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F423A">
        <w:rPr>
          <w:sz w:val="22"/>
          <w:szCs w:val="22"/>
        </w:rPr>
        <w:t>1001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7F423A">
      <w:pPr>
        <w:pStyle w:val="rozhodnutia"/>
      </w:pPr>
      <w:r>
        <w:t>1748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 w:rsidR="00C50399">
        <w:rPr>
          <w:rFonts w:ascii="Arial" w:hAnsi="Arial" w:cs="Arial"/>
          <w:sz w:val="22"/>
          <w:szCs w:val="22"/>
        </w:rPr>
        <w:t>9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 xml:space="preserve">aného </w:t>
      </w:r>
      <w:r w:rsidR="007F423A">
        <w:rPr>
          <w:rFonts w:cs="Arial"/>
          <w:sz w:val="22"/>
          <w:szCs w:val="22"/>
          <w:lang w:val="sk-SK"/>
        </w:rPr>
        <w:t xml:space="preserve">skupinou </w:t>
      </w:r>
      <w:r w:rsidR="00FB305D">
        <w:rPr>
          <w:rFonts w:cs="Arial"/>
          <w:sz w:val="22"/>
          <w:szCs w:val="22"/>
          <w:lang w:val="sk-SK"/>
        </w:rPr>
        <w:t>po</w:t>
      </w:r>
      <w:r w:rsidR="007F423A">
        <w:rPr>
          <w:rFonts w:cs="Arial"/>
          <w:sz w:val="22"/>
          <w:szCs w:val="22"/>
          <w:lang w:val="sk-SK"/>
        </w:rPr>
        <w:t>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C1AA2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AE6C94" w:rsidRDefault="007351A5" w:rsidP="007F423A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C2141">
        <w:rPr>
          <w:rFonts w:cs="Arial"/>
          <w:szCs w:val="22"/>
        </w:rPr>
        <w:t xml:space="preserve"> </w:t>
      </w:r>
      <w:r w:rsidR="007F423A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</w:t>
      </w:r>
      <w:r w:rsidR="009C6A6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6B57F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BC2141">
        <w:rPr>
          <w:rFonts w:cs="Arial"/>
          <w:szCs w:val="22"/>
        </w:rPr>
        <w:t>,</w:t>
      </w:r>
      <w:r w:rsidR="00FB01D9" w:rsidRPr="00FB01D9">
        <w:t xml:space="preserve"> </w:t>
      </w:r>
      <w:r w:rsidR="007F423A" w:rsidRPr="007F423A">
        <w:rPr>
          <w:rFonts w:cs="Arial"/>
          <w:szCs w:val="22"/>
        </w:rPr>
        <w:t>ktorým sa mení a dopĺňa zákon Náro</w:t>
      </w:r>
      <w:r w:rsidR="007F423A">
        <w:rPr>
          <w:rFonts w:cs="Arial"/>
          <w:szCs w:val="22"/>
        </w:rPr>
        <w:t xml:space="preserve">dnej rady Slovenskej republiky </w:t>
      </w:r>
      <w:r w:rsidR="007F423A" w:rsidRPr="007F423A">
        <w:rPr>
          <w:rFonts w:cs="Arial"/>
          <w:szCs w:val="22"/>
        </w:rPr>
        <w:t>č. 253/1994 Z. z. o právnom postavení a platových pomeroch starostov obcí a primátorov miest v znení neskorších predpisov</w:t>
      </w:r>
      <w:r w:rsidR="007F423A" w:rsidRPr="007F423A">
        <w:rPr>
          <w:rFonts w:cs="Arial"/>
          <w:szCs w:val="22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9C6A6C">
        <w:rPr>
          <w:rFonts w:cs="Arial"/>
          <w:szCs w:val="22"/>
        </w:rPr>
        <w:t>16</w:t>
      </w:r>
      <w:r w:rsidR="007F423A">
        <w:rPr>
          <w:rFonts w:cs="Arial"/>
          <w:szCs w:val="22"/>
        </w:rPr>
        <w:t>85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9C6A6C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C13B88" w:rsidRDefault="008B1A45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6C1AA2">
        <w:rPr>
          <w:rFonts w:ascii="Arial" w:hAnsi="Arial" w:cs="Arial"/>
          <w:sz w:val="22"/>
          <w:szCs w:val="22"/>
        </w:rPr>
        <w:t xml:space="preserve"> </w:t>
      </w:r>
    </w:p>
    <w:p w:rsidR="007F423A" w:rsidRDefault="006C1AA2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</w:t>
      </w:r>
      <w:r w:rsidRPr="00E66789">
        <w:rPr>
          <w:rFonts w:ascii="Arial" w:hAnsi="Arial" w:cs="Arial"/>
          <w:sz w:val="22"/>
          <w:szCs w:val="22"/>
        </w:rPr>
        <w:t>ýboru Ná</w:t>
      </w:r>
      <w:r>
        <w:rPr>
          <w:rFonts w:ascii="Arial" w:hAnsi="Arial" w:cs="Arial"/>
          <w:sz w:val="22"/>
          <w:szCs w:val="22"/>
        </w:rPr>
        <w:t>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7F423A">
        <w:rPr>
          <w:rFonts w:ascii="Arial" w:hAnsi="Arial" w:cs="Arial"/>
          <w:sz w:val="22"/>
          <w:szCs w:val="22"/>
        </w:rPr>
        <w:t>financie a rozpočet a</w:t>
      </w:r>
    </w:p>
    <w:p w:rsidR="006C1AA2" w:rsidRDefault="007F423A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ýboru Ná</w:t>
      </w:r>
      <w:r>
        <w:rPr>
          <w:rFonts w:ascii="Arial" w:hAnsi="Arial" w:cs="Arial"/>
          <w:sz w:val="22"/>
          <w:szCs w:val="22"/>
        </w:rPr>
        <w:t>rodnej rady Slovenskej republiky pre</w:t>
      </w:r>
      <w:r>
        <w:rPr>
          <w:rFonts w:ascii="Arial" w:hAnsi="Arial" w:cs="Arial"/>
          <w:sz w:val="22"/>
          <w:szCs w:val="22"/>
        </w:rPr>
        <w:t xml:space="preserve"> verejnú správu a regionálny rozvoj; </w:t>
      </w:r>
      <w:r w:rsidR="006C1AA2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10351">
        <w:rPr>
          <w:rFonts w:ascii="Arial" w:hAnsi="Arial" w:cs="Arial"/>
          <w:sz w:val="22"/>
          <w:szCs w:val="22"/>
        </w:rPr>
        <w:t>Výbor</w:t>
      </w:r>
      <w:r w:rsidR="00D10351" w:rsidRPr="00D10351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7F423A" w:rsidRPr="007F423A">
        <w:rPr>
          <w:rFonts w:ascii="Arial" w:hAnsi="Arial" w:cs="Arial"/>
          <w:sz w:val="22"/>
          <w:szCs w:val="22"/>
        </w:rPr>
        <w:t>verejnú správu a regionálny rozvoj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6B57FB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7F423A">
        <w:rPr>
          <w:rFonts w:ascii="Arial" w:hAnsi="Arial" w:cs="Arial"/>
          <w:sz w:val="22"/>
        </w:rPr>
        <w:t>vo výboroch</w:t>
      </w:r>
      <w:r w:rsidR="006C1AA2">
        <w:rPr>
          <w:rFonts w:ascii="Arial" w:hAnsi="Arial" w:cs="Arial"/>
          <w:sz w:val="22"/>
        </w:rPr>
        <w:t xml:space="preserve">                            </w:t>
      </w:r>
      <w:r w:rsidR="006C1AA2">
        <w:rPr>
          <w:rFonts w:ascii="Arial" w:hAnsi="Arial" w:cs="Arial"/>
          <w:b/>
          <w:bCs/>
          <w:sz w:val="22"/>
          <w:u w:val="single"/>
        </w:rPr>
        <w:t>do 30 dní</w:t>
      </w:r>
      <w:r w:rsidR="006C1AA2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C2141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35F0B"/>
    <w:rsid w:val="00036453"/>
    <w:rsid w:val="00036E7F"/>
    <w:rsid w:val="000419F7"/>
    <w:rsid w:val="00050A48"/>
    <w:rsid w:val="000616FB"/>
    <w:rsid w:val="0006305D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6F5B"/>
    <w:rsid w:val="00270DE6"/>
    <w:rsid w:val="0027148A"/>
    <w:rsid w:val="00274189"/>
    <w:rsid w:val="002742D3"/>
    <w:rsid w:val="00274645"/>
    <w:rsid w:val="00276819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8BC"/>
    <w:rsid w:val="002C3E28"/>
    <w:rsid w:val="002C7297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0471"/>
    <w:rsid w:val="00311943"/>
    <w:rsid w:val="00312D48"/>
    <w:rsid w:val="003153DB"/>
    <w:rsid w:val="003163B9"/>
    <w:rsid w:val="003326E8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63DFC"/>
    <w:rsid w:val="00367F1F"/>
    <w:rsid w:val="00370627"/>
    <w:rsid w:val="00373D8C"/>
    <w:rsid w:val="00384C61"/>
    <w:rsid w:val="00387BA4"/>
    <w:rsid w:val="00392F5E"/>
    <w:rsid w:val="00397380"/>
    <w:rsid w:val="003A4E81"/>
    <w:rsid w:val="003B6EBB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5928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D06C1"/>
    <w:rsid w:val="004D4EC4"/>
    <w:rsid w:val="004E1D07"/>
    <w:rsid w:val="004F21D2"/>
    <w:rsid w:val="004F4C85"/>
    <w:rsid w:val="004F734B"/>
    <w:rsid w:val="00507E01"/>
    <w:rsid w:val="005104AB"/>
    <w:rsid w:val="00513774"/>
    <w:rsid w:val="0051453A"/>
    <w:rsid w:val="00515EFF"/>
    <w:rsid w:val="00521EEE"/>
    <w:rsid w:val="00527899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5F26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73F6"/>
    <w:rsid w:val="0078515F"/>
    <w:rsid w:val="007879C5"/>
    <w:rsid w:val="00790884"/>
    <w:rsid w:val="00793023"/>
    <w:rsid w:val="007953EB"/>
    <w:rsid w:val="007966C3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66C9"/>
    <w:rsid w:val="007D0AC6"/>
    <w:rsid w:val="007D0ED7"/>
    <w:rsid w:val="007D2F6F"/>
    <w:rsid w:val="007D5552"/>
    <w:rsid w:val="007D653B"/>
    <w:rsid w:val="007E1ADD"/>
    <w:rsid w:val="007E3A01"/>
    <w:rsid w:val="007F31B8"/>
    <w:rsid w:val="007F416E"/>
    <w:rsid w:val="007F423A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65B8C"/>
    <w:rsid w:val="00872343"/>
    <w:rsid w:val="008737A8"/>
    <w:rsid w:val="008744FE"/>
    <w:rsid w:val="008762C0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C77C5"/>
    <w:rsid w:val="008D30D9"/>
    <w:rsid w:val="008D631D"/>
    <w:rsid w:val="008E5E03"/>
    <w:rsid w:val="008E75C1"/>
    <w:rsid w:val="008F4494"/>
    <w:rsid w:val="0090688F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521B8"/>
    <w:rsid w:val="009530EE"/>
    <w:rsid w:val="00955FE0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7379"/>
    <w:rsid w:val="00B61EE2"/>
    <w:rsid w:val="00B62C4E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00EC6"/>
    <w:rsid w:val="00C10166"/>
    <w:rsid w:val="00C10B0A"/>
    <w:rsid w:val="00C11306"/>
    <w:rsid w:val="00C132CF"/>
    <w:rsid w:val="00C13B88"/>
    <w:rsid w:val="00C27267"/>
    <w:rsid w:val="00C27FB3"/>
    <w:rsid w:val="00C310BE"/>
    <w:rsid w:val="00C34E8A"/>
    <w:rsid w:val="00C36675"/>
    <w:rsid w:val="00C46D2C"/>
    <w:rsid w:val="00C47DC8"/>
    <w:rsid w:val="00C50399"/>
    <w:rsid w:val="00C512FD"/>
    <w:rsid w:val="00C53846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9AF"/>
    <w:rsid w:val="00C765DE"/>
    <w:rsid w:val="00C76A55"/>
    <w:rsid w:val="00C85404"/>
    <w:rsid w:val="00C873FB"/>
    <w:rsid w:val="00C87421"/>
    <w:rsid w:val="00C90136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1C58"/>
    <w:rsid w:val="00D13489"/>
    <w:rsid w:val="00D2714B"/>
    <w:rsid w:val="00D30219"/>
    <w:rsid w:val="00D3046A"/>
    <w:rsid w:val="00D35BF3"/>
    <w:rsid w:val="00D36922"/>
    <w:rsid w:val="00D37E69"/>
    <w:rsid w:val="00D45408"/>
    <w:rsid w:val="00D46298"/>
    <w:rsid w:val="00D518C5"/>
    <w:rsid w:val="00D5482F"/>
    <w:rsid w:val="00D574F7"/>
    <w:rsid w:val="00D61E69"/>
    <w:rsid w:val="00D63B8D"/>
    <w:rsid w:val="00D81E50"/>
    <w:rsid w:val="00D86608"/>
    <w:rsid w:val="00D90628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665C"/>
    <w:rsid w:val="00EE11F1"/>
    <w:rsid w:val="00EE2B71"/>
    <w:rsid w:val="00EE3FDF"/>
    <w:rsid w:val="00EE4F5D"/>
    <w:rsid w:val="00EE7BFA"/>
    <w:rsid w:val="00EF0C4F"/>
    <w:rsid w:val="00EF4E86"/>
    <w:rsid w:val="00EF6E74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33D9"/>
    <w:rsid w:val="00F87001"/>
    <w:rsid w:val="00F91B80"/>
    <w:rsid w:val="00F94739"/>
    <w:rsid w:val="00F96D41"/>
    <w:rsid w:val="00FA5AB2"/>
    <w:rsid w:val="00FA7F6D"/>
    <w:rsid w:val="00FB01D9"/>
    <w:rsid w:val="00FB189C"/>
    <w:rsid w:val="00FB305D"/>
    <w:rsid w:val="00FB5F49"/>
    <w:rsid w:val="00FD192A"/>
    <w:rsid w:val="00FD2306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0B4B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2023-04-20T08:09:00Z</cp:lastPrinted>
  <dcterms:created xsi:type="dcterms:W3CDTF">2023-04-20T08:09:00Z</dcterms:created>
  <dcterms:modified xsi:type="dcterms:W3CDTF">2023-04-20T08:12:00Z</dcterms:modified>
</cp:coreProperties>
</file>