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42F34">
        <w:rPr>
          <w:sz w:val="22"/>
          <w:szCs w:val="22"/>
        </w:rPr>
        <w:t>1012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42F34">
      <w:pPr>
        <w:pStyle w:val="rozhodnutia"/>
      </w:pPr>
      <w:r>
        <w:t>1743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FB305D">
        <w:rPr>
          <w:rFonts w:cs="Arial"/>
          <w:sz w:val="22"/>
          <w:szCs w:val="22"/>
          <w:lang w:val="sk-SK"/>
        </w:rPr>
        <w:t>po</w:t>
      </w:r>
      <w:r w:rsidR="00BC2141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C1AA2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955FE0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C2141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955FE0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="00B42F34" w:rsidRPr="00B42F34">
        <w:rPr>
          <w:rFonts w:cs="Arial"/>
          <w:szCs w:val="22"/>
        </w:rPr>
        <w:t>Tomáša TARABU a Romany TABÁK</w:t>
      </w:r>
      <w:r w:rsidR="006C1AA2" w:rsidRPr="006C1AA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BC2141">
        <w:rPr>
          <w:rFonts w:cs="Arial"/>
          <w:szCs w:val="22"/>
        </w:rPr>
        <w:t>,</w:t>
      </w:r>
      <w:r w:rsidR="00FB01D9" w:rsidRPr="00FB01D9">
        <w:t xml:space="preserve"> </w:t>
      </w:r>
      <w:r w:rsidR="00B42F34" w:rsidRPr="00B42F34">
        <w:rPr>
          <w:rFonts w:cs="Arial"/>
          <w:szCs w:val="22"/>
        </w:rPr>
        <w:t xml:space="preserve">ktorým sa mení a dopĺňa zákon č. 302/2019 Z. z. o zálohovaní jednorazových obalov na nápoje a o zmene a doplnení niektorých zákonov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B42F34">
        <w:rPr>
          <w:rFonts w:cs="Arial"/>
          <w:szCs w:val="22"/>
        </w:rPr>
        <w:t>1680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E1903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C13B88" w:rsidRDefault="008B1A45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 xml:space="preserve">odnej rady Slovenskej republiky a </w:t>
      </w:r>
    </w:p>
    <w:p w:rsidR="006C1AA2" w:rsidRDefault="006C1AA2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42F34">
        <w:rPr>
          <w:rFonts w:ascii="Arial" w:hAnsi="Arial" w:cs="Arial"/>
          <w:sz w:val="22"/>
          <w:szCs w:val="22"/>
        </w:rPr>
        <w:t xml:space="preserve">pôdohospodárstvo a životné </w:t>
      </w:r>
      <w:r w:rsidR="00B42F34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 xml:space="preserve">;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C1AA2">
        <w:rPr>
          <w:rFonts w:ascii="Arial" w:hAnsi="Arial" w:cs="Arial"/>
          <w:sz w:val="22"/>
          <w:szCs w:val="22"/>
        </w:rPr>
        <w:t>V</w:t>
      </w:r>
      <w:r w:rsidR="006C1AA2">
        <w:rPr>
          <w:rFonts w:ascii="Arial" w:hAnsi="Arial" w:cs="Arial"/>
          <w:sz w:val="22"/>
          <w:szCs w:val="22"/>
        </w:rPr>
        <w:t>ýbor</w:t>
      </w:r>
      <w:r w:rsidR="006C1AA2" w:rsidRPr="00E66789">
        <w:rPr>
          <w:rFonts w:ascii="Arial" w:hAnsi="Arial" w:cs="Arial"/>
          <w:sz w:val="22"/>
          <w:szCs w:val="22"/>
        </w:rPr>
        <w:t xml:space="preserve"> Ná</w:t>
      </w:r>
      <w:r w:rsidR="006C1AA2">
        <w:rPr>
          <w:rFonts w:ascii="Arial" w:hAnsi="Arial" w:cs="Arial"/>
          <w:sz w:val="22"/>
          <w:szCs w:val="22"/>
        </w:rPr>
        <w:t xml:space="preserve">rodnej rady Slovenskej republiky pre </w:t>
      </w:r>
      <w:r w:rsidR="00B42F34">
        <w:rPr>
          <w:rFonts w:ascii="Arial" w:hAnsi="Arial" w:cs="Arial"/>
          <w:sz w:val="22"/>
          <w:szCs w:val="22"/>
        </w:rPr>
        <w:t xml:space="preserve">pôdohospodárstvo a životné </w:t>
      </w:r>
      <w:r w:rsidR="00B42F34">
        <w:rPr>
          <w:rFonts w:ascii="Arial" w:hAnsi="Arial" w:cs="Arial"/>
          <w:sz w:val="22"/>
          <w:szCs w:val="22"/>
        </w:rPr>
        <w:tab/>
        <w:t>prostredie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C1AA2">
        <w:rPr>
          <w:rFonts w:ascii="Arial" w:hAnsi="Arial" w:cs="Arial"/>
          <w:sz w:val="22"/>
        </w:rPr>
        <w:t xml:space="preserve">vo výbore                            </w:t>
      </w:r>
      <w:r w:rsidR="006C1AA2">
        <w:rPr>
          <w:rFonts w:ascii="Arial" w:hAnsi="Arial" w:cs="Arial"/>
          <w:b/>
          <w:bCs/>
          <w:sz w:val="22"/>
          <w:u w:val="single"/>
        </w:rPr>
        <w:t>do 30 dní</w:t>
      </w:r>
      <w:r w:rsidR="006C1AA2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53EB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07C42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2F34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3846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FDC"/>
    <w:rsid w:val="00C96967"/>
    <w:rsid w:val="00CA28EB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1C58"/>
    <w:rsid w:val="00D13489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2023-04-20T07:40:00Z</cp:lastPrinted>
  <dcterms:created xsi:type="dcterms:W3CDTF">2023-04-20T07:42:00Z</dcterms:created>
  <dcterms:modified xsi:type="dcterms:W3CDTF">2023-04-20T07:44:00Z</dcterms:modified>
</cp:coreProperties>
</file>