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A4E81">
        <w:rPr>
          <w:sz w:val="22"/>
          <w:szCs w:val="22"/>
        </w:rPr>
        <w:t>983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A4E81">
      <w:pPr>
        <w:pStyle w:val="rozhodnutia"/>
      </w:pPr>
      <w:r>
        <w:t>1725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 w:rsidR="00C50399">
        <w:rPr>
          <w:rFonts w:ascii="Arial" w:hAnsi="Arial" w:cs="Arial"/>
          <w:sz w:val="22"/>
          <w:szCs w:val="22"/>
        </w:rPr>
        <w:t>9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C739AF">
        <w:rPr>
          <w:rFonts w:cs="Arial"/>
          <w:sz w:val="22"/>
          <w:szCs w:val="22"/>
          <w:lang w:val="sk-SK"/>
        </w:rPr>
        <w:t xml:space="preserve">aného </w:t>
      </w:r>
      <w:r w:rsidR="003A4E81">
        <w:rPr>
          <w:rFonts w:cs="Arial"/>
          <w:sz w:val="22"/>
          <w:szCs w:val="22"/>
          <w:lang w:val="sk-SK"/>
        </w:rPr>
        <w:t>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89445E" w:rsidRDefault="007351A5" w:rsidP="00ED14D6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4D4EC4">
        <w:rPr>
          <w:rFonts w:cs="Arial"/>
          <w:szCs w:val="22"/>
        </w:rPr>
        <w:t xml:space="preserve"> </w:t>
      </w:r>
      <w:r w:rsidR="00397380">
        <w:rPr>
          <w:rFonts w:cs="Arial"/>
          <w:szCs w:val="22"/>
        </w:rPr>
        <w:t>poslan</w:t>
      </w:r>
      <w:r w:rsidR="003A4E81">
        <w:rPr>
          <w:rFonts w:cs="Arial"/>
          <w:szCs w:val="22"/>
        </w:rPr>
        <w:t>ca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3A4E81" w:rsidRPr="003A4E81">
        <w:rPr>
          <w:rFonts w:cs="Arial"/>
          <w:szCs w:val="22"/>
        </w:rPr>
        <w:t>Milana VETRÁKA</w:t>
      </w:r>
      <w:r w:rsidR="001722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77761">
        <w:rPr>
          <w:rFonts w:cs="Arial"/>
          <w:szCs w:val="22"/>
        </w:rPr>
        <w:t>,</w:t>
      </w:r>
      <w:r w:rsidR="00FB01D9" w:rsidRPr="00FB01D9">
        <w:t xml:space="preserve"> </w:t>
      </w:r>
      <w:r w:rsidR="003A4E81" w:rsidRPr="003A4E81">
        <w:rPr>
          <w:rFonts w:cs="Arial"/>
          <w:szCs w:val="22"/>
        </w:rPr>
        <w:t xml:space="preserve">ktorým sa mení a dopĺňa zákon č. 260/2011 Z. z. o ukončení a spôsobe usporiadania niektorých nájomných vzťahov k bytom a o doplnení zákona Národnej rady Slovenskej republiky č. 18/1996 Z. z. o cenách v znení neskorších predpisov a ktorým sa menia a dopĺňajú niektoré zákony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3A4E81">
        <w:rPr>
          <w:rFonts w:cs="Arial"/>
          <w:szCs w:val="22"/>
        </w:rPr>
        <w:t>1662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3A4E81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6463E3" w:rsidRDefault="008B1A45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67F1F">
        <w:rPr>
          <w:rFonts w:ascii="Arial" w:hAnsi="Arial" w:cs="Arial"/>
          <w:sz w:val="22"/>
          <w:szCs w:val="22"/>
        </w:rPr>
        <w:t xml:space="preserve"> </w:t>
      </w:r>
    </w:p>
    <w:p w:rsidR="003A4E81" w:rsidRDefault="006463E3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>financie a rozpočet</w:t>
      </w:r>
    </w:p>
    <w:p w:rsidR="00C50399" w:rsidRDefault="003A4E81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hospodárske záležitosti a </w:t>
      </w:r>
      <w:bookmarkStart w:id="0" w:name="_GoBack"/>
      <w:bookmarkEnd w:id="0"/>
    </w:p>
    <w:p w:rsidR="003A4E81" w:rsidRDefault="003A4E81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verejnú správu a regionálny rozvoj; </w:t>
      </w:r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050A48">
        <w:rPr>
          <w:rFonts w:ascii="Arial" w:hAnsi="Arial" w:cs="Arial"/>
          <w:sz w:val="22"/>
          <w:szCs w:val="22"/>
        </w:rPr>
        <w:t xml:space="preserve">Výbor </w:t>
      </w:r>
      <w:r w:rsidR="00050A48" w:rsidRPr="00E66789">
        <w:rPr>
          <w:rFonts w:ascii="Arial" w:hAnsi="Arial" w:cs="Arial"/>
          <w:sz w:val="22"/>
          <w:szCs w:val="22"/>
        </w:rPr>
        <w:t>Národnej rady Slovenskej republiky</w:t>
      </w:r>
      <w:r w:rsidR="00050A48">
        <w:rPr>
          <w:rFonts w:ascii="Arial" w:hAnsi="Arial" w:cs="Arial"/>
          <w:sz w:val="22"/>
          <w:szCs w:val="22"/>
        </w:rPr>
        <w:t xml:space="preserve"> pre </w:t>
      </w:r>
      <w:r w:rsidR="003A4E81" w:rsidRPr="003A4E81">
        <w:rPr>
          <w:rFonts w:ascii="Arial" w:hAnsi="Arial" w:cs="Arial"/>
          <w:sz w:val="22"/>
          <w:szCs w:val="22"/>
        </w:rPr>
        <w:t>hospodárske záležitosti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3A4E81">
        <w:rPr>
          <w:rFonts w:ascii="Arial" w:hAnsi="Arial" w:cs="Arial"/>
          <w:sz w:val="22"/>
        </w:rPr>
        <w:t>vo výboroch</w:t>
      </w:r>
      <w:r w:rsidR="00050A48">
        <w:rPr>
          <w:rFonts w:ascii="Arial" w:hAnsi="Arial" w:cs="Arial"/>
          <w:sz w:val="22"/>
        </w:rPr>
        <w:t xml:space="preserve">   </w:t>
      </w:r>
      <w:r w:rsidR="00CF5CF6">
        <w:rPr>
          <w:rFonts w:ascii="Arial" w:hAnsi="Arial" w:cs="Arial"/>
          <w:sz w:val="22"/>
        </w:rPr>
        <w:t xml:space="preserve"> </w:t>
      </w:r>
      <w:r w:rsidR="00050A48">
        <w:rPr>
          <w:rFonts w:ascii="Arial" w:hAnsi="Arial" w:cs="Arial"/>
          <w:sz w:val="22"/>
        </w:rPr>
        <w:t xml:space="preserve">                        </w:t>
      </w:r>
      <w:r w:rsidR="00050A48">
        <w:rPr>
          <w:rFonts w:ascii="Arial" w:hAnsi="Arial" w:cs="Arial"/>
          <w:b/>
          <w:bCs/>
          <w:sz w:val="22"/>
          <w:u w:val="single"/>
        </w:rPr>
        <w:t>do 30 dní</w:t>
      </w:r>
      <w:r w:rsidR="00050A48">
        <w:rPr>
          <w:rFonts w:ascii="Arial" w:hAnsi="Arial" w:cs="Arial"/>
          <w:sz w:val="22"/>
        </w:rPr>
        <w:t xml:space="preserve"> a v </w:t>
      </w:r>
      <w:r w:rsidR="00535FD2">
        <w:rPr>
          <w:rFonts w:ascii="Arial" w:hAnsi="Arial" w:cs="Arial"/>
          <w:sz w:val="22"/>
        </w:rPr>
        <w:t>gestorskom výbore</w:t>
      </w:r>
      <w:r w:rsidR="009B472B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50A48"/>
    <w:rsid w:val="000616FB"/>
    <w:rsid w:val="0006305D"/>
    <w:rsid w:val="00067166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0EA3"/>
    <w:rsid w:val="000D74FD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440A"/>
    <w:rsid w:val="001454A7"/>
    <w:rsid w:val="00146191"/>
    <w:rsid w:val="0014665A"/>
    <w:rsid w:val="00167896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0AE6"/>
    <w:rsid w:val="00225A1E"/>
    <w:rsid w:val="00225E08"/>
    <w:rsid w:val="00226956"/>
    <w:rsid w:val="00231B46"/>
    <w:rsid w:val="00237CEE"/>
    <w:rsid w:val="00244D40"/>
    <w:rsid w:val="0024674F"/>
    <w:rsid w:val="00256D85"/>
    <w:rsid w:val="00266F5B"/>
    <w:rsid w:val="00270DE6"/>
    <w:rsid w:val="0027148A"/>
    <w:rsid w:val="00274189"/>
    <w:rsid w:val="002742D3"/>
    <w:rsid w:val="00274645"/>
    <w:rsid w:val="00276819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1943"/>
    <w:rsid w:val="00312D48"/>
    <w:rsid w:val="003153DB"/>
    <w:rsid w:val="003163B9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63DFC"/>
    <w:rsid w:val="00367F1F"/>
    <w:rsid w:val="00370627"/>
    <w:rsid w:val="00384C61"/>
    <w:rsid w:val="00387BA4"/>
    <w:rsid w:val="00392F5E"/>
    <w:rsid w:val="00397380"/>
    <w:rsid w:val="003A4E81"/>
    <w:rsid w:val="003B6EBB"/>
    <w:rsid w:val="003D28DA"/>
    <w:rsid w:val="003D2D07"/>
    <w:rsid w:val="003D51FD"/>
    <w:rsid w:val="003E1BFC"/>
    <w:rsid w:val="003F2A93"/>
    <w:rsid w:val="00410CF7"/>
    <w:rsid w:val="00424CAA"/>
    <w:rsid w:val="00442BE2"/>
    <w:rsid w:val="00452152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D06C1"/>
    <w:rsid w:val="004D4EC4"/>
    <w:rsid w:val="004F21D2"/>
    <w:rsid w:val="004F4C85"/>
    <w:rsid w:val="004F734B"/>
    <w:rsid w:val="00507E01"/>
    <w:rsid w:val="005104AB"/>
    <w:rsid w:val="00513774"/>
    <w:rsid w:val="0051453A"/>
    <w:rsid w:val="00515EFF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5F26"/>
    <w:rsid w:val="005A3C5E"/>
    <w:rsid w:val="005B01FF"/>
    <w:rsid w:val="005B3B9B"/>
    <w:rsid w:val="005B52C4"/>
    <w:rsid w:val="005B5B43"/>
    <w:rsid w:val="005B6FE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C1B"/>
    <w:rsid w:val="00633E38"/>
    <w:rsid w:val="0064061A"/>
    <w:rsid w:val="0064607E"/>
    <w:rsid w:val="006463E3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67F0"/>
    <w:rsid w:val="006C41AA"/>
    <w:rsid w:val="006C7699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73F6"/>
    <w:rsid w:val="0078515F"/>
    <w:rsid w:val="007879C5"/>
    <w:rsid w:val="00790884"/>
    <w:rsid w:val="00793023"/>
    <w:rsid w:val="007966C3"/>
    <w:rsid w:val="007A12C7"/>
    <w:rsid w:val="007B2272"/>
    <w:rsid w:val="007B2F24"/>
    <w:rsid w:val="007B6661"/>
    <w:rsid w:val="007B6B45"/>
    <w:rsid w:val="007B7EB0"/>
    <w:rsid w:val="007C4B20"/>
    <w:rsid w:val="007C4F25"/>
    <w:rsid w:val="007C66C9"/>
    <w:rsid w:val="007D0AC6"/>
    <w:rsid w:val="007D0ED7"/>
    <w:rsid w:val="007D2F6F"/>
    <w:rsid w:val="007D5552"/>
    <w:rsid w:val="007D653B"/>
    <w:rsid w:val="007E1ADD"/>
    <w:rsid w:val="007E3A01"/>
    <w:rsid w:val="007F31B8"/>
    <w:rsid w:val="007F416E"/>
    <w:rsid w:val="00814C99"/>
    <w:rsid w:val="008151DE"/>
    <w:rsid w:val="00817E36"/>
    <w:rsid w:val="008208CA"/>
    <w:rsid w:val="00824AAE"/>
    <w:rsid w:val="008320BC"/>
    <w:rsid w:val="00834122"/>
    <w:rsid w:val="008427F4"/>
    <w:rsid w:val="00865B8C"/>
    <w:rsid w:val="00872343"/>
    <w:rsid w:val="008737A8"/>
    <w:rsid w:val="008744FE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D30D9"/>
    <w:rsid w:val="008D631D"/>
    <w:rsid w:val="008E5E03"/>
    <w:rsid w:val="008E75C1"/>
    <w:rsid w:val="008F4494"/>
    <w:rsid w:val="0090688F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521B8"/>
    <w:rsid w:val="009530EE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472B"/>
    <w:rsid w:val="009B4953"/>
    <w:rsid w:val="009B7141"/>
    <w:rsid w:val="009B724F"/>
    <w:rsid w:val="009C70EA"/>
    <w:rsid w:val="009C7825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96DCB"/>
    <w:rsid w:val="00AA08C5"/>
    <w:rsid w:val="00AA3DED"/>
    <w:rsid w:val="00AB4082"/>
    <w:rsid w:val="00AB4F02"/>
    <w:rsid w:val="00AB74A8"/>
    <w:rsid w:val="00AC1255"/>
    <w:rsid w:val="00AC3710"/>
    <w:rsid w:val="00AC4419"/>
    <w:rsid w:val="00AC615C"/>
    <w:rsid w:val="00AC6C7E"/>
    <w:rsid w:val="00AD537A"/>
    <w:rsid w:val="00AD57C6"/>
    <w:rsid w:val="00AE0AB5"/>
    <w:rsid w:val="00AE3E92"/>
    <w:rsid w:val="00AE6BBD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57379"/>
    <w:rsid w:val="00B61EE2"/>
    <w:rsid w:val="00B62C4E"/>
    <w:rsid w:val="00B7302F"/>
    <w:rsid w:val="00B74756"/>
    <w:rsid w:val="00B82C38"/>
    <w:rsid w:val="00B8398D"/>
    <w:rsid w:val="00B95382"/>
    <w:rsid w:val="00BA0946"/>
    <w:rsid w:val="00BA33D0"/>
    <w:rsid w:val="00BB6027"/>
    <w:rsid w:val="00BC7102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27267"/>
    <w:rsid w:val="00C310BE"/>
    <w:rsid w:val="00C34E8A"/>
    <w:rsid w:val="00C46D2C"/>
    <w:rsid w:val="00C47DC8"/>
    <w:rsid w:val="00C50399"/>
    <w:rsid w:val="00C512FD"/>
    <w:rsid w:val="00C55514"/>
    <w:rsid w:val="00C60093"/>
    <w:rsid w:val="00C61764"/>
    <w:rsid w:val="00C6317B"/>
    <w:rsid w:val="00C6338F"/>
    <w:rsid w:val="00C635B3"/>
    <w:rsid w:val="00C63CF3"/>
    <w:rsid w:val="00C649B2"/>
    <w:rsid w:val="00C6715D"/>
    <w:rsid w:val="00C739AF"/>
    <w:rsid w:val="00C76A55"/>
    <w:rsid w:val="00C87421"/>
    <w:rsid w:val="00C90136"/>
    <w:rsid w:val="00C91FDC"/>
    <w:rsid w:val="00C96967"/>
    <w:rsid w:val="00CA28EB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31E6"/>
    <w:rsid w:val="00D03AF1"/>
    <w:rsid w:val="00D11C58"/>
    <w:rsid w:val="00D13489"/>
    <w:rsid w:val="00D2714B"/>
    <w:rsid w:val="00D30219"/>
    <w:rsid w:val="00D35BF3"/>
    <w:rsid w:val="00D37E69"/>
    <w:rsid w:val="00D45408"/>
    <w:rsid w:val="00D46298"/>
    <w:rsid w:val="00D518C5"/>
    <w:rsid w:val="00D5482F"/>
    <w:rsid w:val="00D574F7"/>
    <w:rsid w:val="00D61E69"/>
    <w:rsid w:val="00D63B8D"/>
    <w:rsid w:val="00D81E50"/>
    <w:rsid w:val="00D90628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C7673"/>
    <w:rsid w:val="00ED0BE3"/>
    <w:rsid w:val="00ED14D6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EF6E74"/>
    <w:rsid w:val="00F00A23"/>
    <w:rsid w:val="00F12A06"/>
    <w:rsid w:val="00F17968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33D9"/>
    <w:rsid w:val="00F87001"/>
    <w:rsid w:val="00F91B80"/>
    <w:rsid w:val="00F94739"/>
    <w:rsid w:val="00F96D41"/>
    <w:rsid w:val="00FA5AB2"/>
    <w:rsid w:val="00FA7F6D"/>
    <w:rsid w:val="00FB01D9"/>
    <w:rsid w:val="00FB189C"/>
    <w:rsid w:val="00FB5F49"/>
    <w:rsid w:val="00FD192A"/>
    <w:rsid w:val="00FD2306"/>
    <w:rsid w:val="00FD6076"/>
    <w:rsid w:val="00FE001B"/>
    <w:rsid w:val="00FE2E42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D616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2023-04-19T13:46:00Z</cp:lastPrinted>
  <dcterms:created xsi:type="dcterms:W3CDTF">2023-04-19T13:47:00Z</dcterms:created>
  <dcterms:modified xsi:type="dcterms:W3CDTF">2023-04-19T13:52:00Z</dcterms:modified>
</cp:coreProperties>
</file>