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CB270B">
        <w:rPr>
          <w:sz w:val="22"/>
          <w:szCs w:val="22"/>
        </w:rPr>
        <w:t>914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  <w:bookmarkStart w:id="0" w:name="_GoBack"/>
      <w:bookmarkEnd w:id="0"/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CB270B">
      <w:pPr>
        <w:pStyle w:val="rozhodnutia"/>
      </w:pPr>
      <w:r>
        <w:t>1680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0778F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8</w:t>
      </w:r>
      <w:r w:rsidR="0033361C">
        <w:rPr>
          <w:rFonts w:ascii="Arial" w:hAnsi="Arial" w:cs="Arial"/>
          <w:sz w:val="22"/>
          <w:szCs w:val="22"/>
        </w:rPr>
        <w:t>. apríla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B37355">
        <w:rPr>
          <w:rFonts w:cs="Arial"/>
          <w:sz w:val="22"/>
          <w:szCs w:val="22"/>
          <w:lang w:val="sk-SK"/>
        </w:rPr>
        <w:t>vrhu zákona, pod</w:t>
      </w:r>
      <w:r w:rsidR="00B74756">
        <w:rPr>
          <w:rFonts w:cs="Arial"/>
          <w:sz w:val="22"/>
          <w:szCs w:val="22"/>
          <w:lang w:val="sk-SK"/>
        </w:rPr>
        <w:t>aného poslancami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535FD2">
        <w:rPr>
          <w:rFonts w:cs="Arial"/>
          <w:sz w:val="22"/>
          <w:szCs w:val="22"/>
          <w:lang w:val="sk-SK"/>
        </w:rPr>
        <w:t>epubliky na prerokovanie 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CB270B" w:rsidRDefault="007351A5" w:rsidP="00CB270B">
      <w:pPr>
        <w:pStyle w:val="Zkladntext2"/>
        <w:tabs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</w:r>
      <w:r w:rsidR="004A4E5E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B74756"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</w:t>
      </w:r>
      <w:r w:rsidR="00E504EA">
        <w:rPr>
          <w:rFonts w:cs="Arial"/>
          <w:szCs w:val="22"/>
        </w:rPr>
        <w:t xml:space="preserve"> </w:t>
      </w:r>
      <w:r w:rsidR="00CB270B">
        <w:rPr>
          <w:rFonts w:cs="Arial"/>
          <w:szCs w:val="22"/>
        </w:rPr>
        <w:t xml:space="preserve">Mareka ŠEFČÍKA </w:t>
      </w:r>
      <w:r w:rsidR="00CB270B" w:rsidRPr="00CB270B">
        <w:rPr>
          <w:rFonts w:cs="Arial"/>
          <w:szCs w:val="22"/>
        </w:rPr>
        <w:t>a Milana VETRÁKA</w:t>
      </w:r>
      <w:r w:rsidR="00B74756" w:rsidRPr="00B7475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 vydanie</w:t>
      </w:r>
      <w:r w:rsidR="00F96D4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472F90">
        <w:rPr>
          <w:rFonts w:cs="Arial"/>
          <w:szCs w:val="22"/>
        </w:rPr>
        <w:t>,</w:t>
      </w:r>
      <w:r w:rsidR="00484701">
        <w:rPr>
          <w:rFonts w:cs="Arial"/>
          <w:szCs w:val="22"/>
        </w:rPr>
        <w:t xml:space="preserve"> </w:t>
      </w:r>
      <w:r w:rsidR="00CB270B" w:rsidRPr="00CB270B">
        <w:rPr>
          <w:rFonts w:cs="Arial"/>
        </w:rPr>
        <w:t xml:space="preserve">ktorým sa mení a dopĺňa zákon č. 595/2003 Z. z. o dani z príjmov v znení neskorších predpisov </w:t>
      </w:r>
      <w:r w:rsidR="00FB189C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AF0E8A">
        <w:rPr>
          <w:rFonts w:cs="Arial"/>
          <w:szCs w:val="22"/>
        </w:rPr>
        <w:t xml:space="preserve"> </w:t>
      </w:r>
      <w:r w:rsidR="00CB270B">
        <w:rPr>
          <w:rFonts w:cs="Arial"/>
          <w:szCs w:val="22"/>
        </w:rPr>
        <w:t>1616</w:t>
      </w:r>
      <w:r w:rsidR="00FB189C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B74756">
        <w:rPr>
          <w:rFonts w:cs="Arial"/>
          <w:szCs w:val="22"/>
        </w:rPr>
        <w:t xml:space="preserve"> </w:t>
      </w:r>
      <w:r w:rsidR="00CB4107">
        <w:rPr>
          <w:rFonts w:cs="Arial"/>
          <w:szCs w:val="22"/>
        </w:rPr>
        <w:t>14</w:t>
      </w:r>
      <w:r w:rsidR="003F2A93">
        <w:rPr>
          <w:rFonts w:cs="Arial"/>
          <w:szCs w:val="22"/>
        </w:rPr>
        <w:t>. apríla</w:t>
      </w:r>
      <w:r w:rsidR="002940A3">
        <w:rPr>
          <w:rFonts w:cs="Arial"/>
          <w:szCs w:val="22"/>
        </w:rPr>
        <w:t xml:space="preserve">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FD6076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535FD2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5B3B9B" w:rsidRDefault="008B1A45" w:rsidP="009B472B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750575">
        <w:rPr>
          <w:rFonts w:ascii="Arial" w:hAnsi="Arial" w:cs="Arial"/>
          <w:sz w:val="22"/>
          <w:szCs w:val="22"/>
        </w:rPr>
        <w:t xml:space="preserve"> </w:t>
      </w:r>
      <w:r w:rsidR="00CB270B">
        <w:rPr>
          <w:rFonts w:ascii="Arial" w:hAnsi="Arial" w:cs="Arial"/>
          <w:sz w:val="22"/>
          <w:szCs w:val="22"/>
        </w:rPr>
        <w:t>a</w:t>
      </w:r>
    </w:p>
    <w:p w:rsidR="00535FD2" w:rsidRDefault="00750575" w:rsidP="009B472B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Výboru </w:t>
      </w:r>
      <w:r w:rsidRPr="00E66789">
        <w:rPr>
          <w:rFonts w:ascii="Arial" w:hAnsi="Arial" w:cs="Arial"/>
          <w:sz w:val="22"/>
          <w:szCs w:val="22"/>
        </w:rPr>
        <w:t>Národnej rady Slovenskej republiky</w:t>
      </w:r>
      <w:r>
        <w:rPr>
          <w:rFonts w:ascii="Arial" w:hAnsi="Arial" w:cs="Arial"/>
          <w:sz w:val="22"/>
          <w:szCs w:val="22"/>
        </w:rPr>
        <w:t xml:space="preserve"> pre</w:t>
      </w:r>
      <w:r>
        <w:rPr>
          <w:rFonts w:ascii="Arial" w:hAnsi="Arial" w:cs="Arial"/>
          <w:sz w:val="22"/>
          <w:szCs w:val="22"/>
        </w:rPr>
        <w:t xml:space="preserve"> financie a</w:t>
      </w:r>
      <w:r w:rsidR="00CB270B">
        <w:rPr>
          <w:rFonts w:ascii="Arial" w:hAnsi="Arial" w:cs="Arial"/>
          <w:sz w:val="22"/>
          <w:szCs w:val="22"/>
        </w:rPr>
        <w:t> rozpočet;</w:t>
      </w:r>
    </w:p>
    <w:p w:rsidR="00C13B88" w:rsidRPr="00C009AD" w:rsidRDefault="00C13B88" w:rsidP="00C13B88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535FD2">
        <w:rPr>
          <w:rFonts w:ascii="Arial" w:hAnsi="Arial" w:cs="Arial"/>
          <w:sz w:val="22"/>
          <w:szCs w:val="22"/>
        </w:rPr>
        <w:t>Výbor</w:t>
      </w:r>
      <w:r w:rsidR="00535FD2" w:rsidRPr="00535FD2">
        <w:rPr>
          <w:rFonts w:ascii="Arial" w:hAnsi="Arial" w:cs="Arial"/>
          <w:sz w:val="22"/>
          <w:szCs w:val="22"/>
        </w:rPr>
        <w:t xml:space="preserve"> Národnej rady Slovenskej republiky pre </w:t>
      </w:r>
      <w:r w:rsidR="00750575">
        <w:rPr>
          <w:rFonts w:ascii="Arial" w:hAnsi="Arial" w:cs="Arial"/>
          <w:sz w:val="22"/>
          <w:szCs w:val="22"/>
        </w:rPr>
        <w:t>financie a rozpočet</w:t>
      </w:r>
      <w:r w:rsidR="00AC615C">
        <w:rPr>
          <w:rFonts w:ascii="Arial" w:hAnsi="Arial" w:cs="Arial"/>
          <w:sz w:val="22"/>
          <w:szCs w:val="22"/>
        </w:rPr>
        <w:t>,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231B46">
        <w:rPr>
          <w:rFonts w:ascii="Arial" w:hAnsi="Arial" w:cs="Arial"/>
          <w:sz w:val="22"/>
          <w:szCs w:val="22"/>
        </w:rPr>
        <w:t xml:space="preserve"> </w:t>
      </w:r>
      <w:r w:rsidR="00750575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095EDA">
        <w:rPr>
          <w:rFonts w:ascii="Arial" w:hAnsi="Arial" w:cs="Arial"/>
          <w:sz w:val="22"/>
          <w:szCs w:val="22"/>
        </w:rPr>
        <w:t xml:space="preserve"> </w:t>
      </w:r>
      <w:r w:rsidR="00131D84">
        <w:rPr>
          <w:rFonts w:ascii="Arial" w:hAnsi="Arial" w:cs="Arial"/>
          <w:sz w:val="22"/>
          <w:szCs w:val="22"/>
        </w:rPr>
        <w:t xml:space="preserve"> </w:t>
      </w:r>
      <w:r w:rsidR="00F94739">
        <w:rPr>
          <w:rFonts w:ascii="Arial" w:hAnsi="Arial" w:cs="Arial"/>
          <w:sz w:val="22"/>
          <w:szCs w:val="22"/>
        </w:rPr>
        <w:t xml:space="preserve"> </w:t>
      </w:r>
      <w:r w:rsidR="00507E01">
        <w:rPr>
          <w:rFonts w:ascii="Arial" w:hAnsi="Arial" w:cs="Arial"/>
          <w:sz w:val="22"/>
          <w:szCs w:val="22"/>
        </w:rPr>
        <w:t xml:space="preserve"> </w:t>
      </w:r>
      <w:r w:rsidR="00B37355">
        <w:rPr>
          <w:rFonts w:ascii="Arial" w:hAnsi="Arial" w:cs="Arial"/>
          <w:sz w:val="22"/>
          <w:szCs w:val="22"/>
        </w:rPr>
        <w:t xml:space="preserve"> </w:t>
      </w:r>
      <w:r w:rsidR="00D13489">
        <w:rPr>
          <w:rFonts w:ascii="Arial" w:hAnsi="Arial" w:cs="Arial"/>
          <w:sz w:val="22"/>
          <w:szCs w:val="22"/>
        </w:rPr>
        <w:t xml:space="preserve"> </w:t>
      </w:r>
      <w:r w:rsidR="00274189">
        <w:rPr>
          <w:rFonts w:ascii="Arial" w:hAnsi="Arial" w:cs="Arial"/>
          <w:sz w:val="22"/>
          <w:szCs w:val="22"/>
        </w:rPr>
        <w:t xml:space="preserve"> </w:t>
      </w:r>
      <w:r w:rsidR="00CB4107">
        <w:rPr>
          <w:rFonts w:ascii="Arial" w:hAnsi="Arial" w:cs="Arial"/>
          <w:sz w:val="22"/>
          <w:szCs w:val="22"/>
        </w:rPr>
        <w:t xml:space="preserve"> </w:t>
      </w:r>
      <w:r w:rsidR="009530EE">
        <w:rPr>
          <w:rFonts w:ascii="Arial" w:hAnsi="Arial" w:cs="Arial"/>
          <w:sz w:val="22"/>
          <w:szCs w:val="22"/>
        </w:rPr>
        <w:t xml:space="preserve"> </w:t>
      </w:r>
      <w:r w:rsidR="006757AF">
        <w:rPr>
          <w:rFonts w:ascii="Arial" w:hAnsi="Arial" w:cs="Arial"/>
          <w:sz w:val="22"/>
          <w:szCs w:val="22"/>
        </w:rPr>
        <w:t xml:space="preserve"> </w:t>
      </w:r>
      <w:r w:rsidR="00E27D1D">
        <w:rPr>
          <w:rFonts w:ascii="Arial" w:hAnsi="Arial" w:cs="Arial"/>
          <w:sz w:val="22"/>
          <w:szCs w:val="22"/>
        </w:rPr>
        <w:t xml:space="preserve"> </w:t>
      </w:r>
      <w:r w:rsidR="00B42871">
        <w:rPr>
          <w:rFonts w:ascii="Arial" w:hAnsi="Arial" w:cs="Arial"/>
          <w:sz w:val="22"/>
          <w:szCs w:val="22"/>
        </w:rPr>
        <w:t xml:space="preserve"> </w:t>
      </w:r>
      <w:r w:rsidR="006F3BE4">
        <w:rPr>
          <w:rFonts w:ascii="Arial" w:hAnsi="Arial" w:cs="Arial"/>
          <w:sz w:val="22"/>
          <w:szCs w:val="22"/>
        </w:rPr>
        <w:t xml:space="preserve"> </w:t>
      </w:r>
      <w:r w:rsidR="00EE3FDF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FB189C">
        <w:rPr>
          <w:rFonts w:ascii="Arial" w:hAnsi="Arial" w:cs="Arial"/>
          <w:sz w:val="22"/>
          <w:szCs w:val="22"/>
        </w:rPr>
        <w:t xml:space="preserve"> </w:t>
      </w:r>
      <w:r w:rsidR="00080497">
        <w:rPr>
          <w:rFonts w:ascii="Arial" w:hAnsi="Arial" w:cs="Arial"/>
          <w:sz w:val="22"/>
          <w:szCs w:val="22"/>
        </w:rPr>
        <w:t xml:space="preserve"> </w:t>
      </w:r>
      <w:r w:rsidR="0030750A">
        <w:rPr>
          <w:rFonts w:ascii="Arial" w:hAnsi="Arial" w:cs="Arial"/>
          <w:sz w:val="22"/>
          <w:szCs w:val="22"/>
        </w:rPr>
        <w:t xml:space="preserve"> </w:t>
      </w:r>
      <w:r w:rsidR="000748B0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F243F6">
        <w:rPr>
          <w:rFonts w:ascii="Arial" w:hAnsi="Arial" w:cs="Arial"/>
          <w:sz w:val="22"/>
          <w:szCs w:val="22"/>
        </w:rPr>
        <w:t xml:space="preserve"> </w:t>
      </w:r>
      <w:r w:rsidR="00CA28EB">
        <w:rPr>
          <w:rFonts w:ascii="Arial" w:hAnsi="Arial" w:cs="Arial"/>
          <w:sz w:val="22"/>
          <w:szCs w:val="22"/>
        </w:rPr>
        <w:t xml:space="preserve"> </w:t>
      </w:r>
      <w:r w:rsidR="00E86903">
        <w:rPr>
          <w:rFonts w:ascii="Arial" w:hAnsi="Arial" w:cs="Arial"/>
          <w:sz w:val="22"/>
          <w:szCs w:val="22"/>
        </w:rPr>
        <w:t xml:space="preserve"> </w:t>
      </w:r>
      <w:r w:rsidR="00035F0B">
        <w:rPr>
          <w:rFonts w:ascii="Arial" w:hAnsi="Arial" w:cs="Arial"/>
          <w:sz w:val="22"/>
          <w:szCs w:val="22"/>
        </w:rPr>
        <w:t xml:space="preserve"> </w:t>
      </w:r>
      <w:r w:rsidR="00D00BFA">
        <w:rPr>
          <w:rFonts w:ascii="Arial" w:hAnsi="Arial" w:cs="Arial"/>
          <w:sz w:val="22"/>
          <w:szCs w:val="22"/>
        </w:rPr>
        <w:t xml:space="preserve"> </w:t>
      </w:r>
      <w:r w:rsidR="00C13B88">
        <w:rPr>
          <w:rFonts w:ascii="Arial" w:hAnsi="Arial" w:cs="Arial"/>
          <w:sz w:val="22"/>
          <w:szCs w:val="22"/>
        </w:rPr>
        <w:t xml:space="preserve"> 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6E621E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 </w:t>
      </w:r>
      <w:r w:rsidR="006E7D46">
        <w:rPr>
          <w:rFonts w:ascii="Arial" w:hAnsi="Arial" w:cs="Arial"/>
          <w:sz w:val="22"/>
          <w:szCs w:val="22"/>
        </w:rPr>
        <w:t xml:space="preserve"> </w:t>
      </w:r>
      <w:r w:rsidR="0078515F">
        <w:rPr>
          <w:rFonts w:ascii="Arial" w:hAnsi="Arial" w:cs="Arial"/>
          <w:sz w:val="22"/>
          <w:szCs w:val="22"/>
        </w:rPr>
        <w:t xml:space="preserve"> </w:t>
      </w:r>
      <w:r w:rsidR="00274645">
        <w:rPr>
          <w:rFonts w:ascii="Arial" w:hAnsi="Arial" w:cs="Arial"/>
          <w:sz w:val="22"/>
          <w:szCs w:val="22"/>
        </w:rPr>
        <w:t xml:space="preserve"> </w:t>
      </w:r>
      <w:r w:rsidR="001E7093">
        <w:rPr>
          <w:rFonts w:ascii="Arial" w:hAnsi="Arial" w:cs="Arial"/>
          <w:sz w:val="22"/>
          <w:szCs w:val="22"/>
        </w:rPr>
        <w:t xml:space="preserve"> </w:t>
      </w:r>
      <w:r w:rsidR="0096346D">
        <w:rPr>
          <w:rFonts w:ascii="Arial" w:hAnsi="Arial" w:cs="Arial"/>
          <w:sz w:val="22"/>
          <w:szCs w:val="22"/>
        </w:rPr>
        <w:t xml:space="preserve"> </w:t>
      </w:r>
      <w:r w:rsidR="00DF3521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 xml:space="preserve"> </w:t>
      </w:r>
      <w:r w:rsidR="001E4B2F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F17968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ED0BE3">
        <w:rPr>
          <w:rFonts w:ascii="Arial" w:hAnsi="Arial" w:cs="Arial"/>
          <w:sz w:val="22"/>
        </w:rPr>
        <w:t>lehotu na prerokovanie návrhu zá</w:t>
      </w:r>
      <w:r w:rsidR="00865B8C">
        <w:rPr>
          <w:rFonts w:ascii="Arial" w:hAnsi="Arial" w:cs="Arial"/>
          <w:sz w:val="22"/>
        </w:rPr>
        <w:t>kona</w:t>
      </w:r>
      <w:r w:rsidR="00274189">
        <w:rPr>
          <w:rFonts w:ascii="Arial" w:hAnsi="Arial" w:cs="Arial"/>
          <w:sz w:val="22"/>
        </w:rPr>
        <w:t xml:space="preserve"> v druhom čítaní </w:t>
      </w:r>
      <w:r w:rsidR="00535FD2">
        <w:rPr>
          <w:rFonts w:ascii="Arial" w:hAnsi="Arial" w:cs="Arial"/>
          <w:sz w:val="22"/>
        </w:rPr>
        <w:t>vo výb</w:t>
      </w:r>
      <w:r w:rsidR="00CB270B">
        <w:rPr>
          <w:rFonts w:ascii="Arial" w:hAnsi="Arial" w:cs="Arial"/>
          <w:sz w:val="22"/>
        </w:rPr>
        <w:t>ore</w:t>
      </w:r>
      <w:r w:rsidR="00535FD2">
        <w:rPr>
          <w:rFonts w:ascii="Arial" w:hAnsi="Arial" w:cs="Arial"/>
          <w:sz w:val="22"/>
        </w:rPr>
        <w:t xml:space="preserve"> </w:t>
      </w:r>
      <w:r w:rsidR="00535FD2">
        <w:rPr>
          <w:rFonts w:ascii="Arial" w:hAnsi="Arial" w:cs="Arial"/>
          <w:sz w:val="22"/>
        </w:rPr>
        <w:br/>
      </w:r>
      <w:r w:rsidR="00535FD2">
        <w:rPr>
          <w:rFonts w:ascii="Arial" w:hAnsi="Arial" w:cs="Arial"/>
          <w:b/>
          <w:bCs/>
          <w:sz w:val="22"/>
          <w:u w:val="single"/>
        </w:rPr>
        <w:t>do 30 dní</w:t>
      </w:r>
      <w:r w:rsidR="00535FD2" w:rsidRPr="00D952E1">
        <w:rPr>
          <w:rFonts w:ascii="Arial" w:hAnsi="Arial" w:cs="Arial"/>
          <w:bCs/>
          <w:sz w:val="22"/>
        </w:rPr>
        <w:t xml:space="preserve"> </w:t>
      </w:r>
      <w:r w:rsidR="00535FD2">
        <w:rPr>
          <w:rFonts w:ascii="Arial" w:hAnsi="Arial" w:cs="Arial"/>
          <w:sz w:val="22"/>
        </w:rPr>
        <w:t xml:space="preserve"> a</w:t>
      </w:r>
      <w:r w:rsidR="00535FD2">
        <w:rPr>
          <w:rFonts w:ascii="Arial" w:hAnsi="Arial" w:cs="Arial"/>
          <w:sz w:val="22"/>
        </w:rPr>
        <w:t xml:space="preserve"> v gestorskom výbore</w:t>
      </w:r>
      <w:r w:rsidR="009B472B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b/>
          <w:bCs/>
          <w:sz w:val="22"/>
          <w:u w:val="single"/>
        </w:rPr>
        <w:t>do 32 dní</w:t>
      </w:r>
      <w:r w:rsidR="00B53020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B53020">
        <w:rPr>
          <w:rFonts w:ascii="Arial" w:hAnsi="Arial" w:cs="Arial"/>
          <w:sz w:val="22"/>
        </w:rPr>
        <w:t xml:space="preserve">.      </w:t>
      </w:r>
      <w:r w:rsidR="009F302D">
        <w:rPr>
          <w:rFonts w:ascii="Arial" w:hAnsi="Arial" w:cs="Arial"/>
          <w:sz w:val="22"/>
        </w:rPr>
        <w:t xml:space="preserve"> </w:t>
      </w:r>
      <w:r w:rsidR="002F025C">
        <w:rPr>
          <w:rFonts w:ascii="Arial" w:hAnsi="Arial" w:cs="Arial"/>
          <w:sz w:val="22"/>
        </w:rPr>
        <w:t xml:space="preserve"> </w:t>
      </w:r>
      <w:r w:rsidR="00B74756">
        <w:rPr>
          <w:rFonts w:ascii="Arial" w:hAnsi="Arial" w:cs="Arial"/>
          <w:sz w:val="22"/>
        </w:rPr>
        <w:t xml:space="preserve"> </w:t>
      </w:r>
      <w:r w:rsidR="00535FD2">
        <w:rPr>
          <w:rFonts w:ascii="Arial" w:hAnsi="Arial" w:cs="Arial"/>
          <w:sz w:val="22"/>
        </w:rPr>
        <w:t xml:space="preserve"> </w:t>
      </w:r>
    </w:p>
    <w:p w:rsidR="00EF4E86" w:rsidRDefault="0064607E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303EA7" w:rsidRDefault="00303EA7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303EA7" w:rsidRDefault="00303EA7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0778F2" w:rsidP="000778F2">
      <w:pPr>
        <w:jc w:val="center"/>
        <w:rPr>
          <w:rFonts w:ascii="Arial" w:hAnsi="Arial" w:cs="Arial"/>
          <w:sz w:val="22"/>
          <w:szCs w:val="22"/>
        </w:rPr>
      </w:pPr>
      <w:r w:rsidRPr="000778F2">
        <w:rPr>
          <w:rFonts w:ascii="Arial" w:hAnsi="Arial" w:cs="Arial"/>
          <w:sz w:val="22"/>
          <w:szCs w:val="22"/>
        </w:rPr>
        <w:t>v z. Gábor   G r e n d e l   v. r.</w:t>
      </w:r>
      <w:r>
        <w:rPr>
          <w:rFonts w:ascii="Arial" w:hAnsi="Arial" w:cs="Arial"/>
          <w:sz w:val="22"/>
          <w:szCs w:val="22"/>
        </w:rPr>
        <w:t xml:space="preserve"> </w:t>
      </w: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791F"/>
    <w:rsid w:val="000153D4"/>
    <w:rsid w:val="00035F0B"/>
    <w:rsid w:val="00036453"/>
    <w:rsid w:val="00036E7F"/>
    <w:rsid w:val="000616FB"/>
    <w:rsid w:val="0006305D"/>
    <w:rsid w:val="000748B0"/>
    <w:rsid w:val="000778F2"/>
    <w:rsid w:val="00080497"/>
    <w:rsid w:val="000867C9"/>
    <w:rsid w:val="000901DE"/>
    <w:rsid w:val="00091125"/>
    <w:rsid w:val="00091E28"/>
    <w:rsid w:val="00095EDA"/>
    <w:rsid w:val="000A21AC"/>
    <w:rsid w:val="000A7E36"/>
    <w:rsid w:val="000C251F"/>
    <w:rsid w:val="000C265E"/>
    <w:rsid w:val="000C290E"/>
    <w:rsid w:val="000D74FD"/>
    <w:rsid w:val="000E1B9E"/>
    <w:rsid w:val="000E308C"/>
    <w:rsid w:val="000E5FCB"/>
    <w:rsid w:val="001010A5"/>
    <w:rsid w:val="00106234"/>
    <w:rsid w:val="00112384"/>
    <w:rsid w:val="00112A29"/>
    <w:rsid w:val="00116C00"/>
    <w:rsid w:val="0012164F"/>
    <w:rsid w:val="00122455"/>
    <w:rsid w:val="00131D84"/>
    <w:rsid w:val="001454A7"/>
    <w:rsid w:val="00146191"/>
    <w:rsid w:val="00167896"/>
    <w:rsid w:val="00170CC8"/>
    <w:rsid w:val="00173C80"/>
    <w:rsid w:val="00175741"/>
    <w:rsid w:val="00177F9B"/>
    <w:rsid w:val="001829E4"/>
    <w:rsid w:val="00192D80"/>
    <w:rsid w:val="00197CB9"/>
    <w:rsid w:val="001A1D2C"/>
    <w:rsid w:val="001B2F33"/>
    <w:rsid w:val="001B41FF"/>
    <w:rsid w:val="001C4887"/>
    <w:rsid w:val="001C50AC"/>
    <w:rsid w:val="001C6D1E"/>
    <w:rsid w:val="001D0647"/>
    <w:rsid w:val="001D3570"/>
    <w:rsid w:val="001D7F32"/>
    <w:rsid w:val="001E1F38"/>
    <w:rsid w:val="001E4B2F"/>
    <w:rsid w:val="001E6A16"/>
    <w:rsid w:val="001E6BD4"/>
    <w:rsid w:val="001E7093"/>
    <w:rsid w:val="001F1984"/>
    <w:rsid w:val="00203084"/>
    <w:rsid w:val="00206FBF"/>
    <w:rsid w:val="002113C8"/>
    <w:rsid w:val="002153E6"/>
    <w:rsid w:val="00225E08"/>
    <w:rsid w:val="00231B46"/>
    <w:rsid w:val="00237CEE"/>
    <w:rsid w:val="00244D40"/>
    <w:rsid w:val="00266F5B"/>
    <w:rsid w:val="00270DE6"/>
    <w:rsid w:val="0027148A"/>
    <w:rsid w:val="00274189"/>
    <w:rsid w:val="002742D3"/>
    <w:rsid w:val="00274645"/>
    <w:rsid w:val="00287C6A"/>
    <w:rsid w:val="002940A3"/>
    <w:rsid w:val="00294C93"/>
    <w:rsid w:val="002A22A8"/>
    <w:rsid w:val="002B06E9"/>
    <w:rsid w:val="002B2F61"/>
    <w:rsid w:val="002B50DF"/>
    <w:rsid w:val="002C1719"/>
    <w:rsid w:val="002C1A95"/>
    <w:rsid w:val="002C3E28"/>
    <w:rsid w:val="002C7297"/>
    <w:rsid w:val="002E1013"/>
    <w:rsid w:val="002E2668"/>
    <w:rsid w:val="002F025C"/>
    <w:rsid w:val="002F3D5C"/>
    <w:rsid w:val="003025F0"/>
    <w:rsid w:val="00303EA7"/>
    <w:rsid w:val="0030750A"/>
    <w:rsid w:val="00307530"/>
    <w:rsid w:val="00311943"/>
    <w:rsid w:val="00312D48"/>
    <w:rsid w:val="003153DB"/>
    <w:rsid w:val="00332883"/>
    <w:rsid w:val="0033361C"/>
    <w:rsid w:val="00337D16"/>
    <w:rsid w:val="00345761"/>
    <w:rsid w:val="00345D4D"/>
    <w:rsid w:val="00350EED"/>
    <w:rsid w:val="00351461"/>
    <w:rsid w:val="00353930"/>
    <w:rsid w:val="00370627"/>
    <w:rsid w:val="00384C61"/>
    <w:rsid w:val="00387BA4"/>
    <w:rsid w:val="00392F5E"/>
    <w:rsid w:val="003B6EBB"/>
    <w:rsid w:val="003D28DA"/>
    <w:rsid w:val="003D51FD"/>
    <w:rsid w:val="003E1BFC"/>
    <w:rsid w:val="003F2A93"/>
    <w:rsid w:val="00410CF7"/>
    <w:rsid w:val="00452152"/>
    <w:rsid w:val="004567C7"/>
    <w:rsid w:val="00461EE0"/>
    <w:rsid w:val="004710B4"/>
    <w:rsid w:val="00472F90"/>
    <w:rsid w:val="00477DFB"/>
    <w:rsid w:val="004828BF"/>
    <w:rsid w:val="00484701"/>
    <w:rsid w:val="0048793C"/>
    <w:rsid w:val="0049070B"/>
    <w:rsid w:val="00492F29"/>
    <w:rsid w:val="004A4E5E"/>
    <w:rsid w:val="004B04A3"/>
    <w:rsid w:val="004B0A8B"/>
    <w:rsid w:val="004B0F5F"/>
    <w:rsid w:val="004B598B"/>
    <w:rsid w:val="004C1D5A"/>
    <w:rsid w:val="004D06C1"/>
    <w:rsid w:val="004F21D2"/>
    <w:rsid w:val="004F4C85"/>
    <w:rsid w:val="004F734B"/>
    <w:rsid w:val="00507E01"/>
    <w:rsid w:val="00515EFF"/>
    <w:rsid w:val="0053053E"/>
    <w:rsid w:val="00535FD2"/>
    <w:rsid w:val="0054739D"/>
    <w:rsid w:val="00567B4E"/>
    <w:rsid w:val="005779AD"/>
    <w:rsid w:val="0058320A"/>
    <w:rsid w:val="00595F26"/>
    <w:rsid w:val="005B01FF"/>
    <w:rsid w:val="005B3B9B"/>
    <w:rsid w:val="005B52C4"/>
    <w:rsid w:val="005B6FE3"/>
    <w:rsid w:val="005C5C05"/>
    <w:rsid w:val="005C7C61"/>
    <w:rsid w:val="005D0352"/>
    <w:rsid w:val="005D365B"/>
    <w:rsid w:val="005E28D0"/>
    <w:rsid w:val="005E487C"/>
    <w:rsid w:val="005F3F76"/>
    <w:rsid w:val="00610F2B"/>
    <w:rsid w:val="00615F94"/>
    <w:rsid w:val="00626C1B"/>
    <w:rsid w:val="00633E38"/>
    <w:rsid w:val="0064061A"/>
    <w:rsid w:val="0064607E"/>
    <w:rsid w:val="00650056"/>
    <w:rsid w:val="00651C97"/>
    <w:rsid w:val="0065725C"/>
    <w:rsid w:val="006718FC"/>
    <w:rsid w:val="00671C99"/>
    <w:rsid w:val="00674101"/>
    <w:rsid w:val="00674FBD"/>
    <w:rsid w:val="006757AF"/>
    <w:rsid w:val="00677870"/>
    <w:rsid w:val="006929AE"/>
    <w:rsid w:val="0069489D"/>
    <w:rsid w:val="0069562C"/>
    <w:rsid w:val="006A014E"/>
    <w:rsid w:val="006B67F0"/>
    <w:rsid w:val="006C41AA"/>
    <w:rsid w:val="006C7699"/>
    <w:rsid w:val="006D52C2"/>
    <w:rsid w:val="006E6102"/>
    <w:rsid w:val="006E621E"/>
    <w:rsid w:val="006E6AFF"/>
    <w:rsid w:val="006E7D46"/>
    <w:rsid w:val="006F1CC8"/>
    <w:rsid w:val="006F3BE4"/>
    <w:rsid w:val="006F752F"/>
    <w:rsid w:val="00702FB7"/>
    <w:rsid w:val="00710476"/>
    <w:rsid w:val="00713C96"/>
    <w:rsid w:val="00713FE4"/>
    <w:rsid w:val="00717607"/>
    <w:rsid w:val="0072407A"/>
    <w:rsid w:val="00724E7B"/>
    <w:rsid w:val="0072647B"/>
    <w:rsid w:val="0073271F"/>
    <w:rsid w:val="007351A5"/>
    <w:rsid w:val="007361EB"/>
    <w:rsid w:val="007400A2"/>
    <w:rsid w:val="007448FA"/>
    <w:rsid w:val="00750575"/>
    <w:rsid w:val="007573BC"/>
    <w:rsid w:val="0078515F"/>
    <w:rsid w:val="007879C5"/>
    <w:rsid w:val="00793023"/>
    <w:rsid w:val="007966C3"/>
    <w:rsid w:val="007A12C7"/>
    <w:rsid w:val="007B2272"/>
    <w:rsid w:val="007B2F24"/>
    <w:rsid w:val="007B6B45"/>
    <w:rsid w:val="007C4F25"/>
    <w:rsid w:val="007D2F6F"/>
    <w:rsid w:val="007D5552"/>
    <w:rsid w:val="007E1ADD"/>
    <w:rsid w:val="007E3A01"/>
    <w:rsid w:val="007F31B8"/>
    <w:rsid w:val="007F416E"/>
    <w:rsid w:val="00814C99"/>
    <w:rsid w:val="008151DE"/>
    <w:rsid w:val="008208CA"/>
    <w:rsid w:val="008320BC"/>
    <w:rsid w:val="00834122"/>
    <w:rsid w:val="008427F4"/>
    <w:rsid w:val="00865B8C"/>
    <w:rsid w:val="008744FE"/>
    <w:rsid w:val="00886194"/>
    <w:rsid w:val="008947FF"/>
    <w:rsid w:val="008A0649"/>
    <w:rsid w:val="008A0C9B"/>
    <w:rsid w:val="008A2E2C"/>
    <w:rsid w:val="008B038D"/>
    <w:rsid w:val="008B1A45"/>
    <w:rsid w:val="008B50C1"/>
    <w:rsid w:val="008D30D9"/>
    <w:rsid w:val="008D631D"/>
    <w:rsid w:val="008E5E03"/>
    <w:rsid w:val="008F4494"/>
    <w:rsid w:val="00906B21"/>
    <w:rsid w:val="00910472"/>
    <w:rsid w:val="00916240"/>
    <w:rsid w:val="00920607"/>
    <w:rsid w:val="00923F81"/>
    <w:rsid w:val="00924F32"/>
    <w:rsid w:val="00925842"/>
    <w:rsid w:val="009530EE"/>
    <w:rsid w:val="00963016"/>
    <w:rsid w:val="0096346D"/>
    <w:rsid w:val="00986A04"/>
    <w:rsid w:val="00992885"/>
    <w:rsid w:val="0099540F"/>
    <w:rsid w:val="00995522"/>
    <w:rsid w:val="009A0698"/>
    <w:rsid w:val="009B472B"/>
    <w:rsid w:val="009B4953"/>
    <w:rsid w:val="009B7141"/>
    <w:rsid w:val="009B724F"/>
    <w:rsid w:val="009D2F44"/>
    <w:rsid w:val="009D3106"/>
    <w:rsid w:val="009E29F8"/>
    <w:rsid w:val="009E6DC7"/>
    <w:rsid w:val="009F302D"/>
    <w:rsid w:val="00A002C2"/>
    <w:rsid w:val="00A26DF4"/>
    <w:rsid w:val="00A275B6"/>
    <w:rsid w:val="00A405E4"/>
    <w:rsid w:val="00A47A99"/>
    <w:rsid w:val="00A63285"/>
    <w:rsid w:val="00A662FF"/>
    <w:rsid w:val="00A67D10"/>
    <w:rsid w:val="00A85A0A"/>
    <w:rsid w:val="00AA3DED"/>
    <w:rsid w:val="00AB4082"/>
    <w:rsid w:val="00AB4F02"/>
    <w:rsid w:val="00AC4419"/>
    <w:rsid w:val="00AC615C"/>
    <w:rsid w:val="00AC6C7E"/>
    <w:rsid w:val="00AD57C6"/>
    <w:rsid w:val="00AE3E92"/>
    <w:rsid w:val="00AE7140"/>
    <w:rsid w:val="00AF0E8A"/>
    <w:rsid w:val="00AF426F"/>
    <w:rsid w:val="00B12A75"/>
    <w:rsid w:val="00B13ABD"/>
    <w:rsid w:val="00B1506F"/>
    <w:rsid w:val="00B20ACA"/>
    <w:rsid w:val="00B2561D"/>
    <w:rsid w:val="00B31752"/>
    <w:rsid w:val="00B37355"/>
    <w:rsid w:val="00B42624"/>
    <w:rsid w:val="00B42871"/>
    <w:rsid w:val="00B467DA"/>
    <w:rsid w:val="00B53020"/>
    <w:rsid w:val="00B62C4E"/>
    <w:rsid w:val="00B74756"/>
    <w:rsid w:val="00B82C38"/>
    <w:rsid w:val="00B95382"/>
    <w:rsid w:val="00BA0946"/>
    <w:rsid w:val="00BA33D0"/>
    <w:rsid w:val="00BD1B9B"/>
    <w:rsid w:val="00BD24B9"/>
    <w:rsid w:val="00BD379C"/>
    <w:rsid w:val="00BD6C37"/>
    <w:rsid w:val="00BE3E54"/>
    <w:rsid w:val="00BE56B2"/>
    <w:rsid w:val="00BE7F4D"/>
    <w:rsid w:val="00BF60BE"/>
    <w:rsid w:val="00BF6ED7"/>
    <w:rsid w:val="00C009AD"/>
    <w:rsid w:val="00C10166"/>
    <w:rsid w:val="00C10B0A"/>
    <w:rsid w:val="00C11306"/>
    <w:rsid w:val="00C132CF"/>
    <w:rsid w:val="00C13B88"/>
    <w:rsid w:val="00C310BE"/>
    <w:rsid w:val="00C34E8A"/>
    <w:rsid w:val="00C46D2C"/>
    <w:rsid w:val="00C512FD"/>
    <w:rsid w:val="00C55514"/>
    <w:rsid w:val="00C60093"/>
    <w:rsid w:val="00C61764"/>
    <w:rsid w:val="00C6338F"/>
    <w:rsid w:val="00C649B2"/>
    <w:rsid w:val="00C76A55"/>
    <w:rsid w:val="00C87421"/>
    <w:rsid w:val="00C90136"/>
    <w:rsid w:val="00CA28EB"/>
    <w:rsid w:val="00CB270B"/>
    <w:rsid w:val="00CB4107"/>
    <w:rsid w:val="00CB76BA"/>
    <w:rsid w:val="00CC1357"/>
    <w:rsid w:val="00CC16B2"/>
    <w:rsid w:val="00CC2E70"/>
    <w:rsid w:val="00CD1AE2"/>
    <w:rsid w:val="00CF0A9D"/>
    <w:rsid w:val="00CF623D"/>
    <w:rsid w:val="00CF673E"/>
    <w:rsid w:val="00D002BA"/>
    <w:rsid w:val="00D00BFA"/>
    <w:rsid w:val="00D031E6"/>
    <w:rsid w:val="00D11C58"/>
    <w:rsid w:val="00D13489"/>
    <w:rsid w:val="00D30219"/>
    <w:rsid w:val="00D35BF3"/>
    <w:rsid w:val="00D37E69"/>
    <w:rsid w:val="00D46298"/>
    <w:rsid w:val="00D518C5"/>
    <w:rsid w:val="00D5482F"/>
    <w:rsid w:val="00D574F7"/>
    <w:rsid w:val="00D61E69"/>
    <w:rsid w:val="00D63B8D"/>
    <w:rsid w:val="00D81E50"/>
    <w:rsid w:val="00D952E1"/>
    <w:rsid w:val="00D96C8E"/>
    <w:rsid w:val="00DA0846"/>
    <w:rsid w:val="00DA4251"/>
    <w:rsid w:val="00DC6113"/>
    <w:rsid w:val="00DD0F56"/>
    <w:rsid w:val="00DD1790"/>
    <w:rsid w:val="00DD1A03"/>
    <w:rsid w:val="00DD2983"/>
    <w:rsid w:val="00DD3D87"/>
    <w:rsid w:val="00DF1CE4"/>
    <w:rsid w:val="00DF2165"/>
    <w:rsid w:val="00DF3521"/>
    <w:rsid w:val="00E03578"/>
    <w:rsid w:val="00E047C7"/>
    <w:rsid w:val="00E04805"/>
    <w:rsid w:val="00E06A34"/>
    <w:rsid w:val="00E06A51"/>
    <w:rsid w:val="00E070CA"/>
    <w:rsid w:val="00E1407A"/>
    <w:rsid w:val="00E2282F"/>
    <w:rsid w:val="00E27D1D"/>
    <w:rsid w:val="00E310E3"/>
    <w:rsid w:val="00E36EB5"/>
    <w:rsid w:val="00E379EE"/>
    <w:rsid w:val="00E449BA"/>
    <w:rsid w:val="00E504EA"/>
    <w:rsid w:val="00E53B89"/>
    <w:rsid w:val="00E617E1"/>
    <w:rsid w:val="00E64CB7"/>
    <w:rsid w:val="00E66789"/>
    <w:rsid w:val="00E70418"/>
    <w:rsid w:val="00E70E5E"/>
    <w:rsid w:val="00E71101"/>
    <w:rsid w:val="00E8307B"/>
    <w:rsid w:val="00E86903"/>
    <w:rsid w:val="00E90C58"/>
    <w:rsid w:val="00E925C4"/>
    <w:rsid w:val="00E93847"/>
    <w:rsid w:val="00EA7D1D"/>
    <w:rsid w:val="00EB08FB"/>
    <w:rsid w:val="00EC7673"/>
    <w:rsid w:val="00ED0BE3"/>
    <w:rsid w:val="00ED3165"/>
    <w:rsid w:val="00ED38F5"/>
    <w:rsid w:val="00ED480D"/>
    <w:rsid w:val="00ED665C"/>
    <w:rsid w:val="00EE11F1"/>
    <w:rsid w:val="00EE3FDF"/>
    <w:rsid w:val="00EE4F5D"/>
    <w:rsid w:val="00EE7BFA"/>
    <w:rsid w:val="00EF4E86"/>
    <w:rsid w:val="00F00A23"/>
    <w:rsid w:val="00F12A06"/>
    <w:rsid w:val="00F17968"/>
    <w:rsid w:val="00F243F6"/>
    <w:rsid w:val="00F35AA3"/>
    <w:rsid w:val="00F3660C"/>
    <w:rsid w:val="00F422F5"/>
    <w:rsid w:val="00F46EEF"/>
    <w:rsid w:val="00F66EA2"/>
    <w:rsid w:val="00F73DEE"/>
    <w:rsid w:val="00F87001"/>
    <w:rsid w:val="00F91B80"/>
    <w:rsid w:val="00F94739"/>
    <w:rsid w:val="00F96D41"/>
    <w:rsid w:val="00FA5AB2"/>
    <w:rsid w:val="00FA7F6D"/>
    <w:rsid w:val="00FB189C"/>
    <w:rsid w:val="00FD192A"/>
    <w:rsid w:val="00FD2306"/>
    <w:rsid w:val="00FD6076"/>
    <w:rsid w:val="00FE2E42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CBF750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2023-04-19T06:25:00Z</cp:lastPrinted>
  <dcterms:created xsi:type="dcterms:W3CDTF">2023-04-19T06:26:00Z</dcterms:created>
  <dcterms:modified xsi:type="dcterms:W3CDTF">2023-04-19T06:28:00Z</dcterms:modified>
</cp:coreProperties>
</file>