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96" w:rsidRPr="00AA5E69" w:rsidRDefault="00417596" w:rsidP="0041759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</w:pPr>
      <w:bookmarkStart w:id="0" w:name="_Toc489357461"/>
      <w:r w:rsidRPr="00AA5E69"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  <w:t>NÁRODNÁ RADA SLOVENSKEJ REPUBLIKY</w:t>
      </w:r>
      <w:bookmarkEnd w:id="0"/>
    </w:p>
    <w:p w:rsidR="00417596" w:rsidRDefault="00417596" w:rsidP="0041759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</w:pPr>
      <w:bookmarkStart w:id="1" w:name="_Toc489357462"/>
      <w:r w:rsidRPr="00AA5E69"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  <w:t>VI</w:t>
      </w:r>
      <w:r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  <w:t>I</w:t>
      </w:r>
      <w:r w:rsidRPr="00AA5E69"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  <w:t>I. volebné obdobie</w:t>
      </w:r>
      <w:bookmarkEnd w:id="1"/>
    </w:p>
    <w:p w:rsidR="00417596" w:rsidRDefault="00417596" w:rsidP="0041759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</w:pPr>
    </w:p>
    <w:p w:rsidR="00417596" w:rsidRPr="00AA5E69" w:rsidRDefault="00417596" w:rsidP="0041759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</w:pPr>
    </w:p>
    <w:p w:rsidR="00417596" w:rsidRPr="00AA5E69" w:rsidRDefault="00417596" w:rsidP="00417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sk-SK"/>
        </w:rPr>
      </w:pPr>
      <w:r w:rsidRPr="00AA5E69"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sk-SK"/>
        </w:rPr>
        <w:drawing>
          <wp:inline distT="0" distB="0" distL="0" distR="0" wp14:anchorId="4C9E81F3" wp14:editId="77EC326C">
            <wp:extent cx="685800" cy="831850"/>
            <wp:effectExtent l="0" t="0" r="0" b="6350"/>
            <wp:docPr id="49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596" w:rsidRPr="00AA5E69" w:rsidRDefault="00417596" w:rsidP="00417596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sk-SK"/>
        </w:rPr>
      </w:pPr>
      <w:bookmarkStart w:id="2" w:name="_Toc489357463"/>
      <w:r w:rsidRPr="00AA5E6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sk-SK"/>
        </w:rPr>
        <w:t>......</w:t>
      </w:r>
      <w:bookmarkEnd w:id="2"/>
    </w:p>
    <w:p w:rsidR="00417596" w:rsidRDefault="00417596" w:rsidP="0041759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</w:pPr>
      <w:bookmarkStart w:id="3" w:name="_Toc489357464"/>
      <w:r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  <w:t>(</w:t>
      </w:r>
      <w:r w:rsidRPr="00AA5E69"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  <w:t>N Á V R H</w:t>
      </w:r>
      <w:bookmarkEnd w:id="3"/>
      <w:r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  <w:t>)</w:t>
      </w:r>
    </w:p>
    <w:p w:rsidR="00417596" w:rsidRPr="00AA5E69" w:rsidRDefault="00417596" w:rsidP="0041759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</w:pPr>
    </w:p>
    <w:p w:rsidR="00417596" w:rsidRPr="00AA5E69" w:rsidRDefault="00417596" w:rsidP="0041759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</w:pPr>
      <w:bookmarkStart w:id="4" w:name="_Toc489357465"/>
      <w:r w:rsidRPr="00AA5E69"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  <w:t>UZNESENIE</w:t>
      </w:r>
      <w:bookmarkEnd w:id="4"/>
    </w:p>
    <w:p w:rsidR="00417596" w:rsidRPr="00AA5E69" w:rsidRDefault="00417596" w:rsidP="0041759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</w:pPr>
      <w:bookmarkStart w:id="5" w:name="_Toc489357466"/>
      <w:r w:rsidRPr="00AA5E69">
        <w:rPr>
          <w:rFonts w:ascii="Times New Roman" w:eastAsia="Times New Roman" w:hAnsi="Times New Roman" w:cs="Times New Roman"/>
          <w:spacing w:val="20"/>
          <w:kern w:val="32"/>
          <w:sz w:val="24"/>
          <w:szCs w:val="24"/>
          <w:lang w:eastAsia="sk-SK"/>
        </w:rPr>
        <w:t>NÁRODNEJ RADY SLOVENSKEJ REPUBLIKY</w:t>
      </w:r>
      <w:bookmarkEnd w:id="5"/>
    </w:p>
    <w:p w:rsidR="00417596" w:rsidRPr="00AA5E69" w:rsidRDefault="00417596" w:rsidP="0041759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7596" w:rsidRPr="00AA5E69" w:rsidRDefault="00417596" w:rsidP="00417596">
      <w:pPr>
        <w:keepNext/>
        <w:keepLines/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5E69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.............................</w:t>
      </w:r>
    </w:p>
    <w:p w:rsidR="00417596" w:rsidRPr="00AA5E69" w:rsidRDefault="00417596" w:rsidP="00417596">
      <w:pPr>
        <w:keepNext/>
        <w:keepLines/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7596" w:rsidRPr="00220379" w:rsidRDefault="00417596" w:rsidP="00417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2037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</w:t>
      </w:r>
      <w:r w:rsidR="006060F0" w:rsidRPr="0022037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návrhu </w:t>
      </w:r>
      <w:r w:rsidR="006060F0" w:rsidRPr="00220379">
        <w:rPr>
          <w:rFonts w:ascii="Times New Roman" w:hAnsi="Times New Roman" w:cs="Times New Roman"/>
          <w:b/>
          <w:bCs/>
          <w:sz w:val="24"/>
          <w:szCs w:val="24"/>
        </w:rPr>
        <w:t>Dlhodobého</w:t>
      </w:r>
      <w:r w:rsidRPr="00220379">
        <w:rPr>
          <w:rFonts w:ascii="Times New Roman" w:hAnsi="Times New Roman" w:cs="Times New Roman"/>
          <w:b/>
          <w:bCs/>
          <w:sz w:val="24"/>
          <w:szCs w:val="24"/>
        </w:rPr>
        <w:t xml:space="preserve"> plánu rozvoja podpory obrany štátu s výhľadom do roku 2035</w:t>
      </w:r>
    </w:p>
    <w:p w:rsidR="00417596" w:rsidRPr="00AA5E69" w:rsidRDefault="00417596" w:rsidP="004175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17596" w:rsidRPr="00AA5E69" w:rsidRDefault="00417596" w:rsidP="004175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17596" w:rsidRPr="00AA5E69" w:rsidRDefault="00417596" w:rsidP="004175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A5E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Národná rada Slovenskej republiky</w:t>
      </w:r>
    </w:p>
    <w:p w:rsidR="00417596" w:rsidRPr="00AA5E69" w:rsidRDefault="00417596" w:rsidP="004175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17596" w:rsidRPr="00AA5E69" w:rsidRDefault="00417596" w:rsidP="004175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A5E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</w:p>
    <w:p w:rsidR="00417596" w:rsidRPr="00AA5E69" w:rsidRDefault="00417596" w:rsidP="004175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17596" w:rsidRPr="00AA5E69" w:rsidRDefault="00417596" w:rsidP="00417596">
      <w:pPr>
        <w:spacing w:after="0" w:line="240" w:lineRule="auto"/>
        <w:ind w:left="1134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5E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A.1. </w:t>
      </w:r>
      <w:r>
        <w:rPr>
          <w:rFonts w:ascii="Times New Roman" w:hAnsi="Times New Roman" w:cs="Times New Roman"/>
          <w:bCs/>
          <w:sz w:val="24"/>
          <w:szCs w:val="24"/>
        </w:rPr>
        <w:t>Dlhodobý</w:t>
      </w:r>
      <w:r w:rsidRPr="00CE6A70">
        <w:rPr>
          <w:rFonts w:ascii="Times New Roman" w:hAnsi="Times New Roman" w:cs="Times New Roman"/>
          <w:bCs/>
          <w:sz w:val="24"/>
          <w:szCs w:val="24"/>
        </w:rPr>
        <w:t xml:space="preserve"> plán rozvoja </w:t>
      </w:r>
      <w:r>
        <w:rPr>
          <w:rFonts w:ascii="Times New Roman" w:hAnsi="Times New Roman" w:cs="Times New Roman"/>
          <w:bCs/>
          <w:sz w:val="24"/>
          <w:szCs w:val="24"/>
        </w:rPr>
        <w:t>podpory obrany štátu</w:t>
      </w:r>
      <w:r w:rsidRPr="00CE6A70">
        <w:rPr>
          <w:rFonts w:ascii="Times New Roman" w:hAnsi="Times New Roman" w:cs="Times New Roman"/>
          <w:bCs/>
          <w:sz w:val="24"/>
          <w:szCs w:val="24"/>
        </w:rPr>
        <w:t xml:space="preserve"> s výhľadom do roku 2035</w:t>
      </w:r>
      <w:r w:rsidRPr="00AA5E6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434A0" w:rsidRDefault="006E6619">
      <w:bookmarkStart w:id="6" w:name="_GoBack"/>
      <w:bookmarkEnd w:id="6"/>
    </w:p>
    <w:sectPr w:rsidR="00A43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2743E"/>
    <w:multiLevelType w:val="hybridMultilevel"/>
    <w:tmpl w:val="1AF8E72E"/>
    <w:lvl w:ilvl="0" w:tplc="CEF0466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99"/>
    <w:rsid w:val="00220379"/>
    <w:rsid w:val="00417596"/>
    <w:rsid w:val="00521EF5"/>
    <w:rsid w:val="00561F99"/>
    <w:rsid w:val="006060F0"/>
    <w:rsid w:val="006E6619"/>
    <w:rsid w:val="00827EFA"/>
    <w:rsid w:val="00C6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9E761-626A-431D-B98C-173FAA75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5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SVERHA Pavol</dc:creator>
  <cp:keywords/>
  <dc:description/>
  <cp:lastModifiedBy>SVERHA Pavol</cp:lastModifiedBy>
  <cp:revision>4</cp:revision>
  <cp:lastPrinted>2022-10-06T12:20:00Z</cp:lastPrinted>
  <dcterms:created xsi:type="dcterms:W3CDTF">2022-10-06T10:56:00Z</dcterms:created>
  <dcterms:modified xsi:type="dcterms:W3CDTF">2022-10-06T13:33:00Z</dcterms:modified>
</cp:coreProperties>
</file>