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0E" w:rsidRPr="001B5516" w:rsidRDefault="00F1410E" w:rsidP="00F1410E">
      <w:pPr>
        <w:pStyle w:val="Standard"/>
        <w:pageBreakBefore/>
        <w:suppressAutoHyphens w:val="0"/>
        <w:spacing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lang w:eastAsia="en-US"/>
        </w:rPr>
      </w:pPr>
      <w:r w:rsidRPr="00B86765">
        <w:rPr>
          <w:rFonts w:ascii="Times New Roman" w:hAnsi="Times New Roman" w:cs="Times New Roman"/>
          <w:b/>
          <w:caps/>
          <w:spacing w:val="30"/>
          <w:sz w:val="24"/>
          <w:lang w:eastAsia="en-US"/>
        </w:rPr>
        <w:t>DOLOŽKA ZLUČITEĽNOSTI</w:t>
      </w:r>
    </w:p>
    <w:p w:rsidR="00F1410E" w:rsidRPr="001B5516" w:rsidRDefault="00F1410E" w:rsidP="00F1410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410E" w:rsidRPr="001B5516" w:rsidRDefault="00F1410E" w:rsidP="00F1410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516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1B5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516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:rsidR="00F1410E" w:rsidRPr="001B5516" w:rsidRDefault="00F1410E" w:rsidP="00F1410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10E" w:rsidRPr="001B5516" w:rsidRDefault="00F1410E" w:rsidP="00F1410E">
      <w:pPr>
        <w:pStyle w:val="Odsekzoznamu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5516">
        <w:rPr>
          <w:rFonts w:ascii="Times New Roman" w:hAnsi="Times New Roman"/>
          <w:b/>
          <w:bCs/>
          <w:sz w:val="24"/>
          <w:szCs w:val="24"/>
        </w:rPr>
        <w:t>Predkladateľ návrhu zákona:</w:t>
      </w:r>
      <w:r w:rsidRPr="001B5516">
        <w:rPr>
          <w:rFonts w:ascii="Times New Roman" w:hAnsi="Times New Roman"/>
          <w:b/>
          <w:sz w:val="24"/>
          <w:szCs w:val="24"/>
        </w:rPr>
        <w:t xml:space="preserve"> </w:t>
      </w:r>
      <w:r w:rsidRPr="001B5516">
        <w:rPr>
          <w:rFonts w:ascii="Times New Roman" w:hAnsi="Times New Roman"/>
          <w:sz w:val="24"/>
          <w:szCs w:val="24"/>
        </w:rPr>
        <w:t>poslan</w:t>
      </w:r>
      <w:r>
        <w:rPr>
          <w:rFonts w:ascii="Times New Roman" w:hAnsi="Times New Roman"/>
          <w:sz w:val="24"/>
          <w:szCs w:val="24"/>
        </w:rPr>
        <w:t>e</w:t>
      </w:r>
      <w:r w:rsidRPr="001B5516">
        <w:rPr>
          <w:rFonts w:ascii="Times New Roman" w:hAnsi="Times New Roman"/>
          <w:sz w:val="24"/>
          <w:szCs w:val="24"/>
        </w:rPr>
        <w:t xml:space="preserve">c Národnej rady Slovenskej republiky </w:t>
      </w:r>
    </w:p>
    <w:p w:rsidR="00F1410E" w:rsidRPr="001B5516" w:rsidRDefault="00F1410E" w:rsidP="00F1410E">
      <w:pPr>
        <w:pStyle w:val="Odsekzoznamu"/>
        <w:spacing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F1410E" w:rsidRPr="001B5516" w:rsidRDefault="00F1410E" w:rsidP="00F1410E">
      <w:pPr>
        <w:pStyle w:val="Odsekzoznamu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5516">
        <w:rPr>
          <w:rFonts w:ascii="Times New Roman" w:hAnsi="Times New Roman"/>
          <w:b/>
          <w:bCs/>
          <w:sz w:val="24"/>
          <w:szCs w:val="24"/>
        </w:rPr>
        <w:t xml:space="preserve">Názov návrhu právneho predpisu: </w:t>
      </w:r>
      <w:r w:rsidRPr="001B5516">
        <w:rPr>
          <w:rFonts w:ascii="Times New Roman" w:hAnsi="Times New Roman"/>
          <w:sz w:val="24"/>
          <w:szCs w:val="24"/>
        </w:rPr>
        <w:t xml:space="preserve">Návrh zákona, ktorým sa mení a dopĺňa zákon č. </w:t>
      </w:r>
      <w:r w:rsidRPr="00B86765">
        <w:rPr>
          <w:rFonts w:ascii="Times New Roman" w:hAnsi="Times New Roman"/>
          <w:sz w:val="24"/>
          <w:szCs w:val="24"/>
        </w:rPr>
        <w:t>ktorým sa mení a dopĺňa zákon č. 301/2005 Z. z. Trestný poriadok v znení neskorších predpisov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D3F">
        <w:rPr>
          <w:rFonts w:ascii="Times New Roman" w:hAnsi="Times New Roman"/>
          <w:sz w:val="24"/>
          <w:szCs w:val="24"/>
        </w:rPr>
        <w:t>a o zmene a doplnení niektorých zákonov</w:t>
      </w:r>
    </w:p>
    <w:p w:rsidR="00F1410E" w:rsidRPr="001B5516" w:rsidRDefault="00F1410E" w:rsidP="00F1410E">
      <w:pPr>
        <w:pStyle w:val="Odsekzoznamu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410E" w:rsidRPr="001B5516" w:rsidRDefault="00F1410E" w:rsidP="00F1410E">
      <w:pPr>
        <w:pStyle w:val="Odsekzoznamu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Predmet</w:t>
      </w:r>
      <w:r w:rsidRPr="001B5516">
        <w:rPr>
          <w:rFonts w:ascii="Times New Roman" w:hAnsi="Times New Roman"/>
          <w:b/>
          <w:bCs/>
          <w:sz w:val="24"/>
          <w:szCs w:val="24"/>
        </w:rPr>
        <w:t xml:space="preserve"> návrhu právneho predpisu:</w:t>
      </w:r>
    </w:p>
    <w:p w:rsidR="00F1410E" w:rsidRPr="00B5686F" w:rsidRDefault="00F1410E" w:rsidP="00F1410E">
      <w:pP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686F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B5686F">
        <w:rPr>
          <w:rFonts w:ascii="Times New Roman" w:hAnsi="Times New Roman" w:cs="Times New Roman"/>
          <w:sz w:val="24"/>
          <w:szCs w:val="24"/>
        </w:rPr>
        <w:t xml:space="preserve">nie je upravený v primárnom práve Európskej únie, </w:t>
      </w:r>
    </w:p>
    <w:p w:rsidR="00F1410E" w:rsidRPr="00B5686F" w:rsidRDefault="00F1410E" w:rsidP="00F1410E">
      <w:pPr>
        <w:spacing w:after="0" w:line="240" w:lineRule="auto"/>
        <w:ind w:hanging="141"/>
        <w:rPr>
          <w:rFonts w:ascii="Times New Roman" w:hAnsi="Times New Roman" w:cs="Times New Roman"/>
          <w:sz w:val="24"/>
          <w:szCs w:val="24"/>
        </w:rPr>
      </w:pPr>
    </w:p>
    <w:p w:rsidR="00F1410E" w:rsidRPr="00B5686F" w:rsidRDefault="00F1410E" w:rsidP="00F1410E">
      <w:pP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686F">
        <w:rPr>
          <w:rFonts w:ascii="Times New Roman" w:hAnsi="Times New Roman" w:cs="Times New Roman"/>
          <w:sz w:val="24"/>
          <w:szCs w:val="24"/>
        </w:rPr>
        <w:t>b)</w:t>
      </w:r>
      <w:r w:rsidRPr="00B5686F">
        <w:rPr>
          <w:rFonts w:ascii="Times New Roman" w:hAnsi="Times New Roman" w:cs="Times New Roman"/>
          <w:sz w:val="24"/>
          <w:szCs w:val="24"/>
        </w:rPr>
        <w:tab/>
        <w:t xml:space="preserve">nie je upravený v sekundárnom práve Európskej únie, </w:t>
      </w:r>
    </w:p>
    <w:p w:rsidR="00F1410E" w:rsidRPr="00B5686F" w:rsidRDefault="00F1410E" w:rsidP="00F1410E">
      <w:pP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F1410E" w:rsidRPr="00B5686F" w:rsidRDefault="00F1410E" w:rsidP="00F1410E">
      <w:pP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686F">
        <w:rPr>
          <w:rFonts w:ascii="Times New Roman" w:hAnsi="Times New Roman" w:cs="Times New Roman"/>
          <w:sz w:val="24"/>
          <w:szCs w:val="24"/>
        </w:rPr>
        <w:t>c)</w:t>
      </w:r>
      <w:r w:rsidRPr="00B5686F">
        <w:rPr>
          <w:rFonts w:ascii="Times New Roman" w:hAnsi="Times New Roman" w:cs="Times New Roman"/>
          <w:sz w:val="24"/>
          <w:szCs w:val="24"/>
        </w:rPr>
        <w:tab/>
        <w:t xml:space="preserve">nie je obsiahnutý v judikatúre Súdneho dvora Európskej únie, </w:t>
      </w:r>
    </w:p>
    <w:p w:rsidR="00F1410E" w:rsidRPr="00B5686F" w:rsidRDefault="00F1410E" w:rsidP="00F14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10E" w:rsidRDefault="00F1410E" w:rsidP="00F1410E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5686F">
        <w:rPr>
          <w:rFonts w:ascii="Times New Roman" w:hAnsi="Times New Roman" w:cs="Times New Roman"/>
          <w:sz w:val="24"/>
          <w:szCs w:val="24"/>
        </w:rPr>
        <w:t>Vzhľadom na to, že predmet návrhu zákona nie je upravený v práve Európskej únie, je bezpredmetné vyjadrovať sa k bodom 4. a 5.</w:t>
      </w:r>
    </w:p>
    <w:p w:rsidR="00F1410E" w:rsidRPr="001B5516" w:rsidRDefault="00F1410E" w:rsidP="00F14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:rsidR="00F1410E" w:rsidRPr="001B5516" w:rsidRDefault="00F1410E" w:rsidP="00F1410E">
      <w:pPr>
        <w:pStyle w:val="Standard"/>
        <w:pageBreakBefore/>
        <w:suppressAutoHyphens w:val="0"/>
        <w:spacing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lang w:eastAsia="en-US"/>
        </w:rPr>
      </w:pPr>
      <w:r w:rsidRPr="00B5686F">
        <w:rPr>
          <w:rFonts w:ascii="Times New Roman" w:hAnsi="Times New Roman" w:cs="Times New Roman"/>
          <w:b/>
          <w:caps/>
          <w:spacing w:val="30"/>
          <w:sz w:val="24"/>
          <w:lang w:eastAsia="en-US"/>
        </w:rPr>
        <w:lastRenderedPageBreak/>
        <w:t>DOLOŽKA VYBRANÝCH VPLYVOV</w:t>
      </w:r>
    </w:p>
    <w:p w:rsidR="00F1410E" w:rsidRPr="001B5516" w:rsidRDefault="00F1410E" w:rsidP="00F141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4368B" w:rsidRPr="0024368B" w:rsidRDefault="00F1410E" w:rsidP="00F1410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516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  <w:r w:rsidR="0024368B" w:rsidRPr="0024368B">
        <w:rPr>
          <w:rFonts w:ascii="Times New Roman" w:hAnsi="Times New Roman" w:cs="Times New Roman"/>
          <w:sz w:val="24"/>
          <w:szCs w:val="24"/>
        </w:rPr>
        <w:t>Návrh zákona, ktorým sa mení a dopĺňa zákon č. ktorým sa mení a dopĺňa zákon č. 301/2005 Z. z. Trestný poriadok v znení neskorších predpisov a o zmene a doplnení niektorých zákonov</w:t>
      </w: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jc w:val="both"/>
        <w:rPr>
          <w:b/>
          <w:bCs/>
        </w:rPr>
      </w:pPr>
      <w:bookmarkStart w:id="0" w:name="_GoBack"/>
      <w:bookmarkEnd w:id="0"/>
    </w:p>
    <w:p w:rsidR="00F1410E" w:rsidRPr="001B5516" w:rsidRDefault="00F1410E" w:rsidP="00F14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516">
        <w:rPr>
          <w:rFonts w:ascii="Times New Roman" w:hAnsi="Times New Roman" w:cs="Times New Roman"/>
          <w:b/>
          <w:bCs/>
          <w:sz w:val="24"/>
          <w:szCs w:val="24"/>
        </w:rPr>
        <w:t>Termín začatia a ukončenia PPK:</w:t>
      </w:r>
      <w:r w:rsidRPr="001B5516">
        <w:rPr>
          <w:rFonts w:ascii="Times New Roman" w:hAnsi="Times New Roman" w:cs="Times New Roman"/>
          <w:sz w:val="24"/>
          <w:szCs w:val="24"/>
        </w:rPr>
        <w:t xml:space="preserve"> </w:t>
      </w:r>
      <w:r w:rsidRPr="001B5516">
        <w:rPr>
          <w:rFonts w:ascii="Times New Roman" w:hAnsi="Times New Roman" w:cs="Times New Roman"/>
          <w:i/>
          <w:iCs/>
          <w:sz w:val="24"/>
          <w:szCs w:val="24"/>
        </w:rPr>
        <w:t>bezpredmetné</w:t>
      </w: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jc w:val="both"/>
        <w:rPr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240" w:afterAutospacing="0" w:line="276" w:lineRule="auto"/>
        <w:jc w:val="both"/>
        <w:rPr>
          <w:b/>
          <w:bCs/>
        </w:rPr>
      </w:pPr>
      <w:r w:rsidRPr="001B5516">
        <w:rPr>
          <w:b/>
          <w:bCs/>
        </w:rPr>
        <w:t>A.2. Vplyvy:</w:t>
      </w:r>
    </w:p>
    <w:tbl>
      <w:tblPr>
        <w:tblW w:w="75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1242"/>
        <w:gridCol w:w="1260"/>
        <w:gridCol w:w="1336"/>
      </w:tblGrid>
      <w:tr w:rsidR="00F1410E" w:rsidRPr="001B5516" w:rsidTr="0006252E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both"/>
            </w:pPr>
            <w:r w:rsidRPr="001B5516"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both"/>
            </w:pPr>
            <w:r w:rsidRPr="001B5516">
              <w:t xml:space="preserve">Pozitívne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both"/>
            </w:pPr>
            <w:r w:rsidRPr="001B5516">
              <w:t>Žiadne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both"/>
            </w:pPr>
            <w:r w:rsidRPr="001B5516">
              <w:t>Negatívne</w:t>
            </w:r>
          </w:p>
        </w:tc>
      </w:tr>
      <w:tr w:rsidR="00F1410E" w:rsidRPr="001B5516" w:rsidTr="0006252E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</w:pPr>
            <w:r w:rsidRPr="001B5516">
              <w:t>1. Vplyvy na rozpočet verejnej správy</w:t>
            </w:r>
          </w:p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</w:pPr>
            <w:r w:rsidRPr="001B5516">
              <w:rPr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</w:p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  <w:r w:rsidRPr="001B5516"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F1410E" w:rsidRPr="001B5516" w:rsidTr="0006252E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</w:pPr>
            <w:r w:rsidRPr="001B5516">
              <w:t>2. Vplyvy na podnikateľské prostredie</w:t>
            </w:r>
            <w:r>
              <w:t>*</w:t>
            </w:r>
            <w:r w:rsidRPr="001B5516">
              <w:t xml:space="preserve"> -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</w:p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</w:p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F1410E" w:rsidRPr="001B5516" w:rsidTr="0006252E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</w:pPr>
            <w:r w:rsidRPr="001B5516">
              <w:t>3</w:t>
            </w:r>
            <w:r>
              <w:t>.</w:t>
            </w:r>
            <w:r w:rsidRPr="001B5516">
              <w:t xml:space="preserve"> Sociálne vplyvy</w:t>
            </w:r>
            <w:r>
              <w:t>**</w:t>
            </w:r>
            <w:r w:rsidRPr="001B5516">
              <w:t xml:space="preserve"> </w:t>
            </w:r>
          </w:p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</w:pPr>
            <w:r w:rsidRPr="001B5516">
              <w:t>- vplyvy  na hospodárenie obyvateľstva,</w:t>
            </w:r>
          </w:p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</w:pPr>
            <w:r w:rsidRPr="001B5516">
              <w:t xml:space="preserve">- sociálnu </w:t>
            </w:r>
            <w:proofErr w:type="spellStart"/>
            <w:r w:rsidRPr="001B5516">
              <w:t>exklúziu</w:t>
            </w:r>
            <w:proofErr w:type="spellEnd"/>
            <w:r w:rsidRPr="001B5516">
              <w:t>,</w:t>
            </w:r>
          </w:p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</w:pPr>
            <w:r w:rsidRPr="001B5516"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</w:p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</w:p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</w:p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  <w:r w:rsidRPr="001B5516">
              <w:t>x</w:t>
            </w:r>
          </w:p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  <w:r w:rsidRPr="001B5516">
              <w:t>x</w:t>
            </w:r>
          </w:p>
          <w:p w:rsidR="00F1410E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  <w:r w:rsidRPr="001B5516">
              <w:t>x</w:t>
            </w:r>
          </w:p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F1410E" w:rsidRPr="001B5516" w:rsidTr="0006252E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</w:pPr>
            <w:r w:rsidRPr="001B5516"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  <w:r w:rsidRPr="001B5516"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F1410E" w:rsidRPr="001B5516" w:rsidTr="0006252E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</w:pPr>
            <w:r w:rsidRPr="001B5516"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  <w:r w:rsidRPr="001B5516">
              <w:t>x</w:t>
            </w:r>
          </w:p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F1410E" w:rsidRPr="001B5516" w:rsidTr="0006252E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</w:pPr>
            <w:r w:rsidRPr="001B5516">
              <w:t>6. Vplyvy na manželstvo, rodičovstvo a</w:t>
            </w:r>
            <w:r>
              <w:t> </w:t>
            </w:r>
            <w:r w:rsidRPr="001B5516">
              <w:t>rodinu</w:t>
            </w:r>
            <w:r>
              <w:t xml:space="preserve"> **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F1410E" w:rsidRPr="001B5516" w:rsidTr="0006252E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</w:pPr>
            <w:r w:rsidRPr="001B5516">
              <w:t>7. Vplyvy na služby verejnej správy pre občana</w:t>
            </w:r>
            <w:r>
              <w:t>***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1410E" w:rsidRPr="001B5516" w:rsidRDefault="00F1410E" w:rsidP="0006252E">
            <w:pPr>
              <w:pStyle w:val="Normlnywebov"/>
              <w:spacing w:before="0" w:beforeAutospacing="0" w:after="0" w:afterAutospacing="0"/>
              <w:jc w:val="center"/>
            </w:pPr>
          </w:p>
        </w:tc>
      </w:tr>
    </w:tbl>
    <w:p w:rsidR="00F1410E" w:rsidRPr="001B5516" w:rsidRDefault="00F1410E" w:rsidP="00F1410E">
      <w:pPr>
        <w:pStyle w:val="Zkladntext"/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240" w:afterAutospacing="0" w:line="276" w:lineRule="auto"/>
        <w:jc w:val="both"/>
        <w:rPr>
          <w:b/>
          <w:bCs/>
        </w:rPr>
      </w:pPr>
      <w:r w:rsidRPr="001B5516">
        <w:rPr>
          <w:b/>
          <w:bCs/>
        </w:rPr>
        <w:t>A.3. Poznámky</w:t>
      </w:r>
    </w:p>
    <w:p w:rsidR="00F1410E" w:rsidRDefault="00F1410E" w:rsidP="00F1410E">
      <w:p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Posilnenie procesných záruk fungovania právneho štátu v trestnej oblasti bude mať pozitívny vplyv – v súvislosti s postulátom vymožiteľnosti a predvídateľnosti presadzovania práva – na podnikateľské prostredie. </w:t>
      </w:r>
    </w:p>
    <w:p w:rsidR="00F1410E" w:rsidRDefault="00F1410E" w:rsidP="00F1410E">
      <w:p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Pozitívne sociálne vplyvy návrhu zákona vo všeobecnosti (nie však čo do konkrétnych vybraných sociálnych vplyvov uvedených v riadku 3 tabuľky) a súčasne jeho pozitívne vplyvy na </w:t>
      </w:r>
      <w:r w:rsidRPr="00D746FE">
        <w:rPr>
          <w:rFonts w:ascii="Times New Roman" w:hAnsi="Times New Roman" w:cs="Times New Roman"/>
          <w:sz w:val="24"/>
          <w:szCs w:val="24"/>
        </w:rPr>
        <w:t xml:space="preserve">manželstvo, rodičovstvo a rodinu </w:t>
      </w:r>
      <w:r>
        <w:rPr>
          <w:rFonts w:ascii="Times New Roman" w:hAnsi="Times New Roman" w:cs="Times New Roman"/>
          <w:sz w:val="24"/>
          <w:szCs w:val="24"/>
        </w:rPr>
        <w:t xml:space="preserve">súvisia s dosahovaním čiastkových cieľov návrhu zákona, ako napr. ochrana práva na spravodlivý proces, posilnenie ochrany pred nespravodlivým stíhaním. </w:t>
      </w:r>
    </w:p>
    <w:p w:rsidR="00F1410E" w:rsidRDefault="00F1410E" w:rsidP="00F1410E">
      <w:p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Cieľom uvedených úprav je totiž posilnenie materiálnej spravodlivosti a kontrolných mechanizmov v trestnom konaní, čím sa zúži priestor pre uplatňovanie arbitrárnych, nezákonných a materiálne nespravodlivých úradných postupov, ktoré by inak mohli mať nepriaznivé dopady na sociálny a rodinný život osôb dotknutých trestným konaním.   </w:t>
      </w:r>
    </w:p>
    <w:p w:rsidR="00F1410E" w:rsidRDefault="00F1410E" w:rsidP="00F1410E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Nakoľko činnosť policajných zložiek spadá pod rezort vnútra, ide nesporne o </w:t>
      </w:r>
      <w:r w:rsidRPr="00D746FE">
        <w:rPr>
          <w:rFonts w:ascii="Times New Roman" w:hAnsi="Times New Roman" w:cs="Times New Roman"/>
          <w:sz w:val="24"/>
          <w:szCs w:val="24"/>
        </w:rPr>
        <w:t>služby verejnej správy</w:t>
      </w:r>
      <w:r>
        <w:rPr>
          <w:rFonts w:ascii="Times New Roman" w:hAnsi="Times New Roman" w:cs="Times New Roman"/>
          <w:sz w:val="24"/>
          <w:szCs w:val="24"/>
        </w:rPr>
        <w:t xml:space="preserve">. Posilnenie kontrolných mechanizmov nad uplatňovaním ich pôsobnosti </w:t>
      </w:r>
      <w:r>
        <w:rPr>
          <w:rFonts w:ascii="Times New Roman" w:hAnsi="Times New Roman" w:cs="Times New Roman"/>
          <w:sz w:val="24"/>
          <w:szCs w:val="24"/>
        </w:rPr>
        <w:lastRenderedPageBreak/>
        <w:t>spôsobom navrhnutým v zákone by preto malo viesť aj k posilneniu transparentnosti, zákonnosti  a predvídateľnosti policajnej praxe a tým aj kvality verejných služieb tohto druhu.</w:t>
      </w: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jc w:val="both"/>
        <w:rPr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240" w:afterAutospacing="0" w:line="276" w:lineRule="auto"/>
        <w:jc w:val="both"/>
        <w:rPr>
          <w:b/>
          <w:bCs/>
        </w:rPr>
      </w:pPr>
      <w:r w:rsidRPr="001B5516">
        <w:rPr>
          <w:b/>
          <w:bCs/>
        </w:rPr>
        <w:t>A.4. Alternatívne riešenia</w:t>
      </w:r>
    </w:p>
    <w:p w:rsidR="00F1410E" w:rsidRPr="001B5516" w:rsidRDefault="00F1410E" w:rsidP="00F1410E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1B5516">
        <w:rPr>
          <w:rFonts w:ascii="Times New Roman" w:hAnsi="Times New Roman" w:cs="Times New Roman"/>
        </w:rPr>
        <w:t xml:space="preserve">Nepredkladajú sa </w:t>
      </w:r>
    </w:p>
    <w:p w:rsidR="00F1410E" w:rsidRPr="001B5516" w:rsidRDefault="00F1410E" w:rsidP="00F1410E">
      <w:pPr>
        <w:pStyle w:val="Normlnywebov"/>
        <w:spacing w:before="0" w:beforeAutospacing="0" w:after="0" w:afterAutospacing="0" w:line="276" w:lineRule="auto"/>
        <w:jc w:val="both"/>
        <w:rPr>
          <w:b/>
          <w:bCs/>
        </w:rPr>
      </w:pPr>
    </w:p>
    <w:p w:rsidR="00F1410E" w:rsidRPr="001B5516" w:rsidRDefault="00F1410E" w:rsidP="00F1410E">
      <w:pPr>
        <w:pStyle w:val="Normlnywebov"/>
        <w:spacing w:before="0" w:beforeAutospacing="0" w:after="240" w:afterAutospacing="0" w:line="276" w:lineRule="auto"/>
        <w:jc w:val="both"/>
        <w:rPr>
          <w:b/>
          <w:bCs/>
        </w:rPr>
      </w:pPr>
      <w:r w:rsidRPr="001B5516">
        <w:rPr>
          <w:b/>
          <w:bCs/>
        </w:rPr>
        <w:t xml:space="preserve">A.5. Stanovisko gestorov </w:t>
      </w:r>
    </w:p>
    <w:p w:rsidR="00F1410E" w:rsidRDefault="00F1410E" w:rsidP="00F1410E">
      <w:pPr>
        <w:rPr>
          <w:rFonts w:ascii="Times New Roman" w:hAnsi="Times New Roman" w:cs="Times New Roman"/>
          <w:sz w:val="24"/>
          <w:szCs w:val="24"/>
        </w:rPr>
      </w:pPr>
      <w:r w:rsidRPr="001B5516">
        <w:rPr>
          <w:rFonts w:ascii="Times New Roman" w:hAnsi="Times New Roman" w:cs="Times New Roman"/>
          <w:sz w:val="24"/>
          <w:szCs w:val="24"/>
        </w:rPr>
        <w:t>Bezpredmetné</w:t>
      </w:r>
    </w:p>
    <w:p w:rsidR="00F1410E" w:rsidRDefault="00F1410E" w:rsidP="00F1410E">
      <w:pPr>
        <w:rPr>
          <w:rFonts w:ascii="Times New Roman" w:hAnsi="Times New Roman" w:cs="Times New Roman"/>
          <w:sz w:val="24"/>
          <w:szCs w:val="24"/>
        </w:rPr>
      </w:pPr>
    </w:p>
    <w:p w:rsidR="00F1410E" w:rsidRPr="001B5516" w:rsidRDefault="00F1410E" w:rsidP="00F1410E">
      <w:pPr>
        <w:rPr>
          <w:rFonts w:ascii="Times New Roman" w:hAnsi="Times New Roman" w:cs="Times New Roman"/>
          <w:sz w:val="24"/>
          <w:szCs w:val="24"/>
        </w:rPr>
      </w:pPr>
    </w:p>
    <w:p w:rsidR="00F1410E" w:rsidRPr="00C53414" w:rsidRDefault="00F1410E" w:rsidP="00F1410E">
      <w:pPr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10E" w:rsidRPr="00C53414" w:rsidRDefault="00F1410E" w:rsidP="00F1410E">
      <w:pPr>
        <w:rPr>
          <w:rFonts w:ascii="Times New Roman" w:hAnsi="Times New Roman" w:cs="Times New Roman"/>
          <w:sz w:val="24"/>
          <w:szCs w:val="24"/>
        </w:rPr>
      </w:pPr>
    </w:p>
    <w:p w:rsidR="00C36F6B" w:rsidRDefault="00C36F6B"/>
    <w:sectPr w:rsidR="00C36F6B" w:rsidSect="00C73E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851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6B4" w:rsidRDefault="002E16B4">
      <w:pPr>
        <w:spacing w:after="0" w:line="240" w:lineRule="auto"/>
      </w:pPr>
      <w:r>
        <w:separator/>
      </w:r>
    </w:p>
  </w:endnote>
  <w:endnote w:type="continuationSeparator" w:id="0">
    <w:p w:rsidR="002E16B4" w:rsidRDefault="002E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egreya">
    <w:altName w:val="Calibri"/>
    <w:charset w:val="00"/>
    <w:family w:val="moder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F7" w:rsidRDefault="002E16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F7" w:rsidRPr="00DE61B6" w:rsidRDefault="002E16B4" w:rsidP="00DE61B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F7" w:rsidRDefault="002E16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6B4" w:rsidRDefault="002E16B4">
      <w:pPr>
        <w:spacing w:after="0" w:line="240" w:lineRule="auto"/>
      </w:pPr>
      <w:r>
        <w:separator/>
      </w:r>
    </w:p>
  </w:footnote>
  <w:footnote w:type="continuationSeparator" w:id="0">
    <w:p w:rsidR="002E16B4" w:rsidRDefault="002E1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F7" w:rsidRDefault="002E16B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F7" w:rsidRDefault="002E16B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F7" w:rsidRDefault="002E16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478"/>
    <w:multiLevelType w:val="hybridMultilevel"/>
    <w:tmpl w:val="7D6884DC"/>
    <w:lvl w:ilvl="0" w:tplc="6DE09B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16"/>
    <w:rsid w:val="0024368B"/>
    <w:rsid w:val="002E16B4"/>
    <w:rsid w:val="00454216"/>
    <w:rsid w:val="00553B68"/>
    <w:rsid w:val="00C36F6B"/>
    <w:rsid w:val="00F1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D3C5"/>
  <w15:chartTrackingRefBased/>
  <w15:docId w15:val="{5C9610FE-0A2F-46DE-B471-3D5C9F3D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41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10E"/>
  </w:style>
  <w:style w:type="paragraph" w:styleId="Pta">
    <w:name w:val="footer"/>
    <w:basedOn w:val="Normlny"/>
    <w:link w:val="PtaChar"/>
    <w:uiPriority w:val="99"/>
    <w:unhideWhenUsed/>
    <w:rsid w:val="00F1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10E"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F1410E"/>
    <w:pPr>
      <w:ind w:left="720"/>
      <w:contextualSpacing/>
    </w:pPr>
    <w:rPr>
      <w:rFonts w:eastAsia="Times New Roman" w:cs="Times New Roman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F1410E"/>
    <w:rPr>
      <w:rFonts w:eastAsia="Times New Roman" w:cs="Times New Roman"/>
    </w:rPr>
  </w:style>
  <w:style w:type="paragraph" w:styleId="Normlnywebov">
    <w:name w:val="Normal (Web)"/>
    <w:basedOn w:val="Normlny"/>
    <w:uiPriority w:val="99"/>
    <w:rsid w:val="00F1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1410E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1410E"/>
    <w:rPr>
      <w:rFonts w:ascii="Calibri" w:eastAsia="Calibri" w:hAnsi="Calibri" w:cs="Calibri"/>
      <w:sz w:val="24"/>
      <w:szCs w:val="24"/>
      <w:lang w:eastAsia="sk-SK"/>
    </w:rPr>
  </w:style>
  <w:style w:type="paragraph" w:customStyle="1" w:styleId="Standard">
    <w:name w:val="Standard"/>
    <w:rsid w:val="00F1410E"/>
    <w:pPr>
      <w:suppressAutoHyphens/>
      <w:autoSpaceDN w:val="0"/>
      <w:spacing w:before="255" w:after="0" w:line="264" w:lineRule="auto"/>
      <w:textAlignment w:val="baseline"/>
    </w:pPr>
    <w:rPr>
      <w:rFonts w:ascii="Alegreya" w:eastAsia="Alegreya" w:hAnsi="Alegreya" w:cs="Alegreya"/>
      <w:kern w:val="3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2469</Characters>
  <Application>Microsoft Office Word</Application>
  <DocSecurity>0</DocSecurity>
  <Lines>20</Lines>
  <Paragraphs>5</Paragraphs>
  <ScaleCrop>false</ScaleCrop>
  <Company>Kancelaria NRSR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Taraba, Tomáš (asistent)</dc:creator>
  <cp:keywords/>
  <dc:description/>
  <cp:lastModifiedBy>Taraba, Tomáš (asistent)</cp:lastModifiedBy>
  <cp:revision>4</cp:revision>
  <cp:lastPrinted>2023-04-14T13:25:00Z</cp:lastPrinted>
  <dcterms:created xsi:type="dcterms:W3CDTF">2023-04-14T13:20:00Z</dcterms:created>
  <dcterms:modified xsi:type="dcterms:W3CDTF">2023-04-14T13:26:00Z</dcterms:modified>
</cp:coreProperties>
</file>