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015"/>
        </w:tabs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návrhu zákona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 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Navrhovateľ zákona: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skupina poslancov 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Národnej rady Slovenskej republiky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Názov návrhu právneho predpisu: </w:t>
      </w: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Návrh zákona, ktorým 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mení a dopĺňa zákon č. 39/2007 Z. z. o veterinárnej starostlivosti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v znení neskorších predpisov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rtl w:val="0"/>
        </w:rPr>
        <w:t xml:space="preserve">3. Predmet návrhu zákona: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76" w:lineRule="auto"/>
        <w:ind w:left="720" w:right="0" w:hanging="36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nie je upravený v primárnom práve Európskej únie,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120" w:line="276" w:lineRule="auto"/>
        <w:ind w:left="720" w:right="0" w:hanging="36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 upravený v sekundárnom práve Európskej únie,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120" w:line="276" w:lineRule="auto"/>
        <w:ind w:left="720" w:right="0" w:hanging="36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je obsiahnutý v judikatúre Súdneho dvora Európskej únie.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120" w:line="240" w:lineRule="auto"/>
        <w:ind w:left="72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12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Vzhľadom na to, že predmet návrhu zákona nie je upravený v práve Európskej únie, je bezpredmetné vyjadrovať sa k bodom 4. a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cs="Book Antiqua" w:eastAsia="Book Antiqua" w:hAnsi="Book Antiqua"/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1E580F"/>
    <w:rPr>
      <w:rFonts w:ascii="Calibri" w:cs="Calibri" w:eastAsia="Calibri" w:hAnsi="Calibri"/>
      <w:lang w:eastAsia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lnywebov">
    <w:name w:val="Normal (Web)"/>
    <w:aliases w:val="webb"/>
    <w:basedOn w:val="Normlny"/>
    <w:uiPriority w:val="99"/>
    <w:unhideWhenUsed w:val="1"/>
    <w:qFormat w:val="1"/>
    <w:rsid w:val="001E580F"/>
    <w:pPr>
      <w:tabs>
        <w:tab w:val="center" w:pos="4513"/>
        <w:tab w:val="right" w:pos="9026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lnywebov1" w:customStyle="1">
    <w:name w:val="Normálny (webový)1"/>
    <w:basedOn w:val="Normlny"/>
    <w:qFormat w:val="1"/>
    <w:rsid w:val="001E580F"/>
    <w:pPr>
      <w:suppressAutoHyphens w:val="1"/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Vchodzie" w:customStyle="1">
    <w:name w:val="Vchodzie"/>
    <w:qFormat w:val="1"/>
    <w:rsid w:val="001E580F"/>
    <w:pPr>
      <w:widowControl w:val="0"/>
      <w:spacing w:after="0" w:line="240" w:lineRule="auto"/>
    </w:pPr>
    <w:rPr>
      <w:rFonts w:ascii="Times New Roman" w:cs="Times New Roman" w:eastAsia="Times New Roman" w:hAnsi="Times New Roman"/>
      <w:kern w:val="2"/>
      <w:sz w:val="24"/>
      <w:szCs w:val="24"/>
      <w:lang w:eastAsia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1Y4ygUDojpemESmXh9KrunYtHQ==">AMUW2mXS0mcV4A2l8h+RC0GBquDDk1g3I9FWcNfvWFqPmHyzL7cWz57PWc4aG7y52JALcz3SR/v3HNmoMYJKNtWmXmM61Bgs5rtXrqIyiEADOsNUR2U8URQ=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2023-01-17T08:39:00Z</dcterms:created>
  <dc:creator>Martin Kozar</dc:creator>
</cp:coreProperties>
</file>