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2D9E1" w14:textId="1C277297" w:rsidR="00BB406E" w:rsidRDefault="00744853" w:rsidP="00BB406E">
      <w:pPr>
        <w:spacing w:after="0"/>
        <w:jc w:val="center"/>
        <w:rPr>
          <w:rFonts w:ascii="Times New Roman" w:hAnsi="Times New Roman" w:cs="Times New Roman"/>
          <w:b/>
          <w:sz w:val="24"/>
          <w:szCs w:val="24"/>
        </w:rPr>
      </w:pPr>
      <w:r w:rsidRPr="00BB406E">
        <w:rPr>
          <w:rFonts w:ascii="Times New Roman" w:hAnsi="Times New Roman" w:cs="Times New Roman"/>
          <w:b/>
          <w:sz w:val="24"/>
          <w:szCs w:val="24"/>
        </w:rPr>
        <w:t>DÔVODOVÁ SPRÁVA</w:t>
      </w:r>
    </w:p>
    <w:p w14:paraId="3063DB7B" w14:textId="77777777" w:rsidR="00744853" w:rsidRPr="00BB406E" w:rsidRDefault="00744853" w:rsidP="00744853">
      <w:pPr>
        <w:spacing w:after="0"/>
        <w:rPr>
          <w:rFonts w:ascii="Times New Roman" w:hAnsi="Times New Roman" w:cs="Times New Roman"/>
          <w:b/>
          <w:sz w:val="24"/>
          <w:szCs w:val="24"/>
        </w:rPr>
      </w:pPr>
    </w:p>
    <w:p w14:paraId="2FAD623C" w14:textId="4C267184" w:rsidR="00BB406E" w:rsidRDefault="00FE1935" w:rsidP="00744853">
      <w:pPr>
        <w:pStyle w:val="Odsekzoznamu"/>
        <w:numPr>
          <w:ilvl w:val="0"/>
          <w:numId w:val="1"/>
        </w:numPr>
        <w:spacing w:after="0"/>
        <w:ind w:left="284" w:hanging="284"/>
        <w:rPr>
          <w:rFonts w:ascii="Times New Roman" w:hAnsi="Times New Roman" w:cs="Times New Roman"/>
          <w:b/>
          <w:sz w:val="24"/>
          <w:szCs w:val="24"/>
        </w:rPr>
      </w:pPr>
      <w:r>
        <w:rPr>
          <w:rFonts w:ascii="Times New Roman" w:hAnsi="Times New Roman" w:cs="Times New Roman"/>
          <w:b/>
          <w:sz w:val="24"/>
          <w:szCs w:val="24"/>
        </w:rPr>
        <w:t>Všeobecná časť</w:t>
      </w:r>
    </w:p>
    <w:p w14:paraId="79DDA712" w14:textId="64FAC805" w:rsidR="00FE1935" w:rsidRPr="00FE1935" w:rsidRDefault="00FE1935" w:rsidP="00FE1935">
      <w:pPr>
        <w:spacing w:after="0"/>
        <w:rPr>
          <w:rFonts w:ascii="Times New Roman" w:hAnsi="Times New Roman" w:cs="Times New Roman"/>
          <w:sz w:val="24"/>
          <w:szCs w:val="24"/>
        </w:rPr>
      </w:pPr>
    </w:p>
    <w:p w14:paraId="2BA57AD1" w14:textId="2AAC76A8" w:rsidR="00FE1935" w:rsidRPr="00FE1935" w:rsidRDefault="00FE1935" w:rsidP="00B43E6B">
      <w:pPr>
        <w:spacing w:line="240" w:lineRule="auto"/>
        <w:ind w:firstLine="708"/>
        <w:jc w:val="both"/>
        <w:rPr>
          <w:rFonts w:ascii="Times New Roman" w:hAnsi="Times New Roman" w:cs="Times New Roman"/>
          <w:b/>
          <w:color w:val="000000" w:themeColor="text1"/>
          <w:sz w:val="24"/>
          <w:szCs w:val="24"/>
          <w:shd w:val="clear" w:color="auto" w:fill="FFFFFF"/>
        </w:rPr>
      </w:pPr>
      <w:r w:rsidRPr="00FE1935">
        <w:rPr>
          <w:rFonts w:ascii="Times New Roman" w:eastAsia="Times New Roman" w:hAnsi="Times New Roman" w:cs="Times New Roman"/>
          <w:color w:val="000000"/>
          <w:sz w:val="24"/>
          <w:szCs w:val="24"/>
          <w:lang w:eastAsia="sk-SK"/>
        </w:rPr>
        <w:t>Návrh</w:t>
      </w:r>
      <w:r w:rsidRPr="00FE1935">
        <w:rPr>
          <w:rFonts w:ascii="Times New Roman" w:eastAsia="Times New Roman" w:hAnsi="Times New Roman" w:cs="Times New Roman"/>
          <w:color w:val="000000"/>
          <w:spacing w:val="25"/>
          <w:sz w:val="24"/>
          <w:szCs w:val="24"/>
          <w:lang w:eastAsia="sk-SK"/>
        </w:rPr>
        <w:t xml:space="preserve"> </w:t>
      </w:r>
      <w:r w:rsidRPr="00FE1935">
        <w:rPr>
          <w:rFonts w:ascii="Times New Roman" w:eastAsia="Times New Roman" w:hAnsi="Times New Roman" w:cs="Times New Roman"/>
          <w:color w:val="000000"/>
          <w:sz w:val="24"/>
          <w:szCs w:val="24"/>
          <w:lang w:eastAsia="sk-SK"/>
        </w:rPr>
        <w:t>zákona,</w:t>
      </w:r>
      <w:r w:rsidRPr="00FE1935">
        <w:rPr>
          <w:rFonts w:ascii="Times New Roman" w:eastAsia="Times New Roman" w:hAnsi="Times New Roman" w:cs="Times New Roman"/>
          <w:color w:val="000000"/>
          <w:spacing w:val="25"/>
          <w:sz w:val="24"/>
          <w:szCs w:val="24"/>
          <w:lang w:eastAsia="sk-SK"/>
        </w:rPr>
        <w:t xml:space="preserve"> </w:t>
      </w:r>
      <w:r w:rsidRPr="00FE1935">
        <w:rPr>
          <w:rFonts w:ascii="Times New Roman" w:eastAsia="Times New Roman" w:hAnsi="Times New Roman" w:cs="Times New Roman"/>
          <w:color w:val="000000"/>
          <w:sz w:val="24"/>
          <w:szCs w:val="24"/>
          <w:lang w:eastAsia="sk-SK"/>
        </w:rPr>
        <w:t>ktorým</w:t>
      </w:r>
      <w:r w:rsidRPr="00FE1935">
        <w:rPr>
          <w:rFonts w:ascii="Times New Roman" w:eastAsia="Times New Roman" w:hAnsi="Times New Roman" w:cs="Times New Roman"/>
          <w:color w:val="000000"/>
          <w:spacing w:val="25"/>
          <w:sz w:val="24"/>
          <w:szCs w:val="24"/>
          <w:lang w:eastAsia="sk-SK"/>
        </w:rPr>
        <w:t xml:space="preserve"> </w:t>
      </w:r>
      <w:r w:rsidRPr="00FE1935">
        <w:rPr>
          <w:rFonts w:ascii="Times New Roman" w:eastAsia="Times New Roman" w:hAnsi="Times New Roman" w:cs="Times New Roman"/>
          <w:color w:val="000000"/>
          <w:sz w:val="24"/>
          <w:szCs w:val="24"/>
          <w:lang w:eastAsia="sk-SK"/>
        </w:rPr>
        <w:t>sa</w:t>
      </w:r>
      <w:r w:rsidRPr="00FE1935">
        <w:rPr>
          <w:rFonts w:ascii="Times New Roman" w:eastAsia="Times New Roman" w:hAnsi="Times New Roman" w:cs="Times New Roman"/>
          <w:color w:val="000000"/>
          <w:spacing w:val="25"/>
          <w:sz w:val="24"/>
          <w:szCs w:val="24"/>
          <w:lang w:eastAsia="sk-SK"/>
        </w:rPr>
        <w:t xml:space="preserve"> </w:t>
      </w:r>
      <w:r w:rsidRPr="0096723C">
        <w:rPr>
          <w:rFonts w:ascii="Times New Roman" w:eastAsia="Times New Roman" w:hAnsi="Times New Roman" w:cs="Times New Roman"/>
          <w:color w:val="000000"/>
          <w:sz w:val="24"/>
          <w:szCs w:val="24"/>
          <w:lang w:eastAsia="sk-SK"/>
        </w:rPr>
        <w:t xml:space="preserve">mení a </w:t>
      </w:r>
      <w:r w:rsidRPr="00FE1935">
        <w:rPr>
          <w:rFonts w:ascii="Times New Roman" w:eastAsia="Times New Roman" w:hAnsi="Times New Roman" w:cs="Times New Roman"/>
          <w:color w:val="000000"/>
          <w:sz w:val="24"/>
          <w:szCs w:val="24"/>
          <w:lang w:eastAsia="sk-SK"/>
        </w:rPr>
        <w:t>dopĺňa</w:t>
      </w:r>
      <w:r w:rsidRPr="00FE1935">
        <w:rPr>
          <w:rFonts w:ascii="Times New Roman" w:eastAsia="Times New Roman" w:hAnsi="Times New Roman" w:cs="Times New Roman"/>
          <w:color w:val="000000"/>
          <w:spacing w:val="25"/>
          <w:sz w:val="24"/>
          <w:szCs w:val="24"/>
          <w:lang w:eastAsia="sk-SK"/>
        </w:rPr>
        <w:t xml:space="preserve"> </w:t>
      </w:r>
      <w:r w:rsidRPr="00FE1935">
        <w:rPr>
          <w:rFonts w:ascii="Times New Roman" w:hAnsi="Times New Roman" w:cs="Times New Roman"/>
          <w:bCs/>
          <w:color w:val="000000" w:themeColor="text1"/>
          <w:sz w:val="24"/>
          <w:szCs w:val="24"/>
          <w:shd w:val="clear" w:color="auto" w:fill="FFFFFF"/>
        </w:rPr>
        <w:t>zákon č. 39/2007 Z. z. o</w:t>
      </w:r>
      <w:r>
        <w:rPr>
          <w:rFonts w:ascii="Times New Roman" w:hAnsi="Times New Roman" w:cs="Times New Roman"/>
          <w:bCs/>
          <w:color w:val="000000" w:themeColor="text1"/>
          <w:sz w:val="24"/>
          <w:szCs w:val="24"/>
          <w:shd w:val="clear" w:color="auto" w:fill="FFFFFF"/>
        </w:rPr>
        <w:t xml:space="preserve"> </w:t>
      </w:r>
      <w:r w:rsidRPr="00FE1935">
        <w:rPr>
          <w:rFonts w:ascii="Times New Roman" w:hAnsi="Times New Roman" w:cs="Times New Roman"/>
          <w:bCs/>
          <w:color w:val="000000" w:themeColor="text1"/>
          <w:sz w:val="24"/>
          <w:szCs w:val="24"/>
          <w:shd w:val="clear" w:color="auto" w:fill="FFFFFF"/>
        </w:rPr>
        <w:t>veterinárnej starostlivosti v</w:t>
      </w:r>
      <w:r>
        <w:rPr>
          <w:rFonts w:ascii="Times New Roman" w:hAnsi="Times New Roman" w:cs="Times New Roman"/>
          <w:bCs/>
          <w:color w:val="000000" w:themeColor="text1"/>
          <w:sz w:val="24"/>
          <w:szCs w:val="24"/>
          <w:shd w:val="clear" w:color="auto" w:fill="FFFFFF"/>
        </w:rPr>
        <w:t xml:space="preserve"> </w:t>
      </w:r>
      <w:r w:rsidRPr="00FE1935">
        <w:rPr>
          <w:rFonts w:ascii="Times New Roman" w:hAnsi="Times New Roman" w:cs="Times New Roman"/>
          <w:bCs/>
          <w:color w:val="000000" w:themeColor="text1"/>
          <w:sz w:val="24"/>
          <w:szCs w:val="24"/>
          <w:shd w:val="clear" w:color="auto" w:fill="FFFFFF"/>
        </w:rPr>
        <w:t>znení neskorších predpisov</w:t>
      </w:r>
      <w:r w:rsidR="00D441F8">
        <w:rPr>
          <w:rFonts w:ascii="Times New Roman" w:hAnsi="Times New Roman" w:cs="Times New Roman"/>
          <w:bCs/>
          <w:color w:val="000000" w:themeColor="text1"/>
          <w:sz w:val="24"/>
          <w:szCs w:val="24"/>
          <w:shd w:val="clear" w:color="auto" w:fill="FFFFFF"/>
        </w:rPr>
        <w:t xml:space="preserve"> </w:t>
      </w:r>
      <w:r w:rsidRPr="00FE1935">
        <w:rPr>
          <w:rFonts w:ascii="Times New Roman" w:eastAsia="Times New Roman" w:hAnsi="Times New Roman" w:cs="Times New Roman"/>
          <w:bCs/>
          <w:color w:val="000000"/>
          <w:sz w:val="24"/>
          <w:szCs w:val="24"/>
          <w:lang w:eastAsia="sk-SK"/>
        </w:rPr>
        <w:t>(ďalej</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len</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„návrh</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zákona“)</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predkladá</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do</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legislatívneho</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procesu</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skupina</w:t>
      </w:r>
      <w:r w:rsidRPr="00FE1935">
        <w:rPr>
          <w:rFonts w:ascii="Times New Roman" w:eastAsia="Times New Roman" w:hAnsi="Times New Roman" w:cs="Times New Roman"/>
          <w:bCs/>
          <w:color w:val="000000"/>
          <w:spacing w:val="-5"/>
          <w:sz w:val="24"/>
          <w:szCs w:val="24"/>
          <w:lang w:eastAsia="sk-SK"/>
        </w:rPr>
        <w:t xml:space="preserve"> </w:t>
      </w:r>
      <w:r w:rsidRPr="00FE1935">
        <w:rPr>
          <w:rFonts w:ascii="Times New Roman" w:eastAsia="Times New Roman" w:hAnsi="Times New Roman" w:cs="Times New Roman"/>
          <w:bCs/>
          <w:color w:val="000000"/>
          <w:sz w:val="24"/>
          <w:szCs w:val="24"/>
          <w:lang w:eastAsia="sk-SK"/>
        </w:rPr>
        <w:t>poslancov Národnej</w:t>
      </w:r>
      <w:r w:rsidRPr="00FE1935">
        <w:rPr>
          <w:rFonts w:ascii="Times New Roman" w:eastAsia="Times New Roman" w:hAnsi="Times New Roman" w:cs="Times New Roman"/>
          <w:bCs/>
          <w:color w:val="000000"/>
          <w:spacing w:val="60"/>
          <w:sz w:val="24"/>
          <w:szCs w:val="24"/>
          <w:lang w:eastAsia="sk-SK"/>
        </w:rPr>
        <w:t xml:space="preserve"> </w:t>
      </w:r>
      <w:r w:rsidRPr="00FE1935">
        <w:rPr>
          <w:rFonts w:ascii="Times New Roman" w:eastAsia="Times New Roman" w:hAnsi="Times New Roman" w:cs="Times New Roman"/>
          <w:bCs/>
          <w:color w:val="000000"/>
          <w:sz w:val="24"/>
          <w:szCs w:val="24"/>
          <w:lang w:eastAsia="sk-SK"/>
        </w:rPr>
        <w:t>rady</w:t>
      </w:r>
      <w:r w:rsidRPr="00FE1935">
        <w:rPr>
          <w:rFonts w:ascii="Times New Roman" w:eastAsia="Times New Roman" w:hAnsi="Times New Roman" w:cs="Times New Roman"/>
          <w:bCs/>
          <w:color w:val="000000"/>
          <w:spacing w:val="60"/>
          <w:sz w:val="24"/>
          <w:szCs w:val="24"/>
          <w:lang w:eastAsia="sk-SK"/>
        </w:rPr>
        <w:t xml:space="preserve"> </w:t>
      </w:r>
      <w:r w:rsidRPr="00FE1935">
        <w:rPr>
          <w:rFonts w:ascii="Times New Roman" w:eastAsia="Times New Roman" w:hAnsi="Times New Roman" w:cs="Times New Roman"/>
          <w:bCs/>
          <w:color w:val="000000"/>
          <w:sz w:val="24"/>
          <w:szCs w:val="24"/>
          <w:lang w:eastAsia="sk-SK"/>
        </w:rPr>
        <w:t>Slovenskej</w:t>
      </w:r>
      <w:r w:rsidRPr="00FE1935">
        <w:rPr>
          <w:rFonts w:ascii="Times New Roman" w:eastAsia="Times New Roman" w:hAnsi="Times New Roman" w:cs="Times New Roman"/>
          <w:bCs/>
          <w:color w:val="000000"/>
          <w:spacing w:val="60"/>
          <w:sz w:val="24"/>
          <w:szCs w:val="24"/>
          <w:lang w:eastAsia="sk-SK"/>
        </w:rPr>
        <w:t xml:space="preserve"> </w:t>
      </w:r>
      <w:r w:rsidRPr="00FE1935">
        <w:rPr>
          <w:rFonts w:ascii="Times New Roman" w:eastAsia="Times New Roman" w:hAnsi="Times New Roman" w:cs="Times New Roman"/>
          <w:bCs/>
          <w:color w:val="000000"/>
          <w:sz w:val="24"/>
          <w:szCs w:val="24"/>
          <w:lang w:eastAsia="sk-SK"/>
        </w:rPr>
        <w:t>republiky</w:t>
      </w:r>
      <w:r w:rsidR="00C75BFF">
        <w:rPr>
          <w:rFonts w:ascii="Times New Roman" w:eastAsia="Times New Roman" w:hAnsi="Times New Roman" w:cs="Times New Roman"/>
          <w:bCs/>
          <w:color w:val="000000"/>
          <w:sz w:val="24"/>
          <w:szCs w:val="24"/>
          <w:lang w:eastAsia="sk-SK"/>
        </w:rPr>
        <w:t>.</w:t>
      </w:r>
    </w:p>
    <w:p w14:paraId="06656C3D" w14:textId="6BC1C6EE" w:rsidR="00FE1935" w:rsidRPr="00FE1935" w:rsidRDefault="00FE1935" w:rsidP="00B43E6B">
      <w:pPr>
        <w:spacing w:after="200" w:line="240" w:lineRule="auto"/>
        <w:ind w:firstLine="708"/>
        <w:jc w:val="both"/>
        <w:rPr>
          <w:rStyle w:val="awspan"/>
          <w:rFonts w:ascii="Times New Roman" w:hAnsi="Times New Roman" w:cs="Times New Roman"/>
          <w:color w:val="000000"/>
          <w:sz w:val="24"/>
          <w:szCs w:val="24"/>
        </w:rPr>
      </w:pPr>
      <w:r w:rsidRPr="00FE1935">
        <w:rPr>
          <w:rFonts w:ascii="Times New Roman" w:eastAsia="Times New Roman" w:hAnsi="Times New Roman" w:cs="Times New Roman"/>
          <w:color w:val="000000"/>
          <w:sz w:val="24"/>
          <w:szCs w:val="24"/>
          <w:lang w:eastAsia="sk-SK"/>
        </w:rPr>
        <w:t>Návrh zákona vychádza z</w:t>
      </w:r>
      <w:r>
        <w:rPr>
          <w:rFonts w:ascii="Times New Roman" w:eastAsia="Times New Roman" w:hAnsi="Times New Roman" w:cs="Times New Roman"/>
          <w:color w:val="000000"/>
          <w:sz w:val="24"/>
          <w:szCs w:val="24"/>
          <w:lang w:eastAsia="sk-SK"/>
        </w:rPr>
        <w:t xml:space="preserve"> </w:t>
      </w:r>
      <w:r w:rsidRPr="00FE1935">
        <w:rPr>
          <w:rFonts w:ascii="Times New Roman" w:eastAsia="Times New Roman" w:hAnsi="Times New Roman" w:cs="Times New Roman"/>
          <w:color w:val="000000"/>
          <w:sz w:val="24"/>
          <w:szCs w:val="24"/>
          <w:lang w:eastAsia="sk-SK"/>
        </w:rPr>
        <w:t>dlhodobo pretrvávajúceho a rozsiahleho problému nadmerného rozmnožovania zvierat</w:t>
      </w:r>
      <w:r>
        <w:rPr>
          <w:rFonts w:ascii="Times New Roman" w:eastAsia="Times New Roman" w:hAnsi="Times New Roman" w:cs="Times New Roman"/>
          <w:color w:val="000000"/>
          <w:sz w:val="24"/>
          <w:szCs w:val="24"/>
          <w:lang w:eastAsia="sk-SK"/>
        </w:rPr>
        <w:t>,</w:t>
      </w:r>
      <w:r w:rsidRPr="00FE1935">
        <w:rPr>
          <w:rFonts w:ascii="Times New Roman" w:eastAsia="Times New Roman" w:hAnsi="Times New Roman" w:cs="Times New Roman"/>
          <w:color w:val="000000"/>
          <w:sz w:val="24"/>
          <w:szCs w:val="24"/>
          <w:lang w:eastAsia="sk-SK"/>
        </w:rPr>
        <w:t xml:space="preserve"> najmä psov a</w:t>
      </w:r>
      <w:r>
        <w:rPr>
          <w:rFonts w:ascii="Times New Roman" w:eastAsia="Times New Roman" w:hAnsi="Times New Roman" w:cs="Times New Roman"/>
          <w:color w:val="000000"/>
          <w:sz w:val="24"/>
          <w:szCs w:val="24"/>
          <w:lang w:eastAsia="sk-SK"/>
        </w:rPr>
        <w:t xml:space="preserve"> </w:t>
      </w:r>
      <w:r w:rsidRPr="00FE1935">
        <w:rPr>
          <w:rFonts w:ascii="Times New Roman" w:eastAsia="Times New Roman" w:hAnsi="Times New Roman" w:cs="Times New Roman"/>
          <w:color w:val="000000"/>
          <w:sz w:val="24"/>
          <w:szCs w:val="24"/>
          <w:lang w:eastAsia="sk-SK"/>
        </w:rPr>
        <w:t>mačiek, ktoré sú častokrát chované v nevhodných podmienkach v</w:t>
      </w:r>
      <w:r>
        <w:rPr>
          <w:rFonts w:ascii="Times New Roman" w:eastAsia="Times New Roman" w:hAnsi="Times New Roman" w:cs="Times New Roman"/>
          <w:color w:val="000000"/>
          <w:sz w:val="24"/>
          <w:szCs w:val="24"/>
          <w:lang w:eastAsia="sk-SK"/>
        </w:rPr>
        <w:t xml:space="preserve"> </w:t>
      </w:r>
      <w:r w:rsidRPr="00FE1935">
        <w:rPr>
          <w:rFonts w:ascii="Times New Roman" w:eastAsia="Times New Roman" w:hAnsi="Times New Roman" w:cs="Times New Roman"/>
          <w:color w:val="000000"/>
          <w:sz w:val="24"/>
          <w:szCs w:val="24"/>
          <w:lang w:eastAsia="sk-SK"/>
        </w:rPr>
        <w:t>neregistrovaných zariadeniach</w:t>
      </w:r>
      <w:r w:rsidR="00642F29">
        <w:rPr>
          <w:rFonts w:ascii="Times New Roman" w:eastAsia="Times New Roman" w:hAnsi="Times New Roman" w:cs="Times New Roman"/>
          <w:color w:val="000000"/>
          <w:sz w:val="24"/>
          <w:szCs w:val="24"/>
          <w:lang w:eastAsia="sk-SK"/>
        </w:rPr>
        <w:t xml:space="preserve">, </w:t>
      </w:r>
      <w:r w:rsidRPr="00FE1935">
        <w:rPr>
          <w:rFonts w:ascii="Times New Roman" w:eastAsia="Times New Roman" w:hAnsi="Times New Roman" w:cs="Times New Roman"/>
          <w:color w:val="000000"/>
          <w:sz w:val="24"/>
          <w:szCs w:val="24"/>
          <w:lang w:eastAsia="sk-SK"/>
        </w:rPr>
        <w:t>tzv.</w:t>
      </w:r>
      <w:r w:rsidR="00642F29">
        <w:rPr>
          <w:rFonts w:ascii="Times New Roman" w:eastAsia="Times New Roman" w:hAnsi="Times New Roman" w:cs="Times New Roman"/>
          <w:color w:val="000000"/>
          <w:sz w:val="24"/>
          <w:szCs w:val="24"/>
          <w:lang w:eastAsia="sk-SK"/>
        </w:rPr>
        <w:t xml:space="preserve"> v</w:t>
      </w:r>
      <w:r w:rsidRPr="00FE1935">
        <w:rPr>
          <w:rFonts w:ascii="Times New Roman" w:eastAsia="Times New Roman" w:hAnsi="Times New Roman" w:cs="Times New Roman"/>
          <w:color w:val="000000"/>
          <w:sz w:val="24"/>
          <w:szCs w:val="24"/>
          <w:lang w:eastAsia="sk-SK"/>
        </w:rPr>
        <w:t xml:space="preserve"> </w:t>
      </w:r>
      <w:proofErr w:type="spellStart"/>
      <w:r w:rsidRPr="00FE1935">
        <w:rPr>
          <w:rFonts w:ascii="Times New Roman" w:eastAsia="Times New Roman" w:hAnsi="Times New Roman" w:cs="Times New Roman"/>
          <w:color w:val="000000"/>
          <w:sz w:val="24"/>
          <w:szCs w:val="24"/>
          <w:lang w:eastAsia="sk-SK"/>
        </w:rPr>
        <w:t>množiarniach</w:t>
      </w:r>
      <w:proofErr w:type="spellEnd"/>
      <w:r w:rsidRPr="00FE1935">
        <w:rPr>
          <w:rStyle w:val="awspan"/>
          <w:rFonts w:ascii="Times New Roman" w:hAnsi="Times New Roman" w:cs="Times New Roman"/>
          <w:color w:val="000000"/>
          <w:sz w:val="24"/>
          <w:szCs w:val="24"/>
        </w:rPr>
        <w:t>. Hlavnou činnosťou týchto „nelegálnych množiarní“ je nekontrolované rozmnožovanie budúcich spoločenských zvierat, najmä psov a mačiek s</w:t>
      </w:r>
      <w:r>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cieľom čo najvyššieho zisku z</w:t>
      </w:r>
      <w:r>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 xml:space="preserve">predaja mláďat, ktoré sú mnohokrát mladšieho veku ako je </w:t>
      </w:r>
      <w:r>
        <w:rPr>
          <w:rStyle w:val="awspan"/>
          <w:rFonts w:ascii="Times New Roman" w:hAnsi="Times New Roman" w:cs="Times New Roman"/>
          <w:color w:val="000000"/>
          <w:sz w:val="24"/>
          <w:szCs w:val="24"/>
        </w:rPr>
        <w:t xml:space="preserve">vek </w:t>
      </w:r>
      <w:r w:rsidRPr="00FE1935">
        <w:rPr>
          <w:rStyle w:val="awspan"/>
          <w:rFonts w:ascii="Times New Roman" w:hAnsi="Times New Roman" w:cs="Times New Roman"/>
          <w:color w:val="000000"/>
          <w:sz w:val="24"/>
          <w:szCs w:val="24"/>
        </w:rPr>
        <w:t>stanovený legislatívou.</w:t>
      </w:r>
    </w:p>
    <w:p w14:paraId="7BF60F23" w14:textId="5DB550E0" w:rsidR="00FE1935" w:rsidRPr="00FE1935" w:rsidRDefault="00FE1935" w:rsidP="00B43E6B">
      <w:pPr>
        <w:spacing w:after="200" w:line="240" w:lineRule="auto"/>
        <w:ind w:firstLine="708"/>
        <w:jc w:val="both"/>
        <w:rPr>
          <w:rStyle w:val="awspan"/>
          <w:rFonts w:ascii="Times New Roman" w:hAnsi="Times New Roman" w:cs="Times New Roman"/>
          <w:color w:val="000000"/>
          <w:sz w:val="24"/>
          <w:szCs w:val="24"/>
        </w:rPr>
      </w:pPr>
      <w:r w:rsidRPr="00FE1935">
        <w:rPr>
          <w:rStyle w:val="awspan"/>
          <w:rFonts w:ascii="Times New Roman" w:hAnsi="Times New Roman" w:cs="Times New Roman"/>
          <w:color w:val="000000"/>
          <w:sz w:val="24"/>
          <w:szCs w:val="24"/>
        </w:rPr>
        <w:t>Za účelom maximalizovania zisku prevádzkovatelia „množiarní“ chovajú zvieratá v</w:t>
      </w:r>
      <w:r>
        <w:rPr>
          <w:rStyle w:val="awspan"/>
          <w:rFonts w:ascii="Times New Roman" w:hAnsi="Times New Roman" w:cs="Times New Roman"/>
          <w:color w:val="000000"/>
          <w:sz w:val="24"/>
          <w:szCs w:val="24"/>
        </w:rPr>
        <w:t> </w:t>
      </w:r>
      <w:r w:rsidRPr="00FE1935">
        <w:rPr>
          <w:rStyle w:val="awspan"/>
          <w:rFonts w:ascii="Times New Roman" w:hAnsi="Times New Roman" w:cs="Times New Roman"/>
          <w:color w:val="000000"/>
          <w:sz w:val="24"/>
          <w:szCs w:val="24"/>
        </w:rPr>
        <w:t>nevyhovujúcich podmienkach, nezabezpečujú zvieratám ani základnú veterinárnu starostlivosť a nerešpektujú povinnosti týkajúce sa,</w:t>
      </w:r>
      <w:r>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či už povinnej identifikácie a</w:t>
      </w:r>
      <w:r>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registrácie zvierat</w:t>
      </w:r>
      <w:r w:rsidR="00E4310D">
        <w:rPr>
          <w:rStyle w:val="awspan"/>
          <w:rFonts w:ascii="Times New Roman" w:hAnsi="Times New Roman" w:cs="Times New Roman"/>
          <w:color w:val="000000"/>
          <w:sz w:val="24"/>
          <w:szCs w:val="24"/>
        </w:rPr>
        <w:t>,</w:t>
      </w:r>
      <w:r w:rsidRPr="00FE1935">
        <w:rPr>
          <w:rStyle w:val="awspan"/>
          <w:rFonts w:ascii="Times New Roman" w:hAnsi="Times New Roman" w:cs="Times New Roman"/>
          <w:color w:val="000000"/>
          <w:sz w:val="24"/>
          <w:szCs w:val="24"/>
        </w:rPr>
        <w:t xml:space="preserve"> alebo povinnej registrácie zariadení, v</w:t>
      </w:r>
      <w:r w:rsidR="00642F29">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ktorých sú zvieratá držané.</w:t>
      </w:r>
    </w:p>
    <w:p w14:paraId="29AFADA6" w14:textId="7B3CE777" w:rsidR="00FE1935" w:rsidRPr="00FE1935" w:rsidRDefault="00FE1935" w:rsidP="00B43E6B">
      <w:pPr>
        <w:spacing w:after="200" w:line="240" w:lineRule="auto"/>
        <w:ind w:firstLine="708"/>
        <w:jc w:val="both"/>
        <w:rPr>
          <w:rStyle w:val="awspan"/>
          <w:rFonts w:ascii="Times New Roman" w:hAnsi="Times New Roman" w:cs="Times New Roman"/>
          <w:color w:val="000000"/>
          <w:sz w:val="24"/>
          <w:szCs w:val="24"/>
        </w:rPr>
      </w:pPr>
      <w:r w:rsidRPr="00FE1935">
        <w:rPr>
          <w:rStyle w:val="awspan"/>
          <w:rFonts w:ascii="Times New Roman" w:hAnsi="Times New Roman" w:cs="Times New Roman"/>
          <w:color w:val="000000"/>
          <w:sz w:val="24"/>
          <w:szCs w:val="24"/>
        </w:rPr>
        <w:t>Prevádzkovatelia využívajú zvieratá len na párenie za flagrantného porušovania akýchkoľvek vedeckých poznatkov o</w:t>
      </w:r>
      <w:r w:rsidR="00E4310D">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rozmnožovaní zvierat, potrebách gravidných zvierat, časových cykloch gravidity tak, aby bol</w:t>
      </w:r>
      <w:r w:rsidR="00E4310D">
        <w:rPr>
          <w:rStyle w:val="awspan"/>
          <w:rFonts w:ascii="Times New Roman" w:hAnsi="Times New Roman" w:cs="Times New Roman"/>
          <w:color w:val="000000"/>
          <w:sz w:val="24"/>
          <w:szCs w:val="24"/>
        </w:rPr>
        <w:t>a</w:t>
      </w:r>
      <w:r w:rsidRPr="00FE1935">
        <w:rPr>
          <w:rStyle w:val="awspan"/>
          <w:rFonts w:ascii="Times New Roman" w:hAnsi="Times New Roman" w:cs="Times New Roman"/>
          <w:color w:val="000000"/>
          <w:sz w:val="24"/>
          <w:szCs w:val="24"/>
        </w:rPr>
        <w:t xml:space="preserve"> zabezpečená starostlivosť o</w:t>
      </w:r>
      <w:r w:rsidR="00642F29">
        <w:rPr>
          <w:rStyle w:val="awspan"/>
          <w:rFonts w:ascii="Times New Roman" w:hAnsi="Times New Roman" w:cs="Times New Roman"/>
          <w:color w:val="000000"/>
          <w:sz w:val="24"/>
          <w:szCs w:val="24"/>
        </w:rPr>
        <w:t xml:space="preserve"> </w:t>
      </w:r>
      <w:r w:rsidRPr="00FE1935">
        <w:rPr>
          <w:rStyle w:val="awspan"/>
          <w:rFonts w:ascii="Times New Roman" w:hAnsi="Times New Roman" w:cs="Times New Roman"/>
          <w:color w:val="000000"/>
          <w:sz w:val="24"/>
          <w:szCs w:val="24"/>
        </w:rPr>
        <w:t>zdravie zvieraťa</w:t>
      </w:r>
      <w:r w:rsidR="00E4310D">
        <w:rPr>
          <w:rStyle w:val="awspan"/>
          <w:rFonts w:ascii="Times New Roman" w:hAnsi="Times New Roman" w:cs="Times New Roman"/>
          <w:color w:val="000000"/>
          <w:sz w:val="24"/>
          <w:szCs w:val="24"/>
        </w:rPr>
        <w:t xml:space="preserve"> a </w:t>
      </w:r>
      <w:r w:rsidRPr="00FE1935">
        <w:rPr>
          <w:rStyle w:val="awspan"/>
          <w:rFonts w:ascii="Times New Roman" w:hAnsi="Times New Roman" w:cs="Times New Roman"/>
          <w:color w:val="000000"/>
          <w:sz w:val="24"/>
          <w:szCs w:val="24"/>
        </w:rPr>
        <w:t>dĺžk</w:t>
      </w:r>
      <w:r w:rsidR="00642F29">
        <w:rPr>
          <w:rStyle w:val="awspan"/>
          <w:rFonts w:ascii="Times New Roman" w:hAnsi="Times New Roman" w:cs="Times New Roman"/>
          <w:color w:val="000000"/>
          <w:sz w:val="24"/>
          <w:szCs w:val="24"/>
        </w:rPr>
        <w:t>a</w:t>
      </w:r>
      <w:r w:rsidRPr="00FE1935">
        <w:rPr>
          <w:rStyle w:val="awspan"/>
          <w:rFonts w:ascii="Times New Roman" w:hAnsi="Times New Roman" w:cs="Times New Roman"/>
          <w:color w:val="000000"/>
          <w:sz w:val="24"/>
          <w:szCs w:val="24"/>
        </w:rPr>
        <w:t xml:space="preserve"> obdobia, ktoré by mláďatá mali stráviť pri rodičoch.</w:t>
      </w:r>
    </w:p>
    <w:p w14:paraId="0ECEE95D" w14:textId="0E13AC54" w:rsidR="00FE1935" w:rsidRPr="008A57B5" w:rsidRDefault="00FE1935" w:rsidP="00B43E6B">
      <w:pPr>
        <w:spacing w:after="200" w:line="240" w:lineRule="auto"/>
        <w:ind w:firstLine="708"/>
        <w:jc w:val="both"/>
        <w:rPr>
          <w:rFonts w:ascii="Times New Roman" w:eastAsia="Times New Roman" w:hAnsi="Times New Roman" w:cs="Times New Roman"/>
          <w:color w:val="000000"/>
          <w:sz w:val="24"/>
          <w:szCs w:val="24"/>
          <w:lang w:eastAsia="sk-SK"/>
        </w:rPr>
      </w:pPr>
      <w:r w:rsidRPr="00FE1935">
        <w:rPr>
          <w:rStyle w:val="awspan"/>
          <w:rFonts w:ascii="Times New Roman" w:hAnsi="Times New Roman" w:cs="Times New Roman"/>
          <w:color w:val="000000"/>
          <w:sz w:val="24"/>
          <w:szCs w:val="24"/>
        </w:rPr>
        <w:t>Následne sú mláďatá, buď priamo z chovných zariadení, ale</w:t>
      </w:r>
      <w:r w:rsidR="00642F29">
        <w:rPr>
          <w:rStyle w:val="awspan"/>
          <w:rFonts w:ascii="Times New Roman" w:hAnsi="Times New Roman" w:cs="Times New Roman"/>
          <w:color w:val="000000"/>
          <w:sz w:val="24"/>
          <w:szCs w:val="24"/>
        </w:rPr>
        <w:t>bo</w:t>
      </w:r>
      <w:r w:rsidRPr="00FE1935">
        <w:rPr>
          <w:rStyle w:val="awspan"/>
          <w:rFonts w:ascii="Times New Roman" w:hAnsi="Times New Roman" w:cs="Times New Roman"/>
          <w:color w:val="000000"/>
          <w:sz w:val="24"/>
          <w:szCs w:val="24"/>
        </w:rPr>
        <w:t xml:space="preserve"> prostredníctvom zhromaždovacích stredísk nelegálne predávané do iných krajín, pričom nespĺňajú veterinárne požiadavky na premiestňovanie zvierat do iných členských krajín alebo </w:t>
      </w:r>
      <w:r w:rsidR="00642F29">
        <w:rPr>
          <w:rStyle w:val="awspan"/>
          <w:rFonts w:ascii="Times New Roman" w:hAnsi="Times New Roman" w:cs="Times New Roman"/>
          <w:color w:val="000000"/>
          <w:sz w:val="24"/>
          <w:szCs w:val="24"/>
        </w:rPr>
        <w:t xml:space="preserve">na </w:t>
      </w:r>
      <w:r w:rsidRPr="00FE1935">
        <w:rPr>
          <w:rStyle w:val="awspan"/>
          <w:rFonts w:ascii="Times New Roman" w:hAnsi="Times New Roman" w:cs="Times New Roman"/>
          <w:color w:val="000000"/>
          <w:sz w:val="24"/>
          <w:szCs w:val="24"/>
        </w:rPr>
        <w:t xml:space="preserve">vývoz do tretích krajín týkajúce sa najmä povinnej identifikácie zvierat, vakcinácie zvierat, sprievodných dokladov (pasov) zvierat, </w:t>
      </w:r>
      <w:proofErr w:type="spellStart"/>
      <w:r w:rsidRPr="00FE1935">
        <w:rPr>
          <w:rStyle w:val="awspan"/>
          <w:rFonts w:ascii="Times New Roman" w:hAnsi="Times New Roman" w:cs="Times New Roman"/>
          <w:color w:val="000000"/>
          <w:sz w:val="24"/>
          <w:szCs w:val="24"/>
        </w:rPr>
        <w:t>vysledovateľnosti</w:t>
      </w:r>
      <w:proofErr w:type="spellEnd"/>
      <w:r w:rsidRPr="00FE1935">
        <w:rPr>
          <w:rStyle w:val="awspan"/>
          <w:rFonts w:ascii="Times New Roman" w:hAnsi="Times New Roman" w:cs="Times New Roman"/>
          <w:color w:val="000000"/>
          <w:sz w:val="24"/>
          <w:szCs w:val="24"/>
        </w:rPr>
        <w:t xml:space="preserve"> zvierat at</w:t>
      </w:r>
      <w:r w:rsidR="00642F29">
        <w:rPr>
          <w:rStyle w:val="awspan"/>
          <w:rFonts w:ascii="Times New Roman" w:hAnsi="Times New Roman" w:cs="Times New Roman"/>
          <w:color w:val="000000"/>
          <w:sz w:val="24"/>
          <w:szCs w:val="24"/>
        </w:rPr>
        <w:t xml:space="preserve">ď. V </w:t>
      </w:r>
      <w:r w:rsidRPr="00FE1935">
        <w:rPr>
          <w:rFonts w:ascii="Times New Roman" w:eastAsia="Times New Roman" w:hAnsi="Times New Roman" w:cs="Times New Roman"/>
          <w:color w:val="000000"/>
          <w:sz w:val="24"/>
          <w:szCs w:val="24"/>
          <w:lang w:eastAsia="sk-SK"/>
        </w:rPr>
        <w:t>súčasnosti je problém tak veľký</w:t>
      </w:r>
      <w:r w:rsidR="00642F29">
        <w:rPr>
          <w:rFonts w:ascii="Times New Roman" w:eastAsia="Times New Roman" w:hAnsi="Times New Roman" w:cs="Times New Roman"/>
          <w:color w:val="000000"/>
          <w:sz w:val="24"/>
          <w:szCs w:val="24"/>
          <w:lang w:eastAsia="sk-SK"/>
        </w:rPr>
        <w:t>,</w:t>
      </w:r>
      <w:r w:rsidRPr="00FE1935">
        <w:rPr>
          <w:rFonts w:ascii="Times New Roman" w:eastAsia="Times New Roman" w:hAnsi="Times New Roman" w:cs="Times New Roman"/>
          <w:color w:val="000000"/>
          <w:sz w:val="24"/>
          <w:szCs w:val="24"/>
          <w:lang w:eastAsia="sk-SK"/>
        </w:rPr>
        <w:t xml:space="preserve"> a tak zásadný, že je potrebné prijať rázne opatrenia, ktoré zvýšia ochranu chovaných zvierat, </w:t>
      </w:r>
      <w:r w:rsidRPr="008A57B5">
        <w:rPr>
          <w:rFonts w:ascii="Times New Roman" w:eastAsia="Times New Roman" w:hAnsi="Times New Roman" w:cs="Times New Roman"/>
          <w:color w:val="000000"/>
          <w:sz w:val="24"/>
          <w:szCs w:val="24"/>
          <w:lang w:eastAsia="sk-SK"/>
        </w:rPr>
        <w:t xml:space="preserve">ich </w:t>
      </w:r>
      <w:proofErr w:type="spellStart"/>
      <w:r w:rsidRPr="008A57B5">
        <w:rPr>
          <w:rFonts w:ascii="Times New Roman" w:eastAsia="Times New Roman" w:hAnsi="Times New Roman" w:cs="Times New Roman"/>
          <w:color w:val="000000"/>
          <w:sz w:val="24"/>
          <w:szCs w:val="24"/>
          <w:lang w:eastAsia="sk-SK"/>
        </w:rPr>
        <w:t>vysledovateľnosť</w:t>
      </w:r>
      <w:proofErr w:type="spellEnd"/>
      <w:r w:rsidRPr="008A57B5">
        <w:rPr>
          <w:rFonts w:ascii="Times New Roman" w:eastAsia="Times New Roman" w:hAnsi="Times New Roman" w:cs="Times New Roman"/>
          <w:color w:val="000000"/>
          <w:sz w:val="24"/>
          <w:szCs w:val="24"/>
          <w:lang w:eastAsia="sk-SK"/>
        </w:rPr>
        <w:t xml:space="preserve"> a</w:t>
      </w:r>
      <w:r w:rsidR="00642F29" w:rsidRPr="008A57B5">
        <w:rPr>
          <w:rFonts w:ascii="Times New Roman" w:eastAsia="Times New Roman" w:hAnsi="Times New Roman" w:cs="Times New Roman"/>
          <w:color w:val="000000"/>
          <w:sz w:val="24"/>
          <w:szCs w:val="24"/>
          <w:lang w:eastAsia="sk-SK"/>
        </w:rPr>
        <w:t xml:space="preserve"> </w:t>
      </w:r>
      <w:r w:rsidRPr="008A57B5">
        <w:rPr>
          <w:rFonts w:ascii="Times New Roman" w:eastAsia="Times New Roman" w:hAnsi="Times New Roman" w:cs="Times New Roman"/>
          <w:color w:val="000000"/>
          <w:sz w:val="24"/>
          <w:szCs w:val="24"/>
          <w:lang w:eastAsia="sk-SK"/>
        </w:rPr>
        <w:t>v</w:t>
      </w:r>
      <w:r w:rsidR="00642F29" w:rsidRPr="008A57B5">
        <w:rPr>
          <w:rFonts w:ascii="Times New Roman" w:eastAsia="Times New Roman" w:hAnsi="Times New Roman" w:cs="Times New Roman"/>
          <w:color w:val="000000"/>
          <w:sz w:val="24"/>
          <w:szCs w:val="24"/>
          <w:lang w:eastAsia="sk-SK"/>
        </w:rPr>
        <w:t xml:space="preserve"> </w:t>
      </w:r>
      <w:r w:rsidRPr="008A57B5">
        <w:rPr>
          <w:rFonts w:ascii="Times New Roman" w:eastAsia="Times New Roman" w:hAnsi="Times New Roman" w:cs="Times New Roman"/>
          <w:color w:val="000000"/>
          <w:sz w:val="24"/>
          <w:szCs w:val="24"/>
          <w:lang w:eastAsia="sk-SK"/>
        </w:rPr>
        <w:t>čo najväčšej možnej miere zamedzia nedodržiavaniu zákona a</w:t>
      </w:r>
      <w:r w:rsidR="00E4310D" w:rsidRPr="008A57B5">
        <w:rPr>
          <w:rFonts w:ascii="Times New Roman" w:eastAsia="Times New Roman" w:hAnsi="Times New Roman" w:cs="Times New Roman"/>
          <w:color w:val="000000"/>
          <w:sz w:val="24"/>
          <w:szCs w:val="24"/>
          <w:lang w:eastAsia="sk-SK"/>
        </w:rPr>
        <w:t xml:space="preserve"> </w:t>
      </w:r>
      <w:r w:rsidRPr="008A57B5">
        <w:rPr>
          <w:rFonts w:ascii="Times New Roman" w:eastAsia="Times New Roman" w:hAnsi="Times New Roman" w:cs="Times New Roman"/>
          <w:color w:val="000000"/>
          <w:sz w:val="24"/>
          <w:szCs w:val="24"/>
          <w:lang w:eastAsia="sk-SK"/>
        </w:rPr>
        <w:t>jeho obchádzaniu.</w:t>
      </w:r>
    </w:p>
    <w:p w14:paraId="00F88B9B" w14:textId="1883D6CB" w:rsidR="00B43E6B" w:rsidRPr="00B43E6B" w:rsidRDefault="00B43E6B" w:rsidP="00B43E6B">
      <w:pPr>
        <w:spacing w:after="200" w:line="240" w:lineRule="auto"/>
        <w:ind w:firstLine="708"/>
        <w:jc w:val="both"/>
        <w:rPr>
          <w:rFonts w:ascii="Times New Roman" w:eastAsia="Times New Roman" w:hAnsi="Times New Roman" w:cs="Times New Roman"/>
          <w:color w:val="000000"/>
          <w:sz w:val="24"/>
          <w:szCs w:val="24"/>
          <w:lang w:eastAsia="sk-SK"/>
        </w:rPr>
      </w:pPr>
      <w:r w:rsidRPr="008A57B5">
        <w:rPr>
          <w:rFonts w:ascii="Times New Roman" w:eastAsia="Times New Roman" w:hAnsi="Times New Roman" w:cs="Times New Roman"/>
          <w:color w:val="000000"/>
          <w:sz w:val="24"/>
          <w:szCs w:val="24"/>
          <w:lang w:eastAsia="sk-SK"/>
        </w:rPr>
        <w:t xml:space="preserve">Návrh zákona bude mať </w:t>
      </w:r>
      <w:r w:rsidR="008A57B5" w:rsidRPr="008A57B5">
        <w:rPr>
          <w:rFonts w:ascii="Times New Roman" w:eastAsia="Times New Roman" w:hAnsi="Times New Roman" w:cs="Times New Roman"/>
          <w:color w:val="000000"/>
          <w:sz w:val="24"/>
          <w:szCs w:val="24"/>
          <w:lang w:eastAsia="sk-SK"/>
        </w:rPr>
        <w:t>pozitívne</w:t>
      </w:r>
      <w:r w:rsidRPr="008A57B5">
        <w:rPr>
          <w:rFonts w:ascii="Times New Roman" w:eastAsia="Times New Roman" w:hAnsi="Times New Roman" w:cs="Times New Roman"/>
          <w:color w:val="000000"/>
          <w:sz w:val="24"/>
          <w:szCs w:val="24"/>
          <w:lang w:eastAsia="sk-SK"/>
        </w:rPr>
        <w:t xml:space="preserve"> vplyv</w:t>
      </w:r>
      <w:r w:rsidR="008A57B5" w:rsidRPr="008A57B5">
        <w:rPr>
          <w:rFonts w:ascii="Times New Roman" w:eastAsia="Times New Roman" w:hAnsi="Times New Roman" w:cs="Times New Roman"/>
          <w:color w:val="000000"/>
          <w:sz w:val="24"/>
          <w:szCs w:val="24"/>
          <w:lang w:eastAsia="sk-SK"/>
        </w:rPr>
        <w:t>y</w:t>
      </w:r>
      <w:r w:rsidRPr="008A57B5">
        <w:rPr>
          <w:rFonts w:ascii="Times New Roman" w:eastAsia="Times New Roman" w:hAnsi="Times New Roman" w:cs="Times New Roman"/>
          <w:color w:val="000000"/>
          <w:sz w:val="24"/>
          <w:szCs w:val="24"/>
          <w:lang w:eastAsia="sk-SK"/>
        </w:rPr>
        <w:t xml:space="preserve"> na rozpočet verejnej správy</w:t>
      </w:r>
      <w:r w:rsidR="00E67D74">
        <w:rPr>
          <w:rFonts w:ascii="Times New Roman" w:eastAsia="Times New Roman" w:hAnsi="Times New Roman" w:cs="Times New Roman"/>
          <w:color w:val="000000"/>
          <w:sz w:val="24"/>
          <w:szCs w:val="24"/>
          <w:lang w:eastAsia="sk-SK"/>
        </w:rPr>
        <w:t>,</w:t>
      </w:r>
      <w:r w:rsidRPr="008A57B5">
        <w:rPr>
          <w:rFonts w:ascii="Times New Roman" w:eastAsia="Times New Roman" w:hAnsi="Times New Roman" w:cs="Times New Roman"/>
          <w:color w:val="000000"/>
          <w:sz w:val="24"/>
          <w:szCs w:val="24"/>
          <w:lang w:eastAsia="sk-SK"/>
        </w:rPr>
        <w:t xml:space="preserve"> negatívne vplyvy na podnikateľské prostredie</w:t>
      </w:r>
      <w:r w:rsidR="00E67D74">
        <w:rPr>
          <w:rFonts w:ascii="Times New Roman" w:eastAsia="Times New Roman" w:hAnsi="Times New Roman" w:cs="Times New Roman"/>
          <w:color w:val="000000"/>
          <w:sz w:val="24"/>
          <w:szCs w:val="24"/>
          <w:lang w:eastAsia="sk-SK"/>
        </w:rPr>
        <w:t xml:space="preserve"> a negatívne sociálne vplyvy</w:t>
      </w:r>
      <w:r w:rsidR="008A57B5" w:rsidRPr="008A57B5">
        <w:rPr>
          <w:rFonts w:ascii="Times New Roman" w:eastAsia="Times New Roman" w:hAnsi="Times New Roman" w:cs="Times New Roman"/>
          <w:color w:val="000000"/>
          <w:sz w:val="24"/>
          <w:szCs w:val="24"/>
          <w:lang w:eastAsia="sk-SK"/>
        </w:rPr>
        <w:t xml:space="preserve">. </w:t>
      </w:r>
      <w:r w:rsidRPr="008A57B5">
        <w:rPr>
          <w:rFonts w:ascii="Times New Roman" w:eastAsia="Times New Roman" w:hAnsi="Times New Roman" w:cs="Times New Roman"/>
          <w:color w:val="000000"/>
          <w:sz w:val="24"/>
          <w:szCs w:val="24"/>
          <w:lang w:eastAsia="sk-SK"/>
        </w:rPr>
        <w:t>Návrh zákona nebude mať</w:t>
      </w:r>
      <w:r w:rsidR="00E67D74">
        <w:rPr>
          <w:rFonts w:ascii="Times New Roman" w:eastAsia="Times New Roman" w:hAnsi="Times New Roman" w:cs="Times New Roman"/>
          <w:color w:val="000000"/>
          <w:sz w:val="24"/>
          <w:szCs w:val="24"/>
          <w:lang w:eastAsia="sk-SK"/>
        </w:rPr>
        <w:t xml:space="preserve"> </w:t>
      </w:r>
      <w:r w:rsidRPr="008A57B5">
        <w:rPr>
          <w:rFonts w:ascii="Times New Roman" w:eastAsia="Times New Roman" w:hAnsi="Times New Roman" w:cs="Times New Roman"/>
          <w:color w:val="000000"/>
          <w:sz w:val="24"/>
          <w:szCs w:val="24"/>
          <w:lang w:eastAsia="sk-SK"/>
        </w:rPr>
        <w:t>vplyv</w:t>
      </w:r>
      <w:r w:rsidR="004D68A4">
        <w:rPr>
          <w:rFonts w:ascii="Times New Roman" w:eastAsia="Times New Roman" w:hAnsi="Times New Roman" w:cs="Times New Roman"/>
          <w:color w:val="000000"/>
          <w:sz w:val="24"/>
          <w:szCs w:val="24"/>
          <w:lang w:eastAsia="sk-SK"/>
        </w:rPr>
        <w:t>y</w:t>
      </w:r>
      <w:r w:rsidRPr="008A57B5">
        <w:rPr>
          <w:rFonts w:ascii="Times New Roman" w:eastAsia="Times New Roman" w:hAnsi="Times New Roman" w:cs="Times New Roman"/>
          <w:color w:val="000000"/>
          <w:sz w:val="24"/>
          <w:szCs w:val="24"/>
          <w:lang w:eastAsia="sk-SK"/>
        </w:rPr>
        <w:t xml:space="preserve"> na životné prostredie, manželstvo, rodičovstvo a rodinu, informatizáciu spoločnosti a ani vplyvy na služby verejnej správy pre občana.</w:t>
      </w:r>
    </w:p>
    <w:p w14:paraId="7B8F3341" w14:textId="31F22ABD" w:rsidR="00B43E6B" w:rsidRDefault="00B43E6B" w:rsidP="00B43E6B">
      <w:pPr>
        <w:spacing w:after="200" w:line="240" w:lineRule="auto"/>
        <w:ind w:firstLine="708"/>
        <w:jc w:val="both"/>
        <w:rPr>
          <w:rFonts w:ascii="Times New Roman" w:eastAsia="Times New Roman" w:hAnsi="Times New Roman" w:cs="Times New Roman"/>
          <w:color w:val="000000"/>
          <w:sz w:val="24"/>
          <w:szCs w:val="24"/>
          <w:lang w:eastAsia="sk-SK"/>
        </w:rPr>
      </w:pPr>
      <w:r w:rsidRPr="00B43E6B">
        <w:rPr>
          <w:rFonts w:ascii="Times New Roman" w:eastAsia="Times New Roman" w:hAnsi="Times New Roman" w:cs="Times New Roman"/>
          <w:color w:val="000000"/>
          <w:sz w:val="24"/>
          <w:szCs w:val="24"/>
          <w:lang w:eastAsia="sk-SK"/>
        </w:rPr>
        <w:t xml:space="preserve">Návrh </w:t>
      </w:r>
      <w:r>
        <w:rPr>
          <w:rFonts w:ascii="Times New Roman" w:eastAsia="Times New Roman" w:hAnsi="Times New Roman" w:cs="Times New Roman"/>
          <w:color w:val="000000"/>
          <w:sz w:val="24"/>
          <w:szCs w:val="24"/>
          <w:lang w:eastAsia="sk-SK"/>
        </w:rPr>
        <w:t>zákona</w:t>
      </w:r>
      <w:r w:rsidRPr="00B43E6B">
        <w:rPr>
          <w:rFonts w:ascii="Times New Roman" w:eastAsia="Times New Roman" w:hAnsi="Times New Roman" w:cs="Times New Roman"/>
          <w:color w:val="000000"/>
          <w:sz w:val="24"/>
          <w:szCs w:val="24"/>
          <w:lang w:eastAsia="sk-SK"/>
        </w:rPr>
        <w:t xml:space="preserve"> je v súlade s Ústavou Slovenskej republiky, ústavnými zákonmi, nálezmi Ústavného súdu Slovenskej republiky, zákonmi a ostatnými všeobecne záväznými právnymi predpismi, medzinárodnými zmluvami a inými medzinárodnými dokumentmi, ktorými je Slovenská republika viazaná, ako aj s právne záväznými aktmi Európskej únie.</w:t>
      </w:r>
    </w:p>
    <w:p w14:paraId="3E9E86EA" w14:textId="77777777" w:rsidR="00CE0A8A" w:rsidRDefault="00CE0A8A">
      <w:pP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br w:type="page"/>
      </w:r>
    </w:p>
    <w:p w14:paraId="299E54F1" w14:textId="125D4A97" w:rsidR="00BB406E" w:rsidRPr="00744853" w:rsidRDefault="00BB406E" w:rsidP="00744853">
      <w:pPr>
        <w:pStyle w:val="Odsekzoznamu"/>
        <w:numPr>
          <w:ilvl w:val="0"/>
          <w:numId w:val="1"/>
        </w:numPr>
        <w:spacing w:after="0"/>
        <w:ind w:left="284" w:hanging="284"/>
        <w:rPr>
          <w:rFonts w:ascii="Times New Roman" w:hAnsi="Times New Roman" w:cs="Times New Roman"/>
          <w:b/>
          <w:sz w:val="24"/>
          <w:szCs w:val="24"/>
        </w:rPr>
      </w:pPr>
      <w:r w:rsidRPr="00744853">
        <w:rPr>
          <w:rFonts w:ascii="Times New Roman" w:hAnsi="Times New Roman" w:cs="Times New Roman"/>
          <w:b/>
          <w:sz w:val="24"/>
          <w:szCs w:val="24"/>
        </w:rPr>
        <w:lastRenderedPageBreak/>
        <w:t>Osobitná časť</w:t>
      </w:r>
    </w:p>
    <w:p w14:paraId="3A2D5D6B" w14:textId="77777777" w:rsidR="00BB406E" w:rsidRPr="00BB406E" w:rsidRDefault="00BB406E" w:rsidP="00BB406E">
      <w:pPr>
        <w:spacing w:after="0"/>
        <w:rPr>
          <w:rFonts w:ascii="Times New Roman" w:hAnsi="Times New Roman" w:cs="Times New Roman"/>
          <w:b/>
          <w:sz w:val="24"/>
          <w:szCs w:val="24"/>
        </w:rPr>
      </w:pPr>
    </w:p>
    <w:p w14:paraId="7965B0BA" w14:textId="77777777" w:rsidR="00BB406E" w:rsidRPr="00BB406E" w:rsidRDefault="00BB406E" w:rsidP="00BB406E">
      <w:pPr>
        <w:spacing w:after="0"/>
        <w:jc w:val="both"/>
        <w:rPr>
          <w:rFonts w:ascii="Times New Roman" w:hAnsi="Times New Roman" w:cs="Times New Roman"/>
          <w:b/>
          <w:sz w:val="24"/>
          <w:szCs w:val="24"/>
        </w:rPr>
      </w:pPr>
      <w:r w:rsidRPr="00BB406E">
        <w:rPr>
          <w:rFonts w:ascii="Times New Roman" w:hAnsi="Times New Roman" w:cs="Times New Roman"/>
          <w:b/>
          <w:sz w:val="24"/>
          <w:szCs w:val="24"/>
        </w:rPr>
        <w:t>K čl. I</w:t>
      </w:r>
    </w:p>
    <w:p w14:paraId="4D39CE20" w14:textId="77777777" w:rsidR="00BB406E" w:rsidRPr="00BB406E" w:rsidRDefault="00BB406E" w:rsidP="00BB406E">
      <w:pPr>
        <w:spacing w:after="0"/>
        <w:rPr>
          <w:rFonts w:ascii="Times New Roman" w:hAnsi="Times New Roman" w:cs="Times New Roman"/>
          <w:sz w:val="24"/>
          <w:szCs w:val="24"/>
        </w:rPr>
      </w:pPr>
    </w:p>
    <w:p w14:paraId="50756EA5" w14:textId="0B7BB0F8" w:rsidR="001F2E0B" w:rsidRPr="001F2E0B" w:rsidRDefault="001F2E0B" w:rsidP="001F2E0B">
      <w:pPr>
        <w:spacing w:after="0"/>
        <w:jc w:val="both"/>
        <w:rPr>
          <w:rFonts w:ascii="Times New Roman" w:hAnsi="Times New Roman" w:cs="Times New Roman"/>
          <w:b/>
          <w:sz w:val="24"/>
          <w:szCs w:val="24"/>
        </w:rPr>
      </w:pPr>
      <w:r w:rsidRPr="001F2E0B">
        <w:rPr>
          <w:rFonts w:ascii="Times New Roman" w:hAnsi="Times New Roman" w:cs="Times New Roman"/>
          <w:b/>
          <w:sz w:val="24"/>
          <w:szCs w:val="24"/>
        </w:rPr>
        <w:t xml:space="preserve">K bodu </w:t>
      </w:r>
      <w:r w:rsidR="00FA2FBA">
        <w:rPr>
          <w:rFonts w:ascii="Times New Roman" w:hAnsi="Times New Roman" w:cs="Times New Roman"/>
          <w:b/>
          <w:sz w:val="24"/>
          <w:szCs w:val="24"/>
        </w:rPr>
        <w:t>1</w:t>
      </w:r>
    </w:p>
    <w:p w14:paraId="5A949EDC" w14:textId="77777777" w:rsidR="004F6CAF" w:rsidRDefault="004F6CAF" w:rsidP="00051A45">
      <w:pPr>
        <w:spacing w:after="0"/>
        <w:jc w:val="both"/>
        <w:rPr>
          <w:rFonts w:ascii="Times New Roman" w:hAnsi="Times New Roman" w:cs="Times New Roman"/>
          <w:sz w:val="24"/>
          <w:szCs w:val="24"/>
        </w:rPr>
      </w:pPr>
    </w:p>
    <w:p w14:paraId="459F6E36" w14:textId="2340CC00" w:rsidR="000F6749" w:rsidRPr="007D136A" w:rsidRDefault="004F6CAF" w:rsidP="005C64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Prostredníctvom zavedenia odkazu na nariadenie </w:t>
      </w:r>
      <w:r w:rsidRPr="004F6CAF">
        <w:rPr>
          <w:rFonts w:ascii="Times New Roman" w:hAnsi="Times New Roman" w:cs="Times New Roman"/>
          <w:sz w:val="24"/>
          <w:szCs w:val="24"/>
        </w:rPr>
        <w:t>Európskeho parlamentu a Rady (EÚ) 2016/429 z 9. marca 2016 o prenosných chorobách zvierat a zmene a zrušení určitých aktov v</w:t>
      </w:r>
      <w:r>
        <w:rPr>
          <w:rFonts w:ascii="Times New Roman" w:hAnsi="Times New Roman" w:cs="Times New Roman"/>
          <w:sz w:val="24"/>
          <w:szCs w:val="24"/>
        </w:rPr>
        <w:t> </w:t>
      </w:r>
      <w:r w:rsidRPr="004F6CAF">
        <w:rPr>
          <w:rFonts w:ascii="Times New Roman" w:hAnsi="Times New Roman" w:cs="Times New Roman"/>
          <w:sz w:val="24"/>
          <w:szCs w:val="24"/>
        </w:rPr>
        <w:t>oblasti zdravia zvierat (Ú. v. EÚ L 84, 31.3.2016) v platnom znení</w:t>
      </w:r>
      <w:r>
        <w:rPr>
          <w:rFonts w:ascii="Times New Roman" w:hAnsi="Times New Roman" w:cs="Times New Roman"/>
          <w:sz w:val="24"/>
          <w:szCs w:val="24"/>
        </w:rPr>
        <w:t xml:space="preserve"> sa upresňuje o akých typoch zariadení</w:t>
      </w:r>
      <w:r w:rsidRPr="004F6CAF">
        <w:t xml:space="preserve"> </w:t>
      </w:r>
      <w:r w:rsidRPr="004F6CAF">
        <w:rPr>
          <w:rFonts w:ascii="Times New Roman" w:hAnsi="Times New Roman" w:cs="Times New Roman"/>
          <w:sz w:val="24"/>
          <w:szCs w:val="24"/>
        </w:rPr>
        <w:t>Štátn</w:t>
      </w:r>
      <w:r>
        <w:rPr>
          <w:rFonts w:ascii="Times New Roman" w:hAnsi="Times New Roman" w:cs="Times New Roman"/>
          <w:sz w:val="24"/>
          <w:szCs w:val="24"/>
        </w:rPr>
        <w:t>a</w:t>
      </w:r>
      <w:r w:rsidRPr="004F6CAF">
        <w:rPr>
          <w:rFonts w:ascii="Times New Roman" w:hAnsi="Times New Roman" w:cs="Times New Roman"/>
          <w:sz w:val="24"/>
          <w:szCs w:val="24"/>
        </w:rPr>
        <w:t xml:space="preserve"> veterinárn</w:t>
      </w:r>
      <w:r>
        <w:rPr>
          <w:rFonts w:ascii="Times New Roman" w:hAnsi="Times New Roman" w:cs="Times New Roman"/>
          <w:sz w:val="24"/>
          <w:szCs w:val="24"/>
        </w:rPr>
        <w:t>a</w:t>
      </w:r>
      <w:r w:rsidRPr="004F6CAF">
        <w:rPr>
          <w:rFonts w:ascii="Times New Roman" w:hAnsi="Times New Roman" w:cs="Times New Roman"/>
          <w:sz w:val="24"/>
          <w:szCs w:val="24"/>
        </w:rPr>
        <w:t xml:space="preserve"> a potravinov</w:t>
      </w:r>
      <w:r>
        <w:rPr>
          <w:rFonts w:ascii="Times New Roman" w:hAnsi="Times New Roman" w:cs="Times New Roman"/>
          <w:sz w:val="24"/>
          <w:szCs w:val="24"/>
        </w:rPr>
        <w:t>á</w:t>
      </w:r>
      <w:r w:rsidRPr="004F6CAF">
        <w:rPr>
          <w:rFonts w:ascii="Times New Roman" w:hAnsi="Times New Roman" w:cs="Times New Roman"/>
          <w:sz w:val="24"/>
          <w:szCs w:val="24"/>
        </w:rPr>
        <w:t xml:space="preserve"> správ</w:t>
      </w:r>
      <w:r>
        <w:rPr>
          <w:rFonts w:ascii="Times New Roman" w:hAnsi="Times New Roman" w:cs="Times New Roman"/>
          <w:sz w:val="24"/>
          <w:szCs w:val="24"/>
        </w:rPr>
        <w:t>a</w:t>
      </w:r>
      <w:r w:rsidRPr="004F6CAF">
        <w:rPr>
          <w:rFonts w:ascii="Times New Roman" w:hAnsi="Times New Roman" w:cs="Times New Roman"/>
          <w:sz w:val="24"/>
          <w:szCs w:val="24"/>
        </w:rPr>
        <w:t xml:space="preserve"> Slovenskej republiky</w:t>
      </w:r>
      <w:r w:rsidR="0032395D">
        <w:rPr>
          <w:rFonts w:ascii="Times New Roman" w:hAnsi="Times New Roman" w:cs="Times New Roman"/>
          <w:sz w:val="24"/>
          <w:szCs w:val="24"/>
        </w:rPr>
        <w:t xml:space="preserve"> (ďalej len „štátna veterinárna a potravinová správa“)</w:t>
      </w:r>
      <w:r>
        <w:rPr>
          <w:rFonts w:ascii="Times New Roman" w:hAnsi="Times New Roman" w:cs="Times New Roman"/>
          <w:sz w:val="24"/>
          <w:szCs w:val="24"/>
        </w:rPr>
        <w:t xml:space="preserve"> vedie aktuálne zoznamy</w:t>
      </w:r>
      <w:r w:rsidR="0032395D">
        <w:rPr>
          <w:rFonts w:ascii="Times New Roman" w:hAnsi="Times New Roman" w:cs="Times New Roman"/>
          <w:sz w:val="24"/>
          <w:szCs w:val="24"/>
        </w:rPr>
        <w:t xml:space="preserve">. </w:t>
      </w:r>
      <w:r w:rsidR="007D136A" w:rsidRPr="007D136A">
        <w:rPr>
          <w:rFonts w:ascii="Times New Roman" w:hAnsi="Times New Roman" w:cs="Times New Roman"/>
          <w:sz w:val="24"/>
          <w:szCs w:val="24"/>
        </w:rPr>
        <w:t xml:space="preserve">Upravuje sa </w:t>
      </w:r>
      <w:r w:rsidR="0032395D">
        <w:rPr>
          <w:rFonts w:ascii="Times New Roman" w:hAnsi="Times New Roman" w:cs="Times New Roman"/>
          <w:sz w:val="24"/>
          <w:szCs w:val="24"/>
        </w:rPr>
        <w:t xml:space="preserve">aj </w:t>
      </w:r>
      <w:r w:rsidR="007D136A" w:rsidRPr="007D136A">
        <w:rPr>
          <w:rFonts w:ascii="Times New Roman" w:hAnsi="Times New Roman" w:cs="Times New Roman"/>
          <w:sz w:val="24"/>
          <w:szCs w:val="24"/>
        </w:rPr>
        <w:t xml:space="preserve">povinnosť </w:t>
      </w:r>
      <w:r w:rsidR="0032395D">
        <w:rPr>
          <w:rFonts w:ascii="Times New Roman" w:hAnsi="Times New Roman" w:cs="Times New Roman"/>
          <w:sz w:val="24"/>
          <w:szCs w:val="24"/>
        </w:rPr>
        <w:t xml:space="preserve">štátnej veterinárnej a potravinovej </w:t>
      </w:r>
      <w:r w:rsidR="007D136A" w:rsidRPr="007D136A">
        <w:rPr>
          <w:rFonts w:ascii="Times New Roman" w:hAnsi="Times New Roman" w:cs="Times New Roman"/>
          <w:sz w:val="24"/>
          <w:szCs w:val="24"/>
        </w:rPr>
        <w:t>správy zverejňovať prostredníctvom webového sídla aktuálne zoznamy všetkých registrovaných, schválených a povolených zariadení, v ktorých sa držia živé zvieratá. Jednotlivé zoznamy môžu slúžiť verejnosti na overenie si potrebných informácií o uvedených zariadeniach (napr. úradné číslo, adresa zariadenia atď.).</w:t>
      </w:r>
    </w:p>
    <w:p w14:paraId="58E9C164" w14:textId="77777777" w:rsidR="007D136A" w:rsidRDefault="007D136A" w:rsidP="00051A45">
      <w:pPr>
        <w:spacing w:after="0"/>
        <w:jc w:val="both"/>
        <w:rPr>
          <w:rFonts w:ascii="Times New Roman" w:hAnsi="Times New Roman" w:cs="Times New Roman"/>
          <w:sz w:val="24"/>
          <w:szCs w:val="24"/>
        </w:rPr>
      </w:pPr>
    </w:p>
    <w:p w14:paraId="085AB8AF" w14:textId="683F940D" w:rsidR="000F6749" w:rsidRPr="00134597" w:rsidRDefault="00134597" w:rsidP="00134597">
      <w:pPr>
        <w:spacing w:after="0"/>
        <w:jc w:val="both"/>
        <w:rPr>
          <w:rFonts w:ascii="Times New Roman" w:hAnsi="Times New Roman" w:cs="Times New Roman"/>
          <w:b/>
          <w:sz w:val="24"/>
          <w:szCs w:val="24"/>
        </w:rPr>
      </w:pPr>
      <w:r w:rsidRPr="00134597">
        <w:rPr>
          <w:rFonts w:ascii="Times New Roman" w:hAnsi="Times New Roman" w:cs="Times New Roman"/>
          <w:b/>
          <w:sz w:val="24"/>
          <w:szCs w:val="24"/>
        </w:rPr>
        <w:t xml:space="preserve">K bodu </w:t>
      </w:r>
      <w:r w:rsidR="00B5735F">
        <w:rPr>
          <w:rFonts w:ascii="Times New Roman" w:hAnsi="Times New Roman" w:cs="Times New Roman"/>
          <w:b/>
          <w:sz w:val="24"/>
          <w:szCs w:val="24"/>
        </w:rPr>
        <w:t>2</w:t>
      </w:r>
    </w:p>
    <w:p w14:paraId="0F4DA39D" w14:textId="0F790818" w:rsidR="00BB406E" w:rsidRDefault="001F2E0B" w:rsidP="005C641C">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Legislatívnotechnická</w:t>
      </w:r>
      <w:proofErr w:type="spellEnd"/>
      <w:r>
        <w:rPr>
          <w:rFonts w:ascii="Times New Roman" w:hAnsi="Times New Roman" w:cs="Times New Roman"/>
          <w:sz w:val="24"/>
          <w:szCs w:val="24"/>
        </w:rPr>
        <w:t xml:space="preserve"> úprava, </w:t>
      </w:r>
      <w:r w:rsidR="00C52340">
        <w:rPr>
          <w:rFonts w:ascii="Times New Roman" w:hAnsi="Times New Roman" w:cs="Times New Roman"/>
          <w:sz w:val="24"/>
          <w:szCs w:val="24"/>
        </w:rPr>
        <w:t>nakoľko</w:t>
      </w:r>
      <w:r>
        <w:rPr>
          <w:rFonts w:ascii="Times New Roman" w:hAnsi="Times New Roman" w:cs="Times New Roman"/>
          <w:sz w:val="24"/>
          <w:szCs w:val="24"/>
        </w:rPr>
        <w:t xml:space="preserve"> p</w:t>
      </w:r>
      <w:r w:rsidR="00BB406E" w:rsidRPr="00BB406E">
        <w:rPr>
          <w:rFonts w:ascii="Times New Roman" w:hAnsi="Times New Roman" w:cs="Times New Roman"/>
          <w:sz w:val="24"/>
          <w:szCs w:val="24"/>
        </w:rPr>
        <w:t xml:space="preserve">ôvodný odkaz </w:t>
      </w:r>
      <w:r>
        <w:rPr>
          <w:rFonts w:ascii="Times New Roman" w:hAnsi="Times New Roman" w:cs="Times New Roman"/>
          <w:sz w:val="24"/>
          <w:szCs w:val="24"/>
        </w:rPr>
        <w:t xml:space="preserve">78k </w:t>
      </w:r>
      <w:r w:rsidR="00BB406E" w:rsidRPr="00BB406E">
        <w:rPr>
          <w:rFonts w:ascii="Times New Roman" w:hAnsi="Times New Roman" w:cs="Times New Roman"/>
          <w:sz w:val="24"/>
          <w:szCs w:val="24"/>
        </w:rPr>
        <w:t>sa vzťahoval na §</w:t>
      </w:r>
      <w:r>
        <w:rPr>
          <w:rFonts w:ascii="Times New Roman" w:hAnsi="Times New Roman" w:cs="Times New Roman"/>
          <w:sz w:val="24"/>
          <w:szCs w:val="24"/>
        </w:rPr>
        <w:t xml:space="preserve"> </w:t>
      </w:r>
      <w:r w:rsidR="00BB406E" w:rsidRPr="00BB406E">
        <w:rPr>
          <w:rFonts w:ascii="Times New Roman" w:hAnsi="Times New Roman" w:cs="Times New Roman"/>
          <w:sz w:val="24"/>
          <w:szCs w:val="24"/>
        </w:rPr>
        <w:t>4 nariadenia vlády S</w:t>
      </w:r>
      <w:r w:rsidR="009B7EF5">
        <w:rPr>
          <w:rFonts w:ascii="Times New Roman" w:hAnsi="Times New Roman" w:cs="Times New Roman"/>
          <w:sz w:val="24"/>
          <w:szCs w:val="24"/>
        </w:rPr>
        <w:t xml:space="preserve">lovenskej republiky </w:t>
      </w:r>
      <w:r w:rsidR="00BB406E" w:rsidRPr="00BB406E">
        <w:rPr>
          <w:rFonts w:ascii="Times New Roman" w:hAnsi="Times New Roman" w:cs="Times New Roman"/>
          <w:sz w:val="24"/>
          <w:szCs w:val="24"/>
        </w:rPr>
        <w:t>č. 313/2003</w:t>
      </w:r>
      <w:r w:rsidR="009B7EF5">
        <w:rPr>
          <w:rFonts w:ascii="Times New Roman" w:hAnsi="Times New Roman" w:cs="Times New Roman"/>
          <w:sz w:val="24"/>
          <w:szCs w:val="24"/>
        </w:rPr>
        <w:t xml:space="preserve"> </w:t>
      </w:r>
      <w:r w:rsidR="00B336F1">
        <w:rPr>
          <w:rFonts w:ascii="Times New Roman" w:hAnsi="Times New Roman" w:cs="Times New Roman"/>
          <w:sz w:val="24"/>
          <w:szCs w:val="24"/>
        </w:rPr>
        <w:t xml:space="preserve">Z. z. </w:t>
      </w:r>
      <w:r w:rsidR="009B7EF5" w:rsidRPr="009B7EF5">
        <w:rPr>
          <w:rFonts w:ascii="Times New Roman" w:hAnsi="Times New Roman" w:cs="Times New Roman"/>
          <w:sz w:val="24"/>
          <w:szCs w:val="24"/>
        </w:rPr>
        <w:t xml:space="preserve">o požiadavkách na zdravie zvierat pri premiestňovaní, obchode s členskými štátmi a dovoze zvierat, spermy, </w:t>
      </w:r>
      <w:proofErr w:type="spellStart"/>
      <w:r w:rsidR="009B7EF5" w:rsidRPr="009B7EF5">
        <w:rPr>
          <w:rFonts w:ascii="Times New Roman" w:hAnsi="Times New Roman" w:cs="Times New Roman"/>
          <w:sz w:val="24"/>
          <w:szCs w:val="24"/>
        </w:rPr>
        <w:t>oocytov</w:t>
      </w:r>
      <w:proofErr w:type="spellEnd"/>
      <w:r w:rsidR="009B7EF5" w:rsidRPr="009B7EF5">
        <w:rPr>
          <w:rFonts w:ascii="Times New Roman" w:hAnsi="Times New Roman" w:cs="Times New Roman"/>
          <w:sz w:val="24"/>
          <w:szCs w:val="24"/>
        </w:rPr>
        <w:t xml:space="preserve"> a embryí z</w:t>
      </w:r>
      <w:r w:rsidR="009B7EF5">
        <w:rPr>
          <w:rFonts w:ascii="Times New Roman" w:hAnsi="Times New Roman" w:cs="Times New Roman"/>
          <w:sz w:val="24"/>
          <w:szCs w:val="24"/>
        </w:rPr>
        <w:t> </w:t>
      </w:r>
      <w:r w:rsidR="009B7EF5" w:rsidRPr="009B7EF5">
        <w:rPr>
          <w:rFonts w:ascii="Times New Roman" w:hAnsi="Times New Roman" w:cs="Times New Roman"/>
          <w:sz w:val="24"/>
          <w:szCs w:val="24"/>
        </w:rPr>
        <w:t>tretích krajín</w:t>
      </w:r>
      <w:r w:rsidR="009B7EF5">
        <w:rPr>
          <w:rFonts w:ascii="Times New Roman" w:hAnsi="Times New Roman" w:cs="Times New Roman"/>
          <w:sz w:val="24"/>
          <w:szCs w:val="24"/>
        </w:rPr>
        <w:t>,</w:t>
      </w:r>
      <w:r w:rsidR="00BB406E" w:rsidRPr="00BB406E">
        <w:rPr>
          <w:rFonts w:ascii="Times New Roman" w:hAnsi="Times New Roman" w:cs="Times New Roman"/>
          <w:sz w:val="24"/>
          <w:szCs w:val="24"/>
        </w:rPr>
        <w:t xml:space="preserve"> ktorým je transponovaná smernica</w:t>
      </w:r>
      <w:r w:rsidR="00760402">
        <w:rPr>
          <w:rFonts w:ascii="Times New Roman" w:hAnsi="Times New Roman" w:cs="Times New Roman"/>
          <w:sz w:val="24"/>
          <w:szCs w:val="24"/>
        </w:rPr>
        <w:t xml:space="preserve"> Rady </w:t>
      </w:r>
      <w:r w:rsidR="00BB406E" w:rsidRPr="00BB406E">
        <w:rPr>
          <w:rFonts w:ascii="Times New Roman" w:hAnsi="Times New Roman" w:cs="Times New Roman"/>
          <w:sz w:val="24"/>
          <w:szCs w:val="24"/>
        </w:rPr>
        <w:t>92/65</w:t>
      </w:r>
      <w:r w:rsidR="00760402">
        <w:rPr>
          <w:rFonts w:ascii="Times New Roman" w:hAnsi="Times New Roman" w:cs="Times New Roman"/>
          <w:sz w:val="24"/>
          <w:szCs w:val="24"/>
        </w:rPr>
        <w:t>/EHS</w:t>
      </w:r>
      <w:r w:rsidR="00BB406E" w:rsidRPr="00BB406E">
        <w:rPr>
          <w:rFonts w:ascii="Times New Roman" w:hAnsi="Times New Roman" w:cs="Times New Roman"/>
          <w:sz w:val="24"/>
          <w:szCs w:val="24"/>
        </w:rPr>
        <w:t>. Uvedená smernica bola zrušená nariadením</w:t>
      </w:r>
      <w:r w:rsidR="00B93C0C">
        <w:rPr>
          <w:rFonts w:ascii="Times New Roman" w:hAnsi="Times New Roman" w:cs="Times New Roman"/>
          <w:sz w:val="24"/>
          <w:szCs w:val="24"/>
        </w:rPr>
        <w:t xml:space="preserve"> </w:t>
      </w:r>
      <w:r w:rsidR="00B93C0C" w:rsidRPr="00B93C0C">
        <w:rPr>
          <w:rFonts w:ascii="Times New Roman" w:hAnsi="Times New Roman" w:cs="Times New Roman"/>
          <w:sz w:val="24"/>
          <w:szCs w:val="24"/>
        </w:rPr>
        <w:t xml:space="preserve">Európskeho parlamentu a Rady (EÚ) 2016/429 </w:t>
      </w:r>
      <w:r w:rsidR="00B93C0C">
        <w:rPr>
          <w:rFonts w:ascii="Times New Roman" w:hAnsi="Times New Roman" w:cs="Times New Roman"/>
          <w:sz w:val="24"/>
          <w:szCs w:val="24"/>
        </w:rPr>
        <w:t>v platnom znení</w:t>
      </w:r>
      <w:r w:rsidR="00BB406E" w:rsidRPr="00BB406E">
        <w:rPr>
          <w:rFonts w:ascii="Times New Roman" w:hAnsi="Times New Roman" w:cs="Times New Roman"/>
          <w:sz w:val="24"/>
          <w:szCs w:val="24"/>
        </w:rPr>
        <w:t>.</w:t>
      </w:r>
    </w:p>
    <w:p w14:paraId="308A7FE6" w14:textId="77777777" w:rsidR="005C641C" w:rsidRDefault="005C641C" w:rsidP="005C641C">
      <w:pPr>
        <w:spacing w:after="0"/>
        <w:jc w:val="both"/>
        <w:rPr>
          <w:rFonts w:ascii="Times New Roman" w:hAnsi="Times New Roman" w:cs="Times New Roman"/>
          <w:sz w:val="24"/>
          <w:szCs w:val="24"/>
        </w:rPr>
      </w:pPr>
    </w:p>
    <w:p w14:paraId="4C59676E" w14:textId="210B2854" w:rsidR="00FA765C" w:rsidRDefault="00FA765C" w:rsidP="00FA765C">
      <w:pPr>
        <w:spacing w:after="0"/>
        <w:jc w:val="both"/>
        <w:rPr>
          <w:rFonts w:ascii="Times New Roman" w:hAnsi="Times New Roman" w:cs="Times New Roman"/>
          <w:b/>
          <w:sz w:val="24"/>
          <w:szCs w:val="24"/>
        </w:rPr>
      </w:pPr>
      <w:r w:rsidRPr="00FA765C">
        <w:rPr>
          <w:rFonts w:ascii="Times New Roman" w:hAnsi="Times New Roman" w:cs="Times New Roman"/>
          <w:b/>
          <w:sz w:val="24"/>
          <w:szCs w:val="24"/>
        </w:rPr>
        <w:t>K</w:t>
      </w:r>
      <w:r>
        <w:rPr>
          <w:rFonts w:ascii="Times New Roman" w:hAnsi="Times New Roman" w:cs="Times New Roman"/>
          <w:b/>
          <w:sz w:val="24"/>
          <w:szCs w:val="24"/>
        </w:rPr>
        <w:t xml:space="preserve"> </w:t>
      </w:r>
      <w:r w:rsidRPr="00FA765C">
        <w:rPr>
          <w:rFonts w:ascii="Times New Roman" w:hAnsi="Times New Roman" w:cs="Times New Roman"/>
          <w:b/>
          <w:sz w:val="24"/>
          <w:szCs w:val="24"/>
        </w:rPr>
        <w:t xml:space="preserve">bodu </w:t>
      </w:r>
      <w:r w:rsidR="00B5735F">
        <w:rPr>
          <w:rFonts w:ascii="Times New Roman" w:hAnsi="Times New Roman" w:cs="Times New Roman"/>
          <w:b/>
          <w:sz w:val="24"/>
          <w:szCs w:val="24"/>
        </w:rPr>
        <w:t>3</w:t>
      </w:r>
    </w:p>
    <w:p w14:paraId="12CC84A8" w14:textId="4416F4C2" w:rsidR="00924E93" w:rsidRDefault="00FA765C" w:rsidP="00FA765C">
      <w:pPr>
        <w:spacing w:after="0"/>
        <w:ind w:firstLine="708"/>
        <w:jc w:val="both"/>
        <w:rPr>
          <w:rFonts w:ascii="Times New Roman" w:hAnsi="Times New Roman" w:cs="Times New Roman"/>
          <w:sz w:val="24"/>
          <w:szCs w:val="24"/>
        </w:rPr>
      </w:pPr>
      <w:r w:rsidRPr="00FA765C">
        <w:rPr>
          <w:rFonts w:ascii="Times New Roman" w:hAnsi="Times New Roman" w:cs="Times New Roman"/>
          <w:sz w:val="24"/>
          <w:szCs w:val="24"/>
        </w:rPr>
        <w:t xml:space="preserve">Ustanovuje sa kompetencia </w:t>
      </w:r>
      <w:r w:rsidR="00B336F1">
        <w:rPr>
          <w:rFonts w:ascii="Times New Roman" w:hAnsi="Times New Roman" w:cs="Times New Roman"/>
          <w:sz w:val="24"/>
          <w:szCs w:val="24"/>
        </w:rPr>
        <w:t>r</w:t>
      </w:r>
      <w:r w:rsidR="0096723C">
        <w:rPr>
          <w:rFonts w:ascii="Times New Roman" w:hAnsi="Times New Roman" w:cs="Times New Roman"/>
          <w:sz w:val="24"/>
          <w:szCs w:val="24"/>
        </w:rPr>
        <w:t xml:space="preserve">egionálnej veterinárnej a potravinovej správy </w:t>
      </w:r>
      <w:r w:rsidRPr="00FA765C">
        <w:rPr>
          <w:rFonts w:ascii="Times New Roman" w:hAnsi="Times New Roman" w:cs="Times New Roman"/>
          <w:sz w:val="24"/>
          <w:szCs w:val="24"/>
        </w:rPr>
        <w:t>na výkon kontrol</w:t>
      </w:r>
      <w:r w:rsidR="0096723C">
        <w:rPr>
          <w:rFonts w:ascii="Times New Roman" w:hAnsi="Times New Roman" w:cs="Times New Roman"/>
          <w:sz w:val="24"/>
          <w:szCs w:val="24"/>
        </w:rPr>
        <w:t xml:space="preserve"> fyzických</w:t>
      </w:r>
      <w:r w:rsidRPr="00FA765C">
        <w:rPr>
          <w:rFonts w:ascii="Times New Roman" w:hAnsi="Times New Roman" w:cs="Times New Roman"/>
          <w:sz w:val="24"/>
          <w:szCs w:val="24"/>
        </w:rPr>
        <w:t xml:space="preserve"> osôb </w:t>
      </w:r>
      <w:r w:rsidR="0096723C">
        <w:rPr>
          <w:rFonts w:ascii="Times New Roman" w:hAnsi="Times New Roman" w:cs="Times New Roman"/>
          <w:sz w:val="24"/>
          <w:szCs w:val="24"/>
        </w:rPr>
        <w:t>– podnikateľov a</w:t>
      </w:r>
      <w:r w:rsidR="00924E93">
        <w:rPr>
          <w:rFonts w:ascii="Times New Roman" w:hAnsi="Times New Roman" w:cs="Times New Roman"/>
          <w:sz w:val="24"/>
          <w:szCs w:val="24"/>
        </w:rPr>
        <w:t>lebo</w:t>
      </w:r>
      <w:r w:rsidR="0096723C">
        <w:rPr>
          <w:rFonts w:ascii="Times New Roman" w:hAnsi="Times New Roman" w:cs="Times New Roman"/>
          <w:sz w:val="24"/>
          <w:szCs w:val="24"/>
        </w:rPr>
        <w:t xml:space="preserve"> právnických osôb</w:t>
      </w:r>
      <w:r w:rsidR="00924E93">
        <w:rPr>
          <w:rFonts w:ascii="Times New Roman" w:hAnsi="Times New Roman" w:cs="Times New Roman"/>
          <w:sz w:val="24"/>
          <w:szCs w:val="24"/>
        </w:rPr>
        <w:t>,</w:t>
      </w:r>
      <w:r w:rsidR="00924E93" w:rsidRPr="00924E93">
        <w:t xml:space="preserve"> </w:t>
      </w:r>
      <w:r w:rsidR="00924E93" w:rsidRPr="00924E93">
        <w:rPr>
          <w:rFonts w:ascii="Times New Roman" w:hAnsi="Times New Roman" w:cs="Times New Roman"/>
          <w:sz w:val="24"/>
          <w:szCs w:val="24"/>
        </w:rPr>
        <w:t>ktoré sú schválené na činnosť odchytu túlavých zvierat a ich následné umiestnenie do karanténnych staníc a útulkov pre zvieratá.</w:t>
      </w:r>
    </w:p>
    <w:p w14:paraId="1CE1CEBD" w14:textId="0CBF84E6" w:rsidR="00FA765C" w:rsidRDefault="00FA765C" w:rsidP="00924E93">
      <w:pPr>
        <w:spacing w:after="0"/>
        <w:jc w:val="both"/>
        <w:rPr>
          <w:rFonts w:ascii="Times New Roman" w:hAnsi="Times New Roman" w:cs="Times New Roman"/>
          <w:sz w:val="24"/>
          <w:szCs w:val="24"/>
        </w:rPr>
      </w:pPr>
    </w:p>
    <w:p w14:paraId="2A5A1AD6" w14:textId="2D8EA499" w:rsidR="00924E93" w:rsidRPr="00924E93" w:rsidRDefault="00924E93" w:rsidP="00924E93">
      <w:pPr>
        <w:spacing w:after="0"/>
        <w:jc w:val="both"/>
        <w:rPr>
          <w:rFonts w:ascii="Times New Roman" w:hAnsi="Times New Roman" w:cs="Times New Roman"/>
          <w:b/>
          <w:sz w:val="24"/>
          <w:szCs w:val="24"/>
        </w:rPr>
      </w:pPr>
      <w:r w:rsidRPr="00924E93">
        <w:rPr>
          <w:rFonts w:ascii="Times New Roman" w:hAnsi="Times New Roman" w:cs="Times New Roman"/>
          <w:b/>
          <w:sz w:val="24"/>
          <w:szCs w:val="24"/>
        </w:rPr>
        <w:t xml:space="preserve">K bodu </w:t>
      </w:r>
      <w:r w:rsidR="00B5735F">
        <w:rPr>
          <w:rFonts w:ascii="Times New Roman" w:hAnsi="Times New Roman" w:cs="Times New Roman"/>
          <w:b/>
          <w:sz w:val="24"/>
          <w:szCs w:val="24"/>
        </w:rPr>
        <w:t>4</w:t>
      </w:r>
    </w:p>
    <w:p w14:paraId="36A5ABE0" w14:textId="2D18150F" w:rsidR="00924E93" w:rsidRDefault="00B336F1" w:rsidP="00FA76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Navrhovanou úpravou sa </w:t>
      </w:r>
      <w:r w:rsidR="00D604B2">
        <w:rPr>
          <w:rFonts w:ascii="Times New Roman" w:hAnsi="Times New Roman" w:cs="Times New Roman"/>
          <w:sz w:val="24"/>
          <w:szCs w:val="24"/>
        </w:rPr>
        <w:t>spresňuje ustanovenie vo vzťahu k identifikácií psa podľa § 22 ods. 1</w:t>
      </w:r>
      <w:r w:rsidR="00051A45">
        <w:rPr>
          <w:rFonts w:ascii="Times New Roman" w:hAnsi="Times New Roman" w:cs="Times New Roman"/>
          <w:sz w:val="24"/>
          <w:szCs w:val="24"/>
        </w:rPr>
        <w:t>7</w:t>
      </w:r>
      <w:r w:rsidR="00D604B2">
        <w:rPr>
          <w:rFonts w:ascii="Times New Roman" w:hAnsi="Times New Roman" w:cs="Times New Roman"/>
          <w:sz w:val="24"/>
          <w:szCs w:val="24"/>
        </w:rPr>
        <w:t xml:space="preserve"> a </w:t>
      </w:r>
      <w:r w:rsidR="00C52340">
        <w:rPr>
          <w:rFonts w:ascii="Times New Roman" w:hAnsi="Times New Roman" w:cs="Times New Roman"/>
          <w:sz w:val="24"/>
          <w:szCs w:val="24"/>
        </w:rPr>
        <w:t xml:space="preserve">vypúšťa </w:t>
      </w:r>
      <w:r w:rsidR="00D604B2">
        <w:rPr>
          <w:rFonts w:ascii="Times New Roman" w:hAnsi="Times New Roman" w:cs="Times New Roman"/>
          <w:sz w:val="24"/>
          <w:szCs w:val="24"/>
        </w:rPr>
        <w:t xml:space="preserve">sa </w:t>
      </w:r>
      <w:r w:rsidR="00C52340">
        <w:rPr>
          <w:rFonts w:ascii="Times New Roman" w:hAnsi="Times New Roman" w:cs="Times New Roman"/>
          <w:sz w:val="24"/>
          <w:szCs w:val="24"/>
        </w:rPr>
        <w:t xml:space="preserve">povinnosť súkromného veterinárneho lekára </w:t>
      </w:r>
      <w:r w:rsidR="00F50AEB">
        <w:rPr>
          <w:rFonts w:ascii="Times New Roman" w:hAnsi="Times New Roman" w:cs="Times New Roman"/>
          <w:sz w:val="24"/>
          <w:szCs w:val="24"/>
        </w:rPr>
        <w:t xml:space="preserve">oznamovať obci údaje o identifikovanom psovi a jeho vlastníkovi </w:t>
      </w:r>
      <w:r w:rsidR="008D03CF" w:rsidRPr="008D03CF">
        <w:rPr>
          <w:rFonts w:ascii="Times New Roman" w:hAnsi="Times New Roman" w:cs="Times New Roman"/>
          <w:sz w:val="24"/>
          <w:szCs w:val="24"/>
        </w:rPr>
        <w:t>z dôvodu, že obciam bude umožnený priamy prístup do</w:t>
      </w:r>
      <w:r w:rsidR="009D2DF2">
        <w:rPr>
          <w:rFonts w:ascii="Times New Roman" w:hAnsi="Times New Roman" w:cs="Times New Roman"/>
          <w:sz w:val="24"/>
          <w:szCs w:val="24"/>
        </w:rPr>
        <w:t xml:space="preserve"> centrálneho</w:t>
      </w:r>
      <w:r w:rsidR="008D03CF" w:rsidRPr="008D03CF">
        <w:rPr>
          <w:rFonts w:ascii="Times New Roman" w:hAnsi="Times New Roman" w:cs="Times New Roman"/>
          <w:sz w:val="24"/>
          <w:szCs w:val="24"/>
        </w:rPr>
        <w:t xml:space="preserve"> registra</w:t>
      </w:r>
      <w:r w:rsidR="009D2DF2">
        <w:rPr>
          <w:rFonts w:ascii="Times New Roman" w:hAnsi="Times New Roman" w:cs="Times New Roman"/>
          <w:sz w:val="24"/>
          <w:szCs w:val="24"/>
        </w:rPr>
        <w:t xml:space="preserve"> spoločenských zvierat</w:t>
      </w:r>
      <w:r w:rsidR="008D03CF" w:rsidRPr="008D03CF">
        <w:rPr>
          <w:rFonts w:ascii="Times New Roman" w:hAnsi="Times New Roman" w:cs="Times New Roman"/>
          <w:sz w:val="24"/>
          <w:szCs w:val="24"/>
        </w:rPr>
        <w:t xml:space="preserve"> podľa </w:t>
      </w:r>
      <w:r w:rsidR="00134597">
        <w:rPr>
          <w:rFonts w:ascii="Times New Roman" w:hAnsi="Times New Roman" w:cs="Times New Roman"/>
          <w:sz w:val="24"/>
          <w:szCs w:val="24"/>
        </w:rPr>
        <w:t xml:space="preserve">nového znenia </w:t>
      </w:r>
      <w:r w:rsidR="008D03CF" w:rsidRPr="008D03CF">
        <w:rPr>
          <w:rFonts w:ascii="Times New Roman" w:hAnsi="Times New Roman" w:cs="Times New Roman"/>
          <w:sz w:val="24"/>
          <w:szCs w:val="24"/>
        </w:rPr>
        <w:t>§ 19 ods. 5.</w:t>
      </w:r>
    </w:p>
    <w:p w14:paraId="1DC4F218" w14:textId="4BA2DD08" w:rsidR="00C7650F" w:rsidRDefault="00C7650F" w:rsidP="005C641C">
      <w:pPr>
        <w:spacing w:after="0"/>
        <w:jc w:val="both"/>
        <w:rPr>
          <w:rFonts w:ascii="Times New Roman" w:hAnsi="Times New Roman" w:cs="Times New Roman"/>
          <w:sz w:val="24"/>
          <w:szCs w:val="24"/>
        </w:rPr>
      </w:pPr>
    </w:p>
    <w:p w14:paraId="42065958" w14:textId="578CA27B" w:rsidR="00924E93" w:rsidRDefault="008568D6" w:rsidP="005C641C">
      <w:pPr>
        <w:spacing w:after="0"/>
        <w:jc w:val="both"/>
        <w:rPr>
          <w:rFonts w:ascii="Times New Roman" w:hAnsi="Times New Roman" w:cs="Times New Roman"/>
          <w:b/>
          <w:sz w:val="24"/>
          <w:szCs w:val="24"/>
        </w:rPr>
      </w:pPr>
      <w:r w:rsidRPr="008568D6">
        <w:rPr>
          <w:rFonts w:ascii="Times New Roman" w:hAnsi="Times New Roman" w:cs="Times New Roman"/>
          <w:b/>
          <w:sz w:val="24"/>
          <w:szCs w:val="24"/>
        </w:rPr>
        <w:t>K</w:t>
      </w:r>
      <w:r>
        <w:rPr>
          <w:rFonts w:ascii="Times New Roman" w:hAnsi="Times New Roman" w:cs="Times New Roman"/>
          <w:b/>
          <w:sz w:val="24"/>
          <w:szCs w:val="24"/>
        </w:rPr>
        <w:t xml:space="preserve"> </w:t>
      </w:r>
      <w:r w:rsidRPr="008568D6">
        <w:rPr>
          <w:rFonts w:ascii="Times New Roman" w:hAnsi="Times New Roman" w:cs="Times New Roman"/>
          <w:b/>
          <w:sz w:val="24"/>
          <w:szCs w:val="24"/>
        </w:rPr>
        <w:t>bod</w:t>
      </w:r>
      <w:r>
        <w:rPr>
          <w:rFonts w:ascii="Times New Roman" w:hAnsi="Times New Roman" w:cs="Times New Roman"/>
          <w:b/>
          <w:sz w:val="24"/>
          <w:szCs w:val="24"/>
        </w:rPr>
        <w:t>om</w:t>
      </w:r>
      <w:r w:rsidRPr="008568D6">
        <w:rPr>
          <w:rFonts w:ascii="Times New Roman" w:hAnsi="Times New Roman" w:cs="Times New Roman"/>
          <w:b/>
          <w:sz w:val="24"/>
          <w:szCs w:val="24"/>
        </w:rPr>
        <w:t xml:space="preserve"> </w:t>
      </w:r>
      <w:r w:rsidR="00B5735F">
        <w:rPr>
          <w:rFonts w:ascii="Times New Roman" w:hAnsi="Times New Roman" w:cs="Times New Roman"/>
          <w:b/>
          <w:sz w:val="24"/>
          <w:szCs w:val="24"/>
        </w:rPr>
        <w:t>5</w:t>
      </w:r>
      <w:r w:rsidR="00134597">
        <w:rPr>
          <w:rFonts w:ascii="Times New Roman" w:hAnsi="Times New Roman" w:cs="Times New Roman"/>
          <w:b/>
          <w:sz w:val="24"/>
          <w:szCs w:val="24"/>
        </w:rPr>
        <w:t xml:space="preserve"> a </w:t>
      </w:r>
      <w:r w:rsidR="00B5735F">
        <w:rPr>
          <w:rFonts w:ascii="Times New Roman" w:hAnsi="Times New Roman" w:cs="Times New Roman"/>
          <w:b/>
          <w:sz w:val="24"/>
          <w:szCs w:val="24"/>
        </w:rPr>
        <w:t>6</w:t>
      </w:r>
    </w:p>
    <w:p w14:paraId="3BD0BD97" w14:textId="49423CD2" w:rsidR="00924E93" w:rsidRDefault="008568D6" w:rsidP="008568D6">
      <w:pPr>
        <w:spacing w:after="0"/>
        <w:ind w:firstLine="708"/>
        <w:jc w:val="both"/>
        <w:rPr>
          <w:rFonts w:ascii="Times New Roman" w:hAnsi="Times New Roman" w:cs="Times New Roman"/>
          <w:sz w:val="24"/>
          <w:szCs w:val="24"/>
        </w:rPr>
      </w:pPr>
      <w:r w:rsidRPr="008568D6">
        <w:rPr>
          <w:rFonts w:ascii="Times New Roman" w:hAnsi="Times New Roman" w:cs="Times New Roman"/>
          <w:sz w:val="24"/>
          <w:szCs w:val="24"/>
        </w:rPr>
        <w:t>Rozširuje sa povinnosť súkromného veterinárneho lekára zadať do centrálneho registra spoločenských zvierat údaje</w:t>
      </w:r>
      <w:r w:rsidR="00B336F1">
        <w:rPr>
          <w:rFonts w:ascii="Times New Roman" w:hAnsi="Times New Roman" w:cs="Times New Roman"/>
          <w:sz w:val="24"/>
          <w:szCs w:val="24"/>
        </w:rPr>
        <w:t xml:space="preserve"> o</w:t>
      </w:r>
      <w:r w:rsidR="001136C6">
        <w:rPr>
          <w:rFonts w:ascii="Times New Roman" w:hAnsi="Times New Roman" w:cs="Times New Roman"/>
          <w:sz w:val="24"/>
          <w:szCs w:val="24"/>
        </w:rPr>
        <w:t xml:space="preserve"> </w:t>
      </w:r>
      <w:r w:rsidR="00B336F1">
        <w:rPr>
          <w:rFonts w:ascii="Times New Roman" w:hAnsi="Times New Roman" w:cs="Times New Roman"/>
          <w:sz w:val="24"/>
          <w:szCs w:val="24"/>
        </w:rPr>
        <w:t>každej ním vykonanej</w:t>
      </w:r>
      <w:r w:rsidRPr="008568D6">
        <w:rPr>
          <w:rFonts w:ascii="Times New Roman" w:hAnsi="Times New Roman" w:cs="Times New Roman"/>
          <w:sz w:val="24"/>
          <w:szCs w:val="24"/>
        </w:rPr>
        <w:t xml:space="preserve"> vakcináci</w:t>
      </w:r>
      <w:r w:rsidR="009E6EF0">
        <w:rPr>
          <w:rFonts w:ascii="Times New Roman" w:hAnsi="Times New Roman" w:cs="Times New Roman"/>
          <w:sz w:val="24"/>
          <w:szCs w:val="24"/>
        </w:rPr>
        <w:t>í</w:t>
      </w:r>
      <w:r w:rsidRPr="008568D6">
        <w:rPr>
          <w:rFonts w:ascii="Times New Roman" w:hAnsi="Times New Roman" w:cs="Times New Roman"/>
          <w:sz w:val="24"/>
          <w:szCs w:val="24"/>
        </w:rPr>
        <w:t xml:space="preserve"> a </w:t>
      </w:r>
      <w:proofErr w:type="spellStart"/>
      <w:r w:rsidRPr="008568D6">
        <w:rPr>
          <w:rFonts w:ascii="Times New Roman" w:hAnsi="Times New Roman" w:cs="Times New Roman"/>
          <w:sz w:val="24"/>
          <w:szCs w:val="24"/>
        </w:rPr>
        <w:t>revakcináci</w:t>
      </w:r>
      <w:r w:rsidR="009E6EF0">
        <w:rPr>
          <w:rFonts w:ascii="Times New Roman" w:hAnsi="Times New Roman" w:cs="Times New Roman"/>
          <w:sz w:val="24"/>
          <w:szCs w:val="24"/>
        </w:rPr>
        <w:t>í</w:t>
      </w:r>
      <w:proofErr w:type="spellEnd"/>
      <w:r w:rsidRPr="008568D6">
        <w:rPr>
          <w:rFonts w:ascii="Times New Roman" w:hAnsi="Times New Roman" w:cs="Times New Roman"/>
          <w:sz w:val="24"/>
          <w:szCs w:val="24"/>
        </w:rPr>
        <w:t xml:space="preserve"> </w:t>
      </w:r>
      <w:r w:rsidR="001136C6">
        <w:rPr>
          <w:rFonts w:ascii="Times New Roman" w:hAnsi="Times New Roman" w:cs="Times New Roman"/>
          <w:sz w:val="24"/>
          <w:szCs w:val="24"/>
        </w:rPr>
        <w:t xml:space="preserve">psa, </w:t>
      </w:r>
      <w:r w:rsidRPr="008568D6">
        <w:rPr>
          <w:rFonts w:ascii="Times New Roman" w:hAnsi="Times New Roman" w:cs="Times New Roman"/>
          <w:sz w:val="24"/>
          <w:szCs w:val="24"/>
        </w:rPr>
        <w:t>mačk</w:t>
      </w:r>
      <w:r w:rsidR="009E6EF0">
        <w:rPr>
          <w:rFonts w:ascii="Times New Roman" w:hAnsi="Times New Roman" w:cs="Times New Roman"/>
          <w:sz w:val="24"/>
          <w:szCs w:val="24"/>
        </w:rPr>
        <w:t>y</w:t>
      </w:r>
      <w:r w:rsidRPr="008568D6">
        <w:rPr>
          <w:rFonts w:ascii="Times New Roman" w:hAnsi="Times New Roman" w:cs="Times New Roman"/>
          <w:sz w:val="24"/>
          <w:szCs w:val="24"/>
        </w:rPr>
        <w:t xml:space="preserve"> a</w:t>
      </w:r>
      <w:r w:rsidR="009D099B">
        <w:rPr>
          <w:rFonts w:ascii="Times New Roman" w:hAnsi="Times New Roman" w:cs="Times New Roman"/>
          <w:sz w:val="24"/>
          <w:szCs w:val="24"/>
        </w:rPr>
        <w:t xml:space="preserve">lebo </w:t>
      </w:r>
      <w:proofErr w:type="spellStart"/>
      <w:r w:rsidRPr="008568D6">
        <w:rPr>
          <w:rFonts w:ascii="Times New Roman" w:hAnsi="Times New Roman" w:cs="Times New Roman"/>
          <w:sz w:val="24"/>
          <w:szCs w:val="24"/>
        </w:rPr>
        <w:t>fretk</w:t>
      </w:r>
      <w:r w:rsidR="009E6EF0">
        <w:rPr>
          <w:rFonts w:ascii="Times New Roman" w:hAnsi="Times New Roman" w:cs="Times New Roman"/>
          <w:sz w:val="24"/>
          <w:szCs w:val="24"/>
        </w:rPr>
        <w:t>y</w:t>
      </w:r>
      <w:proofErr w:type="spellEnd"/>
      <w:r w:rsidR="00E17230">
        <w:rPr>
          <w:rFonts w:ascii="Times New Roman" w:hAnsi="Times New Roman" w:cs="Times New Roman"/>
          <w:sz w:val="24"/>
          <w:szCs w:val="24"/>
        </w:rPr>
        <w:t>,</w:t>
      </w:r>
      <w:r w:rsidRPr="008568D6">
        <w:rPr>
          <w:rFonts w:ascii="Times New Roman" w:hAnsi="Times New Roman" w:cs="Times New Roman"/>
          <w:sz w:val="24"/>
          <w:szCs w:val="24"/>
        </w:rPr>
        <w:t xml:space="preserve"> a</w:t>
      </w:r>
      <w:r w:rsidR="00E17230">
        <w:rPr>
          <w:rFonts w:ascii="Times New Roman" w:hAnsi="Times New Roman" w:cs="Times New Roman"/>
          <w:sz w:val="24"/>
          <w:szCs w:val="24"/>
        </w:rPr>
        <w:t>ko aj o</w:t>
      </w:r>
      <w:r w:rsidRPr="008568D6">
        <w:rPr>
          <w:rFonts w:ascii="Times New Roman" w:hAnsi="Times New Roman" w:cs="Times New Roman"/>
          <w:sz w:val="24"/>
          <w:szCs w:val="24"/>
        </w:rPr>
        <w:t xml:space="preserve"> kastrácii a</w:t>
      </w:r>
      <w:r w:rsidR="009E6EF0">
        <w:rPr>
          <w:rFonts w:ascii="Times New Roman" w:hAnsi="Times New Roman" w:cs="Times New Roman"/>
          <w:sz w:val="24"/>
          <w:szCs w:val="24"/>
        </w:rPr>
        <w:t xml:space="preserve"> </w:t>
      </w:r>
      <w:r w:rsidRPr="008568D6">
        <w:rPr>
          <w:rFonts w:ascii="Times New Roman" w:hAnsi="Times New Roman" w:cs="Times New Roman"/>
          <w:sz w:val="24"/>
          <w:szCs w:val="24"/>
        </w:rPr>
        <w:t>sterilizácii spoločenských zvierat, ktoré sám vykonal a tiež údaje o</w:t>
      </w:r>
      <w:r w:rsidR="009E6EF0">
        <w:rPr>
          <w:rFonts w:ascii="Times New Roman" w:hAnsi="Times New Roman" w:cs="Times New Roman"/>
          <w:sz w:val="24"/>
          <w:szCs w:val="24"/>
        </w:rPr>
        <w:t> </w:t>
      </w:r>
      <w:r w:rsidRPr="008568D6">
        <w:rPr>
          <w:rFonts w:ascii="Times New Roman" w:hAnsi="Times New Roman" w:cs="Times New Roman"/>
          <w:sz w:val="24"/>
          <w:szCs w:val="24"/>
        </w:rPr>
        <w:t>každom spoločenskom zvierati, ktoré bolo na žiadosť vlastník</w:t>
      </w:r>
      <w:r w:rsidR="00E17230">
        <w:rPr>
          <w:rFonts w:ascii="Times New Roman" w:hAnsi="Times New Roman" w:cs="Times New Roman"/>
          <w:sz w:val="24"/>
          <w:szCs w:val="24"/>
        </w:rPr>
        <w:t>a</w:t>
      </w:r>
      <w:r w:rsidRPr="008568D6">
        <w:rPr>
          <w:rFonts w:ascii="Times New Roman" w:hAnsi="Times New Roman" w:cs="Times New Roman"/>
          <w:sz w:val="24"/>
          <w:szCs w:val="24"/>
        </w:rPr>
        <w:t xml:space="preserve"> dobrovoľne označené</w:t>
      </w:r>
      <w:r w:rsidR="003B1877">
        <w:rPr>
          <w:rFonts w:ascii="Times New Roman" w:hAnsi="Times New Roman" w:cs="Times New Roman"/>
          <w:sz w:val="24"/>
          <w:szCs w:val="24"/>
        </w:rPr>
        <w:t xml:space="preserve"> t</w:t>
      </w:r>
      <w:r w:rsidR="003B1877" w:rsidRPr="003B1877">
        <w:rPr>
          <w:rFonts w:ascii="Times New Roman" w:hAnsi="Times New Roman" w:cs="Times New Roman"/>
          <w:sz w:val="24"/>
          <w:szCs w:val="24"/>
        </w:rPr>
        <w:t>ranspondérom</w:t>
      </w:r>
      <w:r w:rsidRPr="008568D6">
        <w:rPr>
          <w:rFonts w:ascii="Times New Roman" w:hAnsi="Times New Roman" w:cs="Times New Roman"/>
          <w:sz w:val="24"/>
          <w:szCs w:val="24"/>
        </w:rPr>
        <w:t>.</w:t>
      </w:r>
    </w:p>
    <w:p w14:paraId="793E8DA7" w14:textId="6FCD318E" w:rsidR="009E6EF0" w:rsidRDefault="009E6EF0" w:rsidP="009E6EF0">
      <w:pPr>
        <w:spacing w:after="0"/>
        <w:jc w:val="both"/>
        <w:rPr>
          <w:rFonts w:ascii="Times New Roman" w:hAnsi="Times New Roman" w:cs="Times New Roman"/>
          <w:sz w:val="24"/>
          <w:szCs w:val="24"/>
        </w:rPr>
      </w:pPr>
    </w:p>
    <w:p w14:paraId="01AD3C87" w14:textId="6E513422" w:rsidR="00E17230" w:rsidRDefault="00E17230" w:rsidP="005C641C">
      <w:pPr>
        <w:spacing w:after="0"/>
        <w:jc w:val="both"/>
        <w:rPr>
          <w:rFonts w:ascii="Times New Roman" w:hAnsi="Times New Roman" w:cs="Times New Roman"/>
          <w:b/>
          <w:sz w:val="24"/>
          <w:szCs w:val="24"/>
        </w:rPr>
      </w:pPr>
      <w:r w:rsidRPr="00E17230">
        <w:rPr>
          <w:rFonts w:ascii="Times New Roman" w:hAnsi="Times New Roman" w:cs="Times New Roman"/>
          <w:b/>
          <w:sz w:val="24"/>
          <w:szCs w:val="24"/>
        </w:rPr>
        <w:t>K</w:t>
      </w:r>
      <w:r>
        <w:rPr>
          <w:rFonts w:ascii="Times New Roman" w:hAnsi="Times New Roman" w:cs="Times New Roman"/>
          <w:b/>
          <w:sz w:val="24"/>
          <w:szCs w:val="24"/>
        </w:rPr>
        <w:t xml:space="preserve"> </w:t>
      </w:r>
      <w:r w:rsidRPr="00E17230">
        <w:rPr>
          <w:rFonts w:ascii="Times New Roman" w:hAnsi="Times New Roman" w:cs="Times New Roman"/>
          <w:b/>
          <w:sz w:val="24"/>
          <w:szCs w:val="24"/>
        </w:rPr>
        <w:t>bodu</w:t>
      </w:r>
      <w:r>
        <w:rPr>
          <w:rFonts w:ascii="Times New Roman" w:hAnsi="Times New Roman" w:cs="Times New Roman"/>
          <w:b/>
          <w:sz w:val="24"/>
          <w:szCs w:val="24"/>
        </w:rPr>
        <w:t xml:space="preserve"> </w:t>
      </w:r>
      <w:r w:rsidR="009D099B">
        <w:rPr>
          <w:rFonts w:ascii="Times New Roman" w:hAnsi="Times New Roman" w:cs="Times New Roman"/>
          <w:b/>
          <w:sz w:val="24"/>
          <w:szCs w:val="24"/>
        </w:rPr>
        <w:t>7</w:t>
      </w:r>
    </w:p>
    <w:p w14:paraId="6747491A" w14:textId="4ECF54E0" w:rsidR="00E17230" w:rsidRPr="00E17230" w:rsidRDefault="00B26620" w:rsidP="00E1723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Navrhovanou úpravou sa </w:t>
      </w:r>
      <w:r w:rsidRPr="00E17230">
        <w:rPr>
          <w:rFonts w:ascii="Times New Roman" w:hAnsi="Times New Roman" w:cs="Times New Roman"/>
          <w:sz w:val="24"/>
          <w:szCs w:val="24"/>
        </w:rPr>
        <w:t>ustanovenie</w:t>
      </w:r>
      <w:r>
        <w:rPr>
          <w:rFonts w:ascii="Times New Roman" w:hAnsi="Times New Roman" w:cs="Times New Roman"/>
          <w:sz w:val="24"/>
          <w:szCs w:val="24"/>
        </w:rPr>
        <w:t xml:space="preserve"> d</w:t>
      </w:r>
      <w:r w:rsidR="00E17230" w:rsidRPr="00E17230">
        <w:rPr>
          <w:rFonts w:ascii="Times New Roman" w:hAnsi="Times New Roman" w:cs="Times New Roman"/>
          <w:sz w:val="24"/>
          <w:szCs w:val="24"/>
        </w:rPr>
        <w:t xml:space="preserve">opĺňa </w:t>
      </w:r>
      <w:r>
        <w:rPr>
          <w:rFonts w:ascii="Times New Roman" w:hAnsi="Times New Roman" w:cs="Times New Roman"/>
          <w:sz w:val="24"/>
          <w:szCs w:val="24"/>
        </w:rPr>
        <w:t>o</w:t>
      </w:r>
      <w:r w:rsidR="00E17230" w:rsidRPr="00E17230">
        <w:rPr>
          <w:rFonts w:ascii="Times New Roman" w:hAnsi="Times New Roman" w:cs="Times New Roman"/>
          <w:sz w:val="24"/>
          <w:szCs w:val="24"/>
        </w:rPr>
        <w:t xml:space="preserve"> § 22 ods. </w:t>
      </w:r>
      <w:r w:rsidR="009D099B">
        <w:rPr>
          <w:rFonts w:ascii="Times New Roman" w:hAnsi="Times New Roman" w:cs="Times New Roman"/>
          <w:sz w:val="24"/>
          <w:szCs w:val="24"/>
        </w:rPr>
        <w:t>1</w:t>
      </w:r>
      <w:r w:rsidR="00051A45">
        <w:rPr>
          <w:rFonts w:ascii="Times New Roman" w:hAnsi="Times New Roman" w:cs="Times New Roman"/>
          <w:sz w:val="24"/>
          <w:szCs w:val="24"/>
        </w:rPr>
        <w:t>7</w:t>
      </w:r>
      <w:r w:rsidR="00E17230" w:rsidRPr="00E17230">
        <w:rPr>
          <w:rFonts w:ascii="Times New Roman" w:hAnsi="Times New Roman" w:cs="Times New Roman"/>
          <w:sz w:val="24"/>
          <w:szCs w:val="24"/>
        </w:rPr>
        <w:t>, na základe ktorého sa v</w:t>
      </w:r>
      <w:r>
        <w:rPr>
          <w:rFonts w:ascii="Times New Roman" w:hAnsi="Times New Roman" w:cs="Times New Roman"/>
          <w:sz w:val="24"/>
          <w:szCs w:val="24"/>
        </w:rPr>
        <w:t> </w:t>
      </w:r>
      <w:r w:rsidR="00E17230" w:rsidRPr="00E17230">
        <w:rPr>
          <w:rFonts w:ascii="Times New Roman" w:hAnsi="Times New Roman" w:cs="Times New Roman"/>
          <w:sz w:val="24"/>
          <w:szCs w:val="24"/>
        </w:rPr>
        <w:t>karanténnych staniciach pre odchytené túlavé zvieratá overuje identifikácia odchytených túlavých zvierat a</w:t>
      </w:r>
      <w:r>
        <w:rPr>
          <w:rFonts w:ascii="Times New Roman" w:hAnsi="Times New Roman" w:cs="Times New Roman"/>
          <w:sz w:val="24"/>
          <w:szCs w:val="24"/>
        </w:rPr>
        <w:t xml:space="preserve"> </w:t>
      </w:r>
      <w:r w:rsidR="00E17230" w:rsidRPr="00E17230">
        <w:rPr>
          <w:rFonts w:ascii="Times New Roman" w:hAnsi="Times New Roman" w:cs="Times New Roman"/>
          <w:sz w:val="24"/>
          <w:szCs w:val="24"/>
        </w:rPr>
        <w:t xml:space="preserve">následne </w:t>
      </w:r>
      <w:r>
        <w:rPr>
          <w:rFonts w:ascii="Times New Roman" w:hAnsi="Times New Roman" w:cs="Times New Roman"/>
          <w:sz w:val="24"/>
          <w:szCs w:val="24"/>
        </w:rPr>
        <w:t xml:space="preserve">sa </w:t>
      </w:r>
      <w:r w:rsidR="00E17230" w:rsidRPr="00E17230">
        <w:rPr>
          <w:rFonts w:ascii="Times New Roman" w:hAnsi="Times New Roman" w:cs="Times New Roman"/>
          <w:sz w:val="24"/>
          <w:szCs w:val="24"/>
        </w:rPr>
        <w:t xml:space="preserve">vykonáva označenie </w:t>
      </w:r>
      <w:r w:rsidR="003B1877" w:rsidRPr="003B1877">
        <w:rPr>
          <w:rFonts w:ascii="Times New Roman" w:hAnsi="Times New Roman" w:cs="Times New Roman"/>
          <w:sz w:val="24"/>
          <w:szCs w:val="24"/>
        </w:rPr>
        <w:t>transpondérom</w:t>
      </w:r>
      <w:r w:rsidR="00E17230" w:rsidRPr="00E17230">
        <w:rPr>
          <w:rFonts w:ascii="Times New Roman" w:hAnsi="Times New Roman" w:cs="Times New Roman"/>
          <w:sz w:val="24"/>
          <w:szCs w:val="24"/>
        </w:rPr>
        <w:t>, ak zvieratá neboli ešte individuálne označené.</w:t>
      </w:r>
    </w:p>
    <w:p w14:paraId="04629B76" w14:textId="03487667" w:rsidR="00945AF9" w:rsidRPr="00945AF9" w:rsidRDefault="00945AF9" w:rsidP="005C641C">
      <w:pPr>
        <w:spacing w:after="0"/>
        <w:jc w:val="both"/>
        <w:rPr>
          <w:rFonts w:ascii="Times New Roman" w:hAnsi="Times New Roman" w:cs="Times New Roman"/>
          <w:b/>
          <w:sz w:val="24"/>
          <w:szCs w:val="24"/>
        </w:rPr>
      </w:pPr>
      <w:r w:rsidRPr="00945AF9">
        <w:rPr>
          <w:rFonts w:ascii="Times New Roman" w:hAnsi="Times New Roman" w:cs="Times New Roman"/>
          <w:b/>
          <w:sz w:val="24"/>
          <w:szCs w:val="24"/>
        </w:rPr>
        <w:lastRenderedPageBreak/>
        <w:t xml:space="preserve">K bodu </w:t>
      </w:r>
      <w:r w:rsidR="00415D01">
        <w:rPr>
          <w:rFonts w:ascii="Times New Roman" w:hAnsi="Times New Roman" w:cs="Times New Roman"/>
          <w:b/>
          <w:sz w:val="24"/>
          <w:szCs w:val="24"/>
        </w:rPr>
        <w:t>8</w:t>
      </w:r>
    </w:p>
    <w:p w14:paraId="4E34CFB6" w14:textId="10E0FAF3" w:rsidR="00924E93" w:rsidRDefault="00945AF9" w:rsidP="00945AF9">
      <w:pPr>
        <w:spacing w:after="0"/>
        <w:ind w:firstLine="708"/>
        <w:jc w:val="both"/>
        <w:rPr>
          <w:rFonts w:ascii="Times New Roman" w:hAnsi="Times New Roman" w:cs="Times New Roman"/>
          <w:sz w:val="24"/>
          <w:szCs w:val="24"/>
        </w:rPr>
      </w:pPr>
      <w:r w:rsidRPr="00945AF9">
        <w:rPr>
          <w:rFonts w:ascii="Times New Roman" w:hAnsi="Times New Roman" w:cs="Times New Roman"/>
          <w:sz w:val="24"/>
          <w:szCs w:val="24"/>
        </w:rPr>
        <w:t xml:space="preserve">Doplňujú sa ustanovenia, na základe ktorých je súkromný veterinárny lekár, ktorý bol poverený na vydávanie pasov pre spoločenské zvieratá, povinný </w:t>
      </w:r>
      <w:r w:rsidR="003306F1">
        <w:rPr>
          <w:rFonts w:ascii="Times New Roman" w:hAnsi="Times New Roman" w:cs="Times New Roman"/>
          <w:sz w:val="24"/>
          <w:szCs w:val="24"/>
        </w:rPr>
        <w:t>vydať pas spoločenského zvieraťa v</w:t>
      </w:r>
      <w:r w:rsidR="005443C1">
        <w:rPr>
          <w:rFonts w:ascii="Times New Roman" w:hAnsi="Times New Roman" w:cs="Times New Roman"/>
          <w:sz w:val="24"/>
          <w:szCs w:val="24"/>
        </w:rPr>
        <w:t xml:space="preserve"> </w:t>
      </w:r>
      <w:r w:rsidR="003306F1">
        <w:rPr>
          <w:rFonts w:ascii="Times New Roman" w:hAnsi="Times New Roman" w:cs="Times New Roman"/>
          <w:sz w:val="24"/>
          <w:szCs w:val="24"/>
        </w:rPr>
        <w:t>súlade s</w:t>
      </w:r>
      <w:r w:rsidR="005443C1">
        <w:rPr>
          <w:rFonts w:ascii="Times New Roman" w:hAnsi="Times New Roman" w:cs="Times New Roman"/>
          <w:sz w:val="24"/>
          <w:szCs w:val="24"/>
        </w:rPr>
        <w:t xml:space="preserve"> </w:t>
      </w:r>
      <w:r w:rsidR="003306F1">
        <w:rPr>
          <w:rFonts w:ascii="Times New Roman" w:hAnsi="Times New Roman" w:cs="Times New Roman"/>
          <w:sz w:val="24"/>
          <w:szCs w:val="24"/>
        </w:rPr>
        <w:t>požiadavkami a</w:t>
      </w:r>
      <w:r w:rsidR="005443C1">
        <w:rPr>
          <w:rFonts w:ascii="Times New Roman" w:hAnsi="Times New Roman" w:cs="Times New Roman"/>
          <w:sz w:val="24"/>
          <w:szCs w:val="24"/>
        </w:rPr>
        <w:t xml:space="preserve"> v </w:t>
      </w:r>
      <w:r w:rsidR="003306F1">
        <w:rPr>
          <w:rFonts w:ascii="Times New Roman" w:hAnsi="Times New Roman" w:cs="Times New Roman"/>
          <w:sz w:val="24"/>
          <w:szCs w:val="24"/>
        </w:rPr>
        <w:t>rozsahu</w:t>
      </w:r>
      <w:r w:rsidR="005443C1">
        <w:rPr>
          <w:rFonts w:ascii="Times New Roman" w:hAnsi="Times New Roman" w:cs="Times New Roman"/>
          <w:sz w:val="24"/>
          <w:szCs w:val="24"/>
        </w:rPr>
        <w:t xml:space="preserve"> </w:t>
      </w:r>
      <w:r w:rsidR="003306F1">
        <w:rPr>
          <w:rFonts w:ascii="Times New Roman" w:hAnsi="Times New Roman" w:cs="Times New Roman"/>
          <w:sz w:val="24"/>
          <w:szCs w:val="24"/>
        </w:rPr>
        <w:t>ustanoven</w:t>
      </w:r>
      <w:r w:rsidR="005443C1">
        <w:rPr>
          <w:rFonts w:ascii="Times New Roman" w:hAnsi="Times New Roman" w:cs="Times New Roman"/>
          <w:sz w:val="24"/>
          <w:szCs w:val="24"/>
        </w:rPr>
        <w:t xml:space="preserve">om </w:t>
      </w:r>
      <w:r w:rsidRPr="00945AF9">
        <w:rPr>
          <w:rFonts w:ascii="Times New Roman" w:hAnsi="Times New Roman" w:cs="Times New Roman"/>
          <w:sz w:val="24"/>
          <w:szCs w:val="24"/>
        </w:rPr>
        <w:t>nariadení</w:t>
      </w:r>
      <w:r w:rsidR="005443C1">
        <w:rPr>
          <w:rFonts w:ascii="Times New Roman" w:hAnsi="Times New Roman" w:cs="Times New Roman"/>
          <w:sz w:val="24"/>
          <w:szCs w:val="24"/>
        </w:rPr>
        <w:t>m</w:t>
      </w:r>
      <w:r w:rsidRPr="00945AF9">
        <w:rPr>
          <w:rFonts w:ascii="Times New Roman" w:hAnsi="Times New Roman" w:cs="Times New Roman"/>
          <w:sz w:val="24"/>
          <w:szCs w:val="24"/>
        </w:rPr>
        <w:t xml:space="preserve"> </w:t>
      </w:r>
      <w:r w:rsidR="003504BD">
        <w:rPr>
          <w:rFonts w:ascii="Times New Roman" w:hAnsi="Times New Roman" w:cs="Times New Roman"/>
          <w:sz w:val="24"/>
          <w:szCs w:val="24"/>
        </w:rPr>
        <w:t>E</w:t>
      </w:r>
      <w:r w:rsidR="003504BD" w:rsidRPr="003504BD">
        <w:rPr>
          <w:rFonts w:ascii="Times New Roman" w:hAnsi="Times New Roman" w:cs="Times New Roman"/>
          <w:sz w:val="24"/>
          <w:szCs w:val="24"/>
        </w:rPr>
        <w:t>urópskeho parlamentu a Rady (EÚ) č. 576/2013 z 12. júna 2013 o nekomerčnom premiestňovaní spoločenských zvierat a zrušení nariadenia (ES) č.</w:t>
      </w:r>
      <w:r w:rsidR="003504BD">
        <w:rPr>
          <w:rFonts w:ascii="Times New Roman" w:hAnsi="Times New Roman" w:cs="Times New Roman"/>
          <w:sz w:val="24"/>
          <w:szCs w:val="24"/>
        </w:rPr>
        <w:t> </w:t>
      </w:r>
      <w:r w:rsidR="003504BD" w:rsidRPr="003504BD">
        <w:rPr>
          <w:rFonts w:ascii="Times New Roman" w:hAnsi="Times New Roman" w:cs="Times New Roman"/>
          <w:sz w:val="24"/>
          <w:szCs w:val="24"/>
        </w:rPr>
        <w:t>998/2003</w:t>
      </w:r>
      <w:r w:rsidR="003504BD">
        <w:rPr>
          <w:rFonts w:ascii="Times New Roman" w:hAnsi="Times New Roman" w:cs="Times New Roman"/>
          <w:sz w:val="24"/>
          <w:szCs w:val="24"/>
        </w:rPr>
        <w:t xml:space="preserve"> (</w:t>
      </w:r>
      <w:r w:rsidR="003504BD" w:rsidRPr="003504BD">
        <w:rPr>
          <w:rFonts w:ascii="Times New Roman" w:hAnsi="Times New Roman" w:cs="Times New Roman"/>
          <w:sz w:val="24"/>
          <w:szCs w:val="24"/>
        </w:rPr>
        <w:t>Ú. v. EÚ L 178, 28.6.2013</w:t>
      </w:r>
      <w:r w:rsidR="003504BD">
        <w:rPr>
          <w:rFonts w:ascii="Times New Roman" w:hAnsi="Times New Roman" w:cs="Times New Roman"/>
          <w:sz w:val="24"/>
          <w:szCs w:val="24"/>
        </w:rPr>
        <w:t>)</w:t>
      </w:r>
      <w:r w:rsidRPr="00945AF9">
        <w:rPr>
          <w:rFonts w:ascii="Times New Roman" w:hAnsi="Times New Roman" w:cs="Times New Roman"/>
          <w:sz w:val="24"/>
          <w:szCs w:val="24"/>
        </w:rPr>
        <w:t>.</w:t>
      </w:r>
    </w:p>
    <w:p w14:paraId="094A788F" w14:textId="77777777" w:rsidR="003B1877" w:rsidRPr="006317C9" w:rsidRDefault="003B1877" w:rsidP="005C641C">
      <w:pPr>
        <w:spacing w:after="0"/>
        <w:jc w:val="both"/>
        <w:rPr>
          <w:rFonts w:ascii="Times New Roman" w:hAnsi="Times New Roman" w:cs="Times New Roman"/>
          <w:sz w:val="24"/>
          <w:szCs w:val="24"/>
        </w:rPr>
      </w:pPr>
    </w:p>
    <w:p w14:paraId="26FE8330" w14:textId="3C81F95E" w:rsidR="00945AF9" w:rsidRPr="00DD6314" w:rsidRDefault="00DD6314" w:rsidP="005C641C">
      <w:pPr>
        <w:spacing w:after="0"/>
        <w:jc w:val="both"/>
        <w:rPr>
          <w:rFonts w:ascii="Times New Roman" w:hAnsi="Times New Roman" w:cs="Times New Roman"/>
          <w:b/>
          <w:sz w:val="24"/>
          <w:szCs w:val="24"/>
        </w:rPr>
      </w:pPr>
      <w:r w:rsidRPr="00DD6314">
        <w:rPr>
          <w:rFonts w:ascii="Times New Roman" w:hAnsi="Times New Roman" w:cs="Times New Roman"/>
          <w:b/>
          <w:sz w:val="24"/>
          <w:szCs w:val="24"/>
        </w:rPr>
        <w:t xml:space="preserve">K bodu </w:t>
      </w:r>
      <w:r w:rsidR="00D26C20">
        <w:rPr>
          <w:rFonts w:ascii="Times New Roman" w:hAnsi="Times New Roman" w:cs="Times New Roman"/>
          <w:b/>
          <w:sz w:val="24"/>
          <w:szCs w:val="24"/>
        </w:rPr>
        <w:t>9</w:t>
      </w:r>
    </w:p>
    <w:p w14:paraId="40D982F0" w14:textId="5B6AF2F9" w:rsidR="00242379" w:rsidRPr="00242379" w:rsidRDefault="00242379" w:rsidP="00242379">
      <w:pPr>
        <w:spacing w:after="0"/>
        <w:ind w:firstLine="708"/>
        <w:jc w:val="both"/>
        <w:rPr>
          <w:rFonts w:ascii="Times New Roman" w:hAnsi="Times New Roman" w:cs="Times New Roman"/>
          <w:sz w:val="24"/>
          <w:szCs w:val="24"/>
        </w:rPr>
      </w:pPr>
      <w:r w:rsidRPr="00242379">
        <w:rPr>
          <w:rFonts w:ascii="Times New Roman" w:hAnsi="Times New Roman" w:cs="Times New Roman"/>
          <w:sz w:val="24"/>
          <w:szCs w:val="24"/>
        </w:rPr>
        <w:t>Upravuje sa lehota pre opätovné vydanie poverenia na vydávanie pasov pre spoločenské zvieratá súkromnému veterinárnemu lekárovi v prípade, že mu bolo poverenie zrušené z</w:t>
      </w:r>
      <w:r w:rsidR="006464A5">
        <w:rPr>
          <w:rFonts w:ascii="Times New Roman" w:hAnsi="Times New Roman" w:cs="Times New Roman"/>
          <w:sz w:val="24"/>
          <w:szCs w:val="24"/>
        </w:rPr>
        <w:t> </w:t>
      </w:r>
      <w:r w:rsidRPr="00242379">
        <w:rPr>
          <w:rFonts w:ascii="Times New Roman" w:hAnsi="Times New Roman" w:cs="Times New Roman"/>
          <w:sz w:val="24"/>
          <w:szCs w:val="24"/>
        </w:rPr>
        <w:t>dôvodu nedodržania jeho povinností pri vydávaní pasov. K úprave došlo na základe aplikačnej praxe</w:t>
      </w:r>
      <w:r w:rsidR="006464A5">
        <w:rPr>
          <w:rFonts w:ascii="Times New Roman" w:hAnsi="Times New Roman" w:cs="Times New Roman"/>
          <w:sz w:val="24"/>
          <w:szCs w:val="24"/>
        </w:rPr>
        <w:t xml:space="preserve">, </w:t>
      </w:r>
      <w:r w:rsidRPr="00242379">
        <w:rPr>
          <w:rFonts w:ascii="Times New Roman" w:hAnsi="Times New Roman" w:cs="Times New Roman"/>
          <w:sz w:val="24"/>
          <w:szCs w:val="24"/>
        </w:rPr>
        <w:t xml:space="preserve">a to najmä z dôvodu nárastu vážnych porušení pri vydávaní pasov súkromnými veterinárnymi lekármi pre spoločenské zvieratá, ktoré sú určené na predaj, najmä do zahraničia. </w:t>
      </w:r>
    </w:p>
    <w:p w14:paraId="28ECD93D" w14:textId="6C47B653" w:rsidR="00945AF9" w:rsidRDefault="00945AF9" w:rsidP="005C641C">
      <w:pPr>
        <w:spacing w:after="0"/>
        <w:jc w:val="both"/>
        <w:rPr>
          <w:rFonts w:ascii="Times New Roman" w:hAnsi="Times New Roman" w:cs="Times New Roman"/>
          <w:sz w:val="24"/>
          <w:szCs w:val="24"/>
        </w:rPr>
      </w:pPr>
    </w:p>
    <w:p w14:paraId="18520DA9" w14:textId="7881EF32" w:rsidR="007D1B46" w:rsidRDefault="000618AD" w:rsidP="005C641C">
      <w:pPr>
        <w:spacing w:after="0"/>
        <w:jc w:val="both"/>
        <w:rPr>
          <w:rFonts w:ascii="Times New Roman" w:hAnsi="Times New Roman" w:cs="Times New Roman"/>
          <w:b/>
          <w:sz w:val="24"/>
          <w:szCs w:val="24"/>
        </w:rPr>
      </w:pPr>
      <w:r w:rsidRPr="000618AD">
        <w:rPr>
          <w:rFonts w:ascii="Times New Roman" w:hAnsi="Times New Roman" w:cs="Times New Roman"/>
          <w:b/>
          <w:sz w:val="24"/>
          <w:szCs w:val="24"/>
        </w:rPr>
        <w:t xml:space="preserve">K bodu </w:t>
      </w:r>
      <w:r w:rsidR="007D1B46">
        <w:rPr>
          <w:rFonts w:ascii="Times New Roman" w:hAnsi="Times New Roman" w:cs="Times New Roman"/>
          <w:b/>
          <w:sz w:val="24"/>
          <w:szCs w:val="24"/>
        </w:rPr>
        <w:t>10</w:t>
      </w:r>
    </w:p>
    <w:p w14:paraId="2BC25B8F" w14:textId="59520F53" w:rsidR="007D1B46" w:rsidRPr="007D1B46" w:rsidRDefault="007D1B46" w:rsidP="007D1B4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Návrhom sa na účely úradných kontrol </w:t>
      </w:r>
      <w:r w:rsidRPr="007D1B46">
        <w:rPr>
          <w:rFonts w:ascii="Times New Roman" w:hAnsi="Times New Roman" w:cs="Times New Roman"/>
          <w:sz w:val="24"/>
          <w:szCs w:val="24"/>
        </w:rPr>
        <w:t xml:space="preserve">v centrálnom registri spoločenských zvierat </w:t>
      </w:r>
      <w:r>
        <w:rPr>
          <w:rFonts w:ascii="Times New Roman" w:hAnsi="Times New Roman" w:cs="Times New Roman"/>
          <w:sz w:val="24"/>
          <w:szCs w:val="24"/>
        </w:rPr>
        <w:t xml:space="preserve">zavádza </w:t>
      </w:r>
      <w:r w:rsidRPr="007D1B46">
        <w:rPr>
          <w:rFonts w:ascii="Times New Roman" w:hAnsi="Times New Roman" w:cs="Times New Roman"/>
          <w:sz w:val="24"/>
          <w:szCs w:val="24"/>
        </w:rPr>
        <w:t xml:space="preserve">súvislosť medzi </w:t>
      </w:r>
      <w:r>
        <w:rPr>
          <w:rFonts w:ascii="Times New Roman" w:hAnsi="Times New Roman" w:cs="Times New Roman"/>
          <w:sz w:val="24"/>
          <w:szCs w:val="24"/>
        </w:rPr>
        <w:t xml:space="preserve">spoločenským </w:t>
      </w:r>
      <w:r w:rsidRPr="007D1B46">
        <w:rPr>
          <w:rFonts w:ascii="Times New Roman" w:hAnsi="Times New Roman" w:cs="Times New Roman"/>
          <w:sz w:val="24"/>
          <w:szCs w:val="24"/>
        </w:rPr>
        <w:t>zvieraťom a jeho chovným zariadením</w:t>
      </w:r>
      <w:r>
        <w:rPr>
          <w:rFonts w:ascii="Times New Roman" w:hAnsi="Times New Roman" w:cs="Times New Roman"/>
          <w:sz w:val="24"/>
          <w:szCs w:val="24"/>
        </w:rPr>
        <w:t>,</w:t>
      </w:r>
      <w:r w:rsidRPr="007D1B46">
        <w:rPr>
          <w:rFonts w:ascii="Times New Roman" w:hAnsi="Times New Roman" w:cs="Times New Roman"/>
          <w:sz w:val="24"/>
          <w:szCs w:val="24"/>
        </w:rPr>
        <w:t xml:space="preserve"> </w:t>
      </w:r>
      <w:r>
        <w:rPr>
          <w:rFonts w:ascii="Times New Roman" w:hAnsi="Times New Roman" w:cs="Times New Roman"/>
          <w:sz w:val="24"/>
          <w:szCs w:val="24"/>
        </w:rPr>
        <w:t>v</w:t>
      </w:r>
      <w:r w:rsidR="00544AD2">
        <w:rPr>
          <w:rFonts w:ascii="Times New Roman" w:hAnsi="Times New Roman" w:cs="Times New Roman"/>
          <w:sz w:val="24"/>
          <w:szCs w:val="24"/>
        </w:rPr>
        <w:t xml:space="preserve"> </w:t>
      </w:r>
      <w:r>
        <w:rPr>
          <w:rFonts w:ascii="Times New Roman" w:hAnsi="Times New Roman" w:cs="Times New Roman"/>
          <w:sz w:val="24"/>
          <w:szCs w:val="24"/>
        </w:rPr>
        <w:t>ktorom je spoločenské zviera aktuálne chované alebo</w:t>
      </w:r>
      <w:r w:rsidRPr="007D1B46">
        <w:rPr>
          <w:rFonts w:ascii="Times New Roman" w:hAnsi="Times New Roman" w:cs="Times New Roman"/>
          <w:sz w:val="24"/>
          <w:szCs w:val="24"/>
        </w:rPr>
        <w:t xml:space="preserve"> držané</w:t>
      </w:r>
      <w:r>
        <w:rPr>
          <w:rFonts w:ascii="Times New Roman" w:hAnsi="Times New Roman" w:cs="Times New Roman"/>
          <w:sz w:val="24"/>
          <w:szCs w:val="24"/>
        </w:rPr>
        <w:t>.</w:t>
      </w:r>
    </w:p>
    <w:p w14:paraId="3DBD746D" w14:textId="77777777" w:rsidR="007D1B46" w:rsidRDefault="007D1B46" w:rsidP="005C641C">
      <w:pPr>
        <w:spacing w:after="0"/>
        <w:jc w:val="both"/>
        <w:rPr>
          <w:rFonts w:ascii="Times New Roman" w:hAnsi="Times New Roman" w:cs="Times New Roman"/>
          <w:b/>
          <w:sz w:val="24"/>
          <w:szCs w:val="24"/>
        </w:rPr>
      </w:pPr>
    </w:p>
    <w:p w14:paraId="162A7568" w14:textId="6D9A2B27" w:rsidR="000618AD" w:rsidRPr="000618AD" w:rsidRDefault="007D1B46" w:rsidP="005C641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0618AD" w:rsidRPr="000618AD">
        <w:rPr>
          <w:rFonts w:ascii="Times New Roman" w:hAnsi="Times New Roman" w:cs="Times New Roman"/>
          <w:b/>
          <w:sz w:val="24"/>
          <w:szCs w:val="24"/>
        </w:rPr>
        <w:t>1</w:t>
      </w:r>
      <w:r w:rsidR="00F42326">
        <w:rPr>
          <w:rFonts w:ascii="Times New Roman" w:hAnsi="Times New Roman" w:cs="Times New Roman"/>
          <w:b/>
          <w:sz w:val="24"/>
          <w:szCs w:val="24"/>
        </w:rPr>
        <w:t>1</w:t>
      </w:r>
    </w:p>
    <w:p w14:paraId="191AAD7F" w14:textId="4866CF7B" w:rsidR="00945AF9" w:rsidRDefault="000618AD" w:rsidP="00051A45">
      <w:pPr>
        <w:spacing w:after="0"/>
        <w:ind w:firstLine="708"/>
        <w:jc w:val="both"/>
        <w:rPr>
          <w:rFonts w:ascii="Times New Roman" w:hAnsi="Times New Roman" w:cs="Times New Roman"/>
          <w:sz w:val="24"/>
          <w:szCs w:val="24"/>
        </w:rPr>
      </w:pPr>
      <w:r w:rsidRPr="000618AD">
        <w:rPr>
          <w:rFonts w:ascii="Times New Roman" w:hAnsi="Times New Roman" w:cs="Times New Roman"/>
          <w:sz w:val="24"/>
          <w:szCs w:val="24"/>
        </w:rPr>
        <w:t xml:space="preserve">Ustanovením sa umožňuje trvalý prístup </w:t>
      </w:r>
      <w:r w:rsidR="00C47C1C">
        <w:rPr>
          <w:rFonts w:ascii="Times New Roman" w:hAnsi="Times New Roman" w:cs="Times New Roman"/>
          <w:sz w:val="24"/>
          <w:szCs w:val="24"/>
        </w:rPr>
        <w:t>do centrálneho registra spoločenských zvierat v rozsahu</w:t>
      </w:r>
      <w:r w:rsidR="00C47C1C" w:rsidRPr="00C47C1C">
        <w:t xml:space="preserve"> </w:t>
      </w:r>
      <w:r w:rsidR="00C47C1C" w:rsidRPr="00C47C1C">
        <w:rPr>
          <w:rFonts w:ascii="Times New Roman" w:hAnsi="Times New Roman" w:cs="Times New Roman"/>
          <w:sz w:val="24"/>
          <w:szCs w:val="24"/>
        </w:rPr>
        <w:t>ustanovenom vykonávacím predpisom podľa § 53 ods. 1 písm. g)</w:t>
      </w:r>
      <w:r w:rsidR="00C47C1C">
        <w:rPr>
          <w:rFonts w:ascii="Times New Roman" w:hAnsi="Times New Roman" w:cs="Times New Roman"/>
          <w:sz w:val="24"/>
          <w:szCs w:val="24"/>
        </w:rPr>
        <w:t xml:space="preserve"> </w:t>
      </w:r>
      <w:r w:rsidRPr="000618AD">
        <w:rPr>
          <w:rFonts w:ascii="Times New Roman" w:hAnsi="Times New Roman" w:cs="Times New Roman"/>
          <w:sz w:val="24"/>
          <w:szCs w:val="24"/>
        </w:rPr>
        <w:t xml:space="preserve">obciam </w:t>
      </w:r>
      <w:r w:rsidR="00C47C1C">
        <w:rPr>
          <w:rFonts w:ascii="Times New Roman" w:hAnsi="Times New Roman" w:cs="Times New Roman"/>
          <w:sz w:val="24"/>
          <w:szCs w:val="24"/>
        </w:rPr>
        <w:t xml:space="preserve">a znalcom (znaleckým organizáciám), </w:t>
      </w:r>
      <w:r w:rsidR="00C47C1C" w:rsidRPr="006E4D9D">
        <w:rPr>
          <w:rFonts w:ascii="Times New Roman" w:hAnsi="Times New Roman" w:cs="Times New Roman"/>
          <w:sz w:val="24"/>
          <w:szCs w:val="24"/>
        </w:rPr>
        <w:t xml:space="preserve">ktoré vykonávajú znaleckú činnosť </w:t>
      </w:r>
      <w:r w:rsidR="00C47C1C">
        <w:rPr>
          <w:rFonts w:ascii="Times New Roman" w:hAnsi="Times New Roman" w:cs="Times New Roman"/>
          <w:sz w:val="24"/>
          <w:szCs w:val="24"/>
        </w:rPr>
        <w:t xml:space="preserve">v odbore </w:t>
      </w:r>
      <w:r w:rsidR="00C47C1C" w:rsidRPr="006E4D9D">
        <w:rPr>
          <w:rFonts w:ascii="Times New Roman" w:hAnsi="Times New Roman" w:cs="Times New Roman"/>
          <w:sz w:val="24"/>
          <w:szCs w:val="24"/>
        </w:rPr>
        <w:t>veterinár</w:t>
      </w:r>
      <w:r w:rsidR="00C47C1C">
        <w:rPr>
          <w:rFonts w:ascii="Times New Roman" w:hAnsi="Times New Roman" w:cs="Times New Roman"/>
          <w:sz w:val="24"/>
          <w:szCs w:val="24"/>
        </w:rPr>
        <w:t xml:space="preserve">stvo. </w:t>
      </w:r>
    </w:p>
    <w:p w14:paraId="219CFD06" w14:textId="77777777" w:rsidR="00AC50E8" w:rsidRDefault="00AC50E8" w:rsidP="005C641C">
      <w:pPr>
        <w:spacing w:after="0"/>
        <w:jc w:val="both"/>
        <w:rPr>
          <w:rFonts w:ascii="Times New Roman" w:hAnsi="Times New Roman" w:cs="Times New Roman"/>
          <w:b/>
          <w:sz w:val="24"/>
          <w:szCs w:val="24"/>
        </w:rPr>
      </w:pPr>
    </w:p>
    <w:p w14:paraId="5A7F7514" w14:textId="736C6CF6" w:rsidR="006E4D9D" w:rsidRPr="001B590C" w:rsidRDefault="001B590C" w:rsidP="005C641C">
      <w:pPr>
        <w:spacing w:after="0"/>
        <w:jc w:val="both"/>
        <w:rPr>
          <w:rFonts w:ascii="Times New Roman" w:hAnsi="Times New Roman" w:cs="Times New Roman"/>
          <w:b/>
          <w:sz w:val="24"/>
          <w:szCs w:val="24"/>
        </w:rPr>
      </w:pPr>
      <w:r w:rsidRPr="001B590C">
        <w:rPr>
          <w:rFonts w:ascii="Times New Roman" w:hAnsi="Times New Roman" w:cs="Times New Roman"/>
          <w:b/>
          <w:sz w:val="24"/>
          <w:szCs w:val="24"/>
        </w:rPr>
        <w:t>K bodu 12</w:t>
      </w:r>
    </w:p>
    <w:p w14:paraId="6A705EB1" w14:textId="08D07FB7" w:rsidR="006E4D9D" w:rsidRDefault="00A141C5" w:rsidP="001B590C">
      <w:pPr>
        <w:spacing w:after="0"/>
        <w:ind w:firstLine="708"/>
        <w:jc w:val="both"/>
        <w:rPr>
          <w:rFonts w:ascii="Times New Roman" w:hAnsi="Times New Roman" w:cs="Times New Roman"/>
          <w:sz w:val="24"/>
          <w:szCs w:val="24"/>
        </w:rPr>
      </w:pPr>
      <w:r w:rsidRPr="00A141C5">
        <w:rPr>
          <w:rFonts w:ascii="Times New Roman" w:hAnsi="Times New Roman" w:cs="Times New Roman"/>
          <w:sz w:val="24"/>
          <w:szCs w:val="24"/>
        </w:rPr>
        <w:t>Pri kontrole chovného zariadenia budú musieť byť už mladšie zvieratá označené čipom a zapísané v evidencii chovateľa, čím sa zníži riziko falšovania veku šteniat, zamieňania a</w:t>
      </w:r>
      <w:r>
        <w:rPr>
          <w:rFonts w:ascii="Times New Roman" w:hAnsi="Times New Roman" w:cs="Times New Roman"/>
          <w:sz w:val="24"/>
          <w:szCs w:val="24"/>
        </w:rPr>
        <w:t> </w:t>
      </w:r>
      <w:r w:rsidRPr="00A141C5">
        <w:rPr>
          <w:rFonts w:ascii="Times New Roman" w:hAnsi="Times New Roman" w:cs="Times New Roman"/>
          <w:sz w:val="24"/>
          <w:szCs w:val="24"/>
        </w:rPr>
        <w:t>miešania šteniat od rôznych matiek a z rôznych chovných zariadení.</w:t>
      </w:r>
    </w:p>
    <w:p w14:paraId="7E088E15" w14:textId="77777777" w:rsidR="006E4D9D" w:rsidRDefault="006E4D9D" w:rsidP="005C641C">
      <w:pPr>
        <w:spacing w:after="0"/>
        <w:jc w:val="both"/>
        <w:rPr>
          <w:rFonts w:ascii="Times New Roman" w:hAnsi="Times New Roman" w:cs="Times New Roman"/>
          <w:sz w:val="24"/>
          <w:szCs w:val="24"/>
        </w:rPr>
      </w:pPr>
    </w:p>
    <w:p w14:paraId="1BABA01A" w14:textId="28674D38" w:rsidR="00554AC0" w:rsidRDefault="00554AC0" w:rsidP="005C641C">
      <w:pPr>
        <w:spacing w:after="0"/>
        <w:jc w:val="both"/>
        <w:rPr>
          <w:rFonts w:ascii="Times New Roman" w:hAnsi="Times New Roman" w:cs="Times New Roman"/>
          <w:b/>
          <w:sz w:val="24"/>
          <w:szCs w:val="24"/>
        </w:rPr>
      </w:pPr>
      <w:r w:rsidRPr="00554AC0">
        <w:rPr>
          <w:rFonts w:ascii="Times New Roman" w:hAnsi="Times New Roman" w:cs="Times New Roman"/>
          <w:b/>
          <w:sz w:val="24"/>
          <w:szCs w:val="24"/>
        </w:rPr>
        <w:t xml:space="preserve">K bodu </w:t>
      </w:r>
      <w:r w:rsidR="009B7C8F">
        <w:rPr>
          <w:rFonts w:ascii="Times New Roman" w:hAnsi="Times New Roman" w:cs="Times New Roman"/>
          <w:b/>
          <w:sz w:val="24"/>
          <w:szCs w:val="24"/>
        </w:rPr>
        <w:t>13</w:t>
      </w:r>
    </w:p>
    <w:p w14:paraId="0D1B6223" w14:textId="771536D0" w:rsidR="00F42326" w:rsidRPr="007D136A" w:rsidRDefault="007D136A" w:rsidP="00554AC0">
      <w:pPr>
        <w:spacing w:after="0"/>
        <w:ind w:firstLine="708"/>
        <w:jc w:val="both"/>
        <w:rPr>
          <w:rFonts w:ascii="Times New Roman" w:hAnsi="Times New Roman" w:cs="Times New Roman"/>
          <w:sz w:val="24"/>
          <w:szCs w:val="24"/>
        </w:rPr>
      </w:pPr>
      <w:r w:rsidRPr="007D136A">
        <w:rPr>
          <w:rFonts w:ascii="Times New Roman" w:hAnsi="Times New Roman" w:cs="Times New Roman"/>
          <w:sz w:val="24"/>
          <w:szCs w:val="24"/>
        </w:rPr>
        <w:t>Ustanovenie sa vypúšťa z dôvodu problémov v aplikačnej praxi, a to najmä z dôvodu nevymožiteľnosti uloženej pokuty orgánom veterinárnej správy a následného neoznačenia psa obcou, keďže obci nebola vlastníkom zvieraťa uhradená pokuta, pričom povinnosť obce pretrvávala.</w:t>
      </w:r>
    </w:p>
    <w:p w14:paraId="6AED6D80" w14:textId="79678C21" w:rsidR="0047549A" w:rsidRDefault="0047549A" w:rsidP="005C641C">
      <w:pPr>
        <w:spacing w:after="0"/>
        <w:jc w:val="both"/>
        <w:rPr>
          <w:rFonts w:ascii="Times New Roman" w:hAnsi="Times New Roman" w:cs="Times New Roman"/>
          <w:sz w:val="24"/>
          <w:szCs w:val="24"/>
        </w:rPr>
      </w:pPr>
    </w:p>
    <w:p w14:paraId="496E45BB" w14:textId="349F5D27" w:rsidR="0047549A" w:rsidRPr="00897E6F" w:rsidRDefault="00897E6F" w:rsidP="005C641C">
      <w:pPr>
        <w:spacing w:after="0"/>
        <w:jc w:val="both"/>
        <w:rPr>
          <w:rFonts w:ascii="Times New Roman" w:hAnsi="Times New Roman" w:cs="Times New Roman"/>
          <w:b/>
          <w:sz w:val="24"/>
          <w:szCs w:val="24"/>
        </w:rPr>
      </w:pPr>
      <w:r w:rsidRPr="00897E6F">
        <w:rPr>
          <w:rFonts w:ascii="Times New Roman" w:hAnsi="Times New Roman" w:cs="Times New Roman"/>
          <w:b/>
          <w:sz w:val="24"/>
          <w:szCs w:val="24"/>
        </w:rPr>
        <w:t xml:space="preserve">K bodom </w:t>
      </w:r>
      <w:r w:rsidR="00C17573">
        <w:rPr>
          <w:rFonts w:ascii="Times New Roman" w:hAnsi="Times New Roman" w:cs="Times New Roman"/>
          <w:b/>
          <w:sz w:val="24"/>
          <w:szCs w:val="24"/>
        </w:rPr>
        <w:t xml:space="preserve">14 </w:t>
      </w:r>
      <w:r w:rsidRPr="00897E6F">
        <w:rPr>
          <w:rFonts w:ascii="Times New Roman" w:hAnsi="Times New Roman" w:cs="Times New Roman"/>
          <w:b/>
          <w:sz w:val="24"/>
          <w:szCs w:val="24"/>
        </w:rPr>
        <w:t xml:space="preserve">až </w:t>
      </w:r>
      <w:r w:rsidR="00C17573">
        <w:rPr>
          <w:rFonts w:ascii="Times New Roman" w:hAnsi="Times New Roman" w:cs="Times New Roman"/>
          <w:b/>
          <w:sz w:val="24"/>
          <w:szCs w:val="24"/>
        </w:rPr>
        <w:t>19</w:t>
      </w:r>
    </w:p>
    <w:p w14:paraId="30D28CC0" w14:textId="318CB162" w:rsidR="00897E6F" w:rsidRDefault="00897E6F" w:rsidP="00897E6F">
      <w:pPr>
        <w:spacing w:after="0"/>
        <w:ind w:firstLine="708"/>
        <w:jc w:val="both"/>
        <w:rPr>
          <w:rFonts w:ascii="Times New Roman" w:hAnsi="Times New Roman" w:cs="Times New Roman"/>
          <w:sz w:val="24"/>
          <w:szCs w:val="24"/>
        </w:rPr>
      </w:pPr>
      <w:r w:rsidRPr="00897E6F">
        <w:rPr>
          <w:rFonts w:ascii="Times New Roman" w:hAnsi="Times New Roman" w:cs="Times New Roman"/>
          <w:sz w:val="24"/>
          <w:szCs w:val="24"/>
        </w:rPr>
        <w:t xml:space="preserve">Dopĺňajú sa požiadavky, ktoré je vlastník zvieraťa alebo držiteľ zvieraťa povinný pri chove zvieraťa alebo držaní zvieraťa dodržiavať, aby zabezpečil jeho ochranu a dobré životné podmienky. Ide napr. o požiadavky na dennú kontrolu zvierat, ochranu pred nepriaznivými poveternostnými podmienkami, dravcami a zdravotnými rizikami, dodržiavanie požiadaviek na izoláciu, kúrenie a vetranie </w:t>
      </w:r>
      <w:r w:rsidR="00F81BD0">
        <w:rPr>
          <w:rFonts w:ascii="Times New Roman" w:hAnsi="Times New Roman" w:cs="Times New Roman"/>
          <w:sz w:val="24"/>
          <w:szCs w:val="24"/>
        </w:rPr>
        <w:t>chovného zariadenia</w:t>
      </w:r>
      <w:r w:rsidRPr="00897E6F">
        <w:rPr>
          <w:rFonts w:ascii="Times New Roman" w:hAnsi="Times New Roman" w:cs="Times New Roman"/>
          <w:sz w:val="24"/>
          <w:szCs w:val="24"/>
        </w:rPr>
        <w:t>, v ktor</w:t>
      </w:r>
      <w:r w:rsidR="00F81BD0">
        <w:rPr>
          <w:rFonts w:ascii="Times New Roman" w:hAnsi="Times New Roman" w:cs="Times New Roman"/>
          <w:sz w:val="24"/>
          <w:szCs w:val="24"/>
        </w:rPr>
        <w:t>om</w:t>
      </w:r>
      <w:r w:rsidRPr="00897E6F">
        <w:rPr>
          <w:rFonts w:ascii="Times New Roman" w:hAnsi="Times New Roman" w:cs="Times New Roman"/>
          <w:sz w:val="24"/>
          <w:szCs w:val="24"/>
        </w:rPr>
        <w:t xml:space="preserve"> sa zvieratá chovajú (cirkulácia vzduchu, prašnosť, teplota, relatívna vlhkosť vzduchu a koncentrácia) a voľnosť pohybu. Ďalšou novou podmienkou z hľadiska ochrany zvierat je dodržiavanie požiadaviek na šľachtenie zvierat a ich rozmnožovanie, ktorej cieľom je zabrániť nežiaducemu rozmnožovaniu zvierat.</w:t>
      </w:r>
    </w:p>
    <w:p w14:paraId="5E7764D5" w14:textId="25642549" w:rsidR="00897E6F" w:rsidRDefault="00897E6F" w:rsidP="005C641C">
      <w:pPr>
        <w:spacing w:after="0"/>
        <w:jc w:val="both"/>
        <w:rPr>
          <w:rFonts w:ascii="Times New Roman" w:hAnsi="Times New Roman" w:cs="Times New Roman"/>
          <w:sz w:val="24"/>
          <w:szCs w:val="24"/>
        </w:rPr>
      </w:pPr>
    </w:p>
    <w:p w14:paraId="639B7D8F" w14:textId="427B8E96" w:rsidR="00897E6F" w:rsidRPr="00594F7C" w:rsidRDefault="00594F7C" w:rsidP="005C641C">
      <w:pPr>
        <w:spacing w:after="0"/>
        <w:jc w:val="both"/>
        <w:rPr>
          <w:rFonts w:ascii="Times New Roman" w:hAnsi="Times New Roman" w:cs="Times New Roman"/>
          <w:b/>
          <w:sz w:val="24"/>
          <w:szCs w:val="24"/>
        </w:rPr>
      </w:pPr>
      <w:r w:rsidRPr="00594F7C">
        <w:rPr>
          <w:rFonts w:ascii="Times New Roman" w:hAnsi="Times New Roman" w:cs="Times New Roman"/>
          <w:b/>
          <w:sz w:val="24"/>
          <w:szCs w:val="24"/>
        </w:rPr>
        <w:lastRenderedPageBreak/>
        <w:t xml:space="preserve">K </w:t>
      </w:r>
      <w:r w:rsidR="00B91DFC">
        <w:rPr>
          <w:rFonts w:ascii="Times New Roman" w:hAnsi="Times New Roman" w:cs="Times New Roman"/>
          <w:b/>
          <w:sz w:val="24"/>
          <w:szCs w:val="24"/>
        </w:rPr>
        <w:t>bodom</w:t>
      </w:r>
      <w:r w:rsidRPr="00594F7C">
        <w:rPr>
          <w:rFonts w:ascii="Times New Roman" w:hAnsi="Times New Roman" w:cs="Times New Roman"/>
          <w:b/>
          <w:sz w:val="24"/>
          <w:szCs w:val="24"/>
        </w:rPr>
        <w:t xml:space="preserve"> </w:t>
      </w:r>
      <w:r w:rsidR="009509D4">
        <w:rPr>
          <w:rFonts w:ascii="Times New Roman" w:hAnsi="Times New Roman" w:cs="Times New Roman"/>
          <w:b/>
          <w:sz w:val="24"/>
          <w:szCs w:val="24"/>
        </w:rPr>
        <w:t>20 a 21</w:t>
      </w:r>
    </w:p>
    <w:p w14:paraId="53868486" w14:textId="04E4502F" w:rsidR="00897E6F" w:rsidRDefault="00594F7C" w:rsidP="00594F7C">
      <w:pPr>
        <w:spacing w:after="0"/>
        <w:ind w:firstLine="708"/>
        <w:jc w:val="both"/>
        <w:rPr>
          <w:rFonts w:ascii="Times New Roman" w:hAnsi="Times New Roman" w:cs="Times New Roman"/>
          <w:sz w:val="24"/>
          <w:szCs w:val="24"/>
        </w:rPr>
      </w:pPr>
      <w:r w:rsidRPr="00594F7C">
        <w:rPr>
          <w:rFonts w:ascii="Times New Roman" w:hAnsi="Times New Roman" w:cs="Times New Roman"/>
          <w:sz w:val="24"/>
          <w:szCs w:val="24"/>
        </w:rPr>
        <w:t xml:space="preserve">V rámci zákazu týrania zvierat sa v odseku </w:t>
      </w:r>
      <w:r w:rsidR="00CC0139">
        <w:rPr>
          <w:rFonts w:ascii="Times New Roman" w:hAnsi="Times New Roman" w:cs="Times New Roman"/>
          <w:sz w:val="24"/>
          <w:szCs w:val="24"/>
        </w:rPr>
        <w:t>2</w:t>
      </w:r>
      <w:r w:rsidRPr="00594F7C">
        <w:rPr>
          <w:rFonts w:ascii="Times New Roman" w:hAnsi="Times New Roman" w:cs="Times New Roman"/>
          <w:sz w:val="24"/>
          <w:szCs w:val="24"/>
        </w:rPr>
        <w:t xml:space="preserve"> dopĺňa nové konanie považované za týranie. Je ním konanie, ktorým sa vykonajú zákroky podľa </w:t>
      </w:r>
      <w:r w:rsidR="007120DE">
        <w:rPr>
          <w:rFonts w:ascii="Times New Roman" w:hAnsi="Times New Roman" w:cs="Times New Roman"/>
          <w:sz w:val="24"/>
          <w:szCs w:val="24"/>
        </w:rPr>
        <w:t xml:space="preserve">§ 22 </w:t>
      </w:r>
      <w:r w:rsidRPr="00594F7C">
        <w:rPr>
          <w:rFonts w:ascii="Times New Roman" w:hAnsi="Times New Roman" w:cs="Times New Roman"/>
          <w:sz w:val="24"/>
          <w:szCs w:val="24"/>
        </w:rPr>
        <w:t>bez použitia anestetík a z iných ako terapeutických alebo diagnostických dôvodov.</w:t>
      </w:r>
    </w:p>
    <w:p w14:paraId="5FC1DB95" w14:textId="1056FF82" w:rsidR="00354A9B" w:rsidRDefault="00354A9B" w:rsidP="005C641C">
      <w:pPr>
        <w:spacing w:after="0"/>
        <w:jc w:val="both"/>
        <w:rPr>
          <w:rFonts w:ascii="Times New Roman" w:hAnsi="Times New Roman" w:cs="Times New Roman"/>
          <w:sz w:val="24"/>
          <w:szCs w:val="24"/>
        </w:rPr>
      </w:pPr>
    </w:p>
    <w:p w14:paraId="4BBE769B" w14:textId="776EFEB7" w:rsidR="00594F7C" w:rsidRDefault="00B91DFC" w:rsidP="005C641C">
      <w:pPr>
        <w:spacing w:after="0"/>
        <w:jc w:val="both"/>
        <w:rPr>
          <w:rFonts w:ascii="Times New Roman" w:hAnsi="Times New Roman" w:cs="Times New Roman"/>
          <w:b/>
          <w:sz w:val="24"/>
          <w:szCs w:val="24"/>
        </w:rPr>
      </w:pPr>
      <w:r w:rsidRPr="00B91DFC">
        <w:rPr>
          <w:rFonts w:ascii="Times New Roman" w:hAnsi="Times New Roman" w:cs="Times New Roman"/>
          <w:b/>
          <w:sz w:val="24"/>
          <w:szCs w:val="24"/>
        </w:rPr>
        <w:t xml:space="preserve">K bodu </w:t>
      </w:r>
      <w:r w:rsidR="00A62D07">
        <w:rPr>
          <w:rFonts w:ascii="Times New Roman" w:hAnsi="Times New Roman" w:cs="Times New Roman"/>
          <w:b/>
          <w:sz w:val="24"/>
          <w:szCs w:val="24"/>
        </w:rPr>
        <w:t>22</w:t>
      </w:r>
    </w:p>
    <w:p w14:paraId="723E886E" w14:textId="70607262" w:rsidR="00594F7C" w:rsidRDefault="00B91DFC" w:rsidP="00B91DFC">
      <w:pPr>
        <w:spacing w:after="0"/>
        <w:ind w:firstLine="708"/>
        <w:jc w:val="both"/>
        <w:rPr>
          <w:rFonts w:ascii="Times New Roman" w:hAnsi="Times New Roman" w:cs="Times New Roman"/>
          <w:sz w:val="24"/>
          <w:szCs w:val="24"/>
        </w:rPr>
      </w:pPr>
      <w:r w:rsidRPr="00B91DFC">
        <w:rPr>
          <w:rFonts w:ascii="Times New Roman" w:hAnsi="Times New Roman" w:cs="Times New Roman"/>
          <w:sz w:val="24"/>
          <w:szCs w:val="24"/>
        </w:rPr>
        <w:t xml:space="preserve">V </w:t>
      </w:r>
      <w:r>
        <w:rPr>
          <w:rFonts w:ascii="Times New Roman" w:hAnsi="Times New Roman" w:cs="Times New Roman"/>
          <w:sz w:val="24"/>
          <w:szCs w:val="24"/>
        </w:rPr>
        <w:t xml:space="preserve">§ 22 </w:t>
      </w:r>
      <w:r w:rsidRPr="00B91DFC">
        <w:rPr>
          <w:rFonts w:ascii="Times New Roman" w:hAnsi="Times New Roman" w:cs="Times New Roman"/>
          <w:sz w:val="24"/>
          <w:szCs w:val="24"/>
        </w:rPr>
        <w:t>ods</w:t>
      </w:r>
      <w:r>
        <w:rPr>
          <w:rFonts w:ascii="Times New Roman" w:hAnsi="Times New Roman" w:cs="Times New Roman"/>
          <w:sz w:val="24"/>
          <w:szCs w:val="24"/>
        </w:rPr>
        <w:t xml:space="preserve">. </w:t>
      </w:r>
      <w:r w:rsidR="00027795">
        <w:rPr>
          <w:rFonts w:ascii="Times New Roman" w:hAnsi="Times New Roman" w:cs="Times New Roman"/>
          <w:sz w:val="24"/>
          <w:szCs w:val="24"/>
        </w:rPr>
        <w:t>4</w:t>
      </w:r>
      <w:r w:rsidRPr="00B91DFC">
        <w:rPr>
          <w:rFonts w:ascii="Times New Roman" w:hAnsi="Times New Roman" w:cs="Times New Roman"/>
          <w:sz w:val="24"/>
          <w:szCs w:val="24"/>
        </w:rPr>
        <w:t xml:space="preserve"> sa dopĺňa</w:t>
      </w:r>
      <w:r w:rsidR="00523949">
        <w:rPr>
          <w:rFonts w:ascii="Times New Roman" w:hAnsi="Times New Roman" w:cs="Times New Roman"/>
          <w:sz w:val="24"/>
          <w:szCs w:val="24"/>
        </w:rPr>
        <w:t xml:space="preserve"> </w:t>
      </w:r>
      <w:r w:rsidR="00125419">
        <w:rPr>
          <w:rFonts w:ascii="Times New Roman" w:hAnsi="Times New Roman" w:cs="Times New Roman"/>
          <w:sz w:val="24"/>
          <w:szCs w:val="24"/>
        </w:rPr>
        <w:t>písmeno j</w:t>
      </w:r>
      <w:r w:rsidRPr="00B91DFC">
        <w:rPr>
          <w:rFonts w:ascii="Times New Roman" w:hAnsi="Times New Roman" w:cs="Times New Roman"/>
          <w:sz w:val="24"/>
          <w:szCs w:val="24"/>
        </w:rPr>
        <w:t>) a ním nový zákaz uvádzať</w:t>
      </w:r>
      <w:r w:rsidR="00DF5692">
        <w:rPr>
          <w:rFonts w:ascii="Times New Roman" w:hAnsi="Times New Roman" w:cs="Times New Roman"/>
          <w:sz w:val="24"/>
          <w:szCs w:val="24"/>
        </w:rPr>
        <w:t xml:space="preserve"> </w:t>
      </w:r>
      <w:r w:rsidR="00392BC9">
        <w:rPr>
          <w:rFonts w:ascii="Times New Roman" w:hAnsi="Times New Roman" w:cs="Times New Roman"/>
          <w:sz w:val="24"/>
          <w:szCs w:val="24"/>
        </w:rPr>
        <w:t>k</w:t>
      </w:r>
      <w:r w:rsidRPr="00B91DFC">
        <w:rPr>
          <w:rFonts w:ascii="Times New Roman" w:hAnsi="Times New Roman" w:cs="Times New Roman"/>
          <w:sz w:val="24"/>
          <w:szCs w:val="24"/>
        </w:rPr>
        <w:t>ožušin</w:t>
      </w:r>
      <w:r w:rsidR="00DF5692">
        <w:rPr>
          <w:rFonts w:ascii="Times New Roman" w:hAnsi="Times New Roman" w:cs="Times New Roman"/>
          <w:sz w:val="24"/>
          <w:szCs w:val="24"/>
        </w:rPr>
        <w:t>y</w:t>
      </w:r>
      <w:r w:rsidRPr="00B91DFC">
        <w:rPr>
          <w:rFonts w:ascii="Times New Roman" w:hAnsi="Times New Roman" w:cs="Times New Roman"/>
          <w:sz w:val="24"/>
          <w:szCs w:val="24"/>
        </w:rPr>
        <w:t xml:space="preserve"> mačiek a psov a výrobkov obsahujúcich takéto kožušiny na trh, tiež ich dovoz do člensk</w:t>
      </w:r>
      <w:r w:rsidR="00027795">
        <w:rPr>
          <w:rFonts w:ascii="Times New Roman" w:hAnsi="Times New Roman" w:cs="Times New Roman"/>
          <w:sz w:val="24"/>
          <w:szCs w:val="24"/>
        </w:rPr>
        <w:t>ého</w:t>
      </w:r>
      <w:r w:rsidRPr="00B91DFC">
        <w:rPr>
          <w:rFonts w:ascii="Times New Roman" w:hAnsi="Times New Roman" w:cs="Times New Roman"/>
          <w:sz w:val="24"/>
          <w:szCs w:val="24"/>
        </w:rPr>
        <w:t xml:space="preserve"> štát</w:t>
      </w:r>
      <w:r w:rsidR="00027795">
        <w:rPr>
          <w:rFonts w:ascii="Times New Roman" w:hAnsi="Times New Roman" w:cs="Times New Roman"/>
          <w:sz w:val="24"/>
          <w:szCs w:val="24"/>
        </w:rPr>
        <w:t>u EÚ</w:t>
      </w:r>
      <w:r w:rsidRPr="00B91DFC">
        <w:rPr>
          <w:rFonts w:ascii="Times New Roman" w:hAnsi="Times New Roman" w:cs="Times New Roman"/>
          <w:sz w:val="24"/>
          <w:szCs w:val="24"/>
        </w:rPr>
        <w:t xml:space="preserve"> a vývoz z</w:t>
      </w:r>
      <w:r w:rsidR="00DF5692">
        <w:rPr>
          <w:rFonts w:ascii="Times New Roman" w:hAnsi="Times New Roman" w:cs="Times New Roman"/>
          <w:sz w:val="24"/>
          <w:szCs w:val="24"/>
        </w:rPr>
        <w:t> </w:t>
      </w:r>
      <w:r w:rsidRPr="00B91DFC">
        <w:rPr>
          <w:rFonts w:ascii="Times New Roman" w:hAnsi="Times New Roman" w:cs="Times New Roman"/>
          <w:sz w:val="24"/>
          <w:szCs w:val="24"/>
        </w:rPr>
        <w:t>člensk</w:t>
      </w:r>
      <w:r w:rsidR="00027795">
        <w:rPr>
          <w:rFonts w:ascii="Times New Roman" w:hAnsi="Times New Roman" w:cs="Times New Roman"/>
          <w:sz w:val="24"/>
          <w:szCs w:val="24"/>
        </w:rPr>
        <w:t>ého</w:t>
      </w:r>
      <w:r w:rsidRPr="00B91DFC">
        <w:rPr>
          <w:rFonts w:ascii="Times New Roman" w:hAnsi="Times New Roman" w:cs="Times New Roman"/>
          <w:sz w:val="24"/>
          <w:szCs w:val="24"/>
        </w:rPr>
        <w:t xml:space="preserve"> štát</w:t>
      </w:r>
      <w:r w:rsidR="00027795">
        <w:rPr>
          <w:rFonts w:ascii="Times New Roman" w:hAnsi="Times New Roman" w:cs="Times New Roman"/>
          <w:sz w:val="24"/>
          <w:szCs w:val="24"/>
        </w:rPr>
        <w:t xml:space="preserve"> EÚ</w:t>
      </w:r>
      <w:r w:rsidRPr="00B91DFC">
        <w:rPr>
          <w:rFonts w:ascii="Times New Roman" w:hAnsi="Times New Roman" w:cs="Times New Roman"/>
          <w:sz w:val="24"/>
          <w:szCs w:val="24"/>
        </w:rPr>
        <w:t xml:space="preserve">. Ide o zosúladenie s </w:t>
      </w:r>
      <w:r w:rsidR="00392BC9">
        <w:rPr>
          <w:rFonts w:ascii="Times New Roman" w:hAnsi="Times New Roman" w:cs="Times New Roman"/>
          <w:sz w:val="24"/>
          <w:szCs w:val="24"/>
        </w:rPr>
        <w:t>n</w:t>
      </w:r>
      <w:r w:rsidRPr="00B91DFC">
        <w:rPr>
          <w:rFonts w:ascii="Times New Roman" w:hAnsi="Times New Roman" w:cs="Times New Roman"/>
          <w:sz w:val="24"/>
          <w:szCs w:val="24"/>
        </w:rPr>
        <w:t>ariadením Európskeho parlamentu a Rady (ES) č.</w:t>
      </w:r>
      <w:r w:rsidR="00C6256D">
        <w:rPr>
          <w:rFonts w:ascii="Times New Roman" w:hAnsi="Times New Roman" w:cs="Times New Roman"/>
          <w:sz w:val="24"/>
          <w:szCs w:val="24"/>
        </w:rPr>
        <w:t> </w:t>
      </w:r>
      <w:r w:rsidRPr="00B91DFC">
        <w:rPr>
          <w:rFonts w:ascii="Times New Roman" w:hAnsi="Times New Roman" w:cs="Times New Roman"/>
          <w:sz w:val="24"/>
          <w:szCs w:val="24"/>
        </w:rPr>
        <w:t>1523/2007 z 11. decembra 2007, ktorým sa zakazuje uvádzanie kožušiny mačiek a psov a</w:t>
      </w:r>
      <w:r w:rsidR="00C6256D">
        <w:rPr>
          <w:rFonts w:ascii="Times New Roman" w:hAnsi="Times New Roman" w:cs="Times New Roman"/>
          <w:sz w:val="24"/>
          <w:szCs w:val="24"/>
        </w:rPr>
        <w:t> </w:t>
      </w:r>
      <w:r w:rsidRPr="00B91DFC">
        <w:rPr>
          <w:rFonts w:ascii="Times New Roman" w:hAnsi="Times New Roman" w:cs="Times New Roman"/>
          <w:sz w:val="24"/>
          <w:szCs w:val="24"/>
        </w:rPr>
        <w:t>výrobkov obsahujúcich takúto kožušinu na trh, ako aj ich dovoz do</w:t>
      </w:r>
      <w:r w:rsidR="00523949">
        <w:rPr>
          <w:rFonts w:ascii="Times New Roman" w:hAnsi="Times New Roman" w:cs="Times New Roman"/>
          <w:sz w:val="24"/>
          <w:szCs w:val="24"/>
        </w:rPr>
        <w:t xml:space="preserve"> </w:t>
      </w:r>
      <w:r w:rsidRPr="00B91DFC">
        <w:rPr>
          <w:rFonts w:ascii="Times New Roman" w:hAnsi="Times New Roman" w:cs="Times New Roman"/>
          <w:sz w:val="24"/>
          <w:szCs w:val="24"/>
        </w:rPr>
        <w:t>Spoločenstva a vývoz z</w:t>
      </w:r>
      <w:r w:rsidR="00C6256D">
        <w:rPr>
          <w:rFonts w:ascii="Times New Roman" w:hAnsi="Times New Roman" w:cs="Times New Roman"/>
          <w:sz w:val="24"/>
          <w:szCs w:val="24"/>
        </w:rPr>
        <w:t> </w:t>
      </w:r>
      <w:r w:rsidRPr="00B91DFC">
        <w:rPr>
          <w:rFonts w:ascii="Times New Roman" w:hAnsi="Times New Roman" w:cs="Times New Roman"/>
          <w:sz w:val="24"/>
          <w:szCs w:val="24"/>
        </w:rPr>
        <w:t>neho (Ú. v. EÚ L 343, 27.12.2007).</w:t>
      </w:r>
    </w:p>
    <w:p w14:paraId="0DF3F69C" w14:textId="0B799643" w:rsidR="00623581" w:rsidRDefault="00EA0DE3" w:rsidP="00EA0DE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Navrhovanou úpravou sa dopĺňa § 22 ods. </w:t>
      </w:r>
      <w:r w:rsidR="006B65B8">
        <w:rPr>
          <w:rFonts w:ascii="Times New Roman" w:hAnsi="Times New Roman" w:cs="Times New Roman"/>
          <w:sz w:val="24"/>
          <w:szCs w:val="24"/>
        </w:rPr>
        <w:t>4</w:t>
      </w:r>
      <w:r>
        <w:rPr>
          <w:rFonts w:ascii="Times New Roman" w:hAnsi="Times New Roman" w:cs="Times New Roman"/>
          <w:sz w:val="24"/>
          <w:szCs w:val="24"/>
        </w:rPr>
        <w:t xml:space="preserve"> o</w:t>
      </w:r>
      <w:r w:rsidR="00775EAD">
        <w:rPr>
          <w:rFonts w:ascii="Times New Roman" w:hAnsi="Times New Roman" w:cs="Times New Roman"/>
          <w:sz w:val="24"/>
          <w:szCs w:val="24"/>
        </w:rPr>
        <w:t xml:space="preserve"> </w:t>
      </w:r>
      <w:r>
        <w:rPr>
          <w:rFonts w:ascii="Times New Roman" w:hAnsi="Times New Roman" w:cs="Times New Roman"/>
          <w:sz w:val="24"/>
          <w:szCs w:val="24"/>
        </w:rPr>
        <w:t>písmeno k)</w:t>
      </w:r>
      <w:r w:rsidR="00775EAD">
        <w:rPr>
          <w:rFonts w:ascii="Times New Roman" w:hAnsi="Times New Roman" w:cs="Times New Roman"/>
          <w:sz w:val="24"/>
          <w:szCs w:val="24"/>
        </w:rPr>
        <w:t>,</w:t>
      </w:r>
      <w:r>
        <w:rPr>
          <w:rFonts w:ascii="Times New Roman" w:hAnsi="Times New Roman" w:cs="Times New Roman"/>
          <w:sz w:val="24"/>
          <w:szCs w:val="24"/>
        </w:rPr>
        <w:t xml:space="preserve"> </w:t>
      </w:r>
      <w:r w:rsidR="00775EAD" w:rsidRPr="00623581">
        <w:rPr>
          <w:rFonts w:ascii="Times New Roman" w:hAnsi="Times New Roman" w:cs="Times New Roman"/>
          <w:sz w:val="24"/>
          <w:szCs w:val="24"/>
        </w:rPr>
        <w:t>ktorým sa predchádza k</w:t>
      </w:r>
      <w:r w:rsidR="00775EAD">
        <w:rPr>
          <w:rFonts w:ascii="Times New Roman" w:hAnsi="Times New Roman" w:cs="Times New Roman"/>
          <w:sz w:val="24"/>
          <w:szCs w:val="24"/>
        </w:rPr>
        <w:t> </w:t>
      </w:r>
      <w:r w:rsidR="00775EAD" w:rsidRPr="00623581">
        <w:rPr>
          <w:rFonts w:ascii="Times New Roman" w:hAnsi="Times New Roman" w:cs="Times New Roman"/>
          <w:sz w:val="24"/>
          <w:szCs w:val="24"/>
        </w:rPr>
        <w:t>predčasnému odoberaniu mláďat ešte pred ich odstavením. Následne sa dopĺňa písmeno l), ktorým sa zakazuje chovať zvieratá osobám, ktoré nie sú schopné zvieratám zabezpečiť požiadavky na ich ochranu a ich dobré životné podmienky v súlade s ustanoveniami tohto zákona.</w:t>
      </w:r>
    </w:p>
    <w:p w14:paraId="28C08BD0" w14:textId="6C293491" w:rsidR="00623581" w:rsidRDefault="00863FA7" w:rsidP="00863FA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Navrhovaným ustanovením § 22 ods. </w:t>
      </w:r>
      <w:r w:rsidR="006669FF">
        <w:rPr>
          <w:rFonts w:ascii="Times New Roman" w:hAnsi="Times New Roman" w:cs="Times New Roman"/>
          <w:sz w:val="24"/>
          <w:szCs w:val="24"/>
        </w:rPr>
        <w:t>4</w:t>
      </w:r>
      <w:r>
        <w:rPr>
          <w:rFonts w:ascii="Times New Roman" w:hAnsi="Times New Roman" w:cs="Times New Roman"/>
          <w:sz w:val="24"/>
          <w:szCs w:val="24"/>
        </w:rPr>
        <w:t xml:space="preserve"> písm. m) sa </w:t>
      </w:r>
      <w:r w:rsidR="00623581" w:rsidRPr="00623581">
        <w:rPr>
          <w:rFonts w:ascii="Times New Roman" w:hAnsi="Times New Roman" w:cs="Times New Roman"/>
          <w:sz w:val="24"/>
          <w:szCs w:val="24"/>
        </w:rPr>
        <w:t>predchádza nekontrolovateľnému rozmnožovaniu zvierat a</w:t>
      </w:r>
      <w:r w:rsidR="00BE2155">
        <w:rPr>
          <w:rFonts w:ascii="Times New Roman" w:hAnsi="Times New Roman" w:cs="Times New Roman"/>
          <w:sz w:val="24"/>
          <w:szCs w:val="24"/>
        </w:rPr>
        <w:t xml:space="preserve"> </w:t>
      </w:r>
      <w:r w:rsidR="00623581" w:rsidRPr="00623581">
        <w:rPr>
          <w:rFonts w:ascii="Times New Roman" w:hAnsi="Times New Roman" w:cs="Times New Roman"/>
          <w:sz w:val="24"/>
          <w:szCs w:val="24"/>
        </w:rPr>
        <w:t>zabezpečí</w:t>
      </w:r>
      <w:r>
        <w:rPr>
          <w:rFonts w:ascii="Times New Roman" w:hAnsi="Times New Roman" w:cs="Times New Roman"/>
          <w:sz w:val="24"/>
          <w:szCs w:val="24"/>
        </w:rPr>
        <w:t xml:space="preserve"> sa</w:t>
      </w:r>
      <w:r w:rsidR="00623581" w:rsidRPr="00623581">
        <w:rPr>
          <w:rFonts w:ascii="Times New Roman" w:hAnsi="Times New Roman" w:cs="Times New Roman"/>
          <w:sz w:val="24"/>
          <w:szCs w:val="24"/>
        </w:rPr>
        <w:t xml:space="preserve">, aby všetky zriadenia, ktoré sa zaoberajú rozmnožovaním zvierat s cieľom predaja ich mláďat alebo inej formy prevodu ich vlastníctva, a v ktorých sú zvieratá chované alebo držané, boli registrované alebo schválené podľa </w:t>
      </w:r>
      <w:r>
        <w:rPr>
          <w:rFonts w:ascii="Times New Roman" w:hAnsi="Times New Roman" w:cs="Times New Roman"/>
          <w:sz w:val="24"/>
          <w:szCs w:val="24"/>
        </w:rPr>
        <w:t>č</w:t>
      </w:r>
      <w:r w:rsidR="00623581" w:rsidRPr="00623581">
        <w:rPr>
          <w:rFonts w:ascii="Times New Roman" w:hAnsi="Times New Roman" w:cs="Times New Roman"/>
          <w:sz w:val="24"/>
          <w:szCs w:val="24"/>
        </w:rPr>
        <w:t xml:space="preserve">l. 84, 90, </w:t>
      </w:r>
      <w:r w:rsidR="006669FF">
        <w:rPr>
          <w:rFonts w:ascii="Times New Roman" w:hAnsi="Times New Roman" w:cs="Times New Roman"/>
          <w:sz w:val="24"/>
          <w:szCs w:val="24"/>
        </w:rPr>
        <w:t xml:space="preserve">94, 95, </w:t>
      </w:r>
      <w:r w:rsidR="00623581" w:rsidRPr="00623581">
        <w:rPr>
          <w:rFonts w:ascii="Times New Roman" w:hAnsi="Times New Roman" w:cs="Times New Roman"/>
          <w:sz w:val="24"/>
          <w:szCs w:val="24"/>
        </w:rPr>
        <w:t>172</w:t>
      </w:r>
      <w:r w:rsidR="006669FF">
        <w:rPr>
          <w:rFonts w:ascii="Times New Roman" w:hAnsi="Times New Roman" w:cs="Times New Roman"/>
          <w:sz w:val="24"/>
          <w:szCs w:val="24"/>
        </w:rPr>
        <w:t xml:space="preserve">, </w:t>
      </w:r>
      <w:r w:rsidR="00623581" w:rsidRPr="00623581">
        <w:rPr>
          <w:rFonts w:ascii="Times New Roman" w:hAnsi="Times New Roman" w:cs="Times New Roman"/>
          <w:sz w:val="24"/>
          <w:szCs w:val="24"/>
        </w:rPr>
        <w:t xml:space="preserve">176 </w:t>
      </w:r>
      <w:r w:rsidR="006669FF">
        <w:rPr>
          <w:rFonts w:ascii="Times New Roman" w:hAnsi="Times New Roman" w:cs="Times New Roman"/>
          <w:sz w:val="24"/>
          <w:szCs w:val="24"/>
        </w:rPr>
        <w:t xml:space="preserve">až 178 </w:t>
      </w:r>
      <w:r>
        <w:rPr>
          <w:rFonts w:ascii="Times New Roman" w:hAnsi="Times New Roman" w:cs="Times New Roman"/>
          <w:sz w:val="24"/>
          <w:szCs w:val="24"/>
        </w:rPr>
        <w:t>n</w:t>
      </w:r>
      <w:r w:rsidR="00623581" w:rsidRPr="00623581">
        <w:rPr>
          <w:rFonts w:ascii="Times New Roman" w:hAnsi="Times New Roman" w:cs="Times New Roman"/>
          <w:sz w:val="24"/>
          <w:szCs w:val="24"/>
        </w:rPr>
        <w:t>ar</w:t>
      </w:r>
      <w:r>
        <w:rPr>
          <w:rFonts w:ascii="Times New Roman" w:hAnsi="Times New Roman" w:cs="Times New Roman"/>
          <w:sz w:val="24"/>
          <w:szCs w:val="24"/>
        </w:rPr>
        <w:t>iadenia</w:t>
      </w:r>
      <w:r w:rsidR="00623581" w:rsidRPr="00623581">
        <w:rPr>
          <w:rFonts w:ascii="Times New Roman" w:hAnsi="Times New Roman" w:cs="Times New Roman"/>
          <w:sz w:val="24"/>
          <w:szCs w:val="24"/>
        </w:rPr>
        <w:t xml:space="preserve"> (EÚ) 2016/429 v platnom znení.</w:t>
      </w:r>
    </w:p>
    <w:p w14:paraId="4AA59D39" w14:textId="711DBA31" w:rsidR="00623581" w:rsidRDefault="00623581" w:rsidP="00EC4537">
      <w:pPr>
        <w:spacing w:after="0"/>
        <w:ind w:firstLine="708"/>
        <w:jc w:val="both"/>
        <w:rPr>
          <w:rFonts w:ascii="Times New Roman" w:hAnsi="Times New Roman" w:cs="Times New Roman"/>
          <w:sz w:val="24"/>
          <w:szCs w:val="24"/>
        </w:rPr>
      </w:pPr>
      <w:r w:rsidRPr="00623581">
        <w:rPr>
          <w:rFonts w:ascii="Times New Roman" w:hAnsi="Times New Roman" w:cs="Times New Roman"/>
          <w:sz w:val="24"/>
          <w:szCs w:val="24"/>
        </w:rPr>
        <w:t xml:space="preserve">Zavedením nového písmena n) v § </w:t>
      </w:r>
      <w:r w:rsidR="00EC4537">
        <w:rPr>
          <w:rFonts w:ascii="Times New Roman" w:hAnsi="Times New Roman" w:cs="Times New Roman"/>
          <w:sz w:val="24"/>
          <w:szCs w:val="24"/>
        </w:rPr>
        <w:t xml:space="preserve">22 ods. </w:t>
      </w:r>
      <w:r w:rsidR="006669FF">
        <w:rPr>
          <w:rFonts w:ascii="Times New Roman" w:hAnsi="Times New Roman" w:cs="Times New Roman"/>
          <w:sz w:val="24"/>
          <w:szCs w:val="24"/>
        </w:rPr>
        <w:t>4</w:t>
      </w:r>
      <w:r w:rsidRPr="00623581">
        <w:rPr>
          <w:rFonts w:ascii="Times New Roman" w:hAnsi="Times New Roman" w:cs="Times New Roman"/>
          <w:sz w:val="24"/>
          <w:szCs w:val="24"/>
        </w:rPr>
        <w:t xml:space="preserve"> bude možný predaj zvierat</w:t>
      </w:r>
      <w:r w:rsidR="00283CA3">
        <w:rPr>
          <w:rFonts w:ascii="Times New Roman" w:hAnsi="Times New Roman" w:cs="Times New Roman"/>
          <w:sz w:val="24"/>
          <w:szCs w:val="24"/>
        </w:rPr>
        <w:t xml:space="preserve">, vrátane </w:t>
      </w:r>
      <w:r w:rsidR="006669FF">
        <w:rPr>
          <w:rFonts w:ascii="Times New Roman" w:hAnsi="Times New Roman" w:cs="Times New Roman"/>
          <w:sz w:val="24"/>
          <w:szCs w:val="24"/>
        </w:rPr>
        <w:t xml:space="preserve">ich </w:t>
      </w:r>
      <w:r w:rsidR="00283CA3">
        <w:rPr>
          <w:rFonts w:ascii="Times New Roman" w:hAnsi="Times New Roman" w:cs="Times New Roman"/>
          <w:sz w:val="24"/>
          <w:szCs w:val="24"/>
        </w:rPr>
        <w:t xml:space="preserve">predaja na diaľku (napr. </w:t>
      </w:r>
      <w:r w:rsidR="00283CA3" w:rsidRPr="00283CA3">
        <w:rPr>
          <w:rFonts w:ascii="Times New Roman" w:hAnsi="Times New Roman" w:cs="Times New Roman"/>
          <w:sz w:val="24"/>
          <w:szCs w:val="24"/>
        </w:rPr>
        <w:t>využitím webového sídla, elektronickej pošty, telefónu, faxu, adresného listu alebo ponukového katalógu</w:t>
      </w:r>
      <w:r w:rsidR="00283CA3">
        <w:rPr>
          <w:rFonts w:ascii="Times New Roman" w:hAnsi="Times New Roman" w:cs="Times New Roman"/>
          <w:sz w:val="24"/>
          <w:szCs w:val="24"/>
        </w:rPr>
        <w:t xml:space="preserve">) </w:t>
      </w:r>
      <w:r w:rsidR="006669FF">
        <w:rPr>
          <w:rFonts w:ascii="Times New Roman" w:hAnsi="Times New Roman" w:cs="Times New Roman"/>
          <w:sz w:val="24"/>
          <w:szCs w:val="24"/>
        </w:rPr>
        <w:t xml:space="preserve">alebo iná forma </w:t>
      </w:r>
      <w:r w:rsidR="00451CC3">
        <w:rPr>
          <w:rFonts w:ascii="Times New Roman" w:hAnsi="Times New Roman" w:cs="Times New Roman"/>
          <w:sz w:val="24"/>
          <w:szCs w:val="24"/>
        </w:rPr>
        <w:t xml:space="preserve">ich </w:t>
      </w:r>
      <w:r w:rsidR="006669FF">
        <w:rPr>
          <w:rFonts w:ascii="Times New Roman" w:hAnsi="Times New Roman" w:cs="Times New Roman"/>
          <w:sz w:val="24"/>
          <w:szCs w:val="24"/>
        </w:rPr>
        <w:t>prevodu</w:t>
      </w:r>
      <w:r w:rsidR="00451CC3">
        <w:rPr>
          <w:rFonts w:ascii="Times New Roman" w:hAnsi="Times New Roman" w:cs="Times New Roman"/>
          <w:sz w:val="24"/>
          <w:szCs w:val="24"/>
        </w:rPr>
        <w:t xml:space="preserve"> </w:t>
      </w:r>
      <w:r w:rsidRPr="00623581">
        <w:rPr>
          <w:rFonts w:ascii="Times New Roman" w:hAnsi="Times New Roman" w:cs="Times New Roman"/>
          <w:sz w:val="24"/>
          <w:szCs w:val="24"/>
        </w:rPr>
        <w:t>len tým zariadeniam, ktoré budú riadne registrované alebo schválené</w:t>
      </w:r>
      <w:r w:rsidR="00283CA3">
        <w:rPr>
          <w:rFonts w:ascii="Times New Roman" w:hAnsi="Times New Roman" w:cs="Times New Roman"/>
          <w:sz w:val="24"/>
          <w:szCs w:val="24"/>
        </w:rPr>
        <w:t>.</w:t>
      </w:r>
    </w:p>
    <w:p w14:paraId="0DB60706" w14:textId="2B4470A8" w:rsidR="00623581" w:rsidRPr="00623581" w:rsidRDefault="00623581" w:rsidP="00EC4537">
      <w:pPr>
        <w:spacing w:after="0"/>
        <w:ind w:firstLine="708"/>
        <w:jc w:val="both"/>
        <w:rPr>
          <w:rFonts w:ascii="Times New Roman" w:hAnsi="Times New Roman" w:cs="Times New Roman"/>
          <w:sz w:val="24"/>
          <w:szCs w:val="24"/>
        </w:rPr>
      </w:pPr>
      <w:r w:rsidRPr="00623581">
        <w:rPr>
          <w:rFonts w:ascii="Times New Roman" w:hAnsi="Times New Roman" w:cs="Times New Roman"/>
          <w:sz w:val="24"/>
          <w:szCs w:val="24"/>
        </w:rPr>
        <w:t>Novým písmenom o) za predchádza zbytočným úhynom rýb určených na predaj konečnému spotrebiteľovi pochádzajúcich z umelých chovov, ktoré sa každoročne vypúšťajú do voľnej prírody a nie sú schopné prežiť v takýchto podmienkach.</w:t>
      </w:r>
    </w:p>
    <w:p w14:paraId="049DDC19" w14:textId="2B7ABCBB" w:rsidR="002C6422" w:rsidRDefault="00201C68" w:rsidP="001E0D2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Navrhovaným písmenom </w:t>
      </w:r>
      <w:r w:rsidR="00F74E7D">
        <w:rPr>
          <w:rFonts w:ascii="Times New Roman" w:hAnsi="Times New Roman" w:cs="Times New Roman"/>
          <w:sz w:val="24"/>
          <w:szCs w:val="24"/>
        </w:rPr>
        <w:t>p</w:t>
      </w:r>
      <w:r>
        <w:rPr>
          <w:rFonts w:ascii="Times New Roman" w:hAnsi="Times New Roman" w:cs="Times New Roman"/>
          <w:sz w:val="24"/>
          <w:szCs w:val="24"/>
        </w:rPr>
        <w:t xml:space="preserve">) sa zakazuje </w:t>
      </w:r>
      <w:r w:rsidR="002C6422" w:rsidRPr="002C6422">
        <w:rPr>
          <w:rFonts w:ascii="Times New Roman" w:hAnsi="Times New Roman" w:cs="Times New Roman"/>
          <w:sz w:val="24"/>
          <w:szCs w:val="24"/>
        </w:rPr>
        <w:t xml:space="preserve">ponúkať, predávať, nakupovať </w:t>
      </w:r>
      <w:r w:rsidR="003E6DA5">
        <w:rPr>
          <w:rFonts w:ascii="Times New Roman" w:hAnsi="Times New Roman" w:cs="Times New Roman"/>
          <w:sz w:val="24"/>
          <w:szCs w:val="24"/>
        </w:rPr>
        <w:t xml:space="preserve">alebo inak scudzovať </w:t>
      </w:r>
      <w:r w:rsidR="002C6422" w:rsidRPr="002C6422">
        <w:rPr>
          <w:rFonts w:ascii="Times New Roman" w:hAnsi="Times New Roman" w:cs="Times New Roman"/>
          <w:sz w:val="24"/>
          <w:szCs w:val="24"/>
        </w:rPr>
        <w:t>živočíšne produkty</w:t>
      </w:r>
      <w:r w:rsidR="002C6422">
        <w:rPr>
          <w:rFonts w:ascii="Times New Roman" w:hAnsi="Times New Roman" w:cs="Times New Roman"/>
          <w:sz w:val="24"/>
          <w:szCs w:val="24"/>
        </w:rPr>
        <w:t xml:space="preserve"> (napr. mäso, masť</w:t>
      </w:r>
      <w:r w:rsidR="001E0D2E">
        <w:rPr>
          <w:rFonts w:ascii="Times New Roman" w:hAnsi="Times New Roman" w:cs="Times New Roman"/>
          <w:sz w:val="24"/>
          <w:szCs w:val="24"/>
        </w:rPr>
        <w:t xml:space="preserve"> a</w:t>
      </w:r>
      <w:r w:rsidR="002C6422">
        <w:rPr>
          <w:rFonts w:ascii="Times New Roman" w:hAnsi="Times New Roman" w:cs="Times New Roman"/>
          <w:sz w:val="24"/>
          <w:szCs w:val="24"/>
        </w:rPr>
        <w:t xml:space="preserve"> kosti)</w:t>
      </w:r>
      <w:r w:rsidR="002C6422" w:rsidRPr="002C6422">
        <w:rPr>
          <w:rFonts w:ascii="Times New Roman" w:hAnsi="Times New Roman" w:cs="Times New Roman"/>
          <w:sz w:val="24"/>
          <w:szCs w:val="24"/>
        </w:rPr>
        <w:t xml:space="preserve">, ktoré boli získané </w:t>
      </w:r>
      <w:r w:rsidR="002C6422">
        <w:rPr>
          <w:rFonts w:ascii="Times New Roman" w:hAnsi="Times New Roman" w:cs="Times New Roman"/>
          <w:sz w:val="24"/>
          <w:szCs w:val="24"/>
        </w:rPr>
        <w:t xml:space="preserve">nelegálnym </w:t>
      </w:r>
      <w:r w:rsidR="002C6422" w:rsidRPr="002C6422">
        <w:rPr>
          <w:rFonts w:ascii="Times New Roman" w:hAnsi="Times New Roman" w:cs="Times New Roman"/>
          <w:sz w:val="24"/>
          <w:szCs w:val="24"/>
        </w:rPr>
        <w:t>usmrtením zvieraťa</w:t>
      </w:r>
      <w:r w:rsidR="001E0D2E">
        <w:rPr>
          <w:rFonts w:ascii="Times New Roman" w:hAnsi="Times New Roman" w:cs="Times New Roman"/>
          <w:sz w:val="24"/>
          <w:szCs w:val="24"/>
        </w:rPr>
        <w:t>,</w:t>
      </w:r>
      <w:r w:rsidR="002C6422" w:rsidRPr="002C6422">
        <w:rPr>
          <w:rFonts w:ascii="Times New Roman" w:hAnsi="Times New Roman" w:cs="Times New Roman"/>
          <w:sz w:val="24"/>
          <w:szCs w:val="24"/>
        </w:rPr>
        <w:t xml:space="preserve"> </w:t>
      </w:r>
      <w:r w:rsidR="002C6422">
        <w:rPr>
          <w:rFonts w:ascii="Times New Roman" w:hAnsi="Times New Roman" w:cs="Times New Roman"/>
          <w:sz w:val="24"/>
          <w:szCs w:val="24"/>
        </w:rPr>
        <w:t xml:space="preserve">ako aj </w:t>
      </w:r>
      <w:r w:rsidR="002C6422" w:rsidRPr="002C6422">
        <w:rPr>
          <w:rFonts w:ascii="Times New Roman" w:hAnsi="Times New Roman" w:cs="Times New Roman"/>
          <w:sz w:val="24"/>
          <w:szCs w:val="24"/>
        </w:rPr>
        <w:t>vyrábať z</w:t>
      </w:r>
      <w:r w:rsidR="003E6DA5">
        <w:rPr>
          <w:rFonts w:ascii="Times New Roman" w:hAnsi="Times New Roman" w:cs="Times New Roman"/>
          <w:sz w:val="24"/>
          <w:szCs w:val="24"/>
        </w:rPr>
        <w:t xml:space="preserve">o živočíšnych produktov </w:t>
      </w:r>
      <w:r w:rsidR="002C6422" w:rsidRPr="002C6422">
        <w:rPr>
          <w:rFonts w:ascii="Times New Roman" w:hAnsi="Times New Roman" w:cs="Times New Roman"/>
          <w:sz w:val="24"/>
          <w:szCs w:val="24"/>
        </w:rPr>
        <w:t>výrobky</w:t>
      </w:r>
      <w:r w:rsidR="003E6DA5">
        <w:rPr>
          <w:rFonts w:ascii="Times New Roman" w:hAnsi="Times New Roman" w:cs="Times New Roman"/>
          <w:sz w:val="24"/>
          <w:szCs w:val="24"/>
        </w:rPr>
        <w:t xml:space="preserve"> a s týmito výrobkami ďalej obchodovať</w:t>
      </w:r>
      <w:r w:rsidR="002C6422">
        <w:rPr>
          <w:rFonts w:ascii="Times New Roman" w:hAnsi="Times New Roman" w:cs="Times New Roman"/>
          <w:sz w:val="24"/>
          <w:szCs w:val="24"/>
        </w:rPr>
        <w:t>.</w:t>
      </w:r>
      <w:r w:rsidR="001E0D2E">
        <w:rPr>
          <w:rFonts w:ascii="Times New Roman" w:hAnsi="Times New Roman" w:cs="Times New Roman"/>
          <w:sz w:val="24"/>
          <w:szCs w:val="24"/>
        </w:rPr>
        <w:t xml:space="preserve"> Tento</w:t>
      </w:r>
      <w:r w:rsidR="002C6422">
        <w:rPr>
          <w:rFonts w:ascii="Times New Roman" w:hAnsi="Times New Roman" w:cs="Times New Roman"/>
          <w:sz w:val="24"/>
          <w:szCs w:val="24"/>
        </w:rPr>
        <w:t xml:space="preserve"> </w:t>
      </w:r>
      <w:r w:rsidR="001E0D2E">
        <w:rPr>
          <w:rFonts w:ascii="Times New Roman" w:hAnsi="Times New Roman" w:cs="Times New Roman"/>
          <w:sz w:val="24"/>
          <w:szCs w:val="24"/>
        </w:rPr>
        <w:t>z</w:t>
      </w:r>
      <w:r w:rsidR="002C6422">
        <w:rPr>
          <w:rFonts w:ascii="Times New Roman" w:hAnsi="Times New Roman" w:cs="Times New Roman"/>
          <w:sz w:val="24"/>
          <w:szCs w:val="24"/>
        </w:rPr>
        <w:t>ákaz sa</w:t>
      </w:r>
      <w:r w:rsidR="00624B55">
        <w:rPr>
          <w:rFonts w:ascii="Times New Roman" w:hAnsi="Times New Roman" w:cs="Times New Roman"/>
          <w:sz w:val="24"/>
          <w:szCs w:val="24"/>
        </w:rPr>
        <w:t>,</w:t>
      </w:r>
      <w:r w:rsidR="002C6422">
        <w:rPr>
          <w:rFonts w:ascii="Times New Roman" w:hAnsi="Times New Roman" w:cs="Times New Roman"/>
          <w:sz w:val="24"/>
          <w:szCs w:val="24"/>
        </w:rPr>
        <w:t xml:space="preserve"> </w:t>
      </w:r>
      <w:r w:rsidR="001E0D2E">
        <w:rPr>
          <w:rFonts w:ascii="Times New Roman" w:hAnsi="Times New Roman" w:cs="Times New Roman"/>
          <w:sz w:val="24"/>
          <w:szCs w:val="24"/>
        </w:rPr>
        <w:t xml:space="preserve">ale </w:t>
      </w:r>
      <w:r w:rsidR="002C6422">
        <w:rPr>
          <w:rFonts w:ascii="Times New Roman" w:hAnsi="Times New Roman" w:cs="Times New Roman"/>
          <w:sz w:val="24"/>
          <w:szCs w:val="24"/>
        </w:rPr>
        <w:t>nevzťahuje na manipuláciu so</w:t>
      </w:r>
      <w:r w:rsidR="001E0D2E">
        <w:rPr>
          <w:rFonts w:ascii="Times New Roman" w:hAnsi="Times New Roman" w:cs="Times New Roman"/>
          <w:sz w:val="24"/>
          <w:szCs w:val="24"/>
        </w:rPr>
        <w:t> </w:t>
      </w:r>
      <w:r w:rsidR="002C6422">
        <w:rPr>
          <w:rFonts w:ascii="Times New Roman" w:hAnsi="Times New Roman" w:cs="Times New Roman"/>
          <w:sz w:val="24"/>
          <w:szCs w:val="24"/>
        </w:rPr>
        <w:t>živočíšnymi produ</w:t>
      </w:r>
      <w:r w:rsidR="001E0D2E">
        <w:rPr>
          <w:rFonts w:ascii="Times New Roman" w:hAnsi="Times New Roman" w:cs="Times New Roman"/>
          <w:sz w:val="24"/>
          <w:szCs w:val="24"/>
        </w:rPr>
        <w:t>k</w:t>
      </w:r>
      <w:r w:rsidR="002C6422">
        <w:rPr>
          <w:rFonts w:ascii="Times New Roman" w:hAnsi="Times New Roman" w:cs="Times New Roman"/>
          <w:sz w:val="24"/>
          <w:szCs w:val="24"/>
        </w:rPr>
        <w:t>tmi za účelom ich odstránenia v</w:t>
      </w:r>
      <w:r w:rsidR="001E0D2E">
        <w:rPr>
          <w:rFonts w:ascii="Times New Roman" w:hAnsi="Times New Roman" w:cs="Times New Roman"/>
          <w:sz w:val="24"/>
          <w:szCs w:val="24"/>
        </w:rPr>
        <w:t xml:space="preserve"> </w:t>
      </w:r>
      <w:r w:rsidR="002C6422">
        <w:rPr>
          <w:rFonts w:ascii="Times New Roman" w:hAnsi="Times New Roman" w:cs="Times New Roman"/>
          <w:sz w:val="24"/>
          <w:szCs w:val="24"/>
        </w:rPr>
        <w:t>schválených zariadeniach, akými sú napr. kafiléria, spa</w:t>
      </w:r>
      <w:r w:rsidR="001E0D2E">
        <w:rPr>
          <w:rFonts w:ascii="Times New Roman" w:hAnsi="Times New Roman" w:cs="Times New Roman"/>
          <w:sz w:val="24"/>
          <w:szCs w:val="24"/>
        </w:rPr>
        <w:t>ľ</w:t>
      </w:r>
      <w:r w:rsidR="002C6422">
        <w:rPr>
          <w:rFonts w:ascii="Times New Roman" w:hAnsi="Times New Roman" w:cs="Times New Roman"/>
          <w:sz w:val="24"/>
          <w:szCs w:val="24"/>
        </w:rPr>
        <w:t>ovne a</w:t>
      </w:r>
      <w:r w:rsidR="001E0D2E">
        <w:rPr>
          <w:rFonts w:ascii="Times New Roman" w:hAnsi="Times New Roman" w:cs="Times New Roman"/>
          <w:sz w:val="24"/>
          <w:szCs w:val="24"/>
        </w:rPr>
        <w:t xml:space="preserve"> </w:t>
      </w:r>
      <w:r w:rsidR="002C6422">
        <w:rPr>
          <w:rFonts w:ascii="Times New Roman" w:hAnsi="Times New Roman" w:cs="Times New Roman"/>
          <w:sz w:val="24"/>
          <w:szCs w:val="24"/>
        </w:rPr>
        <w:t>cintoríny pre zvieratá.</w:t>
      </w:r>
    </w:p>
    <w:p w14:paraId="1917C532" w14:textId="0CDB6F1F" w:rsidR="00672308" w:rsidRDefault="00672308" w:rsidP="00672308">
      <w:pPr>
        <w:spacing w:after="0"/>
        <w:ind w:firstLine="708"/>
        <w:jc w:val="both"/>
        <w:rPr>
          <w:rFonts w:ascii="Times New Roman" w:hAnsi="Times New Roman" w:cs="Times New Roman"/>
          <w:sz w:val="24"/>
          <w:szCs w:val="24"/>
        </w:rPr>
      </w:pPr>
      <w:r w:rsidRPr="00623581">
        <w:rPr>
          <w:rFonts w:ascii="Times New Roman" w:hAnsi="Times New Roman" w:cs="Times New Roman"/>
          <w:sz w:val="24"/>
          <w:szCs w:val="24"/>
        </w:rPr>
        <w:t xml:space="preserve">Zavedením nového písmena </w:t>
      </w:r>
      <w:r w:rsidR="00F74E7D">
        <w:rPr>
          <w:rFonts w:ascii="Times New Roman" w:hAnsi="Times New Roman" w:cs="Times New Roman"/>
          <w:sz w:val="24"/>
          <w:szCs w:val="24"/>
        </w:rPr>
        <w:t>q</w:t>
      </w:r>
      <w:r w:rsidRPr="00623581">
        <w:rPr>
          <w:rFonts w:ascii="Times New Roman" w:hAnsi="Times New Roman" w:cs="Times New Roman"/>
          <w:sz w:val="24"/>
          <w:szCs w:val="24"/>
        </w:rPr>
        <w:t xml:space="preserve">) v § </w:t>
      </w:r>
      <w:r>
        <w:rPr>
          <w:rFonts w:ascii="Times New Roman" w:hAnsi="Times New Roman" w:cs="Times New Roman"/>
          <w:sz w:val="24"/>
          <w:szCs w:val="24"/>
        </w:rPr>
        <w:t xml:space="preserve">22 ods. </w:t>
      </w:r>
      <w:r w:rsidR="003E6DA5">
        <w:rPr>
          <w:rFonts w:ascii="Times New Roman" w:hAnsi="Times New Roman" w:cs="Times New Roman"/>
          <w:sz w:val="24"/>
          <w:szCs w:val="24"/>
        </w:rPr>
        <w:t>4</w:t>
      </w:r>
      <w:r w:rsidRPr="00623581">
        <w:rPr>
          <w:rFonts w:ascii="Times New Roman" w:hAnsi="Times New Roman" w:cs="Times New Roman"/>
          <w:sz w:val="24"/>
          <w:szCs w:val="24"/>
        </w:rPr>
        <w:t xml:space="preserve"> sa </w:t>
      </w:r>
      <w:r>
        <w:rPr>
          <w:rFonts w:ascii="Times New Roman" w:hAnsi="Times New Roman" w:cs="Times New Roman"/>
          <w:sz w:val="24"/>
          <w:szCs w:val="24"/>
        </w:rPr>
        <w:t>predchádza opätovnému páchaniu trestnej činnosti v</w:t>
      </w:r>
      <w:r w:rsidR="00624B55">
        <w:rPr>
          <w:rFonts w:ascii="Times New Roman" w:hAnsi="Times New Roman" w:cs="Times New Roman"/>
          <w:sz w:val="24"/>
          <w:szCs w:val="24"/>
        </w:rPr>
        <w:t xml:space="preserve"> </w:t>
      </w:r>
      <w:r>
        <w:rPr>
          <w:rFonts w:ascii="Times New Roman" w:hAnsi="Times New Roman" w:cs="Times New Roman"/>
          <w:sz w:val="24"/>
          <w:szCs w:val="24"/>
        </w:rPr>
        <w:t>súvislosti s ochranou zvierat a dobrými životnými podmienkami zvierat.</w:t>
      </w:r>
    </w:p>
    <w:p w14:paraId="015E0867" w14:textId="77777777" w:rsidR="003E6DA5" w:rsidRDefault="003E6DA5" w:rsidP="005C641C">
      <w:pPr>
        <w:spacing w:after="0"/>
        <w:jc w:val="both"/>
        <w:rPr>
          <w:rFonts w:ascii="Times New Roman" w:hAnsi="Times New Roman" w:cs="Times New Roman"/>
          <w:b/>
          <w:sz w:val="24"/>
          <w:szCs w:val="24"/>
        </w:rPr>
      </w:pPr>
    </w:p>
    <w:p w14:paraId="215CDD63" w14:textId="4CE68403" w:rsidR="00623581" w:rsidRPr="003E62B4" w:rsidRDefault="003E62B4" w:rsidP="005C641C">
      <w:pPr>
        <w:spacing w:after="0"/>
        <w:jc w:val="both"/>
        <w:rPr>
          <w:rFonts w:ascii="Times New Roman" w:hAnsi="Times New Roman" w:cs="Times New Roman"/>
          <w:b/>
          <w:sz w:val="24"/>
          <w:szCs w:val="24"/>
        </w:rPr>
      </w:pPr>
      <w:r w:rsidRPr="003E62B4">
        <w:rPr>
          <w:rFonts w:ascii="Times New Roman" w:hAnsi="Times New Roman" w:cs="Times New Roman"/>
          <w:b/>
          <w:sz w:val="24"/>
          <w:szCs w:val="24"/>
        </w:rPr>
        <w:t>K bodu 2</w:t>
      </w:r>
      <w:r w:rsidR="00B132CC">
        <w:rPr>
          <w:rFonts w:ascii="Times New Roman" w:hAnsi="Times New Roman" w:cs="Times New Roman"/>
          <w:b/>
          <w:sz w:val="24"/>
          <w:szCs w:val="24"/>
        </w:rPr>
        <w:t>3</w:t>
      </w:r>
    </w:p>
    <w:p w14:paraId="13EAE164" w14:textId="1FC27DD0" w:rsidR="0047549A" w:rsidRDefault="003E62B4" w:rsidP="003E62B4">
      <w:pPr>
        <w:spacing w:after="0"/>
        <w:ind w:firstLine="708"/>
        <w:jc w:val="both"/>
        <w:rPr>
          <w:rFonts w:ascii="Times New Roman" w:hAnsi="Times New Roman" w:cs="Times New Roman"/>
          <w:sz w:val="24"/>
          <w:szCs w:val="24"/>
        </w:rPr>
      </w:pPr>
      <w:r w:rsidRPr="003E62B4">
        <w:rPr>
          <w:rFonts w:ascii="Times New Roman" w:hAnsi="Times New Roman" w:cs="Times New Roman"/>
          <w:sz w:val="24"/>
          <w:szCs w:val="24"/>
        </w:rPr>
        <w:t xml:space="preserve">V § 22 sa v odseku </w:t>
      </w:r>
      <w:r w:rsidR="00B407C0">
        <w:rPr>
          <w:rFonts w:ascii="Times New Roman" w:hAnsi="Times New Roman" w:cs="Times New Roman"/>
          <w:sz w:val="24"/>
          <w:szCs w:val="24"/>
        </w:rPr>
        <w:t>7</w:t>
      </w:r>
      <w:r w:rsidRPr="003E62B4">
        <w:rPr>
          <w:rFonts w:ascii="Times New Roman" w:hAnsi="Times New Roman" w:cs="Times New Roman"/>
          <w:sz w:val="24"/>
          <w:szCs w:val="24"/>
        </w:rPr>
        <w:t xml:space="preserve"> dopĺňa podmienka pre výnimku zo zákazu použitia zvieraťa na verejné vystúpenie a na jeho výcvik na účely verejného vystúpenia predložením vypracovan</w:t>
      </w:r>
      <w:r w:rsidR="00F1392A">
        <w:rPr>
          <w:rFonts w:ascii="Times New Roman" w:hAnsi="Times New Roman" w:cs="Times New Roman"/>
          <w:sz w:val="24"/>
          <w:szCs w:val="24"/>
        </w:rPr>
        <w:t xml:space="preserve">ej sprievodnej dokumentácie podľa požiadaviek </w:t>
      </w:r>
      <w:r w:rsidR="00E83FFC" w:rsidRPr="00E83FFC">
        <w:rPr>
          <w:rFonts w:ascii="Times New Roman" w:hAnsi="Times New Roman" w:cs="Times New Roman"/>
          <w:sz w:val="24"/>
          <w:szCs w:val="24"/>
        </w:rPr>
        <w:t>štátnej veterinárnej a potravinovej správy</w:t>
      </w:r>
      <w:r w:rsidR="00E83FFC">
        <w:rPr>
          <w:rFonts w:ascii="Times New Roman" w:hAnsi="Times New Roman" w:cs="Times New Roman"/>
          <w:sz w:val="24"/>
          <w:szCs w:val="24"/>
        </w:rPr>
        <w:t>.</w:t>
      </w:r>
    </w:p>
    <w:p w14:paraId="7E69D8F8" w14:textId="77777777" w:rsidR="00B70F41" w:rsidRDefault="00B70F41" w:rsidP="005C641C">
      <w:pPr>
        <w:spacing w:after="0"/>
        <w:jc w:val="both"/>
        <w:rPr>
          <w:rFonts w:ascii="Times New Roman" w:hAnsi="Times New Roman" w:cs="Times New Roman"/>
          <w:sz w:val="24"/>
          <w:szCs w:val="24"/>
        </w:rPr>
      </w:pPr>
    </w:p>
    <w:p w14:paraId="19344BC9" w14:textId="107468DF" w:rsidR="008975E8" w:rsidRPr="008975E8" w:rsidRDefault="008975E8" w:rsidP="005C641C">
      <w:pPr>
        <w:spacing w:after="0"/>
        <w:jc w:val="both"/>
        <w:rPr>
          <w:rFonts w:ascii="Times New Roman" w:hAnsi="Times New Roman" w:cs="Times New Roman"/>
          <w:b/>
          <w:sz w:val="24"/>
          <w:szCs w:val="24"/>
        </w:rPr>
      </w:pPr>
      <w:r w:rsidRPr="008975E8">
        <w:rPr>
          <w:rFonts w:ascii="Times New Roman" w:hAnsi="Times New Roman" w:cs="Times New Roman"/>
          <w:b/>
          <w:sz w:val="24"/>
          <w:szCs w:val="24"/>
        </w:rPr>
        <w:t xml:space="preserve">K bodu </w:t>
      </w:r>
      <w:r w:rsidR="00A57A60">
        <w:rPr>
          <w:rFonts w:ascii="Times New Roman" w:hAnsi="Times New Roman" w:cs="Times New Roman"/>
          <w:b/>
          <w:sz w:val="24"/>
          <w:szCs w:val="24"/>
        </w:rPr>
        <w:t>24</w:t>
      </w:r>
    </w:p>
    <w:p w14:paraId="2CFE27C6" w14:textId="6887D395" w:rsidR="008975E8" w:rsidRDefault="008975E8" w:rsidP="008975E8">
      <w:pPr>
        <w:spacing w:after="0"/>
        <w:ind w:firstLine="708"/>
        <w:jc w:val="both"/>
        <w:rPr>
          <w:rFonts w:ascii="Times New Roman" w:hAnsi="Times New Roman" w:cs="Times New Roman"/>
          <w:sz w:val="24"/>
          <w:szCs w:val="24"/>
        </w:rPr>
      </w:pPr>
      <w:r w:rsidRPr="008975E8">
        <w:rPr>
          <w:rFonts w:ascii="Times New Roman" w:hAnsi="Times New Roman" w:cs="Times New Roman"/>
          <w:sz w:val="24"/>
          <w:szCs w:val="24"/>
        </w:rPr>
        <w:t>Ustanovením sa dopĺňa povinnosť obcí zverejňovať uzavretú zmluvu o odchyte túlavých zvierat s osobou schválenou na odchyt túlavých zvierat na ich webovom sídle na účely vykonávania úradných kontrol vo veterinárnej oblasti.</w:t>
      </w:r>
    </w:p>
    <w:p w14:paraId="55510E2A" w14:textId="21994776" w:rsidR="008975E8" w:rsidRDefault="008975E8" w:rsidP="005C641C">
      <w:pPr>
        <w:spacing w:after="0"/>
        <w:jc w:val="both"/>
        <w:rPr>
          <w:rFonts w:ascii="Times New Roman" w:hAnsi="Times New Roman" w:cs="Times New Roman"/>
          <w:sz w:val="24"/>
          <w:szCs w:val="24"/>
        </w:rPr>
      </w:pPr>
    </w:p>
    <w:p w14:paraId="10574A6B" w14:textId="74349FAE" w:rsidR="008975E8" w:rsidRPr="00963840" w:rsidRDefault="00963840" w:rsidP="005C641C">
      <w:pPr>
        <w:spacing w:after="0"/>
        <w:jc w:val="both"/>
        <w:rPr>
          <w:rFonts w:ascii="Times New Roman" w:hAnsi="Times New Roman" w:cs="Times New Roman"/>
          <w:b/>
          <w:sz w:val="24"/>
          <w:szCs w:val="24"/>
        </w:rPr>
      </w:pPr>
      <w:r w:rsidRPr="00963840">
        <w:rPr>
          <w:rFonts w:ascii="Times New Roman" w:hAnsi="Times New Roman" w:cs="Times New Roman"/>
          <w:b/>
          <w:sz w:val="24"/>
          <w:szCs w:val="24"/>
        </w:rPr>
        <w:t xml:space="preserve">K bodu </w:t>
      </w:r>
      <w:r w:rsidR="00A57A60">
        <w:rPr>
          <w:rFonts w:ascii="Times New Roman" w:hAnsi="Times New Roman" w:cs="Times New Roman"/>
          <w:b/>
          <w:sz w:val="24"/>
          <w:szCs w:val="24"/>
        </w:rPr>
        <w:t>25</w:t>
      </w:r>
    </w:p>
    <w:p w14:paraId="7D2BB071" w14:textId="7876009F" w:rsidR="0047549A" w:rsidRDefault="00FD70EF" w:rsidP="00FD70EF">
      <w:pPr>
        <w:spacing w:after="0"/>
        <w:ind w:firstLine="708"/>
        <w:jc w:val="both"/>
        <w:rPr>
          <w:rFonts w:ascii="Times New Roman" w:hAnsi="Times New Roman" w:cs="Times New Roman"/>
          <w:sz w:val="24"/>
          <w:szCs w:val="24"/>
        </w:rPr>
      </w:pPr>
      <w:r w:rsidRPr="00FD70EF">
        <w:rPr>
          <w:rFonts w:ascii="Times New Roman" w:hAnsi="Times New Roman" w:cs="Times New Roman"/>
          <w:sz w:val="24"/>
          <w:szCs w:val="24"/>
        </w:rPr>
        <w:t>V odseku 1</w:t>
      </w:r>
      <w:r w:rsidR="00837786">
        <w:rPr>
          <w:rFonts w:ascii="Times New Roman" w:hAnsi="Times New Roman" w:cs="Times New Roman"/>
          <w:sz w:val="24"/>
          <w:szCs w:val="24"/>
        </w:rPr>
        <w:t>1</w:t>
      </w:r>
      <w:r w:rsidRPr="00FD70EF">
        <w:rPr>
          <w:rFonts w:ascii="Times New Roman" w:hAnsi="Times New Roman" w:cs="Times New Roman"/>
          <w:sz w:val="24"/>
          <w:szCs w:val="24"/>
        </w:rPr>
        <w:t xml:space="preserve"> sa precizuje zabezpečenie starostlivosti o túlavé zviera obcou v súvislosti s odsekom </w:t>
      </w:r>
      <w:r w:rsidR="00837786">
        <w:rPr>
          <w:rFonts w:ascii="Times New Roman" w:hAnsi="Times New Roman" w:cs="Times New Roman"/>
          <w:sz w:val="24"/>
          <w:szCs w:val="24"/>
        </w:rPr>
        <w:t>10</w:t>
      </w:r>
      <w:r w:rsidRPr="00FD70EF">
        <w:rPr>
          <w:rFonts w:ascii="Times New Roman" w:hAnsi="Times New Roman" w:cs="Times New Roman"/>
          <w:sz w:val="24"/>
          <w:szCs w:val="24"/>
        </w:rPr>
        <w:t xml:space="preserve"> a </w:t>
      </w:r>
      <w:r w:rsidR="00837786">
        <w:rPr>
          <w:rFonts w:ascii="Times New Roman" w:hAnsi="Times New Roman" w:cs="Times New Roman"/>
          <w:sz w:val="24"/>
          <w:szCs w:val="24"/>
        </w:rPr>
        <w:t>12</w:t>
      </w:r>
      <w:r w:rsidRPr="00FD70EF">
        <w:rPr>
          <w:rFonts w:ascii="Times New Roman" w:hAnsi="Times New Roman" w:cs="Times New Roman"/>
          <w:sz w:val="24"/>
          <w:szCs w:val="24"/>
        </w:rPr>
        <w:t>.</w:t>
      </w:r>
    </w:p>
    <w:p w14:paraId="09DB8205" w14:textId="5C4DC761" w:rsidR="00963840" w:rsidRDefault="00963840" w:rsidP="005C641C">
      <w:pPr>
        <w:spacing w:after="0"/>
        <w:jc w:val="both"/>
        <w:rPr>
          <w:rFonts w:ascii="Times New Roman" w:hAnsi="Times New Roman" w:cs="Times New Roman"/>
          <w:sz w:val="24"/>
          <w:szCs w:val="24"/>
        </w:rPr>
      </w:pPr>
    </w:p>
    <w:p w14:paraId="37C78EC6" w14:textId="273AD1CE" w:rsidR="00963840" w:rsidRPr="00161CC9" w:rsidRDefault="00161CC9" w:rsidP="005C641C">
      <w:pPr>
        <w:spacing w:after="0"/>
        <w:jc w:val="both"/>
        <w:rPr>
          <w:rFonts w:ascii="Times New Roman" w:hAnsi="Times New Roman" w:cs="Times New Roman"/>
          <w:b/>
          <w:sz w:val="24"/>
          <w:szCs w:val="24"/>
        </w:rPr>
      </w:pPr>
      <w:r w:rsidRPr="00161CC9">
        <w:rPr>
          <w:rFonts w:ascii="Times New Roman" w:hAnsi="Times New Roman" w:cs="Times New Roman"/>
          <w:b/>
          <w:sz w:val="24"/>
          <w:szCs w:val="24"/>
        </w:rPr>
        <w:t>K bod</w:t>
      </w:r>
      <w:r w:rsidR="00F96CC1">
        <w:rPr>
          <w:rFonts w:ascii="Times New Roman" w:hAnsi="Times New Roman" w:cs="Times New Roman"/>
          <w:b/>
          <w:sz w:val="24"/>
          <w:szCs w:val="24"/>
        </w:rPr>
        <w:t>om</w:t>
      </w:r>
      <w:r w:rsidRPr="00161CC9">
        <w:rPr>
          <w:rFonts w:ascii="Times New Roman" w:hAnsi="Times New Roman" w:cs="Times New Roman"/>
          <w:b/>
          <w:sz w:val="24"/>
          <w:szCs w:val="24"/>
        </w:rPr>
        <w:t xml:space="preserve"> </w:t>
      </w:r>
      <w:r w:rsidR="00B132CC">
        <w:rPr>
          <w:rFonts w:ascii="Times New Roman" w:hAnsi="Times New Roman" w:cs="Times New Roman"/>
          <w:b/>
          <w:sz w:val="24"/>
          <w:szCs w:val="24"/>
        </w:rPr>
        <w:t>2</w:t>
      </w:r>
      <w:r w:rsidR="00A57A60">
        <w:rPr>
          <w:rFonts w:ascii="Times New Roman" w:hAnsi="Times New Roman" w:cs="Times New Roman"/>
          <w:b/>
          <w:sz w:val="24"/>
          <w:szCs w:val="24"/>
        </w:rPr>
        <w:t>6</w:t>
      </w:r>
      <w:r w:rsidR="00F96CC1">
        <w:rPr>
          <w:rFonts w:ascii="Times New Roman" w:hAnsi="Times New Roman" w:cs="Times New Roman"/>
          <w:b/>
          <w:sz w:val="24"/>
          <w:szCs w:val="24"/>
        </w:rPr>
        <w:t xml:space="preserve"> a </w:t>
      </w:r>
      <w:r w:rsidR="00B132CC">
        <w:rPr>
          <w:rFonts w:ascii="Times New Roman" w:hAnsi="Times New Roman" w:cs="Times New Roman"/>
          <w:b/>
          <w:sz w:val="24"/>
          <w:szCs w:val="24"/>
        </w:rPr>
        <w:t>2</w:t>
      </w:r>
      <w:r w:rsidR="00A57A60">
        <w:rPr>
          <w:rFonts w:ascii="Times New Roman" w:hAnsi="Times New Roman" w:cs="Times New Roman"/>
          <w:b/>
          <w:sz w:val="24"/>
          <w:szCs w:val="24"/>
        </w:rPr>
        <w:t>7</w:t>
      </w:r>
    </w:p>
    <w:p w14:paraId="498455C9" w14:textId="3BEE010E" w:rsidR="00431563" w:rsidRDefault="00161CC9" w:rsidP="00161CC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 navrhovanom ustanovení § 22 ods. </w:t>
      </w:r>
      <w:r w:rsidR="00431563">
        <w:rPr>
          <w:rFonts w:ascii="Times New Roman" w:hAnsi="Times New Roman" w:cs="Times New Roman"/>
          <w:sz w:val="24"/>
          <w:szCs w:val="24"/>
        </w:rPr>
        <w:t>14</w:t>
      </w:r>
      <w:r w:rsidRPr="00161CC9">
        <w:rPr>
          <w:rFonts w:ascii="Times New Roman" w:hAnsi="Times New Roman" w:cs="Times New Roman"/>
          <w:sz w:val="24"/>
          <w:szCs w:val="24"/>
        </w:rPr>
        <w:t xml:space="preserve"> je premietnutá potreba zaregistrovať nielen odchytené túlavé zviera v registri odchytených túlavých zvierat</w:t>
      </w:r>
      <w:r>
        <w:rPr>
          <w:rFonts w:ascii="Times New Roman" w:hAnsi="Times New Roman" w:cs="Times New Roman"/>
          <w:sz w:val="24"/>
          <w:szCs w:val="24"/>
        </w:rPr>
        <w:t>,</w:t>
      </w:r>
      <w:r w:rsidRPr="00161CC9">
        <w:rPr>
          <w:rFonts w:ascii="Times New Roman" w:hAnsi="Times New Roman" w:cs="Times New Roman"/>
          <w:sz w:val="24"/>
          <w:szCs w:val="24"/>
        </w:rPr>
        <w:t xml:space="preserve"> ale aj údaje o tomto zvierati, ktoré sú kľúčovými údajmi pre dohľadanie zvierat ich držiteľmi a pre následné úkony, ktoré je potrebné vykonať na zvierati v súlade s</w:t>
      </w:r>
      <w:r w:rsidR="00431563">
        <w:rPr>
          <w:rFonts w:ascii="Times New Roman" w:hAnsi="Times New Roman" w:cs="Times New Roman"/>
          <w:sz w:val="24"/>
          <w:szCs w:val="24"/>
        </w:rPr>
        <w:t xml:space="preserve"> vykonávacím predpisom podľa § 53 ods. 1 písm. b).</w:t>
      </w:r>
    </w:p>
    <w:p w14:paraId="1ADF5C6D" w14:textId="322AF9FA" w:rsidR="00783860" w:rsidRDefault="00F96CC1" w:rsidP="00783860">
      <w:pPr>
        <w:spacing w:after="0"/>
        <w:ind w:firstLine="708"/>
        <w:jc w:val="both"/>
        <w:rPr>
          <w:rFonts w:ascii="Times New Roman" w:hAnsi="Times New Roman" w:cs="Times New Roman"/>
          <w:sz w:val="24"/>
          <w:szCs w:val="24"/>
        </w:rPr>
      </w:pPr>
      <w:r>
        <w:rPr>
          <w:rFonts w:ascii="Times New Roman" w:hAnsi="Times New Roman" w:cs="Times New Roman"/>
          <w:sz w:val="24"/>
          <w:szCs w:val="24"/>
        </w:rPr>
        <w:t>Do</w:t>
      </w:r>
      <w:r w:rsidR="00783860" w:rsidRPr="00783860">
        <w:rPr>
          <w:rFonts w:ascii="Times New Roman" w:hAnsi="Times New Roman" w:cs="Times New Roman"/>
          <w:sz w:val="24"/>
          <w:szCs w:val="24"/>
        </w:rPr>
        <w:t xml:space="preserve"> </w:t>
      </w:r>
      <w:r w:rsidR="00783860">
        <w:rPr>
          <w:rFonts w:ascii="Times New Roman" w:hAnsi="Times New Roman" w:cs="Times New Roman"/>
          <w:sz w:val="24"/>
          <w:szCs w:val="24"/>
        </w:rPr>
        <w:t xml:space="preserve">§ 22 </w:t>
      </w:r>
      <w:r w:rsidR="00783860" w:rsidRPr="00783860">
        <w:rPr>
          <w:rFonts w:ascii="Times New Roman" w:hAnsi="Times New Roman" w:cs="Times New Roman"/>
          <w:sz w:val="24"/>
          <w:szCs w:val="24"/>
        </w:rPr>
        <w:t>ods</w:t>
      </w:r>
      <w:r w:rsidR="00783860">
        <w:rPr>
          <w:rFonts w:ascii="Times New Roman" w:hAnsi="Times New Roman" w:cs="Times New Roman"/>
          <w:sz w:val="24"/>
          <w:szCs w:val="24"/>
        </w:rPr>
        <w:t xml:space="preserve">. </w:t>
      </w:r>
      <w:r w:rsidR="00431563">
        <w:rPr>
          <w:rFonts w:ascii="Times New Roman" w:hAnsi="Times New Roman" w:cs="Times New Roman"/>
          <w:sz w:val="24"/>
          <w:szCs w:val="24"/>
        </w:rPr>
        <w:t>15</w:t>
      </w:r>
      <w:r>
        <w:rPr>
          <w:rFonts w:ascii="Times New Roman" w:hAnsi="Times New Roman" w:cs="Times New Roman"/>
          <w:sz w:val="24"/>
          <w:szCs w:val="24"/>
        </w:rPr>
        <w:t xml:space="preserve"> </w:t>
      </w:r>
      <w:r w:rsidR="00783860" w:rsidRPr="00783860">
        <w:rPr>
          <w:rFonts w:ascii="Times New Roman" w:hAnsi="Times New Roman" w:cs="Times New Roman"/>
          <w:sz w:val="24"/>
          <w:szCs w:val="24"/>
        </w:rPr>
        <w:t xml:space="preserve">sa </w:t>
      </w:r>
      <w:r w:rsidR="00783860">
        <w:rPr>
          <w:rFonts w:ascii="Times New Roman" w:hAnsi="Times New Roman" w:cs="Times New Roman"/>
          <w:sz w:val="24"/>
          <w:szCs w:val="24"/>
        </w:rPr>
        <w:t xml:space="preserve">z dôvodu spresnenia ustanovenia </w:t>
      </w:r>
      <w:r w:rsidR="00783860" w:rsidRPr="00783860">
        <w:rPr>
          <w:rFonts w:ascii="Times New Roman" w:hAnsi="Times New Roman" w:cs="Times New Roman"/>
          <w:sz w:val="24"/>
          <w:szCs w:val="24"/>
        </w:rPr>
        <w:t xml:space="preserve">dopĺňa odkaz na </w:t>
      </w:r>
      <w:r w:rsidR="00431563">
        <w:rPr>
          <w:rFonts w:ascii="Times New Roman" w:hAnsi="Times New Roman" w:cs="Times New Roman"/>
          <w:sz w:val="24"/>
          <w:szCs w:val="24"/>
        </w:rPr>
        <w:t>vykonávací predpis.</w:t>
      </w:r>
    </w:p>
    <w:p w14:paraId="68D2A4D9" w14:textId="0D98BAC6" w:rsidR="00783860" w:rsidRDefault="00783860" w:rsidP="005C641C">
      <w:pPr>
        <w:spacing w:after="0"/>
        <w:jc w:val="both"/>
        <w:rPr>
          <w:rFonts w:ascii="Times New Roman" w:hAnsi="Times New Roman" w:cs="Times New Roman"/>
          <w:sz w:val="24"/>
          <w:szCs w:val="24"/>
        </w:rPr>
      </w:pPr>
    </w:p>
    <w:p w14:paraId="65F62368" w14:textId="2015334F" w:rsidR="002E5929" w:rsidRPr="002E5929" w:rsidRDefault="002E5929" w:rsidP="005C641C">
      <w:pPr>
        <w:spacing w:after="0"/>
        <w:jc w:val="both"/>
        <w:rPr>
          <w:rFonts w:ascii="Times New Roman" w:hAnsi="Times New Roman" w:cs="Times New Roman"/>
          <w:b/>
          <w:sz w:val="24"/>
          <w:szCs w:val="24"/>
        </w:rPr>
      </w:pPr>
      <w:r w:rsidRPr="002E5929">
        <w:rPr>
          <w:rFonts w:ascii="Times New Roman" w:hAnsi="Times New Roman" w:cs="Times New Roman"/>
          <w:b/>
          <w:sz w:val="24"/>
          <w:szCs w:val="24"/>
        </w:rPr>
        <w:t xml:space="preserve">K bodu </w:t>
      </w:r>
      <w:r w:rsidR="00A57A60">
        <w:rPr>
          <w:rFonts w:ascii="Times New Roman" w:hAnsi="Times New Roman" w:cs="Times New Roman"/>
          <w:b/>
          <w:sz w:val="24"/>
          <w:szCs w:val="24"/>
        </w:rPr>
        <w:t>28</w:t>
      </w:r>
    </w:p>
    <w:p w14:paraId="37B9D638" w14:textId="1B570968" w:rsidR="003B5B0B" w:rsidRDefault="002E5929" w:rsidP="002E5929">
      <w:pPr>
        <w:spacing w:after="0"/>
        <w:ind w:firstLine="708"/>
        <w:jc w:val="both"/>
        <w:rPr>
          <w:rFonts w:ascii="Times New Roman" w:hAnsi="Times New Roman" w:cs="Times New Roman"/>
          <w:sz w:val="24"/>
          <w:szCs w:val="24"/>
        </w:rPr>
      </w:pPr>
      <w:proofErr w:type="spellStart"/>
      <w:r w:rsidRPr="002E5929">
        <w:rPr>
          <w:rFonts w:ascii="Times New Roman" w:hAnsi="Times New Roman" w:cs="Times New Roman"/>
          <w:sz w:val="24"/>
          <w:szCs w:val="24"/>
        </w:rPr>
        <w:t>Nov</w:t>
      </w:r>
      <w:r w:rsidR="00786CDE">
        <w:rPr>
          <w:rFonts w:ascii="Times New Roman" w:hAnsi="Times New Roman" w:cs="Times New Roman"/>
          <w:sz w:val="24"/>
          <w:szCs w:val="24"/>
        </w:rPr>
        <w:t>onavrhovaný</w:t>
      </w:r>
      <w:proofErr w:type="spellEnd"/>
      <w:r w:rsidR="00786CDE">
        <w:rPr>
          <w:rFonts w:ascii="Times New Roman" w:hAnsi="Times New Roman" w:cs="Times New Roman"/>
          <w:sz w:val="24"/>
          <w:szCs w:val="24"/>
        </w:rPr>
        <w:t xml:space="preserve"> odsek </w:t>
      </w:r>
      <w:r w:rsidRPr="002E5929">
        <w:rPr>
          <w:rFonts w:ascii="Times New Roman" w:hAnsi="Times New Roman" w:cs="Times New Roman"/>
          <w:sz w:val="24"/>
          <w:szCs w:val="24"/>
        </w:rPr>
        <w:t>2</w:t>
      </w:r>
      <w:r w:rsidR="00645753">
        <w:rPr>
          <w:rFonts w:ascii="Times New Roman" w:hAnsi="Times New Roman" w:cs="Times New Roman"/>
          <w:sz w:val="24"/>
          <w:szCs w:val="24"/>
        </w:rPr>
        <w:t xml:space="preserve">2 </w:t>
      </w:r>
      <w:r w:rsidRPr="002E5929">
        <w:rPr>
          <w:rFonts w:ascii="Times New Roman" w:hAnsi="Times New Roman" w:cs="Times New Roman"/>
          <w:sz w:val="24"/>
          <w:szCs w:val="24"/>
        </w:rPr>
        <w:t>v § 22 bližšie špecifikuj</w:t>
      </w:r>
      <w:r w:rsidR="004038C7">
        <w:rPr>
          <w:rFonts w:ascii="Times New Roman" w:hAnsi="Times New Roman" w:cs="Times New Roman"/>
          <w:sz w:val="24"/>
          <w:szCs w:val="24"/>
        </w:rPr>
        <w:t>e</w:t>
      </w:r>
      <w:r w:rsidRPr="002E5929">
        <w:rPr>
          <w:rFonts w:ascii="Times New Roman" w:hAnsi="Times New Roman" w:cs="Times New Roman"/>
          <w:sz w:val="24"/>
          <w:szCs w:val="24"/>
        </w:rPr>
        <w:t xml:space="preserve"> podmienky, ktoré je nevyhnutné dodržať pri rozmnožovaní zvierat s cieľom predchádzať nekontrolovateľnému množeniu zvierat a jasne sa tu definuje nežiaduce rozmnožovanie.</w:t>
      </w:r>
    </w:p>
    <w:p w14:paraId="7B66F533" w14:textId="414EC669" w:rsidR="002E5929" w:rsidRDefault="002E5929" w:rsidP="005C641C">
      <w:pPr>
        <w:spacing w:after="0"/>
        <w:jc w:val="both"/>
        <w:rPr>
          <w:rFonts w:ascii="Times New Roman" w:hAnsi="Times New Roman" w:cs="Times New Roman"/>
          <w:sz w:val="24"/>
          <w:szCs w:val="24"/>
        </w:rPr>
      </w:pPr>
    </w:p>
    <w:p w14:paraId="342AC382" w14:textId="4E4D8C51" w:rsidR="002E5929" w:rsidRPr="00BF2EDE" w:rsidRDefault="00BF2EDE" w:rsidP="005C641C">
      <w:pPr>
        <w:spacing w:after="0"/>
        <w:jc w:val="both"/>
        <w:rPr>
          <w:rFonts w:ascii="Times New Roman" w:hAnsi="Times New Roman" w:cs="Times New Roman"/>
          <w:b/>
          <w:sz w:val="24"/>
          <w:szCs w:val="24"/>
        </w:rPr>
      </w:pPr>
      <w:r w:rsidRPr="00BF2EDE">
        <w:rPr>
          <w:rFonts w:ascii="Times New Roman" w:hAnsi="Times New Roman" w:cs="Times New Roman"/>
          <w:b/>
          <w:sz w:val="24"/>
          <w:szCs w:val="24"/>
        </w:rPr>
        <w:t>K bod</w:t>
      </w:r>
      <w:r w:rsidR="00E5131C">
        <w:rPr>
          <w:rFonts w:ascii="Times New Roman" w:hAnsi="Times New Roman" w:cs="Times New Roman"/>
          <w:b/>
          <w:sz w:val="24"/>
          <w:szCs w:val="24"/>
        </w:rPr>
        <w:t>om</w:t>
      </w:r>
      <w:r w:rsidRPr="00BF2EDE">
        <w:rPr>
          <w:rFonts w:ascii="Times New Roman" w:hAnsi="Times New Roman" w:cs="Times New Roman"/>
          <w:b/>
          <w:sz w:val="24"/>
          <w:szCs w:val="24"/>
        </w:rPr>
        <w:t xml:space="preserve"> </w:t>
      </w:r>
      <w:r w:rsidR="00A57A60">
        <w:rPr>
          <w:rFonts w:ascii="Times New Roman" w:hAnsi="Times New Roman" w:cs="Times New Roman"/>
          <w:b/>
          <w:sz w:val="24"/>
          <w:szCs w:val="24"/>
        </w:rPr>
        <w:t>29</w:t>
      </w:r>
      <w:r w:rsidR="00E5131C">
        <w:rPr>
          <w:rFonts w:ascii="Times New Roman" w:hAnsi="Times New Roman" w:cs="Times New Roman"/>
          <w:b/>
          <w:sz w:val="24"/>
          <w:szCs w:val="24"/>
        </w:rPr>
        <w:t xml:space="preserve"> a 3</w:t>
      </w:r>
      <w:r w:rsidR="00A57A60">
        <w:rPr>
          <w:rFonts w:ascii="Times New Roman" w:hAnsi="Times New Roman" w:cs="Times New Roman"/>
          <w:b/>
          <w:sz w:val="24"/>
          <w:szCs w:val="24"/>
        </w:rPr>
        <w:t>0</w:t>
      </w:r>
    </w:p>
    <w:p w14:paraId="64E402AF" w14:textId="23FD8F50" w:rsidR="00BF2EDE" w:rsidRDefault="00BF2EDE" w:rsidP="00BF2EDE">
      <w:pPr>
        <w:spacing w:after="0"/>
        <w:ind w:firstLine="708"/>
        <w:jc w:val="both"/>
        <w:rPr>
          <w:rFonts w:ascii="Times New Roman" w:hAnsi="Times New Roman" w:cs="Times New Roman"/>
          <w:sz w:val="24"/>
          <w:szCs w:val="24"/>
        </w:rPr>
      </w:pPr>
      <w:r w:rsidRPr="00BF2EDE">
        <w:rPr>
          <w:rFonts w:ascii="Times New Roman" w:hAnsi="Times New Roman" w:cs="Times New Roman"/>
          <w:sz w:val="24"/>
          <w:szCs w:val="24"/>
        </w:rPr>
        <w:t>Ustanovuje sa povinnosť pre všetky osoby, ktoré disponujú so živými zvieratami</w:t>
      </w:r>
      <w:r w:rsidR="00377B52">
        <w:rPr>
          <w:rFonts w:ascii="Times New Roman" w:hAnsi="Times New Roman" w:cs="Times New Roman"/>
          <w:sz w:val="24"/>
          <w:szCs w:val="24"/>
        </w:rPr>
        <w:t>,</w:t>
      </w:r>
      <w:r w:rsidRPr="00BF2EDE">
        <w:rPr>
          <w:rFonts w:ascii="Times New Roman" w:hAnsi="Times New Roman" w:cs="Times New Roman"/>
          <w:sz w:val="24"/>
          <w:szCs w:val="24"/>
        </w:rPr>
        <w:t xml:space="preserve"> požiadať o registráciu alebo schválenie svojho chovného zariadenia príslušnú regionálnu veterinárnu a potravinovú správu a tiež ohlásiť začatie</w:t>
      </w:r>
      <w:r w:rsidR="000F1DA8">
        <w:rPr>
          <w:rFonts w:ascii="Times New Roman" w:hAnsi="Times New Roman" w:cs="Times New Roman"/>
          <w:sz w:val="24"/>
          <w:szCs w:val="24"/>
        </w:rPr>
        <w:t>, prerušenie alebo skončenie</w:t>
      </w:r>
      <w:r w:rsidRPr="00BF2EDE">
        <w:rPr>
          <w:rFonts w:ascii="Times New Roman" w:hAnsi="Times New Roman" w:cs="Times New Roman"/>
          <w:sz w:val="24"/>
          <w:szCs w:val="24"/>
        </w:rPr>
        <w:t xml:space="preserve"> svojej činnosti. Ustanovenia sa nevzťahujú na domácnosti, v ktorých sú držané spoločenské zvieratá na súkromné nekomerčné účely.</w:t>
      </w:r>
    </w:p>
    <w:p w14:paraId="110A696F" w14:textId="77777777" w:rsidR="00B768C1" w:rsidRDefault="00B768C1" w:rsidP="005C641C">
      <w:pPr>
        <w:spacing w:after="0"/>
        <w:jc w:val="both"/>
        <w:rPr>
          <w:rFonts w:ascii="Times New Roman" w:hAnsi="Times New Roman" w:cs="Times New Roman"/>
          <w:sz w:val="24"/>
          <w:szCs w:val="24"/>
        </w:rPr>
      </w:pPr>
    </w:p>
    <w:p w14:paraId="71BED1EE" w14:textId="51BD0F5C" w:rsidR="00BF2EDE" w:rsidRPr="00563554" w:rsidRDefault="00EE5118" w:rsidP="005C641C">
      <w:pPr>
        <w:spacing w:after="0"/>
        <w:jc w:val="both"/>
        <w:rPr>
          <w:rFonts w:ascii="Times New Roman" w:hAnsi="Times New Roman" w:cs="Times New Roman"/>
          <w:b/>
          <w:sz w:val="24"/>
          <w:szCs w:val="24"/>
        </w:rPr>
      </w:pPr>
      <w:r>
        <w:rPr>
          <w:rFonts w:ascii="Times New Roman" w:hAnsi="Times New Roman" w:cs="Times New Roman"/>
          <w:b/>
          <w:sz w:val="24"/>
          <w:szCs w:val="24"/>
        </w:rPr>
        <w:t>K bodu 3</w:t>
      </w:r>
      <w:r w:rsidR="00A57A60">
        <w:rPr>
          <w:rFonts w:ascii="Times New Roman" w:hAnsi="Times New Roman" w:cs="Times New Roman"/>
          <w:b/>
          <w:sz w:val="24"/>
          <w:szCs w:val="24"/>
        </w:rPr>
        <w:t>1</w:t>
      </w:r>
    </w:p>
    <w:p w14:paraId="711AB494" w14:textId="7E2232D7" w:rsidR="00563554" w:rsidRDefault="00563554" w:rsidP="00563554">
      <w:pPr>
        <w:spacing w:after="0"/>
        <w:ind w:firstLine="708"/>
        <w:jc w:val="both"/>
        <w:rPr>
          <w:rFonts w:ascii="Times New Roman" w:hAnsi="Times New Roman" w:cs="Times New Roman"/>
          <w:sz w:val="24"/>
          <w:szCs w:val="24"/>
        </w:rPr>
      </w:pPr>
      <w:r w:rsidRPr="00563554">
        <w:rPr>
          <w:rFonts w:ascii="Times New Roman" w:hAnsi="Times New Roman" w:cs="Times New Roman"/>
          <w:sz w:val="24"/>
          <w:szCs w:val="24"/>
        </w:rPr>
        <w:t>Skracuje sa doba nahlásenia zmien do centrálneho registra spoločenských zvierat vlastníkom psa v prípade zmeny vlastníctva alebo úhynu psa. Dôvodom skrátenia tejto doby z</w:t>
      </w:r>
      <w:r>
        <w:rPr>
          <w:rFonts w:ascii="Times New Roman" w:hAnsi="Times New Roman" w:cs="Times New Roman"/>
          <w:sz w:val="24"/>
          <w:szCs w:val="24"/>
        </w:rPr>
        <w:t> </w:t>
      </w:r>
      <w:r w:rsidRPr="00563554">
        <w:rPr>
          <w:rFonts w:ascii="Times New Roman" w:hAnsi="Times New Roman" w:cs="Times New Roman"/>
          <w:sz w:val="24"/>
          <w:szCs w:val="24"/>
        </w:rPr>
        <w:t xml:space="preserve">21 dní na </w:t>
      </w:r>
      <w:r w:rsidR="00135179">
        <w:rPr>
          <w:rFonts w:ascii="Times New Roman" w:hAnsi="Times New Roman" w:cs="Times New Roman"/>
          <w:sz w:val="24"/>
          <w:szCs w:val="24"/>
        </w:rPr>
        <w:t>7</w:t>
      </w:r>
      <w:r w:rsidRPr="00563554">
        <w:rPr>
          <w:rFonts w:ascii="Times New Roman" w:hAnsi="Times New Roman" w:cs="Times New Roman"/>
          <w:sz w:val="24"/>
          <w:szCs w:val="24"/>
        </w:rPr>
        <w:t xml:space="preserve"> </w:t>
      </w:r>
      <w:r w:rsidR="00135179">
        <w:rPr>
          <w:rFonts w:ascii="Times New Roman" w:hAnsi="Times New Roman" w:cs="Times New Roman"/>
          <w:sz w:val="24"/>
          <w:szCs w:val="24"/>
        </w:rPr>
        <w:t xml:space="preserve">kalendárnych </w:t>
      </w:r>
      <w:r w:rsidRPr="00563554">
        <w:rPr>
          <w:rFonts w:ascii="Times New Roman" w:hAnsi="Times New Roman" w:cs="Times New Roman"/>
          <w:sz w:val="24"/>
          <w:szCs w:val="24"/>
        </w:rPr>
        <w:t>dn</w:t>
      </w:r>
      <w:r w:rsidR="00135179">
        <w:rPr>
          <w:rFonts w:ascii="Times New Roman" w:hAnsi="Times New Roman" w:cs="Times New Roman"/>
          <w:sz w:val="24"/>
          <w:szCs w:val="24"/>
        </w:rPr>
        <w:t>í</w:t>
      </w:r>
      <w:r w:rsidRPr="00563554">
        <w:rPr>
          <w:rFonts w:ascii="Times New Roman" w:hAnsi="Times New Roman" w:cs="Times New Roman"/>
          <w:sz w:val="24"/>
          <w:szCs w:val="24"/>
        </w:rPr>
        <w:t xml:space="preserve"> boli problémy v aplikačnej praxi, kedy dochádzalo k zneužívaniu dlhej lehoty na prevod vlastníctva, najmä pri nelegálnych predajoch zvierat (mláďat) do zahraničia.</w:t>
      </w:r>
      <w:r w:rsidR="00D420E6">
        <w:rPr>
          <w:rFonts w:ascii="Times New Roman" w:hAnsi="Times New Roman" w:cs="Times New Roman"/>
          <w:sz w:val="24"/>
          <w:szCs w:val="24"/>
        </w:rPr>
        <w:t xml:space="preserve"> Vo vzťahu k tejto právnej úprave dochádza i k úprave skutkovej podstaty priestupku za porušenie tejto povinnosti</w:t>
      </w:r>
      <w:r w:rsidR="00204BC7">
        <w:rPr>
          <w:rFonts w:ascii="Times New Roman" w:hAnsi="Times New Roman" w:cs="Times New Roman"/>
          <w:sz w:val="24"/>
          <w:szCs w:val="24"/>
        </w:rPr>
        <w:t>.</w:t>
      </w:r>
    </w:p>
    <w:p w14:paraId="01054E4E" w14:textId="77777777" w:rsidR="00650B36" w:rsidRDefault="00650B36" w:rsidP="00563554">
      <w:pPr>
        <w:spacing w:after="0"/>
        <w:ind w:firstLine="708"/>
        <w:jc w:val="both"/>
        <w:rPr>
          <w:rFonts w:ascii="Times New Roman" w:hAnsi="Times New Roman" w:cs="Times New Roman"/>
          <w:sz w:val="24"/>
          <w:szCs w:val="24"/>
        </w:rPr>
      </w:pPr>
    </w:p>
    <w:p w14:paraId="4262D182" w14:textId="6324628F" w:rsidR="00563554" w:rsidRPr="00E842B9" w:rsidRDefault="00E842B9" w:rsidP="005C641C">
      <w:pPr>
        <w:spacing w:after="0"/>
        <w:jc w:val="both"/>
        <w:rPr>
          <w:rFonts w:ascii="Times New Roman" w:hAnsi="Times New Roman" w:cs="Times New Roman"/>
          <w:b/>
          <w:sz w:val="24"/>
          <w:szCs w:val="24"/>
        </w:rPr>
      </w:pPr>
      <w:r w:rsidRPr="00E842B9">
        <w:rPr>
          <w:rFonts w:ascii="Times New Roman" w:hAnsi="Times New Roman" w:cs="Times New Roman"/>
          <w:b/>
          <w:sz w:val="24"/>
          <w:szCs w:val="24"/>
        </w:rPr>
        <w:t>K bod</w:t>
      </w:r>
      <w:r w:rsidR="00E50DCA">
        <w:rPr>
          <w:rFonts w:ascii="Times New Roman" w:hAnsi="Times New Roman" w:cs="Times New Roman"/>
          <w:b/>
          <w:sz w:val="24"/>
          <w:szCs w:val="24"/>
        </w:rPr>
        <w:t>om</w:t>
      </w:r>
      <w:r w:rsidRPr="00E842B9">
        <w:rPr>
          <w:rFonts w:ascii="Times New Roman" w:hAnsi="Times New Roman" w:cs="Times New Roman"/>
          <w:b/>
          <w:sz w:val="24"/>
          <w:szCs w:val="24"/>
        </w:rPr>
        <w:t xml:space="preserve"> </w:t>
      </w:r>
      <w:r w:rsidR="00B132CC">
        <w:rPr>
          <w:rFonts w:ascii="Times New Roman" w:hAnsi="Times New Roman" w:cs="Times New Roman"/>
          <w:b/>
          <w:sz w:val="24"/>
          <w:szCs w:val="24"/>
        </w:rPr>
        <w:t>3</w:t>
      </w:r>
      <w:r w:rsidR="00A57A60">
        <w:rPr>
          <w:rFonts w:ascii="Times New Roman" w:hAnsi="Times New Roman" w:cs="Times New Roman"/>
          <w:b/>
          <w:sz w:val="24"/>
          <w:szCs w:val="24"/>
        </w:rPr>
        <w:t>2</w:t>
      </w:r>
      <w:r w:rsidR="00E50DCA">
        <w:rPr>
          <w:rFonts w:ascii="Times New Roman" w:hAnsi="Times New Roman" w:cs="Times New Roman"/>
          <w:b/>
          <w:sz w:val="24"/>
          <w:szCs w:val="24"/>
        </w:rPr>
        <w:t xml:space="preserve"> a</w:t>
      </w:r>
      <w:r w:rsidR="00921E16">
        <w:rPr>
          <w:rFonts w:ascii="Times New Roman" w:hAnsi="Times New Roman" w:cs="Times New Roman"/>
          <w:b/>
          <w:sz w:val="24"/>
          <w:szCs w:val="24"/>
        </w:rPr>
        <w:t xml:space="preserve">ž </w:t>
      </w:r>
      <w:r w:rsidR="00C80071">
        <w:rPr>
          <w:rFonts w:ascii="Times New Roman" w:hAnsi="Times New Roman" w:cs="Times New Roman"/>
          <w:b/>
          <w:sz w:val="24"/>
          <w:szCs w:val="24"/>
        </w:rPr>
        <w:t>3</w:t>
      </w:r>
      <w:r w:rsidR="00A57A60">
        <w:rPr>
          <w:rFonts w:ascii="Times New Roman" w:hAnsi="Times New Roman" w:cs="Times New Roman"/>
          <w:b/>
          <w:sz w:val="24"/>
          <w:szCs w:val="24"/>
        </w:rPr>
        <w:t>4</w:t>
      </w:r>
    </w:p>
    <w:p w14:paraId="44B41ED5" w14:textId="34C0B6C1" w:rsidR="00563554" w:rsidRDefault="00690FD0" w:rsidP="00E842B9">
      <w:pPr>
        <w:spacing w:after="0"/>
        <w:ind w:firstLine="708"/>
        <w:jc w:val="both"/>
        <w:rPr>
          <w:rFonts w:ascii="Times New Roman" w:hAnsi="Times New Roman" w:cs="Times New Roman"/>
          <w:sz w:val="24"/>
          <w:szCs w:val="24"/>
        </w:rPr>
      </w:pPr>
      <w:r w:rsidRPr="00690FD0">
        <w:rPr>
          <w:rFonts w:ascii="Times New Roman" w:hAnsi="Times New Roman" w:cs="Times New Roman"/>
          <w:sz w:val="24"/>
          <w:szCs w:val="24"/>
        </w:rPr>
        <w:t xml:space="preserve">Ustanovenie </w:t>
      </w:r>
      <w:r>
        <w:rPr>
          <w:rFonts w:ascii="Times New Roman" w:hAnsi="Times New Roman" w:cs="Times New Roman"/>
          <w:sz w:val="24"/>
          <w:szCs w:val="24"/>
        </w:rPr>
        <w:t xml:space="preserve">§ 37 ods. 2 písm. b) ôsmy bod </w:t>
      </w:r>
      <w:r w:rsidRPr="00690FD0">
        <w:rPr>
          <w:rFonts w:ascii="Times New Roman" w:hAnsi="Times New Roman" w:cs="Times New Roman"/>
          <w:sz w:val="24"/>
          <w:szCs w:val="24"/>
        </w:rPr>
        <w:t xml:space="preserve">sa </w:t>
      </w:r>
      <w:r>
        <w:rPr>
          <w:rFonts w:ascii="Times New Roman" w:hAnsi="Times New Roman" w:cs="Times New Roman"/>
          <w:sz w:val="24"/>
          <w:szCs w:val="24"/>
        </w:rPr>
        <w:t>nahrádza</w:t>
      </w:r>
      <w:r w:rsidRPr="00690FD0">
        <w:rPr>
          <w:rFonts w:ascii="Times New Roman" w:hAnsi="Times New Roman" w:cs="Times New Roman"/>
          <w:sz w:val="24"/>
          <w:szCs w:val="24"/>
        </w:rPr>
        <w:t xml:space="preserve"> z dôvodu duplicity povinnosti zasielať doklad o premiestnení hospodárskeho zvieraťa, keďže táto povinnosť je ustanovená v</w:t>
      </w:r>
      <w:r>
        <w:rPr>
          <w:rFonts w:ascii="Times New Roman" w:hAnsi="Times New Roman" w:cs="Times New Roman"/>
          <w:sz w:val="24"/>
          <w:szCs w:val="24"/>
        </w:rPr>
        <w:t> </w:t>
      </w:r>
      <w:r w:rsidRPr="00690FD0">
        <w:rPr>
          <w:rFonts w:ascii="Times New Roman" w:hAnsi="Times New Roman" w:cs="Times New Roman"/>
          <w:sz w:val="24"/>
          <w:szCs w:val="24"/>
        </w:rPr>
        <w:t xml:space="preserve">§ 37 ods. 2 písm. b) </w:t>
      </w:r>
      <w:r>
        <w:rPr>
          <w:rFonts w:ascii="Times New Roman" w:hAnsi="Times New Roman" w:cs="Times New Roman"/>
          <w:sz w:val="24"/>
          <w:szCs w:val="24"/>
        </w:rPr>
        <w:t xml:space="preserve">siedmom bode </w:t>
      </w:r>
      <w:r w:rsidRPr="00690FD0">
        <w:rPr>
          <w:rFonts w:ascii="Times New Roman" w:hAnsi="Times New Roman" w:cs="Times New Roman"/>
          <w:sz w:val="24"/>
          <w:szCs w:val="24"/>
        </w:rPr>
        <w:t xml:space="preserve">a subsumuje aj povinnosť zaslať doklad o premiestnení hospodárskeho zvieraťa, pretože zmenou v chove sa rozumie </w:t>
      </w:r>
      <w:r>
        <w:rPr>
          <w:rFonts w:ascii="Times New Roman" w:hAnsi="Times New Roman" w:cs="Times New Roman"/>
          <w:sz w:val="24"/>
          <w:szCs w:val="24"/>
        </w:rPr>
        <w:t xml:space="preserve">okrem </w:t>
      </w:r>
      <w:r w:rsidRPr="00690FD0">
        <w:rPr>
          <w:rFonts w:ascii="Times New Roman" w:hAnsi="Times New Roman" w:cs="Times New Roman"/>
          <w:sz w:val="24"/>
          <w:szCs w:val="24"/>
        </w:rPr>
        <w:t>narodeni</w:t>
      </w:r>
      <w:r>
        <w:rPr>
          <w:rFonts w:ascii="Times New Roman" w:hAnsi="Times New Roman" w:cs="Times New Roman"/>
          <w:sz w:val="24"/>
          <w:szCs w:val="24"/>
        </w:rPr>
        <w:t>a a</w:t>
      </w:r>
      <w:r w:rsidR="00A52B3B">
        <w:rPr>
          <w:rFonts w:ascii="Times New Roman" w:hAnsi="Times New Roman" w:cs="Times New Roman"/>
          <w:sz w:val="24"/>
          <w:szCs w:val="24"/>
        </w:rPr>
        <w:t xml:space="preserve"> </w:t>
      </w:r>
      <w:r w:rsidRPr="00690FD0">
        <w:rPr>
          <w:rFonts w:ascii="Times New Roman" w:hAnsi="Times New Roman" w:cs="Times New Roman"/>
          <w:sz w:val="24"/>
          <w:szCs w:val="24"/>
        </w:rPr>
        <w:t>úhyn</w:t>
      </w:r>
      <w:r>
        <w:rPr>
          <w:rFonts w:ascii="Times New Roman" w:hAnsi="Times New Roman" w:cs="Times New Roman"/>
          <w:sz w:val="24"/>
          <w:szCs w:val="24"/>
        </w:rPr>
        <w:t>u zvierat</w:t>
      </w:r>
      <w:r w:rsidRPr="00690FD0">
        <w:rPr>
          <w:rFonts w:ascii="Times New Roman" w:hAnsi="Times New Roman" w:cs="Times New Roman"/>
          <w:sz w:val="24"/>
          <w:szCs w:val="24"/>
        </w:rPr>
        <w:t xml:space="preserve"> a</w:t>
      </w:r>
      <w:r>
        <w:rPr>
          <w:rFonts w:ascii="Times New Roman" w:hAnsi="Times New Roman" w:cs="Times New Roman"/>
          <w:sz w:val="24"/>
          <w:szCs w:val="24"/>
        </w:rPr>
        <w:t>j</w:t>
      </w:r>
      <w:r w:rsidRPr="00690FD0">
        <w:rPr>
          <w:rFonts w:ascii="Times New Roman" w:hAnsi="Times New Roman" w:cs="Times New Roman"/>
          <w:sz w:val="24"/>
          <w:szCs w:val="24"/>
        </w:rPr>
        <w:t xml:space="preserve"> </w:t>
      </w:r>
      <w:r>
        <w:rPr>
          <w:rFonts w:ascii="Times New Roman" w:hAnsi="Times New Roman" w:cs="Times New Roman"/>
          <w:sz w:val="24"/>
          <w:szCs w:val="24"/>
        </w:rPr>
        <w:t xml:space="preserve">ich </w:t>
      </w:r>
      <w:r w:rsidRPr="00690FD0">
        <w:rPr>
          <w:rFonts w:ascii="Times New Roman" w:hAnsi="Times New Roman" w:cs="Times New Roman"/>
          <w:sz w:val="24"/>
          <w:szCs w:val="24"/>
        </w:rPr>
        <w:t>premiestnenie.</w:t>
      </w:r>
      <w:r>
        <w:rPr>
          <w:rFonts w:ascii="Times New Roman" w:hAnsi="Times New Roman" w:cs="Times New Roman"/>
          <w:sz w:val="24"/>
          <w:szCs w:val="24"/>
        </w:rPr>
        <w:t xml:space="preserve"> V § 37 ods. 2 písm. b) ôsmom bode sa tak upravuje znenie a</w:t>
      </w:r>
      <w:r w:rsidR="00A52B3B">
        <w:rPr>
          <w:rFonts w:ascii="Times New Roman" w:hAnsi="Times New Roman" w:cs="Times New Roman"/>
          <w:sz w:val="24"/>
          <w:szCs w:val="24"/>
        </w:rPr>
        <w:t xml:space="preserve"> </w:t>
      </w:r>
      <w:r>
        <w:rPr>
          <w:rFonts w:ascii="Times New Roman" w:hAnsi="Times New Roman" w:cs="Times New Roman"/>
          <w:sz w:val="24"/>
          <w:szCs w:val="24"/>
        </w:rPr>
        <w:t>do §</w:t>
      </w:r>
      <w:r w:rsidR="00A52B3B">
        <w:rPr>
          <w:rFonts w:ascii="Times New Roman" w:hAnsi="Times New Roman" w:cs="Times New Roman"/>
          <w:sz w:val="24"/>
          <w:szCs w:val="24"/>
        </w:rPr>
        <w:t xml:space="preserve"> 37 ods. 2 písm. b) sa </w:t>
      </w:r>
      <w:r>
        <w:rPr>
          <w:rFonts w:ascii="Times New Roman" w:hAnsi="Times New Roman" w:cs="Times New Roman"/>
          <w:sz w:val="24"/>
          <w:szCs w:val="24"/>
        </w:rPr>
        <w:t xml:space="preserve">dopĺňajú </w:t>
      </w:r>
      <w:r w:rsidR="00E842B9" w:rsidRPr="00E842B9">
        <w:rPr>
          <w:rFonts w:ascii="Times New Roman" w:hAnsi="Times New Roman" w:cs="Times New Roman"/>
          <w:sz w:val="24"/>
          <w:szCs w:val="24"/>
        </w:rPr>
        <w:t>ustanoven</w:t>
      </w:r>
      <w:r w:rsidR="00A52B3B">
        <w:rPr>
          <w:rFonts w:ascii="Times New Roman" w:hAnsi="Times New Roman" w:cs="Times New Roman"/>
          <w:sz w:val="24"/>
          <w:szCs w:val="24"/>
        </w:rPr>
        <w:t>ia, vďaka ktorým</w:t>
      </w:r>
      <w:r w:rsidR="00E842B9" w:rsidRPr="00E842B9">
        <w:rPr>
          <w:rFonts w:ascii="Times New Roman" w:hAnsi="Times New Roman" w:cs="Times New Roman"/>
          <w:sz w:val="24"/>
          <w:szCs w:val="24"/>
        </w:rPr>
        <w:t xml:space="preserve"> má dôjsť k lepšej </w:t>
      </w:r>
      <w:proofErr w:type="spellStart"/>
      <w:r w:rsidR="00E842B9" w:rsidRPr="00E842B9">
        <w:rPr>
          <w:rFonts w:ascii="Times New Roman" w:hAnsi="Times New Roman" w:cs="Times New Roman"/>
          <w:sz w:val="24"/>
          <w:szCs w:val="24"/>
        </w:rPr>
        <w:t>vysledovateľnosti</w:t>
      </w:r>
      <w:proofErr w:type="spellEnd"/>
      <w:r w:rsidR="00E842B9" w:rsidRPr="00E842B9">
        <w:rPr>
          <w:rFonts w:ascii="Times New Roman" w:hAnsi="Times New Roman" w:cs="Times New Roman"/>
          <w:sz w:val="24"/>
          <w:szCs w:val="24"/>
        </w:rPr>
        <w:t xml:space="preserve"> zvierat orgánmi veterinárnej správy. Presuny zvierat z jedného chovného zariadenia do druhého chovného zariadenia alebo </w:t>
      </w:r>
      <w:proofErr w:type="spellStart"/>
      <w:r w:rsidR="00E842B9" w:rsidRPr="00E842B9">
        <w:rPr>
          <w:rFonts w:ascii="Times New Roman" w:hAnsi="Times New Roman" w:cs="Times New Roman"/>
          <w:sz w:val="24"/>
          <w:szCs w:val="24"/>
        </w:rPr>
        <w:t>zhromažďovacieho</w:t>
      </w:r>
      <w:proofErr w:type="spellEnd"/>
      <w:r w:rsidR="00E842B9" w:rsidRPr="00E842B9">
        <w:rPr>
          <w:rFonts w:ascii="Times New Roman" w:hAnsi="Times New Roman" w:cs="Times New Roman"/>
          <w:sz w:val="24"/>
          <w:szCs w:val="24"/>
        </w:rPr>
        <w:t xml:space="preserve"> strediska nie je možné sledovať, preto je dôležité zaviesť nástroj na sledovanie pohybu zvierat medzi jednotlivými zariadeniami. Zvieratá prisúvané do </w:t>
      </w:r>
      <w:proofErr w:type="spellStart"/>
      <w:r w:rsidR="00E842B9" w:rsidRPr="00E842B9">
        <w:rPr>
          <w:rFonts w:ascii="Times New Roman" w:hAnsi="Times New Roman" w:cs="Times New Roman"/>
          <w:sz w:val="24"/>
          <w:szCs w:val="24"/>
        </w:rPr>
        <w:t>zhromažďovacieho</w:t>
      </w:r>
      <w:proofErr w:type="spellEnd"/>
      <w:r w:rsidR="00E842B9" w:rsidRPr="00E842B9">
        <w:rPr>
          <w:rFonts w:ascii="Times New Roman" w:hAnsi="Times New Roman" w:cs="Times New Roman"/>
          <w:sz w:val="24"/>
          <w:szCs w:val="24"/>
        </w:rPr>
        <w:t xml:space="preserve"> strediska, ktorého cieľom je zozbierať zásielku na premiestnenie do iného členského štátu alebo na vývoz do tretej krajiny musia mať rovnaký zdravotný štatút. Je nevyhnutné, aby táto povinnosť bola zavedená zákonom, nakoľko premiestnenia zvierat v</w:t>
      </w:r>
      <w:r w:rsidR="00E842B9">
        <w:rPr>
          <w:rFonts w:ascii="Times New Roman" w:hAnsi="Times New Roman" w:cs="Times New Roman"/>
          <w:sz w:val="24"/>
          <w:szCs w:val="24"/>
        </w:rPr>
        <w:t> </w:t>
      </w:r>
      <w:r w:rsidR="00E842B9" w:rsidRPr="00E842B9">
        <w:rPr>
          <w:rFonts w:ascii="Times New Roman" w:hAnsi="Times New Roman" w:cs="Times New Roman"/>
          <w:sz w:val="24"/>
          <w:szCs w:val="24"/>
        </w:rPr>
        <w:t>rámci S</w:t>
      </w:r>
      <w:r w:rsidR="00E842B9">
        <w:rPr>
          <w:rFonts w:ascii="Times New Roman" w:hAnsi="Times New Roman" w:cs="Times New Roman"/>
          <w:sz w:val="24"/>
          <w:szCs w:val="24"/>
        </w:rPr>
        <w:t xml:space="preserve">lovenskej republiky </w:t>
      </w:r>
      <w:r w:rsidR="00E842B9" w:rsidRPr="00E842B9">
        <w:rPr>
          <w:rFonts w:ascii="Times New Roman" w:hAnsi="Times New Roman" w:cs="Times New Roman"/>
          <w:sz w:val="24"/>
          <w:szCs w:val="24"/>
        </w:rPr>
        <w:t xml:space="preserve">nie sú upravené európskou legislatívou, čo </w:t>
      </w:r>
      <w:r w:rsidR="00E842B9" w:rsidRPr="00E842B9">
        <w:rPr>
          <w:rFonts w:ascii="Times New Roman" w:hAnsi="Times New Roman" w:cs="Times New Roman"/>
          <w:sz w:val="24"/>
          <w:szCs w:val="24"/>
        </w:rPr>
        <w:lastRenderedPageBreak/>
        <w:t>umožňuje nelegálny obchod so spoločenskými zvieratami. Ustanovuje sa tiež povinnosť pre kupujúceho, kupovať iba identifikované zvieratá.</w:t>
      </w:r>
    </w:p>
    <w:p w14:paraId="6BF1E2FB" w14:textId="3371C313" w:rsidR="00563554" w:rsidRDefault="00563554" w:rsidP="005C641C">
      <w:pPr>
        <w:spacing w:after="0"/>
        <w:jc w:val="both"/>
        <w:rPr>
          <w:rFonts w:ascii="Times New Roman" w:hAnsi="Times New Roman" w:cs="Times New Roman"/>
          <w:sz w:val="24"/>
          <w:szCs w:val="24"/>
        </w:rPr>
      </w:pPr>
    </w:p>
    <w:p w14:paraId="2E55913C" w14:textId="13ED14EE" w:rsidR="00ED6889" w:rsidRPr="00C97817" w:rsidRDefault="00A57A60" w:rsidP="005C641C">
      <w:pPr>
        <w:spacing w:after="0"/>
        <w:jc w:val="both"/>
        <w:rPr>
          <w:rFonts w:ascii="Times New Roman" w:hAnsi="Times New Roman" w:cs="Times New Roman"/>
          <w:b/>
          <w:sz w:val="24"/>
          <w:szCs w:val="24"/>
        </w:rPr>
      </w:pPr>
      <w:r>
        <w:rPr>
          <w:rFonts w:ascii="Times New Roman" w:hAnsi="Times New Roman" w:cs="Times New Roman"/>
          <w:b/>
          <w:sz w:val="24"/>
          <w:szCs w:val="24"/>
        </w:rPr>
        <w:t>K bodu 35</w:t>
      </w:r>
    </w:p>
    <w:p w14:paraId="59A2CCD6" w14:textId="729FA60D" w:rsidR="00F3711E" w:rsidRDefault="00C97817" w:rsidP="001729A4">
      <w:pPr>
        <w:spacing w:after="0"/>
        <w:ind w:firstLine="708"/>
        <w:jc w:val="both"/>
        <w:rPr>
          <w:rFonts w:ascii="Times New Roman" w:hAnsi="Times New Roman" w:cs="Times New Roman"/>
          <w:sz w:val="24"/>
          <w:szCs w:val="24"/>
        </w:rPr>
      </w:pPr>
      <w:r w:rsidRPr="006971AB">
        <w:rPr>
          <w:rFonts w:ascii="Times New Roman" w:hAnsi="Times New Roman" w:cs="Times New Roman"/>
          <w:sz w:val="24"/>
          <w:szCs w:val="24"/>
        </w:rPr>
        <w:t xml:space="preserve">Doplnenie nového </w:t>
      </w:r>
      <w:r>
        <w:rPr>
          <w:rFonts w:ascii="Times New Roman" w:hAnsi="Times New Roman" w:cs="Times New Roman"/>
          <w:sz w:val="24"/>
          <w:szCs w:val="24"/>
        </w:rPr>
        <w:t xml:space="preserve">písmena l) v § 37 ods. 2 </w:t>
      </w:r>
      <w:r w:rsidRPr="006971AB">
        <w:rPr>
          <w:rFonts w:ascii="Times New Roman" w:hAnsi="Times New Roman" w:cs="Times New Roman"/>
          <w:sz w:val="24"/>
          <w:szCs w:val="24"/>
        </w:rPr>
        <w:t xml:space="preserve">je potrebné z hľadiska predchádzania útokov </w:t>
      </w:r>
      <w:r w:rsidR="00B74125">
        <w:rPr>
          <w:rFonts w:ascii="Times New Roman" w:hAnsi="Times New Roman" w:cs="Times New Roman"/>
          <w:sz w:val="24"/>
          <w:szCs w:val="24"/>
        </w:rPr>
        <w:t>a zabránenia vzniku škôd sp</w:t>
      </w:r>
      <w:r w:rsidR="00B74125" w:rsidRPr="006971AB">
        <w:rPr>
          <w:rFonts w:ascii="Times New Roman" w:hAnsi="Times New Roman" w:cs="Times New Roman"/>
          <w:sz w:val="24"/>
          <w:szCs w:val="24"/>
        </w:rPr>
        <w:t>ôsobený</w:t>
      </w:r>
      <w:r w:rsidR="00B74125">
        <w:rPr>
          <w:rFonts w:ascii="Times New Roman" w:hAnsi="Times New Roman" w:cs="Times New Roman"/>
          <w:sz w:val="24"/>
          <w:szCs w:val="24"/>
        </w:rPr>
        <w:t>ch zvieratami</w:t>
      </w:r>
      <w:r>
        <w:rPr>
          <w:rFonts w:ascii="Times New Roman" w:hAnsi="Times New Roman" w:cs="Times New Roman"/>
          <w:sz w:val="24"/>
          <w:szCs w:val="24"/>
        </w:rPr>
        <w:t>,</w:t>
      </w:r>
      <w:r w:rsidRPr="006971AB">
        <w:rPr>
          <w:rFonts w:ascii="Times New Roman" w:hAnsi="Times New Roman" w:cs="Times New Roman"/>
          <w:sz w:val="24"/>
          <w:szCs w:val="24"/>
        </w:rPr>
        <w:t xml:space="preserve"> najmä </w:t>
      </w:r>
      <w:r w:rsidR="00B74125">
        <w:rPr>
          <w:rFonts w:ascii="Times New Roman" w:hAnsi="Times New Roman" w:cs="Times New Roman"/>
          <w:sz w:val="24"/>
          <w:szCs w:val="24"/>
        </w:rPr>
        <w:t xml:space="preserve">z dôvodu ich </w:t>
      </w:r>
      <w:r w:rsidRPr="006971AB">
        <w:rPr>
          <w:rFonts w:ascii="Times New Roman" w:hAnsi="Times New Roman" w:cs="Times New Roman"/>
          <w:sz w:val="24"/>
          <w:szCs w:val="24"/>
        </w:rPr>
        <w:t>nezodpovedn</w:t>
      </w:r>
      <w:r w:rsidR="00B74125">
        <w:rPr>
          <w:rFonts w:ascii="Times New Roman" w:hAnsi="Times New Roman" w:cs="Times New Roman"/>
          <w:sz w:val="24"/>
          <w:szCs w:val="24"/>
        </w:rPr>
        <w:t>ej</w:t>
      </w:r>
      <w:r w:rsidRPr="006971AB">
        <w:rPr>
          <w:rFonts w:ascii="Times New Roman" w:hAnsi="Times New Roman" w:cs="Times New Roman"/>
          <w:sz w:val="24"/>
          <w:szCs w:val="24"/>
        </w:rPr>
        <w:t xml:space="preserve"> držb</w:t>
      </w:r>
      <w:r w:rsidR="00B74125">
        <w:rPr>
          <w:rFonts w:ascii="Times New Roman" w:hAnsi="Times New Roman" w:cs="Times New Roman"/>
          <w:sz w:val="24"/>
          <w:szCs w:val="24"/>
        </w:rPr>
        <w:t>y</w:t>
      </w:r>
      <w:r w:rsidRPr="006971AB">
        <w:rPr>
          <w:rFonts w:ascii="Times New Roman" w:hAnsi="Times New Roman" w:cs="Times New Roman"/>
          <w:sz w:val="24"/>
          <w:szCs w:val="24"/>
        </w:rPr>
        <w:t xml:space="preserve"> a</w:t>
      </w:r>
      <w:r w:rsidR="00B74125">
        <w:rPr>
          <w:rFonts w:ascii="Times New Roman" w:hAnsi="Times New Roman" w:cs="Times New Roman"/>
          <w:sz w:val="24"/>
          <w:szCs w:val="24"/>
        </w:rPr>
        <w:t> </w:t>
      </w:r>
      <w:r w:rsidRPr="006971AB">
        <w:rPr>
          <w:rFonts w:ascii="Times New Roman" w:hAnsi="Times New Roman" w:cs="Times New Roman"/>
          <w:sz w:val="24"/>
          <w:szCs w:val="24"/>
        </w:rPr>
        <w:t>výchov</w:t>
      </w:r>
      <w:r w:rsidR="00B74125">
        <w:rPr>
          <w:rFonts w:ascii="Times New Roman" w:hAnsi="Times New Roman" w:cs="Times New Roman"/>
          <w:sz w:val="24"/>
          <w:szCs w:val="24"/>
        </w:rPr>
        <w:t>y</w:t>
      </w:r>
      <w:r w:rsidRPr="006971AB">
        <w:rPr>
          <w:rFonts w:ascii="Times New Roman" w:hAnsi="Times New Roman" w:cs="Times New Roman"/>
          <w:sz w:val="24"/>
          <w:szCs w:val="24"/>
        </w:rPr>
        <w:t xml:space="preserve"> </w:t>
      </w:r>
      <w:r>
        <w:rPr>
          <w:rFonts w:ascii="Times New Roman" w:hAnsi="Times New Roman" w:cs="Times New Roman"/>
          <w:sz w:val="24"/>
          <w:szCs w:val="24"/>
        </w:rPr>
        <w:t xml:space="preserve">vlastníkmi alebo </w:t>
      </w:r>
      <w:r w:rsidRPr="006971AB">
        <w:rPr>
          <w:rFonts w:ascii="Times New Roman" w:hAnsi="Times New Roman" w:cs="Times New Roman"/>
          <w:sz w:val="24"/>
          <w:szCs w:val="24"/>
        </w:rPr>
        <w:t>držiteľmi, ktorí nemajú dostatočné chovateľské skúsenosti a</w:t>
      </w:r>
      <w:r w:rsidR="00B74125">
        <w:rPr>
          <w:rFonts w:ascii="Times New Roman" w:hAnsi="Times New Roman" w:cs="Times New Roman"/>
          <w:sz w:val="24"/>
          <w:szCs w:val="24"/>
        </w:rPr>
        <w:t> </w:t>
      </w:r>
      <w:r w:rsidRPr="006971AB">
        <w:rPr>
          <w:rFonts w:ascii="Times New Roman" w:hAnsi="Times New Roman" w:cs="Times New Roman"/>
          <w:sz w:val="24"/>
          <w:szCs w:val="24"/>
        </w:rPr>
        <w:t>vedomosti o chove jednotlivých druhov zvierat a</w:t>
      </w:r>
      <w:r>
        <w:rPr>
          <w:rFonts w:ascii="Times New Roman" w:hAnsi="Times New Roman" w:cs="Times New Roman"/>
          <w:sz w:val="24"/>
          <w:szCs w:val="24"/>
        </w:rPr>
        <w:t xml:space="preserve"> </w:t>
      </w:r>
      <w:r w:rsidRPr="006971AB">
        <w:rPr>
          <w:rFonts w:ascii="Times New Roman" w:hAnsi="Times New Roman" w:cs="Times New Roman"/>
          <w:sz w:val="24"/>
          <w:szCs w:val="24"/>
        </w:rPr>
        <w:t>ich plemien.</w:t>
      </w:r>
    </w:p>
    <w:p w14:paraId="7BEE9F28" w14:textId="77777777" w:rsidR="00F3711E" w:rsidRDefault="00F3711E" w:rsidP="00C97817">
      <w:pPr>
        <w:spacing w:after="0"/>
        <w:jc w:val="both"/>
        <w:rPr>
          <w:rFonts w:ascii="Times New Roman" w:hAnsi="Times New Roman" w:cs="Times New Roman"/>
          <w:sz w:val="24"/>
          <w:szCs w:val="24"/>
        </w:rPr>
      </w:pPr>
    </w:p>
    <w:p w14:paraId="793788DB" w14:textId="1323BA59" w:rsidR="0098468D" w:rsidRDefault="0098468D" w:rsidP="005C641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A57A60">
        <w:rPr>
          <w:rFonts w:ascii="Times New Roman" w:hAnsi="Times New Roman" w:cs="Times New Roman"/>
          <w:b/>
          <w:sz w:val="24"/>
          <w:szCs w:val="24"/>
        </w:rPr>
        <w:t>36</w:t>
      </w:r>
    </w:p>
    <w:p w14:paraId="271C73C6" w14:textId="4C3E272B" w:rsidR="007018E6" w:rsidRDefault="00982175" w:rsidP="007018E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Navrhovaným ustanovením sa dopĺňa </w:t>
      </w:r>
      <w:r w:rsidR="007018E6" w:rsidRPr="006971AB">
        <w:rPr>
          <w:rFonts w:ascii="Times New Roman" w:hAnsi="Times New Roman" w:cs="Times New Roman"/>
          <w:sz w:val="24"/>
          <w:szCs w:val="24"/>
        </w:rPr>
        <w:t xml:space="preserve">§ </w:t>
      </w:r>
      <w:r>
        <w:rPr>
          <w:rFonts w:ascii="Times New Roman" w:hAnsi="Times New Roman" w:cs="Times New Roman"/>
          <w:sz w:val="24"/>
          <w:szCs w:val="24"/>
        </w:rPr>
        <w:t xml:space="preserve">37 o </w:t>
      </w:r>
      <w:r w:rsidR="007018E6" w:rsidRPr="006971AB">
        <w:rPr>
          <w:rFonts w:ascii="Times New Roman" w:hAnsi="Times New Roman" w:cs="Times New Roman"/>
          <w:sz w:val="24"/>
          <w:szCs w:val="24"/>
        </w:rPr>
        <w:t>odsek</w:t>
      </w:r>
      <w:r>
        <w:rPr>
          <w:rFonts w:ascii="Times New Roman" w:hAnsi="Times New Roman" w:cs="Times New Roman"/>
          <w:sz w:val="24"/>
          <w:szCs w:val="24"/>
        </w:rPr>
        <w:t xml:space="preserve"> 11</w:t>
      </w:r>
      <w:r w:rsidR="007018E6" w:rsidRPr="006971AB">
        <w:rPr>
          <w:rFonts w:ascii="Times New Roman" w:hAnsi="Times New Roman" w:cs="Times New Roman"/>
          <w:sz w:val="24"/>
          <w:szCs w:val="24"/>
        </w:rPr>
        <w:t>, ktorý ustanovuje povinnosť každého, kto poranil zviera, poskytnúť mu potrebnú pomoc</w:t>
      </w:r>
      <w:r w:rsidR="005E0A45">
        <w:rPr>
          <w:rFonts w:ascii="Times New Roman" w:hAnsi="Times New Roman" w:cs="Times New Roman"/>
          <w:sz w:val="24"/>
          <w:szCs w:val="24"/>
        </w:rPr>
        <w:t>,</w:t>
      </w:r>
      <w:r w:rsidR="007018E6" w:rsidRPr="006971AB">
        <w:rPr>
          <w:rFonts w:ascii="Times New Roman" w:hAnsi="Times New Roman" w:cs="Times New Roman"/>
          <w:sz w:val="24"/>
          <w:szCs w:val="24"/>
        </w:rPr>
        <w:t xml:space="preserve"> alebo ak to nie je možné, zabezpečiť mu takúto pomoc a predchádzať tým zbytočnému utrpeniu zviera</w:t>
      </w:r>
      <w:r>
        <w:rPr>
          <w:rFonts w:ascii="Times New Roman" w:hAnsi="Times New Roman" w:cs="Times New Roman"/>
          <w:sz w:val="24"/>
          <w:szCs w:val="24"/>
        </w:rPr>
        <w:t>ťa</w:t>
      </w:r>
      <w:r w:rsidR="007018E6" w:rsidRPr="006971AB">
        <w:rPr>
          <w:rFonts w:ascii="Times New Roman" w:hAnsi="Times New Roman" w:cs="Times New Roman"/>
          <w:sz w:val="24"/>
          <w:szCs w:val="24"/>
        </w:rPr>
        <w:t>.</w:t>
      </w:r>
    </w:p>
    <w:p w14:paraId="5363FC71" w14:textId="2AB43F90" w:rsidR="0098468D" w:rsidRPr="0098468D" w:rsidRDefault="00982175" w:rsidP="0098468D">
      <w:pPr>
        <w:spacing w:after="0"/>
        <w:ind w:left="142" w:firstLine="567"/>
        <w:jc w:val="both"/>
        <w:rPr>
          <w:rFonts w:ascii="Times New Roman" w:hAnsi="Times New Roman" w:cs="Times New Roman"/>
          <w:sz w:val="24"/>
          <w:szCs w:val="24"/>
        </w:rPr>
      </w:pPr>
      <w:r>
        <w:rPr>
          <w:rFonts w:ascii="Times New Roman" w:hAnsi="Times New Roman" w:cs="Times New Roman"/>
          <w:sz w:val="24"/>
          <w:szCs w:val="24"/>
        </w:rPr>
        <w:t>Novým odsekom 12 sa u</w:t>
      </w:r>
      <w:r w:rsidR="0098468D" w:rsidRPr="0098468D">
        <w:rPr>
          <w:rFonts w:ascii="Times New Roman" w:hAnsi="Times New Roman" w:cs="Times New Roman"/>
          <w:sz w:val="24"/>
          <w:szCs w:val="24"/>
        </w:rPr>
        <w:t xml:space="preserve">stanovuje povinnosť pre fyzickú osobu, fyzickú osobu – podnikateľa a právnickú osobu, ak </w:t>
      </w:r>
      <w:r w:rsidR="00A052C3">
        <w:rPr>
          <w:rFonts w:ascii="Times New Roman" w:hAnsi="Times New Roman" w:cs="Times New Roman"/>
          <w:sz w:val="24"/>
          <w:szCs w:val="24"/>
        </w:rPr>
        <w:t xml:space="preserve">prevádzajú vlastníctvo zvieraťa, najmä </w:t>
      </w:r>
      <w:r w:rsidR="0098468D" w:rsidRPr="0098468D">
        <w:rPr>
          <w:rFonts w:ascii="Times New Roman" w:hAnsi="Times New Roman" w:cs="Times New Roman"/>
          <w:sz w:val="24"/>
          <w:szCs w:val="24"/>
        </w:rPr>
        <w:t>ponúkajú zvieratá na pre</w:t>
      </w:r>
      <w:r w:rsidR="0098468D">
        <w:rPr>
          <w:rFonts w:ascii="Times New Roman" w:hAnsi="Times New Roman" w:cs="Times New Roman"/>
          <w:sz w:val="24"/>
          <w:szCs w:val="24"/>
        </w:rPr>
        <w:t>daj</w:t>
      </w:r>
      <w:r w:rsidR="0098468D" w:rsidRPr="0098468D">
        <w:rPr>
          <w:rFonts w:ascii="Times New Roman" w:hAnsi="Times New Roman" w:cs="Times New Roman"/>
          <w:sz w:val="24"/>
          <w:szCs w:val="24"/>
        </w:rPr>
        <w:t xml:space="preserve"> formou inzercie, uverejniť v</w:t>
      </w:r>
      <w:r w:rsidR="00A052C3">
        <w:rPr>
          <w:rFonts w:ascii="Times New Roman" w:hAnsi="Times New Roman" w:cs="Times New Roman"/>
          <w:sz w:val="24"/>
          <w:szCs w:val="24"/>
        </w:rPr>
        <w:t xml:space="preserve"> </w:t>
      </w:r>
      <w:r w:rsidR="0098468D" w:rsidRPr="0098468D">
        <w:rPr>
          <w:rFonts w:ascii="Times New Roman" w:hAnsi="Times New Roman" w:cs="Times New Roman"/>
          <w:sz w:val="24"/>
          <w:szCs w:val="24"/>
        </w:rPr>
        <w:t>tejto inzercii jedinečn</w:t>
      </w:r>
      <w:r>
        <w:rPr>
          <w:rFonts w:ascii="Times New Roman" w:hAnsi="Times New Roman" w:cs="Times New Roman"/>
          <w:sz w:val="24"/>
          <w:szCs w:val="24"/>
        </w:rPr>
        <w:t>ý</w:t>
      </w:r>
      <w:r w:rsidR="0098468D" w:rsidRPr="0098468D">
        <w:rPr>
          <w:rFonts w:ascii="Times New Roman" w:hAnsi="Times New Roman" w:cs="Times New Roman"/>
          <w:sz w:val="24"/>
          <w:szCs w:val="24"/>
        </w:rPr>
        <w:t xml:space="preserve"> identifikačn</w:t>
      </w:r>
      <w:r>
        <w:rPr>
          <w:rFonts w:ascii="Times New Roman" w:hAnsi="Times New Roman" w:cs="Times New Roman"/>
          <w:sz w:val="24"/>
          <w:szCs w:val="24"/>
        </w:rPr>
        <w:t>ý</w:t>
      </w:r>
      <w:r w:rsidR="0098468D" w:rsidRPr="0098468D">
        <w:rPr>
          <w:rFonts w:ascii="Times New Roman" w:hAnsi="Times New Roman" w:cs="Times New Roman"/>
          <w:sz w:val="24"/>
          <w:szCs w:val="24"/>
        </w:rPr>
        <w:t xml:space="preserve"> </w:t>
      </w:r>
      <w:r>
        <w:rPr>
          <w:rFonts w:ascii="Times New Roman" w:hAnsi="Times New Roman" w:cs="Times New Roman"/>
          <w:sz w:val="24"/>
          <w:szCs w:val="24"/>
        </w:rPr>
        <w:t xml:space="preserve">kód zvieraťa alebo číslo transpondéra </w:t>
      </w:r>
      <w:r w:rsidR="0098468D" w:rsidRPr="0098468D">
        <w:rPr>
          <w:rFonts w:ascii="Times New Roman" w:hAnsi="Times New Roman" w:cs="Times New Roman"/>
          <w:sz w:val="24"/>
          <w:szCs w:val="24"/>
        </w:rPr>
        <w:t>zvieraťa a</w:t>
      </w:r>
      <w:r w:rsidR="00A052C3">
        <w:rPr>
          <w:rFonts w:ascii="Times New Roman" w:hAnsi="Times New Roman" w:cs="Times New Roman"/>
          <w:sz w:val="24"/>
          <w:szCs w:val="24"/>
        </w:rPr>
        <w:t xml:space="preserve"> </w:t>
      </w:r>
      <w:r w:rsidR="0098468D" w:rsidRPr="0098468D">
        <w:rPr>
          <w:rFonts w:ascii="Times New Roman" w:hAnsi="Times New Roman" w:cs="Times New Roman"/>
          <w:sz w:val="24"/>
          <w:szCs w:val="24"/>
        </w:rPr>
        <w:t>úradné číslo zariadenia, z ktorého zviera pochádza.</w:t>
      </w:r>
    </w:p>
    <w:p w14:paraId="3E35873C" w14:textId="24D4865C" w:rsidR="0098468D" w:rsidRDefault="0098468D" w:rsidP="005C641C">
      <w:pPr>
        <w:spacing w:after="0"/>
        <w:jc w:val="both"/>
        <w:rPr>
          <w:rFonts w:ascii="Times New Roman" w:hAnsi="Times New Roman" w:cs="Times New Roman"/>
          <w:sz w:val="24"/>
          <w:szCs w:val="24"/>
        </w:rPr>
      </w:pPr>
    </w:p>
    <w:p w14:paraId="08334D12" w14:textId="4CD783B3" w:rsidR="00380778" w:rsidRDefault="00380778" w:rsidP="005C641C">
      <w:pPr>
        <w:spacing w:after="0"/>
        <w:jc w:val="both"/>
        <w:rPr>
          <w:rFonts w:ascii="Times New Roman" w:hAnsi="Times New Roman" w:cs="Times New Roman"/>
          <w:b/>
          <w:sz w:val="24"/>
          <w:szCs w:val="24"/>
        </w:rPr>
      </w:pPr>
      <w:r w:rsidRPr="00380778">
        <w:rPr>
          <w:rFonts w:ascii="Times New Roman" w:hAnsi="Times New Roman" w:cs="Times New Roman"/>
          <w:b/>
          <w:sz w:val="24"/>
          <w:szCs w:val="24"/>
        </w:rPr>
        <w:t xml:space="preserve">K bodu </w:t>
      </w:r>
      <w:r w:rsidR="00A57A60">
        <w:rPr>
          <w:rFonts w:ascii="Times New Roman" w:hAnsi="Times New Roman" w:cs="Times New Roman"/>
          <w:b/>
          <w:sz w:val="24"/>
          <w:szCs w:val="24"/>
        </w:rPr>
        <w:t>37</w:t>
      </w:r>
    </w:p>
    <w:p w14:paraId="67C6FF35" w14:textId="21FE1483" w:rsidR="00380778" w:rsidRPr="00380778" w:rsidRDefault="00382085" w:rsidP="00382085">
      <w:pPr>
        <w:spacing w:after="0"/>
        <w:ind w:firstLine="708"/>
        <w:jc w:val="both"/>
        <w:rPr>
          <w:rFonts w:ascii="Times New Roman" w:hAnsi="Times New Roman" w:cs="Times New Roman"/>
          <w:sz w:val="24"/>
          <w:szCs w:val="24"/>
        </w:rPr>
      </w:pPr>
      <w:r w:rsidRPr="00382085">
        <w:rPr>
          <w:rFonts w:ascii="Times New Roman" w:hAnsi="Times New Roman" w:cs="Times New Roman"/>
          <w:sz w:val="24"/>
          <w:szCs w:val="24"/>
        </w:rPr>
        <w:t>Z aplikačnej praxe vyplynulo, že 300 hodín vykonávania praktickej prípravy na získanie odbornej spôsobilosti na vykonávanie úloh súvisiacich s manipuláciou so zvieratami používanými na vedecké účely alebo vzdelávacie účely pod dohľadom osoby vykonávajúcej dohľad je neprimerane veľa. Získaním odbornej spôsobilosti je získanie základných vedomostí a zručnosti, ktoré sa však časom naďalej zlepšujú a prehlbujú, preto takto vysoký počet hodín praktickej prípravy nadmerne zaťažuje pracoviská, ktoré používajú zvieratá na vedecké alebo vzdelávacie účely, nakoľko väčšina užívateľských</w:t>
      </w:r>
      <w:r>
        <w:rPr>
          <w:rFonts w:ascii="Times New Roman" w:hAnsi="Times New Roman" w:cs="Times New Roman"/>
          <w:sz w:val="24"/>
          <w:szCs w:val="24"/>
        </w:rPr>
        <w:t>,</w:t>
      </w:r>
      <w:r w:rsidRPr="00382085">
        <w:rPr>
          <w:rFonts w:ascii="Times New Roman" w:hAnsi="Times New Roman" w:cs="Times New Roman"/>
          <w:sz w:val="24"/>
          <w:szCs w:val="24"/>
        </w:rPr>
        <w:t xml:space="preserve"> resp. chovateľských zariadení nie je kapacitne ani personálne prispôsobená poskytnúť v rámci praktickej prípravy daný rozsah hodín v priebehu 3 mesiacov.</w:t>
      </w:r>
      <w:r>
        <w:rPr>
          <w:rFonts w:ascii="Times New Roman" w:hAnsi="Times New Roman" w:cs="Times New Roman"/>
          <w:sz w:val="24"/>
          <w:szCs w:val="24"/>
        </w:rPr>
        <w:t xml:space="preserve"> </w:t>
      </w:r>
      <w:r w:rsidRPr="00382085">
        <w:rPr>
          <w:rFonts w:ascii="Times New Roman" w:hAnsi="Times New Roman" w:cs="Times New Roman"/>
          <w:sz w:val="24"/>
          <w:szCs w:val="24"/>
        </w:rPr>
        <w:t>Získanie požadovanej spôsobilosti</w:t>
      </w:r>
      <w:r>
        <w:rPr>
          <w:rFonts w:ascii="Times New Roman" w:hAnsi="Times New Roman" w:cs="Times New Roman"/>
          <w:sz w:val="24"/>
          <w:szCs w:val="24"/>
        </w:rPr>
        <w:t>,</w:t>
      </w:r>
      <w:r w:rsidRPr="00382085">
        <w:rPr>
          <w:rFonts w:ascii="Times New Roman" w:hAnsi="Times New Roman" w:cs="Times New Roman"/>
          <w:sz w:val="24"/>
          <w:szCs w:val="24"/>
        </w:rPr>
        <w:t xml:space="preserve"> resp. zručnosti a vedomostí sa nadobudne prakticky omnoho skôr. Nie je preto žiaduce určovať dlhé časové limity praktickej prípravy, keďže sa predpokladá, že tento počet hodín je stanovený minimáln</w:t>
      </w:r>
      <w:r>
        <w:rPr>
          <w:rFonts w:ascii="Times New Roman" w:hAnsi="Times New Roman" w:cs="Times New Roman"/>
          <w:sz w:val="24"/>
          <w:szCs w:val="24"/>
        </w:rPr>
        <w:t>e</w:t>
      </w:r>
      <w:r w:rsidRPr="00382085">
        <w:rPr>
          <w:rFonts w:ascii="Times New Roman" w:hAnsi="Times New Roman" w:cs="Times New Roman"/>
          <w:sz w:val="24"/>
          <w:szCs w:val="24"/>
        </w:rPr>
        <w:t xml:space="preserve"> a</w:t>
      </w:r>
      <w:r>
        <w:rPr>
          <w:rFonts w:ascii="Times New Roman" w:hAnsi="Times New Roman" w:cs="Times New Roman"/>
          <w:sz w:val="24"/>
          <w:szCs w:val="24"/>
        </w:rPr>
        <w:t> </w:t>
      </w:r>
      <w:r w:rsidRPr="00382085">
        <w:rPr>
          <w:rFonts w:ascii="Times New Roman" w:hAnsi="Times New Roman" w:cs="Times New Roman"/>
          <w:sz w:val="24"/>
          <w:szCs w:val="24"/>
        </w:rPr>
        <w:t>trvanie dozoru a čas potrebný na získanie odbornej spôsobilosti sa môžu líšiť kvôli napr. frekvencii vykonávanej úlohy alebo technickej zložitosti a podobne.</w:t>
      </w:r>
    </w:p>
    <w:p w14:paraId="26594486" w14:textId="77777777" w:rsidR="00380778" w:rsidRPr="0098468D" w:rsidRDefault="00380778" w:rsidP="005C641C">
      <w:pPr>
        <w:spacing w:after="0"/>
        <w:jc w:val="both"/>
        <w:rPr>
          <w:rFonts w:ascii="Times New Roman" w:hAnsi="Times New Roman" w:cs="Times New Roman"/>
          <w:sz w:val="24"/>
          <w:szCs w:val="24"/>
        </w:rPr>
      </w:pPr>
    </w:p>
    <w:p w14:paraId="574143AD" w14:textId="335974B7" w:rsidR="00FC2F33" w:rsidRDefault="002E2476" w:rsidP="005C641C">
      <w:pPr>
        <w:spacing w:after="0"/>
        <w:jc w:val="both"/>
        <w:rPr>
          <w:rFonts w:ascii="Times New Roman" w:hAnsi="Times New Roman" w:cs="Times New Roman"/>
          <w:b/>
          <w:sz w:val="24"/>
          <w:szCs w:val="24"/>
        </w:rPr>
      </w:pPr>
      <w:r w:rsidRPr="002E2476">
        <w:rPr>
          <w:rFonts w:ascii="Times New Roman" w:hAnsi="Times New Roman" w:cs="Times New Roman"/>
          <w:b/>
          <w:sz w:val="24"/>
          <w:szCs w:val="24"/>
        </w:rPr>
        <w:t>K bod</w:t>
      </w:r>
      <w:r w:rsidR="00CC28C0">
        <w:rPr>
          <w:rFonts w:ascii="Times New Roman" w:hAnsi="Times New Roman" w:cs="Times New Roman"/>
          <w:b/>
          <w:sz w:val="24"/>
          <w:szCs w:val="24"/>
        </w:rPr>
        <w:t>om</w:t>
      </w:r>
      <w:r w:rsidRPr="002E2476">
        <w:rPr>
          <w:rFonts w:ascii="Times New Roman" w:hAnsi="Times New Roman" w:cs="Times New Roman"/>
          <w:b/>
          <w:sz w:val="24"/>
          <w:szCs w:val="24"/>
        </w:rPr>
        <w:t xml:space="preserve"> </w:t>
      </w:r>
      <w:r w:rsidR="00B132CC">
        <w:rPr>
          <w:rFonts w:ascii="Times New Roman" w:hAnsi="Times New Roman" w:cs="Times New Roman"/>
          <w:b/>
          <w:sz w:val="24"/>
          <w:szCs w:val="24"/>
        </w:rPr>
        <w:t>3</w:t>
      </w:r>
      <w:r w:rsidR="00A57A60">
        <w:rPr>
          <w:rFonts w:ascii="Times New Roman" w:hAnsi="Times New Roman" w:cs="Times New Roman"/>
          <w:b/>
          <w:sz w:val="24"/>
          <w:szCs w:val="24"/>
        </w:rPr>
        <w:t>8</w:t>
      </w:r>
      <w:r w:rsidR="005D7380">
        <w:rPr>
          <w:rFonts w:ascii="Times New Roman" w:hAnsi="Times New Roman" w:cs="Times New Roman"/>
          <w:b/>
          <w:sz w:val="24"/>
          <w:szCs w:val="24"/>
        </w:rPr>
        <w:t xml:space="preserve">, </w:t>
      </w:r>
      <w:r w:rsidR="004A6FA7">
        <w:rPr>
          <w:rFonts w:ascii="Times New Roman" w:hAnsi="Times New Roman" w:cs="Times New Roman"/>
          <w:b/>
          <w:sz w:val="24"/>
          <w:szCs w:val="24"/>
        </w:rPr>
        <w:t>4</w:t>
      </w:r>
      <w:r w:rsidR="00A57A60">
        <w:rPr>
          <w:rFonts w:ascii="Times New Roman" w:hAnsi="Times New Roman" w:cs="Times New Roman"/>
          <w:b/>
          <w:sz w:val="24"/>
          <w:szCs w:val="24"/>
        </w:rPr>
        <w:t>1</w:t>
      </w:r>
      <w:r w:rsidR="00BA6D01">
        <w:rPr>
          <w:rFonts w:ascii="Times New Roman" w:hAnsi="Times New Roman" w:cs="Times New Roman"/>
          <w:b/>
          <w:sz w:val="24"/>
          <w:szCs w:val="24"/>
        </w:rPr>
        <w:t xml:space="preserve">, </w:t>
      </w:r>
      <w:r w:rsidR="004A6FA7">
        <w:rPr>
          <w:rFonts w:ascii="Times New Roman" w:hAnsi="Times New Roman" w:cs="Times New Roman"/>
          <w:b/>
          <w:sz w:val="24"/>
          <w:szCs w:val="24"/>
        </w:rPr>
        <w:t>4</w:t>
      </w:r>
      <w:r w:rsidR="00A57A60">
        <w:rPr>
          <w:rFonts w:ascii="Times New Roman" w:hAnsi="Times New Roman" w:cs="Times New Roman"/>
          <w:b/>
          <w:sz w:val="24"/>
          <w:szCs w:val="24"/>
        </w:rPr>
        <w:t>3</w:t>
      </w:r>
      <w:r w:rsidR="00133D61">
        <w:rPr>
          <w:rFonts w:ascii="Times New Roman" w:hAnsi="Times New Roman" w:cs="Times New Roman"/>
          <w:b/>
          <w:sz w:val="24"/>
          <w:szCs w:val="24"/>
        </w:rPr>
        <w:t xml:space="preserve"> až</w:t>
      </w:r>
      <w:r w:rsidR="00DE2FDB">
        <w:rPr>
          <w:rFonts w:ascii="Times New Roman" w:hAnsi="Times New Roman" w:cs="Times New Roman"/>
          <w:b/>
          <w:sz w:val="24"/>
          <w:szCs w:val="24"/>
        </w:rPr>
        <w:t xml:space="preserve"> 4</w:t>
      </w:r>
      <w:r w:rsidR="00A57A60">
        <w:rPr>
          <w:rFonts w:ascii="Times New Roman" w:hAnsi="Times New Roman" w:cs="Times New Roman"/>
          <w:b/>
          <w:sz w:val="24"/>
          <w:szCs w:val="24"/>
        </w:rPr>
        <w:t>5</w:t>
      </w:r>
      <w:r w:rsidR="00BA08A0">
        <w:rPr>
          <w:rFonts w:ascii="Times New Roman" w:hAnsi="Times New Roman" w:cs="Times New Roman"/>
          <w:b/>
          <w:sz w:val="24"/>
          <w:szCs w:val="24"/>
        </w:rPr>
        <w:t xml:space="preserve">, </w:t>
      </w:r>
      <w:r w:rsidR="00EF1138">
        <w:rPr>
          <w:rFonts w:ascii="Times New Roman" w:hAnsi="Times New Roman" w:cs="Times New Roman"/>
          <w:b/>
          <w:sz w:val="24"/>
          <w:szCs w:val="24"/>
        </w:rPr>
        <w:t>5</w:t>
      </w:r>
      <w:r w:rsidR="00A57A60">
        <w:rPr>
          <w:rFonts w:ascii="Times New Roman" w:hAnsi="Times New Roman" w:cs="Times New Roman"/>
          <w:b/>
          <w:sz w:val="24"/>
          <w:szCs w:val="24"/>
        </w:rPr>
        <w:t>0</w:t>
      </w:r>
      <w:r w:rsidR="00EF1138">
        <w:rPr>
          <w:rFonts w:ascii="Times New Roman" w:hAnsi="Times New Roman" w:cs="Times New Roman"/>
          <w:b/>
          <w:sz w:val="24"/>
          <w:szCs w:val="24"/>
        </w:rPr>
        <w:t xml:space="preserve">, </w:t>
      </w:r>
      <w:r w:rsidR="00133D61">
        <w:rPr>
          <w:rFonts w:ascii="Times New Roman" w:hAnsi="Times New Roman" w:cs="Times New Roman"/>
          <w:b/>
          <w:sz w:val="24"/>
          <w:szCs w:val="24"/>
        </w:rPr>
        <w:t>5</w:t>
      </w:r>
      <w:r w:rsidR="00A57A60">
        <w:rPr>
          <w:rFonts w:ascii="Times New Roman" w:hAnsi="Times New Roman" w:cs="Times New Roman"/>
          <w:b/>
          <w:sz w:val="24"/>
          <w:szCs w:val="24"/>
        </w:rPr>
        <w:t>1</w:t>
      </w:r>
      <w:r w:rsidR="00133D61">
        <w:rPr>
          <w:rFonts w:ascii="Times New Roman" w:hAnsi="Times New Roman" w:cs="Times New Roman"/>
          <w:b/>
          <w:sz w:val="24"/>
          <w:szCs w:val="24"/>
        </w:rPr>
        <w:t xml:space="preserve"> </w:t>
      </w:r>
      <w:r w:rsidR="00237653">
        <w:rPr>
          <w:rFonts w:ascii="Times New Roman" w:hAnsi="Times New Roman" w:cs="Times New Roman"/>
          <w:b/>
          <w:sz w:val="24"/>
          <w:szCs w:val="24"/>
        </w:rPr>
        <w:t xml:space="preserve">a </w:t>
      </w:r>
      <w:r w:rsidR="004A6FA7">
        <w:rPr>
          <w:rFonts w:ascii="Times New Roman" w:hAnsi="Times New Roman" w:cs="Times New Roman"/>
          <w:b/>
          <w:sz w:val="24"/>
          <w:szCs w:val="24"/>
        </w:rPr>
        <w:t>5</w:t>
      </w:r>
      <w:r w:rsidR="00A57A60">
        <w:rPr>
          <w:rFonts w:ascii="Times New Roman" w:hAnsi="Times New Roman" w:cs="Times New Roman"/>
          <w:b/>
          <w:sz w:val="24"/>
          <w:szCs w:val="24"/>
        </w:rPr>
        <w:t>3</w:t>
      </w:r>
    </w:p>
    <w:p w14:paraId="753D8D99" w14:textId="58C67C40" w:rsidR="00E50DCA" w:rsidRDefault="002E2476" w:rsidP="002E2476">
      <w:pPr>
        <w:spacing w:after="0"/>
        <w:ind w:firstLine="708"/>
        <w:jc w:val="both"/>
        <w:rPr>
          <w:rFonts w:ascii="Times New Roman" w:hAnsi="Times New Roman" w:cs="Times New Roman"/>
          <w:sz w:val="24"/>
          <w:szCs w:val="24"/>
        </w:rPr>
      </w:pPr>
      <w:r w:rsidRPr="002E2476">
        <w:rPr>
          <w:rFonts w:ascii="Times New Roman" w:hAnsi="Times New Roman" w:cs="Times New Roman"/>
          <w:sz w:val="24"/>
          <w:szCs w:val="24"/>
        </w:rPr>
        <w:t>V § 48 v odseku 1 sa zvyšuje pokuta z 50 eur na 100 eur a v ostatných odsekoch a</w:t>
      </w:r>
      <w:r w:rsidR="005F796B">
        <w:rPr>
          <w:rFonts w:ascii="Times New Roman" w:hAnsi="Times New Roman" w:cs="Times New Roman"/>
          <w:sz w:val="24"/>
          <w:szCs w:val="24"/>
        </w:rPr>
        <w:t> </w:t>
      </w:r>
      <w:r w:rsidRPr="002E2476">
        <w:rPr>
          <w:rFonts w:ascii="Times New Roman" w:hAnsi="Times New Roman" w:cs="Times New Roman"/>
          <w:sz w:val="24"/>
          <w:szCs w:val="24"/>
        </w:rPr>
        <w:t>v</w:t>
      </w:r>
      <w:r w:rsidR="005F796B">
        <w:rPr>
          <w:rFonts w:ascii="Times New Roman" w:hAnsi="Times New Roman" w:cs="Times New Roman"/>
          <w:sz w:val="24"/>
          <w:szCs w:val="24"/>
        </w:rPr>
        <w:t> </w:t>
      </w:r>
      <w:r w:rsidRPr="002E2476">
        <w:rPr>
          <w:rFonts w:ascii="Times New Roman" w:hAnsi="Times New Roman" w:cs="Times New Roman"/>
          <w:sz w:val="24"/>
          <w:szCs w:val="24"/>
        </w:rPr>
        <w:t>§</w:t>
      </w:r>
      <w:r w:rsidR="009D0485">
        <w:rPr>
          <w:rFonts w:ascii="Times New Roman" w:hAnsi="Times New Roman" w:cs="Times New Roman"/>
          <w:sz w:val="24"/>
          <w:szCs w:val="24"/>
        </w:rPr>
        <w:t> </w:t>
      </w:r>
      <w:r w:rsidRPr="002E2476">
        <w:rPr>
          <w:rFonts w:ascii="Times New Roman" w:hAnsi="Times New Roman" w:cs="Times New Roman"/>
          <w:sz w:val="24"/>
          <w:szCs w:val="24"/>
        </w:rPr>
        <w:t xml:space="preserve">50 sa dopĺňajú sankcie za porušenie novozavedených </w:t>
      </w:r>
      <w:r w:rsidR="00FF00EE">
        <w:rPr>
          <w:rFonts w:ascii="Times New Roman" w:hAnsi="Times New Roman" w:cs="Times New Roman"/>
          <w:sz w:val="24"/>
          <w:szCs w:val="24"/>
        </w:rPr>
        <w:t>povinností</w:t>
      </w:r>
      <w:r w:rsidRPr="002E2476">
        <w:rPr>
          <w:rFonts w:ascii="Times New Roman" w:hAnsi="Times New Roman" w:cs="Times New Roman"/>
          <w:sz w:val="24"/>
          <w:szCs w:val="24"/>
        </w:rPr>
        <w:t>.</w:t>
      </w:r>
    </w:p>
    <w:p w14:paraId="42B0FBFD" w14:textId="77777777" w:rsidR="00F42326" w:rsidRDefault="00F42326" w:rsidP="005C641C">
      <w:pPr>
        <w:spacing w:after="0"/>
        <w:jc w:val="both"/>
        <w:rPr>
          <w:rFonts w:ascii="Times New Roman" w:hAnsi="Times New Roman" w:cs="Times New Roman"/>
          <w:sz w:val="24"/>
          <w:szCs w:val="24"/>
        </w:rPr>
      </w:pPr>
    </w:p>
    <w:p w14:paraId="475F24D0" w14:textId="338516B2" w:rsidR="005D7380" w:rsidRDefault="005D7380" w:rsidP="005C641C">
      <w:pPr>
        <w:spacing w:after="0"/>
        <w:jc w:val="both"/>
        <w:rPr>
          <w:rFonts w:ascii="Times New Roman" w:hAnsi="Times New Roman" w:cs="Times New Roman"/>
          <w:b/>
          <w:sz w:val="24"/>
          <w:szCs w:val="24"/>
        </w:rPr>
      </w:pPr>
      <w:r>
        <w:rPr>
          <w:rFonts w:ascii="Times New Roman" w:hAnsi="Times New Roman" w:cs="Times New Roman"/>
          <w:b/>
          <w:sz w:val="24"/>
          <w:szCs w:val="24"/>
        </w:rPr>
        <w:t>K bod</w:t>
      </w:r>
      <w:r w:rsidR="007D1DB0">
        <w:rPr>
          <w:rFonts w:ascii="Times New Roman" w:hAnsi="Times New Roman" w:cs="Times New Roman"/>
          <w:b/>
          <w:sz w:val="24"/>
          <w:szCs w:val="24"/>
        </w:rPr>
        <w:t>om</w:t>
      </w:r>
      <w:r w:rsidR="00B132CC">
        <w:rPr>
          <w:rFonts w:ascii="Times New Roman" w:hAnsi="Times New Roman" w:cs="Times New Roman"/>
          <w:b/>
          <w:sz w:val="24"/>
          <w:szCs w:val="24"/>
        </w:rPr>
        <w:t xml:space="preserve"> </w:t>
      </w:r>
      <w:r w:rsidR="00A57A60">
        <w:rPr>
          <w:rFonts w:ascii="Times New Roman" w:hAnsi="Times New Roman" w:cs="Times New Roman"/>
          <w:b/>
          <w:sz w:val="24"/>
          <w:szCs w:val="24"/>
        </w:rPr>
        <w:t>39</w:t>
      </w:r>
      <w:r w:rsidR="004A6FA7">
        <w:rPr>
          <w:rFonts w:ascii="Times New Roman" w:hAnsi="Times New Roman" w:cs="Times New Roman"/>
          <w:b/>
          <w:sz w:val="24"/>
          <w:szCs w:val="24"/>
        </w:rPr>
        <w:t xml:space="preserve"> a </w:t>
      </w:r>
      <w:r w:rsidR="00BA08A0">
        <w:rPr>
          <w:rFonts w:ascii="Times New Roman" w:hAnsi="Times New Roman" w:cs="Times New Roman"/>
          <w:b/>
          <w:sz w:val="24"/>
          <w:szCs w:val="24"/>
        </w:rPr>
        <w:t>4</w:t>
      </w:r>
      <w:r w:rsidR="00A57A60">
        <w:rPr>
          <w:rFonts w:ascii="Times New Roman" w:hAnsi="Times New Roman" w:cs="Times New Roman"/>
          <w:b/>
          <w:sz w:val="24"/>
          <w:szCs w:val="24"/>
        </w:rPr>
        <w:t>8</w:t>
      </w:r>
    </w:p>
    <w:p w14:paraId="1BA96BE5" w14:textId="41F2BF4A" w:rsidR="00682DB0" w:rsidRDefault="00682DB0" w:rsidP="00682DB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Upravuje sa skutková podstata priestupku v nadväznosti na vypustenie povinnosti zasielať doklad o premiestnení </w:t>
      </w:r>
      <w:r w:rsidRPr="00682DB0">
        <w:rPr>
          <w:rFonts w:ascii="Times New Roman" w:hAnsi="Times New Roman" w:cs="Times New Roman"/>
          <w:sz w:val="24"/>
          <w:szCs w:val="24"/>
        </w:rPr>
        <w:t>hospodárskeho zvieraťa</w:t>
      </w:r>
      <w:r>
        <w:rPr>
          <w:rFonts w:ascii="Times New Roman" w:hAnsi="Times New Roman" w:cs="Times New Roman"/>
          <w:sz w:val="24"/>
          <w:szCs w:val="24"/>
        </w:rPr>
        <w:t xml:space="preserve"> z ustanovenia § 37 ods. 2 písm. b) ôsmeho bodu. </w:t>
      </w:r>
    </w:p>
    <w:p w14:paraId="41304224" w14:textId="68DEBE2B" w:rsidR="00682DB0" w:rsidRDefault="00682DB0" w:rsidP="000269F5">
      <w:pPr>
        <w:spacing w:after="0"/>
        <w:jc w:val="both"/>
        <w:rPr>
          <w:rFonts w:ascii="Times New Roman" w:hAnsi="Times New Roman" w:cs="Times New Roman"/>
          <w:sz w:val="24"/>
          <w:szCs w:val="24"/>
        </w:rPr>
      </w:pPr>
    </w:p>
    <w:p w14:paraId="3598E40D" w14:textId="67046321" w:rsidR="00682DB0" w:rsidRPr="000269F5" w:rsidRDefault="000269F5" w:rsidP="000269F5">
      <w:pPr>
        <w:spacing w:after="0"/>
        <w:jc w:val="both"/>
        <w:rPr>
          <w:rFonts w:ascii="Times New Roman" w:hAnsi="Times New Roman" w:cs="Times New Roman"/>
          <w:b/>
          <w:sz w:val="24"/>
          <w:szCs w:val="24"/>
        </w:rPr>
      </w:pPr>
      <w:r w:rsidRPr="000269F5">
        <w:rPr>
          <w:rFonts w:ascii="Times New Roman" w:hAnsi="Times New Roman" w:cs="Times New Roman"/>
          <w:b/>
          <w:sz w:val="24"/>
          <w:szCs w:val="24"/>
        </w:rPr>
        <w:t>K bod</w:t>
      </w:r>
      <w:r w:rsidR="00407E46">
        <w:rPr>
          <w:rFonts w:ascii="Times New Roman" w:hAnsi="Times New Roman" w:cs="Times New Roman"/>
          <w:b/>
          <w:sz w:val="24"/>
          <w:szCs w:val="24"/>
        </w:rPr>
        <w:t>om</w:t>
      </w:r>
      <w:r w:rsidR="00B132CC">
        <w:rPr>
          <w:rFonts w:ascii="Times New Roman" w:hAnsi="Times New Roman" w:cs="Times New Roman"/>
          <w:b/>
          <w:sz w:val="24"/>
          <w:szCs w:val="24"/>
        </w:rPr>
        <w:t xml:space="preserve"> 4</w:t>
      </w:r>
      <w:r w:rsidR="00A57A60">
        <w:rPr>
          <w:rFonts w:ascii="Times New Roman" w:hAnsi="Times New Roman" w:cs="Times New Roman"/>
          <w:b/>
          <w:sz w:val="24"/>
          <w:szCs w:val="24"/>
        </w:rPr>
        <w:t>0</w:t>
      </w:r>
      <w:r w:rsidR="004A6FA7">
        <w:rPr>
          <w:rFonts w:ascii="Times New Roman" w:hAnsi="Times New Roman" w:cs="Times New Roman"/>
          <w:b/>
          <w:sz w:val="24"/>
          <w:szCs w:val="24"/>
        </w:rPr>
        <w:t xml:space="preserve"> a </w:t>
      </w:r>
      <w:r w:rsidR="00EF1138">
        <w:rPr>
          <w:rFonts w:ascii="Times New Roman" w:hAnsi="Times New Roman" w:cs="Times New Roman"/>
          <w:b/>
          <w:sz w:val="24"/>
          <w:szCs w:val="24"/>
        </w:rPr>
        <w:t>5</w:t>
      </w:r>
      <w:r w:rsidR="00A57A60">
        <w:rPr>
          <w:rFonts w:ascii="Times New Roman" w:hAnsi="Times New Roman" w:cs="Times New Roman"/>
          <w:b/>
          <w:sz w:val="24"/>
          <w:szCs w:val="24"/>
        </w:rPr>
        <w:t>2</w:t>
      </w:r>
    </w:p>
    <w:p w14:paraId="3EAE5D4E" w14:textId="518B1441" w:rsidR="00682DB0" w:rsidRDefault="000269F5" w:rsidP="000269F5">
      <w:pPr>
        <w:spacing w:after="0"/>
        <w:ind w:firstLine="708"/>
        <w:jc w:val="both"/>
        <w:rPr>
          <w:rFonts w:ascii="Times New Roman" w:hAnsi="Times New Roman" w:cs="Times New Roman"/>
          <w:sz w:val="24"/>
          <w:szCs w:val="24"/>
        </w:rPr>
      </w:pPr>
      <w:r>
        <w:rPr>
          <w:rFonts w:ascii="Times New Roman" w:hAnsi="Times New Roman" w:cs="Times New Roman"/>
          <w:sz w:val="24"/>
          <w:szCs w:val="24"/>
        </w:rPr>
        <w:t>Legislatívno</w:t>
      </w:r>
      <w:r w:rsidR="00942904">
        <w:rPr>
          <w:rFonts w:ascii="Times New Roman" w:hAnsi="Times New Roman" w:cs="Times New Roman"/>
          <w:sz w:val="24"/>
          <w:szCs w:val="24"/>
        </w:rPr>
        <w:t>-</w:t>
      </w:r>
      <w:r>
        <w:rPr>
          <w:rFonts w:ascii="Times New Roman" w:hAnsi="Times New Roman" w:cs="Times New Roman"/>
          <w:sz w:val="24"/>
          <w:szCs w:val="24"/>
        </w:rPr>
        <w:t>technická úprava súvisiaca s vložením nového písmena a) do § 37 ods. 1.</w:t>
      </w:r>
    </w:p>
    <w:p w14:paraId="2561664E" w14:textId="77777777" w:rsidR="005D7380" w:rsidRPr="00C872FB" w:rsidRDefault="005D7380" w:rsidP="005C641C">
      <w:pPr>
        <w:spacing w:after="0"/>
        <w:jc w:val="both"/>
        <w:rPr>
          <w:rFonts w:ascii="Times New Roman" w:hAnsi="Times New Roman" w:cs="Times New Roman"/>
          <w:sz w:val="24"/>
          <w:szCs w:val="24"/>
        </w:rPr>
      </w:pPr>
    </w:p>
    <w:p w14:paraId="3CFC2B98" w14:textId="07A39455" w:rsidR="00305506" w:rsidRPr="00305506" w:rsidRDefault="00305506" w:rsidP="005C641C">
      <w:pPr>
        <w:spacing w:after="0"/>
        <w:jc w:val="both"/>
        <w:rPr>
          <w:rFonts w:ascii="Times New Roman" w:hAnsi="Times New Roman" w:cs="Times New Roman"/>
          <w:b/>
          <w:sz w:val="24"/>
          <w:szCs w:val="24"/>
        </w:rPr>
      </w:pPr>
      <w:r w:rsidRPr="00305506">
        <w:rPr>
          <w:rFonts w:ascii="Times New Roman" w:hAnsi="Times New Roman" w:cs="Times New Roman"/>
          <w:b/>
          <w:sz w:val="24"/>
          <w:szCs w:val="24"/>
        </w:rPr>
        <w:t>K</w:t>
      </w:r>
      <w:r>
        <w:rPr>
          <w:rFonts w:ascii="Times New Roman" w:hAnsi="Times New Roman" w:cs="Times New Roman"/>
          <w:b/>
          <w:sz w:val="24"/>
          <w:szCs w:val="24"/>
        </w:rPr>
        <w:t xml:space="preserve"> </w:t>
      </w:r>
      <w:r w:rsidRPr="00305506">
        <w:rPr>
          <w:rFonts w:ascii="Times New Roman" w:hAnsi="Times New Roman" w:cs="Times New Roman"/>
          <w:b/>
          <w:sz w:val="24"/>
          <w:szCs w:val="24"/>
        </w:rPr>
        <w:t>bodu 4</w:t>
      </w:r>
      <w:r w:rsidR="00A57A60">
        <w:rPr>
          <w:rFonts w:ascii="Times New Roman" w:hAnsi="Times New Roman" w:cs="Times New Roman"/>
          <w:b/>
          <w:sz w:val="24"/>
          <w:szCs w:val="24"/>
        </w:rPr>
        <w:t>2</w:t>
      </w:r>
    </w:p>
    <w:p w14:paraId="65275FA9" w14:textId="0412F75D" w:rsidR="00305506" w:rsidRDefault="00305506" w:rsidP="00305506">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Navrhovaným ustanovením sa upravuje sankcia pre všetky druhy zvierat, nielen pre hospodárske zvieratá.</w:t>
      </w:r>
    </w:p>
    <w:p w14:paraId="037A7F45" w14:textId="0D7136C3" w:rsidR="00305506" w:rsidRDefault="00305506" w:rsidP="005C641C">
      <w:pPr>
        <w:spacing w:after="0"/>
        <w:jc w:val="both"/>
        <w:rPr>
          <w:rFonts w:ascii="Times New Roman" w:hAnsi="Times New Roman" w:cs="Times New Roman"/>
          <w:sz w:val="24"/>
          <w:szCs w:val="24"/>
        </w:rPr>
      </w:pPr>
    </w:p>
    <w:p w14:paraId="4B4E8F43" w14:textId="573B1C8F" w:rsidR="00305506" w:rsidRPr="005105E4" w:rsidRDefault="005105E4" w:rsidP="005C641C">
      <w:pPr>
        <w:spacing w:after="0"/>
        <w:jc w:val="both"/>
        <w:rPr>
          <w:rFonts w:ascii="Times New Roman" w:hAnsi="Times New Roman" w:cs="Times New Roman"/>
          <w:b/>
          <w:sz w:val="24"/>
          <w:szCs w:val="24"/>
        </w:rPr>
      </w:pPr>
      <w:r w:rsidRPr="005105E4">
        <w:rPr>
          <w:rFonts w:ascii="Times New Roman" w:hAnsi="Times New Roman" w:cs="Times New Roman"/>
          <w:b/>
          <w:sz w:val="24"/>
          <w:szCs w:val="24"/>
        </w:rPr>
        <w:t xml:space="preserve">K bodu </w:t>
      </w:r>
      <w:r w:rsidR="00A57A60">
        <w:rPr>
          <w:rFonts w:ascii="Times New Roman" w:hAnsi="Times New Roman" w:cs="Times New Roman"/>
          <w:b/>
          <w:sz w:val="24"/>
          <w:szCs w:val="24"/>
        </w:rPr>
        <w:t>46</w:t>
      </w:r>
    </w:p>
    <w:p w14:paraId="6BB03DBF" w14:textId="7F7F53BD" w:rsidR="00305506" w:rsidRDefault="005105E4" w:rsidP="005105E4">
      <w:pPr>
        <w:spacing w:after="0"/>
        <w:ind w:firstLine="708"/>
        <w:jc w:val="both"/>
        <w:rPr>
          <w:rFonts w:ascii="Times New Roman" w:hAnsi="Times New Roman" w:cs="Times New Roman"/>
          <w:sz w:val="24"/>
          <w:szCs w:val="24"/>
        </w:rPr>
      </w:pPr>
      <w:r>
        <w:rPr>
          <w:rFonts w:ascii="Times New Roman" w:hAnsi="Times New Roman" w:cs="Times New Roman"/>
          <w:sz w:val="24"/>
          <w:szCs w:val="24"/>
        </w:rPr>
        <w:t>Navrhovanou úpravou sa ustanovuje, že v blokovom konaní bude možné fyzickej osobe za priestupok podľa § 48 ods. 1 uložiť pokutu do 50 eur.</w:t>
      </w:r>
    </w:p>
    <w:p w14:paraId="5350C5AB" w14:textId="77777777" w:rsidR="00305506" w:rsidRDefault="00305506" w:rsidP="005C641C">
      <w:pPr>
        <w:spacing w:after="0"/>
        <w:jc w:val="both"/>
        <w:rPr>
          <w:rFonts w:ascii="Times New Roman" w:hAnsi="Times New Roman" w:cs="Times New Roman"/>
          <w:sz w:val="24"/>
          <w:szCs w:val="24"/>
        </w:rPr>
      </w:pPr>
    </w:p>
    <w:p w14:paraId="509CDE6E" w14:textId="463D2B1E" w:rsidR="001D1E68" w:rsidRPr="00DF421D" w:rsidRDefault="001D1E68" w:rsidP="001D1E68">
      <w:pPr>
        <w:spacing w:after="0"/>
        <w:jc w:val="both"/>
        <w:rPr>
          <w:rFonts w:ascii="Times New Roman" w:hAnsi="Times New Roman" w:cs="Times New Roman"/>
          <w:b/>
          <w:sz w:val="24"/>
          <w:szCs w:val="24"/>
        </w:rPr>
      </w:pPr>
      <w:r w:rsidRPr="00DF421D">
        <w:rPr>
          <w:rFonts w:ascii="Times New Roman" w:hAnsi="Times New Roman" w:cs="Times New Roman"/>
          <w:b/>
          <w:sz w:val="24"/>
          <w:szCs w:val="24"/>
        </w:rPr>
        <w:t xml:space="preserve">K bodu </w:t>
      </w:r>
      <w:r w:rsidR="00A57A60">
        <w:rPr>
          <w:rFonts w:ascii="Times New Roman" w:hAnsi="Times New Roman" w:cs="Times New Roman"/>
          <w:b/>
          <w:sz w:val="24"/>
          <w:szCs w:val="24"/>
        </w:rPr>
        <w:t>47</w:t>
      </w:r>
    </w:p>
    <w:p w14:paraId="65A21978" w14:textId="5EE93E08" w:rsidR="00F7659F" w:rsidRDefault="0036388F" w:rsidP="00F7659F">
      <w:pPr>
        <w:spacing w:after="0"/>
        <w:ind w:firstLine="708"/>
        <w:jc w:val="both"/>
        <w:rPr>
          <w:rFonts w:ascii="Times New Roman" w:hAnsi="Times New Roman" w:cs="Times New Roman"/>
          <w:sz w:val="24"/>
          <w:szCs w:val="24"/>
        </w:rPr>
      </w:pPr>
      <w:r>
        <w:rPr>
          <w:rFonts w:ascii="Times New Roman" w:hAnsi="Times New Roman" w:cs="Times New Roman"/>
          <w:sz w:val="24"/>
          <w:szCs w:val="24"/>
        </w:rPr>
        <w:t>Navrhovanou úpravou už príjmom obce nebude pokuta podľa § 48 ods. 1</w:t>
      </w:r>
      <w:r w:rsidR="00F7659F">
        <w:rPr>
          <w:rFonts w:ascii="Times New Roman" w:hAnsi="Times New Roman" w:cs="Times New Roman"/>
          <w:sz w:val="24"/>
          <w:szCs w:val="24"/>
        </w:rPr>
        <w:t>,</w:t>
      </w:r>
      <w:r>
        <w:rPr>
          <w:rFonts w:ascii="Times New Roman" w:hAnsi="Times New Roman" w:cs="Times New Roman"/>
          <w:sz w:val="24"/>
          <w:szCs w:val="24"/>
        </w:rPr>
        <w:t xml:space="preserve"> </w:t>
      </w:r>
      <w:r w:rsidR="00F7659F" w:rsidRPr="0036388F">
        <w:rPr>
          <w:rFonts w:ascii="Times New Roman" w:hAnsi="Times New Roman" w:cs="Times New Roman"/>
          <w:sz w:val="24"/>
          <w:szCs w:val="24"/>
        </w:rPr>
        <w:t>v ktorej má vlastník psa, ktorý pokutu uhradil</w:t>
      </w:r>
      <w:r w:rsidR="00F7659F">
        <w:rPr>
          <w:rFonts w:ascii="Times New Roman" w:hAnsi="Times New Roman" w:cs="Times New Roman"/>
          <w:sz w:val="24"/>
          <w:szCs w:val="24"/>
        </w:rPr>
        <w:t xml:space="preserve"> </w:t>
      </w:r>
      <w:r w:rsidR="00C52ACC">
        <w:rPr>
          <w:rFonts w:ascii="Times New Roman" w:hAnsi="Times New Roman" w:cs="Times New Roman"/>
          <w:sz w:val="24"/>
          <w:szCs w:val="24"/>
        </w:rPr>
        <w:t xml:space="preserve">z dôvodu </w:t>
      </w:r>
      <w:r w:rsidR="00F7659F">
        <w:rPr>
          <w:rFonts w:ascii="Times New Roman" w:hAnsi="Times New Roman" w:cs="Times New Roman"/>
          <w:sz w:val="24"/>
          <w:szCs w:val="24"/>
        </w:rPr>
        <w:t>nezabezpečeni</w:t>
      </w:r>
      <w:r w:rsidR="00C52ACC">
        <w:rPr>
          <w:rFonts w:ascii="Times New Roman" w:hAnsi="Times New Roman" w:cs="Times New Roman"/>
          <w:sz w:val="24"/>
          <w:szCs w:val="24"/>
        </w:rPr>
        <w:t>a</w:t>
      </w:r>
      <w:r w:rsidR="00F7659F">
        <w:rPr>
          <w:rFonts w:ascii="Times New Roman" w:hAnsi="Times New Roman" w:cs="Times New Roman"/>
          <w:sz w:val="24"/>
          <w:szCs w:val="24"/>
        </w:rPr>
        <w:t xml:space="preserve"> </w:t>
      </w:r>
      <w:r w:rsidR="00F7659F" w:rsidRPr="0036388F">
        <w:rPr>
          <w:rFonts w:ascii="Times New Roman" w:hAnsi="Times New Roman" w:cs="Times New Roman"/>
          <w:sz w:val="24"/>
          <w:szCs w:val="24"/>
        </w:rPr>
        <w:t>trvalé</w:t>
      </w:r>
      <w:r w:rsidR="00F7659F">
        <w:rPr>
          <w:rFonts w:ascii="Times New Roman" w:hAnsi="Times New Roman" w:cs="Times New Roman"/>
          <w:sz w:val="24"/>
          <w:szCs w:val="24"/>
        </w:rPr>
        <w:t>ho</w:t>
      </w:r>
      <w:r w:rsidR="00F7659F" w:rsidRPr="0036388F">
        <w:rPr>
          <w:rFonts w:ascii="Times New Roman" w:hAnsi="Times New Roman" w:cs="Times New Roman"/>
          <w:sz w:val="24"/>
          <w:szCs w:val="24"/>
        </w:rPr>
        <w:t xml:space="preserve"> označeni</w:t>
      </w:r>
      <w:r w:rsidR="00F7659F">
        <w:rPr>
          <w:rFonts w:ascii="Times New Roman" w:hAnsi="Times New Roman" w:cs="Times New Roman"/>
          <w:sz w:val="24"/>
          <w:szCs w:val="24"/>
        </w:rPr>
        <w:t>a</w:t>
      </w:r>
      <w:r w:rsidR="00F7659F" w:rsidRPr="0036388F">
        <w:rPr>
          <w:rFonts w:ascii="Times New Roman" w:hAnsi="Times New Roman" w:cs="Times New Roman"/>
          <w:sz w:val="24"/>
          <w:szCs w:val="24"/>
        </w:rPr>
        <w:t xml:space="preserve"> psa podľa § 19 ods. 9, trvalý pobyt.</w:t>
      </w:r>
    </w:p>
    <w:p w14:paraId="16B8081B" w14:textId="641A55FD" w:rsidR="00F7659F" w:rsidRDefault="00F7659F" w:rsidP="00F7659F">
      <w:pPr>
        <w:spacing w:after="0"/>
        <w:jc w:val="both"/>
        <w:rPr>
          <w:rFonts w:ascii="Times New Roman" w:hAnsi="Times New Roman" w:cs="Times New Roman"/>
          <w:sz w:val="24"/>
          <w:szCs w:val="24"/>
        </w:rPr>
      </w:pPr>
    </w:p>
    <w:p w14:paraId="20B7C271" w14:textId="1F22D470" w:rsidR="00EA6927" w:rsidRPr="00DF421D" w:rsidRDefault="00EA6927" w:rsidP="00EA6927">
      <w:pPr>
        <w:spacing w:after="0"/>
        <w:jc w:val="both"/>
        <w:rPr>
          <w:rFonts w:ascii="Times New Roman" w:hAnsi="Times New Roman" w:cs="Times New Roman"/>
          <w:b/>
          <w:sz w:val="24"/>
          <w:szCs w:val="24"/>
        </w:rPr>
      </w:pPr>
      <w:r w:rsidRPr="00DF421D">
        <w:rPr>
          <w:rFonts w:ascii="Times New Roman" w:hAnsi="Times New Roman" w:cs="Times New Roman"/>
          <w:b/>
          <w:sz w:val="24"/>
          <w:szCs w:val="24"/>
        </w:rPr>
        <w:t xml:space="preserve">K bodu </w:t>
      </w:r>
      <w:r w:rsidR="00A57A60">
        <w:rPr>
          <w:rFonts w:ascii="Times New Roman" w:hAnsi="Times New Roman" w:cs="Times New Roman"/>
          <w:b/>
          <w:sz w:val="24"/>
          <w:szCs w:val="24"/>
        </w:rPr>
        <w:t>49</w:t>
      </w:r>
    </w:p>
    <w:p w14:paraId="67E5E609" w14:textId="73EE875A" w:rsidR="00F7659F" w:rsidRDefault="00EA6927" w:rsidP="00EA6927">
      <w:pPr>
        <w:spacing w:after="0"/>
        <w:ind w:firstLine="708"/>
        <w:jc w:val="both"/>
        <w:rPr>
          <w:rFonts w:ascii="Times New Roman" w:hAnsi="Times New Roman" w:cs="Times New Roman"/>
          <w:sz w:val="24"/>
          <w:szCs w:val="24"/>
        </w:rPr>
      </w:pPr>
      <w:r w:rsidRPr="00EA6927">
        <w:rPr>
          <w:rFonts w:ascii="Times New Roman" w:hAnsi="Times New Roman" w:cs="Times New Roman"/>
          <w:sz w:val="24"/>
          <w:szCs w:val="24"/>
        </w:rPr>
        <w:t>Ustanovenie</w:t>
      </w:r>
      <w:r>
        <w:rPr>
          <w:rFonts w:ascii="Times New Roman" w:hAnsi="Times New Roman" w:cs="Times New Roman"/>
          <w:sz w:val="24"/>
          <w:szCs w:val="24"/>
        </w:rPr>
        <w:t xml:space="preserve"> § 50 ods. 1 písm. </w:t>
      </w:r>
      <w:proofErr w:type="spellStart"/>
      <w:r>
        <w:rPr>
          <w:rFonts w:ascii="Times New Roman" w:hAnsi="Times New Roman" w:cs="Times New Roman"/>
          <w:sz w:val="24"/>
          <w:szCs w:val="24"/>
        </w:rPr>
        <w:t>aw</w:t>
      </w:r>
      <w:proofErr w:type="spellEnd"/>
      <w:r>
        <w:rPr>
          <w:rFonts w:ascii="Times New Roman" w:hAnsi="Times New Roman" w:cs="Times New Roman"/>
          <w:sz w:val="24"/>
          <w:szCs w:val="24"/>
        </w:rPr>
        <w:t>)</w:t>
      </w:r>
      <w:r w:rsidRPr="00EA6927">
        <w:rPr>
          <w:rFonts w:ascii="Times New Roman" w:hAnsi="Times New Roman" w:cs="Times New Roman"/>
          <w:sz w:val="24"/>
          <w:szCs w:val="24"/>
        </w:rPr>
        <w:t xml:space="preserve"> sa vypúšťa z dôvodu duplicity</w:t>
      </w:r>
      <w:r>
        <w:rPr>
          <w:rFonts w:ascii="Times New Roman" w:hAnsi="Times New Roman" w:cs="Times New Roman"/>
          <w:sz w:val="24"/>
          <w:szCs w:val="24"/>
        </w:rPr>
        <w:t>.</w:t>
      </w:r>
    </w:p>
    <w:p w14:paraId="593A5C05" w14:textId="77777777" w:rsidR="001D1E68" w:rsidRPr="003364AF" w:rsidRDefault="001D1E68" w:rsidP="005C641C">
      <w:pPr>
        <w:spacing w:after="0"/>
        <w:jc w:val="both"/>
        <w:rPr>
          <w:rFonts w:ascii="Times New Roman" w:hAnsi="Times New Roman" w:cs="Times New Roman"/>
          <w:sz w:val="24"/>
          <w:szCs w:val="24"/>
        </w:rPr>
      </w:pPr>
    </w:p>
    <w:p w14:paraId="28334042" w14:textId="0E1293CF" w:rsidR="00305506" w:rsidRPr="00DF421D" w:rsidRDefault="00E87D51" w:rsidP="005C641C">
      <w:pPr>
        <w:spacing w:after="0"/>
        <w:jc w:val="both"/>
        <w:rPr>
          <w:rFonts w:ascii="Times New Roman" w:hAnsi="Times New Roman" w:cs="Times New Roman"/>
          <w:b/>
          <w:sz w:val="24"/>
          <w:szCs w:val="24"/>
        </w:rPr>
      </w:pPr>
      <w:r w:rsidRPr="00DF421D">
        <w:rPr>
          <w:rFonts w:ascii="Times New Roman" w:hAnsi="Times New Roman" w:cs="Times New Roman"/>
          <w:b/>
          <w:sz w:val="24"/>
          <w:szCs w:val="24"/>
        </w:rPr>
        <w:t xml:space="preserve">K bodu </w:t>
      </w:r>
      <w:r w:rsidR="00B8616C">
        <w:rPr>
          <w:rFonts w:ascii="Times New Roman" w:hAnsi="Times New Roman" w:cs="Times New Roman"/>
          <w:b/>
          <w:sz w:val="24"/>
          <w:szCs w:val="24"/>
        </w:rPr>
        <w:t>5</w:t>
      </w:r>
      <w:r w:rsidR="00A57A60">
        <w:rPr>
          <w:rFonts w:ascii="Times New Roman" w:hAnsi="Times New Roman" w:cs="Times New Roman"/>
          <w:b/>
          <w:sz w:val="24"/>
          <w:szCs w:val="24"/>
        </w:rPr>
        <w:t>4</w:t>
      </w:r>
    </w:p>
    <w:p w14:paraId="201BCCBC" w14:textId="0264D985" w:rsidR="00803C14" w:rsidRDefault="00DF421D" w:rsidP="00DF421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Navrhovanou úpravou sa má umožniť </w:t>
      </w:r>
      <w:proofErr w:type="spellStart"/>
      <w:r>
        <w:rPr>
          <w:rFonts w:ascii="Times New Roman" w:hAnsi="Times New Roman" w:cs="Times New Roman"/>
          <w:sz w:val="24"/>
          <w:szCs w:val="24"/>
        </w:rPr>
        <w:t>dohľadávanie</w:t>
      </w:r>
      <w:proofErr w:type="spellEnd"/>
      <w:r>
        <w:rPr>
          <w:rFonts w:ascii="Times New Roman" w:hAnsi="Times New Roman" w:cs="Times New Roman"/>
          <w:sz w:val="24"/>
          <w:szCs w:val="24"/>
        </w:rPr>
        <w:t xml:space="preserve"> vlastníka odchyteného túlavého zvieraťa.</w:t>
      </w:r>
      <w:r w:rsidR="00886903">
        <w:rPr>
          <w:rFonts w:ascii="Times New Roman" w:hAnsi="Times New Roman" w:cs="Times New Roman"/>
          <w:sz w:val="24"/>
          <w:szCs w:val="24"/>
        </w:rPr>
        <w:t xml:space="preserve"> Zároveň sa v dôvodu aplikačnej praxe a na účely úradných veterinárnych kontrol zvierat držaných na území Slovenskej republiky spresňuje adresa držby zvieraťa.</w:t>
      </w:r>
      <w:r w:rsidR="00803C14">
        <w:rPr>
          <w:rFonts w:ascii="Times New Roman" w:hAnsi="Times New Roman" w:cs="Times New Roman"/>
          <w:sz w:val="24"/>
          <w:szCs w:val="24"/>
        </w:rPr>
        <w:t xml:space="preserve"> Veter</w:t>
      </w:r>
      <w:r>
        <w:rPr>
          <w:rFonts w:ascii="Times New Roman" w:hAnsi="Times New Roman" w:cs="Times New Roman"/>
          <w:sz w:val="24"/>
          <w:szCs w:val="24"/>
        </w:rPr>
        <w:t>inárne o</w:t>
      </w:r>
      <w:r w:rsidR="00803C14">
        <w:rPr>
          <w:rFonts w:ascii="Times New Roman" w:hAnsi="Times New Roman" w:cs="Times New Roman"/>
          <w:sz w:val="24"/>
          <w:szCs w:val="24"/>
        </w:rPr>
        <w:t xml:space="preserve">rgány nemajú </w:t>
      </w:r>
      <w:r>
        <w:rPr>
          <w:rFonts w:ascii="Times New Roman" w:hAnsi="Times New Roman" w:cs="Times New Roman"/>
          <w:sz w:val="24"/>
          <w:szCs w:val="24"/>
        </w:rPr>
        <w:t>kompetenciu</w:t>
      </w:r>
      <w:r w:rsidR="00803C14">
        <w:rPr>
          <w:rFonts w:ascii="Times New Roman" w:hAnsi="Times New Roman" w:cs="Times New Roman"/>
          <w:sz w:val="24"/>
          <w:szCs w:val="24"/>
        </w:rPr>
        <w:t xml:space="preserve"> kontrolovať zviera</w:t>
      </w:r>
      <w:r>
        <w:rPr>
          <w:rFonts w:ascii="Times New Roman" w:hAnsi="Times New Roman" w:cs="Times New Roman"/>
          <w:sz w:val="24"/>
          <w:szCs w:val="24"/>
        </w:rPr>
        <w:t>tá</w:t>
      </w:r>
      <w:r w:rsidR="00803C14">
        <w:rPr>
          <w:rFonts w:ascii="Times New Roman" w:hAnsi="Times New Roman" w:cs="Times New Roman"/>
          <w:sz w:val="24"/>
          <w:szCs w:val="24"/>
        </w:rPr>
        <w:t xml:space="preserve"> v</w:t>
      </w:r>
      <w:r>
        <w:rPr>
          <w:rFonts w:ascii="Times New Roman" w:hAnsi="Times New Roman" w:cs="Times New Roman"/>
          <w:sz w:val="24"/>
          <w:szCs w:val="24"/>
        </w:rPr>
        <w:t xml:space="preserve"> </w:t>
      </w:r>
      <w:r w:rsidR="00803C14">
        <w:rPr>
          <w:rFonts w:ascii="Times New Roman" w:hAnsi="Times New Roman" w:cs="Times New Roman"/>
          <w:sz w:val="24"/>
          <w:szCs w:val="24"/>
        </w:rPr>
        <w:t xml:space="preserve">iných </w:t>
      </w:r>
      <w:r>
        <w:rPr>
          <w:rFonts w:ascii="Times New Roman" w:hAnsi="Times New Roman" w:cs="Times New Roman"/>
          <w:sz w:val="24"/>
          <w:szCs w:val="24"/>
        </w:rPr>
        <w:t>členských štátoch</w:t>
      </w:r>
      <w:r w:rsidR="00B86ACE">
        <w:rPr>
          <w:rFonts w:ascii="Times New Roman" w:hAnsi="Times New Roman" w:cs="Times New Roman"/>
          <w:sz w:val="24"/>
          <w:szCs w:val="24"/>
        </w:rPr>
        <w:t xml:space="preserve"> EÚ</w:t>
      </w:r>
      <w:r>
        <w:rPr>
          <w:rFonts w:ascii="Times New Roman" w:hAnsi="Times New Roman" w:cs="Times New Roman"/>
          <w:sz w:val="24"/>
          <w:szCs w:val="24"/>
        </w:rPr>
        <w:t>.</w:t>
      </w:r>
      <w:r w:rsidR="00803C14">
        <w:rPr>
          <w:rFonts w:ascii="Times New Roman" w:hAnsi="Times New Roman" w:cs="Times New Roman"/>
          <w:sz w:val="24"/>
          <w:szCs w:val="24"/>
        </w:rPr>
        <w:t xml:space="preserve"> </w:t>
      </w:r>
      <w:r>
        <w:rPr>
          <w:rFonts w:ascii="Times New Roman" w:hAnsi="Times New Roman" w:cs="Times New Roman"/>
          <w:sz w:val="24"/>
          <w:szCs w:val="24"/>
        </w:rPr>
        <w:t>Centrálny r</w:t>
      </w:r>
      <w:r w:rsidR="00803C14">
        <w:rPr>
          <w:rFonts w:ascii="Times New Roman" w:hAnsi="Times New Roman" w:cs="Times New Roman"/>
          <w:sz w:val="24"/>
          <w:szCs w:val="24"/>
        </w:rPr>
        <w:t xml:space="preserve">egister </w:t>
      </w:r>
      <w:r>
        <w:rPr>
          <w:rFonts w:ascii="Times New Roman" w:hAnsi="Times New Roman" w:cs="Times New Roman"/>
          <w:sz w:val="24"/>
          <w:szCs w:val="24"/>
        </w:rPr>
        <w:t xml:space="preserve">spoločenských zvierat </w:t>
      </w:r>
      <w:r w:rsidR="00803C14">
        <w:rPr>
          <w:rFonts w:ascii="Times New Roman" w:hAnsi="Times New Roman" w:cs="Times New Roman"/>
          <w:sz w:val="24"/>
          <w:szCs w:val="24"/>
        </w:rPr>
        <w:t>je vedený len z</w:t>
      </w:r>
      <w:r>
        <w:rPr>
          <w:rFonts w:ascii="Times New Roman" w:hAnsi="Times New Roman" w:cs="Times New Roman"/>
          <w:sz w:val="24"/>
          <w:szCs w:val="24"/>
        </w:rPr>
        <w:t xml:space="preserve"> </w:t>
      </w:r>
      <w:r w:rsidR="00803C14">
        <w:rPr>
          <w:rFonts w:ascii="Times New Roman" w:hAnsi="Times New Roman" w:cs="Times New Roman"/>
          <w:sz w:val="24"/>
          <w:szCs w:val="24"/>
        </w:rPr>
        <w:t xml:space="preserve">dôvodu držby zvierat vedených na území </w:t>
      </w:r>
      <w:r w:rsidRPr="00DF421D">
        <w:rPr>
          <w:rFonts w:ascii="Times New Roman" w:hAnsi="Times New Roman" w:cs="Times New Roman"/>
          <w:sz w:val="24"/>
          <w:szCs w:val="24"/>
        </w:rPr>
        <w:t>Slovenskej republiky</w:t>
      </w:r>
      <w:r>
        <w:rPr>
          <w:rFonts w:ascii="Times New Roman" w:hAnsi="Times New Roman" w:cs="Times New Roman"/>
          <w:sz w:val="24"/>
          <w:szCs w:val="24"/>
        </w:rPr>
        <w:t>. Súkromní veterinárni lekári však zaznamenávajú</w:t>
      </w:r>
      <w:r w:rsidR="00803C14">
        <w:rPr>
          <w:rFonts w:ascii="Times New Roman" w:hAnsi="Times New Roman" w:cs="Times New Roman"/>
          <w:sz w:val="24"/>
          <w:szCs w:val="24"/>
        </w:rPr>
        <w:t xml:space="preserve"> v</w:t>
      </w:r>
      <w:r>
        <w:rPr>
          <w:rFonts w:ascii="Times New Roman" w:hAnsi="Times New Roman" w:cs="Times New Roman"/>
          <w:sz w:val="24"/>
          <w:szCs w:val="24"/>
        </w:rPr>
        <w:t xml:space="preserve"> c</w:t>
      </w:r>
      <w:r w:rsidRPr="00DF421D">
        <w:rPr>
          <w:rFonts w:ascii="Times New Roman" w:hAnsi="Times New Roman" w:cs="Times New Roman"/>
          <w:sz w:val="24"/>
          <w:szCs w:val="24"/>
        </w:rPr>
        <w:t>entráln</w:t>
      </w:r>
      <w:r>
        <w:rPr>
          <w:rFonts w:ascii="Times New Roman" w:hAnsi="Times New Roman" w:cs="Times New Roman"/>
          <w:sz w:val="24"/>
          <w:szCs w:val="24"/>
        </w:rPr>
        <w:t>om</w:t>
      </w:r>
      <w:r w:rsidRPr="00DF421D">
        <w:rPr>
          <w:rFonts w:ascii="Times New Roman" w:hAnsi="Times New Roman" w:cs="Times New Roman"/>
          <w:sz w:val="24"/>
          <w:szCs w:val="24"/>
        </w:rPr>
        <w:t xml:space="preserve"> registr</w:t>
      </w:r>
      <w:r>
        <w:rPr>
          <w:rFonts w:ascii="Times New Roman" w:hAnsi="Times New Roman" w:cs="Times New Roman"/>
          <w:sz w:val="24"/>
          <w:szCs w:val="24"/>
        </w:rPr>
        <w:t>i</w:t>
      </w:r>
      <w:r w:rsidRPr="00DF421D">
        <w:rPr>
          <w:rFonts w:ascii="Times New Roman" w:hAnsi="Times New Roman" w:cs="Times New Roman"/>
          <w:sz w:val="24"/>
          <w:szCs w:val="24"/>
        </w:rPr>
        <w:t xml:space="preserve"> spoločenských zvierat </w:t>
      </w:r>
      <w:r w:rsidR="00803C14">
        <w:rPr>
          <w:rFonts w:ascii="Times New Roman" w:hAnsi="Times New Roman" w:cs="Times New Roman"/>
          <w:sz w:val="24"/>
          <w:szCs w:val="24"/>
        </w:rPr>
        <w:t>aj zvieratá, ktoré majú adresu držby v</w:t>
      </w:r>
      <w:r>
        <w:rPr>
          <w:rFonts w:ascii="Times New Roman" w:hAnsi="Times New Roman" w:cs="Times New Roman"/>
          <w:sz w:val="24"/>
          <w:szCs w:val="24"/>
        </w:rPr>
        <w:t xml:space="preserve"> </w:t>
      </w:r>
      <w:r w:rsidR="00803C14">
        <w:rPr>
          <w:rFonts w:ascii="Times New Roman" w:hAnsi="Times New Roman" w:cs="Times New Roman"/>
          <w:sz w:val="24"/>
          <w:szCs w:val="24"/>
        </w:rPr>
        <w:t xml:space="preserve">iných </w:t>
      </w:r>
      <w:r w:rsidR="00B86ACE" w:rsidRPr="00B86ACE">
        <w:rPr>
          <w:rFonts w:ascii="Times New Roman" w:hAnsi="Times New Roman" w:cs="Times New Roman"/>
          <w:sz w:val="24"/>
          <w:szCs w:val="24"/>
        </w:rPr>
        <w:t xml:space="preserve">členských štátoch </w:t>
      </w:r>
      <w:r w:rsidR="00B86ACE">
        <w:rPr>
          <w:rFonts w:ascii="Times New Roman" w:hAnsi="Times New Roman" w:cs="Times New Roman"/>
          <w:sz w:val="24"/>
          <w:szCs w:val="24"/>
        </w:rPr>
        <w:t>EÚ.</w:t>
      </w:r>
    </w:p>
    <w:p w14:paraId="20E93DFC" w14:textId="77777777" w:rsidR="004A6FA7" w:rsidRDefault="004A6FA7" w:rsidP="000A179A">
      <w:pPr>
        <w:spacing w:after="0"/>
        <w:jc w:val="both"/>
        <w:rPr>
          <w:rFonts w:ascii="Times New Roman" w:hAnsi="Times New Roman" w:cs="Times New Roman"/>
          <w:b/>
          <w:sz w:val="24"/>
          <w:szCs w:val="24"/>
        </w:rPr>
      </w:pPr>
    </w:p>
    <w:p w14:paraId="2FF84C01" w14:textId="1A7BF817" w:rsidR="000A179A" w:rsidRPr="000A179A" w:rsidRDefault="000A179A" w:rsidP="000A179A">
      <w:pPr>
        <w:spacing w:after="0"/>
        <w:jc w:val="both"/>
        <w:rPr>
          <w:rFonts w:ascii="Times New Roman" w:hAnsi="Times New Roman" w:cs="Times New Roman"/>
          <w:b/>
          <w:sz w:val="24"/>
          <w:szCs w:val="24"/>
        </w:rPr>
      </w:pPr>
      <w:r w:rsidRPr="000A179A">
        <w:rPr>
          <w:rFonts w:ascii="Times New Roman" w:hAnsi="Times New Roman" w:cs="Times New Roman"/>
          <w:b/>
          <w:sz w:val="24"/>
          <w:szCs w:val="24"/>
        </w:rPr>
        <w:t xml:space="preserve">K </w:t>
      </w:r>
      <w:r w:rsidR="00D438F7">
        <w:rPr>
          <w:rFonts w:ascii="Times New Roman" w:hAnsi="Times New Roman" w:cs="Times New Roman"/>
          <w:b/>
          <w:sz w:val="24"/>
          <w:szCs w:val="24"/>
        </w:rPr>
        <w:t>č</w:t>
      </w:r>
      <w:r w:rsidRPr="000A179A">
        <w:rPr>
          <w:rFonts w:ascii="Times New Roman" w:hAnsi="Times New Roman" w:cs="Times New Roman"/>
          <w:b/>
          <w:sz w:val="24"/>
          <w:szCs w:val="24"/>
        </w:rPr>
        <w:t>l. II</w:t>
      </w:r>
    </w:p>
    <w:p w14:paraId="39F8213D" w14:textId="3691A273" w:rsidR="000D69A1" w:rsidRDefault="000A179A" w:rsidP="00FB14F0">
      <w:pPr>
        <w:spacing w:after="0"/>
        <w:ind w:firstLine="708"/>
        <w:jc w:val="both"/>
        <w:rPr>
          <w:rFonts w:ascii="Times New Roman" w:hAnsi="Times New Roman" w:cs="Times New Roman"/>
          <w:sz w:val="24"/>
          <w:szCs w:val="24"/>
        </w:rPr>
      </w:pPr>
      <w:r w:rsidRPr="000A179A">
        <w:rPr>
          <w:rFonts w:ascii="Times New Roman" w:hAnsi="Times New Roman" w:cs="Times New Roman"/>
          <w:sz w:val="24"/>
          <w:szCs w:val="24"/>
        </w:rPr>
        <w:t>Navrhuje sa účinnosť predkladaného</w:t>
      </w:r>
      <w:bookmarkStart w:id="0" w:name="_GoBack"/>
      <w:bookmarkEnd w:id="0"/>
      <w:r w:rsidRPr="000A179A">
        <w:rPr>
          <w:rFonts w:ascii="Times New Roman" w:hAnsi="Times New Roman" w:cs="Times New Roman"/>
          <w:sz w:val="24"/>
          <w:szCs w:val="24"/>
        </w:rPr>
        <w:t xml:space="preserve"> návrhu zákona </w:t>
      </w:r>
      <w:r w:rsidR="00D438F7">
        <w:rPr>
          <w:rFonts w:ascii="Times New Roman" w:hAnsi="Times New Roman" w:cs="Times New Roman"/>
          <w:sz w:val="24"/>
          <w:szCs w:val="24"/>
        </w:rPr>
        <w:t xml:space="preserve">na 1. </w:t>
      </w:r>
      <w:r w:rsidR="00FB14F0">
        <w:rPr>
          <w:rFonts w:ascii="Times New Roman" w:hAnsi="Times New Roman" w:cs="Times New Roman"/>
          <w:sz w:val="24"/>
          <w:szCs w:val="24"/>
        </w:rPr>
        <w:t>j</w:t>
      </w:r>
      <w:r w:rsidR="001D6383">
        <w:rPr>
          <w:rFonts w:ascii="Times New Roman" w:hAnsi="Times New Roman" w:cs="Times New Roman"/>
          <w:sz w:val="24"/>
          <w:szCs w:val="24"/>
        </w:rPr>
        <w:t>anuára 2024.</w:t>
      </w:r>
    </w:p>
    <w:sectPr w:rsidR="000D69A1" w:rsidSect="00EC7F9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6C4B9" w14:textId="77777777" w:rsidR="005B3F62" w:rsidRDefault="005B3F62" w:rsidP="00EC7F91">
      <w:pPr>
        <w:spacing w:after="0" w:line="240" w:lineRule="auto"/>
      </w:pPr>
      <w:r>
        <w:separator/>
      </w:r>
    </w:p>
  </w:endnote>
  <w:endnote w:type="continuationSeparator" w:id="0">
    <w:p w14:paraId="7970A58D" w14:textId="77777777" w:rsidR="005B3F62" w:rsidRDefault="005B3F62" w:rsidP="00EC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017109"/>
      <w:docPartObj>
        <w:docPartGallery w:val="Page Numbers (Bottom of Page)"/>
        <w:docPartUnique/>
      </w:docPartObj>
    </w:sdtPr>
    <w:sdtEndPr/>
    <w:sdtContent>
      <w:p w14:paraId="170198EA" w14:textId="3155DABC" w:rsidR="00EC7F91" w:rsidRDefault="00EC7F91">
        <w:pPr>
          <w:pStyle w:val="Pta"/>
          <w:jc w:val="center"/>
        </w:pPr>
        <w:r>
          <w:fldChar w:fldCharType="begin"/>
        </w:r>
        <w:r>
          <w:instrText>PAGE   \* MERGEFORMAT</w:instrText>
        </w:r>
        <w:r>
          <w:fldChar w:fldCharType="separate"/>
        </w:r>
        <w:r w:rsidR="00650B36">
          <w:rPr>
            <w:noProof/>
          </w:rPr>
          <w:t>7</w:t>
        </w:r>
        <w:r>
          <w:fldChar w:fldCharType="end"/>
        </w:r>
      </w:p>
    </w:sdtContent>
  </w:sdt>
  <w:p w14:paraId="7E6595AC" w14:textId="77777777" w:rsidR="00EC7F91" w:rsidRDefault="00EC7F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27C5" w14:textId="77777777" w:rsidR="005B3F62" w:rsidRDefault="005B3F62" w:rsidP="00EC7F91">
      <w:pPr>
        <w:spacing w:after="0" w:line="240" w:lineRule="auto"/>
      </w:pPr>
      <w:r>
        <w:separator/>
      </w:r>
    </w:p>
  </w:footnote>
  <w:footnote w:type="continuationSeparator" w:id="0">
    <w:p w14:paraId="199A7C02" w14:textId="77777777" w:rsidR="005B3F62" w:rsidRDefault="005B3F62" w:rsidP="00EC7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01E71"/>
    <w:multiLevelType w:val="hybridMultilevel"/>
    <w:tmpl w:val="E31072A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73"/>
    <w:rsid w:val="00002676"/>
    <w:rsid w:val="000269F5"/>
    <w:rsid w:val="00027795"/>
    <w:rsid w:val="00051A45"/>
    <w:rsid w:val="000618AD"/>
    <w:rsid w:val="000857F1"/>
    <w:rsid w:val="00091141"/>
    <w:rsid w:val="000A179A"/>
    <w:rsid w:val="000A661A"/>
    <w:rsid w:val="000B40CD"/>
    <w:rsid w:val="000B6216"/>
    <w:rsid w:val="000D0376"/>
    <w:rsid w:val="000D69A1"/>
    <w:rsid w:val="000E3F9C"/>
    <w:rsid w:val="000F0138"/>
    <w:rsid w:val="000F1DA8"/>
    <w:rsid w:val="000F6749"/>
    <w:rsid w:val="001136C6"/>
    <w:rsid w:val="00125036"/>
    <w:rsid w:val="00125419"/>
    <w:rsid w:val="00133D61"/>
    <w:rsid w:val="00134597"/>
    <w:rsid w:val="00135179"/>
    <w:rsid w:val="001478E6"/>
    <w:rsid w:val="001569DE"/>
    <w:rsid w:val="00156A6F"/>
    <w:rsid w:val="00161CC9"/>
    <w:rsid w:val="00172625"/>
    <w:rsid w:val="001729A4"/>
    <w:rsid w:val="001968D3"/>
    <w:rsid w:val="001B590C"/>
    <w:rsid w:val="001C0DB0"/>
    <w:rsid w:val="001C2E1B"/>
    <w:rsid w:val="001D0119"/>
    <w:rsid w:val="001D0DC3"/>
    <w:rsid w:val="001D1E68"/>
    <w:rsid w:val="001D6383"/>
    <w:rsid w:val="001E0D2E"/>
    <w:rsid w:val="001E39FE"/>
    <w:rsid w:val="001F2E0B"/>
    <w:rsid w:val="001F4EDF"/>
    <w:rsid w:val="00201C68"/>
    <w:rsid w:val="00203BD3"/>
    <w:rsid w:val="00204BC7"/>
    <w:rsid w:val="002301A3"/>
    <w:rsid w:val="00237653"/>
    <w:rsid w:val="00242379"/>
    <w:rsid w:val="002629C0"/>
    <w:rsid w:val="002767D1"/>
    <w:rsid w:val="00283CA3"/>
    <w:rsid w:val="002857AF"/>
    <w:rsid w:val="0028720B"/>
    <w:rsid w:val="00291AFB"/>
    <w:rsid w:val="002937AE"/>
    <w:rsid w:val="002A0B90"/>
    <w:rsid w:val="002C6422"/>
    <w:rsid w:val="002D1E83"/>
    <w:rsid w:val="002D3ADD"/>
    <w:rsid w:val="002D44A4"/>
    <w:rsid w:val="002E2476"/>
    <w:rsid w:val="002E5929"/>
    <w:rsid w:val="002F4430"/>
    <w:rsid w:val="00305506"/>
    <w:rsid w:val="00322D61"/>
    <w:rsid w:val="0032395D"/>
    <w:rsid w:val="003306F1"/>
    <w:rsid w:val="003364AF"/>
    <w:rsid w:val="003504BD"/>
    <w:rsid w:val="00352864"/>
    <w:rsid w:val="00354A9B"/>
    <w:rsid w:val="00356A59"/>
    <w:rsid w:val="00356EE0"/>
    <w:rsid w:val="003577B4"/>
    <w:rsid w:val="0036388F"/>
    <w:rsid w:val="00377B52"/>
    <w:rsid w:val="00380778"/>
    <w:rsid w:val="00382085"/>
    <w:rsid w:val="00392BC9"/>
    <w:rsid w:val="003B1877"/>
    <w:rsid w:val="003B5B0B"/>
    <w:rsid w:val="003C09E8"/>
    <w:rsid w:val="003D6CF2"/>
    <w:rsid w:val="003E008D"/>
    <w:rsid w:val="003E62B4"/>
    <w:rsid w:val="003E6DA5"/>
    <w:rsid w:val="003F242C"/>
    <w:rsid w:val="004038C7"/>
    <w:rsid w:val="00407E46"/>
    <w:rsid w:val="00410F2E"/>
    <w:rsid w:val="00415D01"/>
    <w:rsid w:val="004264FC"/>
    <w:rsid w:val="00431563"/>
    <w:rsid w:val="00451CC3"/>
    <w:rsid w:val="00451E59"/>
    <w:rsid w:val="0047305A"/>
    <w:rsid w:val="0047549A"/>
    <w:rsid w:val="00490112"/>
    <w:rsid w:val="004A6FA7"/>
    <w:rsid w:val="004B3F7F"/>
    <w:rsid w:val="004C41F5"/>
    <w:rsid w:val="004D68A4"/>
    <w:rsid w:val="004F62FB"/>
    <w:rsid w:val="004F6CAF"/>
    <w:rsid w:val="00501B20"/>
    <w:rsid w:val="005105E4"/>
    <w:rsid w:val="00514573"/>
    <w:rsid w:val="00523949"/>
    <w:rsid w:val="005305CB"/>
    <w:rsid w:val="00537043"/>
    <w:rsid w:val="005377BD"/>
    <w:rsid w:val="005443C1"/>
    <w:rsid w:val="00544AD2"/>
    <w:rsid w:val="00554AC0"/>
    <w:rsid w:val="00563554"/>
    <w:rsid w:val="0058400B"/>
    <w:rsid w:val="00590EEC"/>
    <w:rsid w:val="00594F7C"/>
    <w:rsid w:val="005A72CA"/>
    <w:rsid w:val="005B3F62"/>
    <w:rsid w:val="005C0EEC"/>
    <w:rsid w:val="005C3A8F"/>
    <w:rsid w:val="005C641C"/>
    <w:rsid w:val="005C6C33"/>
    <w:rsid w:val="005D29A5"/>
    <w:rsid w:val="005D7380"/>
    <w:rsid w:val="005D771B"/>
    <w:rsid w:val="005E0A45"/>
    <w:rsid w:val="005F796B"/>
    <w:rsid w:val="00600760"/>
    <w:rsid w:val="006147CC"/>
    <w:rsid w:val="006211FC"/>
    <w:rsid w:val="006224B6"/>
    <w:rsid w:val="00623581"/>
    <w:rsid w:val="00624B55"/>
    <w:rsid w:val="006317C9"/>
    <w:rsid w:val="00636CA8"/>
    <w:rsid w:val="00642F29"/>
    <w:rsid w:val="00645753"/>
    <w:rsid w:val="006464A5"/>
    <w:rsid w:val="00650B36"/>
    <w:rsid w:val="006669FF"/>
    <w:rsid w:val="00672308"/>
    <w:rsid w:val="00682DB0"/>
    <w:rsid w:val="00690FD0"/>
    <w:rsid w:val="00695B1F"/>
    <w:rsid w:val="006971AB"/>
    <w:rsid w:val="006A5ECE"/>
    <w:rsid w:val="006B65B8"/>
    <w:rsid w:val="006B7837"/>
    <w:rsid w:val="006E4D9D"/>
    <w:rsid w:val="007018E6"/>
    <w:rsid w:val="00707E51"/>
    <w:rsid w:val="0071014B"/>
    <w:rsid w:val="00711CA5"/>
    <w:rsid w:val="00711DF1"/>
    <w:rsid w:val="007120DE"/>
    <w:rsid w:val="00721544"/>
    <w:rsid w:val="00724453"/>
    <w:rsid w:val="007323B0"/>
    <w:rsid w:val="00744853"/>
    <w:rsid w:val="00751481"/>
    <w:rsid w:val="00760402"/>
    <w:rsid w:val="00775EAD"/>
    <w:rsid w:val="00776FA7"/>
    <w:rsid w:val="007774E3"/>
    <w:rsid w:val="00783860"/>
    <w:rsid w:val="00786CDE"/>
    <w:rsid w:val="007B0BF5"/>
    <w:rsid w:val="007B466A"/>
    <w:rsid w:val="007C178B"/>
    <w:rsid w:val="007D0146"/>
    <w:rsid w:val="007D136A"/>
    <w:rsid w:val="007D1B46"/>
    <w:rsid w:val="007D1DB0"/>
    <w:rsid w:val="00803C14"/>
    <w:rsid w:val="00827A77"/>
    <w:rsid w:val="00837786"/>
    <w:rsid w:val="00841F9C"/>
    <w:rsid w:val="00843E43"/>
    <w:rsid w:val="00844CE4"/>
    <w:rsid w:val="00851DD3"/>
    <w:rsid w:val="0085442B"/>
    <w:rsid w:val="008568D6"/>
    <w:rsid w:val="00863FA7"/>
    <w:rsid w:val="00871CEB"/>
    <w:rsid w:val="00886903"/>
    <w:rsid w:val="008975E8"/>
    <w:rsid w:val="00897E6F"/>
    <w:rsid w:val="008A57B5"/>
    <w:rsid w:val="008B111C"/>
    <w:rsid w:val="008D03CF"/>
    <w:rsid w:val="008D4B75"/>
    <w:rsid w:val="008E3B3E"/>
    <w:rsid w:val="00921E16"/>
    <w:rsid w:val="00924E93"/>
    <w:rsid w:val="00942904"/>
    <w:rsid w:val="00945AF9"/>
    <w:rsid w:val="009509D4"/>
    <w:rsid w:val="00963840"/>
    <w:rsid w:val="00964DAE"/>
    <w:rsid w:val="0096723C"/>
    <w:rsid w:val="0097545F"/>
    <w:rsid w:val="00982175"/>
    <w:rsid w:val="00983988"/>
    <w:rsid w:val="0098468D"/>
    <w:rsid w:val="00987BB9"/>
    <w:rsid w:val="009B7C8F"/>
    <w:rsid w:val="009B7EF5"/>
    <w:rsid w:val="009C24B5"/>
    <w:rsid w:val="009D0485"/>
    <w:rsid w:val="009D099B"/>
    <w:rsid w:val="009D2A88"/>
    <w:rsid w:val="009D2DF2"/>
    <w:rsid w:val="009E369F"/>
    <w:rsid w:val="009E6EF0"/>
    <w:rsid w:val="009F4D0D"/>
    <w:rsid w:val="009F71A2"/>
    <w:rsid w:val="00A052C3"/>
    <w:rsid w:val="00A141C5"/>
    <w:rsid w:val="00A25E36"/>
    <w:rsid w:val="00A31C87"/>
    <w:rsid w:val="00A36FC1"/>
    <w:rsid w:val="00A449B8"/>
    <w:rsid w:val="00A45653"/>
    <w:rsid w:val="00A5251E"/>
    <w:rsid w:val="00A52B3B"/>
    <w:rsid w:val="00A57A60"/>
    <w:rsid w:val="00A57DE9"/>
    <w:rsid w:val="00A62D07"/>
    <w:rsid w:val="00A67FEE"/>
    <w:rsid w:val="00A9541F"/>
    <w:rsid w:val="00AB3C95"/>
    <w:rsid w:val="00AC50E8"/>
    <w:rsid w:val="00AD1CAB"/>
    <w:rsid w:val="00B132CC"/>
    <w:rsid w:val="00B137FA"/>
    <w:rsid w:val="00B26620"/>
    <w:rsid w:val="00B336F1"/>
    <w:rsid w:val="00B35148"/>
    <w:rsid w:val="00B407C0"/>
    <w:rsid w:val="00B43E6B"/>
    <w:rsid w:val="00B5735F"/>
    <w:rsid w:val="00B57A41"/>
    <w:rsid w:val="00B70F41"/>
    <w:rsid w:val="00B74125"/>
    <w:rsid w:val="00B768C1"/>
    <w:rsid w:val="00B8616C"/>
    <w:rsid w:val="00B86ACE"/>
    <w:rsid w:val="00B91DFC"/>
    <w:rsid w:val="00B93C0C"/>
    <w:rsid w:val="00BA08A0"/>
    <w:rsid w:val="00BA515C"/>
    <w:rsid w:val="00BA620D"/>
    <w:rsid w:val="00BA6D01"/>
    <w:rsid w:val="00BB406E"/>
    <w:rsid w:val="00BE16BC"/>
    <w:rsid w:val="00BE2155"/>
    <w:rsid w:val="00BF2EDE"/>
    <w:rsid w:val="00C04E84"/>
    <w:rsid w:val="00C17573"/>
    <w:rsid w:val="00C43448"/>
    <w:rsid w:val="00C47C1C"/>
    <w:rsid w:val="00C50E38"/>
    <w:rsid w:val="00C52340"/>
    <w:rsid w:val="00C52ACC"/>
    <w:rsid w:val="00C6256D"/>
    <w:rsid w:val="00C75BFF"/>
    <w:rsid w:val="00C7650F"/>
    <w:rsid w:val="00C80071"/>
    <w:rsid w:val="00C872FB"/>
    <w:rsid w:val="00C9490E"/>
    <w:rsid w:val="00C97817"/>
    <w:rsid w:val="00CC0139"/>
    <w:rsid w:val="00CC28C0"/>
    <w:rsid w:val="00CE0A8A"/>
    <w:rsid w:val="00D06308"/>
    <w:rsid w:val="00D16A69"/>
    <w:rsid w:val="00D172FE"/>
    <w:rsid w:val="00D26C20"/>
    <w:rsid w:val="00D420E6"/>
    <w:rsid w:val="00D4310B"/>
    <w:rsid w:val="00D438F7"/>
    <w:rsid w:val="00D441F8"/>
    <w:rsid w:val="00D604B2"/>
    <w:rsid w:val="00D83EFA"/>
    <w:rsid w:val="00D85D9B"/>
    <w:rsid w:val="00D8795B"/>
    <w:rsid w:val="00DD0D29"/>
    <w:rsid w:val="00DD6314"/>
    <w:rsid w:val="00DE2FDB"/>
    <w:rsid w:val="00DE5E08"/>
    <w:rsid w:val="00DF421D"/>
    <w:rsid w:val="00DF5692"/>
    <w:rsid w:val="00E11059"/>
    <w:rsid w:val="00E1285F"/>
    <w:rsid w:val="00E17230"/>
    <w:rsid w:val="00E307FA"/>
    <w:rsid w:val="00E3367D"/>
    <w:rsid w:val="00E4310D"/>
    <w:rsid w:val="00E47B55"/>
    <w:rsid w:val="00E50DCA"/>
    <w:rsid w:val="00E5131C"/>
    <w:rsid w:val="00E67D74"/>
    <w:rsid w:val="00E83FFC"/>
    <w:rsid w:val="00E842B9"/>
    <w:rsid w:val="00E87D51"/>
    <w:rsid w:val="00EA0DE3"/>
    <w:rsid w:val="00EA6927"/>
    <w:rsid w:val="00EC3CBA"/>
    <w:rsid w:val="00EC4537"/>
    <w:rsid w:val="00EC7F91"/>
    <w:rsid w:val="00ED0C37"/>
    <w:rsid w:val="00ED240F"/>
    <w:rsid w:val="00ED6889"/>
    <w:rsid w:val="00ED70BC"/>
    <w:rsid w:val="00EE4D80"/>
    <w:rsid w:val="00EE5118"/>
    <w:rsid w:val="00EF1138"/>
    <w:rsid w:val="00EF4761"/>
    <w:rsid w:val="00F1392A"/>
    <w:rsid w:val="00F151CF"/>
    <w:rsid w:val="00F3711E"/>
    <w:rsid w:val="00F42326"/>
    <w:rsid w:val="00F50AEB"/>
    <w:rsid w:val="00F74E7D"/>
    <w:rsid w:val="00F7659F"/>
    <w:rsid w:val="00F77A2D"/>
    <w:rsid w:val="00F81BD0"/>
    <w:rsid w:val="00F840AB"/>
    <w:rsid w:val="00F96CC1"/>
    <w:rsid w:val="00FA2FBA"/>
    <w:rsid w:val="00FA3580"/>
    <w:rsid w:val="00FA765C"/>
    <w:rsid w:val="00FB14F0"/>
    <w:rsid w:val="00FB1DAE"/>
    <w:rsid w:val="00FC2F33"/>
    <w:rsid w:val="00FD05FB"/>
    <w:rsid w:val="00FD70EF"/>
    <w:rsid w:val="00FD73E7"/>
    <w:rsid w:val="00FE1935"/>
    <w:rsid w:val="00FE659A"/>
    <w:rsid w:val="00FF0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9E7E"/>
  <w15:chartTrackingRefBased/>
  <w15:docId w15:val="{EFFD2BAE-8551-4B78-8389-44960A05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641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FA765C"/>
    <w:rPr>
      <w:sz w:val="16"/>
      <w:szCs w:val="16"/>
    </w:rPr>
  </w:style>
  <w:style w:type="paragraph" w:styleId="Textkomentra">
    <w:name w:val="annotation text"/>
    <w:basedOn w:val="Normlny"/>
    <w:link w:val="TextkomentraChar"/>
    <w:uiPriority w:val="99"/>
    <w:semiHidden/>
    <w:unhideWhenUsed/>
    <w:rsid w:val="00FA765C"/>
    <w:pPr>
      <w:spacing w:line="240" w:lineRule="auto"/>
    </w:pPr>
    <w:rPr>
      <w:sz w:val="20"/>
      <w:szCs w:val="20"/>
    </w:rPr>
  </w:style>
  <w:style w:type="character" w:customStyle="1" w:styleId="TextkomentraChar">
    <w:name w:val="Text komentára Char"/>
    <w:basedOn w:val="Predvolenpsmoodseku"/>
    <w:link w:val="Textkomentra"/>
    <w:uiPriority w:val="99"/>
    <w:semiHidden/>
    <w:rsid w:val="00FA765C"/>
    <w:rPr>
      <w:sz w:val="20"/>
      <w:szCs w:val="20"/>
    </w:rPr>
  </w:style>
  <w:style w:type="paragraph" w:styleId="Predmetkomentra">
    <w:name w:val="annotation subject"/>
    <w:basedOn w:val="Textkomentra"/>
    <w:next w:val="Textkomentra"/>
    <w:link w:val="PredmetkomentraChar"/>
    <w:uiPriority w:val="99"/>
    <w:semiHidden/>
    <w:unhideWhenUsed/>
    <w:rsid w:val="00FA765C"/>
    <w:rPr>
      <w:b/>
      <w:bCs/>
    </w:rPr>
  </w:style>
  <w:style w:type="character" w:customStyle="1" w:styleId="PredmetkomentraChar">
    <w:name w:val="Predmet komentára Char"/>
    <w:basedOn w:val="TextkomentraChar"/>
    <w:link w:val="Predmetkomentra"/>
    <w:uiPriority w:val="99"/>
    <w:semiHidden/>
    <w:rsid w:val="00FA765C"/>
    <w:rPr>
      <w:b/>
      <w:bCs/>
      <w:sz w:val="20"/>
      <w:szCs w:val="20"/>
    </w:rPr>
  </w:style>
  <w:style w:type="paragraph" w:styleId="Textbubliny">
    <w:name w:val="Balloon Text"/>
    <w:basedOn w:val="Normlny"/>
    <w:link w:val="TextbublinyChar"/>
    <w:uiPriority w:val="99"/>
    <w:semiHidden/>
    <w:unhideWhenUsed/>
    <w:rsid w:val="00FA76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765C"/>
    <w:rPr>
      <w:rFonts w:ascii="Segoe UI" w:hAnsi="Segoe UI" w:cs="Segoe UI"/>
      <w:sz w:val="18"/>
      <w:szCs w:val="18"/>
    </w:rPr>
  </w:style>
  <w:style w:type="paragraph" w:styleId="Odsekzoznamu">
    <w:name w:val="List Paragraph"/>
    <w:basedOn w:val="Normlny"/>
    <w:uiPriority w:val="34"/>
    <w:qFormat/>
    <w:rsid w:val="00FE1935"/>
    <w:pPr>
      <w:ind w:left="720"/>
      <w:contextualSpacing/>
    </w:pPr>
  </w:style>
  <w:style w:type="character" w:customStyle="1" w:styleId="awspan">
    <w:name w:val="awspan"/>
    <w:basedOn w:val="Predvolenpsmoodseku"/>
    <w:rsid w:val="00FE1935"/>
  </w:style>
  <w:style w:type="paragraph" w:styleId="Hlavika">
    <w:name w:val="header"/>
    <w:basedOn w:val="Normlny"/>
    <w:link w:val="HlavikaChar"/>
    <w:uiPriority w:val="99"/>
    <w:unhideWhenUsed/>
    <w:rsid w:val="00EC7F9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7F91"/>
  </w:style>
  <w:style w:type="paragraph" w:styleId="Pta">
    <w:name w:val="footer"/>
    <w:basedOn w:val="Normlny"/>
    <w:link w:val="PtaChar"/>
    <w:uiPriority w:val="99"/>
    <w:unhideWhenUsed/>
    <w:rsid w:val="00EC7F91"/>
    <w:pPr>
      <w:tabs>
        <w:tab w:val="center" w:pos="4536"/>
        <w:tab w:val="right" w:pos="9072"/>
      </w:tabs>
      <w:spacing w:after="0" w:line="240" w:lineRule="auto"/>
    </w:pPr>
  </w:style>
  <w:style w:type="character" w:customStyle="1" w:styleId="PtaChar">
    <w:name w:val="Päta Char"/>
    <w:basedOn w:val="Predvolenpsmoodseku"/>
    <w:link w:val="Pta"/>
    <w:uiPriority w:val="99"/>
    <w:rsid w:val="00EC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Adamcova Barbora</dc:creator>
  <cp:keywords/>
  <dc:description/>
  <cp:lastModifiedBy>Kozelová, Monika (asistent)</cp:lastModifiedBy>
  <cp:revision>3</cp:revision>
  <dcterms:created xsi:type="dcterms:W3CDTF">2023-04-13T16:02:00Z</dcterms:created>
  <dcterms:modified xsi:type="dcterms:W3CDTF">2023-04-13T16:17:00Z</dcterms:modified>
</cp:coreProperties>
</file>