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6B1" w:rsidRPr="004E2E03" w:rsidRDefault="007A26B1" w:rsidP="007A26B1">
      <w:pPr>
        <w:pBdr>
          <w:bottom w:val="single" w:sz="6" w:space="1" w:color="auto"/>
        </w:pBdr>
        <w:spacing w:after="0" w:line="240" w:lineRule="auto"/>
        <w:jc w:val="center"/>
        <w:outlineLvl w:val="1"/>
        <w:rPr>
          <w:rFonts w:ascii="Times New Roman" w:hAnsi="Times New Roman" w:cs="Times New Roman"/>
          <w:b/>
          <w:spacing w:val="30"/>
          <w:sz w:val="24"/>
          <w:szCs w:val="24"/>
        </w:rPr>
      </w:pPr>
      <w:r w:rsidRPr="004E2E03">
        <w:rPr>
          <w:rFonts w:ascii="Times New Roman" w:hAnsi="Times New Roman" w:cs="Times New Roman"/>
          <w:b/>
          <w:spacing w:val="30"/>
          <w:sz w:val="24"/>
          <w:szCs w:val="24"/>
        </w:rPr>
        <w:t>NÁRODNÁ RADA SLOVENSKEJ REPUBLIKY</w:t>
      </w:r>
    </w:p>
    <w:p w:rsidR="007A26B1" w:rsidRPr="004E2E03" w:rsidRDefault="007A26B1" w:rsidP="007A26B1">
      <w:pPr>
        <w:pBdr>
          <w:bottom w:val="single" w:sz="6" w:space="1" w:color="auto"/>
        </w:pBdr>
        <w:spacing w:after="0" w:line="240" w:lineRule="auto"/>
        <w:jc w:val="center"/>
        <w:outlineLvl w:val="1"/>
        <w:rPr>
          <w:rFonts w:ascii="Times New Roman" w:hAnsi="Times New Roman" w:cs="Times New Roman"/>
          <w:spacing w:val="30"/>
          <w:sz w:val="24"/>
          <w:szCs w:val="24"/>
        </w:rPr>
      </w:pPr>
      <w:r w:rsidRPr="004E2E03">
        <w:rPr>
          <w:rFonts w:ascii="Times New Roman" w:hAnsi="Times New Roman" w:cs="Times New Roman"/>
          <w:spacing w:val="30"/>
          <w:sz w:val="24"/>
          <w:szCs w:val="24"/>
        </w:rPr>
        <w:t>VIII. volebné obdobie</w:t>
      </w:r>
    </w:p>
    <w:p w:rsidR="007A26B1" w:rsidRPr="004E2E03" w:rsidRDefault="007A26B1" w:rsidP="007A26B1">
      <w:pPr>
        <w:spacing w:after="0" w:line="240" w:lineRule="auto"/>
        <w:jc w:val="both"/>
        <w:outlineLvl w:val="1"/>
        <w:rPr>
          <w:rFonts w:ascii="Times New Roman" w:hAnsi="Times New Roman" w:cs="Times New Roman"/>
          <w:sz w:val="24"/>
          <w:szCs w:val="24"/>
        </w:rPr>
      </w:pPr>
    </w:p>
    <w:p w:rsidR="007A26B1" w:rsidRPr="004E2E03" w:rsidRDefault="007A26B1" w:rsidP="007A26B1">
      <w:pPr>
        <w:spacing w:after="0" w:line="240" w:lineRule="auto"/>
        <w:jc w:val="center"/>
        <w:outlineLvl w:val="1"/>
        <w:rPr>
          <w:rFonts w:ascii="Times New Roman" w:hAnsi="Times New Roman" w:cs="Times New Roman"/>
          <w:sz w:val="24"/>
          <w:szCs w:val="24"/>
        </w:rPr>
      </w:pPr>
    </w:p>
    <w:p w:rsidR="007A26B1" w:rsidRPr="004E2E03" w:rsidRDefault="007A26B1" w:rsidP="007A26B1">
      <w:pPr>
        <w:spacing w:after="0" w:line="240" w:lineRule="auto"/>
        <w:jc w:val="center"/>
        <w:outlineLvl w:val="1"/>
        <w:rPr>
          <w:rFonts w:ascii="Times New Roman" w:hAnsi="Times New Roman" w:cs="Times New Roman"/>
          <w:sz w:val="24"/>
          <w:szCs w:val="24"/>
        </w:rPr>
      </w:pPr>
      <w:r w:rsidRPr="004E2E03">
        <w:rPr>
          <w:rFonts w:ascii="Times New Roman" w:hAnsi="Times New Roman" w:cs="Times New Roman"/>
          <w:sz w:val="24"/>
          <w:szCs w:val="24"/>
        </w:rPr>
        <w:t>NÁVRH</w:t>
      </w:r>
    </w:p>
    <w:p w:rsidR="007A26B1" w:rsidRPr="004E2E03" w:rsidRDefault="007A26B1" w:rsidP="007A26B1">
      <w:pPr>
        <w:spacing w:after="0" w:line="240" w:lineRule="auto"/>
        <w:outlineLvl w:val="1"/>
        <w:rPr>
          <w:rFonts w:ascii="Times New Roman" w:hAnsi="Times New Roman" w:cs="Times New Roman"/>
          <w:sz w:val="24"/>
          <w:szCs w:val="24"/>
        </w:rPr>
      </w:pPr>
    </w:p>
    <w:p w:rsidR="004A0C64" w:rsidRPr="004E2E03" w:rsidRDefault="004A0C64" w:rsidP="004A0C64">
      <w:pPr>
        <w:spacing w:after="0" w:line="240" w:lineRule="auto"/>
        <w:ind w:firstLine="580"/>
        <w:rPr>
          <w:rFonts w:ascii="Times New Roman" w:eastAsia="Calibri" w:hAnsi="Times New Roman" w:cs="Times New Roman"/>
          <w:sz w:val="24"/>
          <w:szCs w:val="24"/>
        </w:rPr>
      </w:pPr>
    </w:p>
    <w:p w:rsidR="004A0C64" w:rsidRPr="004E2E03" w:rsidRDefault="004A0C64" w:rsidP="004A0C64">
      <w:pPr>
        <w:spacing w:after="0" w:line="240" w:lineRule="auto"/>
        <w:ind w:right="-142"/>
        <w:jc w:val="center"/>
        <w:rPr>
          <w:rFonts w:ascii="Times New Roman" w:eastAsia="Calibri" w:hAnsi="Times New Roman" w:cs="Times New Roman"/>
          <w:spacing w:val="30"/>
          <w:sz w:val="24"/>
          <w:szCs w:val="24"/>
        </w:rPr>
      </w:pPr>
      <w:r w:rsidRPr="004E2E03">
        <w:rPr>
          <w:rFonts w:ascii="Times New Roman" w:eastAsia="Calibri" w:hAnsi="Times New Roman" w:cs="Times New Roman"/>
          <w:spacing w:val="30"/>
          <w:sz w:val="24"/>
          <w:szCs w:val="24"/>
        </w:rPr>
        <w:t>Návrh</w:t>
      </w:r>
    </w:p>
    <w:p w:rsidR="004A0C64" w:rsidRPr="004E2E03" w:rsidRDefault="004A0C64" w:rsidP="004A0C64">
      <w:pPr>
        <w:spacing w:after="0" w:line="240" w:lineRule="auto"/>
        <w:ind w:right="-142"/>
        <w:jc w:val="center"/>
        <w:rPr>
          <w:rFonts w:ascii="Times New Roman" w:eastAsia="Calibri" w:hAnsi="Times New Roman" w:cs="Times New Roman"/>
          <w:b/>
          <w:bCs/>
          <w:spacing w:val="30"/>
          <w:sz w:val="24"/>
          <w:szCs w:val="24"/>
        </w:rPr>
      </w:pPr>
    </w:p>
    <w:p w:rsidR="004A0C64" w:rsidRPr="004E2E03" w:rsidRDefault="004A0C64" w:rsidP="004A0C64">
      <w:pPr>
        <w:spacing w:after="0" w:line="240" w:lineRule="auto"/>
        <w:ind w:right="-142"/>
        <w:jc w:val="center"/>
        <w:rPr>
          <w:rFonts w:ascii="Times New Roman" w:eastAsia="Calibri" w:hAnsi="Times New Roman" w:cs="Times New Roman"/>
          <w:b/>
          <w:bCs/>
          <w:caps/>
          <w:spacing w:val="30"/>
          <w:sz w:val="24"/>
          <w:szCs w:val="24"/>
        </w:rPr>
      </w:pPr>
      <w:r w:rsidRPr="004E2E03">
        <w:rPr>
          <w:rFonts w:ascii="Times New Roman" w:eastAsia="Calibri" w:hAnsi="Times New Roman" w:cs="Times New Roman"/>
          <w:b/>
          <w:bCs/>
          <w:caps/>
          <w:spacing w:val="30"/>
          <w:sz w:val="24"/>
          <w:szCs w:val="24"/>
        </w:rPr>
        <w:t>zákon</w:t>
      </w:r>
    </w:p>
    <w:p w:rsidR="004A0C64" w:rsidRPr="004E2E03" w:rsidRDefault="004A0C64" w:rsidP="004A0C64">
      <w:pPr>
        <w:spacing w:after="0" w:line="240" w:lineRule="auto"/>
        <w:ind w:right="-142"/>
        <w:rPr>
          <w:rFonts w:ascii="Times New Roman" w:eastAsia="Calibri" w:hAnsi="Times New Roman" w:cs="Times New Roman"/>
          <w:b/>
          <w:bCs/>
          <w:sz w:val="24"/>
          <w:szCs w:val="24"/>
        </w:rPr>
      </w:pPr>
    </w:p>
    <w:p w:rsidR="004A0C64" w:rsidRPr="004E2E03" w:rsidRDefault="004A0C64" w:rsidP="004A0C64">
      <w:pPr>
        <w:spacing w:after="0" w:line="240" w:lineRule="auto"/>
        <w:ind w:right="-142"/>
        <w:jc w:val="center"/>
        <w:rPr>
          <w:rFonts w:ascii="Times New Roman" w:eastAsia="Calibri" w:hAnsi="Times New Roman" w:cs="Times New Roman"/>
          <w:b/>
          <w:bCs/>
          <w:sz w:val="24"/>
          <w:szCs w:val="24"/>
        </w:rPr>
      </w:pPr>
      <w:r w:rsidRPr="004E2E03">
        <w:rPr>
          <w:rFonts w:ascii="Times New Roman" w:eastAsia="Calibri" w:hAnsi="Times New Roman" w:cs="Times New Roman"/>
          <w:b/>
          <w:bCs/>
          <w:sz w:val="24"/>
          <w:szCs w:val="24"/>
        </w:rPr>
        <w:t>z ...... 2023,</w:t>
      </w:r>
    </w:p>
    <w:p w:rsidR="004A0C64" w:rsidRPr="004E2E03" w:rsidRDefault="004A0C64" w:rsidP="004A0C64">
      <w:pPr>
        <w:spacing w:after="0" w:line="240" w:lineRule="auto"/>
        <w:ind w:right="-142"/>
        <w:jc w:val="center"/>
        <w:rPr>
          <w:rFonts w:ascii="Times New Roman" w:eastAsia="Calibri" w:hAnsi="Times New Roman" w:cs="Times New Roman"/>
          <w:b/>
          <w:bCs/>
          <w:sz w:val="24"/>
          <w:szCs w:val="24"/>
        </w:rPr>
      </w:pPr>
    </w:p>
    <w:p w:rsidR="004A0C64" w:rsidRPr="004E2E03" w:rsidRDefault="004A0C64" w:rsidP="004A0C64">
      <w:pPr>
        <w:spacing w:after="0" w:line="240" w:lineRule="auto"/>
        <w:jc w:val="center"/>
        <w:rPr>
          <w:rFonts w:ascii="Times New Roman" w:eastAsia="Calibri" w:hAnsi="Times New Roman" w:cs="Times New Roman"/>
          <w:sz w:val="24"/>
          <w:szCs w:val="24"/>
        </w:rPr>
      </w:pPr>
      <w:r w:rsidRPr="004E2E03">
        <w:rPr>
          <w:rFonts w:ascii="Times New Roman" w:eastAsia="Calibri" w:hAnsi="Times New Roman" w:cs="Times New Roman"/>
          <w:b/>
          <w:bCs/>
          <w:sz w:val="24"/>
          <w:szCs w:val="24"/>
        </w:rPr>
        <w:t xml:space="preserve">ktorým sa mení a dopĺňa zákon č. 153/2013 Z. z. </w:t>
      </w:r>
      <w:r w:rsidRPr="004E2E03">
        <w:rPr>
          <w:rFonts w:ascii="Times New Roman" w:eastAsia="Calibri" w:hAnsi="Times New Roman" w:cs="Times New Roman"/>
          <w:b/>
          <w:sz w:val="24"/>
          <w:szCs w:val="24"/>
        </w:rPr>
        <w:t xml:space="preserve">o národnom zdravotníckom informačnom systéme a o zmene a doplnení niektorých zákonov v znení </w:t>
      </w:r>
      <w:r w:rsidRPr="004E2E03">
        <w:rPr>
          <w:rFonts w:ascii="Times New Roman" w:eastAsia="Calibri" w:hAnsi="Times New Roman" w:cs="Times New Roman"/>
          <w:b/>
          <w:bCs/>
          <w:sz w:val="24"/>
          <w:szCs w:val="24"/>
        </w:rPr>
        <w:t>neskorších predpisov a </w:t>
      </w:r>
      <w:r w:rsidRPr="004E2E03">
        <w:rPr>
          <w:rFonts w:ascii="Times New Roman" w:hAnsi="Times New Roman" w:cs="Times New Roman"/>
          <w:b/>
          <w:sz w:val="24"/>
          <w:szCs w:val="24"/>
        </w:rPr>
        <w:t>ktorým sa menia a dopĺňajú niektoré zákony</w:t>
      </w:r>
    </w:p>
    <w:p w:rsidR="004A0C64" w:rsidRPr="004E2E03" w:rsidRDefault="004A0C64" w:rsidP="004A0C64">
      <w:pPr>
        <w:spacing w:after="0" w:line="240" w:lineRule="auto"/>
        <w:jc w:val="both"/>
        <w:rPr>
          <w:rFonts w:ascii="Times New Roman" w:eastAsia="Calibri" w:hAnsi="Times New Roman" w:cs="Times New Roman"/>
          <w:b/>
          <w:sz w:val="24"/>
          <w:szCs w:val="24"/>
        </w:rPr>
      </w:pPr>
    </w:p>
    <w:p w:rsidR="004A0C64" w:rsidRPr="004E2E03" w:rsidRDefault="004A0C64" w:rsidP="004A0C64">
      <w:pPr>
        <w:spacing w:after="0" w:line="240" w:lineRule="auto"/>
        <w:jc w:val="both"/>
        <w:rPr>
          <w:rFonts w:ascii="Times New Roman" w:eastAsia="Calibri" w:hAnsi="Times New Roman" w:cs="Times New Roman"/>
          <w:b/>
          <w:sz w:val="24"/>
          <w:szCs w:val="24"/>
        </w:rPr>
      </w:pPr>
      <w:r w:rsidRPr="004E2E03">
        <w:rPr>
          <w:rFonts w:ascii="Times New Roman" w:eastAsia="Calibri" w:hAnsi="Times New Roman" w:cs="Times New Roman"/>
          <w:b/>
          <w:sz w:val="24"/>
          <w:szCs w:val="24"/>
        </w:rPr>
        <w:t>Národná rada Slovenskej republiky sa uzniesla na tomto zákone:</w:t>
      </w:r>
    </w:p>
    <w:p w:rsidR="004A0C64" w:rsidRPr="004E2E03" w:rsidRDefault="004A0C64" w:rsidP="004A0C64">
      <w:pPr>
        <w:spacing w:after="0" w:line="240" w:lineRule="auto"/>
        <w:jc w:val="both"/>
        <w:rPr>
          <w:rFonts w:ascii="Times New Roman" w:eastAsia="Calibri" w:hAnsi="Times New Roman" w:cs="Times New Roman"/>
          <w:b/>
          <w:sz w:val="24"/>
          <w:szCs w:val="24"/>
        </w:rPr>
      </w:pPr>
    </w:p>
    <w:p w:rsidR="004A0C64" w:rsidRPr="004E2E03" w:rsidRDefault="004A0C64" w:rsidP="004A0C64">
      <w:pPr>
        <w:spacing w:after="0" w:line="240" w:lineRule="auto"/>
        <w:jc w:val="center"/>
        <w:rPr>
          <w:rFonts w:ascii="Times New Roman" w:eastAsia="Calibri" w:hAnsi="Times New Roman" w:cs="Times New Roman"/>
          <w:b/>
          <w:sz w:val="24"/>
          <w:szCs w:val="24"/>
        </w:rPr>
      </w:pPr>
      <w:r w:rsidRPr="004E2E03">
        <w:rPr>
          <w:rFonts w:ascii="Times New Roman" w:eastAsia="Calibri" w:hAnsi="Times New Roman" w:cs="Times New Roman"/>
          <w:b/>
          <w:sz w:val="24"/>
          <w:szCs w:val="24"/>
        </w:rPr>
        <w:t>Čl. I</w:t>
      </w:r>
    </w:p>
    <w:p w:rsidR="004A0C64" w:rsidRPr="004E2E03" w:rsidRDefault="004A0C64" w:rsidP="004A0C64">
      <w:pPr>
        <w:spacing w:after="0" w:line="240" w:lineRule="auto"/>
        <w:jc w:val="center"/>
        <w:rPr>
          <w:rFonts w:ascii="Times New Roman" w:eastAsia="Calibri" w:hAnsi="Times New Roman" w:cs="Times New Roman"/>
          <w:b/>
          <w:sz w:val="24"/>
          <w:szCs w:val="24"/>
        </w:rPr>
      </w:pPr>
    </w:p>
    <w:p w:rsidR="004A0C64" w:rsidRPr="004E2E03" w:rsidRDefault="004A0C64" w:rsidP="004A0C64">
      <w:pPr>
        <w:spacing w:after="0" w:line="240" w:lineRule="auto"/>
        <w:jc w:val="both"/>
        <w:rPr>
          <w:rFonts w:ascii="Times New Roman" w:eastAsia="Calibri" w:hAnsi="Times New Roman" w:cs="Times New Roman"/>
          <w:b/>
          <w:sz w:val="24"/>
          <w:szCs w:val="24"/>
        </w:rPr>
      </w:pPr>
      <w:r w:rsidRPr="004E2E03">
        <w:rPr>
          <w:rFonts w:ascii="Times New Roman" w:eastAsia="Calibri" w:hAnsi="Times New Roman" w:cs="Times New Roman"/>
          <w:b/>
          <w:sz w:val="24"/>
          <w:szCs w:val="24"/>
        </w:rPr>
        <w:t>Zákon č. 153/2013 Z. z. o národnom zdravotníckom informačnom systéme a o zmene a doplnení niektorých zákonov v znení zákona č. 185/2014 Z. z., zákona č. 77/2015 Z. z., zákona č. 148/2015 Z. z., zákona č. 167/2016 Z. z., zákona č. 41/2017 Z. z., zákona č. 351/2017 Z. z., zákona č. 374/2018 Z. z., zákona č. 125/2020 Z. z., zákona č. 243/2020 Z. z., zákona č. 286/2020 Z. z., zákona č. 392/2020 Z. z., zákona č. 252/2021 Z. z., zákona č. 310/2021 Z. z., zákona č. 532/2021 Z. z., zákona č. 540/2021 Z. z., zákona č. 67/2022 Z. z., zákona č. 92/2022 Z. z., zákona č. 125/2022 Z. z., zákona č. 390/2022 Z. z. a zákona č. 518/2022 Z. z. sa mení a dopĺňa takto:</w:t>
      </w:r>
    </w:p>
    <w:p w:rsidR="004A0C64" w:rsidRPr="004E2E03" w:rsidRDefault="004A0C64" w:rsidP="004A0C64">
      <w:pPr>
        <w:spacing w:after="0" w:line="240" w:lineRule="auto"/>
        <w:jc w:val="both"/>
        <w:rPr>
          <w:rFonts w:ascii="Times New Roman" w:eastAsia="Calibri" w:hAnsi="Times New Roman" w:cs="Times New Roman"/>
          <w:b/>
          <w:sz w:val="24"/>
          <w:szCs w:val="24"/>
        </w:rPr>
      </w:pPr>
    </w:p>
    <w:p w:rsidR="004A0C64" w:rsidRPr="004E2E03" w:rsidRDefault="004A0C64" w:rsidP="004A0C64">
      <w:pPr>
        <w:spacing w:after="0" w:line="240" w:lineRule="auto"/>
        <w:jc w:val="both"/>
        <w:rPr>
          <w:rFonts w:ascii="Times New Roman" w:eastAsia="Calibri" w:hAnsi="Times New Roman" w:cs="Times New Roman"/>
          <w:b/>
          <w:sz w:val="24"/>
          <w:szCs w:val="24"/>
        </w:rPr>
      </w:pPr>
      <w:r w:rsidRPr="004E2E03">
        <w:rPr>
          <w:rFonts w:ascii="Times New Roman" w:eastAsia="Calibri" w:hAnsi="Times New Roman" w:cs="Times New Roman"/>
          <w:b/>
          <w:sz w:val="24"/>
          <w:szCs w:val="24"/>
        </w:rPr>
        <w:t xml:space="preserve"> </w:t>
      </w:r>
    </w:p>
    <w:p w:rsidR="004A0C64" w:rsidRPr="004E2E03" w:rsidRDefault="004A0C64" w:rsidP="00C2613A">
      <w:pPr>
        <w:spacing w:after="0" w:line="240" w:lineRule="auto"/>
        <w:ind w:left="284" w:hanging="284"/>
        <w:jc w:val="both"/>
        <w:rPr>
          <w:rFonts w:ascii="Times New Roman" w:hAnsi="Times New Roman" w:cs="Times New Roman"/>
          <w:sz w:val="24"/>
          <w:szCs w:val="24"/>
          <w:shd w:val="clear" w:color="auto" w:fill="FFFFFF"/>
        </w:rPr>
      </w:pPr>
      <w:r w:rsidRPr="004E2E03">
        <w:rPr>
          <w:rFonts w:ascii="Times New Roman" w:eastAsia="Calibri" w:hAnsi="Times New Roman" w:cs="Times New Roman"/>
          <w:sz w:val="24"/>
          <w:szCs w:val="24"/>
          <w:shd w:val="clear" w:color="auto" w:fill="FFFFFF"/>
        </w:rPr>
        <w:t xml:space="preserve">1. </w:t>
      </w:r>
      <w:r w:rsidR="00AD7281" w:rsidRPr="004E2E03">
        <w:rPr>
          <w:rFonts w:ascii="Times New Roman" w:eastAsia="Calibri" w:hAnsi="Times New Roman" w:cs="Times New Roman"/>
          <w:bCs/>
          <w:iCs/>
          <w:sz w:val="24"/>
          <w:szCs w:val="24"/>
          <w:shd w:val="clear" w:color="auto" w:fill="FFFFFF"/>
        </w:rPr>
        <w:t xml:space="preserve">Slová „§ 5 ods. 6 písm. j) až o) a písm. s) až y)“ </w:t>
      </w:r>
      <w:r w:rsidR="00AD7281" w:rsidRPr="004E2E03">
        <w:rPr>
          <w:rFonts w:ascii="Times New Roman" w:hAnsi="Times New Roman" w:cs="Times New Roman"/>
          <w:sz w:val="24"/>
          <w:szCs w:val="24"/>
          <w:shd w:val="clear" w:color="auto" w:fill="FFFFFF"/>
        </w:rPr>
        <w:t>sa v celom texte zákona nahrádzajú slovami</w:t>
      </w:r>
      <w:r w:rsidR="00AD7281" w:rsidRPr="004E2E03">
        <w:rPr>
          <w:rFonts w:ascii="Times New Roman" w:eastAsia="Calibri" w:hAnsi="Times New Roman" w:cs="Times New Roman"/>
          <w:bCs/>
          <w:iCs/>
          <w:sz w:val="24"/>
          <w:szCs w:val="24"/>
          <w:shd w:val="clear" w:color="auto" w:fill="FFFFFF"/>
        </w:rPr>
        <w:t xml:space="preserve"> „</w:t>
      </w:r>
      <w:r w:rsidR="00AD7281" w:rsidRPr="004E2E03">
        <w:rPr>
          <w:rFonts w:ascii="Times New Roman" w:eastAsia="Calibri" w:hAnsi="Times New Roman" w:cs="Times New Roman"/>
          <w:sz w:val="24"/>
          <w:szCs w:val="24"/>
        </w:rPr>
        <w:t>§ 5 ods. 6 písm. j) až o),</w:t>
      </w:r>
      <w:r w:rsidR="00AD7281" w:rsidRPr="004E2E03">
        <w:rPr>
          <w:rFonts w:ascii="Times New Roman" w:eastAsia="Calibri" w:hAnsi="Times New Roman" w:cs="Times New Roman"/>
          <w:sz w:val="24"/>
          <w:szCs w:val="24"/>
          <w:shd w:val="clear" w:color="auto" w:fill="FFFFFF"/>
        </w:rPr>
        <w:t xml:space="preserve"> písm. s) až y) a </w:t>
      </w:r>
      <w:r w:rsidR="00AD7281" w:rsidRPr="004E2E03">
        <w:rPr>
          <w:rFonts w:ascii="Times New Roman" w:eastAsia="Calibri" w:hAnsi="Times New Roman" w:cs="Times New Roman"/>
          <w:sz w:val="24"/>
          <w:szCs w:val="24"/>
        </w:rPr>
        <w:t xml:space="preserve">písm. </w:t>
      </w:r>
      <w:proofErr w:type="spellStart"/>
      <w:r w:rsidR="00AD7281" w:rsidRPr="004E2E03">
        <w:rPr>
          <w:rFonts w:ascii="Times New Roman" w:eastAsia="Calibri" w:hAnsi="Times New Roman" w:cs="Times New Roman"/>
          <w:sz w:val="24"/>
          <w:szCs w:val="24"/>
        </w:rPr>
        <w:t>ab</w:t>
      </w:r>
      <w:proofErr w:type="spellEnd"/>
      <w:r w:rsidR="00AD7281" w:rsidRPr="004E2E03">
        <w:rPr>
          <w:rFonts w:ascii="Times New Roman" w:eastAsia="Calibri" w:hAnsi="Times New Roman" w:cs="Times New Roman"/>
          <w:sz w:val="24"/>
          <w:szCs w:val="24"/>
        </w:rPr>
        <w:t xml:space="preserve">)“. </w:t>
      </w:r>
    </w:p>
    <w:p w:rsidR="004A0C64" w:rsidRPr="004E2E03" w:rsidRDefault="004A0C64" w:rsidP="004A0C64">
      <w:pPr>
        <w:spacing w:after="0" w:line="240" w:lineRule="auto"/>
        <w:jc w:val="both"/>
        <w:rPr>
          <w:rFonts w:ascii="Times New Roman" w:eastAsia="Calibri" w:hAnsi="Times New Roman" w:cs="Times New Roman"/>
          <w:sz w:val="24"/>
          <w:szCs w:val="24"/>
          <w:shd w:val="clear" w:color="auto" w:fill="FFFFFF"/>
        </w:rPr>
      </w:pPr>
    </w:p>
    <w:p w:rsidR="00AD7281" w:rsidRPr="004E2E03" w:rsidRDefault="003E19D2" w:rsidP="00AD7281">
      <w:pPr>
        <w:spacing w:after="0" w:line="240" w:lineRule="auto"/>
        <w:rPr>
          <w:rFonts w:ascii="Times New Roman" w:eastAsia="Calibri" w:hAnsi="Times New Roman" w:cs="Times New Roman"/>
          <w:b/>
          <w:sz w:val="24"/>
          <w:szCs w:val="24"/>
          <w:shd w:val="clear" w:color="auto" w:fill="FFFFFF"/>
        </w:rPr>
      </w:pPr>
      <w:r w:rsidRPr="004E2E03">
        <w:rPr>
          <w:rFonts w:ascii="Times New Roman" w:eastAsia="Calibri" w:hAnsi="Times New Roman" w:cs="Times New Roman"/>
          <w:sz w:val="24"/>
          <w:szCs w:val="24"/>
          <w:shd w:val="clear" w:color="auto" w:fill="FFFFFF"/>
        </w:rPr>
        <w:t>2</w:t>
      </w:r>
      <w:r w:rsidR="00AD7281" w:rsidRPr="004E2E03">
        <w:rPr>
          <w:rFonts w:ascii="Times New Roman" w:eastAsia="Calibri" w:hAnsi="Times New Roman" w:cs="Times New Roman"/>
          <w:sz w:val="24"/>
          <w:szCs w:val="24"/>
        </w:rPr>
        <w:t xml:space="preserve">. </w:t>
      </w:r>
      <w:r w:rsidR="00AD7281" w:rsidRPr="004E2E03">
        <w:rPr>
          <w:rFonts w:ascii="Times New Roman" w:eastAsia="Calibri" w:hAnsi="Times New Roman" w:cs="Times New Roman"/>
          <w:sz w:val="24"/>
          <w:szCs w:val="24"/>
          <w:shd w:val="clear" w:color="auto" w:fill="FFFFFF"/>
        </w:rPr>
        <w:t>V § 1 písmeno j) znie:</w:t>
      </w:r>
    </w:p>
    <w:p w:rsidR="00AD7281" w:rsidRPr="004E2E03" w:rsidRDefault="00AD7281" w:rsidP="00C2613A">
      <w:pPr>
        <w:spacing w:after="0" w:line="240" w:lineRule="auto"/>
        <w:ind w:left="284"/>
        <w:jc w:val="both"/>
        <w:rPr>
          <w:rFonts w:ascii="Times New Roman" w:hAnsi="Times New Roman" w:cs="Times New Roman"/>
          <w:sz w:val="24"/>
          <w:szCs w:val="24"/>
          <w:shd w:val="clear" w:color="auto" w:fill="FFFFFF"/>
        </w:rPr>
      </w:pPr>
      <w:r w:rsidRPr="004E2E03">
        <w:rPr>
          <w:rFonts w:ascii="Times New Roman" w:hAnsi="Times New Roman" w:cs="Times New Roman"/>
          <w:sz w:val="24"/>
          <w:szCs w:val="24"/>
          <w:shd w:val="clear" w:color="auto" w:fill="FFFFFF"/>
        </w:rPr>
        <w:t xml:space="preserve">„j) proces vydávania elektronických preukazov zdravotníckych pracovníkov a elektronických preukazov </w:t>
      </w:r>
      <w:r w:rsidRPr="004E2E03">
        <w:rPr>
          <w:rFonts w:ascii="Times New Roman" w:hAnsi="Times New Roman" w:cs="Times New Roman"/>
          <w:sz w:val="24"/>
          <w:szCs w:val="24"/>
          <w:lang w:eastAsia="sk-SK" w:bidi="si-LK"/>
        </w:rPr>
        <w:t xml:space="preserve">osobám v zozname </w:t>
      </w:r>
      <w:r w:rsidRPr="004E2E03">
        <w:rPr>
          <w:rFonts w:ascii="Times New Roman" w:hAnsi="Times New Roman" w:cs="Times New Roman"/>
          <w:sz w:val="24"/>
          <w:szCs w:val="24"/>
          <w:shd w:val="clear" w:color="auto" w:fill="FFFFFF"/>
        </w:rPr>
        <w:t>osôb, ktorým bol vydaný elektronický preukaz</w:t>
      </w:r>
      <w:r w:rsidRPr="004E2E03">
        <w:rPr>
          <w:rFonts w:ascii="Times New Roman" w:hAnsi="Times New Roman" w:cs="Times New Roman"/>
          <w:sz w:val="24"/>
          <w:szCs w:val="24"/>
          <w:lang w:eastAsia="sk-SK" w:bidi="si-LK"/>
        </w:rPr>
        <w:t>.</w:t>
      </w:r>
      <w:r w:rsidRPr="004E2E03">
        <w:rPr>
          <w:rFonts w:ascii="Times New Roman" w:hAnsi="Times New Roman" w:cs="Times New Roman"/>
          <w:sz w:val="24"/>
          <w:szCs w:val="24"/>
          <w:shd w:val="clear" w:color="auto" w:fill="FFFFFF"/>
        </w:rPr>
        <w:t>“.</w:t>
      </w:r>
    </w:p>
    <w:p w:rsidR="00AD7281" w:rsidRPr="004E2E03" w:rsidRDefault="00AD7281" w:rsidP="003E19D2">
      <w:pPr>
        <w:spacing w:after="0" w:line="240" w:lineRule="auto"/>
        <w:jc w:val="both"/>
        <w:rPr>
          <w:rFonts w:ascii="Times New Roman" w:eastAsia="Calibri" w:hAnsi="Times New Roman" w:cs="Times New Roman"/>
          <w:sz w:val="24"/>
          <w:szCs w:val="24"/>
        </w:rPr>
      </w:pPr>
    </w:p>
    <w:p w:rsidR="00AD7281" w:rsidRPr="004E2E03" w:rsidRDefault="00AD7281" w:rsidP="00AD7281">
      <w:pPr>
        <w:pStyle w:val="Odsekzoznamu"/>
        <w:numPr>
          <w:ilvl w:val="0"/>
          <w:numId w:val="21"/>
        </w:numPr>
        <w:spacing w:after="0" w:line="240" w:lineRule="auto"/>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V § 2 ods. 2 sa slová „a g)“ nahrádzajú slovami „až k)“.</w:t>
      </w:r>
    </w:p>
    <w:p w:rsidR="00AD7281" w:rsidRPr="004E2E03" w:rsidRDefault="00AD7281" w:rsidP="00AD7281">
      <w:pPr>
        <w:pStyle w:val="Odsekzoznamu"/>
        <w:rPr>
          <w:rFonts w:ascii="Times New Roman" w:eastAsia="Calibri" w:hAnsi="Times New Roman" w:cs="Times New Roman"/>
          <w:sz w:val="24"/>
          <w:szCs w:val="24"/>
        </w:rPr>
      </w:pPr>
    </w:p>
    <w:p w:rsidR="004A0C64" w:rsidRPr="004E2E03" w:rsidRDefault="004A0C64" w:rsidP="004A0C64">
      <w:pPr>
        <w:numPr>
          <w:ilvl w:val="0"/>
          <w:numId w:val="21"/>
        </w:numPr>
        <w:autoSpaceDE w:val="0"/>
        <w:autoSpaceDN w:val="0"/>
        <w:adjustRightInd w:val="0"/>
        <w:spacing w:after="0" w:line="240" w:lineRule="auto"/>
        <w:ind w:left="284" w:hanging="284"/>
        <w:contextualSpacing/>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V § 2 odsek 3 znie:</w:t>
      </w:r>
    </w:p>
    <w:p w:rsidR="004A0C64" w:rsidRPr="004E2E03" w:rsidRDefault="004A0C64" w:rsidP="004A0C64">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sk-SK"/>
        </w:rPr>
      </w:pPr>
      <w:r w:rsidRPr="004E2E03">
        <w:rPr>
          <w:rFonts w:ascii="Times New Roman" w:eastAsia="Calibri" w:hAnsi="Times New Roman" w:cs="Times New Roman"/>
          <w:sz w:val="24"/>
          <w:szCs w:val="24"/>
        </w:rPr>
        <w:t xml:space="preserve">„(3) </w:t>
      </w:r>
      <w:r w:rsidRPr="004E2E03">
        <w:rPr>
          <w:rFonts w:ascii="Times New Roman" w:eastAsia="Calibri" w:hAnsi="Times New Roman" w:cs="Times New Roman"/>
          <w:sz w:val="24"/>
          <w:szCs w:val="24"/>
          <w:shd w:val="clear" w:color="auto" w:fill="FFFFFF"/>
        </w:rPr>
        <w:t xml:space="preserve">Národné zdravotnícke administratívne registre sú zdravotnícke informačné systémy, ktoré obsahujú údaje o poskytovateľoch zdravotnej starostlivosti, zdravotníckych pracovníkoch, </w:t>
      </w:r>
      <w:r w:rsidRPr="004E2E03">
        <w:rPr>
          <w:rFonts w:ascii="Times New Roman" w:eastAsia="Times New Roman" w:hAnsi="Times New Roman" w:cs="Times New Roman"/>
          <w:sz w:val="24"/>
          <w:szCs w:val="24"/>
          <w:lang w:eastAsia="sk-SK"/>
        </w:rPr>
        <w:t>organizáciách s osobitnými úlohami v zdravotníctve a prijímateľoch zdravotnej starostlivosti.“.</w:t>
      </w:r>
    </w:p>
    <w:p w:rsidR="004A0C64" w:rsidRPr="004E2E03" w:rsidRDefault="004A0C64" w:rsidP="004A0C64">
      <w:pPr>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sk-SK"/>
        </w:rPr>
      </w:pPr>
    </w:p>
    <w:p w:rsidR="00AB2A58" w:rsidRPr="004E2E03" w:rsidRDefault="00AB2A58" w:rsidP="00AB2A58">
      <w:pPr>
        <w:spacing w:after="0" w:line="240" w:lineRule="auto"/>
        <w:ind w:left="284"/>
        <w:contextualSpacing/>
        <w:jc w:val="both"/>
        <w:rPr>
          <w:rFonts w:ascii="Times New Roman" w:eastAsia="Calibri" w:hAnsi="Times New Roman" w:cs="Times New Roman"/>
          <w:sz w:val="24"/>
          <w:szCs w:val="24"/>
          <w:shd w:val="clear" w:color="auto" w:fill="FFFFFF"/>
        </w:rPr>
      </w:pPr>
    </w:p>
    <w:p w:rsidR="00AB2A58" w:rsidRPr="004E2E03" w:rsidRDefault="00AB2A58" w:rsidP="00880617">
      <w:pPr>
        <w:numPr>
          <w:ilvl w:val="0"/>
          <w:numId w:val="21"/>
        </w:numPr>
        <w:spacing w:after="200" w:line="240" w:lineRule="auto"/>
        <w:ind w:left="284" w:hanging="284"/>
        <w:contextualSpacing/>
        <w:jc w:val="both"/>
        <w:rPr>
          <w:rFonts w:ascii="Times New Roman" w:eastAsia="Calibri" w:hAnsi="Times New Roman" w:cs="Times New Roman"/>
          <w:strike/>
          <w:sz w:val="24"/>
          <w:szCs w:val="24"/>
        </w:rPr>
      </w:pPr>
      <w:r w:rsidRPr="004E2E03">
        <w:rPr>
          <w:rFonts w:ascii="Times New Roman" w:eastAsia="Calibri" w:hAnsi="Times New Roman" w:cs="Times New Roman"/>
          <w:bCs/>
          <w:iCs/>
          <w:sz w:val="24"/>
          <w:szCs w:val="24"/>
          <w:shd w:val="clear" w:color="auto" w:fill="FFFFFF"/>
        </w:rPr>
        <w:lastRenderedPageBreak/>
        <w:t>V § 2 odseku 12 sa slová „§ 5 ods. 6 písm. r) a t) až y“ nahrádzajú slovami „§ 5 ods. 6 písm. q), r) a t) až y“.</w:t>
      </w:r>
    </w:p>
    <w:p w:rsidR="00AB2A58" w:rsidRPr="004E2E03" w:rsidRDefault="00AB2A58" w:rsidP="00AB2A58">
      <w:pPr>
        <w:pStyle w:val="Odsekzoznamu"/>
        <w:rPr>
          <w:rFonts w:ascii="Times New Roman" w:hAnsi="Times New Roman" w:cs="Times New Roman"/>
          <w:sz w:val="24"/>
          <w:szCs w:val="24"/>
        </w:rPr>
      </w:pPr>
    </w:p>
    <w:p w:rsidR="004A0C64" w:rsidRPr="004E2E03" w:rsidRDefault="00575BFE" w:rsidP="00AD7281">
      <w:pPr>
        <w:pStyle w:val="Odsekzoznamu"/>
        <w:numPr>
          <w:ilvl w:val="0"/>
          <w:numId w:val="21"/>
        </w:numPr>
        <w:spacing w:after="0" w:line="240" w:lineRule="auto"/>
        <w:jc w:val="both"/>
        <w:rPr>
          <w:rFonts w:ascii="Times New Roman" w:eastAsia="Calibri" w:hAnsi="Times New Roman" w:cs="Times New Roman"/>
          <w:strike/>
          <w:sz w:val="24"/>
          <w:szCs w:val="24"/>
        </w:rPr>
      </w:pPr>
      <w:r>
        <w:rPr>
          <w:rFonts w:ascii="Times New Roman" w:hAnsi="Times New Roman" w:cs="Times New Roman"/>
          <w:sz w:val="24"/>
          <w:szCs w:val="24"/>
        </w:rPr>
        <w:t xml:space="preserve">V </w:t>
      </w:r>
      <w:r w:rsidR="004A0C64" w:rsidRPr="004E2E03">
        <w:rPr>
          <w:rFonts w:ascii="Times New Roman" w:hAnsi="Times New Roman" w:cs="Times New Roman"/>
          <w:sz w:val="24"/>
          <w:szCs w:val="24"/>
        </w:rPr>
        <w:t>§ 2 odsek 13 znie:</w:t>
      </w:r>
    </w:p>
    <w:p w:rsidR="004A0C64" w:rsidRPr="004E2E03" w:rsidRDefault="004A0C64" w:rsidP="00384DEF">
      <w:pPr>
        <w:pStyle w:val="Odsekzoznamu"/>
        <w:spacing w:after="0"/>
        <w:ind w:left="360"/>
        <w:jc w:val="both"/>
        <w:rPr>
          <w:rFonts w:ascii="Times New Roman" w:eastAsia="Calibri" w:hAnsi="Times New Roman" w:cs="Times New Roman"/>
          <w:strike/>
          <w:sz w:val="24"/>
          <w:szCs w:val="24"/>
        </w:rPr>
      </w:pPr>
      <w:r w:rsidRPr="004E2E03">
        <w:rPr>
          <w:rFonts w:ascii="Times New Roman" w:hAnsi="Times New Roman" w:cs="Times New Roman"/>
          <w:sz w:val="24"/>
          <w:szCs w:val="24"/>
        </w:rPr>
        <w:t xml:space="preserve">„(13) Elektronický preukaz osoby v </w:t>
      </w:r>
      <w:r w:rsidRPr="004E2E03">
        <w:rPr>
          <w:rFonts w:ascii="Times New Roman" w:hAnsi="Times New Roman" w:cs="Times New Roman"/>
          <w:sz w:val="24"/>
          <w:szCs w:val="24"/>
          <w:lang w:eastAsia="sk-SK" w:bidi="si-LK"/>
        </w:rPr>
        <w:t xml:space="preserve">zozname </w:t>
      </w:r>
      <w:r w:rsidRPr="004E2E03">
        <w:rPr>
          <w:rFonts w:ascii="Times New Roman" w:hAnsi="Times New Roman" w:cs="Times New Roman"/>
          <w:sz w:val="24"/>
          <w:szCs w:val="24"/>
          <w:shd w:val="clear" w:color="auto" w:fill="FFFFFF"/>
        </w:rPr>
        <w:t>osôb, ktorým bol vydaný elektronický preukaz </w:t>
      </w:r>
      <w:r w:rsidRPr="004E2E03">
        <w:rPr>
          <w:rFonts w:ascii="Times New Roman" w:hAnsi="Times New Roman" w:cs="Times New Roman"/>
          <w:sz w:val="24"/>
          <w:szCs w:val="24"/>
        </w:rPr>
        <w:t>je technický prostriedok na identifikáciu, autentifikáciu a autorizáciu osoby, ktorej bol vydaný.“.</w:t>
      </w:r>
    </w:p>
    <w:p w:rsidR="004A0C64" w:rsidRPr="004E2E03" w:rsidRDefault="004A0C64" w:rsidP="004A0C64">
      <w:pPr>
        <w:spacing w:after="200" w:line="240" w:lineRule="auto"/>
        <w:ind w:left="284"/>
        <w:contextualSpacing/>
        <w:jc w:val="both"/>
        <w:rPr>
          <w:rFonts w:ascii="Times New Roman" w:eastAsia="Calibri" w:hAnsi="Times New Roman" w:cs="Times New Roman"/>
          <w:strike/>
          <w:sz w:val="24"/>
          <w:szCs w:val="24"/>
        </w:rPr>
      </w:pPr>
    </w:p>
    <w:p w:rsidR="004A0C64" w:rsidRPr="004E2E03" w:rsidRDefault="004A0C64" w:rsidP="004A0C64">
      <w:pPr>
        <w:numPr>
          <w:ilvl w:val="0"/>
          <w:numId w:val="21"/>
        </w:numPr>
        <w:spacing w:after="200" w:line="240" w:lineRule="auto"/>
        <w:ind w:left="284" w:hanging="284"/>
        <w:contextualSpacing/>
        <w:jc w:val="both"/>
        <w:rPr>
          <w:rFonts w:ascii="Times New Roman" w:eastAsia="Calibri" w:hAnsi="Times New Roman" w:cs="Times New Roman"/>
          <w:strike/>
          <w:sz w:val="24"/>
          <w:szCs w:val="24"/>
        </w:rPr>
      </w:pPr>
      <w:r w:rsidRPr="004E2E03">
        <w:rPr>
          <w:rFonts w:ascii="Times New Roman" w:eastAsia="Calibri" w:hAnsi="Times New Roman" w:cs="Times New Roman"/>
          <w:sz w:val="24"/>
          <w:szCs w:val="24"/>
          <w:shd w:val="clear" w:color="auto" w:fill="FFFFFF"/>
        </w:rPr>
        <w:t>§ 2 sa dopĺňa odsek</w:t>
      </w:r>
      <w:r w:rsidR="00052F28" w:rsidRPr="004E2E03">
        <w:rPr>
          <w:rFonts w:ascii="Times New Roman" w:eastAsia="Calibri" w:hAnsi="Times New Roman" w:cs="Times New Roman"/>
          <w:sz w:val="24"/>
          <w:szCs w:val="24"/>
          <w:shd w:val="clear" w:color="auto" w:fill="FFFFFF"/>
        </w:rPr>
        <w:t xml:space="preserve">om </w:t>
      </w:r>
      <w:r w:rsidRPr="004E2E03">
        <w:rPr>
          <w:rFonts w:ascii="Times New Roman" w:eastAsia="Calibri" w:hAnsi="Times New Roman" w:cs="Times New Roman"/>
          <w:sz w:val="24"/>
          <w:szCs w:val="24"/>
          <w:shd w:val="clear" w:color="auto" w:fill="FFFFFF"/>
        </w:rPr>
        <w:t>15</w:t>
      </w:r>
      <w:r w:rsidR="00052F28" w:rsidRPr="004E2E03">
        <w:rPr>
          <w:rFonts w:ascii="Times New Roman" w:eastAsia="Calibri" w:hAnsi="Times New Roman" w:cs="Times New Roman"/>
          <w:sz w:val="24"/>
          <w:szCs w:val="24"/>
          <w:shd w:val="clear" w:color="auto" w:fill="FFFFFF"/>
        </w:rPr>
        <w:t xml:space="preserve">, </w:t>
      </w:r>
      <w:r w:rsidRPr="004E2E03">
        <w:rPr>
          <w:rFonts w:ascii="Times New Roman" w:eastAsia="Calibri" w:hAnsi="Times New Roman" w:cs="Times New Roman"/>
          <w:sz w:val="24"/>
          <w:szCs w:val="24"/>
          <w:shd w:val="clear" w:color="auto" w:fill="FFFFFF"/>
        </w:rPr>
        <w:t>ktor</w:t>
      </w:r>
      <w:r w:rsidR="00052F28" w:rsidRPr="004E2E03">
        <w:rPr>
          <w:rFonts w:ascii="Times New Roman" w:eastAsia="Calibri" w:hAnsi="Times New Roman" w:cs="Times New Roman"/>
          <w:sz w:val="24"/>
          <w:szCs w:val="24"/>
          <w:shd w:val="clear" w:color="auto" w:fill="FFFFFF"/>
        </w:rPr>
        <w:t xml:space="preserve">ý </w:t>
      </w:r>
      <w:r w:rsidRPr="004E2E03">
        <w:rPr>
          <w:rFonts w:ascii="Times New Roman" w:eastAsia="Calibri" w:hAnsi="Times New Roman" w:cs="Times New Roman"/>
          <w:sz w:val="24"/>
          <w:szCs w:val="24"/>
          <w:shd w:val="clear" w:color="auto" w:fill="FFFFFF"/>
        </w:rPr>
        <w:t>zn</w:t>
      </w:r>
      <w:r w:rsidR="00052F28" w:rsidRPr="004E2E03">
        <w:rPr>
          <w:rFonts w:ascii="Times New Roman" w:eastAsia="Calibri" w:hAnsi="Times New Roman" w:cs="Times New Roman"/>
          <w:sz w:val="24"/>
          <w:szCs w:val="24"/>
          <w:shd w:val="clear" w:color="auto" w:fill="FFFFFF"/>
        </w:rPr>
        <w:t>ie</w:t>
      </w:r>
      <w:r w:rsidRPr="004E2E03">
        <w:rPr>
          <w:rFonts w:ascii="Times New Roman" w:eastAsia="Calibri" w:hAnsi="Times New Roman" w:cs="Times New Roman"/>
          <w:sz w:val="24"/>
          <w:szCs w:val="24"/>
          <w:shd w:val="clear" w:color="auto" w:fill="FFFFFF"/>
        </w:rPr>
        <w:t>:</w:t>
      </w:r>
    </w:p>
    <w:p w:rsidR="00052F28" w:rsidRPr="004E2E03" w:rsidRDefault="004A0C64" w:rsidP="00052F28">
      <w:pPr>
        <w:spacing w:after="0" w:line="240" w:lineRule="auto"/>
        <w:ind w:left="360"/>
        <w:jc w:val="both"/>
        <w:rPr>
          <w:rFonts w:ascii="Times New Roman" w:eastAsia="Calibri" w:hAnsi="Times New Roman" w:cs="Times New Roman"/>
          <w:sz w:val="24"/>
          <w:szCs w:val="24"/>
        </w:rPr>
      </w:pPr>
      <w:r w:rsidRPr="004E2E03">
        <w:rPr>
          <w:rFonts w:ascii="Times New Roman" w:eastAsia="Calibri" w:hAnsi="Times New Roman" w:cs="Times New Roman"/>
          <w:sz w:val="24"/>
          <w:szCs w:val="24"/>
          <w:shd w:val="clear" w:color="auto" w:fill="FFFFFF"/>
          <w:lang w:eastAsia="sk-SK"/>
        </w:rPr>
        <w:t>„(</w:t>
      </w:r>
      <w:r w:rsidRPr="004E2E03">
        <w:rPr>
          <w:rFonts w:ascii="Times New Roman" w:hAnsi="Times New Roman" w:cs="Times New Roman"/>
          <w:sz w:val="24"/>
          <w:szCs w:val="24"/>
        </w:rPr>
        <w:t xml:space="preserve">15) </w:t>
      </w:r>
      <w:r w:rsidRPr="004E2E03">
        <w:rPr>
          <w:rFonts w:ascii="Times New Roman" w:eastAsia="Times New Roman" w:hAnsi="Times New Roman" w:cs="Times New Roman"/>
          <w:sz w:val="24"/>
          <w:szCs w:val="24"/>
          <w:lang w:eastAsia="sk-SK"/>
        </w:rPr>
        <w:t xml:space="preserve">Národný farmaceutický register je zdravotnícky informačný systém tvorený sústavou údajov zo </w:t>
      </w:r>
      <w:r w:rsidRPr="004E2E03">
        <w:rPr>
          <w:rFonts w:ascii="Times New Roman" w:eastAsia="Calibri" w:hAnsi="Times New Roman" w:cs="Times New Roman"/>
          <w:sz w:val="24"/>
          <w:szCs w:val="24"/>
        </w:rPr>
        <w:t>zoznamov a databázy podľa § 3 ods. 2 písm. g) až l).</w:t>
      </w:r>
      <w:r w:rsidR="00052F28" w:rsidRPr="004E2E03">
        <w:rPr>
          <w:rFonts w:ascii="Times New Roman" w:eastAsia="Calibri" w:hAnsi="Times New Roman" w:cs="Times New Roman"/>
          <w:sz w:val="24"/>
          <w:szCs w:val="24"/>
        </w:rPr>
        <w:t xml:space="preserve">“ </w:t>
      </w:r>
    </w:p>
    <w:p w:rsidR="00052F28" w:rsidRPr="004E2E03" w:rsidRDefault="00052F28" w:rsidP="00052F28">
      <w:pPr>
        <w:spacing w:after="0" w:line="240" w:lineRule="auto"/>
        <w:ind w:left="360"/>
        <w:jc w:val="both"/>
        <w:rPr>
          <w:rFonts w:ascii="Times New Roman" w:eastAsia="Calibri" w:hAnsi="Times New Roman" w:cs="Times New Roman"/>
          <w:sz w:val="24"/>
          <w:szCs w:val="24"/>
        </w:rPr>
      </w:pPr>
    </w:p>
    <w:p w:rsidR="004A0C64" w:rsidRPr="004E2E03" w:rsidRDefault="004A0C64" w:rsidP="004A0C64">
      <w:pPr>
        <w:pStyle w:val="Odsekzoznamu"/>
        <w:numPr>
          <w:ilvl w:val="0"/>
          <w:numId w:val="21"/>
        </w:numPr>
        <w:spacing w:after="0" w:line="240" w:lineRule="auto"/>
        <w:ind w:left="426" w:hanging="426"/>
        <w:jc w:val="both"/>
        <w:rPr>
          <w:rFonts w:ascii="Times New Roman" w:eastAsia="Calibri" w:hAnsi="Times New Roman" w:cs="Times New Roman"/>
          <w:bCs/>
          <w:sz w:val="24"/>
          <w:szCs w:val="24"/>
        </w:rPr>
      </w:pPr>
      <w:r w:rsidRPr="004E2E03">
        <w:rPr>
          <w:rFonts w:ascii="Times New Roman" w:eastAsia="Calibri" w:hAnsi="Times New Roman" w:cs="Times New Roman"/>
          <w:bCs/>
          <w:sz w:val="24"/>
          <w:szCs w:val="24"/>
        </w:rPr>
        <w:t xml:space="preserve">V § 3 sa </w:t>
      </w:r>
      <w:r w:rsidR="00052F28" w:rsidRPr="004E2E03">
        <w:rPr>
          <w:rFonts w:ascii="Times New Roman" w:eastAsia="Calibri" w:hAnsi="Times New Roman" w:cs="Times New Roman"/>
          <w:bCs/>
          <w:sz w:val="24"/>
          <w:szCs w:val="24"/>
        </w:rPr>
        <w:t>odsek 1 dopĺňa písmenami h) až k</w:t>
      </w:r>
      <w:r w:rsidRPr="004E2E03">
        <w:rPr>
          <w:rFonts w:ascii="Times New Roman" w:eastAsia="Calibri" w:hAnsi="Times New Roman" w:cs="Times New Roman"/>
          <w:bCs/>
          <w:sz w:val="24"/>
          <w:szCs w:val="24"/>
        </w:rPr>
        <w:t>), ktoré znejú:</w:t>
      </w:r>
    </w:p>
    <w:p w:rsidR="004A0C64" w:rsidRPr="004E2E03" w:rsidRDefault="004A0C64" w:rsidP="004A0C64">
      <w:pPr>
        <w:spacing w:after="0" w:line="240" w:lineRule="auto"/>
        <w:ind w:left="284"/>
        <w:contextualSpacing/>
        <w:jc w:val="both"/>
        <w:rPr>
          <w:rFonts w:ascii="Times New Roman" w:eastAsia="Calibri" w:hAnsi="Times New Roman" w:cs="Times New Roman"/>
          <w:bCs/>
          <w:sz w:val="24"/>
          <w:szCs w:val="24"/>
        </w:rPr>
      </w:pPr>
      <w:r w:rsidRPr="004E2E03">
        <w:rPr>
          <w:rFonts w:ascii="Times New Roman" w:eastAsia="Calibri" w:hAnsi="Times New Roman" w:cs="Times New Roman"/>
          <w:bCs/>
          <w:sz w:val="24"/>
          <w:szCs w:val="24"/>
        </w:rPr>
        <w:t>„h) údaje z Národného farmaceutického registra,</w:t>
      </w:r>
    </w:p>
    <w:p w:rsidR="004A0C64" w:rsidRPr="004E2E03" w:rsidRDefault="004A0C64" w:rsidP="004A0C64">
      <w:pPr>
        <w:pStyle w:val="Odsekzoznamu"/>
        <w:numPr>
          <w:ilvl w:val="0"/>
          <w:numId w:val="30"/>
        </w:numPr>
        <w:spacing w:after="0" w:line="240" w:lineRule="auto"/>
        <w:jc w:val="both"/>
        <w:rPr>
          <w:rFonts w:ascii="Times New Roman" w:eastAsia="Calibri" w:hAnsi="Times New Roman" w:cs="Times New Roman"/>
          <w:bCs/>
          <w:sz w:val="24"/>
          <w:szCs w:val="24"/>
        </w:rPr>
      </w:pPr>
      <w:r w:rsidRPr="004E2E03">
        <w:rPr>
          <w:rFonts w:ascii="Times New Roman" w:hAnsi="Times New Roman" w:cs="Times New Roman"/>
          <w:sz w:val="24"/>
          <w:szCs w:val="24"/>
        </w:rPr>
        <w:t>údaje o úmrtiach a príčinách smrti poskytované Štatistickým úradom Slovenskej republiky (ďalej len „štatistický úrad“)</w:t>
      </w:r>
      <w:r w:rsidRPr="004E2E03">
        <w:rPr>
          <w:rFonts w:ascii="Times New Roman" w:eastAsia="Calibri" w:hAnsi="Times New Roman" w:cs="Times New Roman"/>
          <w:bCs/>
          <w:sz w:val="24"/>
          <w:szCs w:val="24"/>
        </w:rPr>
        <w:t>,</w:t>
      </w:r>
      <w:r w:rsidRPr="004E2E03">
        <w:rPr>
          <w:rFonts w:ascii="Times New Roman" w:eastAsia="Calibri" w:hAnsi="Times New Roman" w:cs="Times New Roman"/>
          <w:bCs/>
          <w:sz w:val="24"/>
          <w:szCs w:val="24"/>
          <w:vertAlign w:val="superscript"/>
        </w:rPr>
        <w:t>1c</w:t>
      </w:r>
      <w:r w:rsidRPr="004E2E03">
        <w:rPr>
          <w:rFonts w:ascii="Times New Roman" w:eastAsia="Calibri" w:hAnsi="Times New Roman" w:cs="Times New Roman"/>
          <w:bCs/>
          <w:sz w:val="24"/>
          <w:szCs w:val="24"/>
        </w:rPr>
        <w:t>)</w:t>
      </w:r>
    </w:p>
    <w:p w:rsidR="004A0C64" w:rsidRPr="004E2E03" w:rsidRDefault="004A0C64" w:rsidP="004A0C64">
      <w:pPr>
        <w:pStyle w:val="Odsekzoznamu"/>
        <w:numPr>
          <w:ilvl w:val="0"/>
          <w:numId w:val="46"/>
        </w:numPr>
        <w:spacing w:after="0" w:line="240" w:lineRule="auto"/>
        <w:jc w:val="both"/>
        <w:rPr>
          <w:rFonts w:ascii="Times New Roman" w:hAnsi="Times New Roman" w:cs="Times New Roman"/>
          <w:sz w:val="24"/>
          <w:szCs w:val="24"/>
        </w:rPr>
      </w:pPr>
      <w:r w:rsidRPr="004E2E03">
        <w:rPr>
          <w:rFonts w:ascii="Times New Roman" w:hAnsi="Times New Roman" w:cs="Times New Roman"/>
          <w:sz w:val="24"/>
          <w:szCs w:val="24"/>
        </w:rPr>
        <w:t xml:space="preserve">údaje z hlásenia o úmrtí </w:t>
      </w:r>
      <w:r w:rsidRPr="004E2E03">
        <w:rPr>
          <w:rFonts w:ascii="Times New Roman" w:hAnsi="Times New Roman" w:cs="Times New Roman"/>
          <w:sz w:val="24"/>
          <w:szCs w:val="24"/>
          <w:shd w:val="clear" w:color="auto" w:fill="FFFFFF"/>
        </w:rPr>
        <w:t xml:space="preserve">osoby poskytované </w:t>
      </w:r>
      <w:r w:rsidRPr="004E2E03">
        <w:rPr>
          <w:rFonts w:ascii="Times New Roman" w:hAnsi="Times New Roman" w:cs="Times New Roman"/>
          <w:sz w:val="24"/>
          <w:szCs w:val="24"/>
        </w:rPr>
        <w:t>úradom pre dohľad</w:t>
      </w:r>
      <w:r w:rsidRPr="004E2E03">
        <w:rPr>
          <w:rFonts w:ascii="Times New Roman" w:hAnsi="Times New Roman" w:cs="Times New Roman"/>
          <w:sz w:val="24"/>
          <w:szCs w:val="24"/>
          <w:vertAlign w:val="superscript"/>
        </w:rPr>
        <w:t>1d</w:t>
      </w:r>
      <w:r w:rsidRPr="004E2E03">
        <w:rPr>
          <w:rFonts w:ascii="Times New Roman" w:hAnsi="Times New Roman" w:cs="Times New Roman"/>
          <w:sz w:val="24"/>
          <w:szCs w:val="24"/>
        </w:rPr>
        <w:t>)</w:t>
      </w:r>
      <w:r w:rsidRPr="004E2E03">
        <w:rPr>
          <w:rFonts w:ascii="Times New Roman" w:hAnsi="Times New Roman" w:cs="Times New Roman"/>
          <w:sz w:val="24"/>
          <w:szCs w:val="24"/>
          <w:shd w:val="clear" w:color="auto" w:fill="FFFFFF"/>
        </w:rPr>
        <w:t xml:space="preserve"> po prehliadke mŕtveho tela,</w:t>
      </w:r>
    </w:p>
    <w:p w:rsidR="004A0C64" w:rsidRPr="004E2E03" w:rsidRDefault="004A0C64" w:rsidP="004A0C64">
      <w:pPr>
        <w:pStyle w:val="Odsekzoznamu"/>
        <w:numPr>
          <w:ilvl w:val="0"/>
          <w:numId w:val="46"/>
        </w:numPr>
        <w:spacing w:after="0" w:line="240" w:lineRule="auto"/>
        <w:jc w:val="both"/>
        <w:rPr>
          <w:rFonts w:ascii="Times New Roman" w:hAnsi="Times New Roman" w:cs="Times New Roman"/>
          <w:sz w:val="24"/>
          <w:szCs w:val="24"/>
        </w:rPr>
      </w:pPr>
      <w:r w:rsidRPr="004E2E03">
        <w:rPr>
          <w:rFonts w:ascii="Times New Roman" w:hAnsi="Times New Roman" w:cs="Times New Roman"/>
          <w:sz w:val="24"/>
          <w:szCs w:val="24"/>
          <w:lang w:eastAsia="sk-SK" w:bidi="si-LK"/>
        </w:rPr>
        <w:t xml:space="preserve">zoznam </w:t>
      </w:r>
      <w:r w:rsidRPr="004E2E03">
        <w:rPr>
          <w:rFonts w:ascii="Times New Roman" w:hAnsi="Times New Roman" w:cs="Times New Roman"/>
          <w:sz w:val="24"/>
          <w:szCs w:val="24"/>
          <w:shd w:val="clear" w:color="auto" w:fill="FFFFFF"/>
        </w:rPr>
        <w:t>osôb, ktorým bol vydaný elektronický preukaz</w:t>
      </w:r>
      <w:r w:rsidR="00052F28" w:rsidRPr="004E2E03">
        <w:rPr>
          <w:rFonts w:ascii="Times New Roman" w:hAnsi="Times New Roman" w:cs="Times New Roman"/>
          <w:sz w:val="24"/>
          <w:szCs w:val="24"/>
          <w:shd w:val="clear" w:color="auto" w:fill="FFFFFF"/>
        </w:rPr>
        <w:t>.“.</w:t>
      </w:r>
    </w:p>
    <w:p w:rsidR="004A0C64" w:rsidRPr="004E2E03" w:rsidRDefault="004A0C64" w:rsidP="004A0C64">
      <w:pPr>
        <w:shd w:val="clear" w:color="auto" w:fill="FFFFFF"/>
        <w:spacing w:after="0" w:line="240" w:lineRule="auto"/>
        <w:contextualSpacing/>
        <w:jc w:val="both"/>
        <w:rPr>
          <w:rFonts w:ascii="Times New Roman" w:eastAsia="Calibri" w:hAnsi="Times New Roman" w:cs="Times New Roman"/>
          <w:sz w:val="24"/>
          <w:szCs w:val="24"/>
          <w:highlight w:val="yellow"/>
        </w:rPr>
      </w:pPr>
    </w:p>
    <w:p w:rsidR="004A0C64" w:rsidRPr="004E2E03" w:rsidRDefault="004A0C64" w:rsidP="004A0C64">
      <w:pPr>
        <w:shd w:val="clear" w:color="auto" w:fill="FFFFFF"/>
        <w:spacing w:after="0" w:line="240" w:lineRule="auto"/>
        <w:jc w:val="both"/>
        <w:rPr>
          <w:rFonts w:ascii="Times New Roman" w:hAnsi="Times New Roman" w:cs="Times New Roman"/>
          <w:sz w:val="24"/>
          <w:szCs w:val="24"/>
        </w:rPr>
      </w:pPr>
      <w:r w:rsidRPr="004E2E03">
        <w:rPr>
          <w:rFonts w:ascii="Times New Roman" w:hAnsi="Times New Roman" w:cs="Times New Roman"/>
          <w:sz w:val="24"/>
          <w:szCs w:val="24"/>
        </w:rPr>
        <w:t xml:space="preserve">Poznámky pod čiarou k odkazom 1c a 1d znejú:    </w:t>
      </w:r>
    </w:p>
    <w:p w:rsidR="004A0C64" w:rsidRPr="004E2E03" w:rsidRDefault="004A0C64" w:rsidP="004A0C64">
      <w:pPr>
        <w:shd w:val="clear" w:color="auto" w:fill="FFFFFF"/>
        <w:spacing w:after="0" w:line="240" w:lineRule="auto"/>
        <w:jc w:val="both"/>
        <w:rPr>
          <w:rFonts w:ascii="Times New Roman" w:hAnsi="Times New Roman" w:cs="Times New Roman"/>
          <w:sz w:val="24"/>
          <w:szCs w:val="24"/>
        </w:rPr>
      </w:pPr>
      <w:r w:rsidRPr="004E2E03">
        <w:rPr>
          <w:rFonts w:ascii="Times New Roman" w:hAnsi="Times New Roman" w:cs="Times New Roman"/>
          <w:sz w:val="24"/>
          <w:szCs w:val="24"/>
        </w:rPr>
        <w:t>„</w:t>
      </w:r>
      <w:r w:rsidRPr="004E2E03">
        <w:rPr>
          <w:rFonts w:ascii="Times New Roman" w:hAnsi="Times New Roman" w:cs="Times New Roman"/>
          <w:sz w:val="24"/>
          <w:szCs w:val="24"/>
          <w:vertAlign w:val="superscript"/>
        </w:rPr>
        <w:t>1c</w:t>
      </w:r>
      <w:r w:rsidRPr="004E2E03">
        <w:rPr>
          <w:rFonts w:ascii="Times New Roman" w:hAnsi="Times New Roman" w:cs="Times New Roman"/>
          <w:sz w:val="24"/>
          <w:szCs w:val="24"/>
        </w:rPr>
        <w:t>) § 12 ods. 1 zákona č. 540/2001 Z. z. v znení neskorších predpisov.</w:t>
      </w:r>
    </w:p>
    <w:p w:rsidR="004A0C64" w:rsidRPr="004E2E03" w:rsidRDefault="004A0C64" w:rsidP="004A0C64">
      <w:pPr>
        <w:shd w:val="clear" w:color="auto" w:fill="FFFFFF"/>
        <w:spacing w:after="0" w:line="240" w:lineRule="auto"/>
        <w:jc w:val="both"/>
        <w:rPr>
          <w:rFonts w:ascii="Times New Roman" w:hAnsi="Times New Roman" w:cs="Times New Roman"/>
          <w:sz w:val="24"/>
          <w:szCs w:val="24"/>
        </w:rPr>
      </w:pPr>
      <w:r w:rsidRPr="004E2E03">
        <w:rPr>
          <w:rFonts w:ascii="Times New Roman" w:hAnsi="Times New Roman" w:cs="Times New Roman"/>
          <w:sz w:val="24"/>
          <w:szCs w:val="24"/>
          <w:vertAlign w:val="superscript"/>
        </w:rPr>
        <w:t>1d</w:t>
      </w:r>
      <w:r w:rsidRPr="004E2E03">
        <w:rPr>
          <w:rFonts w:ascii="Times New Roman" w:hAnsi="Times New Roman" w:cs="Times New Roman"/>
          <w:sz w:val="24"/>
          <w:szCs w:val="24"/>
        </w:rPr>
        <w:t>) § 20  ods. 1  písm. s) prvý bod zákona č. 581/2004 Z. z. v znení zákona č. 518/2022  Z. z.“.</w:t>
      </w:r>
    </w:p>
    <w:p w:rsidR="004A0C64" w:rsidRPr="004E2E03" w:rsidRDefault="004A0C64" w:rsidP="004A0C64">
      <w:pPr>
        <w:shd w:val="clear" w:color="auto" w:fill="FFFFFF"/>
        <w:spacing w:after="0" w:line="240" w:lineRule="auto"/>
        <w:contextualSpacing/>
        <w:jc w:val="both"/>
        <w:rPr>
          <w:rFonts w:ascii="Times New Roman" w:eastAsia="Calibri" w:hAnsi="Times New Roman" w:cs="Times New Roman"/>
          <w:sz w:val="24"/>
          <w:szCs w:val="24"/>
          <w:highlight w:val="yellow"/>
        </w:rPr>
      </w:pPr>
    </w:p>
    <w:p w:rsidR="004A0C64" w:rsidRPr="004E2E03" w:rsidRDefault="004A0C64" w:rsidP="004A0C64">
      <w:pPr>
        <w:numPr>
          <w:ilvl w:val="0"/>
          <w:numId w:val="21"/>
        </w:numPr>
        <w:tabs>
          <w:tab w:val="left" w:pos="426"/>
        </w:tabs>
        <w:spacing w:after="0" w:line="240" w:lineRule="auto"/>
        <w:ind w:left="284" w:hanging="284"/>
        <w:contextualSpacing/>
        <w:jc w:val="both"/>
        <w:rPr>
          <w:rFonts w:ascii="Times New Roman" w:eastAsia="Calibri" w:hAnsi="Times New Roman" w:cs="Times New Roman"/>
          <w:bCs/>
          <w:sz w:val="24"/>
          <w:szCs w:val="24"/>
        </w:rPr>
      </w:pPr>
      <w:r w:rsidRPr="004E2E03">
        <w:rPr>
          <w:rFonts w:ascii="Times New Roman" w:eastAsia="Calibri" w:hAnsi="Times New Roman" w:cs="Times New Roman"/>
          <w:bCs/>
          <w:sz w:val="24"/>
          <w:szCs w:val="24"/>
        </w:rPr>
        <w:t>Poznámka pod čiarou k odkazu 15be znie:</w:t>
      </w:r>
    </w:p>
    <w:p w:rsidR="004A0C64" w:rsidRPr="004E2E03" w:rsidRDefault="004A0C64" w:rsidP="004A0C64">
      <w:pPr>
        <w:spacing w:after="0" w:line="240" w:lineRule="auto"/>
        <w:ind w:firstLine="284"/>
        <w:contextualSpacing/>
        <w:jc w:val="both"/>
        <w:rPr>
          <w:rFonts w:ascii="Times New Roman" w:eastAsia="Calibri" w:hAnsi="Times New Roman" w:cs="Times New Roman"/>
          <w:bCs/>
          <w:sz w:val="24"/>
          <w:szCs w:val="24"/>
        </w:rPr>
      </w:pPr>
      <w:r w:rsidRPr="004E2E03">
        <w:rPr>
          <w:rFonts w:ascii="Times New Roman" w:eastAsia="Calibri" w:hAnsi="Times New Roman" w:cs="Times New Roman"/>
          <w:bCs/>
          <w:sz w:val="24"/>
          <w:szCs w:val="24"/>
          <w:vertAlign w:val="superscript"/>
        </w:rPr>
        <w:t>„15be)</w:t>
      </w:r>
      <w:r w:rsidRPr="004E2E03">
        <w:rPr>
          <w:rFonts w:ascii="Times New Roman" w:eastAsia="Calibri" w:hAnsi="Times New Roman" w:cs="Times New Roman"/>
          <w:bCs/>
          <w:sz w:val="24"/>
          <w:szCs w:val="24"/>
        </w:rPr>
        <w:t xml:space="preserve"> § 170 ods. 26 zákona č. 461/2003 Z. z. v znení zákona č. 125/2022 Z. z.“.</w:t>
      </w:r>
    </w:p>
    <w:p w:rsidR="004A0C64" w:rsidRPr="004E2E03" w:rsidRDefault="004A0C64" w:rsidP="004A0C64">
      <w:pPr>
        <w:spacing w:after="0" w:line="240" w:lineRule="auto"/>
        <w:ind w:left="284"/>
        <w:contextualSpacing/>
        <w:jc w:val="both"/>
        <w:rPr>
          <w:rFonts w:ascii="Times New Roman" w:eastAsia="Calibri" w:hAnsi="Times New Roman" w:cs="Times New Roman"/>
          <w:bCs/>
          <w:sz w:val="24"/>
          <w:szCs w:val="24"/>
        </w:rPr>
      </w:pPr>
    </w:p>
    <w:p w:rsidR="004E2E03" w:rsidRPr="004E2E03" w:rsidRDefault="004E2E03" w:rsidP="004A0C64">
      <w:pPr>
        <w:numPr>
          <w:ilvl w:val="0"/>
          <w:numId w:val="21"/>
        </w:numPr>
        <w:spacing w:after="0" w:line="240" w:lineRule="auto"/>
        <w:ind w:left="426" w:hanging="426"/>
        <w:contextualSpacing/>
        <w:jc w:val="both"/>
        <w:rPr>
          <w:rFonts w:ascii="Times New Roman" w:eastAsia="Calibri" w:hAnsi="Times New Roman" w:cs="Times New Roman"/>
          <w:sz w:val="24"/>
          <w:szCs w:val="24"/>
          <w:shd w:val="clear" w:color="auto" w:fill="FFFFFF"/>
        </w:rPr>
      </w:pPr>
      <w:r w:rsidRPr="004E2E03">
        <w:rPr>
          <w:rFonts w:ascii="Times New Roman" w:hAnsi="Times New Roman" w:cs="Times New Roman"/>
          <w:color w:val="494949"/>
          <w:sz w:val="24"/>
          <w:szCs w:val="24"/>
          <w:shd w:val="clear" w:color="auto" w:fill="FFFFFF"/>
        </w:rPr>
        <w:t>V § 4 odseku 4 sa slová „Štatistickému úradu Slovenskej republiky (ďalej len „štatistický úrad“)“ nahrádzajú slovami „štatistickému úradu“.</w:t>
      </w:r>
    </w:p>
    <w:p w:rsidR="004E2E03" w:rsidRPr="004E2E03" w:rsidRDefault="004E2E03" w:rsidP="004E2E03">
      <w:pPr>
        <w:spacing w:after="0" w:line="240" w:lineRule="auto"/>
        <w:ind w:left="426"/>
        <w:contextualSpacing/>
        <w:jc w:val="both"/>
        <w:rPr>
          <w:rFonts w:ascii="Times New Roman" w:eastAsia="Calibri" w:hAnsi="Times New Roman" w:cs="Times New Roman"/>
          <w:sz w:val="24"/>
          <w:szCs w:val="24"/>
          <w:shd w:val="clear" w:color="auto" w:fill="FFFFFF"/>
        </w:rPr>
      </w:pPr>
    </w:p>
    <w:p w:rsidR="004E2E03" w:rsidRPr="004E2E03" w:rsidRDefault="004E2E03" w:rsidP="004A0C64">
      <w:pPr>
        <w:numPr>
          <w:ilvl w:val="0"/>
          <w:numId w:val="21"/>
        </w:numPr>
        <w:spacing w:after="0" w:line="240" w:lineRule="auto"/>
        <w:ind w:left="426" w:hanging="426"/>
        <w:contextualSpacing/>
        <w:jc w:val="both"/>
        <w:rPr>
          <w:rFonts w:ascii="Times New Roman" w:eastAsia="Calibri" w:hAnsi="Times New Roman" w:cs="Times New Roman"/>
          <w:sz w:val="24"/>
          <w:szCs w:val="24"/>
          <w:shd w:val="clear" w:color="auto" w:fill="FFFFFF"/>
        </w:rPr>
      </w:pPr>
      <w:r w:rsidRPr="004E2E03">
        <w:rPr>
          <w:rFonts w:ascii="Times New Roman" w:hAnsi="Times New Roman" w:cs="Times New Roman"/>
          <w:sz w:val="24"/>
          <w:szCs w:val="24"/>
          <w:shd w:val="clear" w:color="auto" w:fill="FFFFFF"/>
        </w:rPr>
        <w:t>§ 3 sa dopĺňa odsekom 7, ktorý znie:</w:t>
      </w:r>
    </w:p>
    <w:p w:rsidR="00384DEF" w:rsidRPr="004E2E03" w:rsidRDefault="004E2E03" w:rsidP="004E2E03">
      <w:pPr>
        <w:spacing w:after="0" w:line="240" w:lineRule="auto"/>
        <w:ind w:left="426"/>
        <w:contextualSpacing/>
        <w:jc w:val="both"/>
        <w:rPr>
          <w:rFonts w:ascii="Times New Roman" w:eastAsia="Calibri" w:hAnsi="Times New Roman" w:cs="Times New Roman"/>
          <w:sz w:val="24"/>
          <w:szCs w:val="24"/>
          <w:shd w:val="clear" w:color="auto" w:fill="FFFFFF"/>
        </w:rPr>
      </w:pPr>
      <w:r w:rsidRPr="004E2E03">
        <w:rPr>
          <w:rFonts w:ascii="Times New Roman" w:hAnsi="Times New Roman" w:cs="Times New Roman"/>
          <w:sz w:val="24"/>
          <w:szCs w:val="24"/>
          <w:shd w:val="clear" w:color="auto" w:fill="FFFFFF"/>
        </w:rPr>
        <w:t xml:space="preserve">„(7) </w:t>
      </w:r>
      <w:r w:rsidR="00384DEF" w:rsidRPr="004E2E03">
        <w:rPr>
          <w:rFonts w:ascii="Times New Roman" w:hAnsi="Times New Roman" w:cs="Times New Roman"/>
          <w:sz w:val="24"/>
          <w:szCs w:val="24"/>
          <w:shd w:val="clear" w:color="auto" w:fill="FFFFFF"/>
        </w:rPr>
        <w:t xml:space="preserve">Účel spracúvania údajov, zoznam spracúvaných údajov a okruh dotknutých osôb, o ktorých sa údaje spracúvajú zo </w:t>
      </w:r>
      <w:r w:rsidR="00384DEF" w:rsidRPr="004E2E03">
        <w:rPr>
          <w:rFonts w:ascii="Times New Roman" w:hAnsi="Times New Roman" w:cs="Times New Roman"/>
          <w:sz w:val="24"/>
          <w:szCs w:val="24"/>
          <w:lang w:eastAsia="sk-SK" w:bidi="si-LK"/>
        </w:rPr>
        <w:t>zoznam</w:t>
      </w:r>
      <w:r w:rsidR="00C066C8" w:rsidRPr="004E2E03">
        <w:rPr>
          <w:rFonts w:ascii="Times New Roman" w:hAnsi="Times New Roman" w:cs="Times New Roman"/>
          <w:sz w:val="24"/>
          <w:szCs w:val="24"/>
          <w:lang w:eastAsia="sk-SK" w:bidi="si-LK"/>
        </w:rPr>
        <w:t>u</w:t>
      </w:r>
      <w:r w:rsidR="00384DEF" w:rsidRPr="004E2E03">
        <w:rPr>
          <w:rFonts w:ascii="Times New Roman" w:hAnsi="Times New Roman" w:cs="Times New Roman"/>
          <w:sz w:val="24"/>
          <w:szCs w:val="24"/>
          <w:lang w:eastAsia="sk-SK" w:bidi="si-LK"/>
        </w:rPr>
        <w:t xml:space="preserve"> </w:t>
      </w:r>
      <w:r w:rsidR="00384DEF" w:rsidRPr="004E2E03">
        <w:rPr>
          <w:rFonts w:ascii="Times New Roman" w:hAnsi="Times New Roman" w:cs="Times New Roman"/>
          <w:sz w:val="24"/>
          <w:szCs w:val="24"/>
          <w:shd w:val="clear" w:color="auto" w:fill="FFFFFF"/>
        </w:rPr>
        <w:t>osôb, ktorým bol vydaný elektronický preukaz sú uvedené v</w:t>
      </w:r>
      <w:r w:rsidR="00587670" w:rsidRPr="004E2E03">
        <w:rPr>
          <w:rFonts w:ascii="Times New Roman" w:hAnsi="Times New Roman" w:cs="Times New Roman"/>
          <w:sz w:val="24"/>
          <w:szCs w:val="24"/>
          <w:shd w:val="clear" w:color="auto" w:fill="FFFFFF"/>
        </w:rPr>
        <w:t> prílohe č. 1c.</w:t>
      </w:r>
      <w:r w:rsidRPr="004E2E03">
        <w:rPr>
          <w:rFonts w:ascii="Times New Roman" w:hAnsi="Times New Roman" w:cs="Times New Roman"/>
          <w:sz w:val="24"/>
          <w:szCs w:val="24"/>
          <w:shd w:val="clear" w:color="auto" w:fill="FFFFFF"/>
        </w:rPr>
        <w:t>“.</w:t>
      </w:r>
    </w:p>
    <w:p w:rsidR="00384DEF" w:rsidRPr="004E2E03" w:rsidRDefault="00384DEF" w:rsidP="00384DEF">
      <w:pPr>
        <w:spacing w:after="0" w:line="240" w:lineRule="auto"/>
        <w:ind w:left="426"/>
        <w:contextualSpacing/>
        <w:jc w:val="both"/>
        <w:rPr>
          <w:rFonts w:ascii="Times New Roman" w:eastAsia="Calibri" w:hAnsi="Times New Roman" w:cs="Times New Roman"/>
          <w:sz w:val="24"/>
          <w:szCs w:val="24"/>
          <w:shd w:val="clear" w:color="auto" w:fill="FFFFFF"/>
        </w:rPr>
      </w:pPr>
    </w:p>
    <w:p w:rsidR="004A0C64" w:rsidRPr="004E2E03" w:rsidRDefault="004A0C64" w:rsidP="004A0C64">
      <w:pPr>
        <w:numPr>
          <w:ilvl w:val="0"/>
          <w:numId w:val="21"/>
        </w:numPr>
        <w:spacing w:after="0" w:line="240" w:lineRule="auto"/>
        <w:ind w:left="426" w:hanging="426"/>
        <w:contextualSpacing/>
        <w:jc w:val="both"/>
        <w:rPr>
          <w:rFonts w:ascii="Times New Roman" w:eastAsia="Calibri" w:hAnsi="Times New Roman" w:cs="Times New Roman"/>
          <w:sz w:val="24"/>
          <w:szCs w:val="24"/>
          <w:shd w:val="clear" w:color="auto" w:fill="FFFFFF"/>
        </w:rPr>
      </w:pPr>
      <w:r w:rsidRPr="004E2E03">
        <w:rPr>
          <w:rFonts w:ascii="Times New Roman" w:eastAsia="Calibri" w:hAnsi="Times New Roman" w:cs="Times New Roman"/>
          <w:sz w:val="24"/>
          <w:szCs w:val="24"/>
          <w:shd w:val="clear" w:color="auto" w:fill="FFFFFF"/>
        </w:rPr>
        <w:t>V § 5 ods. 6 písm. b) treťom bode sa slová „</w:t>
      </w:r>
      <w:r w:rsidRPr="004E2E03">
        <w:rPr>
          <w:rFonts w:ascii="Times New Roman" w:eastAsia="Calibri" w:hAnsi="Times New Roman" w:cs="Times New Roman"/>
          <w:sz w:val="24"/>
          <w:szCs w:val="24"/>
        </w:rPr>
        <w:t>piateho bodu“ nahrádzajú slovami „tretieho až piateho bodu a“.</w:t>
      </w:r>
    </w:p>
    <w:p w:rsidR="004A0C64" w:rsidRPr="004E2E03" w:rsidRDefault="004A0C64" w:rsidP="004A0C64">
      <w:pPr>
        <w:spacing w:after="0" w:line="240" w:lineRule="auto"/>
        <w:ind w:left="426" w:hanging="426"/>
        <w:contextualSpacing/>
        <w:jc w:val="both"/>
        <w:rPr>
          <w:rFonts w:ascii="Times New Roman" w:eastAsia="Calibri" w:hAnsi="Times New Roman" w:cs="Times New Roman"/>
          <w:sz w:val="24"/>
          <w:szCs w:val="24"/>
          <w:shd w:val="clear" w:color="auto" w:fill="FFFFFF"/>
        </w:rPr>
      </w:pPr>
    </w:p>
    <w:p w:rsidR="004A0C64" w:rsidRPr="004E2E03" w:rsidRDefault="004A0C64" w:rsidP="004A0C64">
      <w:pPr>
        <w:numPr>
          <w:ilvl w:val="0"/>
          <w:numId w:val="21"/>
        </w:numPr>
        <w:spacing w:after="0" w:line="240" w:lineRule="auto"/>
        <w:ind w:left="426" w:hanging="426"/>
        <w:contextualSpacing/>
        <w:jc w:val="both"/>
        <w:rPr>
          <w:rFonts w:ascii="Times New Roman" w:eastAsia="Calibri" w:hAnsi="Times New Roman" w:cs="Times New Roman"/>
          <w:sz w:val="24"/>
          <w:szCs w:val="24"/>
          <w:shd w:val="clear" w:color="auto" w:fill="FFFFFF"/>
        </w:rPr>
      </w:pPr>
      <w:r w:rsidRPr="004E2E03">
        <w:rPr>
          <w:rFonts w:ascii="Times New Roman" w:eastAsia="Calibri" w:hAnsi="Times New Roman" w:cs="Times New Roman"/>
          <w:sz w:val="24"/>
          <w:szCs w:val="24"/>
          <w:shd w:val="clear" w:color="auto" w:fill="FFFFFF"/>
        </w:rPr>
        <w:t>V § 5 ods. 6 písm. b) štvrtom bode sa vypúšťajú slová „</w:t>
      </w:r>
      <w:r w:rsidRPr="004E2E03">
        <w:rPr>
          <w:rFonts w:ascii="Times New Roman" w:eastAsia="Calibri" w:hAnsi="Times New Roman" w:cs="Times New Roman"/>
          <w:sz w:val="24"/>
          <w:szCs w:val="24"/>
        </w:rPr>
        <w:t xml:space="preserve">tretieho, štvrtého,“. </w:t>
      </w:r>
    </w:p>
    <w:p w:rsidR="004A0C64" w:rsidRPr="004E2E03" w:rsidRDefault="004A0C64" w:rsidP="004A0C64">
      <w:pPr>
        <w:pStyle w:val="Odsekzoznamu"/>
        <w:rPr>
          <w:rFonts w:ascii="Times New Roman" w:eastAsia="Calibri" w:hAnsi="Times New Roman" w:cs="Times New Roman"/>
          <w:sz w:val="24"/>
          <w:szCs w:val="24"/>
          <w:shd w:val="clear" w:color="auto" w:fill="FFFFFF"/>
        </w:rPr>
      </w:pPr>
    </w:p>
    <w:p w:rsidR="004A0C64" w:rsidRPr="004E2E03" w:rsidRDefault="004A0C64" w:rsidP="004A0C64">
      <w:pPr>
        <w:numPr>
          <w:ilvl w:val="0"/>
          <w:numId w:val="21"/>
        </w:numPr>
        <w:spacing w:after="0" w:line="240" w:lineRule="auto"/>
        <w:ind w:left="426" w:hanging="426"/>
        <w:contextualSpacing/>
        <w:jc w:val="both"/>
        <w:rPr>
          <w:rFonts w:ascii="Times New Roman" w:eastAsia="Calibri" w:hAnsi="Times New Roman" w:cs="Times New Roman"/>
          <w:sz w:val="24"/>
          <w:szCs w:val="24"/>
          <w:shd w:val="clear" w:color="auto" w:fill="FFFFFF"/>
        </w:rPr>
      </w:pPr>
      <w:r w:rsidRPr="004E2E03">
        <w:rPr>
          <w:rFonts w:ascii="Times New Roman" w:eastAsia="Calibri" w:hAnsi="Times New Roman" w:cs="Times New Roman"/>
          <w:sz w:val="24"/>
          <w:szCs w:val="24"/>
          <w:shd w:val="clear" w:color="auto" w:fill="FFFFFF"/>
        </w:rPr>
        <w:t xml:space="preserve">V § 5 ods. 6 písm. c) sa za slová „identifikátora záznamu žiadanky na vyšetrenie spoločných vyšetrovacích a liečebných zložiek“ vkladajú slová „alebo identifikátora žiadateľa o vyšetrenie a identifikátora laboratórnej vzorky“. </w:t>
      </w:r>
    </w:p>
    <w:p w:rsidR="004A0C64" w:rsidRPr="004E2E03" w:rsidRDefault="004A0C64" w:rsidP="004A0C64">
      <w:pPr>
        <w:spacing w:after="0" w:line="240" w:lineRule="auto"/>
        <w:ind w:left="426" w:hanging="426"/>
        <w:jc w:val="both"/>
        <w:rPr>
          <w:rFonts w:ascii="Times New Roman" w:eastAsia="Calibri" w:hAnsi="Times New Roman" w:cs="Times New Roman"/>
          <w:sz w:val="24"/>
          <w:szCs w:val="24"/>
          <w:shd w:val="clear" w:color="auto" w:fill="FFFFFF"/>
        </w:rPr>
      </w:pPr>
    </w:p>
    <w:p w:rsidR="004A0C64" w:rsidRPr="004E2E03" w:rsidRDefault="004A0C64" w:rsidP="004A0C64">
      <w:pPr>
        <w:numPr>
          <w:ilvl w:val="0"/>
          <w:numId w:val="21"/>
        </w:numPr>
        <w:spacing w:after="0" w:line="240" w:lineRule="auto"/>
        <w:ind w:left="426" w:hanging="426"/>
        <w:contextualSpacing/>
        <w:jc w:val="both"/>
        <w:rPr>
          <w:rFonts w:ascii="Times New Roman" w:eastAsia="Calibri" w:hAnsi="Times New Roman" w:cs="Times New Roman"/>
          <w:sz w:val="24"/>
          <w:szCs w:val="24"/>
          <w:shd w:val="clear" w:color="auto" w:fill="FFFFFF"/>
        </w:rPr>
      </w:pPr>
      <w:r w:rsidRPr="004E2E03">
        <w:rPr>
          <w:rFonts w:ascii="Times New Roman" w:eastAsia="Calibri" w:hAnsi="Times New Roman" w:cs="Times New Roman"/>
          <w:sz w:val="24"/>
          <w:szCs w:val="24"/>
          <w:shd w:val="clear" w:color="auto" w:fill="FFFFFF"/>
        </w:rPr>
        <w:t xml:space="preserve">V § 5 ods. 6 písm. g) sa za slová „ošetrujúcej sestre“ vkladá čiarka a slová „alebo pôrodnej asistentke v rozsahu identifikačných údajov osoby, pacientskeho sumára, záznamu žiadanky na vyšetrenia spoločných vyšetrovacích a liečebných zložiek vrátane popisu </w:t>
      </w:r>
      <w:r w:rsidRPr="004E2E03">
        <w:rPr>
          <w:rFonts w:ascii="Times New Roman" w:eastAsia="Calibri" w:hAnsi="Times New Roman" w:cs="Times New Roman"/>
          <w:sz w:val="24"/>
          <w:szCs w:val="24"/>
          <w:shd w:val="clear" w:color="auto" w:fill="FFFFFF"/>
        </w:rPr>
        <w:lastRenderedPageBreak/>
        <w:t xml:space="preserve">vzorky, záznamu o výsledku vyšetrenia spoločných vyšetrovacích a liečebných zložiek, o ktoré požiadal príslušný ošetrujúci lekár,“ sa nahrádzajú slovami „ošetrujúcej </w:t>
      </w:r>
      <w:r w:rsidRPr="004E2E03">
        <w:rPr>
          <w:rFonts w:ascii="Times New Roman" w:eastAsia="Times New Roman" w:hAnsi="Times New Roman" w:cs="Times New Roman"/>
          <w:sz w:val="24"/>
          <w:szCs w:val="24"/>
          <w:lang w:eastAsia="sk-SK"/>
        </w:rPr>
        <w:t xml:space="preserve">pôrodnej asistentke, ošetrujúcej </w:t>
      </w:r>
      <w:r w:rsidRPr="004E2E03">
        <w:rPr>
          <w:rFonts w:ascii="Times New Roman" w:eastAsia="Calibri" w:hAnsi="Times New Roman" w:cs="Times New Roman"/>
          <w:sz w:val="24"/>
          <w:szCs w:val="24"/>
          <w:shd w:val="clear" w:color="auto" w:fill="FFFFFF"/>
        </w:rPr>
        <w:t xml:space="preserve">praktickej sestre – asistentovi, </w:t>
      </w:r>
      <w:r w:rsidRPr="004E2E03">
        <w:rPr>
          <w:rFonts w:ascii="Times New Roman" w:eastAsia="Times New Roman" w:hAnsi="Times New Roman" w:cs="Times New Roman"/>
          <w:sz w:val="24"/>
          <w:szCs w:val="24"/>
          <w:lang w:eastAsia="sk-SK"/>
        </w:rPr>
        <w:t xml:space="preserve">ošetrujúcemu zubnému asistentovi a ošetrujúcemu fyzioterapeutovi </w:t>
      </w:r>
      <w:r w:rsidRPr="004E2E03">
        <w:rPr>
          <w:rFonts w:ascii="Times New Roman" w:eastAsia="Calibri" w:hAnsi="Times New Roman" w:cs="Times New Roman"/>
          <w:sz w:val="24"/>
          <w:szCs w:val="24"/>
          <w:shd w:val="clear" w:color="auto" w:fill="FFFFFF"/>
        </w:rPr>
        <w:t>v rozsahu identifikačných údajov osoby, pacientskeho sumára, záznamu žiadanky na vyšetrenia spoločných vyšetrovacích a liečebných zložiek vrátane popisu vzorky, záznamu o výsledku vyšetrenia spoločných vyšetrovacích a liečebných zložiek,</w:t>
      </w:r>
      <w:r w:rsidRPr="004E2E03">
        <w:rPr>
          <w:rFonts w:ascii="Times New Roman" w:eastAsia="Times New Roman" w:hAnsi="Times New Roman" w:cs="Times New Roman"/>
          <w:sz w:val="24"/>
          <w:szCs w:val="24"/>
          <w:lang w:eastAsia="sk-SK"/>
        </w:rPr>
        <w:t>“.</w:t>
      </w:r>
    </w:p>
    <w:p w:rsidR="004A0C64" w:rsidRPr="004E2E03" w:rsidRDefault="004A0C64" w:rsidP="004A0C64">
      <w:pPr>
        <w:pStyle w:val="Odsekzoznamu"/>
        <w:rPr>
          <w:rFonts w:ascii="Times New Roman" w:eastAsia="Calibri" w:hAnsi="Times New Roman" w:cs="Times New Roman"/>
          <w:sz w:val="24"/>
          <w:szCs w:val="24"/>
          <w:shd w:val="clear" w:color="auto" w:fill="FFFFFF"/>
        </w:rPr>
      </w:pPr>
    </w:p>
    <w:p w:rsidR="004A0C64" w:rsidRPr="004E2E03" w:rsidRDefault="004A0C64" w:rsidP="004A0C64">
      <w:pPr>
        <w:pStyle w:val="Odsekzoznamu"/>
        <w:numPr>
          <w:ilvl w:val="0"/>
          <w:numId w:val="21"/>
        </w:numPr>
        <w:spacing w:after="0" w:line="240" w:lineRule="auto"/>
        <w:ind w:left="426" w:hanging="426"/>
        <w:jc w:val="both"/>
        <w:rPr>
          <w:rFonts w:ascii="Times New Roman" w:hAnsi="Times New Roman" w:cs="Times New Roman"/>
          <w:sz w:val="24"/>
          <w:szCs w:val="24"/>
        </w:rPr>
      </w:pPr>
      <w:r w:rsidRPr="004E2E03">
        <w:rPr>
          <w:rFonts w:ascii="Times New Roman" w:hAnsi="Times New Roman" w:cs="Times New Roman"/>
          <w:sz w:val="24"/>
          <w:szCs w:val="24"/>
        </w:rPr>
        <w:t xml:space="preserve">V § 5 ods. 6 písm. q) sa na konci pripájajú tieto slová „po zadaní jednoznačného číselného kódu prideleného úradom pre dohľad a rodného čísla osoby alebo bezvýznamového identifikačného čísla osoby“. </w:t>
      </w:r>
    </w:p>
    <w:p w:rsidR="004A0C64" w:rsidRPr="004E2E03" w:rsidRDefault="004A0C64" w:rsidP="004A0C64">
      <w:pPr>
        <w:pStyle w:val="Odsekzoznamu"/>
        <w:rPr>
          <w:rFonts w:ascii="Times New Roman" w:hAnsi="Times New Roman" w:cs="Times New Roman"/>
          <w:sz w:val="24"/>
          <w:szCs w:val="24"/>
        </w:rPr>
      </w:pPr>
    </w:p>
    <w:p w:rsidR="004A0C64" w:rsidRPr="004E2E03" w:rsidRDefault="004A0C64" w:rsidP="004A0C64">
      <w:pPr>
        <w:pStyle w:val="Odsekzoznamu"/>
        <w:numPr>
          <w:ilvl w:val="0"/>
          <w:numId w:val="21"/>
        </w:numPr>
        <w:spacing w:after="0" w:line="240" w:lineRule="auto"/>
        <w:ind w:left="426" w:hanging="426"/>
        <w:jc w:val="both"/>
        <w:rPr>
          <w:rFonts w:ascii="Times New Roman" w:hAnsi="Times New Roman" w:cs="Times New Roman"/>
          <w:sz w:val="24"/>
          <w:szCs w:val="24"/>
        </w:rPr>
      </w:pPr>
      <w:r w:rsidRPr="004E2E03">
        <w:rPr>
          <w:rFonts w:ascii="Times New Roman" w:hAnsi="Times New Roman" w:cs="Times New Roman"/>
          <w:sz w:val="24"/>
          <w:szCs w:val="24"/>
        </w:rPr>
        <w:t>V § 5 ods. 6 písm. t) sa slová „lekárovi úradu práce, sociálnych vecí a rodiny“ vkladajú slová „a posudkovému lekárovi Ústredia práce, sociálnych vecí a rodiny“.</w:t>
      </w:r>
    </w:p>
    <w:p w:rsidR="004A0C64" w:rsidRPr="004E2E03" w:rsidRDefault="004A0C64" w:rsidP="004A0C64">
      <w:pPr>
        <w:spacing w:line="240" w:lineRule="auto"/>
        <w:ind w:left="720"/>
        <w:contextualSpacing/>
        <w:rPr>
          <w:rFonts w:ascii="Times New Roman" w:hAnsi="Times New Roman" w:cs="Times New Roman"/>
          <w:sz w:val="24"/>
          <w:szCs w:val="24"/>
        </w:rPr>
      </w:pPr>
    </w:p>
    <w:p w:rsidR="004A0C64" w:rsidRPr="004E2E03" w:rsidRDefault="004A0C64" w:rsidP="004A0C64">
      <w:pPr>
        <w:numPr>
          <w:ilvl w:val="0"/>
          <w:numId w:val="21"/>
        </w:numPr>
        <w:tabs>
          <w:tab w:val="left" w:pos="426"/>
        </w:tabs>
        <w:spacing w:after="0" w:line="240" w:lineRule="auto"/>
        <w:ind w:left="426" w:hanging="426"/>
        <w:contextualSpacing/>
        <w:jc w:val="both"/>
        <w:rPr>
          <w:rFonts w:ascii="Times New Roman" w:eastAsia="Calibri" w:hAnsi="Times New Roman" w:cs="Times New Roman"/>
          <w:bCs/>
          <w:sz w:val="24"/>
          <w:szCs w:val="24"/>
        </w:rPr>
      </w:pPr>
      <w:r w:rsidRPr="004E2E03">
        <w:rPr>
          <w:rFonts w:ascii="Times New Roman" w:eastAsia="Calibri" w:hAnsi="Times New Roman" w:cs="Times New Roman"/>
          <w:bCs/>
          <w:sz w:val="24"/>
          <w:szCs w:val="24"/>
        </w:rPr>
        <w:t xml:space="preserve">V § 5 ods. 6 písm. </w:t>
      </w:r>
      <w:proofErr w:type="spellStart"/>
      <w:r w:rsidRPr="004E2E03">
        <w:rPr>
          <w:rFonts w:ascii="Times New Roman" w:eastAsia="Calibri" w:hAnsi="Times New Roman" w:cs="Times New Roman"/>
          <w:bCs/>
          <w:sz w:val="24"/>
          <w:szCs w:val="24"/>
        </w:rPr>
        <w:t>aa</w:t>
      </w:r>
      <w:proofErr w:type="spellEnd"/>
      <w:r w:rsidRPr="004E2E03">
        <w:rPr>
          <w:rFonts w:ascii="Times New Roman" w:eastAsia="Calibri" w:hAnsi="Times New Roman" w:cs="Times New Roman"/>
          <w:bCs/>
          <w:sz w:val="24"/>
          <w:szCs w:val="24"/>
        </w:rPr>
        <w:t>) sa slová „</w:t>
      </w:r>
      <w:r w:rsidRPr="004E2E03">
        <w:rPr>
          <w:rFonts w:ascii="Times New Roman" w:eastAsia="Calibri" w:hAnsi="Times New Roman" w:cs="Times New Roman"/>
          <w:sz w:val="24"/>
          <w:szCs w:val="24"/>
          <w:shd w:val="clear" w:color="auto" w:fill="FFFFFF"/>
        </w:rPr>
        <w:t xml:space="preserve">písmenách a) až z)“ nahrádzajú slovami „písmenách a) až z) a </w:t>
      </w:r>
      <w:proofErr w:type="spellStart"/>
      <w:r w:rsidRPr="004E2E03">
        <w:rPr>
          <w:rFonts w:ascii="Times New Roman" w:eastAsia="Calibri" w:hAnsi="Times New Roman" w:cs="Times New Roman"/>
          <w:sz w:val="24"/>
          <w:szCs w:val="24"/>
          <w:shd w:val="clear" w:color="auto" w:fill="FFFFFF"/>
        </w:rPr>
        <w:t>ab</w:t>
      </w:r>
      <w:proofErr w:type="spellEnd"/>
      <w:r w:rsidRPr="004E2E03">
        <w:rPr>
          <w:rFonts w:ascii="Times New Roman" w:eastAsia="Calibri" w:hAnsi="Times New Roman" w:cs="Times New Roman"/>
          <w:sz w:val="24"/>
          <w:szCs w:val="24"/>
          <w:shd w:val="clear" w:color="auto" w:fill="FFFFFF"/>
        </w:rPr>
        <w:t>)“.</w:t>
      </w:r>
    </w:p>
    <w:p w:rsidR="004A0C64" w:rsidRPr="004E2E03" w:rsidRDefault="004A0C64" w:rsidP="004A0C64">
      <w:pPr>
        <w:spacing w:after="0" w:line="240" w:lineRule="auto"/>
        <w:jc w:val="both"/>
        <w:rPr>
          <w:rFonts w:ascii="Times New Roman" w:eastAsia="Calibri" w:hAnsi="Times New Roman" w:cs="Times New Roman"/>
          <w:sz w:val="24"/>
          <w:szCs w:val="24"/>
          <w:shd w:val="clear" w:color="auto" w:fill="FFFFFF"/>
        </w:rPr>
      </w:pPr>
    </w:p>
    <w:p w:rsidR="004A0C64" w:rsidRPr="004E2E03" w:rsidRDefault="004A0C64" w:rsidP="004A0C64">
      <w:pPr>
        <w:numPr>
          <w:ilvl w:val="0"/>
          <w:numId w:val="21"/>
        </w:numPr>
        <w:spacing w:after="0" w:line="240" w:lineRule="auto"/>
        <w:ind w:left="426" w:hanging="426"/>
        <w:contextualSpacing/>
        <w:jc w:val="both"/>
        <w:rPr>
          <w:rFonts w:ascii="Times New Roman" w:eastAsia="Calibri" w:hAnsi="Times New Roman" w:cs="Times New Roman"/>
          <w:sz w:val="24"/>
          <w:szCs w:val="24"/>
          <w:shd w:val="clear" w:color="auto" w:fill="FFFFFF"/>
        </w:rPr>
      </w:pPr>
      <w:r w:rsidRPr="004E2E03">
        <w:rPr>
          <w:rFonts w:ascii="Times New Roman" w:eastAsia="Calibri" w:hAnsi="Times New Roman" w:cs="Times New Roman"/>
          <w:bCs/>
          <w:sz w:val="24"/>
          <w:szCs w:val="24"/>
        </w:rPr>
        <w:t xml:space="preserve">V § 5 sa odsek 6 dopĺňa písmenom </w:t>
      </w:r>
      <w:proofErr w:type="spellStart"/>
      <w:r w:rsidRPr="004E2E03">
        <w:rPr>
          <w:rFonts w:ascii="Times New Roman" w:eastAsia="Calibri" w:hAnsi="Times New Roman" w:cs="Times New Roman"/>
          <w:bCs/>
          <w:sz w:val="24"/>
          <w:szCs w:val="24"/>
        </w:rPr>
        <w:t>ab</w:t>
      </w:r>
      <w:proofErr w:type="spellEnd"/>
      <w:r w:rsidRPr="004E2E03">
        <w:rPr>
          <w:rFonts w:ascii="Times New Roman" w:eastAsia="Calibri" w:hAnsi="Times New Roman" w:cs="Times New Roman"/>
          <w:bCs/>
          <w:sz w:val="24"/>
          <w:szCs w:val="24"/>
        </w:rPr>
        <w:t>), ktoré znie:</w:t>
      </w:r>
    </w:p>
    <w:p w:rsidR="004A0C64" w:rsidRPr="004E2E03" w:rsidRDefault="004A0C64" w:rsidP="004A0C64">
      <w:pPr>
        <w:spacing w:after="0" w:line="240" w:lineRule="auto"/>
        <w:ind w:left="426"/>
        <w:contextualSpacing/>
        <w:jc w:val="both"/>
        <w:rPr>
          <w:rFonts w:ascii="Times New Roman" w:eastAsia="Calibri" w:hAnsi="Times New Roman" w:cs="Times New Roman"/>
          <w:i/>
          <w:iCs/>
          <w:sz w:val="24"/>
          <w:szCs w:val="24"/>
          <w:lang w:eastAsia="sk-SK"/>
        </w:rPr>
      </w:pPr>
      <w:r w:rsidRPr="004E2E03">
        <w:rPr>
          <w:rFonts w:ascii="Times New Roman" w:eastAsia="Calibri" w:hAnsi="Times New Roman" w:cs="Times New Roman"/>
          <w:bCs/>
          <w:sz w:val="24"/>
          <w:szCs w:val="24"/>
        </w:rPr>
        <w:t>„</w:t>
      </w:r>
      <w:proofErr w:type="spellStart"/>
      <w:r w:rsidRPr="004E2E03">
        <w:rPr>
          <w:rFonts w:ascii="Times New Roman" w:eastAsia="Times New Roman" w:hAnsi="Times New Roman" w:cs="Times New Roman"/>
          <w:sz w:val="24"/>
          <w:szCs w:val="24"/>
          <w:lang w:eastAsia="sk-SK"/>
        </w:rPr>
        <w:t>ab</w:t>
      </w:r>
      <w:proofErr w:type="spellEnd"/>
      <w:r w:rsidRPr="004E2E03">
        <w:rPr>
          <w:rFonts w:ascii="Times New Roman" w:eastAsia="Times New Roman" w:hAnsi="Times New Roman" w:cs="Times New Roman"/>
          <w:sz w:val="24"/>
          <w:szCs w:val="24"/>
          <w:lang w:eastAsia="sk-SK"/>
        </w:rPr>
        <w:t>)</w:t>
      </w:r>
      <w:r w:rsidRPr="004E2E03">
        <w:rPr>
          <w:rFonts w:ascii="Times New Roman" w:eastAsia="Calibri" w:hAnsi="Times New Roman" w:cs="Times New Roman"/>
          <w:sz w:val="24"/>
          <w:szCs w:val="24"/>
          <w:lang w:eastAsia="sk-SK"/>
        </w:rPr>
        <w:t xml:space="preserve"> </w:t>
      </w:r>
      <w:r w:rsidRPr="004E2E03">
        <w:rPr>
          <w:rFonts w:ascii="Times New Roman" w:eastAsia="Calibri" w:hAnsi="Times New Roman" w:cs="Times New Roman"/>
          <w:sz w:val="24"/>
          <w:szCs w:val="24"/>
        </w:rPr>
        <w:t xml:space="preserve">lekárovi alebo verejnému zdravotníkovi </w:t>
      </w:r>
      <w:r w:rsidRPr="004E2E03">
        <w:rPr>
          <w:rFonts w:ascii="Times New Roman" w:eastAsia="Calibri" w:hAnsi="Times New Roman" w:cs="Times New Roman"/>
          <w:sz w:val="24"/>
          <w:szCs w:val="24"/>
          <w:shd w:val="clear" w:color="auto" w:fill="FFFFFF"/>
        </w:rPr>
        <w:t xml:space="preserve">príslušného </w:t>
      </w:r>
      <w:r w:rsidRPr="004E2E03">
        <w:rPr>
          <w:rFonts w:ascii="Times New Roman" w:eastAsia="Calibri" w:hAnsi="Times New Roman" w:cs="Times New Roman"/>
          <w:sz w:val="24"/>
          <w:szCs w:val="24"/>
        </w:rPr>
        <w:t>regionálneho úradu verejného zdravotníctva alebo  Úradu</w:t>
      </w:r>
      <w:r w:rsidRPr="004E2E03">
        <w:rPr>
          <w:rFonts w:ascii="Times New Roman" w:eastAsia="Calibri" w:hAnsi="Times New Roman" w:cs="Times New Roman"/>
          <w:sz w:val="24"/>
          <w:szCs w:val="24"/>
          <w:shd w:val="clear" w:color="auto" w:fill="FFFFFF"/>
        </w:rPr>
        <w:t xml:space="preserve"> </w:t>
      </w:r>
      <w:r w:rsidRPr="004E2E03">
        <w:rPr>
          <w:rFonts w:ascii="Times New Roman" w:eastAsia="Calibri" w:hAnsi="Times New Roman" w:cs="Times New Roman"/>
          <w:sz w:val="24"/>
          <w:szCs w:val="24"/>
        </w:rPr>
        <w:t>verejného zdravotníctva Slovenskej republiky, ktorí realizujú epidemiologické vyšetrovanie</w:t>
      </w:r>
      <w:r w:rsidRPr="004E2E03">
        <w:rPr>
          <w:rFonts w:ascii="Times New Roman" w:eastAsia="Calibri" w:hAnsi="Times New Roman" w:cs="Times New Roman"/>
          <w:sz w:val="24"/>
          <w:szCs w:val="24"/>
          <w:vertAlign w:val="superscript"/>
        </w:rPr>
        <w:t>27k</w:t>
      </w:r>
      <w:r w:rsidRPr="004E2E03">
        <w:rPr>
          <w:rFonts w:ascii="Times New Roman" w:eastAsia="Calibri" w:hAnsi="Times New Roman" w:cs="Times New Roman"/>
          <w:sz w:val="24"/>
          <w:szCs w:val="24"/>
        </w:rPr>
        <w:t xml:space="preserve">) po zadaní rodného čísla osoby alebo po zadaní identifikátora fyzickej osoby v rozsahu podľa </w:t>
      </w:r>
      <w:r w:rsidRPr="004E2E03">
        <w:rPr>
          <w:rFonts w:ascii="Times New Roman" w:hAnsi="Times New Roman" w:cs="Times New Roman"/>
          <w:sz w:val="24"/>
          <w:szCs w:val="24"/>
        </w:rPr>
        <w:t>odseku 1 písm. a) a b) prvého a druhého bodu, štvrtého bodu a ôsmeho a deviateho bodu</w:t>
      </w:r>
      <w:r w:rsidRPr="004E2E03">
        <w:rPr>
          <w:rFonts w:ascii="Times New Roman" w:eastAsia="Calibri" w:hAnsi="Times New Roman" w:cs="Times New Roman"/>
          <w:sz w:val="24"/>
          <w:szCs w:val="24"/>
          <w:shd w:val="clear" w:color="auto" w:fill="FFFFFF"/>
        </w:rPr>
        <w:t xml:space="preserve"> alebo </w:t>
      </w:r>
      <w:r w:rsidRPr="004E2E03">
        <w:rPr>
          <w:rFonts w:ascii="Times New Roman" w:eastAsia="Calibri" w:hAnsi="Times New Roman" w:cs="Times New Roman"/>
          <w:sz w:val="24"/>
          <w:szCs w:val="24"/>
        </w:rPr>
        <w:t>prostredníctvom identifikátora elektronického záznamu údaje o prenosných chorobách povinne hlásených podľa osobitného predpisu,</w:t>
      </w:r>
      <w:r w:rsidRPr="004E2E03">
        <w:rPr>
          <w:rFonts w:ascii="Times New Roman" w:eastAsia="Calibri" w:hAnsi="Times New Roman" w:cs="Times New Roman"/>
          <w:sz w:val="24"/>
          <w:szCs w:val="24"/>
          <w:vertAlign w:val="superscript"/>
        </w:rPr>
        <w:t>27l</w:t>
      </w:r>
      <w:r w:rsidRPr="004E2E03">
        <w:rPr>
          <w:rFonts w:ascii="Times New Roman" w:eastAsia="Calibri" w:hAnsi="Times New Roman" w:cs="Times New Roman"/>
          <w:sz w:val="24"/>
          <w:szCs w:val="24"/>
        </w:rPr>
        <w:t>) na účely vedenia Národného registra prenosných chorôb v Slovenskej republike,</w:t>
      </w:r>
      <w:r w:rsidRPr="004E2E03">
        <w:rPr>
          <w:rFonts w:ascii="Times New Roman" w:eastAsia="Calibri" w:hAnsi="Times New Roman" w:cs="Times New Roman"/>
          <w:sz w:val="24"/>
          <w:szCs w:val="24"/>
          <w:vertAlign w:val="superscript"/>
        </w:rPr>
        <w:t>27m</w:t>
      </w:r>
      <w:r w:rsidRPr="004E2E03">
        <w:rPr>
          <w:rFonts w:ascii="Times New Roman" w:eastAsia="Calibri" w:hAnsi="Times New Roman" w:cs="Times New Roman"/>
          <w:sz w:val="24"/>
          <w:szCs w:val="24"/>
        </w:rPr>
        <w:t xml:space="preserve">) alebo prostredníctvom identifikátora </w:t>
      </w:r>
      <w:r w:rsidRPr="004E2E03">
        <w:rPr>
          <w:rFonts w:ascii="Times New Roman" w:eastAsia="Calibri" w:hAnsi="Times New Roman" w:cs="Times New Roman"/>
          <w:sz w:val="24"/>
          <w:szCs w:val="24"/>
          <w:shd w:val="clear" w:color="auto" w:fill="FFFFFF"/>
        </w:rPr>
        <w:t xml:space="preserve">doplnkového zdravotného údaja osoby </w:t>
      </w:r>
      <w:r w:rsidRPr="004E2E03">
        <w:rPr>
          <w:rFonts w:ascii="Times New Roman" w:eastAsia="Calibri" w:hAnsi="Times New Roman" w:cs="Times New Roman"/>
          <w:sz w:val="24"/>
          <w:szCs w:val="24"/>
        </w:rPr>
        <w:t xml:space="preserve">údaje </w:t>
      </w:r>
      <w:r w:rsidRPr="004E2E03">
        <w:rPr>
          <w:rFonts w:ascii="Times New Roman" w:eastAsia="Calibri" w:hAnsi="Times New Roman" w:cs="Times New Roman"/>
          <w:sz w:val="24"/>
          <w:szCs w:val="24"/>
          <w:shd w:val="clear" w:color="auto" w:fill="FFFFFF"/>
        </w:rPr>
        <w:t>z elektronickej zdravotnej knižky v rozsahu podľa § 5 ods. 1 písm. b) pätnásteho bodu</w:t>
      </w:r>
      <w:r w:rsidRPr="004E2E03">
        <w:rPr>
          <w:rFonts w:ascii="Times New Roman" w:eastAsia="Calibri" w:hAnsi="Times New Roman" w:cs="Times New Roman"/>
          <w:sz w:val="24"/>
          <w:szCs w:val="24"/>
        </w:rPr>
        <w:t xml:space="preserve"> vykonaného očkovania na účely vedenia Národného registra očkovania v Slovenskej republike.</w:t>
      </w:r>
      <w:r w:rsidRPr="004E2E03">
        <w:rPr>
          <w:rFonts w:ascii="Times New Roman" w:eastAsia="Calibri" w:hAnsi="Times New Roman" w:cs="Times New Roman"/>
          <w:sz w:val="24"/>
          <w:szCs w:val="24"/>
          <w:vertAlign w:val="superscript"/>
        </w:rPr>
        <w:t>27n</w:t>
      </w:r>
      <w:r w:rsidRPr="004E2E03">
        <w:rPr>
          <w:rFonts w:ascii="Times New Roman" w:eastAsia="Calibri" w:hAnsi="Times New Roman" w:cs="Times New Roman"/>
          <w:iCs/>
          <w:sz w:val="24"/>
          <w:szCs w:val="24"/>
        </w:rPr>
        <w:t>)“.</w:t>
      </w:r>
    </w:p>
    <w:p w:rsidR="004A0C64" w:rsidRPr="004E2E03" w:rsidRDefault="004A0C64" w:rsidP="004A0C64">
      <w:pPr>
        <w:spacing w:after="0" w:line="240" w:lineRule="auto"/>
        <w:jc w:val="both"/>
        <w:rPr>
          <w:rFonts w:ascii="Times New Roman" w:eastAsia="Calibri" w:hAnsi="Times New Roman" w:cs="Times New Roman"/>
          <w:sz w:val="24"/>
          <w:szCs w:val="24"/>
        </w:rPr>
      </w:pPr>
      <w:r w:rsidRPr="004E2E03">
        <w:rPr>
          <w:rFonts w:ascii="Times New Roman" w:eastAsia="Calibri" w:hAnsi="Times New Roman" w:cs="Times New Roman"/>
          <w:sz w:val="24"/>
          <w:szCs w:val="24"/>
          <w:shd w:val="clear" w:color="auto" w:fill="FFFFFF"/>
        </w:rPr>
        <w:t>Poznámky pod čiarou k odkazom 27k až 27n znejú</w:t>
      </w:r>
      <w:r w:rsidRPr="004E2E03">
        <w:rPr>
          <w:rFonts w:ascii="Times New Roman" w:eastAsia="Calibri" w:hAnsi="Times New Roman" w:cs="Times New Roman"/>
          <w:sz w:val="24"/>
          <w:szCs w:val="24"/>
        </w:rPr>
        <w:t>:</w:t>
      </w:r>
    </w:p>
    <w:p w:rsidR="004A0C64" w:rsidRPr="004E2E03" w:rsidRDefault="004A0C64" w:rsidP="004A0C64">
      <w:pPr>
        <w:spacing w:after="0" w:line="240" w:lineRule="auto"/>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w:t>
      </w:r>
      <w:r w:rsidRPr="004E2E03">
        <w:rPr>
          <w:rFonts w:ascii="Times New Roman" w:eastAsia="Calibri" w:hAnsi="Times New Roman" w:cs="Times New Roman"/>
          <w:sz w:val="24"/>
          <w:szCs w:val="24"/>
          <w:vertAlign w:val="superscript"/>
        </w:rPr>
        <w:t>27k</w:t>
      </w:r>
      <w:r w:rsidRPr="004E2E03">
        <w:rPr>
          <w:rFonts w:ascii="Times New Roman" w:eastAsia="Calibri" w:hAnsi="Times New Roman" w:cs="Times New Roman"/>
          <w:sz w:val="24"/>
          <w:szCs w:val="24"/>
        </w:rPr>
        <w:t>) § 54 ods. 2 zákona č. 355/2007 Z. z. v znení zákona č. .../2023 Z. z.</w:t>
      </w:r>
    </w:p>
    <w:p w:rsidR="004A0C64" w:rsidRPr="004E2E03" w:rsidRDefault="004A0C64" w:rsidP="004A0C64">
      <w:pPr>
        <w:shd w:val="clear" w:color="auto" w:fill="FFFFFF"/>
        <w:spacing w:after="0" w:line="240" w:lineRule="auto"/>
        <w:jc w:val="both"/>
        <w:rPr>
          <w:rFonts w:ascii="Times New Roman" w:eastAsia="Calibri" w:hAnsi="Times New Roman" w:cs="Times New Roman"/>
          <w:sz w:val="24"/>
          <w:szCs w:val="24"/>
        </w:rPr>
      </w:pPr>
      <w:r w:rsidRPr="004E2E03">
        <w:rPr>
          <w:rFonts w:ascii="Times New Roman" w:eastAsia="Calibri" w:hAnsi="Times New Roman" w:cs="Times New Roman"/>
          <w:sz w:val="24"/>
          <w:szCs w:val="24"/>
          <w:vertAlign w:val="superscript"/>
        </w:rPr>
        <w:t>27l</w:t>
      </w:r>
      <w:r w:rsidRPr="004E2E03">
        <w:rPr>
          <w:rFonts w:ascii="Times New Roman" w:eastAsia="Calibri" w:hAnsi="Times New Roman" w:cs="Times New Roman"/>
          <w:sz w:val="24"/>
          <w:szCs w:val="24"/>
        </w:rPr>
        <w:t xml:space="preserve">) </w:t>
      </w:r>
      <w:r w:rsidRPr="004E2E03">
        <w:rPr>
          <w:rFonts w:ascii="Times New Roman" w:eastAsia="Times New Roman" w:hAnsi="Times New Roman" w:cs="Times New Roman"/>
          <w:sz w:val="24"/>
          <w:szCs w:val="24"/>
          <w:lang w:eastAsia="sk-SK"/>
        </w:rPr>
        <w:t>§ 52 ods. 5 písm. a) zákona č. 355/2007 Z. z.</w:t>
      </w:r>
    </w:p>
    <w:p w:rsidR="004A0C64" w:rsidRPr="004E2E03" w:rsidRDefault="004A0C64" w:rsidP="004A0C64">
      <w:pPr>
        <w:spacing w:after="0" w:line="240" w:lineRule="auto"/>
        <w:jc w:val="both"/>
        <w:rPr>
          <w:rFonts w:ascii="Times New Roman" w:eastAsia="Calibri" w:hAnsi="Times New Roman" w:cs="Times New Roman"/>
          <w:sz w:val="24"/>
          <w:szCs w:val="24"/>
          <w:shd w:val="clear" w:color="auto" w:fill="FFFFFF"/>
          <w:lang w:eastAsia="sk-SK"/>
        </w:rPr>
      </w:pPr>
      <w:r w:rsidRPr="004E2E03">
        <w:rPr>
          <w:rFonts w:ascii="Times New Roman" w:eastAsia="Calibri" w:hAnsi="Times New Roman" w:cs="Times New Roman"/>
          <w:sz w:val="24"/>
          <w:szCs w:val="24"/>
          <w:vertAlign w:val="superscript"/>
          <w:lang w:eastAsia="sk-SK"/>
        </w:rPr>
        <w:t>27m</w:t>
      </w:r>
      <w:r w:rsidRPr="004E2E03">
        <w:rPr>
          <w:rFonts w:ascii="Times New Roman" w:eastAsia="Calibri" w:hAnsi="Times New Roman" w:cs="Times New Roman"/>
          <w:sz w:val="24"/>
          <w:szCs w:val="24"/>
          <w:lang w:eastAsia="sk-SK"/>
        </w:rPr>
        <w:t xml:space="preserve">) § 5 ods. 4 písm. </w:t>
      </w:r>
      <w:proofErr w:type="spellStart"/>
      <w:r w:rsidRPr="004E2E03">
        <w:rPr>
          <w:rFonts w:ascii="Times New Roman" w:eastAsia="Calibri" w:hAnsi="Times New Roman" w:cs="Times New Roman"/>
          <w:sz w:val="24"/>
          <w:szCs w:val="24"/>
          <w:lang w:eastAsia="sk-SK"/>
        </w:rPr>
        <w:t>aw</w:t>
      </w:r>
      <w:proofErr w:type="spellEnd"/>
      <w:r w:rsidRPr="004E2E03">
        <w:rPr>
          <w:rFonts w:ascii="Times New Roman" w:eastAsia="Calibri" w:hAnsi="Times New Roman" w:cs="Times New Roman"/>
          <w:sz w:val="24"/>
          <w:szCs w:val="24"/>
          <w:lang w:eastAsia="sk-SK"/>
        </w:rPr>
        <w:t xml:space="preserve">) zákona č. 355/2007 Z. z. </w:t>
      </w:r>
      <w:r w:rsidRPr="004E2E03">
        <w:rPr>
          <w:rFonts w:ascii="Times New Roman" w:eastAsia="Calibri" w:hAnsi="Times New Roman" w:cs="Times New Roman"/>
          <w:sz w:val="24"/>
          <w:szCs w:val="24"/>
          <w:shd w:val="clear" w:color="auto" w:fill="FFFFFF"/>
          <w:lang w:eastAsia="sk-SK"/>
        </w:rPr>
        <w:t>v znení zákona č. .../2023 Z. z.</w:t>
      </w:r>
    </w:p>
    <w:p w:rsidR="004A0C64" w:rsidRPr="004E2E03" w:rsidRDefault="004A0C64" w:rsidP="004A0C64">
      <w:pPr>
        <w:spacing w:after="0" w:line="240" w:lineRule="auto"/>
        <w:jc w:val="both"/>
        <w:rPr>
          <w:rFonts w:ascii="Times New Roman" w:eastAsia="Calibri" w:hAnsi="Times New Roman" w:cs="Times New Roman"/>
          <w:sz w:val="24"/>
          <w:szCs w:val="24"/>
          <w:shd w:val="clear" w:color="auto" w:fill="FFFFFF"/>
          <w:lang w:eastAsia="sk-SK"/>
        </w:rPr>
      </w:pPr>
      <w:r w:rsidRPr="004E2E03">
        <w:rPr>
          <w:rFonts w:ascii="Times New Roman" w:eastAsia="Calibri" w:hAnsi="Times New Roman" w:cs="Times New Roman"/>
          <w:sz w:val="24"/>
          <w:szCs w:val="24"/>
          <w:shd w:val="clear" w:color="auto" w:fill="FFFFFF"/>
          <w:vertAlign w:val="superscript"/>
          <w:lang w:eastAsia="sk-SK"/>
        </w:rPr>
        <w:t>27n</w:t>
      </w:r>
      <w:r w:rsidRPr="004E2E03">
        <w:rPr>
          <w:rFonts w:ascii="Times New Roman" w:eastAsia="Calibri" w:hAnsi="Times New Roman" w:cs="Times New Roman"/>
          <w:sz w:val="24"/>
          <w:szCs w:val="24"/>
          <w:shd w:val="clear" w:color="auto" w:fill="FFFFFF"/>
          <w:lang w:eastAsia="sk-SK"/>
        </w:rPr>
        <w:t xml:space="preserve">) </w:t>
      </w:r>
      <w:r w:rsidRPr="004E2E03">
        <w:rPr>
          <w:rFonts w:ascii="Times New Roman" w:eastAsia="Calibri" w:hAnsi="Times New Roman" w:cs="Times New Roman"/>
          <w:sz w:val="24"/>
          <w:szCs w:val="24"/>
          <w:lang w:eastAsia="sk-SK"/>
        </w:rPr>
        <w:t xml:space="preserve">§ 5 ods. 4 písm. </w:t>
      </w:r>
      <w:proofErr w:type="spellStart"/>
      <w:r w:rsidRPr="004E2E03">
        <w:rPr>
          <w:rFonts w:ascii="Times New Roman" w:eastAsia="Calibri" w:hAnsi="Times New Roman" w:cs="Times New Roman"/>
          <w:sz w:val="24"/>
          <w:szCs w:val="24"/>
          <w:lang w:eastAsia="sk-SK"/>
        </w:rPr>
        <w:t>ax</w:t>
      </w:r>
      <w:proofErr w:type="spellEnd"/>
      <w:r w:rsidRPr="004E2E03">
        <w:rPr>
          <w:rFonts w:ascii="Times New Roman" w:eastAsia="Calibri" w:hAnsi="Times New Roman" w:cs="Times New Roman"/>
          <w:sz w:val="24"/>
          <w:szCs w:val="24"/>
          <w:lang w:eastAsia="sk-SK"/>
        </w:rPr>
        <w:t xml:space="preserve">) zákona č. 355/2007 Z. z. </w:t>
      </w:r>
      <w:r w:rsidRPr="004E2E03">
        <w:rPr>
          <w:rFonts w:ascii="Times New Roman" w:eastAsia="Calibri" w:hAnsi="Times New Roman" w:cs="Times New Roman"/>
          <w:sz w:val="24"/>
          <w:szCs w:val="24"/>
          <w:shd w:val="clear" w:color="auto" w:fill="FFFFFF"/>
          <w:lang w:eastAsia="sk-SK"/>
        </w:rPr>
        <w:t>v znení zákona č. .../2023 Z. z.“.</w:t>
      </w:r>
    </w:p>
    <w:p w:rsidR="004A0C64" w:rsidRPr="004E2E03" w:rsidRDefault="004A0C64" w:rsidP="004A0C64">
      <w:pPr>
        <w:spacing w:after="0" w:line="240" w:lineRule="auto"/>
        <w:jc w:val="both"/>
        <w:rPr>
          <w:rFonts w:ascii="Times New Roman" w:eastAsia="Calibri" w:hAnsi="Times New Roman" w:cs="Times New Roman"/>
          <w:sz w:val="24"/>
          <w:szCs w:val="24"/>
          <w:shd w:val="clear" w:color="auto" w:fill="FFFFFF"/>
          <w:lang w:eastAsia="sk-SK"/>
        </w:rPr>
      </w:pPr>
    </w:p>
    <w:p w:rsidR="004A0C64" w:rsidRPr="004E2E03" w:rsidRDefault="004A0C64" w:rsidP="004A0C64">
      <w:pPr>
        <w:numPr>
          <w:ilvl w:val="0"/>
          <w:numId w:val="21"/>
        </w:numPr>
        <w:spacing w:after="0" w:line="240" w:lineRule="auto"/>
        <w:ind w:left="426" w:hanging="426"/>
        <w:contextualSpacing/>
        <w:rPr>
          <w:rFonts w:ascii="Times New Roman" w:eastAsia="Calibri" w:hAnsi="Times New Roman" w:cs="Times New Roman"/>
          <w:sz w:val="24"/>
          <w:szCs w:val="24"/>
        </w:rPr>
      </w:pPr>
      <w:r w:rsidRPr="004E2E03">
        <w:rPr>
          <w:rFonts w:ascii="Times New Roman" w:eastAsia="Calibri" w:hAnsi="Times New Roman" w:cs="Times New Roman"/>
          <w:sz w:val="24"/>
          <w:szCs w:val="24"/>
        </w:rPr>
        <w:t>V § 6a ods. 1 písmeno l) znie:</w:t>
      </w:r>
    </w:p>
    <w:p w:rsidR="004A0C64" w:rsidRPr="004E2E03" w:rsidRDefault="004A0C64" w:rsidP="004A0C64">
      <w:pPr>
        <w:spacing w:after="0" w:line="240" w:lineRule="auto"/>
        <w:ind w:left="426"/>
        <w:contextualSpacing/>
        <w:rPr>
          <w:rFonts w:ascii="Times New Roman" w:eastAsia="Calibri" w:hAnsi="Times New Roman" w:cs="Times New Roman"/>
          <w:sz w:val="24"/>
          <w:szCs w:val="24"/>
        </w:rPr>
      </w:pPr>
      <w:r w:rsidRPr="004E2E03">
        <w:rPr>
          <w:rFonts w:ascii="Times New Roman" w:hAnsi="Times New Roman" w:cs="Times New Roman"/>
          <w:iCs/>
          <w:sz w:val="24"/>
          <w:szCs w:val="24"/>
        </w:rPr>
        <w:t xml:space="preserve">„l) údaj o stornovaní </w:t>
      </w:r>
      <w:r w:rsidRPr="004E2E03">
        <w:rPr>
          <w:rFonts w:ascii="Times New Roman" w:hAnsi="Times New Roman" w:cs="Times New Roman"/>
          <w:bCs/>
          <w:iCs/>
          <w:sz w:val="24"/>
          <w:szCs w:val="24"/>
        </w:rPr>
        <w:t>a stave spracovania</w:t>
      </w:r>
      <w:r w:rsidRPr="004E2E03">
        <w:rPr>
          <w:rFonts w:ascii="Times New Roman" w:hAnsi="Times New Roman" w:cs="Times New Roman"/>
          <w:iCs/>
          <w:sz w:val="24"/>
          <w:szCs w:val="24"/>
        </w:rPr>
        <w:t xml:space="preserve"> dočasnej pracovnej neschopnosti.“.</w:t>
      </w:r>
    </w:p>
    <w:p w:rsidR="004A0C64" w:rsidRPr="004E2E03" w:rsidRDefault="004A0C64" w:rsidP="004A0C64">
      <w:pPr>
        <w:spacing w:after="0" w:line="240" w:lineRule="auto"/>
        <w:ind w:left="426"/>
        <w:contextualSpacing/>
        <w:rPr>
          <w:rFonts w:ascii="Times New Roman" w:eastAsia="Calibri" w:hAnsi="Times New Roman" w:cs="Times New Roman"/>
          <w:sz w:val="24"/>
          <w:szCs w:val="24"/>
        </w:rPr>
      </w:pPr>
    </w:p>
    <w:p w:rsidR="004A0C64" w:rsidRPr="004E2E03" w:rsidRDefault="004A0C64" w:rsidP="004A0C64">
      <w:pPr>
        <w:numPr>
          <w:ilvl w:val="0"/>
          <w:numId w:val="21"/>
        </w:numPr>
        <w:spacing w:after="0" w:line="240" w:lineRule="auto"/>
        <w:ind w:left="426" w:hanging="426"/>
        <w:contextualSpacing/>
        <w:rPr>
          <w:rFonts w:ascii="Times New Roman" w:eastAsia="Calibri" w:hAnsi="Times New Roman" w:cs="Times New Roman"/>
          <w:sz w:val="24"/>
          <w:szCs w:val="24"/>
        </w:rPr>
      </w:pPr>
      <w:r w:rsidRPr="004E2E03">
        <w:rPr>
          <w:rFonts w:ascii="Times New Roman" w:eastAsia="Calibri" w:hAnsi="Times New Roman" w:cs="Times New Roman"/>
          <w:sz w:val="24"/>
          <w:szCs w:val="24"/>
        </w:rPr>
        <w:t>V § 7 ods. 5 úvodnej vete sa na konci pripája slovo „najmä“.</w:t>
      </w:r>
    </w:p>
    <w:p w:rsidR="004A0C64" w:rsidRPr="004E2E03" w:rsidRDefault="004A0C64" w:rsidP="004A0C64">
      <w:pPr>
        <w:spacing w:after="0" w:line="240" w:lineRule="auto"/>
        <w:contextualSpacing/>
        <w:rPr>
          <w:rFonts w:ascii="Times New Roman" w:eastAsia="Calibri" w:hAnsi="Times New Roman" w:cs="Times New Roman"/>
          <w:sz w:val="24"/>
          <w:szCs w:val="24"/>
        </w:rPr>
      </w:pPr>
    </w:p>
    <w:p w:rsidR="004A0C64" w:rsidRPr="004E2E03" w:rsidRDefault="004A0C64" w:rsidP="004A0C64">
      <w:pPr>
        <w:pStyle w:val="Odsekzoznamu"/>
        <w:numPr>
          <w:ilvl w:val="0"/>
          <w:numId w:val="21"/>
        </w:numPr>
        <w:shd w:val="clear" w:color="auto" w:fill="FFFFFF"/>
        <w:spacing w:after="0" w:line="240" w:lineRule="auto"/>
        <w:ind w:left="426" w:hanging="426"/>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V § 8 ods. 3 sa vypúšťa písmeno g).</w:t>
      </w:r>
    </w:p>
    <w:p w:rsidR="004A0C64" w:rsidRPr="004E2E03" w:rsidRDefault="004A0C64" w:rsidP="004A0C64">
      <w:pPr>
        <w:pStyle w:val="Odsekzoznamu"/>
        <w:rPr>
          <w:rFonts w:ascii="Times New Roman" w:hAnsi="Times New Roman" w:cs="Times New Roman"/>
          <w:sz w:val="24"/>
          <w:szCs w:val="24"/>
          <w:shd w:val="clear" w:color="auto" w:fill="FFFFFF"/>
        </w:rPr>
      </w:pPr>
    </w:p>
    <w:p w:rsidR="004A0C64" w:rsidRPr="004E2E03" w:rsidRDefault="004A0C64" w:rsidP="004A0C64">
      <w:pPr>
        <w:pStyle w:val="Odsekzoznamu"/>
        <w:numPr>
          <w:ilvl w:val="0"/>
          <w:numId w:val="21"/>
        </w:numPr>
        <w:shd w:val="clear" w:color="auto" w:fill="FFFFFF"/>
        <w:spacing w:after="0" w:line="240" w:lineRule="auto"/>
        <w:ind w:left="426" w:hanging="426"/>
        <w:jc w:val="both"/>
        <w:rPr>
          <w:rFonts w:ascii="Times New Roman" w:hAnsi="Times New Roman" w:cs="Times New Roman"/>
          <w:sz w:val="24"/>
          <w:szCs w:val="24"/>
          <w:lang w:eastAsia="sk-SK" w:bidi="si-LK"/>
        </w:rPr>
      </w:pPr>
      <w:r w:rsidRPr="004E2E03">
        <w:rPr>
          <w:rFonts w:ascii="Times New Roman" w:hAnsi="Times New Roman" w:cs="Times New Roman"/>
          <w:sz w:val="24"/>
          <w:szCs w:val="24"/>
          <w:shd w:val="clear" w:color="auto" w:fill="FFFFFF"/>
        </w:rPr>
        <w:t>V § 8a ods. 9 znie:</w:t>
      </w:r>
    </w:p>
    <w:p w:rsidR="004A0C64" w:rsidRPr="004E2E03" w:rsidRDefault="004A0C64" w:rsidP="004A0C64">
      <w:pPr>
        <w:shd w:val="clear" w:color="auto" w:fill="FFFFFF"/>
        <w:spacing w:after="0"/>
        <w:ind w:left="426"/>
        <w:contextualSpacing/>
        <w:jc w:val="both"/>
        <w:rPr>
          <w:rFonts w:ascii="Times New Roman" w:hAnsi="Times New Roman" w:cs="Times New Roman"/>
          <w:sz w:val="24"/>
          <w:szCs w:val="24"/>
          <w:lang w:eastAsia="sk-SK" w:bidi="si-LK"/>
        </w:rPr>
      </w:pPr>
      <w:r w:rsidRPr="004E2E03">
        <w:rPr>
          <w:rFonts w:ascii="Times New Roman" w:hAnsi="Times New Roman" w:cs="Times New Roman"/>
          <w:sz w:val="24"/>
          <w:szCs w:val="24"/>
          <w:shd w:val="clear" w:color="auto" w:fill="FFFFFF"/>
        </w:rPr>
        <w:t xml:space="preserve">„(9) </w:t>
      </w:r>
      <w:r w:rsidRPr="004E2E03">
        <w:rPr>
          <w:rFonts w:ascii="Times New Roman" w:hAnsi="Times New Roman" w:cs="Times New Roman"/>
          <w:sz w:val="24"/>
          <w:szCs w:val="24"/>
          <w:lang w:eastAsia="sk-SK" w:bidi="si-LK"/>
        </w:rPr>
        <w:t xml:space="preserve">Národné centrum na účely evidencie vydaných elektronických preukazov pracovníkov v zdravotníctve vedie zoznam </w:t>
      </w:r>
      <w:r w:rsidRPr="004E2E03">
        <w:rPr>
          <w:rFonts w:ascii="Times New Roman" w:hAnsi="Times New Roman" w:cs="Times New Roman"/>
          <w:sz w:val="24"/>
          <w:szCs w:val="24"/>
          <w:shd w:val="clear" w:color="auto" w:fill="FFFFFF"/>
        </w:rPr>
        <w:t xml:space="preserve">osôb, ktorým bol vydaný elektronický preukaz </w:t>
      </w:r>
      <w:r w:rsidRPr="004E2E03">
        <w:rPr>
          <w:rFonts w:ascii="Times New Roman" w:hAnsi="Times New Roman" w:cs="Times New Roman"/>
          <w:sz w:val="24"/>
          <w:szCs w:val="24"/>
          <w:lang w:eastAsia="sk-SK" w:bidi="si-LK"/>
        </w:rPr>
        <w:t>v rozsahu údajov uvedených v prílohe č.1c.“.</w:t>
      </w:r>
    </w:p>
    <w:p w:rsidR="004A0C64" w:rsidRPr="004E2E03" w:rsidRDefault="004A0C64" w:rsidP="004A0C64">
      <w:pPr>
        <w:pStyle w:val="Odsekzoznamu"/>
        <w:shd w:val="clear" w:color="auto" w:fill="FFFFFF"/>
        <w:ind w:left="426"/>
        <w:jc w:val="both"/>
        <w:rPr>
          <w:rFonts w:ascii="Times New Roman" w:hAnsi="Times New Roman" w:cs="Times New Roman"/>
          <w:sz w:val="24"/>
          <w:szCs w:val="24"/>
          <w:lang w:eastAsia="sk-SK" w:bidi="si-LK"/>
        </w:rPr>
      </w:pPr>
    </w:p>
    <w:p w:rsidR="004A0C64" w:rsidRPr="004E2E03" w:rsidRDefault="004A0C64" w:rsidP="004A0C64">
      <w:pPr>
        <w:pStyle w:val="Odsekzoznamu"/>
        <w:numPr>
          <w:ilvl w:val="0"/>
          <w:numId w:val="21"/>
        </w:numPr>
        <w:shd w:val="clear" w:color="auto" w:fill="FFFFFF"/>
        <w:spacing w:after="0" w:line="240" w:lineRule="auto"/>
        <w:ind w:left="426" w:hanging="426"/>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 8a sa dopĺňa odsekom 10, ktorý znie:</w:t>
      </w:r>
    </w:p>
    <w:p w:rsidR="004A0C64" w:rsidRPr="004E2E03" w:rsidRDefault="004A0C64" w:rsidP="004A0C64">
      <w:pPr>
        <w:spacing w:after="0"/>
        <w:ind w:left="426"/>
        <w:jc w:val="both"/>
        <w:rPr>
          <w:rFonts w:ascii="Times New Roman" w:eastAsia="Calibri" w:hAnsi="Times New Roman" w:cs="Times New Roman"/>
          <w:sz w:val="24"/>
          <w:szCs w:val="24"/>
        </w:rPr>
      </w:pPr>
      <w:r w:rsidRPr="004E2E03">
        <w:rPr>
          <w:rFonts w:ascii="Times New Roman" w:hAnsi="Times New Roman" w:cs="Times New Roman"/>
          <w:sz w:val="24"/>
          <w:szCs w:val="24"/>
          <w:lang w:eastAsia="sk-SK" w:bidi="si-LK"/>
        </w:rPr>
        <w:lastRenderedPageBreak/>
        <w:t xml:space="preserve">„(10) </w:t>
      </w:r>
      <w:r w:rsidRPr="004E2E03">
        <w:rPr>
          <w:rFonts w:ascii="Times New Roman" w:hAnsi="Times New Roman" w:cs="Times New Roman"/>
          <w:sz w:val="24"/>
          <w:szCs w:val="24"/>
        </w:rPr>
        <w:t>Národné centrum znefunkční certifikát na zdokonalený elektronický podpis pracovníkovi v zdravotníctve bezodkladne po tom, čo sa dozvedelo</w:t>
      </w:r>
      <w:r w:rsidRPr="004E2E03">
        <w:rPr>
          <w:rFonts w:ascii="Times New Roman" w:eastAsia="Calibri" w:hAnsi="Times New Roman" w:cs="Times New Roman"/>
          <w:sz w:val="24"/>
          <w:szCs w:val="24"/>
        </w:rPr>
        <w:t xml:space="preserve">, že </w:t>
      </w:r>
    </w:p>
    <w:p w:rsidR="004A0C64" w:rsidRPr="004E2E03" w:rsidRDefault="004A0C64" w:rsidP="004A0C64">
      <w:pPr>
        <w:pStyle w:val="Odsekzoznamu"/>
        <w:numPr>
          <w:ilvl w:val="1"/>
          <w:numId w:val="40"/>
        </w:numPr>
        <w:shd w:val="clear" w:color="auto" w:fill="FFFFFF"/>
        <w:spacing w:after="0" w:line="240" w:lineRule="auto"/>
        <w:ind w:left="851" w:hanging="425"/>
        <w:contextualSpacing w:val="0"/>
        <w:jc w:val="both"/>
        <w:rPr>
          <w:rFonts w:ascii="Times New Roman" w:hAnsi="Times New Roman" w:cs="Times New Roman"/>
          <w:sz w:val="24"/>
          <w:szCs w:val="24"/>
        </w:rPr>
      </w:pPr>
      <w:r w:rsidRPr="004E2E03">
        <w:rPr>
          <w:rFonts w:ascii="Times New Roman" w:hAnsi="Times New Roman" w:cs="Times New Roman"/>
          <w:sz w:val="24"/>
          <w:szCs w:val="24"/>
        </w:rPr>
        <w:t xml:space="preserve">pracovník v zdravotníctve zomrel alebo bol vyhlásený za mŕtveho, </w:t>
      </w:r>
    </w:p>
    <w:p w:rsidR="004A0C64" w:rsidRPr="004E2E03" w:rsidRDefault="004A0C64" w:rsidP="004A0C64">
      <w:pPr>
        <w:pStyle w:val="Odsekzoznamu"/>
        <w:numPr>
          <w:ilvl w:val="1"/>
          <w:numId w:val="40"/>
        </w:numPr>
        <w:shd w:val="clear" w:color="auto" w:fill="FFFFFF"/>
        <w:spacing w:after="0" w:line="240" w:lineRule="auto"/>
        <w:ind w:left="851" w:hanging="425"/>
        <w:contextualSpacing w:val="0"/>
        <w:jc w:val="both"/>
        <w:rPr>
          <w:rFonts w:ascii="Times New Roman" w:hAnsi="Times New Roman" w:cs="Times New Roman"/>
          <w:sz w:val="24"/>
          <w:szCs w:val="24"/>
        </w:rPr>
      </w:pPr>
      <w:r w:rsidRPr="004E2E03">
        <w:rPr>
          <w:rFonts w:ascii="Times New Roman" w:hAnsi="Times New Roman" w:cs="Times New Roman"/>
          <w:sz w:val="24"/>
          <w:szCs w:val="24"/>
        </w:rPr>
        <w:t>pracovník v zdravotníctve stratil elektronický preukaz alebo ak mu bol odcudzený a táto skutočnosť bola ohlásená národnému centru,</w:t>
      </w:r>
    </w:p>
    <w:p w:rsidR="004A0C64" w:rsidRPr="004E2E03" w:rsidRDefault="004A0C64" w:rsidP="004A0C64">
      <w:pPr>
        <w:pStyle w:val="Odsekzoznamu"/>
        <w:numPr>
          <w:ilvl w:val="1"/>
          <w:numId w:val="40"/>
        </w:numPr>
        <w:shd w:val="clear" w:color="auto" w:fill="FFFFFF"/>
        <w:spacing w:after="0" w:line="240" w:lineRule="auto"/>
        <w:ind w:left="851" w:hanging="425"/>
        <w:contextualSpacing w:val="0"/>
        <w:jc w:val="both"/>
        <w:rPr>
          <w:rFonts w:ascii="Times New Roman" w:hAnsi="Times New Roman" w:cs="Times New Roman"/>
          <w:sz w:val="24"/>
          <w:szCs w:val="24"/>
        </w:rPr>
      </w:pPr>
      <w:r w:rsidRPr="004E2E03">
        <w:rPr>
          <w:rFonts w:ascii="Times New Roman" w:hAnsi="Times New Roman" w:cs="Times New Roman"/>
          <w:sz w:val="24"/>
          <w:szCs w:val="24"/>
        </w:rPr>
        <w:t>pracovník v zdravotníctve má zničený elektronický preukaz alebo poškodený elektronický preukaz a táto skutočnosť bola ohlásená národnému centru,</w:t>
      </w:r>
    </w:p>
    <w:p w:rsidR="004A0C64" w:rsidRPr="004E2E03" w:rsidRDefault="004A0C64" w:rsidP="004A0C64">
      <w:pPr>
        <w:pStyle w:val="Odsekzoznamu"/>
        <w:numPr>
          <w:ilvl w:val="1"/>
          <w:numId w:val="40"/>
        </w:numPr>
        <w:shd w:val="clear" w:color="auto" w:fill="FFFFFF"/>
        <w:spacing w:after="0" w:line="240" w:lineRule="auto"/>
        <w:ind w:left="851" w:hanging="425"/>
        <w:contextualSpacing w:val="0"/>
        <w:jc w:val="both"/>
        <w:rPr>
          <w:rFonts w:ascii="Times New Roman" w:eastAsia="Calibri" w:hAnsi="Times New Roman" w:cs="Times New Roman"/>
          <w:sz w:val="24"/>
          <w:szCs w:val="24"/>
        </w:rPr>
      </w:pPr>
      <w:r w:rsidRPr="004E2E03">
        <w:rPr>
          <w:rFonts w:ascii="Times New Roman" w:hAnsi="Times New Roman" w:cs="Times New Roman"/>
          <w:sz w:val="24"/>
          <w:szCs w:val="24"/>
        </w:rPr>
        <w:t xml:space="preserve">uplynula doba platnosti elektronického preukazu alebo </w:t>
      </w:r>
    </w:p>
    <w:p w:rsidR="004A0C64" w:rsidRPr="004E2E03" w:rsidRDefault="004A0C64" w:rsidP="004A0C64">
      <w:pPr>
        <w:pStyle w:val="Odsekzoznamu"/>
        <w:numPr>
          <w:ilvl w:val="1"/>
          <w:numId w:val="40"/>
        </w:numPr>
        <w:shd w:val="clear" w:color="auto" w:fill="FFFFFF"/>
        <w:spacing w:after="0" w:line="240" w:lineRule="auto"/>
        <w:ind w:left="851" w:hanging="425"/>
        <w:contextualSpacing w:val="0"/>
        <w:jc w:val="both"/>
        <w:rPr>
          <w:rFonts w:ascii="Times New Roman" w:eastAsia="Calibri" w:hAnsi="Times New Roman" w:cs="Times New Roman"/>
          <w:sz w:val="24"/>
          <w:szCs w:val="24"/>
        </w:rPr>
      </w:pPr>
      <w:r w:rsidRPr="004E2E03">
        <w:rPr>
          <w:rFonts w:ascii="Times New Roman" w:hAnsi="Times New Roman" w:cs="Times New Roman"/>
          <w:sz w:val="24"/>
          <w:szCs w:val="24"/>
          <w:shd w:val="clear" w:color="auto" w:fill="FFFFFF"/>
        </w:rPr>
        <w:t>došlo k ukončeniu pracovnoprávneho vzťahu, ak ide o pracovníka v zdravotníctve.</w:t>
      </w:r>
      <w:r w:rsidRPr="004E2E03">
        <w:rPr>
          <w:rFonts w:ascii="Times New Roman" w:hAnsi="Times New Roman" w:cs="Times New Roman"/>
          <w:sz w:val="24"/>
          <w:szCs w:val="24"/>
        </w:rPr>
        <w:t>“.</w:t>
      </w:r>
    </w:p>
    <w:p w:rsidR="004A0C64" w:rsidRPr="004E2E03" w:rsidRDefault="004A0C64" w:rsidP="004A0C64">
      <w:pPr>
        <w:pStyle w:val="Odsekzoznamu"/>
        <w:shd w:val="clear" w:color="auto" w:fill="FFFFFF"/>
        <w:ind w:left="426"/>
        <w:jc w:val="both"/>
        <w:rPr>
          <w:rFonts w:ascii="Times New Roman" w:hAnsi="Times New Roman" w:cs="Times New Roman"/>
          <w:sz w:val="24"/>
          <w:szCs w:val="24"/>
          <w:lang w:eastAsia="sk-SK" w:bidi="si-LK"/>
        </w:rPr>
      </w:pPr>
    </w:p>
    <w:p w:rsidR="004A0C64" w:rsidRPr="004E2E03" w:rsidRDefault="004A0C64" w:rsidP="004A0C64">
      <w:pPr>
        <w:pStyle w:val="Odsekzoznamu"/>
        <w:numPr>
          <w:ilvl w:val="0"/>
          <w:numId w:val="21"/>
        </w:numPr>
        <w:shd w:val="clear" w:color="auto" w:fill="FFFFFF"/>
        <w:spacing w:after="0" w:line="240" w:lineRule="auto"/>
        <w:ind w:left="426" w:hanging="426"/>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Za § 8a sa vkladá § 8b, ktorý vrátane nadpisu znie:</w:t>
      </w:r>
    </w:p>
    <w:p w:rsidR="004A0C64" w:rsidRPr="004E2E03" w:rsidRDefault="004A0C64" w:rsidP="004A0C64">
      <w:pPr>
        <w:shd w:val="clear" w:color="auto" w:fill="FFFFFF"/>
        <w:spacing w:after="0" w:line="240" w:lineRule="auto"/>
        <w:jc w:val="both"/>
        <w:rPr>
          <w:rFonts w:ascii="Times New Roman" w:eastAsia="Times New Roman" w:hAnsi="Times New Roman" w:cs="Times New Roman"/>
          <w:b/>
          <w:bCs/>
          <w:sz w:val="24"/>
          <w:szCs w:val="24"/>
          <w:lang w:eastAsia="sk-SK" w:bidi="si-LK"/>
        </w:rPr>
      </w:pPr>
    </w:p>
    <w:p w:rsidR="004A0C64" w:rsidRPr="004E2E03" w:rsidRDefault="004A0C64" w:rsidP="004A0C64">
      <w:pPr>
        <w:shd w:val="clear" w:color="auto" w:fill="FFFFFF"/>
        <w:spacing w:after="0" w:line="240" w:lineRule="auto"/>
        <w:jc w:val="center"/>
        <w:rPr>
          <w:rFonts w:ascii="Times New Roman" w:eastAsia="Times New Roman" w:hAnsi="Times New Roman" w:cs="Times New Roman"/>
          <w:b/>
          <w:bCs/>
          <w:sz w:val="24"/>
          <w:szCs w:val="24"/>
          <w:lang w:eastAsia="sk-SK" w:bidi="si-LK"/>
        </w:rPr>
      </w:pPr>
      <w:r w:rsidRPr="004E2E03">
        <w:rPr>
          <w:rFonts w:ascii="Times New Roman" w:eastAsia="Times New Roman" w:hAnsi="Times New Roman" w:cs="Times New Roman"/>
          <w:b/>
          <w:bCs/>
          <w:sz w:val="24"/>
          <w:szCs w:val="24"/>
          <w:lang w:eastAsia="sk-SK" w:bidi="si-LK"/>
        </w:rPr>
        <w:t>„§ 8b</w:t>
      </w:r>
    </w:p>
    <w:p w:rsidR="004A0C64" w:rsidRPr="004E2E03" w:rsidRDefault="004A0C64" w:rsidP="004A0C64">
      <w:pPr>
        <w:pStyle w:val="Odsekzoznamu"/>
        <w:shd w:val="clear" w:color="auto" w:fill="FFFFFF"/>
        <w:ind w:left="1134"/>
        <w:jc w:val="center"/>
        <w:rPr>
          <w:rFonts w:ascii="Times New Roman" w:hAnsi="Times New Roman" w:cs="Times New Roman"/>
          <w:b/>
          <w:bCs/>
          <w:sz w:val="24"/>
          <w:szCs w:val="24"/>
          <w:lang w:eastAsia="sk-SK" w:bidi="si-LK"/>
        </w:rPr>
      </w:pPr>
      <w:r w:rsidRPr="004E2E03">
        <w:rPr>
          <w:rFonts w:ascii="Times New Roman" w:hAnsi="Times New Roman" w:cs="Times New Roman"/>
          <w:b/>
          <w:bCs/>
          <w:sz w:val="24"/>
          <w:szCs w:val="24"/>
          <w:lang w:eastAsia="sk-SK" w:bidi="si-LK"/>
        </w:rPr>
        <w:t xml:space="preserve">Vydanie a použitie elektronického preukazu </w:t>
      </w:r>
      <w:r w:rsidRPr="004E2E03">
        <w:rPr>
          <w:rFonts w:ascii="Times New Roman" w:hAnsi="Times New Roman" w:cs="Times New Roman"/>
          <w:b/>
          <w:sz w:val="24"/>
          <w:szCs w:val="24"/>
          <w:lang w:eastAsia="sk-SK" w:bidi="si-LK"/>
        </w:rPr>
        <w:t xml:space="preserve">prehliadajúcemu lekárovi a </w:t>
      </w:r>
      <w:r w:rsidRPr="004E2E03">
        <w:rPr>
          <w:rFonts w:ascii="Times New Roman" w:hAnsi="Times New Roman" w:cs="Times New Roman"/>
          <w:b/>
          <w:sz w:val="24"/>
          <w:szCs w:val="24"/>
          <w:shd w:val="clear" w:color="auto" w:fill="FFFFFF"/>
        </w:rPr>
        <w:t>lekárovi vykonávajúcemu pitvu osoby</w:t>
      </w:r>
    </w:p>
    <w:p w:rsidR="004A0C64" w:rsidRPr="004E2E03" w:rsidRDefault="004A0C64" w:rsidP="004A0C64">
      <w:pPr>
        <w:spacing w:after="0" w:line="240" w:lineRule="auto"/>
        <w:jc w:val="center"/>
        <w:rPr>
          <w:rFonts w:ascii="Times New Roman" w:eastAsia="Times New Roman" w:hAnsi="Times New Roman" w:cs="Times New Roman"/>
          <w:b/>
          <w:bCs/>
          <w:sz w:val="24"/>
          <w:szCs w:val="24"/>
          <w:lang w:eastAsia="sk-SK" w:bidi="si-LK"/>
        </w:rPr>
      </w:pPr>
    </w:p>
    <w:p w:rsidR="004A0C64" w:rsidRPr="004E2E03" w:rsidRDefault="004A0C64" w:rsidP="004A0C64">
      <w:pPr>
        <w:pStyle w:val="Odsekzoznamu"/>
        <w:numPr>
          <w:ilvl w:val="0"/>
          <w:numId w:val="44"/>
        </w:numPr>
        <w:shd w:val="clear" w:color="auto" w:fill="FFFFFF"/>
        <w:spacing w:after="0" w:line="240" w:lineRule="auto"/>
        <w:ind w:hanging="642"/>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 xml:space="preserve">Národné centrum vydá na základe žiadosti úradu pre dohľad elektronický preukaz  </w:t>
      </w:r>
    </w:p>
    <w:p w:rsidR="004A0C64" w:rsidRPr="004E2E03" w:rsidRDefault="004A0C64" w:rsidP="004A0C64">
      <w:pPr>
        <w:pStyle w:val="Odsekzoznamu"/>
        <w:numPr>
          <w:ilvl w:val="0"/>
          <w:numId w:val="37"/>
        </w:numPr>
        <w:shd w:val="clear" w:color="auto" w:fill="FFFFFF"/>
        <w:spacing w:after="0" w:line="240" w:lineRule="auto"/>
        <w:ind w:left="1134" w:hanging="425"/>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prehliadajúcemu lekárovi,</w:t>
      </w:r>
      <w:r w:rsidRPr="004E2E03">
        <w:rPr>
          <w:rFonts w:ascii="Times New Roman" w:hAnsi="Times New Roman" w:cs="Times New Roman"/>
          <w:sz w:val="24"/>
          <w:szCs w:val="24"/>
          <w:vertAlign w:val="superscript"/>
          <w:lang w:eastAsia="sk-SK" w:bidi="si-LK"/>
        </w:rPr>
        <w:t>27d</w:t>
      </w:r>
      <w:r w:rsidRPr="004E2E03">
        <w:rPr>
          <w:rFonts w:ascii="Times New Roman" w:hAnsi="Times New Roman" w:cs="Times New Roman"/>
          <w:sz w:val="24"/>
          <w:szCs w:val="24"/>
          <w:lang w:eastAsia="sk-SK" w:bidi="si-LK"/>
        </w:rPr>
        <w:t xml:space="preserve">) </w:t>
      </w:r>
    </w:p>
    <w:p w:rsidR="004A0C64" w:rsidRPr="004E2E03" w:rsidRDefault="004A0C64" w:rsidP="004A0C64">
      <w:pPr>
        <w:pStyle w:val="Odsekzoznamu"/>
        <w:numPr>
          <w:ilvl w:val="0"/>
          <w:numId w:val="37"/>
        </w:numPr>
        <w:shd w:val="clear" w:color="auto" w:fill="FFFFFF"/>
        <w:spacing w:after="0" w:line="240" w:lineRule="auto"/>
        <w:ind w:left="1134" w:hanging="425"/>
        <w:jc w:val="both"/>
        <w:rPr>
          <w:rFonts w:ascii="Times New Roman" w:hAnsi="Times New Roman" w:cs="Times New Roman"/>
          <w:sz w:val="24"/>
          <w:szCs w:val="24"/>
          <w:lang w:eastAsia="sk-SK" w:bidi="si-LK"/>
        </w:rPr>
      </w:pPr>
      <w:r w:rsidRPr="004E2E03">
        <w:rPr>
          <w:rFonts w:ascii="Times New Roman" w:hAnsi="Times New Roman" w:cs="Times New Roman"/>
          <w:sz w:val="24"/>
          <w:szCs w:val="24"/>
          <w:shd w:val="clear" w:color="auto" w:fill="FFFFFF"/>
        </w:rPr>
        <w:t>lekárovi vykonávajúcemu pitvu osoby.</w:t>
      </w:r>
      <w:r w:rsidRPr="004E2E03">
        <w:rPr>
          <w:rFonts w:ascii="Times New Roman" w:hAnsi="Times New Roman" w:cs="Times New Roman"/>
          <w:sz w:val="24"/>
          <w:szCs w:val="24"/>
          <w:shd w:val="clear" w:color="auto" w:fill="FFFFFF"/>
          <w:vertAlign w:val="superscript"/>
        </w:rPr>
        <w:t>27e</w:t>
      </w:r>
      <w:r w:rsidRPr="004E2E03">
        <w:rPr>
          <w:rFonts w:ascii="Times New Roman" w:hAnsi="Times New Roman" w:cs="Times New Roman"/>
          <w:sz w:val="24"/>
          <w:szCs w:val="24"/>
          <w:shd w:val="clear" w:color="auto" w:fill="FFFFFF"/>
        </w:rPr>
        <w:t xml:space="preserve">) </w:t>
      </w:r>
    </w:p>
    <w:p w:rsidR="004A0C64" w:rsidRPr="004E2E03" w:rsidRDefault="004A0C64" w:rsidP="004A0C64">
      <w:pPr>
        <w:pStyle w:val="Odsekzoznamu"/>
        <w:shd w:val="clear" w:color="auto" w:fill="FFFFFF"/>
        <w:ind w:left="1800"/>
        <w:jc w:val="both"/>
        <w:rPr>
          <w:rFonts w:ascii="Times New Roman" w:hAnsi="Times New Roman" w:cs="Times New Roman"/>
          <w:sz w:val="24"/>
          <w:szCs w:val="24"/>
          <w:lang w:eastAsia="sk-SK" w:bidi="si-LK"/>
        </w:rPr>
      </w:pPr>
    </w:p>
    <w:p w:rsidR="004A0C64" w:rsidRPr="004E2E03" w:rsidRDefault="004A0C64" w:rsidP="004A0C64">
      <w:pPr>
        <w:pStyle w:val="Odsekzoznamu"/>
        <w:numPr>
          <w:ilvl w:val="0"/>
          <w:numId w:val="40"/>
        </w:numPr>
        <w:shd w:val="clear" w:color="auto" w:fill="FFFFFF"/>
        <w:spacing w:after="0" w:line="240" w:lineRule="auto"/>
        <w:ind w:left="851" w:hanging="425"/>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Elektronický preukaz používa osoba podľa odseku 1 na svoju identifikáciu, autentifikáciu a autorizáciu v národnom zdravotníckom informačnom systéme a v informačnom systéme.</w:t>
      </w:r>
    </w:p>
    <w:p w:rsidR="004A0C64" w:rsidRPr="004E2E03" w:rsidRDefault="004A0C64" w:rsidP="004A0C64">
      <w:pPr>
        <w:shd w:val="clear" w:color="auto" w:fill="FFFFFF"/>
        <w:spacing w:after="0" w:line="240" w:lineRule="auto"/>
        <w:jc w:val="both"/>
        <w:rPr>
          <w:rFonts w:ascii="Times New Roman" w:eastAsia="Times New Roman" w:hAnsi="Times New Roman" w:cs="Times New Roman"/>
          <w:sz w:val="24"/>
          <w:szCs w:val="24"/>
          <w:lang w:eastAsia="sk-SK" w:bidi="si-LK"/>
        </w:rPr>
      </w:pPr>
    </w:p>
    <w:p w:rsidR="004A0C64" w:rsidRPr="004E2E03" w:rsidRDefault="004A0C64" w:rsidP="004A0C64">
      <w:pPr>
        <w:pStyle w:val="Odsekzoznamu"/>
        <w:numPr>
          <w:ilvl w:val="0"/>
          <w:numId w:val="40"/>
        </w:numPr>
        <w:shd w:val="clear" w:color="auto" w:fill="FFFFFF"/>
        <w:spacing w:after="0" w:line="240" w:lineRule="auto"/>
        <w:ind w:left="851" w:hanging="425"/>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 xml:space="preserve">Elektronický preukaz vydaný osobe podľa odseku 1 obsahuje </w:t>
      </w:r>
    </w:p>
    <w:p w:rsidR="004A0C64" w:rsidRPr="004E2E03" w:rsidRDefault="004A0C64" w:rsidP="004A0C64">
      <w:pPr>
        <w:pStyle w:val="Odsekzoznamu"/>
        <w:numPr>
          <w:ilvl w:val="1"/>
          <w:numId w:val="40"/>
        </w:numPr>
        <w:shd w:val="clear" w:color="auto" w:fill="FFFFFF"/>
        <w:spacing w:after="0" w:line="240" w:lineRule="auto"/>
        <w:ind w:left="1418" w:hanging="284"/>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meno a priezvisko osoby,</w:t>
      </w:r>
    </w:p>
    <w:p w:rsidR="004A0C64" w:rsidRPr="004E2E03" w:rsidRDefault="004A0C64" w:rsidP="004A0C64">
      <w:pPr>
        <w:pStyle w:val="Odsekzoznamu"/>
        <w:numPr>
          <w:ilvl w:val="1"/>
          <w:numId w:val="40"/>
        </w:numPr>
        <w:shd w:val="clear" w:color="auto" w:fill="FFFFFF"/>
        <w:spacing w:after="0" w:line="240" w:lineRule="auto"/>
        <w:ind w:left="1418" w:hanging="284"/>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sériové číslo elektronického preukazu,</w:t>
      </w:r>
    </w:p>
    <w:p w:rsidR="004A0C64" w:rsidRPr="004E2E03" w:rsidRDefault="004A0C64" w:rsidP="004A0C64">
      <w:pPr>
        <w:pStyle w:val="Odsekzoznamu"/>
        <w:numPr>
          <w:ilvl w:val="1"/>
          <w:numId w:val="40"/>
        </w:numPr>
        <w:shd w:val="clear" w:color="auto" w:fill="FFFFFF"/>
        <w:spacing w:after="0" w:line="240" w:lineRule="auto"/>
        <w:ind w:left="1418" w:hanging="284"/>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 xml:space="preserve">dátum skončenia platnosti elektronického preukazu, </w:t>
      </w:r>
    </w:p>
    <w:p w:rsidR="004A0C64" w:rsidRPr="004E2E03" w:rsidRDefault="004A0C64" w:rsidP="004A0C64">
      <w:pPr>
        <w:pStyle w:val="Odsekzoznamu"/>
        <w:numPr>
          <w:ilvl w:val="1"/>
          <w:numId w:val="40"/>
        </w:numPr>
        <w:shd w:val="clear" w:color="auto" w:fill="FFFFFF"/>
        <w:spacing w:after="0" w:line="240" w:lineRule="auto"/>
        <w:ind w:left="1418" w:hanging="284"/>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 xml:space="preserve">identifikačné číslo elektronického preukazu. </w:t>
      </w:r>
    </w:p>
    <w:p w:rsidR="004A0C64" w:rsidRPr="004E2E03" w:rsidRDefault="004A0C64" w:rsidP="004A0C64">
      <w:pPr>
        <w:shd w:val="clear" w:color="auto" w:fill="FFFFFF"/>
        <w:spacing w:after="0" w:line="240" w:lineRule="auto"/>
        <w:jc w:val="both"/>
        <w:rPr>
          <w:rFonts w:ascii="Times New Roman" w:eastAsia="Times New Roman" w:hAnsi="Times New Roman" w:cs="Times New Roman"/>
          <w:sz w:val="24"/>
          <w:szCs w:val="24"/>
          <w:lang w:eastAsia="sk-SK" w:bidi="si-LK"/>
        </w:rPr>
      </w:pPr>
    </w:p>
    <w:p w:rsidR="004A0C64" w:rsidRPr="004E2E03" w:rsidRDefault="004A0C64" w:rsidP="004A0C64">
      <w:pPr>
        <w:pStyle w:val="Odsekzoznamu"/>
        <w:numPr>
          <w:ilvl w:val="0"/>
          <w:numId w:val="40"/>
        </w:numPr>
        <w:shd w:val="clear" w:color="auto" w:fill="FFFFFF"/>
        <w:spacing w:after="0" w:line="240" w:lineRule="auto"/>
        <w:ind w:left="851" w:hanging="425"/>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Súčasťou elektronického preukazu osoby podľa odseku 1 je aj elektronický čip, ktorý obsahuje súkromné kľúče a certifikáty určené na</w:t>
      </w:r>
    </w:p>
    <w:p w:rsidR="004A0C64" w:rsidRPr="004E2E03" w:rsidRDefault="004A0C64" w:rsidP="004A0C64">
      <w:pPr>
        <w:pStyle w:val="Odsekzoznamu"/>
        <w:numPr>
          <w:ilvl w:val="0"/>
          <w:numId w:val="38"/>
        </w:numPr>
        <w:shd w:val="clear" w:color="auto" w:fill="FFFFFF"/>
        <w:spacing w:after="0" w:line="240" w:lineRule="auto"/>
        <w:ind w:left="1134" w:firstLine="0"/>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zdokonalený elektronický podpis,</w:t>
      </w:r>
    </w:p>
    <w:p w:rsidR="004A0C64" w:rsidRPr="004E2E03" w:rsidRDefault="004A0C64" w:rsidP="004A0C64">
      <w:pPr>
        <w:pStyle w:val="Odsekzoznamu"/>
        <w:numPr>
          <w:ilvl w:val="0"/>
          <w:numId w:val="38"/>
        </w:numPr>
        <w:shd w:val="clear" w:color="auto" w:fill="FFFFFF"/>
        <w:spacing w:after="0" w:line="240" w:lineRule="auto"/>
        <w:ind w:left="1134" w:firstLine="0"/>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šifrovanie a dešifrovanie údajov,</w:t>
      </w:r>
    </w:p>
    <w:p w:rsidR="004A0C64" w:rsidRPr="004E2E03" w:rsidRDefault="004A0C64" w:rsidP="004A0C64">
      <w:pPr>
        <w:pStyle w:val="Odsekzoznamu"/>
        <w:numPr>
          <w:ilvl w:val="0"/>
          <w:numId w:val="38"/>
        </w:numPr>
        <w:shd w:val="clear" w:color="auto" w:fill="FFFFFF"/>
        <w:spacing w:after="0" w:line="240" w:lineRule="auto"/>
        <w:ind w:left="1134" w:firstLine="0"/>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identifikáciu a autentifikáciu osoby podľa odseku 1.</w:t>
      </w:r>
    </w:p>
    <w:p w:rsidR="004A0C64" w:rsidRPr="004E2E03" w:rsidRDefault="004A0C64" w:rsidP="004A0C64">
      <w:pPr>
        <w:shd w:val="clear" w:color="auto" w:fill="FFFFFF"/>
        <w:spacing w:after="0" w:line="240" w:lineRule="auto"/>
        <w:jc w:val="both"/>
        <w:rPr>
          <w:rFonts w:ascii="Times New Roman" w:eastAsia="Times New Roman" w:hAnsi="Times New Roman" w:cs="Times New Roman"/>
          <w:sz w:val="24"/>
          <w:szCs w:val="24"/>
          <w:lang w:eastAsia="sk-SK" w:bidi="si-LK"/>
        </w:rPr>
      </w:pPr>
    </w:p>
    <w:p w:rsidR="004A0C64" w:rsidRPr="004E2E03" w:rsidRDefault="004A0C64" w:rsidP="004A0C64">
      <w:pPr>
        <w:pStyle w:val="Odsekzoznamu"/>
        <w:numPr>
          <w:ilvl w:val="0"/>
          <w:numId w:val="40"/>
        </w:numPr>
        <w:shd w:val="clear" w:color="auto" w:fill="FFFFFF"/>
        <w:spacing w:after="0" w:line="240" w:lineRule="auto"/>
        <w:ind w:left="851" w:hanging="425"/>
        <w:jc w:val="both"/>
        <w:rPr>
          <w:rFonts w:ascii="Times New Roman" w:hAnsi="Times New Roman" w:cs="Times New Roman"/>
          <w:sz w:val="24"/>
          <w:szCs w:val="24"/>
          <w:lang w:eastAsia="sk-SK" w:bidi="si-LK"/>
        </w:rPr>
      </w:pPr>
      <w:r w:rsidRPr="004E2E03">
        <w:rPr>
          <w:rFonts w:ascii="Times New Roman" w:eastAsia="Calibri" w:hAnsi="Times New Roman" w:cs="Times New Roman"/>
          <w:sz w:val="24"/>
          <w:szCs w:val="24"/>
        </w:rPr>
        <w:t>Národné centrum vydá  elektronický preukaz výlučne pre osobu, ktorá vykonáva činnosti podľa odseku 1 písm. a) zaradenú do zoznamu prehliadajúcich lekárov podľa osobitného predpisu,</w:t>
      </w:r>
      <w:r w:rsidRPr="004E2E03">
        <w:rPr>
          <w:rFonts w:ascii="Times New Roman" w:eastAsia="Calibri" w:hAnsi="Times New Roman" w:cs="Times New Roman"/>
          <w:sz w:val="24"/>
          <w:szCs w:val="24"/>
          <w:vertAlign w:val="superscript"/>
        </w:rPr>
        <w:t>32a</w:t>
      </w:r>
      <w:r w:rsidRPr="004E2E03">
        <w:rPr>
          <w:rFonts w:ascii="Times New Roman" w:eastAsia="Calibri" w:hAnsi="Times New Roman" w:cs="Times New Roman"/>
          <w:sz w:val="24"/>
          <w:szCs w:val="24"/>
        </w:rPr>
        <w:t xml:space="preserve">) (ďalej len „zoznam prehliadajúcich lekárov“) a pre osobu, ktorá vykonáva činnosti podľa odseku 1 písm. b) zaradenú do zoznamu </w:t>
      </w:r>
      <w:r w:rsidRPr="004E2E03">
        <w:rPr>
          <w:rFonts w:ascii="Times New Roman" w:hAnsi="Times New Roman" w:cs="Times New Roman"/>
          <w:sz w:val="24"/>
          <w:szCs w:val="24"/>
          <w:shd w:val="clear" w:color="auto" w:fill="FFFFFF"/>
        </w:rPr>
        <w:t>lekárov vykonávajúcich pitvu osoby</w:t>
      </w:r>
      <w:r w:rsidRPr="004E2E03">
        <w:rPr>
          <w:rFonts w:ascii="Times New Roman" w:hAnsi="Times New Roman" w:cs="Times New Roman"/>
          <w:sz w:val="24"/>
          <w:szCs w:val="24"/>
        </w:rPr>
        <w:t xml:space="preserve"> podľa osobitného predpisu.</w:t>
      </w:r>
      <w:r w:rsidRPr="004E2E03">
        <w:rPr>
          <w:rFonts w:ascii="Times New Roman" w:eastAsia="Calibri" w:hAnsi="Times New Roman" w:cs="Times New Roman"/>
          <w:sz w:val="24"/>
          <w:szCs w:val="24"/>
          <w:vertAlign w:val="superscript"/>
        </w:rPr>
        <w:t>32b</w:t>
      </w:r>
      <w:r w:rsidRPr="004E2E03">
        <w:rPr>
          <w:rFonts w:ascii="Times New Roman" w:eastAsia="Calibri" w:hAnsi="Times New Roman" w:cs="Times New Roman"/>
          <w:sz w:val="24"/>
          <w:szCs w:val="24"/>
        </w:rPr>
        <w:t>)</w:t>
      </w:r>
    </w:p>
    <w:p w:rsidR="004A0C64" w:rsidRPr="004E2E03" w:rsidRDefault="004A0C64" w:rsidP="004A0C64">
      <w:pPr>
        <w:pStyle w:val="Odsekzoznamu"/>
        <w:shd w:val="clear" w:color="auto" w:fill="FFFFFF"/>
        <w:ind w:left="851"/>
        <w:jc w:val="both"/>
        <w:rPr>
          <w:rFonts w:ascii="Times New Roman" w:hAnsi="Times New Roman" w:cs="Times New Roman"/>
          <w:sz w:val="24"/>
          <w:szCs w:val="24"/>
          <w:lang w:eastAsia="sk-SK" w:bidi="si-LK"/>
        </w:rPr>
      </w:pPr>
    </w:p>
    <w:p w:rsidR="004A0C64" w:rsidRPr="004E2E03" w:rsidRDefault="004A0C64" w:rsidP="004A0C64">
      <w:pPr>
        <w:pStyle w:val="Odsekzoznamu"/>
        <w:numPr>
          <w:ilvl w:val="0"/>
          <w:numId w:val="40"/>
        </w:numPr>
        <w:shd w:val="clear" w:color="auto" w:fill="FFFFFF"/>
        <w:spacing w:after="0" w:line="240" w:lineRule="auto"/>
        <w:ind w:left="851" w:hanging="425"/>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Žiadosť o vydanie elektronického preukazu osobe podľa odseku 1 podáva úrad pre dohľad. Správnosť údajov obsiahnutých v žiadosti o vydanie elektronického preukazu osobe podľa odseku 1 potvrdzuje predseda úradu pre dohľad alebo jeho poverený zástupca. Žiadosť o vydanie elektronického preukazu osobe podľa odseku 1 obsahuje najmä</w:t>
      </w:r>
    </w:p>
    <w:p w:rsidR="004A0C64" w:rsidRPr="004E2E03" w:rsidRDefault="004A0C64" w:rsidP="004A0C64">
      <w:pPr>
        <w:pStyle w:val="Odsekzoznamu"/>
        <w:numPr>
          <w:ilvl w:val="0"/>
          <w:numId w:val="39"/>
        </w:numPr>
        <w:shd w:val="clear" w:color="auto" w:fill="FFFFFF"/>
        <w:spacing w:after="0" w:line="240" w:lineRule="auto"/>
        <w:ind w:left="1134" w:hanging="283"/>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 xml:space="preserve">meno, priezvisko a rodné priezvisko osoby,  </w:t>
      </w:r>
    </w:p>
    <w:p w:rsidR="004A0C64" w:rsidRPr="004E2E03" w:rsidRDefault="004A0C64" w:rsidP="004A0C64">
      <w:pPr>
        <w:pStyle w:val="Odsekzoznamu"/>
        <w:numPr>
          <w:ilvl w:val="0"/>
          <w:numId w:val="39"/>
        </w:numPr>
        <w:shd w:val="clear" w:color="auto" w:fill="FFFFFF"/>
        <w:spacing w:after="0" w:line="240" w:lineRule="auto"/>
        <w:ind w:left="1134" w:hanging="283"/>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lastRenderedPageBreak/>
        <w:t>titul,</w:t>
      </w:r>
    </w:p>
    <w:p w:rsidR="004A0C64" w:rsidRPr="004E2E03" w:rsidRDefault="004A0C64" w:rsidP="004A0C64">
      <w:pPr>
        <w:pStyle w:val="Odsekzoznamu"/>
        <w:numPr>
          <w:ilvl w:val="0"/>
          <w:numId w:val="39"/>
        </w:numPr>
        <w:shd w:val="clear" w:color="auto" w:fill="FFFFFF"/>
        <w:spacing w:after="0" w:line="240" w:lineRule="auto"/>
        <w:ind w:left="1134" w:hanging="283"/>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rodné číslo,</w:t>
      </w:r>
    </w:p>
    <w:p w:rsidR="004A0C64" w:rsidRPr="004E2E03" w:rsidRDefault="004A0C64" w:rsidP="004A0C64">
      <w:pPr>
        <w:pStyle w:val="Odsekzoznamu"/>
        <w:numPr>
          <w:ilvl w:val="0"/>
          <w:numId w:val="39"/>
        </w:numPr>
        <w:shd w:val="clear" w:color="auto" w:fill="FFFFFF"/>
        <w:spacing w:after="0" w:line="240" w:lineRule="auto"/>
        <w:ind w:left="1134" w:hanging="283"/>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miesto trvalého pobytu a miesto prechodného pobytu, ak má osoba na území Slovenskej republiky prechodný pobyt,</w:t>
      </w:r>
    </w:p>
    <w:p w:rsidR="004A0C64" w:rsidRPr="004E2E03" w:rsidRDefault="004A0C64" w:rsidP="004A0C64">
      <w:pPr>
        <w:pStyle w:val="Odsekzoznamu"/>
        <w:numPr>
          <w:ilvl w:val="0"/>
          <w:numId w:val="39"/>
        </w:numPr>
        <w:shd w:val="clear" w:color="auto" w:fill="FFFFFF"/>
        <w:spacing w:after="0" w:line="240" w:lineRule="auto"/>
        <w:ind w:left="1134" w:hanging="283"/>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dátum a podpis osoby,</w:t>
      </w:r>
    </w:p>
    <w:p w:rsidR="004A0C64" w:rsidRPr="004E2E03" w:rsidRDefault="004A0C64" w:rsidP="004A0C64">
      <w:pPr>
        <w:pStyle w:val="Odsekzoznamu"/>
        <w:numPr>
          <w:ilvl w:val="0"/>
          <w:numId w:val="39"/>
        </w:numPr>
        <w:shd w:val="clear" w:color="auto" w:fill="FFFFFF"/>
        <w:spacing w:after="0" w:line="240" w:lineRule="auto"/>
        <w:ind w:left="1134" w:hanging="283"/>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dátum a podpis predsedu úradu pre dohľad alebo jeho povereného zástupcu.</w:t>
      </w:r>
    </w:p>
    <w:p w:rsidR="004A0C64" w:rsidRPr="004E2E03" w:rsidRDefault="004A0C64" w:rsidP="004A0C64">
      <w:pPr>
        <w:shd w:val="clear" w:color="auto" w:fill="FFFFFF"/>
        <w:contextualSpacing/>
        <w:jc w:val="both"/>
        <w:rPr>
          <w:rFonts w:ascii="Times New Roman" w:hAnsi="Times New Roman" w:cs="Times New Roman"/>
          <w:sz w:val="24"/>
          <w:szCs w:val="24"/>
          <w:lang w:eastAsia="sk-SK" w:bidi="si-LK"/>
        </w:rPr>
      </w:pPr>
    </w:p>
    <w:p w:rsidR="004A0C64" w:rsidRPr="004E2E03" w:rsidRDefault="004A0C64" w:rsidP="004A0C64">
      <w:pPr>
        <w:pStyle w:val="Odsekzoznamu"/>
        <w:numPr>
          <w:ilvl w:val="0"/>
          <w:numId w:val="40"/>
        </w:numPr>
        <w:shd w:val="clear" w:color="auto" w:fill="FFFFFF"/>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Na vydanie a zasielanie elektronického preukazu osobám podľa odseku 1 sa primerane vzťahujú § 7 a § 8.</w:t>
      </w:r>
    </w:p>
    <w:p w:rsidR="004A0C64" w:rsidRPr="004E2E03" w:rsidRDefault="004A0C64" w:rsidP="004A0C64">
      <w:pPr>
        <w:pStyle w:val="Odsekzoznamu"/>
        <w:shd w:val="clear" w:color="auto" w:fill="FFFFFF"/>
        <w:jc w:val="both"/>
        <w:rPr>
          <w:rFonts w:ascii="Times New Roman" w:hAnsi="Times New Roman" w:cs="Times New Roman"/>
          <w:sz w:val="24"/>
          <w:szCs w:val="24"/>
          <w:lang w:eastAsia="sk-SK" w:bidi="si-LK"/>
        </w:rPr>
      </w:pPr>
    </w:p>
    <w:p w:rsidR="004A0C64" w:rsidRPr="004E2E03" w:rsidRDefault="004A0C64" w:rsidP="004A0C64">
      <w:pPr>
        <w:pStyle w:val="Odsekzoznamu"/>
        <w:numPr>
          <w:ilvl w:val="0"/>
          <w:numId w:val="40"/>
        </w:numPr>
        <w:shd w:val="clear" w:color="auto" w:fill="FFFFFF"/>
        <w:spacing w:after="0"/>
        <w:jc w:val="both"/>
        <w:rPr>
          <w:rFonts w:ascii="Times New Roman" w:hAnsi="Times New Roman" w:cs="Times New Roman"/>
          <w:sz w:val="24"/>
          <w:szCs w:val="24"/>
          <w:lang w:eastAsia="sk-SK" w:bidi="si-LK"/>
        </w:rPr>
      </w:pPr>
      <w:r w:rsidRPr="004E2E03">
        <w:rPr>
          <w:rFonts w:ascii="Times New Roman" w:hAnsi="Times New Roman" w:cs="Times New Roman"/>
          <w:sz w:val="24"/>
          <w:szCs w:val="24"/>
          <w:shd w:val="clear" w:color="auto" w:fill="FFFFFF"/>
        </w:rPr>
        <w:t xml:space="preserve">Ak národné centrum zistí, že údaje v žiadosti o vydanie elektronického preukazu </w:t>
      </w:r>
      <w:r w:rsidRPr="004E2E03">
        <w:rPr>
          <w:rFonts w:ascii="Times New Roman" w:hAnsi="Times New Roman" w:cs="Times New Roman"/>
          <w:sz w:val="24"/>
          <w:szCs w:val="24"/>
          <w:lang w:eastAsia="sk-SK" w:bidi="si-LK"/>
        </w:rPr>
        <w:t>podľa odseku 1</w:t>
      </w:r>
      <w:r w:rsidRPr="004E2E03">
        <w:rPr>
          <w:rFonts w:ascii="Times New Roman" w:hAnsi="Times New Roman" w:cs="Times New Roman"/>
          <w:sz w:val="24"/>
          <w:szCs w:val="24"/>
          <w:shd w:val="clear" w:color="auto" w:fill="FFFFFF"/>
        </w:rPr>
        <w:t xml:space="preserve"> nie sú zhodné s údajmi vedenými úradom pre dohľad v </w:t>
      </w:r>
      <w:r w:rsidRPr="004E2E03">
        <w:rPr>
          <w:rFonts w:ascii="Times New Roman" w:eastAsia="Calibri" w:hAnsi="Times New Roman" w:cs="Times New Roman"/>
          <w:sz w:val="24"/>
          <w:szCs w:val="24"/>
        </w:rPr>
        <w:t>zozname prehliadajúcich lekárov</w:t>
      </w:r>
      <w:r w:rsidRPr="004E2E03">
        <w:rPr>
          <w:rFonts w:ascii="Times New Roman" w:eastAsia="Calibri" w:hAnsi="Times New Roman" w:cs="Times New Roman"/>
          <w:sz w:val="24"/>
          <w:szCs w:val="24"/>
          <w:vertAlign w:val="superscript"/>
        </w:rPr>
        <w:t>32a</w:t>
      </w:r>
      <w:r w:rsidRPr="004E2E03">
        <w:rPr>
          <w:rFonts w:ascii="Times New Roman" w:eastAsia="Calibri" w:hAnsi="Times New Roman" w:cs="Times New Roman"/>
          <w:sz w:val="24"/>
          <w:szCs w:val="24"/>
        </w:rPr>
        <w:t xml:space="preserve">) a v zozname </w:t>
      </w:r>
      <w:r w:rsidRPr="004E2E03">
        <w:rPr>
          <w:rFonts w:ascii="Times New Roman" w:hAnsi="Times New Roman" w:cs="Times New Roman"/>
          <w:sz w:val="24"/>
          <w:szCs w:val="24"/>
          <w:shd w:val="clear" w:color="auto" w:fill="FFFFFF"/>
        </w:rPr>
        <w:t>lekárov vykonávajúcich pitvu,</w:t>
      </w:r>
      <w:r w:rsidRPr="004E2E03">
        <w:rPr>
          <w:rFonts w:ascii="Times New Roman" w:hAnsi="Times New Roman" w:cs="Times New Roman"/>
          <w:sz w:val="24"/>
          <w:szCs w:val="24"/>
          <w:shd w:val="clear" w:color="auto" w:fill="FFFFFF"/>
          <w:vertAlign w:val="superscript"/>
        </w:rPr>
        <w:t>32b</w:t>
      </w:r>
      <w:r w:rsidRPr="004E2E03">
        <w:rPr>
          <w:rFonts w:ascii="Times New Roman" w:hAnsi="Times New Roman" w:cs="Times New Roman"/>
          <w:sz w:val="24"/>
          <w:szCs w:val="24"/>
          <w:shd w:val="clear" w:color="auto" w:fill="FFFFFF"/>
        </w:rPr>
        <w:t>) vyzve úrad pre dohľad na opravu alebo aktualizáciu údajov. Do opravy alebo aktualizácie údajov lehota podľa § 7 ods. 8 alebo lehota podľa § 8 ods. 1 neplynie.</w:t>
      </w:r>
    </w:p>
    <w:p w:rsidR="004A0C64" w:rsidRPr="004E2E03" w:rsidRDefault="004A0C64" w:rsidP="004A0C64">
      <w:pPr>
        <w:pStyle w:val="Odsekzoznamu"/>
        <w:rPr>
          <w:rFonts w:ascii="Times New Roman" w:eastAsia="Calibri" w:hAnsi="Times New Roman" w:cs="Times New Roman"/>
          <w:sz w:val="24"/>
          <w:szCs w:val="24"/>
        </w:rPr>
      </w:pPr>
    </w:p>
    <w:p w:rsidR="004A0C64" w:rsidRPr="004E2E03" w:rsidRDefault="004A0C64" w:rsidP="004A0C64">
      <w:pPr>
        <w:pStyle w:val="Odsekzoznamu"/>
        <w:numPr>
          <w:ilvl w:val="0"/>
          <w:numId w:val="40"/>
        </w:numPr>
        <w:shd w:val="clear" w:color="auto" w:fill="FFFFFF"/>
        <w:spacing w:after="0"/>
        <w:jc w:val="both"/>
        <w:rPr>
          <w:rFonts w:ascii="Times New Roman" w:hAnsi="Times New Roman" w:cs="Times New Roman"/>
          <w:sz w:val="24"/>
          <w:szCs w:val="24"/>
          <w:lang w:eastAsia="sk-SK" w:bidi="si-LK"/>
        </w:rPr>
      </w:pPr>
      <w:r w:rsidRPr="004E2E03">
        <w:rPr>
          <w:rFonts w:ascii="Times New Roman" w:eastAsia="Calibri" w:hAnsi="Times New Roman" w:cs="Times New Roman"/>
          <w:sz w:val="24"/>
          <w:szCs w:val="24"/>
        </w:rPr>
        <w:t xml:space="preserve">Úrad pre dohľad je povinný najbližší pracovný deň po vyradení osoby podľa odseku 1 písm. a) zo zoznamu prehliadajúcich lekárov a najbližší pracovný deň po vyradení osoby podľa odseku 1 písm. b) zo zoznamu </w:t>
      </w:r>
      <w:r w:rsidRPr="004E2E03">
        <w:rPr>
          <w:rFonts w:ascii="Times New Roman" w:hAnsi="Times New Roman" w:cs="Times New Roman"/>
          <w:sz w:val="24"/>
          <w:szCs w:val="24"/>
          <w:shd w:val="clear" w:color="auto" w:fill="FFFFFF"/>
        </w:rPr>
        <w:t xml:space="preserve">lekárov vykonávajúcich pitvu, </w:t>
      </w:r>
      <w:r w:rsidRPr="004E2E03">
        <w:rPr>
          <w:rFonts w:ascii="Times New Roman" w:eastAsia="Calibri" w:hAnsi="Times New Roman" w:cs="Times New Roman"/>
          <w:sz w:val="24"/>
          <w:szCs w:val="24"/>
        </w:rPr>
        <w:t xml:space="preserve">túto skutočnosť oznámiť národnému centru. </w:t>
      </w:r>
      <w:r w:rsidRPr="004E2E03">
        <w:rPr>
          <w:rFonts w:ascii="Times New Roman" w:hAnsi="Times New Roman" w:cs="Times New Roman"/>
          <w:sz w:val="24"/>
          <w:szCs w:val="24"/>
          <w:lang w:eastAsia="sk-SK" w:bidi="si-LK"/>
        </w:rPr>
        <w:t>Národné centrum bezodkladne po oznámení tejto skutočnosti znefunkční certifikát na elektronický podpis osoby podľa odseku 1.</w:t>
      </w:r>
    </w:p>
    <w:p w:rsidR="004A0C64" w:rsidRPr="004E2E03" w:rsidRDefault="004A0C64" w:rsidP="004A0C64">
      <w:pPr>
        <w:pStyle w:val="Odsekzoznamu"/>
        <w:rPr>
          <w:rFonts w:ascii="Times New Roman" w:hAnsi="Times New Roman" w:cs="Times New Roman"/>
          <w:sz w:val="24"/>
          <w:szCs w:val="24"/>
          <w:lang w:eastAsia="sk-SK" w:bidi="si-LK"/>
        </w:rPr>
      </w:pPr>
    </w:p>
    <w:p w:rsidR="004A0C64" w:rsidRPr="004E2E03" w:rsidRDefault="004A0C64" w:rsidP="004A0C64">
      <w:pPr>
        <w:pStyle w:val="Odsekzoznamu"/>
        <w:numPr>
          <w:ilvl w:val="0"/>
          <w:numId w:val="40"/>
        </w:numPr>
        <w:shd w:val="clear" w:color="auto" w:fill="FFFFFF"/>
        <w:spacing w:after="0"/>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 xml:space="preserve">Národné centrum na účely evidencie vydaných elektronických preukazov osobám podľa odseku 1 vedie zoznam </w:t>
      </w:r>
      <w:r w:rsidRPr="004E2E03">
        <w:rPr>
          <w:rFonts w:ascii="Times New Roman" w:hAnsi="Times New Roman" w:cs="Times New Roman"/>
          <w:sz w:val="24"/>
          <w:szCs w:val="24"/>
          <w:shd w:val="clear" w:color="auto" w:fill="FFFFFF"/>
        </w:rPr>
        <w:t>osôb, ktorým bol vydaný elektronický preukaz</w:t>
      </w:r>
      <w:r w:rsidRPr="004E2E03">
        <w:rPr>
          <w:rFonts w:ascii="Times New Roman" w:hAnsi="Times New Roman" w:cs="Times New Roman"/>
          <w:sz w:val="24"/>
          <w:szCs w:val="24"/>
        </w:rPr>
        <w:t xml:space="preserve">, </w:t>
      </w:r>
      <w:r w:rsidRPr="004E2E03">
        <w:rPr>
          <w:rFonts w:ascii="Times New Roman" w:hAnsi="Times New Roman" w:cs="Times New Roman"/>
          <w:sz w:val="24"/>
          <w:szCs w:val="24"/>
          <w:lang w:eastAsia="sk-SK" w:bidi="si-LK"/>
        </w:rPr>
        <w:t>v rozsahu údajov uvedených v prílohe č.1c.</w:t>
      </w:r>
    </w:p>
    <w:p w:rsidR="004A0C64" w:rsidRPr="004E2E03" w:rsidRDefault="004A0C64" w:rsidP="004A0C64">
      <w:pPr>
        <w:pStyle w:val="Odsekzoznamu"/>
        <w:rPr>
          <w:rFonts w:ascii="Times New Roman" w:hAnsi="Times New Roman" w:cs="Times New Roman"/>
          <w:sz w:val="24"/>
          <w:szCs w:val="24"/>
        </w:rPr>
      </w:pPr>
    </w:p>
    <w:p w:rsidR="004A0C64" w:rsidRPr="004E2E03" w:rsidRDefault="004A0C64" w:rsidP="004A0C64">
      <w:pPr>
        <w:pStyle w:val="Odsekzoznamu"/>
        <w:numPr>
          <w:ilvl w:val="0"/>
          <w:numId w:val="40"/>
        </w:numPr>
        <w:shd w:val="clear" w:color="auto" w:fill="FFFFFF"/>
        <w:spacing w:after="0"/>
        <w:jc w:val="both"/>
        <w:rPr>
          <w:rFonts w:ascii="Times New Roman" w:hAnsi="Times New Roman" w:cs="Times New Roman"/>
          <w:sz w:val="24"/>
          <w:szCs w:val="24"/>
          <w:lang w:eastAsia="sk-SK" w:bidi="si-LK"/>
        </w:rPr>
      </w:pPr>
      <w:r w:rsidRPr="004E2E03">
        <w:rPr>
          <w:rFonts w:ascii="Times New Roman" w:hAnsi="Times New Roman" w:cs="Times New Roman"/>
          <w:sz w:val="24"/>
          <w:szCs w:val="24"/>
        </w:rPr>
        <w:t>Národné centrum znefunkční certifikát na zdokonalený elektronický podpis osobe podľa odseku 1 bezodkladne po tom, čo sa dozvedelo</w:t>
      </w:r>
      <w:r w:rsidRPr="004E2E03">
        <w:rPr>
          <w:rFonts w:ascii="Times New Roman" w:eastAsia="Calibri" w:hAnsi="Times New Roman" w:cs="Times New Roman"/>
          <w:sz w:val="24"/>
          <w:szCs w:val="24"/>
        </w:rPr>
        <w:t xml:space="preserve">, že </w:t>
      </w:r>
    </w:p>
    <w:p w:rsidR="004A0C64" w:rsidRPr="004E2E03" w:rsidRDefault="004A0C64" w:rsidP="004A0C64">
      <w:pPr>
        <w:pStyle w:val="Odsekzoznamu"/>
        <w:numPr>
          <w:ilvl w:val="1"/>
          <w:numId w:val="45"/>
        </w:numPr>
        <w:shd w:val="clear" w:color="auto" w:fill="FFFFFF"/>
        <w:spacing w:after="0" w:line="240" w:lineRule="auto"/>
        <w:ind w:left="1134" w:firstLine="0"/>
        <w:contextualSpacing w:val="0"/>
        <w:jc w:val="both"/>
        <w:rPr>
          <w:rFonts w:ascii="Times New Roman" w:hAnsi="Times New Roman" w:cs="Times New Roman"/>
          <w:sz w:val="24"/>
          <w:szCs w:val="24"/>
        </w:rPr>
      </w:pPr>
      <w:r w:rsidRPr="004E2E03">
        <w:rPr>
          <w:rFonts w:ascii="Times New Roman" w:hAnsi="Times New Roman" w:cs="Times New Roman"/>
          <w:sz w:val="24"/>
          <w:szCs w:val="24"/>
        </w:rPr>
        <w:t xml:space="preserve">osoba zomrela alebo bola vyhlásená za mŕtvu, </w:t>
      </w:r>
    </w:p>
    <w:p w:rsidR="004A0C64" w:rsidRPr="004E2E03" w:rsidRDefault="004A0C64" w:rsidP="004A0C64">
      <w:pPr>
        <w:pStyle w:val="Odsekzoznamu"/>
        <w:numPr>
          <w:ilvl w:val="1"/>
          <w:numId w:val="45"/>
        </w:numPr>
        <w:shd w:val="clear" w:color="auto" w:fill="FFFFFF"/>
        <w:spacing w:after="0" w:line="240" w:lineRule="auto"/>
        <w:ind w:left="1134" w:firstLine="0"/>
        <w:contextualSpacing w:val="0"/>
        <w:jc w:val="both"/>
        <w:rPr>
          <w:rFonts w:ascii="Times New Roman" w:hAnsi="Times New Roman" w:cs="Times New Roman"/>
          <w:sz w:val="24"/>
          <w:szCs w:val="24"/>
        </w:rPr>
      </w:pPr>
      <w:r w:rsidRPr="004E2E03">
        <w:rPr>
          <w:rFonts w:ascii="Times New Roman" w:hAnsi="Times New Roman" w:cs="Times New Roman"/>
          <w:sz w:val="24"/>
          <w:szCs w:val="24"/>
        </w:rPr>
        <w:t>osoba stratila elektronický preukaz alebo ak jej bol odcudzený a táto skutočnosť bola ohlásená národnému centru,</w:t>
      </w:r>
    </w:p>
    <w:p w:rsidR="004A0C64" w:rsidRPr="004E2E03" w:rsidRDefault="004A0C64" w:rsidP="004A0C64">
      <w:pPr>
        <w:pStyle w:val="Odsekzoznamu"/>
        <w:numPr>
          <w:ilvl w:val="1"/>
          <w:numId w:val="45"/>
        </w:numPr>
        <w:shd w:val="clear" w:color="auto" w:fill="FFFFFF"/>
        <w:spacing w:after="0" w:line="240" w:lineRule="auto"/>
        <w:ind w:left="1134" w:firstLine="0"/>
        <w:contextualSpacing w:val="0"/>
        <w:jc w:val="both"/>
        <w:rPr>
          <w:rFonts w:ascii="Times New Roman" w:hAnsi="Times New Roman" w:cs="Times New Roman"/>
          <w:sz w:val="24"/>
          <w:szCs w:val="24"/>
        </w:rPr>
      </w:pPr>
      <w:r w:rsidRPr="004E2E03">
        <w:rPr>
          <w:rFonts w:ascii="Times New Roman" w:hAnsi="Times New Roman" w:cs="Times New Roman"/>
          <w:sz w:val="24"/>
          <w:szCs w:val="24"/>
        </w:rPr>
        <w:t>osoba má zničený elektronický preukaz alebo poškodený elektronický preukaz a táto skutočnosť bola ohlásená národnému centru,</w:t>
      </w:r>
    </w:p>
    <w:p w:rsidR="004A0C64" w:rsidRPr="004E2E03" w:rsidRDefault="004A0C64" w:rsidP="004A0C64">
      <w:pPr>
        <w:pStyle w:val="Odsekzoznamu"/>
        <w:numPr>
          <w:ilvl w:val="1"/>
          <w:numId w:val="45"/>
        </w:numPr>
        <w:shd w:val="clear" w:color="auto" w:fill="FFFFFF"/>
        <w:spacing w:after="0" w:line="240" w:lineRule="auto"/>
        <w:ind w:left="1134" w:firstLine="0"/>
        <w:contextualSpacing w:val="0"/>
        <w:jc w:val="both"/>
        <w:rPr>
          <w:rFonts w:ascii="Times New Roman" w:eastAsia="Calibri" w:hAnsi="Times New Roman" w:cs="Times New Roman"/>
          <w:sz w:val="24"/>
          <w:szCs w:val="24"/>
        </w:rPr>
      </w:pPr>
      <w:r w:rsidRPr="004E2E03">
        <w:rPr>
          <w:rFonts w:ascii="Times New Roman" w:hAnsi="Times New Roman" w:cs="Times New Roman"/>
          <w:sz w:val="24"/>
          <w:szCs w:val="24"/>
        </w:rPr>
        <w:t>uplynula doba platnosti elektronického preukazu,</w:t>
      </w:r>
    </w:p>
    <w:p w:rsidR="004A0C64" w:rsidRPr="004E2E03" w:rsidRDefault="004A0C64" w:rsidP="004A0C64">
      <w:pPr>
        <w:pStyle w:val="Odsekzoznamu"/>
        <w:numPr>
          <w:ilvl w:val="1"/>
          <w:numId w:val="45"/>
        </w:numPr>
        <w:shd w:val="clear" w:color="auto" w:fill="FFFFFF"/>
        <w:spacing w:after="0" w:line="240" w:lineRule="auto"/>
        <w:ind w:left="1134" w:firstLine="0"/>
        <w:contextualSpacing w:val="0"/>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 xml:space="preserve">došlo k vyradeniu osoby zo zoznamu prehliadajúcich lekárov, ak ide o osobu podľa odseku 1 písm. a), ktorej je vydaný elektronický preukaz alebo došlo k vyradeniu osoby zo zoznamu </w:t>
      </w:r>
      <w:r w:rsidRPr="004E2E03">
        <w:rPr>
          <w:rFonts w:ascii="Times New Roman" w:hAnsi="Times New Roman" w:cs="Times New Roman"/>
          <w:sz w:val="24"/>
          <w:szCs w:val="24"/>
          <w:shd w:val="clear" w:color="auto" w:fill="FFFFFF"/>
        </w:rPr>
        <w:t>lekárov vykonávajúcich pitvu</w:t>
      </w:r>
      <w:r w:rsidRPr="004E2E03">
        <w:rPr>
          <w:rFonts w:ascii="Times New Roman" w:eastAsia="Calibri" w:hAnsi="Times New Roman" w:cs="Times New Roman"/>
          <w:sz w:val="24"/>
          <w:szCs w:val="24"/>
        </w:rPr>
        <w:t>, ak ide o osobu podľa odseku 1 písm. b), ktorej je vydaný elektronický preukaz</w:t>
      </w:r>
      <w:r w:rsidRPr="004E2E03">
        <w:rPr>
          <w:rFonts w:ascii="Times New Roman" w:hAnsi="Times New Roman" w:cs="Times New Roman"/>
          <w:sz w:val="24"/>
          <w:szCs w:val="24"/>
        </w:rPr>
        <w:t>.“.</w:t>
      </w:r>
    </w:p>
    <w:p w:rsidR="004A0C64" w:rsidRPr="004E2E03" w:rsidRDefault="004A0C64" w:rsidP="004A0C64">
      <w:pPr>
        <w:shd w:val="clear" w:color="auto" w:fill="FFFFFF"/>
        <w:jc w:val="both"/>
        <w:rPr>
          <w:rFonts w:ascii="Times New Roman" w:eastAsia="Calibri" w:hAnsi="Times New Roman" w:cs="Times New Roman"/>
          <w:sz w:val="24"/>
          <w:szCs w:val="24"/>
        </w:rPr>
      </w:pPr>
    </w:p>
    <w:p w:rsidR="004A0C64" w:rsidRPr="004E2E03" w:rsidRDefault="004A0C64" w:rsidP="004A0C64">
      <w:pPr>
        <w:shd w:val="clear" w:color="auto" w:fill="FFFFFF"/>
        <w:spacing w:after="0" w:line="240" w:lineRule="auto"/>
        <w:contextualSpacing/>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Poznámky pod čiarou k odkazom 32a a 32b znejú:</w:t>
      </w:r>
    </w:p>
    <w:p w:rsidR="004A0C64" w:rsidRPr="004E2E03" w:rsidRDefault="004A0C64" w:rsidP="004A0C64">
      <w:pPr>
        <w:spacing w:after="0" w:line="240" w:lineRule="auto"/>
        <w:rPr>
          <w:rFonts w:ascii="Times New Roman" w:eastAsia="Calibri" w:hAnsi="Times New Roman" w:cs="Times New Roman"/>
          <w:sz w:val="24"/>
          <w:szCs w:val="24"/>
        </w:rPr>
      </w:pPr>
      <w:r w:rsidRPr="004E2E03">
        <w:rPr>
          <w:rFonts w:ascii="Times New Roman" w:hAnsi="Times New Roman" w:cs="Times New Roman"/>
          <w:sz w:val="24"/>
          <w:szCs w:val="24"/>
          <w:lang w:eastAsia="sk-SK" w:bidi="si-LK"/>
        </w:rPr>
        <w:t>„</w:t>
      </w:r>
      <w:r w:rsidRPr="004E2E03">
        <w:rPr>
          <w:rFonts w:ascii="Times New Roman" w:hAnsi="Times New Roman" w:cs="Times New Roman"/>
          <w:sz w:val="24"/>
          <w:szCs w:val="24"/>
          <w:vertAlign w:val="superscript"/>
          <w:lang w:eastAsia="sk-SK" w:bidi="si-LK"/>
        </w:rPr>
        <w:t>32a</w:t>
      </w:r>
      <w:r w:rsidRPr="004E2E03">
        <w:rPr>
          <w:rFonts w:ascii="Times New Roman" w:hAnsi="Times New Roman" w:cs="Times New Roman"/>
          <w:sz w:val="24"/>
          <w:szCs w:val="24"/>
          <w:lang w:eastAsia="sk-SK" w:bidi="si-LK"/>
        </w:rPr>
        <w:t xml:space="preserve">) </w:t>
      </w:r>
      <w:r w:rsidRPr="004E2E03">
        <w:rPr>
          <w:rFonts w:ascii="Times New Roman" w:hAnsi="Times New Roman" w:cs="Times New Roman"/>
          <w:sz w:val="24"/>
          <w:szCs w:val="24"/>
        </w:rPr>
        <w:t xml:space="preserve">§ 20 ods. 1 písm. e) bod 11 </w:t>
      </w:r>
      <w:r w:rsidRPr="004E2E03">
        <w:rPr>
          <w:rFonts w:ascii="Times New Roman" w:eastAsia="Calibri" w:hAnsi="Times New Roman" w:cs="Times New Roman"/>
          <w:sz w:val="24"/>
          <w:szCs w:val="24"/>
        </w:rPr>
        <w:t xml:space="preserve">zákona č. 581/2004 Z. z. v znení zákona č. </w:t>
      </w:r>
      <w:r w:rsidRPr="004E2E03">
        <w:rPr>
          <w:rFonts w:ascii="Times New Roman" w:hAnsi="Times New Roman" w:cs="Times New Roman"/>
          <w:sz w:val="24"/>
          <w:szCs w:val="24"/>
          <w:lang w:eastAsia="sk-SK"/>
        </w:rPr>
        <w:t>... /2023 Z. z.</w:t>
      </w:r>
    </w:p>
    <w:p w:rsidR="004A0C64" w:rsidRPr="004E2E03" w:rsidRDefault="004A0C64" w:rsidP="004A0C64">
      <w:pPr>
        <w:spacing w:after="0" w:line="240" w:lineRule="auto"/>
        <w:rPr>
          <w:rFonts w:ascii="Times New Roman" w:eastAsia="Calibri" w:hAnsi="Times New Roman" w:cs="Times New Roman"/>
          <w:sz w:val="24"/>
          <w:szCs w:val="24"/>
        </w:rPr>
      </w:pPr>
      <w:r w:rsidRPr="004E2E03">
        <w:rPr>
          <w:rFonts w:ascii="Times New Roman" w:hAnsi="Times New Roman" w:cs="Times New Roman"/>
          <w:sz w:val="24"/>
          <w:szCs w:val="24"/>
          <w:vertAlign w:val="superscript"/>
        </w:rPr>
        <w:t>32b</w:t>
      </w:r>
      <w:r w:rsidRPr="004E2E03">
        <w:rPr>
          <w:rFonts w:ascii="Times New Roman" w:hAnsi="Times New Roman" w:cs="Times New Roman"/>
          <w:sz w:val="24"/>
          <w:szCs w:val="24"/>
        </w:rPr>
        <w:t xml:space="preserve">) § 20 ods. 1 písm. e) bod 12 </w:t>
      </w:r>
      <w:r w:rsidRPr="004E2E03">
        <w:rPr>
          <w:rFonts w:ascii="Times New Roman" w:eastAsia="Calibri" w:hAnsi="Times New Roman" w:cs="Times New Roman"/>
          <w:sz w:val="24"/>
          <w:szCs w:val="24"/>
        </w:rPr>
        <w:t xml:space="preserve">zákona č. 581/2004 Z. z. v znení zákona č. </w:t>
      </w:r>
      <w:r w:rsidRPr="004E2E03">
        <w:rPr>
          <w:rFonts w:ascii="Times New Roman" w:hAnsi="Times New Roman" w:cs="Times New Roman"/>
          <w:sz w:val="24"/>
          <w:szCs w:val="24"/>
          <w:lang w:eastAsia="sk-SK"/>
        </w:rPr>
        <w:t>... /2023 Z. z.</w:t>
      </w:r>
      <w:r w:rsidRPr="004E2E03">
        <w:rPr>
          <w:rFonts w:ascii="Times New Roman" w:hAnsi="Times New Roman" w:cs="Times New Roman"/>
          <w:sz w:val="24"/>
          <w:szCs w:val="24"/>
          <w:lang w:eastAsia="sk-SK" w:bidi="si-LK"/>
        </w:rPr>
        <w:t>“.</w:t>
      </w:r>
    </w:p>
    <w:p w:rsidR="004A0C64" w:rsidRPr="004E2E03" w:rsidRDefault="004A0C64" w:rsidP="004A0C64">
      <w:pPr>
        <w:spacing w:after="0"/>
        <w:rPr>
          <w:rFonts w:ascii="Times New Roman" w:hAnsi="Times New Roman" w:cs="Times New Roman"/>
          <w:sz w:val="24"/>
          <w:szCs w:val="24"/>
          <w:lang w:eastAsia="sk-SK" w:bidi="si-LK"/>
        </w:rPr>
      </w:pPr>
    </w:p>
    <w:p w:rsidR="004A0C64" w:rsidRPr="004E2E03" w:rsidRDefault="004A0C64" w:rsidP="004A0C64">
      <w:pPr>
        <w:pStyle w:val="Odsekzoznamu"/>
        <w:numPr>
          <w:ilvl w:val="0"/>
          <w:numId w:val="21"/>
        </w:numPr>
        <w:spacing w:after="0" w:line="240" w:lineRule="auto"/>
        <w:ind w:left="426" w:hanging="426"/>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V § 10 ods. 1 sa vypúšťa písmeno a).</w:t>
      </w:r>
    </w:p>
    <w:p w:rsidR="004A0C64" w:rsidRPr="004E2E03" w:rsidRDefault="004A0C64" w:rsidP="004A0C64">
      <w:pPr>
        <w:spacing w:after="0" w:line="240" w:lineRule="auto"/>
        <w:ind w:left="720"/>
        <w:contextualSpacing/>
        <w:jc w:val="both"/>
        <w:rPr>
          <w:rFonts w:ascii="Times New Roman" w:eastAsia="Calibri" w:hAnsi="Times New Roman" w:cs="Times New Roman"/>
          <w:sz w:val="24"/>
          <w:szCs w:val="24"/>
        </w:rPr>
      </w:pPr>
    </w:p>
    <w:p w:rsidR="004A0C64" w:rsidRPr="004E2E03" w:rsidRDefault="004A0C64" w:rsidP="004A0C64">
      <w:pPr>
        <w:spacing w:after="0" w:line="240" w:lineRule="auto"/>
        <w:ind w:left="720"/>
        <w:contextualSpacing/>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lastRenderedPageBreak/>
        <w:t>Doterajšie písmená b) až n) sa označujú ako písmená a) až m).</w:t>
      </w:r>
    </w:p>
    <w:p w:rsidR="000355A0" w:rsidRPr="004E2E03" w:rsidRDefault="000355A0" w:rsidP="004A0C64">
      <w:pPr>
        <w:spacing w:after="0" w:line="240" w:lineRule="auto"/>
        <w:ind w:left="720"/>
        <w:contextualSpacing/>
        <w:jc w:val="both"/>
        <w:rPr>
          <w:rFonts w:ascii="Times New Roman" w:eastAsia="Calibri" w:hAnsi="Times New Roman" w:cs="Times New Roman"/>
          <w:sz w:val="24"/>
          <w:szCs w:val="24"/>
        </w:rPr>
      </w:pPr>
    </w:p>
    <w:p w:rsidR="004A0C64" w:rsidRPr="004E2E03" w:rsidRDefault="004A0C64" w:rsidP="004A0C64">
      <w:pPr>
        <w:tabs>
          <w:tab w:val="left" w:pos="426"/>
        </w:tabs>
        <w:spacing w:after="0" w:line="240" w:lineRule="auto"/>
        <w:contextualSpacing/>
        <w:jc w:val="both"/>
        <w:rPr>
          <w:rFonts w:ascii="Times New Roman" w:eastAsia="Calibri" w:hAnsi="Times New Roman" w:cs="Times New Roman"/>
          <w:sz w:val="24"/>
          <w:szCs w:val="24"/>
        </w:rPr>
      </w:pPr>
    </w:p>
    <w:p w:rsidR="005E316D" w:rsidRPr="004E2E03" w:rsidRDefault="005E316D" w:rsidP="005E316D">
      <w:pPr>
        <w:pStyle w:val="Odsekzoznamu"/>
        <w:widowControl w:val="0"/>
        <w:numPr>
          <w:ilvl w:val="0"/>
          <w:numId w:val="21"/>
        </w:numPr>
        <w:autoSpaceDE w:val="0"/>
        <w:autoSpaceDN w:val="0"/>
        <w:adjustRightInd w:val="0"/>
        <w:spacing w:line="240" w:lineRule="auto"/>
        <w:jc w:val="both"/>
        <w:rPr>
          <w:rFonts w:ascii="Times New Roman" w:hAnsi="Times New Roman" w:cs="Times New Roman"/>
          <w:sz w:val="24"/>
          <w:szCs w:val="24"/>
        </w:rPr>
      </w:pPr>
      <w:r w:rsidRPr="004E2E03">
        <w:rPr>
          <w:rFonts w:ascii="Times New Roman" w:hAnsi="Times New Roman" w:cs="Times New Roman"/>
          <w:sz w:val="24"/>
          <w:szCs w:val="24"/>
        </w:rPr>
        <w:t>V § 10 odsek 6 znie:</w:t>
      </w:r>
    </w:p>
    <w:p w:rsidR="005E316D" w:rsidRPr="004E2E03" w:rsidRDefault="005E316D" w:rsidP="005E316D">
      <w:pPr>
        <w:pStyle w:val="Odsekzoznamu"/>
        <w:widowControl w:val="0"/>
        <w:autoSpaceDE w:val="0"/>
        <w:autoSpaceDN w:val="0"/>
        <w:adjustRightInd w:val="0"/>
        <w:spacing w:line="240" w:lineRule="auto"/>
        <w:ind w:left="360"/>
        <w:jc w:val="both"/>
        <w:rPr>
          <w:rFonts w:ascii="Times New Roman" w:eastAsia="Calibri" w:hAnsi="Times New Roman" w:cs="Times New Roman"/>
          <w:sz w:val="24"/>
          <w:szCs w:val="24"/>
        </w:rPr>
      </w:pPr>
      <w:r w:rsidRPr="004E2E03">
        <w:rPr>
          <w:rFonts w:ascii="Times New Roman" w:eastAsia="Calibri" w:hAnsi="Times New Roman" w:cs="Times New Roman"/>
          <w:sz w:val="24"/>
          <w:szCs w:val="24"/>
          <w:shd w:val="clear" w:color="auto" w:fill="FFFFFF"/>
        </w:rPr>
        <w:t xml:space="preserve">„(6) </w:t>
      </w:r>
      <w:r w:rsidRPr="004E2E03">
        <w:rPr>
          <w:rFonts w:ascii="Times New Roman" w:eastAsia="Calibri" w:hAnsi="Times New Roman" w:cs="Times New Roman"/>
          <w:sz w:val="24"/>
          <w:szCs w:val="24"/>
        </w:rPr>
        <w:t>Štatistický úrad zisťuje rodné číslo, obec trvalého pobytu a príčiny smrti zomretých a poskytuje ich národnému centru ako podklad pre rezortné analýzy pri monitorovaní trendu vývoja celkovej úmrtnosti, predovšetkým podľa príčin úmrtí a iných vybraných klinicko-epidemiologických ukazovateľov a tiež pre potreby vedenia národných zdravotných registrov na  účely štatistickej analýzy a na vedecké účely.“.</w:t>
      </w:r>
    </w:p>
    <w:p w:rsidR="005E316D" w:rsidRPr="004E2E03" w:rsidRDefault="005E316D" w:rsidP="005E316D">
      <w:pPr>
        <w:pStyle w:val="Odsekzoznamu"/>
        <w:widowControl w:val="0"/>
        <w:autoSpaceDE w:val="0"/>
        <w:autoSpaceDN w:val="0"/>
        <w:adjustRightInd w:val="0"/>
        <w:spacing w:line="240" w:lineRule="auto"/>
        <w:ind w:left="360"/>
        <w:jc w:val="both"/>
        <w:rPr>
          <w:rFonts w:ascii="Times New Roman" w:eastAsia="Calibri" w:hAnsi="Times New Roman" w:cs="Times New Roman"/>
          <w:sz w:val="24"/>
          <w:szCs w:val="24"/>
        </w:rPr>
      </w:pPr>
    </w:p>
    <w:p w:rsidR="005E316D" w:rsidRPr="004E2E03" w:rsidRDefault="005E316D" w:rsidP="005E316D">
      <w:pPr>
        <w:pStyle w:val="Odsekzoznamu"/>
        <w:widowControl w:val="0"/>
        <w:numPr>
          <w:ilvl w:val="0"/>
          <w:numId w:val="21"/>
        </w:numPr>
        <w:autoSpaceDE w:val="0"/>
        <w:autoSpaceDN w:val="0"/>
        <w:adjustRightInd w:val="0"/>
        <w:spacing w:line="240" w:lineRule="auto"/>
        <w:jc w:val="both"/>
        <w:rPr>
          <w:rFonts w:ascii="Times New Roman" w:eastAsia="Calibri" w:hAnsi="Times New Roman" w:cs="Times New Roman"/>
          <w:sz w:val="24"/>
          <w:szCs w:val="24"/>
        </w:rPr>
      </w:pPr>
      <w:r w:rsidRPr="004E2E03">
        <w:rPr>
          <w:rFonts w:ascii="Times New Roman" w:hAnsi="Times New Roman" w:cs="Times New Roman"/>
          <w:sz w:val="24"/>
          <w:szCs w:val="24"/>
        </w:rPr>
        <w:t>V</w:t>
      </w:r>
      <w:r w:rsidRPr="004E2E03">
        <w:rPr>
          <w:rFonts w:ascii="Times New Roman" w:eastAsia="Calibri" w:hAnsi="Times New Roman" w:cs="Times New Roman"/>
          <w:sz w:val="24"/>
          <w:szCs w:val="24"/>
          <w:shd w:val="clear" w:color="auto" w:fill="FFFFFF"/>
        </w:rPr>
        <w:t xml:space="preserve"> § 10 ods. 8 sa slová „dopravy, výstavby a regionálneho rozvoja“ nahrádzajú slovami „dopravy a výstavby“ a za slová „vyšší územný celok“ vkladá slovo „obec,“.</w:t>
      </w:r>
    </w:p>
    <w:p w:rsidR="005E316D" w:rsidRPr="004E2E03" w:rsidRDefault="005E316D" w:rsidP="005E316D">
      <w:pPr>
        <w:pStyle w:val="Odsekzoznamu"/>
        <w:widowControl w:val="0"/>
        <w:autoSpaceDE w:val="0"/>
        <w:autoSpaceDN w:val="0"/>
        <w:adjustRightInd w:val="0"/>
        <w:spacing w:line="240" w:lineRule="auto"/>
        <w:ind w:left="360"/>
        <w:jc w:val="both"/>
        <w:rPr>
          <w:rFonts w:ascii="Times New Roman" w:eastAsia="Calibri" w:hAnsi="Times New Roman" w:cs="Times New Roman"/>
          <w:sz w:val="24"/>
          <w:szCs w:val="24"/>
        </w:rPr>
      </w:pPr>
    </w:p>
    <w:p w:rsidR="004A0C64" w:rsidRPr="004E2E03" w:rsidRDefault="004A0C64" w:rsidP="005E316D">
      <w:pPr>
        <w:numPr>
          <w:ilvl w:val="0"/>
          <w:numId w:val="21"/>
        </w:numPr>
        <w:shd w:val="clear" w:color="auto" w:fill="FFFFFF"/>
        <w:spacing w:after="0" w:line="240" w:lineRule="auto"/>
        <w:ind w:left="426" w:hanging="426"/>
        <w:contextualSpacing/>
        <w:jc w:val="both"/>
        <w:rPr>
          <w:rFonts w:ascii="Times New Roman" w:eastAsia="Calibri" w:hAnsi="Times New Roman" w:cs="Times New Roman"/>
          <w:sz w:val="24"/>
          <w:szCs w:val="24"/>
          <w:shd w:val="clear" w:color="auto" w:fill="FFFFFF"/>
        </w:rPr>
      </w:pPr>
      <w:r w:rsidRPr="004E2E03">
        <w:rPr>
          <w:rFonts w:ascii="Times New Roman" w:eastAsia="Calibri" w:hAnsi="Times New Roman" w:cs="Times New Roman"/>
          <w:sz w:val="24"/>
          <w:szCs w:val="24"/>
        </w:rPr>
        <w:t xml:space="preserve">V § 12 ods. 3 písmeno f) znie: </w:t>
      </w:r>
    </w:p>
    <w:p w:rsidR="004A0C64" w:rsidRPr="004E2E03" w:rsidRDefault="004A0C64" w:rsidP="004A0C64">
      <w:pPr>
        <w:shd w:val="clear" w:color="auto" w:fill="FFFFFF"/>
        <w:spacing w:after="0" w:line="240" w:lineRule="auto"/>
        <w:ind w:left="426"/>
        <w:contextualSpacing/>
        <w:jc w:val="both"/>
        <w:rPr>
          <w:rFonts w:ascii="Times New Roman" w:hAnsi="Times New Roman" w:cs="Times New Roman"/>
          <w:sz w:val="24"/>
          <w:szCs w:val="24"/>
          <w:shd w:val="clear" w:color="auto" w:fill="FFFFFF"/>
        </w:rPr>
      </w:pPr>
      <w:r w:rsidRPr="004E2E03">
        <w:rPr>
          <w:rFonts w:ascii="Times New Roman" w:hAnsi="Times New Roman" w:cs="Times New Roman"/>
          <w:sz w:val="24"/>
          <w:szCs w:val="24"/>
          <w:shd w:val="clear" w:color="auto" w:fill="FFFFFF"/>
        </w:rPr>
        <w:t>„f) vydáva a znefunkčňuje elektronické preukazy zdravotníckych pracovníkov a elektronické preukazy</w:t>
      </w:r>
      <w:r w:rsidR="00E525EB" w:rsidRPr="004E2E03">
        <w:rPr>
          <w:rFonts w:ascii="Times New Roman" w:hAnsi="Times New Roman" w:cs="Times New Roman"/>
          <w:sz w:val="24"/>
          <w:szCs w:val="24"/>
          <w:shd w:val="clear" w:color="auto" w:fill="FFFFFF"/>
        </w:rPr>
        <w:t xml:space="preserve"> osôb v zozname, ktorým bol vydaný elektronický preukaz</w:t>
      </w:r>
      <w:r w:rsidRPr="004E2E03">
        <w:rPr>
          <w:rFonts w:ascii="Times New Roman" w:hAnsi="Times New Roman" w:cs="Times New Roman"/>
          <w:sz w:val="24"/>
          <w:szCs w:val="24"/>
          <w:shd w:val="clear" w:color="auto" w:fill="FFFFFF"/>
        </w:rPr>
        <w:t>,“.</w:t>
      </w:r>
    </w:p>
    <w:p w:rsidR="004A0C64" w:rsidRPr="004E2E03" w:rsidRDefault="004A0C64" w:rsidP="004A0C64">
      <w:pPr>
        <w:shd w:val="clear" w:color="auto" w:fill="FFFFFF"/>
        <w:spacing w:after="0" w:line="240" w:lineRule="auto"/>
        <w:ind w:left="426"/>
        <w:contextualSpacing/>
        <w:jc w:val="both"/>
        <w:rPr>
          <w:rFonts w:ascii="Times New Roman" w:eastAsia="Calibri" w:hAnsi="Times New Roman" w:cs="Times New Roman"/>
          <w:sz w:val="24"/>
          <w:szCs w:val="24"/>
          <w:shd w:val="clear" w:color="auto" w:fill="FFFFFF"/>
        </w:rPr>
      </w:pPr>
    </w:p>
    <w:p w:rsidR="004A0C64" w:rsidRPr="004E2E03" w:rsidRDefault="004A0C64" w:rsidP="004A0C64">
      <w:pPr>
        <w:numPr>
          <w:ilvl w:val="0"/>
          <w:numId w:val="21"/>
        </w:numPr>
        <w:shd w:val="clear" w:color="auto" w:fill="FFFFFF"/>
        <w:spacing w:after="0" w:line="240" w:lineRule="auto"/>
        <w:ind w:left="426" w:hanging="426"/>
        <w:contextualSpacing/>
        <w:jc w:val="both"/>
        <w:rPr>
          <w:rFonts w:ascii="Times New Roman" w:eastAsia="Calibri" w:hAnsi="Times New Roman" w:cs="Times New Roman"/>
          <w:sz w:val="24"/>
          <w:szCs w:val="24"/>
          <w:shd w:val="clear" w:color="auto" w:fill="FFFFFF"/>
        </w:rPr>
      </w:pPr>
      <w:r w:rsidRPr="004E2E03">
        <w:rPr>
          <w:rFonts w:ascii="Times New Roman" w:eastAsia="Calibri" w:hAnsi="Times New Roman" w:cs="Times New Roman"/>
          <w:sz w:val="24"/>
          <w:szCs w:val="24"/>
        </w:rPr>
        <w:t xml:space="preserve">V § 12 ods. 3 písmeno k) znie: </w:t>
      </w:r>
    </w:p>
    <w:p w:rsidR="004A0C64" w:rsidRPr="004E2E03" w:rsidRDefault="004A0C64" w:rsidP="004A0C64">
      <w:pPr>
        <w:shd w:val="clear" w:color="auto" w:fill="FFFFFF"/>
        <w:spacing w:after="0" w:line="240" w:lineRule="auto"/>
        <w:ind w:left="426"/>
        <w:contextualSpacing/>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 xml:space="preserve">„k) na účely naplnenia údajov národných zdravotných registrov, hlásení udalostí charakterizujúcich zdravotný stav populácie a zdravotnícku štatistiku spracováva údaje z údajovej základe podľa § 3 a poskytuje spracúvané údaje z údajovej základne podľa § 3,“. </w:t>
      </w:r>
    </w:p>
    <w:p w:rsidR="004A0C64" w:rsidRPr="004E2E03" w:rsidRDefault="004A0C64" w:rsidP="004A0C64">
      <w:pPr>
        <w:shd w:val="clear" w:color="auto" w:fill="FFFFFF"/>
        <w:spacing w:after="0" w:line="240" w:lineRule="auto"/>
        <w:jc w:val="both"/>
        <w:rPr>
          <w:rFonts w:ascii="Times New Roman" w:eastAsia="Calibri" w:hAnsi="Times New Roman" w:cs="Times New Roman"/>
          <w:sz w:val="24"/>
          <w:szCs w:val="24"/>
          <w:shd w:val="clear" w:color="auto" w:fill="FFFFFF"/>
        </w:rPr>
      </w:pPr>
    </w:p>
    <w:p w:rsidR="004A0C64" w:rsidRPr="004E2E03" w:rsidRDefault="004A0C64" w:rsidP="004A0C64">
      <w:pPr>
        <w:numPr>
          <w:ilvl w:val="0"/>
          <w:numId w:val="21"/>
        </w:numPr>
        <w:shd w:val="clear" w:color="auto" w:fill="FFFFFF"/>
        <w:spacing w:after="0" w:line="240" w:lineRule="auto"/>
        <w:ind w:left="426" w:hanging="426"/>
        <w:contextualSpacing/>
        <w:jc w:val="both"/>
        <w:rPr>
          <w:rFonts w:ascii="Times New Roman" w:eastAsia="Calibri" w:hAnsi="Times New Roman" w:cs="Times New Roman"/>
          <w:strike/>
          <w:sz w:val="24"/>
          <w:szCs w:val="24"/>
          <w:shd w:val="clear" w:color="auto" w:fill="FFFFFF"/>
        </w:rPr>
      </w:pPr>
      <w:r w:rsidRPr="004E2E03">
        <w:rPr>
          <w:rFonts w:ascii="Times New Roman" w:eastAsia="Times New Roman" w:hAnsi="Times New Roman" w:cs="Times New Roman"/>
          <w:bCs/>
          <w:sz w:val="24"/>
          <w:szCs w:val="24"/>
          <w:lang w:eastAsia="sk-SK"/>
        </w:rPr>
        <w:t>V § 12 ods. 3 písm. p) sa vypúšťajú slová „</w:t>
      </w:r>
      <w:r w:rsidRPr="004E2E03">
        <w:rPr>
          <w:rFonts w:ascii="Times New Roman" w:eastAsia="Calibri" w:hAnsi="Times New Roman" w:cs="Times New Roman"/>
          <w:sz w:val="24"/>
          <w:szCs w:val="24"/>
          <w:shd w:val="clear" w:color="auto" w:fill="FFFFFF"/>
        </w:rPr>
        <w:t>a ich každú zmenu bezodkladne pred ich účinnosťou“.</w:t>
      </w:r>
    </w:p>
    <w:p w:rsidR="004A0C64" w:rsidRPr="004E2E03" w:rsidRDefault="004A0C64" w:rsidP="004A0C64">
      <w:pPr>
        <w:shd w:val="clear" w:color="auto" w:fill="FFFFFF"/>
        <w:spacing w:after="0" w:line="240" w:lineRule="auto"/>
        <w:ind w:left="426"/>
        <w:contextualSpacing/>
        <w:jc w:val="both"/>
        <w:rPr>
          <w:rFonts w:ascii="Times New Roman" w:eastAsia="Calibri" w:hAnsi="Times New Roman" w:cs="Times New Roman"/>
          <w:strike/>
          <w:sz w:val="24"/>
          <w:szCs w:val="24"/>
          <w:shd w:val="clear" w:color="auto" w:fill="FFFFFF"/>
        </w:rPr>
      </w:pPr>
    </w:p>
    <w:p w:rsidR="004A0C64" w:rsidRPr="004E2E03" w:rsidRDefault="004A0C64" w:rsidP="005E316D">
      <w:pPr>
        <w:pStyle w:val="xmsonormal"/>
        <w:numPr>
          <w:ilvl w:val="0"/>
          <w:numId w:val="21"/>
        </w:numPr>
        <w:ind w:left="426" w:hanging="426"/>
        <w:jc w:val="both"/>
        <w:rPr>
          <w:iCs/>
        </w:rPr>
      </w:pPr>
      <w:r w:rsidRPr="004E2E03">
        <w:t> V § 12 ods. 3 sa písmeno w) dopĺňa piatym bodom, ktorý znie:</w:t>
      </w:r>
    </w:p>
    <w:p w:rsidR="004A0C64" w:rsidRPr="004E2E03" w:rsidRDefault="004A0C64" w:rsidP="004A0C64">
      <w:pPr>
        <w:pStyle w:val="xmsonormal"/>
        <w:ind w:left="360"/>
        <w:jc w:val="both"/>
        <w:rPr>
          <w:iCs/>
        </w:rPr>
      </w:pPr>
      <w:r w:rsidRPr="004E2E03">
        <w:t>„</w:t>
      </w:r>
      <w:r w:rsidRPr="004E2E03">
        <w:rPr>
          <w:iCs/>
        </w:rPr>
        <w:t>5. o verejnom zdravotnom poistení oprávnenej osoby podľa osobitného predpisu.</w:t>
      </w:r>
      <w:r w:rsidRPr="004E2E03">
        <w:rPr>
          <w:iCs/>
          <w:vertAlign w:val="superscript"/>
        </w:rPr>
        <w:t>36da</w:t>
      </w:r>
      <w:r w:rsidRPr="004E2E03">
        <w:rPr>
          <w:iCs/>
        </w:rPr>
        <w:t>)“.</w:t>
      </w:r>
    </w:p>
    <w:p w:rsidR="004A0C64" w:rsidRPr="004E2E03" w:rsidRDefault="004A0C64" w:rsidP="004A0C64">
      <w:pPr>
        <w:pStyle w:val="xmsonormal"/>
        <w:ind w:left="360"/>
        <w:jc w:val="both"/>
      </w:pPr>
    </w:p>
    <w:p w:rsidR="004A0C64" w:rsidRPr="004E2E03" w:rsidRDefault="004A0C64" w:rsidP="004A0C64">
      <w:pPr>
        <w:pStyle w:val="xmsonormal"/>
        <w:ind w:left="360"/>
        <w:jc w:val="both"/>
      </w:pPr>
      <w:r w:rsidRPr="004E2E03">
        <w:t>Poznámka pod čiarou k odkazu 36da znie:</w:t>
      </w:r>
    </w:p>
    <w:p w:rsidR="004A0C64" w:rsidRPr="004E2E03" w:rsidRDefault="004A0C64" w:rsidP="004A0C64">
      <w:pPr>
        <w:pStyle w:val="xmsonormal"/>
        <w:ind w:left="360"/>
        <w:jc w:val="both"/>
        <w:rPr>
          <w:iCs/>
        </w:rPr>
      </w:pPr>
      <w:r w:rsidRPr="004E2E03">
        <w:rPr>
          <w:iCs/>
          <w:vertAlign w:val="superscript"/>
        </w:rPr>
        <w:t>„36da</w:t>
      </w:r>
      <w:r w:rsidRPr="004E2E03">
        <w:rPr>
          <w:iCs/>
        </w:rPr>
        <w:t>) § 2 ods. 4 písm. c) zákona č. 383/2013 Z. z. v znení zákona č. 310/2021 Z. z.“.</w:t>
      </w:r>
    </w:p>
    <w:p w:rsidR="004A0C64" w:rsidRPr="004E2E03" w:rsidRDefault="004A0C64" w:rsidP="004A0C64">
      <w:pPr>
        <w:pStyle w:val="Odsekzoznamu"/>
        <w:ind w:left="360"/>
        <w:rPr>
          <w:rFonts w:ascii="Times New Roman" w:hAnsi="Times New Roman" w:cs="Times New Roman"/>
          <w:sz w:val="24"/>
          <w:szCs w:val="24"/>
        </w:rPr>
      </w:pPr>
    </w:p>
    <w:p w:rsidR="004A0C64" w:rsidRPr="004E2E03" w:rsidRDefault="004A0C64" w:rsidP="004A0C64">
      <w:pPr>
        <w:pStyle w:val="Odsekzoznamu"/>
        <w:numPr>
          <w:ilvl w:val="0"/>
          <w:numId w:val="21"/>
        </w:numPr>
        <w:spacing w:after="0" w:line="240" w:lineRule="auto"/>
        <w:ind w:left="426" w:hanging="426"/>
        <w:contextualSpacing w:val="0"/>
        <w:rPr>
          <w:rFonts w:ascii="Times New Roman" w:eastAsia="Calibri" w:hAnsi="Times New Roman" w:cs="Times New Roman"/>
          <w:sz w:val="24"/>
          <w:szCs w:val="24"/>
          <w:lang w:eastAsia="sk-SK"/>
        </w:rPr>
      </w:pPr>
      <w:r w:rsidRPr="004E2E03">
        <w:rPr>
          <w:rFonts w:ascii="Times New Roman" w:eastAsia="Calibri" w:hAnsi="Times New Roman" w:cs="Times New Roman"/>
          <w:sz w:val="24"/>
          <w:szCs w:val="24"/>
          <w:lang w:eastAsia="sk-SK"/>
        </w:rPr>
        <w:t>V § 12 ods. 3 sa písmeno x) dopĺňa štvrtým bodom, ktorý znie:</w:t>
      </w:r>
    </w:p>
    <w:p w:rsidR="004A0C64" w:rsidRPr="004E2E03" w:rsidRDefault="004A0C64" w:rsidP="004A0C64">
      <w:pPr>
        <w:shd w:val="clear" w:color="auto" w:fill="FFFFFF"/>
        <w:spacing w:after="0" w:line="240" w:lineRule="auto"/>
        <w:ind w:left="708"/>
        <w:jc w:val="both"/>
        <w:rPr>
          <w:rFonts w:ascii="Times New Roman" w:hAnsi="Times New Roman" w:cs="Times New Roman"/>
          <w:sz w:val="24"/>
          <w:szCs w:val="24"/>
          <w:lang w:eastAsia="sk-SK"/>
        </w:rPr>
      </w:pPr>
      <w:r w:rsidRPr="004E2E03">
        <w:rPr>
          <w:rFonts w:ascii="Times New Roman" w:hAnsi="Times New Roman" w:cs="Times New Roman"/>
          <w:sz w:val="24"/>
          <w:szCs w:val="24"/>
        </w:rPr>
        <w:t>„</w:t>
      </w:r>
      <w:r w:rsidRPr="004E2E03">
        <w:rPr>
          <w:rFonts w:ascii="Times New Roman" w:hAnsi="Times New Roman" w:cs="Times New Roman"/>
          <w:sz w:val="24"/>
          <w:szCs w:val="24"/>
          <w:shd w:val="clear" w:color="auto" w:fill="FFFFFF"/>
        </w:rPr>
        <w:t>4. Ú</w:t>
      </w:r>
      <w:r w:rsidRPr="004E2E03">
        <w:rPr>
          <w:rFonts w:ascii="Times New Roman" w:eastAsia="Calibri" w:hAnsi="Times New Roman" w:cs="Times New Roman"/>
          <w:sz w:val="24"/>
          <w:szCs w:val="24"/>
        </w:rPr>
        <w:t>radu verejného zdravotníctva Slovenskej republiky a regionálnym úradom verejného zdravotníctva i</w:t>
      </w:r>
      <w:r w:rsidRPr="004E2E03">
        <w:rPr>
          <w:rFonts w:ascii="Times New Roman" w:eastAsia="Calibri" w:hAnsi="Times New Roman" w:cs="Times New Roman"/>
          <w:sz w:val="24"/>
          <w:szCs w:val="24"/>
          <w:lang w:eastAsia="sk-SK"/>
        </w:rPr>
        <w:t>dentifikátor elektronického záznamu s údajmi o prenosných ochoreniach povinne hlásených podľa osobitného predpisu</w:t>
      </w:r>
      <w:r w:rsidRPr="004E2E03">
        <w:rPr>
          <w:rFonts w:ascii="Times New Roman" w:eastAsia="Calibri" w:hAnsi="Times New Roman" w:cs="Times New Roman"/>
          <w:sz w:val="24"/>
          <w:szCs w:val="24"/>
          <w:vertAlign w:val="superscript"/>
        </w:rPr>
        <w:t>27l</w:t>
      </w:r>
      <w:r w:rsidRPr="004E2E03">
        <w:rPr>
          <w:rFonts w:ascii="Times New Roman" w:eastAsia="Calibri" w:hAnsi="Times New Roman" w:cs="Times New Roman"/>
          <w:sz w:val="24"/>
          <w:szCs w:val="24"/>
          <w:lang w:eastAsia="sk-SK"/>
        </w:rPr>
        <w:t xml:space="preserve">) a identifikátor </w:t>
      </w:r>
      <w:r w:rsidRPr="004E2E03">
        <w:rPr>
          <w:rFonts w:ascii="Times New Roman" w:eastAsia="Calibri" w:hAnsi="Times New Roman" w:cs="Times New Roman"/>
          <w:sz w:val="24"/>
          <w:szCs w:val="24"/>
          <w:shd w:val="clear" w:color="auto" w:fill="FFFFFF"/>
        </w:rPr>
        <w:t xml:space="preserve">doplnkového zdravotného údaja osoby s </w:t>
      </w:r>
      <w:r w:rsidRPr="004E2E03">
        <w:rPr>
          <w:rFonts w:ascii="Times New Roman" w:eastAsia="Calibri" w:hAnsi="Times New Roman" w:cs="Times New Roman"/>
          <w:sz w:val="24"/>
          <w:szCs w:val="24"/>
          <w:lang w:eastAsia="sk-SK"/>
        </w:rPr>
        <w:t xml:space="preserve">údajom </w:t>
      </w:r>
      <w:r w:rsidRPr="004E2E03">
        <w:rPr>
          <w:rFonts w:ascii="Times New Roman" w:eastAsia="Calibri" w:hAnsi="Times New Roman" w:cs="Times New Roman"/>
          <w:sz w:val="24"/>
          <w:szCs w:val="24"/>
          <w:shd w:val="clear" w:color="auto" w:fill="FFFFFF"/>
        </w:rPr>
        <w:t>z elektronickej zdravotnej knižky v rozsahu podľa § 5 ods. 1 písm. b) pätnásteho bodu</w:t>
      </w:r>
      <w:r w:rsidRPr="004E2E03">
        <w:rPr>
          <w:rFonts w:ascii="Times New Roman" w:eastAsia="Calibri" w:hAnsi="Times New Roman" w:cs="Times New Roman"/>
          <w:sz w:val="24"/>
          <w:szCs w:val="24"/>
          <w:lang w:eastAsia="sk-SK"/>
        </w:rPr>
        <w:t xml:space="preserve"> o vykonanom očkovaní na účely pristupovania do elektronickej zdravotnej knižky podľa § 5 ods. 6 písm. </w:t>
      </w:r>
      <w:proofErr w:type="spellStart"/>
      <w:r w:rsidRPr="004E2E03">
        <w:rPr>
          <w:rFonts w:ascii="Times New Roman" w:eastAsia="Calibri" w:hAnsi="Times New Roman" w:cs="Times New Roman"/>
          <w:sz w:val="24"/>
          <w:szCs w:val="24"/>
          <w:lang w:eastAsia="sk-SK"/>
        </w:rPr>
        <w:t>ab</w:t>
      </w:r>
      <w:proofErr w:type="spellEnd"/>
      <w:r w:rsidRPr="004E2E03">
        <w:rPr>
          <w:rFonts w:ascii="Times New Roman" w:eastAsia="Calibri" w:hAnsi="Times New Roman" w:cs="Times New Roman"/>
          <w:sz w:val="24"/>
          <w:szCs w:val="24"/>
          <w:lang w:eastAsia="sk-SK"/>
        </w:rPr>
        <w:t>),“.</w:t>
      </w:r>
    </w:p>
    <w:p w:rsidR="004A0C64" w:rsidRPr="004E2E03" w:rsidRDefault="004A0C64" w:rsidP="004A0C64">
      <w:pPr>
        <w:pStyle w:val="Odsekzoznamu"/>
        <w:ind w:left="1080"/>
        <w:jc w:val="both"/>
        <w:rPr>
          <w:rFonts w:ascii="Times New Roman" w:eastAsia="Calibri" w:hAnsi="Times New Roman" w:cs="Times New Roman"/>
          <w:sz w:val="24"/>
          <w:szCs w:val="24"/>
          <w:shd w:val="clear" w:color="auto" w:fill="FFFFFF"/>
          <w:lang w:eastAsia="sk-SK"/>
        </w:rPr>
      </w:pPr>
    </w:p>
    <w:p w:rsidR="00073F5B" w:rsidRPr="004E2E03" w:rsidRDefault="004A0C64" w:rsidP="004A0C64">
      <w:pPr>
        <w:pStyle w:val="Odsekzoznamu"/>
        <w:numPr>
          <w:ilvl w:val="0"/>
          <w:numId w:val="21"/>
        </w:numPr>
        <w:spacing w:after="0" w:line="240" w:lineRule="auto"/>
        <w:ind w:left="426" w:hanging="426"/>
        <w:contextualSpacing w:val="0"/>
        <w:rPr>
          <w:rFonts w:ascii="Times New Roman" w:eastAsia="Calibri" w:hAnsi="Times New Roman" w:cs="Times New Roman"/>
          <w:sz w:val="24"/>
          <w:szCs w:val="24"/>
          <w:lang w:eastAsia="sk-SK"/>
        </w:rPr>
      </w:pPr>
      <w:r w:rsidRPr="004E2E03">
        <w:rPr>
          <w:rFonts w:ascii="Times New Roman" w:eastAsia="Calibri" w:hAnsi="Times New Roman" w:cs="Times New Roman"/>
          <w:sz w:val="24"/>
          <w:szCs w:val="24"/>
          <w:lang w:eastAsia="sk-SK"/>
        </w:rPr>
        <w:t>V § 12 sa odsek 3 dopĺňa písmen</w:t>
      </w:r>
      <w:r w:rsidR="00073F5B" w:rsidRPr="004E2E03">
        <w:rPr>
          <w:rFonts w:ascii="Times New Roman" w:eastAsia="Calibri" w:hAnsi="Times New Roman" w:cs="Times New Roman"/>
          <w:sz w:val="24"/>
          <w:szCs w:val="24"/>
          <w:lang w:eastAsia="sk-SK"/>
        </w:rPr>
        <w:t>om</w:t>
      </w:r>
      <w:r w:rsidRPr="004E2E03">
        <w:rPr>
          <w:rFonts w:ascii="Times New Roman" w:eastAsia="Calibri" w:hAnsi="Times New Roman" w:cs="Times New Roman"/>
          <w:sz w:val="24"/>
          <w:szCs w:val="24"/>
          <w:lang w:eastAsia="sk-SK"/>
        </w:rPr>
        <w:t xml:space="preserve"> </w:t>
      </w:r>
      <w:proofErr w:type="spellStart"/>
      <w:r w:rsidRPr="004E2E03">
        <w:rPr>
          <w:rFonts w:ascii="Times New Roman" w:eastAsia="Calibri" w:hAnsi="Times New Roman" w:cs="Times New Roman"/>
          <w:sz w:val="24"/>
          <w:szCs w:val="24"/>
          <w:lang w:eastAsia="sk-SK"/>
        </w:rPr>
        <w:t>aa</w:t>
      </w:r>
      <w:proofErr w:type="spellEnd"/>
      <w:r w:rsidRPr="004E2E03">
        <w:rPr>
          <w:rFonts w:ascii="Times New Roman" w:eastAsia="Calibri" w:hAnsi="Times New Roman" w:cs="Times New Roman"/>
          <w:sz w:val="24"/>
          <w:szCs w:val="24"/>
          <w:lang w:eastAsia="sk-SK"/>
        </w:rPr>
        <w:t>)</w:t>
      </w:r>
      <w:r w:rsidR="00073F5B" w:rsidRPr="004E2E03">
        <w:rPr>
          <w:rFonts w:ascii="Times New Roman" w:eastAsia="Calibri" w:hAnsi="Times New Roman" w:cs="Times New Roman"/>
          <w:sz w:val="24"/>
          <w:szCs w:val="24"/>
          <w:lang w:eastAsia="sk-SK"/>
        </w:rPr>
        <w:t xml:space="preserve">, </w:t>
      </w:r>
      <w:r w:rsidRPr="004E2E03">
        <w:rPr>
          <w:rFonts w:ascii="Times New Roman" w:eastAsia="Calibri" w:hAnsi="Times New Roman" w:cs="Times New Roman"/>
          <w:sz w:val="24"/>
          <w:szCs w:val="24"/>
          <w:lang w:eastAsia="sk-SK"/>
        </w:rPr>
        <w:t>ktoré zn</w:t>
      </w:r>
      <w:r w:rsidR="00073F5B" w:rsidRPr="004E2E03">
        <w:rPr>
          <w:rFonts w:ascii="Times New Roman" w:eastAsia="Calibri" w:hAnsi="Times New Roman" w:cs="Times New Roman"/>
          <w:sz w:val="24"/>
          <w:szCs w:val="24"/>
          <w:lang w:eastAsia="sk-SK"/>
        </w:rPr>
        <w:t>ie:</w:t>
      </w:r>
    </w:p>
    <w:p w:rsidR="004A0C64" w:rsidRPr="004E2E03" w:rsidRDefault="004A0C64" w:rsidP="00073F5B">
      <w:pPr>
        <w:shd w:val="clear" w:color="auto" w:fill="FFFFFF"/>
        <w:spacing w:line="240" w:lineRule="auto"/>
        <w:ind w:left="708" w:hanging="282"/>
        <w:contextualSpacing/>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w:t>
      </w:r>
      <w:proofErr w:type="spellStart"/>
      <w:r w:rsidRPr="004E2E03">
        <w:rPr>
          <w:rFonts w:ascii="Times New Roman" w:eastAsia="Calibri" w:hAnsi="Times New Roman" w:cs="Times New Roman"/>
          <w:sz w:val="24"/>
          <w:szCs w:val="24"/>
        </w:rPr>
        <w:t>aa</w:t>
      </w:r>
      <w:proofErr w:type="spellEnd"/>
      <w:r w:rsidRPr="004E2E03">
        <w:rPr>
          <w:rFonts w:ascii="Times New Roman" w:eastAsia="Calibri" w:hAnsi="Times New Roman" w:cs="Times New Roman"/>
          <w:sz w:val="24"/>
          <w:szCs w:val="24"/>
        </w:rPr>
        <w:t xml:space="preserve">) </w:t>
      </w:r>
      <w:r w:rsidRPr="004E2E03">
        <w:rPr>
          <w:rFonts w:ascii="Times New Roman" w:eastAsia="Calibri" w:hAnsi="Times New Roman" w:cs="Times New Roman"/>
          <w:iCs/>
          <w:sz w:val="24"/>
          <w:szCs w:val="24"/>
        </w:rPr>
        <w:t xml:space="preserve">plní v rozsahu stanovenom ministerstvom zdravotníctva úlohy pracoviska </w:t>
      </w:r>
      <w:proofErr w:type="spellStart"/>
      <w:r w:rsidRPr="004E2E03">
        <w:rPr>
          <w:rFonts w:ascii="Times New Roman" w:eastAsia="Calibri" w:hAnsi="Times New Roman" w:cs="Times New Roman"/>
          <w:iCs/>
          <w:sz w:val="24"/>
          <w:szCs w:val="24"/>
        </w:rPr>
        <w:t>dohľadového</w:t>
      </w:r>
      <w:proofErr w:type="spellEnd"/>
      <w:r w:rsidRPr="004E2E03">
        <w:rPr>
          <w:rFonts w:ascii="Times New Roman" w:eastAsia="Calibri" w:hAnsi="Times New Roman" w:cs="Times New Roman"/>
          <w:iCs/>
          <w:sz w:val="24"/>
          <w:szCs w:val="24"/>
        </w:rPr>
        <w:t xml:space="preserve"> centra kybernetickej bezpečnosti</w:t>
      </w:r>
      <w:r w:rsidR="00073F5B" w:rsidRPr="004E2E03">
        <w:rPr>
          <w:rFonts w:ascii="Times New Roman" w:eastAsia="Calibri" w:hAnsi="Times New Roman" w:cs="Times New Roman"/>
          <w:sz w:val="24"/>
          <w:szCs w:val="24"/>
        </w:rPr>
        <w:t>.“.</w:t>
      </w:r>
    </w:p>
    <w:p w:rsidR="004A0C64" w:rsidRPr="004E2E03" w:rsidRDefault="004A0C64" w:rsidP="004A0C64">
      <w:pPr>
        <w:shd w:val="clear" w:color="auto" w:fill="FFFFFF"/>
        <w:spacing w:after="0" w:line="240" w:lineRule="auto"/>
        <w:contextualSpacing/>
        <w:jc w:val="both"/>
        <w:rPr>
          <w:rFonts w:ascii="Times New Roman" w:eastAsia="Calibri" w:hAnsi="Times New Roman" w:cs="Times New Roman"/>
          <w:sz w:val="24"/>
          <w:szCs w:val="24"/>
        </w:rPr>
      </w:pPr>
    </w:p>
    <w:p w:rsidR="004A0C64" w:rsidRPr="004E2E03" w:rsidRDefault="004A0C64" w:rsidP="004A0C64">
      <w:pPr>
        <w:pStyle w:val="Odsekzoznamu"/>
        <w:numPr>
          <w:ilvl w:val="0"/>
          <w:numId w:val="21"/>
        </w:numPr>
        <w:shd w:val="clear" w:color="auto" w:fill="FFFFFF"/>
        <w:spacing w:after="0" w:line="240" w:lineRule="auto"/>
        <w:ind w:left="426" w:hanging="426"/>
        <w:contextualSpacing w:val="0"/>
        <w:jc w:val="both"/>
        <w:rPr>
          <w:rFonts w:ascii="Times New Roman" w:hAnsi="Times New Roman" w:cs="Times New Roman"/>
          <w:bCs/>
          <w:sz w:val="24"/>
          <w:szCs w:val="24"/>
        </w:rPr>
      </w:pPr>
      <w:r w:rsidRPr="004E2E03">
        <w:rPr>
          <w:rFonts w:ascii="Times New Roman" w:hAnsi="Times New Roman" w:cs="Times New Roman"/>
          <w:bCs/>
          <w:sz w:val="24"/>
          <w:szCs w:val="24"/>
        </w:rPr>
        <w:t>V § 12a sa za odsek 1 vkladá nový odsek 2, ktorý znie:</w:t>
      </w:r>
    </w:p>
    <w:p w:rsidR="004A0C64" w:rsidRPr="004E2E03" w:rsidRDefault="004A0C64" w:rsidP="004A0C64">
      <w:pPr>
        <w:spacing w:after="0" w:line="240" w:lineRule="auto"/>
        <w:ind w:left="360"/>
        <w:jc w:val="both"/>
        <w:rPr>
          <w:rFonts w:ascii="Times New Roman" w:hAnsi="Times New Roman" w:cs="Times New Roman"/>
          <w:sz w:val="24"/>
          <w:szCs w:val="24"/>
        </w:rPr>
      </w:pPr>
      <w:r w:rsidRPr="004E2E03">
        <w:rPr>
          <w:rFonts w:ascii="Times New Roman" w:hAnsi="Times New Roman" w:cs="Times New Roman"/>
          <w:bCs/>
          <w:sz w:val="24"/>
          <w:szCs w:val="24"/>
        </w:rPr>
        <w:t>„(2) Úrad pre dohľad sa dopustí iného správneho deliktu, ak bezodkladne neoznámi národnému centru s</w:t>
      </w:r>
      <w:r w:rsidRPr="004E2E03">
        <w:rPr>
          <w:rFonts w:ascii="Times New Roman" w:eastAsia="Calibri" w:hAnsi="Times New Roman" w:cs="Times New Roman"/>
          <w:sz w:val="24"/>
          <w:szCs w:val="24"/>
        </w:rPr>
        <w:t xml:space="preserve">končenie zaraďovania osoby </w:t>
      </w:r>
      <w:r w:rsidRPr="004E2E03">
        <w:rPr>
          <w:rFonts w:ascii="Times New Roman" w:hAnsi="Times New Roman" w:cs="Times New Roman"/>
          <w:sz w:val="24"/>
          <w:szCs w:val="24"/>
          <w:lang w:eastAsia="sk-SK" w:bidi="si-LK"/>
        </w:rPr>
        <w:t xml:space="preserve">do </w:t>
      </w:r>
      <w:r w:rsidRPr="004E2E03">
        <w:rPr>
          <w:rFonts w:ascii="Times New Roman" w:eastAsia="Calibri" w:hAnsi="Times New Roman" w:cs="Times New Roman"/>
          <w:sz w:val="24"/>
          <w:szCs w:val="24"/>
        </w:rPr>
        <w:t>zoznamu prehliadajúcich lekárov</w:t>
      </w:r>
      <w:r w:rsidRPr="004E2E03">
        <w:rPr>
          <w:rFonts w:ascii="Times New Roman" w:hAnsi="Times New Roman" w:cs="Times New Roman"/>
          <w:sz w:val="24"/>
          <w:szCs w:val="24"/>
        </w:rPr>
        <w:t xml:space="preserve"> v deň jeho skončenia</w:t>
      </w:r>
      <w:r w:rsidRPr="004E2E03">
        <w:rPr>
          <w:rFonts w:ascii="Times New Roman" w:hAnsi="Times New Roman" w:cs="Times New Roman"/>
          <w:sz w:val="24"/>
          <w:szCs w:val="24"/>
          <w:lang w:eastAsia="sk-SK" w:bidi="si-LK"/>
        </w:rPr>
        <w:t xml:space="preserve">, ak ide o osobu </w:t>
      </w:r>
      <w:r w:rsidRPr="004E2E03">
        <w:rPr>
          <w:rFonts w:ascii="Times New Roman" w:eastAsia="Calibri" w:hAnsi="Times New Roman" w:cs="Times New Roman"/>
          <w:sz w:val="24"/>
          <w:szCs w:val="24"/>
        </w:rPr>
        <w:t xml:space="preserve">podľa § 8b ods. 1 písm. a), </w:t>
      </w:r>
      <w:r w:rsidRPr="004E2E03">
        <w:rPr>
          <w:rFonts w:ascii="Times New Roman" w:hAnsi="Times New Roman" w:cs="Times New Roman"/>
          <w:sz w:val="24"/>
          <w:szCs w:val="24"/>
        </w:rPr>
        <w:t xml:space="preserve">ktorej je vydaný elektronický </w:t>
      </w:r>
      <w:r w:rsidRPr="004E2E03">
        <w:rPr>
          <w:rFonts w:ascii="Times New Roman" w:hAnsi="Times New Roman" w:cs="Times New Roman"/>
          <w:sz w:val="24"/>
          <w:szCs w:val="24"/>
        </w:rPr>
        <w:lastRenderedPageBreak/>
        <w:t xml:space="preserve">preukaz </w:t>
      </w:r>
      <w:r w:rsidRPr="004E2E03">
        <w:rPr>
          <w:rFonts w:ascii="Times New Roman" w:hAnsi="Times New Roman" w:cs="Times New Roman"/>
          <w:sz w:val="24"/>
          <w:szCs w:val="24"/>
          <w:lang w:eastAsia="sk-SK" w:bidi="si-LK"/>
        </w:rPr>
        <w:t xml:space="preserve">alebo bezodkladne neoznámi skončenie zaraďovania </w:t>
      </w:r>
      <w:r w:rsidRPr="004E2E03">
        <w:rPr>
          <w:rFonts w:ascii="Times New Roman" w:eastAsia="Calibri" w:hAnsi="Times New Roman" w:cs="Times New Roman"/>
          <w:sz w:val="24"/>
          <w:szCs w:val="24"/>
        </w:rPr>
        <w:t xml:space="preserve">osoby do zoznamu </w:t>
      </w:r>
      <w:r w:rsidRPr="004E2E03">
        <w:rPr>
          <w:rFonts w:ascii="Times New Roman" w:hAnsi="Times New Roman" w:cs="Times New Roman"/>
          <w:sz w:val="24"/>
          <w:szCs w:val="24"/>
          <w:shd w:val="clear" w:color="auto" w:fill="FFFFFF"/>
        </w:rPr>
        <w:t>lekárov vykonávajúcich pitvu</w:t>
      </w:r>
      <w:r w:rsidRPr="004E2E03">
        <w:rPr>
          <w:rFonts w:ascii="Times New Roman" w:eastAsia="Calibri" w:hAnsi="Times New Roman" w:cs="Times New Roman"/>
          <w:sz w:val="24"/>
          <w:szCs w:val="24"/>
        </w:rPr>
        <w:t xml:space="preserve">, </w:t>
      </w:r>
      <w:r w:rsidRPr="004E2E03">
        <w:rPr>
          <w:rFonts w:ascii="Times New Roman" w:hAnsi="Times New Roman" w:cs="Times New Roman"/>
          <w:sz w:val="24"/>
          <w:szCs w:val="24"/>
        </w:rPr>
        <w:t>v deň jeho skončenia</w:t>
      </w:r>
      <w:r w:rsidRPr="004E2E03">
        <w:rPr>
          <w:rFonts w:ascii="Times New Roman" w:hAnsi="Times New Roman" w:cs="Times New Roman"/>
          <w:sz w:val="24"/>
          <w:szCs w:val="24"/>
          <w:lang w:eastAsia="sk-SK" w:bidi="si-LK"/>
        </w:rPr>
        <w:t xml:space="preserve">, ak ide o osobu podľa § 8b odseku 1 písm. b), </w:t>
      </w:r>
      <w:r w:rsidRPr="004E2E03">
        <w:rPr>
          <w:rFonts w:ascii="Times New Roman" w:hAnsi="Times New Roman" w:cs="Times New Roman"/>
          <w:sz w:val="24"/>
          <w:szCs w:val="24"/>
        </w:rPr>
        <w:t>ktorej je vydaný elektronický preukaz. “.</w:t>
      </w:r>
    </w:p>
    <w:p w:rsidR="004A0C64" w:rsidRPr="004E2E03" w:rsidRDefault="004A0C64" w:rsidP="004A0C64">
      <w:pPr>
        <w:shd w:val="clear" w:color="auto" w:fill="FFFFFF"/>
        <w:spacing w:after="0" w:line="240" w:lineRule="auto"/>
        <w:jc w:val="both"/>
        <w:rPr>
          <w:rFonts w:ascii="Times New Roman" w:hAnsi="Times New Roman" w:cs="Times New Roman"/>
          <w:bCs/>
          <w:sz w:val="24"/>
          <w:szCs w:val="24"/>
        </w:rPr>
      </w:pPr>
    </w:p>
    <w:p w:rsidR="004A0C64" w:rsidRPr="004E2E03" w:rsidRDefault="004A0C64" w:rsidP="004A0C64">
      <w:pPr>
        <w:shd w:val="clear" w:color="auto" w:fill="FFFFFF"/>
        <w:spacing w:after="0" w:line="240" w:lineRule="auto"/>
        <w:jc w:val="both"/>
        <w:rPr>
          <w:rFonts w:ascii="Times New Roman" w:hAnsi="Times New Roman" w:cs="Times New Roman"/>
          <w:sz w:val="24"/>
          <w:szCs w:val="24"/>
        </w:rPr>
      </w:pPr>
      <w:r w:rsidRPr="004E2E03">
        <w:rPr>
          <w:rFonts w:ascii="Times New Roman" w:hAnsi="Times New Roman" w:cs="Times New Roman"/>
          <w:sz w:val="24"/>
          <w:szCs w:val="24"/>
        </w:rPr>
        <w:tab/>
        <w:t>Doterajšie odseky 2 až 5 sa označujú ako odseky 3 až 6.</w:t>
      </w:r>
    </w:p>
    <w:p w:rsidR="004A0C64" w:rsidRPr="004E2E03" w:rsidRDefault="004A0C64" w:rsidP="004A0C64">
      <w:pPr>
        <w:shd w:val="clear" w:color="auto" w:fill="FFFFFF"/>
        <w:spacing w:after="0" w:line="240" w:lineRule="auto"/>
        <w:jc w:val="both"/>
        <w:rPr>
          <w:rFonts w:ascii="Times New Roman" w:hAnsi="Times New Roman" w:cs="Times New Roman"/>
          <w:sz w:val="24"/>
          <w:szCs w:val="24"/>
        </w:rPr>
      </w:pPr>
      <w:r w:rsidRPr="004E2E03">
        <w:rPr>
          <w:rFonts w:ascii="Times New Roman" w:hAnsi="Times New Roman" w:cs="Times New Roman"/>
          <w:sz w:val="24"/>
          <w:szCs w:val="24"/>
        </w:rPr>
        <w:t xml:space="preserve"> </w:t>
      </w:r>
    </w:p>
    <w:p w:rsidR="004A0C64" w:rsidRPr="004E2E03" w:rsidRDefault="004A0C64" w:rsidP="004A0C64">
      <w:pPr>
        <w:pStyle w:val="Odsekzoznamu"/>
        <w:numPr>
          <w:ilvl w:val="0"/>
          <w:numId w:val="21"/>
        </w:numPr>
        <w:shd w:val="clear" w:color="auto" w:fill="FFFFFF"/>
        <w:spacing w:after="0" w:line="240" w:lineRule="auto"/>
        <w:ind w:left="567" w:hanging="567"/>
        <w:contextualSpacing w:val="0"/>
        <w:jc w:val="both"/>
        <w:rPr>
          <w:rFonts w:ascii="Times New Roman" w:hAnsi="Times New Roman" w:cs="Times New Roman"/>
          <w:sz w:val="24"/>
          <w:szCs w:val="24"/>
        </w:rPr>
      </w:pPr>
      <w:r w:rsidRPr="004E2E03">
        <w:rPr>
          <w:rFonts w:ascii="Times New Roman" w:hAnsi="Times New Roman" w:cs="Times New Roman"/>
          <w:sz w:val="24"/>
          <w:szCs w:val="24"/>
        </w:rPr>
        <w:t>V § 12a odsek 3 znie:</w:t>
      </w:r>
    </w:p>
    <w:p w:rsidR="004A0C64" w:rsidRPr="004E2E03" w:rsidRDefault="004A0C64" w:rsidP="002518AB">
      <w:pPr>
        <w:shd w:val="clear" w:color="auto" w:fill="FFFFFF"/>
        <w:spacing w:after="0"/>
        <w:ind w:left="360"/>
        <w:jc w:val="both"/>
        <w:rPr>
          <w:rFonts w:ascii="Times New Roman" w:hAnsi="Times New Roman" w:cs="Times New Roman"/>
          <w:sz w:val="24"/>
          <w:szCs w:val="24"/>
          <w:shd w:val="clear" w:color="auto" w:fill="FFFFFF"/>
        </w:rPr>
      </w:pPr>
      <w:r w:rsidRPr="004E2E03">
        <w:rPr>
          <w:rFonts w:ascii="Times New Roman" w:hAnsi="Times New Roman" w:cs="Times New Roman"/>
          <w:sz w:val="24"/>
          <w:szCs w:val="24"/>
        </w:rPr>
        <w:t xml:space="preserve">„(3) </w:t>
      </w:r>
      <w:r w:rsidRPr="004E2E03">
        <w:rPr>
          <w:rFonts w:ascii="Times New Roman" w:hAnsi="Times New Roman" w:cs="Times New Roman"/>
          <w:sz w:val="24"/>
          <w:szCs w:val="24"/>
          <w:shd w:val="clear" w:color="auto" w:fill="FFFFFF"/>
        </w:rPr>
        <w:t xml:space="preserve">Ministerstvo zdravotníctva uloží poskytovateľovi zdravotnej </w:t>
      </w:r>
      <w:r w:rsidRPr="004E2E03">
        <w:rPr>
          <w:rFonts w:ascii="Times New Roman" w:hAnsi="Times New Roman" w:cs="Times New Roman"/>
          <w:sz w:val="24"/>
          <w:szCs w:val="24"/>
        </w:rPr>
        <w:t xml:space="preserve">starostlivosti alebo  držiteľovi povolenia na poskytovanie lekárenskej starostlivosti vo výdajni audio-protetických zdravotníckych pomôcok </w:t>
      </w:r>
      <w:r w:rsidRPr="004E2E03">
        <w:rPr>
          <w:rFonts w:ascii="Times New Roman" w:hAnsi="Times New Roman" w:cs="Times New Roman"/>
          <w:sz w:val="24"/>
          <w:szCs w:val="24"/>
          <w:shd w:val="clear" w:color="auto" w:fill="FFFFFF"/>
        </w:rPr>
        <w:t>pokutu za iný správny delikt podľa odseku 1</w:t>
      </w:r>
      <w:r w:rsidRPr="004E2E03">
        <w:rPr>
          <w:rFonts w:ascii="Times New Roman" w:hAnsi="Times New Roman" w:cs="Times New Roman"/>
          <w:sz w:val="24"/>
          <w:szCs w:val="24"/>
        </w:rPr>
        <w:t xml:space="preserve"> alebo úradu pre dohľad</w:t>
      </w:r>
      <w:r w:rsidRPr="004E2E03">
        <w:rPr>
          <w:rFonts w:ascii="Times New Roman" w:hAnsi="Times New Roman" w:cs="Times New Roman"/>
          <w:sz w:val="24"/>
          <w:szCs w:val="24"/>
          <w:shd w:val="clear" w:color="auto" w:fill="FFFFFF"/>
        </w:rPr>
        <w:t xml:space="preserve"> pokutu za iný správny delikt podľa odseku 2 do 5 000 eur.“.</w:t>
      </w:r>
    </w:p>
    <w:p w:rsidR="00E525EB" w:rsidRPr="004E2E03" w:rsidRDefault="00E525EB" w:rsidP="004A0C64">
      <w:pPr>
        <w:shd w:val="clear" w:color="auto" w:fill="FFFFFF"/>
        <w:spacing w:after="0"/>
        <w:ind w:left="360" w:firstLine="66"/>
        <w:jc w:val="both"/>
        <w:rPr>
          <w:rFonts w:ascii="Times New Roman" w:eastAsia="Calibri" w:hAnsi="Times New Roman" w:cs="Times New Roman"/>
          <w:sz w:val="24"/>
          <w:szCs w:val="24"/>
        </w:rPr>
      </w:pPr>
    </w:p>
    <w:p w:rsidR="008A79B9" w:rsidRPr="004E2E03" w:rsidRDefault="008A79B9" w:rsidP="008A79B9">
      <w:pPr>
        <w:pStyle w:val="Odsekzoznamu"/>
        <w:numPr>
          <w:ilvl w:val="0"/>
          <w:numId w:val="21"/>
        </w:numPr>
        <w:autoSpaceDE w:val="0"/>
        <w:autoSpaceDN w:val="0"/>
        <w:adjustRightInd w:val="0"/>
        <w:jc w:val="both"/>
        <w:rPr>
          <w:rFonts w:ascii="Times New Roman" w:hAnsi="Times New Roman" w:cs="Times New Roman"/>
          <w:bCs/>
          <w:sz w:val="24"/>
          <w:szCs w:val="24"/>
        </w:rPr>
      </w:pPr>
      <w:r w:rsidRPr="004E2E03">
        <w:rPr>
          <w:rFonts w:ascii="Times New Roman" w:hAnsi="Times New Roman" w:cs="Times New Roman"/>
          <w:bCs/>
          <w:sz w:val="24"/>
          <w:szCs w:val="24"/>
        </w:rPr>
        <w:t>V § 16 ods. 1 a 2 a § 19 sa slová „31. decembra 2023“ nahrádzajú slovami „31. decembra  2024“.</w:t>
      </w:r>
    </w:p>
    <w:p w:rsidR="008A79B9" w:rsidRPr="004E2E03" w:rsidRDefault="008A79B9" w:rsidP="008A79B9">
      <w:pPr>
        <w:pStyle w:val="Odsekzoznamu"/>
        <w:shd w:val="clear" w:color="auto" w:fill="FFFFFF"/>
        <w:spacing w:line="240" w:lineRule="auto"/>
        <w:ind w:left="567"/>
        <w:jc w:val="both"/>
        <w:rPr>
          <w:rFonts w:ascii="Times New Roman" w:eastAsia="Calibri" w:hAnsi="Times New Roman" w:cs="Times New Roman"/>
          <w:sz w:val="24"/>
          <w:szCs w:val="24"/>
        </w:rPr>
      </w:pPr>
    </w:p>
    <w:p w:rsidR="004A0C64" w:rsidRPr="004E2E03" w:rsidRDefault="004A0C64" w:rsidP="00073F5B">
      <w:pPr>
        <w:pStyle w:val="Odsekzoznamu"/>
        <w:numPr>
          <w:ilvl w:val="0"/>
          <w:numId w:val="21"/>
        </w:numPr>
        <w:shd w:val="clear" w:color="auto" w:fill="FFFFFF"/>
        <w:spacing w:line="240" w:lineRule="auto"/>
        <w:ind w:left="567" w:hanging="567"/>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 xml:space="preserve">Za § 21 sa vkladá § 22, ktorý vrátane nadpisu znie: </w:t>
      </w:r>
    </w:p>
    <w:p w:rsidR="004A0C64" w:rsidRPr="004E2E03" w:rsidRDefault="004A0C64" w:rsidP="004A0C64">
      <w:pPr>
        <w:spacing w:after="0" w:line="240" w:lineRule="auto"/>
        <w:jc w:val="center"/>
        <w:rPr>
          <w:rFonts w:ascii="Times New Roman" w:eastAsia="Calibri" w:hAnsi="Times New Roman" w:cs="Times New Roman"/>
          <w:b/>
          <w:sz w:val="24"/>
          <w:szCs w:val="24"/>
        </w:rPr>
      </w:pPr>
      <w:r w:rsidRPr="004E2E03">
        <w:rPr>
          <w:rFonts w:ascii="Times New Roman" w:eastAsia="Calibri" w:hAnsi="Times New Roman" w:cs="Times New Roman"/>
          <w:b/>
          <w:sz w:val="24"/>
          <w:szCs w:val="24"/>
        </w:rPr>
        <w:t>„§ 22</w:t>
      </w:r>
    </w:p>
    <w:p w:rsidR="004A0C64" w:rsidRPr="004E2E03" w:rsidRDefault="004A0C64" w:rsidP="004A0C64">
      <w:pPr>
        <w:spacing w:after="0" w:line="240" w:lineRule="auto"/>
        <w:jc w:val="center"/>
        <w:rPr>
          <w:rFonts w:ascii="Times New Roman" w:eastAsia="Calibri" w:hAnsi="Times New Roman" w:cs="Times New Roman"/>
          <w:b/>
          <w:sz w:val="24"/>
          <w:szCs w:val="24"/>
        </w:rPr>
      </w:pPr>
      <w:r w:rsidRPr="004E2E03">
        <w:rPr>
          <w:rFonts w:ascii="Times New Roman" w:eastAsia="Calibri" w:hAnsi="Times New Roman" w:cs="Times New Roman"/>
          <w:b/>
          <w:sz w:val="24"/>
          <w:szCs w:val="24"/>
        </w:rPr>
        <w:t>Prechodné ustanoveni</w:t>
      </w:r>
      <w:r w:rsidR="00073F5B" w:rsidRPr="004E2E03">
        <w:rPr>
          <w:rFonts w:ascii="Times New Roman" w:eastAsia="Calibri" w:hAnsi="Times New Roman" w:cs="Times New Roman"/>
          <w:b/>
          <w:sz w:val="24"/>
          <w:szCs w:val="24"/>
        </w:rPr>
        <w:t>e</w:t>
      </w:r>
      <w:r w:rsidRPr="004E2E03">
        <w:rPr>
          <w:rFonts w:ascii="Times New Roman" w:eastAsia="Calibri" w:hAnsi="Times New Roman" w:cs="Times New Roman"/>
          <w:b/>
          <w:sz w:val="24"/>
          <w:szCs w:val="24"/>
        </w:rPr>
        <w:t xml:space="preserve"> k úprav</w:t>
      </w:r>
      <w:r w:rsidR="00073F5B" w:rsidRPr="004E2E03">
        <w:rPr>
          <w:rFonts w:ascii="Times New Roman" w:eastAsia="Calibri" w:hAnsi="Times New Roman" w:cs="Times New Roman"/>
          <w:b/>
          <w:sz w:val="24"/>
          <w:szCs w:val="24"/>
        </w:rPr>
        <w:t>e</w:t>
      </w:r>
      <w:r w:rsidRPr="004E2E03">
        <w:rPr>
          <w:rFonts w:ascii="Times New Roman" w:eastAsia="Calibri" w:hAnsi="Times New Roman" w:cs="Times New Roman"/>
          <w:b/>
          <w:sz w:val="24"/>
          <w:szCs w:val="24"/>
        </w:rPr>
        <w:t xml:space="preserve"> účinn</w:t>
      </w:r>
      <w:r w:rsidR="00073F5B" w:rsidRPr="004E2E03">
        <w:rPr>
          <w:rFonts w:ascii="Times New Roman" w:eastAsia="Calibri" w:hAnsi="Times New Roman" w:cs="Times New Roman"/>
          <w:b/>
          <w:sz w:val="24"/>
          <w:szCs w:val="24"/>
        </w:rPr>
        <w:t xml:space="preserve">ej </w:t>
      </w:r>
      <w:r w:rsidRPr="004E2E03">
        <w:rPr>
          <w:rFonts w:ascii="Times New Roman" w:eastAsia="Calibri" w:hAnsi="Times New Roman" w:cs="Times New Roman"/>
          <w:b/>
          <w:sz w:val="24"/>
          <w:szCs w:val="24"/>
        </w:rPr>
        <w:t>od 1. januára 2024</w:t>
      </w:r>
    </w:p>
    <w:p w:rsidR="004A0C64" w:rsidRPr="004E2E03" w:rsidRDefault="004A0C64" w:rsidP="004A0C64">
      <w:pPr>
        <w:spacing w:after="0" w:line="240" w:lineRule="auto"/>
        <w:jc w:val="center"/>
        <w:rPr>
          <w:rFonts w:ascii="Times New Roman" w:eastAsia="Calibri" w:hAnsi="Times New Roman" w:cs="Times New Roman"/>
          <w:b/>
          <w:sz w:val="24"/>
          <w:szCs w:val="24"/>
        </w:rPr>
      </w:pPr>
    </w:p>
    <w:p w:rsidR="004A0C64" w:rsidRPr="004E2E03" w:rsidRDefault="004A0C64" w:rsidP="004330C8">
      <w:pPr>
        <w:spacing w:after="0" w:line="240" w:lineRule="auto"/>
        <w:jc w:val="both"/>
        <w:rPr>
          <w:rFonts w:ascii="Times New Roman" w:eastAsia="Calibri" w:hAnsi="Times New Roman" w:cs="Times New Roman"/>
          <w:sz w:val="24"/>
          <w:szCs w:val="24"/>
          <w:shd w:val="clear" w:color="auto" w:fill="FFFFFF"/>
        </w:rPr>
      </w:pPr>
      <w:r w:rsidRPr="004E2E03">
        <w:rPr>
          <w:rFonts w:ascii="Times New Roman" w:hAnsi="Times New Roman" w:cs="Times New Roman"/>
          <w:sz w:val="24"/>
          <w:szCs w:val="24"/>
        </w:rPr>
        <w:t>Úrad pre dohľad je povinný prvýkrát poskytnúť národnému centru údaje o </w:t>
      </w:r>
      <w:r w:rsidRPr="004E2E03">
        <w:rPr>
          <w:rFonts w:ascii="Times New Roman" w:hAnsi="Times New Roman" w:cs="Times New Roman"/>
          <w:sz w:val="24"/>
          <w:szCs w:val="24"/>
          <w:lang w:eastAsia="sk-SK" w:bidi="si-LK"/>
        </w:rPr>
        <w:t>prehliadajúcich lekároch</w:t>
      </w:r>
      <w:r w:rsidR="007F4D35" w:rsidRPr="007F4D35">
        <w:rPr>
          <w:rFonts w:ascii="Times New Roman" w:hAnsi="Times New Roman" w:cs="Times New Roman"/>
          <w:sz w:val="24"/>
          <w:szCs w:val="24"/>
          <w:vertAlign w:val="superscript"/>
          <w:lang w:eastAsia="sk-SK" w:bidi="si-LK"/>
        </w:rPr>
        <w:t>32a</w:t>
      </w:r>
      <w:r w:rsidRPr="004E2E03">
        <w:rPr>
          <w:rFonts w:ascii="Times New Roman" w:hAnsi="Times New Roman" w:cs="Times New Roman"/>
          <w:sz w:val="24"/>
          <w:szCs w:val="24"/>
          <w:lang w:eastAsia="sk-SK" w:bidi="si-LK"/>
        </w:rPr>
        <w:t>) a </w:t>
      </w:r>
      <w:r w:rsidRPr="004E2E03">
        <w:rPr>
          <w:rFonts w:ascii="Times New Roman" w:hAnsi="Times New Roman" w:cs="Times New Roman"/>
          <w:sz w:val="24"/>
          <w:szCs w:val="24"/>
          <w:shd w:val="clear" w:color="auto" w:fill="FFFFFF"/>
        </w:rPr>
        <w:t>lekároch úradu pre dohľad vykonávajúcich pitvu</w:t>
      </w:r>
      <w:r w:rsidR="007F4D35">
        <w:rPr>
          <w:rFonts w:ascii="Times New Roman" w:hAnsi="Times New Roman" w:cs="Times New Roman"/>
          <w:sz w:val="24"/>
          <w:szCs w:val="24"/>
          <w:shd w:val="clear" w:color="auto" w:fill="FFFFFF"/>
          <w:vertAlign w:val="superscript"/>
        </w:rPr>
        <w:t>32b</w:t>
      </w:r>
      <w:r w:rsidRPr="004E2E03">
        <w:rPr>
          <w:rFonts w:ascii="Times New Roman" w:hAnsi="Times New Roman" w:cs="Times New Roman"/>
          <w:sz w:val="24"/>
          <w:szCs w:val="24"/>
          <w:shd w:val="clear" w:color="auto" w:fill="FFFFFF"/>
        </w:rPr>
        <w:t>) v ro</w:t>
      </w:r>
      <w:r w:rsidR="002518AB">
        <w:rPr>
          <w:rFonts w:ascii="Times New Roman" w:hAnsi="Times New Roman" w:cs="Times New Roman"/>
          <w:sz w:val="24"/>
          <w:szCs w:val="24"/>
          <w:shd w:val="clear" w:color="auto" w:fill="FFFFFF"/>
        </w:rPr>
        <w:t>zsahu údajov podľa § 8b odseku 5</w:t>
      </w:r>
      <w:r w:rsidRPr="004E2E03">
        <w:rPr>
          <w:rFonts w:ascii="Times New Roman" w:hAnsi="Times New Roman" w:cs="Times New Roman"/>
          <w:sz w:val="24"/>
          <w:szCs w:val="24"/>
          <w:shd w:val="clear" w:color="auto" w:fill="FFFFFF"/>
        </w:rPr>
        <w:t xml:space="preserve"> najneskôr do 15. januára </w:t>
      </w:r>
      <w:r w:rsidRPr="004E2E03">
        <w:rPr>
          <w:rFonts w:ascii="Times New Roman" w:hAnsi="Times New Roman" w:cs="Times New Roman"/>
          <w:sz w:val="24"/>
          <w:szCs w:val="24"/>
        </w:rPr>
        <w:t>2024.“.</w:t>
      </w:r>
    </w:p>
    <w:p w:rsidR="004A0C64" w:rsidRPr="004E2E03" w:rsidRDefault="004A0C64" w:rsidP="004A0C64">
      <w:pPr>
        <w:spacing w:after="0" w:line="240" w:lineRule="auto"/>
        <w:jc w:val="both"/>
        <w:rPr>
          <w:rFonts w:ascii="Times New Roman" w:eastAsia="Calibri" w:hAnsi="Times New Roman" w:cs="Times New Roman"/>
          <w:sz w:val="24"/>
          <w:szCs w:val="24"/>
          <w:shd w:val="clear" w:color="auto" w:fill="FFFFFF"/>
        </w:rPr>
      </w:pPr>
    </w:p>
    <w:p w:rsidR="004A0C64" w:rsidRPr="004E2E03" w:rsidRDefault="00724284" w:rsidP="004A0C64">
      <w:pPr>
        <w:numPr>
          <w:ilvl w:val="0"/>
          <w:numId w:val="21"/>
        </w:numPr>
        <w:spacing w:after="0" w:line="240" w:lineRule="auto"/>
        <w:ind w:left="426" w:hanging="426"/>
        <w:contextualSpacing/>
        <w:jc w:val="both"/>
        <w:rPr>
          <w:rFonts w:ascii="Times New Roman" w:eastAsia="Calibri" w:hAnsi="Times New Roman" w:cs="Times New Roman"/>
          <w:sz w:val="24"/>
          <w:szCs w:val="24"/>
        </w:rPr>
      </w:pPr>
      <w:r w:rsidRPr="004E2E03">
        <w:rPr>
          <w:rFonts w:ascii="Times New Roman" w:eastAsia="Times New Roman" w:hAnsi="Times New Roman" w:cs="Times New Roman"/>
          <w:bCs/>
          <w:sz w:val="24"/>
          <w:szCs w:val="24"/>
          <w:lang w:eastAsia="sk-SK"/>
        </w:rPr>
        <w:t xml:space="preserve">V </w:t>
      </w:r>
      <w:r w:rsidR="004A0C64" w:rsidRPr="004E2E03">
        <w:rPr>
          <w:rFonts w:ascii="Times New Roman" w:eastAsia="Times New Roman" w:hAnsi="Times New Roman" w:cs="Times New Roman"/>
          <w:bCs/>
          <w:sz w:val="24"/>
          <w:szCs w:val="24"/>
          <w:lang w:eastAsia="sk-SK"/>
        </w:rPr>
        <w:t>Príloh</w:t>
      </w:r>
      <w:r w:rsidRPr="004E2E03">
        <w:rPr>
          <w:rFonts w:ascii="Times New Roman" w:eastAsia="Times New Roman" w:hAnsi="Times New Roman" w:cs="Times New Roman"/>
          <w:bCs/>
          <w:sz w:val="24"/>
          <w:szCs w:val="24"/>
          <w:lang w:eastAsia="sk-SK"/>
        </w:rPr>
        <w:t>e</w:t>
      </w:r>
      <w:r w:rsidR="004A0C64" w:rsidRPr="004E2E03">
        <w:rPr>
          <w:rFonts w:ascii="Times New Roman" w:eastAsia="Times New Roman" w:hAnsi="Times New Roman" w:cs="Times New Roman"/>
          <w:bCs/>
          <w:sz w:val="24"/>
          <w:szCs w:val="24"/>
          <w:lang w:eastAsia="sk-SK"/>
        </w:rPr>
        <w:t xml:space="preserve"> č. 1a </w:t>
      </w:r>
      <w:r w:rsidRPr="004E2E03">
        <w:rPr>
          <w:rFonts w:ascii="Times New Roman" w:eastAsia="Times New Roman" w:hAnsi="Times New Roman" w:cs="Times New Roman"/>
          <w:bCs/>
          <w:sz w:val="24"/>
          <w:szCs w:val="24"/>
          <w:lang w:eastAsia="sk-SK"/>
        </w:rPr>
        <w:t xml:space="preserve">písmeno a) </w:t>
      </w:r>
      <w:r w:rsidR="004A0C64" w:rsidRPr="004E2E03">
        <w:rPr>
          <w:rFonts w:ascii="Times New Roman" w:eastAsia="Times New Roman" w:hAnsi="Times New Roman" w:cs="Times New Roman"/>
          <w:bCs/>
          <w:sz w:val="24"/>
          <w:szCs w:val="24"/>
          <w:lang w:eastAsia="sk-SK"/>
        </w:rPr>
        <w:t>znie:</w:t>
      </w:r>
    </w:p>
    <w:p w:rsidR="004A0C64" w:rsidRPr="004E2E03" w:rsidRDefault="004A0C64" w:rsidP="004A0C64">
      <w:pPr>
        <w:spacing w:after="0" w:line="240" w:lineRule="auto"/>
        <w:ind w:left="426"/>
        <w:contextualSpacing/>
        <w:jc w:val="both"/>
        <w:rPr>
          <w:rFonts w:ascii="Times New Roman" w:eastAsia="Calibri" w:hAnsi="Times New Roman" w:cs="Times New Roman"/>
          <w:sz w:val="24"/>
          <w:szCs w:val="24"/>
        </w:rPr>
      </w:pPr>
    </w:p>
    <w:p w:rsidR="004A0C64" w:rsidRPr="004E2E03" w:rsidRDefault="00724284" w:rsidP="004A0C64">
      <w:pPr>
        <w:shd w:val="clear" w:color="auto" w:fill="FFFFFF"/>
        <w:spacing w:line="240" w:lineRule="auto"/>
        <w:ind w:left="284"/>
        <w:contextualSpacing/>
        <w:jc w:val="both"/>
        <w:rPr>
          <w:rFonts w:ascii="Times New Roman" w:eastAsia="Times New Roman" w:hAnsi="Times New Roman" w:cs="Times New Roman"/>
          <w:sz w:val="24"/>
          <w:szCs w:val="24"/>
          <w:lang w:eastAsia="sk-SK"/>
        </w:rPr>
      </w:pPr>
      <w:r w:rsidRPr="004E2E03">
        <w:rPr>
          <w:rFonts w:ascii="Times New Roman" w:eastAsia="Times New Roman" w:hAnsi="Times New Roman" w:cs="Times New Roman"/>
          <w:sz w:val="24"/>
          <w:szCs w:val="24"/>
          <w:lang w:eastAsia="sk-SK"/>
        </w:rPr>
        <w:t>„</w:t>
      </w:r>
      <w:r w:rsidR="004A0C64" w:rsidRPr="004E2E03">
        <w:rPr>
          <w:rFonts w:ascii="Times New Roman" w:eastAsia="Times New Roman" w:hAnsi="Times New Roman" w:cs="Times New Roman"/>
          <w:sz w:val="24"/>
          <w:szCs w:val="24"/>
          <w:lang w:eastAsia="sk-SK"/>
        </w:rPr>
        <w:t>a) Zoznam spracúvaných osobných údajov</w:t>
      </w:r>
    </w:p>
    <w:p w:rsidR="004A0C64" w:rsidRPr="004E2E03" w:rsidRDefault="004A0C64" w:rsidP="004A0C64">
      <w:pPr>
        <w:numPr>
          <w:ilvl w:val="0"/>
          <w:numId w:val="18"/>
        </w:numPr>
        <w:shd w:val="clear" w:color="auto" w:fill="FFFFFF"/>
        <w:spacing w:after="0" w:line="240" w:lineRule="auto"/>
        <w:contextualSpacing/>
        <w:jc w:val="both"/>
        <w:rPr>
          <w:rFonts w:ascii="Times New Roman" w:eastAsia="Times New Roman" w:hAnsi="Times New Roman" w:cs="Times New Roman"/>
          <w:sz w:val="24"/>
          <w:szCs w:val="24"/>
          <w:lang w:eastAsia="sk-SK"/>
        </w:rPr>
      </w:pPr>
      <w:r w:rsidRPr="004E2E03">
        <w:rPr>
          <w:rFonts w:ascii="Times New Roman" w:eastAsia="Times New Roman" w:hAnsi="Times New Roman" w:cs="Times New Roman"/>
          <w:sz w:val="24"/>
          <w:szCs w:val="24"/>
          <w:lang w:eastAsia="sk-SK"/>
        </w:rPr>
        <w:t>Narodenie živého alebo mŕtveho dieťaťa</w:t>
      </w:r>
    </w:p>
    <w:p w:rsidR="004A0C64" w:rsidRPr="004E2E03" w:rsidRDefault="004A0C64" w:rsidP="004A0C64">
      <w:pPr>
        <w:spacing w:after="0" w:line="240" w:lineRule="auto"/>
        <w:ind w:left="360"/>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Identifikátor fyzickej osoby, rodné číslo dieťaťa, meno dieťaťa, priezvisko dieťaťa, okres narodenia dieťaťa, obec narodenia dieťaťa, spisová značka, pôrodná kniha, dátum narodenia dieťaťa, čas narodenia dieťaťa (hodina a minúta), pohlavie, vitalita, pôrod, časové poradie narodenia dieťaťa ak ide o viacpočetný pôrod, pôrodná hmotnosť, pôrodná dĺžka, týždeň tehotenstva, koľké dieťa sa matke narodilo (spolu, v terajšom manželstve), meno matky, priezvisko matky, meno otca, priezvisko otca, rodné priezvisko matky, rodné priezvisko otca, dátum narodenia matky, dátum narodenia otca, rodné číslo matky, rodné číslo otca, dátum narodenia predchádzajúceho dieťaťa, rodinný stav matky, dátum uzavretia manželstva rodičov (deň, mesiac, rok), najvyššie vzdelanie matky, najvyššie vzdelanie otca, miesto narodenia matky, štátne občianstvo matky, národnosť matky, štát trvalého pobytu matky, okres trvalého pobytu matky, obec trvalého pobytu matky, časť obce trvalého pobytu matky, ulica trvalého pobytu matky, súpisné číslo trvalého pobytu matky, orientačné číslo trvalého pobytu matky, miesto narodenia otca, štátne občianstvo otca, národnosť otca, štát trvalého pobytu otca, okres trvalého pobytu otca, obec trvalého pobytu otca, časť obce trvalého pobytu otca, ulica trvalého pobytu otca, súpisné číslo trvalého pobytu otca, orientačné číslo trvalého pobytu otca.</w:t>
      </w:r>
    </w:p>
    <w:p w:rsidR="004A0C64" w:rsidRPr="004E2E03" w:rsidRDefault="004A0C64" w:rsidP="004A0C64">
      <w:pPr>
        <w:numPr>
          <w:ilvl w:val="0"/>
          <w:numId w:val="18"/>
        </w:numPr>
        <w:shd w:val="clear" w:color="auto" w:fill="FFFFFF"/>
        <w:spacing w:after="0" w:line="240" w:lineRule="auto"/>
        <w:contextualSpacing/>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Narodenie dieťaťa, ktoré matka zanechala po pôrode v zdravotníckom zariadení a súčasne písomne požiadala o utajenie svojej osoby v súvislosti s pôrodom</w:t>
      </w:r>
    </w:p>
    <w:p w:rsidR="004A0C64" w:rsidRPr="004E2E03" w:rsidRDefault="004A0C64" w:rsidP="004A0C64">
      <w:pPr>
        <w:shd w:val="clear" w:color="auto" w:fill="FFFFFF"/>
        <w:spacing w:after="0" w:line="240" w:lineRule="auto"/>
        <w:ind w:left="360"/>
        <w:jc w:val="both"/>
        <w:rPr>
          <w:rFonts w:ascii="Times New Roman" w:eastAsia="Calibri" w:hAnsi="Times New Roman" w:cs="Times New Roman"/>
          <w:sz w:val="24"/>
          <w:szCs w:val="24"/>
        </w:rPr>
      </w:pPr>
      <w:r w:rsidRPr="004E2E03">
        <w:rPr>
          <w:rFonts w:ascii="Times New Roman" w:eastAsia="Times New Roman" w:hAnsi="Times New Roman" w:cs="Times New Roman"/>
          <w:sz w:val="24"/>
          <w:szCs w:val="24"/>
          <w:lang w:eastAsia="sk-SK"/>
        </w:rPr>
        <w:t>Identifikátor fyzickej osoby, rodné číslo dieťaťa,</w:t>
      </w:r>
      <w:r w:rsidRPr="004E2E03">
        <w:rPr>
          <w:rFonts w:ascii="Times New Roman" w:eastAsia="Calibri" w:hAnsi="Times New Roman" w:cs="Times New Roman"/>
          <w:sz w:val="24"/>
          <w:szCs w:val="24"/>
          <w:shd w:val="clear" w:color="auto" w:fill="FFFFFF"/>
        </w:rPr>
        <w:t xml:space="preserve"> </w:t>
      </w:r>
      <w:r w:rsidRPr="004E2E03">
        <w:rPr>
          <w:rFonts w:ascii="Times New Roman" w:eastAsia="Times New Roman" w:hAnsi="Times New Roman" w:cs="Times New Roman"/>
          <w:sz w:val="24"/>
          <w:szCs w:val="24"/>
          <w:lang w:eastAsia="sk-SK"/>
        </w:rPr>
        <w:t>okres narodenia dieťaťa, obec narodenia dieťaťa, spisová značka, pôrodná kniha, dátum narodenia dieťaťa,</w:t>
      </w:r>
      <w:r w:rsidRPr="004E2E03">
        <w:rPr>
          <w:rFonts w:ascii="Times New Roman" w:eastAsia="Calibri" w:hAnsi="Times New Roman" w:cs="Times New Roman"/>
          <w:sz w:val="24"/>
          <w:szCs w:val="24"/>
          <w:shd w:val="clear" w:color="auto" w:fill="FFFFFF"/>
        </w:rPr>
        <w:t xml:space="preserve"> čas narodenia dieťaťa (hodina a minúta)</w:t>
      </w:r>
      <w:r w:rsidRPr="004E2E03">
        <w:rPr>
          <w:rFonts w:ascii="Times New Roman" w:eastAsia="Times New Roman" w:hAnsi="Times New Roman" w:cs="Times New Roman"/>
          <w:sz w:val="24"/>
          <w:szCs w:val="24"/>
          <w:lang w:eastAsia="sk-SK"/>
        </w:rPr>
        <w:t>,</w:t>
      </w:r>
      <w:r w:rsidRPr="004E2E03">
        <w:rPr>
          <w:rFonts w:ascii="Times New Roman" w:eastAsia="Calibri" w:hAnsi="Times New Roman" w:cs="Times New Roman"/>
          <w:sz w:val="24"/>
          <w:szCs w:val="24"/>
          <w:shd w:val="clear" w:color="auto" w:fill="FFFFFF"/>
        </w:rPr>
        <w:t xml:space="preserve"> pôrod, </w:t>
      </w:r>
      <w:r w:rsidRPr="004E2E03">
        <w:rPr>
          <w:rFonts w:ascii="Times New Roman" w:eastAsia="Times New Roman" w:hAnsi="Times New Roman" w:cs="Times New Roman"/>
          <w:sz w:val="24"/>
          <w:szCs w:val="24"/>
          <w:lang w:eastAsia="sk-SK"/>
        </w:rPr>
        <w:t>časové poradie narodenia dieťaťa ak ide o viacpočetný pôrod</w:t>
      </w:r>
      <w:r w:rsidRPr="004E2E03">
        <w:rPr>
          <w:rFonts w:ascii="Times New Roman" w:eastAsia="Calibri" w:hAnsi="Times New Roman" w:cs="Times New Roman"/>
          <w:sz w:val="24"/>
          <w:szCs w:val="24"/>
          <w:shd w:val="clear" w:color="auto" w:fill="FFFFFF"/>
        </w:rPr>
        <w:t>,</w:t>
      </w:r>
      <w:r w:rsidRPr="004E2E03">
        <w:rPr>
          <w:rFonts w:ascii="Times New Roman" w:eastAsia="Calibri" w:hAnsi="Times New Roman" w:cs="Times New Roman"/>
          <w:sz w:val="24"/>
          <w:szCs w:val="24"/>
        </w:rPr>
        <w:t xml:space="preserve"> </w:t>
      </w:r>
      <w:r w:rsidRPr="004E2E03">
        <w:rPr>
          <w:rFonts w:ascii="Times New Roman" w:eastAsia="Calibri" w:hAnsi="Times New Roman" w:cs="Times New Roman"/>
          <w:sz w:val="24"/>
          <w:szCs w:val="24"/>
        </w:rPr>
        <w:lastRenderedPageBreak/>
        <w:t>pohlavie, vitalita, pôrodná hmotnosť, pôrodná dĺžka, týždeň tehotenstva, označenie utajeného pôrodu.</w:t>
      </w:r>
    </w:p>
    <w:p w:rsidR="004A0C64" w:rsidRPr="004E2E03" w:rsidRDefault="004A0C64" w:rsidP="004A0C64">
      <w:pPr>
        <w:numPr>
          <w:ilvl w:val="0"/>
          <w:numId w:val="18"/>
        </w:numPr>
        <w:shd w:val="clear" w:color="auto" w:fill="FFFFFF"/>
        <w:spacing w:after="0" w:line="240" w:lineRule="auto"/>
        <w:contextualSpacing/>
        <w:jc w:val="both"/>
        <w:rPr>
          <w:rFonts w:ascii="Times New Roman" w:eastAsia="Calibri" w:hAnsi="Times New Roman" w:cs="Times New Roman"/>
          <w:sz w:val="24"/>
          <w:szCs w:val="24"/>
        </w:rPr>
      </w:pPr>
      <w:r w:rsidRPr="004E2E03">
        <w:rPr>
          <w:rFonts w:ascii="Times New Roman" w:eastAsia="Times New Roman" w:hAnsi="Times New Roman" w:cs="Times New Roman"/>
          <w:sz w:val="24"/>
          <w:szCs w:val="24"/>
          <w:lang w:eastAsia="sk-SK"/>
        </w:rPr>
        <w:t xml:space="preserve">Nájdené dieťa a dieťa </w:t>
      </w:r>
      <w:r w:rsidRPr="004E2E03">
        <w:rPr>
          <w:rFonts w:ascii="Times New Roman" w:eastAsia="Calibri" w:hAnsi="Times New Roman" w:cs="Times New Roman"/>
          <w:sz w:val="24"/>
          <w:szCs w:val="24"/>
        </w:rPr>
        <w:t>nájdené vo verejne prístupnom inkubátore</w:t>
      </w:r>
    </w:p>
    <w:p w:rsidR="004A0C64" w:rsidRPr="004E2E03" w:rsidRDefault="004A0C64" w:rsidP="004A0C64">
      <w:pPr>
        <w:shd w:val="clear" w:color="auto" w:fill="FFFFFF"/>
        <w:spacing w:after="0" w:line="240" w:lineRule="auto"/>
        <w:ind w:left="360"/>
        <w:jc w:val="both"/>
        <w:rPr>
          <w:rFonts w:ascii="Times New Roman" w:eastAsia="Times New Roman" w:hAnsi="Times New Roman" w:cs="Times New Roman"/>
          <w:sz w:val="24"/>
          <w:szCs w:val="24"/>
          <w:lang w:eastAsia="sk-SK"/>
        </w:rPr>
      </w:pPr>
      <w:r w:rsidRPr="004E2E03">
        <w:rPr>
          <w:rFonts w:ascii="Times New Roman" w:eastAsia="Times New Roman" w:hAnsi="Times New Roman" w:cs="Times New Roman"/>
          <w:sz w:val="24"/>
          <w:szCs w:val="24"/>
          <w:lang w:eastAsia="sk-SK"/>
        </w:rPr>
        <w:t xml:space="preserve">Identifikátor fyzickej osoby, rodné číslo dieťaťa, okres narodenia dieťaťa, obec narodenia dieťaťa, spisová značka, pôrodná kniha, </w:t>
      </w:r>
      <w:r w:rsidRPr="004E2E03">
        <w:rPr>
          <w:rFonts w:ascii="Times New Roman" w:eastAsia="Calibri" w:hAnsi="Times New Roman" w:cs="Times New Roman"/>
          <w:sz w:val="24"/>
          <w:szCs w:val="24"/>
          <w:shd w:val="clear" w:color="auto" w:fill="FFFFFF"/>
        </w:rPr>
        <w:t>predpokladaný dátum narodenia dieťaťa, ktorý obsahuje aspoň predpokladaný mesiac a rok narodenia,</w:t>
      </w:r>
      <w:r w:rsidRPr="004E2E03">
        <w:rPr>
          <w:rFonts w:ascii="Times New Roman" w:eastAsia="Times New Roman" w:hAnsi="Times New Roman" w:cs="Times New Roman"/>
          <w:sz w:val="24"/>
          <w:szCs w:val="24"/>
          <w:lang w:eastAsia="sk-SK"/>
        </w:rPr>
        <w:t xml:space="preserve"> dátum nájdenia dieťaťa (deň, mesiac, rok), </w:t>
      </w:r>
      <w:r w:rsidRPr="004E2E03">
        <w:rPr>
          <w:rFonts w:ascii="Times New Roman" w:eastAsia="Calibri" w:hAnsi="Times New Roman" w:cs="Times New Roman"/>
          <w:sz w:val="24"/>
          <w:szCs w:val="24"/>
          <w:shd w:val="clear" w:color="auto" w:fill="FFFFFF"/>
        </w:rPr>
        <w:t xml:space="preserve">miesto nájdenia dieťaťa, pohlavie, vitalita, </w:t>
      </w:r>
      <w:r w:rsidRPr="004E2E03">
        <w:rPr>
          <w:rFonts w:ascii="Times New Roman" w:eastAsia="Times New Roman" w:hAnsi="Times New Roman" w:cs="Times New Roman"/>
          <w:sz w:val="24"/>
          <w:szCs w:val="24"/>
          <w:lang w:eastAsia="sk-SK"/>
        </w:rPr>
        <w:t>označenie, že sa jedná o nájdené dieťa alebo dieťa nájdené vo verejne prístupnom inkubátore.</w:t>
      </w:r>
      <w:r w:rsidR="00724284" w:rsidRPr="004E2E03">
        <w:rPr>
          <w:rFonts w:ascii="Times New Roman" w:eastAsia="Times New Roman" w:hAnsi="Times New Roman" w:cs="Times New Roman"/>
          <w:sz w:val="24"/>
          <w:szCs w:val="24"/>
          <w:lang w:eastAsia="sk-SK"/>
        </w:rPr>
        <w:t>“.</w:t>
      </w:r>
    </w:p>
    <w:p w:rsidR="00724284" w:rsidRPr="004E2E03" w:rsidRDefault="00724284" w:rsidP="004A0C64">
      <w:pPr>
        <w:shd w:val="clear" w:color="auto" w:fill="FFFFFF"/>
        <w:spacing w:after="0" w:line="240" w:lineRule="auto"/>
        <w:ind w:left="360"/>
        <w:jc w:val="both"/>
        <w:rPr>
          <w:rFonts w:ascii="Times New Roman" w:eastAsia="Calibri" w:hAnsi="Times New Roman" w:cs="Times New Roman"/>
          <w:sz w:val="24"/>
          <w:szCs w:val="24"/>
        </w:rPr>
      </w:pPr>
    </w:p>
    <w:p w:rsidR="004A0C64" w:rsidRPr="004E2E03" w:rsidRDefault="004A0C64" w:rsidP="004A0C64">
      <w:pPr>
        <w:spacing w:after="0" w:line="240" w:lineRule="auto"/>
        <w:jc w:val="both"/>
        <w:rPr>
          <w:rFonts w:ascii="Times New Roman" w:eastAsia="Calibri" w:hAnsi="Times New Roman" w:cs="Times New Roman"/>
          <w:sz w:val="24"/>
          <w:szCs w:val="24"/>
        </w:rPr>
      </w:pPr>
    </w:p>
    <w:p w:rsidR="00724284" w:rsidRPr="004E2E03" w:rsidRDefault="00724284" w:rsidP="00724284">
      <w:pPr>
        <w:numPr>
          <w:ilvl w:val="0"/>
          <w:numId w:val="21"/>
        </w:numPr>
        <w:spacing w:after="0" w:line="240" w:lineRule="auto"/>
        <w:ind w:left="426" w:hanging="426"/>
        <w:contextualSpacing/>
        <w:jc w:val="both"/>
        <w:rPr>
          <w:rFonts w:ascii="Times New Roman" w:eastAsia="Calibri" w:hAnsi="Times New Roman" w:cs="Times New Roman"/>
          <w:sz w:val="24"/>
          <w:szCs w:val="24"/>
        </w:rPr>
      </w:pPr>
      <w:r w:rsidRPr="004E2E03">
        <w:rPr>
          <w:rFonts w:ascii="Times New Roman" w:eastAsia="Times New Roman" w:hAnsi="Times New Roman" w:cs="Times New Roman"/>
          <w:bCs/>
          <w:sz w:val="24"/>
          <w:szCs w:val="24"/>
          <w:lang w:eastAsia="sk-SK"/>
        </w:rPr>
        <w:t>V Prílohe č. 1a písmeno c) znie:</w:t>
      </w:r>
    </w:p>
    <w:p w:rsidR="00724284" w:rsidRPr="004E2E03" w:rsidRDefault="00724284" w:rsidP="00724284">
      <w:pPr>
        <w:shd w:val="clear" w:color="auto" w:fill="FFFFFF"/>
        <w:spacing w:after="0" w:line="240" w:lineRule="auto"/>
        <w:jc w:val="both"/>
        <w:rPr>
          <w:rFonts w:ascii="Times New Roman" w:eastAsia="Times New Roman" w:hAnsi="Times New Roman" w:cs="Times New Roman"/>
          <w:sz w:val="24"/>
          <w:szCs w:val="24"/>
          <w:lang w:eastAsia="sk-SK"/>
        </w:rPr>
      </w:pPr>
      <w:r w:rsidRPr="004E2E03">
        <w:rPr>
          <w:rFonts w:ascii="Times New Roman" w:eastAsia="Times New Roman" w:hAnsi="Times New Roman" w:cs="Times New Roman"/>
          <w:bCs/>
          <w:sz w:val="24"/>
          <w:szCs w:val="24"/>
          <w:lang w:eastAsia="sk-SK"/>
        </w:rPr>
        <w:t>„c)</w:t>
      </w:r>
      <w:r w:rsidRPr="004E2E03">
        <w:rPr>
          <w:rFonts w:ascii="Times New Roman" w:eastAsia="Times New Roman" w:hAnsi="Times New Roman" w:cs="Times New Roman"/>
          <w:b/>
          <w:bCs/>
          <w:sz w:val="24"/>
          <w:szCs w:val="24"/>
          <w:lang w:eastAsia="sk-SK"/>
        </w:rPr>
        <w:t xml:space="preserve"> </w:t>
      </w:r>
      <w:r w:rsidRPr="004E2E03">
        <w:rPr>
          <w:rFonts w:ascii="Times New Roman" w:eastAsia="Times New Roman" w:hAnsi="Times New Roman" w:cs="Times New Roman"/>
          <w:sz w:val="24"/>
          <w:szCs w:val="24"/>
          <w:lang w:eastAsia="sk-SK"/>
        </w:rPr>
        <w:t>Okruh dotknutých osôb</w:t>
      </w:r>
    </w:p>
    <w:p w:rsidR="00724284" w:rsidRPr="004E2E03" w:rsidRDefault="00724284" w:rsidP="00724284">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eastAsia="sk-SK"/>
        </w:rPr>
      </w:pPr>
      <w:r w:rsidRPr="004E2E03">
        <w:rPr>
          <w:rFonts w:ascii="Times New Roman" w:eastAsia="Times New Roman" w:hAnsi="Times New Roman" w:cs="Times New Roman"/>
          <w:sz w:val="24"/>
          <w:szCs w:val="24"/>
          <w:lang w:eastAsia="sk-SK"/>
        </w:rPr>
        <w:t>Novonarodené osoby na území Slovenskej republiky, matka novonarodeného dieťaťa, otec novonarodeného dieťaťa.</w:t>
      </w:r>
    </w:p>
    <w:p w:rsidR="00724284" w:rsidRPr="004E2E03" w:rsidRDefault="00724284" w:rsidP="00724284">
      <w:pPr>
        <w:numPr>
          <w:ilvl w:val="0"/>
          <w:numId w:val="48"/>
        </w:numPr>
        <w:shd w:val="clear" w:color="auto" w:fill="FFFFFF"/>
        <w:spacing w:after="0" w:line="240" w:lineRule="auto"/>
        <w:contextualSpacing/>
        <w:jc w:val="both"/>
        <w:rPr>
          <w:rFonts w:ascii="Times New Roman" w:eastAsia="Times New Roman" w:hAnsi="Times New Roman" w:cs="Times New Roman"/>
          <w:sz w:val="24"/>
          <w:szCs w:val="24"/>
          <w:lang w:eastAsia="sk-SK"/>
        </w:rPr>
      </w:pPr>
      <w:r w:rsidRPr="004E2E03">
        <w:rPr>
          <w:rFonts w:ascii="Times New Roman" w:eastAsia="Times New Roman" w:hAnsi="Times New Roman" w:cs="Times New Roman"/>
          <w:sz w:val="24"/>
          <w:szCs w:val="24"/>
          <w:lang w:eastAsia="sk-SK"/>
        </w:rPr>
        <w:t xml:space="preserve">Novonarodené osoby na území Slovenskej republiky, </w:t>
      </w:r>
      <w:r w:rsidRPr="004E2E03">
        <w:rPr>
          <w:rFonts w:ascii="Times New Roman" w:eastAsia="Calibri" w:hAnsi="Times New Roman" w:cs="Times New Roman"/>
          <w:sz w:val="24"/>
          <w:szCs w:val="24"/>
        </w:rPr>
        <w:t>ktoré matka zanechala po pôrode v zdravotníckom zariadení a súčasne písomne požiadala o utajenie svojej osoby v súvislosti s pôrodom</w:t>
      </w:r>
    </w:p>
    <w:p w:rsidR="00724284" w:rsidRPr="004E2E03" w:rsidRDefault="00724284" w:rsidP="00724284">
      <w:pPr>
        <w:numPr>
          <w:ilvl w:val="0"/>
          <w:numId w:val="48"/>
        </w:numPr>
        <w:shd w:val="clear" w:color="auto" w:fill="FFFFFF"/>
        <w:spacing w:after="0" w:line="240" w:lineRule="auto"/>
        <w:contextualSpacing/>
        <w:jc w:val="both"/>
        <w:rPr>
          <w:rFonts w:ascii="Times New Roman" w:eastAsia="Calibri" w:hAnsi="Times New Roman" w:cs="Times New Roman"/>
          <w:bCs/>
          <w:sz w:val="24"/>
          <w:szCs w:val="24"/>
        </w:rPr>
      </w:pPr>
      <w:r w:rsidRPr="004E2E03">
        <w:rPr>
          <w:rFonts w:ascii="Times New Roman" w:eastAsia="Times New Roman" w:hAnsi="Times New Roman" w:cs="Times New Roman"/>
          <w:sz w:val="24"/>
          <w:szCs w:val="24"/>
          <w:lang w:eastAsia="sk-SK"/>
        </w:rPr>
        <w:t xml:space="preserve">Nájdené deti a deti </w:t>
      </w:r>
      <w:r w:rsidRPr="004E2E03">
        <w:rPr>
          <w:rFonts w:ascii="Times New Roman" w:eastAsia="Calibri" w:hAnsi="Times New Roman" w:cs="Times New Roman"/>
          <w:sz w:val="24"/>
          <w:szCs w:val="24"/>
        </w:rPr>
        <w:t>nájdené vo verejne prístupnom inkubátore.“.</w:t>
      </w:r>
    </w:p>
    <w:p w:rsidR="00724284" w:rsidRPr="004E2E03" w:rsidRDefault="00724284" w:rsidP="00724284">
      <w:pPr>
        <w:shd w:val="clear" w:color="auto" w:fill="FFFFFF"/>
        <w:spacing w:after="0" w:line="240" w:lineRule="auto"/>
        <w:jc w:val="both"/>
        <w:rPr>
          <w:rFonts w:ascii="Times New Roman" w:hAnsi="Times New Roman" w:cs="Times New Roman"/>
          <w:sz w:val="24"/>
          <w:szCs w:val="24"/>
        </w:rPr>
      </w:pPr>
    </w:p>
    <w:p w:rsidR="004A0C64" w:rsidRPr="004E2E03" w:rsidRDefault="004A0C64" w:rsidP="004A0C64">
      <w:pPr>
        <w:pStyle w:val="Odsekzoznamu"/>
        <w:numPr>
          <w:ilvl w:val="0"/>
          <w:numId w:val="21"/>
        </w:numPr>
        <w:shd w:val="clear" w:color="auto" w:fill="FFFFFF"/>
        <w:spacing w:after="0" w:line="240" w:lineRule="auto"/>
        <w:ind w:left="284"/>
        <w:jc w:val="both"/>
        <w:rPr>
          <w:rFonts w:ascii="Times New Roman" w:hAnsi="Times New Roman" w:cs="Times New Roman"/>
          <w:sz w:val="24"/>
          <w:szCs w:val="24"/>
        </w:rPr>
      </w:pPr>
      <w:r w:rsidRPr="004E2E03">
        <w:rPr>
          <w:rFonts w:ascii="Times New Roman" w:hAnsi="Times New Roman" w:cs="Times New Roman"/>
          <w:sz w:val="24"/>
          <w:szCs w:val="24"/>
        </w:rPr>
        <w:t>Za prílohu 1b sa vkladá príloha č. 1c, ktorá vrátane nadpisu znie:</w:t>
      </w:r>
    </w:p>
    <w:p w:rsidR="004A0C64" w:rsidRPr="004E2E03" w:rsidRDefault="004A0C64" w:rsidP="004A0C64">
      <w:pPr>
        <w:pStyle w:val="Odsekzoznamu"/>
        <w:shd w:val="clear" w:color="auto" w:fill="FFFFFF"/>
        <w:ind w:left="360"/>
        <w:jc w:val="both"/>
        <w:rPr>
          <w:rFonts w:ascii="Times New Roman" w:hAnsi="Times New Roman" w:cs="Times New Roman"/>
          <w:sz w:val="24"/>
          <w:szCs w:val="24"/>
        </w:rPr>
      </w:pPr>
    </w:p>
    <w:p w:rsidR="004A0C64" w:rsidRPr="004E2E03" w:rsidRDefault="004A0C64" w:rsidP="004A0C64">
      <w:pPr>
        <w:pStyle w:val="Odsekzoznamu"/>
        <w:shd w:val="clear" w:color="auto" w:fill="FFFFFF"/>
        <w:ind w:left="360"/>
        <w:jc w:val="center"/>
        <w:rPr>
          <w:rFonts w:ascii="Times New Roman" w:hAnsi="Times New Roman" w:cs="Times New Roman"/>
          <w:sz w:val="24"/>
          <w:szCs w:val="24"/>
        </w:rPr>
      </w:pPr>
      <w:r w:rsidRPr="004E2E03">
        <w:rPr>
          <w:rFonts w:ascii="Times New Roman" w:hAnsi="Times New Roman" w:cs="Times New Roman"/>
          <w:sz w:val="24"/>
          <w:szCs w:val="24"/>
        </w:rPr>
        <w:t xml:space="preserve">„ZOZNAM </w:t>
      </w:r>
      <w:r w:rsidRPr="004E2E03">
        <w:rPr>
          <w:rFonts w:ascii="Times New Roman" w:hAnsi="Times New Roman" w:cs="Times New Roman"/>
          <w:caps/>
          <w:sz w:val="24"/>
          <w:szCs w:val="24"/>
        </w:rPr>
        <w:t>Osôb,</w:t>
      </w:r>
      <w:r w:rsidRPr="004E2E03">
        <w:rPr>
          <w:rFonts w:ascii="Times New Roman" w:hAnsi="Times New Roman" w:cs="Times New Roman"/>
          <w:caps/>
          <w:sz w:val="24"/>
          <w:szCs w:val="24"/>
          <w:shd w:val="clear" w:color="auto" w:fill="FFFFFF"/>
        </w:rPr>
        <w:t xml:space="preserve"> ktorým bol vydaný elektronický preukaz</w:t>
      </w:r>
    </w:p>
    <w:p w:rsidR="004A0C64" w:rsidRPr="004E2E03" w:rsidRDefault="004A0C64" w:rsidP="004A0C64">
      <w:pPr>
        <w:pStyle w:val="Odsekzoznamu"/>
        <w:shd w:val="clear" w:color="auto" w:fill="FFFFFF"/>
        <w:ind w:left="360"/>
        <w:jc w:val="both"/>
        <w:rPr>
          <w:rFonts w:ascii="Times New Roman" w:hAnsi="Times New Roman" w:cs="Times New Roman"/>
          <w:sz w:val="24"/>
          <w:szCs w:val="24"/>
        </w:rPr>
      </w:pPr>
    </w:p>
    <w:p w:rsidR="004A0C64" w:rsidRPr="004E2E03" w:rsidRDefault="004A0C64" w:rsidP="004A0C64">
      <w:pPr>
        <w:pStyle w:val="Odsekzoznamu"/>
        <w:numPr>
          <w:ilvl w:val="0"/>
          <w:numId w:val="43"/>
        </w:numPr>
        <w:shd w:val="clear" w:color="auto" w:fill="FFFFFF"/>
        <w:spacing w:after="0" w:line="240" w:lineRule="auto"/>
        <w:jc w:val="both"/>
        <w:rPr>
          <w:rFonts w:ascii="Times New Roman" w:hAnsi="Times New Roman" w:cs="Times New Roman"/>
          <w:sz w:val="24"/>
          <w:szCs w:val="24"/>
        </w:rPr>
      </w:pPr>
      <w:r w:rsidRPr="004E2E03">
        <w:rPr>
          <w:rFonts w:ascii="Times New Roman" w:hAnsi="Times New Roman" w:cs="Times New Roman"/>
          <w:sz w:val="24"/>
          <w:szCs w:val="24"/>
        </w:rPr>
        <w:t>Zoznam spracúvaných osobných údajov</w:t>
      </w:r>
    </w:p>
    <w:p w:rsidR="004A0C64" w:rsidRPr="004E2E03" w:rsidRDefault="004A0C64" w:rsidP="004A0C64">
      <w:pPr>
        <w:pStyle w:val="Odsekzoznamu"/>
        <w:numPr>
          <w:ilvl w:val="3"/>
          <w:numId w:val="39"/>
        </w:numPr>
        <w:shd w:val="clear" w:color="auto" w:fill="FFFFFF"/>
        <w:spacing w:after="0" w:line="240" w:lineRule="auto"/>
        <w:ind w:left="993" w:hanging="284"/>
        <w:contextualSpacing w:val="0"/>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pracovníka v zdravotníctve v rozsahu údajov podľa § 8a ods. 6,</w:t>
      </w:r>
    </w:p>
    <w:p w:rsidR="004A0C64" w:rsidRPr="004E2E03" w:rsidRDefault="004A0C64" w:rsidP="004A0C64">
      <w:pPr>
        <w:pStyle w:val="Odsekzoznamu"/>
        <w:numPr>
          <w:ilvl w:val="3"/>
          <w:numId w:val="39"/>
        </w:numPr>
        <w:shd w:val="clear" w:color="auto" w:fill="FFFFFF"/>
        <w:spacing w:after="0" w:line="240" w:lineRule="auto"/>
        <w:ind w:left="993" w:hanging="284"/>
        <w:jc w:val="both"/>
        <w:rPr>
          <w:rFonts w:ascii="Times New Roman" w:hAnsi="Times New Roman" w:cs="Times New Roman"/>
          <w:sz w:val="24"/>
          <w:szCs w:val="24"/>
          <w:lang w:eastAsia="sk-SK" w:bidi="si-LK"/>
        </w:rPr>
      </w:pPr>
      <w:r w:rsidRPr="004E2E03">
        <w:rPr>
          <w:rFonts w:ascii="Times New Roman" w:hAnsi="Times New Roman" w:cs="Times New Roman"/>
          <w:sz w:val="24"/>
          <w:szCs w:val="24"/>
        </w:rPr>
        <w:t>prehliadajúceho lekára</w:t>
      </w:r>
      <w:r w:rsidRPr="004E2E03">
        <w:rPr>
          <w:rFonts w:ascii="Times New Roman" w:hAnsi="Times New Roman" w:cs="Times New Roman"/>
          <w:sz w:val="24"/>
          <w:szCs w:val="24"/>
          <w:vertAlign w:val="superscript"/>
        </w:rPr>
        <w:t>27d</w:t>
      </w:r>
      <w:r w:rsidRPr="004E2E03">
        <w:rPr>
          <w:rFonts w:ascii="Times New Roman" w:hAnsi="Times New Roman" w:cs="Times New Roman"/>
          <w:sz w:val="24"/>
          <w:szCs w:val="24"/>
        </w:rPr>
        <w:t xml:space="preserve">) v rozsahu údajov v rozsahu údajov meno a priezvisko, rodné číslo, </w:t>
      </w:r>
      <w:r w:rsidRPr="004E2E03">
        <w:rPr>
          <w:rFonts w:ascii="Times New Roman" w:hAnsi="Times New Roman" w:cs="Times New Roman"/>
          <w:sz w:val="24"/>
          <w:szCs w:val="24"/>
          <w:lang w:eastAsia="sk-SK"/>
        </w:rPr>
        <w:t xml:space="preserve">pohlavie, dátum a miesto narodenia, dátum a miesto úmrtia, existenčný stav, titul, štátne občianstvo, identifikátor fyzickej osoby,  miesto trvalého pobytu a </w:t>
      </w:r>
      <w:r w:rsidRPr="004E2E03">
        <w:rPr>
          <w:rFonts w:ascii="Times New Roman" w:hAnsi="Times New Roman" w:cs="Times New Roman"/>
          <w:sz w:val="24"/>
          <w:szCs w:val="24"/>
          <w:lang w:eastAsia="sk-SK" w:bidi="si-LK"/>
        </w:rPr>
        <w:t xml:space="preserve">miesto prechodného pobytu, ak ho má osoba na území Slovenskej republiky, </w:t>
      </w:r>
      <w:r w:rsidRPr="004E2E03">
        <w:rPr>
          <w:rFonts w:ascii="Times New Roman" w:hAnsi="Times New Roman" w:cs="Times New Roman"/>
          <w:sz w:val="24"/>
          <w:szCs w:val="24"/>
          <w:lang w:eastAsia="sk-SK"/>
        </w:rPr>
        <w:t>primárny kľúč záznamu lekára v zozname prehliadajúcich lekárov</w:t>
      </w:r>
      <w:r w:rsidRPr="004E2E03">
        <w:rPr>
          <w:rFonts w:ascii="Times New Roman" w:hAnsi="Times New Roman" w:cs="Times New Roman"/>
          <w:sz w:val="24"/>
          <w:szCs w:val="24"/>
          <w:lang w:eastAsia="sk-SK" w:bidi="si-LK"/>
        </w:rPr>
        <w:t>, číslo v zozname prehliadajúcich lekárov, označenie organizácie, ktorá vedie zoznam prehliadajúcich lekárov, postavenie osoby v zdravotníctve oprávňujúce pristupovať do národného zdravotníckeho informačného systému, druh záväzkového</w:t>
      </w:r>
      <w:r w:rsidRPr="004E2E03">
        <w:rPr>
          <w:rFonts w:ascii="Times New Roman" w:hAnsi="Times New Roman" w:cs="Times New Roman"/>
          <w:sz w:val="24"/>
          <w:szCs w:val="24"/>
          <w:lang w:eastAsia="sk-SK"/>
        </w:rPr>
        <w:t xml:space="preserve"> vzťahu s organizáciou, dátum začatia záväzkového vzťahu, dátum ukončenia záväzkového vzťahu, sériové číslo elektronického preukazu, dátum vydania a dátum skončenia platnosti elektronického preukazu,</w:t>
      </w:r>
    </w:p>
    <w:p w:rsidR="004A0C64" w:rsidRPr="004E2E03" w:rsidRDefault="004A0C64" w:rsidP="004A0C64">
      <w:pPr>
        <w:pStyle w:val="Odsekzoznamu"/>
        <w:numPr>
          <w:ilvl w:val="3"/>
          <w:numId w:val="39"/>
        </w:numPr>
        <w:shd w:val="clear" w:color="auto" w:fill="FFFFFF"/>
        <w:spacing w:after="0" w:line="240" w:lineRule="auto"/>
        <w:ind w:left="993" w:hanging="284"/>
        <w:jc w:val="both"/>
        <w:rPr>
          <w:rFonts w:ascii="Times New Roman" w:hAnsi="Times New Roman" w:cs="Times New Roman"/>
          <w:sz w:val="24"/>
          <w:szCs w:val="24"/>
          <w:lang w:eastAsia="sk-SK" w:bidi="si-LK"/>
        </w:rPr>
      </w:pPr>
      <w:r w:rsidRPr="004E2E03">
        <w:rPr>
          <w:rFonts w:ascii="Times New Roman" w:hAnsi="Times New Roman" w:cs="Times New Roman"/>
          <w:sz w:val="24"/>
          <w:szCs w:val="24"/>
        </w:rPr>
        <w:t>lekára vykonávajúceho pitvu</w:t>
      </w:r>
      <w:r w:rsidRPr="004E2E03">
        <w:rPr>
          <w:rFonts w:ascii="Times New Roman" w:hAnsi="Times New Roman" w:cs="Times New Roman"/>
          <w:sz w:val="24"/>
          <w:szCs w:val="24"/>
          <w:vertAlign w:val="superscript"/>
        </w:rPr>
        <w:t>27e</w:t>
      </w:r>
      <w:r w:rsidRPr="004E2E03">
        <w:rPr>
          <w:rFonts w:ascii="Times New Roman" w:hAnsi="Times New Roman" w:cs="Times New Roman"/>
          <w:sz w:val="24"/>
          <w:szCs w:val="24"/>
        </w:rPr>
        <w:t xml:space="preserve">) v rozsahu údajov meno a priezvisko, rodné číslo, </w:t>
      </w:r>
      <w:r w:rsidRPr="004E2E03">
        <w:rPr>
          <w:rFonts w:ascii="Times New Roman" w:hAnsi="Times New Roman" w:cs="Times New Roman"/>
          <w:sz w:val="24"/>
          <w:szCs w:val="24"/>
          <w:lang w:eastAsia="sk-SK"/>
        </w:rPr>
        <w:t xml:space="preserve">pohlavie, dátum a miesto narodenia, dátum a miesto úmrtia, existenčný stav, titul, štátne občianstvo, identifikátor fyzickej osoby,  miesto trvalého pobytu a </w:t>
      </w:r>
      <w:r w:rsidRPr="004E2E03">
        <w:rPr>
          <w:rFonts w:ascii="Times New Roman" w:hAnsi="Times New Roman" w:cs="Times New Roman"/>
          <w:sz w:val="24"/>
          <w:szCs w:val="24"/>
          <w:lang w:eastAsia="sk-SK" w:bidi="si-LK"/>
        </w:rPr>
        <w:t xml:space="preserve">miesto prechodného pobytu, ak ho má osoba na území Slovenskej republiky, </w:t>
      </w:r>
      <w:r w:rsidRPr="004E2E03">
        <w:rPr>
          <w:rFonts w:ascii="Times New Roman" w:hAnsi="Times New Roman" w:cs="Times New Roman"/>
          <w:sz w:val="24"/>
          <w:szCs w:val="24"/>
          <w:lang w:eastAsia="sk-SK"/>
        </w:rPr>
        <w:t>primárny kľúč záznamu lekára v zozname lekárov vykonávajúcich pitvu</w:t>
      </w:r>
      <w:r w:rsidRPr="004E2E03">
        <w:rPr>
          <w:rFonts w:ascii="Times New Roman" w:hAnsi="Times New Roman" w:cs="Times New Roman"/>
          <w:sz w:val="24"/>
          <w:szCs w:val="24"/>
          <w:lang w:eastAsia="sk-SK" w:bidi="si-LK"/>
        </w:rPr>
        <w:t>, číslo v zozname lekárov vykonávajúcich pitvu, označenie organizácie, ktorá vedie zoznam lekárov vykonávajúcich pitvu, postavenie osoby v zdravotníctve oprávňujúce pristupovať do národného zdravotníckeho informačného systému, druh záväzkového</w:t>
      </w:r>
      <w:r w:rsidRPr="004E2E03">
        <w:rPr>
          <w:rFonts w:ascii="Times New Roman" w:hAnsi="Times New Roman" w:cs="Times New Roman"/>
          <w:sz w:val="24"/>
          <w:szCs w:val="24"/>
          <w:lang w:eastAsia="sk-SK"/>
        </w:rPr>
        <w:t xml:space="preserve"> vzťahu s organizáciou, dátum začatia záväzkového vzťahu, dátum ukončenia záväzkového vzťahu, sériové číslo elektronického preukazu, dátum vydania a dátum skončenia platnosti elektronického preukazu.</w:t>
      </w:r>
    </w:p>
    <w:p w:rsidR="004A0C64" w:rsidRPr="004E2E03" w:rsidRDefault="004A0C64" w:rsidP="004A0C64">
      <w:pPr>
        <w:pStyle w:val="Odsekzoznamu"/>
        <w:numPr>
          <w:ilvl w:val="0"/>
          <w:numId w:val="43"/>
        </w:numPr>
        <w:shd w:val="clear" w:color="auto" w:fill="FFFFFF"/>
        <w:spacing w:after="0" w:line="240" w:lineRule="auto"/>
        <w:jc w:val="both"/>
        <w:rPr>
          <w:rFonts w:ascii="Times New Roman" w:hAnsi="Times New Roman" w:cs="Times New Roman"/>
          <w:sz w:val="24"/>
          <w:szCs w:val="24"/>
        </w:rPr>
      </w:pPr>
      <w:r w:rsidRPr="004E2E03">
        <w:rPr>
          <w:rFonts w:ascii="Times New Roman" w:hAnsi="Times New Roman" w:cs="Times New Roman"/>
          <w:sz w:val="24"/>
          <w:szCs w:val="24"/>
          <w:lang w:eastAsia="sk-SK" w:bidi="si-LK"/>
        </w:rPr>
        <w:t>Účel spracúvania osobných údajov</w:t>
      </w:r>
    </w:p>
    <w:p w:rsidR="004A0C64" w:rsidRPr="004E2E03" w:rsidRDefault="004A0C64" w:rsidP="004A0C64">
      <w:pPr>
        <w:pStyle w:val="Odsekzoznamu"/>
        <w:shd w:val="clear" w:color="auto" w:fill="FFFFFF"/>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lastRenderedPageBreak/>
        <w:t xml:space="preserve">Vydanie </w:t>
      </w:r>
      <w:r w:rsidRPr="004E2E03">
        <w:rPr>
          <w:rFonts w:ascii="Times New Roman" w:hAnsi="Times New Roman" w:cs="Times New Roman"/>
          <w:bCs/>
          <w:sz w:val="24"/>
          <w:szCs w:val="24"/>
          <w:lang w:eastAsia="sk-SK" w:bidi="si-LK"/>
        </w:rPr>
        <w:t xml:space="preserve">elektronického preukazu pre osobitnú kategóriu osôb na účely </w:t>
      </w:r>
      <w:r w:rsidRPr="004E2E03">
        <w:rPr>
          <w:rFonts w:ascii="Times New Roman" w:hAnsi="Times New Roman" w:cs="Times New Roman"/>
          <w:sz w:val="24"/>
          <w:szCs w:val="24"/>
          <w:lang w:eastAsia="sk-SK" w:bidi="si-LK"/>
        </w:rPr>
        <w:t>prístupu do  národného zdravotníckeho informačného systému.</w:t>
      </w:r>
    </w:p>
    <w:p w:rsidR="004A0C64" w:rsidRPr="004E2E03" w:rsidRDefault="004A0C64" w:rsidP="004A0C64">
      <w:pPr>
        <w:pStyle w:val="Odsekzoznamu"/>
        <w:numPr>
          <w:ilvl w:val="0"/>
          <w:numId w:val="43"/>
        </w:numPr>
        <w:shd w:val="clear" w:color="auto" w:fill="FFFFFF"/>
        <w:spacing w:after="0" w:line="240" w:lineRule="auto"/>
        <w:contextualSpacing w:val="0"/>
        <w:jc w:val="both"/>
        <w:rPr>
          <w:rFonts w:ascii="Times New Roman" w:hAnsi="Times New Roman" w:cs="Times New Roman"/>
          <w:sz w:val="24"/>
          <w:szCs w:val="24"/>
          <w:lang w:eastAsia="sk-SK" w:bidi="si-LK"/>
        </w:rPr>
      </w:pPr>
      <w:r w:rsidRPr="004E2E03">
        <w:rPr>
          <w:rFonts w:ascii="Times New Roman" w:hAnsi="Times New Roman" w:cs="Times New Roman"/>
          <w:sz w:val="24"/>
          <w:szCs w:val="24"/>
        </w:rPr>
        <w:t>Okruh dotknutých osôb</w:t>
      </w:r>
    </w:p>
    <w:p w:rsidR="004A0C64" w:rsidRPr="004E2E03" w:rsidRDefault="004A0C64" w:rsidP="004A0C64">
      <w:pPr>
        <w:pStyle w:val="Odsekzoznamu"/>
        <w:numPr>
          <w:ilvl w:val="3"/>
          <w:numId w:val="43"/>
        </w:numPr>
        <w:shd w:val="clear" w:color="auto" w:fill="FFFFFF"/>
        <w:spacing w:after="0" w:line="240" w:lineRule="auto"/>
        <w:ind w:left="993" w:hanging="284"/>
        <w:contextualSpacing w:val="0"/>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 xml:space="preserve">pracovníci v zdravotníctve, </w:t>
      </w:r>
    </w:p>
    <w:p w:rsidR="004A0C64" w:rsidRPr="004E2E03" w:rsidRDefault="004A0C64" w:rsidP="004A0C64">
      <w:pPr>
        <w:pStyle w:val="Odsekzoznamu"/>
        <w:numPr>
          <w:ilvl w:val="3"/>
          <w:numId w:val="43"/>
        </w:numPr>
        <w:shd w:val="clear" w:color="auto" w:fill="FFFFFF"/>
        <w:spacing w:after="0" w:line="240" w:lineRule="auto"/>
        <w:ind w:left="993" w:hanging="284"/>
        <w:contextualSpacing w:val="0"/>
        <w:jc w:val="both"/>
        <w:rPr>
          <w:rFonts w:ascii="Times New Roman" w:hAnsi="Times New Roman" w:cs="Times New Roman"/>
          <w:sz w:val="24"/>
          <w:szCs w:val="24"/>
        </w:rPr>
      </w:pPr>
      <w:r w:rsidRPr="004E2E03">
        <w:rPr>
          <w:rFonts w:ascii="Times New Roman" w:hAnsi="Times New Roman" w:cs="Times New Roman"/>
          <w:sz w:val="24"/>
          <w:szCs w:val="24"/>
        </w:rPr>
        <w:t>prehliadajúci lekári,</w:t>
      </w:r>
    </w:p>
    <w:p w:rsidR="004A0C64" w:rsidRPr="004E2E03" w:rsidRDefault="004A0C64" w:rsidP="004A0C64">
      <w:pPr>
        <w:pStyle w:val="Odsekzoznamu"/>
        <w:numPr>
          <w:ilvl w:val="3"/>
          <w:numId w:val="43"/>
        </w:numPr>
        <w:shd w:val="clear" w:color="auto" w:fill="FFFFFF"/>
        <w:spacing w:after="0" w:line="240" w:lineRule="auto"/>
        <w:ind w:left="993" w:hanging="284"/>
        <w:contextualSpacing w:val="0"/>
        <w:jc w:val="both"/>
        <w:rPr>
          <w:rFonts w:ascii="Times New Roman" w:hAnsi="Times New Roman" w:cs="Times New Roman"/>
          <w:sz w:val="24"/>
          <w:szCs w:val="24"/>
        </w:rPr>
      </w:pPr>
      <w:r w:rsidRPr="004E2E03">
        <w:rPr>
          <w:rFonts w:ascii="Times New Roman" w:hAnsi="Times New Roman" w:cs="Times New Roman"/>
          <w:sz w:val="24"/>
          <w:szCs w:val="24"/>
        </w:rPr>
        <w:t xml:space="preserve">lekári vykonávajúci pitvu.“. </w:t>
      </w:r>
    </w:p>
    <w:p w:rsidR="004A0C64" w:rsidRPr="004E2E03" w:rsidRDefault="004A0C64" w:rsidP="004A0C64">
      <w:pPr>
        <w:spacing w:after="0" w:line="240" w:lineRule="auto"/>
        <w:rPr>
          <w:rFonts w:ascii="Times New Roman" w:hAnsi="Times New Roman" w:cs="Times New Roman"/>
          <w:sz w:val="24"/>
          <w:szCs w:val="24"/>
        </w:rPr>
      </w:pPr>
    </w:p>
    <w:p w:rsidR="009A51A9" w:rsidRPr="004E2E03" w:rsidRDefault="009A51A9" w:rsidP="009A51A9">
      <w:pPr>
        <w:pStyle w:val="Odsekzoznamu"/>
        <w:numPr>
          <w:ilvl w:val="0"/>
          <w:numId w:val="21"/>
        </w:numPr>
        <w:spacing w:after="0" w:line="240" w:lineRule="auto"/>
        <w:ind w:left="426" w:hanging="426"/>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 xml:space="preserve">V prílohe č. 2 </w:t>
      </w:r>
      <w:r w:rsidR="00724284" w:rsidRPr="004E2E03">
        <w:rPr>
          <w:rFonts w:ascii="Times New Roman" w:eastAsia="Calibri" w:hAnsi="Times New Roman" w:cs="Times New Roman"/>
          <w:sz w:val="24"/>
          <w:szCs w:val="24"/>
        </w:rPr>
        <w:t xml:space="preserve">bode 1 </w:t>
      </w:r>
      <w:r w:rsidRPr="004E2E03">
        <w:rPr>
          <w:rFonts w:ascii="Times New Roman" w:eastAsia="Calibri" w:hAnsi="Times New Roman" w:cs="Times New Roman"/>
          <w:sz w:val="24"/>
          <w:szCs w:val="24"/>
        </w:rPr>
        <w:t>písmene a)  štvrtý a piaty bod znejú:</w:t>
      </w:r>
    </w:p>
    <w:p w:rsidR="004A0C64" w:rsidRPr="004E2E03" w:rsidRDefault="009A51A9" w:rsidP="009A51A9">
      <w:pPr>
        <w:pStyle w:val="Odsekzoznamu"/>
        <w:spacing w:after="0" w:line="240" w:lineRule="auto"/>
        <w:ind w:left="0"/>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 xml:space="preserve"> </w:t>
      </w:r>
    </w:p>
    <w:p w:rsidR="004A0C64" w:rsidRPr="004E2E03" w:rsidRDefault="009A51A9" w:rsidP="004A0C64">
      <w:pPr>
        <w:spacing w:after="0" w:line="240" w:lineRule="auto"/>
        <w:ind w:left="852" w:hanging="284"/>
        <w:jc w:val="both"/>
        <w:rPr>
          <w:rFonts w:ascii="Times New Roman" w:hAnsi="Times New Roman" w:cs="Times New Roman"/>
          <w:sz w:val="24"/>
          <w:szCs w:val="24"/>
        </w:rPr>
      </w:pPr>
      <w:r w:rsidRPr="004E2E03">
        <w:rPr>
          <w:rFonts w:ascii="Times New Roman" w:eastAsia="Calibri" w:hAnsi="Times New Roman" w:cs="Times New Roman"/>
          <w:sz w:val="24"/>
          <w:szCs w:val="24"/>
        </w:rPr>
        <w:t>„</w:t>
      </w:r>
      <w:r w:rsidR="004A0C64" w:rsidRPr="004E2E03">
        <w:rPr>
          <w:rFonts w:ascii="Times New Roman" w:eastAsia="Calibri" w:hAnsi="Times New Roman" w:cs="Times New Roman"/>
          <w:sz w:val="24"/>
          <w:szCs w:val="24"/>
        </w:rPr>
        <w:t xml:space="preserve">4. Záznam žiadanky na vyšetrenia spoločných vyšetrovacích a liečebných zložiek v rozsahu </w:t>
      </w:r>
      <w:r w:rsidR="004A0C64" w:rsidRPr="004E2E03">
        <w:rPr>
          <w:rFonts w:ascii="Times New Roman" w:hAnsi="Times New Roman" w:cs="Times New Roman"/>
          <w:sz w:val="24"/>
          <w:szCs w:val="24"/>
        </w:rPr>
        <w:t xml:space="preserve">popis odobratej vzorky, ak bol odber vykonaný vrátane parametrov vzorky a dátumu predpokladaného odberu, rozsah požadovaných vyšetrení vrátane dátumu vystavenia a prijatia žiadanky a typu klinického údaja uvedeného v štandardoch zdravotníckej informatiky, kód choroby s jej bližšou špecifikáciou, </w:t>
      </w:r>
      <w:proofErr w:type="spellStart"/>
      <w:r w:rsidR="004A0C64" w:rsidRPr="004E2E03">
        <w:rPr>
          <w:rFonts w:ascii="Times New Roman" w:hAnsi="Times New Roman" w:cs="Times New Roman"/>
          <w:sz w:val="24"/>
          <w:szCs w:val="24"/>
        </w:rPr>
        <w:t>epikrízu</w:t>
      </w:r>
      <w:proofErr w:type="spellEnd"/>
      <w:r w:rsidR="004A0C64" w:rsidRPr="004E2E03">
        <w:rPr>
          <w:rFonts w:ascii="Times New Roman" w:hAnsi="Times New Roman" w:cs="Times New Roman"/>
          <w:sz w:val="24"/>
          <w:szCs w:val="24"/>
        </w:rPr>
        <w:t xml:space="preserve"> zdravotného stavu, číselný kód poskytovateľa zdravotnej starostlivosti a číselný kód zdravotníckeho pracovníka pridelený úradom pre dohľad, identifikátory žiadanky, doplňujúci údaj pre laboratórium ohľadom laboratórnej žiadanky alebo odobratej vzorky, informácia o referenčnej žiadanke v prípade doplnenia žiadanky a delegovania vyšetrenia na iné laboratórium, informácia o zdravotnej poisťovni a spôsobe úhrady za poskytnutú zdravotnú starostlivosť, informácia o sprístupnení výsledku, informácia o neodkladnej zdravotnej starostlivosti, identifikačné číslo hospitalizačného prípadu pokiaľ sa zdravotná starostlivosť poskytuje v rámci ústavnej zdravotnej starostlivosti, informácia o overení žiadanky zdravotnou poisťovňou, potvrdenie indikujúceho zdravotníckeho pracovníka o zobrazení výsledkov indikujúcich vyšetrení. </w:t>
      </w:r>
    </w:p>
    <w:p w:rsidR="004A0C64" w:rsidRPr="004E2E03" w:rsidRDefault="004A0C64" w:rsidP="004A0C64">
      <w:pPr>
        <w:spacing w:after="0" w:line="240" w:lineRule="auto"/>
        <w:ind w:left="852" w:hanging="284"/>
        <w:jc w:val="both"/>
        <w:rPr>
          <w:rFonts w:ascii="Times New Roman" w:hAnsi="Times New Roman" w:cs="Times New Roman"/>
          <w:sz w:val="24"/>
          <w:szCs w:val="24"/>
        </w:rPr>
      </w:pPr>
      <w:r w:rsidRPr="004E2E03">
        <w:rPr>
          <w:rFonts w:ascii="Times New Roman" w:eastAsia="Calibri" w:hAnsi="Times New Roman" w:cs="Times New Roman"/>
          <w:sz w:val="24"/>
          <w:szCs w:val="24"/>
        </w:rPr>
        <w:t xml:space="preserve">5. Záznam o výsledku vyšetrenia spoločných vyšetrovacích a liečebných zložiek v rozsahu </w:t>
      </w:r>
      <w:r w:rsidRPr="004E2E03">
        <w:rPr>
          <w:rFonts w:ascii="Times New Roman" w:hAnsi="Times New Roman" w:cs="Times New Roman"/>
          <w:sz w:val="24"/>
          <w:szCs w:val="24"/>
        </w:rPr>
        <w:t>druh vyšetrenia a výsledky vyšetrenia alebo záver vyšetrenia vrátane dátumu a času, číselný kód poskytovateľa zdravotnej starostlivosti a číselný kód zdravotníckeho pracovníka pridelený úradom pre dohľad, identifikátory výsledku a vzorky, poznámky k výsledkom vyšetrenia, kód choroby s jej bližšou špecifikáciou, druh odobratého materiálu, prí</w:t>
      </w:r>
      <w:r w:rsidR="009A51A9" w:rsidRPr="004E2E03">
        <w:rPr>
          <w:rFonts w:ascii="Times New Roman" w:hAnsi="Times New Roman" w:cs="Times New Roman"/>
          <w:sz w:val="24"/>
          <w:szCs w:val="24"/>
        </w:rPr>
        <w:t>znak o akreditácii laboratória.“.</w:t>
      </w:r>
    </w:p>
    <w:p w:rsidR="004A0C64" w:rsidRPr="004E2E03" w:rsidRDefault="004A0C64" w:rsidP="009A51A9">
      <w:pPr>
        <w:spacing w:after="0" w:line="240" w:lineRule="auto"/>
        <w:ind w:left="852" w:hanging="284"/>
        <w:jc w:val="both"/>
        <w:rPr>
          <w:rFonts w:ascii="Times New Roman" w:eastAsia="Calibri" w:hAnsi="Times New Roman" w:cs="Times New Roman"/>
          <w:sz w:val="24"/>
          <w:szCs w:val="24"/>
        </w:rPr>
      </w:pPr>
    </w:p>
    <w:p w:rsidR="009A51A9" w:rsidRPr="004E2E03" w:rsidRDefault="009A51A9" w:rsidP="009A51A9">
      <w:pPr>
        <w:pStyle w:val="Odsekzoznamu"/>
        <w:numPr>
          <w:ilvl w:val="0"/>
          <w:numId w:val="21"/>
        </w:numPr>
        <w:spacing w:after="0" w:line="240" w:lineRule="auto"/>
        <w:ind w:left="426" w:hanging="426"/>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V prílohe č. 2</w:t>
      </w:r>
      <w:r w:rsidR="00724284" w:rsidRPr="004E2E03">
        <w:rPr>
          <w:rFonts w:ascii="Times New Roman" w:eastAsia="Calibri" w:hAnsi="Times New Roman" w:cs="Times New Roman"/>
          <w:sz w:val="24"/>
          <w:szCs w:val="24"/>
        </w:rPr>
        <w:t xml:space="preserve"> bode 1 </w:t>
      </w:r>
      <w:r w:rsidRPr="004E2E03">
        <w:rPr>
          <w:rFonts w:ascii="Times New Roman" w:eastAsia="Calibri" w:hAnsi="Times New Roman" w:cs="Times New Roman"/>
          <w:sz w:val="24"/>
          <w:szCs w:val="24"/>
        </w:rPr>
        <w:t>písmene a)  štrnásty bod znie:</w:t>
      </w:r>
    </w:p>
    <w:p w:rsidR="004A0C64" w:rsidRPr="004E2E03" w:rsidRDefault="009A51A9" w:rsidP="009A51A9">
      <w:pPr>
        <w:spacing w:after="0" w:line="240" w:lineRule="auto"/>
        <w:ind w:firstLine="426"/>
        <w:jc w:val="both"/>
        <w:rPr>
          <w:rFonts w:ascii="Times New Roman" w:eastAsia="Calibri" w:hAnsi="Times New Roman" w:cs="Times New Roman"/>
          <w:bCs/>
          <w:sz w:val="24"/>
          <w:szCs w:val="24"/>
        </w:rPr>
      </w:pPr>
      <w:r w:rsidRPr="004E2E03">
        <w:rPr>
          <w:rFonts w:ascii="Times New Roman" w:eastAsia="Calibri" w:hAnsi="Times New Roman" w:cs="Times New Roman"/>
          <w:bCs/>
          <w:sz w:val="24"/>
          <w:szCs w:val="24"/>
        </w:rPr>
        <w:t>„</w:t>
      </w:r>
      <w:r w:rsidR="004A0C64" w:rsidRPr="004E2E03">
        <w:rPr>
          <w:rFonts w:ascii="Times New Roman" w:eastAsia="Calibri" w:hAnsi="Times New Roman" w:cs="Times New Roman"/>
          <w:bCs/>
          <w:sz w:val="24"/>
          <w:szCs w:val="24"/>
        </w:rPr>
        <w:t xml:space="preserve">14. Záznam návrhu na plánovanú zdravotnú starostlivosť v rozsahu </w:t>
      </w:r>
    </w:p>
    <w:p w:rsidR="004A0C64" w:rsidRPr="004E2E03" w:rsidRDefault="004A0C64" w:rsidP="004A0C64">
      <w:pPr>
        <w:ind w:left="852"/>
        <w:jc w:val="both"/>
        <w:rPr>
          <w:rFonts w:ascii="Times New Roman" w:hAnsi="Times New Roman" w:cs="Times New Roman"/>
          <w:sz w:val="24"/>
          <w:szCs w:val="24"/>
        </w:rPr>
      </w:pPr>
      <w:r w:rsidRPr="004E2E03">
        <w:rPr>
          <w:rFonts w:ascii="Times New Roman" w:hAnsi="Times New Roman" w:cs="Times New Roman"/>
          <w:sz w:val="24"/>
          <w:szCs w:val="24"/>
        </w:rPr>
        <w:t xml:space="preserve">identifikátor návrhu na plánovanú starostlivosť, rodné číslo alebo bezvýznamové identifikačné číslo poistenca alebo identifikačné číslo dokladu osoby, štát poistenia osoby, ak nejde o fyzickú osobu verejne zdravotne poistenú podľa osobitného zákona, telefonický kontakt poistenca a emailovú adresu poistenca, ak ju poistenec má, kód odosielajúceho lekára, ktorým je lekár špecializovanej ambulantnej starostlivosti, ktorý odoslal poistenca na poskytnutie plánovanej starostlivosti do nemocnice alebo k poskytovateľovi jednodňovej zdravotnej starostlivosti, názov poskytovateľa zdravotnej starostlivosti a číselný kód poskytovateľa zdravotnej starostlivosti, ktorého lekár odoslal poistenca na poskytnutie plánovanej starostlivosti do nemocnice alebo k poskytovateľovi jednodňovej zdravotnej starostlivosti, dátum odoslania poistenca na poskytnutie plánovanej starostlivosti do nemocnice alebo k poskytovateľovi jednodňovej zdravotnej starostlivosti odosielajúcim lekárom, kód indikujúceho lekára, ktorým je lekár v pracovnoprávnom vzťahu s prevádzkovateľom nemocnice alebo poskytovateľom jednodňovej zdravotnej starostlivosti, ktorý vyhotovil návrh na </w:t>
      </w:r>
      <w:r w:rsidRPr="004E2E03">
        <w:rPr>
          <w:rFonts w:ascii="Times New Roman" w:hAnsi="Times New Roman" w:cs="Times New Roman"/>
          <w:sz w:val="24"/>
          <w:szCs w:val="24"/>
        </w:rPr>
        <w:lastRenderedPageBreak/>
        <w:t>plánovanú starostlivosť, názov nemocnice a číselný kód prevádzkovateľa nemocnice alebo názov poskytovateľa jednodňovej zdravotnej starostlivosti a číselný kód poskytovateľa jednodňovej zdravotnej starostlivosti, ktorého lekár vyhotovil návrh na plánovanú starostlivosť, kód choroby, kód medicínskej služby a kód zdravotného výkonu zo zoznamu zdravotných výkonov pre klasifikačný systém, ak je taký zdravotný výkon možné určiť, lehota časovej dostupnosti ústavnej starostlivosti ustanovená kategorizáciou ústavnej starostlivosti, dátum a čas vyhotovenia návrhu na plánovanú starostlivosť, predpokladaný dátum poskytnutia plánovanej starostlivosti uvedený v návrhu plánovanej starostlivosti, neuplatnenie postupu na dodržanie lehoty časovej dostupnosti, ak poistenec súhlasí s predpokladaným dátumom poskytnutia plánovanej starostlivosti prekračujúcim lehotu plánovanej starostlivosti alebo ak osoba trvá na konkrétnom lekárovi s čím je spojený dôvod na prekročenie lehoty plánovanej starostlivosti</w:t>
      </w:r>
      <w:r w:rsidR="009A51A9" w:rsidRPr="004E2E03">
        <w:rPr>
          <w:rFonts w:ascii="Times New Roman" w:hAnsi="Times New Roman" w:cs="Times New Roman"/>
          <w:sz w:val="24"/>
          <w:szCs w:val="24"/>
        </w:rPr>
        <w:t>.</w:t>
      </w:r>
      <w:r w:rsidRPr="004E2E03">
        <w:rPr>
          <w:rFonts w:ascii="Times New Roman" w:hAnsi="Times New Roman" w:cs="Times New Roman"/>
          <w:sz w:val="24"/>
          <w:szCs w:val="24"/>
        </w:rPr>
        <w:t>“</w:t>
      </w:r>
      <w:r w:rsidR="009A51A9" w:rsidRPr="004E2E03">
        <w:rPr>
          <w:rFonts w:ascii="Times New Roman" w:hAnsi="Times New Roman" w:cs="Times New Roman"/>
          <w:sz w:val="24"/>
          <w:szCs w:val="24"/>
        </w:rPr>
        <w:t>.</w:t>
      </w:r>
    </w:p>
    <w:p w:rsidR="004A0C64" w:rsidRPr="004E2E03" w:rsidRDefault="004A0C64" w:rsidP="004A0C64">
      <w:pPr>
        <w:contextualSpacing/>
        <w:jc w:val="both"/>
        <w:rPr>
          <w:rFonts w:ascii="Times New Roman" w:eastAsia="Calibri" w:hAnsi="Times New Roman" w:cs="Times New Roman"/>
          <w:sz w:val="24"/>
          <w:szCs w:val="24"/>
        </w:rPr>
      </w:pPr>
    </w:p>
    <w:p w:rsidR="004A0C64" w:rsidRPr="004E2E03" w:rsidRDefault="00572028" w:rsidP="00FF72AB">
      <w:pPr>
        <w:numPr>
          <w:ilvl w:val="0"/>
          <w:numId w:val="21"/>
        </w:numPr>
        <w:spacing w:after="0" w:line="240" w:lineRule="auto"/>
        <w:ind w:left="426" w:hanging="426"/>
        <w:contextualSpacing/>
        <w:jc w:val="both"/>
        <w:rPr>
          <w:rFonts w:ascii="Times New Roman" w:eastAsia="Calibri" w:hAnsi="Times New Roman" w:cs="Times New Roman"/>
          <w:sz w:val="24"/>
          <w:szCs w:val="24"/>
        </w:rPr>
      </w:pPr>
      <w:r w:rsidRPr="004E2E03">
        <w:rPr>
          <w:rFonts w:ascii="Times New Roman" w:eastAsia="Times New Roman" w:hAnsi="Times New Roman" w:cs="Times New Roman"/>
          <w:bCs/>
          <w:sz w:val="24"/>
          <w:szCs w:val="24"/>
          <w:lang w:eastAsia="sk-SK"/>
        </w:rPr>
        <w:t xml:space="preserve">V </w:t>
      </w:r>
      <w:r w:rsidR="004A0C64" w:rsidRPr="004E2E03">
        <w:rPr>
          <w:rFonts w:ascii="Times New Roman" w:eastAsia="Times New Roman" w:hAnsi="Times New Roman" w:cs="Times New Roman"/>
          <w:bCs/>
          <w:sz w:val="24"/>
          <w:szCs w:val="24"/>
          <w:lang w:eastAsia="sk-SK"/>
        </w:rPr>
        <w:t>Príloh</w:t>
      </w:r>
      <w:r w:rsidRPr="004E2E03">
        <w:rPr>
          <w:rFonts w:ascii="Times New Roman" w:eastAsia="Times New Roman" w:hAnsi="Times New Roman" w:cs="Times New Roman"/>
          <w:bCs/>
          <w:sz w:val="24"/>
          <w:szCs w:val="24"/>
          <w:lang w:eastAsia="sk-SK"/>
        </w:rPr>
        <w:t>e</w:t>
      </w:r>
      <w:r w:rsidR="004A0C64" w:rsidRPr="004E2E03">
        <w:rPr>
          <w:rFonts w:ascii="Times New Roman" w:eastAsia="Times New Roman" w:hAnsi="Times New Roman" w:cs="Times New Roman"/>
          <w:bCs/>
          <w:sz w:val="24"/>
          <w:szCs w:val="24"/>
          <w:lang w:eastAsia="sk-SK"/>
        </w:rPr>
        <w:t xml:space="preserve"> č. 3 </w:t>
      </w:r>
      <w:r w:rsidRPr="004E2E03">
        <w:rPr>
          <w:rFonts w:ascii="Times New Roman" w:eastAsia="Times New Roman" w:hAnsi="Times New Roman" w:cs="Times New Roman"/>
          <w:bCs/>
          <w:sz w:val="24"/>
          <w:szCs w:val="24"/>
          <w:lang w:eastAsia="sk-SK"/>
        </w:rPr>
        <w:t>sa vypúšťa bod</w:t>
      </w:r>
      <w:r w:rsidR="008D774C" w:rsidRPr="004E2E03">
        <w:rPr>
          <w:rFonts w:ascii="Times New Roman" w:eastAsia="Times New Roman" w:hAnsi="Times New Roman" w:cs="Times New Roman"/>
          <w:bCs/>
          <w:sz w:val="24"/>
          <w:szCs w:val="24"/>
          <w:lang w:eastAsia="sk-SK"/>
        </w:rPr>
        <w:t xml:space="preserve"> 1</w:t>
      </w:r>
      <w:r w:rsidRPr="004E2E03">
        <w:rPr>
          <w:rFonts w:ascii="Times New Roman" w:eastAsia="Times New Roman" w:hAnsi="Times New Roman" w:cs="Times New Roman"/>
          <w:bCs/>
          <w:sz w:val="24"/>
          <w:szCs w:val="24"/>
          <w:lang w:eastAsia="sk-SK"/>
        </w:rPr>
        <w:t>.</w:t>
      </w:r>
    </w:p>
    <w:p w:rsidR="00572028" w:rsidRPr="004E2E03" w:rsidRDefault="00572028" w:rsidP="00572028">
      <w:pPr>
        <w:spacing w:after="0" w:line="240" w:lineRule="auto"/>
        <w:ind w:left="426"/>
        <w:contextualSpacing/>
        <w:jc w:val="both"/>
        <w:rPr>
          <w:rFonts w:ascii="Times New Roman" w:eastAsia="Times New Roman" w:hAnsi="Times New Roman" w:cs="Times New Roman"/>
          <w:bCs/>
          <w:sz w:val="24"/>
          <w:szCs w:val="24"/>
          <w:lang w:eastAsia="sk-SK"/>
        </w:rPr>
      </w:pPr>
    </w:p>
    <w:p w:rsidR="00572028" w:rsidRPr="004E2E03" w:rsidRDefault="00572028" w:rsidP="00572028">
      <w:pPr>
        <w:spacing w:after="0" w:line="240" w:lineRule="auto"/>
        <w:ind w:left="426"/>
        <w:contextualSpacing/>
        <w:jc w:val="both"/>
        <w:rPr>
          <w:rFonts w:ascii="Times New Roman" w:eastAsia="Times New Roman" w:hAnsi="Times New Roman" w:cs="Times New Roman"/>
          <w:bCs/>
          <w:sz w:val="24"/>
          <w:szCs w:val="24"/>
          <w:lang w:eastAsia="sk-SK"/>
        </w:rPr>
      </w:pPr>
      <w:r w:rsidRPr="004E2E03">
        <w:rPr>
          <w:rFonts w:ascii="Times New Roman" w:eastAsia="Times New Roman" w:hAnsi="Times New Roman" w:cs="Times New Roman"/>
          <w:bCs/>
          <w:sz w:val="24"/>
          <w:szCs w:val="24"/>
          <w:lang w:eastAsia="sk-SK"/>
        </w:rPr>
        <w:t>Doterajšie bod</w:t>
      </w:r>
      <w:r w:rsidR="008D774C" w:rsidRPr="004E2E03">
        <w:rPr>
          <w:rFonts w:ascii="Times New Roman" w:eastAsia="Times New Roman" w:hAnsi="Times New Roman" w:cs="Times New Roman"/>
          <w:bCs/>
          <w:sz w:val="24"/>
          <w:szCs w:val="24"/>
          <w:lang w:eastAsia="sk-SK"/>
        </w:rPr>
        <w:t>y</w:t>
      </w:r>
      <w:r w:rsidRPr="004E2E03">
        <w:rPr>
          <w:rFonts w:ascii="Times New Roman" w:eastAsia="Times New Roman" w:hAnsi="Times New Roman" w:cs="Times New Roman"/>
          <w:bCs/>
          <w:sz w:val="24"/>
          <w:szCs w:val="24"/>
          <w:lang w:eastAsia="sk-SK"/>
        </w:rPr>
        <w:t xml:space="preserve"> 2 až 14 sa označujú ako 1 až 13. </w:t>
      </w:r>
    </w:p>
    <w:p w:rsidR="004A0C64" w:rsidRPr="004E2E03" w:rsidRDefault="004A0C64" w:rsidP="00572028">
      <w:pPr>
        <w:spacing w:after="0" w:line="240" w:lineRule="auto"/>
        <w:jc w:val="both"/>
        <w:rPr>
          <w:rFonts w:ascii="Times New Roman" w:eastAsia="Calibri" w:hAnsi="Times New Roman" w:cs="Times New Roman"/>
          <w:sz w:val="24"/>
          <w:szCs w:val="24"/>
          <w:shd w:val="clear" w:color="auto" w:fill="FFFFFF"/>
        </w:rPr>
      </w:pPr>
    </w:p>
    <w:p w:rsidR="004A0C64" w:rsidRPr="004E2E03" w:rsidRDefault="004A0C64" w:rsidP="004A0C64">
      <w:pPr>
        <w:tabs>
          <w:tab w:val="left" w:pos="0"/>
          <w:tab w:val="left" w:pos="284"/>
        </w:tabs>
        <w:spacing w:after="0" w:line="240" w:lineRule="auto"/>
        <w:jc w:val="both"/>
        <w:rPr>
          <w:rFonts w:ascii="Times New Roman" w:eastAsia="Calibri" w:hAnsi="Times New Roman" w:cs="Times New Roman"/>
          <w:sz w:val="24"/>
          <w:szCs w:val="24"/>
          <w:shd w:val="clear" w:color="auto" w:fill="FFFFFF"/>
          <w:lang w:eastAsia="sk-SK"/>
        </w:rPr>
      </w:pPr>
    </w:p>
    <w:p w:rsidR="004A0C64" w:rsidRPr="004E2E03" w:rsidRDefault="004A0C64" w:rsidP="004A0C64">
      <w:pPr>
        <w:spacing w:after="0" w:line="240" w:lineRule="auto"/>
        <w:jc w:val="center"/>
        <w:rPr>
          <w:rFonts w:ascii="Times New Roman" w:eastAsia="Times New Roman" w:hAnsi="Times New Roman" w:cs="Times New Roman"/>
          <w:b/>
          <w:bCs/>
          <w:sz w:val="24"/>
          <w:szCs w:val="24"/>
          <w:lang w:eastAsia="sk-SK"/>
        </w:rPr>
      </w:pPr>
      <w:r w:rsidRPr="004E2E03">
        <w:rPr>
          <w:rFonts w:ascii="Times New Roman" w:eastAsia="Times New Roman" w:hAnsi="Times New Roman" w:cs="Times New Roman"/>
          <w:b/>
          <w:bCs/>
          <w:sz w:val="24"/>
          <w:szCs w:val="24"/>
          <w:lang w:eastAsia="sk-SK"/>
        </w:rPr>
        <w:t>Čl. II</w:t>
      </w:r>
    </w:p>
    <w:p w:rsidR="004A0C64" w:rsidRPr="004E2E03" w:rsidRDefault="004A0C64" w:rsidP="004A0C64">
      <w:pPr>
        <w:spacing w:after="0" w:line="240" w:lineRule="auto"/>
        <w:rPr>
          <w:rFonts w:ascii="Times New Roman" w:eastAsia="Times New Roman" w:hAnsi="Times New Roman" w:cs="Times New Roman"/>
          <w:bCs/>
          <w:sz w:val="24"/>
          <w:szCs w:val="24"/>
          <w:lang w:eastAsia="sk-SK"/>
        </w:rPr>
      </w:pPr>
    </w:p>
    <w:p w:rsidR="004A0C64" w:rsidRPr="004E2E03" w:rsidRDefault="004A0C64" w:rsidP="004A0C64">
      <w:pPr>
        <w:spacing w:after="0" w:line="240" w:lineRule="auto"/>
        <w:jc w:val="center"/>
        <w:rPr>
          <w:rFonts w:ascii="Times New Roman" w:eastAsia="Times New Roman" w:hAnsi="Times New Roman" w:cs="Times New Roman"/>
          <w:bCs/>
          <w:sz w:val="24"/>
          <w:szCs w:val="24"/>
          <w:lang w:eastAsia="sk-SK"/>
        </w:rPr>
      </w:pPr>
    </w:p>
    <w:p w:rsidR="004A0C64" w:rsidRPr="004E2E03" w:rsidRDefault="004A0C64" w:rsidP="004A0C64">
      <w:pPr>
        <w:spacing w:line="240" w:lineRule="auto"/>
        <w:jc w:val="both"/>
        <w:rPr>
          <w:rFonts w:ascii="Times New Roman" w:eastAsia="Calibri" w:hAnsi="Times New Roman" w:cs="Times New Roman"/>
          <w:b/>
          <w:sz w:val="24"/>
          <w:szCs w:val="24"/>
          <w:shd w:val="clear" w:color="auto" w:fill="FFFFFF"/>
        </w:rPr>
      </w:pPr>
      <w:r w:rsidRPr="004E2E03">
        <w:rPr>
          <w:rFonts w:ascii="Times New Roman" w:eastAsia="Calibri" w:hAnsi="Times New Roman" w:cs="Times New Roman"/>
          <w:b/>
          <w:sz w:val="24"/>
          <w:szCs w:val="24"/>
          <w:shd w:val="clear" w:color="auto" w:fill="FFFFFF"/>
        </w:rPr>
        <w:t>Zákon Národnej rady Slovenskej republiky č. 154/1994 Z. z. o matrikách v znení zákona Národnej rady Slovenskej republiky č. 222/1996 Z. z., zákona č. 416/2001 Z. z., zákona č. 198/2002 Z. z., zákona č. 515/2003 Z. z., zákona č. 36/2005 Z. z., zákona č. 14/2006 Z. z., zákona č. 335/2007 Z. z., zákona č. 204/2011 Z. z., zákona č. 124/2015 Z. z., zákona č. 310/2021 Z. z. a zákona č. 408/2022 Z. z. sa mení takto:</w:t>
      </w:r>
    </w:p>
    <w:p w:rsidR="004A0C64" w:rsidRPr="004E2E03" w:rsidRDefault="004A0C64" w:rsidP="004A0C64">
      <w:pPr>
        <w:spacing w:after="0" w:line="240" w:lineRule="auto"/>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br/>
        <w:t>V § 13 odseky 5 až 7 znejú:</w:t>
      </w:r>
    </w:p>
    <w:p w:rsidR="004A0C64" w:rsidRPr="004E2E03" w:rsidRDefault="004A0C64" w:rsidP="004A0C64">
      <w:pPr>
        <w:spacing w:line="240" w:lineRule="auto"/>
        <w:jc w:val="both"/>
        <w:rPr>
          <w:rFonts w:ascii="Times New Roman" w:eastAsia="Calibri" w:hAnsi="Times New Roman" w:cs="Times New Roman"/>
          <w:strike/>
          <w:sz w:val="24"/>
          <w:szCs w:val="24"/>
          <w:shd w:val="clear" w:color="auto" w:fill="FFFFFF"/>
        </w:rPr>
      </w:pPr>
      <w:r w:rsidRPr="004E2E03">
        <w:rPr>
          <w:rFonts w:ascii="Times New Roman" w:eastAsia="Calibri" w:hAnsi="Times New Roman" w:cs="Times New Roman"/>
          <w:sz w:val="24"/>
          <w:szCs w:val="24"/>
        </w:rPr>
        <w:t>„(5) Z</w:t>
      </w:r>
      <w:r w:rsidRPr="004E2E03">
        <w:rPr>
          <w:rFonts w:ascii="Times New Roman" w:eastAsia="Calibri" w:hAnsi="Times New Roman" w:cs="Times New Roman"/>
          <w:sz w:val="24"/>
          <w:szCs w:val="24"/>
          <w:shd w:val="clear" w:color="auto" w:fill="FFFFFF"/>
        </w:rPr>
        <w:t>ápis dieťaťa, ktoré matka zanechala po pôrode u poskytovateľa ústavnej zdravotnej starostlivosti podľa osobitného predpisu</w:t>
      </w:r>
      <w:r w:rsidRPr="004E2E03">
        <w:rPr>
          <w:rFonts w:ascii="Times New Roman" w:eastAsia="Calibri" w:hAnsi="Times New Roman" w:cs="Times New Roman"/>
          <w:sz w:val="24"/>
          <w:szCs w:val="24"/>
          <w:shd w:val="clear" w:color="auto" w:fill="FFFFFF"/>
          <w:vertAlign w:val="superscript"/>
        </w:rPr>
        <w:t>6aa</w:t>
      </w:r>
      <w:r w:rsidRPr="004E2E03">
        <w:rPr>
          <w:rFonts w:ascii="Times New Roman" w:eastAsia="Calibri" w:hAnsi="Times New Roman" w:cs="Times New Roman"/>
          <w:sz w:val="24"/>
          <w:szCs w:val="24"/>
          <w:shd w:val="clear" w:color="auto" w:fill="FFFFFF"/>
        </w:rPr>
        <w:t>) a súčasne písomne požiadala o utajenie svojej osoby v súvislosti s pôrodom,</w:t>
      </w:r>
      <w:hyperlink r:id="rId7" w:anchor="poznamky.poznamka-7a" w:tooltip="Odkaz na predpis alebo ustanovenie" w:history="1">
        <w:r w:rsidRPr="004E2E03">
          <w:rPr>
            <w:rFonts w:ascii="Times New Roman" w:eastAsia="Calibri" w:hAnsi="Times New Roman" w:cs="Times New Roman"/>
            <w:i/>
            <w:iCs/>
            <w:sz w:val="24"/>
            <w:szCs w:val="24"/>
            <w:shd w:val="clear" w:color="auto" w:fill="FFFFFF"/>
            <w:vertAlign w:val="superscript"/>
          </w:rPr>
          <w:t>7a</w:t>
        </w:r>
        <w:r w:rsidRPr="004E2E03">
          <w:rPr>
            <w:rFonts w:ascii="Times New Roman" w:eastAsia="Calibri" w:hAnsi="Times New Roman" w:cs="Times New Roman"/>
            <w:i/>
            <w:iCs/>
            <w:sz w:val="24"/>
            <w:szCs w:val="24"/>
            <w:shd w:val="clear" w:color="auto" w:fill="FFFFFF"/>
          </w:rPr>
          <w:t>)</w:t>
        </w:r>
      </w:hyperlink>
      <w:r w:rsidRPr="004E2E03">
        <w:rPr>
          <w:rFonts w:ascii="Times New Roman" w:eastAsia="Calibri" w:hAnsi="Times New Roman" w:cs="Times New Roman"/>
          <w:sz w:val="24"/>
          <w:szCs w:val="24"/>
          <w:shd w:val="clear" w:color="auto" w:fill="FFFFFF"/>
        </w:rPr>
        <w:t> do knihy narodení sa vykoná na základe údajov poskytnutých Národným centrom zdravotníckych informácií</w:t>
      </w:r>
      <w:r w:rsidRPr="004E2E03">
        <w:rPr>
          <w:rFonts w:ascii="Times New Roman" w:eastAsia="Calibri" w:hAnsi="Times New Roman" w:cs="Times New Roman"/>
          <w:sz w:val="24"/>
          <w:szCs w:val="24"/>
          <w:shd w:val="clear" w:color="auto" w:fill="FFFFFF"/>
          <w:vertAlign w:val="superscript"/>
        </w:rPr>
        <w:t>6ab</w:t>
      </w:r>
      <w:r w:rsidR="00572028" w:rsidRPr="004E2E03">
        <w:rPr>
          <w:rFonts w:ascii="Times New Roman" w:eastAsia="Calibri" w:hAnsi="Times New Roman" w:cs="Times New Roman"/>
          <w:sz w:val="24"/>
          <w:szCs w:val="24"/>
          <w:shd w:val="clear" w:color="auto" w:fill="FFFFFF"/>
        </w:rPr>
        <w:t>) pr</w:t>
      </w:r>
      <w:r w:rsidR="007F4D35">
        <w:rPr>
          <w:rFonts w:ascii="Times New Roman" w:eastAsia="Calibri" w:hAnsi="Times New Roman" w:cs="Times New Roman"/>
          <w:sz w:val="24"/>
          <w:szCs w:val="24"/>
          <w:shd w:val="clear" w:color="auto" w:fill="FFFFFF"/>
        </w:rPr>
        <w:t>ostred</w:t>
      </w:r>
      <w:r w:rsidRPr="004E2E03">
        <w:rPr>
          <w:rFonts w:ascii="Times New Roman" w:eastAsia="Calibri" w:hAnsi="Times New Roman" w:cs="Times New Roman"/>
          <w:sz w:val="24"/>
          <w:szCs w:val="24"/>
          <w:shd w:val="clear" w:color="auto" w:fill="FFFFFF"/>
        </w:rPr>
        <w:t>níctvom informačného systému.</w:t>
      </w:r>
      <w:r w:rsidRPr="004E2E03">
        <w:rPr>
          <w:rFonts w:ascii="Times New Roman" w:eastAsia="Calibri" w:hAnsi="Times New Roman" w:cs="Times New Roman"/>
          <w:sz w:val="24"/>
          <w:szCs w:val="24"/>
          <w:shd w:val="clear" w:color="auto" w:fill="FFFFFF"/>
          <w:vertAlign w:val="superscript"/>
        </w:rPr>
        <w:t>1d</w:t>
      </w:r>
      <w:r w:rsidRPr="004E2E03">
        <w:rPr>
          <w:rFonts w:ascii="Times New Roman" w:eastAsia="Calibri" w:hAnsi="Times New Roman" w:cs="Times New Roman"/>
          <w:sz w:val="24"/>
          <w:szCs w:val="24"/>
          <w:shd w:val="clear" w:color="auto" w:fill="FFFFFF"/>
        </w:rPr>
        <w:t>) Zápis do knihy narodení musí obsahovať údaje podľa odseku 1 písm. a) a údaj o pohlaví dieťaťa.</w:t>
      </w:r>
    </w:p>
    <w:p w:rsidR="004A0C64" w:rsidRPr="004E2E03" w:rsidRDefault="004A0C64" w:rsidP="004A0C64">
      <w:pPr>
        <w:spacing w:line="240" w:lineRule="auto"/>
        <w:jc w:val="both"/>
        <w:rPr>
          <w:rFonts w:ascii="Times New Roman" w:eastAsia="Calibri" w:hAnsi="Times New Roman" w:cs="Times New Roman"/>
          <w:sz w:val="24"/>
          <w:szCs w:val="24"/>
          <w:shd w:val="clear" w:color="auto" w:fill="FFFFFF"/>
        </w:rPr>
      </w:pPr>
      <w:r w:rsidRPr="004E2E03">
        <w:rPr>
          <w:rFonts w:ascii="Times New Roman" w:eastAsia="Calibri" w:hAnsi="Times New Roman" w:cs="Times New Roman"/>
          <w:sz w:val="24"/>
          <w:szCs w:val="24"/>
        </w:rPr>
        <w:t xml:space="preserve">(6) </w:t>
      </w:r>
      <w:r w:rsidRPr="004E2E03">
        <w:rPr>
          <w:rFonts w:ascii="Times New Roman" w:eastAsia="Calibri" w:hAnsi="Times New Roman" w:cs="Times New Roman"/>
          <w:sz w:val="24"/>
          <w:szCs w:val="24"/>
          <w:lang w:eastAsia="sk-SK"/>
        </w:rPr>
        <w:t>Zápis dieťaťa, ktoré bolo nájdené alebo odložené do verejne prístupného inkubátora,</w:t>
      </w:r>
      <w:r w:rsidRPr="004E2E03">
        <w:rPr>
          <w:rFonts w:ascii="Times New Roman" w:eastAsia="Calibri" w:hAnsi="Times New Roman" w:cs="Times New Roman"/>
          <w:sz w:val="24"/>
          <w:szCs w:val="24"/>
          <w:vertAlign w:val="superscript"/>
          <w:lang w:eastAsia="sk-SK"/>
        </w:rPr>
        <w:t>7b</w:t>
      </w:r>
      <w:r w:rsidRPr="004E2E03">
        <w:rPr>
          <w:rFonts w:ascii="Times New Roman" w:eastAsia="Calibri" w:hAnsi="Times New Roman" w:cs="Times New Roman"/>
          <w:sz w:val="24"/>
          <w:szCs w:val="24"/>
          <w:lang w:eastAsia="sk-SK"/>
        </w:rPr>
        <w:t xml:space="preserve">) sa do knihy narodení vykoná na základe údajov poskytnutých </w:t>
      </w:r>
      <w:r w:rsidRPr="004E2E03">
        <w:rPr>
          <w:rFonts w:ascii="Times New Roman" w:eastAsia="Calibri" w:hAnsi="Times New Roman" w:cs="Times New Roman"/>
          <w:sz w:val="24"/>
          <w:szCs w:val="24"/>
          <w:shd w:val="clear" w:color="auto" w:fill="FFFFFF"/>
        </w:rPr>
        <w:t>Národným centrom zdravotníckych informácií</w:t>
      </w:r>
      <w:r w:rsidRPr="004E2E03">
        <w:rPr>
          <w:rFonts w:ascii="Times New Roman" w:eastAsia="Calibri" w:hAnsi="Times New Roman" w:cs="Times New Roman"/>
          <w:sz w:val="24"/>
          <w:szCs w:val="24"/>
          <w:shd w:val="clear" w:color="auto" w:fill="FFFFFF"/>
          <w:vertAlign w:val="superscript"/>
        </w:rPr>
        <w:t>6ab</w:t>
      </w:r>
      <w:r w:rsidRPr="004E2E03">
        <w:rPr>
          <w:rFonts w:ascii="Times New Roman" w:eastAsia="Calibri" w:hAnsi="Times New Roman" w:cs="Times New Roman"/>
          <w:sz w:val="24"/>
          <w:szCs w:val="24"/>
          <w:shd w:val="clear" w:color="auto" w:fill="FFFFFF"/>
        </w:rPr>
        <w:t>) prostredníctvom informačného systému.</w:t>
      </w:r>
      <w:r w:rsidRPr="004E2E03">
        <w:rPr>
          <w:rFonts w:ascii="Times New Roman" w:eastAsia="Calibri" w:hAnsi="Times New Roman" w:cs="Times New Roman"/>
          <w:sz w:val="24"/>
          <w:szCs w:val="24"/>
          <w:shd w:val="clear" w:color="auto" w:fill="FFFFFF"/>
          <w:vertAlign w:val="superscript"/>
        </w:rPr>
        <w:t>1d</w:t>
      </w:r>
      <w:r w:rsidRPr="004E2E03">
        <w:rPr>
          <w:rFonts w:ascii="Times New Roman" w:eastAsia="Calibri" w:hAnsi="Times New Roman" w:cs="Times New Roman"/>
          <w:sz w:val="24"/>
          <w:szCs w:val="24"/>
          <w:shd w:val="clear" w:color="auto" w:fill="FFFFFF"/>
        </w:rPr>
        <w:t>) Zápis do knihy narodení musí obsahovať údaje o dni, mesiaci, roku a mieste nájdenia dieťaťa, pohlaví dieťaťa a o predpokladanom dátume narodenia dieťaťa; predpokladaný dátum narodenia obsahuje aspoň predpokladaný mesiac jeho narodenia.</w:t>
      </w:r>
    </w:p>
    <w:p w:rsidR="004A0C64" w:rsidRPr="004E2E03" w:rsidRDefault="004A0C64" w:rsidP="004A0C64">
      <w:pPr>
        <w:spacing w:after="0" w:line="240" w:lineRule="auto"/>
        <w:jc w:val="both"/>
        <w:rPr>
          <w:rFonts w:ascii="Times New Roman" w:eastAsia="Calibri" w:hAnsi="Times New Roman" w:cs="Times New Roman"/>
          <w:sz w:val="24"/>
          <w:szCs w:val="24"/>
          <w:shd w:val="clear" w:color="auto" w:fill="FFFFFF"/>
        </w:rPr>
      </w:pPr>
      <w:r w:rsidRPr="004E2E03">
        <w:rPr>
          <w:rFonts w:ascii="Times New Roman" w:eastAsia="Calibri" w:hAnsi="Times New Roman" w:cs="Times New Roman"/>
          <w:sz w:val="24"/>
          <w:szCs w:val="24"/>
          <w:shd w:val="clear" w:color="auto" w:fill="FFFFFF"/>
        </w:rPr>
        <w:t>(7) Ak ide o zápis dieťaťa, ktorého dátum narodenia nebol presne určený, matričný úrad zapíše ako deň narodenia posledný deň mesiaca, ak údaj podľa odseku 6 obsahuje aspoň mesiac narodenia dieťaťa.“.</w:t>
      </w:r>
    </w:p>
    <w:p w:rsidR="004A0C64" w:rsidRPr="004E2E03" w:rsidRDefault="004A0C64" w:rsidP="004A0C64">
      <w:pPr>
        <w:spacing w:after="0" w:line="240" w:lineRule="auto"/>
        <w:jc w:val="both"/>
        <w:rPr>
          <w:rFonts w:ascii="Times New Roman" w:eastAsia="Calibri" w:hAnsi="Times New Roman" w:cs="Times New Roman"/>
          <w:sz w:val="24"/>
          <w:szCs w:val="24"/>
          <w:shd w:val="clear" w:color="auto" w:fill="FFFFFF"/>
        </w:rPr>
      </w:pPr>
    </w:p>
    <w:p w:rsidR="004A0C64" w:rsidRPr="004E2E03" w:rsidRDefault="004A0C64" w:rsidP="004A0C64">
      <w:pPr>
        <w:shd w:val="clear" w:color="auto" w:fill="FFFFFF"/>
        <w:spacing w:after="0" w:line="240" w:lineRule="auto"/>
        <w:jc w:val="both"/>
        <w:rPr>
          <w:rFonts w:ascii="Times New Roman" w:eastAsia="Calibri" w:hAnsi="Times New Roman" w:cs="Times New Roman"/>
          <w:sz w:val="24"/>
          <w:szCs w:val="24"/>
          <w:lang w:eastAsia="sk-SK"/>
        </w:rPr>
      </w:pPr>
      <w:r w:rsidRPr="004E2E03">
        <w:rPr>
          <w:rFonts w:ascii="Times New Roman" w:eastAsia="Calibri" w:hAnsi="Times New Roman" w:cs="Times New Roman"/>
          <w:sz w:val="24"/>
          <w:szCs w:val="24"/>
          <w:lang w:eastAsia="sk-SK"/>
        </w:rPr>
        <w:t>Poznámky pod čiarou k odkazom 7a a 7b znejú:</w:t>
      </w:r>
    </w:p>
    <w:p w:rsidR="004A0C64" w:rsidRPr="004E2E03" w:rsidRDefault="004A0C64" w:rsidP="004A0C64">
      <w:pPr>
        <w:shd w:val="clear" w:color="auto" w:fill="FFFFFF"/>
        <w:spacing w:after="0" w:line="240" w:lineRule="auto"/>
        <w:jc w:val="both"/>
        <w:rPr>
          <w:rFonts w:ascii="Times New Roman" w:eastAsia="Calibri" w:hAnsi="Times New Roman" w:cs="Times New Roman"/>
          <w:sz w:val="24"/>
          <w:szCs w:val="24"/>
          <w:lang w:eastAsia="sk-SK"/>
        </w:rPr>
      </w:pPr>
      <w:r w:rsidRPr="004E2E03">
        <w:rPr>
          <w:rFonts w:ascii="Times New Roman" w:eastAsia="Calibri" w:hAnsi="Times New Roman" w:cs="Times New Roman"/>
          <w:sz w:val="24"/>
          <w:szCs w:val="24"/>
          <w:lang w:eastAsia="sk-SK"/>
        </w:rPr>
        <w:lastRenderedPageBreak/>
        <w:t>„</w:t>
      </w:r>
      <w:r w:rsidRPr="004E2E03">
        <w:rPr>
          <w:rFonts w:ascii="Times New Roman" w:eastAsia="Calibri" w:hAnsi="Times New Roman" w:cs="Times New Roman"/>
          <w:sz w:val="24"/>
          <w:szCs w:val="24"/>
          <w:vertAlign w:val="superscript"/>
          <w:lang w:eastAsia="sk-SK"/>
        </w:rPr>
        <w:t>7a)</w:t>
      </w:r>
      <w:r w:rsidRPr="004E2E03">
        <w:rPr>
          <w:rFonts w:ascii="Times New Roman" w:eastAsia="Calibri" w:hAnsi="Times New Roman" w:cs="Times New Roman"/>
          <w:sz w:val="24"/>
          <w:szCs w:val="24"/>
          <w:lang w:eastAsia="sk-SK"/>
        </w:rPr>
        <w:t xml:space="preserve"> § 11 ods. 11 zákona č. 576/2004 Z. z. o zdravotnej starostlivosti, službách súvisiacich s poskytovaním zdravotnej starostlivosti a o zmene a doplnení niektorých zákonov v znení neskorších predpisov.</w:t>
      </w:r>
    </w:p>
    <w:p w:rsidR="004A0C64" w:rsidRPr="004E2E03" w:rsidRDefault="004A0C64" w:rsidP="004A0C64">
      <w:pPr>
        <w:shd w:val="clear" w:color="auto" w:fill="FFFFFF"/>
        <w:spacing w:line="240" w:lineRule="auto"/>
        <w:jc w:val="both"/>
        <w:rPr>
          <w:rFonts w:ascii="Times New Roman" w:eastAsia="Calibri" w:hAnsi="Times New Roman" w:cs="Times New Roman"/>
          <w:sz w:val="24"/>
          <w:szCs w:val="24"/>
          <w:lang w:eastAsia="sk-SK"/>
        </w:rPr>
      </w:pPr>
      <w:r w:rsidRPr="004E2E03">
        <w:rPr>
          <w:rFonts w:ascii="Times New Roman" w:eastAsia="Calibri" w:hAnsi="Times New Roman" w:cs="Times New Roman"/>
          <w:sz w:val="24"/>
          <w:szCs w:val="24"/>
          <w:vertAlign w:val="superscript"/>
          <w:lang w:eastAsia="sk-SK"/>
        </w:rPr>
        <w:t>7b)</w:t>
      </w:r>
      <w:r w:rsidRPr="004E2E03">
        <w:rPr>
          <w:rFonts w:ascii="Times New Roman" w:eastAsia="Calibri" w:hAnsi="Times New Roman" w:cs="Times New Roman"/>
          <w:sz w:val="24"/>
          <w:szCs w:val="24"/>
          <w:lang w:eastAsia="sk-SK"/>
        </w:rPr>
        <w:t xml:space="preserve"> § 11 ods. 12 zákona č. 576/2004 Z. z. v znení neskorších predpisov.“.</w:t>
      </w:r>
    </w:p>
    <w:p w:rsidR="004A0C64" w:rsidRPr="004E2E03" w:rsidRDefault="004A0C64" w:rsidP="004A0C64">
      <w:pPr>
        <w:spacing w:after="0" w:line="240" w:lineRule="auto"/>
        <w:jc w:val="both"/>
        <w:rPr>
          <w:rFonts w:ascii="Times New Roman" w:eastAsia="Calibri" w:hAnsi="Times New Roman" w:cs="Times New Roman"/>
          <w:sz w:val="24"/>
          <w:szCs w:val="24"/>
          <w:lang w:eastAsia="sk-SK"/>
        </w:rPr>
      </w:pPr>
    </w:p>
    <w:p w:rsidR="004A0C64" w:rsidRPr="004E2E03" w:rsidRDefault="004A0C64" w:rsidP="004A0C64">
      <w:pPr>
        <w:tabs>
          <w:tab w:val="left" w:pos="142"/>
        </w:tabs>
        <w:spacing w:after="0" w:line="240" w:lineRule="auto"/>
        <w:jc w:val="center"/>
        <w:rPr>
          <w:rFonts w:ascii="Times New Roman" w:eastAsia="Calibri" w:hAnsi="Times New Roman" w:cs="Times New Roman"/>
          <w:b/>
          <w:sz w:val="24"/>
          <w:szCs w:val="24"/>
          <w:shd w:val="clear" w:color="auto" w:fill="FFFFFF"/>
        </w:rPr>
      </w:pPr>
      <w:r w:rsidRPr="004E2E03">
        <w:rPr>
          <w:rFonts w:ascii="Times New Roman" w:eastAsia="Calibri" w:hAnsi="Times New Roman" w:cs="Times New Roman"/>
          <w:b/>
          <w:sz w:val="24"/>
          <w:szCs w:val="24"/>
          <w:shd w:val="clear" w:color="auto" w:fill="FFFFFF"/>
        </w:rPr>
        <w:t>Čl. III</w:t>
      </w:r>
    </w:p>
    <w:p w:rsidR="004A0C64" w:rsidRPr="004E2E03" w:rsidRDefault="004A0C64" w:rsidP="004A0C64">
      <w:pPr>
        <w:tabs>
          <w:tab w:val="left" w:pos="142"/>
        </w:tabs>
        <w:spacing w:after="0" w:line="240" w:lineRule="auto"/>
        <w:jc w:val="center"/>
        <w:rPr>
          <w:rFonts w:ascii="Times New Roman" w:eastAsia="Calibri" w:hAnsi="Times New Roman" w:cs="Times New Roman"/>
          <w:b/>
          <w:sz w:val="24"/>
          <w:szCs w:val="24"/>
          <w:shd w:val="clear" w:color="auto" w:fill="FFFFFF"/>
        </w:rPr>
      </w:pPr>
    </w:p>
    <w:p w:rsidR="004A0C64" w:rsidRPr="004E2E03" w:rsidRDefault="004A0C64" w:rsidP="004A0C64">
      <w:pPr>
        <w:tabs>
          <w:tab w:val="left" w:pos="142"/>
        </w:tabs>
        <w:spacing w:after="0" w:line="240" w:lineRule="auto"/>
        <w:jc w:val="both"/>
        <w:rPr>
          <w:rFonts w:ascii="Times New Roman" w:eastAsia="Calibri" w:hAnsi="Times New Roman" w:cs="Times New Roman"/>
          <w:sz w:val="24"/>
          <w:szCs w:val="24"/>
          <w:shd w:val="clear" w:color="auto" w:fill="FFFFFF"/>
        </w:rPr>
      </w:pPr>
    </w:p>
    <w:p w:rsidR="004A0C64" w:rsidRPr="004E2E03" w:rsidRDefault="004A0C64" w:rsidP="004A0C64">
      <w:pPr>
        <w:tabs>
          <w:tab w:val="left" w:pos="142"/>
        </w:tabs>
        <w:spacing w:after="0" w:line="240" w:lineRule="auto"/>
        <w:jc w:val="both"/>
        <w:rPr>
          <w:rFonts w:ascii="Times New Roman" w:eastAsia="Calibri" w:hAnsi="Times New Roman" w:cs="Times New Roman"/>
          <w:b/>
          <w:sz w:val="24"/>
          <w:szCs w:val="24"/>
          <w:shd w:val="clear" w:color="auto" w:fill="FFFFFF"/>
        </w:rPr>
      </w:pPr>
      <w:r w:rsidRPr="004E2E03">
        <w:rPr>
          <w:rFonts w:ascii="Times New Roman" w:eastAsia="Calibri" w:hAnsi="Times New Roman" w:cs="Times New Roman"/>
          <w:b/>
          <w:sz w:val="24"/>
          <w:szCs w:val="24"/>
          <w:shd w:val="clear" w:color="auto" w:fill="FFFFFF"/>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zákona č. 331/2022 Z. z., zákona č. 390/2022 Z. z., zákona č. 420/2022 Z. z., zákona č. 494/2022 Z. z., zákona č. 495/2022 Z. z. a zákona č. 518/2022 Z. z.  sa mení a dopĺňa takto:</w:t>
      </w:r>
    </w:p>
    <w:p w:rsidR="004A0C64" w:rsidRPr="004E2E03" w:rsidRDefault="004A0C64" w:rsidP="004A0C64">
      <w:pPr>
        <w:tabs>
          <w:tab w:val="left" w:pos="142"/>
        </w:tabs>
        <w:spacing w:after="0" w:line="240" w:lineRule="auto"/>
        <w:jc w:val="both"/>
        <w:rPr>
          <w:rFonts w:ascii="Times New Roman" w:eastAsia="Calibri" w:hAnsi="Times New Roman" w:cs="Times New Roman"/>
          <w:strike/>
          <w:sz w:val="24"/>
          <w:szCs w:val="24"/>
          <w:shd w:val="clear" w:color="auto" w:fill="FFFFFF"/>
        </w:rPr>
      </w:pPr>
    </w:p>
    <w:p w:rsidR="004A0C64" w:rsidRPr="004E2E03" w:rsidRDefault="004A0C64" w:rsidP="004A0C64">
      <w:pPr>
        <w:tabs>
          <w:tab w:val="left" w:pos="142"/>
        </w:tabs>
        <w:spacing w:after="0" w:line="240" w:lineRule="auto"/>
        <w:jc w:val="both"/>
        <w:rPr>
          <w:rFonts w:ascii="Times New Roman" w:eastAsia="Calibri" w:hAnsi="Times New Roman" w:cs="Times New Roman"/>
          <w:strike/>
          <w:sz w:val="24"/>
          <w:szCs w:val="24"/>
          <w:shd w:val="clear" w:color="auto" w:fill="FFFFFF"/>
        </w:rPr>
      </w:pPr>
    </w:p>
    <w:p w:rsidR="004A0C64" w:rsidRPr="004E2E03" w:rsidRDefault="004A0C64" w:rsidP="004A0C64">
      <w:pPr>
        <w:numPr>
          <w:ilvl w:val="0"/>
          <w:numId w:val="14"/>
        </w:numPr>
        <w:shd w:val="clear" w:color="auto" w:fill="FFFFFF"/>
        <w:spacing w:after="0" w:line="240" w:lineRule="auto"/>
        <w:ind w:left="284" w:hanging="284"/>
        <w:contextualSpacing/>
        <w:jc w:val="both"/>
        <w:rPr>
          <w:rFonts w:ascii="Times New Roman" w:eastAsia="Times New Roman" w:hAnsi="Times New Roman" w:cs="Times New Roman"/>
          <w:sz w:val="24"/>
          <w:szCs w:val="24"/>
          <w:lang w:eastAsia="sk-SK"/>
        </w:rPr>
      </w:pPr>
      <w:r w:rsidRPr="004E2E03">
        <w:rPr>
          <w:rFonts w:ascii="Times New Roman" w:eastAsia="Times New Roman" w:hAnsi="Times New Roman" w:cs="Times New Roman"/>
          <w:sz w:val="24"/>
          <w:szCs w:val="24"/>
          <w:lang w:eastAsia="sk-SK"/>
        </w:rPr>
        <w:t>Za § 6c sa vkladá § 6d, ktorý vrátane nadpisu znie:</w:t>
      </w:r>
    </w:p>
    <w:p w:rsidR="004A0C64" w:rsidRPr="004E2E03" w:rsidRDefault="004A0C64" w:rsidP="004A0C64">
      <w:pPr>
        <w:spacing w:after="0" w:line="240" w:lineRule="auto"/>
        <w:rPr>
          <w:rFonts w:ascii="Times New Roman" w:eastAsia="Times New Roman" w:hAnsi="Times New Roman" w:cs="Times New Roman"/>
          <w:sz w:val="24"/>
          <w:szCs w:val="24"/>
          <w:lang w:eastAsia="sk-SK"/>
        </w:rPr>
      </w:pPr>
    </w:p>
    <w:p w:rsidR="004A0C64" w:rsidRPr="004E2E03" w:rsidRDefault="004A0C64" w:rsidP="004A0C64">
      <w:pPr>
        <w:spacing w:after="0" w:line="240" w:lineRule="auto"/>
        <w:jc w:val="center"/>
        <w:rPr>
          <w:rFonts w:ascii="Times New Roman" w:eastAsia="Times New Roman" w:hAnsi="Times New Roman" w:cs="Times New Roman"/>
          <w:b/>
          <w:sz w:val="24"/>
          <w:szCs w:val="24"/>
          <w:lang w:eastAsia="sk-SK"/>
        </w:rPr>
      </w:pPr>
      <w:r w:rsidRPr="004E2E03">
        <w:rPr>
          <w:rFonts w:ascii="Times New Roman" w:eastAsia="Times New Roman" w:hAnsi="Times New Roman" w:cs="Times New Roman"/>
          <w:b/>
          <w:sz w:val="24"/>
          <w:szCs w:val="24"/>
          <w:lang w:eastAsia="sk-SK"/>
        </w:rPr>
        <w:t>„§ 6d</w:t>
      </w:r>
    </w:p>
    <w:p w:rsidR="004A0C64" w:rsidRPr="004E2E03" w:rsidRDefault="004A0C64" w:rsidP="004A0C64">
      <w:pPr>
        <w:spacing w:after="0" w:line="240" w:lineRule="auto"/>
        <w:jc w:val="center"/>
        <w:rPr>
          <w:rFonts w:ascii="Times New Roman" w:eastAsia="Times New Roman" w:hAnsi="Times New Roman" w:cs="Times New Roman"/>
          <w:sz w:val="24"/>
          <w:szCs w:val="24"/>
          <w:lang w:eastAsia="sk-SK"/>
        </w:rPr>
      </w:pPr>
      <w:r w:rsidRPr="004E2E03">
        <w:rPr>
          <w:rFonts w:ascii="Times New Roman" w:eastAsia="Times New Roman" w:hAnsi="Times New Roman" w:cs="Times New Roman"/>
          <w:sz w:val="24"/>
          <w:szCs w:val="24"/>
          <w:lang w:eastAsia="sk-SK"/>
        </w:rPr>
        <w:t xml:space="preserve">Vytvorenie žiadanky na vyšetrenie spoločných vyšetrovacích a liečebných zložiek  </w:t>
      </w:r>
    </w:p>
    <w:p w:rsidR="004A0C64" w:rsidRPr="004E2E03" w:rsidRDefault="004A0C64" w:rsidP="004A0C64">
      <w:pPr>
        <w:spacing w:after="0" w:line="240" w:lineRule="auto"/>
        <w:jc w:val="both"/>
        <w:rPr>
          <w:rFonts w:ascii="Times New Roman" w:eastAsia="Times New Roman" w:hAnsi="Times New Roman" w:cs="Times New Roman"/>
          <w:sz w:val="24"/>
          <w:szCs w:val="24"/>
          <w:lang w:eastAsia="sk-SK"/>
        </w:rPr>
      </w:pPr>
    </w:p>
    <w:p w:rsidR="004A0C64" w:rsidRPr="004E2E03" w:rsidRDefault="004A0C64" w:rsidP="004A0C64">
      <w:pPr>
        <w:spacing w:after="0" w:line="240" w:lineRule="auto"/>
        <w:jc w:val="both"/>
        <w:rPr>
          <w:rFonts w:ascii="Times New Roman" w:eastAsia="Times New Roman" w:hAnsi="Times New Roman" w:cs="Times New Roman"/>
          <w:sz w:val="24"/>
          <w:szCs w:val="24"/>
          <w:lang w:eastAsia="sk-SK"/>
        </w:rPr>
      </w:pPr>
      <w:r w:rsidRPr="004E2E03">
        <w:rPr>
          <w:rFonts w:ascii="Times New Roman" w:eastAsia="Times New Roman" w:hAnsi="Times New Roman" w:cs="Times New Roman"/>
          <w:sz w:val="24"/>
          <w:szCs w:val="24"/>
          <w:lang w:eastAsia="sk-SK"/>
        </w:rPr>
        <w:t xml:space="preserve">(1) Lekár alebo zubný lekár, ktorý indikoval potrebu vyšetrenia spoločných vyšetrovacích a liečebných zložiek môže poveriť vytvorením žiadanky na vyšetrenie spoločných vyšetrovacích a liečebných zložiek ošetrujúcu sestru, ošetrujúcu pôrodnú asistentku, ošetrujúcu </w:t>
      </w:r>
      <w:r w:rsidRPr="004E2E03">
        <w:rPr>
          <w:rFonts w:ascii="Times New Roman" w:eastAsia="Calibri" w:hAnsi="Times New Roman" w:cs="Times New Roman"/>
          <w:sz w:val="24"/>
          <w:szCs w:val="24"/>
          <w:shd w:val="clear" w:color="auto" w:fill="FFFFFF"/>
        </w:rPr>
        <w:t xml:space="preserve">praktickú sestru – asistenta, ošetrujúceho zubného </w:t>
      </w:r>
      <w:r w:rsidRPr="004E2E03">
        <w:rPr>
          <w:rFonts w:ascii="Times New Roman" w:eastAsia="Times New Roman" w:hAnsi="Times New Roman" w:cs="Times New Roman"/>
          <w:sz w:val="24"/>
          <w:szCs w:val="24"/>
          <w:lang w:eastAsia="sk-SK"/>
        </w:rPr>
        <w:t xml:space="preserve">asistenta alebo ošetrujúceho fyzioterapeuta. </w:t>
      </w:r>
    </w:p>
    <w:p w:rsidR="004A0C64" w:rsidRPr="004E2E03" w:rsidRDefault="004A0C64" w:rsidP="004A0C64">
      <w:pPr>
        <w:spacing w:after="0" w:line="240" w:lineRule="auto"/>
        <w:jc w:val="both"/>
        <w:rPr>
          <w:rFonts w:ascii="Times New Roman" w:eastAsia="Times New Roman" w:hAnsi="Times New Roman" w:cs="Times New Roman"/>
          <w:sz w:val="24"/>
          <w:szCs w:val="24"/>
          <w:lang w:eastAsia="sk-SK"/>
        </w:rPr>
      </w:pPr>
    </w:p>
    <w:p w:rsidR="004A0C64" w:rsidRPr="004E2E03" w:rsidRDefault="004A0C64" w:rsidP="004A0C64">
      <w:pPr>
        <w:spacing w:after="0" w:line="240" w:lineRule="auto"/>
        <w:jc w:val="both"/>
        <w:rPr>
          <w:rFonts w:ascii="Times New Roman" w:eastAsia="Calibri" w:hAnsi="Times New Roman" w:cs="Times New Roman"/>
          <w:sz w:val="24"/>
          <w:szCs w:val="24"/>
          <w:shd w:val="clear" w:color="auto" w:fill="FFFFFF"/>
        </w:rPr>
      </w:pPr>
      <w:r w:rsidRPr="004E2E03">
        <w:rPr>
          <w:rFonts w:ascii="Times New Roman" w:eastAsia="Times New Roman" w:hAnsi="Times New Roman" w:cs="Times New Roman"/>
          <w:sz w:val="24"/>
          <w:szCs w:val="24"/>
          <w:lang w:eastAsia="sk-SK"/>
        </w:rPr>
        <w:t>(2) Poverený ošetrujúci zdravotnícky pracovník podľa odseku 1 žiadanku na vyšetrenie spoločných vyšetrovacích a liečebných zložiek vytvorí v listinnej podobe alebo elektronicky prostredníctvom svojho elektronického preukazu zdravotníckeho pracovníka v</w:t>
      </w:r>
      <w:r w:rsidRPr="004E2E03">
        <w:rPr>
          <w:rFonts w:ascii="Times New Roman" w:eastAsia="Calibri" w:hAnsi="Times New Roman" w:cs="Times New Roman"/>
          <w:sz w:val="24"/>
          <w:szCs w:val="24"/>
          <w:shd w:val="clear" w:color="auto" w:fill="FFFFFF"/>
        </w:rPr>
        <w:t xml:space="preserve"> elektronickej zdravotnej knižke.</w:t>
      </w:r>
      <w:r w:rsidRPr="004E2E03">
        <w:rPr>
          <w:rFonts w:ascii="Times New Roman" w:eastAsia="Calibri" w:hAnsi="Times New Roman" w:cs="Times New Roman"/>
          <w:sz w:val="24"/>
          <w:szCs w:val="24"/>
          <w:shd w:val="clear" w:color="auto" w:fill="FFFFFF"/>
          <w:vertAlign w:val="superscript"/>
        </w:rPr>
        <w:t>4aaa</w:t>
      </w:r>
      <w:r w:rsidRPr="004E2E03">
        <w:rPr>
          <w:rFonts w:ascii="Times New Roman" w:eastAsia="Calibri" w:hAnsi="Times New Roman" w:cs="Times New Roman"/>
          <w:sz w:val="24"/>
          <w:szCs w:val="24"/>
          <w:shd w:val="clear" w:color="auto" w:fill="FFFFFF"/>
        </w:rPr>
        <w:t xml:space="preserve">) </w:t>
      </w:r>
      <w:r w:rsidRPr="004E2E03">
        <w:rPr>
          <w:rFonts w:ascii="Times New Roman" w:eastAsia="Times New Roman" w:hAnsi="Times New Roman" w:cs="Times New Roman"/>
          <w:sz w:val="24"/>
          <w:szCs w:val="24"/>
          <w:lang w:eastAsia="sk-SK"/>
        </w:rPr>
        <w:t xml:space="preserve">Poskytovateľ je povinný zabezpečiť, aby zdravotnícky pracovník </w:t>
      </w:r>
      <w:r w:rsidRPr="004E2E03">
        <w:rPr>
          <w:rFonts w:ascii="Times New Roman" w:eastAsia="Calibri" w:hAnsi="Times New Roman" w:cs="Times New Roman"/>
          <w:sz w:val="24"/>
          <w:szCs w:val="24"/>
          <w:shd w:val="clear" w:color="auto" w:fill="FFFFFF"/>
        </w:rPr>
        <w:t xml:space="preserve"> vytvoril </w:t>
      </w:r>
      <w:r w:rsidRPr="004E2E03">
        <w:rPr>
          <w:rFonts w:ascii="Times New Roman" w:eastAsia="Times New Roman" w:hAnsi="Times New Roman" w:cs="Times New Roman"/>
          <w:sz w:val="24"/>
          <w:szCs w:val="24"/>
          <w:lang w:eastAsia="sk-SK"/>
        </w:rPr>
        <w:t xml:space="preserve">elektronický </w:t>
      </w:r>
      <w:r w:rsidRPr="004E2E03">
        <w:rPr>
          <w:rFonts w:ascii="Times New Roman" w:eastAsia="Calibri" w:hAnsi="Times New Roman" w:cs="Times New Roman"/>
          <w:sz w:val="24"/>
          <w:szCs w:val="24"/>
          <w:shd w:val="clear" w:color="auto" w:fill="FFFFFF"/>
        </w:rPr>
        <w:t xml:space="preserve">záznam žiadanky </w:t>
      </w:r>
      <w:r w:rsidRPr="004E2E03">
        <w:rPr>
          <w:rFonts w:ascii="Times New Roman" w:eastAsia="Times New Roman" w:hAnsi="Times New Roman" w:cs="Times New Roman"/>
          <w:sz w:val="24"/>
          <w:szCs w:val="24"/>
          <w:lang w:eastAsia="sk-SK"/>
        </w:rPr>
        <w:t xml:space="preserve"> na vyšetrenie spoločných vyšetrovacích a liečebných zložiek</w:t>
      </w:r>
      <w:r w:rsidRPr="004E2E03">
        <w:rPr>
          <w:rFonts w:ascii="Times New Roman" w:eastAsia="Calibri" w:hAnsi="Times New Roman" w:cs="Times New Roman"/>
          <w:sz w:val="24"/>
          <w:szCs w:val="24"/>
          <w:shd w:val="clear" w:color="auto" w:fill="FFFFFF"/>
        </w:rPr>
        <w:t xml:space="preserve"> v elektronickej zdravotnej knižke.</w:t>
      </w:r>
      <w:r w:rsidRPr="004E2E03">
        <w:rPr>
          <w:rFonts w:ascii="Times New Roman" w:eastAsia="Calibri" w:hAnsi="Times New Roman" w:cs="Times New Roman"/>
          <w:sz w:val="24"/>
          <w:szCs w:val="24"/>
          <w:shd w:val="clear" w:color="auto" w:fill="FFFFFF"/>
          <w:vertAlign w:val="superscript"/>
        </w:rPr>
        <w:t>4aaa</w:t>
      </w:r>
      <w:r w:rsidRPr="004E2E03">
        <w:rPr>
          <w:rFonts w:ascii="Times New Roman" w:eastAsia="Calibri" w:hAnsi="Times New Roman" w:cs="Times New Roman"/>
          <w:sz w:val="24"/>
          <w:szCs w:val="24"/>
          <w:shd w:val="clear" w:color="auto" w:fill="FFFFFF"/>
        </w:rPr>
        <w:t>)</w:t>
      </w:r>
      <w:r w:rsidRPr="004E2E03">
        <w:rPr>
          <w:rFonts w:ascii="Times New Roman" w:eastAsia="Times New Roman" w:hAnsi="Times New Roman" w:cs="Times New Roman"/>
          <w:sz w:val="24"/>
          <w:szCs w:val="24"/>
          <w:lang w:eastAsia="sk-SK"/>
        </w:rPr>
        <w:t xml:space="preserve"> Ž</w:t>
      </w:r>
      <w:r w:rsidRPr="004E2E03">
        <w:rPr>
          <w:rFonts w:ascii="Times New Roman" w:eastAsia="Calibri" w:hAnsi="Times New Roman" w:cs="Times New Roman"/>
          <w:sz w:val="24"/>
          <w:szCs w:val="24"/>
          <w:shd w:val="clear" w:color="auto" w:fill="FFFFFF"/>
        </w:rPr>
        <w:t xml:space="preserve">iadanka na vyšetrenie spoločných </w:t>
      </w:r>
      <w:r w:rsidRPr="004E2E03">
        <w:rPr>
          <w:rFonts w:ascii="Times New Roman" w:eastAsia="Calibri" w:hAnsi="Times New Roman" w:cs="Times New Roman"/>
          <w:sz w:val="24"/>
          <w:szCs w:val="24"/>
          <w:shd w:val="clear" w:color="auto" w:fill="FFFFFF"/>
        </w:rPr>
        <w:lastRenderedPageBreak/>
        <w:t xml:space="preserve">vyšetrovacích a liečebných zložiek </w:t>
      </w:r>
      <w:r w:rsidRPr="004E2E03">
        <w:rPr>
          <w:rFonts w:ascii="Times New Roman" w:eastAsia="Times New Roman" w:hAnsi="Times New Roman" w:cs="Times New Roman"/>
          <w:sz w:val="24"/>
          <w:szCs w:val="24"/>
          <w:lang w:eastAsia="sk-SK"/>
        </w:rPr>
        <w:t xml:space="preserve">musí obsahovať </w:t>
      </w:r>
      <w:r w:rsidRPr="004E2E03">
        <w:rPr>
          <w:rFonts w:ascii="Times New Roman" w:eastAsia="Calibri" w:hAnsi="Times New Roman" w:cs="Times New Roman"/>
          <w:sz w:val="24"/>
          <w:szCs w:val="24"/>
          <w:shd w:val="clear" w:color="auto" w:fill="FFFFFF"/>
        </w:rPr>
        <w:t xml:space="preserve">meno, priezvisko a kód ošetrujúceho lekára alebo ošetrujúceho zubného lekára, ktorý vyšetrenie </w:t>
      </w:r>
      <w:r w:rsidRPr="004E2E03">
        <w:rPr>
          <w:rFonts w:ascii="Times New Roman" w:eastAsia="Times New Roman" w:hAnsi="Times New Roman" w:cs="Times New Roman"/>
          <w:sz w:val="24"/>
          <w:szCs w:val="24"/>
          <w:lang w:eastAsia="sk-SK"/>
        </w:rPr>
        <w:t>spoločných vyšetrovacích a liečebných zložiek</w:t>
      </w:r>
      <w:r w:rsidRPr="004E2E03">
        <w:rPr>
          <w:rFonts w:ascii="Times New Roman" w:eastAsia="Calibri" w:hAnsi="Times New Roman" w:cs="Times New Roman"/>
          <w:sz w:val="24"/>
          <w:szCs w:val="24"/>
          <w:shd w:val="clear" w:color="auto" w:fill="FFFFFF"/>
        </w:rPr>
        <w:t xml:space="preserve"> indikoval; žiadanka na vyšetrenie spoločných vyšetrovacích a liečebných zložiek v elektronickej podobe obsahuje aj identifikátor záznamu žiadanky na vyšetrenie spoločných vyšetrovacích a liečebných zložiek.</w:t>
      </w:r>
    </w:p>
    <w:p w:rsidR="004A0C64" w:rsidRPr="004E2E03" w:rsidRDefault="004A0C64" w:rsidP="004A0C64">
      <w:pPr>
        <w:spacing w:after="0" w:line="240" w:lineRule="auto"/>
        <w:jc w:val="both"/>
        <w:rPr>
          <w:rFonts w:ascii="Times New Roman" w:eastAsia="Calibri" w:hAnsi="Times New Roman" w:cs="Times New Roman"/>
          <w:sz w:val="24"/>
          <w:szCs w:val="24"/>
          <w:shd w:val="clear" w:color="auto" w:fill="FFFFFF"/>
        </w:rPr>
      </w:pPr>
    </w:p>
    <w:p w:rsidR="004A0C64" w:rsidRPr="004E2E03" w:rsidRDefault="004A0C64" w:rsidP="004A0C64">
      <w:pPr>
        <w:spacing w:after="0" w:line="240" w:lineRule="auto"/>
        <w:jc w:val="both"/>
        <w:rPr>
          <w:rFonts w:ascii="Times New Roman" w:eastAsia="Calibri" w:hAnsi="Times New Roman" w:cs="Times New Roman"/>
          <w:sz w:val="24"/>
          <w:szCs w:val="24"/>
          <w:shd w:val="clear" w:color="auto" w:fill="FFFFFF"/>
        </w:rPr>
      </w:pPr>
      <w:r w:rsidRPr="004E2E03">
        <w:rPr>
          <w:rFonts w:ascii="Times New Roman" w:eastAsia="Times New Roman" w:hAnsi="Times New Roman" w:cs="Times New Roman"/>
          <w:sz w:val="24"/>
          <w:szCs w:val="24"/>
          <w:lang w:eastAsia="sk-SK"/>
        </w:rPr>
        <w:t xml:space="preserve">(3) Poskytovateľ je povinný zabezpečiť, aby zdravotnícky pracovník pred vytvorením elektronického </w:t>
      </w:r>
      <w:r w:rsidRPr="004E2E03">
        <w:rPr>
          <w:rFonts w:ascii="Times New Roman" w:eastAsia="Calibri" w:hAnsi="Times New Roman" w:cs="Times New Roman"/>
          <w:sz w:val="24"/>
          <w:szCs w:val="24"/>
          <w:shd w:val="clear" w:color="auto" w:fill="FFFFFF"/>
        </w:rPr>
        <w:t>záznamu žiadanky na vyšetrenie spoločných vyšetrovacích a liečebných zložiek overil v elektronickej zdravotnej knižke</w:t>
      </w:r>
      <w:r w:rsidRPr="004E2E03">
        <w:rPr>
          <w:rFonts w:ascii="Times New Roman" w:eastAsia="Calibri" w:hAnsi="Times New Roman" w:cs="Times New Roman"/>
          <w:sz w:val="24"/>
          <w:szCs w:val="24"/>
          <w:shd w:val="clear" w:color="auto" w:fill="FFFFFF"/>
          <w:vertAlign w:val="superscript"/>
        </w:rPr>
        <w:t>4aaa</w:t>
      </w:r>
      <w:r w:rsidRPr="004E2E03">
        <w:rPr>
          <w:rFonts w:ascii="Times New Roman" w:eastAsia="Calibri" w:hAnsi="Times New Roman" w:cs="Times New Roman"/>
          <w:sz w:val="24"/>
          <w:szCs w:val="24"/>
          <w:shd w:val="clear" w:color="auto" w:fill="FFFFFF"/>
        </w:rPr>
        <w:t xml:space="preserve">) dátum a rozsah </w:t>
      </w:r>
    </w:p>
    <w:p w:rsidR="004A0C64" w:rsidRPr="004E2E03" w:rsidRDefault="004A0C64" w:rsidP="004A0C64">
      <w:pPr>
        <w:spacing w:after="0" w:line="240" w:lineRule="auto"/>
        <w:jc w:val="both"/>
        <w:rPr>
          <w:rFonts w:ascii="Times New Roman" w:eastAsia="Calibri" w:hAnsi="Times New Roman" w:cs="Times New Roman"/>
          <w:sz w:val="24"/>
          <w:szCs w:val="24"/>
          <w:shd w:val="clear" w:color="auto" w:fill="FFFFFF"/>
        </w:rPr>
      </w:pPr>
      <w:r w:rsidRPr="004E2E03">
        <w:rPr>
          <w:rFonts w:ascii="Times New Roman" w:eastAsia="Calibri" w:hAnsi="Times New Roman" w:cs="Times New Roman"/>
          <w:sz w:val="24"/>
          <w:szCs w:val="24"/>
          <w:shd w:val="clear" w:color="auto" w:fill="FFFFFF"/>
        </w:rPr>
        <w:t>a) výsledku skôr vykonaného vyšetrenia spoločných vyšetrovacích a liečebných zložiek a </w:t>
      </w:r>
    </w:p>
    <w:p w:rsidR="004A0C64" w:rsidRPr="004E2E03" w:rsidRDefault="004A0C64" w:rsidP="004A0C64">
      <w:pPr>
        <w:spacing w:after="0" w:line="240" w:lineRule="auto"/>
        <w:jc w:val="both"/>
        <w:rPr>
          <w:rFonts w:ascii="Times New Roman" w:eastAsia="Calibri" w:hAnsi="Times New Roman" w:cs="Times New Roman"/>
          <w:sz w:val="24"/>
          <w:szCs w:val="24"/>
          <w:shd w:val="clear" w:color="auto" w:fill="FFFFFF"/>
        </w:rPr>
      </w:pPr>
      <w:r w:rsidRPr="004E2E03">
        <w:rPr>
          <w:rFonts w:ascii="Times New Roman" w:eastAsia="Calibri" w:hAnsi="Times New Roman" w:cs="Times New Roman"/>
          <w:sz w:val="24"/>
          <w:szCs w:val="24"/>
          <w:shd w:val="clear" w:color="auto" w:fill="FFFFFF"/>
        </w:rPr>
        <w:t xml:space="preserve">b) skôr vytvoreného </w:t>
      </w:r>
      <w:r w:rsidRPr="004E2E03">
        <w:rPr>
          <w:rFonts w:ascii="Times New Roman" w:eastAsia="Times New Roman" w:hAnsi="Times New Roman" w:cs="Times New Roman"/>
          <w:sz w:val="24"/>
          <w:szCs w:val="24"/>
          <w:lang w:eastAsia="sk-SK"/>
        </w:rPr>
        <w:t xml:space="preserve">elektronického </w:t>
      </w:r>
      <w:r w:rsidRPr="004E2E03">
        <w:rPr>
          <w:rFonts w:ascii="Times New Roman" w:eastAsia="Calibri" w:hAnsi="Times New Roman" w:cs="Times New Roman"/>
          <w:sz w:val="24"/>
          <w:szCs w:val="24"/>
          <w:shd w:val="clear" w:color="auto" w:fill="FFFFFF"/>
        </w:rPr>
        <w:t>záznamu žiadanky na vyšetrenie spoločných vyšetrovacích a liečebných zložiek.“.</w:t>
      </w:r>
    </w:p>
    <w:p w:rsidR="004A0C64" w:rsidRPr="004E2E03" w:rsidRDefault="004A0C64" w:rsidP="004A0C64">
      <w:pPr>
        <w:spacing w:after="0" w:line="240" w:lineRule="auto"/>
        <w:contextualSpacing/>
        <w:jc w:val="both"/>
        <w:rPr>
          <w:rFonts w:ascii="Times New Roman" w:eastAsia="Calibri" w:hAnsi="Times New Roman" w:cs="Times New Roman"/>
          <w:bCs/>
          <w:sz w:val="24"/>
          <w:szCs w:val="24"/>
        </w:rPr>
      </w:pPr>
      <w:r w:rsidRPr="004E2E03">
        <w:rPr>
          <w:rFonts w:ascii="Times New Roman" w:eastAsia="Calibri" w:hAnsi="Times New Roman" w:cs="Times New Roman"/>
          <w:bCs/>
          <w:sz w:val="24"/>
          <w:szCs w:val="24"/>
        </w:rPr>
        <w:t xml:space="preserve"> </w:t>
      </w:r>
    </w:p>
    <w:p w:rsidR="007B13F3" w:rsidRPr="004E2E03" w:rsidRDefault="007B13F3" w:rsidP="007B13F3">
      <w:pPr>
        <w:pStyle w:val="Odsekzoznamu"/>
        <w:numPr>
          <w:ilvl w:val="0"/>
          <w:numId w:val="14"/>
        </w:numPr>
        <w:ind w:left="426" w:hanging="426"/>
        <w:jc w:val="both"/>
        <w:rPr>
          <w:rFonts w:ascii="Times New Roman" w:hAnsi="Times New Roman" w:cs="Times New Roman"/>
          <w:sz w:val="24"/>
          <w:szCs w:val="24"/>
        </w:rPr>
      </w:pPr>
      <w:r w:rsidRPr="004E2E03">
        <w:rPr>
          <w:rFonts w:ascii="Times New Roman" w:hAnsi="Times New Roman" w:cs="Times New Roman"/>
          <w:sz w:val="24"/>
          <w:szCs w:val="24"/>
          <w:shd w:val="clear" w:color="auto" w:fill="FFFFFF"/>
        </w:rPr>
        <w:t>V nadpise § 49j sa slová „1. januára 202</w:t>
      </w:r>
      <w:r w:rsidR="008A79B9" w:rsidRPr="004E2E03">
        <w:rPr>
          <w:rFonts w:ascii="Times New Roman" w:hAnsi="Times New Roman" w:cs="Times New Roman"/>
          <w:sz w:val="24"/>
          <w:szCs w:val="24"/>
          <w:shd w:val="clear" w:color="auto" w:fill="FFFFFF"/>
        </w:rPr>
        <w:t>4</w:t>
      </w:r>
      <w:r w:rsidRPr="004E2E03">
        <w:rPr>
          <w:rFonts w:ascii="Times New Roman" w:hAnsi="Times New Roman" w:cs="Times New Roman"/>
          <w:sz w:val="24"/>
          <w:szCs w:val="24"/>
          <w:shd w:val="clear" w:color="auto" w:fill="FFFFFF"/>
        </w:rPr>
        <w:t>“ nahrádzajú slovami „1. januára 202</w:t>
      </w:r>
      <w:r w:rsidR="008A79B9" w:rsidRPr="004E2E03">
        <w:rPr>
          <w:rFonts w:ascii="Times New Roman" w:hAnsi="Times New Roman" w:cs="Times New Roman"/>
          <w:sz w:val="24"/>
          <w:szCs w:val="24"/>
          <w:shd w:val="clear" w:color="auto" w:fill="FFFFFF"/>
        </w:rPr>
        <w:t>5</w:t>
      </w:r>
      <w:r w:rsidRPr="004E2E03">
        <w:rPr>
          <w:rFonts w:ascii="Times New Roman" w:hAnsi="Times New Roman" w:cs="Times New Roman"/>
          <w:sz w:val="24"/>
          <w:szCs w:val="24"/>
          <w:shd w:val="clear" w:color="auto" w:fill="FFFFFF"/>
        </w:rPr>
        <w:t>“ a v § 49j ods. 2 a 3 sa slová „31. decembra 202</w:t>
      </w:r>
      <w:r w:rsidR="008A79B9" w:rsidRPr="004E2E03">
        <w:rPr>
          <w:rFonts w:ascii="Times New Roman" w:hAnsi="Times New Roman" w:cs="Times New Roman"/>
          <w:sz w:val="24"/>
          <w:szCs w:val="24"/>
          <w:shd w:val="clear" w:color="auto" w:fill="FFFFFF"/>
        </w:rPr>
        <w:t>3</w:t>
      </w:r>
      <w:r w:rsidRPr="004E2E03">
        <w:rPr>
          <w:rFonts w:ascii="Times New Roman" w:hAnsi="Times New Roman" w:cs="Times New Roman"/>
          <w:sz w:val="24"/>
          <w:szCs w:val="24"/>
          <w:shd w:val="clear" w:color="auto" w:fill="FFFFFF"/>
        </w:rPr>
        <w:t>“ nahrádzajú slovami „31. decembra 202</w:t>
      </w:r>
      <w:r w:rsidR="008A79B9" w:rsidRPr="004E2E03">
        <w:rPr>
          <w:rFonts w:ascii="Times New Roman" w:hAnsi="Times New Roman" w:cs="Times New Roman"/>
          <w:sz w:val="24"/>
          <w:szCs w:val="24"/>
          <w:shd w:val="clear" w:color="auto" w:fill="FFFFFF"/>
        </w:rPr>
        <w:t>4</w:t>
      </w:r>
      <w:r w:rsidRPr="004E2E03">
        <w:rPr>
          <w:rFonts w:ascii="Times New Roman" w:hAnsi="Times New Roman" w:cs="Times New Roman"/>
          <w:sz w:val="24"/>
          <w:szCs w:val="24"/>
          <w:shd w:val="clear" w:color="auto" w:fill="FFFFFF"/>
        </w:rPr>
        <w:t>“.</w:t>
      </w:r>
    </w:p>
    <w:p w:rsidR="004A0C64" w:rsidRPr="004E2E03" w:rsidRDefault="004A0C64" w:rsidP="007B13F3">
      <w:pPr>
        <w:shd w:val="clear" w:color="auto" w:fill="FFFFFF"/>
        <w:spacing w:after="0" w:line="240" w:lineRule="auto"/>
        <w:contextualSpacing/>
        <w:jc w:val="both"/>
        <w:rPr>
          <w:rFonts w:ascii="Times New Roman" w:eastAsia="Times New Roman" w:hAnsi="Times New Roman" w:cs="Times New Roman"/>
          <w:b/>
          <w:sz w:val="24"/>
          <w:szCs w:val="24"/>
          <w:lang w:eastAsia="sk-SK"/>
        </w:rPr>
      </w:pPr>
    </w:p>
    <w:p w:rsidR="007B13F3" w:rsidRPr="004E2E03" w:rsidRDefault="007B13F3" w:rsidP="004A0C64">
      <w:pPr>
        <w:spacing w:after="0" w:line="240" w:lineRule="auto"/>
        <w:jc w:val="center"/>
        <w:rPr>
          <w:rFonts w:ascii="Times New Roman" w:eastAsia="Calibri" w:hAnsi="Times New Roman" w:cs="Times New Roman"/>
          <w:b/>
          <w:sz w:val="24"/>
          <w:szCs w:val="24"/>
          <w:shd w:val="clear" w:color="auto" w:fill="FFFFFF"/>
        </w:rPr>
      </w:pPr>
    </w:p>
    <w:p w:rsidR="004A0C64" w:rsidRPr="004E2E03" w:rsidRDefault="004A0C64" w:rsidP="004A0C64">
      <w:pPr>
        <w:spacing w:after="0" w:line="240" w:lineRule="auto"/>
        <w:jc w:val="center"/>
        <w:rPr>
          <w:rFonts w:ascii="Times New Roman" w:eastAsia="Calibri" w:hAnsi="Times New Roman" w:cs="Times New Roman"/>
          <w:b/>
          <w:sz w:val="24"/>
          <w:szCs w:val="24"/>
          <w:shd w:val="clear" w:color="auto" w:fill="FFFFFF"/>
        </w:rPr>
      </w:pPr>
      <w:r w:rsidRPr="004E2E03">
        <w:rPr>
          <w:rFonts w:ascii="Times New Roman" w:eastAsia="Calibri" w:hAnsi="Times New Roman" w:cs="Times New Roman"/>
          <w:b/>
          <w:sz w:val="24"/>
          <w:szCs w:val="24"/>
          <w:shd w:val="clear" w:color="auto" w:fill="FFFFFF"/>
        </w:rPr>
        <w:t xml:space="preserve">Čl. </w:t>
      </w:r>
      <w:r w:rsidR="008A79B9" w:rsidRPr="004E2E03">
        <w:rPr>
          <w:rFonts w:ascii="Times New Roman" w:eastAsia="Calibri" w:hAnsi="Times New Roman" w:cs="Times New Roman"/>
          <w:b/>
          <w:sz w:val="24"/>
          <w:szCs w:val="24"/>
          <w:shd w:val="clear" w:color="auto" w:fill="FFFFFF"/>
        </w:rPr>
        <w:t>I</w:t>
      </w:r>
      <w:r w:rsidRPr="004E2E03">
        <w:rPr>
          <w:rFonts w:ascii="Times New Roman" w:eastAsia="Calibri" w:hAnsi="Times New Roman" w:cs="Times New Roman"/>
          <w:b/>
          <w:sz w:val="24"/>
          <w:szCs w:val="24"/>
          <w:shd w:val="clear" w:color="auto" w:fill="FFFFFF"/>
        </w:rPr>
        <w:t>V</w:t>
      </w:r>
    </w:p>
    <w:p w:rsidR="004A0C64" w:rsidRPr="004E2E03" w:rsidRDefault="004A0C64" w:rsidP="004A0C64">
      <w:pPr>
        <w:spacing w:after="0" w:line="240" w:lineRule="auto"/>
        <w:jc w:val="both"/>
        <w:rPr>
          <w:rFonts w:ascii="Times New Roman" w:eastAsia="Calibri" w:hAnsi="Times New Roman" w:cs="Times New Roman"/>
          <w:b/>
          <w:sz w:val="24"/>
          <w:szCs w:val="24"/>
          <w:shd w:val="clear" w:color="auto" w:fill="FFFFFF"/>
        </w:rPr>
      </w:pPr>
    </w:p>
    <w:p w:rsidR="004A0C64" w:rsidRPr="004E2E03" w:rsidRDefault="004A0C64" w:rsidP="004A0C64">
      <w:pPr>
        <w:spacing w:after="0" w:line="240" w:lineRule="auto"/>
        <w:jc w:val="both"/>
        <w:rPr>
          <w:rFonts w:ascii="Times New Roman" w:eastAsia="Calibri" w:hAnsi="Times New Roman" w:cs="Times New Roman"/>
          <w:b/>
          <w:sz w:val="24"/>
          <w:szCs w:val="24"/>
          <w:shd w:val="clear" w:color="auto" w:fill="FFFFFF"/>
        </w:rPr>
      </w:pPr>
      <w:r w:rsidRPr="004E2E03">
        <w:rPr>
          <w:rFonts w:ascii="Times New Roman" w:eastAsia="Calibri" w:hAnsi="Times New Roman" w:cs="Times New Roman"/>
          <w:b/>
          <w:sz w:val="24"/>
          <w:szCs w:val="24"/>
          <w:shd w:val="clear" w:color="auto" w:fill="FFFFFF"/>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Z. z., zákona č. 264/2021 Z. z., zákona č. 310/2021 Z. z., zákona č. 540/2021 Z. z., zákona č. 2/2022 Z. z., zákona č. 67/2022 Z. z., zákona č. 92/2022 Z. z., zákona č. 266/2022 Z. z., zákona č. 267/2022 Z. z., zákona č. 341/2022 Z. z., zákona č.  390/2022 Z. z., zákona č. 419/2022 Z. z., zákona č. 495/2022 Z. z. a zákona č. 518/2022 Z. z. sa mení takto:</w:t>
      </w:r>
    </w:p>
    <w:p w:rsidR="004A0C64" w:rsidRPr="004E2E03" w:rsidRDefault="004A0C64" w:rsidP="004A0C64">
      <w:pPr>
        <w:spacing w:after="0" w:line="240" w:lineRule="auto"/>
        <w:jc w:val="both"/>
        <w:rPr>
          <w:rFonts w:ascii="Times New Roman" w:eastAsia="Calibri" w:hAnsi="Times New Roman" w:cs="Times New Roman"/>
          <w:b/>
          <w:sz w:val="24"/>
          <w:szCs w:val="24"/>
          <w:shd w:val="clear" w:color="auto" w:fill="FFFFFF"/>
        </w:rPr>
      </w:pPr>
    </w:p>
    <w:p w:rsidR="004A0C64" w:rsidRPr="004E2E03" w:rsidRDefault="004A0C64" w:rsidP="004A0C64">
      <w:pPr>
        <w:spacing w:after="0" w:line="240" w:lineRule="auto"/>
        <w:ind w:left="284"/>
        <w:contextualSpacing/>
        <w:jc w:val="both"/>
        <w:rPr>
          <w:rFonts w:ascii="Times New Roman" w:eastAsia="Calibri" w:hAnsi="Times New Roman" w:cs="Times New Roman"/>
          <w:sz w:val="24"/>
          <w:szCs w:val="24"/>
        </w:rPr>
      </w:pPr>
    </w:p>
    <w:p w:rsidR="004A0C64" w:rsidRPr="004E2E03" w:rsidRDefault="004A0C64" w:rsidP="008A79B9">
      <w:pPr>
        <w:spacing w:after="0" w:line="240" w:lineRule="auto"/>
        <w:ind w:left="284"/>
        <w:contextualSpacing/>
        <w:jc w:val="both"/>
        <w:rPr>
          <w:rFonts w:ascii="Times New Roman" w:eastAsia="Calibri" w:hAnsi="Times New Roman" w:cs="Times New Roman"/>
          <w:bCs/>
          <w:sz w:val="24"/>
          <w:szCs w:val="24"/>
        </w:rPr>
      </w:pPr>
      <w:r w:rsidRPr="004E2E03">
        <w:rPr>
          <w:rFonts w:ascii="Times New Roman" w:eastAsia="Calibri" w:hAnsi="Times New Roman" w:cs="Times New Roman"/>
          <w:bCs/>
          <w:sz w:val="24"/>
          <w:szCs w:val="24"/>
        </w:rPr>
        <w:t xml:space="preserve">V § 79 ods. 1 písmeno </w:t>
      </w:r>
      <w:proofErr w:type="spellStart"/>
      <w:r w:rsidRPr="004E2E03">
        <w:rPr>
          <w:rFonts w:ascii="Times New Roman" w:eastAsia="Calibri" w:hAnsi="Times New Roman" w:cs="Times New Roman"/>
          <w:bCs/>
          <w:sz w:val="24"/>
          <w:szCs w:val="24"/>
        </w:rPr>
        <w:t>bj</w:t>
      </w:r>
      <w:proofErr w:type="spellEnd"/>
      <w:r w:rsidRPr="004E2E03">
        <w:rPr>
          <w:rFonts w:ascii="Times New Roman" w:eastAsia="Calibri" w:hAnsi="Times New Roman" w:cs="Times New Roman"/>
          <w:bCs/>
          <w:sz w:val="24"/>
          <w:szCs w:val="24"/>
        </w:rPr>
        <w:t>) znie:</w:t>
      </w:r>
    </w:p>
    <w:p w:rsidR="004A0C64" w:rsidRPr="004E2E03" w:rsidRDefault="004A0C64" w:rsidP="004A0C64">
      <w:pPr>
        <w:spacing w:after="0" w:line="240" w:lineRule="auto"/>
        <w:ind w:left="284"/>
        <w:jc w:val="both"/>
        <w:rPr>
          <w:rFonts w:ascii="Times New Roman" w:eastAsia="Calibri" w:hAnsi="Times New Roman" w:cs="Times New Roman"/>
          <w:bCs/>
          <w:sz w:val="24"/>
          <w:szCs w:val="24"/>
        </w:rPr>
      </w:pPr>
      <w:r w:rsidRPr="004E2E03">
        <w:rPr>
          <w:rFonts w:ascii="Times New Roman" w:eastAsia="Calibri" w:hAnsi="Times New Roman" w:cs="Times New Roman"/>
          <w:bCs/>
          <w:sz w:val="24"/>
          <w:szCs w:val="24"/>
        </w:rPr>
        <w:t>„</w:t>
      </w:r>
      <w:proofErr w:type="spellStart"/>
      <w:r w:rsidRPr="004E2E03">
        <w:rPr>
          <w:rFonts w:ascii="Times New Roman" w:eastAsia="Calibri" w:hAnsi="Times New Roman" w:cs="Times New Roman"/>
          <w:bCs/>
          <w:sz w:val="24"/>
          <w:szCs w:val="24"/>
        </w:rPr>
        <w:t>bj</w:t>
      </w:r>
      <w:proofErr w:type="spellEnd"/>
      <w:r w:rsidRPr="004E2E03">
        <w:rPr>
          <w:rFonts w:ascii="Times New Roman" w:eastAsia="Calibri" w:hAnsi="Times New Roman" w:cs="Times New Roman"/>
          <w:bCs/>
          <w:sz w:val="24"/>
          <w:szCs w:val="24"/>
        </w:rPr>
        <w:t>) zaslať údaje v rozsahu údajov podľa registra záznamov o narodení</w:t>
      </w:r>
      <w:r w:rsidRPr="004E2E03">
        <w:rPr>
          <w:rFonts w:ascii="Times New Roman" w:eastAsia="Calibri" w:hAnsi="Times New Roman" w:cs="Times New Roman"/>
          <w:bCs/>
          <w:sz w:val="24"/>
          <w:szCs w:val="24"/>
          <w:vertAlign w:val="superscript"/>
        </w:rPr>
        <w:t>55jawg</w:t>
      </w:r>
      <w:r w:rsidRPr="004E2E03">
        <w:rPr>
          <w:rFonts w:ascii="Times New Roman" w:eastAsia="Calibri" w:hAnsi="Times New Roman" w:cs="Times New Roman"/>
          <w:bCs/>
          <w:sz w:val="24"/>
          <w:szCs w:val="24"/>
        </w:rPr>
        <w:t>) okrem rodného čísla národnému centru prostredníctvom národného zdravotníckeho informačného systému</w:t>
      </w:r>
    </w:p>
    <w:p w:rsidR="004A0C64" w:rsidRPr="004E2E03" w:rsidRDefault="004A0C64" w:rsidP="004A0C64">
      <w:pPr>
        <w:numPr>
          <w:ilvl w:val="0"/>
          <w:numId w:val="20"/>
        </w:numPr>
        <w:spacing w:after="0" w:line="240" w:lineRule="auto"/>
        <w:contextualSpacing/>
        <w:jc w:val="both"/>
        <w:rPr>
          <w:rFonts w:ascii="Times New Roman" w:eastAsia="Calibri" w:hAnsi="Times New Roman" w:cs="Times New Roman"/>
          <w:bCs/>
          <w:sz w:val="24"/>
          <w:szCs w:val="24"/>
        </w:rPr>
      </w:pPr>
      <w:r w:rsidRPr="004E2E03">
        <w:rPr>
          <w:rFonts w:ascii="Times New Roman" w:eastAsia="Calibri" w:hAnsi="Times New Roman" w:cs="Times New Roman"/>
          <w:bCs/>
          <w:sz w:val="24"/>
          <w:szCs w:val="24"/>
        </w:rPr>
        <w:t xml:space="preserve">najneskôr v deň nasledujúci po dni narodenia živého dieťaťa alebo po dni narodenia mŕtveho dieťaťa, ak matka nepožiadala o </w:t>
      </w:r>
      <w:r w:rsidRPr="004E2E03">
        <w:rPr>
          <w:rFonts w:ascii="Times New Roman" w:eastAsia="Calibri" w:hAnsi="Times New Roman" w:cs="Times New Roman"/>
          <w:sz w:val="24"/>
          <w:szCs w:val="24"/>
        </w:rPr>
        <w:t>utajenie svojej osoby v súvislosti s pôrodom,</w:t>
      </w:r>
      <w:r w:rsidRPr="004E2E03">
        <w:rPr>
          <w:rFonts w:ascii="Times New Roman" w:eastAsia="Calibri" w:hAnsi="Times New Roman" w:cs="Times New Roman"/>
          <w:sz w:val="24"/>
          <w:szCs w:val="24"/>
          <w:vertAlign w:val="superscript"/>
        </w:rPr>
        <w:t>55jawga</w:t>
      </w:r>
      <w:r w:rsidRPr="004E2E03">
        <w:rPr>
          <w:rFonts w:ascii="Times New Roman" w:eastAsia="Calibri" w:hAnsi="Times New Roman" w:cs="Times New Roman"/>
          <w:sz w:val="24"/>
          <w:szCs w:val="24"/>
        </w:rPr>
        <w:t>)</w:t>
      </w:r>
    </w:p>
    <w:p w:rsidR="004A0C64" w:rsidRPr="004E2E03" w:rsidRDefault="004A0C64" w:rsidP="004A0C64">
      <w:pPr>
        <w:numPr>
          <w:ilvl w:val="0"/>
          <w:numId w:val="20"/>
        </w:numPr>
        <w:spacing w:after="0" w:line="240" w:lineRule="auto"/>
        <w:contextualSpacing/>
        <w:jc w:val="both"/>
        <w:rPr>
          <w:rFonts w:ascii="Times New Roman" w:eastAsia="Calibri" w:hAnsi="Times New Roman" w:cs="Times New Roman"/>
          <w:bCs/>
          <w:sz w:val="24"/>
          <w:szCs w:val="24"/>
        </w:rPr>
      </w:pPr>
      <w:r w:rsidRPr="004E2E03">
        <w:rPr>
          <w:rFonts w:ascii="Times New Roman" w:eastAsia="Calibri" w:hAnsi="Times New Roman" w:cs="Times New Roman"/>
          <w:sz w:val="24"/>
          <w:szCs w:val="24"/>
        </w:rPr>
        <w:t>najneskôr v deň prepustenia matky zo zdravotníckeho zariadenia po narodení dieťaťa, ktoré matka zanechala po pôrode v zdravotníckom zariadení a súčasne písomne požiadala o utajenie svojej osoby v súvislosti s pôrodom,</w:t>
      </w:r>
      <w:r w:rsidRPr="004E2E03">
        <w:rPr>
          <w:rFonts w:ascii="Times New Roman" w:eastAsia="Calibri" w:hAnsi="Times New Roman" w:cs="Times New Roman"/>
          <w:sz w:val="24"/>
          <w:szCs w:val="24"/>
          <w:vertAlign w:val="superscript"/>
        </w:rPr>
        <w:t xml:space="preserve"> 55jawga</w:t>
      </w:r>
      <w:r w:rsidRPr="004E2E03">
        <w:rPr>
          <w:rFonts w:ascii="Times New Roman" w:eastAsia="Calibri" w:hAnsi="Times New Roman" w:cs="Times New Roman"/>
          <w:sz w:val="24"/>
          <w:szCs w:val="24"/>
        </w:rPr>
        <w:t>)</w:t>
      </w:r>
      <w:r w:rsidRPr="004E2E03">
        <w:rPr>
          <w:rFonts w:ascii="Times New Roman" w:eastAsia="Calibri" w:hAnsi="Times New Roman" w:cs="Times New Roman"/>
          <w:bCs/>
          <w:sz w:val="24"/>
          <w:szCs w:val="24"/>
        </w:rPr>
        <w:t xml:space="preserve"> </w:t>
      </w:r>
    </w:p>
    <w:p w:rsidR="004A0C64" w:rsidRPr="004E2E03" w:rsidRDefault="004A0C64" w:rsidP="004A0C64">
      <w:pPr>
        <w:numPr>
          <w:ilvl w:val="0"/>
          <w:numId w:val="20"/>
        </w:numPr>
        <w:spacing w:after="0" w:line="240" w:lineRule="auto"/>
        <w:contextualSpacing/>
        <w:jc w:val="both"/>
        <w:rPr>
          <w:rFonts w:ascii="Times New Roman" w:eastAsia="Calibri" w:hAnsi="Times New Roman" w:cs="Times New Roman"/>
          <w:bCs/>
          <w:sz w:val="24"/>
          <w:szCs w:val="24"/>
        </w:rPr>
      </w:pPr>
      <w:r w:rsidRPr="004E2E03">
        <w:rPr>
          <w:rFonts w:ascii="Times New Roman" w:eastAsia="Calibri" w:hAnsi="Times New Roman" w:cs="Times New Roman"/>
          <w:sz w:val="24"/>
          <w:szCs w:val="24"/>
        </w:rPr>
        <w:t>najneskôr do troch pracovných dní odo dňa nájdenia dieťaťa alebo nájdenia dieťaťa vo verejne prístupnom inkubátore,</w:t>
      </w:r>
      <w:r w:rsidRPr="004E2E03">
        <w:rPr>
          <w:rFonts w:ascii="Times New Roman" w:eastAsia="Calibri" w:hAnsi="Times New Roman" w:cs="Times New Roman"/>
          <w:sz w:val="24"/>
          <w:szCs w:val="24"/>
          <w:vertAlign w:val="superscript"/>
        </w:rPr>
        <w:t xml:space="preserve"> 55jawgb</w:t>
      </w:r>
      <w:r w:rsidRPr="004E2E03">
        <w:rPr>
          <w:rFonts w:ascii="Times New Roman" w:eastAsia="Calibri" w:hAnsi="Times New Roman" w:cs="Times New Roman"/>
          <w:sz w:val="24"/>
          <w:szCs w:val="24"/>
        </w:rPr>
        <w:t>)“.</w:t>
      </w:r>
    </w:p>
    <w:p w:rsidR="004A0C64" w:rsidRPr="004E2E03" w:rsidRDefault="004A0C64" w:rsidP="004A0C64">
      <w:pPr>
        <w:spacing w:after="0" w:line="240" w:lineRule="auto"/>
        <w:jc w:val="both"/>
        <w:rPr>
          <w:rFonts w:ascii="Times New Roman" w:eastAsia="Calibri" w:hAnsi="Times New Roman" w:cs="Times New Roman"/>
          <w:bCs/>
          <w:sz w:val="24"/>
          <w:szCs w:val="24"/>
        </w:rPr>
      </w:pPr>
    </w:p>
    <w:p w:rsidR="004A0C64" w:rsidRPr="004E2E03" w:rsidRDefault="004A0C64" w:rsidP="004A0C64">
      <w:pPr>
        <w:spacing w:after="0" w:line="240" w:lineRule="auto"/>
        <w:ind w:firstLine="360"/>
        <w:jc w:val="both"/>
        <w:rPr>
          <w:rFonts w:ascii="Times New Roman" w:eastAsia="Calibri" w:hAnsi="Times New Roman" w:cs="Times New Roman"/>
          <w:bCs/>
          <w:sz w:val="24"/>
          <w:szCs w:val="24"/>
        </w:rPr>
      </w:pPr>
      <w:r w:rsidRPr="004E2E03">
        <w:rPr>
          <w:rFonts w:ascii="Times New Roman" w:eastAsia="Calibri" w:hAnsi="Times New Roman" w:cs="Times New Roman"/>
          <w:bCs/>
          <w:sz w:val="24"/>
          <w:szCs w:val="24"/>
        </w:rPr>
        <w:t>Poznámky pod čiarou k odkazom 55jawga a 55jawgb znejú:</w:t>
      </w:r>
    </w:p>
    <w:p w:rsidR="004A0C64" w:rsidRPr="004E2E03" w:rsidRDefault="004A0C64" w:rsidP="004A0C64">
      <w:pPr>
        <w:shd w:val="clear" w:color="auto" w:fill="FFFFFF"/>
        <w:spacing w:after="0" w:line="240" w:lineRule="auto"/>
        <w:ind w:firstLine="360"/>
        <w:jc w:val="both"/>
        <w:rPr>
          <w:rFonts w:ascii="Times New Roman" w:eastAsia="Calibri" w:hAnsi="Times New Roman" w:cs="Times New Roman"/>
          <w:sz w:val="24"/>
          <w:szCs w:val="24"/>
          <w:lang w:eastAsia="sk-SK"/>
        </w:rPr>
      </w:pPr>
      <w:r w:rsidRPr="004E2E03">
        <w:rPr>
          <w:rFonts w:ascii="Times New Roman" w:eastAsia="Calibri" w:hAnsi="Times New Roman" w:cs="Times New Roman"/>
          <w:bCs/>
          <w:sz w:val="24"/>
          <w:szCs w:val="24"/>
        </w:rPr>
        <w:t>„</w:t>
      </w:r>
      <w:r w:rsidRPr="004E2E03">
        <w:rPr>
          <w:rFonts w:ascii="Times New Roman" w:eastAsia="Calibri" w:hAnsi="Times New Roman" w:cs="Times New Roman"/>
          <w:bCs/>
          <w:sz w:val="24"/>
          <w:szCs w:val="24"/>
          <w:vertAlign w:val="superscript"/>
        </w:rPr>
        <w:t>55jawga</w:t>
      </w:r>
      <w:r w:rsidRPr="004E2E03">
        <w:rPr>
          <w:rFonts w:ascii="Times New Roman" w:eastAsia="Calibri" w:hAnsi="Times New Roman" w:cs="Times New Roman"/>
          <w:bCs/>
          <w:sz w:val="24"/>
          <w:szCs w:val="24"/>
        </w:rPr>
        <w:t>) § 11 ods. 11 zákona č. 576/2004 Z. z. v znení neskorších predpisov</w:t>
      </w:r>
      <w:r w:rsidRPr="004E2E03">
        <w:rPr>
          <w:rFonts w:ascii="Times New Roman" w:eastAsia="Calibri" w:hAnsi="Times New Roman" w:cs="Times New Roman"/>
          <w:sz w:val="24"/>
          <w:szCs w:val="24"/>
          <w:lang w:eastAsia="sk-SK"/>
        </w:rPr>
        <w:t>.</w:t>
      </w:r>
    </w:p>
    <w:p w:rsidR="004A0C64" w:rsidRPr="004E2E03" w:rsidRDefault="004A0C64" w:rsidP="004A0C64">
      <w:pPr>
        <w:spacing w:after="0" w:line="240" w:lineRule="auto"/>
        <w:ind w:firstLine="360"/>
        <w:jc w:val="both"/>
        <w:rPr>
          <w:rFonts w:ascii="Times New Roman" w:eastAsia="Calibri" w:hAnsi="Times New Roman" w:cs="Times New Roman"/>
          <w:bCs/>
          <w:sz w:val="24"/>
          <w:szCs w:val="24"/>
        </w:rPr>
      </w:pPr>
      <w:r w:rsidRPr="004E2E03">
        <w:rPr>
          <w:rFonts w:ascii="Times New Roman" w:eastAsia="Calibri" w:hAnsi="Times New Roman" w:cs="Times New Roman"/>
          <w:sz w:val="24"/>
          <w:szCs w:val="24"/>
          <w:vertAlign w:val="superscript"/>
        </w:rPr>
        <w:t>55jawgb</w:t>
      </w:r>
      <w:r w:rsidRPr="004E2E03">
        <w:rPr>
          <w:rFonts w:ascii="Times New Roman" w:eastAsia="Calibri" w:hAnsi="Times New Roman" w:cs="Times New Roman"/>
          <w:sz w:val="24"/>
          <w:szCs w:val="24"/>
        </w:rPr>
        <w:t xml:space="preserve">) § 11 ods. 12 </w:t>
      </w:r>
      <w:r w:rsidRPr="004E2E03">
        <w:rPr>
          <w:rFonts w:ascii="Times New Roman" w:eastAsia="Calibri" w:hAnsi="Times New Roman" w:cs="Times New Roman"/>
          <w:bCs/>
          <w:sz w:val="24"/>
          <w:szCs w:val="24"/>
        </w:rPr>
        <w:t>zákona č. 576/2004 Z. z. v znení neskorších predpisov.“.</w:t>
      </w:r>
    </w:p>
    <w:p w:rsidR="004A0C64" w:rsidRPr="004E2E03" w:rsidRDefault="004A0C64" w:rsidP="004A0C64">
      <w:pPr>
        <w:spacing w:after="0" w:line="240" w:lineRule="auto"/>
        <w:rPr>
          <w:rFonts w:ascii="Times New Roman" w:eastAsia="Calibri" w:hAnsi="Times New Roman" w:cs="Times New Roman"/>
          <w:bCs/>
          <w:sz w:val="24"/>
          <w:szCs w:val="24"/>
        </w:rPr>
      </w:pPr>
    </w:p>
    <w:p w:rsidR="004A0C64" w:rsidRPr="004E2E03" w:rsidRDefault="004A0C64" w:rsidP="004A0C64">
      <w:pPr>
        <w:spacing w:line="240" w:lineRule="auto"/>
        <w:ind w:left="720"/>
        <w:contextualSpacing/>
        <w:rPr>
          <w:rFonts w:ascii="Times New Roman" w:eastAsia="Calibri" w:hAnsi="Times New Roman" w:cs="Times New Roman"/>
          <w:bCs/>
          <w:sz w:val="24"/>
          <w:szCs w:val="24"/>
        </w:rPr>
      </w:pPr>
    </w:p>
    <w:p w:rsidR="004A0C64" w:rsidRPr="004E2E03" w:rsidRDefault="004A0C64" w:rsidP="004A0C64">
      <w:pPr>
        <w:spacing w:after="0" w:line="240" w:lineRule="auto"/>
        <w:jc w:val="center"/>
        <w:rPr>
          <w:rFonts w:ascii="Times New Roman" w:eastAsia="Calibri" w:hAnsi="Times New Roman" w:cs="Times New Roman"/>
          <w:b/>
          <w:sz w:val="24"/>
          <w:szCs w:val="24"/>
        </w:rPr>
      </w:pPr>
      <w:r w:rsidRPr="004E2E03">
        <w:rPr>
          <w:rFonts w:ascii="Times New Roman" w:eastAsia="Calibri" w:hAnsi="Times New Roman" w:cs="Times New Roman"/>
          <w:b/>
          <w:sz w:val="24"/>
          <w:szCs w:val="24"/>
        </w:rPr>
        <w:t>Čl. V</w:t>
      </w:r>
    </w:p>
    <w:p w:rsidR="004A0C64" w:rsidRPr="004E2E03" w:rsidRDefault="004A0C64" w:rsidP="004A0C64">
      <w:pPr>
        <w:spacing w:after="0" w:line="240" w:lineRule="auto"/>
        <w:jc w:val="center"/>
        <w:rPr>
          <w:rFonts w:ascii="Times New Roman" w:eastAsia="Calibri" w:hAnsi="Times New Roman" w:cs="Times New Roman"/>
          <w:b/>
          <w:sz w:val="24"/>
          <w:szCs w:val="24"/>
        </w:rPr>
      </w:pPr>
    </w:p>
    <w:p w:rsidR="004A0C64" w:rsidRPr="004E2E03" w:rsidRDefault="004A0C64" w:rsidP="004A0C64">
      <w:pPr>
        <w:spacing w:after="0" w:line="240" w:lineRule="auto"/>
        <w:jc w:val="both"/>
        <w:rPr>
          <w:rFonts w:ascii="Times New Roman" w:eastAsia="Calibri" w:hAnsi="Times New Roman" w:cs="Times New Roman"/>
          <w:b/>
          <w:sz w:val="24"/>
          <w:szCs w:val="24"/>
        </w:rPr>
      </w:pPr>
      <w:r w:rsidRPr="004E2E03">
        <w:rPr>
          <w:rFonts w:ascii="Times New Roman" w:eastAsia="Calibri" w:hAnsi="Times New Roman" w:cs="Times New Roman"/>
          <w:b/>
          <w:sz w:val="24"/>
          <w:szCs w:val="24"/>
        </w:rPr>
        <w:t>Zákon č. 581/2004 Z. z. o zdravotných poisťovniach, dohľade nad zdravotnou starostlivosťou a o zmene a doplnení niektorých zákonov v znení zákona č. 719/2004 Z. z., zákona č. 353/2005 Z. z., zákona č. 538/2005 Z. z., zákona č. 660/2005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Z. z., zákona č. 35/2019 Z. z., zákona č. 139/2019 Z. z., zákona č. 221/2019 Z. z., zákona č. 231/2019 Z. z., zákona č. 398/2019 Z. z., zákona č. 125/2020 Z. z., zákona č. 264/2020 Z. z., zákona č. 392/2020 Z. z., zákona č. 81/2021 Z. z., zákona č. 133/2021 Z. z., zákona č. 252/2021 Z. z., zákona č. 310/2021 Z. z., zákona č. 358/2021 Z. z., zákona č. 540/2021 Z. z., zákona č. 2/2022 Z. z., zákona č. 67/2022 Z. z., zákona č. 125/2022 Z. z., zákona č. 266/2022 Z. z., zákona č. 267/2022 Z. z., zákona č. 390/2022 Z. z., zákona č. 392/2022 Z. z., zákona č. 420/2022 Z. z. a zákona č. 518/2022 Z. z. sa mení a dopĺňa takto:</w:t>
      </w:r>
    </w:p>
    <w:p w:rsidR="008A79B9" w:rsidRPr="004E2E03" w:rsidRDefault="008A79B9" w:rsidP="004A0C64">
      <w:pPr>
        <w:spacing w:after="0" w:line="240" w:lineRule="auto"/>
        <w:jc w:val="both"/>
        <w:rPr>
          <w:rFonts w:ascii="Times New Roman" w:eastAsia="Calibri" w:hAnsi="Times New Roman" w:cs="Times New Roman"/>
          <w:b/>
          <w:sz w:val="24"/>
          <w:szCs w:val="24"/>
        </w:rPr>
      </w:pPr>
    </w:p>
    <w:p w:rsidR="004A0C64" w:rsidRPr="004E2E03" w:rsidRDefault="004A0C64" w:rsidP="004A0C64">
      <w:pPr>
        <w:spacing w:after="0" w:line="240" w:lineRule="auto"/>
        <w:jc w:val="both"/>
        <w:rPr>
          <w:rFonts w:ascii="Times New Roman" w:eastAsia="Calibri" w:hAnsi="Times New Roman" w:cs="Times New Roman"/>
          <w:b/>
          <w:sz w:val="24"/>
          <w:szCs w:val="24"/>
        </w:rPr>
      </w:pPr>
    </w:p>
    <w:p w:rsidR="004A0C64" w:rsidRPr="004E2E03" w:rsidRDefault="004A0C64" w:rsidP="004A0C64">
      <w:pPr>
        <w:pStyle w:val="Odsekzoznamu"/>
        <w:numPr>
          <w:ilvl w:val="3"/>
          <w:numId w:val="19"/>
        </w:numPr>
        <w:spacing w:after="0" w:line="240" w:lineRule="auto"/>
        <w:ind w:left="426" w:hanging="426"/>
        <w:contextualSpacing w:val="0"/>
        <w:jc w:val="both"/>
        <w:rPr>
          <w:rFonts w:ascii="Times New Roman" w:eastAsia="Calibri" w:hAnsi="Times New Roman" w:cs="Times New Roman"/>
          <w:sz w:val="24"/>
          <w:szCs w:val="24"/>
          <w:shd w:val="clear" w:color="auto" w:fill="FFFFFF"/>
          <w:lang w:eastAsia="sk-SK"/>
        </w:rPr>
      </w:pPr>
      <w:r w:rsidRPr="004E2E03">
        <w:rPr>
          <w:rFonts w:ascii="Times New Roman" w:eastAsia="Calibri" w:hAnsi="Times New Roman" w:cs="Times New Roman"/>
          <w:sz w:val="24"/>
          <w:szCs w:val="24"/>
          <w:shd w:val="clear" w:color="auto" w:fill="FFFFFF"/>
          <w:lang w:eastAsia="sk-SK"/>
        </w:rPr>
        <w:lastRenderedPageBreak/>
        <w:t>V § 20 ods. 1 písm. b) sa slová „</w:t>
      </w:r>
      <w:r w:rsidRPr="004E2E03">
        <w:rPr>
          <w:rFonts w:ascii="Times New Roman" w:hAnsi="Times New Roman" w:cs="Times New Roman"/>
          <w:sz w:val="24"/>
          <w:szCs w:val="24"/>
          <w:shd w:val="clear" w:color="auto" w:fill="FFFFFF"/>
        </w:rPr>
        <w:t>štvrtého a piateho bodu</w:t>
      </w:r>
      <w:r w:rsidRPr="004E2E03">
        <w:rPr>
          <w:rFonts w:ascii="Times New Roman" w:eastAsia="Calibri" w:hAnsi="Times New Roman" w:cs="Times New Roman"/>
          <w:sz w:val="24"/>
          <w:szCs w:val="24"/>
          <w:shd w:val="clear" w:color="auto" w:fill="FFFFFF"/>
          <w:lang w:eastAsia="sk-SK"/>
        </w:rPr>
        <w:t>“ nahrádzajú slovami „</w:t>
      </w:r>
      <w:r w:rsidRPr="004E2E03">
        <w:rPr>
          <w:rFonts w:ascii="Times New Roman" w:hAnsi="Times New Roman" w:cs="Times New Roman"/>
          <w:sz w:val="24"/>
          <w:szCs w:val="24"/>
          <w:shd w:val="clear" w:color="auto" w:fill="FFFFFF"/>
        </w:rPr>
        <w:t xml:space="preserve">štvrtého, piateho, </w:t>
      </w:r>
      <w:r w:rsidRPr="004E2E03">
        <w:rPr>
          <w:rFonts w:ascii="Times New Roman" w:eastAsia="Calibri" w:hAnsi="Times New Roman" w:cs="Times New Roman"/>
          <w:sz w:val="24"/>
          <w:szCs w:val="24"/>
          <w:shd w:val="clear" w:color="auto" w:fill="FFFFFF"/>
          <w:lang w:eastAsia="sk-SK"/>
        </w:rPr>
        <w:t>jedenásteho a dvanásteho bodu“.</w:t>
      </w:r>
    </w:p>
    <w:p w:rsidR="004A0C64" w:rsidRPr="004E2E03" w:rsidRDefault="004A0C64" w:rsidP="004A0C64">
      <w:pPr>
        <w:pStyle w:val="Odsekzoznamu"/>
        <w:ind w:left="426"/>
        <w:jc w:val="both"/>
        <w:rPr>
          <w:rFonts w:ascii="Times New Roman" w:eastAsia="Calibri" w:hAnsi="Times New Roman" w:cs="Times New Roman"/>
          <w:sz w:val="24"/>
          <w:szCs w:val="24"/>
        </w:rPr>
      </w:pPr>
    </w:p>
    <w:p w:rsidR="004A0C64" w:rsidRPr="004E2E03" w:rsidRDefault="004A0C64" w:rsidP="004A0C64">
      <w:pPr>
        <w:pStyle w:val="Odsekzoznamu"/>
        <w:numPr>
          <w:ilvl w:val="3"/>
          <w:numId w:val="19"/>
        </w:numPr>
        <w:spacing w:after="0" w:line="240" w:lineRule="auto"/>
        <w:ind w:left="426" w:hanging="426"/>
        <w:contextualSpacing w:val="0"/>
        <w:jc w:val="both"/>
        <w:rPr>
          <w:rFonts w:ascii="Times New Roman" w:eastAsia="Calibri" w:hAnsi="Times New Roman" w:cs="Times New Roman"/>
          <w:sz w:val="24"/>
          <w:szCs w:val="24"/>
        </w:rPr>
      </w:pPr>
      <w:r w:rsidRPr="004E2E03">
        <w:rPr>
          <w:rFonts w:ascii="Times New Roman" w:hAnsi="Times New Roman" w:cs="Times New Roman"/>
          <w:sz w:val="24"/>
          <w:szCs w:val="24"/>
        </w:rPr>
        <w:t>§ 20 ods. 1 písm. e) sa dopĺňa bodmi 11 a 12, ktoré znejú:</w:t>
      </w:r>
    </w:p>
    <w:p w:rsidR="004A0C64" w:rsidRPr="004E2E03" w:rsidRDefault="004A0C64" w:rsidP="004A0C64">
      <w:pPr>
        <w:shd w:val="clear" w:color="auto" w:fill="FFFFFF"/>
        <w:ind w:left="426"/>
        <w:contextualSpacing/>
        <w:jc w:val="both"/>
        <w:rPr>
          <w:rFonts w:ascii="Times New Roman" w:hAnsi="Times New Roman" w:cs="Times New Roman"/>
          <w:sz w:val="24"/>
          <w:szCs w:val="24"/>
          <w:lang w:eastAsia="sk-SK" w:bidi="si-LK"/>
        </w:rPr>
      </w:pPr>
      <w:r w:rsidRPr="004E2E03">
        <w:rPr>
          <w:rFonts w:ascii="Times New Roman" w:hAnsi="Times New Roman" w:cs="Times New Roman"/>
          <w:sz w:val="24"/>
          <w:szCs w:val="24"/>
        </w:rPr>
        <w:t xml:space="preserve">„11. zoznam </w:t>
      </w:r>
      <w:r w:rsidRPr="004E2E03">
        <w:rPr>
          <w:rFonts w:ascii="Times New Roman" w:hAnsi="Times New Roman" w:cs="Times New Roman"/>
          <w:sz w:val="24"/>
          <w:szCs w:val="24"/>
          <w:lang w:eastAsia="sk-SK" w:bidi="si-LK"/>
        </w:rPr>
        <w:t xml:space="preserve">prehliadajúcich lekárov </w:t>
      </w:r>
      <w:r w:rsidRPr="004E2E03">
        <w:rPr>
          <w:rFonts w:ascii="Times New Roman" w:hAnsi="Times New Roman" w:cs="Times New Roman"/>
          <w:sz w:val="24"/>
          <w:szCs w:val="24"/>
        </w:rPr>
        <w:t xml:space="preserve">v rozsahu údajov meno a priezvisko, rodné číslo, </w:t>
      </w:r>
      <w:r w:rsidRPr="004E2E03">
        <w:rPr>
          <w:rFonts w:ascii="Times New Roman" w:hAnsi="Times New Roman" w:cs="Times New Roman"/>
          <w:sz w:val="24"/>
          <w:szCs w:val="24"/>
          <w:lang w:eastAsia="sk-SK"/>
        </w:rPr>
        <w:t xml:space="preserve">pohlavie, dátum a miesto narodenia, dátum a miesto úmrtia, existenčný stav, titul, štátne občianstvo, identifikátor fyzickej osoby,  miesto trvalého pobytu a </w:t>
      </w:r>
      <w:r w:rsidRPr="004E2E03">
        <w:rPr>
          <w:rFonts w:ascii="Times New Roman" w:hAnsi="Times New Roman" w:cs="Times New Roman"/>
          <w:sz w:val="24"/>
          <w:szCs w:val="24"/>
          <w:lang w:eastAsia="sk-SK" w:bidi="si-LK"/>
        </w:rPr>
        <w:t xml:space="preserve">miesto prechodného pobytu, ak ho má osoba na území Slovenskej republiky, </w:t>
      </w:r>
      <w:r w:rsidRPr="004E2E03">
        <w:rPr>
          <w:rFonts w:ascii="Times New Roman" w:hAnsi="Times New Roman" w:cs="Times New Roman"/>
          <w:sz w:val="24"/>
          <w:szCs w:val="24"/>
          <w:lang w:eastAsia="sk-SK"/>
        </w:rPr>
        <w:t>primárny kľúč záznamu lekára v zozname prehliadajúcich lekárov</w:t>
      </w:r>
      <w:r w:rsidRPr="004E2E03">
        <w:rPr>
          <w:rFonts w:ascii="Times New Roman" w:hAnsi="Times New Roman" w:cs="Times New Roman"/>
          <w:sz w:val="24"/>
          <w:szCs w:val="24"/>
          <w:lang w:eastAsia="sk-SK" w:bidi="si-LK"/>
        </w:rPr>
        <w:t>, číslo v zozname prehliadajúcich lekárov, označenie organizácie, ktorá vedie zoznam prehliadajúcich lekárov, postavenie osoby v zdravotníctve oprávňujúce pristupovať do národného zdravotníckeho informačného systému, druh záväzkového</w:t>
      </w:r>
      <w:r w:rsidRPr="004E2E03">
        <w:rPr>
          <w:rFonts w:ascii="Times New Roman" w:hAnsi="Times New Roman" w:cs="Times New Roman"/>
          <w:sz w:val="24"/>
          <w:szCs w:val="24"/>
          <w:lang w:eastAsia="sk-SK"/>
        </w:rPr>
        <w:t xml:space="preserve"> vzťahu s organizáciou, dátum začatia záväzkového vzťahu, dátum ukončenia záväzkového vzťahu, </w:t>
      </w:r>
    </w:p>
    <w:p w:rsidR="004A0C64" w:rsidRPr="004E2E03" w:rsidRDefault="004A0C64" w:rsidP="004A0C64">
      <w:pPr>
        <w:shd w:val="clear" w:color="auto" w:fill="FFFFFF"/>
        <w:spacing w:after="0"/>
        <w:ind w:left="426"/>
        <w:contextualSpacing/>
        <w:jc w:val="both"/>
        <w:rPr>
          <w:rFonts w:ascii="Times New Roman" w:hAnsi="Times New Roman" w:cs="Times New Roman"/>
          <w:sz w:val="24"/>
          <w:szCs w:val="24"/>
          <w:lang w:eastAsia="sk-SK"/>
        </w:rPr>
      </w:pPr>
      <w:r w:rsidRPr="004E2E03">
        <w:rPr>
          <w:rFonts w:ascii="Times New Roman" w:hAnsi="Times New Roman" w:cs="Times New Roman"/>
          <w:sz w:val="24"/>
          <w:szCs w:val="24"/>
        </w:rPr>
        <w:t xml:space="preserve">12. zoznam </w:t>
      </w:r>
      <w:r w:rsidRPr="004E2E03">
        <w:rPr>
          <w:rFonts w:ascii="Times New Roman" w:hAnsi="Times New Roman" w:cs="Times New Roman"/>
          <w:sz w:val="24"/>
          <w:szCs w:val="24"/>
          <w:shd w:val="clear" w:color="auto" w:fill="FFFFFF"/>
        </w:rPr>
        <w:t>lekárov vykonávajúcich pitvu osoby</w:t>
      </w:r>
      <w:r w:rsidRPr="004E2E03">
        <w:rPr>
          <w:rFonts w:ascii="Times New Roman" w:hAnsi="Times New Roman" w:cs="Times New Roman"/>
          <w:sz w:val="24"/>
          <w:szCs w:val="24"/>
        </w:rPr>
        <w:t xml:space="preserve"> v rozsahu údajov meno a priezvisko, rodné číslo, </w:t>
      </w:r>
      <w:r w:rsidRPr="004E2E03">
        <w:rPr>
          <w:rFonts w:ascii="Times New Roman" w:hAnsi="Times New Roman" w:cs="Times New Roman"/>
          <w:sz w:val="24"/>
          <w:szCs w:val="24"/>
          <w:lang w:eastAsia="sk-SK"/>
        </w:rPr>
        <w:t xml:space="preserve">pohlavie, dátum a miesto narodenia, dátum a miesto úmrtia, existenčný stav, titul, štátne občianstvo, identifikátor fyzickej osoby,  miesto trvalého pobytu a </w:t>
      </w:r>
      <w:r w:rsidRPr="004E2E03">
        <w:rPr>
          <w:rFonts w:ascii="Times New Roman" w:hAnsi="Times New Roman" w:cs="Times New Roman"/>
          <w:sz w:val="24"/>
          <w:szCs w:val="24"/>
          <w:lang w:eastAsia="sk-SK" w:bidi="si-LK"/>
        </w:rPr>
        <w:t xml:space="preserve">miesto prechodného pobytu, ak ho má osoba na území Slovenskej republiky, </w:t>
      </w:r>
      <w:r w:rsidRPr="004E2E03">
        <w:rPr>
          <w:rFonts w:ascii="Times New Roman" w:hAnsi="Times New Roman" w:cs="Times New Roman"/>
          <w:sz w:val="24"/>
          <w:szCs w:val="24"/>
          <w:lang w:eastAsia="sk-SK"/>
        </w:rPr>
        <w:t>primárny kľúč záznamu lekára v zozname lekárov vykonávajúcich pitvu</w:t>
      </w:r>
      <w:r w:rsidRPr="004E2E03">
        <w:rPr>
          <w:rFonts w:ascii="Times New Roman" w:hAnsi="Times New Roman" w:cs="Times New Roman"/>
          <w:sz w:val="24"/>
          <w:szCs w:val="24"/>
          <w:lang w:eastAsia="sk-SK" w:bidi="si-LK"/>
        </w:rPr>
        <w:t>, číslo v zozname lekárov vykonávajúcich pitvu, označenie organizácie, ktorá vedie zoznam lekárov vykonávajúcich pitvu, postavenie osoby v zdravotníctve oprávňujúce pristupovať do národného zdravotníckeho informačného systému, druh záväzkového</w:t>
      </w:r>
      <w:r w:rsidRPr="004E2E03">
        <w:rPr>
          <w:rFonts w:ascii="Times New Roman" w:hAnsi="Times New Roman" w:cs="Times New Roman"/>
          <w:sz w:val="24"/>
          <w:szCs w:val="24"/>
          <w:lang w:eastAsia="sk-SK"/>
        </w:rPr>
        <w:t xml:space="preserve"> vzťahu s organizáciou, dátum začatia záväzkového vzťahu, dátum ukončenia záväzkového vzťahu.“.</w:t>
      </w:r>
    </w:p>
    <w:p w:rsidR="004A0C64" w:rsidRPr="004E2E03" w:rsidRDefault="004A0C64" w:rsidP="004A0C64">
      <w:pPr>
        <w:shd w:val="clear" w:color="auto" w:fill="FFFFFF"/>
        <w:spacing w:after="0"/>
        <w:ind w:left="426"/>
        <w:contextualSpacing/>
        <w:jc w:val="both"/>
        <w:rPr>
          <w:rFonts w:ascii="Times New Roman" w:hAnsi="Times New Roman" w:cs="Times New Roman"/>
          <w:sz w:val="24"/>
          <w:szCs w:val="24"/>
          <w:lang w:eastAsia="sk-SK"/>
        </w:rPr>
      </w:pPr>
    </w:p>
    <w:p w:rsidR="004A0C64" w:rsidRPr="004E2E03" w:rsidRDefault="004A0C64" w:rsidP="004A0C64">
      <w:pPr>
        <w:pStyle w:val="Odsekzoznamu"/>
        <w:numPr>
          <w:ilvl w:val="3"/>
          <w:numId w:val="19"/>
        </w:numPr>
        <w:shd w:val="clear" w:color="auto" w:fill="FFFFFF"/>
        <w:spacing w:after="0" w:line="240" w:lineRule="auto"/>
        <w:ind w:left="426" w:hanging="426"/>
        <w:jc w:val="both"/>
        <w:rPr>
          <w:rFonts w:ascii="Times New Roman" w:hAnsi="Times New Roman" w:cs="Times New Roman"/>
          <w:sz w:val="24"/>
          <w:szCs w:val="24"/>
          <w:lang w:eastAsia="sk-SK" w:bidi="si-LK"/>
        </w:rPr>
      </w:pPr>
      <w:r w:rsidRPr="004E2E03">
        <w:rPr>
          <w:rFonts w:ascii="Times New Roman" w:hAnsi="Times New Roman" w:cs="Times New Roman"/>
          <w:sz w:val="24"/>
          <w:szCs w:val="24"/>
          <w:lang w:eastAsia="sk-SK" w:bidi="si-LK"/>
        </w:rPr>
        <w:t>§ 20 ods. 1 sa dopĺňa písmenom v), ktoré znie:</w:t>
      </w:r>
    </w:p>
    <w:p w:rsidR="004A0C64" w:rsidRPr="004E2E03" w:rsidRDefault="004A0C64" w:rsidP="004A0C64">
      <w:pPr>
        <w:pStyle w:val="Odsekzoznamu"/>
        <w:shd w:val="clear" w:color="auto" w:fill="FFFFFF"/>
        <w:ind w:left="426"/>
        <w:jc w:val="both"/>
        <w:rPr>
          <w:rFonts w:ascii="Times New Roman" w:hAnsi="Times New Roman" w:cs="Times New Roman"/>
          <w:sz w:val="24"/>
          <w:szCs w:val="24"/>
          <w:shd w:val="clear" w:color="auto" w:fill="FFFFFF"/>
        </w:rPr>
      </w:pPr>
      <w:r w:rsidRPr="004E2E03">
        <w:rPr>
          <w:rFonts w:ascii="Times New Roman" w:hAnsi="Times New Roman" w:cs="Times New Roman"/>
          <w:sz w:val="24"/>
          <w:szCs w:val="24"/>
          <w:lang w:eastAsia="sk-SK" w:bidi="si-LK"/>
        </w:rPr>
        <w:t xml:space="preserve">„v) </w:t>
      </w:r>
      <w:r w:rsidRPr="004E2E03">
        <w:rPr>
          <w:rFonts w:ascii="Times New Roman" w:hAnsi="Times New Roman" w:cs="Times New Roman"/>
          <w:sz w:val="24"/>
          <w:szCs w:val="24"/>
          <w:shd w:val="clear" w:color="auto" w:fill="FFFFFF"/>
        </w:rPr>
        <w:t>poskytuje národnému centru údaje do zoznamu osôb, ktorým bol vydaný elektronický preukaz v rozsahu údajov v zoznamoch podľa ods. 1 písm. e) jedenásteho a dvanásteho bodu a bezodkladne oznamuje každú zmenu v zoznamoch podľa ods. 1 písm. e) jedenásteho a dvanásteho bodu.“.</w:t>
      </w:r>
    </w:p>
    <w:p w:rsidR="004A0C64" w:rsidRPr="004E2E03" w:rsidRDefault="004A0C64" w:rsidP="004A0C64">
      <w:pPr>
        <w:pStyle w:val="Odsekzoznamu"/>
        <w:shd w:val="clear" w:color="auto" w:fill="FFFFFF"/>
        <w:ind w:left="426"/>
        <w:jc w:val="both"/>
        <w:rPr>
          <w:rFonts w:ascii="Times New Roman" w:hAnsi="Times New Roman" w:cs="Times New Roman"/>
          <w:sz w:val="24"/>
          <w:szCs w:val="24"/>
          <w:shd w:val="clear" w:color="auto" w:fill="FFFFFF"/>
        </w:rPr>
      </w:pPr>
    </w:p>
    <w:p w:rsidR="004A0C64" w:rsidRPr="004E2E03" w:rsidRDefault="004A0C64" w:rsidP="004A0C64">
      <w:pPr>
        <w:pStyle w:val="Odsekzoznamu"/>
        <w:numPr>
          <w:ilvl w:val="3"/>
          <w:numId w:val="19"/>
        </w:numPr>
        <w:spacing w:after="0" w:line="240" w:lineRule="auto"/>
        <w:ind w:left="426" w:hanging="426"/>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 47c sa dopĺňa odsekom 5, ktorý znie:</w:t>
      </w:r>
    </w:p>
    <w:p w:rsidR="004A0C64" w:rsidRPr="004E2E03" w:rsidRDefault="004A0C64" w:rsidP="004A0C64">
      <w:pPr>
        <w:ind w:left="426"/>
        <w:contextualSpacing/>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„(5) Poskytovateľ zdravotnej starostlivosti, ktorý má vydané povolenie na prevádzkovanie zdravotníckeho zariadenia ústavnej zdravotnej starostlivosti, je povinný oznámiť úradu ukončenie zaraďovania prehliadajúceho lekára do rozpisu poskytovateľa najneskôr nasledujúci pracovný deň po tejto skutočnosti.“.</w:t>
      </w:r>
    </w:p>
    <w:p w:rsidR="004A0C64" w:rsidRPr="004E2E03" w:rsidRDefault="004A0C64" w:rsidP="004A0C64">
      <w:pPr>
        <w:shd w:val="clear" w:color="auto" w:fill="FFFFFF"/>
        <w:contextualSpacing/>
        <w:jc w:val="both"/>
        <w:rPr>
          <w:rFonts w:ascii="Times New Roman" w:hAnsi="Times New Roman" w:cs="Times New Roman"/>
          <w:sz w:val="24"/>
          <w:szCs w:val="24"/>
          <w:lang w:eastAsia="sk-SK" w:bidi="si-LK"/>
        </w:rPr>
      </w:pPr>
    </w:p>
    <w:p w:rsidR="004A0C64" w:rsidRPr="004E2E03" w:rsidRDefault="004A0C64" w:rsidP="004A0C64">
      <w:pPr>
        <w:rPr>
          <w:rFonts w:ascii="Times New Roman" w:hAnsi="Times New Roman" w:cs="Times New Roman"/>
          <w:sz w:val="24"/>
          <w:szCs w:val="24"/>
        </w:rPr>
      </w:pPr>
    </w:p>
    <w:p w:rsidR="004A0C64" w:rsidRPr="004E2E03" w:rsidRDefault="004A0C64" w:rsidP="004A0C64">
      <w:pPr>
        <w:spacing w:after="0" w:line="240" w:lineRule="auto"/>
        <w:jc w:val="center"/>
        <w:rPr>
          <w:rFonts w:ascii="Times New Roman" w:eastAsia="Calibri" w:hAnsi="Times New Roman" w:cs="Times New Roman"/>
          <w:b/>
          <w:sz w:val="24"/>
          <w:szCs w:val="24"/>
        </w:rPr>
      </w:pPr>
      <w:r w:rsidRPr="004E2E03">
        <w:rPr>
          <w:rFonts w:ascii="Times New Roman" w:eastAsia="Calibri" w:hAnsi="Times New Roman" w:cs="Times New Roman"/>
          <w:b/>
          <w:sz w:val="24"/>
          <w:szCs w:val="24"/>
        </w:rPr>
        <w:t>Čl. VI</w:t>
      </w:r>
    </w:p>
    <w:p w:rsidR="004A0C64" w:rsidRPr="004E2E03" w:rsidRDefault="004A0C64" w:rsidP="004A0C64">
      <w:pPr>
        <w:spacing w:after="0" w:line="240" w:lineRule="auto"/>
        <w:jc w:val="center"/>
        <w:rPr>
          <w:rFonts w:ascii="Times New Roman" w:eastAsia="Calibri" w:hAnsi="Times New Roman" w:cs="Times New Roman"/>
          <w:b/>
          <w:sz w:val="24"/>
          <w:szCs w:val="24"/>
        </w:rPr>
      </w:pPr>
    </w:p>
    <w:p w:rsidR="004A0C64" w:rsidRPr="004E2E03" w:rsidRDefault="004A0C64" w:rsidP="004A0C64">
      <w:pPr>
        <w:spacing w:after="0" w:line="240" w:lineRule="auto"/>
        <w:jc w:val="both"/>
        <w:rPr>
          <w:rFonts w:ascii="Times New Roman" w:eastAsia="Calibri" w:hAnsi="Times New Roman" w:cs="Times New Roman"/>
          <w:b/>
          <w:sz w:val="24"/>
          <w:szCs w:val="24"/>
        </w:rPr>
      </w:pPr>
      <w:r w:rsidRPr="004E2E03">
        <w:rPr>
          <w:rFonts w:ascii="Times New Roman" w:eastAsia="Calibri" w:hAnsi="Times New Roman" w:cs="Times New Roman"/>
          <w:b/>
          <w:sz w:val="24"/>
          <w:szCs w:val="24"/>
        </w:rPr>
        <w:t xml:space="preserve">Zákon č. 355/2007 Z. z. o ochrane, podpore a rozvoji verejného zdravia a o zmene a doplnení niektorých zákonov v znení zákona č. 140/2008 Z. z., zákona č. 461/2008 Z. z., zákona č. 540/2008 Z. z., zákona č. 170/2009 Z. z., zákona č. 67/2010 Z. z., zákona č. 131/2010 Z. z., zákona č. 132/2010 Z. z., zákona č. 136/2010 Z. z., zákona č. 172/2011 Z. z., zákona č. 470/2011 Z. z., zákona č. 306/2012 Z. z., zákona č. 74/2013 Z. z., zákona č. 153/2013 Z. z., zákona č. 204/2014 Z. z., zákona č. 77/2015 Z. z., zákona č. 403/2015 Z. z., zákona č. 91/2016 Z. z., zákona č. 125/2016 Z. z., zákona č. 355/2016 Z. z., zákona č. 40/2017 Z. z., zákona č. 150/2017 Z. z., zákona č. 289/2017 Z. z., zákona č. 292/2017 Z. z. </w:t>
      </w:r>
      <w:r w:rsidRPr="004E2E03">
        <w:rPr>
          <w:rFonts w:ascii="Times New Roman" w:eastAsia="Calibri" w:hAnsi="Times New Roman" w:cs="Times New Roman"/>
          <w:b/>
          <w:sz w:val="24"/>
          <w:szCs w:val="24"/>
        </w:rPr>
        <w:lastRenderedPageBreak/>
        <w:t xml:space="preserve">a zákona č. 87/2018 Z. z. zákona č. 475/2019 Z. z., zákona č. 69/2020 Z. z., zákona č. 119/2020 Z. z., zákona č. 125/2020 Z. z., zákona č. 198/2020 Z. z., zákona č. 242/2020 Z. z., zákona č. 286/2020 Z. z., uznesenia Ústavného súdu Slovenskej republiky č. 318/2020 Z. z., zákona č. 319/2020 Z. z., zákona č. 220/2021 Z. z., zákona č. 252/2021 Z. z., zákona č. 304/2021 Z. z., zákona č. 412/2021 Z. z.,  zákona č. 533/2021 Z. z., </w:t>
      </w:r>
      <w:r w:rsidRPr="004E2E03">
        <w:rPr>
          <w:rFonts w:ascii="Times New Roman" w:hAnsi="Times New Roman" w:cs="Times New Roman"/>
          <w:b/>
          <w:sz w:val="24"/>
          <w:szCs w:val="24"/>
        </w:rPr>
        <w:t xml:space="preserve">zákona č. 551/2021 Z. z., </w:t>
      </w:r>
      <w:r w:rsidRPr="004E2E03">
        <w:rPr>
          <w:rFonts w:ascii="Times New Roman" w:eastAsia="Calibri" w:hAnsi="Times New Roman" w:cs="Times New Roman"/>
          <w:b/>
          <w:sz w:val="24"/>
          <w:szCs w:val="24"/>
        </w:rPr>
        <w:t>zákona č. 249/2022 Z. z. a zákona č. 517/2022 Z. z. sa mení a dopĺňa takto:</w:t>
      </w:r>
    </w:p>
    <w:p w:rsidR="004A0C64" w:rsidRPr="004E2E03" w:rsidRDefault="004A0C64" w:rsidP="004A0C64">
      <w:pPr>
        <w:spacing w:after="0" w:line="240" w:lineRule="auto"/>
        <w:jc w:val="both"/>
        <w:rPr>
          <w:rFonts w:ascii="Times New Roman" w:eastAsia="Calibri" w:hAnsi="Times New Roman" w:cs="Times New Roman"/>
          <w:b/>
          <w:sz w:val="24"/>
          <w:szCs w:val="24"/>
        </w:rPr>
      </w:pPr>
    </w:p>
    <w:p w:rsidR="004A0C64" w:rsidRPr="004E2E03" w:rsidRDefault="004A0C64" w:rsidP="004A0C64">
      <w:pPr>
        <w:spacing w:after="0" w:line="240" w:lineRule="auto"/>
        <w:jc w:val="both"/>
        <w:rPr>
          <w:rFonts w:ascii="Times New Roman" w:eastAsia="Calibri" w:hAnsi="Times New Roman" w:cs="Times New Roman"/>
          <w:sz w:val="24"/>
          <w:szCs w:val="24"/>
        </w:rPr>
      </w:pPr>
    </w:p>
    <w:p w:rsidR="004A0C64" w:rsidRPr="004E2E03" w:rsidRDefault="004A0C64" w:rsidP="004A0C64">
      <w:pPr>
        <w:numPr>
          <w:ilvl w:val="0"/>
          <w:numId w:val="23"/>
        </w:numPr>
        <w:spacing w:before="40" w:after="0" w:line="240" w:lineRule="auto"/>
        <w:ind w:left="284" w:hanging="284"/>
        <w:contextualSpacing/>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 xml:space="preserve">V § 5 sa odsek 4 dopĺňa písmenami </w:t>
      </w:r>
      <w:proofErr w:type="spellStart"/>
      <w:r w:rsidRPr="004E2E03">
        <w:rPr>
          <w:rFonts w:ascii="Times New Roman" w:eastAsia="Calibri" w:hAnsi="Times New Roman" w:cs="Times New Roman"/>
          <w:sz w:val="24"/>
          <w:szCs w:val="24"/>
        </w:rPr>
        <w:t>aw</w:t>
      </w:r>
      <w:proofErr w:type="spellEnd"/>
      <w:r w:rsidRPr="004E2E03">
        <w:rPr>
          <w:rFonts w:ascii="Times New Roman" w:eastAsia="Calibri" w:hAnsi="Times New Roman" w:cs="Times New Roman"/>
          <w:sz w:val="24"/>
          <w:szCs w:val="24"/>
        </w:rPr>
        <w:t>) a</w:t>
      </w:r>
      <w:r w:rsidR="000B4248" w:rsidRPr="004E2E03">
        <w:rPr>
          <w:rFonts w:ascii="Times New Roman" w:eastAsia="Calibri" w:hAnsi="Times New Roman" w:cs="Times New Roman"/>
          <w:sz w:val="24"/>
          <w:szCs w:val="24"/>
        </w:rPr>
        <w:t xml:space="preserve"> </w:t>
      </w:r>
      <w:proofErr w:type="spellStart"/>
      <w:r w:rsidRPr="004E2E03">
        <w:rPr>
          <w:rFonts w:ascii="Times New Roman" w:eastAsia="Calibri" w:hAnsi="Times New Roman" w:cs="Times New Roman"/>
          <w:sz w:val="24"/>
          <w:szCs w:val="24"/>
        </w:rPr>
        <w:t>a</w:t>
      </w:r>
      <w:r w:rsidR="000B4248" w:rsidRPr="004E2E03">
        <w:rPr>
          <w:rFonts w:ascii="Times New Roman" w:eastAsia="Calibri" w:hAnsi="Times New Roman" w:cs="Times New Roman"/>
          <w:sz w:val="24"/>
          <w:szCs w:val="24"/>
        </w:rPr>
        <w:t>x</w:t>
      </w:r>
      <w:proofErr w:type="spellEnd"/>
      <w:r w:rsidRPr="004E2E03">
        <w:rPr>
          <w:rFonts w:ascii="Times New Roman" w:eastAsia="Calibri" w:hAnsi="Times New Roman" w:cs="Times New Roman"/>
          <w:sz w:val="24"/>
          <w:szCs w:val="24"/>
        </w:rPr>
        <w:t>), ktoré znejú:</w:t>
      </w:r>
    </w:p>
    <w:p w:rsidR="004A0C64" w:rsidRPr="004E2E03" w:rsidRDefault="004A0C64" w:rsidP="004A0C64">
      <w:pPr>
        <w:spacing w:after="0" w:line="240" w:lineRule="auto"/>
        <w:ind w:left="284"/>
        <w:jc w:val="both"/>
        <w:rPr>
          <w:rFonts w:ascii="Times New Roman" w:eastAsia="Calibri" w:hAnsi="Times New Roman" w:cs="Times New Roman"/>
          <w:sz w:val="24"/>
          <w:szCs w:val="24"/>
          <w:shd w:val="clear" w:color="auto" w:fill="FFFFFF"/>
        </w:rPr>
      </w:pPr>
      <w:r w:rsidRPr="004E2E03">
        <w:rPr>
          <w:rFonts w:ascii="Times New Roman" w:eastAsia="Calibri" w:hAnsi="Times New Roman" w:cs="Times New Roman"/>
          <w:sz w:val="24"/>
          <w:szCs w:val="24"/>
        </w:rPr>
        <w:t>„</w:t>
      </w:r>
      <w:proofErr w:type="spellStart"/>
      <w:r w:rsidRPr="004E2E03">
        <w:rPr>
          <w:rFonts w:ascii="Times New Roman" w:eastAsia="Calibri" w:hAnsi="Times New Roman" w:cs="Times New Roman"/>
          <w:sz w:val="24"/>
          <w:szCs w:val="24"/>
        </w:rPr>
        <w:t>aw</w:t>
      </w:r>
      <w:proofErr w:type="spellEnd"/>
      <w:r w:rsidRPr="004E2E03">
        <w:rPr>
          <w:rFonts w:ascii="Times New Roman" w:eastAsia="Calibri" w:hAnsi="Times New Roman" w:cs="Times New Roman"/>
          <w:sz w:val="24"/>
          <w:szCs w:val="24"/>
        </w:rPr>
        <w:t xml:space="preserve">) </w:t>
      </w:r>
      <w:r w:rsidRPr="004E2E03">
        <w:rPr>
          <w:rFonts w:ascii="Times New Roman" w:eastAsia="Calibri" w:hAnsi="Times New Roman" w:cs="Times New Roman"/>
          <w:sz w:val="24"/>
          <w:szCs w:val="24"/>
          <w:shd w:val="clear" w:color="auto" w:fill="FFFFFF"/>
        </w:rPr>
        <w:t xml:space="preserve">vedie Národný register prenosných chorôb v Slovenskej republike podľa prílohy č. 10 na účely </w:t>
      </w:r>
      <w:r w:rsidRPr="004E2E03">
        <w:rPr>
          <w:rFonts w:ascii="Times New Roman" w:eastAsia="Times New Roman" w:hAnsi="Times New Roman" w:cs="Times New Roman"/>
          <w:sz w:val="24"/>
          <w:szCs w:val="24"/>
          <w:lang w:eastAsia="sk-SK"/>
        </w:rPr>
        <w:t>epidemiologického vyšetrovania</w:t>
      </w:r>
      <w:r w:rsidRPr="004E2E03">
        <w:rPr>
          <w:rFonts w:ascii="Times New Roman" w:eastAsia="Calibri" w:hAnsi="Times New Roman" w:cs="Times New Roman"/>
          <w:sz w:val="24"/>
          <w:szCs w:val="24"/>
          <w:shd w:val="clear" w:color="auto" w:fill="FFFFFF"/>
        </w:rPr>
        <w:t xml:space="preserve"> a poskytuje údaje z Národného registra prenosných chorôb v Slovenskej republike národnému centru na účely zdravotníckej štatistiky,</w:t>
      </w:r>
    </w:p>
    <w:p w:rsidR="004A0C64" w:rsidRPr="004E2E03" w:rsidRDefault="004A0C64" w:rsidP="000B4248">
      <w:pPr>
        <w:spacing w:after="0" w:line="240" w:lineRule="auto"/>
        <w:ind w:firstLine="284"/>
        <w:jc w:val="both"/>
        <w:rPr>
          <w:rFonts w:ascii="Times New Roman" w:eastAsia="Calibri" w:hAnsi="Times New Roman" w:cs="Times New Roman"/>
          <w:sz w:val="24"/>
          <w:szCs w:val="24"/>
          <w:shd w:val="clear" w:color="auto" w:fill="FFFFFF"/>
        </w:rPr>
      </w:pPr>
      <w:proofErr w:type="spellStart"/>
      <w:r w:rsidRPr="004E2E03">
        <w:rPr>
          <w:rFonts w:ascii="Times New Roman" w:eastAsia="Calibri" w:hAnsi="Times New Roman" w:cs="Times New Roman"/>
          <w:sz w:val="24"/>
          <w:szCs w:val="24"/>
          <w:shd w:val="clear" w:color="auto" w:fill="FFFFFF"/>
        </w:rPr>
        <w:t>ax</w:t>
      </w:r>
      <w:proofErr w:type="spellEnd"/>
      <w:r w:rsidRPr="004E2E03">
        <w:rPr>
          <w:rFonts w:ascii="Times New Roman" w:eastAsia="Calibri" w:hAnsi="Times New Roman" w:cs="Times New Roman"/>
          <w:sz w:val="24"/>
          <w:szCs w:val="24"/>
          <w:shd w:val="clear" w:color="auto" w:fill="FFFFFF"/>
        </w:rPr>
        <w:t>) vedie Národný register očkovania v Slovenskej republike podľa prílohy č. 12</w:t>
      </w:r>
      <w:r w:rsidR="000B4248" w:rsidRPr="004E2E03">
        <w:rPr>
          <w:rFonts w:ascii="Times New Roman" w:eastAsia="Calibri" w:hAnsi="Times New Roman" w:cs="Times New Roman"/>
          <w:sz w:val="24"/>
          <w:szCs w:val="24"/>
          <w:shd w:val="clear" w:color="auto" w:fill="FFFFFF"/>
        </w:rPr>
        <w:t>.</w:t>
      </w:r>
      <w:r w:rsidR="000F52AB" w:rsidRPr="004E2E03">
        <w:rPr>
          <w:rFonts w:ascii="Times New Roman" w:eastAsia="Calibri" w:hAnsi="Times New Roman" w:cs="Times New Roman"/>
          <w:sz w:val="24"/>
          <w:szCs w:val="24"/>
          <w:shd w:val="clear" w:color="auto" w:fill="FFFFFF"/>
        </w:rPr>
        <w:t>“.</w:t>
      </w:r>
      <w:r w:rsidR="000B4248" w:rsidRPr="004E2E03">
        <w:rPr>
          <w:rFonts w:ascii="Times New Roman" w:eastAsia="Calibri" w:hAnsi="Times New Roman" w:cs="Times New Roman"/>
          <w:sz w:val="24"/>
          <w:szCs w:val="24"/>
          <w:shd w:val="clear" w:color="auto" w:fill="FFFFFF"/>
        </w:rPr>
        <w:t xml:space="preserve"> </w:t>
      </w:r>
      <w:r w:rsidRPr="004E2E03">
        <w:rPr>
          <w:rFonts w:ascii="Times New Roman" w:eastAsia="Calibri" w:hAnsi="Times New Roman" w:cs="Times New Roman"/>
          <w:sz w:val="24"/>
          <w:szCs w:val="24"/>
          <w:shd w:val="clear" w:color="auto" w:fill="FFFFFF"/>
        </w:rPr>
        <w:t xml:space="preserve">  </w:t>
      </w:r>
    </w:p>
    <w:p w:rsidR="004A0C64" w:rsidRPr="004E2E03" w:rsidRDefault="004A0C64" w:rsidP="004A0C64">
      <w:pPr>
        <w:tabs>
          <w:tab w:val="left" w:pos="142"/>
        </w:tabs>
        <w:autoSpaceDE w:val="0"/>
        <w:autoSpaceDN w:val="0"/>
        <w:adjustRightInd w:val="0"/>
        <w:spacing w:after="0" w:line="240" w:lineRule="auto"/>
        <w:ind w:left="284"/>
        <w:contextualSpacing/>
        <w:rPr>
          <w:rFonts w:ascii="Times New Roman" w:eastAsia="Calibri" w:hAnsi="Times New Roman" w:cs="Times New Roman"/>
          <w:sz w:val="24"/>
          <w:szCs w:val="24"/>
        </w:rPr>
      </w:pPr>
    </w:p>
    <w:p w:rsidR="004A0C64" w:rsidRPr="004E2E03" w:rsidRDefault="004A0C64" w:rsidP="004A0C64">
      <w:pPr>
        <w:tabs>
          <w:tab w:val="left" w:pos="142"/>
        </w:tabs>
        <w:autoSpaceDE w:val="0"/>
        <w:autoSpaceDN w:val="0"/>
        <w:adjustRightInd w:val="0"/>
        <w:spacing w:after="0" w:line="240" w:lineRule="auto"/>
        <w:ind w:left="284"/>
        <w:contextualSpacing/>
        <w:rPr>
          <w:rFonts w:ascii="Times New Roman" w:eastAsia="Calibri" w:hAnsi="Times New Roman" w:cs="Times New Roman"/>
          <w:sz w:val="24"/>
          <w:szCs w:val="24"/>
        </w:rPr>
      </w:pPr>
    </w:p>
    <w:p w:rsidR="004A0C64" w:rsidRPr="004E2E03" w:rsidRDefault="004A0C64" w:rsidP="004A0C64">
      <w:pPr>
        <w:numPr>
          <w:ilvl w:val="0"/>
          <w:numId w:val="23"/>
        </w:numPr>
        <w:tabs>
          <w:tab w:val="left" w:pos="142"/>
        </w:tabs>
        <w:autoSpaceDE w:val="0"/>
        <w:autoSpaceDN w:val="0"/>
        <w:adjustRightInd w:val="0"/>
        <w:spacing w:after="0" w:line="240" w:lineRule="auto"/>
        <w:ind w:left="284" w:hanging="284"/>
        <w:contextualSpacing/>
        <w:rPr>
          <w:rFonts w:ascii="Times New Roman" w:eastAsia="Calibri" w:hAnsi="Times New Roman" w:cs="Times New Roman"/>
          <w:sz w:val="24"/>
          <w:szCs w:val="24"/>
        </w:rPr>
      </w:pPr>
      <w:r w:rsidRPr="004E2E03">
        <w:rPr>
          <w:rFonts w:ascii="Times New Roman" w:eastAsia="Calibri" w:hAnsi="Times New Roman" w:cs="Times New Roman"/>
          <w:sz w:val="24"/>
          <w:szCs w:val="24"/>
        </w:rPr>
        <w:t>V § 6 odsek 5 znie:</w:t>
      </w:r>
    </w:p>
    <w:p w:rsidR="004A0C64" w:rsidRPr="004E2E03" w:rsidRDefault="004A0C64" w:rsidP="004A0C64">
      <w:pPr>
        <w:spacing w:after="0" w:line="240" w:lineRule="auto"/>
        <w:ind w:left="284"/>
        <w:jc w:val="both"/>
        <w:rPr>
          <w:rFonts w:ascii="Times New Roman" w:eastAsia="Calibri" w:hAnsi="Times New Roman" w:cs="Times New Roman"/>
          <w:sz w:val="24"/>
          <w:szCs w:val="24"/>
          <w:shd w:val="clear" w:color="auto" w:fill="FFFFFF"/>
        </w:rPr>
      </w:pPr>
      <w:r w:rsidRPr="004E2E03">
        <w:rPr>
          <w:rFonts w:ascii="Times New Roman" w:eastAsia="Calibri" w:hAnsi="Times New Roman" w:cs="Times New Roman"/>
          <w:bCs/>
          <w:sz w:val="24"/>
          <w:szCs w:val="24"/>
          <w:shd w:val="clear" w:color="auto" w:fill="FFFFFF"/>
        </w:rPr>
        <w:t>„(5)</w:t>
      </w:r>
      <w:r w:rsidRPr="004E2E03">
        <w:rPr>
          <w:rFonts w:ascii="Times New Roman" w:eastAsia="Calibri" w:hAnsi="Times New Roman" w:cs="Times New Roman"/>
          <w:sz w:val="24"/>
          <w:szCs w:val="24"/>
          <w:shd w:val="clear" w:color="auto" w:fill="FFFFFF"/>
        </w:rPr>
        <w:t> Regionálny úrad verejného zdravotníctva so sídlom v Banskej Bystrici vedie peľovú informačnú službu.“.</w:t>
      </w:r>
    </w:p>
    <w:p w:rsidR="004A0C64" w:rsidRPr="004E2E03" w:rsidRDefault="004A0C64" w:rsidP="004A0C64">
      <w:pPr>
        <w:spacing w:after="0" w:line="240" w:lineRule="auto"/>
        <w:jc w:val="both"/>
        <w:rPr>
          <w:rFonts w:ascii="Times New Roman" w:eastAsia="Calibri" w:hAnsi="Times New Roman" w:cs="Times New Roman"/>
          <w:sz w:val="24"/>
          <w:szCs w:val="24"/>
          <w:shd w:val="clear" w:color="auto" w:fill="FFFFFF"/>
        </w:rPr>
      </w:pPr>
    </w:p>
    <w:p w:rsidR="004A0C64" w:rsidRPr="004E2E03" w:rsidRDefault="004A0C64" w:rsidP="004A0C64">
      <w:pPr>
        <w:numPr>
          <w:ilvl w:val="0"/>
          <w:numId w:val="34"/>
        </w:numPr>
        <w:spacing w:after="0" w:line="240" w:lineRule="auto"/>
        <w:jc w:val="both"/>
        <w:rPr>
          <w:rFonts w:ascii="Times New Roman" w:eastAsia="Times New Roman" w:hAnsi="Times New Roman" w:cs="Times New Roman"/>
          <w:sz w:val="24"/>
          <w:szCs w:val="24"/>
          <w:lang w:eastAsia="cs-CZ"/>
        </w:rPr>
      </w:pPr>
      <w:r w:rsidRPr="004E2E03">
        <w:rPr>
          <w:rFonts w:ascii="Times New Roman" w:eastAsia="Times New Roman" w:hAnsi="Times New Roman" w:cs="Times New Roman"/>
          <w:sz w:val="24"/>
          <w:szCs w:val="24"/>
          <w:lang w:eastAsia="cs-CZ"/>
        </w:rPr>
        <w:t>V § 31b ods. 2  sa za písmeno d) vkladá nové písmeno e), ktoré znie:</w:t>
      </w:r>
    </w:p>
    <w:p w:rsidR="004A0C64" w:rsidRPr="004E2E03" w:rsidRDefault="004A0C64" w:rsidP="004A0C64">
      <w:pPr>
        <w:spacing w:after="200" w:line="240" w:lineRule="auto"/>
        <w:ind w:left="142"/>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„e) zamestnanecký status osoby, ktorej bola choroba z povolania uznaná,“.</w:t>
      </w:r>
    </w:p>
    <w:p w:rsidR="004A0C64" w:rsidRPr="004E2E03" w:rsidRDefault="004A0C64" w:rsidP="004A0C64">
      <w:pPr>
        <w:tabs>
          <w:tab w:val="left" w:pos="142"/>
        </w:tabs>
        <w:autoSpaceDE w:val="0"/>
        <w:autoSpaceDN w:val="0"/>
        <w:adjustRightInd w:val="0"/>
        <w:spacing w:after="0" w:line="240" w:lineRule="auto"/>
        <w:ind w:left="284"/>
        <w:jc w:val="both"/>
        <w:rPr>
          <w:rFonts w:ascii="Times New Roman" w:eastAsia="Calibri" w:hAnsi="Times New Roman" w:cs="Times New Roman"/>
          <w:strike/>
          <w:sz w:val="24"/>
          <w:szCs w:val="24"/>
        </w:rPr>
      </w:pPr>
      <w:r w:rsidRPr="004E2E03">
        <w:rPr>
          <w:rFonts w:ascii="Times New Roman" w:eastAsia="Calibri" w:hAnsi="Times New Roman" w:cs="Times New Roman"/>
          <w:sz w:val="24"/>
          <w:szCs w:val="24"/>
        </w:rPr>
        <w:t>Doterajšie písmená e) až r) sa označujú ako písmená f) až s).</w:t>
      </w:r>
    </w:p>
    <w:p w:rsidR="004A0C64" w:rsidRPr="004E2E03" w:rsidRDefault="004A0C64" w:rsidP="004A0C64">
      <w:pPr>
        <w:tabs>
          <w:tab w:val="left" w:pos="142"/>
        </w:tabs>
        <w:autoSpaceDE w:val="0"/>
        <w:autoSpaceDN w:val="0"/>
        <w:adjustRightInd w:val="0"/>
        <w:spacing w:after="0" w:line="240" w:lineRule="auto"/>
        <w:jc w:val="both"/>
        <w:rPr>
          <w:rFonts w:ascii="Times New Roman" w:eastAsia="Calibri" w:hAnsi="Times New Roman" w:cs="Times New Roman"/>
          <w:strike/>
          <w:sz w:val="24"/>
          <w:szCs w:val="24"/>
        </w:rPr>
      </w:pPr>
    </w:p>
    <w:p w:rsidR="004A0C64" w:rsidRPr="004E2E03" w:rsidRDefault="004A0C64" w:rsidP="004A0C64">
      <w:pPr>
        <w:numPr>
          <w:ilvl w:val="0"/>
          <w:numId w:val="34"/>
        </w:numPr>
        <w:tabs>
          <w:tab w:val="left" w:pos="142"/>
        </w:tabs>
        <w:autoSpaceDE w:val="0"/>
        <w:autoSpaceDN w:val="0"/>
        <w:adjustRightInd w:val="0"/>
        <w:spacing w:before="40" w:after="0" w:line="240" w:lineRule="auto"/>
        <w:ind w:left="284" w:hanging="284"/>
        <w:contextualSpacing/>
        <w:rPr>
          <w:rFonts w:ascii="Times New Roman" w:eastAsia="Calibri" w:hAnsi="Times New Roman" w:cs="Times New Roman"/>
          <w:sz w:val="24"/>
          <w:szCs w:val="24"/>
        </w:rPr>
      </w:pPr>
      <w:r w:rsidRPr="004E2E03">
        <w:rPr>
          <w:rFonts w:ascii="Times New Roman" w:eastAsia="Calibri" w:hAnsi="Times New Roman" w:cs="Times New Roman"/>
          <w:sz w:val="24"/>
          <w:szCs w:val="24"/>
        </w:rPr>
        <w:t>V § 54 ods. 2 sa na konci pripájajú tieto vety:</w:t>
      </w:r>
    </w:p>
    <w:p w:rsidR="004A0C64" w:rsidRPr="004E2E03" w:rsidRDefault="004A0C64" w:rsidP="004A0C64">
      <w:pPr>
        <w:spacing w:line="240" w:lineRule="auto"/>
        <w:ind w:left="284"/>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„Epidemiologické vyšetrovanie je možné realizovať aj na diaľku, vyhodnocovaním elektronických zdravotných záznamov v elektronickej zdravotnej knižke lekárom alebo  verejným zdravotníkom príslušného regionálneho úradu verejného zdravotníctva alebo úradu verejného zdravotníctva v rozsahu ustanovenom osobitným predpisom.</w:t>
      </w:r>
      <w:r w:rsidRPr="004E2E03">
        <w:rPr>
          <w:rFonts w:ascii="Times New Roman" w:eastAsia="Calibri" w:hAnsi="Times New Roman" w:cs="Times New Roman"/>
          <w:sz w:val="24"/>
          <w:szCs w:val="24"/>
          <w:vertAlign w:val="superscript"/>
        </w:rPr>
        <w:t>66aa</w:t>
      </w:r>
      <w:r w:rsidRPr="004E2E03">
        <w:rPr>
          <w:rFonts w:ascii="Times New Roman" w:eastAsia="Calibri" w:hAnsi="Times New Roman" w:cs="Times New Roman"/>
          <w:sz w:val="24"/>
          <w:szCs w:val="24"/>
        </w:rPr>
        <w:t>) Lekár alebo verejný zdravotník príslušného regionálneho úradu verejného zdravotníctva pristupuje k elektronickým zdravotným záznamom v elektronickej zdravotnej knižke prostredníctvom elektronického preukazu zdravotníckeho pracovníka podľa osobitného predpisu</w:t>
      </w:r>
      <w:r w:rsidRPr="004E2E03">
        <w:rPr>
          <w:rFonts w:ascii="Times New Roman" w:eastAsia="Calibri" w:hAnsi="Times New Roman" w:cs="Times New Roman"/>
          <w:sz w:val="24"/>
          <w:szCs w:val="24"/>
          <w:vertAlign w:val="superscript"/>
        </w:rPr>
        <w:t>66ab</w:t>
      </w:r>
      <w:r w:rsidRPr="004E2E03">
        <w:rPr>
          <w:rFonts w:ascii="Times New Roman" w:eastAsia="Calibri" w:hAnsi="Times New Roman" w:cs="Times New Roman"/>
          <w:sz w:val="24"/>
          <w:szCs w:val="24"/>
        </w:rPr>
        <w:t>).“.  </w:t>
      </w:r>
    </w:p>
    <w:p w:rsidR="004A0C64" w:rsidRPr="004E2E03" w:rsidRDefault="004A0C64" w:rsidP="004A0C64">
      <w:pPr>
        <w:spacing w:after="0" w:line="240" w:lineRule="auto"/>
        <w:ind w:firstLine="284"/>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 xml:space="preserve">Poznámky pod čiarou k odkazom 66aa a 66ab znejú: </w:t>
      </w:r>
    </w:p>
    <w:p w:rsidR="004A0C64" w:rsidRPr="004E2E03" w:rsidRDefault="004A0C64" w:rsidP="004A0C64">
      <w:pPr>
        <w:tabs>
          <w:tab w:val="left" w:pos="142"/>
        </w:tabs>
        <w:autoSpaceDE w:val="0"/>
        <w:autoSpaceDN w:val="0"/>
        <w:adjustRightInd w:val="0"/>
        <w:spacing w:after="0" w:line="240" w:lineRule="auto"/>
        <w:rPr>
          <w:rFonts w:ascii="Times New Roman" w:eastAsia="Calibri" w:hAnsi="Times New Roman" w:cs="Times New Roman"/>
          <w:sz w:val="24"/>
          <w:szCs w:val="24"/>
        </w:rPr>
      </w:pPr>
      <w:r w:rsidRPr="004E2E03">
        <w:rPr>
          <w:rFonts w:ascii="Times New Roman" w:eastAsia="Calibri" w:hAnsi="Times New Roman" w:cs="Times New Roman"/>
          <w:sz w:val="24"/>
          <w:szCs w:val="24"/>
        </w:rPr>
        <w:tab/>
      </w:r>
      <w:r w:rsidRPr="004E2E03">
        <w:rPr>
          <w:rFonts w:ascii="Times New Roman" w:eastAsia="Calibri" w:hAnsi="Times New Roman" w:cs="Times New Roman"/>
          <w:sz w:val="24"/>
          <w:szCs w:val="24"/>
        </w:rPr>
        <w:tab/>
        <w:t>„</w:t>
      </w:r>
      <w:r w:rsidRPr="004E2E03">
        <w:rPr>
          <w:rFonts w:ascii="Times New Roman" w:eastAsia="Calibri" w:hAnsi="Times New Roman" w:cs="Times New Roman"/>
          <w:sz w:val="24"/>
          <w:szCs w:val="24"/>
          <w:vertAlign w:val="superscript"/>
        </w:rPr>
        <w:t>66aa</w:t>
      </w:r>
      <w:r w:rsidRPr="004E2E03">
        <w:rPr>
          <w:rFonts w:ascii="Times New Roman" w:eastAsia="Calibri" w:hAnsi="Times New Roman" w:cs="Times New Roman"/>
          <w:sz w:val="24"/>
          <w:szCs w:val="24"/>
        </w:rPr>
        <w:t xml:space="preserve">) § 5 ods. 6 písm. </w:t>
      </w:r>
      <w:proofErr w:type="spellStart"/>
      <w:r w:rsidRPr="004E2E03">
        <w:rPr>
          <w:rFonts w:ascii="Times New Roman" w:eastAsia="Calibri" w:hAnsi="Times New Roman" w:cs="Times New Roman"/>
          <w:sz w:val="24"/>
          <w:szCs w:val="24"/>
        </w:rPr>
        <w:t>ab</w:t>
      </w:r>
      <w:proofErr w:type="spellEnd"/>
      <w:r w:rsidRPr="004E2E03">
        <w:rPr>
          <w:rFonts w:ascii="Times New Roman" w:eastAsia="Calibri" w:hAnsi="Times New Roman" w:cs="Times New Roman"/>
          <w:sz w:val="24"/>
          <w:szCs w:val="24"/>
        </w:rPr>
        <w:t>) zákona č. 153/2013 Z. z. v znení zákon č. .../2023 Z. z.</w:t>
      </w:r>
    </w:p>
    <w:p w:rsidR="004A0C64" w:rsidRPr="004E2E03" w:rsidRDefault="004A0C64" w:rsidP="004A0C64">
      <w:pPr>
        <w:tabs>
          <w:tab w:val="left" w:pos="142"/>
        </w:tabs>
        <w:autoSpaceDE w:val="0"/>
        <w:autoSpaceDN w:val="0"/>
        <w:adjustRightInd w:val="0"/>
        <w:spacing w:after="0" w:line="240" w:lineRule="auto"/>
        <w:rPr>
          <w:rFonts w:ascii="Times New Roman" w:eastAsia="Calibri" w:hAnsi="Times New Roman" w:cs="Times New Roman"/>
          <w:sz w:val="24"/>
          <w:szCs w:val="24"/>
        </w:rPr>
      </w:pPr>
      <w:r w:rsidRPr="004E2E03">
        <w:rPr>
          <w:rFonts w:ascii="Times New Roman" w:eastAsia="Calibri" w:hAnsi="Times New Roman" w:cs="Times New Roman"/>
          <w:sz w:val="24"/>
          <w:szCs w:val="24"/>
        </w:rPr>
        <w:tab/>
      </w:r>
      <w:r w:rsidRPr="004E2E03">
        <w:rPr>
          <w:rFonts w:ascii="Times New Roman" w:eastAsia="Calibri" w:hAnsi="Times New Roman" w:cs="Times New Roman"/>
          <w:sz w:val="24"/>
          <w:szCs w:val="24"/>
        </w:rPr>
        <w:tab/>
        <w:t xml:space="preserve">  </w:t>
      </w:r>
      <w:r w:rsidRPr="004E2E03">
        <w:rPr>
          <w:rFonts w:ascii="Times New Roman" w:eastAsia="Calibri" w:hAnsi="Times New Roman" w:cs="Times New Roman"/>
          <w:sz w:val="24"/>
          <w:szCs w:val="24"/>
          <w:vertAlign w:val="superscript"/>
        </w:rPr>
        <w:t>66ab</w:t>
      </w:r>
      <w:r w:rsidRPr="004E2E03">
        <w:rPr>
          <w:rFonts w:ascii="Times New Roman" w:eastAsia="Calibri" w:hAnsi="Times New Roman" w:cs="Times New Roman"/>
          <w:sz w:val="24"/>
          <w:szCs w:val="24"/>
        </w:rPr>
        <w:t>) § 7 zákona č. 153/2013 Z. z. v znení neskorších predpisov.“.</w:t>
      </w:r>
    </w:p>
    <w:p w:rsidR="004A0C64" w:rsidRPr="004E2E03" w:rsidRDefault="004A0C64" w:rsidP="004A0C64">
      <w:pPr>
        <w:tabs>
          <w:tab w:val="left" w:pos="142"/>
        </w:tabs>
        <w:autoSpaceDE w:val="0"/>
        <w:autoSpaceDN w:val="0"/>
        <w:adjustRightInd w:val="0"/>
        <w:spacing w:after="0" w:line="240" w:lineRule="auto"/>
        <w:rPr>
          <w:rFonts w:ascii="Times New Roman" w:eastAsia="Calibri" w:hAnsi="Times New Roman" w:cs="Times New Roman"/>
          <w:sz w:val="24"/>
          <w:szCs w:val="24"/>
        </w:rPr>
      </w:pPr>
    </w:p>
    <w:p w:rsidR="004A0C64" w:rsidRPr="004E2E03" w:rsidRDefault="004A0C64" w:rsidP="004A0C64">
      <w:pPr>
        <w:numPr>
          <w:ilvl w:val="0"/>
          <w:numId w:val="34"/>
        </w:numPr>
        <w:spacing w:after="0" w:line="240" w:lineRule="auto"/>
        <w:jc w:val="both"/>
        <w:rPr>
          <w:rFonts w:ascii="Times New Roman" w:eastAsia="Times New Roman" w:hAnsi="Times New Roman" w:cs="Times New Roman"/>
          <w:sz w:val="24"/>
          <w:szCs w:val="24"/>
          <w:lang w:eastAsia="cs-CZ"/>
        </w:rPr>
      </w:pPr>
      <w:r w:rsidRPr="004E2E03">
        <w:rPr>
          <w:rFonts w:ascii="Times New Roman" w:eastAsia="Times New Roman" w:hAnsi="Times New Roman" w:cs="Times New Roman"/>
          <w:sz w:val="24"/>
          <w:szCs w:val="24"/>
          <w:lang w:eastAsia="cs-CZ"/>
        </w:rPr>
        <w:t xml:space="preserve">Príloha č. 3f  vrátane nadpisu znie: </w:t>
      </w:r>
    </w:p>
    <w:p w:rsidR="004A0C64" w:rsidRPr="004E2E03" w:rsidRDefault="004A0C64" w:rsidP="004A0C64">
      <w:pPr>
        <w:spacing w:after="0" w:line="240" w:lineRule="auto"/>
        <w:ind w:left="5664" w:firstLine="708"/>
        <w:jc w:val="both"/>
        <w:rPr>
          <w:rFonts w:ascii="Times New Roman" w:eastAsia="Times New Roman" w:hAnsi="Times New Roman" w:cs="Times New Roman"/>
          <w:sz w:val="24"/>
          <w:szCs w:val="24"/>
          <w:lang w:eastAsia="cs-CZ"/>
        </w:rPr>
      </w:pPr>
      <w:r w:rsidRPr="004E2E03">
        <w:rPr>
          <w:rFonts w:ascii="Times New Roman" w:eastAsia="Times New Roman" w:hAnsi="Times New Roman" w:cs="Times New Roman"/>
          <w:sz w:val="24"/>
          <w:szCs w:val="24"/>
          <w:lang w:eastAsia="cs-CZ"/>
        </w:rPr>
        <w:t>„Príloha č. 3f</w:t>
      </w:r>
    </w:p>
    <w:p w:rsidR="004A0C64" w:rsidRPr="004E2E03" w:rsidRDefault="004A0C64" w:rsidP="004A0C64">
      <w:pPr>
        <w:spacing w:after="0" w:line="240" w:lineRule="auto"/>
        <w:jc w:val="both"/>
        <w:rPr>
          <w:rFonts w:ascii="Times New Roman" w:eastAsia="Times New Roman" w:hAnsi="Times New Roman" w:cs="Times New Roman"/>
          <w:sz w:val="24"/>
          <w:szCs w:val="24"/>
          <w:lang w:eastAsia="cs-CZ"/>
        </w:rPr>
      </w:pPr>
      <w:r w:rsidRPr="004E2E03">
        <w:rPr>
          <w:rFonts w:ascii="Times New Roman" w:eastAsia="Times New Roman" w:hAnsi="Times New Roman" w:cs="Times New Roman"/>
          <w:sz w:val="24"/>
          <w:szCs w:val="24"/>
          <w:lang w:eastAsia="cs-CZ"/>
        </w:rPr>
        <w:t>  </w:t>
      </w:r>
      <w:r w:rsidRPr="004E2E03">
        <w:rPr>
          <w:rFonts w:ascii="Times New Roman" w:eastAsia="Times New Roman" w:hAnsi="Times New Roman" w:cs="Times New Roman"/>
          <w:sz w:val="24"/>
          <w:szCs w:val="24"/>
          <w:lang w:eastAsia="cs-CZ"/>
        </w:rPr>
        <w:tab/>
      </w:r>
      <w:r w:rsidRPr="004E2E03">
        <w:rPr>
          <w:rFonts w:ascii="Times New Roman" w:eastAsia="Times New Roman" w:hAnsi="Times New Roman" w:cs="Times New Roman"/>
          <w:sz w:val="24"/>
          <w:szCs w:val="24"/>
          <w:lang w:eastAsia="cs-CZ"/>
        </w:rPr>
        <w:tab/>
      </w:r>
      <w:r w:rsidRPr="004E2E03">
        <w:rPr>
          <w:rFonts w:ascii="Times New Roman" w:eastAsia="Times New Roman" w:hAnsi="Times New Roman" w:cs="Times New Roman"/>
          <w:sz w:val="24"/>
          <w:szCs w:val="24"/>
          <w:lang w:eastAsia="cs-CZ"/>
        </w:rPr>
        <w:tab/>
      </w:r>
      <w:r w:rsidRPr="004E2E03">
        <w:rPr>
          <w:rFonts w:ascii="Times New Roman" w:eastAsia="Times New Roman" w:hAnsi="Times New Roman" w:cs="Times New Roman"/>
          <w:sz w:val="24"/>
          <w:szCs w:val="24"/>
          <w:lang w:eastAsia="cs-CZ"/>
        </w:rPr>
        <w:tab/>
      </w:r>
      <w:r w:rsidRPr="004E2E03">
        <w:rPr>
          <w:rFonts w:ascii="Times New Roman" w:eastAsia="Times New Roman" w:hAnsi="Times New Roman" w:cs="Times New Roman"/>
          <w:sz w:val="24"/>
          <w:szCs w:val="24"/>
          <w:lang w:eastAsia="cs-CZ"/>
        </w:rPr>
        <w:tab/>
      </w:r>
      <w:r w:rsidRPr="004E2E03">
        <w:rPr>
          <w:rFonts w:ascii="Times New Roman" w:eastAsia="Times New Roman" w:hAnsi="Times New Roman" w:cs="Times New Roman"/>
          <w:sz w:val="24"/>
          <w:szCs w:val="24"/>
          <w:lang w:eastAsia="cs-CZ"/>
        </w:rPr>
        <w:tab/>
      </w:r>
      <w:r w:rsidRPr="004E2E03">
        <w:rPr>
          <w:rFonts w:ascii="Times New Roman" w:eastAsia="Times New Roman" w:hAnsi="Times New Roman" w:cs="Times New Roman"/>
          <w:sz w:val="24"/>
          <w:szCs w:val="24"/>
          <w:lang w:eastAsia="cs-CZ"/>
        </w:rPr>
        <w:tab/>
      </w:r>
      <w:r w:rsidRPr="004E2E03">
        <w:rPr>
          <w:rFonts w:ascii="Times New Roman" w:eastAsia="Times New Roman" w:hAnsi="Times New Roman" w:cs="Times New Roman"/>
          <w:sz w:val="24"/>
          <w:szCs w:val="24"/>
          <w:lang w:eastAsia="cs-CZ"/>
        </w:rPr>
        <w:tab/>
      </w:r>
      <w:r w:rsidRPr="004E2E03">
        <w:rPr>
          <w:rFonts w:ascii="Times New Roman" w:eastAsia="Times New Roman" w:hAnsi="Times New Roman" w:cs="Times New Roman"/>
          <w:sz w:val="24"/>
          <w:szCs w:val="24"/>
          <w:lang w:eastAsia="cs-CZ"/>
        </w:rPr>
        <w:tab/>
        <w:t xml:space="preserve"> k zákonu č. 355/2007 Z. z. </w:t>
      </w:r>
    </w:p>
    <w:p w:rsidR="004A0C64" w:rsidRPr="004E2E03" w:rsidRDefault="004A0C64" w:rsidP="004A0C64">
      <w:pPr>
        <w:spacing w:after="0" w:line="240" w:lineRule="auto"/>
        <w:contextualSpacing/>
        <w:rPr>
          <w:rFonts w:ascii="Times New Roman" w:eastAsia="Calibri" w:hAnsi="Times New Roman" w:cs="Times New Roman"/>
          <w:sz w:val="24"/>
          <w:szCs w:val="24"/>
        </w:rPr>
      </w:pPr>
    </w:p>
    <w:p w:rsidR="004A0C64" w:rsidRPr="004E2E03" w:rsidRDefault="004A0C64" w:rsidP="004A0C64">
      <w:pPr>
        <w:spacing w:after="0" w:line="240" w:lineRule="auto"/>
        <w:contextualSpacing/>
        <w:rPr>
          <w:rFonts w:ascii="Times New Roman" w:eastAsia="Calibri" w:hAnsi="Times New Roman" w:cs="Times New Roman"/>
          <w:sz w:val="24"/>
          <w:szCs w:val="24"/>
        </w:rPr>
      </w:pPr>
    </w:p>
    <w:p w:rsidR="004A0C64" w:rsidRPr="004E2E03" w:rsidRDefault="004A0C64" w:rsidP="004A0C64">
      <w:pPr>
        <w:spacing w:line="240" w:lineRule="auto"/>
        <w:rPr>
          <w:rFonts w:ascii="Times New Roman" w:hAnsi="Times New Roman" w:cs="Times New Roman"/>
          <w:iCs/>
          <w:sz w:val="24"/>
          <w:szCs w:val="24"/>
        </w:rPr>
      </w:pPr>
      <w:r w:rsidRPr="004E2E03">
        <w:rPr>
          <w:rFonts w:ascii="Times New Roman" w:hAnsi="Times New Roman" w:cs="Times New Roman"/>
          <w:iCs/>
          <w:sz w:val="24"/>
          <w:szCs w:val="24"/>
        </w:rPr>
        <w:t>Formulár (príloha č. 3f) je v samostatnej prílohe k návrhu zákona.“.</w:t>
      </w:r>
    </w:p>
    <w:p w:rsidR="004A0C64" w:rsidRPr="004E2E03" w:rsidRDefault="004A0C64" w:rsidP="004A0C64">
      <w:pPr>
        <w:spacing w:after="0" w:line="240" w:lineRule="auto"/>
        <w:contextualSpacing/>
        <w:rPr>
          <w:rFonts w:ascii="Times New Roman" w:eastAsia="Calibri" w:hAnsi="Times New Roman" w:cs="Times New Roman"/>
          <w:sz w:val="24"/>
          <w:szCs w:val="24"/>
        </w:rPr>
      </w:pPr>
    </w:p>
    <w:p w:rsidR="004A0C64" w:rsidRPr="004E2E03" w:rsidRDefault="004A0C64" w:rsidP="004A0C64">
      <w:pPr>
        <w:numPr>
          <w:ilvl w:val="0"/>
          <w:numId w:val="34"/>
        </w:numPr>
        <w:spacing w:after="0" w:line="240" w:lineRule="auto"/>
        <w:ind w:left="284" w:hanging="284"/>
        <w:contextualSpacing/>
        <w:rPr>
          <w:rFonts w:ascii="Times New Roman" w:eastAsia="Calibri" w:hAnsi="Times New Roman" w:cs="Times New Roman"/>
          <w:sz w:val="24"/>
          <w:szCs w:val="24"/>
        </w:rPr>
      </w:pPr>
      <w:r w:rsidRPr="004E2E03">
        <w:rPr>
          <w:rFonts w:ascii="Times New Roman" w:eastAsia="Calibri" w:hAnsi="Times New Roman" w:cs="Times New Roman"/>
          <w:sz w:val="24"/>
          <w:szCs w:val="24"/>
        </w:rPr>
        <w:t>Názov Prílohy č. 10 znie:</w:t>
      </w:r>
    </w:p>
    <w:p w:rsidR="004A0C64" w:rsidRPr="004E2E03" w:rsidRDefault="004A0C64" w:rsidP="004A0C64">
      <w:pPr>
        <w:spacing w:after="0" w:line="240" w:lineRule="auto"/>
        <w:ind w:firstLine="284"/>
        <w:rPr>
          <w:rFonts w:ascii="Times New Roman" w:eastAsia="Calibri" w:hAnsi="Times New Roman" w:cs="Times New Roman"/>
          <w:sz w:val="24"/>
          <w:szCs w:val="24"/>
          <w:shd w:val="clear" w:color="auto" w:fill="FFFFFF"/>
        </w:rPr>
      </w:pPr>
      <w:r w:rsidRPr="004E2E03">
        <w:rPr>
          <w:rFonts w:ascii="Times New Roman" w:eastAsia="Calibri" w:hAnsi="Times New Roman" w:cs="Times New Roman"/>
          <w:sz w:val="24"/>
          <w:szCs w:val="24"/>
          <w:shd w:val="clear" w:color="auto" w:fill="FFFFFF"/>
        </w:rPr>
        <w:t>„Národný register prenosných chorôb v Slovenskej republike“.</w:t>
      </w:r>
    </w:p>
    <w:p w:rsidR="004A0C64" w:rsidRPr="004E2E03" w:rsidRDefault="004A0C64" w:rsidP="004A0C64">
      <w:pPr>
        <w:spacing w:after="0" w:line="240" w:lineRule="auto"/>
        <w:jc w:val="both"/>
        <w:rPr>
          <w:rFonts w:ascii="Times New Roman" w:eastAsia="Calibri" w:hAnsi="Times New Roman" w:cs="Times New Roman"/>
          <w:sz w:val="24"/>
          <w:szCs w:val="24"/>
        </w:rPr>
      </w:pPr>
    </w:p>
    <w:p w:rsidR="004A0C64" w:rsidRPr="004E2E03" w:rsidRDefault="004A0C64" w:rsidP="004A0C64">
      <w:pPr>
        <w:numPr>
          <w:ilvl w:val="0"/>
          <w:numId w:val="34"/>
        </w:numPr>
        <w:spacing w:after="0" w:line="240" w:lineRule="auto"/>
        <w:contextualSpacing/>
        <w:rPr>
          <w:rFonts w:ascii="Times New Roman" w:eastAsia="Calibri" w:hAnsi="Times New Roman" w:cs="Times New Roman"/>
          <w:sz w:val="24"/>
          <w:szCs w:val="24"/>
        </w:rPr>
      </w:pPr>
      <w:r w:rsidRPr="004E2E03">
        <w:rPr>
          <w:rFonts w:ascii="Times New Roman" w:eastAsia="Calibri" w:hAnsi="Times New Roman" w:cs="Times New Roman"/>
          <w:sz w:val="24"/>
          <w:szCs w:val="24"/>
        </w:rPr>
        <w:t>Za prílohu č. 11 sa dopĺňa príloha č. 12, ktorá vrátane nadpisu znie:</w:t>
      </w:r>
    </w:p>
    <w:p w:rsidR="004A0C64" w:rsidRPr="004E2E03" w:rsidRDefault="004A0C64" w:rsidP="004A0C64">
      <w:pPr>
        <w:spacing w:line="240" w:lineRule="auto"/>
        <w:ind w:left="1416" w:firstLine="708"/>
        <w:rPr>
          <w:rFonts w:ascii="Times New Roman" w:eastAsia="Calibri" w:hAnsi="Times New Roman" w:cs="Times New Roman"/>
          <w:b/>
          <w:sz w:val="24"/>
          <w:szCs w:val="24"/>
          <w:shd w:val="clear" w:color="auto" w:fill="FFFFFF"/>
        </w:rPr>
      </w:pPr>
    </w:p>
    <w:p w:rsidR="004A0C64" w:rsidRPr="004E2E03" w:rsidRDefault="004A0C64" w:rsidP="004A0C64">
      <w:pPr>
        <w:spacing w:after="0" w:line="240" w:lineRule="auto"/>
        <w:ind w:left="7080"/>
        <w:rPr>
          <w:rFonts w:ascii="Times New Roman" w:eastAsia="Calibri" w:hAnsi="Times New Roman" w:cs="Times New Roman"/>
          <w:b/>
          <w:sz w:val="24"/>
          <w:szCs w:val="24"/>
          <w:shd w:val="clear" w:color="auto" w:fill="FFFFFF"/>
        </w:rPr>
      </w:pPr>
      <w:r w:rsidRPr="004E2E03">
        <w:rPr>
          <w:rFonts w:ascii="Times New Roman" w:eastAsia="Calibri" w:hAnsi="Times New Roman" w:cs="Times New Roman"/>
          <w:b/>
          <w:sz w:val="24"/>
          <w:szCs w:val="24"/>
          <w:shd w:val="clear" w:color="auto" w:fill="FFFFFF"/>
        </w:rPr>
        <w:t xml:space="preserve">        „Príloha č. 12</w:t>
      </w:r>
    </w:p>
    <w:p w:rsidR="004A0C64" w:rsidRPr="004E2E03" w:rsidRDefault="004A0C64" w:rsidP="004A0C64">
      <w:pPr>
        <w:spacing w:after="0" w:line="240" w:lineRule="auto"/>
        <w:ind w:left="5664" w:firstLine="708"/>
        <w:rPr>
          <w:rFonts w:ascii="Times New Roman" w:eastAsia="Calibri" w:hAnsi="Times New Roman" w:cs="Times New Roman"/>
          <w:b/>
          <w:sz w:val="24"/>
          <w:szCs w:val="24"/>
          <w:shd w:val="clear" w:color="auto" w:fill="FFFFFF"/>
        </w:rPr>
      </w:pPr>
      <w:r w:rsidRPr="004E2E03">
        <w:rPr>
          <w:rFonts w:ascii="Times New Roman" w:eastAsia="Calibri" w:hAnsi="Times New Roman" w:cs="Times New Roman"/>
          <w:b/>
          <w:sz w:val="24"/>
          <w:szCs w:val="24"/>
          <w:shd w:val="clear" w:color="auto" w:fill="FFFFFF"/>
        </w:rPr>
        <w:t>k zákonu č. 355/2007 Z. z.</w:t>
      </w:r>
    </w:p>
    <w:p w:rsidR="004A0C64" w:rsidRPr="004E2E03" w:rsidRDefault="004A0C64" w:rsidP="004A0C64">
      <w:pPr>
        <w:spacing w:after="0" w:line="240" w:lineRule="auto"/>
        <w:ind w:left="5664" w:firstLine="708"/>
        <w:rPr>
          <w:rFonts w:ascii="Times New Roman" w:eastAsia="Calibri" w:hAnsi="Times New Roman" w:cs="Times New Roman"/>
          <w:b/>
          <w:sz w:val="24"/>
          <w:szCs w:val="24"/>
          <w:shd w:val="clear" w:color="auto" w:fill="FFFFFF"/>
        </w:rPr>
      </w:pPr>
    </w:p>
    <w:p w:rsidR="004A0C64" w:rsidRPr="004E2E03" w:rsidRDefault="004A0C64" w:rsidP="004A0C64">
      <w:pPr>
        <w:spacing w:after="0" w:line="240" w:lineRule="auto"/>
        <w:ind w:firstLine="708"/>
        <w:jc w:val="center"/>
        <w:rPr>
          <w:rFonts w:ascii="Times New Roman" w:eastAsia="Calibri" w:hAnsi="Times New Roman" w:cs="Times New Roman"/>
          <w:b/>
          <w:sz w:val="24"/>
          <w:szCs w:val="24"/>
          <w:shd w:val="clear" w:color="auto" w:fill="FFFFFF"/>
        </w:rPr>
      </w:pPr>
      <w:r w:rsidRPr="004E2E03">
        <w:rPr>
          <w:rFonts w:ascii="Times New Roman" w:eastAsia="Calibri" w:hAnsi="Times New Roman" w:cs="Times New Roman"/>
          <w:b/>
          <w:sz w:val="24"/>
          <w:szCs w:val="24"/>
          <w:shd w:val="clear" w:color="auto" w:fill="FFFFFF"/>
        </w:rPr>
        <w:t>Národný register očkovania v Slovenskej republike</w:t>
      </w:r>
    </w:p>
    <w:p w:rsidR="004A0C64" w:rsidRPr="004E2E03" w:rsidRDefault="004A0C64" w:rsidP="004A0C64">
      <w:pPr>
        <w:spacing w:after="0" w:line="240" w:lineRule="auto"/>
        <w:ind w:firstLine="708"/>
        <w:jc w:val="center"/>
        <w:rPr>
          <w:rFonts w:ascii="Times New Roman" w:eastAsia="Calibri" w:hAnsi="Times New Roman" w:cs="Times New Roman"/>
          <w:sz w:val="24"/>
          <w:szCs w:val="24"/>
          <w:shd w:val="clear" w:color="auto" w:fill="FFFFFF"/>
        </w:rPr>
      </w:pPr>
    </w:p>
    <w:p w:rsidR="004A0C64" w:rsidRPr="004E2E03" w:rsidRDefault="004A0C64" w:rsidP="004A0C64">
      <w:pPr>
        <w:spacing w:after="0" w:line="240" w:lineRule="auto"/>
        <w:rPr>
          <w:rFonts w:ascii="Times New Roman" w:eastAsia="Calibri" w:hAnsi="Times New Roman" w:cs="Times New Roman"/>
          <w:sz w:val="24"/>
          <w:szCs w:val="24"/>
        </w:rPr>
      </w:pPr>
      <w:r w:rsidRPr="004E2E03">
        <w:rPr>
          <w:rFonts w:ascii="Times New Roman" w:eastAsia="Calibri" w:hAnsi="Times New Roman" w:cs="Times New Roman"/>
          <w:sz w:val="24"/>
          <w:szCs w:val="24"/>
        </w:rPr>
        <w:t>a) Zoznam spracúvaných osobných údajov</w:t>
      </w:r>
    </w:p>
    <w:p w:rsidR="004A0C64" w:rsidRPr="004E2E03" w:rsidRDefault="004A0C64" w:rsidP="004A0C64">
      <w:pPr>
        <w:spacing w:after="0" w:line="240" w:lineRule="auto"/>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 xml:space="preserve">Meno a priezvisko, rodné číslo, obec, trvalý pobyt, dátum narodenia, dátum smrti u zomretých, číselný kód poskytovateľa zdravotnej starostlivosti, </w:t>
      </w:r>
      <w:r w:rsidRPr="004E2E03">
        <w:rPr>
          <w:rFonts w:ascii="Times New Roman" w:hAnsi="Times New Roman" w:cs="Times New Roman"/>
          <w:sz w:val="24"/>
          <w:szCs w:val="24"/>
        </w:rPr>
        <w:t xml:space="preserve">číselný kód zdravotníckeho pracovníka, </w:t>
      </w:r>
      <w:r w:rsidRPr="004E2E03">
        <w:rPr>
          <w:rFonts w:ascii="Times New Roman" w:eastAsia="Calibri" w:hAnsi="Times New Roman" w:cs="Times New Roman"/>
          <w:sz w:val="24"/>
          <w:szCs w:val="24"/>
        </w:rPr>
        <w:t>kód zdravotnej poisťovne, druh očkovania, charakter očkovania, výsledok očkovania, druh očkovacej látky, poradové číslo dávky, diagnóza kontraindikácie.</w:t>
      </w:r>
    </w:p>
    <w:p w:rsidR="004A0C64" w:rsidRPr="004E2E03" w:rsidRDefault="004A0C64" w:rsidP="004A0C64">
      <w:pPr>
        <w:spacing w:after="0" w:line="240" w:lineRule="auto"/>
        <w:rPr>
          <w:rFonts w:ascii="Times New Roman" w:eastAsia="Calibri" w:hAnsi="Times New Roman" w:cs="Times New Roman"/>
          <w:sz w:val="24"/>
          <w:szCs w:val="24"/>
        </w:rPr>
      </w:pPr>
      <w:r w:rsidRPr="004E2E03">
        <w:rPr>
          <w:rFonts w:ascii="Times New Roman" w:eastAsia="Calibri" w:hAnsi="Times New Roman" w:cs="Times New Roman"/>
          <w:sz w:val="24"/>
          <w:szCs w:val="24"/>
        </w:rPr>
        <w:t>b) Účel spracovávania osobných údajov</w:t>
      </w:r>
    </w:p>
    <w:p w:rsidR="004A0C64" w:rsidRPr="004E2E03" w:rsidRDefault="004A0C64" w:rsidP="004A0C64">
      <w:pPr>
        <w:spacing w:after="0" w:line="240" w:lineRule="auto"/>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 xml:space="preserve">Účelom spracovávania osobných údajov je získať informácie na tvorbu a výkon štátnej zdravotnej politiky v oblasti prenosných chorôb, ktorým možno predchádzať očkovaním, na skvalitnenie prevencie, zefektívnenie a trvalé zvyšovanie kvality zdravotnej starostlivosti a na návrh, realizáciu a kontrolu opatrení zameraných na zlepšovanie zdravotného stavu obyvateľstva. Spracované údaje v agregovanom tvare sú podkladom na medzinárodné porovnania a využíva ich Svetová zdravotnícka organizácia, Európske centrum pre prevenciu a kontrolu chorôb, </w:t>
      </w:r>
      <w:proofErr w:type="spellStart"/>
      <w:r w:rsidRPr="004E2E03">
        <w:rPr>
          <w:rFonts w:ascii="Times New Roman" w:eastAsia="Calibri" w:hAnsi="Times New Roman" w:cs="Times New Roman"/>
          <w:sz w:val="24"/>
          <w:szCs w:val="24"/>
        </w:rPr>
        <w:t>Eurostat</w:t>
      </w:r>
      <w:proofErr w:type="spellEnd"/>
      <w:r w:rsidRPr="004E2E03">
        <w:rPr>
          <w:rFonts w:ascii="Times New Roman" w:eastAsia="Calibri" w:hAnsi="Times New Roman" w:cs="Times New Roman"/>
          <w:sz w:val="24"/>
          <w:szCs w:val="24"/>
        </w:rPr>
        <w:t>.</w:t>
      </w:r>
    </w:p>
    <w:p w:rsidR="004A0C64" w:rsidRPr="004E2E03" w:rsidRDefault="004A0C64" w:rsidP="004A0C64">
      <w:pPr>
        <w:spacing w:after="0" w:line="240" w:lineRule="auto"/>
        <w:rPr>
          <w:rFonts w:ascii="Times New Roman" w:eastAsia="Calibri" w:hAnsi="Times New Roman" w:cs="Times New Roman"/>
          <w:sz w:val="24"/>
          <w:szCs w:val="24"/>
        </w:rPr>
      </w:pPr>
      <w:r w:rsidRPr="004E2E03">
        <w:rPr>
          <w:rFonts w:ascii="Times New Roman" w:eastAsia="Calibri" w:hAnsi="Times New Roman" w:cs="Times New Roman"/>
          <w:sz w:val="24"/>
          <w:szCs w:val="24"/>
        </w:rPr>
        <w:t>c) Okruh dotknutých osôb</w:t>
      </w:r>
    </w:p>
    <w:p w:rsidR="004A0C64" w:rsidRPr="004E2E03" w:rsidRDefault="004A0C64" w:rsidP="004A0C64">
      <w:pPr>
        <w:spacing w:after="0" w:line="240" w:lineRule="auto"/>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 xml:space="preserve">Osoby s vykonaným očkovaním. </w:t>
      </w:r>
    </w:p>
    <w:p w:rsidR="004A0C64" w:rsidRPr="004E2E03" w:rsidRDefault="004A0C64" w:rsidP="004A0C64">
      <w:pPr>
        <w:spacing w:after="0" w:line="240" w:lineRule="auto"/>
        <w:rPr>
          <w:rFonts w:ascii="Times New Roman" w:eastAsia="Calibri" w:hAnsi="Times New Roman" w:cs="Times New Roman"/>
          <w:sz w:val="24"/>
          <w:szCs w:val="24"/>
        </w:rPr>
      </w:pPr>
      <w:r w:rsidRPr="004E2E03">
        <w:rPr>
          <w:rFonts w:ascii="Times New Roman" w:eastAsia="Calibri" w:hAnsi="Times New Roman" w:cs="Times New Roman"/>
          <w:sz w:val="24"/>
          <w:szCs w:val="24"/>
        </w:rPr>
        <w:t>d) Účel poskytovania osobných údajov</w:t>
      </w:r>
    </w:p>
    <w:p w:rsidR="004A0C64" w:rsidRPr="004E2E03" w:rsidRDefault="004A0C64" w:rsidP="004A0C64">
      <w:pPr>
        <w:spacing w:after="0" w:line="240" w:lineRule="auto"/>
        <w:jc w:val="both"/>
        <w:rPr>
          <w:rFonts w:ascii="Times New Roman" w:eastAsia="Calibri" w:hAnsi="Times New Roman" w:cs="Times New Roman"/>
          <w:sz w:val="24"/>
          <w:szCs w:val="24"/>
          <w:vertAlign w:val="superscript"/>
        </w:rPr>
      </w:pPr>
      <w:r w:rsidRPr="004E2E03">
        <w:rPr>
          <w:rFonts w:ascii="Times New Roman" w:eastAsia="Calibri" w:hAnsi="Times New Roman" w:cs="Times New Roman"/>
          <w:sz w:val="24"/>
          <w:szCs w:val="24"/>
        </w:rPr>
        <w:t>Vybrané osobné údaje z registra je možné poskytnúť do siete Svetovej zdravotníckej organizácie a Európskej únie.</w:t>
      </w:r>
      <w:r w:rsidRPr="004E2E03">
        <w:rPr>
          <w:rFonts w:ascii="Times New Roman" w:eastAsia="Calibri" w:hAnsi="Times New Roman" w:cs="Times New Roman"/>
          <w:sz w:val="24"/>
          <w:szCs w:val="24"/>
          <w:vertAlign w:val="superscript"/>
        </w:rPr>
        <w:t>75</w:t>
      </w:r>
      <w:r w:rsidRPr="004E2E03">
        <w:rPr>
          <w:rFonts w:ascii="Times New Roman" w:eastAsia="Calibri" w:hAnsi="Times New Roman" w:cs="Times New Roman"/>
          <w:sz w:val="24"/>
          <w:szCs w:val="24"/>
        </w:rPr>
        <w:t>)</w:t>
      </w:r>
    </w:p>
    <w:p w:rsidR="004A0C64" w:rsidRPr="004E2E03" w:rsidRDefault="004A0C64" w:rsidP="004A0C64">
      <w:pPr>
        <w:spacing w:after="0" w:line="240" w:lineRule="auto"/>
        <w:jc w:val="both"/>
        <w:rPr>
          <w:rFonts w:ascii="Times New Roman" w:eastAsia="Calibri" w:hAnsi="Times New Roman" w:cs="Times New Roman"/>
          <w:sz w:val="24"/>
          <w:szCs w:val="24"/>
        </w:rPr>
      </w:pPr>
    </w:p>
    <w:p w:rsidR="004A0C64" w:rsidRPr="004E2E03" w:rsidRDefault="004A0C64" w:rsidP="004A0C64">
      <w:pPr>
        <w:spacing w:after="0" w:line="240" w:lineRule="auto"/>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Poznámka pod čiarou k odkazu 75 znie:</w:t>
      </w:r>
    </w:p>
    <w:p w:rsidR="004A0C64" w:rsidRPr="004E2E03" w:rsidRDefault="004A0C64" w:rsidP="004A0C64">
      <w:pPr>
        <w:spacing w:after="0" w:line="240" w:lineRule="auto"/>
        <w:jc w:val="both"/>
        <w:rPr>
          <w:rFonts w:ascii="Times New Roman" w:hAnsi="Times New Roman" w:cs="Times New Roman"/>
          <w:sz w:val="24"/>
          <w:szCs w:val="24"/>
        </w:rPr>
      </w:pPr>
      <w:r w:rsidRPr="004E2E03">
        <w:rPr>
          <w:rFonts w:ascii="Times New Roman" w:eastAsia="Calibri" w:hAnsi="Times New Roman" w:cs="Times New Roman"/>
          <w:sz w:val="24"/>
          <w:szCs w:val="24"/>
        </w:rPr>
        <w:t>„</w:t>
      </w:r>
      <w:r w:rsidRPr="004E2E03">
        <w:rPr>
          <w:rFonts w:ascii="Times New Roman" w:eastAsia="Calibri" w:hAnsi="Times New Roman" w:cs="Times New Roman"/>
          <w:sz w:val="24"/>
          <w:szCs w:val="24"/>
          <w:vertAlign w:val="superscript"/>
        </w:rPr>
        <w:t>75</w:t>
      </w:r>
      <w:r w:rsidRPr="004E2E03">
        <w:rPr>
          <w:rFonts w:ascii="Times New Roman" w:eastAsia="Calibri" w:hAnsi="Times New Roman" w:cs="Times New Roman"/>
          <w:sz w:val="24"/>
          <w:szCs w:val="24"/>
        </w:rPr>
        <w:t xml:space="preserve">) </w:t>
      </w:r>
      <w:r w:rsidRPr="004E2E03">
        <w:rPr>
          <w:rFonts w:ascii="Times New Roman" w:hAnsi="Times New Roman" w:cs="Times New Roman"/>
          <w:sz w:val="24"/>
          <w:szCs w:val="24"/>
        </w:rPr>
        <w:t>Rozhodnutie Európskeho parlamentu a Rady č. 1082/2013/EÚ o závažných cezhraničných ohrozeniach zdravia, ktorým sa zrušuje rozhodnutie č. 2119/98/ES.“.</w:t>
      </w:r>
    </w:p>
    <w:p w:rsidR="004A0C64" w:rsidRPr="004E2E03" w:rsidRDefault="004A0C64" w:rsidP="004A0C64">
      <w:pPr>
        <w:spacing w:line="240" w:lineRule="auto"/>
        <w:rPr>
          <w:rFonts w:ascii="Times New Roman" w:hAnsi="Times New Roman" w:cs="Times New Roman"/>
          <w:strike/>
          <w:sz w:val="24"/>
          <w:szCs w:val="24"/>
        </w:rPr>
      </w:pPr>
    </w:p>
    <w:p w:rsidR="006402F4" w:rsidRPr="004E2E03" w:rsidRDefault="006402F4" w:rsidP="006402F4">
      <w:pPr>
        <w:spacing w:after="0" w:line="240" w:lineRule="auto"/>
        <w:jc w:val="center"/>
        <w:rPr>
          <w:rFonts w:ascii="Times New Roman" w:eastAsia="Calibri" w:hAnsi="Times New Roman" w:cs="Times New Roman"/>
          <w:b/>
          <w:sz w:val="24"/>
          <w:szCs w:val="24"/>
        </w:rPr>
      </w:pPr>
      <w:r w:rsidRPr="004E2E03">
        <w:rPr>
          <w:rFonts w:ascii="Times New Roman" w:eastAsia="Calibri" w:hAnsi="Times New Roman" w:cs="Times New Roman"/>
          <w:b/>
          <w:sz w:val="24"/>
          <w:szCs w:val="24"/>
        </w:rPr>
        <w:t>Čl. VII</w:t>
      </w:r>
    </w:p>
    <w:p w:rsidR="004A0C64" w:rsidRPr="004E2E03" w:rsidRDefault="004A0C64" w:rsidP="004A0C64">
      <w:pPr>
        <w:spacing w:after="0" w:line="240" w:lineRule="auto"/>
        <w:jc w:val="center"/>
        <w:rPr>
          <w:rFonts w:ascii="Times New Roman" w:eastAsia="Calibri" w:hAnsi="Times New Roman" w:cs="Times New Roman"/>
          <w:b/>
          <w:sz w:val="24"/>
          <w:szCs w:val="24"/>
        </w:rPr>
      </w:pPr>
    </w:p>
    <w:p w:rsidR="006402F4" w:rsidRPr="004E2E03" w:rsidRDefault="006402F4" w:rsidP="006402F4">
      <w:pPr>
        <w:shd w:val="clear" w:color="auto" w:fill="FFFFFF"/>
        <w:jc w:val="both"/>
        <w:rPr>
          <w:rFonts w:ascii="Times New Roman" w:eastAsia="Calibri" w:hAnsi="Times New Roman" w:cs="Times New Roman"/>
          <w:sz w:val="24"/>
          <w:szCs w:val="24"/>
        </w:rPr>
      </w:pPr>
      <w:r w:rsidRPr="004E2E03">
        <w:rPr>
          <w:rFonts w:ascii="Times New Roman" w:eastAsia="Calibri" w:hAnsi="Times New Roman" w:cs="Times New Roman"/>
          <w:sz w:val="24"/>
          <w:szCs w:val="24"/>
        </w:rPr>
        <w:t>Zákon č. 374/2018 Z. z., ktorým sa mení a dopĺňa zákon č. 153/2013 Z. z. o národnom zdravotníckom informačnom systéme a o zmene a doplnení niektorých zákonov v znení neskorších predpisov a ktorým sa menia a dopĺňajú niektoré zákony v znení zákona č. 124/2021 Z. z.</w:t>
      </w:r>
      <w:r w:rsidR="000B4248" w:rsidRPr="004E2E03">
        <w:rPr>
          <w:rFonts w:ascii="Times New Roman" w:eastAsia="Calibri" w:hAnsi="Times New Roman" w:cs="Times New Roman"/>
          <w:sz w:val="24"/>
          <w:szCs w:val="24"/>
        </w:rPr>
        <w:t xml:space="preserve">, </w:t>
      </w:r>
      <w:r w:rsidRPr="004E2E03">
        <w:rPr>
          <w:rFonts w:ascii="Times New Roman" w:eastAsia="Calibri" w:hAnsi="Times New Roman" w:cs="Times New Roman"/>
          <w:sz w:val="24"/>
          <w:szCs w:val="24"/>
        </w:rPr>
        <w:t xml:space="preserve">zákona č. 252/2021 Z. z. </w:t>
      </w:r>
      <w:r w:rsidR="000B4248" w:rsidRPr="004E2E03">
        <w:rPr>
          <w:rFonts w:ascii="Times New Roman" w:eastAsia="Calibri" w:hAnsi="Times New Roman" w:cs="Times New Roman"/>
          <w:sz w:val="24"/>
          <w:szCs w:val="24"/>
        </w:rPr>
        <w:t xml:space="preserve">a zákona č. 390/2022 Z. z. </w:t>
      </w:r>
      <w:r w:rsidRPr="004E2E03">
        <w:rPr>
          <w:rFonts w:ascii="Times New Roman" w:eastAsia="Calibri" w:hAnsi="Times New Roman" w:cs="Times New Roman"/>
          <w:sz w:val="24"/>
          <w:szCs w:val="24"/>
        </w:rPr>
        <w:t>sa mení takto:</w:t>
      </w:r>
    </w:p>
    <w:p w:rsidR="006402F4" w:rsidRPr="004E2E03" w:rsidRDefault="006402F4" w:rsidP="006402F4">
      <w:pPr>
        <w:shd w:val="clear" w:color="auto" w:fill="FFFFFF"/>
        <w:jc w:val="both"/>
        <w:rPr>
          <w:rFonts w:ascii="Times New Roman" w:eastAsia="Calibri" w:hAnsi="Times New Roman" w:cs="Times New Roman"/>
          <w:sz w:val="24"/>
          <w:szCs w:val="24"/>
        </w:rPr>
      </w:pPr>
    </w:p>
    <w:p w:rsidR="006402F4" w:rsidRPr="004E2E03" w:rsidRDefault="006402F4" w:rsidP="006402F4">
      <w:pPr>
        <w:shd w:val="clear" w:color="auto" w:fill="FFFFFF"/>
        <w:ind w:left="709"/>
        <w:rPr>
          <w:rFonts w:ascii="Times New Roman" w:eastAsia="Calibri" w:hAnsi="Times New Roman" w:cs="Times New Roman"/>
          <w:sz w:val="24"/>
          <w:szCs w:val="24"/>
        </w:rPr>
      </w:pPr>
      <w:r w:rsidRPr="004E2E03">
        <w:rPr>
          <w:rFonts w:ascii="Times New Roman" w:eastAsia="Calibri" w:hAnsi="Times New Roman" w:cs="Times New Roman"/>
          <w:sz w:val="24"/>
          <w:szCs w:val="24"/>
        </w:rPr>
        <w:t xml:space="preserve">V čl. VII sa slová </w:t>
      </w:r>
      <w:r w:rsidRPr="004E2E03">
        <w:rPr>
          <w:rFonts w:ascii="Times New Roman" w:eastAsia="Calibri" w:hAnsi="Times New Roman" w:cs="Times New Roman"/>
          <w:sz w:val="24"/>
          <w:szCs w:val="24"/>
          <w:shd w:val="clear" w:color="auto" w:fill="FFFFFF"/>
        </w:rPr>
        <w:t>„1. januára 2024“ nahrádzajú slovami „1. januára 2025“.</w:t>
      </w:r>
    </w:p>
    <w:p w:rsidR="006402F4" w:rsidRPr="004E2E03" w:rsidRDefault="006402F4" w:rsidP="004A0C64">
      <w:pPr>
        <w:spacing w:after="0" w:line="240" w:lineRule="auto"/>
        <w:jc w:val="center"/>
        <w:rPr>
          <w:rFonts w:ascii="Times New Roman" w:eastAsia="Calibri" w:hAnsi="Times New Roman" w:cs="Times New Roman"/>
          <w:b/>
          <w:sz w:val="24"/>
          <w:szCs w:val="24"/>
        </w:rPr>
      </w:pPr>
    </w:p>
    <w:p w:rsidR="006402F4" w:rsidRPr="004E2E03" w:rsidRDefault="006402F4" w:rsidP="004A0C64">
      <w:pPr>
        <w:spacing w:after="0" w:line="240" w:lineRule="auto"/>
        <w:jc w:val="center"/>
        <w:rPr>
          <w:rFonts w:ascii="Times New Roman" w:eastAsia="Calibri" w:hAnsi="Times New Roman" w:cs="Times New Roman"/>
          <w:b/>
          <w:sz w:val="24"/>
          <w:szCs w:val="24"/>
        </w:rPr>
      </w:pPr>
    </w:p>
    <w:p w:rsidR="004A0C64" w:rsidRPr="004E2E03" w:rsidRDefault="004A0C64" w:rsidP="004A0C64">
      <w:pPr>
        <w:spacing w:after="0" w:line="240" w:lineRule="auto"/>
        <w:jc w:val="center"/>
        <w:rPr>
          <w:rFonts w:ascii="Times New Roman" w:eastAsia="Calibri" w:hAnsi="Times New Roman" w:cs="Times New Roman"/>
          <w:b/>
          <w:sz w:val="24"/>
          <w:szCs w:val="24"/>
        </w:rPr>
      </w:pPr>
      <w:r w:rsidRPr="004E2E03">
        <w:rPr>
          <w:rFonts w:ascii="Times New Roman" w:eastAsia="Calibri" w:hAnsi="Times New Roman" w:cs="Times New Roman"/>
          <w:b/>
          <w:sz w:val="24"/>
          <w:szCs w:val="24"/>
        </w:rPr>
        <w:t>Čl. VIII</w:t>
      </w:r>
    </w:p>
    <w:p w:rsidR="004A0C64" w:rsidRPr="004E2E03" w:rsidRDefault="004A0C64" w:rsidP="004A0C64">
      <w:pPr>
        <w:spacing w:after="0" w:line="240" w:lineRule="auto"/>
        <w:jc w:val="center"/>
        <w:rPr>
          <w:rFonts w:ascii="Times New Roman" w:eastAsia="Calibri" w:hAnsi="Times New Roman" w:cs="Times New Roman"/>
          <w:sz w:val="24"/>
          <w:szCs w:val="24"/>
        </w:rPr>
      </w:pPr>
      <w:r w:rsidRPr="004E2E03">
        <w:rPr>
          <w:rFonts w:ascii="Times New Roman" w:eastAsia="Calibri" w:hAnsi="Times New Roman" w:cs="Times New Roman"/>
          <w:sz w:val="24"/>
          <w:szCs w:val="24"/>
        </w:rPr>
        <w:t xml:space="preserve"> </w:t>
      </w:r>
    </w:p>
    <w:p w:rsidR="004A0C64" w:rsidRPr="004E2E03" w:rsidRDefault="004A0C64" w:rsidP="004A0C64">
      <w:pPr>
        <w:spacing w:after="0" w:line="240" w:lineRule="auto"/>
        <w:jc w:val="both"/>
        <w:rPr>
          <w:rFonts w:ascii="Times New Roman" w:eastAsia="Calibri" w:hAnsi="Times New Roman" w:cs="Times New Roman"/>
          <w:sz w:val="24"/>
          <w:szCs w:val="24"/>
          <w:shd w:val="clear" w:color="auto" w:fill="FFFFFF"/>
        </w:rPr>
      </w:pPr>
      <w:r w:rsidRPr="004E2E03">
        <w:rPr>
          <w:rFonts w:ascii="Times New Roman" w:eastAsia="Calibri" w:hAnsi="Times New Roman" w:cs="Times New Roman"/>
          <w:sz w:val="24"/>
          <w:szCs w:val="24"/>
        </w:rPr>
        <w:tab/>
      </w:r>
      <w:r w:rsidRPr="004E2E03">
        <w:rPr>
          <w:rFonts w:ascii="Times New Roman" w:eastAsia="Calibri" w:hAnsi="Times New Roman" w:cs="Times New Roman"/>
          <w:sz w:val="24"/>
          <w:szCs w:val="24"/>
          <w:shd w:val="clear" w:color="auto" w:fill="FFFFFF"/>
        </w:rPr>
        <w:t>Tento zákon nadobúda účinnosť 1. januára 2024</w:t>
      </w:r>
      <w:r w:rsidR="00A6501B" w:rsidRPr="004E2E03">
        <w:rPr>
          <w:rFonts w:ascii="Times New Roman" w:eastAsia="Calibri" w:hAnsi="Times New Roman" w:cs="Times New Roman"/>
          <w:sz w:val="24"/>
          <w:szCs w:val="24"/>
          <w:shd w:val="clear" w:color="auto" w:fill="FFFFFF"/>
        </w:rPr>
        <w:t>.</w:t>
      </w:r>
    </w:p>
    <w:p w:rsidR="004A0C64" w:rsidRPr="004E2E03" w:rsidRDefault="004A0C64" w:rsidP="004A0C64">
      <w:pPr>
        <w:spacing w:line="240" w:lineRule="auto"/>
        <w:jc w:val="both"/>
        <w:rPr>
          <w:rFonts w:ascii="Times New Roman" w:eastAsia="Calibri" w:hAnsi="Times New Roman" w:cs="Times New Roman"/>
          <w:sz w:val="24"/>
          <w:szCs w:val="24"/>
          <w:shd w:val="clear" w:color="auto" w:fill="FFFFFF"/>
        </w:rPr>
      </w:pPr>
    </w:p>
    <w:p w:rsidR="004A0C64" w:rsidRPr="004E2E03" w:rsidRDefault="004A0C64" w:rsidP="004A0C64">
      <w:pPr>
        <w:spacing w:line="240" w:lineRule="auto"/>
        <w:rPr>
          <w:rFonts w:ascii="Times New Roman" w:hAnsi="Times New Roman" w:cs="Times New Roman"/>
          <w:sz w:val="24"/>
          <w:szCs w:val="24"/>
        </w:rPr>
      </w:pPr>
    </w:p>
    <w:p w:rsidR="007B13F3" w:rsidRPr="004E2E03" w:rsidRDefault="007B13F3" w:rsidP="001B3164">
      <w:pPr>
        <w:tabs>
          <w:tab w:val="left" w:pos="5415"/>
        </w:tabs>
        <w:spacing w:before="120" w:line="276" w:lineRule="auto"/>
        <w:contextualSpacing/>
        <w:jc w:val="both"/>
        <w:rPr>
          <w:rFonts w:ascii="Times New Roman" w:hAnsi="Times New Roman" w:cs="Times New Roman"/>
          <w:sz w:val="24"/>
          <w:szCs w:val="24"/>
        </w:rPr>
      </w:pPr>
      <w:bookmarkStart w:id="0" w:name="_GoBack"/>
      <w:bookmarkEnd w:id="0"/>
    </w:p>
    <w:sectPr w:rsidR="007B13F3" w:rsidRPr="004E2E0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0C2" w:rsidRDefault="007A00C2" w:rsidP="000355A0">
      <w:pPr>
        <w:spacing w:after="0" w:line="240" w:lineRule="auto"/>
      </w:pPr>
      <w:r>
        <w:separator/>
      </w:r>
    </w:p>
  </w:endnote>
  <w:endnote w:type="continuationSeparator" w:id="0">
    <w:p w:rsidR="007A00C2" w:rsidRDefault="007A00C2" w:rsidP="00035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Switzerla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 Bk">
    <w:altName w:val="Arial"/>
    <w:charset w:val="B1"/>
    <w:family w:val="swiss"/>
    <w:pitch w:val="variable"/>
    <w:sig w:usb0="80000867" w:usb1="00000000" w:usb2="00000000" w:usb3="00000000" w:csb0="000001FB"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518032"/>
      <w:docPartObj>
        <w:docPartGallery w:val="Page Numbers (Bottom of Page)"/>
        <w:docPartUnique/>
      </w:docPartObj>
    </w:sdtPr>
    <w:sdtEndPr/>
    <w:sdtContent>
      <w:p w:rsidR="000355A0" w:rsidRDefault="000355A0">
        <w:pPr>
          <w:pStyle w:val="Pta"/>
          <w:jc w:val="center"/>
        </w:pPr>
        <w:r>
          <w:fldChar w:fldCharType="begin"/>
        </w:r>
        <w:r>
          <w:instrText>PAGE   \* MERGEFORMAT</w:instrText>
        </w:r>
        <w:r>
          <w:fldChar w:fldCharType="separate"/>
        </w:r>
        <w:r w:rsidR="00E73797">
          <w:rPr>
            <w:noProof/>
          </w:rPr>
          <w:t>2</w:t>
        </w:r>
        <w:r>
          <w:fldChar w:fldCharType="end"/>
        </w:r>
      </w:p>
    </w:sdtContent>
  </w:sdt>
  <w:p w:rsidR="000355A0" w:rsidRDefault="000355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0C2" w:rsidRDefault="007A00C2" w:rsidP="000355A0">
      <w:pPr>
        <w:spacing w:after="0" w:line="240" w:lineRule="auto"/>
      </w:pPr>
      <w:r>
        <w:separator/>
      </w:r>
    </w:p>
  </w:footnote>
  <w:footnote w:type="continuationSeparator" w:id="0">
    <w:p w:rsidR="007A00C2" w:rsidRDefault="007A00C2" w:rsidP="00035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76A4D26"/>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7DE1AE4"/>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5BE715A"/>
    <w:multiLevelType w:val="hybridMultilevel"/>
    <w:tmpl w:val="0FB87D00"/>
    <w:lvl w:ilvl="0" w:tplc="064AA0A8">
      <w:start w:val="1"/>
      <w:numFmt w:val="lowerRoman"/>
      <w:lvlText w:val="%1)"/>
      <w:lvlJc w:val="left"/>
      <w:pPr>
        <w:ind w:left="720" w:hanging="360"/>
      </w:pPr>
      <w:rPr>
        <w:rFonts w:ascii="Times New Roman" w:eastAsiaTheme="minorHAnsi" w:hAnsi="Times New Roman" w:cs="Times New Roman"/>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2055A7"/>
    <w:multiLevelType w:val="hybridMultilevel"/>
    <w:tmpl w:val="631CB2DA"/>
    <w:lvl w:ilvl="0" w:tplc="37AC3CE4">
      <w:start w:val="1"/>
      <w:numFmt w:val="decimal"/>
      <w:lvlText w:val="%1."/>
      <w:lvlJc w:val="left"/>
      <w:pPr>
        <w:tabs>
          <w:tab w:val="num" w:pos="900"/>
        </w:tabs>
        <w:ind w:left="900" w:hanging="360"/>
      </w:pPr>
    </w:lvl>
    <w:lvl w:ilvl="1" w:tplc="04050019">
      <w:start w:val="1"/>
      <w:numFmt w:val="lowerLetter"/>
      <w:pStyle w:val="Textpsmene"/>
      <w:lvlText w:val="%2."/>
      <w:lvlJc w:val="left"/>
      <w:pPr>
        <w:tabs>
          <w:tab w:val="num" w:pos="1620"/>
        </w:tabs>
        <w:ind w:left="1620" w:hanging="360"/>
      </w:p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4" w15:restartNumberingAfterBreak="0">
    <w:nsid w:val="0BDD41B3"/>
    <w:multiLevelType w:val="hybridMultilevel"/>
    <w:tmpl w:val="AC14EFAC"/>
    <w:lvl w:ilvl="0" w:tplc="63DC6F06">
      <w:start w:val="1"/>
      <w:numFmt w:val="decimal"/>
      <w:lvlText w:val="(%1)"/>
      <w:lvlJc w:val="left"/>
      <w:pPr>
        <w:ind w:left="862" w:hanging="360"/>
      </w:pPr>
      <w:rPr>
        <w:rFonts w:ascii="Times New Roman" w:hAnsi="Times New Roman" w:cs="Times New Roman" w:hint="default"/>
        <w:sz w:val="24"/>
        <w:szCs w:val="24"/>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 w15:restartNumberingAfterBreak="0">
    <w:nsid w:val="109028E3"/>
    <w:multiLevelType w:val="hybridMultilevel"/>
    <w:tmpl w:val="AC163C90"/>
    <w:lvl w:ilvl="0" w:tplc="415237B2">
      <w:start w:val="3"/>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2BE2F58"/>
    <w:multiLevelType w:val="hybridMultilevel"/>
    <w:tmpl w:val="5728263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3415E9"/>
    <w:multiLevelType w:val="hybridMultilevel"/>
    <w:tmpl w:val="AB346E78"/>
    <w:lvl w:ilvl="0" w:tplc="93BCFDE6">
      <w:start w:val="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9FB5D53"/>
    <w:multiLevelType w:val="hybridMultilevel"/>
    <w:tmpl w:val="08EC80F8"/>
    <w:styleLink w:val="Importovantl8"/>
    <w:lvl w:ilvl="0" w:tplc="3A6EDF38">
      <w:start w:val="1"/>
      <w:numFmt w:val="decimal"/>
      <w:lvlText w:val="%1."/>
      <w:lvlJc w:val="left"/>
      <w:pPr>
        <w:ind w:left="1068"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F4341FD8">
      <w:start w:val="1"/>
      <w:numFmt w:val="lowerLetter"/>
      <w:lvlText w:val="%2."/>
      <w:lvlJc w:val="left"/>
      <w:pPr>
        <w:ind w:left="1788"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4B2708A">
      <w:start w:val="1"/>
      <w:numFmt w:val="lowerRoman"/>
      <w:lvlText w:val="%3."/>
      <w:lvlJc w:val="left"/>
      <w:pPr>
        <w:ind w:left="2508" w:hanging="295"/>
      </w:pPr>
      <w:rPr>
        <w:rFonts w:hAnsi="Arial Unicode MS"/>
        <w:caps w:val="0"/>
        <w:smallCaps w:val="0"/>
        <w:strike w:val="0"/>
        <w:dstrike w:val="0"/>
        <w:color w:val="000000"/>
        <w:spacing w:val="0"/>
        <w:w w:val="100"/>
        <w:kern w:val="0"/>
        <w:position w:val="0"/>
        <w:highlight w:val="none"/>
        <w:u w:val="none"/>
        <w:effect w:val="none"/>
        <w:vertAlign w:val="baseline"/>
      </w:rPr>
    </w:lvl>
    <w:lvl w:ilvl="3" w:tplc="F558B236">
      <w:start w:val="1"/>
      <w:numFmt w:val="decimal"/>
      <w:lvlText w:val="%4."/>
      <w:lvlJc w:val="left"/>
      <w:pPr>
        <w:ind w:left="3228"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4852F890">
      <w:start w:val="1"/>
      <w:numFmt w:val="lowerLetter"/>
      <w:lvlText w:val="%5."/>
      <w:lvlJc w:val="left"/>
      <w:pPr>
        <w:ind w:left="3948"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652A65AC">
      <w:start w:val="1"/>
      <w:numFmt w:val="lowerRoman"/>
      <w:lvlText w:val="%6."/>
      <w:lvlJc w:val="left"/>
      <w:pPr>
        <w:ind w:left="4668" w:hanging="295"/>
      </w:pPr>
      <w:rPr>
        <w:rFonts w:hAnsi="Arial Unicode MS"/>
        <w:caps w:val="0"/>
        <w:smallCaps w:val="0"/>
        <w:strike w:val="0"/>
        <w:dstrike w:val="0"/>
        <w:color w:val="000000"/>
        <w:spacing w:val="0"/>
        <w:w w:val="100"/>
        <w:kern w:val="0"/>
        <w:position w:val="0"/>
        <w:highlight w:val="none"/>
        <w:u w:val="none"/>
        <w:effect w:val="none"/>
        <w:vertAlign w:val="baseline"/>
      </w:rPr>
    </w:lvl>
    <w:lvl w:ilvl="6" w:tplc="F68C1F84">
      <w:start w:val="1"/>
      <w:numFmt w:val="decimal"/>
      <w:lvlText w:val="%7."/>
      <w:lvlJc w:val="left"/>
      <w:pPr>
        <w:ind w:left="5388"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4DC4ED1A">
      <w:start w:val="1"/>
      <w:numFmt w:val="lowerLetter"/>
      <w:lvlText w:val="%8."/>
      <w:lvlJc w:val="left"/>
      <w:pPr>
        <w:ind w:left="6108"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D8C4792">
      <w:start w:val="1"/>
      <w:numFmt w:val="lowerRoman"/>
      <w:lvlText w:val="%9."/>
      <w:lvlJc w:val="left"/>
      <w:pPr>
        <w:ind w:left="6828" w:hanging="29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9" w15:restartNumberingAfterBreak="0">
    <w:nsid w:val="1EA266E3"/>
    <w:multiLevelType w:val="hybridMultilevel"/>
    <w:tmpl w:val="C708FA34"/>
    <w:lvl w:ilvl="0" w:tplc="3A983C88">
      <w:start w:val="1"/>
      <w:numFmt w:val="decimal"/>
      <w:lvlText w:val="(%1)"/>
      <w:lvlJc w:val="left"/>
      <w:pPr>
        <w:ind w:left="502" w:hanging="360"/>
      </w:pPr>
      <w:rPr>
        <w:rFonts w:ascii="Times New Roman" w:hAnsi="Times New Roman" w:cs="Times New Roman" w:hint="default"/>
        <w:b w:val="0"/>
        <w:strike w:val="0"/>
        <w:color w:val="auto"/>
        <w:sz w:val="24"/>
        <w:szCs w:val="24"/>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20313856"/>
    <w:multiLevelType w:val="hybridMultilevel"/>
    <w:tmpl w:val="3F7288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9723EE"/>
    <w:multiLevelType w:val="hybridMultilevel"/>
    <w:tmpl w:val="0FB00E5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50D1E53"/>
    <w:multiLevelType w:val="hybridMultilevel"/>
    <w:tmpl w:val="120E2B1A"/>
    <w:lvl w:ilvl="0" w:tplc="5DCCADB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694B1D"/>
    <w:multiLevelType w:val="hybridMultilevel"/>
    <w:tmpl w:val="70C4B140"/>
    <w:lvl w:ilvl="0" w:tplc="8DA2EB0E">
      <w:start w:val="3"/>
      <w:numFmt w:val="decimal"/>
      <w:lvlText w:val="%1."/>
      <w:lvlJc w:val="left"/>
      <w:pPr>
        <w:ind w:left="360" w:hanging="360"/>
      </w:pPr>
      <w:rPr>
        <w:rFonts w:hint="default"/>
        <w:b w:val="0"/>
        <w:strike w:val="0"/>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B1089C"/>
    <w:multiLevelType w:val="hybridMultilevel"/>
    <w:tmpl w:val="71728E3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785483D"/>
    <w:multiLevelType w:val="hybridMultilevel"/>
    <w:tmpl w:val="EBC0A338"/>
    <w:lvl w:ilvl="0" w:tplc="224C4258">
      <w:start w:val="1"/>
      <w:numFmt w:val="lowerLetter"/>
      <w:pStyle w:val="1podsek"/>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6" w15:restartNumberingAfterBreak="0">
    <w:nsid w:val="28743127"/>
    <w:multiLevelType w:val="hybridMultilevel"/>
    <w:tmpl w:val="2ED6587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2FDA0285"/>
    <w:multiLevelType w:val="hybridMultilevel"/>
    <w:tmpl w:val="FFD2C6F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8" w15:restartNumberingAfterBreak="0">
    <w:nsid w:val="3277432E"/>
    <w:multiLevelType w:val="hybridMultilevel"/>
    <w:tmpl w:val="4EF6BD7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60806B0"/>
    <w:multiLevelType w:val="hybridMultilevel"/>
    <w:tmpl w:val="616284EA"/>
    <w:styleLink w:val="Importovantl2"/>
    <w:lvl w:ilvl="0" w:tplc="A3E07300">
      <w:start w:val="1"/>
      <w:numFmt w:val="upperRoman"/>
      <w:lvlText w:val="%1."/>
      <w:lvlJc w:val="left"/>
      <w:pPr>
        <w:ind w:left="72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1" w:tplc="38208510">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2" w:tplc="2F88BF14">
      <w:start w:val="1"/>
      <w:numFmt w:val="lowerRoman"/>
      <w:lvlText w:val="%3."/>
      <w:lvlJc w:val="left"/>
      <w:pPr>
        <w:ind w:left="2160" w:hanging="309"/>
      </w:pPr>
      <w:rPr>
        <w:rFonts w:hAnsi="Arial Unicode MS"/>
        <w:b/>
        <w:bCs/>
        <w:caps w:val="0"/>
        <w:smallCaps w:val="0"/>
        <w:strike w:val="0"/>
        <w:dstrike w:val="0"/>
        <w:color w:val="000000"/>
        <w:spacing w:val="0"/>
        <w:w w:val="100"/>
        <w:kern w:val="0"/>
        <w:position w:val="0"/>
        <w:highlight w:val="none"/>
        <w:u w:val="none"/>
        <w:effect w:val="none"/>
        <w:vertAlign w:val="baseline"/>
      </w:rPr>
    </w:lvl>
    <w:lvl w:ilvl="3" w:tplc="089A5BA8">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4" w:tplc="A43AF4C0">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5" w:tplc="F9ACCA0C">
      <w:start w:val="1"/>
      <w:numFmt w:val="lowerRoman"/>
      <w:lvlText w:val="%6."/>
      <w:lvlJc w:val="left"/>
      <w:pPr>
        <w:ind w:left="4320" w:hanging="309"/>
      </w:pPr>
      <w:rPr>
        <w:rFonts w:hAnsi="Arial Unicode MS"/>
        <w:b/>
        <w:bCs/>
        <w:caps w:val="0"/>
        <w:smallCaps w:val="0"/>
        <w:strike w:val="0"/>
        <w:dstrike w:val="0"/>
        <w:color w:val="000000"/>
        <w:spacing w:val="0"/>
        <w:w w:val="100"/>
        <w:kern w:val="0"/>
        <w:position w:val="0"/>
        <w:highlight w:val="none"/>
        <w:u w:val="none"/>
        <w:effect w:val="none"/>
        <w:vertAlign w:val="baseline"/>
      </w:rPr>
    </w:lvl>
    <w:lvl w:ilvl="6" w:tplc="AFA8676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7" w:tplc="78D6304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u w:val="none"/>
        <w:effect w:val="none"/>
        <w:vertAlign w:val="baseline"/>
      </w:rPr>
    </w:lvl>
    <w:lvl w:ilvl="8" w:tplc="4CD0596E">
      <w:start w:val="1"/>
      <w:numFmt w:val="lowerRoman"/>
      <w:lvlText w:val="%9."/>
      <w:lvlJc w:val="left"/>
      <w:pPr>
        <w:ind w:left="6480" w:hanging="309"/>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20" w15:restartNumberingAfterBreak="0">
    <w:nsid w:val="36B913D2"/>
    <w:multiLevelType w:val="hybridMultilevel"/>
    <w:tmpl w:val="A472274E"/>
    <w:lvl w:ilvl="0" w:tplc="3F1C9112">
      <w:start w:val="1"/>
      <w:numFmt w:val="decimal"/>
      <w:lvlText w:val="(%1)"/>
      <w:lvlJc w:val="left"/>
      <w:pPr>
        <w:ind w:left="1068" w:hanging="360"/>
      </w:pPr>
      <w:rPr>
        <w:rFonts w:hint="default"/>
      </w:rPr>
    </w:lvl>
    <w:lvl w:ilvl="1" w:tplc="1D628F2A">
      <w:start w:val="1"/>
      <w:numFmt w:val="lowerLetter"/>
      <w:lvlText w:val="%2)"/>
      <w:lvlJc w:val="left"/>
      <w:pPr>
        <w:ind w:left="1788" w:hanging="360"/>
      </w:pPr>
      <w:rPr>
        <w:rFonts w:ascii="Times New Roman" w:eastAsia="Times New Roman" w:hAnsi="Times New Roman" w:cs="Times New Roman"/>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36DA7EBE"/>
    <w:multiLevelType w:val="hybridMultilevel"/>
    <w:tmpl w:val="FBEE5B60"/>
    <w:lvl w:ilvl="0" w:tplc="041B0011">
      <w:start w:val="10"/>
      <w:numFmt w:val="decimal"/>
      <w:lvlText w:val="%1)"/>
      <w:lvlJc w:val="left"/>
      <w:pPr>
        <w:ind w:left="720" w:hanging="360"/>
      </w:pPr>
      <w:rPr>
        <w:rFonts w:hint="default"/>
      </w:rPr>
    </w:lvl>
    <w:lvl w:ilvl="1" w:tplc="D47AC9A0">
      <w:start w:val="1"/>
      <w:numFmt w:val="lowerLetter"/>
      <w:lvlText w:val="%2)"/>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7E3410F"/>
    <w:multiLevelType w:val="hybridMultilevel"/>
    <w:tmpl w:val="814CA99A"/>
    <w:lvl w:ilvl="0" w:tplc="ED4AB8C4">
      <w:start w:val="1"/>
      <w:numFmt w:val="decimal"/>
      <w:lvlText w:val="(%1)"/>
      <w:lvlJc w:val="left"/>
      <w:pPr>
        <w:ind w:left="502"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2A2D1E"/>
    <w:multiLevelType w:val="hybridMultilevel"/>
    <w:tmpl w:val="8E1ADE52"/>
    <w:lvl w:ilvl="0" w:tplc="760AC2A4">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3E1602B8"/>
    <w:multiLevelType w:val="multilevel"/>
    <w:tmpl w:val="B5AC3560"/>
    <w:lvl w:ilvl="0">
      <w:start w:val="1"/>
      <w:numFmt w:val="none"/>
      <w:suff w:val="space"/>
      <w:lvlText w:val="(1)"/>
      <w:lvlJc w:val="left"/>
      <w:pPr>
        <w:ind w:left="113" w:hanging="113"/>
      </w:pPr>
      <w:rPr>
        <w:rFonts w:hint="default"/>
      </w:rPr>
    </w:lvl>
    <w:lvl w:ilvl="1">
      <w:start w:val="1"/>
      <w:numFmt w:val="none"/>
      <w:pStyle w:val="Normlny1"/>
      <w:suff w:val="space"/>
      <w:lvlText w:val="-"/>
      <w:lvlJc w:val="left"/>
      <w:pPr>
        <w:ind w:left="113" w:firstLine="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11D3DDF"/>
    <w:multiLevelType w:val="hybridMultilevel"/>
    <w:tmpl w:val="6A84C124"/>
    <w:lvl w:ilvl="0" w:tplc="07466068">
      <w:start w:val="1"/>
      <w:numFmt w:val="decimal"/>
      <w:lvlText w:val="%1."/>
      <w:lvlJc w:val="left"/>
      <w:pPr>
        <w:ind w:left="420" w:hanging="360"/>
      </w:pPr>
      <w:rPr>
        <w:rFonts w:hint="default"/>
        <w:color w:val="000000"/>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6" w15:restartNumberingAfterBreak="0">
    <w:nsid w:val="4199473D"/>
    <w:multiLevelType w:val="hybridMultilevel"/>
    <w:tmpl w:val="D41E0D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41DDA"/>
    <w:multiLevelType w:val="hybridMultilevel"/>
    <w:tmpl w:val="5F300B90"/>
    <w:lvl w:ilvl="0" w:tplc="F8768816">
      <w:start w:val="10"/>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441396F"/>
    <w:multiLevelType w:val="hybridMultilevel"/>
    <w:tmpl w:val="2B42D2B0"/>
    <w:lvl w:ilvl="0" w:tplc="72F0CE34">
      <w:start w:val="1"/>
      <w:numFmt w:val="lowerRoman"/>
      <w:lvlText w:val="%1."/>
      <w:lvlJc w:val="left"/>
      <w:pPr>
        <w:ind w:left="1440" w:hanging="360"/>
      </w:pPr>
      <w:rPr>
        <w:rFonts w:hint="default"/>
      </w:rPr>
    </w:lvl>
    <w:lvl w:ilvl="1" w:tplc="041B000F">
      <w:start w:val="1"/>
      <w:numFmt w:val="decimal"/>
      <w:lvlText w:val="%2."/>
      <w:lvlJc w:val="left"/>
      <w:pPr>
        <w:ind w:left="107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46E65F8"/>
    <w:multiLevelType w:val="hybridMultilevel"/>
    <w:tmpl w:val="2ED6587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46445D53"/>
    <w:multiLevelType w:val="hybridMultilevel"/>
    <w:tmpl w:val="F11A07F8"/>
    <w:lvl w:ilvl="0" w:tplc="345036BC">
      <w:start w:val="1"/>
      <w:numFmt w:val="decimal"/>
      <w:lvlText w:val="%1."/>
      <w:lvlJc w:val="left"/>
      <w:pPr>
        <w:ind w:left="720" w:hanging="360"/>
      </w:pPr>
      <w:rPr>
        <w:rFonts w:hint="default"/>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88D18C8"/>
    <w:multiLevelType w:val="hybridMultilevel"/>
    <w:tmpl w:val="1D2A2D6A"/>
    <w:lvl w:ilvl="0" w:tplc="FFFFFFFF">
      <w:start w:val="1"/>
      <w:numFmt w:val="bullet"/>
      <w:pStyle w:val="KONC-TEXT-ODRKY"/>
      <w:lvlText w:val=""/>
      <w:lvlJc w:val="left"/>
      <w:pPr>
        <w:tabs>
          <w:tab w:val="num" w:pos="786"/>
        </w:tabs>
        <w:ind w:left="786" w:hanging="360"/>
      </w:pPr>
      <w:rPr>
        <w:rFonts w:ascii="Symbol" w:hAnsi="Symbol" w:cs="Symbol" w:hint="default"/>
      </w:rPr>
    </w:lvl>
    <w:lvl w:ilvl="1" w:tplc="FFFFFFFF">
      <w:start w:val="1"/>
      <w:numFmt w:val="bullet"/>
      <w:lvlText w:val="o"/>
      <w:lvlJc w:val="left"/>
      <w:pPr>
        <w:tabs>
          <w:tab w:val="num" w:pos="1780"/>
        </w:tabs>
        <w:ind w:left="1780" w:hanging="360"/>
      </w:pPr>
      <w:rPr>
        <w:rFonts w:ascii="Courier New" w:hAnsi="Courier New" w:cs="Courier New" w:hint="default"/>
      </w:rPr>
    </w:lvl>
    <w:lvl w:ilvl="2" w:tplc="FFFFFFFF">
      <w:start w:val="1"/>
      <w:numFmt w:val="bullet"/>
      <w:lvlText w:val=""/>
      <w:lvlJc w:val="left"/>
      <w:pPr>
        <w:tabs>
          <w:tab w:val="num" w:pos="2500"/>
        </w:tabs>
        <w:ind w:left="2500" w:hanging="360"/>
      </w:pPr>
      <w:rPr>
        <w:rFonts w:ascii="Wingdings" w:hAnsi="Wingdings" w:cs="Wingdings" w:hint="default"/>
      </w:rPr>
    </w:lvl>
    <w:lvl w:ilvl="3" w:tplc="FFFFFFFF">
      <w:start w:val="1"/>
      <w:numFmt w:val="bullet"/>
      <w:lvlText w:val=""/>
      <w:lvlJc w:val="left"/>
      <w:pPr>
        <w:tabs>
          <w:tab w:val="num" w:pos="3220"/>
        </w:tabs>
        <w:ind w:left="3220" w:hanging="360"/>
      </w:pPr>
      <w:rPr>
        <w:rFonts w:ascii="Symbol" w:hAnsi="Symbol" w:cs="Symbol"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Wingdings" w:hint="default"/>
      </w:rPr>
    </w:lvl>
    <w:lvl w:ilvl="6" w:tplc="FFFFFFFF">
      <w:start w:val="1"/>
      <w:numFmt w:val="bullet"/>
      <w:lvlText w:val=""/>
      <w:lvlJc w:val="left"/>
      <w:pPr>
        <w:tabs>
          <w:tab w:val="num" w:pos="5380"/>
        </w:tabs>
        <w:ind w:left="5380" w:hanging="360"/>
      </w:pPr>
      <w:rPr>
        <w:rFonts w:ascii="Symbol" w:hAnsi="Symbol" w:cs="Symbol"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Wingdings" w:hint="default"/>
      </w:rPr>
    </w:lvl>
  </w:abstractNum>
  <w:abstractNum w:abstractNumId="32" w15:restartNumberingAfterBreak="0">
    <w:nsid w:val="4E8E6F79"/>
    <w:multiLevelType w:val="hybridMultilevel"/>
    <w:tmpl w:val="D9AC4810"/>
    <w:lvl w:ilvl="0" w:tplc="DEEEDFA2">
      <w:start w:val="1"/>
      <w:numFmt w:val="lowerRoman"/>
      <w:lvlText w:val="%1)"/>
      <w:lvlJc w:val="left"/>
      <w:pPr>
        <w:ind w:left="1146" w:hanging="720"/>
      </w:pPr>
      <w:rPr>
        <w:rFonts w:hint="default"/>
        <w:b w:val="0"/>
        <w:color w:val="00000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54B27379"/>
    <w:multiLevelType w:val="hybridMultilevel"/>
    <w:tmpl w:val="56C65C50"/>
    <w:lvl w:ilvl="0" w:tplc="DCA65DB0">
      <w:start w:val="1"/>
      <w:numFmt w:val="decimal"/>
      <w:pStyle w:val="Styl2"/>
      <w:lvlText w:val="%1."/>
      <w:lvlJc w:val="left"/>
      <w:pPr>
        <w:tabs>
          <w:tab w:val="num" w:pos="644"/>
        </w:tabs>
        <w:ind w:left="624"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51A12C0"/>
    <w:multiLevelType w:val="hybridMultilevel"/>
    <w:tmpl w:val="2982CF14"/>
    <w:lvl w:ilvl="0" w:tplc="6D48BE8A">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5" w15:restartNumberingAfterBreak="0">
    <w:nsid w:val="551F5344"/>
    <w:multiLevelType w:val="hybridMultilevel"/>
    <w:tmpl w:val="9472477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E6A55D5"/>
    <w:multiLevelType w:val="hybridMultilevel"/>
    <w:tmpl w:val="811CB158"/>
    <w:lvl w:ilvl="0" w:tplc="79902F2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5EA80CB7"/>
    <w:multiLevelType w:val="hybridMultilevel"/>
    <w:tmpl w:val="FD426400"/>
    <w:lvl w:ilvl="0" w:tplc="6B5AC516">
      <w:start w:val="1"/>
      <w:numFmt w:val="upperRoman"/>
      <w:pStyle w:val="Nadpis1"/>
      <w:lvlText w:val="%1."/>
      <w:lvlJc w:val="right"/>
      <w:pPr>
        <w:ind w:left="720" w:hanging="18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30D4296"/>
    <w:multiLevelType w:val="hybridMultilevel"/>
    <w:tmpl w:val="C206E624"/>
    <w:lvl w:ilvl="0" w:tplc="78F00DC0">
      <w:start w:val="2"/>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1B1F98"/>
    <w:multiLevelType w:val="hybridMultilevel"/>
    <w:tmpl w:val="6FE28C7C"/>
    <w:lvl w:ilvl="0" w:tplc="FFFFFFFF">
      <w:start w:val="1"/>
      <w:numFmt w:val="bullet"/>
      <w:pStyle w:val="KONC-OBSAH"/>
      <w:lvlText w:val=""/>
      <w:lvlJc w:val="left"/>
      <w:pPr>
        <w:tabs>
          <w:tab w:val="num" w:pos="540"/>
        </w:tabs>
        <w:ind w:left="540" w:hanging="360"/>
      </w:pPr>
      <w:rPr>
        <w:rFonts w:ascii="Symbol" w:hAnsi="Symbol" w:cs="Symbol"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6A03488E"/>
    <w:multiLevelType w:val="hybridMultilevel"/>
    <w:tmpl w:val="42C61446"/>
    <w:lvl w:ilvl="0" w:tplc="3D8A57DA">
      <w:start w:val="1"/>
      <w:numFmt w:val="upperLetter"/>
      <w:pStyle w:val="Nadpis2"/>
      <w:lvlText w:val="%1."/>
      <w:lvlJc w:val="left"/>
      <w:pPr>
        <w:ind w:left="940" w:hanging="360"/>
      </w:pPr>
      <w:rPr>
        <w:b/>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41" w15:restartNumberingAfterBreak="0">
    <w:nsid w:val="6DBA35CA"/>
    <w:multiLevelType w:val="hybridMultilevel"/>
    <w:tmpl w:val="68AAA0D8"/>
    <w:lvl w:ilvl="0" w:tplc="041B000F">
      <w:start w:val="1"/>
      <w:numFmt w:val="decimal"/>
      <w:lvlText w:val="%1."/>
      <w:lvlJc w:val="left"/>
      <w:pPr>
        <w:ind w:left="720" w:hanging="360"/>
      </w:pPr>
      <w:rPr>
        <w:strike w:val="0"/>
        <w:dstrike w:val="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7592360B"/>
    <w:multiLevelType w:val="hybridMultilevel"/>
    <w:tmpl w:val="C0C874C2"/>
    <w:lvl w:ilvl="0" w:tplc="D78E0E38">
      <w:start w:val="2"/>
      <w:numFmt w:val="upp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3" w15:restartNumberingAfterBreak="0">
    <w:nsid w:val="75D77C72"/>
    <w:multiLevelType w:val="hybridMultilevel"/>
    <w:tmpl w:val="2F148C86"/>
    <w:lvl w:ilvl="0" w:tplc="18328E72">
      <w:start w:val="1"/>
      <w:numFmt w:val="lowerLetter"/>
      <w:lvlText w:val="%1)"/>
      <w:lvlJc w:val="left"/>
      <w:pPr>
        <w:ind w:left="1800" w:hanging="360"/>
      </w:pPr>
      <w:rPr>
        <w:color w:val="000000"/>
      </w:rPr>
    </w:lvl>
    <w:lvl w:ilvl="1" w:tplc="041B0019">
      <w:start w:val="1"/>
      <w:numFmt w:val="lowerLetter"/>
      <w:lvlText w:val="%2."/>
      <w:lvlJc w:val="left"/>
      <w:pPr>
        <w:ind w:left="2520" w:hanging="360"/>
      </w:pPr>
    </w:lvl>
    <w:lvl w:ilvl="2" w:tplc="041B001B">
      <w:start w:val="1"/>
      <w:numFmt w:val="lowerRoman"/>
      <w:lvlText w:val="%3."/>
      <w:lvlJc w:val="right"/>
      <w:pPr>
        <w:ind w:left="3240" w:hanging="180"/>
      </w:pPr>
    </w:lvl>
    <w:lvl w:ilvl="3" w:tplc="041B000F">
      <w:start w:val="1"/>
      <w:numFmt w:val="decimal"/>
      <w:lvlText w:val="%4."/>
      <w:lvlJc w:val="left"/>
      <w:pPr>
        <w:ind w:left="3960" w:hanging="360"/>
      </w:pPr>
    </w:lvl>
    <w:lvl w:ilvl="4" w:tplc="041B0019">
      <w:start w:val="1"/>
      <w:numFmt w:val="lowerLetter"/>
      <w:lvlText w:val="%5."/>
      <w:lvlJc w:val="left"/>
      <w:pPr>
        <w:ind w:left="4680" w:hanging="360"/>
      </w:pPr>
    </w:lvl>
    <w:lvl w:ilvl="5" w:tplc="041B001B">
      <w:start w:val="1"/>
      <w:numFmt w:val="lowerRoman"/>
      <w:lvlText w:val="%6."/>
      <w:lvlJc w:val="right"/>
      <w:pPr>
        <w:ind w:left="5400" w:hanging="180"/>
      </w:pPr>
    </w:lvl>
    <w:lvl w:ilvl="6" w:tplc="041B000F">
      <w:start w:val="1"/>
      <w:numFmt w:val="decimal"/>
      <w:lvlText w:val="%7."/>
      <w:lvlJc w:val="left"/>
      <w:pPr>
        <w:ind w:left="6120" w:hanging="360"/>
      </w:pPr>
    </w:lvl>
    <w:lvl w:ilvl="7" w:tplc="041B0019">
      <w:start w:val="1"/>
      <w:numFmt w:val="lowerLetter"/>
      <w:lvlText w:val="%8."/>
      <w:lvlJc w:val="left"/>
      <w:pPr>
        <w:ind w:left="6840" w:hanging="360"/>
      </w:pPr>
    </w:lvl>
    <w:lvl w:ilvl="8" w:tplc="041B001B">
      <w:start w:val="1"/>
      <w:numFmt w:val="lowerRoman"/>
      <w:lvlText w:val="%9."/>
      <w:lvlJc w:val="right"/>
      <w:pPr>
        <w:ind w:left="7560" w:hanging="180"/>
      </w:pPr>
    </w:lvl>
  </w:abstractNum>
  <w:abstractNum w:abstractNumId="44" w15:restartNumberingAfterBreak="0">
    <w:nsid w:val="7C495972"/>
    <w:multiLevelType w:val="hybridMultilevel"/>
    <w:tmpl w:val="C512BFBA"/>
    <w:lvl w:ilvl="0" w:tplc="E8A6C254">
      <w:start w:val="1"/>
      <w:numFmt w:val="lowerLetter"/>
      <w:lvlText w:val="%1)"/>
      <w:lvlJc w:val="left"/>
      <w:pPr>
        <w:ind w:left="1920" w:hanging="360"/>
      </w:pPr>
      <w:rPr>
        <w:color w:val="000000"/>
      </w:rPr>
    </w:lvl>
    <w:lvl w:ilvl="1" w:tplc="041B0019">
      <w:start w:val="1"/>
      <w:numFmt w:val="lowerLetter"/>
      <w:lvlText w:val="%2."/>
      <w:lvlJc w:val="left"/>
      <w:pPr>
        <w:ind w:left="2640" w:hanging="360"/>
      </w:pPr>
    </w:lvl>
    <w:lvl w:ilvl="2" w:tplc="041B001B">
      <w:start w:val="1"/>
      <w:numFmt w:val="lowerRoman"/>
      <w:lvlText w:val="%3."/>
      <w:lvlJc w:val="right"/>
      <w:pPr>
        <w:ind w:left="3360" w:hanging="180"/>
      </w:pPr>
    </w:lvl>
    <w:lvl w:ilvl="3" w:tplc="041B000F">
      <w:start w:val="1"/>
      <w:numFmt w:val="decimal"/>
      <w:lvlText w:val="%4."/>
      <w:lvlJc w:val="left"/>
      <w:pPr>
        <w:ind w:left="4080" w:hanging="360"/>
      </w:pPr>
    </w:lvl>
    <w:lvl w:ilvl="4" w:tplc="041B0019">
      <w:start w:val="1"/>
      <w:numFmt w:val="lowerLetter"/>
      <w:lvlText w:val="%5."/>
      <w:lvlJc w:val="left"/>
      <w:pPr>
        <w:ind w:left="4800" w:hanging="360"/>
      </w:pPr>
    </w:lvl>
    <w:lvl w:ilvl="5" w:tplc="041B001B">
      <w:start w:val="1"/>
      <w:numFmt w:val="lowerRoman"/>
      <w:lvlText w:val="%6."/>
      <w:lvlJc w:val="right"/>
      <w:pPr>
        <w:ind w:left="5520" w:hanging="180"/>
      </w:pPr>
    </w:lvl>
    <w:lvl w:ilvl="6" w:tplc="041B000F">
      <w:start w:val="1"/>
      <w:numFmt w:val="decimal"/>
      <w:lvlText w:val="%7."/>
      <w:lvlJc w:val="left"/>
      <w:pPr>
        <w:ind w:left="6240" w:hanging="360"/>
      </w:pPr>
    </w:lvl>
    <w:lvl w:ilvl="7" w:tplc="041B0019">
      <w:start w:val="1"/>
      <w:numFmt w:val="lowerLetter"/>
      <w:lvlText w:val="%8."/>
      <w:lvlJc w:val="left"/>
      <w:pPr>
        <w:ind w:left="6960" w:hanging="360"/>
      </w:pPr>
    </w:lvl>
    <w:lvl w:ilvl="8" w:tplc="041B001B">
      <w:start w:val="1"/>
      <w:numFmt w:val="lowerRoman"/>
      <w:lvlText w:val="%9."/>
      <w:lvlJc w:val="right"/>
      <w:pPr>
        <w:ind w:left="7680" w:hanging="180"/>
      </w:pPr>
    </w:lvl>
  </w:abstractNum>
  <w:abstractNum w:abstractNumId="45" w15:restartNumberingAfterBreak="0">
    <w:nsid w:val="7CAB06E8"/>
    <w:multiLevelType w:val="hybridMultilevel"/>
    <w:tmpl w:val="BCE06E4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37"/>
  </w:num>
  <w:num w:numId="5">
    <w:abstractNumId w:val="1"/>
  </w:num>
  <w:num w:numId="6">
    <w:abstractNumId w:val="0"/>
  </w:num>
  <w:num w:numId="7">
    <w:abstractNumId w:val="39"/>
  </w:num>
  <w:num w:numId="8">
    <w:abstractNumId w:val="31"/>
  </w:num>
  <w:num w:numId="9">
    <w:abstractNumId w:val="33"/>
  </w:num>
  <w:num w:numId="10">
    <w:abstractNumId w:val="24"/>
  </w:num>
  <w:num w:numId="11">
    <w:abstractNumId w:val="15"/>
  </w:num>
  <w:num w:numId="12">
    <w:abstractNumId w:val="34"/>
  </w:num>
  <w:num w:numId="13">
    <w:abstractNumId w:val="10"/>
  </w:num>
  <w:num w:numId="14">
    <w:abstractNumId w:val="6"/>
  </w:num>
  <w:num w:numId="15">
    <w:abstractNumId w:val="9"/>
  </w:num>
  <w:num w:numId="16">
    <w:abstractNumId w:val="22"/>
  </w:num>
  <w:num w:numId="17">
    <w:abstractNumId w:val="4"/>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3"/>
  </w:num>
  <w:num w:numId="23">
    <w:abstractNumId w:val="18"/>
  </w:num>
  <w:num w:numId="24">
    <w:abstractNumId w:val="28"/>
  </w:num>
  <w:num w:numId="25">
    <w:abstractNumId w:val="25"/>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42"/>
  </w:num>
  <w:num w:numId="29">
    <w:abstractNumId w:val="29"/>
  </w:num>
  <w:num w:numId="30">
    <w:abstractNumId w:val="2"/>
  </w:num>
  <w:num w:numId="31">
    <w:abstractNumId w:val="3"/>
  </w:num>
  <w:num w:numId="32">
    <w:abstractNumId w:val="8"/>
  </w:num>
  <w:num w:numId="33">
    <w:abstractNumId w:val="19"/>
  </w:num>
  <w:num w:numId="34">
    <w:abstractNumId w:val="5"/>
  </w:num>
  <w:num w:numId="35">
    <w:abstractNumId w:val="7"/>
  </w:num>
  <w:num w:numId="36">
    <w:abstractNumId w:val="38"/>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36"/>
  </w:num>
  <w:num w:numId="45">
    <w:abstractNumId w:val="21"/>
  </w:num>
  <w:num w:numId="46">
    <w:abstractNumId w:val="27"/>
  </w:num>
  <w:num w:numId="47">
    <w:abstractNumId w:val="17"/>
  </w:num>
  <w:num w:numId="48">
    <w:abstractNumId w:val="16"/>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6B1"/>
    <w:rsid w:val="00031B94"/>
    <w:rsid w:val="000355A0"/>
    <w:rsid w:val="00052F28"/>
    <w:rsid w:val="00073F5B"/>
    <w:rsid w:val="000B4248"/>
    <w:rsid w:val="000C580F"/>
    <w:rsid w:val="000F52AB"/>
    <w:rsid w:val="001B3164"/>
    <w:rsid w:val="002518AB"/>
    <w:rsid w:val="0030592D"/>
    <w:rsid w:val="00345DB5"/>
    <w:rsid w:val="00384DEF"/>
    <w:rsid w:val="003E19D2"/>
    <w:rsid w:val="004330C8"/>
    <w:rsid w:val="004A0C64"/>
    <w:rsid w:val="004E2E03"/>
    <w:rsid w:val="00564A07"/>
    <w:rsid w:val="005705C4"/>
    <w:rsid w:val="00572028"/>
    <w:rsid w:val="00575BFE"/>
    <w:rsid w:val="005770A1"/>
    <w:rsid w:val="00587670"/>
    <w:rsid w:val="005E316D"/>
    <w:rsid w:val="006402F4"/>
    <w:rsid w:val="006E7E52"/>
    <w:rsid w:val="006F06B1"/>
    <w:rsid w:val="00724284"/>
    <w:rsid w:val="00772947"/>
    <w:rsid w:val="007A00C2"/>
    <w:rsid w:val="007A26B1"/>
    <w:rsid w:val="007B13F3"/>
    <w:rsid w:val="007D2EB9"/>
    <w:rsid w:val="007F4D35"/>
    <w:rsid w:val="008A79B9"/>
    <w:rsid w:val="008D774C"/>
    <w:rsid w:val="0093151B"/>
    <w:rsid w:val="009A51A9"/>
    <w:rsid w:val="00A6501B"/>
    <w:rsid w:val="00AB2A58"/>
    <w:rsid w:val="00AD7281"/>
    <w:rsid w:val="00BA3C4E"/>
    <w:rsid w:val="00C066C8"/>
    <w:rsid w:val="00C2613A"/>
    <w:rsid w:val="00CC3A2A"/>
    <w:rsid w:val="00DB35B5"/>
    <w:rsid w:val="00E47813"/>
    <w:rsid w:val="00E525EB"/>
    <w:rsid w:val="00E73797"/>
    <w:rsid w:val="00FA5B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7977C"/>
  <w15:chartTrackingRefBased/>
  <w15:docId w15:val="{B2518756-FB5C-449E-ADA9-EF4ED4C1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A26B1"/>
    <w:pPr>
      <w:spacing w:line="256" w:lineRule="auto"/>
    </w:pPr>
  </w:style>
  <w:style w:type="paragraph" w:styleId="Nadpis1">
    <w:name w:val="heading 1"/>
    <w:aliases w:val="Nadpis 1T,NADPIS,Heading 11111,Kapitola,H1,V_Head1,Main Section,MainHeader,Čo robí (časť)"/>
    <w:basedOn w:val="Normlny"/>
    <w:next w:val="Normlny"/>
    <w:link w:val="Nadpis1Char"/>
    <w:qFormat/>
    <w:rsid w:val="004A0C64"/>
    <w:pPr>
      <w:keepNext/>
      <w:numPr>
        <w:numId w:val="4"/>
      </w:numPr>
      <w:spacing w:before="240" w:after="60" w:line="276" w:lineRule="auto"/>
      <w:outlineLvl w:val="0"/>
    </w:pPr>
    <w:rPr>
      <w:rFonts w:ascii="Calibri" w:eastAsia="MS Gothic" w:hAnsi="Calibri" w:cs="Times New Roman"/>
      <w:b/>
      <w:bCs/>
      <w:kern w:val="32"/>
      <w:sz w:val="32"/>
      <w:szCs w:val="32"/>
    </w:rPr>
  </w:style>
  <w:style w:type="paragraph" w:styleId="Nadpis2">
    <w:name w:val="heading 2"/>
    <w:aliases w:val="Nadpis 2T,Podnadpis,F2,F21,H2,Podkapitola1,hlavicka,h2,V_Head2,Úloha"/>
    <w:basedOn w:val="Obsah2"/>
    <w:next w:val="Normlny"/>
    <w:link w:val="Nadpis2Char"/>
    <w:uiPriority w:val="9"/>
    <w:qFormat/>
    <w:rsid w:val="004A0C64"/>
    <w:pPr>
      <w:keepNext/>
      <w:numPr>
        <w:numId w:val="3"/>
      </w:numPr>
      <w:spacing w:before="240" w:after="60"/>
      <w:outlineLvl w:val="1"/>
    </w:pPr>
    <w:rPr>
      <w:rFonts w:eastAsia="MS Gothic"/>
      <w:b/>
      <w:bCs/>
      <w:iCs/>
      <w:sz w:val="28"/>
      <w:szCs w:val="28"/>
    </w:rPr>
  </w:style>
  <w:style w:type="paragraph" w:styleId="Nadpis3">
    <w:name w:val="heading 3"/>
    <w:aliases w:val="Záhlaví 3,V_Head3,V_Head31,V_Head32,Podkapitola2,H3,h3,h3 sub heading,(Alt+3),Table Attribute Heading,Heading C,sub Italic,proj3,proj31,proj32,proj33,proj34,proj35,proj36,proj37,proj38,proj39,proj310,proj311,proj312,proj321,proj331,proj341,b,2"/>
    <w:basedOn w:val="Normlny"/>
    <w:next w:val="Normlny"/>
    <w:link w:val="Nadpis3Char"/>
    <w:qFormat/>
    <w:rsid w:val="004A0C64"/>
    <w:pPr>
      <w:keepNext/>
      <w:spacing w:before="240" w:after="60" w:line="276" w:lineRule="auto"/>
      <w:outlineLvl w:val="2"/>
    </w:pPr>
    <w:rPr>
      <w:rFonts w:ascii="Arial" w:eastAsia="Calibri" w:hAnsi="Arial" w:cs="Arial"/>
      <w:b/>
      <w:bCs/>
      <w:sz w:val="26"/>
      <w:szCs w:val="26"/>
    </w:rPr>
  </w:style>
  <w:style w:type="paragraph" w:styleId="Nadpis4">
    <w:name w:val="heading 4"/>
    <w:aliases w:val="Podkapitola3,Aufgabe,Termín"/>
    <w:basedOn w:val="Normlny"/>
    <w:next w:val="Normlny"/>
    <w:link w:val="Nadpis4Char"/>
    <w:qFormat/>
    <w:rsid w:val="004A0C64"/>
    <w:pPr>
      <w:keepNext/>
      <w:spacing w:before="240" w:after="60" w:line="276" w:lineRule="auto"/>
      <w:outlineLvl w:val="3"/>
    </w:pPr>
    <w:rPr>
      <w:rFonts w:ascii="Times New Roman" w:eastAsia="Calibri" w:hAnsi="Times New Roman" w:cs="Times New Roman"/>
      <w:b/>
      <w:bCs/>
      <w:sz w:val="28"/>
      <w:szCs w:val="28"/>
    </w:rPr>
  </w:style>
  <w:style w:type="paragraph" w:styleId="Nadpis5">
    <w:name w:val="heading 5"/>
    <w:basedOn w:val="Normlny"/>
    <w:next w:val="Normlny"/>
    <w:link w:val="Nadpis5Char"/>
    <w:qFormat/>
    <w:rsid w:val="004A0C64"/>
    <w:pPr>
      <w:keepNext/>
      <w:tabs>
        <w:tab w:val="num" w:pos="1008"/>
      </w:tabs>
      <w:spacing w:after="0" w:line="240" w:lineRule="auto"/>
      <w:ind w:left="1008" w:hanging="1008"/>
      <w:jc w:val="both"/>
      <w:outlineLvl w:val="4"/>
    </w:pPr>
    <w:rPr>
      <w:rFonts w:ascii="Times New Roman" w:eastAsia="Times New Roman" w:hAnsi="Times New Roman" w:cs="Times New Roman"/>
      <w:b/>
      <w:szCs w:val="20"/>
      <w:lang w:val="cs-CZ" w:eastAsia="sk-SK"/>
    </w:rPr>
  </w:style>
  <w:style w:type="paragraph" w:styleId="Nadpis6">
    <w:name w:val="heading 6"/>
    <w:basedOn w:val="Normlny"/>
    <w:next w:val="Normlny"/>
    <w:link w:val="Nadpis6Char"/>
    <w:qFormat/>
    <w:rsid w:val="004A0C64"/>
    <w:pPr>
      <w:keepNext/>
      <w:tabs>
        <w:tab w:val="num" w:pos="1152"/>
      </w:tabs>
      <w:spacing w:after="0" w:line="240" w:lineRule="auto"/>
      <w:ind w:left="1152" w:hanging="1152"/>
      <w:jc w:val="both"/>
      <w:outlineLvl w:val="5"/>
    </w:pPr>
    <w:rPr>
      <w:rFonts w:ascii="Times New Roman" w:eastAsia="Times New Roman" w:hAnsi="Times New Roman" w:cs="Times New Roman"/>
      <w:b/>
      <w:sz w:val="24"/>
      <w:szCs w:val="20"/>
      <w:lang w:eastAsia="sk-SK"/>
    </w:rPr>
  </w:style>
  <w:style w:type="paragraph" w:styleId="Nadpis7">
    <w:name w:val="heading 7"/>
    <w:basedOn w:val="Normlny"/>
    <w:next w:val="Normlny"/>
    <w:link w:val="Nadpis7Char"/>
    <w:qFormat/>
    <w:rsid w:val="004A0C64"/>
    <w:pPr>
      <w:keepNext/>
      <w:pBdr>
        <w:top w:val="triple" w:sz="4" w:space="1" w:color="auto" w:shadow="1"/>
        <w:left w:val="triple" w:sz="4" w:space="4" w:color="auto" w:shadow="1"/>
        <w:bottom w:val="triple" w:sz="4" w:space="1" w:color="auto" w:shadow="1"/>
        <w:right w:val="triple" w:sz="4" w:space="4" w:color="auto" w:shadow="1"/>
      </w:pBdr>
      <w:shd w:val="clear" w:color="auto" w:fill="008000"/>
      <w:tabs>
        <w:tab w:val="num" w:pos="1296"/>
      </w:tabs>
      <w:spacing w:after="0" w:line="240" w:lineRule="auto"/>
      <w:ind w:left="1296" w:hanging="1296"/>
      <w:jc w:val="center"/>
      <w:outlineLvl w:val="6"/>
    </w:pPr>
    <w:rPr>
      <w:rFonts w:ascii="Times New Roman" w:eastAsia="Times New Roman" w:hAnsi="Times New Roman" w:cs="Times New Roman"/>
      <w:b/>
      <w:sz w:val="32"/>
      <w:szCs w:val="20"/>
      <w:lang w:eastAsia="sk-SK"/>
    </w:rPr>
  </w:style>
  <w:style w:type="paragraph" w:styleId="Nadpis8">
    <w:name w:val="heading 8"/>
    <w:basedOn w:val="Normlny"/>
    <w:next w:val="Normlny"/>
    <w:link w:val="Nadpis8Char"/>
    <w:qFormat/>
    <w:rsid w:val="004A0C64"/>
    <w:pPr>
      <w:keepNext/>
      <w:tabs>
        <w:tab w:val="num" w:pos="1440"/>
      </w:tabs>
      <w:spacing w:after="0" w:line="240" w:lineRule="auto"/>
      <w:ind w:left="1440" w:hanging="1440"/>
      <w:outlineLvl w:val="7"/>
    </w:pPr>
    <w:rPr>
      <w:rFonts w:ascii="Times New Roman" w:eastAsia="Times New Roman" w:hAnsi="Times New Roman" w:cs="Times New Roman"/>
      <w:b/>
      <w:sz w:val="24"/>
      <w:szCs w:val="20"/>
      <w:lang w:eastAsia="sk-SK"/>
    </w:rPr>
  </w:style>
  <w:style w:type="paragraph" w:styleId="Nadpis9">
    <w:name w:val="heading 9"/>
    <w:basedOn w:val="Normlny"/>
    <w:next w:val="Normlny"/>
    <w:link w:val="Nadpis9Char"/>
    <w:qFormat/>
    <w:rsid w:val="004A0C64"/>
    <w:pPr>
      <w:keepNext/>
      <w:tabs>
        <w:tab w:val="num" w:pos="1584"/>
      </w:tabs>
      <w:spacing w:after="0" w:line="240" w:lineRule="auto"/>
      <w:ind w:left="1584" w:hanging="1584"/>
      <w:outlineLvl w:val="8"/>
    </w:pPr>
    <w:rPr>
      <w:rFonts w:ascii="Times New Roman" w:eastAsia="Times New Roman" w:hAnsi="Times New Roman" w:cs="Times New Roman"/>
      <w:i/>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7A26B1"/>
    <w:pPr>
      <w:spacing w:after="0" w:line="240" w:lineRule="auto"/>
      <w:jc w:val="center"/>
    </w:pPr>
    <w:rPr>
      <w:rFonts w:ascii="Verdana" w:eastAsia="Times New Roman" w:hAnsi="Verdana" w:cs="Verdana"/>
      <w:b/>
      <w:bCs/>
      <w:sz w:val="24"/>
      <w:szCs w:val="24"/>
      <w:lang w:eastAsia="sk-SK"/>
    </w:rPr>
  </w:style>
  <w:style w:type="character" w:customStyle="1" w:styleId="NzovChar">
    <w:name w:val="Názov Char"/>
    <w:basedOn w:val="Predvolenpsmoodseku"/>
    <w:link w:val="Nzov"/>
    <w:uiPriority w:val="99"/>
    <w:rsid w:val="007A26B1"/>
    <w:rPr>
      <w:rFonts w:ascii="Verdana" w:eastAsia="Times New Roman" w:hAnsi="Verdana" w:cs="Verdana"/>
      <w:b/>
      <w:bCs/>
      <w:sz w:val="24"/>
      <w:szCs w:val="24"/>
      <w:lang w:eastAsia="sk-SK"/>
    </w:rPr>
  </w:style>
  <w:style w:type="paragraph" w:styleId="Podtitul">
    <w:name w:val="Subtitle"/>
    <w:basedOn w:val="Normlny"/>
    <w:link w:val="PodtitulChar"/>
    <w:qFormat/>
    <w:rsid w:val="007A26B1"/>
    <w:pPr>
      <w:spacing w:after="0" w:line="240" w:lineRule="auto"/>
      <w:jc w:val="center"/>
    </w:pPr>
    <w:rPr>
      <w:rFonts w:ascii="Times New Roman" w:eastAsia="Times New Roman" w:hAnsi="Times New Roman" w:cs="Times New Roman"/>
      <w:b/>
      <w:sz w:val="24"/>
      <w:szCs w:val="20"/>
      <w:lang w:eastAsia="sk-SK"/>
    </w:rPr>
  </w:style>
  <w:style w:type="character" w:customStyle="1" w:styleId="PodtitulChar">
    <w:name w:val="Podtitul Char"/>
    <w:basedOn w:val="Predvolenpsmoodseku"/>
    <w:link w:val="Podtitul"/>
    <w:rsid w:val="007A26B1"/>
    <w:rPr>
      <w:rFonts w:ascii="Times New Roman" w:eastAsia="Times New Roman" w:hAnsi="Times New Roman" w:cs="Times New Roman"/>
      <w:b/>
      <w:sz w:val="24"/>
      <w:szCs w:val="20"/>
      <w:lang w:eastAsia="sk-SK"/>
    </w:rPr>
  </w:style>
  <w:style w:type="paragraph" w:styleId="Odsekzoznamu">
    <w:name w:val="List Paragraph"/>
    <w:aliases w:val="body,Odsek zoznamu2,Odsek,Odsek zoznamu1,List Paragraph,List Paragraph1,numbered list,OBC Bullet,Normal 1,Task Body,Viñetas (Inicio Parrafo),Paragrafo elenco,3 Txt tabla,Zerrenda-paragrafoa,Fiche List Paragraph,Dot pt,F5 List Paragraph,lp1"/>
    <w:basedOn w:val="Normlny"/>
    <w:link w:val="OdsekzoznamuChar"/>
    <w:uiPriority w:val="34"/>
    <w:qFormat/>
    <w:rsid w:val="007A26B1"/>
    <w:pPr>
      <w:ind w:left="720"/>
      <w:contextualSpacing/>
    </w:pPr>
  </w:style>
  <w:style w:type="character" w:customStyle="1" w:styleId="Nadpis1Char">
    <w:name w:val="Nadpis 1 Char"/>
    <w:aliases w:val="Nadpis 1T Char1,NADPIS Char1,Heading 11111 Char1,Kapitola Char1,H1 Char1,V_Head1 Char1,Main Section Char1,MainHeader Char,Čo robí (časť) Char"/>
    <w:basedOn w:val="Predvolenpsmoodseku"/>
    <w:link w:val="Nadpis1"/>
    <w:rsid w:val="004A0C64"/>
    <w:rPr>
      <w:rFonts w:ascii="Calibri" w:eastAsia="MS Gothic" w:hAnsi="Calibri" w:cs="Times New Roman"/>
      <w:b/>
      <w:bCs/>
      <w:kern w:val="32"/>
      <w:sz w:val="32"/>
      <w:szCs w:val="32"/>
    </w:rPr>
  </w:style>
  <w:style w:type="character" w:customStyle="1" w:styleId="Nadpis2Char">
    <w:name w:val="Nadpis 2 Char"/>
    <w:aliases w:val="Nadpis 2T Char1,Podnadpis Char1,F2 Char1,F21 Char1,H2 Char1,Podkapitola1 Char1,hlavicka Char1,h2 Char1,V_Head2 Char,Úloha Char"/>
    <w:basedOn w:val="Predvolenpsmoodseku"/>
    <w:link w:val="Nadpis2"/>
    <w:uiPriority w:val="9"/>
    <w:rsid w:val="004A0C64"/>
    <w:rPr>
      <w:rFonts w:ascii="Calibri" w:eastAsia="MS Gothic" w:hAnsi="Calibri" w:cs="Times New Roman"/>
      <w:b/>
      <w:bCs/>
      <w:iCs/>
      <w:sz w:val="28"/>
      <w:szCs w:val="28"/>
    </w:rPr>
  </w:style>
  <w:style w:type="character" w:customStyle="1" w:styleId="Nadpis3Char">
    <w:name w:val="Nadpis 3 Char"/>
    <w:aliases w:val="Záhlaví 3 Char,V_Head3 Char,V_Head31 Char,V_Head32 Char,Podkapitola2 Char,H3 Char,h3 Char,h3 sub heading Char,(Alt+3) Char,Table Attribute Heading Char,Heading C Char,sub Italic Char,proj3 Char,proj31 Char,proj32 Char,proj33 Char,b Char"/>
    <w:basedOn w:val="Predvolenpsmoodseku"/>
    <w:link w:val="Nadpis3"/>
    <w:rsid w:val="004A0C64"/>
    <w:rPr>
      <w:rFonts w:ascii="Arial" w:eastAsia="Calibri" w:hAnsi="Arial" w:cs="Arial"/>
      <w:b/>
      <w:bCs/>
      <w:sz w:val="26"/>
      <w:szCs w:val="26"/>
    </w:rPr>
  </w:style>
  <w:style w:type="character" w:customStyle="1" w:styleId="Nadpis4Char">
    <w:name w:val="Nadpis 4 Char"/>
    <w:aliases w:val="Podkapitola3 Char,Aufgabe Char,Termín Char"/>
    <w:basedOn w:val="Predvolenpsmoodseku"/>
    <w:link w:val="Nadpis4"/>
    <w:rsid w:val="004A0C64"/>
    <w:rPr>
      <w:rFonts w:ascii="Times New Roman" w:eastAsia="Calibri" w:hAnsi="Times New Roman" w:cs="Times New Roman"/>
      <w:b/>
      <w:bCs/>
      <w:sz w:val="28"/>
      <w:szCs w:val="28"/>
    </w:rPr>
  </w:style>
  <w:style w:type="character" w:customStyle="1" w:styleId="Nadpis5Char">
    <w:name w:val="Nadpis 5 Char"/>
    <w:basedOn w:val="Predvolenpsmoodseku"/>
    <w:link w:val="Nadpis5"/>
    <w:rsid w:val="004A0C64"/>
    <w:rPr>
      <w:rFonts w:ascii="Times New Roman" w:eastAsia="Times New Roman" w:hAnsi="Times New Roman" w:cs="Times New Roman"/>
      <w:b/>
      <w:szCs w:val="20"/>
      <w:lang w:val="cs-CZ" w:eastAsia="sk-SK"/>
    </w:rPr>
  </w:style>
  <w:style w:type="character" w:customStyle="1" w:styleId="Nadpis6Char">
    <w:name w:val="Nadpis 6 Char"/>
    <w:basedOn w:val="Predvolenpsmoodseku"/>
    <w:link w:val="Nadpis6"/>
    <w:rsid w:val="004A0C64"/>
    <w:rPr>
      <w:rFonts w:ascii="Times New Roman" w:eastAsia="Times New Roman" w:hAnsi="Times New Roman" w:cs="Times New Roman"/>
      <w:b/>
      <w:sz w:val="24"/>
      <w:szCs w:val="20"/>
      <w:lang w:eastAsia="sk-SK"/>
    </w:rPr>
  </w:style>
  <w:style w:type="character" w:customStyle="1" w:styleId="Nadpis7Char">
    <w:name w:val="Nadpis 7 Char"/>
    <w:basedOn w:val="Predvolenpsmoodseku"/>
    <w:link w:val="Nadpis7"/>
    <w:rsid w:val="004A0C64"/>
    <w:rPr>
      <w:rFonts w:ascii="Times New Roman" w:eastAsia="Times New Roman" w:hAnsi="Times New Roman" w:cs="Times New Roman"/>
      <w:b/>
      <w:sz w:val="32"/>
      <w:szCs w:val="20"/>
      <w:shd w:val="clear" w:color="auto" w:fill="008000"/>
      <w:lang w:eastAsia="sk-SK"/>
    </w:rPr>
  </w:style>
  <w:style w:type="character" w:customStyle="1" w:styleId="Nadpis8Char">
    <w:name w:val="Nadpis 8 Char"/>
    <w:basedOn w:val="Predvolenpsmoodseku"/>
    <w:link w:val="Nadpis8"/>
    <w:rsid w:val="004A0C64"/>
    <w:rPr>
      <w:rFonts w:ascii="Times New Roman" w:eastAsia="Times New Roman" w:hAnsi="Times New Roman" w:cs="Times New Roman"/>
      <w:b/>
      <w:sz w:val="24"/>
      <w:szCs w:val="20"/>
      <w:lang w:eastAsia="sk-SK"/>
    </w:rPr>
  </w:style>
  <w:style w:type="character" w:customStyle="1" w:styleId="Nadpis9Char">
    <w:name w:val="Nadpis 9 Char"/>
    <w:basedOn w:val="Predvolenpsmoodseku"/>
    <w:link w:val="Nadpis9"/>
    <w:rsid w:val="004A0C64"/>
    <w:rPr>
      <w:rFonts w:ascii="Times New Roman" w:eastAsia="Times New Roman" w:hAnsi="Times New Roman" w:cs="Times New Roman"/>
      <w:i/>
      <w:sz w:val="24"/>
      <w:szCs w:val="20"/>
      <w:lang w:eastAsia="sk-SK"/>
    </w:rPr>
  </w:style>
  <w:style w:type="numbering" w:customStyle="1" w:styleId="Bezzoznamu1">
    <w:name w:val="Bez zoznamu1"/>
    <w:next w:val="Bezzoznamu"/>
    <w:uiPriority w:val="99"/>
    <w:semiHidden/>
    <w:unhideWhenUsed/>
    <w:rsid w:val="004A0C64"/>
  </w:style>
  <w:style w:type="paragraph" w:styleId="Obsah2">
    <w:name w:val="toc 2"/>
    <w:basedOn w:val="Normlny"/>
    <w:next w:val="Normlny"/>
    <w:autoRedefine/>
    <w:uiPriority w:val="39"/>
    <w:unhideWhenUsed/>
    <w:rsid w:val="004A0C64"/>
    <w:pPr>
      <w:spacing w:after="200" w:line="276" w:lineRule="auto"/>
      <w:ind w:left="220"/>
    </w:pPr>
    <w:rPr>
      <w:rFonts w:ascii="Calibri" w:eastAsia="Calibri" w:hAnsi="Calibri" w:cs="Times New Roman"/>
    </w:rPr>
  </w:style>
  <w:style w:type="paragraph" w:customStyle="1" w:styleId="Text2">
    <w:name w:val="Text2"/>
    <w:basedOn w:val="Normlny"/>
    <w:uiPriority w:val="99"/>
    <w:qFormat/>
    <w:rsid w:val="004A0C64"/>
    <w:pPr>
      <w:keepNext/>
      <w:overflowPunct w:val="0"/>
      <w:autoSpaceDE w:val="0"/>
      <w:autoSpaceDN w:val="0"/>
      <w:adjustRightInd w:val="0"/>
      <w:spacing w:after="0" w:line="240" w:lineRule="auto"/>
    </w:pPr>
    <w:rPr>
      <w:rFonts w:ascii="Times New Roman" w:eastAsia="Times New Roman" w:hAnsi="Times New Roman" w:cs="Times New Roman"/>
      <w:kern w:val="28"/>
      <w:szCs w:val="20"/>
      <w:lang w:eastAsia="sk-SK"/>
    </w:rPr>
  </w:style>
  <w:style w:type="paragraph" w:customStyle="1" w:styleId="CharCharCharCharCharCharCharChar">
    <w:name w:val="Char Char Char Char Char Char Char Char"/>
    <w:basedOn w:val="Normlny"/>
    <w:next w:val="Normlny"/>
    <w:uiPriority w:val="99"/>
    <w:rsid w:val="004A0C64"/>
    <w:pPr>
      <w:tabs>
        <w:tab w:val="num" w:pos="1440"/>
      </w:tabs>
      <w:spacing w:after="0" w:line="240" w:lineRule="auto"/>
      <w:ind w:left="1440" w:hanging="360"/>
    </w:pPr>
    <w:rPr>
      <w:rFonts w:ascii="Times New Roman" w:eastAsia="MS Mincho" w:hAnsi="Times New Roman" w:cs="Times New Roman"/>
      <w:sz w:val="24"/>
      <w:szCs w:val="24"/>
      <w:lang w:val="en-US" w:eastAsia="ja-JP"/>
    </w:rPr>
  </w:style>
  <w:style w:type="paragraph" w:styleId="Hlavika">
    <w:name w:val="header"/>
    <w:basedOn w:val="Normlny"/>
    <w:link w:val="HlavikaChar"/>
    <w:uiPriority w:val="99"/>
    <w:unhideWhenUsed/>
    <w:rsid w:val="004A0C64"/>
    <w:pPr>
      <w:tabs>
        <w:tab w:val="center" w:pos="4536"/>
        <w:tab w:val="right" w:pos="9072"/>
      </w:tabs>
      <w:spacing w:after="200" w:line="276" w:lineRule="auto"/>
    </w:pPr>
    <w:rPr>
      <w:rFonts w:ascii="Calibri" w:eastAsia="Calibri" w:hAnsi="Calibri" w:cs="Times New Roman"/>
    </w:rPr>
  </w:style>
  <w:style w:type="character" w:customStyle="1" w:styleId="HlavikaChar">
    <w:name w:val="Hlavička Char"/>
    <w:basedOn w:val="Predvolenpsmoodseku"/>
    <w:link w:val="Hlavika"/>
    <w:uiPriority w:val="99"/>
    <w:rsid w:val="004A0C64"/>
    <w:rPr>
      <w:rFonts w:ascii="Calibri" w:eastAsia="Calibri" w:hAnsi="Calibri" w:cs="Times New Roman"/>
    </w:rPr>
  </w:style>
  <w:style w:type="paragraph" w:styleId="Pta">
    <w:name w:val="footer"/>
    <w:basedOn w:val="Normlny"/>
    <w:link w:val="PtaChar"/>
    <w:uiPriority w:val="99"/>
    <w:unhideWhenUsed/>
    <w:rsid w:val="004A0C64"/>
    <w:pPr>
      <w:tabs>
        <w:tab w:val="center" w:pos="4536"/>
        <w:tab w:val="right" w:pos="9072"/>
      </w:tabs>
      <w:spacing w:after="200" w:line="276" w:lineRule="auto"/>
    </w:pPr>
    <w:rPr>
      <w:rFonts w:ascii="Calibri" w:eastAsia="Calibri" w:hAnsi="Calibri" w:cs="Times New Roman"/>
    </w:rPr>
  </w:style>
  <w:style w:type="character" w:customStyle="1" w:styleId="PtaChar">
    <w:name w:val="Päta Char"/>
    <w:basedOn w:val="Predvolenpsmoodseku"/>
    <w:link w:val="Pta"/>
    <w:uiPriority w:val="99"/>
    <w:rsid w:val="004A0C64"/>
    <w:rPr>
      <w:rFonts w:ascii="Calibri" w:eastAsia="Calibri" w:hAnsi="Calibri" w:cs="Times New Roman"/>
    </w:rPr>
  </w:style>
  <w:style w:type="paragraph" w:styleId="Obsah1">
    <w:name w:val="toc 1"/>
    <w:basedOn w:val="Normlny"/>
    <w:next w:val="Normlny"/>
    <w:autoRedefine/>
    <w:uiPriority w:val="39"/>
    <w:unhideWhenUsed/>
    <w:rsid w:val="004A0C64"/>
    <w:pPr>
      <w:tabs>
        <w:tab w:val="left" w:pos="351"/>
        <w:tab w:val="right" w:leader="dot" w:pos="9062"/>
      </w:tabs>
      <w:spacing w:after="200" w:line="276" w:lineRule="auto"/>
    </w:pPr>
    <w:rPr>
      <w:rFonts w:ascii="Calibri" w:eastAsia="Calibri" w:hAnsi="Calibri" w:cs="Times New Roman"/>
    </w:rPr>
  </w:style>
  <w:style w:type="paragraph" w:customStyle="1" w:styleId="Normal1">
    <w:name w:val="Normal1"/>
    <w:basedOn w:val="Normlny"/>
    <w:autoRedefine/>
    <w:uiPriority w:val="99"/>
    <w:qFormat/>
    <w:rsid w:val="004A0C64"/>
    <w:pPr>
      <w:spacing w:after="0" w:line="240" w:lineRule="auto"/>
      <w:jc w:val="both"/>
    </w:pPr>
    <w:rPr>
      <w:rFonts w:ascii="Arial" w:eastAsia="Times New Roman" w:hAnsi="Arial" w:cs="Times New Roman"/>
      <w:bCs/>
      <w:lang w:eastAsia="cs-CZ"/>
    </w:rPr>
  </w:style>
  <w:style w:type="character" w:customStyle="1" w:styleId="ra">
    <w:name w:val="ra"/>
    <w:basedOn w:val="Predvolenpsmoodseku"/>
    <w:rsid w:val="004A0C64"/>
  </w:style>
  <w:style w:type="paragraph" w:styleId="Obsah3">
    <w:name w:val="toc 3"/>
    <w:basedOn w:val="Normlny"/>
    <w:next w:val="Normlny"/>
    <w:autoRedefine/>
    <w:uiPriority w:val="39"/>
    <w:rsid w:val="004A0C64"/>
    <w:pPr>
      <w:spacing w:after="200" w:line="276" w:lineRule="auto"/>
      <w:ind w:left="440"/>
    </w:pPr>
    <w:rPr>
      <w:rFonts w:ascii="Calibri" w:eastAsia="Calibri" w:hAnsi="Calibri" w:cs="Times New Roman"/>
    </w:rPr>
  </w:style>
  <w:style w:type="paragraph" w:styleId="Zoznamsodrkami">
    <w:name w:val="List Bullet"/>
    <w:basedOn w:val="Normlny"/>
    <w:autoRedefine/>
    <w:semiHidden/>
    <w:rsid w:val="004A0C64"/>
    <w:pPr>
      <w:numPr>
        <w:numId w:val="5"/>
      </w:numPr>
      <w:spacing w:after="0" w:line="240" w:lineRule="auto"/>
    </w:pPr>
    <w:rPr>
      <w:rFonts w:ascii="Times New Roman" w:eastAsia="Times New Roman" w:hAnsi="Times New Roman" w:cs="Times New Roman"/>
      <w:sz w:val="20"/>
      <w:szCs w:val="20"/>
      <w:lang w:eastAsia="sk-SK"/>
    </w:rPr>
  </w:style>
  <w:style w:type="paragraph" w:styleId="Zoznamsodrkami2">
    <w:name w:val="List Bullet 2"/>
    <w:basedOn w:val="Normlny"/>
    <w:autoRedefine/>
    <w:semiHidden/>
    <w:rsid w:val="004A0C64"/>
    <w:pPr>
      <w:numPr>
        <w:numId w:val="6"/>
      </w:numPr>
      <w:spacing w:after="0" w:line="240" w:lineRule="auto"/>
    </w:pPr>
    <w:rPr>
      <w:rFonts w:ascii="Times New Roman" w:eastAsia="Times New Roman" w:hAnsi="Times New Roman" w:cs="Times New Roman"/>
      <w:sz w:val="20"/>
      <w:szCs w:val="20"/>
      <w:lang w:eastAsia="sk-SK"/>
    </w:rPr>
  </w:style>
  <w:style w:type="paragraph" w:customStyle="1" w:styleId="KONC-OBSAH">
    <w:name w:val="KONC-OBSAH"/>
    <w:basedOn w:val="KONC-KAPITOLA"/>
    <w:uiPriority w:val="99"/>
    <w:qFormat/>
    <w:rsid w:val="004A0C64"/>
    <w:pPr>
      <w:numPr>
        <w:numId w:val="7"/>
      </w:numPr>
      <w:spacing w:before="60" w:after="0"/>
      <w:ind w:left="568" w:hanging="284"/>
      <w:outlineLvl w:val="9"/>
    </w:pPr>
    <w:rPr>
      <w:sz w:val="24"/>
      <w:szCs w:val="24"/>
    </w:rPr>
  </w:style>
  <w:style w:type="paragraph" w:customStyle="1" w:styleId="KONC-KAPITOLA">
    <w:name w:val="KONC-KAPITOLA"/>
    <w:basedOn w:val="Nadpis1"/>
    <w:uiPriority w:val="99"/>
    <w:qFormat/>
    <w:rsid w:val="004A0C64"/>
    <w:pPr>
      <w:tabs>
        <w:tab w:val="num" w:pos="432"/>
      </w:tabs>
      <w:spacing w:line="240" w:lineRule="auto"/>
      <w:ind w:left="432" w:hanging="432"/>
    </w:pPr>
    <w:rPr>
      <w:rFonts w:ascii="Arial" w:eastAsia="Times New Roman" w:hAnsi="Arial" w:cs="Arial"/>
      <w:b w:val="0"/>
      <w:caps/>
      <w:color w:val="0000FF"/>
      <w:lang w:eastAsia="sk-SK"/>
    </w:rPr>
  </w:style>
  <w:style w:type="paragraph" w:customStyle="1" w:styleId="KONC-TEXT">
    <w:name w:val="KONC-TEXT"/>
    <w:basedOn w:val="KONC-OBSAH"/>
    <w:uiPriority w:val="99"/>
    <w:qFormat/>
    <w:rsid w:val="004A0C64"/>
    <w:pPr>
      <w:numPr>
        <w:numId w:val="0"/>
      </w:numPr>
      <w:spacing w:before="0"/>
      <w:ind w:firstLine="340"/>
      <w:jc w:val="both"/>
    </w:pPr>
    <w:rPr>
      <w:rFonts w:ascii="Times New Roman" w:hAnsi="Times New Roman" w:cs="Times New Roman"/>
      <w:b/>
      <w:bCs w:val="0"/>
      <w:sz w:val="22"/>
      <w:szCs w:val="22"/>
    </w:rPr>
  </w:style>
  <w:style w:type="paragraph" w:customStyle="1" w:styleId="KONC-TEXT-ODRKY">
    <w:name w:val="KONC-TEXT-ODRÁŽKY"/>
    <w:basedOn w:val="KONC-TEXT"/>
    <w:uiPriority w:val="99"/>
    <w:qFormat/>
    <w:rsid w:val="004A0C64"/>
    <w:pPr>
      <w:keepNext w:val="0"/>
      <w:numPr>
        <w:numId w:val="8"/>
      </w:numPr>
    </w:pPr>
  </w:style>
  <w:style w:type="paragraph" w:customStyle="1" w:styleId="Styl2">
    <w:name w:val="Styl2"/>
    <w:basedOn w:val="Nadpis2"/>
    <w:next w:val="Nadpis2"/>
    <w:autoRedefine/>
    <w:uiPriority w:val="99"/>
    <w:qFormat/>
    <w:rsid w:val="004A0C64"/>
    <w:pPr>
      <w:numPr>
        <w:numId w:val="9"/>
      </w:numPr>
      <w:tabs>
        <w:tab w:val="left" w:pos="113"/>
        <w:tab w:val="left" w:pos="936"/>
      </w:tabs>
      <w:spacing w:before="160" w:after="120" w:line="240" w:lineRule="auto"/>
    </w:pPr>
    <w:rPr>
      <w:rFonts w:ascii="Arial" w:eastAsia="Times New Roman" w:hAnsi="Arial"/>
      <w:iCs w:val="0"/>
      <w:sz w:val="24"/>
      <w:szCs w:val="24"/>
      <w:lang w:eastAsia="sk-SK"/>
    </w:rPr>
  </w:style>
  <w:style w:type="paragraph" w:styleId="Textpoznmkypodiarou">
    <w:name w:val="footnote text"/>
    <w:basedOn w:val="Normlny"/>
    <w:link w:val="TextpoznmkypodiarouChar"/>
    <w:semiHidden/>
    <w:rsid w:val="004A0C64"/>
    <w:pPr>
      <w:spacing w:after="0" w:line="240" w:lineRule="auto"/>
    </w:pPr>
    <w:rPr>
      <w:rFonts w:ascii="Arial Narrow" w:eastAsia="Times New Roman" w:hAnsi="Arial Narrow" w:cs="Times New Roman"/>
      <w:sz w:val="20"/>
      <w:szCs w:val="20"/>
    </w:rPr>
  </w:style>
  <w:style w:type="character" w:customStyle="1" w:styleId="TextpoznmkypodiarouChar">
    <w:name w:val="Text poznámky pod čiarou Char"/>
    <w:basedOn w:val="Predvolenpsmoodseku"/>
    <w:link w:val="Textpoznmkypodiarou"/>
    <w:semiHidden/>
    <w:rsid w:val="004A0C64"/>
    <w:rPr>
      <w:rFonts w:ascii="Arial Narrow" w:eastAsia="Times New Roman" w:hAnsi="Arial Narrow" w:cs="Times New Roman"/>
      <w:sz w:val="20"/>
      <w:szCs w:val="20"/>
    </w:rPr>
  </w:style>
  <w:style w:type="character" w:styleId="Hypertextovprepojenie">
    <w:name w:val="Hyperlink"/>
    <w:uiPriority w:val="99"/>
    <w:rsid w:val="004A0C64"/>
    <w:rPr>
      <w:color w:val="0000FF"/>
      <w:u w:val="single"/>
    </w:rPr>
  </w:style>
  <w:style w:type="paragraph" w:styleId="Zoznam">
    <w:name w:val="List"/>
    <w:basedOn w:val="Normlny"/>
    <w:semiHidden/>
    <w:rsid w:val="004A0C64"/>
    <w:pPr>
      <w:spacing w:after="0" w:line="240" w:lineRule="auto"/>
      <w:ind w:left="283" w:hanging="283"/>
    </w:pPr>
    <w:rPr>
      <w:rFonts w:ascii="Times New Roman" w:eastAsia="Times New Roman" w:hAnsi="Times New Roman" w:cs="Times New Roman"/>
      <w:sz w:val="20"/>
      <w:szCs w:val="20"/>
      <w:lang w:eastAsia="sk-SK"/>
    </w:rPr>
  </w:style>
  <w:style w:type="paragraph" w:styleId="Zoznam2">
    <w:name w:val="List 2"/>
    <w:basedOn w:val="Normlny"/>
    <w:semiHidden/>
    <w:rsid w:val="004A0C64"/>
    <w:pPr>
      <w:spacing w:after="0" w:line="240" w:lineRule="auto"/>
      <w:ind w:left="566" w:hanging="283"/>
    </w:pPr>
    <w:rPr>
      <w:rFonts w:ascii="Times New Roman" w:eastAsia="Times New Roman" w:hAnsi="Times New Roman" w:cs="Times New Roman"/>
      <w:sz w:val="20"/>
      <w:szCs w:val="20"/>
      <w:lang w:eastAsia="sk-SK"/>
    </w:rPr>
  </w:style>
  <w:style w:type="paragraph" w:customStyle="1" w:styleId="normln12">
    <w:name w:val="normální12"/>
    <w:basedOn w:val="Normlny"/>
    <w:uiPriority w:val="99"/>
    <w:qFormat/>
    <w:rsid w:val="004A0C64"/>
    <w:pPr>
      <w:spacing w:after="0" w:line="240" w:lineRule="auto"/>
      <w:jc w:val="both"/>
    </w:pPr>
    <w:rPr>
      <w:rFonts w:ascii="Times New Roman" w:eastAsia="Times New Roman" w:hAnsi="Times New Roman" w:cs="Times New Roman"/>
      <w:sz w:val="24"/>
      <w:szCs w:val="20"/>
      <w:lang w:val="cs-CZ" w:eastAsia="cs-CZ"/>
    </w:rPr>
  </w:style>
  <w:style w:type="paragraph" w:customStyle="1" w:styleId="Normlny1">
    <w:name w:val="Normálny1"/>
    <w:basedOn w:val="Normlny"/>
    <w:autoRedefine/>
    <w:uiPriority w:val="99"/>
    <w:rsid w:val="004A0C64"/>
    <w:pPr>
      <w:numPr>
        <w:ilvl w:val="1"/>
        <w:numId w:val="10"/>
      </w:numPr>
      <w:spacing w:before="40" w:after="0" w:line="240" w:lineRule="auto"/>
    </w:pPr>
    <w:rPr>
      <w:rFonts w:ascii="Arial" w:eastAsia="Times New Roman" w:hAnsi="Arial" w:cs="Arial"/>
      <w:bCs/>
      <w:color w:val="000000"/>
      <w:sz w:val="18"/>
      <w:szCs w:val="20"/>
      <w:lang w:eastAsia="cs-CZ"/>
    </w:rPr>
  </w:style>
  <w:style w:type="paragraph" w:customStyle="1" w:styleId="BodyText24">
    <w:name w:val="Body Text 24"/>
    <w:basedOn w:val="Normlny"/>
    <w:uiPriority w:val="99"/>
    <w:qFormat/>
    <w:rsid w:val="004A0C64"/>
    <w:pPr>
      <w:widowControl w:val="0"/>
      <w:spacing w:after="0" w:line="240" w:lineRule="auto"/>
      <w:jc w:val="both"/>
    </w:pPr>
    <w:rPr>
      <w:rFonts w:ascii="Switzerland" w:eastAsia="Times New Roman" w:hAnsi="Switzerland" w:cs="Times New Roman"/>
      <w:sz w:val="24"/>
      <w:szCs w:val="20"/>
      <w:lang w:val="cs-CZ" w:eastAsia="sk-SK"/>
    </w:rPr>
  </w:style>
  <w:style w:type="paragraph" w:styleId="Textbubliny">
    <w:name w:val="Balloon Text"/>
    <w:basedOn w:val="Normlny"/>
    <w:link w:val="TextbublinyChar"/>
    <w:uiPriority w:val="99"/>
    <w:semiHidden/>
    <w:rsid w:val="004A0C64"/>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uiPriority w:val="99"/>
    <w:semiHidden/>
    <w:rsid w:val="004A0C64"/>
    <w:rPr>
      <w:rFonts w:ascii="Tahoma" w:eastAsia="Times New Roman" w:hAnsi="Tahoma" w:cs="Tahoma"/>
      <w:sz w:val="16"/>
      <w:szCs w:val="16"/>
      <w:lang w:eastAsia="cs-CZ"/>
    </w:rPr>
  </w:style>
  <w:style w:type="paragraph" w:customStyle="1" w:styleId="tl1">
    <w:name w:val="Štýl1"/>
    <w:basedOn w:val="normln12"/>
    <w:uiPriority w:val="99"/>
    <w:qFormat/>
    <w:rsid w:val="004A0C64"/>
    <w:rPr>
      <w:rFonts w:ascii="Arial" w:hAnsi="Arial"/>
      <w:sz w:val="20"/>
    </w:rPr>
  </w:style>
  <w:style w:type="paragraph" w:customStyle="1" w:styleId="tl2">
    <w:name w:val="Štýl2"/>
    <w:basedOn w:val="normln12"/>
    <w:autoRedefine/>
    <w:uiPriority w:val="99"/>
    <w:qFormat/>
    <w:rsid w:val="004A0C64"/>
    <w:rPr>
      <w:rFonts w:ascii="Arial" w:hAnsi="Arial"/>
      <w:sz w:val="20"/>
    </w:rPr>
  </w:style>
  <w:style w:type="paragraph" w:customStyle="1" w:styleId="tl3">
    <w:name w:val="Štýl3"/>
    <w:basedOn w:val="Normlny1"/>
    <w:uiPriority w:val="99"/>
    <w:qFormat/>
    <w:rsid w:val="004A0C64"/>
    <w:rPr>
      <w:sz w:val="20"/>
    </w:rPr>
  </w:style>
  <w:style w:type="character" w:customStyle="1" w:styleId="Nadpis2TChar">
    <w:name w:val="Nadpis 2T Char"/>
    <w:aliases w:val="Podnadpis Char,F2 Char,F21 Char,H2 Char,Podkapitola1 Char,hlavicka Char,h2 Char,V_Head2 Char Char,Nadpis 2 Char1,V_Head2 Char1,Úloha Char1"/>
    <w:uiPriority w:val="9"/>
    <w:rsid w:val="004A0C64"/>
    <w:rPr>
      <w:rFonts w:ascii="Arial" w:hAnsi="Arial"/>
      <w:b/>
      <w:sz w:val="24"/>
      <w:lang w:val="sk-SK" w:eastAsia="sk-SK" w:bidi="ar-SA"/>
    </w:rPr>
  </w:style>
  <w:style w:type="character" w:customStyle="1" w:styleId="Nadpis1TChar">
    <w:name w:val="Nadpis 1T Char"/>
    <w:aliases w:val="NADPIS Char,Heading 11111 Char,Kapitola Char,H1 Char,V_Head1 Char,Main Section Char,MainHeader Char Char,Nadpis 1 Char1,MainHeader Char1,Čo robí (časť) Char1"/>
    <w:rsid w:val="004A0C64"/>
    <w:rPr>
      <w:rFonts w:ascii="Arial" w:hAnsi="Arial"/>
      <w:b/>
      <w:caps/>
      <w:sz w:val="28"/>
      <w:lang w:val="sk-SK" w:eastAsia="sk-SK" w:bidi="ar-SA"/>
    </w:rPr>
  </w:style>
  <w:style w:type="paragraph" w:styleId="Zkladntext">
    <w:name w:val="Body Text"/>
    <w:basedOn w:val="Normlny"/>
    <w:link w:val="ZkladntextChar"/>
    <w:uiPriority w:val="99"/>
    <w:rsid w:val="004A0C64"/>
    <w:pPr>
      <w:spacing w:after="0" w:line="240" w:lineRule="auto"/>
    </w:pPr>
    <w:rPr>
      <w:rFonts w:ascii="Times New Roman" w:eastAsia="Times New Roman" w:hAnsi="Times New Roman" w:cs="Times New Roman"/>
      <w:b/>
      <w:sz w:val="24"/>
      <w:szCs w:val="20"/>
      <w:lang w:eastAsia="sk-SK"/>
    </w:rPr>
  </w:style>
  <w:style w:type="character" w:customStyle="1" w:styleId="ZkladntextChar">
    <w:name w:val="Základný text Char"/>
    <w:basedOn w:val="Predvolenpsmoodseku"/>
    <w:link w:val="Zkladntext"/>
    <w:uiPriority w:val="99"/>
    <w:rsid w:val="004A0C64"/>
    <w:rPr>
      <w:rFonts w:ascii="Times New Roman" w:eastAsia="Times New Roman" w:hAnsi="Times New Roman" w:cs="Times New Roman"/>
      <w:b/>
      <w:sz w:val="24"/>
      <w:szCs w:val="20"/>
      <w:lang w:eastAsia="sk-SK"/>
    </w:rPr>
  </w:style>
  <w:style w:type="paragraph" w:styleId="Zkladntext3">
    <w:name w:val="Body Text 3"/>
    <w:basedOn w:val="Normlny"/>
    <w:link w:val="Zkladntext3Char"/>
    <w:rsid w:val="004A0C64"/>
    <w:pPr>
      <w:spacing w:after="0" w:line="240" w:lineRule="auto"/>
    </w:pPr>
    <w:rPr>
      <w:rFonts w:ascii="Times New Roman" w:eastAsia="Times New Roman" w:hAnsi="Times New Roman" w:cs="Times New Roman"/>
      <w:sz w:val="24"/>
      <w:szCs w:val="20"/>
      <w:lang w:eastAsia="sk-SK"/>
    </w:rPr>
  </w:style>
  <w:style w:type="character" w:customStyle="1" w:styleId="Zkladntext3Char">
    <w:name w:val="Základný text 3 Char"/>
    <w:basedOn w:val="Predvolenpsmoodseku"/>
    <w:link w:val="Zkladntext3"/>
    <w:rsid w:val="004A0C64"/>
    <w:rPr>
      <w:rFonts w:ascii="Times New Roman" w:eastAsia="Times New Roman" w:hAnsi="Times New Roman" w:cs="Times New Roman"/>
      <w:sz w:val="24"/>
      <w:szCs w:val="20"/>
      <w:lang w:eastAsia="sk-SK"/>
    </w:rPr>
  </w:style>
  <w:style w:type="paragraph" w:styleId="truktradokumentu">
    <w:name w:val="Document Map"/>
    <w:basedOn w:val="Normlny"/>
    <w:link w:val="truktradokumentuChar"/>
    <w:semiHidden/>
    <w:rsid w:val="004A0C64"/>
    <w:pPr>
      <w:shd w:val="clear" w:color="auto" w:fill="000080"/>
      <w:spacing w:after="0" w:line="240" w:lineRule="auto"/>
    </w:pPr>
    <w:rPr>
      <w:rFonts w:ascii="Tahoma" w:eastAsia="Times New Roman" w:hAnsi="Tahoma" w:cs="Tahoma"/>
      <w:sz w:val="20"/>
      <w:szCs w:val="20"/>
      <w:lang w:eastAsia="cs-CZ"/>
    </w:rPr>
  </w:style>
  <w:style w:type="character" w:customStyle="1" w:styleId="truktradokumentuChar">
    <w:name w:val="Štruktúra dokumentu Char"/>
    <w:basedOn w:val="Predvolenpsmoodseku"/>
    <w:link w:val="truktradokumentu"/>
    <w:semiHidden/>
    <w:rsid w:val="004A0C64"/>
    <w:rPr>
      <w:rFonts w:ascii="Tahoma" w:eastAsia="Times New Roman" w:hAnsi="Tahoma" w:cs="Tahoma"/>
      <w:sz w:val="20"/>
      <w:szCs w:val="20"/>
      <w:shd w:val="clear" w:color="auto" w:fill="000080"/>
      <w:lang w:eastAsia="cs-CZ"/>
    </w:rPr>
  </w:style>
  <w:style w:type="character" w:styleId="PouitHypertextovPrepojenie">
    <w:name w:val="FollowedHyperlink"/>
    <w:uiPriority w:val="99"/>
    <w:rsid w:val="004A0C64"/>
    <w:rPr>
      <w:color w:val="800080"/>
      <w:u w:val="single"/>
    </w:rPr>
  </w:style>
  <w:style w:type="character" w:styleId="Odkaznakomentr">
    <w:name w:val="annotation reference"/>
    <w:uiPriority w:val="99"/>
    <w:rsid w:val="004A0C64"/>
    <w:rPr>
      <w:sz w:val="16"/>
      <w:szCs w:val="16"/>
    </w:rPr>
  </w:style>
  <w:style w:type="paragraph" w:styleId="Textkomentra">
    <w:name w:val="annotation text"/>
    <w:basedOn w:val="Normlny"/>
    <w:link w:val="TextkomentraChar"/>
    <w:uiPriority w:val="99"/>
    <w:rsid w:val="004A0C64"/>
    <w:pPr>
      <w:spacing w:after="200" w:line="276" w:lineRule="auto"/>
    </w:pPr>
    <w:rPr>
      <w:rFonts w:ascii="Calibri" w:eastAsia="Calibri" w:hAnsi="Calibri" w:cs="Times New Roman"/>
      <w:sz w:val="20"/>
      <w:szCs w:val="20"/>
    </w:rPr>
  </w:style>
  <w:style w:type="character" w:customStyle="1" w:styleId="TextkomentraChar">
    <w:name w:val="Text komentára Char"/>
    <w:basedOn w:val="Predvolenpsmoodseku"/>
    <w:link w:val="Textkomentra"/>
    <w:uiPriority w:val="99"/>
    <w:rsid w:val="004A0C64"/>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rsid w:val="004A0C64"/>
    <w:rPr>
      <w:b/>
      <w:bCs/>
    </w:rPr>
  </w:style>
  <w:style w:type="character" w:customStyle="1" w:styleId="PredmetkomentraChar">
    <w:name w:val="Predmet komentára Char"/>
    <w:basedOn w:val="TextkomentraChar"/>
    <w:link w:val="Predmetkomentra"/>
    <w:uiPriority w:val="99"/>
    <w:rsid w:val="004A0C64"/>
    <w:rPr>
      <w:rFonts w:ascii="Calibri" w:eastAsia="Calibri" w:hAnsi="Calibri" w:cs="Times New Roman"/>
      <w:b/>
      <w:bCs/>
      <w:sz w:val="20"/>
      <w:szCs w:val="20"/>
    </w:rPr>
  </w:style>
  <w:style w:type="paragraph" w:customStyle="1" w:styleId="msolistparagraph0">
    <w:name w:val="msolistparagraph"/>
    <w:basedOn w:val="Normlny"/>
    <w:uiPriority w:val="99"/>
    <w:qFormat/>
    <w:rsid w:val="004A0C64"/>
    <w:pPr>
      <w:spacing w:after="0" w:line="240" w:lineRule="auto"/>
      <w:ind w:left="720"/>
    </w:pPr>
    <w:rPr>
      <w:rFonts w:ascii="Calibri" w:eastAsia="Times New Roman" w:hAnsi="Calibri" w:cs="Times New Roman"/>
      <w:lang w:eastAsia="sk-SK"/>
    </w:rPr>
  </w:style>
  <w:style w:type="paragraph" w:styleId="Normlnywebov">
    <w:name w:val="Normal (Web)"/>
    <w:aliases w:val="webb"/>
    <w:basedOn w:val="Normlny"/>
    <w:uiPriority w:val="99"/>
    <w:unhideWhenUsed/>
    <w:qFormat/>
    <w:rsid w:val="004A0C6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4A0C64"/>
    <w:pPr>
      <w:spacing w:after="0" w:line="240" w:lineRule="auto"/>
      <w:jc w:val="both"/>
    </w:pPr>
    <w:rPr>
      <w:rFonts w:ascii="Calibri" w:eastAsia="Times New Roman" w:hAnsi="Calibri" w:cs="Times New Roman"/>
    </w:rPr>
  </w:style>
  <w:style w:type="paragraph" w:customStyle="1" w:styleId="1podsek">
    <w:name w:val="1podsek"/>
    <w:basedOn w:val="Odsekzoznamu"/>
    <w:uiPriority w:val="99"/>
    <w:qFormat/>
    <w:rsid w:val="004A0C64"/>
    <w:pPr>
      <w:numPr>
        <w:numId w:val="11"/>
      </w:numPr>
      <w:autoSpaceDE w:val="0"/>
      <w:autoSpaceDN w:val="0"/>
      <w:adjustRightInd w:val="0"/>
      <w:spacing w:after="0" w:line="240" w:lineRule="auto"/>
      <w:jc w:val="both"/>
    </w:pPr>
    <w:rPr>
      <w:rFonts w:ascii="Times New Roman" w:eastAsia="Times New Roman" w:hAnsi="Times New Roman" w:cs="Times New Roman"/>
      <w:sz w:val="24"/>
      <w:szCs w:val="24"/>
      <w:lang w:eastAsia="sk-SK"/>
    </w:rPr>
  </w:style>
  <w:style w:type="table" w:styleId="Mriekatabuky">
    <w:name w:val="Table Grid"/>
    <w:aliases w:val="TabelEcorys,HTG,Deloitte,Simple table,Table Grid IDEA,Document Table"/>
    <w:basedOn w:val="Normlnatabuka"/>
    <w:uiPriority w:val="59"/>
    <w:rsid w:val="004A0C64"/>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4A0C64"/>
  </w:style>
  <w:style w:type="character" w:styleId="Siln">
    <w:name w:val="Strong"/>
    <w:uiPriority w:val="22"/>
    <w:qFormat/>
    <w:rsid w:val="004A0C64"/>
    <w:rPr>
      <w:b/>
      <w:bCs/>
    </w:rPr>
  </w:style>
  <w:style w:type="character" w:customStyle="1" w:styleId="OdsekzoznamuChar">
    <w:name w:val="Odsek zoznamu Char"/>
    <w:aliases w:val="body Char,Odsek zoznamu2 Char,Odsek Char,Odsek zoznamu1 Char,List Paragraph Char,List Paragraph1 Char,numbered list Char,OBC Bullet Char,Normal 1 Char,Task Body Char,Viñetas (Inicio Parrafo) Char,Paragrafo elenco Char,3 Txt tabla Char"/>
    <w:link w:val="Odsekzoznamu"/>
    <w:uiPriority w:val="34"/>
    <w:qFormat/>
    <w:locked/>
    <w:rsid w:val="004A0C64"/>
  </w:style>
  <w:style w:type="character" w:styleId="Odkaznavysvetlivku">
    <w:name w:val="endnote reference"/>
    <w:uiPriority w:val="99"/>
    <w:unhideWhenUsed/>
    <w:rsid w:val="004A0C64"/>
    <w:rPr>
      <w:vertAlign w:val="superscript"/>
    </w:rPr>
  </w:style>
  <w:style w:type="character" w:styleId="PremennHTML">
    <w:name w:val="HTML Variable"/>
    <w:uiPriority w:val="99"/>
    <w:unhideWhenUsed/>
    <w:rsid w:val="004A0C64"/>
    <w:rPr>
      <w:i/>
      <w:iCs/>
    </w:rPr>
  </w:style>
  <w:style w:type="paragraph" w:customStyle="1" w:styleId="xmsonormal">
    <w:name w:val="x_msonormal"/>
    <w:basedOn w:val="Normlny"/>
    <w:rsid w:val="004A0C64"/>
    <w:pPr>
      <w:spacing w:after="0" w:line="240" w:lineRule="auto"/>
    </w:pPr>
    <w:rPr>
      <w:rFonts w:ascii="Times New Roman" w:eastAsia="Calibri" w:hAnsi="Times New Roman" w:cs="Times New Roman"/>
      <w:sz w:val="24"/>
      <w:szCs w:val="24"/>
      <w:lang w:eastAsia="sk-SK"/>
    </w:rPr>
  </w:style>
  <w:style w:type="paragraph" w:customStyle="1" w:styleId="TableMedium">
    <w:name w:val="Table_Medium"/>
    <w:basedOn w:val="Normlny"/>
    <w:rsid w:val="004A0C64"/>
    <w:pPr>
      <w:spacing w:before="40" w:after="40" w:line="240" w:lineRule="auto"/>
    </w:pPr>
    <w:rPr>
      <w:rFonts w:ascii="Futura Bk" w:eastAsia="Times New Roman" w:hAnsi="Futura Bk" w:cs="Times New Roman"/>
      <w:sz w:val="18"/>
      <w:szCs w:val="20"/>
      <w:lang w:eastAsia="sk-SK"/>
    </w:rPr>
  </w:style>
  <w:style w:type="character" w:customStyle="1" w:styleId="normaltextrun">
    <w:name w:val="normaltextrun"/>
    <w:rsid w:val="004A0C64"/>
  </w:style>
  <w:style w:type="character" w:customStyle="1" w:styleId="spellingerror">
    <w:name w:val="spellingerror"/>
    <w:rsid w:val="004A0C64"/>
  </w:style>
  <w:style w:type="table" w:customStyle="1" w:styleId="Mriekatabuky1">
    <w:name w:val="Mriežka tabuľky1"/>
    <w:basedOn w:val="Normlnatabuka"/>
    <w:next w:val="Mriekatabuky"/>
    <w:uiPriority w:val="59"/>
    <w:rsid w:val="004A0C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uiPriority w:val="99"/>
    <w:rsid w:val="004A0C64"/>
    <w:rPr>
      <w:rFonts w:cs="Times New Roman"/>
    </w:rPr>
  </w:style>
  <w:style w:type="paragraph" w:customStyle="1" w:styleId="paragraph">
    <w:name w:val="paragraph"/>
    <w:basedOn w:val="Normlny"/>
    <w:qFormat/>
    <w:rsid w:val="004A0C6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rsid w:val="004A0C64"/>
  </w:style>
  <w:style w:type="paragraph" w:customStyle="1" w:styleId="xmsolistparagraph">
    <w:name w:val="x_msolistparagraph"/>
    <w:basedOn w:val="Normlny"/>
    <w:rsid w:val="004A0C64"/>
    <w:pPr>
      <w:spacing w:after="0" w:line="240" w:lineRule="auto"/>
      <w:ind w:left="720"/>
    </w:pPr>
    <w:rPr>
      <w:rFonts w:ascii="Calibri" w:eastAsia="Calibri" w:hAnsi="Calibri" w:cs="Calibri"/>
      <w:lang w:eastAsia="sk-SK"/>
    </w:rPr>
  </w:style>
  <w:style w:type="table" w:customStyle="1" w:styleId="Mriekatabuky2">
    <w:name w:val="Mriežka tabuľky2"/>
    <w:basedOn w:val="Normlnatabuka"/>
    <w:next w:val="Mriekatabuky"/>
    <w:uiPriority w:val="59"/>
    <w:rsid w:val="004A0C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 reference number"/>
    <w:uiPriority w:val="99"/>
    <w:unhideWhenUsed/>
    <w:rsid w:val="004A0C64"/>
    <w:rPr>
      <w:vertAlign w:val="superscript"/>
    </w:rPr>
  </w:style>
  <w:style w:type="table" w:customStyle="1" w:styleId="Mriekatabuky3">
    <w:name w:val="Mriežka tabuľky3"/>
    <w:basedOn w:val="Normlnatabuka"/>
    <w:next w:val="Mriekatabuky"/>
    <w:uiPriority w:val="59"/>
    <w:rsid w:val="004A0C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A0C64"/>
    <w:rPr>
      <w:color w:val="808080"/>
    </w:rPr>
  </w:style>
  <w:style w:type="character" w:customStyle="1" w:styleId="Zahlaviobecne">
    <w:name w:val="Zahlavi obecne"/>
    <w:qFormat/>
    <w:rsid w:val="004A0C64"/>
    <w:rPr>
      <w:rFonts w:ascii="Arial" w:hAnsi="Arial"/>
      <w:color w:val="000000"/>
      <w:sz w:val="20"/>
    </w:rPr>
  </w:style>
  <w:style w:type="character" w:customStyle="1" w:styleId="ZahlaviNazevpredpisu">
    <w:name w:val="Zahlavi Nazev predpisu"/>
    <w:qFormat/>
    <w:rsid w:val="004A0C64"/>
    <w:rPr>
      <w:rFonts w:ascii="Arial" w:hAnsi="Arial" w:cs="Arial"/>
      <w:b/>
      <w:color w:val="000000"/>
      <w:sz w:val="40"/>
      <w:szCs w:val="40"/>
    </w:rPr>
  </w:style>
  <w:style w:type="paragraph" w:customStyle="1" w:styleId="cast">
    <w:name w:val="cast"/>
    <w:basedOn w:val="Normlny"/>
    <w:locked/>
    <w:rsid w:val="004A0C64"/>
    <w:pPr>
      <w:spacing w:before="100" w:beforeAutospacing="1" w:after="100" w:afterAutospacing="1" w:line="240" w:lineRule="auto"/>
      <w:jc w:val="both"/>
    </w:pPr>
    <w:rPr>
      <w:rFonts w:ascii="Times New Roman" w:eastAsia="Times New Roman" w:hAnsi="Times New Roman" w:cs="Times New Roman"/>
      <w:sz w:val="24"/>
      <w:szCs w:val="24"/>
      <w:lang w:val="cs-CZ" w:eastAsia="cs-CZ"/>
    </w:rPr>
  </w:style>
  <w:style w:type="paragraph" w:customStyle="1" w:styleId="para">
    <w:name w:val="para"/>
    <w:basedOn w:val="Normlny"/>
    <w:locked/>
    <w:rsid w:val="004A0C64"/>
    <w:pPr>
      <w:spacing w:before="100" w:beforeAutospacing="1" w:after="100" w:afterAutospacing="1" w:line="240" w:lineRule="auto"/>
      <w:jc w:val="both"/>
    </w:pPr>
    <w:rPr>
      <w:rFonts w:ascii="Times New Roman" w:eastAsia="Times New Roman" w:hAnsi="Times New Roman" w:cs="Times New Roman"/>
      <w:sz w:val="24"/>
      <w:szCs w:val="24"/>
      <w:lang w:val="cs-CZ" w:eastAsia="cs-CZ"/>
    </w:rPr>
  </w:style>
  <w:style w:type="paragraph" w:customStyle="1" w:styleId="go">
    <w:name w:val="go"/>
    <w:basedOn w:val="Normlny"/>
    <w:uiPriority w:val="99"/>
    <w:qFormat/>
    <w:locked/>
    <w:rsid w:val="004A0C64"/>
    <w:pPr>
      <w:spacing w:before="100" w:beforeAutospacing="1" w:after="100" w:afterAutospacing="1" w:line="240" w:lineRule="auto"/>
      <w:jc w:val="both"/>
    </w:pPr>
    <w:rPr>
      <w:rFonts w:ascii="Times New Roman" w:eastAsia="Times New Roman" w:hAnsi="Times New Roman" w:cs="Times New Roman"/>
      <w:sz w:val="24"/>
      <w:szCs w:val="24"/>
      <w:lang w:val="cs-CZ" w:eastAsia="cs-CZ"/>
    </w:rPr>
  </w:style>
  <w:style w:type="paragraph" w:customStyle="1" w:styleId="Cast0">
    <w:name w:val="Cast"/>
    <w:next w:val="Normlny"/>
    <w:qFormat/>
    <w:rsid w:val="004A0C64"/>
    <w:pPr>
      <w:spacing w:before="480" w:after="100" w:afterAutospacing="1" w:line="240" w:lineRule="auto"/>
      <w:jc w:val="center"/>
      <w:outlineLvl w:val="0"/>
    </w:pPr>
    <w:rPr>
      <w:rFonts w:ascii="Arial" w:eastAsia="Times New Roman" w:hAnsi="Arial" w:cs="Arial"/>
      <w:b/>
      <w:color w:val="1F497D"/>
      <w:sz w:val="28"/>
      <w:szCs w:val="32"/>
      <w:lang w:val="cs-CZ" w:eastAsia="cs-CZ"/>
    </w:rPr>
  </w:style>
  <w:style w:type="paragraph" w:customStyle="1" w:styleId="Nadpis">
    <w:name w:val="Nadpis"/>
    <w:next w:val="Normlny"/>
    <w:qFormat/>
    <w:rsid w:val="004A0C64"/>
    <w:pPr>
      <w:spacing w:before="100" w:beforeAutospacing="1" w:after="100" w:afterAutospacing="1" w:line="240" w:lineRule="auto"/>
      <w:jc w:val="center"/>
      <w:outlineLvl w:val="2"/>
    </w:pPr>
    <w:rPr>
      <w:rFonts w:ascii="Arial" w:eastAsia="Times New Roman" w:hAnsi="Arial" w:cs="Arial"/>
      <w:b/>
      <w:bCs/>
      <w:color w:val="08A8F8"/>
      <w:sz w:val="29"/>
      <w:szCs w:val="29"/>
      <w:lang w:val="cs-CZ" w:eastAsia="cs-CZ"/>
    </w:rPr>
  </w:style>
  <w:style w:type="paragraph" w:customStyle="1" w:styleId="Paragraf">
    <w:name w:val="Paragraf"/>
    <w:next w:val="Normlny"/>
    <w:qFormat/>
    <w:rsid w:val="004A0C64"/>
    <w:pPr>
      <w:spacing w:before="240" w:after="100" w:afterAutospacing="1" w:line="240" w:lineRule="auto"/>
      <w:jc w:val="center"/>
      <w:outlineLvl w:val="6"/>
    </w:pPr>
    <w:rPr>
      <w:rFonts w:ascii="Arial" w:eastAsia="Times New Roman" w:hAnsi="Arial" w:cs="Arial"/>
      <w:b/>
      <w:color w:val="FF8400"/>
      <w:sz w:val="26"/>
      <w:szCs w:val="26"/>
      <w:lang w:val="cs-CZ" w:eastAsia="cs-CZ"/>
    </w:rPr>
  </w:style>
  <w:style w:type="paragraph" w:styleId="Textvysvetlivky">
    <w:name w:val="endnote text"/>
    <w:basedOn w:val="Normlny"/>
    <w:link w:val="TextvysvetlivkyChar"/>
    <w:uiPriority w:val="99"/>
    <w:unhideWhenUsed/>
    <w:qFormat/>
    <w:rsid w:val="004A0C64"/>
    <w:pPr>
      <w:spacing w:before="60" w:after="0" w:line="240" w:lineRule="auto"/>
    </w:pPr>
    <w:rPr>
      <w:rFonts w:ascii="Arial" w:eastAsia="Calibri" w:hAnsi="Arial" w:cs="Times New Roman"/>
      <w:sz w:val="20"/>
      <w:szCs w:val="20"/>
      <w:lang w:val="cs-CZ"/>
    </w:rPr>
  </w:style>
  <w:style w:type="character" w:customStyle="1" w:styleId="TextvysvetlivkyChar">
    <w:name w:val="Text vysvetlivky Char"/>
    <w:basedOn w:val="Predvolenpsmoodseku"/>
    <w:link w:val="Textvysvetlivky"/>
    <w:uiPriority w:val="99"/>
    <w:rsid w:val="004A0C64"/>
    <w:rPr>
      <w:rFonts w:ascii="Arial" w:eastAsia="Calibri" w:hAnsi="Arial" w:cs="Times New Roman"/>
      <w:sz w:val="20"/>
      <w:szCs w:val="20"/>
      <w:lang w:val="cs-CZ"/>
    </w:rPr>
  </w:style>
  <w:style w:type="paragraph" w:customStyle="1" w:styleId="Dil">
    <w:name w:val="Dil"/>
    <w:next w:val="Normlny"/>
    <w:qFormat/>
    <w:rsid w:val="004A0C64"/>
    <w:pPr>
      <w:spacing w:before="240" w:after="200" w:line="240" w:lineRule="auto"/>
      <w:jc w:val="center"/>
      <w:outlineLvl w:val="2"/>
    </w:pPr>
    <w:rPr>
      <w:rFonts w:ascii="Arial" w:eastAsia="Times New Roman" w:hAnsi="Arial" w:cs="Times New Roman"/>
      <w:b/>
      <w:bCs/>
      <w:color w:val="548DD4"/>
      <w:sz w:val="28"/>
      <w:szCs w:val="28"/>
      <w:lang w:val="cs-CZ" w:eastAsia="cs-CZ"/>
    </w:rPr>
  </w:style>
  <w:style w:type="paragraph" w:customStyle="1" w:styleId="Clanek">
    <w:name w:val="Clanek"/>
    <w:next w:val="Normlny"/>
    <w:qFormat/>
    <w:rsid w:val="004A0C64"/>
    <w:pPr>
      <w:spacing w:before="240" w:after="100" w:afterAutospacing="1" w:line="240" w:lineRule="auto"/>
      <w:jc w:val="center"/>
      <w:outlineLvl w:val="6"/>
    </w:pPr>
    <w:rPr>
      <w:rFonts w:ascii="Arial" w:eastAsia="Calibri" w:hAnsi="Arial" w:cs="Times New Roman"/>
      <w:b/>
      <w:color w:val="E06000"/>
      <w:sz w:val="26"/>
      <w:szCs w:val="26"/>
      <w:lang w:val="cs-CZ"/>
    </w:rPr>
  </w:style>
  <w:style w:type="paragraph" w:customStyle="1" w:styleId="Hlava">
    <w:name w:val="Hlava"/>
    <w:next w:val="Normlny"/>
    <w:qFormat/>
    <w:rsid w:val="004A0C64"/>
    <w:pPr>
      <w:spacing w:before="240" w:after="200" w:line="240" w:lineRule="auto"/>
      <w:jc w:val="center"/>
      <w:outlineLvl w:val="1"/>
    </w:pPr>
    <w:rPr>
      <w:rFonts w:ascii="Arial" w:eastAsia="Times New Roman" w:hAnsi="Arial" w:cs="Arial"/>
      <w:b/>
      <w:color w:val="548DD4"/>
      <w:sz w:val="28"/>
      <w:szCs w:val="28"/>
      <w:lang w:val="cs-CZ" w:eastAsia="cs-CZ"/>
    </w:rPr>
  </w:style>
  <w:style w:type="paragraph" w:customStyle="1" w:styleId="Oddil">
    <w:name w:val="Oddil"/>
    <w:next w:val="Normlny"/>
    <w:qFormat/>
    <w:rsid w:val="004A0C64"/>
    <w:pPr>
      <w:spacing w:before="240" w:after="200" w:line="240" w:lineRule="auto"/>
      <w:jc w:val="center"/>
      <w:outlineLvl w:val="3"/>
    </w:pPr>
    <w:rPr>
      <w:rFonts w:ascii="Arial" w:eastAsia="Times New Roman" w:hAnsi="Arial" w:cs="Times New Roman"/>
      <w:b/>
      <w:i/>
      <w:iCs/>
      <w:color w:val="548DD4"/>
      <w:sz w:val="28"/>
      <w:szCs w:val="28"/>
      <w:lang w:val="cs-CZ"/>
    </w:rPr>
  </w:style>
  <w:style w:type="paragraph" w:customStyle="1" w:styleId="Citace">
    <w:name w:val="Citace"/>
    <w:basedOn w:val="Normlny"/>
    <w:next w:val="Normlny"/>
    <w:qFormat/>
    <w:rsid w:val="004A0C64"/>
    <w:pPr>
      <w:spacing w:before="60" w:after="240" w:line="240" w:lineRule="auto"/>
      <w:ind w:left="397"/>
      <w:jc w:val="both"/>
    </w:pPr>
    <w:rPr>
      <w:rFonts w:ascii="Arial" w:eastAsia="Calibri" w:hAnsi="Arial" w:cs="Times New Roman"/>
      <w:i/>
      <w:lang w:val="cs-CZ"/>
    </w:rPr>
  </w:style>
  <w:style w:type="paragraph" w:customStyle="1" w:styleId="Pododdil">
    <w:name w:val="Pododdil"/>
    <w:qFormat/>
    <w:rsid w:val="004A0C64"/>
    <w:pPr>
      <w:spacing w:before="240" w:after="100" w:afterAutospacing="1" w:line="240" w:lineRule="auto"/>
      <w:jc w:val="center"/>
      <w:outlineLvl w:val="4"/>
    </w:pPr>
    <w:rPr>
      <w:rFonts w:ascii="Arial" w:eastAsia="Calibri" w:hAnsi="Arial" w:cs="Times New Roman"/>
      <w:b/>
      <w:i/>
      <w:color w:val="548DD4"/>
      <w:sz w:val="28"/>
      <w:lang w:val="cs-CZ"/>
    </w:rPr>
  </w:style>
  <w:style w:type="paragraph" w:customStyle="1" w:styleId="Priloha">
    <w:name w:val="Priloha"/>
    <w:next w:val="Normlny"/>
    <w:qFormat/>
    <w:rsid w:val="004A0C64"/>
    <w:pPr>
      <w:spacing w:before="240" w:after="100" w:afterAutospacing="1" w:line="240" w:lineRule="auto"/>
      <w:jc w:val="center"/>
      <w:outlineLvl w:val="0"/>
    </w:pPr>
    <w:rPr>
      <w:rFonts w:ascii="Arial" w:eastAsia="Calibri" w:hAnsi="Arial" w:cs="Times New Roman"/>
      <w:b/>
      <w:color w:val="548DD4"/>
      <w:sz w:val="28"/>
      <w:lang w:val="cs-CZ"/>
    </w:rPr>
  </w:style>
  <w:style w:type="table" w:customStyle="1" w:styleId="TableGrid1">
    <w:name w:val="Table Grid1"/>
    <w:basedOn w:val="Normlnatabuka"/>
    <w:next w:val="Mriekatabuky"/>
    <w:uiPriority w:val="59"/>
    <w:rsid w:val="004A0C64"/>
    <w:pPr>
      <w:spacing w:after="0" w:line="240" w:lineRule="auto"/>
    </w:pPr>
    <w:rPr>
      <w:rFonts w:ascii="Calibri" w:eastAsia="Calibri" w:hAnsi="Calibri" w:cs="Times New Roman"/>
      <w:lang w:val="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ixBold">
    <w:name w:val="PrefixBold"/>
    <w:basedOn w:val="Normlny"/>
    <w:qFormat/>
    <w:rsid w:val="004A0C64"/>
    <w:pPr>
      <w:spacing w:before="60" w:after="60" w:line="240" w:lineRule="auto"/>
      <w:jc w:val="center"/>
    </w:pPr>
    <w:rPr>
      <w:rFonts w:ascii="Arial" w:eastAsia="Calibri" w:hAnsi="Arial" w:cs="Times New Roman"/>
      <w:b/>
      <w:color w:val="17365D"/>
      <w:sz w:val="32"/>
      <w:szCs w:val="32"/>
      <w:lang w:val="cs-CZ"/>
    </w:rPr>
  </w:style>
  <w:style w:type="paragraph" w:customStyle="1" w:styleId="PrefixPredpisDatum">
    <w:name w:val="PrefixPredpisDatum"/>
    <w:basedOn w:val="PrefixBold"/>
    <w:qFormat/>
    <w:rsid w:val="004A0C64"/>
    <w:rPr>
      <w:b w:val="0"/>
      <w:sz w:val="24"/>
      <w:szCs w:val="24"/>
    </w:rPr>
  </w:style>
  <w:style w:type="paragraph" w:customStyle="1" w:styleId="PrefixTitle">
    <w:name w:val="PrefixTitle"/>
    <w:basedOn w:val="Normlny"/>
    <w:qFormat/>
    <w:rsid w:val="004A0C64"/>
    <w:pPr>
      <w:spacing w:before="60" w:after="600" w:line="240" w:lineRule="auto"/>
      <w:jc w:val="center"/>
    </w:pPr>
    <w:rPr>
      <w:rFonts w:ascii="Arial" w:eastAsia="Calibri" w:hAnsi="Arial" w:cs="Times New Roman"/>
      <w:b/>
      <w:color w:val="17365D"/>
      <w:sz w:val="32"/>
      <w:lang w:val="cs-CZ"/>
    </w:rPr>
  </w:style>
  <w:style w:type="character" w:customStyle="1" w:styleId="Nadpis3Char1">
    <w:name w:val="Nadpis 3 Char1"/>
    <w:aliases w:val="Záhlaví 3 Char1,V_Head3 Char1,V_Head31 Char1,V_Head32 Char1,Podkapitola2 Char1,H3 Char1,h3 Char1,h3 sub heading Char1,(Alt+3) Char1,Table Attribute Heading Char1,Heading C Char1,sub Italic Char1,proj3 Char1,proj31 Char1,proj32 Char1"/>
    <w:semiHidden/>
    <w:rsid w:val="004A0C64"/>
    <w:rPr>
      <w:rFonts w:ascii="Calibri Light" w:eastAsia="Times New Roman" w:hAnsi="Calibri Light" w:cs="Times New Roman"/>
      <w:color w:val="1F4D78"/>
      <w:sz w:val="24"/>
      <w:szCs w:val="24"/>
      <w:lang w:eastAsia="en-US"/>
    </w:rPr>
  </w:style>
  <w:style w:type="character" w:customStyle="1" w:styleId="Nadpis4Char1">
    <w:name w:val="Nadpis 4 Char1"/>
    <w:aliases w:val="Podkapitola3 Char1,Aufgabe Char1,Termín Char1"/>
    <w:semiHidden/>
    <w:rsid w:val="004A0C64"/>
    <w:rPr>
      <w:rFonts w:ascii="Calibri Light" w:eastAsia="Times New Roman" w:hAnsi="Calibri Light" w:cs="Times New Roman"/>
      <w:i/>
      <w:iCs/>
      <w:color w:val="2E74B5"/>
      <w:sz w:val="22"/>
      <w:szCs w:val="22"/>
      <w:lang w:eastAsia="en-US"/>
    </w:rPr>
  </w:style>
  <w:style w:type="paragraph" w:styleId="PredformtovanHTML">
    <w:name w:val="HTML Preformatted"/>
    <w:basedOn w:val="Normlny"/>
    <w:link w:val="PredformtovanHTMLChar"/>
    <w:unhideWhenUsed/>
    <w:rsid w:val="004A0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hanging="425"/>
    </w:pPr>
    <w:rPr>
      <w:rFonts w:ascii="Courier New" w:eastAsia="Times New Roman" w:hAnsi="Courier New" w:cs="Courier New"/>
      <w:sz w:val="20"/>
      <w:szCs w:val="20"/>
      <w:lang w:val="cs-CZ" w:eastAsia="cs-CZ"/>
    </w:rPr>
  </w:style>
  <w:style w:type="character" w:customStyle="1" w:styleId="PredformtovanHTMLChar">
    <w:name w:val="Predformátované HTML Char"/>
    <w:basedOn w:val="Predvolenpsmoodseku"/>
    <w:link w:val="PredformtovanHTML"/>
    <w:rsid w:val="004A0C64"/>
    <w:rPr>
      <w:rFonts w:ascii="Courier New" w:eastAsia="Times New Roman" w:hAnsi="Courier New" w:cs="Courier New"/>
      <w:sz w:val="20"/>
      <w:szCs w:val="20"/>
      <w:lang w:val="cs-CZ" w:eastAsia="cs-CZ"/>
    </w:rPr>
  </w:style>
  <w:style w:type="character" w:customStyle="1" w:styleId="Zkladntext2Char">
    <w:name w:val="Základný text 2 Char"/>
    <w:link w:val="Zkladntext2"/>
    <w:locked/>
    <w:rsid w:val="004A0C64"/>
  </w:style>
  <w:style w:type="character" w:customStyle="1" w:styleId="ObyajntextChar">
    <w:name w:val="Obyčajný text Char"/>
    <w:link w:val="Obyajntext"/>
    <w:uiPriority w:val="99"/>
    <w:locked/>
    <w:rsid w:val="004A0C64"/>
    <w:rPr>
      <w:rFonts w:ascii="Consolas" w:hAnsi="Consolas"/>
      <w:sz w:val="21"/>
      <w:szCs w:val="21"/>
    </w:rPr>
  </w:style>
  <w:style w:type="character" w:customStyle="1" w:styleId="TextkomentraChar1">
    <w:name w:val="Text komentára Char1"/>
    <w:uiPriority w:val="99"/>
    <w:semiHidden/>
    <w:rsid w:val="004A0C64"/>
    <w:rPr>
      <w:rFonts w:ascii="Calibri" w:eastAsia="Calibri" w:hAnsi="Calibri" w:cs="Times New Roman"/>
      <w:sz w:val="20"/>
      <w:szCs w:val="20"/>
    </w:rPr>
  </w:style>
  <w:style w:type="paragraph" w:customStyle="1" w:styleId="Zarakazakladnhotextu2">
    <w:name w:val="Zara?ka zakladn?ho textu 2"/>
    <w:basedOn w:val="Normlny"/>
    <w:uiPriority w:val="99"/>
    <w:qFormat/>
    <w:rsid w:val="004A0C64"/>
    <w:pPr>
      <w:widowControl w:val="0"/>
      <w:spacing w:after="0" w:line="240" w:lineRule="auto"/>
      <w:ind w:firstLine="708"/>
      <w:jc w:val="both"/>
    </w:pPr>
    <w:rPr>
      <w:rFonts w:ascii="Arial" w:eastAsia="Times New Roman" w:hAnsi="Arial" w:cs="Arial"/>
      <w:sz w:val="20"/>
      <w:szCs w:val="20"/>
      <w:lang w:eastAsia="sk-SK"/>
    </w:rPr>
  </w:style>
  <w:style w:type="paragraph" w:customStyle="1" w:styleId="l2">
    <w:name w:val="l2"/>
    <w:basedOn w:val="Normlny"/>
    <w:uiPriority w:val="99"/>
    <w:qFormat/>
    <w:rsid w:val="004A0C6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oznTxt">
    <w:name w:val="PoznTxt"/>
    <w:basedOn w:val="Normlny"/>
    <w:uiPriority w:val="99"/>
    <w:qFormat/>
    <w:rsid w:val="004A0C64"/>
    <w:pPr>
      <w:overflowPunct w:val="0"/>
      <w:autoSpaceDE w:val="0"/>
      <w:autoSpaceDN w:val="0"/>
      <w:adjustRightInd w:val="0"/>
      <w:spacing w:before="20" w:after="40" w:line="240" w:lineRule="auto"/>
      <w:ind w:left="1134"/>
      <w:jc w:val="both"/>
    </w:pPr>
    <w:rPr>
      <w:rFonts w:ascii="Arial" w:eastAsia="Times New Roman" w:hAnsi="Arial" w:cs="Times New Roman"/>
      <w:sz w:val="24"/>
      <w:szCs w:val="20"/>
      <w:lang w:val="en-US" w:eastAsia="sk-SK"/>
    </w:rPr>
  </w:style>
  <w:style w:type="character" w:customStyle="1" w:styleId="TextpsmeneChar">
    <w:name w:val="Text písmene Char"/>
    <w:link w:val="Textpsmene"/>
    <w:locked/>
    <w:rsid w:val="004A0C64"/>
    <w:rPr>
      <w:rFonts w:ascii="Times New Roman" w:eastAsia="Times New Roman" w:hAnsi="Times New Roman"/>
      <w:sz w:val="24"/>
      <w:lang w:val="cs-CZ" w:eastAsia="cs-CZ"/>
    </w:rPr>
  </w:style>
  <w:style w:type="paragraph" w:customStyle="1" w:styleId="Textpsmene">
    <w:name w:val="Text písmene"/>
    <w:basedOn w:val="Normlny"/>
    <w:link w:val="TextpsmeneChar"/>
    <w:qFormat/>
    <w:rsid w:val="004A0C64"/>
    <w:pPr>
      <w:numPr>
        <w:ilvl w:val="1"/>
        <w:numId w:val="31"/>
      </w:numPr>
      <w:spacing w:after="0" w:line="240" w:lineRule="auto"/>
      <w:jc w:val="both"/>
      <w:outlineLvl w:val="7"/>
    </w:pPr>
    <w:rPr>
      <w:rFonts w:ascii="Times New Roman" w:eastAsia="Times New Roman" w:hAnsi="Times New Roman"/>
      <w:sz w:val="24"/>
      <w:lang w:val="cs-CZ" w:eastAsia="cs-CZ"/>
    </w:rPr>
  </w:style>
  <w:style w:type="paragraph" w:customStyle="1" w:styleId="Textodstavce">
    <w:name w:val="Text odstavce"/>
    <w:basedOn w:val="Normlny"/>
    <w:uiPriority w:val="99"/>
    <w:qFormat/>
    <w:rsid w:val="004A0C64"/>
    <w:pPr>
      <w:tabs>
        <w:tab w:val="num" w:pos="425"/>
        <w:tab w:val="left" w:pos="851"/>
      </w:tabs>
      <w:spacing w:before="120" w:after="120" w:line="240" w:lineRule="auto"/>
      <w:ind w:left="425" w:hanging="425"/>
      <w:jc w:val="both"/>
      <w:outlineLvl w:val="6"/>
    </w:pPr>
    <w:rPr>
      <w:rFonts w:ascii="Times New Roman" w:eastAsia="Times New Roman" w:hAnsi="Times New Roman" w:cs="Times New Roman"/>
      <w:sz w:val="24"/>
      <w:szCs w:val="20"/>
      <w:lang w:val="cs-CZ" w:eastAsia="cs-CZ"/>
    </w:rPr>
  </w:style>
  <w:style w:type="paragraph" w:customStyle="1" w:styleId="Textbodu">
    <w:name w:val="Text bodu"/>
    <w:basedOn w:val="Normlny"/>
    <w:uiPriority w:val="99"/>
    <w:qFormat/>
    <w:rsid w:val="004A0C64"/>
    <w:pPr>
      <w:tabs>
        <w:tab w:val="num" w:pos="782"/>
      </w:tabs>
      <w:spacing w:after="0" w:line="240" w:lineRule="auto"/>
      <w:ind w:firstLine="425"/>
      <w:jc w:val="both"/>
      <w:outlineLvl w:val="8"/>
    </w:pPr>
    <w:rPr>
      <w:rFonts w:ascii="Times New Roman" w:eastAsia="Times New Roman" w:hAnsi="Times New Roman" w:cs="Times New Roman"/>
      <w:sz w:val="24"/>
      <w:szCs w:val="20"/>
      <w:lang w:val="cs-CZ" w:eastAsia="cs-CZ"/>
    </w:rPr>
  </w:style>
  <w:style w:type="paragraph" w:customStyle="1" w:styleId="Default">
    <w:name w:val="Default"/>
    <w:qFormat/>
    <w:rsid w:val="004A0C64"/>
    <w:pPr>
      <w:autoSpaceDE w:val="0"/>
      <w:autoSpaceDN w:val="0"/>
      <w:adjustRightInd w:val="0"/>
      <w:spacing w:after="0" w:line="240" w:lineRule="auto"/>
    </w:pPr>
    <w:rPr>
      <w:rFonts w:ascii="Calibri" w:eastAsia="Times New Roman" w:hAnsi="Calibri" w:cs="Calibri"/>
      <w:color w:val="000000"/>
      <w:sz w:val="24"/>
      <w:szCs w:val="24"/>
      <w:lang w:eastAsia="sk-SK"/>
    </w:rPr>
  </w:style>
  <w:style w:type="character" w:customStyle="1" w:styleId="Nadpis7Char1">
    <w:name w:val="Nadpis 7 Char1"/>
    <w:semiHidden/>
    <w:rsid w:val="004A0C64"/>
    <w:rPr>
      <w:rFonts w:ascii="Calibri Light" w:eastAsia="Times New Roman" w:hAnsi="Calibri Light" w:cs="Times New Roman"/>
      <w:i/>
      <w:iCs/>
      <w:color w:val="1F4D78"/>
      <w:sz w:val="22"/>
      <w:szCs w:val="22"/>
      <w:lang w:eastAsia="en-US"/>
    </w:rPr>
  </w:style>
  <w:style w:type="character" w:customStyle="1" w:styleId="Nadpis8Char1">
    <w:name w:val="Nadpis 8 Char1"/>
    <w:semiHidden/>
    <w:rsid w:val="004A0C64"/>
    <w:rPr>
      <w:rFonts w:ascii="Calibri Light" w:eastAsia="Times New Roman" w:hAnsi="Calibri Light" w:cs="Times New Roman"/>
      <w:color w:val="272727"/>
      <w:sz w:val="21"/>
      <w:szCs w:val="21"/>
      <w:lang w:eastAsia="en-US"/>
    </w:rPr>
  </w:style>
  <w:style w:type="character" w:customStyle="1" w:styleId="Nadpis9Char1">
    <w:name w:val="Nadpis 9 Char1"/>
    <w:semiHidden/>
    <w:rsid w:val="004A0C64"/>
    <w:rPr>
      <w:rFonts w:ascii="Calibri Light" w:eastAsia="Times New Roman" w:hAnsi="Calibri Light" w:cs="Times New Roman"/>
      <w:i/>
      <w:iCs/>
      <w:color w:val="272727"/>
      <w:sz w:val="21"/>
      <w:szCs w:val="21"/>
      <w:lang w:eastAsia="en-US"/>
    </w:rPr>
  </w:style>
  <w:style w:type="character" w:customStyle="1" w:styleId="HlavikaChar1">
    <w:name w:val="Hlavička Char1"/>
    <w:uiPriority w:val="99"/>
    <w:semiHidden/>
    <w:rsid w:val="004A0C64"/>
    <w:rPr>
      <w:rFonts w:ascii="Calibri" w:eastAsia="Calibri" w:hAnsi="Calibri" w:cs="Times New Roman"/>
    </w:rPr>
  </w:style>
  <w:style w:type="character" w:customStyle="1" w:styleId="PtaChar1">
    <w:name w:val="Päta Char1"/>
    <w:uiPriority w:val="99"/>
    <w:semiHidden/>
    <w:rsid w:val="004A0C64"/>
    <w:rPr>
      <w:rFonts w:ascii="Calibri" w:eastAsia="Calibri" w:hAnsi="Calibri" w:cs="Times New Roman"/>
    </w:rPr>
  </w:style>
  <w:style w:type="character" w:customStyle="1" w:styleId="TextpoznmkypodiarouChar1">
    <w:name w:val="Text poznámky pod čiarou Char1"/>
    <w:semiHidden/>
    <w:rsid w:val="004A0C64"/>
    <w:rPr>
      <w:rFonts w:ascii="Calibri" w:eastAsia="Calibri" w:hAnsi="Calibri" w:cs="Times New Roman"/>
      <w:sz w:val="20"/>
      <w:szCs w:val="20"/>
    </w:rPr>
  </w:style>
  <w:style w:type="character" w:customStyle="1" w:styleId="TextbublinyChar1">
    <w:name w:val="Text bubliny Char1"/>
    <w:uiPriority w:val="99"/>
    <w:semiHidden/>
    <w:rsid w:val="004A0C64"/>
    <w:rPr>
      <w:rFonts w:ascii="Segoe UI" w:eastAsia="Calibri" w:hAnsi="Segoe UI" w:cs="Segoe UI"/>
      <w:sz w:val="18"/>
      <w:szCs w:val="18"/>
    </w:rPr>
  </w:style>
  <w:style w:type="character" w:customStyle="1" w:styleId="ZkladntextChar1">
    <w:name w:val="Základný text Char1"/>
    <w:uiPriority w:val="99"/>
    <w:semiHidden/>
    <w:rsid w:val="004A0C64"/>
    <w:rPr>
      <w:rFonts w:ascii="Calibri" w:eastAsia="Calibri" w:hAnsi="Calibri" w:cs="Times New Roman"/>
    </w:rPr>
  </w:style>
  <w:style w:type="character" w:customStyle="1" w:styleId="Zkladntext3Char1">
    <w:name w:val="Základný text 3 Char1"/>
    <w:semiHidden/>
    <w:rsid w:val="004A0C64"/>
    <w:rPr>
      <w:rFonts w:ascii="Calibri" w:eastAsia="Calibri" w:hAnsi="Calibri" w:cs="Times New Roman"/>
      <w:sz w:val="16"/>
      <w:szCs w:val="16"/>
    </w:rPr>
  </w:style>
  <w:style w:type="character" w:customStyle="1" w:styleId="truktradokumentuChar1">
    <w:name w:val="Štruktúra dokumentu Char1"/>
    <w:semiHidden/>
    <w:rsid w:val="004A0C64"/>
    <w:rPr>
      <w:rFonts w:ascii="Segoe UI" w:eastAsia="Calibri" w:hAnsi="Segoe UI" w:cs="Segoe UI"/>
      <w:sz w:val="16"/>
      <w:szCs w:val="16"/>
    </w:rPr>
  </w:style>
  <w:style w:type="character" w:customStyle="1" w:styleId="PredmetkomentraChar1">
    <w:name w:val="Predmet komentára Char1"/>
    <w:uiPriority w:val="99"/>
    <w:semiHidden/>
    <w:rsid w:val="004A0C64"/>
    <w:rPr>
      <w:rFonts w:ascii="Calibri" w:eastAsia="Calibri" w:hAnsi="Calibri" w:cs="Times New Roman"/>
      <w:b/>
      <w:bCs/>
      <w:sz w:val="20"/>
      <w:szCs w:val="20"/>
    </w:rPr>
  </w:style>
  <w:style w:type="character" w:customStyle="1" w:styleId="NzovChar1">
    <w:name w:val="Názov Char1"/>
    <w:uiPriority w:val="99"/>
    <w:rsid w:val="004A0C64"/>
    <w:rPr>
      <w:rFonts w:ascii="Calibri Light" w:eastAsia="Times New Roman" w:hAnsi="Calibri Light" w:cs="Times New Roman"/>
      <w:spacing w:val="-10"/>
      <w:kern w:val="28"/>
      <w:sz w:val="56"/>
      <w:szCs w:val="56"/>
    </w:rPr>
  </w:style>
  <w:style w:type="paragraph" w:styleId="Obyajntext">
    <w:name w:val="Plain Text"/>
    <w:basedOn w:val="Normlny"/>
    <w:link w:val="ObyajntextChar"/>
    <w:uiPriority w:val="99"/>
    <w:unhideWhenUsed/>
    <w:rsid w:val="004A0C64"/>
    <w:pPr>
      <w:spacing w:after="0" w:line="240" w:lineRule="auto"/>
    </w:pPr>
    <w:rPr>
      <w:rFonts w:ascii="Consolas" w:hAnsi="Consolas"/>
      <w:sz w:val="21"/>
      <w:szCs w:val="21"/>
    </w:rPr>
  </w:style>
  <w:style w:type="character" w:customStyle="1" w:styleId="ObyajntextChar1">
    <w:name w:val="Obyčajný text Char1"/>
    <w:basedOn w:val="Predvolenpsmoodseku"/>
    <w:uiPriority w:val="99"/>
    <w:rsid w:val="004A0C64"/>
    <w:rPr>
      <w:rFonts w:ascii="Consolas" w:hAnsi="Consolas"/>
      <w:sz w:val="21"/>
      <w:szCs w:val="21"/>
    </w:rPr>
  </w:style>
  <w:style w:type="character" w:customStyle="1" w:styleId="PodtitulChar1">
    <w:name w:val="Podtitul Char1"/>
    <w:basedOn w:val="Predvolenpsmoodseku"/>
    <w:rsid w:val="004A0C64"/>
    <w:rPr>
      <w:rFonts w:eastAsiaTheme="minorEastAsia"/>
      <w:color w:val="5A5A5A" w:themeColor="text1" w:themeTint="A5"/>
      <w:spacing w:val="15"/>
    </w:rPr>
  </w:style>
  <w:style w:type="character" w:customStyle="1" w:styleId="rs-note">
    <w:name w:val="rs-note"/>
    <w:rsid w:val="004A0C64"/>
  </w:style>
  <w:style w:type="character" w:customStyle="1" w:styleId="rs-person">
    <w:name w:val="rs-person"/>
    <w:rsid w:val="004A0C64"/>
  </w:style>
  <w:style w:type="paragraph" w:styleId="Zkladntext2">
    <w:name w:val="Body Text 2"/>
    <w:basedOn w:val="Normlny"/>
    <w:link w:val="Zkladntext2Char"/>
    <w:unhideWhenUsed/>
    <w:rsid w:val="004A0C64"/>
    <w:pPr>
      <w:spacing w:after="120" w:line="480" w:lineRule="auto"/>
    </w:pPr>
  </w:style>
  <w:style w:type="character" w:customStyle="1" w:styleId="Zkladntext2Char1">
    <w:name w:val="Základný text 2 Char1"/>
    <w:basedOn w:val="Predvolenpsmoodseku"/>
    <w:rsid w:val="004A0C64"/>
  </w:style>
  <w:style w:type="character" w:customStyle="1" w:styleId="Nevyrieenzmienka1">
    <w:name w:val="Nevyriešená zmienka1"/>
    <w:uiPriority w:val="99"/>
    <w:semiHidden/>
    <w:rsid w:val="004A0C64"/>
    <w:rPr>
      <w:color w:val="605E5C"/>
      <w:shd w:val="clear" w:color="auto" w:fill="E1DFDD"/>
    </w:rPr>
  </w:style>
  <w:style w:type="table" w:customStyle="1" w:styleId="Mriekatabuky11">
    <w:name w:val="Mriežka tabuľky11"/>
    <w:basedOn w:val="Normlnatabuka"/>
    <w:uiPriority w:val="59"/>
    <w:rsid w:val="004A0C64"/>
    <w:pPr>
      <w:spacing w:after="0" w:line="240" w:lineRule="auto"/>
    </w:pPr>
    <w:rPr>
      <w:rFonts w:ascii="Calibri" w:eastAsia="Calibri" w:hAnsi="Calibri"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cumentTable1">
    <w:name w:val="Document Table1"/>
    <w:basedOn w:val="Normlnatabuka"/>
    <w:uiPriority w:val="59"/>
    <w:rsid w:val="004A0C6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tl8">
    <w:name w:val="Importovaný štýl 8"/>
    <w:rsid w:val="004A0C64"/>
    <w:pPr>
      <w:numPr>
        <w:numId w:val="32"/>
      </w:numPr>
    </w:pPr>
  </w:style>
  <w:style w:type="numbering" w:customStyle="1" w:styleId="Importovantl2">
    <w:name w:val="Importovaný štýl 2"/>
    <w:rsid w:val="004A0C64"/>
    <w:pPr>
      <w:numPr>
        <w:numId w:val="33"/>
      </w:numPr>
    </w:pPr>
  </w:style>
  <w:style w:type="paragraph" w:styleId="Zarkazkladnhotextu">
    <w:name w:val="Body Text Indent"/>
    <w:basedOn w:val="Normlny"/>
    <w:link w:val="ZarkazkladnhotextuChar"/>
    <w:rsid w:val="004A0C64"/>
    <w:pPr>
      <w:spacing w:after="120" w:line="276" w:lineRule="auto"/>
      <w:ind w:left="283"/>
    </w:pPr>
    <w:rPr>
      <w:rFonts w:ascii="Calibri" w:eastAsia="Calibri" w:hAnsi="Calibri" w:cs="Times New Roman"/>
    </w:rPr>
  </w:style>
  <w:style w:type="character" w:customStyle="1" w:styleId="ZarkazkladnhotextuChar">
    <w:name w:val="Zarážka základného textu Char"/>
    <w:basedOn w:val="Predvolenpsmoodseku"/>
    <w:link w:val="Zarkazkladnhotextu"/>
    <w:rsid w:val="004A0C64"/>
    <w:rPr>
      <w:rFonts w:ascii="Calibri" w:eastAsia="Calibri" w:hAnsi="Calibri" w:cs="Times New Roman"/>
    </w:rPr>
  </w:style>
  <w:style w:type="paragraph" w:styleId="Revzia">
    <w:name w:val="Revision"/>
    <w:hidden/>
    <w:uiPriority w:val="99"/>
    <w:semiHidden/>
    <w:rsid w:val="004A0C64"/>
    <w:pPr>
      <w:spacing w:after="0" w:line="240" w:lineRule="auto"/>
    </w:pPr>
  </w:style>
  <w:style w:type="character" w:customStyle="1" w:styleId="awspan">
    <w:name w:val="awspan"/>
    <w:basedOn w:val="Predvolenpsmoodseku"/>
    <w:rsid w:val="004A0C64"/>
  </w:style>
  <w:style w:type="character" w:customStyle="1" w:styleId="apple-converted-space">
    <w:name w:val="apple-converted-space"/>
    <w:basedOn w:val="Predvolenpsmoodseku"/>
    <w:rsid w:val="004A0C64"/>
  </w:style>
  <w:style w:type="character" w:styleId="Zvraznenie">
    <w:name w:val="Emphasis"/>
    <w:basedOn w:val="Predvolenpsmoodseku"/>
    <w:uiPriority w:val="20"/>
    <w:qFormat/>
    <w:rsid w:val="004A0C64"/>
    <w:rPr>
      <w:i/>
      <w:iCs/>
    </w:rPr>
  </w:style>
  <w:style w:type="paragraph" w:customStyle="1" w:styleId="msonormal0">
    <w:name w:val="msonormal"/>
    <w:basedOn w:val="Normlny"/>
    <w:rsid w:val="004A0C6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msonormal0">
    <w:name w:val="xmsonormal"/>
    <w:basedOn w:val="Normlny"/>
    <w:rsid w:val="004A0C64"/>
    <w:pPr>
      <w:spacing w:before="100" w:beforeAutospacing="1" w:after="100" w:afterAutospacing="1" w:line="240" w:lineRule="auto"/>
    </w:pPr>
    <w:rPr>
      <w:rFonts w:ascii="Times New Roman" w:hAnsi="Times New Roman" w:cs="Times New Roman"/>
      <w:sz w:val="24"/>
      <w:szCs w:val="24"/>
      <w:lang w:eastAsia="sk-SK"/>
    </w:rPr>
  </w:style>
  <w:style w:type="character" w:customStyle="1" w:styleId="ui-provider">
    <w:name w:val="ui-provider"/>
    <w:basedOn w:val="Predvolenpsmoodseku"/>
    <w:rsid w:val="004A0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14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pravne-predpisy/SK/ZZ/1994/154/2022040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16</Pages>
  <Words>6502</Words>
  <Characters>37065</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43481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Kontrová Ľubica, PhDr. Bc. PhD.</dc:creator>
  <cp:keywords/>
  <dc:description/>
  <cp:lastModifiedBy>klub OĽANO</cp:lastModifiedBy>
  <cp:revision>20</cp:revision>
  <dcterms:created xsi:type="dcterms:W3CDTF">2023-04-03T06:13:00Z</dcterms:created>
  <dcterms:modified xsi:type="dcterms:W3CDTF">2023-04-14T12:26:00Z</dcterms:modified>
</cp:coreProperties>
</file>