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28D76" w14:textId="77777777" w:rsidR="00A42514" w:rsidRPr="000574F7" w:rsidRDefault="00A42514" w:rsidP="00A42514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4F7">
        <w:rPr>
          <w:rFonts w:ascii="Times New Roman" w:hAnsi="Times New Roman" w:cs="Times New Roman"/>
          <w:b/>
          <w:sz w:val="24"/>
          <w:szCs w:val="24"/>
        </w:rPr>
        <w:t>NÁRODNÁ RADA SLOVENSKEJ REPUBLIKY</w:t>
      </w:r>
    </w:p>
    <w:p w14:paraId="7D699738" w14:textId="77777777" w:rsidR="00A42514" w:rsidRPr="000574F7" w:rsidRDefault="00A42514" w:rsidP="00A42514">
      <w:pPr>
        <w:rPr>
          <w:rFonts w:ascii="Times New Roman" w:hAnsi="Times New Roman" w:cs="Times New Roman"/>
          <w:sz w:val="24"/>
          <w:szCs w:val="24"/>
        </w:rPr>
      </w:pPr>
    </w:p>
    <w:p w14:paraId="56DB37C1" w14:textId="77777777" w:rsidR="00A42514" w:rsidRDefault="00A42514" w:rsidP="00A425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VIII. volebné obdobie</w:t>
      </w:r>
    </w:p>
    <w:p w14:paraId="32F6BD0F" w14:textId="77777777" w:rsidR="00A42514" w:rsidRDefault="00A42514" w:rsidP="00A42514">
      <w:pPr>
        <w:rPr>
          <w:rFonts w:ascii="Times New Roman" w:hAnsi="Times New Roman" w:cs="Times New Roman"/>
        </w:rPr>
      </w:pPr>
    </w:p>
    <w:p w14:paraId="3EBFA90A" w14:textId="77777777" w:rsidR="00A42514" w:rsidRDefault="00A42514" w:rsidP="00A425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</w:t>
      </w:r>
    </w:p>
    <w:p w14:paraId="59C4AE23" w14:textId="77777777" w:rsidR="00A42514" w:rsidRDefault="00A42514" w:rsidP="00A42514">
      <w:pPr>
        <w:rPr>
          <w:rFonts w:ascii="Times New Roman" w:hAnsi="Times New Roman" w:cs="Times New Roman"/>
        </w:rPr>
      </w:pPr>
    </w:p>
    <w:p w14:paraId="695955D2" w14:textId="77777777" w:rsidR="00A42514" w:rsidRPr="00284ED9" w:rsidRDefault="00A42514" w:rsidP="00A42514">
      <w:pPr>
        <w:jc w:val="center"/>
        <w:rPr>
          <w:rFonts w:ascii="Times New Roman" w:hAnsi="Times New Roman" w:cs="Times New Roman"/>
          <w:b/>
        </w:rPr>
      </w:pPr>
      <w:r w:rsidRPr="00284ED9">
        <w:rPr>
          <w:rFonts w:ascii="Times New Roman" w:hAnsi="Times New Roman" w:cs="Times New Roman"/>
          <w:b/>
        </w:rPr>
        <w:t>ZÁKON</w:t>
      </w:r>
    </w:p>
    <w:p w14:paraId="233E42B7" w14:textId="77777777" w:rsidR="00A42514" w:rsidRPr="001539E3" w:rsidRDefault="00A42514" w:rsidP="00A42514">
      <w:pPr>
        <w:rPr>
          <w:rFonts w:ascii="Times New Roman" w:hAnsi="Times New Roman" w:cs="Times New Roman"/>
          <w:sz w:val="24"/>
          <w:szCs w:val="24"/>
        </w:rPr>
      </w:pPr>
    </w:p>
    <w:p w14:paraId="26922FC3" w14:textId="77777777" w:rsidR="00A42514" w:rsidRPr="001539E3" w:rsidRDefault="00A42514" w:rsidP="00A42514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9E3">
        <w:rPr>
          <w:rFonts w:ascii="Times New Roman" w:hAnsi="Times New Roman" w:cs="Times New Roman"/>
          <w:sz w:val="24"/>
          <w:szCs w:val="24"/>
        </w:rPr>
        <w:t>z ............2023,</w:t>
      </w:r>
    </w:p>
    <w:p w14:paraId="513F180B" w14:textId="77777777" w:rsidR="00A42514" w:rsidRPr="001539E3" w:rsidRDefault="00A42514" w:rsidP="00A42514">
      <w:pPr>
        <w:rPr>
          <w:rFonts w:ascii="Times New Roman" w:hAnsi="Times New Roman" w:cs="Times New Roman"/>
          <w:sz w:val="24"/>
          <w:szCs w:val="24"/>
        </w:rPr>
      </w:pPr>
    </w:p>
    <w:p w14:paraId="7C8A2D6B" w14:textId="77777777" w:rsidR="00A42514" w:rsidRPr="001539E3" w:rsidRDefault="00A42514" w:rsidP="00A425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539E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ktorým sa mení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 dopĺňa</w:t>
      </w:r>
      <w:r w:rsidRPr="001539E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zákon </w:t>
      </w:r>
      <w:r w:rsidR="00C908D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Národnej rady Slovenskej republiky </w:t>
      </w:r>
      <w:r w:rsidRPr="001539E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</w:t>
      </w:r>
      <w:r w:rsidRPr="00312DB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 18/1996 Z. z. 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cenách v znení neskorších predpisov</w:t>
      </w:r>
    </w:p>
    <w:p w14:paraId="5BFD5064" w14:textId="77777777" w:rsidR="00A42514" w:rsidRPr="001539E3" w:rsidRDefault="00A42514" w:rsidP="00A42514">
      <w:pPr>
        <w:rPr>
          <w:rFonts w:ascii="Times New Roman" w:hAnsi="Times New Roman" w:cs="Times New Roman"/>
          <w:sz w:val="24"/>
          <w:szCs w:val="24"/>
        </w:rPr>
      </w:pPr>
    </w:p>
    <w:p w14:paraId="2001E32C" w14:textId="77777777" w:rsidR="00A42514" w:rsidRPr="001539E3" w:rsidRDefault="00A42514" w:rsidP="00A425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39E3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14:paraId="0374D678" w14:textId="77777777" w:rsidR="00A42514" w:rsidRPr="001539E3" w:rsidRDefault="00A42514" w:rsidP="00A425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4547803" w14:textId="77777777" w:rsidR="00A42514" w:rsidRPr="001539E3" w:rsidRDefault="00A42514" w:rsidP="00A42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539E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</w:t>
      </w:r>
    </w:p>
    <w:p w14:paraId="278CCA55" w14:textId="77777777" w:rsidR="00A42514" w:rsidRPr="001539E3" w:rsidRDefault="00A42514" w:rsidP="00A425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14:paraId="5F3ADE0B" w14:textId="77777777" w:rsidR="00A42514" w:rsidRPr="001539E3" w:rsidRDefault="00A42514" w:rsidP="00A425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39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Národnej rady Slovenskej republiky č. </w:t>
      </w:r>
      <w:hyperlink r:id="rId5" w:tooltip="Odkaz na predpis alebo ustanovenie" w:history="1">
        <w:r w:rsidRPr="001539E3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sk-SK"/>
          </w:rPr>
          <w:t>18/1996 Z. z.</w:t>
        </w:r>
      </w:hyperlink>
      <w:r w:rsidRPr="001539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cenách v znení zákona č. 196/2000 Z. z., zákona č. 276/2001 Z. z., zákona č. 436/2002 Z. z., zákona č. 465/2002 Z. z., zákona č. 520/2003 Z. z., zákona č. 523/2004 Z. z., zákona č. 68/2005 Z. z., zákona č. 117/2006 Z. z., zákona č. 659/2007 Z. z., zákona č. 382/2008 Z. z., zákona č. 488/2009 Z. z., zákona č. 513/2009 Z. z., zákona č. 260/2011 Z. z., zákona č. 356/2013 Z. z., zákona č. 125/2016 Z. z.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1539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112/2019 Z. z.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1539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č.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198/2020 Z. z., </w:t>
      </w:r>
      <w:r w:rsidRPr="001539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č.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457/2021 Z. z. a </w:t>
      </w:r>
      <w:r w:rsidRPr="001539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č.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222/2022 Z.</w:t>
      </w:r>
      <w:r w:rsidR="00C908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1539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mení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dopĺňa </w:t>
      </w:r>
      <w:r w:rsidRPr="001539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takto: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0652A8E" w14:textId="77777777" w:rsidR="00A42514" w:rsidRPr="001539E3" w:rsidRDefault="00A42514" w:rsidP="00A42514">
      <w:pPr>
        <w:widowControl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1E6C43" w14:textId="77777777" w:rsidR="00A42514" w:rsidRDefault="00A42514" w:rsidP="00A42514">
      <w:pPr>
        <w:widowControl w:val="0"/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2C4F15" w14:textId="7266E373" w:rsidR="00A42514" w:rsidRPr="00980871" w:rsidRDefault="00A42514" w:rsidP="00A42514">
      <w:pPr>
        <w:pStyle w:val="Odsekzoznamu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8087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 § 13 ods</w:t>
      </w:r>
      <w:r w:rsidR="00C908D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ek</w:t>
      </w:r>
      <w:r w:rsidRPr="0098087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1 znie:</w:t>
      </w:r>
    </w:p>
    <w:p w14:paraId="14E2C581" w14:textId="77777777" w:rsidR="00A42514" w:rsidRPr="001539E3" w:rsidRDefault="00A42514" w:rsidP="00A42514">
      <w:pPr>
        <w:spacing w:after="0" w:line="264" w:lineRule="auto"/>
        <w:ind w:left="270"/>
        <w:jc w:val="center"/>
        <w:rPr>
          <w:rFonts w:ascii="Times New Roman" w:hAnsi="Times New Roman" w:cs="Times New Roman"/>
          <w:sz w:val="24"/>
          <w:szCs w:val="24"/>
        </w:rPr>
      </w:pPr>
    </w:p>
    <w:p w14:paraId="5ABF966A" w14:textId="77777777" w:rsidR="00A42514" w:rsidRPr="00DD3571" w:rsidRDefault="00A42514" w:rsidP="00A42514">
      <w:pPr>
        <w:spacing w:after="0" w:line="264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agraf-13.nadpis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bookmarkStart w:id="2" w:name="paragraf-13.odsek-1.oznacenie"/>
      <w:r w:rsidRPr="001539E3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3" w:name="paragraf-13.odsek-1.text"/>
      <w:bookmarkEnd w:id="2"/>
      <w:r w:rsidRPr="001539E3">
        <w:rPr>
          <w:rFonts w:ascii="Times New Roman" w:hAnsi="Times New Roman" w:cs="Times New Roman"/>
          <w:color w:val="000000"/>
          <w:sz w:val="24"/>
          <w:szCs w:val="24"/>
        </w:rPr>
        <w:t xml:space="preserve">Predávajúci je povinný viesť a uchovávať evidenciu o cenách tovaru (ďalej len „cenová evidencia“) vrátane kalkulácií nákladov a zisku tri roky po predaji tovaru. Podnikateľ, ktorý predáva tovar, na ktorý sa nevzťahuje regulácia cien, nemá povinnosť podľa prvej vety, ak je </w:t>
      </w:r>
      <w:bookmarkEnd w:id="3"/>
    </w:p>
    <w:p w14:paraId="02FA5553" w14:textId="77777777" w:rsidR="00A42514" w:rsidRPr="00DD3571" w:rsidRDefault="00A42514" w:rsidP="00A42514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DD3571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paragraf-13.odsek-1.pismeno-a.oznacenie"/>
      <w:r w:rsidRPr="00DD3571">
        <w:rPr>
          <w:rFonts w:ascii="Times New Roman" w:hAnsi="Times New Roman" w:cs="Times New Roman"/>
          <w:sz w:val="24"/>
          <w:szCs w:val="24"/>
        </w:rPr>
        <w:t xml:space="preserve">a) </w:t>
      </w:r>
      <w:bookmarkEnd w:id="4"/>
      <w:r w:rsidRPr="00DD3571">
        <w:rPr>
          <w:rFonts w:ascii="Times New Roman" w:hAnsi="Times New Roman" w:cs="Times New Roman"/>
          <w:sz w:val="24"/>
          <w:szCs w:val="24"/>
        </w:rPr>
        <w:t>mikro účtovnou jednotkou podľa osobitného predpisu</w:t>
      </w:r>
      <w:hyperlink r:id="rId6" w:anchor="poznamky.poznamka-10b" w:history="1">
        <w:r w:rsidRPr="00DD3571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vertAlign w:val="superscript"/>
          </w:rPr>
          <w:t>10b</w:t>
        </w:r>
        <w:r w:rsidRPr="002D2E9D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vertAlign w:val="superscript"/>
          </w:rPr>
          <w:t>)</w:t>
        </w:r>
      </w:hyperlink>
      <w:bookmarkStart w:id="5" w:name="paragraf-13.odsek-1.pismeno-a.text"/>
      <w:r w:rsidRPr="00DD3571">
        <w:rPr>
          <w:rFonts w:ascii="Times New Roman" w:hAnsi="Times New Roman" w:cs="Times New Roman"/>
          <w:sz w:val="24"/>
          <w:szCs w:val="24"/>
        </w:rPr>
        <w:t xml:space="preserve"> alebo </w:t>
      </w:r>
      <w:bookmarkEnd w:id="5"/>
    </w:p>
    <w:p w14:paraId="58A80B72" w14:textId="77777777" w:rsidR="00A42514" w:rsidRPr="00DD3571" w:rsidRDefault="00A42514" w:rsidP="00A42514">
      <w:pPr>
        <w:spacing w:after="0" w:line="264" w:lineRule="auto"/>
        <w:ind w:left="420"/>
        <w:rPr>
          <w:rFonts w:ascii="Times New Roman" w:hAnsi="Times New Roman" w:cs="Times New Roman"/>
          <w:sz w:val="24"/>
          <w:szCs w:val="24"/>
        </w:rPr>
      </w:pPr>
      <w:bookmarkStart w:id="6" w:name="paragraf-13.odsek-1.pismeno-a"/>
      <w:bookmarkEnd w:id="6"/>
      <w:r w:rsidRPr="00DD3571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paragraf-13.odsek-1.pismeno-b.oznacenie"/>
      <w:r w:rsidRPr="00DD3571">
        <w:rPr>
          <w:rFonts w:ascii="Times New Roman" w:hAnsi="Times New Roman" w:cs="Times New Roman"/>
          <w:sz w:val="24"/>
          <w:szCs w:val="24"/>
        </w:rPr>
        <w:t xml:space="preserve">b) </w:t>
      </w:r>
      <w:bookmarkEnd w:id="7"/>
      <w:r w:rsidRPr="00DD3571">
        <w:rPr>
          <w:rFonts w:ascii="Times New Roman" w:hAnsi="Times New Roman" w:cs="Times New Roman"/>
          <w:sz w:val="24"/>
          <w:szCs w:val="24"/>
        </w:rPr>
        <w:t>fyzickou osobou účtujúcou v sústave jednoduchého účtovníctva,</w:t>
      </w:r>
      <w:hyperlink r:id="rId7" w:anchor="poznamky.poznamka-10c" w:history="1">
        <w:r w:rsidRPr="00DD3571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vertAlign w:val="superscript"/>
          </w:rPr>
          <w:t>10c</w:t>
        </w:r>
        <w:r w:rsidRPr="002D2E9D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vertAlign w:val="superscript"/>
          </w:rPr>
          <w:t>)</w:t>
        </w:r>
      </w:hyperlink>
      <w:bookmarkStart w:id="8" w:name="paragraf-13.odsek-1.pismeno-b.text"/>
      <w:r w:rsidRPr="00DD3571">
        <w:rPr>
          <w:rFonts w:ascii="Times New Roman" w:hAnsi="Times New Roman" w:cs="Times New Roman"/>
          <w:sz w:val="24"/>
          <w:szCs w:val="24"/>
        </w:rPr>
        <w:t xml:space="preserve"> ktorá </w:t>
      </w:r>
      <w:bookmarkEnd w:id="8"/>
    </w:p>
    <w:p w14:paraId="41CBFA65" w14:textId="7030AD82" w:rsidR="00A42514" w:rsidRPr="00DD3571" w:rsidRDefault="00A42514" w:rsidP="00A42514">
      <w:pPr>
        <w:spacing w:after="0" w:line="264" w:lineRule="auto"/>
        <w:ind w:left="993" w:hanging="285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agraf-13.odsek-1.pismeno-b.bod-1.ozna"/>
      <w:r w:rsidRPr="00DD3571">
        <w:rPr>
          <w:rFonts w:ascii="Times New Roman" w:hAnsi="Times New Roman" w:cs="Times New Roman"/>
          <w:sz w:val="24"/>
          <w:szCs w:val="24"/>
        </w:rPr>
        <w:t xml:space="preserve">1. </w:t>
      </w:r>
      <w:bookmarkStart w:id="10" w:name="paragraf-13.odsek-1.pismeno-b.bod-1.text"/>
      <w:bookmarkEnd w:id="9"/>
      <w:r w:rsidRPr="00DD3571">
        <w:rPr>
          <w:rFonts w:ascii="Times New Roman" w:hAnsi="Times New Roman" w:cs="Times New Roman"/>
          <w:sz w:val="24"/>
          <w:szCs w:val="24"/>
        </w:rPr>
        <w:t xml:space="preserve"> ku dňu, ku ktorému sa zostavuje účtovná závierka a za bezprostredne predchádzajúce účtovné obdobie neprekročila dve z </w:t>
      </w:r>
      <w:r w:rsidR="00C908D2">
        <w:rPr>
          <w:rFonts w:ascii="Times New Roman" w:hAnsi="Times New Roman" w:cs="Times New Roman"/>
          <w:sz w:val="24"/>
          <w:szCs w:val="24"/>
        </w:rPr>
        <w:t>nasledujúcich</w:t>
      </w:r>
      <w:r w:rsidRPr="00DD3571">
        <w:rPr>
          <w:rFonts w:ascii="Times New Roman" w:hAnsi="Times New Roman" w:cs="Times New Roman"/>
          <w:sz w:val="24"/>
          <w:szCs w:val="24"/>
        </w:rPr>
        <w:t xml:space="preserve"> podmienok: </w:t>
      </w:r>
      <w:bookmarkEnd w:id="10"/>
    </w:p>
    <w:p w14:paraId="4951C756" w14:textId="77777777" w:rsidR="00A42514" w:rsidRPr="00DD3571" w:rsidRDefault="00A42514" w:rsidP="00A42514">
      <w:pPr>
        <w:spacing w:before="225" w:after="225" w:line="264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DD3571">
        <w:rPr>
          <w:rFonts w:ascii="Times New Roman" w:hAnsi="Times New Roman" w:cs="Times New Roman"/>
          <w:sz w:val="24"/>
          <w:szCs w:val="24"/>
        </w:rPr>
        <w:t xml:space="preserve"> 1a.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571">
        <w:rPr>
          <w:rFonts w:ascii="Times New Roman" w:hAnsi="Times New Roman" w:cs="Times New Roman"/>
          <w:sz w:val="24"/>
          <w:szCs w:val="24"/>
        </w:rPr>
        <w:t>celková suma majetku nepresiahla 350 000 eur, pričom celkovou sumou majetku sa rozumie suma zistená z výkazu o majetku a záväzkoch,</w:t>
      </w:r>
      <w:hyperlink r:id="rId8" w:anchor="poznamky.poznamka-10d" w:history="1">
        <w:r w:rsidRPr="00DD3571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vertAlign w:val="superscript"/>
          </w:rPr>
          <w:t>10d</w:t>
        </w:r>
        <w:r w:rsidRPr="002D2E9D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vertAlign w:val="superscript"/>
          </w:rPr>
          <w:t>)</w:t>
        </w:r>
      </w:hyperlink>
      <w:r w:rsidRPr="00DD35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9157E" w14:textId="77777777" w:rsidR="00A42514" w:rsidRPr="001539E3" w:rsidRDefault="00A42514" w:rsidP="00A42514">
      <w:pPr>
        <w:spacing w:before="225" w:after="225" w:line="264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539E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1b.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539E3">
        <w:rPr>
          <w:rFonts w:ascii="Times New Roman" w:hAnsi="Times New Roman" w:cs="Times New Roman"/>
          <w:color w:val="000000"/>
          <w:sz w:val="24"/>
          <w:szCs w:val="24"/>
        </w:rPr>
        <w:t xml:space="preserve">obrat nepresiahol 700 000 eur, pričom obratom sa rozumejú príjmy z predaja tovaru a služieb, </w:t>
      </w:r>
    </w:p>
    <w:p w14:paraId="319A6827" w14:textId="77777777" w:rsidR="00A42514" w:rsidRPr="001539E3" w:rsidRDefault="00A42514" w:rsidP="00A42514">
      <w:pPr>
        <w:spacing w:before="225" w:after="225" w:line="264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539E3">
        <w:rPr>
          <w:rFonts w:ascii="Times New Roman" w:hAnsi="Times New Roman" w:cs="Times New Roman"/>
          <w:color w:val="000000"/>
          <w:sz w:val="24"/>
          <w:szCs w:val="24"/>
        </w:rPr>
        <w:t xml:space="preserve"> 1c. priemerný prepočítaný počet zamestnancov počas účtovného obdobia nepresiahol desať</w:t>
      </w:r>
      <w:r w:rsidR="00C908D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539E3">
        <w:rPr>
          <w:rFonts w:ascii="Times New Roman" w:hAnsi="Times New Roman" w:cs="Times New Roman"/>
          <w:color w:val="000000"/>
          <w:sz w:val="24"/>
          <w:szCs w:val="24"/>
        </w:rPr>
        <w:t xml:space="preserve"> alebo </w:t>
      </w:r>
    </w:p>
    <w:p w14:paraId="0B9A70CB" w14:textId="77777777" w:rsidR="00A42514" w:rsidRPr="007B793A" w:rsidRDefault="00A42514" w:rsidP="00A42514">
      <w:pPr>
        <w:spacing w:before="225" w:after="225" w:line="264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agraf-13.odsek-1.pismeno-b.bod-1.bod-"/>
      <w:bookmarkStart w:id="12" w:name="paragraf-13.odsek-1.pismeno-b.bod-1"/>
      <w:bookmarkEnd w:id="11"/>
      <w:bookmarkEnd w:id="12"/>
      <w:r w:rsidRPr="001539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" w:name="paragraf-13.odsek-1.pismeno-b.bod-2.ozna"/>
      <w:r w:rsidRPr="001539E3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14" w:name="paragraf-13.odsek-1.pismeno-b.bod-2.text"/>
      <w:bookmarkEnd w:id="13"/>
      <w:r w:rsidRPr="001539E3">
        <w:rPr>
          <w:rFonts w:ascii="Times New Roman" w:hAnsi="Times New Roman" w:cs="Times New Roman"/>
          <w:color w:val="000000"/>
          <w:sz w:val="24"/>
          <w:szCs w:val="24"/>
        </w:rPr>
        <w:t>dve z podmienok podľa prvého bodu prekročila len v jednom z dvoch po sebe nasledujúcich účtovných období, pričom v prvom z týchto dvoch účtovných období spĺňala aspoň dve z podmienok podľa prvého bodu.</w:t>
      </w:r>
      <w:bookmarkStart w:id="15" w:name="paragraf-13.odsek-1.pismeno-b.bod-2"/>
      <w:bookmarkStart w:id="16" w:name="paragraf-13.odsek-1"/>
      <w:bookmarkStart w:id="17" w:name="paragraf-13.odsek-1.pismeno-b"/>
      <w:bookmarkEnd w:id="14"/>
      <w:bookmarkEnd w:id="15"/>
      <w:bookmarkEnd w:id="16"/>
      <w:bookmarkEnd w:id="17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C908D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EE5E04E" w14:textId="77777777" w:rsidR="00A42514" w:rsidRPr="001539E3" w:rsidRDefault="00A42514" w:rsidP="00A42514">
      <w:pPr>
        <w:widowControl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DAF1E5" w14:textId="47A2A75A" w:rsidR="00A42514" w:rsidRPr="001539E3" w:rsidRDefault="00A42514" w:rsidP="00A425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39E3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</w:t>
      </w:r>
      <w:r w:rsidR="00C908D2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1539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 k odkaz</w:t>
      </w:r>
      <w:r w:rsidR="00C908D2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Pr="001539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10b </w:t>
      </w:r>
      <w:r w:rsidR="00C908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až 10d </w:t>
      </w:r>
      <w:r w:rsidRPr="001539E3">
        <w:rPr>
          <w:rFonts w:ascii="Times New Roman" w:eastAsia="Times New Roman" w:hAnsi="Times New Roman" w:cs="Times New Roman"/>
          <w:sz w:val="24"/>
          <w:szCs w:val="24"/>
          <w:lang w:eastAsia="sk-SK"/>
        </w:rPr>
        <w:t>zne</w:t>
      </w:r>
      <w:r w:rsidR="00C908D2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Pr="001539E3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517EA4B3" w14:textId="30EA04AA" w:rsidR="00A42514" w:rsidRPr="001539E3" w:rsidRDefault="00A42514" w:rsidP="00A42514">
      <w:pPr>
        <w:jc w:val="both"/>
        <w:rPr>
          <w:rFonts w:ascii="Times New Roman" w:hAnsi="Times New Roman" w:cs="Times New Roman"/>
          <w:sz w:val="24"/>
          <w:szCs w:val="24"/>
        </w:rPr>
      </w:pPr>
      <w:r w:rsidRPr="001539E3">
        <w:rPr>
          <w:rFonts w:ascii="Times New Roman" w:hAnsi="Times New Roman" w:cs="Times New Roman"/>
          <w:sz w:val="24"/>
          <w:szCs w:val="24"/>
        </w:rPr>
        <w:t>„</w:t>
      </w:r>
      <w:r w:rsidRPr="002D2E9D">
        <w:rPr>
          <w:rFonts w:ascii="Times New Roman" w:hAnsi="Times New Roman" w:cs="Times New Roman"/>
          <w:sz w:val="24"/>
          <w:szCs w:val="24"/>
          <w:vertAlign w:val="superscript"/>
        </w:rPr>
        <w:t>10b</w:t>
      </w:r>
      <w:r w:rsidRPr="001539E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anchor="paragraf-2.odsek-5" w:tooltip="Odkaz na predpis alebo ustanovenie" w:history="1">
        <w:r w:rsidRPr="001539E3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§ 2 ods. </w:t>
        </w:r>
        <w:r w:rsidR="00B469A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6</w:t>
        </w:r>
        <w:r w:rsidRPr="001539E3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zákona č. 431/2002 Z. z.</w:t>
        </w:r>
      </w:hyperlink>
      <w:r w:rsidRPr="001539E3">
        <w:rPr>
          <w:rFonts w:ascii="Times New Roman" w:hAnsi="Times New Roman" w:cs="Times New Roman"/>
          <w:sz w:val="24"/>
          <w:szCs w:val="24"/>
        </w:rPr>
        <w:t xml:space="preserve"> o účtovníctve v znení </w:t>
      </w:r>
      <w:r w:rsidR="00B469A0">
        <w:rPr>
          <w:rFonts w:ascii="Times New Roman" w:hAnsi="Times New Roman" w:cs="Times New Roman"/>
          <w:sz w:val="24"/>
          <w:szCs w:val="24"/>
        </w:rPr>
        <w:t>neskorších predpisov.</w:t>
      </w:r>
    </w:p>
    <w:p w14:paraId="291C3F72" w14:textId="7EF91215" w:rsidR="00A42514" w:rsidRPr="001539E3" w:rsidRDefault="00A42514" w:rsidP="00A42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2E9D">
        <w:rPr>
          <w:rFonts w:ascii="Times New Roman" w:hAnsi="Times New Roman" w:cs="Times New Roman"/>
          <w:sz w:val="24"/>
          <w:szCs w:val="24"/>
          <w:vertAlign w:val="superscript"/>
        </w:rPr>
        <w:t>10c</w:t>
      </w:r>
      <w:r w:rsidRPr="001539E3">
        <w:rPr>
          <w:rFonts w:ascii="Times New Roman" w:hAnsi="Times New Roman" w:cs="Times New Roman"/>
          <w:sz w:val="24"/>
          <w:szCs w:val="24"/>
        </w:rPr>
        <w:t xml:space="preserve">) </w:t>
      </w:r>
      <w:hyperlink r:id="rId10" w:anchor="paragraf-9.odsek-2.pismeno-b" w:tooltip="Odkaz na predpis alebo ustanovenie" w:history="1">
        <w:r w:rsidRPr="001539E3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§ 9 ods. 2 písm. </w:t>
        </w:r>
        <w:r w:rsidR="007B25D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a</w:t>
        </w:r>
        <w:r w:rsidRPr="001539E3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) zákona č. 431/2002 Z. z.</w:t>
        </w:r>
      </w:hyperlink>
    </w:p>
    <w:p w14:paraId="4668D59C" w14:textId="578F4E0E" w:rsidR="00A42514" w:rsidRDefault="00A42514" w:rsidP="00A42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2E9D">
        <w:rPr>
          <w:rFonts w:ascii="Times New Roman" w:hAnsi="Times New Roman" w:cs="Times New Roman"/>
          <w:sz w:val="24"/>
          <w:szCs w:val="24"/>
          <w:vertAlign w:val="superscript"/>
        </w:rPr>
        <w:t>10d</w:t>
      </w:r>
      <w:r w:rsidRPr="001539E3">
        <w:rPr>
          <w:rFonts w:ascii="Times New Roman" w:hAnsi="Times New Roman" w:cs="Times New Roman"/>
          <w:sz w:val="24"/>
          <w:szCs w:val="24"/>
        </w:rPr>
        <w:t xml:space="preserve">) </w:t>
      </w:r>
      <w:hyperlink r:id="rId11" w:anchor="paragraf-17.odsek-4.pismeno-b" w:tooltip="Odkaz na predpis alebo ustanovenie" w:history="1">
        <w:r w:rsidRPr="001539E3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§ 17 ods. 4 písm. b) zákona č. 431/2002 Z. z.</w:t>
        </w:r>
      </w:hyperlink>
      <w:r w:rsidRPr="001539E3">
        <w:rPr>
          <w:rFonts w:ascii="Times New Roman" w:hAnsi="Times New Roman" w:cs="Times New Roman"/>
          <w:sz w:val="24"/>
          <w:szCs w:val="24"/>
        </w:rPr>
        <w:t>“</w:t>
      </w:r>
      <w:r w:rsidR="00C908D2">
        <w:rPr>
          <w:rFonts w:ascii="Times New Roman" w:hAnsi="Times New Roman" w:cs="Times New Roman"/>
          <w:sz w:val="24"/>
          <w:szCs w:val="24"/>
        </w:rPr>
        <w:t>.</w:t>
      </w:r>
    </w:p>
    <w:p w14:paraId="3ED7A627" w14:textId="77777777" w:rsidR="00A42514" w:rsidRDefault="00A42514" w:rsidP="00A425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DEFE5" w14:textId="77777777" w:rsidR="00A42514" w:rsidRPr="00FF23D5" w:rsidRDefault="00A42514" w:rsidP="00A42514">
      <w:pPr>
        <w:pStyle w:val="Odsekzoznamu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F23D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Za § 23g sa vkladá § 23h, ktorý vrátane nadpisu znie:</w:t>
      </w:r>
    </w:p>
    <w:p w14:paraId="1BB91A35" w14:textId="77777777" w:rsidR="00A42514" w:rsidRDefault="00A42514" w:rsidP="00A425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2F1A07" w14:textId="77777777" w:rsidR="00D12C93" w:rsidRDefault="00A42514" w:rsidP="00A42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FF23D5">
        <w:rPr>
          <w:rFonts w:ascii="Times New Roman" w:hAnsi="Times New Roman" w:cs="Times New Roman"/>
          <w:b/>
          <w:sz w:val="24"/>
          <w:szCs w:val="24"/>
        </w:rPr>
        <w:t xml:space="preserve">§ 23h </w:t>
      </w:r>
    </w:p>
    <w:p w14:paraId="55064FEA" w14:textId="2FB25A3C" w:rsidR="00A42514" w:rsidRPr="00FF23D5" w:rsidRDefault="00A42514" w:rsidP="00A42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3D5">
        <w:rPr>
          <w:rFonts w:ascii="Times New Roman" w:hAnsi="Times New Roman" w:cs="Times New Roman"/>
          <w:b/>
          <w:sz w:val="24"/>
          <w:szCs w:val="24"/>
        </w:rPr>
        <w:t>Prechodné ustanovenie k úpravám účinným od 1. júna 2023</w:t>
      </w:r>
    </w:p>
    <w:p w14:paraId="6E34A7E2" w14:textId="35C294BD" w:rsidR="00A42514" w:rsidRDefault="00D12C93" w:rsidP="00A425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Ministerstvo určí</w:t>
      </w:r>
      <w:r w:rsidR="00A42514">
        <w:rPr>
          <w:rFonts w:ascii="Times New Roman" w:hAnsi="Times New Roman" w:cs="Times New Roman"/>
          <w:sz w:val="24"/>
          <w:szCs w:val="24"/>
        </w:rPr>
        <w:t xml:space="preserve"> </w:t>
      </w:r>
      <w:r w:rsidR="00A42514" w:rsidRPr="00FF23D5">
        <w:rPr>
          <w:rFonts w:ascii="Times New Roman" w:hAnsi="Times New Roman" w:cs="Times New Roman"/>
          <w:sz w:val="24"/>
          <w:szCs w:val="24"/>
        </w:rPr>
        <w:t>opatrenia na zamedzenie nežiaduceho cenového vývoja</w:t>
      </w:r>
      <w:r w:rsidR="00A42514">
        <w:rPr>
          <w:rFonts w:ascii="Times New Roman" w:hAnsi="Times New Roman" w:cs="Times New Roman"/>
          <w:sz w:val="24"/>
          <w:szCs w:val="24"/>
        </w:rPr>
        <w:t xml:space="preserve"> podľa tretej časti</w:t>
      </w:r>
      <w:r w:rsidR="002D2E9D">
        <w:rPr>
          <w:rFonts w:ascii="Times New Roman" w:hAnsi="Times New Roman" w:cs="Times New Roman"/>
          <w:sz w:val="24"/>
          <w:szCs w:val="24"/>
        </w:rPr>
        <w:t xml:space="preserve">, v dôsledku </w:t>
      </w:r>
      <w:r w:rsidR="002D2E9D">
        <w:rPr>
          <w:rFonts w:ascii="Times New Roman" w:hAnsi="Times New Roman" w:cs="Times New Roman"/>
          <w:sz w:val="24"/>
          <w:szCs w:val="24"/>
        </w:rPr>
        <w:t>nadmernej inflácie v oblasti cien potravín</w:t>
      </w:r>
      <w:r w:rsidR="002D2E9D">
        <w:rPr>
          <w:rFonts w:ascii="Times New Roman" w:hAnsi="Times New Roman" w:cs="Times New Roman"/>
          <w:sz w:val="24"/>
          <w:szCs w:val="24"/>
        </w:rPr>
        <w:t>,</w:t>
      </w:r>
      <w:r w:rsidR="00A42514">
        <w:rPr>
          <w:rFonts w:ascii="Times New Roman" w:hAnsi="Times New Roman" w:cs="Times New Roman"/>
          <w:sz w:val="24"/>
          <w:szCs w:val="24"/>
        </w:rPr>
        <w:t xml:space="preserve"> s účinnosťou od 1. </w:t>
      </w:r>
      <w:r w:rsidR="00F01139">
        <w:rPr>
          <w:rFonts w:ascii="Times New Roman" w:hAnsi="Times New Roman" w:cs="Times New Roman"/>
          <w:sz w:val="24"/>
          <w:szCs w:val="24"/>
        </w:rPr>
        <w:t>júla</w:t>
      </w:r>
      <w:r w:rsidR="00A42514">
        <w:rPr>
          <w:rFonts w:ascii="Times New Roman" w:hAnsi="Times New Roman" w:cs="Times New Roman"/>
          <w:sz w:val="24"/>
          <w:szCs w:val="24"/>
        </w:rPr>
        <w:t xml:space="preserve"> 2023 na obdobie do 31. decembra 2023 na vybraný okruh </w:t>
      </w:r>
      <w:r w:rsidR="00F01139">
        <w:rPr>
          <w:rFonts w:ascii="Times New Roman" w:hAnsi="Times New Roman" w:cs="Times New Roman"/>
          <w:sz w:val="24"/>
          <w:szCs w:val="24"/>
        </w:rPr>
        <w:t xml:space="preserve">základných </w:t>
      </w:r>
      <w:r w:rsidR="00A42514">
        <w:rPr>
          <w:rFonts w:ascii="Times New Roman" w:hAnsi="Times New Roman" w:cs="Times New Roman"/>
          <w:sz w:val="24"/>
          <w:szCs w:val="24"/>
        </w:rPr>
        <w:t>potravín uvedený v prílohe.“</w:t>
      </w:r>
    </w:p>
    <w:p w14:paraId="75198E2C" w14:textId="77777777" w:rsidR="00A42514" w:rsidRDefault="00A42514" w:rsidP="00A42514">
      <w:pPr>
        <w:widowControl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701E99" w14:textId="1EEFF0DA" w:rsidR="00A42514" w:rsidRDefault="00D12C93" w:rsidP="00A42514">
      <w:pPr>
        <w:pStyle w:val="Odsekzoznamu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Dopĺňa</w:t>
      </w:r>
      <w:r w:rsidR="00A4251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sa príloha</w:t>
      </w:r>
      <w:r w:rsidR="00A42514" w:rsidRPr="00FF23D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 ktor</w:t>
      </w:r>
      <w:r w:rsidR="00A4251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á</w:t>
      </w:r>
      <w:r w:rsidR="00A42514" w:rsidRPr="00FF23D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vrátane nadpisu znie:</w:t>
      </w:r>
    </w:p>
    <w:p w14:paraId="1852D416" w14:textId="77777777" w:rsidR="00A42514" w:rsidRDefault="00A42514" w:rsidP="00A4251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C9F1740" w14:textId="75F78D78" w:rsidR="00A42514" w:rsidRDefault="00A42514" w:rsidP="002D2E9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„Príloha k </w:t>
      </w:r>
      <w:r w:rsidRPr="00F61BE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zákonu </w:t>
      </w:r>
      <w:r w:rsidR="00D12C9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Národnej rady Slovenskej republiky </w:t>
      </w:r>
      <w:r w:rsidRPr="00F61BE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č. 18/1996 Z. z.</w:t>
      </w:r>
    </w:p>
    <w:p w14:paraId="3E4BC220" w14:textId="77777777" w:rsidR="00A42514" w:rsidRDefault="00A42514" w:rsidP="00A4251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B631139" w14:textId="77777777" w:rsidR="00A42514" w:rsidRDefault="00A42514" w:rsidP="00A4251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Základný zoznam potravín</w:t>
      </w:r>
    </w:p>
    <w:p w14:paraId="2298C27A" w14:textId="77777777" w:rsidR="00A42514" w:rsidRDefault="00A42514" w:rsidP="00A4251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tbl>
      <w:tblPr>
        <w:tblW w:w="7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3480"/>
        <w:gridCol w:w="960"/>
      </w:tblGrid>
      <w:tr w:rsidR="00A42514" w:rsidRPr="00F61BEB" w14:paraId="4137D1F3" w14:textId="77777777" w:rsidTr="00B7698B">
        <w:trPr>
          <w:trHeight w:val="29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98515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Tovarová skupina 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234A66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artikel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A07BE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MJ</w:t>
            </w:r>
          </w:p>
        </w:tc>
      </w:tr>
      <w:tr w:rsidR="00A42514" w:rsidRPr="00F61BEB" w14:paraId="1D6E9775" w14:textId="77777777" w:rsidTr="00B7698B">
        <w:trPr>
          <w:trHeight w:val="17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E2D86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523C8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68AD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A42514" w:rsidRPr="00F61BEB" w14:paraId="58820A8E" w14:textId="77777777" w:rsidTr="00B7698B">
        <w:trPr>
          <w:trHeight w:val="283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5187B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chladená hydina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78EA44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kura chladené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02CC3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</w:tr>
      <w:tr w:rsidR="00A42514" w:rsidRPr="00F61BEB" w14:paraId="469C0775" w14:textId="77777777" w:rsidTr="00B7698B">
        <w:trPr>
          <w:trHeight w:val="35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BE200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chladená hydina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9C982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kuracie prsia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439D9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</w:tr>
      <w:tr w:rsidR="00A42514" w:rsidRPr="00F61BEB" w14:paraId="3D603FDE" w14:textId="77777777" w:rsidTr="00B7698B">
        <w:trPr>
          <w:trHeight w:val="35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D6FFB3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bravčové balené mäso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C5AF4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bravčové karé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A3641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</w:tr>
      <w:tr w:rsidR="00A42514" w:rsidRPr="00F61BEB" w14:paraId="53368EB1" w14:textId="77777777" w:rsidTr="00B7698B">
        <w:trPr>
          <w:trHeight w:val="35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7F02D6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bravčové balené mäso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CA7C2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bravčové pliecko bez kosti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C730C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</w:tr>
      <w:tr w:rsidR="00A42514" w:rsidRPr="00F61BEB" w14:paraId="1709686D" w14:textId="77777777" w:rsidTr="00B7698B">
        <w:trPr>
          <w:trHeight w:val="35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CF58A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bravčové balené mäso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3495C8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bravčová krkovička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31429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</w:tr>
      <w:tr w:rsidR="00A42514" w:rsidRPr="00F61BEB" w14:paraId="0ADD3932" w14:textId="77777777" w:rsidTr="00B7698B">
        <w:trPr>
          <w:trHeight w:val="35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7D711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hovädzie balené mäso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28D3A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hovädzie predné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0D30C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</w:tr>
      <w:tr w:rsidR="00A42514" w:rsidRPr="00F61BEB" w14:paraId="272F3AD1" w14:textId="77777777" w:rsidTr="00B7698B">
        <w:trPr>
          <w:trHeight w:val="29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7F1BA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chlieb voľný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1601C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rascový konzumný 0,9-1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0EF76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</w:tr>
      <w:tr w:rsidR="00A42514" w:rsidRPr="00F61BEB" w14:paraId="1732AD8E" w14:textId="77777777" w:rsidTr="00B7698B">
        <w:trPr>
          <w:trHeight w:val="403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01933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chlieb balený krájaný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398FC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pšenično ražný 0,5</w:t>
            </w:r>
            <w:r w:rsidR="00D1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kg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0E520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</w:tr>
      <w:tr w:rsidR="00A42514" w:rsidRPr="00F61BEB" w14:paraId="1473EF62" w14:textId="77777777" w:rsidTr="00B7698B">
        <w:trPr>
          <w:trHeight w:val="403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8EB85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slané pečivo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FF302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0,05kg rožok</w:t>
            </w:r>
            <w:r w:rsidR="00D1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(tukový vodový)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A5537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</w:tr>
      <w:tr w:rsidR="00A42514" w:rsidRPr="00F61BEB" w14:paraId="6C34EFCC" w14:textId="77777777" w:rsidTr="00B7698B">
        <w:trPr>
          <w:trHeight w:val="39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B33242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zemiaky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BD588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zemiaky voľné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BAE28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</w:tr>
      <w:tr w:rsidR="00A42514" w:rsidRPr="00F61BEB" w14:paraId="0002D87E" w14:textId="77777777" w:rsidTr="00B7698B">
        <w:trPr>
          <w:trHeight w:val="313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058F3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cibuľa, cesnak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13539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cibuľa voľná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3A877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</w:tr>
      <w:tr w:rsidR="00A42514" w:rsidRPr="00F61BEB" w14:paraId="670A3D48" w14:textId="77777777" w:rsidTr="00B7698B">
        <w:trPr>
          <w:trHeight w:val="313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8059C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ovocie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BEF1D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jablká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1111C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</w:tr>
      <w:tr w:rsidR="00A42514" w:rsidRPr="00F61BEB" w14:paraId="404D0341" w14:textId="77777777" w:rsidTr="00B7698B">
        <w:trPr>
          <w:trHeight w:val="313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DD265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zelenina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D1AFF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mrkva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18C38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</w:tr>
      <w:tr w:rsidR="00A42514" w:rsidRPr="00F61BEB" w14:paraId="7DEE2927" w14:textId="77777777" w:rsidTr="00B7698B">
        <w:trPr>
          <w:trHeight w:val="33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82B651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mlieko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93C3B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1,5 tuku mlieko UHT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89879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</w:t>
            </w:r>
          </w:p>
        </w:tc>
      </w:tr>
      <w:tr w:rsidR="00A42514" w:rsidRPr="00F61BEB" w14:paraId="18EC35DA" w14:textId="77777777" w:rsidTr="00B7698B">
        <w:trPr>
          <w:trHeight w:val="35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ADBD26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maslo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E1793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125</w:t>
            </w:r>
            <w:r w:rsidR="00D1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gr, 250</w:t>
            </w:r>
            <w:r w:rsidR="00D1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gr maslo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B21CA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</w:tr>
      <w:tr w:rsidR="00A42514" w:rsidRPr="00F61BEB" w14:paraId="4EF2006E" w14:textId="77777777" w:rsidTr="00B7698B">
        <w:trPr>
          <w:trHeight w:val="35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A9C26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tvaroh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A5413C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250</w:t>
            </w:r>
            <w:r w:rsidR="00D1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gr tvaroh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47610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</w:tr>
      <w:tr w:rsidR="00A42514" w:rsidRPr="00F61BEB" w14:paraId="15449B48" w14:textId="77777777" w:rsidTr="00B7698B">
        <w:trPr>
          <w:trHeight w:val="3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0753C7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jogurt nátur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5CEA2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110-125</w:t>
            </w:r>
            <w:r w:rsidR="00D1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gr biely smotanový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518C8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</w:tr>
      <w:tr w:rsidR="00A42514" w:rsidRPr="00F61BEB" w14:paraId="551EEC09" w14:textId="77777777" w:rsidTr="00B7698B">
        <w:trPr>
          <w:trHeight w:val="403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5DED8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jogurt ovocný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2B518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110-125</w:t>
            </w:r>
            <w:r w:rsidR="00D1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gr ovocný jahoda smotana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A5580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</w:tr>
      <w:tr w:rsidR="00A42514" w:rsidRPr="00F61BEB" w14:paraId="7B711901" w14:textId="77777777" w:rsidTr="00B7698B">
        <w:trPr>
          <w:trHeight w:val="39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51FBA0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šľahačka, smotana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EE13F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125-250</w:t>
            </w:r>
            <w:r w:rsidR="00D1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gr kyslá smotana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4099A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</w:tr>
      <w:tr w:rsidR="00A42514" w:rsidRPr="00F61BEB" w14:paraId="7D3910CA" w14:textId="77777777" w:rsidTr="00B7698B">
        <w:trPr>
          <w:trHeight w:val="39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D9472E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smotana na varenie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C8773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125-250</w:t>
            </w:r>
            <w:r w:rsidR="00D1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gr smotana na varenie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53B85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</w:tr>
      <w:tr w:rsidR="00A42514" w:rsidRPr="00F61BEB" w14:paraId="35198536" w14:textId="77777777" w:rsidTr="00B7698B">
        <w:trPr>
          <w:trHeight w:val="33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60D6C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syr blok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7D9B69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eidam 43-45</w:t>
            </w:r>
            <w:r w:rsidR="00D1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FE74F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</w:tr>
      <w:tr w:rsidR="00A42514" w:rsidRPr="00F61BEB" w14:paraId="36D61C67" w14:textId="77777777" w:rsidTr="00B7698B">
        <w:trPr>
          <w:trHeight w:val="39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83558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mrazená hydina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C34ACF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kuracie chrbty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9B8DF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</w:tr>
      <w:tr w:rsidR="00A42514" w:rsidRPr="00F61BEB" w14:paraId="5B388676" w14:textId="77777777" w:rsidTr="00B7698B">
        <w:trPr>
          <w:trHeight w:val="29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C69A4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vajcia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DAAB2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 ks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A3AA5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ks</w:t>
            </w:r>
          </w:p>
        </w:tc>
      </w:tr>
      <w:tr w:rsidR="00A42514" w:rsidRPr="00F61BEB" w14:paraId="6EA776BD" w14:textId="77777777" w:rsidTr="00B7698B">
        <w:trPr>
          <w:trHeight w:val="41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B3163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múka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2789B" w14:textId="2375EFD2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hladká, hrubá, polohrubá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9C3C1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</w:tr>
      <w:tr w:rsidR="00A42514" w:rsidRPr="00F61BEB" w14:paraId="01C042E1" w14:textId="77777777" w:rsidTr="00B7698B">
        <w:trPr>
          <w:trHeight w:val="33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31046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strukoviny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403C1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šošovica 0,5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0D10A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</w:tr>
      <w:tr w:rsidR="00A42514" w:rsidRPr="00F61BEB" w14:paraId="13929D25" w14:textId="77777777" w:rsidTr="00B7698B">
        <w:trPr>
          <w:trHeight w:val="33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D267D6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ryža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E65C20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guľatá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9313C" w14:textId="7E7E2174" w:rsidR="00A42514" w:rsidRPr="002D2E9D" w:rsidRDefault="00D12C93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="00A42514"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</w:t>
            </w:r>
          </w:p>
        </w:tc>
      </w:tr>
      <w:tr w:rsidR="00A42514" w:rsidRPr="00F61BEB" w14:paraId="32590BBF" w14:textId="77777777" w:rsidTr="00B7698B">
        <w:trPr>
          <w:trHeight w:val="54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35FD1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bezvaječné cestoviny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FCAC9" w14:textId="6040432E" w:rsidR="00A42514" w:rsidRPr="002D2E9D" w:rsidRDefault="00A42514" w:rsidP="00D1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400</w:t>
            </w:r>
            <w:r w:rsidR="00D1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gr kolienka,</w:t>
            </w:r>
            <w:r w:rsidR="00D1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špagety,</w:t>
            </w:r>
            <w:r w:rsidR="00D1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niťovky,</w:t>
            </w:r>
            <w:r w:rsidR="00D1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tarhoňa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37695" w14:textId="1C5E1674" w:rsidR="00A42514" w:rsidRPr="002D2E9D" w:rsidRDefault="00D12C93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</w:t>
            </w:r>
            <w:r w:rsidR="00A42514"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</w:t>
            </w:r>
          </w:p>
        </w:tc>
      </w:tr>
      <w:tr w:rsidR="00A42514" w:rsidRPr="00F61BEB" w14:paraId="35F5560F" w14:textId="77777777" w:rsidTr="00B7698B">
        <w:trPr>
          <w:trHeight w:val="3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245B28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stolový olej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C9CCEC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l slnečnicový olej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746D6" w14:textId="60901257" w:rsidR="00A42514" w:rsidRPr="002D2E9D" w:rsidRDefault="00D12C93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</w:t>
            </w:r>
          </w:p>
        </w:tc>
      </w:tr>
      <w:tr w:rsidR="00A42514" w:rsidRPr="00F61BEB" w14:paraId="2245DA00" w14:textId="77777777" w:rsidTr="00B7698B">
        <w:trPr>
          <w:trHeight w:val="3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360E2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stolový olej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87300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l repkový olej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0A9FB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</w:t>
            </w:r>
          </w:p>
        </w:tc>
      </w:tr>
      <w:tr w:rsidR="00A42514" w:rsidRPr="00F61BEB" w14:paraId="17B26274" w14:textId="77777777" w:rsidTr="00B7698B">
        <w:trPr>
          <w:trHeight w:val="343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90757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cukor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B9089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kg kryštálový cukor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4C264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</w:tr>
      <w:tr w:rsidR="00A42514" w:rsidRPr="00F61BEB" w14:paraId="2B5654D7" w14:textId="77777777" w:rsidTr="00B7698B">
        <w:trPr>
          <w:trHeight w:val="29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7B3BD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horčica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72AF5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350 gr plnotučná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7D5EA" w14:textId="77777777" w:rsidR="00A42514" w:rsidRPr="002D2E9D" w:rsidRDefault="00A42514" w:rsidP="00B7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D2E9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</w:tr>
    </w:tbl>
    <w:p w14:paraId="2A0185FD" w14:textId="121C8846" w:rsidR="00A42514" w:rsidRPr="00F61BEB" w:rsidRDefault="00D12C93" w:rsidP="00A4251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“.</w:t>
      </w:r>
    </w:p>
    <w:p w14:paraId="177DF223" w14:textId="77777777" w:rsidR="00A42514" w:rsidRPr="001539E3" w:rsidRDefault="00A42514" w:rsidP="00A42514">
      <w:pPr>
        <w:widowControl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BED72B" w14:textId="77777777" w:rsidR="00A42514" w:rsidRPr="001539E3" w:rsidRDefault="00A42514" w:rsidP="00A42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517E24" w14:textId="77777777" w:rsidR="00A42514" w:rsidRDefault="00A42514" w:rsidP="00A42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260E5AB" w14:textId="77777777" w:rsidR="00A42514" w:rsidRPr="001539E3" w:rsidRDefault="00A42514" w:rsidP="00A42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539E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II</w:t>
      </w:r>
    </w:p>
    <w:p w14:paraId="0A57D2FA" w14:textId="77777777" w:rsidR="00A42514" w:rsidRPr="001539E3" w:rsidRDefault="00A42514" w:rsidP="00A42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6456C0D" w14:textId="6BA491C9" w:rsidR="00A42514" w:rsidRPr="001539E3" w:rsidRDefault="00A42514" w:rsidP="00A42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39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zákon nadobúda účinnosť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1. júna</w:t>
      </w:r>
      <w:r w:rsidRPr="001539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2023.</w:t>
      </w:r>
    </w:p>
    <w:p w14:paraId="104F2783" w14:textId="77777777" w:rsidR="00C151C0" w:rsidRDefault="00C151C0"/>
    <w:sectPr w:rsidR="00C15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D6144"/>
    <w:multiLevelType w:val="hybridMultilevel"/>
    <w:tmpl w:val="1592F88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14"/>
    <w:rsid w:val="001551F3"/>
    <w:rsid w:val="002D2E9D"/>
    <w:rsid w:val="00317A4E"/>
    <w:rsid w:val="007B25D7"/>
    <w:rsid w:val="00970335"/>
    <w:rsid w:val="00A42514"/>
    <w:rsid w:val="00B469A0"/>
    <w:rsid w:val="00C151C0"/>
    <w:rsid w:val="00C908D2"/>
    <w:rsid w:val="00D12C93"/>
    <w:rsid w:val="00F0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943A"/>
  <w15:chartTrackingRefBased/>
  <w15:docId w15:val="{6C798F28-A83D-4DAE-8DA2-26876F98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251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4251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4251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0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08D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12C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2C9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2C9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2C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2C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usanr\Downloads\ZZ_1996_18_20200101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dusanr\Downloads\ZZ_1996_18_20200101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dusanr\Downloads\ZZ_1996_18_20200101.docx" TargetMode="External"/><Relationship Id="rId11" Type="http://schemas.openxmlformats.org/officeDocument/2006/relationships/hyperlink" Target="https://www.slov-lex.sk/pravne-predpisy/SK/ZZ/2002/431/" TargetMode="External"/><Relationship Id="rId5" Type="http://schemas.openxmlformats.org/officeDocument/2006/relationships/hyperlink" Target="https://www.slov-lex.sk/pravne-predpisy/SK/ZZ/1996/18/" TargetMode="External"/><Relationship Id="rId10" Type="http://schemas.openxmlformats.org/officeDocument/2006/relationships/hyperlink" Target="https://www.slov-lex.sk/pravne-predpisy/SK/ZZ/2002/43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02/431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4138</Characters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2023-04-14T10:07:00Z</dcterms:created>
  <dcterms:modified xsi:type="dcterms:W3CDTF">2023-04-14T10:07:00Z</dcterms:modified>
</cp:coreProperties>
</file>