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1E7" w:rsidRDefault="007001E7" w:rsidP="00700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  <w:bookmarkStart w:id="0" w:name="_GoBack"/>
      <w:bookmarkEnd w:id="0"/>
      <w:r w:rsidRPr="007001E7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DOLOŽKA ZLUČITEĽNOSTI</w:t>
      </w:r>
    </w:p>
    <w:p w:rsidR="007001E7" w:rsidRPr="007001E7" w:rsidRDefault="007001E7" w:rsidP="007001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7001E7" w:rsidRDefault="007001E7" w:rsidP="00700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7001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 zákona</w:t>
      </w:r>
      <w:r w:rsidRPr="007001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7001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 právom Európskej únie</w:t>
      </w:r>
    </w:p>
    <w:p w:rsidR="00C35C0F" w:rsidRPr="007001E7" w:rsidRDefault="00C35C0F" w:rsidP="007001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7001E7" w:rsidRPr="007001E7" w:rsidRDefault="007001E7" w:rsidP="007001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001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7001E7" w:rsidRDefault="007001E7" w:rsidP="00384624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001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Navrhovateľ zákona:</w:t>
      </w:r>
      <w:r w:rsidR="00590C9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827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Zuzana Šebová, Monika Péter, Milan Svrček</w:t>
      </w:r>
    </w:p>
    <w:p w:rsidR="008271CD" w:rsidRDefault="008271CD" w:rsidP="008271CD">
      <w:pPr>
        <w:pStyle w:val="Odsekzoznamu"/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poslanci Národnej rady Slovenskej republiky</w:t>
      </w:r>
    </w:p>
    <w:p w:rsidR="007001E7" w:rsidRDefault="007001E7" w:rsidP="007001E7">
      <w:pPr>
        <w:pStyle w:val="Odsekzoznamu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7001E7" w:rsidRPr="00384624" w:rsidRDefault="007001E7" w:rsidP="00630499">
      <w:pPr>
        <w:pStyle w:val="Bezriadkovania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846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Názov</w:t>
      </w:r>
      <w:r w:rsidRPr="00384624">
        <w:rPr>
          <w:rFonts w:ascii="Times New Roman" w:eastAsia="Times New Roman" w:hAnsi="Times New Roman" w:cs="Times New Roman"/>
          <w:b/>
          <w:bCs/>
          <w:color w:val="000000"/>
          <w:spacing w:val="77"/>
          <w:sz w:val="24"/>
          <w:szCs w:val="24"/>
          <w:lang w:eastAsia="sk-SK"/>
        </w:rPr>
        <w:t xml:space="preserve"> </w:t>
      </w:r>
      <w:r w:rsidRPr="003846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</w:t>
      </w:r>
      <w:r w:rsidRPr="00384624">
        <w:rPr>
          <w:rFonts w:ascii="Times New Roman" w:eastAsia="Times New Roman" w:hAnsi="Times New Roman" w:cs="Times New Roman"/>
          <w:b/>
          <w:bCs/>
          <w:color w:val="000000"/>
          <w:spacing w:val="77"/>
          <w:sz w:val="24"/>
          <w:szCs w:val="24"/>
          <w:lang w:eastAsia="sk-SK"/>
        </w:rPr>
        <w:t xml:space="preserve"> </w:t>
      </w:r>
      <w:r w:rsidRPr="003846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zákona</w:t>
      </w:r>
      <w:r w:rsidRPr="0038462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:</w:t>
      </w:r>
      <w:r w:rsidRPr="0038462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sk-SK"/>
        </w:rPr>
        <w:t xml:space="preserve"> </w:t>
      </w:r>
      <w:r w:rsidR="00630499" w:rsidRPr="0063049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="0063049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C35C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zákona, ktorým sa </w:t>
      </w:r>
      <w:r w:rsidR="00630499" w:rsidRPr="0063049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dopĺňa zákon č. 576/2004 Z. z. o zdravotnej starostlivosti, službách súvisiacich s poskytovaním zdravotnej starostlivosti a o zmene a doplnení niektorých zákonov v znení neskorších predpisov </w:t>
      </w:r>
    </w:p>
    <w:p w:rsidR="00384624" w:rsidRPr="00384624" w:rsidRDefault="00384624" w:rsidP="00384624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7001E7" w:rsidRPr="007001E7" w:rsidRDefault="007001E7" w:rsidP="007001E7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001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Predmet návrhu zákona:</w:t>
      </w:r>
    </w:p>
    <w:p w:rsidR="007001E7" w:rsidRPr="007001E7" w:rsidRDefault="007001E7" w:rsidP="007001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35C0F" w:rsidRPr="00C35C0F" w:rsidRDefault="00C35C0F" w:rsidP="00C35C0F">
      <w:pPr>
        <w:pStyle w:val="Odsekzoznamu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C0F">
        <w:rPr>
          <w:rFonts w:ascii="Times New Roman" w:hAnsi="Times New Roman" w:cs="Times New Roman"/>
          <w:sz w:val="24"/>
          <w:szCs w:val="24"/>
        </w:rPr>
        <w:t>v primárnom práve Európskej únie</w:t>
      </w:r>
    </w:p>
    <w:p w:rsidR="00C35C0F" w:rsidRPr="00C35C0F" w:rsidRDefault="00C35C0F" w:rsidP="00C35C0F">
      <w:pPr>
        <w:pStyle w:val="Odsekzoznamu"/>
        <w:tabs>
          <w:tab w:val="left" w:pos="36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C35C0F" w:rsidRPr="00C35C0F" w:rsidRDefault="00C35C0F" w:rsidP="00C35C0F">
      <w:pPr>
        <w:pStyle w:val="Odsekzoznamu"/>
        <w:tabs>
          <w:tab w:val="left" w:pos="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C35C0F">
        <w:rPr>
          <w:rFonts w:ascii="Times New Roman" w:hAnsi="Times New Roman" w:cs="Times New Roman"/>
          <w:sz w:val="24"/>
          <w:szCs w:val="24"/>
        </w:rPr>
        <w:t xml:space="preserve">nie je upravený v práve Európskej únie </w:t>
      </w:r>
    </w:p>
    <w:p w:rsidR="00C35C0F" w:rsidRPr="00C35C0F" w:rsidRDefault="00C35C0F" w:rsidP="00C35C0F">
      <w:pPr>
        <w:pStyle w:val="Odsekzoznamu"/>
        <w:tabs>
          <w:tab w:val="left" w:pos="36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C35C0F" w:rsidRPr="00C35C0F" w:rsidRDefault="00C35C0F" w:rsidP="00C35C0F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C0F">
        <w:rPr>
          <w:rFonts w:ascii="Times New Roman" w:hAnsi="Times New Roman" w:cs="Times New Roman"/>
          <w:sz w:val="24"/>
          <w:szCs w:val="24"/>
        </w:rPr>
        <w:t xml:space="preserve">v sekundárnom práve: </w:t>
      </w:r>
    </w:p>
    <w:p w:rsidR="00C35C0F" w:rsidRPr="00C35C0F" w:rsidRDefault="00C35C0F" w:rsidP="00C35C0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C35C0F" w:rsidRPr="00C35C0F" w:rsidRDefault="00C35C0F" w:rsidP="00C35C0F">
      <w:pPr>
        <w:pStyle w:val="Odsekzoznamu"/>
        <w:tabs>
          <w:tab w:val="left" w:pos="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C35C0F">
        <w:rPr>
          <w:rFonts w:ascii="Times New Roman" w:hAnsi="Times New Roman" w:cs="Times New Roman"/>
          <w:sz w:val="24"/>
          <w:szCs w:val="24"/>
        </w:rPr>
        <w:t xml:space="preserve">nie je upravený v práve Európskej únie </w:t>
      </w:r>
    </w:p>
    <w:p w:rsidR="00C35C0F" w:rsidRPr="00C35C0F" w:rsidRDefault="00C35C0F" w:rsidP="00C35C0F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</w:p>
    <w:p w:rsidR="00C35C0F" w:rsidRPr="00C35C0F" w:rsidRDefault="00C35C0F" w:rsidP="00C35C0F">
      <w:pPr>
        <w:pStyle w:val="Odsekzoznamu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C0F">
        <w:rPr>
          <w:rFonts w:ascii="Times New Roman" w:hAnsi="Times New Roman" w:cs="Times New Roman"/>
          <w:sz w:val="24"/>
          <w:szCs w:val="24"/>
        </w:rPr>
        <w:t>nie je obsiahnutá v judikatúre Súdneho dvora Európskej únie</w:t>
      </w:r>
    </w:p>
    <w:p w:rsidR="007001E7" w:rsidRDefault="007001E7" w:rsidP="00C35C0F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7001E7" w:rsidRDefault="007001E7" w:rsidP="007001E7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7001E7" w:rsidRPr="007001E7" w:rsidRDefault="007001E7" w:rsidP="007001E7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69155D" w:rsidRDefault="007001E7">
      <w:r w:rsidRPr="007001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Vzhľadom na vnútroštátny charakter navrhovaného právneho predpisu body 4. a 5.  sa nevypĺňajú.</w:t>
      </w:r>
    </w:p>
    <w:sectPr w:rsidR="00691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16071"/>
    <w:multiLevelType w:val="hybridMultilevel"/>
    <w:tmpl w:val="A48652F0"/>
    <w:lvl w:ilvl="0" w:tplc="3EC43D94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7E6A6D74"/>
    <w:multiLevelType w:val="hybridMultilevel"/>
    <w:tmpl w:val="EB42C2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E7"/>
    <w:rsid w:val="002166D2"/>
    <w:rsid w:val="00305614"/>
    <w:rsid w:val="00384624"/>
    <w:rsid w:val="00510355"/>
    <w:rsid w:val="00590C9D"/>
    <w:rsid w:val="00630499"/>
    <w:rsid w:val="0069155D"/>
    <w:rsid w:val="007001E7"/>
    <w:rsid w:val="008271CD"/>
    <w:rsid w:val="00C35C0F"/>
    <w:rsid w:val="00D2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1542B-9B42-4289-A0B9-3984C2FB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7001E7"/>
  </w:style>
  <w:style w:type="paragraph" w:styleId="Odsekzoznamu">
    <w:name w:val="List Paragraph"/>
    <w:aliases w:val="body,Odsek zoznamu2,Odsek,Odsek zoznamu1,List Paragraph,List Paragraph1"/>
    <w:basedOn w:val="Normlny"/>
    <w:link w:val="OdsekzoznamuChar"/>
    <w:uiPriority w:val="99"/>
    <w:qFormat/>
    <w:rsid w:val="007001E7"/>
    <w:pPr>
      <w:ind w:left="720"/>
      <w:contextualSpacing/>
    </w:pPr>
  </w:style>
  <w:style w:type="paragraph" w:styleId="Bezriadkovania">
    <w:name w:val="No Spacing"/>
    <w:uiPriority w:val="1"/>
    <w:qFormat/>
    <w:rsid w:val="00384624"/>
    <w:pPr>
      <w:spacing w:after="0" w:line="240" w:lineRule="auto"/>
    </w:pPr>
  </w:style>
  <w:style w:type="character" w:customStyle="1" w:styleId="OdsekzoznamuChar">
    <w:name w:val="Odsek zoznamu Char"/>
    <w:aliases w:val="body Char,Odsek zoznamu2 Char,Odsek Char,Odsek zoznamu1 Char,List Paragraph Char,List Paragraph1 Char"/>
    <w:link w:val="Odsekzoznamu"/>
    <w:uiPriority w:val="99"/>
    <w:qFormat/>
    <w:locked/>
    <w:rsid w:val="00C35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Hanus Matej</dc:creator>
  <cp:keywords/>
  <dc:description/>
  <cp:lastModifiedBy>Kutláková, Vlasta, Mgr.</cp:lastModifiedBy>
  <cp:revision>2</cp:revision>
  <dcterms:created xsi:type="dcterms:W3CDTF">2023-04-14T10:42:00Z</dcterms:created>
  <dcterms:modified xsi:type="dcterms:W3CDTF">2023-04-14T10:42:00Z</dcterms:modified>
</cp:coreProperties>
</file>