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A38E3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0" w:name="_GoBack"/>
      <w:bookmarkEnd w:id="0"/>
      <w:r w:rsidRPr="00F850F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NÁVRH</w:t>
      </w:r>
    </w:p>
    <w:p w14:paraId="547537CD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FEA9D6C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6A60BEE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F850F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Z á k o n</w:t>
      </w:r>
    </w:p>
    <w:p w14:paraId="3B247F2E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022FD9C3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85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 2023,</w:t>
      </w:r>
    </w:p>
    <w:p w14:paraId="00C1BD59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389B8F5" w14:textId="3B1B518C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dopĺňa zákon č. 364/2004 Z. z. o vodách a o zmene zákona Slovenskej národnej rady č. 372/1990 Zb. o priestupkoch v znení neskorších predpisov (vodný zákon) v znení neskorších predpisov</w:t>
      </w:r>
      <w:r w:rsidR="00AF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 o zmene a doplnení niektorých </w:t>
      </w:r>
      <w:r w:rsidR="00CC2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zákonov</w:t>
      </w:r>
    </w:p>
    <w:p w14:paraId="75894D43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65EE3A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F85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</w:t>
      </w:r>
    </w:p>
    <w:p w14:paraId="7470F212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0395ED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9B6277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85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41D4002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12D38DB" w14:textId="6DC5A025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Zákon č. 364/2004 Z. z. o</w:t>
      </w:r>
      <w:r w:rsidR="00AF32D7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>vodách a</w:t>
      </w:r>
      <w:r w:rsidR="00AF32D7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>o</w:t>
      </w:r>
      <w:r w:rsidR="00AF32D7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>zmene zákona Slovenskej národnej rady č. 372/1990 Zb. o</w:t>
      </w:r>
      <w:r w:rsidR="00AF32D7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>priestupkoch v</w:t>
      </w:r>
      <w:r w:rsidR="00AF32D7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>znení neskorších predpisov (vodný zákon) v</w:t>
      </w:r>
      <w:r w:rsidR="00AF32D7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 xml:space="preserve">znení zákona č. 587/2004 Z. z., zákona č. 230/2005 Z. z., zákona č. 479/2005 Z. z., zákona č. 532/2005 Z. z., zákona </w:t>
      </w:r>
      <w:r w:rsidRPr="00F850FB">
        <w:rPr>
          <w:rFonts w:ascii="Times New Roman" w:hAnsi="Times New Roman" w:cs="Times New Roman"/>
          <w:sz w:val="24"/>
          <w:szCs w:val="24"/>
        </w:rPr>
        <w:br/>
        <w:t xml:space="preserve">č. 359/2007 Z. z., zákona č. 514/2008 Z. z., zákona č. 515/2008 Z. z., zákona č. 384/2009 Z. z., zákona č. 134/2010 Z. z., zákona č. 556/2010 Z. z., zákona č. 258/2011 Z. z., zákona </w:t>
      </w:r>
      <w:r w:rsidRPr="00F850FB">
        <w:rPr>
          <w:rFonts w:ascii="Times New Roman" w:hAnsi="Times New Roman" w:cs="Times New Roman"/>
          <w:sz w:val="24"/>
          <w:szCs w:val="24"/>
        </w:rPr>
        <w:br/>
        <w:t xml:space="preserve">č. 408/2011 Z. z., zákona č. 306/2012 Z. z., zákona č. 180/2013 Z. z., zákona č. 35/2014 Z. z., zákona č. 409/2014 Z. z., zákona č. 262/2015 Z. z., zákona č. 303/2016 Z. z., zákona </w:t>
      </w:r>
      <w:r w:rsidRPr="00F850FB">
        <w:rPr>
          <w:rFonts w:ascii="Times New Roman" w:hAnsi="Times New Roman" w:cs="Times New Roman"/>
          <w:sz w:val="24"/>
          <w:szCs w:val="24"/>
        </w:rPr>
        <w:br/>
        <w:t xml:space="preserve">č. 277/2017 Z. z., zákona č. 51/2018 Z. z., zákona č. 177/2018 Z. z., zákona č. 284/2018 </w:t>
      </w:r>
      <w:r w:rsidRPr="00F850FB">
        <w:rPr>
          <w:rFonts w:ascii="Times New Roman" w:hAnsi="Times New Roman" w:cs="Times New Roman"/>
          <w:sz w:val="24"/>
          <w:szCs w:val="24"/>
        </w:rPr>
        <w:br/>
        <w:t>Z. z., zákona č. 305/2018 Z. z., zákona č. 74/2020 Z. z., zákona č. 516/2021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50FB">
        <w:rPr>
          <w:rFonts w:ascii="Times New Roman" w:hAnsi="Times New Roman" w:cs="Times New Roman"/>
          <w:sz w:val="24"/>
          <w:szCs w:val="24"/>
        </w:rPr>
        <w:t xml:space="preserve"> zákona </w:t>
      </w:r>
      <w:r w:rsidRPr="00F850FB">
        <w:rPr>
          <w:rFonts w:ascii="Times New Roman" w:hAnsi="Times New Roman" w:cs="Times New Roman"/>
          <w:sz w:val="24"/>
          <w:szCs w:val="24"/>
        </w:rPr>
        <w:br/>
        <w:t>č. 253/2022 Z. z.</w:t>
      </w:r>
      <w:r w:rsidR="00AF32D7">
        <w:rPr>
          <w:rFonts w:ascii="Times New Roman" w:hAnsi="Times New Roman" w:cs="Times New Roman"/>
          <w:sz w:val="24"/>
          <w:szCs w:val="24"/>
        </w:rPr>
        <w:t>, zákona č. 517/2022 Z. z.</w:t>
      </w:r>
      <w:r w:rsidRPr="00F85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zákona č. 74/2023 Z. z. </w:t>
      </w:r>
      <w:r w:rsidRPr="00F850FB">
        <w:rPr>
          <w:rFonts w:ascii="Times New Roman" w:hAnsi="Times New Roman" w:cs="Times New Roman"/>
          <w:sz w:val="24"/>
          <w:szCs w:val="24"/>
        </w:rPr>
        <w:t>sa dopĺňa takto:</w:t>
      </w:r>
    </w:p>
    <w:p w14:paraId="6EEB293C" w14:textId="77777777" w:rsidR="00460D27" w:rsidRPr="00F850FB" w:rsidRDefault="00460D27" w:rsidP="00460D27">
      <w:pPr>
        <w:spacing w:after="0" w:line="240" w:lineRule="auto"/>
        <w:rPr>
          <w:rFonts w:ascii="Calibri" w:hAnsi="Calibri" w:cs="Calibri"/>
          <w:color w:val="1F497D"/>
        </w:rPr>
      </w:pPr>
    </w:p>
    <w:p w14:paraId="4E99D06B" w14:textId="77777777" w:rsidR="00460D27" w:rsidRPr="00F850FB" w:rsidRDefault="00460D27" w:rsidP="00460D27">
      <w:pPr>
        <w:spacing w:after="0" w:line="240" w:lineRule="auto"/>
        <w:ind w:left="720"/>
        <w:contextualSpacing/>
        <w:rPr>
          <w:rFonts w:ascii="Calibri" w:hAnsi="Calibri" w:cs="Calibri"/>
          <w:color w:val="1F497D"/>
        </w:rPr>
      </w:pPr>
    </w:p>
    <w:p w14:paraId="7DDD68D1" w14:textId="77777777" w:rsidR="00460D27" w:rsidRPr="00F850FB" w:rsidRDefault="00460D27" w:rsidP="00460D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 xml:space="preserve">§ 2 sa dopĺňa písmenom 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F850FB">
        <w:rPr>
          <w:rFonts w:ascii="Times New Roman" w:hAnsi="Times New Roman" w:cs="Times New Roman"/>
          <w:sz w:val="24"/>
          <w:szCs w:val="24"/>
        </w:rPr>
        <w:t xml:space="preserve">), ktoré znie: </w:t>
      </w:r>
    </w:p>
    <w:p w14:paraId="320B12DC" w14:textId="77777777" w:rsidR="00460D27" w:rsidRPr="00F850FB" w:rsidRDefault="00460D27" w:rsidP="00460D27">
      <w:pPr>
        <w:spacing w:after="0" w:line="240" w:lineRule="auto"/>
        <w:jc w:val="both"/>
        <w:rPr>
          <w:rFonts w:ascii="Calibri" w:hAnsi="Calibri" w:cs="Calibri"/>
          <w:color w:val="1F497D"/>
        </w:rPr>
      </w:pPr>
      <w:r w:rsidRPr="00F850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F850FB">
        <w:rPr>
          <w:rFonts w:ascii="Times New Roman" w:hAnsi="Times New Roman" w:cs="Times New Roman"/>
          <w:sz w:val="24"/>
          <w:szCs w:val="24"/>
        </w:rPr>
        <w:t xml:space="preserve">) vodnou plochou je pozemok alebo jeho časť, trvalo alebo dočasne zaplavený vodou z útvarov podľa § 2 písm. a) až h); vodnou plochou je aj </w:t>
      </w:r>
      <w:r w:rsidRPr="003337BD">
        <w:rPr>
          <w:rFonts w:ascii="Times New Roman" w:hAnsi="Times New Roman" w:cs="Times New Roman"/>
          <w:sz w:val="24"/>
          <w:szCs w:val="24"/>
        </w:rPr>
        <w:t>močiar, slatina alebo rašelinisko</w:t>
      </w:r>
      <w:r w:rsidRPr="00F850FB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50FB">
        <w:rPr>
          <w:rFonts w:ascii="Times New Roman" w:hAnsi="Times New Roman" w:cs="Times New Roman"/>
          <w:sz w:val="24"/>
          <w:szCs w:val="24"/>
        </w:rPr>
        <w:t>“.</w:t>
      </w:r>
    </w:p>
    <w:p w14:paraId="6DDF625A" w14:textId="77777777" w:rsidR="00460D27" w:rsidRPr="00F850FB" w:rsidRDefault="00460D27" w:rsidP="00460D27">
      <w:pPr>
        <w:spacing w:after="0" w:line="240" w:lineRule="auto"/>
        <w:ind w:left="720"/>
        <w:contextualSpacing/>
        <w:jc w:val="both"/>
        <w:rPr>
          <w:rFonts w:ascii="Calibri" w:hAnsi="Calibri" w:cs="Calibri"/>
          <w:color w:val="1F497D"/>
        </w:rPr>
      </w:pPr>
    </w:p>
    <w:p w14:paraId="2DCD0E22" w14:textId="77777777" w:rsidR="00460D27" w:rsidRPr="00F850FB" w:rsidRDefault="00460D27" w:rsidP="00460D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 xml:space="preserve">Za § 43 sa </w:t>
      </w:r>
      <w:r>
        <w:rPr>
          <w:rFonts w:ascii="Times New Roman" w:hAnsi="Times New Roman" w:cs="Times New Roman"/>
          <w:sz w:val="24"/>
          <w:szCs w:val="24"/>
        </w:rPr>
        <w:t>vkladá</w:t>
      </w:r>
      <w:r w:rsidRPr="00F850FB">
        <w:rPr>
          <w:rFonts w:ascii="Times New Roman" w:hAnsi="Times New Roman" w:cs="Times New Roman"/>
          <w:sz w:val="24"/>
          <w:szCs w:val="24"/>
        </w:rPr>
        <w:t xml:space="preserve"> § 43a, ktorý vrátane nadpisu znie:</w:t>
      </w:r>
    </w:p>
    <w:p w14:paraId="2EA3F682" w14:textId="77777777" w:rsidR="00460D27" w:rsidRPr="00F850FB" w:rsidRDefault="00460D27" w:rsidP="00460D27">
      <w:pPr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34AFFE" w14:textId="77777777" w:rsidR="00460D27" w:rsidRPr="00F850FB" w:rsidRDefault="00460D27" w:rsidP="00460D27">
      <w:pPr>
        <w:spacing w:after="0" w:line="240" w:lineRule="auto"/>
        <w:ind w:left="78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„43a</w:t>
      </w:r>
    </w:p>
    <w:p w14:paraId="77508A26" w14:textId="77777777" w:rsidR="00460D27" w:rsidRPr="00F850FB" w:rsidRDefault="00460D27" w:rsidP="00460D27">
      <w:pPr>
        <w:spacing w:after="0" w:line="240" w:lineRule="auto"/>
        <w:ind w:left="78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Vodné plochy</w:t>
      </w:r>
    </w:p>
    <w:p w14:paraId="67D0BCB4" w14:textId="77777777" w:rsidR="00460D27" w:rsidRPr="00F850FB" w:rsidRDefault="00460D27" w:rsidP="00460D27">
      <w:pPr>
        <w:spacing w:after="0" w:line="240" w:lineRule="auto"/>
        <w:ind w:left="11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42A9E" w14:textId="77777777" w:rsidR="00460D27" w:rsidRPr="00F850FB" w:rsidRDefault="00460D27" w:rsidP="00460D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V  pochybnosti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F850FB">
        <w:rPr>
          <w:rFonts w:ascii="Times New Roman" w:hAnsi="Times New Roman" w:cs="Times New Roman"/>
          <w:sz w:val="24"/>
          <w:szCs w:val="24"/>
        </w:rPr>
        <w:t>, či ide o vodnú plochu, rozhodne orgán štátnej vodnej správy na základe miestn</w:t>
      </w:r>
      <w:r>
        <w:rPr>
          <w:rFonts w:ascii="Times New Roman" w:hAnsi="Times New Roman" w:cs="Times New Roman"/>
          <w:sz w:val="24"/>
          <w:szCs w:val="24"/>
        </w:rPr>
        <w:t>ej obhliadky.</w:t>
      </w:r>
    </w:p>
    <w:p w14:paraId="4543D873" w14:textId="26CF01B6" w:rsidR="00460D27" w:rsidRPr="00F850FB" w:rsidRDefault="00460D27" w:rsidP="00460D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Podkladom pre rozhodnutie orgánov štátnej vodnej správy je záväzné stanovisko správcu vodného toku a orgánu ochrany prírody, stanovisko obce</w:t>
      </w:r>
      <w:r>
        <w:rPr>
          <w:rFonts w:ascii="Times New Roman" w:hAnsi="Times New Roman" w:cs="Times New Roman"/>
          <w:sz w:val="24"/>
          <w:szCs w:val="24"/>
        </w:rPr>
        <w:t>, na území ktorej sa nachádza vodná plocha</w:t>
      </w:r>
      <w:r w:rsidRPr="00F850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 stanovisko </w:t>
      </w:r>
      <w:r w:rsidRPr="00F850FB">
        <w:rPr>
          <w:rFonts w:ascii="Times New Roman" w:hAnsi="Times New Roman" w:cs="Times New Roman"/>
          <w:sz w:val="24"/>
          <w:szCs w:val="24"/>
        </w:rPr>
        <w:t xml:space="preserve">dotknutých vlastníkov pozemkov. Ak ide </w:t>
      </w:r>
      <w:r>
        <w:rPr>
          <w:rFonts w:ascii="Times New Roman" w:hAnsi="Times New Roman" w:cs="Times New Roman"/>
          <w:sz w:val="24"/>
          <w:szCs w:val="24"/>
        </w:rPr>
        <w:t>vodnú plochu, ktorá sa nachádza na</w:t>
      </w:r>
      <w:r w:rsidRPr="00F850FB">
        <w:rPr>
          <w:rFonts w:ascii="Times New Roman" w:hAnsi="Times New Roman" w:cs="Times New Roman"/>
          <w:sz w:val="24"/>
          <w:szCs w:val="24"/>
        </w:rPr>
        <w:t> čas</w:t>
      </w:r>
      <w:r w:rsidR="00AF32D7">
        <w:rPr>
          <w:rFonts w:ascii="Times New Roman" w:hAnsi="Times New Roman" w:cs="Times New Roman"/>
          <w:sz w:val="24"/>
          <w:szCs w:val="24"/>
        </w:rPr>
        <w:t>ti</w:t>
      </w:r>
      <w:r w:rsidRPr="00F850FB">
        <w:rPr>
          <w:rFonts w:ascii="Times New Roman" w:hAnsi="Times New Roman" w:cs="Times New Roman"/>
          <w:sz w:val="24"/>
          <w:szCs w:val="24"/>
        </w:rPr>
        <w:t xml:space="preserve"> pozemku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50FB">
        <w:rPr>
          <w:rFonts w:ascii="Times New Roman" w:hAnsi="Times New Roman" w:cs="Times New Roman"/>
          <w:sz w:val="24"/>
          <w:szCs w:val="24"/>
        </w:rPr>
        <w:t xml:space="preserve"> podkladom pre rozhodnutie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F850FB">
        <w:rPr>
          <w:rFonts w:ascii="Times New Roman" w:hAnsi="Times New Roman" w:cs="Times New Roman"/>
          <w:sz w:val="24"/>
          <w:szCs w:val="24"/>
        </w:rPr>
        <w:t>aj geometrický plán.“.</w:t>
      </w:r>
    </w:p>
    <w:p w14:paraId="56D38094" w14:textId="77777777" w:rsidR="00460D27" w:rsidRPr="00F850FB" w:rsidRDefault="00460D27" w:rsidP="00460D27">
      <w:pPr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F88E94" w14:textId="77777777" w:rsidR="00460D27" w:rsidRPr="00F850FB" w:rsidRDefault="00460D27" w:rsidP="00460D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§ 73 sa dopĺňa odsek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F850FB">
        <w:rPr>
          <w:rFonts w:ascii="Times New Roman" w:hAnsi="Times New Roman" w:cs="Times New Roman"/>
          <w:sz w:val="24"/>
          <w:szCs w:val="24"/>
        </w:rPr>
        <w:t xml:space="preserve"> 22 a 23, ktoré znejú:</w:t>
      </w:r>
    </w:p>
    <w:p w14:paraId="7C826AF3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EC68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lastRenderedPageBreak/>
        <w:t>„(22) Rozhodnutie podľa § 23 písm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50F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Pr="00F850FB">
        <w:rPr>
          <w:rFonts w:ascii="Times New Roman" w:hAnsi="Times New Roman" w:cs="Times New Roman"/>
          <w:sz w:val="24"/>
          <w:szCs w:val="24"/>
        </w:rPr>
        <w:t xml:space="preserve">§ 43 ods.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50FB">
        <w:rPr>
          <w:rFonts w:ascii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FB">
        <w:rPr>
          <w:rFonts w:ascii="Times New Roman" w:hAnsi="Times New Roman" w:cs="Times New Roman"/>
          <w:sz w:val="24"/>
          <w:szCs w:val="24"/>
        </w:rPr>
        <w:t>§ 43a</w:t>
      </w:r>
      <w:r>
        <w:rPr>
          <w:rFonts w:ascii="Times New Roman" w:hAnsi="Times New Roman" w:cs="Times New Roman"/>
          <w:sz w:val="24"/>
          <w:szCs w:val="24"/>
        </w:rPr>
        <w:t>, ak ide o vodnú plochu alebo vodný tok</w:t>
      </w:r>
      <w:r w:rsidRPr="00F850FB">
        <w:rPr>
          <w:rFonts w:ascii="Times New Roman" w:hAnsi="Times New Roman" w:cs="Times New Roman"/>
          <w:sz w:val="24"/>
          <w:szCs w:val="24"/>
        </w:rPr>
        <w:t xml:space="preserve"> je podkladom pre konania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50FB">
        <w:rPr>
          <w:rFonts w:ascii="Times New Roman" w:hAnsi="Times New Roman" w:cs="Times New Roman"/>
          <w:sz w:val="24"/>
          <w:szCs w:val="24"/>
        </w:rPr>
        <w:t>rgán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850FB">
        <w:rPr>
          <w:rFonts w:ascii="Times New Roman" w:hAnsi="Times New Roman" w:cs="Times New Roman"/>
          <w:sz w:val="24"/>
          <w:szCs w:val="24"/>
        </w:rPr>
        <w:t xml:space="preserve"> štátnej správy na úseku katastra nehnuteľnosti</w:t>
      </w:r>
      <w:r w:rsidRPr="00FB4878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2731CA2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5E4C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 xml:space="preserve">(23) Rozhodnutie podľa § 23 písm. c) </w:t>
      </w:r>
      <w:r>
        <w:rPr>
          <w:rFonts w:ascii="Times New Roman" w:hAnsi="Times New Roman" w:cs="Times New Roman"/>
          <w:sz w:val="24"/>
          <w:szCs w:val="24"/>
        </w:rPr>
        <w:t xml:space="preserve">alebo </w:t>
      </w:r>
      <w:r w:rsidRPr="00F850FB">
        <w:rPr>
          <w:rFonts w:ascii="Times New Roman" w:hAnsi="Times New Roman" w:cs="Times New Roman"/>
          <w:sz w:val="24"/>
          <w:szCs w:val="24"/>
        </w:rPr>
        <w:t xml:space="preserve">§ 43 ods.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5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</w:t>
      </w:r>
      <w:r w:rsidRPr="00F850FB">
        <w:rPr>
          <w:rFonts w:ascii="Times New Roman" w:hAnsi="Times New Roman" w:cs="Times New Roman"/>
          <w:sz w:val="24"/>
          <w:szCs w:val="24"/>
        </w:rPr>
        <w:t xml:space="preserve">§ 43a, 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F850FB">
        <w:rPr>
          <w:rFonts w:ascii="Times New Roman" w:hAnsi="Times New Roman" w:cs="Times New Roman"/>
          <w:sz w:val="24"/>
          <w:szCs w:val="24"/>
        </w:rPr>
        <w:t xml:space="preserve"> nejde o vodnú plochu alebo nejde o vodný tok je podkladom pre 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50FB">
        <w:rPr>
          <w:rFonts w:ascii="Times New Roman" w:hAnsi="Times New Roman" w:cs="Times New Roman"/>
          <w:sz w:val="24"/>
          <w:szCs w:val="24"/>
        </w:rPr>
        <w:t xml:space="preserve"> orgán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850FB">
        <w:rPr>
          <w:rFonts w:ascii="Times New Roman" w:hAnsi="Times New Roman" w:cs="Times New Roman"/>
          <w:sz w:val="24"/>
          <w:szCs w:val="24"/>
        </w:rPr>
        <w:t xml:space="preserve"> štátnej správy podľa osobitných predpisov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50FB">
        <w:rPr>
          <w:rFonts w:ascii="Times New Roman" w:hAnsi="Times New Roman" w:cs="Times New Roman"/>
          <w:sz w:val="24"/>
          <w:szCs w:val="24"/>
          <w:vertAlign w:val="superscript"/>
        </w:rPr>
        <w:t>66e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50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50FB">
        <w:rPr>
          <w:rFonts w:ascii="Times New Roman" w:hAnsi="Times New Roman" w:cs="Times New Roman"/>
          <w:sz w:val="24"/>
          <w:szCs w:val="24"/>
        </w:rPr>
        <w:t>“.</w:t>
      </w:r>
    </w:p>
    <w:p w14:paraId="391475BB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564E4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C767D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Poznámka pod čiarou k odkazu 66e zn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850FB">
        <w:rPr>
          <w:rFonts w:ascii="Times New Roman" w:hAnsi="Times New Roman" w:cs="Times New Roman"/>
          <w:sz w:val="24"/>
          <w:szCs w:val="24"/>
        </w:rPr>
        <w:t>:</w:t>
      </w:r>
    </w:p>
    <w:p w14:paraId="61CA7652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„</w:t>
      </w:r>
      <w:r w:rsidRPr="0038603A">
        <w:rPr>
          <w:rFonts w:ascii="Times New Roman" w:hAnsi="Times New Roman" w:cs="Times New Roman"/>
          <w:sz w:val="24"/>
          <w:szCs w:val="24"/>
          <w:vertAlign w:val="superscript"/>
        </w:rPr>
        <w:t>66e</w:t>
      </w:r>
      <w:r w:rsidRPr="00F850FB">
        <w:rPr>
          <w:rFonts w:ascii="Times New Roman" w:hAnsi="Times New Roman" w:cs="Times New Roman"/>
          <w:sz w:val="24"/>
          <w:szCs w:val="24"/>
        </w:rPr>
        <w:t xml:space="preserve">) Napríklad § 3 ods. 2 zákona č. 362/2005 Z. z., §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50FB">
        <w:rPr>
          <w:rFonts w:ascii="Times New Roman" w:hAnsi="Times New Roman" w:cs="Times New Roman"/>
          <w:sz w:val="24"/>
          <w:szCs w:val="24"/>
        </w:rPr>
        <w:t xml:space="preserve"> ods. 2 </w:t>
      </w:r>
      <w:r>
        <w:rPr>
          <w:rFonts w:ascii="Times New Roman" w:hAnsi="Times New Roman" w:cs="Times New Roman"/>
          <w:sz w:val="24"/>
          <w:szCs w:val="24"/>
        </w:rPr>
        <w:t xml:space="preserve">písm. b) </w:t>
      </w:r>
      <w:r w:rsidRPr="00F850FB">
        <w:rPr>
          <w:rFonts w:ascii="Times New Roman" w:hAnsi="Times New Roman" w:cs="Times New Roman"/>
          <w:sz w:val="24"/>
          <w:szCs w:val="24"/>
        </w:rPr>
        <w:t>zákona č. 220/2004 Z. 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F2A0A9F" w14:textId="77777777" w:rsidR="00460D27" w:rsidRPr="00F850FB" w:rsidRDefault="00460D27" w:rsidP="00460D27">
      <w:pPr>
        <w:spacing w:after="0" w:line="240" w:lineRule="auto"/>
        <w:jc w:val="both"/>
        <w:rPr>
          <w:rFonts w:ascii="Calibri" w:hAnsi="Calibri" w:cs="Calibri"/>
        </w:rPr>
      </w:pPr>
    </w:p>
    <w:p w14:paraId="7AE63FA3" w14:textId="77777777" w:rsidR="00460D27" w:rsidRPr="008E28D9" w:rsidRDefault="00460D27" w:rsidP="0046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D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E245429" w14:textId="77777777" w:rsidR="00460D27" w:rsidRDefault="00460D27" w:rsidP="00460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DA428" w14:textId="6E8161C1" w:rsidR="00460D27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FA">
        <w:rPr>
          <w:rFonts w:ascii="Times New Roman" w:hAnsi="Times New Roman" w:cs="Times New Roman"/>
          <w:sz w:val="24"/>
          <w:szCs w:val="24"/>
        </w:rPr>
        <w:t>Zákon č. 543/2002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 o ochrane prírody a krajiny v znení zákona č. 525/2003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205/2004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364/2004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587/2004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15/2005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479/2005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24/2006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359/2007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454/2007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515/2008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117/2010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145/2010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408/2011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180/2013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207/2013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311/2013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506/2013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35/2014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198/2014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314/2014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324/2014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91/2016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125/2016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240/2017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177/2018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284/2018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310/2018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150/2019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221/2019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356/2019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>z., zákona č. 460/201</w:t>
      </w:r>
      <w:r>
        <w:rPr>
          <w:rFonts w:ascii="Times New Roman" w:hAnsi="Times New Roman" w:cs="Times New Roman"/>
          <w:sz w:val="24"/>
          <w:szCs w:val="24"/>
        </w:rPr>
        <w:t>9 Z. z., zákona č. 74/2020 Z. z .,</w:t>
      </w:r>
      <w:r w:rsidRPr="001660FA">
        <w:rPr>
          <w:rFonts w:ascii="Times New Roman" w:hAnsi="Times New Roman" w:cs="Times New Roman"/>
          <w:sz w:val="24"/>
          <w:szCs w:val="24"/>
        </w:rPr>
        <w:t xml:space="preserve"> zákona č. 6/2022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FA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377/2022 Z. z. </w:t>
      </w:r>
      <w:r w:rsidRPr="001660FA">
        <w:rPr>
          <w:rFonts w:ascii="Times New Roman" w:hAnsi="Times New Roman" w:cs="Times New Roman"/>
          <w:sz w:val="24"/>
          <w:szCs w:val="24"/>
        </w:rPr>
        <w:t>sa dopĺňa takto:</w:t>
      </w:r>
    </w:p>
    <w:p w14:paraId="404F3E5D" w14:textId="77777777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85998" w14:textId="77777777" w:rsidR="00460D27" w:rsidRDefault="00460D27" w:rsidP="00460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173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9 ods. 1 písm. k) 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konci pripájajú tieto slová: alebo rozhodnutie podľa osobitného predpisu </w:t>
      </w:r>
      <w:r w:rsidRPr="00576A2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33a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)“. </w:t>
      </w:r>
    </w:p>
    <w:p w14:paraId="3031E49A" w14:textId="77777777" w:rsidR="00460D27" w:rsidRDefault="00460D27" w:rsidP="00460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1BAD42" w14:textId="77777777" w:rsidR="00460D27" w:rsidRDefault="00460D27" w:rsidP="00460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 pod čiarou k odkazu 33a znie:</w:t>
      </w:r>
    </w:p>
    <w:p w14:paraId="11D27121" w14:textId="77777777" w:rsidR="00460D27" w:rsidRDefault="00460D27" w:rsidP="00460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71738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§ 43a zákona č. 364/2004 Z. z. v znení zákona č. .../2023 Z. z.“.</w:t>
      </w:r>
    </w:p>
    <w:p w14:paraId="514AC2A6" w14:textId="77777777" w:rsidR="00460D27" w:rsidRDefault="00460D27" w:rsidP="0046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A34F8" w14:textId="77777777" w:rsidR="00460D27" w:rsidRDefault="00460D27" w:rsidP="0046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EDFB1" w14:textId="77777777" w:rsidR="00460D27" w:rsidRPr="00F850FB" w:rsidRDefault="00460D27" w:rsidP="0046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FB">
        <w:rPr>
          <w:rFonts w:ascii="Times New Roman" w:hAnsi="Times New Roman" w:cs="Times New Roman"/>
          <w:b/>
          <w:sz w:val="24"/>
          <w:szCs w:val="24"/>
        </w:rPr>
        <w:t>Čl.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C885BB9" w14:textId="77777777" w:rsidR="00460D27" w:rsidRPr="00F850FB" w:rsidRDefault="00460D27" w:rsidP="0046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6339A8D" w14:textId="7490239E" w:rsidR="00460D27" w:rsidRPr="00F850FB" w:rsidRDefault="00460D27" w:rsidP="00460D27">
      <w:pPr>
        <w:keepNext/>
        <w:keepLines/>
        <w:shd w:val="clear" w:color="auto" w:fill="FFFFFF"/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Zákon č. 220/2004 Z. z.</w:t>
      </w:r>
      <w:r w:rsidRPr="00F850FB">
        <w:rPr>
          <w:rFonts w:ascii="Times New Roman" w:hAnsi="Times New Roman" w:cs="Times New Roman"/>
          <w:sz w:val="32"/>
          <w:szCs w:val="32"/>
        </w:rPr>
        <w:t xml:space="preserve"> </w:t>
      </w:r>
      <w:r w:rsidRPr="00F850FB">
        <w:rPr>
          <w:rFonts w:ascii="Times New Roman" w:hAnsi="Times New Roman" w:cs="Times New Roman"/>
          <w:sz w:val="24"/>
          <w:szCs w:val="24"/>
        </w:rPr>
        <w:t xml:space="preserve">o ochrane a využívaní poľnohospodárskej pôdy a o zmene zákona č. 245/2003 Z. z. o integrovanej prevencii a kontrole znečisťovania životného prostredia a o zmene a doplnení niektorých zákonov v znení zákona č. 359/2007 Z. z., zákona č. 219/2008 Z. z., zákona č. 540/2008 Z. z., zákona č. 396/2009 Z. z., zákona č. 39/2013 Z. z. zákona č. 57/2013 Z. z.,  zákona č </w:t>
      </w:r>
      <w:hyperlink r:id="rId7" w:history="1">
        <w:r w:rsidRPr="00F850FB">
          <w:rPr>
            <w:rFonts w:ascii="Times New Roman" w:hAnsi="Times New Roman" w:cs="Times New Roman"/>
            <w:sz w:val="24"/>
            <w:szCs w:val="24"/>
          </w:rPr>
          <w:t>34/2014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zákona č. </w:t>
      </w:r>
      <w:hyperlink r:id="rId8" w:history="1">
        <w:r w:rsidRPr="00F850FB">
          <w:rPr>
            <w:rFonts w:ascii="Times New Roman" w:hAnsi="Times New Roman" w:cs="Times New Roman"/>
            <w:sz w:val="24"/>
            <w:szCs w:val="24"/>
          </w:rPr>
          <w:t>254/2015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zákona č. </w:t>
      </w:r>
      <w:hyperlink r:id="rId9" w:history="1">
        <w:r w:rsidRPr="00F850FB">
          <w:rPr>
            <w:rFonts w:ascii="Times New Roman" w:hAnsi="Times New Roman" w:cs="Times New Roman"/>
            <w:sz w:val="24"/>
            <w:szCs w:val="24"/>
          </w:rPr>
          <w:t>177/2018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zákona č. </w:t>
      </w:r>
      <w:hyperlink r:id="rId10" w:history="1">
        <w:r w:rsidRPr="00F850FB">
          <w:rPr>
            <w:rFonts w:ascii="Times New Roman" w:hAnsi="Times New Roman" w:cs="Times New Roman"/>
            <w:sz w:val="24"/>
            <w:szCs w:val="24"/>
          </w:rPr>
          <w:t>296/2021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zákona č. </w:t>
      </w:r>
      <w:hyperlink r:id="rId11" w:history="1">
        <w:r w:rsidRPr="00F850FB">
          <w:rPr>
            <w:rFonts w:ascii="Times New Roman" w:hAnsi="Times New Roman" w:cs="Times New Roman"/>
            <w:sz w:val="24"/>
            <w:szCs w:val="24"/>
          </w:rPr>
          <w:t>310/2021 Z. z.</w:t>
        </w:r>
      </w:hyperlink>
      <w:r w:rsidR="00AF32D7">
        <w:rPr>
          <w:rFonts w:ascii="Times New Roman" w:hAnsi="Times New Roman" w:cs="Times New Roman"/>
          <w:sz w:val="24"/>
          <w:szCs w:val="24"/>
        </w:rPr>
        <w:t xml:space="preserve"> a</w:t>
      </w:r>
      <w:r w:rsidRPr="00F850FB">
        <w:rPr>
          <w:rFonts w:ascii="Times New Roman" w:hAnsi="Times New Roman" w:cs="Times New Roman"/>
          <w:sz w:val="24"/>
          <w:szCs w:val="24"/>
        </w:rPr>
        <w:t xml:space="preserve"> zákona č. </w:t>
      </w:r>
      <w:hyperlink r:id="rId12" w:history="1">
        <w:r w:rsidRPr="00F850FB">
          <w:rPr>
            <w:rFonts w:ascii="Times New Roman" w:hAnsi="Times New Roman" w:cs="Times New Roman"/>
            <w:sz w:val="24"/>
            <w:szCs w:val="24"/>
          </w:rPr>
          <w:t>2/2023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14BD04F7" w14:textId="77777777" w:rsidR="00460D27" w:rsidRPr="00F850FB" w:rsidRDefault="00460D27" w:rsidP="0046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74473B" w14:textId="77777777" w:rsidR="00460D27" w:rsidRDefault="00460D27" w:rsidP="00460D27">
      <w:pPr>
        <w:pStyle w:val="Odsekzoznamu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7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10 ods. 2 písm. b) sa na konci pripájajú tieto slová: 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Pr="00C137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rozhodnutie orgánu štátnej vodnej správy,</w:t>
      </w:r>
      <w:r w:rsidRPr="00C1377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9ab</w:t>
      </w:r>
      <w:r w:rsidRPr="00C137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)“. </w:t>
      </w:r>
    </w:p>
    <w:p w14:paraId="31DD718F" w14:textId="77777777" w:rsidR="00460D27" w:rsidRPr="00C13778" w:rsidRDefault="00460D27" w:rsidP="00460D27">
      <w:pPr>
        <w:pStyle w:val="Odsekzoznamu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137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75A4D99" w14:textId="77777777" w:rsidR="00460D27" w:rsidRPr="004C2A55" w:rsidRDefault="00460D27" w:rsidP="0046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C2A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 pod čiarou k odkazu 9ab znie:</w:t>
      </w:r>
    </w:p>
    <w:p w14:paraId="7E5FA777" w14:textId="77777777" w:rsidR="00460D27" w:rsidRDefault="00460D27" w:rsidP="00460D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4C2A5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9ab</w:t>
      </w:r>
      <w:r w:rsidRPr="004C2A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850FB">
        <w:rPr>
          <w:rFonts w:ascii="Times New Roman" w:hAnsi="Times New Roman" w:cs="Times New Roman"/>
          <w:sz w:val="24"/>
          <w:szCs w:val="24"/>
        </w:rPr>
        <w:t>apr</w:t>
      </w:r>
      <w:r>
        <w:rPr>
          <w:rFonts w:ascii="Times New Roman" w:hAnsi="Times New Roman" w:cs="Times New Roman"/>
          <w:sz w:val="24"/>
          <w:szCs w:val="24"/>
        </w:rPr>
        <w:t>íklad</w:t>
      </w:r>
      <w:r w:rsidRPr="00F850FB">
        <w:rPr>
          <w:rFonts w:ascii="Times New Roman" w:hAnsi="Times New Roman" w:cs="Times New Roman"/>
          <w:sz w:val="24"/>
          <w:szCs w:val="24"/>
        </w:rPr>
        <w:t xml:space="preserve"> § 23 ods. 1 písm. c) a d), § 47 ods.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5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§ 43a </w:t>
      </w:r>
      <w:r w:rsidRPr="00F850FB">
        <w:rPr>
          <w:rFonts w:ascii="Times New Roman" w:hAnsi="Times New Roman" w:cs="Times New Roman"/>
          <w:sz w:val="24"/>
          <w:szCs w:val="24"/>
        </w:rPr>
        <w:t>zákona č. 364/2004 Z. 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6A88BF9" w14:textId="77777777" w:rsidR="00460D27" w:rsidRDefault="00460D27" w:rsidP="00460D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EA027" w14:textId="77777777" w:rsidR="00460D27" w:rsidRPr="00C13778" w:rsidRDefault="00460D27" w:rsidP="00460D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2EA0E" w14:textId="77777777" w:rsidR="00460D27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85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Čl.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</w:p>
    <w:p w14:paraId="057A1EE4" w14:textId="77777777" w:rsidR="00460D27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FFB16C" w14:textId="0AA9CC89" w:rsidR="00460D27" w:rsidRPr="008E28D9" w:rsidRDefault="00460D27" w:rsidP="00460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850FB">
        <w:rPr>
          <w:rFonts w:ascii="Times New Roman" w:hAnsi="Times New Roman" w:cs="Times New Roman"/>
          <w:sz w:val="24"/>
          <w:szCs w:val="24"/>
        </w:rPr>
        <w:t>Zákon č. 326/2005 Z. z. o lesoch v znení zákona č. </w:t>
      </w:r>
      <w:hyperlink r:id="rId13" w:history="1">
        <w:r w:rsidRPr="00F850FB">
          <w:rPr>
            <w:rFonts w:ascii="Times New Roman" w:hAnsi="Times New Roman" w:cs="Times New Roman"/>
            <w:sz w:val="24"/>
            <w:szCs w:val="24"/>
          </w:rPr>
          <w:t>275/2007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 </w:t>
      </w:r>
      <w:hyperlink r:id="rId14" w:history="1">
        <w:r w:rsidRPr="00F850FB">
          <w:rPr>
            <w:rFonts w:ascii="Times New Roman" w:hAnsi="Times New Roman" w:cs="Times New Roman"/>
            <w:sz w:val="24"/>
            <w:szCs w:val="24"/>
          </w:rPr>
          <w:t>359/2007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15" w:history="1">
        <w:r w:rsidRPr="00F850FB">
          <w:rPr>
            <w:rFonts w:ascii="Times New Roman" w:hAnsi="Times New Roman" w:cs="Times New Roman"/>
            <w:sz w:val="24"/>
            <w:szCs w:val="24"/>
          </w:rPr>
          <w:t>360/2007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>, v znení zákona č. </w:t>
      </w:r>
      <w:hyperlink r:id="rId16" w:history="1">
        <w:r w:rsidRPr="00F850FB">
          <w:rPr>
            <w:rFonts w:ascii="Times New Roman" w:hAnsi="Times New Roman" w:cs="Times New Roman"/>
            <w:sz w:val="24"/>
            <w:szCs w:val="24"/>
          </w:rPr>
          <w:t>540/2008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17" w:history="1">
        <w:r w:rsidRPr="00F850FB">
          <w:rPr>
            <w:rFonts w:ascii="Times New Roman" w:hAnsi="Times New Roman" w:cs="Times New Roman"/>
            <w:sz w:val="24"/>
            <w:szCs w:val="24"/>
          </w:rPr>
          <w:t>499/2009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18" w:history="1">
        <w:r w:rsidRPr="00F850FB">
          <w:rPr>
            <w:rFonts w:ascii="Times New Roman" w:hAnsi="Times New Roman" w:cs="Times New Roman"/>
            <w:sz w:val="24"/>
            <w:szCs w:val="24"/>
          </w:rPr>
          <w:t>117/2010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19" w:history="1">
        <w:r w:rsidRPr="00F850FB">
          <w:rPr>
            <w:rFonts w:ascii="Times New Roman" w:hAnsi="Times New Roman" w:cs="Times New Roman"/>
            <w:sz w:val="24"/>
            <w:szCs w:val="24"/>
          </w:rPr>
          <w:t>96/2012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0" w:history="1">
        <w:r w:rsidRPr="00F850FB">
          <w:rPr>
            <w:rFonts w:ascii="Times New Roman" w:hAnsi="Times New Roman" w:cs="Times New Roman"/>
            <w:sz w:val="24"/>
            <w:szCs w:val="24"/>
          </w:rPr>
          <w:t>345/2012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1" w:history="1">
        <w:r w:rsidRPr="00F850FB">
          <w:rPr>
            <w:rFonts w:ascii="Times New Roman" w:hAnsi="Times New Roman" w:cs="Times New Roman"/>
            <w:sz w:val="24"/>
            <w:szCs w:val="24"/>
          </w:rPr>
          <w:t>115/2013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2" w:history="1">
        <w:r w:rsidRPr="00F850FB">
          <w:rPr>
            <w:rFonts w:ascii="Times New Roman" w:hAnsi="Times New Roman" w:cs="Times New Roman"/>
            <w:sz w:val="24"/>
            <w:szCs w:val="24"/>
          </w:rPr>
          <w:t>180/2013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3" w:history="1">
        <w:r w:rsidRPr="00F850FB">
          <w:rPr>
            <w:rFonts w:ascii="Times New Roman" w:hAnsi="Times New Roman" w:cs="Times New Roman"/>
            <w:sz w:val="24"/>
            <w:szCs w:val="24"/>
          </w:rPr>
          <w:t>182/2014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4" w:history="1">
        <w:r w:rsidRPr="00F850FB">
          <w:rPr>
            <w:rFonts w:ascii="Times New Roman" w:hAnsi="Times New Roman" w:cs="Times New Roman"/>
            <w:sz w:val="24"/>
            <w:szCs w:val="24"/>
          </w:rPr>
          <w:t>125/2016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5" w:history="1">
        <w:r w:rsidRPr="00F850FB">
          <w:rPr>
            <w:rFonts w:ascii="Times New Roman" w:hAnsi="Times New Roman" w:cs="Times New Roman"/>
            <w:sz w:val="24"/>
            <w:szCs w:val="24"/>
          </w:rPr>
          <w:t>153/2017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6" w:history="1">
        <w:r w:rsidRPr="00F850FB">
          <w:rPr>
            <w:rFonts w:ascii="Times New Roman" w:hAnsi="Times New Roman" w:cs="Times New Roman"/>
            <w:sz w:val="24"/>
            <w:szCs w:val="24"/>
          </w:rPr>
          <w:t>110/2018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7" w:history="1">
        <w:r w:rsidRPr="00F850FB">
          <w:rPr>
            <w:rFonts w:ascii="Times New Roman" w:hAnsi="Times New Roman" w:cs="Times New Roman"/>
            <w:sz w:val="24"/>
            <w:szCs w:val="24"/>
          </w:rPr>
          <w:t>177/2018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8" w:history="1">
        <w:r w:rsidRPr="00F850FB">
          <w:rPr>
            <w:rFonts w:ascii="Times New Roman" w:hAnsi="Times New Roman" w:cs="Times New Roman"/>
            <w:sz w:val="24"/>
            <w:szCs w:val="24"/>
          </w:rPr>
          <w:t>177/2018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29" w:history="1">
        <w:r w:rsidRPr="00F850FB">
          <w:rPr>
            <w:rFonts w:ascii="Times New Roman" w:hAnsi="Times New Roman" w:cs="Times New Roman"/>
            <w:sz w:val="24"/>
            <w:szCs w:val="24"/>
          </w:rPr>
          <w:t>158/2019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30" w:history="1">
        <w:r w:rsidRPr="00F850FB">
          <w:rPr>
            <w:rFonts w:ascii="Times New Roman" w:hAnsi="Times New Roman" w:cs="Times New Roman"/>
            <w:sz w:val="24"/>
            <w:szCs w:val="24"/>
          </w:rPr>
          <w:t>158/2019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31" w:history="1">
        <w:r w:rsidRPr="00F850FB">
          <w:rPr>
            <w:rFonts w:ascii="Times New Roman" w:hAnsi="Times New Roman" w:cs="Times New Roman"/>
            <w:sz w:val="24"/>
            <w:szCs w:val="24"/>
          </w:rPr>
          <w:t>355/2019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32" w:history="1">
        <w:r w:rsidRPr="00F850FB">
          <w:rPr>
            <w:rFonts w:ascii="Times New Roman" w:hAnsi="Times New Roman" w:cs="Times New Roman"/>
            <w:sz w:val="24"/>
            <w:szCs w:val="24"/>
          </w:rPr>
          <w:t>120/2021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33" w:history="1">
        <w:r w:rsidRPr="00F850FB">
          <w:rPr>
            <w:rFonts w:ascii="Times New Roman" w:hAnsi="Times New Roman" w:cs="Times New Roman"/>
            <w:sz w:val="24"/>
            <w:szCs w:val="24"/>
          </w:rPr>
          <w:t>310/2021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34" w:history="1">
        <w:r w:rsidRPr="00F850FB">
          <w:rPr>
            <w:rFonts w:ascii="Times New Roman" w:hAnsi="Times New Roman" w:cs="Times New Roman"/>
            <w:sz w:val="24"/>
            <w:szCs w:val="24"/>
          </w:rPr>
          <w:t>389/2021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, v znení zákona č. </w:t>
      </w:r>
      <w:hyperlink r:id="rId35" w:history="1">
        <w:r w:rsidRPr="00F850FB">
          <w:rPr>
            <w:rFonts w:ascii="Times New Roman" w:hAnsi="Times New Roman" w:cs="Times New Roman"/>
            <w:sz w:val="24"/>
            <w:szCs w:val="24"/>
          </w:rPr>
          <w:t>6/2022 Z. z.</w:t>
        </w:r>
      </w:hyperlink>
      <w:r w:rsidR="00681AC5">
        <w:rPr>
          <w:rFonts w:ascii="Times New Roman" w:hAnsi="Times New Roman" w:cs="Times New Roman"/>
          <w:sz w:val="24"/>
          <w:szCs w:val="24"/>
        </w:rPr>
        <w:t xml:space="preserve"> a </w:t>
      </w:r>
      <w:r w:rsidRPr="00F850FB">
        <w:rPr>
          <w:rFonts w:ascii="Times New Roman" w:hAnsi="Times New Roman" w:cs="Times New Roman"/>
          <w:sz w:val="24"/>
          <w:szCs w:val="24"/>
        </w:rPr>
        <w:t>v</w:t>
      </w:r>
      <w:r w:rsidR="00681AC5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 xml:space="preserve">znení zákona č. </w:t>
      </w:r>
      <w:hyperlink r:id="rId36" w:history="1">
        <w:r w:rsidRPr="00F850FB">
          <w:rPr>
            <w:rFonts w:ascii="Times New Roman" w:hAnsi="Times New Roman" w:cs="Times New Roman"/>
            <w:sz w:val="24"/>
            <w:szCs w:val="24"/>
          </w:rPr>
          <w:t>257/2022 Z. z.</w:t>
        </w:r>
      </w:hyperlink>
      <w:r w:rsidRPr="00F850FB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44465699" w14:textId="77777777" w:rsidR="00460D27" w:rsidRPr="00F850FB" w:rsidRDefault="00460D27" w:rsidP="00460D27">
      <w:pPr>
        <w:spacing w:after="0" w:line="240" w:lineRule="auto"/>
        <w:jc w:val="both"/>
        <w:rPr>
          <w:rFonts w:ascii="Calibri" w:hAnsi="Calibri" w:cs="Calibri"/>
        </w:rPr>
      </w:pPr>
    </w:p>
    <w:p w14:paraId="597507AB" w14:textId="77777777" w:rsidR="00460D27" w:rsidRPr="00F850FB" w:rsidRDefault="00460D27" w:rsidP="00460D27">
      <w:pPr>
        <w:spacing w:after="0" w:line="240" w:lineRule="auto"/>
        <w:jc w:val="both"/>
        <w:rPr>
          <w:rFonts w:ascii="Calibri" w:hAnsi="Calibri" w:cs="Calibri"/>
        </w:rPr>
      </w:pPr>
    </w:p>
    <w:p w14:paraId="79B40E06" w14:textId="096FDD5D" w:rsidR="00460D27" w:rsidRPr="00F850FB" w:rsidRDefault="00460D27" w:rsidP="00460D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 xml:space="preserve">V § 3 ods. 2 </w:t>
      </w:r>
      <w:r>
        <w:rPr>
          <w:rFonts w:ascii="Times New Roman" w:hAnsi="Times New Roman" w:cs="Times New Roman"/>
          <w:sz w:val="24"/>
          <w:szCs w:val="24"/>
        </w:rPr>
        <w:t>tretej</w:t>
      </w:r>
      <w:r w:rsidRPr="00F850FB">
        <w:rPr>
          <w:rFonts w:ascii="Times New Roman" w:hAnsi="Times New Roman" w:cs="Times New Roman"/>
          <w:sz w:val="24"/>
          <w:szCs w:val="24"/>
        </w:rPr>
        <w:t xml:space="preserve"> vete sa slová </w:t>
      </w:r>
      <w:r w:rsidRPr="00681AC5">
        <w:rPr>
          <w:rFonts w:ascii="Times New Roman" w:hAnsi="Times New Roman" w:cs="Times New Roman"/>
          <w:sz w:val="24"/>
          <w:szCs w:val="24"/>
        </w:rPr>
        <w:t xml:space="preserve">„stanoviska </w:t>
      </w:r>
      <w:r w:rsidRPr="00B8350F">
        <w:rPr>
          <w:rFonts w:ascii="Times New Roman" w:hAnsi="Times New Roman" w:cs="Times New Roman"/>
          <w:sz w:val="24"/>
          <w:szCs w:val="24"/>
        </w:rPr>
        <w:t>orgánu štátnej vodnej správy</w:t>
      </w:r>
      <w:r w:rsidR="00681AC5" w:rsidRPr="00B8350F">
        <w:rPr>
          <w:rFonts w:ascii="Times New Roman" w:hAnsi="Times New Roman" w:cs="Times New Roman"/>
          <w:sz w:val="24"/>
          <w:szCs w:val="24"/>
        </w:rPr>
        <w:t>6a)</w:t>
      </w:r>
      <w:r w:rsidRPr="00681AC5">
        <w:rPr>
          <w:rFonts w:ascii="Times New Roman" w:hAnsi="Times New Roman" w:cs="Times New Roman"/>
          <w:sz w:val="24"/>
          <w:szCs w:val="24"/>
        </w:rPr>
        <w:t>“</w:t>
      </w:r>
      <w:r w:rsidRPr="00F850FB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Pr="00681AC5">
        <w:rPr>
          <w:rFonts w:ascii="Times New Roman" w:hAnsi="Times New Roman" w:cs="Times New Roman"/>
          <w:sz w:val="24"/>
          <w:szCs w:val="24"/>
        </w:rPr>
        <w:t xml:space="preserve">rozhodnutia </w:t>
      </w:r>
      <w:r w:rsidRPr="00B8350F">
        <w:rPr>
          <w:rFonts w:ascii="Times New Roman" w:hAnsi="Times New Roman" w:cs="Times New Roman"/>
          <w:sz w:val="24"/>
          <w:szCs w:val="24"/>
        </w:rPr>
        <w:t>orgánu štátnej vodnej správy</w:t>
      </w:r>
      <w:r w:rsidR="00681AC5" w:rsidRPr="00B8350F">
        <w:rPr>
          <w:rFonts w:ascii="Times New Roman" w:hAnsi="Times New Roman" w:cs="Times New Roman"/>
          <w:sz w:val="24"/>
          <w:szCs w:val="24"/>
        </w:rPr>
        <w:t>6a</w:t>
      </w:r>
      <w:r w:rsidR="00681AC5" w:rsidRPr="00B8350F">
        <w:t>)</w:t>
      </w:r>
      <w:r w:rsidRPr="00F850FB">
        <w:rPr>
          <w:rFonts w:ascii="Times New Roman" w:hAnsi="Times New Roman" w:cs="Times New Roman"/>
          <w:sz w:val="24"/>
          <w:szCs w:val="24"/>
        </w:rPr>
        <w:t>.“.</w:t>
      </w:r>
    </w:p>
    <w:p w14:paraId="0B8AF365" w14:textId="77777777" w:rsidR="00460D27" w:rsidRPr="00F850FB" w:rsidRDefault="00460D27" w:rsidP="00460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81CDD" w14:textId="238BFB8C" w:rsidR="00460D27" w:rsidRPr="00F850FB" w:rsidRDefault="00460D27" w:rsidP="0046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50FB"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681AC5">
        <w:rPr>
          <w:rFonts w:ascii="Times New Roman" w:hAnsi="Times New Roman" w:cs="Times New Roman"/>
          <w:sz w:val="24"/>
          <w:szCs w:val="24"/>
        </w:rPr>
        <w:t> </w:t>
      </w:r>
      <w:r w:rsidRPr="00F850FB">
        <w:rPr>
          <w:rFonts w:ascii="Times New Roman" w:hAnsi="Times New Roman" w:cs="Times New Roman"/>
          <w:sz w:val="24"/>
          <w:szCs w:val="24"/>
        </w:rPr>
        <w:t>odkaz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85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6a </w:t>
      </w:r>
      <w:r w:rsidRPr="00F850FB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850FB">
        <w:rPr>
          <w:rFonts w:ascii="Times New Roman" w:hAnsi="Times New Roman" w:cs="Times New Roman"/>
          <w:sz w:val="24"/>
          <w:szCs w:val="24"/>
        </w:rPr>
        <w:t>:</w:t>
      </w:r>
    </w:p>
    <w:p w14:paraId="08684CD0" w14:textId="32D9F1A2" w:rsidR="00460D27" w:rsidRPr="00F850FB" w:rsidRDefault="00681AC5" w:rsidP="00460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60D27" w:rsidRPr="00B8350F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="00460D27" w:rsidRPr="00681AC5">
        <w:rPr>
          <w:rFonts w:ascii="Times New Roman" w:hAnsi="Times New Roman" w:cs="Times New Roman"/>
          <w:sz w:val="24"/>
          <w:szCs w:val="24"/>
        </w:rPr>
        <w:t xml:space="preserve">) </w:t>
      </w:r>
      <w:r w:rsidR="00460D27">
        <w:rPr>
          <w:rFonts w:ascii="Times New Roman" w:hAnsi="Times New Roman" w:cs="Times New Roman"/>
          <w:sz w:val="24"/>
          <w:szCs w:val="24"/>
        </w:rPr>
        <w:t>N</w:t>
      </w:r>
      <w:r w:rsidR="00460D27" w:rsidRPr="00F850FB">
        <w:rPr>
          <w:rFonts w:ascii="Times New Roman" w:hAnsi="Times New Roman" w:cs="Times New Roman"/>
          <w:sz w:val="24"/>
          <w:szCs w:val="24"/>
        </w:rPr>
        <w:t>apr</w:t>
      </w:r>
      <w:r w:rsidR="00460D27">
        <w:rPr>
          <w:rFonts w:ascii="Times New Roman" w:hAnsi="Times New Roman" w:cs="Times New Roman"/>
          <w:sz w:val="24"/>
          <w:szCs w:val="24"/>
        </w:rPr>
        <w:t>íklad</w:t>
      </w:r>
      <w:r w:rsidR="00460D27" w:rsidRPr="00F850FB">
        <w:rPr>
          <w:rFonts w:ascii="Times New Roman" w:hAnsi="Times New Roman" w:cs="Times New Roman"/>
          <w:sz w:val="24"/>
          <w:szCs w:val="24"/>
        </w:rPr>
        <w:t xml:space="preserve"> § 23 ods. 1 písm. c) a d), § 47 ods. </w:t>
      </w:r>
      <w:r w:rsidR="00460D27">
        <w:rPr>
          <w:rFonts w:ascii="Times New Roman" w:hAnsi="Times New Roman" w:cs="Times New Roman"/>
          <w:sz w:val="24"/>
          <w:szCs w:val="24"/>
        </w:rPr>
        <w:t>8</w:t>
      </w:r>
      <w:r w:rsidR="00460D27" w:rsidRPr="00F850FB">
        <w:rPr>
          <w:rFonts w:ascii="Times New Roman" w:hAnsi="Times New Roman" w:cs="Times New Roman"/>
          <w:sz w:val="24"/>
          <w:szCs w:val="24"/>
        </w:rPr>
        <w:t xml:space="preserve"> </w:t>
      </w:r>
      <w:r w:rsidR="00460D27">
        <w:rPr>
          <w:rFonts w:ascii="Times New Roman" w:hAnsi="Times New Roman" w:cs="Times New Roman"/>
          <w:sz w:val="24"/>
          <w:szCs w:val="24"/>
        </w:rPr>
        <w:t xml:space="preserve">a § 43a </w:t>
      </w:r>
      <w:r w:rsidR="00460D27" w:rsidRPr="00F850FB">
        <w:rPr>
          <w:rFonts w:ascii="Times New Roman" w:hAnsi="Times New Roman" w:cs="Times New Roman"/>
          <w:sz w:val="24"/>
          <w:szCs w:val="24"/>
        </w:rPr>
        <w:t>zákona č. 364/2004 Z. z.“.</w:t>
      </w:r>
    </w:p>
    <w:p w14:paraId="24578B3A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84E45F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85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Č.V</w:t>
      </w:r>
    </w:p>
    <w:p w14:paraId="7E39E21B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A41E99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367F90" w14:textId="4C3DFDA1" w:rsidR="00460D27" w:rsidRPr="00F850FB" w:rsidRDefault="00460D27" w:rsidP="0046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850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Tento zákon nadobúda účinnosť 1. </w:t>
      </w:r>
      <w:r w:rsidR="00681A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augusta</w:t>
      </w:r>
      <w:r w:rsidRPr="00F850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2023.</w:t>
      </w:r>
    </w:p>
    <w:p w14:paraId="01C8A90F" w14:textId="77777777" w:rsidR="00460D27" w:rsidRPr="00F850FB" w:rsidRDefault="00460D27" w:rsidP="00460D27">
      <w:pPr>
        <w:spacing w:after="0" w:line="240" w:lineRule="auto"/>
        <w:rPr>
          <w:rFonts w:ascii="Calibri" w:hAnsi="Calibri" w:cs="Calibri"/>
        </w:rPr>
      </w:pPr>
    </w:p>
    <w:p w14:paraId="0A0A4DBD" w14:textId="77777777" w:rsidR="00460D27" w:rsidRDefault="00460D27" w:rsidP="00460D27"/>
    <w:p w14:paraId="4855025C" w14:textId="77777777" w:rsidR="00460D27" w:rsidRPr="00F850FB" w:rsidRDefault="00460D27" w:rsidP="0046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4864D3" w14:textId="77777777" w:rsidR="00460D27" w:rsidRPr="00F850FB" w:rsidRDefault="00460D27" w:rsidP="00460D27">
      <w:pPr>
        <w:spacing w:after="0" w:line="240" w:lineRule="auto"/>
        <w:rPr>
          <w:rFonts w:ascii="Calibri" w:hAnsi="Calibri" w:cs="Calibri"/>
        </w:rPr>
      </w:pPr>
    </w:p>
    <w:p w14:paraId="74509BEF" w14:textId="77777777" w:rsidR="00460D27" w:rsidRDefault="00460D27" w:rsidP="00460D27"/>
    <w:p w14:paraId="537B2340" w14:textId="77777777" w:rsidR="00EA343A" w:rsidRDefault="00C77FA6"/>
    <w:sectPr w:rsidR="00EA343A" w:rsidSect="004E64A9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801DF" w14:textId="77777777" w:rsidR="00C77FA6" w:rsidRDefault="00C77FA6" w:rsidP="00A65B40">
      <w:pPr>
        <w:spacing w:after="0" w:line="240" w:lineRule="auto"/>
      </w:pPr>
      <w:r>
        <w:separator/>
      </w:r>
    </w:p>
  </w:endnote>
  <w:endnote w:type="continuationSeparator" w:id="0">
    <w:p w14:paraId="3170BEAB" w14:textId="77777777" w:rsidR="00C77FA6" w:rsidRDefault="00C77FA6" w:rsidP="00A6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71236"/>
      <w:docPartObj>
        <w:docPartGallery w:val="Page Numbers (Bottom of Page)"/>
        <w:docPartUnique/>
      </w:docPartObj>
    </w:sdtPr>
    <w:sdtEndPr/>
    <w:sdtContent>
      <w:p w14:paraId="3601D80B" w14:textId="14930011" w:rsidR="00A65B40" w:rsidRDefault="00A65B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451">
          <w:rPr>
            <w:noProof/>
          </w:rPr>
          <w:t>2</w:t>
        </w:r>
        <w:r>
          <w:fldChar w:fldCharType="end"/>
        </w:r>
      </w:p>
    </w:sdtContent>
  </w:sdt>
  <w:p w14:paraId="787E4C9C" w14:textId="77777777" w:rsidR="00A65B40" w:rsidRDefault="00A65B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77E5" w14:textId="77777777" w:rsidR="00C77FA6" w:rsidRDefault="00C77FA6" w:rsidP="00A65B40">
      <w:pPr>
        <w:spacing w:after="0" w:line="240" w:lineRule="auto"/>
      </w:pPr>
      <w:r>
        <w:separator/>
      </w:r>
    </w:p>
  </w:footnote>
  <w:footnote w:type="continuationSeparator" w:id="0">
    <w:p w14:paraId="21C80D68" w14:textId="77777777" w:rsidR="00C77FA6" w:rsidRDefault="00C77FA6" w:rsidP="00A6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2B2"/>
    <w:multiLevelType w:val="hybridMultilevel"/>
    <w:tmpl w:val="BFEEA088"/>
    <w:lvl w:ilvl="0" w:tplc="2732FC7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2336E"/>
    <w:multiLevelType w:val="hybridMultilevel"/>
    <w:tmpl w:val="F8EACF72"/>
    <w:lvl w:ilvl="0" w:tplc="F928FCB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27"/>
    <w:rsid w:val="00192A96"/>
    <w:rsid w:val="001959E3"/>
    <w:rsid w:val="00442AB6"/>
    <w:rsid w:val="00460D27"/>
    <w:rsid w:val="00536240"/>
    <w:rsid w:val="00681AC5"/>
    <w:rsid w:val="00A65B40"/>
    <w:rsid w:val="00AF32D7"/>
    <w:rsid w:val="00B8350F"/>
    <w:rsid w:val="00C77FA6"/>
    <w:rsid w:val="00CC2C50"/>
    <w:rsid w:val="00D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8DD6"/>
  <w15:chartTrackingRefBased/>
  <w15:docId w15:val="{2B6D3DB8-92D1-4BD1-8718-C8D6D02C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D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60D2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60D27"/>
    <w:pPr>
      <w:ind w:left="720"/>
      <w:contextualSpacing/>
    </w:pPr>
  </w:style>
  <w:style w:type="paragraph" w:styleId="Revzia">
    <w:name w:val="Revision"/>
    <w:hidden/>
    <w:uiPriority w:val="99"/>
    <w:semiHidden/>
    <w:rsid w:val="00AF32D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6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5B40"/>
  </w:style>
  <w:style w:type="paragraph" w:styleId="Pta">
    <w:name w:val="footer"/>
    <w:basedOn w:val="Normlny"/>
    <w:link w:val="PtaChar"/>
    <w:uiPriority w:val="99"/>
    <w:unhideWhenUsed/>
    <w:rsid w:val="00A6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5-254" TargetMode="External"/><Relationship Id="rId13" Type="http://schemas.openxmlformats.org/officeDocument/2006/relationships/hyperlink" Target="https://www.zakonypreludi.sk/zz/2007-275" TargetMode="External"/><Relationship Id="rId18" Type="http://schemas.openxmlformats.org/officeDocument/2006/relationships/hyperlink" Target="https://www.zakonypreludi.sk/zz/2010-117" TargetMode="External"/><Relationship Id="rId26" Type="http://schemas.openxmlformats.org/officeDocument/2006/relationships/hyperlink" Target="https://www.zakonypreludi.sk/zz/2018-11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ypreludi.sk/zz/2013-115" TargetMode="External"/><Relationship Id="rId34" Type="http://schemas.openxmlformats.org/officeDocument/2006/relationships/hyperlink" Target="https://www.zakonypreludi.sk/zz/2021-389" TargetMode="External"/><Relationship Id="rId7" Type="http://schemas.openxmlformats.org/officeDocument/2006/relationships/hyperlink" Target="https://www.zakonypreludi.sk/zz/2014-34" TargetMode="External"/><Relationship Id="rId12" Type="http://schemas.openxmlformats.org/officeDocument/2006/relationships/hyperlink" Target="https://www.zakonypreludi.sk/zz/2023-2" TargetMode="External"/><Relationship Id="rId17" Type="http://schemas.openxmlformats.org/officeDocument/2006/relationships/hyperlink" Target="https://www.zakonypreludi.sk/zz/2009-499" TargetMode="External"/><Relationship Id="rId25" Type="http://schemas.openxmlformats.org/officeDocument/2006/relationships/hyperlink" Target="https://www.zakonypreludi.sk/zz/2017-153" TargetMode="External"/><Relationship Id="rId33" Type="http://schemas.openxmlformats.org/officeDocument/2006/relationships/hyperlink" Target="https://www.zakonypreludi.sk/zz/2021-31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ypreludi.sk/zz/2008-540" TargetMode="External"/><Relationship Id="rId20" Type="http://schemas.openxmlformats.org/officeDocument/2006/relationships/hyperlink" Target="https://www.zakonypreludi.sk/zz/2012-345" TargetMode="External"/><Relationship Id="rId29" Type="http://schemas.openxmlformats.org/officeDocument/2006/relationships/hyperlink" Target="https://www.zakonypreludi.sk/zz/2019-1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eludi.sk/zz/2021-310" TargetMode="External"/><Relationship Id="rId24" Type="http://schemas.openxmlformats.org/officeDocument/2006/relationships/hyperlink" Target="https://www.zakonypreludi.sk/zz/2016-125" TargetMode="External"/><Relationship Id="rId32" Type="http://schemas.openxmlformats.org/officeDocument/2006/relationships/hyperlink" Target="https://www.zakonypreludi.sk/zz/2021-120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zakonypreludi.sk/zz/2007-360" TargetMode="External"/><Relationship Id="rId23" Type="http://schemas.openxmlformats.org/officeDocument/2006/relationships/hyperlink" Target="https://www.zakonypreludi.sk/zz/2014-182" TargetMode="External"/><Relationship Id="rId28" Type="http://schemas.openxmlformats.org/officeDocument/2006/relationships/hyperlink" Target="https://www.zakonypreludi.sk/zz/2018-177" TargetMode="External"/><Relationship Id="rId36" Type="http://schemas.openxmlformats.org/officeDocument/2006/relationships/hyperlink" Target="https://www.zakonypreludi.sk/zz/2022-257" TargetMode="External"/><Relationship Id="rId10" Type="http://schemas.openxmlformats.org/officeDocument/2006/relationships/hyperlink" Target="https://www.zakonypreludi.sk/zz/2021-296" TargetMode="External"/><Relationship Id="rId19" Type="http://schemas.openxmlformats.org/officeDocument/2006/relationships/hyperlink" Target="https://www.zakonypreludi.sk/zz/2012-96" TargetMode="External"/><Relationship Id="rId31" Type="http://schemas.openxmlformats.org/officeDocument/2006/relationships/hyperlink" Target="https://www.zakonypreludi.sk/zz/2019-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eludi.sk/zz/2018-177" TargetMode="External"/><Relationship Id="rId14" Type="http://schemas.openxmlformats.org/officeDocument/2006/relationships/hyperlink" Target="https://www.zakonypreludi.sk/zz/2007-359" TargetMode="External"/><Relationship Id="rId22" Type="http://schemas.openxmlformats.org/officeDocument/2006/relationships/hyperlink" Target="https://www.zakonypreludi.sk/zz/2013-180" TargetMode="External"/><Relationship Id="rId27" Type="http://schemas.openxmlformats.org/officeDocument/2006/relationships/hyperlink" Target="https://www.zakonypreludi.sk/zz/2018-177" TargetMode="External"/><Relationship Id="rId30" Type="http://schemas.openxmlformats.org/officeDocument/2006/relationships/hyperlink" Target="https://www.zakonypreludi.sk/zz/2019-158" TargetMode="External"/><Relationship Id="rId35" Type="http://schemas.openxmlformats.org/officeDocument/2006/relationships/hyperlink" Target="https://www.zakonypreludi.sk/zz/2022-6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</dc:creator>
  <cp:keywords/>
  <dc:description/>
  <cp:lastModifiedBy>klub OĽANO</cp:lastModifiedBy>
  <cp:revision>2</cp:revision>
  <dcterms:created xsi:type="dcterms:W3CDTF">2023-04-13T12:40:00Z</dcterms:created>
  <dcterms:modified xsi:type="dcterms:W3CDTF">2023-04-13T12:40:00Z</dcterms:modified>
</cp:coreProperties>
</file>