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6BD3" w14:textId="77777777" w:rsidR="00D53F98" w:rsidRPr="005C7ABE" w:rsidRDefault="00000000" w:rsidP="00D53F98">
      <w:pPr>
        <w:pStyle w:val="Nzov"/>
        <w:rPr>
          <w:rFonts w:ascii="Times New Roman" w:hAnsi="Times New Roman" w:cs="Times New Roman"/>
          <w:b w:val="0"/>
          <w:sz w:val="24"/>
          <w:szCs w:val="24"/>
        </w:rPr>
      </w:pPr>
      <w:r w:rsidRPr="005C7ABE">
        <w:rPr>
          <w:rFonts w:ascii="Times New Roman" w:hAnsi="Times New Roman" w:cs="Times New Roman"/>
          <w:b w:val="0"/>
          <w:sz w:val="24"/>
          <w:szCs w:val="24"/>
        </w:rPr>
        <w:t>Návrh</w:t>
      </w:r>
    </w:p>
    <w:p w14:paraId="2E8078D6" w14:textId="77777777" w:rsidR="00D53F98" w:rsidRDefault="00D53F98" w:rsidP="00D53F98">
      <w:pPr>
        <w:jc w:val="center"/>
        <w:rPr>
          <w:b/>
          <w:bCs/>
        </w:rPr>
      </w:pPr>
    </w:p>
    <w:p w14:paraId="11A874E6" w14:textId="77777777" w:rsidR="00D53F98" w:rsidRDefault="00000000" w:rsidP="00D53F98">
      <w:pPr>
        <w:jc w:val="center"/>
        <w:rPr>
          <w:b/>
          <w:bCs/>
        </w:rPr>
      </w:pPr>
      <w:r>
        <w:rPr>
          <w:b/>
          <w:bCs/>
        </w:rPr>
        <w:t>Z</w:t>
      </w:r>
      <w:r w:rsidR="005C7ABE">
        <w:rPr>
          <w:b/>
          <w:bCs/>
        </w:rPr>
        <w:t>ÁKON</w:t>
      </w:r>
    </w:p>
    <w:p w14:paraId="06995627" w14:textId="77777777" w:rsidR="00D53F98" w:rsidRDefault="00000000" w:rsidP="00D53F98">
      <w:pPr>
        <w:jc w:val="center"/>
        <w:rPr>
          <w:b/>
          <w:bCs/>
        </w:rPr>
      </w:pPr>
      <w:r>
        <w:rPr>
          <w:b/>
          <w:bCs/>
        </w:rPr>
        <w:t xml:space="preserve">     z .............................. </w:t>
      </w:r>
      <w:r w:rsidR="00687BB2">
        <w:rPr>
          <w:b/>
          <w:bCs/>
        </w:rPr>
        <w:t>20</w:t>
      </w:r>
      <w:r w:rsidR="009F1117">
        <w:rPr>
          <w:b/>
          <w:bCs/>
        </w:rPr>
        <w:t>2</w:t>
      </w:r>
      <w:r w:rsidR="00846C42">
        <w:rPr>
          <w:b/>
          <w:bCs/>
        </w:rPr>
        <w:t>3</w:t>
      </w:r>
      <w:r>
        <w:rPr>
          <w:b/>
          <w:bCs/>
        </w:rPr>
        <w:t>,</w:t>
      </w:r>
    </w:p>
    <w:p w14:paraId="438ACB4B" w14:textId="77777777" w:rsidR="0038473C" w:rsidRDefault="0038473C" w:rsidP="00D53F98">
      <w:pPr>
        <w:pStyle w:val="Zarkazkladnhotextu"/>
        <w:spacing w:after="0" w:line="240" w:lineRule="auto"/>
        <w:jc w:val="center"/>
        <w:rPr>
          <w:b/>
          <w:bCs/>
        </w:rPr>
      </w:pPr>
    </w:p>
    <w:p w14:paraId="3EA5CDC5" w14:textId="17A83B50" w:rsidR="00B951C1" w:rsidRDefault="00D53F98" w:rsidP="00D53F98">
      <w:pPr>
        <w:pStyle w:val="Zarkazkladnhotextu"/>
        <w:spacing w:after="0" w:line="240" w:lineRule="auto"/>
        <w:jc w:val="center"/>
        <w:rPr>
          <w:b/>
        </w:rPr>
      </w:pPr>
      <w:r>
        <w:rPr>
          <w:b/>
          <w:bCs/>
        </w:rPr>
        <w:t>ktorým sa</w:t>
      </w:r>
      <w:r w:rsidR="006F3BA2">
        <w:rPr>
          <w:b/>
          <w:bCs/>
        </w:rPr>
        <w:t xml:space="preserve"> mení a</w:t>
      </w:r>
      <w:r>
        <w:rPr>
          <w:b/>
          <w:bCs/>
        </w:rPr>
        <w:t xml:space="preserve"> </w:t>
      </w:r>
      <w:r w:rsidR="00D431DB">
        <w:rPr>
          <w:b/>
          <w:bCs/>
        </w:rPr>
        <w:t xml:space="preserve">dopĺňa </w:t>
      </w:r>
      <w:r w:rsidR="00A139CB" w:rsidRPr="008A5BC0">
        <w:rPr>
          <w:b/>
        </w:rPr>
        <w:t>zákon Slovenskej národnej rady č. 310/1992 Zb.</w:t>
      </w:r>
    </w:p>
    <w:p w14:paraId="79D3CA04" w14:textId="77777777" w:rsidR="00D53F98" w:rsidRDefault="00A139CB" w:rsidP="00D53F98">
      <w:pPr>
        <w:pStyle w:val="Zarkazkladnhotextu"/>
        <w:spacing w:after="0" w:line="240" w:lineRule="auto"/>
        <w:jc w:val="center"/>
        <w:rPr>
          <w:b/>
          <w:bCs/>
          <w:lang w:val="cs-CZ"/>
        </w:rPr>
      </w:pPr>
      <w:r w:rsidRPr="008A5BC0">
        <w:rPr>
          <w:b/>
        </w:rPr>
        <w:t xml:space="preserve">o stavebnom sporení </w:t>
      </w:r>
      <w:r w:rsidR="00ED6FDD">
        <w:rPr>
          <w:b/>
        </w:rPr>
        <w:t>v znení neskorších predpisov</w:t>
      </w:r>
    </w:p>
    <w:p w14:paraId="4CF9F849" w14:textId="77777777" w:rsidR="00D53F98" w:rsidRDefault="00D53F98" w:rsidP="00D53F98">
      <w:pPr>
        <w:rPr>
          <w:lang w:val="cs-CZ"/>
        </w:rPr>
      </w:pPr>
    </w:p>
    <w:p w14:paraId="2CB6D3AD" w14:textId="77777777" w:rsidR="00D53F98" w:rsidRDefault="00000000" w:rsidP="00D53F98">
      <w:pPr>
        <w:ind w:firstLine="709"/>
      </w:pPr>
      <w:r>
        <w:t>Národná rada Slovenskej republiky sa uzniesla na tomto zákone:</w:t>
      </w:r>
    </w:p>
    <w:p w14:paraId="7CE34E70" w14:textId="77777777" w:rsidR="00D53F98" w:rsidRDefault="00D53F98" w:rsidP="00D53F98">
      <w:pPr>
        <w:ind w:firstLine="709"/>
      </w:pPr>
    </w:p>
    <w:p w14:paraId="3745208A" w14:textId="77777777" w:rsidR="00D53F98" w:rsidRPr="006155FE" w:rsidRDefault="00000000" w:rsidP="00D53F98">
      <w:pPr>
        <w:pStyle w:val="Nadpis5"/>
        <w:spacing w:before="0"/>
        <w:rPr>
          <w:b/>
          <w:bCs/>
          <w:lang w:val="sk-SK"/>
        </w:rPr>
      </w:pPr>
      <w:r w:rsidRPr="006155FE">
        <w:rPr>
          <w:b/>
          <w:bCs/>
        </w:rPr>
        <w:t>Čl. I</w:t>
      </w:r>
    </w:p>
    <w:p w14:paraId="71FE1FBA" w14:textId="77777777" w:rsidR="00C423D7" w:rsidRDefault="00C423D7" w:rsidP="00D53F98">
      <w:pPr>
        <w:jc w:val="both"/>
      </w:pPr>
    </w:p>
    <w:p w14:paraId="3D141B5B" w14:textId="283C95FE" w:rsidR="00C423D7" w:rsidRDefault="00426B5E" w:rsidP="00A50046">
      <w:pPr>
        <w:pStyle w:val="Zkladntext"/>
        <w:ind w:firstLine="360"/>
        <w:rPr>
          <w:rFonts w:ascii="Times New Roman" w:hAnsi="Times New Roman" w:cs="Times New Roman"/>
          <w:sz w:val="24"/>
          <w:szCs w:val="24"/>
        </w:rPr>
      </w:pPr>
      <w:r w:rsidRPr="00426B5E">
        <w:rPr>
          <w:rFonts w:ascii="Times New Roman" w:hAnsi="Times New Roman" w:cs="Times New Roman"/>
          <w:sz w:val="24"/>
          <w:szCs w:val="24"/>
        </w:rPr>
        <w:t>Zákon Slovenskej národnej rady č. 310/1992 Zb. o stavebnom sporení v znení zákona Národnej rady Slovenskej republiky č. 386/1996 Z. z., zákona č. 242/1999 Z. z., zákona</w:t>
      </w:r>
      <w:r w:rsidR="00B951C1">
        <w:rPr>
          <w:rFonts w:ascii="Times New Roman" w:hAnsi="Times New Roman" w:cs="Times New Roman"/>
          <w:sz w:val="24"/>
          <w:szCs w:val="24"/>
        </w:rPr>
        <w:br/>
      </w:r>
      <w:r w:rsidRPr="00426B5E">
        <w:rPr>
          <w:rFonts w:ascii="Times New Roman" w:hAnsi="Times New Roman" w:cs="Times New Roman"/>
          <w:sz w:val="24"/>
          <w:szCs w:val="24"/>
        </w:rPr>
        <w:t>č. 443/2000 Z. z., zákona č. 677/2002 Z. z., zákona č. 165/2003 Z. z., zákona č. 654/2004</w:t>
      </w:r>
      <w:r w:rsidR="00B951C1">
        <w:rPr>
          <w:rFonts w:ascii="Times New Roman" w:hAnsi="Times New Roman" w:cs="Times New Roman"/>
          <w:sz w:val="24"/>
          <w:szCs w:val="24"/>
        </w:rPr>
        <w:br/>
      </w:r>
      <w:r w:rsidRPr="00426B5E">
        <w:rPr>
          <w:rFonts w:ascii="Times New Roman" w:hAnsi="Times New Roman" w:cs="Times New Roman"/>
          <w:sz w:val="24"/>
          <w:szCs w:val="24"/>
        </w:rPr>
        <w:t>Z. z.</w:t>
      </w:r>
      <w:r w:rsidR="00B951C1">
        <w:rPr>
          <w:rFonts w:ascii="Times New Roman" w:hAnsi="Times New Roman" w:cs="Times New Roman"/>
          <w:sz w:val="24"/>
          <w:szCs w:val="24"/>
        </w:rPr>
        <w:t xml:space="preserve">, </w:t>
      </w:r>
      <w:r w:rsidRPr="00426B5E">
        <w:rPr>
          <w:rFonts w:ascii="Times New Roman" w:hAnsi="Times New Roman" w:cs="Times New Roman"/>
          <w:sz w:val="24"/>
          <w:szCs w:val="24"/>
        </w:rPr>
        <w:t xml:space="preserve">zákona č. 624/2005 Z. z., </w:t>
      </w:r>
      <w:r w:rsidR="00B951C1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426B5E">
        <w:rPr>
          <w:rFonts w:ascii="Times New Roman" w:hAnsi="Times New Roman" w:cs="Times New Roman"/>
          <w:sz w:val="24"/>
          <w:szCs w:val="24"/>
        </w:rPr>
        <w:t xml:space="preserve">658/2007 Z. z., </w:t>
      </w:r>
      <w:r w:rsidR="00B951C1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426B5E">
        <w:rPr>
          <w:rFonts w:ascii="Times New Roman" w:hAnsi="Times New Roman" w:cs="Times New Roman"/>
          <w:sz w:val="24"/>
          <w:szCs w:val="24"/>
        </w:rPr>
        <w:t xml:space="preserve">659/2007 Z. z., </w:t>
      </w:r>
      <w:r w:rsidR="00B951C1">
        <w:rPr>
          <w:rFonts w:ascii="Times New Roman" w:hAnsi="Times New Roman" w:cs="Times New Roman"/>
          <w:sz w:val="24"/>
          <w:szCs w:val="24"/>
        </w:rPr>
        <w:t>zákona</w:t>
      </w:r>
      <w:r w:rsidR="00B951C1">
        <w:rPr>
          <w:rFonts w:ascii="Times New Roman" w:hAnsi="Times New Roman" w:cs="Times New Roman"/>
          <w:sz w:val="24"/>
          <w:szCs w:val="24"/>
        </w:rPr>
        <w:br/>
        <w:t xml:space="preserve">č. </w:t>
      </w:r>
      <w:r w:rsidRPr="00426B5E">
        <w:rPr>
          <w:rFonts w:ascii="Times New Roman" w:hAnsi="Times New Roman" w:cs="Times New Roman"/>
          <w:sz w:val="24"/>
          <w:szCs w:val="24"/>
        </w:rPr>
        <w:t>492/2009 Z. z.</w:t>
      </w:r>
      <w:r w:rsidR="0093108B">
        <w:rPr>
          <w:rFonts w:ascii="Times New Roman" w:hAnsi="Times New Roman" w:cs="Times New Roman"/>
          <w:sz w:val="24"/>
          <w:szCs w:val="24"/>
        </w:rPr>
        <w:t xml:space="preserve">, </w:t>
      </w:r>
      <w:r w:rsidR="00B951C1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426B5E">
        <w:rPr>
          <w:rFonts w:ascii="Times New Roman" w:hAnsi="Times New Roman" w:cs="Times New Roman"/>
          <w:sz w:val="24"/>
          <w:szCs w:val="24"/>
        </w:rPr>
        <w:t>132/2013 Z. z.</w:t>
      </w:r>
      <w:r w:rsidR="00687BB2">
        <w:rPr>
          <w:rFonts w:ascii="Times New Roman" w:hAnsi="Times New Roman" w:cs="Times New Roman"/>
          <w:sz w:val="24"/>
          <w:szCs w:val="24"/>
        </w:rPr>
        <w:t>,</w:t>
      </w:r>
      <w:r w:rsidRPr="00426B5E">
        <w:rPr>
          <w:rFonts w:ascii="Times New Roman" w:hAnsi="Times New Roman" w:cs="Times New Roman"/>
          <w:sz w:val="24"/>
          <w:szCs w:val="24"/>
        </w:rPr>
        <w:t xml:space="preserve"> </w:t>
      </w:r>
      <w:r w:rsidR="0093108B">
        <w:rPr>
          <w:rFonts w:ascii="Times New Roman" w:hAnsi="Times New Roman" w:cs="Times New Roman"/>
          <w:sz w:val="24"/>
          <w:szCs w:val="24"/>
        </w:rPr>
        <w:t>zákona č. 90/2016 Z. z.</w:t>
      </w:r>
      <w:r w:rsidR="00687BB2">
        <w:rPr>
          <w:rFonts w:ascii="Times New Roman" w:hAnsi="Times New Roman" w:cs="Times New Roman"/>
          <w:sz w:val="24"/>
          <w:szCs w:val="24"/>
        </w:rPr>
        <w:t xml:space="preserve">, zákona č. 279/2017 </w:t>
      </w:r>
      <w:r w:rsidR="009F1117">
        <w:rPr>
          <w:rFonts w:ascii="Times New Roman" w:hAnsi="Times New Roman" w:cs="Times New Roman"/>
          <w:sz w:val="24"/>
          <w:szCs w:val="24"/>
        </w:rPr>
        <w:t xml:space="preserve">Z. z. </w:t>
      </w:r>
      <w:r w:rsidR="00687BB2">
        <w:rPr>
          <w:rFonts w:ascii="Times New Roman" w:hAnsi="Times New Roman" w:cs="Times New Roman"/>
          <w:sz w:val="24"/>
          <w:szCs w:val="24"/>
        </w:rPr>
        <w:t xml:space="preserve">a zákona č. 277/2018 </w:t>
      </w:r>
      <w:r w:rsidR="009F1117">
        <w:rPr>
          <w:rFonts w:ascii="Times New Roman" w:hAnsi="Times New Roman" w:cs="Times New Roman"/>
          <w:sz w:val="24"/>
          <w:szCs w:val="24"/>
        </w:rPr>
        <w:t xml:space="preserve">Z. z. </w:t>
      </w:r>
      <w:r w:rsidRPr="00426B5E">
        <w:rPr>
          <w:rFonts w:ascii="Times New Roman" w:hAnsi="Times New Roman" w:cs="Times New Roman"/>
          <w:sz w:val="24"/>
          <w:szCs w:val="24"/>
        </w:rPr>
        <w:t>sa</w:t>
      </w:r>
      <w:r w:rsidR="006F3BA2">
        <w:rPr>
          <w:rFonts w:ascii="Times New Roman" w:hAnsi="Times New Roman" w:cs="Times New Roman"/>
          <w:sz w:val="24"/>
          <w:szCs w:val="24"/>
        </w:rPr>
        <w:t xml:space="preserve"> mení a</w:t>
      </w:r>
      <w:r w:rsidRPr="00426B5E">
        <w:rPr>
          <w:rFonts w:ascii="Times New Roman" w:hAnsi="Times New Roman" w:cs="Times New Roman"/>
          <w:sz w:val="24"/>
          <w:szCs w:val="24"/>
        </w:rPr>
        <w:t xml:space="preserve"> dopĺňa takto</w:t>
      </w:r>
      <w:r w:rsidR="0038473C" w:rsidRPr="0038473C">
        <w:rPr>
          <w:rFonts w:ascii="Times New Roman" w:hAnsi="Times New Roman" w:cs="Times New Roman"/>
          <w:sz w:val="24"/>
          <w:szCs w:val="24"/>
        </w:rPr>
        <w:t>:</w:t>
      </w:r>
    </w:p>
    <w:p w14:paraId="476A4468" w14:textId="77777777" w:rsidR="00891C32" w:rsidRPr="00277BE0" w:rsidRDefault="00891C32" w:rsidP="00846C42">
      <w:pPr>
        <w:pStyle w:val="Zkladntext"/>
        <w:ind w:left="426"/>
        <w:rPr>
          <w:rFonts w:ascii="Times New Roman" w:hAnsi="Times New Roman" w:cs="Times New Roman"/>
          <w:sz w:val="24"/>
          <w:szCs w:val="24"/>
        </w:rPr>
      </w:pPr>
    </w:p>
    <w:p w14:paraId="79F4D4F6" w14:textId="17F0E286" w:rsidR="00567ADD" w:rsidRDefault="000651BD" w:rsidP="000651BD">
      <w:pPr>
        <w:pStyle w:val="Odsekzoznamu"/>
        <w:numPr>
          <w:ilvl w:val="0"/>
          <w:numId w:val="20"/>
        </w:numPr>
        <w:jc w:val="both"/>
      </w:pPr>
      <w:r>
        <w:t>Za § 4 sa vkladá § 4a, ktorý znie:</w:t>
      </w:r>
    </w:p>
    <w:p w14:paraId="0F2EF172" w14:textId="16F14FD3" w:rsidR="000651BD" w:rsidRDefault="000651BD" w:rsidP="000651BD">
      <w:pPr>
        <w:pStyle w:val="Odsekzoznamu"/>
        <w:jc w:val="both"/>
      </w:pPr>
    </w:p>
    <w:p w14:paraId="386D4930" w14:textId="77777777" w:rsidR="000651BD" w:rsidRDefault="000651BD" w:rsidP="000651BD">
      <w:pPr>
        <w:pStyle w:val="Odsekzoznamu"/>
        <w:jc w:val="center"/>
      </w:pPr>
      <w:r w:rsidRPr="000651BD">
        <w:t>„</w:t>
      </w:r>
      <w:r>
        <w:t>§ 4a</w:t>
      </w:r>
    </w:p>
    <w:p w14:paraId="429007FA" w14:textId="354103BD" w:rsidR="000651BD" w:rsidRDefault="000651BD" w:rsidP="000651BD">
      <w:pPr>
        <w:pStyle w:val="Odsekzoznamu"/>
        <w:jc w:val="both"/>
      </w:pPr>
      <w:r w:rsidRPr="000651BD">
        <w:t>Domácnosť na účely tohto zákona tvoria stavební sporitelia podľa §</w:t>
      </w:r>
      <w:r w:rsidR="00D64307">
        <w:t xml:space="preserve"> </w:t>
      </w:r>
      <w:r w:rsidRPr="000651BD">
        <w:t>4 písm. a), ktorí sú manželmi a maloleté deti. Skutočnosti podľa prvej vety sa preukazujú sobášnym listom a rodným listom dieťaťa.“</w:t>
      </w:r>
      <w:r>
        <w:t>.</w:t>
      </w:r>
    </w:p>
    <w:p w14:paraId="00E949AB" w14:textId="10BBCA5D" w:rsidR="000651BD" w:rsidRDefault="000651BD" w:rsidP="000651BD">
      <w:pPr>
        <w:pStyle w:val="Odsekzoznamu"/>
        <w:jc w:val="both"/>
      </w:pPr>
    </w:p>
    <w:p w14:paraId="0F4F0FD5" w14:textId="4C207FBB" w:rsidR="000651BD" w:rsidRDefault="000651BD" w:rsidP="000651BD">
      <w:pPr>
        <w:pStyle w:val="Odsekzoznamu"/>
        <w:numPr>
          <w:ilvl w:val="0"/>
          <w:numId w:val="20"/>
        </w:numPr>
        <w:jc w:val="both"/>
      </w:pPr>
      <w:r>
        <w:t>V § 6 ods</w:t>
      </w:r>
      <w:r w:rsidR="00D64307">
        <w:t>.</w:t>
      </w:r>
      <w:r>
        <w:t xml:space="preserve"> 5 sa slová „§ 10 ods. 4“ nahrádzajú slovami „§ 10 ods. 5“.</w:t>
      </w:r>
    </w:p>
    <w:p w14:paraId="505E5A48" w14:textId="77777777" w:rsidR="000651BD" w:rsidRDefault="000651BD" w:rsidP="000651BD">
      <w:pPr>
        <w:pStyle w:val="Odsekzoznamu"/>
        <w:jc w:val="both"/>
      </w:pPr>
    </w:p>
    <w:p w14:paraId="61935E54" w14:textId="21C2C4A5" w:rsidR="000651BD" w:rsidRDefault="000651BD" w:rsidP="000651BD">
      <w:pPr>
        <w:pStyle w:val="Odsekzoznamu"/>
        <w:numPr>
          <w:ilvl w:val="0"/>
          <w:numId w:val="20"/>
        </w:numPr>
        <w:jc w:val="both"/>
      </w:pPr>
      <w:r>
        <w:t>V § 7 sa za odsek 5 vkladá nový odsek 6, ktorý znie:</w:t>
      </w:r>
    </w:p>
    <w:p w14:paraId="47FEBA25" w14:textId="1237ECDE" w:rsidR="000651BD" w:rsidRDefault="000651BD" w:rsidP="000651BD">
      <w:pPr>
        <w:pStyle w:val="Odsekzoznamu"/>
        <w:jc w:val="both"/>
      </w:pPr>
    </w:p>
    <w:p w14:paraId="0686C8CF" w14:textId="02467CEC" w:rsidR="000651BD" w:rsidRDefault="000651BD" w:rsidP="002049B3">
      <w:pPr>
        <w:pStyle w:val="Odsekzoznamu"/>
        <w:jc w:val="both"/>
        <w:rPr>
          <w:bCs/>
        </w:rPr>
      </w:pPr>
      <w:r w:rsidRPr="000651BD">
        <w:rPr>
          <w:bCs/>
        </w:rPr>
        <w:t>„(6) Stavebná sporiteľňa je oprávnená požadovať od stavebného sporiteľa, ktorý je členom domácnosti podľa §</w:t>
      </w:r>
      <w:r w:rsidR="00D64307">
        <w:rPr>
          <w:bCs/>
        </w:rPr>
        <w:t xml:space="preserve"> </w:t>
      </w:r>
      <w:r w:rsidRPr="000651BD">
        <w:rPr>
          <w:bCs/>
        </w:rPr>
        <w:t>4a úhradu poplatkov, náhradu nákladov alebo inú odplatu za vedenie účtu stavebného sporenia  počas obdobia 12 kalendárnych mesiacov odo dňa poskytnutia štátnej prémie stavebnou sporiteľňou maximálne vo výške zodpovedajúcej 50</w:t>
      </w:r>
      <w:r w:rsidR="00D64307">
        <w:rPr>
          <w:bCs/>
        </w:rPr>
        <w:t xml:space="preserve"> </w:t>
      </w:r>
      <w:r w:rsidRPr="000651BD">
        <w:rPr>
          <w:bCs/>
        </w:rPr>
        <w:t>% výške poplatku pre stavebného sporiteľa podľa § 4 písm. a).“</w:t>
      </w:r>
      <w:r>
        <w:rPr>
          <w:bCs/>
        </w:rPr>
        <w:t>.</w:t>
      </w:r>
    </w:p>
    <w:p w14:paraId="3CB13666" w14:textId="7580B55A" w:rsidR="000651BD" w:rsidRDefault="000651BD" w:rsidP="000651BD">
      <w:pPr>
        <w:pStyle w:val="Odsekzoznamu"/>
        <w:jc w:val="both"/>
        <w:rPr>
          <w:bCs/>
        </w:rPr>
      </w:pPr>
    </w:p>
    <w:p w14:paraId="5A7BDEDA" w14:textId="7D1644EA" w:rsidR="000651BD" w:rsidRDefault="000651BD" w:rsidP="000651BD">
      <w:pPr>
        <w:pStyle w:val="Odsekzoznamu"/>
        <w:jc w:val="both"/>
        <w:rPr>
          <w:bCs/>
        </w:rPr>
      </w:pPr>
      <w:r>
        <w:rPr>
          <w:bCs/>
        </w:rPr>
        <w:t xml:space="preserve">Doterajšie odseky 6 a 7 sa </w:t>
      </w:r>
      <w:r w:rsidR="00D64307">
        <w:rPr>
          <w:bCs/>
        </w:rPr>
        <w:t>označujú ako odseky 7 a 8.</w:t>
      </w:r>
    </w:p>
    <w:p w14:paraId="5DB912B8" w14:textId="5904C896" w:rsidR="000651BD" w:rsidRDefault="000651BD" w:rsidP="000651BD">
      <w:pPr>
        <w:pStyle w:val="Odsekzoznamu"/>
        <w:numPr>
          <w:ilvl w:val="0"/>
          <w:numId w:val="20"/>
        </w:numPr>
        <w:jc w:val="both"/>
      </w:pPr>
      <w:r>
        <w:t>V § 10 sa za odsek 1 vkladá nový odsek 2, ktorý znie:</w:t>
      </w:r>
    </w:p>
    <w:p w14:paraId="278FFC2F" w14:textId="59CA5ACF" w:rsidR="000651BD" w:rsidRDefault="000651BD" w:rsidP="000651BD">
      <w:pPr>
        <w:pStyle w:val="Odsekzoznamu"/>
        <w:jc w:val="both"/>
      </w:pPr>
    </w:p>
    <w:p w14:paraId="1FE51667" w14:textId="226F4110" w:rsidR="000651BD" w:rsidRDefault="000651BD" w:rsidP="002049B3">
      <w:pPr>
        <w:pStyle w:val="Odsekzoznamu"/>
        <w:jc w:val="both"/>
      </w:pPr>
      <w:r w:rsidRPr="000651BD">
        <w:t>„(2) V prípade domácnosti podľa §</w:t>
      </w:r>
      <w:r w:rsidR="00D64307">
        <w:t xml:space="preserve"> </w:t>
      </w:r>
      <w:r w:rsidRPr="000651BD">
        <w:t>4a sa hranica priemerného mesačného príjmu posudzuje spoločne pre všetkých stavebných sporiteľov, ktorí pri uzatvorení zmluvy o stavebnom sporení písomne vyhlásili, že ich zmluvy o stavebnom sporení budú  s nárokom na štátnu prémiu. Hranica priemerného mesačného príjmu určeného podľa ods. 1 písm. b) sa pri manželoch zdvojnásobuje a za každé maloleté dieťa sa zvyšuje o 0,65-násobok priemernej mesačnej nominálnej mzdy zamestnanca v národnom hospodárstve Slovenskej republiky zistenej Štatistickým úradom Slovenskej republiky za kalendárny rok predchádzajúci kalendárnemu roku, za ktorý sa uplatňuje nárok na štátnu prémiu. “</w:t>
      </w:r>
      <w:r>
        <w:t>.</w:t>
      </w:r>
    </w:p>
    <w:p w14:paraId="476850B9" w14:textId="07ED9543" w:rsidR="002049B3" w:rsidRDefault="002049B3" w:rsidP="002049B3">
      <w:pPr>
        <w:pStyle w:val="Odsekzoznamu"/>
        <w:jc w:val="both"/>
      </w:pPr>
    </w:p>
    <w:p w14:paraId="4083ECD4" w14:textId="18EF3CC4" w:rsidR="002049B3" w:rsidRDefault="002049B3" w:rsidP="002049B3">
      <w:pPr>
        <w:pStyle w:val="Odsekzoznamu"/>
        <w:jc w:val="both"/>
      </w:pPr>
      <w:r>
        <w:t xml:space="preserve">Doterajšie odseky 2 až 7 sa </w:t>
      </w:r>
      <w:r w:rsidR="00D64307">
        <w:t>označujú ako odseky 3 až 8.</w:t>
      </w:r>
    </w:p>
    <w:p w14:paraId="7B6E27E3" w14:textId="4BFD233B" w:rsidR="002049B3" w:rsidRDefault="002049B3" w:rsidP="002049B3">
      <w:pPr>
        <w:pStyle w:val="Odsekzoznamu"/>
        <w:jc w:val="both"/>
      </w:pPr>
    </w:p>
    <w:p w14:paraId="493D5A56" w14:textId="5637E6E5" w:rsidR="002049B3" w:rsidRDefault="002049B3" w:rsidP="002049B3">
      <w:pPr>
        <w:pStyle w:val="Odsekzoznamu"/>
        <w:numPr>
          <w:ilvl w:val="0"/>
          <w:numId w:val="20"/>
        </w:numPr>
        <w:jc w:val="both"/>
      </w:pPr>
      <w:r>
        <w:t>V § 10 odseku 3 sa za prvú vetu vklad</w:t>
      </w:r>
      <w:r w:rsidR="00D64307">
        <w:t>á nová druhá  veta, ktorá znie</w:t>
      </w:r>
      <w:r>
        <w:t>:</w:t>
      </w:r>
    </w:p>
    <w:p w14:paraId="5623678D" w14:textId="2748683D" w:rsidR="002049B3" w:rsidRDefault="002049B3" w:rsidP="002049B3">
      <w:pPr>
        <w:pStyle w:val="Odsekzoznamu"/>
        <w:jc w:val="both"/>
      </w:pPr>
    </w:p>
    <w:p w14:paraId="1FD3A1BC" w14:textId="7026A142" w:rsidR="002049B3" w:rsidRPr="000651BD" w:rsidRDefault="002049B3" w:rsidP="002049B3">
      <w:pPr>
        <w:pStyle w:val="Odsekzoznamu"/>
        <w:jc w:val="both"/>
      </w:pPr>
      <w:r>
        <w:t>„V prípade stavebných sporiteľov, ktorí sú členmi domácnosti podľa §4a sa percentuálny podiel podľa prvej vety zdvojnásob</w:t>
      </w:r>
      <w:r w:rsidR="00B951F7">
        <w:t>uje</w:t>
      </w:r>
      <w:r>
        <w:t>, pričom pravidl</w:t>
      </w:r>
      <w:r w:rsidR="007A1A52">
        <w:t>á</w:t>
      </w:r>
      <w:r>
        <w:t xml:space="preserve"> zaokrúhľovania a obmedzenia minimálnej a maximálnej výšky podielu sa zachovajú.“.</w:t>
      </w:r>
    </w:p>
    <w:p w14:paraId="430A98D5" w14:textId="4CFB904E" w:rsidR="000651BD" w:rsidRDefault="000651BD" w:rsidP="000651BD">
      <w:pPr>
        <w:pStyle w:val="Odsekzoznamu"/>
        <w:jc w:val="both"/>
      </w:pPr>
    </w:p>
    <w:p w14:paraId="69DBD1B5" w14:textId="192AA723" w:rsidR="00C24370" w:rsidRDefault="00C24370" w:rsidP="00C24370">
      <w:pPr>
        <w:pStyle w:val="Odsekzoznamu"/>
        <w:numPr>
          <w:ilvl w:val="0"/>
          <w:numId w:val="20"/>
        </w:numPr>
        <w:jc w:val="both"/>
      </w:pPr>
      <w:r>
        <w:t>V § 10 odseku 4 sa za druhú vetu vklad</w:t>
      </w:r>
      <w:r w:rsidR="00D64307">
        <w:t>á nová tretia veta, ktorá znie</w:t>
      </w:r>
      <w:r>
        <w:t>:</w:t>
      </w:r>
    </w:p>
    <w:p w14:paraId="7EA4654A" w14:textId="03CEC431" w:rsidR="00C24370" w:rsidRDefault="00C24370" w:rsidP="00C24370">
      <w:pPr>
        <w:pStyle w:val="Odsekzoznamu"/>
        <w:jc w:val="both"/>
      </w:pPr>
    </w:p>
    <w:p w14:paraId="2E494C77" w14:textId="3D75B223" w:rsidR="00C24370" w:rsidRDefault="00C24370" w:rsidP="00C24370">
      <w:pPr>
        <w:pStyle w:val="Odsekzoznamu"/>
        <w:jc w:val="both"/>
      </w:pPr>
      <w:r>
        <w:t>„</w:t>
      </w:r>
      <w:r w:rsidRPr="00C24370">
        <w:t>Stavebný sporiteľ, ktorý je člen domácnosti podľa §</w:t>
      </w:r>
      <w:r w:rsidR="00D64307">
        <w:t xml:space="preserve"> </w:t>
      </w:r>
      <w:r w:rsidRPr="00C24370">
        <w:t>4a, nemôže označiť za prémiovo zvýhodnenú inú zmluvu o stavebnom sporení, ktorú uzatvoril so stavebnou sporiteľňou</w:t>
      </w:r>
      <w:r>
        <w:t>.“</w:t>
      </w:r>
      <w:r w:rsidR="00B951F7">
        <w:t>.</w:t>
      </w:r>
    </w:p>
    <w:p w14:paraId="75E8FE49" w14:textId="067037DA" w:rsidR="00C24370" w:rsidRDefault="00C24370" w:rsidP="00C24370">
      <w:pPr>
        <w:pStyle w:val="Odsekzoznamu"/>
        <w:jc w:val="both"/>
      </w:pPr>
    </w:p>
    <w:p w14:paraId="1A1B4717" w14:textId="6AAD35E9" w:rsidR="00C24370" w:rsidRDefault="00C24370" w:rsidP="00C24370">
      <w:pPr>
        <w:pStyle w:val="Odsekzoznamu"/>
        <w:numPr>
          <w:ilvl w:val="0"/>
          <w:numId w:val="20"/>
        </w:numPr>
        <w:jc w:val="both"/>
      </w:pPr>
      <w:r>
        <w:t xml:space="preserve">V § 10 odsek </w:t>
      </w:r>
      <w:r w:rsidR="00EA66AB">
        <w:t>7</w:t>
      </w:r>
      <w:r>
        <w:t>znie:</w:t>
      </w:r>
    </w:p>
    <w:p w14:paraId="3F892325" w14:textId="0B161FA8" w:rsidR="00C24370" w:rsidRDefault="00C24370" w:rsidP="00C24370">
      <w:pPr>
        <w:pStyle w:val="Odsekzoznamu"/>
        <w:jc w:val="both"/>
      </w:pPr>
    </w:p>
    <w:p w14:paraId="66D7EF47" w14:textId="3E9F0240" w:rsidR="00C24370" w:rsidRDefault="00C24370" w:rsidP="00C24370">
      <w:pPr>
        <w:pStyle w:val="Odsekzoznamu"/>
        <w:jc w:val="both"/>
      </w:pPr>
      <w:r w:rsidRPr="00C24370">
        <w:t xml:space="preserve">„(6) Ak vznikne nárok na štátnu prémiu zo zmluvy o stavebnom sporení uzatvorenej v druhom polroku kalendárneho roka, štátna prémia za tento kalendárny rok určená podľa odseku 4 nesmie na túto zmluvu presiahnuť ½ zo sumy ustanovenej v odseku </w:t>
      </w:r>
      <w:r>
        <w:t>3</w:t>
      </w:r>
      <w:r w:rsidRPr="00C24370">
        <w:t xml:space="preserve">. Ak vznikne nárok na štátnu prémiu zo zmluvy o stavebnom sporení zrušenej počas kalendárneho roka a zároveň vznikne nárok na štátnu prémiu z novej zmluvy o stavebnom sporení uzatvorenej počas tohto kalendárneho roka, štátna prémia za tento kalendárny rok z oboch zmlúv spolu nesmie presiahnuť sumu ustanovenú v odseku </w:t>
      </w:r>
      <w:r>
        <w:t>3</w:t>
      </w:r>
      <w:r w:rsidRPr="00C24370">
        <w:t xml:space="preserve">; ustanovenie prvej vety a odsek </w:t>
      </w:r>
      <w:r>
        <w:t>4</w:t>
      </w:r>
      <w:r w:rsidRPr="00C24370">
        <w:t xml:space="preserve"> tým nie sú dotknuté.“.</w:t>
      </w:r>
    </w:p>
    <w:p w14:paraId="75261F9F" w14:textId="529816D0" w:rsidR="00B951F7" w:rsidRDefault="00B951F7" w:rsidP="00C24370">
      <w:pPr>
        <w:pStyle w:val="Odsekzoznamu"/>
        <w:jc w:val="both"/>
      </w:pPr>
    </w:p>
    <w:p w14:paraId="2FB013BD" w14:textId="2CE9FA89" w:rsidR="00B951F7" w:rsidRDefault="00B951F7" w:rsidP="00B951F7">
      <w:pPr>
        <w:pStyle w:val="Odsekzoznamu"/>
        <w:numPr>
          <w:ilvl w:val="0"/>
          <w:numId w:val="20"/>
        </w:numPr>
        <w:jc w:val="both"/>
      </w:pPr>
      <w:r>
        <w:t xml:space="preserve">§ 10 sa </w:t>
      </w:r>
      <w:r w:rsidR="00D64307">
        <w:t>dopĺňa odsekom</w:t>
      </w:r>
      <w:r>
        <w:t xml:space="preserve"> </w:t>
      </w:r>
      <w:r w:rsidR="00D64307">
        <w:t>9</w:t>
      </w:r>
      <w:r>
        <w:t>, ktorý znie:</w:t>
      </w:r>
    </w:p>
    <w:p w14:paraId="72A51C43" w14:textId="433A34BE" w:rsidR="00B951F7" w:rsidRDefault="00B951F7" w:rsidP="00B951F7">
      <w:pPr>
        <w:pStyle w:val="Odsekzoznamu"/>
        <w:jc w:val="both"/>
      </w:pPr>
    </w:p>
    <w:p w14:paraId="201BD49A" w14:textId="3EBFE696" w:rsidR="00B951F7" w:rsidRDefault="00B951F7" w:rsidP="00EA66AB">
      <w:pPr>
        <w:pStyle w:val="Odsekzoznamu"/>
        <w:jc w:val="both"/>
      </w:pPr>
      <w:r w:rsidRPr="00B951F7">
        <w:t>„(</w:t>
      </w:r>
      <w:r w:rsidR="00D64307">
        <w:t>9</w:t>
      </w:r>
      <w:r w:rsidRPr="00B951F7">
        <w:t>) Bližšie podmienky uzatvárania zmlúv o stavebnom sporení a zmien na zmluvách o stavebnom sporení, ktoré uzatvoria členovia domácnosti podľa §4a, upravia stavebné sporiteľne vo všeobecných obchodných podmienkach</w:t>
      </w:r>
      <w:r>
        <w:t>.</w:t>
      </w:r>
      <w:r w:rsidRPr="00B951F7">
        <w:t>“.</w:t>
      </w:r>
    </w:p>
    <w:p w14:paraId="682E6C03" w14:textId="57F29C09" w:rsidR="00B541C8" w:rsidRDefault="00B541C8" w:rsidP="00B951F7">
      <w:pPr>
        <w:pStyle w:val="Odsekzoznamu"/>
      </w:pPr>
    </w:p>
    <w:p w14:paraId="1158E328" w14:textId="1BBF5D6F" w:rsidR="00B541C8" w:rsidRDefault="005413A6" w:rsidP="00B541C8">
      <w:pPr>
        <w:pStyle w:val="Odsekzoznamu"/>
        <w:numPr>
          <w:ilvl w:val="0"/>
          <w:numId w:val="20"/>
        </w:numPr>
      </w:pPr>
      <w:r>
        <w:t>Za § 13k sa vkladá § 13l, ktorý vrátane nadpisu znie:</w:t>
      </w:r>
    </w:p>
    <w:p w14:paraId="17702459" w14:textId="442F2693" w:rsidR="005413A6" w:rsidRDefault="005413A6" w:rsidP="005413A6">
      <w:pPr>
        <w:pStyle w:val="Odsekzoznamu"/>
      </w:pPr>
    </w:p>
    <w:p w14:paraId="5FE7B0BD" w14:textId="17EAAD4C" w:rsidR="005413A6" w:rsidRDefault="005413A6" w:rsidP="005413A6">
      <w:pPr>
        <w:pStyle w:val="Odsekzoznamu"/>
        <w:jc w:val="center"/>
      </w:pPr>
      <w:r>
        <w:t>„§ 13l</w:t>
      </w:r>
      <w:r>
        <w:tab/>
        <w:t>Prechodné ustanoveni</w:t>
      </w:r>
      <w:r w:rsidR="0097181B">
        <w:t>e</w:t>
      </w:r>
      <w:r>
        <w:t xml:space="preserve"> k úpravám účinným od 1. januára 2024</w:t>
      </w:r>
    </w:p>
    <w:p w14:paraId="1F8F5BCB" w14:textId="77777777" w:rsidR="005413A6" w:rsidRDefault="005413A6" w:rsidP="005413A6">
      <w:pPr>
        <w:pStyle w:val="Odsekzoznamu"/>
        <w:jc w:val="center"/>
      </w:pPr>
    </w:p>
    <w:p w14:paraId="0F895806" w14:textId="57F928F1" w:rsidR="005413A6" w:rsidRPr="00B951F7" w:rsidRDefault="005413A6" w:rsidP="005413A6">
      <w:pPr>
        <w:pStyle w:val="Odsekzoznamu"/>
        <w:jc w:val="both"/>
      </w:pPr>
      <w:r>
        <w:t>Ustanovenia tohto zákona účinné od 1. januára 2024 sa uplatnia na zmluvy o stavebnom sporení uzatvorené po 1. januári 2024.“.</w:t>
      </w:r>
    </w:p>
    <w:p w14:paraId="2B064759" w14:textId="77777777" w:rsidR="00B951F7" w:rsidRPr="00C24370" w:rsidRDefault="00B951F7" w:rsidP="00B951F7">
      <w:pPr>
        <w:pStyle w:val="Odsekzoznamu"/>
        <w:jc w:val="both"/>
      </w:pPr>
    </w:p>
    <w:p w14:paraId="409ACC4A" w14:textId="77777777" w:rsidR="00735489" w:rsidRDefault="00735489" w:rsidP="0094727F">
      <w:pPr>
        <w:jc w:val="both"/>
      </w:pPr>
    </w:p>
    <w:p w14:paraId="0D9C1485" w14:textId="77777777" w:rsidR="00BA0258" w:rsidRPr="005413A6" w:rsidRDefault="00487255" w:rsidP="00261C2A">
      <w:pPr>
        <w:pStyle w:val="Odsekzoznamu"/>
        <w:ind w:left="0"/>
        <w:jc w:val="center"/>
        <w:rPr>
          <w:b/>
          <w:bCs/>
        </w:rPr>
      </w:pPr>
      <w:r w:rsidRPr="005413A6">
        <w:rPr>
          <w:b/>
          <w:bCs/>
        </w:rPr>
        <w:t>Čl. I</w:t>
      </w:r>
      <w:r w:rsidR="00F42287" w:rsidRPr="005413A6">
        <w:rPr>
          <w:b/>
          <w:bCs/>
        </w:rPr>
        <w:t>I</w:t>
      </w:r>
    </w:p>
    <w:p w14:paraId="37CBD96E" w14:textId="77777777" w:rsidR="001D7192" w:rsidRDefault="001D7192" w:rsidP="00261C2A">
      <w:pPr>
        <w:pStyle w:val="Odsekzoznamu"/>
        <w:ind w:left="0"/>
        <w:jc w:val="center"/>
      </w:pPr>
    </w:p>
    <w:p w14:paraId="226123C2" w14:textId="7455C6DE" w:rsidR="001D7192" w:rsidRDefault="00000000" w:rsidP="00261C2A">
      <w:pPr>
        <w:pStyle w:val="Odsekzoznamu"/>
        <w:ind w:left="0" w:firstLine="426"/>
        <w:jc w:val="both"/>
      </w:pPr>
      <w:r>
        <w:t xml:space="preserve">Tento zákon nadobúda účinnosť </w:t>
      </w:r>
      <w:r w:rsidR="004E29EE">
        <w:t>1. januára 2024</w:t>
      </w:r>
      <w:r w:rsidR="00CC4696">
        <w:t>.</w:t>
      </w:r>
      <w:r>
        <w:t xml:space="preserve"> </w:t>
      </w:r>
    </w:p>
    <w:sectPr w:rsidR="001D7192" w:rsidSect="00D31E98">
      <w:footerReference w:type="default" r:id="rId8"/>
      <w:pgSz w:w="11906" w:h="16838"/>
      <w:pgMar w:top="1417" w:right="1417" w:bottom="143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6DBFB" w14:textId="77777777" w:rsidR="00894410" w:rsidRDefault="00894410">
      <w:r>
        <w:separator/>
      </w:r>
    </w:p>
  </w:endnote>
  <w:endnote w:type="continuationSeparator" w:id="0">
    <w:p w14:paraId="033BDF8A" w14:textId="77777777" w:rsidR="00894410" w:rsidRDefault="0089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245F" w14:textId="77777777" w:rsidR="008B6D4B" w:rsidRDefault="008B6D4B">
    <w:pPr>
      <w:pStyle w:val="Pta"/>
      <w:framePr w:wrap="auto" w:vAnchor="text" w:hAnchor="margin" w:xAlign="center"/>
      <w:rPr>
        <w:rStyle w:val="slostrany"/>
        <w:rFonts w:ascii="Arial" w:hAnsi="Arial" w:cs="Arial"/>
        <w:sz w:val="16"/>
        <w:szCs w:val="16"/>
      </w:rPr>
    </w:pPr>
  </w:p>
  <w:p w14:paraId="149DFD9F" w14:textId="77777777" w:rsidR="008B6D4B" w:rsidRDefault="008B6D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A1E4" w14:textId="77777777" w:rsidR="00894410" w:rsidRDefault="00894410">
      <w:r>
        <w:separator/>
      </w:r>
    </w:p>
  </w:footnote>
  <w:footnote w:type="continuationSeparator" w:id="0">
    <w:p w14:paraId="19687A5D" w14:textId="77777777" w:rsidR="00894410" w:rsidRDefault="00894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19F"/>
    <w:multiLevelType w:val="hybridMultilevel"/>
    <w:tmpl w:val="5CE2A3CE"/>
    <w:lvl w:ilvl="0" w:tplc="CECAD5B8">
      <w:start w:val="1"/>
      <w:numFmt w:val="decimal"/>
      <w:lvlText w:val="(%1)"/>
      <w:lvlJc w:val="left"/>
      <w:pPr>
        <w:ind w:left="1065" w:hanging="360"/>
      </w:pPr>
      <w:rPr>
        <w:rFonts w:cs="Times New Roman"/>
        <w:rtl w:val="0"/>
        <w:cs w:val="0"/>
      </w:rPr>
    </w:lvl>
    <w:lvl w:ilvl="1" w:tplc="768A3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DDAEF6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CB200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63253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CAE6F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4E78C4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3C019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D0D4F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 w15:restartNumberingAfterBreak="0">
    <w:nsid w:val="06047E6D"/>
    <w:multiLevelType w:val="hybridMultilevel"/>
    <w:tmpl w:val="C27825B6"/>
    <w:lvl w:ilvl="0" w:tplc="E1D09D56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8D9AEF62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045A3300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D2441AD4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9146A8CC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0FF44134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C81ECD5A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B37ACA3A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CBEA75CC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B590153"/>
    <w:multiLevelType w:val="hybridMultilevel"/>
    <w:tmpl w:val="DD92D548"/>
    <w:lvl w:ilvl="0" w:tplc="F320AD9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18C0C174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08564736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47200F4C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42A64F30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4E9E7092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31B6868C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3992E9C4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C86EABDE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11145228"/>
    <w:multiLevelType w:val="hybridMultilevel"/>
    <w:tmpl w:val="6396E85A"/>
    <w:lvl w:ilvl="0" w:tplc="6EDA08C6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F2AEB742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14E29D7C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46FC9028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D4E8432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3C26E118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E1F05534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0D143340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B0565B44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84C5195"/>
    <w:multiLevelType w:val="hybridMultilevel"/>
    <w:tmpl w:val="1B60B814"/>
    <w:lvl w:ilvl="0" w:tplc="91C2321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F6BE755A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7A90574E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CC080BCE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29342DD0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0E2040CC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4BCA137E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2550E604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E29C16D2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196328BE"/>
    <w:multiLevelType w:val="hybridMultilevel"/>
    <w:tmpl w:val="8020ECC2"/>
    <w:lvl w:ilvl="0" w:tplc="AD4A8C2A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 w:tplc="C4BCFF76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 w:tplc="F1C815B4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 w:tplc="1A14C032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 w:tplc="CCD22CCA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 w:tplc="8A149D10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 w:tplc="EBF4AEB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 w:tplc="299A7450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 w:tplc="AD1824E4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1F107210"/>
    <w:multiLevelType w:val="hybridMultilevel"/>
    <w:tmpl w:val="CD1C5C4C"/>
    <w:lvl w:ilvl="0" w:tplc="77402DD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6D0AB3E8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3AB6DF7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96024A30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79D8E41A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45A4F4F0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521EB070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5F10446A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FBD4789A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2901F17"/>
    <w:multiLevelType w:val="hybridMultilevel"/>
    <w:tmpl w:val="3DFE9088"/>
    <w:lvl w:ilvl="0" w:tplc="BFAA6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 w:tplc="BDEA5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D0A0B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4E7C4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712CF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13690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8C1C87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5CA04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D324CA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 w15:restartNumberingAfterBreak="0">
    <w:nsid w:val="23C86C6D"/>
    <w:multiLevelType w:val="hybridMultilevel"/>
    <w:tmpl w:val="42E26D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E1A7A"/>
    <w:multiLevelType w:val="hybridMultilevel"/>
    <w:tmpl w:val="8836DF8A"/>
    <w:lvl w:ilvl="0" w:tplc="4BF6A5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C96E5C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1FECB2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F84AD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7E878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32C253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F1CA65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BA04A3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826921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411A35BF"/>
    <w:multiLevelType w:val="hybridMultilevel"/>
    <w:tmpl w:val="368E460A"/>
    <w:lvl w:ilvl="0" w:tplc="61D46E68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942013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DBE898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25ABBA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C96F54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6DC0A9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476EA0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6C6A5B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BB66E2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44D96FFA"/>
    <w:multiLevelType w:val="hybridMultilevel"/>
    <w:tmpl w:val="620AB876"/>
    <w:lvl w:ilvl="0" w:tplc="3A52D7F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6B3EAF02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8A7AD24E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B8F40360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BDEEC358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A198B252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74681FFE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C1EE4D12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22661894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46015A79"/>
    <w:multiLevelType w:val="hybridMultilevel"/>
    <w:tmpl w:val="47B67788"/>
    <w:lvl w:ilvl="0" w:tplc="73EA7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68AC2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A3650A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2DE797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FBC835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F6E82E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3E0F42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E41D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828E21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55CF2BB0"/>
    <w:multiLevelType w:val="hybridMultilevel"/>
    <w:tmpl w:val="F5766032"/>
    <w:lvl w:ilvl="0" w:tplc="F3BE5724">
      <w:start w:val="1"/>
      <w:numFmt w:val="decimal"/>
      <w:suff w:val="space"/>
      <w:lvlText w:val="%1."/>
      <w:lvlJc w:val="left"/>
      <w:rPr>
        <w:rFonts w:cs="Times New Roman"/>
        <w:b w:val="0"/>
        <w:i w:val="0"/>
        <w:color w:val="auto"/>
        <w:rtl w:val="0"/>
        <w:cs w:val="0"/>
      </w:rPr>
    </w:lvl>
    <w:lvl w:ilvl="1" w:tplc="94589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C0CD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B4E65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7A455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DF5C7C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198422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DB0D5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FFECCD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 w15:restartNumberingAfterBreak="0">
    <w:nsid w:val="61780FC7"/>
    <w:multiLevelType w:val="hybridMultilevel"/>
    <w:tmpl w:val="FE800A86"/>
    <w:lvl w:ilvl="0" w:tplc="3C0C0614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 w:tplc="7C82FB96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 w:tplc="3C5E679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 w:tplc="E2C641BC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 w:tplc="1900948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 w:tplc="F1F87210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 w:tplc="338854F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 w:tplc="FB48B9BC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 w:tplc="DEDC296E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63FD2B4F"/>
    <w:multiLevelType w:val="hybridMultilevel"/>
    <w:tmpl w:val="6254B082"/>
    <w:lvl w:ilvl="0" w:tplc="2D4C3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4E4E42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252E97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B5AED8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55EF94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44C285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5B4F0F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982E77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17A181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6C537C51"/>
    <w:multiLevelType w:val="hybridMultilevel"/>
    <w:tmpl w:val="A99A05CA"/>
    <w:lvl w:ilvl="0" w:tplc="5114EDA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  <w:rtl w:val="0"/>
        <w:cs w:val="0"/>
      </w:rPr>
    </w:lvl>
    <w:lvl w:ilvl="1" w:tplc="CBDC594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6809C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F92B8C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800DC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512E44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5CC2AD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1403EE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28E4C6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73A02342"/>
    <w:multiLevelType w:val="hybridMultilevel"/>
    <w:tmpl w:val="C27825B6"/>
    <w:lvl w:ilvl="0" w:tplc="D66CA74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E7949F26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161459B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8812AC90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A94EA7AC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EBCCA228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5622AA74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B0D68216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1CCE4EA6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767C3E2F"/>
    <w:multiLevelType w:val="hybridMultilevel"/>
    <w:tmpl w:val="B01A6294"/>
    <w:lvl w:ilvl="0" w:tplc="E3BC5DF6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 w:tplc="19924CBA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 w:tplc="F4701E4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 w:tplc="11AC7364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 w:tplc="20A486AC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 w:tplc="1910F0E2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 w:tplc="D3F631B4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 w:tplc="2DAC84D6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 w:tplc="9E5E2B36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 w16cid:durableId="1725323909">
    <w:abstractNumId w:val="7"/>
  </w:num>
  <w:num w:numId="2" w16cid:durableId="1545405860">
    <w:abstractNumId w:val="16"/>
  </w:num>
  <w:num w:numId="3" w16cid:durableId="939141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788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301807">
    <w:abstractNumId w:val="12"/>
  </w:num>
  <w:num w:numId="6" w16cid:durableId="633483489">
    <w:abstractNumId w:val="15"/>
  </w:num>
  <w:num w:numId="7" w16cid:durableId="1481193395">
    <w:abstractNumId w:val="0"/>
  </w:num>
  <w:num w:numId="8" w16cid:durableId="586111772">
    <w:abstractNumId w:val="9"/>
  </w:num>
  <w:num w:numId="9" w16cid:durableId="1682388004">
    <w:abstractNumId w:val="4"/>
  </w:num>
  <w:num w:numId="10" w16cid:durableId="332220164">
    <w:abstractNumId w:val="18"/>
  </w:num>
  <w:num w:numId="11" w16cid:durableId="1339387912">
    <w:abstractNumId w:val="6"/>
  </w:num>
  <w:num w:numId="12" w16cid:durableId="1332172222">
    <w:abstractNumId w:val="5"/>
  </w:num>
  <w:num w:numId="13" w16cid:durableId="1929119188">
    <w:abstractNumId w:val="11"/>
  </w:num>
  <w:num w:numId="14" w16cid:durableId="33848396">
    <w:abstractNumId w:val="2"/>
  </w:num>
  <w:num w:numId="15" w16cid:durableId="223806193">
    <w:abstractNumId w:val="3"/>
  </w:num>
  <w:num w:numId="16" w16cid:durableId="1075399294">
    <w:abstractNumId w:val="14"/>
  </w:num>
  <w:num w:numId="17" w16cid:durableId="2057927922">
    <w:abstractNumId w:val="17"/>
  </w:num>
  <w:num w:numId="18" w16cid:durableId="456723464">
    <w:abstractNumId w:val="1"/>
  </w:num>
  <w:num w:numId="19" w16cid:durableId="2109235205">
    <w:abstractNumId w:val="10"/>
  </w:num>
  <w:num w:numId="20" w16cid:durableId="1482041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3E6"/>
    <w:rsid w:val="000009E8"/>
    <w:rsid w:val="00006138"/>
    <w:rsid w:val="00010BB9"/>
    <w:rsid w:val="000111EA"/>
    <w:rsid w:val="00013EA6"/>
    <w:rsid w:val="000221F1"/>
    <w:rsid w:val="000232D9"/>
    <w:rsid w:val="00023EB4"/>
    <w:rsid w:val="00025605"/>
    <w:rsid w:val="00027364"/>
    <w:rsid w:val="00030AE0"/>
    <w:rsid w:val="00031806"/>
    <w:rsid w:val="00031A0D"/>
    <w:rsid w:val="0003252C"/>
    <w:rsid w:val="00040461"/>
    <w:rsid w:val="00042E16"/>
    <w:rsid w:val="0004396C"/>
    <w:rsid w:val="00055979"/>
    <w:rsid w:val="000606A0"/>
    <w:rsid w:val="0006202E"/>
    <w:rsid w:val="00063EDB"/>
    <w:rsid w:val="000651BD"/>
    <w:rsid w:val="00066881"/>
    <w:rsid w:val="00067031"/>
    <w:rsid w:val="00072005"/>
    <w:rsid w:val="000737B8"/>
    <w:rsid w:val="00073C1C"/>
    <w:rsid w:val="00082759"/>
    <w:rsid w:val="00083868"/>
    <w:rsid w:val="00084730"/>
    <w:rsid w:val="00084E9E"/>
    <w:rsid w:val="000853C0"/>
    <w:rsid w:val="00096DDB"/>
    <w:rsid w:val="000A172D"/>
    <w:rsid w:val="000A39DB"/>
    <w:rsid w:val="000A40A0"/>
    <w:rsid w:val="000B175E"/>
    <w:rsid w:val="000B316D"/>
    <w:rsid w:val="000B3EDC"/>
    <w:rsid w:val="000C2629"/>
    <w:rsid w:val="000C3A86"/>
    <w:rsid w:val="000C7DF2"/>
    <w:rsid w:val="000D06EC"/>
    <w:rsid w:val="000D6F47"/>
    <w:rsid w:val="000D7D7F"/>
    <w:rsid w:val="000E05C6"/>
    <w:rsid w:val="000E20C0"/>
    <w:rsid w:val="000E221E"/>
    <w:rsid w:val="000F051D"/>
    <w:rsid w:val="000F2831"/>
    <w:rsid w:val="000F6130"/>
    <w:rsid w:val="000F6DD1"/>
    <w:rsid w:val="00105F65"/>
    <w:rsid w:val="00107582"/>
    <w:rsid w:val="001076D0"/>
    <w:rsid w:val="00107F76"/>
    <w:rsid w:val="00110876"/>
    <w:rsid w:val="0011151D"/>
    <w:rsid w:val="00111F93"/>
    <w:rsid w:val="00115BDD"/>
    <w:rsid w:val="00116453"/>
    <w:rsid w:val="0011790B"/>
    <w:rsid w:val="00120C4A"/>
    <w:rsid w:val="001329E4"/>
    <w:rsid w:val="0014343A"/>
    <w:rsid w:val="0014699C"/>
    <w:rsid w:val="00146B81"/>
    <w:rsid w:val="00150F9C"/>
    <w:rsid w:val="001512D6"/>
    <w:rsid w:val="001534EC"/>
    <w:rsid w:val="00154123"/>
    <w:rsid w:val="0015432B"/>
    <w:rsid w:val="001556E1"/>
    <w:rsid w:val="001571BA"/>
    <w:rsid w:val="00157640"/>
    <w:rsid w:val="00162744"/>
    <w:rsid w:val="00167605"/>
    <w:rsid w:val="00173B9D"/>
    <w:rsid w:val="00180BBC"/>
    <w:rsid w:val="00186DFD"/>
    <w:rsid w:val="0018721C"/>
    <w:rsid w:val="00190C0B"/>
    <w:rsid w:val="00194D52"/>
    <w:rsid w:val="0019528B"/>
    <w:rsid w:val="00195771"/>
    <w:rsid w:val="00197CCF"/>
    <w:rsid w:val="001A4366"/>
    <w:rsid w:val="001B2A95"/>
    <w:rsid w:val="001C1EC9"/>
    <w:rsid w:val="001C5B8E"/>
    <w:rsid w:val="001C69C7"/>
    <w:rsid w:val="001D5769"/>
    <w:rsid w:val="001D7192"/>
    <w:rsid w:val="001D7990"/>
    <w:rsid w:val="001F0C64"/>
    <w:rsid w:val="002025D3"/>
    <w:rsid w:val="002028C8"/>
    <w:rsid w:val="002049B3"/>
    <w:rsid w:val="00210217"/>
    <w:rsid w:val="00214B40"/>
    <w:rsid w:val="00215566"/>
    <w:rsid w:val="00215D0E"/>
    <w:rsid w:val="0022548F"/>
    <w:rsid w:val="00227E12"/>
    <w:rsid w:val="00232D19"/>
    <w:rsid w:val="002330F6"/>
    <w:rsid w:val="002333B5"/>
    <w:rsid w:val="00235883"/>
    <w:rsid w:val="00235E7C"/>
    <w:rsid w:val="002366FF"/>
    <w:rsid w:val="00241A47"/>
    <w:rsid w:val="00243F31"/>
    <w:rsid w:val="00246849"/>
    <w:rsid w:val="00251EBB"/>
    <w:rsid w:val="002551F0"/>
    <w:rsid w:val="00261C2A"/>
    <w:rsid w:val="0026558D"/>
    <w:rsid w:val="002663DE"/>
    <w:rsid w:val="00270E66"/>
    <w:rsid w:val="0027261E"/>
    <w:rsid w:val="002728A5"/>
    <w:rsid w:val="002731BD"/>
    <w:rsid w:val="00277BE0"/>
    <w:rsid w:val="00280E9C"/>
    <w:rsid w:val="00283E2B"/>
    <w:rsid w:val="00284F85"/>
    <w:rsid w:val="00285123"/>
    <w:rsid w:val="0028524E"/>
    <w:rsid w:val="00285B3A"/>
    <w:rsid w:val="00292501"/>
    <w:rsid w:val="002A37C2"/>
    <w:rsid w:val="002B24A2"/>
    <w:rsid w:val="002B3DAF"/>
    <w:rsid w:val="002B3F29"/>
    <w:rsid w:val="002B5193"/>
    <w:rsid w:val="002B5431"/>
    <w:rsid w:val="002C4F62"/>
    <w:rsid w:val="002C6FDC"/>
    <w:rsid w:val="002D182E"/>
    <w:rsid w:val="002D2BC4"/>
    <w:rsid w:val="002D3D07"/>
    <w:rsid w:val="002D7F7E"/>
    <w:rsid w:val="002E015E"/>
    <w:rsid w:val="002E1901"/>
    <w:rsid w:val="002E4432"/>
    <w:rsid w:val="002E4F44"/>
    <w:rsid w:val="002F04BF"/>
    <w:rsid w:val="002F08BF"/>
    <w:rsid w:val="002F4DE0"/>
    <w:rsid w:val="002F5320"/>
    <w:rsid w:val="002F7C03"/>
    <w:rsid w:val="00300817"/>
    <w:rsid w:val="0030584D"/>
    <w:rsid w:val="003122E9"/>
    <w:rsid w:val="00313B97"/>
    <w:rsid w:val="00320051"/>
    <w:rsid w:val="0032076B"/>
    <w:rsid w:val="003210E8"/>
    <w:rsid w:val="00322AF5"/>
    <w:rsid w:val="0032494F"/>
    <w:rsid w:val="00327954"/>
    <w:rsid w:val="0033040F"/>
    <w:rsid w:val="003347AC"/>
    <w:rsid w:val="00336ACF"/>
    <w:rsid w:val="00337DB7"/>
    <w:rsid w:val="00340D7D"/>
    <w:rsid w:val="0035069D"/>
    <w:rsid w:val="00357EFE"/>
    <w:rsid w:val="00360278"/>
    <w:rsid w:val="00360806"/>
    <w:rsid w:val="0036157F"/>
    <w:rsid w:val="00362B1E"/>
    <w:rsid w:val="00364F8C"/>
    <w:rsid w:val="00364FDD"/>
    <w:rsid w:val="00371304"/>
    <w:rsid w:val="00371727"/>
    <w:rsid w:val="00371AE6"/>
    <w:rsid w:val="0038473C"/>
    <w:rsid w:val="00385956"/>
    <w:rsid w:val="00385D69"/>
    <w:rsid w:val="0039636C"/>
    <w:rsid w:val="00397D2C"/>
    <w:rsid w:val="003A0FD2"/>
    <w:rsid w:val="003A17A8"/>
    <w:rsid w:val="003A49F4"/>
    <w:rsid w:val="003A4AA2"/>
    <w:rsid w:val="003C35AE"/>
    <w:rsid w:val="003C3AC9"/>
    <w:rsid w:val="003C6227"/>
    <w:rsid w:val="003C73C8"/>
    <w:rsid w:val="003D33C9"/>
    <w:rsid w:val="003D3D1D"/>
    <w:rsid w:val="003D5BA9"/>
    <w:rsid w:val="003E0B9A"/>
    <w:rsid w:val="003E64EF"/>
    <w:rsid w:val="003F2C49"/>
    <w:rsid w:val="004066AF"/>
    <w:rsid w:val="00417770"/>
    <w:rsid w:val="004220DD"/>
    <w:rsid w:val="00426B35"/>
    <w:rsid w:val="00426B5E"/>
    <w:rsid w:val="00427415"/>
    <w:rsid w:val="00431E6B"/>
    <w:rsid w:val="004375CF"/>
    <w:rsid w:val="004444F9"/>
    <w:rsid w:val="00446FEA"/>
    <w:rsid w:val="004471D0"/>
    <w:rsid w:val="00451A0D"/>
    <w:rsid w:val="00457AB5"/>
    <w:rsid w:val="00461B28"/>
    <w:rsid w:val="0046226E"/>
    <w:rsid w:val="00462BAE"/>
    <w:rsid w:val="00464697"/>
    <w:rsid w:val="004647BA"/>
    <w:rsid w:val="004719EE"/>
    <w:rsid w:val="004748A9"/>
    <w:rsid w:val="00475A15"/>
    <w:rsid w:val="00476CE2"/>
    <w:rsid w:val="00477CA4"/>
    <w:rsid w:val="0048291D"/>
    <w:rsid w:val="00484799"/>
    <w:rsid w:val="00487255"/>
    <w:rsid w:val="004876FD"/>
    <w:rsid w:val="004948F4"/>
    <w:rsid w:val="00494FD2"/>
    <w:rsid w:val="004958E4"/>
    <w:rsid w:val="00496162"/>
    <w:rsid w:val="00496BA1"/>
    <w:rsid w:val="004A16CB"/>
    <w:rsid w:val="004A3CE1"/>
    <w:rsid w:val="004B2551"/>
    <w:rsid w:val="004B37C5"/>
    <w:rsid w:val="004B7886"/>
    <w:rsid w:val="004C184A"/>
    <w:rsid w:val="004C2B25"/>
    <w:rsid w:val="004C6343"/>
    <w:rsid w:val="004C74D1"/>
    <w:rsid w:val="004D0DCB"/>
    <w:rsid w:val="004D218F"/>
    <w:rsid w:val="004D3D9B"/>
    <w:rsid w:val="004D5A11"/>
    <w:rsid w:val="004D70E5"/>
    <w:rsid w:val="004E0E1F"/>
    <w:rsid w:val="004E29EE"/>
    <w:rsid w:val="004F1E94"/>
    <w:rsid w:val="004F79E0"/>
    <w:rsid w:val="004F7C3B"/>
    <w:rsid w:val="005011A0"/>
    <w:rsid w:val="0050276B"/>
    <w:rsid w:val="00507BA2"/>
    <w:rsid w:val="00511F42"/>
    <w:rsid w:val="005130C1"/>
    <w:rsid w:val="00516A53"/>
    <w:rsid w:val="00517F0A"/>
    <w:rsid w:val="00520091"/>
    <w:rsid w:val="0052014D"/>
    <w:rsid w:val="0052131B"/>
    <w:rsid w:val="0052132B"/>
    <w:rsid w:val="00526697"/>
    <w:rsid w:val="00530CA0"/>
    <w:rsid w:val="00531B8B"/>
    <w:rsid w:val="005334EF"/>
    <w:rsid w:val="0053560C"/>
    <w:rsid w:val="00536AA7"/>
    <w:rsid w:val="005407DF"/>
    <w:rsid w:val="005413A6"/>
    <w:rsid w:val="00542C7B"/>
    <w:rsid w:val="00550332"/>
    <w:rsid w:val="00552CA7"/>
    <w:rsid w:val="00554D0D"/>
    <w:rsid w:val="005553D2"/>
    <w:rsid w:val="0056073C"/>
    <w:rsid w:val="005630A4"/>
    <w:rsid w:val="00563112"/>
    <w:rsid w:val="00567ADD"/>
    <w:rsid w:val="00572357"/>
    <w:rsid w:val="00576092"/>
    <w:rsid w:val="00576952"/>
    <w:rsid w:val="0057755A"/>
    <w:rsid w:val="00585032"/>
    <w:rsid w:val="005945DF"/>
    <w:rsid w:val="005949EE"/>
    <w:rsid w:val="00597EDF"/>
    <w:rsid w:val="005A3938"/>
    <w:rsid w:val="005A3C03"/>
    <w:rsid w:val="005A570F"/>
    <w:rsid w:val="005A792C"/>
    <w:rsid w:val="005A7E81"/>
    <w:rsid w:val="005B033B"/>
    <w:rsid w:val="005B5458"/>
    <w:rsid w:val="005C0AD6"/>
    <w:rsid w:val="005C5CF2"/>
    <w:rsid w:val="005C7ABE"/>
    <w:rsid w:val="005D1A4E"/>
    <w:rsid w:val="005D2E8E"/>
    <w:rsid w:val="005E0129"/>
    <w:rsid w:val="005E7CCD"/>
    <w:rsid w:val="005F28D4"/>
    <w:rsid w:val="005F30C2"/>
    <w:rsid w:val="005F61BB"/>
    <w:rsid w:val="0060186C"/>
    <w:rsid w:val="006064E5"/>
    <w:rsid w:val="00615448"/>
    <w:rsid w:val="006155FE"/>
    <w:rsid w:val="006159D6"/>
    <w:rsid w:val="00615E17"/>
    <w:rsid w:val="00623939"/>
    <w:rsid w:val="00624D73"/>
    <w:rsid w:val="006263B1"/>
    <w:rsid w:val="0062755B"/>
    <w:rsid w:val="00632C91"/>
    <w:rsid w:val="006366C3"/>
    <w:rsid w:val="006411B1"/>
    <w:rsid w:val="0064521B"/>
    <w:rsid w:val="00650C3D"/>
    <w:rsid w:val="00653A13"/>
    <w:rsid w:val="00655349"/>
    <w:rsid w:val="00662F4E"/>
    <w:rsid w:val="00663051"/>
    <w:rsid w:val="0066547C"/>
    <w:rsid w:val="006677BE"/>
    <w:rsid w:val="00670CC2"/>
    <w:rsid w:val="00673A32"/>
    <w:rsid w:val="00674B0F"/>
    <w:rsid w:val="00676927"/>
    <w:rsid w:val="00681EFC"/>
    <w:rsid w:val="00684724"/>
    <w:rsid w:val="00687BB2"/>
    <w:rsid w:val="00692678"/>
    <w:rsid w:val="0069569A"/>
    <w:rsid w:val="00697D3A"/>
    <w:rsid w:val="006A1BB1"/>
    <w:rsid w:val="006B034B"/>
    <w:rsid w:val="006B0927"/>
    <w:rsid w:val="006B0B24"/>
    <w:rsid w:val="006B4E4F"/>
    <w:rsid w:val="006C3CC0"/>
    <w:rsid w:val="006C423D"/>
    <w:rsid w:val="006C5137"/>
    <w:rsid w:val="006C5641"/>
    <w:rsid w:val="006D0463"/>
    <w:rsid w:val="006D0ACD"/>
    <w:rsid w:val="006D2DA2"/>
    <w:rsid w:val="006E26CC"/>
    <w:rsid w:val="006E3014"/>
    <w:rsid w:val="006E624D"/>
    <w:rsid w:val="006E6636"/>
    <w:rsid w:val="006E79EF"/>
    <w:rsid w:val="006F3BA2"/>
    <w:rsid w:val="006F5829"/>
    <w:rsid w:val="006F5991"/>
    <w:rsid w:val="006F746C"/>
    <w:rsid w:val="006F75DD"/>
    <w:rsid w:val="007023A4"/>
    <w:rsid w:val="007157D8"/>
    <w:rsid w:val="00716174"/>
    <w:rsid w:val="00716273"/>
    <w:rsid w:val="00720D83"/>
    <w:rsid w:val="00722FCB"/>
    <w:rsid w:val="00723178"/>
    <w:rsid w:val="00725240"/>
    <w:rsid w:val="00725E1E"/>
    <w:rsid w:val="00730B82"/>
    <w:rsid w:val="00731BEC"/>
    <w:rsid w:val="00732C05"/>
    <w:rsid w:val="00735489"/>
    <w:rsid w:val="00737D6B"/>
    <w:rsid w:val="0074385F"/>
    <w:rsid w:val="0074560C"/>
    <w:rsid w:val="007456A5"/>
    <w:rsid w:val="00745AA5"/>
    <w:rsid w:val="00746530"/>
    <w:rsid w:val="007465B2"/>
    <w:rsid w:val="007513C5"/>
    <w:rsid w:val="00751486"/>
    <w:rsid w:val="0075176F"/>
    <w:rsid w:val="00753E49"/>
    <w:rsid w:val="00755A13"/>
    <w:rsid w:val="00760824"/>
    <w:rsid w:val="00762F71"/>
    <w:rsid w:val="00765D19"/>
    <w:rsid w:val="007664B0"/>
    <w:rsid w:val="007673C2"/>
    <w:rsid w:val="00770054"/>
    <w:rsid w:val="00774CF1"/>
    <w:rsid w:val="00775892"/>
    <w:rsid w:val="00777698"/>
    <w:rsid w:val="00781336"/>
    <w:rsid w:val="00784431"/>
    <w:rsid w:val="00784F80"/>
    <w:rsid w:val="00786D94"/>
    <w:rsid w:val="00787853"/>
    <w:rsid w:val="00796FB8"/>
    <w:rsid w:val="007A19FB"/>
    <w:rsid w:val="007A1A52"/>
    <w:rsid w:val="007A6B57"/>
    <w:rsid w:val="007A7A52"/>
    <w:rsid w:val="007B01E0"/>
    <w:rsid w:val="007B3DA9"/>
    <w:rsid w:val="007C172E"/>
    <w:rsid w:val="007C4C3F"/>
    <w:rsid w:val="007C4F27"/>
    <w:rsid w:val="007C613A"/>
    <w:rsid w:val="007C66BA"/>
    <w:rsid w:val="007C69DA"/>
    <w:rsid w:val="007C7CBC"/>
    <w:rsid w:val="007D4969"/>
    <w:rsid w:val="007D4C3B"/>
    <w:rsid w:val="007D66DC"/>
    <w:rsid w:val="007F3B44"/>
    <w:rsid w:val="007F3BBB"/>
    <w:rsid w:val="007F66D8"/>
    <w:rsid w:val="00802CFB"/>
    <w:rsid w:val="00804085"/>
    <w:rsid w:val="008063E5"/>
    <w:rsid w:val="008072A4"/>
    <w:rsid w:val="00813346"/>
    <w:rsid w:val="00816D82"/>
    <w:rsid w:val="00816F05"/>
    <w:rsid w:val="00817FA6"/>
    <w:rsid w:val="00820E53"/>
    <w:rsid w:val="00822271"/>
    <w:rsid w:val="00823470"/>
    <w:rsid w:val="008303F4"/>
    <w:rsid w:val="00846C42"/>
    <w:rsid w:val="00847AEB"/>
    <w:rsid w:val="00851780"/>
    <w:rsid w:val="00857F98"/>
    <w:rsid w:val="00860F03"/>
    <w:rsid w:val="008624F2"/>
    <w:rsid w:val="00862F23"/>
    <w:rsid w:val="008654A7"/>
    <w:rsid w:val="00867FD3"/>
    <w:rsid w:val="00872D5F"/>
    <w:rsid w:val="008805B4"/>
    <w:rsid w:val="00882E77"/>
    <w:rsid w:val="00883173"/>
    <w:rsid w:val="008840C4"/>
    <w:rsid w:val="00886FE6"/>
    <w:rsid w:val="00890152"/>
    <w:rsid w:val="00891C32"/>
    <w:rsid w:val="00891D39"/>
    <w:rsid w:val="00894410"/>
    <w:rsid w:val="00894595"/>
    <w:rsid w:val="00895C51"/>
    <w:rsid w:val="008A28DF"/>
    <w:rsid w:val="008A4263"/>
    <w:rsid w:val="008A46ED"/>
    <w:rsid w:val="008A5581"/>
    <w:rsid w:val="008A5BC0"/>
    <w:rsid w:val="008B16E5"/>
    <w:rsid w:val="008B266F"/>
    <w:rsid w:val="008B6D4B"/>
    <w:rsid w:val="008C412E"/>
    <w:rsid w:val="008C5A31"/>
    <w:rsid w:val="008D25CD"/>
    <w:rsid w:val="008D5DCE"/>
    <w:rsid w:val="008E1835"/>
    <w:rsid w:val="008E3208"/>
    <w:rsid w:val="008E42A9"/>
    <w:rsid w:val="008F3269"/>
    <w:rsid w:val="008F5EB9"/>
    <w:rsid w:val="00902FD2"/>
    <w:rsid w:val="0090741B"/>
    <w:rsid w:val="00911108"/>
    <w:rsid w:val="00911220"/>
    <w:rsid w:val="00912617"/>
    <w:rsid w:val="00914194"/>
    <w:rsid w:val="00914A8F"/>
    <w:rsid w:val="009161BE"/>
    <w:rsid w:val="0092392E"/>
    <w:rsid w:val="0092451E"/>
    <w:rsid w:val="009304F6"/>
    <w:rsid w:val="00930AD2"/>
    <w:rsid w:val="0093108B"/>
    <w:rsid w:val="009345D2"/>
    <w:rsid w:val="00937F1F"/>
    <w:rsid w:val="00944EB1"/>
    <w:rsid w:val="0094727F"/>
    <w:rsid w:val="00950312"/>
    <w:rsid w:val="00950FB8"/>
    <w:rsid w:val="00956FA6"/>
    <w:rsid w:val="0096173E"/>
    <w:rsid w:val="0096504A"/>
    <w:rsid w:val="009651F2"/>
    <w:rsid w:val="0096784F"/>
    <w:rsid w:val="00970E34"/>
    <w:rsid w:val="0097181B"/>
    <w:rsid w:val="009721A8"/>
    <w:rsid w:val="00973D3C"/>
    <w:rsid w:val="009758F4"/>
    <w:rsid w:val="0097667C"/>
    <w:rsid w:val="009818C8"/>
    <w:rsid w:val="00983281"/>
    <w:rsid w:val="0098345D"/>
    <w:rsid w:val="00987870"/>
    <w:rsid w:val="00990413"/>
    <w:rsid w:val="00993B7B"/>
    <w:rsid w:val="00993E10"/>
    <w:rsid w:val="00993FDC"/>
    <w:rsid w:val="00997702"/>
    <w:rsid w:val="0099788A"/>
    <w:rsid w:val="009B68AF"/>
    <w:rsid w:val="009C2962"/>
    <w:rsid w:val="009D18F1"/>
    <w:rsid w:val="009D389F"/>
    <w:rsid w:val="009D5841"/>
    <w:rsid w:val="009E53F7"/>
    <w:rsid w:val="009F1117"/>
    <w:rsid w:val="009F2806"/>
    <w:rsid w:val="009F7A0B"/>
    <w:rsid w:val="00A139CB"/>
    <w:rsid w:val="00A23D34"/>
    <w:rsid w:val="00A23FC1"/>
    <w:rsid w:val="00A30E03"/>
    <w:rsid w:val="00A36CD3"/>
    <w:rsid w:val="00A50046"/>
    <w:rsid w:val="00A57864"/>
    <w:rsid w:val="00A6294D"/>
    <w:rsid w:val="00A63831"/>
    <w:rsid w:val="00A64549"/>
    <w:rsid w:val="00A73DFE"/>
    <w:rsid w:val="00A80B1D"/>
    <w:rsid w:val="00A83821"/>
    <w:rsid w:val="00A862A1"/>
    <w:rsid w:val="00A90FD7"/>
    <w:rsid w:val="00A9270C"/>
    <w:rsid w:val="00A92FC5"/>
    <w:rsid w:val="00A9342F"/>
    <w:rsid w:val="00A9701C"/>
    <w:rsid w:val="00A9739B"/>
    <w:rsid w:val="00AA3CF3"/>
    <w:rsid w:val="00AB5CFF"/>
    <w:rsid w:val="00AB6C2A"/>
    <w:rsid w:val="00AB709B"/>
    <w:rsid w:val="00AC1D00"/>
    <w:rsid w:val="00AC35C5"/>
    <w:rsid w:val="00AC6925"/>
    <w:rsid w:val="00AD2FE0"/>
    <w:rsid w:val="00AD561E"/>
    <w:rsid w:val="00AE4664"/>
    <w:rsid w:val="00AE51D0"/>
    <w:rsid w:val="00AE6D97"/>
    <w:rsid w:val="00AF023C"/>
    <w:rsid w:val="00AF04E6"/>
    <w:rsid w:val="00AF2401"/>
    <w:rsid w:val="00B020B6"/>
    <w:rsid w:val="00B05EBE"/>
    <w:rsid w:val="00B10DE6"/>
    <w:rsid w:val="00B146CA"/>
    <w:rsid w:val="00B16280"/>
    <w:rsid w:val="00B16596"/>
    <w:rsid w:val="00B24970"/>
    <w:rsid w:val="00B24A81"/>
    <w:rsid w:val="00B312ED"/>
    <w:rsid w:val="00B32C1B"/>
    <w:rsid w:val="00B401FC"/>
    <w:rsid w:val="00B413AC"/>
    <w:rsid w:val="00B45C87"/>
    <w:rsid w:val="00B52966"/>
    <w:rsid w:val="00B541C8"/>
    <w:rsid w:val="00B642BA"/>
    <w:rsid w:val="00B71508"/>
    <w:rsid w:val="00B741D2"/>
    <w:rsid w:val="00B74575"/>
    <w:rsid w:val="00B76BF2"/>
    <w:rsid w:val="00B826A5"/>
    <w:rsid w:val="00B850B3"/>
    <w:rsid w:val="00B87B55"/>
    <w:rsid w:val="00B9369A"/>
    <w:rsid w:val="00B942B4"/>
    <w:rsid w:val="00B951C1"/>
    <w:rsid w:val="00B951F7"/>
    <w:rsid w:val="00B961C8"/>
    <w:rsid w:val="00BA011A"/>
    <w:rsid w:val="00BA0258"/>
    <w:rsid w:val="00BA086C"/>
    <w:rsid w:val="00BA55F3"/>
    <w:rsid w:val="00BC1066"/>
    <w:rsid w:val="00BC25F2"/>
    <w:rsid w:val="00BC3967"/>
    <w:rsid w:val="00BC3FAB"/>
    <w:rsid w:val="00BC4B53"/>
    <w:rsid w:val="00BD3C2C"/>
    <w:rsid w:val="00BD6177"/>
    <w:rsid w:val="00BE07E9"/>
    <w:rsid w:val="00BF0257"/>
    <w:rsid w:val="00BF138F"/>
    <w:rsid w:val="00BF3E0D"/>
    <w:rsid w:val="00BF50DF"/>
    <w:rsid w:val="00BF591A"/>
    <w:rsid w:val="00BF5E33"/>
    <w:rsid w:val="00BF7B0A"/>
    <w:rsid w:val="00C00872"/>
    <w:rsid w:val="00C01916"/>
    <w:rsid w:val="00C033D4"/>
    <w:rsid w:val="00C05918"/>
    <w:rsid w:val="00C07402"/>
    <w:rsid w:val="00C107DF"/>
    <w:rsid w:val="00C1281D"/>
    <w:rsid w:val="00C12DA4"/>
    <w:rsid w:val="00C1642A"/>
    <w:rsid w:val="00C2377B"/>
    <w:rsid w:val="00C24370"/>
    <w:rsid w:val="00C25D49"/>
    <w:rsid w:val="00C270E4"/>
    <w:rsid w:val="00C30E4B"/>
    <w:rsid w:val="00C33CEE"/>
    <w:rsid w:val="00C37DA8"/>
    <w:rsid w:val="00C37E86"/>
    <w:rsid w:val="00C416F7"/>
    <w:rsid w:val="00C419EC"/>
    <w:rsid w:val="00C423D7"/>
    <w:rsid w:val="00C44901"/>
    <w:rsid w:val="00C456C6"/>
    <w:rsid w:val="00C466EF"/>
    <w:rsid w:val="00C510F8"/>
    <w:rsid w:val="00C52672"/>
    <w:rsid w:val="00C53E80"/>
    <w:rsid w:val="00C5541D"/>
    <w:rsid w:val="00C564A0"/>
    <w:rsid w:val="00C61465"/>
    <w:rsid w:val="00C61A0B"/>
    <w:rsid w:val="00C717EA"/>
    <w:rsid w:val="00C7401F"/>
    <w:rsid w:val="00C77085"/>
    <w:rsid w:val="00C809D1"/>
    <w:rsid w:val="00C83B64"/>
    <w:rsid w:val="00C9445A"/>
    <w:rsid w:val="00C94A20"/>
    <w:rsid w:val="00C95AB8"/>
    <w:rsid w:val="00C978A5"/>
    <w:rsid w:val="00CA076A"/>
    <w:rsid w:val="00CA1B76"/>
    <w:rsid w:val="00CA33C6"/>
    <w:rsid w:val="00CA6678"/>
    <w:rsid w:val="00CA7141"/>
    <w:rsid w:val="00CA73D1"/>
    <w:rsid w:val="00CB1580"/>
    <w:rsid w:val="00CB4CF9"/>
    <w:rsid w:val="00CB6E41"/>
    <w:rsid w:val="00CC24AB"/>
    <w:rsid w:val="00CC3336"/>
    <w:rsid w:val="00CC4696"/>
    <w:rsid w:val="00CD1D80"/>
    <w:rsid w:val="00CD4DBD"/>
    <w:rsid w:val="00CD6CA3"/>
    <w:rsid w:val="00CE1DDF"/>
    <w:rsid w:val="00CE3744"/>
    <w:rsid w:val="00CF2656"/>
    <w:rsid w:val="00CF46C2"/>
    <w:rsid w:val="00CF49D0"/>
    <w:rsid w:val="00D00F1D"/>
    <w:rsid w:val="00D03316"/>
    <w:rsid w:val="00D03753"/>
    <w:rsid w:val="00D04887"/>
    <w:rsid w:val="00D049C3"/>
    <w:rsid w:val="00D0738A"/>
    <w:rsid w:val="00D13509"/>
    <w:rsid w:val="00D13C95"/>
    <w:rsid w:val="00D163C4"/>
    <w:rsid w:val="00D1792C"/>
    <w:rsid w:val="00D203F5"/>
    <w:rsid w:val="00D263B7"/>
    <w:rsid w:val="00D31C9B"/>
    <w:rsid w:val="00D31E98"/>
    <w:rsid w:val="00D3621A"/>
    <w:rsid w:val="00D4313B"/>
    <w:rsid w:val="00D431DB"/>
    <w:rsid w:val="00D442F2"/>
    <w:rsid w:val="00D536BA"/>
    <w:rsid w:val="00D53F98"/>
    <w:rsid w:val="00D56ADC"/>
    <w:rsid w:val="00D577B0"/>
    <w:rsid w:val="00D6090A"/>
    <w:rsid w:val="00D64307"/>
    <w:rsid w:val="00D700A8"/>
    <w:rsid w:val="00D7701B"/>
    <w:rsid w:val="00D83C01"/>
    <w:rsid w:val="00D870EB"/>
    <w:rsid w:val="00D95F17"/>
    <w:rsid w:val="00DA4603"/>
    <w:rsid w:val="00DA4C25"/>
    <w:rsid w:val="00DA621E"/>
    <w:rsid w:val="00DA764D"/>
    <w:rsid w:val="00DB7061"/>
    <w:rsid w:val="00DC0768"/>
    <w:rsid w:val="00DC2921"/>
    <w:rsid w:val="00DC31C0"/>
    <w:rsid w:val="00DC542F"/>
    <w:rsid w:val="00DD1D80"/>
    <w:rsid w:val="00DD4428"/>
    <w:rsid w:val="00DE1A2D"/>
    <w:rsid w:val="00DE29BA"/>
    <w:rsid w:val="00DE65BF"/>
    <w:rsid w:val="00DF1543"/>
    <w:rsid w:val="00DF379E"/>
    <w:rsid w:val="00DF42F6"/>
    <w:rsid w:val="00DF4498"/>
    <w:rsid w:val="00DF5E8D"/>
    <w:rsid w:val="00E00A42"/>
    <w:rsid w:val="00E05D14"/>
    <w:rsid w:val="00E10974"/>
    <w:rsid w:val="00E146E7"/>
    <w:rsid w:val="00E209AD"/>
    <w:rsid w:val="00E23C2F"/>
    <w:rsid w:val="00E3040F"/>
    <w:rsid w:val="00E31598"/>
    <w:rsid w:val="00E31695"/>
    <w:rsid w:val="00E3547C"/>
    <w:rsid w:val="00E3797C"/>
    <w:rsid w:val="00E41364"/>
    <w:rsid w:val="00E43F39"/>
    <w:rsid w:val="00E47D39"/>
    <w:rsid w:val="00E522E1"/>
    <w:rsid w:val="00E53DC9"/>
    <w:rsid w:val="00E53E73"/>
    <w:rsid w:val="00E546A0"/>
    <w:rsid w:val="00E56673"/>
    <w:rsid w:val="00E64723"/>
    <w:rsid w:val="00E65D52"/>
    <w:rsid w:val="00E72D3D"/>
    <w:rsid w:val="00E745D3"/>
    <w:rsid w:val="00E76259"/>
    <w:rsid w:val="00E828AC"/>
    <w:rsid w:val="00E86E25"/>
    <w:rsid w:val="00E901CC"/>
    <w:rsid w:val="00E93825"/>
    <w:rsid w:val="00E95081"/>
    <w:rsid w:val="00E95967"/>
    <w:rsid w:val="00E9658D"/>
    <w:rsid w:val="00EA0A9D"/>
    <w:rsid w:val="00EA11EA"/>
    <w:rsid w:val="00EA5766"/>
    <w:rsid w:val="00EA66AB"/>
    <w:rsid w:val="00EA762B"/>
    <w:rsid w:val="00EB10A8"/>
    <w:rsid w:val="00EB373E"/>
    <w:rsid w:val="00EB4591"/>
    <w:rsid w:val="00EB697D"/>
    <w:rsid w:val="00EC07CA"/>
    <w:rsid w:val="00EC394D"/>
    <w:rsid w:val="00EC4433"/>
    <w:rsid w:val="00ED14FA"/>
    <w:rsid w:val="00ED3DA2"/>
    <w:rsid w:val="00ED459B"/>
    <w:rsid w:val="00ED6FDD"/>
    <w:rsid w:val="00EE24A0"/>
    <w:rsid w:val="00EE2E36"/>
    <w:rsid w:val="00EE3FA6"/>
    <w:rsid w:val="00EF169B"/>
    <w:rsid w:val="00EF31E7"/>
    <w:rsid w:val="00EF3367"/>
    <w:rsid w:val="00EF6933"/>
    <w:rsid w:val="00F00111"/>
    <w:rsid w:val="00F11FDD"/>
    <w:rsid w:val="00F15444"/>
    <w:rsid w:val="00F15E6B"/>
    <w:rsid w:val="00F166E7"/>
    <w:rsid w:val="00F20C7D"/>
    <w:rsid w:val="00F22724"/>
    <w:rsid w:val="00F24F3D"/>
    <w:rsid w:val="00F26962"/>
    <w:rsid w:val="00F31DF5"/>
    <w:rsid w:val="00F377F1"/>
    <w:rsid w:val="00F414EF"/>
    <w:rsid w:val="00F42287"/>
    <w:rsid w:val="00F4243E"/>
    <w:rsid w:val="00F544F5"/>
    <w:rsid w:val="00F56741"/>
    <w:rsid w:val="00F576DE"/>
    <w:rsid w:val="00F63B96"/>
    <w:rsid w:val="00F65344"/>
    <w:rsid w:val="00F700AC"/>
    <w:rsid w:val="00F735CF"/>
    <w:rsid w:val="00F75BBB"/>
    <w:rsid w:val="00F820EE"/>
    <w:rsid w:val="00F8735C"/>
    <w:rsid w:val="00F91093"/>
    <w:rsid w:val="00F917AF"/>
    <w:rsid w:val="00F941CE"/>
    <w:rsid w:val="00F94AAB"/>
    <w:rsid w:val="00F96D4E"/>
    <w:rsid w:val="00FA27B8"/>
    <w:rsid w:val="00FA2AA5"/>
    <w:rsid w:val="00FA2CCB"/>
    <w:rsid w:val="00FA4ABD"/>
    <w:rsid w:val="00FB1246"/>
    <w:rsid w:val="00FB3309"/>
    <w:rsid w:val="00FB4085"/>
    <w:rsid w:val="00FB43E6"/>
    <w:rsid w:val="00FB4D75"/>
    <w:rsid w:val="00FB5778"/>
    <w:rsid w:val="00FC1AA7"/>
    <w:rsid w:val="00FC5AD2"/>
    <w:rsid w:val="00FC7502"/>
    <w:rsid w:val="00FD41D6"/>
    <w:rsid w:val="00FD499E"/>
    <w:rsid w:val="00FD717C"/>
    <w:rsid w:val="00FE43D2"/>
    <w:rsid w:val="00FE4A0D"/>
    <w:rsid w:val="00FE6F38"/>
    <w:rsid w:val="00FF1722"/>
    <w:rsid w:val="00FF5BFA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8D8F6"/>
  <w15:docId w15:val="{DCAA5BE2-4B51-449F-9864-0A4F7C43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jc w:val="center"/>
      <w:outlineLvl w:val="2"/>
    </w:pPr>
    <w:rPr>
      <w:rFonts w:ascii="Arial Narrow" w:hAnsi="Arial Narrow" w:cs="Arial Narrow"/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spacing w:before="120"/>
      <w:jc w:val="center"/>
      <w:outlineLvl w:val="4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rtl w:val="0"/>
      <w:cs w:val="0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pPr>
      <w:spacing w:after="120"/>
      <w:ind w:firstLine="36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lostrany">
    <w:name w:val="page number"/>
    <w:uiPriority w:val="99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rtl w:val="0"/>
      <w:cs w:val="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E95967"/>
    <w:pPr>
      <w:spacing w:after="120" w:line="480" w:lineRule="auto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pPr>
      <w:ind w:left="360" w:hanging="360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Odsekzoznamu">
    <w:name w:val="List Paragraph"/>
    <w:basedOn w:val="Normlny"/>
    <w:uiPriority w:val="34"/>
    <w:qFormat/>
    <w:rsid w:val="00817FA6"/>
    <w:pPr>
      <w:ind w:left="720"/>
      <w:contextualSpacing/>
    </w:pPr>
  </w:style>
  <w:style w:type="paragraph" w:customStyle="1" w:styleId="CharChar">
    <w:name w:val="Char Char"/>
    <w:basedOn w:val="Normlny"/>
    <w:rsid w:val="00890152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Zkladntext2">
    <w:name w:val="Body Text 2"/>
    <w:basedOn w:val="Normlny"/>
    <w:link w:val="Zkladntext2Char"/>
    <w:uiPriority w:val="99"/>
    <w:rsid w:val="00997702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0">
    <w:name w:val="Základní text"/>
    <w:rsid w:val="00997702"/>
    <w:pPr>
      <w:widowControl w:val="0"/>
      <w:snapToGrid w:val="0"/>
    </w:pPr>
    <w:rPr>
      <w:color w:val="000000"/>
      <w:sz w:val="24"/>
      <w:lang w:val="cs-CZ"/>
    </w:rPr>
  </w:style>
  <w:style w:type="paragraph" w:customStyle="1" w:styleId="CharChar1">
    <w:name w:val="Char Char1"/>
    <w:basedOn w:val="Normlny"/>
    <w:rsid w:val="00D53F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Bezriadkovania">
    <w:name w:val="No Spacing"/>
    <w:uiPriority w:val="1"/>
    <w:qFormat/>
    <w:rsid w:val="00820E53"/>
    <w:rPr>
      <w:rFonts w:ascii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487255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D64307"/>
    <w:rPr>
      <w:sz w:val="24"/>
      <w:szCs w:val="24"/>
    </w:rPr>
  </w:style>
  <w:style w:type="character" w:styleId="Odkaznakomentr">
    <w:name w:val="annotation reference"/>
    <w:uiPriority w:val="99"/>
    <w:rsid w:val="00D643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643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430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430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64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FCC5A-1F0C-48FD-B117-AE235877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v r h</vt:lpstr>
    </vt:vector>
  </TitlesOfParts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cp:lastModifiedBy>Robert Wendl</cp:lastModifiedBy>
  <cp:revision>21</cp:revision>
  <cp:lastPrinted>2021-11-09T12:53:00Z</cp:lastPrinted>
  <dcterms:created xsi:type="dcterms:W3CDTF">2022-02-24T11:36:00Z</dcterms:created>
  <dcterms:modified xsi:type="dcterms:W3CDTF">2023-04-07T14:19:00Z</dcterms:modified>
</cp:coreProperties>
</file>