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79CC5" w14:textId="77777777" w:rsidR="00F769E1" w:rsidRDefault="00F769E1" w:rsidP="00F76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Ô V O D O V Á   S P R Á V A</w:t>
      </w:r>
    </w:p>
    <w:p w14:paraId="4D05E258" w14:textId="77777777" w:rsidR="00F769E1" w:rsidRDefault="00F769E1" w:rsidP="00F76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92D52" w14:textId="77777777" w:rsidR="00F769E1" w:rsidRPr="00F769E1" w:rsidRDefault="00F769E1" w:rsidP="00F76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9E1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9E1">
        <w:rPr>
          <w:rFonts w:ascii="Times New Roman" w:hAnsi="Times New Roman" w:cs="Times New Roman"/>
          <w:sz w:val="24"/>
          <w:szCs w:val="24"/>
        </w:rPr>
        <w:t>Všeobecná časť</w:t>
      </w:r>
    </w:p>
    <w:p w14:paraId="41DC9D72" w14:textId="288715B6" w:rsidR="00F769E1" w:rsidRPr="00F769E1" w:rsidRDefault="00F769E1" w:rsidP="00F76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910597" w14:textId="028BC2C2" w:rsidR="00F769E1" w:rsidRDefault="00F769E1" w:rsidP="00F76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9E1">
        <w:rPr>
          <w:rFonts w:ascii="Times New Roman" w:hAnsi="Times New Roman" w:cs="Times New Roman"/>
          <w:sz w:val="24"/>
          <w:szCs w:val="24"/>
        </w:rPr>
        <w:t xml:space="preserve">Návrh zákona, ktorým sa mení a dopĺňa zákon </w:t>
      </w:r>
      <w:r w:rsidR="00E346AC">
        <w:rPr>
          <w:rFonts w:ascii="Times New Roman" w:hAnsi="Times New Roman" w:cs="Times New Roman"/>
          <w:sz w:val="24"/>
          <w:szCs w:val="24"/>
        </w:rPr>
        <w:t>č. 452/2021</w:t>
      </w:r>
      <w:r w:rsidR="00E878F1" w:rsidRPr="00E878F1">
        <w:rPr>
          <w:rFonts w:ascii="Times New Roman" w:hAnsi="Times New Roman" w:cs="Times New Roman"/>
          <w:sz w:val="24"/>
          <w:szCs w:val="24"/>
        </w:rPr>
        <w:t xml:space="preserve"> Z. z. o</w:t>
      </w:r>
      <w:r w:rsidR="00E346AC">
        <w:rPr>
          <w:rFonts w:ascii="Times New Roman" w:hAnsi="Times New Roman" w:cs="Times New Roman"/>
          <w:sz w:val="24"/>
          <w:szCs w:val="24"/>
        </w:rPr>
        <w:t> elektronických komunikáciách v znení neskorších predpisov</w:t>
      </w:r>
      <w:r w:rsidR="00D65D44">
        <w:rPr>
          <w:rFonts w:ascii="Times New Roman" w:hAnsi="Times New Roman" w:cs="Times New Roman"/>
          <w:sz w:val="24"/>
          <w:szCs w:val="24"/>
        </w:rPr>
        <w:t xml:space="preserve"> </w:t>
      </w:r>
      <w:r w:rsidRPr="00F769E1">
        <w:rPr>
          <w:rFonts w:ascii="Times New Roman" w:hAnsi="Times New Roman" w:cs="Times New Roman"/>
          <w:sz w:val="24"/>
          <w:szCs w:val="24"/>
        </w:rPr>
        <w:t>predkladá na rokovanie Národnej rady Slovenskej republiky poslan</w:t>
      </w:r>
      <w:r w:rsidR="00E346AC">
        <w:rPr>
          <w:rFonts w:ascii="Times New Roman" w:hAnsi="Times New Roman" w:cs="Times New Roman"/>
          <w:sz w:val="24"/>
          <w:szCs w:val="24"/>
        </w:rPr>
        <w:t>ec</w:t>
      </w:r>
      <w:r w:rsidRPr="00F769E1">
        <w:rPr>
          <w:rFonts w:ascii="Times New Roman" w:hAnsi="Times New Roman" w:cs="Times New Roman"/>
          <w:sz w:val="24"/>
          <w:szCs w:val="24"/>
        </w:rPr>
        <w:t xml:space="preserve"> </w:t>
      </w:r>
      <w:r w:rsidR="00E346AC">
        <w:rPr>
          <w:rFonts w:ascii="Times New Roman" w:hAnsi="Times New Roman" w:cs="Times New Roman"/>
          <w:sz w:val="24"/>
          <w:szCs w:val="24"/>
        </w:rPr>
        <w:t>Peter</w:t>
      </w:r>
      <w:r w:rsidR="00A51188">
        <w:rPr>
          <w:rFonts w:ascii="Times New Roman" w:hAnsi="Times New Roman" w:cs="Times New Roman"/>
          <w:sz w:val="24"/>
          <w:szCs w:val="24"/>
        </w:rPr>
        <w:t xml:space="preserve"> </w:t>
      </w:r>
      <w:r w:rsidR="00E346AC">
        <w:rPr>
          <w:rFonts w:ascii="Times New Roman" w:hAnsi="Times New Roman" w:cs="Times New Roman"/>
          <w:sz w:val="24"/>
          <w:szCs w:val="24"/>
        </w:rPr>
        <w:t>Kremský</w:t>
      </w:r>
      <w:r w:rsidR="00A51188">
        <w:rPr>
          <w:rFonts w:ascii="Times New Roman" w:hAnsi="Times New Roman" w:cs="Times New Roman"/>
          <w:sz w:val="24"/>
          <w:szCs w:val="24"/>
        </w:rPr>
        <w:t>.</w:t>
      </w:r>
    </w:p>
    <w:p w14:paraId="21905044" w14:textId="77777777" w:rsidR="00F769E1" w:rsidRPr="00F769E1" w:rsidRDefault="00F769E1" w:rsidP="00F76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4E2867" w14:textId="2FFD0DBA" w:rsidR="00F769E1" w:rsidRPr="00E346AC" w:rsidRDefault="00E346AC" w:rsidP="00E346AC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7CF">
        <w:rPr>
          <w:rFonts w:ascii="Times New Roman" w:eastAsia="Times New Roman" w:hAnsi="Times New Roman" w:cs="Times New Roman"/>
          <w:sz w:val="24"/>
          <w:szCs w:val="24"/>
        </w:rPr>
        <w:t xml:space="preserve">Cieľom návrhu zákona je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upresniť a sprecizovať niektoré ustanovenia zákona o elektronických komunikáciách. </w:t>
      </w:r>
    </w:p>
    <w:p w14:paraId="3A70F67F" w14:textId="3B637A81" w:rsidR="00F769E1" w:rsidRDefault="00F769E1" w:rsidP="00F76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78F1">
        <w:rPr>
          <w:rFonts w:ascii="Times New Roman" w:hAnsi="Times New Roman" w:cs="Times New Roman"/>
          <w:sz w:val="24"/>
          <w:szCs w:val="24"/>
        </w:rPr>
        <w:t>Návrh zákona nebude mať vplyv</w:t>
      </w:r>
      <w:r w:rsidR="00C260C5">
        <w:rPr>
          <w:rFonts w:ascii="Times New Roman" w:hAnsi="Times New Roman" w:cs="Times New Roman"/>
          <w:sz w:val="24"/>
          <w:szCs w:val="24"/>
        </w:rPr>
        <w:t>y</w:t>
      </w:r>
      <w:r w:rsidRPr="00E878F1">
        <w:rPr>
          <w:rFonts w:ascii="Times New Roman" w:hAnsi="Times New Roman" w:cs="Times New Roman"/>
          <w:sz w:val="24"/>
          <w:szCs w:val="24"/>
        </w:rPr>
        <w:t xml:space="preserve"> na rozpočet verejnej správy, </w:t>
      </w:r>
      <w:r w:rsidR="00C260C5">
        <w:rPr>
          <w:rFonts w:ascii="Times New Roman" w:hAnsi="Times New Roman" w:cs="Times New Roman"/>
          <w:sz w:val="24"/>
          <w:szCs w:val="24"/>
        </w:rPr>
        <w:t xml:space="preserve">vplyvy na </w:t>
      </w:r>
      <w:r w:rsidRPr="00E878F1">
        <w:rPr>
          <w:rFonts w:ascii="Times New Roman" w:hAnsi="Times New Roman" w:cs="Times New Roman"/>
          <w:sz w:val="24"/>
          <w:szCs w:val="24"/>
        </w:rPr>
        <w:t>podnikateľské prostredie</w:t>
      </w:r>
      <w:r w:rsidR="00C260C5">
        <w:rPr>
          <w:rFonts w:ascii="Times New Roman" w:hAnsi="Times New Roman" w:cs="Times New Roman"/>
          <w:sz w:val="24"/>
          <w:szCs w:val="24"/>
        </w:rPr>
        <w:t>, vplyvy</w:t>
      </w:r>
      <w:r w:rsidRPr="00E878F1">
        <w:rPr>
          <w:rFonts w:ascii="Times New Roman" w:hAnsi="Times New Roman" w:cs="Times New Roman"/>
          <w:sz w:val="24"/>
          <w:szCs w:val="24"/>
        </w:rPr>
        <w:t xml:space="preserve"> na životné prostredie</w:t>
      </w:r>
      <w:r w:rsidR="00C260C5">
        <w:rPr>
          <w:rFonts w:ascii="Times New Roman" w:hAnsi="Times New Roman" w:cs="Times New Roman"/>
          <w:sz w:val="24"/>
          <w:szCs w:val="24"/>
        </w:rPr>
        <w:t>,</w:t>
      </w:r>
      <w:r w:rsidRPr="00E878F1">
        <w:rPr>
          <w:rFonts w:ascii="Times New Roman" w:hAnsi="Times New Roman" w:cs="Times New Roman"/>
          <w:sz w:val="24"/>
          <w:szCs w:val="24"/>
        </w:rPr>
        <w:t xml:space="preserve"> sociálne vplyvy, vplyv</w:t>
      </w:r>
      <w:r w:rsidR="00C260C5">
        <w:rPr>
          <w:rFonts w:ascii="Times New Roman" w:hAnsi="Times New Roman" w:cs="Times New Roman"/>
          <w:sz w:val="24"/>
          <w:szCs w:val="24"/>
        </w:rPr>
        <w:t>y</w:t>
      </w:r>
      <w:r w:rsidRPr="00E878F1">
        <w:rPr>
          <w:rFonts w:ascii="Times New Roman" w:hAnsi="Times New Roman" w:cs="Times New Roman"/>
          <w:sz w:val="24"/>
          <w:szCs w:val="24"/>
        </w:rPr>
        <w:t xml:space="preserve"> na manželstvo, rodičovstvo a</w:t>
      </w:r>
      <w:r w:rsidR="00C260C5">
        <w:rPr>
          <w:rFonts w:ascii="Times New Roman" w:hAnsi="Times New Roman" w:cs="Times New Roman"/>
          <w:sz w:val="24"/>
          <w:szCs w:val="24"/>
        </w:rPr>
        <w:t> </w:t>
      </w:r>
      <w:r w:rsidRPr="00E878F1">
        <w:rPr>
          <w:rFonts w:ascii="Times New Roman" w:hAnsi="Times New Roman" w:cs="Times New Roman"/>
          <w:sz w:val="24"/>
          <w:szCs w:val="24"/>
        </w:rPr>
        <w:t>rodinu</w:t>
      </w:r>
      <w:r w:rsidR="00C260C5">
        <w:rPr>
          <w:rFonts w:ascii="Times New Roman" w:hAnsi="Times New Roman" w:cs="Times New Roman"/>
          <w:sz w:val="24"/>
          <w:szCs w:val="24"/>
        </w:rPr>
        <w:t>, vplyvy</w:t>
      </w:r>
      <w:r w:rsidRPr="00E878F1">
        <w:rPr>
          <w:rFonts w:ascii="Times New Roman" w:hAnsi="Times New Roman" w:cs="Times New Roman"/>
          <w:sz w:val="24"/>
          <w:szCs w:val="24"/>
        </w:rPr>
        <w:t xml:space="preserve"> na služby verejnej správy pre občana </w:t>
      </w:r>
      <w:r w:rsidR="00C260C5">
        <w:rPr>
          <w:rFonts w:ascii="Times New Roman" w:hAnsi="Times New Roman" w:cs="Times New Roman"/>
          <w:sz w:val="24"/>
          <w:szCs w:val="24"/>
        </w:rPr>
        <w:t xml:space="preserve">a </w:t>
      </w:r>
      <w:r w:rsidRPr="00E878F1">
        <w:rPr>
          <w:rFonts w:ascii="Times New Roman" w:hAnsi="Times New Roman" w:cs="Times New Roman"/>
          <w:sz w:val="24"/>
          <w:szCs w:val="24"/>
        </w:rPr>
        <w:t xml:space="preserve">ani </w:t>
      </w:r>
      <w:r w:rsidR="00C260C5">
        <w:rPr>
          <w:rFonts w:ascii="Times New Roman" w:hAnsi="Times New Roman" w:cs="Times New Roman"/>
          <w:sz w:val="24"/>
          <w:szCs w:val="24"/>
        </w:rPr>
        <w:t xml:space="preserve">vplyvy </w:t>
      </w:r>
      <w:r w:rsidRPr="00E878F1">
        <w:rPr>
          <w:rFonts w:ascii="Times New Roman" w:hAnsi="Times New Roman" w:cs="Times New Roman"/>
          <w:sz w:val="24"/>
          <w:szCs w:val="24"/>
        </w:rPr>
        <w:t>na informatizáciu spoločnosti.</w:t>
      </w:r>
    </w:p>
    <w:p w14:paraId="1AAD4260" w14:textId="77777777" w:rsidR="00F769E1" w:rsidRPr="00F769E1" w:rsidRDefault="00F769E1" w:rsidP="00F76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D8275C" w14:textId="77777777" w:rsidR="00F769E1" w:rsidRDefault="00F769E1" w:rsidP="00F76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9E1">
        <w:rPr>
          <w:rFonts w:ascii="Times New Roman" w:hAnsi="Times New Roman" w:cs="Times New Roman"/>
          <w:sz w:val="24"/>
          <w:szCs w:val="24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166A96AB" w14:textId="77777777" w:rsidR="00756D8F" w:rsidRPr="003A44D2" w:rsidRDefault="00756D8F" w:rsidP="00931A10">
      <w:pPr>
        <w:spacing w:after="0"/>
        <w:jc w:val="both"/>
        <w:rPr>
          <w:rFonts w:ascii="Times New Roman" w:hAnsi="Times New Roman"/>
          <w:sz w:val="24"/>
        </w:rPr>
      </w:pPr>
    </w:p>
    <w:p w14:paraId="1222D1F9" w14:textId="77777777" w:rsidR="00756D8F" w:rsidRPr="00F769E1" w:rsidRDefault="00756D8F" w:rsidP="00F76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D8F">
        <w:rPr>
          <w:rFonts w:ascii="Times New Roman" w:hAnsi="Times New Roman" w:cs="Times New Roman"/>
          <w:sz w:val="24"/>
          <w:szCs w:val="24"/>
        </w:rPr>
        <w:t xml:space="preserve">Navrhuje sa, aby zákon s prihliadnutím na dĺžku legislatívneho procesu a primeranú </w:t>
      </w:r>
      <w:proofErr w:type="spellStart"/>
      <w:r w:rsidRPr="00756D8F">
        <w:rPr>
          <w:rFonts w:ascii="Times New Roman" w:hAnsi="Times New Roman" w:cs="Times New Roman"/>
          <w:sz w:val="24"/>
          <w:szCs w:val="24"/>
        </w:rPr>
        <w:t>legisvakačnú</w:t>
      </w:r>
      <w:proofErr w:type="spellEnd"/>
      <w:r w:rsidRPr="00756D8F">
        <w:rPr>
          <w:rFonts w:ascii="Times New Roman" w:hAnsi="Times New Roman" w:cs="Times New Roman"/>
          <w:sz w:val="24"/>
          <w:szCs w:val="24"/>
        </w:rPr>
        <w:t xml:space="preserve"> dobu nadobudol účinnosť 1. </w:t>
      </w:r>
      <w:r>
        <w:rPr>
          <w:rFonts w:ascii="Times New Roman" w:hAnsi="Times New Roman" w:cs="Times New Roman"/>
          <w:sz w:val="24"/>
          <w:szCs w:val="24"/>
        </w:rPr>
        <w:t>augusta 2023.</w:t>
      </w:r>
    </w:p>
    <w:p w14:paraId="5CDE0B9B" w14:textId="77777777" w:rsidR="00F769E1" w:rsidRPr="00F769E1" w:rsidRDefault="00F769E1" w:rsidP="00F769E1"/>
    <w:p w14:paraId="62336C9A" w14:textId="1A40B76B" w:rsidR="00F769E1" w:rsidRPr="00EF3C14" w:rsidRDefault="00C260C5" w:rsidP="00F76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F769E1">
        <w:rPr>
          <w:rFonts w:ascii="Times New Roman" w:hAnsi="Times New Roman" w:cs="Times New Roman"/>
          <w:sz w:val="24"/>
          <w:szCs w:val="24"/>
        </w:rPr>
        <w:lastRenderedPageBreak/>
        <w:t>B. Osobitná časť</w:t>
      </w:r>
    </w:p>
    <w:p w14:paraId="69DA3073" w14:textId="77777777" w:rsidR="00F769E1" w:rsidRDefault="00F769E1" w:rsidP="00F769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81AA2E" w14:textId="77777777" w:rsidR="00F769E1" w:rsidRDefault="00F769E1" w:rsidP="00F76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A90F5" w14:textId="37C335C7" w:rsidR="00F769E1" w:rsidRPr="000F6E79" w:rsidRDefault="007034DD" w:rsidP="00F769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 č</w:t>
      </w:r>
      <w:r w:rsidR="00F769E1" w:rsidRPr="000F6E79">
        <w:rPr>
          <w:rFonts w:ascii="Times New Roman" w:hAnsi="Times New Roman" w:cs="Times New Roman"/>
          <w:b/>
          <w:sz w:val="24"/>
          <w:szCs w:val="24"/>
        </w:rPr>
        <w:t>l. I</w:t>
      </w:r>
      <w:r w:rsidR="00E346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47F6B9" w14:textId="77777777" w:rsidR="00F769E1" w:rsidRDefault="00F769E1" w:rsidP="00F769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D9432" w14:textId="77C8556C" w:rsidR="00E346AC" w:rsidRPr="00DB77CF" w:rsidRDefault="00E346AC" w:rsidP="00E346A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77CF">
        <w:rPr>
          <w:rFonts w:ascii="Times New Roman" w:eastAsia="Times New Roman" w:hAnsi="Times New Roman" w:cs="Times New Roman"/>
          <w:b/>
          <w:sz w:val="24"/>
          <w:szCs w:val="24"/>
        </w:rPr>
        <w:t xml:space="preserve">K bodu 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20727B">
        <w:rPr>
          <w:rFonts w:ascii="Times New Roman" w:eastAsia="Times New Roman" w:hAnsi="Times New Roman" w:cs="Times New Roman"/>
          <w:b/>
          <w:sz w:val="24"/>
          <w:szCs w:val="24"/>
        </w:rPr>
        <w:t>§ 87 ods. 9)</w:t>
      </w:r>
    </w:p>
    <w:p w14:paraId="262B090C" w14:textId="77777777" w:rsidR="00E346AC" w:rsidRDefault="00E346AC" w:rsidP="00E346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27B">
        <w:rPr>
          <w:rFonts w:ascii="Times New Roman" w:eastAsia="Times New Roman" w:hAnsi="Times New Roman" w:cs="Times New Roman"/>
          <w:sz w:val="24"/>
          <w:szCs w:val="24"/>
        </w:rPr>
        <w:t>Predmetné ustanovenie okrem práva účastníka zavádza povinnosť pre podnik umožniť účastníkovi v prípade zmeny zmluvných podmienok o poskytovaní služieb zo strany podnik odstúpiť od zmluvy o poskytovaní služieb do jedného mesiaca odo dňa oznámenia zmeny zmluvy o poskytovaní služieb účastníkovi bez sankcii a bez ďalších nákladov.</w:t>
      </w:r>
    </w:p>
    <w:p w14:paraId="5C06E4C1" w14:textId="77777777" w:rsidR="00E346AC" w:rsidRPr="0020727B" w:rsidRDefault="00E346AC" w:rsidP="00E346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4D4C52" w14:textId="242593D2" w:rsidR="00E346AC" w:rsidRPr="00DB77CF" w:rsidRDefault="00E346AC" w:rsidP="00E346A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77CF">
        <w:rPr>
          <w:rFonts w:ascii="Times New Roman" w:eastAsia="Times New Roman" w:hAnsi="Times New Roman" w:cs="Times New Roman"/>
          <w:b/>
          <w:sz w:val="24"/>
          <w:szCs w:val="24"/>
        </w:rPr>
        <w:t>K bo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du 2 (</w:t>
      </w:r>
      <w:r w:rsidRPr="0020727B">
        <w:rPr>
          <w:rFonts w:ascii="Times New Roman" w:eastAsia="Times New Roman" w:hAnsi="Times New Roman" w:cs="Times New Roman"/>
          <w:b/>
          <w:sz w:val="24"/>
          <w:szCs w:val="24"/>
        </w:rPr>
        <w:t>§ 109 ods. 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2D75BA29" w14:textId="77777777" w:rsidR="00E346AC" w:rsidRDefault="00E346AC" w:rsidP="00E346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27B">
        <w:rPr>
          <w:rFonts w:ascii="Times New Roman" w:eastAsia="Times New Roman" w:hAnsi="Times New Roman" w:cs="Times New Roman"/>
          <w:sz w:val="24"/>
          <w:szCs w:val="24"/>
        </w:rPr>
        <w:t>Predmetné ustanovenie umožňuje orgánom dohľadu získavať údaje od podnikov, ktoré sú potrebné na riadne prešetrenie podnetov.</w:t>
      </w:r>
    </w:p>
    <w:p w14:paraId="18737E9B" w14:textId="77777777" w:rsidR="00E346AC" w:rsidRPr="00DB77CF" w:rsidRDefault="00E346AC" w:rsidP="00E346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1FE2F1" w14:textId="57C136CB" w:rsidR="00E346AC" w:rsidRPr="00E346AC" w:rsidRDefault="00E346AC" w:rsidP="00E346A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77CF"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bodu 3 (</w:t>
      </w:r>
      <w:r w:rsidRPr="0020727B">
        <w:rPr>
          <w:rFonts w:ascii="Times New Roman" w:eastAsia="Times New Roman" w:hAnsi="Times New Roman" w:cs="Times New Roman"/>
          <w:b/>
          <w:sz w:val="24"/>
          <w:szCs w:val="24"/>
        </w:rPr>
        <w:t>§ 116 ods. 2)</w:t>
      </w:r>
    </w:p>
    <w:p w14:paraId="16521E35" w14:textId="77777777" w:rsidR="00E346AC" w:rsidRDefault="00E346AC" w:rsidP="00E346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27B">
        <w:rPr>
          <w:rFonts w:ascii="Times New Roman" w:eastAsia="Times New Roman" w:hAnsi="Times New Roman" w:cs="Times New Roman"/>
          <w:sz w:val="24"/>
          <w:szCs w:val="24"/>
        </w:rPr>
        <w:t>Predmetné ustanovenie definuje pojem „priamy marketing“ na účely tohto zákona. Pojem priamy marketing zahŕňa akúkoľvek formu prezentácie tovarov alebo služieb, vrátane predstavenia tovaru alebo služby, zvyšovania povedomia o tovare alebo službe, pričom v tejto súvislosti nie je podmienkou priamo ponúknuť tovar alebo službu za odplatu. Pod pojem priamy marketing možno taktiež subsumovať zisťovanie informácií súvisiacich s tovarmi alebo službami vrátane štatistického zisťovania, analytického zisťovania, zisťovania preferencií či iného profilovania osoby v súvislosti s tovarom alebo službami, okrem servisných účelov.</w:t>
      </w:r>
    </w:p>
    <w:p w14:paraId="675D84E2" w14:textId="77777777" w:rsidR="00E346AC" w:rsidRPr="00DB77CF" w:rsidRDefault="00E346AC" w:rsidP="00E346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C3453B" w14:textId="3BC4A200" w:rsidR="00E346AC" w:rsidRPr="00E346AC" w:rsidRDefault="00E346AC" w:rsidP="00E346A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77CF"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bodu 4 (</w:t>
      </w:r>
      <w:r w:rsidRPr="0020727B">
        <w:rPr>
          <w:rFonts w:ascii="Times New Roman" w:eastAsia="Times New Roman" w:hAnsi="Times New Roman" w:cs="Times New Roman"/>
          <w:b/>
          <w:sz w:val="24"/>
          <w:szCs w:val="24"/>
        </w:rPr>
        <w:t>§ 124 ods. 3)</w:t>
      </w:r>
    </w:p>
    <w:p w14:paraId="0A439971" w14:textId="77777777" w:rsidR="00E346AC" w:rsidRPr="0020727B" w:rsidRDefault="00E346AC" w:rsidP="00E346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27B">
        <w:rPr>
          <w:rFonts w:ascii="Times New Roman" w:eastAsia="Times New Roman" w:hAnsi="Times New Roman" w:cs="Times New Roman"/>
          <w:sz w:val="24"/>
          <w:szCs w:val="24"/>
        </w:rPr>
        <w:t>Uvedeným novelizačným bodom sa dopĺňa § 87 ods. 9 medzi sankcie v § 124 ods. 3. K predmetnej úprave dochádza vzhľadom na novelizáciu ustanovenia § 87 ods. 9, ktoré obsahuje povinnosť podniku umožniť účastníkovi odstúpiť od zmluvy o poskytovaní služieb do jedného mesiaca odo dňa oznámenia zmeny zmluvy o poskytovaní služieb účastníkovi bez sankcii a bez ďalších nákladov.</w:t>
      </w:r>
    </w:p>
    <w:p w14:paraId="59484F95" w14:textId="2E5BE67F" w:rsidR="00F769E1" w:rsidRDefault="00F769E1" w:rsidP="00A24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24D49" w14:textId="5696087B" w:rsidR="004A1F6A" w:rsidRDefault="007034DD" w:rsidP="00461F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 </w:t>
      </w:r>
      <w:r w:rsidRPr="007034DD">
        <w:rPr>
          <w:rFonts w:ascii="Times New Roman" w:hAnsi="Times New Roman" w:cs="Times New Roman"/>
          <w:b/>
          <w:sz w:val="24"/>
          <w:szCs w:val="24"/>
        </w:rPr>
        <w:t>č</w:t>
      </w:r>
      <w:r w:rsidR="004A1F6A" w:rsidRPr="000F6E79">
        <w:rPr>
          <w:rFonts w:ascii="Times New Roman" w:hAnsi="Times New Roman" w:cs="Times New Roman"/>
          <w:b/>
          <w:sz w:val="24"/>
          <w:szCs w:val="24"/>
        </w:rPr>
        <w:t>l. IV</w:t>
      </w:r>
      <w:r>
        <w:rPr>
          <w:rFonts w:ascii="Times New Roman" w:hAnsi="Times New Roman" w:cs="Times New Roman"/>
          <w:b/>
          <w:sz w:val="24"/>
          <w:szCs w:val="24"/>
        </w:rPr>
        <w:t xml:space="preserve"> (účinnosť)</w:t>
      </w:r>
    </w:p>
    <w:p w14:paraId="595B9B58" w14:textId="77777777" w:rsidR="007034DD" w:rsidRDefault="007034DD" w:rsidP="00461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637728" w14:textId="282444AA" w:rsidR="007034DD" w:rsidRPr="000F6E79" w:rsidRDefault="00645AF9" w:rsidP="00461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F9">
        <w:rPr>
          <w:rFonts w:ascii="Times New Roman" w:hAnsi="Times New Roman" w:cs="Times New Roman"/>
          <w:sz w:val="24"/>
          <w:szCs w:val="24"/>
        </w:rPr>
        <w:t xml:space="preserve">Navrhuje sa účinnosť predkladaného návrhu zákona so zohľadnením </w:t>
      </w:r>
      <w:proofErr w:type="spellStart"/>
      <w:r w:rsidRPr="00645AF9">
        <w:rPr>
          <w:rFonts w:ascii="Times New Roman" w:hAnsi="Times New Roman" w:cs="Times New Roman"/>
          <w:sz w:val="24"/>
          <w:szCs w:val="24"/>
        </w:rPr>
        <w:t>legis</w:t>
      </w:r>
      <w:r>
        <w:rPr>
          <w:rFonts w:ascii="Times New Roman" w:hAnsi="Times New Roman" w:cs="Times New Roman"/>
          <w:sz w:val="24"/>
          <w:szCs w:val="24"/>
        </w:rPr>
        <w:t>vakančnej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lehoty od  1. augusta</w:t>
      </w:r>
      <w:r w:rsidRPr="00645AF9">
        <w:rPr>
          <w:rFonts w:ascii="Times New Roman" w:hAnsi="Times New Roman" w:cs="Times New Roman"/>
          <w:sz w:val="24"/>
          <w:szCs w:val="24"/>
        </w:rPr>
        <w:t xml:space="preserve"> 2023. Nadobudnutie účinnosti zákona v tomto dátume zohľadňuje </w:t>
      </w:r>
      <w:proofErr w:type="spellStart"/>
      <w:r w:rsidRPr="00645AF9">
        <w:rPr>
          <w:rFonts w:ascii="Times New Roman" w:hAnsi="Times New Roman" w:cs="Times New Roman"/>
          <w:sz w:val="24"/>
          <w:szCs w:val="24"/>
        </w:rPr>
        <w:t>legisvakačnú</w:t>
      </w:r>
      <w:proofErr w:type="spellEnd"/>
      <w:r w:rsidRPr="00645AF9">
        <w:rPr>
          <w:rFonts w:ascii="Times New Roman" w:hAnsi="Times New Roman" w:cs="Times New Roman"/>
          <w:sz w:val="24"/>
          <w:szCs w:val="24"/>
        </w:rPr>
        <w:t xml:space="preserve"> lehotu v súlade s § 19 ods. 5 zákona č. 400/2015 Z. z. o tvorbe právnych predpisov a o Zbierke zákonov Slovenskej republiky a o zmene a doplnení niektorých zákonov v znení neskorších predpisov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DEFA7E" w14:textId="15B1E0AE" w:rsidR="006A3D2E" w:rsidRDefault="006A3D2E" w:rsidP="00461F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052F27" w14:textId="77777777" w:rsidR="006A3D2E" w:rsidRDefault="006A3D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AB79DCF" w14:textId="77777777" w:rsidR="006A3D2E" w:rsidRPr="0054152C" w:rsidRDefault="006A3D2E" w:rsidP="006A3D2E">
      <w:pPr>
        <w:pStyle w:val="Normlnywebov"/>
        <w:spacing w:before="120" w:beforeAutospacing="0" w:after="0" w:afterAutospacing="0" w:line="276" w:lineRule="auto"/>
        <w:jc w:val="center"/>
      </w:pPr>
      <w:r w:rsidRPr="00DB77CF">
        <w:lastRenderedPageBreak/>
        <w:t> </w:t>
      </w:r>
      <w:r w:rsidRPr="0054152C">
        <w:rPr>
          <w:b/>
          <w:bCs/>
          <w:caps/>
          <w:spacing w:val="30"/>
        </w:rPr>
        <w:t xml:space="preserve"> DOLOŽKA ZLUČITEĽNOSTI</w:t>
      </w:r>
    </w:p>
    <w:p w14:paraId="512DEABC" w14:textId="77777777" w:rsidR="006A3D2E" w:rsidRPr="0054152C" w:rsidRDefault="006A3D2E" w:rsidP="006A3D2E">
      <w:pPr>
        <w:pStyle w:val="Normlnywebov"/>
        <w:spacing w:before="120" w:beforeAutospacing="0" w:after="0" w:afterAutospacing="0" w:line="276" w:lineRule="auto"/>
        <w:jc w:val="center"/>
      </w:pPr>
      <w:r w:rsidRPr="0054152C">
        <w:rPr>
          <w:b/>
          <w:bCs/>
        </w:rPr>
        <w:t>návrhu zákona</w:t>
      </w:r>
      <w:r w:rsidRPr="0054152C">
        <w:t xml:space="preserve"> </w:t>
      </w:r>
      <w:r w:rsidRPr="0054152C">
        <w:rPr>
          <w:b/>
          <w:bCs/>
        </w:rPr>
        <w:t>s právom Európskej únie</w:t>
      </w:r>
    </w:p>
    <w:p w14:paraId="699314A6" w14:textId="77777777" w:rsidR="006A3D2E" w:rsidRPr="0054152C" w:rsidRDefault="006A3D2E" w:rsidP="006A3D2E">
      <w:pPr>
        <w:pStyle w:val="Normlnywebov"/>
        <w:spacing w:before="120" w:beforeAutospacing="0" w:after="0" w:afterAutospacing="0" w:line="276" w:lineRule="auto"/>
        <w:jc w:val="both"/>
      </w:pPr>
    </w:p>
    <w:p w14:paraId="4A8C02CA" w14:textId="77777777" w:rsidR="006A3D2E" w:rsidRPr="0054152C" w:rsidRDefault="006A3D2E" w:rsidP="006A3D2E">
      <w:pPr>
        <w:pStyle w:val="Normlnywebov"/>
        <w:spacing w:before="120" w:beforeAutospacing="0" w:after="0" w:afterAutospacing="0" w:line="276" w:lineRule="auto"/>
        <w:jc w:val="both"/>
        <w:rPr>
          <w:color w:val="FF0000"/>
        </w:rPr>
      </w:pPr>
      <w:r w:rsidRPr="0054152C">
        <w:rPr>
          <w:b/>
          <w:bCs/>
        </w:rPr>
        <w:t>1. Navrhovateľ zákona:</w:t>
      </w:r>
      <w:r w:rsidRPr="0054152C">
        <w:t xml:space="preserve"> poslan</w:t>
      </w:r>
      <w:r>
        <w:t>ec</w:t>
      </w:r>
      <w:r w:rsidRPr="0054152C">
        <w:t xml:space="preserve"> Národnej rady Slovenskej </w:t>
      </w:r>
      <w:r>
        <w:t>republiky Peter Kremský</w:t>
      </w:r>
    </w:p>
    <w:p w14:paraId="7853DB18" w14:textId="77777777" w:rsidR="006A3D2E" w:rsidRPr="0054152C" w:rsidRDefault="006A3D2E" w:rsidP="006A3D2E">
      <w:pPr>
        <w:pStyle w:val="Normlnywebov"/>
        <w:spacing w:before="120" w:beforeAutospacing="0" w:after="0" w:afterAutospacing="0" w:line="276" w:lineRule="auto"/>
        <w:jc w:val="both"/>
      </w:pPr>
    </w:p>
    <w:p w14:paraId="44090E25" w14:textId="77777777" w:rsidR="006A3D2E" w:rsidRPr="0054152C" w:rsidRDefault="006A3D2E" w:rsidP="006A3D2E">
      <w:pPr>
        <w:pStyle w:val="Normlnywebov"/>
        <w:spacing w:before="120" w:beforeAutospacing="0" w:after="0" w:afterAutospacing="0" w:line="276" w:lineRule="auto"/>
        <w:jc w:val="both"/>
      </w:pPr>
      <w:r w:rsidRPr="0054152C">
        <w:rPr>
          <w:b/>
          <w:bCs/>
        </w:rPr>
        <w:t>2. Názov návrhu zákona:</w:t>
      </w:r>
      <w:r w:rsidRPr="0054152C">
        <w:t xml:space="preserve"> Návrh zákona, ktor</w:t>
      </w:r>
      <w:r>
        <w:t>ým sa mení a dopĺňa zákon č. 451/2021</w:t>
      </w:r>
      <w:r w:rsidRPr="0054152C">
        <w:t xml:space="preserve"> Z. z. o</w:t>
      </w:r>
      <w:r>
        <w:t> elektronických komunikáciách</w:t>
      </w:r>
      <w:r w:rsidRPr="0054152C">
        <w:t xml:space="preserve"> v znení neskorších predpisov </w:t>
      </w:r>
    </w:p>
    <w:p w14:paraId="2A7086F9" w14:textId="77777777" w:rsidR="006A3D2E" w:rsidRPr="0054152C" w:rsidRDefault="006A3D2E" w:rsidP="006A3D2E">
      <w:pPr>
        <w:pStyle w:val="Normlnywebov"/>
        <w:spacing w:before="120" w:beforeAutospacing="0" w:after="0" w:afterAutospacing="0" w:line="276" w:lineRule="auto"/>
        <w:jc w:val="both"/>
      </w:pPr>
    </w:p>
    <w:p w14:paraId="39F6B6A7" w14:textId="77777777" w:rsidR="006A3D2E" w:rsidRPr="0054152C" w:rsidRDefault="006A3D2E" w:rsidP="006A3D2E">
      <w:pPr>
        <w:pStyle w:val="Normlnywebov"/>
        <w:spacing w:before="120" w:beforeAutospacing="0" w:after="0" w:afterAutospacing="0" w:line="276" w:lineRule="auto"/>
        <w:jc w:val="both"/>
        <w:rPr>
          <w:b/>
          <w:bCs/>
        </w:rPr>
      </w:pPr>
      <w:r w:rsidRPr="0054152C">
        <w:rPr>
          <w:b/>
          <w:bCs/>
        </w:rPr>
        <w:t>3. Predmet návrhu zákona:</w:t>
      </w:r>
    </w:p>
    <w:p w14:paraId="48CA0759" w14:textId="77777777" w:rsidR="006A3D2E" w:rsidRPr="0054152C" w:rsidRDefault="006A3D2E" w:rsidP="006A3D2E">
      <w:pPr>
        <w:pStyle w:val="Normlnywebov"/>
        <w:numPr>
          <w:ilvl w:val="0"/>
          <w:numId w:val="3"/>
        </w:numPr>
        <w:spacing w:before="120" w:beforeAutospacing="0" w:after="0" w:afterAutospacing="0" w:line="276" w:lineRule="auto"/>
        <w:jc w:val="both"/>
        <w:rPr>
          <w:bCs/>
        </w:rPr>
      </w:pPr>
      <w:r w:rsidRPr="0054152C">
        <w:rPr>
          <w:bCs/>
        </w:rPr>
        <w:t>nie je upravený v primárnom práve Európskej únie,</w:t>
      </w:r>
    </w:p>
    <w:p w14:paraId="0988C3A4" w14:textId="77777777" w:rsidR="006A3D2E" w:rsidRPr="0054152C" w:rsidRDefault="006A3D2E" w:rsidP="006A3D2E">
      <w:pPr>
        <w:pStyle w:val="Normlnywebov"/>
        <w:numPr>
          <w:ilvl w:val="0"/>
          <w:numId w:val="3"/>
        </w:numPr>
        <w:spacing w:before="120" w:beforeAutospacing="0" w:after="0" w:afterAutospacing="0" w:line="276" w:lineRule="auto"/>
        <w:jc w:val="both"/>
        <w:rPr>
          <w:bCs/>
        </w:rPr>
      </w:pPr>
      <w:r w:rsidRPr="0054152C">
        <w:rPr>
          <w:bCs/>
        </w:rPr>
        <w:t>nie je upravený v sekundárnom práve Európskej únie,</w:t>
      </w:r>
    </w:p>
    <w:p w14:paraId="5EC62A0A" w14:textId="77777777" w:rsidR="006A3D2E" w:rsidRPr="0054152C" w:rsidRDefault="006A3D2E" w:rsidP="006A3D2E">
      <w:pPr>
        <w:pStyle w:val="Normlnywebov"/>
        <w:numPr>
          <w:ilvl w:val="0"/>
          <w:numId w:val="3"/>
        </w:numPr>
        <w:spacing w:before="120" w:beforeAutospacing="0" w:after="0" w:afterAutospacing="0" w:line="276" w:lineRule="auto"/>
        <w:jc w:val="both"/>
        <w:rPr>
          <w:bCs/>
        </w:rPr>
      </w:pPr>
      <w:r w:rsidRPr="0054152C">
        <w:rPr>
          <w:bCs/>
        </w:rPr>
        <w:t>nie je obsiahnutý v judikatúre Súdneho dvora Európskej únie.</w:t>
      </w:r>
      <w:r w:rsidRPr="0054152C">
        <w:t> </w:t>
      </w:r>
    </w:p>
    <w:p w14:paraId="7347BC10" w14:textId="77777777" w:rsidR="006A3D2E" w:rsidRPr="0054152C" w:rsidRDefault="006A3D2E" w:rsidP="006A3D2E">
      <w:pPr>
        <w:pStyle w:val="Normlnywebov"/>
        <w:spacing w:before="120" w:beforeAutospacing="0" w:after="0" w:afterAutospacing="0" w:line="276" w:lineRule="auto"/>
        <w:jc w:val="both"/>
        <w:rPr>
          <w:b/>
          <w:bCs/>
        </w:rPr>
      </w:pPr>
    </w:p>
    <w:p w14:paraId="2206AA60" w14:textId="77777777" w:rsidR="006A3D2E" w:rsidRPr="0054152C" w:rsidRDefault="006A3D2E" w:rsidP="006A3D2E">
      <w:pPr>
        <w:pStyle w:val="Normlnywebov"/>
        <w:spacing w:before="120" w:beforeAutospacing="0" w:after="0" w:afterAutospacing="0" w:line="276" w:lineRule="auto"/>
        <w:jc w:val="both"/>
      </w:pPr>
      <w:r w:rsidRPr="0054152C">
        <w:rPr>
          <w:b/>
          <w:bCs/>
        </w:rPr>
        <w:t>Vzhľadom na to, že predmet návrhu zákona nie je upravený v práve Európskej únie, je bezpredmetné vyjadrovať sa k bodom 4. a 5.</w:t>
      </w:r>
    </w:p>
    <w:p w14:paraId="74C2E263" w14:textId="77777777" w:rsidR="006A3D2E" w:rsidRDefault="006A3D2E" w:rsidP="006A3D2E"/>
    <w:p w14:paraId="394B380B" w14:textId="1DF61BEA" w:rsidR="006A3D2E" w:rsidRDefault="006A3D2E" w:rsidP="00461F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99B009" w14:textId="77777777" w:rsidR="006A3D2E" w:rsidRDefault="006A3D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ABB026A" w14:textId="77777777" w:rsidR="006A3D2E" w:rsidRPr="00713473" w:rsidRDefault="006A3D2E" w:rsidP="006A3D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713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lastRenderedPageBreak/>
        <w:t>DOLOŽKA VYBRANÝCH VPLYVOV</w:t>
      </w:r>
    </w:p>
    <w:p w14:paraId="03586A23" w14:textId="77777777" w:rsidR="006A3D2E" w:rsidRPr="00713473" w:rsidRDefault="006A3D2E" w:rsidP="006A3D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7134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sk-SK"/>
        </w:rPr>
        <w:t xml:space="preserve"> </w:t>
      </w:r>
    </w:p>
    <w:p w14:paraId="71EC7B15" w14:textId="77777777" w:rsidR="006A3D2E" w:rsidRDefault="006A3D2E" w:rsidP="006A3D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sk-SK"/>
        </w:rPr>
      </w:pPr>
      <w:r w:rsidRPr="007134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sk-SK"/>
        </w:rPr>
        <w:t xml:space="preserve">A.1. Názov materiálu: </w:t>
      </w:r>
    </w:p>
    <w:p w14:paraId="183AC194" w14:textId="77777777" w:rsidR="006A3D2E" w:rsidRPr="00713473" w:rsidRDefault="006A3D2E" w:rsidP="006A3D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21210271" w14:textId="79BFFACF" w:rsidR="006A3D2E" w:rsidRPr="00713473" w:rsidRDefault="006A3D2E" w:rsidP="006A3D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</w:t>
      </w:r>
      <w:r w:rsidRPr="0071347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ávrh</w:t>
      </w:r>
      <w:r w:rsidRPr="0071347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sk-SK"/>
        </w:rPr>
        <w:t xml:space="preserve"> </w:t>
      </w:r>
      <w:r w:rsidRPr="0071347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zákona,</w:t>
      </w:r>
      <w:r w:rsidRPr="0071347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sk-SK"/>
        </w:rPr>
        <w:t xml:space="preserve"> </w:t>
      </w:r>
      <w:r w:rsidRPr="0071347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ktorým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sk-SK"/>
        </w:rPr>
        <w:t xml:space="preserve"> </w:t>
      </w:r>
      <w:r w:rsidRPr="002A19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sa mení a dopĺňa zákon č.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452/2021</w:t>
      </w:r>
      <w:r w:rsidRPr="002A19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Z. z.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elektronických komunikáciách v znení neskorších predpisov</w:t>
      </w:r>
    </w:p>
    <w:p w14:paraId="0A675AF5" w14:textId="77777777" w:rsidR="006A3D2E" w:rsidRPr="00713473" w:rsidRDefault="006A3D2E" w:rsidP="006A3D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713473">
        <w:rPr>
          <w:rFonts w:ascii="Times New Roman" w:eastAsia="Times New Roman" w:hAnsi="Times New Roman" w:cs="Times New Roman"/>
          <w:color w:val="000000"/>
          <w:sz w:val="23"/>
          <w:szCs w:val="23"/>
          <w:lang w:eastAsia="sk-SK"/>
        </w:rPr>
        <w:t xml:space="preserve"> </w:t>
      </w:r>
    </w:p>
    <w:p w14:paraId="3A191B6E" w14:textId="77777777" w:rsidR="006A3D2E" w:rsidRPr="00713473" w:rsidRDefault="006A3D2E" w:rsidP="006A3D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7134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sk-SK"/>
        </w:rPr>
        <w:t xml:space="preserve">A.2. Vplyvy: </w:t>
      </w:r>
    </w:p>
    <w:p w14:paraId="703E2E2A" w14:textId="77777777" w:rsidR="006A3D2E" w:rsidRDefault="006A3D2E" w:rsidP="006A3D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sk-SK"/>
        </w:rPr>
      </w:pPr>
      <w:r w:rsidRPr="007134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sk-SK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815"/>
        <w:gridCol w:w="1417"/>
        <w:gridCol w:w="1418"/>
        <w:gridCol w:w="1412"/>
      </w:tblGrid>
      <w:tr w:rsidR="006A3D2E" w14:paraId="577B8E4C" w14:textId="77777777" w:rsidTr="00A5227C">
        <w:tc>
          <w:tcPr>
            <w:tcW w:w="4815" w:type="dxa"/>
          </w:tcPr>
          <w:p w14:paraId="1C7DEDFB" w14:textId="77777777" w:rsidR="006A3D2E" w:rsidRDefault="006A3D2E" w:rsidP="00A5227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417" w:type="dxa"/>
          </w:tcPr>
          <w:p w14:paraId="261F7F3E" w14:textId="77777777" w:rsidR="006A3D2E" w:rsidRPr="00713473" w:rsidRDefault="006A3D2E" w:rsidP="00A522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13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Pozitívne</w:t>
            </w:r>
          </w:p>
        </w:tc>
        <w:tc>
          <w:tcPr>
            <w:tcW w:w="1418" w:type="dxa"/>
          </w:tcPr>
          <w:p w14:paraId="216124D3" w14:textId="77777777" w:rsidR="006A3D2E" w:rsidRPr="00713473" w:rsidRDefault="006A3D2E" w:rsidP="00A522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13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Žiadne</w:t>
            </w:r>
          </w:p>
        </w:tc>
        <w:tc>
          <w:tcPr>
            <w:tcW w:w="1412" w:type="dxa"/>
          </w:tcPr>
          <w:p w14:paraId="26CE6814" w14:textId="77777777" w:rsidR="006A3D2E" w:rsidRPr="00713473" w:rsidRDefault="006A3D2E" w:rsidP="00A522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134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Negatívne</w:t>
            </w:r>
          </w:p>
        </w:tc>
      </w:tr>
      <w:tr w:rsidR="006A3D2E" w14:paraId="0436557D" w14:textId="77777777" w:rsidTr="00A5227C">
        <w:trPr>
          <w:trHeight w:val="404"/>
        </w:trPr>
        <w:tc>
          <w:tcPr>
            <w:tcW w:w="4815" w:type="dxa"/>
            <w:vAlign w:val="center"/>
          </w:tcPr>
          <w:p w14:paraId="3A0EDAF1" w14:textId="77777777" w:rsidR="006A3D2E" w:rsidRPr="00713473" w:rsidRDefault="006A3D2E" w:rsidP="00A5227C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1. Vplyvy na rozpočet verejnej správy</w:t>
            </w:r>
          </w:p>
        </w:tc>
        <w:tc>
          <w:tcPr>
            <w:tcW w:w="1417" w:type="dxa"/>
          </w:tcPr>
          <w:p w14:paraId="66F22784" w14:textId="77777777" w:rsidR="006A3D2E" w:rsidRDefault="006A3D2E" w:rsidP="00A5227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418" w:type="dxa"/>
          </w:tcPr>
          <w:p w14:paraId="72E2D63B" w14:textId="77777777" w:rsidR="006A3D2E" w:rsidRDefault="006A3D2E" w:rsidP="00A522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  <w:tc>
          <w:tcPr>
            <w:tcW w:w="1412" w:type="dxa"/>
          </w:tcPr>
          <w:p w14:paraId="03418920" w14:textId="77777777" w:rsidR="006A3D2E" w:rsidRDefault="006A3D2E" w:rsidP="00A5227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</w:tr>
      <w:tr w:rsidR="006A3D2E" w14:paraId="6A5FDCF3" w14:textId="77777777" w:rsidTr="00A5227C">
        <w:trPr>
          <w:trHeight w:val="693"/>
        </w:trPr>
        <w:tc>
          <w:tcPr>
            <w:tcW w:w="4815" w:type="dxa"/>
            <w:vAlign w:val="center"/>
          </w:tcPr>
          <w:p w14:paraId="337A4D1E" w14:textId="77777777" w:rsidR="006A3D2E" w:rsidRDefault="006A3D2E" w:rsidP="00A5227C">
            <w:pPr>
              <w:ind w:firstLine="22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2. Vplyvy na podnikateľské prostredie – dochádza</w:t>
            </w:r>
          </w:p>
          <w:p w14:paraId="75ED44EA" w14:textId="77777777" w:rsidR="006A3D2E" w:rsidRPr="00713473" w:rsidRDefault="006A3D2E" w:rsidP="00A5227C">
            <w:pPr>
              <w:ind w:firstLine="22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</w:t>
            </w: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 zvýšeniu regulačného zaťaženia?</w:t>
            </w:r>
          </w:p>
        </w:tc>
        <w:tc>
          <w:tcPr>
            <w:tcW w:w="1417" w:type="dxa"/>
          </w:tcPr>
          <w:p w14:paraId="2A79AB79" w14:textId="77777777" w:rsidR="006A3D2E" w:rsidRDefault="006A3D2E" w:rsidP="00A5227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418" w:type="dxa"/>
          </w:tcPr>
          <w:p w14:paraId="18B416C1" w14:textId="77777777" w:rsidR="006A3D2E" w:rsidRDefault="006A3D2E" w:rsidP="00A522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  <w:tc>
          <w:tcPr>
            <w:tcW w:w="1412" w:type="dxa"/>
          </w:tcPr>
          <w:p w14:paraId="4FD99CC4" w14:textId="77777777" w:rsidR="006A3D2E" w:rsidRDefault="006A3D2E" w:rsidP="00A5227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</w:tr>
      <w:tr w:rsidR="006A3D2E" w14:paraId="7F4F800E" w14:textId="77777777" w:rsidTr="00A5227C">
        <w:trPr>
          <w:trHeight w:val="1411"/>
        </w:trPr>
        <w:tc>
          <w:tcPr>
            <w:tcW w:w="4815" w:type="dxa"/>
            <w:vAlign w:val="center"/>
          </w:tcPr>
          <w:p w14:paraId="7AAC36A2" w14:textId="77777777" w:rsidR="006A3D2E" w:rsidRPr="00713473" w:rsidRDefault="006A3D2E" w:rsidP="00A5227C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Sociálne vplyvy</w:t>
            </w:r>
          </w:p>
          <w:p w14:paraId="3BB8D552" w14:textId="77777777" w:rsidR="006A3D2E" w:rsidRPr="00713473" w:rsidRDefault="006A3D2E" w:rsidP="00A5227C">
            <w:pPr>
              <w:ind w:firstLine="164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-vplyvy na hospodárenie    obyvateľstva,</w:t>
            </w:r>
          </w:p>
          <w:p w14:paraId="3CDC76FE" w14:textId="77777777" w:rsidR="006A3D2E" w:rsidRPr="00713473" w:rsidRDefault="006A3D2E" w:rsidP="00A5227C">
            <w:pPr>
              <w:ind w:firstLine="164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-sociálnu </w:t>
            </w:r>
            <w:proofErr w:type="spellStart"/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exklúziu</w:t>
            </w:r>
            <w:proofErr w:type="spellEnd"/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,</w:t>
            </w:r>
          </w:p>
          <w:p w14:paraId="70CDBDB2" w14:textId="77777777" w:rsidR="006A3D2E" w:rsidRPr="00713473" w:rsidRDefault="006A3D2E" w:rsidP="00A5227C">
            <w:pPr>
              <w:ind w:firstLine="164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-rovnosť príležitostí a rodovú rovnosť</w:t>
            </w:r>
          </w:p>
          <w:p w14:paraId="1FF34430" w14:textId="77777777" w:rsidR="006A3D2E" w:rsidRPr="00713473" w:rsidRDefault="006A3D2E" w:rsidP="00A5227C">
            <w:pPr>
              <w:ind w:firstLine="164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 vplyvy na zamestnanosť</w:t>
            </w:r>
          </w:p>
        </w:tc>
        <w:tc>
          <w:tcPr>
            <w:tcW w:w="1417" w:type="dxa"/>
          </w:tcPr>
          <w:p w14:paraId="528B95EA" w14:textId="77777777" w:rsidR="006A3D2E" w:rsidRDefault="006A3D2E" w:rsidP="00A5227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418" w:type="dxa"/>
          </w:tcPr>
          <w:p w14:paraId="50031FDA" w14:textId="77777777" w:rsidR="006A3D2E" w:rsidRDefault="006A3D2E" w:rsidP="00A522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  <w:tc>
          <w:tcPr>
            <w:tcW w:w="1412" w:type="dxa"/>
          </w:tcPr>
          <w:p w14:paraId="22E9D2FA" w14:textId="77777777" w:rsidR="006A3D2E" w:rsidRDefault="006A3D2E" w:rsidP="00A5227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</w:tr>
      <w:tr w:rsidR="006A3D2E" w14:paraId="54FDC7E1" w14:textId="77777777" w:rsidTr="00A5227C">
        <w:trPr>
          <w:trHeight w:val="412"/>
        </w:trPr>
        <w:tc>
          <w:tcPr>
            <w:tcW w:w="4815" w:type="dxa"/>
            <w:vAlign w:val="center"/>
          </w:tcPr>
          <w:p w14:paraId="27F0A4FB" w14:textId="77777777" w:rsidR="006A3D2E" w:rsidRPr="00713473" w:rsidRDefault="006A3D2E" w:rsidP="00A5227C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4. Vplyvy na životné prostredie</w:t>
            </w:r>
          </w:p>
        </w:tc>
        <w:tc>
          <w:tcPr>
            <w:tcW w:w="1417" w:type="dxa"/>
          </w:tcPr>
          <w:p w14:paraId="55F5E974" w14:textId="77777777" w:rsidR="006A3D2E" w:rsidRDefault="006A3D2E" w:rsidP="00A5227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418" w:type="dxa"/>
          </w:tcPr>
          <w:p w14:paraId="5609F0CA" w14:textId="77777777" w:rsidR="006A3D2E" w:rsidRDefault="006A3D2E" w:rsidP="00A522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  <w:tc>
          <w:tcPr>
            <w:tcW w:w="1412" w:type="dxa"/>
          </w:tcPr>
          <w:p w14:paraId="56675391" w14:textId="77777777" w:rsidR="006A3D2E" w:rsidRDefault="006A3D2E" w:rsidP="00A5227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</w:tr>
      <w:tr w:rsidR="006A3D2E" w14:paraId="039B7DA5" w14:textId="77777777" w:rsidTr="00A5227C">
        <w:trPr>
          <w:trHeight w:val="462"/>
        </w:trPr>
        <w:tc>
          <w:tcPr>
            <w:tcW w:w="4815" w:type="dxa"/>
            <w:vAlign w:val="center"/>
          </w:tcPr>
          <w:p w14:paraId="26E9D34A" w14:textId="77777777" w:rsidR="006A3D2E" w:rsidRPr="00713473" w:rsidRDefault="006A3D2E" w:rsidP="00A5227C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5. Vplyvy na informatizáciu spoločnosti</w:t>
            </w:r>
          </w:p>
        </w:tc>
        <w:tc>
          <w:tcPr>
            <w:tcW w:w="1417" w:type="dxa"/>
          </w:tcPr>
          <w:p w14:paraId="735B7B79" w14:textId="77777777" w:rsidR="006A3D2E" w:rsidRDefault="006A3D2E" w:rsidP="00A5227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418" w:type="dxa"/>
          </w:tcPr>
          <w:p w14:paraId="179CB6A3" w14:textId="77777777" w:rsidR="006A3D2E" w:rsidRDefault="006A3D2E" w:rsidP="00A522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  <w:tc>
          <w:tcPr>
            <w:tcW w:w="1412" w:type="dxa"/>
          </w:tcPr>
          <w:p w14:paraId="7217516C" w14:textId="77777777" w:rsidR="006A3D2E" w:rsidRDefault="006A3D2E" w:rsidP="00A5227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</w:tr>
      <w:tr w:rsidR="006A3D2E" w14:paraId="5FCD71ED" w14:textId="77777777" w:rsidTr="00A5227C">
        <w:trPr>
          <w:trHeight w:val="426"/>
        </w:trPr>
        <w:tc>
          <w:tcPr>
            <w:tcW w:w="4815" w:type="dxa"/>
            <w:vAlign w:val="center"/>
          </w:tcPr>
          <w:p w14:paraId="7F2FDB82" w14:textId="77777777" w:rsidR="006A3D2E" w:rsidRPr="00713473" w:rsidRDefault="006A3D2E" w:rsidP="00A5227C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Vplyvy  na služby verejnej správy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 občana</w:t>
            </w:r>
          </w:p>
        </w:tc>
        <w:tc>
          <w:tcPr>
            <w:tcW w:w="1417" w:type="dxa"/>
          </w:tcPr>
          <w:p w14:paraId="6A050FBF" w14:textId="77777777" w:rsidR="006A3D2E" w:rsidRDefault="006A3D2E" w:rsidP="00A5227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418" w:type="dxa"/>
          </w:tcPr>
          <w:p w14:paraId="5F3A0699" w14:textId="77777777" w:rsidR="006A3D2E" w:rsidRDefault="006A3D2E" w:rsidP="00A522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  <w:tc>
          <w:tcPr>
            <w:tcW w:w="1412" w:type="dxa"/>
          </w:tcPr>
          <w:p w14:paraId="501C1138" w14:textId="77777777" w:rsidR="006A3D2E" w:rsidRDefault="006A3D2E" w:rsidP="00A5227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</w:tr>
      <w:tr w:rsidR="006A3D2E" w14:paraId="26243919" w14:textId="77777777" w:rsidTr="00A5227C">
        <w:trPr>
          <w:trHeight w:val="417"/>
        </w:trPr>
        <w:tc>
          <w:tcPr>
            <w:tcW w:w="4815" w:type="dxa"/>
            <w:vAlign w:val="center"/>
          </w:tcPr>
          <w:p w14:paraId="6798701B" w14:textId="77777777" w:rsidR="006A3D2E" w:rsidRPr="00713473" w:rsidRDefault="006A3D2E" w:rsidP="00A5227C">
            <w:pPr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Vplyvy na manželstvo, rodičovstvo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Pr="0071347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 rodinu</w:t>
            </w:r>
          </w:p>
        </w:tc>
        <w:tc>
          <w:tcPr>
            <w:tcW w:w="1417" w:type="dxa"/>
          </w:tcPr>
          <w:p w14:paraId="5E11A1EF" w14:textId="77777777" w:rsidR="006A3D2E" w:rsidRDefault="006A3D2E" w:rsidP="00A5227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418" w:type="dxa"/>
          </w:tcPr>
          <w:p w14:paraId="657E3DC4" w14:textId="77777777" w:rsidR="006A3D2E" w:rsidRDefault="006A3D2E" w:rsidP="00A522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  <w:tc>
          <w:tcPr>
            <w:tcW w:w="1412" w:type="dxa"/>
          </w:tcPr>
          <w:p w14:paraId="37147048" w14:textId="77777777" w:rsidR="006A3D2E" w:rsidRDefault="006A3D2E" w:rsidP="00A5227C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</w:tr>
    </w:tbl>
    <w:p w14:paraId="56AF3DBC" w14:textId="77777777" w:rsidR="006A3D2E" w:rsidRPr="00713473" w:rsidRDefault="006A3D2E" w:rsidP="006A3D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1BE04458" w14:textId="77777777" w:rsidR="006A3D2E" w:rsidRPr="00713473" w:rsidRDefault="006A3D2E" w:rsidP="006A3D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7134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sk-SK"/>
        </w:rPr>
        <w:t xml:space="preserve">A.3. Poznámky </w:t>
      </w:r>
    </w:p>
    <w:p w14:paraId="05AA9ECB" w14:textId="77777777" w:rsidR="006A3D2E" w:rsidRDefault="006A3D2E" w:rsidP="006A3D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1347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bezpredmetné</w:t>
      </w:r>
    </w:p>
    <w:p w14:paraId="7D9A7569" w14:textId="77777777" w:rsidR="006A3D2E" w:rsidRPr="00713473" w:rsidRDefault="006A3D2E" w:rsidP="006A3D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14:paraId="299728AB" w14:textId="77777777" w:rsidR="006A3D2E" w:rsidRPr="00713473" w:rsidRDefault="006A3D2E" w:rsidP="006A3D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7134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sk-SK"/>
        </w:rPr>
        <w:t xml:space="preserve">A.4. Alternatívne riešenia </w:t>
      </w:r>
    </w:p>
    <w:p w14:paraId="26FFF4C6" w14:textId="77777777" w:rsidR="006A3D2E" w:rsidRPr="00713473" w:rsidRDefault="006A3D2E" w:rsidP="006A3D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71347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bezpredmetné</w:t>
      </w:r>
    </w:p>
    <w:p w14:paraId="445E22CD" w14:textId="77777777" w:rsidR="006A3D2E" w:rsidRPr="00713473" w:rsidRDefault="006A3D2E" w:rsidP="006A3D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7134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sk-SK"/>
        </w:rPr>
        <w:t xml:space="preserve"> </w:t>
      </w:r>
    </w:p>
    <w:p w14:paraId="6A69E843" w14:textId="77777777" w:rsidR="006A3D2E" w:rsidRPr="00713473" w:rsidRDefault="006A3D2E" w:rsidP="006A3D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71347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sk-SK"/>
        </w:rPr>
        <w:t>A.5. Stanovisko gestorov</w:t>
      </w:r>
    </w:p>
    <w:p w14:paraId="7C0051B7" w14:textId="77777777" w:rsidR="006A3D2E" w:rsidRPr="00713473" w:rsidRDefault="006A3D2E" w:rsidP="006A3D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</w:t>
      </w:r>
      <w:r w:rsidRPr="0071347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bezpredmetné</w:t>
      </w:r>
    </w:p>
    <w:p w14:paraId="334BD197" w14:textId="77777777" w:rsidR="006A3D2E" w:rsidRDefault="006A3D2E" w:rsidP="006A3D2E"/>
    <w:p w14:paraId="5D5EEEA5" w14:textId="77777777" w:rsidR="004A1F6A" w:rsidRDefault="004A1F6A" w:rsidP="00461F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3CA01F" w14:textId="77777777" w:rsidR="004A1F6A" w:rsidRDefault="004A1F6A" w:rsidP="00461F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D791C3" w14:textId="77777777" w:rsidR="004A1F6A" w:rsidRPr="004A1F6A" w:rsidRDefault="004A1F6A" w:rsidP="00461F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A1F6A" w:rsidRPr="004A1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18BE"/>
    <w:multiLevelType w:val="hybridMultilevel"/>
    <w:tmpl w:val="1AA690EC"/>
    <w:lvl w:ilvl="0" w:tplc="9072D2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D478A"/>
    <w:multiLevelType w:val="hybridMultilevel"/>
    <w:tmpl w:val="3DAEB0CE"/>
    <w:lvl w:ilvl="0" w:tplc="618815A8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500428E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BD2CB5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328598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D80350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D20AD6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DEA051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40C486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B58F0B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65831303"/>
    <w:multiLevelType w:val="hybridMultilevel"/>
    <w:tmpl w:val="16D6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242567">
    <w:abstractNumId w:val="2"/>
  </w:num>
  <w:num w:numId="2" w16cid:durableId="1016999438">
    <w:abstractNumId w:val="0"/>
  </w:num>
  <w:num w:numId="3" w16cid:durableId="924876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9E1"/>
    <w:rsid w:val="000778CE"/>
    <w:rsid w:val="00093647"/>
    <w:rsid w:val="000E19E2"/>
    <w:rsid w:val="000F6E79"/>
    <w:rsid w:val="00183B83"/>
    <w:rsid w:val="00185E13"/>
    <w:rsid w:val="00197E84"/>
    <w:rsid w:val="001A0645"/>
    <w:rsid w:val="001C3682"/>
    <w:rsid w:val="00201266"/>
    <w:rsid w:val="00264A0B"/>
    <w:rsid w:val="00265ECA"/>
    <w:rsid w:val="00283BAB"/>
    <w:rsid w:val="00390EEF"/>
    <w:rsid w:val="003A44D2"/>
    <w:rsid w:val="00461F5D"/>
    <w:rsid w:val="004854A6"/>
    <w:rsid w:val="004A1F6A"/>
    <w:rsid w:val="005B3BAA"/>
    <w:rsid w:val="00637279"/>
    <w:rsid w:val="00645AF9"/>
    <w:rsid w:val="006A3D2E"/>
    <w:rsid w:val="007034DD"/>
    <w:rsid w:val="00756D8F"/>
    <w:rsid w:val="008D1A1D"/>
    <w:rsid w:val="008E0B66"/>
    <w:rsid w:val="00931A10"/>
    <w:rsid w:val="00A24B30"/>
    <w:rsid w:val="00A51188"/>
    <w:rsid w:val="00B81137"/>
    <w:rsid w:val="00C260C5"/>
    <w:rsid w:val="00C77A56"/>
    <w:rsid w:val="00CC58A7"/>
    <w:rsid w:val="00D65D44"/>
    <w:rsid w:val="00E31AB5"/>
    <w:rsid w:val="00E346AC"/>
    <w:rsid w:val="00E63A36"/>
    <w:rsid w:val="00E878F1"/>
    <w:rsid w:val="00EC4266"/>
    <w:rsid w:val="00F769E1"/>
    <w:rsid w:val="00FA1411"/>
    <w:rsid w:val="00FB4249"/>
    <w:rsid w:val="00FC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7D0E"/>
  <w15:chartTrackingRefBased/>
  <w15:docId w15:val="{AAFA5FED-EB51-42CD-81EF-3CBCD0CE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69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zoznamu1,Dot pt,F5 List Paragraph,Recommendation,List Paragraph11,List Paragraph à moi,Odsek zoznamu4,No Spacing1,List Paragraph Char Char Char,Indicator Text,Numbered Para 1,Colorful List - Accent 11,Bullet 1,L"/>
    <w:basedOn w:val="Normlny"/>
    <w:link w:val="OdsekzoznamuChar"/>
    <w:uiPriority w:val="34"/>
    <w:qFormat/>
    <w:rsid w:val="00F769E1"/>
    <w:pPr>
      <w:spacing w:line="256" w:lineRule="auto"/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769E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769E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769E1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6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69E1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44D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44D2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,Odsek zoznamu1 Char,Dot pt Char,F5 List Paragraph Char,Recommendation Char,List Paragraph11 Char,List Paragraph à moi Char,Odsek zoznamu4 Char,No Spacing1 Char,List Paragraph Char Char Char Char,L Char"/>
    <w:link w:val="Odsekzoznamu"/>
    <w:uiPriority w:val="34"/>
    <w:qFormat/>
    <w:locked/>
    <w:rsid w:val="003A44D2"/>
  </w:style>
  <w:style w:type="paragraph" w:styleId="Normlnywebov">
    <w:name w:val="Normal (Web)"/>
    <w:basedOn w:val="Normlny"/>
    <w:uiPriority w:val="99"/>
    <w:rsid w:val="006A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6A3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0F206-6D32-4BB6-98A6-51771BB2A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Robert Wendl</cp:lastModifiedBy>
  <cp:revision>8</cp:revision>
  <dcterms:created xsi:type="dcterms:W3CDTF">2023-04-06T11:52:00Z</dcterms:created>
  <dcterms:modified xsi:type="dcterms:W3CDTF">2023-04-13T10:37:00Z</dcterms:modified>
</cp:coreProperties>
</file>