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C6D90" w14:textId="77777777" w:rsidR="001213CF" w:rsidRDefault="001213CF" w:rsidP="001213CF">
      <w:pPr>
        <w:spacing w:before="120"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NÁRODNÁ RADA SLOVENSKEJ REPUBLIKY</w:t>
      </w:r>
    </w:p>
    <w:p w14:paraId="091401FC" w14:textId="77777777" w:rsidR="001213CF" w:rsidRDefault="001213CF" w:rsidP="001213CF">
      <w:pPr>
        <w:pBdr>
          <w:bottom w:val="single" w:sz="12" w:space="1" w:color="auto"/>
        </w:pBdr>
        <w:spacing w:before="120"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  <w:t>VIII. VOLEBNÉ OBDOBIE</w:t>
      </w:r>
    </w:p>
    <w:p w14:paraId="5F9CDDC3" w14:textId="77777777" w:rsidR="001213CF" w:rsidRDefault="001213CF" w:rsidP="001213CF">
      <w:pPr>
        <w:spacing w:before="120" w:after="0" w:line="360" w:lineRule="auto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sk-SK"/>
        </w:rPr>
      </w:pPr>
    </w:p>
    <w:p w14:paraId="1FF46B0B" w14:textId="07C36261" w:rsidR="001213CF" w:rsidRDefault="001213CF" w:rsidP="0051519A">
      <w:pPr>
        <w:spacing w:before="120"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</w:p>
    <w:p w14:paraId="3A192FB7" w14:textId="74112101" w:rsidR="001213CF" w:rsidRPr="0051519A" w:rsidRDefault="001213CF" w:rsidP="001213CF">
      <w:pPr>
        <w:spacing w:before="120" w:after="0" w:line="36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sk-SK"/>
        </w:rPr>
      </w:pPr>
    </w:p>
    <w:p w14:paraId="03A096B4" w14:textId="3983C115" w:rsidR="0088785F" w:rsidRDefault="0088785F" w:rsidP="001213CF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(návrh)</w:t>
      </w:r>
    </w:p>
    <w:p w14:paraId="42C223AC" w14:textId="77777777" w:rsidR="0088785F" w:rsidRDefault="0088785F" w:rsidP="000A284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DF64BD" w14:textId="77777777" w:rsidR="0088785F" w:rsidRDefault="0088785F" w:rsidP="000A284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ZÁKON</w:t>
      </w:r>
    </w:p>
    <w:p w14:paraId="112865AE" w14:textId="77777777" w:rsidR="0088785F" w:rsidRDefault="0088785F" w:rsidP="000A284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5D16E78" w14:textId="77777777" w:rsidR="0088785F" w:rsidRDefault="0088785F" w:rsidP="000A284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 ... 2023,</w:t>
      </w:r>
    </w:p>
    <w:p w14:paraId="5E87DC84" w14:textId="77777777" w:rsidR="0088785F" w:rsidRDefault="0088785F" w:rsidP="000A2846">
      <w:pPr>
        <w:tabs>
          <w:tab w:val="left" w:pos="14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239583" w14:textId="1DB0B54F" w:rsidR="0088785F" w:rsidRDefault="0088785F" w:rsidP="000A2846">
      <w:pPr>
        <w:tabs>
          <w:tab w:val="left" w:pos="14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ktorým sa mení a dopĺňa zákon č. </w:t>
      </w:r>
      <w:r w:rsidR="003F4DD3">
        <w:rPr>
          <w:rFonts w:ascii="Times New Roman" w:eastAsia="Times New Roman" w:hAnsi="Times New Roman" w:cs="Times New Roman"/>
          <w:b/>
          <w:sz w:val="24"/>
          <w:szCs w:val="24"/>
        </w:rPr>
        <w:t xml:space="preserve">121/2022 Z. z. o príspevkoch z fondov Európskej únie a o zmene a doplnení niektorých zákonov </w:t>
      </w:r>
      <w:r w:rsidR="00AC0652">
        <w:rPr>
          <w:rFonts w:ascii="Times New Roman" w:eastAsia="Times New Roman" w:hAnsi="Times New Roman" w:cs="Times New Roman"/>
          <w:b/>
          <w:sz w:val="24"/>
          <w:szCs w:val="24"/>
        </w:rPr>
        <w:t>a ktorým sa dopĺňajú niektoré zákony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92B8918" w14:textId="77777777" w:rsidR="0088785F" w:rsidRDefault="0088785F" w:rsidP="000A2846">
      <w:pPr>
        <w:tabs>
          <w:tab w:val="left" w:pos="142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375B00" w14:textId="77777777" w:rsidR="0088785F" w:rsidRDefault="0088785F" w:rsidP="000A2846">
      <w:pPr>
        <w:tabs>
          <w:tab w:val="left" w:pos="142"/>
        </w:tabs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Národná rada Slovenskej republiky sa uzniesla na tomto zákone:</w:t>
      </w:r>
    </w:p>
    <w:p w14:paraId="64AADD73" w14:textId="25D9BB63" w:rsidR="0088785F" w:rsidRDefault="0088785F" w:rsidP="000A284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CF693C1" w14:textId="77777777" w:rsidR="001844B7" w:rsidRDefault="001844B7" w:rsidP="000A284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2716BB6" w14:textId="5F5F3E8A" w:rsidR="00EF07B5" w:rsidRDefault="00EF07B5" w:rsidP="000A284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Čl. I</w:t>
      </w:r>
    </w:p>
    <w:p w14:paraId="643E19A1" w14:textId="77777777" w:rsidR="00EF07B5" w:rsidRDefault="00EF07B5" w:rsidP="000A284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D6A20A3" w14:textId="77777777" w:rsidR="00EF07B5" w:rsidRDefault="00EF07B5" w:rsidP="000A28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 121/2022 Z. z. o príspevkoch z fondov Európskej únie a o zmene a doplnení niektorých zákonov sa mení a dopĺňa takto:</w:t>
      </w:r>
    </w:p>
    <w:p w14:paraId="2B72DD51" w14:textId="77777777" w:rsidR="00EF07B5" w:rsidRDefault="00EF07B5" w:rsidP="000A28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518714" w14:textId="1EDF1B6D" w:rsidR="00EF07B5" w:rsidRPr="003971EF" w:rsidRDefault="00EF07B5" w:rsidP="000A284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4C19">
        <w:rPr>
          <w:rFonts w:ascii="Times New Roman" w:hAnsi="Times New Roman" w:cs="Times New Roman"/>
          <w:sz w:val="24"/>
          <w:szCs w:val="24"/>
        </w:rPr>
        <w:t>V § 3 písm. c) sa na konci čiarka nahrádza bodkočiarkou a pripájajú sa tieto slová:</w:t>
      </w:r>
      <w:r w:rsidR="00CA4C19" w:rsidRPr="00CA4C19">
        <w:rPr>
          <w:rFonts w:ascii="Times New Roman" w:hAnsi="Times New Roman" w:cs="Times New Roman"/>
          <w:sz w:val="24"/>
          <w:szCs w:val="24"/>
        </w:rPr>
        <w:t xml:space="preserve"> </w:t>
      </w:r>
      <w:r w:rsidRPr="00CA4C19">
        <w:rPr>
          <w:rFonts w:ascii="Times New Roman" w:hAnsi="Times New Roman" w:cs="Times New Roman"/>
          <w:sz w:val="24"/>
          <w:szCs w:val="24"/>
        </w:rPr>
        <w:t>„v prípade projektov podľa § 22a ods. 1 sa žiadosťou rozumie aj žiadosť o poskytnutie príspevku podľa osobitného predpisu</w:t>
      </w:r>
      <w:r w:rsidRPr="003971EF">
        <w:rPr>
          <w:rFonts w:ascii="Times New Roman" w:hAnsi="Times New Roman" w:cs="Times New Roman"/>
          <w:sz w:val="24"/>
          <w:szCs w:val="24"/>
        </w:rPr>
        <w:t>,</w:t>
      </w:r>
      <w:r w:rsidRPr="003971EF">
        <w:rPr>
          <w:rFonts w:ascii="Times New Roman" w:hAnsi="Times New Roman" w:cs="Times New Roman"/>
          <w:sz w:val="24"/>
          <w:szCs w:val="24"/>
          <w:vertAlign w:val="superscript"/>
        </w:rPr>
        <w:t>12a</w:t>
      </w:r>
      <w:r w:rsidRPr="003971EF">
        <w:rPr>
          <w:rFonts w:ascii="Times New Roman" w:hAnsi="Times New Roman" w:cs="Times New Roman"/>
          <w:sz w:val="24"/>
          <w:szCs w:val="24"/>
        </w:rPr>
        <w:t>)“.</w:t>
      </w:r>
    </w:p>
    <w:p w14:paraId="5FB7F496" w14:textId="77777777" w:rsidR="00EF07B5" w:rsidRDefault="00EF07B5" w:rsidP="000A2846">
      <w:pPr>
        <w:pStyle w:val="Odsekzoznamu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F2F151B" w14:textId="77777777" w:rsidR="00EF07B5" w:rsidRDefault="00EF07B5" w:rsidP="000A2846">
      <w:pPr>
        <w:pStyle w:val="Odsekzoznamu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Poznámka pod čiarou k odkazu 12a znie: </w:t>
      </w:r>
    </w:p>
    <w:p w14:paraId="3C4974E4" w14:textId="1BE69907" w:rsidR="00EF07B5" w:rsidRPr="00574CC7" w:rsidRDefault="00EF07B5" w:rsidP="000A2846">
      <w:pPr>
        <w:pStyle w:val="Odsekzoznamu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F4DD3">
        <w:rPr>
          <w:rFonts w:ascii="Times New Roman" w:hAnsi="Times New Roman" w:cs="Times New Roman"/>
          <w:sz w:val="24"/>
          <w:szCs w:val="24"/>
          <w:vertAlign w:val="superscript"/>
        </w:rPr>
        <w:t>12a</w:t>
      </w:r>
      <w:r>
        <w:rPr>
          <w:rFonts w:ascii="Times New Roman" w:hAnsi="Times New Roman" w:cs="Times New Roman"/>
          <w:sz w:val="24"/>
          <w:szCs w:val="24"/>
        </w:rPr>
        <w:t>) Z</w:t>
      </w:r>
      <w:r w:rsidRPr="00574CC7">
        <w:rPr>
          <w:rFonts w:ascii="Times New Roman" w:hAnsi="Times New Roman" w:cs="Times New Roman"/>
          <w:sz w:val="24"/>
          <w:szCs w:val="24"/>
        </w:rPr>
        <w:t>ákon č. 292/2014 Z. 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44B7">
        <w:rPr>
          <w:rFonts w:ascii="Times New Roman" w:hAnsi="Times New Roman" w:cs="Times New Roman"/>
          <w:sz w:val="24"/>
          <w:szCs w:val="24"/>
        </w:rPr>
        <w:t>v znení neskorších predpisov</w:t>
      </w:r>
      <w:r>
        <w:rPr>
          <w:rFonts w:ascii="Times New Roman" w:hAnsi="Times New Roman" w:cs="Times New Roman"/>
          <w:sz w:val="24"/>
          <w:szCs w:val="24"/>
        </w:rPr>
        <w:t>.“.</w:t>
      </w:r>
    </w:p>
    <w:p w14:paraId="69161EA0" w14:textId="77777777" w:rsidR="00EF07B5" w:rsidRDefault="00EF07B5" w:rsidP="000A2846">
      <w:pPr>
        <w:pStyle w:val="Odsekzoznamu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0A1CB20" w14:textId="2BF9DF74" w:rsidR="00EF07B5" w:rsidRPr="00574CC7" w:rsidRDefault="00EF07B5" w:rsidP="000A2846">
      <w:pPr>
        <w:pStyle w:val="Odsekzoznamu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3 písm. s) sa </w:t>
      </w:r>
      <w:r w:rsidR="006A2019">
        <w:rPr>
          <w:rFonts w:ascii="Times New Roman" w:hAnsi="Times New Roman" w:cs="Times New Roman"/>
          <w:sz w:val="24"/>
          <w:szCs w:val="24"/>
        </w:rPr>
        <w:t xml:space="preserve">za slovami </w:t>
      </w:r>
      <w:r w:rsidR="0068184E">
        <w:rPr>
          <w:rFonts w:ascii="Times New Roman" w:hAnsi="Times New Roman" w:cs="Times New Roman"/>
          <w:sz w:val="24"/>
          <w:szCs w:val="24"/>
        </w:rPr>
        <w:t xml:space="preserve">„podľa § 13 ods. </w:t>
      </w:r>
      <w:r w:rsidR="00AC1D1D">
        <w:rPr>
          <w:rFonts w:ascii="Times New Roman" w:hAnsi="Times New Roman" w:cs="Times New Roman"/>
          <w:sz w:val="24"/>
          <w:szCs w:val="24"/>
        </w:rPr>
        <w:t>2</w:t>
      </w:r>
      <w:r w:rsidR="0068184E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vypúšťa</w:t>
      </w:r>
      <w:r w:rsidR="000D6973">
        <w:rPr>
          <w:rFonts w:ascii="Times New Roman" w:hAnsi="Times New Roman" w:cs="Times New Roman"/>
          <w:sz w:val="24"/>
          <w:szCs w:val="24"/>
        </w:rPr>
        <w:t xml:space="preserve"> čiarka a</w:t>
      </w:r>
      <w:r>
        <w:rPr>
          <w:rFonts w:ascii="Times New Roman" w:hAnsi="Times New Roman" w:cs="Times New Roman"/>
          <w:sz w:val="24"/>
          <w:szCs w:val="24"/>
        </w:rPr>
        <w:t xml:space="preserve"> slová „</w:t>
      </w:r>
      <w:r w:rsidRPr="004405CA">
        <w:rPr>
          <w:rFonts w:ascii="Times New Roman" w:hAnsi="Times New Roman" w:cs="Times New Roman"/>
          <w:sz w:val="24"/>
          <w:szCs w:val="24"/>
        </w:rPr>
        <w:t>ktorej bola schválená žiadosť v konaní podľa tohto zákona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29FA4CCA" w14:textId="77777777" w:rsidR="00EF07B5" w:rsidRDefault="00EF07B5" w:rsidP="000A2846">
      <w:pPr>
        <w:pStyle w:val="Odsekzoznamu"/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260A3C6" w14:textId="77777777" w:rsidR="00EF07B5" w:rsidRDefault="00EF07B5" w:rsidP="000A2846">
      <w:pPr>
        <w:pStyle w:val="Odsekzoznamu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10 ods. 4 druhá veta znie:</w:t>
      </w:r>
    </w:p>
    <w:p w14:paraId="507793DB" w14:textId="77777777" w:rsidR="00EF07B5" w:rsidRDefault="00EF07B5" w:rsidP="000A2846">
      <w:pPr>
        <w:pStyle w:val="Odsekzoznamu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„Riadiaci orgán môže písomne poveriť vykonávaním úloh podľa odseku 7 prvej vety len sprostredkovateľský orgán, ktorým je ministerstvo, Úrad vlády Slovenskej republiky alebo Pôdohospodárska platobná agentúra.“.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14:paraId="167029DB" w14:textId="77777777" w:rsidR="00EF07B5" w:rsidRDefault="00EF07B5" w:rsidP="000A2846">
      <w:pPr>
        <w:pStyle w:val="Odsekzoznamu"/>
        <w:spacing w:after="0" w:line="276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8027340" w14:textId="77777777" w:rsidR="00EF07B5" w:rsidRDefault="00EF07B5" w:rsidP="000A2846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912">
        <w:rPr>
          <w:rFonts w:ascii="Times New Roman" w:hAnsi="Times New Roman" w:cs="Times New Roman"/>
          <w:sz w:val="24"/>
          <w:szCs w:val="24"/>
        </w:rPr>
        <w:t>V § 11 ods. 1 sa za slová „ostatný ústre</w:t>
      </w:r>
      <w:r>
        <w:rPr>
          <w:rFonts w:ascii="Times New Roman" w:hAnsi="Times New Roman" w:cs="Times New Roman"/>
          <w:sz w:val="24"/>
          <w:szCs w:val="24"/>
        </w:rPr>
        <w:t>dný orgán štátnej správy“ vkladá</w:t>
      </w:r>
      <w:r w:rsidRPr="002C3912">
        <w:rPr>
          <w:rFonts w:ascii="Times New Roman" w:hAnsi="Times New Roman" w:cs="Times New Roman"/>
          <w:sz w:val="24"/>
          <w:szCs w:val="24"/>
        </w:rPr>
        <w:t xml:space="preserve"> čiarka a slová „Pôdohospodárska platobná agentúra“.</w:t>
      </w:r>
    </w:p>
    <w:p w14:paraId="410C3D09" w14:textId="77777777" w:rsidR="00EF07B5" w:rsidRDefault="00EF07B5" w:rsidP="000A2846">
      <w:pPr>
        <w:pStyle w:val="Odsekzoznamu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8E537F" w14:textId="77777777" w:rsidR="00EF07B5" w:rsidRDefault="00EF07B5" w:rsidP="000A2846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 § 13 odsek 1 znie:</w:t>
      </w:r>
    </w:p>
    <w:p w14:paraId="2825DEB8" w14:textId="77777777" w:rsidR="00EF07B5" w:rsidRDefault="00EF07B5" w:rsidP="000A2846">
      <w:pPr>
        <w:pStyle w:val="Odsekzoznamu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„(1) </w:t>
      </w:r>
      <w:r w:rsidRPr="004405CA">
        <w:rPr>
          <w:rFonts w:ascii="Times New Roman" w:hAnsi="Times New Roman" w:cs="Times New Roman"/>
          <w:sz w:val="24"/>
          <w:szCs w:val="24"/>
        </w:rPr>
        <w:t>Príspevok sa poskytuje na základe písomnej zmluvy uzavretej so žiadateľom, ktorého žiadosť bola schválená v konaní podľa tohto zákona alebo, ak to umožňuje osobitný predpis</w:t>
      </w:r>
      <w:r w:rsidRPr="004405CA">
        <w:rPr>
          <w:rFonts w:ascii="Times New Roman" w:hAnsi="Times New Roman" w:cs="Times New Roman"/>
          <w:sz w:val="24"/>
          <w:szCs w:val="24"/>
          <w:vertAlign w:val="superscript"/>
        </w:rPr>
        <w:t>73a</w:t>
      </w:r>
      <w:r w:rsidRPr="003F4DD3">
        <w:rPr>
          <w:rFonts w:ascii="Times New Roman" w:hAnsi="Times New Roman" w:cs="Times New Roman"/>
          <w:sz w:val="24"/>
          <w:szCs w:val="24"/>
        </w:rPr>
        <w:t>)</w:t>
      </w:r>
      <w:r w:rsidRPr="004405CA">
        <w:rPr>
          <w:rFonts w:ascii="Times New Roman" w:hAnsi="Times New Roman" w:cs="Times New Roman"/>
          <w:sz w:val="24"/>
          <w:szCs w:val="24"/>
        </w:rPr>
        <w:t>, priamo s prijímateľom podľa osobitného predpisu</w:t>
      </w:r>
      <w:r w:rsidRPr="004405CA">
        <w:rPr>
          <w:rFonts w:ascii="Times New Roman" w:hAnsi="Times New Roman" w:cs="Times New Roman"/>
          <w:sz w:val="24"/>
          <w:szCs w:val="24"/>
          <w:vertAlign w:val="superscript"/>
        </w:rPr>
        <w:t>73b</w:t>
      </w:r>
      <w:r w:rsidRPr="003F4DD3">
        <w:rPr>
          <w:rFonts w:ascii="Times New Roman" w:hAnsi="Times New Roman" w:cs="Times New Roman"/>
          <w:sz w:val="24"/>
          <w:szCs w:val="24"/>
        </w:rPr>
        <w:t>)</w:t>
      </w:r>
      <w:r w:rsidRPr="003D1164">
        <w:rPr>
          <w:rFonts w:ascii="Times New Roman" w:hAnsi="Times New Roman" w:cs="Times New Roman"/>
          <w:sz w:val="24"/>
          <w:szCs w:val="24"/>
        </w:rPr>
        <w:t xml:space="preserve"> </w:t>
      </w:r>
      <w:r w:rsidRPr="004405CA">
        <w:rPr>
          <w:rFonts w:ascii="Times New Roman" w:hAnsi="Times New Roman" w:cs="Times New Roman"/>
          <w:sz w:val="24"/>
          <w:szCs w:val="24"/>
        </w:rPr>
        <w:t>alebo so subjektom, ktorý spĺňa podmienky stanovené osobitným predpisom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405CA">
        <w:rPr>
          <w:rFonts w:ascii="Times New Roman" w:hAnsi="Times New Roman" w:cs="Times New Roman"/>
          <w:sz w:val="24"/>
          <w:szCs w:val="24"/>
          <w:vertAlign w:val="superscript"/>
        </w:rPr>
        <w:t>73c</w:t>
      </w:r>
      <w:r w:rsidRPr="003F4DD3">
        <w:rPr>
          <w:rFonts w:ascii="Times New Roman" w:hAnsi="Times New Roman" w:cs="Times New Roman"/>
          <w:sz w:val="24"/>
          <w:szCs w:val="24"/>
        </w:rPr>
        <w:t>)</w:t>
      </w:r>
      <w:r w:rsidRPr="004405CA">
        <w:rPr>
          <w:rFonts w:ascii="Times New Roman" w:hAnsi="Times New Roman" w:cs="Times New Roman"/>
          <w:sz w:val="24"/>
          <w:szCs w:val="24"/>
        </w:rPr>
        <w:t xml:space="preserve"> Poskytnutie príspevku na základe zmluvy je viazané na splnenie podmienok dohodnutých v zmluve.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4FDDF96E" w14:textId="77777777" w:rsidR="00EF07B5" w:rsidRDefault="00EF07B5" w:rsidP="000A2846">
      <w:pPr>
        <w:pStyle w:val="Odsekzoznamu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1B6E0D5" w14:textId="77777777" w:rsidR="00EF07B5" w:rsidRDefault="00EF07B5" w:rsidP="000A2846">
      <w:pPr>
        <w:pStyle w:val="Odsekzoznamu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Poznámky pod čiarou k odkazom 73a až 73c znejú: </w:t>
      </w:r>
    </w:p>
    <w:p w14:paraId="2FDC0620" w14:textId="77777777" w:rsidR="00EF07B5" w:rsidRDefault="00EF07B5" w:rsidP="000A2846">
      <w:pPr>
        <w:pStyle w:val="Odsekzoznamu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3F4DD3">
        <w:rPr>
          <w:rFonts w:ascii="Times New Roman" w:hAnsi="Times New Roman" w:cs="Times New Roman"/>
          <w:sz w:val="24"/>
          <w:szCs w:val="24"/>
          <w:vertAlign w:val="superscript"/>
        </w:rPr>
        <w:t>73a</w:t>
      </w:r>
      <w:r>
        <w:rPr>
          <w:rFonts w:ascii="Times New Roman" w:hAnsi="Times New Roman" w:cs="Times New Roman"/>
          <w:sz w:val="24"/>
          <w:szCs w:val="24"/>
        </w:rPr>
        <w:t>) N</w:t>
      </w:r>
      <w:r w:rsidRPr="004405CA">
        <w:rPr>
          <w:rFonts w:ascii="Times New Roman" w:hAnsi="Times New Roman" w:cs="Times New Roman"/>
          <w:sz w:val="24"/>
          <w:szCs w:val="24"/>
        </w:rPr>
        <w:t>ariadenie (EÚ) 2021/1060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E3BCB0" w14:textId="3540F07D" w:rsidR="00EF07B5" w:rsidRDefault="00EF07B5" w:rsidP="000A2846">
      <w:pPr>
        <w:pStyle w:val="Odsekzoznamu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F4DD3">
        <w:rPr>
          <w:rFonts w:ascii="Times New Roman" w:hAnsi="Times New Roman" w:cs="Times New Roman"/>
          <w:sz w:val="24"/>
          <w:szCs w:val="24"/>
          <w:vertAlign w:val="superscript"/>
        </w:rPr>
        <w:t>73b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405CA">
        <w:rPr>
          <w:rFonts w:ascii="Times New Roman" w:hAnsi="Times New Roman" w:cs="Times New Roman"/>
          <w:sz w:val="24"/>
          <w:szCs w:val="24"/>
        </w:rPr>
        <w:t xml:space="preserve">§ 3 ods. 2 písm. </w:t>
      </w:r>
      <w:r>
        <w:rPr>
          <w:rFonts w:ascii="Times New Roman" w:hAnsi="Times New Roman" w:cs="Times New Roman"/>
          <w:sz w:val="24"/>
          <w:szCs w:val="24"/>
        </w:rPr>
        <w:t>b) zákona č. 292/2014 Z. z</w:t>
      </w:r>
      <w:r w:rsidRPr="00574CC7">
        <w:rPr>
          <w:rFonts w:ascii="Times New Roman" w:hAnsi="Times New Roman" w:cs="Times New Roman"/>
          <w:sz w:val="24"/>
          <w:szCs w:val="24"/>
        </w:rPr>
        <w:t>.</w:t>
      </w:r>
    </w:p>
    <w:p w14:paraId="09CA7539" w14:textId="77777777" w:rsidR="00EF07B5" w:rsidRDefault="00EF07B5" w:rsidP="000A2846">
      <w:pPr>
        <w:pStyle w:val="Odsekzoznamu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F4DD3">
        <w:rPr>
          <w:rFonts w:ascii="Times New Roman" w:hAnsi="Times New Roman" w:cs="Times New Roman"/>
          <w:sz w:val="24"/>
          <w:szCs w:val="24"/>
          <w:vertAlign w:val="superscript"/>
        </w:rPr>
        <w:t>73c</w:t>
      </w:r>
      <w:r>
        <w:rPr>
          <w:rFonts w:ascii="Times New Roman" w:hAnsi="Times New Roman" w:cs="Times New Roman"/>
          <w:sz w:val="24"/>
          <w:szCs w:val="24"/>
        </w:rPr>
        <w:t>) N</w:t>
      </w:r>
      <w:r w:rsidRPr="002F1C47">
        <w:rPr>
          <w:rFonts w:ascii="Times New Roman" w:hAnsi="Times New Roman" w:cs="Times New Roman"/>
          <w:sz w:val="24"/>
          <w:szCs w:val="24"/>
        </w:rPr>
        <w:t>apr</w:t>
      </w:r>
      <w:r>
        <w:rPr>
          <w:rFonts w:ascii="Times New Roman" w:hAnsi="Times New Roman" w:cs="Times New Roman"/>
          <w:sz w:val="24"/>
          <w:szCs w:val="24"/>
        </w:rPr>
        <w:t>íklad</w:t>
      </w:r>
      <w:r w:rsidRPr="002F1C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</w:t>
      </w:r>
      <w:r w:rsidRPr="002F1C47">
        <w:rPr>
          <w:rFonts w:ascii="Times New Roman" w:hAnsi="Times New Roman" w:cs="Times New Roman"/>
          <w:sz w:val="24"/>
          <w:szCs w:val="24"/>
        </w:rPr>
        <w:t>l. 73 ods. 4 nariadenia (EÚ) 2021/1060</w:t>
      </w:r>
      <w:r>
        <w:rPr>
          <w:rFonts w:ascii="Times New Roman" w:hAnsi="Times New Roman" w:cs="Times New Roman"/>
          <w:sz w:val="24"/>
          <w:szCs w:val="24"/>
        </w:rPr>
        <w:t>.“.</w:t>
      </w:r>
    </w:p>
    <w:p w14:paraId="36FFB18C" w14:textId="77777777" w:rsidR="00EF07B5" w:rsidRDefault="00EF07B5" w:rsidP="000A2846">
      <w:pPr>
        <w:pStyle w:val="Odsekzoznamu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4B1749" w14:textId="165934F6" w:rsidR="00EF07B5" w:rsidRDefault="00EF07B5" w:rsidP="000A2846">
      <w:pPr>
        <w:pStyle w:val="Odsekzoznamu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§ 13 ods. </w:t>
      </w:r>
      <w:r w:rsidR="00A668B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sa za slovo „zmluvy“ vkladá čiarka a slová „</w:t>
      </w:r>
      <w:r w:rsidRPr="00E84519">
        <w:rPr>
          <w:rFonts w:ascii="Times New Roman" w:hAnsi="Times New Roman" w:cs="Times New Roman"/>
          <w:sz w:val="24"/>
          <w:szCs w:val="24"/>
        </w:rPr>
        <w:t>ak tento zákon v § 22a ods. 1 neustanovuje inak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14:paraId="7DC913AC" w14:textId="77777777" w:rsidR="00EF07B5" w:rsidRDefault="00EF07B5" w:rsidP="000A2846">
      <w:pPr>
        <w:pStyle w:val="Odsekzoznamu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04AA9E" w14:textId="1F5E6146" w:rsidR="00EF07B5" w:rsidRDefault="00EF07B5" w:rsidP="000A2846">
      <w:pPr>
        <w:pStyle w:val="Odsekzoznamu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22 ods. 8 sa nad slovom „predpisu“ odkaz „79“ nahrádza odkazom „80“.</w:t>
      </w:r>
    </w:p>
    <w:p w14:paraId="1C123010" w14:textId="77777777" w:rsidR="00EF07B5" w:rsidRDefault="00EF07B5" w:rsidP="000A2846">
      <w:pPr>
        <w:pStyle w:val="Odsekzoznamu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0CAA64A" w14:textId="2D1E8378" w:rsidR="00EF07B5" w:rsidRDefault="00EF07B5" w:rsidP="000A2846">
      <w:pPr>
        <w:pStyle w:val="Odsekzoznamu"/>
        <w:numPr>
          <w:ilvl w:val="0"/>
          <w:numId w:val="3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C636F">
        <w:rPr>
          <w:rFonts w:ascii="Times New Roman" w:hAnsi="Times New Roman" w:cs="Times New Roman"/>
          <w:sz w:val="24"/>
          <w:szCs w:val="24"/>
        </w:rPr>
        <w:t xml:space="preserve">Za § 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DC636F">
        <w:rPr>
          <w:rFonts w:ascii="Times New Roman" w:hAnsi="Times New Roman" w:cs="Times New Roman"/>
          <w:sz w:val="24"/>
          <w:szCs w:val="24"/>
        </w:rPr>
        <w:t xml:space="preserve"> sa vkladá § </w:t>
      </w:r>
      <w:r>
        <w:rPr>
          <w:rFonts w:ascii="Times New Roman" w:hAnsi="Times New Roman" w:cs="Times New Roman"/>
          <w:sz w:val="24"/>
          <w:szCs w:val="24"/>
        </w:rPr>
        <w:t>22a</w:t>
      </w:r>
      <w:r w:rsidRPr="00DC636F">
        <w:rPr>
          <w:rFonts w:ascii="Times New Roman" w:hAnsi="Times New Roman" w:cs="Times New Roman"/>
          <w:sz w:val="24"/>
          <w:szCs w:val="24"/>
        </w:rPr>
        <w:t xml:space="preserve">, ktorý </w:t>
      </w:r>
      <w:r>
        <w:rPr>
          <w:rFonts w:ascii="Times New Roman" w:hAnsi="Times New Roman" w:cs="Times New Roman"/>
          <w:sz w:val="24"/>
          <w:szCs w:val="24"/>
        </w:rPr>
        <w:t xml:space="preserve">vrátane nadpisu </w:t>
      </w:r>
      <w:r w:rsidRPr="00DC636F">
        <w:rPr>
          <w:rFonts w:ascii="Times New Roman" w:hAnsi="Times New Roman" w:cs="Times New Roman"/>
          <w:sz w:val="24"/>
          <w:szCs w:val="24"/>
        </w:rPr>
        <w:t>znie:</w:t>
      </w:r>
    </w:p>
    <w:p w14:paraId="06A66E89" w14:textId="29BD35EA" w:rsidR="00EF07B5" w:rsidRPr="00EF07B5" w:rsidRDefault="00EF07B5" w:rsidP="000A28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E24A0F8" w14:textId="6E4022BB" w:rsidR="00EF07B5" w:rsidRPr="00EF07B5" w:rsidRDefault="00EF07B5" w:rsidP="000A2846">
      <w:pPr>
        <w:pStyle w:val="Odsekzoznamu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EF07B5">
        <w:rPr>
          <w:rFonts w:ascii="Times New Roman" w:hAnsi="Times New Roman" w:cs="Times New Roman"/>
          <w:b/>
          <w:sz w:val="24"/>
          <w:szCs w:val="24"/>
        </w:rPr>
        <w:t>§ 22a</w:t>
      </w:r>
    </w:p>
    <w:p w14:paraId="46357E64" w14:textId="2D815B91" w:rsidR="00EF07B5" w:rsidRDefault="00EF07B5" w:rsidP="000A2846">
      <w:pPr>
        <w:pStyle w:val="Odsekzoznamu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F07B5">
        <w:rPr>
          <w:rFonts w:ascii="Times New Roman" w:hAnsi="Times New Roman" w:cs="Times New Roman"/>
          <w:b/>
          <w:sz w:val="24"/>
          <w:szCs w:val="24"/>
        </w:rPr>
        <w:t>Osobitné ustanovenia k priamemu poskytnutiu príspevku</w:t>
      </w:r>
    </w:p>
    <w:p w14:paraId="56A2986D" w14:textId="77777777" w:rsidR="00EF07B5" w:rsidRDefault="00EF07B5" w:rsidP="000A2846">
      <w:pPr>
        <w:pStyle w:val="Odsekzoznamu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0D3E937B" w14:textId="6EBA3DD1" w:rsidR="00EF07B5" w:rsidRPr="00EF07B5" w:rsidRDefault="00EF07B5" w:rsidP="000A28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07B5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Pr="00EF07B5">
        <w:rPr>
          <w:rFonts w:ascii="Times New Roman" w:hAnsi="Times New Roman" w:cs="Times New Roman"/>
          <w:sz w:val="24"/>
          <w:szCs w:val="24"/>
        </w:rPr>
        <w:t>Príspevok na fázovaný projekt podľa osobitného predpisu</w:t>
      </w:r>
      <w:r w:rsidRPr="00EF07B5">
        <w:rPr>
          <w:rFonts w:ascii="Times New Roman" w:hAnsi="Times New Roman" w:cs="Times New Roman"/>
          <w:sz w:val="24"/>
          <w:szCs w:val="24"/>
          <w:vertAlign w:val="superscript"/>
        </w:rPr>
        <w:t>83a</w:t>
      </w:r>
      <w:r w:rsidRPr="00EF07B5">
        <w:rPr>
          <w:rFonts w:ascii="Times New Roman" w:hAnsi="Times New Roman" w:cs="Times New Roman"/>
          <w:sz w:val="24"/>
          <w:szCs w:val="24"/>
        </w:rPr>
        <w:t>) sa prijímateľovi poskytuje na základe  zmluvy podľa § 22 a zmluvy podľa osobitného predpisu</w:t>
      </w:r>
      <w:r w:rsidRPr="00EF07B5">
        <w:rPr>
          <w:rFonts w:ascii="Times New Roman" w:hAnsi="Times New Roman" w:cs="Times New Roman"/>
          <w:sz w:val="24"/>
          <w:szCs w:val="24"/>
          <w:vertAlign w:val="superscript"/>
        </w:rPr>
        <w:t>83b</w:t>
      </w:r>
      <w:r w:rsidRPr="00EF07B5">
        <w:rPr>
          <w:rFonts w:ascii="Times New Roman" w:hAnsi="Times New Roman" w:cs="Times New Roman"/>
          <w:sz w:val="24"/>
          <w:szCs w:val="24"/>
        </w:rPr>
        <w:t>) po overení splnenia podmienok ustanovených osobitným predpisom.</w:t>
      </w:r>
      <w:r w:rsidRPr="00EF07B5">
        <w:rPr>
          <w:rFonts w:ascii="Times New Roman" w:hAnsi="Times New Roman" w:cs="Times New Roman"/>
          <w:sz w:val="24"/>
          <w:szCs w:val="24"/>
          <w:vertAlign w:val="superscript"/>
        </w:rPr>
        <w:t>83a</w:t>
      </w:r>
      <w:r w:rsidRPr="00EF07B5">
        <w:rPr>
          <w:rFonts w:ascii="Times New Roman" w:hAnsi="Times New Roman" w:cs="Times New Roman"/>
          <w:sz w:val="24"/>
          <w:szCs w:val="24"/>
        </w:rPr>
        <w:t>) Právny nárok na poskytnutie príspevku podľa tohto odseku vzniká nadobudnutím účinnosti zmluvy podľa § 22, ak zmluva podľa osobitného predpisu</w:t>
      </w:r>
      <w:r w:rsidRPr="00EF07B5">
        <w:rPr>
          <w:rFonts w:ascii="Times New Roman" w:hAnsi="Times New Roman" w:cs="Times New Roman"/>
          <w:sz w:val="24"/>
          <w:szCs w:val="24"/>
          <w:vertAlign w:val="superscript"/>
        </w:rPr>
        <w:t>83b</w:t>
      </w:r>
      <w:r w:rsidRPr="00EF07B5">
        <w:rPr>
          <w:rFonts w:ascii="Times New Roman" w:hAnsi="Times New Roman" w:cs="Times New Roman"/>
          <w:sz w:val="24"/>
          <w:szCs w:val="24"/>
        </w:rPr>
        <w:t>) obsahuje práva a povinnosti prijímateľa a poskytovateľa týkajúcich sa fázovania projektu.</w:t>
      </w:r>
    </w:p>
    <w:p w14:paraId="41062BB2" w14:textId="77777777" w:rsidR="00EF07B5" w:rsidRPr="00EF07B5" w:rsidRDefault="00EF07B5" w:rsidP="000A2846">
      <w:pPr>
        <w:spacing w:after="0" w:line="276" w:lineRule="auto"/>
        <w:jc w:val="both"/>
      </w:pPr>
    </w:p>
    <w:p w14:paraId="34AC7E4C" w14:textId="24F59C94" w:rsidR="00EF07B5" w:rsidRDefault="00EF07B5" w:rsidP="000A2846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07B5">
        <w:rPr>
          <w:rFonts w:ascii="Times New Roman" w:hAnsi="Times New Roman" w:cs="Times New Roman"/>
          <w:sz w:val="24"/>
          <w:szCs w:val="24"/>
        </w:rPr>
        <w:t>(2) Príspevok na projekt oprávnený na priame poskytnutie príspevku podľa osobitného predpisu</w:t>
      </w:r>
      <w:r w:rsidRPr="00EF07B5">
        <w:rPr>
          <w:rFonts w:ascii="Times New Roman" w:hAnsi="Times New Roman" w:cs="Times New Roman"/>
          <w:sz w:val="24"/>
          <w:szCs w:val="24"/>
          <w:vertAlign w:val="superscript"/>
        </w:rPr>
        <w:t>73c</w:t>
      </w:r>
      <w:r w:rsidRPr="00EF07B5">
        <w:rPr>
          <w:rFonts w:ascii="Times New Roman" w:hAnsi="Times New Roman" w:cs="Times New Roman"/>
          <w:sz w:val="24"/>
          <w:szCs w:val="24"/>
        </w:rPr>
        <w:t>) sa prijímateľovi poskytuje na základe zmluvy uzavretej podľa § 22 po overení splnenia podmienok ustanovených osobitným predpisom.</w:t>
      </w:r>
      <w:r w:rsidRPr="00EF07B5">
        <w:rPr>
          <w:rFonts w:ascii="Times New Roman" w:hAnsi="Times New Roman" w:cs="Times New Roman"/>
          <w:sz w:val="24"/>
          <w:szCs w:val="24"/>
          <w:vertAlign w:val="superscript"/>
        </w:rPr>
        <w:t>73c</w:t>
      </w:r>
      <w:r w:rsidRPr="00EF07B5">
        <w:rPr>
          <w:rFonts w:ascii="Times New Roman" w:hAnsi="Times New Roman" w:cs="Times New Roman"/>
          <w:sz w:val="24"/>
          <w:szCs w:val="24"/>
        </w:rPr>
        <w:t>) Poskytovateľ koná v postavení budúcej zmluvnej strany zmluvy podľa § 22.</w:t>
      </w:r>
    </w:p>
    <w:p w14:paraId="7BC38A65" w14:textId="77777777" w:rsidR="00EF07B5" w:rsidRPr="00EF07B5" w:rsidRDefault="00EF07B5" w:rsidP="000A2846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875EE51" w14:textId="2C849868" w:rsidR="00EF07B5" w:rsidRPr="00EF07B5" w:rsidRDefault="00EF07B5" w:rsidP="000A2846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F07B5">
        <w:rPr>
          <w:rFonts w:ascii="Times New Roman" w:hAnsi="Times New Roman" w:cs="Times New Roman"/>
          <w:sz w:val="24"/>
          <w:szCs w:val="24"/>
        </w:rPr>
        <w:t>(3) Na poskytnutie príspevku podľa odsekov 1 a 2 sa neuplatňuje postup pri poskytovaní príspevku podľa § 13 ods. 2, 4 a 5, § 14 až 21, § 22 ods. 4 písm. a) a b) a § 23 až 27. Ustanoveni</w:t>
      </w:r>
      <w:r w:rsidR="00CA4C19">
        <w:rPr>
          <w:rFonts w:ascii="Times New Roman" w:hAnsi="Times New Roman" w:cs="Times New Roman"/>
          <w:sz w:val="24"/>
          <w:szCs w:val="24"/>
        </w:rPr>
        <w:t>a</w:t>
      </w:r>
      <w:r w:rsidRPr="00EF07B5">
        <w:rPr>
          <w:rFonts w:ascii="Times New Roman" w:hAnsi="Times New Roman" w:cs="Times New Roman"/>
          <w:sz w:val="24"/>
          <w:szCs w:val="24"/>
        </w:rPr>
        <w:t xml:space="preserve"> § 22 ods. 3 a</w:t>
      </w:r>
      <w:r w:rsidR="00CA4C19">
        <w:rPr>
          <w:rFonts w:ascii="Times New Roman" w:hAnsi="Times New Roman" w:cs="Times New Roman"/>
          <w:sz w:val="24"/>
          <w:szCs w:val="24"/>
        </w:rPr>
        <w:t xml:space="preserve"> ods. </w:t>
      </w:r>
      <w:r w:rsidRPr="00EF07B5">
        <w:rPr>
          <w:rFonts w:ascii="Times New Roman" w:hAnsi="Times New Roman" w:cs="Times New Roman"/>
          <w:sz w:val="24"/>
          <w:szCs w:val="24"/>
        </w:rPr>
        <w:t>4 písm. c) a d) sa použij</w:t>
      </w:r>
      <w:r w:rsidR="00CA4C19">
        <w:rPr>
          <w:rFonts w:ascii="Times New Roman" w:hAnsi="Times New Roman" w:cs="Times New Roman"/>
          <w:sz w:val="24"/>
          <w:szCs w:val="24"/>
        </w:rPr>
        <w:t>ú</w:t>
      </w:r>
      <w:r w:rsidRPr="00EF07B5">
        <w:rPr>
          <w:rFonts w:ascii="Times New Roman" w:hAnsi="Times New Roman" w:cs="Times New Roman"/>
          <w:sz w:val="24"/>
          <w:szCs w:val="24"/>
        </w:rPr>
        <w:t xml:space="preserve"> primerane.“.</w:t>
      </w:r>
    </w:p>
    <w:p w14:paraId="3F4488EB" w14:textId="77777777" w:rsidR="00EF07B5" w:rsidRPr="00EF07B5" w:rsidRDefault="00EF07B5" w:rsidP="000A2846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3458400" w14:textId="77777777" w:rsidR="00EF07B5" w:rsidRDefault="00EF07B5" w:rsidP="000A2846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Poznámky pod čiarou k odkazom 83a a 83b znejú:</w:t>
      </w:r>
      <w:r w:rsidRPr="002C39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E5CBAA" w14:textId="77777777" w:rsidR="00EF07B5" w:rsidRDefault="00EF07B5" w:rsidP="000A2846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0A2846">
        <w:rPr>
          <w:rFonts w:ascii="Times New Roman" w:hAnsi="Times New Roman"/>
          <w:sz w:val="24"/>
          <w:vertAlign w:val="superscript"/>
        </w:rPr>
        <w:t>83a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2C3912">
        <w:rPr>
          <w:rFonts w:ascii="Times New Roman" w:hAnsi="Times New Roman" w:cs="Times New Roman"/>
          <w:sz w:val="24"/>
          <w:szCs w:val="24"/>
        </w:rPr>
        <w:t>Čl. 118a nariadenia (EÚ) 2021/1060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C32686" w14:textId="2571112E" w:rsidR="00EF07B5" w:rsidRPr="00EF07B5" w:rsidRDefault="00EF07B5" w:rsidP="000A2846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A2846">
        <w:rPr>
          <w:rFonts w:ascii="Times New Roman" w:hAnsi="Times New Roman"/>
          <w:sz w:val="24"/>
          <w:vertAlign w:val="superscript"/>
        </w:rPr>
        <w:t>83b)</w:t>
      </w:r>
      <w:r w:rsidRPr="00EF07B5">
        <w:rPr>
          <w:rFonts w:ascii="Times New Roman" w:hAnsi="Times New Roman" w:cs="Times New Roman"/>
          <w:sz w:val="24"/>
          <w:szCs w:val="24"/>
        </w:rPr>
        <w:t xml:space="preserve"> § 25 zákona č. 292/2014 Z. z.</w:t>
      </w:r>
      <w:r w:rsidR="003971EF">
        <w:rPr>
          <w:rFonts w:ascii="Times New Roman" w:hAnsi="Times New Roman" w:cs="Times New Roman"/>
          <w:sz w:val="24"/>
          <w:szCs w:val="24"/>
        </w:rPr>
        <w:t xml:space="preserve"> v znení neskorších predpisov.</w:t>
      </w:r>
      <w:r w:rsidRPr="00EF07B5">
        <w:rPr>
          <w:rFonts w:ascii="Times New Roman" w:hAnsi="Times New Roman" w:cs="Times New Roman"/>
          <w:sz w:val="24"/>
          <w:szCs w:val="24"/>
        </w:rPr>
        <w:t>“.</w:t>
      </w:r>
    </w:p>
    <w:p w14:paraId="365ABF80" w14:textId="31BF040E" w:rsidR="00EF07B5" w:rsidRDefault="00EF07B5" w:rsidP="000A2846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0B6A00" w14:textId="77777777" w:rsidR="00EF07B5" w:rsidRDefault="00EF07B5" w:rsidP="000A284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9FE6570" w14:textId="795A1B81" w:rsidR="0088785F" w:rsidRDefault="0088785F" w:rsidP="000A284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Čl. I</w:t>
      </w:r>
      <w:r w:rsidR="00EF07B5">
        <w:rPr>
          <w:rFonts w:ascii="Times New Roman" w:eastAsia="Calibri" w:hAnsi="Times New Roman" w:cs="Times New Roman"/>
          <w:b/>
          <w:sz w:val="24"/>
          <w:szCs w:val="24"/>
        </w:rPr>
        <w:t>I</w:t>
      </w:r>
    </w:p>
    <w:p w14:paraId="7F86394C" w14:textId="77777777" w:rsidR="0088785F" w:rsidRDefault="0088785F" w:rsidP="000A284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5120FA" w14:textId="4DA35B3C" w:rsidR="0088785F" w:rsidRDefault="0088785F" w:rsidP="000A2846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Zákon č. 528/2008 Z. z. o pomoci a podpore poskytovanej z fondov Európskeho spoločenstva v znení zákona č. 266/2009 Z. z., zákona č. 57/2010 Z. z., zákona č. 116/2011 Z. z., zákona č. 71/2012 Z. z., zákona č. 111/2012 Z. z., zákona č. 292/2014 Z. z., zákona č. 374/2014 Z. z., zákona č. 323/2015 Z. z., zákona č. 357/2015 Z. z., zákona č. 91/2016 Z. z., zákona č. 125/2016 Z. z., zákona č. 93/2017 Z. z., zákona č. 128/2020 Z. z., zákona č. 134/2020 Z. z., zákona č. 113/2022 Z. z., zákona č. 121/2022 Z. z. sa dopĺňa takto:</w:t>
      </w:r>
    </w:p>
    <w:p w14:paraId="526B0723" w14:textId="77777777" w:rsidR="0088785F" w:rsidRDefault="0088785F" w:rsidP="000A2846">
      <w:pPr>
        <w:pStyle w:val="Odsekzoznamu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5135DC4" w14:textId="20FA0778" w:rsidR="0088785F" w:rsidRDefault="0088785F" w:rsidP="000A2846">
      <w:pPr>
        <w:pStyle w:val="Odsekzoznamu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28a sa dopĺňa odsek</w:t>
      </w:r>
      <w:r w:rsidR="00AC0652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11, ktorý znie: </w:t>
      </w:r>
    </w:p>
    <w:p w14:paraId="2300F3CF" w14:textId="0A0847EE" w:rsidR="0088785F" w:rsidRDefault="0088785F" w:rsidP="000A2846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„(11) Poskytovateľ postupom podľa odsekov 1 až 10 môže uzavrieť dohodu o splátkach alebo dohodu o odklade plnenia aj s inou osobou ako prijímateľom, ak z právoplatného súdneho rozhodnutia, ktoré sa týka projektu, v</w:t>
      </w:r>
      <w:r w:rsidR="002B7396">
        <w:rPr>
          <w:rFonts w:ascii="Times New Roman" w:hAnsi="Times New Roman" w:cs="Times New Roman"/>
          <w:sz w:val="24"/>
          <w:szCs w:val="24"/>
        </w:rPr>
        <w:t xml:space="preserve"> rámci </w:t>
      </w:r>
      <w:r>
        <w:rPr>
          <w:rFonts w:ascii="Times New Roman" w:hAnsi="Times New Roman" w:cs="Times New Roman"/>
          <w:sz w:val="24"/>
          <w:szCs w:val="24"/>
        </w:rPr>
        <w:t>ktorého má poskytovateľ voči prijímateľovi v správe pohľadávku z príspevku alebo pohľadávku z rozhodnutia, vyplýva osobe povinnosť vrátiť poskytovateľovi príspevok alebo jeho časť alebo nahradiť poskytovateľovi škodu alebo vrátiť bezdôvodné obohatenie, alebo ide o osobu, ktorá je blízka zakladateľovi alebo spoločníkovi prijímateľa alebo ktorá je ovládajúcou osobou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68</w:t>
      </w:r>
      <w:r w:rsidR="00C92ED7">
        <w:rPr>
          <w:rFonts w:ascii="Times New Roman" w:hAnsi="Times New Roman" w:cs="Times New Roman"/>
          <w:sz w:val="24"/>
          <w:szCs w:val="24"/>
          <w:vertAlign w:val="superscript"/>
        </w:rPr>
        <w:t>da</w:t>
      </w:r>
      <w:r w:rsidRPr="003F4DD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alebo ovládanou osobou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68</w:t>
      </w:r>
      <w:r w:rsidR="00C92ED7">
        <w:rPr>
          <w:rFonts w:ascii="Times New Roman" w:hAnsi="Times New Roman" w:cs="Times New Roman"/>
          <w:sz w:val="24"/>
          <w:szCs w:val="24"/>
          <w:vertAlign w:val="superscript"/>
        </w:rPr>
        <w:t>db</w:t>
      </w:r>
      <w:r w:rsidRPr="003F4DD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prijímateľa alebo zakladateľa alebo spoločníka prijímateľa; plnením tejto osoby sa znižuje pohľadávka z príspevku alebo pohľadávka z rozhodnutia poskytovateľa, ktorú má voči prijímateľovi. Na účely účtovníctva sa plnenie inej osoby ako prijímateľa považuje za plnenie prijímateľa.“.</w:t>
      </w:r>
    </w:p>
    <w:p w14:paraId="76960A3D" w14:textId="77777777" w:rsidR="0088785F" w:rsidRDefault="0088785F" w:rsidP="000A2846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F575D5" w14:textId="6EDDB40C" w:rsidR="00AC0652" w:rsidRDefault="0088785F" w:rsidP="000A2846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</w:t>
      </w:r>
      <w:r w:rsidR="00AC0652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pod čiarou </w:t>
      </w:r>
      <w:r w:rsidR="00AC0652">
        <w:rPr>
          <w:rFonts w:ascii="Times New Roman" w:hAnsi="Times New Roman" w:cs="Times New Roman"/>
          <w:sz w:val="24"/>
          <w:szCs w:val="24"/>
        </w:rPr>
        <w:t xml:space="preserve">k odkazom </w:t>
      </w:r>
      <w:r>
        <w:rPr>
          <w:rFonts w:ascii="Times New Roman" w:hAnsi="Times New Roman" w:cs="Times New Roman"/>
          <w:sz w:val="24"/>
          <w:szCs w:val="24"/>
        </w:rPr>
        <w:t>68</w:t>
      </w:r>
      <w:r w:rsidR="00C92ED7">
        <w:rPr>
          <w:rFonts w:ascii="Times New Roman" w:hAnsi="Times New Roman" w:cs="Times New Roman"/>
          <w:sz w:val="24"/>
          <w:szCs w:val="24"/>
        </w:rPr>
        <w:t>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652">
        <w:rPr>
          <w:rFonts w:ascii="Times New Roman" w:hAnsi="Times New Roman" w:cs="Times New Roman"/>
          <w:sz w:val="24"/>
          <w:szCs w:val="24"/>
        </w:rPr>
        <w:t>a</w:t>
      </w:r>
      <w:r w:rsidR="00C92ED7">
        <w:rPr>
          <w:rFonts w:ascii="Times New Roman" w:hAnsi="Times New Roman" w:cs="Times New Roman"/>
          <w:sz w:val="24"/>
          <w:szCs w:val="24"/>
        </w:rPr>
        <w:t> </w:t>
      </w:r>
      <w:r w:rsidR="00AC0652">
        <w:rPr>
          <w:rFonts w:ascii="Times New Roman" w:hAnsi="Times New Roman" w:cs="Times New Roman"/>
          <w:sz w:val="24"/>
          <w:szCs w:val="24"/>
        </w:rPr>
        <w:t>68</w:t>
      </w:r>
      <w:r w:rsidR="00C92ED7">
        <w:rPr>
          <w:rFonts w:ascii="Times New Roman" w:hAnsi="Times New Roman" w:cs="Times New Roman"/>
          <w:sz w:val="24"/>
          <w:szCs w:val="24"/>
        </w:rPr>
        <w:t>db</w:t>
      </w:r>
      <w:r w:rsidR="00AC06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zn</w:t>
      </w:r>
      <w:r w:rsidR="00AC0652">
        <w:rPr>
          <w:rFonts w:ascii="Times New Roman" w:hAnsi="Times New Roman" w:cs="Times New Roman"/>
          <w:sz w:val="24"/>
          <w:szCs w:val="24"/>
        </w:rPr>
        <w:t>ejú:</w:t>
      </w:r>
    </w:p>
    <w:p w14:paraId="7513AF48" w14:textId="7E8B0613" w:rsidR="0088785F" w:rsidRDefault="00AC0652" w:rsidP="000A2846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4DD3">
        <w:rPr>
          <w:rFonts w:ascii="Times New Roman" w:hAnsi="Times New Roman" w:cs="Times New Roman"/>
          <w:sz w:val="24"/>
          <w:szCs w:val="24"/>
          <w:vertAlign w:val="superscript"/>
        </w:rPr>
        <w:t>68</w:t>
      </w:r>
      <w:r w:rsidR="00C92ED7">
        <w:rPr>
          <w:rFonts w:ascii="Times New Roman" w:hAnsi="Times New Roman" w:cs="Times New Roman"/>
          <w:sz w:val="24"/>
          <w:szCs w:val="24"/>
          <w:vertAlign w:val="superscript"/>
        </w:rPr>
        <w:t>da</w:t>
      </w:r>
      <w:r>
        <w:rPr>
          <w:rFonts w:ascii="Times New Roman" w:hAnsi="Times New Roman" w:cs="Times New Roman"/>
          <w:sz w:val="24"/>
          <w:szCs w:val="24"/>
        </w:rPr>
        <w:t>)</w:t>
      </w:r>
      <w:r w:rsidR="0088785F">
        <w:rPr>
          <w:rFonts w:ascii="Times New Roman" w:hAnsi="Times New Roman" w:cs="Times New Roman"/>
          <w:sz w:val="24"/>
          <w:szCs w:val="24"/>
        </w:rPr>
        <w:t xml:space="preserve"> § 66a ods. 2 Obchodného zákonníka.</w:t>
      </w:r>
    </w:p>
    <w:p w14:paraId="0F38575E" w14:textId="7AACF2D2" w:rsidR="0088785F" w:rsidRDefault="0088785F" w:rsidP="000A2846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4DD3">
        <w:rPr>
          <w:rFonts w:ascii="Times New Roman" w:hAnsi="Times New Roman" w:cs="Times New Roman"/>
          <w:sz w:val="24"/>
          <w:szCs w:val="24"/>
          <w:vertAlign w:val="superscript"/>
        </w:rPr>
        <w:t>68</w:t>
      </w:r>
      <w:r w:rsidR="00C92ED7">
        <w:rPr>
          <w:rFonts w:ascii="Times New Roman" w:hAnsi="Times New Roman" w:cs="Times New Roman"/>
          <w:sz w:val="24"/>
          <w:szCs w:val="24"/>
          <w:vertAlign w:val="superscript"/>
        </w:rPr>
        <w:t>db</w:t>
      </w:r>
      <w:r w:rsidR="00AC065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§ 66a ods. 1 Obchodného zákonníka.“.</w:t>
      </w:r>
    </w:p>
    <w:p w14:paraId="7F7C6E83" w14:textId="77777777" w:rsidR="0088785F" w:rsidRPr="002C3912" w:rsidRDefault="0088785F" w:rsidP="000A28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CDAB5CF" w14:textId="77777777" w:rsidR="002C3912" w:rsidRDefault="002C3912" w:rsidP="000A28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7DBD30" w14:textId="10DE0DAB" w:rsidR="0088785F" w:rsidRDefault="0088785F" w:rsidP="000A284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Čl. II</w:t>
      </w:r>
      <w:r w:rsidR="00EF07B5">
        <w:rPr>
          <w:rFonts w:ascii="Times New Roman" w:eastAsia="Calibri" w:hAnsi="Times New Roman" w:cs="Times New Roman"/>
          <w:b/>
          <w:sz w:val="24"/>
          <w:szCs w:val="24"/>
        </w:rPr>
        <w:t>I</w:t>
      </w:r>
    </w:p>
    <w:p w14:paraId="7BCF9EFE" w14:textId="77777777" w:rsidR="0088785F" w:rsidRDefault="0088785F" w:rsidP="000A284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137E31" w14:textId="27892932" w:rsidR="0088785F" w:rsidRDefault="0088785F" w:rsidP="000A28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Zákon č. 292/2014 Z. z. o príspevku poskytovanom z európskych štrukturálnych a investičných fondov a o zmene a doplnení niektorých zákonov v znení zákona č. 357/2015 Z. z., </w:t>
      </w:r>
      <w:r>
        <w:rPr>
          <w:rFonts w:ascii="Times New Roman" w:eastAsia="Calibri" w:hAnsi="Times New Roman" w:cs="Times New Roman"/>
          <w:sz w:val="24"/>
          <w:szCs w:val="24"/>
        </w:rPr>
        <w:t>zákona</w:t>
      </w:r>
      <w:r>
        <w:rPr>
          <w:rFonts w:ascii="Times New Roman" w:hAnsi="Times New Roman" w:cs="Times New Roman"/>
          <w:sz w:val="24"/>
          <w:szCs w:val="24"/>
        </w:rPr>
        <w:t xml:space="preserve"> č. 91/2016 Z. z., </w:t>
      </w:r>
      <w:r>
        <w:rPr>
          <w:rFonts w:ascii="Times New Roman" w:eastAsia="Calibri" w:hAnsi="Times New Roman" w:cs="Times New Roman"/>
          <w:sz w:val="24"/>
          <w:szCs w:val="24"/>
        </w:rPr>
        <w:t>zákona</w:t>
      </w:r>
      <w:r>
        <w:rPr>
          <w:rFonts w:ascii="Times New Roman" w:hAnsi="Times New Roman" w:cs="Times New Roman"/>
          <w:sz w:val="24"/>
          <w:szCs w:val="24"/>
        </w:rPr>
        <w:t xml:space="preserve"> č. 171/2016 Z. z., </w:t>
      </w:r>
      <w:r>
        <w:rPr>
          <w:rFonts w:ascii="Times New Roman" w:eastAsia="Calibri" w:hAnsi="Times New Roman" w:cs="Times New Roman"/>
          <w:sz w:val="24"/>
          <w:szCs w:val="24"/>
        </w:rPr>
        <w:t>zákona</w:t>
      </w:r>
      <w:r>
        <w:rPr>
          <w:rFonts w:ascii="Times New Roman" w:hAnsi="Times New Roman" w:cs="Times New Roman"/>
          <w:sz w:val="24"/>
          <w:szCs w:val="24"/>
        </w:rPr>
        <w:t xml:space="preserve"> č. 315/2016 Z. z., </w:t>
      </w:r>
      <w:r>
        <w:rPr>
          <w:rFonts w:ascii="Times New Roman" w:eastAsia="Calibri" w:hAnsi="Times New Roman" w:cs="Times New Roman"/>
          <w:sz w:val="24"/>
          <w:szCs w:val="24"/>
        </w:rPr>
        <w:t>zákona</w:t>
      </w:r>
      <w:r>
        <w:rPr>
          <w:rFonts w:ascii="Times New Roman" w:hAnsi="Times New Roman" w:cs="Times New Roman"/>
          <w:sz w:val="24"/>
          <w:szCs w:val="24"/>
        </w:rPr>
        <w:t xml:space="preserve"> č. 93/2017 Z. z., </w:t>
      </w:r>
      <w:r>
        <w:rPr>
          <w:rFonts w:ascii="Times New Roman" w:eastAsia="Calibri" w:hAnsi="Times New Roman" w:cs="Times New Roman"/>
          <w:sz w:val="24"/>
          <w:szCs w:val="24"/>
        </w:rPr>
        <w:t>zákona</w:t>
      </w:r>
      <w:r>
        <w:rPr>
          <w:rFonts w:ascii="Times New Roman" w:hAnsi="Times New Roman" w:cs="Times New Roman"/>
          <w:sz w:val="24"/>
          <w:szCs w:val="24"/>
        </w:rPr>
        <w:t xml:space="preserve"> č. 280/2017 Z. z., </w:t>
      </w:r>
      <w:r>
        <w:rPr>
          <w:rFonts w:ascii="Times New Roman" w:eastAsia="Calibri" w:hAnsi="Times New Roman" w:cs="Times New Roman"/>
          <w:sz w:val="24"/>
          <w:szCs w:val="24"/>
        </w:rPr>
        <w:t>zákona</w:t>
      </w:r>
      <w:r>
        <w:rPr>
          <w:rFonts w:ascii="Times New Roman" w:hAnsi="Times New Roman" w:cs="Times New Roman"/>
          <w:sz w:val="24"/>
          <w:szCs w:val="24"/>
        </w:rPr>
        <w:t xml:space="preserve"> č. 112/2018 Z. z., </w:t>
      </w:r>
      <w:r>
        <w:rPr>
          <w:rFonts w:ascii="Times New Roman" w:eastAsia="Calibri" w:hAnsi="Times New Roman" w:cs="Times New Roman"/>
          <w:sz w:val="24"/>
          <w:szCs w:val="24"/>
        </w:rPr>
        <w:t>zákona</w:t>
      </w:r>
      <w:r>
        <w:rPr>
          <w:rFonts w:ascii="Times New Roman" w:hAnsi="Times New Roman" w:cs="Times New Roman"/>
          <w:sz w:val="24"/>
          <w:szCs w:val="24"/>
        </w:rPr>
        <w:t xml:space="preserve"> č. 154/2019 Z. z., </w:t>
      </w:r>
      <w:r>
        <w:rPr>
          <w:rFonts w:ascii="Times New Roman" w:eastAsia="Calibri" w:hAnsi="Times New Roman" w:cs="Times New Roman"/>
          <w:sz w:val="24"/>
          <w:szCs w:val="24"/>
        </w:rPr>
        <w:t>zákona</w:t>
      </w:r>
      <w:r>
        <w:rPr>
          <w:rFonts w:ascii="Times New Roman" w:hAnsi="Times New Roman" w:cs="Times New Roman"/>
          <w:sz w:val="24"/>
          <w:szCs w:val="24"/>
        </w:rPr>
        <w:t xml:space="preserve"> č. 461/2019 Z. z., </w:t>
      </w:r>
      <w:r>
        <w:rPr>
          <w:rFonts w:ascii="Times New Roman" w:eastAsia="Calibri" w:hAnsi="Times New Roman" w:cs="Times New Roman"/>
          <w:sz w:val="24"/>
          <w:szCs w:val="24"/>
        </w:rPr>
        <w:t>zákona</w:t>
      </w:r>
      <w:r>
        <w:rPr>
          <w:rFonts w:ascii="Times New Roman" w:hAnsi="Times New Roman" w:cs="Times New Roman"/>
          <w:sz w:val="24"/>
          <w:szCs w:val="24"/>
        </w:rPr>
        <w:t xml:space="preserve"> č. 128/2020 Z. z., </w:t>
      </w:r>
      <w:r>
        <w:rPr>
          <w:rFonts w:ascii="Times New Roman" w:eastAsia="Calibri" w:hAnsi="Times New Roman" w:cs="Times New Roman"/>
          <w:sz w:val="24"/>
          <w:szCs w:val="24"/>
        </w:rPr>
        <w:t>zákona</w:t>
      </w:r>
      <w:r>
        <w:rPr>
          <w:rFonts w:ascii="Times New Roman" w:hAnsi="Times New Roman" w:cs="Times New Roman"/>
          <w:sz w:val="24"/>
          <w:szCs w:val="24"/>
        </w:rPr>
        <w:t xml:space="preserve"> č. 134/2020 Z. z., </w:t>
      </w:r>
      <w:r>
        <w:rPr>
          <w:rFonts w:ascii="Times New Roman" w:eastAsia="Calibri" w:hAnsi="Times New Roman" w:cs="Times New Roman"/>
          <w:sz w:val="24"/>
          <w:szCs w:val="24"/>
        </w:rPr>
        <w:t>zákona</w:t>
      </w:r>
      <w:r>
        <w:rPr>
          <w:rFonts w:ascii="Times New Roman" w:hAnsi="Times New Roman" w:cs="Times New Roman"/>
          <w:sz w:val="24"/>
          <w:szCs w:val="24"/>
        </w:rPr>
        <w:t xml:space="preserve"> č. 198/2020 Z. z., </w:t>
      </w:r>
      <w:r>
        <w:rPr>
          <w:rFonts w:ascii="Times New Roman" w:eastAsia="Calibri" w:hAnsi="Times New Roman" w:cs="Times New Roman"/>
          <w:sz w:val="24"/>
          <w:szCs w:val="24"/>
        </w:rPr>
        <w:t>zákona</w:t>
      </w:r>
      <w:r>
        <w:rPr>
          <w:rFonts w:ascii="Times New Roman" w:hAnsi="Times New Roman" w:cs="Times New Roman"/>
          <w:sz w:val="24"/>
          <w:szCs w:val="24"/>
        </w:rPr>
        <w:t xml:space="preserve"> č. 202/2021 Z. z., </w:t>
      </w:r>
      <w:r>
        <w:rPr>
          <w:rFonts w:ascii="Times New Roman" w:eastAsia="Calibri" w:hAnsi="Times New Roman" w:cs="Times New Roman"/>
          <w:sz w:val="24"/>
          <w:szCs w:val="24"/>
        </w:rPr>
        <w:t>zákona</w:t>
      </w:r>
      <w:r>
        <w:rPr>
          <w:rFonts w:ascii="Times New Roman" w:hAnsi="Times New Roman" w:cs="Times New Roman"/>
          <w:sz w:val="24"/>
          <w:szCs w:val="24"/>
        </w:rPr>
        <w:t xml:space="preserve"> č. 279/2021 Z. z., </w:t>
      </w:r>
      <w:r>
        <w:rPr>
          <w:rFonts w:ascii="Times New Roman" w:eastAsia="Calibri" w:hAnsi="Times New Roman" w:cs="Times New Roman"/>
          <w:sz w:val="24"/>
          <w:szCs w:val="24"/>
        </w:rPr>
        <w:t>zákona</w:t>
      </w:r>
      <w:r>
        <w:rPr>
          <w:rFonts w:ascii="Times New Roman" w:hAnsi="Times New Roman" w:cs="Times New Roman"/>
          <w:sz w:val="24"/>
          <w:szCs w:val="24"/>
        </w:rPr>
        <w:t xml:space="preserve"> č. 39/2022 Z. z., </w:t>
      </w:r>
      <w:r>
        <w:rPr>
          <w:rFonts w:ascii="Times New Roman" w:eastAsia="Calibri" w:hAnsi="Times New Roman" w:cs="Times New Roman"/>
          <w:sz w:val="24"/>
          <w:szCs w:val="24"/>
        </w:rPr>
        <w:t>zákona</w:t>
      </w:r>
      <w:r>
        <w:rPr>
          <w:rFonts w:ascii="Times New Roman" w:hAnsi="Times New Roman" w:cs="Times New Roman"/>
          <w:sz w:val="24"/>
          <w:szCs w:val="24"/>
        </w:rPr>
        <w:t xml:space="preserve"> č. 64/2022 Z. z., </w:t>
      </w:r>
      <w:r>
        <w:rPr>
          <w:rFonts w:ascii="Times New Roman" w:eastAsia="Calibri" w:hAnsi="Times New Roman" w:cs="Times New Roman"/>
          <w:sz w:val="24"/>
          <w:szCs w:val="24"/>
        </w:rPr>
        <w:t>zákona</w:t>
      </w:r>
      <w:r>
        <w:rPr>
          <w:rFonts w:ascii="Times New Roman" w:hAnsi="Times New Roman" w:cs="Times New Roman"/>
          <w:sz w:val="24"/>
          <w:szCs w:val="24"/>
        </w:rPr>
        <w:t xml:space="preserve"> č. 113/2022 Z. z., </w:t>
      </w:r>
      <w:r>
        <w:rPr>
          <w:rFonts w:ascii="Times New Roman" w:eastAsia="Calibri" w:hAnsi="Times New Roman" w:cs="Times New Roman"/>
          <w:sz w:val="24"/>
          <w:szCs w:val="24"/>
        </w:rPr>
        <w:t>zákona</w:t>
      </w:r>
      <w:r>
        <w:rPr>
          <w:rFonts w:ascii="Times New Roman" w:hAnsi="Times New Roman" w:cs="Times New Roman"/>
          <w:sz w:val="24"/>
          <w:szCs w:val="24"/>
        </w:rPr>
        <w:t xml:space="preserve"> č. 121/2022 Z. z., </w:t>
      </w:r>
      <w:r>
        <w:rPr>
          <w:rFonts w:ascii="Times New Roman" w:eastAsia="Calibri" w:hAnsi="Times New Roman" w:cs="Times New Roman"/>
          <w:sz w:val="24"/>
          <w:szCs w:val="24"/>
        </w:rPr>
        <w:t>zákona</w:t>
      </w:r>
      <w:r>
        <w:rPr>
          <w:rFonts w:ascii="Times New Roman" w:hAnsi="Times New Roman" w:cs="Times New Roman"/>
          <w:sz w:val="24"/>
          <w:szCs w:val="24"/>
        </w:rPr>
        <w:t xml:space="preserve"> č. 198/2022 Z. z. sa dopĺňa takto:</w:t>
      </w:r>
    </w:p>
    <w:p w14:paraId="71DD0AD2" w14:textId="77777777" w:rsidR="0088785F" w:rsidRDefault="0088785F" w:rsidP="000A2846">
      <w:pPr>
        <w:pStyle w:val="Odsekzoznamu"/>
        <w:spacing w:after="0"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7F4FF24" w14:textId="22EFE912" w:rsidR="00DD574E" w:rsidRDefault="00DD574E" w:rsidP="000A2846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25a sa dopĺňa odsek</w:t>
      </w:r>
      <w:r w:rsidR="00AC0652">
        <w:rPr>
          <w:rFonts w:ascii="Times New Roman" w:hAnsi="Times New Roman" w:cs="Times New Roman"/>
          <w:sz w:val="24"/>
          <w:szCs w:val="24"/>
        </w:rPr>
        <w:t>mi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E84519">
        <w:rPr>
          <w:rFonts w:ascii="Times New Roman" w:hAnsi="Times New Roman" w:cs="Times New Roman"/>
          <w:sz w:val="24"/>
          <w:szCs w:val="24"/>
        </w:rPr>
        <w:t xml:space="preserve"> a 5</w:t>
      </w:r>
      <w:r>
        <w:rPr>
          <w:rFonts w:ascii="Times New Roman" w:hAnsi="Times New Roman" w:cs="Times New Roman"/>
          <w:sz w:val="24"/>
          <w:szCs w:val="24"/>
        </w:rPr>
        <w:t>, ktor</w:t>
      </w:r>
      <w:r w:rsidR="00E84519">
        <w:rPr>
          <w:rFonts w:ascii="Times New Roman" w:hAnsi="Times New Roman" w:cs="Times New Roman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zn</w:t>
      </w:r>
      <w:r w:rsidR="00E84519">
        <w:rPr>
          <w:rFonts w:ascii="Times New Roman" w:hAnsi="Times New Roman" w:cs="Times New Roman"/>
          <w:sz w:val="24"/>
          <w:szCs w:val="24"/>
        </w:rPr>
        <w:t>ejú:</w:t>
      </w:r>
    </w:p>
    <w:p w14:paraId="1CECF4CD" w14:textId="68CD21B7" w:rsidR="00DD574E" w:rsidRPr="00DD574E" w:rsidRDefault="00DD574E" w:rsidP="000A2846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„(4) </w:t>
      </w:r>
      <w:r w:rsidRPr="00DD574E">
        <w:rPr>
          <w:rFonts w:ascii="Times New Roman" w:hAnsi="Times New Roman" w:cs="Times New Roman"/>
          <w:sz w:val="24"/>
          <w:szCs w:val="24"/>
        </w:rPr>
        <w:t xml:space="preserve">Poskytovateľ môže prijímateľovi poskytnúť dodatočný príspevok aj na projekt, ktorého realizáciu bude podľa zmluvy podľa § 25 prijímateľ povinný ukončiť po uplynutí </w:t>
      </w:r>
      <w:r w:rsidR="00891910">
        <w:rPr>
          <w:rFonts w:ascii="Times New Roman" w:hAnsi="Times New Roman" w:cs="Times New Roman"/>
          <w:sz w:val="24"/>
          <w:szCs w:val="24"/>
        </w:rPr>
        <w:t>obdobia</w:t>
      </w:r>
      <w:r w:rsidRPr="00DD574E">
        <w:rPr>
          <w:rFonts w:ascii="Times New Roman" w:hAnsi="Times New Roman" w:cs="Times New Roman"/>
          <w:sz w:val="24"/>
          <w:szCs w:val="24"/>
        </w:rPr>
        <w:t xml:space="preserve"> oprávnenos</w:t>
      </w:r>
      <w:r w:rsidR="00891910">
        <w:rPr>
          <w:rFonts w:ascii="Times New Roman" w:hAnsi="Times New Roman" w:cs="Times New Roman"/>
          <w:sz w:val="24"/>
          <w:szCs w:val="24"/>
        </w:rPr>
        <w:t>ti</w:t>
      </w:r>
      <w:r w:rsidRPr="00DD574E">
        <w:rPr>
          <w:rFonts w:ascii="Times New Roman" w:hAnsi="Times New Roman" w:cs="Times New Roman"/>
          <w:sz w:val="24"/>
          <w:szCs w:val="24"/>
        </w:rPr>
        <w:t xml:space="preserve"> výdavkov</w:t>
      </w:r>
      <w:r w:rsidR="00AC0652">
        <w:rPr>
          <w:rFonts w:ascii="Times New Roman" w:hAnsi="Times New Roman" w:cs="Times New Roman"/>
          <w:sz w:val="24"/>
          <w:szCs w:val="24"/>
        </w:rPr>
        <w:t>,</w:t>
      </w:r>
      <w:r w:rsidRPr="00DD574E">
        <w:rPr>
          <w:rFonts w:ascii="Times New Roman" w:hAnsi="Times New Roman" w:cs="Times New Roman"/>
          <w:sz w:val="24"/>
          <w:szCs w:val="24"/>
          <w:vertAlign w:val="superscript"/>
        </w:rPr>
        <w:t>64c</w:t>
      </w:r>
      <w:r w:rsidRPr="003F4DD3">
        <w:rPr>
          <w:rFonts w:ascii="Times New Roman" w:hAnsi="Times New Roman" w:cs="Times New Roman"/>
          <w:sz w:val="24"/>
          <w:szCs w:val="24"/>
        </w:rPr>
        <w:t>)</w:t>
      </w:r>
      <w:r w:rsidRPr="00DD574E">
        <w:rPr>
          <w:rFonts w:ascii="Times New Roman" w:hAnsi="Times New Roman" w:cs="Times New Roman"/>
          <w:sz w:val="24"/>
          <w:szCs w:val="24"/>
        </w:rPr>
        <w:t xml:space="preserve"> ak:</w:t>
      </w:r>
    </w:p>
    <w:p w14:paraId="49782574" w14:textId="77777777" w:rsidR="00DD574E" w:rsidRPr="00DD574E" w:rsidRDefault="00DD574E" w:rsidP="000A2846">
      <w:pPr>
        <w:pStyle w:val="Odsekzoznamu"/>
        <w:numPr>
          <w:ilvl w:val="0"/>
          <w:numId w:val="7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574E">
        <w:rPr>
          <w:rFonts w:ascii="Times New Roman" w:hAnsi="Times New Roman" w:cs="Times New Roman"/>
          <w:sz w:val="24"/>
          <w:szCs w:val="24"/>
        </w:rPr>
        <w:t xml:space="preserve">sú splnené podmienky podľa odseku 1 a </w:t>
      </w:r>
    </w:p>
    <w:p w14:paraId="15F5EF06" w14:textId="77777777" w:rsidR="00AC0652" w:rsidRDefault="00DD574E" w:rsidP="000A2846">
      <w:pPr>
        <w:pStyle w:val="Odsekzoznamu"/>
        <w:numPr>
          <w:ilvl w:val="0"/>
          <w:numId w:val="7"/>
        </w:numPr>
        <w:spacing w:after="0" w:line="276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DD574E">
        <w:rPr>
          <w:rFonts w:ascii="Times New Roman" w:hAnsi="Times New Roman" w:cs="Times New Roman"/>
          <w:sz w:val="24"/>
          <w:szCs w:val="24"/>
        </w:rPr>
        <w:t>je podľa zmluvy podľa § 25 prijímateľ povinný financovať výdavky na ukončenie realizácie projektu z vlastných zdrojov.</w:t>
      </w:r>
    </w:p>
    <w:p w14:paraId="2141A9D6" w14:textId="209362F1" w:rsidR="00DD574E" w:rsidRDefault="00DD574E" w:rsidP="000A2846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5B0998E8" w14:textId="7BF8705C" w:rsidR="00AC0652" w:rsidRPr="003F4DD3" w:rsidRDefault="00AC0652" w:rsidP="000A28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4DD3">
        <w:rPr>
          <w:rFonts w:ascii="Times New Roman" w:hAnsi="Times New Roman" w:cs="Times New Roman"/>
          <w:sz w:val="24"/>
          <w:szCs w:val="24"/>
        </w:rPr>
        <w:t xml:space="preserve">(5) Postup podľa </w:t>
      </w:r>
      <w:r>
        <w:rPr>
          <w:rFonts w:ascii="Times New Roman" w:hAnsi="Times New Roman" w:cs="Times New Roman"/>
          <w:sz w:val="24"/>
          <w:szCs w:val="24"/>
        </w:rPr>
        <w:t>odsekov</w:t>
      </w:r>
      <w:r w:rsidRPr="003F4DD3">
        <w:rPr>
          <w:rFonts w:ascii="Times New Roman" w:hAnsi="Times New Roman" w:cs="Times New Roman"/>
          <w:sz w:val="24"/>
          <w:szCs w:val="24"/>
        </w:rPr>
        <w:t xml:space="preserve"> 1 až 3 sa uplatní aj na projekty, ktorým sa poskytuje príspevok podľa osobitného predpisu.</w:t>
      </w:r>
      <w:r w:rsidRPr="003F4DD3">
        <w:rPr>
          <w:rFonts w:ascii="Times New Roman" w:hAnsi="Times New Roman" w:cs="Times New Roman"/>
          <w:sz w:val="24"/>
          <w:szCs w:val="24"/>
          <w:vertAlign w:val="superscript"/>
        </w:rPr>
        <w:t>64d</w:t>
      </w:r>
      <w:r w:rsidRPr="003F4DD3">
        <w:rPr>
          <w:rFonts w:ascii="Times New Roman" w:hAnsi="Times New Roman" w:cs="Times New Roman"/>
          <w:sz w:val="24"/>
          <w:szCs w:val="24"/>
        </w:rPr>
        <w:t>)“</w:t>
      </w:r>
      <w:r w:rsidR="00CA4C19">
        <w:rPr>
          <w:rFonts w:ascii="Times New Roman" w:hAnsi="Times New Roman" w:cs="Times New Roman"/>
          <w:sz w:val="24"/>
          <w:szCs w:val="24"/>
        </w:rPr>
        <w:t>.</w:t>
      </w:r>
    </w:p>
    <w:p w14:paraId="2515FE05" w14:textId="77777777" w:rsidR="00AC0652" w:rsidRPr="003F4DD3" w:rsidRDefault="00AC0652" w:rsidP="000A28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96A4DA" w14:textId="7EA20EAE" w:rsidR="00AC0652" w:rsidRDefault="00DD574E" w:rsidP="000A2846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</w:t>
      </w:r>
      <w:r w:rsidR="00AC0652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pod čiarou </w:t>
      </w:r>
      <w:r w:rsidR="00AC0652">
        <w:rPr>
          <w:rFonts w:ascii="Times New Roman" w:hAnsi="Times New Roman" w:cs="Times New Roman"/>
          <w:sz w:val="24"/>
          <w:szCs w:val="24"/>
        </w:rPr>
        <w:t xml:space="preserve">k odkazom </w:t>
      </w:r>
      <w:r>
        <w:rPr>
          <w:rFonts w:ascii="Times New Roman" w:hAnsi="Times New Roman" w:cs="Times New Roman"/>
          <w:sz w:val="24"/>
          <w:szCs w:val="24"/>
        </w:rPr>
        <w:t xml:space="preserve">64c </w:t>
      </w:r>
      <w:r w:rsidR="00AC0652">
        <w:rPr>
          <w:rFonts w:ascii="Times New Roman" w:hAnsi="Times New Roman" w:cs="Times New Roman"/>
          <w:sz w:val="24"/>
          <w:szCs w:val="24"/>
        </w:rPr>
        <w:t xml:space="preserve">a 64d </w:t>
      </w:r>
      <w:r>
        <w:rPr>
          <w:rFonts w:ascii="Times New Roman" w:hAnsi="Times New Roman" w:cs="Times New Roman"/>
          <w:sz w:val="24"/>
          <w:szCs w:val="24"/>
        </w:rPr>
        <w:t>zn</w:t>
      </w:r>
      <w:r w:rsidR="00AC0652">
        <w:rPr>
          <w:rFonts w:ascii="Times New Roman" w:hAnsi="Times New Roman" w:cs="Times New Roman"/>
          <w:sz w:val="24"/>
          <w:szCs w:val="24"/>
        </w:rPr>
        <w:t>ejú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DD24D8A" w14:textId="7FF62BC4" w:rsidR="00DD574E" w:rsidRPr="00DD574E" w:rsidRDefault="00DD574E" w:rsidP="000A2846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AC0652" w:rsidRPr="003F4DD3">
        <w:rPr>
          <w:rFonts w:ascii="Times New Roman" w:hAnsi="Times New Roman" w:cs="Times New Roman"/>
          <w:sz w:val="24"/>
          <w:szCs w:val="24"/>
          <w:vertAlign w:val="superscript"/>
        </w:rPr>
        <w:t>64c</w:t>
      </w:r>
      <w:r w:rsidR="00AC0652">
        <w:rPr>
          <w:rFonts w:ascii="Times New Roman" w:hAnsi="Times New Roman" w:cs="Times New Roman"/>
          <w:sz w:val="24"/>
          <w:szCs w:val="24"/>
        </w:rPr>
        <w:t xml:space="preserve">) </w:t>
      </w:r>
      <w:r w:rsidR="000D6973">
        <w:rPr>
          <w:rFonts w:ascii="Times New Roman" w:hAnsi="Times New Roman" w:cs="Times New Roman"/>
          <w:sz w:val="24"/>
          <w:szCs w:val="24"/>
        </w:rPr>
        <w:t>Napr</w:t>
      </w:r>
      <w:r w:rsidR="00CA4C19">
        <w:rPr>
          <w:rFonts w:ascii="Times New Roman" w:hAnsi="Times New Roman" w:cs="Times New Roman"/>
          <w:sz w:val="24"/>
          <w:szCs w:val="24"/>
        </w:rPr>
        <w:t>íklad</w:t>
      </w:r>
      <w:r w:rsidR="000D6973">
        <w:rPr>
          <w:rFonts w:ascii="Times New Roman" w:hAnsi="Times New Roman" w:cs="Times New Roman"/>
          <w:sz w:val="24"/>
          <w:szCs w:val="24"/>
        </w:rPr>
        <w:t xml:space="preserve"> č</w:t>
      </w:r>
      <w:r w:rsidRPr="00DD574E">
        <w:rPr>
          <w:rFonts w:ascii="Times New Roman" w:hAnsi="Times New Roman" w:cs="Times New Roman"/>
          <w:sz w:val="24"/>
          <w:szCs w:val="24"/>
        </w:rPr>
        <w:t xml:space="preserve">l. 65 ods. 2 nariadenia (EÚ) </w:t>
      </w:r>
      <w:r w:rsidR="004F6B49">
        <w:rPr>
          <w:rFonts w:ascii="Times New Roman" w:hAnsi="Times New Roman" w:cs="Times New Roman"/>
          <w:sz w:val="24"/>
          <w:szCs w:val="24"/>
        </w:rPr>
        <w:t xml:space="preserve">č. </w:t>
      </w:r>
      <w:r w:rsidRPr="00DD574E">
        <w:rPr>
          <w:rFonts w:ascii="Times New Roman" w:hAnsi="Times New Roman" w:cs="Times New Roman"/>
          <w:sz w:val="24"/>
          <w:szCs w:val="24"/>
        </w:rPr>
        <w:t>1303/2013</w:t>
      </w:r>
      <w:r w:rsidR="00AC0652">
        <w:rPr>
          <w:rFonts w:ascii="Times New Roman" w:hAnsi="Times New Roman" w:cs="Times New Roman"/>
          <w:sz w:val="24"/>
          <w:szCs w:val="24"/>
        </w:rPr>
        <w:t>.</w:t>
      </w:r>
    </w:p>
    <w:p w14:paraId="7C14A678" w14:textId="0F680488" w:rsidR="0088785F" w:rsidRPr="00E84519" w:rsidRDefault="00AC0652" w:rsidP="000A2846">
      <w:pPr>
        <w:pStyle w:val="Odsekzoznamu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F4DD3">
        <w:rPr>
          <w:rFonts w:ascii="Times New Roman" w:hAnsi="Times New Roman" w:cs="Times New Roman"/>
          <w:sz w:val="24"/>
          <w:szCs w:val="24"/>
          <w:vertAlign w:val="superscript"/>
        </w:rPr>
        <w:t>64d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4F6B49">
        <w:rPr>
          <w:rFonts w:ascii="Times New Roman" w:hAnsi="Times New Roman" w:cs="Times New Roman"/>
          <w:sz w:val="24"/>
          <w:szCs w:val="24"/>
        </w:rPr>
        <w:t>Č</w:t>
      </w:r>
      <w:r w:rsidR="00AB29FF" w:rsidRPr="00AB29FF">
        <w:rPr>
          <w:rFonts w:ascii="Times New Roman" w:hAnsi="Times New Roman" w:cs="Times New Roman"/>
          <w:sz w:val="24"/>
          <w:szCs w:val="24"/>
        </w:rPr>
        <w:t xml:space="preserve">l. 118 </w:t>
      </w:r>
      <w:r w:rsidR="003F4DD3">
        <w:rPr>
          <w:rFonts w:ascii="Times New Roman" w:hAnsi="Times New Roman" w:cs="Times New Roman"/>
          <w:sz w:val="24"/>
          <w:szCs w:val="24"/>
        </w:rPr>
        <w:t xml:space="preserve">a 118a </w:t>
      </w:r>
      <w:r w:rsidR="00AB29FF" w:rsidRPr="00AB29FF">
        <w:rPr>
          <w:rFonts w:ascii="Times New Roman" w:hAnsi="Times New Roman" w:cs="Times New Roman"/>
          <w:sz w:val="24"/>
          <w:szCs w:val="24"/>
        </w:rPr>
        <w:t>nariadenia (EÚ) 2021/1060</w:t>
      </w:r>
      <w:r w:rsidR="00CA4C19">
        <w:rPr>
          <w:rFonts w:ascii="Times New Roman" w:hAnsi="Times New Roman" w:cs="Times New Roman"/>
          <w:sz w:val="24"/>
          <w:szCs w:val="24"/>
        </w:rPr>
        <w:t>.</w:t>
      </w:r>
      <w:r w:rsidR="00AB29FF">
        <w:rPr>
          <w:rFonts w:ascii="Times New Roman" w:hAnsi="Times New Roman" w:cs="Times New Roman"/>
          <w:sz w:val="24"/>
          <w:szCs w:val="24"/>
        </w:rPr>
        <w:t>“.</w:t>
      </w:r>
    </w:p>
    <w:p w14:paraId="3F434B98" w14:textId="77777777" w:rsidR="0088785F" w:rsidRDefault="0088785F" w:rsidP="000A2846">
      <w:pPr>
        <w:pStyle w:val="Odsekzoznamu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AEE586E" w14:textId="77777777" w:rsidR="00195F4A" w:rsidRDefault="00195F4A" w:rsidP="000A2846">
      <w:pPr>
        <w:pStyle w:val="Odsekzoznamu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7D7E5F" w14:textId="56D208C8" w:rsidR="00195F4A" w:rsidRDefault="00195F4A" w:rsidP="000A284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Čl. IV</w:t>
      </w:r>
    </w:p>
    <w:p w14:paraId="29AF91EA" w14:textId="77777777" w:rsidR="00195F4A" w:rsidRDefault="00195F4A" w:rsidP="000A2846">
      <w:pPr>
        <w:pStyle w:val="Odsekzoznamu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5AA4EE" w14:textId="77777777" w:rsidR="00195F4A" w:rsidRDefault="00195F4A" w:rsidP="000A2846">
      <w:pPr>
        <w:pStyle w:val="Odsekzoznamu"/>
        <w:spacing w:after="0" w:line="276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zákon nadobúda účinnosť 1. augusta 2023.</w:t>
      </w:r>
    </w:p>
    <w:p w14:paraId="4CEB2AFA" w14:textId="77777777" w:rsidR="007E6FCB" w:rsidRDefault="007E6FCB" w:rsidP="000A2846">
      <w:pPr>
        <w:spacing w:line="276" w:lineRule="auto"/>
      </w:pPr>
    </w:p>
    <w:sectPr w:rsidR="007E6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F0E2C" w14:textId="77777777" w:rsidR="0033527F" w:rsidRDefault="0033527F" w:rsidP="00DD574E">
      <w:pPr>
        <w:spacing w:after="0" w:line="240" w:lineRule="auto"/>
      </w:pPr>
      <w:r>
        <w:separator/>
      </w:r>
    </w:p>
  </w:endnote>
  <w:endnote w:type="continuationSeparator" w:id="0">
    <w:p w14:paraId="41A6D45B" w14:textId="77777777" w:rsidR="0033527F" w:rsidRDefault="0033527F" w:rsidP="00DD574E">
      <w:pPr>
        <w:spacing w:after="0" w:line="240" w:lineRule="auto"/>
      </w:pPr>
      <w:r>
        <w:continuationSeparator/>
      </w:r>
    </w:p>
  </w:endnote>
  <w:endnote w:type="continuationNotice" w:id="1">
    <w:p w14:paraId="46CA914D" w14:textId="77777777" w:rsidR="0033527F" w:rsidRDefault="003352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EE5AC" w14:textId="77777777" w:rsidR="0033527F" w:rsidRDefault="0033527F" w:rsidP="00DD574E">
      <w:pPr>
        <w:spacing w:after="0" w:line="240" w:lineRule="auto"/>
      </w:pPr>
      <w:r>
        <w:separator/>
      </w:r>
    </w:p>
  </w:footnote>
  <w:footnote w:type="continuationSeparator" w:id="0">
    <w:p w14:paraId="612D4690" w14:textId="77777777" w:rsidR="0033527F" w:rsidRDefault="0033527F" w:rsidP="00DD574E">
      <w:pPr>
        <w:spacing w:after="0" w:line="240" w:lineRule="auto"/>
      </w:pPr>
      <w:r>
        <w:continuationSeparator/>
      </w:r>
    </w:p>
  </w:footnote>
  <w:footnote w:type="continuationNotice" w:id="1">
    <w:p w14:paraId="07C922D5" w14:textId="77777777" w:rsidR="0033527F" w:rsidRDefault="0033527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B4962"/>
    <w:multiLevelType w:val="hybridMultilevel"/>
    <w:tmpl w:val="5790BF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75DCC"/>
    <w:multiLevelType w:val="hybridMultilevel"/>
    <w:tmpl w:val="F04C442C"/>
    <w:lvl w:ilvl="0" w:tplc="ED6AB5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67169"/>
    <w:multiLevelType w:val="hybridMultilevel"/>
    <w:tmpl w:val="04301168"/>
    <w:lvl w:ilvl="0" w:tplc="3512585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6B7E11"/>
    <w:multiLevelType w:val="hybridMultilevel"/>
    <w:tmpl w:val="F0A0E4F2"/>
    <w:lvl w:ilvl="0" w:tplc="89805838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E28B1"/>
    <w:multiLevelType w:val="hybridMultilevel"/>
    <w:tmpl w:val="29D4FBAA"/>
    <w:lvl w:ilvl="0" w:tplc="DDF0D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A7707"/>
    <w:multiLevelType w:val="hybridMultilevel"/>
    <w:tmpl w:val="333E2A1A"/>
    <w:lvl w:ilvl="0" w:tplc="F58CC6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9A4224"/>
    <w:multiLevelType w:val="hybridMultilevel"/>
    <w:tmpl w:val="0D2CD358"/>
    <w:lvl w:ilvl="0" w:tplc="BE6E1E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917FA5"/>
    <w:multiLevelType w:val="hybridMultilevel"/>
    <w:tmpl w:val="66702F9E"/>
    <w:lvl w:ilvl="0" w:tplc="A11633E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46790D"/>
    <w:multiLevelType w:val="hybridMultilevel"/>
    <w:tmpl w:val="EB9698DE"/>
    <w:lvl w:ilvl="0" w:tplc="713A4B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C20884"/>
    <w:multiLevelType w:val="hybridMultilevel"/>
    <w:tmpl w:val="F8CC2D34"/>
    <w:lvl w:ilvl="0" w:tplc="25F8DD0E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9"/>
  </w:num>
  <w:num w:numId="7">
    <w:abstractNumId w:val="8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85F"/>
    <w:rsid w:val="00045321"/>
    <w:rsid w:val="000845D7"/>
    <w:rsid w:val="000A2846"/>
    <w:rsid w:val="000C58B0"/>
    <w:rsid w:val="000D6973"/>
    <w:rsid w:val="000E13AA"/>
    <w:rsid w:val="000F1097"/>
    <w:rsid w:val="0010490C"/>
    <w:rsid w:val="0011239D"/>
    <w:rsid w:val="00113C9E"/>
    <w:rsid w:val="001213CF"/>
    <w:rsid w:val="00142300"/>
    <w:rsid w:val="001844B7"/>
    <w:rsid w:val="00192FFF"/>
    <w:rsid w:val="00195F4A"/>
    <w:rsid w:val="001E1117"/>
    <w:rsid w:val="001F72CD"/>
    <w:rsid w:val="00280F75"/>
    <w:rsid w:val="002B7396"/>
    <w:rsid w:val="002C3912"/>
    <w:rsid w:val="002F1C47"/>
    <w:rsid w:val="003118AE"/>
    <w:rsid w:val="003208F8"/>
    <w:rsid w:val="0033527F"/>
    <w:rsid w:val="00342B47"/>
    <w:rsid w:val="003971EF"/>
    <w:rsid w:val="003D1164"/>
    <w:rsid w:val="003F4DD3"/>
    <w:rsid w:val="00405F62"/>
    <w:rsid w:val="004405CA"/>
    <w:rsid w:val="004A3585"/>
    <w:rsid w:val="004B6FD0"/>
    <w:rsid w:val="004C3234"/>
    <w:rsid w:val="004F27D1"/>
    <w:rsid w:val="004F6B49"/>
    <w:rsid w:val="00503698"/>
    <w:rsid w:val="005047DC"/>
    <w:rsid w:val="0051519A"/>
    <w:rsid w:val="005528AC"/>
    <w:rsid w:val="00574CC7"/>
    <w:rsid w:val="005943DE"/>
    <w:rsid w:val="005E7A3A"/>
    <w:rsid w:val="00655FDE"/>
    <w:rsid w:val="00664B14"/>
    <w:rsid w:val="0068184E"/>
    <w:rsid w:val="006A2019"/>
    <w:rsid w:val="006D0704"/>
    <w:rsid w:val="006E2BCF"/>
    <w:rsid w:val="00731E77"/>
    <w:rsid w:val="00732EA4"/>
    <w:rsid w:val="007B66AD"/>
    <w:rsid w:val="007D2D6B"/>
    <w:rsid w:val="007E6FCB"/>
    <w:rsid w:val="007F6A10"/>
    <w:rsid w:val="008032CB"/>
    <w:rsid w:val="008204E4"/>
    <w:rsid w:val="00821DC2"/>
    <w:rsid w:val="00835AD5"/>
    <w:rsid w:val="0084739A"/>
    <w:rsid w:val="0088785F"/>
    <w:rsid w:val="00891910"/>
    <w:rsid w:val="008B68F9"/>
    <w:rsid w:val="009004E3"/>
    <w:rsid w:val="0090602F"/>
    <w:rsid w:val="00947F13"/>
    <w:rsid w:val="009C27E8"/>
    <w:rsid w:val="009F6CBE"/>
    <w:rsid w:val="00A1129A"/>
    <w:rsid w:val="00A22519"/>
    <w:rsid w:val="00A668B2"/>
    <w:rsid w:val="00A751FB"/>
    <w:rsid w:val="00AB29FF"/>
    <w:rsid w:val="00AB5F08"/>
    <w:rsid w:val="00AC0652"/>
    <w:rsid w:val="00AC1D1D"/>
    <w:rsid w:val="00AE4A24"/>
    <w:rsid w:val="00B80F7E"/>
    <w:rsid w:val="00BA7D81"/>
    <w:rsid w:val="00BB3DE1"/>
    <w:rsid w:val="00BE5F56"/>
    <w:rsid w:val="00BF3098"/>
    <w:rsid w:val="00C225F6"/>
    <w:rsid w:val="00C67F4F"/>
    <w:rsid w:val="00C91615"/>
    <w:rsid w:val="00C92ED7"/>
    <w:rsid w:val="00C968E0"/>
    <w:rsid w:val="00CA4C19"/>
    <w:rsid w:val="00CC69D5"/>
    <w:rsid w:val="00CD59BA"/>
    <w:rsid w:val="00D01B79"/>
    <w:rsid w:val="00D0223B"/>
    <w:rsid w:val="00D72C75"/>
    <w:rsid w:val="00D84C9E"/>
    <w:rsid w:val="00DC02CC"/>
    <w:rsid w:val="00DC636F"/>
    <w:rsid w:val="00DC7A86"/>
    <w:rsid w:val="00DD574E"/>
    <w:rsid w:val="00DF6081"/>
    <w:rsid w:val="00E17D71"/>
    <w:rsid w:val="00E84519"/>
    <w:rsid w:val="00EA225D"/>
    <w:rsid w:val="00EA3290"/>
    <w:rsid w:val="00EF07B5"/>
    <w:rsid w:val="00F07250"/>
    <w:rsid w:val="00F43025"/>
    <w:rsid w:val="00F66D80"/>
    <w:rsid w:val="00F90B78"/>
    <w:rsid w:val="00FA4276"/>
    <w:rsid w:val="00F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2E37B"/>
  <w15:chartTrackingRefBased/>
  <w15:docId w15:val="{D1543EEA-93B7-4952-BC70-762B5904E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8785F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88785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88785F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89191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9191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9191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191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191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1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1910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0A2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A2846"/>
  </w:style>
  <w:style w:type="paragraph" w:styleId="Pta">
    <w:name w:val="footer"/>
    <w:basedOn w:val="Normlny"/>
    <w:link w:val="PtaChar"/>
    <w:uiPriority w:val="99"/>
    <w:unhideWhenUsed/>
    <w:rsid w:val="000A28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A2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Pajonk, Marek</dc:creator>
  <cp:keywords/>
  <dc:description/>
  <cp:lastModifiedBy>Šuteková, Miriam</cp:lastModifiedBy>
  <cp:revision>2</cp:revision>
  <cp:lastPrinted>2023-04-13T11:05:00Z</cp:lastPrinted>
  <dcterms:created xsi:type="dcterms:W3CDTF">2023-04-13T11:07:00Z</dcterms:created>
  <dcterms:modified xsi:type="dcterms:W3CDTF">2023-04-13T11:07:00Z</dcterms:modified>
</cp:coreProperties>
</file>