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F82F7" w14:textId="77777777" w:rsidR="00916277" w:rsidRPr="00F0644D" w:rsidRDefault="00916277" w:rsidP="00916277">
      <w:pPr>
        <w:spacing w:after="0" w:line="240" w:lineRule="auto"/>
        <w:jc w:val="center"/>
        <w:rPr>
          <w:rFonts w:ascii="Times New Roman" w:eastAsia="Times New Roman" w:hAnsi="Times New Roman" w:cs="Times New Roman"/>
          <w:b/>
          <w:bCs/>
          <w:color w:val="000000"/>
          <w:sz w:val="24"/>
          <w:szCs w:val="24"/>
          <w:lang w:eastAsia="sk-SK"/>
        </w:rPr>
      </w:pPr>
      <w:bookmarkStart w:id="0" w:name="_GoBack"/>
      <w:bookmarkEnd w:id="0"/>
      <w:r w:rsidRPr="00F0644D">
        <w:rPr>
          <w:rFonts w:ascii="Times New Roman" w:eastAsia="Times New Roman" w:hAnsi="Times New Roman" w:cs="Times New Roman"/>
          <w:b/>
          <w:bCs/>
          <w:color w:val="000000"/>
          <w:sz w:val="24"/>
          <w:szCs w:val="24"/>
          <w:lang w:eastAsia="sk-SK"/>
        </w:rPr>
        <w:t>D Ô V O D O V Á    S P R Á V A</w:t>
      </w:r>
    </w:p>
    <w:p w14:paraId="123025BC" w14:textId="77777777" w:rsidR="00916277" w:rsidRPr="00F0644D" w:rsidRDefault="00916277" w:rsidP="009632F3">
      <w:pPr>
        <w:spacing w:after="0" w:line="240" w:lineRule="auto"/>
        <w:rPr>
          <w:rFonts w:ascii="Times New Roman" w:eastAsia="Times New Roman" w:hAnsi="Times New Roman" w:cs="Times New Roman"/>
          <w:color w:val="000000"/>
          <w:sz w:val="27"/>
          <w:szCs w:val="27"/>
          <w:lang w:eastAsia="sk-SK"/>
        </w:rPr>
      </w:pPr>
    </w:p>
    <w:p w14:paraId="5C245544" w14:textId="77777777" w:rsidR="00916277" w:rsidRPr="00F0644D" w:rsidRDefault="00916277" w:rsidP="009632F3">
      <w:pPr>
        <w:spacing w:after="0" w:line="240" w:lineRule="auto"/>
        <w:rPr>
          <w:rFonts w:ascii="Times New Roman" w:eastAsia="Times New Roman" w:hAnsi="Times New Roman" w:cs="Times New Roman"/>
          <w:b/>
          <w:bCs/>
          <w:color w:val="000000"/>
          <w:sz w:val="24"/>
          <w:szCs w:val="24"/>
          <w:lang w:eastAsia="sk-SK"/>
        </w:rPr>
      </w:pPr>
      <w:r w:rsidRPr="00F0644D">
        <w:rPr>
          <w:rFonts w:ascii="Times New Roman" w:eastAsia="Times New Roman" w:hAnsi="Times New Roman" w:cs="Times New Roman"/>
          <w:b/>
          <w:bCs/>
          <w:color w:val="000000"/>
          <w:sz w:val="24"/>
          <w:szCs w:val="24"/>
          <w:lang w:eastAsia="sk-SK"/>
        </w:rPr>
        <w:t>Všeobecná časť</w:t>
      </w:r>
    </w:p>
    <w:p w14:paraId="78E805D7" w14:textId="77777777" w:rsidR="00B03644" w:rsidRPr="00F0644D" w:rsidRDefault="00B03644" w:rsidP="00916277">
      <w:pPr>
        <w:spacing w:after="0" w:line="240" w:lineRule="auto"/>
        <w:jc w:val="both"/>
        <w:rPr>
          <w:rFonts w:ascii="Times New Roman" w:eastAsia="Times New Roman" w:hAnsi="Times New Roman" w:cs="Times New Roman"/>
          <w:color w:val="000000"/>
          <w:sz w:val="24"/>
          <w:szCs w:val="24"/>
          <w:lang w:eastAsia="sk-SK"/>
        </w:rPr>
      </w:pPr>
    </w:p>
    <w:p w14:paraId="7834F7C5" w14:textId="5C1D2145" w:rsidR="00916277" w:rsidRPr="00F0644D" w:rsidRDefault="005C075E" w:rsidP="009632F3">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Poslanec</w:t>
      </w:r>
      <w:r w:rsidRPr="00916277">
        <w:rPr>
          <w:rFonts w:ascii="Times New Roman" w:eastAsia="Times New Roman" w:hAnsi="Times New Roman" w:cs="Times New Roman"/>
          <w:color w:val="000000"/>
          <w:spacing w:val="29"/>
          <w:sz w:val="24"/>
          <w:szCs w:val="24"/>
          <w:lang w:eastAsia="sk-SK"/>
        </w:rPr>
        <w:t xml:space="preserve"> </w:t>
      </w:r>
      <w:r w:rsidRPr="00916277">
        <w:rPr>
          <w:rFonts w:ascii="Times New Roman" w:eastAsia="Times New Roman" w:hAnsi="Times New Roman" w:cs="Times New Roman"/>
          <w:color w:val="000000"/>
          <w:sz w:val="24"/>
          <w:szCs w:val="24"/>
          <w:lang w:eastAsia="sk-SK"/>
        </w:rPr>
        <w:t>Národnej</w:t>
      </w:r>
      <w:r w:rsidRPr="00916277">
        <w:rPr>
          <w:rFonts w:ascii="Times New Roman" w:eastAsia="Times New Roman" w:hAnsi="Times New Roman" w:cs="Times New Roman"/>
          <w:color w:val="000000"/>
          <w:spacing w:val="29"/>
          <w:sz w:val="24"/>
          <w:szCs w:val="24"/>
          <w:lang w:eastAsia="sk-SK"/>
        </w:rPr>
        <w:t xml:space="preserve"> </w:t>
      </w:r>
      <w:r w:rsidRPr="00916277">
        <w:rPr>
          <w:rFonts w:ascii="Times New Roman" w:eastAsia="Times New Roman" w:hAnsi="Times New Roman" w:cs="Times New Roman"/>
          <w:color w:val="000000"/>
          <w:sz w:val="24"/>
          <w:szCs w:val="24"/>
          <w:lang w:eastAsia="sk-SK"/>
        </w:rPr>
        <w:t>rady</w:t>
      </w:r>
      <w:r w:rsidRPr="00916277">
        <w:rPr>
          <w:rFonts w:ascii="Times New Roman" w:eastAsia="Times New Roman" w:hAnsi="Times New Roman" w:cs="Times New Roman"/>
          <w:color w:val="000000"/>
          <w:spacing w:val="29"/>
          <w:sz w:val="24"/>
          <w:szCs w:val="24"/>
          <w:lang w:eastAsia="sk-SK"/>
        </w:rPr>
        <w:t xml:space="preserve"> </w:t>
      </w:r>
      <w:r w:rsidRPr="00916277">
        <w:rPr>
          <w:rFonts w:ascii="Times New Roman" w:eastAsia="Times New Roman" w:hAnsi="Times New Roman" w:cs="Times New Roman"/>
          <w:color w:val="000000"/>
          <w:sz w:val="24"/>
          <w:szCs w:val="24"/>
          <w:lang w:eastAsia="sk-SK"/>
        </w:rPr>
        <w:t>Slovenskej</w:t>
      </w:r>
      <w:r w:rsidRPr="00916277">
        <w:rPr>
          <w:rFonts w:ascii="Times New Roman" w:eastAsia="Times New Roman" w:hAnsi="Times New Roman" w:cs="Times New Roman"/>
          <w:color w:val="000000"/>
          <w:spacing w:val="29"/>
          <w:sz w:val="24"/>
          <w:szCs w:val="24"/>
          <w:lang w:eastAsia="sk-SK"/>
        </w:rPr>
        <w:t xml:space="preserve"> </w:t>
      </w:r>
      <w:r w:rsidRPr="00916277">
        <w:rPr>
          <w:rFonts w:ascii="Times New Roman" w:eastAsia="Times New Roman" w:hAnsi="Times New Roman" w:cs="Times New Roman"/>
          <w:color w:val="000000"/>
          <w:sz w:val="24"/>
          <w:szCs w:val="24"/>
          <w:lang w:eastAsia="sk-SK"/>
        </w:rPr>
        <w:t>republiky</w:t>
      </w:r>
      <w:r>
        <w:rPr>
          <w:rFonts w:ascii="Times New Roman" w:eastAsia="Times New Roman" w:hAnsi="Times New Roman" w:cs="Times New Roman"/>
          <w:color w:val="000000"/>
          <w:sz w:val="24"/>
          <w:szCs w:val="24"/>
          <w:lang w:eastAsia="sk-SK"/>
        </w:rPr>
        <w:t xml:space="preserve"> </w:t>
      </w:r>
      <w:r w:rsidRPr="00F33DC8">
        <w:rPr>
          <w:rFonts w:ascii="Times New Roman" w:eastAsia="Times New Roman" w:hAnsi="Times New Roman" w:cs="Times New Roman"/>
          <w:color w:val="000000"/>
          <w:sz w:val="24"/>
          <w:szCs w:val="24"/>
          <w:lang w:eastAsia="sk-SK"/>
        </w:rPr>
        <w:t>Miloš S</w:t>
      </w:r>
      <w:r w:rsidR="00F33DC8">
        <w:rPr>
          <w:rFonts w:ascii="Times New Roman" w:eastAsia="Times New Roman" w:hAnsi="Times New Roman" w:cs="Times New Roman"/>
          <w:color w:val="000000"/>
          <w:sz w:val="24"/>
          <w:szCs w:val="24"/>
          <w:lang w:eastAsia="sk-SK"/>
        </w:rPr>
        <w:t>VRČEK</w:t>
      </w:r>
      <w:r>
        <w:rPr>
          <w:rFonts w:ascii="Times New Roman" w:eastAsia="Times New Roman" w:hAnsi="Times New Roman" w:cs="Times New Roman"/>
          <w:color w:val="000000"/>
          <w:sz w:val="24"/>
          <w:szCs w:val="24"/>
          <w:lang w:eastAsia="sk-SK"/>
        </w:rPr>
        <w:t xml:space="preserve"> </w:t>
      </w:r>
      <w:r w:rsidR="00916277" w:rsidRPr="00F0644D">
        <w:rPr>
          <w:rFonts w:ascii="Times New Roman" w:eastAsia="Times New Roman" w:hAnsi="Times New Roman" w:cs="Times New Roman"/>
          <w:color w:val="000000"/>
          <w:sz w:val="24"/>
          <w:szCs w:val="24"/>
          <w:lang w:eastAsia="sk-SK"/>
        </w:rPr>
        <w:t>predkladá</w:t>
      </w:r>
      <w:r w:rsidR="00916277" w:rsidRPr="00F0644D">
        <w:rPr>
          <w:rFonts w:ascii="Times New Roman" w:eastAsia="Times New Roman" w:hAnsi="Times New Roman" w:cs="Times New Roman"/>
          <w:color w:val="000000"/>
          <w:spacing w:val="29"/>
          <w:sz w:val="24"/>
          <w:szCs w:val="24"/>
          <w:lang w:eastAsia="sk-SK"/>
        </w:rPr>
        <w:t xml:space="preserve"> </w:t>
      </w:r>
      <w:r w:rsidR="00916277" w:rsidRPr="00F0644D">
        <w:rPr>
          <w:rFonts w:ascii="Times New Roman" w:eastAsia="Times New Roman" w:hAnsi="Times New Roman" w:cs="Times New Roman"/>
          <w:color w:val="000000"/>
          <w:sz w:val="24"/>
          <w:szCs w:val="24"/>
          <w:lang w:eastAsia="sk-SK"/>
        </w:rPr>
        <w:t>návrh</w:t>
      </w:r>
      <w:r w:rsidR="00916277" w:rsidRPr="00F0644D">
        <w:rPr>
          <w:rFonts w:ascii="Times New Roman" w:eastAsia="Times New Roman" w:hAnsi="Times New Roman" w:cs="Times New Roman"/>
          <w:color w:val="000000"/>
          <w:spacing w:val="29"/>
          <w:sz w:val="24"/>
          <w:szCs w:val="24"/>
          <w:lang w:eastAsia="sk-SK"/>
        </w:rPr>
        <w:t xml:space="preserve"> </w:t>
      </w:r>
      <w:r w:rsidR="00916277" w:rsidRPr="00F0644D">
        <w:rPr>
          <w:rFonts w:ascii="Times New Roman" w:eastAsia="Times New Roman" w:hAnsi="Times New Roman" w:cs="Times New Roman"/>
          <w:color w:val="000000"/>
          <w:sz w:val="24"/>
          <w:szCs w:val="24"/>
          <w:lang w:eastAsia="sk-SK"/>
        </w:rPr>
        <w:t>zákona,</w:t>
      </w:r>
      <w:r w:rsidR="00916277" w:rsidRPr="00F0644D">
        <w:rPr>
          <w:rFonts w:ascii="Times New Roman" w:eastAsia="Times New Roman" w:hAnsi="Times New Roman" w:cs="Times New Roman"/>
          <w:color w:val="000000"/>
          <w:spacing w:val="29"/>
          <w:sz w:val="24"/>
          <w:szCs w:val="24"/>
          <w:lang w:eastAsia="sk-SK"/>
        </w:rPr>
        <w:t xml:space="preserve"> </w:t>
      </w:r>
      <w:r w:rsidR="00916277" w:rsidRPr="00F0644D">
        <w:rPr>
          <w:rFonts w:ascii="Times New Roman" w:eastAsia="Times New Roman" w:hAnsi="Times New Roman" w:cs="Times New Roman"/>
          <w:color w:val="000000"/>
          <w:sz w:val="24"/>
          <w:szCs w:val="24"/>
          <w:lang w:eastAsia="sk-SK"/>
        </w:rPr>
        <w:t>ktorým</w:t>
      </w:r>
      <w:r w:rsidR="00916277" w:rsidRPr="00F0644D">
        <w:rPr>
          <w:rFonts w:ascii="Times New Roman" w:eastAsia="Times New Roman" w:hAnsi="Times New Roman" w:cs="Times New Roman"/>
          <w:color w:val="000000"/>
          <w:spacing w:val="29"/>
          <w:sz w:val="24"/>
          <w:szCs w:val="24"/>
          <w:lang w:eastAsia="sk-SK"/>
        </w:rPr>
        <w:t xml:space="preserve"> </w:t>
      </w:r>
      <w:r w:rsidR="00916277" w:rsidRPr="00F0644D">
        <w:rPr>
          <w:rFonts w:ascii="Times New Roman" w:eastAsia="Times New Roman" w:hAnsi="Times New Roman" w:cs="Times New Roman"/>
          <w:color w:val="000000"/>
          <w:sz w:val="24"/>
          <w:szCs w:val="24"/>
          <w:lang w:eastAsia="sk-SK"/>
        </w:rPr>
        <w:t>sa mení</w:t>
      </w:r>
      <w:r w:rsidR="00916277" w:rsidRPr="00F0644D">
        <w:rPr>
          <w:rFonts w:ascii="Times New Roman" w:eastAsia="Times New Roman" w:hAnsi="Times New Roman" w:cs="Times New Roman"/>
          <w:color w:val="000000"/>
          <w:spacing w:val="21"/>
          <w:sz w:val="24"/>
          <w:szCs w:val="24"/>
          <w:lang w:eastAsia="sk-SK"/>
        </w:rPr>
        <w:t xml:space="preserve"> </w:t>
      </w:r>
      <w:r w:rsidR="00916277" w:rsidRPr="00F0644D">
        <w:rPr>
          <w:rFonts w:ascii="Times New Roman" w:eastAsia="Times New Roman" w:hAnsi="Times New Roman" w:cs="Times New Roman"/>
          <w:color w:val="000000"/>
          <w:sz w:val="24"/>
          <w:szCs w:val="24"/>
          <w:lang w:eastAsia="sk-SK"/>
        </w:rPr>
        <w:t>a</w:t>
      </w:r>
      <w:r w:rsidR="00916277" w:rsidRPr="00F0644D">
        <w:rPr>
          <w:rFonts w:ascii="Times New Roman" w:eastAsia="Times New Roman" w:hAnsi="Times New Roman" w:cs="Times New Roman"/>
          <w:color w:val="000000"/>
          <w:spacing w:val="21"/>
          <w:sz w:val="24"/>
          <w:szCs w:val="24"/>
          <w:lang w:eastAsia="sk-SK"/>
        </w:rPr>
        <w:t> </w:t>
      </w:r>
      <w:r w:rsidR="00916277" w:rsidRPr="00F0644D">
        <w:rPr>
          <w:rFonts w:ascii="Times New Roman" w:eastAsia="Times New Roman" w:hAnsi="Times New Roman" w:cs="Times New Roman"/>
          <w:color w:val="000000"/>
          <w:sz w:val="24"/>
          <w:szCs w:val="24"/>
          <w:lang w:eastAsia="sk-SK"/>
        </w:rPr>
        <w:t>dopĺňa zákon č. 338/2000 Z. z. o vnútrozemskej plavbe a o zmene a doplnení niektorých zákonov v</w:t>
      </w:r>
      <w:r w:rsidR="00916277" w:rsidRPr="00F0644D">
        <w:rPr>
          <w:rFonts w:ascii="Times New Roman" w:eastAsia="Times New Roman" w:hAnsi="Times New Roman" w:cs="Times New Roman"/>
          <w:color w:val="000000"/>
          <w:spacing w:val="21"/>
          <w:sz w:val="24"/>
          <w:szCs w:val="24"/>
          <w:lang w:eastAsia="sk-SK"/>
        </w:rPr>
        <w:t xml:space="preserve"> </w:t>
      </w:r>
      <w:r w:rsidR="00916277" w:rsidRPr="00F0644D">
        <w:rPr>
          <w:rFonts w:ascii="Times New Roman" w:eastAsia="Times New Roman" w:hAnsi="Times New Roman" w:cs="Times New Roman"/>
          <w:color w:val="000000"/>
          <w:sz w:val="24"/>
          <w:szCs w:val="24"/>
          <w:lang w:eastAsia="sk-SK"/>
        </w:rPr>
        <w:t>znení neskorších predpisov</w:t>
      </w:r>
      <w:r w:rsidR="009632F3" w:rsidRPr="00F0644D">
        <w:rPr>
          <w:rFonts w:ascii="Times New Roman" w:eastAsia="Times New Roman" w:hAnsi="Times New Roman" w:cs="Times New Roman"/>
          <w:color w:val="000000"/>
          <w:sz w:val="24"/>
          <w:szCs w:val="24"/>
          <w:lang w:eastAsia="sk-SK"/>
        </w:rPr>
        <w:t xml:space="preserve"> a ktorým sa menia a dopĺňajú niektoré zákony</w:t>
      </w:r>
      <w:r w:rsidR="005E512C" w:rsidRPr="00F0644D">
        <w:rPr>
          <w:rFonts w:ascii="Times New Roman" w:eastAsia="Times New Roman" w:hAnsi="Times New Roman" w:cs="Times New Roman"/>
          <w:color w:val="000000"/>
          <w:sz w:val="24"/>
          <w:szCs w:val="24"/>
          <w:lang w:eastAsia="sk-SK"/>
        </w:rPr>
        <w:t xml:space="preserve"> (ďalej len „návrh zákona“)</w:t>
      </w:r>
      <w:r w:rsidR="00916277" w:rsidRPr="00F0644D">
        <w:rPr>
          <w:rFonts w:ascii="Times New Roman" w:eastAsia="Times New Roman" w:hAnsi="Times New Roman" w:cs="Times New Roman"/>
          <w:color w:val="000000"/>
          <w:sz w:val="24"/>
          <w:szCs w:val="24"/>
          <w:lang w:eastAsia="sk-SK"/>
        </w:rPr>
        <w:t>.</w:t>
      </w:r>
    </w:p>
    <w:p w14:paraId="23124BB6" w14:textId="77777777" w:rsidR="00916277" w:rsidRPr="00F0644D" w:rsidRDefault="00916277" w:rsidP="009632F3">
      <w:pPr>
        <w:spacing w:after="0" w:line="240" w:lineRule="auto"/>
        <w:jc w:val="both"/>
        <w:rPr>
          <w:rFonts w:ascii="Times New Roman" w:eastAsia="Times New Roman" w:hAnsi="Times New Roman" w:cs="Times New Roman"/>
          <w:color w:val="000000"/>
          <w:sz w:val="24"/>
          <w:szCs w:val="24"/>
          <w:lang w:eastAsia="sk-SK"/>
        </w:rPr>
      </w:pPr>
    </w:p>
    <w:p w14:paraId="0FEF446F" w14:textId="60DE7812" w:rsidR="009632F3" w:rsidRPr="00F0644D" w:rsidRDefault="004D513C" w:rsidP="009632F3">
      <w:pPr>
        <w:spacing w:after="0" w:line="240" w:lineRule="auto"/>
        <w:jc w:val="both"/>
        <w:rPr>
          <w:rFonts w:ascii="Times New Roman" w:eastAsia="Times New Roman" w:hAnsi="Times New Roman" w:cs="Times New Roman"/>
          <w:color w:val="000000"/>
          <w:sz w:val="24"/>
          <w:szCs w:val="24"/>
          <w:lang w:eastAsia="sk-SK"/>
        </w:rPr>
      </w:pPr>
      <w:r w:rsidRPr="00F0644D">
        <w:rPr>
          <w:rFonts w:ascii="Times New Roman" w:eastAsia="Times New Roman" w:hAnsi="Times New Roman" w:cs="Times New Roman"/>
          <w:color w:val="000000"/>
          <w:sz w:val="24"/>
          <w:szCs w:val="24"/>
          <w:lang w:eastAsia="sk-SK"/>
        </w:rPr>
        <w:t xml:space="preserve">Návrhom </w:t>
      </w:r>
      <w:r w:rsidR="001C3EF5" w:rsidRPr="00F0644D">
        <w:rPr>
          <w:rFonts w:ascii="Times New Roman" w:eastAsia="Times New Roman" w:hAnsi="Times New Roman" w:cs="Times New Roman"/>
          <w:color w:val="000000"/>
          <w:sz w:val="24"/>
          <w:szCs w:val="24"/>
          <w:lang w:eastAsia="sk-SK"/>
        </w:rPr>
        <w:t xml:space="preserve">zákona sa </w:t>
      </w:r>
      <w:r w:rsidRPr="00F0644D">
        <w:rPr>
          <w:rFonts w:ascii="Times New Roman" w:eastAsia="Times New Roman" w:hAnsi="Times New Roman" w:cs="Times New Roman"/>
          <w:color w:val="000000"/>
          <w:sz w:val="24"/>
          <w:szCs w:val="24"/>
          <w:lang w:eastAsia="sk-SK"/>
        </w:rPr>
        <w:t xml:space="preserve">na základe aplikačnej praxe </w:t>
      </w:r>
      <w:r w:rsidR="00C26B83" w:rsidRPr="00F0644D">
        <w:rPr>
          <w:rFonts w:ascii="Times New Roman" w:eastAsia="Times New Roman" w:hAnsi="Times New Roman" w:cs="Times New Roman"/>
          <w:color w:val="000000"/>
          <w:sz w:val="24"/>
          <w:szCs w:val="24"/>
          <w:lang w:eastAsia="sk-SK"/>
        </w:rPr>
        <w:t>precizuje úprava</w:t>
      </w:r>
      <w:r w:rsidR="009632F3" w:rsidRPr="00F0644D">
        <w:rPr>
          <w:rFonts w:ascii="Times New Roman" w:eastAsia="Times New Roman" w:hAnsi="Times New Roman" w:cs="Times New Roman"/>
          <w:color w:val="000000"/>
          <w:sz w:val="24"/>
          <w:szCs w:val="24"/>
          <w:lang w:eastAsia="sk-SK"/>
        </w:rPr>
        <w:t xml:space="preserve"> </w:t>
      </w:r>
      <w:r w:rsidRPr="00F0644D">
        <w:rPr>
          <w:rFonts w:ascii="Times New Roman" w:eastAsia="Times New Roman" w:hAnsi="Times New Roman" w:cs="Times New Roman"/>
          <w:color w:val="000000"/>
          <w:sz w:val="24"/>
          <w:szCs w:val="24"/>
          <w:lang w:eastAsia="sk-SK"/>
        </w:rPr>
        <w:t>štátn</w:t>
      </w:r>
      <w:r w:rsidR="00C26B83" w:rsidRPr="00F0644D">
        <w:rPr>
          <w:rFonts w:ascii="Times New Roman" w:eastAsia="Times New Roman" w:hAnsi="Times New Roman" w:cs="Times New Roman"/>
          <w:color w:val="000000"/>
          <w:sz w:val="24"/>
          <w:szCs w:val="24"/>
          <w:lang w:eastAsia="sk-SK"/>
        </w:rPr>
        <w:t>eho</w:t>
      </w:r>
      <w:r w:rsidRPr="00F0644D">
        <w:rPr>
          <w:rFonts w:ascii="Times New Roman" w:eastAsia="Times New Roman" w:hAnsi="Times New Roman" w:cs="Times New Roman"/>
          <w:color w:val="000000"/>
          <w:sz w:val="24"/>
          <w:szCs w:val="24"/>
          <w:lang w:eastAsia="sk-SK"/>
        </w:rPr>
        <w:t xml:space="preserve"> odborn</w:t>
      </w:r>
      <w:r w:rsidR="00C26B83" w:rsidRPr="00F0644D">
        <w:rPr>
          <w:rFonts w:ascii="Times New Roman" w:eastAsia="Times New Roman" w:hAnsi="Times New Roman" w:cs="Times New Roman"/>
          <w:color w:val="000000"/>
          <w:sz w:val="24"/>
          <w:szCs w:val="24"/>
          <w:lang w:eastAsia="sk-SK"/>
        </w:rPr>
        <w:t>ého</w:t>
      </w:r>
      <w:r w:rsidRPr="00F0644D">
        <w:rPr>
          <w:rFonts w:ascii="Times New Roman" w:eastAsia="Times New Roman" w:hAnsi="Times New Roman" w:cs="Times New Roman"/>
          <w:color w:val="000000"/>
          <w:sz w:val="24"/>
          <w:szCs w:val="24"/>
          <w:lang w:eastAsia="sk-SK"/>
        </w:rPr>
        <w:t xml:space="preserve"> dozor</w:t>
      </w:r>
      <w:r w:rsidR="00C26B83" w:rsidRPr="00F0644D">
        <w:rPr>
          <w:rFonts w:ascii="Times New Roman" w:eastAsia="Times New Roman" w:hAnsi="Times New Roman" w:cs="Times New Roman"/>
          <w:color w:val="000000"/>
          <w:sz w:val="24"/>
          <w:szCs w:val="24"/>
          <w:lang w:eastAsia="sk-SK"/>
        </w:rPr>
        <w:t>u</w:t>
      </w:r>
      <w:r w:rsidRPr="00F0644D">
        <w:rPr>
          <w:rFonts w:ascii="Times New Roman" w:eastAsia="Times New Roman" w:hAnsi="Times New Roman" w:cs="Times New Roman"/>
          <w:color w:val="000000"/>
          <w:sz w:val="24"/>
          <w:szCs w:val="24"/>
          <w:lang w:eastAsia="sk-SK"/>
        </w:rPr>
        <w:t xml:space="preserve"> vykonávan</w:t>
      </w:r>
      <w:r w:rsidR="00C26B83" w:rsidRPr="00F0644D">
        <w:rPr>
          <w:rFonts w:ascii="Times New Roman" w:eastAsia="Times New Roman" w:hAnsi="Times New Roman" w:cs="Times New Roman"/>
          <w:color w:val="000000"/>
          <w:sz w:val="24"/>
          <w:szCs w:val="24"/>
          <w:lang w:eastAsia="sk-SK"/>
        </w:rPr>
        <w:t>ého</w:t>
      </w:r>
      <w:r w:rsidRPr="00F0644D">
        <w:rPr>
          <w:rFonts w:ascii="Times New Roman" w:eastAsia="Times New Roman" w:hAnsi="Times New Roman" w:cs="Times New Roman"/>
          <w:color w:val="000000"/>
          <w:sz w:val="24"/>
          <w:szCs w:val="24"/>
          <w:lang w:eastAsia="sk-SK"/>
        </w:rPr>
        <w:t xml:space="preserve"> </w:t>
      </w:r>
      <w:r w:rsidR="009632F3" w:rsidRPr="00F0644D">
        <w:rPr>
          <w:rFonts w:ascii="Times New Roman" w:eastAsia="Times New Roman" w:hAnsi="Times New Roman" w:cs="Times New Roman"/>
          <w:color w:val="000000"/>
          <w:sz w:val="24"/>
          <w:szCs w:val="24"/>
          <w:lang w:eastAsia="sk-SK"/>
        </w:rPr>
        <w:t xml:space="preserve">Dopravným úradom nad plavidlami, vodnými cestami a prístavmi tak, aby bola </w:t>
      </w:r>
      <w:r w:rsidRPr="00F0644D">
        <w:rPr>
          <w:rFonts w:ascii="Times New Roman" w:eastAsia="Times New Roman" w:hAnsi="Times New Roman" w:cs="Times New Roman"/>
          <w:color w:val="000000"/>
          <w:sz w:val="24"/>
          <w:szCs w:val="24"/>
          <w:lang w:eastAsia="sk-SK"/>
        </w:rPr>
        <w:t xml:space="preserve">dôslednejšie </w:t>
      </w:r>
      <w:r w:rsidR="009632F3" w:rsidRPr="00F0644D">
        <w:rPr>
          <w:rFonts w:ascii="Times New Roman" w:eastAsia="Times New Roman" w:hAnsi="Times New Roman" w:cs="Times New Roman"/>
          <w:color w:val="000000"/>
          <w:sz w:val="24"/>
          <w:szCs w:val="24"/>
          <w:lang w:eastAsia="sk-SK"/>
        </w:rPr>
        <w:t xml:space="preserve">zabezpečená bezpečná plavebná prevádzka pre jej všetkých účastníkov. </w:t>
      </w:r>
      <w:r w:rsidR="00202504" w:rsidRPr="00F0644D">
        <w:rPr>
          <w:rFonts w:ascii="Times New Roman" w:eastAsia="Times New Roman" w:hAnsi="Times New Roman" w:cs="Times New Roman"/>
          <w:color w:val="000000"/>
          <w:sz w:val="24"/>
          <w:szCs w:val="24"/>
          <w:lang w:eastAsia="sk-SK"/>
        </w:rPr>
        <w:t xml:space="preserve">S tým súvisí aj </w:t>
      </w:r>
      <w:r w:rsidR="005E5BCD" w:rsidRPr="00F0644D">
        <w:rPr>
          <w:rFonts w:ascii="Times New Roman" w:eastAsia="Times New Roman" w:hAnsi="Times New Roman" w:cs="Times New Roman"/>
          <w:color w:val="000000"/>
          <w:sz w:val="24"/>
          <w:szCs w:val="24"/>
          <w:lang w:eastAsia="sk-SK"/>
        </w:rPr>
        <w:t xml:space="preserve">zvýšenie sadzieb za priestupky a správne delikty tak, aby mali </w:t>
      </w:r>
      <w:r w:rsidR="005E5BCD" w:rsidRPr="00F0644D">
        <w:rPr>
          <w:rFonts w:ascii="Times New Roman" w:hAnsi="Times New Roman" w:cs="Times New Roman"/>
          <w:sz w:val="24"/>
          <w:szCs w:val="24"/>
        </w:rPr>
        <w:t>represívny účinok a zároveň aj preventívny účinok</w:t>
      </w:r>
      <w:r w:rsidR="005E5BCD" w:rsidRPr="00F0644D">
        <w:rPr>
          <w:rFonts w:ascii="Times New Roman" w:eastAsia="Times New Roman" w:hAnsi="Times New Roman" w:cs="Times New Roman"/>
          <w:color w:val="000000"/>
          <w:sz w:val="24"/>
          <w:szCs w:val="24"/>
          <w:lang w:eastAsia="sk-SK"/>
        </w:rPr>
        <w:t xml:space="preserve"> Tak</w:t>
      </w:r>
      <w:r w:rsidR="00202504" w:rsidRPr="00F0644D">
        <w:rPr>
          <w:rFonts w:ascii="Times New Roman" w:eastAsia="Times New Roman" w:hAnsi="Times New Roman" w:cs="Times New Roman"/>
          <w:color w:val="000000"/>
          <w:sz w:val="24"/>
          <w:szCs w:val="24"/>
          <w:lang w:eastAsia="sk-SK"/>
        </w:rPr>
        <w:t>tiež</w:t>
      </w:r>
      <w:r w:rsidR="005E5BCD" w:rsidRPr="00F0644D">
        <w:rPr>
          <w:rFonts w:ascii="Times New Roman" w:eastAsia="Times New Roman" w:hAnsi="Times New Roman" w:cs="Times New Roman"/>
          <w:color w:val="000000"/>
          <w:sz w:val="24"/>
          <w:szCs w:val="24"/>
          <w:lang w:eastAsia="sk-SK"/>
        </w:rPr>
        <w:t xml:space="preserve"> sa vyžaduje aj zmena správnych poplatkov v riešenej oblasti</w:t>
      </w:r>
      <w:r w:rsidR="005E5BCD" w:rsidRPr="00F0644D">
        <w:t xml:space="preserve"> </w:t>
      </w:r>
      <w:r w:rsidR="005E5BCD" w:rsidRPr="00F0644D">
        <w:rPr>
          <w:rFonts w:ascii="Times New Roman" w:hAnsi="Times New Roman" w:cs="Times New Roman"/>
          <w:sz w:val="24"/>
          <w:szCs w:val="24"/>
        </w:rPr>
        <w:t>s prihliadnutím na administratívnu náročnosť jednotlivých úkonov</w:t>
      </w:r>
      <w:r w:rsidR="004B2C0A" w:rsidRPr="00F0644D">
        <w:rPr>
          <w:rFonts w:ascii="Times New Roman" w:eastAsia="Times New Roman" w:hAnsi="Times New Roman" w:cs="Times New Roman"/>
          <w:color w:val="000000"/>
          <w:sz w:val="24"/>
          <w:szCs w:val="24"/>
          <w:lang w:eastAsia="sk-SK"/>
        </w:rPr>
        <w:t xml:space="preserve">. </w:t>
      </w:r>
      <w:r w:rsidR="009632F3" w:rsidRPr="00F0644D">
        <w:rPr>
          <w:rFonts w:ascii="Times New Roman" w:eastAsia="Times New Roman" w:hAnsi="Times New Roman" w:cs="Times New Roman"/>
          <w:color w:val="000000"/>
          <w:sz w:val="24"/>
          <w:szCs w:val="24"/>
          <w:lang w:eastAsia="sk-SK"/>
        </w:rPr>
        <w:t xml:space="preserve">Ďalším cieľom návrhu zákona je </w:t>
      </w:r>
      <w:r w:rsidR="008B49DC" w:rsidRPr="00F0644D">
        <w:rPr>
          <w:rFonts w:ascii="Times New Roman" w:eastAsia="Times New Roman" w:hAnsi="Times New Roman" w:cs="Times New Roman"/>
          <w:color w:val="000000"/>
          <w:sz w:val="24"/>
          <w:szCs w:val="24"/>
          <w:lang w:eastAsia="sk-SK"/>
        </w:rPr>
        <w:t>úprava</w:t>
      </w:r>
      <w:r w:rsidR="009632F3" w:rsidRPr="00F0644D">
        <w:rPr>
          <w:rFonts w:ascii="Times New Roman" w:eastAsia="Times New Roman" w:hAnsi="Times New Roman" w:cs="Times New Roman"/>
          <w:color w:val="000000"/>
          <w:sz w:val="24"/>
          <w:szCs w:val="24"/>
          <w:lang w:eastAsia="sk-SK"/>
        </w:rPr>
        <w:t xml:space="preserve"> </w:t>
      </w:r>
      <w:r w:rsidR="008B49DC" w:rsidRPr="00F0644D">
        <w:rPr>
          <w:rFonts w:ascii="Times New Roman" w:eastAsia="Times New Roman" w:hAnsi="Times New Roman" w:cs="Times New Roman"/>
          <w:color w:val="000000"/>
          <w:sz w:val="24"/>
          <w:szCs w:val="24"/>
          <w:lang w:eastAsia="sk-SK"/>
        </w:rPr>
        <w:t xml:space="preserve">ustanovení v oblasti prevádzky </w:t>
      </w:r>
      <w:r w:rsidR="009632F3" w:rsidRPr="00F0644D">
        <w:rPr>
          <w:rFonts w:ascii="Times New Roman" w:eastAsia="Times New Roman" w:hAnsi="Times New Roman" w:cs="Times New Roman"/>
          <w:color w:val="000000"/>
          <w:sz w:val="24"/>
          <w:szCs w:val="24"/>
          <w:lang w:eastAsia="sk-SK"/>
        </w:rPr>
        <w:t>verejných prístavov</w:t>
      </w:r>
      <w:r w:rsidR="008662DF" w:rsidRPr="00F0644D">
        <w:rPr>
          <w:rFonts w:ascii="Times New Roman" w:eastAsia="Times New Roman" w:hAnsi="Times New Roman" w:cs="Times New Roman"/>
          <w:color w:val="000000"/>
          <w:sz w:val="24"/>
          <w:szCs w:val="24"/>
          <w:lang w:eastAsia="sk-SK"/>
        </w:rPr>
        <w:t xml:space="preserve"> </w:t>
      </w:r>
      <w:r w:rsidR="009632F3" w:rsidRPr="00F0644D">
        <w:rPr>
          <w:rFonts w:ascii="Times New Roman" w:eastAsia="Times New Roman" w:hAnsi="Times New Roman" w:cs="Times New Roman"/>
          <w:iCs/>
          <w:color w:val="000000"/>
          <w:sz w:val="24"/>
          <w:szCs w:val="24"/>
          <w:lang w:eastAsia="sk-SK"/>
        </w:rPr>
        <w:t xml:space="preserve">na zabezpečenie efektívnejšieho vymáhania dodržiavania prevádzkového poriadku verejných </w:t>
      </w:r>
      <w:r w:rsidR="009632F3" w:rsidRPr="00F0644D">
        <w:rPr>
          <w:rFonts w:ascii="Times New Roman" w:eastAsia="Times New Roman" w:hAnsi="Times New Roman" w:cs="Times New Roman"/>
          <w:color w:val="000000"/>
          <w:sz w:val="24"/>
          <w:szCs w:val="24"/>
          <w:lang w:eastAsia="sk-SK"/>
        </w:rPr>
        <w:t>prístavov.</w:t>
      </w:r>
    </w:p>
    <w:p w14:paraId="2FC279A4" w14:textId="77777777" w:rsidR="00F33DC8" w:rsidRDefault="00F33DC8" w:rsidP="009632F3">
      <w:pPr>
        <w:spacing w:after="0" w:line="240" w:lineRule="auto"/>
        <w:jc w:val="both"/>
        <w:rPr>
          <w:rFonts w:ascii="Times New Roman" w:eastAsia="Times New Roman" w:hAnsi="Times New Roman" w:cs="Times New Roman"/>
          <w:color w:val="000000"/>
          <w:sz w:val="24"/>
          <w:szCs w:val="24"/>
          <w:lang w:eastAsia="sk-SK"/>
        </w:rPr>
      </w:pPr>
    </w:p>
    <w:p w14:paraId="69211C74" w14:textId="667EF679" w:rsidR="009632F3" w:rsidRPr="00F0644D" w:rsidRDefault="00E327E6" w:rsidP="009632F3">
      <w:pPr>
        <w:spacing w:after="0" w:line="240" w:lineRule="auto"/>
        <w:jc w:val="both"/>
        <w:rPr>
          <w:rFonts w:ascii="Times New Roman" w:eastAsia="Times New Roman" w:hAnsi="Times New Roman" w:cs="Times New Roman"/>
          <w:color w:val="000000"/>
          <w:sz w:val="24"/>
          <w:szCs w:val="24"/>
          <w:lang w:eastAsia="sk-SK"/>
        </w:rPr>
      </w:pPr>
      <w:r w:rsidRPr="00F0644D">
        <w:rPr>
          <w:rFonts w:ascii="Times New Roman" w:eastAsia="Times New Roman" w:hAnsi="Times New Roman" w:cs="Times New Roman"/>
          <w:color w:val="000000"/>
          <w:sz w:val="24"/>
          <w:szCs w:val="24"/>
          <w:lang w:eastAsia="sk-SK"/>
        </w:rPr>
        <w:t>Zároveň sa návrhom zákona preberá delegovaná smernica Komisie (EÚ) 2022/2407 z 20. septembra 2022, ktorou sa menia prílohy k smernici Európskeho parlamentu a Rady 2008/68/ES, aby sa zohľadnil vedecký a technický pokrok (Ú. v. EÚ L 317, 9. 12. 2022).</w:t>
      </w:r>
    </w:p>
    <w:p w14:paraId="5E2633E7" w14:textId="77777777" w:rsidR="00E327E6" w:rsidRPr="00F0644D" w:rsidRDefault="00E327E6" w:rsidP="009632F3">
      <w:pPr>
        <w:spacing w:after="0" w:line="240" w:lineRule="auto"/>
        <w:jc w:val="both"/>
        <w:rPr>
          <w:rFonts w:ascii="Times New Roman" w:eastAsia="Times New Roman" w:hAnsi="Times New Roman" w:cs="Times New Roman"/>
          <w:color w:val="000000"/>
          <w:sz w:val="24"/>
          <w:szCs w:val="24"/>
          <w:lang w:eastAsia="sk-SK"/>
        </w:rPr>
      </w:pPr>
    </w:p>
    <w:p w14:paraId="364D8EF1" w14:textId="77777777" w:rsidR="007606BA" w:rsidRPr="00F0644D" w:rsidRDefault="007606BA" w:rsidP="007606BA">
      <w:pPr>
        <w:spacing w:after="0" w:line="240" w:lineRule="auto"/>
        <w:jc w:val="both"/>
        <w:rPr>
          <w:rFonts w:ascii="Times New Roman" w:eastAsia="Times New Roman" w:hAnsi="Times New Roman" w:cs="Times New Roman"/>
          <w:color w:val="000000"/>
          <w:sz w:val="24"/>
          <w:szCs w:val="24"/>
          <w:lang w:eastAsia="sk-SK"/>
        </w:rPr>
      </w:pPr>
      <w:r w:rsidRPr="00F0644D">
        <w:rPr>
          <w:rFonts w:ascii="Times New Roman" w:eastAsia="Times New Roman" w:hAnsi="Times New Roman" w:cs="Times New Roman"/>
          <w:color w:val="000000"/>
          <w:sz w:val="24"/>
          <w:szCs w:val="24"/>
          <w:lang w:eastAsia="sk-SK"/>
        </w:rPr>
        <w:t xml:space="preserve">Návrh zákona je v súlade s ústavou, s ústavnými zákonmi a nálezmi ústavného súdu, s inými zákonmi, s medzinárodnými zmluvami a inými medzinárodnými dokumentmi, ktorými je Slovenská republika viazaná a s právom Európskej únie. </w:t>
      </w:r>
    </w:p>
    <w:p w14:paraId="5871969B" w14:textId="77777777" w:rsidR="007606BA" w:rsidRPr="00F0644D" w:rsidRDefault="007606BA" w:rsidP="007606BA">
      <w:pPr>
        <w:spacing w:after="0" w:line="240" w:lineRule="auto"/>
        <w:jc w:val="both"/>
        <w:rPr>
          <w:rFonts w:ascii="Times New Roman" w:eastAsia="Times New Roman" w:hAnsi="Times New Roman" w:cs="Times New Roman"/>
          <w:color w:val="000000"/>
          <w:sz w:val="24"/>
          <w:szCs w:val="24"/>
          <w:lang w:eastAsia="sk-SK"/>
        </w:rPr>
      </w:pPr>
    </w:p>
    <w:p w14:paraId="09D044F2" w14:textId="09EB6C2F" w:rsidR="009632F3" w:rsidRPr="00F0644D" w:rsidRDefault="006966F2" w:rsidP="00D95091">
      <w:pPr>
        <w:pStyle w:val="Odsekzoznamu"/>
        <w:spacing w:after="0" w:line="240" w:lineRule="auto"/>
        <w:ind w:left="0"/>
        <w:jc w:val="both"/>
        <w:rPr>
          <w:rFonts w:ascii="Times New Roman" w:eastAsia="Times New Roman" w:hAnsi="Times New Roman" w:cs="Times New Roman"/>
          <w:b/>
          <w:bCs/>
          <w:color w:val="000000"/>
          <w:sz w:val="24"/>
          <w:szCs w:val="24"/>
          <w:lang w:eastAsia="sk-SK"/>
        </w:rPr>
      </w:pPr>
      <w:r>
        <w:rPr>
          <w:rFonts w:ascii="Times New Roman" w:eastAsia="Times New Roman" w:hAnsi="Times New Roman" w:cs="Times New Roman"/>
          <w:color w:val="000000"/>
          <w:sz w:val="24"/>
          <w:szCs w:val="24"/>
          <w:lang w:eastAsia="sk-SK"/>
        </w:rPr>
        <w:t>Návrh</w:t>
      </w:r>
      <w:r>
        <w:rPr>
          <w:rFonts w:ascii="Times New Roman" w:eastAsia="Times New Roman" w:hAnsi="Times New Roman" w:cs="Times New Roman"/>
          <w:color w:val="000000"/>
          <w:spacing w:val="12"/>
          <w:sz w:val="24"/>
          <w:szCs w:val="24"/>
          <w:lang w:eastAsia="sk-SK"/>
        </w:rPr>
        <w:t xml:space="preserve"> </w:t>
      </w:r>
      <w:r>
        <w:rPr>
          <w:rFonts w:ascii="Times New Roman" w:eastAsia="Times New Roman" w:hAnsi="Times New Roman" w:cs="Times New Roman"/>
          <w:color w:val="000000"/>
          <w:sz w:val="24"/>
          <w:szCs w:val="24"/>
          <w:lang w:eastAsia="sk-SK"/>
        </w:rPr>
        <w:t>zákona</w:t>
      </w:r>
      <w:r>
        <w:rPr>
          <w:rFonts w:ascii="Times New Roman" w:eastAsia="Times New Roman" w:hAnsi="Times New Roman" w:cs="Times New Roman"/>
          <w:color w:val="000000"/>
          <w:spacing w:val="12"/>
          <w:sz w:val="24"/>
          <w:szCs w:val="24"/>
          <w:lang w:eastAsia="sk-SK"/>
        </w:rPr>
        <w:t xml:space="preserve"> </w:t>
      </w:r>
      <w:r>
        <w:rPr>
          <w:rFonts w:ascii="Times New Roman" w:eastAsia="Times New Roman" w:hAnsi="Times New Roman" w:cs="Times New Roman"/>
          <w:color w:val="000000"/>
          <w:sz w:val="24"/>
          <w:szCs w:val="24"/>
          <w:lang w:eastAsia="sk-SK"/>
        </w:rPr>
        <w:t>predpokladá pozitívne vplyvy na rozpočet</w:t>
      </w:r>
      <w:r>
        <w:rPr>
          <w:rFonts w:ascii="Times New Roman" w:eastAsia="Times New Roman" w:hAnsi="Times New Roman" w:cs="Times New Roman"/>
          <w:color w:val="000000"/>
          <w:spacing w:val="19"/>
          <w:sz w:val="24"/>
          <w:szCs w:val="24"/>
          <w:lang w:eastAsia="sk-SK"/>
        </w:rPr>
        <w:t xml:space="preserve"> </w:t>
      </w:r>
      <w:r>
        <w:rPr>
          <w:rFonts w:ascii="Times New Roman" w:eastAsia="Times New Roman" w:hAnsi="Times New Roman" w:cs="Times New Roman"/>
          <w:color w:val="000000"/>
          <w:sz w:val="24"/>
          <w:szCs w:val="24"/>
          <w:lang w:eastAsia="sk-SK"/>
        </w:rPr>
        <w:t>verejnej</w:t>
      </w:r>
      <w:r>
        <w:rPr>
          <w:rFonts w:ascii="Times New Roman" w:eastAsia="Times New Roman" w:hAnsi="Times New Roman" w:cs="Times New Roman"/>
          <w:color w:val="000000"/>
          <w:spacing w:val="19"/>
          <w:sz w:val="24"/>
          <w:szCs w:val="24"/>
          <w:lang w:eastAsia="sk-SK"/>
        </w:rPr>
        <w:t xml:space="preserve"> </w:t>
      </w:r>
      <w:r w:rsidR="00D95091">
        <w:rPr>
          <w:rFonts w:ascii="Times New Roman" w:eastAsia="Times New Roman" w:hAnsi="Times New Roman" w:cs="Times New Roman"/>
          <w:color w:val="000000"/>
          <w:sz w:val="24"/>
          <w:szCs w:val="24"/>
          <w:lang w:eastAsia="sk-SK"/>
        </w:rPr>
        <w:t>správy a</w:t>
      </w:r>
      <w:r>
        <w:rPr>
          <w:rFonts w:ascii="Times New Roman" w:eastAsia="Times New Roman" w:hAnsi="Times New Roman" w:cs="Times New Roman"/>
          <w:color w:val="000000"/>
          <w:sz w:val="24"/>
          <w:szCs w:val="24"/>
          <w:lang w:eastAsia="sk-SK"/>
        </w:rPr>
        <w:t xml:space="preserve"> na životné prostredie. Návrh zákona predpokladá na podnikateľské prostredie </w:t>
      </w:r>
      <w:r w:rsidR="00D95091">
        <w:rPr>
          <w:rFonts w:ascii="Times New Roman" w:eastAsia="Times New Roman" w:hAnsi="Times New Roman" w:cs="Times New Roman"/>
          <w:color w:val="000000"/>
          <w:sz w:val="24"/>
          <w:szCs w:val="24"/>
          <w:lang w:eastAsia="sk-SK"/>
        </w:rPr>
        <w:t xml:space="preserve">a na služby verejnej správy pre občana </w:t>
      </w:r>
      <w:r>
        <w:rPr>
          <w:rFonts w:ascii="Times New Roman" w:eastAsia="Times New Roman" w:hAnsi="Times New Roman" w:cs="Times New Roman"/>
          <w:color w:val="000000"/>
          <w:sz w:val="24"/>
          <w:szCs w:val="24"/>
          <w:lang w:eastAsia="sk-SK"/>
        </w:rPr>
        <w:t xml:space="preserve">pozitívne vplyvy a zároveň aj negatívne vplyvy. Návrh zákona nepredpokladá žiadne </w:t>
      </w:r>
      <w:r>
        <w:rPr>
          <w:rFonts w:ascii="Times New Roman" w:eastAsia="Times New Roman" w:hAnsi="Times New Roman" w:cs="Times New Roman"/>
          <w:color w:val="000000"/>
          <w:spacing w:val="12"/>
          <w:sz w:val="24"/>
          <w:szCs w:val="24"/>
          <w:lang w:eastAsia="sk-SK"/>
        </w:rPr>
        <w:t xml:space="preserve">sociálne vplyvy, </w:t>
      </w:r>
      <w:r>
        <w:rPr>
          <w:rFonts w:ascii="Times New Roman" w:eastAsia="Times New Roman" w:hAnsi="Times New Roman" w:cs="Times New Roman"/>
          <w:color w:val="000000"/>
          <w:sz w:val="24"/>
          <w:szCs w:val="24"/>
          <w:lang w:eastAsia="sk-SK"/>
        </w:rPr>
        <w:t>vplyvy</w:t>
      </w:r>
      <w:r>
        <w:rPr>
          <w:rFonts w:ascii="Times New Roman" w:eastAsia="Times New Roman" w:hAnsi="Times New Roman" w:cs="Times New Roman"/>
          <w:color w:val="000000"/>
          <w:spacing w:val="19"/>
          <w:sz w:val="24"/>
          <w:szCs w:val="24"/>
          <w:lang w:eastAsia="sk-SK"/>
        </w:rPr>
        <w:t xml:space="preserve"> </w:t>
      </w:r>
      <w:r>
        <w:rPr>
          <w:rFonts w:ascii="Times New Roman" w:eastAsia="Times New Roman" w:hAnsi="Times New Roman" w:cs="Times New Roman"/>
          <w:color w:val="000000"/>
          <w:sz w:val="24"/>
          <w:szCs w:val="24"/>
          <w:lang w:eastAsia="sk-SK"/>
        </w:rPr>
        <w:t>na</w:t>
      </w:r>
      <w:r>
        <w:rPr>
          <w:rFonts w:ascii="Times New Roman" w:eastAsia="Times New Roman" w:hAnsi="Times New Roman" w:cs="Times New Roman"/>
          <w:color w:val="000000"/>
          <w:spacing w:val="19"/>
          <w:sz w:val="24"/>
          <w:szCs w:val="24"/>
          <w:lang w:eastAsia="sk-SK"/>
        </w:rPr>
        <w:t xml:space="preserve"> </w:t>
      </w:r>
      <w:r>
        <w:rPr>
          <w:rFonts w:ascii="Times New Roman" w:eastAsia="Times New Roman" w:hAnsi="Times New Roman" w:cs="Times New Roman"/>
          <w:color w:val="000000"/>
          <w:sz w:val="24"/>
          <w:szCs w:val="24"/>
          <w:lang w:eastAsia="sk-SK"/>
        </w:rPr>
        <w:t>manželstvo,</w:t>
      </w:r>
      <w:r>
        <w:rPr>
          <w:rFonts w:ascii="Times New Roman" w:eastAsia="Times New Roman" w:hAnsi="Times New Roman" w:cs="Times New Roman"/>
          <w:color w:val="000000"/>
          <w:spacing w:val="19"/>
          <w:sz w:val="24"/>
          <w:szCs w:val="24"/>
          <w:lang w:eastAsia="sk-SK"/>
        </w:rPr>
        <w:t xml:space="preserve"> </w:t>
      </w:r>
      <w:r>
        <w:rPr>
          <w:rFonts w:ascii="Times New Roman" w:eastAsia="Times New Roman" w:hAnsi="Times New Roman" w:cs="Times New Roman"/>
          <w:color w:val="000000"/>
          <w:sz w:val="24"/>
          <w:szCs w:val="24"/>
          <w:lang w:eastAsia="sk-SK"/>
        </w:rPr>
        <w:t>rodičovstvo,</w:t>
      </w:r>
      <w:r>
        <w:rPr>
          <w:rFonts w:ascii="Times New Roman" w:eastAsia="Times New Roman" w:hAnsi="Times New Roman" w:cs="Times New Roman"/>
          <w:color w:val="000000"/>
          <w:spacing w:val="19"/>
          <w:sz w:val="24"/>
          <w:szCs w:val="24"/>
          <w:lang w:eastAsia="sk-SK"/>
        </w:rPr>
        <w:t xml:space="preserve"> </w:t>
      </w:r>
      <w:r>
        <w:rPr>
          <w:rFonts w:ascii="Times New Roman" w:eastAsia="Times New Roman" w:hAnsi="Times New Roman" w:cs="Times New Roman"/>
          <w:color w:val="000000"/>
          <w:sz w:val="24"/>
          <w:szCs w:val="24"/>
          <w:lang w:eastAsia="sk-SK"/>
        </w:rPr>
        <w:t>rodinu, ani na</w:t>
      </w:r>
      <w:r>
        <w:rPr>
          <w:rFonts w:ascii="Times New Roman" w:eastAsia="Times New Roman" w:hAnsi="Times New Roman" w:cs="Times New Roman"/>
          <w:color w:val="000000"/>
          <w:spacing w:val="19"/>
          <w:sz w:val="24"/>
          <w:szCs w:val="24"/>
          <w:lang w:eastAsia="sk-SK"/>
        </w:rPr>
        <w:t xml:space="preserve"> </w:t>
      </w:r>
      <w:r>
        <w:rPr>
          <w:rFonts w:ascii="Times New Roman" w:eastAsia="Times New Roman" w:hAnsi="Times New Roman" w:cs="Times New Roman"/>
          <w:color w:val="000000"/>
          <w:sz w:val="24"/>
          <w:szCs w:val="24"/>
          <w:lang w:eastAsia="sk-SK"/>
        </w:rPr>
        <w:t>informatizáciu spoločnosti.</w:t>
      </w:r>
    </w:p>
    <w:p w14:paraId="72B373B9" w14:textId="187BCE74" w:rsidR="009632F3" w:rsidRDefault="009632F3" w:rsidP="009632F3">
      <w:pPr>
        <w:spacing w:after="0" w:line="240" w:lineRule="auto"/>
        <w:rPr>
          <w:rFonts w:ascii="Times New Roman" w:eastAsia="Times New Roman" w:hAnsi="Times New Roman" w:cs="Times New Roman"/>
          <w:b/>
          <w:bCs/>
          <w:color w:val="000000"/>
          <w:sz w:val="24"/>
          <w:szCs w:val="24"/>
          <w:lang w:eastAsia="sk-SK"/>
        </w:rPr>
      </w:pPr>
    </w:p>
    <w:p w14:paraId="7E2273AC" w14:textId="77777777" w:rsidR="005C075E" w:rsidRPr="005C075E" w:rsidRDefault="005C075E" w:rsidP="005C075E">
      <w:pPr>
        <w:spacing w:after="0" w:line="240" w:lineRule="auto"/>
        <w:jc w:val="both"/>
        <w:rPr>
          <w:rFonts w:ascii="Times New Roman" w:eastAsia="Times New Roman" w:hAnsi="Times New Roman" w:cs="Times New Roman"/>
          <w:bCs/>
          <w:color w:val="000000"/>
          <w:sz w:val="24"/>
          <w:szCs w:val="24"/>
          <w:lang w:eastAsia="sk-SK"/>
        </w:rPr>
      </w:pPr>
      <w:r w:rsidRPr="005C075E">
        <w:rPr>
          <w:rFonts w:ascii="Times New Roman" w:eastAsia="Times New Roman" w:hAnsi="Times New Roman" w:cs="Times New Roman"/>
          <w:bCs/>
          <w:color w:val="000000"/>
          <w:sz w:val="24"/>
          <w:szCs w:val="24"/>
          <w:lang w:eastAsia="sk-SK"/>
        </w:rPr>
        <w:t xml:space="preserve">Návrh zákona bol </w:t>
      </w:r>
      <w:r>
        <w:rPr>
          <w:rFonts w:ascii="Times New Roman" w:eastAsia="Times New Roman" w:hAnsi="Times New Roman" w:cs="Times New Roman"/>
          <w:bCs/>
          <w:color w:val="000000"/>
          <w:sz w:val="24"/>
          <w:szCs w:val="24"/>
          <w:lang w:eastAsia="sk-SK"/>
        </w:rPr>
        <w:t xml:space="preserve">od 22.03.2023 do 30.03.2023 </w:t>
      </w:r>
      <w:r w:rsidRPr="005C075E">
        <w:rPr>
          <w:rFonts w:ascii="Times New Roman" w:eastAsia="Times New Roman" w:hAnsi="Times New Roman" w:cs="Times New Roman"/>
          <w:bCs/>
          <w:color w:val="000000"/>
          <w:sz w:val="24"/>
          <w:szCs w:val="24"/>
          <w:lang w:eastAsia="sk-SK"/>
        </w:rPr>
        <w:t>v skrátenom medzirezortnom pripomienkovom konaní (LP/2023/176)</w:t>
      </w:r>
      <w:r>
        <w:rPr>
          <w:rFonts w:ascii="Times New Roman" w:eastAsia="Times New Roman" w:hAnsi="Times New Roman" w:cs="Times New Roman"/>
          <w:bCs/>
          <w:color w:val="000000"/>
          <w:sz w:val="24"/>
          <w:szCs w:val="24"/>
          <w:lang w:eastAsia="sk-SK"/>
        </w:rPr>
        <w:t>, v ktorom bolo zaslaných 11 pripomienok, z čoho bola 1 pripomienka zásadná. Zásadnú pripomienku zaslalo MŽP SR k návrhu Čl. III. K zásadnej pripomienke sa viedlo rozporové konanie dňa 04.04.2023 a rozpor bol odstránený. Všetky obyčajné pripomienky boli akceptované.</w:t>
      </w:r>
    </w:p>
    <w:p w14:paraId="18C75CD7" w14:textId="77777777" w:rsidR="005C075E" w:rsidRDefault="005C075E" w:rsidP="009632F3">
      <w:pPr>
        <w:spacing w:after="0" w:line="240" w:lineRule="auto"/>
        <w:rPr>
          <w:rFonts w:ascii="Times New Roman" w:eastAsia="Times New Roman" w:hAnsi="Times New Roman" w:cs="Times New Roman"/>
          <w:b/>
          <w:bCs/>
          <w:color w:val="000000"/>
          <w:sz w:val="24"/>
          <w:szCs w:val="24"/>
          <w:lang w:eastAsia="sk-SK"/>
        </w:rPr>
      </w:pPr>
    </w:p>
    <w:p w14:paraId="3F181545" w14:textId="77777777" w:rsidR="005C075E" w:rsidRDefault="005C075E" w:rsidP="009632F3">
      <w:pPr>
        <w:spacing w:after="0" w:line="240" w:lineRule="auto"/>
        <w:rPr>
          <w:rFonts w:ascii="Times New Roman" w:eastAsia="Times New Roman" w:hAnsi="Times New Roman" w:cs="Times New Roman"/>
          <w:b/>
          <w:bCs/>
          <w:color w:val="000000"/>
          <w:sz w:val="24"/>
          <w:szCs w:val="24"/>
          <w:lang w:eastAsia="sk-SK"/>
        </w:rPr>
      </w:pPr>
    </w:p>
    <w:p w14:paraId="66100CA5" w14:textId="77777777" w:rsidR="00F33DC8" w:rsidRDefault="00F33DC8" w:rsidP="009632F3">
      <w:pPr>
        <w:spacing w:after="0" w:line="240" w:lineRule="auto"/>
        <w:rPr>
          <w:rFonts w:ascii="Times New Roman" w:eastAsia="Times New Roman" w:hAnsi="Times New Roman" w:cs="Times New Roman"/>
          <w:b/>
          <w:bCs/>
          <w:color w:val="000000"/>
          <w:sz w:val="24"/>
          <w:szCs w:val="24"/>
          <w:lang w:eastAsia="sk-SK"/>
        </w:rPr>
      </w:pPr>
    </w:p>
    <w:p w14:paraId="1047A6D1" w14:textId="77777777" w:rsidR="00F33DC8" w:rsidRDefault="00F33DC8" w:rsidP="009632F3">
      <w:pPr>
        <w:spacing w:after="0" w:line="240" w:lineRule="auto"/>
        <w:rPr>
          <w:rFonts w:ascii="Times New Roman" w:eastAsia="Times New Roman" w:hAnsi="Times New Roman" w:cs="Times New Roman"/>
          <w:b/>
          <w:bCs/>
          <w:color w:val="000000"/>
          <w:sz w:val="24"/>
          <w:szCs w:val="24"/>
          <w:lang w:eastAsia="sk-SK"/>
        </w:rPr>
      </w:pPr>
    </w:p>
    <w:p w14:paraId="502E663F" w14:textId="77777777" w:rsidR="00F33DC8" w:rsidRDefault="00F33DC8" w:rsidP="009632F3">
      <w:pPr>
        <w:spacing w:after="0" w:line="240" w:lineRule="auto"/>
        <w:rPr>
          <w:rFonts w:ascii="Times New Roman" w:eastAsia="Times New Roman" w:hAnsi="Times New Roman" w:cs="Times New Roman"/>
          <w:b/>
          <w:bCs/>
          <w:color w:val="000000"/>
          <w:sz w:val="24"/>
          <w:szCs w:val="24"/>
          <w:lang w:eastAsia="sk-SK"/>
        </w:rPr>
      </w:pPr>
    </w:p>
    <w:p w14:paraId="62967443" w14:textId="77777777" w:rsidR="00F33DC8" w:rsidRDefault="00F33DC8" w:rsidP="009632F3">
      <w:pPr>
        <w:spacing w:after="0" w:line="240" w:lineRule="auto"/>
        <w:rPr>
          <w:rFonts w:ascii="Times New Roman" w:eastAsia="Times New Roman" w:hAnsi="Times New Roman" w:cs="Times New Roman"/>
          <w:b/>
          <w:bCs/>
          <w:color w:val="000000"/>
          <w:sz w:val="24"/>
          <w:szCs w:val="24"/>
          <w:lang w:eastAsia="sk-SK"/>
        </w:rPr>
      </w:pPr>
    </w:p>
    <w:p w14:paraId="1B4AFA7F" w14:textId="77777777" w:rsidR="00F33DC8" w:rsidRDefault="00F33DC8" w:rsidP="009632F3">
      <w:pPr>
        <w:spacing w:after="0" w:line="240" w:lineRule="auto"/>
        <w:rPr>
          <w:rFonts w:ascii="Times New Roman" w:eastAsia="Times New Roman" w:hAnsi="Times New Roman" w:cs="Times New Roman"/>
          <w:b/>
          <w:bCs/>
          <w:color w:val="000000"/>
          <w:sz w:val="24"/>
          <w:szCs w:val="24"/>
          <w:lang w:eastAsia="sk-SK"/>
        </w:rPr>
      </w:pPr>
    </w:p>
    <w:p w14:paraId="6059238D" w14:textId="77777777" w:rsidR="00F33DC8" w:rsidRDefault="00F33DC8" w:rsidP="009632F3">
      <w:pPr>
        <w:spacing w:after="0" w:line="240" w:lineRule="auto"/>
        <w:rPr>
          <w:rFonts w:ascii="Times New Roman" w:eastAsia="Times New Roman" w:hAnsi="Times New Roman" w:cs="Times New Roman"/>
          <w:b/>
          <w:bCs/>
          <w:color w:val="000000"/>
          <w:sz w:val="24"/>
          <w:szCs w:val="24"/>
          <w:lang w:eastAsia="sk-SK"/>
        </w:rPr>
      </w:pPr>
    </w:p>
    <w:p w14:paraId="72048D46" w14:textId="77777777" w:rsidR="00F33DC8" w:rsidRDefault="00F33DC8" w:rsidP="009632F3">
      <w:pPr>
        <w:spacing w:after="0" w:line="240" w:lineRule="auto"/>
        <w:rPr>
          <w:rFonts w:ascii="Times New Roman" w:eastAsia="Times New Roman" w:hAnsi="Times New Roman" w:cs="Times New Roman"/>
          <w:b/>
          <w:bCs/>
          <w:color w:val="000000"/>
          <w:sz w:val="24"/>
          <w:szCs w:val="24"/>
          <w:lang w:eastAsia="sk-SK"/>
        </w:rPr>
      </w:pPr>
    </w:p>
    <w:p w14:paraId="69EEC2D1" w14:textId="77777777" w:rsidR="00F33DC8" w:rsidRDefault="00F33DC8" w:rsidP="009632F3">
      <w:pPr>
        <w:spacing w:after="0" w:line="240" w:lineRule="auto"/>
        <w:rPr>
          <w:rFonts w:ascii="Times New Roman" w:eastAsia="Times New Roman" w:hAnsi="Times New Roman" w:cs="Times New Roman"/>
          <w:b/>
          <w:bCs/>
          <w:color w:val="000000"/>
          <w:sz w:val="24"/>
          <w:szCs w:val="24"/>
          <w:lang w:eastAsia="sk-SK"/>
        </w:rPr>
      </w:pPr>
    </w:p>
    <w:p w14:paraId="781AEC77" w14:textId="77777777" w:rsidR="00F33DC8" w:rsidRDefault="00F33DC8" w:rsidP="009632F3">
      <w:pPr>
        <w:spacing w:after="0" w:line="240" w:lineRule="auto"/>
        <w:rPr>
          <w:rFonts w:ascii="Times New Roman" w:eastAsia="Times New Roman" w:hAnsi="Times New Roman" w:cs="Times New Roman"/>
          <w:b/>
          <w:bCs/>
          <w:color w:val="000000"/>
          <w:sz w:val="24"/>
          <w:szCs w:val="24"/>
          <w:lang w:eastAsia="sk-SK"/>
        </w:rPr>
      </w:pPr>
    </w:p>
    <w:p w14:paraId="37C717A8" w14:textId="77777777" w:rsidR="00F33DC8" w:rsidRDefault="00F33DC8" w:rsidP="009632F3">
      <w:pPr>
        <w:spacing w:after="0" w:line="240" w:lineRule="auto"/>
        <w:rPr>
          <w:rFonts w:ascii="Times New Roman" w:eastAsia="Times New Roman" w:hAnsi="Times New Roman" w:cs="Times New Roman"/>
          <w:b/>
          <w:bCs/>
          <w:color w:val="000000"/>
          <w:sz w:val="24"/>
          <w:szCs w:val="24"/>
          <w:lang w:eastAsia="sk-SK"/>
        </w:rPr>
      </w:pPr>
    </w:p>
    <w:p w14:paraId="7441C243" w14:textId="77777777" w:rsidR="00F33DC8" w:rsidRDefault="00F33DC8" w:rsidP="009632F3">
      <w:pPr>
        <w:spacing w:after="0" w:line="240" w:lineRule="auto"/>
        <w:rPr>
          <w:rFonts w:ascii="Times New Roman" w:eastAsia="Times New Roman" w:hAnsi="Times New Roman" w:cs="Times New Roman"/>
          <w:b/>
          <w:bCs/>
          <w:color w:val="000000"/>
          <w:sz w:val="24"/>
          <w:szCs w:val="24"/>
          <w:lang w:eastAsia="sk-SK"/>
        </w:rPr>
      </w:pPr>
    </w:p>
    <w:p w14:paraId="1AA7C821" w14:textId="77777777" w:rsidR="00F33DC8" w:rsidRDefault="00F33DC8" w:rsidP="009632F3">
      <w:pPr>
        <w:spacing w:after="0" w:line="240" w:lineRule="auto"/>
        <w:rPr>
          <w:rFonts w:ascii="Times New Roman" w:eastAsia="Times New Roman" w:hAnsi="Times New Roman" w:cs="Times New Roman"/>
          <w:b/>
          <w:bCs/>
          <w:color w:val="000000"/>
          <w:sz w:val="24"/>
          <w:szCs w:val="24"/>
          <w:lang w:eastAsia="sk-SK"/>
        </w:rPr>
      </w:pPr>
    </w:p>
    <w:p w14:paraId="696B7013" w14:textId="24B3A403" w:rsidR="00916277" w:rsidRPr="00F0644D" w:rsidRDefault="00916277" w:rsidP="009632F3">
      <w:pPr>
        <w:spacing w:after="0" w:line="240" w:lineRule="auto"/>
        <w:rPr>
          <w:rFonts w:ascii="Times New Roman" w:eastAsia="Times New Roman" w:hAnsi="Times New Roman" w:cs="Times New Roman"/>
          <w:b/>
          <w:bCs/>
          <w:color w:val="000000"/>
          <w:sz w:val="24"/>
          <w:szCs w:val="24"/>
          <w:lang w:eastAsia="sk-SK"/>
        </w:rPr>
      </w:pPr>
      <w:r w:rsidRPr="00F0644D">
        <w:rPr>
          <w:rFonts w:ascii="Times New Roman" w:eastAsia="Times New Roman" w:hAnsi="Times New Roman" w:cs="Times New Roman"/>
          <w:b/>
          <w:bCs/>
          <w:color w:val="000000"/>
          <w:sz w:val="24"/>
          <w:szCs w:val="24"/>
          <w:lang w:eastAsia="sk-SK"/>
        </w:rPr>
        <w:t>Osobitná časť</w:t>
      </w:r>
    </w:p>
    <w:p w14:paraId="59B76A15" w14:textId="77777777" w:rsidR="00B03644" w:rsidRPr="00F0644D" w:rsidRDefault="00B03644" w:rsidP="00916277">
      <w:pPr>
        <w:pStyle w:val="Odsekzoznamu"/>
        <w:spacing w:after="0" w:line="240" w:lineRule="auto"/>
        <w:rPr>
          <w:rFonts w:ascii="Times New Roman" w:eastAsia="Times New Roman" w:hAnsi="Times New Roman" w:cs="Times New Roman"/>
          <w:color w:val="000000"/>
          <w:sz w:val="27"/>
          <w:szCs w:val="27"/>
          <w:lang w:eastAsia="sk-SK"/>
        </w:rPr>
      </w:pPr>
    </w:p>
    <w:p w14:paraId="6C6D9805" w14:textId="77777777" w:rsidR="00916277" w:rsidRDefault="00916277" w:rsidP="00916277">
      <w:pPr>
        <w:spacing w:after="0" w:line="240" w:lineRule="auto"/>
        <w:rPr>
          <w:rFonts w:ascii="Times New Roman" w:eastAsia="Times New Roman" w:hAnsi="Times New Roman" w:cs="Times New Roman"/>
          <w:b/>
          <w:bCs/>
          <w:color w:val="000000"/>
          <w:sz w:val="24"/>
          <w:szCs w:val="24"/>
          <w:lang w:eastAsia="sk-SK"/>
        </w:rPr>
      </w:pPr>
      <w:r w:rsidRPr="00F0644D">
        <w:rPr>
          <w:rFonts w:ascii="Times New Roman" w:eastAsia="Times New Roman" w:hAnsi="Times New Roman" w:cs="Times New Roman"/>
          <w:b/>
          <w:bCs/>
          <w:color w:val="000000"/>
          <w:sz w:val="24"/>
          <w:szCs w:val="24"/>
          <w:lang w:eastAsia="sk-SK"/>
        </w:rPr>
        <w:t>Čl. I</w:t>
      </w:r>
    </w:p>
    <w:p w14:paraId="5912407E" w14:textId="77777777" w:rsidR="00F0644D" w:rsidRPr="00F0644D" w:rsidRDefault="00F0644D" w:rsidP="00916277">
      <w:pPr>
        <w:spacing w:after="0" w:line="240" w:lineRule="auto"/>
        <w:rPr>
          <w:rFonts w:ascii="Times New Roman" w:eastAsia="Times New Roman" w:hAnsi="Times New Roman" w:cs="Times New Roman"/>
          <w:b/>
          <w:bCs/>
          <w:color w:val="000000"/>
          <w:sz w:val="24"/>
          <w:szCs w:val="24"/>
          <w:lang w:eastAsia="sk-SK"/>
        </w:rPr>
      </w:pPr>
    </w:p>
    <w:p w14:paraId="436DE357" w14:textId="77777777" w:rsidR="00053137" w:rsidRPr="00F0644D" w:rsidRDefault="00053137" w:rsidP="00053137">
      <w:pPr>
        <w:spacing w:after="0" w:line="240" w:lineRule="auto"/>
        <w:jc w:val="both"/>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bodu 1</w:t>
      </w:r>
    </w:p>
    <w:p w14:paraId="69B74D41" w14:textId="151B4BC1" w:rsidR="00053137" w:rsidRPr="00F0644D" w:rsidRDefault="004E77F8" w:rsidP="00053137">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eastAsia="Times New Roman" w:hAnsi="Times New Roman" w:cs="Times New Roman"/>
          <w:bCs/>
          <w:color w:val="000000"/>
          <w:sz w:val="24"/>
          <w:szCs w:val="24"/>
          <w:lang w:eastAsia="sk-SK"/>
        </w:rPr>
        <w:t>Precizuje sa pojem „malé plavidlo“ podľa kapitoly 1 čl. 1.01 Európskych pravidiel pre plavbu na vnútrozemských vodných cestách (CEVNI).</w:t>
      </w:r>
    </w:p>
    <w:p w14:paraId="381BAFD9" w14:textId="77777777" w:rsidR="00053137" w:rsidRPr="00F0644D" w:rsidRDefault="00053137" w:rsidP="00916277">
      <w:pPr>
        <w:spacing w:after="0" w:line="240" w:lineRule="auto"/>
        <w:rPr>
          <w:rFonts w:ascii="Times New Roman" w:eastAsia="Times New Roman" w:hAnsi="Times New Roman" w:cs="Times New Roman"/>
          <w:color w:val="000000"/>
          <w:sz w:val="27"/>
          <w:szCs w:val="27"/>
          <w:lang w:eastAsia="sk-SK"/>
        </w:rPr>
      </w:pPr>
    </w:p>
    <w:p w14:paraId="1935EDA1" w14:textId="77777777" w:rsidR="00916277" w:rsidRPr="00F0644D" w:rsidRDefault="00916277" w:rsidP="00916277">
      <w:pPr>
        <w:spacing w:after="0" w:line="240" w:lineRule="auto"/>
        <w:rPr>
          <w:rFonts w:ascii="Times New Roman" w:eastAsia="Times New Roman" w:hAnsi="Times New Roman" w:cs="Times New Roman"/>
          <w:sz w:val="27"/>
          <w:szCs w:val="27"/>
          <w:u w:val="single"/>
          <w:lang w:eastAsia="sk-SK"/>
        </w:rPr>
      </w:pPr>
      <w:r w:rsidRPr="00F0644D">
        <w:rPr>
          <w:rFonts w:ascii="Times New Roman" w:eastAsia="Times New Roman" w:hAnsi="Times New Roman" w:cs="Times New Roman"/>
          <w:sz w:val="24"/>
          <w:szCs w:val="24"/>
          <w:u w:val="single"/>
          <w:lang w:eastAsia="sk-SK"/>
        </w:rPr>
        <w:t>K bod</w:t>
      </w:r>
      <w:r w:rsidR="00053137" w:rsidRPr="00F0644D">
        <w:rPr>
          <w:rFonts w:ascii="Times New Roman" w:eastAsia="Times New Roman" w:hAnsi="Times New Roman" w:cs="Times New Roman"/>
          <w:sz w:val="24"/>
          <w:szCs w:val="24"/>
          <w:u w:val="single"/>
          <w:lang w:eastAsia="sk-SK"/>
        </w:rPr>
        <w:t>u</w:t>
      </w:r>
      <w:r w:rsidRPr="00F0644D">
        <w:rPr>
          <w:rFonts w:ascii="Times New Roman" w:eastAsia="Times New Roman" w:hAnsi="Times New Roman" w:cs="Times New Roman"/>
          <w:sz w:val="24"/>
          <w:szCs w:val="24"/>
          <w:u w:val="single"/>
          <w:lang w:eastAsia="sk-SK"/>
        </w:rPr>
        <w:t xml:space="preserve"> 2</w:t>
      </w:r>
    </w:p>
    <w:p w14:paraId="44E9EC24" w14:textId="724D2898" w:rsidR="005E512C" w:rsidRPr="00F0644D" w:rsidRDefault="005E512C" w:rsidP="005E512C">
      <w:pPr>
        <w:spacing w:after="0" w:line="240" w:lineRule="auto"/>
        <w:jc w:val="both"/>
        <w:rPr>
          <w:rFonts w:ascii="Times New Roman" w:eastAsia="Times New Roman" w:hAnsi="Times New Roman" w:cs="Times New Roman"/>
          <w:sz w:val="24"/>
          <w:szCs w:val="24"/>
          <w:lang w:eastAsia="sk-SK"/>
        </w:rPr>
      </w:pPr>
      <w:r w:rsidRPr="00F0644D">
        <w:rPr>
          <w:rFonts w:ascii="Times New Roman" w:eastAsia="Times New Roman" w:hAnsi="Times New Roman" w:cs="Times New Roman"/>
          <w:sz w:val="24"/>
          <w:szCs w:val="24"/>
          <w:lang w:eastAsia="sk-SK"/>
        </w:rPr>
        <w:t xml:space="preserve">Navrhuje </w:t>
      </w:r>
      <w:r w:rsidR="004E77F8" w:rsidRPr="00F0644D">
        <w:rPr>
          <w:rFonts w:ascii="Times New Roman" w:eastAsia="Times New Roman" w:hAnsi="Times New Roman" w:cs="Times New Roman"/>
          <w:sz w:val="24"/>
          <w:szCs w:val="24"/>
          <w:lang w:eastAsia="sk-SK"/>
        </w:rPr>
        <w:t xml:space="preserve">sa zvýšiť počet dní na vydanie plavebného opatrenia pred plánovanou činnosťou na vodnej ceste alebo v jej ochrannom pásme z dôvodu, aby sa vodcovia plavidiel a prevádzkovatelia plavidiel vedeli na obmedzenie plavebnej prevádzky na vodnej ceste včas pripraviť a plánovať si tak plavbu. Zároveň sa návrhom harmonizuje čas vydávania plavebných opatrení s odporúčaním medzinárodnej organizácie Dunajská komisia a výstupmi pracovnej skupiny PA 1a EUSDR (Stratégie EÚ pre </w:t>
      </w:r>
      <w:r w:rsidR="00375F5D" w:rsidRPr="00F0644D">
        <w:rPr>
          <w:rFonts w:ascii="Times New Roman" w:eastAsia="Times New Roman" w:hAnsi="Times New Roman" w:cs="Times New Roman"/>
          <w:sz w:val="24"/>
          <w:szCs w:val="24"/>
          <w:lang w:eastAsia="sk-SK"/>
        </w:rPr>
        <w:t>D</w:t>
      </w:r>
      <w:r w:rsidR="004E77F8" w:rsidRPr="00F0644D">
        <w:rPr>
          <w:rFonts w:ascii="Times New Roman" w:eastAsia="Times New Roman" w:hAnsi="Times New Roman" w:cs="Times New Roman"/>
          <w:sz w:val="24"/>
          <w:szCs w:val="24"/>
          <w:lang w:eastAsia="sk-SK"/>
        </w:rPr>
        <w:t>unajský región) zriadenej EK.</w:t>
      </w:r>
    </w:p>
    <w:p w14:paraId="5469030D" w14:textId="77777777" w:rsidR="00F0644D" w:rsidRPr="00F0644D" w:rsidRDefault="00F0644D" w:rsidP="005E512C">
      <w:pPr>
        <w:spacing w:after="0" w:line="240" w:lineRule="auto"/>
        <w:jc w:val="both"/>
        <w:rPr>
          <w:rFonts w:ascii="Times New Roman" w:eastAsia="Times New Roman" w:hAnsi="Times New Roman" w:cs="Times New Roman"/>
          <w:sz w:val="24"/>
          <w:szCs w:val="24"/>
          <w:lang w:eastAsia="sk-SK"/>
        </w:rPr>
      </w:pPr>
    </w:p>
    <w:p w14:paraId="07B46904" w14:textId="77777777" w:rsidR="007969D2" w:rsidRPr="00F0644D" w:rsidRDefault="007969D2" w:rsidP="007969D2">
      <w:pPr>
        <w:spacing w:after="0" w:line="240" w:lineRule="auto"/>
        <w:jc w:val="both"/>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w:t>
      </w:r>
      <w:r w:rsidR="00312AFF" w:rsidRPr="00F0644D">
        <w:rPr>
          <w:rFonts w:ascii="Times New Roman" w:eastAsia="Times New Roman" w:hAnsi="Times New Roman" w:cs="Times New Roman"/>
          <w:bCs/>
          <w:color w:val="000000"/>
          <w:sz w:val="24"/>
          <w:szCs w:val="24"/>
          <w:u w:val="single"/>
          <w:lang w:eastAsia="sk-SK"/>
        </w:rPr>
        <w:t>om</w:t>
      </w:r>
      <w:r w:rsidRPr="00F0644D">
        <w:rPr>
          <w:rFonts w:ascii="Times New Roman" w:eastAsia="Times New Roman" w:hAnsi="Times New Roman" w:cs="Times New Roman"/>
          <w:bCs/>
          <w:color w:val="000000"/>
          <w:sz w:val="24"/>
          <w:szCs w:val="24"/>
          <w:u w:val="single"/>
          <w:lang w:eastAsia="sk-SK"/>
        </w:rPr>
        <w:t xml:space="preserve"> 3</w:t>
      </w:r>
      <w:r w:rsidR="00312AFF" w:rsidRPr="00F0644D">
        <w:rPr>
          <w:rFonts w:ascii="Times New Roman" w:eastAsia="Times New Roman" w:hAnsi="Times New Roman" w:cs="Times New Roman"/>
          <w:bCs/>
          <w:color w:val="000000"/>
          <w:sz w:val="24"/>
          <w:szCs w:val="24"/>
          <w:u w:val="single"/>
          <w:lang w:eastAsia="sk-SK"/>
        </w:rPr>
        <w:t xml:space="preserve"> a 5</w:t>
      </w:r>
    </w:p>
    <w:p w14:paraId="2F2D6232" w14:textId="2756E0C9" w:rsidR="00AC5A10" w:rsidRPr="00F0644D" w:rsidRDefault="00AC5A10" w:rsidP="00AC5A10">
      <w:pPr>
        <w:spacing w:after="0" w:line="240" w:lineRule="auto"/>
        <w:jc w:val="both"/>
        <w:rPr>
          <w:rFonts w:ascii="Times New Roman" w:hAnsi="Times New Roman" w:cs="Times New Roman"/>
          <w:sz w:val="24"/>
          <w:szCs w:val="24"/>
        </w:rPr>
      </w:pPr>
      <w:r w:rsidRPr="00F0644D">
        <w:rPr>
          <w:rFonts w:ascii="Times New Roman" w:hAnsi="Times New Roman" w:cs="Times New Roman"/>
          <w:sz w:val="24"/>
          <w:szCs w:val="24"/>
        </w:rPr>
        <w:t xml:space="preserve">Navrhovanou úpravou sa len bližšie špecifikuje a precizuje už platná právna úprava. § 2 písm. l) zákona </w:t>
      </w:r>
      <w:r w:rsidR="00B00788" w:rsidRPr="00F0644D">
        <w:rPr>
          <w:rFonts w:ascii="Times New Roman" w:hAnsi="Times New Roman" w:cs="Times New Roman"/>
          <w:sz w:val="24"/>
          <w:szCs w:val="24"/>
        </w:rPr>
        <w:t xml:space="preserve">č. 338/2000 Z. z. </w:t>
      </w:r>
      <w:r w:rsidR="00B00788" w:rsidRPr="00F0644D">
        <w:rPr>
          <w:rFonts w:ascii="Times New Roman" w:eastAsia="Times New Roman" w:hAnsi="Times New Roman" w:cs="Times New Roman"/>
          <w:color w:val="000000"/>
          <w:sz w:val="24"/>
          <w:szCs w:val="24"/>
          <w:lang w:eastAsia="sk-SK"/>
        </w:rPr>
        <w:t>o vnútrozemskej plavbe a o zmene a doplnení niektorých zákonov v</w:t>
      </w:r>
      <w:r w:rsidR="00B00788" w:rsidRPr="00F0644D">
        <w:rPr>
          <w:rFonts w:ascii="Times New Roman" w:eastAsia="Times New Roman" w:hAnsi="Times New Roman" w:cs="Times New Roman"/>
          <w:color w:val="000000"/>
          <w:spacing w:val="21"/>
          <w:sz w:val="24"/>
          <w:szCs w:val="24"/>
          <w:lang w:eastAsia="sk-SK"/>
        </w:rPr>
        <w:t xml:space="preserve"> </w:t>
      </w:r>
      <w:r w:rsidR="00B00788" w:rsidRPr="00F0644D">
        <w:rPr>
          <w:rFonts w:ascii="Times New Roman" w:eastAsia="Times New Roman" w:hAnsi="Times New Roman" w:cs="Times New Roman"/>
          <w:color w:val="000000"/>
          <w:sz w:val="24"/>
          <w:szCs w:val="24"/>
          <w:lang w:eastAsia="sk-SK"/>
        </w:rPr>
        <w:t xml:space="preserve">znení neskorších predpisov (ďalej len „zákon“) </w:t>
      </w:r>
      <w:r w:rsidRPr="00F0644D">
        <w:rPr>
          <w:rFonts w:ascii="Times New Roman" w:hAnsi="Times New Roman" w:cs="Times New Roman"/>
          <w:sz w:val="24"/>
          <w:szCs w:val="24"/>
        </w:rPr>
        <w:t xml:space="preserve">ustanovuje, že prevádzkovateľom môže byť vlastník alebo ten, kto vykonáva prevádzku plavidla vo vlastnom mene a na základe zmluvy s vlastníkom plavidla. Súčasné znenie § 5 ods. 7 a § 42 zákona nerozlišuje, či je Dopravný úrad vlastníkom alebo prevádzkovateľom plavidla, bez ohľadu na ich reálne využitie. V praxi môže nastať situácia, že Dopravný úrad je prevádzkovateľom plavidla, pričom vlastník plavidla je odlišný subjekt a podľa súčasnej právnej úpravy by sa výnimka z ustanovení uplatňovala aj na tento subjekt. Účelom aj súčasného znenia tohto ustanovenia je, aby sa ustanovenia § 22 až 23 a § 28 zákona uplatňovali len na plavidlá, ktoré Dopravný úrad využíva pri plnení kompetencií vyplývajúcich z platných právnych predpisov. </w:t>
      </w:r>
    </w:p>
    <w:p w14:paraId="7B1CE44A" w14:textId="77777777" w:rsidR="004E77F8" w:rsidRPr="00F0644D" w:rsidRDefault="004E77F8" w:rsidP="00AC3F5C">
      <w:pPr>
        <w:spacing w:after="0" w:line="240" w:lineRule="auto"/>
        <w:jc w:val="both"/>
        <w:rPr>
          <w:rFonts w:ascii="Times New Roman" w:eastAsia="Times New Roman" w:hAnsi="Times New Roman" w:cs="Times New Roman"/>
          <w:color w:val="000000"/>
          <w:sz w:val="24"/>
          <w:szCs w:val="24"/>
          <w:lang w:eastAsia="sk-SK"/>
        </w:rPr>
      </w:pPr>
    </w:p>
    <w:p w14:paraId="1E6ED9B4" w14:textId="77777777" w:rsidR="007969D2" w:rsidRPr="00F0644D" w:rsidRDefault="007969D2" w:rsidP="007969D2">
      <w:pPr>
        <w:spacing w:after="0" w:line="240" w:lineRule="auto"/>
        <w:jc w:val="both"/>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bodu 4</w:t>
      </w:r>
    </w:p>
    <w:p w14:paraId="1DA29ABF" w14:textId="223E91B6" w:rsidR="007969D2" w:rsidRPr="00F0644D" w:rsidRDefault="005753AC" w:rsidP="007969D2">
      <w:pPr>
        <w:spacing w:after="0" w:line="240" w:lineRule="auto"/>
        <w:jc w:val="both"/>
        <w:rPr>
          <w:rFonts w:ascii="Times New Roman" w:eastAsia="Times New Roman" w:hAnsi="Times New Roman" w:cs="Times New Roman"/>
          <w:color w:val="000000"/>
          <w:sz w:val="24"/>
          <w:szCs w:val="24"/>
          <w:lang w:eastAsia="sk-SK"/>
        </w:rPr>
      </w:pPr>
      <w:r w:rsidRPr="00F0644D">
        <w:rPr>
          <w:rFonts w:ascii="Times New Roman" w:eastAsia="Times New Roman" w:hAnsi="Times New Roman" w:cs="Times New Roman"/>
          <w:color w:val="000000"/>
          <w:sz w:val="24"/>
          <w:szCs w:val="24"/>
          <w:lang w:eastAsia="sk-SK"/>
        </w:rPr>
        <w:t xml:space="preserve">Ide o legislatívno-technickú úpravu súvisiacu s bodom </w:t>
      </w:r>
      <w:r w:rsidR="0080400D">
        <w:rPr>
          <w:rFonts w:ascii="Times New Roman" w:eastAsia="Times New Roman" w:hAnsi="Times New Roman" w:cs="Times New Roman"/>
          <w:color w:val="000000"/>
          <w:sz w:val="24"/>
          <w:szCs w:val="24"/>
          <w:lang w:eastAsia="sk-SK"/>
        </w:rPr>
        <w:t>9</w:t>
      </w:r>
      <w:r w:rsidRPr="00F0644D">
        <w:rPr>
          <w:rFonts w:ascii="Times New Roman" w:eastAsia="Times New Roman" w:hAnsi="Times New Roman" w:cs="Times New Roman"/>
          <w:color w:val="000000"/>
          <w:sz w:val="24"/>
          <w:szCs w:val="24"/>
          <w:lang w:eastAsia="sk-SK"/>
        </w:rPr>
        <w:t>.</w:t>
      </w:r>
    </w:p>
    <w:p w14:paraId="02174863" w14:textId="77777777" w:rsidR="005753AC" w:rsidRPr="00F0644D" w:rsidRDefault="005753AC" w:rsidP="007969D2">
      <w:pPr>
        <w:spacing w:after="0" w:line="240" w:lineRule="auto"/>
        <w:jc w:val="both"/>
        <w:rPr>
          <w:rFonts w:ascii="Times New Roman" w:eastAsia="Times New Roman" w:hAnsi="Times New Roman" w:cs="Times New Roman"/>
          <w:color w:val="000000"/>
          <w:sz w:val="24"/>
          <w:szCs w:val="24"/>
          <w:lang w:eastAsia="sk-SK"/>
        </w:rPr>
      </w:pPr>
    </w:p>
    <w:p w14:paraId="5240BDE1" w14:textId="77777777" w:rsidR="00312AFF" w:rsidRPr="00F0644D" w:rsidRDefault="00312AFF"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bodu 6</w:t>
      </w:r>
    </w:p>
    <w:p w14:paraId="7ECE7A0E" w14:textId="51F63EB5" w:rsidR="00FE2CE0" w:rsidRPr="00F0644D" w:rsidRDefault="00FE2CE0" w:rsidP="00FE2CE0">
      <w:pPr>
        <w:widowControl w:val="0"/>
        <w:suppressAutoHyphens/>
        <w:spacing w:after="0" w:line="240" w:lineRule="auto"/>
        <w:jc w:val="both"/>
        <w:rPr>
          <w:rFonts w:ascii="Times New Roman" w:eastAsia="NSimSun" w:hAnsi="Times New Roman" w:cs="Times New Roman"/>
          <w:bCs/>
          <w:kern w:val="2"/>
          <w:sz w:val="24"/>
          <w:szCs w:val="24"/>
          <w:lang w:eastAsia="zh-CN" w:bidi="hi-IN"/>
        </w:rPr>
      </w:pPr>
      <w:r w:rsidRPr="00F0644D">
        <w:rPr>
          <w:rFonts w:ascii="Times New Roman" w:eastAsia="NSimSun" w:hAnsi="Times New Roman" w:cs="Times New Roman"/>
          <w:bCs/>
          <w:kern w:val="2"/>
          <w:sz w:val="24"/>
          <w:szCs w:val="24"/>
          <w:lang w:eastAsia="zh-CN" w:bidi="hi-IN"/>
        </w:rPr>
        <w:t xml:space="preserve">Navrhovanou úpravou </w:t>
      </w:r>
      <w:r w:rsidR="00C3652C" w:rsidRPr="00F0644D">
        <w:rPr>
          <w:rFonts w:ascii="Times New Roman" w:eastAsia="NSimSun" w:hAnsi="Times New Roman" w:cs="Times New Roman"/>
          <w:bCs/>
          <w:kern w:val="2"/>
          <w:sz w:val="24"/>
          <w:szCs w:val="24"/>
          <w:lang w:eastAsia="zh-CN" w:bidi="hi-IN"/>
        </w:rPr>
        <w:t xml:space="preserve">v odseku 15 </w:t>
      </w:r>
      <w:r w:rsidRPr="00F0644D">
        <w:rPr>
          <w:rFonts w:ascii="Times New Roman" w:eastAsia="NSimSun" w:hAnsi="Times New Roman" w:cs="Times New Roman"/>
          <w:bCs/>
          <w:kern w:val="2"/>
          <w:sz w:val="24"/>
          <w:szCs w:val="24"/>
          <w:lang w:eastAsia="zh-CN" w:bidi="hi-IN"/>
        </w:rPr>
        <w:t xml:space="preserve">sa odstraňuje praktický nedostatok, ktorým je absencia zabezpečovacích prostriedkov v prospech prevádzkovateľa verejného prístavu v prípadoch, kedy prevádzkovateľ verejného prístavu má voči užívateľovi verejného prístavu pohľadávku po splatnosti. </w:t>
      </w:r>
      <w:r w:rsidR="005E5BCD" w:rsidRPr="00F0644D">
        <w:rPr>
          <w:rFonts w:ascii="Times New Roman" w:eastAsia="NSimSun" w:hAnsi="Times New Roman" w:cs="Times New Roman"/>
          <w:bCs/>
          <w:kern w:val="2"/>
          <w:sz w:val="24"/>
          <w:szCs w:val="24"/>
          <w:lang w:eastAsia="zh-CN" w:bidi="hi-IN"/>
        </w:rPr>
        <w:t>Us</w:t>
      </w:r>
      <w:r w:rsidRPr="00F0644D">
        <w:rPr>
          <w:rFonts w:ascii="Times New Roman" w:eastAsia="NSimSun" w:hAnsi="Times New Roman" w:cs="Times New Roman"/>
          <w:bCs/>
          <w:kern w:val="2"/>
          <w:sz w:val="24"/>
          <w:szCs w:val="24"/>
          <w:lang w:eastAsia="zh-CN" w:bidi="hi-IN"/>
        </w:rPr>
        <w:t>tanovuje sa vznik zádržného práva prevádzkovateľa verejného prístavu k plavidlu nachádzajúcemu</w:t>
      </w:r>
      <w:r w:rsidR="005E5BCD" w:rsidRPr="00F0644D">
        <w:rPr>
          <w:rFonts w:ascii="Times New Roman" w:eastAsia="NSimSun" w:hAnsi="Times New Roman" w:cs="Times New Roman"/>
          <w:bCs/>
          <w:kern w:val="2"/>
          <w:sz w:val="24"/>
          <w:szCs w:val="24"/>
          <w:lang w:eastAsia="zh-CN" w:bidi="hi-IN"/>
        </w:rPr>
        <w:t xml:space="preserve"> </w:t>
      </w:r>
      <w:r w:rsidRPr="00F0644D">
        <w:rPr>
          <w:rFonts w:ascii="Times New Roman" w:eastAsia="NSimSun" w:hAnsi="Times New Roman" w:cs="Times New Roman"/>
          <w:bCs/>
          <w:kern w:val="2"/>
          <w:sz w:val="24"/>
          <w:szCs w:val="24"/>
          <w:lang w:eastAsia="zh-CN" w:bidi="hi-IN"/>
        </w:rPr>
        <w:t>sa vo verejnom prístave s cieľom posilniť právne postavenia prevádzkovateľa verejného prístavu a efektívnosť vymáhania jeho pohľadávok voči dlžníkom, ktorí sú prevádzkovateľmi plavidiel. Vznik zádržného práva vzniká prevádzkovateľovi verejného prístavu v prípade, ak prevádzkovateľ verejného prístavu bude mať voči prevádzkovateľovi plavidla pohľadávku viac ako 90 dní po jej splatnosti. O zadržaní plavidla je prevádzkovateľ verejného prístavu povinný bez zbytočného odkladu upovedomiť prevádzkovateľa plavidla, pričom takéto zadržanie nemá vplyv na povinnosť prevádzkovateľa plavidla naďalej platiť úhradu za používanie verejného prístavu. Zádržné právo prevádzkovateľa verejného prístavu trvá až do úplného uhradenia splatnej pohľadávky.</w:t>
      </w:r>
    </w:p>
    <w:p w14:paraId="32F58D94" w14:textId="43D5E6CD" w:rsidR="00FE2CE0" w:rsidRPr="00F0644D" w:rsidRDefault="00FE2CE0" w:rsidP="00FE2CE0">
      <w:pPr>
        <w:widowControl w:val="0"/>
        <w:suppressAutoHyphens/>
        <w:spacing w:after="0" w:line="240" w:lineRule="auto"/>
        <w:jc w:val="both"/>
        <w:rPr>
          <w:rFonts w:ascii="Liberation Serif" w:eastAsia="NSimSun" w:hAnsi="Liberation Serif" w:cs="Mangal" w:hint="eastAsia"/>
          <w:bCs/>
          <w:kern w:val="2"/>
          <w:sz w:val="24"/>
          <w:szCs w:val="24"/>
          <w:lang w:eastAsia="zh-CN" w:bidi="hi-IN"/>
        </w:rPr>
      </w:pPr>
      <w:r w:rsidRPr="00F0644D">
        <w:rPr>
          <w:rFonts w:ascii="Times New Roman" w:eastAsia="NSimSun" w:hAnsi="Times New Roman" w:cs="Times New Roman"/>
          <w:bCs/>
          <w:kern w:val="2"/>
          <w:sz w:val="24"/>
          <w:szCs w:val="24"/>
          <w:lang w:eastAsia="zh-CN" w:bidi="hi-IN"/>
        </w:rPr>
        <w:t xml:space="preserve">V odseku 16 sa špecifikujú následky, keď prevádzkovateľ plávajúceho zariadenia nemá s prevádzkovateľom verejného prístavu uzatvorenú zmluvu o užívaní verejného prístavu. Takáto situácia môže nastať nielen v prípade, že k uzatvoreniu takejto zmluvy vôbec nedošlo, </w:t>
      </w:r>
      <w:r w:rsidRPr="00F0644D">
        <w:rPr>
          <w:rFonts w:ascii="Times New Roman" w:eastAsia="NSimSun" w:hAnsi="Times New Roman" w:cs="Times New Roman"/>
          <w:bCs/>
          <w:kern w:val="2"/>
          <w:sz w:val="24"/>
          <w:szCs w:val="24"/>
          <w:lang w:eastAsia="zh-CN" w:bidi="hi-IN"/>
        </w:rPr>
        <w:lastRenderedPageBreak/>
        <w:t>ale aj v prípade, ak platnosť zmluvy už skončila. Ak prevádzkovateľ plávajúceho zariadenia na výzvu prevádzkovateľa verejného prístavu plávajúce zariadenie neodstráni z verejného prístavu, vzniká prevádzkovateľovi verejného prístavu právo premiestniť toto plávajúce zariadenie na náklady prevádzkovateľ plávajúceho zariadenia do inej časti verejného prístavu.</w:t>
      </w:r>
    </w:p>
    <w:p w14:paraId="2970249C" w14:textId="24DC4E59" w:rsidR="00FE2CE0" w:rsidRPr="00F0644D" w:rsidRDefault="00FE2CE0" w:rsidP="00FE2CE0">
      <w:pPr>
        <w:widowControl w:val="0"/>
        <w:suppressAutoHyphens/>
        <w:spacing w:after="0" w:line="240" w:lineRule="auto"/>
        <w:jc w:val="both"/>
        <w:rPr>
          <w:rFonts w:ascii="Times New Roman" w:eastAsia="NSimSun" w:hAnsi="Times New Roman" w:cs="Times New Roman"/>
          <w:bCs/>
          <w:kern w:val="2"/>
          <w:sz w:val="24"/>
          <w:szCs w:val="24"/>
          <w:lang w:eastAsia="zh-CN" w:bidi="hi-IN"/>
        </w:rPr>
      </w:pPr>
      <w:r w:rsidRPr="00F0644D">
        <w:rPr>
          <w:rFonts w:ascii="Times New Roman" w:eastAsia="NSimSun" w:hAnsi="Times New Roman" w:cs="Times New Roman"/>
          <w:bCs/>
          <w:kern w:val="2"/>
          <w:sz w:val="24"/>
          <w:szCs w:val="24"/>
          <w:lang w:eastAsia="zh-CN" w:bidi="hi-IN"/>
        </w:rPr>
        <w:t>V odseku 17 sa dopĺňa oprávnenie prevádzkovateľa verejného prístavu zlikvidovať plavidlo bez platného lodného osvedčenia, ak nie je na základe výzvy odstránené samotným prevádzkovateľom plavidla. Týmto doplnením sa zefektívňuje možnosť nakladania s plavidlami, ktorým zanikla platnosť lodných osvedčení, a teda aj spôsobilosť na prevádzku a naďalej sú umiestnené vo verejnom prístave. Likvidáciu plavidla v takom prípade realizuje prevádzkovateľ verejného prístavu na náklady prevádzkovateľa plavidla, pričom zostatok z prípadného výťažku môže uspokojiť svoju pohľadávku a zostatok vyplatí osobe zapísanej v registri plavidiel ako vlastník likvidovaného plavidla.</w:t>
      </w:r>
    </w:p>
    <w:p w14:paraId="5E8BA6EB" w14:textId="51008D47" w:rsidR="00EB59F5" w:rsidRPr="00F0644D" w:rsidRDefault="00EB59F5" w:rsidP="00236139">
      <w:pPr>
        <w:spacing w:after="0" w:line="240" w:lineRule="auto"/>
        <w:jc w:val="both"/>
        <w:rPr>
          <w:rFonts w:ascii="Times New Roman" w:eastAsia="Times New Roman" w:hAnsi="Times New Roman" w:cs="Times New Roman"/>
          <w:sz w:val="24"/>
        </w:rPr>
      </w:pPr>
      <w:r w:rsidRPr="00F0644D">
        <w:rPr>
          <w:rFonts w:ascii="Times New Roman" w:eastAsia="Times New Roman" w:hAnsi="Times New Roman" w:cs="Times New Roman"/>
          <w:sz w:val="24"/>
        </w:rPr>
        <w:t>Navrhované oprávnenie prevádzkovateľa verejného prístavu naložiť s plavidlom ako s odpadom musí byť v súlade so zákonom</w:t>
      </w:r>
      <w:r w:rsidR="00D614E8" w:rsidRPr="00F0644D">
        <w:rPr>
          <w:rFonts w:ascii="Times New Roman" w:eastAsia="Times New Roman" w:hAnsi="Times New Roman" w:cs="Times New Roman"/>
          <w:sz w:val="24"/>
        </w:rPr>
        <w:t xml:space="preserve"> č. 79/2015 Z. z. o odpadoch a o zmene a doplnení niektorých zákonov v znení neskorších predpisov (ďalej len „zákon o odpadoch“)</w:t>
      </w:r>
      <w:r w:rsidRPr="00F0644D">
        <w:rPr>
          <w:rFonts w:ascii="Times New Roman" w:eastAsia="Times New Roman" w:hAnsi="Times New Roman" w:cs="Times New Roman"/>
          <w:sz w:val="24"/>
        </w:rPr>
        <w:t xml:space="preserve">, </w:t>
      </w:r>
      <w:r w:rsidR="00C3652C" w:rsidRPr="00F0644D">
        <w:rPr>
          <w:rFonts w:ascii="Times New Roman" w:eastAsia="Times New Roman" w:hAnsi="Times New Roman" w:cs="Times New Roman"/>
          <w:sz w:val="24"/>
        </w:rPr>
        <w:t>nejde</w:t>
      </w:r>
      <w:r w:rsidRPr="00F0644D">
        <w:rPr>
          <w:rFonts w:ascii="Times New Roman" w:eastAsia="Times New Roman" w:hAnsi="Times New Roman" w:cs="Times New Roman"/>
          <w:sz w:val="24"/>
        </w:rPr>
        <w:t xml:space="preserve"> o svojvoľné rozhodnutie prevádzkovateľa prístavu. Na to, aby mohol prevádzkovateľ prístavu naložiť s plavidlom ako s odpadom by predmetné plavidlo muselo spĺňať podmienky ustanovené v zákone o</w:t>
      </w:r>
      <w:r w:rsidR="00A11B66" w:rsidRPr="00F0644D">
        <w:rPr>
          <w:rFonts w:ascii="Times New Roman" w:eastAsia="Times New Roman" w:hAnsi="Times New Roman" w:cs="Times New Roman"/>
          <w:sz w:val="24"/>
        </w:rPr>
        <w:t> </w:t>
      </w:r>
      <w:r w:rsidRPr="00F0644D">
        <w:rPr>
          <w:rFonts w:ascii="Times New Roman" w:eastAsia="Times New Roman" w:hAnsi="Times New Roman" w:cs="Times New Roman"/>
          <w:sz w:val="24"/>
        </w:rPr>
        <w:t>odpadoch</w:t>
      </w:r>
      <w:r w:rsidR="00A11B66" w:rsidRPr="00F0644D">
        <w:rPr>
          <w:rFonts w:ascii="Times New Roman" w:eastAsia="Times New Roman" w:hAnsi="Times New Roman" w:cs="Times New Roman"/>
          <w:sz w:val="24"/>
        </w:rPr>
        <w:t>.</w:t>
      </w:r>
      <w:r w:rsidRPr="00F0644D">
        <w:rPr>
          <w:rFonts w:ascii="Times New Roman" w:eastAsia="Times New Roman" w:hAnsi="Times New Roman" w:cs="Times New Roman"/>
          <w:sz w:val="24"/>
        </w:rPr>
        <w:t xml:space="preserve"> </w:t>
      </w:r>
      <w:r w:rsidR="00A11B66" w:rsidRPr="00F0644D">
        <w:rPr>
          <w:rFonts w:ascii="Times New Roman" w:eastAsia="Times New Roman" w:hAnsi="Times New Roman" w:cs="Times New Roman"/>
          <w:sz w:val="24"/>
        </w:rPr>
        <w:t>Ď</w:t>
      </w:r>
      <w:r w:rsidRPr="00F0644D">
        <w:rPr>
          <w:rFonts w:ascii="Times New Roman" w:eastAsia="Times New Roman" w:hAnsi="Times New Roman" w:cs="Times New Roman"/>
          <w:sz w:val="24"/>
        </w:rPr>
        <w:t>alším krokom by bolo vyhotovenie odborného posudku, ktorý by ho označil za odpad a zároveň je potrebné disponovať Rozhodnutím Okresného úradu, odboru starostlivosti o životné prostredie, že plavidlo je odpad. Až právoplatné a vykonateľné rozhodnutie Okresného úradu, odboru starostlivosti o životné prostredie</w:t>
      </w:r>
      <w:r w:rsidR="00A11B66" w:rsidRPr="00F0644D">
        <w:rPr>
          <w:rFonts w:ascii="Times New Roman" w:eastAsia="Times New Roman" w:hAnsi="Times New Roman" w:cs="Times New Roman"/>
          <w:sz w:val="24"/>
        </w:rPr>
        <w:t>,</w:t>
      </w:r>
      <w:r w:rsidRPr="00F0644D">
        <w:rPr>
          <w:rFonts w:ascii="Times New Roman" w:eastAsia="Times New Roman" w:hAnsi="Times New Roman" w:cs="Times New Roman"/>
          <w:sz w:val="24"/>
        </w:rPr>
        <w:t xml:space="preserve"> by prevádzkovateľa prístavu oprávňovalo na likvidáciu takéhoto plavidla. Účelom návrhu znenia odseku 17 nemá byť neprimerané zasahovanie do vlastníckych práv užívateľov prevádzkovateľom prístavu, ale predmetný návrh má riešiť v budúcnosti neoprávnené umiestňovanie nefunkčných a nepojazdných plavidiel, tzv. vrakov</w:t>
      </w:r>
      <w:r w:rsidR="00A11B66" w:rsidRPr="00F0644D">
        <w:rPr>
          <w:rFonts w:ascii="Times New Roman" w:eastAsia="Times New Roman" w:hAnsi="Times New Roman" w:cs="Times New Roman"/>
          <w:sz w:val="24"/>
        </w:rPr>
        <w:t xml:space="preserve"> v prístave</w:t>
      </w:r>
      <w:r w:rsidRPr="00F0644D">
        <w:rPr>
          <w:rFonts w:ascii="Times New Roman" w:eastAsia="Times New Roman" w:hAnsi="Times New Roman" w:cs="Times New Roman"/>
          <w:sz w:val="24"/>
        </w:rPr>
        <w:t>.</w:t>
      </w:r>
      <w:r w:rsidRPr="00F0644D">
        <w:rPr>
          <w:rFonts w:ascii="Times New Roman" w:eastAsia="Times New Roman" w:hAnsi="Times New Roman" w:cs="Times New Roman"/>
          <w:sz w:val="28"/>
          <w:szCs w:val="24"/>
        </w:rPr>
        <w:t xml:space="preserve"> </w:t>
      </w:r>
    </w:p>
    <w:p w14:paraId="32B67B15" w14:textId="77777777" w:rsidR="00EB59F5" w:rsidRPr="00F0644D" w:rsidRDefault="00EB59F5" w:rsidP="00FE2CE0">
      <w:pPr>
        <w:widowControl w:val="0"/>
        <w:suppressAutoHyphens/>
        <w:spacing w:after="0" w:line="240" w:lineRule="auto"/>
        <w:jc w:val="both"/>
        <w:rPr>
          <w:rFonts w:ascii="Times New Roman" w:eastAsia="NSimSun" w:hAnsi="Times New Roman" w:cs="Times New Roman"/>
          <w:bCs/>
          <w:kern w:val="2"/>
          <w:sz w:val="24"/>
          <w:szCs w:val="24"/>
          <w:lang w:eastAsia="zh-CN" w:bidi="hi-IN"/>
        </w:rPr>
      </w:pPr>
    </w:p>
    <w:p w14:paraId="31EA3736" w14:textId="77777777" w:rsidR="0080400D" w:rsidRDefault="0080400D" w:rsidP="0080400D">
      <w:pPr>
        <w:spacing w:after="0" w:line="240" w:lineRule="auto"/>
        <w:rPr>
          <w:rFonts w:ascii="Times New Roman" w:eastAsia="Times New Roman" w:hAnsi="Times New Roman" w:cs="Times New Roman"/>
          <w:bCs/>
          <w:color w:val="000000"/>
          <w:sz w:val="24"/>
          <w:szCs w:val="24"/>
          <w:u w:val="single"/>
          <w:lang w:eastAsia="sk-SK"/>
        </w:rPr>
      </w:pPr>
      <w:r>
        <w:rPr>
          <w:rFonts w:ascii="Times New Roman" w:eastAsia="Times New Roman" w:hAnsi="Times New Roman" w:cs="Times New Roman"/>
          <w:bCs/>
          <w:color w:val="000000"/>
          <w:sz w:val="24"/>
          <w:szCs w:val="24"/>
          <w:u w:val="single"/>
          <w:lang w:eastAsia="sk-SK"/>
        </w:rPr>
        <w:t>K bodom 7 a 8</w:t>
      </w:r>
    </w:p>
    <w:p w14:paraId="63372749" w14:textId="0154EDF5" w:rsidR="0080400D" w:rsidRDefault="0080400D" w:rsidP="0080400D">
      <w:pPr>
        <w:spacing w:after="0" w:line="240" w:lineRule="auto"/>
        <w:jc w:val="both"/>
        <w:rPr>
          <w:rFonts w:ascii="Times New Roman" w:eastAsia="Times New Roman" w:hAnsi="Times New Roman" w:cs="Times New Roman"/>
          <w:bCs/>
          <w:color w:val="000000"/>
          <w:sz w:val="24"/>
          <w:szCs w:val="24"/>
          <w:lang w:eastAsia="sk-SK"/>
        </w:rPr>
      </w:pPr>
      <w:r>
        <w:rPr>
          <w:rFonts w:ascii="Times New Roman" w:eastAsia="Times New Roman" w:hAnsi="Times New Roman" w:cs="Times New Roman"/>
          <w:bCs/>
          <w:color w:val="000000"/>
          <w:sz w:val="24"/>
          <w:szCs w:val="24"/>
          <w:lang w:eastAsia="sk-SK"/>
        </w:rPr>
        <w:t>Ide o legislatívno-technickú úpravu ustanovení súčasného zákona súvisiacu s </w:t>
      </w:r>
      <w:r w:rsidRPr="0080400D">
        <w:rPr>
          <w:rFonts w:ascii="Times New Roman" w:eastAsia="Times New Roman" w:hAnsi="Times New Roman" w:cs="Times New Roman"/>
          <w:bCs/>
          <w:color w:val="000000"/>
          <w:sz w:val="24"/>
          <w:szCs w:val="24"/>
          <w:lang w:eastAsia="sk-SK"/>
        </w:rPr>
        <w:t xml:space="preserve">pomenovaním všeobecného jednoznačného identifikátora právnických osôb, fyzických osôb - podnikateľov, orgánov verejnej moci, podnikov zahraničných osôb a ich organizačných zložiek v Slovenskej republike "identifikačné číslo organizácie" </w:t>
      </w:r>
      <w:r>
        <w:rPr>
          <w:rFonts w:ascii="Times New Roman" w:eastAsia="Times New Roman" w:hAnsi="Times New Roman" w:cs="Times New Roman"/>
          <w:bCs/>
          <w:color w:val="000000"/>
          <w:sz w:val="24"/>
          <w:szCs w:val="24"/>
          <w:lang w:eastAsia="sk-SK"/>
        </w:rPr>
        <w:t xml:space="preserve">podľa zákona č. 272/2015 Z. z. </w:t>
      </w:r>
      <w:r w:rsidRPr="0080400D">
        <w:rPr>
          <w:rFonts w:ascii="Times New Roman" w:eastAsia="Times New Roman" w:hAnsi="Times New Roman" w:cs="Times New Roman"/>
          <w:bCs/>
          <w:color w:val="000000"/>
          <w:sz w:val="24"/>
          <w:szCs w:val="24"/>
          <w:lang w:eastAsia="sk-SK"/>
        </w:rPr>
        <w:t>o registri právnických osôb, podnikateľov a orgánov verejnej moci a o zmene a doplnení niektorých zákonov v znení neskorších predpisov.</w:t>
      </w:r>
    </w:p>
    <w:p w14:paraId="51093A3F" w14:textId="77777777" w:rsidR="0080400D" w:rsidRDefault="0080400D" w:rsidP="00B5509E">
      <w:pPr>
        <w:spacing w:after="0" w:line="240" w:lineRule="auto"/>
        <w:rPr>
          <w:rFonts w:ascii="Times New Roman" w:eastAsia="Times New Roman" w:hAnsi="Times New Roman" w:cs="Times New Roman"/>
          <w:bCs/>
          <w:color w:val="000000"/>
          <w:sz w:val="24"/>
          <w:szCs w:val="24"/>
          <w:u w:val="single"/>
          <w:lang w:eastAsia="sk-SK"/>
        </w:rPr>
      </w:pPr>
    </w:p>
    <w:p w14:paraId="5AB7046A" w14:textId="5568CA68" w:rsidR="00B5509E" w:rsidRPr="00F0644D" w:rsidRDefault="00B5509E" w:rsidP="00B5509E">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 xml:space="preserve">K bodu </w:t>
      </w:r>
      <w:r w:rsidR="0080400D">
        <w:rPr>
          <w:rFonts w:ascii="Times New Roman" w:eastAsia="Times New Roman" w:hAnsi="Times New Roman" w:cs="Times New Roman"/>
          <w:bCs/>
          <w:color w:val="000000"/>
          <w:sz w:val="24"/>
          <w:szCs w:val="24"/>
          <w:u w:val="single"/>
          <w:lang w:eastAsia="sk-SK"/>
        </w:rPr>
        <w:t>9</w:t>
      </w:r>
    </w:p>
    <w:p w14:paraId="3A314DDF" w14:textId="77777777" w:rsidR="00B5509E" w:rsidRPr="00F0644D" w:rsidRDefault="00B5509E" w:rsidP="00B5509E">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eastAsia="Times New Roman" w:hAnsi="Times New Roman" w:cs="Times New Roman"/>
          <w:bCs/>
          <w:color w:val="000000"/>
          <w:sz w:val="24"/>
          <w:szCs w:val="24"/>
          <w:lang w:eastAsia="sk-SK"/>
        </w:rPr>
        <w:t>Upravuje sa osobitné konanie (mimo správneho konania) na vydanie súhlasu s usporiadaním verejného podujatia podľa kapitoly 1 čl. 1.23 Európskych pravidiel pre plavbu na vnútrozemských vodných cestách (CEVNI), ktoré vydáva Dopravný úrad podľa § 39 písm. h) zákona. V praxi sa často stáva, že žiadosť je podaná krátko pred plánovaným uskutočnením verejného podujatia, pričom neboli úplné. Navrhovaná zmena prispeje k tomu, aby tieto žiadosti boli zo strany usporiadateľov verejných podujatí podávané v dostatočnom časom predstihu a zároveň, aby obsahovali potrebné informácie a podklady pre vydanie súhlasu na uskutočnenie verejného podujatia.</w:t>
      </w:r>
    </w:p>
    <w:p w14:paraId="0A8CCD5E" w14:textId="77777777" w:rsidR="00B5509E" w:rsidRPr="00F0644D" w:rsidRDefault="00B5509E" w:rsidP="007606BA">
      <w:pPr>
        <w:spacing w:after="0" w:line="240" w:lineRule="auto"/>
        <w:rPr>
          <w:rFonts w:ascii="Times New Roman" w:eastAsia="Times New Roman" w:hAnsi="Times New Roman" w:cs="Times New Roman"/>
          <w:bCs/>
          <w:color w:val="000000"/>
          <w:sz w:val="24"/>
          <w:szCs w:val="24"/>
          <w:u w:val="single"/>
          <w:lang w:eastAsia="sk-SK"/>
        </w:rPr>
      </w:pPr>
    </w:p>
    <w:p w14:paraId="2F2274C4" w14:textId="3029E913" w:rsidR="00312AFF" w:rsidRPr="00F0644D" w:rsidRDefault="00312AFF"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 xml:space="preserve">K bodu </w:t>
      </w:r>
      <w:r w:rsidR="0080400D">
        <w:rPr>
          <w:rFonts w:ascii="Times New Roman" w:eastAsia="Times New Roman" w:hAnsi="Times New Roman" w:cs="Times New Roman"/>
          <w:bCs/>
          <w:color w:val="000000"/>
          <w:sz w:val="24"/>
          <w:szCs w:val="24"/>
          <w:u w:val="single"/>
          <w:lang w:eastAsia="sk-SK"/>
        </w:rPr>
        <w:t>10</w:t>
      </w:r>
    </w:p>
    <w:p w14:paraId="57E646A3" w14:textId="098C17AD" w:rsidR="00312AFF" w:rsidRPr="00F0644D" w:rsidRDefault="001E0361" w:rsidP="003977F3">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hAnsi="Times New Roman" w:cs="Times New Roman"/>
          <w:sz w:val="24"/>
          <w:szCs w:val="24"/>
        </w:rPr>
        <w:t xml:space="preserve">Zmluva o budúcej zmluve uzatvorená medzi prevádzkovateľom plavidla a prevádzkovateľom verejného prístavu je dvojstranným právnym úkonom, ktorý má charakter súkromnoprávneho záväzku zmluvných strán. V praxi niekedy dochádza k sporu </w:t>
      </w:r>
      <w:r w:rsidR="00B81BF4" w:rsidRPr="00F0644D">
        <w:rPr>
          <w:rFonts w:ascii="Times New Roman" w:hAnsi="Times New Roman" w:cs="Times New Roman"/>
          <w:sz w:val="24"/>
          <w:szCs w:val="24"/>
        </w:rPr>
        <w:t xml:space="preserve">v súvislosti </w:t>
      </w:r>
      <w:r w:rsidRPr="00F0644D">
        <w:rPr>
          <w:rFonts w:ascii="Times New Roman" w:hAnsi="Times New Roman" w:cs="Times New Roman"/>
          <w:sz w:val="24"/>
          <w:szCs w:val="24"/>
        </w:rPr>
        <w:t xml:space="preserve">s platnosťou predmetnej zmluvy. Napríklad, ak bola uzavretá pred niekoľkými rokmi a medzičasom aj následne uzavretá zmluva s prevádzkovateľom verejného prístavu vypršala. Navyše uzavretie </w:t>
      </w:r>
      <w:r w:rsidRPr="00F0644D">
        <w:rPr>
          <w:rFonts w:ascii="Times New Roman" w:hAnsi="Times New Roman" w:cs="Times New Roman"/>
          <w:sz w:val="24"/>
          <w:szCs w:val="24"/>
        </w:rPr>
        <w:lastRenderedPageBreak/>
        <w:t>zmluvy o budúcej zmluve ešte len vytvára predpoklad na následné uzavretie zmluvy, pričom následné faktické uzavretie zmluvy vôbec nemusí nastať. Nahradením zmluvy o budúcej zmluve súhlasom prevádzkovateľa verejného prístavu, by sa odstránili problémy, ktoré vznikajú v praxi.</w:t>
      </w:r>
    </w:p>
    <w:p w14:paraId="3830C756" w14:textId="77777777" w:rsidR="00312AFF" w:rsidRPr="00F0644D" w:rsidRDefault="00312AFF" w:rsidP="007606BA">
      <w:pPr>
        <w:spacing w:after="0" w:line="240" w:lineRule="auto"/>
        <w:rPr>
          <w:rFonts w:ascii="Times New Roman" w:eastAsia="Times New Roman" w:hAnsi="Times New Roman" w:cs="Times New Roman"/>
          <w:bCs/>
          <w:color w:val="000000"/>
          <w:sz w:val="24"/>
          <w:szCs w:val="24"/>
          <w:lang w:eastAsia="sk-SK"/>
        </w:rPr>
      </w:pPr>
    </w:p>
    <w:p w14:paraId="425C0C34" w14:textId="52DF49F4" w:rsidR="00312AFF" w:rsidRPr="00F0644D" w:rsidRDefault="00312AFF"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 xml:space="preserve">K bodu </w:t>
      </w:r>
      <w:r w:rsidR="0080400D">
        <w:rPr>
          <w:rFonts w:ascii="Times New Roman" w:eastAsia="Times New Roman" w:hAnsi="Times New Roman" w:cs="Times New Roman"/>
          <w:bCs/>
          <w:color w:val="000000"/>
          <w:sz w:val="24"/>
          <w:szCs w:val="24"/>
          <w:u w:val="single"/>
          <w:lang w:eastAsia="sk-SK"/>
        </w:rPr>
        <w:t>11</w:t>
      </w:r>
    </w:p>
    <w:p w14:paraId="604CF830" w14:textId="628CFBD9" w:rsidR="00312AFF" w:rsidRPr="00F0644D" w:rsidRDefault="0026479A" w:rsidP="0026479A">
      <w:pPr>
        <w:spacing w:after="0" w:line="240" w:lineRule="auto"/>
        <w:jc w:val="both"/>
        <w:rPr>
          <w:rFonts w:ascii="Times New Roman" w:hAnsi="Times New Roman" w:cs="Times New Roman"/>
          <w:sz w:val="24"/>
          <w:szCs w:val="24"/>
        </w:rPr>
      </w:pPr>
      <w:r w:rsidRPr="00F0644D">
        <w:rPr>
          <w:rFonts w:ascii="Times New Roman" w:hAnsi="Times New Roman" w:cs="Times New Roman"/>
          <w:sz w:val="24"/>
          <w:szCs w:val="24"/>
        </w:rPr>
        <w:t>Z hľadiska plavebnej bezpečnosti a</w:t>
      </w:r>
      <w:r w:rsidR="0055060C" w:rsidRPr="00F0644D">
        <w:rPr>
          <w:rFonts w:ascii="Times New Roman" w:hAnsi="Times New Roman" w:cs="Times New Roman"/>
          <w:sz w:val="24"/>
          <w:szCs w:val="24"/>
        </w:rPr>
        <w:t xml:space="preserve"> plavebného </w:t>
      </w:r>
      <w:r w:rsidRPr="00F0644D">
        <w:rPr>
          <w:rFonts w:ascii="Times New Roman" w:hAnsi="Times New Roman" w:cs="Times New Roman"/>
          <w:sz w:val="24"/>
          <w:szCs w:val="24"/>
        </w:rPr>
        <w:t>poriadku vo vnútrozemskej plavbe nie je potrebné, aby zriadeni</w:t>
      </w:r>
      <w:r w:rsidR="000C67D1" w:rsidRPr="00F0644D">
        <w:rPr>
          <w:rFonts w:ascii="Times New Roman" w:hAnsi="Times New Roman" w:cs="Times New Roman"/>
          <w:sz w:val="24"/>
          <w:szCs w:val="24"/>
        </w:rPr>
        <w:t>e</w:t>
      </w:r>
      <w:r w:rsidRPr="00F0644D">
        <w:rPr>
          <w:rFonts w:ascii="Times New Roman" w:hAnsi="Times New Roman" w:cs="Times New Roman"/>
          <w:sz w:val="24"/>
          <w:szCs w:val="24"/>
        </w:rPr>
        <w:t xml:space="preserve"> požičovní plavid</w:t>
      </w:r>
      <w:r w:rsidR="000C67D1" w:rsidRPr="00F0644D">
        <w:rPr>
          <w:rFonts w:ascii="Times New Roman" w:hAnsi="Times New Roman" w:cs="Times New Roman"/>
          <w:sz w:val="24"/>
          <w:szCs w:val="24"/>
        </w:rPr>
        <w:t>iel</w:t>
      </w:r>
      <w:r w:rsidRPr="00F0644D">
        <w:rPr>
          <w:rFonts w:ascii="Times New Roman" w:hAnsi="Times New Roman" w:cs="Times New Roman"/>
          <w:sz w:val="24"/>
          <w:szCs w:val="24"/>
        </w:rPr>
        <w:t xml:space="preserve"> bez vlastného stroj</w:t>
      </w:r>
      <w:r w:rsidR="004C3584" w:rsidRPr="00F0644D">
        <w:rPr>
          <w:rFonts w:ascii="Times New Roman" w:hAnsi="Times New Roman" w:cs="Times New Roman"/>
          <w:sz w:val="24"/>
          <w:szCs w:val="24"/>
        </w:rPr>
        <w:t>ového</w:t>
      </w:r>
      <w:r w:rsidRPr="00F0644D">
        <w:rPr>
          <w:rFonts w:ascii="Times New Roman" w:hAnsi="Times New Roman" w:cs="Times New Roman"/>
          <w:sz w:val="24"/>
          <w:szCs w:val="24"/>
        </w:rPr>
        <w:t xml:space="preserve"> pohonu podliehali povoľovaciemu procesu</w:t>
      </w:r>
      <w:r w:rsidR="000C67D1" w:rsidRPr="00F0644D">
        <w:rPr>
          <w:rFonts w:ascii="Times New Roman" w:hAnsi="Times New Roman" w:cs="Times New Roman"/>
          <w:sz w:val="24"/>
          <w:szCs w:val="24"/>
        </w:rPr>
        <w:t>. I</w:t>
      </w:r>
      <w:r w:rsidR="00E14757" w:rsidRPr="00F0644D">
        <w:rPr>
          <w:rFonts w:ascii="Times New Roman" w:hAnsi="Times New Roman" w:cs="Times New Roman"/>
          <w:sz w:val="24"/>
          <w:szCs w:val="24"/>
        </w:rPr>
        <w:t xml:space="preserve">de </w:t>
      </w:r>
      <w:r w:rsidRPr="00F0644D">
        <w:rPr>
          <w:rFonts w:ascii="Times New Roman" w:hAnsi="Times New Roman" w:cs="Times New Roman"/>
          <w:sz w:val="24"/>
          <w:szCs w:val="24"/>
        </w:rPr>
        <w:t>napr</w:t>
      </w:r>
      <w:r w:rsidR="00E14757" w:rsidRPr="00F0644D">
        <w:rPr>
          <w:rFonts w:ascii="Times New Roman" w:hAnsi="Times New Roman" w:cs="Times New Roman"/>
          <w:sz w:val="24"/>
          <w:szCs w:val="24"/>
        </w:rPr>
        <w:t>íklad</w:t>
      </w:r>
      <w:r w:rsidRPr="00F0644D">
        <w:rPr>
          <w:rFonts w:ascii="Times New Roman" w:hAnsi="Times New Roman" w:cs="Times New Roman"/>
          <w:sz w:val="24"/>
          <w:szCs w:val="24"/>
        </w:rPr>
        <w:t xml:space="preserve"> o požičiavanie kanoe a kajakov navrhnutých výlučne na ľudský pohon, ako aj pramíc, šliapacích plavidiel, surfov navrhnutých výlučne na veterný pohon a na ovládanie stojacou</w:t>
      </w:r>
      <w:r w:rsidR="00E14757" w:rsidRPr="00F0644D">
        <w:rPr>
          <w:rFonts w:ascii="Times New Roman" w:hAnsi="Times New Roman" w:cs="Times New Roman"/>
          <w:sz w:val="24"/>
          <w:szCs w:val="24"/>
        </w:rPr>
        <w:t xml:space="preserve"> osobou alebo stojacimi osobami</w:t>
      </w:r>
      <w:r w:rsidRPr="00F0644D">
        <w:rPr>
          <w:rFonts w:ascii="Times New Roman" w:hAnsi="Times New Roman" w:cs="Times New Roman"/>
          <w:sz w:val="24"/>
          <w:szCs w:val="24"/>
        </w:rPr>
        <w:t>. V súčasnosti platná právna úprava preto predstavuje zbytočnú administratívnu záťaž ako pre správny orgán, tak aj pre prevádzkovateľov takýchto požičovní plavidiel bez vlastného stroj</w:t>
      </w:r>
      <w:r w:rsidR="004C3584" w:rsidRPr="00F0644D">
        <w:rPr>
          <w:rFonts w:ascii="Times New Roman" w:hAnsi="Times New Roman" w:cs="Times New Roman"/>
          <w:sz w:val="24"/>
          <w:szCs w:val="24"/>
        </w:rPr>
        <w:t>ového</w:t>
      </w:r>
      <w:r w:rsidRPr="00F0644D">
        <w:rPr>
          <w:rFonts w:ascii="Times New Roman" w:hAnsi="Times New Roman" w:cs="Times New Roman"/>
          <w:sz w:val="24"/>
          <w:szCs w:val="24"/>
        </w:rPr>
        <w:t xml:space="preserve"> pohonu.</w:t>
      </w:r>
    </w:p>
    <w:p w14:paraId="03DA265A" w14:textId="77777777" w:rsidR="00312AFF" w:rsidRPr="00F0644D" w:rsidRDefault="00312AFF" w:rsidP="0026479A">
      <w:pPr>
        <w:spacing w:after="0" w:line="240" w:lineRule="auto"/>
        <w:rPr>
          <w:rFonts w:ascii="Times New Roman" w:hAnsi="Times New Roman" w:cs="Times New Roman"/>
          <w:sz w:val="24"/>
          <w:szCs w:val="24"/>
        </w:rPr>
      </w:pPr>
    </w:p>
    <w:p w14:paraId="62FE0729" w14:textId="5B24FD7D" w:rsidR="00312AFF" w:rsidRPr="00F0644D" w:rsidRDefault="00312AFF"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 xml:space="preserve">K bodu </w:t>
      </w:r>
      <w:r w:rsidR="00B5509E" w:rsidRPr="00F0644D">
        <w:rPr>
          <w:rFonts w:ascii="Times New Roman" w:eastAsia="Times New Roman" w:hAnsi="Times New Roman" w:cs="Times New Roman"/>
          <w:bCs/>
          <w:color w:val="000000"/>
          <w:sz w:val="24"/>
          <w:szCs w:val="24"/>
          <w:u w:val="single"/>
          <w:lang w:eastAsia="sk-SK"/>
        </w:rPr>
        <w:t>1</w:t>
      </w:r>
      <w:r w:rsidR="0080400D">
        <w:rPr>
          <w:rFonts w:ascii="Times New Roman" w:eastAsia="Times New Roman" w:hAnsi="Times New Roman" w:cs="Times New Roman"/>
          <w:bCs/>
          <w:color w:val="000000"/>
          <w:sz w:val="24"/>
          <w:szCs w:val="24"/>
          <w:u w:val="single"/>
          <w:lang w:eastAsia="sk-SK"/>
        </w:rPr>
        <w:t>2</w:t>
      </w:r>
    </w:p>
    <w:p w14:paraId="4665A023" w14:textId="3638E06C" w:rsidR="003977F3" w:rsidRPr="00F0644D" w:rsidRDefault="002B4EA0" w:rsidP="003977F3">
      <w:pPr>
        <w:spacing w:after="0" w:line="240" w:lineRule="auto"/>
        <w:jc w:val="both"/>
        <w:rPr>
          <w:rFonts w:ascii="Times New Roman" w:hAnsi="Times New Roman" w:cs="Times New Roman"/>
          <w:sz w:val="24"/>
          <w:szCs w:val="24"/>
        </w:rPr>
      </w:pPr>
      <w:r w:rsidRPr="00F0644D">
        <w:rPr>
          <w:rFonts w:ascii="Times New Roman" w:hAnsi="Times New Roman" w:cs="Times New Roman"/>
          <w:sz w:val="24"/>
          <w:szCs w:val="24"/>
        </w:rPr>
        <w:t xml:space="preserve">Úpravou sa vypúšťa prvá a druhá veta z predmetného ustanovenia § 24 ods. 2 zákona. </w:t>
      </w:r>
      <w:r w:rsidR="003977F3" w:rsidRPr="00F0644D">
        <w:rPr>
          <w:rFonts w:ascii="Times New Roman" w:hAnsi="Times New Roman" w:cs="Times New Roman"/>
          <w:sz w:val="24"/>
          <w:szCs w:val="24"/>
        </w:rPr>
        <w:t>Z aplikačného hľadiska je neefektívne</w:t>
      </w:r>
      <w:r w:rsidRPr="00F0644D">
        <w:rPr>
          <w:rFonts w:ascii="Times New Roman" w:hAnsi="Times New Roman" w:cs="Times New Roman"/>
          <w:sz w:val="24"/>
          <w:szCs w:val="24"/>
        </w:rPr>
        <w:t xml:space="preserve"> a</w:t>
      </w:r>
      <w:r w:rsidR="00B00788" w:rsidRPr="00F0644D">
        <w:rPr>
          <w:rFonts w:ascii="Times New Roman" w:hAnsi="Times New Roman" w:cs="Times New Roman"/>
          <w:sz w:val="24"/>
          <w:szCs w:val="24"/>
        </w:rPr>
        <w:t xml:space="preserve"> v rozpore s účelom zákona</w:t>
      </w:r>
      <w:r w:rsidR="003977F3" w:rsidRPr="00F0644D">
        <w:rPr>
          <w:rFonts w:ascii="Times New Roman" w:hAnsi="Times New Roman" w:cs="Times New Roman"/>
          <w:sz w:val="24"/>
          <w:szCs w:val="24"/>
        </w:rPr>
        <w:t xml:space="preserve">, aby pri bežnom nahliadnutí, robení výpisov, odpisov a sprístupňovaní údajov z registra plavidiel postupoval Dopravný úrad výlučne </w:t>
      </w:r>
      <w:r w:rsidRPr="00F0644D">
        <w:rPr>
          <w:rFonts w:ascii="Times New Roman" w:hAnsi="Times New Roman" w:cs="Times New Roman"/>
          <w:sz w:val="24"/>
          <w:szCs w:val="24"/>
        </w:rPr>
        <w:t>podľa</w:t>
      </w:r>
      <w:r w:rsidR="003977F3" w:rsidRPr="00F0644D">
        <w:rPr>
          <w:rFonts w:ascii="Times New Roman" w:hAnsi="Times New Roman" w:cs="Times New Roman"/>
          <w:sz w:val="24"/>
          <w:szCs w:val="24"/>
        </w:rPr>
        <w:t xml:space="preserve"> zákona o slobode informácií. </w:t>
      </w:r>
      <w:r w:rsidRPr="00F0644D">
        <w:rPr>
          <w:rFonts w:ascii="Times New Roman" w:hAnsi="Times New Roman" w:cs="Times New Roman"/>
          <w:sz w:val="24"/>
          <w:szCs w:val="24"/>
        </w:rPr>
        <w:t>Ž</w:t>
      </w:r>
      <w:r w:rsidR="003977F3" w:rsidRPr="00F0644D">
        <w:rPr>
          <w:rFonts w:ascii="Times New Roman" w:hAnsi="Times New Roman" w:cs="Times New Roman"/>
          <w:sz w:val="24"/>
          <w:szCs w:val="24"/>
        </w:rPr>
        <w:t>iadateľ</w:t>
      </w:r>
      <w:r w:rsidRPr="00F0644D">
        <w:rPr>
          <w:rFonts w:ascii="Times New Roman" w:hAnsi="Times New Roman" w:cs="Times New Roman"/>
          <w:sz w:val="24"/>
          <w:szCs w:val="24"/>
        </w:rPr>
        <w:t xml:space="preserve"> nebude</w:t>
      </w:r>
      <w:r w:rsidR="003977F3" w:rsidRPr="00F0644D">
        <w:rPr>
          <w:rFonts w:ascii="Times New Roman" w:hAnsi="Times New Roman" w:cs="Times New Roman"/>
          <w:sz w:val="24"/>
          <w:szCs w:val="24"/>
        </w:rPr>
        <w:t xml:space="preserve"> ukrátený na svojich právach, nakoľko </w:t>
      </w:r>
      <w:r w:rsidRPr="00F0644D">
        <w:rPr>
          <w:rFonts w:ascii="Times New Roman" w:hAnsi="Times New Roman" w:cs="Times New Roman"/>
          <w:sz w:val="24"/>
          <w:szCs w:val="24"/>
        </w:rPr>
        <w:t>táto úprava</w:t>
      </w:r>
      <w:r w:rsidR="003977F3" w:rsidRPr="00F0644D">
        <w:rPr>
          <w:rFonts w:ascii="Times New Roman" w:hAnsi="Times New Roman" w:cs="Times New Roman"/>
          <w:sz w:val="24"/>
          <w:szCs w:val="24"/>
        </w:rPr>
        <w:t xml:space="preserve"> neobmedzuje právo na podanie žiadosti podľa zákona o slobod</w:t>
      </w:r>
      <w:r w:rsidR="00B00788" w:rsidRPr="00F0644D">
        <w:rPr>
          <w:rFonts w:ascii="Times New Roman" w:hAnsi="Times New Roman" w:cs="Times New Roman"/>
          <w:sz w:val="24"/>
          <w:szCs w:val="24"/>
        </w:rPr>
        <w:t>e</w:t>
      </w:r>
      <w:r w:rsidR="003977F3" w:rsidRPr="00F0644D">
        <w:rPr>
          <w:rFonts w:ascii="Times New Roman" w:hAnsi="Times New Roman" w:cs="Times New Roman"/>
          <w:sz w:val="24"/>
          <w:szCs w:val="24"/>
        </w:rPr>
        <w:t xml:space="preserve"> informáci</w:t>
      </w:r>
      <w:r w:rsidR="00B00788" w:rsidRPr="00F0644D">
        <w:rPr>
          <w:rFonts w:ascii="Times New Roman" w:hAnsi="Times New Roman" w:cs="Times New Roman"/>
          <w:sz w:val="24"/>
          <w:szCs w:val="24"/>
        </w:rPr>
        <w:t>í</w:t>
      </w:r>
      <w:r w:rsidR="003977F3" w:rsidRPr="00F0644D">
        <w:rPr>
          <w:rFonts w:ascii="Times New Roman" w:hAnsi="Times New Roman" w:cs="Times New Roman"/>
          <w:sz w:val="24"/>
          <w:szCs w:val="24"/>
        </w:rPr>
        <w:t xml:space="preserve">. </w:t>
      </w:r>
      <w:r w:rsidRPr="00F0644D">
        <w:rPr>
          <w:rFonts w:ascii="Times New Roman" w:hAnsi="Times New Roman" w:cs="Times New Roman"/>
          <w:sz w:val="24"/>
          <w:szCs w:val="24"/>
        </w:rPr>
        <w:t>Dopravný úrad pri tejto agende musí postupovať v súlade so zákonom o ochrane osobných údajov a platnou legislatívou EÚ o GDPR.</w:t>
      </w:r>
    </w:p>
    <w:p w14:paraId="2D2714F8" w14:textId="77777777" w:rsidR="00F0644D" w:rsidRPr="00F0644D" w:rsidRDefault="00F0644D" w:rsidP="003977F3">
      <w:pPr>
        <w:spacing w:after="0" w:line="240" w:lineRule="auto"/>
        <w:rPr>
          <w:rFonts w:ascii="Times New Roman" w:hAnsi="Times New Roman" w:cs="Times New Roman"/>
          <w:sz w:val="24"/>
          <w:szCs w:val="24"/>
        </w:rPr>
      </w:pPr>
    </w:p>
    <w:p w14:paraId="4DBF2ACA" w14:textId="351D9B2C" w:rsidR="00312AFF" w:rsidRPr="00F0644D" w:rsidRDefault="003977F3"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bodu 1</w:t>
      </w:r>
      <w:r w:rsidR="0080400D">
        <w:rPr>
          <w:rFonts w:ascii="Times New Roman" w:eastAsia="Times New Roman" w:hAnsi="Times New Roman" w:cs="Times New Roman"/>
          <w:bCs/>
          <w:color w:val="000000"/>
          <w:sz w:val="24"/>
          <w:szCs w:val="24"/>
          <w:u w:val="single"/>
          <w:lang w:eastAsia="sk-SK"/>
        </w:rPr>
        <w:t>3</w:t>
      </w:r>
    </w:p>
    <w:p w14:paraId="66FAC10D" w14:textId="713050C2" w:rsidR="00713120" w:rsidRPr="00F0644D" w:rsidRDefault="007D66B9" w:rsidP="00713120">
      <w:pPr>
        <w:spacing w:after="0" w:line="240" w:lineRule="auto"/>
        <w:jc w:val="both"/>
        <w:rPr>
          <w:rFonts w:ascii="Times New Roman" w:hAnsi="Times New Roman" w:cs="Times New Roman"/>
          <w:sz w:val="24"/>
          <w:szCs w:val="24"/>
        </w:rPr>
      </w:pPr>
      <w:r w:rsidRPr="00F0644D">
        <w:rPr>
          <w:rFonts w:ascii="Times New Roman" w:eastAsia="Times New Roman" w:hAnsi="Times New Roman" w:cs="Times New Roman"/>
          <w:bCs/>
          <w:color w:val="000000"/>
          <w:sz w:val="24"/>
          <w:szCs w:val="24"/>
          <w:lang w:eastAsia="sk-SK"/>
        </w:rPr>
        <w:t>Zápis plavidla do registra je spojený s možnosťou prevádzkovania tohto plavidla na vodných cestách. Mnohí prevádzkovatelia plavidiel chcú začať prevádzkovať svoje plavidlá čo najskôr. Je to však pri obmedzenom množstve zamestnancov Dopravného úradu, ktorí sa tejto agende venujú</w:t>
      </w:r>
      <w:r w:rsidR="003D518C" w:rsidRPr="00F0644D">
        <w:rPr>
          <w:rFonts w:ascii="Times New Roman" w:eastAsia="Times New Roman" w:hAnsi="Times New Roman" w:cs="Times New Roman"/>
          <w:bCs/>
          <w:color w:val="000000"/>
          <w:sz w:val="24"/>
          <w:szCs w:val="24"/>
          <w:lang w:eastAsia="sk-SK"/>
        </w:rPr>
        <w:t>,</w:t>
      </w:r>
      <w:r w:rsidRPr="00F0644D">
        <w:rPr>
          <w:rFonts w:ascii="Times New Roman" w:eastAsia="Times New Roman" w:hAnsi="Times New Roman" w:cs="Times New Roman"/>
          <w:bCs/>
          <w:color w:val="000000"/>
          <w:sz w:val="24"/>
          <w:szCs w:val="24"/>
          <w:lang w:eastAsia="sk-SK"/>
        </w:rPr>
        <w:t xml:space="preserve"> administratívne náročnejšie</w:t>
      </w:r>
      <w:r w:rsidR="003D518C" w:rsidRPr="00F0644D">
        <w:rPr>
          <w:rFonts w:ascii="Times New Roman" w:eastAsia="Times New Roman" w:hAnsi="Times New Roman" w:cs="Times New Roman"/>
          <w:bCs/>
          <w:color w:val="000000"/>
          <w:sz w:val="24"/>
          <w:szCs w:val="24"/>
          <w:lang w:eastAsia="sk-SK"/>
        </w:rPr>
        <w:t>. I</w:t>
      </w:r>
      <w:r w:rsidRPr="00F0644D">
        <w:rPr>
          <w:rFonts w:ascii="Times New Roman" w:eastAsia="Times New Roman" w:hAnsi="Times New Roman" w:cs="Times New Roman"/>
          <w:bCs/>
          <w:color w:val="000000"/>
          <w:sz w:val="24"/>
          <w:szCs w:val="24"/>
          <w:lang w:eastAsia="sk-SK"/>
        </w:rPr>
        <w:t> napriek tomu sa vytvára možnosť urýchlené</w:t>
      </w:r>
      <w:r w:rsidR="00714689" w:rsidRPr="00F0644D">
        <w:rPr>
          <w:rFonts w:ascii="Times New Roman" w:eastAsia="Times New Roman" w:hAnsi="Times New Roman" w:cs="Times New Roman"/>
          <w:bCs/>
          <w:color w:val="000000"/>
          <w:sz w:val="24"/>
          <w:szCs w:val="24"/>
          <w:lang w:eastAsia="sk-SK"/>
        </w:rPr>
        <w:t xml:space="preserve">ho </w:t>
      </w:r>
      <w:r w:rsidRPr="00F0644D">
        <w:rPr>
          <w:rFonts w:ascii="Times New Roman" w:hAnsi="Times New Roman" w:cs="Times New Roman"/>
          <w:sz w:val="24"/>
          <w:szCs w:val="24"/>
        </w:rPr>
        <w:t>zápis</w:t>
      </w:r>
      <w:r w:rsidR="00714689" w:rsidRPr="00F0644D">
        <w:rPr>
          <w:rFonts w:ascii="Times New Roman" w:hAnsi="Times New Roman" w:cs="Times New Roman"/>
          <w:sz w:val="24"/>
          <w:szCs w:val="24"/>
        </w:rPr>
        <w:t>u</w:t>
      </w:r>
      <w:r w:rsidRPr="00F0644D">
        <w:rPr>
          <w:rFonts w:ascii="Times New Roman" w:hAnsi="Times New Roman" w:cs="Times New Roman"/>
          <w:sz w:val="24"/>
          <w:szCs w:val="24"/>
        </w:rPr>
        <w:t xml:space="preserve"> </w:t>
      </w:r>
      <w:r w:rsidR="002A76DD" w:rsidRPr="00F0644D">
        <w:rPr>
          <w:rFonts w:ascii="Times New Roman" w:hAnsi="Times New Roman" w:cs="Times New Roman"/>
          <w:sz w:val="24"/>
          <w:szCs w:val="24"/>
        </w:rPr>
        <w:t xml:space="preserve">malého </w:t>
      </w:r>
      <w:r w:rsidRPr="00F0644D">
        <w:rPr>
          <w:rFonts w:ascii="Times New Roman" w:hAnsi="Times New Roman" w:cs="Times New Roman"/>
          <w:sz w:val="24"/>
          <w:szCs w:val="24"/>
        </w:rPr>
        <w:t>plavidla do registra plavidiel</w:t>
      </w:r>
      <w:r w:rsidR="00714689" w:rsidRPr="00F0644D">
        <w:rPr>
          <w:rFonts w:ascii="Times New Roman" w:hAnsi="Times New Roman" w:cs="Times New Roman"/>
          <w:sz w:val="24"/>
          <w:szCs w:val="24"/>
        </w:rPr>
        <w:t xml:space="preserve"> do</w:t>
      </w:r>
      <w:r w:rsidRPr="00F0644D">
        <w:rPr>
          <w:rFonts w:ascii="Times New Roman" w:hAnsi="Times New Roman" w:cs="Times New Roman"/>
          <w:sz w:val="24"/>
          <w:szCs w:val="24"/>
        </w:rPr>
        <w:t xml:space="preserve"> tr</w:t>
      </w:r>
      <w:r w:rsidR="00714689" w:rsidRPr="00F0644D">
        <w:rPr>
          <w:rFonts w:ascii="Times New Roman" w:hAnsi="Times New Roman" w:cs="Times New Roman"/>
          <w:sz w:val="24"/>
          <w:szCs w:val="24"/>
        </w:rPr>
        <w:t>och</w:t>
      </w:r>
      <w:r w:rsidRPr="00F0644D">
        <w:rPr>
          <w:rFonts w:ascii="Times New Roman" w:hAnsi="Times New Roman" w:cs="Times New Roman"/>
          <w:sz w:val="24"/>
          <w:szCs w:val="24"/>
        </w:rPr>
        <w:t xml:space="preserve"> pracovn</w:t>
      </w:r>
      <w:r w:rsidR="00714689" w:rsidRPr="00F0644D">
        <w:rPr>
          <w:rFonts w:ascii="Times New Roman" w:hAnsi="Times New Roman" w:cs="Times New Roman"/>
          <w:sz w:val="24"/>
          <w:szCs w:val="24"/>
        </w:rPr>
        <w:t>ých</w:t>
      </w:r>
      <w:r w:rsidRPr="00F0644D">
        <w:rPr>
          <w:rFonts w:ascii="Times New Roman" w:hAnsi="Times New Roman" w:cs="Times New Roman"/>
          <w:sz w:val="24"/>
          <w:szCs w:val="24"/>
        </w:rPr>
        <w:t xml:space="preserve"> dn</w:t>
      </w:r>
      <w:r w:rsidR="00714689" w:rsidRPr="00F0644D">
        <w:rPr>
          <w:rFonts w:ascii="Times New Roman" w:hAnsi="Times New Roman" w:cs="Times New Roman"/>
          <w:sz w:val="24"/>
          <w:szCs w:val="24"/>
        </w:rPr>
        <w:t>í</w:t>
      </w:r>
      <w:r w:rsidRPr="00F0644D">
        <w:rPr>
          <w:rFonts w:ascii="Times New Roman" w:hAnsi="Times New Roman" w:cs="Times New Roman"/>
          <w:sz w:val="24"/>
          <w:szCs w:val="24"/>
        </w:rPr>
        <w:t xml:space="preserve"> </w:t>
      </w:r>
      <w:r w:rsidR="00714689" w:rsidRPr="00F0644D">
        <w:rPr>
          <w:rFonts w:ascii="Times New Roman" w:hAnsi="Times New Roman" w:cs="Times New Roman"/>
          <w:sz w:val="24"/>
          <w:szCs w:val="24"/>
        </w:rPr>
        <w:t>za</w:t>
      </w:r>
      <w:r w:rsidRPr="00F0644D">
        <w:rPr>
          <w:rFonts w:ascii="Times New Roman" w:hAnsi="Times New Roman" w:cs="Times New Roman"/>
          <w:sz w:val="24"/>
          <w:szCs w:val="24"/>
        </w:rPr>
        <w:t xml:space="preserve"> navýšen</w:t>
      </w:r>
      <w:r w:rsidR="00714689" w:rsidRPr="00F0644D">
        <w:rPr>
          <w:rFonts w:ascii="Times New Roman" w:hAnsi="Times New Roman" w:cs="Times New Roman"/>
          <w:sz w:val="24"/>
          <w:szCs w:val="24"/>
        </w:rPr>
        <w:t>ý</w:t>
      </w:r>
      <w:r w:rsidRPr="00F0644D">
        <w:rPr>
          <w:rFonts w:ascii="Times New Roman" w:hAnsi="Times New Roman" w:cs="Times New Roman"/>
          <w:sz w:val="24"/>
          <w:szCs w:val="24"/>
        </w:rPr>
        <w:t xml:space="preserve"> správn</w:t>
      </w:r>
      <w:r w:rsidR="00714689" w:rsidRPr="00F0644D">
        <w:rPr>
          <w:rFonts w:ascii="Times New Roman" w:hAnsi="Times New Roman" w:cs="Times New Roman"/>
          <w:sz w:val="24"/>
          <w:szCs w:val="24"/>
        </w:rPr>
        <w:t>y</w:t>
      </w:r>
      <w:r w:rsidRPr="00F0644D">
        <w:rPr>
          <w:rFonts w:ascii="Times New Roman" w:hAnsi="Times New Roman" w:cs="Times New Roman"/>
          <w:sz w:val="24"/>
          <w:szCs w:val="24"/>
        </w:rPr>
        <w:t xml:space="preserve"> poplat</w:t>
      </w:r>
      <w:r w:rsidR="00714689" w:rsidRPr="00F0644D">
        <w:rPr>
          <w:rFonts w:ascii="Times New Roman" w:hAnsi="Times New Roman" w:cs="Times New Roman"/>
          <w:sz w:val="24"/>
          <w:szCs w:val="24"/>
        </w:rPr>
        <w:t>o</w:t>
      </w:r>
      <w:r w:rsidRPr="00F0644D">
        <w:rPr>
          <w:rFonts w:ascii="Times New Roman" w:hAnsi="Times New Roman" w:cs="Times New Roman"/>
          <w:sz w:val="24"/>
          <w:szCs w:val="24"/>
        </w:rPr>
        <w:t xml:space="preserve">k. </w:t>
      </w:r>
    </w:p>
    <w:p w14:paraId="575F4E8B" w14:textId="77777777" w:rsidR="00714689" w:rsidRPr="00F0644D" w:rsidRDefault="00714689" w:rsidP="00713120">
      <w:pPr>
        <w:spacing w:after="0" w:line="240" w:lineRule="auto"/>
        <w:jc w:val="both"/>
        <w:rPr>
          <w:rFonts w:ascii="Times New Roman" w:eastAsia="Times New Roman" w:hAnsi="Times New Roman" w:cs="Times New Roman"/>
          <w:bCs/>
          <w:color w:val="000000"/>
          <w:sz w:val="24"/>
          <w:szCs w:val="24"/>
          <w:u w:val="single"/>
          <w:lang w:eastAsia="sk-SK"/>
        </w:rPr>
      </w:pPr>
    </w:p>
    <w:p w14:paraId="03BAAD15" w14:textId="4BD6BD00" w:rsidR="003977F3" w:rsidRPr="00F0644D" w:rsidRDefault="00B5509E" w:rsidP="00671B0B">
      <w:pPr>
        <w:tabs>
          <w:tab w:val="right" w:pos="9072"/>
        </w:tabs>
        <w:spacing w:after="0" w:line="240" w:lineRule="auto"/>
        <w:jc w:val="both"/>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bodu 1</w:t>
      </w:r>
      <w:r w:rsidR="0080400D">
        <w:rPr>
          <w:rFonts w:ascii="Times New Roman" w:eastAsia="Times New Roman" w:hAnsi="Times New Roman" w:cs="Times New Roman"/>
          <w:bCs/>
          <w:color w:val="000000"/>
          <w:sz w:val="24"/>
          <w:szCs w:val="24"/>
          <w:u w:val="single"/>
          <w:lang w:eastAsia="sk-SK"/>
        </w:rPr>
        <w:t>4</w:t>
      </w:r>
    </w:p>
    <w:p w14:paraId="2B8EA9CA" w14:textId="77777777" w:rsidR="003977F3" w:rsidRPr="00F0644D" w:rsidRDefault="00786DFF" w:rsidP="00786DFF">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eastAsia="Times New Roman" w:hAnsi="Times New Roman" w:cs="Times New Roman"/>
          <w:bCs/>
          <w:color w:val="000000"/>
          <w:sz w:val="24"/>
          <w:szCs w:val="24"/>
          <w:lang w:eastAsia="sk-SK"/>
        </w:rPr>
        <w:t xml:space="preserve">Navrhuje sa pre zápis plávajúceho zariadenia do registra plavidiel ustanoviť samostatný parameter, a to plochu paluby bez výstupkov napr. na vyviazanie medzi sebou alebo na vyviazanie plávajúceho zariadenia o breh. </w:t>
      </w:r>
    </w:p>
    <w:p w14:paraId="1B1475D7" w14:textId="77777777" w:rsidR="003977F3" w:rsidRPr="00F0644D" w:rsidRDefault="003977F3" w:rsidP="007606BA">
      <w:pPr>
        <w:spacing w:after="0" w:line="240" w:lineRule="auto"/>
        <w:rPr>
          <w:rFonts w:ascii="Times New Roman" w:eastAsia="Times New Roman" w:hAnsi="Times New Roman" w:cs="Times New Roman"/>
          <w:bCs/>
          <w:color w:val="000000"/>
          <w:sz w:val="24"/>
          <w:szCs w:val="24"/>
          <w:lang w:eastAsia="sk-SK"/>
        </w:rPr>
      </w:pPr>
    </w:p>
    <w:p w14:paraId="7AF96935" w14:textId="081D96EC" w:rsidR="003977F3" w:rsidRPr="00F0644D" w:rsidRDefault="00B5509E"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bodu 1</w:t>
      </w:r>
      <w:r w:rsidR="0080400D">
        <w:rPr>
          <w:rFonts w:ascii="Times New Roman" w:eastAsia="Times New Roman" w:hAnsi="Times New Roman" w:cs="Times New Roman"/>
          <w:bCs/>
          <w:color w:val="000000"/>
          <w:sz w:val="24"/>
          <w:szCs w:val="24"/>
          <w:u w:val="single"/>
          <w:lang w:eastAsia="sk-SK"/>
        </w:rPr>
        <w:t>5</w:t>
      </w:r>
    </w:p>
    <w:p w14:paraId="4C3515E9" w14:textId="2380C8D7" w:rsidR="00E67BBE" w:rsidRPr="00F0644D" w:rsidRDefault="004F17F9" w:rsidP="00E67BBE">
      <w:pPr>
        <w:spacing w:after="0" w:line="240" w:lineRule="auto"/>
        <w:jc w:val="both"/>
        <w:rPr>
          <w:rFonts w:ascii="Times New Roman" w:hAnsi="Times New Roman" w:cs="Times New Roman"/>
          <w:sz w:val="24"/>
          <w:szCs w:val="24"/>
        </w:rPr>
      </w:pPr>
      <w:r w:rsidRPr="00F0644D">
        <w:rPr>
          <w:rFonts w:ascii="Times New Roman" w:eastAsia="Times New Roman" w:hAnsi="Times New Roman" w:cs="Times New Roman"/>
          <w:bCs/>
          <w:color w:val="000000"/>
          <w:sz w:val="24"/>
          <w:szCs w:val="24"/>
          <w:lang w:eastAsia="sk-SK"/>
        </w:rPr>
        <w:t xml:space="preserve">Upravuje </w:t>
      </w:r>
      <w:r w:rsidR="00375F5D" w:rsidRPr="00F0644D">
        <w:rPr>
          <w:rFonts w:ascii="Times New Roman" w:eastAsia="Times New Roman" w:hAnsi="Times New Roman" w:cs="Times New Roman"/>
          <w:bCs/>
          <w:color w:val="000000"/>
          <w:sz w:val="24"/>
          <w:szCs w:val="24"/>
          <w:lang w:eastAsia="sk-SK"/>
        </w:rPr>
        <w:t xml:space="preserve">sa </w:t>
      </w:r>
      <w:r w:rsidRPr="00F0644D">
        <w:rPr>
          <w:rFonts w:ascii="Times New Roman" w:eastAsia="Times New Roman" w:hAnsi="Times New Roman" w:cs="Times New Roman"/>
          <w:bCs/>
          <w:color w:val="000000"/>
          <w:sz w:val="24"/>
          <w:szCs w:val="24"/>
          <w:lang w:eastAsia="sk-SK"/>
        </w:rPr>
        <w:t>materiáln</w:t>
      </w:r>
      <w:r w:rsidR="00375F5D" w:rsidRPr="00F0644D">
        <w:rPr>
          <w:rFonts w:ascii="Times New Roman" w:eastAsia="Times New Roman" w:hAnsi="Times New Roman" w:cs="Times New Roman"/>
          <w:bCs/>
          <w:color w:val="000000"/>
          <w:sz w:val="24"/>
          <w:szCs w:val="24"/>
          <w:lang w:eastAsia="sk-SK"/>
        </w:rPr>
        <w:t>a</w:t>
      </w:r>
      <w:r w:rsidRPr="00F0644D">
        <w:rPr>
          <w:rFonts w:ascii="Times New Roman" w:eastAsia="Times New Roman" w:hAnsi="Times New Roman" w:cs="Times New Roman"/>
          <w:bCs/>
          <w:color w:val="000000"/>
          <w:sz w:val="24"/>
          <w:szCs w:val="24"/>
          <w:lang w:eastAsia="sk-SK"/>
        </w:rPr>
        <w:t xml:space="preserve"> publicit</w:t>
      </w:r>
      <w:r w:rsidR="00375F5D" w:rsidRPr="00F0644D">
        <w:rPr>
          <w:rFonts w:ascii="Times New Roman" w:eastAsia="Times New Roman" w:hAnsi="Times New Roman" w:cs="Times New Roman"/>
          <w:bCs/>
          <w:color w:val="000000"/>
          <w:sz w:val="24"/>
          <w:szCs w:val="24"/>
          <w:lang w:eastAsia="sk-SK"/>
        </w:rPr>
        <w:t>a</w:t>
      </w:r>
      <w:r w:rsidRPr="00F0644D">
        <w:rPr>
          <w:rFonts w:ascii="Times New Roman" w:eastAsia="Times New Roman" w:hAnsi="Times New Roman" w:cs="Times New Roman"/>
          <w:bCs/>
          <w:color w:val="000000"/>
          <w:sz w:val="24"/>
          <w:szCs w:val="24"/>
          <w:lang w:eastAsia="sk-SK"/>
        </w:rPr>
        <w:t xml:space="preserve"> registra plavidiel. </w:t>
      </w:r>
      <w:r w:rsidR="00A61160" w:rsidRPr="00F0644D">
        <w:rPr>
          <w:rFonts w:ascii="Times New Roman" w:eastAsia="Times New Roman" w:hAnsi="Times New Roman" w:cs="Times New Roman"/>
          <w:bCs/>
          <w:color w:val="000000"/>
          <w:sz w:val="24"/>
          <w:szCs w:val="24"/>
          <w:lang w:eastAsia="sk-SK"/>
        </w:rPr>
        <w:t>Princípom materiálnej publicity sa vo vzťahu k tretím osobám realizuje zásada ochrany dobrej viery tretích osôb.</w:t>
      </w:r>
      <w:r w:rsidRPr="00F0644D">
        <w:rPr>
          <w:rFonts w:ascii="Times New Roman" w:hAnsi="Times New Roman" w:cs="Times New Roman"/>
          <w:sz w:val="24"/>
          <w:szCs w:val="24"/>
        </w:rPr>
        <w:t xml:space="preserve"> </w:t>
      </w:r>
      <w:r w:rsidR="00E67BBE" w:rsidRPr="00F0644D">
        <w:rPr>
          <w:rFonts w:ascii="Times New Roman" w:hAnsi="Times New Roman" w:cs="Times New Roman"/>
          <w:sz w:val="24"/>
          <w:szCs w:val="24"/>
        </w:rPr>
        <w:t xml:space="preserve">Register plavidiel nemá konštitutívny charakter, ide o evidenciu s deklaratórnym účinkom. V praxi sa stáva, že niektoré údaje zapísané v tejto evidencii nezodpovedajú objektívnej skutočnosti. Je však dôležité, aby táto evidencia bola aj napriek tomu použiteľná a riadne slúžila svojmu účelu. Preto je potrebné vykonať legislatívnu zmenu, z ktorej bude jednoznačne vyplývať, že údaje zapísané v registri plavidiel sú pravdivé a správne pokiaľ sa nepreukáže opak. Navrhovanou zmenou sa tak zavedie prezumpcia správnosti zapísaných údajov. </w:t>
      </w:r>
    </w:p>
    <w:p w14:paraId="34F0752D" w14:textId="77777777" w:rsidR="0057582B" w:rsidRPr="00F0644D" w:rsidRDefault="0057582B" w:rsidP="00E67BBE">
      <w:pPr>
        <w:spacing w:after="0" w:line="240" w:lineRule="auto"/>
        <w:jc w:val="both"/>
        <w:rPr>
          <w:rFonts w:ascii="Times New Roman" w:eastAsia="Times New Roman" w:hAnsi="Times New Roman" w:cs="Times New Roman"/>
          <w:bCs/>
          <w:color w:val="000000"/>
          <w:sz w:val="24"/>
          <w:szCs w:val="24"/>
          <w:lang w:eastAsia="sk-SK"/>
        </w:rPr>
      </w:pPr>
    </w:p>
    <w:p w14:paraId="00488943" w14:textId="7233A11E" w:rsidR="003977F3" w:rsidRPr="00F0644D" w:rsidRDefault="003977F3"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bodu 1</w:t>
      </w:r>
      <w:r w:rsidR="0080400D">
        <w:rPr>
          <w:rFonts w:ascii="Times New Roman" w:eastAsia="Times New Roman" w:hAnsi="Times New Roman" w:cs="Times New Roman"/>
          <w:bCs/>
          <w:color w:val="000000"/>
          <w:sz w:val="24"/>
          <w:szCs w:val="24"/>
          <w:u w:val="single"/>
          <w:lang w:eastAsia="sk-SK"/>
        </w:rPr>
        <w:t>6</w:t>
      </w:r>
    </w:p>
    <w:p w14:paraId="1A1E445F" w14:textId="5424D7DA" w:rsidR="004137A8" w:rsidRPr="00F0644D" w:rsidRDefault="002A7B6A" w:rsidP="002A7B6A">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eastAsia="Times New Roman" w:hAnsi="Times New Roman" w:cs="Times New Roman"/>
          <w:bCs/>
          <w:color w:val="000000"/>
          <w:sz w:val="24"/>
          <w:szCs w:val="24"/>
          <w:lang w:eastAsia="sk-SK"/>
        </w:rPr>
        <w:t>Ustanovenie sa zosúlaďuje s kapitolou 2 čl. 2.03 Európskych pravidiel pre plavbu na vnútrozemských vodných cestách (CEVNI)</w:t>
      </w:r>
      <w:r w:rsidR="003D5BBF" w:rsidRPr="00F0644D">
        <w:rPr>
          <w:rFonts w:ascii="Times New Roman" w:eastAsia="Times New Roman" w:hAnsi="Times New Roman" w:cs="Times New Roman"/>
          <w:bCs/>
          <w:color w:val="000000"/>
          <w:sz w:val="24"/>
          <w:szCs w:val="24"/>
          <w:lang w:eastAsia="sk-SK"/>
        </w:rPr>
        <w:t xml:space="preserve"> a </w:t>
      </w:r>
      <w:r w:rsidR="003D5BBF" w:rsidRPr="00F0644D">
        <w:rPr>
          <w:rFonts w:ascii="Times New Roman" w:hAnsi="Times New Roman" w:cs="Times New Roman"/>
          <w:sz w:val="24"/>
          <w:szCs w:val="24"/>
        </w:rPr>
        <w:t>Dohovorom o ciachovaní lodí vnútrozemskej plavby dojednanom 15. februára 1966 v Ženeve, podľa ktorých</w:t>
      </w:r>
      <w:r w:rsidR="003D5BBF" w:rsidRPr="00F0644D">
        <w:rPr>
          <w:rFonts w:ascii="Times New Roman" w:eastAsia="Times New Roman" w:hAnsi="Times New Roman" w:cs="Times New Roman"/>
          <w:bCs/>
          <w:color w:val="000000"/>
          <w:sz w:val="24"/>
          <w:szCs w:val="24"/>
          <w:lang w:eastAsia="sk-SK"/>
        </w:rPr>
        <w:t xml:space="preserve"> c</w:t>
      </w:r>
      <w:r w:rsidRPr="00F0644D">
        <w:rPr>
          <w:rFonts w:ascii="Times New Roman" w:eastAsia="Times New Roman" w:hAnsi="Times New Roman" w:cs="Times New Roman"/>
          <w:bCs/>
          <w:color w:val="000000"/>
          <w:sz w:val="24"/>
          <w:szCs w:val="24"/>
          <w:lang w:eastAsia="sk-SK"/>
        </w:rPr>
        <w:t xml:space="preserve">iachovanie plavidla </w:t>
      </w:r>
      <w:r w:rsidR="004137A8" w:rsidRPr="00F0644D">
        <w:rPr>
          <w:rFonts w:ascii="Times New Roman" w:eastAsia="Times New Roman" w:hAnsi="Times New Roman" w:cs="Times New Roman"/>
          <w:bCs/>
          <w:color w:val="000000"/>
          <w:sz w:val="24"/>
          <w:szCs w:val="24"/>
          <w:lang w:eastAsia="sk-SK"/>
        </w:rPr>
        <w:t xml:space="preserve">slúži na </w:t>
      </w:r>
      <w:r w:rsidR="004137A8" w:rsidRPr="00F0644D">
        <w:rPr>
          <w:rFonts w:ascii="Times New Roman" w:eastAsia="Times New Roman" w:hAnsi="Times New Roman" w:cs="Times New Roman"/>
          <w:bCs/>
          <w:color w:val="000000"/>
          <w:sz w:val="24"/>
          <w:szCs w:val="24"/>
          <w:lang w:eastAsia="sk-SK"/>
        </w:rPr>
        <w:lastRenderedPageBreak/>
        <w:t xml:space="preserve">zistenie hmotnosti nákladu na základe ponoru plavidla a </w:t>
      </w:r>
      <w:r w:rsidRPr="00F0644D">
        <w:rPr>
          <w:rFonts w:ascii="Times New Roman" w:eastAsia="Times New Roman" w:hAnsi="Times New Roman" w:cs="Times New Roman"/>
          <w:bCs/>
          <w:color w:val="000000"/>
          <w:sz w:val="24"/>
          <w:szCs w:val="24"/>
          <w:lang w:eastAsia="sk-SK"/>
        </w:rPr>
        <w:t xml:space="preserve">slúži </w:t>
      </w:r>
      <w:r w:rsidR="004137A8" w:rsidRPr="00F0644D">
        <w:rPr>
          <w:rFonts w:ascii="Times New Roman" w:eastAsia="Times New Roman" w:hAnsi="Times New Roman" w:cs="Times New Roman"/>
          <w:bCs/>
          <w:color w:val="000000"/>
          <w:sz w:val="24"/>
          <w:szCs w:val="24"/>
          <w:lang w:eastAsia="sk-SK"/>
        </w:rPr>
        <w:t xml:space="preserve">aj </w:t>
      </w:r>
      <w:r w:rsidRPr="00F0644D">
        <w:rPr>
          <w:rFonts w:ascii="Times New Roman" w:eastAsia="Times New Roman" w:hAnsi="Times New Roman" w:cs="Times New Roman"/>
          <w:bCs/>
          <w:color w:val="000000"/>
          <w:sz w:val="24"/>
          <w:szCs w:val="24"/>
          <w:lang w:eastAsia="sk-SK"/>
        </w:rPr>
        <w:t xml:space="preserve">na zistenie najväčšieho prípustného výtlaku zodpovedajúceho rovine vodorysky plavidla. </w:t>
      </w:r>
    </w:p>
    <w:p w14:paraId="79C675A0" w14:textId="1969D199" w:rsidR="002A7B6A" w:rsidRPr="00F0644D" w:rsidRDefault="002A7B6A" w:rsidP="002A7B6A">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eastAsia="Times New Roman" w:hAnsi="Times New Roman" w:cs="Times New Roman"/>
          <w:bCs/>
          <w:color w:val="000000"/>
          <w:sz w:val="24"/>
          <w:szCs w:val="24"/>
          <w:lang w:eastAsia="sk-SK"/>
        </w:rPr>
        <w:t xml:space="preserve">Plávajúce zariadenie je špecifickým druhom plavidla, ktoré nie je určené na opakované premiestňovanie a ani na prepravu nákladu, preto nepotrebuje ciachovanie. </w:t>
      </w:r>
      <w:r w:rsidR="003D5BBF" w:rsidRPr="00F0644D">
        <w:rPr>
          <w:rFonts w:ascii="Times New Roman" w:eastAsia="Times New Roman" w:hAnsi="Times New Roman" w:cs="Times New Roman"/>
          <w:bCs/>
          <w:color w:val="000000"/>
          <w:sz w:val="24"/>
          <w:szCs w:val="24"/>
          <w:lang w:eastAsia="sk-SK"/>
        </w:rPr>
        <w:t>Osobné lode tak isto neslúžia na prepravu nákladu, preto nepotrebuj</w:t>
      </w:r>
      <w:r w:rsidR="004137A8" w:rsidRPr="00F0644D">
        <w:rPr>
          <w:rFonts w:ascii="Times New Roman" w:eastAsia="Times New Roman" w:hAnsi="Times New Roman" w:cs="Times New Roman"/>
          <w:bCs/>
          <w:color w:val="000000"/>
          <w:sz w:val="24"/>
          <w:szCs w:val="24"/>
          <w:lang w:eastAsia="sk-SK"/>
        </w:rPr>
        <w:t>ú</w:t>
      </w:r>
      <w:r w:rsidR="003D5BBF" w:rsidRPr="00F0644D">
        <w:rPr>
          <w:rFonts w:ascii="Times New Roman" w:eastAsia="Times New Roman" w:hAnsi="Times New Roman" w:cs="Times New Roman"/>
          <w:bCs/>
          <w:color w:val="000000"/>
          <w:sz w:val="24"/>
          <w:szCs w:val="24"/>
          <w:lang w:eastAsia="sk-SK"/>
        </w:rPr>
        <w:t xml:space="preserve"> ciachovanie. </w:t>
      </w:r>
      <w:r w:rsidRPr="00F0644D">
        <w:rPr>
          <w:rFonts w:ascii="Times New Roman" w:eastAsia="Times New Roman" w:hAnsi="Times New Roman" w:cs="Times New Roman"/>
          <w:bCs/>
          <w:color w:val="000000"/>
          <w:sz w:val="24"/>
          <w:szCs w:val="24"/>
          <w:lang w:eastAsia="sk-SK"/>
        </w:rPr>
        <w:t xml:space="preserve">Ciachovanie </w:t>
      </w:r>
      <w:r w:rsidR="003D5BBF" w:rsidRPr="00F0644D">
        <w:rPr>
          <w:rFonts w:ascii="Times New Roman" w:eastAsia="Times New Roman" w:hAnsi="Times New Roman" w:cs="Times New Roman"/>
          <w:bCs/>
          <w:color w:val="000000"/>
          <w:sz w:val="24"/>
          <w:szCs w:val="24"/>
          <w:lang w:eastAsia="sk-SK"/>
        </w:rPr>
        <w:t xml:space="preserve">osobných lodí a </w:t>
      </w:r>
      <w:r w:rsidRPr="00F0644D">
        <w:rPr>
          <w:rFonts w:ascii="Times New Roman" w:eastAsia="Times New Roman" w:hAnsi="Times New Roman" w:cs="Times New Roman"/>
          <w:bCs/>
          <w:color w:val="000000"/>
          <w:sz w:val="24"/>
          <w:szCs w:val="24"/>
          <w:lang w:eastAsia="sk-SK"/>
        </w:rPr>
        <w:t xml:space="preserve">plávajúcich zariadení tak predstavuje zbytočnú administratívnu a finančnú záťaž pre správny orgán, ako aj pre prevádzkovateľov </w:t>
      </w:r>
      <w:r w:rsidR="003D5BBF" w:rsidRPr="00F0644D">
        <w:rPr>
          <w:rFonts w:ascii="Times New Roman" w:eastAsia="Times New Roman" w:hAnsi="Times New Roman" w:cs="Times New Roman"/>
          <w:bCs/>
          <w:color w:val="000000"/>
          <w:sz w:val="24"/>
          <w:szCs w:val="24"/>
          <w:lang w:eastAsia="sk-SK"/>
        </w:rPr>
        <w:t xml:space="preserve">osobných lodí a </w:t>
      </w:r>
      <w:r w:rsidRPr="00F0644D">
        <w:rPr>
          <w:rFonts w:ascii="Times New Roman" w:eastAsia="Times New Roman" w:hAnsi="Times New Roman" w:cs="Times New Roman"/>
          <w:bCs/>
          <w:color w:val="000000"/>
          <w:sz w:val="24"/>
          <w:szCs w:val="24"/>
          <w:lang w:eastAsia="sk-SK"/>
        </w:rPr>
        <w:t>plávajúcich zariadení.</w:t>
      </w:r>
    </w:p>
    <w:p w14:paraId="4D9B745C" w14:textId="77777777" w:rsidR="003977F3" w:rsidRPr="00F0644D" w:rsidRDefault="003977F3" w:rsidP="002A7B6A">
      <w:pPr>
        <w:spacing w:after="0" w:line="240" w:lineRule="auto"/>
        <w:rPr>
          <w:rFonts w:ascii="Times New Roman" w:eastAsia="Times New Roman" w:hAnsi="Times New Roman" w:cs="Times New Roman"/>
          <w:bCs/>
          <w:color w:val="000000"/>
          <w:sz w:val="24"/>
          <w:szCs w:val="24"/>
          <w:lang w:eastAsia="sk-SK"/>
        </w:rPr>
      </w:pPr>
    </w:p>
    <w:p w14:paraId="5FCBD199" w14:textId="41B8DD61" w:rsidR="003977F3" w:rsidRPr="00F0644D" w:rsidRDefault="003977F3"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bodu 1</w:t>
      </w:r>
      <w:r w:rsidR="0080400D">
        <w:rPr>
          <w:rFonts w:ascii="Times New Roman" w:eastAsia="Times New Roman" w:hAnsi="Times New Roman" w:cs="Times New Roman"/>
          <w:bCs/>
          <w:color w:val="000000"/>
          <w:sz w:val="24"/>
          <w:szCs w:val="24"/>
          <w:u w:val="single"/>
          <w:lang w:eastAsia="sk-SK"/>
        </w:rPr>
        <w:t>7</w:t>
      </w:r>
    </w:p>
    <w:p w14:paraId="2934D52B" w14:textId="77777777" w:rsidR="002A7B6A" w:rsidRPr="00F0644D" w:rsidRDefault="00D93F55" w:rsidP="002A7B6A">
      <w:pPr>
        <w:pStyle w:val="Textkomentra"/>
        <w:spacing w:after="0"/>
        <w:jc w:val="both"/>
        <w:rPr>
          <w:rFonts w:ascii="Times New Roman" w:hAnsi="Times New Roman" w:cs="Times New Roman"/>
          <w:sz w:val="24"/>
          <w:szCs w:val="24"/>
        </w:rPr>
      </w:pPr>
      <w:r w:rsidRPr="00F0644D">
        <w:rPr>
          <w:rFonts w:ascii="Times New Roman" w:hAnsi="Times New Roman" w:cs="Times New Roman"/>
          <w:sz w:val="24"/>
          <w:szCs w:val="24"/>
        </w:rPr>
        <w:t>Ide o legislatívno-technickú úpravu, ktorá súvisí s p</w:t>
      </w:r>
      <w:r w:rsidR="002A7B6A" w:rsidRPr="00F0644D">
        <w:rPr>
          <w:rFonts w:ascii="Times New Roman" w:hAnsi="Times New Roman" w:cs="Times New Roman"/>
          <w:sz w:val="24"/>
          <w:szCs w:val="24"/>
        </w:rPr>
        <w:t>ovinnosť</w:t>
      </w:r>
      <w:r w:rsidRPr="00F0644D">
        <w:rPr>
          <w:rFonts w:ascii="Times New Roman" w:hAnsi="Times New Roman" w:cs="Times New Roman"/>
          <w:sz w:val="24"/>
          <w:szCs w:val="24"/>
        </w:rPr>
        <w:t>ou</w:t>
      </w:r>
      <w:r w:rsidR="002A7B6A" w:rsidRPr="00F0644D">
        <w:rPr>
          <w:rFonts w:ascii="Times New Roman" w:hAnsi="Times New Roman" w:cs="Times New Roman"/>
          <w:sz w:val="24"/>
          <w:szCs w:val="24"/>
        </w:rPr>
        <w:t xml:space="preserve"> uzatvorenia poistenia zodpovednosti za škodu spôsobenú prevádzkou plavidla</w:t>
      </w:r>
      <w:r w:rsidRPr="00F0644D">
        <w:rPr>
          <w:rFonts w:ascii="Times New Roman" w:hAnsi="Times New Roman" w:cs="Times New Roman"/>
          <w:sz w:val="24"/>
          <w:szCs w:val="24"/>
        </w:rPr>
        <w:t>. Tá</w:t>
      </w:r>
      <w:r w:rsidR="002A7B6A" w:rsidRPr="00F0644D">
        <w:rPr>
          <w:rFonts w:ascii="Times New Roman" w:hAnsi="Times New Roman" w:cs="Times New Roman"/>
          <w:sz w:val="24"/>
          <w:szCs w:val="24"/>
        </w:rPr>
        <w:t xml:space="preserve"> je podľa </w:t>
      </w:r>
      <w:r w:rsidRPr="00F0644D">
        <w:rPr>
          <w:rFonts w:ascii="Times New Roman" w:hAnsi="Times New Roman" w:cs="Times New Roman"/>
          <w:sz w:val="24"/>
          <w:szCs w:val="24"/>
        </w:rPr>
        <w:t xml:space="preserve">platného znenia zákona </w:t>
      </w:r>
      <w:r w:rsidR="002A7B6A" w:rsidRPr="00F0644D">
        <w:rPr>
          <w:rFonts w:ascii="Times New Roman" w:hAnsi="Times New Roman" w:cs="Times New Roman"/>
          <w:sz w:val="24"/>
          <w:szCs w:val="24"/>
        </w:rPr>
        <w:t>viazaná len na plavidlá, ktoré sú zapísané v registri plavidiel</w:t>
      </w:r>
      <w:r w:rsidRPr="00F0644D">
        <w:rPr>
          <w:rFonts w:ascii="Times New Roman" w:hAnsi="Times New Roman" w:cs="Times New Roman"/>
          <w:sz w:val="24"/>
          <w:szCs w:val="24"/>
        </w:rPr>
        <w:t xml:space="preserve">. Do 31.10.2022 sa do registra </w:t>
      </w:r>
      <w:r w:rsidR="002A7B6A" w:rsidRPr="00F0644D">
        <w:rPr>
          <w:rFonts w:ascii="Times New Roman" w:hAnsi="Times New Roman" w:cs="Times New Roman"/>
          <w:sz w:val="24"/>
          <w:szCs w:val="24"/>
        </w:rPr>
        <w:t xml:space="preserve">plavidiel </w:t>
      </w:r>
      <w:r w:rsidRPr="00F0644D">
        <w:rPr>
          <w:rFonts w:ascii="Times New Roman" w:hAnsi="Times New Roman" w:cs="Times New Roman"/>
          <w:sz w:val="24"/>
          <w:szCs w:val="24"/>
        </w:rPr>
        <w:t xml:space="preserve">zapisovali </w:t>
      </w:r>
      <w:r w:rsidR="002A7B6A" w:rsidRPr="00F0644D">
        <w:rPr>
          <w:rFonts w:ascii="Times New Roman" w:hAnsi="Times New Roman" w:cs="Times New Roman"/>
          <w:sz w:val="24"/>
          <w:szCs w:val="24"/>
        </w:rPr>
        <w:t>plavidlá s výkonom motora od 4 k</w:t>
      </w:r>
      <w:r w:rsidRPr="00F0644D">
        <w:rPr>
          <w:rFonts w:ascii="Times New Roman" w:hAnsi="Times New Roman" w:cs="Times New Roman"/>
          <w:sz w:val="24"/>
          <w:szCs w:val="24"/>
        </w:rPr>
        <w:t>W a od 1.11.2022 sa do registra plavidiel zapisujú plavidlá s výkonom motora od 11 kW. Preto sa úpravou zabezpečí, aby poistenie zodpovednosti za škodu spôsobenú prevádzkou plavidla muselo mať iba plavidlo zapísané v registri plavidiel s výkonom motora od 11 kW.</w:t>
      </w:r>
    </w:p>
    <w:p w14:paraId="6AE28C63" w14:textId="77777777" w:rsidR="003977F3" w:rsidRPr="00F0644D" w:rsidRDefault="003977F3" w:rsidP="007606BA">
      <w:pPr>
        <w:spacing w:after="0" w:line="240" w:lineRule="auto"/>
        <w:rPr>
          <w:rFonts w:ascii="Times New Roman" w:eastAsia="Times New Roman" w:hAnsi="Times New Roman" w:cs="Times New Roman"/>
          <w:bCs/>
          <w:color w:val="000000"/>
          <w:sz w:val="24"/>
          <w:szCs w:val="24"/>
          <w:lang w:eastAsia="sk-SK"/>
        </w:rPr>
      </w:pPr>
    </w:p>
    <w:p w14:paraId="1030B3E5" w14:textId="7ED4F7FC" w:rsidR="002A7B6A" w:rsidRPr="00F0644D" w:rsidRDefault="002A7B6A"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w:t>
      </w:r>
      <w:r w:rsidR="007C5547" w:rsidRPr="00F0644D">
        <w:rPr>
          <w:rFonts w:ascii="Times New Roman" w:eastAsia="Times New Roman" w:hAnsi="Times New Roman" w:cs="Times New Roman"/>
          <w:bCs/>
          <w:color w:val="000000"/>
          <w:sz w:val="24"/>
          <w:szCs w:val="24"/>
          <w:u w:val="single"/>
          <w:lang w:eastAsia="sk-SK"/>
        </w:rPr>
        <w:t>om</w:t>
      </w:r>
      <w:r w:rsidRPr="00F0644D">
        <w:rPr>
          <w:rFonts w:ascii="Times New Roman" w:eastAsia="Times New Roman" w:hAnsi="Times New Roman" w:cs="Times New Roman"/>
          <w:bCs/>
          <w:color w:val="000000"/>
          <w:sz w:val="24"/>
          <w:szCs w:val="24"/>
          <w:u w:val="single"/>
          <w:lang w:eastAsia="sk-SK"/>
        </w:rPr>
        <w:t xml:space="preserve"> 1</w:t>
      </w:r>
      <w:r w:rsidR="0080400D">
        <w:rPr>
          <w:rFonts w:ascii="Times New Roman" w:eastAsia="Times New Roman" w:hAnsi="Times New Roman" w:cs="Times New Roman"/>
          <w:bCs/>
          <w:color w:val="000000"/>
          <w:sz w:val="24"/>
          <w:szCs w:val="24"/>
          <w:u w:val="single"/>
          <w:lang w:eastAsia="sk-SK"/>
        </w:rPr>
        <w:t>8</w:t>
      </w:r>
      <w:r w:rsidR="00B5509E" w:rsidRPr="00F0644D">
        <w:rPr>
          <w:rFonts w:ascii="Times New Roman" w:eastAsia="Times New Roman" w:hAnsi="Times New Roman" w:cs="Times New Roman"/>
          <w:bCs/>
          <w:color w:val="000000"/>
          <w:sz w:val="24"/>
          <w:szCs w:val="24"/>
          <w:u w:val="single"/>
          <w:lang w:eastAsia="sk-SK"/>
        </w:rPr>
        <w:t xml:space="preserve"> a 1</w:t>
      </w:r>
      <w:r w:rsidR="0080400D">
        <w:rPr>
          <w:rFonts w:ascii="Times New Roman" w:eastAsia="Times New Roman" w:hAnsi="Times New Roman" w:cs="Times New Roman"/>
          <w:bCs/>
          <w:color w:val="000000"/>
          <w:sz w:val="24"/>
          <w:szCs w:val="24"/>
          <w:u w:val="single"/>
          <w:lang w:eastAsia="sk-SK"/>
        </w:rPr>
        <w:t>9</w:t>
      </w:r>
    </w:p>
    <w:p w14:paraId="37720A78" w14:textId="15F699A1" w:rsidR="002A7B6A" w:rsidRDefault="007C5547" w:rsidP="007C5547">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eastAsia="Times New Roman" w:hAnsi="Times New Roman" w:cs="Times New Roman"/>
          <w:bCs/>
          <w:color w:val="000000"/>
          <w:sz w:val="24"/>
          <w:szCs w:val="24"/>
          <w:lang w:eastAsia="sk-SK"/>
        </w:rPr>
        <w:t xml:space="preserve">Ide o zosúladenie ustanovenia podľa revidovaného znenia kapitoly 1 čl. 1.10 Európskych pravidiel pre plavbu na vnútrozemských vodných cestách (CEVNI), ktorý ustanovuje </w:t>
      </w:r>
      <w:r w:rsidR="00EB12B8" w:rsidRPr="00F0644D">
        <w:rPr>
          <w:rFonts w:ascii="Times New Roman" w:eastAsia="Times New Roman" w:hAnsi="Times New Roman" w:cs="Times New Roman"/>
          <w:bCs/>
          <w:color w:val="000000"/>
          <w:sz w:val="24"/>
          <w:szCs w:val="24"/>
          <w:lang w:eastAsia="sk-SK"/>
        </w:rPr>
        <w:t xml:space="preserve">originály </w:t>
      </w:r>
      <w:r w:rsidRPr="00F0644D">
        <w:rPr>
          <w:rFonts w:ascii="Times New Roman" w:eastAsia="Times New Roman" w:hAnsi="Times New Roman" w:cs="Times New Roman"/>
          <w:bCs/>
          <w:color w:val="000000"/>
          <w:sz w:val="24"/>
          <w:szCs w:val="24"/>
          <w:lang w:eastAsia="sk-SK"/>
        </w:rPr>
        <w:t>ktor</w:t>
      </w:r>
      <w:r w:rsidR="00EB12B8" w:rsidRPr="00F0644D">
        <w:rPr>
          <w:rFonts w:ascii="Times New Roman" w:eastAsia="Times New Roman" w:hAnsi="Times New Roman" w:cs="Times New Roman"/>
          <w:bCs/>
          <w:color w:val="000000"/>
          <w:sz w:val="24"/>
          <w:szCs w:val="24"/>
          <w:lang w:eastAsia="sk-SK"/>
        </w:rPr>
        <w:t>ých</w:t>
      </w:r>
      <w:r w:rsidRPr="00F0644D">
        <w:rPr>
          <w:rFonts w:ascii="Times New Roman" w:eastAsia="Times New Roman" w:hAnsi="Times New Roman" w:cs="Times New Roman"/>
          <w:bCs/>
          <w:color w:val="000000"/>
          <w:sz w:val="24"/>
          <w:szCs w:val="24"/>
          <w:lang w:eastAsia="sk-SK"/>
        </w:rPr>
        <w:t xml:space="preserve"> dokument</w:t>
      </w:r>
      <w:r w:rsidR="00EB12B8" w:rsidRPr="00F0644D">
        <w:rPr>
          <w:rFonts w:ascii="Times New Roman" w:eastAsia="Times New Roman" w:hAnsi="Times New Roman" w:cs="Times New Roman"/>
          <w:bCs/>
          <w:color w:val="000000"/>
          <w:sz w:val="24"/>
          <w:szCs w:val="24"/>
          <w:lang w:eastAsia="sk-SK"/>
        </w:rPr>
        <w:t>ov</w:t>
      </w:r>
      <w:r w:rsidRPr="00F0644D">
        <w:rPr>
          <w:rFonts w:ascii="Times New Roman" w:eastAsia="Times New Roman" w:hAnsi="Times New Roman" w:cs="Times New Roman"/>
          <w:bCs/>
          <w:color w:val="000000"/>
          <w:sz w:val="24"/>
          <w:szCs w:val="24"/>
          <w:lang w:eastAsia="sk-SK"/>
        </w:rPr>
        <w:t xml:space="preserve">, okrem lodných listín, musia byť na plavidle </w:t>
      </w:r>
      <w:r w:rsidR="00EB12B8" w:rsidRPr="00F0644D">
        <w:rPr>
          <w:rFonts w:ascii="Times New Roman" w:eastAsia="Times New Roman" w:hAnsi="Times New Roman" w:cs="Times New Roman"/>
          <w:bCs/>
          <w:color w:val="000000"/>
          <w:sz w:val="24"/>
          <w:szCs w:val="24"/>
          <w:lang w:eastAsia="sk-SK"/>
        </w:rPr>
        <w:t xml:space="preserve">uložené </w:t>
      </w:r>
      <w:r w:rsidRPr="00F0644D">
        <w:rPr>
          <w:rFonts w:ascii="Times New Roman" w:eastAsia="Times New Roman" w:hAnsi="Times New Roman" w:cs="Times New Roman"/>
          <w:bCs/>
          <w:color w:val="000000"/>
          <w:sz w:val="24"/>
          <w:szCs w:val="24"/>
          <w:lang w:eastAsia="sk-SK"/>
        </w:rPr>
        <w:t>počas prevádzky, pričom pri potvrdení o vydaní lodného denníka a návode na obsluhu a bezpečnostný poriadok plavidla používajúceho skvapalnený zemný plyn ako palivo ide o nové dokumenty, ktoré správny orgán doteraz nevydával.</w:t>
      </w:r>
    </w:p>
    <w:p w14:paraId="307065F8" w14:textId="77777777" w:rsidR="0080400D" w:rsidRPr="00F0644D" w:rsidRDefault="0080400D" w:rsidP="007C5547">
      <w:pPr>
        <w:spacing w:after="0" w:line="240" w:lineRule="auto"/>
        <w:jc w:val="both"/>
        <w:rPr>
          <w:rFonts w:ascii="Times New Roman" w:eastAsia="Times New Roman" w:hAnsi="Times New Roman" w:cs="Times New Roman"/>
          <w:bCs/>
          <w:color w:val="000000"/>
          <w:sz w:val="24"/>
          <w:szCs w:val="24"/>
          <w:lang w:eastAsia="sk-SK"/>
        </w:rPr>
      </w:pPr>
    </w:p>
    <w:p w14:paraId="382B56E3" w14:textId="1BBBF8EB" w:rsidR="002A7B6A" w:rsidRPr="00F0644D" w:rsidRDefault="002A7B6A"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 xml:space="preserve">K bodu </w:t>
      </w:r>
      <w:r w:rsidR="0080400D">
        <w:rPr>
          <w:rFonts w:ascii="Times New Roman" w:eastAsia="Times New Roman" w:hAnsi="Times New Roman" w:cs="Times New Roman"/>
          <w:bCs/>
          <w:color w:val="000000"/>
          <w:sz w:val="24"/>
          <w:szCs w:val="24"/>
          <w:u w:val="single"/>
          <w:lang w:eastAsia="sk-SK"/>
        </w:rPr>
        <w:t>20</w:t>
      </w:r>
    </w:p>
    <w:p w14:paraId="71B10AB1" w14:textId="0E6DB028" w:rsidR="002A7B6A" w:rsidRPr="00F0644D" w:rsidRDefault="006F7ADF" w:rsidP="006F7ADF">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eastAsia="Times New Roman" w:hAnsi="Times New Roman" w:cs="Times New Roman"/>
          <w:bCs/>
          <w:color w:val="000000"/>
          <w:sz w:val="24"/>
          <w:szCs w:val="24"/>
          <w:lang w:eastAsia="sk-SK"/>
        </w:rPr>
        <w:t>§ 31 ods. 1 zákona ustanovuje komplexne podmienky pre prevádzkovanie malých plavidiel podliehajúcich registrácií, osobitne pre fyzické osoby a osobitne pre právnické osoby. Pojem „fyzická osoba“ v sebe zahŕňa nie len človeka ako jednotlivca, ale aj subjekt, ktorý vykonáva podnikateľskú činnosť na základe zákona č. 455/1991 Zb. o živnostenskom podnikaní (živnostenský zákon) v znení neskorších predpisov</w:t>
      </w:r>
      <w:r w:rsidR="0051107B" w:rsidRPr="00F0644D">
        <w:rPr>
          <w:rFonts w:ascii="Times New Roman" w:eastAsia="Times New Roman" w:hAnsi="Times New Roman" w:cs="Times New Roman"/>
          <w:bCs/>
          <w:color w:val="000000"/>
          <w:sz w:val="24"/>
          <w:szCs w:val="24"/>
          <w:lang w:eastAsia="sk-SK"/>
        </w:rPr>
        <w:t xml:space="preserve"> (ďalej len „živnostenský zákon“)</w:t>
      </w:r>
      <w:r w:rsidRPr="00F0644D">
        <w:rPr>
          <w:rFonts w:ascii="Times New Roman" w:eastAsia="Times New Roman" w:hAnsi="Times New Roman" w:cs="Times New Roman"/>
          <w:bCs/>
          <w:color w:val="000000"/>
          <w:sz w:val="24"/>
          <w:szCs w:val="24"/>
          <w:lang w:eastAsia="sk-SK"/>
        </w:rPr>
        <w:t>, a preto použitie slov „alebo podnikateľ“  na konci vety v § 31 ods. 1 zákona je nadbytočné. Zároveň sa vypúšťa odkaz na prílohu č. 2 Skupina 214 – Ostatné živnostenského zákona, nakoľko je obsol</w:t>
      </w:r>
      <w:r w:rsidR="00714689" w:rsidRPr="00F0644D">
        <w:rPr>
          <w:rFonts w:ascii="Times New Roman" w:eastAsia="Times New Roman" w:hAnsi="Times New Roman" w:cs="Times New Roman"/>
          <w:bCs/>
          <w:color w:val="000000"/>
          <w:sz w:val="24"/>
          <w:szCs w:val="24"/>
          <w:lang w:eastAsia="sk-SK"/>
        </w:rPr>
        <w:t>e</w:t>
      </w:r>
      <w:r w:rsidRPr="00F0644D">
        <w:rPr>
          <w:rFonts w:ascii="Times New Roman" w:eastAsia="Times New Roman" w:hAnsi="Times New Roman" w:cs="Times New Roman"/>
          <w:bCs/>
          <w:color w:val="000000"/>
          <w:sz w:val="24"/>
          <w:szCs w:val="24"/>
          <w:lang w:eastAsia="sk-SK"/>
        </w:rPr>
        <w:t>tn</w:t>
      </w:r>
      <w:r w:rsidR="00714689" w:rsidRPr="00F0644D">
        <w:rPr>
          <w:rFonts w:ascii="Times New Roman" w:eastAsia="Times New Roman" w:hAnsi="Times New Roman" w:cs="Times New Roman"/>
          <w:bCs/>
          <w:color w:val="000000"/>
          <w:sz w:val="24"/>
          <w:szCs w:val="24"/>
          <w:lang w:eastAsia="sk-SK"/>
        </w:rPr>
        <w:t>ý</w:t>
      </w:r>
      <w:r w:rsidRPr="00F0644D">
        <w:rPr>
          <w:rFonts w:ascii="Times New Roman" w:eastAsia="Times New Roman" w:hAnsi="Times New Roman" w:cs="Times New Roman"/>
          <w:bCs/>
          <w:color w:val="000000"/>
          <w:sz w:val="24"/>
          <w:szCs w:val="24"/>
          <w:lang w:eastAsia="sk-SK"/>
        </w:rPr>
        <w:t xml:space="preserve"> </w:t>
      </w:r>
      <w:r w:rsidR="0051107B" w:rsidRPr="00F0644D">
        <w:rPr>
          <w:rFonts w:ascii="Times New Roman" w:eastAsia="Times New Roman" w:hAnsi="Times New Roman" w:cs="Times New Roman"/>
          <w:bCs/>
          <w:color w:val="000000"/>
          <w:sz w:val="24"/>
          <w:szCs w:val="24"/>
          <w:lang w:eastAsia="sk-SK"/>
        </w:rPr>
        <w:t>-</w:t>
      </w:r>
      <w:r w:rsidRPr="00F0644D">
        <w:rPr>
          <w:rFonts w:ascii="Times New Roman" w:eastAsia="Times New Roman" w:hAnsi="Times New Roman" w:cs="Times New Roman"/>
          <w:bCs/>
          <w:color w:val="000000"/>
          <w:sz w:val="24"/>
          <w:szCs w:val="24"/>
          <w:lang w:eastAsia="sk-SK"/>
        </w:rPr>
        <w:t xml:space="preserve"> takýto druh viazanej živnosti </w:t>
      </w:r>
      <w:r w:rsidR="0051107B" w:rsidRPr="00F0644D">
        <w:rPr>
          <w:rFonts w:ascii="Times New Roman" w:eastAsia="Times New Roman" w:hAnsi="Times New Roman" w:cs="Times New Roman"/>
          <w:bCs/>
          <w:color w:val="000000"/>
          <w:sz w:val="24"/>
          <w:szCs w:val="24"/>
          <w:lang w:eastAsia="sk-SK"/>
        </w:rPr>
        <w:t xml:space="preserve">sa </w:t>
      </w:r>
      <w:r w:rsidRPr="00F0644D">
        <w:rPr>
          <w:rFonts w:ascii="Times New Roman" w:eastAsia="Times New Roman" w:hAnsi="Times New Roman" w:cs="Times New Roman"/>
          <w:bCs/>
          <w:color w:val="000000"/>
          <w:sz w:val="24"/>
          <w:szCs w:val="24"/>
          <w:lang w:eastAsia="sk-SK"/>
        </w:rPr>
        <w:t xml:space="preserve">vo vzťahu k prevádzke malých plavidiel </w:t>
      </w:r>
      <w:r w:rsidR="0051107B" w:rsidRPr="00F0644D">
        <w:rPr>
          <w:rFonts w:ascii="Times New Roman" w:eastAsia="Times New Roman" w:hAnsi="Times New Roman" w:cs="Times New Roman"/>
          <w:bCs/>
          <w:color w:val="000000"/>
          <w:sz w:val="24"/>
          <w:szCs w:val="24"/>
          <w:lang w:eastAsia="sk-SK"/>
        </w:rPr>
        <w:t xml:space="preserve">už </w:t>
      </w:r>
      <w:r w:rsidRPr="00F0644D">
        <w:rPr>
          <w:rFonts w:ascii="Times New Roman" w:eastAsia="Times New Roman" w:hAnsi="Times New Roman" w:cs="Times New Roman"/>
          <w:bCs/>
          <w:color w:val="000000"/>
          <w:sz w:val="24"/>
          <w:szCs w:val="24"/>
          <w:lang w:eastAsia="sk-SK"/>
        </w:rPr>
        <w:t>nenachádza</w:t>
      </w:r>
      <w:r w:rsidR="0051107B" w:rsidRPr="00F0644D">
        <w:rPr>
          <w:rFonts w:ascii="Times New Roman" w:eastAsia="Times New Roman" w:hAnsi="Times New Roman" w:cs="Times New Roman"/>
          <w:bCs/>
          <w:color w:val="000000"/>
          <w:sz w:val="24"/>
          <w:szCs w:val="24"/>
          <w:lang w:eastAsia="sk-SK"/>
        </w:rPr>
        <w:t xml:space="preserve"> v živnostenskom zákone</w:t>
      </w:r>
      <w:r w:rsidRPr="00F0644D">
        <w:rPr>
          <w:rFonts w:ascii="Times New Roman" w:eastAsia="Times New Roman" w:hAnsi="Times New Roman" w:cs="Times New Roman"/>
          <w:bCs/>
          <w:color w:val="000000"/>
          <w:sz w:val="24"/>
          <w:szCs w:val="24"/>
          <w:lang w:eastAsia="sk-SK"/>
        </w:rPr>
        <w:t>.</w:t>
      </w:r>
    </w:p>
    <w:p w14:paraId="2FF42C67" w14:textId="77777777" w:rsidR="006F7ADF" w:rsidRPr="00F0644D" w:rsidRDefault="006F7ADF" w:rsidP="006F7ADF">
      <w:pPr>
        <w:spacing w:after="0" w:line="240" w:lineRule="auto"/>
        <w:jc w:val="both"/>
        <w:rPr>
          <w:rFonts w:ascii="Times New Roman" w:eastAsia="Times New Roman" w:hAnsi="Times New Roman" w:cs="Times New Roman"/>
          <w:bCs/>
          <w:color w:val="000000"/>
          <w:sz w:val="24"/>
          <w:szCs w:val="24"/>
          <w:lang w:eastAsia="sk-SK"/>
        </w:rPr>
      </w:pPr>
    </w:p>
    <w:p w14:paraId="478D5668" w14:textId="2CABB441" w:rsidR="002A7B6A" w:rsidRPr="00F0644D" w:rsidRDefault="002A7B6A"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w:t>
      </w:r>
      <w:r w:rsidR="006048C7" w:rsidRPr="00F0644D">
        <w:rPr>
          <w:rFonts w:ascii="Times New Roman" w:eastAsia="Times New Roman" w:hAnsi="Times New Roman" w:cs="Times New Roman"/>
          <w:bCs/>
          <w:color w:val="000000"/>
          <w:sz w:val="24"/>
          <w:szCs w:val="24"/>
          <w:u w:val="single"/>
          <w:lang w:eastAsia="sk-SK"/>
        </w:rPr>
        <w:t>om</w:t>
      </w:r>
      <w:r w:rsidRPr="00F0644D">
        <w:rPr>
          <w:rFonts w:ascii="Times New Roman" w:eastAsia="Times New Roman" w:hAnsi="Times New Roman" w:cs="Times New Roman"/>
          <w:bCs/>
          <w:color w:val="000000"/>
          <w:sz w:val="24"/>
          <w:szCs w:val="24"/>
          <w:u w:val="single"/>
          <w:lang w:eastAsia="sk-SK"/>
        </w:rPr>
        <w:t xml:space="preserve"> </w:t>
      </w:r>
      <w:r w:rsidR="0080400D">
        <w:rPr>
          <w:rFonts w:ascii="Times New Roman" w:eastAsia="Times New Roman" w:hAnsi="Times New Roman" w:cs="Times New Roman"/>
          <w:bCs/>
          <w:color w:val="000000"/>
          <w:sz w:val="24"/>
          <w:szCs w:val="24"/>
          <w:u w:val="single"/>
          <w:lang w:eastAsia="sk-SK"/>
        </w:rPr>
        <w:t>2</w:t>
      </w:r>
      <w:r w:rsidR="007C5547" w:rsidRPr="00F0644D">
        <w:rPr>
          <w:rFonts w:ascii="Times New Roman" w:eastAsia="Times New Roman" w:hAnsi="Times New Roman" w:cs="Times New Roman"/>
          <w:bCs/>
          <w:color w:val="000000"/>
          <w:sz w:val="24"/>
          <w:szCs w:val="24"/>
          <w:u w:val="single"/>
          <w:lang w:eastAsia="sk-SK"/>
        </w:rPr>
        <w:t>1</w:t>
      </w:r>
      <w:r w:rsidR="006048C7" w:rsidRPr="00F0644D">
        <w:rPr>
          <w:rFonts w:ascii="Times New Roman" w:eastAsia="Times New Roman" w:hAnsi="Times New Roman" w:cs="Times New Roman"/>
          <w:bCs/>
          <w:color w:val="000000"/>
          <w:sz w:val="24"/>
          <w:szCs w:val="24"/>
          <w:u w:val="single"/>
          <w:lang w:eastAsia="sk-SK"/>
        </w:rPr>
        <w:t xml:space="preserve"> a 2</w:t>
      </w:r>
      <w:r w:rsidR="0080400D">
        <w:rPr>
          <w:rFonts w:ascii="Times New Roman" w:eastAsia="Times New Roman" w:hAnsi="Times New Roman" w:cs="Times New Roman"/>
          <w:bCs/>
          <w:color w:val="000000"/>
          <w:sz w:val="24"/>
          <w:szCs w:val="24"/>
          <w:u w:val="single"/>
          <w:lang w:eastAsia="sk-SK"/>
        </w:rPr>
        <w:t>2</w:t>
      </w:r>
    </w:p>
    <w:p w14:paraId="14389EF0" w14:textId="5C1E3519" w:rsidR="00E70C3F" w:rsidRPr="00F0644D" w:rsidRDefault="00E70C3F" w:rsidP="00E70C3F">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eastAsia="Times New Roman" w:hAnsi="Times New Roman" w:cs="Times New Roman"/>
          <w:bCs/>
          <w:color w:val="000000"/>
          <w:sz w:val="24"/>
          <w:szCs w:val="24"/>
          <w:lang w:eastAsia="sk-SK"/>
        </w:rPr>
        <w:t>Upravuje sa ustanovenie, kedy správny orgán mal zadržať neplatné lodné osvedčenie, lodné osvedčenie malého plavidla alebo osvedčenie o schválení plavidla, čo však nemá význam, lebo bez uvedených platných lodných listín plavidlo nesmie byť prevádzkované tak či tak a pre správny orgán vykonanie tohto ustanovenia znamená zbytočnú administratívnu záťaž. Naopak, ak správny orgán zist</w:t>
      </w:r>
      <w:r w:rsidR="00EB12B8" w:rsidRPr="00F0644D">
        <w:rPr>
          <w:rFonts w:ascii="Times New Roman" w:eastAsia="Times New Roman" w:hAnsi="Times New Roman" w:cs="Times New Roman"/>
          <w:bCs/>
          <w:color w:val="000000"/>
          <w:sz w:val="24"/>
          <w:szCs w:val="24"/>
          <w:lang w:eastAsia="sk-SK"/>
        </w:rPr>
        <w:t>í</w:t>
      </w:r>
      <w:r w:rsidRPr="00F0644D">
        <w:rPr>
          <w:rFonts w:ascii="Times New Roman" w:eastAsia="Times New Roman" w:hAnsi="Times New Roman" w:cs="Times New Roman"/>
          <w:bCs/>
          <w:color w:val="000000"/>
          <w:sz w:val="24"/>
          <w:szCs w:val="24"/>
          <w:lang w:eastAsia="sk-SK"/>
        </w:rPr>
        <w:t xml:space="preserve">, že na plavidle </w:t>
      </w:r>
      <w:r w:rsidR="00EB12B8" w:rsidRPr="00F0644D">
        <w:rPr>
          <w:rFonts w:ascii="Times New Roman" w:eastAsia="Times New Roman" w:hAnsi="Times New Roman" w:cs="Times New Roman"/>
          <w:bCs/>
          <w:color w:val="000000"/>
          <w:sz w:val="24"/>
          <w:szCs w:val="24"/>
          <w:lang w:eastAsia="sk-SK"/>
        </w:rPr>
        <w:t xml:space="preserve">je </w:t>
      </w:r>
      <w:r w:rsidRPr="00F0644D">
        <w:rPr>
          <w:rFonts w:ascii="Times New Roman" w:eastAsia="Times New Roman" w:hAnsi="Times New Roman" w:cs="Times New Roman"/>
          <w:bCs/>
          <w:color w:val="000000"/>
          <w:sz w:val="24"/>
          <w:szCs w:val="24"/>
          <w:lang w:eastAsia="sk-SK"/>
        </w:rPr>
        <w:t xml:space="preserve">neplatné lodné osvedčenie, lodné osvedčenie malého plavidla alebo osvedčenie o schválení plavidla, </w:t>
      </w:r>
      <w:r w:rsidR="00EB12B8" w:rsidRPr="00F0644D">
        <w:rPr>
          <w:rFonts w:ascii="Times New Roman" w:eastAsia="Times New Roman" w:hAnsi="Times New Roman" w:cs="Times New Roman"/>
          <w:bCs/>
          <w:color w:val="000000"/>
          <w:sz w:val="24"/>
          <w:szCs w:val="24"/>
          <w:lang w:eastAsia="sk-SK"/>
        </w:rPr>
        <w:t xml:space="preserve">môže </w:t>
      </w:r>
      <w:r w:rsidRPr="00F0644D">
        <w:rPr>
          <w:rFonts w:ascii="Times New Roman" w:eastAsia="Times New Roman" w:hAnsi="Times New Roman" w:cs="Times New Roman"/>
          <w:bCs/>
          <w:color w:val="000000"/>
          <w:sz w:val="24"/>
          <w:szCs w:val="24"/>
          <w:lang w:eastAsia="sk-SK"/>
        </w:rPr>
        <w:t xml:space="preserve">zakázať plavidlu pokračovať v plavbe, kým nebudú prijaté uložené opatrenia nevyhnutné na nápravu. </w:t>
      </w:r>
    </w:p>
    <w:p w14:paraId="5B3617C8" w14:textId="77777777" w:rsidR="00312AFF" w:rsidRPr="00F0644D" w:rsidRDefault="00312AFF" w:rsidP="007606BA">
      <w:pPr>
        <w:spacing w:after="0" w:line="240" w:lineRule="auto"/>
        <w:rPr>
          <w:rFonts w:ascii="Times New Roman" w:eastAsia="Times New Roman" w:hAnsi="Times New Roman" w:cs="Times New Roman"/>
          <w:bCs/>
          <w:color w:val="000000"/>
          <w:sz w:val="24"/>
          <w:szCs w:val="24"/>
          <w:lang w:eastAsia="sk-SK"/>
        </w:rPr>
      </w:pPr>
    </w:p>
    <w:p w14:paraId="453B2F25" w14:textId="522EFF6C" w:rsidR="00312AFF" w:rsidRPr="00F0644D" w:rsidRDefault="00E70C3F"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bodu 2</w:t>
      </w:r>
      <w:r w:rsidR="0080400D">
        <w:rPr>
          <w:rFonts w:ascii="Times New Roman" w:eastAsia="Times New Roman" w:hAnsi="Times New Roman" w:cs="Times New Roman"/>
          <w:bCs/>
          <w:color w:val="000000"/>
          <w:sz w:val="24"/>
          <w:szCs w:val="24"/>
          <w:u w:val="single"/>
          <w:lang w:eastAsia="sk-SK"/>
        </w:rPr>
        <w:t>3</w:t>
      </w:r>
    </w:p>
    <w:p w14:paraId="0A8C6FF8" w14:textId="0DE7E4B7" w:rsidR="00E70C3F" w:rsidRPr="00F0644D" w:rsidRDefault="00032285" w:rsidP="00997F56">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eastAsia="Times New Roman" w:hAnsi="Times New Roman" w:cs="Times New Roman"/>
          <w:bCs/>
          <w:color w:val="000000"/>
          <w:sz w:val="24"/>
          <w:szCs w:val="24"/>
          <w:lang w:eastAsia="sk-SK"/>
        </w:rPr>
        <w:t xml:space="preserve">Dopĺňajú sa priestupky </w:t>
      </w:r>
      <w:r w:rsidR="00997F56" w:rsidRPr="00F0644D">
        <w:rPr>
          <w:rFonts w:ascii="Times New Roman" w:eastAsia="Times New Roman" w:hAnsi="Times New Roman" w:cs="Times New Roman"/>
          <w:bCs/>
          <w:color w:val="000000"/>
          <w:sz w:val="24"/>
          <w:szCs w:val="24"/>
          <w:lang w:eastAsia="sk-SK"/>
        </w:rPr>
        <w:t xml:space="preserve">za porušenie toho, keď prevádzkovateľ plavidla neoznámi Dopravnému úradu akékoľvek zmeny údajov zapisovaných do registra a nedoloží o tom doklady, a to najneskôr do 30 dní odo dňa, keď táto skutočnosť nastala a tiež za to, ak vodca plavidla </w:t>
      </w:r>
      <w:r w:rsidR="00997F56" w:rsidRPr="00F0644D">
        <w:rPr>
          <w:rFonts w:ascii="Times New Roman" w:eastAsia="Times New Roman" w:hAnsi="Times New Roman" w:cs="Times New Roman"/>
          <w:bCs/>
          <w:color w:val="000000"/>
          <w:sz w:val="24"/>
          <w:szCs w:val="24"/>
          <w:lang w:eastAsia="sk-SK"/>
        </w:rPr>
        <w:lastRenderedPageBreak/>
        <w:t>prevádzkuje plavidlo, ktoré sa zapisuje do registra plavidiel, na vodnej ceste bez uzavretého poistenia zodpovednosti za škody spôsobené prevádzkou plavidla.</w:t>
      </w:r>
    </w:p>
    <w:p w14:paraId="48B0222F" w14:textId="77777777" w:rsidR="00312AFF" w:rsidRPr="00F0644D" w:rsidRDefault="00312AFF" w:rsidP="007606BA">
      <w:pPr>
        <w:spacing w:after="0" w:line="240" w:lineRule="auto"/>
        <w:rPr>
          <w:rFonts w:ascii="Times New Roman" w:eastAsia="Times New Roman" w:hAnsi="Times New Roman" w:cs="Times New Roman"/>
          <w:bCs/>
          <w:color w:val="000000"/>
          <w:sz w:val="24"/>
          <w:szCs w:val="24"/>
          <w:lang w:eastAsia="sk-SK"/>
        </w:rPr>
      </w:pPr>
    </w:p>
    <w:p w14:paraId="281C3B8B" w14:textId="7009BBF5" w:rsidR="00997F56" w:rsidRPr="00F0644D" w:rsidRDefault="00997F56"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bodu 2</w:t>
      </w:r>
      <w:r w:rsidR="0080400D">
        <w:rPr>
          <w:rFonts w:ascii="Times New Roman" w:eastAsia="Times New Roman" w:hAnsi="Times New Roman" w:cs="Times New Roman"/>
          <w:bCs/>
          <w:color w:val="000000"/>
          <w:sz w:val="24"/>
          <w:szCs w:val="24"/>
          <w:u w:val="single"/>
          <w:lang w:eastAsia="sk-SK"/>
        </w:rPr>
        <w:t>4</w:t>
      </w:r>
    </w:p>
    <w:p w14:paraId="5E250E7F" w14:textId="498C9F75" w:rsidR="00997F56" w:rsidRPr="00F0644D" w:rsidRDefault="00997F56" w:rsidP="00997F56">
      <w:pPr>
        <w:spacing w:after="0" w:line="240" w:lineRule="auto"/>
        <w:jc w:val="both"/>
        <w:rPr>
          <w:rFonts w:ascii="Times New Roman" w:hAnsi="Times New Roman" w:cs="Times New Roman"/>
          <w:sz w:val="24"/>
          <w:szCs w:val="24"/>
        </w:rPr>
      </w:pPr>
      <w:r w:rsidRPr="00F0644D">
        <w:rPr>
          <w:rFonts w:ascii="Times New Roman" w:hAnsi="Times New Roman" w:cs="Times New Roman"/>
          <w:sz w:val="24"/>
          <w:szCs w:val="24"/>
        </w:rPr>
        <w:t xml:space="preserve">V súčasnosti platné výšky pokút </w:t>
      </w:r>
      <w:r w:rsidR="00BC51C6" w:rsidRPr="00F0644D">
        <w:rPr>
          <w:rFonts w:ascii="Times New Roman" w:hAnsi="Times New Roman" w:cs="Times New Roman"/>
          <w:sz w:val="24"/>
          <w:szCs w:val="24"/>
        </w:rPr>
        <w:t xml:space="preserve">za ustanovené priestupky </w:t>
      </w:r>
      <w:r w:rsidRPr="00F0644D">
        <w:rPr>
          <w:rFonts w:ascii="Times New Roman" w:hAnsi="Times New Roman" w:cs="Times New Roman"/>
          <w:sz w:val="24"/>
          <w:szCs w:val="24"/>
        </w:rPr>
        <w:t>už nemajú represívny účinok a ani preventívny účinok</w:t>
      </w:r>
      <w:r w:rsidR="00BC51C6" w:rsidRPr="00F0644D">
        <w:rPr>
          <w:rFonts w:ascii="Times New Roman" w:hAnsi="Times New Roman" w:cs="Times New Roman"/>
          <w:sz w:val="24"/>
          <w:szCs w:val="24"/>
        </w:rPr>
        <w:t xml:space="preserve"> a neboli dlhodobo menené</w:t>
      </w:r>
      <w:r w:rsidRPr="00F0644D">
        <w:rPr>
          <w:rFonts w:ascii="Times New Roman" w:hAnsi="Times New Roman" w:cs="Times New Roman"/>
          <w:sz w:val="24"/>
          <w:szCs w:val="24"/>
        </w:rPr>
        <w:t xml:space="preserve">, preto sa navrhuje zvýšiť </w:t>
      </w:r>
      <w:r w:rsidRPr="00F0644D">
        <w:rPr>
          <w:rFonts w:ascii="Times New Roman" w:eastAsia="Times New Roman" w:hAnsi="Times New Roman" w:cs="Times New Roman"/>
          <w:bCs/>
          <w:color w:val="000000"/>
          <w:sz w:val="24"/>
          <w:szCs w:val="24"/>
          <w:lang w:eastAsia="sk-SK"/>
        </w:rPr>
        <w:t xml:space="preserve">výšky pokút za priestupky až na 2 000 eur, pričom v blokom konaní bude možné </w:t>
      </w:r>
      <w:r w:rsidRPr="00F0644D">
        <w:rPr>
          <w:rFonts w:ascii="Times New Roman" w:hAnsi="Times New Roman" w:cs="Times New Roman"/>
          <w:sz w:val="24"/>
          <w:szCs w:val="24"/>
        </w:rPr>
        <w:t xml:space="preserve">uložiť za priestupok pokutu do 1 000 eur a v rozkaznom konaní </w:t>
      </w:r>
      <w:r w:rsidRPr="00F0644D">
        <w:rPr>
          <w:rFonts w:ascii="Times New Roman" w:eastAsia="Times New Roman" w:hAnsi="Times New Roman" w:cs="Times New Roman"/>
          <w:bCs/>
          <w:color w:val="000000"/>
          <w:sz w:val="24"/>
          <w:szCs w:val="24"/>
          <w:lang w:eastAsia="sk-SK"/>
        </w:rPr>
        <w:t xml:space="preserve">bude možné </w:t>
      </w:r>
      <w:r w:rsidRPr="00F0644D">
        <w:rPr>
          <w:rFonts w:ascii="Times New Roman" w:hAnsi="Times New Roman" w:cs="Times New Roman"/>
          <w:sz w:val="24"/>
          <w:szCs w:val="24"/>
        </w:rPr>
        <w:t xml:space="preserve">uložiť za priestupok pokutu do 2 000 eur. </w:t>
      </w:r>
    </w:p>
    <w:p w14:paraId="5CD717A1" w14:textId="5E74FDA5" w:rsidR="00C62306" w:rsidRPr="00F0644D" w:rsidRDefault="00C62306" w:rsidP="00C62306">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hAnsi="Times New Roman" w:cs="Times New Roman"/>
          <w:sz w:val="24"/>
          <w:szCs w:val="24"/>
        </w:rPr>
        <w:t xml:space="preserve">Za priestupky podľa odseku 1, okrem priestupkov </w:t>
      </w:r>
      <w:r w:rsidRPr="00F0644D">
        <w:rPr>
          <w:rFonts w:ascii="Times New Roman" w:eastAsia="Times New Roman" w:hAnsi="Times New Roman" w:cs="Times New Roman"/>
          <w:bCs/>
          <w:color w:val="000000"/>
          <w:sz w:val="24"/>
          <w:szCs w:val="24"/>
          <w:lang w:eastAsia="sk-SK"/>
        </w:rPr>
        <w:t>týkajúcich sa povinnosti používania vlajok a štandardy prezidenta (§ 25), povinnosti oznámiť Dopravnému úradu akékoľvek zmeny údajov zapisovaných do registra a doložiť o tom doklady, a to najneskôr do 30 dní odo dňa, keď táto skutočnosť nastala a povinnosti prevádzkovať plavidlo na vodnej ceste len s uzavretým poistením zodpovednosti za škody spôsobené prevádzkou plavidla, bude možné uložiť</w:t>
      </w:r>
      <w:r w:rsidR="007F0D81" w:rsidRPr="00F0644D">
        <w:rPr>
          <w:rFonts w:ascii="Times New Roman" w:eastAsia="Times New Roman" w:hAnsi="Times New Roman" w:cs="Times New Roman"/>
          <w:bCs/>
          <w:color w:val="000000"/>
          <w:sz w:val="24"/>
          <w:szCs w:val="24"/>
          <w:lang w:eastAsia="sk-SK"/>
        </w:rPr>
        <w:t xml:space="preserve"> </w:t>
      </w:r>
      <w:r w:rsidR="00D75823" w:rsidRPr="00F0644D">
        <w:rPr>
          <w:rFonts w:ascii="Times New Roman" w:eastAsia="Times New Roman" w:hAnsi="Times New Roman" w:cs="Times New Roman"/>
          <w:bCs/>
          <w:color w:val="000000"/>
          <w:sz w:val="24"/>
          <w:szCs w:val="24"/>
          <w:lang w:eastAsia="sk-SK"/>
        </w:rPr>
        <w:t xml:space="preserve">aj </w:t>
      </w:r>
      <w:r w:rsidR="007F0D81" w:rsidRPr="00F0644D">
        <w:rPr>
          <w:rFonts w:ascii="Times New Roman" w:eastAsia="Times New Roman" w:hAnsi="Times New Roman" w:cs="Times New Roman"/>
          <w:bCs/>
          <w:color w:val="000000"/>
          <w:sz w:val="24"/>
          <w:szCs w:val="24"/>
          <w:lang w:eastAsia="sk-SK"/>
        </w:rPr>
        <w:t>zákaz činnosti do jedného roka.</w:t>
      </w:r>
    </w:p>
    <w:p w14:paraId="4EAA1785" w14:textId="77777777" w:rsidR="00312AFF" w:rsidRPr="00F0644D" w:rsidRDefault="00312AFF" w:rsidP="007606BA">
      <w:pPr>
        <w:spacing w:after="0" w:line="240" w:lineRule="auto"/>
        <w:rPr>
          <w:rFonts w:ascii="Times New Roman" w:eastAsia="Times New Roman" w:hAnsi="Times New Roman" w:cs="Times New Roman"/>
          <w:bCs/>
          <w:color w:val="000000"/>
          <w:sz w:val="24"/>
          <w:szCs w:val="24"/>
          <w:lang w:eastAsia="sk-SK"/>
        </w:rPr>
      </w:pPr>
    </w:p>
    <w:p w14:paraId="0EA545E4" w14:textId="07AD9AB4" w:rsidR="00997F56" w:rsidRPr="00F0644D" w:rsidRDefault="00997F56"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w:t>
      </w:r>
      <w:r w:rsidR="00BC51C6" w:rsidRPr="00F0644D">
        <w:rPr>
          <w:rFonts w:ascii="Times New Roman" w:eastAsia="Times New Roman" w:hAnsi="Times New Roman" w:cs="Times New Roman"/>
          <w:bCs/>
          <w:color w:val="000000"/>
          <w:sz w:val="24"/>
          <w:szCs w:val="24"/>
          <w:u w:val="single"/>
          <w:lang w:eastAsia="sk-SK"/>
        </w:rPr>
        <w:t>om</w:t>
      </w:r>
      <w:r w:rsidRPr="00F0644D">
        <w:rPr>
          <w:rFonts w:ascii="Times New Roman" w:eastAsia="Times New Roman" w:hAnsi="Times New Roman" w:cs="Times New Roman"/>
          <w:bCs/>
          <w:color w:val="000000"/>
          <w:sz w:val="24"/>
          <w:szCs w:val="24"/>
          <w:u w:val="single"/>
          <w:lang w:eastAsia="sk-SK"/>
        </w:rPr>
        <w:t xml:space="preserve"> 2</w:t>
      </w:r>
      <w:r w:rsidR="0080400D">
        <w:rPr>
          <w:rFonts w:ascii="Times New Roman" w:eastAsia="Times New Roman" w:hAnsi="Times New Roman" w:cs="Times New Roman"/>
          <w:bCs/>
          <w:color w:val="000000"/>
          <w:sz w:val="24"/>
          <w:szCs w:val="24"/>
          <w:u w:val="single"/>
          <w:lang w:eastAsia="sk-SK"/>
        </w:rPr>
        <w:t>5</w:t>
      </w:r>
      <w:r w:rsidR="00BC51C6" w:rsidRPr="00F0644D">
        <w:rPr>
          <w:rFonts w:ascii="Times New Roman" w:eastAsia="Times New Roman" w:hAnsi="Times New Roman" w:cs="Times New Roman"/>
          <w:bCs/>
          <w:color w:val="000000"/>
          <w:sz w:val="24"/>
          <w:szCs w:val="24"/>
          <w:u w:val="single"/>
          <w:lang w:eastAsia="sk-SK"/>
        </w:rPr>
        <w:t>, 2</w:t>
      </w:r>
      <w:r w:rsidR="0080400D">
        <w:rPr>
          <w:rFonts w:ascii="Times New Roman" w:eastAsia="Times New Roman" w:hAnsi="Times New Roman" w:cs="Times New Roman"/>
          <w:bCs/>
          <w:color w:val="000000"/>
          <w:sz w:val="24"/>
          <w:szCs w:val="24"/>
          <w:u w:val="single"/>
          <w:lang w:eastAsia="sk-SK"/>
        </w:rPr>
        <w:t>7</w:t>
      </w:r>
      <w:r w:rsidR="00BC51C6" w:rsidRPr="00F0644D">
        <w:rPr>
          <w:rFonts w:ascii="Times New Roman" w:eastAsia="Times New Roman" w:hAnsi="Times New Roman" w:cs="Times New Roman"/>
          <w:bCs/>
          <w:color w:val="000000"/>
          <w:sz w:val="24"/>
          <w:szCs w:val="24"/>
          <w:u w:val="single"/>
          <w:lang w:eastAsia="sk-SK"/>
        </w:rPr>
        <w:t xml:space="preserve"> a 2</w:t>
      </w:r>
      <w:r w:rsidR="0080400D">
        <w:rPr>
          <w:rFonts w:ascii="Times New Roman" w:eastAsia="Times New Roman" w:hAnsi="Times New Roman" w:cs="Times New Roman"/>
          <w:bCs/>
          <w:color w:val="000000"/>
          <w:sz w:val="24"/>
          <w:szCs w:val="24"/>
          <w:u w:val="single"/>
          <w:lang w:eastAsia="sk-SK"/>
        </w:rPr>
        <w:t>8</w:t>
      </w:r>
    </w:p>
    <w:p w14:paraId="7576FAD7" w14:textId="77777777" w:rsidR="00997F56" w:rsidRPr="00F0644D" w:rsidRDefault="00BC51C6" w:rsidP="00523652">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hAnsi="Times New Roman" w:cs="Times New Roman"/>
          <w:sz w:val="24"/>
          <w:szCs w:val="24"/>
        </w:rPr>
        <w:t xml:space="preserve">V súčasnosti platné výšky pokút za ustanovené správne delikty už nemajú represívny účinok a ani preventívny účinok a neboli dlhodobo menené, preto sa navrhuje zvýšiť </w:t>
      </w:r>
      <w:r w:rsidRPr="00F0644D">
        <w:rPr>
          <w:rFonts w:ascii="Times New Roman" w:eastAsia="Times New Roman" w:hAnsi="Times New Roman" w:cs="Times New Roman"/>
          <w:bCs/>
          <w:color w:val="000000"/>
          <w:sz w:val="24"/>
          <w:szCs w:val="24"/>
          <w:lang w:eastAsia="sk-SK"/>
        </w:rPr>
        <w:t>výšky pokút za správne delikty v priemere o dvojnásobok pri dolnej aj hornej hranici.</w:t>
      </w:r>
    </w:p>
    <w:p w14:paraId="7CF152F3" w14:textId="77777777" w:rsidR="00523652" w:rsidRPr="00F0644D" w:rsidRDefault="00523652" w:rsidP="00523652">
      <w:pPr>
        <w:spacing w:after="0" w:line="240" w:lineRule="auto"/>
        <w:rPr>
          <w:rFonts w:ascii="Times New Roman" w:eastAsia="Times New Roman" w:hAnsi="Times New Roman" w:cs="Times New Roman"/>
          <w:bCs/>
          <w:color w:val="000000"/>
          <w:sz w:val="24"/>
          <w:szCs w:val="24"/>
          <w:u w:val="single"/>
          <w:lang w:eastAsia="sk-SK"/>
        </w:rPr>
      </w:pPr>
    </w:p>
    <w:p w14:paraId="6E9DDCD6" w14:textId="2A149D38" w:rsidR="00523652" w:rsidRPr="00F0644D" w:rsidRDefault="00523652" w:rsidP="00523652">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bodu 2</w:t>
      </w:r>
      <w:r w:rsidR="0080400D">
        <w:rPr>
          <w:rFonts w:ascii="Times New Roman" w:eastAsia="Times New Roman" w:hAnsi="Times New Roman" w:cs="Times New Roman"/>
          <w:bCs/>
          <w:color w:val="000000"/>
          <w:sz w:val="24"/>
          <w:szCs w:val="24"/>
          <w:u w:val="single"/>
          <w:lang w:eastAsia="sk-SK"/>
        </w:rPr>
        <w:t>6</w:t>
      </w:r>
    </w:p>
    <w:p w14:paraId="392DEE23" w14:textId="4E4D495F" w:rsidR="00523652" w:rsidRPr="00F0644D" w:rsidRDefault="00523652" w:rsidP="00523652">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eastAsia="Times New Roman" w:hAnsi="Times New Roman" w:cs="Times New Roman"/>
          <w:bCs/>
          <w:color w:val="000000"/>
          <w:sz w:val="24"/>
          <w:szCs w:val="24"/>
          <w:lang w:eastAsia="sk-SK"/>
        </w:rPr>
        <w:t>Dopĺňajú sa nové správne delikty v intenciách súčasného znenia zákona, ktoré doteraz nemohli byť efektívne postihované.</w:t>
      </w:r>
      <w:r w:rsidR="00A33BCA" w:rsidRPr="00F0644D">
        <w:rPr>
          <w:rFonts w:ascii="Times New Roman" w:eastAsia="Times New Roman" w:hAnsi="Times New Roman" w:cs="Times New Roman"/>
          <w:bCs/>
          <w:color w:val="000000"/>
          <w:sz w:val="24"/>
          <w:szCs w:val="24"/>
          <w:lang w:eastAsia="sk-SK"/>
        </w:rPr>
        <w:t xml:space="preserve"> Čo sa týka sankcionovania za preťažované plavidlo, t.j. za plavidlo na ktorom je viac osôb ako je povolené je možné už v súčasnosti uložiť pokutu vodcovi plavidla podľa priestupku ustanoveného v § 40 ods. 1 písm. </w:t>
      </w:r>
      <w:r w:rsidR="00143D25" w:rsidRPr="00F0644D">
        <w:rPr>
          <w:rFonts w:ascii="Times New Roman" w:eastAsia="Times New Roman" w:hAnsi="Times New Roman" w:cs="Times New Roman"/>
          <w:bCs/>
          <w:color w:val="000000"/>
          <w:sz w:val="24"/>
          <w:szCs w:val="24"/>
          <w:lang w:eastAsia="sk-SK"/>
        </w:rPr>
        <w:t>b) zákona</w:t>
      </w:r>
      <w:r w:rsidR="00A33BCA" w:rsidRPr="00F0644D">
        <w:rPr>
          <w:rFonts w:ascii="Times New Roman" w:eastAsia="Times New Roman" w:hAnsi="Times New Roman" w:cs="Times New Roman"/>
          <w:bCs/>
          <w:color w:val="000000"/>
          <w:sz w:val="24"/>
          <w:szCs w:val="24"/>
          <w:lang w:eastAsia="sk-SK"/>
        </w:rPr>
        <w:t>. Najmä na pl</w:t>
      </w:r>
      <w:r w:rsidR="00FD1BC6" w:rsidRPr="00F0644D">
        <w:rPr>
          <w:rFonts w:ascii="Times New Roman" w:eastAsia="Times New Roman" w:hAnsi="Times New Roman" w:cs="Times New Roman"/>
          <w:bCs/>
          <w:color w:val="000000"/>
          <w:sz w:val="24"/>
          <w:szCs w:val="24"/>
          <w:lang w:eastAsia="sk-SK"/>
        </w:rPr>
        <w:t>tiach</w:t>
      </w:r>
      <w:r w:rsidR="00A33BCA" w:rsidRPr="00F0644D">
        <w:rPr>
          <w:rFonts w:ascii="Times New Roman" w:eastAsia="Times New Roman" w:hAnsi="Times New Roman" w:cs="Times New Roman"/>
          <w:bCs/>
          <w:color w:val="000000"/>
          <w:sz w:val="24"/>
          <w:szCs w:val="24"/>
          <w:lang w:eastAsia="sk-SK"/>
        </w:rPr>
        <w:t xml:space="preserve"> sa však častokrát tento delikt opakuje a plavidlá sú preťažované zámerne </w:t>
      </w:r>
      <w:r w:rsidR="00FD1BC6" w:rsidRPr="00F0644D">
        <w:rPr>
          <w:rFonts w:ascii="Times New Roman" w:eastAsia="Times New Roman" w:hAnsi="Times New Roman" w:cs="Times New Roman"/>
          <w:bCs/>
          <w:color w:val="000000"/>
          <w:sz w:val="24"/>
          <w:szCs w:val="24"/>
          <w:lang w:eastAsia="sk-SK"/>
        </w:rPr>
        <w:t xml:space="preserve">prevádzkovateľom plavidla (vlastníkom) </w:t>
      </w:r>
      <w:r w:rsidR="00A33BCA" w:rsidRPr="00F0644D">
        <w:rPr>
          <w:rFonts w:ascii="Times New Roman" w:eastAsia="Times New Roman" w:hAnsi="Times New Roman" w:cs="Times New Roman"/>
          <w:bCs/>
          <w:color w:val="000000"/>
          <w:sz w:val="24"/>
          <w:szCs w:val="24"/>
          <w:lang w:eastAsia="sk-SK"/>
        </w:rPr>
        <w:t xml:space="preserve">za vidinou zisku na úkor bezpečnosti plavebnej prevádzky a bezpečnosti zdravia prepravovaných osôb. Preto sa navrhuje doplniť nový správny delikt, ktorým sa bude sankcionovať prevádzkovateľ plavidla, </w:t>
      </w:r>
      <w:r w:rsidR="00A33BCA" w:rsidRPr="00F0644D">
        <w:rPr>
          <w:rFonts w:ascii="Times New Roman" w:hAnsi="Times New Roman" w:cs="Times New Roman"/>
          <w:sz w:val="24"/>
          <w:szCs w:val="24"/>
        </w:rPr>
        <w:t>na ktorom bol prekročený maximálny povolený počet prepravovaných osôb uvedený v lodnom osvedčení plavidla o viac ako dve osoby.</w:t>
      </w:r>
      <w:r w:rsidR="00143D25" w:rsidRPr="00F0644D">
        <w:rPr>
          <w:rFonts w:ascii="Times New Roman" w:hAnsi="Times New Roman" w:cs="Times New Roman"/>
          <w:sz w:val="24"/>
          <w:szCs w:val="24"/>
        </w:rPr>
        <w:t xml:space="preserve"> Pri nižšom prekročení počtu osôb na plavidle sa naďalej bude postupovať podľa priestupku </w:t>
      </w:r>
      <w:r w:rsidR="00143D25" w:rsidRPr="00F0644D">
        <w:rPr>
          <w:rFonts w:ascii="Times New Roman" w:eastAsia="Times New Roman" w:hAnsi="Times New Roman" w:cs="Times New Roman"/>
          <w:bCs/>
          <w:color w:val="000000"/>
          <w:sz w:val="24"/>
          <w:szCs w:val="24"/>
          <w:lang w:eastAsia="sk-SK"/>
        </w:rPr>
        <w:t>ustanoveného v § 40 ods. 1 písm. b) zákona.</w:t>
      </w:r>
    </w:p>
    <w:p w14:paraId="70820117" w14:textId="77777777" w:rsidR="00997F56" w:rsidRPr="00F0644D" w:rsidRDefault="00997F56" w:rsidP="007606BA">
      <w:pPr>
        <w:spacing w:after="0" w:line="240" w:lineRule="auto"/>
        <w:rPr>
          <w:rFonts w:ascii="Times New Roman" w:eastAsia="Times New Roman" w:hAnsi="Times New Roman" w:cs="Times New Roman"/>
          <w:bCs/>
          <w:color w:val="000000"/>
          <w:sz w:val="24"/>
          <w:szCs w:val="24"/>
          <w:lang w:eastAsia="sk-SK"/>
        </w:rPr>
      </w:pPr>
    </w:p>
    <w:p w14:paraId="4670BA47" w14:textId="73E03F2A" w:rsidR="00BC51C6" w:rsidRPr="00F0644D" w:rsidRDefault="005D4170"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bodu 2</w:t>
      </w:r>
      <w:r w:rsidR="0080400D">
        <w:rPr>
          <w:rFonts w:ascii="Times New Roman" w:eastAsia="Times New Roman" w:hAnsi="Times New Roman" w:cs="Times New Roman"/>
          <w:bCs/>
          <w:color w:val="000000"/>
          <w:sz w:val="24"/>
          <w:szCs w:val="24"/>
          <w:u w:val="single"/>
          <w:lang w:eastAsia="sk-SK"/>
        </w:rPr>
        <w:t>9</w:t>
      </w:r>
    </w:p>
    <w:p w14:paraId="6DA7176C" w14:textId="2923831F" w:rsidR="00AB37B5" w:rsidRPr="00F0644D" w:rsidRDefault="00A23A19" w:rsidP="00A23A19">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eastAsia="Times New Roman" w:hAnsi="Times New Roman" w:cs="Times New Roman"/>
          <w:bCs/>
          <w:color w:val="000000"/>
          <w:sz w:val="24"/>
          <w:szCs w:val="24"/>
          <w:lang w:eastAsia="sk-SK"/>
        </w:rPr>
        <w:t xml:space="preserve">Ustanovuje sa, že </w:t>
      </w:r>
      <w:r w:rsidR="00427F35" w:rsidRPr="00F0644D">
        <w:rPr>
          <w:rFonts w:ascii="Times New Roman" w:eastAsia="Times New Roman" w:hAnsi="Times New Roman" w:cs="Times New Roman"/>
          <w:bCs/>
          <w:color w:val="000000"/>
          <w:sz w:val="24"/>
          <w:szCs w:val="24"/>
          <w:lang w:eastAsia="sk-SK"/>
        </w:rPr>
        <w:t xml:space="preserve">ak </w:t>
      </w:r>
      <w:r w:rsidRPr="00F0644D">
        <w:rPr>
          <w:rFonts w:ascii="Times New Roman" w:eastAsia="Times New Roman" w:hAnsi="Times New Roman" w:cs="Times New Roman"/>
          <w:bCs/>
          <w:color w:val="000000"/>
          <w:sz w:val="24"/>
          <w:szCs w:val="24"/>
          <w:lang w:eastAsia="sk-SK"/>
        </w:rPr>
        <w:t>prevádzkovateľ plavidla opakovane poruší ustanovenia zákona podľa odseku 3 písm</w:t>
      </w:r>
      <w:r w:rsidR="00427F35" w:rsidRPr="00F0644D">
        <w:rPr>
          <w:rFonts w:ascii="Times New Roman" w:eastAsia="Times New Roman" w:hAnsi="Times New Roman" w:cs="Times New Roman"/>
          <w:bCs/>
          <w:color w:val="000000"/>
          <w:sz w:val="24"/>
          <w:szCs w:val="24"/>
          <w:lang w:eastAsia="sk-SK"/>
        </w:rPr>
        <w:t>.</w:t>
      </w:r>
      <w:r w:rsidRPr="00F0644D">
        <w:rPr>
          <w:rFonts w:ascii="Times New Roman" w:eastAsia="Times New Roman" w:hAnsi="Times New Roman" w:cs="Times New Roman"/>
          <w:bCs/>
          <w:color w:val="000000"/>
          <w:sz w:val="24"/>
          <w:szCs w:val="24"/>
          <w:lang w:eastAsia="sk-SK"/>
        </w:rPr>
        <w:t xml:space="preserve"> a), </w:t>
      </w:r>
      <w:r w:rsidR="0031339F" w:rsidRPr="00F0644D">
        <w:rPr>
          <w:rFonts w:ascii="Times New Roman" w:eastAsia="Times New Roman" w:hAnsi="Times New Roman" w:cs="Times New Roman"/>
          <w:bCs/>
          <w:color w:val="000000"/>
          <w:sz w:val="24"/>
          <w:szCs w:val="24"/>
          <w:lang w:eastAsia="sk-SK"/>
        </w:rPr>
        <w:t xml:space="preserve">t) a u) </w:t>
      </w:r>
      <w:r w:rsidRPr="00F0644D">
        <w:rPr>
          <w:rFonts w:ascii="Times New Roman" w:eastAsia="Times New Roman" w:hAnsi="Times New Roman" w:cs="Times New Roman"/>
          <w:bCs/>
          <w:color w:val="000000"/>
          <w:sz w:val="24"/>
          <w:szCs w:val="24"/>
          <w:lang w:eastAsia="sk-SK"/>
        </w:rPr>
        <w:t xml:space="preserve">správny orgán </w:t>
      </w:r>
      <w:r w:rsidR="00427F35" w:rsidRPr="00F0644D">
        <w:rPr>
          <w:rFonts w:ascii="Times New Roman" w:eastAsia="Times New Roman" w:hAnsi="Times New Roman" w:cs="Times New Roman"/>
          <w:bCs/>
          <w:color w:val="000000"/>
          <w:sz w:val="24"/>
          <w:szCs w:val="24"/>
          <w:lang w:eastAsia="sk-SK"/>
        </w:rPr>
        <w:t xml:space="preserve">mu </w:t>
      </w:r>
      <w:r w:rsidRPr="00F0644D">
        <w:rPr>
          <w:rFonts w:ascii="Times New Roman" w:eastAsia="Times New Roman" w:hAnsi="Times New Roman" w:cs="Times New Roman"/>
          <w:bCs/>
          <w:color w:val="000000"/>
          <w:sz w:val="24"/>
          <w:szCs w:val="24"/>
          <w:lang w:eastAsia="sk-SK"/>
        </w:rPr>
        <w:t xml:space="preserve">uloží opakovane pokutu podľa miery </w:t>
      </w:r>
      <w:r w:rsidR="00BD4954" w:rsidRPr="00F0644D">
        <w:rPr>
          <w:rFonts w:ascii="Times New Roman" w:eastAsia="Times New Roman" w:hAnsi="Times New Roman" w:cs="Times New Roman"/>
          <w:bCs/>
          <w:color w:val="000000"/>
          <w:sz w:val="24"/>
          <w:szCs w:val="24"/>
          <w:lang w:eastAsia="sk-SK"/>
        </w:rPr>
        <w:t xml:space="preserve">zavinenia </w:t>
      </w:r>
      <w:r w:rsidRPr="00F0644D">
        <w:rPr>
          <w:rFonts w:ascii="Times New Roman" w:eastAsia="Times New Roman" w:hAnsi="Times New Roman" w:cs="Times New Roman"/>
          <w:bCs/>
          <w:color w:val="000000"/>
          <w:sz w:val="24"/>
          <w:szCs w:val="24"/>
          <w:lang w:eastAsia="sk-SK"/>
        </w:rPr>
        <w:t>a </w:t>
      </w:r>
      <w:r w:rsidR="00BD4954" w:rsidRPr="00F0644D">
        <w:rPr>
          <w:rFonts w:ascii="Times New Roman" w:eastAsia="Times New Roman" w:hAnsi="Times New Roman" w:cs="Times New Roman"/>
          <w:bCs/>
          <w:color w:val="000000"/>
          <w:sz w:val="24"/>
          <w:szCs w:val="24"/>
          <w:lang w:eastAsia="sk-SK"/>
        </w:rPr>
        <w:t xml:space="preserve">opakovaného porušenia zákona </w:t>
      </w:r>
      <w:r w:rsidRPr="00F0644D">
        <w:rPr>
          <w:rFonts w:ascii="Times New Roman" w:eastAsia="Times New Roman" w:hAnsi="Times New Roman" w:cs="Times New Roman"/>
          <w:bCs/>
          <w:color w:val="000000"/>
          <w:sz w:val="24"/>
          <w:szCs w:val="24"/>
          <w:lang w:eastAsia="sk-SK"/>
        </w:rPr>
        <w:t xml:space="preserve">v rozmedzí od 2 000 eur do </w:t>
      </w:r>
      <w:r w:rsidR="00500B79" w:rsidRPr="00F0644D">
        <w:rPr>
          <w:rFonts w:ascii="Times New Roman" w:eastAsia="Times New Roman" w:hAnsi="Times New Roman" w:cs="Times New Roman"/>
          <w:bCs/>
          <w:color w:val="000000"/>
          <w:sz w:val="24"/>
          <w:szCs w:val="24"/>
          <w:lang w:eastAsia="sk-SK"/>
        </w:rPr>
        <w:t>50</w:t>
      </w:r>
      <w:r w:rsidRPr="00F0644D">
        <w:rPr>
          <w:rFonts w:ascii="Times New Roman" w:eastAsia="Times New Roman" w:hAnsi="Times New Roman" w:cs="Times New Roman"/>
          <w:bCs/>
          <w:color w:val="000000"/>
          <w:sz w:val="24"/>
          <w:szCs w:val="24"/>
          <w:lang w:eastAsia="sk-SK"/>
        </w:rPr>
        <w:t xml:space="preserve"> 000 eur. </w:t>
      </w:r>
    </w:p>
    <w:p w14:paraId="3E3A7E13" w14:textId="77777777" w:rsidR="00AB37B5" w:rsidRPr="00F0644D" w:rsidRDefault="00AB37B5" w:rsidP="007606BA">
      <w:pPr>
        <w:spacing w:after="0" w:line="240" w:lineRule="auto"/>
        <w:rPr>
          <w:rFonts w:ascii="Times New Roman" w:eastAsia="Times New Roman" w:hAnsi="Times New Roman" w:cs="Times New Roman"/>
          <w:bCs/>
          <w:color w:val="000000"/>
          <w:sz w:val="24"/>
          <w:szCs w:val="24"/>
          <w:lang w:eastAsia="sk-SK"/>
        </w:rPr>
      </w:pPr>
    </w:p>
    <w:p w14:paraId="650371D9" w14:textId="551CE18D" w:rsidR="00AB37B5" w:rsidRPr="00F0644D" w:rsidRDefault="00AB37B5"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w:t>
      </w:r>
      <w:r w:rsidR="00AA1E3C" w:rsidRPr="00F0644D">
        <w:rPr>
          <w:rFonts w:ascii="Times New Roman" w:eastAsia="Times New Roman" w:hAnsi="Times New Roman" w:cs="Times New Roman"/>
          <w:bCs/>
          <w:color w:val="000000"/>
          <w:sz w:val="24"/>
          <w:szCs w:val="24"/>
          <w:u w:val="single"/>
          <w:lang w:eastAsia="sk-SK"/>
        </w:rPr>
        <w:t>om</w:t>
      </w:r>
      <w:r w:rsidRPr="00F0644D">
        <w:rPr>
          <w:rFonts w:ascii="Times New Roman" w:eastAsia="Times New Roman" w:hAnsi="Times New Roman" w:cs="Times New Roman"/>
          <w:bCs/>
          <w:color w:val="000000"/>
          <w:sz w:val="24"/>
          <w:szCs w:val="24"/>
          <w:u w:val="single"/>
          <w:lang w:eastAsia="sk-SK"/>
        </w:rPr>
        <w:t xml:space="preserve"> </w:t>
      </w:r>
      <w:r w:rsidR="0080400D">
        <w:rPr>
          <w:rFonts w:ascii="Times New Roman" w:eastAsia="Times New Roman" w:hAnsi="Times New Roman" w:cs="Times New Roman"/>
          <w:bCs/>
          <w:color w:val="000000"/>
          <w:sz w:val="24"/>
          <w:szCs w:val="24"/>
          <w:u w:val="single"/>
          <w:lang w:eastAsia="sk-SK"/>
        </w:rPr>
        <w:t>30</w:t>
      </w:r>
      <w:r w:rsidR="00541FDF" w:rsidRPr="00F0644D">
        <w:rPr>
          <w:rFonts w:ascii="Times New Roman" w:eastAsia="Times New Roman" w:hAnsi="Times New Roman" w:cs="Times New Roman"/>
          <w:bCs/>
          <w:color w:val="000000"/>
          <w:sz w:val="24"/>
          <w:szCs w:val="24"/>
          <w:u w:val="single"/>
          <w:lang w:eastAsia="sk-SK"/>
        </w:rPr>
        <w:t xml:space="preserve"> a </w:t>
      </w:r>
      <w:r w:rsidR="0080400D">
        <w:rPr>
          <w:rFonts w:ascii="Times New Roman" w:eastAsia="Times New Roman" w:hAnsi="Times New Roman" w:cs="Times New Roman"/>
          <w:bCs/>
          <w:color w:val="000000"/>
          <w:sz w:val="24"/>
          <w:szCs w:val="24"/>
          <w:u w:val="single"/>
          <w:lang w:eastAsia="sk-SK"/>
        </w:rPr>
        <w:t>31</w:t>
      </w:r>
    </w:p>
    <w:p w14:paraId="7D6E043C" w14:textId="7A106C36" w:rsidR="00541FDF" w:rsidRPr="00F0644D" w:rsidRDefault="00523652" w:rsidP="00541FDF">
      <w:pPr>
        <w:spacing w:after="0" w:line="240" w:lineRule="auto"/>
        <w:jc w:val="both"/>
        <w:rPr>
          <w:rFonts w:ascii="Times New Roman" w:hAnsi="Times New Roman" w:cs="Times New Roman"/>
          <w:sz w:val="24"/>
          <w:szCs w:val="24"/>
        </w:rPr>
      </w:pPr>
      <w:r w:rsidRPr="00F0644D">
        <w:rPr>
          <w:rFonts w:ascii="Times New Roman" w:hAnsi="Times New Roman" w:cs="Times New Roman"/>
          <w:sz w:val="24"/>
          <w:szCs w:val="24"/>
        </w:rPr>
        <w:t>Rušia sa</w:t>
      </w:r>
      <w:r w:rsidR="00541FDF" w:rsidRPr="00F0644D">
        <w:rPr>
          <w:rFonts w:ascii="Times New Roman" w:hAnsi="Times New Roman" w:cs="Times New Roman"/>
          <w:sz w:val="24"/>
          <w:szCs w:val="24"/>
        </w:rPr>
        <w:t xml:space="preserve"> prechodné ustanovenia, týkajúce sa krízovej situácie</w:t>
      </w:r>
      <w:r w:rsidR="00E67BBE" w:rsidRPr="00F0644D">
        <w:rPr>
          <w:rFonts w:ascii="Times New Roman" w:hAnsi="Times New Roman" w:cs="Times New Roman"/>
          <w:sz w:val="24"/>
          <w:szCs w:val="24"/>
        </w:rPr>
        <w:t xml:space="preserve"> (zastavenie plynutia lehôt na splnenie niektorých povinností a automatické predlžovanie platnosti, niektorých lodných listín a dokumentov v situácii a za predpokladu, že by toto z objektívnych dôvodov nebolo možné zabezpečiť riadnym spôsobom)</w:t>
      </w:r>
      <w:r w:rsidR="00541FDF" w:rsidRPr="00F0644D">
        <w:rPr>
          <w:rFonts w:ascii="Times New Roman" w:hAnsi="Times New Roman" w:cs="Times New Roman"/>
          <w:sz w:val="24"/>
          <w:szCs w:val="24"/>
        </w:rPr>
        <w:t>, keďže mimoriadna situácia naďalej trvá</w:t>
      </w:r>
      <w:r w:rsidR="00E67BBE" w:rsidRPr="00F0644D">
        <w:rPr>
          <w:rFonts w:ascii="Times New Roman" w:hAnsi="Times New Roman" w:cs="Times New Roman"/>
          <w:sz w:val="24"/>
          <w:szCs w:val="24"/>
        </w:rPr>
        <w:t xml:space="preserve"> a zároveň sa určujú lehoty, od kedy začnú lehoty znovu plynúť a nebude sa predlžovať platnosť lodných listín.</w:t>
      </w:r>
      <w:r w:rsidR="00541FDF" w:rsidRPr="00F0644D">
        <w:rPr>
          <w:rFonts w:ascii="Times New Roman" w:hAnsi="Times New Roman" w:cs="Times New Roman"/>
          <w:sz w:val="24"/>
          <w:szCs w:val="24"/>
        </w:rPr>
        <w:t xml:space="preserve"> Predmetné ustanovenie je naviazané na mimoriadnu situáciu, ktorá tu je dlhodobo (od r. 2020 až po súčasnosť). Počas celého spomínaného obdobia pretrvávajú účinky tohto ustanovenia. Takýmto spôsobom  je automaticky predlžovaná platnosť niektorých rozhodnutí a to bez toho, aby bol zistený skutočný stav veci a posúdená vecná správnosť zo strany správneho orgánu. V praxi to okrem iného znamená aj to, že sú automaticky predlžované lodné osvedčenia malých plavidiel, povolenia státí plávajúcich zariadení, ciachové preukazy a to bez toho, aby došlo </w:t>
      </w:r>
      <w:r w:rsidR="00541FDF" w:rsidRPr="00F0644D">
        <w:rPr>
          <w:rFonts w:ascii="Times New Roman" w:hAnsi="Times New Roman" w:cs="Times New Roman"/>
          <w:sz w:val="24"/>
          <w:szCs w:val="24"/>
        </w:rPr>
        <w:lastRenderedPageBreak/>
        <w:t xml:space="preserve">k posúdeniu stavu týchto plavidiel, ako aj k posúdeniu iných relevantných skutočností zo strany správneho orgánu. Takýto stav je z dlhodobého hľadiska nežiadúci a neudržateľný. Vzniknutá situácia môže mať negatívny vplyv aj na bezpečnosť a plynulosť plavebnej prevádzky. Taktiež žiadateľom nič nebráni v tom, aby si podali príslušné žiadosti, splnili všeobecne záväznými právnymi predpismi </w:t>
      </w:r>
      <w:r w:rsidR="00E67BBE" w:rsidRPr="00F0644D">
        <w:rPr>
          <w:rFonts w:ascii="Times New Roman" w:hAnsi="Times New Roman" w:cs="Times New Roman"/>
          <w:sz w:val="24"/>
          <w:szCs w:val="24"/>
        </w:rPr>
        <w:t>u</w:t>
      </w:r>
      <w:r w:rsidR="00541FDF" w:rsidRPr="00F0644D">
        <w:rPr>
          <w:rFonts w:ascii="Times New Roman" w:hAnsi="Times New Roman" w:cs="Times New Roman"/>
          <w:sz w:val="24"/>
          <w:szCs w:val="24"/>
        </w:rPr>
        <w:t>stanovené podmienky a získali tak potrebné doklady. Dopravný úrad spomínané lodné listiny a dokumenty vydáva riadne a včas (na tejto skutočnosti nemení nič ani stále pretrvávajúca mimoriadna situácia). V súčasnosti nie je dôvod na to, aby naďalej platila táto právna úprava.</w:t>
      </w:r>
    </w:p>
    <w:p w14:paraId="28D81280" w14:textId="582AB288" w:rsidR="00E67BBE" w:rsidRPr="00F0644D" w:rsidRDefault="00541FDF" w:rsidP="00E67BBE">
      <w:pPr>
        <w:spacing w:after="0" w:line="240" w:lineRule="auto"/>
        <w:jc w:val="both"/>
        <w:rPr>
          <w:rFonts w:ascii="Times New Roman" w:hAnsi="Times New Roman" w:cs="Times New Roman"/>
          <w:sz w:val="24"/>
          <w:szCs w:val="24"/>
        </w:rPr>
      </w:pPr>
      <w:r w:rsidRPr="00F0644D">
        <w:rPr>
          <w:rFonts w:ascii="Times New Roman" w:eastAsia="Times New Roman" w:hAnsi="Times New Roman" w:cs="Times New Roman"/>
          <w:bCs/>
          <w:color w:val="000000"/>
          <w:sz w:val="24"/>
          <w:szCs w:val="24"/>
          <w:lang w:eastAsia="sk-SK"/>
        </w:rPr>
        <w:t>V § 43</w:t>
      </w:r>
      <w:r w:rsidR="00523652" w:rsidRPr="00F0644D">
        <w:rPr>
          <w:rFonts w:ascii="Times New Roman" w:eastAsia="Times New Roman" w:hAnsi="Times New Roman" w:cs="Times New Roman"/>
          <w:bCs/>
          <w:color w:val="000000"/>
          <w:sz w:val="24"/>
          <w:szCs w:val="24"/>
          <w:lang w:eastAsia="sk-SK"/>
        </w:rPr>
        <w:t>i</w:t>
      </w:r>
      <w:r w:rsidRPr="00F0644D">
        <w:rPr>
          <w:rFonts w:ascii="Times New Roman" w:eastAsia="Times New Roman" w:hAnsi="Times New Roman" w:cs="Times New Roman"/>
          <w:bCs/>
          <w:color w:val="000000"/>
          <w:sz w:val="24"/>
          <w:szCs w:val="24"/>
          <w:lang w:eastAsia="sk-SK"/>
        </w:rPr>
        <w:t xml:space="preserve"> ods. 1 sa ustanovuje </w:t>
      </w:r>
      <w:r w:rsidRPr="00F0644D">
        <w:rPr>
          <w:rFonts w:ascii="Times New Roman" w:hAnsi="Times New Roman" w:cs="Times New Roman"/>
          <w:sz w:val="24"/>
          <w:szCs w:val="24"/>
        </w:rPr>
        <w:t>začatie plynutia lehoty na vypratanie plavidla z verejného prístavu, ak platnosť lodného osvedčenia plavidla skončila a lehoty po splatnosti splatnej peňažnej pohľadávky v súvislosti s používaním verejného prístavu. Lehoty začínajú odznova plynúť až dňom po dni nadobudnutia účinnosti zákona, napriek tomu, že niektoré už uplynuli alebo plynú, aby platili pre všetkých prevádzkovateľov plavidiel vo verejnom prístave rovnaké pravidlá.</w:t>
      </w:r>
      <w:r w:rsidR="00523652" w:rsidRPr="00F0644D">
        <w:rPr>
          <w:rFonts w:ascii="Times New Roman" w:hAnsi="Times New Roman" w:cs="Times New Roman"/>
          <w:sz w:val="24"/>
          <w:szCs w:val="24"/>
        </w:rPr>
        <w:t xml:space="preserve"> V odsekoch 2 a 3 sa vzhľadom na zrušenie prechodných ustanovení súvisiacich s mimoriadnou situáciou upravuje možnosť v danej lehote zabezpečiť si platnosť dokladov a</w:t>
      </w:r>
      <w:r w:rsidR="00B00788" w:rsidRPr="00F0644D">
        <w:rPr>
          <w:rFonts w:ascii="Times New Roman" w:hAnsi="Times New Roman" w:cs="Times New Roman"/>
          <w:sz w:val="24"/>
          <w:szCs w:val="24"/>
        </w:rPr>
        <w:t xml:space="preserve"> znovu začať </w:t>
      </w:r>
      <w:r w:rsidR="00523652" w:rsidRPr="00F0644D">
        <w:rPr>
          <w:rFonts w:ascii="Times New Roman" w:hAnsi="Times New Roman" w:cs="Times New Roman"/>
          <w:sz w:val="24"/>
          <w:szCs w:val="24"/>
        </w:rPr>
        <w:t>plniť povinnosti</w:t>
      </w:r>
      <w:r w:rsidR="00B00788" w:rsidRPr="00F0644D">
        <w:rPr>
          <w:rFonts w:ascii="Times New Roman" w:hAnsi="Times New Roman" w:cs="Times New Roman"/>
          <w:sz w:val="24"/>
          <w:szCs w:val="24"/>
        </w:rPr>
        <w:t xml:space="preserve"> ustanovené zákonom.</w:t>
      </w:r>
    </w:p>
    <w:p w14:paraId="393683CD" w14:textId="0275B283" w:rsidR="00E67BBE" w:rsidRPr="00F0644D" w:rsidRDefault="00E67BBE" w:rsidP="00E67BBE">
      <w:pPr>
        <w:spacing w:after="0" w:line="240" w:lineRule="auto"/>
        <w:jc w:val="both"/>
        <w:rPr>
          <w:rFonts w:ascii="Times New Roman" w:hAnsi="Times New Roman" w:cs="Times New Roman"/>
          <w:sz w:val="24"/>
          <w:szCs w:val="24"/>
        </w:rPr>
      </w:pPr>
    </w:p>
    <w:p w14:paraId="784DF6E5" w14:textId="5005B1C4" w:rsidR="008B152F" w:rsidRPr="00F0644D" w:rsidRDefault="00AA1E3C" w:rsidP="00E67BBE">
      <w:pPr>
        <w:spacing w:after="0" w:line="240" w:lineRule="auto"/>
        <w:jc w:val="both"/>
        <w:rPr>
          <w:rFonts w:ascii="Times New Roman" w:hAnsi="Times New Roman" w:cs="Times New Roman"/>
          <w:sz w:val="24"/>
          <w:szCs w:val="24"/>
          <w:u w:val="single"/>
        </w:rPr>
      </w:pPr>
      <w:r w:rsidRPr="00F0644D">
        <w:rPr>
          <w:rFonts w:ascii="Times New Roman" w:hAnsi="Times New Roman" w:cs="Times New Roman"/>
          <w:sz w:val="24"/>
          <w:szCs w:val="24"/>
          <w:u w:val="single"/>
        </w:rPr>
        <w:t>K bodu 3</w:t>
      </w:r>
      <w:r w:rsidR="0080400D">
        <w:rPr>
          <w:rFonts w:ascii="Times New Roman" w:hAnsi="Times New Roman" w:cs="Times New Roman"/>
          <w:sz w:val="24"/>
          <w:szCs w:val="24"/>
          <w:u w:val="single"/>
        </w:rPr>
        <w:t>2</w:t>
      </w:r>
    </w:p>
    <w:p w14:paraId="11E13937" w14:textId="7FD2CD26" w:rsidR="00AA1E3C" w:rsidRPr="00F0644D" w:rsidRDefault="00AA1E3C" w:rsidP="00F0644D">
      <w:pPr>
        <w:widowControl w:val="0"/>
        <w:autoSpaceDE w:val="0"/>
        <w:autoSpaceDN w:val="0"/>
        <w:adjustRightInd w:val="0"/>
        <w:spacing w:after="0" w:line="240" w:lineRule="auto"/>
        <w:jc w:val="both"/>
        <w:rPr>
          <w:rFonts w:ascii="Times New Roman" w:hAnsi="Times New Roman" w:cs="Times New Roman"/>
          <w:sz w:val="24"/>
          <w:szCs w:val="24"/>
        </w:rPr>
      </w:pPr>
      <w:r w:rsidRPr="00F0644D">
        <w:rPr>
          <w:rFonts w:ascii="Times New Roman" w:hAnsi="Times New Roman" w:cs="Times New Roman"/>
          <w:sz w:val="24"/>
          <w:szCs w:val="24"/>
        </w:rPr>
        <w:t xml:space="preserve">Do transpozičnej prílohy zákona sa vkladá transpozičný odkaz na delegovanú </w:t>
      </w:r>
      <w:r w:rsidRPr="00F0644D">
        <w:rPr>
          <w:rFonts w:ascii="Times New Roman" w:hAnsi="Times New Roman" w:cs="Times New Roman"/>
          <w:bCs/>
          <w:color w:val="000000"/>
          <w:sz w:val="24"/>
          <w:szCs w:val="24"/>
        </w:rPr>
        <w:t>smernicu Komisie (EÚ) 2022/2407</w:t>
      </w:r>
      <w:r w:rsidRPr="00F0644D">
        <w:rPr>
          <w:rFonts w:ascii="Times New Roman" w:hAnsi="Times New Roman" w:cs="Times New Roman"/>
          <w:color w:val="000000"/>
          <w:sz w:val="24"/>
          <w:szCs w:val="24"/>
        </w:rPr>
        <w:t xml:space="preserve"> z 20. septembra 2022, ktorou sa menia prílohy k smernici Európskeho parlamentu a Rady 2008/68/ES, aby sa zohľadnil vedecký a technický pokrok</w:t>
      </w:r>
      <w:r w:rsidRPr="00F0644D">
        <w:rPr>
          <w:rFonts w:ascii="Times New Roman" w:hAnsi="Times New Roman" w:cs="Times New Roman"/>
          <w:bCs/>
          <w:sz w:val="24"/>
          <w:szCs w:val="24"/>
          <w:lang w:eastAsia="sk-SK"/>
        </w:rPr>
        <w:t xml:space="preserve"> (Ú. v. EÚ L 317, 9. 12. 2022)</w:t>
      </w:r>
      <w:r w:rsidRPr="00F0644D">
        <w:rPr>
          <w:rFonts w:ascii="Times New Roman" w:hAnsi="Times New Roman" w:cs="Times New Roman"/>
          <w:sz w:val="24"/>
          <w:szCs w:val="24"/>
        </w:rPr>
        <w:t xml:space="preserve">, ktorú Slovenská republika preberá do svojho právneho poriadku aj uverejnením oznámenia o zmenách a doplnkoch Európskej dohody o medzinárodnej preprave nebezpečného tovaru po vnútrozemských vodných cestách (ADN) v Zbierke zákonov Slovenskej republiky. Pre úplne prebratie predmetnej smernice je potrebné do 30.6.2023 uviesť v príslušných právnych predpisoch aj odkaz na uvedenú smernicu, pretože podľa článku 2 ods. 1 smernice (EÚ) č. 2022/2407 „členské štáty uvedú v prijatých opatreniach alebo pri ich úradnom uverejnení odkaz na túto smernicu“. Tento transpozičný odkaz sa preto dopĺňa do zákona č. 338/2000 Z. z., ktorý sa v § 5c na dohodu ADN odvoláva. </w:t>
      </w:r>
    </w:p>
    <w:p w14:paraId="22542A23" w14:textId="77777777" w:rsidR="00AA1E3C" w:rsidRPr="00F0644D" w:rsidRDefault="00AA1E3C" w:rsidP="00F0644D">
      <w:pPr>
        <w:spacing w:after="0" w:line="240" w:lineRule="auto"/>
        <w:jc w:val="both"/>
        <w:rPr>
          <w:rFonts w:ascii="Times New Roman" w:hAnsi="Times New Roman" w:cs="Times New Roman"/>
          <w:sz w:val="24"/>
          <w:szCs w:val="24"/>
        </w:rPr>
      </w:pPr>
    </w:p>
    <w:p w14:paraId="64A62973" w14:textId="77777777" w:rsidR="00F0644D" w:rsidRDefault="00F0644D" w:rsidP="00F0644D">
      <w:pPr>
        <w:spacing w:after="0" w:line="240" w:lineRule="auto"/>
        <w:jc w:val="both"/>
        <w:rPr>
          <w:rFonts w:ascii="Times New Roman" w:eastAsia="Times New Roman" w:hAnsi="Times New Roman" w:cs="Times New Roman"/>
          <w:b/>
          <w:bCs/>
          <w:color w:val="000000"/>
          <w:sz w:val="24"/>
          <w:szCs w:val="24"/>
          <w:lang w:eastAsia="sk-SK"/>
        </w:rPr>
      </w:pPr>
    </w:p>
    <w:p w14:paraId="62B0EDDE" w14:textId="7B6B0FFC" w:rsidR="00A23A19" w:rsidRDefault="00A23A19" w:rsidP="00F0644D">
      <w:pPr>
        <w:spacing w:after="0" w:line="240" w:lineRule="auto"/>
        <w:jc w:val="both"/>
        <w:rPr>
          <w:rFonts w:ascii="Times New Roman" w:eastAsia="Times New Roman" w:hAnsi="Times New Roman" w:cs="Times New Roman"/>
          <w:b/>
          <w:bCs/>
          <w:color w:val="000000"/>
          <w:sz w:val="24"/>
          <w:szCs w:val="24"/>
          <w:lang w:eastAsia="sk-SK"/>
        </w:rPr>
      </w:pPr>
      <w:r w:rsidRPr="00F0644D">
        <w:rPr>
          <w:rFonts w:ascii="Times New Roman" w:eastAsia="Times New Roman" w:hAnsi="Times New Roman" w:cs="Times New Roman"/>
          <w:b/>
          <w:bCs/>
          <w:color w:val="000000"/>
          <w:sz w:val="24"/>
          <w:szCs w:val="24"/>
          <w:lang w:eastAsia="sk-SK"/>
        </w:rPr>
        <w:t>Čl. II</w:t>
      </w:r>
    </w:p>
    <w:p w14:paraId="00DACAE3" w14:textId="77777777" w:rsidR="00F0644D" w:rsidRPr="00F0644D" w:rsidRDefault="00F0644D" w:rsidP="00F0644D">
      <w:pPr>
        <w:spacing w:after="0" w:line="240" w:lineRule="auto"/>
        <w:jc w:val="both"/>
        <w:rPr>
          <w:rFonts w:ascii="Times New Roman" w:eastAsia="Times New Roman" w:hAnsi="Times New Roman" w:cs="Times New Roman"/>
          <w:b/>
          <w:bCs/>
          <w:color w:val="000000"/>
          <w:sz w:val="24"/>
          <w:szCs w:val="24"/>
          <w:lang w:eastAsia="sk-SK"/>
        </w:rPr>
      </w:pPr>
    </w:p>
    <w:p w14:paraId="38A23983" w14:textId="77777777" w:rsidR="00A23A19" w:rsidRPr="00F0644D" w:rsidRDefault="000E4F09"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bodu 1</w:t>
      </w:r>
    </w:p>
    <w:p w14:paraId="42852497" w14:textId="77777777" w:rsidR="000E4F09" w:rsidRPr="00F0644D" w:rsidRDefault="000E4F09" w:rsidP="000E4F09">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eastAsia="Times New Roman" w:hAnsi="Times New Roman" w:cs="Times New Roman"/>
          <w:bCs/>
          <w:color w:val="000000"/>
          <w:sz w:val="24"/>
          <w:szCs w:val="24"/>
          <w:lang w:eastAsia="sk-SK"/>
        </w:rPr>
        <w:t xml:space="preserve">Do položky 93 v sadzobníku správnych poplatkov sa dopĺňa poplatok za vykonanie teoretickej skúšky </w:t>
      </w:r>
      <w:r w:rsidRPr="00F0644D">
        <w:rPr>
          <w:rFonts w:ascii="Times New Roman" w:hAnsi="Times New Roman" w:cs="Times New Roman"/>
          <w:sz w:val="24"/>
          <w:szCs w:val="24"/>
        </w:rPr>
        <w:t>na získanie osobitného povolenia pri plavbe na vodných cestách so špecifickým rizikom, ktoré sú prepojené so splavnou sieťou vodných ciest iného členského štátu v súlade s § 30 ods. 13 a 14.</w:t>
      </w:r>
    </w:p>
    <w:p w14:paraId="08D99212" w14:textId="77777777" w:rsidR="00A23A19" w:rsidRPr="00F0644D" w:rsidRDefault="00A23A19" w:rsidP="007606BA">
      <w:pPr>
        <w:spacing w:after="0" w:line="240" w:lineRule="auto"/>
        <w:rPr>
          <w:rFonts w:ascii="Times New Roman" w:eastAsia="Times New Roman" w:hAnsi="Times New Roman" w:cs="Times New Roman"/>
          <w:bCs/>
          <w:color w:val="000000"/>
          <w:sz w:val="24"/>
          <w:szCs w:val="24"/>
          <w:lang w:eastAsia="sk-SK"/>
        </w:rPr>
      </w:pPr>
    </w:p>
    <w:p w14:paraId="1DC56E85" w14:textId="77777777" w:rsidR="000E4F09" w:rsidRPr="00F0644D" w:rsidRDefault="000E4F09"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bodu 2</w:t>
      </w:r>
    </w:p>
    <w:p w14:paraId="3A2D9DB6" w14:textId="77777777" w:rsidR="000E4F09" w:rsidRPr="00F0644D" w:rsidRDefault="000E4F09" w:rsidP="000E4F09">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eastAsia="Times New Roman" w:hAnsi="Times New Roman" w:cs="Times New Roman"/>
          <w:bCs/>
          <w:color w:val="000000"/>
          <w:sz w:val="24"/>
          <w:szCs w:val="24"/>
          <w:lang w:eastAsia="sk-SK"/>
        </w:rPr>
        <w:t>Do položky 93 v Sadzobníku správnych poplatkov sa dopĺňa poplatok za v</w:t>
      </w:r>
      <w:r w:rsidRPr="00F0644D">
        <w:rPr>
          <w:rFonts w:ascii="Times New Roman" w:hAnsi="Times New Roman" w:cs="Times New Roman"/>
          <w:sz w:val="24"/>
          <w:szCs w:val="24"/>
        </w:rPr>
        <w:t>ydanie potvrdenia o vydaní lodného denníka.</w:t>
      </w:r>
    </w:p>
    <w:p w14:paraId="03082E35" w14:textId="77777777" w:rsidR="000E4F09" w:rsidRPr="00F0644D" w:rsidRDefault="000E4F09" w:rsidP="007606BA">
      <w:pPr>
        <w:spacing w:after="0" w:line="240" w:lineRule="auto"/>
        <w:rPr>
          <w:rFonts w:ascii="Times New Roman" w:eastAsia="Times New Roman" w:hAnsi="Times New Roman" w:cs="Times New Roman"/>
          <w:bCs/>
          <w:color w:val="000000"/>
          <w:sz w:val="24"/>
          <w:szCs w:val="24"/>
          <w:lang w:eastAsia="sk-SK"/>
        </w:rPr>
      </w:pPr>
    </w:p>
    <w:p w14:paraId="6BE1479F" w14:textId="3E3C02E1" w:rsidR="000E4F09" w:rsidRPr="00F0644D" w:rsidRDefault="000E4F09"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bodom 3</w:t>
      </w:r>
      <w:r w:rsidR="00AA1E3C" w:rsidRPr="00F0644D">
        <w:rPr>
          <w:rFonts w:ascii="Times New Roman" w:eastAsia="Times New Roman" w:hAnsi="Times New Roman" w:cs="Times New Roman"/>
          <w:bCs/>
          <w:color w:val="000000"/>
          <w:sz w:val="24"/>
          <w:szCs w:val="24"/>
          <w:u w:val="single"/>
          <w:lang w:eastAsia="sk-SK"/>
        </w:rPr>
        <w:t xml:space="preserve"> až 8 a 1</w:t>
      </w:r>
      <w:r w:rsidR="001842FB">
        <w:rPr>
          <w:rFonts w:ascii="Times New Roman" w:eastAsia="Times New Roman" w:hAnsi="Times New Roman" w:cs="Times New Roman"/>
          <w:bCs/>
          <w:color w:val="000000"/>
          <w:sz w:val="24"/>
          <w:szCs w:val="24"/>
          <w:u w:val="single"/>
          <w:lang w:eastAsia="sk-SK"/>
        </w:rPr>
        <w:t>0</w:t>
      </w:r>
      <w:r w:rsidR="00AA1E3C" w:rsidRPr="00F0644D">
        <w:rPr>
          <w:rFonts w:ascii="Times New Roman" w:eastAsia="Times New Roman" w:hAnsi="Times New Roman" w:cs="Times New Roman"/>
          <w:bCs/>
          <w:color w:val="000000"/>
          <w:sz w:val="24"/>
          <w:szCs w:val="24"/>
          <w:u w:val="single"/>
          <w:lang w:eastAsia="sk-SK"/>
        </w:rPr>
        <w:t>, 1</w:t>
      </w:r>
      <w:r w:rsidR="001842FB">
        <w:rPr>
          <w:rFonts w:ascii="Times New Roman" w:eastAsia="Times New Roman" w:hAnsi="Times New Roman" w:cs="Times New Roman"/>
          <w:bCs/>
          <w:color w:val="000000"/>
          <w:sz w:val="24"/>
          <w:szCs w:val="24"/>
          <w:u w:val="single"/>
          <w:lang w:eastAsia="sk-SK"/>
        </w:rPr>
        <w:t>1</w:t>
      </w:r>
      <w:r w:rsidR="00AA1E3C" w:rsidRPr="00F0644D">
        <w:rPr>
          <w:rFonts w:ascii="Times New Roman" w:eastAsia="Times New Roman" w:hAnsi="Times New Roman" w:cs="Times New Roman"/>
          <w:bCs/>
          <w:color w:val="000000"/>
          <w:sz w:val="24"/>
          <w:szCs w:val="24"/>
          <w:u w:val="single"/>
          <w:lang w:eastAsia="sk-SK"/>
        </w:rPr>
        <w:t xml:space="preserve"> a 1</w:t>
      </w:r>
      <w:r w:rsidR="001842FB">
        <w:rPr>
          <w:rFonts w:ascii="Times New Roman" w:eastAsia="Times New Roman" w:hAnsi="Times New Roman" w:cs="Times New Roman"/>
          <w:bCs/>
          <w:color w:val="000000"/>
          <w:sz w:val="24"/>
          <w:szCs w:val="24"/>
          <w:u w:val="single"/>
          <w:lang w:eastAsia="sk-SK"/>
        </w:rPr>
        <w:t>3</w:t>
      </w:r>
    </w:p>
    <w:p w14:paraId="3C858A96" w14:textId="77777777" w:rsidR="000E4F09" w:rsidRPr="00F0644D" w:rsidRDefault="000E4F09" w:rsidP="000E4F09">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eastAsia="Times New Roman" w:hAnsi="Times New Roman" w:cs="Times New Roman"/>
          <w:bCs/>
          <w:color w:val="000000"/>
          <w:sz w:val="24"/>
          <w:szCs w:val="24"/>
          <w:lang w:eastAsia="sk-SK"/>
        </w:rPr>
        <w:t>V položke 94 v Sadzobníku správnych poplatkov sa zvyšujú poplatky tak, aby sa v nich premietla miera inflácie a administratívna náročnosť úkonu, ktorý poplatok predstavuje.</w:t>
      </w:r>
    </w:p>
    <w:p w14:paraId="6A227594" w14:textId="77777777" w:rsidR="000E4F09" w:rsidRPr="00F0644D" w:rsidRDefault="000E4F09" w:rsidP="007606BA">
      <w:pPr>
        <w:spacing w:after="0" w:line="240" w:lineRule="auto"/>
        <w:rPr>
          <w:rFonts w:ascii="Times New Roman" w:eastAsia="Times New Roman" w:hAnsi="Times New Roman" w:cs="Times New Roman"/>
          <w:bCs/>
          <w:color w:val="000000"/>
          <w:sz w:val="24"/>
          <w:szCs w:val="24"/>
          <w:lang w:eastAsia="sk-SK"/>
        </w:rPr>
      </w:pPr>
    </w:p>
    <w:p w14:paraId="3F5A2FA6" w14:textId="0F2527AE" w:rsidR="00AA1E3C" w:rsidRPr="00F0644D" w:rsidRDefault="00AA1E3C"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w:t>
      </w:r>
      <w:r w:rsidR="001842FB">
        <w:rPr>
          <w:rFonts w:ascii="Times New Roman" w:eastAsia="Times New Roman" w:hAnsi="Times New Roman" w:cs="Times New Roman"/>
          <w:bCs/>
          <w:color w:val="000000"/>
          <w:sz w:val="24"/>
          <w:szCs w:val="24"/>
          <w:u w:val="single"/>
          <w:lang w:eastAsia="sk-SK"/>
        </w:rPr>
        <w:t>u</w:t>
      </w:r>
      <w:r w:rsidRPr="00F0644D">
        <w:rPr>
          <w:rFonts w:ascii="Times New Roman" w:eastAsia="Times New Roman" w:hAnsi="Times New Roman" w:cs="Times New Roman"/>
          <w:bCs/>
          <w:color w:val="000000"/>
          <w:sz w:val="24"/>
          <w:szCs w:val="24"/>
          <w:u w:val="single"/>
          <w:lang w:eastAsia="sk-SK"/>
        </w:rPr>
        <w:t xml:space="preserve"> 9</w:t>
      </w:r>
    </w:p>
    <w:p w14:paraId="6E183C52" w14:textId="721A26E3" w:rsidR="00AA1E3C" w:rsidRPr="00F0644D" w:rsidRDefault="000C67D1" w:rsidP="000C67D1">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eastAsia="Times New Roman" w:hAnsi="Times New Roman" w:cs="Times New Roman"/>
          <w:bCs/>
          <w:color w:val="000000"/>
          <w:sz w:val="24"/>
          <w:szCs w:val="24"/>
          <w:lang w:eastAsia="sk-SK"/>
        </w:rPr>
        <w:t xml:space="preserve">Úprava súvisí s bodom 14 Čl. I návrhu zákona, podľa  ktorej ciachovanie plavidla bude vykonávané iba na plavidlách určených na prepravu nákladu v súlade s kapitolou 2 čl. 2.03 </w:t>
      </w:r>
      <w:r w:rsidRPr="00F0644D">
        <w:rPr>
          <w:rFonts w:ascii="Times New Roman" w:eastAsia="Times New Roman" w:hAnsi="Times New Roman" w:cs="Times New Roman"/>
          <w:bCs/>
          <w:color w:val="000000"/>
          <w:sz w:val="24"/>
          <w:szCs w:val="24"/>
          <w:lang w:eastAsia="sk-SK"/>
        </w:rPr>
        <w:lastRenderedPageBreak/>
        <w:t xml:space="preserve">Európskych pravidiel pre plavbu na vnútrozemských vodných cestách (CEVNI) a </w:t>
      </w:r>
      <w:r w:rsidRPr="00F0644D">
        <w:rPr>
          <w:rFonts w:ascii="Times New Roman" w:hAnsi="Times New Roman" w:cs="Times New Roman"/>
          <w:sz w:val="24"/>
          <w:szCs w:val="24"/>
        </w:rPr>
        <w:t>Dohovorom o ciachovaní lodí vnútrozemskej plavby dojednanom 15. februára 1966 v Ženeve.</w:t>
      </w:r>
    </w:p>
    <w:p w14:paraId="32CF0668" w14:textId="77777777" w:rsidR="00AA1E3C" w:rsidRPr="00F0644D" w:rsidRDefault="00AA1E3C" w:rsidP="007606BA">
      <w:pPr>
        <w:spacing w:after="0" w:line="240" w:lineRule="auto"/>
        <w:rPr>
          <w:rFonts w:ascii="Times New Roman" w:eastAsia="Times New Roman" w:hAnsi="Times New Roman" w:cs="Times New Roman"/>
          <w:bCs/>
          <w:color w:val="000000"/>
          <w:sz w:val="24"/>
          <w:szCs w:val="24"/>
          <w:lang w:eastAsia="sk-SK"/>
        </w:rPr>
      </w:pPr>
    </w:p>
    <w:p w14:paraId="4705ADD8" w14:textId="66C39C8D" w:rsidR="000E4F09" w:rsidRPr="00F0644D" w:rsidRDefault="000E4F09"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w:t>
      </w:r>
      <w:r w:rsidR="001842FB">
        <w:rPr>
          <w:rFonts w:ascii="Times New Roman" w:eastAsia="Times New Roman" w:hAnsi="Times New Roman" w:cs="Times New Roman"/>
          <w:bCs/>
          <w:color w:val="000000"/>
          <w:sz w:val="24"/>
          <w:szCs w:val="24"/>
          <w:u w:val="single"/>
          <w:lang w:eastAsia="sk-SK"/>
        </w:rPr>
        <w:t>u</w:t>
      </w:r>
      <w:r w:rsidRPr="00F0644D">
        <w:rPr>
          <w:rFonts w:ascii="Times New Roman" w:eastAsia="Times New Roman" w:hAnsi="Times New Roman" w:cs="Times New Roman"/>
          <w:bCs/>
          <w:color w:val="000000"/>
          <w:sz w:val="24"/>
          <w:szCs w:val="24"/>
          <w:u w:val="single"/>
          <w:lang w:eastAsia="sk-SK"/>
        </w:rPr>
        <w:t xml:space="preserve"> 1</w:t>
      </w:r>
      <w:r w:rsidR="001842FB">
        <w:rPr>
          <w:rFonts w:ascii="Times New Roman" w:eastAsia="Times New Roman" w:hAnsi="Times New Roman" w:cs="Times New Roman"/>
          <w:bCs/>
          <w:color w:val="000000"/>
          <w:sz w:val="24"/>
          <w:szCs w:val="24"/>
          <w:u w:val="single"/>
          <w:lang w:eastAsia="sk-SK"/>
        </w:rPr>
        <w:t>2</w:t>
      </w:r>
    </w:p>
    <w:p w14:paraId="3FEB13B5" w14:textId="72842062" w:rsidR="000E4F09" w:rsidRPr="00F0644D" w:rsidRDefault="00556DED" w:rsidP="00556DED">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eastAsia="Times New Roman" w:hAnsi="Times New Roman" w:cs="Times New Roman"/>
          <w:bCs/>
          <w:color w:val="000000"/>
          <w:sz w:val="24"/>
          <w:szCs w:val="24"/>
          <w:lang w:eastAsia="sk-SK"/>
        </w:rPr>
        <w:t xml:space="preserve">Poplatok za výmaz plavidla z registra plavidiel a za </w:t>
      </w:r>
      <w:r w:rsidRPr="00F0644D">
        <w:rPr>
          <w:rFonts w:ascii="Times New Roman" w:hAnsi="Times New Roman" w:cs="Times New Roman"/>
          <w:sz w:val="24"/>
          <w:szCs w:val="24"/>
        </w:rPr>
        <w:t>zápis zmeny údajov do registra plavidiel sa okrem navýšenia aj rozdeľuje na poplatok ak ide o malé plavidlo a na poplatok ak ide o tzv. veľké plavidlo (t.</w:t>
      </w:r>
      <w:r w:rsidR="00E67BBE" w:rsidRPr="00F0644D">
        <w:rPr>
          <w:rFonts w:ascii="Times New Roman" w:hAnsi="Times New Roman" w:cs="Times New Roman"/>
          <w:sz w:val="24"/>
          <w:szCs w:val="24"/>
        </w:rPr>
        <w:t xml:space="preserve"> </w:t>
      </w:r>
      <w:r w:rsidRPr="00F0644D">
        <w:rPr>
          <w:rFonts w:ascii="Times New Roman" w:hAnsi="Times New Roman" w:cs="Times New Roman"/>
          <w:sz w:val="24"/>
          <w:szCs w:val="24"/>
        </w:rPr>
        <w:t xml:space="preserve">j. plavidlo, ktoré nie je malým plavidlom). Toto delenie lepšie odráža </w:t>
      </w:r>
      <w:r w:rsidRPr="00F0644D">
        <w:rPr>
          <w:rFonts w:ascii="Times New Roman" w:eastAsia="Times New Roman" w:hAnsi="Times New Roman" w:cs="Times New Roman"/>
          <w:bCs/>
          <w:color w:val="000000"/>
          <w:sz w:val="24"/>
          <w:szCs w:val="24"/>
          <w:lang w:eastAsia="sk-SK"/>
        </w:rPr>
        <w:t>administratívn</w:t>
      </w:r>
      <w:r w:rsidR="00B00788" w:rsidRPr="00F0644D">
        <w:rPr>
          <w:rFonts w:ascii="Times New Roman" w:eastAsia="Times New Roman" w:hAnsi="Times New Roman" w:cs="Times New Roman"/>
          <w:bCs/>
          <w:color w:val="000000"/>
          <w:sz w:val="24"/>
          <w:szCs w:val="24"/>
          <w:lang w:eastAsia="sk-SK"/>
        </w:rPr>
        <w:t>u</w:t>
      </w:r>
      <w:r w:rsidRPr="00F0644D">
        <w:rPr>
          <w:rFonts w:ascii="Times New Roman" w:eastAsia="Times New Roman" w:hAnsi="Times New Roman" w:cs="Times New Roman"/>
          <w:bCs/>
          <w:color w:val="000000"/>
          <w:sz w:val="24"/>
          <w:szCs w:val="24"/>
          <w:lang w:eastAsia="sk-SK"/>
        </w:rPr>
        <w:t xml:space="preserve"> náročnosť úkonu, ktorý poplatok predstavuje.</w:t>
      </w:r>
    </w:p>
    <w:p w14:paraId="385FD13C" w14:textId="77777777" w:rsidR="000E4F09" w:rsidRPr="00F0644D" w:rsidRDefault="000E4F09" w:rsidP="007606BA">
      <w:pPr>
        <w:spacing w:after="0" w:line="240" w:lineRule="auto"/>
        <w:rPr>
          <w:rFonts w:ascii="Times New Roman" w:eastAsia="Times New Roman" w:hAnsi="Times New Roman" w:cs="Times New Roman"/>
          <w:bCs/>
          <w:color w:val="000000"/>
          <w:sz w:val="24"/>
          <w:szCs w:val="24"/>
          <w:lang w:eastAsia="sk-SK"/>
        </w:rPr>
      </w:pPr>
    </w:p>
    <w:p w14:paraId="4EEAB367" w14:textId="7959C4E1" w:rsidR="000E4F09" w:rsidRPr="00F0644D" w:rsidRDefault="000E4F09"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bodu 1</w:t>
      </w:r>
      <w:r w:rsidR="001842FB">
        <w:rPr>
          <w:rFonts w:ascii="Times New Roman" w:eastAsia="Times New Roman" w:hAnsi="Times New Roman" w:cs="Times New Roman"/>
          <w:bCs/>
          <w:color w:val="000000"/>
          <w:sz w:val="24"/>
          <w:szCs w:val="24"/>
          <w:u w:val="single"/>
          <w:lang w:eastAsia="sk-SK"/>
        </w:rPr>
        <w:t>4</w:t>
      </w:r>
      <w:r w:rsidRPr="00F0644D">
        <w:rPr>
          <w:rFonts w:ascii="Times New Roman" w:eastAsia="Times New Roman" w:hAnsi="Times New Roman" w:cs="Times New Roman"/>
          <w:bCs/>
          <w:color w:val="000000"/>
          <w:sz w:val="24"/>
          <w:szCs w:val="24"/>
          <w:u w:val="single"/>
          <w:lang w:eastAsia="sk-SK"/>
        </w:rPr>
        <w:t xml:space="preserve"> </w:t>
      </w:r>
    </w:p>
    <w:p w14:paraId="1CF150A2" w14:textId="52B87DCF" w:rsidR="000E4F09" w:rsidRPr="00F0644D" w:rsidRDefault="00CB7374" w:rsidP="00CB7374">
      <w:pPr>
        <w:tabs>
          <w:tab w:val="left" w:pos="7676"/>
        </w:tabs>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eastAsia="Times New Roman" w:hAnsi="Times New Roman" w:cs="Times New Roman"/>
          <w:bCs/>
          <w:color w:val="000000"/>
          <w:sz w:val="24"/>
          <w:szCs w:val="24"/>
          <w:lang w:eastAsia="sk-SK"/>
        </w:rPr>
        <w:t xml:space="preserve">Do položky 94 v Sadzobníku správnych poplatkov sa dopĺňa nový poplatok za </w:t>
      </w:r>
      <w:r w:rsidRPr="00F0644D">
        <w:rPr>
          <w:rFonts w:ascii="Times New Roman" w:hAnsi="Times New Roman" w:cs="Times New Roman"/>
          <w:sz w:val="24"/>
          <w:szCs w:val="24"/>
        </w:rPr>
        <w:t>vydanie kontrolnej knihy odovzdaných olejov</w:t>
      </w:r>
      <w:r w:rsidR="00AA1E3C" w:rsidRPr="00F0644D">
        <w:rPr>
          <w:rFonts w:ascii="Times New Roman" w:hAnsi="Times New Roman" w:cs="Times New Roman"/>
          <w:sz w:val="24"/>
          <w:szCs w:val="24"/>
        </w:rPr>
        <w:t xml:space="preserve">, ktorej vydanie doteraz nebolo spoplatnené, avšak vzhľadom na narastajúce náklady na zabezpečenie </w:t>
      </w:r>
      <w:r w:rsidR="000C67D1" w:rsidRPr="00F0644D">
        <w:rPr>
          <w:rFonts w:ascii="Times New Roman" w:hAnsi="Times New Roman" w:cs="Times New Roman"/>
          <w:sz w:val="24"/>
          <w:szCs w:val="24"/>
        </w:rPr>
        <w:t>tlače tohto dokumentu</w:t>
      </w:r>
      <w:r w:rsidR="00AA1E3C" w:rsidRPr="00F0644D">
        <w:rPr>
          <w:rFonts w:ascii="Times New Roman" w:hAnsi="Times New Roman" w:cs="Times New Roman"/>
          <w:sz w:val="24"/>
          <w:szCs w:val="24"/>
        </w:rPr>
        <w:t xml:space="preserve"> je potrebné pristúpiť k spoplatneniu je</w:t>
      </w:r>
      <w:r w:rsidR="000C67D1" w:rsidRPr="00F0644D">
        <w:rPr>
          <w:rFonts w:ascii="Times New Roman" w:hAnsi="Times New Roman" w:cs="Times New Roman"/>
          <w:sz w:val="24"/>
          <w:szCs w:val="24"/>
        </w:rPr>
        <w:t>ho</w:t>
      </w:r>
      <w:r w:rsidR="00AA1E3C" w:rsidRPr="00F0644D">
        <w:rPr>
          <w:rFonts w:ascii="Times New Roman" w:hAnsi="Times New Roman" w:cs="Times New Roman"/>
          <w:sz w:val="24"/>
          <w:szCs w:val="24"/>
        </w:rPr>
        <w:t xml:space="preserve"> vydania.</w:t>
      </w:r>
    </w:p>
    <w:p w14:paraId="3DEDF4DA" w14:textId="77777777" w:rsidR="007D6073" w:rsidRPr="00F0644D" w:rsidRDefault="007D6073" w:rsidP="007606BA">
      <w:pPr>
        <w:spacing w:after="0" w:line="240" w:lineRule="auto"/>
        <w:rPr>
          <w:rFonts w:ascii="Times New Roman" w:eastAsia="Times New Roman" w:hAnsi="Times New Roman" w:cs="Times New Roman"/>
          <w:bCs/>
          <w:color w:val="000000"/>
          <w:sz w:val="24"/>
          <w:szCs w:val="24"/>
          <w:lang w:eastAsia="sk-SK"/>
        </w:rPr>
      </w:pPr>
    </w:p>
    <w:p w14:paraId="6C875699" w14:textId="03E2EF04" w:rsidR="008B668F" w:rsidRPr="00F0644D" w:rsidRDefault="008B668F" w:rsidP="007606BA">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bodu 1</w:t>
      </w:r>
      <w:r w:rsidR="001842FB">
        <w:rPr>
          <w:rFonts w:ascii="Times New Roman" w:eastAsia="Times New Roman" w:hAnsi="Times New Roman" w:cs="Times New Roman"/>
          <w:bCs/>
          <w:color w:val="000000"/>
          <w:sz w:val="24"/>
          <w:szCs w:val="24"/>
          <w:u w:val="single"/>
          <w:lang w:eastAsia="sk-SK"/>
        </w:rPr>
        <w:t>5</w:t>
      </w:r>
    </w:p>
    <w:p w14:paraId="521C017C" w14:textId="234C3E90" w:rsidR="001E0361" w:rsidRPr="00F0644D" w:rsidRDefault="001E0361" w:rsidP="001E0361">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eastAsia="Times New Roman" w:hAnsi="Times New Roman" w:cs="Times New Roman"/>
          <w:bCs/>
          <w:color w:val="000000"/>
          <w:sz w:val="24"/>
          <w:szCs w:val="24"/>
          <w:lang w:eastAsia="sk-SK"/>
        </w:rPr>
        <w:t xml:space="preserve">Ustanovuje sa </w:t>
      </w:r>
      <w:r w:rsidR="00B00788" w:rsidRPr="00F0644D">
        <w:rPr>
          <w:rFonts w:ascii="Times New Roman" w:eastAsia="Times New Roman" w:hAnsi="Times New Roman" w:cs="Times New Roman"/>
          <w:bCs/>
          <w:color w:val="000000"/>
          <w:sz w:val="24"/>
          <w:szCs w:val="24"/>
          <w:lang w:eastAsia="sk-SK"/>
        </w:rPr>
        <w:t xml:space="preserve">možnosť </w:t>
      </w:r>
      <w:r w:rsidRPr="00F0644D">
        <w:rPr>
          <w:rFonts w:ascii="Times New Roman" w:eastAsia="Times New Roman" w:hAnsi="Times New Roman" w:cs="Times New Roman"/>
          <w:bCs/>
          <w:color w:val="000000"/>
          <w:sz w:val="24"/>
          <w:szCs w:val="24"/>
          <w:lang w:eastAsia="sk-SK"/>
        </w:rPr>
        <w:t>urýchlené</w:t>
      </w:r>
      <w:r w:rsidR="00B00788" w:rsidRPr="00F0644D">
        <w:rPr>
          <w:rFonts w:ascii="Times New Roman" w:eastAsia="Times New Roman" w:hAnsi="Times New Roman" w:cs="Times New Roman"/>
          <w:bCs/>
          <w:color w:val="000000"/>
          <w:sz w:val="24"/>
          <w:szCs w:val="24"/>
          <w:lang w:eastAsia="sk-SK"/>
        </w:rPr>
        <w:t>ho</w:t>
      </w:r>
      <w:r w:rsidRPr="00F0644D">
        <w:rPr>
          <w:rFonts w:ascii="Times New Roman" w:hAnsi="Times New Roman" w:cs="Times New Roman"/>
          <w:sz w:val="24"/>
          <w:szCs w:val="24"/>
        </w:rPr>
        <w:t> zápis</w:t>
      </w:r>
      <w:r w:rsidR="00B00788" w:rsidRPr="00F0644D">
        <w:rPr>
          <w:rFonts w:ascii="Times New Roman" w:hAnsi="Times New Roman" w:cs="Times New Roman"/>
          <w:sz w:val="24"/>
          <w:szCs w:val="24"/>
        </w:rPr>
        <w:t>u</w:t>
      </w:r>
      <w:r w:rsidRPr="00F0644D">
        <w:rPr>
          <w:rFonts w:ascii="Times New Roman" w:hAnsi="Times New Roman" w:cs="Times New Roman"/>
          <w:sz w:val="24"/>
          <w:szCs w:val="24"/>
        </w:rPr>
        <w:t xml:space="preserve"> malého plavidla do registra plavidiel, </w:t>
      </w:r>
      <w:r w:rsidR="00B00788" w:rsidRPr="00F0644D">
        <w:rPr>
          <w:rFonts w:ascii="Times New Roman" w:hAnsi="Times New Roman" w:cs="Times New Roman"/>
          <w:sz w:val="24"/>
          <w:szCs w:val="24"/>
        </w:rPr>
        <w:t>a to do</w:t>
      </w:r>
      <w:r w:rsidRPr="00F0644D">
        <w:rPr>
          <w:rFonts w:ascii="Times New Roman" w:hAnsi="Times New Roman" w:cs="Times New Roman"/>
          <w:sz w:val="24"/>
          <w:szCs w:val="24"/>
        </w:rPr>
        <w:t xml:space="preserve"> tr</w:t>
      </w:r>
      <w:r w:rsidR="00B00788" w:rsidRPr="00F0644D">
        <w:rPr>
          <w:rFonts w:ascii="Times New Roman" w:hAnsi="Times New Roman" w:cs="Times New Roman"/>
          <w:sz w:val="24"/>
          <w:szCs w:val="24"/>
        </w:rPr>
        <w:t>och</w:t>
      </w:r>
      <w:r w:rsidRPr="00F0644D">
        <w:rPr>
          <w:rFonts w:ascii="Times New Roman" w:hAnsi="Times New Roman" w:cs="Times New Roman"/>
          <w:sz w:val="24"/>
          <w:szCs w:val="24"/>
        </w:rPr>
        <w:t xml:space="preserve"> pracovn</w:t>
      </w:r>
      <w:r w:rsidR="00B00788" w:rsidRPr="00F0644D">
        <w:rPr>
          <w:rFonts w:ascii="Times New Roman" w:hAnsi="Times New Roman" w:cs="Times New Roman"/>
          <w:sz w:val="24"/>
          <w:szCs w:val="24"/>
        </w:rPr>
        <w:t>ých</w:t>
      </w:r>
      <w:r w:rsidRPr="00F0644D">
        <w:rPr>
          <w:rFonts w:ascii="Times New Roman" w:hAnsi="Times New Roman" w:cs="Times New Roman"/>
          <w:sz w:val="24"/>
          <w:szCs w:val="24"/>
        </w:rPr>
        <w:t xml:space="preserve"> dn</w:t>
      </w:r>
      <w:r w:rsidR="00B00788" w:rsidRPr="00F0644D">
        <w:rPr>
          <w:rFonts w:ascii="Times New Roman" w:hAnsi="Times New Roman" w:cs="Times New Roman"/>
          <w:sz w:val="24"/>
          <w:szCs w:val="24"/>
        </w:rPr>
        <w:t>í</w:t>
      </w:r>
      <w:r w:rsidRPr="00F0644D">
        <w:rPr>
          <w:rFonts w:ascii="Times New Roman" w:hAnsi="Times New Roman" w:cs="Times New Roman"/>
          <w:sz w:val="24"/>
          <w:szCs w:val="24"/>
        </w:rPr>
        <w:t xml:space="preserve"> </w:t>
      </w:r>
      <w:r w:rsidR="00B00788" w:rsidRPr="00F0644D">
        <w:rPr>
          <w:rFonts w:ascii="Times New Roman" w:hAnsi="Times New Roman" w:cs="Times New Roman"/>
          <w:sz w:val="24"/>
          <w:szCs w:val="24"/>
        </w:rPr>
        <w:t>za</w:t>
      </w:r>
      <w:r w:rsidRPr="00F0644D">
        <w:rPr>
          <w:rFonts w:ascii="Times New Roman" w:hAnsi="Times New Roman" w:cs="Times New Roman"/>
          <w:sz w:val="24"/>
          <w:szCs w:val="24"/>
        </w:rPr>
        <w:t xml:space="preserve"> navýšen</w:t>
      </w:r>
      <w:r w:rsidR="00B00788" w:rsidRPr="00F0644D">
        <w:rPr>
          <w:rFonts w:ascii="Times New Roman" w:hAnsi="Times New Roman" w:cs="Times New Roman"/>
          <w:sz w:val="24"/>
          <w:szCs w:val="24"/>
        </w:rPr>
        <w:t>ý</w:t>
      </w:r>
      <w:r w:rsidRPr="00F0644D">
        <w:rPr>
          <w:rFonts w:ascii="Times New Roman" w:hAnsi="Times New Roman" w:cs="Times New Roman"/>
          <w:sz w:val="24"/>
          <w:szCs w:val="24"/>
        </w:rPr>
        <w:t xml:space="preserve"> správn</w:t>
      </w:r>
      <w:r w:rsidR="00B00788" w:rsidRPr="00F0644D">
        <w:rPr>
          <w:rFonts w:ascii="Times New Roman" w:hAnsi="Times New Roman" w:cs="Times New Roman"/>
          <w:sz w:val="24"/>
          <w:szCs w:val="24"/>
        </w:rPr>
        <w:t>y</w:t>
      </w:r>
      <w:r w:rsidRPr="00F0644D">
        <w:rPr>
          <w:rFonts w:ascii="Times New Roman" w:hAnsi="Times New Roman" w:cs="Times New Roman"/>
          <w:sz w:val="24"/>
          <w:szCs w:val="24"/>
        </w:rPr>
        <w:t xml:space="preserve"> poplat</w:t>
      </w:r>
      <w:r w:rsidR="00B00788" w:rsidRPr="00F0644D">
        <w:rPr>
          <w:rFonts w:ascii="Times New Roman" w:hAnsi="Times New Roman" w:cs="Times New Roman"/>
          <w:sz w:val="24"/>
          <w:szCs w:val="24"/>
        </w:rPr>
        <w:t>o</w:t>
      </w:r>
      <w:r w:rsidRPr="00F0644D">
        <w:rPr>
          <w:rFonts w:ascii="Times New Roman" w:hAnsi="Times New Roman" w:cs="Times New Roman"/>
          <w:sz w:val="24"/>
          <w:szCs w:val="24"/>
        </w:rPr>
        <w:t>k. Ak Dopravný úrad žiadosť o urýchlené konanie o zápise malého plavidla do registra plavidiel nevybaví do troch pracovných dní, rozdiel medzi poplatkom zaplateným podľa splnomocnenia za urýchlené rozhodnutie o zápise malého plavidla do registra plavidiel a poplatkom určeným podľa položky 94 musí vrátiť</w:t>
      </w:r>
      <w:r w:rsidR="003C01F5" w:rsidRPr="00F0644D">
        <w:rPr>
          <w:rFonts w:ascii="Times New Roman" w:hAnsi="Times New Roman" w:cs="Times New Roman"/>
          <w:sz w:val="24"/>
          <w:szCs w:val="24"/>
        </w:rPr>
        <w:t xml:space="preserve"> (podľa § 10 zákona o správnych poplatkoch)</w:t>
      </w:r>
      <w:r w:rsidRPr="00F0644D">
        <w:rPr>
          <w:rFonts w:ascii="Times New Roman" w:hAnsi="Times New Roman" w:cs="Times New Roman"/>
          <w:sz w:val="24"/>
          <w:szCs w:val="24"/>
        </w:rPr>
        <w:t>.</w:t>
      </w:r>
    </w:p>
    <w:p w14:paraId="164824B1" w14:textId="49338CD1" w:rsidR="007D6073" w:rsidRPr="00F0644D" w:rsidRDefault="007D6073" w:rsidP="007606BA">
      <w:pPr>
        <w:spacing w:after="0" w:line="240" w:lineRule="auto"/>
        <w:rPr>
          <w:rFonts w:ascii="Times New Roman" w:eastAsia="Times New Roman" w:hAnsi="Times New Roman" w:cs="Times New Roman"/>
          <w:b/>
          <w:bCs/>
          <w:color w:val="000000"/>
          <w:sz w:val="24"/>
          <w:szCs w:val="24"/>
          <w:lang w:eastAsia="sk-SK"/>
        </w:rPr>
      </w:pPr>
    </w:p>
    <w:p w14:paraId="644482FE" w14:textId="33F828EC" w:rsidR="000C67D1" w:rsidRPr="00F0644D" w:rsidRDefault="000C67D1" w:rsidP="000C67D1">
      <w:pPr>
        <w:spacing w:after="0" w:line="240" w:lineRule="auto"/>
        <w:rPr>
          <w:rFonts w:ascii="Times New Roman" w:eastAsia="Times New Roman" w:hAnsi="Times New Roman" w:cs="Times New Roman"/>
          <w:bCs/>
          <w:color w:val="000000"/>
          <w:sz w:val="24"/>
          <w:szCs w:val="24"/>
          <w:u w:val="single"/>
          <w:lang w:eastAsia="sk-SK"/>
        </w:rPr>
      </w:pPr>
      <w:r w:rsidRPr="00F0644D">
        <w:rPr>
          <w:rFonts w:ascii="Times New Roman" w:eastAsia="Times New Roman" w:hAnsi="Times New Roman" w:cs="Times New Roman"/>
          <w:bCs/>
          <w:color w:val="000000"/>
          <w:sz w:val="24"/>
          <w:szCs w:val="24"/>
          <w:u w:val="single"/>
          <w:lang w:eastAsia="sk-SK"/>
        </w:rPr>
        <w:t>K bodu 1</w:t>
      </w:r>
      <w:r w:rsidR="001842FB">
        <w:rPr>
          <w:rFonts w:ascii="Times New Roman" w:eastAsia="Times New Roman" w:hAnsi="Times New Roman" w:cs="Times New Roman"/>
          <w:bCs/>
          <w:color w:val="000000"/>
          <w:sz w:val="24"/>
          <w:szCs w:val="24"/>
          <w:u w:val="single"/>
          <w:lang w:eastAsia="sk-SK"/>
        </w:rPr>
        <w:t>6</w:t>
      </w:r>
    </w:p>
    <w:p w14:paraId="7926E5A2" w14:textId="1F0A76E3" w:rsidR="000C67D1" w:rsidRPr="00F0644D" w:rsidRDefault="000C67D1" w:rsidP="000C67D1">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eastAsia="Times New Roman" w:hAnsi="Times New Roman" w:cs="Times New Roman"/>
          <w:bCs/>
          <w:color w:val="000000"/>
          <w:sz w:val="24"/>
          <w:szCs w:val="24"/>
          <w:lang w:eastAsia="sk-SK"/>
        </w:rPr>
        <w:t>Vzhľadom na úpravu ustanovenia v bode 9 Čl. I</w:t>
      </w:r>
      <w:r w:rsidR="00EA6E0B" w:rsidRPr="00F0644D">
        <w:rPr>
          <w:rFonts w:ascii="Times New Roman" w:eastAsia="Times New Roman" w:hAnsi="Times New Roman" w:cs="Times New Roman"/>
          <w:bCs/>
          <w:color w:val="000000"/>
          <w:sz w:val="24"/>
          <w:szCs w:val="24"/>
          <w:lang w:eastAsia="sk-SK"/>
        </w:rPr>
        <w:t> návrhu zákona</w:t>
      </w:r>
      <w:r w:rsidR="00E03667" w:rsidRPr="00F0644D">
        <w:rPr>
          <w:rFonts w:ascii="Times New Roman" w:eastAsia="Times New Roman" w:hAnsi="Times New Roman" w:cs="Times New Roman"/>
          <w:bCs/>
          <w:color w:val="000000"/>
          <w:sz w:val="24"/>
          <w:szCs w:val="24"/>
          <w:lang w:eastAsia="sk-SK"/>
        </w:rPr>
        <w:t xml:space="preserve"> </w:t>
      </w:r>
      <w:r w:rsidRPr="00F0644D">
        <w:rPr>
          <w:rFonts w:ascii="Times New Roman" w:eastAsia="Times New Roman" w:hAnsi="Times New Roman" w:cs="Times New Roman"/>
          <w:bCs/>
          <w:color w:val="000000"/>
          <w:sz w:val="24"/>
          <w:szCs w:val="24"/>
          <w:lang w:eastAsia="sk-SK"/>
        </w:rPr>
        <w:t>sa upravuje aj znenie</w:t>
      </w:r>
      <w:r w:rsidR="00E03667" w:rsidRPr="00F0644D">
        <w:rPr>
          <w:rFonts w:ascii="Times New Roman" w:eastAsia="Times New Roman" w:hAnsi="Times New Roman" w:cs="Times New Roman"/>
          <w:bCs/>
          <w:color w:val="000000"/>
          <w:sz w:val="24"/>
          <w:szCs w:val="24"/>
          <w:lang w:eastAsia="sk-SK"/>
        </w:rPr>
        <w:t xml:space="preserve"> písmena e) </w:t>
      </w:r>
      <w:r w:rsidR="00E03667" w:rsidRPr="00F0644D">
        <w:rPr>
          <w:rFonts w:ascii="Times New Roman" w:hAnsi="Times New Roman" w:cs="Times New Roman"/>
          <w:sz w:val="24"/>
          <w:szCs w:val="24"/>
        </w:rPr>
        <w:t xml:space="preserve">v prílohe Sadzobník správnych poplatkov časti VI. Doprava položke 95 </w:t>
      </w:r>
      <w:r w:rsidRPr="00F0644D">
        <w:rPr>
          <w:rFonts w:ascii="Times New Roman" w:eastAsia="Times New Roman" w:hAnsi="Times New Roman" w:cs="Times New Roman"/>
          <w:bCs/>
          <w:color w:val="000000"/>
          <w:sz w:val="24"/>
          <w:szCs w:val="24"/>
          <w:lang w:eastAsia="sk-SK"/>
        </w:rPr>
        <w:t xml:space="preserve">, keďže </w:t>
      </w:r>
      <w:r w:rsidRPr="00F0644D">
        <w:rPr>
          <w:rFonts w:ascii="Times New Roman" w:hAnsi="Times New Roman" w:cs="Times New Roman"/>
          <w:sz w:val="24"/>
          <w:szCs w:val="24"/>
        </w:rPr>
        <w:t>zriadenie požičovní</w:t>
      </w:r>
      <w:r w:rsidR="000B4285" w:rsidRPr="00F0644D">
        <w:rPr>
          <w:rFonts w:ascii="Times New Roman" w:hAnsi="Times New Roman" w:cs="Times New Roman"/>
          <w:sz w:val="24"/>
          <w:szCs w:val="24"/>
        </w:rPr>
        <w:t xml:space="preserve"> </w:t>
      </w:r>
      <w:r w:rsidRPr="00F0644D">
        <w:rPr>
          <w:rFonts w:ascii="Times New Roman" w:hAnsi="Times New Roman" w:cs="Times New Roman"/>
          <w:sz w:val="24"/>
          <w:szCs w:val="24"/>
        </w:rPr>
        <w:t xml:space="preserve">plavidiel bez vlastného strojového pohonu </w:t>
      </w:r>
      <w:r w:rsidR="00E03667" w:rsidRPr="00F0644D">
        <w:rPr>
          <w:rFonts w:ascii="Times New Roman" w:hAnsi="Times New Roman" w:cs="Times New Roman"/>
          <w:sz w:val="24"/>
          <w:szCs w:val="24"/>
        </w:rPr>
        <w:t xml:space="preserve">nebude </w:t>
      </w:r>
      <w:r w:rsidRPr="00F0644D">
        <w:rPr>
          <w:rFonts w:ascii="Times New Roman" w:hAnsi="Times New Roman" w:cs="Times New Roman"/>
          <w:sz w:val="24"/>
          <w:szCs w:val="24"/>
        </w:rPr>
        <w:t>podlieha</w:t>
      </w:r>
      <w:r w:rsidR="000B4285" w:rsidRPr="00F0644D">
        <w:rPr>
          <w:rFonts w:ascii="Times New Roman" w:hAnsi="Times New Roman" w:cs="Times New Roman"/>
          <w:sz w:val="24"/>
          <w:szCs w:val="24"/>
        </w:rPr>
        <w:t>ť</w:t>
      </w:r>
      <w:r w:rsidRPr="00F0644D">
        <w:rPr>
          <w:rFonts w:ascii="Times New Roman" w:hAnsi="Times New Roman" w:cs="Times New Roman"/>
          <w:sz w:val="24"/>
          <w:szCs w:val="24"/>
        </w:rPr>
        <w:t xml:space="preserve"> povoľovaciemu procesu.</w:t>
      </w:r>
    </w:p>
    <w:p w14:paraId="59ADFAA7" w14:textId="01ACC684" w:rsidR="008B152F" w:rsidRPr="00F0644D" w:rsidRDefault="008B152F" w:rsidP="00F0644D">
      <w:pPr>
        <w:spacing w:after="0" w:line="240" w:lineRule="auto"/>
        <w:jc w:val="both"/>
        <w:rPr>
          <w:rFonts w:ascii="Times New Roman" w:eastAsia="Times New Roman" w:hAnsi="Times New Roman" w:cs="Times New Roman"/>
          <w:b/>
          <w:bCs/>
          <w:color w:val="000000"/>
          <w:sz w:val="24"/>
          <w:szCs w:val="24"/>
          <w:lang w:eastAsia="sk-SK"/>
        </w:rPr>
      </w:pPr>
    </w:p>
    <w:p w14:paraId="52EB0670" w14:textId="77777777" w:rsidR="008E285C" w:rsidRPr="00F0644D" w:rsidRDefault="008E285C" w:rsidP="007606BA">
      <w:pPr>
        <w:spacing w:after="0" w:line="240" w:lineRule="auto"/>
        <w:rPr>
          <w:rFonts w:ascii="Times New Roman" w:eastAsia="Times New Roman" w:hAnsi="Times New Roman" w:cs="Times New Roman"/>
          <w:b/>
          <w:bCs/>
          <w:color w:val="000000"/>
          <w:sz w:val="24"/>
          <w:szCs w:val="24"/>
          <w:lang w:eastAsia="sk-SK"/>
        </w:rPr>
      </w:pPr>
    </w:p>
    <w:p w14:paraId="3C7AEE0E" w14:textId="6CD72F8D" w:rsidR="000E4F09" w:rsidRDefault="000E4F09" w:rsidP="007606BA">
      <w:pPr>
        <w:spacing w:after="0" w:line="240" w:lineRule="auto"/>
        <w:rPr>
          <w:rFonts w:ascii="Times New Roman" w:eastAsia="Times New Roman" w:hAnsi="Times New Roman" w:cs="Times New Roman"/>
          <w:b/>
          <w:bCs/>
          <w:color w:val="000000"/>
          <w:sz w:val="24"/>
          <w:szCs w:val="24"/>
          <w:lang w:eastAsia="sk-SK"/>
        </w:rPr>
      </w:pPr>
      <w:r w:rsidRPr="00F0644D">
        <w:rPr>
          <w:rFonts w:ascii="Times New Roman" w:eastAsia="Times New Roman" w:hAnsi="Times New Roman" w:cs="Times New Roman"/>
          <w:b/>
          <w:bCs/>
          <w:color w:val="000000"/>
          <w:sz w:val="24"/>
          <w:szCs w:val="24"/>
          <w:lang w:eastAsia="sk-SK"/>
        </w:rPr>
        <w:t>Čl. III</w:t>
      </w:r>
    </w:p>
    <w:p w14:paraId="382482EE" w14:textId="77777777" w:rsidR="00F0644D" w:rsidRPr="00F0644D" w:rsidRDefault="00F0644D" w:rsidP="007606BA">
      <w:pPr>
        <w:spacing w:after="0" w:line="240" w:lineRule="auto"/>
        <w:rPr>
          <w:rFonts w:ascii="Times New Roman" w:eastAsia="Times New Roman" w:hAnsi="Times New Roman" w:cs="Times New Roman"/>
          <w:b/>
          <w:bCs/>
          <w:color w:val="000000"/>
          <w:sz w:val="24"/>
          <w:szCs w:val="24"/>
          <w:lang w:eastAsia="sk-SK"/>
        </w:rPr>
      </w:pPr>
    </w:p>
    <w:p w14:paraId="530B572B" w14:textId="7CCBF79E" w:rsidR="000E4F09" w:rsidRPr="00F0644D" w:rsidRDefault="000E4F09" w:rsidP="000E4F09">
      <w:pPr>
        <w:spacing w:after="0" w:line="240" w:lineRule="auto"/>
        <w:jc w:val="both"/>
        <w:rPr>
          <w:rFonts w:ascii="Times New Roman" w:eastAsia="Times New Roman" w:hAnsi="Times New Roman" w:cs="Times New Roman"/>
          <w:bCs/>
          <w:color w:val="000000"/>
          <w:sz w:val="24"/>
          <w:szCs w:val="24"/>
          <w:lang w:eastAsia="sk-SK"/>
        </w:rPr>
      </w:pPr>
      <w:r w:rsidRPr="00F0644D">
        <w:rPr>
          <w:rFonts w:ascii="Times New Roman" w:eastAsia="Times New Roman" w:hAnsi="Times New Roman" w:cs="Times New Roman"/>
          <w:bCs/>
          <w:color w:val="000000"/>
          <w:sz w:val="24"/>
          <w:szCs w:val="24"/>
          <w:lang w:eastAsia="sk-SK"/>
        </w:rPr>
        <w:t xml:space="preserve">Na vydanie súhlasu na usporiadanie verejného podujatia podľa kapitoly 1 čl. 1.23 Európskych pravidiel pre plavbu na vnútrozemských vodných cestách (CEVNI), ktoré vydáva Dopravný úrad podľa § 39 písm. h) zákona sa ustanovuje, že prílohou k žiadosti je aj súhlas </w:t>
      </w:r>
      <w:r w:rsidRPr="00F0644D">
        <w:rPr>
          <w:rFonts w:ascii="Times New Roman" w:hAnsi="Times New Roman" w:cs="Times New Roman"/>
          <w:sz w:val="24"/>
          <w:szCs w:val="24"/>
        </w:rPr>
        <w:t xml:space="preserve">štátneho orgánu ochrany prírody a krajiny, ak sa má verejné podujatie </w:t>
      </w:r>
      <w:r w:rsidR="005C075E">
        <w:rPr>
          <w:rFonts w:ascii="Times New Roman" w:hAnsi="Times New Roman" w:cs="Times New Roman"/>
          <w:sz w:val="24"/>
          <w:szCs w:val="24"/>
        </w:rPr>
        <w:t>konať</w:t>
      </w:r>
      <w:r w:rsidR="005C075E" w:rsidRPr="00F0644D">
        <w:rPr>
          <w:rFonts w:ascii="Times New Roman" w:hAnsi="Times New Roman" w:cs="Times New Roman"/>
          <w:sz w:val="24"/>
          <w:szCs w:val="24"/>
        </w:rPr>
        <w:t xml:space="preserve"> </w:t>
      </w:r>
      <w:r w:rsidRPr="00F0644D">
        <w:rPr>
          <w:rFonts w:ascii="Times New Roman" w:hAnsi="Times New Roman" w:cs="Times New Roman"/>
          <w:sz w:val="24"/>
          <w:szCs w:val="24"/>
        </w:rPr>
        <w:br/>
        <w:t xml:space="preserve">v chránenom území alebo jeho ochrannom pásme. Preto je potrebné túto kompetenciu doplniť do zákona </w:t>
      </w:r>
      <w:r w:rsidRPr="00F0644D">
        <w:rPr>
          <w:rFonts w:ascii="Times New Roman" w:hAnsi="Times New Roman" w:cs="Times New Roman"/>
          <w:bCs/>
          <w:sz w:val="24"/>
          <w:szCs w:val="24"/>
        </w:rPr>
        <w:t>č. 543/2002 Z. z. o ochrane prírody a krajiny v znení neskorších predpisov do § 68 písm</w:t>
      </w:r>
      <w:r w:rsidR="007D6073" w:rsidRPr="00F0644D">
        <w:rPr>
          <w:rFonts w:ascii="Times New Roman" w:hAnsi="Times New Roman" w:cs="Times New Roman"/>
          <w:bCs/>
          <w:sz w:val="24"/>
          <w:szCs w:val="24"/>
        </w:rPr>
        <w:t>.</w:t>
      </w:r>
      <w:r w:rsidRPr="00F0644D">
        <w:rPr>
          <w:rFonts w:ascii="Times New Roman" w:hAnsi="Times New Roman" w:cs="Times New Roman"/>
          <w:bCs/>
          <w:sz w:val="24"/>
          <w:szCs w:val="24"/>
        </w:rPr>
        <w:t xml:space="preserve"> w) ako štvrtý bod.</w:t>
      </w:r>
    </w:p>
    <w:p w14:paraId="751BDC6B" w14:textId="77777777" w:rsidR="000E4F09" w:rsidRPr="00F0644D" w:rsidRDefault="000E4F09" w:rsidP="000E4F09">
      <w:pPr>
        <w:spacing w:after="0" w:line="240" w:lineRule="auto"/>
        <w:jc w:val="both"/>
        <w:rPr>
          <w:rFonts w:ascii="Times New Roman" w:eastAsia="Times New Roman" w:hAnsi="Times New Roman" w:cs="Times New Roman"/>
          <w:bCs/>
          <w:color w:val="000000"/>
          <w:sz w:val="24"/>
          <w:szCs w:val="24"/>
          <w:lang w:eastAsia="sk-SK"/>
        </w:rPr>
      </w:pPr>
    </w:p>
    <w:p w14:paraId="48E3DFDE" w14:textId="77777777" w:rsidR="000E4F09" w:rsidRPr="00F0644D" w:rsidRDefault="000E4F09" w:rsidP="000E4F09">
      <w:pPr>
        <w:spacing w:after="0" w:line="240" w:lineRule="auto"/>
        <w:jc w:val="both"/>
        <w:rPr>
          <w:rFonts w:ascii="Times New Roman" w:eastAsia="Times New Roman" w:hAnsi="Times New Roman" w:cs="Times New Roman"/>
          <w:bCs/>
          <w:color w:val="000000"/>
          <w:sz w:val="24"/>
          <w:szCs w:val="24"/>
          <w:lang w:eastAsia="sk-SK"/>
        </w:rPr>
      </w:pPr>
    </w:p>
    <w:p w14:paraId="6910302C" w14:textId="77777777" w:rsidR="007606BA" w:rsidRDefault="007606BA" w:rsidP="007606BA">
      <w:pPr>
        <w:spacing w:after="0" w:line="240" w:lineRule="auto"/>
        <w:rPr>
          <w:rFonts w:ascii="Times New Roman" w:eastAsia="Times New Roman" w:hAnsi="Times New Roman" w:cs="Times New Roman"/>
          <w:b/>
          <w:bCs/>
          <w:color w:val="000000"/>
          <w:sz w:val="24"/>
          <w:szCs w:val="24"/>
          <w:lang w:eastAsia="sk-SK"/>
        </w:rPr>
      </w:pPr>
      <w:r w:rsidRPr="00F0644D">
        <w:rPr>
          <w:rFonts w:ascii="Times New Roman" w:eastAsia="Times New Roman" w:hAnsi="Times New Roman" w:cs="Times New Roman"/>
          <w:b/>
          <w:bCs/>
          <w:color w:val="000000"/>
          <w:sz w:val="24"/>
          <w:szCs w:val="24"/>
          <w:lang w:eastAsia="sk-SK"/>
        </w:rPr>
        <w:t>Čl. I</w:t>
      </w:r>
      <w:r w:rsidR="000E4F09" w:rsidRPr="00F0644D">
        <w:rPr>
          <w:rFonts w:ascii="Times New Roman" w:eastAsia="Times New Roman" w:hAnsi="Times New Roman" w:cs="Times New Roman"/>
          <w:b/>
          <w:bCs/>
          <w:color w:val="000000"/>
          <w:sz w:val="24"/>
          <w:szCs w:val="24"/>
          <w:lang w:eastAsia="sk-SK"/>
        </w:rPr>
        <w:t>V</w:t>
      </w:r>
    </w:p>
    <w:p w14:paraId="6BBFAB7E" w14:textId="77777777" w:rsidR="00F0644D" w:rsidRPr="00F0644D" w:rsidRDefault="00F0644D" w:rsidP="007606BA">
      <w:pPr>
        <w:spacing w:after="0" w:line="240" w:lineRule="auto"/>
        <w:rPr>
          <w:rFonts w:ascii="Times New Roman" w:eastAsia="Times New Roman" w:hAnsi="Times New Roman" w:cs="Times New Roman"/>
          <w:b/>
          <w:bCs/>
          <w:color w:val="000000"/>
          <w:sz w:val="24"/>
          <w:szCs w:val="24"/>
          <w:lang w:eastAsia="sk-SK"/>
        </w:rPr>
      </w:pPr>
    </w:p>
    <w:p w14:paraId="2D14F0BC" w14:textId="42E41648" w:rsidR="002F6DC6" w:rsidRDefault="007606BA" w:rsidP="00200CD6">
      <w:pPr>
        <w:spacing w:after="0" w:line="240" w:lineRule="auto"/>
        <w:jc w:val="both"/>
        <w:rPr>
          <w:rFonts w:ascii="Times New Roman" w:eastAsia="Times New Roman" w:hAnsi="Times New Roman" w:cs="Times New Roman"/>
          <w:b/>
          <w:bCs/>
          <w:color w:val="000000"/>
          <w:sz w:val="27"/>
          <w:szCs w:val="27"/>
          <w:lang w:eastAsia="sk-SK"/>
        </w:rPr>
      </w:pPr>
      <w:r w:rsidRPr="00F0644D">
        <w:rPr>
          <w:rFonts w:ascii="Times New Roman" w:eastAsia="Times New Roman" w:hAnsi="Times New Roman" w:cs="Times New Roman"/>
          <w:color w:val="000000"/>
          <w:sz w:val="24"/>
          <w:szCs w:val="24"/>
          <w:lang w:eastAsia="sk-SK"/>
        </w:rPr>
        <w:t xml:space="preserve">Navrhuje sa, aby zákon </w:t>
      </w:r>
      <w:r w:rsidRPr="00F0644D">
        <w:rPr>
          <w:rFonts w:ascii="Times New Roman" w:eastAsia="Times New Roman" w:hAnsi="Times New Roman" w:cs="Times New Roman"/>
          <w:sz w:val="24"/>
          <w:szCs w:val="24"/>
          <w:lang w:eastAsia="sk-SK"/>
        </w:rPr>
        <w:t xml:space="preserve">nadobudol </w:t>
      </w:r>
      <w:r w:rsidR="00CE07A4" w:rsidRPr="00F0644D">
        <w:rPr>
          <w:rFonts w:ascii="Times New Roman" w:eastAsia="Times New Roman" w:hAnsi="Times New Roman" w:cs="Times New Roman"/>
          <w:sz w:val="24"/>
          <w:szCs w:val="24"/>
          <w:lang w:eastAsia="sk-SK"/>
        </w:rPr>
        <w:t xml:space="preserve">účinnosť </w:t>
      </w:r>
      <w:r w:rsidR="001842FB">
        <w:rPr>
          <w:rFonts w:ascii="Times New Roman" w:eastAsia="Times New Roman" w:hAnsi="Times New Roman" w:cs="Times New Roman"/>
          <w:sz w:val="24"/>
          <w:szCs w:val="24"/>
          <w:lang w:eastAsia="sk-SK"/>
        </w:rPr>
        <w:t>30</w:t>
      </w:r>
      <w:r w:rsidR="00CE07A4" w:rsidRPr="00F0644D">
        <w:rPr>
          <w:rFonts w:ascii="Times New Roman" w:eastAsia="Times New Roman" w:hAnsi="Times New Roman" w:cs="Times New Roman"/>
          <w:sz w:val="24"/>
          <w:szCs w:val="24"/>
          <w:lang w:eastAsia="sk-SK"/>
        </w:rPr>
        <w:t xml:space="preserve">. </w:t>
      </w:r>
      <w:r w:rsidR="00200CD6">
        <w:rPr>
          <w:rFonts w:ascii="Times New Roman" w:eastAsia="Times New Roman" w:hAnsi="Times New Roman" w:cs="Times New Roman"/>
          <w:sz w:val="24"/>
          <w:szCs w:val="24"/>
          <w:lang w:eastAsia="sk-SK"/>
        </w:rPr>
        <w:t>jú</w:t>
      </w:r>
      <w:r w:rsidR="001842FB">
        <w:rPr>
          <w:rFonts w:ascii="Times New Roman" w:eastAsia="Times New Roman" w:hAnsi="Times New Roman" w:cs="Times New Roman"/>
          <w:sz w:val="24"/>
          <w:szCs w:val="24"/>
          <w:lang w:eastAsia="sk-SK"/>
        </w:rPr>
        <w:t>n</w:t>
      </w:r>
      <w:r w:rsidR="00200CD6">
        <w:rPr>
          <w:rFonts w:ascii="Times New Roman" w:eastAsia="Times New Roman" w:hAnsi="Times New Roman" w:cs="Times New Roman"/>
          <w:sz w:val="24"/>
          <w:szCs w:val="24"/>
          <w:lang w:eastAsia="sk-SK"/>
        </w:rPr>
        <w:t>a</w:t>
      </w:r>
      <w:r w:rsidR="009B30CD" w:rsidRPr="00F0644D">
        <w:rPr>
          <w:rFonts w:ascii="Times New Roman" w:eastAsia="Times New Roman" w:hAnsi="Times New Roman" w:cs="Times New Roman"/>
          <w:sz w:val="24"/>
          <w:szCs w:val="24"/>
          <w:lang w:eastAsia="sk-SK"/>
        </w:rPr>
        <w:t xml:space="preserve"> </w:t>
      </w:r>
      <w:r w:rsidR="00CE07A4" w:rsidRPr="00F0644D">
        <w:rPr>
          <w:rFonts w:ascii="Times New Roman" w:eastAsia="Times New Roman" w:hAnsi="Times New Roman" w:cs="Times New Roman"/>
          <w:sz w:val="24"/>
          <w:szCs w:val="24"/>
          <w:lang w:eastAsia="sk-SK"/>
        </w:rPr>
        <w:t>202</w:t>
      </w:r>
      <w:r w:rsidR="009632F3" w:rsidRPr="00F0644D">
        <w:rPr>
          <w:rFonts w:ascii="Times New Roman" w:eastAsia="Times New Roman" w:hAnsi="Times New Roman" w:cs="Times New Roman"/>
          <w:sz w:val="24"/>
          <w:szCs w:val="24"/>
          <w:lang w:eastAsia="sk-SK"/>
        </w:rPr>
        <w:t>3</w:t>
      </w:r>
      <w:r w:rsidR="00200CD6">
        <w:rPr>
          <w:rFonts w:ascii="Times New Roman" w:eastAsia="Times New Roman" w:hAnsi="Times New Roman" w:cs="Times New Roman"/>
          <w:sz w:val="24"/>
          <w:szCs w:val="24"/>
          <w:lang w:eastAsia="sk-SK"/>
        </w:rPr>
        <w:t xml:space="preserve"> vzhľadom na termín transpozície stanovený v smernici (EÚ) 2022/2407.</w:t>
      </w:r>
    </w:p>
    <w:p w14:paraId="17643397" w14:textId="77777777" w:rsidR="002F6DC6" w:rsidRDefault="002F6DC6" w:rsidP="00916277">
      <w:pPr>
        <w:spacing w:after="0" w:line="240" w:lineRule="auto"/>
        <w:jc w:val="center"/>
        <w:rPr>
          <w:rFonts w:ascii="Times New Roman" w:eastAsia="Times New Roman" w:hAnsi="Times New Roman" w:cs="Times New Roman"/>
          <w:b/>
          <w:bCs/>
          <w:color w:val="000000"/>
          <w:sz w:val="27"/>
          <w:szCs w:val="27"/>
          <w:lang w:eastAsia="sk-SK"/>
        </w:rPr>
      </w:pPr>
    </w:p>
    <w:p w14:paraId="7A1BF2C8" w14:textId="77777777" w:rsidR="002F6DC6" w:rsidRDefault="002F6DC6" w:rsidP="00916277">
      <w:pPr>
        <w:spacing w:after="0" w:line="240" w:lineRule="auto"/>
        <w:jc w:val="center"/>
        <w:rPr>
          <w:rFonts w:ascii="Times New Roman" w:eastAsia="Times New Roman" w:hAnsi="Times New Roman" w:cs="Times New Roman"/>
          <w:b/>
          <w:bCs/>
          <w:color w:val="000000"/>
          <w:sz w:val="27"/>
          <w:szCs w:val="27"/>
          <w:lang w:eastAsia="sk-SK"/>
        </w:rPr>
      </w:pPr>
    </w:p>
    <w:p w14:paraId="1D3DD513" w14:textId="77777777" w:rsidR="00916277" w:rsidRDefault="00916277"/>
    <w:sectPr w:rsidR="0091627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D6ED8" w14:textId="77777777" w:rsidR="00776169" w:rsidRDefault="00776169" w:rsidP="00D24E90">
      <w:pPr>
        <w:spacing w:after="0" w:line="240" w:lineRule="auto"/>
      </w:pPr>
      <w:r>
        <w:separator/>
      </w:r>
    </w:p>
  </w:endnote>
  <w:endnote w:type="continuationSeparator" w:id="0">
    <w:p w14:paraId="6915FE0A" w14:textId="77777777" w:rsidR="00776169" w:rsidRDefault="00776169" w:rsidP="00D2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EE"/>
    <w:family w:val="swiss"/>
    <w:pitch w:val="variable"/>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960296"/>
      <w:docPartObj>
        <w:docPartGallery w:val="Page Numbers (Bottom of Page)"/>
        <w:docPartUnique/>
      </w:docPartObj>
    </w:sdtPr>
    <w:sdtEndPr/>
    <w:sdtContent>
      <w:p w14:paraId="2E86186D" w14:textId="7E9EEDB1" w:rsidR="00D24E90" w:rsidRDefault="00D24E90">
        <w:pPr>
          <w:pStyle w:val="Pta"/>
          <w:jc w:val="center"/>
        </w:pPr>
        <w:r>
          <w:fldChar w:fldCharType="begin"/>
        </w:r>
        <w:r>
          <w:instrText>PAGE   \* MERGEFORMAT</w:instrText>
        </w:r>
        <w:r>
          <w:fldChar w:fldCharType="separate"/>
        </w:r>
        <w:r w:rsidR="00355A30">
          <w:rPr>
            <w:noProof/>
          </w:rPr>
          <w:t>2</w:t>
        </w:r>
        <w:r>
          <w:fldChar w:fldCharType="end"/>
        </w:r>
      </w:p>
    </w:sdtContent>
  </w:sdt>
  <w:p w14:paraId="258A7013" w14:textId="77777777" w:rsidR="00D24E90" w:rsidRDefault="00D24E9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CF12A3" w14:textId="77777777" w:rsidR="00776169" w:rsidRDefault="00776169" w:rsidP="00D24E90">
      <w:pPr>
        <w:spacing w:after="0" w:line="240" w:lineRule="auto"/>
      </w:pPr>
      <w:r>
        <w:separator/>
      </w:r>
    </w:p>
  </w:footnote>
  <w:footnote w:type="continuationSeparator" w:id="0">
    <w:p w14:paraId="55923A45" w14:textId="77777777" w:rsidR="00776169" w:rsidRDefault="00776169" w:rsidP="00D24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D125D2"/>
    <w:multiLevelType w:val="hybridMultilevel"/>
    <w:tmpl w:val="137AA16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76F03250"/>
    <w:multiLevelType w:val="hybridMultilevel"/>
    <w:tmpl w:val="D862C8D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277"/>
    <w:rsid w:val="0000483A"/>
    <w:rsid w:val="00032285"/>
    <w:rsid w:val="00053137"/>
    <w:rsid w:val="00066E04"/>
    <w:rsid w:val="00073E21"/>
    <w:rsid w:val="000B3704"/>
    <w:rsid w:val="000B4285"/>
    <w:rsid w:val="000C67D1"/>
    <w:rsid w:val="000E00F5"/>
    <w:rsid w:val="000E4F09"/>
    <w:rsid w:val="000E6C3B"/>
    <w:rsid w:val="00143D25"/>
    <w:rsid w:val="001842FB"/>
    <w:rsid w:val="001C3B12"/>
    <w:rsid w:val="001C3EF5"/>
    <w:rsid w:val="001E0361"/>
    <w:rsid w:val="001F2EDB"/>
    <w:rsid w:val="00200CD6"/>
    <w:rsid w:val="00202504"/>
    <w:rsid w:val="00205AA4"/>
    <w:rsid w:val="00236139"/>
    <w:rsid w:val="0024041B"/>
    <w:rsid w:val="00240CF6"/>
    <w:rsid w:val="002465E6"/>
    <w:rsid w:val="00261A38"/>
    <w:rsid w:val="0026479A"/>
    <w:rsid w:val="00264AB6"/>
    <w:rsid w:val="00273B9D"/>
    <w:rsid w:val="00275F35"/>
    <w:rsid w:val="002A76DD"/>
    <w:rsid w:val="002A7B6A"/>
    <w:rsid w:val="002B4EA0"/>
    <w:rsid w:val="002D2568"/>
    <w:rsid w:val="002F6DC6"/>
    <w:rsid w:val="00312AFF"/>
    <w:rsid w:val="0031339F"/>
    <w:rsid w:val="00342EB4"/>
    <w:rsid w:val="00355A30"/>
    <w:rsid w:val="00375F5D"/>
    <w:rsid w:val="0037792C"/>
    <w:rsid w:val="003977F3"/>
    <w:rsid w:val="003A3461"/>
    <w:rsid w:val="003A5F05"/>
    <w:rsid w:val="003B23DD"/>
    <w:rsid w:val="003C01F5"/>
    <w:rsid w:val="003C50FA"/>
    <w:rsid w:val="003D518C"/>
    <w:rsid w:val="003D5BBF"/>
    <w:rsid w:val="003E5B84"/>
    <w:rsid w:val="003F5702"/>
    <w:rsid w:val="004034F5"/>
    <w:rsid w:val="004137A8"/>
    <w:rsid w:val="00427F35"/>
    <w:rsid w:val="00472999"/>
    <w:rsid w:val="00485904"/>
    <w:rsid w:val="004B2C0A"/>
    <w:rsid w:val="004C3584"/>
    <w:rsid w:val="004D14F4"/>
    <w:rsid w:val="004D513C"/>
    <w:rsid w:val="004E77F8"/>
    <w:rsid w:val="004F17F9"/>
    <w:rsid w:val="00500B79"/>
    <w:rsid w:val="00507FEB"/>
    <w:rsid w:val="0051107B"/>
    <w:rsid w:val="00523652"/>
    <w:rsid w:val="00541FDF"/>
    <w:rsid w:val="0055060C"/>
    <w:rsid w:val="00556DED"/>
    <w:rsid w:val="005753AC"/>
    <w:rsid w:val="0057582B"/>
    <w:rsid w:val="00585EAB"/>
    <w:rsid w:val="005C075E"/>
    <w:rsid w:val="005C15A7"/>
    <w:rsid w:val="005C2CAF"/>
    <w:rsid w:val="005D4170"/>
    <w:rsid w:val="005E512C"/>
    <w:rsid w:val="005E5BCD"/>
    <w:rsid w:val="0060101C"/>
    <w:rsid w:val="006048C7"/>
    <w:rsid w:val="006171D2"/>
    <w:rsid w:val="0063632C"/>
    <w:rsid w:val="00664EEB"/>
    <w:rsid w:val="00671B0B"/>
    <w:rsid w:val="00682CB3"/>
    <w:rsid w:val="00685BCA"/>
    <w:rsid w:val="0069457B"/>
    <w:rsid w:val="006966F2"/>
    <w:rsid w:val="006D12F1"/>
    <w:rsid w:val="006F7ADF"/>
    <w:rsid w:val="007129A6"/>
    <w:rsid w:val="00713120"/>
    <w:rsid w:val="00714689"/>
    <w:rsid w:val="00715C2E"/>
    <w:rsid w:val="00722C4B"/>
    <w:rsid w:val="00733DF9"/>
    <w:rsid w:val="007472D9"/>
    <w:rsid w:val="007606BA"/>
    <w:rsid w:val="00760B8C"/>
    <w:rsid w:val="00772230"/>
    <w:rsid w:val="00776169"/>
    <w:rsid w:val="00786DFF"/>
    <w:rsid w:val="007969D2"/>
    <w:rsid w:val="007A0264"/>
    <w:rsid w:val="007A645C"/>
    <w:rsid w:val="007B697F"/>
    <w:rsid w:val="007C5547"/>
    <w:rsid w:val="007C604A"/>
    <w:rsid w:val="007D3823"/>
    <w:rsid w:val="007D6073"/>
    <w:rsid w:val="007D66B9"/>
    <w:rsid w:val="007D75E9"/>
    <w:rsid w:val="007E2B3E"/>
    <w:rsid w:val="007F0D81"/>
    <w:rsid w:val="007F33A3"/>
    <w:rsid w:val="0080400D"/>
    <w:rsid w:val="008662DF"/>
    <w:rsid w:val="008702CA"/>
    <w:rsid w:val="00880281"/>
    <w:rsid w:val="008B152F"/>
    <w:rsid w:val="008B49DC"/>
    <w:rsid w:val="008B668F"/>
    <w:rsid w:val="008C27E6"/>
    <w:rsid w:val="008C783A"/>
    <w:rsid w:val="008D41B7"/>
    <w:rsid w:val="008E285C"/>
    <w:rsid w:val="008F14DC"/>
    <w:rsid w:val="009114AA"/>
    <w:rsid w:val="00916277"/>
    <w:rsid w:val="00956123"/>
    <w:rsid w:val="009632F3"/>
    <w:rsid w:val="009956F5"/>
    <w:rsid w:val="00997F56"/>
    <w:rsid w:val="009B30CD"/>
    <w:rsid w:val="009B370E"/>
    <w:rsid w:val="009F2B9D"/>
    <w:rsid w:val="009F4E75"/>
    <w:rsid w:val="00A11B66"/>
    <w:rsid w:val="00A23A19"/>
    <w:rsid w:val="00A23B86"/>
    <w:rsid w:val="00A33BCA"/>
    <w:rsid w:val="00A445D7"/>
    <w:rsid w:val="00A61160"/>
    <w:rsid w:val="00A735D0"/>
    <w:rsid w:val="00AA1E3C"/>
    <w:rsid w:val="00AB37B5"/>
    <w:rsid w:val="00AC3F5C"/>
    <w:rsid w:val="00AC5A10"/>
    <w:rsid w:val="00B00788"/>
    <w:rsid w:val="00B03644"/>
    <w:rsid w:val="00B11CB8"/>
    <w:rsid w:val="00B2755A"/>
    <w:rsid w:val="00B5509E"/>
    <w:rsid w:val="00B8048A"/>
    <w:rsid w:val="00B81BF4"/>
    <w:rsid w:val="00B90931"/>
    <w:rsid w:val="00B979E1"/>
    <w:rsid w:val="00BC3BF3"/>
    <w:rsid w:val="00BC51C6"/>
    <w:rsid w:val="00BD4954"/>
    <w:rsid w:val="00BE08A6"/>
    <w:rsid w:val="00C21920"/>
    <w:rsid w:val="00C259E7"/>
    <w:rsid w:val="00C26B83"/>
    <w:rsid w:val="00C3652C"/>
    <w:rsid w:val="00C61365"/>
    <w:rsid w:val="00C62306"/>
    <w:rsid w:val="00C6308E"/>
    <w:rsid w:val="00C74353"/>
    <w:rsid w:val="00CB7374"/>
    <w:rsid w:val="00CC5132"/>
    <w:rsid w:val="00CC5805"/>
    <w:rsid w:val="00CE07A4"/>
    <w:rsid w:val="00CE711F"/>
    <w:rsid w:val="00CF662A"/>
    <w:rsid w:val="00D2048F"/>
    <w:rsid w:val="00D24E90"/>
    <w:rsid w:val="00D33CF6"/>
    <w:rsid w:val="00D614E8"/>
    <w:rsid w:val="00D75823"/>
    <w:rsid w:val="00D93F55"/>
    <w:rsid w:val="00D95091"/>
    <w:rsid w:val="00DC6607"/>
    <w:rsid w:val="00DD1467"/>
    <w:rsid w:val="00E03667"/>
    <w:rsid w:val="00E14757"/>
    <w:rsid w:val="00E2618B"/>
    <w:rsid w:val="00E327E6"/>
    <w:rsid w:val="00E37B28"/>
    <w:rsid w:val="00E67BBE"/>
    <w:rsid w:val="00E70C3F"/>
    <w:rsid w:val="00EA6E0B"/>
    <w:rsid w:val="00EA6EEB"/>
    <w:rsid w:val="00EB12B8"/>
    <w:rsid w:val="00EB59F5"/>
    <w:rsid w:val="00ED1280"/>
    <w:rsid w:val="00F0644D"/>
    <w:rsid w:val="00F20F79"/>
    <w:rsid w:val="00F33DC8"/>
    <w:rsid w:val="00F52C1A"/>
    <w:rsid w:val="00FA57DA"/>
    <w:rsid w:val="00FD0F77"/>
    <w:rsid w:val="00FD1BC6"/>
    <w:rsid w:val="00FE2C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89ED3"/>
  <w15:docId w15:val="{CD2F96DF-DE62-41DA-A5E2-2613A64C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E036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916277"/>
  </w:style>
  <w:style w:type="paragraph" w:styleId="Odsekzoznamu">
    <w:name w:val="List Paragraph"/>
    <w:basedOn w:val="Normlny"/>
    <w:uiPriority w:val="34"/>
    <w:qFormat/>
    <w:rsid w:val="00916277"/>
    <w:pPr>
      <w:ind w:left="720"/>
      <w:contextualSpacing/>
    </w:pPr>
  </w:style>
  <w:style w:type="character" w:styleId="Odkaznakomentr">
    <w:name w:val="annotation reference"/>
    <w:basedOn w:val="Predvolenpsmoodseku"/>
    <w:uiPriority w:val="99"/>
    <w:semiHidden/>
    <w:unhideWhenUsed/>
    <w:rsid w:val="00261A38"/>
    <w:rPr>
      <w:sz w:val="16"/>
      <w:szCs w:val="16"/>
    </w:rPr>
  </w:style>
  <w:style w:type="paragraph" w:styleId="Textkomentra">
    <w:name w:val="annotation text"/>
    <w:basedOn w:val="Normlny"/>
    <w:link w:val="TextkomentraChar"/>
    <w:uiPriority w:val="99"/>
    <w:unhideWhenUsed/>
    <w:rsid w:val="00261A38"/>
    <w:pPr>
      <w:spacing w:line="240" w:lineRule="auto"/>
    </w:pPr>
    <w:rPr>
      <w:sz w:val="20"/>
      <w:szCs w:val="20"/>
    </w:rPr>
  </w:style>
  <w:style w:type="character" w:customStyle="1" w:styleId="TextkomentraChar">
    <w:name w:val="Text komentára Char"/>
    <w:basedOn w:val="Predvolenpsmoodseku"/>
    <w:link w:val="Textkomentra"/>
    <w:uiPriority w:val="99"/>
    <w:rsid w:val="00261A38"/>
    <w:rPr>
      <w:sz w:val="20"/>
      <w:szCs w:val="20"/>
    </w:rPr>
  </w:style>
  <w:style w:type="paragraph" w:styleId="Predmetkomentra">
    <w:name w:val="annotation subject"/>
    <w:basedOn w:val="Textkomentra"/>
    <w:next w:val="Textkomentra"/>
    <w:link w:val="PredmetkomentraChar"/>
    <w:uiPriority w:val="99"/>
    <w:semiHidden/>
    <w:unhideWhenUsed/>
    <w:rsid w:val="00261A38"/>
    <w:rPr>
      <w:b/>
      <w:bCs/>
    </w:rPr>
  </w:style>
  <w:style w:type="character" w:customStyle="1" w:styleId="PredmetkomentraChar">
    <w:name w:val="Predmet komentára Char"/>
    <w:basedOn w:val="TextkomentraChar"/>
    <w:link w:val="Predmetkomentra"/>
    <w:uiPriority w:val="99"/>
    <w:semiHidden/>
    <w:rsid w:val="00261A38"/>
    <w:rPr>
      <w:b/>
      <w:bCs/>
      <w:sz w:val="20"/>
      <w:szCs w:val="20"/>
    </w:rPr>
  </w:style>
  <w:style w:type="paragraph" w:styleId="Textbubliny">
    <w:name w:val="Balloon Text"/>
    <w:basedOn w:val="Normlny"/>
    <w:link w:val="TextbublinyChar"/>
    <w:uiPriority w:val="99"/>
    <w:semiHidden/>
    <w:unhideWhenUsed/>
    <w:rsid w:val="00261A3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1A38"/>
    <w:rPr>
      <w:rFonts w:ascii="Segoe UI" w:hAnsi="Segoe UI" w:cs="Segoe UI"/>
      <w:sz w:val="18"/>
      <w:szCs w:val="18"/>
    </w:rPr>
  </w:style>
  <w:style w:type="character" w:styleId="Zvraznenie">
    <w:name w:val="Emphasis"/>
    <w:basedOn w:val="Predvolenpsmoodseku"/>
    <w:uiPriority w:val="20"/>
    <w:qFormat/>
    <w:rsid w:val="009632F3"/>
    <w:rPr>
      <w:i/>
      <w:iCs/>
    </w:rPr>
  </w:style>
  <w:style w:type="character" w:customStyle="1" w:styleId="markedcontent">
    <w:name w:val="markedcontent"/>
    <w:basedOn w:val="Predvolenpsmoodseku"/>
    <w:rsid w:val="004E77F8"/>
  </w:style>
  <w:style w:type="paragraph" w:styleId="Hlavika">
    <w:name w:val="header"/>
    <w:basedOn w:val="Normlny"/>
    <w:link w:val="HlavikaChar"/>
    <w:uiPriority w:val="99"/>
    <w:unhideWhenUsed/>
    <w:rsid w:val="00D24E9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24E90"/>
  </w:style>
  <w:style w:type="paragraph" w:styleId="Pta">
    <w:name w:val="footer"/>
    <w:basedOn w:val="Normlny"/>
    <w:link w:val="PtaChar"/>
    <w:uiPriority w:val="99"/>
    <w:unhideWhenUsed/>
    <w:rsid w:val="00D24E90"/>
    <w:pPr>
      <w:tabs>
        <w:tab w:val="center" w:pos="4536"/>
        <w:tab w:val="right" w:pos="9072"/>
      </w:tabs>
      <w:spacing w:after="0" w:line="240" w:lineRule="auto"/>
    </w:pPr>
  </w:style>
  <w:style w:type="character" w:customStyle="1" w:styleId="PtaChar">
    <w:name w:val="Päta Char"/>
    <w:basedOn w:val="Predvolenpsmoodseku"/>
    <w:link w:val="Pta"/>
    <w:uiPriority w:val="99"/>
    <w:rsid w:val="00D24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504">
      <w:bodyDiv w:val="1"/>
      <w:marLeft w:val="0"/>
      <w:marRight w:val="0"/>
      <w:marTop w:val="0"/>
      <w:marBottom w:val="0"/>
      <w:divBdr>
        <w:top w:val="none" w:sz="0" w:space="0" w:color="auto"/>
        <w:left w:val="none" w:sz="0" w:space="0" w:color="auto"/>
        <w:bottom w:val="none" w:sz="0" w:space="0" w:color="auto"/>
        <w:right w:val="none" w:sz="0" w:space="0" w:color="auto"/>
      </w:divBdr>
    </w:div>
    <w:div w:id="50856259">
      <w:bodyDiv w:val="1"/>
      <w:marLeft w:val="0"/>
      <w:marRight w:val="0"/>
      <w:marTop w:val="0"/>
      <w:marBottom w:val="0"/>
      <w:divBdr>
        <w:top w:val="none" w:sz="0" w:space="0" w:color="auto"/>
        <w:left w:val="none" w:sz="0" w:space="0" w:color="auto"/>
        <w:bottom w:val="none" w:sz="0" w:space="0" w:color="auto"/>
        <w:right w:val="none" w:sz="0" w:space="0" w:color="auto"/>
      </w:divBdr>
      <w:divsChild>
        <w:div w:id="970211917">
          <w:marLeft w:val="0"/>
          <w:marRight w:val="0"/>
          <w:marTop w:val="200"/>
          <w:marBottom w:val="200"/>
          <w:divBdr>
            <w:top w:val="single" w:sz="8" w:space="0" w:color="000000"/>
            <w:left w:val="single" w:sz="8" w:space="0" w:color="000000"/>
            <w:bottom w:val="single" w:sz="8" w:space="0" w:color="000000"/>
            <w:right w:val="single" w:sz="8" w:space="0" w:color="000000"/>
          </w:divBdr>
          <w:divsChild>
            <w:div w:id="1984694908">
              <w:marLeft w:val="0"/>
              <w:marRight w:val="0"/>
              <w:marTop w:val="0"/>
              <w:marBottom w:val="0"/>
              <w:divBdr>
                <w:top w:val="none" w:sz="0" w:space="0" w:color="auto"/>
                <w:left w:val="none" w:sz="0" w:space="0" w:color="auto"/>
                <w:bottom w:val="none" w:sz="0" w:space="0" w:color="auto"/>
                <w:right w:val="none" w:sz="0" w:space="0" w:color="auto"/>
              </w:divBdr>
              <w:divsChild>
                <w:div w:id="1097096485">
                  <w:marLeft w:val="0"/>
                  <w:marRight w:val="0"/>
                  <w:marTop w:val="0"/>
                  <w:marBottom w:val="0"/>
                  <w:divBdr>
                    <w:top w:val="none" w:sz="0" w:space="0" w:color="auto"/>
                    <w:left w:val="none" w:sz="0" w:space="0" w:color="auto"/>
                    <w:bottom w:val="none" w:sz="0" w:space="0" w:color="auto"/>
                    <w:right w:val="none" w:sz="0" w:space="0" w:color="auto"/>
                  </w:divBdr>
                </w:div>
                <w:div w:id="1499350419">
                  <w:marLeft w:val="0"/>
                  <w:marRight w:val="0"/>
                  <w:marTop w:val="0"/>
                  <w:marBottom w:val="0"/>
                  <w:divBdr>
                    <w:top w:val="none" w:sz="0" w:space="0" w:color="auto"/>
                    <w:left w:val="none" w:sz="0" w:space="0" w:color="auto"/>
                    <w:bottom w:val="none" w:sz="0" w:space="0" w:color="auto"/>
                    <w:right w:val="none" w:sz="0" w:space="0" w:color="auto"/>
                  </w:divBdr>
                </w:div>
              </w:divsChild>
            </w:div>
            <w:div w:id="2025084920">
              <w:marLeft w:val="0"/>
              <w:marRight w:val="0"/>
              <w:marTop w:val="0"/>
              <w:marBottom w:val="0"/>
              <w:divBdr>
                <w:top w:val="none" w:sz="0" w:space="0" w:color="auto"/>
                <w:left w:val="none" w:sz="0" w:space="0" w:color="auto"/>
                <w:bottom w:val="none" w:sz="0" w:space="0" w:color="auto"/>
                <w:right w:val="none" w:sz="0" w:space="0" w:color="auto"/>
              </w:divBdr>
            </w:div>
          </w:divsChild>
        </w:div>
        <w:div w:id="1241715900">
          <w:marLeft w:val="0"/>
          <w:marRight w:val="0"/>
          <w:marTop w:val="200"/>
          <w:marBottom w:val="200"/>
          <w:divBdr>
            <w:top w:val="single" w:sz="8" w:space="0" w:color="000000"/>
            <w:left w:val="single" w:sz="8" w:space="0" w:color="000000"/>
            <w:bottom w:val="single" w:sz="8" w:space="0" w:color="000000"/>
            <w:right w:val="single" w:sz="8" w:space="0" w:color="000000"/>
          </w:divBdr>
          <w:divsChild>
            <w:div w:id="640577511">
              <w:marLeft w:val="0"/>
              <w:marRight w:val="0"/>
              <w:marTop w:val="0"/>
              <w:marBottom w:val="0"/>
              <w:divBdr>
                <w:top w:val="none" w:sz="0" w:space="0" w:color="auto"/>
                <w:left w:val="none" w:sz="0" w:space="0" w:color="auto"/>
                <w:bottom w:val="none" w:sz="0" w:space="0" w:color="auto"/>
                <w:right w:val="none" w:sz="0" w:space="0" w:color="auto"/>
              </w:divBdr>
            </w:div>
            <w:div w:id="723061382">
              <w:marLeft w:val="0"/>
              <w:marRight w:val="0"/>
              <w:marTop w:val="0"/>
              <w:marBottom w:val="0"/>
              <w:divBdr>
                <w:top w:val="none" w:sz="0" w:space="0" w:color="auto"/>
                <w:left w:val="none" w:sz="0" w:space="0" w:color="auto"/>
                <w:bottom w:val="none" w:sz="0" w:space="0" w:color="auto"/>
                <w:right w:val="none" w:sz="0" w:space="0" w:color="auto"/>
              </w:divBdr>
              <w:divsChild>
                <w:div w:id="146551336">
                  <w:marLeft w:val="0"/>
                  <w:marRight w:val="0"/>
                  <w:marTop w:val="0"/>
                  <w:marBottom w:val="0"/>
                  <w:divBdr>
                    <w:top w:val="none" w:sz="0" w:space="0" w:color="auto"/>
                    <w:left w:val="none" w:sz="0" w:space="0" w:color="auto"/>
                    <w:bottom w:val="none" w:sz="0" w:space="0" w:color="auto"/>
                    <w:right w:val="none" w:sz="0" w:space="0" w:color="auto"/>
                  </w:divBdr>
                </w:div>
                <w:div w:id="157623033">
                  <w:marLeft w:val="0"/>
                  <w:marRight w:val="0"/>
                  <w:marTop w:val="0"/>
                  <w:marBottom w:val="0"/>
                  <w:divBdr>
                    <w:top w:val="none" w:sz="0" w:space="0" w:color="auto"/>
                    <w:left w:val="none" w:sz="0" w:space="0" w:color="auto"/>
                    <w:bottom w:val="none" w:sz="0" w:space="0" w:color="auto"/>
                    <w:right w:val="none" w:sz="0" w:space="0" w:color="auto"/>
                  </w:divBdr>
                </w:div>
                <w:div w:id="269748486">
                  <w:marLeft w:val="0"/>
                  <w:marRight w:val="0"/>
                  <w:marTop w:val="0"/>
                  <w:marBottom w:val="0"/>
                  <w:divBdr>
                    <w:top w:val="none" w:sz="0" w:space="0" w:color="auto"/>
                    <w:left w:val="none" w:sz="0" w:space="0" w:color="auto"/>
                    <w:bottom w:val="none" w:sz="0" w:space="0" w:color="auto"/>
                    <w:right w:val="none" w:sz="0" w:space="0" w:color="auto"/>
                  </w:divBdr>
                </w:div>
                <w:div w:id="438838754">
                  <w:marLeft w:val="0"/>
                  <w:marRight w:val="0"/>
                  <w:marTop w:val="0"/>
                  <w:marBottom w:val="0"/>
                  <w:divBdr>
                    <w:top w:val="none" w:sz="0" w:space="0" w:color="auto"/>
                    <w:left w:val="none" w:sz="0" w:space="0" w:color="auto"/>
                    <w:bottom w:val="none" w:sz="0" w:space="0" w:color="auto"/>
                    <w:right w:val="none" w:sz="0" w:space="0" w:color="auto"/>
                  </w:divBdr>
                </w:div>
                <w:div w:id="717818753">
                  <w:marLeft w:val="0"/>
                  <w:marRight w:val="0"/>
                  <w:marTop w:val="0"/>
                  <w:marBottom w:val="0"/>
                  <w:divBdr>
                    <w:top w:val="none" w:sz="0" w:space="0" w:color="auto"/>
                    <w:left w:val="none" w:sz="0" w:space="0" w:color="auto"/>
                    <w:bottom w:val="none" w:sz="0" w:space="0" w:color="auto"/>
                    <w:right w:val="none" w:sz="0" w:space="0" w:color="auto"/>
                  </w:divBdr>
                </w:div>
                <w:div w:id="913857655">
                  <w:marLeft w:val="0"/>
                  <w:marRight w:val="0"/>
                  <w:marTop w:val="0"/>
                  <w:marBottom w:val="0"/>
                  <w:divBdr>
                    <w:top w:val="none" w:sz="0" w:space="0" w:color="auto"/>
                    <w:left w:val="none" w:sz="0" w:space="0" w:color="auto"/>
                    <w:bottom w:val="none" w:sz="0" w:space="0" w:color="auto"/>
                    <w:right w:val="none" w:sz="0" w:space="0" w:color="auto"/>
                  </w:divBdr>
                </w:div>
                <w:div w:id="1159810441">
                  <w:marLeft w:val="0"/>
                  <w:marRight w:val="0"/>
                  <w:marTop w:val="0"/>
                  <w:marBottom w:val="0"/>
                  <w:divBdr>
                    <w:top w:val="none" w:sz="0" w:space="0" w:color="auto"/>
                    <w:left w:val="none" w:sz="0" w:space="0" w:color="auto"/>
                    <w:bottom w:val="none" w:sz="0" w:space="0" w:color="auto"/>
                    <w:right w:val="none" w:sz="0" w:space="0" w:color="auto"/>
                  </w:divBdr>
                </w:div>
                <w:div w:id="1244148546">
                  <w:marLeft w:val="0"/>
                  <w:marRight w:val="0"/>
                  <w:marTop w:val="0"/>
                  <w:marBottom w:val="0"/>
                  <w:divBdr>
                    <w:top w:val="none" w:sz="0" w:space="0" w:color="auto"/>
                    <w:left w:val="none" w:sz="0" w:space="0" w:color="auto"/>
                    <w:bottom w:val="none" w:sz="0" w:space="0" w:color="auto"/>
                    <w:right w:val="none" w:sz="0" w:space="0" w:color="auto"/>
                  </w:divBdr>
                </w:div>
                <w:div w:id="1265193234">
                  <w:marLeft w:val="0"/>
                  <w:marRight w:val="0"/>
                  <w:marTop w:val="0"/>
                  <w:marBottom w:val="0"/>
                  <w:divBdr>
                    <w:top w:val="none" w:sz="0" w:space="0" w:color="auto"/>
                    <w:left w:val="none" w:sz="0" w:space="0" w:color="auto"/>
                    <w:bottom w:val="none" w:sz="0" w:space="0" w:color="auto"/>
                    <w:right w:val="none" w:sz="0" w:space="0" w:color="auto"/>
                  </w:divBdr>
                </w:div>
                <w:div w:id="1275287418">
                  <w:marLeft w:val="0"/>
                  <w:marRight w:val="0"/>
                  <w:marTop w:val="0"/>
                  <w:marBottom w:val="0"/>
                  <w:divBdr>
                    <w:top w:val="none" w:sz="0" w:space="0" w:color="auto"/>
                    <w:left w:val="none" w:sz="0" w:space="0" w:color="auto"/>
                    <w:bottom w:val="none" w:sz="0" w:space="0" w:color="auto"/>
                    <w:right w:val="none" w:sz="0" w:space="0" w:color="auto"/>
                  </w:divBdr>
                </w:div>
                <w:div w:id="1295133963">
                  <w:marLeft w:val="0"/>
                  <w:marRight w:val="0"/>
                  <w:marTop w:val="0"/>
                  <w:marBottom w:val="0"/>
                  <w:divBdr>
                    <w:top w:val="none" w:sz="0" w:space="0" w:color="auto"/>
                    <w:left w:val="none" w:sz="0" w:space="0" w:color="auto"/>
                    <w:bottom w:val="none" w:sz="0" w:space="0" w:color="auto"/>
                    <w:right w:val="none" w:sz="0" w:space="0" w:color="auto"/>
                  </w:divBdr>
                </w:div>
                <w:div w:id="1599872614">
                  <w:marLeft w:val="0"/>
                  <w:marRight w:val="0"/>
                  <w:marTop w:val="0"/>
                  <w:marBottom w:val="0"/>
                  <w:divBdr>
                    <w:top w:val="none" w:sz="0" w:space="0" w:color="auto"/>
                    <w:left w:val="none" w:sz="0" w:space="0" w:color="auto"/>
                    <w:bottom w:val="none" w:sz="0" w:space="0" w:color="auto"/>
                    <w:right w:val="none" w:sz="0" w:space="0" w:color="auto"/>
                  </w:divBdr>
                </w:div>
                <w:div w:id="1877739404">
                  <w:marLeft w:val="0"/>
                  <w:marRight w:val="0"/>
                  <w:marTop w:val="0"/>
                  <w:marBottom w:val="0"/>
                  <w:divBdr>
                    <w:top w:val="none" w:sz="0" w:space="0" w:color="auto"/>
                    <w:left w:val="none" w:sz="0" w:space="0" w:color="auto"/>
                    <w:bottom w:val="none" w:sz="0" w:space="0" w:color="auto"/>
                    <w:right w:val="none" w:sz="0" w:space="0" w:color="auto"/>
                  </w:divBdr>
                </w:div>
                <w:div w:id="1887639583">
                  <w:marLeft w:val="0"/>
                  <w:marRight w:val="0"/>
                  <w:marTop w:val="0"/>
                  <w:marBottom w:val="0"/>
                  <w:divBdr>
                    <w:top w:val="none" w:sz="0" w:space="0" w:color="auto"/>
                    <w:left w:val="none" w:sz="0" w:space="0" w:color="auto"/>
                    <w:bottom w:val="none" w:sz="0" w:space="0" w:color="auto"/>
                    <w:right w:val="none" w:sz="0" w:space="0" w:color="auto"/>
                  </w:divBdr>
                </w:div>
                <w:div w:id="1911885670">
                  <w:marLeft w:val="0"/>
                  <w:marRight w:val="0"/>
                  <w:marTop w:val="0"/>
                  <w:marBottom w:val="0"/>
                  <w:divBdr>
                    <w:top w:val="none" w:sz="0" w:space="0" w:color="auto"/>
                    <w:left w:val="none" w:sz="0" w:space="0" w:color="auto"/>
                    <w:bottom w:val="none" w:sz="0" w:space="0" w:color="auto"/>
                    <w:right w:val="none" w:sz="0" w:space="0" w:color="auto"/>
                  </w:divBdr>
                </w:div>
                <w:div w:id="193181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4046">
          <w:marLeft w:val="0"/>
          <w:marRight w:val="0"/>
          <w:marTop w:val="200"/>
          <w:marBottom w:val="200"/>
          <w:divBdr>
            <w:top w:val="single" w:sz="8" w:space="0" w:color="000000"/>
            <w:left w:val="single" w:sz="8" w:space="0" w:color="000000"/>
            <w:bottom w:val="single" w:sz="8" w:space="0" w:color="000000"/>
            <w:right w:val="single" w:sz="8" w:space="0" w:color="000000"/>
          </w:divBdr>
          <w:divsChild>
            <w:div w:id="1105227763">
              <w:marLeft w:val="0"/>
              <w:marRight w:val="0"/>
              <w:marTop w:val="0"/>
              <w:marBottom w:val="0"/>
              <w:divBdr>
                <w:top w:val="none" w:sz="0" w:space="0" w:color="auto"/>
                <w:left w:val="none" w:sz="0" w:space="0" w:color="auto"/>
                <w:bottom w:val="none" w:sz="0" w:space="0" w:color="auto"/>
                <w:right w:val="none" w:sz="0" w:space="0" w:color="auto"/>
              </w:divBdr>
              <w:divsChild>
                <w:div w:id="492333649">
                  <w:marLeft w:val="0"/>
                  <w:marRight w:val="0"/>
                  <w:marTop w:val="0"/>
                  <w:marBottom w:val="0"/>
                  <w:divBdr>
                    <w:top w:val="none" w:sz="0" w:space="0" w:color="auto"/>
                    <w:left w:val="none" w:sz="0" w:space="0" w:color="auto"/>
                    <w:bottom w:val="none" w:sz="0" w:space="0" w:color="auto"/>
                    <w:right w:val="none" w:sz="0" w:space="0" w:color="auto"/>
                  </w:divBdr>
                </w:div>
                <w:div w:id="583421845">
                  <w:marLeft w:val="0"/>
                  <w:marRight w:val="0"/>
                  <w:marTop w:val="0"/>
                  <w:marBottom w:val="0"/>
                  <w:divBdr>
                    <w:top w:val="none" w:sz="0" w:space="0" w:color="auto"/>
                    <w:left w:val="none" w:sz="0" w:space="0" w:color="auto"/>
                    <w:bottom w:val="none" w:sz="0" w:space="0" w:color="auto"/>
                    <w:right w:val="none" w:sz="0" w:space="0" w:color="auto"/>
                  </w:divBdr>
                </w:div>
                <w:div w:id="1155292796">
                  <w:marLeft w:val="0"/>
                  <w:marRight w:val="0"/>
                  <w:marTop w:val="0"/>
                  <w:marBottom w:val="0"/>
                  <w:divBdr>
                    <w:top w:val="none" w:sz="0" w:space="0" w:color="auto"/>
                    <w:left w:val="none" w:sz="0" w:space="0" w:color="auto"/>
                    <w:bottom w:val="none" w:sz="0" w:space="0" w:color="auto"/>
                    <w:right w:val="none" w:sz="0" w:space="0" w:color="auto"/>
                  </w:divBdr>
                </w:div>
                <w:div w:id="1333878665">
                  <w:marLeft w:val="0"/>
                  <w:marRight w:val="0"/>
                  <w:marTop w:val="0"/>
                  <w:marBottom w:val="0"/>
                  <w:divBdr>
                    <w:top w:val="none" w:sz="0" w:space="0" w:color="auto"/>
                    <w:left w:val="none" w:sz="0" w:space="0" w:color="auto"/>
                    <w:bottom w:val="none" w:sz="0" w:space="0" w:color="auto"/>
                    <w:right w:val="none" w:sz="0" w:space="0" w:color="auto"/>
                  </w:divBdr>
                </w:div>
                <w:div w:id="1594433479">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9341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0718">
      <w:bodyDiv w:val="1"/>
      <w:marLeft w:val="0"/>
      <w:marRight w:val="0"/>
      <w:marTop w:val="0"/>
      <w:marBottom w:val="0"/>
      <w:divBdr>
        <w:top w:val="none" w:sz="0" w:space="0" w:color="auto"/>
        <w:left w:val="none" w:sz="0" w:space="0" w:color="auto"/>
        <w:bottom w:val="none" w:sz="0" w:space="0" w:color="auto"/>
        <w:right w:val="none" w:sz="0" w:space="0" w:color="auto"/>
      </w:divBdr>
      <w:divsChild>
        <w:div w:id="120542154">
          <w:marLeft w:val="255"/>
          <w:marRight w:val="0"/>
          <w:marTop w:val="75"/>
          <w:marBottom w:val="0"/>
          <w:divBdr>
            <w:top w:val="none" w:sz="0" w:space="0" w:color="auto"/>
            <w:left w:val="none" w:sz="0" w:space="0" w:color="auto"/>
            <w:bottom w:val="none" w:sz="0" w:space="0" w:color="auto"/>
            <w:right w:val="none" w:sz="0" w:space="0" w:color="auto"/>
          </w:divBdr>
          <w:divsChild>
            <w:div w:id="852306530">
              <w:marLeft w:val="0"/>
              <w:marRight w:val="225"/>
              <w:marTop w:val="0"/>
              <w:marBottom w:val="0"/>
              <w:divBdr>
                <w:top w:val="none" w:sz="0" w:space="0" w:color="auto"/>
                <w:left w:val="none" w:sz="0" w:space="0" w:color="auto"/>
                <w:bottom w:val="none" w:sz="0" w:space="0" w:color="auto"/>
                <w:right w:val="none" w:sz="0" w:space="0" w:color="auto"/>
              </w:divBdr>
            </w:div>
          </w:divsChild>
        </w:div>
        <w:div w:id="333336048">
          <w:marLeft w:val="255"/>
          <w:marRight w:val="0"/>
          <w:marTop w:val="75"/>
          <w:marBottom w:val="0"/>
          <w:divBdr>
            <w:top w:val="none" w:sz="0" w:space="0" w:color="auto"/>
            <w:left w:val="none" w:sz="0" w:space="0" w:color="auto"/>
            <w:bottom w:val="none" w:sz="0" w:space="0" w:color="auto"/>
            <w:right w:val="none" w:sz="0" w:space="0" w:color="auto"/>
          </w:divBdr>
          <w:divsChild>
            <w:div w:id="90469812">
              <w:marLeft w:val="0"/>
              <w:marRight w:val="225"/>
              <w:marTop w:val="0"/>
              <w:marBottom w:val="0"/>
              <w:divBdr>
                <w:top w:val="none" w:sz="0" w:space="0" w:color="auto"/>
                <w:left w:val="none" w:sz="0" w:space="0" w:color="auto"/>
                <w:bottom w:val="none" w:sz="0" w:space="0" w:color="auto"/>
                <w:right w:val="none" w:sz="0" w:space="0" w:color="auto"/>
              </w:divBdr>
            </w:div>
          </w:divsChild>
        </w:div>
        <w:div w:id="869075847">
          <w:marLeft w:val="255"/>
          <w:marRight w:val="0"/>
          <w:marTop w:val="75"/>
          <w:marBottom w:val="0"/>
          <w:divBdr>
            <w:top w:val="none" w:sz="0" w:space="0" w:color="auto"/>
            <w:left w:val="none" w:sz="0" w:space="0" w:color="auto"/>
            <w:bottom w:val="none" w:sz="0" w:space="0" w:color="auto"/>
            <w:right w:val="none" w:sz="0" w:space="0" w:color="auto"/>
          </w:divBdr>
          <w:divsChild>
            <w:div w:id="73439981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8884982">
      <w:bodyDiv w:val="1"/>
      <w:marLeft w:val="0"/>
      <w:marRight w:val="0"/>
      <w:marTop w:val="0"/>
      <w:marBottom w:val="0"/>
      <w:divBdr>
        <w:top w:val="none" w:sz="0" w:space="0" w:color="auto"/>
        <w:left w:val="none" w:sz="0" w:space="0" w:color="auto"/>
        <w:bottom w:val="none" w:sz="0" w:space="0" w:color="auto"/>
        <w:right w:val="none" w:sz="0" w:space="0" w:color="auto"/>
      </w:divBdr>
    </w:div>
    <w:div w:id="245530429">
      <w:bodyDiv w:val="1"/>
      <w:marLeft w:val="0"/>
      <w:marRight w:val="0"/>
      <w:marTop w:val="0"/>
      <w:marBottom w:val="0"/>
      <w:divBdr>
        <w:top w:val="none" w:sz="0" w:space="0" w:color="auto"/>
        <w:left w:val="none" w:sz="0" w:space="0" w:color="auto"/>
        <w:bottom w:val="none" w:sz="0" w:space="0" w:color="auto"/>
        <w:right w:val="none" w:sz="0" w:space="0" w:color="auto"/>
      </w:divBdr>
    </w:div>
    <w:div w:id="519246679">
      <w:bodyDiv w:val="1"/>
      <w:marLeft w:val="0"/>
      <w:marRight w:val="0"/>
      <w:marTop w:val="0"/>
      <w:marBottom w:val="0"/>
      <w:divBdr>
        <w:top w:val="none" w:sz="0" w:space="0" w:color="auto"/>
        <w:left w:val="none" w:sz="0" w:space="0" w:color="auto"/>
        <w:bottom w:val="none" w:sz="0" w:space="0" w:color="auto"/>
        <w:right w:val="none" w:sz="0" w:space="0" w:color="auto"/>
      </w:divBdr>
      <w:divsChild>
        <w:div w:id="203643501">
          <w:marLeft w:val="255"/>
          <w:marRight w:val="0"/>
          <w:marTop w:val="75"/>
          <w:marBottom w:val="0"/>
          <w:divBdr>
            <w:top w:val="none" w:sz="0" w:space="0" w:color="auto"/>
            <w:left w:val="none" w:sz="0" w:space="0" w:color="auto"/>
            <w:bottom w:val="none" w:sz="0" w:space="0" w:color="auto"/>
            <w:right w:val="none" w:sz="0" w:space="0" w:color="auto"/>
          </w:divBdr>
        </w:div>
      </w:divsChild>
    </w:div>
    <w:div w:id="1286155847">
      <w:bodyDiv w:val="1"/>
      <w:marLeft w:val="0"/>
      <w:marRight w:val="0"/>
      <w:marTop w:val="0"/>
      <w:marBottom w:val="0"/>
      <w:divBdr>
        <w:top w:val="none" w:sz="0" w:space="0" w:color="auto"/>
        <w:left w:val="none" w:sz="0" w:space="0" w:color="auto"/>
        <w:bottom w:val="none" w:sz="0" w:space="0" w:color="auto"/>
        <w:right w:val="none" w:sz="0" w:space="0" w:color="auto"/>
      </w:divBdr>
    </w:div>
    <w:div w:id="1759868556">
      <w:bodyDiv w:val="1"/>
      <w:marLeft w:val="0"/>
      <w:marRight w:val="0"/>
      <w:marTop w:val="0"/>
      <w:marBottom w:val="0"/>
      <w:divBdr>
        <w:top w:val="none" w:sz="0" w:space="0" w:color="auto"/>
        <w:left w:val="none" w:sz="0" w:space="0" w:color="auto"/>
        <w:bottom w:val="none" w:sz="0" w:space="0" w:color="auto"/>
        <w:right w:val="none" w:sz="0" w:space="0" w:color="auto"/>
      </w:divBdr>
    </w:div>
    <w:div w:id="2142921066">
      <w:bodyDiv w:val="1"/>
      <w:marLeft w:val="0"/>
      <w:marRight w:val="0"/>
      <w:marTop w:val="0"/>
      <w:marBottom w:val="0"/>
      <w:divBdr>
        <w:top w:val="none" w:sz="0" w:space="0" w:color="auto"/>
        <w:left w:val="none" w:sz="0" w:space="0" w:color="auto"/>
        <w:bottom w:val="none" w:sz="0" w:space="0" w:color="auto"/>
        <w:right w:val="none" w:sz="0" w:space="0" w:color="auto"/>
      </w:divBdr>
      <w:divsChild>
        <w:div w:id="230428301">
          <w:marLeft w:val="0"/>
          <w:marRight w:val="0"/>
          <w:marTop w:val="0"/>
          <w:marBottom w:val="0"/>
          <w:divBdr>
            <w:top w:val="none" w:sz="0" w:space="0" w:color="auto"/>
            <w:left w:val="none" w:sz="0" w:space="0" w:color="auto"/>
            <w:bottom w:val="none" w:sz="0" w:space="0" w:color="auto"/>
            <w:right w:val="none" w:sz="0" w:space="0" w:color="auto"/>
          </w:divBdr>
        </w:div>
        <w:div w:id="552278129">
          <w:marLeft w:val="0"/>
          <w:marRight w:val="0"/>
          <w:marTop w:val="0"/>
          <w:marBottom w:val="0"/>
          <w:divBdr>
            <w:top w:val="none" w:sz="0" w:space="0" w:color="auto"/>
            <w:left w:val="none" w:sz="0" w:space="0" w:color="auto"/>
            <w:bottom w:val="none" w:sz="0" w:space="0" w:color="auto"/>
            <w:right w:val="none" w:sz="0" w:space="0" w:color="auto"/>
          </w:divBdr>
        </w:div>
        <w:div w:id="837772673">
          <w:marLeft w:val="0"/>
          <w:marRight w:val="0"/>
          <w:marTop w:val="0"/>
          <w:marBottom w:val="0"/>
          <w:divBdr>
            <w:top w:val="none" w:sz="0" w:space="0" w:color="auto"/>
            <w:left w:val="none" w:sz="0" w:space="0" w:color="auto"/>
            <w:bottom w:val="none" w:sz="0" w:space="0" w:color="auto"/>
            <w:right w:val="none" w:sz="0" w:space="0" w:color="auto"/>
          </w:divBdr>
        </w:div>
        <w:div w:id="910893518">
          <w:marLeft w:val="0"/>
          <w:marRight w:val="0"/>
          <w:marTop w:val="0"/>
          <w:marBottom w:val="0"/>
          <w:divBdr>
            <w:top w:val="none" w:sz="0" w:space="0" w:color="auto"/>
            <w:left w:val="none" w:sz="0" w:space="0" w:color="auto"/>
            <w:bottom w:val="none" w:sz="0" w:space="0" w:color="auto"/>
            <w:right w:val="none" w:sz="0" w:space="0" w:color="auto"/>
          </w:divBdr>
        </w:div>
        <w:div w:id="1131364835">
          <w:marLeft w:val="0"/>
          <w:marRight w:val="0"/>
          <w:marTop w:val="0"/>
          <w:marBottom w:val="0"/>
          <w:divBdr>
            <w:top w:val="none" w:sz="0" w:space="0" w:color="auto"/>
            <w:left w:val="none" w:sz="0" w:space="0" w:color="auto"/>
            <w:bottom w:val="none" w:sz="0" w:space="0" w:color="auto"/>
            <w:right w:val="none" w:sz="0" w:space="0" w:color="auto"/>
          </w:divBdr>
        </w:div>
        <w:div w:id="1222443223">
          <w:marLeft w:val="0"/>
          <w:marRight w:val="0"/>
          <w:marTop w:val="0"/>
          <w:marBottom w:val="0"/>
          <w:divBdr>
            <w:top w:val="none" w:sz="0" w:space="0" w:color="auto"/>
            <w:left w:val="none" w:sz="0" w:space="0" w:color="auto"/>
            <w:bottom w:val="none" w:sz="0" w:space="0" w:color="auto"/>
            <w:right w:val="none" w:sz="0" w:space="0" w:color="auto"/>
          </w:divBdr>
        </w:div>
        <w:div w:id="1254314915">
          <w:marLeft w:val="0"/>
          <w:marRight w:val="0"/>
          <w:marTop w:val="0"/>
          <w:marBottom w:val="0"/>
          <w:divBdr>
            <w:top w:val="none" w:sz="0" w:space="0" w:color="auto"/>
            <w:left w:val="none" w:sz="0" w:space="0" w:color="auto"/>
            <w:bottom w:val="none" w:sz="0" w:space="0" w:color="auto"/>
            <w:right w:val="none" w:sz="0" w:space="0" w:color="auto"/>
          </w:divBdr>
        </w:div>
        <w:div w:id="1695155020">
          <w:marLeft w:val="0"/>
          <w:marRight w:val="0"/>
          <w:marTop w:val="0"/>
          <w:marBottom w:val="0"/>
          <w:divBdr>
            <w:top w:val="none" w:sz="0" w:space="0" w:color="auto"/>
            <w:left w:val="none" w:sz="0" w:space="0" w:color="auto"/>
            <w:bottom w:val="none" w:sz="0" w:space="0" w:color="auto"/>
            <w:right w:val="none" w:sz="0" w:space="0" w:color="auto"/>
          </w:divBdr>
        </w:div>
        <w:div w:id="1992557665">
          <w:marLeft w:val="0"/>
          <w:marRight w:val="0"/>
          <w:marTop w:val="0"/>
          <w:marBottom w:val="0"/>
          <w:divBdr>
            <w:top w:val="none" w:sz="0" w:space="0" w:color="auto"/>
            <w:left w:val="none" w:sz="0" w:space="0" w:color="auto"/>
            <w:bottom w:val="none" w:sz="0" w:space="0" w:color="auto"/>
            <w:right w:val="none" w:sz="0" w:space="0" w:color="auto"/>
          </w:divBdr>
        </w:div>
        <w:div w:id="2065786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8C2A1-3DAE-4788-9C54-C1B2D7995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3660</Words>
  <Characters>20863</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Milos_Svrcek@nrsr.sk</dc:creator>
  <cp:lastModifiedBy>Svrček, Miloš</cp:lastModifiedBy>
  <cp:revision>7</cp:revision>
  <cp:lastPrinted>2023-04-06T10:50:00Z</cp:lastPrinted>
  <dcterms:created xsi:type="dcterms:W3CDTF">2023-04-05T13:39:00Z</dcterms:created>
  <dcterms:modified xsi:type="dcterms:W3CDTF">2023-04-06T11:26:00Z</dcterms:modified>
</cp:coreProperties>
</file>