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D6A23" w:rsidP="004346B9">
      <w:pPr>
        <w:pStyle w:val="Title"/>
        <w:tabs>
          <w:tab w:val="left" w:pos="709"/>
        </w:tabs>
        <w:bidi w:val="0"/>
        <w:spacing w:before="0" w:after="120"/>
        <w:rPr>
          <w:rFonts w:ascii="Times New Roman" w:hAnsi="Times New Roman"/>
        </w:rPr>
      </w:pPr>
      <w:r w:rsidRPr="004346B9" w:rsidR="004623F8">
        <w:rPr>
          <w:rFonts w:ascii="Times New Roman" w:hAnsi="Times New Roman"/>
        </w:rPr>
        <w:t>Predkladacia správa</w:t>
      </w:r>
    </w:p>
    <w:p w:rsidR="000D1127" w:rsidRPr="004346B9" w:rsidP="004346B9">
      <w:pPr>
        <w:pStyle w:val="Title"/>
        <w:tabs>
          <w:tab w:val="left" w:pos="709"/>
        </w:tabs>
        <w:bidi w:val="0"/>
        <w:spacing w:before="0" w:after="120"/>
        <w:rPr>
          <w:rFonts w:ascii="Times New Roman" w:hAnsi="Times New Roman"/>
        </w:rPr>
      </w:pPr>
    </w:p>
    <w:p w:rsidR="000D1127" w:rsidRPr="000D1127" w:rsidP="000D1127">
      <w:pPr>
        <w:bidi w:val="0"/>
        <w:spacing w:after="120"/>
        <w:jc w:val="both"/>
        <w:rPr>
          <w:rFonts w:ascii="Times New Roman" w:hAnsi="Times New Roman"/>
          <w:sz w:val="24"/>
          <w:szCs w:val="24"/>
        </w:rPr>
      </w:pPr>
      <w:r w:rsidRPr="000D1127">
        <w:rPr>
          <w:rFonts w:ascii="Times New Roman" w:hAnsi="Times New Roman"/>
          <w:sz w:val="24"/>
          <w:szCs w:val="24"/>
        </w:rPr>
        <w:t>Návrh na vyslovenie súhlasu Národnej rady SR</w:t>
      </w:r>
      <w:r w:rsidRPr="000D1127">
        <w:rPr>
          <w:rFonts w:ascii="Times New Roman" w:hAnsi="Times New Roman"/>
          <w:sz w:val="24"/>
          <w:szCs w:val="24"/>
        </w:rPr>
        <w:t xml:space="preserve"> s Opčným protokolom </w:t>
      </w:r>
      <w:r w:rsidRPr="000D1127">
        <w:rPr>
          <w:rFonts w:ascii="Times New Roman" w:hAnsi="Times New Roman"/>
          <w:sz w:val="24"/>
          <w:szCs w:val="24"/>
        </w:rPr>
        <w:t>k Dohovoru proti mučeniu a inému krutému, neľudskému alebo ponižujúcemu zaobchádzaniu alebo trestaniu (ďalej len „návrh na ratifikáciu“)</w:t>
      </w:r>
      <w:r w:rsidRPr="000D1127">
        <w:rPr>
          <w:rFonts w:ascii="Times New Roman" w:hAnsi="Times New Roman"/>
          <w:sz w:val="24"/>
          <w:szCs w:val="24"/>
        </w:rPr>
        <w:t xml:space="preserve"> a rozhodnutie, že </w:t>
      </w:r>
      <w:r w:rsidRPr="000D1127">
        <w:rPr>
          <w:rFonts w:ascii="Times New Roman" w:hAnsi="Times New Roman"/>
          <w:sz w:val="24"/>
          <w:szCs w:val="24"/>
        </w:rPr>
        <w:t>ide o medzinárodnú zmluvu podľa článku 7 ods. 5 Ústavy Slovenskej republiky,</w:t>
      </w:r>
      <w:r w:rsidRPr="000D1127">
        <w:rPr>
          <w:rFonts w:ascii="Times New Roman" w:hAnsi="Times New Roman"/>
          <w:sz w:val="24"/>
          <w:szCs w:val="24"/>
        </w:rPr>
        <w:t xml:space="preserve"> ktorá má prednosť pred zákonmi, </w:t>
      </w:r>
      <w:r w:rsidRPr="000D1127">
        <w:rPr>
          <w:rFonts w:ascii="Times New Roman" w:hAnsi="Times New Roman"/>
          <w:sz w:val="24"/>
          <w:szCs w:val="24"/>
        </w:rPr>
        <w:t xml:space="preserve">predkladá na rokovanie Národnej rady SR predseda vlády SR. Vláda SR vyslovila na svojom rokovaní dňa </w:t>
      </w:r>
      <w:r w:rsidRPr="000D1127">
        <w:rPr>
          <w:rFonts w:ascii="Times New Roman" w:hAnsi="Times New Roman"/>
          <w:sz w:val="24"/>
          <w:szCs w:val="24"/>
        </w:rPr>
        <w:t>28. marca</w:t>
      </w:r>
      <w:r w:rsidRPr="000D1127">
        <w:rPr>
          <w:rFonts w:ascii="Times New Roman" w:hAnsi="Times New Roman"/>
          <w:sz w:val="24"/>
          <w:szCs w:val="24"/>
        </w:rPr>
        <w:t xml:space="preserve"> 2023 s predmetným materiálom súhlas formou uznesenia č. 1</w:t>
      </w:r>
      <w:r w:rsidRPr="000D1127">
        <w:rPr>
          <w:rFonts w:ascii="Times New Roman" w:hAnsi="Times New Roman"/>
          <w:sz w:val="24"/>
          <w:szCs w:val="24"/>
        </w:rPr>
        <w:t>29</w:t>
      </w:r>
      <w:r w:rsidRPr="000D1127">
        <w:rPr>
          <w:rFonts w:ascii="Times New Roman" w:hAnsi="Times New Roman"/>
          <w:sz w:val="24"/>
          <w:szCs w:val="24"/>
        </w:rPr>
        <w:t xml:space="preserve">/2023. </w:t>
      </w:r>
    </w:p>
    <w:p w:rsidR="009467C1" w:rsidRPr="004346B9" w:rsidP="000D1127">
      <w:pPr>
        <w:bidi w:val="0"/>
        <w:spacing w:after="120"/>
        <w:jc w:val="both"/>
        <w:rPr>
          <w:rFonts w:ascii="Times New Roman" w:hAnsi="Times New Roman"/>
          <w:sz w:val="24"/>
          <w:szCs w:val="24"/>
        </w:rPr>
      </w:pPr>
      <w:r w:rsidRPr="004346B9">
        <w:rPr>
          <w:rFonts w:ascii="Times New Roman" w:hAnsi="Times New Roman"/>
          <w:sz w:val="24"/>
          <w:szCs w:val="24"/>
        </w:rPr>
        <w:t>Dňa 18. decembra 2002 bol na 57. zasadnutí valného zhromaždenia OSN rezolúciou A/RES/57/199 prijatý Opčný protokolu k Dohovoru proti mučeniu a inému krutému, neľudskému alebo ponižujúcemu zaobch</w:t>
      </w:r>
      <w:r w:rsidR="008B1E10">
        <w:rPr>
          <w:rFonts w:ascii="Times New Roman" w:hAnsi="Times New Roman"/>
          <w:sz w:val="24"/>
          <w:szCs w:val="24"/>
        </w:rPr>
        <w:t xml:space="preserve">ádzaniu alebo trestaniu </w:t>
      </w:r>
      <w:r w:rsidRPr="004346B9">
        <w:rPr>
          <w:rFonts w:ascii="Times New Roman" w:hAnsi="Times New Roman"/>
          <w:sz w:val="24"/>
          <w:szCs w:val="24"/>
        </w:rPr>
        <w:t>(ďalej len „opčný protokol“). Slovenská republika podpísala opčný protokol dňa 14. decembra 2018.</w:t>
      </w:r>
    </w:p>
    <w:p w:rsidR="0075339C" w:rsidRPr="004346B9" w:rsidP="000D1127">
      <w:pPr>
        <w:bidi w:val="0"/>
        <w:spacing w:after="120"/>
        <w:jc w:val="both"/>
        <w:rPr>
          <w:rFonts w:ascii="Times New Roman" w:hAnsi="Times New Roman"/>
          <w:sz w:val="24"/>
          <w:szCs w:val="24"/>
        </w:rPr>
      </w:pPr>
      <w:r w:rsidRPr="004346B9" w:rsidR="00087AFF">
        <w:rPr>
          <w:rFonts w:ascii="Times New Roman" w:hAnsi="Times New Roman"/>
          <w:sz w:val="24"/>
          <w:szCs w:val="24"/>
        </w:rPr>
        <w:t>Opčný protokol</w:t>
      </w:r>
      <w:r w:rsidRPr="004346B9" w:rsidR="000B77A9">
        <w:rPr>
          <w:rFonts w:ascii="Times New Roman" w:hAnsi="Times New Roman"/>
          <w:sz w:val="24"/>
          <w:szCs w:val="24"/>
        </w:rPr>
        <w:t xml:space="preserve"> </w:t>
      </w:r>
      <w:r w:rsidRPr="004346B9" w:rsidR="00087AFF">
        <w:rPr>
          <w:rFonts w:ascii="Times New Roman" w:hAnsi="Times New Roman"/>
          <w:sz w:val="24"/>
          <w:szCs w:val="24"/>
        </w:rPr>
        <w:t>je záväzným právnym dokumentom OSN</w:t>
      </w:r>
      <w:r w:rsidRPr="004346B9" w:rsidR="007E65FD">
        <w:rPr>
          <w:rFonts w:ascii="Times New Roman" w:hAnsi="Times New Roman"/>
          <w:sz w:val="24"/>
          <w:szCs w:val="24"/>
        </w:rPr>
        <w:t xml:space="preserve">, ktorý </w:t>
      </w:r>
      <w:r w:rsidRPr="004346B9" w:rsidR="00087AFF">
        <w:rPr>
          <w:rFonts w:ascii="Times New Roman" w:hAnsi="Times New Roman"/>
          <w:sz w:val="24"/>
          <w:szCs w:val="24"/>
        </w:rPr>
        <w:t>predstavuje špecifický nástroj v boji proti mučeniu a inému krutému, neľudskému alebo ponižujúcemu zaobchádzaniu alebo trestaniu</w:t>
      </w:r>
      <w:r w:rsidRPr="004346B9" w:rsidR="002315DC">
        <w:rPr>
          <w:rFonts w:ascii="Times New Roman" w:hAnsi="Times New Roman"/>
          <w:sz w:val="24"/>
          <w:szCs w:val="24"/>
        </w:rPr>
        <w:t xml:space="preserve"> (ďalej len „zlé zaobchádzanie“)</w:t>
      </w:r>
      <w:r w:rsidRPr="004346B9" w:rsidR="009755E5">
        <w:rPr>
          <w:rFonts w:ascii="Times New Roman" w:hAnsi="Times New Roman"/>
          <w:sz w:val="24"/>
          <w:szCs w:val="24"/>
        </w:rPr>
        <w:t xml:space="preserve">. </w:t>
      </w:r>
      <w:r w:rsidRPr="004346B9">
        <w:rPr>
          <w:rFonts w:ascii="Times New Roman" w:hAnsi="Times New Roman"/>
          <w:sz w:val="24"/>
          <w:szCs w:val="24"/>
        </w:rPr>
        <w:t xml:space="preserve">Osoby obmedzené na slobode, či už </w:t>
      </w:r>
      <w:r w:rsidRPr="000D1127">
        <w:rPr>
          <w:rFonts w:ascii="Times New Roman" w:hAnsi="Times New Roman"/>
          <w:i/>
          <w:sz w:val="24"/>
          <w:szCs w:val="24"/>
        </w:rPr>
        <w:t>de iure</w:t>
      </w:r>
      <w:r w:rsidRPr="004346B9">
        <w:rPr>
          <w:rFonts w:ascii="Times New Roman" w:hAnsi="Times New Roman"/>
          <w:sz w:val="24"/>
          <w:szCs w:val="24"/>
        </w:rPr>
        <w:t xml:space="preserve"> alebo </w:t>
      </w:r>
      <w:r w:rsidRPr="000D1127">
        <w:rPr>
          <w:rFonts w:ascii="Times New Roman" w:hAnsi="Times New Roman"/>
          <w:i/>
          <w:sz w:val="24"/>
          <w:szCs w:val="24"/>
        </w:rPr>
        <w:t>de facto</w:t>
      </w:r>
      <w:r w:rsidRPr="004346B9">
        <w:rPr>
          <w:rFonts w:ascii="Times New Roman" w:hAnsi="Times New Roman"/>
          <w:sz w:val="24"/>
          <w:szCs w:val="24"/>
        </w:rPr>
        <w:t>, sú vystavené zvýšenému riziku zlého zaobchádzania</w:t>
      </w:r>
      <w:r w:rsidRPr="004346B9" w:rsidR="004346B9">
        <w:rPr>
          <w:rFonts w:ascii="Times New Roman" w:hAnsi="Times New Roman"/>
          <w:sz w:val="24"/>
          <w:szCs w:val="24"/>
        </w:rPr>
        <w:t xml:space="preserve">, ktoré predstavuje závažné porušenie ľudských práv a jeho zákaz je zakotvený v Ústave </w:t>
      </w:r>
      <w:r w:rsidR="009A3B35">
        <w:rPr>
          <w:rFonts w:ascii="Times New Roman" w:hAnsi="Times New Roman"/>
          <w:sz w:val="24"/>
          <w:szCs w:val="24"/>
        </w:rPr>
        <w:t>SR</w:t>
      </w:r>
      <w:r w:rsidRPr="004346B9">
        <w:rPr>
          <w:rFonts w:ascii="Times New Roman" w:hAnsi="Times New Roman"/>
          <w:sz w:val="24"/>
          <w:szCs w:val="24"/>
        </w:rPr>
        <w:t>. Zlému zaobchádzaniu sa nedá úplne zabrániť, avšak zavedením účinných kontrolných mechanizmov je možné mu predchádzať alebo aspoň znižovať pravdepodobnosť jeho výskytu.</w:t>
      </w:r>
    </w:p>
    <w:p w:rsidR="0075339C" w:rsidRPr="004346B9" w:rsidP="000D1127">
      <w:pPr>
        <w:bidi w:val="0"/>
        <w:spacing w:after="120"/>
        <w:jc w:val="both"/>
        <w:rPr>
          <w:rFonts w:ascii="Times New Roman" w:hAnsi="Times New Roman"/>
          <w:sz w:val="24"/>
          <w:szCs w:val="24"/>
        </w:rPr>
      </w:pPr>
      <w:r w:rsidRPr="004346B9">
        <w:rPr>
          <w:rFonts w:ascii="Times New Roman" w:hAnsi="Times New Roman"/>
          <w:sz w:val="24"/>
          <w:szCs w:val="24"/>
        </w:rPr>
        <w:t>C</w:t>
      </w:r>
      <w:r w:rsidRPr="004346B9" w:rsidR="009755E5">
        <w:rPr>
          <w:rFonts w:ascii="Times New Roman" w:hAnsi="Times New Roman"/>
          <w:sz w:val="24"/>
          <w:szCs w:val="24"/>
        </w:rPr>
        <w:t xml:space="preserve">ieľom </w:t>
      </w:r>
      <w:r w:rsidRPr="004346B9">
        <w:rPr>
          <w:rFonts w:ascii="Times New Roman" w:hAnsi="Times New Roman"/>
          <w:sz w:val="24"/>
          <w:szCs w:val="24"/>
        </w:rPr>
        <w:t xml:space="preserve">opčného protokolu </w:t>
      </w:r>
      <w:r w:rsidRPr="004346B9" w:rsidR="009467C1">
        <w:rPr>
          <w:rFonts w:ascii="Times New Roman" w:hAnsi="Times New Roman"/>
          <w:sz w:val="24"/>
          <w:szCs w:val="24"/>
        </w:rPr>
        <w:t>je podľa článku 1 v záujme predchádzania zlého zaobchádzania</w:t>
      </w:r>
      <w:r w:rsidRPr="004346B9">
        <w:rPr>
          <w:rFonts w:ascii="Times New Roman" w:hAnsi="Times New Roman"/>
          <w:sz w:val="24"/>
          <w:szCs w:val="24"/>
        </w:rPr>
        <w:t xml:space="preserve"> zaviesť</w:t>
      </w:r>
      <w:r w:rsidRPr="004346B9" w:rsidR="009467C1">
        <w:rPr>
          <w:rFonts w:ascii="Times New Roman" w:hAnsi="Times New Roman"/>
          <w:sz w:val="24"/>
          <w:szCs w:val="24"/>
        </w:rPr>
        <w:t xml:space="preserve"> </w:t>
      </w:r>
      <w:r w:rsidRPr="004346B9" w:rsidR="009755E5">
        <w:rPr>
          <w:rFonts w:ascii="Times New Roman" w:hAnsi="Times New Roman"/>
          <w:sz w:val="24"/>
          <w:szCs w:val="24"/>
        </w:rPr>
        <w:t>systém pravidelných návštev vykonávaných nezávislými medzinárodnými a národnými orgánmi na miestach, kde</w:t>
      </w:r>
      <w:r w:rsidRPr="004346B9" w:rsidR="009467C1">
        <w:rPr>
          <w:rFonts w:ascii="Times New Roman" w:hAnsi="Times New Roman"/>
          <w:sz w:val="24"/>
          <w:szCs w:val="24"/>
        </w:rPr>
        <w:t xml:space="preserve"> sú ľudia pozbavení ich slobody</w:t>
      </w:r>
      <w:r w:rsidRPr="004346B9" w:rsidR="009755E5">
        <w:rPr>
          <w:rFonts w:ascii="Times New Roman" w:hAnsi="Times New Roman"/>
          <w:sz w:val="24"/>
          <w:szCs w:val="24"/>
        </w:rPr>
        <w:t>.</w:t>
      </w:r>
      <w:r w:rsidRPr="004346B9" w:rsidR="009467C1">
        <w:rPr>
          <w:rFonts w:ascii="Times New Roman" w:hAnsi="Times New Roman"/>
          <w:sz w:val="24"/>
          <w:szCs w:val="24"/>
        </w:rPr>
        <w:t xml:space="preserve"> </w:t>
      </w:r>
      <w:r w:rsidRPr="004346B9">
        <w:rPr>
          <w:rFonts w:ascii="Times New Roman" w:hAnsi="Times New Roman"/>
          <w:sz w:val="24"/>
          <w:szCs w:val="24"/>
        </w:rPr>
        <w:t xml:space="preserve">Opčný protokol zavádza dvojzložkový systém prevencie zlého zaobchádzania – na medzinárodnej úrovni zriadil Podvýbor pre predchádzanie mučeniu a inému krutému, neľudskému alebo ponižujúcemu zaobchádzaniu alebo trestaniu Komisie proti mučeniu </w:t>
      </w:r>
      <w:r w:rsidRPr="004346B9" w:rsidR="00112EA9">
        <w:rPr>
          <w:rFonts w:ascii="Times New Roman" w:hAnsi="Times New Roman"/>
          <w:sz w:val="24"/>
          <w:szCs w:val="24"/>
        </w:rPr>
        <w:t xml:space="preserve">(článok 2) </w:t>
      </w:r>
      <w:r w:rsidRPr="004346B9">
        <w:rPr>
          <w:rFonts w:ascii="Times New Roman" w:hAnsi="Times New Roman"/>
          <w:sz w:val="24"/>
          <w:szCs w:val="24"/>
        </w:rPr>
        <w:t>a na národnej úrovni zaväzuje zmluvné štáty zaviesť jeden alebo viac obdobných mechanizmov</w:t>
      </w:r>
      <w:r w:rsidR="009A3B35">
        <w:rPr>
          <w:rFonts w:ascii="Times New Roman" w:hAnsi="Times New Roman"/>
          <w:sz w:val="24"/>
          <w:szCs w:val="24"/>
        </w:rPr>
        <w:t>, tzv. národný preventívny mechanizmus</w:t>
      </w:r>
      <w:r w:rsidRPr="004346B9" w:rsidR="00112EA9">
        <w:rPr>
          <w:rFonts w:ascii="Times New Roman" w:hAnsi="Times New Roman"/>
          <w:sz w:val="24"/>
          <w:szCs w:val="24"/>
        </w:rPr>
        <w:t xml:space="preserve"> (článok 3)</w:t>
      </w:r>
      <w:r w:rsidRPr="004346B9">
        <w:rPr>
          <w:rFonts w:ascii="Times New Roman" w:hAnsi="Times New Roman"/>
          <w:sz w:val="24"/>
          <w:szCs w:val="24"/>
        </w:rPr>
        <w:t xml:space="preserve">. </w:t>
      </w:r>
    </w:p>
    <w:p w:rsidR="001E170E" w:rsidRPr="004346B9" w:rsidP="000D1127">
      <w:pPr>
        <w:bidi w:val="0"/>
        <w:spacing w:after="120"/>
        <w:jc w:val="both"/>
        <w:rPr>
          <w:rFonts w:ascii="Times New Roman" w:hAnsi="Times New Roman"/>
          <w:sz w:val="24"/>
          <w:szCs w:val="24"/>
        </w:rPr>
      </w:pPr>
      <w:r w:rsidRPr="004346B9" w:rsidR="009467C1">
        <w:rPr>
          <w:rFonts w:ascii="Times New Roman" w:hAnsi="Times New Roman"/>
          <w:sz w:val="24"/>
          <w:szCs w:val="24"/>
        </w:rPr>
        <w:t>Na vykonávanie opčného protokolu</w:t>
      </w:r>
      <w:r w:rsidRPr="004346B9" w:rsidR="0075339C">
        <w:rPr>
          <w:rFonts w:ascii="Times New Roman" w:hAnsi="Times New Roman"/>
          <w:sz w:val="24"/>
          <w:szCs w:val="24"/>
        </w:rPr>
        <w:t xml:space="preserve"> na národnej úrovni</w:t>
      </w:r>
      <w:r w:rsidRPr="004346B9" w:rsidR="009467C1">
        <w:rPr>
          <w:rFonts w:ascii="Times New Roman" w:hAnsi="Times New Roman"/>
          <w:sz w:val="24"/>
          <w:szCs w:val="24"/>
        </w:rPr>
        <w:t xml:space="preserve"> </w:t>
      </w:r>
      <w:r w:rsidR="000D1127">
        <w:rPr>
          <w:rFonts w:ascii="Times New Roman" w:hAnsi="Times New Roman"/>
          <w:sz w:val="24"/>
          <w:szCs w:val="24"/>
        </w:rPr>
        <w:t>boli prijaté</w:t>
      </w:r>
      <w:r w:rsidRPr="004346B9" w:rsidR="009467C1">
        <w:rPr>
          <w:rFonts w:ascii="Times New Roman" w:hAnsi="Times New Roman"/>
          <w:sz w:val="24"/>
          <w:szCs w:val="24"/>
        </w:rPr>
        <w:t xml:space="preserve"> legislatívne opatrenia</w:t>
      </w:r>
      <w:r w:rsidR="000D1127">
        <w:rPr>
          <w:rFonts w:ascii="Times New Roman" w:hAnsi="Times New Roman"/>
          <w:sz w:val="24"/>
          <w:szCs w:val="24"/>
        </w:rPr>
        <w:t xml:space="preserve">, ktoré sú predmetom </w:t>
      </w:r>
      <w:r w:rsidRPr="004346B9" w:rsidR="009755E5">
        <w:rPr>
          <w:rFonts w:ascii="Times New Roman" w:hAnsi="Times New Roman"/>
          <w:sz w:val="24"/>
          <w:szCs w:val="24"/>
        </w:rPr>
        <w:t>návrhu zákona, ktorým sa mení a dopĺňa zákon č. 564/2001 Z. z. o verejnom ochrancovi práv v znení neskorších predpisov a ktorým sa menia a dopĺňajú niektoré záko</w:t>
      </w:r>
      <w:r w:rsidRPr="004346B9" w:rsidR="0075339C">
        <w:rPr>
          <w:rFonts w:ascii="Times New Roman" w:hAnsi="Times New Roman"/>
          <w:sz w:val="24"/>
          <w:szCs w:val="24"/>
        </w:rPr>
        <w:t>ny (ďalej len „návrh zákona“)</w:t>
      </w:r>
      <w:r w:rsidR="000D1127">
        <w:rPr>
          <w:rFonts w:ascii="Times New Roman" w:hAnsi="Times New Roman"/>
          <w:sz w:val="24"/>
          <w:szCs w:val="24"/>
        </w:rPr>
        <w:t xml:space="preserve">. Návrh zákona bol dňa 15. marca 2023 schválený Národnou radou SR </w:t>
      </w:r>
      <w:r w:rsidRPr="004346B9" w:rsidR="009467C1">
        <w:rPr>
          <w:rFonts w:ascii="Times New Roman" w:hAnsi="Times New Roman"/>
          <w:sz w:val="24"/>
          <w:szCs w:val="24"/>
        </w:rPr>
        <w:t>(</w:t>
      </w:r>
      <w:r w:rsidRPr="004346B9" w:rsidR="000B77A9">
        <w:rPr>
          <w:rFonts w:ascii="Times New Roman" w:hAnsi="Times New Roman"/>
          <w:sz w:val="24"/>
          <w:szCs w:val="24"/>
        </w:rPr>
        <w:t>číslo parlamentnej tlače 1354)</w:t>
      </w:r>
      <w:r w:rsidRPr="004346B9" w:rsidR="009755E5">
        <w:rPr>
          <w:rFonts w:ascii="Times New Roman" w:hAnsi="Times New Roman"/>
          <w:sz w:val="24"/>
          <w:szCs w:val="24"/>
        </w:rPr>
        <w:t xml:space="preserve">. </w:t>
      </w:r>
    </w:p>
    <w:p w:rsidR="001E170E" w:rsidRPr="004346B9" w:rsidP="000D1127">
      <w:pPr>
        <w:bidi w:val="0"/>
        <w:spacing w:after="120"/>
        <w:jc w:val="both"/>
        <w:rPr>
          <w:rFonts w:ascii="Times New Roman" w:hAnsi="Times New Roman"/>
          <w:sz w:val="24"/>
          <w:szCs w:val="24"/>
        </w:rPr>
      </w:pPr>
      <w:r w:rsidRPr="004346B9" w:rsidR="00EA2358">
        <w:rPr>
          <w:rFonts w:ascii="Times New Roman" w:hAnsi="Times New Roman"/>
          <w:sz w:val="24"/>
          <w:szCs w:val="24"/>
        </w:rPr>
        <w:t xml:space="preserve">V zmysle článku 7 ods. 4 Ústavy SR je </w:t>
      </w:r>
      <w:r w:rsidRPr="004346B9" w:rsidR="00891E30">
        <w:rPr>
          <w:rFonts w:ascii="Times New Roman" w:hAnsi="Times New Roman"/>
          <w:sz w:val="24"/>
          <w:szCs w:val="24"/>
        </w:rPr>
        <w:t>opčný protokol</w:t>
      </w:r>
      <w:r w:rsidRPr="004346B9" w:rsidR="009E54D5">
        <w:rPr>
          <w:rFonts w:ascii="Times New Roman" w:hAnsi="Times New Roman"/>
          <w:sz w:val="24"/>
          <w:szCs w:val="24"/>
        </w:rPr>
        <w:t xml:space="preserve"> prezidentskou</w:t>
      </w:r>
      <w:r w:rsidRPr="004346B9" w:rsidR="00EA2358">
        <w:rPr>
          <w:rFonts w:ascii="Times New Roman" w:hAnsi="Times New Roman"/>
          <w:sz w:val="24"/>
          <w:szCs w:val="24"/>
        </w:rPr>
        <w:t xml:space="preserve"> medzinárodnou zmluvou</w:t>
      </w:r>
      <w:r w:rsidRPr="004346B9" w:rsidR="00567987">
        <w:rPr>
          <w:rFonts w:ascii="Times New Roman" w:hAnsi="Times New Roman"/>
          <w:sz w:val="24"/>
          <w:szCs w:val="24"/>
        </w:rPr>
        <w:t>,</w:t>
      </w:r>
      <w:r w:rsidRPr="004346B9" w:rsidR="009E54D5">
        <w:rPr>
          <w:rFonts w:ascii="Times New Roman" w:hAnsi="Times New Roman"/>
          <w:sz w:val="24"/>
          <w:szCs w:val="24"/>
        </w:rPr>
        <w:t xml:space="preserve"> </w:t>
      </w:r>
      <w:r w:rsidRPr="004346B9" w:rsidR="005F41CB">
        <w:rPr>
          <w:rFonts w:ascii="Times New Roman" w:hAnsi="Times New Roman"/>
          <w:sz w:val="24"/>
          <w:szCs w:val="24"/>
        </w:rPr>
        <w:t>na vykonanie ktorej je potrebný zákon</w:t>
      </w:r>
      <w:r w:rsidRPr="004346B9" w:rsidR="00350303">
        <w:rPr>
          <w:rFonts w:ascii="Times New Roman" w:hAnsi="Times New Roman"/>
          <w:sz w:val="24"/>
          <w:szCs w:val="24"/>
        </w:rPr>
        <w:t xml:space="preserve">, a </w:t>
      </w:r>
      <w:r w:rsidRPr="004346B9" w:rsidR="00EA2358">
        <w:rPr>
          <w:rFonts w:ascii="Times New Roman" w:hAnsi="Times New Roman"/>
          <w:sz w:val="24"/>
          <w:szCs w:val="24"/>
        </w:rPr>
        <w:t>preto v súlade s článkom 86 písm. d) Ústavy S</w:t>
      </w:r>
      <w:r w:rsidRPr="004346B9" w:rsidR="00BC4408">
        <w:rPr>
          <w:rFonts w:ascii="Times New Roman" w:hAnsi="Times New Roman"/>
          <w:sz w:val="24"/>
          <w:szCs w:val="24"/>
        </w:rPr>
        <w:t>R podlieha vysloveniu súhlasu Národnej rady</w:t>
      </w:r>
      <w:r w:rsidRPr="004346B9" w:rsidR="00EA2358">
        <w:rPr>
          <w:rFonts w:ascii="Times New Roman" w:hAnsi="Times New Roman"/>
          <w:sz w:val="24"/>
          <w:szCs w:val="24"/>
        </w:rPr>
        <w:t xml:space="preserve"> SR a ratifikácii prezidentom SR. </w:t>
      </w:r>
      <w:r w:rsidRPr="004346B9">
        <w:rPr>
          <w:rFonts w:ascii="Times New Roman" w:hAnsi="Times New Roman"/>
          <w:sz w:val="24"/>
          <w:szCs w:val="24"/>
        </w:rPr>
        <w:t xml:space="preserve">V zmysle článku 7 ods. 5 Ústavy Slovenskej republiky je </w:t>
      </w:r>
      <w:r w:rsidRPr="004346B9" w:rsidR="00BF4458">
        <w:rPr>
          <w:rFonts w:ascii="Times New Roman" w:hAnsi="Times New Roman"/>
          <w:sz w:val="24"/>
          <w:szCs w:val="24"/>
        </w:rPr>
        <w:t xml:space="preserve">opčný </w:t>
      </w:r>
      <w:r w:rsidRPr="004346B9">
        <w:rPr>
          <w:rFonts w:ascii="Times New Roman" w:hAnsi="Times New Roman"/>
          <w:sz w:val="24"/>
          <w:szCs w:val="24"/>
        </w:rPr>
        <w:t>protokol zároveň medzinárodnou zmluvou, ktorá má prednosť pred zákonmi.</w:t>
      </w:r>
    </w:p>
    <w:p w:rsidR="00BF4458" w:rsidRPr="004346B9" w:rsidP="000D1127">
      <w:pPr>
        <w:pStyle w:val="NormalWeb"/>
        <w:bidi w:val="0"/>
        <w:spacing w:before="0" w:beforeAutospacing="0" w:after="120" w:afterAutospacing="0"/>
        <w:jc w:val="both"/>
        <w:rPr>
          <w:rFonts w:ascii="Times New Roman" w:hAnsi="Times New Roman"/>
        </w:rPr>
      </w:pPr>
      <w:r w:rsidRPr="004346B9" w:rsidR="00B84E81">
        <w:rPr>
          <w:rFonts w:ascii="Times New Roman" w:hAnsi="Times New Roman"/>
        </w:rPr>
        <w:t xml:space="preserve">Vykonávanie opčného protokolu </w:t>
      </w:r>
      <w:r w:rsidRPr="004346B9" w:rsidR="00C239C5">
        <w:rPr>
          <w:rFonts w:ascii="Times New Roman" w:hAnsi="Times New Roman"/>
        </w:rPr>
        <w:t>má vplyv</w:t>
      </w:r>
      <w:r w:rsidRPr="004346B9" w:rsidR="00B84E81">
        <w:rPr>
          <w:rFonts w:ascii="Times New Roman" w:hAnsi="Times New Roman"/>
        </w:rPr>
        <w:t xml:space="preserve"> na rozpočet verejnej správy, </w:t>
      </w:r>
      <w:r w:rsidRPr="004346B9" w:rsidR="00C239C5">
        <w:rPr>
          <w:rFonts w:ascii="Times New Roman" w:hAnsi="Times New Roman"/>
        </w:rPr>
        <w:t>ktorý je však zohľadnený už v návrhu zákona a je rozpočtovo zabezpečený. Samotná ratifikácia opčného protokolu tak nebude mať vplyv na rozpočet verejnej správy, sociálny vplyv, informatizáciu spoločnosti, na podnikateľské prostredie, na životné prostredie, na služby verejnej správy pre občana, ani na manželstvo, rodičovstvo a rodinu.</w:t>
      </w:r>
    </w:p>
    <w:p w:rsidR="009A091A" w:rsidRPr="004346B9" w:rsidP="000D1127">
      <w:pPr>
        <w:pStyle w:val="NormalWeb"/>
        <w:bidi w:val="0"/>
        <w:spacing w:before="0" w:beforeAutospacing="0" w:after="120" w:afterAutospacing="0"/>
        <w:jc w:val="both"/>
        <w:rPr>
          <w:rFonts w:ascii="Times New Roman" w:hAnsi="Times New Roman"/>
        </w:rPr>
      </w:pPr>
      <w:r w:rsidRPr="004346B9" w:rsidR="00BF4458">
        <w:rPr>
          <w:rFonts w:ascii="Times New Roman" w:hAnsi="Times New Roman"/>
        </w:rPr>
        <w:t xml:space="preserve">Opčný protokol zodpovedá záujmom zahraničnej politiky Slovenskej republiky a je v súlade s právnym poriadkom Slovenskej republiky, ústavným zásadami Slovenskej republiky, všeobecnými zásadami medzinárodného práva, ako aj doterajšími medzinárodnými záväzkami Slovenskej republiky.  </w:t>
      </w:r>
    </w:p>
    <w:sectPr>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w:panose1 w:val="00000000000000000000"/>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8703A"/>
    <w:multiLevelType w:val="hybridMultilevel"/>
    <w:tmpl w:val="B08ED2A6"/>
    <w:lvl w:ilvl="0">
      <w:start w:val="1"/>
      <w:numFmt w:val="upp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bullet"/>
      <w:lvlText w:val="o"/>
      <w:lvlJc w:val="left"/>
      <w:pPr>
        <w:tabs>
          <w:tab w:val="num" w:pos="2340"/>
        </w:tabs>
        <w:ind w:left="2340" w:hanging="360"/>
      </w:pPr>
      <w:rPr>
        <w:rFonts w:ascii="Courier New" w:hAnsi="Courier New"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33508DB"/>
    <w:multiLevelType w:val="hybridMultilevel"/>
    <w:tmpl w:val="719008BE"/>
    <w:lvl w:ilvl="0">
      <w:start w:val="1"/>
      <w:numFmt w:val="bullet"/>
      <w:lvlText w:val=""/>
      <w:lvlJc w:val="left"/>
      <w:pPr>
        <w:tabs>
          <w:tab w:val="num" w:pos="1428"/>
        </w:tabs>
        <w:ind w:left="1428" w:hanging="360"/>
      </w:pPr>
      <w:rPr>
        <w:rFonts w:ascii="Symbol" w:hAnsi="Symbol" w:hint="default"/>
      </w:rPr>
    </w:lvl>
    <w:lvl w:ilvl="1">
      <w:start w:val="0"/>
      <w:numFmt w:val="bullet"/>
      <w:lvlText w:val="-"/>
      <w:lvlJc w:val="left"/>
      <w:pPr>
        <w:tabs>
          <w:tab w:val="num" w:pos="2148"/>
        </w:tabs>
        <w:ind w:left="2148" w:hanging="360"/>
      </w:pPr>
      <w:rPr>
        <w:rFonts w:ascii="Arial" w:eastAsia="Times New Roman" w:hAnsi="Arial"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
    <w:nsid w:val="777E01AB"/>
    <w:multiLevelType w:val="hybridMultilevel"/>
    <w:tmpl w:val="58EA5AB4"/>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623F8"/>
    <w:rsid w:val="000030BC"/>
    <w:rsid w:val="00004C50"/>
    <w:rsid w:val="0003651C"/>
    <w:rsid w:val="000628DD"/>
    <w:rsid w:val="000817D0"/>
    <w:rsid w:val="00081D8D"/>
    <w:rsid w:val="00082C7F"/>
    <w:rsid w:val="00087AFF"/>
    <w:rsid w:val="00090BB8"/>
    <w:rsid w:val="000B319B"/>
    <w:rsid w:val="000B77A9"/>
    <w:rsid w:val="000D1127"/>
    <w:rsid w:val="000D69CD"/>
    <w:rsid w:val="000D7981"/>
    <w:rsid w:val="00112931"/>
    <w:rsid w:val="00112EA9"/>
    <w:rsid w:val="001246E2"/>
    <w:rsid w:val="001379A7"/>
    <w:rsid w:val="00142354"/>
    <w:rsid w:val="00150ADC"/>
    <w:rsid w:val="0016679E"/>
    <w:rsid w:val="0018064B"/>
    <w:rsid w:val="001A7E67"/>
    <w:rsid w:val="001D1BF5"/>
    <w:rsid w:val="001E170E"/>
    <w:rsid w:val="00202B77"/>
    <w:rsid w:val="002057FE"/>
    <w:rsid w:val="00214DEE"/>
    <w:rsid w:val="00215F8C"/>
    <w:rsid w:val="002315DC"/>
    <w:rsid w:val="002332ED"/>
    <w:rsid w:val="002447CF"/>
    <w:rsid w:val="00245DA5"/>
    <w:rsid w:val="00246D95"/>
    <w:rsid w:val="0025052C"/>
    <w:rsid w:val="002559E6"/>
    <w:rsid w:val="002D5B63"/>
    <w:rsid w:val="002E48CB"/>
    <w:rsid w:val="0031233D"/>
    <w:rsid w:val="003321C1"/>
    <w:rsid w:val="00350303"/>
    <w:rsid w:val="00357404"/>
    <w:rsid w:val="00382F3B"/>
    <w:rsid w:val="00385948"/>
    <w:rsid w:val="003A3DA2"/>
    <w:rsid w:val="003B7BE6"/>
    <w:rsid w:val="003C6C0B"/>
    <w:rsid w:val="00407B91"/>
    <w:rsid w:val="004216DA"/>
    <w:rsid w:val="00423352"/>
    <w:rsid w:val="004346B9"/>
    <w:rsid w:val="00435184"/>
    <w:rsid w:val="00444A43"/>
    <w:rsid w:val="004463E1"/>
    <w:rsid w:val="00453F59"/>
    <w:rsid w:val="00455979"/>
    <w:rsid w:val="004623F8"/>
    <w:rsid w:val="00466FFF"/>
    <w:rsid w:val="00471BCA"/>
    <w:rsid w:val="004732B8"/>
    <w:rsid w:val="0048772A"/>
    <w:rsid w:val="00492DBB"/>
    <w:rsid w:val="004965FC"/>
    <w:rsid w:val="00497E9D"/>
    <w:rsid w:val="004F2B70"/>
    <w:rsid w:val="005112A8"/>
    <w:rsid w:val="00526393"/>
    <w:rsid w:val="00542D04"/>
    <w:rsid w:val="00544F9B"/>
    <w:rsid w:val="00567987"/>
    <w:rsid w:val="00571223"/>
    <w:rsid w:val="00571C83"/>
    <w:rsid w:val="00592925"/>
    <w:rsid w:val="005A427D"/>
    <w:rsid w:val="005A77D4"/>
    <w:rsid w:val="005C3C7C"/>
    <w:rsid w:val="005F41CB"/>
    <w:rsid w:val="006054D7"/>
    <w:rsid w:val="00615D2C"/>
    <w:rsid w:val="00616CDB"/>
    <w:rsid w:val="006245DF"/>
    <w:rsid w:val="006339BE"/>
    <w:rsid w:val="00636605"/>
    <w:rsid w:val="00640AE7"/>
    <w:rsid w:val="00641918"/>
    <w:rsid w:val="006553DF"/>
    <w:rsid w:val="0065688E"/>
    <w:rsid w:val="006743AA"/>
    <w:rsid w:val="00677EC7"/>
    <w:rsid w:val="0068078D"/>
    <w:rsid w:val="006861BD"/>
    <w:rsid w:val="00695F36"/>
    <w:rsid w:val="006B4793"/>
    <w:rsid w:val="006C2A80"/>
    <w:rsid w:val="006D1F45"/>
    <w:rsid w:val="006D5C92"/>
    <w:rsid w:val="006D6A23"/>
    <w:rsid w:val="006E444F"/>
    <w:rsid w:val="006F350E"/>
    <w:rsid w:val="006F392E"/>
    <w:rsid w:val="00703902"/>
    <w:rsid w:val="007414CC"/>
    <w:rsid w:val="00742F27"/>
    <w:rsid w:val="0075339C"/>
    <w:rsid w:val="0075742E"/>
    <w:rsid w:val="00760AEC"/>
    <w:rsid w:val="00766E1B"/>
    <w:rsid w:val="00784659"/>
    <w:rsid w:val="0079637B"/>
    <w:rsid w:val="00797FBE"/>
    <w:rsid w:val="007D54EC"/>
    <w:rsid w:val="007E65FD"/>
    <w:rsid w:val="00802F4D"/>
    <w:rsid w:val="0082129D"/>
    <w:rsid w:val="00863A97"/>
    <w:rsid w:val="008774B2"/>
    <w:rsid w:val="008774F1"/>
    <w:rsid w:val="00891E30"/>
    <w:rsid w:val="008A1515"/>
    <w:rsid w:val="008B1E10"/>
    <w:rsid w:val="008B71C6"/>
    <w:rsid w:val="008D1ABE"/>
    <w:rsid w:val="008D6728"/>
    <w:rsid w:val="008E5176"/>
    <w:rsid w:val="008E5298"/>
    <w:rsid w:val="008E61C3"/>
    <w:rsid w:val="008F7212"/>
    <w:rsid w:val="0090631B"/>
    <w:rsid w:val="00932B90"/>
    <w:rsid w:val="00935377"/>
    <w:rsid w:val="00945ECA"/>
    <w:rsid w:val="009467C1"/>
    <w:rsid w:val="009755E5"/>
    <w:rsid w:val="00982E50"/>
    <w:rsid w:val="009947A6"/>
    <w:rsid w:val="009A091A"/>
    <w:rsid w:val="009A3B35"/>
    <w:rsid w:val="009B0471"/>
    <w:rsid w:val="009E54D5"/>
    <w:rsid w:val="00A06B20"/>
    <w:rsid w:val="00A32E7D"/>
    <w:rsid w:val="00A338C8"/>
    <w:rsid w:val="00AC2365"/>
    <w:rsid w:val="00AF02C1"/>
    <w:rsid w:val="00AF2AD9"/>
    <w:rsid w:val="00B37D8F"/>
    <w:rsid w:val="00B574A7"/>
    <w:rsid w:val="00B833F2"/>
    <w:rsid w:val="00B83BE7"/>
    <w:rsid w:val="00B84E81"/>
    <w:rsid w:val="00B92BB5"/>
    <w:rsid w:val="00BB01F3"/>
    <w:rsid w:val="00BC2570"/>
    <w:rsid w:val="00BC4408"/>
    <w:rsid w:val="00BE5415"/>
    <w:rsid w:val="00BF4458"/>
    <w:rsid w:val="00C03CC1"/>
    <w:rsid w:val="00C05730"/>
    <w:rsid w:val="00C06E58"/>
    <w:rsid w:val="00C071AA"/>
    <w:rsid w:val="00C07CBF"/>
    <w:rsid w:val="00C239C5"/>
    <w:rsid w:val="00C62509"/>
    <w:rsid w:val="00C74774"/>
    <w:rsid w:val="00C86867"/>
    <w:rsid w:val="00C97AFE"/>
    <w:rsid w:val="00CA0145"/>
    <w:rsid w:val="00CB1CCE"/>
    <w:rsid w:val="00CD262A"/>
    <w:rsid w:val="00CD4066"/>
    <w:rsid w:val="00CE1B63"/>
    <w:rsid w:val="00D01989"/>
    <w:rsid w:val="00D151D6"/>
    <w:rsid w:val="00D477F5"/>
    <w:rsid w:val="00D51846"/>
    <w:rsid w:val="00D62F11"/>
    <w:rsid w:val="00D63AF8"/>
    <w:rsid w:val="00D75AA0"/>
    <w:rsid w:val="00D941C8"/>
    <w:rsid w:val="00D95C0A"/>
    <w:rsid w:val="00DA61E9"/>
    <w:rsid w:val="00DB766D"/>
    <w:rsid w:val="00DB779A"/>
    <w:rsid w:val="00DD1F0F"/>
    <w:rsid w:val="00DD6EDE"/>
    <w:rsid w:val="00DE00B4"/>
    <w:rsid w:val="00DE5D95"/>
    <w:rsid w:val="00DE634F"/>
    <w:rsid w:val="00DF68CA"/>
    <w:rsid w:val="00E21273"/>
    <w:rsid w:val="00E240D2"/>
    <w:rsid w:val="00E62586"/>
    <w:rsid w:val="00E66DB0"/>
    <w:rsid w:val="00E82A33"/>
    <w:rsid w:val="00E9019F"/>
    <w:rsid w:val="00E93610"/>
    <w:rsid w:val="00EA2358"/>
    <w:rsid w:val="00EA597F"/>
    <w:rsid w:val="00EC02E2"/>
    <w:rsid w:val="00EC7F0B"/>
    <w:rsid w:val="00ED7E39"/>
    <w:rsid w:val="00EE0914"/>
    <w:rsid w:val="00F20BF8"/>
    <w:rsid w:val="00F23415"/>
    <w:rsid w:val="00F56AF7"/>
    <w:rsid w:val="00F60A58"/>
    <w:rsid w:val="00F7468B"/>
    <w:rsid w:val="00FC629C"/>
    <w:rsid w:val="00FE5B67"/>
    <w:rsid w:val="00FE5D8F"/>
    <w:rsid w:val="00FF56C1"/>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uiPriority="0"/>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val="0"/>
      <w:ind w:left="0" w:right="0"/>
      <w:jc w:val="left"/>
      <w:textAlignment w:val="auto"/>
    </w:pPr>
    <w:rPr>
      <w:rFonts w:cs="Times New Roman"/>
      <w:sz w:val="20"/>
      <w:szCs w:val="20"/>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sz w:val="24"/>
      <w:szCs w:val="24"/>
    </w:rPr>
  </w:style>
  <w:style w:type="paragraph" w:styleId="Heading2">
    <w:name w:val="heading 2"/>
    <w:basedOn w:val="Normal"/>
    <w:next w:val="Normal"/>
    <w:link w:val="Nadpis2Char"/>
    <w:uiPriority w:val="9"/>
    <w:semiHidden/>
    <w:unhideWhenUsed/>
    <w:qFormat/>
    <w:locked/>
    <w:rsid w:val="00935377"/>
    <w:pPr>
      <w:keepNext/>
      <w:spacing w:before="240" w:after="60"/>
      <w:jc w:val="left"/>
      <w:outlineLvl w:val="1"/>
    </w:pPr>
    <w:rPr>
      <w:rFonts w:asciiTheme="majorHAnsi" w:eastAsiaTheme="majorEastAsia" w:hAnsiTheme="majorHAnsi"/>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
    <w:semiHidden/>
    <w:locked/>
    <w:rsid w:val="00935377"/>
    <w:rPr>
      <w:rFonts w:asciiTheme="majorHAnsi" w:eastAsiaTheme="majorEastAsia" w:hAnsiTheme="majorHAnsi" w:cs="Times New Roman"/>
      <w:b/>
      <w:bCs/>
      <w:i/>
      <w:iCs/>
      <w:sz w:val="28"/>
      <w:szCs w:val="28"/>
      <w:rtl w:val="0"/>
      <w:cs w:val="0"/>
    </w:rPr>
  </w:style>
  <w:style w:type="paragraph" w:styleId="Title">
    <w:name w:val="Title"/>
    <w:basedOn w:val="Normal"/>
    <w:link w:val="NzovChar"/>
    <w:uiPriority w:val="99"/>
    <w:qFormat/>
    <w:pPr>
      <w:spacing w:before="120"/>
      <w:jc w:val="center"/>
    </w:pPr>
    <w:rPr>
      <w:b/>
      <w:bCs/>
      <w:sz w:val="24"/>
      <w:szCs w:val="24"/>
    </w:rPr>
  </w:style>
  <w:style w:type="character" w:customStyle="1" w:styleId="NzovChar">
    <w:name w:val="Názov Char"/>
    <w:basedOn w:val="DefaultParagraphFont"/>
    <w:link w:val="Title"/>
    <w:uiPriority w:val="99"/>
    <w:locked/>
    <w:rPr>
      <w:rFonts w:ascii="Cambria" w:hAnsi="Cambria" w:cs="Times New Roman"/>
      <w:b/>
      <w:bCs/>
      <w:kern w:val="28"/>
      <w:sz w:val="32"/>
      <w:szCs w:val="32"/>
      <w:rtl w:val="0"/>
      <w:cs w:val="0"/>
    </w:rPr>
  </w:style>
  <w:style w:type="paragraph" w:styleId="BodyTextIndent3">
    <w:name w:val="Body Text Indent 3"/>
    <w:basedOn w:val="Normal"/>
    <w:link w:val="Zarkazkladnhotextu3Char"/>
    <w:uiPriority w:val="99"/>
    <w:pPr>
      <w:spacing w:line="360" w:lineRule="auto"/>
      <w:ind w:firstLine="709"/>
      <w:jc w:val="both"/>
    </w:pPr>
    <w:rPr>
      <w:sz w:val="24"/>
      <w:szCs w:val="24"/>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alloonText">
    <w:name w:val="Balloon Text"/>
    <w:basedOn w:val="Normal"/>
    <w:link w:val="TextbublinyChar"/>
    <w:uiPriority w:val="99"/>
    <w:semiHidden/>
    <w:rsid w:val="006861B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noteText">
    <w:name w:val="footnote text"/>
    <w:basedOn w:val="Normal"/>
    <w:link w:val="TextpoznmkypodiarouChar"/>
    <w:uiPriority w:val="99"/>
    <w:semiHidden/>
    <w:rsid w:val="00E93610"/>
    <w:pPr>
      <w:autoSpaceDE/>
      <w:autoSpaceDN/>
      <w:adjustRightInd/>
      <w:jc w:val="left"/>
    </w:p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styleId="BodyText2">
    <w:name w:val="Body Text 2"/>
    <w:basedOn w:val="Normal"/>
    <w:link w:val="Zkladntext2Char"/>
    <w:uiPriority w:val="99"/>
    <w:rsid w:val="00DB779A"/>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0"/>
      <w:szCs w:val="20"/>
      <w:rtl w:val="0"/>
      <w:cs w:val="0"/>
    </w:rPr>
  </w:style>
  <w:style w:type="character" w:customStyle="1" w:styleId="longtext">
    <w:name w:val="long_text"/>
    <w:basedOn w:val="DefaultParagraphFont"/>
    <w:uiPriority w:val="99"/>
    <w:rsid w:val="00F7468B"/>
    <w:rPr>
      <w:rFonts w:cs="Times New Roman"/>
      <w:rtl w:val="0"/>
      <w:cs w:val="0"/>
    </w:rPr>
  </w:style>
  <w:style w:type="character" w:customStyle="1" w:styleId="msoplaceholdertext">
    <w:name w:val="msoplaceholdertext"/>
    <w:basedOn w:val="DefaultParagraphFont"/>
    <w:uiPriority w:val="99"/>
    <w:rsid w:val="006D6A23"/>
    <w:rPr>
      <w:rFonts w:ascii="Times New Roman" w:hAnsi="Times New Roman" w:cs="Times New Roman"/>
      <w:color w:val="808080"/>
      <w:rtl w:val="0"/>
      <w:cs w:val="0"/>
    </w:rPr>
  </w:style>
  <w:style w:type="character" w:customStyle="1" w:styleId="ppp-input-value1">
    <w:name w:val="ppp-input-value1"/>
    <w:basedOn w:val="DefaultParagraphFont"/>
    <w:uiPriority w:val="99"/>
    <w:rsid w:val="006054D7"/>
    <w:rPr>
      <w:rFonts w:ascii="Tahoma" w:hAnsi="Tahoma" w:cs="Tahoma"/>
      <w:color w:val="837A73"/>
      <w:sz w:val="16"/>
      <w:szCs w:val="16"/>
      <w:rtl w:val="0"/>
      <w:cs w:val="0"/>
    </w:rPr>
  </w:style>
  <w:style w:type="character" w:styleId="Hyperlink">
    <w:name w:val="Hyperlink"/>
    <w:basedOn w:val="DefaultParagraphFont"/>
    <w:uiPriority w:val="99"/>
    <w:semiHidden/>
    <w:unhideWhenUsed/>
    <w:rsid w:val="004965FC"/>
    <w:rPr>
      <w:rFonts w:cs="Times New Roman"/>
      <w:color w:val="0000FF"/>
      <w:u w:val="single"/>
      <w:rtl w:val="0"/>
      <w:cs w:val="0"/>
    </w:rPr>
  </w:style>
  <w:style w:type="character" w:styleId="CommentReference">
    <w:name w:val="annotation reference"/>
    <w:basedOn w:val="DefaultParagraphFont"/>
    <w:uiPriority w:val="99"/>
    <w:semiHidden/>
    <w:unhideWhenUsed/>
    <w:rsid w:val="00891E30"/>
    <w:rPr>
      <w:rFonts w:cs="Times New Roman"/>
      <w:sz w:val="16"/>
      <w:szCs w:val="16"/>
      <w:rtl w:val="0"/>
      <w:cs w:val="0"/>
    </w:rPr>
  </w:style>
  <w:style w:type="paragraph" w:styleId="CommentText">
    <w:name w:val="annotation text"/>
    <w:basedOn w:val="Normal"/>
    <w:link w:val="TextkomentraChar"/>
    <w:uiPriority w:val="99"/>
    <w:semiHidden/>
    <w:unhideWhenUsed/>
    <w:rsid w:val="00891E30"/>
    <w:pPr>
      <w:jc w:val="left"/>
    </w:pPr>
  </w:style>
  <w:style w:type="character" w:customStyle="1" w:styleId="TextkomentraChar">
    <w:name w:val="Text komentára Char"/>
    <w:basedOn w:val="DefaultParagraphFont"/>
    <w:link w:val="CommentText"/>
    <w:uiPriority w:val="99"/>
    <w:semiHidden/>
    <w:locked/>
    <w:rsid w:val="00891E30"/>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891E30"/>
    <w:pPr>
      <w:jc w:val="left"/>
    </w:pPr>
    <w:rPr>
      <w:b/>
      <w:bCs/>
    </w:rPr>
  </w:style>
  <w:style w:type="character" w:customStyle="1" w:styleId="PredmetkomentraChar">
    <w:name w:val="Predmet komentára Char"/>
    <w:basedOn w:val="TextkomentraChar"/>
    <w:link w:val="CommentSubject"/>
    <w:uiPriority w:val="99"/>
    <w:semiHidden/>
    <w:locked/>
    <w:rsid w:val="00891E30"/>
    <w:rPr>
      <w:b/>
      <w:bCs/>
    </w:rPr>
  </w:style>
  <w:style w:type="paragraph" w:styleId="NormalWeb">
    <w:name w:val="Normal (Web)"/>
    <w:basedOn w:val="Normal"/>
    <w:uiPriority w:val="99"/>
    <w:unhideWhenUsed/>
    <w:rsid w:val="00B84E81"/>
    <w:pPr>
      <w:autoSpaceDE/>
      <w:autoSpaceDN/>
      <w:adjustRightInd/>
      <w:spacing w:before="100" w:beforeAutospacing="1" w:after="100" w:afterAutospacing="1"/>
      <w:jc w:val="left"/>
    </w:pPr>
    <w:rPr>
      <w:sz w:val="24"/>
      <w:szCs w:val="24"/>
    </w:rPr>
  </w:style>
  <w:style w:type="paragraph" w:styleId="BodyText">
    <w:name w:val="Body Text"/>
    <w:basedOn w:val="Normal"/>
    <w:link w:val="ZkladntextChar"/>
    <w:uiPriority w:val="99"/>
    <w:semiHidden/>
    <w:unhideWhenUsed/>
    <w:rsid w:val="000B77A9"/>
    <w:pPr>
      <w:spacing w:after="120"/>
      <w:jc w:val="left"/>
    </w:pPr>
  </w:style>
  <w:style w:type="character" w:customStyle="1" w:styleId="ZkladntextChar">
    <w:name w:val="Základný text Char"/>
    <w:basedOn w:val="DefaultParagraphFont"/>
    <w:link w:val="BodyText"/>
    <w:uiPriority w:val="99"/>
    <w:semiHidden/>
    <w:locked/>
    <w:rsid w:val="000B77A9"/>
    <w:rPr>
      <w:rFonts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157</TotalTime>
  <Pages>1</Pages>
  <Words>526</Words>
  <Characters>2999</Characters>
  <Application>Microsoft Office Word</Application>
  <DocSecurity>0</DocSecurity>
  <Lines>0</Lines>
  <Paragraphs>0</Paragraphs>
  <ScaleCrop>false</ScaleCrop>
  <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MV SR</dc:creator>
  <cp:lastModifiedBy>KROČKOVÁ Kristína</cp:lastModifiedBy>
  <cp:revision>24</cp:revision>
  <cp:lastPrinted>2011-05-02T10:53:00Z</cp:lastPrinted>
  <dcterms:created xsi:type="dcterms:W3CDTF">2018-01-15T13:32:00Z</dcterms:created>
  <dcterms:modified xsi:type="dcterms:W3CDTF">2023-03-28T14:46:00Z</dcterms:modified>
</cp:coreProperties>
</file>