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AF198E">
        <w:rPr>
          <w:sz w:val="20"/>
        </w:rPr>
        <w:t>509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C0A3D" w:rsidP="007375F5">
      <w:pPr>
        <w:pStyle w:val="uznesenia"/>
      </w:pPr>
      <w:r>
        <w:t>2083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3C0A3D">
        <w:rPr>
          <w:spacing w:val="0"/>
        </w:rPr>
        <w:t>o</w:t>
      </w:r>
      <w:r>
        <w:rPr>
          <w:spacing w:val="0"/>
        </w:rPr>
        <w:t xml:space="preserve"> </w:t>
      </w:r>
      <w:r w:rsidR="003C0A3D">
        <w:rPr>
          <w:spacing w:val="0"/>
        </w:rPr>
        <w:t>17</w:t>
      </w:r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AF198E" w:rsidP="006F3EE5">
      <w:pPr>
        <w:jc w:val="both"/>
      </w:pPr>
      <w:r>
        <w:t>k n</w:t>
      </w:r>
      <w:r w:rsidRPr="00AF198E">
        <w:t>ávrh</w:t>
      </w:r>
      <w:r>
        <w:t>u</w:t>
      </w:r>
      <w:r w:rsidRPr="00AF198E">
        <w:t xml:space="preserve"> poslancov Národnej rady Slovenskej republiky Jána </w:t>
      </w:r>
      <w:proofErr w:type="spellStart"/>
      <w:r w:rsidRPr="00AF198E">
        <w:t>Szőllősa</w:t>
      </w:r>
      <w:proofErr w:type="spellEnd"/>
      <w:r w:rsidRPr="00AF198E">
        <w:t xml:space="preserve">, Anny </w:t>
      </w:r>
      <w:proofErr w:type="spellStart"/>
      <w:r w:rsidRPr="00AF198E">
        <w:t>Záborskej</w:t>
      </w:r>
      <w:proofErr w:type="spellEnd"/>
      <w:r w:rsidRPr="00AF198E">
        <w:t xml:space="preserve">, Vojtecha Tótha, Petra </w:t>
      </w:r>
      <w:proofErr w:type="spellStart"/>
      <w:r w:rsidRPr="00AF198E">
        <w:t>Vonsa</w:t>
      </w:r>
      <w:proofErr w:type="spellEnd"/>
      <w:r w:rsidRPr="00AF198E">
        <w:t xml:space="preserve"> a Jána </w:t>
      </w:r>
      <w:proofErr w:type="spellStart"/>
      <w:r w:rsidRPr="00AF198E">
        <w:t>Kerekrétiho</w:t>
      </w:r>
      <w:proofErr w:type="spellEnd"/>
      <w:r w:rsidRPr="00AF198E">
        <w:t xml:space="preserve"> na vydanie zákona, ktorým sa mení a dopĺňa zákon č. 308/1991 Zb. o slobode náboženskej viery a postavení cirkví a náboženských spoločností v znení neskorších predpisov (tlač 1483)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3C0A3D" w:rsidRDefault="003C0A3D" w:rsidP="003C0A3D">
      <w:pPr>
        <w:widowControl w:val="0"/>
        <w:ind w:firstLine="709"/>
        <w:jc w:val="both"/>
      </w:pPr>
      <w:r>
        <w:t>po prerokovaní uvedeného návrhu zákona v prvom čítaní</w:t>
      </w:r>
    </w:p>
    <w:p w:rsidR="003C0A3D" w:rsidRDefault="003C0A3D" w:rsidP="003C0A3D">
      <w:pPr>
        <w:widowControl w:val="0"/>
        <w:jc w:val="both"/>
      </w:pPr>
    </w:p>
    <w:p w:rsidR="003C0A3D" w:rsidRDefault="003C0A3D" w:rsidP="003C0A3D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3C0A3D" w:rsidRDefault="003C0A3D" w:rsidP="003C0A3D"/>
    <w:p w:rsidR="003C0A3D" w:rsidRDefault="003C0A3D" w:rsidP="003C0A3D">
      <w:pPr>
        <w:widowControl w:val="0"/>
        <w:ind w:firstLine="709"/>
        <w:jc w:val="both"/>
        <w:outlineLvl w:val="0"/>
      </w:pPr>
      <w:r>
        <w:t>podľa § 73 ods. 4 zákona Národnej rady Slovenskej republiky č. 350/1996 Z. z. o rokovacom poriadku Národnej rady Slovenskej republiky v znení neskorších predpisov</w:t>
      </w:r>
    </w:p>
    <w:p w:rsidR="003C0A3D" w:rsidRDefault="003C0A3D" w:rsidP="003C0A3D">
      <w:pPr>
        <w:widowControl w:val="0"/>
        <w:outlineLvl w:val="0"/>
      </w:pPr>
    </w:p>
    <w:p w:rsidR="003C0A3D" w:rsidRDefault="003C0A3D" w:rsidP="003C0A3D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AF4E74" w:rsidRDefault="00AF4E74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3C0A3D" w:rsidRDefault="003C0A3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3C0A3D" w:rsidRDefault="003C0A3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3C0A3D" w:rsidRDefault="003C0A3D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C0A3D" w:rsidRDefault="003C0A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C0A3D" w:rsidRDefault="003C0A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C0A3D" w:rsidRDefault="003C0A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C0A3D" w:rsidRDefault="003C0A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3C0A3D" w:rsidRDefault="003C0A3D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bookmarkStart w:id="0" w:name="_GoBack"/>
      <w:bookmarkEnd w:id="0"/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30005"/>
    <w:rsid w:val="00163BE0"/>
    <w:rsid w:val="00164C7E"/>
    <w:rsid w:val="0016742F"/>
    <w:rsid w:val="00180261"/>
    <w:rsid w:val="001814B9"/>
    <w:rsid w:val="001A005E"/>
    <w:rsid w:val="001A0064"/>
    <w:rsid w:val="001B029C"/>
    <w:rsid w:val="0022714D"/>
    <w:rsid w:val="00257F9E"/>
    <w:rsid w:val="0029671C"/>
    <w:rsid w:val="002A75B5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0A3D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8F75D5"/>
    <w:rsid w:val="0090179E"/>
    <w:rsid w:val="00911C04"/>
    <w:rsid w:val="00923C90"/>
    <w:rsid w:val="00973F15"/>
    <w:rsid w:val="009C2A16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AF198E"/>
    <w:rsid w:val="00AF4E74"/>
    <w:rsid w:val="00B057BD"/>
    <w:rsid w:val="00B31D64"/>
    <w:rsid w:val="00B37C75"/>
    <w:rsid w:val="00B63411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4FE3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71</cp:revision>
  <cp:lastPrinted>2023-02-01T11:03:00Z</cp:lastPrinted>
  <dcterms:created xsi:type="dcterms:W3CDTF">2022-11-24T09:04:00Z</dcterms:created>
  <dcterms:modified xsi:type="dcterms:W3CDTF">2023-04-04T13:30:00Z</dcterms:modified>
</cp:coreProperties>
</file>