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9A6A9E">
        <w:rPr>
          <w:sz w:val="20"/>
        </w:rPr>
        <w:t>450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F5CED" w:rsidP="007375F5">
      <w:pPr>
        <w:pStyle w:val="uznesenia"/>
      </w:pPr>
      <w:r>
        <w:t>2081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8F5CED">
        <w:rPr>
          <w:spacing w:val="0"/>
        </w:rPr>
        <w:t>o</w:t>
      </w:r>
      <w:r>
        <w:rPr>
          <w:spacing w:val="0"/>
        </w:rPr>
        <w:t xml:space="preserve"> </w:t>
      </w:r>
      <w:r w:rsidR="008F5CED">
        <w:rPr>
          <w:spacing w:val="0"/>
        </w:rPr>
        <w:t>16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A6A9E" w:rsidP="006F3EE5">
      <w:pPr>
        <w:jc w:val="both"/>
      </w:pPr>
      <w:r>
        <w:t>k n</w:t>
      </w:r>
      <w:r w:rsidRPr="009A6A9E">
        <w:t>ávrh</w:t>
      </w:r>
      <w:r>
        <w:t xml:space="preserve">u </w:t>
      </w:r>
      <w:r w:rsidRPr="009A6A9E">
        <w:t xml:space="preserve">poslancov Národnej rady Slovenskej republiky </w:t>
      </w:r>
      <w:proofErr w:type="spellStart"/>
      <w:r w:rsidRPr="009A6A9E">
        <w:t>Györgya</w:t>
      </w:r>
      <w:proofErr w:type="spellEnd"/>
      <w:r w:rsidRPr="009A6A9E">
        <w:t xml:space="preserve"> </w:t>
      </w:r>
      <w:proofErr w:type="spellStart"/>
      <w:r w:rsidRPr="009A6A9E">
        <w:t>Gyimesiho</w:t>
      </w:r>
      <w:proofErr w:type="spellEnd"/>
      <w:r w:rsidRPr="009A6A9E">
        <w:t xml:space="preserve">, Gábora </w:t>
      </w:r>
      <w:proofErr w:type="spellStart"/>
      <w:r w:rsidRPr="009A6A9E">
        <w:t>Grendela</w:t>
      </w:r>
      <w:proofErr w:type="spellEnd"/>
      <w:r w:rsidRPr="009A6A9E">
        <w:t xml:space="preserve">, Petra Polláka a Zity </w:t>
      </w:r>
      <w:proofErr w:type="spellStart"/>
      <w:r w:rsidRPr="009A6A9E">
        <w:t>Pleštinskej</w:t>
      </w:r>
      <w:proofErr w:type="spellEnd"/>
      <w:r w:rsidRPr="009A6A9E">
        <w:t xml:space="preserve"> na vydanie zákona, ktorým sa dopĺňa zákon Národnej rady Slovenskej republiky č. 241/1993 Z. z. o štátnych sviatkoch, dňoch pracovného pokoja a pamätných dňoch v znení neskorších predpisov (tlač 1455)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8F5CED" w:rsidRDefault="008F5CED" w:rsidP="008F5CED">
      <w:pPr>
        <w:widowControl w:val="0"/>
        <w:ind w:firstLine="709"/>
        <w:jc w:val="both"/>
      </w:pPr>
      <w:r>
        <w:t>po</w:t>
      </w:r>
      <w:r>
        <w:t xml:space="preserve"> prerokovaní uvedeného </w:t>
      </w:r>
      <w:r>
        <w:t>návrhu zákona v prvom čítaní</w:t>
      </w:r>
    </w:p>
    <w:p w:rsidR="008F5CED" w:rsidRDefault="008F5CED" w:rsidP="008F5CED">
      <w:pPr>
        <w:widowControl w:val="0"/>
        <w:jc w:val="both"/>
      </w:pPr>
    </w:p>
    <w:p w:rsidR="008F5CED" w:rsidRDefault="008F5CED" w:rsidP="008F5CED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8F5CED" w:rsidRDefault="008F5CED" w:rsidP="008F5CED"/>
    <w:p w:rsidR="008F5CED" w:rsidRDefault="008F5CED" w:rsidP="008F5CED">
      <w:pPr>
        <w:widowControl w:val="0"/>
        <w:ind w:firstLine="709"/>
        <w:jc w:val="both"/>
        <w:outlineLvl w:val="0"/>
      </w:pPr>
      <w:r>
        <w:t>podľa § 73 ods. 4 zákona Národnej rady Slovenskej republiky č. 350/1996 Z. z. o rokovacom poriadku Národnej rady Slovenskej republiky v znení neskorších predpisov</w:t>
      </w:r>
    </w:p>
    <w:p w:rsidR="008F5CED" w:rsidRDefault="008F5CED" w:rsidP="008F5CED">
      <w:pPr>
        <w:widowControl w:val="0"/>
        <w:outlineLvl w:val="0"/>
      </w:pPr>
    </w:p>
    <w:p w:rsidR="008F5CED" w:rsidRDefault="008F5CED" w:rsidP="008F5CED">
      <w:pPr>
        <w:keepNext w:val="0"/>
        <w:keepLines w:val="0"/>
        <w:widowControl w:val="0"/>
        <w:jc w:val="left"/>
      </w:pPr>
      <w:r>
        <w:rPr>
          <w:b/>
        </w:rPr>
        <w:tab/>
        <w:t>nebude pokra</w:t>
      </w:r>
      <w:r>
        <w:rPr>
          <w:b/>
        </w:rPr>
        <w:t>čovať v rokovaní o tomto</w:t>
      </w:r>
      <w:r>
        <w:rPr>
          <w:b/>
        </w:rPr>
        <w:t xml:space="preserve"> návrhu zákona.</w:t>
      </w:r>
    </w:p>
    <w:p w:rsidR="007375F5" w:rsidRDefault="007375F5" w:rsidP="00FD1686">
      <w:pPr>
        <w:ind w:firstLine="1134"/>
        <w:jc w:val="both"/>
      </w:pPr>
    </w:p>
    <w:p w:rsidR="00803E7D" w:rsidRDefault="00803E7D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8F5CED" w:rsidRDefault="008F5CED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7B78CB" w:rsidRDefault="007B78CB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B78CB" w:rsidRDefault="007B78C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F5CED" w:rsidRDefault="008F5CE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F5CED" w:rsidRDefault="008F5CE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F5CED" w:rsidRDefault="008F5CE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F5CED" w:rsidRDefault="008F5CE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42301B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B78CB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5CED"/>
    <w:rsid w:val="008F69A6"/>
    <w:rsid w:val="0090179E"/>
    <w:rsid w:val="00911C04"/>
    <w:rsid w:val="00923C90"/>
    <w:rsid w:val="00973F15"/>
    <w:rsid w:val="009A6A9E"/>
    <w:rsid w:val="009C2A16"/>
    <w:rsid w:val="009F2073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057BD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4D6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68</cp:revision>
  <cp:lastPrinted>2023-02-01T11:03:00Z</cp:lastPrinted>
  <dcterms:created xsi:type="dcterms:W3CDTF">2022-11-24T09:04:00Z</dcterms:created>
  <dcterms:modified xsi:type="dcterms:W3CDTF">2023-04-04T13:25:00Z</dcterms:modified>
</cp:coreProperties>
</file>