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F6F396" w14:textId="77777777" w:rsidR="00285145" w:rsidRPr="009D7686" w:rsidRDefault="00285145" w:rsidP="00285145">
      <w:pPr>
        <w:jc w:val="center"/>
        <w:rPr>
          <w:b/>
          <w:caps/>
          <w:spacing w:val="20"/>
          <w:sz w:val="18"/>
          <w:szCs w:val="18"/>
        </w:rPr>
      </w:pPr>
      <w:r w:rsidRPr="009D7686">
        <w:rPr>
          <w:b/>
          <w:caps/>
          <w:spacing w:val="20"/>
          <w:sz w:val="18"/>
          <w:szCs w:val="18"/>
        </w:rPr>
        <w:t>Tabuľka zhody</w:t>
      </w:r>
    </w:p>
    <w:p w14:paraId="52EB9BC8" w14:textId="10A16B31" w:rsidR="00285145" w:rsidRPr="009D7686" w:rsidRDefault="00154477" w:rsidP="00285145">
      <w:pPr>
        <w:jc w:val="center"/>
        <w:rPr>
          <w:b/>
          <w:sz w:val="18"/>
          <w:szCs w:val="18"/>
        </w:rPr>
      </w:pPr>
      <w:r w:rsidRPr="009D7686">
        <w:rPr>
          <w:b/>
          <w:sz w:val="18"/>
          <w:szCs w:val="18"/>
        </w:rPr>
        <w:t xml:space="preserve">návrhu </w:t>
      </w:r>
      <w:r w:rsidR="00285145" w:rsidRPr="009D7686">
        <w:rPr>
          <w:b/>
          <w:sz w:val="18"/>
          <w:szCs w:val="18"/>
        </w:rPr>
        <w:t>právneho predpisu</w:t>
      </w:r>
    </w:p>
    <w:p w14:paraId="33C42847" w14:textId="77777777" w:rsidR="00285145" w:rsidRPr="009D7686" w:rsidRDefault="00285145" w:rsidP="00285145">
      <w:pPr>
        <w:jc w:val="center"/>
        <w:rPr>
          <w:b/>
          <w:bCs/>
          <w:sz w:val="18"/>
          <w:szCs w:val="18"/>
        </w:rPr>
      </w:pPr>
      <w:r w:rsidRPr="009D7686">
        <w:rPr>
          <w:b/>
          <w:bCs/>
          <w:sz w:val="18"/>
          <w:szCs w:val="18"/>
        </w:rPr>
        <w:t>s  právom Európskej únie</w:t>
      </w:r>
    </w:p>
    <w:p w14:paraId="0749FB12" w14:textId="77777777" w:rsidR="00285145" w:rsidRPr="009D7686" w:rsidRDefault="00285145" w:rsidP="00285145">
      <w:pPr>
        <w:rPr>
          <w:b/>
          <w:sz w:val="18"/>
          <w:szCs w:val="18"/>
        </w:rPr>
      </w:pP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1"/>
        <w:gridCol w:w="4680"/>
        <w:gridCol w:w="554"/>
        <w:gridCol w:w="992"/>
        <w:gridCol w:w="1064"/>
        <w:gridCol w:w="4748"/>
        <w:gridCol w:w="567"/>
        <w:gridCol w:w="1701"/>
      </w:tblGrid>
      <w:tr w:rsidR="00285145" w:rsidRPr="009D7686" w14:paraId="3BD98008" w14:textId="77777777" w:rsidTr="00050433">
        <w:tc>
          <w:tcPr>
            <w:tcW w:w="5400" w:type="dxa"/>
            <w:gridSpan w:val="3"/>
            <w:tcBorders>
              <w:top w:val="single" w:sz="4" w:space="0" w:color="auto"/>
              <w:left w:val="single" w:sz="4" w:space="0" w:color="auto"/>
              <w:bottom w:val="single" w:sz="4" w:space="0" w:color="auto"/>
              <w:right w:val="single" w:sz="4" w:space="0" w:color="auto"/>
            </w:tcBorders>
          </w:tcPr>
          <w:p w14:paraId="3C319BC2" w14:textId="77777777" w:rsidR="00285145" w:rsidRPr="009D7686" w:rsidRDefault="00285145" w:rsidP="00050433">
            <w:pPr>
              <w:pStyle w:val="Datedadoption"/>
              <w:spacing w:before="0" w:line="240" w:lineRule="auto"/>
              <w:jc w:val="both"/>
              <w:rPr>
                <w:b w:val="0"/>
                <w:bCs/>
                <w:sz w:val="18"/>
                <w:szCs w:val="18"/>
                <w:lang w:eastAsia="sk-SK"/>
              </w:rPr>
            </w:pPr>
          </w:p>
          <w:p w14:paraId="3A83BB2D" w14:textId="1DFD03C1" w:rsidR="00285145" w:rsidRPr="009D7686" w:rsidRDefault="00285145" w:rsidP="00347AA1">
            <w:pPr>
              <w:pStyle w:val="Datedadoption"/>
              <w:spacing w:before="0" w:line="240" w:lineRule="auto"/>
              <w:rPr>
                <w:sz w:val="18"/>
                <w:szCs w:val="18"/>
              </w:rPr>
            </w:pPr>
            <w:r w:rsidRPr="009D7686">
              <w:rPr>
                <w:sz w:val="18"/>
                <w:szCs w:val="18"/>
              </w:rPr>
              <w:t>Smernica Európskeho parlamentu a rady 2013/40/EÚ z 12. augusta 2013</w:t>
            </w:r>
            <w:bookmarkStart w:id="0" w:name="_DV_M5"/>
            <w:bookmarkStart w:id="1" w:name="_DV_M1"/>
            <w:bookmarkStart w:id="2" w:name="_DV_M2"/>
            <w:bookmarkStart w:id="3" w:name="_DV_M3"/>
            <w:bookmarkStart w:id="4" w:name="_DV_C4"/>
            <w:bookmarkStart w:id="5" w:name="_DV_M4"/>
            <w:r w:rsidRPr="009D7686">
              <w:rPr>
                <w:sz w:val="18"/>
                <w:szCs w:val="18"/>
              </w:rPr>
              <w:t xml:space="preserve"> o útokoch na informačné systémy, ktorou sa nahrádza rámcové rozhodnutie Rady 2005/222/SVV</w:t>
            </w:r>
            <w:r w:rsidR="00046714" w:rsidRPr="009D7686">
              <w:rPr>
                <w:sz w:val="18"/>
                <w:szCs w:val="18"/>
              </w:rPr>
              <w:t xml:space="preserve"> (</w:t>
            </w:r>
            <w:r w:rsidR="009F04AA" w:rsidRPr="009D7686">
              <w:rPr>
                <w:sz w:val="18"/>
                <w:szCs w:val="18"/>
              </w:rPr>
              <w:t>Ú. v. EÚ L 218, 14.8.2013</w:t>
            </w:r>
            <w:r w:rsidR="00046714" w:rsidRPr="009D7686">
              <w:rPr>
                <w:sz w:val="18"/>
                <w:szCs w:val="18"/>
              </w:rPr>
              <w:t>)</w:t>
            </w:r>
            <w:bookmarkEnd w:id="0"/>
            <w:bookmarkEnd w:id="1"/>
            <w:bookmarkEnd w:id="2"/>
            <w:bookmarkEnd w:id="3"/>
            <w:bookmarkEnd w:id="4"/>
            <w:bookmarkEnd w:id="5"/>
          </w:p>
        </w:tc>
        <w:tc>
          <w:tcPr>
            <w:tcW w:w="9626" w:type="dxa"/>
            <w:gridSpan w:val="6"/>
            <w:tcBorders>
              <w:top w:val="single" w:sz="4" w:space="0" w:color="auto"/>
              <w:left w:val="single" w:sz="4" w:space="0" w:color="auto"/>
              <w:bottom w:val="single" w:sz="4" w:space="0" w:color="auto"/>
              <w:right w:val="single" w:sz="4" w:space="0" w:color="auto"/>
            </w:tcBorders>
          </w:tcPr>
          <w:p w14:paraId="6AB076ED" w14:textId="77777777" w:rsidR="00285145" w:rsidRPr="009D7686" w:rsidRDefault="00285145" w:rsidP="00050433">
            <w:pPr>
              <w:ind w:left="720"/>
              <w:rPr>
                <w:b/>
                <w:bCs/>
                <w:sz w:val="18"/>
                <w:szCs w:val="18"/>
              </w:rPr>
            </w:pPr>
          </w:p>
          <w:p w14:paraId="0ECF4A2D" w14:textId="402D35B5" w:rsidR="00285145" w:rsidRPr="009D7686" w:rsidRDefault="00285145" w:rsidP="00050433">
            <w:pPr>
              <w:numPr>
                <w:ilvl w:val="0"/>
                <w:numId w:val="2"/>
              </w:numPr>
              <w:rPr>
                <w:b/>
                <w:bCs/>
                <w:sz w:val="18"/>
                <w:szCs w:val="18"/>
              </w:rPr>
            </w:pPr>
            <w:r w:rsidRPr="009D7686">
              <w:rPr>
                <w:b/>
                <w:bCs/>
                <w:sz w:val="18"/>
                <w:szCs w:val="18"/>
              </w:rPr>
              <w:t>Návrh zákona, ktorým sa mení a dopĺňa zákon č. 300/2005 Z. z. Trestný zákon v znení neskorších predpisov a ktorým sa menia a dopĺňajú niektoré zákony</w:t>
            </w:r>
          </w:p>
          <w:p w14:paraId="415D5F4A" w14:textId="78869F8A" w:rsidR="00285145" w:rsidRPr="009D7686" w:rsidRDefault="00285145" w:rsidP="00050433">
            <w:pPr>
              <w:numPr>
                <w:ilvl w:val="0"/>
                <w:numId w:val="2"/>
              </w:numPr>
              <w:rPr>
                <w:b/>
                <w:bCs/>
                <w:sz w:val="18"/>
                <w:szCs w:val="18"/>
              </w:rPr>
            </w:pPr>
            <w:r w:rsidRPr="009D7686">
              <w:rPr>
                <w:b/>
                <w:sz w:val="18"/>
                <w:szCs w:val="18"/>
              </w:rPr>
              <w:t>Zákon č. 300/2005 Z. z. Trestný zákon v znení neskorších predpisov (Trestný zákon)</w:t>
            </w:r>
          </w:p>
          <w:p w14:paraId="5FA3608D" w14:textId="09084F56" w:rsidR="00533C63" w:rsidRPr="009D7686" w:rsidRDefault="00533C63" w:rsidP="00533C63">
            <w:pPr>
              <w:numPr>
                <w:ilvl w:val="0"/>
                <w:numId w:val="2"/>
              </w:numPr>
              <w:rPr>
                <w:b/>
                <w:bCs/>
                <w:sz w:val="18"/>
                <w:szCs w:val="18"/>
              </w:rPr>
            </w:pPr>
            <w:r w:rsidRPr="009D7686">
              <w:rPr>
                <w:b/>
                <w:bCs/>
                <w:iCs/>
                <w:sz w:val="18"/>
                <w:szCs w:val="18"/>
              </w:rPr>
              <w:t xml:space="preserve">Zákon č. 91/2016 Z. z. o trestnej zodpovednosti právnických osôb a o zmene a doplnení niektorých zákonov v znení neskorších predpisov </w:t>
            </w:r>
          </w:p>
          <w:p w14:paraId="2C405A6B" w14:textId="50505387" w:rsidR="00285145" w:rsidRPr="009D7686" w:rsidRDefault="00285145" w:rsidP="00347AA1">
            <w:pPr>
              <w:rPr>
                <w:b/>
                <w:bCs/>
                <w:sz w:val="18"/>
                <w:szCs w:val="18"/>
              </w:rPr>
            </w:pPr>
          </w:p>
        </w:tc>
      </w:tr>
      <w:tr w:rsidR="00285145" w:rsidRPr="009D7686" w14:paraId="61018E67" w14:textId="77777777" w:rsidTr="00050433">
        <w:tc>
          <w:tcPr>
            <w:tcW w:w="720" w:type="dxa"/>
            <w:gridSpan w:val="2"/>
            <w:tcBorders>
              <w:top w:val="single" w:sz="4" w:space="0" w:color="auto"/>
              <w:left w:val="single" w:sz="4" w:space="0" w:color="auto"/>
              <w:bottom w:val="single" w:sz="4" w:space="0" w:color="auto"/>
              <w:right w:val="single" w:sz="4" w:space="0" w:color="auto"/>
            </w:tcBorders>
          </w:tcPr>
          <w:p w14:paraId="22117F7C" w14:textId="77777777" w:rsidR="00285145" w:rsidRPr="009D7686" w:rsidRDefault="00285145" w:rsidP="00050433">
            <w:pPr>
              <w:jc w:val="center"/>
              <w:rPr>
                <w:sz w:val="18"/>
                <w:szCs w:val="18"/>
              </w:rPr>
            </w:pPr>
            <w:r w:rsidRPr="009D7686">
              <w:rPr>
                <w:sz w:val="18"/>
                <w:szCs w:val="18"/>
              </w:rPr>
              <w:t>1</w:t>
            </w:r>
          </w:p>
        </w:tc>
        <w:tc>
          <w:tcPr>
            <w:tcW w:w="4680" w:type="dxa"/>
            <w:tcBorders>
              <w:top w:val="single" w:sz="4" w:space="0" w:color="auto"/>
              <w:left w:val="single" w:sz="4" w:space="0" w:color="auto"/>
              <w:bottom w:val="single" w:sz="4" w:space="0" w:color="auto"/>
              <w:right w:val="single" w:sz="4" w:space="0" w:color="auto"/>
            </w:tcBorders>
          </w:tcPr>
          <w:p w14:paraId="145483F4" w14:textId="77777777" w:rsidR="00285145" w:rsidRPr="009D7686" w:rsidRDefault="00285145" w:rsidP="00050433">
            <w:pPr>
              <w:jc w:val="center"/>
              <w:rPr>
                <w:sz w:val="18"/>
                <w:szCs w:val="18"/>
              </w:rPr>
            </w:pPr>
            <w:r w:rsidRPr="009D7686">
              <w:rPr>
                <w:sz w:val="18"/>
                <w:szCs w:val="18"/>
              </w:rPr>
              <w:t>2</w:t>
            </w:r>
          </w:p>
        </w:tc>
        <w:tc>
          <w:tcPr>
            <w:tcW w:w="554" w:type="dxa"/>
            <w:tcBorders>
              <w:top w:val="single" w:sz="4" w:space="0" w:color="auto"/>
              <w:left w:val="single" w:sz="4" w:space="0" w:color="auto"/>
              <w:bottom w:val="single" w:sz="4" w:space="0" w:color="auto"/>
              <w:right w:val="single" w:sz="4" w:space="0" w:color="auto"/>
            </w:tcBorders>
          </w:tcPr>
          <w:p w14:paraId="0956DB32" w14:textId="77777777" w:rsidR="00285145" w:rsidRPr="009D7686" w:rsidRDefault="00285145" w:rsidP="00050433">
            <w:pPr>
              <w:jc w:val="center"/>
              <w:rPr>
                <w:sz w:val="18"/>
                <w:szCs w:val="18"/>
              </w:rPr>
            </w:pPr>
            <w:r w:rsidRPr="009D7686">
              <w:rPr>
                <w:sz w:val="18"/>
                <w:szCs w:val="18"/>
              </w:rPr>
              <w:t>3</w:t>
            </w:r>
          </w:p>
        </w:tc>
        <w:tc>
          <w:tcPr>
            <w:tcW w:w="992" w:type="dxa"/>
            <w:tcBorders>
              <w:top w:val="single" w:sz="4" w:space="0" w:color="auto"/>
              <w:left w:val="single" w:sz="4" w:space="0" w:color="auto"/>
              <w:bottom w:val="single" w:sz="4" w:space="0" w:color="auto"/>
              <w:right w:val="single" w:sz="4" w:space="0" w:color="auto"/>
            </w:tcBorders>
          </w:tcPr>
          <w:p w14:paraId="6423BF70" w14:textId="77777777" w:rsidR="00285145" w:rsidRPr="009D7686" w:rsidRDefault="00285145" w:rsidP="00050433">
            <w:pPr>
              <w:jc w:val="center"/>
              <w:rPr>
                <w:sz w:val="18"/>
                <w:szCs w:val="18"/>
              </w:rPr>
            </w:pPr>
            <w:r w:rsidRPr="009D7686">
              <w:rPr>
                <w:sz w:val="18"/>
                <w:szCs w:val="18"/>
              </w:rPr>
              <w:t>4</w:t>
            </w:r>
          </w:p>
        </w:tc>
        <w:tc>
          <w:tcPr>
            <w:tcW w:w="1064" w:type="dxa"/>
            <w:tcBorders>
              <w:top w:val="single" w:sz="4" w:space="0" w:color="auto"/>
              <w:left w:val="single" w:sz="4" w:space="0" w:color="auto"/>
              <w:bottom w:val="single" w:sz="4" w:space="0" w:color="auto"/>
              <w:right w:val="single" w:sz="4" w:space="0" w:color="auto"/>
            </w:tcBorders>
          </w:tcPr>
          <w:p w14:paraId="4A742752" w14:textId="77777777" w:rsidR="00285145" w:rsidRPr="009D7686" w:rsidRDefault="00285145" w:rsidP="00050433">
            <w:pPr>
              <w:jc w:val="center"/>
              <w:rPr>
                <w:sz w:val="18"/>
                <w:szCs w:val="18"/>
              </w:rPr>
            </w:pPr>
            <w:r w:rsidRPr="009D7686">
              <w:rPr>
                <w:sz w:val="18"/>
                <w:szCs w:val="18"/>
              </w:rPr>
              <w:t>5</w:t>
            </w:r>
          </w:p>
        </w:tc>
        <w:tc>
          <w:tcPr>
            <w:tcW w:w="4748" w:type="dxa"/>
            <w:tcBorders>
              <w:top w:val="single" w:sz="4" w:space="0" w:color="auto"/>
              <w:left w:val="single" w:sz="4" w:space="0" w:color="auto"/>
              <w:bottom w:val="single" w:sz="4" w:space="0" w:color="auto"/>
              <w:right w:val="single" w:sz="4" w:space="0" w:color="auto"/>
            </w:tcBorders>
          </w:tcPr>
          <w:p w14:paraId="65154363" w14:textId="77777777" w:rsidR="00285145" w:rsidRPr="009D7686" w:rsidRDefault="00285145" w:rsidP="00050433">
            <w:pPr>
              <w:jc w:val="center"/>
              <w:rPr>
                <w:sz w:val="18"/>
                <w:szCs w:val="18"/>
              </w:rPr>
            </w:pPr>
            <w:r w:rsidRPr="009D7686">
              <w:rPr>
                <w:sz w:val="18"/>
                <w:szCs w:val="18"/>
              </w:rPr>
              <w:t>6</w:t>
            </w:r>
          </w:p>
        </w:tc>
        <w:tc>
          <w:tcPr>
            <w:tcW w:w="567" w:type="dxa"/>
            <w:tcBorders>
              <w:top w:val="single" w:sz="4" w:space="0" w:color="auto"/>
              <w:left w:val="single" w:sz="4" w:space="0" w:color="auto"/>
              <w:bottom w:val="single" w:sz="4" w:space="0" w:color="auto"/>
              <w:right w:val="single" w:sz="4" w:space="0" w:color="auto"/>
            </w:tcBorders>
          </w:tcPr>
          <w:p w14:paraId="7BC71B8E" w14:textId="77777777" w:rsidR="00285145" w:rsidRPr="009D7686" w:rsidRDefault="00285145" w:rsidP="00050433">
            <w:pPr>
              <w:jc w:val="center"/>
              <w:rPr>
                <w:sz w:val="18"/>
                <w:szCs w:val="18"/>
              </w:rPr>
            </w:pPr>
            <w:r w:rsidRPr="009D7686">
              <w:rPr>
                <w:sz w:val="18"/>
                <w:szCs w:val="18"/>
              </w:rPr>
              <w:t>7</w:t>
            </w:r>
          </w:p>
        </w:tc>
        <w:tc>
          <w:tcPr>
            <w:tcW w:w="1701" w:type="dxa"/>
            <w:tcBorders>
              <w:top w:val="single" w:sz="4" w:space="0" w:color="auto"/>
              <w:left w:val="single" w:sz="4" w:space="0" w:color="auto"/>
              <w:bottom w:val="single" w:sz="4" w:space="0" w:color="auto"/>
              <w:right w:val="single" w:sz="4" w:space="0" w:color="auto"/>
            </w:tcBorders>
          </w:tcPr>
          <w:p w14:paraId="20791AB0" w14:textId="77777777" w:rsidR="00285145" w:rsidRPr="009D7686" w:rsidRDefault="00285145" w:rsidP="00050433">
            <w:pPr>
              <w:jc w:val="center"/>
              <w:rPr>
                <w:sz w:val="18"/>
                <w:szCs w:val="18"/>
              </w:rPr>
            </w:pPr>
            <w:r w:rsidRPr="009D7686">
              <w:rPr>
                <w:sz w:val="18"/>
                <w:szCs w:val="18"/>
              </w:rPr>
              <w:t>8</w:t>
            </w:r>
          </w:p>
        </w:tc>
      </w:tr>
      <w:tr w:rsidR="00285145" w:rsidRPr="009D7686" w14:paraId="5F927BAD" w14:textId="77777777" w:rsidTr="0005043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rPr>
          <w:cantSplit/>
          <w:trHeight w:val="1687"/>
        </w:trPr>
        <w:tc>
          <w:tcPr>
            <w:tcW w:w="709" w:type="dxa"/>
            <w:tcBorders>
              <w:top w:val="single" w:sz="6" w:space="0" w:color="auto"/>
              <w:left w:val="single" w:sz="6" w:space="0" w:color="auto"/>
              <w:bottom w:val="single" w:sz="6" w:space="0" w:color="auto"/>
              <w:right w:val="single" w:sz="6" w:space="0" w:color="auto"/>
            </w:tcBorders>
          </w:tcPr>
          <w:p w14:paraId="47F34A8D" w14:textId="77777777" w:rsidR="00285145" w:rsidRPr="009D7686" w:rsidRDefault="00285145" w:rsidP="00050433">
            <w:pPr>
              <w:jc w:val="center"/>
              <w:rPr>
                <w:sz w:val="18"/>
                <w:szCs w:val="18"/>
              </w:rPr>
            </w:pPr>
            <w:r w:rsidRPr="009D7686">
              <w:rPr>
                <w:sz w:val="18"/>
                <w:szCs w:val="18"/>
              </w:rPr>
              <w:t>Č:7</w:t>
            </w:r>
          </w:p>
          <w:p w14:paraId="5B7FD545" w14:textId="77777777" w:rsidR="00285145" w:rsidRPr="009D7686" w:rsidRDefault="00285145" w:rsidP="00050433">
            <w:pPr>
              <w:jc w:val="center"/>
              <w:rPr>
                <w:sz w:val="18"/>
                <w:szCs w:val="18"/>
              </w:rPr>
            </w:pPr>
            <w:r w:rsidRPr="009D7686">
              <w:rPr>
                <w:sz w:val="18"/>
                <w:szCs w:val="18"/>
              </w:rPr>
              <w:t>P:a)</w:t>
            </w:r>
          </w:p>
          <w:p w14:paraId="52258DEF" w14:textId="77777777" w:rsidR="00285145" w:rsidRPr="009D7686" w:rsidRDefault="00285145" w:rsidP="00050433">
            <w:pPr>
              <w:jc w:val="center"/>
              <w:rPr>
                <w:sz w:val="18"/>
                <w:szCs w:val="18"/>
              </w:rPr>
            </w:pPr>
          </w:p>
        </w:tc>
        <w:tc>
          <w:tcPr>
            <w:tcW w:w="4691" w:type="dxa"/>
            <w:gridSpan w:val="2"/>
            <w:tcBorders>
              <w:top w:val="single" w:sz="6" w:space="0" w:color="auto"/>
              <w:left w:val="single" w:sz="6" w:space="0" w:color="auto"/>
              <w:bottom w:val="single" w:sz="6" w:space="0" w:color="auto"/>
              <w:right w:val="single" w:sz="6" w:space="0" w:color="auto"/>
            </w:tcBorders>
          </w:tcPr>
          <w:p w14:paraId="05C2E9D0" w14:textId="77777777" w:rsidR="00285145" w:rsidRPr="009D7686" w:rsidRDefault="00285145" w:rsidP="00050433">
            <w:pPr>
              <w:jc w:val="both"/>
              <w:rPr>
                <w:sz w:val="18"/>
                <w:szCs w:val="18"/>
              </w:rPr>
            </w:pPr>
            <w:bookmarkStart w:id="6" w:name="_DV_M145"/>
            <w:bookmarkStart w:id="7" w:name="_DV_M146"/>
            <w:bookmarkStart w:id="8" w:name="_DV_M140"/>
            <w:bookmarkStart w:id="9" w:name="_DV_C130"/>
            <w:bookmarkStart w:id="10" w:name="_DV_M141"/>
            <w:bookmarkStart w:id="11" w:name="_DV_M142"/>
            <w:bookmarkStart w:id="12" w:name="_DV_C132"/>
            <w:bookmarkStart w:id="13" w:name="_DV_M143"/>
            <w:bookmarkStart w:id="14" w:name="_DV_C134"/>
            <w:bookmarkStart w:id="15" w:name="_DV_M144"/>
            <w:r w:rsidRPr="009D7686">
              <w:rPr>
                <w:sz w:val="18"/>
                <w:szCs w:val="18"/>
              </w:rPr>
              <w:t>Nástroje na spáchanie trestných činov</w:t>
            </w:r>
          </w:p>
          <w:p w14:paraId="219077D4" w14:textId="77777777" w:rsidR="00285145" w:rsidRPr="009D7686" w:rsidRDefault="00285145" w:rsidP="00050433">
            <w:pPr>
              <w:jc w:val="both"/>
              <w:rPr>
                <w:sz w:val="18"/>
                <w:szCs w:val="18"/>
              </w:rPr>
            </w:pPr>
          </w:p>
          <w:p w14:paraId="3E51BA63" w14:textId="77777777" w:rsidR="00285145" w:rsidRPr="009D7686" w:rsidRDefault="00285145" w:rsidP="00050433">
            <w:pPr>
              <w:jc w:val="both"/>
              <w:rPr>
                <w:sz w:val="18"/>
                <w:szCs w:val="18"/>
              </w:rPr>
            </w:pPr>
            <w:r w:rsidRPr="009D7686">
              <w:rPr>
                <w:sz w:val="18"/>
                <w:szCs w:val="18"/>
              </w:rPr>
              <w:t>Členské štáty prijmú potrebné opatrenia na zabezpečenie toho, aby bola ako trestný čin sankcionovaná úmyselná výroba, predaj, obstarávanie na použitie, dovoz, distribúcia alebo akékoľvek sprístupnenie nasledujúcich nástrojov, ak je spáchaná bez oprávnenia a so zámerom, že sa uvedené nástroje použijú na spáchanie akéhokoľvek z trestných činov uvedených v článkoch 3 až 6, a to aspoň v prípadoch, ktoré nie sú menej závažné:</w:t>
            </w:r>
            <w:bookmarkEnd w:id="6"/>
            <w:bookmarkEnd w:id="7"/>
            <w:bookmarkEnd w:id="8"/>
            <w:bookmarkEnd w:id="9"/>
            <w:bookmarkEnd w:id="10"/>
            <w:bookmarkEnd w:id="11"/>
            <w:bookmarkEnd w:id="12"/>
            <w:bookmarkEnd w:id="13"/>
            <w:bookmarkEnd w:id="14"/>
            <w:bookmarkEnd w:id="15"/>
          </w:p>
          <w:p w14:paraId="60682E8C" w14:textId="77777777" w:rsidR="00285145" w:rsidRPr="009D7686" w:rsidRDefault="00285145" w:rsidP="00050433">
            <w:pPr>
              <w:jc w:val="both"/>
              <w:rPr>
                <w:sz w:val="18"/>
                <w:szCs w:val="18"/>
              </w:rPr>
            </w:pPr>
          </w:p>
          <w:p w14:paraId="17CE8EBF" w14:textId="77777777" w:rsidR="00285145" w:rsidRPr="009D7686" w:rsidRDefault="00285145" w:rsidP="00050433">
            <w:pPr>
              <w:pStyle w:val="Point0"/>
              <w:spacing w:before="0" w:after="0" w:line="240" w:lineRule="auto"/>
              <w:ind w:left="0" w:firstLine="0"/>
              <w:jc w:val="both"/>
              <w:rPr>
                <w:sz w:val="18"/>
                <w:szCs w:val="18"/>
              </w:rPr>
            </w:pPr>
            <w:r w:rsidRPr="009D7686">
              <w:rPr>
                <w:sz w:val="18"/>
                <w:szCs w:val="18"/>
              </w:rPr>
              <w:t>a) počítačový program určený alebo primárne prispôsobený na spáchanie akýchkoľvek trestných činov uvedených v článkoch 3 až 6;</w:t>
            </w:r>
          </w:p>
        </w:tc>
        <w:tc>
          <w:tcPr>
            <w:tcW w:w="554" w:type="dxa"/>
            <w:tcBorders>
              <w:top w:val="single" w:sz="6" w:space="0" w:color="auto"/>
              <w:left w:val="single" w:sz="6" w:space="0" w:color="auto"/>
              <w:bottom w:val="single" w:sz="6" w:space="0" w:color="auto"/>
              <w:right w:val="single" w:sz="6" w:space="0" w:color="auto"/>
            </w:tcBorders>
          </w:tcPr>
          <w:p w14:paraId="6A46FFB7" w14:textId="77777777" w:rsidR="00285145" w:rsidRPr="009D7686" w:rsidRDefault="00285145" w:rsidP="00050433">
            <w:pPr>
              <w:jc w:val="center"/>
              <w:rPr>
                <w:sz w:val="18"/>
                <w:szCs w:val="18"/>
              </w:rPr>
            </w:pPr>
            <w:r w:rsidRPr="009D7686">
              <w:rPr>
                <w:sz w:val="18"/>
                <w:szCs w:val="18"/>
              </w:rPr>
              <w:t>N</w:t>
            </w:r>
          </w:p>
        </w:tc>
        <w:tc>
          <w:tcPr>
            <w:tcW w:w="992" w:type="dxa"/>
            <w:tcBorders>
              <w:top w:val="single" w:sz="6" w:space="0" w:color="auto"/>
              <w:left w:val="single" w:sz="6" w:space="0" w:color="auto"/>
              <w:bottom w:val="single" w:sz="6" w:space="0" w:color="auto"/>
              <w:right w:val="single" w:sz="6" w:space="0" w:color="auto"/>
            </w:tcBorders>
          </w:tcPr>
          <w:p w14:paraId="1133B40C" w14:textId="34BA9C5A" w:rsidR="00285145" w:rsidRPr="009D7686" w:rsidRDefault="00050433" w:rsidP="00050433">
            <w:pPr>
              <w:jc w:val="center"/>
              <w:rPr>
                <w:sz w:val="18"/>
                <w:szCs w:val="18"/>
              </w:rPr>
            </w:pPr>
            <w:r w:rsidRPr="009D7686">
              <w:rPr>
                <w:sz w:val="18"/>
                <w:szCs w:val="18"/>
              </w:rPr>
              <w:t>Návrh zákona (čl. I)</w:t>
            </w:r>
          </w:p>
        </w:tc>
        <w:tc>
          <w:tcPr>
            <w:tcW w:w="1064" w:type="dxa"/>
            <w:tcBorders>
              <w:top w:val="single" w:sz="6" w:space="0" w:color="auto"/>
              <w:left w:val="single" w:sz="6" w:space="0" w:color="auto"/>
              <w:bottom w:val="single" w:sz="6" w:space="0" w:color="auto"/>
              <w:right w:val="single" w:sz="6" w:space="0" w:color="auto"/>
            </w:tcBorders>
          </w:tcPr>
          <w:p w14:paraId="078EFDC4" w14:textId="77777777" w:rsidR="00285145" w:rsidRPr="009D7686" w:rsidRDefault="00285145" w:rsidP="00050433">
            <w:pPr>
              <w:jc w:val="center"/>
              <w:rPr>
                <w:sz w:val="18"/>
                <w:szCs w:val="18"/>
              </w:rPr>
            </w:pPr>
            <w:r w:rsidRPr="009D7686">
              <w:rPr>
                <w:sz w:val="18"/>
                <w:szCs w:val="18"/>
              </w:rPr>
              <w:t>§:247d</w:t>
            </w:r>
          </w:p>
          <w:p w14:paraId="13A9EDAC" w14:textId="77777777" w:rsidR="00285145" w:rsidRPr="009D7686" w:rsidRDefault="00285145" w:rsidP="00050433">
            <w:pPr>
              <w:jc w:val="center"/>
              <w:rPr>
                <w:sz w:val="18"/>
                <w:szCs w:val="18"/>
              </w:rPr>
            </w:pPr>
            <w:r w:rsidRPr="009D7686">
              <w:rPr>
                <w:sz w:val="18"/>
                <w:szCs w:val="18"/>
              </w:rPr>
              <w:t>O:1</w:t>
            </w:r>
          </w:p>
          <w:p w14:paraId="790F8C10" w14:textId="77777777" w:rsidR="00285145" w:rsidRPr="009D7686" w:rsidRDefault="00285145" w:rsidP="00050433">
            <w:pPr>
              <w:jc w:val="center"/>
              <w:rPr>
                <w:sz w:val="18"/>
                <w:szCs w:val="18"/>
              </w:rPr>
            </w:pPr>
          </w:p>
          <w:p w14:paraId="647D44EF" w14:textId="77777777" w:rsidR="00285145" w:rsidRPr="009D7686" w:rsidRDefault="00285145" w:rsidP="00050433">
            <w:pPr>
              <w:jc w:val="center"/>
              <w:rPr>
                <w:sz w:val="18"/>
                <w:szCs w:val="18"/>
              </w:rPr>
            </w:pPr>
          </w:p>
          <w:p w14:paraId="34CA803B" w14:textId="77777777" w:rsidR="00285145" w:rsidRPr="009D7686" w:rsidRDefault="00285145" w:rsidP="00050433">
            <w:pPr>
              <w:jc w:val="center"/>
              <w:rPr>
                <w:sz w:val="18"/>
                <w:szCs w:val="18"/>
              </w:rPr>
            </w:pPr>
          </w:p>
          <w:p w14:paraId="57A6377E" w14:textId="77777777" w:rsidR="00285145" w:rsidRPr="009D7686" w:rsidRDefault="00285145" w:rsidP="00050433">
            <w:pPr>
              <w:jc w:val="center"/>
              <w:rPr>
                <w:sz w:val="18"/>
                <w:szCs w:val="18"/>
              </w:rPr>
            </w:pPr>
          </w:p>
          <w:p w14:paraId="1EABB15F" w14:textId="77777777" w:rsidR="00285145" w:rsidRPr="009D7686" w:rsidRDefault="00285145" w:rsidP="00050433">
            <w:pPr>
              <w:jc w:val="center"/>
              <w:rPr>
                <w:sz w:val="18"/>
                <w:szCs w:val="18"/>
              </w:rPr>
            </w:pPr>
          </w:p>
          <w:p w14:paraId="3BC03FC3" w14:textId="77777777" w:rsidR="00285145" w:rsidRPr="009D7686" w:rsidRDefault="00285145" w:rsidP="00050433">
            <w:pPr>
              <w:jc w:val="center"/>
              <w:rPr>
                <w:sz w:val="18"/>
                <w:szCs w:val="18"/>
              </w:rPr>
            </w:pPr>
          </w:p>
          <w:p w14:paraId="595AE2CC" w14:textId="77777777" w:rsidR="00285145" w:rsidRPr="009D7686" w:rsidRDefault="00285145" w:rsidP="00050433">
            <w:pPr>
              <w:jc w:val="center"/>
              <w:rPr>
                <w:sz w:val="18"/>
                <w:szCs w:val="18"/>
              </w:rPr>
            </w:pPr>
          </w:p>
          <w:p w14:paraId="0EBB867A" w14:textId="77777777" w:rsidR="00285145" w:rsidRPr="009D7686" w:rsidRDefault="00285145" w:rsidP="00050433">
            <w:pPr>
              <w:jc w:val="center"/>
              <w:rPr>
                <w:sz w:val="18"/>
                <w:szCs w:val="18"/>
              </w:rPr>
            </w:pPr>
          </w:p>
          <w:p w14:paraId="4B22AC0B" w14:textId="77777777" w:rsidR="00285145" w:rsidRPr="009D7686" w:rsidRDefault="00285145" w:rsidP="00050433">
            <w:pPr>
              <w:jc w:val="center"/>
              <w:rPr>
                <w:sz w:val="18"/>
                <w:szCs w:val="18"/>
              </w:rPr>
            </w:pPr>
          </w:p>
          <w:p w14:paraId="0C2F04E8" w14:textId="77777777" w:rsidR="00285145" w:rsidRPr="009D7686" w:rsidRDefault="00285145" w:rsidP="00050433">
            <w:pPr>
              <w:jc w:val="center"/>
              <w:rPr>
                <w:sz w:val="18"/>
                <w:szCs w:val="18"/>
              </w:rPr>
            </w:pPr>
          </w:p>
          <w:p w14:paraId="02DBE2C5" w14:textId="77777777" w:rsidR="00285145" w:rsidRPr="009D7686" w:rsidRDefault="00285145" w:rsidP="00050433">
            <w:pPr>
              <w:rPr>
                <w:sz w:val="18"/>
                <w:szCs w:val="18"/>
              </w:rPr>
            </w:pPr>
          </w:p>
        </w:tc>
        <w:tc>
          <w:tcPr>
            <w:tcW w:w="4748" w:type="dxa"/>
            <w:tcBorders>
              <w:top w:val="single" w:sz="6" w:space="0" w:color="auto"/>
              <w:left w:val="single" w:sz="6" w:space="0" w:color="auto"/>
              <w:bottom w:val="single" w:sz="6" w:space="0" w:color="auto"/>
              <w:right w:val="single" w:sz="6" w:space="0" w:color="auto"/>
            </w:tcBorders>
          </w:tcPr>
          <w:p w14:paraId="726AEAC1" w14:textId="77777777" w:rsidR="00285145" w:rsidRPr="009D7686" w:rsidRDefault="00285145" w:rsidP="00285145">
            <w:pPr>
              <w:tabs>
                <w:tab w:val="left" w:pos="426"/>
              </w:tabs>
              <w:autoSpaceDE w:val="0"/>
              <w:autoSpaceDN w:val="0"/>
              <w:adjustRightInd w:val="0"/>
              <w:jc w:val="both"/>
              <w:rPr>
                <w:sz w:val="18"/>
                <w:szCs w:val="18"/>
              </w:rPr>
            </w:pPr>
            <w:r w:rsidRPr="009D7686">
              <w:rPr>
                <w:b/>
                <w:sz w:val="18"/>
                <w:szCs w:val="18"/>
              </w:rPr>
              <w:t>Kto v úmysle spáchať trestný čin</w:t>
            </w:r>
            <w:r w:rsidRPr="009D7686">
              <w:rPr>
                <w:sz w:val="18"/>
                <w:szCs w:val="18"/>
              </w:rPr>
              <w:t xml:space="preserve"> vyrobí, dovezie, obstará, kúpi, predá, vymení, uvedie do obehu alebo akokoľvek sprístupní</w:t>
            </w:r>
          </w:p>
          <w:p w14:paraId="0ABCDC30" w14:textId="77777777" w:rsidR="00285145" w:rsidRPr="009D7686" w:rsidRDefault="00285145" w:rsidP="00285145">
            <w:pPr>
              <w:tabs>
                <w:tab w:val="left" w:pos="426"/>
              </w:tabs>
              <w:autoSpaceDE w:val="0"/>
              <w:autoSpaceDN w:val="0"/>
              <w:adjustRightInd w:val="0"/>
              <w:jc w:val="both"/>
              <w:rPr>
                <w:sz w:val="18"/>
                <w:szCs w:val="18"/>
              </w:rPr>
            </w:pPr>
            <w:r w:rsidRPr="009D7686">
              <w:rPr>
                <w:sz w:val="18"/>
                <w:szCs w:val="18"/>
              </w:rPr>
              <w:t>a) zariadenie vrátane počítačového programu vytvorené na neoprávnený prístup do počítačového systému alebo jeho časti, alebo</w:t>
            </w:r>
          </w:p>
          <w:p w14:paraId="0A57CA79" w14:textId="77777777" w:rsidR="00285145" w:rsidRPr="009D7686" w:rsidRDefault="00285145" w:rsidP="00285145">
            <w:pPr>
              <w:tabs>
                <w:tab w:val="left" w:pos="426"/>
              </w:tabs>
              <w:autoSpaceDE w:val="0"/>
              <w:autoSpaceDN w:val="0"/>
              <w:adjustRightInd w:val="0"/>
              <w:jc w:val="both"/>
              <w:rPr>
                <w:sz w:val="18"/>
                <w:szCs w:val="18"/>
              </w:rPr>
            </w:pPr>
            <w:r w:rsidRPr="009D7686">
              <w:rPr>
                <w:sz w:val="18"/>
                <w:szCs w:val="18"/>
              </w:rPr>
              <w:t>b) počítačové heslo, prístupový kód alebo podobné údaje umožňujúce prístup do počítačového systému alebo jeho časti,</w:t>
            </w:r>
          </w:p>
          <w:p w14:paraId="67B533CB" w14:textId="64FF3DCD" w:rsidR="00285145" w:rsidRPr="009D7686" w:rsidRDefault="00285145" w:rsidP="00285145">
            <w:pPr>
              <w:pStyle w:val="Obyajntext"/>
              <w:rPr>
                <w:rFonts w:ascii="Times New Roman" w:hAnsi="Times New Roman" w:cs="Times New Roman"/>
                <w:sz w:val="18"/>
                <w:szCs w:val="18"/>
              </w:rPr>
            </w:pPr>
            <w:r w:rsidRPr="009D7686">
              <w:rPr>
                <w:rFonts w:ascii="Times New Roman" w:hAnsi="Times New Roman" w:cs="Times New Roman"/>
                <w:sz w:val="18"/>
                <w:szCs w:val="18"/>
              </w:rPr>
              <w:t>potrestá sa odňatím slobody až na dva roky.</w:t>
            </w:r>
          </w:p>
        </w:tc>
        <w:tc>
          <w:tcPr>
            <w:tcW w:w="567" w:type="dxa"/>
            <w:tcBorders>
              <w:top w:val="single" w:sz="6" w:space="0" w:color="auto"/>
              <w:left w:val="single" w:sz="6" w:space="0" w:color="auto"/>
              <w:bottom w:val="single" w:sz="6" w:space="0" w:color="auto"/>
              <w:right w:val="single" w:sz="6" w:space="0" w:color="auto"/>
            </w:tcBorders>
          </w:tcPr>
          <w:p w14:paraId="2D90EA09" w14:textId="77777777" w:rsidR="00285145" w:rsidRPr="009D7686" w:rsidRDefault="00285145" w:rsidP="00050433">
            <w:pPr>
              <w:jc w:val="center"/>
              <w:rPr>
                <w:sz w:val="18"/>
                <w:szCs w:val="18"/>
              </w:rPr>
            </w:pPr>
            <w:r w:rsidRPr="009D7686">
              <w:rPr>
                <w:sz w:val="18"/>
                <w:szCs w:val="18"/>
              </w:rPr>
              <w:t>Ú</w:t>
            </w:r>
          </w:p>
        </w:tc>
        <w:tc>
          <w:tcPr>
            <w:tcW w:w="1701" w:type="dxa"/>
            <w:tcBorders>
              <w:top w:val="single" w:sz="6" w:space="0" w:color="auto"/>
              <w:left w:val="single" w:sz="6" w:space="0" w:color="auto"/>
              <w:bottom w:val="single" w:sz="6" w:space="0" w:color="auto"/>
              <w:right w:val="single" w:sz="6" w:space="0" w:color="auto"/>
            </w:tcBorders>
          </w:tcPr>
          <w:p w14:paraId="2B6F1557" w14:textId="77777777" w:rsidR="00285145" w:rsidRPr="009D7686" w:rsidRDefault="00285145" w:rsidP="00050433">
            <w:pPr>
              <w:rPr>
                <w:sz w:val="18"/>
                <w:szCs w:val="18"/>
              </w:rPr>
            </w:pPr>
          </w:p>
        </w:tc>
      </w:tr>
      <w:tr w:rsidR="00285145" w:rsidRPr="009D7686" w14:paraId="598C1589" w14:textId="77777777" w:rsidTr="0005043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rPr>
          <w:cantSplit/>
          <w:trHeight w:val="1687"/>
        </w:trPr>
        <w:tc>
          <w:tcPr>
            <w:tcW w:w="709" w:type="dxa"/>
            <w:tcBorders>
              <w:top w:val="single" w:sz="6" w:space="0" w:color="auto"/>
              <w:left w:val="single" w:sz="6" w:space="0" w:color="auto"/>
              <w:bottom w:val="single" w:sz="6" w:space="0" w:color="auto"/>
              <w:right w:val="single" w:sz="6" w:space="0" w:color="auto"/>
            </w:tcBorders>
          </w:tcPr>
          <w:p w14:paraId="119F8A38" w14:textId="77777777" w:rsidR="00285145" w:rsidRPr="009D7686" w:rsidRDefault="00285145" w:rsidP="00050433">
            <w:pPr>
              <w:jc w:val="center"/>
              <w:rPr>
                <w:sz w:val="18"/>
                <w:szCs w:val="18"/>
              </w:rPr>
            </w:pPr>
            <w:r w:rsidRPr="009D7686">
              <w:rPr>
                <w:sz w:val="18"/>
                <w:szCs w:val="18"/>
              </w:rPr>
              <w:t>Č:7</w:t>
            </w:r>
          </w:p>
          <w:p w14:paraId="30864F2D" w14:textId="77777777" w:rsidR="00285145" w:rsidRPr="009D7686" w:rsidRDefault="00285145" w:rsidP="00050433">
            <w:pPr>
              <w:jc w:val="center"/>
              <w:rPr>
                <w:sz w:val="18"/>
                <w:szCs w:val="18"/>
              </w:rPr>
            </w:pPr>
            <w:r w:rsidRPr="009D7686">
              <w:rPr>
                <w:sz w:val="18"/>
                <w:szCs w:val="18"/>
              </w:rPr>
              <w:t>P:b)</w:t>
            </w:r>
          </w:p>
        </w:tc>
        <w:tc>
          <w:tcPr>
            <w:tcW w:w="4691" w:type="dxa"/>
            <w:gridSpan w:val="2"/>
            <w:tcBorders>
              <w:top w:val="single" w:sz="6" w:space="0" w:color="auto"/>
              <w:left w:val="single" w:sz="6" w:space="0" w:color="auto"/>
              <w:bottom w:val="single" w:sz="6" w:space="0" w:color="auto"/>
              <w:right w:val="single" w:sz="6" w:space="0" w:color="auto"/>
            </w:tcBorders>
          </w:tcPr>
          <w:p w14:paraId="2B983A1B" w14:textId="77777777" w:rsidR="00285145" w:rsidRPr="009D7686" w:rsidRDefault="00285145" w:rsidP="00050433">
            <w:pPr>
              <w:pStyle w:val="Point0"/>
              <w:spacing w:before="0" w:after="0" w:line="240" w:lineRule="auto"/>
              <w:ind w:left="0" w:firstLine="0"/>
              <w:jc w:val="both"/>
              <w:rPr>
                <w:bCs/>
                <w:sz w:val="18"/>
                <w:szCs w:val="18"/>
              </w:rPr>
            </w:pPr>
            <w:r w:rsidRPr="009D7686">
              <w:rPr>
                <w:sz w:val="18"/>
                <w:szCs w:val="18"/>
              </w:rPr>
              <w:t>b) počítačové heslo, prístupový kód alebo podobné údaje, ktorými je možné získať prístup k celému informačnému systému alebo akejkoľvek jeho časti.</w:t>
            </w:r>
          </w:p>
        </w:tc>
        <w:tc>
          <w:tcPr>
            <w:tcW w:w="554" w:type="dxa"/>
            <w:tcBorders>
              <w:top w:val="single" w:sz="6" w:space="0" w:color="auto"/>
              <w:left w:val="single" w:sz="6" w:space="0" w:color="auto"/>
              <w:bottom w:val="single" w:sz="6" w:space="0" w:color="auto"/>
              <w:right w:val="single" w:sz="6" w:space="0" w:color="auto"/>
            </w:tcBorders>
          </w:tcPr>
          <w:p w14:paraId="09F9DF99" w14:textId="77777777" w:rsidR="00285145" w:rsidRPr="009D7686" w:rsidRDefault="00285145" w:rsidP="00050433">
            <w:pPr>
              <w:jc w:val="center"/>
              <w:rPr>
                <w:sz w:val="18"/>
                <w:szCs w:val="18"/>
              </w:rPr>
            </w:pPr>
            <w:r w:rsidRPr="009D7686">
              <w:rPr>
                <w:sz w:val="18"/>
                <w:szCs w:val="18"/>
              </w:rPr>
              <w:t>N</w:t>
            </w:r>
          </w:p>
        </w:tc>
        <w:tc>
          <w:tcPr>
            <w:tcW w:w="992" w:type="dxa"/>
            <w:tcBorders>
              <w:top w:val="single" w:sz="6" w:space="0" w:color="auto"/>
              <w:left w:val="single" w:sz="6" w:space="0" w:color="auto"/>
              <w:bottom w:val="single" w:sz="6" w:space="0" w:color="auto"/>
              <w:right w:val="single" w:sz="6" w:space="0" w:color="auto"/>
            </w:tcBorders>
          </w:tcPr>
          <w:p w14:paraId="737CC54E" w14:textId="6C1C1D6C" w:rsidR="00285145" w:rsidRPr="009D7686" w:rsidRDefault="00F67E90" w:rsidP="00F67E90">
            <w:pPr>
              <w:jc w:val="center"/>
              <w:rPr>
                <w:sz w:val="18"/>
                <w:szCs w:val="18"/>
              </w:rPr>
            </w:pPr>
            <w:r w:rsidRPr="009D7686">
              <w:rPr>
                <w:sz w:val="18"/>
                <w:szCs w:val="18"/>
              </w:rPr>
              <w:t>Návrh zákona (čl. I)</w:t>
            </w:r>
          </w:p>
        </w:tc>
        <w:tc>
          <w:tcPr>
            <w:tcW w:w="1064" w:type="dxa"/>
            <w:tcBorders>
              <w:top w:val="single" w:sz="6" w:space="0" w:color="auto"/>
              <w:left w:val="single" w:sz="6" w:space="0" w:color="auto"/>
              <w:bottom w:val="single" w:sz="6" w:space="0" w:color="auto"/>
              <w:right w:val="single" w:sz="6" w:space="0" w:color="auto"/>
            </w:tcBorders>
          </w:tcPr>
          <w:p w14:paraId="14AA30C2" w14:textId="77777777" w:rsidR="00285145" w:rsidRPr="009D7686" w:rsidRDefault="00285145" w:rsidP="00050433">
            <w:pPr>
              <w:jc w:val="center"/>
              <w:rPr>
                <w:sz w:val="18"/>
                <w:szCs w:val="18"/>
              </w:rPr>
            </w:pPr>
            <w:r w:rsidRPr="009D7686">
              <w:rPr>
                <w:sz w:val="18"/>
                <w:szCs w:val="18"/>
              </w:rPr>
              <w:t>§:247d</w:t>
            </w:r>
          </w:p>
          <w:p w14:paraId="601D39D9" w14:textId="77777777" w:rsidR="00285145" w:rsidRPr="009D7686" w:rsidRDefault="00285145" w:rsidP="00050433">
            <w:pPr>
              <w:jc w:val="center"/>
              <w:rPr>
                <w:sz w:val="18"/>
                <w:szCs w:val="18"/>
              </w:rPr>
            </w:pPr>
            <w:r w:rsidRPr="009D7686">
              <w:rPr>
                <w:sz w:val="18"/>
                <w:szCs w:val="18"/>
              </w:rPr>
              <w:t>O:1</w:t>
            </w:r>
          </w:p>
          <w:p w14:paraId="5C411C96" w14:textId="77777777" w:rsidR="00285145" w:rsidRPr="009D7686" w:rsidRDefault="00285145" w:rsidP="00050433">
            <w:pPr>
              <w:jc w:val="center"/>
              <w:rPr>
                <w:sz w:val="18"/>
                <w:szCs w:val="18"/>
              </w:rPr>
            </w:pPr>
            <w:r w:rsidRPr="009D7686">
              <w:rPr>
                <w:sz w:val="18"/>
                <w:szCs w:val="18"/>
              </w:rPr>
              <w:t>P:b)</w:t>
            </w:r>
          </w:p>
        </w:tc>
        <w:tc>
          <w:tcPr>
            <w:tcW w:w="4748" w:type="dxa"/>
            <w:tcBorders>
              <w:top w:val="single" w:sz="6" w:space="0" w:color="auto"/>
              <w:left w:val="single" w:sz="6" w:space="0" w:color="auto"/>
              <w:bottom w:val="single" w:sz="6" w:space="0" w:color="auto"/>
              <w:right w:val="single" w:sz="6" w:space="0" w:color="auto"/>
            </w:tcBorders>
          </w:tcPr>
          <w:p w14:paraId="735B1500" w14:textId="77777777" w:rsidR="00285145" w:rsidRPr="009D7686" w:rsidRDefault="00285145" w:rsidP="00285145">
            <w:pPr>
              <w:tabs>
                <w:tab w:val="left" w:pos="426"/>
              </w:tabs>
              <w:autoSpaceDE w:val="0"/>
              <w:autoSpaceDN w:val="0"/>
              <w:adjustRightInd w:val="0"/>
              <w:jc w:val="both"/>
              <w:rPr>
                <w:sz w:val="18"/>
                <w:szCs w:val="18"/>
              </w:rPr>
            </w:pPr>
            <w:r w:rsidRPr="009D7686">
              <w:rPr>
                <w:b/>
                <w:sz w:val="18"/>
                <w:szCs w:val="18"/>
              </w:rPr>
              <w:t xml:space="preserve">Kto v úmysle spáchať trestný čin </w:t>
            </w:r>
            <w:r w:rsidRPr="009D7686">
              <w:rPr>
                <w:sz w:val="18"/>
                <w:szCs w:val="18"/>
              </w:rPr>
              <w:t>vyrobí, dovezie, obstará, kúpi, predá, vymení, uvedie do obehu alebo akokoľvek sprístupní</w:t>
            </w:r>
          </w:p>
          <w:p w14:paraId="08419165" w14:textId="6FB3534A" w:rsidR="00285145" w:rsidRPr="009D7686" w:rsidRDefault="00285145" w:rsidP="00285145">
            <w:pPr>
              <w:tabs>
                <w:tab w:val="left" w:pos="426"/>
              </w:tabs>
              <w:autoSpaceDE w:val="0"/>
              <w:autoSpaceDN w:val="0"/>
              <w:adjustRightInd w:val="0"/>
              <w:jc w:val="both"/>
              <w:rPr>
                <w:sz w:val="18"/>
                <w:szCs w:val="18"/>
              </w:rPr>
            </w:pPr>
          </w:p>
          <w:p w14:paraId="567394D9" w14:textId="77777777" w:rsidR="00285145" w:rsidRPr="009D7686" w:rsidRDefault="00285145" w:rsidP="00285145">
            <w:pPr>
              <w:tabs>
                <w:tab w:val="left" w:pos="426"/>
              </w:tabs>
              <w:autoSpaceDE w:val="0"/>
              <w:autoSpaceDN w:val="0"/>
              <w:adjustRightInd w:val="0"/>
              <w:jc w:val="both"/>
              <w:rPr>
                <w:sz w:val="18"/>
                <w:szCs w:val="18"/>
              </w:rPr>
            </w:pPr>
            <w:r w:rsidRPr="009D7686">
              <w:rPr>
                <w:sz w:val="18"/>
                <w:szCs w:val="18"/>
              </w:rPr>
              <w:t>b) počítačové heslo, prístupový kód alebo podobné údaje umožňujúce prístup do počítačového systému alebo jeho časti,</w:t>
            </w:r>
          </w:p>
          <w:p w14:paraId="427E951B" w14:textId="2B223BC6" w:rsidR="00285145" w:rsidRPr="009D7686" w:rsidRDefault="00285145" w:rsidP="00285145">
            <w:pPr>
              <w:pStyle w:val="Obyajntext"/>
              <w:rPr>
                <w:rFonts w:ascii="Times New Roman" w:hAnsi="Times New Roman" w:cs="Times New Roman"/>
                <w:bCs/>
                <w:sz w:val="18"/>
                <w:szCs w:val="18"/>
              </w:rPr>
            </w:pPr>
            <w:r w:rsidRPr="009D7686">
              <w:rPr>
                <w:rFonts w:ascii="Times New Roman" w:hAnsi="Times New Roman" w:cs="Times New Roman"/>
                <w:sz w:val="18"/>
                <w:szCs w:val="18"/>
              </w:rPr>
              <w:t>potrestá sa odňatím slobody až na dva roky.</w:t>
            </w:r>
          </w:p>
        </w:tc>
        <w:tc>
          <w:tcPr>
            <w:tcW w:w="567" w:type="dxa"/>
            <w:tcBorders>
              <w:top w:val="single" w:sz="6" w:space="0" w:color="auto"/>
              <w:left w:val="single" w:sz="6" w:space="0" w:color="auto"/>
              <w:bottom w:val="single" w:sz="6" w:space="0" w:color="auto"/>
              <w:right w:val="single" w:sz="6" w:space="0" w:color="auto"/>
            </w:tcBorders>
          </w:tcPr>
          <w:p w14:paraId="0D2B066D" w14:textId="77777777" w:rsidR="00285145" w:rsidRPr="009D7686" w:rsidRDefault="00285145" w:rsidP="00050433">
            <w:pPr>
              <w:jc w:val="center"/>
              <w:rPr>
                <w:sz w:val="18"/>
                <w:szCs w:val="18"/>
              </w:rPr>
            </w:pPr>
            <w:r w:rsidRPr="009D7686">
              <w:rPr>
                <w:sz w:val="18"/>
                <w:szCs w:val="18"/>
              </w:rPr>
              <w:t>Ú</w:t>
            </w:r>
          </w:p>
        </w:tc>
        <w:tc>
          <w:tcPr>
            <w:tcW w:w="1701" w:type="dxa"/>
            <w:tcBorders>
              <w:top w:val="single" w:sz="6" w:space="0" w:color="auto"/>
              <w:left w:val="single" w:sz="6" w:space="0" w:color="auto"/>
              <w:bottom w:val="single" w:sz="6" w:space="0" w:color="auto"/>
              <w:right w:val="single" w:sz="6" w:space="0" w:color="auto"/>
            </w:tcBorders>
          </w:tcPr>
          <w:p w14:paraId="46A2405D" w14:textId="77777777" w:rsidR="00285145" w:rsidRPr="009D7686" w:rsidRDefault="00285145" w:rsidP="00050433">
            <w:pPr>
              <w:rPr>
                <w:sz w:val="18"/>
                <w:szCs w:val="18"/>
              </w:rPr>
            </w:pPr>
          </w:p>
        </w:tc>
      </w:tr>
      <w:tr w:rsidR="00285145" w:rsidRPr="009D7686" w14:paraId="4247FEC9" w14:textId="77777777" w:rsidTr="0005043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rPr>
          <w:cantSplit/>
          <w:trHeight w:val="1687"/>
        </w:trPr>
        <w:tc>
          <w:tcPr>
            <w:tcW w:w="709" w:type="dxa"/>
            <w:tcBorders>
              <w:top w:val="single" w:sz="6" w:space="0" w:color="auto"/>
              <w:left w:val="single" w:sz="6" w:space="0" w:color="auto"/>
              <w:bottom w:val="single" w:sz="6" w:space="0" w:color="auto"/>
              <w:right w:val="single" w:sz="6" w:space="0" w:color="auto"/>
            </w:tcBorders>
          </w:tcPr>
          <w:p w14:paraId="6E231C3B" w14:textId="77777777" w:rsidR="00285145" w:rsidRPr="009D7686" w:rsidRDefault="00285145" w:rsidP="00050433">
            <w:pPr>
              <w:jc w:val="center"/>
              <w:rPr>
                <w:sz w:val="18"/>
                <w:szCs w:val="18"/>
              </w:rPr>
            </w:pPr>
            <w:r w:rsidRPr="009D7686">
              <w:rPr>
                <w:sz w:val="18"/>
                <w:szCs w:val="18"/>
              </w:rPr>
              <w:lastRenderedPageBreak/>
              <w:t>Č:8</w:t>
            </w:r>
          </w:p>
          <w:p w14:paraId="53FF001D" w14:textId="77777777" w:rsidR="00285145" w:rsidRPr="009D7686" w:rsidRDefault="00285145" w:rsidP="00050433">
            <w:pPr>
              <w:jc w:val="center"/>
              <w:rPr>
                <w:sz w:val="18"/>
                <w:szCs w:val="18"/>
              </w:rPr>
            </w:pPr>
            <w:r w:rsidRPr="009D7686">
              <w:rPr>
                <w:sz w:val="18"/>
                <w:szCs w:val="18"/>
              </w:rPr>
              <w:t>O:1</w:t>
            </w:r>
          </w:p>
          <w:p w14:paraId="78B43BF6" w14:textId="77777777" w:rsidR="00285145" w:rsidRPr="009D7686" w:rsidRDefault="00285145" w:rsidP="00050433">
            <w:pPr>
              <w:jc w:val="center"/>
              <w:rPr>
                <w:sz w:val="18"/>
                <w:szCs w:val="18"/>
              </w:rPr>
            </w:pPr>
          </w:p>
        </w:tc>
        <w:tc>
          <w:tcPr>
            <w:tcW w:w="4691" w:type="dxa"/>
            <w:gridSpan w:val="2"/>
            <w:tcBorders>
              <w:top w:val="single" w:sz="6" w:space="0" w:color="auto"/>
              <w:left w:val="single" w:sz="6" w:space="0" w:color="auto"/>
              <w:bottom w:val="single" w:sz="6" w:space="0" w:color="auto"/>
              <w:right w:val="single" w:sz="6" w:space="0" w:color="auto"/>
            </w:tcBorders>
          </w:tcPr>
          <w:p w14:paraId="356D4DFE" w14:textId="77777777" w:rsidR="00285145" w:rsidRPr="009D7686" w:rsidRDefault="00285145" w:rsidP="00050433">
            <w:pPr>
              <w:autoSpaceDE w:val="0"/>
              <w:autoSpaceDN w:val="0"/>
              <w:adjustRightInd w:val="0"/>
              <w:jc w:val="both"/>
              <w:rPr>
                <w:sz w:val="18"/>
                <w:szCs w:val="18"/>
              </w:rPr>
            </w:pPr>
            <w:r w:rsidRPr="009D7686">
              <w:rPr>
                <w:sz w:val="18"/>
                <w:szCs w:val="18"/>
              </w:rPr>
              <w:t>Navádzanie, pomoc a podnecovanie a pokus</w:t>
            </w:r>
          </w:p>
          <w:p w14:paraId="3D55EC67" w14:textId="77777777" w:rsidR="00285145" w:rsidRPr="009D7686" w:rsidRDefault="00285145" w:rsidP="00050433">
            <w:pPr>
              <w:autoSpaceDE w:val="0"/>
              <w:autoSpaceDN w:val="0"/>
              <w:adjustRightInd w:val="0"/>
              <w:jc w:val="both"/>
              <w:rPr>
                <w:sz w:val="18"/>
                <w:szCs w:val="18"/>
              </w:rPr>
            </w:pPr>
          </w:p>
          <w:p w14:paraId="245B112C" w14:textId="77777777" w:rsidR="00285145" w:rsidRPr="009D7686" w:rsidRDefault="00285145" w:rsidP="00050433">
            <w:pPr>
              <w:autoSpaceDE w:val="0"/>
              <w:autoSpaceDN w:val="0"/>
              <w:adjustRightInd w:val="0"/>
              <w:jc w:val="both"/>
              <w:rPr>
                <w:bCs/>
                <w:sz w:val="18"/>
                <w:szCs w:val="18"/>
              </w:rPr>
            </w:pPr>
            <w:r w:rsidRPr="009D7686">
              <w:rPr>
                <w:sz w:val="18"/>
                <w:szCs w:val="18"/>
              </w:rPr>
              <w:t>Členské štáty zabezpečia aby bolo ako trestný čin sankcionované navádzanie alebo pomoc a podnecovanie na spáchanie trestného činu uvedeného v článkoch 3 až 7.</w:t>
            </w:r>
          </w:p>
        </w:tc>
        <w:tc>
          <w:tcPr>
            <w:tcW w:w="554" w:type="dxa"/>
            <w:tcBorders>
              <w:top w:val="single" w:sz="6" w:space="0" w:color="auto"/>
              <w:left w:val="single" w:sz="6" w:space="0" w:color="auto"/>
              <w:bottom w:val="single" w:sz="6" w:space="0" w:color="auto"/>
              <w:right w:val="single" w:sz="6" w:space="0" w:color="auto"/>
            </w:tcBorders>
          </w:tcPr>
          <w:p w14:paraId="54AE9216" w14:textId="77777777" w:rsidR="00285145" w:rsidRPr="009D7686" w:rsidRDefault="00285145" w:rsidP="00050433">
            <w:pPr>
              <w:jc w:val="center"/>
              <w:rPr>
                <w:sz w:val="18"/>
                <w:szCs w:val="18"/>
              </w:rPr>
            </w:pPr>
            <w:r w:rsidRPr="009D7686">
              <w:rPr>
                <w:sz w:val="18"/>
                <w:szCs w:val="18"/>
              </w:rPr>
              <w:t>N</w:t>
            </w:r>
          </w:p>
        </w:tc>
        <w:tc>
          <w:tcPr>
            <w:tcW w:w="992" w:type="dxa"/>
            <w:tcBorders>
              <w:top w:val="single" w:sz="6" w:space="0" w:color="auto"/>
              <w:left w:val="single" w:sz="6" w:space="0" w:color="auto"/>
              <w:bottom w:val="single" w:sz="6" w:space="0" w:color="auto"/>
              <w:right w:val="single" w:sz="6" w:space="0" w:color="auto"/>
            </w:tcBorders>
          </w:tcPr>
          <w:p w14:paraId="0EF0FE6B" w14:textId="2A91FDF4" w:rsidR="000D06A3" w:rsidRPr="009D7686" w:rsidRDefault="000D06A3" w:rsidP="00050433">
            <w:pPr>
              <w:jc w:val="center"/>
              <w:rPr>
                <w:sz w:val="18"/>
                <w:szCs w:val="18"/>
              </w:rPr>
            </w:pPr>
            <w:r w:rsidRPr="009D7686">
              <w:rPr>
                <w:sz w:val="18"/>
                <w:szCs w:val="18"/>
              </w:rPr>
              <w:t>Návrh zákona (čl. I)</w:t>
            </w:r>
          </w:p>
          <w:p w14:paraId="3E31B4A5" w14:textId="7DF0EF81" w:rsidR="000D06A3" w:rsidRPr="009D7686" w:rsidRDefault="000D06A3" w:rsidP="000D06A3">
            <w:pPr>
              <w:rPr>
                <w:sz w:val="18"/>
                <w:szCs w:val="18"/>
              </w:rPr>
            </w:pPr>
          </w:p>
          <w:p w14:paraId="41BC2CC7" w14:textId="65F9E0CB" w:rsidR="00285145" w:rsidRPr="009D7686" w:rsidRDefault="00285145" w:rsidP="00050433">
            <w:pPr>
              <w:jc w:val="center"/>
              <w:rPr>
                <w:sz w:val="18"/>
                <w:szCs w:val="18"/>
              </w:rPr>
            </w:pPr>
            <w:r w:rsidRPr="009D7686">
              <w:rPr>
                <w:sz w:val="18"/>
                <w:szCs w:val="18"/>
              </w:rPr>
              <w:t>Trestný zákon</w:t>
            </w:r>
          </w:p>
          <w:p w14:paraId="3CCD89F4" w14:textId="77777777" w:rsidR="0091516E" w:rsidRPr="009D7686" w:rsidRDefault="0091516E" w:rsidP="00050433">
            <w:pPr>
              <w:jc w:val="center"/>
              <w:rPr>
                <w:sz w:val="18"/>
                <w:szCs w:val="18"/>
              </w:rPr>
            </w:pPr>
          </w:p>
          <w:p w14:paraId="488DF91C" w14:textId="77777777" w:rsidR="0091516E" w:rsidRPr="009D7686" w:rsidRDefault="0091516E" w:rsidP="00050433">
            <w:pPr>
              <w:jc w:val="center"/>
              <w:rPr>
                <w:sz w:val="18"/>
                <w:szCs w:val="18"/>
              </w:rPr>
            </w:pPr>
          </w:p>
          <w:p w14:paraId="7B887DDA" w14:textId="77777777" w:rsidR="0091516E" w:rsidRPr="009D7686" w:rsidRDefault="0091516E" w:rsidP="00050433">
            <w:pPr>
              <w:jc w:val="center"/>
              <w:rPr>
                <w:sz w:val="18"/>
                <w:szCs w:val="18"/>
              </w:rPr>
            </w:pPr>
          </w:p>
          <w:p w14:paraId="42A5C4BA" w14:textId="77777777" w:rsidR="0091516E" w:rsidRPr="009D7686" w:rsidRDefault="0091516E" w:rsidP="00050433">
            <w:pPr>
              <w:jc w:val="center"/>
              <w:rPr>
                <w:sz w:val="18"/>
                <w:szCs w:val="18"/>
              </w:rPr>
            </w:pPr>
          </w:p>
          <w:p w14:paraId="3AC1C3F3" w14:textId="77777777" w:rsidR="0091516E" w:rsidRPr="009D7686" w:rsidRDefault="0091516E" w:rsidP="00050433">
            <w:pPr>
              <w:jc w:val="center"/>
              <w:rPr>
                <w:sz w:val="18"/>
                <w:szCs w:val="18"/>
              </w:rPr>
            </w:pPr>
          </w:p>
          <w:p w14:paraId="32FCB82A" w14:textId="77777777" w:rsidR="0091516E" w:rsidRPr="009D7686" w:rsidRDefault="0091516E" w:rsidP="00050433">
            <w:pPr>
              <w:jc w:val="center"/>
              <w:rPr>
                <w:sz w:val="18"/>
                <w:szCs w:val="18"/>
              </w:rPr>
            </w:pPr>
          </w:p>
          <w:p w14:paraId="652C7871" w14:textId="77777777" w:rsidR="0091516E" w:rsidRPr="009D7686" w:rsidRDefault="0091516E" w:rsidP="00050433">
            <w:pPr>
              <w:jc w:val="center"/>
              <w:rPr>
                <w:sz w:val="18"/>
                <w:szCs w:val="18"/>
              </w:rPr>
            </w:pPr>
          </w:p>
          <w:p w14:paraId="4778AC44" w14:textId="77777777" w:rsidR="0091516E" w:rsidRPr="009D7686" w:rsidRDefault="0091516E" w:rsidP="00050433">
            <w:pPr>
              <w:jc w:val="center"/>
              <w:rPr>
                <w:sz w:val="18"/>
                <w:szCs w:val="18"/>
              </w:rPr>
            </w:pPr>
          </w:p>
          <w:p w14:paraId="7228B642" w14:textId="77777777" w:rsidR="0091516E" w:rsidRPr="009D7686" w:rsidRDefault="0091516E" w:rsidP="00050433">
            <w:pPr>
              <w:jc w:val="center"/>
              <w:rPr>
                <w:sz w:val="18"/>
                <w:szCs w:val="18"/>
              </w:rPr>
            </w:pPr>
          </w:p>
          <w:p w14:paraId="4ACD86B3" w14:textId="77777777" w:rsidR="0091516E" w:rsidRPr="009D7686" w:rsidRDefault="0091516E" w:rsidP="00050433">
            <w:pPr>
              <w:jc w:val="center"/>
              <w:rPr>
                <w:sz w:val="18"/>
                <w:szCs w:val="18"/>
              </w:rPr>
            </w:pPr>
          </w:p>
          <w:p w14:paraId="548191C0" w14:textId="77777777" w:rsidR="0091516E" w:rsidRPr="009D7686" w:rsidRDefault="0091516E" w:rsidP="00050433">
            <w:pPr>
              <w:jc w:val="center"/>
              <w:rPr>
                <w:sz w:val="18"/>
                <w:szCs w:val="18"/>
              </w:rPr>
            </w:pPr>
          </w:p>
          <w:p w14:paraId="0F3BDCE5" w14:textId="0B8A4FE1" w:rsidR="0091516E" w:rsidRPr="009D7686" w:rsidRDefault="0091516E" w:rsidP="000D06A3">
            <w:pPr>
              <w:rPr>
                <w:sz w:val="18"/>
                <w:szCs w:val="18"/>
              </w:rPr>
            </w:pPr>
          </w:p>
          <w:p w14:paraId="48272C4F" w14:textId="5D25868B" w:rsidR="0091516E" w:rsidRPr="009D7686" w:rsidRDefault="0091516E" w:rsidP="00050433">
            <w:pPr>
              <w:jc w:val="center"/>
              <w:rPr>
                <w:sz w:val="18"/>
                <w:szCs w:val="18"/>
              </w:rPr>
            </w:pPr>
            <w:r w:rsidRPr="009D7686">
              <w:rPr>
                <w:sz w:val="18"/>
                <w:szCs w:val="18"/>
              </w:rPr>
              <w:t>Návrh zákona (čl. I)</w:t>
            </w:r>
          </w:p>
        </w:tc>
        <w:tc>
          <w:tcPr>
            <w:tcW w:w="1064" w:type="dxa"/>
            <w:tcBorders>
              <w:top w:val="single" w:sz="6" w:space="0" w:color="auto"/>
              <w:left w:val="single" w:sz="6" w:space="0" w:color="auto"/>
              <w:bottom w:val="single" w:sz="6" w:space="0" w:color="auto"/>
              <w:right w:val="single" w:sz="6" w:space="0" w:color="auto"/>
            </w:tcBorders>
          </w:tcPr>
          <w:p w14:paraId="21DBB622" w14:textId="77777777" w:rsidR="00285145" w:rsidRPr="009D7686" w:rsidRDefault="00285145" w:rsidP="00050433">
            <w:pPr>
              <w:jc w:val="center"/>
              <w:rPr>
                <w:sz w:val="18"/>
                <w:szCs w:val="18"/>
              </w:rPr>
            </w:pPr>
            <w:r w:rsidRPr="009D7686">
              <w:rPr>
                <w:sz w:val="18"/>
                <w:szCs w:val="18"/>
              </w:rPr>
              <w:t>§:20</w:t>
            </w:r>
          </w:p>
          <w:p w14:paraId="04E6EB41" w14:textId="77777777" w:rsidR="00285145" w:rsidRPr="009D7686" w:rsidRDefault="00285145" w:rsidP="00050433">
            <w:pPr>
              <w:jc w:val="center"/>
              <w:rPr>
                <w:sz w:val="18"/>
                <w:szCs w:val="18"/>
              </w:rPr>
            </w:pPr>
          </w:p>
          <w:p w14:paraId="29DBD93B" w14:textId="77777777" w:rsidR="00285145" w:rsidRPr="009D7686" w:rsidRDefault="00285145" w:rsidP="00050433">
            <w:pPr>
              <w:rPr>
                <w:sz w:val="18"/>
                <w:szCs w:val="18"/>
              </w:rPr>
            </w:pPr>
          </w:p>
          <w:p w14:paraId="7229843F" w14:textId="77777777" w:rsidR="00285145" w:rsidRPr="009D7686" w:rsidRDefault="00285145" w:rsidP="00050433">
            <w:pPr>
              <w:jc w:val="center"/>
              <w:rPr>
                <w:sz w:val="18"/>
                <w:szCs w:val="18"/>
              </w:rPr>
            </w:pPr>
          </w:p>
          <w:p w14:paraId="3DC36098" w14:textId="77777777" w:rsidR="00285145" w:rsidRPr="009D7686" w:rsidRDefault="00285145" w:rsidP="00050433">
            <w:pPr>
              <w:jc w:val="center"/>
              <w:rPr>
                <w:sz w:val="18"/>
                <w:szCs w:val="18"/>
              </w:rPr>
            </w:pPr>
            <w:r w:rsidRPr="009D7686">
              <w:rPr>
                <w:sz w:val="18"/>
                <w:szCs w:val="18"/>
              </w:rPr>
              <w:t>§:21</w:t>
            </w:r>
          </w:p>
          <w:p w14:paraId="0B5D7CDE" w14:textId="77777777" w:rsidR="00285145" w:rsidRPr="009D7686" w:rsidRDefault="00285145" w:rsidP="00050433">
            <w:pPr>
              <w:jc w:val="center"/>
              <w:rPr>
                <w:sz w:val="18"/>
                <w:szCs w:val="18"/>
              </w:rPr>
            </w:pPr>
            <w:r w:rsidRPr="009D7686">
              <w:rPr>
                <w:sz w:val="18"/>
                <w:szCs w:val="18"/>
              </w:rPr>
              <w:t>O:1</w:t>
            </w:r>
          </w:p>
          <w:p w14:paraId="1C8BF55E" w14:textId="77777777" w:rsidR="00285145" w:rsidRPr="009D7686" w:rsidRDefault="00285145" w:rsidP="00050433">
            <w:pPr>
              <w:jc w:val="center"/>
              <w:rPr>
                <w:sz w:val="18"/>
                <w:szCs w:val="18"/>
              </w:rPr>
            </w:pPr>
          </w:p>
          <w:p w14:paraId="4050CAC6" w14:textId="77777777" w:rsidR="00285145" w:rsidRPr="009D7686" w:rsidRDefault="00285145" w:rsidP="00050433">
            <w:pPr>
              <w:jc w:val="center"/>
              <w:rPr>
                <w:sz w:val="18"/>
                <w:szCs w:val="18"/>
              </w:rPr>
            </w:pPr>
          </w:p>
          <w:p w14:paraId="767FED89" w14:textId="77777777" w:rsidR="00285145" w:rsidRPr="009D7686" w:rsidRDefault="00285145" w:rsidP="00050433">
            <w:pPr>
              <w:jc w:val="center"/>
              <w:rPr>
                <w:sz w:val="18"/>
                <w:szCs w:val="18"/>
              </w:rPr>
            </w:pPr>
          </w:p>
          <w:p w14:paraId="24C89848" w14:textId="77777777" w:rsidR="00285145" w:rsidRPr="009D7686" w:rsidRDefault="00285145" w:rsidP="00050433">
            <w:pPr>
              <w:jc w:val="center"/>
              <w:rPr>
                <w:sz w:val="18"/>
                <w:szCs w:val="18"/>
              </w:rPr>
            </w:pPr>
          </w:p>
          <w:p w14:paraId="3E86D135" w14:textId="77777777" w:rsidR="00285145" w:rsidRPr="009D7686" w:rsidRDefault="00285145" w:rsidP="00050433">
            <w:pPr>
              <w:jc w:val="center"/>
              <w:rPr>
                <w:sz w:val="18"/>
                <w:szCs w:val="18"/>
              </w:rPr>
            </w:pPr>
          </w:p>
          <w:p w14:paraId="5514A9EE" w14:textId="77777777" w:rsidR="00285145" w:rsidRPr="009D7686" w:rsidRDefault="00285145" w:rsidP="00050433">
            <w:pPr>
              <w:jc w:val="center"/>
              <w:rPr>
                <w:sz w:val="18"/>
                <w:szCs w:val="18"/>
              </w:rPr>
            </w:pPr>
          </w:p>
          <w:p w14:paraId="14C7FAD6" w14:textId="77777777" w:rsidR="00285145" w:rsidRPr="009D7686" w:rsidRDefault="00285145" w:rsidP="00050433">
            <w:pPr>
              <w:jc w:val="center"/>
              <w:rPr>
                <w:sz w:val="18"/>
                <w:szCs w:val="18"/>
              </w:rPr>
            </w:pPr>
          </w:p>
          <w:p w14:paraId="56EEA262" w14:textId="77777777" w:rsidR="00285145" w:rsidRPr="009D7686" w:rsidRDefault="00285145" w:rsidP="00050433">
            <w:pPr>
              <w:jc w:val="center"/>
              <w:rPr>
                <w:sz w:val="18"/>
                <w:szCs w:val="18"/>
              </w:rPr>
            </w:pPr>
          </w:p>
          <w:p w14:paraId="5691418D" w14:textId="77777777" w:rsidR="00285145" w:rsidRPr="009D7686" w:rsidRDefault="00285145" w:rsidP="00050433">
            <w:pPr>
              <w:jc w:val="center"/>
              <w:rPr>
                <w:sz w:val="18"/>
                <w:szCs w:val="18"/>
              </w:rPr>
            </w:pPr>
            <w:r w:rsidRPr="009D7686">
              <w:rPr>
                <w:sz w:val="18"/>
                <w:szCs w:val="18"/>
              </w:rPr>
              <w:t>§:21</w:t>
            </w:r>
          </w:p>
          <w:p w14:paraId="1D8C9DE9" w14:textId="77777777" w:rsidR="00285145" w:rsidRPr="009D7686" w:rsidRDefault="00285145" w:rsidP="00050433">
            <w:pPr>
              <w:jc w:val="center"/>
              <w:rPr>
                <w:sz w:val="18"/>
                <w:szCs w:val="18"/>
              </w:rPr>
            </w:pPr>
            <w:r w:rsidRPr="009D7686">
              <w:rPr>
                <w:sz w:val="18"/>
                <w:szCs w:val="18"/>
              </w:rPr>
              <w:t>O:2</w:t>
            </w:r>
          </w:p>
          <w:p w14:paraId="3692A566" w14:textId="77777777" w:rsidR="00285145" w:rsidRPr="009D7686" w:rsidRDefault="00285145" w:rsidP="00050433">
            <w:pPr>
              <w:jc w:val="center"/>
              <w:rPr>
                <w:sz w:val="18"/>
                <w:szCs w:val="18"/>
              </w:rPr>
            </w:pPr>
          </w:p>
          <w:p w14:paraId="32E004E9" w14:textId="77777777" w:rsidR="00285145" w:rsidRPr="009D7686" w:rsidRDefault="00285145" w:rsidP="00050433">
            <w:pPr>
              <w:rPr>
                <w:sz w:val="18"/>
                <w:szCs w:val="18"/>
              </w:rPr>
            </w:pPr>
          </w:p>
          <w:p w14:paraId="572923BA" w14:textId="77777777" w:rsidR="00285145" w:rsidRPr="009D7686" w:rsidRDefault="00285145" w:rsidP="00050433">
            <w:pPr>
              <w:jc w:val="center"/>
              <w:rPr>
                <w:sz w:val="18"/>
                <w:szCs w:val="18"/>
              </w:rPr>
            </w:pPr>
            <w:r w:rsidRPr="009D7686">
              <w:rPr>
                <w:sz w:val="18"/>
                <w:szCs w:val="18"/>
              </w:rPr>
              <w:t>§:337</w:t>
            </w:r>
          </w:p>
        </w:tc>
        <w:tc>
          <w:tcPr>
            <w:tcW w:w="4748" w:type="dxa"/>
            <w:tcBorders>
              <w:top w:val="single" w:sz="6" w:space="0" w:color="auto"/>
              <w:left w:val="single" w:sz="6" w:space="0" w:color="auto"/>
              <w:bottom w:val="single" w:sz="6" w:space="0" w:color="auto"/>
              <w:right w:val="single" w:sz="6" w:space="0" w:color="auto"/>
            </w:tcBorders>
          </w:tcPr>
          <w:p w14:paraId="604C828A" w14:textId="3A4D507A" w:rsidR="00285145" w:rsidRPr="009D7686" w:rsidRDefault="00285145" w:rsidP="00050433">
            <w:pPr>
              <w:jc w:val="both"/>
              <w:rPr>
                <w:sz w:val="18"/>
                <w:szCs w:val="18"/>
              </w:rPr>
            </w:pPr>
            <w:r w:rsidRPr="009D7686">
              <w:rPr>
                <w:sz w:val="18"/>
                <w:szCs w:val="18"/>
              </w:rPr>
              <w:t xml:space="preserve">Ak bol trestný čin spáchaný spoločným konaním dvoch alebo viacerých </w:t>
            </w:r>
            <w:r w:rsidR="000D06A3" w:rsidRPr="009D7686">
              <w:rPr>
                <w:b/>
                <w:sz w:val="18"/>
                <w:szCs w:val="18"/>
              </w:rPr>
              <w:t>osôb</w:t>
            </w:r>
            <w:r w:rsidRPr="009D7686">
              <w:rPr>
                <w:sz w:val="18"/>
                <w:szCs w:val="18"/>
              </w:rPr>
              <w:t xml:space="preserve"> (spolupáchatelia), zodpovedá každý z nich, ako keby trestný čin spáchal sám.</w:t>
            </w:r>
          </w:p>
          <w:p w14:paraId="7238DE84" w14:textId="77777777" w:rsidR="00285145" w:rsidRPr="009D7686" w:rsidRDefault="00285145" w:rsidP="00050433">
            <w:pPr>
              <w:jc w:val="both"/>
              <w:rPr>
                <w:b/>
                <w:sz w:val="18"/>
                <w:szCs w:val="18"/>
              </w:rPr>
            </w:pPr>
          </w:p>
          <w:p w14:paraId="0ABD6DDC" w14:textId="77777777" w:rsidR="00285145" w:rsidRPr="009D7686" w:rsidRDefault="00285145" w:rsidP="00050433">
            <w:pPr>
              <w:jc w:val="both"/>
              <w:rPr>
                <w:sz w:val="18"/>
                <w:szCs w:val="18"/>
              </w:rPr>
            </w:pPr>
            <w:r w:rsidRPr="009D7686">
              <w:rPr>
                <w:sz w:val="18"/>
                <w:szCs w:val="18"/>
              </w:rPr>
              <w:t>Účastník na dokonanom trestnom čine alebo na jeho pokuse je ten, kto úmyselne</w:t>
            </w:r>
          </w:p>
          <w:p w14:paraId="5DA4CA96" w14:textId="77777777" w:rsidR="00285145" w:rsidRPr="009D7686" w:rsidRDefault="00285145" w:rsidP="00050433">
            <w:pPr>
              <w:jc w:val="both"/>
              <w:rPr>
                <w:sz w:val="18"/>
                <w:szCs w:val="18"/>
              </w:rPr>
            </w:pPr>
            <w:r w:rsidRPr="009D7686">
              <w:rPr>
                <w:sz w:val="18"/>
                <w:szCs w:val="18"/>
              </w:rPr>
              <w:t xml:space="preserve">a) zosnoval alebo riadil spáchanie trestného činu (organizátor), </w:t>
            </w:r>
            <w:r w:rsidRPr="009D7686">
              <w:rPr>
                <w:sz w:val="18"/>
                <w:szCs w:val="18"/>
              </w:rPr>
              <w:br/>
              <w:t xml:space="preserve">b) naviedol iného na spáchanie trestného činu (návodca), </w:t>
            </w:r>
            <w:r w:rsidRPr="009D7686">
              <w:rPr>
                <w:sz w:val="18"/>
                <w:szCs w:val="18"/>
              </w:rPr>
              <w:br/>
              <w:t>c) požiadal iného, aby spáchal trestný čin (objednávateľ), alebo</w:t>
            </w:r>
          </w:p>
          <w:p w14:paraId="15FCCB77" w14:textId="77777777" w:rsidR="00285145" w:rsidRPr="009D7686" w:rsidRDefault="00285145" w:rsidP="00050433">
            <w:pPr>
              <w:jc w:val="both"/>
              <w:rPr>
                <w:sz w:val="18"/>
                <w:szCs w:val="18"/>
              </w:rPr>
            </w:pPr>
            <w:r w:rsidRPr="009D7686">
              <w:rPr>
                <w:sz w:val="18"/>
                <w:szCs w:val="18"/>
              </w:rPr>
              <w:t>d) poskytol inému pomoc na spáchanie trestného činu, najmä zadovážením prostriedkov, odstránením prekážok, radou, utvrdzovaním v predsavzatí, sľubom pomôcť po trestnom čine (pomocník).</w:t>
            </w:r>
          </w:p>
          <w:p w14:paraId="1E164815" w14:textId="4305BED2" w:rsidR="00285145" w:rsidRPr="009D7686" w:rsidRDefault="00285145" w:rsidP="00050433">
            <w:pPr>
              <w:jc w:val="both"/>
              <w:rPr>
                <w:sz w:val="18"/>
                <w:szCs w:val="18"/>
              </w:rPr>
            </w:pPr>
          </w:p>
          <w:p w14:paraId="57D81BC7" w14:textId="77777777" w:rsidR="00285145" w:rsidRPr="009D7686" w:rsidRDefault="00285145" w:rsidP="00050433">
            <w:pPr>
              <w:jc w:val="both"/>
              <w:rPr>
                <w:sz w:val="18"/>
                <w:szCs w:val="18"/>
              </w:rPr>
            </w:pPr>
            <w:r w:rsidRPr="009D7686">
              <w:rPr>
                <w:sz w:val="18"/>
                <w:szCs w:val="18"/>
              </w:rPr>
              <w:t>Na trestnú zodpovednosť účastníka sa použijú</w:t>
            </w:r>
          </w:p>
          <w:p w14:paraId="18AE8C71" w14:textId="77777777" w:rsidR="00285145" w:rsidRPr="009D7686" w:rsidRDefault="00285145" w:rsidP="00050433">
            <w:pPr>
              <w:jc w:val="both"/>
              <w:rPr>
                <w:sz w:val="18"/>
                <w:szCs w:val="18"/>
              </w:rPr>
            </w:pPr>
            <w:r w:rsidRPr="009D7686">
              <w:rPr>
                <w:sz w:val="18"/>
                <w:szCs w:val="18"/>
              </w:rPr>
              <w:t>ustanovenia o trestnej zodpovednosti páchateľa, ak</w:t>
            </w:r>
          </w:p>
          <w:p w14:paraId="7B4E9B25" w14:textId="77777777" w:rsidR="00285145" w:rsidRPr="009D7686" w:rsidRDefault="00285145" w:rsidP="00050433">
            <w:pPr>
              <w:pStyle w:val="Obyajntext"/>
              <w:rPr>
                <w:rFonts w:ascii="Times New Roman" w:hAnsi="Times New Roman" w:cs="Times New Roman"/>
                <w:sz w:val="18"/>
                <w:szCs w:val="18"/>
              </w:rPr>
            </w:pPr>
            <w:r w:rsidRPr="009D7686">
              <w:rPr>
                <w:rFonts w:ascii="Times New Roman" w:hAnsi="Times New Roman" w:cs="Times New Roman"/>
                <w:sz w:val="18"/>
                <w:szCs w:val="18"/>
              </w:rPr>
              <w:t>tento zákon neustanovuje inak.</w:t>
            </w:r>
          </w:p>
          <w:p w14:paraId="11A2E151" w14:textId="77777777" w:rsidR="00285145" w:rsidRPr="009D7686" w:rsidRDefault="00285145" w:rsidP="00050433">
            <w:pPr>
              <w:pStyle w:val="Obyajntext"/>
              <w:rPr>
                <w:rFonts w:ascii="Times New Roman" w:hAnsi="Times New Roman" w:cs="Times New Roman"/>
                <w:sz w:val="18"/>
                <w:szCs w:val="18"/>
              </w:rPr>
            </w:pPr>
          </w:p>
          <w:p w14:paraId="638252D0" w14:textId="77777777" w:rsidR="0091516E" w:rsidRPr="009D7686" w:rsidRDefault="0091516E" w:rsidP="0091516E">
            <w:pPr>
              <w:pStyle w:val="Obyajntext"/>
              <w:rPr>
                <w:rFonts w:ascii="Times New Roman" w:hAnsi="Times New Roman" w:cs="Times New Roman"/>
                <w:b/>
                <w:sz w:val="18"/>
                <w:szCs w:val="18"/>
              </w:rPr>
            </w:pPr>
            <w:r w:rsidRPr="009D7686">
              <w:rPr>
                <w:rFonts w:ascii="Times New Roman" w:hAnsi="Times New Roman" w:cs="Times New Roman"/>
                <w:b/>
                <w:sz w:val="18"/>
                <w:szCs w:val="18"/>
              </w:rPr>
              <w:t xml:space="preserve">Kto verejne </w:t>
            </w:r>
          </w:p>
          <w:p w14:paraId="2D7E4E79" w14:textId="77777777" w:rsidR="000D06A3" w:rsidRPr="009D7686" w:rsidRDefault="000D06A3" w:rsidP="000D06A3">
            <w:pPr>
              <w:pStyle w:val="Obyajntext"/>
              <w:rPr>
                <w:rFonts w:ascii="Times New Roman" w:hAnsi="Times New Roman" w:cs="Times New Roman"/>
                <w:b/>
                <w:sz w:val="18"/>
                <w:szCs w:val="18"/>
              </w:rPr>
            </w:pPr>
            <w:r w:rsidRPr="009D7686">
              <w:rPr>
                <w:rFonts w:ascii="Times New Roman" w:hAnsi="Times New Roman" w:cs="Times New Roman"/>
                <w:b/>
                <w:sz w:val="18"/>
                <w:szCs w:val="18"/>
              </w:rPr>
              <w:t xml:space="preserve">(1) Kto verejne </w:t>
            </w:r>
          </w:p>
          <w:p w14:paraId="61953C97" w14:textId="0FC24E99" w:rsidR="000D06A3" w:rsidRPr="009D7686" w:rsidRDefault="000D06A3" w:rsidP="000D06A3">
            <w:pPr>
              <w:pStyle w:val="Obyajntext"/>
              <w:rPr>
                <w:rFonts w:ascii="Times New Roman" w:hAnsi="Times New Roman" w:cs="Times New Roman"/>
                <w:b/>
                <w:sz w:val="18"/>
                <w:szCs w:val="18"/>
              </w:rPr>
            </w:pPr>
            <w:r w:rsidRPr="009D7686">
              <w:rPr>
                <w:rFonts w:ascii="Times New Roman" w:hAnsi="Times New Roman" w:cs="Times New Roman"/>
                <w:b/>
                <w:sz w:val="18"/>
                <w:szCs w:val="18"/>
              </w:rPr>
              <w:t xml:space="preserve">a) podnecuje na trestný čin, alebo </w:t>
            </w:r>
          </w:p>
          <w:p w14:paraId="35425562" w14:textId="4B9C17E6" w:rsidR="000D06A3" w:rsidRPr="009D7686" w:rsidRDefault="000D06A3" w:rsidP="000D06A3">
            <w:pPr>
              <w:pStyle w:val="Obyajntext"/>
              <w:rPr>
                <w:rFonts w:ascii="Times New Roman" w:hAnsi="Times New Roman" w:cs="Times New Roman"/>
                <w:b/>
                <w:sz w:val="18"/>
                <w:szCs w:val="18"/>
              </w:rPr>
            </w:pPr>
            <w:r w:rsidRPr="009D7686">
              <w:rPr>
                <w:rFonts w:ascii="Times New Roman" w:hAnsi="Times New Roman" w:cs="Times New Roman"/>
                <w:b/>
                <w:sz w:val="18"/>
                <w:szCs w:val="18"/>
              </w:rPr>
              <w:t>b) vyzýva na hromadné neplnenie dôležitej povinnosti uloženej zákonom alebo na jeho základe, alebo na závažné porušovanie verejného poriadku,</w:t>
            </w:r>
          </w:p>
          <w:p w14:paraId="3BC68B34" w14:textId="420FE754" w:rsidR="000D06A3" w:rsidRPr="009D7686" w:rsidRDefault="000D06A3" w:rsidP="000D06A3">
            <w:pPr>
              <w:pStyle w:val="Obyajntext"/>
              <w:rPr>
                <w:rFonts w:ascii="Times New Roman" w:hAnsi="Times New Roman" w:cs="Times New Roman"/>
                <w:b/>
                <w:sz w:val="18"/>
                <w:szCs w:val="18"/>
              </w:rPr>
            </w:pPr>
            <w:r w:rsidRPr="009D7686">
              <w:rPr>
                <w:rFonts w:ascii="Times New Roman" w:hAnsi="Times New Roman" w:cs="Times New Roman"/>
                <w:b/>
                <w:sz w:val="18"/>
                <w:szCs w:val="18"/>
              </w:rPr>
              <w:t>potrestá sa odňatím slobody až na tri roky.</w:t>
            </w:r>
          </w:p>
          <w:p w14:paraId="4AD714D2" w14:textId="77777777" w:rsidR="000D06A3" w:rsidRPr="009D7686" w:rsidRDefault="000D06A3" w:rsidP="000D06A3">
            <w:pPr>
              <w:pStyle w:val="Obyajntext"/>
              <w:rPr>
                <w:rFonts w:ascii="Times New Roman" w:hAnsi="Times New Roman" w:cs="Times New Roman"/>
                <w:b/>
                <w:sz w:val="18"/>
                <w:szCs w:val="18"/>
              </w:rPr>
            </w:pPr>
            <w:r w:rsidRPr="009D7686">
              <w:rPr>
                <w:rFonts w:ascii="Times New Roman" w:hAnsi="Times New Roman" w:cs="Times New Roman"/>
                <w:b/>
                <w:sz w:val="18"/>
                <w:szCs w:val="18"/>
              </w:rPr>
              <w:t xml:space="preserve">(2) Rovnako ako v odseku 1 sa potrestá, kto </w:t>
            </w:r>
          </w:p>
          <w:p w14:paraId="38468858" w14:textId="7899E22A" w:rsidR="000D06A3" w:rsidRPr="009D7686" w:rsidRDefault="000D06A3" w:rsidP="000D06A3">
            <w:pPr>
              <w:pStyle w:val="Obyajntext"/>
              <w:rPr>
                <w:rFonts w:ascii="Times New Roman" w:hAnsi="Times New Roman" w:cs="Times New Roman"/>
                <w:b/>
                <w:sz w:val="18"/>
                <w:szCs w:val="18"/>
              </w:rPr>
            </w:pPr>
            <w:r w:rsidRPr="009D7686">
              <w:rPr>
                <w:rFonts w:ascii="Times New Roman" w:hAnsi="Times New Roman" w:cs="Times New Roman"/>
                <w:b/>
                <w:sz w:val="18"/>
                <w:szCs w:val="18"/>
              </w:rPr>
              <w:t xml:space="preserve">a) verejne vyzýva na neplnenie dôležitej povinnosti uloženej zákonom alebo na jeho základe, alebo na porušovanie verejného poriadku, </w:t>
            </w:r>
          </w:p>
          <w:p w14:paraId="04E95976" w14:textId="22603E75" w:rsidR="000D06A3" w:rsidRPr="009D7686" w:rsidRDefault="000D06A3" w:rsidP="000D06A3">
            <w:pPr>
              <w:pStyle w:val="Obyajntext"/>
              <w:rPr>
                <w:rFonts w:ascii="Times New Roman" w:hAnsi="Times New Roman" w:cs="Times New Roman"/>
                <w:b/>
                <w:sz w:val="18"/>
                <w:szCs w:val="18"/>
              </w:rPr>
            </w:pPr>
            <w:r w:rsidRPr="009D7686">
              <w:rPr>
                <w:rFonts w:ascii="Times New Roman" w:hAnsi="Times New Roman" w:cs="Times New Roman"/>
                <w:b/>
                <w:sz w:val="18"/>
                <w:szCs w:val="18"/>
              </w:rPr>
              <w:t xml:space="preserve">b) verejne podnecuje, vyvoláva alebo podporuje nenávisť voči inému pre výkon jeho zamestnania, povolania alebo funkcie alebo pre plnenie povinností alebo opatrení uložených zákonom alebo na jeho základe spôsobom, ktorý vzbudzuje dôvodnú obavu o jeho život alebo zdravie, alebo život alebo zdravie jeho blízkej osoby, alebo spôsobom, ktorý podstatne zhoršuje kvalitu jeho života, </w:t>
            </w:r>
          </w:p>
          <w:p w14:paraId="0719ADE8" w14:textId="2A43EBCF" w:rsidR="000D06A3" w:rsidRPr="009D7686" w:rsidRDefault="000D06A3" w:rsidP="000D06A3">
            <w:pPr>
              <w:pStyle w:val="Obyajntext"/>
              <w:rPr>
                <w:rFonts w:ascii="Times New Roman" w:hAnsi="Times New Roman" w:cs="Times New Roman"/>
                <w:b/>
                <w:sz w:val="18"/>
                <w:szCs w:val="18"/>
              </w:rPr>
            </w:pPr>
            <w:r w:rsidRPr="009D7686">
              <w:rPr>
                <w:rFonts w:ascii="Times New Roman" w:hAnsi="Times New Roman" w:cs="Times New Roman"/>
                <w:b/>
                <w:sz w:val="18"/>
                <w:szCs w:val="18"/>
              </w:rPr>
              <w:t xml:space="preserve">c) poskytne, sprístupní alebo zverejní osobné údaje iného s cieľom vystaviť ho obťažovaniu, vyvolať proti nemu nenávisť alebo vzbudiť dôvodnú obavu o jeho život alebo zdravie, alebo život alebo zdravie jeho blízkej osoby, alebo vyzýva iné osoby na také konanie, alebo </w:t>
            </w:r>
          </w:p>
          <w:p w14:paraId="7F314CEF" w14:textId="34245512" w:rsidR="000D06A3" w:rsidRPr="009D7686" w:rsidRDefault="000D06A3" w:rsidP="000D06A3">
            <w:pPr>
              <w:pStyle w:val="Obyajntext"/>
              <w:rPr>
                <w:rFonts w:ascii="Times New Roman" w:hAnsi="Times New Roman" w:cs="Times New Roman"/>
                <w:b/>
                <w:sz w:val="18"/>
                <w:szCs w:val="18"/>
              </w:rPr>
            </w:pPr>
            <w:r w:rsidRPr="009D7686">
              <w:rPr>
                <w:rFonts w:ascii="Times New Roman" w:hAnsi="Times New Roman" w:cs="Times New Roman"/>
                <w:b/>
                <w:sz w:val="18"/>
                <w:szCs w:val="18"/>
              </w:rPr>
              <w:t xml:space="preserve">d) verejne vyzýva na zhromaždenie pred skutočným alebo domnelým obydlím iného s cieľom vystaviť ho obťažovaniu, vyvolať proti nemu nenávisť alebo vzbudiť dôvodnú obavu o jeho život alebo zdravie, alebo život alebo zdravie jeho blízkej osoby,   </w:t>
            </w:r>
          </w:p>
          <w:p w14:paraId="2EE316D9" w14:textId="7A76C135" w:rsidR="000D06A3" w:rsidRPr="009D7686" w:rsidRDefault="000D06A3" w:rsidP="000D06A3">
            <w:pPr>
              <w:pStyle w:val="Obyajntext"/>
              <w:rPr>
                <w:rFonts w:ascii="Times New Roman" w:hAnsi="Times New Roman" w:cs="Times New Roman"/>
                <w:b/>
                <w:sz w:val="18"/>
                <w:szCs w:val="18"/>
              </w:rPr>
            </w:pPr>
            <w:r w:rsidRPr="009D7686">
              <w:rPr>
                <w:rFonts w:ascii="Times New Roman" w:hAnsi="Times New Roman" w:cs="Times New Roman"/>
                <w:b/>
                <w:sz w:val="18"/>
                <w:szCs w:val="18"/>
              </w:rPr>
              <w:t>hoci bol za obdobný čin v predchádzajúcich dvadsiatich štyroch mesiacoch postihnutý.</w:t>
            </w:r>
          </w:p>
          <w:p w14:paraId="58F044EB" w14:textId="77777777" w:rsidR="000D06A3" w:rsidRPr="009D7686" w:rsidRDefault="000D06A3" w:rsidP="000D06A3">
            <w:pPr>
              <w:pStyle w:val="Obyajntext"/>
              <w:rPr>
                <w:rFonts w:ascii="Times New Roman" w:hAnsi="Times New Roman" w:cs="Times New Roman"/>
                <w:b/>
                <w:sz w:val="18"/>
                <w:szCs w:val="18"/>
              </w:rPr>
            </w:pPr>
            <w:r w:rsidRPr="009D7686">
              <w:rPr>
                <w:rFonts w:ascii="Times New Roman" w:hAnsi="Times New Roman" w:cs="Times New Roman"/>
                <w:b/>
                <w:sz w:val="18"/>
                <w:szCs w:val="18"/>
              </w:rPr>
              <w:lastRenderedPageBreak/>
              <w:t>(3) Odňatím slobody na jeden až päť rokov sa páchateľ potrestá, ak spácha čin uvedený v odseku 1 alebo 2</w:t>
            </w:r>
          </w:p>
          <w:p w14:paraId="1490CD28" w14:textId="5EA05DEC" w:rsidR="000D06A3" w:rsidRPr="009D7686" w:rsidRDefault="000D06A3" w:rsidP="000D06A3">
            <w:pPr>
              <w:pStyle w:val="Obyajntext"/>
              <w:rPr>
                <w:rFonts w:ascii="Times New Roman" w:hAnsi="Times New Roman" w:cs="Times New Roman"/>
                <w:b/>
                <w:sz w:val="18"/>
                <w:szCs w:val="18"/>
              </w:rPr>
            </w:pPr>
            <w:r w:rsidRPr="009D7686">
              <w:rPr>
                <w:rFonts w:ascii="Times New Roman" w:hAnsi="Times New Roman" w:cs="Times New Roman"/>
                <w:b/>
                <w:sz w:val="18"/>
                <w:szCs w:val="18"/>
              </w:rPr>
              <w:t xml:space="preserve">a) v úmysle pôsobiť na výkon právomoci orgánu verejnej moci, </w:t>
            </w:r>
          </w:p>
          <w:p w14:paraId="121B2C95" w14:textId="1A1BCF7E" w:rsidR="000D06A3" w:rsidRPr="009D7686" w:rsidRDefault="000D06A3" w:rsidP="000D06A3">
            <w:pPr>
              <w:pStyle w:val="Obyajntext"/>
              <w:rPr>
                <w:rFonts w:ascii="Times New Roman" w:hAnsi="Times New Roman" w:cs="Times New Roman"/>
                <w:b/>
                <w:sz w:val="18"/>
                <w:szCs w:val="18"/>
              </w:rPr>
            </w:pPr>
            <w:r w:rsidRPr="009D7686">
              <w:rPr>
                <w:rFonts w:ascii="Times New Roman" w:hAnsi="Times New Roman" w:cs="Times New Roman"/>
                <w:b/>
                <w:sz w:val="18"/>
                <w:szCs w:val="18"/>
              </w:rPr>
              <w:t xml:space="preserve">b) pre výkon právomoci orgánu verejnej moci, </w:t>
            </w:r>
          </w:p>
          <w:p w14:paraId="378A1AAF" w14:textId="54EA9CFE" w:rsidR="000D06A3" w:rsidRPr="009D7686" w:rsidRDefault="000D06A3" w:rsidP="000D06A3">
            <w:pPr>
              <w:pStyle w:val="Obyajntext"/>
              <w:rPr>
                <w:rFonts w:ascii="Times New Roman" w:hAnsi="Times New Roman" w:cs="Times New Roman"/>
                <w:b/>
                <w:sz w:val="18"/>
                <w:szCs w:val="18"/>
              </w:rPr>
            </w:pPr>
            <w:r w:rsidRPr="009D7686">
              <w:rPr>
                <w:rFonts w:ascii="Times New Roman" w:hAnsi="Times New Roman" w:cs="Times New Roman"/>
                <w:b/>
                <w:sz w:val="18"/>
                <w:szCs w:val="18"/>
              </w:rPr>
              <w:t xml:space="preserve">c) ako verejný činiteľ, </w:t>
            </w:r>
          </w:p>
          <w:p w14:paraId="482E7B26" w14:textId="5FF23DB8" w:rsidR="000D06A3" w:rsidRPr="009D7686" w:rsidRDefault="000D06A3" w:rsidP="000D06A3">
            <w:pPr>
              <w:pStyle w:val="Obyajntext"/>
              <w:rPr>
                <w:rFonts w:ascii="Times New Roman" w:hAnsi="Times New Roman" w:cs="Times New Roman"/>
                <w:b/>
                <w:sz w:val="18"/>
                <w:szCs w:val="18"/>
              </w:rPr>
            </w:pPr>
            <w:r w:rsidRPr="009D7686">
              <w:rPr>
                <w:rFonts w:ascii="Times New Roman" w:hAnsi="Times New Roman" w:cs="Times New Roman"/>
                <w:b/>
                <w:sz w:val="18"/>
                <w:szCs w:val="18"/>
              </w:rPr>
              <w:t>d) závažnejším spôsobom konania, alebo</w:t>
            </w:r>
          </w:p>
          <w:p w14:paraId="7341E414" w14:textId="7C630870" w:rsidR="000D06A3" w:rsidRPr="009D7686" w:rsidRDefault="000D06A3" w:rsidP="000D06A3">
            <w:pPr>
              <w:pStyle w:val="Obyajntext"/>
              <w:rPr>
                <w:rFonts w:ascii="Times New Roman" w:hAnsi="Times New Roman" w:cs="Times New Roman"/>
                <w:b/>
                <w:sz w:val="18"/>
                <w:szCs w:val="18"/>
              </w:rPr>
            </w:pPr>
            <w:r w:rsidRPr="009D7686">
              <w:rPr>
                <w:rFonts w:ascii="Times New Roman" w:hAnsi="Times New Roman" w:cs="Times New Roman"/>
                <w:b/>
                <w:sz w:val="18"/>
                <w:szCs w:val="18"/>
              </w:rPr>
              <w:t>e) hoci bol za taký čin v predchádzajúcich dvadsiatich štyroch mesiacoch odsúdený.</w:t>
            </w:r>
          </w:p>
          <w:p w14:paraId="41D7BAE4" w14:textId="77777777" w:rsidR="000D06A3" w:rsidRPr="009D7686" w:rsidRDefault="000D06A3" w:rsidP="000D06A3">
            <w:pPr>
              <w:pStyle w:val="Obyajntext"/>
              <w:rPr>
                <w:rFonts w:ascii="Times New Roman" w:hAnsi="Times New Roman" w:cs="Times New Roman"/>
                <w:b/>
                <w:sz w:val="18"/>
                <w:szCs w:val="18"/>
              </w:rPr>
            </w:pPr>
            <w:r w:rsidRPr="009D7686">
              <w:rPr>
                <w:rFonts w:ascii="Times New Roman" w:hAnsi="Times New Roman" w:cs="Times New Roman"/>
                <w:b/>
                <w:sz w:val="18"/>
                <w:szCs w:val="18"/>
              </w:rPr>
              <w:t>(4) Odňatím slobody na tri až osem rokov sa páchateľ potrestá, ak spácha čin uvedený v odseku 1alebo 2</w:t>
            </w:r>
          </w:p>
          <w:p w14:paraId="0C299EC3" w14:textId="7F3B5650" w:rsidR="000D06A3" w:rsidRPr="009D7686" w:rsidRDefault="000D06A3" w:rsidP="000D06A3">
            <w:pPr>
              <w:pStyle w:val="Obyajntext"/>
              <w:rPr>
                <w:rFonts w:ascii="Times New Roman" w:hAnsi="Times New Roman" w:cs="Times New Roman"/>
                <w:b/>
                <w:sz w:val="18"/>
                <w:szCs w:val="18"/>
              </w:rPr>
            </w:pPr>
            <w:r w:rsidRPr="009D7686">
              <w:rPr>
                <w:rFonts w:ascii="Times New Roman" w:hAnsi="Times New Roman" w:cs="Times New Roman"/>
                <w:b/>
                <w:sz w:val="18"/>
                <w:szCs w:val="18"/>
              </w:rPr>
              <w:t>a) za krízovej situácie,</w:t>
            </w:r>
          </w:p>
          <w:p w14:paraId="33BC61D4" w14:textId="305A44CC" w:rsidR="000D06A3" w:rsidRPr="009D7686" w:rsidRDefault="000D06A3" w:rsidP="000D06A3">
            <w:pPr>
              <w:pStyle w:val="Obyajntext"/>
              <w:rPr>
                <w:rFonts w:ascii="Times New Roman" w:hAnsi="Times New Roman" w:cs="Times New Roman"/>
                <w:b/>
                <w:sz w:val="18"/>
                <w:szCs w:val="18"/>
              </w:rPr>
            </w:pPr>
            <w:r w:rsidRPr="009D7686">
              <w:rPr>
                <w:rFonts w:ascii="Times New Roman" w:hAnsi="Times New Roman" w:cs="Times New Roman"/>
                <w:b/>
                <w:sz w:val="18"/>
                <w:szCs w:val="18"/>
              </w:rPr>
              <w:t xml:space="preserve">b) v spojení s cudzou mocou alebo cudzím činiteľom, </w:t>
            </w:r>
          </w:p>
          <w:p w14:paraId="5D01C453" w14:textId="46B599D5" w:rsidR="000D06A3" w:rsidRPr="009D7686" w:rsidRDefault="000D06A3" w:rsidP="000D06A3">
            <w:pPr>
              <w:pStyle w:val="Obyajntext"/>
              <w:rPr>
                <w:rFonts w:ascii="Times New Roman" w:hAnsi="Times New Roman" w:cs="Times New Roman"/>
                <w:b/>
                <w:sz w:val="18"/>
                <w:szCs w:val="18"/>
              </w:rPr>
            </w:pPr>
            <w:r w:rsidRPr="009D7686">
              <w:rPr>
                <w:rFonts w:ascii="Times New Roman" w:hAnsi="Times New Roman" w:cs="Times New Roman"/>
                <w:b/>
                <w:sz w:val="18"/>
                <w:szCs w:val="18"/>
              </w:rPr>
              <w:t>c) ako člen nebezpečného zoskupenia, alebo</w:t>
            </w:r>
          </w:p>
          <w:p w14:paraId="30AA921B" w14:textId="6B217F5C" w:rsidR="00285145" w:rsidRPr="009D7686" w:rsidRDefault="000D06A3" w:rsidP="000D06A3">
            <w:pPr>
              <w:pStyle w:val="Obyajntext"/>
              <w:rPr>
                <w:rFonts w:ascii="Times New Roman" w:hAnsi="Times New Roman" w:cs="Times New Roman"/>
                <w:bCs/>
                <w:sz w:val="18"/>
                <w:szCs w:val="18"/>
              </w:rPr>
            </w:pPr>
            <w:r w:rsidRPr="009D7686">
              <w:rPr>
                <w:rFonts w:ascii="Times New Roman" w:hAnsi="Times New Roman" w:cs="Times New Roman"/>
                <w:b/>
                <w:sz w:val="18"/>
                <w:szCs w:val="18"/>
              </w:rPr>
              <w:t>d) spôsobí ním škodu veľkého rozsahu alebo ťažkú ujmu na zdraví alebo smrť.</w:t>
            </w:r>
          </w:p>
        </w:tc>
        <w:tc>
          <w:tcPr>
            <w:tcW w:w="567" w:type="dxa"/>
            <w:tcBorders>
              <w:top w:val="single" w:sz="6" w:space="0" w:color="auto"/>
              <w:left w:val="single" w:sz="6" w:space="0" w:color="auto"/>
              <w:bottom w:val="single" w:sz="6" w:space="0" w:color="auto"/>
              <w:right w:val="single" w:sz="6" w:space="0" w:color="auto"/>
            </w:tcBorders>
          </w:tcPr>
          <w:p w14:paraId="1AB3D9B2" w14:textId="77777777" w:rsidR="00285145" w:rsidRPr="009D7686" w:rsidRDefault="00285145" w:rsidP="00050433">
            <w:pPr>
              <w:jc w:val="center"/>
              <w:rPr>
                <w:sz w:val="18"/>
                <w:szCs w:val="18"/>
              </w:rPr>
            </w:pPr>
            <w:r w:rsidRPr="009D7686">
              <w:rPr>
                <w:sz w:val="18"/>
                <w:szCs w:val="18"/>
              </w:rPr>
              <w:lastRenderedPageBreak/>
              <w:t>Ú</w:t>
            </w:r>
          </w:p>
        </w:tc>
        <w:tc>
          <w:tcPr>
            <w:tcW w:w="1701" w:type="dxa"/>
            <w:tcBorders>
              <w:top w:val="single" w:sz="6" w:space="0" w:color="auto"/>
              <w:left w:val="single" w:sz="6" w:space="0" w:color="auto"/>
              <w:bottom w:val="single" w:sz="6" w:space="0" w:color="auto"/>
              <w:right w:val="single" w:sz="6" w:space="0" w:color="auto"/>
            </w:tcBorders>
          </w:tcPr>
          <w:p w14:paraId="00B34AE0" w14:textId="77777777" w:rsidR="00285145" w:rsidRPr="009D7686" w:rsidRDefault="00285145" w:rsidP="00050433">
            <w:pPr>
              <w:rPr>
                <w:sz w:val="18"/>
                <w:szCs w:val="18"/>
              </w:rPr>
            </w:pPr>
          </w:p>
          <w:p w14:paraId="794C123E" w14:textId="77777777" w:rsidR="00285145" w:rsidRPr="009D7686" w:rsidRDefault="00285145" w:rsidP="00050433">
            <w:pPr>
              <w:rPr>
                <w:sz w:val="18"/>
                <w:szCs w:val="18"/>
              </w:rPr>
            </w:pPr>
          </w:p>
          <w:p w14:paraId="7664CE6E" w14:textId="77777777" w:rsidR="00285145" w:rsidRPr="009D7686" w:rsidRDefault="00285145" w:rsidP="00050433">
            <w:pPr>
              <w:rPr>
                <w:sz w:val="18"/>
                <w:szCs w:val="18"/>
              </w:rPr>
            </w:pPr>
          </w:p>
          <w:p w14:paraId="14504BB9" w14:textId="77777777" w:rsidR="00285145" w:rsidRPr="009D7686" w:rsidRDefault="00285145" w:rsidP="00050433">
            <w:pPr>
              <w:rPr>
                <w:sz w:val="18"/>
                <w:szCs w:val="18"/>
              </w:rPr>
            </w:pPr>
          </w:p>
          <w:p w14:paraId="6775B220" w14:textId="77777777" w:rsidR="00285145" w:rsidRPr="009D7686" w:rsidRDefault="00285145" w:rsidP="00050433">
            <w:pPr>
              <w:rPr>
                <w:sz w:val="18"/>
                <w:szCs w:val="18"/>
              </w:rPr>
            </w:pPr>
          </w:p>
          <w:p w14:paraId="293F5F20" w14:textId="77777777" w:rsidR="00285145" w:rsidRPr="009D7686" w:rsidRDefault="00285145" w:rsidP="00050433">
            <w:pPr>
              <w:rPr>
                <w:sz w:val="18"/>
                <w:szCs w:val="18"/>
              </w:rPr>
            </w:pPr>
          </w:p>
          <w:p w14:paraId="7F311EDF" w14:textId="77777777" w:rsidR="00285145" w:rsidRPr="009D7686" w:rsidRDefault="00285145" w:rsidP="00050433">
            <w:pPr>
              <w:rPr>
                <w:sz w:val="18"/>
                <w:szCs w:val="18"/>
              </w:rPr>
            </w:pPr>
          </w:p>
          <w:p w14:paraId="1A7A3F75" w14:textId="77777777" w:rsidR="00285145" w:rsidRPr="009D7686" w:rsidRDefault="00285145" w:rsidP="00050433">
            <w:pPr>
              <w:rPr>
                <w:sz w:val="18"/>
                <w:szCs w:val="18"/>
              </w:rPr>
            </w:pPr>
          </w:p>
          <w:p w14:paraId="5EE13B73" w14:textId="77777777" w:rsidR="00285145" w:rsidRPr="009D7686" w:rsidRDefault="00285145" w:rsidP="00050433">
            <w:pPr>
              <w:rPr>
                <w:sz w:val="18"/>
                <w:szCs w:val="18"/>
              </w:rPr>
            </w:pPr>
          </w:p>
          <w:p w14:paraId="01B2A3B7" w14:textId="77777777" w:rsidR="00285145" w:rsidRPr="009D7686" w:rsidRDefault="00285145" w:rsidP="00050433">
            <w:pPr>
              <w:rPr>
                <w:sz w:val="18"/>
                <w:szCs w:val="18"/>
              </w:rPr>
            </w:pPr>
          </w:p>
          <w:p w14:paraId="3D3F5D67" w14:textId="77777777" w:rsidR="00285145" w:rsidRPr="009D7686" w:rsidRDefault="00285145" w:rsidP="00050433">
            <w:pPr>
              <w:rPr>
                <w:sz w:val="18"/>
                <w:szCs w:val="18"/>
              </w:rPr>
            </w:pPr>
          </w:p>
          <w:p w14:paraId="42EEFB8E" w14:textId="77777777" w:rsidR="00285145" w:rsidRPr="009D7686" w:rsidRDefault="00285145" w:rsidP="00050433">
            <w:pPr>
              <w:rPr>
                <w:sz w:val="18"/>
                <w:szCs w:val="18"/>
              </w:rPr>
            </w:pPr>
          </w:p>
          <w:p w14:paraId="65355DD6" w14:textId="77777777" w:rsidR="00285145" w:rsidRPr="009D7686" w:rsidRDefault="00285145" w:rsidP="00050433">
            <w:pPr>
              <w:rPr>
                <w:sz w:val="18"/>
                <w:szCs w:val="18"/>
              </w:rPr>
            </w:pPr>
          </w:p>
          <w:p w14:paraId="4B5DC01F" w14:textId="77777777" w:rsidR="00285145" w:rsidRPr="009D7686" w:rsidRDefault="00285145" w:rsidP="00050433">
            <w:pPr>
              <w:rPr>
                <w:sz w:val="18"/>
                <w:szCs w:val="18"/>
              </w:rPr>
            </w:pPr>
          </w:p>
          <w:p w14:paraId="66A035E2" w14:textId="77777777" w:rsidR="00285145" w:rsidRPr="009D7686" w:rsidRDefault="00285145" w:rsidP="00050433">
            <w:pPr>
              <w:rPr>
                <w:sz w:val="18"/>
                <w:szCs w:val="18"/>
              </w:rPr>
            </w:pPr>
          </w:p>
          <w:p w14:paraId="2B400A07" w14:textId="77777777" w:rsidR="00285145" w:rsidRPr="009D7686" w:rsidRDefault="00285145" w:rsidP="00050433">
            <w:pPr>
              <w:rPr>
                <w:sz w:val="18"/>
                <w:szCs w:val="18"/>
              </w:rPr>
            </w:pPr>
          </w:p>
          <w:p w14:paraId="52CD69BC" w14:textId="77777777" w:rsidR="00285145" w:rsidRPr="009D7686" w:rsidRDefault="00285145" w:rsidP="00050433">
            <w:pPr>
              <w:rPr>
                <w:sz w:val="18"/>
                <w:szCs w:val="18"/>
              </w:rPr>
            </w:pPr>
          </w:p>
          <w:p w14:paraId="2D5E3E2B" w14:textId="77777777" w:rsidR="00285145" w:rsidRPr="009D7686" w:rsidRDefault="00285145" w:rsidP="00050433">
            <w:pPr>
              <w:rPr>
                <w:sz w:val="18"/>
                <w:szCs w:val="18"/>
              </w:rPr>
            </w:pPr>
          </w:p>
          <w:p w14:paraId="1383CE8A" w14:textId="77777777" w:rsidR="00285145" w:rsidRPr="009D7686" w:rsidRDefault="00285145" w:rsidP="00050433">
            <w:pPr>
              <w:rPr>
                <w:sz w:val="18"/>
                <w:szCs w:val="18"/>
              </w:rPr>
            </w:pPr>
          </w:p>
          <w:p w14:paraId="42975295" w14:textId="77777777" w:rsidR="00285145" w:rsidRPr="009D7686" w:rsidRDefault="00285145" w:rsidP="00050433">
            <w:pPr>
              <w:rPr>
                <w:sz w:val="18"/>
                <w:szCs w:val="18"/>
              </w:rPr>
            </w:pPr>
          </w:p>
        </w:tc>
      </w:tr>
      <w:tr w:rsidR="00285145" w:rsidRPr="009D7686" w14:paraId="4B28294C" w14:textId="77777777" w:rsidTr="0005043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rPr>
          <w:cantSplit/>
          <w:trHeight w:val="1687"/>
        </w:trPr>
        <w:tc>
          <w:tcPr>
            <w:tcW w:w="709" w:type="dxa"/>
            <w:tcBorders>
              <w:top w:val="single" w:sz="6" w:space="0" w:color="auto"/>
              <w:left w:val="single" w:sz="6" w:space="0" w:color="auto"/>
              <w:bottom w:val="single" w:sz="6" w:space="0" w:color="auto"/>
              <w:right w:val="single" w:sz="6" w:space="0" w:color="auto"/>
            </w:tcBorders>
          </w:tcPr>
          <w:p w14:paraId="7F4D69A6" w14:textId="77777777" w:rsidR="00285145" w:rsidRPr="009D7686" w:rsidRDefault="00285145" w:rsidP="00050433">
            <w:pPr>
              <w:jc w:val="center"/>
              <w:rPr>
                <w:sz w:val="18"/>
                <w:szCs w:val="18"/>
              </w:rPr>
            </w:pPr>
            <w:r w:rsidRPr="009D7686">
              <w:rPr>
                <w:sz w:val="18"/>
                <w:szCs w:val="18"/>
              </w:rPr>
              <w:lastRenderedPageBreak/>
              <w:t>Č:9</w:t>
            </w:r>
          </w:p>
          <w:p w14:paraId="57DB0C66" w14:textId="77777777" w:rsidR="00285145" w:rsidRPr="009D7686" w:rsidRDefault="00285145" w:rsidP="00050433">
            <w:pPr>
              <w:jc w:val="center"/>
              <w:rPr>
                <w:sz w:val="18"/>
                <w:szCs w:val="18"/>
              </w:rPr>
            </w:pPr>
            <w:r w:rsidRPr="009D7686">
              <w:rPr>
                <w:sz w:val="18"/>
                <w:szCs w:val="18"/>
              </w:rPr>
              <w:t>O:1</w:t>
            </w:r>
          </w:p>
          <w:p w14:paraId="09779214" w14:textId="77777777" w:rsidR="00285145" w:rsidRPr="009D7686" w:rsidRDefault="00285145" w:rsidP="00050433">
            <w:pPr>
              <w:jc w:val="center"/>
              <w:rPr>
                <w:sz w:val="18"/>
                <w:szCs w:val="18"/>
              </w:rPr>
            </w:pPr>
          </w:p>
        </w:tc>
        <w:tc>
          <w:tcPr>
            <w:tcW w:w="4691" w:type="dxa"/>
            <w:gridSpan w:val="2"/>
            <w:tcBorders>
              <w:top w:val="single" w:sz="6" w:space="0" w:color="auto"/>
              <w:left w:val="single" w:sz="6" w:space="0" w:color="auto"/>
              <w:bottom w:val="single" w:sz="6" w:space="0" w:color="auto"/>
              <w:right w:val="single" w:sz="6" w:space="0" w:color="auto"/>
            </w:tcBorders>
          </w:tcPr>
          <w:p w14:paraId="4B2BC7C1" w14:textId="77777777" w:rsidR="00285145" w:rsidRPr="009D7686" w:rsidRDefault="00285145" w:rsidP="00050433">
            <w:pPr>
              <w:autoSpaceDE w:val="0"/>
              <w:autoSpaceDN w:val="0"/>
              <w:adjustRightInd w:val="0"/>
              <w:jc w:val="both"/>
              <w:rPr>
                <w:sz w:val="18"/>
                <w:szCs w:val="18"/>
              </w:rPr>
            </w:pPr>
            <w:r w:rsidRPr="009D7686">
              <w:rPr>
                <w:sz w:val="18"/>
                <w:szCs w:val="18"/>
              </w:rPr>
              <w:t>Sankcie</w:t>
            </w:r>
          </w:p>
          <w:p w14:paraId="699B23AF" w14:textId="77777777" w:rsidR="00285145" w:rsidRPr="009D7686" w:rsidRDefault="00285145" w:rsidP="00050433">
            <w:pPr>
              <w:autoSpaceDE w:val="0"/>
              <w:autoSpaceDN w:val="0"/>
              <w:adjustRightInd w:val="0"/>
              <w:jc w:val="both"/>
              <w:rPr>
                <w:sz w:val="18"/>
                <w:szCs w:val="18"/>
              </w:rPr>
            </w:pPr>
          </w:p>
          <w:p w14:paraId="7FB4D1FA" w14:textId="77777777" w:rsidR="00285145" w:rsidRPr="009D7686" w:rsidRDefault="00285145" w:rsidP="00050433">
            <w:pPr>
              <w:autoSpaceDE w:val="0"/>
              <w:autoSpaceDN w:val="0"/>
              <w:adjustRightInd w:val="0"/>
              <w:jc w:val="both"/>
              <w:rPr>
                <w:sz w:val="18"/>
                <w:szCs w:val="18"/>
              </w:rPr>
            </w:pPr>
            <w:r w:rsidRPr="009D7686">
              <w:rPr>
                <w:sz w:val="18"/>
                <w:szCs w:val="18"/>
              </w:rPr>
              <w:t>Členské štáty prijmú potrebné opatrenia, aby zabezpečili, že za trestné činy uvedené v článkoch 3 až 8 sa uložia účinné, primerané a odrádzajúce trestné sankcie.</w:t>
            </w:r>
          </w:p>
        </w:tc>
        <w:tc>
          <w:tcPr>
            <w:tcW w:w="554" w:type="dxa"/>
            <w:tcBorders>
              <w:top w:val="single" w:sz="6" w:space="0" w:color="auto"/>
              <w:left w:val="single" w:sz="6" w:space="0" w:color="auto"/>
              <w:bottom w:val="single" w:sz="6" w:space="0" w:color="auto"/>
              <w:right w:val="single" w:sz="6" w:space="0" w:color="auto"/>
            </w:tcBorders>
          </w:tcPr>
          <w:p w14:paraId="56E8691E" w14:textId="77777777" w:rsidR="00285145" w:rsidRPr="009D7686" w:rsidRDefault="00285145" w:rsidP="00050433">
            <w:pPr>
              <w:jc w:val="center"/>
              <w:rPr>
                <w:sz w:val="18"/>
                <w:szCs w:val="18"/>
              </w:rPr>
            </w:pPr>
            <w:r w:rsidRPr="009D7686">
              <w:rPr>
                <w:sz w:val="18"/>
                <w:szCs w:val="18"/>
              </w:rPr>
              <w:t>N</w:t>
            </w:r>
          </w:p>
        </w:tc>
        <w:tc>
          <w:tcPr>
            <w:tcW w:w="992" w:type="dxa"/>
            <w:tcBorders>
              <w:top w:val="single" w:sz="6" w:space="0" w:color="auto"/>
              <w:left w:val="single" w:sz="6" w:space="0" w:color="auto"/>
              <w:bottom w:val="single" w:sz="6" w:space="0" w:color="auto"/>
              <w:right w:val="single" w:sz="6" w:space="0" w:color="auto"/>
            </w:tcBorders>
          </w:tcPr>
          <w:p w14:paraId="11A75EE2" w14:textId="77777777" w:rsidR="00285145" w:rsidRPr="009D7686" w:rsidRDefault="00285145" w:rsidP="00050433">
            <w:pPr>
              <w:jc w:val="center"/>
              <w:rPr>
                <w:sz w:val="18"/>
                <w:szCs w:val="18"/>
              </w:rPr>
            </w:pPr>
            <w:r w:rsidRPr="009D7686">
              <w:rPr>
                <w:sz w:val="18"/>
                <w:szCs w:val="18"/>
              </w:rPr>
              <w:t>Trestný zákon</w:t>
            </w:r>
          </w:p>
          <w:p w14:paraId="71AAAE39" w14:textId="77777777" w:rsidR="003F25C0" w:rsidRPr="009D7686" w:rsidRDefault="003F25C0" w:rsidP="00050433">
            <w:pPr>
              <w:jc w:val="center"/>
              <w:rPr>
                <w:sz w:val="18"/>
                <w:szCs w:val="18"/>
              </w:rPr>
            </w:pPr>
          </w:p>
          <w:p w14:paraId="34A78278" w14:textId="77777777" w:rsidR="003F25C0" w:rsidRPr="009D7686" w:rsidRDefault="003F25C0" w:rsidP="00050433">
            <w:pPr>
              <w:jc w:val="center"/>
              <w:rPr>
                <w:sz w:val="18"/>
                <w:szCs w:val="18"/>
              </w:rPr>
            </w:pPr>
          </w:p>
          <w:p w14:paraId="07939C57" w14:textId="77777777" w:rsidR="003F25C0" w:rsidRPr="009D7686" w:rsidRDefault="003F25C0" w:rsidP="00050433">
            <w:pPr>
              <w:jc w:val="center"/>
              <w:rPr>
                <w:sz w:val="18"/>
                <w:szCs w:val="18"/>
              </w:rPr>
            </w:pPr>
          </w:p>
          <w:p w14:paraId="14E28F51" w14:textId="77777777" w:rsidR="003F25C0" w:rsidRPr="009D7686" w:rsidRDefault="003F25C0" w:rsidP="00050433">
            <w:pPr>
              <w:jc w:val="center"/>
              <w:rPr>
                <w:sz w:val="18"/>
                <w:szCs w:val="18"/>
              </w:rPr>
            </w:pPr>
          </w:p>
          <w:p w14:paraId="7C29A333" w14:textId="77777777" w:rsidR="003F25C0" w:rsidRPr="009D7686" w:rsidRDefault="003F25C0" w:rsidP="00050433">
            <w:pPr>
              <w:jc w:val="center"/>
              <w:rPr>
                <w:sz w:val="18"/>
                <w:szCs w:val="18"/>
              </w:rPr>
            </w:pPr>
          </w:p>
          <w:p w14:paraId="59C33E33" w14:textId="77777777" w:rsidR="003F25C0" w:rsidRPr="009D7686" w:rsidRDefault="003F25C0" w:rsidP="00050433">
            <w:pPr>
              <w:jc w:val="center"/>
              <w:rPr>
                <w:sz w:val="18"/>
                <w:szCs w:val="18"/>
              </w:rPr>
            </w:pPr>
          </w:p>
          <w:p w14:paraId="5D5AFB6E" w14:textId="77777777" w:rsidR="003F25C0" w:rsidRPr="009D7686" w:rsidRDefault="003F25C0" w:rsidP="00050433">
            <w:pPr>
              <w:jc w:val="center"/>
              <w:rPr>
                <w:sz w:val="18"/>
                <w:szCs w:val="18"/>
              </w:rPr>
            </w:pPr>
          </w:p>
          <w:p w14:paraId="1003B20C" w14:textId="77777777" w:rsidR="003F25C0" w:rsidRPr="009D7686" w:rsidRDefault="003F25C0" w:rsidP="00050433">
            <w:pPr>
              <w:jc w:val="center"/>
              <w:rPr>
                <w:sz w:val="18"/>
                <w:szCs w:val="18"/>
              </w:rPr>
            </w:pPr>
          </w:p>
          <w:p w14:paraId="33A9D0C0" w14:textId="77777777" w:rsidR="003F25C0" w:rsidRPr="009D7686" w:rsidRDefault="003F25C0" w:rsidP="00050433">
            <w:pPr>
              <w:jc w:val="center"/>
              <w:rPr>
                <w:sz w:val="18"/>
                <w:szCs w:val="18"/>
              </w:rPr>
            </w:pPr>
          </w:p>
          <w:p w14:paraId="41E971C2" w14:textId="77777777" w:rsidR="003F25C0" w:rsidRPr="009D7686" w:rsidRDefault="003F25C0" w:rsidP="00050433">
            <w:pPr>
              <w:jc w:val="center"/>
              <w:rPr>
                <w:sz w:val="18"/>
                <w:szCs w:val="18"/>
              </w:rPr>
            </w:pPr>
          </w:p>
          <w:p w14:paraId="187FFC35" w14:textId="77777777" w:rsidR="003F25C0" w:rsidRPr="009D7686" w:rsidRDefault="003F25C0" w:rsidP="00050433">
            <w:pPr>
              <w:jc w:val="center"/>
              <w:rPr>
                <w:sz w:val="18"/>
                <w:szCs w:val="18"/>
              </w:rPr>
            </w:pPr>
          </w:p>
          <w:p w14:paraId="3880F25A" w14:textId="74896B39" w:rsidR="003F25C0" w:rsidRPr="009D7686" w:rsidRDefault="002F70B0" w:rsidP="00050433">
            <w:pPr>
              <w:jc w:val="center"/>
              <w:rPr>
                <w:sz w:val="18"/>
                <w:szCs w:val="18"/>
              </w:rPr>
            </w:pPr>
            <w:r w:rsidRPr="009D7686">
              <w:rPr>
                <w:sz w:val="18"/>
                <w:szCs w:val="18"/>
              </w:rPr>
              <w:t>Návrh zákona (čl. I)</w:t>
            </w:r>
          </w:p>
          <w:p w14:paraId="76A44460" w14:textId="2B8C222A" w:rsidR="003F25C0" w:rsidRPr="009D7686" w:rsidRDefault="003F25C0" w:rsidP="00050433">
            <w:pPr>
              <w:jc w:val="center"/>
              <w:rPr>
                <w:sz w:val="18"/>
                <w:szCs w:val="18"/>
              </w:rPr>
            </w:pPr>
          </w:p>
          <w:p w14:paraId="3A077355" w14:textId="154AF557" w:rsidR="001506D4" w:rsidRPr="009D7686" w:rsidRDefault="001506D4" w:rsidP="00050433">
            <w:pPr>
              <w:jc w:val="center"/>
              <w:rPr>
                <w:sz w:val="18"/>
                <w:szCs w:val="18"/>
              </w:rPr>
            </w:pPr>
          </w:p>
          <w:p w14:paraId="77B2CFE9" w14:textId="2F83C50F" w:rsidR="001506D4" w:rsidRPr="009D7686" w:rsidRDefault="001506D4" w:rsidP="00050433">
            <w:pPr>
              <w:jc w:val="center"/>
              <w:rPr>
                <w:sz w:val="18"/>
                <w:szCs w:val="18"/>
              </w:rPr>
            </w:pPr>
          </w:p>
          <w:p w14:paraId="6D2B8DBD" w14:textId="6145BC5E" w:rsidR="001506D4" w:rsidRPr="009D7686" w:rsidRDefault="001506D4" w:rsidP="00050433">
            <w:pPr>
              <w:jc w:val="center"/>
              <w:rPr>
                <w:sz w:val="18"/>
                <w:szCs w:val="18"/>
              </w:rPr>
            </w:pPr>
          </w:p>
          <w:p w14:paraId="4B583DDC" w14:textId="48A5AB6E" w:rsidR="001506D4" w:rsidRPr="009D7686" w:rsidRDefault="001506D4" w:rsidP="00050433">
            <w:pPr>
              <w:jc w:val="center"/>
              <w:rPr>
                <w:sz w:val="18"/>
                <w:szCs w:val="18"/>
              </w:rPr>
            </w:pPr>
          </w:p>
          <w:p w14:paraId="16AE6D03" w14:textId="6B3753DA" w:rsidR="001506D4" w:rsidRPr="009D7686" w:rsidRDefault="001506D4" w:rsidP="00050433">
            <w:pPr>
              <w:jc w:val="center"/>
              <w:rPr>
                <w:sz w:val="18"/>
                <w:szCs w:val="18"/>
              </w:rPr>
            </w:pPr>
          </w:p>
          <w:p w14:paraId="4498CFA0" w14:textId="3ECE92D0" w:rsidR="001506D4" w:rsidRPr="009D7686" w:rsidRDefault="001506D4" w:rsidP="00050433">
            <w:pPr>
              <w:jc w:val="center"/>
              <w:rPr>
                <w:sz w:val="18"/>
                <w:szCs w:val="18"/>
              </w:rPr>
            </w:pPr>
          </w:p>
          <w:p w14:paraId="15E2FEB2" w14:textId="7DE162AB" w:rsidR="001506D4" w:rsidRPr="009D7686" w:rsidRDefault="001506D4" w:rsidP="00050433">
            <w:pPr>
              <w:jc w:val="center"/>
              <w:rPr>
                <w:sz w:val="18"/>
                <w:szCs w:val="18"/>
              </w:rPr>
            </w:pPr>
          </w:p>
          <w:p w14:paraId="4A9345F0" w14:textId="6B56ABAD" w:rsidR="001506D4" w:rsidRPr="009D7686" w:rsidRDefault="001506D4" w:rsidP="00050433">
            <w:pPr>
              <w:jc w:val="center"/>
              <w:rPr>
                <w:sz w:val="18"/>
                <w:szCs w:val="18"/>
              </w:rPr>
            </w:pPr>
          </w:p>
          <w:p w14:paraId="7704F20D" w14:textId="4BC35764" w:rsidR="001506D4" w:rsidRPr="009D7686" w:rsidRDefault="001506D4" w:rsidP="00050433">
            <w:pPr>
              <w:jc w:val="center"/>
              <w:rPr>
                <w:sz w:val="18"/>
                <w:szCs w:val="18"/>
              </w:rPr>
            </w:pPr>
          </w:p>
          <w:p w14:paraId="1FFC63D5" w14:textId="77777777" w:rsidR="001506D4" w:rsidRPr="009D7686" w:rsidRDefault="001506D4" w:rsidP="00050433">
            <w:pPr>
              <w:jc w:val="center"/>
              <w:rPr>
                <w:sz w:val="18"/>
                <w:szCs w:val="18"/>
              </w:rPr>
            </w:pPr>
          </w:p>
          <w:p w14:paraId="13836172" w14:textId="77777777" w:rsidR="0091516E" w:rsidRPr="009D7686" w:rsidRDefault="0091516E" w:rsidP="00050433">
            <w:pPr>
              <w:jc w:val="center"/>
              <w:rPr>
                <w:sz w:val="18"/>
                <w:szCs w:val="18"/>
              </w:rPr>
            </w:pPr>
          </w:p>
          <w:p w14:paraId="38621FE1" w14:textId="77777777" w:rsidR="003F25C0" w:rsidRPr="009D7686" w:rsidRDefault="003F25C0" w:rsidP="00050433">
            <w:pPr>
              <w:jc w:val="center"/>
              <w:rPr>
                <w:sz w:val="18"/>
                <w:szCs w:val="18"/>
              </w:rPr>
            </w:pPr>
            <w:r w:rsidRPr="009D7686">
              <w:rPr>
                <w:sz w:val="18"/>
                <w:szCs w:val="18"/>
              </w:rPr>
              <w:t>Trestný zákon</w:t>
            </w:r>
          </w:p>
          <w:p w14:paraId="0F627CD3" w14:textId="77777777" w:rsidR="0091516E" w:rsidRPr="009D7686" w:rsidRDefault="0091516E" w:rsidP="00050433">
            <w:pPr>
              <w:jc w:val="center"/>
              <w:rPr>
                <w:sz w:val="18"/>
                <w:szCs w:val="18"/>
              </w:rPr>
            </w:pPr>
          </w:p>
          <w:p w14:paraId="04197DD1" w14:textId="77777777" w:rsidR="0091516E" w:rsidRPr="009D7686" w:rsidRDefault="0091516E" w:rsidP="00050433">
            <w:pPr>
              <w:jc w:val="center"/>
              <w:rPr>
                <w:sz w:val="18"/>
                <w:szCs w:val="18"/>
              </w:rPr>
            </w:pPr>
          </w:p>
          <w:p w14:paraId="4DA9219B" w14:textId="77777777" w:rsidR="0091516E" w:rsidRPr="009D7686" w:rsidRDefault="0091516E" w:rsidP="00050433">
            <w:pPr>
              <w:jc w:val="center"/>
              <w:rPr>
                <w:sz w:val="18"/>
                <w:szCs w:val="18"/>
              </w:rPr>
            </w:pPr>
          </w:p>
          <w:p w14:paraId="3F481FAA" w14:textId="24A18184" w:rsidR="0091516E" w:rsidRPr="009D7686" w:rsidRDefault="0091516E" w:rsidP="001506D4">
            <w:pPr>
              <w:rPr>
                <w:sz w:val="18"/>
                <w:szCs w:val="18"/>
              </w:rPr>
            </w:pPr>
          </w:p>
          <w:p w14:paraId="7CDB1B9D" w14:textId="77777777" w:rsidR="0091516E" w:rsidRPr="009D7686" w:rsidRDefault="0091516E" w:rsidP="00050433">
            <w:pPr>
              <w:jc w:val="center"/>
              <w:rPr>
                <w:sz w:val="18"/>
                <w:szCs w:val="18"/>
              </w:rPr>
            </w:pPr>
          </w:p>
          <w:p w14:paraId="212409F1" w14:textId="77777777" w:rsidR="0091516E" w:rsidRPr="009D7686" w:rsidRDefault="0091516E" w:rsidP="00050433">
            <w:pPr>
              <w:jc w:val="center"/>
              <w:rPr>
                <w:sz w:val="18"/>
                <w:szCs w:val="18"/>
              </w:rPr>
            </w:pPr>
          </w:p>
          <w:p w14:paraId="54A50878" w14:textId="77777777" w:rsidR="0091516E" w:rsidRPr="009D7686" w:rsidRDefault="0091516E" w:rsidP="0091516E">
            <w:pPr>
              <w:jc w:val="center"/>
              <w:rPr>
                <w:sz w:val="18"/>
                <w:szCs w:val="18"/>
              </w:rPr>
            </w:pPr>
            <w:r w:rsidRPr="009D7686">
              <w:rPr>
                <w:sz w:val="18"/>
                <w:szCs w:val="18"/>
              </w:rPr>
              <w:t>Návrh zákona (čl. I)</w:t>
            </w:r>
          </w:p>
          <w:p w14:paraId="2D158322" w14:textId="380E8C2A" w:rsidR="0091516E" w:rsidRPr="009D7686" w:rsidRDefault="0091516E" w:rsidP="00050433">
            <w:pPr>
              <w:jc w:val="center"/>
              <w:rPr>
                <w:sz w:val="18"/>
                <w:szCs w:val="18"/>
              </w:rPr>
            </w:pPr>
          </w:p>
        </w:tc>
        <w:tc>
          <w:tcPr>
            <w:tcW w:w="1064" w:type="dxa"/>
            <w:tcBorders>
              <w:top w:val="single" w:sz="6" w:space="0" w:color="auto"/>
              <w:left w:val="single" w:sz="6" w:space="0" w:color="auto"/>
              <w:bottom w:val="single" w:sz="6" w:space="0" w:color="auto"/>
              <w:right w:val="single" w:sz="6" w:space="0" w:color="auto"/>
            </w:tcBorders>
          </w:tcPr>
          <w:p w14:paraId="2D548406" w14:textId="77777777" w:rsidR="00285145" w:rsidRPr="009D7686" w:rsidRDefault="00285145" w:rsidP="00050433">
            <w:pPr>
              <w:jc w:val="center"/>
              <w:rPr>
                <w:sz w:val="18"/>
                <w:szCs w:val="18"/>
              </w:rPr>
            </w:pPr>
            <w:r w:rsidRPr="009D7686">
              <w:rPr>
                <w:sz w:val="18"/>
                <w:szCs w:val="18"/>
              </w:rPr>
              <w:t>§:31</w:t>
            </w:r>
          </w:p>
          <w:p w14:paraId="1E599766" w14:textId="77777777" w:rsidR="00285145" w:rsidRPr="009D7686" w:rsidRDefault="00285145" w:rsidP="00050433">
            <w:pPr>
              <w:jc w:val="center"/>
              <w:rPr>
                <w:sz w:val="18"/>
                <w:szCs w:val="18"/>
              </w:rPr>
            </w:pPr>
            <w:r w:rsidRPr="009D7686">
              <w:rPr>
                <w:sz w:val="18"/>
                <w:szCs w:val="18"/>
              </w:rPr>
              <w:t>O:1</w:t>
            </w:r>
          </w:p>
          <w:p w14:paraId="6E11E6E3" w14:textId="77777777" w:rsidR="00285145" w:rsidRPr="009D7686" w:rsidRDefault="00285145" w:rsidP="00050433">
            <w:pPr>
              <w:jc w:val="center"/>
              <w:rPr>
                <w:sz w:val="18"/>
                <w:szCs w:val="18"/>
              </w:rPr>
            </w:pPr>
          </w:p>
          <w:p w14:paraId="3FD39391" w14:textId="77777777" w:rsidR="00285145" w:rsidRPr="009D7686" w:rsidRDefault="00285145" w:rsidP="00050433">
            <w:pPr>
              <w:jc w:val="center"/>
              <w:rPr>
                <w:sz w:val="18"/>
                <w:szCs w:val="18"/>
              </w:rPr>
            </w:pPr>
          </w:p>
          <w:p w14:paraId="32D0FA51" w14:textId="77777777" w:rsidR="00285145" w:rsidRPr="009D7686" w:rsidRDefault="00285145" w:rsidP="00050433">
            <w:pPr>
              <w:jc w:val="center"/>
              <w:rPr>
                <w:sz w:val="18"/>
                <w:szCs w:val="18"/>
              </w:rPr>
            </w:pPr>
            <w:r w:rsidRPr="009D7686">
              <w:rPr>
                <w:sz w:val="18"/>
                <w:szCs w:val="18"/>
              </w:rPr>
              <w:t>§:31</w:t>
            </w:r>
          </w:p>
          <w:p w14:paraId="161FCAB2" w14:textId="77777777" w:rsidR="00285145" w:rsidRPr="009D7686" w:rsidRDefault="00285145" w:rsidP="00050433">
            <w:pPr>
              <w:jc w:val="center"/>
              <w:rPr>
                <w:sz w:val="18"/>
                <w:szCs w:val="18"/>
              </w:rPr>
            </w:pPr>
            <w:r w:rsidRPr="009D7686">
              <w:rPr>
                <w:sz w:val="18"/>
                <w:szCs w:val="18"/>
              </w:rPr>
              <w:t>O:2</w:t>
            </w:r>
          </w:p>
          <w:p w14:paraId="5CAFDD43" w14:textId="77777777" w:rsidR="00285145" w:rsidRPr="009D7686" w:rsidRDefault="00285145" w:rsidP="00050433">
            <w:pPr>
              <w:jc w:val="center"/>
              <w:rPr>
                <w:sz w:val="18"/>
                <w:szCs w:val="18"/>
              </w:rPr>
            </w:pPr>
          </w:p>
          <w:p w14:paraId="61C841EF" w14:textId="77777777" w:rsidR="00285145" w:rsidRPr="009D7686" w:rsidRDefault="00285145" w:rsidP="00050433">
            <w:pPr>
              <w:jc w:val="center"/>
              <w:rPr>
                <w:sz w:val="18"/>
                <w:szCs w:val="18"/>
              </w:rPr>
            </w:pPr>
          </w:p>
          <w:p w14:paraId="5A964B8F" w14:textId="77777777" w:rsidR="00285145" w:rsidRPr="009D7686" w:rsidRDefault="00285145" w:rsidP="00050433">
            <w:pPr>
              <w:jc w:val="center"/>
              <w:rPr>
                <w:sz w:val="18"/>
                <w:szCs w:val="18"/>
              </w:rPr>
            </w:pPr>
            <w:r w:rsidRPr="009D7686">
              <w:rPr>
                <w:sz w:val="18"/>
                <w:szCs w:val="18"/>
              </w:rPr>
              <w:t>§:31</w:t>
            </w:r>
          </w:p>
          <w:p w14:paraId="52DD8FB4" w14:textId="77777777" w:rsidR="00285145" w:rsidRPr="009D7686" w:rsidRDefault="00285145" w:rsidP="00050433">
            <w:pPr>
              <w:jc w:val="center"/>
              <w:rPr>
                <w:sz w:val="18"/>
                <w:szCs w:val="18"/>
              </w:rPr>
            </w:pPr>
            <w:r w:rsidRPr="009D7686">
              <w:rPr>
                <w:sz w:val="18"/>
                <w:szCs w:val="18"/>
              </w:rPr>
              <w:t>O:3</w:t>
            </w:r>
          </w:p>
          <w:p w14:paraId="18DED5AB" w14:textId="77777777" w:rsidR="00285145" w:rsidRPr="009D7686" w:rsidRDefault="00285145" w:rsidP="00050433">
            <w:pPr>
              <w:jc w:val="center"/>
              <w:rPr>
                <w:sz w:val="18"/>
                <w:szCs w:val="18"/>
              </w:rPr>
            </w:pPr>
          </w:p>
          <w:p w14:paraId="37B7BC77" w14:textId="77777777" w:rsidR="00285145" w:rsidRPr="009D7686" w:rsidRDefault="00285145" w:rsidP="00050433">
            <w:pPr>
              <w:jc w:val="center"/>
              <w:rPr>
                <w:sz w:val="18"/>
                <w:szCs w:val="18"/>
              </w:rPr>
            </w:pPr>
          </w:p>
          <w:p w14:paraId="1EC5F5AD" w14:textId="77777777" w:rsidR="00285145" w:rsidRPr="009D7686" w:rsidRDefault="00285145" w:rsidP="00050433">
            <w:pPr>
              <w:rPr>
                <w:sz w:val="18"/>
                <w:szCs w:val="18"/>
              </w:rPr>
            </w:pPr>
          </w:p>
          <w:p w14:paraId="3C52ED4B" w14:textId="385C0C60" w:rsidR="003F25C0" w:rsidRPr="009D7686" w:rsidRDefault="003F25C0" w:rsidP="00050433">
            <w:pPr>
              <w:jc w:val="center"/>
              <w:rPr>
                <w:sz w:val="18"/>
                <w:szCs w:val="18"/>
              </w:rPr>
            </w:pPr>
            <w:r w:rsidRPr="009D7686">
              <w:rPr>
                <w:sz w:val="18"/>
                <w:szCs w:val="18"/>
              </w:rPr>
              <w:t>§ 31</w:t>
            </w:r>
          </w:p>
          <w:p w14:paraId="3E538FB9" w14:textId="442D96D8" w:rsidR="003F25C0" w:rsidRPr="009D7686" w:rsidRDefault="003F25C0" w:rsidP="00050433">
            <w:pPr>
              <w:jc w:val="center"/>
              <w:rPr>
                <w:sz w:val="18"/>
                <w:szCs w:val="18"/>
              </w:rPr>
            </w:pPr>
            <w:r w:rsidRPr="009D7686">
              <w:rPr>
                <w:sz w:val="18"/>
                <w:szCs w:val="18"/>
              </w:rPr>
              <w:t>O:4</w:t>
            </w:r>
          </w:p>
          <w:p w14:paraId="6C1F4965" w14:textId="77777777" w:rsidR="003F25C0" w:rsidRPr="009D7686" w:rsidRDefault="003F25C0" w:rsidP="00050433">
            <w:pPr>
              <w:jc w:val="center"/>
              <w:rPr>
                <w:sz w:val="18"/>
                <w:szCs w:val="18"/>
              </w:rPr>
            </w:pPr>
          </w:p>
          <w:p w14:paraId="6DDA2581" w14:textId="77777777" w:rsidR="003F25C0" w:rsidRPr="009D7686" w:rsidRDefault="003F25C0" w:rsidP="00050433">
            <w:pPr>
              <w:jc w:val="center"/>
              <w:rPr>
                <w:sz w:val="18"/>
                <w:szCs w:val="18"/>
              </w:rPr>
            </w:pPr>
          </w:p>
          <w:p w14:paraId="2766B591" w14:textId="14C964F1" w:rsidR="003F25C0" w:rsidRPr="009D7686" w:rsidRDefault="003F25C0" w:rsidP="00050433">
            <w:pPr>
              <w:jc w:val="center"/>
              <w:rPr>
                <w:sz w:val="18"/>
                <w:szCs w:val="18"/>
              </w:rPr>
            </w:pPr>
          </w:p>
          <w:p w14:paraId="0D321F09" w14:textId="77777777" w:rsidR="001506D4" w:rsidRPr="009D7686" w:rsidRDefault="001506D4" w:rsidP="00050433">
            <w:pPr>
              <w:jc w:val="center"/>
              <w:rPr>
                <w:sz w:val="18"/>
                <w:szCs w:val="18"/>
              </w:rPr>
            </w:pPr>
          </w:p>
          <w:p w14:paraId="2B6EBC86" w14:textId="64DDADF0" w:rsidR="00285145" w:rsidRPr="009D7686" w:rsidRDefault="00285145" w:rsidP="00050433">
            <w:pPr>
              <w:jc w:val="center"/>
              <w:rPr>
                <w:sz w:val="18"/>
                <w:szCs w:val="18"/>
              </w:rPr>
            </w:pPr>
            <w:r w:rsidRPr="009D7686">
              <w:rPr>
                <w:sz w:val="18"/>
                <w:szCs w:val="18"/>
              </w:rPr>
              <w:t>§:34</w:t>
            </w:r>
          </w:p>
          <w:p w14:paraId="52432FE1" w14:textId="77777777" w:rsidR="00285145" w:rsidRPr="009D7686" w:rsidRDefault="00285145" w:rsidP="00050433">
            <w:pPr>
              <w:jc w:val="center"/>
              <w:rPr>
                <w:sz w:val="18"/>
                <w:szCs w:val="18"/>
              </w:rPr>
            </w:pPr>
            <w:r w:rsidRPr="009D7686">
              <w:rPr>
                <w:sz w:val="18"/>
                <w:szCs w:val="18"/>
              </w:rPr>
              <w:t>O:1</w:t>
            </w:r>
          </w:p>
          <w:p w14:paraId="7690A459" w14:textId="77777777" w:rsidR="00285145" w:rsidRPr="009D7686" w:rsidRDefault="00285145" w:rsidP="00050433">
            <w:pPr>
              <w:rPr>
                <w:sz w:val="18"/>
                <w:szCs w:val="18"/>
              </w:rPr>
            </w:pPr>
          </w:p>
          <w:p w14:paraId="25FDF3D4" w14:textId="77777777" w:rsidR="00285145" w:rsidRPr="009D7686" w:rsidRDefault="00285145" w:rsidP="00050433">
            <w:pPr>
              <w:rPr>
                <w:sz w:val="18"/>
                <w:szCs w:val="18"/>
              </w:rPr>
            </w:pPr>
          </w:p>
          <w:p w14:paraId="1A7FCB7C" w14:textId="77777777" w:rsidR="00285145" w:rsidRPr="009D7686" w:rsidRDefault="00285145" w:rsidP="00050433">
            <w:pPr>
              <w:rPr>
                <w:sz w:val="18"/>
                <w:szCs w:val="18"/>
              </w:rPr>
            </w:pPr>
          </w:p>
          <w:p w14:paraId="33AE01C1" w14:textId="7103BBB1" w:rsidR="00285145" w:rsidRPr="009D7686" w:rsidRDefault="00285145" w:rsidP="00050433">
            <w:pPr>
              <w:rPr>
                <w:sz w:val="18"/>
                <w:szCs w:val="18"/>
              </w:rPr>
            </w:pPr>
          </w:p>
          <w:p w14:paraId="374460D3" w14:textId="64022200" w:rsidR="001506D4" w:rsidRPr="009D7686" w:rsidRDefault="001506D4" w:rsidP="00050433">
            <w:pPr>
              <w:rPr>
                <w:sz w:val="18"/>
                <w:szCs w:val="18"/>
              </w:rPr>
            </w:pPr>
          </w:p>
          <w:p w14:paraId="40DF4E37" w14:textId="300F7EAB" w:rsidR="001506D4" w:rsidRPr="009D7686" w:rsidRDefault="001506D4" w:rsidP="00050433">
            <w:pPr>
              <w:rPr>
                <w:sz w:val="18"/>
                <w:szCs w:val="18"/>
              </w:rPr>
            </w:pPr>
          </w:p>
          <w:p w14:paraId="5D7B3937" w14:textId="77777777" w:rsidR="001506D4" w:rsidRPr="009D7686" w:rsidRDefault="001506D4" w:rsidP="00050433">
            <w:pPr>
              <w:rPr>
                <w:sz w:val="18"/>
                <w:szCs w:val="18"/>
              </w:rPr>
            </w:pPr>
          </w:p>
          <w:p w14:paraId="35861B50" w14:textId="77777777" w:rsidR="00285145" w:rsidRPr="009D7686" w:rsidRDefault="00285145" w:rsidP="00050433">
            <w:pPr>
              <w:jc w:val="center"/>
              <w:rPr>
                <w:sz w:val="18"/>
                <w:szCs w:val="18"/>
              </w:rPr>
            </w:pPr>
            <w:r w:rsidRPr="009D7686">
              <w:rPr>
                <w:sz w:val="18"/>
                <w:szCs w:val="18"/>
              </w:rPr>
              <w:t>§:34</w:t>
            </w:r>
          </w:p>
          <w:p w14:paraId="74D28980" w14:textId="77777777" w:rsidR="00285145" w:rsidRPr="009D7686" w:rsidRDefault="00285145" w:rsidP="00050433">
            <w:pPr>
              <w:jc w:val="center"/>
              <w:rPr>
                <w:sz w:val="18"/>
                <w:szCs w:val="18"/>
              </w:rPr>
            </w:pPr>
            <w:r w:rsidRPr="009D7686">
              <w:rPr>
                <w:sz w:val="18"/>
                <w:szCs w:val="18"/>
              </w:rPr>
              <w:t>O:2</w:t>
            </w:r>
          </w:p>
          <w:p w14:paraId="4BF1F19B" w14:textId="77777777" w:rsidR="00285145" w:rsidRPr="009D7686" w:rsidRDefault="00285145" w:rsidP="00050433">
            <w:pPr>
              <w:rPr>
                <w:sz w:val="18"/>
                <w:szCs w:val="18"/>
              </w:rPr>
            </w:pPr>
          </w:p>
          <w:p w14:paraId="1BCE95C3" w14:textId="77777777" w:rsidR="00285145" w:rsidRPr="009D7686" w:rsidRDefault="00285145" w:rsidP="00050433">
            <w:pPr>
              <w:rPr>
                <w:sz w:val="18"/>
                <w:szCs w:val="18"/>
              </w:rPr>
            </w:pPr>
          </w:p>
          <w:p w14:paraId="5F541422" w14:textId="77777777" w:rsidR="00285145" w:rsidRPr="009D7686" w:rsidRDefault="00285145" w:rsidP="00050433">
            <w:pPr>
              <w:jc w:val="center"/>
              <w:rPr>
                <w:sz w:val="18"/>
                <w:szCs w:val="18"/>
              </w:rPr>
            </w:pPr>
          </w:p>
          <w:p w14:paraId="37954254" w14:textId="77777777" w:rsidR="00285145" w:rsidRPr="009D7686" w:rsidRDefault="00285145" w:rsidP="00050433">
            <w:pPr>
              <w:jc w:val="center"/>
              <w:rPr>
                <w:sz w:val="18"/>
                <w:szCs w:val="18"/>
              </w:rPr>
            </w:pPr>
            <w:r w:rsidRPr="009D7686">
              <w:rPr>
                <w:sz w:val="18"/>
                <w:szCs w:val="18"/>
              </w:rPr>
              <w:t>§:34</w:t>
            </w:r>
          </w:p>
          <w:p w14:paraId="741E7285" w14:textId="77777777" w:rsidR="00285145" w:rsidRPr="009D7686" w:rsidRDefault="00285145" w:rsidP="00050433">
            <w:pPr>
              <w:jc w:val="center"/>
              <w:rPr>
                <w:sz w:val="18"/>
                <w:szCs w:val="18"/>
              </w:rPr>
            </w:pPr>
            <w:r w:rsidRPr="009D7686">
              <w:rPr>
                <w:sz w:val="18"/>
                <w:szCs w:val="18"/>
              </w:rPr>
              <w:t>O:3</w:t>
            </w:r>
          </w:p>
          <w:p w14:paraId="4F1C48A2" w14:textId="77777777" w:rsidR="00285145" w:rsidRPr="009D7686" w:rsidRDefault="00285145" w:rsidP="00050433">
            <w:pPr>
              <w:rPr>
                <w:sz w:val="18"/>
                <w:szCs w:val="18"/>
              </w:rPr>
            </w:pPr>
          </w:p>
          <w:p w14:paraId="0B1B537C" w14:textId="77777777" w:rsidR="00285145" w:rsidRPr="009D7686" w:rsidRDefault="00285145" w:rsidP="00050433">
            <w:pPr>
              <w:jc w:val="center"/>
              <w:rPr>
                <w:sz w:val="18"/>
                <w:szCs w:val="18"/>
              </w:rPr>
            </w:pPr>
            <w:r w:rsidRPr="009D7686">
              <w:rPr>
                <w:sz w:val="18"/>
                <w:szCs w:val="18"/>
              </w:rPr>
              <w:t>§:34</w:t>
            </w:r>
          </w:p>
          <w:p w14:paraId="325E6D5A" w14:textId="77777777" w:rsidR="00285145" w:rsidRPr="009D7686" w:rsidRDefault="00285145" w:rsidP="00050433">
            <w:pPr>
              <w:jc w:val="center"/>
              <w:rPr>
                <w:sz w:val="18"/>
                <w:szCs w:val="18"/>
              </w:rPr>
            </w:pPr>
            <w:r w:rsidRPr="009D7686">
              <w:rPr>
                <w:sz w:val="18"/>
                <w:szCs w:val="18"/>
              </w:rPr>
              <w:t>O:4</w:t>
            </w:r>
          </w:p>
          <w:p w14:paraId="6B95DD1A" w14:textId="77777777" w:rsidR="00285145" w:rsidRPr="009D7686" w:rsidRDefault="00285145" w:rsidP="00050433">
            <w:pPr>
              <w:rPr>
                <w:sz w:val="18"/>
                <w:szCs w:val="18"/>
              </w:rPr>
            </w:pPr>
          </w:p>
        </w:tc>
        <w:tc>
          <w:tcPr>
            <w:tcW w:w="4748" w:type="dxa"/>
            <w:tcBorders>
              <w:top w:val="single" w:sz="6" w:space="0" w:color="auto"/>
              <w:left w:val="single" w:sz="6" w:space="0" w:color="auto"/>
              <w:bottom w:val="single" w:sz="6" w:space="0" w:color="auto"/>
              <w:right w:val="single" w:sz="6" w:space="0" w:color="auto"/>
            </w:tcBorders>
          </w:tcPr>
          <w:p w14:paraId="6F500C41" w14:textId="77777777" w:rsidR="00285145" w:rsidRPr="009D7686" w:rsidRDefault="00285145" w:rsidP="00050433">
            <w:pPr>
              <w:jc w:val="both"/>
              <w:rPr>
                <w:sz w:val="18"/>
                <w:szCs w:val="18"/>
              </w:rPr>
            </w:pPr>
            <w:r w:rsidRPr="009D7686">
              <w:rPr>
                <w:sz w:val="18"/>
                <w:szCs w:val="18"/>
              </w:rPr>
              <w:t>Sankcie podľa tohto zákona sú tresty a ochranné opatrenia, ktoré sú právnym následkom spáchaného trestného činu alebo činu inak trestného.</w:t>
            </w:r>
          </w:p>
          <w:p w14:paraId="6CF30356" w14:textId="77777777" w:rsidR="00285145" w:rsidRPr="009D7686" w:rsidRDefault="00285145" w:rsidP="00050433">
            <w:pPr>
              <w:jc w:val="both"/>
              <w:rPr>
                <w:sz w:val="18"/>
                <w:szCs w:val="18"/>
              </w:rPr>
            </w:pPr>
          </w:p>
          <w:p w14:paraId="41D3DF78" w14:textId="77777777" w:rsidR="00285145" w:rsidRPr="009D7686" w:rsidRDefault="00285145" w:rsidP="00050433">
            <w:pPr>
              <w:jc w:val="both"/>
              <w:rPr>
                <w:sz w:val="18"/>
                <w:szCs w:val="18"/>
              </w:rPr>
            </w:pPr>
            <w:r w:rsidRPr="009D7686">
              <w:rPr>
                <w:sz w:val="18"/>
                <w:szCs w:val="18"/>
              </w:rPr>
              <w:t>Trest je ujma na osobnej slobode, majetkových alebo iných právach odsúdeného, ktorú môže uložiť páchateľovi len súd podľa tohto zákona za spáchaný trestný čin.</w:t>
            </w:r>
          </w:p>
          <w:p w14:paraId="7830E7B7" w14:textId="77777777" w:rsidR="00285145" w:rsidRPr="009D7686" w:rsidRDefault="00285145" w:rsidP="00050433">
            <w:pPr>
              <w:jc w:val="both"/>
              <w:rPr>
                <w:sz w:val="18"/>
                <w:szCs w:val="18"/>
              </w:rPr>
            </w:pPr>
          </w:p>
          <w:p w14:paraId="0736519E" w14:textId="6F7B5888" w:rsidR="00285145" w:rsidRPr="009D7686" w:rsidRDefault="00285145" w:rsidP="00050433">
            <w:pPr>
              <w:pStyle w:val="Obyajntext"/>
              <w:rPr>
                <w:rFonts w:ascii="Times New Roman" w:hAnsi="Times New Roman" w:cs="Times New Roman"/>
                <w:sz w:val="18"/>
                <w:szCs w:val="18"/>
              </w:rPr>
            </w:pPr>
            <w:r w:rsidRPr="009D7686">
              <w:rPr>
                <w:rFonts w:ascii="Times New Roman" w:hAnsi="Times New Roman" w:cs="Times New Roman"/>
                <w:sz w:val="18"/>
                <w:szCs w:val="18"/>
              </w:rPr>
              <w:t>Ochranné opatrenie je ujma na osobnej slobode alebo majetku odsúdeného alebo inej osoby, ktorú môže uložiť len súd podľa tohto zákona v záujme ochrany spoločnosti pred trestnými činmi alebo činmi inak trestnými.</w:t>
            </w:r>
          </w:p>
          <w:p w14:paraId="6A004EE4" w14:textId="28DF79D7" w:rsidR="003F25C0" w:rsidRPr="009D7686" w:rsidRDefault="003F25C0" w:rsidP="00050433">
            <w:pPr>
              <w:pStyle w:val="Obyajntext"/>
              <w:rPr>
                <w:rFonts w:ascii="Times New Roman" w:hAnsi="Times New Roman" w:cs="Times New Roman"/>
                <w:sz w:val="18"/>
                <w:szCs w:val="18"/>
              </w:rPr>
            </w:pPr>
          </w:p>
          <w:p w14:paraId="2051EDFF" w14:textId="2C3E874B" w:rsidR="003F25C0" w:rsidRPr="009D7686" w:rsidRDefault="003F25C0" w:rsidP="00050433">
            <w:pPr>
              <w:pStyle w:val="Obyajntext"/>
              <w:rPr>
                <w:rFonts w:ascii="Times New Roman" w:hAnsi="Times New Roman" w:cs="Times New Roman"/>
                <w:b/>
                <w:sz w:val="18"/>
                <w:szCs w:val="18"/>
              </w:rPr>
            </w:pPr>
            <w:r w:rsidRPr="009D7686">
              <w:rPr>
                <w:rFonts w:ascii="Times New Roman" w:hAnsi="Times New Roman" w:cs="Times New Roman"/>
                <w:b/>
                <w:sz w:val="18"/>
                <w:szCs w:val="18"/>
              </w:rPr>
              <w:t>Obmedzenia a povinnosti sú obmedzenia osobnej slobody, obmedzenia na iných právach odsúdeného, alebo povinnosti plniť, konať,</w:t>
            </w:r>
            <w:r w:rsidR="001506D4" w:rsidRPr="009D7686">
              <w:rPr>
                <w:rFonts w:ascii="Times New Roman" w:hAnsi="Times New Roman" w:cs="Times New Roman"/>
                <w:b/>
                <w:sz w:val="18"/>
                <w:szCs w:val="18"/>
              </w:rPr>
              <w:t xml:space="preserve"> zdržať sa,</w:t>
            </w:r>
            <w:r w:rsidRPr="009D7686">
              <w:rPr>
                <w:rFonts w:ascii="Times New Roman" w:hAnsi="Times New Roman" w:cs="Times New Roman"/>
                <w:b/>
                <w:sz w:val="18"/>
                <w:szCs w:val="18"/>
              </w:rPr>
              <w:t xml:space="preserve"> strpieť, ktoré môže uložiť páchateľovi len súd podľa tohto zákona za spáchaný trestný čin.</w:t>
            </w:r>
          </w:p>
          <w:p w14:paraId="49E5D0DF" w14:textId="77777777" w:rsidR="00285145" w:rsidRPr="009D7686" w:rsidRDefault="00285145" w:rsidP="00050433">
            <w:pPr>
              <w:pStyle w:val="Obyajntext"/>
              <w:rPr>
                <w:rFonts w:ascii="Times New Roman" w:hAnsi="Times New Roman" w:cs="Times New Roman"/>
                <w:sz w:val="18"/>
                <w:szCs w:val="18"/>
              </w:rPr>
            </w:pPr>
          </w:p>
          <w:p w14:paraId="108AD6E1" w14:textId="207DACDC" w:rsidR="00285145" w:rsidRPr="009D7686" w:rsidRDefault="00285145" w:rsidP="00050433">
            <w:pPr>
              <w:pStyle w:val="Obyajntext"/>
              <w:rPr>
                <w:rFonts w:ascii="Times New Roman" w:hAnsi="Times New Roman" w:cs="Times New Roman"/>
                <w:sz w:val="18"/>
                <w:szCs w:val="18"/>
              </w:rPr>
            </w:pPr>
            <w:r w:rsidRPr="009D7686">
              <w:rPr>
                <w:rFonts w:ascii="Times New Roman" w:hAnsi="Times New Roman" w:cs="Times New Roman"/>
                <w:sz w:val="18"/>
                <w:szCs w:val="18"/>
              </w:rPr>
              <w:t>Trest má zabezpečiť ochranu spoločnosti pred páchateľom tým, že mu zabráni v páchaní ďalšej trestnej činnosti a vytvorí podmienky na jeho výchovu k tomu, aby viedol riadny život a súčasne iných odradí od páchania trestných činov; trest zároveň vyjadruje morálne odsúdenie páchateľa spoločnosťou.</w:t>
            </w:r>
            <w:r w:rsidR="001506D4" w:rsidRPr="009D7686">
              <w:rPr>
                <w:rFonts w:ascii="Times New Roman" w:hAnsi="Times New Roman" w:cs="Times New Roman"/>
                <w:sz w:val="18"/>
                <w:szCs w:val="18"/>
              </w:rPr>
              <w:t xml:space="preserve"> </w:t>
            </w:r>
            <w:r w:rsidR="001506D4" w:rsidRPr="009D7686">
              <w:rPr>
                <w:rFonts w:ascii="Times New Roman" w:hAnsi="Times New Roman" w:cs="Times New Roman"/>
                <w:b/>
                <w:sz w:val="18"/>
                <w:szCs w:val="18"/>
              </w:rPr>
              <w:t>Pri ukladaní trestu sa prihliadne aj na práva a právom chránené záujmy osôb poškodených trestným činom, ako aj osôb, ktoré boli dotknuté škodlivým následkom trestného činu</w:t>
            </w:r>
            <w:r w:rsidR="001506D4" w:rsidRPr="009D7686">
              <w:rPr>
                <w:rFonts w:ascii="Times New Roman" w:hAnsi="Times New Roman" w:cs="Times New Roman"/>
                <w:sz w:val="18"/>
                <w:szCs w:val="18"/>
              </w:rPr>
              <w:t>.</w:t>
            </w:r>
            <w:r w:rsidRPr="009D7686">
              <w:rPr>
                <w:rFonts w:ascii="Times New Roman" w:hAnsi="Times New Roman" w:cs="Times New Roman"/>
                <w:sz w:val="18"/>
                <w:szCs w:val="18"/>
              </w:rPr>
              <w:br/>
            </w:r>
            <w:r w:rsidRPr="009D7686">
              <w:rPr>
                <w:rFonts w:ascii="Times New Roman" w:hAnsi="Times New Roman" w:cs="Times New Roman"/>
                <w:sz w:val="18"/>
                <w:szCs w:val="18"/>
              </w:rPr>
              <w:br/>
              <w:t>Páchateľovi možno uložiť len taký druh trestu a len v takej výmere, ako je to ustanovené v tomto zákone, pričom tento zákon v osobitnej časti ustanovuje len trestné sadzby trestu odňatia slobody.</w:t>
            </w:r>
          </w:p>
          <w:p w14:paraId="39621D60" w14:textId="77777777" w:rsidR="00285145" w:rsidRPr="009D7686" w:rsidRDefault="00285145" w:rsidP="00050433">
            <w:pPr>
              <w:pStyle w:val="Obyajntext"/>
              <w:rPr>
                <w:rFonts w:ascii="Times New Roman" w:hAnsi="Times New Roman" w:cs="Times New Roman"/>
                <w:sz w:val="18"/>
                <w:szCs w:val="18"/>
              </w:rPr>
            </w:pPr>
          </w:p>
          <w:p w14:paraId="040DC917" w14:textId="538CBDDB" w:rsidR="00285145" w:rsidRPr="009D7686" w:rsidRDefault="00285145" w:rsidP="00050433">
            <w:pPr>
              <w:pStyle w:val="Obyajntext"/>
              <w:rPr>
                <w:rFonts w:ascii="Times New Roman" w:hAnsi="Times New Roman" w:cs="Times New Roman"/>
                <w:bCs/>
                <w:sz w:val="18"/>
                <w:szCs w:val="18"/>
              </w:rPr>
            </w:pPr>
            <w:r w:rsidRPr="009D7686">
              <w:rPr>
                <w:rFonts w:ascii="Times New Roman" w:hAnsi="Times New Roman" w:cs="Times New Roman"/>
                <w:sz w:val="18"/>
                <w:szCs w:val="18"/>
              </w:rPr>
              <w:t>Trest má postihovať iba páchateľa, tak aby bol zabezpečený čo najmenší vplyv na jeho rodinu a jemu blízke osoby.</w:t>
            </w:r>
            <w:r w:rsidRPr="009D7686">
              <w:rPr>
                <w:rFonts w:ascii="Times New Roman" w:hAnsi="Times New Roman" w:cs="Times New Roman"/>
                <w:sz w:val="18"/>
                <w:szCs w:val="18"/>
              </w:rPr>
              <w:br/>
            </w:r>
            <w:r w:rsidRPr="009D7686">
              <w:rPr>
                <w:rFonts w:ascii="Times New Roman" w:hAnsi="Times New Roman" w:cs="Times New Roman"/>
                <w:sz w:val="18"/>
                <w:szCs w:val="18"/>
              </w:rPr>
              <w:br/>
              <w:t>Pri určovaní druhu trestu a jeho výmery súd prihliadne najmä na spôsob spáchania činu a jeho následok, zavinenie, pohnútku, priťažujúce okolnosti, poľahčujúce okolnosti a na osobu páchateľa, jeho pomery a možnosť jeho nápravy.</w:t>
            </w:r>
            <w:r w:rsidR="0091516E" w:rsidRPr="009D7686">
              <w:rPr>
                <w:rFonts w:ascii="Times New Roman" w:hAnsi="Times New Roman" w:cs="Times New Roman"/>
                <w:sz w:val="18"/>
                <w:szCs w:val="18"/>
              </w:rPr>
              <w:t xml:space="preserve"> </w:t>
            </w:r>
            <w:r w:rsidR="0091516E" w:rsidRPr="009D7686">
              <w:rPr>
                <w:rFonts w:ascii="Times New Roman" w:hAnsi="Times New Roman" w:cs="Times New Roman"/>
                <w:b/>
                <w:sz w:val="18"/>
                <w:szCs w:val="18"/>
              </w:rPr>
              <w:t>Pri určovaní druhu trestu a jeho výmery súd vždy prihliadne aj na závažnosť činu</w:t>
            </w:r>
            <w:r w:rsidR="00533C63" w:rsidRPr="009D7686">
              <w:rPr>
                <w:rFonts w:ascii="Times New Roman" w:hAnsi="Times New Roman" w:cs="Times New Roman"/>
                <w:b/>
                <w:sz w:val="18"/>
                <w:szCs w:val="18"/>
              </w:rPr>
              <w:t xml:space="preserve">. </w:t>
            </w:r>
            <w:r w:rsidR="00533C63" w:rsidRPr="009D7686">
              <w:rPr>
                <w:rFonts w:ascii="Times New Roman" w:hAnsi="Times New Roman" w:cs="Times New Roman"/>
                <w:sz w:val="18"/>
                <w:szCs w:val="18"/>
              </w:rPr>
              <w:t xml:space="preserve">Súd pri určovaní druhu trestu a jeho výmery prihliadne aj na to, že páchateľ trestného činu získal trestným činom majetkový prospech; ak tomu nebránia majetkové alebo osobné pomery páchateľa alebo to nebude na ujmu náhrady škody, uloží mu s prihliadnutím na výšku tohto majetkového prospechu popri inom treste aj niektorý trest, ktorým ho postihne na majetku, pokiaľ mu takýto trest za splnenia podmienok podľa </w:t>
            </w:r>
            <w:r w:rsidR="00533C63" w:rsidRPr="009D7686">
              <w:rPr>
                <w:rFonts w:ascii="Times New Roman" w:hAnsi="Times New Roman" w:cs="Times New Roman"/>
                <w:sz w:val="18"/>
                <w:szCs w:val="18"/>
              </w:rPr>
              <w:lastRenderedPageBreak/>
              <w:t>odseku 6 neuloží ako samostatný.</w:t>
            </w:r>
          </w:p>
        </w:tc>
        <w:tc>
          <w:tcPr>
            <w:tcW w:w="567" w:type="dxa"/>
            <w:tcBorders>
              <w:top w:val="single" w:sz="6" w:space="0" w:color="auto"/>
              <w:left w:val="single" w:sz="6" w:space="0" w:color="auto"/>
              <w:bottom w:val="single" w:sz="6" w:space="0" w:color="auto"/>
              <w:right w:val="single" w:sz="6" w:space="0" w:color="auto"/>
            </w:tcBorders>
          </w:tcPr>
          <w:p w14:paraId="1FE82956" w14:textId="77777777" w:rsidR="00285145" w:rsidRPr="009D7686" w:rsidRDefault="00285145" w:rsidP="00050433">
            <w:pPr>
              <w:jc w:val="center"/>
              <w:rPr>
                <w:sz w:val="18"/>
                <w:szCs w:val="18"/>
              </w:rPr>
            </w:pPr>
            <w:r w:rsidRPr="009D7686">
              <w:rPr>
                <w:sz w:val="18"/>
                <w:szCs w:val="18"/>
              </w:rPr>
              <w:lastRenderedPageBreak/>
              <w:t>Ú</w:t>
            </w:r>
          </w:p>
        </w:tc>
        <w:tc>
          <w:tcPr>
            <w:tcW w:w="1701" w:type="dxa"/>
            <w:tcBorders>
              <w:top w:val="single" w:sz="6" w:space="0" w:color="auto"/>
              <w:left w:val="single" w:sz="6" w:space="0" w:color="auto"/>
              <w:bottom w:val="single" w:sz="6" w:space="0" w:color="auto"/>
              <w:right w:val="single" w:sz="6" w:space="0" w:color="auto"/>
            </w:tcBorders>
          </w:tcPr>
          <w:p w14:paraId="288681A4" w14:textId="77777777" w:rsidR="00285145" w:rsidRPr="009D7686" w:rsidRDefault="00285145" w:rsidP="00050433">
            <w:pPr>
              <w:rPr>
                <w:sz w:val="18"/>
                <w:szCs w:val="18"/>
              </w:rPr>
            </w:pPr>
          </w:p>
        </w:tc>
      </w:tr>
      <w:tr w:rsidR="00285145" w:rsidRPr="009D7686" w14:paraId="219E6CD1" w14:textId="77777777" w:rsidTr="0005043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rPr>
          <w:cantSplit/>
          <w:trHeight w:val="6931"/>
        </w:trPr>
        <w:tc>
          <w:tcPr>
            <w:tcW w:w="709" w:type="dxa"/>
            <w:tcBorders>
              <w:top w:val="single" w:sz="6" w:space="0" w:color="auto"/>
              <w:left w:val="single" w:sz="6" w:space="0" w:color="auto"/>
              <w:bottom w:val="single" w:sz="6" w:space="0" w:color="auto"/>
              <w:right w:val="single" w:sz="6" w:space="0" w:color="auto"/>
            </w:tcBorders>
          </w:tcPr>
          <w:p w14:paraId="5EC535B4" w14:textId="77777777" w:rsidR="00285145" w:rsidRPr="009D7686" w:rsidRDefault="00285145" w:rsidP="00050433">
            <w:pPr>
              <w:jc w:val="center"/>
              <w:rPr>
                <w:sz w:val="18"/>
                <w:szCs w:val="18"/>
              </w:rPr>
            </w:pPr>
            <w:r w:rsidRPr="009D7686">
              <w:rPr>
                <w:sz w:val="18"/>
                <w:szCs w:val="18"/>
              </w:rPr>
              <w:lastRenderedPageBreak/>
              <w:t>Č:9</w:t>
            </w:r>
          </w:p>
          <w:p w14:paraId="4EAA2636" w14:textId="77777777" w:rsidR="00285145" w:rsidRPr="009D7686" w:rsidRDefault="00285145" w:rsidP="00050433">
            <w:pPr>
              <w:jc w:val="center"/>
              <w:rPr>
                <w:sz w:val="18"/>
                <w:szCs w:val="18"/>
              </w:rPr>
            </w:pPr>
            <w:r w:rsidRPr="009D7686">
              <w:rPr>
                <w:sz w:val="18"/>
                <w:szCs w:val="18"/>
              </w:rPr>
              <w:t>O:2</w:t>
            </w:r>
          </w:p>
          <w:p w14:paraId="7088CE11" w14:textId="77777777" w:rsidR="00285145" w:rsidRPr="009D7686" w:rsidRDefault="00285145" w:rsidP="00050433">
            <w:pPr>
              <w:jc w:val="center"/>
              <w:rPr>
                <w:sz w:val="18"/>
                <w:szCs w:val="18"/>
              </w:rPr>
            </w:pPr>
          </w:p>
        </w:tc>
        <w:tc>
          <w:tcPr>
            <w:tcW w:w="4691" w:type="dxa"/>
            <w:gridSpan w:val="2"/>
            <w:tcBorders>
              <w:top w:val="single" w:sz="6" w:space="0" w:color="auto"/>
              <w:left w:val="single" w:sz="6" w:space="0" w:color="auto"/>
              <w:bottom w:val="single" w:sz="6" w:space="0" w:color="auto"/>
              <w:right w:val="single" w:sz="6" w:space="0" w:color="auto"/>
            </w:tcBorders>
          </w:tcPr>
          <w:p w14:paraId="4B5643F5" w14:textId="77777777" w:rsidR="00285145" w:rsidRPr="009D7686" w:rsidRDefault="00285145" w:rsidP="00050433">
            <w:pPr>
              <w:autoSpaceDE w:val="0"/>
              <w:autoSpaceDN w:val="0"/>
              <w:adjustRightInd w:val="0"/>
              <w:jc w:val="both"/>
              <w:rPr>
                <w:sz w:val="18"/>
                <w:szCs w:val="18"/>
              </w:rPr>
            </w:pPr>
            <w:r w:rsidRPr="009D7686">
              <w:rPr>
                <w:sz w:val="18"/>
                <w:szCs w:val="18"/>
              </w:rPr>
              <w:t>Členské štáty prijmú potrebné opatrenia na zabezpečenie toho, aby za trestné činy uvedené v článkoch 3 až 7 bola horná hranica sadzby trestu odňatia slobody stanovená najmenej na dva roky, a to aspoň v prípadoch, ktoré nie sú menej závažné.</w:t>
            </w:r>
          </w:p>
        </w:tc>
        <w:tc>
          <w:tcPr>
            <w:tcW w:w="554" w:type="dxa"/>
            <w:tcBorders>
              <w:top w:val="single" w:sz="6" w:space="0" w:color="auto"/>
              <w:left w:val="single" w:sz="6" w:space="0" w:color="auto"/>
              <w:bottom w:val="single" w:sz="6" w:space="0" w:color="auto"/>
              <w:right w:val="single" w:sz="6" w:space="0" w:color="auto"/>
            </w:tcBorders>
          </w:tcPr>
          <w:p w14:paraId="4779E97E" w14:textId="77777777" w:rsidR="00285145" w:rsidRPr="009D7686" w:rsidRDefault="00285145" w:rsidP="00050433">
            <w:pPr>
              <w:jc w:val="center"/>
              <w:rPr>
                <w:sz w:val="18"/>
                <w:szCs w:val="18"/>
              </w:rPr>
            </w:pPr>
            <w:r w:rsidRPr="009D7686">
              <w:rPr>
                <w:sz w:val="18"/>
                <w:szCs w:val="18"/>
              </w:rPr>
              <w:t>N</w:t>
            </w:r>
          </w:p>
        </w:tc>
        <w:tc>
          <w:tcPr>
            <w:tcW w:w="992" w:type="dxa"/>
            <w:tcBorders>
              <w:top w:val="single" w:sz="6" w:space="0" w:color="auto"/>
              <w:left w:val="single" w:sz="6" w:space="0" w:color="auto"/>
              <w:bottom w:val="single" w:sz="6" w:space="0" w:color="auto"/>
              <w:right w:val="single" w:sz="6" w:space="0" w:color="auto"/>
            </w:tcBorders>
          </w:tcPr>
          <w:p w14:paraId="2AFF584C" w14:textId="77777777" w:rsidR="00285145" w:rsidRPr="009D7686" w:rsidRDefault="00285145" w:rsidP="00050433">
            <w:pPr>
              <w:jc w:val="center"/>
              <w:rPr>
                <w:sz w:val="18"/>
                <w:szCs w:val="18"/>
              </w:rPr>
            </w:pPr>
            <w:r w:rsidRPr="009D7686">
              <w:rPr>
                <w:sz w:val="18"/>
                <w:szCs w:val="18"/>
              </w:rPr>
              <w:t>Trestný zákon</w:t>
            </w:r>
          </w:p>
          <w:p w14:paraId="77F5E672" w14:textId="1BB5177E" w:rsidR="003F25C0" w:rsidRPr="009D7686" w:rsidRDefault="003F25C0" w:rsidP="003F25C0">
            <w:pPr>
              <w:rPr>
                <w:sz w:val="18"/>
                <w:szCs w:val="18"/>
              </w:rPr>
            </w:pPr>
          </w:p>
          <w:p w14:paraId="0D52F460" w14:textId="77777777" w:rsidR="001506D4" w:rsidRPr="009D7686" w:rsidRDefault="001506D4" w:rsidP="003F25C0">
            <w:pPr>
              <w:rPr>
                <w:sz w:val="18"/>
                <w:szCs w:val="18"/>
              </w:rPr>
            </w:pPr>
          </w:p>
          <w:p w14:paraId="20EB2710" w14:textId="63A51701" w:rsidR="001506D4" w:rsidRPr="009D7686" w:rsidRDefault="002F70B0" w:rsidP="001506D4">
            <w:pPr>
              <w:jc w:val="center"/>
              <w:rPr>
                <w:sz w:val="18"/>
                <w:szCs w:val="18"/>
              </w:rPr>
            </w:pPr>
            <w:r w:rsidRPr="009D7686">
              <w:rPr>
                <w:sz w:val="18"/>
                <w:szCs w:val="18"/>
              </w:rPr>
              <w:t>Návrh zákona (čl. I)</w:t>
            </w:r>
          </w:p>
          <w:p w14:paraId="042CFFCD" w14:textId="77777777" w:rsidR="001506D4" w:rsidRPr="009D7686" w:rsidRDefault="001506D4" w:rsidP="001506D4">
            <w:pPr>
              <w:rPr>
                <w:sz w:val="18"/>
                <w:szCs w:val="18"/>
              </w:rPr>
            </w:pPr>
          </w:p>
          <w:p w14:paraId="2BC99974" w14:textId="77777777" w:rsidR="001506D4" w:rsidRPr="009D7686" w:rsidRDefault="001506D4" w:rsidP="001506D4">
            <w:pPr>
              <w:rPr>
                <w:sz w:val="18"/>
                <w:szCs w:val="18"/>
              </w:rPr>
            </w:pPr>
          </w:p>
          <w:p w14:paraId="4BB03296" w14:textId="77777777" w:rsidR="001506D4" w:rsidRPr="009D7686" w:rsidRDefault="001506D4" w:rsidP="001506D4">
            <w:pPr>
              <w:rPr>
                <w:sz w:val="18"/>
                <w:szCs w:val="18"/>
              </w:rPr>
            </w:pPr>
          </w:p>
          <w:p w14:paraId="056ED724" w14:textId="77777777" w:rsidR="001506D4" w:rsidRPr="009D7686" w:rsidRDefault="001506D4" w:rsidP="001506D4">
            <w:pPr>
              <w:rPr>
                <w:sz w:val="18"/>
                <w:szCs w:val="18"/>
              </w:rPr>
            </w:pPr>
          </w:p>
          <w:p w14:paraId="22CFD735" w14:textId="77777777" w:rsidR="001506D4" w:rsidRPr="009D7686" w:rsidRDefault="001506D4" w:rsidP="001506D4">
            <w:pPr>
              <w:rPr>
                <w:sz w:val="18"/>
                <w:szCs w:val="18"/>
              </w:rPr>
            </w:pPr>
          </w:p>
          <w:p w14:paraId="349D1B91" w14:textId="77777777" w:rsidR="001506D4" w:rsidRPr="009D7686" w:rsidRDefault="001506D4" w:rsidP="001506D4">
            <w:pPr>
              <w:rPr>
                <w:sz w:val="18"/>
                <w:szCs w:val="18"/>
              </w:rPr>
            </w:pPr>
          </w:p>
          <w:p w14:paraId="0B2242EC" w14:textId="77777777" w:rsidR="001506D4" w:rsidRPr="009D7686" w:rsidRDefault="001506D4" w:rsidP="001506D4">
            <w:pPr>
              <w:rPr>
                <w:sz w:val="18"/>
                <w:szCs w:val="18"/>
              </w:rPr>
            </w:pPr>
          </w:p>
          <w:p w14:paraId="626682AB" w14:textId="77777777" w:rsidR="001506D4" w:rsidRPr="009D7686" w:rsidRDefault="001506D4" w:rsidP="001506D4">
            <w:pPr>
              <w:rPr>
                <w:sz w:val="18"/>
                <w:szCs w:val="18"/>
              </w:rPr>
            </w:pPr>
          </w:p>
          <w:p w14:paraId="21C7BA4B" w14:textId="77777777" w:rsidR="001506D4" w:rsidRPr="009D7686" w:rsidRDefault="001506D4" w:rsidP="001506D4">
            <w:pPr>
              <w:rPr>
                <w:sz w:val="18"/>
                <w:szCs w:val="18"/>
              </w:rPr>
            </w:pPr>
          </w:p>
          <w:p w14:paraId="42AEAD15" w14:textId="77777777" w:rsidR="001506D4" w:rsidRPr="009D7686" w:rsidRDefault="001506D4" w:rsidP="001506D4">
            <w:pPr>
              <w:rPr>
                <w:sz w:val="18"/>
                <w:szCs w:val="18"/>
              </w:rPr>
            </w:pPr>
          </w:p>
          <w:p w14:paraId="34EEF686" w14:textId="77777777" w:rsidR="001506D4" w:rsidRPr="009D7686" w:rsidRDefault="001506D4" w:rsidP="001506D4">
            <w:pPr>
              <w:rPr>
                <w:sz w:val="18"/>
                <w:szCs w:val="18"/>
              </w:rPr>
            </w:pPr>
          </w:p>
          <w:p w14:paraId="5D2CED0F" w14:textId="77777777" w:rsidR="001506D4" w:rsidRPr="009D7686" w:rsidRDefault="001506D4" w:rsidP="001506D4">
            <w:pPr>
              <w:rPr>
                <w:sz w:val="18"/>
                <w:szCs w:val="18"/>
              </w:rPr>
            </w:pPr>
          </w:p>
          <w:p w14:paraId="5480476F" w14:textId="77777777" w:rsidR="001506D4" w:rsidRPr="009D7686" w:rsidRDefault="001506D4" w:rsidP="001506D4">
            <w:pPr>
              <w:rPr>
                <w:sz w:val="18"/>
                <w:szCs w:val="18"/>
              </w:rPr>
            </w:pPr>
          </w:p>
          <w:p w14:paraId="59E3F87B" w14:textId="77777777" w:rsidR="001506D4" w:rsidRPr="009D7686" w:rsidRDefault="001506D4" w:rsidP="001506D4">
            <w:pPr>
              <w:rPr>
                <w:sz w:val="18"/>
                <w:szCs w:val="18"/>
              </w:rPr>
            </w:pPr>
          </w:p>
          <w:p w14:paraId="08825578" w14:textId="77777777" w:rsidR="001506D4" w:rsidRPr="009D7686" w:rsidRDefault="001506D4" w:rsidP="001506D4">
            <w:pPr>
              <w:rPr>
                <w:sz w:val="18"/>
                <w:szCs w:val="18"/>
              </w:rPr>
            </w:pPr>
          </w:p>
          <w:p w14:paraId="57783ADD" w14:textId="77777777" w:rsidR="001506D4" w:rsidRPr="009D7686" w:rsidRDefault="001506D4" w:rsidP="001506D4">
            <w:pPr>
              <w:rPr>
                <w:sz w:val="18"/>
                <w:szCs w:val="18"/>
              </w:rPr>
            </w:pPr>
          </w:p>
          <w:p w14:paraId="036A83B3" w14:textId="77777777" w:rsidR="001506D4" w:rsidRPr="009D7686" w:rsidRDefault="001506D4" w:rsidP="001506D4">
            <w:pPr>
              <w:rPr>
                <w:sz w:val="18"/>
                <w:szCs w:val="18"/>
              </w:rPr>
            </w:pPr>
          </w:p>
          <w:p w14:paraId="62A6C754" w14:textId="77777777" w:rsidR="001506D4" w:rsidRPr="009D7686" w:rsidRDefault="001506D4" w:rsidP="001506D4">
            <w:pPr>
              <w:rPr>
                <w:sz w:val="18"/>
                <w:szCs w:val="18"/>
              </w:rPr>
            </w:pPr>
          </w:p>
          <w:p w14:paraId="4D2AF1CF" w14:textId="77777777" w:rsidR="001506D4" w:rsidRPr="009D7686" w:rsidRDefault="001506D4" w:rsidP="001506D4">
            <w:pPr>
              <w:rPr>
                <w:sz w:val="18"/>
                <w:szCs w:val="18"/>
              </w:rPr>
            </w:pPr>
          </w:p>
          <w:p w14:paraId="4F707B59" w14:textId="115D13AE" w:rsidR="001506D4" w:rsidRPr="009D7686" w:rsidRDefault="001506D4" w:rsidP="001506D4">
            <w:pPr>
              <w:rPr>
                <w:sz w:val="18"/>
                <w:szCs w:val="18"/>
              </w:rPr>
            </w:pPr>
          </w:p>
          <w:p w14:paraId="5B1E4B09" w14:textId="77777777" w:rsidR="001506D4" w:rsidRPr="009D7686" w:rsidRDefault="001506D4" w:rsidP="001506D4">
            <w:pPr>
              <w:jc w:val="center"/>
              <w:rPr>
                <w:sz w:val="18"/>
                <w:szCs w:val="18"/>
              </w:rPr>
            </w:pPr>
            <w:r w:rsidRPr="009D7686">
              <w:rPr>
                <w:sz w:val="18"/>
                <w:szCs w:val="18"/>
              </w:rPr>
              <w:t>Trestný zákon</w:t>
            </w:r>
          </w:p>
          <w:p w14:paraId="3AC8B3FB" w14:textId="0A1FC3AC" w:rsidR="001506D4" w:rsidRPr="009D7686" w:rsidRDefault="001506D4" w:rsidP="001506D4">
            <w:pPr>
              <w:rPr>
                <w:sz w:val="18"/>
                <w:szCs w:val="18"/>
              </w:rPr>
            </w:pPr>
          </w:p>
          <w:p w14:paraId="314839DC" w14:textId="77777777" w:rsidR="001506D4" w:rsidRPr="009D7686" w:rsidRDefault="001506D4" w:rsidP="001506D4">
            <w:pPr>
              <w:rPr>
                <w:sz w:val="18"/>
                <w:szCs w:val="18"/>
              </w:rPr>
            </w:pPr>
          </w:p>
          <w:p w14:paraId="500C7620" w14:textId="77777777" w:rsidR="001506D4" w:rsidRPr="009D7686" w:rsidRDefault="001506D4" w:rsidP="001506D4">
            <w:pPr>
              <w:rPr>
                <w:sz w:val="18"/>
                <w:szCs w:val="18"/>
              </w:rPr>
            </w:pPr>
          </w:p>
          <w:p w14:paraId="7FA24D0F" w14:textId="51EDDF2D" w:rsidR="001506D4" w:rsidRPr="009D7686" w:rsidRDefault="001506D4" w:rsidP="001506D4">
            <w:pPr>
              <w:rPr>
                <w:sz w:val="18"/>
                <w:szCs w:val="18"/>
              </w:rPr>
            </w:pPr>
          </w:p>
          <w:p w14:paraId="4707FE88" w14:textId="77777777" w:rsidR="001506D4" w:rsidRPr="009D7686" w:rsidRDefault="001506D4" w:rsidP="001506D4">
            <w:pPr>
              <w:jc w:val="center"/>
              <w:rPr>
                <w:sz w:val="18"/>
                <w:szCs w:val="18"/>
              </w:rPr>
            </w:pPr>
            <w:r w:rsidRPr="009D7686">
              <w:rPr>
                <w:sz w:val="18"/>
                <w:szCs w:val="18"/>
              </w:rPr>
              <w:t>Návrh zákona (čl. I)</w:t>
            </w:r>
          </w:p>
          <w:p w14:paraId="2D9792DF" w14:textId="77777777" w:rsidR="003F25C0" w:rsidRPr="009D7686" w:rsidRDefault="003F25C0" w:rsidP="001506D4">
            <w:pPr>
              <w:rPr>
                <w:sz w:val="18"/>
                <w:szCs w:val="18"/>
              </w:rPr>
            </w:pPr>
          </w:p>
        </w:tc>
        <w:tc>
          <w:tcPr>
            <w:tcW w:w="1064" w:type="dxa"/>
            <w:tcBorders>
              <w:top w:val="single" w:sz="6" w:space="0" w:color="auto"/>
              <w:left w:val="single" w:sz="6" w:space="0" w:color="auto"/>
              <w:bottom w:val="single" w:sz="6" w:space="0" w:color="auto"/>
              <w:right w:val="single" w:sz="6" w:space="0" w:color="auto"/>
            </w:tcBorders>
          </w:tcPr>
          <w:p w14:paraId="78466747" w14:textId="77777777" w:rsidR="00285145" w:rsidRPr="009D7686" w:rsidRDefault="00285145" w:rsidP="00050433">
            <w:pPr>
              <w:jc w:val="center"/>
              <w:rPr>
                <w:sz w:val="18"/>
                <w:szCs w:val="18"/>
              </w:rPr>
            </w:pPr>
            <w:r w:rsidRPr="009D7686">
              <w:rPr>
                <w:sz w:val="18"/>
                <w:szCs w:val="18"/>
              </w:rPr>
              <w:t>§:247</w:t>
            </w:r>
          </w:p>
          <w:p w14:paraId="3FF50029" w14:textId="77777777" w:rsidR="00285145" w:rsidRPr="009D7686" w:rsidRDefault="00285145" w:rsidP="00050433">
            <w:pPr>
              <w:jc w:val="center"/>
              <w:rPr>
                <w:sz w:val="18"/>
                <w:szCs w:val="18"/>
              </w:rPr>
            </w:pPr>
            <w:r w:rsidRPr="009D7686">
              <w:rPr>
                <w:sz w:val="18"/>
                <w:szCs w:val="18"/>
              </w:rPr>
              <w:t>O:1</w:t>
            </w:r>
          </w:p>
          <w:p w14:paraId="3513F7FE" w14:textId="77777777" w:rsidR="00285145" w:rsidRPr="009D7686" w:rsidRDefault="00285145" w:rsidP="00050433">
            <w:pPr>
              <w:rPr>
                <w:sz w:val="18"/>
                <w:szCs w:val="18"/>
              </w:rPr>
            </w:pPr>
          </w:p>
          <w:p w14:paraId="5A1D8F9B" w14:textId="77777777" w:rsidR="00285145" w:rsidRPr="009D7686" w:rsidRDefault="00285145" w:rsidP="00050433">
            <w:pPr>
              <w:jc w:val="center"/>
              <w:rPr>
                <w:sz w:val="18"/>
                <w:szCs w:val="18"/>
              </w:rPr>
            </w:pPr>
          </w:p>
          <w:p w14:paraId="3B1B2053" w14:textId="77777777" w:rsidR="00285145" w:rsidRPr="009D7686" w:rsidRDefault="00285145" w:rsidP="00050433">
            <w:pPr>
              <w:jc w:val="center"/>
              <w:rPr>
                <w:sz w:val="18"/>
                <w:szCs w:val="18"/>
              </w:rPr>
            </w:pPr>
            <w:r w:rsidRPr="009D7686">
              <w:rPr>
                <w:sz w:val="18"/>
                <w:szCs w:val="18"/>
              </w:rPr>
              <w:t>§:247a</w:t>
            </w:r>
          </w:p>
          <w:p w14:paraId="1AB3E307" w14:textId="77777777" w:rsidR="00285145" w:rsidRPr="009D7686" w:rsidRDefault="00285145" w:rsidP="00050433">
            <w:pPr>
              <w:jc w:val="center"/>
              <w:rPr>
                <w:sz w:val="18"/>
                <w:szCs w:val="18"/>
              </w:rPr>
            </w:pPr>
            <w:r w:rsidRPr="009D7686">
              <w:rPr>
                <w:sz w:val="18"/>
                <w:szCs w:val="18"/>
              </w:rPr>
              <w:t>O:1</w:t>
            </w:r>
          </w:p>
          <w:p w14:paraId="021932FA" w14:textId="77777777" w:rsidR="00285145" w:rsidRPr="009D7686" w:rsidRDefault="00285145" w:rsidP="00050433">
            <w:pPr>
              <w:jc w:val="center"/>
              <w:rPr>
                <w:sz w:val="18"/>
                <w:szCs w:val="18"/>
              </w:rPr>
            </w:pPr>
          </w:p>
          <w:p w14:paraId="1BC55379" w14:textId="77777777" w:rsidR="00285145" w:rsidRPr="009D7686" w:rsidRDefault="00285145" w:rsidP="00050433">
            <w:pPr>
              <w:jc w:val="center"/>
              <w:rPr>
                <w:sz w:val="18"/>
                <w:szCs w:val="18"/>
              </w:rPr>
            </w:pPr>
          </w:p>
          <w:p w14:paraId="7C201AB4" w14:textId="77777777" w:rsidR="00285145" w:rsidRPr="009D7686" w:rsidRDefault="00285145" w:rsidP="00050433">
            <w:pPr>
              <w:jc w:val="center"/>
              <w:rPr>
                <w:sz w:val="18"/>
                <w:szCs w:val="18"/>
              </w:rPr>
            </w:pPr>
          </w:p>
          <w:p w14:paraId="76AD62C0" w14:textId="77777777" w:rsidR="00285145" w:rsidRPr="009D7686" w:rsidRDefault="00285145" w:rsidP="00050433">
            <w:pPr>
              <w:jc w:val="center"/>
              <w:rPr>
                <w:sz w:val="18"/>
                <w:szCs w:val="18"/>
              </w:rPr>
            </w:pPr>
          </w:p>
          <w:p w14:paraId="74B24739" w14:textId="77777777" w:rsidR="00285145" w:rsidRPr="009D7686" w:rsidRDefault="00285145" w:rsidP="00050433">
            <w:pPr>
              <w:jc w:val="center"/>
              <w:rPr>
                <w:sz w:val="18"/>
                <w:szCs w:val="18"/>
              </w:rPr>
            </w:pPr>
          </w:p>
          <w:p w14:paraId="76635010" w14:textId="77777777" w:rsidR="00285145" w:rsidRPr="009D7686" w:rsidRDefault="00285145" w:rsidP="00050433">
            <w:pPr>
              <w:jc w:val="center"/>
              <w:rPr>
                <w:sz w:val="18"/>
                <w:szCs w:val="18"/>
              </w:rPr>
            </w:pPr>
          </w:p>
          <w:p w14:paraId="5B03677A" w14:textId="77777777" w:rsidR="00285145" w:rsidRPr="009D7686" w:rsidRDefault="00285145" w:rsidP="00050433">
            <w:pPr>
              <w:jc w:val="center"/>
              <w:rPr>
                <w:sz w:val="18"/>
                <w:szCs w:val="18"/>
              </w:rPr>
            </w:pPr>
          </w:p>
          <w:p w14:paraId="2CA5A24A" w14:textId="77777777" w:rsidR="00285145" w:rsidRPr="009D7686" w:rsidRDefault="00285145" w:rsidP="00050433">
            <w:pPr>
              <w:jc w:val="center"/>
              <w:rPr>
                <w:sz w:val="18"/>
                <w:szCs w:val="18"/>
              </w:rPr>
            </w:pPr>
          </w:p>
          <w:p w14:paraId="0E154A3B" w14:textId="7FB5BB9C" w:rsidR="00285145" w:rsidRPr="009D7686" w:rsidRDefault="00285145" w:rsidP="00050433">
            <w:pPr>
              <w:rPr>
                <w:sz w:val="18"/>
                <w:szCs w:val="18"/>
              </w:rPr>
            </w:pPr>
          </w:p>
          <w:p w14:paraId="61CD73A7" w14:textId="77777777" w:rsidR="00285145" w:rsidRPr="009D7686" w:rsidRDefault="00285145" w:rsidP="00050433">
            <w:pPr>
              <w:jc w:val="center"/>
              <w:rPr>
                <w:sz w:val="18"/>
                <w:szCs w:val="18"/>
              </w:rPr>
            </w:pPr>
            <w:r w:rsidRPr="009D7686">
              <w:rPr>
                <w:sz w:val="18"/>
                <w:szCs w:val="18"/>
              </w:rPr>
              <w:t>§:247b</w:t>
            </w:r>
          </w:p>
          <w:p w14:paraId="21DAACAE" w14:textId="77777777" w:rsidR="00285145" w:rsidRPr="009D7686" w:rsidRDefault="00285145" w:rsidP="00050433">
            <w:pPr>
              <w:jc w:val="center"/>
              <w:rPr>
                <w:sz w:val="18"/>
                <w:szCs w:val="18"/>
              </w:rPr>
            </w:pPr>
            <w:r w:rsidRPr="009D7686">
              <w:rPr>
                <w:sz w:val="18"/>
                <w:szCs w:val="18"/>
              </w:rPr>
              <w:t>O:1</w:t>
            </w:r>
          </w:p>
          <w:p w14:paraId="5D1F4EF9" w14:textId="77777777" w:rsidR="00285145" w:rsidRPr="009D7686" w:rsidRDefault="00285145" w:rsidP="00050433">
            <w:pPr>
              <w:rPr>
                <w:sz w:val="18"/>
                <w:szCs w:val="18"/>
              </w:rPr>
            </w:pPr>
          </w:p>
          <w:p w14:paraId="15259667" w14:textId="77777777" w:rsidR="00285145" w:rsidRPr="009D7686" w:rsidRDefault="00285145" w:rsidP="00050433">
            <w:pPr>
              <w:rPr>
                <w:sz w:val="18"/>
                <w:szCs w:val="18"/>
              </w:rPr>
            </w:pPr>
          </w:p>
          <w:p w14:paraId="5E07AF21" w14:textId="77777777" w:rsidR="00285145" w:rsidRPr="009D7686" w:rsidRDefault="00285145" w:rsidP="00050433">
            <w:pPr>
              <w:rPr>
                <w:sz w:val="18"/>
                <w:szCs w:val="18"/>
              </w:rPr>
            </w:pPr>
          </w:p>
          <w:p w14:paraId="67D66A4A" w14:textId="77777777" w:rsidR="00285145" w:rsidRPr="009D7686" w:rsidRDefault="00285145" w:rsidP="00050433">
            <w:pPr>
              <w:jc w:val="center"/>
              <w:rPr>
                <w:sz w:val="18"/>
                <w:szCs w:val="18"/>
              </w:rPr>
            </w:pPr>
            <w:r w:rsidRPr="009D7686">
              <w:rPr>
                <w:sz w:val="18"/>
                <w:szCs w:val="18"/>
              </w:rPr>
              <w:t>§:247c</w:t>
            </w:r>
          </w:p>
          <w:p w14:paraId="27B888E7" w14:textId="77777777" w:rsidR="00285145" w:rsidRPr="009D7686" w:rsidRDefault="00285145" w:rsidP="00050433">
            <w:pPr>
              <w:jc w:val="center"/>
              <w:rPr>
                <w:sz w:val="18"/>
                <w:szCs w:val="18"/>
              </w:rPr>
            </w:pPr>
            <w:r w:rsidRPr="009D7686">
              <w:rPr>
                <w:sz w:val="18"/>
                <w:szCs w:val="18"/>
              </w:rPr>
              <w:t>O:1</w:t>
            </w:r>
          </w:p>
          <w:p w14:paraId="6D68CE99" w14:textId="77777777" w:rsidR="00285145" w:rsidRPr="009D7686" w:rsidRDefault="00285145" w:rsidP="00050433">
            <w:pPr>
              <w:jc w:val="center"/>
              <w:rPr>
                <w:sz w:val="18"/>
                <w:szCs w:val="18"/>
              </w:rPr>
            </w:pPr>
          </w:p>
          <w:p w14:paraId="68CAA4C3" w14:textId="77777777" w:rsidR="00285145" w:rsidRPr="009D7686" w:rsidRDefault="00285145" w:rsidP="00050433">
            <w:pPr>
              <w:jc w:val="center"/>
              <w:rPr>
                <w:sz w:val="18"/>
                <w:szCs w:val="18"/>
              </w:rPr>
            </w:pPr>
          </w:p>
          <w:p w14:paraId="411FBD4F" w14:textId="77777777" w:rsidR="00285145" w:rsidRPr="009D7686" w:rsidRDefault="00285145" w:rsidP="00050433">
            <w:pPr>
              <w:rPr>
                <w:sz w:val="18"/>
                <w:szCs w:val="18"/>
              </w:rPr>
            </w:pPr>
          </w:p>
          <w:p w14:paraId="79AE4BD3" w14:textId="77777777" w:rsidR="00285145" w:rsidRPr="009D7686" w:rsidRDefault="00285145" w:rsidP="00050433">
            <w:pPr>
              <w:rPr>
                <w:sz w:val="18"/>
                <w:szCs w:val="18"/>
              </w:rPr>
            </w:pPr>
          </w:p>
          <w:p w14:paraId="2E9FCC79" w14:textId="77777777" w:rsidR="00285145" w:rsidRPr="009D7686" w:rsidRDefault="00285145" w:rsidP="00050433">
            <w:pPr>
              <w:jc w:val="center"/>
              <w:rPr>
                <w:sz w:val="18"/>
                <w:szCs w:val="18"/>
              </w:rPr>
            </w:pPr>
          </w:p>
          <w:p w14:paraId="43740A4F" w14:textId="77777777" w:rsidR="00285145" w:rsidRPr="009D7686" w:rsidRDefault="00285145" w:rsidP="00050433">
            <w:pPr>
              <w:jc w:val="center"/>
              <w:rPr>
                <w:sz w:val="18"/>
                <w:szCs w:val="18"/>
              </w:rPr>
            </w:pPr>
            <w:r w:rsidRPr="009D7686">
              <w:rPr>
                <w:sz w:val="18"/>
                <w:szCs w:val="18"/>
              </w:rPr>
              <w:t>§:247c</w:t>
            </w:r>
          </w:p>
          <w:p w14:paraId="55BC560F" w14:textId="77777777" w:rsidR="00285145" w:rsidRPr="009D7686" w:rsidRDefault="00285145" w:rsidP="00050433">
            <w:pPr>
              <w:jc w:val="center"/>
              <w:rPr>
                <w:sz w:val="18"/>
                <w:szCs w:val="18"/>
              </w:rPr>
            </w:pPr>
            <w:r w:rsidRPr="009D7686">
              <w:rPr>
                <w:sz w:val="18"/>
                <w:szCs w:val="18"/>
              </w:rPr>
              <w:t>O:2</w:t>
            </w:r>
          </w:p>
          <w:p w14:paraId="353E63BA" w14:textId="77777777" w:rsidR="00285145" w:rsidRPr="009D7686" w:rsidRDefault="00285145" w:rsidP="00050433">
            <w:pPr>
              <w:jc w:val="center"/>
              <w:rPr>
                <w:sz w:val="18"/>
                <w:szCs w:val="18"/>
              </w:rPr>
            </w:pPr>
          </w:p>
          <w:p w14:paraId="3584AE16" w14:textId="77777777" w:rsidR="00285145" w:rsidRPr="009D7686" w:rsidRDefault="00285145" w:rsidP="00050433">
            <w:pPr>
              <w:jc w:val="center"/>
              <w:rPr>
                <w:sz w:val="18"/>
                <w:szCs w:val="18"/>
              </w:rPr>
            </w:pPr>
          </w:p>
          <w:p w14:paraId="3E1761D3" w14:textId="77777777" w:rsidR="00285145" w:rsidRPr="009D7686" w:rsidRDefault="00285145" w:rsidP="00050433">
            <w:pPr>
              <w:jc w:val="center"/>
              <w:rPr>
                <w:sz w:val="18"/>
                <w:szCs w:val="18"/>
              </w:rPr>
            </w:pPr>
          </w:p>
          <w:p w14:paraId="2210C1B5" w14:textId="77777777" w:rsidR="00285145" w:rsidRPr="009D7686" w:rsidRDefault="00285145" w:rsidP="00050433">
            <w:pPr>
              <w:jc w:val="center"/>
              <w:rPr>
                <w:sz w:val="18"/>
                <w:szCs w:val="18"/>
              </w:rPr>
            </w:pPr>
          </w:p>
          <w:p w14:paraId="77E3FF5D" w14:textId="77777777" w:rsidR="00285145" w:rsidRPr="009D7686" w:rsidRDefault="00285145" w:rsidP="00050433">
            <w:pPr>
              <w:jc w:val="center"/>
              <w:rPr>
                <w:sz w:val="18"/>
                <w:szCs w:val="18"/>
              </w:rPr>
            </w:pPr>
            <w:r w:rsidRPr="009D7686">
              <w:rPr>
                <w:sz w:val="18"/>
                <w:szCs w:val="18"/>
              </w:rPr>
              <w:t>§:247d</w:t>
            </w:r>
          </w:p>
          <w:p w14:paraId="00C87EFC" w14:textId="77777777" w:rsidR="00285145" w:rsidRPr="009D7686" w:rsidRDefault="00285145" w:rsidP="00050433">
            <w:pPr>
              <w:jc w:val="center"/>
              <w:rPr>
                <w:sz w:val="18"/>
                <w:szCs w:val="18"/>
              </w:rPr>
            </w:pPr>
            <w:r w:rsidRPr="009D7686">
              <w:rPr>
                <w:sz w:val="18"/>
                <w:szCs w:val="18"/>
              </w:rPr>
              <w:t>O:1</w:t>
            </w:r>
          </w:p>
          <w:p w14:paraId="26BC481D" w14:textId="77777777" w:rsidR="00285145" w:rsidRPr="009D7686" w:rsidRDefault="00285145" w:rsidP="00050433">
            <w:pPr>
              <w:jc w:val="center"/>
              <w:rPr>
                <w:sz w:val="18"/>
                <w:szCs w:val="18"/>
              </w:rPr>
            </w:pPr>
          </w:p>
        </w:tc>
        <w:tc>
          <w:tcPr>
            <w:tcW w:w="4748" w:type="dxa"/>
            <w:tcBorders>
              <w:top w:val="single" w:sz="6" w:space="0" w:color="auto"/>
              <w:left w:val="single" w:sz="6" w:space="0" w:color="auto"/>
              <w:bottom w:val="single" w:sz="6" w:space="0" w:color="auto"/>
              <w:right w:val="single" w:sz="6" w:space="0" w:color="auto"/>
            </w:tcBorders>
          </w:tcPr>
          <w:p w14:paraId="20274DB7" w14:textId="77777777" w:rsidR="00285145" w:rsidRPr="009D7686" w:rsidRDefault="00285145" w:rsidP="00050433">
            <w:pPr>
              <w:tabs>
                <w:tab w:val="left" w:pos="426"/>
              </w:tabs>
              <w:autoSpaceDE w:val="0"/>
              <w:autoSpaceDN w:val="0"/>
              <w:adjustRightInd w:val="0"/>
              <w:jc w:val="both"/>
              <w:rPr>
                <w:sz w:val="18"/>
                <w:szCs w:val="18"/>
              </w:rPr>
            </w:pPr>
            <w:r w:rsidRPr="009D7686">
              <w:rPr>
                <w:sz w:val="18"/>
                <w:szCs w:val="18"/>
              </w:rPr>
              <w:t>Kto prekoná bezpečnostné opatrenie a tým získa neoprávnený prístup do počítačového systému alebo jeho časti, potrestá sa odňatím slobody až na dva roky.</w:t>
            </w:r>
          </w:p>
          <w:p w14:paraId="1EDD27E8" w14:textId="77777777" w:rsidR="00285145" w:rsidRPr="009D7686" w:rsidRDefault="00285145" w:rsidP="00050433">
            <w:pPr>
              <w:pStyle w:val="Obyajntext"/>
              <w:rPr>
                <w:rFonts w:ascii="Times New Roman" w:hAnsi="Times New Roman" w:cs="Times New Roman"/>
                <w:sz w:val="18"/>
                <w:szCs w:val="18"/>
              </w:rPr>
            </w:pPr>
          </w:p>
          <w:p w14:paraId="24848B6D" w14:textId="6865B2A0" w:rsidR="00285145" w:rsidRPr="009D7686" w:rsidRDefault="00285145" w:rsidP="00050433">
            <w:pPr>
              <w:tabs>
                <w:tab w:val="left" w:pos="426"/>
              </w:tabs>
              <w:autoSpaceDE w:val="0"/>
              <w:autoSpaceDN w:val="0"/>
              <w:adjustRightInd w:val="0"/>
              <w:jc w:val="both"/>
              <w:rPr>
                <w:sz w:val="18"/>
                <w:szCs w:val="18"/>
              </w:rPr>
            </w:pPr>
            <w:r w:rsidRPr="009D7686">
              <w:rPr>
                <w:sz w:val="18"/>
                <w:szCs w:val="18"/>
              </w:rPr>
              <w:t>Kto obmedzí alebo preruší fungovanie počítačového systému alebo jeho časti</w:t>
            </w:r>
          </w:p>
          <w:p w14:paraId="0BE5A0D7" w14:textId="77777777" w:rsidR="00285145" w:rsidRPr="009D7686" w:rsidRDefault="00285145" w:rsidP="00050433">
            <w:pPr>
              <w:tabs>
                <w:tab w:val="left" w:pos="426"/>
              </w:tabs>
              <w:autoSpaceDE w:val="0"/>
              <w:autoSpaceDN w:val="0"/>
              <w:adjustRightInd w:val="0"/>
              <w:jc w:val="both"/>
              <w:rPr>
                <w:bCs/>
                <w:sz w:val="18"/>
                <w:szCs w:val="18"/>
              </w:rPr>
            </w:pPr>
            <w:r w:rsidRPr="009D7686">
              <w:rPr>
                <w:sz w:val="18"/>
                <w:szCs w:val="18"/>
              </w:rPr>
              <w:t>a) neoprávneným vkladaním, prenášaním, poškodením, vymazaním, zhoršením kvality, pozmenením, potlačením alebo zneprístupnením počítačových údajov, alebo</w:t>
            </w:r>
          </w:p>
          <w:p w14:paraId="65971FA7" w14:textId="733B2981" w:rsidR="00285145" w:rsidRPr="009D7686" w:rsidRDefault="00285145" w:rsidP="001506D4">
            <w:pPr>
              <w:tabs>
                <w:tab w:val="left" w:pos="426"/>
              </w:tabs>
              <w:autoSpaceDE w:val="0"/>
              <w:autoSpaceDN w:val="0"/>
              <w:adjustRightInd w:val="0"/>
              <w:jc w:val="both"/>
              <w:rPr>
                <w:bCs/>
                <w:sz w:val="18"/>
                <w:szCs w:val="18"/>
              </w:rPr>
            </w:pPr>
            <w:r w:rsidRPr="009D7686">
              <w:rPr>
                <w:sz w:val="18"/>
                <w:szCs w:val="18"/>
              </w:rPr>
              <w:t>b) tým, že urobí neoprávnený zásah do technického alebo programového vybavenia počítača a získané informácie neoprávnene zničí, poškodí, vymaže, pozmení alebo zníži ich kvalitu,</w:t>
            </w:r>
          </w:p>
          <w:p w14:paraId="71A646FC" w14:textId="203F8F84" w:rsidR="00285145" w:rsidRPr="009D7686" w:rsidRDefault="00285145" w:rsidP="00050433">
            <w:pPr>
              <w:shd w:val="clear" w:color="auto" w:fill="FFFFFF"/>
              <w:textAlignment w:val="top"/>
              <w:rPr>
                <w:b/>
                <w:sz w:val="18"/>
                <w:szCs w:val="18"/>
              </w:rPr>
            </w:pPr>
            <w:r w:rsidRPr="009D7686">
              <w:rPr>
                <w:sz w:val="18"/>
                <w:szCs w:val="18"/>
              </w:rPr>
              <w:t xml:space="preserve">potrestá sa odňatím slobody </w:t>
            </w:r>
            <w:r w:rsidRPr="009D7686">
              <w:rPr>
                <w:b/>
                <w:sz w:val="18"/>
                <w:szCs w:val="18"/>
              </w:rPr>
              <w:t>až</w:t>
            </w:r>
            <w:r w:rsidR="001506D4" w:rsidRPr="009D7686">
              <w:rPr>
                <w:b/>
                <w:sz w:val="18"/>
                <w:szCs w:val="18"/>
              </w:rPr>
              <w:t xml:space="preserve"> na</w:t>
            </w:r>
            <w:r w:rsidRPr="009D7686">
              <w:rPr>
                <w:b/>
                <w:sz w:val="18"/>
                <w:szCs w:val="18"/>
              </w:rPr>
              <w:t xml:space="preserve"> tri roky.</w:t>
            </w:r>
          </w:p>
          <w:p w14:paraId="12FE16B4" w14:textId="77777777" w:rsidR="00285145" w:rsidRPr="009D7686" w:rsidRDefault="00285145" w:rsidP="00050433">
            <w:pPr>
              <w:shd w:val="clear" w:color="auto" w:fill="FFFFFF"/>
              <w:textAlignment w:val="top"/>
              <w:rPr>
                <w:sz w:val="18"/>
                <w:szCs w:val="18"/>
              </w:rPr>
            </w:pPr>
          </w:p>
          <w:p w14:paraId="38B9B342" w14:textId="39DB1041" w:rsidR="00285145" w:rsidRPr="009D7686" w:rsidRDefault="00285145" w:rsidP="00050433">
            <w:pPr>
              <w:shd w:val="clear" w:color="auto" w:fill="FFFFFF"/>
              <w:textAlignment w:val="top"/>
              <w:rPr>
                <w:b/>
                <w:sz w:val="18"/>
                <w:szCs w:val="18"/>
              </w:rPr>
            </w:pPr>
            <w:r w:rsidRPr="009D7686">
              <w:rPr>
                <w:sz w:val="18"/>
                <w:szCs w:val="18"/>
              </w:rPr>
              <w:t xml:space="preserve">Kto úmyselne poškodí, vymaže, pozmení, potlačí alebo zneprístupní počítačové údaje alebo zhorší ich kvalitu v rámci počítačového systému alebo jeho časti, potrestá sa odňatím slobody </w:t>
            </w:r>
            <w:r w:rsidRPr="009D7686">
              <w:rPr>
                <w:b/>
                <w:sz w:val="18"/>
                <w:szCs w:val="18"/>
              </w:rPr>
              <w:t>až</w:t>
            </w:r>
            <w:r w:rsidR="001506D4" w:rsidRPr="009D7686">
              <w:rPr>
                <w:b/>
                <w:sz w:val="18"/>
                <w:szCs w:val="18"/>
              </w:rPr>
              <w:t xml:space="preserve"> na</w:t>
            </w:r>
            <w:r w:rsidRPr="009D7686">
              <w:rPr>
                <w:b/>
                <w:sz w:val="18"/>
                <w:szCs w:val="18"/>
              </w:rPr>
              <w:t xml:space="preserve"> tri roky</w:t>
            </w:r>
            <w:r w:rsidR="001506D4" w:rsidRPr="009D7686">
              <w:rPr>
                <w:b/>
                <w:sz w:val="18"/>
                <w:szCs w:val="18"/>
              </w:rPr>
              <w:t>.</w:t>
            </w:r>
          </w:p>
          <w:p w14:paraId="471EC9D6" w14:textId="77777777" w:rsidR="00285145" w:rsidRPr="009D7686" w:rsidRDefault="00285145" w:rsidP="00050433">
            <w:pPr>
              <w:shd w:val="clear" w:color="auto" w:fill="FFFFFF"/>
              <w:textAlignment w:val="top"/>
              <w:rPr>
                <w:sz w:val="18"/>
                <w:szCs w:val="18"/>
              </w:rPr>
            </w:pPr>
          </w:p>
          <w:p w14:paraId="0331EEF0" w14:textId="64320CB6" w:rsidR="00285145" w:rsidRPr="009D7686" w:rsidRDefault="00285145" w:rsidP="00050433">
            <w:pPr>
              <w:pStyle w:val="Obyajntext"/>
              <w:rPr>
                <w:rFonts w:ascii="Times New Roman" w:hAnsi="Times New Roman" w:cs="Times New Roman"/>
                <w:sz w:val="18"/>
                <w:szCs w:val="18"/>
              </w:rPr>
            </w:pPr>
            <w:r w:rsidRPr="009D7686">
              <w:rPr>
                <w:rFonts w:ascii="Times New Roman" w:hAnsi="Times New Roman" w:cs="Times New Roman"/>
                <w:sz w:val="18"/>
                <w:szCs w:val="18"/>
              </w:rPr>
              <w:t xml:space="preserve">Kto neoprávnene zachytáva počítačové údaje prostredníctvom technických prostriedkov neverejných prenosov počítačových údajov do počítačového systému, z neho alebo v jeho rámci, vrátane elektromagnetických emisií z počítačového systému, ktorý obsahuje takéto počítačové údaje, potrestá sa odňatím slobody </w:t>
            </w:r>
            <w:r w:rsidRPr="009D7686">
              <w:rPr>
                <w:rFonts w:ascii="Times New Roman" w:hAnsi="Times New Roman" w:cs="Times New Roman"/>
                <w:b/>
                <w:sz w:val="18"/>
                <w:szCs w:val="18"/>
              </w:rPr>
              <w:t>až</w:t>
            </w:r>
            <w:r w:rsidR="001506D4" w:rsidRPr="009D7686">
              <w:rPr>
                <w:rFonts w:ascii="Times New Roman" w:hAnsi="Times New Roman" w:cs="Times New Roman"/>
                <w:b/>
                <w:sz w:val="18"/>
                <w:szCs w:val="18"/>
              </w:rPr>
              <w:t xml:space="preserve"> na</w:t>
            </w:r>
            <w:r w:rsidRPr="009D7686">
              <w:rPr>
                <w:rFonts w:ascii="Times New Roman" w:hAnsi="Times New Roman" w:cs="Times New Roman"/>
                <w:b/>
                <w:sz w:val="18"/>
                <w:szCs w:val="18"/>
              </w:rPr>
              <w:t xml:space="preserve"> tri roky</w:t>
            </w:r>
            <w:r w:rsidRPr="009D7686">
              <w:rPr>
                <w:rFonts w:ascii="Times New Roman" w:hAnsi="Times New Roman" w:cs="Times New Roman"/>
                <w:sz w:val="18"/>
                <w:szCs w:val="18"/>
              </w:rPr>
              <w:t>.</w:t>
            </w:r>
          </w:p>
          <w:p w14:paraId="2DA818A6" w14:textId="77777777" w:rsidR="00285145" w:rsidRPr="009D7686" w:rsidRDefault="00285145" w:rsidP="00050433">
            <w:pPr>
              <w:pStyle w:val="Obyajntext"/>
              <w:rPr>
                <w:rFonts w:ascii="Times New Roman" w:hAnsi="Times New Roman" w:cs="Times New Roman"/>
                <w:sz w:val="18"/>
                <w:szCs w:val="18"/>
              </w:rPr>
            </w:pPr>
          </w:p>
          <w:p w14:paraId="24C65946" w14:textId="77777777" w:rsidR="00285145" w:rsidRPr="009D7686" w:rsidRDefault="00285145" w:rsidP="00050433">
            <w:pPr>
              <w:pStyle w:val="Obyajntext"/>
              <w:rPr>
                <w:rFonts w:ascii="Times New Roman" w:hAnsi="Times New Roman" w:cs="Times New Roman"/>
                <w:sz w:val="18"/>
                <w:szCs w:val="18"/>
              </w:rPr>
            </w:pPr>
            <w:r w:rsidRPr="009D7686">
              <w:rPr>
                <w:rFonts w:ascii="Times New Roman" w:hAnsi="Times New Roman" w:cs="Times New Roman"/>
                <w:bCs/>
                <w:sz w:val="18"/>
                <w:szCs w:val="18"/>
              </w:rPr>
              <w:t xml:space="preserve">Kto ako zamestnanec </w:t>
            </w:r>
            <w:r w:rsidRPr="009D7686">
              <w:rPr>
                <w:rFonts w:ascii="Times New Roman" w:hAnsi="Times New Roman" w:cs="Times New Roman"/>
                <w:sz w:val="18"/>
                <w:szCs w:val="18"/>
              </w:rPr>
              <w:t>poskytovateľa elektronickej komunikačnej služby, ktorý spácha čin uvedený v odseku 1 alebo inému úmyselne umožní spáchať taký čin, alebo pozmení alebo potlačí správu podanú prostredníctvom elektronickej komunikačnej služby, potrestá sa odňatím slobody na jeden rok až päť rokov.</w:t>
            </w:r>
          </w:p>
          <w:p w14:paraId="685B890D" w14:textId="77777777" w:rsidR="00285145" w:rsidRPr="009D7686" w:rsidRDefault="00285145" w:rsidP="00050433">
            <w:pPr>
              <w:pStyle w:val="Obyajntext"/>
              <w:rPr>
                <w:rFonts w:ascii="Times New Roman" w:hAnsi="Times New Roman" w:cs="Times New Roman"/>
                <w:sz w:val="18"/>
                <w:szCs w:val="18"/>
              </w:rPr>
            </w:pPr>
          </w:p>
          <w:p w14:paraId="5F325770" w14:textId="1A9AC005" w:rsidR="00285145" w:rsidRPr="009D7686" w:rsidRDefault="00285145" w:rsidP="00050433">
            <w:pPr>
              <w:tabs>
                <w:tab w:val="left" w:pos="426"/>
              </w:tabs>
              <w:autoSpaceDE w:val="0"/>
              <w:autoSpaceDN w:val="0"/>
              <w:adjustRightInd w:val="0"/>
              <w:jc w:val="both"/>
              <w:rPr>
                <w:sz w:val="18"/>
                <w:szCs w:val="18"/>
              </w:rPr>
            </w:pPr>
            <w:r w:rsidRPr="009D7686">
              <w:rPr>
                <w:b/>
                <w:sz w:val="18"/>
                <w:szCs w:val="18"/>
              </w:rPr>
              <w:t>Kto v úmysle spáchať trestný čin</w:t>
            </w:r>
            <w:r w:rsidRPr="009D7686">
              <w:rPr>
                <w:sz w:val="18"/>
                <w:szCs w:val="18"/>
              </w:rPr>
              <w:t xml:space="preserve"> vyrobí, dovezie, obstará, kúpi, predá, vymení, uvedie do obehu alebo akokoľvek sprístupní</w:t>
            </w:r>
          </w:p>
          <w:p w14:paraId="295141A6" w14:textId="77777777" w:rsidR="00285145" w:rsidRPr="009D7686" w:rsidRDefault="00285145" w:rsidP="00050433">
            <w:pPr>
              <w:tabs>
                <w:tab w:val="left" w:pos="426"/>
              </w:tabs>
              <w:autoSpaceDE w:val="0"/>
              <w:autoSpaceDN w:val="0"/>
              <w:adjustRightInd w:val="0"/>
              <w:jc w:val="both"/>
              <w:rPr>
                <w:bCs/>
                <w:sz w:val="18"/>
                <w:szCs w:val="18"/>
              </w:rPr>
            </w:pPr>
            <w:r w:rsidRPr="009D7686">
              <w:rPr>
                <w:sz w:val="18"/>
                <w:szCs w:val="18"/>
              </w:rPr>
              <w:t>a) zariadenie vrátane počítačového programu, vytvorené na neoprávnený prístup do počítačového systému alebo jeho časti, alebo</w:t>
            </w:r>
          </w:p>
          <w:p w14:paraId="7CE446DA" w14:textId="1E8009CA" w:rsidR="00285145" w:rsidRPr="009D7686" w:rsidRDefault="00285145" w:rsidP="001506D4">
            <w:pPr>
              <w:tabs>
                <w:tab w:val="left" w:pos="426"/>
              </w:tabs>
              <w:autoSpaceDE w:val="0"/>
              <w:autoSpaceDN w:val="0"/>
              <w:adjustRightInd w:val="0"/>
              <w:jc w:val="both"/>
              <w:rPr>
                <w:bCs/>
                <w:sz w:val="18"/>
                <w:szCs w:val="18"/>
              </w:rPr>
            </w:pPr>
            <w:r w:rsidRPr="009D7686">
              <w:rPr>
                <w:sz w:val="18"/>
                <w:szCs w:val="18"/>
              </w:rPr>
              <w:t>b) počítačové heslo, prístupový kód, alebo podobné údaje umožňujúce prístup do počítačového systému alebo jeho časti,</w:t>
            </w:r>
          </w:p>
          <w:p w14:paraId="5C7F2263" w14:textId="77777777" w:rsidR="00285145" w:rsidRPr="009D7686" w:rsidRDefault="00285145" w:rsidP="00050433">
            <w:pPr>
              <w:pStyle w:val="Obyajntext"/>
              <w:rPr>
                <w:rFonts w:ascii="Times New Roman" w:hAnsi="Times New Roman" w:cs="Times New Roman"/>
                <w:sz w:val="18"/>
                <w:szCs w:val="18"/>
              </w:rPr>
            </w:pPr>
            <w:r w:rsidRPr="009D7686">
              <w:rPr>
                <w:rFonts w:ascii="Times New Roman" w:hAnsi="Times New Roman" w:cs="Times New Roman"/>
                <w:sz w:val="18"/>
                <w:szCs w:val="18"/>
              </w:rPr>
              <w:t>potrestá sa odňatím slobody až na dva roky.</w:t>
            </w:r>
          </w:p>
        </w:tc>
        <w:tc>
          <w:tcPr>
            <w:tcW w:w="567" w:type="dxa"/>
            <w:tcBorders>
              <w:top w:val="single" w:sz="6" w:space="0" w:color="auto"/>
              <w:left w:val="single" w:sz="6" w:space="0" w:color="auto"/>
              <w:bottom w:val="single" w:sz="6" w:space="0" w:color="auto"/>
              <w:right w:val="single" w:sz="6" w:space="0" w:color="auto"/>
            </w:tcBorders>
          </w:tcPr>
          <w:p w14:paraId="14572049" w14:textId="77777777" w:rsidR="00285145" w:rsidRPr="009D7686" w:rsidRDefault="00285145" w:rsidP="00050433">
            <w:pPr>
              <w:jc w:val="center"/>
              <w:rPr>
                <w:sz w:val="18"/>
                <w:szCs w:val="18"/>
              </w:rPr>
            </w:pPr>
            <w:r w:rsidRPr="009D7686">
              <w:rPr>
                <w:sz w:val="18"/>
                <w:szCs w:val="18"/>
              </w:rPr>
              <w:t>Ú</w:t>
            </w:r>
          </w:p>
        </w:tc>
        <w:tc>
          <w:tcPr>
            <w:tcW w:w="1701" w:type="dxa"/>
            <w:tcBorders>
              <w:top w:val="single" w:sz="6" w:space="0" w:color="auto"/>
              <w:left w:val="single" w:sz="6" w:space="0" w:color="auto"/>
              <w:bottom w:val="single" w:sz="6" w:space="0" w:color="auto"/>
              <w:right w:val="single" w:sz="6" w:space="0" w:color="auto"/>
            </w:tcBorders>
          </w:tcPr>
          <w:p w14:paraId="6D7E4EB5" w14:textId="77777777" w:rsidR="00285145" w:rsidRPr="009D7686" w:rsidRDefault="00285145" w:rsidP="00050433">
            <w:pPr>
              <w:rPr>
                <w:sz w:val="18"/>
                <w:szCs w:val="18"/>
              </w:rPr>
            </w:pPr>
          </w:p>
        </w:tc>
      </w:tr>
      <w:tr w:rsidR="00285145" w:rsidRPr="009D7686" w14:paraId="3AF88E84" w14:textId="77777777" w:rsidTr="0005043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rPr>
          <w:cantSplit/>
          <w:trHeight w:val="1403"/>
        </w:trPr>
        <w:tc>
          <w:tcPr>
            <w:tcW w:w="709" w:type="dxa"/>
            <w:tcBorders>
              <w:top w:val="single" w:sz="6" w:space="0" w:color="auto"/>
              <w:left w:val="single" w:sz="6" w:space="0" w:color="auto"/>
              <w:bottom w:val="single" w:sz="6" w:space="0" w:color="auto"/>
              <w:right w:val="single" w:sz="6" w:space="0" w:color="auto"/>
            </w:tcBorders>
          </w:tcPr>
          <w:p w14:paraId="55C15987" w14:textId="77777777" w:rsidR="00285145" w:rsidRPr="009D7686" w:rsidRDefault="00285145" w:rsidP="00050433">
            <w:pPr>
              <w:jc w:val="center"/>
              <w:rPr>
                <w:sz w:val="18"/>
                <w:szCs w:val="18"/>
              </w:rPr>
            </w:pPr>
            <w:r w:rsidRPr="009D7686">
              <w:rPr>
                <w:sz w:val="18"/>
                <w:szCs w:val="18"/>
              </w:rPr>
              <w:lastRenderedPageBreak/>
              <w:t>Č:9</w:t>
            </w:r>
          </w:p>
          <w:p w14:paraId="75947472" w14:textId="77777777" w:rsidR="00285145" w:rsidRPr="009D7686" w:rsidRDefault="00285145" w:rsidP="00050433">
            <w:pPr>
              <w:jc w:val="center"/>
              <w:rPr>
                <w:sz w:val="18"/>
                <w:szCs w:val="18"/>
              </w:rPr>
            </w:pPr>
            <w:r w:rsidRPr="009D7686">
              <w:rPr>
                <w:sz w:val="18"/>
                <w:szCs w:val="18"/>
              </w:rPr>
              <w:t>O:3</w:t>
            </w:r>
          </w:p>
          <w:p w14:paraId="5B44228A" w14:textId="77777777" w:rsidR="00285145" w:rsidRPr="009D7686" w:rsidRDefault="00285145" w:rsidP="00050433">
            <w:pPr>
              <w:jc w:val="center"/>
              <w:rPr>
                <w:sz w:val="18"/>
                <w:szCs w:val="18"/>
              </w:rPr>
            </w:pPr>
          </w:p>
        </w:tc>
        <w:tc>
          <w:tcPr>
            <w:tcW w:w="4691" w:type="dxa"/>
            <w:gridSpan w:val="2"/>
            <w:tcBorders>
              <w:top w:val="single" w:sz="6" w:space="0" w:color="auto"/>
              <w:left w:val="single" w:sz="6" w:space="0" w:color="auto"/>
              <w:bottom w:val="single" w:sz="6" w:space="0" w:color="auto"/>
              <w:right w:val="single" w:sz="6" w:space="0" w:color="auto"/>
            </w:tcBorders>
          </w:tcPr>
          <w:p w14:paraId="5FEDDBFA" w14:textId="77777777" w:rsidR="00285145" w:rsidRPr="009D7686" w:rsidRDefault="00285145" w:rsidP="00050433">
            <w:pPr>
              <w:autoSpaceDE w:val="0"/>
              <w:autoSpaceDN w:val="0"/>
              <w:adjustRightInd w:val="0"/>
              <w:jc w:val="both"/>
              <w:rPr>
                <w:sz w:val="18"/>
                <w:szCs w:val="18"/>
              </w:rPr>
            </w:pPr>
            <w:r w:rsidRPr="009D7686">
              <w:rPr>
                <w:sz w:val="18"/>
                <w:szCs w:val="18"/>
              </w:rPr>
              <w:t>Členské štáty prijmú potrebné opatrenia na zabezpečenie toho, aby za trestné činy uvedené v článkoch 4 a 5, pokiaľ boli spáchané úmyselne, bola horná hranica sadzby trestu odňatia slobody stanovená najmenej na tri roky v prípade, ak bolo postihnuté veľké množstvo informačných systémov použitím nástroja uvedeného v článku 7, ktorý bol primárne určený alebo prispôsobený na tento účel.</w:t>
            </w:r>
          </w:p>
        </w:tc>
        <w:tc>
          <w:tcPr>
            <w:tcW w:w="554" w:type="dxa"/>
            <w:tcBorders>
              <w:top w:val="single" w:sz="6" w:space="0" w:color="auto"/>
              <w:left w:val="single" w:sz="6" w:space="0" w:color="auto"/>
              <w:bottom w:val="single" w:sz="6" w:space="0" w:color="auto"/>
              <w:right w:val="single" w:sz="6" w:space="0" w:color="auto"/>
            </w:tcBorders>
          </w:tcPr>
          <w:p w14:paraId="431CE97A" w14:textId="77777777" w:rsidR="00285145" w:rsidRPr="009D7686" w:rsidRDefault="00285145" w:rsidP="00050433">
            <w:pPr>
              <w:jc w:val="center"/>
              <w:rPr>
                <w:sz w:val="18"/>
                <w:szCs w:val="18"/>
              </w:rPr>
            </w:pPr>
            <w:r w:rsidRPr="009D7686">
              <w:rPr>
                <w:sz w:val="18"/>
                <w:szCs w:val="18"/>
              </w:rPr>
              <w:t>N</w:t>
            </w:r>
          </w:p>
        </w:tc>
        <w:tc>
          <w:tcPr>
            <w:tcW w:w="992" w:type="dxa"/>
            <w:tcBorders>
              <w:top w:val="single" w:sz="6" w:space="0" w:color="auto"/>
              <w:left w:val="single" w:sz="6" w:space="0" w:color="auto"/>
              <w:bottom w:val="single" w:sz="6" w:space="0" w:color="auto"/>
              <w:right w:val="single" w:sz="6" w:space="0" w:color="auto"/>
            </w:tcBorders>
          </w:tcPr>
          <w:p w14:paraId="72BF1D3D" w14:textId="26B73378" w:rsidR="00285145" w:rsidRPr="009D7686" w:rsidRDefault="0091516E" w:rsidP="00050433">
            <w:pPr>
              <w:jc w:val="center"/>
              <w:rPr>
                <w:sz w:val="18"/>
                <w:szCs w:val="18"/>
              </w:rPr>
            </w:pPr>
            <w:r w:rsidRPr="009D7686">
              <w:rPr>
                <w:sz w:val="18"/>
                <w:szCs w:val="18"/>
              </w:rPr>
              <w:t>Návrh zákona (čl. I)</w:t>
            </w:r>
          </w:p>
        </w:tc>
        <w:tc>
          <w:tcPr>
            <w:tcW w:w="1064" w:type="dxa"/>
            <w:tcBorders>
              <w:top w:val="single" w:sz="6" w:space="0" w:color="auto"/>
              <w:left w:val="single" w:sz="6" w:space="0" w:color="auto"/>
              <w:bottom w:val="single" w:sz="6" w:space="0" w:color="auto"/>
              <w:right w:val="single" w:sz="6" w:space="0" w:color="auto"/>
            </w:tcBorders>
          </w:tcPr>
          <w:p w14:paraId="28D1AC77" w14:textId="77777777" w:rsidR="00285145" w:rsidRPr="009D7686" w:rsidRDefault="00285145" w:rsidP="00050433">
            <w:pPr>
              <w:jc w:val="center"/>
              <w:rPr>
                <w:sz w:val="18"/>
                <w:szCs w:val="18"/>
              </w:rPr>
            </w:pPr>
            <w:r w:rsidRPr="009D7686">
              <w:rPr>
                <w:sz w:val="18"/>
                <w:szCs w:val="18"/>
              </w:rPr>
              <w:t>§:247a</w:t>
            </w:r>
          </w:p>
          <w:p w14:paraId="0ED21C16" w14:textId="77777777" w:rsidR="00285145" w:rsidRPr="009D7686" w:rsidRDefault="00285145" w:rsidP="00050433">
            <w:pPr>
              <w:jc w:val="center"/>
              <w:rPr>
                <w:sz w:val="18"/>
                <w:szCs w:val="18"/>
              </w:rPr>
            </w:pPr>
            <w:r w:rsidRPr="009D7686">
              <w:rPr>
                <w:sz w:val="18"/>
                <w:szCs w:val="18"/>
              </w:rPr>
              <w:t>O:2</w:t>
            </w:r>
          </w:p>
          <w:p w14:paraId="2D8C3D14" w14:textId="77777777" w:rsidR="00285145" w:rsidRPr="009D7686" w:rsidRDefault="00285145" w:rsidP="00050433">
            <w:pPr>
              <w:jc w:val="center"/>
              <w:rPr>
                <w:sz w:val="18"/>
                <w:szCs w:val="18"/>
              </w:rPr>
            </w:pPr>
            <w:r w:rsidRPr="009D7686">
              <w:rPr>
                <w:sz w:val="18"/>
                <w:szCs w:val="18"/>
              </w:rPr>
              <w:t>P:a)</w:t>
            </w:r>
          </w:p>
          <w:p w14:paraId="16257A67" w14:textId="0BCF9D64" w:rsidR="00285145" w:rsidRPr="009D7686" w:rsidRDefault="00285145" w:rsidP="001506D4">
            <w:pPr>
              <w:rPr>
                <w:sz w:val="18"/>
                <w:szCs w:val="18"/>
              </w:rPr>
            </w:pPr>
          </w:p>
          <w:p w14:paraId="36D57498" w14:textId="77777777" w:rsidR="00285145" w:rsidRPr="009D7686" w:rsidRDefault="00285145" w:rsidP="00050433">
            <w:pPr>
              <w:jc w:val="center"/>
              <w:rPr>
                <w:sz w:val="18"/>
                <w:szCs w:val="18"/>
              </w:rPr>
            </w:pPr>
            <w:r w:rsidRPr="009D7686">
              <w:rPr>
                <w:sz w:val="18"/>
                <w:szCs w:val="18"/>
              </w:rPr>
              <w:t>§:247b</w:t>
            </w:r>
          </w:p>
          <w:p w14:paraId="35E6C762" w14:textId="77777777" w:rsidR="00285145" w:rsidRPr="009D7686" w:rsidRDefault="00285145" w:rsidP="00050433">
            <w:pPr>
              <w:jc w:val="center"/>
              <w:rPr>
                <w:sz w:val="18"/>
                <w:szCs w:val="18"/>
              </w:rPr>
            </w:pPr>
            <w:r w:rsidRPr="009D7686">
              <w:rPr>
                <w:sz w:val="18"/>
                <w:szCs w:val="18"/>
              </w:rPr>
              <w:t>O:2</w:t>
            </w:r>
          </w:p>
          <w:p w14:paraId="717BBE1C" w14:textId="77777777" w:rsidR="00285145" w:rsidRPr="009D7686" w:rsidRDefault="00285145" w:rsidP="00050433">
            <w:pPr>
              <w:jc w:val="center"/>
              <w:rPr>
                <w:sz w:val="18"/>
                <w:szCs w:val="18"/>
              </w:rPr>
            </w:pPr>
            <w:r w:rsidRPr="009D7686">
              <w:rPr>
                <w:sz w:val="18"/>
                <w:szCs w:val="18"/>
              </w:rPr>
              <w:t>P:a)</w:t>
            </w:r>
          </w:p>
          <w:p w14:paraId="33392B43" w14:textId="77777777" w:rsidR="00285145" w:rsidRPr="009D7686" w:rsidRDefault="00285145" w:rsidP="00050433">
            <w:pPr>
              <w:jc w:val="center"/>
              <w:rPr>
                <w:sz w:val="18"/>
                <w:szCs w:val="18"/>
              </w:rPr>
            </w:pPr>
          </w:p>
        </w:tc>
        <w:tc>
          <w:tcPr>
            <w:tcW w:w="4748" w:type="dxa"/>
            <w:tcBorders>
              <w:top w:val="single" w:sz="6" w:space="0" w:color="auto"/>
              <w:left w:val="single" w:sz="6" w:space="0" w:color="auto"/>
              <w:bottom w:val="single" w:sz="6" w:space="0" w:color="auto"/>
              <w:right w:val="single" w:sz="6" w:space="0" w:color="auto"/>
            </w:tcBorders>
          </w:tcPr>
          <w:p w14:paraId="59DE4D62" w14:textId="3E97F605" w:rsidR="00285145" w:rsidRPr="009D7686" w:rsidRDefault="00285145" w:rsidP="00050433">
            <w:pPr>
              <w:pStyle w:val="Obyajntext"/>
              <w:rPr>
                <w:rFonts w:ascii="Times New Roman" w:hAnsi="Times New Roman" w:cs="Times New Roman"/>
                <w:sz w:val="18"/>
                <w:szCs w:val="18"/>
              </w:rPr>
            </w:pPr>
            <w:r w:rsidRPr="009D7686">
              <w:rPr>
                <w:rFonts w:ascii="Times New Roman" w:hAnsi="Times New Roman" w:cs="Times New Roman"/>
                <w:sz w:val="18"/>
                <w:szCs w:val="18"/>
              </w:rPr>
              <w:t xml:space="preserve">Odňatím slobody na </w:t>
            </w:r>
            <w:r w:rsidR="001506D4" w:rsidRPr="009D7686">
              <w:rPr>
                <w:rFonts w:ascii="Times New Roman" w:hAnsi="Times New Roman" w:cs="Times New Roman"/>
                <w:b/>
                <w:sz w:val="18"/>
                <w:szCs w:val="18"/>
              </w:rPr>
              <w:t>dva roky</w:t>
            </w:r>
            <w:r w:rsidRPr="009D7686">
              <w:rPr>
                <w:rFonts w:ascii="Times New Roman" w:hAnsi="Times New Roman" w:cs="Times New Roman"/>
                <w:b/>
                <w:sz w:val="18"/>
                <w:szCs w:val="18"/>
              </w:rPr>
              <w:t xml:space="preserve"> až </w:t>
            </w:r>
            <w:r w:rsidR="001506D4" w:rsidRPr="009D7686">
              <w:rPr>
                <w:rFonts w:ascii="Times New Roman" w:hAnsi="Times New Roman" w:cs="Times New Roman"/>
                <w:b/>
                <w:sz w:val="18"/>
                <w:szCs w:val="18"/>
              </w:rPr>
              <w:t>osem</w:t>
            </w:r>
            <w:r w:rsidR="0091516E" w:rsidRPr="009D7686">
              <w:rPr>
                <w:rFonts w:ascii="Times New Roman" w:hAnsi="Times New Roman" w:cs="Times New Roman"/>
                <w:b/>
                <w:sz w:val="18"/>
                <w:szCs w:val="18"/>
              </w:rPr>
              <w:t xml:space="preserve"> </w:t>
            </w:r>
            <w:r w:rsidRPr="009D7686">
              <w:rPr>
                <w:rFonts w:ascii="Times New Roman" w:hAnsi="Times New Roman" w:cs="Times New Roman"/>
                <w:b/>
                <w:sz w:val="18"/>
                <w:szCs w:val="18"/>
              </w:rPr>
              <w:t>rokov</w:t>
            </w:r>
            <w:r w:rsidRPr="009D7686">
              <w:rPr>
                <w:rFonts w:ascii="Times New Roman" w:hAnsi="Times New Roman" w:cs="Times New Roman"/>
                <w:sz w:val="18"/>
                <w:szCs w:val="18"/>
              </w:rPr>
              <w:t xml:space="preserve"> sa páchateľ potrestá, ak spácha čin uvedený v odseku 1</w:t>
            </w:r>
          </w:p>
          <w:p w14:paraId="404B81FE" w14:textId="77777777" w:rsidR="00285145" w:rsidRPr="009D7686" w:rsidRDefault="00285145" w:rsidP="00050433">
            <w:pPr>
              <w:pStyle w:val="Obyajntext"/>
              <w:rPr>
                <w:rFonts w:ascii="Times New Roman" w:hAnsi="Times New Roman" w:cs="Times New Roman"/>
                <w:sz w:val="18"/>
                <w:szCs w:val="18"/>
              </w:rPr>
            </w:pPr>
            <w:r w:rsidRPr="009D7686">
              <w:rPr>
                <w:rFonts w:ascii="Times New Roman" w:hAnsi="Times New Roman" w:cs="Times New Roman"/>
                <w:sz w:val="18"/>
                <w:szCs w:val="18"/>
              </w:rPr>
              <w:t>a) a spôsobí ním značnú škodu.</w:t>
            </w:r>
          </w:p>
          <w:p w14:paraId="2BC6BB80" w14:textId="77777777" w:rsidR="00285145" w:rsidRPr="009D7686" w:rsidRDefault="00285145" w:rsidP="00050433">
            <w:pPr>
              <w:pStyle w:val="Obyajntext"/>
              <w:rPr>
                <w:rFonts w:ascii="Times New Roman" w:hAnsi="Times New Roman" w:cs="Times New Roman"/>
                <w:sz w:val="18"/>
                <w:szCs w:val="18"/>
              </w:rPr>
            </w:pPr>
          </w:p>
          <w:p w14:paraId="50E82E97" w14:textId="312F18CE" w:rsidR="00285145" w:rsidRPr="009D7686" w:rsidRDefault="00285145" w:rsidP="00050433">
            <w:pPr>
              <w:pStyle w:val="Obyajntext"/>
              <w:rPr>
                <w:rFonts w:ascii="Times New Roman" w:hAnsi="Times New Roman" w:cs="Times New Roman"/>
                <w:sz w:val="18"/>
                <w:szCs w:val="18"/>
              </w:rPr>
            </w:pPr>
            <w:r w:rsidRPr="009D7686">
              <w:rPr>
                <w:rFonts w:ascii="Times New Roman" w:hAnsi="Times New Roman" w:cs="Times New Roman"/>
                <w:sz w:val="18"/>
                <w:szCs w:val="18"/>
              </w:rPr>
              <w:t xml:space="preserve">Odňatím slobody na </w:t>
            </w:r>
            <w:r w:rsidR="001506D4" w:rsidRPr="009D7686">
              <w:rPr>
                <w:rFonts w:ascii="Times New Roman" w:hAnsi="Times New Roman" w:cs="Times New Roman"/>
                <w:b/>
                <w:sz w:val="18"/>
                <w:szCs w:val="18"/>
              </w:rPr>
              <w:t>dva roky</w:t>
            </w:r>
            <w:r w:rsidRPr="009D7686">
              <w:rPr>
                <w:rFonts w:ascii="Times New Roman" w:hAnsi="Times New Roman" w:cs="Times New Roman"/>
                <w:b/>
                <w:sz w:val="18"/>
                <w:szCs w:val="18"/>
              </w:rPr>
              <w:t xml:space="preserve"> až </w:t>
            </w:r>
            <w:r w:rsidR="001506D4" w:rsidRPr="009D7686">
              <w:rPr>
                <w:rFonts w:ascii="Times New Roman" w:hAnsi="Times New Roman" w:cs="Times New Roman"/>
                <w:b/>
                <w:sz w:val="18"/>
                <w:szCs w:val="18"/>
              </w:rPr>
              <w:t>osem</w:t>
            </w:r>
            <w:r w:rsidR="0091516E" w:rsidRPr="009D7686">
              <w:rPr>
                <w:rFonts w:ascii="Times New Roman" w:hAnsi="Times New Roman" w:cs="Times New Roman"/>
                <w:b/>
                <w:sz w:val="18"/>
                <w:szCs w:val="18"/>
              </w:rPr>
              <w:t xml:space="preserve"> </w:t>
            </w:r>
            <w:r w:rsidRPr="009D7686">
              <w:rPr>
                <w:rFonts w:ascii="Times New Roman" w:hAnsi="Times New Roman" w:cs="Times New Roman"/>
                <w:b/>
                <w:sz w:val="18"/>
                <w:szCs w:val="18"/>
              </w:rPr>
              <w:t>rokov</w:t>
            </w:r>
            <w:r w:rsidRPr="009D7686">
              <w:rPr>
                <w:rFonts w:ascii="Times New Roman" w:hAnsi="Times New Roman" w:cs="Times New Roman"/>
                <w:sz w:val="18"/>
                <w:szCs w:val="18"/>
              </w:rPr>
              <w:t xml:space="preserve"> sa páchateľ potrestá, ak spácha čin uvedený v odseku 1</w:t>
            </w:r>
          </w:p>
          <w:p w14:paraId="765037BD" w14:textId="77777777" w:rsidR="00285145" w:rsidRPr="009D7686" w:rsidRDefault="00285145" w:rsidP="00050433">
            <w:pPr>
              <w:pStyle w:val="Obyajntext"/>
              <w:rPr>
                <w:rFonts w:ascii="Times New Roman" w:hAnsi="Times New Roman" w:cs="Times New Roman"/>
                <w:sz w:val="18"/>
                <w:szCs w:val="18"/>
              </w:rPr>
            </w:pPr>
            <w:r w:rsidRPr="009D7686">
              <w:rPr>
                <w:rFonts w:ascii="Times New Roman" w:hAnsi="Times New Roman" w:cs="Times New Roman"/>
                <w:sz w:val="18"/>
                <w:szCs w:val="18"/>
              </w:rPr>
              <w:t>a) a spôsobí ním značnú škodu.</w:t>
            </w:r>
          </w:p>
        </w:tc>
        <w:tc>
          <w:tcPr>
            <w:tcW w:w="567" w:type="dxa"/>
            <w:tcBorders>
              <w:top w:val="single" w:sz="6" w:space="0" w:color="auto"/>
              <w:left w:val="single" w:sz="6" w:space="0" w:color="auto"/>
              <w:bottom w:val="single" w:sz="6" w:space="0" w:color="auto"/>
              <w:right w:val="single" w:sz="6" w:space="0" w:color="auto"/>
            </w:tcBorders>
          </w:tcPr>
          <w:p w14:paraId="7E77392E" w14:textId="77777777" w:rsidR="00285145" w:rsidRPr="009D7686" w:rsidRDefault="00285145" w:rsidP="00050433">
            <w:pPr>
              <w:jc w:val="center"/>
              <w:rPr>
                <w:sz w:val="18"/>
                <w:szCs w:val="18"/>
              </w:rPr>
            </w:pPr>
            <w:r w:rsidRPr="009D7686">
              <w:rPr>
                <w:sz w:val="18"/>
                <w:szCs w:val="18"/>
              </w:rPr>
              <w:t>Ú</w:t>
            </w:r>
          </w:p>
        </w:tc>
        <w:tc>
          <w:tcPr>
            <w:tcW w:w="1701" w:type="dxa"/>
            <w:tcBorders>
              <w:top w:val="single" w:sz="6" w:space="0" w:color="auto"/>
              <w:left w:val="single" w:sz="6" w:space="0" w:color="auto"/>
              <w:bottom w:val="single" w:sz="6" w:space="0" w:color="auto"/>
              <w:right w:val="single" w:sz="6" w:space="0" w:color="auto"/>
            </w:tcBorders>
          </w:tcPr>
          <w:p w14:paraId="3ED98CBA" w14:textId="77777777" w:rsidR="00285145" w:rsidRPr="009D7686" w:rsidRDefault="00285145" w:rsidP="00050433">
            <w:pPr>
              <w:rPr>
                <w:sz w:val="18"/>
                <w:szCs w:val="18"/>
              </w:rPr>
            </w:pPr>
          </w:p>
        </w:tc>
      </w:tr>
      <w:tr w:rsidR="00285145" w:rsidRPr="009D7686" w14:paraId="125ECF77" w14:textId="77777777" w:rsidTr="0005043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rPr>
          <w:cantSplit/>
          <w:trHeight w:val="1687"/>
        </w:trPr>
        <w:tc>
          <w:tcPr>
            <w:tcW w:w="709" w:type="dxa"/>
            <w:tcBorders>
              <w:top w:val="single" w:sz="6" w:space="0" w:color="auto"/>
              <w:left w:val="single" w:sz="6" w:space="0" w:color="auto"/>
              <w:bottom w:val="single" w:sz="6" w:space="0" w:color="auto"/>
              <w:right w:val="single" w:sz="6" w:space="0" w:color="auto"/>
            </w:tcBorders>
          </w:tcPr>
          <w:p w14:paraId="6C803AB6" w14:textId="77777777" w:rsidR="00285145" w:rsidRPr="009D7686" w:rsidRDefault="00285145" w:rsidP="00050433">
            <w:pPr>
              <w:jc w:val="center"/>
              <w:rPr>
                <w:sz w:val="18"/>
                <w:szCs w:val="18"/>
              </w:rPr>
            </w:pPr>
            <w:r w:rsidRPr="009D7686">
              <w:rPr>
                <w:sz w:val="18"/>
                <w:szCs w:val="18"/>
              </w:rPr>
              <w:t>Č:9</w:t>
            </w:r>
          </w:p>
          <w:p w14:paraId="0E595361" w14:textId="77777777" w:rsidR="00285145" w:rsidRPr="009D7686" w:rsidRDefault="00285145" w:rsidP="00050433">
            <w:pPr>
              <w:jc w:val="center"/>
              <w:rPr>
                <w:sz w:val="18"/>
                <w:szCs w:val="18"/>
              </w:rPr>
            </w:pPr>
            <w:r w:rsidRPr="009D7686">
              <w:rPr>
                <w:sz w:val="18"/>
                <w:szCs w:val="18"/>
              </w:rPr>
              <w:t>O:4</w:t>
            </w:r>
          </w:p>
          <w:p w14:paraId="13E05C13" w14:textId="77777777" w:rsidR="00285145" w:rsidRPr="009D7686" w:rsidRDefault="00285145" w:rsidP="00050433">
            <w:pPr>
              <w:jc w:val="center"/>
              <w:rPr>
                <w:sz w:val="18"/>
                <w:szCs w:val="18"/>
              </w:rPr>
            </w:pPr>
            <w:r w:rsidRPr="009D7686">
              <w:rPr>
                <w:sz w:val="18"/>
                <w:szCs w:val="18"/>
              </w:rPr>
              <w:t>P:a)</w:t>
            </w:r>
          </w:p>
          <w:p w14:paraId="21390259" w14:textId="77777777" w:rsidR="00285145" w:rsidRPr="009D7686" w:rsidRDefault="00285145" w:rsidP="00050433">
            <w:pPr>
              <w:jc w:val="center"/>
              <w:rPr>
                <w:sz w:val="18"/>
                <w:szCs w:val="18"/>
              </w:rPr>
            </w:pPr>
          </w:p>
        </w:tc>
        <w:tc>
          <w:tcPr>
            <w:tcW w:w="4691" w:type="dxa"/>
            <w:gridSpan w:val="2"/>
            <w:tcBorders>
              <w:top w:val="single" w:sz="6" w:space="0" w:color="auto"/>
              <w:left w:val="single" w:sz="6" w:space="0" w:color="auto"/>
              <w:bottom w:val="single" w:sz="6" w:space="0" w:color="auto"/>
              <w:right w:val="single" w:sz="6" w:space="0" w:color="auto"/>
            </w:tcBorders>
          </w:tcPr>
          <w:p w14:paraId="231BC1B6" w14:textId="77777777" w:rsidR="00285145" w:rsidRPr="009D7686" w:rsidRDefault="00285145" w:rsidP="00050433">
            <w:pPr>
              <w:autoSpaceDE w:val="0"/>
              <w:autoSpaceDN w:val="0"/>
              <w:adjustRightInd w:val="0"/>
              <w:jc w:val="both"/>
              <w:rPr>
                <w:sz w:val="18"/>
                <w:szCs w:val="18"/>
              </w:rPr>
            </w:pPr>
            <w:r w:rsidRPr="009D7686">
              <w:rPr>
                <w:sz w:val="18"/>
                <w:szCs w:val="18"/>
              </w:rPr>
              <w:t>Členské štáty prijmú nevyhnutné opatrenia na zabezpečenie toho, aby za trestné činy uvedené v článkoch 4 a 5 bola horná hranica sadzby trestu odňatia slobody stanovená najmenej na päť rokov, ak:</w:t>
            </w:r>
          </w:p>
          <w:p w14:paraId="7AE3317D" w14:textId="77777777" w:rsidR="00285145" w:rsidRPr="009D7686" w:rsidRDefault="00285145" w:rsidP="00050433">
            <w:pPr>
              <w:autoSpaceDE w:val="0"/>
              <w:autoSpaceDN w:val="0"/>
              <w:adjustRightInd w:val="0"/>
              <w:jc w:val="both"/>
              <w:rPr>
                <w:sz w:val="18"/>
                <w:szCs w:val="18"/>
              </w:rPr>
            </w:pPr>
          </w:p>
          <w:p w14:paraId="78EE8876" w14:textId="77777777" w:rsidR="00285145" w:rsidRPr="009D7686" w:rsidRDefault="00285145" w:rsidP="00050433">
            <w:pPr>
              <w:autoSpaceDE w:val="0"/>
              <w:autoSpaceDN w:val="0"/>
              <w:adjustRightInd w:val="0"/>
              <w:jc w:val="both"/>
              <w:rPr>
                <w:sz w:val="18"/>
                <w:szCs w:val="18"/>
              </w:rPr>
            </w:pPr>
            <w:r w:rsidRPr="009D7686">
              <w:rPr>
                <w:sz w:val="18"/>
                <w:szCs w:val="18"/>
              </w:rPr>
              <w:t>a) boli spáchané v rámci zločineckej organizácie, ako je vymedzená v rámcovom rozhodnutí 2008/841/SVV, bez ohľadu na trest v ňom uvedený;</w:t>
            </w:r>
          </w:p>
        </w:tc>
        <w:tc>
          <w:tcPr>
            <w:tcW w:w="554" w:type="dxa"/>
            <w:tcBorders>
              <w:top w:val="single" w:sz="6" w:space="0" w:color="auto"/>
              <w:left w:val="single" w:sz="6" w:space="0" w:color="auto"/>
              <w:bottom w:val="single" w:sz="6" w:space="0" w:color="auto"/>
              <w:right w:val="single" w:sz="6" w:space="0" w:color="auto"/>
            </w:tcBorders>
          </w:tcPr>
          <w:p w14:paraId="71F6010A" w14:textId="77777777" w:rsidR="00285145" w:rsidRPr="009D7686" w:rsidRDefault="00285145" w:rsidP="00050433">
            <w:pPr>
              <w:jc w:val="center"/>
              <w:rPr>
                <w:sz w:val="18"/>
                <w:szCs w:val="18"/>
              </w:rPr>
            </w:pPr>
            <w:r w:rsidRPr="009D7686">
              <w:rPr>
                <w:sz w:val="18"/>
                <w:szCs w:val="18"/>
              </w:rPr>
              <w:t>N</w:t>
            </w:r>
          </w:p>
        </w:tc>
        <w:tc>
          <w:tcPr>
            <w:tcW w:w="992" w:type="dxa"/>
            <w:tcBorders>
              <w:top w:val="single" w:sz="6" w:space="0" w:color="auto"/>
              <w:left w:val="single" w:sz="6" w:space="0" w:color="auto"/>
              <w:bottom w:val="single" w:sz="6" w:space="0" w:color="auto"/>
              <w:right w:val="single" w:sz="6" w:space="0" w:color="auto"/>
            </w:tcBorders>
          </w:tcPr>
          <w:p w14:paraId="6AA83818" w14:textId="71FB0982" w:rsidR="00285145" w:rsidRPr="009D7686" w:rsidRDefault="002F70B0" w:rsidP="00EF5A04">
            <w:pPr>
              <w:jc w:val="center"/>
              <w:rPr>
                <w:sz w:val="18"/>
                <w:szCs w:val="18"/>
              </w:rPr>
            </w:pPr>
            <w:r w:rsidRPr="009D7686">
              <w:rPr>
                <w:sz w:val="18"/>
                <w:szCs w:val="18"/>
              </w:rPr>
              <w:t>Návrh zákona (čl. I)</w:t>
            </w:r>
          </w:p>
        </w:tc>
        <w:tc>
          <w:tcPr>
            <w:tcW w:w="1064" w:type="dxa"/>
            <w:tcBorders>
              <w:top w:val="single" w:sz="6" w:space="0" w:color="auto"/>
              <w:left w:val="single" w:sz="6" w:space="0" w:color="auto"/>
              <w:bottom w:val="single" w:sz="6" w:space="0" w:color="auto"/>
              <w:right w:val="single" w:sz="6" w:space="0" w:color="auto"/>
            </w:tcBorders>
          </w:tcPr>
          <w:p w14:paraId="527CED19" w14:textId="77777777" w:rsidR="00285145" w:rsidRPr="009D7686" w:rsidRDefault="00285145" w:rsidP="00050433">
            <w:pPr>
              <w:jc w:val="center"/>
              <w:rPr>
                <w:sz w:val="18"/>
                <w:szCs w:val="18"/>
              </w:rPr>
            </w:pPr>
            <w:r w:rsidRPr="009D7686">
              <w:rPr>
                <w:sz w:val="18"/>
                <w:szCs w:val="18"/>
              </w:rPr>
              <w:t>§:247a</w:t>
            </w:r>
          </w:p>
          <w:p w14:paraId="1DA0C601" w14:textId="61F881C4" w:rsidR="00285145" w:rsidRPr="009D7686" w:rsidRDefault="00285145" w:rsidP="00050433">
            <w:pPr>
              <w:jc w:val="center"/>
              <w:rPr>
                <w:sz w:val="18"/>
                <w:szCs w:val="18"/>
              </w:rPr>
            </w:pPr>
            <w:r w:rsidRPr="009D7686">
              <w:rPr>
                <w:sz w:val="18"/>
                <w:szCs w:val="18"/>
              </w:rPr>
              <w:t>O:</w:t>
            </w:r>
            <w:r w:rsidR="00E92F35" w:rsidRPr="009D7686">
              <w:rPr>
                <w:sz w:val="18"/>
                <w:szCs w:val="18"/>
              </w:rPr>
              <w:t>3</w:t>
            </w:r>
          </w:p>
          <w:p w14:paraId="3BD8D9BF" w14:textId="77777777" w:rsidR="00285145" w:rsidRPr="009D7686" w:rsidRDefault="00285145" w:rsidP="00050433">
            <w:pPr>
              <w:jc w:val="center"/>
              <w:rPr>
                <w:sz w:val="18"/>
                <w:szCs w:val="18"/>
              </w:rPr>
            </w:pPr>
            <w:r w:rsidRPr="009D7686">
              <w:rPr>
                <w:sz w:val="18"/>
                <w:szCs w:val="18"/>
              </w:rPr>
              <w:t>P:c)</w:t>
            </w:r>
          </w:p>
          <w:p w14:paraId="1EB90B8E" w14:textId="0DB5756E" w:rsidR="00285145" w:rsidRPr="009D7686" w:rsidRDefault="00285145" w:rsidP="00E92F35">
            <w:pPr>
              <w:rPr>
                <w:sz w:val="18"/>
                <w:szCs w:val="18"/>
              </w:rPr>
            </w:pPr>
          </w:p>
          <w:p w14:paraId="3BFCFB43" w14:textId="77777777" w:rsidR="00285145" w:rsidRPr="009D7686" w:rsidRDefault="00285145" w:rsidP="00050433">
            <w:pPr>
              <w:jc w:val="center"/>
              <w:rPr>
                <w:sz w:val="18"/>
                <w:szCs w:val="18"/>
              </w:rPr>
            </w:pPr>
            <w:r w:rsidRPr="009D7686">
              <w:rPr>
                <w:sz w:val="18"/>
                <w:szCs w:val="18"/>
              </w:rPr>
              <w:t>§:247b</w:t>
            </w:r>
          </w:p>
          <w:p w14:paraId="7340076A" w14:textId="315BB804" w:rsidR="00285145" w:rsidRPr="009D7686" w:rsidRDefault="00285145" w:rsidP="00050433">
            <w:pPr>
              <w:jc w:val="center"/>
              <w:rPr>
                <w:sz w:val="18"/>
                <w:szCs w:val="18"/>
              </w:rPr>
            </w:pPr>
            <w:r w:rsidRPr="009D7686">
              <w:rPr>
                <w:sz w:val="18"/>
                <w:szCs w:val="18"/>
              </w:rPr>
              <w:t>O:</w:t>
            </w:r>
            <w:r w:rsidR="00E92F35" w:rsidRPr="009D7686">
              <w:rPr>
                <w:sz w:val="18"/>
                <w:szCs w:val="18"/>
              </w:rPr>
              <w:t>3</w:t>
            </w:r>
          </w:p>
          <w:p w14:paraId="7A6951AF" w14:textId="77777777" w:rsidR="00285145" w:rsidRPr="009D7686" w:rsidRDefault="00285145" w:rsidP="00050433">
            <w:pPr>
              <w:jc w:val="center"/>
              <w:rPr>
                <w:sz w:val="18"/>
                <w:szCs w:val="18"/>
              </w:rPr>
            </w:pPr>
            <w:r w:rsidRPr="009D7686">
              <w:rPr>
                <w:sz w:val="18"/>
                <w:szCs w:val="18"/>
              </w:rPr>
              <w:t>P:c)</w:t>
            </w:r>
          </w:p>
          <w:p w14:paraId="356FA13C" w14:textId="77777777" w:rsidR="00285145" w:rsidRPr="009D7686" w:rsidRDefault="00285145" w:rsidP="00050433">
            <w:pPr>
              <w:jc w:val="center"/>
              <w:rPr>
                <w:sz w:val="18"/>
                <w:szCs w:val="18"/>
              </w:rPr>
            </w:pPr>
          </w:p>
        </w:tc>
        <w:tc>
          <w:tcPr>
            <w:tcW w:w="4748" w:type="dxa"/>
            <w:tcBorders>
              <w:top w:val="single" w:sz="6" w:space="0" w:color="auto"/>
              <w:left w:val="single" w:sz="6" w:space="0" w:color="auto"/>
              <w:bottom w:val="single" w:sz="6" w:space="0" w:color="auto"/>
              <w:right w:val="single" w:sz="6" w:space="0" w:color="auto"/>
            </w:tcBorders>
          </w:tcPr>
          <w:p w14:paraId="29C0AE15" w14:textId="69EA07F9" w:rsidR="00285145" w:rsidRPr="009D7686" w:rsidRDefault="00285145" w:rsidP="00050433">
            <w:pPr>
              <w:pStyle w:val="Obyajntext"/>
              <w:rPr>
                <w:rFonts w:ascii="Times New Roman" w:hAnsi="Times New Roman" w:cs="Times New Roman"/>
                <w:sz w:val="18"/>
                <w:szCs w:val="18"/>
              </w:rPr>
            </w:pPr>
            <w:r w:rsidRPr="009D7686">
              <w:rPr>
                <w:rFonts w:ascii="Times New Roman" w:hAnsi="Times New Roman" w:cs="Times New Roman"/>
                <w:sz w:val="18"/>
                <w:szCs w:val="18"/>
              </w:rPr>
              <w:t xml:space="preserve">Odňatím slobody na </w:t>
            </w:r>
            <w:r w:rsidR="00E92F35" w:rsidRPr="009D7686">
              <w:rPr>
                <w:rFonts w:ascii="Times New Roman" w:hAnsi="Times New Roman" w:cs="Times New Roman"/>
                <w:b/>
                <w:sz w:val="18"/>
                <w:szCs w:val="18"/>
              </w:rPr>
              <w:t>tri roky</w:t>
            </w:r>
            <w:r w:rsidRPr="009D7686">
              <w:rPr>
                <w:rFonts w:ascii="Times New Roman" w:hAnsi="Times New Roman" w:cs="Times New Roman"/>
                <w:b/>
                <w:sz w:val="18"/>
                <w:szCs w:val="18"/>
              </w:rPr>
              <w:t xml:space="preserve"> až </w:t>
            </w:r>
            <w:r w:rsidR="005013C0" w:rsidRPr="009D7686">
              <w:rPr>
                <w:rFonts w:ascii="Times New Roman" w:hAnsi="Times New Roman" w:cs="Times New Roman"/>
                <w:b/>
                <w:sz w:val="18"/>
                <w:szCs w:val="18"/>
              </w:rPr>
              <w:t>d</w:t>
            </w:r>
            <w:r w:rsidR="00E92F35" w:rsidRPr="009D7686">
              <w:rPr>
                <w:rFonts w:ascii="Times New Roman" w:hAnsi="Times New Roman" w:cs="Times New Roman"/>
                <w:b/>
                <w:sz w:val="18"/>
                <w:szCs w:val="18"/>
              </w:rPr>
              <w:t>esať</w:t>
            </w:r>
            <w:r w:rsidR="005013C0" w:rsidRPr="009D7686">
              <w:rPr>
                <w:rFonts w:ascii="Times New Roman" w:hAnsi="Times New Roman" w:cs="Times New Roman"/>
                <w:b/>
                <w:sz w:val="18"/>
                <w:szCs w:val="18"/>
              </w:rPr>
              <w:t xml:space="preserve"> </w:t>
            </w:r>
            <w:r w:rsidRPr="009D7686">
              <w:rPr>
                <w:rFonts w:ascii="Times New Roman" w:hAnsi="Times New Roman" w:cs="Times New Roman"/>
                <w:b/>
                <w:sz w:val="18"/>
                <w:szCs w:val="18"/>
              </w:rPr>
              <w:t>rokov</w:t>
            </w:r>
            <w:r w:rsidRPr="009D7686">
              <w:rPr>
                <w:rFonts w:ascii="Times New Roman" w:hAnsi="Times New Roman" w:cs="Times New Roman"/>
                <w:sz w:val="18"/>
                <w:szCs w:val="18"/>
              </w:rPr>
              <w:t xml:space="preserve"> sa páchateľ potrestá, ak spácha čin uvedený v odseku 1</w:t>
            </w:r>
            <w:r w:rsidRPr="009D7686">
              <w:rPr>
                <w:rFonts w:ascii="Times New Roman" w:hAnsi="Times New Roman" w:cs="Times New Roman"/>
                <w:sz w:val="18"/>
                <w:szCs w:val="18"/>
              </w:rPr>
              <w:br/>
            </w:r>
            <w:r w:rsidR="002F70B0" w:rsidRPr="009D7686">
              <w:rPr>
                <w:rFonts w:ascii="Times New Roman" w:hAnsi="Times New Roman" w:cs="Times New Roman"/>
                <w:sz w:val="18"/>
                <w:szCs w:val="18"/>
              </w:rPr>
              <w:t>c</w:t>
            </w:r>
            <w:r w:rsidRPr="009D7686">
              <w:rPr>
                <w:rFonts w:ascii="Times New Roman" w:hAnsi="Times New Roman" w:cs="Times New Roman"/>
                <w:sz w:val="18"/>
                <w:szCs w:val="18"/>
              </w:rPr>
              <w:t>) ako člen nebezpečného zoskupenia.</w:t>
            </w:r>
          </w:p>
          <w:p w14:paraId="5FE3305F" w14:textId="77777777" w:rsidR="00285145" w:rsidRPr="009D7686" w:rsidRDefault="00285145" w:rsidP="00050433">
            <w:pPr>
              <w:pStyle w:val="Obyajntext"/>
              <w:rPr>
                <w:rFonts w:ascii="Times New Roman" w:hAnsi="Times New Roman" w:cs="Times New Roman"/>
                <w:sz w:val="18"/>
                <w:szCs w:val="18"/>
              </w:rPr>
            </w:pPr>
          </w:p>
          <w:p w14:paraId="4F86FF87" w14:textId="34092891" w:rsidR="00285145" w:rsidRPr="009D7686" w:rsidRDefault="00285145" w:rsidP="00050433">
            <w:pPr>
              <w:pStyle w:val="Obyajntext"/>
              <w:rPr>
                <w:rFonts w:ascii="Times New Roman" w:hAnsi="Times New Roman" w:cs="Times New Roman"/>
                <w:sz w:val="18"/>
                <w:szCs w:val="18"/>
              </w:rPr>
            </w:pPr>
            <w:r w:rsidRPr="009D7686">
              <w:rPr>
                <w:rFonts w:ascii="Times New Roman" w:hAnsi="Times New Roman" w:cs="Times New Roman"/>
                <w:sz w:val="18"/>
                <w:szCs w:val="18"/>
              </w:rPr>
              <w:t xml:space="preserve">Odňatím slobody na </w:t>
            </w:r>
            <w:r w:rsidR="00E92F35" w:rsidRPr="009D7686">
              <w:rPr>
                <w:rFonts w:ascii="Times New Roman" w:hAnsi="Times New Roman" w:cs="Times New Roman"/>
                <w:b/>
                <w:sz w:val="18"/>
                <w:szCs w:val="18"/>
              </w:rPr>
              <w:t>tri roky</w:t>
            </w:r>
            <w:r w:rsidRPr="009D7686">
              <w:rPr>
                <w:rFonts w:ascii="Times New Roman" w:hAnsi="Times New Roman" w:cs="Times New Roman"/>
                <w:b/>
                <w:sz w:val="18"/>
                <w:szCs w:val="18"/>
              </w:rPr>
              <w:t xml:space="preserve"> až </w:t>
            </w:r>
            <w:r w:rsidR="005013C0" w:rsidRPr="009D7686">
              <w:rPr>
                <w:rFonts w:ascii="Times New Roman" w:hAnsi="Times New Roman" w:cs="Times New Roman"/>
                <w:b/>
                <w:sz w:val="18"/>
                <w:szCs w:val="18"/>
              </w:rPr>
              <w:t>d</w:t>
            </w:r>
            <w:r w:rsidR="00E92F35" w:rsidRPr="009D7686">
              <w:rPr>
                <w:rFonts w:ascii="Times New Roman" w:hAnsi="Times New Roman" w:cs="Times New Roman"/>
                <w:b/>
                <w:sz w:val="18"/>
                <w:szCs w:val="18"/>
              </w:rPr>
              <w:t>esať</w:t>
            </w:r>
            <w:r w:rsidR="005013C0" w:rsidRPr="009D7686">
              <w:rPr>
                <w:rFonts w:ascii="Times New Roman" w:hAnsi="Times New Roman" w:cs="Times New Roman"/>
                <w:b/>
                <w:sz w:val="18"/>
                <w:szCs w:val="18"/>
              </w:rPr>
              <w:t xml:space="preserve"> </w:t>
            </w:r>
            <w:r w:rsidRPr="009D7686">
              <w:rPr>
                <w:rFonts w:ascii="Times New Roman" w:hAnsi="Times New Roman" w:cs="Times New Roman"/>
                <w:b/>
                <w:sz w:val="18"/>
                <w:szCs w:val="18"/>
              </w:rPr>
              <w:t>rokov</w:t>
            </w:r>
            <w:r w:rsidRPr="009D7686">
              <w:rPr>
                <w:rFonts w:ascii="Times New Roman" w:hAnsi="Times New Roman" w:cs="Times New Roman"/>
                <w:sz w:val="18"/>
                <w:szCs w:val="18"/>
              </w:rPr>
              <w:t xml:space="preserve"> sa páchateľ potrestá, ak spácha čin uvedený v odseku 1</w:t>
            </w:r>
            <w:r w:rsidRPr="009D7686">
              <w:rPr>
                <w:rFonts w:ascii="Times New Roman" w:hAnsi="Times New Roman" w:cs="Times New Roman"/>
                <w:sz w:val="18"/>
                <w:szCs w:val="18"/>
              </w:rPr>
              <w:br/>
            </w:r>
            <w:r w:rsidR="002F70B0" w:rsidRPr="009D7686">
              <w:rPr>
                <w:rFonts w:ascii="Times New Roman" w:hAnsi="Times New Roman" w:cs="Times New Roman"/>
                <w:sz w:val="18"/>
                <w:szCs w:val="18"/>
              </w:rPr>
              <w:t>c</w:t>
            </w:r>
            <w:r w:rsidRPr="009D7686">
              <w:rPr>
                <w:rFonts w:ascii="Times New Roman" w:hAnsi="Times New Roman" w:cs="Times New Roman"/>
                <w:sz w:val="18"/>
                <w:szCs w:val="18"/>
              </w:rPr>
              <w:t>) ako člen nebezpečného zoskupenia.</w:t>
            </w:r>
          </w:p>
        </w:tc>
        <w:tc>
          <w:tcPr>
            <w:tcW w:w="567" w:type="dxa"/>
            <w:tcBorders>
              <w:top w:val="single" w:sz="6" w:space="0" w:color="auto"/>
              <w:left w:val="single" w:sz="6" w:space="0" w:color="auto"/>
              <w:bottom w:val="single" w:sz="6" w:space="0" w:color="auto"/>
              <w:right w:val="single" w:sz="6" w:space="0" w:color="auto"/>
            </w:tcBorders>
          </w:tcPr>
          <w:p w14:paraId="0905B929" w14:textId="77777777" w:rsidR="00285145" w:rsidRPr="009D7686" w:rsidRDefault="00285145" w:rsidP="00050433">
            <w:pPr>
              <w:jc w:val="center"/>
              <w:rPr>
                <w:sz w:val="18"/>
                <w:szCs w:val="18"/>
              </w:rPr>
            </w:pPr>
            <w:r w:rsidRPr="009D7686">
              <w:rPr>
                <w:sz w:val="18"/>
                <w:szCs w:val="18"/>
              </w:rPr>
              <w:t>Ú</w:t>
            </w:r>
          </w:p>
        </w:tc>
        <w:tc>
          <w:tcPr>
            <w:tcW w:w="1701" w:type="dxa"/>
            <w:tcBorders>
              <w:top w:val="single" w:sz="6" w:space="0" w:color="auto"/>
              <w:left w:val="single" w:sz="6" w:space="0" w:color="auto"/>
              <w:bottom w:val="single" w:sz="6" w:space="0" w:color="auto"/>
              <w:right w:val="single" w:sz="6" w:space="0" w:color="auto"/>
            </w:tcBorders>
          </w:tcPr>
          <w:p w14:paraId="3B9D0893" w14:textId="77777777" w:rsidR="00285145" w:rsidRPr="009D7686" w:rsidRDefault="00285145" w:rsidP="00050433">
            <w:pPr>
              <w:rPr>
                <w:sz w:val="18"/>
                <w:szCs w:val="18"/>
              </w:rPr>
            </w:pPr>
          </w:p>
        </w:tc>
      </w:tr>
      <w:tr w:rsidR="00285145" w:rsidRPr="009D7686" w14:paraId="6C7D1867" w14:textId="77777777" w:rsidTr="0005043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rPr>
          <w:cantSplit/>
          <w:trHeight w:val="1078"/>
        </w:trPr>
        <w:tc>
          <w:tcPr>
            <w:tcW w:w="709" w:type="dxa"/>
            <w:tcBorders>
              <w:top w:val="single" w:sz="6" w:space="0" w:color="auto"/>
              <w:left w:val="single" w:sz="6" w:space="0" w:color="auto"/>
              <w:bottom w:val="single" w:sz="6" w:space="0" w:color="auto"/>
              <w:right w:val="single" w:sz="6" w:space="0" w:color="auto"/>
            </w:tcBorders>
          </w:tcPr>
          <w:p w14:paraId="5A49B676" w14:textId="77777777" w:rsidR="00285145" w:rsidRPr="009D7686" w:rsidRDefault="00285145" w:rsidP="00050433">
            <w:pPr>
              <w:jc w:val="center"/>
              <w:rPr>
                <w:sz w:val="18"/>
                <w:szCs w:val="18"/>
              </w:rPr>
            </w:pPr>
            <w:r w:rsidRPr="009D7686">
              <w:rPr>
                <w:sz w:val="18"/>
                <w:szCs w:val="18"/>
              </w:rPr>
              <w:t>Č:9</w:t>
            </w:r>
          </w:p>
          <w:p w14:paraId="58E9A97A" w14:textId="77777777" w:rsidR="00285145" w:rsidRPr="009D7686" w:rsidRDefault="00285145" w:rsidP="00050433">
            <w:pPr>
              <w:jc w:val="center"/>
              <w:rPr>
                <w:sz w:val="18"/>
                <w:szCs w:val="18"/>
              </w:rPr>
            </w:pPr>
            <w:r w:rsidRPr="009D7686">
              <w:rPr>
                <w:sz w:val="18"/>
                <w:szCs w:val="18"/>
              </w:rPr>
              <w:t>O:4</w:t>
            </w:r>
          </w:p>
          <w:p w14:paraId="17179AA5" w14:textId="77777777" w:rsidR="00285145" w:rsidRPr="009D7686" w:rsidRDefault="00285145" w:rsidP="00050433">
            <w:pPr>
              <w:jc w:val="center"/>
              <w:rPr>
                <w:sz w:val="18"/>
                <w:szCs w:val="18"/>
              </w:rPr>
            </w:pPr>
            <w:r w:rsidRPr="009D7686">
              <w:rPr>
                <w:sz w:val="18"/>
                <w:szCs w:val="18"/>
              </w:rPr>
              <w:t>P:b)</w:t>
            </w:r>
          </w:p>
          <w:p w14:paraId="7F945FF0" w14:textId="77777777" w:rsidR="00285145" w:rsidRPr="009D7686" w:rsidRDefault="00285145" w:rsidP="00050433">
            <w:pPr>
              <w:jc w:val="center"/>
              <w:rPr>
                <w:sz w:val="18"/>
                <w:szCs w:val="18"/>
              </w:rPr>
            </w:pPr>
          </w:p>
        </w:tc>
        <w:tc>
          <w:tcPr>
            <w:tcW w:w="4691" w:type="dxa"/>
            <w:gridSpan w:val="2"/>
            <w:tcBorders>
              <w:top w:val="single" w:sz="6" w:space="0" w:color="auto"/>
              <w:left w:val="single" w:sz="6" w:space="0" w:color="auto"/>
              <w:bottom w:val="single" w:sz="6" w:space="0" w:color="auto"/>
              <w:right w:val="single" w:sz="6" w:space="0" w:color="auto"/>
            </w:tcBorders>
          </w:tcPr>
          <w:p w14:paraId="7A317CA2" w14:textId="77777777" w:rsidR="00285145" w:rsidRPr="009D7686" w:rsidRDefault="00285145" w:rsidP="00050433">
            <w:pPr>
              <w:autoSpaceDE w:val="0"/>
              <w:autoSpaceDN w:val="0"/>
              <w:adjustRightInd w:val="0"/>
              <w:jc w:val="both"/>
              <w:rPr>
                <w:sz w:val="18"/>
                <w:szCs w:val="18"/>
              </w:rPr>
            </w:pPr>
            <w:r w:rsidRPr="009D7686">
              <w:rPr>
                <w:sz w:val="18"/>
                <w:szCs w:val="18"/>
              </w:rPr>
              <w:t>b) spôsobili závažnú škodu; alebo</w:t>
            </w:r>
          </w:p>
        </w:tc>
        <w:tc>
          <w:tcPr>
            <w:tcW w:w="554" w:type="dxa"/>
            <w:tcBorders>
              <w:top w:val="single" w:sz="6" w:space="0" w:color="auto"/>
              <w:left w:val="single" w:sz="6" w:space="0" w:color="auto"/>
              <w:bottom w:val="single" w:sz="6" w:space="0" w:color="auto"/>
              <w:right w:val="single" w:sz="6" w:space="0" w:color="auto"/>
            </w:tcBorders>
          </w:tcPr>
          <w:p w14:paraId="57875C32" w14:textId="77777777" w:rsidR="00285145" w:rsidRPr="009D7686" w:rsidRDefault="00285145" w:rsidP="00050433">
            <w:pPr>
              <w:jc w:val="center"/>
              <w:rPr>
                <w:sz w:val="18"/>
                <w:szCs w:val="18"/>
              </w:rPr>
            </w:pPr>
            <w:r w:rsidRPr="009D7686">
              <w:rPr>
                <w:sz w:val="18"/>
                <w:szCs w:val="18"/>
              </w:rPr>
              <w:t>N</w:t>
            </w:r>
          </w:p>
        </w:tc>
        <w:tc>
          <w:tcPr>
            <w:tcW w:w="992" w:type="dxa"/>
            <w:tcBorders>
              <w:top w:val="single" w:sz="6" w:space="0" w:color="auto"/>
              <w:left w:val="single" w:sz="6" w:space="0" w:color="auto"/>
              <w:bottom w:val="single" w:sz="6" w:space="0" w:color="auto"/>
              <w:right w:val="single" w:sz="6" w:space="0" w:color="auto"/>
            </w:tcBorders>
          </w:tcPr>
          <w:p w14:paraId="42696F66" w14:textId="28B0AA55" w:rsidR="00285145" w:rsidRPr="009D7686" w:rsidRDefault="002F70B0" w:rsidP="00050433">
            <w:pPr>
              <w:jc w:val="center"/>
              <w:rPr>
                <w:sz w:val="18"/>
                <w:szCs w:val="18"/>
              </w:rPr>
            </w:pPr>
            <w:r w:rsidRPr="009D7686">
              <w:rPr>
                <w:sz w:val="18"/>
                <w:szCs w:val="18"/>
              </w:rPr>
              <w:t>Návrh zákona (čl. I)</w:t>
            </w:r>
          </w:p>
        </w:tc>
        <w:tc>
          <w:tcPr>
            <w:tcW w:w="1064" w:type="dxa"/>
            <w:tcBorders>
              <w:top w:val="single" w:sz="6" w:space="0" w:color="auto"/>
              <w:left w:val="single" w:sz="6" w:space="0" w:color="auto"/>
              <w:bottom w:val="single" w:sz="6" w:space="0" w:color="auto"/>
              <w:right w:val="single" w:sz="6" w:space="0" w:color="auto"/>
            </w:tcBorders>
          </w:tcPr>
          <w:p w14:paraId="61E36D80" w14:textId="77777777" w:rsidR="00285145" w:rsidRPr="009D7686" w:rsidRDefault="00285145" w:rsidP="00050433">
            <w:pPr>
              <w:jc w:val="center"/>
              <w:rPr>
                <w:sz w:val="18"/>
                <w:szCs w:val="18"/>
              </w:rPr>
            </w:pPr>
            <w:r w:rsidRPr="009D7686">
              <w:rPr>
                <w:sz w:val="18"/>
                <w:szCs w:val="18"/>
              </w:rPr>
              <w:t>§:247a</w:t>
            </w:r>
          </w:p>
          <w:p w14:paraId="6CECB258" w14:textId="7B0C738D" w:rsidR="00285145" w:rsidRPr="009D7686" w:rsidRDefault="00285145" w:rsidP="00050433">
            <w:pPr>
              <w:jc w:val="center"/>
              <w:rPr>
                <w:sz w:val="18"/>
                <w:szCs w:val="18"/>
              </w:rPr>
            </w:pPr>
            <w:r w:rsidRPr="009D7686">
              <w:rPr>
                <w:sz w:val="18"/>
                <w:szCs w:val="18"/>
              </w:rPr>
              <w:t>O:3</w:t>
            </w:r>
          </w:p>
          <w:p w14:paraId="27B9E368" w14:textId="515CBBC9" w:rsidR="00E92F35" w:rsidRPr="009D7686" w:rsidRDefault="00E92F35" w:rsidP="00050433">
            <w:pPr>
              <w:jc w:val="center"/>
              <w:rPr>
                <w:sz w:val="18"/>
                <w:szCs w:val="18"/>
              </w:rPr>
            </w:pPr>
            <w:r w:rsidRPr="009D7686">
              <w:rPr>
                <w:sz w:val="18"/>
                <w:szCs w:val="18"/>
              </w:rPr>
              <w:t>P: a)</w:t>
            </w:r>
          </w:p>
          <w:p w14:paraId="6A155A70" w14:textId="77777777" w:rsidR="00285145" w:rsidRPr="009D7686" w:rsidRDefault="00285145" w:rsidP="00050433">
            <w:pPr>
              <w:jc w:val="center"/>
              <w:rPr>
                <w:sz w:val="18"/>
                <w:szCs w:val="18"/>
              </w:rPr>
            </w:pPr>
          </w:p>
          <w:p w14:paraId="0FB36A62" w14:textId="77777777" w:rsidR="00285145" w:rsidRPr="009D7686" w:rsidRDefault="00285145" w:rsidP="00050433">
            <w:pPr>
              <w:jc w:val="center"/>
              <w:rPr>
                <w:sz w:val="18"/>
                <w:szCs w:val="18"/>
              </w:rPr>
            </w:pPr>
            <w:r w:rsidRPr="009D7686">
              <w:rPr>
                <w:sz w:val="18"/>
                <w:szCs w:val="18"/>
              </w:rPr>
              <w:t>§:247b</w:t>
            </w:r>
          </w:p>
          <w:p w14:paraId="7104DA82" w14:textId="0976D568" w:rsidR="00285145" w:rsidRPr="009D7686" w:rsidRDefault="00285145" w:rsidP="00050433">
            <w:pPr>
              <w:jc w:val="center"/>
              <w:rPr>
                <w:sz w:val="18"/>
                <w:szCs w:val="18"/>
              </w:rPr>
            </w:pPr>
            <w:r w:rsidRPr="009D7686">
              <w:rPr>
                <w:sz w:val="18"/>
                <w:szCs w:val="18"/>
              </w:rPr>
              <w:t>O:3</w:t>
            </w:r>
          </w:p>
          <w:p w14:paraId="2EE5AF47" w14:textId="2970A4A5" w:rsidR="00E92F35" w:rsidRPr="009D7686" w:rsidRDefault="00E92F35" w:rsidP="00050433">
            <w:pPr>
              <w:jc w:val="center"/>
              <w:rPr>
                <w:sz w:val="18"/>
                <w:szCs w:val="18"/>
              </w:rPr>
            </w:pPr>
            <w:r w:rsidRPr="009D7686">
              <w:rPr>
                <w:sz w:val="18"/>
                <w:szCs w:val="18"/>
              </w:rPr>
              <w:t>P: a)</w:t>
            </w:r>
          </w:p>
          <w:p w14:paraId="40EFDB12" w14:textId="77777777" w:rsidR="00285145" w:rsidRPr="009D7686" w:rsidRDefault="00285145">
            <w:pPr>
              <w:jc w:val="center"/>
              <w:rPr>
                <w:sz w:val="18"/>
                <w:szCs w:val="18"/>
              </w:rPr>
            </w:pPr>
          </w:p>
        </w:tc>
        <w:tc>
          <w:tcPr>
            <w:tcW w:w="4748" w:type="dxa"/>
            <w:tcBorders>
              <w:top w:val="single" w:sz="6" w:space="0" w:color="auto"/>
              <w:left w:val="single" w:sz="6" w:space="0" w:color="auto"/>
              <w:bottom w:val="single" w:sz="6" w:space="0" w:color="auto"/>
              <w:right w:val="single" w:sz="6" w:space="0" w:color="auto"/>
            </w:tcBorders>
          </w:tcPr>
          <w:p w14:paraId="7E100031" w14:textId="77777777" w:rsidR="00E92F35" w:rsidRPr="009D7686" w:rsidRDefault="00E92F35" w:rsidP="00E92F35">
            <w:pPr>
              <w:pStyle w:val="Obyajntext"/>
              <w:rPr>
                <w:rFonts w:ascii="Times New Roman" w:hAnsi="Times New Roman" w:cs="Times New Roman"/>
                <w:sz w:val="18"/>
                <w:szCs w:val="18"/>
              </w:rPr>
            </w:pPr>
            <w:r w:rsidRPr="009D7686">
              <w:rPr>
                <w:rFonts w:ascii="Times New Roman" w:hAnsi="Times New Roman" w:cs="Times New Roman"/>
                <w:sz w:val="18"/>
                <w:szCs w:val="18"/>
              </w:rPr>
              <w:t>Odňatím slobody na</w:t>
            </w:r>
            <w:r w:rsidRPr="009D7686">
              <w:rPr>
                <w:rFonts w:ascii="Times New Roman" w:hAnsi="Times New Roman" w:cs="Times New Roman"/>
                <w:b/>
                <w:sz w:val="18"/>
                <w:szCs w:val="18"/>
              </w:rPr>
              <w:t xml:space="preserve"> tri roky až desať rokov</w:t>
            </w:r>
            <w:r w:rsidRPr="009D7686">
              <w:rPr>
                <w:rFonts w:ascii="Times New Roman" w:hAnsi="Times New Roman" w:cs="Times New Roman"/>
                <w:sz w:val="18"/>
                <w:szCs w:val="18"/>
              </w:rPr>
              <w:t xml:space="preserve"> sa páchateľ potrestá, ak spácha čin uvedený v odseku 1 </w:t>
            </w:r>
          </w:p>
          <w:p w14:paraId="55463AA8" w14:textId="4B449E19" w:rsidR="003F1034" w:rsidRPr="009D7686" w:rsidRDefault="00E92F35" w:rsidP="00E92F35">
            <w:pPr>
              <w:pStyle w:val="Obyajntext"/>
              <w:rPr>
                <w:rFonts w:ascii="Times New Roman" w:hAnsi="Times New Roman" w:cs="Times New Roman"/>
                <w:sz w:val="18"/>
                <w:szCs w:val="18"/>
              </w:rPr>
            </w:pPr>
            <w:r w:rsidRPr="009D7686">
              <w:rPr>
                <w:rFonts w:ascii="Times New Roman" w:hAnsi="Times New Roman" w:cs="Times New Roman"/>
                <w:sz w:val="18"/>
                <w:szCs w:val="18"/>
              </w:rPr>
              <w:t>a) a spôsobí ním škodu veľkého rozsahu.</w:t>
            </w:r>
          </w:p>
          <w:p w14:paraId="10E860F5" w14:textId="77777777" w:rsidR="00E92F35" w:rsidRPr="009D7686" w:rsidRDefault="00E92F35" w:rsidP="00E92F35">
            <w:pPr>
              <w:pStyle w:val="Obyajntext"/>
              <w:rPr>
                <w:rFonts w:ascii="Times New Roman" w:hAnsi="Times New Roman" w:cs="Times New Roman"/>
                <w:sz w:val="18"/>
                <w:szCs w:val="18"/>
              </w:rPr>
            </w:pPr>
          </w:p>
          <w:p w14:paraId="7F88AA61" w14:textId="77777777" w:rsidR="00E92F35" w:rsidRPr="009D7686" w:rsidRDefault="00E92F35" w:rsidP="00E92F35">
            <w:pPr>
              <w:pStyle w:val="Obyajntext"/>
              <w:rPr>
                <w:rFonts w:ascii="Times New Roman" w:hAnsi="Times New Roman" w:cs="Times New Roman"/>
                <w:sz w:val="18"/>
                <w:szCs w:val="18"/>
              </w:rPr>
            </w:pPr>
            <w:r w:rsidRPr="009D7686">
              <w:rPr>
                <w:rFonts w:ascii="Times New Roman" w:hAnsi="Times New Roman" w:cs="Times New Roman"/>
                <w:sz w:val="18"/>
                <w:szCs w:val="18"/>
              </w:rPr>
              <w:t>Odňatím slobody na</w:t>
            </w:r>
            <w:r w:rsidRPr="009D7686">
              <w:rPr>
                <w:rFonts w:ascii="Times New Roman" w:hAnsi="Times New Roman" w:cs="Times New Roman"/>
                <w:b/>
                <w:sz w:val="18"/>
                <w:szCs w:val="18"/>
              </w:rPr>
              <w:t xml:space="preserve"> tri roky až desať rokov</w:t>
            </w:r>
            <w:r w:rsidRPr="009D7686">
              <w:rPr>
                <w:rFonts w:ascii="Times New Roman" w:hAnsi="Times New Roman" w:cs="Times New Roman"/>
                <w:sz w:val="18"/>
                <w:szCs w:val="18"/>
              </w:rPr>
              <w:t xml:space="preserve"> sa páchateľ potrestá, ak spácha čin uvedený v odseku 1</w:t>
            </w:r>
          </w:p>
          <w:p w14:paraId="50CC28CC" w14:textId="22D5022A" w:rsidR="00285145" w:rsidRPr="009D7686" w:rsidRDefault="00E92F35" w:rsidP="00E92F35">
            <w:pPr>
              <w:pStyle w:val="Obyajntext"/>
              <w:rPr>
                <w:rFonts w:ascii="Times New Roman" w:hAnsi="Times New Roman" w:cs="Times New Roman"/>
                <w:sz w:val="18"/>
                <w:szCs w:val="18"/>
              </w:rPr>
            </w:pPr>
            <w:r w:rsidRPr="009D7686">
              <w:rPr>
                <w:rFonts w:ascii="Times New Roman" w:hAnsi="Times New Roman" w:cs="Times New Roman"/>
                <w:sz w:val="18"/>
                <w:szCs w:val="18"/>
              </w:rPr>
              <w:t>a) a spôsobí ním škodu veľkého rozsahu.</w:t>
            </w:r>
          </w:p>
        </w:tc>
        <w:tc>
          <w:tcPr>
            <w:tcW w:w="567" w:type="dxa"/>
            <w:tcBorders>
              <w:top w:val="single" w:sz="6" w:space="0" w:color="auto"/>
              <w:left w:val="single" w:sz="6" w:space="0" w:color="auto"/>
              <w:bottom w:val="single" w:sz="6" w:space="0" w:color="auto"/>
              <w:right w:val="single" w:sz="6" w:space="0" w:color="auto"/>
            </w:tcBorders>
          </w:tcPr>
          <w:p w14:paraId="4345FBAB" w14:textId="77777777" w:rsidR="00285145" w:rsidRPr="009D7686" w:rsidRDefault="00285145" w:rsidP="00050433">
            <w:pPr>
              <w:jc w:val="center"/>
              <w:rPr>
                <w:sz w:val="18"/>
                <w:szCs w:val="18"/>
              </w:rPr>
            </w:pPr>
            <w:r w:rsidRPr="009D7686">
              <w:rPr>
                <w:sz w:val="18"/>
                <w:szCs w:val="18"/>
              </w:rPr>
              <w:t>Ú</w:t>
            </w:r>
          </w:p>
        </w:tc>
        <w:tc>
          <w:tcPr>
            <w:tcW w:w="1701" w:type="dxa"/>
            <w:tcBorders>
              <w:top w:val="single" w:sz="6" w:space="0" w:color="auto"/>
              <w:left w:val="single" w:sz="6" w:space="0" w:color="auto"/>
              <w:bottom w:val="single" w:sz="6" w:space="0" w:color="auto"/>
              <w:right w:val="single" w:sz="6" w:space="0" w:color="auto"/>
            </w:tcBorders>
          </w:tcPr>
          <w:p w14:paraId="6ED495A0" w14:textId="77777777" w:rsidR="00285145" w:rsidRPr="009D7686" w:rsidRDefault="00285145" w:rsidP="00050433">
            <w:pPr>
              <w:rPr>
                <w:sz w:val="18"/>
                <w:szCs w:val="18"/>
              </w:rPr>
            </w:pPr>
          </w:p>
        </w:tc>
      </w:tr>
      <w:tr w:rsidR="00285145" w:rsidRPr="009D7686" w14:paraId="074F3207" w14:textId="77777777" w:rsidTr="0005043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rPr>
          <w:cantSplit/>
          <w:trHeight w:val="1533"/>
        </w:trPr>
        <w:tc>
          <w:tcPr>
            <w:tcW w:w="709" w:type="dxa"/>
            <w:tcBorders>
              <w:top w:val="single" w:sz="6" w:space="0" w:color="auto"/>
              <w:left w:val="single" w:sz="6" w:space="0" w:color="auto"/>
              <w:bottom w:val="single" w:sz="6" w:space="0" w:color="auto"/>
              <w:right w:val="single" w:sz="6" w:space="0" w:color="auto"/>
            </w:tcBorders>
          </w:tcPr>
          <w:p w14:paraId="161E1C3C" w14:textId="77777777" w:rsidR="00285145" w:rsidRPr="009D7686" w:rsidRDefault="00285145" w:rsidP="00050433">
            <w:pPr>
              <w:jc w:val="center"/>
              <w:rPr>
                <w:sz w:val="18"/>
                <w:szCs w:val="18"/>
              </w:rPr>
            </w:pPr>
            <w:r w:rsidRPr="009D7686">
              <w:rPr>
                <w:sz w:val="18"/>
                <w:szCs w:val="18"/>
              </w:rPr>
              <w:t>Č:9</w:t>
            </w:r>
          </w:p>
          <w:p w14:paraId="1C2DE42B" w14:textId="77777777" w:rsidR="00285145" w:rsidRPr="009D7686" w:rsidRDefault="00285145" w:rsidP="00050433">
            <w:pPr>
              <w:jc w:val="center"/>
              <w:rPr>
                <w:sz w:val="18"/>
                <w:szCs w:val="18"/>
              </w:rPr>
            </w:pPr>
            <w:r w:rsidRPr="009D7686">
              <w:rPr>
                <w:sz w:val="18"/>
                <w:szCs w:val="18"/>
              </w:rPr>
              <w:t>O:4</w:t>
            </w:r>
          </w:p>
          <w:p w14:paraId="27970C35" w14:textId="77777777" w:rsidR="00285145" w:rsidRPr="009D7686" w:rsidRDefault="00285145" w:rsidP="00050433">
            <w:pPr>
              <w:jc w:val="center"/>
              <w:rPr>
                <w:sz w:val="18"/>
                <w:szCs w:val="18"/>
              </w:rPr>
            </w:pPr>
            <w:r w:rsidRPr="009D7686">
              <w:rPr>
                <w:sz w:val="18"/>
                <w:szCs w:val="18"/>
              </w:rPr>
              <w:t>P:c)</w:t>
            </w:r>
          </w:p>
          <w:p w14:paraId="68BC04C6" w14:textId="77777777" w:rsidR="00285145" w:rsidRPr="009D7686" w:rsidRDefault="00285145" w:rsidP="00050433">
            <w:pPr>
              <w:jc w:val="center"/>
              <w:rPr>
                <w:sz w:val="18"/>
                <w:szCs w:val="18"/>
              </w:rPr>
            </w:pPr>
          </w:p>
        </w:tc>
        <w:tc>
          <w:tcPr>
            <w:tcW w:w="4691" w:type="dxa"/>
            <w:gridSpan w:val="2"/>
            <w:tcBorders>
              <w:top w:val="single" w:sz="6" w:space="0" w:color="auto"/>
              <w:left w:val="single" w:sz="6" w:space="0" w:color="auto"/>
              <w:bottom w:val="single" w:sz="6" w:space="0" w:color="auto"/>
              <w:right w:val="single" w:sz="6" w:space="0" w:color="auto"/>
            </w:tcBorders>
          </w:tcPr>
          <w:p w14:paraId="101010A0" w14:textId="77777777" w:rsidR="00285145" w:rsidRPr="009D7686" w:rsidRDefault="00285145" w:rsidP="00050433">
            <w:pPr>
              <w:autoSpaceDE w:val="0"/>
              <w:autoSpaceDN w:val="0"/>
              <w:adjustRightInd w:val="0"/>
              <w:jc w:val="both"/>
              <w:rPr>
                <w:sz w:val="18"/>
                <w:szCs w:val="18"/>
              </w:rPr>
            </w:pPr>
            <w:r w:rsidRPr="009D7686">
              <w:rPr>
                <w:sz w:val="18"/>
                <w:szCs w:val="18"/>
              </w:rPr>
              <w:t>c) boli spáchané na informačnom systéme kritickej infraštruktúry.</w:t>
            </w:r>
          </w:p>
        </w:tc>
        <w:tc>
          <w:tcPr>
            <w:tcW w:w="554" w:type="dxa"/>
            <w:tcBorders>
              <w:top w:val="single" w:sz="6" w:space="0" w:color="auto"/>
              <w:left w:val="single" w:sz="6" w:space="0" w:color="auto"/>
              <w:bottom w:val="single" w:sz="6" w:space="0" w:color="auto"/>
              <w:right w:val="single" w:sz="6" w:space="0" w:color="auto"/>
            </w:tcBorders>
          </w:tcPr>
          <w:p w14:paraId="535A84CB" w14:textId="77777777" w:rsidR="00285145" w:rsidRPr="009D7686" w:rsidRDefault="00285145" w:rsidP="00050433">
            <w:pPr>
              <w:jc w:val="center"/>
              <w:rPr>
                <w:sz w:val="18"/>
                <w:szCs w:val="18"/>
              </w:rPr>
            </w:pPr>
            <w:r w:rsidRPr="009D7686">
              <w:rPr>
                <w:sz w:val="18"/>
                <w:szCs w:val="18"/>
              </w:rPr>
              <w:t>N</w:t>
            </w:r>
          </w:p>
        </w:tc>
        <w:tc>
          <w:tcPr>
            <w:tcW w:w="992" w:type="dxa"/>
            <w:tcBorders>
              <w:top w:val="single" w:sz="6" w:space="0" w:color="auto"/>
              <w:left w:val="single" w:sz="6" w:space="0" w:color="auto"/>
              <w:bottom w:val="single" w:sz="6" w:space="0" w:color="auto"/>
              <w:right w:val="single" w:sz="6" w:space="0" w:color="auto"/>
            </w:tcBorders>
          </w:tcPr>
          <w:p w14:paraId="28E9924B" w14:textId="1A53E6A1" w:rsidR="00285145" w:rsidRPr="009D7686" w:rsidRDefault="002F70B0" w:rsidP="00050433">
            <w:pPr>
              <w:jc w:val="center"/>
              <w:rPr>
                <w:sz w:val="18"/>
                <w:szCs w:val="18"/>
              </w:rPr>
            </w:pPr>
            <w:r w:rsidRPr="009D7686">
              <w:rPr>
                <w:sz w:val="18"/>
                <w:szCs w:val="18"/>
              </w:rPr>
              <w:t>Návrh zákona (čl. I)</w:t>
            </w:r>
          </w:p>
        </w:tc>
        <w:tc>
          <w:tcPr>
            <w:tcW w:w="1064" w:type="dxa"/>
            <w:tcBorders>
              <w:top w:val="single" w:sz="6" w:space="0" w:color="auto"/>
              <w:left w:val="single" w:sz="6" w:space="0" w:color="auto"/>
              <w:bottom w:val="single" w:sz="6" w:space="0" w:color="auto"/>
              <w:right w:val="single" w:sz="6" w:space="0" w:color="auto"/>
            </w:tcBorders>
          </w:tcPr>
          <w:p w14:paraId="239E1313" w14:textId="77777777" w:rsidR="00285145" w:rsidRPr="009D7686" w:rsidRDefault="00285145" w:rsidP="00050433">
            <w:pPr>
              <w:jc w:val="center"/>
              <w:rPr>
                <w:sz w:val="18"/>
                <w:szCs w:val="18"/>
              </w:rPr>
            </w:pPr>
            <w:r w:rsidRPr="009D7686">
              <w:rPr>
                <w:sz w:val="18"/>
                <w:szCs w:val="18"/>
              </w:rPr>
              <w:t>§:247a</w:t>
            </w:r>
          </w:p>
          <w:p w14:paraId="024E92DA" w14:textId="5AAC6CC9" w:rsidR="00285145" w:rsidRPr="009D7686" w:rsidRDefault="00E547AB" w:rsidP="00050433">
            <w:pPr>
              <w:jc w:val="center"/>
              <w:rPr>
                <w:sz w:val="18"/>
                <w:szCs w:val="18"/>
              </w:rPr>
            </w:pPr>
            <w:r w:rsidRPr="009D7686">
              <w:rPr>
                <w:sz w:val="18"/>
                <w:szCs w:val="18"/>
              </w:rPr>
              <w:t>O: 3</w:t>
            </w:r>
          </w:p>
          <w:p w14:paraId="1B646B99" w14:textId="77777777" w:rsidR="00285145" w:rsidRPr="009D7686" w:rsidRDefault="00285145" w:rsidP="00050433">
            <w:pPr>
              <w:jc w:val="center"/>
              <w:rPr>
                <w:sz w:val="18"/>
                <w:szCs w:val="18"/>
              </w:rPr>
            </w:pPr>
            <w:r w:rsidRPr="009D7686">
              <w:rPr>
                <w:sz w:val="18"/>
                <w:szCs w:val="18"/>
              </w:rPr>
              <w:t>P:b)</w:t>
            </w:r>
          </w:p>
          <w:p w14:paraId="76807B1D" w14:textId="77777777" w:rsidR="00285145" w:rsidRPr="009D7686" w:rsidRDefault="00285145" w:rsidP="00050433">
            <w:pPr>
              <w:jc w:val="center"/>
              <w:rPr>
                <w:sz w:val="18"/>
                <w:szCs w:val="18"/>
              </w:rPr>
            </w:pPr>
          </w:p>
          <w:p w14:paraId="39FFF0A9" w14:textId="77777777" w:rsidR="00285145" w:rsidRPr="009D7686" w:rsidRDefault="00285145" w:rsidP="00050433">
            <w:pPr>
              <w:jc w:val="center"/>
              <w:rPr>
                <w:sz w:val="18"/>
                <w:szCs w:val="18"/>
              </w:rPr>
            </w:pPr>
          </w:p>
          <w:p w14:paraId="3ACE1D27" w14:textId="77777777" w:rsidR="005013C0" w:rsidRPr="009D7686" w:rsidRDefault="005013C0" w:rsidP="00050433">
            <w:pPr>
              <w:jc w:val="center"/>
              <w:rPr>
                <w:sz w:val="18"/>
                <w:szCs w:val="18"/>
              </w:rPr>
            </w:pPr>
          </w:p>
          <w:p w14:paraId="24A39864" w14:textId="4B1EC2A3" w:rsidR="005013C0" w:rsidRPr="009D7686" w:rsidRDefault="005013C0" w:rsidP="00050433">
            <w:pPr>
              <w:jc w:val="center"/>
              <w:rPr>
                <w:sz w:val="18"/>
                <w:szCs w:val="18"/>
              </w:rPr>
            </w:pPr>
          </w:p>
          <w:p w14:paraId="761DC519" w14:textId="77777777" w:rsidR="00E547AB" w:rsidRPr="009D7686" w:rsidRDefault="00E547AB" w:rsidP="00050433">
            <w:pPr>
              <w:jc w:val="center"/>
              <w:rPr>
                <w:sz w:val="18"/>
                <w:szCs w:val="18"/>
              </w:rPr>
            </w:pPr>
          </w:p>
          <w:p w14:paraId="2AC0573E" w14:textId="1E9DBE8B" w:rsidR="00285145" w:rsidRPr="009D7686" w:rsidRDefault="00285145" w:rsidP="00050433">
            <w:pPr>
              <w:jc w:val="center"/>
              <w:rPr>
                <w:sz w:val="18"/>
                <w:szCs w:val="18"/>
              </w:rPr>
            </w:pPr>
            <w:r w:rsidRPr="009D7686">
              <w:rPr>
                <w:sz w:val="18"/>
                <w:szCs w:val="18"/>
              </w:rPr>
              <w:t>§:247b</w:t>
            </w:r>
          </w:p>
          <w:p w14:paraId="2FDFA2D1" w14:textId="16BD102D" w:rsidR="00285145" w:rsidRPr="009D7686" w:rsidRDefault="00285145" w:rsidP="00050433">
            <w:pPr>
              <w:jc w:val="center"/>
              <w:rPr>
                <w:sz w:val="18"/>
                <w:szCs w:val="18"/>
              </w:rPr>
            </w:pPr>
            <w:r w:rsidRPr="009D7686">
              <w:rPr>
                <w:sz w:val="18"/>
                <w:szCs w:val="18"/>
              </w:rPr>
              <w:t>O:</w:t>
            </w:r>
            <w:r w:rsidR="00E547AB" w:rsidRPr="009D7686">
              <w:rPr>
                <w:sz w:val="18"/>
                <w:szCs w:val="18"/>
              </w:rPr>
              <w:t>3</w:t>
            </w:r>
          </w:p>
          <w:p w14:paraId="3175F5BB" w14:textId="77777777" w:rsidR="00285145" w:rsidRPr="009D7686" w:rsidRDefault="00285145" w:rsidP="00050433">
            <w:pPr>
              <w:jc w:val="center"/>
              <w:rPr>
                <w:sz w:val="18"/>
                <w:szCs w:val="18"/>
              </w:rPr>
            </w:pPr>
            <w:r w:rsidRPr="009D7686">
              <w:rPr>
                <w:sz w:val="18"/>
                <w:szCs w:val="18"/>
              </w:rPr>
              <w:t>P:b)</w:t>
            </w:r>
          </w:p>
          <w:p w14:paraId="1560DD8E" w14:textId="77777777" w:rsidR="00285145" w:rsidRPr="009D7686" w:rsidRDefault="00285145" w:rsidP="00050433">
            <w:pPr>
              <w:jc w:val="center"/>
              <w:rPr>
                <w:sz w:val="18"/>
                <w:szCs w:val="18"/>
              </w:rPr>
            </w:pPr>
          </w:p>
        </w:tc>
        <w:tc>
          <w:tcPr>
            <w:tcW w:w="4748" w:type="dxa"/>
            <w:tcBorders>
              <w:top w:val="single" w:sz="6" w:space="0" w:color="auto"/>
              <w:left w:val="single" w:sz="6" w:space="0" w:color="auto"/>
              <w:bottom w:val="single" w:sz="6" w:space="0" w:color="auto"/>
              <w:right w:val="single" w:sz="6" w:space="0" w:color="auto"/>
            </w:tcBorders>
          </w:tcPr>
          <w:p w14:paraId="30BD6D0A" w14:textId="16A2BF00" w:rsidR="00285145" w:rsidRPr="009D7686" w:rsidRDefault="00285145" w:rsidP="00050433">
            <w:pPr>
              <w:pStyle w:val="Obyajntext"/>
              <w:rPr>
                <w:rFonts w:ascii="Times New Roman" w:hAnsi="Times New Roman" w:cs="Times New Roman"/>
                <w:sz w:val="18"/>
                <w:szCs w:val="18"/>
              </w:rPr>
            </w:pPr>
            <w:r w:rsidRPr="009D7686">
              <w:rPr>
                <w:rFonts w:ascii="Times New Roman" w:hAnsi="Times New Roman" w:cs="Times New Roman"/>
                <w:sz w:val="18"/>
                <w:szCs w:val="18"/>
              </w:rPr>
              <w:t xml:space="preserve">Odňatím slobody na </w:t>
            </w:r>
            <w:r w:rsidR="00E547AB" w:rsidRPr="009D7686">
              <w:rPr>
                <w:rFonts w:ascii="Times New Roman" w:hAnsi="Times New Roman" w:cs="Times New Roman"/>
                <w:b/>
                <w:sz w:val="18"/>
                <w:szCs w:val="18"/>
              </w:rPr>
              <w:t>tri roky</w:t>
            </w:r>
            <w:r w:rsidR="00EF5A04" w:rsidRPr="009D7686">
              <w:rPr>
                <w:rFonts w:ascii="Times New Roman" w:hAnsi="Times New Roman" w:cs="Times New Roman"/>
                <w:b/>
                <w:sz w:val="18"/>
                <w:szCs w:val="18"/>
              </w:rPr>
              <w:t xml:space="preserve"> až </w:t>
            </w:r>
            <w:r w:rsidR="00E547AB" w:rsidRPr="009D7686">
              <w:rPr>
                <w:rFonts w:ascii="Times New Roman" w:hAnsi="Times New Roman" w:cs="Times New Roman"/>
                <w:b/>
                <w:sz w:val="18"/>
                <w:szCs w:val="18"/>
              </w:rPr>
              <w:t>desať</w:t>
            </w:r>
            <w:r w:rsidR="005013C0" w:rsidRPr="009D7686">
              <w:rPr>
                <w:rFonts w:ascii="Times New Roman" w:hAnsi="Times New Roman" w:cs="Times New Roman"/>
                <w:b/>
                <w:sz w:val="18"/>
                <w:szCs w:val="18"/>
              </w:rPr>
              <w:t xml:space="preserve"> </w:t>
            </w:r>
            <w:r w:rsidR="00EF5A04" w:rsidRPr="009D7686">
              <w:rPr>
                <w:rFonts w:ascii="Times New Roman" w:hAnsi="Times New Roman" w:cs="Times New Roman"/>
                <w:b/>
                <w:sz w:val="18"/>
                <w:szCs w:val="18"/>
              </w:rPr>
              <w:t>rokov</w:t>
            </w:r>
            <w:r w:rsidRPr="009D7686">
              <w:rPr>
                <w:rFonts w:ascii="Times New Roman" w:hAnsi="Times New Roman" w:cs="Times New Roman"/>
                <w:sz w:val="18"/>
                <w:szCs w:val="18"/>
              </w:rPr>
              <w:t xml:space="preserve"> sa páchateľ potrestá, ak spácha čin uvedený v odseku 1</w:t>
            </w:r>
          </w:p>
          <w:p w14:paraId="7D974D7A" w14:textId="46B01DC1" w:rsidR="00285145" w:rsidRPr="009D7686" w:rsidRDefault="00E547AB" w:rsidP="00050433">
            <w:pPr>
              <w:tabs>
                <w:tab w:val="left" w:pos="426"/>
              </w:tabs>
              <w:autoSpaceDE w:val="0"/>
              <w:autoSpaceDN w:val="0"/>
              <w:adjustRightInd w:val="0"/>
              <w:jc w:val="both"/>
              <w:rPr>
                <w:b/>
                <w:bCs/>
                <w:sz w:val="18"/>
                <w:szCs w:val="18"/>
              </w:rPr>
            </w:pPr>
            <w:r w:rsidRPr="009D7686">
              <w:rPr>
                <w:b/>
                <w:bCs/>
                <w:sz w:val="18"/>
                <w:szCs w:val="18"/>
              </w:rPr>
              <w:t>b) a spôsobí ním vážnu poruchu v činnosti orgánu verejnej moci, objektu osobitnej dôležitosti, ďalšieho dôležitého objektu, prvku kritickej infraštruktúry alebo základnej služby podľa všeobecného predpisu o kybernetickej bezpečnosti, alebo</w:t>
            </w:r>
          </w:p>
          <w:p w14:paraId="7B031501" w14:textId="77777777" w:rsidR="00E547AB" w:rsidRPr="009D7686" w:rsidRDefault="00E547AB" w:rsidP="00050433">
            <w:pPr>
              <w:tabs>
                <w:tab w:val="left" w:pos="426"/>
              </w:tabs>
              <w:autoSpaceDE w:val="0"/>
              <w:autoSpaceDN w:val="0"/>
              <w:adjustRightInd w:val="0"/>
              <w:jc w:val="both"/>
              <w:rPr>
                <w:sz w:val="18"/>
                <w:szCs w:val="18"/>
              </w:rPr>
            </w:pPr>
          </w:p>
          <w:p w14:paraId="5B4B9503" w14:textId="470FB85E" w:rsidR="00285145" w:rsidRPr="009D7686" w:rsidRDefault="00285145" w:rsidP="00050433">
            <w:pPr>
              <w:pStyle w:val="Obyajntext"/>
              <w:rPr>
                <w:rFonts w:ascii="Times New Roman" w:hAnsi="Times New Roman" w:cs="Times New Roman"/>
                <w:sz w:val="18"/>
                <w:szCs w:val="18"/>
              </w:rPr>
            </w:pPr>
            <w:r w:rsidRPr="009D7686">
              <w:rPr>
                <w:rFonts w:ascii="Times New Roman" w:hAnsi="Times New Roman" w:cs="Times New Roman"/>
                <w:sz w:val="18"/>
                <w:szCs w:val="18"/>
              </w:rPr>
              <w:t xml:space="preserve">Odňatím slobody </w:t>
            </w:r>
            <w:r w:rsidRPr="009D7686">
              <w:rPr>
                <w:rFonts w:ascii="Times New Roman" w:hAnsi="Times New Roman" w:cs="Times New Roman"/>
                <w:b/>
                <w:sz w:val="18"/>
                <w:szCs w:val="18"/>
              </w:rPr>
              <w:t xml:space="preserve">na </w:t>
            </w:r>
            <w:r w:rsidR="00E547AB" w:rsidRPr="009D7686">
              <w:rPr>
                <w:rFonts w:ascii="Times New Roman" w:hAnsi="Times New Roman" w:cs="Times New Roman"/>
                <w:b/>
                <w:sz w:val="18"/>
                <w:szCs w:val="18"/>
              </w:rPr>
              <w:t>tri</w:t>
            </w:r>
            <w:r w:rsidR="00EF5A04" w:rsidRPr="009D7686">
              <w:rPr>
                <w:rFonts w:ascii="Times New Roman" w:hAnsi="Times New Roman" w:cs="Times New Roman"/>
                <w:b/>
                <w:sz w:val="18"/>
                <w:szCs w:val="18"/>
              </w:rPr>
              <w:t xml:space="preserve"> rok</w:t>
            </w:r>
            <w:r w:rsidR="00E547AB" w:rsidRPr="009D7686">
              <w:rPr>
                <w:rFonts w:ascii="Times New Roman" w:hAnsi="Times New Roman" w:cs="Times New Roman"/>
                <w:b/>
                <w:sz w:val="18"/>
                <w:szCs w:val="18"/>
              </w:rPr>
              <w:t>y</w:t>
            </w:r>
            <w:r w:rsidR="00EF5A04" w:rsidRPr="009D7686">
              <w:rPr>
                <w:rFonts w:ascii="Times New Roman" w:hAnsi="Times New Roman" w:cs="Times New Roman"/>
                <w:b/>
                <w:sz w:val="18"/>
                <w:szCs w:val="18"/>
              </w:rPr>
              <w:t xml:space="preserve"> až </w:t>
            </w:r>
            <w:r w:rsidR="00E547AB" w:rsidRPr="009D7686">
              <w:rPr>
                <w:rFonts w:ascii="Times New Roman" w:hAnsi="Times New Roman" w:cs="Times New Roman"/>
                <w:b/>
                <w:sz w:val="18"/>
                <w:szCs w:val="18"/>
              </w:rPr>
              <w:t>desať</w:t>
            </w:r>
            <w:r w:rsidR="005013C0" w:rsidRPr="009D7686">
              <w:rPr>
                <w:rFonts w:ascii="Times New Roman" w:hAnsi="Times New Roman" w:cs="Times New Roman"/>
                <w:b/>
                <w:sz w:val="18"/>
                <w:szCs w:val="18"/>
              </w:rPr>
              <w:t xml:space="preserve"> </w:t>
            </w:r>
            <w:r w:rsidRPr="009D7686">
              <w:rPr>
                <w:rFonts w:ascii="Times New Roman" w:hAnsi="Times New Roman" w:cs="Times New Roman"/>
                <w:b/>
                <w:sz w:val="18"/>
                <w:szCs w:val="18"/>
              </w:rPr>
              <w:t>rokov</w:t>
            </w:r>
            <w:r w:rsidRPr="009D7686">
              <w:rPr>
                <w:rFonts w:ascii="Times New Roman" w:hAnsi="Times New Roman" w:cs="Times New Roman"/>
                <w:sz w:val="18"/>
                <w:szCs w:val="18"/>
              </w:rPr>
              <w:t xml:space="preserve"> sa páchateľ potrestá, ak spácha čin uvedený v odseku 1</w:t>
            </w:r>
          </w:p>
          <w:p w14:paraId="7DA08BD2" w14:textId="4365F984" w:rsidR="00285145" w:rsidRPr="009D7686" w:rsidRDefault="002F70B0" w:rsidP="00050433">
            <w:pPr>
              <w:tabs>
                <w:tab w:val="left" w:pos="426"/>
              </w:tabs>
              <w:autoSpaceDE w:val="0"/>
              <w:autoSpaceDN w:val="0"/>
              <w:adjustRightInd w:val="0"/>
              <w:jc w:val="both"/>
              <w:rPr>
                <w:bCs/>
                <w:sz w:val="18"/>
                <w:szCs w:val="18"/>
              </w:rPr>
            </w:pPr>
            <w:r w:rsidRPr="009D7686">
              <w:rPr>
                <w:b/>
                <w:bCs/>
                <w:sz w:val="18"/>
                <w:szCs w:val="18"/>
              </w:rPr>
              <w:t>b</w:t>
            </w:r>
            <w:r w:rsidR="00285145" w:rsidRPr="009D7686">
              <w:rPr>
                <w:b/>
                <w:bCs/>
                <w:sz w:val="18"/>
                <w:szCs w:val="18"/>
              </w:rPr>
              <w:t>)</w:t>
            </w:r>
            <w:r w:rsidR="00285145" w:rsidRPr="009D7686">
              <w:rPr>
                <w:bCs/>
                <w:sz w:val="18"/>
                <w:szCs w:val="18"/>
              </w:rPr>
              <w:t xml:space="preserve"> </w:t>
            </w:r>
            <w:r w:rsidR="00E547AB" w:rsidRPr="009D7686">
              <w:rPr>
                <w:b/>
                <w:bCs/>
                <w:sz w:val="18"/>
                <w:szCs w:val="18"/>
              </w:rPr>
              <w:t>a spôsobí ním vážnu poruchu v činnosti orgánu verejnej moci, objektu osobitnej dôležitosti, ďalšieho dôležitého objektu, prvku kritickej infraštruktúry alebo základnej služby podľa všeobecného predpisu o kybernetickej bezpečnosti, alebo</w:t>
            </w:r>
          </w:p>
        </w:tc>
        <w:tc>
          <w:tcPr>
            <w:tcW w:w="567" w:type="dxa"/>
            <w:tcBorders>
              <w:top w:val="single" w:sz="6" w:space="0" w:color="auto"/>
              <w:left w:val="single" w:sz="6" w:space="0" w:color="auto"/>
              <w:bottom w:val="single" w:sz="6" w:space="0" w:color="auto"/>
              <w:right w:val="single" w:sz="6" w:space="0" w:color="auto"/>
            </w:tcBorders>
          </w:tcPr>
          <w:p w14:paraId="13210189" w14:textId="77777777" w:rsidR="00285145" w:rsidRPr="009D7686" w:rsidRDefault="00285145" w:rsidP="00050433">
            <w:pPr>
              <w:jc w:val="center"/>
              <w:rPr>
                <w:sz w:val="18"/>
                <w:szCs w:val="18"/>
              </w:rPr>
            </w:pPr>
            <w:r w:rsidRPr="009D7686">
              <w:rPr>
                <w:sz w:val="18"/>
                <w:szCs w:val="18"/>
              </w:rPr>
              <w:t>Ú</w:t>
            </w:r>
          </w:p>
        </w:tc>
        <w:tc>
          <w:tcPr>
            <w:tcW w:w="1701" w:type="dxa"/>
            <w:tcBorders>
              <w:top w:val="single" w:sz="6" w:space="0" w:color="auto"/>
              <w:left w:val="single" w:sz="6" w:space="0" w:color="auto"/>
              <w:bottom w:val="single" w:sz="6" w:space="0" w:color="auto"/>
              <w:right w:val="single" w:sz="6" w:space="0" w:color="auto"/>
            </w:tcBorders>
          </w:tcPr>
          <w:p w14:paraId="74449D30" w14:textId="77777777" w:rsidR="00285145" w:rsidRPr="009D7686" w:rsidRDefault="00285145" w:rsidP="00050433">
            <w:pPr>
              <w:rPr>
                <w:sz w:val="18"/>
                <w:szCs w:val="18"/>
              </w:rPr>
            </w:pPr>
          </w:p>
        </w:tc>
      </w:tr>
      <w:tr w:rsidR="00285145" w:rsidRPr="009D7686" w14:paraId="67FE09FF" w14:textId="77777777" w:rsidTr="0005043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rPr>
          <w:cantSplit/>
          <w:trHeight w:val="1687"/>
        </w:trPr>
        <w:tc>
          <w:tcPr>
            <w:tcW w:w="709" w:type="dxa"/>
            <w:tcBorders>
              <w:top w:val="single" w:sz="6" w:space="0" w:color="auto"/>
              <w:left w:val="single" w:sz="6" w:space="0" w:color="auto"/>
              <w:bottom w:val="single" w:sz="6" w:space="0" w:color="auto"/>
              <w:right w:val="single" w:sz="6" w:space="0" w:color="auto"/>
            </w:tcBorders>
          </w:tcPr>
          <w:p w14:paraId="043EE620" w14:textId="77777777" w:rsidR="00285145" w:rsidRPr="009D7686" w:rsidRDefault="00285145" w:rsidP="00050433">
            <w:pPr>
              <w:jc w:val="center"/>
              <w:rPr>
                <w:sz w:val="18"/>
                <w:szCs w:val="18"/>
              </w:rPr>
            </w:pPr>
            <w:r w:rsidRPr="009D7686">
              <w:rPr>
                <w:sz w:val="18"/>
                <w:szCs w:val="18"/>
              </w:rPr>
              <w:lastRenderedPageBreak/>
              <w:t>Č:9</w:t>
            </w:r>
          </w:p>
          <w:p w14:paraId="7C0F1A36" w14:textId="77777777" w:rsidR="00285145" w:rsidRPr="009D7686" w:rsidRDefault="00285145" w:rsidP="00050433">
            <w:pPr>
              <w:jc w:val="center"/>
              <w:rPr>
                <w:sz w:val="18"/>
                <w:szCs w:val="18"/>
              </w:rPr>
            </w:pPr>
            <w:r w:rsidRPr="009D7686">
              <w:rPr>
                <w:sz w:val="18"/>
                <w:szCs w:val="18"/>
              </w:rPr>
              <w:t>O:5</w:t>
            </w:r>
          </w:p>
          <w:p w14:paraId="6A6D797C" w14:textId="77777777" w:rsidR="00285145" w:rsidRPr="009D7686" w:rsidRDefault="00285145" w:rsidP="00050433">
            <w:pPr>
              <w:jc w:val="center"/>
              <w:rPr>
                <w:sz w:val="18"/>
                <w:szCs w:val="18"/>
              </w:rPr>
            </w:pPr>
          </w:p>
        </w:tc>
        <w:tc>
          <w:tcPr>
            <w:tcW w:w="4691" w:type="dxa"/>
            <w:gridSpan w:val="2"/>
            <w:tcBorders>
              <w:top w:val="single" w:sz="6" w:space="0" w:color="auto"/>
              <w:left w:val="single" w:sz="6" w:space="0" w:color="auto"/>
              <w:bottom w:val="single" w:sz="6" w:space="0" w:color="auto"/>
              <w:right w:val="single" w:sz="6" w:space="0" w:color="auto"/>
            </w:tcBorders>
          </w:tcPr>
          <w:p w14:paraId="04DA6B3C" w14:textId="77777777" w:rsidR="00285145" w:rsidRPr="009D7686" w:rsidRDefault="00285145" w:rsidP="00050433">
            <w:pPr>
              <w:autoSpaceDE w:val="0"/>
              <w:autoSpaceDN w:val="0"/>
              <w:adjustRightInd w:val="0"/>
              <w:jc w:val="both"/>
              <w:rPr>
                <w:sz w:val="18"/>
                <w:szCs w:val="18"/>
              </w:rPr>
            </w:pPr>
            <w:r w:rsidRPr="009D7686">
              <w:rPr>
                <w:sz w:val="18"/>
                <w:szCs w:val="18"/>
              </w:rPr>
              <w:t>Členské štáty prijmú potrebné opatrenia na zabezpečenie toho, aby sa prípad, keď sú trestné činy uvedené v článkoch 4 a 5 spáchané prostredníctvom zneužitia osobných údajov inej osoby s cieľom získať dôveru tretej strany a tým spôsobiť škodu právoplatnému nositeľovi identity, mohol v súlade s príslušným vnútroštátnym právom považovať za priťažujúce okolnosti, pokiaľ tieto okolnosti už nepatria pod iný trestný čin sankcionovaný podľa vnútroštátneho práva.</w:t>
            </w:r>
          </w:p>
        </w:tc>
        <w:tc>
          <w:tcPr>
            <w:tcW w:w="554" w:type="dxa"/>
            <w:tcBorders>
              <w:top w:val="single" w:sz="6" w:space="0" w:color="auto"/>
              <w:left w:val="single" w:sz="6" w:space="0" w:color="auto"/>
              <w:bottom w:val="single" w:sz="6" w:space="0" w:color="auto"/>
              <w:right w:val="single" w:sz="6" w:space="0" w:color="auto"/>
            </w:tcBorders>
          </w:tcPr>
          <w:p w14:paraId="4A508076" w14:textId="77777777" w:rsidR="00285145" w:rsidRPr="009D7686" w:rsidRDefault="00285145" w:rsidP="00050433">
            <w:pPr>
              <w:jc w:val="center"/>
              <w:rPr>
                <w:sz w:val="18"/>
                <w:szCs w:val="18"/>
              </w:rPr>
            </w:pPr>
            <w:r w:rsidRPr="009D7686">
              <w:rPr>
                <w:sz w:val="18"/>
                <w:szCs w:val="18"/>
              </w:rPr>
              <w:t>N</w:t>
            </w:r>
          </w:p>
        </w:tc>
        <w:tc>
          <w:tcPr>
            <w:tcW w:w="992" w:type="dxa"/>
            <w:tcBorders>
              <w:top w:val="single" w:sz="6" w:space="0" w:color="auto"/>
              <w:left w:val="single" w:sz="6" w:space="0" w:color="auto"/>
              <w:bottom w:val="single" w:sz="6" w:space="0" w:color="auto"/>
              <w:right w:val="single" w:sz="6" w:space="0" w:color="auto"/>
            </w:tcBorders>
          </w:tcPr>
          <w:p w14:paraId="47CA3AE8" w14:textId="6C618660" w:rsidR="00285145" w:rsidRPr="009D7686" w:rsidRDefault="005013C0" w:rsidP="008D4419">
            <w:pPr>
              <w:jc w:val="center"/>
              <w:rPr>
                <w:sz w:val="18"/>
                <w:szCs w:val="18"/>
              </w:rPr>
            </w:pPr>
            <w:r w:rsidRPr="009D7686">
              <w:rPr>
                <w:sz w:val="18"/>
                <w:szCs w:val="18"/>
              </w:rPr>
              <w:t>Návrh zákona (čl. I)</w:t>
            </w:r>
          </w:p>
        </w:tc>
        <w:tc>
          <w:tcPr>
            <w:tcW w:w="1064" w:type="dxa"/>
            <w:tcBorders>
              <w:top w:val="single" w:sz="6" w:space="0" w:color="auto"/>
              <w:left w:val="single" w:sz="6" w:space="0" w:color="auto"/>
              <w:bottom w:val="single" w:sz="6" w:space="0" w:color="auto"/>
              <w:right w:val="single" w:sz="6" w:space="0" w:color="auto"/>
            </w:tcBorders>
          </w:tcPr>
          <w:p w14:paraId="3442A22F" w14:textId="77777777" w:rsidR="00285145" w:rsidRPr="009D7686" w:rsidRDefault="00285145" w:rsidP="00050433">
            <w:pPr>
              <w:jc w:val="center"/>
              <w:rPr>
                <w:sz w:val="18"/>
                <w:szCs w:val="18"/>
              </w:rPr>
            </w:pPr>
            <w:r w:rsidRPr="009D7686">
              <w:rPr>
                <w:sz w:val="18"/>
                <w:szCs w:val="18"/>
              </w:rPr>
              <w:t>§:247a</w:t>
            </w:r>
          </w:p>
          <w:p w14:paraId="7B54BEFC" w14:textId="42A92A86" w:rsidR="00285145" w:rsidRPr="009D7686" w:rsidRDefault="00285145" w:rsidP="00050433">
            <w:pPr>
              <w:jc w:val="center"/>
              <w:rPr>
                <w:sz w:val="18"/>
                <w:szCs w:val="18"/>
              </w:rPr>
            </w:pPr>
            <w:r w:rsidRPr="009D7686">
              <w:rPr>
                <w:sz w:val="18"/>
                <w:szCs w:val="18"/>
              </w:rPr>
              <w:t>O:</w:t>
            </w:r>
            <w:r w:rsidR="008D4419" w:rsidRPr="009D7686">
              <w:rPr>
                <w:sz w:val="18"/>
                <w:szCs w:val="18"/>
              </w:rPr>
              <w:t>2</w:t>
            </w:r>
          </w:p>
          <w:p w14:paraId="7D2FC88C" w14:textId="77777777" w:rsidR="00285145" w:rsidRPr="009D7686" w:rsidRDefault="00285145" w:rsidP="00050433">
            <w:pPr>
              <w:jc w:val="center"/>
              <w:rPr>
                <w:sz w:val="18"/>
                <w:szCs w:val="18"/>
              </w:rPr>
            </w:pPr>
            <w:r w:rsidRPr="009D7686">
              <w:rPr>
                <w:sz w:val="18"/>
                <w:szCs w:val="18"/>
              </w:rPr>
              <w:t>P:c)</w:t>
            </w:r>
          </w:p>
          <w:p w14:paraId="2D2D9E91" w14:textId="77777777" w:rsidR="00285145" w:rsidRPr="009D7686" w:rsidRDefault="00285145" w:rsidP="00050433">
            <w:pPr>
              <w:jc w:val="center"/>
              <w:rPr>
                <w:sz w:val="18"/>
                <w:szCs w:val="18"/>
              </w:rPr>
            </w:pPr>
          </w:p>
          <w:p w14:paraId="207E72DF" w14:textId="6E8B1E28" w:rsidR="00285145" w:rsidRPr="009D7686" w:rsidRDefault="00285145" w:rsidP="00E547AB">
            <w:pPr>
              <w:rPr>
                <w:sz w:val="18"/>
                <w:szCs w:val="18"/>
              </w:rPr>
            </w:pPr>
          </w:p>
          <w:p w14:paraId="2E0988A4" w14:textId="77777777" w:rsidR="00285145" w:rsidRPr="009D7686" w:rsidRDefault="00285145" w:rsidP="00050433">
            <w:pPr>
              <w:jc w:val="center"/>
              <w:rPr>
                <w:sz w:val="18"/>
                <w:szCs w:val="18"/>
              </w:rPr>
            </w:pPr>
            <w:r w:rsidRPr="009D7686">
              <w:rPr>
                <w:sz w:val="18"/>
                <w:szCs w:val="18"/>
              </w:rPr>
              <w:t>§:247b</w:t>
            </w:r>
          </w:p>
          <w:p w14:paraId="3ECBB4D3" w14:textId="69BAF5EF" w:rsidR="00285145" w:rsidRPr="009D7686" w:rsidRDefault="00285145" w:rsidP="00050433">
            <w:pPr>
              <w:jc w:val="center"/>
              <w:rPr>
                <w:sz w:val="18"/>
                <w:szCs w:val="18"/>
              </w:rPr>
            </w:pPr>
            <w:r w:rsidRPr="009D7686">
              <w:rPr>
                <w:sz w:val="18"/>
                <w:szCs w:val="18"/>
              </w:rPr>
              <w:t>O:</w:t>
            </w:r>
            <w:r w:rsidR="008D4419" w:rsidRPr="009D7686">
              <w:rPr>
                <w:sz w:val="18"/>
                <w:szCs w:val="18"/>
              </w:rPr>
              <w:t>2</w:t>
            </w:r>
          </w:p>
          <w:p w14:paraId="27E4D3CD" w14:textId="77777777" w:rsidR="00285145" w:rsidRPr="009D7686" w:rsidRDefault="00285145" w:rsidP="00050433">
            <w:pPr>
              <w:jc w:val="center"/>
              <w:rPr>
                <w:sz w:val="18"/>
                <w:szCs w:val="18"/>
              </w:rPr>
            </w:pPr>
            <w:r w:rsidRPr="009D7686">
              <w:rPr>
                <w:sz w:val="18"/>
                <w:szCs w:val="18"/>
              </w:rPr>
              <w:t>P:c)</w:t>
            </w:r>
          </w:p>
          <w:p w14:paraId="109E2E73" w14:textId="77777777" w:rsidR="00285145" w:rsidRPr="009D7686" w:rsidRDefault="00285145" w:rsidP="00050433">
            <w:pPr>
              <w:jc w:val="center"/>
              <w:rPr>
                <w:sz w:val="18"/>
                <w:szCs w:val="18"/>
              </w:rPr>
            </w:pPr>
          </w:p>
        </w:tc>
        <w:tc>
          <w:tcPr>
            <w:tcW w:w="4748" w:type="dxa"/>
            <w:tcBorders>
              <w:top w:val="single" w:sz="6" w:space="0" w:color="auto"/>
              <w:left w:val="single" w:sz="6" w:space="0" w:color="auto"/>
              <w:bottom w:val="single" w:sz="6" w:space="0" w:color="auto"/>
              <w:right w:val="single" w:sz="6" w:space="0" w:color="auto"/>
            </w:tcBorders>
          </w:tcPr>
          <w:p w14:paraId="0F2DA28B" w14:textId="42902A6C" w:rsidR="00285145" w:rsidRPr="009D7686" w:rsidRDefault="00285145" w:rsidP="00050433">
            <w:pPr>
              <w:pStyle w:val="Obyajntext"/>
              <w:rPr>
                <w:rFonts w:ascii="Times New Roman" w:hAnsi="Times New Roman" w:cs="Times New Roman"/>
                <w:sz w:val="18"/>
                <w:szCs w:val="18"/>
              </w:rPr>
            </w:pPr>
            <w:r w:rsidRPr="009D7686">
              <w:rPr>
                <w:rFonts w:ascii="Times New Roman" w:hAnsi="Times New Roman" w:cs="Times New Roman"/>
                <w:sz w:val="18"/>
                <w:szCs w:val="18"/>
              </w:rPr>
              <w:t>Odňatím slobody na</w:t>
            </w:r>
            <w:r w:rsidRPr="009D7686">
              <w:rPr>
                <w:rFonts w:ascii="Times New Roman" w:hAnsi="Times New Roman" w:cs="Times New Roman"/>
                <w:b/>
                <w:sz w:val="18"/>
                <w:szCs w:val="18"/>
              </w:rPr>
              <w:t xml:space="preserve"> </w:t>
            </w:r>
            <w:r w:rsidR="00E547AB" w:rsidRPr="009D7686">
              <w:rPr>
                <w:rFonts w:ascii="Times New Roman" w:hAnsi="Times New Roman" w:cs="Times New Roman"/>
                <w:b/>
                <w:sz w:val="18"/>
                <w:szCs w:val="18"/>
              </w:rPr>
              <w:t>dva roky</w:t>
            </w:r>
            <w:r w:rsidRPr="009D7686">
              <w:rPr>
                <w:rFonts w:ascii="Times New Roman" w:hAnsi="Times New Roman" w:cs="Times New Roman"/>
                <w:b/>
                <w:sz w:val="18"/>
                <w:szCs w:val="18"/>
              </w:rPr>
              <w:t xml:space="preserve"> až </w:t>
            </w:r>
            <w:r w:rsidR="00E547AB" w:rsidRPr="009D7686">
              <w:rPr>
                <w:rFonts w:ascii="Times New Roman" w:hAnsi="Times New Roman" w:cs="Times New Roman"/>
                <w:b/>
                <w:sz w:val="18"/>
                <w:szCs w:val="18"/>
              </w:rPr>
              <w:t>osem</w:t>
            </w:r>
            <w:r w:rsidR="005013C0" w:rsidRPr="009D7686">
              <w:rPr>
                <w:rFonts w:ascii="Times New Roman" w:hAnsi="Times New Roman" w:cs="Times New Roman"/>
                <w:b/>
                <w:sz w:val="18"/>
                <w:szCs w:val="18"/>
              </w:rPr>
              <w:t xml:space="preserve"> </w:t>
            </w:r>
            <w:r w:rsidRPr="009D7686">
              <w:rPr>
                <w:rFonts w:ascii="Times New Roman" w:hAnsi="Times New Roman" w:cs="Times New Roman"/>
                <w:b/>
                <w:sz w:val="18"/>
                <w:szCs w:val="18"/>
              </w:rPr>
              <w:t>rokov</w:t>
            </w:r>
            <w:r w:rsidRPr="009D7686">
              <w:rPr>
                <w:rFonts w:ascii="Times New Roman" w:hAnsi="Times New Roman" w:cs="Times New Roman"/>
                <w:sz w:val="18"/>
                <w:szCs w:val="18"/>
              </w:rPr>
              <w:t xml:space="preserve"> sa páchateľ potrestá, ak spácha čin uvedený v odseku 1</w:t>
            </w:r>
          </w:p>
          <w:p w14:paraId="64C16CC2" w14:textId="27B56213" w:rsidR="00285145" w:rsidRPr="009D7686" w:rsidRDefault="005013C0" w:rsidP="00050433">
            <w:pPr>
              <w:pStyle w:val="Obyajntext"/>
              <w:rPr>
                <w:rFonts w:ascii="Times New Roman" w:hAnsi="Times New Roman" w:cs="Times New Roman"/>
                <w:sz w:val="18"/>
                <w:szCs w:val="18"/>
              </w:rPr>
            </w:pPr>
            <w:r w:rsidRPr="009D7686">
              <w:rPr>
                <w:rFonts w:ascii="Times New Roman" w:hAnsi="Times New Roman" w:cs="Times New Roman"/>
                <w:sz w:val="18"/>
                <w:szCs w:val="18"/>
              </w:rPr>
              <w:t>c</w:t>
            </w:r>
            <w:r w:rsidR="00285145" w:rsidRPr="009D7686">
              <w:rPr>
                <w:rFonts w:ascii="Times New Roman" w:hAnsi="Times New Roman" w:cs="Times New Roman"/>
                <w:sz w:val="18"/>
                <w:szCs w:val="18"/>
              </w:rPr>
              <w:t>) tak, že zneužije osobné údaje iného s cie</w:t>
            </w:r>
            <w:r w:rsidR="00E547AB" w:rsidRPr="009D7686">
              <w:rPr>
                <w:rFonts w:ascii="Times New Roman" w:hAnsi="Times New Roman" w:cs="Times New Roman"/>
                <w:sz w:val="18"/>
                <w:szCs w:val="18"/>
              </w:rPr>
              <w:t>ľom získať dôveru tretej strany, alebo</w:t>
            </w:r>
          </w:p>
          <w:p w14:paraId="6B764C81" w14:textId="77777777" w:rsidR="00285145" w:rsidRPr="009D7686" w:rsidRDefault="00285145" w:rsidP="00050433">
            <w:pPr>
              <w:pStyle w:val="Obyajntext"/>
              <w:jc w:val="left"/>
              <w:rPr>
                <w:rFonts w:ascii="Times New Roman" w:hAnsi="Times New Roman" w:cs="Times New Roman"/>
                <w:bCs/>
                <w:sz w:val="18"/>
                <w:szCs w:val="18"/>
              </w:rPr>
            </w:pPr>
          </w:p>
          <w:p w14:paraId="29A6CABD" w14:textId="04DF27B7" w:rsidR="00285145" w:rsidRPr="009D7686" w:rsidRDefault="00285145" w:rsidP="00050433">
            <w:pPr>
              <w:pStyle w:val="Obyajntext"/>
              <w:rPr>
                <w:rFonts w:ascii="Times New Roman" w:hAnsi="Times New Roman" w:cs="Times New Roman"/>
                <w:sz w:val="18"/>
                <w:szCs w:val="18"/>
              </w:rPr>
            </w:pPr>
            <w:r w:rsidRPr="009D7686">
              <w:rPr>
                <w:rFonts w:ascii="Times New Roman" w:hAnsi="Times New Roman" w:cs="Times New Roman"/>
                <w:sz w:val="18"/>
                <w:szCs w:val="18"/>
              </w:rPr>
              <w:t xml:space="preserve">Odňatím slobody na </w:t>
            </w:r>
            <w:r w:rsidR="00E547AB" w:rsidRPr="009D7686">
              <w:rPr>
                <w:rFonts w:ascii="Times New Roman" w:hAnsi="Times New Roman" w:cs="Times New Roman"/>
                <w:b/>
                <w:sz w:val="18"/>
                <w:szCs w:val="18"/>
              </w:rPr>
              <w:t>dva roky</w:t>
            </w:r>
            <w:r w:rsidRPr="009D7686">
              <w:rPr>
                <w:rFonts w:ascii="Times New Roman" w:hAnsi="Times New Roman" w:cs="Times New Roman"/>
                <w:b/>
                <w:sz w:val="18"/>
                <w:szCs w:val="18"/>
              </w:rPr>
              <w:t xml:space="preserve"> až </w:t>
            </w:r>
            <w:r w:rsidR="00E547AB" w:rsidRPr="009D7686">
              <w:rPr>
                <w:rFonts w:ascii="Times New Roman" w:hAnsi="Times New Roman" w:cs="Times New Roman"/>
                <w:b/>
                <w:sz w:val="18"/>
                <w:szCs w:val="18"/>
              </w:rPr>
              <w:t>osem</w:t>
            </w:r>
            <w:r w:rsidR="005013C0" w:rsidRPr="009D7686">
              <w:rPr>
                <w:rFonts w:ascii="Times New Roman" w:hAnsi="Times New Roman" w:cs="Times New Roman"/>
                <w:b/>
                <w:sz w:val="18"/>
                <w:szCs w:val="18"/>
              </w:rPr>
              <w:t xml:space="preserve"> </w:t>
            </w:r>
            <w:r w:rsidRPr="009D7686">
              <w:rPr>
                <w:rFonts w:ascii="Times New Roman" w:hAnsi="Times New Roman" w:cs="Times New Roman"/>
                <w:b/>
                <w:sz w:val="18"/>
                <w:szCs w:val="18"/>
              </w:rPr>
              <w:t>rokov</w:t>
            </w:r>
            <w:r w:rsidRPr="009D7686">
              <w:rPr>
                <w:rFonts w:ascii="Times New Roman" w:hAnsi="Times New Roman" w:cs="Times New Roman"/>
                <w:sz w:val="18"/>
                <w:szCs w:val="18"/>
              </w:rPr>
              <w:t xml:space="preserve"> sa páchateľ potrestá, ak spácha čin uvedený v odseku 1</w:t>
            </w:r>
          </w:p>
          <w:p w14:paraId="7EBC7EFC" w14:textId="3F514BF5" w:rsidR="00285145" w:rsidRPr="009D7686" w:rsidRDefault="005013C0" w:rsidP="00050433">
            <w:pPr>
              <w:pStyle w:val="Obyajntext"/>
              <w:rPr>
                <w:rFonts w:ascii="Times New Roman" w:hAnsi="Times New Roman" w:cs="Times New Roman"/>
                <w:sz w:val="18"/>
                <w:szCs w:val="18"/>
              </w:rPr>
            </w:pPr>
            <w:r w:rsidRPr="009D7686">
              <w:rPr>
                <w:rFonts w:ascii="Times New Roman" w:hAnsi="Times New Roman" w:cs="Times New Roman"/>
                <w:sz w:val="18"/>
                <w:szCs w:val="18"/>
              </w:rPr>
              <w:t>c</w:t>
            </w:r>
            <w:r w:rsidR="00285145" w:rsidRPr="009D7686">
              <w:rPr>
                <w:rFonts w:ascii="Times New Roman" w:hAnsi="Times New Roman" w:cs="Times New Roman"/>
                <w:sz w:val="18"/>
                <w:szCs w:val="18"/>
              </w:rPr>
              <w:t>) tak, že zneužije osobné údaje iného s cie</w:t>
            </w:r>
            <w:r w:rsidR="00E547AB" w:rsidRPr="009D7686">
              <w:rPr>
                <w:rFonts w:ascii="Times New Roman" w:hAnsi="Times New Roman" w:cs="Times New Roman"/>
                <w:sz w:val="18"/>
                <w:szCs w:val="18"/>
              </w:rPr>
              <w:t>ľom získať dôveru tretej strany, alebo</w:t>
            </w:r>
          </w:p>
        </w:tc>
        <w:tc>
          <w:tcPr>
            <w:tcW w:w="567" w:type="dxa"/>
            <w:tcBorders>
              <w:top w:val="single" w:sz="6" w:space="0" w:color="auto"/>
              <w:left w:val="single" w:sz="6" w:space="0" w:color="auto"/>
              <w:bottom w:val="single" w:sz="6" w:space="0" w:color="auto"/>
              <w:right w:val="single" w:sz="6" w:space="0" w:color="auto"/>
            </w:tcBorders>
          </w:tcPr>
          <w:p w14:paraId="206090F2" w14:textId="77777777" w:rsidR="00285145" w:rsidRPr="009D7686" w:rsidRDefault="00285145" w:rsidP="00050433">
            <w:pPr>
              <w:jc w:val="center"/>
              <w:rPr>
                <w:sz w:val="18"/>
                <w:szCs w:val="18"/>
              </w:rPr>
            </w:pPr>
            <w:r w:rsidRPr="009D7686">
              <w:rPr>
                <w:sz w:val="18"/>
                <w:szCs w:val="18"/>
              </w:rPr>
              <w:t>Ú</w:t>
            </w:r>
          </w:p>
        </w:tc>
        <w:tc>
          <w:tcPr>
            <w:tcW w:w="1701" w:type="dxa"/>
            <w:tcBorders>
              <w:top w:val="single" w:sz="6" w:space="0" w:color="auto"/>
              <w:left w:val="single" w:sz="6" w:space="0" w:color="auto"/>
              <w:bottom w:val="single" w:sz="6" w:space="0" w:color="auto"/>
              <w:right w:val="single" w:sz="6" w:space="0" w:color="auto"/>
            </w:tcBorders>
          </w:tcPr>
          <w:p w14:paraId="33A55015" w14:textId="77777777" w:rsidR="00285145" w:rsidRPr="009D7686" w:rsidRDefault="00285145" w:rsidP="00050433">
            <w:pPr>
              <w:rPr>
                <w:sz w:val="18"/>
                <w:szCs w:val="18"/>
              </w:rPr>
            </w:pPr>
          </w:p>
        </w:tc>
      </w:tr>
      <w:tr w:rsidR="00285145" w:rsidRPr="009D7686" w14:paraId="63859E3D" w14:textId="77777777" w:rsidTr="0005043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rPr>
          <w:cantSplit/>
          <w:trHeight w:val="1687"/>
        </w:trPr>
        <w:tc>
          <w:tcPr>
            <w:tcW w:w="709" w:type="dxa"/>
            <w:tcBorders>
              <w:top w:val="single" w:sz="6" w:space="0" w:color="auto"/>
              <w:left w:val="single" w:sz="6" w:space="0" w:color="auto"/>
              <w:bottom w:val="single" w:sz="6" w:space="0" w:color="auto"/>
              <w:right w:val="single" w:sz="6" w:space="0" w:color="auto"/>
            </w:tcBorders>
          </w:tcPr>
          <w:p w14:paraId="7338D097" w14:textId="77777777" w:rsidR="00285145" w:rsidRPr="009D7686" w:rsidRDefault="00285145" w:rsidP="00050433">
            <w:pPr>
              <w:jc w:val="center"/>
              <w:rPr>
                <w:sz w:val="18"/>
                <w:szCs w:val="18"/>
              </w:rPr>
            </w:pPr>
            <w:r w:rsidRPr="009D7686">
              <w:rPr>
                <w:sz w:val="18"/>
                <w:szCs w:val="18"/>
              </w:rPr>
              <w:t>Č:11</w:t>
            </w:r>
          </w:p>
          <w:p w14:paraId="65A71AE1" w14:textId="77777777" w:rsidR="00285145" w:rsidRPr="009D7686" w:rsidRDefault="00285145" w:rsidP="00050433">
            <w:pPr>
              <w:jc w:val="center"/>
              <w:rPr>
                <w:sz w:val="18"/>
                <w:szCs w:val="18"/>
              </w:rPr>
            </w:pPr>
            <w:r w:rsidRPr="009D7686">
              <w:rPr>
                <w:sz w:val="18"/>
                <w:szCs w:val="18"/>
              </w:rPr>
              <w:t>O:1</w:t>
            </w:r>
          </w:p>
          <w:p w14:paraId="56BF047A" w14:textId="77777777" w:rsidR="00285145" w:rsidRPr="009D7686" w:rsidRDefault="00285145" w:rsidP="00050433">
            <w:pPr>
              <w:jc w:val="center"/>
              <w:rPr>
                <w:sz w:val="18"/>
                <w:szCs w:val="18"/>
              </w:rPr>
            </w:pPr>
            <w:r w:rsidRPr="009D7686">
              <w:rPr>
                <w:sz w:val="18"/>
                <w:szCs w:val="18"/>
              </w:rPr>
              <w:t>P:a)</w:t>
            </w:r>
          </w:p>
          <w:p w14:paraId="791B94E2" w14:textId="77777777" w:rsidR="00285145" w:rsidRPr="009D7686" w:rsidRDefault="00285145" w:rsidP="00050433">
            <w:pPr>
              <w:jc w:val="center"/>
              <w:rPr>
                <w:sz w:val="18"/>
                <w:szCs w:val="18"/>
              </w:rPr>
            </w:pPr>
          </w:p>
        </w:tc>
        <w:tc>
          <w:tcPr>
            <w:tcW w:w="4691" w:type="dxa"/>
            <w:gridSpan w:val="2"/>
            <w:tcBorders>
              <w:top w:val="single" w:sz="6" w:space="0" w:color="auto"/>
              <w:left w:val="single" w:sz="6" w:space="0" w:color="auto"/>
              <w:bottom w:val="single" w:sz="6" w:space="0" w:color="auto"/>
              <w:right w:val="single" w:sz="6" w:space="0" w:color="auto"/>
            </w:tcBorders>
          </w:tcPr>
          <w:p w14:paraId="322B96C4" w14:textId="77777777" w:rsidR="00285145" w:rsidRPr="009D7686" w:rsidRDefault="00285145" w:rsidP="00050433">
            <w:pPr>
              <w:autoSpaceDE w:val="0"/>
              <w:autoSpaceDN w:val="0"/>
              <w:adjustRightInd w:val="0"/>
              <w:jc w:val="both"/>
              <w:rPr>
                <w:sz w:val="18"/>
                <w:szCs w:val="18"/>
              </w:rPr>
            </w:pPr>
            <w:r w:rsidRPr="009D7686">
              <w:rPr>
                <w:sz w:val="18"/>
                <w:szCs w:val="18"/>
              </w:rPr>
              <w:t>Sankcie voči právnickým osobám</w:t>
            </w:r>
          </w:p>
          <w:p w14:paraId="4D43B000" w14:textId="77777777" w:rsidR="00285145" w:rsidRPr="009D7686" w:rsidRDefault="00285145" w:rsidP="00050433">
            <w:pPr>
              <w:autoSpaceDE w:val="0"/>
              <w:autoSpaceDN w:val="0"/>
              <w:adjustRightInd w:val="0"/>
              <w:jc w:val="both"/>
              <w:rPr>
                <w:sz w:val="18"/>
                <w:szCs w:val="18"/>
              </w:rPr>
            </w:pPr>
          </w:p>
          <w:p w14:paraId="38C3BED3" w14:textId="77777777" w:rsidR="00285145" w:rsidRPr="009D7686" w:rsidRDefault="00285145" w:rsidP="00050433">
            <w:pPr>
              <w:autoSpaceDE w:val="0"/>
              <w:autoSpaceDN w:val="0"/>
              <w:adjustRightInd w:val="0"/>
              <w:jc w:val="both"/>
              <w:rPr>
                <w:sz w:val="18"/>
                <w:szCs w:val="18"/>
              </w:rPr>
            </w:pPr>
            <w:r w:rsidRPr="009D7686">
              <w:rPr>
                <w:sz w:val="18"/>
                <w:szCs w:val="18"/>
              </w:rPr>
              <w:t>Členské štáty prijmú potrebné opatrenia na zabezpečenie toho, aby sa právnickej osobe zodpovednej podľa článku 10 ods. 1 uložili účinné, primerané a odrádzajúce sankcie, ktoré zahŕňajú trestnoprávne alebo iné ako trestnoprávne pokuty a ktoré môžu zahŕňať iné sankcie, ako napríklad:</w:t>
            </w:r>
          </w:p>
          <w:p w14:paraId="487C81CA" w14:textId="77777777" w:rsidR="00285145" w:rsidRPr="009D7686" w:rsidRDefault="00285145" w:rsidP="00050433">
            <w:pPr>
              <w:autoSpaceDE w:val="0"/>
              <w:autoSpaceDN w:val="0"/>
              <w:adjustRightInd w:val="0"/>
              <w:jc w:val="both"/>
              <w:rPr>
                <w:sz w:val="18"/>
                <w:szCs w:val="18"/>
              </w:rPr>
            </w:pPr>
          </w:p>
          <w:p w14:paraId="6B8BF3C1" w14:textId="77777777" w:rsidR="00285145" w:rsidRPr="009D7686" w:rsidRDefault="00285145" w:rsidP="00050433">
            <w:pPr>
              <w:autoSpaceDE w:val="0"/>
              <w:autoSpaceDN w:val="0"/>
              <w:adjustRightInd w:val="0"/>
              <w:jc w:val="both"/>
              <w:rPr>
                <w:sz w:val="18"/>
                <w:szCs w:val="18"/>
              </w:rPr>
            </w:pPr>
            <w:r w:rsidRPr="009D7686">
              <w:rPr>
                <w:sz w:val="18"/>
                <w:szCs w:val="18"/>
              </w:rPr>
              <w:t>a) vylúčenie z nároku na štátne dávky alebo pomoc;</w:t>
            </w:r>
          </w:p>
        </w:tc>
        <w:tc>
          <w:tcPr>
            <w:tcW w:w="554" w:type="dxa"/>
            <w:tcBorders>
              <w:top w:val="single" w:sz="6" w:space="0" w:color="auto"/>
              <w:left w:val="single" w:sz="6" w:space="0" w:color="auto"/>
              <w:bottom w:val="single" w:sz="6" w:space="0" w:color="auto"/>
              <w:right w:val="single" w:sz="6" w:space="0" w:color="auto"/>
            </w:tcBorders>
          </w:tcPr>
          <w:p w14:paraId="731316FD" w14:textId="77777777" w:rsidR="00285145" w:rsidRPr="009D7686" w:rsidRDefault="00285145" w:rsidP="00050433">
            <w:pPr>
              <w:jc w:val="center"/>
              <w:rPr>
                <w:sz w:val="18"/>
                <w:szCs w:val="18"/>
              </w:rPr>
            </w:pPr>
            <w:r w:rsidRPr="009D7686">
              <w:rPr>
                <w:sz w:val="18"/>
                <w:szCs w:val="18"/>
              </w:rPr>
              <w:t>N</w:t>
            </w:r>
          </w:p>
        </w:tc>
        <w:tc>
          <w:tcPr>
            <w:tcW w:w="992" w:type="dxa"/>
            <w:tcBorders>
              <w:top w:val="single" w:sz="6" w:space="0" w:color="auto"/>
              <w:left w:val="single" w:sz="6" w:space="0" w:color="auto"/>
              <w:bottom w:val="single" w:sz="6" w:space="0" w:color="auto"/>
              <w:right w:val="single" w:sz="6" w:space="0" w:color="auto"/>
            </w:tcBorders>
          </w:tcPr>
          <w:p w14:paraId="674429BF" w14:textId="771C853C" w:rsidR="00285145" w:rsidRPr="009D7686" w:rsidRDefault="008D4419" w:rsidP="00050433">
            <w:pPr>
              <w:jc w:val="center"/>
              <w:rPr>
                <w:sz w:val="18"/>
                <w:szCs w:val="18"/>
              </w:rPr>
            </w:pPr>
            <w:r w:rsidRPr="009D7686">
              <w:rPr>
                <w:bCs/>
                <w:sz w:val="18"/>
                <w:szCs w:val="18"/>
              </w:rPr>
              <w:t>Zákon o trestnej zodpovednosti právnických osôb</w:t>
            </w:r>
          </w:p>
          <w:p w14:paraId="3D02614C" w14:textId="77777777" w:rsidR="00285145" w:rsidRPr="009D7686" w:rsidRDefault="00285145" w:rsidP="00050433">
            <w:pPr>
              <w:jc w:val="center"/>
              <w:rPr>
                <w:sz w:val="18"/>
                <w:szCs w:val="18"/>
              </w:rPr>
            </w:pPr>
          </w:p>
          <w:p w14:paraId="1F5B8371" w14:textId="77777777" w:rsidR="00285145" w:rsidRPr="009D7686" w:rsidRDefault="00285145" w:rsidP="00050433">
            <w:pPr>
              <w:jc w:val="center"/>
              <w:rPr>
                <w:sz w:val="18"/>
                <w:szCs w:val="18"/>
              </w:rPr>
            </w:pPr>
          </w:p>
          <w:p w14:paraId="14CE4FEF" w14:textId="77777777" w:rsidR="00285145" w:rsidRPr="009D7686" w:rsidRDefault="00285145" w:rsidP="00050433">
            <w:pPr>
              <w:jc w:val="center"/>
              <w:rPr>
                <w:sz w:val="18"/>
                <w:szCs w:val="18"/>
              </w:rPr>
            </w:pPr>
          </w:p>
          <w:p w14:paraId="49DD3B0C" w14:textId="77777777" w:rsidR="00285145" w:rsidRPr="009D7686" w:rsidRDefault="00285145" w:rsidP="00050433">
            <w:pPr>
              <w:jc w:val="center"/>
              <w:rPr>
                <w:sz w:val="18"/>
                <w:szCs w:val="18"/>
              </w:rPr>
            </w:pPr>
          </w:p>
          <w:p w14:paraId="472F102E" w14:textId="77777777" w:rsidR="00285145" w:rsidRPr="009D7686" w:rsidRDefault="00285145" w:rsidP="00050433">
            <w:pPr>
              <w:jc w:val="center"/>
              <w:rPr>
                <w:sz w:val="18"/>
                <w:szCs w:val="18"/>
              </w:rPr>
            </w:pPr>
          </w:p>
          <w:p w14:paraId="738C7FDC" w14:textId="77777777" w:rsidR="00285145" w:rsidRPr="009D7686" w:rsidRDefault="00285145" w:rsidP="00050433">
            <w:pPr>
              <w:jc w:val="center"/>
              <w:rPr>
                <w:sz w:val="18"/>
                <w:szCs w:val="18"/>
              </w:rPr>
            </w:pPr>
          </w:p>
          <w:p w14:paraId="7012223D" w14:textId="77777777" w:rsidR="00285145" w:rsidRPr="009D7686" w:rsidRDefault="00285145" w:rsidP="00050433">
            <w:pPr>
              <w:rPr>
                <w:sz w:val="18"/>
                <w:szCs w:val="18"/>
              </w:rPr>
            </w:pPr>
          </w:p>
        </w:tc>
        <w:tc>
          <w:tcPr>
            <w:tcW w:w="1064" w:type="dxa"/>
            <w:tcBorders>
              <w:top w:val="single" w:sz="6" w:space="0" w:color="auto"/>
              <w:left w:val="single" w:sz="6" w:space="0" w:color="auto"/>
              <w:bottom w:val="single" w:sz="6" w:space="0" w:color="auto"/>
              <w:right w:val="single" w:sz="6" w:space="0" w:color="auto"/>
            </w:tcBorders>
          </w:tcPr>
          <w:p w14:paraId="02B8802A" w14:textId="77777777" w:rsidR="00285145" w:rsidRPr="009D7686" w:rsidRDefault="00285145" w:rsidP="00050433">
            <w:pPr>
              <w:jc w:val="center"/>
              <w:rPr>
                <w:sz w:val="18"/>
                <w:szCs w:val="18"/>
              </w:rPr>
            </w:pPr>
            <w:r w:rsidRPr="009D7686">
              <w:rPr>
                <w:sz w:val="18"/>
                <w:szCs w:val="18"/>
              </w:rPr>
              <w:t>§:10</w:t>
            </w:r>
          </w:p>
          <w:p w14:paraId="7B19846D" w14:textId="77777777" w:rsidR="00285145" w:rsidRPr="009D7686" w:rsidRDefault="00285145" w:rsidP="00050433">
            <w:pPr>
              <w:jc w:val="center"/>
              <w:rPr>
                <w:sz w:val="18"/>
                <w:szCs w:val="18"/>
              </w:rPr>
            </w:pPr>
            <w:r w:rsidRPr="009D7686">
              <w:rPr>
                <w:sz w:val="18"/>
                <w:szCs w:val="18"/>
              </w:rPr>
              <w:t>P:f)</w:t>
            </w:r>
          </w:p>
          <w:p w14:paraId="46956140" w14:textId="0402A8EC" w:rsidR="00285145" w:rsidRPr="009D7686" w:rsidRDefault="00285145" w:rsidP="000E5782">
            <w:pPr>
              <w:rPr>
                <w:sz w:val="18"/>
                <w:szCs w:val="18"/>
              </w:rPr>
            </w:pPr>
          </w:p>
          <w:p w14:paraId="6BC0BCD9" w14:textId="77777777" w:rsidR="00285145" w:rsidRPr="009D7686" w:rsidRDefault="00285145" w:rsidP="00050433">
            <w:pPr>
              <w:jc w:val="center"/>
              <w:rPr>
                <w:sz w:val="18"/>
                <w:szCs w:val="18"/>
              </w:rPr>
            </w:pPr>
          </w:p>
          <w:p w14:paraId="5C19C08C" w14:textId="77777777" w:rsidR="00285145" w:rsidRPr="009D7686" w:rsidRDefault="00285145" w:rsidP="00050433">
            <w:pPr>
              <w:jc w:val="center"/>
              <w:rPr>
                <w:sz w:val="18"/>
                <w:szCs w:val="18"/>
              </w:rPr>
            </w:pPr>
            <w:r w:rsidRPr="009D7686">
              <w:rPr>
                <w:sz w:val="18"/>
                <w:szCs w:val="18"/>
              </w:rPr>
              <w:t>§:11</w:t>
            </w:r>
          </w:p>
          <w:p w14:paraId="62FCB477" w14:textId="77777777" w:rsidR="00285145" w:rsidRPr="009D7686" w:rsidRDefault="00285145" w:rsidP="00050433">
            <w:pPr>
              <w:jc w:val="center"/>
              <w:rPr>
                <w:sz w:val="18"/>
                <w:szCs w:val="18"/>
              </w:rPr>
            </w:pPr>
            <w:r w:rsidRPr="009D7686">
              <w:rPr>
                <w:sz w:val="18"/>
                <w:szCs w:val="18"/>
              </w:rPr>
              <w:t>O:1</w:t>
            </w:r>
          </w:p>
          <w:p w14:paraId="13A431DE" w14:textId="77777777" w:rsidR="00285145" w:rsidRPr="009D7686" w:rsidRDefault="00285145" w:rsidP="00050433">
            <w:pPr>
              <w:jc w:val="center"/>
              <w:rPr>
                <w:sz w:val="18"/>
                <w:szCs w:val="18"/>
              </w:rPr>
            </w:pPr>
          </w:p>
          <w:p w14:paraId="1D19D60F" w14:textId="77777777" w:rsidR="00285145" w:rsidRPr="009D7686" w:rsidRDefault="00285145" w:rsidP="00050433">
            <w:pPr>
              <w:jc w:val="center"/>
              <w:rPr>
                <w:sz w:val="18"/>
                <w:szCs w:val="18"/>
              </w:rPr>
            </w:pPr>
          </w:p>
          <w:p w14:paraId="0335D113" w14:textId="77777777" w:rsidR="00285145" w:rsidRPr="009D7686" w:rsidRDefault="00285145" w:rsidP="00050433">
            <w:pPr>
              <w:jc w:val="center"/>
              <w:rPr>
                <w:sz w:val="18"/>
                <w:szCs w:val="18"/>
              </w:rPr>
            </w:pPr>
          </w:p>
          <w:p w14:paraId="42A26E4A" w14:textId="77777777" w:rsidR="00285145" w:rsidRPr="009D7686" w:rsidRDefault="00285145" w:rsidP="00050433">
            <w:pPr>
              <w:jc w:val="center"/>
              <w:rPr>
                <w:sz w:val="18"/>
                <w:szCs w:val="18"/>
              </w:rPr>
            </w:pPr>
          </w:p>
          <w:p w14:paraId="6C6DE30D" w14:textId="77777777" w:rsidR="00285145" w:rsidRPr="009D7686" w:rsidRDefault="00285145" w:rsidP="00050433">
            <w:pPr>
              <w:jc w:val="center"/>
              <w:rPr>
                <w:sz w:val="18"/>
                <w:szCs w:val="18"/>
              </w:rPr>
            </w:pPr>
          </w:p>
          <w:p w14:paraId="4EAC5638" w14:textId="77777777" w:rsidR="00285145" w:rsidRPr="009D7686" w:rsidRDefault="00285145" w:rsidP="00050433">
            <w:pPr>
              <w:jc w:val="center"/>
              <w:rPr>
                <w:sz w:val="18"/>
                <w:szCs w:val="18"/>
              </w:rPr>
            </w:pPr>
            <w:r w:rsidRPr="009D7686">
              <w:rPr>
                <w:sz w:val="18"/>
                <w:szCs w:val="18"/>
              </w:rPr>
              <w:t>§:11</w:t>
            </w:r>
          </w:p>
          <w:p w14:paraId="44747CC8" w14:textId="77777777" w:rsidR="00285145" w:rsidRPr="009D7686" w:rsidRDefault="00285145" w:rsidP="00050433">
            <w:pPr>
              <w:jc w:val="center"/>
              <w:rPr>
                <w:sz w:val="18"/>
                <w:szCs w:val="18"/>
              </w:rPr>
            </w:pPr>
            <w:r w:rsidRPr="009D7686">
              <w:rPr>
                <w:sz w:val="18"/>
                <w:szCs w:val="18"/>
              </w:rPr>
              <w:t>O:2</w:t>
            </w:r>
          </w:p>
          <w:p w14:paraId="43E3E7B6" w14:textId="77777777" w:rsidR="00285145" w:rsidRPr="009D7686" w:rsidRDefault="00285145" w:rsidP="00050433">
            <w:pPr>
              <w:jc w:val="center"/>
              <w:rPr>
                <w:sz w:val="18"/>
                <w:szCs w:val="18"/>
              </w:rPr>
            </w:pPr>
          </w:p>
          <w:p w14:paraId="193D0FE7" w14:textId="77777777" w:rsidR="00285145" w:rsidRPr="009D7686" w:rsidRDefault="00285145" w:rsidP="00050433">
            <w:pPr>
              <w:jc w:val="center"/>
              <w:rPr>
                <w:sz w:val="18"/>
                <w:szCs w:val="18"/>
              </w:rPr>
            </w:pPr>
          </w:p>
          <w:p w14:paraId="5697E224" w14:textId="77777777" w:rsidR="00285145" w:rsidRPr="009D7686" w:rsidRDefault="00285145" w:rsidP="00050433">
            <w:pPr>
              <w:jc w:val="center"/>
              <w:rPr>
                <w:sz w:val="18"/>
                <w:szCs w:val="18"/>
              </w:rPr>
            </w:pPr>
          </w:p>
          <w:p w14:paraId="1BCB5506" w14:textId="77777777" w:rsidR="00285145" w:rsidRPr="009D7686" w:rsidRDefault="00285145" w:rsidP="00050433">
            <w:pPr>
              <w:jc w:val="center"/>
              <w:rPr>
                <w:sz w:val="18"/>
                <w:szCs w:val="18"/>
              </w:rPr>
            </w:pPr>
          </w:p>
          <w:p w14:paraId="628987C4" w14:textId="77777777" w:rsidR="00285145" w:rsidRPr="009D7686" w:rsidRDefault="00285145" w:rsidP="00050433">
            <w:pPr>
              <w:jc w:val="center"/>
              <w:rPr>
                <w:sz w:val="18"/>
                <w:szCs w:val="18"/>
              </w:rPr>
            </w:pPr>
          </w:p>
          <w:p w14:paraId="512A5A12" w14:textId="77777777" w:rsidR="00285145" w:rsidRPr="009D7686" w:rsidRDefault="00285145" w:rsidP="00050433">
            <w:pPr>
              <w:jc w:val="center"/>
              <w:rPr>
                <w:sz w:val="18"/>
                <w:szCs w:val="18"/>
              </w:rPr>
            </w:pPr>
          </w:p>
          <w:p w14:paraId="60CE45A5" w14:textId="77777777" w:rsidR="00285145" w:rsidRPr="009D7686" w:rsidRDefault="00285145" w:rsidP="00050433">
            <w:pPr>
              <w:jc w:val="center"/>
              <w:rPr>
                <w:sz w:val="18"/>
                <w:szCs w:val="18"/>
              </w:rPr>
            </w:pPr>
          </w:p>
          <w:p w14:paraId="6452B45D" w14:textId="77777777" w:rsidR="00285145" w:rsidRPr="009D7686" w:rsidRDefault="00285145" w:rsidP="00050433">
            <w:pPr>
              <w:jc w:val="center"/>
              <w:rPr>
                <w:sz w:val="18"/>
                <w:szCs w:val="18"/>
              </w:rPr>
            </w:pPr>
          </w:p>
          <w:p w14:paraId="53DE436D" w14:textId="77777777" w:rsidR="00285145" w:rsidRPr="009D7686" w:rsidRDefault="00285145" w:rsidP="00050433">
            <w:pPr>
              <w:jc w:val="center"/>
              <w:rPr>
                <w:sz w:val="18"/>
                <w:szCs w:val="18"/>
              </w:rPr>
            </w:pPr>
          </w:p>
          <w:p w14:paraId="10CD9F2B" w14:textId="77777777" w:rsidR="00285145" w:rsidRPr="009D7686" w:rsidRDefault="00285145" w:rsidP="00050433">
            <w:pPr>
              <w:jc w:val="center"/>
              <w:rPr>
                <w:sz w:val="18"/>
                <w:szCs w:val="18"/>
              </w:rPr>
            </w:pPr>
          </w:p>
          <w:p w14:paraId="3B5FDDAF" w14:textId="77777777" w:rsidR="00285145" w:rsidRPr="009D7686" w:rsidRDefault="00285145" w:rsidP="00050433">
            <w:pPr>
              <w:jc w:val="center"/>
              <w:rPr>
                <w:sz w:val="18"/>
                <w:szCs w:val="18"/>
              </w:rPr>
            </w:pPr>
          </w:p>
          <w:p w14:paraId="67C84ABA" w14:textId="77777777" w:rsidR="00285145" w:rsidRPr="009D7686" w:rsidRDefault="00285145" w:rsidP="00050433">
            <w:pPr>
              <w:jc w:val="center"/>
              <w:rPr>
                <w:sz w:val="18"/>
                <w:szCs w:val="18"/>
              </w:rPr>
            </w:pPr>
          </w:p>
          <w:p w14:paraId="1A8BBFE8" w14:textId="09383921" w:rsidR="00285145" w:rsidRPr="009D7686" w:rsidRDefault="00285145" w:rsidP="000E5782">
            <w:pPr>
              <w:rPr>
                <w:sz w:val="18"/>
                <w:szCs w:val="18"/>
              </w:rPr>
            </w:pPr>
          </w:p>
          <w:p w14:paraId="7E4DE9D0" w14:textId="77777777" w:rsidR="00285145" w:rsidRPr="009D7686" w:rsidRDefault="00285145" w:rsidP="00050433">
            <w:pPr>
              <w:jc w:val="center"/>
              <w:rPr>
                <w:sz w:val="18"/>
                <w:szCs w:val="18"/>
              </w:rPr>
            </w:pPr>
            <w:r w:rsidRPr="009D7686">
              <w:rPr>
                <w:sz w:val="18"/>
                <w:szCs w:val="18"/>
              </w:rPr>
              <w:t>§:11</w:t>
            </w:r>
          </w:p>
          <w:p w14:paraId="0E0FDC28" w14:textId="77777777" w:rsidR="00285145" w:rsidRPr="009D7686" w:rsidRDefault="00285145" w:rsidP="00050433">
            <w:pPr>
              <w:jc w:val="center"/>
              <w:rPr>
                <w:sz w:val="18"/>
                <w:szCs w:val="18"/>
              </w:rPr>
            </w:pPr>
            <w:r w:rsidRPr="009D7686">
              <w:rPr>
                <w:sz w:val="18"/>
                <w:szCs w:val="18"/>
              </w:rPr>
              <w:t>O:3</w:t>
            </w:r>
          </w:p>
          <w:p w14:paraId="117DAD4C" w14:textId="77777777" w:rsidR="00285145" w:rsidRPr="009D7686" w:rsidRDefault="00285145" w:rsidP="00050433">
            <w:pPr>
              <w:jc w:val="center"/>
              <w:rPr>
                <w:sz w:val="18"/>
                <w:szCs w:val="18"/>
              </w:rPr>
            </w:pPr>
          </w:p>
        </w:tc>
        <w:tc>
          <w:tcPr>
            <w:tcW w:w="4748" w:type="dxa"/>
            <w:tcBorders>
              <w:top w:val="single" w:sz="6" w:space="0" w:color="auto"/>
              <w:left w:val="single" w:sz="6" w:space="0" w:color="auto"/>
              <w:bottom w:val="single" w:sz="6" w:space="0" w:color="auto"/>
              <w:right w:val="single" w:sz="6" w:space="0" w:color="auto"/>
            </w:tcBorders>
          </w:tcPr>
          <w:p w14:paraId="1CB77824" w14:textId="3CCBDC5F" w:rsidR="00285145" w:rsidRPr="009D7686" w:rsidRDefault="00285145" w:rsidP="00050433">
            <w:pPr>
              <w:jc w:val="both"/>
              <w:rPr>
                <w:sz w:val="18"/>
                <w:szCs w:val="18"/>
              </w:rPr>
            </w:pPr>
            <w:r w:rsidRPr="009D7686">
              <w:rPr>
                <w:sz w:val="18"/>
                <w:szCs w:val="18"/>
              </w:rPr>
              <w:t xml:space="preserve">Za spáchaný trestný čin môže súd uložiť právnickej osobe tieto tresty: </w:t>
            </w:r>
          </w:p>
          <w:p w14:paraId="4588CB01" w14:textId="77777777" w:rsidR="00285145" w:rsidRPr="009D7686" w:rsidRDefault="00285145" w:rsidP="00050433">
            <w:pPr>
              <w:pStyle w:val="Odsekzoznamu"/>
              <w:ind w:left="0"/>
              <w:contextualSpacing/>
              <w:jc w:val="both"/>
              <w:rPr>
                <w:sz w:val="18"/>
                <w:szCs w:val="18"/>
              </w:rPr>
            </w:pPr>
            <w:r w:rsidRPr="009D7686">
              <w:rPr>
                <w:sz w:val="18"/>
                <w:szCs w:val="18"/>
              </w:rPr>
              <w:t xml:space="preserve">f) trest zákazu prijímať dotácie alebo subvencie, </w:t>
            </w:r>
          </w:p>
          <w:p w14:paraId="2BE0BB9B" w14:textId="77777777" w:rsidR="00285145" w:rsidRPr="009D7686" w:rsidRDefault="00285145" w:rsidP="00050433">
            <w:pPr>
              <w:pStyle w:val="Odsekzoznamu"/>
              <w:ind w:left="0"/>
              <w:contextualSpacing/>
              <w:jc w:val="both"/>
              <w:rPr>
                <w:sz w:val="18"/>
                <w:szCs w:val="18"/>
              </w:rPr>
            </w:pPr>
          </w:p>
          <w:p w14:paraId="678A05C5" w14:textId="77777777" w:rsidR="00285145" w:rsidRPr="009D7686" w:rsidRDefault="00285145" w:rsidP="00050433">
            <w:pPr>
              <w:pStyle w:val="Odsekzoznamu"/>
              <w:ind w:left="0"/>
              <w:contextualSpacing/>
              <w:jc w:val="both"/>
              <w:rPr>
                <w:sz w:val="18"/>
                <w:szCs w:val="18"/>
              </w:rPr>
            </w:pPr>
            <w:r w:rsidRPr="009D7686">
              <w:rPr>
                <w:sz w:val="18"/>
                <w:szCs w:val="18"/>
              </w:rPr>
              <w:t>Pri určovaní druhu trestu a jeho výmery súd prihliada na povahu a závažnosť trestného činu, na pomery právnickej osoby vrátane jej doterajšej činnosti a na jej majetkové pomery, pričom prihliadne aj na to, či právnická osoba vykonáva činnosť vo verejnom záujme, ktorá má strategický význam pre národné hospodárstvo, obranu alebo bezpečnosť.</w:t>
            </w:r>
          </w:p>
          <w:p w14:paraId="350C35F3" w14:textId="77777777" w:rsidR="00285145" w:rsidRPr="009D7686" w:rsidRDefault="00285145" w:rsidP="00050433">
            <w:pPr>
              <w:pStyle w:val="Odsekzoznamu"/>
              <w:ind w:left="0"/>
              <w:contextualSpacing/>
              <w:jc w:val="both"/>
              <w:rPr>
                <w:sz w:val="18"/>
                <w:szCs w:val="18"/>
              </w:rPr>
            </w:pPr>
          </w:p>
          <w:p w14:paraId="0215F271" w14:textId="51C577A7" w:rsidR="00285145" w:rsidRPr="009D7686" w:rsidRDefault="00285145" w:rsidP="00050433">
            <w:pPr>
              <w:jc w:val="both"/>
              <w:rPr>
                <w:sz w:val="18"/>
                <w:szCs w:val="18"/>
              </w:rPr>
            </w:pPr>
            <w:r w:rsidRPr="009D7686">
              <w:rPr>
                <w:sz w:val="18"/>
                <w:szCs w:val="18"/>
              </w:rPr>
              <w:t>Pri určovaní druhu trestu a jeho výmery súd prihliada tiež na</w:t>
            </w:r>
          </w:p>
          <w:p w14:paraId="1F029CA3" w14:textId="77777777" w:rsidR="00285145" w:rsidRPr="009D7686" w:rsidRDefault="00285145" w:rsidP="00050433">
            <w:pPr>
              <w:pStyle w:val="Odsekzoznamu"/>
              <w:ind w:left="0"/>
              <w:contextualSpacing/>
              <w:jc w:val="both"/>
              <w:rPr>
                <w:sz w:val="18"/>
                <w:szCs w:val="18"/>
              </w:rPr>
            </w:pPr>
            <w:r w:rsidRPr="009D7686">
              <w:rPr>
                <w:sz w:val="18"/>
                <w:szCs w:val="18"/>
              </w:rPr>
              <w:t xml:space="preserve">a) to, aby postihovali právnickú osobu tak, aby bol zabezpečený čo najmenší vplyv trestu na jej zamestnancov, </w:t>
            </w:r>
          </w:p>
          <w:p w14:paraId="423FECEA" w14:textId="77777777" w:rsidR="00285145" w:rsidRPr="009D7686" w:rsidRDefault="00285145" w:rsidP="00050433">
            <w:pPr>
              <w:pStyle w:val="Odsekzoznamu"/>
              <w:ind w:left="0"/>
              <w:contextualSpacing/>
              <w:jc w:val="both"/>
              <w:rPr>
                <w:sz w:val="18"/>
                <w:szCs w:val="18"/>
              </w:rPr>
            </w:pPr>
            <w:r w:rsidRPr="009D7686">
              <w:rPr>
                <w:sz w:val="18"/>
                <w:szCs w:val="18"/>
              </w:rPr>
              <w:t xml:space="preserve">b) právom chránené záujmy poškodených a veriteľov právnickej osoby, ktorých pohľadávky proti trestne zodpovednej právnickej osobe vznikli v dobrej viere a nemajú pôvod alebo nesúvisia s trestným činom spáchaným právnickou osobou, </w:t>
            </w:r>
          </w:p>
          <w:p w14:paraId="2970935E" w14:textId="77777777" w:rsidR="00285145" w:rsidRPr="009D7686" w:rsidRDefault="00285145" w:rsidP="00050433">
            <w:pPr>
              <w:pStyle w:val="Odsekzoznamu"/>
              <w:ind w:left="0"/>
              <w:contextualSpacing/>
              <w:jc w:val="both"/>
              <w:rPr>
                <w:sz w:val="18"/>
                <w:szCs w:val="18"/>
              </w:rPr>
            </w:pPr>
            <w:r w:rsidRPr="009D7686">
              <w:rPr>
                <w:sz w:val="18"/>
                <w:szCs w:val="18"/>
              </w:rPr>
              <w:t xml:space="preserve">c) pôsobenie právnickej osoby po spáchaní trestného činu, najmä na jej účinnú snahu odstrániť škodlivé následky trestného činu alebo dobrovoľne nahradiť spôsobenú škodu, </w:t>
            </w:r>
          </w:p>
          <w:p w14:paraId="5ED24621" w14:textId="77777777" w:rsidR="00285145" w:rsidRPr="009D7686" w:rsidRDefault="00285145" w:rsidP="00050433">
            <w:pPr>
              <w:pStyle w:val="Odsekzoznamu"/>
              <w:ind w:left="0"/>
              <w:contextualSpacing/>
              <w:jc w:val="both"/>
              <w:rPr>
                <w:sz w:val="18"/>
                <w:szCs w:val="18"/>
              </w:rPr>
            </w:pPr>
            <w:r w:rsidRPr="009D7686">
              <w:rPr>
                <w:sz w:val="18"/>
                <w:szCs w:val="18"/>
              </w:rPr>
              <w:t xml:space="preserve">d) očakávaný dôsledok výkonu trestu pre ďalšiu činnosť právnickej osoby, </w:t>
            </w:r>
          </w:p>
          <w:p w14:paraId="43D936AE" w14:textId="77777777" w:rsidR="00285145" w:rsidRPr="009D7686" w:rsidRDefault="00285145" w:rsidP="00050433">
            <w:pPr>
              <w:pStyle w:val="Odsekzoznamu"/>
              <w:ind w:left="0"/>
              <w:contextualSpacing/>
              <w:jc w:val="both"/>
              <w:rPr>
                <w:sz w:val="18"/>
                <w:szCs w:val="18"/>
              </w:rPr>
            </w:pPr>
            <w:r w:rsidRPr="009D7686">
              <w:rPr>
                <w:sz w:val="18"/>
                <w:szCs w:val="18"/>
              </w:rPr>
              <w:t xml:space="preserve">e) pomer, v akom na právnickú osobu prešli výhody z trestného činu spáchaného v spolupáchateľstve. </w:t>
            </w:r>
          </w:p>
          <w:p w14:paraId="7F13911E" w14:textId="77777777" w:rsidR="00285145" w:rsidRPr="009D7686" w:rsidRDefault="00285145" w:rsidP="00050433">
            <w:pPr>
              <w:jc w:val="both"/>
              <w:rPr>
                <w:sz w:val="18"/>
                <w:szCs w:val="18"/>
              </w:rPr>
            </w:pPr>
          </w:p>
          <w:p w14:paraId="2CB318EC" w14:textId="77777777" w:rsidR="00285145" w:rsidRPr="009D7686" w:rsidRDefault="00285145" w:rsidP="00050433">
            <w:pPr>
              <w:jc w:val="both"/>
              <w:rPr>
                <w:sz w:val="18"/>
                <w:szCs w:val="18"/>
              </w:rPr>
            </w:pPr>
            <w:r w:rsidRPr="009D7686">
              <w:rPr>
                <w:sz w:val="18"/>
                <w:szCs w:val="18"/>
              </w:rPr>
              <w:t xml:space="preserve">Súd pri určovaní druhu trestu a jeho výmery u právnych nástupcoch právnickej osoby podľa § 7 ods. 1 alebo 3 prihliadne i k tomu, v akom rozsahu na niektorého z nich prešlo imanie zodpovedajúce prospechu alebo iné výhody zo spáchaného trestného činu, prípadne v akom rozsahu ktorýkoľvek z nich pokračuje v činnosti, v súvislosti s ktorou bol trestný čin spáchaný. </w:t>
            </w:r>
          </w:p>
        </w:tc>
        <w:tc>
          <w:tcPr>
            <w:tcW w:w="567" w:type="dxa"/>
            <w:tcBorders>
              <w:top w:val="single" w:sz="6" w:space="0" w:color="auto"/>
              <w:left w:val="single" w:sz="6" w:space="0" w:color="auto"/>
              <w:bottom w:val="single" w:sz="6" w:space="0" w:color="auto"/>
              <w:right w:val="single" w:sz="6" w:space="0" w:color="auto"/>
            </w:tcBorders>
          </w:tcPr>
          <w:p w14:paraId="6DCFD44C" w14:textId="77777777" w:rsidR="00285145" w:rsidRPr="009D7686" w:rsidRDefault="00285145" w:rsidP="00050433">
            <w:pPr>
              <w:jc w:val="center"/>
              <w:rPr>
                <w:sz w:val="18"/>
                <w:szCs w:val="18"/>
              </w:rPr>
            </w:pPr>
            <w:r w:rsidRPr="009D7686">
              <w:rPr>
                <w:sz w:val="18"/>
                <w:szCs w:val="18"/>
              </w:rPr>
              <w:t>Ú</w:t>
            </w:r>
          </w:p>
        </w:tc>
        <w:tc>
          <w:tcPr>
            <w:tcW w:w="1701" w:type="dxa"/>
            <w:tcBorders>
              <w:top w:val="single" w:sz="6" w:space="0" w:color="auto"/>
              <w:left w:val="single" w:sz="6" w:space="0" w:color="auto"/>
              <w:bottom w:val="single" w:sz="6" w:space="0" w:color="auto"/>
              <w:right w:val="single" w:sz="6" w:space="0" w:color="auto"/>
            </w:tcBorders>
          </w:tcPr>
          <w:p w14:paraId="59105B26" w14:textId="77777777" w:rsidR="00285145" w:rsidRPr="009D7686" w:rsidRDefault="00285145" w:rsidP="00050433">
            <w:pPr>
              <w:rPr>
                <w:sz w:val="18"/>
                <w:szCs w:val="18"/>
              </w:rPr>
            </w:pPr>
          </w:p>
        </w:tc>
      </w:tr>
      <w:tr w:rsidR="00285145" w:rsidRPr="009D7686" w14:paraId="141C8E13" w14:textId="77777777" w:rsidTr="0005043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rPr>
          <w:cantSplit/>
          <w:trHeight w:val="1687"/>
        </w:trPr>
        <w:tc>
          <w:tcPr>
            <w:tcW w:w="709" w:type="dxa"/>
            <w:tcBorders>
              <w:top w:val="single" w:sz="6" w:space="0" w:color="auto"/>
              <w:left w:val="single" w:sz="6" w:space="0" w:color="auto"/>
              <w:bottom w:val="single" w:sz="6" w:space="0" w:color="auto"/>
              <w:right w:val="single" w:sz="6" w:space="0" w:color="auto"/>
            </w:tcBorders>
          </w:tcPr>
          <w:p w14:paraId="18147769" w14:textId="77777777" w:rsidR="00285145" w:rsidRPr="009D7686" w:rsidRDefault="00285145" w:rsidP="00050433">
            <w:pPr>
              <w:jc w:val="center"/>
              <w:rPr>
                <w:sz w:val="18"/>
                <w:szCs w:val="18"/>
              </w:rPr>
            </w:pPr>
          </w:p>
        </w:tc>
        <w:tc>
          <w:tcPr>
            <w:tcW w:w="4691" w:type="dxa"/>
            <w:gridSpan w:val="2"/>
            <w:tcBorders>
              <w:top w:val="single" w:sz="6" w:space="0" w:color="auto"/>
              <w:left w:val="single" w:sz="6" w:space="0" w:color="auto"/>
              <w:bottom w:val="single" w:sz="6" w:space="0" w:color="auto"/>
              <w:right w:val="single" w:sz="6" w:space="0" w:color="auto"/>
            </w:tcBorders>
          </w:tcPr>
          <w:p w14:paraId="6435A42D" w14:textId="77777777" w:rsidR="00285145" w:rsidRPr="009D7686" w:rsidRDefault="00285145" w:rsidP="00050433">
            <w:pPr>
              <w:autoSpaceDE w:val="0"/>
              <w:autoSpaceDN w:val="0"/>
              <w:adjustRightInd w:val="0"/>
              <w:jc w:val="both"/>
              <w:rPr>
                <w:sz w:val="18"/>
                <w:szCs w:val="18"/>
              </w:rPr>
            </w:pPr>
          </w:p>
        </w:tc>
        <w:tc>
          <w:tcPr>
            <w:tcW w:w="554" w:type="dxa"/>
            <w:tcBorders>
              <w:top w:val="single" w:sz="6" w:space="0" w:color="auto"/>
              <w:left w:val="single" w:sz="6" w:space="0" w:color="auto"/>
              <w:bottom w:val="single" w:sz="6" w:space="0" w:color="auto"/>
              <w:right w:val="single" w:sz="6" w:space="0" w:color="auto"/>
            </w:tcBorders>
          </w:tcPr>
          <w:p w14:paraId="78E8328D" w14:textId="77777777" w:rsidR="00285145" w:rsidRPr="009D7686" w:rsidRDefault="00285145" w:rsidP="00050433">
            <w:pPr>
              <w:jc w:val="center"/>
              <w:rPr>
                <w:sz w:val="18"/>
                <w:szCs w:val="18"/>
              </w:rPr>
            </w:pPr>
          </w:p>
        </w:tc>
        <w:tc>
          <w:tcPr>
            <w:tcW w:w="992" w:type="dxa"/>
            <w:tcBorders>
              <w:top w:val="single" w:sz="6" w:space="0" w:color="auto"/>
              <w:left w:val="single" w:sz="6" w:space="0" w:color="auto"/>
              <w:bottom w:val="single" w:sz="6" w:space="0" w:color="auto"/>
              <w:right w:val="single" w:sz="6" w:space="0" w:color="auto"/>
            </w:tcBorders>
          </w:tcPr>
          <w:p w14:paraId="7D7FAA89" w14:textId="77777777" w:rsidR="003F1034" w:rsidRPr="009D7686" w:rsidRDefault="003F1034" w:rsidP="00050433">
            <w:pPr>
              <w:jc w:val="center"/>
              <w:rPr>
                <w:sz w:val="18"/>
                <w:szCs w:val="18"/>
              </w:rPr>
            </w:pPr>
            <w:r w:rsidRPr="009D7686">
              <w:rPr>
                <w:sz w:val="18"/>
                <w:szCs w:val="18"/>
              </w:rPr>
              <w:t>Návrh zákona (čl. I)</w:t>
            </w:r>
          </w:p>
          <w:p w14:paraId="7B69CFB2" w14:textId="77777777" w:rsidR="003F1034" w:rsidRPr="009D7686" w:rsidRDefault="003F1034" w:rsidP="00050433">
            <w:pPr>
              <w:jc w:val="center"/>
              <w:rPr>
                <w:sz w:val="18"/>
                <w:szCs w:val="18"/>
              </w:rPr>
            </w:pPr>
          </w:p>
          <w:p w14:paraId="6BFDDE1C" w14:textId="77777777" w:rsidR="003F1034" w:rsidRPr="009D7686" w:rsidRDefault="003F1034" w:rsidP="00050433">
            <w:pPr>
              <w:jc w:val="center"/>
              <w:rPr>
                <w:sz w:val="18"/>
                <w:szCs w:val="18"/>
              </w:rPr>
            </w:pPr>
          </w:p>
          <w:p w14:paraId="4544198E" w14:textId="77777777" w:rsidR="003F1034" w:rsidRPr="009D7686" w:rsidRDefault="003F1034" w:rsidP="00050433">
            <w:pPr>
              <w:jc w:val="center"/>
              <w:rPr>
                <w:sz w:val="18"/>
                <w:szCs w:val="18"/>
              </w:rPr>
            </w:pPr>
          </w:p>
          <w:p w14:paraId="07483C6D" w14:textId="77777777" w:rsidR="003F1034" w:rsidRPr="009D7686" w:rsidRDefault="003F1034" w:rsidP="00050433">
            <w:pPr>
              <w:jc w:val="center"/>
              <w:rPr>
                <w:sz w:val="18"/>
                <w:szCs w:val="18"/>
              </w:rPr>
            </w:pPr>
          </w:p>
          <w:p w14:paraId="3F64F81A" w14:textId="77777777" w:rsidR="003F1034" w:rsidRPr="009D7686" w:rsidRDefault="003F1034" w:rsidP="00050433">
            <w:pPr>
              <w:jc w:val="center"/>
              <w:rPr>
                <w:sz w:val="18"/>
                <w:szCs w:val="18"/>
              </w:rPr>
            </w:pPr>
          </w:p>
          <w:p w14:paraId="6B317A1D" w14:textId="77777777" w:rsidR="003F1034" w:rsidRPr="009D7686" w:rsidRDefault="003F1034" w:rsidP="00050433">
            <w:pPr>
              <w:jc w:val="center"/>
              <w:rPr>
                <w:sz w:val="18"/>
                <w:szCs w:val="18"/>
              </w:rPr>
            </w:pPr>
          </w:p>
          <w:p w14:paraId="49108540" w14:textId="77777777" w:rsidR="003F1034" w:rsidRPr="009D7686" w:rsidRDefault="003F1034" w:rsidP="00050433">
            <w:pPr>
              <w:jc w:val="center"/>
              <w:rPr>
                <w:sz w:val="18"/>
                <w:szCs w:val="18"/>
              </w:rPr>
            </w:pPr>
          </w:p>
          <w:p w14:paraId="094A8077" w14:textId="77777777" w:rsidR="003F1034" w:rsidRPr="009D7686" w:rsidRDefault="003F1034" w:rsidP="00050433">
            <w:pPr>
              <w:jc w:val="center"/>
              <w:rPr>
                <w:sz w:val="18"/>
                <w:szCs w:val="18"/>
              </w:rPr>
            </w:pPr>
          </w:p>
          <w:p w14:paraId="36FE3351" w14:textId="77777777" w:rsidR="003F1034" w:rsidRPr="009D7686" w:rsidRDefault="003F1034" w:rsidP="00050433">
            <w:pPr>
              <w:jc w:val="center"/>
              <w:rPr>
                <w:sz w:val="18"/>
                <w:szCs w:val="18"/>
              </w:rPr>
            </w:pPr>
          </w:p>
          <w:p w14:paraId="770213BC" w14:textId="77777777" w:rsidR="003F1034" w:rsidRPr="009D7686" w:rsidRDefault="003F1034" w:rsidP="00050433">
            <w:pPr>
              <w:jc w:val="center"/>
              <w:rPr>
                <w:sz w:val="18"/>
                <w:szCs w:val="18"/>
              </w:rPr>
            </w:pPr>
          </w:p>
          <w:p w14:paraId="3181251C" w14:textId="77777777" w:rsidR="003F1034" w:rsidRPr="009D7686" w:rsidRDefault="003F1034" w:rsidP="00050433">
            <w:pPr>
              <w:jc w:val="center"/>
              <w:rPr>
                <w:sz w:val="18"/>
                <w:szCs w:val="18"/>
              </w:rPr>
            </w:pPr>
          </w:p>
          <w:p w14:paraId="32B153E8" w14:textId="77777777" w:rsidR="003F1034" w:rsidRPr="009D7686" w:rsidRDefault="003F1034" w:rsidP="00050433">
            <w:pPr>
              <w:jc w:val="center"/>
              <w:rPr>
                <w:sz w:val="18"/>
                <w:szCs w:val="18"/>
              </w:rPr>
            </w:pPr>
          </w:p>
          <w:p w14:paraId="29434658" w14:textId="77777777" w:rsidR="003F1034" w:rsidRPr="009D7686" w:rsidRDefault="003F1034" w:rsidP="00050433">
            <w:pPr>
              <w:jc w:val="center"/>
              <w:rPr>
                <w:sz w:val="18"/>
                <w:szCs w:val="18"/>
              </w:rPr>
            </w:pPr>
          </w:p>
          <w:p w14:paraId="1EB81D58" w14:textId="77777777" w:rsidR="003F1034" w:rsidRPr="009D7686" w:rsidRDefault="003F1034" w:rsidP="00050433">
            <w:pPr>
              <w:jc w:val="center"/>
              <w:rPr>
                <w:sz w:val="18"/>
                <w:szCs w:val="18"/>
              </w:rPr>
            </w:pPr>
          </w:p>
          <w:p w14:paraId="2058290A" w14:textId="77777777" w:rsidR="003F1034" w:rsidRPr="009D7686" w:rsidRDefault="003F1034" w:rsidP="00050433">
            <w:pPr>
              <w:jc w:val="center"/>
              <w:rPr>
                <w:sz w:val="18"/>
                <w:szCs w:val="18"/>
              </w:rPr>
            </w:pPr>
          </w:p>
          <w:p w14:paraId="5A7D88B4" w14:textId="77777777" w:rsidR="003F1034" w:rsidRPr="009D7686" w:rsidRDefault="003F1034" w:rsidP="00050433">
            <w:pPr>
              <w:jc w:val="center"/>
              <w:rPr>
                <w:sz w:val="18"/>
                <w:szCs w:val="18"/>
              </w:rPr>
            </w:pPr>
          </w:p>
          <w:p w14:paraId="6924B807" w14:textId="77777777" w:rsidR="003F1034" w:rsidRPr="009D7686" w:rsidRDefault="003F1034" w:rsidP="00050433">
            <w:pPr>
              <w:jc w:val="center"/>
              <w:rPr>
                <w:sz w:val="18"/>
                <w:szCs w:val="18"/>
              </w:rPr>
            </w:pPr>
          </w:p>
          <w:p w14:paraId="1C3CF481" w14:textId="77777777" w:rsidR="003F1034" w:rsidRPr="009D7686" w:rsidRDefault="003F1034" w:rsidP="00050433">
            <w:pPr>
              <w:jc w:val="center"/>
              <w:rPr>
                <w:sz w:val="18"/>
                <w:szCs w:val="18"/>
              </w:rPr>
            </w:pPr>
          </w:p>
          <w:p w14:paraId="73ED8D22" w14:textId="5896A9DF" w:rsidR="003F1034" w:rsidRPr="009D7686" w:rsidRDefault="003F1034" w:rsidP="00050433">
            <w:pPr>
              <w:jc w:val="center"/>
              <w:rPr>
                <w:sz w:val="18"/>
                <w:szCs w:val="18"/>
              </w:rPr>
            </w:pPr>
          </w:p>
          <w:p w14:paraId="26FFC3B4" w14:textId="77777777" w:rsidR="0036129D" w:rsidRPr="009D7686" w:rsidRDefault="0036129D" w:rsidP="00050433">
            <w:pPr>
              <w:jc w:val="center"/>
              <w:rPr>
                <w:sz w:val="18"/>
                <w:szCs w:val="18"/>
              </w:rPr>
            </w:pPr>
          </w:p>
          <w:p w14:paraId="5C06EA4E" w14:textId="77777777" w:rsidR="008B3030" w:rsidRPr="009D7686" w:rsidRDefault="008B3030" w:rsidP="00050433">
            <w:pPr>
              <w:jc w:val="center"/>
              <w:rPr>
                <w:sz w:val="18"/>
                <w:szCs w:val="18"/>
              </w:rPr>
            </w:pPr>
          </w:p>
          <w:p w14:paraId="106CE31A" w14:textId="77777777" w:rsidR="003F1034" w:rsidRPr="009D7686" w:rsidRDefault="003F1034" w:rsidP="003F1034">
            <w:pPr>
              <w:jc w:val="center"/>
              <w:rPr>
                <w:sz w:val="18"/>
                <w:szCs w:val="18"/>
              </w:rPr>
            </w:pPr>
            <w:r w:rsidRPr="009D7686">
              <w:rPr>
                <w:sz w:val="18"/>
                <w:szCs w:val="18"/>
              </w:rPr>
              <w:t>Trestný zákon</w:t>
            </w:r>
          </w:p>
          <w:p w14:paraId="7EE8541D" w14:textId="46649110" w:rsidR="00285145" w:rsidRPr="009D7686" w:rsidRDefault="00285145">
            <w:pPr>
              <w:jc w:val="center"/>
              <w:rPr>
                <w:bCs/>
                <w:sz w:val="18"/>
                <w:szCs w:val="18"/>
              </w:rPr>
            </w:pPr>
          </w:p>
        </w:tc>
        <w:tc>
          <w:tcPr>
            <w:tcW w:w="1064" w:type="dxa"/>
            <w:tcBorders>
              <w:top w:val="single" w:sz="6" w:space="0" w:color="auto"/>
              <w:left w:val="single" w:sz="6" w:space="0" w:color="auto"/>
              <w:bottom w:val="single" w:sz="6" w:space="0" w:color="auto"/>
              <w:right w:val="single" w:sz="6" w:space="0" w:color="auto"/>
            </w:tcBorders>
          </w:tcPr>
          <w:p w14:paraId="31EFD758" w14:textId="409DD7AE" w:rsidR="00285145" w:rsidRPr="009D7686" w:rsidRDefault="00285145" w:rsidP="00050433">
            <w:pPr>
              <w:jc w:val="center"/>
              <w:rPr>
                <w:sz w:val="18"/>
                <w:szCs w:val="18"/>
              </w:rPr>
            </w:pPr>
            <w:r w:rsidRPr="009D7686">
              <w:rPr>
                <w:sz w:val="18"/>
                <w:szCs w:val="18"/>
              </w:rPr>
              <w:t>§:83a</w:t>
            </w:r>
          </w:p>
          <w:p w14:paraId="026809DA" w14:textId="1A0FF80D" w:rsidR="003F1034" w:rsidRPr="009D7686" w:rsidRDefault="003F1034" w:rsidP="00050433">
            <w:pPr>
              <w:jc w:val="center"/>
              <w:rPr>
                <w:sz w:val="18"/>
                <w:szCs w:val="18"/>
              </w:rPr>
            </w:pPr>
            <w:r w:rsidRPr="009D7686">
              <w:rPr>
                <w:sz w:val="18"/>
                <w:szCs w:val="18"/>
              </w:rPr>
              <w:t>O:1</w:t>
            </w:r>
          </w:p>
          <w:p w14:paraId="1B7DCE12" w14:textId="77777777" w:rsidR="00285145" w:rsidRPr="009D7686" w:rsidRDefault="00285145" w:rsidP="00050433">
            <w:pPr>
              <w:jc w:val="center"/>
              <w:rPr>
                <w:sz w:val="18"/>
                <w:szCs w:val="18"/>
              </w:rPr>
            </w:pPr>
          </w:p>
          <w:p w14:paraId="7B844937" w14:textId="77777777" w:rsidR="00CC346C" w:rsidRPr="009D7686" w:rsidRDefault="00CC346C" w:rsidP="00050433">
            <w:pPr>
              <w:jc w:val="center"/>
              <w:rPr>
                <w:sz w:val="18"/>
                <w:szCs w:val="18"/>
              </w:rPr>
            </w:pPr>
          </w:p>
          <w:p w14:paraId="74668409" w14:textId="77777777" w:rsidR="00CC346C" w:rsidRPr="009D7686" w:rsidRDefault="00CC346C" w:rsidP="00050433">
            <w:pPr>
              <w:jc w:val="center"/>
              <w:rPr>
                <w:sz w:val="18"/>
                <w:szCs w:val="18"/>
              </w:rPr>
            </w:pPr>
          </w:p>
          <w:p w14:paraId="39512C87" w14:textId="77777777" w:rsidR="00CC346C" w:rsidRPr="009D7686" w:rsidRDefault="00CC346C" w:rsidP="00050433">
            <w:pPr>
              <w:jc w:val="center"/>
              <w:rPr>
                <w:sz w:val="18"/>
                <w:szCs w:val="18"/>
              </w:rPr>
            </w:pPr>
          </w:p>
          <w:p w14:paraId="5EA3C4A5" w14:textId="77777777" w:rsidR="00CC346C" w:rsidRPr="009D7686" w:rsidRDefault="00CC346C" w:rsidP="00050433">
            <w:pPr>
              <w:jc w:val="center"/>
              <w:rPr>
                <w:sz w:val="18"/>
                <w:szCs w:val="18"/>
              </w:rPr>
            </w:pPr>
          </w:p>
          <w:p w14:paraId="01E87EFB" w14:textId="77777777" w:rsidR="00CC346C" w:rsidRPr="009D7686" w:rsidRDefault="00CC346C" w:rsidP="00050433">
            <w:pPr>
              <w:jc w:val="center"/>
              <w:rPr>
                <w:sz w:val="18"/>
                <w:szCs w:val="18"/>
              </w:rPr>
            </w:pPr>
          </w:p>
          <w:p w14:paraId="203F86AA" w14:textId="77777777" w:rsidR="00CC346C" w:rsidRPr="009D7686" w:rsidRDefault="00CC346C" w:rsidP="00050433">
            <w:pPr>
              <w:jc w:val="center"/>
              <w:rPr>
                <w:sz w:val="18"/>
                <w:szCs w:val="18"/>
              </w:rPr>
            </w:pPr>
          </w:p>
          <w:p w14:paraId="7CFA7A02" w14:textId="77777777" w:rsidR="00CC346C" w:rsidRPr="009D7686" w:rsidRDefault="00CC346C" w:rsidP="00050433">
            <w:pPr>
              <w:jc w:val="center"/>
              <w:rPr>
                <w:sz w:val="18"/>
                <w:szCs w:val="18"/>
              </w:rPr>
            </w:pPr>
          </w:p>
          <w:p w14:paraId="5C4C8C97" w14:textId="77777777" w:rsidR="00CC346C" w:rsidRPr="009D7686" w:rsidRDefault="00CC346C" w:rsidP="00050433">
            <w:pPr>
              <w:jc w:val="center"/>
              <w:rPr>
                <w:sz w:val="18"/>
                <w:szCs w:val="18"/>
              </w:rPr>
            </w:pPr>
          </w:p>
          <w:p w14:paraId="59974DD1" w14:textId="77777777" w:rsidR="00CC346C" w:rsidRPr="009D7686" w:rsidRDefault="00CC346C" w:rsidP="00050433">
            <w:pPr>
              <w:jc w:val="center"/>
              <w:rPr>
                <w:sz w:val="18"/>
                <w:szCs w:val="18"/>
              </w:rPr>
            </w:pPr>
          </w:p>
          <w:p w14:paraId="2E3ECE17" w14:textId="77777777" w:rsidR="00CC346C" w:rsidRPr="009D7686" w:rsidRDefault="00CC346C" w:rsidP="00050433">
            <w:pPr>
              <w:jc w:val="center"/>
              <w:rPr>
                <w:sz w:val="18"/>
                <w:szCs w:val="18"/>
              </w:rPr>
            </w:pPr>
          </w:p>
          <w:p w14:paraId="7C9837F3" w14:textId="77777777" w:rsidR="00CC346C" w:rsidRPr="009D7686" w:rsidRDefault="00CC346C" w:rsidP="00050433">
            <w:pPr>
              <w:jc w:val="center"/>
              <w:rPr>
                <w:sz w:val="18"/>
                <w:szCs w:val="18"/>
              </w:rPr>
            </w:pPr>
          </w:p>
          <w:p w14:paraId="330897FA" w14:textId="77777777" w:rsidR="00CC346C" w:rsidRPr="009D7686" w:rsidRDefault="00CC346C" w:rsidP="00050433">
            <w:pPr>
              <w:jc w:val="center"/>
              <w:rPr>
                <w:sz w:val="18"/>
                <w:szCs w:val="18"/>
              </w:rPr>
            </w:pPr>
          </w:p>
          <w:p w14:paraId="3B7F2A27" w14:textId="77777777" w:rsidR="00CC346C" w:rsidRPr="009D7686" w:rsidRDefault="00CC346C" w:rsidP="00050433">
            <w:pPr>
              <w:jc w:val="center"/>
              <w:rPr>
                <w:sz w:val="18"/>
                <w:szCs w:val="18"/>
              </w:rPr>
            </w:pPr>
          </w:p>
          <w:p w14:paraId="430E750C" w14:textId="77777777" w:rsidR="00CC346C" w:rsidRPr="009D7686" w:rsidRDefault="00CC346C" w:rsidP="00050433">
            <w:pPr>
              <w:jc w:val="center"/>
              <w:rPr>
                <w:sz w:val="18"/>
                <w:szCs w:val="18"/>
              </w:rPr>
            </w:pPr>
          </w:p>
          <w:p w14:paraId="55B59F33" w14:textId="77777777" w:rsidR="00CC346C" w:rsidRPr="009D7686" w:rsidRDefault="00CC346C" w:rsidP="00050433">
            <w:pPr>
              <w:jc w:val="center"/>
              <w:rPr>
                <w:sz w:val="18"/>
                <w:szCs w:val="18"/>
              </w:rPr>
            </w:pPr>
          </w:p>
          <w:p w14:paraId="114152BC" w14:textId="77777777" w:rsidR="00CC346C" w:rsidRPr="009D7686" w:rsidRDefault="00CC346C" w:rsidP="00050433">
            <w:pPr>
              <w:jc w:val="center"/>
              <w:rPr>
                <w:sz w:val="18"/>
                <w:szCs w:val="18"/>
              </w:rPr>
            </w:pPr>
          </w:p>
          <w:p w14:paraId="3E61D31E" w14:textId="77777777" w:rsidR="00CC346C" w:rsidRPr="009D7686" w:rsidRDefault="00CC346C" w:rsidP="00050433">
            <w:pPr>
              <w:jc w:val="center"/>
              <w:rPr>
                <w:sz w:val="18"/>
                <w:szCs w:val="18"/>
              </w:rPr>
            </w:pPr>
          </w:p>
          <w:p w14:paraId="2CD08E9E" w14:textId="77777777" w:rsidR="00CC346C" w:rsidRPr="009D7686" w:rsidRDefault="00CC346C" w:rsidP="00050433">
            <w:pPr>
              <w:jc w:val="center"/>
              <w:rPr>
                <w:sz w:val="18"/>
                <w:szCs w:val="18"/>
              </w:rPr>
            </w:pPr>
          </w:p>
          <w:p w14:paraId="26AC821E" w14:textId="77777777" w:rsidR="00CC346C" w:rsidRPr="009D7686" w:rsidRDefault="00CC346C" w:rsidP="00050433">
            <w:pPr>
              <w:jc w:val="center"/>
              <w:rPr>
                <w:sz w:val="18"/>
                <w:szCs w:val="18"/>
              </w:rPr>
            </w:pPr>
          </w:p>
          <w:p w14:paraId="41ECD3A5" w14:textId="1E7C3EC8" w:rsidR="00CC346C" w:rsidRPr="009D7686" w:rsidRDefault="00CC346C" w:rsidP="00050433">
            <w:pPr>
              <w:jc w:val="center"/>
              <w:rPr>
                <w:sz w:val="18"/>
                <w:szCs w:val="18"/>
              </w:rPr>
            </w:pPr>
          </w:p>
          <w:p w14:paraId="1F8148EA" w14:textId="77777777" w:rsidR="0036129D" w:rsidRPr="009D7686" w:rsidRDefault="0036129D" w:rsidP="00050433">
            <w:pPr>
              <w:jc w:val="center"/>
              <w:rPr>
                <w:sz w:val="18"/>
                <w:szCs w:val="18"/>
              </w:rPr>
            </w:pPr>
          </w:p>
          <w:p w14:paraId="09B77F8C" w14:textId="3F711F5E" w:rsidR="00CC346C" w:rsidRPr="009D7686" w:rsidRDefault="00CC346C" w:rsidP="00050433">
            <w:pPr>
              <w:jc w:val="center"/>
              <w:rPr>
                <w:sz w:val="18"/>
                <w:szCs w:val="18"/>
              </w:rPr>
            </w:pPr>
            <w:r w:rsidRPr="009D7686">
              <w:rPr>
                <w:sz w:val="18"/>
                <w:szCs w:val="18"/>
              </w:rPr>
              <w:t>§: 83a</w:t>
            </w:r>
          </w:p>
          <w:p w14:paraId="592519B8" w14:textId="481590B0" w:rsidR="00CC346C" w:rsidRPr="009D7686" w:rsidRDefault="00CC346C" w:rsidP="00050433">
            <w:pPr>
              <w:jc w:val="center"/>
              <w:rPr>
                <w:sz w:val="18"/>
                <w:szCs w:val="18"/>
              </w:rPr>
            </w:pPr>
            <w:r w:rsidRPr="009D7686">
              <w:rPr>
                <w:sz w:val="18"/>
                <w:szCs w:val="18"/>
              </w:rPr>
              <w:t>O: 2 - 6</w:t>
            </w:r>
          </w:p>
        </w:tc>
        <w:tc>
          <w:tcPr>
            <w:tcW w:w="4748" w:type="dxa"/>
            <w:tcBorders>
              <w:top w:val="single" w:sz="6" w:space="0" w:color="auto"/>
              <w:left w:val="single" w:sz="6" w:space="0" w:color="auto"/>
              <w:bottom w:val="single" w:sz="6" w:space="0" w:color="auto"/>
              <w:right w:val="single" w:sz="6" w:space="0" w:color="auto"/>
            </w:tcBorders>
          </w:tcPr>
          <w:p w14:paraId="083146D9" w14:textId="3362377D" w:rsidR="008D4419" w:rsidRPr="009D7686" w:rsidRDefault="008D4419" w:rsidP="008D4419">
            <w:pPr>
              <w:jc w:val="both"/>
              <w:rPr>
                <w:sz w:val="18"/>
                <w:szCs w:val="18"/>
              </w:rPr>
            </w:pPr>
            <w:r w:rsidRPr="009D7686">
              <w:rPr>
                <w:sz w:val="18"/>
                <w:szCs w:val="18"/>
              </w:rPr>
              <w:t xml:space="preserve">(1) Súd môže uložiť zhabanie časti majetku páchateľovi, ktorého odsudzuje za úmyselný trestný čin, za ktorý tento zákon ustanovuje trest odňatia slobody s hornou hranicou trestnej sadzby najmenej štyri roky alebo za trestný čin neoprávneného prístupu do počítačového systému podľa § 247, neoprávneného zásahu do počítačového systému podľa § 247a, neoprávneného zásahu do počítačového údaja podľa § 247b, výroby a držby prístupového zariadenia, hesla do počítačového systému alebo iných údajov podľa § 247d, </w:t>
            </w:r>
            <w:r w:rsidR="0036129D" w:rsidRPr="009D7686">
              <w:rPr>
                <w:sz w:val="18"/>
                <w:szCs w:val="18"/>
              </w:rPr>
              <w:t>machinácie pri verejnom obstarávaní a verejnej dražbe podľa § 266</w:t>
            </w:r>
            <w:r w:rsidR="005013C0" w:rsidRPr="009D7686">
              <w:rPr>
                <w:sz w:val="18"/>
                <w:szCs w:val="18"/>
              </w:rPr>
              <w:t>,</w:t>
            </w:r>
            <w:r w:rsidRPr="009D7686">
              <w:rPr>
                <w:sz w:val="18"/>
                <w:szCs w:val="18"/>
              </w:rPr>
              <w:t xml:space="preserve"> prijímania úplatku podľa § 328 až 330, podplácania podľa § 332 až 334, nepr</w:t>
            </w:r>
            <w:r w:rsidR="000E5782" w:rsidRPr="009D7686">
              <w:rPr>
                <w:sz w:val="18"/>
                <w:szCs w:val="18"/>
              </w:rPr>
              <w:t>iamej korupcie podľa § 336,</w:t>
            </w:r>
            <w:r w:rsidRPr="009D7686">
              <w:rPr>
                <w:sz w:val="18"/>
                <w:szCs w:val="18"/>
              </w:rPr>
              <w:t xml:space="preserve"> rozširovania detskej pornografie podľa § 369, </w:t>
            </w:r>
            <w:r w:rsidR="000E5782" w:rsidRPr="009D7686">
              <w:rPr>
                <w:b/>
                <w:sz w:val="18"/>
                <w:szCs w:val="18"/>
              </w:rPr>
              <w:t>porušenia medzinárodnej sankcie podľa § 417b alebo porušenia oznamovacej povinnosti podľa § 417c</w:t>
            </w:r>
            <w:r w:rsidR="0036129D" w:rsidRPr="009D7686">
              <w:rPr>
                <w:sz w:val="18"/>
                <w:szCs w:val="18"/>
              </w:rPr>
              <w:t xml:space="preserve">, </w:t>
            </w:r>
            <w:r w:rsidRPr="009D7686">
              <w:rPr>
                <w:sz w:val="18"/>
                <w:szCs w:val="18"/>
              </w:rPr>
              <w:t>ktorým páchateľ získal alebo sa snažil získať pre seba alebo pre iného majetkový prospech a súd má za to, že určitá časť jeho majetku je výnosom z trestnej činnosti na základe preukázania, že hodnota majetku, ktorú páchateľ nadobudol alebo previedol na inú osobu v čase najviac päť rokov pred páchaním takéhoto trestného činu, v čase jeho páchania alebo po jeho spáchaní je v hrubom nepomere k príjmom páchateľa nadobudnutým v súlade so zákonom alebo na základe iných skutočností odôvodňujúcich takýto záver.</w:t>
            </w:r>
          </w:p>
          <w:p w14:paraId="58CF584C" w14:textId="77777777" w:rsidR="008B3030" w:rsidRPr="009D7686" w:rsidRDefault="008B3030" w:rsidP="008D4419">
            <w:pPr>
              <w:jc w:val="both"/>
              <w:rPr>
                <w:sz w:val="18"/>
                <w:szCs w:val="18"/>
              </w:rPr>
            </w:pPr>
          </w:p>
          <w:p w14:paraId="3B7D1790" w14:textId="5C056198" w:rsidR="008D4419" w:rsidRPr="009D7686" w:rsidRDefault="008D4419" w:rsidP="008D4419">
            <w:pPr>
              <w:jc w:val="both"/>
              <w:rPr>
                <w:sz w:val="18"/>
                <w:szCs w:val="18"/>
              </w:rPr>
            </w:pPr>
            <w:r w:rsidRPr="009D7686">
              <w:rPr>
                <w:sz w:val="18"/>
                <w:szCs w:val="18"/>
              </w:rPr>
              <w:t>(2) Zhabanie časti majetku môže súd uložiť aj vtedy, ak by tento majetok mohol byť zhabaný podľa odseku 1 a ak páchateľ tento majetok</w:t>
            </w:r>
          </w:p>
          <w:p w14:paraId="4C31824B" w14:textId="5B157C17" w:rsidR="008D4419" w:rsidRPr="009D7686" w:rsidRDefault="008D4419" w:rsidP="008D4419">
            <w:pPr>
              <w:jc w:val="both"/>
              <w:rPr>
                <w:sz w:val="18"/>
                <w:szCs w:val="18"/>
              </w:rPr>
            </w:pPr>
            <w:r w:rsidRPr="009D7686">
              <w:rPr>
                <w:sz w:val="18"/>
                <w:szCs w:val="18"/>
              </w:rPr>
              <w:t>a) previedol alebo nechal previesť na inú osobu bezplatne alebo za nápadne výhodných podmienok a táto osoba vedela alebo mohla a mala vedieť, že na ňu takýto majetok previedol, aby sa vyhol peňažnému trestu podľa § 56, trestu prepadnutia majetku podľa § 58, trestu prepadnutia veci podľa § 60 alebo uloženiu zhabania veci podľa § 83, alebo že tento majetok bol získaný v rozpore so zákonom,</w:t>
            </w:r>
          </w:p>
          <w:p w14:paraId="67580507" w14:textId="42C8C445" w:rsidR="008D4419" w:rsidRPr="009D7686" w:rsidRDefault="008D4419" w:rsidP="008D4419">
            <w:pPr>
              <w:jc w:val="both"/>
              <w:rPr>
                <w:sz w:val="18"/>
                <w:szCs w:val="18"/>
              </w:rPr>
            </w:pPr>
            <w:r w:rsidRPr="009D7686">
              <w:rPr>
                <w:sz w:val="18"/>
                <w:szCs w:val="18"/>
              </w:rPr>
              <w:t>b) previedol alebo nechal previesť na blízku osobu,</w:t>
            </w:r>
          </w:p>
          <w:p w14:paraId="5E492C09" w14:textId="4AA42C56" w:rsidR="008D4419" w:rsidRPr="009D7686" w:rsidRDefault="008D4419" w:rsidP="008D4419">
            <w:pPr>
              <w:jc w:val="both"/>
              <w:rPr>
                <w:sz w:val="18"/>
                <w:szCs w:val="18"/>
              </w:rPr>
            </w:pPr>
            <w:r w:rsidRPr="009D7686">
              <w:rPr>
                <w:sz w:val="18"/>
                <w:szCs w:val="18"/>
              </w:rPr>
              <w:t>c) previedol alebo nechal previesť na právnickú osobu, v ktorej má sám alebo v spojení s blízkymi osobami väčšinovú majetkovú účasť, väčšinový podiel na hlasovacích právach alebo rozhodujúci vplyv na riadení, a takýto majetok páchateľ bezplatne alebo za nápadne výhodných podmienok užíva, alebo</w:t>
            </w:r>
          </w:p>
          <w:p w14:paraId="6B453C25" w14:textId="6B163290" w:rsidR="008D4419" w:rsidRPr="009D7686" w:rsidRDefault="008D4419" w:rsidP="008D4419">
            <w:pPr>
              <w:jc w:val="both"/>
              <w:rPr>
                <w:sz w:val="18"/>
                <w:szCs w:val="18"/>
              </w:rPr>
            </w:pPr>
            <w:r w:rsidRPr="009D7686">
              <w:rPr>
                <w:sz w:val="18"/>
                <w:szCs w:val="18"/>
              </w:rPr>
              <w:t>d) nadobudol do bezpodielového spoluvlastníctva manželov alebo tento majetok sa nachádzal v bezpodielovom spoluvlastníctve manželov, ktoré bolo vyporiadané dohodou a patrí manželovi páchateľa.</w:t>
            </w:r>
          </w:p>
          <w:p w14:paraId="48AE2ED5" w14:textId="5BC3995C" w:rsidR="008D4419" w:rsidRPr="009D7686" w:rsidRDefault="008D4419" w:rsidP="008D4419">
            <w:pPr>
              <w:jc w:val="both"/>
              <w:rPr>
                <w:sz w:val="18"/>
                <w:szCs w:val="18"/>
              </w:rPr>
            </w:pPr>
            <w:r w:rsidRPr="009D7686">
              <w:rPr>
                <w:sz w:val="18"/>
                <w:szCs w:val="18"/>
              </w:rPr>
              <w:t xml:space="preserve">(3) Súd je povinný pri uložení zhabania časti majetku určiť veci, ktoré podliehajú zhabaniu. Ak bol preukázaný hrubý nepomer medzi hodnotou majetku a príjmami páchateľa nadobudnutými v súlade so zákonom v sledovanom období, môže súd určiť </w:t>
            </w:r>
            <w:r w:rsidRPr="009D7686">
              <w:rPr>
                <w:sz w:val="18"/>
                <w:szCs w:val="18"/>
              </w:rPr>
              <w:lastRenderedPageBreak/>
              <w:t>akékoľvek veci patriace páchateľovi v hodnote až do výšky preukázaného hrubého nepomeru.</w:t>
            </w:r>
          </w:p>
          <w:p w14:paraId="1C966AC4" w14:textId="0597BBD5" w:rsidR="008D4419" w:rsidRPr="009D7686" w:rsidRDefault="008D4419" w:rsidP="008D4419">
            <w:pPr>
              <w:jc w:val="both"/>
              <w:rPr>
                <w:sz w:val="18"/>
                <w:szCs w:val="18"/>
              </w:rPr>
            </w:pPr>
            <w:r w:rsidRPr="009D7686">
              <w:rPr>
                <w:sz w:val="18"/>
                <w:szCs w:val="18"/>
              </w:rPr>
              <w:t>(4) Ak súdu nie je známe, kde sa veci, ktoré sú predmetom zhabania časti majetku, nachádzajú, ich zhabanie nie je vhodné s ohľadom na práva tretích osôb alebo ak ten, komu mohla byť vec zhabaná, ju pred vydaním rozhodnutia o zhabaní časti majetku zničí, poškodí, scudzí alebo jej zhabanie inak zmarí, môže súd uložiť zhabanie veci takej hodnoty alebo peňažnej čiastky, ktorá zodpovedá hodnote tejto veci.</w:t>
            </w:r>
          </w:p>
          <w:p w14:paraId="4D81FCDB" w14:textId="077822B3" w:rsidR="008D4419" w:rsidRPr="009D7686" w:rsidRDefault="008D4419" w:rsidP="008D4419">
            <w:pPr>
              <w:jc w:val="both"/>
              <w:rPr>
                <w:sz w:val="18"/>
                <w:szCs w:val="18"/>
              </w:rPr>
            </w:pPr>
            <w:r w:rsidRPr="009D7686">
              <w:rPr>
                <w:sz w:val="18"/>
                <w:szCs w:val="18"/>
              </w:rPr>
              <w:t>(5) Zhabanie časti majetku postihuje aj plody a úžitky veci, ktoré prináležia osobe, ktorej bola takáto vec zhabaná. Zhabanie časti majetku sa nevzťahuje na veci, ktoré sú nevyhnutné na uspokojovanie životných potrieb osoby, ktorej sa má zhabať časť majetku, alebo osôb, o ktorých výživu a výchovu je táto osoba povinná sa starať.</w:t>
            </w:r>
          </w:p>
          <w:p w14:paraId="10E7A33D" w14:textId="44DD6EBD" w:rsidR="00285145" w:rsidRPr="009D7686" w:rsidRDefault="008D4419" w:rsidP="008D4419">
            <w:pPr>
              <w:jc w:val="both"/>
              <w:rPr>
                <w:sz w:val="18"/>
                <w:szCs w:val="18"/>
              </w:rPr>
            </w:pPr>
            <w:r w:rsidRPr="009D7686">
              <w:rPr>
                <w:sz w:val="18"/>
                <w:szCs w:val="18"/>
              </w:rPr>
              <w:t>(6) Vlastníkom zhabanej časti majetku sa stáva štát, ak súd nerozhodne inak na základe vyhlásenej medzinárodnej zmluvy, ktorou je Slovenská republika viazaná.</w:t>
            </w:r>
          </w:p>
        </w:tc>
        <w:tc>
          <w:tcPr>
            <w:tcW w:w="567" w:type="dxa"/>
            <w:tcBorders>
              <w:top w:val="single" w:sz="6" w:space="0" w:color="auto"/>
              <w:left w:val="single" w:sz="6" w:space="0" w:color="auto"/>
              <w:bottom w:val="single" w:sz="6" w:space="0" w:color="auto"/>
              <w:right w:val="single" w:sz="6" w:space="0" w:color="auto"/>
            </w:tcBorders>
          </w:tcPr>
          <w:p w14:paraId="216E0E7D" w14:textId="77777777" w:rsidR="00285145" w:rsidRPr="009D7686" w:rsidRDefault="00285145" w:rsidP="00050433">
            <w:pPr>
              <w:jc w:val="center"/>
              <w:rPr>
                <w:sz w:val="18"/>
                <w:szCs w:val="18"/>
              </w:rPr>
            </w:pPr>
          </w:p>
        </w:tc>
        <w:tc>
          <w:tcPr>
            <w:tcW w:w="1701" w:type="dxa"/>
            <w:tcBorders>
              <w:top w:val="single" w:sz="6" w:space="0" w:color="auto"/>
              <w:left w:val="single" w:sz="6" w:space="0" w:color="auto"/>
              <w:bottom w:val="single" w:sz="6" w:space="0" w:color="auto"/>
              <w:right w:val="single" w:sz="6" w:space="0" w:color="auto"/>
            </w:tcBorders>
          </w:tcPr>
          <w:p w14:paraId="162E9526" w14:textId="77777777" w:rsidR="00285145" w:rsidRPr="009D7686" w:rsidRDefault="00285145" w:rsidP="00050433">
            <w:pPr>
              <w:rPr>
                <w:sz w:val="18"/>
                <w:szCs w:val="18"/>
              </w:rPr>
            </w:pPr>
          </w:p>
        </w:tc>
      </w:tr>
    </w:tbl>
    <w:p w14:paraId="6AC04028" w14:textId="77777777" w:rsidR="00285145" w:rsidRPr="009D7686" w:rsidRDefault="00285145" w:rsidP="00285145">
      <w:pPr>
        <w:rPr>
          <w:sz w:val="18"/>
          <w:szCs w:val="18"/>
        </w:rPr>
      </w:pPr>
    </w:p>
    <w:p w14:paraId="6C6A3C55" w14:textId="77777777" w:rsidR="00285145" w:rsidRPr="009D7686" w:rsidRDefault="00285145" w:rsidP="00285145">
      <w:pPr>
        <w:rPr>
          <w:sz w:val="18"/>
          <w:szCs w:val="18"/>
        </w:rPr>
      </w:pPr>
      <w:r w:rsidRPr="009D7686">
        <w:rPr>
          <w:sz w:val="18"/>
          <w:szCs w:val="18"/>
        </w:rPr>
        <w:t>LEGENDA:</w:t>
      </w:r>
    </w:p>
    <w:p w14:paraId="4299881B" w14:textId="77777777" w:rsidR="00285145" w:rsidRPr="009D7686" w:rsidRDefault="00285145" w:rsidP="00285145">
      <w:pPr>
        <w:rPr>
          <w:sz w:val="18"/>
          <w:szCs w:val="18"/>
          <w:u w:val="single"/>
        </w:rPr>
      </w:pPr>
      <w:r w:rsidRPr="009D7686">
        <w:rPr>
          <w:sz w:val="18"/>
          <w:szCs w:val="18"/>
          <w:u w:val="single"/>
        </w:rPr>
        <w:t>V stĺpci (1):</w:t>
      </w:r>
      <w:r w:rsidRPr="009D7686">
        <w:rPr>
          <w:sz w:val="18"/>
          <w:szCs w:val="18"/>
        </w:rPr>
        <w:tab/>
      </w:r>
      <w:r w:rsidRPr="009D7686">
        <w:rPr>
          <w:sz w:val="18"/>
          <w:szCs w:val="18"/>
        </w:rPr>
        <w:tab/>
      </w:r>
      <w:r w:rsidRPr="009D7686">
        <w:rPr>
          <w:sz w:val="18"/>
          <w:szCs w:val="18"/>
        </w:rPr>
        <w:tab/>
      </w:r>
      <w:r w:rsidRPr="009D7686">
        <w:rPr>
          <w:sz w:val="18"/>
          <w:szCs w:val="18"/>
          <w:u w:val="single"/>
        </w:rPr>
        <w:t>V stĺpci (3):</w:t>
      </w:r>
      <w:r w:rsidRPr="009D7686">
        <w:rPr>
          <w:sz w:val="18"/>
          <w:szCs w:val="18"/>
        </w:rPr>
        <w:tab/>
      </w:r>
      <w:r w:rsidRPr="009D7686">
        <w:rPr>
          <w:sz w:val="18"/>
          <w:szCs w:val="18"/>
        </w:rPr>
        <w:tab/>
      </w:r>
      <w:r w:rsidRPr="009D7686">
        <w:rPr>
          <w:sz w:val="18"/>
          <w:szCs w:val="18"/>
        </w:rPr>
        <w:tab/>
      </w:r>
      <w:r w:rsidRPr="009D7686">
        <w:rPr>
          <w:sz w:val="18"/>
          <w:szCs w:val="18"/>
        </w:rPr>
        <w:tab/>
      </w:r>
      <w:r w:rsidRPr="009D7686">
        <w:rPr>
          <w:sz w:val="18"/>
          <w:szCs w:val="18"/>
        </w:rPr>
        <w:tab/>
      </w:r>
      <w:r w:rsidRPr="009D7686">
        <w:rPr>
          <w:sz w:val="18"/>
          <w:szCs w:val="18"/>
          <w:u w:val="single"/>
        </w:rPr>
        <w:t>V stĺpci (5):</w:t>
      </w:r>
      <w:r w:rsidRPr="009D7686">
        <w:rPr>
          <w:sz w:val="18"/>
          <w:szCs w:val="18"/>
        </w:rPr>
        <w:tab/>
      </w:r>
      <w:r w:rsidRPr="009D7686">
        <w:rPr>
          <w:sz w:val="18"/>
          <w:szCs w:val="18"/>
        </w:rPr>
        <w:tab/>
      </w:r>
      <w:r w:rsidRPr="009D7686">
        <w:rPr>
          <w:sz w:val="18"/>
          <w:szCs w:val="18"/>
          <w:u w:val="single"/>
        </w:rPr>
        <w:t>V stĺpci (7):</w:t>
      </w:r>
    </w:p>
    <w:p w14:paraId="17075E22" w14:textId="77777777" w:rsidR="00285145" w:rsidRPr="009D7686" w:rsidRDefault="00285145" w:rsidP="00285145">
      <w:pPr>
        <w:rPr>
          <w:sz w:val="18"/>
          <w:szCs w:val="18"/>
        </w:rPr>
      </w:pPr>
      <w:r w:rsidRPr="009D7686">
        <w:rPr>
          <w:sz w:val="18"/>
          <w:szCs w:val="18"/>
        </w:rPr>
        <w:t>Č – článok</w:t>
      </w:r>
      <w:r w:rsidRPr="009D7686">
        <w:rPr>
          <w:sz w:val="18"/>
          <w:szCs w:val="18"/>
        </w:rPr>
        <w:tab/>
      </w:r>
      <w:r w:rsidRPr="009D7686">
        <w:rPr>
          <w:sz w:val="18"/>
          <w:szCs w:val="18"/>
        </w:rPr>
        <w:tab/>
      </w:r>
      <w:r w:rsidRPr="009D7686">
        <w:rPr>
          <w:sz w:val="18"/>
          <w:szCs w:val="18"/>
        </w:rPr>
        <w:tab/>
        <w:t>N – bežná transpozícia</w:t>
      </w:r>
      <w:r w:rsidRPr="009D7686">
        <w:rPr>
          <w:sz w:val="18"/>
          <w:szCs w:val="18"/>
        </w:rPr>
        <w:tab/>
      </w:r>
      <w:r w:rsidRPr="009D7686">
        <w:rPr>
          <w:sz w:val="18"/>
          <w:szCs w:val="18"/>
        </w:rPr>
        <w:tab/>
      </w:r>
      <w:r w:rsidRPr="009D7686">
        <w:rPr>
          <w:sz w:val="18"/>
          <w:szCs w:val="18"/>
        </w:rPr>
        <w:tab/>
      </w:r>
      <w:r w:rsidRPr="009D7686">
        <w:rPr>
          <w:sz w:val="18"/>
          <w:szCs w:val="18"/>
        </w:rPr>
        <w:tab/>
        <w:t>Č – článok</w:t>
      </w:r>
      <w:r w:rsidRPr="009D7686">
        <w:rPr>
          <w:sz w:val="18"/>
          <w:szCs w:val="18"/>
        </w:rPr>
        <w:tab/>
      </w:r>
      <w:r w:rsidRPr="009D7686">
        <w:rPr>
          <w:sz w:val="18"/>
          <w:szCs w:val="18"/>
        </w:rPr>
        <w:tab/>
        <w:t>Ú – úplná zhoda</w:t>
      </w:r>
    </w:p>
    <w:p w14:paraId="10B30E87" w14:textId="77777777" w:rsidR="00285145" w:rsidRPr="009D7686" w:rsidRDefault="00285145" w:rsidP="00285145">
      <w:pPr>
        <w:rPr>
          <w:sz w:val="18"/>
          <w:szCs w:val="18"/>
        </w:rPr>
      </w:pPr>
      <w:r w:rsidRPr="009D7686">
        <w:rPr>
          <w:sz w:val="18"/>
          <w:szCs w:val="18"/>
        </w:rPr>
        <w:t>O – odsek</w:t>
      </w:r>
      <w:r w:rsidRPr="009D7686">
        <w:rPr>
          <w:sz w:val="18"/>
          <w:szCs w:val="18"/>
        </w:rPr>
        <w:tab/>
      </w:r>
      <w:r w:rsidRPr="009D7686">
        <w:rPr>
          <w:sz w:val="18"/>
          <w:szCs w:val="18"/>
        </w:rPr>
        <w:tab/>
      </w:r>
      <w:r w:rsidRPr="009D7686">
        <w:rPr>
          <w:sz w:val="18"/>
          <w:szCs w:val="18"/>
        </w:rPr>
        <w:tab/>
        <w:t>O – transpozícia s možnosťou voľby</w:t>
      </w:r>
      <w:r w:rsidRPr="009D7686">
        <w:rPr>
          <w:sz w:val="18"/>
          <w:szCs w:val="18"/>
        </w:rPr>
        <w:tab/>
      </w:r>
      <w:r w:rsidRPr="009D7686">
        <w:rPr>
          <w:sz w:val="18"/>
          <w:szCs w:val="18"/>
        </w:rPr>
        <w:tab/>
        <w:t xml:space="preserve">                § -  paragraf</w:t>
      </w:r>
      <w:r w:rsidRPr="009D7686">
        <w:rPr>
          <w:sz w:val="18"/>
          <w:szCs w:val="18"/>
        </w:rPr>
        <w:tab/>
      </w:r>
      <w:r w:rsidRPr="009D7686">
        <w:rPr>
          <w:sz w:val="18"/>
          <w:szCs w:val="18"/>
        </w:rPr>
        <w:tab/>
        <w:t>Č – čiastočná zhoda</w:t>
      </w:r>
    </w:p>
    <w:p w14:paraId="40411228" w14:textId="77777777" w:rsidR="00285145" w:rsidRPr="009D7686" w:rsidRDefault="00285145" w:rsidP="00285145">
      <w:pPr>
        <w:rPr>
          <w:sz w:val="18"/>
          <w:szCs w:val="18"/>
        </w:rPr>
      </w:pPr>
      <w:r w:rsidRPr="009D7686">
        <w:rPr>
          <w:sz w:val="18"/>
          <w:szCs w:val="18"/>
        </w:rPr>
        <w:t>V – veta</w:t>
      </w:r>
      <w:r w:rsidRPr="009D7686">
        <w:rPr>
          <w:sz w:val="18"/>
          <w:szCs w:val="18"/>
        </w:rPr>
        <w:tab/>
      </w:r>
      <w:r w:rsidRPr="009D7686">
        <w:rPr>
          <w:sz w:val="18"/>
          <w:szCs w:val="18"/>
        </w:rPr>
        <w:tab/>
      </w:r>
      <w:r w:rsidRPr="009D7686">
        <w:rPr>
          <w:sz w:val="18"/>
          <w:szCs w:val="18"/>
        </w:rPr>
        <w:tab/>
      </w:r>
      <w:r w:rsidRPr="009D7686">
        <w:rPr>
          <w:sz w:val="18"/>
          <w:szCs w:val="18"/>
        </w:rPr>
        <w:tab/>
        <w:t>D – transpozícia podľa úvahy (dobrovoľná)</w:t>
      </w:r>
      <w:r w:rsidRPr="009D7686">
        <w:rPr>
          <w:sz w:val="18"/>
          <w:szCs w:val="18"/>
        </w:rPr>
        <w:tab/>
      </w:r>
      <w:r w:rsidRPr="009D7686">
        <w:rPr>
          <w:sz w:val="18"/>
          <w:szCs w:val="18"/>
        </w:rPr>
        <w:tab/>
        <w:t>O – odsek</w:t>
      </w:r>
      <w:r w:rsidRPr="009D7686">
        <w:rPr>
          <w:sz w:val="18"/>
          <w:szCs w:val="18"/>
        </w:rPr>
        <w:tab/>
      </w:r>
      <w:r w:rsidRPr="009D7686">
        <w:rPr>
          <w:sz w:val="18"/>
          <w:szCs w:val="18"/>
        </w:rPr>
        <w:tab/>
        <w:t xml:space="preserve">Ž – žiadna zhoda (ak nebola dosiahnutá ani čiast. ani úplná </w:t>
      </w:r>
    </w:p>
    <w:p w14:paraId="1B625C74" w14:textId="77777777" w:rsidR="00285145" w:rsidRPr="009D7686" w:rsidRDefault="00285145" w:rsidP="00285145">
      <w:pPr>
        <w:rPr>
          <w:sz w:val="18"/>
          <w:szCs w:val="18"/>
        </w:rPr>
      </w:pPr>
      <w:r w:rsidRPr="009D7686">
        <w:rPr>
          <w:sz w:val="18"/>
          <w:szCs w:val="18"/>
        </w:rPr>
        <w:t>P – písmeno (číslo)</w:t>
      </w:r>
      <w:r w:rsidRPr="009D7686">
        <w:rPr>
          <w:sz w:val="18"/>
          <w:szCs w:val="18"/>
        </w:rPr>
        <w:tab/>
      </w:r>
      <w:r w:rsidRPr="009D7686">
        <w:rPr>
          <w:sz w:val="18"/>
          <w:szCs w:val="18"/>
        </w:rPr>
        <w:tab/>
        <w:t xml:space="preserve">                n.a. – transpozícia sa neuskutočňuje</w:t>
      </w:r>
      <w:r w:rsidRPr="009D7686">
        <w:rPr>
          <w:sz w:val="18"/>
          <w:szCs w:val="18"/>
        </w:rPr>
        <w:tab/>
      </w:r>
      <w:r w:rsidRPr="009D7686">
        <w:rPr>
          <w:sz w:val="18"/>
          <w:szCs w:val="18"/>
        </w:rPr>
        <w:tab/>
        <w:t xml:space="preserve">                V – veta</w:t>
      </w:r>
      <w:r w:rsidRPr="009D7686">
        <w:rPr>
          <w:sz w:val="18"/>
          <w:szCs w:val="18"/>
        </w:rPr>
        <w:tab/>
      </w:r>
      <w:r w:rsidRPr="009D7686">
        <w:rPr>
          <w:sz w:val="18"/>
          <w:szCs w:val="18"/>
        </w:rPr>
        <w:tab/>
      </w:r>
      <w:r w:rsidRPr="009D7686">
        <w:rPr>
          <w:sz w:val="18"/>
          <w:szCs w:val="18"/>
        </w:rPr>
        <w:tab/>
        <w:t>zhoda alebo k prebratiu dôjde v budúcnosti)</w:t>
      </w:r>
    </w:p>
    <w:p w14:paraId="27819267" w14:textId="77777777" w:rsidR="00285145" w:rsidRPr="003030FB" w:rsidRDefault="00285145" w:rsidP="00285145">
      <w:pPr>
        <w:ind w:left="9180" w:hanging="2100"/>
        <w:rPr>
          <w:sz w:val="18"/>
          <w:szCs w:val="18"/>
        </w:rPr>
      </w:pPr>
      <w:r w:rsidRPr="009D7686">
        <w:rPr>
          <w:sz w:val="18"/>
          <w:szCs w:val="18"/>
        </w:rPr>
        <w:t>P – písmeno (číslo)</w:t>
      </w:r>
      <w:r w:rsidRPr="009D7686">
        <w:rPr>
          <w:sz w:val="18"/>
          <w:szCs w:val="18"/>
        </w:rPr>
        <w:tab/>
        <w:t>n.a. – neaplikovateľnosť (ak sa ustanovenie smernice netýka SR alebo nie je potrebné ho prebrať)</w:t>
      </w:r>
      <w:bookmarkStart w:id="16" w:name="_GoBack"/>
      <w:bookmarkEnd w:id="16"/>
    </w:p>
    <w:p w14:paraId="16BE9F6F" w14:textId="77777777" w:rsidR="00113F3A" w:rsidRPr="003030FB" w:rsidRDefault="00113F3A">
      <w:pPr>
        <w:rPr>
          <w:sz w:val="18"/>
          <w:szCs w:val="18"/>
        </w:rPr>
      </w:pPr>
    </w:p>
    <w:sectPr w:rsidR="00113F3A" w:rsidRPr="003030FB" w:rsidSect="00285145">
      <w:footerReference w:type="even" r:id="rId8"/>
      <w:footerReference w:type="default" r:id="rId9"/>
      <w:pgSz w:w="16840" w:h="11907" w:orient="landscape" w:code="9"/>
      <w:pgMar w:top="1021" w:right="1418" w:bottom="907" w:left="1134" w:header="709" w:footer="567"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9CDFC2" w14:textId="77777777" w:rsidR="00ED53B4" w:rsidRDefault="00ED53B4" w:rsidP="00285145">
      <w:r>
        <w:separator/>
      </w:r>
    </w:p>
  </w:endnote>
  <w:endnote w:type="continuationSeparator" w:id="0">
    <w:p w14:paraId="6B3BE0DF" w14:textId="77777777" w:rsidR="00ED53B4" w:rsidRDefault="00ED53B4" w:rsidP="002851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EU Albertina">
    <w:altName w:val="Times New Roman"/>
    <w:charset w:val="00"/>
    <w:family w:val="roman"/>
    <w:pitch w:val="default"/>
    <w:sig w:usb0="00000000"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F8611B" w14:textId="77777777" w:rsidR="003F1034" w:rsidRDefault="003F1034" w:rsidP="00050433">
    <w:pPr>
      <w:pStyle w:val="Pta"/>
      <w:framePr w:wrap="around" w:vAnchor="text" w:hAnchor="margin" w:xAlign="center"/>
      <w:rPr>
        <w:rStyle w:val="slostrany"/>
      </w:rPr>
    </w:pPr>
    <w:r>
      <w:rPr>
        <w:rStyle w:val="slostrany"/>
      </w:rPr>
      <w:fldChar w:fldCharType="begin"/>
    </w:r>
    <w:r>
      <w:rPr>
        <w:rStyle w:val="slostrany"/>
      </w:rPr>
      <w:instrText xml:space="preserve">PAGE  </w:instrText>
    </w:r>
    <w:r>
      <w:rPr>
        <w:rStyle w:val="slostrany"/>
      </w:rPr>
      <w:fldChar w:fldCharType="end"/>
    </w:r>
  </w:p>
  <w:p w14:paraId="1BB22559" w14:textId="77777777" w:rsidR="003F1034" w:rsidRDefault="003F1034">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073346" w14:textId="2C01AA40" w:rsidR="003F1034" w:rsidRDefault="003F1034" w:rsidP="00050433">
    <w:pPr>
      <w:pStyle w:val="Pta"/>
      <w:framePr w:wrap="around" w:vAnchor="text" w:hAnchor="margin" w:xAlign="center"/>
      <w:rPr>
        <w:rStyle w:val="slostrany"/>
      </w:rPr>
    </w:pPr>
    <w:r>
      <w:rPr>
        <w:rStyle w:val="slostrany"/>
      </w:rPr>
      <w:fldChar w:fldCharType="begin"/>
    </w:r>
    <w:r>
      <w:rPr>
        <w:rStyle w:val="slostrany"/>
      </w:rPr>
      <w:instrText xml:space="preserve">PAGE  </w:instrText>
    </w:r>
    <w:r>
      <w:rPr>
        <w:rStyle w:val="slostrany"/>
      </w:rPr>
      <w:fldChar w:fldCharType="separate"/>
    </w:r>
    <w:r w:rsidR="009D7686">
      <w:rPr>
        <w:rStyle w:val="slostrany"/>
        <w:noProof/>
      </w:rPr>
      <w:t>1</w:t>
    </w:r>
    <w:r>
      <w:rPr>
        <w:rStyle w:val="slostrany"/>
      </w:rPr>
      <w:fldChar w:fldCharType="end"/>
    </w:r>
  </w:p>
  <w:p w14:paraId="5946E024" w14:textId="77777777" w:rsidR="003F1034" w:rsidRDefault="003F103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21FBB9" w14:textId="77777777" w:rsidR="00ED53B4" w:rsidRDefault="00ED53B4" w:rsidP="00285145">
      <w:r>
        <w:separator/>
      </w:r>
    </w:p>
  </w:footnote>
  <w:footnote w:type="continuationSeparator" w:id="0">
    <w:p w14:paraId="309A95A7" w14:textId="77777777" w:rsidR="00ED53B4" w:rsidRDefault="00ED53B4" w:rsidP="002851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0B2C30"/>
    <w:multiLevelType w:val="hybridMultilevel"/>
    <w:tmpl w:val="53C2CD4E"/>
    <w:lvl w:ilvl="0" w:tplc="FB00C3E0">
      <w:start w:val="1"/>
      <w:numFmt w:val="decimal"/>
      <w:lvlText w:val="%1."/>
      <w:lvlJc w:val="left"/>
      <w:pPr>
        <w:ind w:left="720" w:hanging="360"/>
      </w:pPr>
      <w:rPr>
        <w:rFonts w:cs="Times New Roman" w:hint="default"/>
        <w:i w:val="0"/>
        <w:rtl w:val="0"/>
        <w:cs w:val="0"/>
      </w:rPr>
    </w:lvl>
    <w:lvl w:ilvl="1" w:tplc="18DC17EC">
      <w:start w:val="1"/>
      <w:numFmt w:val="lowerLetter"/>
      <w:lvlText w:val="%2."/>
      <w:lvlJc w:val="left"/>
      <w:pPr>
        <w:ind w:left="1440" w:hanging="360"/>
      </w:pPr>
      <w:rPr>
        <w:rFonts w:cs="Times New Roman"/>
        <w:rtl w:val="0"/>
        <w:cs w:val="0"/>
      </w:rPr>
    </w:lvl>
    <w:lvl w:ilvl="2" w:tplc="2A30F3FE">
      <w:start w:val="1"/>
      <w:numFmt w:val="lowerRoman"/>
      <w:lvlText w:val="%3."/>
      <w:lvlJc w:val="right"/>
      <w:pPr>
        <w:ind w:left="2160" w:hanging="180"/>
      </w:pPr>
      <w:rPr>
        <w:rFonts w:cs="Times New Roman"/>
        <w:rtl w:val="0"/>
        <w:cs w:val="0"/>
      </w:rPr>
    </w:lvl>
    <w:lvl w:ilvl="3" w:tplc="F13874A6">
      <w:start w:val="1"/>
      <w:numFmt w:val="decimal"/>
      <w:lvlText w:val="%4."/>
      <w:lvlJc w:val="left"/>
      <w:pPr>
        <w:ind w:left="2880" w:hanging="360"/>
      </w:pPr>
      <w:rPr>
        <w:rFonts w:cs="Times New Roman"/>
        <w:rtl w:val="0"/>
        <w:cs w:val="0"/>
      </w:rPr>
    </w:lvl>
    <w:lvl w:ilvl="4" w:tplc="931AE8BC">
      <w:start w:val="1"/>
      <w:numFmt w:val="lowerLetter"/>
      <w:lvlText w:val="%5."/>
      <w:lvlJc w:val="left"/>
      <w:pPr>
        <w:ind w:left="3600" w:hanging="360"/>
      </w:pPr>
      <w:rPr>
        <w:rFonts w:cs="Times New Roman"/>
        <w:rtl w:val="0"/>
        <w:cs w:val="0"/>
      </w:rPr>
    </w:lvl>
    <w:lvl w:ilvl="5" w:tplc="24509214">
      <w:start w:val="1"/>
      <w:numFmt w:val="lowerRoman"/>
      <w:lvlText w:val="%6."/>
      <w:lvlJc w:val="right"/>
      <w:pPr>
        <w:ind w:left="4320" w:hanging="180"/>
      </w:pPr>
      <w:rPr>
        <w:rFonts w:cs="Times New Roman"/>
        <w:rtl w:val="0"/>
        <w:cs w:val="0"/>
      </w:rPr>
    </w:lvl>
    <w:lvl w:ilvl="6" w:tplc="8DB01E32">
      <w:start w:val="1"/>
      <w:numFmt w:val="decimal"/>
      <w:lvlText w:val="%7."/>
      <w:lvlJc w:val="left"/>
      <w:pPr>
        <w:ind w:left="5040" w:hanging="360"/>
      </w:pPr>
      <w:rPr>
        <w:rFonts w:cs="Times New Roman"/>
        <w:rtl w:val="0"/>
        <w:cs w:val="0"/>
      </w:rPr>
    </w:lvl>
    <w:lvl w:ilvl="7" w:tplc="EEF6F6A0">
      <w:start w:val="1"/>
      <w:numFmt w:val="lowerLetter"/>
      <w:lvlText w:val="%8."/>
      <w:lvlJc w:val="left"/>
      <w:pPr>
        <w:ind w:left="5760" w:hanging="360"/>
      </w:pPr>
      <w:rPr>
        <w:rFonts w:cs="Times New Roman"/>
        <w:rtl w:val="0"/>
        <w:cs w:val="0"/>
      </w:rPr>
    </w:lvl>
    <w:lvl w:ilvl="8" w:tplc="15CA2C5E">
      <w:start w:val="1"/>
      <w:numFmt w:val="lowerRoman"/>
      <w:lvlText w:val="%9."/>
      <w:lvlJc w:val="right"/>
      <w:pPr>
        <w:ind w:left="6480" w:hanging="180"/>
      </w:pPr>
      <w:rPr>
        <w:rFonts w:cs="Times New Roman"/>
        <w:rtl w:val="0"/>
        <w:cs w:val="0"/>
      </w:rPr>
    </w:lvl>
  </w:abstractNum>
  <w:abstractNum w:abstractNumId="1" w15:restartNumberingAfterBreak="0">
    <w:nsid w:val="38055D84"/>
    <w:multiLevelType w:val="singleLevel"/>
    <w:tmpl w:val="041B000F"/>
    <w:lvl w:ilvl="0">
      <w:start w:val="1"/>
      <w:numFmt w:val="decimal"/>
      <w:pStyle w:val="Head1"/>
      <w:lvlText w:val="%1."/>
      <w:lvlJc w:val="left"/>
      <w:pPr>
        <w:tabs>
          <w:tab w:val="num" w:pos="360"/>
        </w:tabs>
        <w:ind w:left="360" w:hanging="360"/>
      </w:pPr>
      <w:rPr>
        <w:rFonts w:cs="Times New Roman"/>
        <w:rtl w:val="0"/>
        <w:cs w:val="0"/>
      </w:rPr>
    </w:lvl>
  </w:abstractNum>
  <w:abstractNum w:abstractNumId="2" w15:restartNumberingAfterBreak="0">
    <w:nsid w:val="5FD00010"/>
    <w:multiLevelType w:val="hybridMultilevel"/>
    <w:tmpl w:val="DD36DE20"/>
    <w:lvl w:ilvl="0" w:tplc="1E12FF42">
      <w:numFmt w:val="bullet"/>
      <w:lvlText w:val="-"/>
      <w:lvlJc w:val="left"/>
      <w:pPr>
        <w:ind w:left="786" w:hanging="360"/>
      </w:pPr>
      <w:rPr>
        <w:rFonts w:ascii="Times New Roman" w:eastAsia="Times New Roman" w:hAnsi="Times New Roman" w:hint="default"/>
      </w:rPr>
    </w:lvl>
    <w:lvl w:ilvl="1" w:tplc="3462E17E">
      <w:start w:val="1"/>
      <w:numFmt w:val="bullet"/>
      <w:lvlText w:val="o"/>
      <w:lvlJc w:val="left"/>
      <w:pPr>
        <w:ind w:left="1506" w:hanging="360"/>
      </w:pPr>
      <w:rPr>
        <w:rFonts w:ascii="Courier New" w:hAnsi="Courier New" w:hint="default"/>
      </w:rPr>
    </w:lvl>
    <w:lvl w:ilvl="2" w:tplc="36EEB832">
      <w:start w:val="1"/>
      <w:numFmt w:val="bullet"/>
      <w:lvlText w:val=""/>
      <w:lvlJc w:val="left"/>
      <w:pPr>
        <w:ind w:left="2226" w:hanging="360"/>
      </w:pPr>
      <w:rPr>
        <w:rFonts w:ascii="Wingdings" w:hAnsi="Wingdings" w:hint="default"/>
      </w:rPr>
    </w:lvl>
    <w:lvl w:ilvl="3" w:tplc="D7080B4A">
      <w:start w:val="1"/>
      <w:numFmt w:val="bullet"/>
      <w:lvlText w:val=""/>
      <w:lvlJc w:val="left"/>
      <w:pPr>
        <w:ind w:left="2946" w:hanging="360"/>
      </w:pPr>
      <w:rPr>
        <w:rFonts w:ascii="Symbol" w:hAnsi="Symbol" w:hint="default"/>
      </w:rPr>
    </w:lvl>
    <w:lvl w:ilvl="4" w:tplc="9284504A">
      <w:start w:val="1"/>
      <w:numFmt w:val="bullet"/>
      <w:lvlText w:val="o"/>
      <w:lvlJc w:val="left"/>
      <w:pPr>
        <w:ind w:left="3666" w:hanging="360"/>
      </w:pPr>
      <w:rPr>
        <w:rFonts w:ascii="Courier New" w:hAnsi="Courier New" w:hint="default"/>
      </w:rPr>
    </w:lvl>
    <w:lvl w:ilvl="5" w:tplc="7FAC51D2">
      <w:start w:val="1"/>
      <w:numFmt w:val="bullet"/>
      <w:lvlText w:val=""/>
      <w:lvlJc w:val="left"/>
      <w:pPr>
        <w:ind w:left="4386" w:hanging="360"/>
      </w:pPr>
      <w:rPr>
        <w:rFonts w:ascii="Wingdings" w:hAnsi="Wingdings" w:hint="default"/>
      </w:rPr>
    </w:lvl>
    <w:lvl w:ilvl="6" w:tplc="46A0CD6E">
      <w:start w:val="1"/>
      <w:numFmt w:val="bullet"/>
      <w:lvlText w:val=""/>
      <w:lvlJc w:val="left"/>
      <w:pPr>
        <w:ind w:left="5106" w:hanging="360"/>
      </w:pPr>
      <w:rPr>
        <w:rFonts w:ascii="Symbol" w:hAnsi="Symbol" w:hint="default"/>
      </w:rPr>
    </w:lvl>
    <w:lvl w:ilvl="7" w:tplc="82BCED16">
      <w:start w:val="1"/>
      <w:numFmt w:val="bullet"/>
      <w:lvlText w:val="o"/>
      <w:lvlJc w:val="left"/>
      <w:pPr>
        <w:ind w:left="5826" w:hanging="360"/>
      </w:pPr>
      <w:rPr>
        <w:rFonts w:ascii="Courier New" w:hAnsi="Courier New" w:hint="default"/>
      </w:rPr>
    </w:lvl>
    <w:lvl w:ilvl="8" w:tplc="1BD877AA">
      <w:start w:val="1"/>
      <w:numFmt w:val="bullet"/>
      <w:lvlText w:val=""/>
      <w:lvlJc w:val="left"/>
      <w:pPr>
        <w:ind w:left="6546"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5145"/>
    <w:rsid w:val="00046714"/>
    <w:rsid w:val="00050433"/>
    <w:rsid w:val="00084B09"/>
    <w:rsid w:val="000B1C1C"/>
    <w:rsid w:val="000B5CF0"/>
    <w:rsid w:val="000D06A3"/>
    <w:rsid w:val="000E5782"/>
    <w:rsid w:val="00113F3A"/>
    <w:rsid w:val="001506D4"/>
    <w:rsid w:val="00154477"/>
    <w:rsid w:val="00157C76"/>
    <w:rsid w:val="00220ABB"/>
    <w:rsid w:val="00285145"/>
    <w:rsid w:val="0028539B"/>
    <w:rsid w:val="002F70B0"/>
    <w:rsid w:val="003030FB"/>
    <w:rsid w:val="00347AA1"/>
    <w:rsid w:val="0036129D"/>
    <w:rsid w:val="003F1034"/>
    <w:rsid w:val="003F25C0"/>
    <w:rsid w:val="004A6F3B"/>
    <w:rsid w:val="005013C0"/>
    <w:rsid w:val="00533C63"/>
    <w:rsid w:val="00621649"/>
    <w:rsid w:val="007706BD"/>
    <w:rsid w:val="00791044"/>
    <w:rsid w:val="00855CB1"/>
    <w:rsid w:val="008B3030"/>
    <w:rsid w:val="008D4419"/>
    <w:rsid w:val="0091516E"/>
    <w:rsid w:val="00915A3C"/>
    <w:rsid w:val="009D7686"/>
    <w:rsid w:val="009F04AA"/>
    <w:rsid w:val="00BA04D4"/>
    <w:rsid w:val="00BE672C"/>
    <w:rsid w:val="00CC346C"/>
    <w:rsid w:val="00D93E62"/>
    <w:rsid w:val="00D95818"/>
    <w:rsid w:val="00DA4869"/>
    <w:rsid w:val="00E547AB"/>
    <w:rsid w:val="00E92F35"/>
    <w:rsid w:val="00EA71C0"/>
    <w:rsid w:val="00ED53B4"/>
    <w:rsid w:val="00EF5A04"/>
    <w:rsid w:val="00F67E9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E9A42"/>
  <w15:chartTrackingRefBased/>
  <w15:docId w15:val="{163FDCF5-D6BC-4C05-A7CF-FA5219EA0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85145"/>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uiPriority w:val="9"/>
    <w:qFormat/>
    <w:rsid w:val="00285145"/>
    <w:pPr>
      <w:keepNext/>
      <w:widowControl w:val="0"/>
      <w:outlineLvl w:val="0"/>
    </w:pPr>
    <w:rPr>
      <w:b/>
      <w:bCs/>
      <w:lang w:val="cs-CZ"/>
    </w:rPr>
  </w:style>
  <w:style w:type="paragraph" w:styleId="Nadpis2">
    <w:name w:val="heading 2"/>
    <w:aliases w:val="Char Char,Char Char Char Char"/>
    <w:basedOn w:val="Normlny"/>
    <w:link w:val="Nadpis2Char"/>
    <w:uiPriority w:val="9"/>
    <w:rsid w:val="00285145"/>
    <w:pPr>
      <w:spacing w:after="160" w:line="240" w:lineRule="exact"/>
      <w:outlineLvl w:val="1"/>
    </w:pPr>
    <w:rPr>
      <w:rFonts w:ascii="Tahoma" w:hAnsi="Tahoma" w:cs="Tahoma"/>
      <w:sz w:val="20"/>
      <w:szCs w:val="20"/>
      <w:lang w:val="en-US" w:eastAsia="en-US"/>
    </w:rPr>
  </w:style>
  <w:style w:type="paragraph" w:styleId="Nadpis3">
    <w:name w:val="heading 3"/>
    <w:basedOn w:val="Normlny"/>
    <w:next w:val="Normlny"/>
    <w:link w:val="Nadpis3Char"/>
    <w:uiPriority w:val="9"/>
    <w:qFormat/>
    <w:rsid w:val="00285145"/>
    <w:pPr>
      <w:keepNext/>
      <w:spacing w:before="240" w:after="60"/>
      <w:outlineLvl w:val="2"/>
    </w:pPr>
    <w:rPr>
      <w:rFonts w:ascii="Arial" w:hAnsi="Arial" w:cs="Arial"/>
      <w:b/>
      <w:bCs/>
      <w:sz w:val="26"/>
      <w:szCs w:val="26"/>
    </w:rPr>
  </w:style>
  <w:style w:type="paragraph" w:styleId="Nadpis5">
    <w:name w:val="heading 5"/>
    <w:basedOn w:val="Normlny"/>
    <w:next w:val="Normlny"/>
    <w:link w:val="Nadpis5Char"/>
    <w:uiPriority w:val="9"/>
    <w:qFormat/>
    <w:rsid w:val="00285145"/>
    <w:pPr>
      <w:spacing w:before="240" w:after="60"/>
      <w:outlineLvl w:val="4"/>
    </w:pPr>
    <w:rPr>
      <w:b/>
      <w:bCs/>
      <w:i/>
      <w:iCs/>
      <w:sz w:val="26"/>
      <w:szCs w:val="26"/>
    </w:rPr>
  </w:style>
  <w:style w:type="paragraph" w:styleId="Nadpis9">
    <w:name w:val="heading 9"/>
    <w:basedOn w:val="Normlny"/>
    <w:next w:val="Normlny"/>
    <w:link w:val="Nadpis9Char"/>
    <w:uiPriority w:val="9"/>
    <w:qFormat/>
    <w:rsid w:val="00285145"/>
    <w:pPr>
      <w:keepNext/>
      <w:widowControl w:val="0"/>
      <w:spacing w:before="120" w:after="120"/>
      <w:ind w:left="360"/>
      <w:jc w:val="center"/>
      <w:outlineLvl w:val="8"/>
    </w:pPr>
    <w:rPr>
      <w:b/>
      <w:bCs/>
      <w:lang w:val="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285145"/>
    <w:rPr>
      <w:rFonts w:ascii="Times New Roman" w:eastAsia="Times New Roman" w:hAnsi="Times New Roman" w:cs="Times New Roman"/>
      <w:b/>
      <w:bCs/>
      <w:sz w:val="24"/>
      <w:szCs w:val="24"/>
      <w:lang w:val="cs-CZ" w:eastAsia="sk-SK"/>
    </w:rPr>
  </w:style>
  <w:style w:type="character" w:customStyle="1" w:styleId="Nadpis2Char">
    <w:name w:val="Nadpis 2 Char"/>
    <w:aliases w:val="Char Char Char,Char Char Char Char Char"/>
    <w:basedOn w:val="Predvolenpsmoodseku"/>
    <w:link w:val="Nadpis2"/>
    <w:uiPriority w:val="9"/>
    <w:rsid w:val="00285145"/>
    <w:rPr>
      <w:rFonts w:ascii="Tahoma" w:eastAsia="Times New Roman" w:hAnsi="Tahoma" w:cs="Tahoma"/>
      <w:sz w:val="20"/>
      <w:szCs w:val="20"/>
      <w:lang w:val="en-US"/>
    </w:rPr>
  </w:style>
  <w:style w:type="character" w:customStyle="1" w:styleId="Nadpis3Char">
    <w:name w:val="Nadpis 3 Char"/>
    <w:basedOn w:val="Predvolenpsmoodseku"/>
    <w:link w:val="Nadpis3"/>
    <w:uiPriority w:val="9"/>
    <w:rsid w:val="00285145"/>
    <w:rPr>
      <w:rFonts w:ascii="Arial" w:eastAsia="Times New Roman" w:hAnsi="Arial" w:cs="Arial"/>
      <w:b/>
      <w:bCs/>
      <w:sz w:val="26"/>
      <w:szCs w:val="26"/>
      <w:lang w:eastAsia="sk-SK"/>
    </w:rPr>
  </w:style>
  <w:style w:type="character" w:customStyle="1" w:styleId="Nadpis5Char">
    <w:name w:val="Nadpis 5 Char"/>
    <w:basedOn w:val="Predvolenpsmoodseku"/>
    <w:link w:val="Nadpis5"/>
    <w:uiPriority w:val="9"/>
    <w:rsid w:val="00285145"/>
    <w:rPr>
      <w:rFonts w:ascii="Times New Roman" w:eastAsia="Times New Roman" w:hAnsi="Times New Roman" w:cs="Times New Roman"/>
      <w:b/>
      <w:bCs/>
      <w:i/>
      <w:iCs/>
      <w:sz w:val="26"/>
      <w:szCs w:val="26"/>
      <w:lang w:eastAsia="sk-SK"/>
    </w:rPr>
  </w:style>
  <w:style w:type="character" w:customStyle="1" w:styleId="Nadpis9Char">
    <w:name w:val="Nadpis 9 Char"/>
    <w:basedOn w:val="Predvolenpsmoodseku"/>
    <w:link w:val="Nadpis9"/>
    <w:uiPriority w:val="9"/>
    <w:rsid w:val="00285145"/>
    <w:rPr>
      <w:rFonts w:ascii="Times New Roman" w:eastAsia="Times New Roman" w:hAnsi="Times New Roman" w:cs="Times New Roman"/>
      <w:b/>
      <w:bCs/>
      <w:sz w:val="24"/>
      <w:szCs w:val="24"/>
      <w:lang w:val="cs-CZ" w:eastAsia="sk-SK"/>
    </w:rPr>
  </w:style>
  <w:style w:type="paragraph" w:styleId="Textbubliny">
    <w:name w:val="Balloon Text"/>
    <w:basedOn w:val="Normlny"/>
    <w:link w:val="TextbublinyChar"/>
    <w:uiPriority w:val="99"/>
    <w:semiHidden/>
    <w:rsid w:val="00285145"/>
    <w:rPr>
      <w:rFonts w:ascii="Tahoma" w:hAnsi="Tahoma" w:cs="Tahoma"/>
      <w:sz w:val="16"/>
      <w:szCs w:val="16"/>
    </w:rPr>
  </w:style>
  <w:style w:type="character" w:customStyle="1" w:styleId="TextbublinyChar">
    <w:name w:val="Text bubliny Char"/>
    <w:basedOn w:val="Predvolenpsmoodseku"/>
    <w:link w:val="Textbubliny"/>
    <w:uiPriority w:val="99"/>
    <w:semiHidden/>
    <w:rsid w:val="00285145"/>
    <w:rPr>
      <w:rFonts w:ascii="Tahoma" w:eastAsia="Times New Roman" w:hAnsi="Tahoma" w:cs="Tahoma"/>
      <w:sz w:val="16"/>
      <w:szCs w:val="16"/>
      <w:lang w:eastAsia="sk-SK"/>
    </w:rPr>
  </w:style>
  <w:style w:type="paragraph" w:styleId="Zkladntext2">
    <w:name w:val="Body Text 2"/>
    <w:basedOn w:val="Normlny"/>
    <w:link w:val="Zkladntext2Char"/>
    <w:uiPriority w:val="99"/>
    <w:rsid w:val="00285145"/>
    <w:pPr>
      <w:jc w:val="both"/>
    </w:pPr>
    <w:rPr>
      <w:sz w:val="20"/>
      <w:szCs w:val="20"/>
    </w:rPr>
  </w:style>
  <w:style w:type="character" w:customStyle="1" w:styleId="Zkladntext2Char">
    <w:name w:val="Základný text 2 Char"/>
    <w:basedOn w:val="Predvolenpsmoodseku"/>
    <w:link w:val="Zkladntext2"/>
    <w:uiPriority w:val="99"/>
    <w:rsid w:val="00285145"/>
    <w:rPr>
      <w:rFonts w:ascii="Times New Roman" w:eastAsia="Times New Roman" w:hAnsi="Times New Roman" w:cs="Times New Roman"/>
      <w:sz w:val="20"/>
      <w:szCs w:val="20"/>
      <w:lang w:eastAsia="sk-SK"/>
    </w:rPr>
  </w:style>
  <w:style w:type="paragraph" w:styleId="Zkladntext">
    <w:name w:val="Body Text"/>
    <w:basedOn w:val="Normlny"/>
    <w:link w:val="ZkladntextChar"/>
    <w:uiPriority w:val="99"/>
    <w:rsid w:val="00285145"/>
    <w:rPr>
      <w:sz w:val="20"/>
      <w:szCs w:val="20"/>
    </w:rPr>
  </w:style>
  <w:style w:type="character" w:customStyle="1" w:styleId="ZkladntextChar">
    <w:name w:val="Základný text Char"/>
    <w:basedOn w:val="Predvolenpsmoodseku"/>
    <w:link w:val="Zkladntext"/>
    <w:uiPriority w:val="99"/>
    <w:rsid w:val="00285145"/>
    <w:rPr>
      <w:rFonts w:ascii="Times New Roman" w:eastAsia="Times New Roman" w:hAnsi="Times New Roman" w:cs="Times New Roman"/>
      <w:sz w:val="20"/>
      <w:szCs w:val="20"/>
      <w:lang w:eastAsia="sk-SK"/>
    </w:rPr>
  </w:style>
  <w:style w:type="paragraph" w:styleId="Pta">
    <w:name w:val="footer"/>
    <w:basedOn w:val="Normlny"/>
    <w:link w:val="PtaChar"/>
    <w:uiPriority w:val="99"/>
    <w:rsid w:val="00285145"/>
    <w:pPr>
      <w:tabs>
        <w:tab w:val="center" w:pos="4536"/>
        <w:tab w:val="right" w:pos="9072"/>
      </w:tabs>
    </w:pPr>
  </w:style>
  <w:style w:type="character" w:customStyle="1" w:styleId="PtaChar">
    <w:name w:val="Päta Char"/>
    <w:basedOn w:val="Predvolenpsmoodseku"/>
    <w:link w:val="Pta"/>
    <w:uiPriority w:val="99"/>
    <w:rsid w:val="00285145"/>
    <w:rPr>
      <w:rFonts w:ascii="Times New Roman" w:eastAsia="Times New Roman" w:hAnsi="Times New Roman" w:cs="Times New Roman"/>
      <w:sz w:val="24"/>
      <w:szCs w:val="24"/>
      <w:lang w:eastAsia="sk-SK"/>
    </w:rPr>
  </w:style>
  <w:style w:type="character" w:styleId="slostrany">
    <w:name w:val="page number"/>
    <w:basedOn w:val="Predvolenpsmoodseku"/>
    <w:uiPriority w:val="99"/>
    <w:rsid w:val="00285145"/>
    <w:rPr>
      <w:rFonts w:cs="Times New Roman"/>
      <w:rtl w:val="0"/>
      <w:cs w:val="0"/>
    </w:rPr>
  </w:style>
  <w:style w:type="paragraph" w:styleId="Nzov">
    <w:name w:val="Title"/>
    <w:basedOn w:val="Normlny"/>
    <w:link w:val="NzovChar"/>
    <w:uiPriority w:val="10"/>
    <w:qFormat/>
    <w:rsid w:val="00285145"/>
    <w:pPr>
      <w:jc w:val="center"/>
    </w:pPr>
    <w:rPr>
      <w:b/>
      <w:bCs/>
    </w:rPr>
  </w:style>
  <w:style w:type="character" w:customStyle="1" w:styleId="NzovChar">
    <w:name w:val="Názov Char"/>
    <w:basedOn w:val="Predvolenpsmoodseku"/>
    <w:link w:val="Nzov"/>
    <w:uiPriority w:val="10"/>
    <w:rsid w:val="00285145"/>
    <w:rPr>
      <w:rFonts w:ascii="Times New Roman" w:eastAsia="Times New Roman" w:hAnsi="Times New Roman" w:cs="Times New Roman"/>
      <w:b/>
      <w:bCs/>
      <w:sz w:val="24"/>
      <w:szCs w:val="24"/>
      <w:lang w:eastAsia="sk-SK"/>
    </w:rPr>
  </w:style>
  <w:style w:type="paragraph" w:styleId="Zkladntext3">
    <w:name w:val="Body Text 3"/>
    <w:basedOn w:val="Normlny"/>
    <w:link w:val="Zkladntext3Char"/>
    <w:uiPriority w:val="99"/>
    <w:rsid w:val="00285145"/>
    <w:pPr>
      <w:jc w:val="both"/>
    </w:pPr>
    <w:rPr>
      <w:b/>
      <w:bCs/>
      <w:i/>
      <w:iCs/>
      <w:sz w:val="20"/>
      <w:szCs w:val="20"/>
    </w:rPr>
  </w:style>
  <w:style w:type="character" w:customStyle="1" w:styleId="Zkladntext3Char">
    <w:name w:val="Základný text 3 Char"/>
    <w:basedOn w:val="Predvolenpsmoodseku"/>
    <w:link w:val="Zkladntext3"/>
    <w:uiPriority w:val="99"/>
    <w:rsid w:val="00285145"/>
    <w:rPr>
      <w:rFonts w:ascii="Times New Roman" w:eastAsia="Times New Roman" w:hAnsi="Times New Roman" w:cs="Times New Roman"/>
      <w:b/>
      <w:bCs/>
      <w:i/>
      <w:iCs/>
      <w:sz w:val="20"/>
      <w:szCs w:val="20"/>
      <w:lang w:eastAsia="sk-SK"/>
    </w:rPr>
  </w:style>
  <w:style w:type="paragraph" w:styleId="Hlavika">
    <w:name w:val="header"/>
    <w:basedOn w:val="Normlny"/>
    <w:link w:val="HlavikaChar"/>
    <w:uiPriority w:val="99"/>
    <w:rsid w:val="00285145"/>
    <w:pPr>
      <w:tabs>
        <w:tab w:val="center" w:pos="4536"/>
        <w:tab w:val="right" w:pos="9072"/>
      </w:tabs>
    </w:pPr>
  </w:style>
  <w:style w:type="character" w:customStyle="1" w:styleId="HlavikaChar">
    <w:name w:val="Hlavička Char"/>
    <w:basedOn w:val="Predvolenpsmoodseku"/>
    <w:link w:val="Hlavika"/>
    <w:uiPriority w:val="99"/>
    <w:rsid w:val="00285145"/>
    <w:rPr>
      <w:rFonts w:ascii="Times New Roman" w:eastAsia="Times New Roman" w:hAnsi="Times New Roman" w:cs="Times New Roman"/>
      <w:sz w:val="24"/>
      <w:szCs w:val="24"/>
      <w:lang w:eastAsia="sk-SK"/>
    </w:rPr>
  </w:style>
  <w:style w:type="paragraph" w:styleId="Zarkazkladnhotextu2">
    <w:name w:val="Body Text Indent 2"/>
    <w:basedOn w:val="Normlny"/>
    <w:link w:val="Zarkazkladnhotextu2Char"/>
    <w:uiPriority w:val="99"/>
    <w:rsid w:val="00285145"/>
    <w:pPr>
      <w:ind w:firstLine="426"/>
      <w:jc w:val="both"/>
    </w:pPr>
  </w:style>
  <w:style w:type="character" w:customStyle="1" w:styleId="Zarkazkladnhotextu2Char">
    <w:name w:val="Zarážka základného textu 2 Char"/>
    <w:basedOn w:val="Predvolenpsmoodseku"/>
    <w:link w:val="Zarkazkladnhotextu2"/>
    <w:uiPriority w:val="99"/>
    <w:rsid w:val="00285145"/>
    <w:rPr>
      <w:rFonts w:ascii="Times New Roman" w:eastAsia="Times New Roman" w:hAnsi="Times New Roman" w:cs="Times New Roman"/>
      <w:sz w:val="24"/>
      <w:szCs w:val="24"/>
      <w:lang w:eastAsia="sk-SK"/>
    </w:rPr>
  </w:style>
  <w:style w:type="paragraph" w:styleId="Zarkazkladnhotextu3">
    <w:name w:val="Body Text Indent 3"/>
    <w:basedOn w:val="Normlny"/>
    <w:link w:val="Zarkazkladnhotextu3Char"/>
    <w:uiPriority w:val="99"/>
    <w:rsid w:val="00285145"/>
    <w:pPr>
      <w:ind w:left="709" w:hanging="283"/>
      <w:jc w:val="both"/>
    </w:pPr>
  </w:style>
  <w:style w:type="character" w:customStyle="1" w:styleId="Zarkazkladnhotextu3Char">
    <w:name w:val="Zarážka základného textu 3 Char"/>
    <w:basedOn w:val="Predvolenpsmoodseku"/>
    <w:link w:val="Zarkazkladnhotextu3"/>
    <w:uiPriority w:val="99"/>
    <w:rsid w:val="00285145"/>
    <w:rPr>
      <w:rFonts w:ascii="Times New Roman" w:eastAsia="Times New Roman" w:hAnsi="Times New Roman" w:cs="Times New Roman"/>
      <w:sz w:val="24"/>
      <w:szCs w:val="24"/>
      <w:lang w:eastAsia="sk-SK"/>
    </w:rPr>
  </w:style>
  <w:style w:type="paragraph" w:styleId="Textpoznmkypodiarou">
    <w:name w:val="footnote text"/>
    <w:basedOn w:val="Normlny"/>
    <w:link w:val="TextpoznmkypodiarouChar"/>
    <w:uiPriority w:val="99"/>
    <w:rsid w:val="00285145"/>
    <w:rPr>
      <w:sz w:val="20"/>
      <w:szCs w:val="20"/>
    </w:rPr>
  </w:style>
  <w:style w:type="character" w:customStyle="1" w:styleId="TextpoznmkypodiarouChar">
    <w:name w:val="Text poznámky pod čiarou Char"/>
    <w:basedOn w:val="Predvolenpsmoodseku"/>
    <w:link w:val="Textpoznmkypodiarou"/>
    <w:uiPriority w:val="99"/>
    <w:rsid w:val="00285145"/>
    <w:rPr>
      <w:rFonts w:ascii="Times New Roman" w:eastAsia="Times New Roman" w:hAnsi="Times New Roman" w:cs="Times New Roman"/>
      <w:sz w:val="20"/>
      <w:szCs w:val="20"/>
      <w:lang w:eastAsia="sk-SK"/>
    </w:rPr>
  </w:style>
  <w:style w:type="character" w:styleId="Odkaznapoznmkupodiarou">
    <w:name w:val="footnote reference"/>
    <w:basedOn w:val="Predvolenpsmoodseku"/>
    <w:uiPriority w:val="99"/>
    <w:rsid w:val="00285145"/>
    <w:rPr>
      <w:rFonts w:cs="Times New Roman"/>
      <w:vertAlign w:val="superscript"/>
      <w:rtl w:val="0"/>
      <w:cs w:val="0"/>
    </w:rPr>
  </w:style>
  <w:style w:type="paragraph" w:styleId="Obyajntext">
    <w:name w:val="Plain Text"/>
    <w:basedOn w:val="Normlny"/>
    <w:link w:val="ObyajntextChar"/>
    <w:uiPriority w:val="99"/>
    <w:rsid w:val="00285145"/>
    <w:pPr>
      <w:widowControl w:val="0"/>
      <w:jc w:val="both"/>
    </w:pPr>
    <w:rPr>
      <w:rFonts w:ascii="Courier New" w:hAnsi="Courier New" w:cs="Courier New"/>
      <w:sz w:val="20"/>
      <w:szCs w:val="20"/>
      <w:lang w:eastAsia="cs-CZ"/>
    </w:rPr>
  </w:style>
  <w:style w:type="character" w:customStyle="1" w:styleId="ObyajntextChar">
    <w:name w:val="Obyčajný text Char"/>
    <w:basedOn w:val="Predvolenpsmoodseku"/>
    <w:link w:val="Obyajntext"/>
    <w:uiPriority w:val="99"/>
    <w:rsid w:val="00285145"/>
    <w:rPr>
      <w:rFonts w:ascii="Courier New" w:eastAsia="Times New Roman" w:hAnsi="Courier New" w:cs="Courier New"/>
      <w:sz w:val="20"/>
      <w:szCs w:val="20"/>
      <w:lang w:eastAsia="cs-CZ"/>
    </w:rPr>
  </w:style>
  <w:style w:type="paragraph" w:customStyle="1" w:styleId="Casti">
    <w:name w:val="Casti"/>
    <w:basedOn w:val="Nadpis1"/>
    <w:rsid w:val="00285145"/>
    <w:pPr>
      <w:widowControl/>
      <w:spacing w:before="360" w:after="360"/>
      <w:jc w:val="center"/>
    </w:pPr>
    <w:rPr>
      <w:color w:val="000000"/>
      <w:kern w:val="32"/>
      <w:lang w:val="sk-SK" w:eastAsia="en-US"/>
    </w:rPr>
  </w:style>
  <w:style w:type="paragraph" w:customStyle="1" w:styleId="Head1">
    <w:name w:val="Head1"/>
    <w:basedOn w:val="Nadpis1"/>
    <w:rsid w:val="00285145"/>
    <w:pPr>
      <w:widowControl/>
      <w:numPr>
        <w:numId w:val="1"/>
      </w:numPr>
      <w:spacing w:before="240" w:after="240"/>
      <w:jc w:val="center"/>
    </w:pPr>
    <w:rPr>
      <w:kern w:val="32"/>
      <w:lang w:val="sk-SK" w:eastAsia="en-US"/>
    </w:rPr>
  </w:style>
  <w:style w:type="paragraph" w:customStyle="1" w:styleId="StyleNormln110pt">
    <w:name w:val="Style Normální1 + 10 pt"/>
    <w:basedOn w:val="Normlny"/>
    <w:rsid w:val="00285145"/>
    <w:pPr>
      <w:widowControl w:val="0"/>
      <w:jc w:val="both"/>
    </w:pPr>
    <w:rPr>
      <w:sz w:val="20"/>
      <w:szCs w:val="20"/>
      <w:lang w:eastAsia="en-US"/>
    </w:rPr>
  </w:style>
  <w:style w:type="table" w:styleId="Mriekatabuky">
    <w:name w:val="Table Grid"/>
    <w:basedOn w:val="Normlnatabuka"/>
    <w:uiPriority w:val="59"/>
    <w:rsid w:val="0028514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CharCharCharCharCharCharChar1">
    <w:name w:val="Char Char Char Char Char Char Char Char Char Char Char Char Char Char Char Char Char Char Char1"/>
    <w:basedOn w:val="Normlny"/>
    <w:rsid w:val="00285145"/>
    <w:pPr>
      <w:spacing w:after="160" w:line="240" w:lineRule="exact"/>
    </w:pPr>
    <w:rPr>
      <w:rFonts w:ascii="Tahoma" w:hAnsi="Tahoma" w:cs="Tahoma"/>
      <w:sz w:val="20"/>
      <w:szCs w:val="20"/>
      <w:lang w:val="en-US" w:eastAsia="en-US"/>
    </w:rPr>
  </w:style>
  <w:style w:type="paragraph" w:customStyle="1" w:styleId="CharCharCharCharCharCharCharCharCharCharCharCharCharCharCharCharCharCharChar2">
    <w:name w:val="Char Char Char Char Char Char Char Char Char Char Char Char Char Char Char Char Char Char Char2"/>
    <w:basedOn w:val="Normlny"/>
    <w:rsid w:val="00285145"/>
    <w:pPr>
      <w:spacing w:after="160" w:line="240" w:lineRule="exact"/>
    </w:pPr>
    <w:rPr>
      <w:rFonts w:ascii="Tahoma" w:hAnsi="Tahoma" w:cs="Tahoma"/>
      <w:sz w:val="20"/>
      <w:szCs w:val="20"/>
      <w:lang w:val="en-US" w:eastAsia="en-US"/>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Normlny"/>
    <w:rsid w:val="00285145"/>
    <w:pPr>
      <w:spacing w:after="160" w:line="240" w:lineRule="exact"/>
    </w:pPr>
    <w:rPr>
      <w:rFonts w:ascii="Tahoma" w:hAnsi="Tahoma" w:cs="Tahoma"/>
      <w:sz w:val="20"/>
      <w:szCs w:val="20"/>
      <w:lang w:val="en-US" w:eastAsia="en-US"/>
    </w:rPr>
  </w:style>
  <w:style w:type="paragraph" w:customStyle="1" w:styleId="CharCharCharCharCharCharCharCharCharCharCharCharCharCharCharCharCharCharCharCharCharCharChar1">
    <w:name w:val="Char Char Char Char Char Char Char Char Char Char Char Char Char Char Char Char Char Char Char Char Char Char Char1"/>
    <w:basedOn w:val="Normlny"/>
    <w:rsid w:val="00285145"/>
    <w:pPr>
      <w:spacing w:after="160" w:line="240" w:lineRule="exact"/>
    </w:pPr>
    <w:rPr>
      <w:rFonts w:ascii="Tahoma" w:hAnsi="Tahoma" w:cs="Tahoma"/>
      <w:sz w:val="20"/>
      <w:szCs w:val="20"/>
      <w:lang w:val="en-US" w:eastAsia="en-US"/>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Normlny"/>
    <w:rsid w:val="00285145"/>
    <w:pPr>
      <w:spacing w:after="160" w:line="240" w:lineRule="exact"/>
    </w:pPr>
    <w:rPr>
      <w:rFonts w:ascii="Tahoma" w:hAnsi="Tahoma" w:cs="Tahoma"/>
      <w:sz w:val="20"/>
      <w:szCs w:val="20"/>
      <w:lang w:val="en-US" w:eastAsia="en-US"/>
    </w:rPr>
  </w:style>
  <w:style w:type="paragraph" w:customStyle="1" w:styleId="CharCharCharCharCharCharCharCharCharCharCharCharCharCharCharCharCharCharCharCharCharCharChar2">
    <w:name w:val="Char Char Char Char Char Char Char Char Char Char Char Char Char Char Char Char Char Char Char Char Char Char Char2"/>
    <w:basedOn w:val="Normlny"/>
    <w:rsid w:val="00285145"/>
    <w:pPr>
      <w:spacing w:after="160" w:line="240" w:lineRule="exact"/>
    </w:pPr>
    <w:rPr>
      <w:rFonts w:ascii="Tahoma" w:hAnsi="Tahoma" w:cs="Tahoma"/>
      <w:sz w:val="20"/>
      <w:szCs w:val="20"/>
      <w:lang w:val="en-US" w:eastAsia="en-US"/>
    </w:rPr>
  </w:style>
  <w:style w:type="paragraph" w:customStyle="1" w:styleId="CharCharCharCharCharCharCharCharCharCharCharCharCharCharCharCharCharCharCharCharCharCharChar3">
    <w:name w:val="Char Char Char Char Char Char Char Char Char Char Char Char Char Char Char Char Char Char Char Char Char Char Char3"/>
    <w:basedOn w:val="Normlny"/>
    <w:rsid w:val="00285145"/>
    <w:pPr>
      <w:spacing w:after="160" w:line="240" w:lineRule="exact"/>
    </w:pPr>
    <w:rPr>
      <w:rFonts w:ascii="Tahoma" w:hAnsi="Tahoma" w:cs="Tahoma"/>
      <w:sz w:val="20"/>
      <w:szCs w:val="20"/>
      <w:lang w:val="en-US" w:eastAsia="en-US"/>
    </w:rPr>
  </w:style>
  <w:style w:type="paragraph" w:customStyle="1" w:styleId="CharCharCharCharCharCharCharCharCharCharCharCharCharCharCharCharCharCharCharCharCharCharChar4">
    <w:name w:val="Char Char Char Char Char Char Char Char Char Char Char Char Char Char Char Char Char Char Char Char Char Char Char4"/>
    <w:basedOn w:val="Normlny"/>
    <w:rsid w:val="00285145"/>
    <w:pPr>
      <w:spacing w:after="160" w:line="240" w:lineRule="exact"/>
    </w:pPr>
    <w:rPr>
      <w:rFonts w:ascii="Tahoma" w:hAnsi="Tahoma" w:cs="Tahoma"/>
      <w:sz w:val="20"/>
      <w:szCs w:val="20"/>
      <w:lang w:val="en-US" w:eastAsia="en-US"/>
    </w:rPr>
  </w:style>
  <w:style w:type="paragraph" w:customStyle="1" w:styleId="CharCharCharCharCharCharCharCharCharCharCharCharCharCharCharCharCharCharCharCharCharCharChar5">
    <w:name w:val="Char Char Char Char Char Char Char Char Char Char Char Char Char Char Char Char Char Char Char Char Char Char Char5"/>
    <w:basedOn w:val="Normlny"/>
    <w:rsid w:val="00285145"/>
    <w:pPr>
      <w:spacing w:after="160" w:line="240" w:lineRule="exact"/>
    </w:pPr>
    <w:rPr>
      <w:rFonts w:ascii="Tahoma" w:hAnsi="Tahoma" w:cs="Tahoma"/>
      <w:sz w:val="20"/>
      <w:szCs w:val="20"/>
      <w:lang w:val="en-US" w:eastAsia="en-US"/>
    </w:rPr>
  </w:style>
  <w:style w:type="paragraph" w:customStyle="1" w:styleId="CM32">
    <w:name w:val="CM32"/>
    <w:basedOn w:val="Normlny"/>
    <w:next w:val="Normlny"/>
    <w:rsid w:val="00285145"/>
    <w:pPr>
      <w:widowControl w:val="0"/>
      <w:autoSpaceDE w:val="0"/>
      <w:autoSpaceDN w:val="0"/>
      <w:adjustRightInd w:val="0"/>
      <w:spacing w:after="315"/>
    </w:pPr>
    <w:rPr>
      <w:rFonts w:ascii="EU Albertina" w:hAnsi="EU Albertina" w:cs="EU Albertina"/>
    </w:rPr>
  </w:style>
  <w:style w:type="paragraph" w:customStyle="1" w:styleId="CM31">
    <w:name w:val="CM31"/>
    <w:basedOn w:val="Normlny"/>
    <w:next w:val="Normlny"/>
    <w:rsid w:val="00285145"/>
    <w:pPr>
      <w:widowControl w:val="0"/>
      <w:autoSpaceDE w:val="0"/>
      <w:autoSpaceDN w:val="0"/>
      <w:adjustRightInd w:val="0"/>
      <w:spacing w:after="493"/>
    </w:pPr>
    <w:rPr>
      <w:rFonts w:ascii="EU Albertina" w:hAnsi="EU Albertina" w:cs="EU Albertina"/>
    </w:rPr>
  </w:style>
  <w:style w:type="paragraph" w:customStyle="1" w:styleId="Default">
    <w:name w:val="Default"/>
    <w:rsid w:val="00285145"/>
    <w:pPr>
      <w:widowControl w:val="0"/>
      <w:autoSpaceDE w:val="0"/>
      <w:autoSpaceDN w:val="0"/>
      <w:adjustRightInd w:val="0"/>
      <w:spacing w:after="0" w:line="240" w:lineRule="auto"/>
    </w:pPr>
    <w:rPr>
      <w:rFonts w:ascii="EU Albertina" w:eastAsia="Times New Roman" w:hAnsi="EU Albertina" w:cs="EU Albertina"/>
      <w:color w:val="000000"/>
      <w:sz w:val="24"/>
      <w:szCs w:val="24"/>
      <w:lang w:eastAsia="sk-SK"/>
    </w:rPr>
  </w:style>
  <w:style w:type="paragraph" w:customStyle="1" w:styleId="CM14">
    <w:name w:val="CM14"/>
    <w:basedOn w:val="Default"/>
    <w:next w:val="Default"/>
    <w:rsid w:val="00285145"/>
    <w:pPr>
      <w:spacing w:line="211" w:lineRule="atLeast"/>
    </w:pPr>
    <w:rPr>
      <w:color w:val="auto"/>
    </w:rPr>
  </w:style>
  <w:style w:type="paragraph" w:customStyle="1" w:styleId="CM27">
    <w:name w:val="CM27"/>
    <w:basedOn w:val="Default"/>
    <w:next w:val="Default"/>
    <w:rsid w:val="00285145"/>
    <w:pPr>
      <w:spacing w:after="448"/>
    </w:pPr>
    <w:rPr>
      <w:color w:val="auto"/>
    </w:rPr>
  </w:style>
  <w:style w:type="paragraph" w:customStyle="1" w:styleId="CM35">
    <w:name w:val="CM35"/>
    <w:basedOn w:val="Default"/>
    <w:next w:val="Default"/>
    <w:rsid w:val="00285145"/>
    <w:pPr>
      <w:spacing w:after="248"/>
    </w:pPr>
    <w:rPr>
      <w:color w:val="auto"/>
    </w:rPr>
  </w:style>
  <w:style w:type="paragraph" w:customStyle="1" w:styleId="CM36">
    <w:name w:val="CM36"/>
    <w:basedOn w:val="Default"/>
    <w:next w:val="Default"/>
    <w:rsid w:val="00285145"/>
    <w:pPr>
      <w:spacing w:after="370"/>
    </w:pPr>
    <w:rPr>
      <w:color w:val="auto"/>
    </w:rPr>
  </w:style>
  <w:style w:type="paragraph" w:customStyle="1" w:styleId="CM17">
    <w:name w:val="CM17"/>
    <w:basedOn w:val="Default"/>
    <w:next w:val="Default"/>
    <w:rsid w:val="00285145"/>
    <w:pPr>
      <w:spacing w:line="211" w:lineRule="atLeast"/>
    </w:pPr>
    <w:rPr>
      <w:color w:val="auto"/>
    </w:rPr>
  </w:style>
  <w:style w:type="paragraph" w:customStyle="1" w:styleId="Odstavec1cm">
    <w:name w:val="Odstavec 1cm"/>
    <w:basedOn w:val="Normlny"/>
    <w:rsid w:val="00285145"/>
    <w:pPr>
      <w:tabs>
        <w:tab w:val="left" w:pos="567"/>
        <w:tab w:val="left" w:pos="1134"/>
      </w:tabs>
      <w:spacing w:before="60" w:after="60"/>
      <w:ind w:left="567" w:right="45"/>
      <w:jc w:val="both"/>
    </w:pPr>
    <w:rPr>
      <w:noProof/>
      <w:sz w:val="18"/>
      <w:szCs w:val="20"/>
      <w:lang w:val="cs-CZ" w:eastAsia="cs-CZ"/>
    </w:rPr>
  </w:style>
  <w:style w:type="paragraph" w:customStyle="1" w:styleId="BodyTextIndent31">
    <w:name w:val="Body Text Indent 31"/>
    <w:basedOn w:val="Normlny"/>
    <w:rsid w:val="00285145"/>
    <w:pPr>
      <w:widowControl w:val="0"/>
      <w:suppressAutoHyphens/>
      <w:overflowPunct w:val="0"/>
      <w:autoSpaceDE w:val="0"/>
      <w:ind w:firstLine="708"/>
      <w:jc w:val="both"/>
      <w:textAlignment w:val="baseline"/>
    </w:pPr>
    <w:rPr>
      <w:noProof/>
      <w:sz w:val="22"/>
      <w:szCs w:val="20"/>
    </w:rPr>
  </w:style>
  <w:style w:type="paragraph" w:customStyle="1" w:styleId="Odstavec2cm">
    <w:name w:val="Odstavec 2cm"/>
    <w:basedOn w:val="Zarkazkladnhotextu"/>
    <w:rsid w:val="00285145"/>
    <w:pPr>
      <w:tabs>
        <w:tab w:val="left" w:pos="1701"/>
      </w:tabs>
      <w:overflowPunct w:val="0"/>
      <w:autoSpaceDE w:val="0"/>
      <w:autoSpaceDN w:val="0"/>
      <w:adjustRightInd w:val="0"/>
      <w:spacing w:before="60" w:after="60"/>
      <w:ind w:left="1134" w:right="45"/>
      <w:jc w:val="both"/>
      <w:textAlignment w:val="baseline"/>
    </w:pPr>
    <w:rPr>
      <w:noProof/>
      <w:sz w:val="18"/>
      <w:szCs w:val="20"/>
      <w:lang w:eastAsia="cs-CZ"/>
    </w:rPr>
  </w:style>
  <w:style w:type="paragraph" w:customStyle="1" w:styleId="odstavec1cm0">
    <w:name w:val="odstavec1cm"/>
    <w:basedOn w:val="Normlny"/>
    <w:rsid w:val="00285145"/>
    <w:pPr>
      <w:spacing w:before="100" w:beforeAutospacing="1" w:after="100" w:afterAutospacing="1"/>
    </w:pPr>
  </w:style>
  <w:style w:type="paragraph" w:styleId="Zarkazkladnhotextu">
    <w:name w:val="Body Text Indent"/>
    <w:basedOn w:val="Normlny"/>
    <w:link w:val="ZarkazkladnhotextuChar"/>
    <w:uiPriority w:val="99"/>
    <w:rsid w:val="00285145"/>
    <w:pPr>
      <w:spacing w:after="120"/>
      <w:ind w:left="283"/>
    </w:pPr>
  </w:style>
  <w:style w:type="character" w:customStyle="1" w:styleId="ZarkazkladnhotextuChar">
    <w:name w:val="Zarážka základného textu Char"/>
    <w:basedOn w:val="Predvolenpsmoodseku"/>
    <w:link w:val="Zarkazkladnhotextu"/>
    <w:uiPriority w:val="99"/>
    <w:rsid w:val="00285145"/>
    <w:rPr>
      <w:rFonts w:ascii="Times New Roman" w:eastAsia="Times New Roman" w:hAnsi="Times New Roman" w:cs="Times New Roman"/>
      <w:sz w:val="24"/>
      <w:szCs w:val="24"/>
      <w:lang w:eastAsia="sk-SK"/>
    </w:rPr>
  </w:style>
  <w:style w:type="paragraph" w:customStyle="1" w:styleId="CharChar1CharCharCharCharCharCharCharCharCharCharCharCharCharCharCharCharCharCharCharCharCharCharCharChar">
    <w:name w:val="Char Char1 Char Char Char Char Char Char Char Char Char Char Char Char Char Char Char Char Char Char Char Char Char Char Char Char"/>
    <w:basedOn w:val="Normlny"/>
    <w:rsid w:val="00285145"/>
    <w:rPr>
      <w:lang w:val="pl-PL" w:eastAsia="pl-PL"/>
    </w:rPr>
  </w:style>
  <w:style w:type="paragraph" w:customStyle="1" w:styleId="ZnakCharCharChar">
    <w:name w:val="Znak Char Char Char"/>
    <w:basedOn w:val="Normlny"/>
    <w:rsid w:val="00285145"/>
    <w:rPr>
      <w:lang w:val="pl-PL" w:eastAsia="pl-PL"/>
    </w:rPr>
  </w:style>
  <w:style w:type="paragraph" w:styleId="Odsekzoznamu">
    <w:name w:val="List Paragraph"/>
    <w:basedOn w:val="Normlny"/>
    <w:uiPriority w:val="34"/>
    <w:qFormat/>
    <w:rsid w:val="00285145"/>
    <w:pPr>
      <w:ind w:left="708"/>
    </w:pPr>
  </w:style>
  <w:style w:type="paragraph" w:customStyle="1" w:styleId="Point1">
    <w:name w:val="Point 1"/>
    <w:basedOn w:val="Normlny"/>
    <w:rsid w:val="00285145"/>
    <w:pPr>
      <w:spacing w:before="120" w:after="120" w:line="360" w:lineRule="auto"/>
      <w:ind w:left="1417" w:hanging="567"/>
    </w:pPr>
    <w:rPr>
      <w:szCs w:val="20"/>
      <w:lang w:eastAsia="en-US"/>
    </w:rPr>
  </w:style>
  <w:style w:type="paragraph" w:customStyle="1" w:styleId="Text1">
    <w:name w:val="Text 1"/>
    <w:basedOn w:val="Normlny"/>
    <w:rsid w:val="00285145"/>
    <w:pPr>
      <w:spacing w:before="120" w:after="120" w:line="360" w:lineRule="auto"/>
      <w:ind w:left="850"/>
    </w:pPr>
    <w:rPr>
      <w:szCs w:val="20"/>
      <w:lang w:eastAsia="en-US"/>
    </w:rPr>
  </w:style>
  <w:style w:type="paragraph" w:customStyle="1" w:styleId="Datedadoption">
    <w:name w:val="Date d'adoption"/>
    <w:basedOn w:val="Normlny"/>
    <w:next w:val="Titreobjet"/>
    <w:rsid w:val="00285145"/>
    <w:pPr>
      <w:spacing w:before="360" w:line="360" w:lineRule="auto"/>
      <w:jc w:val="center"/>
    </w:pPr>
    <w:rPr>
      <w:b/>
      <w:lang w:eastAsia="en-US"/>
    </w:rPr>
  </w:style>
  <w:style w:type="paragraph" w:customStyle="1" w:styleId="Titreobjet">
    <w:name w:val="Titre objet"/>
    <w:basedOn w:val="Normlny"/>
    <w:next w:val="Normlny"/>
    <w:rsid w:val="00285145"/>
    <w:pPr>
      <w:spacing w:before="360" w:after="360" w:line="360" w:lineRule="auto"/>
      <w:jc w:val="center"/>
    </w:pPr>
    <w:rPr>
      <w:b/>
      <w:lang w:eastAsia="en-US"/>
    </w:rPr>
  </w:style>
  <w:style w:type="paragraph" w:customStyle="1" w:styleId="Point0">
    <w:name w:val="Point 0"/>
    <w:basedOn w:val="Normlny"/>
    <w:rsid w:val="00285145"/>
    <w:pPr>
      <w:spacing w:before="120" w:after="120" w:line="360" w:lineRule="auto"/>
      <w:ind w:left="850" w:hanging="850"/>
    </w:pPr>
    <w:rPr>
      <w:lang w:eastAsia="en-US"/>
    </w:rPr>
  </w:style>
  <w:style w:type="table" w:styleId="Farebntabuka2">
    <w:name w:val="Table Colorful 2"/>
    <w:basedOn w:val="Normlnatabuka"/>
    <w:uiPriority w:val="99"/>
    <w:rsid w:val="00285145"/>
    <w:pPr>
      <w:spacing w:after="0" w:line="240" w:lineRule="auto"/>
    </w:pPr>
    <w:rPr>
      <w:rFonts w:ascii="Times New Roman" w:eastAsia="Times New Roman" w:hAnsi="Times New Roman" w:cs="Times New Roman"/>
      <w:sz w:val="20"/>
      <w:szCs w:val="20"/>
      <w:lang w:val="en-US"/>
    </w:rPr>
    <w:tblPr>
      <w:tblBorders>
        <w:bottom w:val="single" w:sz="12" w:space="0" w:color="000000"/>
      </w:tblBorders>
    </w:tblPr>
    <w:tcPr>
      <w:shd w:val="pct20" w:color="FFFF00" w:fill="FFFFFF"/>
    </w:tcPr>
    <w:tblStylePr w:type="firstRow">
      <w:pPr>
        <w:widowControl w:val="0"/>
        <w:autoSpaceDE w:val="0"/>
        <w:autoSpaceDN w:val="0"/>
        <w:adjustRightInd w:val="0"/>
      </w:pPr>
      <w:rPr>
        <w:rFonts w:cs="Times New Roman"/>
        <w:b/>
        <w:bCs/>
        <w:i/>
        <w:iCs/>
        <w:color w:val="FFFFFF"/>
        <w:rtl w:val="0"/>
        <w:cs w:val="0"/>
      </w:rPr>
      <w:tblPr/>
      <w:tcPr>
        <w:tcBorders>
          <w:bottom w:val="single" w:sz="12" w:space="0" w:color="000000"/>
          <w:tl2br w:val="none" w:sz="0" w:space="0" w:color="auto"/>
          <w:tr2bl w:val="none" w:sz="0" w:space="0" w:color="auto"/>
        </w:tcBorders>
        <w:shd w:val="solid" w:color="800000" w:fill="FFFFFF"/>
      </w:tcPr>
    </w:tblStylePr>
    <w:tblStylePr w:type="firstCol">
      <w:pPr>
        <w:widowControl w:val="0"/>
        <w:autoSpaceDE w:val="0"/>
        <w:autoSpaceDN w:val="0"/>
        <w:adjustRightInd w:val="0"/>
      </w:pPr>
      <w:rPr>
        <w:rFonts w:cs="Times New Roman"/>
        <w:b/>
        <w:bCs/>
        <w:i/>
        <w:iCs/>
        <w:rtl w:val="0"/>
        <w:cs w:val="0"/>
      </w:rPr>
      <w:tblPr/>
      <w:tcPr>
        <w:tcBorders>
          <w:tl2br w:val="none" w:sz="0" w:space="0" w:color="auto"/>
          <w:tr2bl w:val="none" w:sz="0" w:space="0" w:color="auto"/>
        </w:tcBorders>
      </w:tcPr>
    </w:tblStylePr>
    <w:tblStylePr w:type="lastCol">
      <w:pPr>
        <w:widowControl w:val="0"/>
        <w:autoSpaceDE w:val="0"/>
        <w:autoSpaceDN w:val="0"/>
        <w:adjustRightInd w:val="0"/>
      </w:pPr>
      <w:rPr>
        <w:rFonts w:cs="Times New Roman"/>
        <w:rtl w:val="0"/>
        <w:cs w:val="0"/>
      </w:rPr>
      <w:tblPr/>
      <w:tcPr>
        <w:tcBorders>
          <w:tl2br w:val="none" w:sz="0" w:space="0" w:color="auto"/>
          <w:tr2bl w:val="none" w:sz="0" w:space="0" w:color="auto"/>
        </w:tcBorders>
        <w:shd w:val="solid" w:color="C0C0C0" w:fill="FFFFFF"/>
      </w:tcPr>
    </w:tblStylePr>
    <w:tblStylePr w:type="swCell">
      <w:pPr>
        <w:widowControl w:val="0"/>
        <w:autoSpaceDE w:val="0"/>
        <w:autoSpaceDN w:val="0"/>
        <w:adjustRightInd w:val="0"/>
      </w:pPr>
      <w:rPr>
        <w:rFonts w:cs="Times New Roman"/>
        <w:b/>
        <w:bCs/>
        <w:i w:val="0"/>
        <w:iCs w:val="0"/>
        <w:rtl w:val="0"/>
        <w:cs w:val="0"/>
      </w:rPr>
      <w:tblPr/>
      <w:tcPr>
        <w:tcBorders>
          <w:tl2br w:val="none" w:sz="0" w:space="0" w:color="auto"/>
          <w:tr2bl w:val="none" w:sz="0" w:space="0" w:color="auto"/>
        </w:tcBorders>
      </w:tcPr>
    </w:tblStylePr>
  </w:style>
  <w:style w:type="character" w:styleId="Odkaznakomentr">
    <w:name w:val="annotation reference"/>
    <w:basedOn w:val="Predvolenpsmoodseku"/>
    <w:uiPriority w:val="99"/>
    <w:semiHidden/>
    <w:unhideWhenUsed/>
    <w:rsid w:val="002F70B0"/>
    <w:rPr>
      <w:sz w:val="16"/>
      <w:szCs w:val="16"/>
    </w:rPr>
  </w:style>
  <w:style w:type="paragraph" w:styleId="Textkomentra">
    <w:name w:val="annotation text"/>
    <w:basedOn w:val="Normlny"/>
    <w:link w:val="TextkomentraChar"/>
    <w:uiPriority w:val="99"/>
    <w:semiHidden/>
    <w:unhideWhenUsed/>
    <w:rsid w:val="002F70B0"/>
    <w:rPr>
      <w:sz w:val="20"/>
      <w:szCs w:val="20"/>
    </w:rPr>
  </w:style>
  <w:style w:type="character" w:customStyle="1" w:styleId="TextkomentraChar">
    <w:name w:val="Text komentára Char"/>
    <w:basedOn w:val="Predvolenpsmoodseku"/>
    <w:link w:val="Textkomentra"/>
    <w:uiPriority w:val="99"/>
    <w:semiHidden/>
    <w:rsid w:val="002F70B0"/>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2F70B0"/>
    <w:rPr>
      <w:b/>
      <w:bCs/>
    </w:rPr>
  </w:style>
  <w:style w:type="character" w:customStyle="1" w:styleId="PredmetkomentraChar">
    <w:name w:val="Predmet komentára Char"/>
    <w:basedOn w:val="TextkomentraChar"/>
    <w:link w:val="Predmetkomentra"/>
    <w:uiPriority w:val="99"/>
    <w:semiHidden/>
    <w:rsid w:val="002F70B0"/>
    <w:rPr>
      <w:rFonts w:ascii="Times New Roman" w:eastAsia="Times New Roman" w:hAnsi="Times New Roman" w:cs="Times New Roman"/>
      <w:b/>
      <w:bCs/>
      <w:sz w:val="20"/>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5774460">
      <w:bodyDiv w:val="1"/>
      <w:marLeft w:val="0"/>
      <w:marRight w:val="0"/>
      <w:marTop w:val="0"/>
      <w:marBottom w:val="0"/>
      <w:divBdr>
        <w:top w:val="none" w:sz="0" w:space="0" w:color="auto"/>
        <w:left w:val="none" w:sz="0" w:space="0" w:color="auto"/>
        <w:bottom w:val="none" w:sz="0" w:space="0" w:color="auto"/>
        <w:right w:val="none" w:sz="0" w:space="0" w:color="auto"/>
      </w:divBdr>
      <w:divsChild>
        <w:div w:id="1563443349">
          <w:marLeft w:val="0"/>
          <w:marRight w:val="0"/>
          <w:marTop w:val="0"/>
          <w:marBottom w:val="0"/>
          <w:divBdr>
            <w:top w:val="none" w:sz="0" w:space="0" w:color="auto"/>
            <w:left w:val="none" w:sz="0" w:space="0" w:color="auto"/>
            <w:bottom w:val="none" w:sz="0" w:space="0" w:color="auto"/>
            <w:right w:val="none" w:sz="0" w:space="0" w:color="auto"/>
          </w:divBdr>
          <w:divsChild>
            <w:div w:id="1023017845">
              <w:marLeft w:val="0"/>
              <w:marRight w:val="0"/>
              <w:marTop w:val="0"/>
              <w:marBottom w:val="0"/>
              <w:divBdr>
                <w:top w:val="none" w:sz="0" w:space="0" w:color="auto"/>
                <w:left w:val="none" w:sz="0" w:space="0" w:color="auto"/>
                <w:bottom w:val="none" w:sz="0" w:space="0" w:color="auto"/>
                <w:right w:val="none" w:sz="0" w:space="0" w:color="auto"/>
              </w:divBdr>
            </w:div>
            <w:div w:id="476797183">
              <w:marLeft w:val="0"/>
              <w:marRight w:val="0"/>
              <w:marTop w:val="0"/>
              <w:marBottom w:val="0"/>
              <w:divBdr>
                <w:top w:val="none" w:sz="0" w:space="0" w:color="auto"/>
                <w:left w:val="none" w:sz="0" w:space="0" w:color="auto"/>
                <w:bottom w:val="none" w:sz="0" w:space="0" w:color="auto"/>
                <w:right w:val="none" w:sz="0" w:space="0" w:color="auto"/>
              </w:divBdr>
            </w:div>
          </w:divsChild>
        </w:div>
        <w:div w:id="1763447767">
          <w:marLeft w:val="0"/>
          <w:marRight w:val="0"/>
          <w:marTop w:val="0"/>
          <w:marBottom w:val="0"/>
          <w:divBdr>
            <w:top w:val="none" w:sz="0" w:space="0" w:color="auto"/>
            <w:left w:val="none" w:sz="0" w:space="0" w:color="auto"/>
            <w:bottom w:val="none" w:sz="0" w:space="0" w:color="auto"/>
            <w:right w:val="none" w:sz="0" w:space="0" w:color="auto"/>
          </w:divBdr>
          <w:divsChild>
            <w:div w:id="473258817">
              <w:marLeft w:val="0"/>
              <w:marRight w:val="0"/>
              <w:marTop w:val="0"/>
              <w:marBottom w:val="0"/>
              <w:divBdr>
                <w:top w:val="none" w:sz="0" w:space="0" w:color="auto"/>
                <w:left w:val="none" w:sz="0" w:space="0" w:color="auto"/>
                <w:bottom w:val="none" w:sz="0" w:space="0" w:color="auto"/>
                <w:right w:val="none" w:sz="0" w:space="0" w:color="auto"/>
              </w:divBdr>
            </w:div>
            <w:div w:id="1706757928">
              <w:marLeft w:val="0"/>
              <w:marRight w:val="0"/>
              <w:marTop w:val="0"/>
              <w:marBottom w:val="0"/>
              <w:divBdr>
                <w:top w:val="none" w:sz="0" w:space="0" w:color="auto"/>
                <w:left w:val="none" w:sz="0" w:space="0" w:color="auto"/>
                <w:bottom w:val="none" w:sz="0" w:space="0" w:color="auto"/>
                <w:right w:val="none" w:sz="0" w:space="0" w:color="auto"/>
              </w:divBdr>
            </w:div>
            <w:div w:id="1918517660">
              <w:marLeft w:val="0"/>
              <w:marRight w:val="0"/>
              <w:marTop w:val="0"/>
              <w:marBottom w:val="0"/>
              <w:divBdr>
                <w:top w:val="none" w:sz="0" w:space="0" w:color="auto"/>
                <w:left w:val="none" w:sz="0" w:space="0" w:color="auto"/>
                <w:bottom w:val="none" w:sz="0" w:space="0" w:color="auto"/>
                <w:right w:val="none" w:sz="0" w:space="0" w:color="auto"/>
              </w:divBdr>
              <w:divsChild>
                <w:div w:id="36316393">
                  <w:marLeft w:val="0"/>
                  <w:marRight w:val="0"/>
                  <w:marTop w:val="0"/>
                  <w:marBottom w:val="0"/>
                  <w:divBdr>
                    <w:top w:val="none" w:sz="0" w:space="0" w:color="auto"/>
                    <w:left w:val="none" w:sz="0" w:space="0" w:color="auto"/>
                    <w:bottom w:val="none" w:sz="0" w:space="0" w:color="auto"/>
                    <w:right w:val="none" w:sz="0" w:space="0" w:color="auto"/>
                  </w:divBdr>
                </w:div>
                <w:div w:id="357314926">
                  <w:marLeft w:val="0"/>
                  <w:marRight w:val="0"/>
                  <w:marTop w:val="0"/>
                  <w:marBottom w:val="0"/>
                  <w:divBdr>
                    <w:top w:val="none" w:sz="0" w:space="0" w:color="auto"/>
                    <w:left w:val="none" w:sz="0" w:space="0" w:color="auto"/>
                    <w:bottom w:val="none" w:sz="0" w:space="0" w:color="auto"/>
                    <w:right w:val="none" w:sz="0" w:space="0" w:color="auto"/>
                  </w:divBdr>
                </w:div>
              </w:divsChild>
            </w:div>
            <w:div w:id="1723870194">
              <w:marLeft w:val="0"/>
              <w:marRight w:val="0"/>
              <w:marTop w:val="0"/>
              <w:marBottom w:val="0"/>
              <w:divBdr>
                <w:top w:val="none" w:sz="0" w:space="0" w:color="auto"/>
                <w:left w:val="none" w:sz="0" w:space="0" w:color="auto"/>
                <w:bottom w:val="none" w:sz="0" w:space="0" w:color="auto"/>
                <w:right w:val="none" w:sz="0" w:space="0" w:color="auto"/>
              </w:divBdr>
              <w:divsChild>
                <w:div w:id="727412588">
                  <w:marLeft w:val="0"/>
                  <w:marRight w:val="0"/>
                  <w:marTop w:val="0"/>
                  <w:marBottom w:val="0"/>
                  <w:divBdr>
                    <w:top w:val="none" w:sz="0" w:space="0" w:color="auto"/>
                    <w:left w:val="none" w:sz="0" w:space="0" w:color="auto"/>
                    <w:bottom w:val="none" w:sz="0" w:space="0" w:color="auto"/>
                    <w:right w:val="none" w:sz="0" w:space="0" w:color="auto"/>
                  </w:divBdr>
                </w:div>
                <w:div w:id="678775055">
                  <w:marLeft w:val="0"/>
                  <w:marRight w:val="0"/>
                  <w:marTop w:val="0"/>
                  <w:marBottom w:val="0"/>
                  <w:divBdr>
                    <w:top w:val="none" w:sz="0" w:space="0" w:color="auto"/>
                    <w:left w:val="none" w:sz="0" w:space="0" w:color="auto"/>
                    <w:bottom w:val="none" w:sz="0" w:space="0" w:color="auto"/>
                    <w:right w:val="none" w:sz="0" w:space="0" w:color="auto"/>
                  </w:divBdr>
                </w:div>
              </w:divsChild>
            </w:div>
            <w:div w:id="1891113609">
              <w:marLeft w:val="0"/>
              <w:marRight w:val="0"/>
              <w:marTop w:val="0"/>
              <w:marBottom w:val="0"/>
              <w:divBdr>
                <w:top w:val="none" w:sz="0" w:space="0" w:color="auto"/>
                <w:left w:val="none" w:sz="0" w:space="0" w:color="auto"/>
                <w:bottom w:val="none" w:sz="0" w:space="0" w:color="auto"/>
                <w:right w:val="none" w:sz="0" w:space="0" w:color="auto"/>
              </w:divBdr>
              <w:divsChild>
                <w:div w:id="1977909073">
                  <w:marLeft w:val="0"/>
                  <w:marRight w:val="0"/>
                  <w:marTop w:val="0"/>
                  <w:marBottom w:val="0"/>
                  <w:divBdr>
                    <w:top w:val="none" w:sz="0" w:space="0" w:color="auto"/>
                    <w:left w:val="none" w:sz="0" w:space="0" w:color="auto"/>
                    <w:bottom w:val="none" w:sz="0" w:space="0" w:color="auto"/>
                    <w:right w:val="none" w:sz="0" w:space="0" w:color="auto"/>
                  </w:divBdr>
                </w:div>
                <w:div w:id="22707785">
                  <w:marLeft w:val="0"/>
                  <w:marRight w:val="0"/>
                  <w:marTop w:val="0"/>
                  <w:marBottom w:val="0"/>
                  <w:divBdr>
                    <w:top w:val="none" w:sz="0" w:space="0" w:color="auto"/>
                    <w:left w:val="none" w:sz="0" w:space="0" w:color="auto"/>
                    <w:bottom w:val="none" w:sz="0" w:space="0" w:color="auto"/>
                    <w:right w:val="none" w:sz="0" w:space="0" w:color="auto"/>
                  </w:divBdr>
                </w:div>
              </w:divsChild>
            </w:div>
            <w:div w:id="381295093">
              <w:marLeft w:val="0"/>
              <w:marRight w:val="0"/>
              <w:marTop w:val="0"/>
              <w:marBottom w:val="0"/>
              <w:divBdr>
                <w:top w:val="none" w:sz="0" w:space="0" w:color="auto"/>
                <w:left w:val="none" w:sz="0" w:space="0" w:color="auto"/>
                <w:bottom w:val="none" w:sz="0" w:space="0" w:color="auto"/>
                <w:right w:val="none" w:sz="0" w:space="0" w:color="auto"/>
              </w:divBdr>
              <w:divsChild>
                <w:div w:id="167868041">
                  <w:marLeft w:val="0"/>
                  <w:marRight w:val="0"/>
                  <w:marTop w:val="0"/>
                  <w:marBottom w:val="0"/>
                  <w:divBdr>
                    <w:top w:val="none" w:sz="0" w:space="0" w:color="auto"/>
                    <w:left w:val="none" w:sz="0" w:space="0" w:color="auto"/>
                    <w:bottom w:val="none" w:sz="0" w:space="0" w:color="auto"/>
                    <w:right w:val="none" w:sz="0" w:space="0" w:color="auto"/>
                  </w:divBdr>
                </w:div>
                <w:div w:id="196310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332136">
          <w:marLeft w:val="0"/>
          <w:marRight w:val="0"/>
          <w:marTop w:val="0"/>
          <w:marBottom w:val="0"/>
          <w:divBdr>
            <w:top w:val="none" w:sz="0" w:space="0" w:color="auto"/>
            <w:left w:val="none" w:sz="0" w:space="0" w:color="auto"/>
            <w:bottom w:val="none" w:sz="0" w:space="0" w:color="auto"/>
            <w:right w:val="none" w:sz="0" w:space="0" w:color="auto"/>
          </w:divBdr>
          <w:divsChild>
            <w:div w:id="880360440">
              <w:marLeft w:val="0"/>
              <w:marRight w:val="0"/>
              <w:marTop w:val="0"/>
              <w:marBottom w:val="0"/>
              <w:divBdr>
                <w:top w:val="none" w:sz="0" w:space="0" w:color="auto"/>
                <w:left w:val="none" w:sz="0" w:space="0" w:color="auto"/>
                <w:bottom w:val="none" w:sz="0" w:space="0" w:color="auto"/>
                <w:right w:val="none" w:sz="0" w:space="0" w:color="auto"/>
              </w:divBdr>
            </w:div>
            <w:div w:id="937910038">
              <w:marLeft w:val="0"/>
              <w:marRight w:val="0"/>
              <w:marTop w:val="0"/>
              <w:marBottom w:val="0"/>
              <w:divBdr>
                <w:top w:val="none" w:sz="0" w:space="0" w:color="auto"/>
                <w:left w:val="none" w:sz="0" w:space="0" w:color="auto"/>
                <w:bottom w:val="none" w:sz="0" w:space="0" w:color="auto"/>
                <w:right w:val="none" w:sz="0" w:space="0" w:color="auto"/>
              </w:divBdr>
            </w:div>
          </w:divsChild>
        </w:div>
        <w:div w:id="845511557">
          <w:marLeft w:val="0"/>
          <w:marRight w:val="0"/>
          <w:marTop w:val="0"/>
          <w:marBottom w:val="0"/>
          <w:divBdr>
            <w:top w:val="none" w:sz="0" w:space="0" w:color="auto"/>
            <w:left w:val="none" w:sz="0" w:space="0" w:color="auto"/>
            <w:bottom w:val="none" w:sz="0" w:space="0" w:color="auto"/>
            <w:right w:val="none" w:sz="0" w:space="0" w:color="auto"/>
          </w:divBdr>
          <w:divsChild>
            <w:div w:id="592477123">
              <w:marLeft w:val="0"/>
              <w:marRight w:val="0"/>
              <w:marTop w:val="0"/>
              <w:marBottom w:val="0"/>
              <w:divBdr>
                <w:top w:val="none" w:sz="0" w:space="0" w:color="auto"/>
                <w:left w:val="none" w:sz="0" w:space="0" w:color="auto"/>
                <w:bottom w:val="none" w:sz="0" w:space="0" w:color="auto"/>
                <w:right w:val="none" w:sz="0" w:space="0" w:color="auto"/>
              </w:divBdr>
            </w:div>
            <w:div w:id="147133933">
              <w:marLeft w:val="0"/>
              <w:marRight w:val="0"/>
              <w:marTop w:val="0"/>
              <w:marBottom w:val="0"/>
              <w:divBdr>
                <w:top w:val="none" w:sz="0" w:space="0" w:color="auto"/>
                <w:left w:val="none" w:sz="0" w:space="0" w:color="auto"/>
                <w:bottom w:val="none" w:sz="0" w:space="0" w:color="auto"/>
                <w:right w:val="none" w:sz="0" w:space="0" w:color="auto"/>
              </w:divBdr>
            </w:div>
          </w:divsChild>
        </w:div>
        <w:div w:id="382602530">
          <w:marLeft w:val="0"/>
          <w:marRight w:val="0"/>
          <w:marTop w:val="0"/>
          <w:marBottom w:val="0"/>
          <w:divBdr>
            <w:top w:val="none" w:sz="0" w:space="0" w:color="auto"/>
            <w:left w:val="none" w:sz="0" w:space="0" w:color="auto"/>
            <w:bottom w:val="none" w:sz="0" w:space="0" w:color="auto"/>
            <w:right w:val="none" w:sz="0" w:space="0" w:color="auto"/>
          </w:divBdr>
          <w:divsChild>
            <w:div w:id="1156454779">
              <w:marLeft w:val="0"/>
              <w:marRight w:val="0"/>
              <w:marTop w:val="0"/>
              <w:marBottom w:val="0"/>
              <w:divBdr>
                <w:top w:val="none" w:sz="0" w:space="0" w:color="auto"/>
                <w:left w:val="none" w:sz="0" w:space="0" w:color="auto"/>
                <w:bottom w:val="none" w:sz="0" w:space="0" w:color="auto"/>
                <w:right w:val="none" w:sz="0" w:space="0" w:color="auto"/>
              </w:divBdr>
            </w:div>
            <w:div w:id="193352310">
              <w:marLeft w:val="0"/>
              <w:marRight w:val="0"/>
              <w:marTop w:val="0"/>
              <w:marBottom w:val="0"/>
              <w:divBdr>
                <w:top w:val="none" w:sz="0" w:space="0" w:color="auto"/>
                <w:left w:val="none" w:sz="0" w:space="0" w:color="auto"/>
                <w:bottom w:val="none" w:sz="0" w:space="0" w:color="auto"/>
                <w:right w:val="none" w:sz="0" w:space="0" w:color="auto"/>
              </w:divBdr>
            </w:div>
          </w:divsChild>
        </w:div>
        <w:div w:id="1801921930">
          <w:marLeft w:val="0"/>
          <w:marRight w:val="0"/>
          <w:marTop w:val="0"/>
          <w:marBottom w:val="0"/>
          <w:divBdr>
            <w:top w:val="none" w:sz="0" w:space="0" w:color="auto"/>
            <w:left w:val="none" w:sz="0" w:space="0" w:color="auto"/>
            <w:bottom w:val="none" w:sz="0" w:space="0" w:color="auto"/>
            <w:right w:val="none" w:sz="0" w:space="0" w:color="auto"/>
          </w:divBdr>
          <w:divsChild>
            <w:div w:id="1510679298">
              <w:marLeft w:val="0"/>
              <w:marRight w:val="0"/>
              <w:marTop w:val="0"/>
              <w:marBottom w:val="0"/>
              <w:divBdr>
                <w:top w:val="none" w:sz="0" w:space="0" w:color="auto"/>
                <w:left w:val="none" w:sz="0" w:space="0" w:color="auto"/>
                <w:bottom w:val="none" w:sz="0" w:space="0" w:color="auto"/>
                <w:right w:val="none" w:sz="0" w:space="0" w:color="auto"/>
              </w:divBdr>
            </w:div>
            <w:div w:id="360667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ref="">
    <f:field ref="objname" par="" edit="true" text="Tab.-zhody-smernica-2013_40_EU"/>
    <f:field ref="objsubject" par="" edit="true" text=""/>
    <f:field ref="objcreatedby" par="" text="Hanáková, Michaela"/>
    <f:field ref="objcreatedat" par="" text="30.8.2022 13:17:42"/>
    <f:field ref="objchangedby" par="" text="Administrator, System"/>
    <f:field ref="objmodifiedat" par="" text="30.8.2022 13:17:42"/>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3015</Words>
  <Characters>17192</Characters>
  <Application>Microsoft Office Word</Application>
  <DocSecurity>0</DocSecurity>
  <Lines>143</Lines>
  <Paragraphs>40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20167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Lipták</dc:creator>
  <cp:keywords/>
  <dc:description/>
  <cp:lastModifiedBy>RAGAN Michal</cp:lastModifiedBy>
  <cp:revision>8</cp:revision>
  <dcterms:created xsi:type="dcterms:W3CDTF">2023-01-18T09:02:00Z</dcterms:created>
  <dcterms:modified xsi:type="dcterms:W3CDTF">2023-03-13T10:50:00Z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
  </property>
  <property fmtid="{D5CDD505-2E9C-101B-9397-08002B2CF9AE}" pid="3" name="FSC#SKEDITIONSLOVLEX@103.510:typpredpis">
    <vt:lpwstr>Zákon</vt:lpwstr>
  </property>
  <property fmtid="{D5CDD505-2E9C-101B-9397-08002B2CF9AE}" pid="4" name="FSC#SKEDITIONSLOVLEX@103.510:aktualnyrok">
    <vt:lpwstr>2022</vt:lpwstr>
  </property>
  <property fmtid="{D5CDD505-2E9C-101B-9397-08002B2CF9AE}" pid="5" name="FSC#SKEDITIONSLOVLEX@103.510:cisloparlamenttlac">
    <vt:lpwstr/>
  </property>
  <property fmtid="{D5CDD505-2E9C-101B-9397-08002B2CF9AE}" pid="6" name="FSC#SKEDITIONSLOVLEX@103.510:stavpredpis">
    <vt:lpwstr>Vyhodnotenie medzirezortného pripomienkového konania</vt:lpwstr>
  </property>
  <property fmtid="{D5CDD505-2E9C-101B-9397-08002B2CF9AE}" pid="7" name="FSC#SKEDITIONSLOVLEX@103.510:povodpredpis">
    <vt:lpwstr>Slovlex (eLeg)</vt:lpwstr>
  </property>
  <property fmtid="{D5CDD505-2E9C-101B-9397-08002B2CF9AE}" pid="8" name="FSC#SKEDITIONSLOVLEX@103.510:legoblast">
    <vt:lpwstr>Trestné právo hmotné</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Michaela Hanáková</vt:lpwstr>
  </property>
  <property fmtid="{D5CDD505-2E9C-101B-9397-08002B2CF9AE}" pid="12" name="FSC#SKEDITIONSLOVLEX@103.510:zodppredkladatel">
    <vt:lpwstr>Mária Kolíková</vt:lpwstr>
  </property>
  <property fmtid="{D5CDD505-2E9C-101B-9397-08002B2CF9AE}" pid="13" name="FSC#SKEDITIONSLOVLEX@103.510:dalsipredkladatel">
    <vt:lpwstr/>
  </property>
  <property fmtid="{D5CDD505-2E9C-101B-9397-08002B2CF9AE}" pid="14" name="FSC#SKEDITIONSLOVLEX@103.510:nazovpredpis">
    <vt:lpwstr>, ktorým sa mení a dopĺňa zákon č. 300/2005 Z. z. Trestný zákon v znení neskorších predpisov a o zmene a doplnení niektorých zákonov</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spravodlivosti Slovenskej republiky - Sekcia legislatívy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Programové vyhlásenie vlády Slovenskej republiky na roky 2021 až 2024</vt:lpwstr>
  </property>
  <property fmtid="{D5CDD505-2E9C-101B-9397-08002B2CF9AE}" pid="23" name="FSC#SKEDITIONSLOVLEX@103.510:plnynazovpredpis">
    <vt:lpwstr> Zákon, ktorým sa mení a dopĺňa zákon č. 300/2005 Z. z. Trestný zákon v znení neskorších predpisov a o zmene a doplnení niektorých zákonov</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10408/2022/120</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LP/2022/511</vt:lpwstr>
  </property>
  <property fmtid="{D5CDD505-2E9C-101B-9397-08002B2CF9AE}" pid="37" name="FSC#SKEDITIONSLOVLEX@103.510:typsprievdok">
    <vt:lpwstr>Tabuľka zhody</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nie je upravený v práve Európskej únie</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Nariadenie č. 111/2005 – 18. august 2005_x000d_
Smernica 2008/99/ES - 26. december 2010_x000d_
Smernica 2009/123/ES - 16. november 2010_x000d_
Nariadenie č. 995/2010 - povinnosť určiť príslušné orgány zodpovedné za uplatňovanie nariadenia do 2. decembra 2012 (Čl. 7 ods. 1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konanie proti Slovenskej republike č. 2019/2135 podľa čl. 258 Zmluvy o fungovaní Európskej únie týkajúce sa nesplnenia povinnosti vyplývajúcej z článku 2 písm. c) body i) a iv), článku 9 písm. c) a f), článku 14 a článku 15 ods. 2 smernice 2011/93/EÚ</vt:lpwstr>
  </property>
  <property fmtid="{D5CDD505-2E9C-101B-9397-08002B2CF9AE}" pid="55" name="FSC#SKEDITIONSLOVLEX@103.510:AttrStrListDocPropInfoUzPreberanePP">
    <vt:lpwstr>Smernica 2008/99/ES_x000d_
• Zákon č. 543/2002 Z. z. o ochrane prírody a krajiny  v znení neskorších predpisov (úplná transpozícia)_x000d_
• Zákon č. 300/2005 Z. z. Trestný zákon v znení neskorších predpisov (úplná transpozícia)_x000d_
• Zákon č. 321/2012 Z. z. o ochrane o</vt:lpwstr>
  </property>
  <property fmtid="{D5CDD505-2E9C-101B-9397-08002B2CF9AE}" pid="56" name="FSC#SKEDITIONSLOVLEX@103.510:AttrStrListDocPropStupenZlucitelnostiPP">
    <vt:lpwstr>úplne</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
  </property>
  <property fmtid="{D5CDD505-2E9C-101B-9397-08002B2CF9AE}" pid="61" name="FSC#SKEDITIONSLOVLEX@103.510:AttrStrDocPropVplyvPodnikatelskeProstr">
    <vt:lpwstr/>
  </property>
  <property fmtid="{D5CDD505-2E9C-101B-9397-08002B2CF9AE}" pid="62" name="FSC#SKEDITIONSLOVLEX@103.510:AttrStrDocPropVplyvSocialny">
    <vt:lpwstr/>
  </property>
  <property fmtid="{D5CDD505-2E9C-101B-9397-08002B2CF9AE}" pid="63" name="FSC#SKEDITIONSLOVLEX@103.510:AttrStrDocPropVplyvNaZivotProstr">
    <vt:lpwstr/>
  </property>
  <property fmtid="{D5CDD505-2E9C-101B-9397-08002B2CF9AE}" pid="64" name="FSC#SKEDITIONSLOVLEX@103.510:AttrStrDocPropVplyvNaInformatizaciu">
    <vt:lpwstr/>
  </property>
  <property fmtid="{D5CDD505-2E9C-101B-9397-08002B2CF9AE}" pid="65" name="FSC#SKEDITIONSLOVLEX@103.510:AttrStrListDocPropPoznamkaVplyv">
    <vt:lpwstr/>
  </property>
  <property fmtid="{D5CDD505-2E9C-101B-9397-08002B2CF9AE}" pid="66" name="FSC#SKEDITIONSLOVLEX@103.510:AttrStrListDocPropAltRiesenia">
    <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predseda vlády Slovenskej republiky_x000d_
ministerka spravodlivosti Slovenskej republiky</vt:lpwstr>
  </property>
  <property fmtid="{D5CDD505-2E9C-101B-9397-08002B2CF9AE}" pid="137" name="FSC#SKEDITIONSLOVLEX@103.510:AttrStrListDocPropUznesenieNaVedomie">
    <vt:lpwstr>predseda Národnej rady Slovenskej republiky</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ministerka spravodlivosti Slovenskej republiky</vt:lpwstr>
  </property>
  <property fmtid="{D5CDD505-2E9C-101B-9397-08002B2CF9AE}" pid="142" name="FSC#SKEDITIONSLOVLEX@103.510:funkciaZodpPredAkuzativ">
    <vt:lpwstr>ministerke spravodlivosti Slovenskej republiky</vt:lpwstr>
  </property>
  <property fmtid="{D5CDD505-2E9C-101B-9397-08002B2CF9AE}" pid="143" name="FSC#SKEDITIONSLOVLEX@103.510:funkciaZodpPredDativ">
    <vt:lpwstr>ministerke spravodlivosti Slovenskej republiky</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Mária Kolíková_x000d_
ministerka spravodlivosti Slovenskej republiky</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 style="text-align: justify;"&gt;Ministerstvo spravodlivosti Slovenskej republiky predkladá do medzirezortného pripomienkového konania návrh zákona, ktorým sa mení a dopĺňa zákon č. 300/2005 Z. z. Trestný zákon v znení neskorších predpisov a o zmene a dopl</vt:lpwstr>
  </property>
  <property fmtid="{D5CDD505-2E9C-101B-9397-08002B2CF9AE}" pid="150" name="FSC#SKEDITIONSLOVLEX@103.510:vytvorenedna">
    <vt:lpwstr>30. 8. 2022</vt:lpwstr>
  </property>
  <property fmtid="{D5CDD505-2E9C-101B-9397-08002B2CF9AE}" pid="151" name="FSC#COOSYSTEM@1.1:Container">
    <vt:lpwstr>COO.2145.1000.3.5159794</vt:lpwstr>
  </property>
  <property fmtid="{D5CDD505-2E9C-101B-9397-08002B2CF9AE}" pid="152" name="FSC#FSCFOLIO@1.1001:docpropproject">
    <vt:lpwstr/>
  </property>
</Properties>
</file>