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F42F" w14:textId="77777777" w:rsidR="00F070BE" w:rsidRPr="0034033C" w:rsidRDefault="00F070BE" w:rsidP="00F070BE">
      <w:pPr>
        <w:jc w:val="center"/>
        <w:rPr>
          <w:b/>
          <w:caps/>
          <w:sz w:val="28"/>
        </w:rPr>
      </w:pPr>
      <w:r w:rsidRPr="0034033C">
        <w:rPr>
          <w:b/>
          <w:caps/>
          <w:sz w:val="28"/>
        </w:rPr>
        <w:t>Tabuľka zhody</w:t>
      </w:r>
    </w:p>
    <w:p w14:paraId="0A8A84B9" w14:textId="77777777" w:rsidR="00F070BE" w:rsidRPr="0034033C" w:rsidRDefault="00F070BE" w:rsidP="00F070BE">
      <w:pPr>
        <w:jc w:val="center"/>
        <w:rPr>
          <w:b/>
        </w:rPr>
      </w:pPr>
      <w:r w:rsidRPr="0034033C">
        <w:rPr>
          <w:b/>
        </w:rPr>
        <w:t>návrhu právneho predpisu s právom Európskej únie</w:t>
      </w:r>
    </w:p>
    <w:p w14:paraId="7F1251EB" w14:textId="77777777" w:rsidR="00F070BE" w:rsidRPr="0034033C" w:rsidRDefault="00F070BE" w:rsidP="00F070BE"/>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F070BE" w:rsidRPr="0034033C" w14:paraId="5CC2050E" w14:textId="77777777" w:rsidTr="00E63407">
        <w:trPr>
          <w:trHeight w:val="956"/>
        </w:trPr>
        <w:tc>
          <w:tcPr>
            <w:tcW w:w="5387" w:type="dxa"/>
            <w:gridSpan w:val="3"/>
          </w:tcPr>
          <w:p w14:paraId="5E052CE4" w14:textId="308B941A" w:rsidR="00F070BE" w:rsidRPr="0034033C" w:rsidRDefault="00F070BE" w:rsidP="00F070BE">
            <w:pPr>
              <w:jc w:val="both"/>
              <w:rPr>
                <w:b/>
                <w:sz w:val="20"/>
                <w:szCs w:val="20"/>
              </w:rPr>
            </w:pPr>
            <w:r w:rsidRPr="0034033C">
              <w:rPr>
                <w:b/>
                <w:sz w:val="20"/>
                <w:szCs w:val="20"/>
              </w:rPr>
              <w:t>Smernica Európskeho parlamentu a Rady 2012/29/EÚ z  25. októbra 2012 , ktorou sa stanovujú minimálne normy v oblasti práv, podpory a ochrany obetí trestných činov a ktorou sa nahrádza rámcové rozhodnutie Rady 2001/220/SVV (Ú. v. EÚ L 315, 14.11.2012)</w:t>
            </w:r>
          </w:p>
        </w:tc>
        <w:tc>
          <w:tcPr>
            <w:tcW w:w="9374" w:type="dxa"/>
            <w:gridSpan w:val="5"/>
            <w:vAlign w:val="center"/>
          </w:tcPr>
          <w:p w14:paraId="0797FF06" w14:textId="3CD1FCD2" w:rsidR="00F070BE" w:rsidRPr="0034033C" w:rsidRDefault="00F070BE" w:rsidP="00E63407">
            <w:pPr>
              <w:pStyle w:val="Odsekzoznamu"/>
              <w:numPr>
                <w:ilvl w:val="0"/>
                <w:numId w:val="1"/>
              </w:numPr>
              <w:rPr>
                <w:b/>
                <w:sz w:val="20"/>
                <w:szCs w:val="20"/>
              </w:rPr>
            </w:pPr>
            <w:r w:rsidRPr="0034033C">
              <w:rPr>
                <w:b/>
                <w:sz w:val="20"/>
                <w:szCs w:val="20"/>
              </w:rPr>
              <w:t>Návrh zákona , ktorým sa mení a dopĺňa zákon č. 30</w:t>
            </w:r>
            <w:r w:rsidR="00F65A95" w:rsidRPr="0034033C">
              <w:rPr>
                <w:b/>
                <w:sz w:val="20"/>
                <w:szCs w:val="20"/>
              </w:rPr>
              <w:t>0</w:t>
            </w:r>
            <w:r w:rsidRPr="0034033C">
              <w:rPr>
                <w:b/>
                <w:sz w:val="20"/>
                <w:szCs w:val="20"/>
              </w:rPr>
              <w:t xml:space="preserve">/2005 Z. z. Trestný </w:t>
            </w:r>
            <w:r w:rsidR="00F65A95" w:rsidRPr="0034033C">
              <w:rPr>
                <w:b/>
                <w:sz w:val="20"/>
                <w:szCs w:val="20"/>
              </w:rPr>
              <w:t>zákon</w:t>
            </w:r>
            <w:r w:rsidRPr="0034033C">
              <w:rPr>
                <w:b/>
                <w:sz w:val="20"/>
                <w:szCs w:val="20"/>
              </w:rPr>
              <w:t xml:space="preserve"> v znení neskorších predpisov a ktorým sa menia a dopĺňajú niektoré zákony</w:t>
            </w:r>
          </w:p>
          <w:p w14:paraId="6D1F34A3" w14:textId="77777777" w:rsidR="00F070BE" w:rsidRPr="0034033C" w:rsidRDefault="00F070BE" w:rsidP="00E63407">
            <w:pPr>
              <w:pStyle w:val="Odsekzoznamu"/>
              <w:numPr>
                <w:ilvl w:val="0"/>
                <w:numId w:val="1"/>
              </w:numPr>
              <w:rPr>
                <w:b/>
                <w:sz w:val="20"/>
                <w:szCs w:val="20"/>
              </w:rPr>
            </w:pPr>
            <w:r w:rsidRPr="0034033C">
              <w:rPr>
                <w:b/>
                <w:sz w:val="20"/>
                <w:szCs w:val="20"/>
              </w:rPr>
              <w:t>Zákon č. 301/2005 Z. z. Trestný poriadok v znení neskorších predpisov</w:t>
            </w:r>
          </w:p>
          <w:p w14:paraId="6133388A" w14:textId="0D0BA7ED" w:rsidR="00F070BE" w:rsidRPr="0034033C" w:rsidRDefault="00F070BE" w:rsidP="00B63AAD">
            <w:pPr>
              <w:pStyle w:val="Odsekzoznamu"/>
              <w:numPr>
                <w:ilvl w:val="0"/>
                <w:numId w:val="1"/>
              </w:numPr>
              <w:rPr>
                <w:b/>
                <w:sz w:val="20"/>
                <w:szCs w:val="20"/>
              </w:rPr>
            </w:pPr>
            <w:r w:rsidRPr="0034033C">
              <w:rPr>
                <w:b/>
                <w:sz w:val="20"/>
                <w:szCs w:val="20"/>
              </w:rPr>
              <w:t xml:space="preserve">Zákon č. </w:t>
            </w:r>
            <w:r w:rsidR="00B63AAD" w:rsidRPr="0034033C">
              <w:rPr>
                <w:b/>
                <w:sz w:val="20"/>
                <w:szCs w:val="20"/>
              </w:rPr>
              <w:t>274/2017 Z. z. o obetiach trestných činov a o zmene a doplnení niektorých zákonov v znení neskorších predpisov</w:t>
            </w:r>
          </w:p>
          <w:p w14:paraId="2C069A59" w14:textId="77777777" w:rsidR="00F070BE" w:rsidRPr="0034033C" w:rsidRDefault="00B63AAD" w:rsidP="00E63407">
            <w:pPr>
              <w:pStyle w:val="Odsekzoznamu"/>
              <w:numPr>
                <w:ilvl w:val="0"/>
                <w:numId w:val="1"/>
              </w:numPr>
              <w:rPr>
                <w:b/>
                <w:sz w:val="20"/>
                <w:szCs w:val="20"/>
              </w:rPr>
            </w:pPr>
            <w:r w:rsidRPr="0034033C">
              <w:rPr>
                <w:b/>
                <w:sz w:val="20"/>
                <w:szCs w:val="20"/>
              </w:rPr>
              <w:t>Zákon č. 550/2003 Z. z. o probačných a mediačných úradníkoch a o zmene a doplnení niektorých zákonov v zn</w:t>
            </w:r>
            <w:bookmarkStart w:id="0" w:name="_GoBack"/>
            <w:bookmarkEnd w:id="0"/>
            <w:r w:rsidRPr="0034033C">
              <w:rPr>
                <w:b/>
                <w:sz w:val="20"/>
                <w:szCs w:val="20"/>
              </w:rPr>
              <w:t>ení neskorších predpisov</w:t>
            </w:r>
          </w:p>
          <w:p w14:paraId="228BDCEC" w14:textId="77777777" w:rsidR="00E47C1D" w:rsidRPr="0034033C" w:rsidRDefault="00E47C1D" w:rsidP="00E47C1D">
            <w:pPr>
              <w:pStyle w:val="Odsekzoznamu"/>
              <w:numPr>
                <w:ilvl w:val="0"/>
                <w:numId w:val="1"/>
              </w:numPr>
              <w:rPr>
                <w:b/>
                <w:sz w:val="20"/>
                <w:szCs w:val="20"/>
              </w:rPr>
            </w:pPr>
            <w:r w:rsidRPr="0034033C">
              <w:rPr>
                <w:b/>
                <w:sz w:val="20"/>
                <w:szCs w:val="20"/>
              </w:rPr>
              <w:t>Zákon č. 256/1998 Z. z. o o ochrane svedka a o zmene a doplnení niektorých zákonov v znení neskorších predpisov</w:t>
            </w:r>
          </w:p>
          <w:p w14:paraId="2F15AEF0" w14:textId="77777777" w:rsidR="00E47C1D" w:rsidRPr="0034033C" w:rsidRDefault="00E47C1D" w:rsidP="00E47C1D">
            <w:pPr>
              <w:pStyle w:val="Odsekzoznamu"/>
              <w:numPr>
                <w:ilvl w:val="0"/>
                <w:numId w:val="1"/>
              </w:numPr>
              <w:rPr>
                <w:b/>
                <w:sz w:val="20"/>
                <w:szCs w:val="20"/>
              </w:rPr>
            </w:pPr>
            <w:r w:rsidRPr="0034033C">
              <w:rPr>
                <w:b/>
                <w:sz w:val="20"/>
                <w:szCs w:val="20"/>
              </w:rPr>
              <w:t>Zákon č. 171/1993 Z. z. o o Policajnom zbore v znení neskorších predpisov</w:t>
            </w:r>
          </w:p>
          <w:p w14:paraId="791F0493" w14:textId="77777777" w:rsidR="00E47C1D" w:rsidRPr="0034033C" w:rsidRDefault="00E47C1D" w:rsidP="00E47C1D">
            <w:pPr>
              <w:pStyle w:val="Odsekzoznamu"/>
              <w:numPr>
                <w:ilvl w:val="0"/>
                <w:numId w:val="1"/>
              </w:numPr>
              <w:rPr>
                <w:b/>
                <w:sz w:val="20"/>
                <w:szCs w:val="20"/>
              </w:rPr>
            </w:pPr>
            <w:r w:rsidRPr="0034033C">
              <w:rPr>
                <w:b/>
                <w:sz w:val="20"/>
                <w:szCs w:val="20"/>
              </w:rPr>
              <w:t>Zákon č. 78/2015 Z. z.</w:t>
            </w:r>
            <w:r w:rsidRPr="0034033C">
              <w:t xml:space="preserve"> </w:t>
            </w:r>
            <w:r w:rsidRPr="0034033C">
              <w:rPr>
                <w:b/>
                <w:sz w:val="20"/>
                <w:szCs w:val="20"/>
              </w:rPr>
              <w:t>o kontrole výkonu niektorých rozhodnutí technickými prostriedkami a o zmene a doplnení niektorých zákonov v znení neskorších predpisov</w:t>
            </w:r>
          </w:p>
          <w:p w14:paraId="050CF28F" w14:textId="4C00B948" w:rsidR="00E47C1D" w:rsidRPr="0034033C" w:rsidRDefault="00E47C1D" w:rsidP="00E47C1D">
            <w:pPr>
              <w:pStyle w:val="Odsekzoznamu"/>
              <w:numPr>
                <w:ilvl w:val="0"/>
                <w:numId w:val="1"/>
              </w:numPr>
              <w:rPr>
                <w:b/>
                <w:sz w:val="20"/>
                <w:szCs w:val="20"/>
              </w:rPr>
            </w:pPr>
            <w:r w:rsidRPr="0034033C">
              <w:rPr>
                <w:b/>
                <w:sz w:val="20"/>
                <w:szCs w:val="20"/>
              </w:rPr>
              <w:t>Vyhláška Ministerstva spravodlivosti  SR č. 543/2005 Z. z. o Spravovacom a kancelárskom poriadku pre okresné súdy, krajské súdy, Špecializovaný trestný súd a vojenské súdy</w:t>
            </w:r>
          </w:p>
        </w:tc>
      </w:tr>
      <w:tr w:rsidR="00F070BE" w:rsidRPr="0034033C" w14:paraId="6480FF65" w14:textId="77777777" w:rsidTr="00E63407">
        <w:trPr>
          <w:trHeight w:val="255"/>
        </w:trPr>
        <w:tc>
          <w:tcPr>
            <w:tcW w:w="776" w:type="dxa"/>
            <w:vAlign w:val="center"/>
          </w:tcPr>
          <w:p w14:paraId="1A48D144" w14:textId="6DE502FA" w:rsidR="00F070BE" w:rsidRPr="0034033C" w:rsidRDefault="00F070BE" w:rsidP="00E63407">
            <w:pPr>
              <w:jc w:val="center"/>
              <w:rPr>
                <w:sz w:val="20"/>
                <w:szCs w:val="20"/>
              </w:rPr>
            </w:pPr>
            <w:r w:rsidRPr="0034033C">
              <w:rPr>
                <w:sz w:val="20"/>
                <w:szCs w:val="20"/>
              </w:rPr>
              <w:t>1</w:t>
            </w:r>
          </w:p>
        </w:tc>
        <w:tc>
          <w:tcPr>
            <w:tcW w:w="3864" w:type="dxa"/>
            <w:vAlign w:val="center"/>
          </w:tcPr>
          <w:p w14:paraId="7690D5BF" w14:textId="77777777" w:rsidR="00F070BE" w:rsidRPr="0034033C" w:rsidRDefault="00F070BE" w:rsidP="00E63407">
            <w:pPr>
              <w:jc w:val="center"/>
              <w:rPr>
                <w:sz w:val="20"/>
                <w:szCs w:val="20"/>
              </w:rPr>
            </w:pPr>
            <w:r w:rsidRPr="0034033C">
              <w:rPr>
                <w:sz w:val="20"/>
                <w:szCs w:val="20"/>
              </w:rPr>
              <w:t>2</w:t>
            </w:r>
          </w:p>
        </w:tc>
        <w:tc>
          <w:tcPr>
            <w:tcW w:w="747" w:type="dxa"/>
          </w:tcPr>
          <w:p w14:paraId="2D64FB7F" w14:textId="77777777" w:rsidR="00F070BE" w:rsidRPr="0034033C" w:rsidRDefault="00F070BE" w:rsidP="00E63407">
            <w:pPr>
              <w:jc w:val="center"/>
              <w:rPr>
                <w:sz w:val="20"/>
                <w:szCs w:val="20"/>
              </w:rPr>
            </w:pPr>
            <w:r w:rsidRPr="0034033C">
              <w:rPr>
                <w:sz w:val="20"/>
                <w:szCs w:val="20"/>
              </w:rPr>
              <w:t>3</w:t>
            </w:r>
          </w:p>
        </w:tc>
        <w:tc>
          <w:tcPr>
            <w:tcW w:w="1201" w:type="dxa"/>
            <w:vAlign w:val="center"/>
          </w:tcPr>
          <w:p w14:paraId="1610FB66" w14:textId="77777777" w:rsidR="00F070BE" w:rsidRPr="0034033C" w:rsidRDefault="00F070BE" w:rsidP="00E63407">
            <w:pPr>
              <w:jc w:val="center"/>
              <w:rPr>
                <w:sz w:val="20"/>
                <w:szCs w:val="20"/>
              </w:rPr>
            </w:pPr>
            <w:r w:rsidRPr="0034033C">
              <w:rPr>
                <w:sz w:val="20"/>
                <w:szCs w:val="20"/>
              </w:rPr>
              <w:t>4</w:t>
            </w:r>
          </w:p>
        </w:tc>
        <w:tc>
          <w:tcPr>
            <w:tcW w:w="850" w:type="dxa"/>
            <w:vAlign w:val="center"/>
          </w:tcPr>
          <w:p w14:paraId="24893DBD" w14:textId="77777777" w:rsidR="00F070BE" w:rsidRPr="0034033C" w:rsidRDefault="00F070BE" w:rsidP="00E63407">
            <w:pPr>
              <w:jc w:val="center"/>
              <w:rPr>
                <w:sz w:val="20"/>
                <w:szCs w:val="20"/>
              </w:rPr>
            </w:pPr>
            <w:r w:rsidRPr="0034033C">
              <w:rPr>
                <w:sz w:val="20"/>
                <w:szCs w:val="20"/>
              </w:rPr>
              <w:t>5</w:t>
            </w:r>
          </w:p>
        </w:tc>
        <w:tc>
          <w:tcPr>
            <w:tcW w:w="4536" w:type="dxa"/>
            <w:vAlign w:val="center"/>
          </w:tcPr>
          <w:p w14:paraId="401252A7" w14:textId="77777777" w:rsidR="00F070BE" w:rsidRPr="0034033C" w:rsidRDefault="00F070BE" w:rsidP="00E63407">
            <w:pPr>
              <w:jc w:val="center"/>
              <w:rPr>
                <w:sz w:val="20"/>
                <w:szCs w:val="20"/>
              </w:rPr>
            </w:pPr>
            <w:r w:rsidRPr="0034033C">
              <w:rPr>
                <w:sz w:val="20"/>
                <w:szCs w:val="20"/>
              </w:rPr>
              <w:t>6</w:t>
            </w:r>
          </w:p>
        </w:tc>
        <w:tc>
          <w:tcPr>
            <w:tcW w:w="702" w:type="dxa"/>
            <w:vAlign w:val="center"/>
          </w:tcPr>
          <w:p w14:paraId="19F9A617" w14:textId="77777777" w:rsidR="00F070BE" w:rsidRPr="0034033C" w:rsidRDefault="00F070BE" w:rsidP="00E63407">
            <w:pPr>
              <w:jc w:val="center"/>
              <w:rPr>
                <w:sz w:val="20"/>
                <w:szCs w:val="20"/>
              </w:rPr>
            </w:pPr>
            <w:r w:rsidRPr="0034033C">
              <w:rPr>
                <w:sz w:val="20"/>
                <w:szCs w:val="20"/>
              </w:rPr>
              <w:t>7</w:t>
            </w:r>
          </w:p>
        </w:tc>
        <w:tc>
          <w:tcPr>
            <w:tcW w:w="2085" w:type="dxa"/>
            <w:vAlign w:val="center"/>
          </w:tcPr>
          <w:p w14:paraId="19657688" w14:textId="77777777" w:rsidR="00F070BE" w:rsidRPr="0034033C" w:rsidRDefault="00F070BE" w:rsidP="00E63407">
            <w:pPr>
              <w:jc w:val="center"/>
              <w:rPr>
                <w:sz w:val="20"/>
                <w:szCs w:val="20"/>
              </w:rPr>
            </w:pPr>
            <w:r w:rsidRPr="0034033C">
              <w:rPr>
                <w:sz w:val="20"/>
                <w:szCs w:val="20"/>
              </w:rPr>
              <w:t>8</w:t>
            </w:r>
          </w:p>
        </w:tc>
      </w:tr>
      <w:tr w:rsidR="00F070BE" w:rsidRPr="0034033C" w14:paraId="1F9B8F93" w14:textId="77777777" w:rsidTr="00E63407">
        <w:trPr>
          <w:trHeight w:val="255"/>
        </w:trPr>
        <w:tc>
          <w:tcPr>
            <w:tcW w:w="776" w:type="dxa"/>
            <w:vAlign w:val="center"/>
          </w:tcPr>
          <w:p w14:paraId="43D2A42D" w14:textId="77777777" w:rsidR="00F070BE" w:rsidRPr="0034033C" w:rsidRDefault="00F070BE" w:rsidP="00E63407">
            <w:pPr>
              <w:ind w:left="-144" w:right="-144"/>
              <w:jc w:val="center"/>
              <w:rPr>
                <w:sz w:val="20"/>
                <w:szCs w:val="20"/>
              </w:rPr>
            </w:pPr>
            <w:r w:rsidRPr="0034033C">
              <w:rPr>
                <w:sz w:val="20"/>
                <w:szCs w:val="20"/>
              </w:rPr>
              <w:t>Článok</w:t>
            </w:r>
          </w:p>
          <w:p w14:paraId="02F12E10" w14:textId="77777777" w:rsidR="00F070BE" w:rsidRPr="0034033C" w:rsidRDefault="00F070BE" w:rsidP="00E63407">
            <w:pPr>
              <w:jc w:val="center"/>
              <w:rPr>
                <w:sz w:val="20"/>
                <w:szCs w:val="20"/>
              </w:rPr>
            </w:pPr>
            <w:r w:rsidRPr="0034033C">
              <w:rPr>
                <w:sz w:val="20"/>
                <w:szCs w:val="20"/>
              </w:rPr>
              <w:t>(Č, O, V, P)</w:t>
            </w:r>
          </w:p>
        </w:tc>
        <w:tc>
          <w:tcPr>
            <w:tcW w:w="3864" w:type="dxa"/>
            <w:vAlign w:val="center"/>
          </w:tcPr>
          <w:p w14:paraId="7980DBDF" w14:textId="77777777" w:rsidR="00F070BE" w:rsidRPr="0034033C" w:rsidRDefault="00F070BE" w:rsidP="00E63407">
            <w:pPr>
              <w:jc w:val="center"/>
              <w:rPr>
                <w:sz w:val="20"/>
                <w:szCs w:val="20"/>
              </w:rPr>
            </w:pPr>
            <w:r w:rsidRPr="0034033C">
              <w:rPr>
                <w:sz w:val="20"/>
                <w:szCs w:val="20"/>
              </w:rPr>
              <w:t>Text</w:t>
            </w:r>
          </w:p>
        </w:tc>
        <w:tc>
          <w:tcPr>
            <w:tcW w:w="747" w:type="dxa"/>
          </w:tcPr>
          <w:p w14:paraId="5F8005D4" w14:textId="77777777" w:rsidR="00F070BE" w:rsidRPr="0034033C" w:rsidRDefault="00F070BE" w:rsidP="00E63407">
            <w:pPr>
              <w:jc w:val="center"/>
              <w:rPr>
                <w:sz w:val="20"/>
                <w:szCs w:val="20"/>
              </w:rPr>
            </w:pPr>
            <w:r w:rsidRPr="0034033C">
              <w:rPr>
                <w:sz w:val="20"/>
                <w:szCs w:val="20"/>
              </w:rPr>
              <w:t>Spôsob transpozície</w:t>
            </w:r>
          </w:p>
        </w:tc>
        <w:tc>
          <w:tcPr>
            <w:tcW w:w="1201" w:type="dxa"/>
            <w:vAlign w:val="center"/>
          </w:tcPr>
          <w:p w14:paraId="4D6C84AF" w14:textId="77777777" w:rsidR="00F070BE" w:rsidRPr="0034033C" w:rsidRDefault="00F070BE" w:rsidP="00E63407">
            <w:pPr>
              <w:jc w:val="center"/>
              <w:rPr>
                <w:sz w:val="20"/>
                <w:szCs w:val="20"/>
              </w:rPr>
            </w:pPr>
            <w:r w:rsidRPr="0034033C">
              <w:rPr>
                <w:sz w:val="20"/>
                <w:szCs w:val="20"/>
              </w:rPr>
              <w:t>Predpis</w:t>
            </w:r>
          </w:p>
        </w:tc>
        <w:tc>
          <w:tcPr>
            <w:tcW w:w="850" w:type="dxa"/>
            <w:vAlign w:val="center"/>
          </w:tcPr>
          <w:p w14:paraId="572B1247" w14:textId="77777777" w:rsidR="00F070BE" w:rsidRPr="0034033C" w:rsidRDefault="00F070BE" w:rsidP="00E63407">
            <w:pPr>
              <w:ind w:left="-144" w:right="-144"/>
              <w:jc w:val="center"/>
              <w:rPr>
                <w:sz w:val="20"/>
                <w:szCs w:val="20"/>
              </w:rPr>
            </w:pPr>
            <w:r w:rsidRPr="0034033C">
              <w:rPr>
                <w:sz w:val="20"/>
                <w:szCs w:val="20"/>
              </w:rPr>
              <w:t>Článok</w:t>
            </w:r>
          </w:p>
          <w:p w14:paraId="2A690C6E" w14:textId="77777777" w:rsidR="00F070BE" w:rsidRPr="0034033C" w:rsidRDefault="00F070BE" w:rsidP="00E63407">
            <w:pPr>
              <w:jc w:val="center"/>
              <w:rPr>
                <w:sz w:val="20"/>
                <w:szCs w:val="20"/>
              </w:rPr>
            </w:pPr>
            <w:r w:rsidRPr="0034033C">
              <w:rPr>
                <w:sz w:val="20"/>
                <w:szCs w:val="20"/>
              </w:rPr>
              <w:t>(Č, §, O, V, P)</w:t>
            </w:r>
          </w:p>
        </w:tc>
        <w:tc>
          <w:tcPr>
            <w:tcW w:w="4536" w:type="dxa"/>
            <w:vAlign w:val="center"/>
          </w:tcPr>
          <w:p w14:paraId="1B0E9B40" w14:textId="77777777" w:rsidR="00F070BE" w:rsidRPr="0034033C" w:rsidRDefault="00F070BE" w:rsidP="00E63407">
            <w:pPr>
              <w:jc w:val="center"/>
              <w:rPr>
                <w:sz w:val="20"/>
                <w:szCs w:val="20"/>
              </w:rPr>
            </w:pPr>
            <w:r w:rsidRPr="0034033C">
              <w:rPr>
                <w:sz w:val="20"/>
                <w:szCs w:val="20"/>
              </w:rPr>
              <w:t>Text</w:t>
            </w:r>
          </w:p>
        </w:tc>
        <w:tc>
          <w:tcPr>
            <w:tcW w:w="702" w:type="dxa"/>
            <w:vAlign w:val="center"/>
          </w:tcPr>
          <w:p w14:paraId="1A669E13" w14:textId="77777777" w:rsidR="00F070BE" w:rsidRPr="0034033C" w:rsidRDefault="00F070BE" w:rsidP="00E63407">
            <w:pPr>
              <w:jc w:val="center"/>
              <w:rPr>
                <w:sz w:val="20"/>
                <w:szCs w:val="20"/>
              </w:rPr>
            </w:pPr>
            <w:r w:rsidRPr="0034033C">
              <w:rPr>
                <w:sz w:val="20"/>
                <w:szCs w:val="20"/>
              </w:rPr>
              <w:t>Zhoda</w:t>
            </w:r>
          </w:p>
        </w:tc>
        <w:tc>
          <w:tcPr>
            <w:tcW w:w="2085" w:type="dxa"/>
            <w:vAlign w:val="center"/>
          </w:tcPr>
          <w:p w14:paraId="6DCAFEBD" w14:textId="77777777" w:rsidR="00F070BE" w:rsidRPr="0034033C" w:rsidRDefault="00F070BE" w:rsidP="00E63407">
            <w:pPr>
              <w:jc w:val="center"/>
              <w:rPr>
                <w:sz w:val="20"/>
                <w:szCs w:val="20"/>
              </w:rPr>
            </w:pPr>
            <w:r w:rsidRPr="0034033C">
              <w:rPr>
                <w:sz w:val="20"/>
                <w:szCs w:val="20"/>
              </w:rPr>
              <w:t>Poznámky</w:t>
            </w:r>
          </w:p>
        </w:tc>
      </w:tr>
      <w:tr w:rsidR="009B634B" w:rsidRPr="0034033C" w14:paraId="7022CE8C" w14:textId="77777777" w:rsidTr="00E63407">
        <w:trPr>
          <w:trHeight w:val="255"/>
        </w:trPr>
        <w:tc>
          <w:tcPr>
            <w:tcW w:w="776" w:type="dxa"/>
          </w:tcPr>
          <w:p w14:paraId="025AD6AF" w14:textId="71EABAEF" w:rsidR="009B634B" w:rsidRPr="0034033C" w:rsidRDefault="009B634B" w:rsidP="00E63407">
            <w:pPr>
              <w:jc w:val="center"/>
              <w:rPr>
                <w:sz w:val="20"/>
                <w:szCs w:val="20"/>
              </w:rPr>
            </w:pPr>
            <w:r w:rsidRPr="0034033C">
              <w:rPr>
                <w:sz w:val="20"/>
                <w:szCs w:val="20"/>
              </w:rPr>
              <w:t>Č: 1</w:t>
            </w:r>
          </w:p>
          <w:p w14:paraId="064A2656" w14:textId="65AD5462" w:rsidR="0011395F" w:rsidRPr="0034033C" w:rsidRDefault="0011395F" w:rsidP="00E63407">
            <w:pPr>
              <w:jc w:val="center"/>
              <w:rPr>
                <w:sz w:val="20"/>
                <w:szCs w:val="20"/>
              </w:rPr>
            </w:pPr>
            <w:r w:rsidRPr="0034033C">
              <w:rPr>
                <w:sz w:val="20"/>
                <w:szCs w:val="20"/>
              </w:rPr>
              <w:t>O: 1</w:t>
            </w:r>
          </w:p>
          <w:p w14:paraId="5CF92A66" w14:textId="77777777" w:rsidR="009B634B" w:rsidRPr="0034033C" w:rsidRDefault="009B634B" w:rsidP="00E63407">
            <w:pPr>
              <w:jc w:val="center"/>
              <w:rPr>
                <w:sz w:val="20"/>
                <w:szCs w:val="20"/>
              </w:rPr>
            </w:pPr>
          </w:p>
        </w:tc>
        <w:tc>
          <w:tcPr>
            <w:tcW w:w="3864" w:type="dxa"/>
          </w:tcPr>
          <w:p w14:paraId="51A41B22" w14:textId="77777777" w:rsidR="009B634B" w:rsidRPr="0034033C" w:rsidRDefault="00782590" w:rsidP="00F070BE">
            <w:pPr>
              <w:jc w:val="both"/>
              <w:rPr>
                <w:sz w:val="20"/>
                <w:szCs w:val="20"/>
              </w:rPr>
            </w:pPr>
            <w:r w:rsidRPr="0034033C">
              <w:rPr>
                <w:sz w:val="20"/>
                <w:szCs w:val="20"/>
              </w:rPr>
              <w:t>Účelom tejto smernice je zaistiť, aby sa obetiam trestných činov poskytli náležité informácie, podpora a ochrana a aby sa im umožnilo zúčastniť sa na trestnom konaní.</w:t>
            </w:r>
          </w:p>
          <w:p w14:paraId="7CFAE908" w14:textId="77777777" w:rsidR="00782590" w:rsidRPr="0034033C" w:rsidRDefault="00782590" w:rsidP="00F070BE">
            <w:pPr>
              <w:jc w:val="both"/>
              <w:rPr>
                <w:sz w:val="20"/>
                <w:szCs w:val="20"/>
              </w:rPr>
            </w:pPr>
          </w:p>
          <w:p w14:paraId="40CAD9FB" w14:textId="77777777" w:rsidR="00782590" w:rsidRPr="0034033C" w:rsidRDefault="00782590" w:rsidP="00F070BE">
            <w:pPr>
              <w:jc w:val="both"/>
              <w:rPr>
                <w:sz w:val="20"/>
                <w:szCs w:val="20"/>
              </w:rPr>
            </w:pPr>
          </w:p>
          <w:p w14:paraId="4119589C" w14:textId="77777777" w:rsidR="00782590" w:rsidRPr="0034033C" w:rsidRDefault="00782590" w:rsidP="00F070BE">
            <w:pPr>
              <w:jc w:val="both"/>
              <w:rPr>
                <w:sz w:val="20"/>
                <w:szCs w:val="20"/>
              </w:rPr>
            </w:pPr>
          </w:p>
          <w:p w14:paraId="04693E21" w14:textId="77777777" w:rsidR="00782590" w:rsidRPr="0034033C" w:rsidRDefault="00782590" w:rsidP="00F070BE">
            <w:pPr>
              <w:jc w:val="both"/>
              <w:rPr>
                <w:sz w:val="20"/>
                <w:szCs w:val="20"/>
              </w:rPr>
            </w:pPr>
          </w:p>
          <w:p w14:paraId="54812937" w14:textId="77777777" w:rsidR="00782590" w:rsidRPr="0034033C" w:rsidRDefault="00782590" w:rsidP="00F070BE">
            <w:pPr>
              <w:jc w:val="both"/>
              <w:rPr>
                <w:sz w:val="20"/>
                <w:szCs w:val="20"/>
              </w:rPr>
            </w:pPr>
          </w:p>
          <w:p w14:paraId="7A1709C7" w14:textId="77777777" w:rsidR="00782590" w:rsidRPr="0034033C" w:rsidRDefault="00782590" w:rsidP="00F070BE">
            <w:pPr>
              <w:jc w:val="both"/>
              <w:rPr>
                <w:sz w:val="20"/>
                <w:szCs w:val="20"/>
              </w:rPr>
            </w:pPr>
          </w:p>
          <w:p w14:paraId="60DF1F96" w14:textId="77777777" w:rsidR="00782590" w:rsidRPr="0034033C" w:rsidRDefault="00782590" w:rsidP="00F070BE">
            <w:pPr>
              <w:jc w:val="both"/>
              <w:rPr>
                <w:sz w:val="20"/>
                <w:szCs w:val="20"/>
              </w:rPr>
            </w:pPr>
          </w:p>
          <w:p w14:paraId="6ACBA6EA" w14:textId="77777777" w:rsidR="00782590" w:rsidRPr="0034033C" w:rsidRDefault="00782590" w:rsidP="00F070BE">
            <w:pPr>
              <w:jc w:val="both"/>
              <w:rPr>
                <w:sz w:val="20"/>
                <w:szCs w:val="20"/>
              </w:rPr>
            </w:pPr>
          </w:p>
          <w:p w14:paraId="21CF4EA7" w14:textId="77777777" w:rsidR="00782590" w:rsidRPr="0034033C" w:rsidRDefault="00782590" w:rsidP="00F070BE">
            <w:pPr>
              <w:jc w:val="both"/>
              <w:rPr>
                <w:sz w:val="20"/>
                <w:szCs w:val="20"/>
              </w:rPr>
            </w:pPr>
          </w:p>
          <w:p w14:paraId="29092906" w14:textId="77777777" w:rsidR="00782590" w:rsidRPr="0034033C" w:rsidRDefault="00782590" w:rsidP="00F070BE">
            <w:pPr>
              <w:jc w:val="both"/>
              <w:rPr>
                <w:sz w:val="20"/>
                <w:szCs w:val="20"/>
              </w:rPr>
            </w:pPr>
          </w:p>
          <w:p w14:paraId="5F77822D" w14:textId="77777777" w:rsidR="00782590" w:rsidRPr="0034033C" w:rsidRDefault="00782590" w:rsidP="00F070BE">
            <w:pPr>
              <w:jc w:val="both"/>
              <w:rPr>
                <w:sz w:val="20"/>
                <w:szCs w:val="20"/>
              </w:rPr>
            </w:pPr>
          </w:p>
          <w:p w14:paraId="06C9DEA1" w14:textId="77777777" w:rsidR="00782590" w:rsidRPr="0034033C" w:rsidRDefault="00782590" w:rsidP="00F070BE">
            <w:pPr>
              <w:jc w:val="both"/>
              <w:rPr>
                <w:sz w:val="20"/>
                <w:szCs w:val="20"/>
              </w:rPr>
            </w:pPr>
          </w:p>
          <w:p w14:paraId="096E77A5" w14:textId="77777777" w:rsidR="00782590" w:rsidRPr="0034033C" w:rsidRDefault="00782590" w:rsidP="00F070BE">
            <w:pPr>
              <w:jc w:val="both"/>
              <w:rPr>
                <w:sz w:val="20"/>
                <w:szCs w:val="20"/>
              </w:rPr>
            </w:pPr>
          </w:p>
          <w:p w14:paraId="6DF0AE69" w14:textId="77777777" w:rsidR="00782590" w:rsidRPr="0034033C" w:rsidRDefault="00782590" w:rsidP="00F070BE">
            <w:pPr>
              <w:jc w:val="both"/>
              <w:rPr>
                <w:sz w:val="20"/>
                <w:szCs w:val="20"/>
              </w:rPr>
            </w:pPr>
          </w:p>
          <w:p w14:paraId="455FD832" w14:textId="77777777" w:rsidR="00782590" w:rsidRPr="0034033C" w:rsidRDefault="00782590" w:rsidP="00F070BE">
            <w:pPr>
              <w:jc w:val="both"/>
              <w:rPr>
                <w:sz w:val="20"/>
                <w:szCs w:val="20"/>
              </w:rPr>
            </w:pPr>
          </w:p>
          <w:p w14:paraId="08F5DF4B" w14:textId="77777777" w:rsidR="00782590" w:rsidRPr="0034033C" w:rsidRDefault="00782590" w:rsidP="00F070BE">
            <w:pPr>
              <w:jc w:val="both"/>
              <w:rPr>
                <w:sz w:val="20"/>
                <w:szCs w:val="20"/>
              </w:rPr>
            </w:pPr>
          </w:p>
          <w:p w14:paraId="5B83EDA7" w14:textId="77777777" w:rsidR="00782590" w:rsidRPr="0034033C" w:rsidRDefault="00782590" w:rsidP="00F070BE">
            <w:pPr>
              <w:jc w:val="both"/>
              <w:rPr>
                <w:sz w:val="20"/>
                <w:szCs w:val="20"/>
              </w:rPr>
            </w:pPr>
          </w:p>
          <w:p w14:paraId="6F40FC5A" w14:textId="77777777" w:rsidR="00782590" w:rsidRPr="0034033C" w:rsidRDefault="00782590" w:rsidP="00F070BE">
            <w:pPr>
              <w:jc w:val="both"/>
              <w:rPr>
                <w:sz w:val="20"/>
                <w:szCs w:val="20"/>
              </w:rPr>
            </w:pPr>
          </w:p>
          <w:p w14:paraId="2B1DFCFC" w14:textId="77777777" w:rsidR="00782590" w:rsidRPr="0034033C" w:rsidRDefault="00782590" w:rsidP="00F070BE">
            <w:pPr>
              <w:jc w:val="both"/>
              <w:rPr>
                <w:sz w:val="20"/>
                <w:szCs w:val="20"/>
              </w:rPr>
            </w:pPr>
          </w:p>
          <w:p w14:paraId="387F25CA" w14:textId="77777777" w:rsidR="00782590" w:rsidRPr="0034033C" w:rsidRDefault="00782590" w:rsidP="00F070BE">
            <w:pPr>
              <w:jc w:val="both"/>
              <w:rPr>
                <w:sz w:val="20"/>
                <w:szCs w:val="20"/>
              </w:rPr>
            </w:pPr>
          </w:p>
          <w:p w14:paraId="00D992D9" w14:textId="77777777" w:rsidR="00782590" w:rsidRPr="0034033C" w:rsidRDefault="00782590" w:rsidP="00F070BE">
            <w:pPr>
              <w:jc w:val="both"/>
              <w:rPr>
                <w:sz w:val="20"/>
                <w:szCs w:val="20"/>
              </w:rPr>
            </w:pPr>
          </w:p>
          <w:p w14:paraId="35E347DA" w14:textId="77777777" w:rsidR="00782590" w:rsidRPr="0034033C" w:rsidRDefault="00782590" w:rsidP="00F070BE">
            <w:pPr>
              <w:jc w:val="both"/>
              <w:rPr>
                <w:sz w:val="20"/>
                <w:szCs w:val="20"/>
              </w:rPr>
            </w:pPr>
          </w:p>
          <w:p w14:paraId="6B4858CD" w14:textId="77777777" w:rsidR="00782590" w:rsidRPr="0034033C" w:rsidRDefault="00782590" w:rsidP="00F070BE">
            <w:pPr>
              <w:jc w:val="both"/>
              <w:rPr>
                <w:sz w:val="20"/>
                <w:szCs w:val="20"/>
              </w:rPr>
            </w:pPr>
          </w:p>
          <w:p w14:paraId="51839746" w14:textId="77777777" w:rsidR="00782590" w:rsidRPr="0034033C" w:rsidRDefault="00782590" w:rsidP="00F070BE">
            <w:pPr>
              <w:jc w:val="both"/>
              <w:rPr>
                <w:sz w:val="20"/>
                <w:szCs w:val="20"/>
              </w:rPr>
            </w:pPr>
          </w:p>
          <w:p w14:paraId="404F3A5C" w14:textId="77777777" w:rsidR="00782590" w:rsidRPr="0034033C" w:rsidRDefault="00782590" w:rsidP="00F070BE">
            <w:pPr>
              <w:jc w:val="both"/>
              <w:rPr>
                <w:sz w:val="20"/>
                <w:szCs w:val="20"/>
              </w:rPr>
            </w:pPr>
          </w:p>
          <w:p w14:paraId="3A7EC4C6" w14:textId="77777777" w:rsidR="00782590" w:rsidRPr="0034033C" w:rsidRDefault="00782590" w:rsidP="00F070BE">
            <w:pPr>
              <w:jc w:val="both"/>
              <w:rPr>
                <w:sz w:val="20"/>
                <w:szCs w:val="20"/>
              </w:rPr>
            </w:pPr>
          </w:p>
          <w:p w14:paraId="2C4FA23E" w14:textId="77777777" w:rsidR="00782590" w:rsidRPr="0034033C" w:rsidRDefault="00782590" w:rsidP="00F070BE">
            <w:pPr>
              <w:jc w:val="both"/>
              <w:rPr>
                <w:sz w:val="20"/>
                <w:szCs w:val="20"/>
              </w:rPr>
            </w:pPr>
          </w:p>
          <w:p w14:paraId="060FF4DA" w14:textId="77777777" w:rsidR="00782590" w:rsidRPr="0034033C" w:rsidRDefault="00782590" w:rsidP="00F070BE">
            <w:pPr>
              <w:jc w:val="both"/>
              <w:rPr>
                <w:sz w:val="20"/>
                <w:szCs w:val="20"/>
              </w:rPr>
            </w:pPr>
          </w:p>
          <w:p w14:paraId="2D30F7E2" w14:textId="77777777" w:rsidR="00782590" w:rsidRPr="0034033C" w:rsidRDefault="00782590" w:rsidP="00F070BE">
            <w:pPr>
              <w:jc w:val="both"/>
              <w:rPr>
                <w:sz w:val="20"/>
                <w:szCs w:val="20"/>
              </w:rPr>
            </w:pPr>
          </w:p>
          <w:p w14:paraId="4AA264C7" w14:textId="77777777" w:rsidR="00782590" w:rsidRPr="0034033C" w:rsidRDefault="00782590" w:rsidP="00F070BE">
            <w:pPr>
              <w:jc w:val="both"/>
              <w:rPr>
                <w:sz w:val="20"/>
                <w:szCs w:val="20"/>
              </w:rPr>
            </w:pPr>
          </w:p>
          <w:p w14:paraId="530111AA" w14:textId="77777777" w:rsidR="00782590" w:rsidRPr="0034033C" w:rsidRDefault="00782590" w:rsidP="00F070BE">
            <w:pPr>
              <w:jc w:val="both"/>
              <w:rPr>
                <w:sz w:val="20"/>
                <w:szCs w:val="20"/>
              </w:rPr>
            </w:pPr>
          </w:p>
          <w:p w14:paraId="6B0F8BC2" w14:textId="77777777" w:rsidR="00782590" w:rsidRPr="0034033C" w:rsidRDefault="00782590" w:rsidP="00F070BE">
            <w:pPr>
              <w:jc w:val="both"/>
              <w:rPr>
                <w:sz w:val="20"/>
                <w:szCs w:val="20"/>
              </w:rPr>
            </w:pPr>
          </w:p>
          <w:p w14:paraId="4E718BFC" w14:textId="77777777" w:rsidR="00782590" w:rsidRPr="0034033C" w:rsidRDefault="00782590" w:rsidP="00F070BE">
            <w:pPr>
              <w:jc w:val="both"/>
              <w:rPr>
                <w:sz w:val="20"/>
                <w:szCs w:val="20"/>
              </w:rPr>
            </w:pPr>
          </w:p>
          <w:p w14:paraId="75141BC9" w14:textId="77777777" w:rsidR="00782590" w:rsidRPr="0034033C" w:rsidRDefault="00782590" w:rsidP="00F070BE">
            <w:pPr>
              <w:jc w:val="both"/>
              <w:rPr>
                <w:sz w:val="20"/>
                <w:szCs w:val="20"/>
              </w:rPr>
            </w:pPr>
          </w:p>
          <w:p w14:paraId="1F7AD4AC" w14:textId="77777777" w:rsidR="00782590" w:rsidRPr="0034033C" w:rsidRDefault="00782590" w:rsidP="00F070BE">
            <w:pPr>
              <w:jc w:val="both"/>
              <w:rPr>
                <w:sz w:val="20"/>
                <w:szCs w:val="20"/>
              </w:rPr>
            </w:pPr>
          </w:p>
          <w:p w14:paraId="463D9EA1" w14:textId="77777777" w:rsidR="00782590" w:rsidRPr="0034033C" w:rsidRDefault="00782590" w:rsidP="00F070BE">
            <w:pPr>
              <w:jc w:val="both"/>
              <w:rPr>
                <w:sz w:val="20"/>
                <w:szCs w:val="20"/>
              </w:rPr>
            </w:pPr>
          </w:p>
          <w:p w14:paraId="44FB5FA7" w14:textId="77777777" w:rsidR="00782590" w:rsidRPr="0034033C" w:rsidRDefault="00782590" w:rsidP="00F070BE">
            <w:pPr>
              <w:jc w:val="both"/>
              <w:rPr>
                <w:sz w:val="20"/>
                <w:szCs w:val="20"/>
              </w:rPr>
            </w:pPr>
          </w:p>
          <w:p w14:paraId="7A916959" w14:textId="77777777" w:rsidR="00782590" w:rsidRPr="0034033C" w:rsidRDefault="00782590" w:rsidP="00F070BE">
            <w:pPr>
              <w:jc w:val="both"/>
              <w:rPr>
                <w:sz w:val="20"/>
                <w:szCs w:val="20"/>
              </w:rPr>
            </w:pPr>
          </w:p>
          <w:p w14:paraId="378379D0" w14:textId="77777777" w:rsidR="00782590" w:rsidRPr="0034033C" w:rsidRDefault="00782590" w:rsidP="00F070BE">
            <w:pPr>
              <w:jc w:val="both"/>
              <w:rPr>
                <w:sz w:val="20"/>
                <w:szCs w:val="20"/>
              </w:rPr>
            </w:pPr>
          </w:p>
          <w:p w14:paraId="49E4EB6A" w14:textId="77777777" w:rsidR="00782590" w:rsidRPr="0034033C" w:rsidRDefault="00782590" w:rsidP="00F070BE">
            <w:pPr>
              <w:jc w:val="both"/>
              <w:rPr>
                <w:sz w:val="20"/>
                <w:szCs w:val="20"/>
              </w:rPr>
            </w:pPr>
          </w:p>
          <w:p w14:paraId="6E282CF4" w14:textId="77777777" w:rsidR="00782590" w:rsidRPr="0034033C" w:rsidRDefault="00782590" w:rsidP="00F070BE">
            <w:pPr>
              <w:jc w:val="both"/>
              <w:rPr>
                <w:sz w:val="20"/>
                <w:szCs w:val="20"/>
              </w:rPr>
            </w:pPr>
          </w:p>
          <w:p w14:paraId="1651789D" w14:textId="77777777" w:rsidR="00782590" w:rsidRPr="0034033C" w:rsidRDefault="00782590" w:rsidP="00F070BE">
            <w:pPr>
              <w:jc w:val="both"/>
              <w:rPr>
                <w:sz w:val="20"/>
                <w:szCs w:val="20"/>
              </w:rPr>
            </w:pPr>
          </w:p>
          <w:p w14:paraId="4E8CEF22" w14:textId="77777777" w:rsidR="00782590" w:rsidRPr="0034033C" w:rsidRDefault="00782590" w:rsidP="00F070BE">
            <w:pPr>
              <w:jc w:val="both"/>
              <w:rPr>
                <w:sz w:val="20"/>
                <w:szCs w:val="20"/>
              </w:rPr>
            </w:pPr>
          </w:p>
          <w:p w14:paraId="0FBECBDD" w14:textId="77777777" w:rsidR="00782590" w:rsidRPr="0034033C" w:rsidRDefault="00782590" w:rsidP="00F070BE">
            <w:pPr>
              <w:jc w:val="both"/>
              <w:rPr>
                <w:sz w:val="20"/>
                <w:szCs w:val="20"/>
              </w:rPr>
            </w:pPr>
          </w:p>
          <w:p w14:paraId="259F8EF7" w14:textId="77777777" w:rsidR="00782590" w:rsidRPr="0034033C" w:rsidRDefault="00782590" w:rsidP="00F070BE">
            <w:pPr>
              <w:jc w:val="both"/>
              <w:rPr>
                <w:sz w:val="20"/>
                <w:szCs w:val="20"/>
              </w:rPr>
            </w:pPr>
          </w:p>
          <w:p w14:paraId="753C5D9D" w14:textId="77777777" w:rsidR="00782590" w:rsidRPr="0034033C" w:rsidRDefault="00782590" w:rsidP="00F070BE">
            <w:pPr>
              <w:jc w:val="both"/>
              <w:rPr>
                <w:sz w:val="20"/>
                <w:szCs w:val="20"/>
              </w:rPr>
            </w:pPr>
          </w:p>
          <w:p w14:paraId="27E03F9B" w14:textId="77777777" w:rsidR="00782590" w:rsidRPr="0034033C" w:rsidRDefault="00782590" w:rsidP="00F070BE">
            <w:pPr>
              <w:jc w:val="both"/>
              <w:rPr>
                <w:sz w:val="20"/>
                <w:szCs w:val="20"/>
              </w:rPr>
            </w:pPr>
          </w:p>
          <w:p w14:paraId="60F4E29E" w14:textId="77777777" w:rsidR="00782590" w:rsidRPr="0034033C" w:rsidRDefault="00782590" w:rsidP="00F070BE">
            <w:pPr>
              <w:jc w:val="both"/>
              <w:rPr>
                <w:sz w:val="20"/>
                <w:szCs w:val="20"/>
              </w:rPr>
            </w:pPr>
          </w:p>
          <w:p w14:paraId="2DA6A1EA" w14:textId="77777777" w:rsidR="00782590" w:rsidRPr="0034033C" w:rsidRDefault="00782590" w:rsidP="00F070BE">
            <w:pPr>
              <w:jc w:val="both"/>
              <w:rPr>
                <w:sz w:val="20"/>
                <w:szCs w:val="20"/>
              </w:rPr>
            </w:pPr>
          </w:p>
          <w:p w14:paraId="6C9E51AA" w14:textId="77777777" w:rsidR="00782590" w:rsidRPr="0034033C" w:rsidRDefault="00782590" w:rsidP="00F070BE">
            <w:pPr>
              <w:jc w:val="both"/>
              <w:rPr>
                <w:sz w:val="20"/>
                <w:szCs w:val="20"/>
              </w:rPr>
            </w:pPr>
          </w:p>
          <w:p w14:paraId="10AFE7CA" w14:textId="77777777" w:rsidR="00782590" w:rsidRPr="0034033C" w:rsidRDefault="00782590" w:rsidP="00F070BE">
            <w:pPr>
              <w:jc w:val="both"/>
              <w:rPr>
                <w:sz w:val="20"/>
                <w:szCs w:val="20"/>
              </w:rPr>
            </w:pPr>
          </w:p>
          <w:p w14:paraId="475BDBC4" w14:textId="77777777" w:rsidR="00782590" w:rsidRPr="0034033C" w:rsidRDefault="00782590" w:rsidP="00F070BE">
            <w:pPr>
              <w:jc w:val="both"/>
              <w:rPr>
                <w:sz w:val="20"/>
                <w:szCs w:val="20"/>
              </w:rPr>
            </w:pPr>
          </w:p>
          <w:p w14:paraId="2A0ACE90" w14:textId="77777777" w:rsidR="00782590" w:rsidRPr="0034033C" w:rsidRDefault="00782590" w:rsidP="00F070BE">
            <w:pPr>
              <w:jc w:val="both"/>
              <w:rPr>
                <w:sz w:val="20"/>
                <w:szCs w:val="20"/>
              </w:rPr>
            </w:pPr>
          </w:p>
          <w:p w14:paraId="7BA3346A" w14:textId="77777777" w:rsidR="00782590" w:rsidRPr="0034033C" w:rsidRDefault="00782590" w:rsidP="00F070BE">
            <w:pPr>
              <w:jc w:val="both"/>
              <w:rPr>
                <w:sz w:val="20"/>
                <w:szCs w:val="20"/>
              </w:rPr>
            </w:pPr>
          </w:p>
          <w:p w14:paraId="3F1EB900" w14:textId="77777777" w:rsidR="00782590" w:rsidRPr="0034033C" w:rsidRDefault="00782590" w:rsidP="00F070BE">
            <w:pPr>
              <w:jc w:val="both"/>
              <w:rPr>
                <w:sz w:val="20"/>
                <w:szCs w:val="20"/>
              </w:rPr>
            </w:pPr>
          </w:p>
          <w:p w14:paraId="18ABFD75" w14:textId="77777777" w:rsidR="00782590" w:rsidRPr="0034033C" w:rsidRDefault="00782590" w:rsidP="00F070BE">
            <w:pPr>
              <w:jc w:val="both"/>
              <w:rPr>
                <w:sz w:val="20"/>
                <w:szCs w:val="20"/>
              </w:rPr>
            </w:pPr>
          </w:p>
          <w:p w14:paraId="19273DC9" w14:textId="77777777" w:rsidR="00782590" w:rsidRPr="0034033C" w:rsidRDefault="00782590" w:rsidP="00F070BE">
            <w:pPr>
              <w:jc w:val="both"/>
              <w:rPr>
                <w:sz w:val="20"/>
                <w:szCs w:val="20"/>
              </w:rPr>
            </w:pPr>
          </w:p>
          <w:p w14:paraId="1179F80D" w14:textId="77777777" w:rsidR="00782590" w:rsidRPr="0034033C" w:rsidRDefault="00782590" w:rsidP="00F070BE">
            <w:pPr>
              <w:jc w:val="both"/>
              <w:rPr>
                <w:sz w:val="20"/>
                <w:szCs w:val="20"/>
              </w:rPr>
            </w:pPr>
          </w:p>
          <w:p w14:paraId="0F2DCEC3" w14:textId="77777777" w:rsidR="00782590" w:rsidRPr="0034033C" w:rsidRDefault="00782590" w:rsidP="00F070BE">
            <w:pPr>
              <w:jc w:val="both"/>
              <w:rPr>
                <w:sz w:val="20"/>
                <w:szCs w:val="20"/>
              </w:rPr>
            </w:pPr>
          </w:p>
          <w:p w14:paraId="6B61BF9E" w14:textId="77777777" w:rsidR="00782590" w:rsidRPr="0034033C" w:rsidRDefault="00782590" w:rsidP="00F070BE">
            <w:pPr>
              <w:jc w:val="both"/>
              <w:rPr>
                <w:sz w:val="20"/>
                <w:szCs w:val="20"/>
              </w:rPr>
            </w:pPr>
          </w:p>
          <w:p w14:paraId="2000F3C1" w14:textId="77777777" w:rsidR="00782590" w:rsidRPr="0034033C" w:rsidRDefault="00782590" w:rsidP="00F070BE">
            <w:pPr>
              <w:jc w:val="both"/>
              <w:rPr>
                <w:sz w:val="20"/>
                <w:szCs w:val="20"/>
              </w:rPr>
            </w:pPr>
          </w:p>
          <w:p w14:paraId="5F94078E" w14:textId="77777777" w:rsidR="00782590" w:rsidRPr="0034033C" w:rsidRDefault="00782590" w:rsidP="00F070BE">
            <w:pPr>
              <w:jc w:val="both"/>
              <w:rPr>
                <w:sz w:val="20"/>
                <w:szCs w:val="20"/>
              </w:rPr>
            </w:pPr>
          </w:p>
          <w:p w14:paraId="4CF2C7A0" w14:textId="77777777" w:rsidR="00782590" w:rsidRPr="0034033C" w:rsidRDefault="00782590" w:rsidP="00F070BE">
            <w:pPr>
              <w:jc w:val="both"/>
              <w:rPr>
                <w:sz w:val="20"/>
                <w:szCs w:val="20"/>
              </w:rPr>
            </w:pPr>
          </w:p>
          <w:p w14:paraId="18E11454" w14:textId="77777777" w:rsidR="00782590" w:rsidRPr="0034033C" w:rsidRDefault="00782590" w:rsidP="00F070BE">
            <w:pPr>
              <w:jc w:val="both"/>
              <w:rPr>
                <w:sz w:val="20"/>
                <w:szCs w:val="20"/>
              </w:rPr>
            </w:pPr>
          </w:p>
          <w:p w14:paraId="0DD58DC5" w14:textId="77777777" w:rsidR="00782590" w:rsidRPr="0034033C" w:rsidRDefault="00782590" w:rsidP="00F070BE">
            <w:pPr>
              <w:jc w:val="both"/>
              <w:rPr>
                <w:sz w:val="20"/>
                <w:szCs w:val="20"/>
              </w:rPr>
            </w:pPr>
          </w:p>
          <w:p w14:paraId="54AC7B55" w14:textId="77777777" w:rsidR="00782590" w:rsidRPr="0034033C" w:rsidRDefault="00782590" w:rsidP="00F070BE">
            <w:pPr>
              <w:jc w:val="both"/>
              <w:rPr>
                <w:sz w:val="20"/>
                <w:szCs w:val="20"/>
              </w:rPr>
            </w:pPr>
          </w:p>
          <w:p w14:paraId="780451A1" w14:textId="77777777" w:rsidR="00782590" w:rsidRPr="0034033C" w:rsidRDefault="00782590" w:rsidP="00F070BE">
            <w:pPr>
              <w:jc w:val="both"/>
              <w:rPr>
                <w:sz w:val="20"/>
                <w:szCs w:val="20"/>
              </w:rPr>
            </w:pPr>
          </w:p>
          <w:p w14:paraId="58BC80F4" w14:textId="77777777" w:rsidR="00782590" w:rsidRPr="0034033C" w:rsidRDefault="00782590" w:rsidP="00F070BE">
            <w:pPr>
              <w:jc w:val="both"/>
              <w:rPr>
                <w:sz w:val="20"/>
                <w:szCs w:val="20"/>
              </w:rPr>
            </w:pPr>
          </w:p>
          <w:p w14:paraId="52ABE708" w14:textId="77777777" w:rsidR="00782590" w:rsidRPr="0034033C" w:rsidRDefault="00782590" w:rsidP="00F070BE">
            <w:pPr>
              <w:jc w:val="both"/>
              <w:rPr>
                <w:sz w:val="20"/>
                <w:szCs w:val="20"/>
              </w:rPr>
            </w:pPr>
          </w:p>
          <w:p w14:paraId="27CB084E" w14:textId="77777777" w:rsidR="00782590" w:rsidRPr="0034033C" w:rsidRDefault="00782590" w:rsidP="00F070BE">
            <w:pPr>
              <w:jc w:val="both"/>
              <w:rPr>
                <w:sz w:val="20"/>
                <w:szCs w:val="20"/>
              </w:rPr>
            </w:pPr>
          </w:p>
          <w:p w14:paraId="330A6F7B" w14:textId="77777777" w:rsidR="00782590" w:rsidRPr="0034033C" w:rsidRDefault="00782590" w:rsidP="00F070BE">
            <w:pPr>
              <w:jc w:val="both"/>
              <w:rPr>
                <w:sz w:val="20"/>
                <w:szCs w:val="20"/>
              </w:rPr>
            </w:pPr>
          </w:p>
          <w:p w14:paraId="32637EAD" w14:textId="77777777" w:rsidR="00782590" w:rsidRPr="0034033C" w:rsidRDefault="00782590" w:rsidP="00F070BE">
            <w:pPr>
              <w:jc w:val="both"/>
              <w:rPr>
                <w:sz w:val="20"/>
                <w:szCs w:val="20"/>
              </w:rPr>
            </w:pPr>
          </w:p>
          <w:p w14:paraId="2DFF8725" w14:textId="77777777" w:rsidR="00782590" w:rsidRPr="0034033C" w:rsidRDefault="00782590" w:rsidP="00F070BE">
            <w:pPr>
              <w:jc w:val="both"/>
              <w:rPr>
                <w:sz w:val="20"/>
                <w:szCs w:val="20"/>
              </w:rPr>
            </w:pPr>
          </w:p>
          <w:p w14:paraId="3EF0572E" w14:textId="77777777" w:rsidR="00782590" w:rsidRPr="0034033C" w:rsidRDefault="00782590" w:rsidP="00F070BE">
            <w:pPr>
              <w:jc w:val="both"/>
              <w:rPr>
                <w:sz w:val="20"/>
                <w:szCs w:val="20"/>
              </w:rPr>
            </w:pPr>
          </w:p>
          <w:p w14:paraId="254D5727" w14:textId="77777777" w:rsidR="00782590" w:rsidRPr="0034033C" w:rsidRDefault="00782590" w:rsidP="00F070BE">
            <w:pPr>
              <w:jc w:val="both"/>
              <w:rPr>
                <w:sz w:val="20"/>
                <w:szCs w:val="20"/>
              </w:rPr>
            </w:pPr>
          </w:p>
          <w:p w14:paraId="23154C09" w14:textId="77777777" w:rsidR="00782590" w:rsidRPr="0034033C" w:rsidRDefault="00782590" w:rsidP="00F070BE">
            <w:pPr>
              <w:jc w:val="both"/>
              <w:rPr>
                <w:sz w:val="20"/>
                <w:szCs w:val="20"/>
              </w:rPr>
            </w:pPr>
          </w:p>
          <w:p w14:paraId="0312B915" w14:textId="77777777" w:rsidR="00782590" w:rsidRPr="0034033C" w:rsidRDefault="00782590" w:rsidP="00F070BE">
            <w:pPr>
              <w:jc w:val="both"/>
              <w:rPr>
                <w:sz w:val="20"/>
                <w:szCs w:val="20"/>
              </w:rPr>
            </w:pPr>
          </w:p>
          <w:p w14:paraId="00531CDF" w14:textId="77777777" w:rsidR="00782590" w:rsidRPr="0034033C" w:rsidRDefault="00782590" w:rsidP="00F070BE">
            <w:pPr>
              <w:jc w:val="both"/>
              <w:rPr>
                <w:sz w:val="20"/>
                <w:szCs w:val="20"/>
              </w:rPr>
            </w:pPr>
          </w:p>
          <w:p w14:paraId="0F873A02" w14:textId="77777777" w:rsidR="00782590" w:rsidRPr="0034033C" w:rsidRDefault="00782590" w:rsidP="00F070BE">
            <w:pPr>
              <w:jc w:val="both"/>
              <w:rPr>
                <w:sz w:val="20"/>
                <w:szCs w:val="20"/>
              </w:rPr>
            </w:pPr>
          </w:p>
          <w:p w14:paraId="51C92288" w14:textId="77777777" w:rsidR="00782590" w:rsidRPr="0034033C" w:rsidRDefault="00782590" w:rsidP="00F070BE">
            <w:pPr>
              <w:jc w:val="both"/>
              <w:rPr>
                <w:sz w:val="20"/>
                <w:szCs w:val="20"/>
              </w:rPr>
            </w:pPr>
          </w:p>
          <w:p w14:paraId="2C3E93C0" w14:textId="77777777" w:rsidR="00782590" w:rsidRPr="0034033C" w:rsidRDefault="00782590" w:rsidP="00F070BE">
            <w:pPr>
              <w:jc w:val="both"/>
              <w:rPr>
                <w:sz w:val="20"/>
                <w:szCs w:val="20"/>
              </w:rPr>
            </w:pPr>
          </w:p>
          <w:p w14:paraId="77B6E624" w14:textId="77777777" w:rsidR="00782590" w:rsidRPr="0034033C" w:rsidRDefault="00782590" w:rsidP="00F070BE">
            <w:pPr>
              <w:jc w:val="both"/>
              <w:rPr>
                <w:sz w:val="20"/>
                <w:szCs w:val="20"/>
              </w:rPr>
            </w:pPr>
          </w:p>
          <w:p w14:paraId="3EA7F887" w14:textId="77777777" w:rsidR="00782590" w:rsidRPr="0034033C" w:rsidRDefault="00782590" w:rsidP="00F070BE">
            <w:pPr>
              <w:jc w:val="both"/>
              <w:rPr>
                <w:sz w:val="20"/>
                <w:szCs w:val="20"/>
              </w:rPr>
            </w:pPr>
          </w:p>
          <w:p w14:paraId="4CF619DA" w14:textId="77777777" w:rsidR="00782590" w:rsidRPr="0034033C" w:rsidRDefault="00782590" w:rsidP="00F070BE">
            <w:pPr>
              <w:jc w:val="both"/>
              <w:rPr>
                <w:sz w:val="20"/>
                <w:szCs w:val="20"/>
              </w:rPr>
            </w:pPr>
          </w:p>
          <w:p w14:paraId="184A8CA0" w14:textId="77777777" w:rsidR="00782590" w:rsidRPr="0034033C" w:rsidRDefault="00782590" w:rsidP="00F070BE">
            <w:pPr>
              <w:jc w:val="both"/>
              <w:rPr>
                <w:sz w:val="20"/>
                <w:szCs w:val="20"/>
              </w:rPr>
            </w:pPr>
          </w:p>
          <w:p w14:paraId="7F019416" w14:textId="77777777" w:rsidR="00782590" w:rsidRPr="0034033C" w:rsidRDefault="00782590" w:rsidP="00F070BE">
            <w:pPr>
              <w:jc w:val="both"/>
              <w:rPr>
                <w:sz w:val="20"/>
                <w:szCs w:val="20"/>
              </w:rPr>
            </w:pPr>
          </w:p>
          <w:p w14:paraId="7A9B1882" w14:textId="77777777" w:rsidR="00782590" w:rsidRPr="0034033C" w:rsidRDefault="00782590" w:rsidP="00F070BE">
            <w:pPr>
              <w:jc w:val="both"/>
              <w:rPr>
                <w:sz w:val="20"/>
                <w:szCs w:val="20"/>
              </w:rPr>
            </w:pPr>
          </w:p>
          <w:p w14:paraId="2B0831A2" w14:textId="77777777" w:rsidR="00782590" w:rsidRPr="0034033C" w:rsidRDefault="00782590" w:rsidP="00F070BE">
            <w:pPr>
              <w:jc w:val="both"/>
              <w:rPr>
                <w:sz w:val="20"/>
                <w:szCs w:val="20"/>
              </w:rPr>
            </w:pPr>
          </w:p>
          <w:p w14:paraId="7464D7CF" w14:textId="77777777" w:rsidR="00782590" w:rsidRPr="0034033C" w:rsidRDefault="00782590" w:rsidP="00F070BE">
            <w:pPr>
              <w:jc w:val="both"/>
              <w:rPr>
                <w:sz w:val="20"/>
                <w:szCs w:val="20"/>
              </w:rPr>
            </w:pPr>
          </w:p>
          <w:p w14:paraId="67B56C97" w14:textId="77777777" w:rsidR="00782590" w:rsidRPr="0034033C" w:rsidRDefault="00782590" w:rsidP="00F070BE">
            <w:pPr>
              <w:jc w:val="both"/>
              <w:rPr>
                <w:sz w:val="20"/>
                <w:szCs w:val="20"/>
              </w:rPr>
            </w:pPr>
          </w:p>
          <w:p w14:paraId="3613BF3D" w14:textId="77777777" w:rsidR="00782590" w:rsidRPr="0034033C" w:rsidRDefault="00782590" w:rsidP="00F070BE">
            <w:pPr>
              <w:jc w:val="both"/>
              <w:rPr>
                <w:sz w:val="20"/>
                <w:szCs w:val="20"/>
              </w:rPr>
            </w:pPr>
          </w:p>
          <w:p w14:paraId="1FB1BB80" w14:textId="77777777" w:rsidR="00782590" w:rsidRPr="0034033C" w:rsidRDefault="00782590" w:rsidP="00F070BE">
            <w:pPr>
              <w:jc w:val="both"/>
              <w:rPr>
                <w:sz w:val="20"/>
                <w:szCs w:val="20"/>
              </w:rPr>
            </w:pPr>
          </w:p>
          <w:p w14:paraId="5A2064DE" w14:textId="77777777" w:rsidR="00782590" w:rsidRPr="0034033C" w:rsidRDefault="00782590" w:rsidP="00F070BE">
            <w:pPr>
              <w:jc w:val="both"/>
              <w:rPr>
                <w:sz w:val="20"/>
                <w:szCs w:val="20"/>
              </w:rPr>
            </w:pPr>
          </w:p>
          <w:p w14:paraId="5DDC78C0" w14:textId="4A0B877B" w:rsidR="00782590" w:rsidRPr="0034033C" w:rsidRDefault="00782590" w:rsidP="00F070BE">
            <w:pPr>
              <w:jc w:val="both"/>
              <w:rPr>
                <w:sz w:val="20"/>
                <w:szCs w:val="20"/>
              </w:rPr>
            </w:pPr>
            <w:r w:rsidRPr="0034033C">
              <w:rPr>
                <w:sz w:val="20"/>
                <w:szCs w:val="20"/>
              </w:rPr>
              <w:t>Členské štáty zabezpečia, aby obete boli uznané a aby sa s nimi zaobchádzalo s rešpektom, citlivo individuálne, profesionálne a bez diskriminácie pri každom kontakte so službami na podporu obetí alebo službami restoratívnej spravodlivosti, alebo s príslušným orgánom činným v rámci trestného konania. Práva stanovené v tejto smernici sa vzťahujú na obete bez diskriminácie, a to aj vo vzťahu k povahe ich pobytu.</w:t>
            </w:r>
          </w:p>
        </w:tc>
        <w:tc>
          <w:tcPr>
            <w:tcW w:w="747" w:type="dxa"/>
          </w:tcPr>
          <w:p w14:paraId="6E113497" w14:textId="0072D04E" w:rsidR="009B634B" w:rsidRPr="0034033C" w:rsidRDefault="00782590" w:rsidP="00E63407">
            <w:pPr>
              <w:jc w:val="center"/>
              <w:rPr>
                <w:sz w:val="20"/>
                <w:szCs w:val="20"/>
              </w:rPr>
            </w:pPr>
            <w:r w:rsidRPr="0034033C">
              <w:rPr>
                <w:sz w:val="20"/>
                <w:szCs w:val="20"/>
              </w:rPr>
              <w:lastRenderedPageBreak/>
              <w:t>N</w:t>
            </w:r>
          </w:p>
        </w:tc>
        <w:tc>
          <w:tcPr>
            <w:tcW w:w="1201" w:type="dxa"/>
          </w:tcPr>
          <w:p w14:paraId="5820D2A6" w14:textId="77777777" w:rsidR="009B634B" w:rsidRPr="0034033C" w:rsidRDefault="00782590" w:rsidP="00E63407">
            <w:pPr>
              <w:jc w:val="center"/>
              <w:rPr>
                <w:sz w:val="20"/>
                <w:szCs w:val="20"/>
              </w:rPr>
            </w:pPr>
            <w:r w:rsidRPr="0034033C">
              <w:rPr>
                <w:sz w:val="20"/>
                <w:szCs w:val="20"/>
              </w:rPr>
              <w:t>Zákon č. 274/2017 Z. z.</w:t>
            </w:r>
          </w:p>
          <w:p w14:paraId="7E3E0C02" w14:textId="77777777" w:rsidR="00782590" w:rsidRPr="0034033C" w:rsidRDefault="00782590" w:rsidP="00E63407">
            <w:pPr>
              <w:jc w:val="center"/>
              <w:rPr>
                <w:sz w:val="20"/>
                <w:szCs w:val="20"/>
              </w:rPr>
            </w:pPr>
          </w:p>
          <w:p w14:paraId="2D5FA389" w14:textId="77777777" w:rsidR="00782590" w:rsidRPr="0034033C" w:rsidRDefault="00782590" w:rsidP="00E63407">
            <w:pPr>
              <w:jc w:val="center"/>
              <w:rPr>
                <w:sz w:val="20"/>
                <w:szCs w:val="20"/>
              </w:rPr>
            </w:pPr>
          </w:p>
          <w:p w14:paraId="49118D85" w14:textId="77777777" w:rsidR="00782590" w:rsidRPr="0034033C" w:rsidRDefault="00782590" w:rsidP="00E63407">
            <w:pPr>
              <w:jc w:val="center"/>
              <w:rPr>
                <w:sz w:val="20"/>
                <w:szCs w:val="20"/>
              </w:rPr>
            </w:pPr>
          </w:p>
          <w:p w14:paraId="416EFD7C" w14:textId="77777777" w:rsidR="00782590" w:rsidRPr="0034033C" w:rsidRDefault="00782590" w:rsidP="00E63407">
            <w:pPr>
              <w:jc w:val="center"/>
              <w:rPr>
                <w:sz w:val="20"/>
                <w:szCs w:val="20"/>
              </w:rPr>
            </w:pPr>
          </w:p>
          <w:p w14:paraId="59FF538A" w14:textId="77777777" w:rsidR="00782590" w:rsidRPr="0034033C" w:rsidRDefault="00782590" w:rsidP="00E63407">
            <w:pPr>
              <w:jc w:val="center"/>
              <w:rPr>
                <w:sz w:val="20"/>
                <w:szCs w:val="20"/>
              </w:rPr>
            </w:pPr>
          </w:p>
          <w:p w14:paraId="3334B8A4" w14:textId="77777777" w:rsidR="00782590" w:rsidRPr="0034033C" w:rsidRDefault="00782590" w:rsidP="00E63407">
            <w:pPr>
              <w:jc w:val="center"/>
              <w:rPr>
                <w:sz w:val="20"/>
                <w:szCs w:val="20"/>
              </w:rPr>
            </w:pPr>
          </w:p>
          <w:p w14:paraId="089C2773" w14:textId="77777777" w:rsidR="00782590" w:rsidRPr="0034033C" w:rsidRDefault="00782590" w:rsidP="00E63407">
            <w:pPr>
              <w:jc w:val="center"/>
              <w:rPr>
                <w:sz w:val="20"/>
                <w:szCs w:val="20"/>
              </w:rPr>
            </w:pPr>
          </w:p>
          <w:p w14:paraId="69A21F45" w14:textId="77777777" w:rsidR="00782590" w:rsidRPr="0034033C" w:rsidRDefault="00782590" w:rsidP="00E63407">
            <w:pPr>
              <w:jc w:val="center"/>
              <w:rPr>
                <w:sz w:val="20"/>
                <w:szCs w:val="20"/>
              </w:rPr>
            </w:pPr>
          </w:p>
          <w:p w14:paraId="0B9698A0" w14:textId="77777777" w:rsidR="00782590" w:rsidRPr="0034033C" w:rsidRDefault="00782590" w:rsidP="00E63407">
            <w:pPr>
              <w:jc w:val="center"/>
              <w:rPr>
                <w:sz w:val="20"/>
                <w:szCs w:val="20"/>
              </w:rPr>
            </w:pPr>
          </w:p>
          <w:p w14:paraId="2B69DD96" w14:textId="77777777" w:rsidR="00782590" w:rsidRPr="0034033C" w:rsidRDefault="00782590" w:rsidP="00E63407">
            <w:pPr>
              <w:jc w:val="center"/>
              <w:rPr>
                <w:sz w:val="20"/>
                <w:szCs w:val="20"/>
              </w:rPr>
            </w:pPr>
          </w:p>
          <w:p w14:paraId="17668475" w14:textId="77777777" w:rsidR="00782590" w:rsidRPr="0034033C" w:rsidRDefault="00782590" w:rsidP="00E63407">
            <w:pPr>
              <w:jc w:val="center"/>
              <w:rPr>
                <w:sz w:val="20"/>
                <w:szCs w:val="20"/>
              </w:rPr>
            </w:pPr>
          </w:p>
          <w:p w14:paraId="52F4427C" w14:textId="77777777" w:rsidR="00782590" w:rsidRPr="0034033C" w:rsidRDefault="00782590" w:rsidP="00E63407">
            <w:pPr>
              <w:jc w:val="center"/>
              <w:rPr>
                <w:sz w:val="20"/>
                <w:szCs w:val="20"/>
              </w:rPr>
            </w:pPr>
          </w:p>
          <w:p w14:paraId="7FA781E9" w14:textId="77777777" w:rsidR="00782590" w:rsidRPr="0034033C" w:rsidRDefault="00782590" w:rsidP="00E63407">
            <w:pPr>
              <w:jc w:val="center"/>
              <w:rPr>
                <w:sz w:val="20"/>
                <w:szCs w:val="20"/>
              </w:rPr>
            </w:pPr>
          </w:p>
          <w:p w14:paraId="582FB2F1" w14:textId="77777777" w:rsidR="00782590" w:rsidRPr="0034033C" w:rsidRDefault="00782590" w:rsidP="00E63407">
            <w:pPr>
              <w:jc w:val="center"/>
              <w:rPr>
                <w:sz w:val="20"/>
                <w:szCs w:val="20"/>
              </w:rPr>
            </w:pPr>
          </w:p>
          <w:p w14:paraId="38F0A596" w14:textId="77777777" w:rsidR="00782590" w:rsidRPr="0034033C" w:rsidRDefault="00782590" w:rsidP="00E63407">
            <w:pPr>
              <w:jc w:val="center"/>
              <w:rPr>
                <w:sz w:val="20"/>
                <w:szCs w:val="20"/>
              </w:rPr>
            </w:pPr>
          </w:p>
          <w:p w14:paraId="030D43C3" w14:textId="77777777" w:rsidR="00782590" w:rsidRPr="0034033C" w:rsidRDefault="00782590" w:rsidP="00E63407">
            <w:pPr>
              <w:jc w:val="center"/>
              <w:rPr>
                <w:sz w:val="20"/>
                <w:szCs w:val="20"/>
              </w:rPr>
            </w:pPr>
          </w:p>
          <w:p w14:paraId="2EED4245" w14:textId="77777777" w:rsidR="00782590" w:rsidRPr="0034033C" w:rsidRDefault="00782590" w:rsidP="00E63407">
            <w:pPr>
              <w:jc w:val="center"/>
              <w:rPr>
                <w:sz w:val="20"/>
                <w:szCs w:val="20"/>
              </w:rPr>
            </w:pPr>
          </w:p>
          <w:p w14:paraId="5F140DE9" w14:textId="77777777" w:rsidR="00782590" w:rsidRPr="0034033C" w:rsidRDefault="00782590" w:rsidP="00E63407">
            <w:pPr>
              <w:jc w:val="center"/>
              <w:rPr>
                <w:sz w:val="20"/>
                <w:szCs w:val="20"/>
              </w:rPr>
            </w:pPr>
          </w:p>
          <w:p w14:paraId="1F668102" w14:textId="77777777" w:rsidR="00782590" w:rsidRPr="0034033C" w:rsidRDefault="00782590" w:rsidP="00E63407">
            <w:pPr>
              <w:jc w:val="center"/>
              <w:rPr>
                <w:sz w:val="20"/>
                <w:szCs w:val="20"/>
              </w:rPr>
            </w:pPr>
          </w:p>
          <w:p w14:paraId="3A6FE9A4" w14:textId="77777777" w:rsidR="00782590" w:rsidRPr="0034033C" w:rsidRDefault="00782590" w:rsidP="00E63407">
            <w:pPr>
              <w:jc w:val="center"/>
              <w:rPr>
                <w:sz w:val="20"/>
                <w:szCs w:val="20"/>
              </w:rPr>
            </w:pPr>
          </w:p>
          <w:p w14:paraId="72631017" w14:textId="77777777" w:rsidR="00782590" w:rsidRPr="0034033C" w:rsidRDefault="00782590" w:rsidP="00E63407">
            <w:pPr>
              <w:jc w:val="center"/>
              <w:rPr>
                <w:sz w:val="20"/>
                <w:szCs w:val="20"/>
              </w:rPr>
            </w:pPr>
          </w:p>
          <w:p w14:paraId="5D6D488D" w14:textId="77777777" w:rsidR="00782590" w:rsidRPr="0034033C" w:rsidRDefault="00782590" w:rsidP="00E63407">
            <w:pPr>
              <w:jc w:val="center"/>
              <w:rPr>
                <w:sz w:val="20"/>
                <w:szCs w:val="20"/>
              </w:rPr>
            </w:pPr>
          </w:p>
          <w:p w14:paraId="44852F5A" w14:textId="77777777" w:rsidR="00782590" w:rsidRPr="0034033C" w:rsidRDefault="00782590" w:rsidP="00E63407">
            <w:pPr>
              <w:jc w:val="center"/>
              <w:rPr>
                <w:sz w:val="20"/>
                <w:szCs w:val="20"/>
              </w:rPr>
            </w:pPr>
          </w:p>
          <w:p w14:paraId="44765946" w14:textId="77777777" w:rsidR="00782590" w:rsidRPr="0034033C" w:rsidRDefault="00782590" w:rsidP="00E63407">
            <w:pPr>
              <w:jc w:val="center"/>
              <w:rPr>
                <w:sz w:val="20"/>
                <w:szCs w:val="20"/>
              </w:rPr>
            </w:pPr>
          </w:p>
          <w:p w14:paraId="0B4BBA82" w14:textId="77777777" w:rsidR="00782590" w:rsidRPr="0034033C" w:rsidRDefault="00782590" w:rsidP="00E63407">
            <w:pPr>
              <w:jc w:val="center"/>
              <w:rPr>
                <w:sz w:val="20"/>
                <w:szCs w:val="20"/>
              </w:rPr>
            </w:pPr>
          </w:p>
          <w:p w14:paraId="733ECC2A" w14:textId="77777777" w:rsidR="00782590" w:rsidRPr="0034033C" w:rsidRDefault="00782590" w:rsidP="00E63407">
            <w:pPr>
              <w:jc w:val="center"/>
              <w:rPr>
                <w:sz w:val="20"/>
                <w:szCs w:val="20"/>
              </w:rPr>
            </w:pPr>
          </w:p>
          <w:p w14:paraId="4B2B5746" w14:textId="77777777" w:rsidR="00782590" w:rsidRPr="0034033C" w:rsidRDefault="00782590" w:rsidP="00E63407">
            <w:pPr>
              <w:jc w:val="center"/>
              <w:rPr>
                <w:sz w:val="20"/>
                <w:szCs w:val="20"/>
              </w:rPr>
            </w:pPr>
          </w:p>
          <w:p w14:paraId="58C0078C" w14:textId="77777777" w:rsidR="00782590" w:rsidRPr="0034033C" w:rsidRDefault="00782590" w:rsidP="00E63407">
            <w:pPr>
              <w:jc w:val="center"/>
              <w:rPr>
                <w:sz w:val="20"/>
                <w:szCs w:val="20"/>
              </w:rPr>
            </w:pPr>
          </w:p>
          <w:p w14:paraId="59EE6E02" w14:textId="77777777" w:rsidR="00782590" w:rsidRPr="0034033C" w:rsidRDefault="00782590" w:rsidP="00E63407">
            <w:pPr>
              <w:jc w:val="center"/>
              <w:rPr>
                <w:sz w:val="20"/>
                <w:szCs w:val="20"/>
              </w:rPr>
            </w:pPr>
          </w:p>
          <w:p w14:paraId="2AFF2F00" w14:textId="77777777" w:rsidR="00782590" w:rsidRPr="0034033C" w:rsidRDefault="00782590" w:rsidP="00E63407">
            <w:pPr>
              <w:jc w:val="center"/>
              <w:rPr>
                <w:sz w:val="20"/>
                <w:szCs w:val="20"/>
              </w:rPr>
            </w:pPr>
          </w:p>
          <w:p w14:paraId="1ABAD889" w14:textId="77777777" w:rsidR="00782590" w:rsidRPr="0034033C" w:rsidRDefault="00782590" w:rsidP="00E63407">
            <w:pPr>
              <w:jc w:val="center"/>
              <w:rPr>
                <w:sz w:val="20"/>
                <w:szCs w:val="20"/>
              </w:rPr>
            </w:pPr>
          </w:p>
          <w:p w14:paraId="0D11C8D4" w14:textId="77777777" w:rsidR="00782590" w:rsidRPr="0034033C" w:rsidRDefault="00782590" w:rsidP="00E63407">
            <w:pPr>
              <w:jc w:val="center"/>
              <w:rPr>
                <w:sz w:val="20"/>
                <w:szCs w:val="20"/>
              </w:rPr>
            </w:pPr>
          </w:p>
          <w:p w14:paraId="7E52244F" w14:textId="77777777" w:rsidR="00782590" w:rsidRPr="0034033C" w:rsidRDefault="00782590" w:rsidP="00E63407">
            <w:pPr>
              <w:jc w:val="center"/>
              <w:rPr>
                <w:sz w:val="20"/>
                <w:szCs w:val="20"/>
              </w:rPr>
            </w:pPr>
          </w:p>
          <w:p w14:paraId="3047ECDA" w14:textId="77777777" w:rsidR="00782590" w:rsidRPr="0034033C" w:rsidRDefault="00782590" w:rsidP="00E63407">
            <w:pPr>
              <w:jc w:val="center"/>
              <w:rPr>
                <w:sz w:val="20"/>
                <w:szCs w:val="20"/>
              </w:rPr>
            </w:pPr>
          </w:p>
          <w:p w14:paraId="52562E4D" w14:textId="77777777" w:rsidR="00782590" w:rsidRPr="0034033C" w:rsidRDefault="00782590" w:rsidP="00E63407">
            <w:pPr>
              <w:jc w:val="center"/>
              <w:rPr>
                <w:sz w:val="20"/>
                <w:szCs w:val="20"/>
              </w:rPr>
            </w:pPr>
          </w:p>
          <w:p w14:paraId="4F3B2846" w14:textId="77777777" w:rsidR="00782590" w:rsidRPr="0034033C" w:rsidRDefault="00782590" w:rsidP="00E63407">
            <w:pPr>
              <w:jc w:val="center"/>
              <w:rPr>
                <w:sz w:val="20"/>
                <w:szCs w:val="20"/>
              </w:rPr>
            </w:pPr>
          </w:p>
          <w:p w14:paraId="2B84D947" w14:textId="77777777" w:rsidR="00782590" w:rsidRPr="0034033C" w:rsidRDefault="00782590" w:rsidP="00E63407">
            <w:pPr>
              <w:jc w:val="center"/>
              <w:rPr>
                <w:sz w:val="20"/>
                <w:szCs w:val="20"/>
              </w:rPr>
            </w:pPr>
          </w:p>
          <w:p w14:paraId="22903616" w14:textId="77777777" w:rsidR="00782590" w:rsidRPr="0034033C" w:rsidRDefault="00782590" w:rsidP="00E63407">
            <w:pPr>
              <w:jc w:val="center"/>
              <w:rPr>
                <w:sz w:val="20"/>
                <w:szCs w:val="20"/>
              </w:rPr>
            </w:pPr>
          </w:p>
          <w:p w14:paraId="1177B3CD" w14:textId="77777777" w:rsidR="00782590" w:rsidRPr="0034033C" w:rsidRDefault="00782590" w:rsidP="00E63407">
            <w:pPr>
              <w:jc w:val="center"/>
              <w:rPr>
                <w:sz w:val="20"/>
                <w:szCs w:val="20"/>
              </w:rPr>
            </w:pPr>
          </w:p>
          <w:p w14:paraId="38396FBA" w14:textId="77777777" w:rsidR="00782590" w:rsidRPr="0034033C" w:rsidRDefault="00782590" w:rsidP="00E63407">
            <w:pPr>
              <w:jc w:val="center"/>
              <w:rPr>
                <w:sz w:val="20"/>
                <w:szCs w:val="20"/>
              </w:rPr>
            </w:pPr>
          </w:p>
          <w:p w14:paraId="0E800B83" w14:textId="77777777" w:rsidR="00782590" w:rsidRPr="0034033C" w:rsidRDefault="00782590" w:rsidP="00E63407">
            <w:pPr>
              <w:jc w:val="center"/>
              <w:rPr>
                <w:sz w:val="20"/>
                <w:szCs w:val="20"/>
              </w:rPr>
            </w:pPr>
          </w:p>
          <w:p w14:paraId="61466B5E" w14:textId="77777777" w:rsidR="00782590" w:rsidRPr="0034033C" w:rsidRDefault="00782590" w:rsidP="00E63407">
            <w:pPr>
              <w:jc w:val="center"/>
              <w:rPr>
                <w:sz w:val="20"/>
                <w:szCs w:val="20"/>
              </w:rPr>
            </w:pPr>
          </w:p>
          <w:p w14:paraId="6591D9A0" w14:textId="77777777" w:rsidR="00782590" w:rsidRPr="0034033C" w:rsidRDefault="00782590" w:rsidP="00E63407">
            <w:pPr>
              <w:jc w:val="center"/>
              <w:rPr>
                <w:sz w:val="20"/>
                <w:szCs w:val="20"/>
              </w:rPr>
            </w:pPr>
          </w:p>
          <w:p w14:paraId="2756BF38" w14:textId="77777777" w:rsidR="00782590" w:rsidRPr="0034033C" w:rsidRDefault="00782590" w:rsidP="00E63407">
            <w:pPr>
              <w:jc w:val="center"/>
              <w:rPr>
                <w:sz w:val="20"/>
                <w:szCs w:val="20"/>
              </w:rPr>
            </w:pPr>
          </w:p>
          <w:p w14:paraId="45F296FE" w14:textId="77777777" w:rsidR="00782590" w:rsidRPr="0034033C" w:rsidRDefault="00782590" w:rsidP="00E63407">
            <w:pPr>
              <w:jc w:val="center"/>
              <w:rPr>
                <w:sz w:val="20"/>
                <w:szCs w:val="20"/>
              </w:rPr>
            </w:pPr>
          </w:p>
          <w:p w14:paraId="06976B57" w14:textId="77777777" w:rsidR="00782590" w:rsidRPr="0034033C" w:rsidRDefault="00782590" w:rsidP="00E63407">
            <w:pPr>
              <w:jc w:val="center"/>
              <w:rPr>
                <w:sz w:val="20"/>
                <w:szCs w:val="20"/>
              </w:rPr>
            </w:pPr>
          </w:p>
          <w:p w14:paraId="79FD8CA5" w14:textId="77777777" w:rsidR="00782590" w:rsidRPr="0034033C" w:rsidRDefault="00782590" w:rsidP="00E63407">
            <w:pPr>
              <w:jc w:val="center"/>
              <w:rPr>
                <w:sz w:val="20"/>
                <w:szCs w:val="20"/>
              </w:rPr>
            </w:pPr>
          </w:p>
          <w:p w14:paraId="0F097DF2" w14:textId="77777777" w:rsidR="00782590" w:rsidRPr="0034033C" w:rsidRDefault="00782590" w:rsidP="00E63407">
            <w:pPr>
              <w:jc w:val="center"/>
              <w:rPr>
                <w:sz w:val="20"/>
                <w:szCs w:val="20"/>
              </w:rPr>
            </w:pPr>
          </w:p>
          <w:p w14:paraId="7A3164E2" w14:textId="77777777" w:rsidR="00782590" w:rsidRPr="0034033C" w:rsidRDefault="00782590" w:rsidP="00E63407">
            <w:pPr>
              <w:jc w:val="center"/>
              <w:rPr>
                <w:sz w:val="20"/>
                <w:szCs w:val="20"/>
              </w:rPr>
            </w:pPr>
          </w:p>
          <w:p w14:paraId="53F8263D" w14:textId="77777777" w:rsidR="00782590" w:rsidRPr="0034033C" w:rsidRDefault="00782590" w:rsidP="00E63407">
            <w:pPr>
              <w:jc w:val="center"/>
              <w:rPr>
                <w:sz w:val="20"/>
                <w:szCs w:val="20"/>
              </w:rPr>
            </w:pPr>
          </w:p>
          <w:p w14:paraId="71DFE0FA" w14:textId="77777777" w:rsidR="00782590" w:rsidRPr="0034033C" w:rsidRDefault="00782590" w:rsidP="00E63407">
            <w:pPr>
              <w:jc w:val="center"/>
              <w:rPr>
                <w:sz w:val="20"/>
                <w:szCs w:val="20"/>
              </w:rPr>
            </w:pPr>
          </w:p>
          <w:p w14:paraId="34C6C976" w14:textId="77777777" w:rsidR="00782590" w:rsidRPr="0034033C" w:rsidRDefault="00782590" w:rsidP="00E63407">
            <w:pPr>
              <w:jc w:val="center"/>
              <w:rPr>
                <w:sz w:val="20"/>
                <w:szCs w:val="20"/>
              </w:rPr>
            </w:pPr>
          </w:p>
          <w:p w14:paraId="492B8A69" w14:textId="77777777" w:rsidR="00782590" w:rsidRPr="0034033C" w:rsidRDefault="00782590" w:rsidP="00E63407">
            <w:pPr>
              <w:jc w:val="center"/>
              <w:rPr>
                <w:sz w:val="20"/>
                <w:szCs w:val="20"/>
              </w:rPr>
            </w:pPr>
          </w:p>
          <w:p w14:paraId="2669B01E" w14:textId="77777777" w:rsidR="00782590" w:rsidRPr="0034033C" w:rsidRDefault="00782590" w:rsidP="00E63407">
            <w:pPr>
              <w:jc w:val="center"/>
              <w:rPr>
                <w:sz w:val="20"/>
                <w:szCs w:val="20"/>
              </w:rPr>
            </w:pPr>
          </w:p>
          <w:p w14:paraId="3F963DCC" w14:textId="77777777" w:rsidR="00782590" w:rsidRPr="0034033C" w:rsidRDefault="00782590" w:rsidP="00E63407">
            <w:pPr>
              <w:jc w:val="center"/>
              <w:rPr>
                <w:sz w:val="20"/>
                <w:szCs w:val="20"/>
              </w:rPr>
            </w:pPr>
          </w:p>
          <w:p w14:paraId="01CD9F38" w14:textId="77777777" w:rsidR="00782590" w:rsidRPr="0034033C" w:rsidRDefault="00782590" w:rsidP="00E63407">
            <w:pPr>
              <w:jc w:val="center"/>
              <w:rPr>
                <w:sz w:val="20"/>
                <w:szCs w:val="20"/>
              </w:rPr>
            </w:pPr>
          </w:p>
          <w:p w14:paraId="4861CE3B" w14:textId="77777777" w:rsidR="00782590" w:rsidRPr="0034033C" w:rsidRDefault="00782590" w:rsidP="00E63407">
            <w:pPr>
              <w:jc w:val="center"/>
              <w:rPr>
                <w:sz w:val="20"/>
                <w:szCs w:val="20"/>
              </w:rPr>
            </w:pPr>
          </w:p>
          <w:p w14:paraId="6B3191B0" w14:textId="77777777" w:rsidR="00782590" w:rsidRPr="0034033C" w:rsidRDefault="00782590" w:rsidP="00E63407">
            <w:pPr>
              <w:jc w:val="center"/>
              <w:rPr>
                <w:sz w:val="20"/>
                <w:szCs w:val="20"/>
              </w:rPr>
            </w:pPr>
          </w:p>
          <w:p w14:paraId="67AEFF20" w14:textId="77777777" w:rsidR="00782590" w:rsidRPr="0034033C" w:rsidRDefault="00782590" w:rsidP="00E63407">
            <w:pPr>
              <w:jc w:val="center"/>
              <w:rPr>
                <w:sz w:val="20"/>
                <w:szCs w:val="20"/>
              </w:rPr>
            </w:pPr>
          </w:p>
          <w:p w14:paraId="3F7E67EF" w14:textId="77777777" w:rsidR="00782590" w:rsidRPr="0034033C" w:rsidRDefault="00782590" w:rsidP="00E63407">
            <w:pPr>
              <w:jc w:val="center"/>
              <w:rPr>
                <w:sz w:val="20"/>
                <w:szCs w:val="20"/>
              </w:rPr>
            </w:pPr>
          </w:p>
          <w:p w14:paraId="6F661895" w14:textId="77777777" w:rsidR="00782590" w:rsidRPr="0034033C" w:rsidRDefault="00782590" w:rsidP="00E63407">
            <w:pPr>
              <w:jc w:val="center"/>
              <w:rPr>
                <w:sz w:val="20"/>
                <w:szCs w:val="20"/>
              </w:rPr>
            </w:pPr>
          </w:p>
          <w:p w14:paraId="3ACA0763" w14:textId="77777777" w:rsidR="00782590" w:rsidRPr="0034033C" w:rsidRDefault="00782590" w:rsidP="00E63407">
            <w:pPr>
              <w:jc w:val="center"/>
              <w:rPr>
                <w:sz w:val="20"/>
                <w:szCs w:val="20"/>
              </w:rPr>
            </w:pPr>
          </w:p>
          <w:p w14:paraId="738A3329" w14:textId="77777777" w:rsidR="00782590" w:rsidRPr="0034033C" w:rsidRDefault="00782590" w:rsidP="00E63407">
            <w:pPr>
              <w:jc w:val="center"/>
              <w:rPr>
                <w:sz w:val="20"/>
                <w:szCs w:val="20"/>
              </w:rPr>
            </w:pPr>
          </w:p>
          <w:p w14:paraId="17D98FB4" w14:textId="77777777" w:rsidR="00782590" w:rsidRPr="0034033C" w:rsidRDefault="00782590" w:rsidP="00E63407">
            <w:pPr>
              <w:jc w:val="center"/>
              <w:rPr>
                <w:sz w:val="20"/>
                <w:szCs w:val="20"/>
              </w:rPr>
            </w:pPr>
          </w:p>
          <w:p w14:paraId="2D74716A" w14:textId="77777777" w:rsidR="00782590" w:rsidRPr="0034033C" w:rsidRDefault="00782590" w:rsidP="00E63407">
            <w:pPr>
              <w:jc w:val="center"/>
              <w:rPr>
                <w:sz w:val="20"/>
                <w:szCs w:val="20"/>
              </w:rPr>
            </w:pPr>
          </w:p>
          <w:p w14:paraId="672FB1BE" w14:textId="77777777" w:rsidR="00782590" w:rsidRPr="0034033C" w:rsidRDefault="00782590" w:rsidP="00E63407">
            <w:pPr>
              <w:jc w:val="center"/>
              <w:rPr>
                <w:sz w:val="20"/>
                <w:szCs w:val="20"/>
              </w:rPr>
            </w:pPr>
          </w:p>
          <w:p w14:paraId="40DE0278" w14:textId="77777777" w:rsidR="00782590" w:rsidRPr="0034033C" w:rsidRDefault="00782590" w:rsidP="00AD0E5C">
            <w:pPr>
              <w:rPr>
                <w:sz w:val="20"/>
                <w:szCs w:val="20"/>
              </w:rPr>
            </w:pPr>
          </w:p>
          <w:p w14:paraId="20117E20" w14:textId="77777777" w:rsidR="00782590" w:rsidRPr="0034033C" w:rsidRDefault="00782590" w:rsidP="00E63407">
            <w:pPr>
              <w:jc w:val="center"/>
              <w:rPr>
                <w:sz w:val="20"/>
                <w:szCs w:val="20"/>
              </w:rPr>
            </w:pPr>
          </w:p>
          <w:p w14:paraId="106A9DC6" w14:textId="77777777" w:rsidR="00782590" w:rsidRPr="0034033C" w:rsidRDefault="00782590" w:rsidP="00E63407">
            <w:pPr>
              <w:jc w:val="center"/>
              <w:rPr>
                <w:sz w:val="20"/>
                <w:szCs w:val="20"/>
              </w:rPr>
            </w:pPr>
          </w:p>
          <w:p w14:paraId="65335CF1" w14:textId="77777777" w:rsidR="00782590" w:rsidRPr="0034033C" w:rsidRDefault="00782590" w:rsidP="00E63407">
            <w:pPr>
              <w:jc w:val="center"/>
              <w:rPr>
                <w:sz w:val="20"/>
                <w:szCs w:val="20"/>
              </w:rPr>
            </w:pPr>
          </w:p>
          <w:p w14:paraId="37595D30" w14:textId="74EF84BB" w:rsidR="00782590" w:rsidRPr="0034033C" w:rsidRDefault="00782590" w:rsidP="00E63407">
            <w:pPr>
              <w:jc w:val="center"/>
              <w:rPr>
                <w:sz w:val="20"/>
                <w:szCs w:val="20"/>
              </w:rPr>
            </w:pPr>
            <w:r w:rsidRPr="0034033C">
              <w:rPr>
                <w:sz w:val="20"/>
                <w:szCs w:val="20"/>
              </w:rPr>
              <w:t>Návrh zákona (čl. I</w:t>
            </w:r>
            <w:r w:rsidR="00F65A95" w:rsidRPr="0034033C">
              <w:rPr>
                <w:sz w:val="20"/>
                <w:szCs w:val="20"/>
              </w:rPr>
              <w:t>I</w:t>
            </w:r>
            <w:r w:rsidRPr="0034033C">
              <w:rPr>
                <w:sz w:val="20"/>
                <w:szCs w:val="20"/>
              </w:rPr>
              <w:t>) + zákon č. 301/2005 Z. z.</w:t>
            </w:r>
          </w:p>
          <w:p w14:paraId="7A58DCAA" w14:textId="77777777" w:rsidR="00782590" w:rsidRPr="0034033C" w:rsidRDefault="00782590" w:rsidP="00E63407">
            <w:pPr>
              <w:jc w:val="center"/>
              <w:rPr>
                <w:sz w:val="20"/>
                <w:szCs w:val="20"/>
              </w:rPr>
            </w:pPr>
          </w:p>
          <w:p w14:paraId="3E166AFB" w14:textId="77777777" w:rsidR="00782590" w:rsidRPr="0034033C" w:rsidRDefault="00782590" w:rsidP="00E63407">
            <w:pPr>
              <w:jc w:val="center"/>
              <w:rPr>
                <w:sz w:val="20"/>
                <w:szCs w:val="20"/>
              </w:rPr>
            </w:pPr>
          </w:p>
          <w:p w14:paraId="7D12F785" w14:textId="77777777" w:rsidR="00782590" w:rsidRPr="0034033C" w:rsidRDefault="00782590" w:rsidP="00E63407">
            <w:pPr>
              <w:jc w:val="center"/>
              <w:rPr>
                <w:sz w:val="20"/>
                <w:szCs w:val="20"/>
              </w:rPr>
            </w:pPr>
          </w:p>
          <w:p w14:paraId="5BAEAF70" w14:textId="77777777" w:rsidR="00782590" w:rsidRPr="0034033C" w:rsidRDefault="00782590" w:rsidP="00E63407">
            <w:pPr>
              <w:jc w:val="center"/>
              <w:rPr>
                <w:sz w:val="20"/>
                <w:szCs w:val="20"/>
              </w:rPr>
            </w:pPr>
          </w:p>
          <w:p w14:paraId="578D3AEC" w14:textId="77777777" w:rsidR="00782590" w:rsidRPr="0034033C" w:rsidRDefault="00782590" w:rsidP="00E63407">
            <w:pPr>
              <w:jc w:val="center"/>
              <w:rPr>
                <w:sz w:val="20"/>
                <w:szCs w:val="20"/>
              </w:rPr>
            </w:pPr>
          </w:p>
          <w:p w14:paraId="601A4467" w14:textId="77777777" w:rsidR="00782590" w:rsidRPr="0034033C" w:rsidRDefault="00782590" w:rsidP="00E63407">
            <w:pPr>
              <w:jc w:val="center"/>
              <w:rPr>
                <w:sz w:val="20"/>
                <w:szCs w:val="20"/>
              </w:rPr>
            </w:pPr>
          </w:p>
          <w:p w14:paraId="6ABF06FF" w14:textId="77777777" w:rsidR="00782590" w:rsidRPr="0034033C" w:rsidRDefault="00782590" w:rsidP="00E63407">
            <w:pPr>
              <w:jc w:val="center"/>
              <w:rPr>
                <w:sz w:val="20"/>
                <w:szCs w:val="20"/>
              </w:rPr>
            </w:pPr>
          </w:p>
          <w:p w14:paraId="3D7C4DD6" w14:textId="77777777" w:rsidR="00782590" w:rsidRPr="0034033C" w:rsidRDefault="00782590" w:rsidP="00E63407">
            <w:pPr>
              <w:jc w:val="center"/>
              <w:rPr>
                <w:sz w:val="20"/>
                <w:szCs w:val="20"/>
              </w:rPr>
            </w:pPr>
          </w:p>
          <w:p w14:paraId="64C2E57A" w14:textId="77777777" w:rsidR="00782590" w:rsidRPr="0034033C" w:rsidRDefault="00782590" w:rsidP="00E63407">
            <w:pPr>
              <w:jc w:val="center"/>
              <w:rPr>
                <w:sz w:val="20"/>
                <w:szCs w:val="20"/>
              </w:rPr>
            </w:pPr>
          </w:p>
          <w:p w14:paraId="23EA7840" w14:textId="77777777" w:rsidR="00782590" w:rsidRPr="0034033C" w:rsidRDefault="00782590" w:rsidP="00E63407">
            <w:pPr>
              <w:jc w:val="center"/>
              <w:rPr>
                <w:sz w:val="20"/>
                <w:szCs w:val="20"/>
              </w:rPr>
            </w:pPr>
          </w:p>
          <w:p w14:paraId="7513FD8C" w14:textId="77777777" w:rsidR="00782590" w:rsidRPr="0034033C" w:rsidRDefault="00782590" w:rsidP="00E63407">
            <w:pPr>
              <w:jc w:val="center"/>
              <w:rPr>
                <w:sz w:val="20"/>
                <w:szCs w:val="20"/>
              </w:rPr>
            </w:pPr>
          </w:p>
          <w:p w14:paraId="1AF2DCF2" w14:textId="77777777" w:rsidR="00782590" w:rsidRPr="0034033C" w:rsidRDefault="00782590" w:rsidP="00E63407">
            <w:pPr>
              <w:jc w:val="center"/>
              <w:rPr>
                <w:sz w:val="20"/>
                <w:szCs w:val="20"/>
              </w:rPr>
            </w:pPr>
          </w:p>
          <w:p w14:paraId="7212F7C4" w14:textId="77777777" w:rsidR="00782590" w:rsidRPr="0034033C" w:rsidRDefault="00782590" w:rsidP="00E63407">
            <w:pPr>
              <w:jc w:val="center"/>
              <w:rPr>
                <w:sz w:val="20"/>
                <w:szCs w:val="20"/>
              </w:rPr>
            </w:pPr>
          </w:p>
          <w:p w14:paraId="5CB821D2" w14:textId="77777777" w:rsidR="00782590" w:rsidRPr="0034033C" w:rsidRDefault="00782590" w:rsidP="00E63407">
            <w:pPr>
              <w:jc w:val="center"/>
              <w:rPr>
                <w:sz w:val="20"/>
                <w:szCs w:val="20"/>
              </w:rPr>
            </w:pPr>
          </w:p>
          <w:p w14:paraId="1EF66CCD" w14:textId="77777777" w:rsidR="00782590" w:rsidRPr="0034033C" w:rsidRDefault="00782590" w:rsidP="00E63407">
            <w:pPr>
              <w:jc w:val="center"/>
              <w:rPr>
                <w:sz w:val="20"/>
                <w:szCs w:val="20"/>
              </w:rPr>
            </w:pPr>
          </w:p>
          <w:p w14:paraId="6EB8C372" w14:textId="77777777" w:rsidR="00782590" w:rsidRPr="0034033C" w:rsidRDefault="00782590" w:rsidP="00E63407">
            <w:pPr>
              <w:jc w:val="center"/>
              <w:rPr>
                <w:sz w:val="20"/>
                <w:szCs w:val="20"/>
              </w:rPr>
            </w:pPr>
          </w:p>
          <w:p w14:paraId="412ED77D" w14:textId="77777777" w:rsidR="00782590" w:rsidRPr="0034033C" w:rsidRDefault="00782590" w:rsidP="00E63407">
            <w:pPr>
              <w:jc w:val="center"/>
              <w:rPr>
                <w:sz w:val="20"/>
                <w:szCs w:val="20"/>
              </w:rPr>
            </w:pPr>
          </w:p>
          <w:p w14:paraId="3D0D9F9E" w14:textId="77777777" w:rsidR="00782590" w:rsidRPr="0034033C" w:rsidRDefault="00782590" w:rsidP="00E63407">
            <w:pPr>
              <w:jc w:val="center"/>
              <w:rPr>
                <w:sz w:val="20"/>
                <w:szCs w:val="20"/>
              </w:rPr>
            </w:pPr>
          </w:p>
          <w:p w14:paraId="4EB135A2" w14:textId="77777777" w:rsidR="00782590" w:rsidRPr="0034033C" w:rsidRDefault="00782590" w:rsidP="00E63407">
            <w:pPr>
              <w:jc w:val="center"/>
              <w:rPr>
                <w:sz w:val="20"/>
                <w:szCs w:val="20"/>
              </w:rPr>
            </w:pPr>
          </w:p>
          <w:p w14:paraId="7F635B65" w14:textId="21B61FD7" w:rsidR="00782590" w:rsidRPr="0034033C" w:rsidRDefault="00782590" w:rsidP="00E63407">
            <w:pPr>
              <w:jc w:val="center"/>
              <w:rPr>
                <w:sz w:val="20"/>
                <w:szCs w:val="20"/>
              </w:rPr>
            </w:pPr>
            <w:r w:rsidRPr="0034033C">
              <w:rPr>
                <w:sz w:val="20"/>
                <w:szCs w:val="20"/>
              </w:rPr>
              <w:t>Zákon č. 274/2017 Z. z.</w:t>
            </w:r>
          </w:p>
          <w:p w14:paraId="251B72B4" w14:textId="7E81633D" w:rsidR="00782590" w:rsidRPr="0034033C" w:rsidRDefault="00782590" w:rsidP="00E63407">
            <w:pPr>
              <w:jc w:val="center"/>
              <w:rPr>
                <w:sz w:val="20"/>
                <w:szCs w:val="20"/>
              </w:rPr>
            </w:pPr>
          </w:p>
        </w:tc>
        <w:tc>
          <w:tcPr>
            <w:tcW w:w="850" w:type="dxa"/>
          </w:tcPr>
          <w:p w14:paraId="44C90542" w14:textId="77777777" w:rsidR="009B634B" w:rsidRPr="0034033C" w:rsidRDefault="00782590" w:rsidP="00E63407">
            <w:pPr>
              <w:jc w:val="center"/>
              <w:rPr>
                <w:sz w:val="20"/>
                <w:szCs w:val="20"/>
              </w:rPr>
            </w:pPr>
            <w:r w:rsidRPr="0034033C">
              <w:rPr>
                <w:sz w:val="20"/>
                <w:szCs w:val="20"/>
              </w:rPr>
              <w:lastRenderedPageBreak/>
              <w:t>§: 4</w:t>
            </w:r>
          </w:p>
          <w:p w14:paraId="6EDB969B" w14:textId="77777777" w:rsidR="00782590" w:rsidRPr="0034033C" w:rsidRDefault="00782590" w:rsidP="00E63407">
            <w:pPr>
              <w:jc w:val="center"/>
              <w:rPr>
                <w:sz w:val="20"/>
                <w:szCs w:val="20"/>
              </w:rPr>
            </w:pPr>
          </w:p>
          <w:p w14:paraId="792DAC25" w14:textId="77777777" w:rsidR="00782590" w:rsidRPr="0034033C" w:rsidRDefault="00782590" w:rsidP="00E63407">
            <w:pPr>
              <w:jc w:val="center"/>
              <w:rPr>
                <w:sz w:val="20"/>
                <w:szCs w:val="20"/>
              </w:rPr>
            </w:pPr>
          </w:p>
          <w:p w14:paraId="683200C0" w14:textId="77777777" w:rsidR="00782590" w:rsidRPr="0034033C" w:rsidRDefault="00782590" w:rsidP="00E63407">
            <w:pPr>
              <w:jc w:val="center"/>
              <w:rPr>
                <w:sz w:val="20"/>
                <w:szCs w:val="20"/>
              </w:rPr>
            </w:pPr>
          </w:p>
          <w:p w14:paraId="6153A296" w14:textId="77777777" w:rsidR="00782590" w:rsidRPr="0034033C" w:rsidRDefault="00782590" w:rsidP="00E63407">
            <w:pPr>
              <w:jc w:val="center"/>
              <w:rPr>
                <w:sz w:val="20"/>
                <w:szCs w:val="20"/>
              </w:rPr>
            </w:pPr>
          </w:p>
          <w:p w14:paraId="6091305A" w14:textId="77777777" w:rsidR="00782590" w:rsidRPr="0034033C" w:rsidRDefault="00782590" w:rsidP="00E63407">
            <w:pPr>
              <w:jc w:val="center"/>
              <w:rPr>
                <w:sz w:val="20"/>
                <w:szCs w:val="20"/>
              </w:rPr>
            </w:pPr>
          </w:p>
          <w:p w14:paraId="3CF8E10F" w14:textId="77777777" w:rsidR="00782590" w:rsidRPr="0034033C" w:rsidRDefault="00782590" w:rsidP="00E63407">
            <w:pPr>
              <w:jc w:val="center"/>
              <w:rPr>
                <w:sz w:val="20"/>
                <w:szCs w:val="20"/>
              </w:rPr>
            </w:pPr>
          </w:p>
          <w:p w14:paraId="32DED9A9" w14:textId="77777777" w:rsidR="00782590" w:rsidRPr="0034033C" w:rsidRDefault="00782590" w:rsidP="00E63407">
            <w:pPr>
              <w:jc w:val="center"/>
              <w:rPr>
                <w:sz w:val="20"/>
                <w:szCs w:val="20"/>
              </w:rPr>
            </w:pPr>
          </w:p>
          <w:p w14:paraId="2A5100BD" w14:textId="77777777" w:rsidR="00782590" w:rsidRPr="0034033C" w:rsidRDefault="00782590" w:rsidP="00E63407">
            <w:pPr>
              <w:jc w:val="center"/>
              <w:rPr>
                <w:sz w:val="20"/>
                <w:szCs w:val="20"/>
              </w:rPr>
            </w:pPr>
          </w:p>
          <w:p w14:paraId="00960C0F" w14:textId="77777777" w:rsidR="00782590" w:rsidRPr="0034033C" w:rsidRDefault="00782590" w:rsidP="00E63407">
            <w:pPr>
              <w:jc w:val="center"/>
              <w:rPr>
                <w:sz w:val="20"/>
                <w:szCs w:val="20"/>
              </w:rPr>
            </w:pPr>
          </w:p>
          <w:p w14:paraId="1759542C" w14:textId="77777777" w:rsidR="00782590" w:rsidRPr="0034033C" w:rsidRDefault="00782590" w:rsidP="00E63407">
            <w:pPr>
              <w:jc w:val="center"/>
              <w:rPr>
                <w:sz w:val="20"/>
                <w:szCs w:val="20"/>
              </w:rPr>
            </w:pPr>
          </w:p>
          <w:p w14:paraId="58FEE2B7" w14:textId="77777777" w:rsidR="00782590" w:rsidRPr="0034033C" w:rsidRDefault="00782590" w:rsidP="00E63407">
            <w:pPr>
              <w:jc w:val="center"/>
              <w:rPr>
                <w:sz w:val="20"/>
                <w:szCs w:val="20"/>
              </w:rPr>
            </w:pPr>
          </w:p>
          <w:p w14:paraId="454C7DCE" w14:textId="77777777" w:rsidR="00782590" w:rsidRPr="0034033C" w:rsidRDefault="00782590" w:rsidP="00E63407">
            <w:pPr>
              <w:jc w:val="center"/>
              <w:rPr>
                <w:sz w:val="20"/>
                <w:szCs w:val="20"/>
              </w:rPr>
            </w:pPr>
          </w:p>
          <w:p w14:paraId="2283189C" w14:textId="77777777" w:rsidR="00782590" w:rsidRPr="0034033C" w:rsidRDefault="00782590" w:rsidP="00E63407">
            <w:pPr>
              <w:jc w:val="center"/>
              <w:rPr>
                <w:sz w:val="20"/>
                <w:szCs w:val="20"/>
              </w:rPr>
            </w:pPr>
          </w:p>
          <w:p w14:paraId="1A53EB2C" w14:textId="77777777" w:rsidR="00782590" w:rsidRPr="0034033C" w:rsidRDefault="00782590" w:rsidP="00E63407">
            <w:pPr>
              <w:jc w:val="center"/>
              <w:rPr>
                <w:sz w:val="20"/>
                <w:szCs w:val="20"/>
              </w:rPr>
            </w:pPr>
          </w:p>
          <w:p w14:paraId="2071A9F0" w14:textId="77777777" w:rsidR="00782590" w:rsidRPr="0034033C" w:rsidRDefault="00782590" w:rsidP="00E63407">
            <w:pPr>
              <w:jc w:val="center"/>
              <w:rPr>
                <w:sz w:val="20"/>
                <w:szCs w:val="20"/>
              </w:rPr>
            </w:pPr>
          </w:p>
          <w:p w14:paraId="43912372" w14:textId="77777777" w:rsidR="00782590" w:rsidRPr="0034033C" w:rsidRDefault="00782590" w:rsidP="00E63407">
            <w:pPr>
              <w:jc w:val="center"/>
              <w:rPr>
                <w:sz w:val="20"/>
                <w:szCs w:val="20"/>
              </w:rPr>
            </w:pPr>
          </w:p>
          <w:p w14:paraId="32099C4A" w14:textId="77777777" w:rsidR="00782590" w:rsidRPr="0034033C" w:rsidRDefault="00782590" w:rsidP="00E63407">
            <w:pPr>
              <w:jc w:val="center"/>
              <w:rPr>
                <w:sz w:val="20"/>
                <w:szCs w:val="20"/>
              </w:rPr>
            </w:pPr>
          </w:p>
          <w:p w14:paraId="35BD8E7D" w14:textId="77777777" w:rsidR="00782590" w:rsidRPr="0034033C" w:rsidRDefault="00782590" w:rsidP="00E63407">
            <w:pPr>
              <w:jc w:val="center"/>
              <w:rPr>
                <w:sz w:val="20"/>
                <w:szCs w:val="20"/>
              </w:rPr>
            </w:pPr>
          </w:p>
          <w:p w14:paraId="44100F73" w14:textId="77777777" w:rsidR="00782590" w:rsidRPr="0034033C" w:rsidRDefault="00782590" w:rsidP="00E63407">
            <w:pPr>
              <w:jc w:val="center"/>
              <w:rPr>
                <w:sz w:val="20"/>
                <w:szCs w:val="20"/>
              </w:rPr>
            </w:pPr>
          </w:p>
          <w:p w14:paraId="372D97E7" w14:textId="77777777" w:rsidR="00782590" w:rsidRPr="0034033C" w:rsidRDefault="00782590" w:rsidP="00E63407">
            <w:pPr>
              <w:jc w:val="center"/>
              <w:rPr>
                <w:sz w:val="20"/>
                <w:szCs w:val="20"/>
              </w:rPr>
            </w:pPr>
          </w:p>
          <w:p w14:paraId="6B294CAF" w14:textId="77777777" w:rsidR="00782590" w:rsidRPr="0034033C" w:rsidRDefault="00782590" w:rsidP="00E63407">
            <w:pPr>
              <w:jc w:val="center"/>
              <w:rPr>
                <w:sz w:val="20"/>
                <w:szCs w:val="20"/>
              </w:rPr>
            </w:pPr>
          </w:p>
          <w:p w14:paraId="2A6FD8A0" w14:textId="77777777" w:rsidR="00782590" w:rsidRPr="0034033C" w:rsidRDefault="00782590" w:rsidP="00E63407">
            <w:pPr>
              <w:jc w:val="center"/>
              <w:rPr>
                <w:sz w:val="20"/>
                <w:szCs w:val="20"/>
              </w:rPr>
            </w:pPr>
          </w:p>
          <w:p w14:paraId="1FD64021" w14:textId="77777777" w:rsidR="00782590" w:rsidRPr="0034033C" w:rsidRDefault="00782590" w:rsidP="00E63407">
            <w:pPr>
              <w:jc w:val="center"/>
              <w:rPr>
                <w:sz w:val="20"/>
                <w:szCs w:val="20"/>
              </w:rPr>
            </w:pPr>
          </w:p>
          <w:p w14:paraId="7966E8D5" w14:textId="77777777" w:rsidR="00782590" w:rsidRPr="0034033C" w:rsidRDefault="00782590" w:rsidP="00E63407">
            <w:pPr>
              <w:jc w:val="center"/>
              <w:rPr>
                <w:sz w:val="20"/>
                <w:szCs w:val="20"/>
              </w:rPr>
            </w:pPr>
          </w:p>
          <w:p w14:paraId="7BFF3214" w14:textId="77777777" w:rsidR="00782590" w:rsidRPr="0034033C" w:rsidRDefault="00782590" w:rsidP="00E63407">
            <w:pPr>
              <w:jc w:val="center"/>
              <w:rPr>
                <w:sz w:val="20"/>
                <w:szCs w:val="20"/>
              </w:rPr>
            </w:pPr>
          </w:p>
          <w:p w14:paraId="08312F77" w14:textId="77777777" w:rsidR="00782590" w:rsidRPr="0034033C" w:rsidRDefault="00782590" w:rsidP="00E63407">
            <w:pPr>
              <w:jc w:val="center"/>
              <w:rPr>
                <w:sz w:val="20"/>
                <w:szCs w:val="20"/>
              </w:rPr>
            </w:pPr>
          </w:p>
          <w:p w14:paraId="61F6A7FE" w14:textId="77777777" w:rsidR="00782590" w:rsidRPr="0034033C" w:rsidRDefault="00782590" w:rsidP="00E63407">
            <w:pPr>
              <w:jc w:val="center"/>
              <w:rPr>
                <w:sz w:val="20"/>
                <w:szCs w:val="20"/>
              </w:rPr>
            </w:pPr>
          </w:p>
          <w:p w14:paraId="4E97AB37" w14:textId="77777777" w:rsidR="00782590" w:rsidRPr="0034033C" w:rsidRDefault="00782590" w:rsidP="00E63407">
            <w:pPr>
              <w:jc w:val="center"/>
              <w:rPr>
                <w:sz w:val="20"/>
                <w:szCs w:val="20"/>
              </w:rPr>
            </w:pPr>
          </w:p>
          <w:p w14:paraId="2B90450F" w14:textId="77777777" w:rsidR="00782590" w:rsidRPr="0034033C" w:rsidRDefault="00782590" w:rsidP="00E63407">
            <w:pPr>
              <w:jc w:val="center"/>
              <w:rPr>
                <w:sz w:val="20"/>
                <w:szCs w:val="20"/>
              </w:rPr>
            </w:pPr>
          </w:p>
          <w:p w14:paraId="58B60F63" w14:textId="77777777" w:rsidR="00782590" w:rsidRPr="0034033C" w:rsidRDefault="00782590" w:rsidP="00E63407">
            <w:pPr>
              <w:jc w:val="center"/>
              <w:rPr>
                <w:sz w:val="20"/>
                <w:szCs w:val="20"/>
              </w:rPr>
            </w:pPr>
          </w:p>
          <w:p w14:paraId="5B7938FB" w14:textId="77777777" w:rsidR="00782590" w:rsidRPr="0034033C" w:rsidRDefault="00782590" w:rsidP="00E63407">
            <w:pPr>
              <w:jc w:val="center"/>
              <w:rPr>
                <w:sz w:val="20"/>
                <w:szCs w:val="20"/>
              </w:rPr>
            </w:pPr>
          </w:p>
          <w:p w14:paraId="548BE43A" w14:textId="77777777" w:rsidR="00782590" w:rsidRPr="0034033C" w:rsidRDefault="00782590" w:rsidP="00E63407">
            <w:pPr>
              <w:jc w:val="center"/>
              <w:rPr>
                <w:sz w:val="20"/>
                <w:szCs w:val="20"/>
              </w:rPr>
            </w:pPr>
          </w:p>
          <w:p w14:paraId="15BF6641" w14:textId="77777777" w:rsidR="00782590" w:rsidRPr="0034033C" w:rsidRDefault="00782590" w:rsidP="00E63407">
            <w:pPr>
              <w:jc w:val="center"/>
              <w:rPr>
                <w:sz w:val="20"/>
                <w:szCs w:val="20"/>
              </w:rPr>
            </w:pPr>
          </w:p>
          <w:p w14:paraId="6AC295A4" w14:textId="77777777" w:rsidR="00782590" w:rsidRPr="0034033C" w:rsidRDefault="00782590" w:rsidP="00E63407">
            <w:pPr>
              <w:jc w:val="center"/>
              <w:rPr>
                <w:sz w:val="20"/>
                <w:szCs w:val="20"/>
              </w:rPr>
            </w:pPr>
          </w:p>
          <w:p w14:paraId="45F3A01A" w14:textId="77777777" w:rsidR="00782590" w:rsidRPr="0034033C" w:rsidRDefault="00782590" w:rsidP="00E63407">
            <w:pPr>
              <w:jc w:val="center"/>
              <w:rPr>
                <w:sz w:val="20"/>
                <w:szCs w:val="20"/>
              </w:rPr>
            </w:pPr>
          </w:p>
          <w:p w14:paraId="2E51D206" w14:textId="77777777" w:rsidR="00782590" w:rsidRPr="0034033C" w:rsidRDefault="00782590" w:rsidP="00E63407">
            <w:pPr>
              <w:jc w:val="center"/>
              <w:rPr>
                <w:sz w:val="20"/>
                <w:szCs w:val="20"/>
              </w:rPr>
            </w:pPr>
          </w:p>
          <w:p w14:paraId="13F2FC16" w14:textId="77777777" w:rsidR="00782590" w:rsidRPr="0034033C" w:rsidRDefault="00782590" w:rsidP="00E63407">
            <w:pPr>
              <w:jc w:val="center"/>
              <w:rPr>
                <w:sz w:val="20"/>
                <w:szCs w:val="20"/>
              </w:rPr>
            </w:pPr>
          </w:p>
          <w:p w14:paraId="6BBD8B8A" w14:textId="77777777" w:rsidR="00782590" w:rsidRPr="0034033C" w:rsidRDefault="00782590" w:rsidP="00E63407">
            <w:pPr>
              <w:jc w:val="center"/>
              <w:rPr>
                <w:sz w:val="20"/>
                <w:szCs w:val="20"/>
              </w:rPr>
            </w:pPr>
          </w:p>
          <w:p w14:paraId="619F2C22" w14:textId="77777777" w:rsidR="00782590" w:rsidRPr="0034033C" w:rsidRDefault="00782590" w:rsidP="00E63407">
            <w:pPr>
              <w:jc w:val="center"/>
              <w:rPr>
                <w:sz w:val="20"/>
                <w:szCs w:val="20"/>
              </w:rPr>
            </w:pPr>
          </w:p>
          <w:p w14:paraId="326D100F" w14:textId="77777777" w:rsidR="00782590" w:rsidRPr="0034033C" w:rsidRDefault="00782590" w:rsidP="00E63407">
            <w:pPr>
              <w:jc w:val="center"/>
              <w:rPr>
                <w:sz w:val="20"/>
                <w:szCs w:val="20"/>
              </w:rPr>
            </w:pPr>
          </w:p>
          <w:p w14:paraId="1D0DE505" w14:textId="77777777" w:rsidR="00782590" w:rsidRPr="0034033C" w:rsidRDefault="00782590" w:rsidP="00E63407">
            <w:pPr>
              <w:jc w:val="center"/>
              <w:rPr>
                <w:sz w:val="20"/>
                <w:szCs w:val="20"/>
              </w:rPr>
            </w:pPr>
          </w:p>
          <w:p w14:paraId="3917B4ED" w14:textId="77777777" w:rsidR="00782590" w:rsidRPr="0034033C" w:rsidRDefault="00782590" w:rsidP="00E63407">
            <w:pPr>
              <w:jc w:val="center"/>
              <w:rPr>
                <w:sz w:val="20"/>
                <w:szCs w:val="20"/>
              </w:rPr>
            </w:pPr>
          </w:p>
          <w:p w14:paraId="5D84C635" w14:textId="77777777" w:rsidR="00782590" w:rsidRPr="0034033C" w:rsidRDefault="00782590" w:rsidP="00E63407">
            <w:pPr>
              <w:jc w:val="center"/>
              <w:rPr>
                <w:sz w:val="20"/>
                <w:szCs w:val="20"/>
              </w:rPr>
            </w:pPr>
          </w:p>
          <w:p w14:paraId="49B4BE7D" w14:textId="77777777" w:rsidR="00782590" w:rsidRPr="0034033C" w:rsidRDefault="00782590" w:rsidP="00E63407">
            <w:pPr>
              <w:jc w:val="center"/>
              <w:rPr>
                <w:sz w:val="20"/>
                <w:szCs w:val="20"/>
              </w:rPr>
            </w:pPr>
          </w:p>
          <w:p w14:paraId="35FC9614" w14:textId="77777777" w:rsidR="00782590" w:rsidRPr="0034033C" w:rsidRDefault="00782590" w:rsidP="00E63407">
            <w:pPr>
              <w:jc w:val="center"/>
              <w:rPr>
                <w:sz w:val="20"/>
                <w:szCs w:val="20"/>
              </w:rPr>
            </w:pPr>
          </w:p>
          <w:p w14:paraId="361660D9" w14:textId="77777777" w:rsidR="00782590" w:rsidRPr="0034033C" w:rsidRDefault="00782590" w:rsidP="00E63407">
            <w:pPr>
              <w:jc w:val="center"/>
              <w:rPr>
                <w:sz w:val="20"/>
                <w:szCs w:val="20"/>
              </w:rPr>
            </w:pPr>
          </w:p>
          <w:p w14:paraId="138E27AC" w14:textId="77777777" w:rsidR="00782590" w:rsidRPr="0034033C" w:rsidRDefault="00782590" w:rsidP="00E63407">
            <w:pPr>
              <w:jc w:val="center"/>
              <w:rPr>
                <w:sz w:val="20"/>
                <w:szCs w:val="20"/>
              </w:rPr>
            </w:pPr>
          </w:p>
          <w:p w14:paraId="4F94A5DC" w14:textId="77777777" w:rsidR="00782590" w:rsidRPr="0034033C" w:rsidRDefault="00782590" w:rsidP="00E63407">
            <w:pPr>
              <w:jc w:val="center"/>
              <w:rPr>
                <w:sz w:val="20"/>
                <w:szCs w:val="20"/>
              </w:rPr>
            </w:pPr>
          </w:p>
          <w:p w14:paraId="14ABC17D" w14:textId="77777777" w:rsidR="00782590" w:rsidRPr="0034033C" w:rsidRDefault="00782590" w:rsidP="00E63407">
            <w:pPr>
              <w:jc w:val="center"/>
              <w:rPr>
                <w:sz w:val="20"/>
                <w:szCs w:val="20"/>
              </w:rPr>
            </w:pPr>
          </w:p>
          <w:p w14:paraId="1C2AA6B6" w14:textId="77777777" w:rsidR="00782590" w:rsidRPr="0034033C" w:rsidRDefault="00782590" w:rsidP="00E63407">
            <w:pPr>
              <w:jc w:val="center"/>
              <w:rPr>
                <w:sz w:val="20"/>
                <w:szCs w:val="20"/>
              </w:rPr>
            </w:pPr>
          </w:p>
          <w:p w14:paraId="2B4A66D7" w14:textId="77777777" w:rsidR="00782590" w:rsidRPr="0034033C" w:rsidRDefault="00782590" w:rsidP="00E63407">
            <w:pPr>
              <w:jc w:val="center"/>
              <w:rPr>
                <w:sz w:val="20"/>
                <w:szCs w:val="20"/>
              </w:rPr>
            </w:pPr>
          </w:p>
          <w:p w14:paraId="60580DF6" w14:textId="77777777" w:rsidR="00782590" w:rsidRPr="0034033C" w:rsidRDefault="00782590" w:rsidP="00E63407">
            <w:pPr>
              <w:jc w:val="center"/>
              <w:rPr>
                <w:sz w:val="20"/>
                <w:szCs w:val="20"/>
              </w:rPr>
            </w:pPr>
          </w:p>
          <w:p w14:paraId="2D1C77A0" w14:textId="77777777" w:rsidR="00782590" w:rsidRPr="0034033C" w:rsidRDefault="00782590" w:rsidP="00E63407">
            <w:pPr>
              <w:jc w:val="center"/>
              <w:rPr>
                <w:sz w:val="20"/>
                <w:szCs w:val="20"/>
              </w:rPr>
            </w:pPr>
          </w:p>
          <w:p w14:paraId="38260620" w14:textId="77777777" w:rsidR="00782590" w:rsidRPr="0034033C" w:rsidRDefault="00782590" w:rsidP="00E63407">
            <w:pPr>
              <w:jc w:val="center"/>
              <w:rPr>
                <w:sz w:val="20"/>
                <w:szCs w:val="20"/>
              </w:rPr>
            </w:pPr>
          </w:p>
          <w:p w14:paraId="25C5BAAA" w14:textId="77777777" w:rsidR="00782590" w:rsidRPr="0034033C" w:rsidRDefault="00782590" w:rsidP="00E63407">
            <w:pPr>
              <w:jc w:val="center"/>
              <w:rPr>
                <w:sz w:val="20"/>
                <w:szCs w:val="20"/>
              </w:rPr>
            </w:pPr>
          </w:p>
          <w:p w14:paraId="2D96D8B6" w14:textId="77777777" w:rsidR="00782590" w:rsidRPr="0034033C" w:rsidRDefault="00782590" w:rsidP="00E63407">
            <w:pPr>
              <w:jc w:val="center"/>
              <w:rPr>
                <w:sz w:val="20"/>
                <w:szCs w:val="20"/>
              </w:rPr>
            </w:pPr>
          </w:p>
          <w:p w14:paraId="0F048680" w14:textId="77777777" w:rsidR="00782590" w:rsidRPr="0034033C" w:rsidRDefault="00782590" w:rsidP="00E63407">
            <w:pPr>
              <w:jc w:val="center"/>
              <w:rPr>
                <w:sz w:val="20"/>
                <w:szCs w:val="20"/>
              </w:rPr>
            </w:pPr>
          </w:p>
          <w:p w14:paraId="3BA8A1CF" w14:textId="77777777" w:rsidR="00782590" w:rsidRPr="0034033C" w:rsidRDefault="00782590" w:rsidP="00E63407">
            <w:pPr>
              <w:jc w:val="center"/>
              <w:rPr>
                <w:sz w:val="20"/>
                <w:szCs w:val="20"/>
              </w:rPr>
            </w:pPr>
          </w:p>
          <w:p w14:paraId="4F545CB6" w14:textId="77777777" w:rsidR="00782590" w:rsidRPr="0034033C" w:rsidRDefault="00782590" w:rsidP="00E63407">
            <w:pPr>
              <w:jc w:val="center"/>
              <w:rPr>
                <w:sz w:val="20"/>
                <w:szCs w:val="20"/>
              </w:rPr>
            </w:pPr>
          </w:p>
          <w:p w14:paraId="72759C23" w14:textId="77777777" w:rsidR="00782590" w:rsidRPr="0034033C" w:rsidRDefault="00782590" w:rsidP="00E63407">
            <w:pPr>
              <w:jc w:val="center"/>
              <w:rPr>
                <w:sz w:val="20"/>
                <w:szCs w:val="20"/>
              </w:rPr>
            </w:pPr>
          </w:p>
          <w:p w14:paraId="24F3EBBE" w14:textId="77777777" w:rsidR="00782590" w:rsidRPr="0034033C" w:rsidRDefault="00782590" w:rsidP="00E63407">
            <w:pPr>
              <w:jc w:val="center"/>
              <w:rPr>
                <w:sz w:val="20"/>
                <w:szCs w:val="20"/>
              </w:rPr>
            </w:pPr>
          </w:p>
          <w:p w14:paraId="3CA7A9C5" w14:textId="77777777" w:rsidR="00782590" w:rsidRPr="0034033C" w:rsidRDefault="00782590" w:rsidP="00E63407">
            <w:pPr>
              <w:jc w:val="center"/>
              <w:rPr>
                <w:sz w:val="20"/>
                <w:szCs w:val="20"/>
              </w:rPr>
            </w:pPr>
          </w:p>
          <w:p w14:paraId="0728CAEE" w14:textId="77777777" w:rsidR="00782590" w:rsidRPr="0034033C" w:rsidRDefault="00782590" w:rsidP="00E63407">
            <w:pPr>
              <w:jc w:val="center"/>
              <w:rPr>
                <w:sz w:val="20"/>
                <w:szCs w:val="20"/>
              </w:rPr>
            </w:pPr>
          </w:p>
          <w:p w14:paraId="42FDB034" w14:textId="77777777" w:rsidR="00782590" w:rsidRPr="0034033C" w:rsidRDefault="00782590" w:rsidP="00E63407">
            <w:pPr>
              <w:jc w:val="center"/>
              <w:rPr>
                <w:sz w:val="20"/>
                <w:szCs w:val="20"/>
              </w:rPr>
            </w:pPr>
          </w:p>
          <w:p w14:paraId="195D8705" w14:textId="77777777" w:rsidR="00782590" w:rsidRPr="0034033C" w:rsidRDefault="00782590" w:rsidP="00E63407">
            <w:pPr>
              <w:jc w:val="center"/>
              <w:rPr>
                <w:sz w:val="20"/>
                <w:szCs w:val="20"/>
              </w:rPr>
            </w:pPr>
          </w:p>
          <w:p w14:paraId="34119346" w14:textId="77777777" w:rsidR="00782590" w:rsidRPr="0034033C" w:rsidRDefault="00782590" w:rsidP="00E63407">
            <w:pPr>
              <w:jc w:val="center"/>
              <w:rPr>
                <w:sz w:val="20"/>
                <w:szCs w:val="20"/>
              </w:rPr>
            </w:pPr>
          </w:p>
          <w:p w14:paraId="214BB0B5" w14:textId="77777777" w:rsidR="00782590" w:rsidRPr="0034033C" w:rsidRDefault="00782590" w:rsidP="00E63407">
            <w:pPr>
              <w:jc w:val="center"/>
              <w:rPr>
                <w:sz w:val="20"/>
                <w:szCs w:val="20"/>
              </w:rPr>
            </w:pPr>
          </w:p>
          <w:p w14:paraId="433F47C9" w14:textId="77777777" w:rsidR="00782590" w:rsidRPr="0034033C" w:rsidRDefault="00782590" w:rsidP="00AD0E5C">
            <w:pPr>
              <w:rPr>
                <w:sz w:val="20"/>
                <w:szCs w:val="20"/>
              </w:rPr>
            </w:pPr>
          </w:p>
          <w:p w14:paraId="6DB1D28B" w14:textId="77777777" w:rsidR="00782590" w:rsidRPr="0034033C" w:rsidRDefault="00782590" w:rsidP="00E63407">
            <w:pPr>
              <w:jc w:val="center"/>
              <w:rPr>
                <w:sz w:val="20"/>
                <w:szCs w:val="20"/>
              </w:rPr>
            </w:pPr>
          </w:p>
          <w:p w14:paraId="59E7073F" w14:textId="77777777" w:rsidR="00782590" w:rsidRPr="0034033C" w:rsidRDefault="00782590" w:rsidP="00E63407">
            <w:pPr>
              <w:jc w:val="center"/>
              <w:rPr>
                <w:sz w:val="20"/>
                <w:szCs w:val="20"/>
              </w:rPr>
            </w:pPr>
          </w:p>
          <w:p w14:paraId="0F0DD355" w14:textId="77777777" w:rsidR="00782590" w:rsidRPr="0034033C" w:rsidRDefault="00782590" w:rsidP="00E63407">
            <w:pPr>
              <w:jc w:val="center"/>
              <w:rPr>
                <w:sz w:val="20"/>
                <w:szCs w:val="20"/>
              </w:rPr>
            </w:pPr>
          </w:p>
          <w:p w14:paraId="20711662" w14:textId="77777777" w:rsidR="00782590" w:rsidRPr="0034033C" w:rsidRDefault="00782590" w:rsidP="00E63407">
            <w:pPr>
              <w:jc w:val="center"/>
              <w:rPr>
                <w:sz w:val="20"/>
                <w:szCs w:val="20"/>
              </w:rPr>
            </w:pPr>
          </w:p>
          <w:p w14:paraId="3C7803D7" w14:textId="77777777" w:rsidR="00782590" w:rsidRPr="0034033C" w:rsidRDefault="00782590" w:rsidP="00E63407">
            <w:pPr>
              <w:jc w:val="center"/>
              <w:rPr>
                <w:sz w:val="20"/>
                <w:szCs w:val="20"/>
              </w:rPr>
            </w:pPr>
            <w:r w:rsidRPr="0034033C">
              <w:rPr>
                <w:sz w:val="20"/>
                <w:szCs w:val="20"/>
              </w:rPr>
              <w:t>§: 46</w:t>
            </w:r>
          </w:p>
          <w:p w14:paraId="62F02F2E" w14:textId="77777777" w:rsidR="00782590" w:rsidRPr="0034033C" w:rsidRDefault="00782590" w:rsidP="00E63407">
            <w:pPr>
              <w:jc w:val="center"/>
              <w:rPr>
                <w:sz w:val="20"/>
                <w:szCs w:val="20"/>
              </w:rPr>
            </w:pPr>
            <w:r w:rsidRPr="0034033C">
              <w:rPr>
                <w:sz w:val="20"/>
                <w:szCs w:val="20"/>
              </w:rPr>
              <w:t>O: 1</w:t>
            </w:r>
          </w:p>
          <w:p w14:paraId="334EDAC4" w14:textId="77777777" w:rsidR="00782590" w:rsidRPr="0034033C" w:rsidRDefault="00782590" w:rsidP="00E63407">
            <w:pPr>
              <w:jc w:val="center"/>
              <w:rPr>
                <w:sz w:val="20"/>
                <w:szCs w:val="20"/>
              </w:rPr>
            </w:pPr>
          </w:p>
          <w:p w14:paraId="732B6FFC" w14:textId="77777777" w:rsidR="00782590" w:rsidRPr="0034033C" w:rsidRDefault="00782590" w:rsidP="00E63407">
            <w:pPr>
              <w:jc w:val="center"/>
              <w:rPr>
                <w:sz w:val="20"/>
                <w:szCs w:val="20"/>
              </w:rPr>
            </w:pPr>
          </w:p>
          <w:p w14:paraId="64740E21" w14:textId="77777777" w:rsidR="00782590" w:rsidRPr="0034033C" w:rsidRDefault="00782590" w:rsidP="00E63407">
            <w:pPr>
              <w:jc w:val="center"/>
              <w:rPr>
                <w:sz w:val="20"/>
                <w:szCs w:val="20"/>
              </w:rPr>
            </w:pPr>
          </w:p>
          <w:p w14:paraId="534F044B" w14:textId="77777777" w:rsidR="00782590" w:rsidRPr="0034033C" w:rsidRDefault="00782590" w:rsidP="00E63407">
            <w:pPr>
              <w:jc w:val="center"/>
              <w:rPr>
                <w:sz w:val="20"/>
                <w:szCs w:val="20"/>
              </w:rPr>
            </w:pPr>
          </w:p>
          <w:p w14:paraId="19649833" w14:textId="77777777" w:rsidR="00782590" w:rsidRPr="0034033C" w:rsidRDefault="00782590" w:rsidP="00E63407">
            <w:pPr>
              <w:jc w:val="center"/>
              <w:rPr>
                <w:sz w:val="20"/>
                <w:szCs w:val="20"/>
              </w:rPr>
            </w:pPr>
          </w:p>
          <w:p w14:paraId="432FA608" w14:textId="77777777" w:rsidR="00782590" w:rsidRPr="0034033C" w:rsidRDefault="00782590" w:rsidP="00E63407">
            <w:pPr>
              <w:jc w:val="center"/>
              <w:rPr>
                <w:sz w:val="20"/>
                <w:szCs w:val="20"/>
              </w:rPr>
            </w:pPr>
          </w:p>
          <w:p w14:paraId="16016204" w14:textId="77777777" w:rsidR="00782590" w:rsidRPr="0034033C" w:rsidRDefault="00782590" w:rsidP="00E63407">
            <w:pPr>
              <w:jc w:val="center"/>
              <w:rPr>
                <w:sz w:val="20"/>
                <w:szCs w:val="20"/>
              </w:rPr>
            </w:pPr>
          </w:p>
          <w:p w14:paraId="4E19F683" w14:textId="77777777" w:rsidR="00782590" w:rsidRPr="0034033C" w:rsidRDefault="00782590" w:rsidP="00E63407">
            <w:pPr>
              <w:jc w:val="center"/>
              <w:rPr>
                <w:sz w:val="20"/>
                <w:szCs w:val="20"/>
              </w:rPr>
            </w:pPr>
          </w:p>
          <w:p w14:paraId="5512EF3B" w14:textId="77777777" w:rsidR="00782590" w:rsidRPr="0034033C" w:rsidRDefault="00782590" w:rsidP="00E63407">
            <w:pPr>
              <w:jc w:val="center"/>
              <w:rPr>
                <w:sz w:val="20"/>
                <w:szCs w:val="20"/>
              </w:rPr>
            </w:pPr>
          </w:p>
          <w:p w14:paraId="52709D00" w14:textId="77777777" w:rsidR="00782590" w:rsidRPr="0034033C" w:rsidRDefault="00782590" w:rsidP="00E63407">
            <w:pPr>
              <w:jc w:val="center"/>
              <w:rPr>
                <w:sz w:val="20"/>
                <w:szCs w:val="20"/>
              </w:rPr>
            </w:pPr>
          </w:p>
          <w:p w14:paraId="4543D86D" w14:textId="77777777" w:rsidR="00782590" w:rsidRPr="0034033C" w:rsidRDefault="00782590" w:rsidP="00E63407">
            <w:pPr>
              <w:jc w:val="center"/>
              <w:rPr>
                <w:sz w:val="20"/>
                <w:szCs w:val="20"/>
              </w:rPr>
            </w:pPr>
          </w:p>
          <w:p w14:paraId="56D295C1" w14:textId="77777777" w:rsidR="00782590" w:rsidRPr="0034033C" w:rsidRDefault="00782590" w:rsidP="00E63407">
            <w:pPr>
              <w:jc w:val="center"/>
              <w:rPr>
                <w:sz w:val="20"/>
                <w:szCs w:val="20"/>
              </w:rPr>
            </w:pPr>
          </w:p>
          <w:p w14:paraId="67C7E3E1" w14:textId="77777777" w:rsidR="00782590" w:rsidRPr="0034033C" w:rsidRDefault="00782590" w:rsidP="00E63407">
            <w:pPr>
              <w:jc w:val="center"/>
              <w:rPr>
                <w:sz w:val="20"/>
                <w:szCs w:val="20"/>
              </w:rPr>
            </w:pPr>
          </w:p>
          <w:p w14:paraId="7A7E159D" w14:textId="77777777" w:rsidR="00782590" w:rsidRPr="0034033C" w:rsidRDefault="00782590" w:rsidP="00E63407">
            <w:pPr>
              <w:jc w:val="center"/>
              <w:rPr>
                <w:sz w:val="20"/>
                <w:szCs w:val="20"/>
              </w:rPr>
            </w:pPr>
          </w:p>
          <w:p w14:paraId="521010EF" w14:textId="77777777" w:rsidR="00782590" w:rsidRPr="0034033C" w:rsidRDefault="00782590" w:rsidP="00E63407">
            <w:pPr>
              <w:jc w:val="center"/>
              <w:rPr>
                <w:sz w:val="20"/>
                <w:szCs w:val="20"/>
              </w:rPr>
            </w:pPr>
          </w:p>
          <w:p w14:paraId="4D66860D" w14:textId="77777777" w:rsidR="00782590" w:rsidRPr="0034033C" w:rsidRDefault="00782590" w:rsidP="00E63407">
            <w:pPr>
              <w:jc w:val="center"/>
              <w:rPr>
                <w:sz w:val="20"/>
                <w:szCs w:val="20"/>
              </w:rPr>
            </w:pPr>
          </w:p>
          <w:p w14:paraId="713189C5" w14:textId="77777777" w:rsidR="00782590" w:rsidRPr="0034033C" w:rsidRDefault="00782590" w:rsidP="00E63407">
            <w:pPr>
              <w:jc w:val="center"/>
              <w:rPr>
                <w:sz w:val="20"/>
                <w:szCs w:val="20"/>
              </w:rPr>
            </w:pPr>
          </w:p>
          <w:p w14:paraId="147F3DBC" w14:textId="77777777" w:rsidR="00782590" w:rsidRPr="0034033C" w:rsidRDefault="00782590" w:rsidP="00E63407">
            <w:pPr>
              <w:jc w:val="center"/>
              <w:rPr>
                <w:sz w:val="20"/>
                <w:szCs w:val="20"/>
              </w:rPr>
            </w:pPr>
          </w:p>
          <w:p w14:paraId="70700FD0" w14:textId="77777777" w:rsidR="00782590" w:rsidRPr="0034033C" w:rsidRDefault="00782590" w:rsidP="00E63407">
            <w:pPr>
              <w:jc w:val="center"/>
              <w:rPr>
                <w:sz w:val="20"/>
                <w:szCs w:val="20"/>
              </w:rPr>
            </w:pPr>
          </w:p>
          <w:p w14:paraId="161B9973" w14:textId="77777777" w:rsidR="00782590" w:rsidRPr="0034033C" w:rsidRDefault="00782590" w:rsidP="00E63407">
            <w:pPr>
              <w:jc w:val="center"/>
              <w:rPr>
                <w:sz w:val="20"/>
                <w:szCs w:val="20"/>
              </w:rPr>
            </w:pPr>
          </w:p>
          <w:p w14:paraId="3BDA800F" w14:textId="77777777" w:rsidR="00782590" w:rsidRPr="0034033C" w:rsidRDefault="00782590" w:rsidP="00E63407">
            <w:pPr>
              <w:jc w:val="center"/>
              <w:rPr>
                <w:sz w:val="20"/>
                <w:szCs w:val="20"/>
              </w:rPr>
            </w:pPr>
          </w:p>
          <w:p w14:paraId="486F8A87" w14:textId="77777777" w:rsidR="00782590" w:rsidRPr="0034033C" w:rsidRDefault="00782590" w:rsidP="00E63407">
            <w:pPr>
              <w:jc w:val="center"/>
              <w:rPr>
                <w:sz w:val="20"/>
                <w:szCs w:val="20"/>
              </w:rPr>
            </w:pPr>
          </w:p>
          <w:p w14:paraId="7A223707" w14:textId="77777777" w:rsidR="00782590" w:rsidRPr="0034033C" w:rsidRDefault="00782590" w:rsidP="00E63407">
            <w:pPr>
              <w:jc w:val="center"/>
              <w:rPr>
                <w:sz w:val="20"/>
                <w:szCs w:val="20"/>
              </w:rPr>
            </w:pPr>
            <w:r w:rsidRPr="0034033C">
              <w:rPr>
                <w:sz w:val="20"/>
                <w:szCs w:val="20"/>
              </w:rPr>
              <w:t>§: 3</w:t>
            </w:r>
          </w:p>
          <w:p w14:paraId="290C21F5" w14:textId="3661521A" w:rsidR="00782590" w:rsidRPr="0034033C" w:rsidRDefault="00782590" w:rsidP="00E63407">
            <w:pPr>
              <w:jc w:val="center"/>
              <w:rPr>
                <w:sz w:val="20"/>
                <w:szCs w:val="20"/>
              </w:rPr>
            </w:pPr>
            <w:r w:rsidRPr="0034033C">
              <w:rPr>
                <w:sz w:val="20"/>
                <w:szCs w:val="20"/>
              </w:rPr>
              <w:t>O: 2-3</w:t>
            </w:r>
          </w:p>
        </w:tc>
        <w:tc>
          <w:tcPr>
            <w:tcW w:w="4536" w:type="dxa"/>
          </w:tcPr>
          <w:p w14:paraId="6608B58A" w14:textId="5D7696A8" w:rsidR="00782590" w:rsidRPr="0034033C" w:rsidRDefault="00782590" w:rsidP="00782590">
            <w:pPr>
              <w:jc w:val="both"/>
              <w:rPr>
                <w:sz w:val="20"/>
                <w:szCs w:val="20"/>
              </w:rPr>
            </w:pPr>
            <w:r w:rsidRPr="0034033C">
              <w:rPr>
                <w:sz w:val="20"/>
                <w:szCs w:val="20"/>
              </w:rPr>
              <w:lastRenderedPageBreak/>
              <w:t>(1) Obeť má v rozsahu ustanovenom zákonom právo na prístup k informáciám, ktoré sa týkajú veci, v ktorej je obeťou. Informácie sa obeti poskytujú pre ňu zrozumiteľným spôsobom v ústnej forme a písomnej forme.</w:t>
            </w:r>
          </w:p>
          <w:p w14:paraId="6B24BCF5" w14:textId="77777777" w:rsidR="00782590" w:rsidRPr="0034033C" w:rsidRDefault="00782590" w:rsidP="00782590">
            <w:pPr>
              <w:jc w:val="both"/>
              <w:rPr>
                <w:sz w:val="20"/>
                <w:szCs w:val="20"/>
              </w:rPr>
            </w:pPr>
          </w:p>
          <w:p w14:paraId="08EF26F5" w14:textId="0ED3B71E" w:rsidR="00782590" w:rsidRPr="0034033C" w:rsidRDefault="00782590" w:rsidP="00782590">
            <w:pPr>
              <w:jc w:val="both"/>
              <w:rPr>
                <w:sz w:val="20"/>
                <w:szCs w:val="20"/>
              </w:rPr>
            </w:pPr>
            <w:r w:rsidRPr="0034033C">
              <w:rPr>
                <w:sz w:val="20"/>
                <w:szCs w:val="20"/>
              </w:rPr>
              <w:t>(2) Policajt4) je povinný pri prvom kontakte poskytnúť obeti pri zohľadnení odôvodnených potrieb obete v závislosti od jej veku, rozumovej a vôľovej vyspelosti, zdravotného stavu vrátane psychického stavu a charakteru trestného činu informácie o</w:t>
            </w:r>
          </w:p>
          <w:p w14:paraId="3D54275C" w14:textId="451FAE90" w:rsidR="00782590" w:rsidRPr="0034033C" w:rsidRDefault="00782590" w:rsidP="00782590">
            <w:pPr>
              <w:jc w:val="both"/>
              <w:rPr>
                <w:sz w:val="20"/>
                <w:szCs w:val="20"/>
              </w:rPr>
            </w:pPr>
            <w:r w:rsidRPr="0034033C">
              <w:rPr>
                <w:sz w:val="20"/>
                <w:szCs w:val="20"/>
              </w:rPr>
              <w:t>a) postupoch týkajúcich sa podania oznámenia o skutočnostiach, že bol spáchaný trestný čin (ďalej len „trestné oznámenie“) a o právach a povinnostiach obete, ktorá má postavenie poškodeného v trestnom konaní v súvislosti s týmito postupmi,</w:t>
            </w:r>
          </w:p>
          <w:p w14:paraId="45A9167B" w14:textId="51F08ECB" w:rsidR="00782590" w:rsidRPr="0034033C" w:rsidRDefault="00782590" w:rsidP="00782590">
            <w:pPr>
              <w:jc w:val="both"/>
              <w:rPr>
                <w:sz w:val="20"/>
                <w:szCs w:val="20"/>
              </w:rPr>
            </w:pPr>
            <w:r w:rsidRPr="0034033C">
              <w:rPr>
                <w:sz w:val="20"/>
                <w:szCs w:val="20"/>
              </w:rPr>
              <w:t>b) subjektoch poskytujúcich pomoc obetiam, kontaktných údajoch na tieto subjekty a forme odbornej pomoci, ktorá sa jej môže poskytnúť podľa tohto zákona,</w:t>
            </w:r>
          </w:p>
          <w:p w14:paraId="0CCC41BB" w14:textId="3B6DC1EC" w:rsidR="00782590" w:rsidRPr="0034033C" w:rsidRDefault="00782590" w:rsidP="00782590">
            <w:pPr>
              <w:jc w:val="both"/>
              <w:rPr>
                <w:sz w:val="20"/>
                <w:szCs w:val="20"/>
              </w:rPr>
            </w:pPr>
            <w:r w:rsidRPr="0034033C">
              <w:rPr>
                <w:sz w:val="20"/>
                <w:szCs w:val="20"/>
              </w:rPr>
              <w:lastRenderedPageBreak/>
              <w:t>c) možnostiach poskytnutia nevyhnutnej zdravotnej starostlivosti,</w:t>
            </w:r>
          </w:p>
          <w:p w14:paraId="5EB68068" w14:textId="308914FC" w:rsidR="00782590" w:rsidRPr="0034033C" w:rsidRDefault="00782590" w:rsidP="00782590">
            <w:pPr>
              <w:jc w:val="both"/>
              <w:rPr>
                <w:sz w:val="20"/>
                <w:szCs w:val="20"/>
              </w:rPr>
            </w:pPr>
            <w:r w:rsidRPr="0034033C">
              <w:rPr>
                <w:sz w:val="20"/>
                <w:szCs w:val="20"/>
              </w:rPr>
              <w:t>d) prístupe k právnej pomoci,</w:t>
            </w:r>
          </w:p>
          <w:p w14:paraId="4B39D4CE" w14:textId="28176686" w:rsidR="00782590" w:rsidRPr="0034033C" w:rsidRDefault="00782590" w:rsidP="00782590">
            <w:pPr>
              <w:jc w:val="both"/>
              <w:rPr>
                <w:sz w:val="20"/>
                <w:szCs w:val="20"/>
              </w:rPr>
            </w:pPr>
            <w:r w:rsidRPr="0034033C">
              <w:rPr>
                <w:sz w:val="20"/>
                <w:szCs w:val="20"/>
              </w:rPr>
              <w:t>e) podmienkach poskytnutia ochrany v prípade hrozby nebezpečenstva ohrozenia života alebo zdravia alebo značnej škody na majetku,</w:t>
            </w:r>
          </w:p>
          <w:p w14:paraId="66357FA7" w14:textId="381A62A4" w:rsidR="00782590" w:rsidRPr="0034033C" w:rsidRDefault="00782590" w:rsidP="00782590">
            <w:pPr>
              <w:jc w:val="both"/>
              <w:rPr>
                <w:sz w:val="20"/>
                <w:szCs w:val="20"/>
              </w:rPr>
            </w:pPr>
            <w:r w:rsidRPr="0034033C">
              <w:rPr>
                <w:sz w:val="20"/>
                <w:szCs w:val="20"/>
              </w:rPr>
              <w:t>f) práve na tlmočenie a preklad,</w:t>
            </w:r>
          </w:p>
          <w:p w14:paraId="1C726404" w14:textId="5F177774" w:rsidR="00782590" w:rsidRPr="0034033C" w:rsidRDefault="00782590" w:rsidP="00782590">
            <w:pPr>
              <w:jc w:val="both"/>
              <w:rPr>
                <w:sz w:val="20"/>
                <w:szCs w:val="20"/>
              </w:rPr>
            </w:pPr>
            <w:r w:rsidRPr="0034033C">
              <w:rPr>
                <w:sz w:val="20"/>
                <w:szCs w:val="20"/>
              </w:rPr>
              <w:t>g) opatreniach na ochranu jej záujmov, o ktoré môže požiadať, ak má bydlisko v inom členskom štáte,</w:t>
            </w:r>
          </w:p>
          <w:p w14:paraId="4D7EA14E" w14:textId="3AE89E07" w:rsidR="00782590" w:rsidRPr="0034033C" w:rsidRDefault="00782590" w:rsidP="00782590">
            <w:pPr>
              <w:jc w:val="both"/>
              <w:rPr>
                <w:sz w:val="20"/>
                <w:szCs w:val="20"/>
              </w:rPr>
            </w:pPr>
            <w:r w:rsidRPr="0034033C">
              <w:rPr>
                <w:sz w:val="20"/>
                <w:szCs w:val="20"/>
              </w:rPr>
              <w:t>h) postupoch domáhania sa nápravy v prípade porušenia svojich práv v trestnom konaní zo strany orgánov činných v trestnom konaní,</w:t>
            </w:r>
          </w:p>
          <w:p w14:paraId="0D6C87E2" w14:textId="630893CE" w:rsidR="00782590" w:rsidRPr="0034033C" w:rsidRDefault="00782590" w:rsidP="00782590">
            <w:pPr>
              <w:jc w:val="both"/>
              <w:rPr>
                <w:sz w:val="20"/>
                <w:szCs w:val="20"/>
              </w:rPr>
            </w:pPr>
            <w:r w:rsidRPr="0034033C">
              <w:rPr>
                <w:sz w:val="20"/>
                <w:szCs w:val="20"/>
              </w:rPr>
              <w:t>i) kontaktných údajoch na komunikáciu v súvislosti s vecou, v ktorej je obeťou,</w:t>
            </w:r>
          </w:p>
          <w:p w14:paraId="47F8E57D" w14:textId="40ED408D" w:rsidR="00782590" w:rsidRPr="0034033C" w:rsidRDefault="00782590" w:rsidP="00782590">
            <w:pPr>
              <w:jc w:val="both"/>
              <w:rPr>
                <w:sz w:val="20"/>
                <w:szCs w:val="20"/>
              </w:rPr>
            </w:pPr>
            <w:r w:rsidRPr="0034033C">
              <w:rPr>
                <w:sz w:val="20"/>
                <w:szCs w:val="20"/>
              </w:rPr>
              <w:t>j) postupoch súvisiacich s uplatnením nároku na náhradu škody v trestnom konaní,</w:t>
            </w:r>
          </w:p>
          <w:p w14:paraId="446F53D1" w14:textId="6FF133D9" w:rsidR="00782590" w:rsidRPr="0034033C" w:rsidRDefault="00782590" w:rsidP="00782590">
            <w:pPr>
              <w:jc w:val="both"/>
              <w:rPr>
                <w:sz w:val="20"/>
                <w:szCs w:val="20"/>
              </w:rPr>
            </w:pPr>
            <w:r w:rsidRPr="0034033C">
              <w:rPr>
                <w:sz w:val="20"/>
                <w:szCs w:val="20"/>
              </w:rPr>
              <w:t>k) postupoch mediácie v trestnom konaní,</w:t>
            </w:r>
          </w:p>
          <w:p w14:paraId="63A29FB7" w14:textId="0116202F" w:rsidR="00782590" w:rsidRPr="0034033C" w:rsidRDefault="00782590" w:rsidP="00782590">
            <w:pPr>
              <w:jc w:val="both"/>
              <w:rPr>
                <w:sz w:val="20"/>
                <w:szCs w:val="20"/>
              </w:rPr>
            </w:pPr>
            <w:r w:rsidRPr="0034033C">
              <w:rPr>
                <w:sz w:val="20"/>
                <w:szCs w:val="20"/>
              </w:rPr>
              <w:t>l) možnosti a podmienkach uzavretia zmieru,</w:t>
            </w:r>
          </w:p>
          <w:p w14:paraId="60A8C402" w14:textId="7927BB77" w:rsidR="00782590" w:rsidRPr="0034033C" w:rsidRDefault="00782590" w:rsidP="00782590">
            <w:pPr>
              <w:jc w:val="both"/>
              <w:rPr>
                <w:sz w:val="20"/>
                <w:szCs w:val="20"/>
              </w:rPr>
            </w:pPr>
            <w:r w:rsidRPr="0034033C">
              <w:rPr>
                <w:sz w:val="20"/>
                <w:szCs w:val="20"/>
              </w:rPr>
              <w:t>m) možnosti a podmienkach náhrady trov trestného konania obete, ktorá má postavenie poškodeného.</w:t>
            </w:r>
          </w:p>
          <w:p w14:paraId="38437710" w14:textId="77777777" w:rsidR="00782590" w:rsidRPr="0034033C" w:rsidRDefault="00782590" w:rsidP="00782590">
            <w:pPr>
              <w:jc w:val="both"/>
              <w:rPr>
                <w:sz w:val="20"/>
                <w:szCs w:val="20"/>
              </w:rPr>
            </w:pPr>
          </w:p>
          <w:p w14:paraId="1DD4268E" w14:textId="09CA7DA9" w:rsidR="00782590" w:rsidRPr="0034033C" w:rsidRDefault="00782590" w:rsidP="00782590">
            <w:pPr>
              <w:jc w:val="both"/>
              <w:rPr>
                <w:sz w:val="20"/>
                <w:szCs w:val="20"/>
              </w:rPr>
            </w:pPr>
            <w:r w:rsidRPr="0034033C">
              <w:rPr>
                <w:sz w:val="20"/>
                <w:szCs w:val="20"/>
              </w:rPr>
              <w:t>(3) Prokurátor je povinný poskytnúť obeti pri prvom kontakte pri zohľadnení odôvodnených potrieb obete v závislosti od jej veku, rozumovej a vôľovej vyspelosti, zdravotného stavu vrátane psychického stavu a charakteru trestného činu informácie podľa odseku 2, ak jej tieto informácie neboli poskytnuté skôr.</w:t>
            </w:r>
          </w:p>
          <w:p w14:paraId="1F22E176" w14:textId="77777777" w:rsidR="00782590" w:rsidRPr="0034033C" w:rsidRDefault="00782590" w:rsidP="00782590">
            <w:pPr>
              <w:jc w:val="both"/>
              <w:rPr>
                <w:sz w:val="20"/>
                <w:szCs w:val="20"/>
              </w:rPr>
            </w:pPr>
          </w:p>
          <w:p w14:paraId="6890EDBD" w14:textId="3D3B1860" w:rsidR="00782590" w:rsidRPr="0034033C" w:rsidRDefault="00782590" w:rsidP="00782590">
            <w:pPr>
              <w:jc w:val="both"/>
              <w:rPr>
                <w:sz w:val="20"/>
                <w:szCs w:val="20"/>
              </w:rPr>
            </w:pPr>
            <w:r w:rsidRPr="0034033C">
              <w:rPr>
                <w:sz w:val="20"/>
                <w:szCs w:val="20"/>
              </w:rPr>
              <w:t>(4) Policajt alebo prokurátor je povinný pri poskytovaní informácií obeti podľa odseku 2 alebo odseku 3 poskytnúť obeti súčinnosť pri kontaktovaní subjektov poskytujúcich pomoc obetiam, ak o to obeť požiada.</w:t>
            </w:r>
          </w:p>
          <w:p w14:paraId="5B679263" w14:textId="77777777" w:rsidR="00782590" w:rsidRPr="0034033C" w:rsidRDefault="00782590" w:rsidP="00782590">
            <w:pPr>
              <w:jc w:val="both"/>
              <w:rPr>
                <w:sz w:val="20"/>
                <w:szCs w:val="20"/>
              </w:rPr>
            </w:pPr>
          </w:p>
          <w:p w14:paraId="05A46008" w14:textId="68388588" w:rsidR="00782590" w:rsidRPr="0034033C" w:rsidRDefault="00782590" w:rsidP="00782590">
            <w:pPr>
              <w:jc w:val="both"/>
              <w:rPr>
                <w:sz w:val="20"/>
                <w:szCs w:val="20"/>
              </w:rPr>
            </w:pPr>
            <w:r w:rsidRPr="0034033C">
              <w:rPr>
                <w:sz w:val="20"/>
                <w:szCs w:val="20"/>
              </w:rPr>
              <w:t>(5) Subjekty poskytujúce pomoc obetiam poskytnú obeti v súlade s jej osobitnými potrebami informácie o</w:t>
            </w:r>
          </w:p>
          <w:p w14:paraId="6932A426" w14:textId="47B55DDE" w:rsidR="00782590" w:rsidRPr="0034033C" w:rsidRDefault="00782590" w:rsidP="00782590">
            <w:pPr>
              <w:jc w:val="both"/>
              <w:rPr>
                <w:sz w:val="20"/>
                <w:szCs w:val="20"/>
              </w:rPr>
            </w:pPr>
            <w:r w:rsidRPr="0034033C">
              <w:rPr>
                <w:sz w:val="20"/>
                <w:szCs w:val="20"/>
              </w:rPr>
              <w:t>a) forme a rozsahu odbornej pomoci, ktorá je poskytovaná obetiam, vrátane informácie v akom rozsahu je poskytovaná bezplatne; ak odbornú pomoc, ktorú obeť potrebuje neposkytujú, odkážu obeť na iný subjekt poskytujúci potrebnú pomoc obetiam,</w:t>
            </w:r>
          </w:p>
          <w:p w14:paraId="0DAA9CF5" w14:textId="1B8E1E9C" w:rsidR="00782590" w:rsidRPr="0034033C" w:rsidRDefault="00782590" w:rsidP="00782590">
            <w:pPr>
              <w:jc w:val="both"/>
              <w:rPr>
                <w:sz w:val="20"/>
                <w:szCs w:val="20"/>
              </w:rPr>
            </w:pPr>
            <w:r w:rsidRPr="0034033C">
              <w:rPr>
                <w:sz w:val="20"/>
                <w:szCs w:val="20"/>
              </w:rPr>
              <w:t>b) právach obete, ktoré jej patria podľa tohto zákona vrátane práva na odškodnenie obete násilného trestného činu,</w:t>
            </w:r>
          </w:p>
          <w:p w14:paraId="646E0FAF" w14:textId="5426FB1D" w:rsidR="00782590" w:rsidRPr="0034033C" w:rsidRDefault="00782590" w:rsidP="00782590">
            <w:pPr>
              <w:jc w:val="both"/>
              <w:rPr>
                <w:sz w:val="20"/>
                <w:szCs w:val="20"/>
              </w:rPr>
            </w:pPr>
            <w:r w:rsidRPr="0034033C">
              <w:rPr>
                <w:sz w:val="20"/>
                <w:szCs w:val="20"/>
              </w:rPr>
              <w:lastRenderedPageBreak/>
              <w:t>c) právach obete, ktorá má postavenie poškodeného alebo svedka v trestnom konaní,</w:t>
            </w:r>
          </w:p>
          <w:p w14:paraId="13D0C8D6" w14:textId="74C82DC5" w:rsidR="00782590" w:rsidRPr="0034033C" w:rsidRDefault="00782590" w:rsidP="00782590">
            <w:pPr>
              <w:jc w:val="both"/>
              <w:rPr>
                <w:sz w:val="20"/>
                <w:szCs w:val="20"/>
              </w:rPr>
            </w:pPr>
            <w:r w:rsidRPr="0034033C">
              <w:rPr>
                <w:sz w:val="20"/>
                <w:szCs w:val="20"/>
              </w:rPr>
              <w:t>d) finančných a praktickým záležitostiach vzniknutých ako následok trestného činu.</w:t>
            </w:r>
          </w:p>
          <w:p w14:paraId="26EA193E" w14:textId="77777777" w:rsidR="00782590" w:rsidRPr="0034033C" w:rsidRDefault="00782590" w:rsidP="00782590">
            <w:pPr>
              <w:jc w:val="both"/>
              <w:rPr>
                <w:sz w:val="20"/>
                <w:szCs w:val="20"/>
              </w:rPr>
            </w:pPr>
          </w:p>
          <w:p w14:paraId="044C9B22" w14:textId="09E8113D" w:rsidR="00782590" w:rsidRPr="0034033C" w:rsidRDefault="00782590" w:rsidP="00782590">
            <w:pPr>
              <w:jc w:val="both"/>
              <w:rPr>
                <w:sz w:val="20"/>
                <w:szCs w:val="20"/>
              </w:rPr>
            </w:pPr>
            <w:r w:rsidRPr="0034033C">
              <w:rPr>
                <w:sz w:val="20"/>
                <w:szCs w:val="20"/>
              </w:rPr>
              <w:t>(6) Poskytovateľ zdravotnej starostlivosti pri prvom kontakte s obeťou poskytne obeti kontaktné údaje subjektov poskytujúcich pomoc obetiam.</w:t>
            </w:r>
          </w:p>
          <w:p w14:paraId="77CE78D1" w14:textId="77777777" w:rsidR="00782590" w:rsidRPr="0034033C" w:rsidRDefault="00782590" w:rsidP="00782590">
            <w:pPr>
              <w:jc w:val="both"/>
              <w:rPr>
                <w:sz w:val="20"/>
                <w:szCs w:val="20"/>
              </w:rPr>
            </w:pPr>
          </w:p>
          <w:p w14:paraId="46FDD11A" w14:textId="34D8D1F1" w:rsidR="00782590" w:rsidRPr="0034033C" w:rsidRDefault="00782590" w:rsidP="00782590">
            <w:pPr>
              <w:jc w:val="both"/>
              <w:rPr>
                <w:sz w:val="20"/>
                <w:szCs w:val="20"/>
              </w:rPr>
            </w:pPr>
            <w:r w:rsidRPr="0034033C">
              <w:rPr>
                <w:sz w:val="20"/>
                <w:szCs w:val="20"/>
              </w:rPr>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Pr="0034033C">
              <w:t xml:space="preserve"> </w:t>
            </w:r>
            <w:r w:rsidRPr="0034033C">
              <w:rPr>
                <w:b/>
                <w:sz w:val="20"/>
                <w:szCs w:val="20"/>
              </w:rPr>
              <w:t>napomáhať orgánom činným v trestnom konaní,</w:t>
            </w:r>
            <w:r w:rsidRPr="0034033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1D49159C" w14:textId="77777777" w:rsidR="00782590" w:rsidRPr="0034033C" w:rsidRDefault="00782590" w:rsidP="00782590">
            <w:pPr>
              <w:jc w:val="both"/>
              <w:rPr>
                <w:sz w:val="20"/>
                <w:szCs w:val="20"/>
              </w:rPr>
            </w:pPr>
          </w:p>
          <w:p w14:paraId="6A21AD8E" w14:textId="6D0867F1" w:rsidR="00782590" w:rsidRPr="0034033C" w:rsidRDefault="00782590" w:rsidP="00782590">
            <w:pPr>
              <w:jc w:val="both"/>
              <w:rPr>
                <w:sz w:val="20"/>
                <w:szCs w:val="20"/>
              </w:rPr>
            </w:pPr>
            <w:r w:rsidRPr="0034033C">
              <w:rPr>
                <w:sz w:val="20"/>
                <w:szCs w:val="20"/>
              </w:rPr>
              <w:t>(2) Práva priznané obeti týmto zákonom sa uplatňujú bez diskriminácie založenej na pohlaví, náboženskom vyznaní alebo viere, rase, príslušnosti k národnosti alebo etnickej skupine, zdravotnom stave, veku, sexuálnej orientácii, rodinnom stave, farbe pleti, jazyku, politickom alebo inom zmýšľaní, národnom alebo sociálnom pôvode, majetku alebo inom postavení.</w:t>
            </w:r>
          </w:p>
          <w:p w14:paraId="517F812E" w14:textId="03A69777" w:rsidR="009B634B" w:rsidRPr="0034033C" w:rsidRDefault="00782590" w:rsidP="00782590">
            <w:pPr>
              <w:jc w:val="both"/>
              <w:rPr>
                <w:sz w:val="20"/>
                <w:szCs w:val="20"/>
              </w:rPr>
            </w:pPr>
            <w:r w:rsidRPr="0034033C">
              <w:rPr>
                <w:sz w:val="20"/>
                <w:szCs w:val="20"/>
              </w:rPr>
              <w:t xml:space="preserve">(3) Subjekty podľa § 2 ods. 1 písm. k) sú povinné správať sa k obeti a rodinným príslušníkom obete </w:t>
            </w:r>
            <w:r w:rsidRPr="0034033C">
              <w:rPr>
                <w:sz w:val="20"/>
                <w:szCs w:val="20"/>
              </w:rPr>
              <w:lastRenderedPageBreak/>
              <w:t>ohľaduplne, profesionálne, s rešpektom a podľa možností jej vychádzať v ústrety, pritom prihliadajú na jej vek, pohlavie, zdravotný stav vrátane psychického stavu a rozumovú vyspelosť tak, aby nedochádzalo k druhotnej viktimizácii alebo opakovanej viktimizácii.</w:t>
            </w:r>
          </w:p>
        </w:tc>
        <w:tc>
          <w:tcPr>
            <w:tcW w:w="702" w:type="dxa"/>
          </w:tcPr>
          <w:p w14:paraId="238B9F00" w14:textId="61E638E0" w:rsidR="009B634B" w:rsidRPr="0034033C" w:rsidRDefault="00782590" w:rsidP="00E63407">
            <w:pPr>
              <w:jc w:val="center"/>
              <w:rPr>
                <w:sz w:val="20"/>
                <w:szCs w:val="20"/>
              </w:rPr>
            </w:pPr>
            <w:r w:rsidRPr="0034033C">
              <w:rPr>
                <w:sz w:val="20"/>
                <w:szCs w:val="20"/>
              </w:rPr>
              <w:lastRenderedPageBreak/>
              <w:t>Ú</w:t>
            </w:r>
          </w:p>
        </w:tc>
        <w:tc>
          <w:tcPr>
            <w:tcW w:w="2085" w:type="dxa"/>
          </w:tcPr>
          <w:p w14:paraId="26D0F9E3" w14:textId="6ED7C87A" w:rsidR="00782590" w:rsidRPr="0034033C" w:rsidRDefault="00782590" w:rsidP="00782590">
            <w:pPr>
              <w:rPr>
                <w:sz w:val="20"/>
                <w:szCs w:val="20"/>
              </w:rPr>
            </w:pPr>
            <w:r w:rsidRPr="0034033C">
              <w:rPr>
                <w:sz w:val="20"/>
                <w:szCs w:val="20"/>
              </w:rPr>
              <w:t>4</w:t>
            </w:r>
            <w:r w:rsidR="00073337" w:rsidRPr="0034033C">
              <w:rPr>
                <w:sz w:val="20"/>
                <w:szCs w:val="20"/>
              </w:rPr>
              <w:t>) § 10 ods. 7</w:t>
            </w:r>
            <w:r w:rsidRPr="0034033C">
              <w:rPr>
                <w:sz w:val="20"/>
                <w:szCs w:val="20"/>
              </w:rPr>
              <w:t xml:space="preserve"> Trestného</w:t>
            </w:r>
          </w:p>
          <w:p w14:paraId="3A0F5002" w14:textId="77777777" w:rsidR="00782590" w:rsidRPr="0034033C" w:rsidRDefault="00782590" w:rsidP="00782590">
            <w:pPr>
              <w:rPr>
                <w:sz w:val="20"/>
                <w:szCs w:val="20"/>
              </w:rPr>
            </w:pPr>
            <w:r w:rsidRPr="0034033C">
              <w:rPr>
                <w:sz w:val="20"/>
                <w:szCs w:val="20"/>
              </w:rPr>
              <w:t>poriadku v znení</w:t>
            </w:r>
          </w:p>
          <w:p w14:paraId="3E5F7BF2" w14:textId="787D2EB2" w:rsidR="009B634B" w:rsidRPr="0034033C" w:rsidRDefault="00782590" w:rsidP="00782590">
            <w:pPr>
              <w:rPr>
                <w:sz w:val="20"/>
                <w:szCs w:val="20"/>
              </w:rPr>
            </w:pPr>
            <w:r w:rsidRPr="0034033C">
              <w:rPr>
                <w:sz w:val="20"/>
                <w:szCs w:val="20"/>
              </w:rPr>
              <w:t>neskorších predpisov</w:t>
            </w:r>
          </w:p>
        </w:tc>
      </w:tr>
      <w:tr w:rsidR="00782590" w:rsidRPr="0034033C" w14:paraId="12A49A3A" w14:textId="77777777" w:rsidTr="00E63407">
        <w:trPr>
          <w:trHeight w:val="255"/>
        </w:trPr>
        <w:tc>
          <w:tcPr>
            <w:tcW w:w="776" w:type="dxa"/>
          </w:tcPr>
          <w:p w14:paraId="4FBD58B8" w14:textId="15866238" w:rsidR="00782590" w:rsidRPr="0034033C" w:rsidRDefault="00782590" w:rsidP="00E63407">
            <w:pPr>
              <w:jc w:val="center"/>
              <w:rPr>
                <w:sz w:val="20"/>
                <w:szCs w:val="20"/>
              </w:rPr>
            </w:pPr>
            <w:r w:rsidRPr="0034033C">
              <w:rPr>
                <w:sz w:val="20"/>
                <w:szCs w:val="20"/>
              </w:rPr>
              <w:lastRenderedPageBreak/>
              <w:t>Č: 2</w:t>
            </w:r>
          </w:p>
          <w:p w14:paraId="06D0DBA1" w14:textId="77777777" w:rsidR="00782590" w:rsidRPr="0034033C" w:rsidRDefault="00782590" w:rsidP="00E63407">
            <w:pPr>
              <w:jc w:val="center"/>
              <w:rPr>
                <w:sz w:val="20"/>
                <w:szCs w:val="20"/>
              </w:rPr>
            </w:pPr>
            <w:r w:rsidRPr="0034033C">
              <w:rPr>
                <w:sz w:val="20"/>
                <w:szCs w:val="20"/>
              </w:rPr>
              <w:t>O: 1</w:t>
            </w:r>
          </w:p>
          <w:p w14:paraId="7F3F6062" w14:textId="5F72B0B2" w:rsidR="00782590" w:rsidRPr="0034033C" w:rsidRDefault="00782590" w:rsidP="00E63407">
            <w:pPr>
              <w:jc w:val="center"/>
              <w:rPr>
                <w:sz w:val="20"/>
                <w:szCs w:val="20"/>
              </w:rPr>
            </w:pPr>
            <w:r w:rsidRPr="0034033C">
              <w:rPr>
                <w:sz w:val="20"/>
                <w:szCs w:val="20"/>
              </w:rPr>
              <w:t>P:a)</w:t>
            </w:r>
          </w:p>
        </w:tc>
        <w:tc>
          <w:tcPr>
            <w:tcW w:w="3864" w:type="dxa"/>
          </w:tcPr>
          <w:p w14:paraId="3D61816B" w14:textId="72DC35B4" w:rsidR="00782590" w:rsidRPr="0034033C" w:rsidRDefault="00782590" w:rsidP="00F070BE">
            <w:pPr>
              <w:jc w:val="both"/>
              <w:rPr>
                <w:sz w:val="20"/>
                <w:szCs w:val="20"/>
              </w:rPr>
            </w:pPr>
            <w:r w:rsidRPr="0034033C">
              <w:rPr>
                <w:sz w:val="20"/>
                <w:szCs w:val="20"/>
              </w:rPr>
              <w:t>Na účely tejto smernice sa uplatňujú tieto vymedzenia pojmov: „obeť“ je: i) fyzická osoba, ktorej bola v priamom dôsledku trestného činu spôsobená ujma vrátane fyzickej, mentálnej alebo emocionálnej ujmy alebo majetkovej škody; ii) rodinní príslušníci osoby, ktorá v priamom dôsledku trestného činu zomrela, ktorým bola v dôsledku smrti danej osoby spôsobená ujma;</w:t>
            </w:r>
          </w:p>
        </w:tc>
        <w:tc>
          <w:tcPr>
            <w:tcW w:w="747" w:type="dxa"/>
          </w:tcPr>
          <w:p w14:paraId="60AEBC69" w14:textId="30F420B3" w:rsidR="00782590" w:rsidRPr="0034033C" w:rsidRDefault="00782590" w:rsidP="00E63407">
            <w:pPr>
              <w:jc w:val="center"/>
              <w:rPr>
                <w:sz w:val="20"/>
                <w:szCs w:val="20"/>
              </w:rPr>
            </w:pPr>
            <w:r w:rsidRPr="0034033C">
              <w:rPr>
                <w:sz w:val="20"/>
                <w:szCs w:val="20"/>
              </w:rPr>
              <w:t>N</w:t>
            </w:r>
          </w:p>
        </w:tc>
        <w:tc>
          <w:tcPr>
            <w:tcW w:w="1201" w:type="dxa"/>
          </w:tcPr>
          <w:p w14:paraId="4F69EBBF" w14:textId="382B6C89" w:rsidR="00782590" w:rsidRPr="0034033C" w:rsidRDefault="00782590" w:rsidP="00E63407">
            <w:pPr>
              <w:jc w:val="center"/>
              <w:rPr>
                <w:sz w:val="20"/>
                <w:szCs w:val="20"/>
              </w:rPr>
            </w:pPr>
            <w:r w:rsidRPr="0034033C">
              <w:rPr>
                <w:sz w:val="20"/>
                <w:szCs w:val="20"/>
              </w:rPr>
              <w:t>Návrh zákona (čl. I</w:t>
            </w:r>
            <w:r w:rsidR="00F65A95" w:rsidRPr="0034033C">
              <w:rPr>
                <w:sz w:val="20"/>
                <w:szCs w:val="20"/>
              </w:rPr>
              <w:t>I</w:t>
            </w:r>
            <w:r w:rsidRPr="0034033C">
              <w:rPr>
                <w:sz w:val="20"/>
                <w:szCs w:val="20"/>
              </w:rPr>
              <w:t>) + zákon č. 301/2005 Z. z.</w:t>
            </w:r>
          </w:p>
          <w:p w14:paraId="2D85EE55" w14:textId="77777777" w:rsidR="00782590" w:rsidRPr="0034033C" w:rsidRDefault="00782590" w:rsidP="00E63407">
            <w:pPr>
              <w:jc w:val="center"/>
              <w:rPr>
                <w:sz w:val="20"/>
                <w:szCs w:val="20"/>
              </w:rPr>
            </w:pPr>
          </w:p>
          <w:p w14:paraId="257105B3" w14:textId="77777777" w:rsidR="00782590" w:rsidRPr="0034033C" w:rsidRDefault="00782590" w:rsidP="00E63407">
            <w:pPr>
              <w:jc w:val="center"/>
              <w:rPr>
                <w:sz w:val="20"/>
                <w:szCs w:val="20"/>
              </w:rPr>
            </w:pPr>
          </w:p>
          <w:p w14:paraId="7BF47506" w14:textId="77777777" w:rsidR="00782590" w:rsidRPr="0034033C" w:rsidRDefault="00782590" w:rsidP="00E63407">
            <w:pPr>
              <w:jc w:val="center"/>
              <w:rPr>
                <w:sz w:val="20"/>
                <w:szCs w:val="20"/>
              </w:rPr>
            </w:pPr>
          </w:p>
          <w:p w14:paraId="6C3A4E94" w14:textId="77777777" w:rsidR="00782590" w:rsidRPr="0034033C" w:rsidRDefault="00782590" w:rsidP="00E63407">
            <w:pPr>
              <w:jc w:val="center"/>
              <w:rPr>
                <w:sz w:val="20"/>
                <w:szCs w:val="20"/>
              </w:rPr>
            </w:pPr>
          </w:p>
          <w:p w14:paraId="13E57715" w14:textId="77777777" w:rsidR="00782590" w:rsidRPr="0034033C" w:rsidRDefault="00782590" w:rsidP="00E63407">
            <w:pPr>
              <w:jc w:val="center"/>
              <w:rPr>
                <w:sz w:val="20"/>
                <w:szCs w:val="20"/>
              </w:rPr>
            </w:pPr>
          </w:p>
          <w:p w14:paraId="65162915" w14:textId="77777777" w:rsidR="00782590" w:rsidRPr="0034033C" w:rsidRDefault="00782590" w:rsidP="00E63407">
            <w:pPr>
              <w:jc w:val="center"/>
              <w:rPr>
                <w:sz w:val="20"/>
                <w:szCs w:val="20"/>
              </w:rPr>
            </w:pPr>
          </w:p>
          <w:p w14:paraId="1E32FD46" w14:textId="77777777" w:rsidR="00782590" w:rsidRPr="0034033C" w:rsidRDefault="00782590" w:rsidP="00E63407">
            <w:pPr>
              <w:jc w:val="center"/>
              <w:rPr>
                <w:sz w:val="20"/>
                <w:szCs w:val="20"/>
              </w:rPr>
            </w:pPr>
          </w:p>
          <w:p w14:paraId="252B1676" w14:textId="77777777" w:rsidR="00782590" w:rsidRPr="0034033C" w:rsidRDefault="00782590" w:rsidP="00E63407">
            <w:pPr>
              <w:jc w:val="center"/>
              <w:rPr>
                <w:sz w:val="20"/>
                <w:szCs w:val="20"/>
              </w:rPr>
            </w:pPr>
          </w:p>
          <w:p w14:paraId="010970E8" w14:textId="77777777" w:rsidR="00782590" w:rsidRPr="0034033C" w:rsidRDefault="00782590" w:rsidP="00E63407">
            <w:pPr>
              <w:jc w:val="center"/>
              <w:rPr>
                <w:sz w:val="20"/>
                <w:szCs w:val="20"/>
              </w:rPr>
            </w:pPr>
          </w:p>
          <w:p w14:paraId="623D250F" w14:textId="77777777" w:rsidR="00782590" w:rsidRPr="0034033C" w:rsidRDefault="00782590" w:rsidP="00E63407">
            <w:pPr>
              <w:jc w:val="center"/>
              <w:rPr>
                <w:sz w:val="20"/>
                <w:szCs w:val="20"/>
              </w:rPr>
            </w:pPr>
          </w:p>
          <w:p w14:paraId="5EC393CE" w14:textId="77777777" w:rsidR="00782590" w:rsidRPr="0034033C" w:rsidRDefault="00782590" w:rsidP="00E63407">
            <w:pPr>
              <w:jc w:val="center"/>
              <w:rPr>
                <w:sz w:val="20"/>
                <w:szCs w:val="20"/>
              </w:rPr>
            </w:pPr>
          </w:p>
          <w:p w14:paraId="100A2599" w14:textId="77777777" w:rsidR="00782590" w:rsidRPr="0034033C" w:rsidRDefault="00782590" w:rsidP="00E63407">
            <w:pPr>
              <w:jc w:val="center"/>
              <w:rPr>
                <w:sz w:val="20"/>
                <w:szCs w:val="20"/>
              </w:rPr>
            </w:pPr>
          </w:p>
          <w:p w14:paraId="7051174D" w14:textId="77777777" w:rsidR="00782590" w:rsidRPr="0034033C" w:rsidRDefault="00782590" w:rsidP="00E63407">
            <w:pPr>
              <w:jc w:val="center"/>
              <w:rPr>
                <w:sz w:val="20"/>
                <w:szCs w:val="20"/>
              </w:rPr>
            </w:pPr>
          </w:p>
          <w:p w14:paraId="71F7D211" w14:textId="77777777" w:rsidR="00782590" w:rsidRPr="0034033C" w:rsidRDefault="00782590" w:rsidP="00E63407">
            <w:pPr>
              <w:jc w:val="center"/>
              <w:rPr>
                <w:sz w:val="20"/>
                <w:szCs w:val="20"/>
              </w:rPr>
            </w:pPr>
          </w:p>
          <w:p w14:paraId="0614F498" w14:textId="77777777" w:rsidR="00782590" w:rsidRPr="0034033C" w:rsidRDefault="00782590" w:rsidP="00E63407">
            <w:pPr>
              <w:jc w:val="center"/>
              <w:rPr>
                <w:sz w:val="20"/>
                <w:szCs w:val="20"/>
              </w:rPr>
            </w:pPr>
          </w:p>
          <w:p w14:paraId="6CF82A28" w14:textId="77777777" w:rsidR="00782590" w:rsidRPr="0034033C" w:rsidRDefault="00782590" w:rsidP="00E63407">
            <w:pPr>
              <w:jc w:val="center"/>
              <w:rPr>
                <w:sz w:val="20"/>
                <w:szCs w:val="20"/>
              </w:rPr>
            </w:pPr>
          </w:p>
          <w:p w14:paraId="0776308E" w14:textId="77777777" w:rsidR="00782590" w:rsidRPr="0034033C" w:rsidRDefault="00782590" w:rsidP="00E63407">
            <w:pPr>
              <w:jc w:val="center"/>
              <w:rPr>
                <w:sz w:val="20"/>
                <w:szCs w:val="20"/>
              </w:rPr>
            </w:pPr>
          </w:p>
          <w:p w14:paraId="5C3159FA" w14:textId="77777777" w:rsidR="00782590" w:rsidRPr="0034033C" w:rsidRDefault="00782590" w:rsidP="00E63407">
            <w:pPr>
              <w:jc w:val="center"/>
              <w:rPr>
                <w:sz w:val="20"/>
                <w:szCs w:val="20"/>
              </w:rPr>
            </w:pPr>
          </w:p>
          <w:p w14:paraId="6C55B3F8" w14:textId="77777777" w:rsidR="00782590" w:rsidRPr="0034033C" w:rsidRDefault="00782590" w:rsidP="00E63407">
            <w:pPr>
              <w:jc w:val="center"/>
              <w:rPr>
                <w:sz w:val="20"/>
                <w:szCs w:val="20"/>
              </w:rPr>
            </w:pPr>
          </w:p>
          <w:p w14:paraId="2EE61D5E" w14:textId="4B42C1FF" w:rsidR="00782590" w:rsidRPr="0034033C" w:rsidRDefault="00782590" w:rsidP="00E63407">
            <w:pPr>
              <w:jc w:val="center"/>
              <w:rPr>
                <w:sz w:val="20"/>
                <w:szCs w:val="20"/>
              </w:rPr>
            </w:pPr>
            <w:r w:rsidRPr="0034033C">
              <w:rPr>
                <w:sz w:val="20"/>
                <w:szCs w:val="20"/>
              </w:rPr>
              <w:t>Zákon č. 301/2005 Z. z.</w:t>
            </w:r>
          </w:p>
          <w:p w14:paraId="4D0164C2" w14:textId="77777777" w:rsidR="00782590" w:rsidRPr="0034033C" w:rsidRDefault="00782590" w:rsidP="00E63407">
            <w:pPr>
              <w:jc w:val="center"/>
              <w:rPr>
                <w:sz w:val="20"/>
                <w:szCs w:val="20"/>
              </w:rPr>
            </w:pPr>
          </w:p>
          <w:p w14:paraId="49833680" w14:textId="7988590F" w:rsidR="00782590" w:rsidRPr="0034033C" w:rsidRDefault="00971CCC" w:rsidP="00E63407">
            <w:pPr>
              <w:jc w:val="center"/>
              <w:rPr>
                <w:sz w:val="20"/>
                <w:szCs w:val="20"/>
              </w:rPr>
            </w:pPr>
            <w:r w:rsidRPr="0034033C">
              <w:rPr>
                <w:sz w:val="20"/>
                <w:szCs w:val="20"/>
              </w:rPr>
              <w:t>Zákon č. 274/2017 Z. z.</w:t>
            </w:r>
          </w:p>
          <w:p w14:paraId="49CEA60A" w14:textId="77777777" w:rsidR="00782590" w:rsidRPr="0034033C" w:rsidRDefault="00782590" w:rsidP="00E63407">
            <w:pPr>
              <w:jc w:val="center"/>
              <w:rPr>
                <w:sz w:val="20"/>
                <w:szCs w:val="20"/>
              </w:rPr>
            </w:pPr>
          </w:p>
          <w:p w14:paraId="17C4A9CC" w14:textId="77777777" w:rsidR="00782590" w:rsidRPr="0034033C" w:rsidRDefault="00782590" w:rsidP="00E63407">
            <w:pPr>
              <w:jc w:val="center"/>
              <w:rPr>
                <w:sz w:val="20"/>
                <w:szCs w:val="20"/>
              </w:rPr>
            </w:pPr>
          </w:p>
          <w:p w14:paraId="6EB2BA9E" w14:textId="77777777" w:rsidR="00782590" w:rsidRPr="0034033C" w:rsidRDefault="00782590" w:rsidP="00E63407">
            <w:pPr>
              <w:jc w:val="center"/>
              <w:rPr>
                <w:sz w:val="20"/>
                <w:szCs w:val="20"/>
              </w:rPr>
            </w:pPr>
          </w:p>
          <w:p w14:paraId="59AE327D" w14:textId="77777777" w:rsidR="00782590" w:rsidRPr="0034033C" w:rsidRDefault="00782590" w:rsidP="00E63407">
            <w:pPr>
              <w:jc w:val="center"/>
              <w:rPr>
                <w:sz w:val="20"/>
                <w:szCs w:val="20"/>
              </w:rPr>
            </w:pPr>
          </w:p>
          <w:p w14:paraId="0AD3BF41" w14:textId="77777777" w:rsidR="00782590" w:rsidRPr="0034033C" w:rsidRDefault="00782590" w:rsidP="00E63407">
            <w:pPr>
              <w:jc w:val="center"/>
              <w:rPr>
                <w:sz w:val="20"/>
                <w:szCs w:val="20"/>
              </w:rPr>
            </w:pPr>
          </w:p>
          <w:p w14:paraId="785CCBEB" w14:textId="77777777" w:rsidR="00782590" w:rsidRPr="0034033C" w:rsidRDefault="00782590" w:rsidP="00E63407">
            <w:pPr>
              <w:jc w:val="center"/>
              <w:rPr>
                <w:sz w:val="20"/>
                <w:szCs w:val="20"/>
              </w:rPr>
            </w:pPr>
          </w:p>
          <w:p w14:paraId="1B07F620" w14:textId="77777777" w:rsidR="00782590" w:rsidRPr="0034033C" w:rsidRDefault="00782590" w:rsidP="00E63407">
            <w:pPr>
              <w:jc w:val="center"/>
              <w:rPr>
                <w:sz w:val="20"/>
                <w:szCs w:val="20"/>
              </w:rPr>
            </w:pPr>
          </w:p>
          <w:p w14:paraId="1B79F7ED" w14:textId="77777777" w:rsidR="00782590" w:rsidRPr="0034033C" w:rsidRDefault="00782590" w:rsidP="00E63407">
            <w:pPr>
              <w:jc w:val="center"/>
              <w:rPr>
                <w:sz w:val="20"/>
                <w:szCs w:val="20"/>
              </w:rPr>
            </w:pPr>
          </w:p>
          <w:p w14:paraId="312911D2" w14:textId="77777777" w:rsidR="00782590" w:rsidRPr="0034033C" w:rsidRDefault="00782590" w:rsidP="00E63407">
            <w:pPr>
              <w:jc w:val="center"/>
              <w:rPr>
                <w:sz w:val="20"/>
                <w:szCs w:val="20"/>
              </w:rPr>
            </w:pPr>
          </w:p>
          <w:p w14:paraId="0F9D6D26" w14:textId="77777777" w:rsidR="00782590" w:rsidRPr="0034033C" w:rsidRDefault="00782590" w:rsidP="00E63407">
            <w:pPr>
              <w:jc w:val="center"/>
              <w:rPr>
                <w:sz w:val="20"/>
                <w:szCs w:val="20"/>
              </w:rPr>
            </w:pPr>
          </w:p>
          <w:p w14:paraId="2A7F007B" w14:textId="2097393D" w:rsidR="00782590" w:rsidRPr="0034033C" w:rsidRDefault="00782590" w:rsidP="00E63407">
            <w:pPr>
              <w:jc w:val="center"/>
              <w:rPr>
                <w:sz w:val="20"/>
                <w:szCs w:val="20"/>
              </w:rPr>
            </w:pPr>
          </w:p>
        </w:tc>
        <w:tc>
          <w:tcPr>
            <w:tcW w:w="850" w:type="dxa"/>
          </w:tcPr>
          <w:p w14:paraId="647B9434" w14:textId="77777777" w:rsidR="00782590" w:rsidRPr="0034033C" w:rsidRDefault="00782590" w:rsidP="00E63407">
            <w:pPr>
              <w:jc w:val="center"/>
              <w:rPr>
                <w:sz w:val="20"/>
                <w:szCs w:val="20"/>
              </w:rPr>
            </w:pPr>
            <w:r w:rsidRPr="0034033C">
              <w:rPr>
                <w:sz w:val="20"/>
                <w:szCs w:val="20"/>
              </w:rPr>
              <w:lastRenderedPageBreak/>
              <w:t>§: 46</w:t>
            </w:r>
          </w:p>
          <w:p w14:paraId="5B193C29" w14:textId="77777777" w:rsidR="00782590" w:rsidRPr="0034033C" w:rsidRDefault="00782590" w:rsidP="00E63407">
            <w:pPr>
              <w:jc w:val="center"/>
              <w:rPr>
                <w:sz w:val="20"/>
                <w:szCs w:val="20"/>
              </w:rPr>
            </w:pPr>
            <w:r w:rsidRPr="0034033C">
              <w:rPr>
                <w:sz w:val="20"/>
                <w:szCs w:val="20"/>
              </w:rPr>
              <w:t>O: 1</w:t>
            </w:r>
          </w:p>
          <w:p w14:paraId="7225D9A4" w14:textId="77777777" w:rsidR="00782590" w:rsidRPr="0034033C" w:rsidRDefault="00782590" w:rsidP="00E63407">
            <w:pPr>
              <w:jc w:val="center"/>
              <w:rPr>
                <w:sz w:val="20"/>
                <w:szCs w:val="20"/>
              </w:rPr>
            </w:pPr>
          </w:p>
          <w:p w14:paraId="311B663C" w14:textId="77777777" w:rsidR="00782590" w:rsidRPr="0034033C" w:rsidRDefault="00782590" w:rsidP="00E63407">
            <w:pPr>
              <w:jc w:val="center"/>
              <w:rPr>
                <w:sz w:val="20"/>
                <w:szCs w:val="20"/>
              </w:rPr>
            </w:pPr>
          </w:p>
          <w:p w14:paraId="032DD6CE" w14:textId="77777777" w:rsidR="00782590" w:rsidRPr="0034033C" w:rsidRDefault="00782590" w:rsidP="00E63407">
            <w:pPr>
              <w:jc w:val="center"/>
              <w:rPr>
                <w:sz w:val="20"/>
                <w:szCs w:val="20"/>
              </w:rPr>
            </w:pPr>
          </w:p>
          <w:p w14:paraId="1096497F" w14:textId="77777777" w:rsidR="00782590" w:rsidRPr="0034033C" w:rsidRDefault="00782590" w:rsidP="00E63407">
            <w:pPr>
              <w:jc w:val="center"/>
              <w:rPr>
                <w:sz w:val="20"/>
                <w:szCs w:val="20"/>
              </w:rPr>
            </w:pPr>
          </w:p>
          <w:p w14:paraId="708E4A81" w14:textId="77777777" w:rsidR="00782590" w:rsidRPr="0034033C" w:rsidRDefault="00782590" w:rsidP="00E63407">
            <w:pPr>
              <w:jc w:val="center"/>
              <w:rPr>
                <w:sz w:val="20"/>
                <w:szCs w:val="20"/>
              </w:rPr>
            </w:pPr>
          </w:p>
          <w:p w14:paraId="1DCD1EA4" w14:textId="77777777" w:rsidR="00782590" w:rsidRPr="0034033C" w:rsidRDefault="00782590" w:rsidP="00E63407">
            <w:pPr>
              <w:jc w:val="center"/>
              <w:rPr>
                <w:sz w:val="20"/>
                <w:szCs w:val="20"/>
              </w:rPr>
            </w:pPr>
          </w:p>
          <w:p w14:paraId="611D4315" w14:textId="77777777" w:rsidR="00782590" w:rsidRPr="0034033C" w:rsidRDefault="00782590" w:rsidP="00E63407">
            <w:pPr>
              <w:jc w:val="center"/>
              <w:rPr>
                <w:sz w:val="20"/>
                <w:szCs w:val="20"/>
              </w:rPr>
            </w:pPr>
          </w:p>
          <w:p w14:paraId="3AA35DBD" w14:textId="77777777" w:rsidR="00782590" w:rsidRPr="0034033C" w:rsidRDefault="00782590" w:rsidP="00E63407">
            <w:pPr>
              <w:jc w:val="center"/>
              <w:rPr>
                <w:sz w:val="20"/>
                <w:szCs w:val="20"/>
              </w:rPr>
            </w:pPr>
          </w:p>
          <w:p w14:paraId="284FDEB9" w14:textId="77777777" w:rsidR="00782590" w:rsidRPr="0034033C" w:rsidRDefault="00782590" w:rsidP="00E63407">
            <w:pPr>
              <w:jc w:val="center"/>
              <w:rPr>
                <w:sz w:val="20"/>
                <w:szCs w:val="20"/>
              </w:rPr>
            </w:pPr>
          </w:p>
          <w:p w14:paraId="1B20287D" w14:textId="77777777" w:rsidR="00782590" w:rsidRPr="0034033C" w:rsidRDefault="00782590" w:rsidP="00E63407">
            <w:pPr>
              <w:jc w:val="center"/>
              <w:rPr>
                <w:sz w:val="20"/>
                <w:szCs w:val="20"/>
              </w:rPr>
            </w:pPr>
          </w:p>
          <w:p w14:paraId="3BBE0F9D" w14:textId="77777777" w:rsidR="00782590" w:rsidRPr="0034033C" w:rsidRDefault="00782590" w:rsidP="00E63407">
            <w:pPr>
              <w:jc w:val="center"/>
              <w:rPr>
                <w:sz w:val="20"/>
                <w:szCs w:val="20"/>
              </w:rPr>
            </w:pPr>
          </w:p>
          <w:p w14:paraId="0569C977" w14:textId="77777777" w:rsidR="00782590" w:rsidRPr="0034033C" w:rsidRDefault="00782590" w:rsidP="00E63407">
            <w:pPr>
              <w:jc w:val="center"/>
              <w:rPr>
                <w:sz w:val="20"/>
                <w:szCs w:val="20"/>
              </w:rPr>
            </w:pPr>
          </w:p>
          <w:p w14:paraId="46627C06" w14:textId="77777777" w:rsidR="00782590" w:rsidRPr="0034033C" w:rsidRDefault="00782590" w:rsidP="00E63407">
            <w:pPr>
              <w:jc w:val="center"/>
              <w:rPr>
                <w:sz w:val="20"/>
                <w:szCs w:val="20"/>
              </w:rPr>
            </w:pPr>
          </w:p>
          <w:p w14:paraId="4B3CC8F2" w14:textId="77777777" w:rsidR="00782590" w:rsidRPr="0034033C" w:rsidRDefault="00782590" w:rsidP="00E63407">
            <w:pPr>
              <w:jc w:val="center"/>
              <w:rPr>
                <w:sz w:val="20"/>
                <w:szCs w:val="20"/>
              </w:rPr>
            </w:pPr>
          </w:p>
          <w:p w14:paraId="75F5D2CA" w14:textId="77777777" w:rsidR="00782590" w:rsidRPr="0034033C" w:rsidRDefault="00782590" w:rsidP="00E63407">
            <w:pPr>
              <w:jc w:val="center"/>
              <w:rPr>
                <w:sz w:val="20"/>
                <w:szCs w:val="20"/>
              </w:rPr>
            </w:pPr>
          </w:p>
          <w:p w14:paraId="72A47848" w14:textId="77777777" w:rsidR="00782590" w:rsidRPr="0034033C" w:rsidRDefault="00782590" w:rsidP="00E63407">
            <w:pPr>
              <w:jc w:val="center"/>
              <w:rPr>
                <w:sz w:val="20"/>
                <w:szCs w:val="20"/>
              </w:rPr>
            </w:pPr>
          </w:p>
          <w:p w14:paraId="2AA74763" w14:textId="77777777" w:rsidR="00782590" w:rsidRPr="0034033C" w:rsidRDefault="00782590" w:rsidP="00E63407">
            <w:pPr>
              <w:jc w:val="center"/>
              <w:rPr>
                <w:sz w:val="20"/>
                <w:szCs w:val="20"/>
              </w:rPr>
            </w:pPr>
          </w:p>
          <w:p w14:paraId="6E6A63B9" w14:textId="77777777" w:rsidR="00782590" w:rsidRPr="0034033C" w:rsidRDefault="00782590" w:rsidP="00E63407">
            <w:pPr>
              <w:jc w:val="center"/>
              <w:rPr>
                <w:sz w:val="20"/>
                <w:szCs w:val="20"/>
              </w:rPr>
            </w:pPr>
          </w:p>
          <w:p w14:paraId="0280AA58" w14:textId="77777777" w:rsidR="00782590" w:rsidRPr="0034033C" w:rsidRDefault="00782590" w:rsidP="00E63407">
            <w:pPr>
              <w:jc w:val="center"/>
              <w:rPr>
                <w:sz w:val="20"/>
                <w:szCs w:val="20"/>
              </w:rPr>
            </w:pPr>
          </w:p>
          <w:p w14:paraId="1D13A872" w14:textId="77777777" w:rsidR="00782590" w:rsidRPr="0034033C" w:rsidRDefault="00782590" w:rsidP="00E63407">
            <w:pPr>
              <w:jc w:val="center"/>
              <w:rPr>
                <w:sz w:val="20"/>
                <w:szCs w:val="20"/>
              </w:rPr>
            </w:pPr>
          </w:p>
          <w:p w14:paraId="1631D2EB" w14:textId="77777777" w:rsidR="00782590" w:rsidRPr="0034033C" w:rsidRDefault="00782590" w:rsidP="00E63407">
            <w:pPr>
              <w:jc w:val="center"/>
              <w:rPr>
                <w:sz w:val="20"/>
                <w:szCs w:val="20"/>
              </w:rPr>
            </w:pPr>
          </w:p>
          <w:p w14:paraId="10754004" w14:textId="77777777" w:rsidR="00782590" w:rsidRPr="0034033C" w:rsidRDefault="00782590" w:rsidP="00E63407">
            <w:pPr>
              <w:jc w:val="center"/>
              <w:rPr>
                <w:sz w:val="20"/>
                <w:szCs w:val="20"/>
              </w:rPr>
            </w:pPr>
          </w:p>
          <w:p w14:paraId="7D25873B" w14:textId="77777777" w:rsidR="00782590" w:rsidRPr="0034033C" w:rsidRDefault="00782590" w:rsidP="00E63407">
            <w:pPr>
              <w:jc w:val="center"/>
              <w:rPr>
                <w:sz w:val="20"/>
                <w:szCs w:val="20"/>
              </w:rPr>
            </w:pPr>
            <w:r w:rsidRPr="0034033C">
              <w:rPr>
                <w:sz w:val="20"/>
                <w:szCs w:val="20"/>
              </w:rPr>
              <w:t>§: 48</w:t>
            </w:r>
          </w:p>
          <w:p w14:paraId="23C1E1F7" w14:textId="738ADC94" w:rsidR="00782590" w:rsidRPr="0034033C" w:rsidRDefault="00782590" w:rsidP="00E63407">
            <w:pPr>
              <w:jc w:val="center"/>
              <w:rPr>
                <w:sz w:val="20"/>
                <w:szCs w:val="20"/>
              </w:rPr>
            </w:pPr>
            <w:r w:rsidRPr="0034033C">
              <w:rPr>
                <w:sz w:val="20"/>
                <w:szCs w:val="20"/>
              </w:rPr>
              <w:t>O: 4</w:t>
            </w:r>
          </w:p>
          <w:p w14:paraId="7ECD9074" w14:textId="77777777" w:rsidR="00782590" w:rsidRPr="0034033C" w:rsidRDefault="00782590" w:rsidP="00E63407">
            <w:pPr>
              <w:jc w:val="center"/>
              <w:rPr>
                <w:sz w:val="20"/>
                <w:szCs w:val="20"/>
              </w:rPr>
            </w:pPr>
          </w:p>
          <w:p w14:paraId="2F2BA3A9" w14:textId="77777777" w:rsidR="00971CCC" w:rsidRPr="0034033C" w:rsidRDefault="00971CCC" w:rsidP="00E63407">
            <w:pPr>
              <w:jc w:val="center"/>
              <w:rPr>
                <w:sz w:val="20"/>
                <w:szCs w:val="20"/>
              </w:rPr>
            </w:pPr>
          </w:p>
          <w:p w14:paraId="38324510" w14:textId="77777777" w:rsidR="00971CCC" w:rsidRPr="0034033C" w:rsidRDefault="00971CCC" w:rsidP="00E63407">
            <w:pPr>
              <w:jc w:val="center"/>
              <w:rPr>
                <w:sz w:val="20"/>
                <w:szCs w:val="20"/>
              </w:rPr>
            </w:pPr>
            <w:r w:rsidRPr="0034033C">
              <w:rPr>
                <w:sz w:val="20"/>
                <w:szCs w:val="20"/>
              </w:rPr>
              <w:t>§: 2</w:t>
            </w:r>
          </w:p>
          <w:p w14:paraId="6BBD7977" w14:textId="77777777" w:rsidR="00971CCC" w:rsidRPr="0034033C" w:rsidRDefault="00971CCC" w:rsidP="00E63407">
            <w:pPr>
              <w:jc w:val="center"/>
              <w:rPr>
                <w:sz w:val="20"/>
                <w:szCs w:val="20"/>
              </w:rPr>
            </w:pPr>
            <w:r w:rsidRPr="0034033C">
              <w:rPr>
                <w:sz w:val="20"/>
                <w:szCs w:val="20"/>
              </w:rPr>
              <w:t>O: 1</w:t>
            </w:r>
          </w:p>
          <w:p w14:paraId="4917D45A" w14:textId="77777777" w:rsidR="00971CCC" w:rsidRPr="0034033C" w:rsidRDefault="00971CCC" w:rsidP="00E63407">
            <w:pPr>
              <w:jc w:val="center"/>
              <w:rPr>
                <w:sz w:val="20"/>
                <w:szCs w:val="20"/>
              </w:rPr>
            </w:pPr>
            <w:r w:rsidRPr="0034033C">
              <w:rPr>
                <w:sz w:val="20"/>
                <w:szCs w:val="20"/>
              </w:rPr>
              <w:t>P: b)-d)</w:t>
            </w:r>
          </w:p>
          <w:p w14:paraId="323A61E1" w14:textId="77777777" w:rsidR="00971CCC" w:rsidRPr="0034033C" w:rsidRDefault="00971CCC" w:rsidP="00E63407">
            <w:pPr>
              <w:jc w:val="center"/>
              <w:rPr>
                <w:sz w:val="20"/>
                <w:szCs w:val="20"/>
              </w:rPr>
            </w:pPr>
          </w:p>
          <w:p w14:paraId="04C9BEC5" w14:textId="77777777" w:rsidR="00971CCC" w:rsidRPr="0034033C" w:rsidRDefault="00971CCC" w:rsidP="00E63407">
            <w:pPr>
              <w:jc w:val="center"/>
              <w:rPr>
                <w:sz w:val="20"/>
                <w:szCs w:val="20"/>
              </w:rPr>
            </w:pPr>
          </w:p>
          <w:p w14:paraId="4AA850BA" w14:textId="77777777" w:rsidR="00971CCC" w:rsidRPr="0034033C" w:rsidRDefault="00971CCC" w:rsidP="00E63407">
            <w:pPr>
              <w:jc w:val="center"/>
              <w:rPr>
                <w:sz w:val="20"/>
                <w:szCs w:val="20"/>
              </w:rPr>
            </w:pPr>
          </w:p>
          <w:p w14:paraId="362DBC26" w14:textId="77777777" w:rsidR="00971CCC" w:rsidRPr="0034033C" w:rsidRDefault="00971CCC" w:rsidP="00E63407">
            <w:pPr>
              <w:jc w:val="center"/>
              <w:rPr>
                <w:sz w:val="20"/>
                <w:szCs w:val="20"/>
              </w:rPr>
            </w:pPr>
          </w:p>
          <w:p w14:paraId="1397C9B6" w14:textId="77777777" w:rsidR="00971CCC" w:rsidRPr="0034033C" w:rsidRDefault="00971CCC" w:rsidP="00E63407">
            <w:pPr>
              <w:jc w:val="center"/>
              <w:rPr>
                <w:sz w:val="20"/>
                <w:szCs w:val="20"/>
              </w:rPr>
            </w:pPr>
          </w:p>
          <w:p w14:paraId="4121FEAB" w14:textId="77777777" w:rsidR="00971CCC" w:rsidRPr="0034033C" w:rsidRDefault="00971CCC" w:rsidP="00E63407">
            <w:pPr>
              <w:jc w:val="center"/>
              <w:rPr>
                <w:sz w:val="20"/>
                <w:szCs w:val="20"/>
              </w:rPr>
            </w:pPr>
          </w:p>
          <w:p w14:paraId="5033BEC3" w14:textId="77777777" w:rsidR="00971CCC" w:rsidRPr="0034033C" w:rsidRDefault="00971CCC" w:rsidP="00E63407">
            <w:pPr>
              <w:jc w:val="center"/>
              <w:rPr>
                <w:sz w:val="20"/>
                <w:szCs w:val="20"/>
              </w:rPr>
            </w:pPr>
          </w:p>
          <w:p w14:paraId="6C2A141B" w14:textId="77777777" w:rsidR="00971CCC" w:rsidRPr="0034033C" w:rsidRDefault="00971CCC" w:rsidP="00E63407">
            <w:pPr>
              <w:jc w:val="center"/>
              <w:rPr>
                <w:sz w:val="20"/>
                <w:szCs w:val="20"/>
              </w:rPr>
            </w:pPr>
          </w:p>
          <w:p w14:paraId="255244C6" w14:textId="77777777" w:rsidR="00971CCC" w:rsidRPr="0034033C" w:rsidRDefault="00971CCC" w:rsidP="00E63407">
            <w:pPr>
              <w:jc w:val="center"/>
              <w:rPr>
                <w:sz w:val="20"/>
                <w:szCs w:val="20"/>
              </w:rPr>
            </w:pPr>
          </w:p>
          <w:p w14:paraId="6025283C" w14:textId="77777777" w:rsidR="00971CCC" w:rsidRPr="0034033C" w:rsidRDefault="00971CCC" w:rsidP="00E63407">
            <w:pPr>
              <w:jc w:val="center"/>
              <w:rPr>
                <w:sz w:val="20"/>
                <w:szCs w:val="20"/>
              </w:rPr>
            </w:pPr>
          </w:p>
          <w:p w14:paraId="0C856A81" w14:textId="77777777" w:rsidR="00971CCC" w:rsidRPr="0034033C" w:rsidRDefault="00971CCC" w:rsidP="00E63407">
            <w:pPr>
              <w:jc w:val="center"/>
              <w:rPr>
                <w:sz w:val="20"/>
                <w:szCs w:val="20"/>
              </w:rPr>
            </w:pPr>
          </w:p>
          <w:p w14:paraId="75538F22" w14:textId="77777777" w:rsidR="00971CCC" w:rsidRPr="0034033C" w:rsidRDefault="00971CCC" w:rsidP="00E63407">
            <w:pPr>
              <w:jc w:val="center"/>
              <w:rPr>
                <w:sz w:val="20"/>
                <w:szCs w:val="20"/>
              </w:rPr>
            </w:pPr>
          </w:p>
          <w:p w14:paraId="21A6F501" w14:textId="77777777" w:rsidR="00971CCC" w:rsidRPr="0034033C" w:rsidRDefault="00971CCC" w:rsidP="00E63407">
            <w:pPr>
              <w:jc w:val="center"/>
              <w:rPr>
                <w:sz w:val="20"/>
                <w:szCs w:val="20"/>
              </w:rPr>
            </w:pPr>
          </w:p>
          <w:p w14:paraId="1D11DF56" w14:textId="77777777" w:rsidR="00971CCC" w:rsidRPr="0034033C" w:rsidRDefault="00971CCC" w:rsidP="00E63407">
            <w:pPr>
              <w:jc w:val="center"/>
              <w:rPr>
                <w:sz w:val="20"/>
                <w:szCs w:val="20"/>
              </w:rPr>
            </w:pPr>
          </w:p>
          <w:p w14:paraId="51B1B404" w14:textId="77777777" w:rsidR="00971CCC" w:rsidRPr="0034033C" w:rsidRDefault="00971CCC" w:rsidP="00E63407">
            <w:pPr>
              <w:jc w:val="center"/>
              <w:rPr>
                <w:sz w:val="20"/>
                <w:szCs w:val="20"/>
              </w:rPr>
            </w:pPr>
          </w:p>
          <w:p w14:paraId="2953EC20" w14:textId="77777777" w:rsidR="00971CCC" w:rsidRPr="0034033C" w:rsidRDefault="00971CCC" w:rsidP="00E63407">
            <w:pPr>
              <w:jc w:val="center"/>
              <w:rPr>
                <w:sz w:val="20"/>
                <w:szCs w:val="20"/>
              </w:rPr>
            </w:pPr>
          </w:p>
          <w:p w14:paraId="139645F8" w14:textId="77777777" w:rsidR="00971CCC" w:rsidRPr="0034033C" w:rsidRDefault="00971CCC" w:rsidP="00E63407">
            <w:pPr>
              <w:jc w:val="center"/>
              <w:rPr>
                <w:sz w:val="20"/>
                <w:szCs w:val="20"/>
              </w:rPr>
            </w:pPr>
          </w:p>
          <w:p w14:paraId="0706F35E" w14:textId="77777777" w:rsidR="00971CCC" w:rsidRPr="0034033C" w:rsidRDefault="00971CCC" w:rsidP="00E63407">
            <w:pPr>
              <w:jc w:val="center"/>
              <w:rPr>
                <w:sz w:val="20"/>
                <w:szCs w:val="20"/>
              </w:rPr>
            </w:pPr>
          </w:p>
          <w:p w14:paraId="30B3206F" w14:textId="77777777" w:rsidR="00971CCC" w:rsidRPr="0034033C" w:rsidRDefault="00971CCC" w:rsidP="00E63407">
            <w:pPr>
              <w:jc w:val="center"/>
              <w:rPr>
                <w:sz w:val="20"/>
                <w:szCs w:val="20"/>
              </w:rPr>
            </w:pPr>
          </w:p>
          <w:p w14:paraId="62F02082" w14:textId="77777777" w:rsidR="00971CCC" w:rsidRPr="0034033C" w:rsidRDefault="00971CCC" w:rsidP="00E63407">
            <w:pPr>
              <w:jc w:val="center"/>
              <w:rPr>
                <w:sz w:val="20"/>
                <w:szCs w:val="20"/>
              </w:rPr>
            </w:pPr>
          </w:p>
          <w:p w14:paraId="311C016E" w14:textId="77777777" w:rsidR="00971CCC" w:rsidRPr="0034033C" w:rsidRDefault="00971CCC" w:rsidP="00E63407">
            <w:pPr>
              <w:jc w:val="center"/>
              <w:rPr>
                <w:sz w:val="20"/>
                <w:szCs w:val="20"/>
              </w:rPr>
            </w:pPr>
          </w:p>
          <w:p w14:paraId="1A6FA983" w14:textId="77777777" w:rsidR="00971CCC" w:rsidRPr="0034033C" w:rsidRDefault="00971CCC" w:rsidP="00E63407">
            <w:pPr>
              <w:jc w:val="center"/>
              <w:rPr>
                <w:sz w:val="20"/>
                <w:szCs w:val="20"/>
              </w:rPr>
            </w:pPr>
          </w:p>
          <w:p w14:paraId="48C6C42E" w14:textId="77777777" w:rsidR="00971CCC" w:rsidRPr="0034033C" w:rsidRDefault="00971CCC" w:rsidP="00E63407">
            <w:pPr>
              <w:jc w:val="center"/>
              <w:rPr>
                <w:sz w:val="20"/>
                <w:szCs w:val="20"/>
              </w:rPr>
            </w:pPr>
          </w:p>
          <w:p w14:paraId="0C60FE64" w14:textId="77777777" w:rsidR="00971CCC" w:rsidRPr="0034033C" w:rsidRDefault="00971CCC" w:rsidP="00E63407">
            <w:pPr>
              <w:jc w:val="center"/>
              <w:rPr>
                <w:sz w:val="20"/>
                <w:szCs w:val="20"/>
              </w:rPr>
            </w:pPr>
          </w:p>
          <w:p w14:paraId="000C0877" w14:textId="77777777" w:rsidR="00971CCC" w:rsidRPr="0034033C" w:rsidRDefault="00971CCC" w:rsidP="00E63407">
            <w:pPr>
              <w:jc w:val="center"/>
              <w:rPr>
                <w:sz w:val="20"/>
                <w:szCs w:val="20"/>
              </w:rPr>
            </w:pPr>
          </w:p>
          <w:p w14:paraId="68AD714E" w14:textId="77777777" w:rsidR="00971CCC" w:rsidRPr="0034033C" w:rsidRDefault="00971CCC" w:rsidP="00E63407">
            <w:pPr>
              <w:jc w:val="center"/>
              <w:rPr>
                <w:sz w:val="20"/>
                <w:szCs w:val="20"/>
              </w:rPr>
            </w:pPr>
          </w:p>
          <w:p w14:paraId="60E0A064" w14:textId="77777777" w:rsidR="00971CCC" w:rsidRPr="0034033C" w:rsidRDefault="00971CCC" w:rsidP="00E63407">
            <w:pPr>
              <w:jc w:val="center"/>
              <w:rPr>
                <w:sz w:val="20"/>
                <w:szCs w:val="20"/>
              </w:rPr>
            </w:pPr>
          </w:p>
          <w:p w14:paraId="247608C0" w14:textId="77777777" w:rsidR="00971CCC" w:rsidRPr="0034033C" w:rsidRDefault="00971CCC" w:rsidP="00E63407">
            <w:pPr>
              <w:jc w:val="center"/>
              <w:rPr>
                <w:sz w:val="20"/>
                <w:szCs w:val="20"/>
              </w:rPr>
            </w:pPr>
          </w:p>
          <w:p w14:paraId="5F3A8138" w14:textId="77777777" w:rsidR="00971CCC" w:rsidRPr="0034033C" w:rsidRDefault="00971CCC" w:rsidP="00E63407">
            <w:pPr>
              <w:jc w:val="center"/>
              <w:rPr>
                <w:sz w:val="20"/>
                <w:szCs w:val="20"/>
              </w:rPr>
            </w:pPr>
          </w:p>
          <w:p w14:paraId="627C2885" w14:textId="77777777" w:rsidR="00971CCC" w:rsidRPr="0034033C" w:rsidRDefault="00971CCC" w:rsidP="00E63407">
            <w:pPr>
              <w:jc w:val="center"/>
              <w:rPr>
                <w:sz w:val="20"/>
                <w:szCs w:val="20"/>
              </w:rPr>
            </w:pPr>
          </w:p>
          <w:p w14:paraId="502B54BA" w14:textId="77777777" w:rsidR="00971CCC" w:rsidRPr="0034033C" w:rsidRDefault="00971CCC" w:rsidP="00E63407">
            <w:pPr>
              <w:jc w:val="center"/>
              <w:rPr>
                <w:sz w:val="20"/>
                <w:szCs w:val="20"/>
              </w:rPr>
            </w:pPr>
          </w:p>
          <w:p w14:paraId="295E3851" w14:textId="77777777" w:rsidR="00971CCC" w:rsidRPr="0034033C" w:rsidRDefault="00971CCC" w:rsidP="00E63407">
            <w:pPr>
              <w:jc w:val="center"/>
              <w:rPr>
                <w:sz w:val="20"/>
                <w:szCs w:val="20"/>
              </w:rPr>
            </w:pPr>
          </w:p>
          <w:p w14:paraId="1EA33F9D" w14:textId="77777777" w:rsidR="00971CCC" w:rsidRPr="0034033C" w:rsidRDefault="00971CCC" w:rsidP="00E63407">
            <w:pPr>
              <w:jc w:val="center"/>
              <w:rPr>
                <w:sz w:val="20"/>
                <w:szCs w:val="20"/>
              </w:rPr>
            </w:pPr>
          </w:p>
          <w:p w14:paraId="77CC28BF" w14:textId="77777777" w:rsidR="00971CCC" w:rsidRPr="0034033C" w:rsidRDefault="00971CCC" w:rsidP="00E63407">
            <w:pPr>
              <w:jc w:val="center"/>
              <w:rPr>
                <w:sz w:val="20"/>
                <w:szCs w:val="20"/>
              </w:rPr>
            </w:pPr>
          </w:p>
          <w:p w14:paraId="6E4428DC" w14:textId="77777777" w:rsidR="00971CCC" w:rsidRPr="0034033C" w:rsidRDefault="00971CCC" w:rsidP="00E63407">
            <w:pPr>
              <w:jc w:val="center"/>
              <w:rPr>
                <w:sz w:val="20"/>
                <w:szCs w:val="20"/>
              </w:rPr>
            </w:pPr>
          </w:p>
          <w:p w14:paraId="47E07B54" w14:textId="77777777" w:rsidR="00971CCC" w:rsidRPr="0034033C" w:rsidRDefault="00971CCC" w:rsidP="00E63407">
            <w:pPr>
              <w:jc w:val="center"/>
              <w:rPr>
                <w:sz w:val="20"/>
                <w:szCs w:val="20"/>
              </w:rPr>
            </w:pPr>
          </w:p>
          <w:p w14:paraId="09E825A7" w14:textId="77777777" w:rsidR="00971CCC" w:rsidRPr="0034033C" w:rsidRDefault="00971CCC" w:rsidP="00E63407">
            <w:pPr>
              <w:jc w:val="center"/>
              <w:rPr>
                <w:sz w:val="20"/>
                <w:szCs w:val="20"/>
              </w:rPr>
            </w:pPr>
          </w:p>
          <w:p w14:paraId="29F92CDE" w14:textId="77777777" w:rsidR="00971CCC" w:rsidRPr="0034033C" w:rsidRDefault="00971CCC" w:rsidP="00E63407">
            <w:pPr>
              <w:jc w:val="center"/>
              <w:rPr>
                <w:sz w:val="20"/>
                <w:szCs w:val="20"/>
              </w:rPr>
            </w:pPr>
          </w:p>
          <w:p w14:paraId="573B1923" w14:textId="77777777" w:rsidR="00971CCC" w:rsidRPr="0034033C" w:rsidRDefault="00971CCC" w:rsidP="00E63407">
            <w:pPr>
              <w:jc w:val="center"/>
              <w:rPr>
                <w:sz w:val="20"/>
                <w:szCs w:val="20"/>
              </w:rPr>
            </w:pPr>
          </w:p>
          <w:p w14:paraId="1140416A" w14:textId="77777777" w:rsidR="00971CCC" w:rsidRPr="0034033C" w:rsidRDefault="00971CCC" w:rsidP="00E63407">
            <w:pPr>
              <w:jc w:val="center"/>
              <w:rPr>
                <w:sz w:val="20"/>
                <w:szCs w:val="20"/>
              </w:rPr>
            </w:pPr>
          </w:p>
          <w:p w14:paraId="691A2FFC" w14:textId="77777777" w:rsidR="00971CCC" w:rsidRPr="0034033C" w:rsidRDefault="00971CCC" w:rsidP="00E63407">
            <w:pPr>
              <w:jc w:val="center"/>
              <w:rPr>
                <w:sz w:val="20"/>
                <w:szCs w:val="20"/>
              </w:rPr>
            </w:pPr>
          </w:p>
          <w:p w14:paraId="2CAFC465" w14:textId="77777777" w:rsidR="00971CCC" w:rsidRPr="0034033C" w:rsidRDefault="00971CCC" w:rsidP="00E63407">
            <w:pPr>
              <w:jc w:val="center"/>
              <w:rPr>
                <w:sz w:val="20"/>
                <w:szCs w:val="20"/>
              </w:rPr>
            </w:pPr>
          </w:p>
          <w:p w14:paraId="6E0E151B" w14:textId="77777777" w:rsidR="00971CCC" w:rsidRPr="0034033C" w:rsidRDefault="00971CCC" w:rsidP="00E63407">
            <w:pPr>
              <w:jc w:val="center"/>
              <w:rPr>
                <w:sz w:val="20"/>
                <w:szCs w:val="20"/>
              </w:rPr>
            </w:pPr>
          </w:p>
          <w:p w14:paraId="2D4C926A" w14:textId="77777777" w:rsidR="00971CCC" w:rsidRPr="0034033C" w:rsidRDefault="00971CCC" w:rsidP="00E63407">
            <w:pPr>
              <w:jc w:val="center"/>
              <w:rPr>
                <w:sz w:val="20"/>
                <w:szCs w:val="20"/>
              </w:rPr>
            </w:pPr>
          </w:p>
          <w:p w14:paraId="6D99ABAB" w14:textId="77777777" w:rsidR="00971CCC" w:rsidRPr="0034033C" w:rsidRDefault="00971CCC" w:rsidP="00E63407">
            <w:pPr>
              <w:jc w:val="center"/>
              <w:rPr>
                <w:sz w:val="20"/>
                <w:szCs w:val="20"/>
              </w:rPr>
            </w:pPr>
          </w:p>
          <w:p w14:paraId="3B5BC40B" w14:textId="77777777" w:rsidR="00971CCC" w:rsidRPr="0034033C" w:rsidRDefault="00971CCC" w:rsidP="00E63407">
            <w:pPr>
              <w:jc w:val="center"/>
              <w:rPr>
                <w:sz w:val="20"/>
                <w:szCs w:val="20"/>
              </w:rPr>
            </w:pPr>
          </w:p>
          <w:p w14:paraId="4A7CBCD4" w14:textId="77777777" w:rsidR="00971CCC" w:rsidRPr="0034033C" w:rsidRDefault="00971CCC" w:rsidP="00E63407">
            <w:pPr>
              <w:jc w:val="center"/>
              <w:rPr>
                <w:sz w:val="20"/>
                <w:szCs w:val="20"/>
              </w:rPr>
            </w:pPr>
          </w:p>
          <w:p w14:paraId="2E64DAE5" w14:textId="77777777" w:rsidR="00971CCC" w:rsidRPr="0034033C" w:rsidRDefault="00971CCC" w:rsidP="00E63407">
            <w:pPr>
              <w:jc w:val="center"/>
              <w:rPr>
                <w:sz w:val="20"/>
                <w:szCs w:val="20"/>
              </w:rPr>
            </w:pPr>
          </w:p>
          <w:p w14:paraId="6E2E60C6" w14:textId="77777777" w:rsidR="00971CCC" w:rsidRPr="0034033C" w:rsidRDefault="00971CCC" w:rsidP="00E63407">
            <w:pPr>
              <w:jc w:val="center"/>
              <w:rPr>
                <w:sz w:val="20"/>
                <w:szCs w:val="20"/>
              </w:rPr>
            </w:pPr>
          </w:p>
          <w:p w14:paraId="0443871E" w14:textId="77777777" w:rsidR="00971CCC" w:rsidRPr="0034033C" w:rsidRDefault="00971CCC" w:rsidP="00E63407">
            <w:pPr>
              <w:jc w:val="center"/>
              <w:rPr>
                <w:sz w:val="20"/>
                <w:szCs w:val="20"/>
              </w:rPr>
            </w:pPr>
          </w:p>
          <w:p w14:paraId="2DA32EB1" w14:textId="77777777" w:rsidR="00971CCC" w:rsidRPr="0034033C" w:rsidRDefault="00971CCC" w:rsidP="00E63407">
            <w:pPr>
              <w:jc w:val="center"/>
              <w:rPr>
                <w:sz w:val="20"/>
                <w:szCs w:val="20"/>
              </w:rPr>
            </w:pPr>
          </w:p>
          <w:p w14:paraId="6842F6E4" w14:textId="77777777" w:rsidR="00971CCC" w:rsidRPr="0034033C" w:rsidRDefault="00971CCC" w:rsidP="00E63407">
            <w:pPr>
              <w:jc w:val="center"/>
              <w:rPr>
                <w:sz w:val="20"/>
                <w:szCs w:val="20"/>
              </w:rPr>
            </w:pPr>
          </w:p>
          <w:p w14:paraId="6C068AAD" w14:textId="2BEB3CEE" w:rsidR="00971CCC" w:rsidRPr="0034033C" w:rsidRDefault="00971CCC" w:rsidP="00E63407">
            <w:pPr>
              <w:jc w:val="center"/>
              <w:rPr>
                <w:sz w:val="20"/>
                <w:szCs w:val="20"/>
              </w:rPr>
            </w:pPr>
          </w:p>
          <w:p w14:paraId="7A8D5398" w14:textId="77777777" w:rsidR="00F067AB" w:rsidRPr="0034033C" w:rsidRDefault="00F067AB" w:rsidP="00E63407">
            <w:pPr>
              <w:jc w:val="center"/>
              <w:rPr>
                <w:sz w:val="20"/>
                <w:szCs w:val="20"/>
              </w:rPr>
            </w:pPr>
          </w:p>
          <w:p w14:paraId="520306BB" w14:textId="77777777" w:rsidR="00971CCC" w:rsidRPr="0034033C" w:rsidRDefault="00971CCC" w:rsidP="00E63407">
            <w:pPr>
              <w:jc w:val="center"/>
              <w:rPr>
                <w:sz w:val="20"/>
                <w:szCs w:val="20"/>
              </w:rPr>
            </w:pPr>
            <w:r w:rsidRPr="0034033C">
              <w:rPr>
                <w:sz w:val="20"/>
                <w:szCs w:val="20"/>
              </w:rPr>
              <w:t>§: 2</w:t>
            </w:r>
          </w:p>
          <w:p w14:paraId="27830D38" w14:textId="77777777" w:rsidR="00971CCC" w:rsidRPr="0034033C" w:rsidRDefault="00971CCC" w:rsidP="00E63407">
            <w:pPr>
              <w:jc w:val="center"/>
              <w:rPr>
                <w:sz w:val="20"/>
                <w:szCs w:val="20"/>
              </w:rPr>
            </w:pPr>
            <w:r w:rsidRPr="0034033C">
              <w:rPr>
                <w:sz w:val="20"/>
                <w:szCs w:val="20"/>
              </w:rPr>
              <w:t>O: 1</w:t>
            </w:r>
          </w:p>
          <w:p w14:paraId="2762F8E8" w14:textId="77777777" w:rsidR="00971CCC" w:rsidRPr="0034033C" w:rsidRDefault="00971CCC" w:rsidP="00E63407">
            <w:pPr>
              <w:jc w:val="center"/>
              <w:rPr>
                <w:sz w:val="20"/>
                <w:szCs w:val="20"/>
              </w:rPr>
            </w:pPr>
            <w:r w:rsidRPr="0034033C">
              <w:rPr>
                <w:sz w:val="20"/>
                <w:szCs w:val="20"/>
              </w:rPr>
              <w:t xml:space="preserve">P: n) </w:t>
            </w:r>
          </w:p>
          <w:p w14:paraId="1AF394EE" w14:textId="77777777" w:rsidR="00971CCC" w:rsidRPr="0034033C" w:rsidRDefault="00971CCC" w:rsidP="00E63407">
            <w:pPr>
              <w:jc w:val="center"/>
              <w:rPr>
                <w:sz w:val="20"/>
                <w:szCs w:val="20"/>
              </w:rPr>
            </w:pPr>
          </w:p>
          <w:p w14:paraId="0DA52E3A" w14:textId="77777777" w:rsidR="00971CCC" w:rsidRPr="0034033C" w:rsidRDefault="00971CCC" w:rsidP="00E63407">
            <w:pPr>
              <w:jc w:val="center"/>
              <w:rPr>
                <w:sz w:val="20"/>
                <w:szCs w:val="20"/>
              </w:rPr>
            </w:pPr>
            <w:r w:rsidRPr="0034033C">
              <w:rPr>
                <w:sz w:val="20"/>
                <w:szCs w:val="20"/>
              </w:rPr>
              <w:t>§:3</w:t>
            </w:r>
          </w:p>
          <w:p w14:paraId="65423D95" w14:textId="729DC68A" w:rsidR="00971CCC" w:rsidRPr="0034033C" w:rsidRDefault="00971CCC" w:rsidP="00E63407">
            <w:pPr>
              <w:jc w:val="center"/>
              <w:rPr>
                <w:sz w:val="20"/>
                <w:szCs w:val="20"/>
              </w:rPr>
            </w:pPr>
            <w:r w:rsidRPr="0034033C">
              <w:rPr>
                <w:sz w:val="20"/>
                <w:szCs w:val="20"/>
              </w:rPr>
              <w:t>O: 1</w:t>
            </w:r>
          </w:p>
        </w:tc>
        <w:tc>
          <w:tcPr>
            <w:tcW w:w="4536" w:type="dxa"/>
          </w:tcPr>
          <w:p w14:paraId="05B4153E" w14:textId="77777777" w:rsidR="00782590" w:rsidRPr="0034033C" w:rsidRDefault="00782590" w:rsidP="00782590">
            <w:pPr>
              <w:jc w:val="both"/>
              <w:rPr>
                <w:sz w:val="20"/>
                <w:szCs w:val="20"/>
              </w:rPr>
            </w:pPr>
            <w:r w:rsidRPr="0034033C">
              <w:rPr>
                <w:sz w:val="20"/>
                <w:szCs w:val="20"/>
              </w:rPr>
              <w:lastRenderedPageBreak/>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Pr="0034033C">
              <w:t xml:space="preserve"> </w:t>
            </w:r>
            <w:r w:rsidRPr="0034033C">
              <w:rPr>
                <w:b/>
                <w:sz w:val="20"/>
                <w:szCs w:val="20"/>
              </w:rPr>
              <w:t>napomáhať orgánom činným v trestnom konaní,</w:t>
            </w:r>
            <w:r w:rsidRPr="0034033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313D02BE" w14:textId="77777777" w:rsidR="00782590" w:rsidRPr="0034033C" w:rsidRDefault="00782590" w:rsidP="00782590">
            <w:pPr>
              <w:jc w:val="both"/>
              <w:rPr>
                <w:sz w:val="20"/>
                <w:szCs w:val="20"/>
              </w:rPr>
            </w:pPr>
          </w:p>
          <w:p w14:paraId="0C9EF8EF" w14:textId="048ADACE" w:rsidR="00782590" w:rsidRPr="0034033C" w:rsidRDefault="00782590" w:rsidP="00782590">
            <w:pPr>
              <w:jc w:val="both"/>
              <w:rPr>
                <w:sz w:val="20"/>
                <w:szCs w:val="20"/>
              </w:rPr>
            </w:pPr>
            <w:r w:rsidRPr="0034033C">
              <w:rPr>
                <w:sz w:val="20"/>
                <w:szCs w:val="20"/>
              </w:rPr>
              <w:t>Ak ide o uplatnenie nároku na náhradu škody, prechádzajú práva, ktoré tento zákon priznáva poškodenému, aj na jeho právneho nástupcu.</w:t>
            </w:r>
          </w:p>
          <w:p w14:paraId="4D7511E3" w14:textId="77777777" w:rsidR="00971CCC" w:rsidRPr="0034033C" w:rsidRDefault="00971CCC" w:rsidP="00782590">
            <w:pPr>
              <w:jc w:val="both"/>
              <w:rPr>
                <w:sz w:val="20"/>
                <w:szCs w:val="20"/>
              </w:rPr>
            </w:pPr>
          </w:p>
          <w:p w14:paraId="60256301" w14:textId="77777777" w:rsidR="00971CCC" w:rsidRPr="0034033C" w:rsidRDefault="00971CCC" w:rsidP="00971CCC">
            <w:pPr>
              <w:jc w:val="both"/>
              <w:rPr>
                <w:sz w:val="20"/>
                <w:szCs w:val="20"/>
              </w:rPr>
            </w:pPr>
            <w:r w:rsidRPr="0034033C">
              <w:rPr>
                <w:sz w:val="20"/>
                <w:szCs w:val="20"/>
              </w:rPr>
              <w:t>Na účely tohto zákona sa rozumie</w:t>
            </w:r>
          </w:p>
          <w:p w14:paraId="77EA901E" w14:textId="7CA7B6AC" w:rsidR="00971CCC" w:rsidRPr="0034033C" w:rsidRDefault="00971CCC" w:rsidP="00971CCC">
            <w:pPr>
              <w:jc w:val="both"/>
              <w:rPr>
                <w:sz w:val="20"/>
                <w:szCs w:val="20"/>
              </w:rPr>
            </w:pPr>
            <w:r w:rsidRPr="0034033C">
              <w:rPr>
                <w:sz w:val="20"/>
                <w:szCs w:val="20"/>
              </w:rPr>
              <w:t>...</w:t>
            </w:r>
          </w:p>
          <w:p w14:paraId="40F699F0" w14:textId="05466057" w:rsidR="00971CCC" w:rsidRPr="0034033C" w:rsidRDefault="00971CCC" w:rsidP="00971CCC">
            <w:pPr>
              <w:jc w:val="both"/>
              <w:rPr>
                <w:sz w:val="20"/>
                <w:szCs w:val="20"/>
              </w:rPr>
            </w:pPr>
            <w:r w:rsidRPr="0034033C">
              <w:rPr>
                <w:sz w:val="20"/>
                <w:szCs w:val="20"/>
              </w:rPr>
              <w:t>b) obeťou</w:t>
            </w:r>
          </w:p>
          <w:p w14:paraId="72B088B8" w14:textId="58B9C875" w:rsidR="00971CCC" w:rsidRPr="0034033C" w:rsidRDefault="00971CCC" w:rsidP="00971CCC">
            <w:pPr>
              <w:jc w:val="both"/>
              <w:rPr>
                <w:sz w:val="20"/>
                <w:szCs w:val="20"/>
              </w:rPr>
            </w:pPr>
            <w:r w:rsidRPr="0034033C">
              <w:rPr>
                <w:sz w:val="20"/>
                <w:szCs w:val="20"/>
              </w:rPr>
              <w:t>1. fyzická osoba, ktorej bolo alebo malo byť trestným činom ublížené na zdraví, spôsobená majetková škoda, nemajetková alebo iná škoda alebo boli porušené, či ohrozené jej zákonom chránené práva alebo slobody,</w:t>
            </w:r>
          </w:p>
          <w:p w14:paraId="58222736" w14:textId="57D9071A" w:rsidR="00971CCC" w:rsidRPr="0034033C" w:rsidRDefault="00971CCC" w:rsidP="00971CCC">
            <w:pPr>
              <w:jc w:val="both"/>
              <w:rPr>
                <w:sz w:val="20"/>
                <w:szCs w:val="20"/>
              </w:rPr>
            </w:pPr>
            <w:r w:rsidRPr="0034033C">
              <w:rPr>
                <w:sz w:val="20"/>
                <w:szCs w:val="20"/>
              </w:rPr>
              <w:t xml:space="preserve">2. príbuzný v priamom rade, osvojiteľ, osvojenec, súrodenec, manžel a osoba, ktorá žila v čase smrti v spoločnej domácnosti s osobou, ktorej bola trestným </w:t>
            </w:r>
            <w:r w:rsidRPr="0034033C">
              <w:rPr>
                <w:sz w:val="20"/>
                <w:szCs w:val="20"/>
              </w:rPr>
              <w:lastRenderedPageBreak/>
              <w:t>činom spôsobená smrť, ako aj osoba závislá od osoby, ktorej bola trestným činom spôsobená smrť, ak utrpeli v dôsledku smrti tejto osoby škodu a ak odsek 2 neustanovuje inak; ak je týchto osôb viac, považuje sa za obeť každá z nich,</w:t>
            </w:r>
          </w:p>
          <w:p w14:paraId="11017BD5" w14:textId="6DCCC5E4" w:rsidR="00971CCC" w:rsidRPr="0034033C" w:rsidRDefault="00971CCC" w:rsidP="00971CCC">
            <w:pPr>
              <w:jc w:val="both"/>
              <w:rPr>
                <w:sz w:val="20"/>
                <w:szCs w:val="20"/>
              </w:rPr>
            </w:pPr>
            <w:r w:rsidRPr="0034033C">
              <w:rPr>
                <w:sz w:val="20"/>
                <w:szCs w:val="20"/>
              </w:rPr>
              <w:t>c) obzvlášť zraniteľnou obeťou</w:t>
            </w:r>
          </w:p>
          <w:p w14:paraId="5314421B" w14:textId="7C3BAC1D" w:rsidR="00971CCC" w:rsidRPr="0034033C" w:rsidRDefault="00971CCC" w:rsidP="00971CCC">
            <w:pPr>
              <w:jc w:val="both"/>
              <w:rPr>
                <w:sz w:val="20"/>
                <w:szCs w:val="20"/>
              </w:rPr>
            </w:pPr>
            <w:r w:rsidRPr="0034033C">
              <w:rPr>
                <w:sz w:val="20"/>
                <w:szCs w:val="20"/>
              </w:rPr>
              <w:t>1. dieťa; dieťaťom sa rozumie osoba mladšia ako osemnásť rokov, a ak nie je vek osoby známy a existuje dôvod domnievať sa, že je dieťaťom, považuje sa za dieťa, až kým sa nepreukáže opak,</w:t>
            </w:r>
          </w:p>
          <w:p w14:paraId="61922D4C" w14:textId="21739597" w:rsidR="00971CCC" w:rsidRPr="0034033C" w:rsidRDefault="00971CCC" w:rsidP="00971CCC">
            <w:pPr>
              <w:jc w:val="both"/>
              <w:rPr>
                <w:sz w:val="20"/>
                <w:szCs w:val="20"/>
              </w:rPr>
            </w:pPr>
            <w:r w:rsidRPr="0034033C">
              <w:rPr>
                <w:sz w:val="20"/>
                <w:szCs w:val="20"/>
              </w:rPr>
              <w:t>2. osoba staršia ako 75 rokov,</w:t>
            </w:r>
          </w:p>
          <w:p w14:paraId="2B08F120" w14:textId="234817C7" w:rsidR="00971CCC" w:rsidRPr="0034033C" w:rsidRDefault="00971CCC" w:rsidP="00971CCC">
            <w:pPr>
              <w:jc w:val="both"/>
              <w:rPr>
                <w:sz w:val="20"/>
                <w:szCs w:val="20"/>
              </w:rPr>
            </w:pPr>
            <w:r w:rsidRPr="0034033C">
              <w:rPr>
                <w:sz w:val="20"/>
                <w:szCs w:val="20"/>
              </w:rPr>
              <w:t>3. osoba so zdravotným postihnutím,</w:t>
            </w:r>
            <w:r w:rsidR="00F067AB" w:rsidRPr="0034033C">
              <w:rPr>
                <w:sz w:val="20"/>
                <w:szCs w:val="20"/>
                <w:vertAlign w:val="superscript"/>
              </w:rPr>
              <w:t>1</w:t>
            </w:r>
            <w:r w:rsidRPr="0034033C">
              <w:rPr>
                <w:sz w:val="20"/>
                <w:szCs w:val="20"/>
              </w:rPr>
              <w:t>)</w:t>
            </w:r>
          </w:p>
          <w:p w14:paraId="3F544F4B" w14:textId="5E7BDDBC" w:rsidR="00971CCC" w:rsidRPr="0034033C" w:rsidRDefault="00971CCC" w:rsidP="00971CCC">
            <w:pPr>
              <w:jc w:val="both"/>
              <w:rPr>
                <w:sz w:val="20"/>
                <w:szCs w:val="20"/>
              </w:rPr>
            </w:pPr>
            <w:r w:rsidRPr="0034033C">
              <w:rPr>
                <w:sz w:val="20"/>
                <w:szCs w:val="20"/>
              </w:rPr>
              <w:t>4. obeť trestného činu obchodovania s ľuďmi, trestného činu nedobrovoľného zmiznutia, trestného činu týrania blízkej osoby a zverenej osoby, trestného činu spáchaného organizovanou skupinou, niektorého z trestných činov proti ľudskej dôstojnosti, niektorého z trestných činov terorizmu alebo trestného činu domáceho násilia,</w:t>
            </w:r>
          </w:p>
          <w:p w14:paraId="70159046" w14:textId="36A1E9EA" w:rsidR="00971CCC" w:rsidRPr="0034033C" w:rsidRDefault="00971CCC" w:rsidP="00971CCC">
            <w:pPr>
              <w:jc w:val="both"/>
              <w:rPr>
                <w:sz w:val="20"/>
                <w:szCs w:val="20"/>
              </w:rPr>
            </w:pPr>
            <w:r w:rsidRPr="0034033C">
              <w:rPr>
                <w:sz w:val="20"/>
                <w:szCs w:val="20"/>
              </w:rPr>
              <w:t>5. obeť trestného činu spáchaného násilím alebo hrozbou násilia z dôvodu jej pohlavia, sexuálnej orientácie, národnosti, rasovej alebo etnickej príslušnosti, náboženského vyznania alebo viery,</w:t>
            </w:r>
          </w:p>
          <w:p w14:paraId="46E7A629" w14:textId="75303F79" w:rsidR="00971CCC" w:rsidRPr="0034033C" w:rsidRDefault="00971CCC" w:rsidP="00971CCC">
            <w:pPr>
              <w:jc w:val="both"/>
              <w:rPr>
                <w:sz w:val="20"/>
                <w:szCs w:val="20"/>
              </w:rPr>
            </w:pPr>
            <w:r w:rsidRPr="0034033C">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14:paraId="4C864D3D" w14:textId="5A4BA486" w:rsidR="00971CCC" w:rsidRPr="0034033C" w:rsidRDefault="00971CCC" w:rsidP="00971CCC">
            <w:pPr>
              <w:jc w:val="both"/>
              <w:rPr>
                <w:sz w:val="20"/>
                <w:szCs w:val="20"/>
              </w:rPr>
            </w:pPr>
            <w:r w:rsidRPr="0034033C">
              <w:rPr>
                <w:sz w:val="20"/>
                <w:szCs w:val="20"/>
              </w:rPr>
              <w:t>d) obeťou násilného trestného činu fyzická osoba, ktorej bola</w:t>
            </w:r>
          </w:p>
          <w:p w14:paraId="1F3C1CB1" w14:textId="419EA5AC" w:rsidR="00971CCC" w:rsidRPr="0034033C" w:rsidRDefault="00971CCC" w:rsidP="00971CCC">
            <w:pPr>
              <w:jc w:val="both"/>
              <w:rPr>
                <w:sz w:val="20"/>
                <w:szCs w:val="20"/>
              </w:rPr>
            </w:pPr>
            <w:r w:rsidRPr="0034033C">
              <w:rPr>
                <w:sz w:val="20"/>
                <w:szCs w:val="20"/>
              </w:rPr>
              <w:t xml:space="preserve">1. </w:t>
            </w:r>
            <w:r w:rsidR="00F067AB" w:rsidRPr="0034033C">
              <w:rPr>
                <w:sz w:val="20"/>
                <w:szCs w:val="20"/>
              </w:rPr>
              <w:t>úmyselným násilným trestným činom spôsobená ujma na zdraví; ak táto osoba v dôsledku tohto činu zomrela (ďalej len „zomretý“), obeťou násilného trestného činu je aj pozostalý manžel po zomretom a pozostalé dieťa po zomretom, a ak ich niet, pozostalý rodič po zomretom a osoba, ktorá žila so zomretým najmenej po dobu jedného roka pred smrťou v spoločnej domácnosti a ktorá sa so zomretým starala o spoločnú domácnosť, alebo osoba, ktorá bola odkázaná výživou na zomretého, ak odsek 3 neustanovuje inak,</w:t>
            </w:r>
            <w:r w:rsidR="00F067AB" w:rsidRPr="0034033C">
              <w:rPr>
                <w:sz w:val="20"/>
                <w:szCs w:val="20"/>
              </w:rPr>
              <w:br/>
            </w:r>
            <w:r w:rsidRPr="0034033C">
              <w:rPr>
                <w:sz w:val="20"/>
                <w:szCs w:val="20"/>
              </w:rPr>
              <w:t xml:space="preserve">2. spôsobená nemajetková ujma trestným činom </w:t>
            </w:r>
            <w:r w:rsidRPr="0034033C">
              <w:rPr>
                <w:sz w:val="20"/>
                <w:szCs w:val="20"/>
              </w:rPr>
              <w:lastRenderedPageBreak/>
              <w:t>obchodovania s ľuďmi, znásilnenia, sexuálneho násilia, sexuálneho zneužívania, týrania blízkej osoby a zverenej osoby alebo nedobrovoľného zmiznutia,</w:t>
            </w:r>
          </w:p>
          <w:p w14:paraId="7153B093" w14:textId="77777777" w:rsidR="00F067AB" w:rsidRPr="0034033C" w:rsidRDefault="00F067AB" w:rsidP="00971CCC">
            <w:pPr>
              <w:jc w:val="both"/>
              <w:rPr>
                <w:sz w:val="20"/>
                <w:szCs w:val="20"/>
              </w:rPr>
            </w:pPr>
          </w:p>
          <w:p w14:paraId="2A5EE93B" w14:textId="7E467DC3" w:rsidR="00971CCC" w:rsidRPr="0034033C" w:rsidRDefault="00971CCC" w:rsidP="00971CCC">
            <w:pPr>
              <w:jc w:val="both"/>
              <w:rPr>
                <w:sz w:val="20"/>
                <w:szCs w:val="20"/>
              </w:rPr>
            </w:pPr>
            <w:r w:rsidRPr="0034033C">
              <w:rPr>
                <w:sz w:val="20"/>
                <w:szCs w:val="20"/>
              </w:rPr>
              <w:t>n) rodinným príslušníkom obete manžel, príbuzný v</w:t>
            </w:r>
          </w:p>
          <w:p w14:paraId="2CBD6D6D" w14:textId="1776107B" w:rsidR="00971CCC" w:rsidRPr="0034033C" w:rsidRDefault="00971CCC" w:rsidP="00971CCC">
            <w:pPr>
              <w:jc w:val="both"/>
              <w:rPr>
                <w:sz w:val="20"/>
                <w:szCs w:val="20"/>
              </w:rPr>
            </w:pPr>
            <w:r w:rsidRPr="0034033C">
              <w:rPr>
                <w:sz w:val="20"/>
                <w:szCs w:val="20"/>
              </w:rPr>
              <w:t>priamom rade, súrodenec, osoba závislá od obete a osoba, ktorá žije s obeťou v spoločnej domácnosti.</w:t>
            </w:r>
          </w:p>
          <w:p w14:paraId="29D68C27" w14:textId="77777777" w:rsidR="00971CCC" w:rsidRPr="0034033C" w:rsidRDefault="00971CCC" w:rsidP="00971CCC">
            <w:pPr>
              <w:jc w:val="both"/>
              <w:rPr>
                <w:sz w:val="20"/>
                <w:szCs w:val="20"/>
              </w:rPr>
            </w:pPr>
          </w:p>
          <w:p w14:paraId="3941613C" w14:textId="0CFCF7C1" w:rsidR="00782590" w:rsidRPr="0034033C" w:rsidRDefault="00971CCC" w:rsidP="00971CCC">
            <w:pPr>
              <w:jc w:val="both"/>
              <w:rPr>
                <w:sz w:val="20"/>
                <w:szCs w:val="20"/>
              </w:rPr>
            </w:pPr>
            <w:r w:rsidRPr="0034033C">
              <w:rPr>
                <w:sz w:val="20"/>
                <w:szCs w:val="20"/>
              </w:rPr>
              <w:t>Každá osoba, ktorá tvrdí, že je obeťou, sa považuje za obeť, kým sa nepreukáže opak, alebo ak nejde o zjavné zneužitie postavenia obete podľa tohto zákona, a to bez ohľadu na to, či bol páchateľ trestného činu zistený, trestne stíhaný alebo odsúdený.</w:t>
            </w:r>
          </w:p>
        </w:tc>
        <w:tc>
          <w:tcPr>
            <w:tcW w:w="702" w:type="dxa"/>
          </w:tcPr>
          <w:p w14:paraId="1C3C080D" w14:textId="689FA42B" w:rsidR="00782590" w:rsidRPr="0034033C" w:rsidRDefault="00782590" w:rsidP="00E63407">
            <w:pPr>
              <w:jc w:val="center"/>
              <w:rPr>
                <w:sz w:val="20"/>
                <w:szCs w:val="20"/>
              </w:rPr>
            </w:pPr>
            <w:r w:rsidRPr="0034033C">
              <w:rPr>
                <w:sz w:val="20"/>
                <w:szCs w:val="20"/>
              </w:rPr>
              <w:lastRenderedPageBreak/>
              <w:t>Ú</w:t>
            </w:r>
          </w:p>
        </w:tc>
        <w:tc>
          <w:tcPr>
            <w:tcW w:w="2085" w:type="dxa"/>
          </w:tcPr>
          <w:p w14:paraId="624850B3" w14:textId="77777777" w:rsidR="00782590" w:rsidRPr="0034033C" w:rsidRDefault="00782590" w:rsidP="00E63407">
            <w:pPr>
              <w:rPr>
                <w:sz w:val="20"/>
                <w:szCs w:val="20"/>
              </w:rPr>
            </w:pPr>
          </w:p>
          <w:p w14:paraId="19D3E3E0" w14:textId="77777777" w:rsidR="00F067AB" w:rsidRPr="0034033C" w:rsidRDefault="00F067AB" w:rsidP="00E63407">
            <w:pPr>
              <w:rPr>
                <w:sz w:val="20"/>
                <w:szCs w:val="20"/>
              </w:rPr>
            </w:pPr>
          </w:p>
          <w:p w14:paraId="6DA09980" w14:textId="77777777" w:rsidR="00F067AB" w:rsidRPr="0034033C" w:rsidRDefault="00F067AB" w:rsidP="00E63407">
            <w:pPr>
              <w:rPr>
                <w:sz w:val="20"/>
                <w:szCs w:val="20"/>
              </w:rPr>
            </w:pPr>
          </w:p>
          <w:p w14:paraId="0632B3BB" w14:textId="77777777" w:rsidR="00F067AB" w:rsidRPr="0034033C" w:rsidRDefault="00F067AB" w:rsidP="00E63407">
            <w:pPr>
              <w:rPr>
                <w:sz w:val="20"/>
                <w:szCs w:val="20"/>
              </w:rPr>
            </w:pPr>
          </w:p>
          <w:p w14:paraId="5C0E7C6E" w14:textId="77777777" w:rsidR="00F067AB" w:rsidRPr="0034033C" w:rsidRDefault="00F067AB" w:rsidP="00E63407">
            <w:pPr>
              <w:rPr>
                <w:sz w:val="20"/>
                <w:szCs w:val="20"/>
              </w:rPr>
            </w:pPr>
          </w:p>
          <w:p w14:paraId="4D179EBD" w14:textId="77777777" w:rsidR="00F067AB" w:rsidRPr="0034033C" w:rsidRDefault="00F067AB" w:rsidP="00E63407">
            <w:pPr>
              <w:rPr>
                <w:sz w:val="20"/>
                <w:szCs w:val="20"/>
              </w:rPr>
            </w:pPr>
          </w:p>
          <w:p w14:paraId="6ED6A9C8" w14:textId="77777777" w:rsidR="00F067AB" w:rsidRPr="0034033C" w:rsidRDefault="00F067AB" w:rsidP="00E63407">
            <w:pPr>
              <w:rPr>
                <w:sz w:val="20"/>
                <w:szCs w:val="20"/>
              </w:rPr>
            </w:pPr>
          </w:p>
          <w:p w14:paraId="70FE08B5" w14:textId="77777777" w:rsidR="00F067AB" w:rsidRPr="0034033C" w:rsidRDefault="00F067AB" w:rsidP="00E63407">
            <w:pPr>
              <w:rPr>
                <w:sz w:val="20"/>
                <w:szCs w:val="20"/>
              </w:rPr>
            </w:pPr>
          </w:p>
          <w:p w14:paraId="25095E60" w14:textId="77777777" w:rsidR="00F067AB" w:rsidRPr="0034033C" w:rsidRDefault="00F067AB" w:rsidP="00E63407">
            <w:pPr>
              <w:rPr>
                <w:sz w:val="20"/>
                <w:szCs w:val="20"/>
              </w:rPr>
            </w:pPr>
          </w:p>
          <w:p w14:paraId="1DF28C75" w14:textId="77777777" w:rsidR="00F067AB" w:rsidRPr="0034033C" w:rsidRDefault="00F067AB" w:rsidP="00E63407">
            <w:pPr>
              <w:rPr>
                <w:sz w:val="20"/>
                <w:szCs w:val="20"/>
              </w:rPr>
            </w:pPr>
          </w:p>
          <w:p w14:paraId="7FA6D135" w14:textId="77777777" w:rsidR="00F067AB" w:rsidRPr="0034033C" w:rsidRDefault="00F067AB" w:rsidP="00E63407">
            <w:pPr>
              <w:rPr>
                <w:sz w:val="20"/>
                <w:szCs w:val="20"/>
              </w:rPr>
            </w:pPr>
          </w:p>
          <w:p w14:paraId="5E6B0463" w14:textId="77777777" w:rsidR="00F067AB" w:rsidRPr="0034033C" w:rsidRDefault="00F067AB" w:rsidP="00E63407">
            <w:pPr>
              <w:rPr>
                <w:sz w:val="20"/>
                <w:szCs w:val="20"/>
              </w:rPr>
            </w:pPr>
          </w:p>
          <w:p w14:paraId="33AC5F4A" w14:textId="77777777" w:rsidR="00F067AB" w:rsidRPr="0034033C" w:rsidRDefault="00F067AB" w:rsidP="00E63407">
            <w:pPr>
              <w:rPr>
                <w:sz w:val="20"/>
                <w:szCs w:val="20"/>
              </w:rPr>
            </w:pPr>
          </w:p>
          <w:p w14:paraId="338A4DAF" w14:textId="77777777" w:rsidR="00F067AB" w:rsidRPr="0034033C" w:rsidRDefault="00F067AB" w:rsidP="00E63407">
            <w:pPr>
              <w:rPr>
                <w:sz w:val="20"/>
                <w:szCs w:val="20"/>
              </w:rPr>
            </w:pPr>
          </w:p>
          <w:p w14:paraId="4B0E8A7D" w14:textId="77777777" w:rsidR="00F067AB" w:rsidRPr="0034033C" w:rsidRDefault="00F067AB" w:rsidP="00E63407">
            <w:pPr>
              <w:rPr>
                <w:sz w:val="20"/>
                <w:szCs w:val="20"/>
              </w:rPr>
            </w:pPr>
          </w:p>
          <w:p w14:paraId="477B1298" w14:textId="77777777" w:rsidR="00F067AB" w:rsidRPr="0034033C" w:rsidRDefault="00F067AB" w:rsidP="00E63407">
            <w:pPr>
              <w:rPr>
                <w:sz w:val="20"/>
                <w:szCs w:val="20"/>
              </w:rPr>
            </w:pPr>
          </w:p>
          <w:p w14:paraId="287BCB06" w14:textId="77777777" w:rsidR="00F067AB" w:rsidRPr="0034033C" w:rsidRDefault="00F067AB" w:rsidP="00E63407">
            <w:pPr>
              <w:rPr>
                <w:sz w:val="20"/>
                <w:szCs w:val="20"/>
              </w:rPr>
            </w:pPr>
          </w:p>
          <w:p w14:paraId="18C6A0B8" w14:textId="77777777" w:rsidR="00F067AB" w:rsidRPr="0034033C" w:rsidRDefault="00F067AB" w:rsidP="00E63407">
            <w:pPr>
              <w:rPr>
                <w:sz w:val="20"/>
                <w:szCs w:val="20"/>
              </w:rPr>
            </w:pPr>
          </w:p>
          <w:p w14:paraId="6F5F7959" w14:textId="77777777" w:rsidR="00F067AB" w:rsidRPr="0034033C" w:rsidRDefault="00F067AB" w:rsidP="00E63407">
            <w:pPr>
              <w:rPr>
                <w:sz w:val="20"/>
                <w:szCs w:val="20"/>
              </w:rPr>
            </w:pPr>
          </w:p>
          <w:p w14:paraId="11E9D6B5" w14:textId="77777777" w:rsidR="00F067AB" w:rsidRPr="0034033C" w:rsidRDefault="00F067AB" w:rsidP="00E63407">
            <w:pPr>
              <w:rPr>
                <w:sz w:val="20"/>
                <w:szCs w:val="20"/>
              </w:rPr>
            </w:pPr>
          </w:p>
          <w:p w14:paraId="434A8A01" w14:textId="77777777" w:rsidR="00F067AB" w:rsidRPr="0034033C" w:rsidRDefault="00F067AB" w:rsidP="00E63407">
            <w:pPr>
              <w:rPr>
                <w:sz w:val="20"/>
                <w:szCs w:val="20"/>
              </w:rPr>
            </w:pPr>
          </w:p>
          <w:p w14:paraId="3243FEE6" w14:textId="77777777" w:rsidR="00F067AB" w:rsidRPr="0034033C" w:rsidRDefault="00F067AB" w:rsidP="00E63407">
            <w:pPr>
              <w:rPr>
                <w:sz w:val="20"/>
                <w:szCs w:val="20"/>
              </w:rPr>
            </w:pPr>
          </w:p>
          <w:p w14:paraId="2960DBB9" w14:textId="77777777" w:rsidR="00F067AB" w:rsidRPr="0034033C" w:rsidRDefault="00F067AB" w:rsidP="00E63407">
            <w:pPr>
              <w:rPr>
                <w:sz w:val="20"/>
                <w:szCs w:val="20"/>
              </w:rPr>
            </w:pPr>
          </w:p>
          <w:p w14:paraId="616782E5" w14:textId="77777777" w:rsidR="00F067AB" w:rsidRPr="0034033C" w:rsidRDefault="00F067AB" w:rsidP="00E63407">
            <w:pPr>
              <w:rPr>
                <w:sz w:val="20"/>
                <w:szCs w:val="20"/>
              </w:rPr>
            </w:pPr>
          </w:p>
          <w:p w14:paraId="5EE2F4CD" w14:textId="77777777" w:rsidR="00F067AB" w:rsidRPr="0034033C" w:rsidRDefault="00F067AB" w:rsidP="00E63407">
            <w:pPr>
              <w:rPr>
                <w:sz w:val="20"/>
                <w:szCs w:val="20"/>
              </w:rPr>
            </w:pPr>
          </w:p>
          <w:p w14:paraId="0DE855FA" w14:textId="77777777" w:rsidR="00F067AB" w:rsidRPr="0034033C" w:rsidRDefault="00F067AB" w:rsidP="00E63407">
            <w:pPr>
              <w:rPr>
                <w:sz w:val="20"/>
                <w:szCs w:val="20"/>
              </w:rPr>
            </w:pPr>
          </w:p>
          <w:p w14:paraId="4C31EED9" w14:textId="77777777" w:rsidR="00F067AB" w:rsidRPr="0034033C" w:rsidRDefault="00F067AB" w:rsidP="00E63407">
            <w:pPr>
              <w:rPr>
                <w:sz w:val="20"/>
                <w:szCs w:val="20"/>
              </w:rPr>
            </w:pPr>
          </w:p>
          <w:p w14:paraId="7B3CFC99" w14:textId="77777777" w:rsidR="00F067AB" w:rsidRPr="0034033C" w:rsidRDefault="00F067AB" w:rsidP="00E63407">
            <w:pPr>
              <w:rPr>
                <w:sz w:val="20"/>
                <w:szCs w:val="20"/>
              </w:rPr>
            </w:pPr>
          </w:p>
          <w:p w14:paraId="180C3483" w14:textId="77777777" w:rsidR="00F067AB" w:rsidRPr="0034033C" w:rsidRDefault="00F067AB" w:rsidP="00E63407">
            <w:pPr>
              <w:rPr>
                <w:sz w:val="20"/>
                <w:szCs w:val="20"/>
              </w:rPr>
            </w:pPr>
          </w:p>
          <w:p w14:paraId="74CC372B" w14:textId="77777777" w:rsidR="00F067AB" w:rsidRPr="0034033C" w:rsidRDefault="00F067AB" w:rsidP="00E63407">
            <w:pPr>
              <w:rPr>
                <w:sz w:val="20"/>
                <w:szCs w:val="20"/>
              </w:rPr>
            </w:pPr>
          </w:p>
          <w:p w14:paraId="55F4AC66" w14:textId="77777777" w:rsidR="00F067AB" w:rsidRPr="0034033C" w:rsidRDefault="00F067AB" w:rsidP="00E63407">
            <w:pPr>
              <w:rPr>
                <w:sz w:val="20"/>
                <w:szCs w:val="20"/>
              </w:rPr>
            </w:pPr>
          </w:p>
          <w:p w14:paraId="16849D9D" w14:textId="77777777" w:rsidR="00F067AB" w:rsidRPr="0034033C" w:rsidRDefault="00F067AB" w:rsidP="00E63407">
            <w:pPr>
              <w:rPr>
                <w:sz w:val="20"/>
                <w:szCs w:val="20"/>
              </w:rPr>
            </w:pPr>
          </w:p>
          <w:p w14:paraId="149F7FB7" w14:textId="77777777" w:rsidR="00F067AB" w:rsidRPr="0034033C" w:rsidRDefault="00F067AB" w:rsidP="00E63407">
            <w:pPr>
              <w:rPr>
                <w:sz w:val="20"/>
                <w:szCs w:val="20"/>
              </w:rPr>
            </w:pPr>
          </w:p>
          <w:p w14:paraId="2416D7BE" w14:textId="77777777" w:rsidR="00F067AB" w:rsidRPr="0034033C" w:rsidRDefault="00F067AB" w:rsidP="00E63407">
            <w:pPr>
              <w:rPr>
                <w:sz w:val="20"/>
                <w:szCs w:val="20"/>
              </w:rPr>
            </w:pPr>
          </w:p>
          <w:p w14:paraId="3323F5B4" w14:textId="77777777" w:rsidR="00F067AB" w:rsidRPr="0034033C" w:rsidRDefault="00F067AB" w:rsidP="00E63407">
            <w:pPr>
              <w:rPr>
                <w:sz w:val="20"/>
                <w:szCs w:val="20"/>
              </w:rPr>
            </w:pPr>
          </w:p>
          <w:p w14:paraId="60E1A2C2" w14:textId="77777777" w:rsidR="00F067AB" w:rsidRPr="0034033C" w:rsidRDefault="00F067AB" w:rsidP="00E63407">
            <w:pPr>
              <w:rPr>
                <w:sz w:val="20"/>
                <w:szCs w:val="20"/>
              </w:rPr>
            </w:pPr>
          </w:p>
          <w:p w14:paraId="386288F9" w14:textId="77777777" w:rsidR="00F067AB" w:rsidRPr="0034033C" w:rsidRDefault="00F067AB" w:rsidP="00E63407">
            <w:pPr>
              <w:rPr>
                <w:sz w:val="20"/>
                <w:szCs w:val="20"/>
              </w:rPr>
            </w:pPr>
          </w:p>
          <w:p w14:paraId="6BFBAC23" w14:textId="77777777" w:rsidR="00F067AB" w:rsidRPr="0034033C" w:rsidRDefault="00F067AB" w:rsidP="00E63407">
            <w:pPr>
              <w:rPr>
                <w:sz w:val="20"/>
                <w:szCs w:val="20"/>
              </w:rPr>
            </w:pPr>
          </w:p>
          <w:p w14:paraId="111ED52C" w14:textId="77777777" w:rsidR="00F067AB" w:rsidRPr="0034033C" w:rsidRDefault="00F067AB" w:rsidP="00E63407">
            <w:pPr>
              <w:rPr>
                <w:sz w:val="20"/>
                <w:szCs w:val="20"/>
              </w:rPr>
            </w:pPr>
          </w:p>
          <w:p w14:paraId="6F094D68" w14:textId="77777777" w:rsidR="00F067AB" w:rsidRPr="0034033C" w:rsidRDefault="00F067AB" w:rsidP="00E63407">
            <w:pPr>
              <w:rPr>
                <w:sz w:val="20"/>
                <w:szCs w:val="20"/>
              </w:rPr>
            </w:pPr>
          </w:p>
          <w:p w14:paraId="2E8371C8" w14:textId="77777777" w:rsidR="00F067AB" w:rsidRPr="0034033C" w:rsidRDefault="00F067AB" w:rsidP="00E63407">
            <w:pPr>
              <w:rPr>
                <w:sz w:val="20"/>
                <w:szCs w:val="20"/>
              </w:rPr>
            </w:pPr>
          </w:p>
          <w:p w14:paraId="2F33AE15" w14:textId="77777777" w:rsidR="00F067AB" w:rsidRPr="0034033C" w:rsidRDefault="00F067AB" w:rsidP="00E63407">
            <w:pPr>
              <w:rPr>
                <w:sz w:val="20"/>
                <w:szCs w:val="20"/>
              </w:rPr>
            </w:pPr>
          </w:p>
          <w:p w14:paraId="585673D3" w14:textId="77777777" w:rsidR="00F067AB" w:rsidRPr="0034033C" w:rsidRDefault="00F067AB" w:rsidP="00E63407">
            <w:pPr>
              <w:rPr>
                <w:sz w:val="20"/>
                <w:szCs w:val="20"/>
              </w:rPr>
            </w:pPr>
          </w:p>
          <w:p w14:paraId="135F6E19" w14:textId="77777777" w:rsidR="00F067AB" w:rsidRPr="0034033C" w:rsidRDefault="00F067AB" w:rsidP="00E63407">
            <w:pPr>
              <w:rPr>
                <w:sz w:val="20"/>
                <w:szCs w:val="20"/>
              </w:rPr>
            </w:pPr>
          </w:p>
          <w:p w14:paraId="1FE2A854" w14:textId="77777777" w:rsidR="00F067AB" w:rsidRPr="0034033C" w:rsidRDefault="00F067AB" w:rsidP="00E63407">
            <w:pPr>
              <w:rPr>
                <w:sz w:val="20"/>
                <w:szCs w:val="20"/>
              </w:rPr>
            </w:pPr>
          </w:p>
          <w:p w14:paraId="6B2ACF76" w14:textId="77777777" w:rsidR="00F067AB" w:rsidRPr="0034033C" w:rsidRDefault="00F067AB" w:rsidP="00E63407">
            <w:pPr>
              <w:rPr>
                <w:sz w:val="20"/>
                <w:szCs w:val="20"/>
              </w:rPr>
            </w:pPr>
          </w:p>
          <w:p w14:paraId="304604D4" w14:textId="77777777" w:rsidR="00F067AB" w:rsidRPr="0034033C" w:rsidRDefault="00F067AB" w:rsidP="00E63407">
            <w:pPr>
              <w:rPr>
                <w:sz w:val="20"/>
                <w:szCs w:val="20"/>
              </w:rPr>
            </w:pPr>
          </w:p>
          <w:p w14:paraId="290FC36B" w14:textId="77777777" w:rsidR="00F067AB" w:rsidRPr="0034033C" w:rsidRDefault="00F067AB" w:rsidP="00E63407">
            <w:pPr>
              <w:rPr>
                <w:sz w:val="20"/>
                <w:szCs w:val="20"/>
              </w:rPr>
            </w:pPr>
          </w:p>
          <w:p w14:paraId="1B866CEC" w14:textId="77777777" w:rsidR="00F067AB" w:rsidRPr="0034033C" w:rsidRDefault="00F067AB" w:rsidP="00E63407">
            <w:pPr>
              <w:rPr>
                <w:sz w:val="20"/>
                <w:szCs w:val="20"/>
              </w:rPr>
            </w:pPr>
          </w:p>
          <w:p w14:paraId="460D989D" w14:textId="01517E9F" w:rsidR="00F067AB" w:rsidRPr="0034033C" w:rsidRDefault="00F067AB" w:rsidP="00F067AB">
            <w:pPr>
              <w:rPr>
                <w:sz w:val="20"/>
                <w:szCs w:val="20"/>
              </w:rPr>
            </w:pPr>
            <w:r w:rsidRPr="0034033C">
              <w:rPr>
                <w:sz w:val="20"/>
                <w:szCs w:val="20"/>
              </w:rPr>
              <w:t>1) Dohovor o právach osôb so zdravotným postihnutím (oznámenie Ministerstva zahraničných vecí Slovenskej republiky č. 317/2010 Z. z.).</w:t>
            </w:r>
          </w:p>
        </w:tc>
      </w:tr>
      <w:tr w:rsidR="00F067AB" w:rsidRPr="0034033C" w14:paraId="2837CC22" w14:textId="77777777" w:rsidTr="00E63407">
        <w:trPr>
          <w:trHeight w:val="255"/>
        </w:trPr>
        <w:tc>
          <w:tcPr>
            <w:tcW w:w="776" w:type="dxa"/>
          </w:tcPr>
          <w:p w14:paraId="0D6BD832" w14:textId="77777777" w:rsidR="00F067AB" w:rsidRPr="0034033C" w:rsidRDefault="00F067AB" w:rsidP="00E63407">
            <w:pPr>
              <w:jc w:val="center"/>
              <w:rPr>
                <w:sz w:val="20"/>
                <w:szCs w:val="20"/>
              </w:rPr>
            </w:pPr>
            <w:r w:rsidRPr="0034033C">
              <w:rPr>
                <w:sz w:val="20"/>
                <w:szCs w:val="20"/>
              </w:rPr>
              <w:lastRenderedPageBreak/>
              <w:t>Č: 2</w:t>
            </w:r>
          </w:p>
          <w:p w14:paraId="7ADC04B5" w14:textId="77777777" w:rsidR="00F067AB" w:rsidRPr="0034033C" w:rsidRDefault="00F067AB" w:rsidP="00E63407">
            <w:pPr>
              <w:jc w:val="center"/>
              <w:rPr>
                <w:sz w:val="20"/>
                <w:szCs w:val="20"/>
              </w:rPr>
            </w:pPr>
            <w:r w:rsidRPr="0034033C">
              <w:rPr>
                <w:sz w:val="20"/>
                <w:szCs w:val="20"/>
              </w:rPr>
              <w:t>O: 1</w:t>
            </w:r>
          </w:p>
          <w:p w14:paraId="2DE18300" w14:textId="790BB2B9" w:rsidR="00F067AB" w:rsidRPr="0034033C" w:rsidRDefault="00F067AB" w:rsidP="00E63407">
            <w:pPr>
              <w:jc w:val="center"/>
              <w:rPr>
                <w:sz w:val="20"/>
                <w:szCs w:val="20"/>
              </w:rPr>
            </w:pPr>
            <w:r w:rsidRPr="0034033C">
              <w:rPr>
                <w:sz w:val="20"/>
                <w:szCs w:val="20"/>
              </w:rPr>
              <w:t>P: d)</w:t>
            </w:r>
          </w:p>
        </w:tc>
        <w:tc>
          <w:tcPr>
            <w:tcW w:w="3864" w:type="dxa"/>
          </w:tcPr>
          <w:p w14:paraId="3F6B57D0" w14:textId="432B986C" w:rsidR="00F067AB" w:rsidRPr="0034033C" w:rsidRDefault="00F067AB" w:rsidP="00F067AB">
            <w:pPr>
              <w:jc w:val="both"/>
              <w:rPr>
                <w:sz w:val="20"/>
                <w:szCs w:val="20"/>
              </w:rPr>
            </w:pPr>
            <w:r w:rsidRPr="0034033C">
              <w:rPr>
                <w:sz w:val="20"/>
                <w:szCs w:val="20"/>
              </w:rPr>
              <w:t>d) „restoratívna spravodlivosť“ je akýkoľvek proces, v rámci ktorého sa obeti a páchateľovi umožní – v prípade ich dobrovoľného súhlasu – aktívne sa zúčastniť na vyriešení záležitostí vyplývajúcich z trestného činu prostredníctvom pomoci nestrannej tretej strany.</w:t>
            </w:r>
          </w:p>
        </w:tc>
        <w:tc>
          <w:tcPr>
            <w:tcW w:w="747" w:type="dxa"/>
          </w:tcPr>
          <w:p w14:paraId="1414A4FA" w14:textId="7A833B9A" w:rsidR="00F067AB" w:rsidRPr="0034033C" w:rsidRDefault="00F067AB" w:rsidP="00E63407">
            <w:pPr>
              <w:jc w:val="center"/>
              <w:rPr>
                <w:sz w:val="20"/>
                <w:szCs w:val="20"/>
              </w:rPr>
            </w:pPr>
            <w:r w:rsidRPr="0034033C">
              <w:rPr>
                <w:sz w:val="20"/>
                <w:szCs w:val="20"/>
              </w:rPr>
              <w:t>N</w:t>
            </w:r>
          </w:p>
        </w:tc>
        <w:tc>
          <w:tcPr>
            <w:tcW w:w="1201" w:type="dxa"/>
          </w:tcPr>
          <w:p w14:paraId="327C04C3" w14:textId="77777777" w:rsidR="00F067AB" w:rsidRPr="0034033C" w:rsidRDefault="00F067AB" w:rsidP="00E63407">
            <w:pPr>
              <w:jc w:val="center"/>
              <w:rPr>
                <w:sz w:val="20"/>
                <w:szCs w:val="20"/>
              </w:rPr>
            </w:pPr>
            <w:r w:rsidRPr="0034033C">
              <w:rPr>
                <w:sz w:val="20"/>
                <w:szCs w:val="20"/>
              </w:rPr>
              <w:t>Návrh zákona (</w:t>
            </w:r>
            <w:r w:rsidR="004F2D28" w:rsidRPr="0034033C">
              <w:rPr>
                <w:sz w:val="20"/>
                <w:szCs w:val="20"/>
              </w:rPr>
              <w:t>čl. VII) + zákon č. 550/2003 Z. z.</w:t>
            </w:r>
          </w:p>
          <w:p w14:paraId="66E18DB5" w14:textId="655DBCE5" w:rsidR="004F2D28" w:rsidRPr="0034033C" w:rsidRDefault="004F2D28" w:rsidP="00E63407">
            <w:pPr>
              <w:jc w:val="center"/>
              <w:rPr>
                <w:sz w:val="20"/>
                <w:szCs w:val="20"/>
              </w:rPr>
            </w:pPr>
          </w:p>
          <w:p w14:paraId="58248D95" w14:textId="0D5878A8" w:rsidR="004F2D28" w:rsidRPr="0034033C" w:rsidRDefault="004F2D28" w:rsidP="00E63407">
            <w:pPr>
              <w:jc w:val="center"/>
              <w:rPr>
                <w:sz w:val="20"/>
                <w:szCs w:val="20"/>
              </w:rPr>
            </w:pPr>
          </w:p>
          <w:p w14:paraId="16196B3F" w14:textId="3A0008AF" w:rsidR="004F2D28" w:rsidRPr="0034033C" w:rsidRDefault="004F2D28" w:rsidP="00E63407">
            <w:pPr>
              <w:jc w:val="center"/>
              <w:rPr>
                <w:sz w:val="20"/>
                <w:szCs w:val="20"/>
              </w:rPr>
            </w:pPr>
          </w:p>
          <w:p w14:paraId="2E5A072E" w14:textId="4ED22EE0" w:rsidR="004F2D28" w:rsidRPr="0034033C" w:rsidRDefault="004F2D28" w:rsidP="00E63407">
            <w:pPr>
              <w:jc w:val="center"/>
              <w:rPr>
                <w:sz w:val="20"/>
                <w:szCs w:val="20"/>
              </w:rPr>
            </w:pPr>
          </w:p>
          <w:p w14:paraId="705D25EF" w14:textId="40852481" w:rsidR="004F2D28" w:rsidRPr="0034033C" w:rsidRDefault="004F2D28" w:rsidP="00E63407">
            <w:pPr>
              <w:jc w:val="center"/>
              <w:rPr>
                <w:sz w:val="20"/>
                <w:szCs w:val="20"/>
              </w:rPr>
            </w:pPr>
          </w:p>
          <w:p w14:paraId="4ED64B3E" w14:textId="77777777" w:rsidR="004F2D28" w:rsidRPr="0034033C" w:rsidRDefault="004F2D28" w:rsidP="00E63407">
            <w:pPr>
              <w:jc w:val="center"/>
              <w:rPr>
                <w:sz w:val="20"/>
                <w:szCs w:val="20"/>
              </w:rPr>
            </w:pPr>
          </w:p>
          <w:p w14:paraId="321AEE4C" w14:textId="77777777" w:rsidR="004F2D28" w:rsidRPr="0034033C" w:rsidRDefault="004F2D28" w:rsidP="00E63407">
            <w:pPr>
              <w:jc w:val="center"/>
              <w:rPr>
                <w:sz w:val="20"/>
                <w:szCs w:val="20"/>
              </w:rPr>
            </w:pPr>
          </w:p>
          <w:p w14:paraId="4EF4F7BD" w14:textId="77777777" w:rsidR="004F2D28" w:rsidRPr="0034033C" w:rsidRDefault="004F2D28" w:rsidP="00E63407">
            <w:pPr>
              <w:jc w:val="center"/>
              <w:rPr>
                <w:sz w:val="20"/>
                <w:szCs w:val="20"/>
              </w:rPr>
            </w:pPr>
            <w:r w:rsidRPr="0034033C">
              <w:rPr>
                <w:sz w:val="20"/>
                <w:szCs w:val="20"/>
              </w:rPr>
              <w:t>Zákon č. 550/2003 Z. z.</w:t>
            </w:r>
          </w:p>
          <w:p w14:paraId="363717B8" w14:textId="77777777" w:rsidR="004F2D28" w:rsidRPr="0034033C" w:rsidRDefault="004F2D28" w:rsidP="00E63407">
            <w:pPr>
              <w:jc w:val="center"/>
              <w:rPr>
                <w:sz w:val="20"/>
                <w:szCs w:val="20"/>
              </w:rPr>
            </w:pPr>
          </w:p>
          <w:p w14:paraId="356669D0" w14:textId="77777777" w:rsidR="004F2D28" w:rsidRPr="0034033C" w:rsidRDefault="004F2D28" w:rsidP="00E63407">
            <w:pPr>
              <w:jc w:val="center"/>
              <w:rPr>
                <w:sz w:val="20"/>
                <w:szCs w:val="20"/>
              </w:rPr>
            </w:pPr>
            <w:r w:rsidRPr="0034033C">
              <w:rPr>
                <w:sz w:val="20"/>
                <w:szCs w:val="20"/>
              </w:rPr>
              <w:t>Zákon č. 274/2017 Z. z.</w:t>
            </w:r>
          </w:p>
          <w:p w14:paraId="5FC8E57D" w14:textId="77777777" w:rsidR="004F2D28" w:rsidRPr="0034033C" w:rsidRDefault="004F2D28" w:rsidP="00E63407">
            <w:pPr>
              <w:jc w:val="center"/>
              <w:rPr>
                <w:sz w:val="20"/>
                <w:szCs w:val="20"/>
              </w:rPr>
            </w:pPr>
          </w:p>
          <w:p w14:paraId="09B631AE" w14:textId="77777777" w:rsidR="004F2D28" w:rsidRPr="0034033C" w:rsidRDefault="004F2D28" w:rsidP="00E63407">
            <w:pPr>
              <w:jc w:val="center"/>
              <w:rPr>
                <w:sz w:val="20"/>
                <w:szCs w:val="20"/>
              </w:rPr>
            </w:pPr>
          </w:p>
          <w:p w14:paraId="6B25553F" w14:textId="77777777" w:rsidR="004F2D28" w:rsidRPr="0034033C" w:rsidRDefault="004F2D28" w:rsidP="00E63407">
            <w:pPr>
              <w:jc w:val="center"/>
              <w:rPr>
                <w:sz w:val="20"/>
                <w:szCs w:val="20"/>
              </w:rPr>
            </w:pPr>
          </w:p>
          <w:p w14:paraId="5D6DC362" w14:textId="77777777" w:rsidR="004F2D28" w:rsidRPr="0034033C" w:rsidRDefault="004F2D28" w:rsidP="00E63407">
            <w:pPr>
              <w:jc w:val="center"/>
              <w:rPr>
                <w:sz w:val="20"/>
                <w:szCs w:val="20"/>
              </w:rPr>
            </w:pPr>
          </w:p>
          <w:p w14:paraId="7709B933" w14:textId="77E27A5C" w:rsidR="004F2D28" w:rsidRPr="0034033C" w:rsidRDefault="004F2D28" w:rsidP="00E63407">
            <w:pPr>
              <w:jc w:val="center"/>
              <w:rPr>
                <w:sz w:val="20"/>
                <w:szCs w:val="20"/>
              </w:rPr>
            </w:pPr>
            <w:r w:rsidRPr="0034033C">
              <w:rPr>
                <w:sz w:val="20"/>
                <w:szCs w:val="20"/>
              </w:rPr>
              <w:t>Návrh zákona (čl. II)</w:t>
            </w:r>
          </w:p>
        </w:tc>
        <w:tc>
          <w:tcPr>
            <w:tcW w:w="850" w:type="dxa"/>
          </w:tcPr>
          <w:p w14:paraId="4CA8737D" w14:textId="77777777" w:rsidR="00F067AB" w:rsidRPr="0034033C" w:rsidRDefault="004F2D28" w:rsidP="00E63407">
            <w:pPr>
              <w:jc w:val="center"/>
              <w:rPr>
                <w:sz w:val="20"/>
                <w:szCs w:val="20"/>
              </w:rPr>
            </w:pPr>
            <w:r w:rsidRPr="0034033C">
              <w:rPr>
                <w:sz w:val="20"/>
                <w:szCs w:val="20"/>
              </w:rPr>
              <w:t>§: 1</w:t>
            </w:r>
          </w:p>
          <w:p w14:paraId="3FAF23FC" w14:textId="5D71B286" w:rsidR="004F2D28" w:rsidRPr="0034033C" w:rsidRDefault="004F2D28" w:rsidP="00E63407">
            <w:pPr>
              <w:jc w:val="center"/>
              <w:rPr>
                <w:sz w:val="20"/>
                <w:szCs w:val="20"/>
              </w:rPr>
            </w:pPr>
            <w:r w:rsidRPr="0034033C">
              <w:rPr>
                <w:sz w:val="20"/>
                <w:szCs w:val="20"/>
              </w:rPr>
              <w:t>O: 1</w:t>
            </w:r>
          </w:p>
          <w:p w14:paraId="6DDAA0E9" w14:textId="775BE980" w:rsidR="004F2D28" w:rsidRPr="0034033C" w:rsidRDefault="004F2D28" w:rsidP="00E63407">
            <w:pPr>
              <w:jc w:val="center"/>
              <w:rPr>
                <w:sz w:val="20"/>
                <w:szCs w:val="20"/>
              </w:rPr>
            </w:pPr>
          </w:p>
          <w:p w14:paraId="1C19D235" w14:textId="25A1F4BA" w:rsidR="004F2D28" w:rsidRPr="0034033C" w:rsidRDefault="004F2D28" w:rsidP="00E63407">
            <w:pPr>
              <w:jc w:val="center"/>
              <w:rPr>
                <w:sz w:val="20"/>
                <w:szCs w:val="20"/>
              </w:rPr>
            </w:pPr>
          </w:p>
          <w:p w14:paraId="51364342" w14:textId="29BF23F4" w:rsidR="004F2D28" w:rsidRPr="0034033C" w:rsidRDefault="004F2D28" w:rsidP="00E63407">
            <w:pPr>
              <w:jc w:val="center"/>
              <w:rPr>
                <w:sz w:val="20"/>
                <w:szCs w:val="20"/>
              </w:rPr>
            </w:pPr>
          </w:p>
          <w:p w14:paraId="24D30D7A" w14:textId="4FB8BFE3" w:rsidR="004F2D28" w:rsidRPr="0034033C" w:rsidRDefault="004F2D28" w:rsidP="00E63407">
            <w:pPr>
              <w:jc w:val="center"/>
              <w:rPr>
                <w:sz w:val="20"/>
                <w:szCs w:val="20"/>
              </w:rPr>
            </w:pPr>
          </w:p>
          <w:p w14:paraId="7DA634A3" w14:textId="1F50411F" w:rsidR="004F2D28" w:rsidRPr="0034033C" w:rsidRDefault="004F2D28" w:rsidP="00E63407">
            <w:pPr>
              <w:jc w:val="center"/>
              <w:rPr>
                <w:sz w:val="20"/>
                <w:szCs w:val="20"/>
              </w:rPr>
            </w:pPr>
            <w:r w:rsidRPr="0034033C">
              <w:rPr>
                <w:sz w:val="20"/>
                <w:szCs w:val="20"/>
              </w:rPr>
              <w:t>§: 2</w:t>
            </w:r>
          </w:p>
          <w:p w14:paraId="1CB45BF8" w14:textId="0F9D3FD8" w:rsidR="004F2D28" w:rsidRPr="0034033C" w:rsidRDefault="004F2D28" w:rsidP="00E63407">
            <w:pPr>
              <w:jc w:val="center"/>
              <w:rPr>
                <w:sz w:val="20"/>
                <w:szCs w:val="20"/>
              </w:rPr>
            </w:pPr>
            <w:r w:rsidRPr="0034033C">
              <w:rPr>
                <w:sz w:val="20"/>
                <w:szCs w:val="20"/>
              </w:rPr>
              <w:t>O: 2</w:t>
            </w:r>
          </w:p>
          <w:p w14:paraId="0BDE2C43" w14:textId="7383276A" w:rsidR="004F2D28" w:rsidRPr="0034033C" w:rsidRDefault="004F2D28" w:rsidP="00E63407">
            <w:pPr>
              <w:jc w:val="center"/>
              <w:rPr>
                <w:sz w:val="20"/>
                <w:szCs w:val="20"/>
              </w:rPr>
            </w:pPr>
          </w:p>
          <w:p w14:paraId="098C1043" w14:textId="5D588C77" w:rsidR="004F2D28" w:rsidRPr="0034033C" w:rsidRDefault="004F2D28" w:rsidP="00E63407">
            <w:pPr>
              <w:jc w:val="center"/>
              <w:rPr>
                <w:sz w:val="20"/>
                <w:szCs w:val="20"/>
              </w:rPr>
            </w:pPr>
          </w:p>
          <w:p w14:paraId="29119EED" w14:textId="240AC0F1" w:rsidR="004F2D28" w:rsidRPr="0034033C" w:rsidRDefault="004F2D28" w:rsidP="00E63407">
            <w:pPr>
              <w:jc w:val="center"/>
              <w:rPr>
                <w:sz w:val="20"/>
                <w:szCs w:val="20"/>
              </w:rPr>
            </w:pPr>
          </w:p>
          <w:p w14:paraId="4B98A508" w14:textId="77777777" w:rsidR="004F2D28" w:rsidRPr="0034033C" w:rsidRDefault="004F2D28" w:rsidP="00E63407">
            <w:pPr>
              <w:jc w:val="center"/>
              <w:rPr>
                <w:sz w:val="20"/>
                <w:szCs w:val="20"/>
              </w:rPr>
            </w:pPr>
          </w:p>
          <w:p w14:paraId="1BC532C4" w14:textId="77777777" w:rsidR="004F2D28" w:rsidRPr="0034033C" w:rsidRDefault="004F2D28" w:rsidP="00E63407">
            <w:pPr>
              <w:jc w:val="center"/>
              <w:rPr>
                <w:sz w:val="20"/>
                <w:szCs w:val="20"/>
              </w:rPr>
            </w:pPr>
            <w:r w:rsidRPr="0034033C">
              <w:rPr>
                <w:sz w:val="20"/>
                <w:szCs w:val="20"/>
              </w:rPr>
              <w:t>§: 2</w:t>
            </w:r>
          </w:p>
          <w:p w14:paraId="4E64B4B8" w14:textId="77777777" w:rsidR="004F2D28" w:rsidRPr="0034033C" w:rsidRDefault="004F2D28" w:rsidP="00E63407">
            <w:pPr>
              <w:jc w:val="center"/>
              <w:rPr>
                <w:sz w:val="20"/>
                <w:szCs w:val="20"/>
              </w:rPr>
            </w:pPr>
            <w:r w:rsidRPr="0034033C">
              <w:rPr>
                <w:sz w:val="20"/>
                <w:szCs w:val="20"/>
              </w:rPr>
              <w:t>O: 1</w:t>
            </w:r>
          </w:p>
          <w:p w14:paraId="6BA766D8" w14:textId="77777777" w:rsidR="004F2D28" w:rsidRPr="0034033C" w:rsidRDefault="004F2D28" w:rsidP="00E63407">
            <w:pPr>
              <w:jc w:val="center"/>
              <w:rPr>
                <w:sz w:val="20"/>
                <w:szCs w:val="20"/>
              </w:rPr>
            </w:pPr>
            <w:r w:rsidRPr="0034033C">
              <w:rPr>
                <w:sz w:val="20"/>
                <w:szCs w:val="20"/>
              </w:rPr>
              <w:t>P: b)</w:t>
            </w:r>
          </w:p>
          <w:p w14:paraId="6C951CC4" w14:textId="77777777" w:rsidR="004F2D28" w:rsidRPr="0034033C" w:rsidRDefault="004F2D28" w:rsidP="00E63407">
            <w:pPr>
              <w:jc w:val="center"/>
              <w:rPr>
                <w:sz w:val="20"/>
                <w:szCs w:val="20"/>
              </w:rPr>
            </w:pPr>
          </w:p>
          <w:p w14:paraId="5CCE2A86" w14:textId="77777777" w:rsidR="004F2D28" w:rsidRPr="0034033C" w:rsidRDefault="004F2D28" w:rsidP="00E63407">
            <w:pPr>
              <w:jc w:val="center"/>
              <w:rPr>
                <w:sz w:val="20"/>
                <w:szCs w:val="20"/>
              </w:rPr>
            </w:pPr>
            <w:r w:rsidRPr="0034033C">
              <w:rPr>
                <w:sz w:val="20"/>
                <w:szCs w:val="20"/>
              </w:rPr>
              <w:t>§: 2</w:t>
            </w:r>
          </w:p>
          <w:p w14:paraId="30AC1CB7" w14:textId="77777777" w:rsidR="004F2D28" w:rsidRPr="0034033C" w:rsidRDefault="004F2D28" w:rsidP="00E63407">
            <w:pPr>
              <w:jc w:val="center"/>
              <w:rPr>
                <w:sz w:val="20"/>
                <w:szCs w:val="20"/>
              </w:rPr>
            </w:pPr>
            <w:r w:rsidRPr="0034033C">
              <w:rPr>
                <w:sz w:val="20"/>
                <w:szCs w:val="20"/>
              </w:rPr>
              <w:t>O: 1</w:t>
            </w:r>
          </w:p>
          <w:p w14:paraId="492394AA" w14:textId="77777777" w:rsidR="004F2D28" w:rsidRPr="0034033C" w:rsidRDefault="004F2D28" w:rsidP="00E63407">
            <w:pPr>
              <w:jc w:val="center"/>
              <w:rPr>
                <w:sz w:val="20"/>
                <w:szCs w:val="20"/>
              </w:rPr>
            </w:pPr>
            <w:r w:rsidRPr="0034033C">
              <w:rPr>
                <w:sz w:val="20"/>
                <w:szCs w:val="20"/>
              </w:rPr>
              <w:t>P: i)</w:t>
            </w:r>
          </w:p>
          <w:p w14:paraId="45A93959" w14:textId="77777777" w:rsidR="004F2D28" w:rsidRPr="0034033C" w:rsidRDefault="004F2D28" w:rsidP="00E63407">
            <w:pPr>
              <w:jc w:val="center"/>
              <w:rPr>
                <w:sz w:val="20"/>
                <w:szCs w:val="20"/>
              </w:rPr>
            </w:pPr>
          </w:p>
          <w:p w14:paraId="00084AE2" w14:textId="77777777" w:rsidR="004F2D28" w:rsidRPr="0034033C" w:rsidRDefault="004F2D28" w:rsidP="00E63407">
            <w:pPr>
              <w:jc w:val="center"/>
              <w:rPr>
                <w:sz w:val="20"/>
                <w:szCs w:val="20"/>
              </w:rPr>
            </w:pPr>
          </w:p>
          <w:p w14:paraId="3F0B4E33" w14:textId="77777777" w:rsidR="004F2D28" w:rsidRPr="0034033C" w:rsidRDefault="004F2D28" w:rsidP="00E63407">
            <w:pPr>
              <w:jc w:val="center"/>
              <w:rPr>
                <w:sz w:val="20"/>
                <w:szCs w:val="20"/>
              </w:rPr>
            </w:pPr>
          </w:p>
          <w:p w14:paraId="058079CB" w14:textId="77777777" w:rsidR="004F2D28" w:rsidRPr="0034033C" w:rsidRDefault="004F2D28" w:rsidP="00E63407">
            <w:pPr>
              <w:jc w:val="center"/>
              <w:rPr>
                <w:sz w:val="20"/>
                <w:szCs w:val="20"/>
              </w:rPr>
            </w:pPr>
          </w:p>
          <w:p w14:paraId="22DFB161" w14:textId="77777777" w:rsidR="004F2D28" w:rsidRPr="0034033C" w:rsidRDefault="004F2D28" w:rsidP="00E63407">
            <w:pPr>
              <w:jc w:val="center"/>
              <w:rPr>
                <w:sz w:val="20"/>
                <w:szCs w:val="20"/>
              </w:rPr>
            </w:pPr>
            <w:r w:rsidRPr="0034033C">
              <w:rPr>
                <w:sz w:val="20"/>
                <w:szCs w:val="20"/>
              </w:rPr>
              <w:t>§: 10</w:t>
            </w:r>
          </w:p>
          <w:p w14:paraId="4B12C413" w14:textId="66829FDA" w:rsidR="004F2D28" w:rsidRPr="0034033C" w:rsidRDefault="004F2D28" w:rsidP="00E63407">
            <w:pPr>
              <w:jc w:val="center"/>
              <w:rPr>
                <w:sz w:val="20"/>
                <w:szCs w:val="20"/>
              </w:rPr>
            </w:pPr>
            <w:r w:rsidRPr="0034033C">
              <w:rPr>
                <w:sz w:val="20"/>
                <w:szCs w:val="20"/>
              </w:rPr>
              <w:t>O: 23</w:t>
            </w:r>
          </w:p>
        </w:tc>
        <w:tc>
          <w:tcPr>
            <w:tcW w:w="4536" w:type="dxa"/>
          </w:tcPr>
          <w:p w14:paraId="4A6D66A7" w14:textId="1EA6FBFD" w:rsidR="00F067AB" w:rsidRPr="0034033C" w:rsidRDefault="004F2D28" w:rsidP="00782590">
            <w:pPr>
              <w:jc w:val="both"/>
              <w:rPr>
                <w:sz w:val="20"/>
                <w:szCs w:val="20"/>
              </w:rPr>
            </w:pPr>
            <w:r w:rsidRPr="0034033C">
              <w:rPr>
                <w:sz w:val="20"/>
                <w:szCs w:val="20"/>
              </w:rPr>
              <w:t xml:space="preserve">Tento zákon ustanovuje výkon probácie a mediácie vo veciach, ktoré sa prejednávajú v trestnom konaní </w:t>
            </w:r>
            <w:r w:rsidRPr="0034033C">
              <w:rPr>
                <w:b/>
                <w:bCs/>
                <w:sz w:val="20"/>
                <w:szCs w:val="20"/>
              </w:rPr>
              <w:t>alebo v priestupkovom konaní, ak ide o mladistvého</w:t>
            </w:r>
            <w:r w:rsidRPr="0034033C">
              <w:rPr>
                <w:sz w:val="20"/>
                <w:szCs w:val="20"/>
              </w:rPr>
              <w:t>.</w:t>
            </w:r>
          </w:p>
          <w:p w14:paraId="071DED6F" w14:textId="222A6A9B" w:rsidR="004F2D28" w:rsidRPr="0034033C" w:rsidRDefault="004F2D28" w:rsidP="00782590">
            <w:pPr>
              <w:jc w:val="both"/>
              <w:rPr>
                <w:sz w:val="20"/>
                <w:szCs w:val="20"/>
              </w:rPr>
            </w:pPr>
          </w:p>
          <w:p w14:paraId="50488763" w14:textId="097EBAF5" w:rsidR="004F2D28" w:rsidRPr="0034033C" w:rsidRDefault="004F2D28" w:rsidP="00782590">
            <w:pPr>
              <w:jc w:val="both"/>
              <w:rPr>
                <w:sz w:val="20"/>
                <w:szCs w:val="20"/>
              </w:rPr>
            </w:pPr>
          </w:p>
          <w:p w14:paraId="5DD7023F" w14:textId="1C7E2266" w:rsidR="004F2D28" w:rsidRPr="0034033C" w:rsidRDefault="004F2D28" w:rsidP="00782590">
            <w:pPr>
              <w:jc w:val="both"/>
              <w:rPr>
                <w:sz w:val="20"/>
                <w:szCs w:val="20"/>
              </w:rPr>
            </w:pPr>
          </w:p>
          <w:p w14:paraId="239670CA" w14:textId="19B29823" w:rsidR="004F2D28" w:rsidRPr="0034033C" w:rsidRDefault="004F2D28" w:rsidP="00782590">
            <w:pPr>
              <w:jc w:val="both"/>
              <w:rPr>
                <w:sz w:val="20"/>
                <w:szCs w:val="20"/>
              </w:rPr>
            </w:pPr>
            <w:r w:rsidRPr="0034033C">
              <w:rPr>
                <w:b/>
                <w:bCs/>
                <w:sz w:val="20"/>
                <w:szCs w:val="20"/>
              </w:rPr>
              <w:t xml:space="preserve">Mediácia v trestnom konaní a v priestupkovom konaní sa vykonáva so súhlasom obvineného a poškodeného, ktorí tento súhlas môžu vziať späť. </w:t>
            </w:r>
            <w:r w:rsidRPr="0034033C">
              <w:rPr>
                <w:sz w:val="20"/>
                <w:szCs w:val="20"/>
              </w:rPr>
              <w:t>Ak je obvineným mladistvý, na vykonanie mediácie je potrebný aj súhlas jeho zákonného zástupcu.</w:t>
            </w:r>
          </w:p>
          <w:p w14:paraId="7CDE51E8" w14:textId="77777777" w:rsidR="004F2D28" w:rsidRPr="0034033C" w:rsidRDefault="004F2D28" w:rsidP="00782590">
            <w:pPr>
              <w:jc w:val="both"/>
              <w:rPr>
                <w:sz w:val="20"/>
                <w:szCs w:val="20"/>
              </w:rPr>
            </w:pPr>
          </w:p>
          <w:p w14:paraId="6C30F578" w14:textId="77777777" w:rsidR="004F2D28" w:rsidRPr="0034033C" w:rsidRDefault="004F2D28" w:rsidP="004F2D28">
            <w:pPr>
              <w:jc w:val="both"/>
              <w:rPr>
                <w:sz w:val="20"/>
                <w:szCs w:val="20"/>
              </w:rPr>
            </w:pPr>
            <w:r w:rsidRPr="0034033C">
              <w:rPr>
                <w:sz w:val="20"/>
                <w:szCs w:val="20"/>
              </w:rPr>
              <w:t>(1) Na účely tohto zákona sa rozumie</w:t>
            </w:r>
          </w:p>
          <w:p w14:paraId="7A9649D2" w14:textId="77777777" w:rsidR="004F2D28" w:rsidRPr="0034033C" w:rsidRDefault="004F2D28" w:rsidP="004F2D28">
            <w:pPr>
              <w:jc w:val="both"/>
              <w:rPr>
                <w:sz w:val="20"/>
                <w:szCs w:val="20"/>
              </w:rPr>
            </w:pPr>
            <w:r w:rsidRPr="0034033C">
              <w:rPr>
                <w:sz w:val="20"/>
                <w:szCs w:val="20"/>
              </w:rPr>
              <w:t>b) mediáciou mimosúdne sprostredkovanie riešenia sporu medzi poškodeným a obvineným.</w:t>
            </w:r>
          </w:p>
          <w:p w14:paraId="40714BB5" w14:textId="77777777" w:rsidR="004F2D28" w:rsidRPr="0034033C" w:rsidRDefault="004F2D28" w:rsidP="004F2D28">
            <w:pPr>
              <w:jc w:val="both"/>
              <w:rPr>
                <w:sz w:val="20"/>
                <w:szCs w:val="20"/>
              </w:rPr>
            </w:pPr>
          </w:p>
          <w:p w14:paraId="50BCA66B" w14:textId="21CFD435" w:rsidR="004F2D28" w:rsidRPr="0034033C" w:rsidRDefault="004F2D28" w:rsidP="004F2D28">
            <w:pPr>
              <w:jc w:val="both"/>
              <w:rPr>
                <w:sz w:val="20"/>
                <w:szCs w:val="20"/>
              </w:rPr>
            </w:pPr>
            <w:r w:rsidRPr="0034033C">
              <w:rPr>
                <w:sz w:val="20"/>
                <w:szCs w:val="20"/>
              </w:rPr>
              <w:t>(1) Na účely tohto zákona sa rozumie</w:t>
            </w:r>
          </w:p>
          <w:p w14:paraId="4BCB35F9" w14:textId="77777777" w:rsidR="004F2D28" w:rsidRPr="0034033C" w:rsidRDefault="004F2D28" w:rsidP="004F2D28">
            <w:pPr>
              <w:jc w:val="both"/>
              <w:rPr>
                <w:sz w:val="20"/>
                <w:szCs w:val="20"/>
              </w:rPr>
            </w:pPr>
            <w:r w:rsidRPr="0034033C">
              <w:rPr>
                <w:sz w:val="20"/>
                <w:szCs w:val="20"/>
              </w:rPr>
              <w:t>i) mediáciou proces, v ktorom sa obeť a páchateľ na základe ich dobrovoľného súhlasu aktívne zúčastňujú na riešení negatívnych následkov vyplývajúcich zo spáchaného trestného činu prostredníctvom probačného a mediačného úradníka,</w:t>
            </w:r>
          </w:p>
          <w:p w14:paraId="12CEAC8D" w14:textId="77777777" w:rsidR="004F2D28" w:rsidRPr="0034033C" w:rsidRDefault="004F2D28" w:rsidP="004F2D28">
            <w:pPr>
              <w:jc w:val="both"/>
              <w:rPr>
                <w:sz w:val="20"/>
                <w:szCs w:val="20"/>
              </w:rPr>
            </w:pPr>
          </w:p>
          <w:p w14:paraId="29F8F222" w14:textId="3C471ECC" w:rsidR="004F2D28" w:rsidRPr="0034033C" w:rsidRDefault="004F2D28" w:rsidP="004F2D28">
            <w:pPr>
              <w:jc w:val="both"/>
              <w:rPr>
                <w:sz w:val="20"/>
                <w:szCs w:val="20"/>
              </w:rPr>
            </w:pPr>
            <w:r w:rsidRPr="0034033C">
              <w:rPr>
                <w:sz w:val="20"/>
                <w:szCs w:val="20"/>
              </w:rPr>
              <w:t xml:space="preserve">(23) Mediáciou sa na účely tohto zákona rozumie mimosúdne riešenie sporu medzi obvineným a poškodeným sprostredkované probačným a mediačným úradníkom, ktorého cieľom je najmä vysporiadanie sa s následkami trestného činu a uzavretie dohody o náhrade škody alebo spôsobe </w:t>
            </w:r>
            <w:r w:rsidRPr="0034033C">
              <w:rPr>
                <w:sz w:val="20"/>
                <w:szCs w:val="20"/>
              </w:rPr>
              <w:lastRenderedPageBreak/>
              <w:t>odstránenia následku trestného činu alebo inom odškodnení</w:t>
            </w:r>
          </w:p>
        </w:tc>
        <w:tc>
          <w:tcPr>
            <w:tcW w:w="702" w:type="dxa"/>
          </w:tcPr>
          <w:p w14:paraId="4E6DC50A" w14:textId="638FAF5A" w:rsidR="00F067AB" w:rsidRPr="0034033C" w:rsidRDefault="004F2D28" w:rsidP="00E63407">
            <w:pPr>
              <w:jc w:val="center"/>
              <w:rPr>
                <w:sz w:val="20"/>
                <w:szCs w:val="20"/>
              </w:rPr>
            </w:pPr>
            <w:r w:rsidRPr="0034033C">
              <w:rPr>
                <w:sz w:val="20"/>
                <w:szCs w:val="20"/>
              </w:rPr>
              <w:lastRenderedPageBreak/>
              <w:t>Ú</w:t>
            </w:r>
          </w:p>
        </w:tc>
        <w:tc>
          <w:tcPr>
            <w:tcW w:w="2085" w:type="dxa"/>
          </w:tcPr>
          <w:p w14:paraId="642CDD6F" w14:textId="77777777" w:rsidR="00F067AB" w:rsidRPr="0034033C" w:rsidRDefault="00F067AB" w:rsidP="00E63407">
            <w:pPr>
              <w:rPr>
                <w:sz w:val="20"/>
                <w:szCs w:val="20"/>
              </w:rPr>
            </w:pPr>
          </w:p>
        </w:tc>
      </w:tr>
      <w:tr w:rsidR="00F070BE" w:rsidRPr="0034033C" w14:paraId="48435F9D" w14:textId="77777777" w:rsidTr="00E63407">
        <w:trPr>
          <w:trHeight w:val="255"/>
        </w:trPr>
        <w:tc>
          <w:tcPr>
            <w:tcW w:w="776" w:type="dxa"/>
          </w:tcPr>
          <w:p w14:paraId="2DDFB812" w14:textId="14EB30A7" w:rsidR="00F070BE" w:rsidRPr="0034033C" w:rsidRDefault="00F070BE" w:rsidP="00E63407">
            <w:pPr>
              <w:jc w:val="center"/>
              <w:rPr>
                <w:sz w:val="20"/>
                <w:szCs w:val="20"/>
              </w:rPr>
            </w:pPr>
            <w:r w:rsidRPr="0034033C">
              <w:rPr>
                <w:sz w:val="20"/>
                <w:szCs w:val="20"/>
              </w:rPr>
              <w:t>Č: 3</w:t>
            </w:r>
          </w:p>
          <w:p w14:paraId="7AA550D2" w14:textId="4B0F1B19" w:rsidR="00F070BE" w:rsidRPr="0034033C" w:rsidRDefault="00F070BE" w:rsidP="00E63407">
            <w:pPr>
              <w:jc w:val="center"/>
              <w:rPr>
                <w:sz w:val="20"/>
                <w:szCs w:val="20"/>
              </w:rPr>
            </w:pPr>
            <w:r w:rsidRPr="0034033C">
              <w:rPr>
                <w:sz w:val="20"/>
                <w:szCs w:val="20"/>
              </w:rPr>
              <w:t>O: 1</w:t>
            </w:r>
          </w:p>
        </w:tc>
        <w:tc>
          <w:tcPr>
            <w:tcW w:w="3864" w:type="dxa"/>
          </w:tcPr>
          <w:p w14:paraId="2EDA3161" w14:textId="77777777" w:rsidR="00F070BE" w:rsidRPr="0034033C" w:rsidRDefault="00F070BE" w:rsidP="00F070BE">
            <w:pPr>
              <w:jc w:val="both"/>
              <w:rPr>
                <w:sz w:val="20"/>
                <w:szCs w:val="20"/>
              </w:rPr>
            </w:pPr>
            <w:r w:rsidRPr="0034033C">
              <w:rPr>
                <w:sz w:val="20"/>
                <w:szCs w:val="20"/>
              </w:rPr>
              <w:t>1.   Členské štáty prijmú vhodné opatrenia s cieľom pomôcť obetiam rozumieť a byť pochopený od prvého kontaktu a pri akomkoľvek ďalšom potrebnom kontakte s príslušným orgánom v rámci trestného konania, a to aj vtedy, keď uvedený orgán poskytuje informácie.</w:t>
            </w:r>
          </w:p>
          <w:p w14:paraId="1D13755B" w14:textId="77777777" w:rsidR="00782590" w:rsidRPr="0034033C" w:rsidRDefault="00782590" w:rsidP="00F070BE">
            <w:pPr>
              <w:jc w:val="both"/>
              <w:rPr>
                <w:sz w:val="20"/>
                <w:szCs w:val="20"/>
              </w:rPr>
            </w:pPr>
          </w:p>
          <w:p w14:paraId="331A70AA" w14:textId="20F8935B" w:rsidR="00782590" w:rsidRPr="0034033C" w:rsidRDefault="00782590" w:rsidP="00F070BE">
            <w:pPr>
              <w:jc w:val="both"/>
              <w:rPr>
                <w:sz w:val="20"/>
                <w:szCs w:val="20"/>
              </w:rPr>
            </w:pPr>
          </w:p>
        </w:tc>
        <w:tc>
          <w:tcPr>
            <w:tcW w:w="747" w:type="dxa"/>
          </w:tcPr>
          <w:p w14:paraId="186104A6" w14:textId="77777777" w:rsidR="00F070BE" w:rsidRPr="0034033C" w:rsidRDefault="00F070BE" w:rsidP="00E63407">
            <w:pPr>
              <w:jc w:val="center"/>
              <w:rPr>
                <w:sz w:val="20"/>
                <w:szCs w:val="20"/>
              </w:rPr>
            </w:pPr>
            <w:r w:rsidRPr="0034033C">
              <w:rPr>
                <w:sz w:val="20"/>
                <w:szCs w:val="20"/>
              </w:rPr>
              <w:t>N</w:t>
            </w:r>
          </w:p>
        </w:tc>
        <w:tc>
          <w:tcPr>
            <w:tcW w:w="1201" w:type="dxa"/>
          </w:tcPr>
          <w:p w14:paraId="77841238" w14:textId="1F7B5BD4" w:rsidR="00F070BE" w:rsidRPr="0034033C" w:rsidRDefault="00F070BE" w:rsidP="00E63407">
            <w:pPr>
              <w:jc w:val="center"/>
              <w:rPr>
                <w:sz w:val="20"/>
                <w:szCs w:val="20"/>
              </w:rPr>
            </w:pPr>
            <w:r w:rsidRPr="0034033C">
              <w:rPr>
                <w:sz w:val="20"/>
                <w:szCs w:val="20"/>
              </w:rPr>
              <w:t>Zákon č. 274/2017 Z. z.</w:t>
            </w:r>
          </w:p>
          <w:p w14:paraId="615FC933" w14:textId="77777777" w:rsidR="00F070BE" w:rsidRPr="0034033C" w:rsidRDefault="00F070BE" w:rsidP="00E63407">
            <w:pPr>
              <w:jc w:val="center"/>
              <w:rPr>
                <w:sz w:val="20"/>
                <w:szCs w:val="20"/>
              </w:rPr>
            </w:pPr>
          </w:p>
          <w:p w14:paraId="39A18B57" w14:textId="77777777" w:rsidR="00526556" w:rsidRPr="0034033C" w:rsidRDefault="00526556" w:rsidP="00E63407">
            <w:pPr>
              <w:jc w:val="center"/>
              <w:rPr>
                <w:sz w:val="20"/>
                <w:szCs w:val="20"/>
              </w:rPr>
            </w:pPr>
          </w:p>
          <w:p w14:paraId="01ACD81C" w14:textId="77777777" w:rsidR="00526556" w:rsidRPr="0034033C" w:rsidRDefault="00526556" w:rsidP="00E63407">
            <w:pPr>
              <w:jc w:val="center"/>
              <w:rPr>
                <w:sz w:val="20"/>
                <w:szCs w:val="20"/>
              </w:rPr>
            </w:pPr>
          </w:p>
          <w:p w14:paraId="071573BE" w14:textId="77777777" w:rsidR="00526556" w:rsidRPr="0034033C" w:rsidRDefault="00526556" w:rsidP="00E63407">
            <w:pPr>
              <w:jc w:val="center"/>
              <w:rPr>
                <w:sz w:val="20"/>
                <w:szCs w:val="20"/>
              </w:rPr>
            </w:pPr>
          </w:p>
          <w:p w14:paraId="45E5C37F" w14:textId="77777777" w:rsidR="00526556" w:rsidRPr="0034033C" w:rsidRDefault="00526556" w:rsidP="00E63407">
            <w:pPr>
              <w:jc w:val="center"/>
              <w:rPr>
                <w:sz w:val="20"/>
                <w:szCs w:val="20"/>
              </w:rPr>
            </w:pPr>
          </w:p>
          <w:p w14:paraId="2DBE60B2" w14:textId="77777777" w:rsidR="00526556" w:rsidRPr="0034033C" w:rsidRDefault="00526556" w:rsidP="00E63407">
            <w:pPr>
              <w:jc w:val="center"/>
              <w:rPr>
                <w:sz w:val="20"/>
                <w:szCs w:val="20"/>
              </w:rPr>
            </w:pPr>
          </w:p>
          <w:p w14:paraId="6C3525FE" w14:textId="77777777" w:rsidR="00526556" w:rsidRPr="0034033C" w:rsidRDefault="00526556" w:rsidP="00E63407">
            <w:pPr>
              <w:jc w:val="center"/>
              <w:rPr>
                <w:sz w:val="20"/>
                <w:szCs w:val="20"/>
              </w:rPr>
            </w:pPr>
          </w:p>
          <w:p w14:paraId="5B2B98B1" w14:textId="77777777" w:rsidR="00526556" w:rsidRPr="0034033C" w:rsidRDefault="00526556" w:rsidP="00E63407">
            <w:pPr>
              <w:jc w:val="center"/>
              <w:rPr>
                <w:sz w:val="20"/>
                <w:szCs w:val="20"/>
              </w:rPr>
            </w:pPr>
          </w:p>
          <w:p w14:paraId="7DA50827" w14:textId="77777777" w:rsidR="00526556" w:rsidRPr="0034033C" w:rsidRDefault="00526556" w:rsidP="00E63407">
            <w:pPr>
              <w:jc w:val="center"/>
              <w:rPr>
                <w:sz w:val="20"/>
                <w:szCs w:val="20"/>
              </w:rPr>
            </w:pPr>
          </w:p>
          <w:p w14:paraId="2FAD4EA5" w14:textId="77777777" w:rsidR="00526556" w:rsidRPr="0034033C" w:rsidRDefault="00526556" w:rsidP="00E63407">
            <w:pPr>
              <w:jc w:val="center"/>
              <w:rPr>
                <w:sz w:val="20"/>
                <w:szCs w:val="20"/>
              </w:rPr>
            </w:pPr>
          </w:p>
          <w:p w14:paraId="1F039290" w14:textId="77777777" w:rsidR="00526556" w:rsidRPr="0034033C" w:rsidRDefault="00526556" w:rsidP="00E63407">
            <w:pPr>
              <w:jc w:val="center"/>
              <w:rPr>
                <w:sz w:val="20"/>
                <w:szCs w:val="20"/>
              </w:rPr>
            </w:pPr>
          </w:p>
          <w:p w14:paraId="7BA0376F" w14:textId="77777777" w:rsidR="00526556" w:rsidRPr="0034033C" w:rsidRDefault="00526556" w:rsidP="00E63407">
            <w:pPr>
              <w:jc w:val="center"/>
              <w:rPr>
                <w:sz w:val="20"/>
                <w:szCs w:val="20"/>
              </w:rPr>
            </w:pPr>
          </w:p>
          <w:p w14:paraId="3CECBAA6" w14:textId="77777777" w:rsidR="00526556" w:rsidRPr="0034033C" w:rsidRDefault="00526556" w:rsidP="00E63407">
            <w:pPr>
              <w:jc w:val="center"/>
              <w:rPr>
                <w:sz w:val="20"/>
                <w:szCs w:val="20"/>
              </w:rPr>
            </w:pPr>
          </w:p>
          <w:p w14:paraId="74D929E6" w14:textId="70F473BE" w:rsidR="00F070BE" w:rsidRPr="0034033C" w:rsidRDefault="00F070BE" w:rsidP="00E63407">
            <w:pPr>
              <w:jc w:val="center"/>
              <w:rPr>
                <w:sz w:val="20"/>
                <w:szCs w:val="20"/>
              </w:rPr>
            </w:pPr>
            <w:r w:rsidRPr="0034033C">
              <w:rPr>
                <w:sz w:val="20"/>
                <w:szCs w:val="20"/>
              </w:rPr>
              <w:t>Návrh zákona (čl. I</w:t>
            </w:r>
            <w:r w:rsidR="00731B49" w:rsidRPr="0034033C">
              <w:rPr>
                <w:sz w:val="20"/>
                <w:szCs w:val="20"/>
              </w:rPr>
              <w:t>I</w:t>
            </w:r>
            <w:r w:rsidRPr="0034033C">
              <w:rPr>
                <w:sz w:val="20"/>
                <w:szCs w:val="20"/>
              </w:rPr>
              <w:t xml:space="preserve">) </w:t>
            </w:r>
            <w:r w:rsidRPr="0034033C">
              <w:rPr>
                <w:sz w:val="20"/>
                <w:szCs w:val="20"/>
                <w:lang w:val="de-AT"/>
              </w:rPr>
              <w:t>+</w:t>
            </w:r>
            <w:r w:rsidRPr="0034033C">
              <w:rPr>
                <w:sz w:val="20"/>
                <w:szCs w:val="20"/>
              </w:rPr>
              <w:t xml:space="preserve"> zákon č. 301/2005 Z. z.</w:t>
            </w:r>
          </w:p>
          <w:p w14:paraId="30AD1D95" w14:textId="77777777" w:rsidR="00526556" w:rsidRPr="0034033C" w:rsidRDefault="00526556" w:rsidP="00E63407">
            <w:pPr>
              <w:jc w:val="center"/>
              <w:rPr>
                <w:sz w:val="20"/>
                <w:szCs w:val="20"/>
              </w:rPr>
            </w:pPr>
          </w:p>
          <w:p w14:paraId="57D9C6D4" w14:textId="77777777" w:rsidR="00526556" w:rsidRPr="0034033C" w:rsidRDefault="00526556" w:rsidP="00E63407">
            <w:pPr>
              <w:jc w:val="center"/>
              <w:rPr>
                <w:sz w:val="20"/>
                <w:szCs w:val="20"/>
              </w:rPr>
            </w:pPr>
          </w:p>
          <w:p w14:paraId="1415C9D7" w14:textId="77777777" w:rsidR="00526556" w:rsidRPr="0034033C" w:rsidRDefault="00526556" w:rsidP="00E63407">
            <w:pPr>
              <w:jc w:val="center"/>
              <w:rPr>
                <w:sz w:val="20"/>
                <w:szCs w:val="20"/>
              </w:rPr>
            </w:pPr>
          </w:p>
          <w:p w14:paraId="75AB633F" w14:textId="77777777" w:rsidR="00526556" w:rsidRPr="0034033C" w:rsidRDefault="00526556" w:rsidP="00E63407">
            <w:pPr>
              <w:jc w:val="center"/>
              <w:rPr>
                <w:sz w:val="20"/>
                <w:szCs w:val="20"/>
              </w:rPr>
            </w:pPr>
          </w:p>
          <w:p w14:paraId="1090C180" w14:textId="77777777" w:rsidR="00526556" w:rsidRPr="0034033C" w:rsidRDefault="00526556" w:rsidP="00E63407">
            <w:pPr>
              <w:jc w:val="center"/>
              <w:rPr>
                <w:sz w:val="20"/>
                <w:szCs w:val="20"/>
              </w:rPr>
            </w:pPr>
          </w:p>
          <w:p w14:paraId="12655692" w14:textId="77777777" w:rsidR="00526556" w:rsidRPr="0034033C" w:rsidRDefault="00526556" w:rsidP="00E63407">
            <w:pPr>
              <w:jc w:val="center"/>
              <w:rPr>
                <w:sz w:val="20"/>
                <w:szCs w:val="20"/>
              </w:rPr>
            </w:pPr>
          </w:p>
          <w:p w14:paraId="05607C00" w14:textId="77777777" w:rsidR="00526556" w:rsidRPr="0034033C" w:rsidRDefault="00526556" w:rsidP="00E63407">
            <w:pPr>
              <w:jc w:val="center"/>
              <w:rPr>
                <w:sz w:val="20"/>
                <w:szCs w:val="20"/>
              </w:rPr>
            </w:pPr>
          </w:p>
          <w:p w14:paraId="4798F424" w14:textId="77777777" w:rsidR="00526556" w:rsidRPr="0034033C" w:rsidRDefault="00526556" w:rsidP="00E63407">
            <w:pPr>
              <w:jc w:val="center"/>
              <w:rPr>
                <w:sz w:val="20"/>
                <w:szCs w:val="20"/>
              </w:rPr>
            </w:pPr>
          </w:p>
          <w:p w14:paraId="6A8308B2" w14:textId="77777777" w:rsidR="00526556" w:rsidRPr="0034033C" w:rsidRDefault="00526556" w:rsidP="001D559A">
            <w:pPr>
              <w:rPr>
                <w:sz w:val="20"/>
                <w:szCs w:val="20"/>
              </w:rPr>
            </w:pPr>
          </w:p>
          <w:p w14:paraId="2EB59F2E" w14:textId="77777777" w:rsidR="00526556" w:rsidRPr="0034033C" w:rsidRDefault="00526556" w:rsidP="00E63407">
            <w:pPr>
              <w:jc w:val="center"/>
              <w:rPr>
                <w:sz w:val="20"/>
                <w:szCs w:val="20"/>
              </w:rPr>
            </w:pPr>
          </w:p>
          <w:p w14:paraId="41374A26" w14:textId="77777777" w:rsidR="00526556" w:rsidRPr="0034033C" w:rsidRDefault="00526556" w:rsidP="00E63407">
            <w:pPr>
              <w:jc w:val="center"/>
              <w:rPr>
                <w:sz w:val="20"/>
                <w:szCs w:val="20"/>
              </w:rPr>
            </w:pPr>
          </w:p>
          <w:p w14:paraId="27E13FE4" w14:textId="420A1CEA" w:rsidR="00526556" w:rsidRPr="0034033C" w:rsidRDefault="00526556" w:rsidP="00E63407">
            <w:pPr>
              <w:jc w:val="center"/>
              <w:rPr>
                <w:sz w:val="20"/>
                <w:szCs w:val="20"/>
              </w:rPr>
            </w:pPr>
            <w:r w:rsidRPr="0034033C">
              <w:rPr>
                <w:sz w:val="20"/>
                <w:szCs w:val="20"/>
              </w:rPr>
              <w:t>Zákon č. 301/2005 Z. z.</w:t>
            </w:r>
          </w:p>
        </w:tc>
        <w:tc>
          <w:tcPr>
            <w:tcW w:w="850" w:type="dxa"/>
          </w:tcPr>
          <w:p w14:paraId="1C6B9832" w14:textId="77777777" w:rsidR="00F070BE" w:rsidRPr="0034033C" w:rsidRDefault="00F070BE" w:rsidP="00E63407">
            <w:pPr>
              <w:jc w:val="center"/>
              <w:rPr>
                <w:sz w:val="20"/>
                <w:szCs w:val="20"/>
              </w:rPr>
            </w:pPr>
            <w:r w:rsidRPr="0034033C">
              <w:rPr>
                <w:sz w:val="20"/>
                <w:szCs w:val="20"/>
              </w:rPr>
              <w:t>§: 3</w:t>
            </w:r>
          </w:p>
          <w:p w14:paraId="74730383" w14:textId="77777777" w:rsidR="00F070BE" w:rsidRPr="0034033C" w:rsidRDefault="00F070BE" w:rsidP="00E63407">
            <w:pPr>
              <w:jc w:val="center"/>
              <w:rPr>
                <w:sz w:val="20"/>
                <w:szCs w:val="20"/>
              </w:rPr>
            </w:pPr>
            <w:r w:rsidRPr="0034033C">
              <w:rPr>
                <w:sz w:val="20"/>
                <w:szCs w:val="20"/>
              </w:rPr>
              <w:t>O: 3, 4</w:t>
            </w:r>
          </w:p>
          <w:p w14:paraId="62B7F22F" w14:textId="77777777" w:rsidR="00526556" w:rsidRPr="0034033C" w:rsidRDefault="00526556" w:rsidP="00E63407">
            <w:pPr>
              <w:jc w:val="center"/>
              <w:rPr>
                <w:sz w:val="20"/>
                <w:szCs w:val="20"/>
              </w:rPr>
            </w:pPr>
          </w:p>
          <w:p w14:paraId="45192481" w14:textId="77777777" w:rsidR="00526556" w:rsidRPr="0034033C" w:rsidRDefault="00526556" w:rsidP="00E63407">
            <w:pPr>
              <w:jc w:val="center"/>
              <w:rPr>
                <w:sz w:val="20"/>
                <w:szCs w:val="20"/>
              </w:rPr>
            </w:pPr>
          </w:p>
          <w:p w14:paraId="6A50F5CD" w14:textId="77777777" w:rsidR="00526556" w:rsidRPr="0034033C" w:rsidRDefault="00526556" w:rsidP="00E63407">
            <w:pPr>
              <w:jc w:val="center"/>
              <w:rPr>
                <w:sz w:val="20"/>
                <w:szCs w:val="20"/>
              </w:rPr>
            </w:pPr>
          </w:p>
          <w:p w14:paraId="7CD6210A" w14:textId="77777777" w:rsidR="00526556" w:rsidRPr="0034033C" w:rsidRDefault="00526556" w:rsidP="00E63407">
            <w:pPr>
              <w:jc w:val="center"/>
              <w:rPr>
                <w:sz w:val="20"/>
                <w:szCs w:val="20"/>
              </w:rPr>
            </w:pPr>
          </w:p>
          <w:p w14:paraId="4EA2BCAE" w14:textId="77777777" w:rsidR="00526556" w:rsidRPr="0034033C" w:rsidRDefault="00526556" w:rsidP="00E63407">
            <w:pPr>
              <w:jc w:val="center"/>
              <w:rPr>
                <w:sz w:val="20"/>
                <w:szCs w:val="20"/>
              </w:rPr>
            </w:pPr>
          </w:p>
          <w:p w14:paraId="66AD50FC" w14:textId="77777777" w:rsidR="00526556" w:rsidRPr="0034033C" w:rsidRDefault="00526556" w:rsidP="00E63407">
            <w:pPr>
              <w:jc w:val="center"/>
              <w:rPr>
                <w:sz w:val="20"/>
                <w:szCs w:val="20"/>
              </w:rPr>
            </w:pPr>
          </w:p>
          <w:p w14:paraId="47B8DE09" w14:textId="77777777" w:rsidR="00526556" w:rsidRPr="0034033C" w:rsidRDefault="00526556" w:rsidP="00E63407">
            <w:pPr>
              <w:jc w:val="center"/>
              <w:rPr>
                <w:sz w:val="20"/>
                <w:szCs w:val="20"/>
              </w:rPr>
            </w:pPr>
          </w:p>
          <w:p w14:paraId="76EC4EF5" w14:textId="77777777" w:rsidR="00526556" w:rsidRPr="0034033C" w:rsidRDefault="00526556" w:rsidP="00E63407">
            <w:pPr>
              <w:jc w:val="center"/>
              <w:rPr>
                <w:sz w:val="20"/>
                <w:szCs w:val="20"/>
              </w:rPr>
            </w:pPr>
          </w:p>
          <w:p w14:paraId="60BBC69F" w14:textId="77777777" w:rsidR="00526556" w:rsidRPr="0034033C" w:rsidRDefault="00526556" w:rsidP="00E63407">
            <w:pPr>
              <w:jc w:val="center"/>
              <w:rPr>
                <w:sz w:val="20"/>
                <w:szCs w:val="20"/>
              </w:rPr>
            </w:pPr>
          </w:p>
          <w:p w14:paraId="3BBDA6B5" w14:textId="77777777" w:rsidR="00526556" w:rsidRPr="0034033C" w:rsidRDefault="00526556" w:rsidP="00E63407">
            <w:pPr>
              <w:jc w:val="center"/>
              <w:rPr>
                <w:sz w:val="20"/>
                <w:szCs w:val="20"/>
              </w:rPr>
            </w:pPr>
          </w:p>
          <w:p w14:paraId="2C3CCD97" w14:textId="77777777" w:rsidR="00526556" w:rsidRPr="0034033C" w:rsidRDefault="00526556" w:rsidP="00E63407">
            <w:pPr>
              <w:jc w:val="center"/>
              <w:rPr>
                <w:sz w:val="20"/>
                <w:szCs w:val="20"/>
              </w:rPr>
            </w:pPr>
          </w:p>
          <w:p w14:paraId="4D81C23B" w14:textId="77777777" w:rsidR="00526556" w:rsidRPr="0034033C" w:rsidRDefault="00526556" w:rsidP="00E63407">
            <w:pPr>
              <w:jc w:val="center"/>
              <w:rPr>
                <w:sz w:val="20"/>
                <w:szCs w:val="20"/>
              </w:rPr>
            </w:pPr>
          </w:p>
          <w:p w14:paraId="11B592F2" w14:textId="77777777" w:rsidR="00526556" w:rsidRPr="0034033C" w:rsidRDefault="00526556" w:rsidP="00E63407">
            <w:pPr>
              <w:jc w:val="center"/>
              <w:rPr>
                <w:sz w:val="20"/>
                <w:szCs w:val="20"/>
              </w:rPr>
            </w:pPr>
          </w:p>
          <w:p w14:paraId="25618E8D" w14:textId="77777777" w:rsidR="00526556" w:rsidRPr="0034033C" w:rsidRDefault="00526556" w:rsidP="00E63407">
            <w:pPr>
              <w:jc w:val="center"/>
              <w:rPr>
                <w:sz w:val="20"/>
                <w:szCs w:val="20"/>
              </w:rPr>
            </w:pPr>
          </w:p>
          <w:p w14:paraId="2C4874F1" w14:textId="77777777" w:rsidR="00526556" w:rsidRPr="0034033C" w:rsidRDefault="00526556" w:rsidP="00526556">
            <w:pPr>
              <w:jc w:val="center"/>
              <w:rPr>
                <w:sz w:val="20"/>
                <w:szCs w:val="20"/>
              </w:rPr>
            </w:pPr>
            <w:r w:rsidRPr="0034033C">
              <w:rPr>
                <w:sz w:val="20"/>
                <w:szCs w:val="20"/>
              </w:rPr>
              <w:t>§: 2</w:t>
            </w:r>
          </w:p>
          <w:p w14:paraId="4D660F12" w14:textId="77777777" w:rsidR="00526556" w:rsidRPr="0034033C" w:rsidRDefault="00526556" w:rsidP="00526556">
            <w:pPr>
              <w:jc w:val="center"/>
              <w:rPr>
                <w:sz w:val="20"/>
                <w:szCs w:val="20"/>
              </w:rPr>
            </w:pPr>
            <w:r w:rsidRPr="0034033C">
              <w:rPr>
                <w:sz w:val="20"/>
                <w:szCs w:val="20"/>
              </w:rPr>
              <w:t>O: 21</w:t>
            </w:r>
          </w:p>
          <w:p w14:paraId="107B5E5C" w14:textId="77777777" w:rsidR="00526556" w:rsidRPr="0034033C" w:rsidRDefault="00526556" w:rsidP="00526556">
            <w:pPr>
              <w:jc w:val="center"/>
              <w:rPr>
                <w:sz w:val="20"/>
                <w:szCs w:val="20"/>
              </w:rPr>
            </w:pPr>
          </w:p>
          <w:p w14:paraId="083171F9" w14:textId="77777777" w:rsidR="00526556" w:rsidRPr="0034033C" w:rsidRDefault="00526556" w:rsidP="00526556">
            <w:pPr>
              <w:jc w:val="center"/>
              <w:rPr>
                <w:sz w:val="20"/>
                <w:szCs w:val="20"/>
              </w:rPr>
            </w:pPr>
          </w:p>
          <w:p w14:paraId="286562FB" w14:textId="77777777" w:rsidR="00526556" w:rsidRPr="0034033C" w:rsidRDefault="00526556" w:rsidP="00526556">
            <w:pPr>
              <w:jc w:val="center"/>
              <w:rPr>
                <w:sz w:val="20"/>
                <w:szCs w:val="20"/>
              </w:rPr>
            </w:pPr>
          </w:p>
          <w:p w14:paraId="23D6A058" w14:textId="77777777" w:rsidR="00526556" w:rsidRPr="0034033C" w:rsidRDefault="00526556" w:rsidP="00526556">
            <w:pPr>
              <w:jc w:val="center"/>
              <w:rPr>
                <w:sz w:val="20"/>
                <w:szCs w:val="20"/>
              </w:rPr>
            </w:pPr>
          </w:p>
          <w:p w14:paraId="452B2372" w14:textId="77777777" w:rsidR="00526556" w:rsidRPr="0034033C" w:rsidRDefault="00526556" w:rsidP="00526556">
            <w:pPr>
              <w:jc w:val="center"/>
              <w:rPr>
                <w:sz w:val="20"/>
                <w:szCs w:val="20"/>
              </w:rPr>
            </w:pPr>
          </w:p>
          <w:p w14:paraId="2A56E699" w14:textId="77777777" w:rsidR="00526556" w:rsidRPr="0034033C" w:rsidRDefault="00526556" w:rsidP="00526556">
            <w:pPr>
              <w:jc w:val="center"/>
              <w:rPr>
                <w:sz w:val="20"/>
                <w:szCs w:val="20"/>
              </w:rPr>
            </w:pPr>
          </w:p>
          <w:p w14:paraId="4516B445" w14:textId="77777777" w:rsidR="00526556" w:rsidRPr="0034033C" w:rsidRDefault="00526556" w:rsidP="00526556">
            <w:pPr>
              <w:jc w:val="center"/>
              <w:rPr>
                <w:sz w:val="20"/>
                <w:szCs w:val="20"/>
              </w:rPr>
            </w:pPr>
          </w:p>
          <w:p w14:paraId="32D7C9EB" w14:textId="77777777" w:rsidR="00526556" w:rsidRPr="0034033C" w:rsidRDefault="00526556" w:rsidP="00526556">
            <w:pPr>
              <w:jc w:val="center"/>
              <w:rPr>
                <w:sz w:val="20"/>
                <w:szCs w:val="20"/>
              </w:rPr>
            </w:pPr>
          </w:p>
          <w:p w14:paraId="4DFA3D46" w14:textId="77777777" w:rsidR="00526556" w:rsidRPr="0034033C" w:rsidRDefault="00526556" w:rsidP="00526556">
            <w:pPr>
              <w:jc w:val="center"/>
              <w:rPr>
                <w:sz w:val="20"/>
                <w:szCs w:val="20"/>
              </w:rPr>
            </w:pPr>
          </w:p>
          <w:p w14:paraId="666E982F" w14:textId="77777777" w:rsidR="00526556" w:rsidRPr="0034033C" w:rsidRDefault="00526556" w:rsidP="00526556">
            <w:pPr>
              <w:jc w:val="center"/>
              <w:rPr>
                <w:sz w:val="20"/>
                <w:szCs w:val="20"/>
              </w:rPr>
            </w:pPr>
          </w:p>
          <w:p w14:paraId="61ADBEE6" w14:textId="77777777" w:rsidR="00526556" w:rsidRPr="0034033C" w:rsidRDefault="00526556" w:rsidP="00526556">
            <w:pPr>
              <w:jc w:val="center"/>
              <w:rPr>
                <w:sz w:val="20"/>
                <w:szCs w:val="20"/>
              </w:rPr>
            </w:pPr>
          </w:p>
          <w:p w14:paraId="5FB95A70" w14:textId="77777777" w:rsidR="00971CCC" w:rsidRPr="0034033C" w:rsidRDefault="00971CCC" w:rsidP="001D559A">
            <w:pPr>
              <w:rPr>
                <w:sz w:val="20"/>
                <w:szCs w:val="20"/>
              </w:rPr>
            </w:pPr>
          </w:p>
          <w:p w14:paraId="035A54A8" w14:textId="77777777" w:rsidR="00971CCC" w:rsidRPr="0034033C" w:rsidRDefault="00971CCC" w:rsidP="001D559A">
            <w:pPr>
              <w:rPr>
                <w:sz w:val="20"/>
                <w:szCs w:val="20"/>
              </w:rPr>
            </w:pPr>
          </w:p>
          <w:p w14:paraId="2AB1D503" w14:textId="77777777" w:rsidR="00526556" w:rsidRPr="0034033C" w:rsidRDefault="00526556" w:rsidP="00526556">
            <w:pPr>
              <w:jc w:val="center"/>
              <w:rPr>
                <w:sz w:val="20"/>
                <w:szCs w:val="20"/>
              </w:rPr>
            </w:pPr>
          </w:p>
          <w:p w14:paraId="21D28FD2" w14:textId="5A4EF87C" w:rsidR="00526556" w:rsidRPr="0034033C" w:rsidRDefault="00526556" w:rsidP="00526556">
            <w:pPr>
              <w:jc w:val="center"/>
              <w:rPr>
                <w:sz w:val="20"/>
                <w:szCs w:val="20"/>
              </w:rPr>
            </w:pPr>
            <w:r w:rsidRPr="0034033C">
              <w:rPr>
                <w:sz w:val="20"/>
                <w:szCs w:val="20"/>
              </w:rPr>
              <w:t>§: 49</w:t>
            </w:r>
          </w:p>
        </w:tc>
        <w:tc>
          <w:tcPr>
            <w:tcW w:w="4536" w:type="dxa"/>
          </w:tcPr>
          <w:p w14:paraId="34EA75AB" w14:textId="1E18AF98" w:rsidR="00F070BE" w:rsidRPr="0034033C" w:rsidRDefault="00F070BE" w:rsidP="00F070BE">
            <w:pPr>
              <w:jc w:val="both"/>
              <w:rPr>
                <w:sz w:val="20"/>
                <w:szCs w:val="20"/>
              </w:rPr>
            </w:pPr>
            <w:r w:rsidRPr="0034033C">
              <w:rPr>
                <w:sz w:val="20"/>
                <w:szCs w:val="20"/>
              </w:rPr>
              <w:t>(3) Subjekty podľa § 2 ods. 1 písm. k) sú povinné správať sa k obeti a rodinným príslušníkom obete ohľaduplne, profesionálne, s rešpektom a podľa možností jej vychádzať v ústrety, pritom prihliadajú na jej vek, pohlavie, zdravotný stav vrátane psychického stavu a</w:t>
            </w:r>
            <w:r w:rsidR="00526556" w:rsidRPr="0034033C">
              <w:rPr>
                <w:sz w:val="20"/>
                <w:szCs w:val="20"/>
              </w:rPr>
              <w:t xml:space="preserve"> </w:t>
            </w:r>
            <w:r w:rsidRPr="0034033C">
              <w:rPr>
                <w:sz w:val="20"/>
                <w:szCs w:val="20"/>
              </w:rPr>
              <w:t>rozumovú vyspelosť tak, aby nedochádzalo k</w:t>
            </w:r>
            <w:r w:rsidR="00526556" w:rsidRPr="0034033C">
              <w:rPr>
                <w:sz w:val="20"/>
                <w:szCs w:val="20"/>
              </w:rPr>
              <w:t> </w:t>
            </w:r>
            <w:r w:rsidRPr="0034033C">
              <w:rPr>
                <w:sz w:val="20"/>
                <w:szCs w:val="20"/>
              </w:rPr>
              <w:t>druhotnej</w:t>
            </w:r>
            <w:r w:rsidR="00526556" w:rsidRPr="0034033C">
              <w:rPr>
                <w:sz w:val="20"/>
                <w:szCs w:val="20"/>
              </w:rPr>
              <w:t xml:space="preserve"> </w:t>
            </w:r>
            <w:r w:rsidRPr="0034033C">
              <w:rPr>
                <w:sz w:val="20"/>
                <w:szCs w:val="20"/>
              </w:rPr>
              <w:t>viktimizácii alebo opakovanej viktimizácii.</w:t>
            </w:r>
          </w:p>
          <w:p w14:paraId="21B0E0D0" w14:textId="77777777" w:rsidR="00F070BE" w:rsidRPr="0034033C" w:rsidRDefault="00F070BE" w:rsidP="00F070BE">
            <w:pPr>
              <w:jc w:val="both"/>
              <w:rPr>
                <w:sz w:val="20"/>
                <w:szCs w:val="20"/>
              </w:rPr>
            </w:pPr>
            <w:r w:rsidRPr="0034033C">
              <w:rPr>
                <w:sz w:val="20"/>
                <w:szCs w:val="20"/>
              </w:rPr>
              <w:t>(4) Orgány činné v trestnom konaní, súdy a subjekty</w:t>
            </w:r>
          </w:p>
          <w:p w14:paraId="5E4DF880" w14:textId="77777777" w:rsidR="00F070BE" w:rsidRPr="0034033C" w:rsidRDefault="00F070BE" w:rsidP="00F070BE">
            <w:pPr>
              <w:jc w:val="both"/>
              <w:rPr>
                <w:sz w:val="20"/>
                <w:szCs w:val="20"/>
              </w:rPr>
            </w:pPr>
            <w:r w:rsidRPr="0034033C">
              <w:rPr>
                <w:sz w:val="20"/>
                <w:szCs w:val="20"/>
              </w:rPr>
              <w:t>poskytujúce pomoc obetiam sú povinné informovať obeť</w:t>
            </w:r>
            <w:r w:rsidR="00526556" w:rsidRPr="0034033C">
              <w:rPr>
                <w:sz w:val="20"/>
                <w:szCs w:val="20"/>
              </w:rPr>
              <w:t xml:space="preserve"> </w:t>
            </w:r>
            <w:r w:rsidRPr="0034033C">
              <w:rPr>
                <w:sz w:val="20"/>
                <w:szCs w:val="20"/>
              </w:rPr>
              <w:t>o jej právach jednoduchým a pre ňu zrozumiteľným</w:t>
            </w:r>
            <w:r w:rsidR="00526556" w:rsidRPr="0034033C">
              <w:rPr>
                <w:sz w:val="20"/>
                <w:szCs w:val="20"/>
              </w:rPr>
              <w:t xml:space="preserve"> </w:t>
            </w:r>
            <w:r w:rsidRPr="0034033C">
              <w:rPr>
                <w:sz w:val="20"/>
                <w:szCs w:val="20"/>
              </w:rPr>
              <w:t>spôsobom. Osobitne prihliadajú na ťažkosti pri</w:t>
            </w:r>
            <w:r w:rsidR="00526556" w:rsidRPr="0034033C">
              <w:rPr>
                <w:sz w:val="20"/>
                <w:szCs w:val="20"/>
              </w:rPr>
              <w:t xml:space="preserve"> </w:t>
            </w:r>
            <w:r w:rsidRPr="0034033C">
              <w:rPr>
                <w:sz w:val="20"/>
                <w:szCs w:val="20"/>
              </w:rPr>
              <w:t>porozumení alebo komunikácii vyplývajúce z</w:t>
            </w:r>
            <w:r w:rsidR="00526556" w:rsidRPr="0034033C">
              <w:rPr>
                <w:sz w:val="20"/>
                <w:szCs w:val="20"/>
              </w:rPr>
              <w:t> </w:t>
            </w:r>
            <w:r w:rsidRPr="0034033C">
              <w:rPr>
                <w:sz w:val="20"/>
                <w:szCs w:val="20"/>
              </w:rPr>
              <w:t>určitého</w:t>
            </w:r>
            <w:r w:rsidR="00526556" w:rsidRPr="0034033C">
              <w:rPr>
                <w:sz w:val="20"/>
                <w:szCs w:val="20"/>
              </w:rPr>
              <w:t xml:space="preserve"> </w:t>
            </w:r>
            <w:r w:rsidRPr="0034033C">
              <w:rPr>
                <w:sz w:val="20"/>
                <w:szCs w:val="20"/>
              </w:rPr>
              <w:t>druhu zdravotného postihnutia, znalosti jazyka, ako aj na</w:t>
            </w:r>
            <w:r w:rsidR="00526556" w:rsidRPr="0034033C">
              <w:rPr>
                <w:sz w:val="20"/>
                <w:szCs w:val="20"/>
              </w:rPr>
              <w:t xml:space="preserve"> </w:t>
            </w:r>
            <w:r w:rsidRPr="0034033C">
              <w:rPr>
                <w:sz w:val="20"/>
                <w:szCs w:val="20"/>
              </w:rPr>
              <w:t>obmedzenú schopnosť obete vyjadrovať sa.</w:t>
            </w:r>
          </w:p>
          <w:p w14:paraId="5CCEBDA9" w14:textId="77777777" w:rsidR="00526556" w:rsidRPr="0034033C" w:rsidRDefault="00526556" w:rsidP="00F070BE">
            <w:pPr>
              <w:jc w:val="both"/>
              <w:rPr>
                <w:sz w:val="20"/>
                <w:szCs w:val="20"/>
              </w:rPr>
            </w:pPr>
          </w:p>
          <w:p w14:paraId="1C59EB6F" w14:textId="7D6DCFC7" w:rsidR="00526556" w:rsidRPr="0034033C" w:rsidRDefault="00526556" w:rsidP="00F070BE">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5D6EA4" w:rsidRPr="0034033C">
              <w:rPr>
                <w:b/>
                <w:bCs/>
                <w:sz w:val="20"/>
                <w:szCs w:val="20"/>
              </w:rPr>
              <w:t>na účel</w:t>
            </w:r>
            <w:r w:rsidRPr="0034033C">
              <w:rPr>
                <w:b/>
                <w:bCs/>
                <w:sz w:val="20"/>
                <w:szCs w:val="20"/>
              </w:rPr>
              <w:t xml:space="preserve"> 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64CF64C9" w14:textId="77777777" w:rsidR="00971CCC" w:rsidRPr="0034033C" w:rsidRDefault="00971CCC" w:rsidP="00F070BE">
            <w:pPr>
              <w:jc w:val="both"/>
              <w:rPr>
                <w:sz w:val="20"/>
                <w:szCs w:val="20"/>
              </w:rPr>
            </w:pPr>
          </w:p>
          <w:p w14:paraId="44D82332" w14:textId="018EFEC8" w:rsidR="00526556" w:rsidRPr="0034033C" w:rsidRDefault="00526556" w:rsidP="00F070BE">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tc>
        <w:tc>
          <w:tcPr>
            <w:tcW w:w="702" w:type="dxa"/>
          </w:tcPr>
          <w:p w14:paraId="32CB11C7" w14:textId="77777777" w:rsidR="00F070BE" w:rsidRPr="0034033C" w:rsidRDefault="00F070BE" w:rsidP="00E63407">
            <w:pPr>
              <w:jc w:val="center"/>
              <w:rPr>
                <w:sz w:val="20"/>
                <w:szCs w:val="20"/>
              </w:rPr>
            </w:pPr>
            <w:r w:rsidRPr="0034033C">
              <w:rPr>
                <w:sz w:val="20"/>
                <w:szCs w:val="20"/>
              </w:rPr>
              <w:t>Ú</w:t>
            </w:r>
          </w:p>
        </w:tc>
        <w:tc>
          <w:tcPr>
            <w:tcW w:w="2085" w:type="dxa"/>
          </w:tcPr>
          <w:p w14:paraId="3375C640" w14:textId="77777777" w:rsidR="00F070BE" w:rsidRPr="0034033C" w:rsidRDefault="00F070BE" w:rsidP="00E63407">
            <w:pPr>
              <w:rPr>
                <w:sz w:val="20"/>
                <w:szCs w:val="20"/>
              </w:rPr>
            </w:pPr>
          </w:p>
        </w:tc>
      </w:tr>
      <w:tr w:rsidR="00526556" w:rsidRPr="0034033C" w14:paraId="24A6B25F" w14:textId="77777777" w:rsidTr="00E63407">
        <w:trPr>
          <w:trHeight w:val="255"/>
        </w:trPr>
        <w:tc>
          <w:tcPr>
            <w:tcW w:w="776" w:type="dxa"/>
          </w:tcPr>
          <w:p w14:paraId="0A729549" w14:textId="77777777" w:rsidR="00526556" w:rsidRPr="0034033C" w:rsidRDefault="00526556" w:rsidP="00526556">
            <w:pPr>
              <w:jc w:val="center"/>
              <w:rPr>
                <w:sz w:val="20"/>
                <w:szCs w:val="20"/>
              </w:rPr>
            </w:pPr>
            <w:r w:rsidRPr="0034033C">
              <w:rPr>
                <w:sz w:val="20"/>
                <w:szCs w:val="20"/>
              </w:rPr>
              <w:t>Č: 3</w:t>
            </w:r>
          </w:p>
          <w:p w14:paraId="5851FA12" w14:textId="55FDC634" w:rsidR="00526556" w:rsidRPr="0034033C" w:rsidRDefault="00526556" w:rsidP="00526556">
            <w:pPr>
              <w:jc w:val="center"/>
              <w:rPr>
                <w:sz w:val="20"/>
                <w:szCs w:val="20"/>
              </w:rPr>
            </w:pPr>
            <w:r w:rsidRPr="0034033C">
              <w:rPr>
                <w:sz w:val="20"/>
                <w:szCs w:val="20"/>
              </w:rPr>
              <w:t>O: 2</w:t>
            </w:r>
          </w:p>
        </w:tc>
        <w:tc>
          <w:tcPr>
            <w:tcW w:w="3864" w:type="dxa"/>
          </w:tcPr>
          <w:p w14:paraId="5BF370E2" w14:textId="14A94856" w:rsidR="00526556" w:rsidRPr="0034033C" w:rsidRDefault="00526556" w:rsidP="00526556">
            <w:pPr>
              <w:jc w:val="both"/>
              <w:rPr>
                <w:sz w:val="20"/>
                <w:szCs w:val="20"/>
              </w:rPr>
            </w:pPr>
            <w:r w:rsidRPr="0034033C">
              <w:rPr>
                <w:sz w:val="20"/>
                <w:szCs w:val="20"/>
              </w:rPr>
              <w:t xml:space="preserve">2.   Členské štáty zabezpečia, aby ústna i písomná komunikácia s obeťami prebiehala v jednoduchom a zrozumiteľnom jazyku. Pri takejto komunikácii sa zohľadnia osobné vlastnosti obete vrátane akéhokoľvek </w:t>
            </w:r>
            <w:r w:rsidRPr="0034033C">
              <w:rPr>
                <w:sz w:val="20"/>
                <w:szCs w:val="20"/>
              </w:rPr>
              <w:lastRenderedPageBreak/>
              <w:t>zdravotného postihnutia, ktoré môže ovplyvniť jej spôsobilosť rozumieť alebo byť pochopená.</w:t>
            </w:r>
          </w:p>
        </w:tc>
        <w:tc>
          <w:tcPr>
            <w:tcW w:w="747" w:type="dxa"/>
          </w:tcPr>
          <w:p w14:paraId="253E80F8" w14:textId="3D044FF2" w:rsidR="00526556" w:rsidRPr="0034033C" w:rsidRDefault="001D559A" w:rsidP="00526556">
            <w:pPr>
              <w:jc w:val="center"/>
              <w:rPr>
                <w:sz w:val="20"/>
                <w:szCs w:val="20"/>
              </w:rPr>
            </w:pPr>
            <w:r w:rsidRPr="0034033C">
              <w:rPr>
                <w:sz w:val="20"/>
                <w:szCs w:val="20"/>
              </w:rPr>
              <w:lastRenderedPageBreak/>
              <w:t>N</w:t>
            </w:r>
          </w:p>
        </w:tc>
        <w:tc>
          <w:tcPr>
            <w:tcW w:w="1201" w:type="dxa"/>
          </w:tcPr>
          <w:p w14:paraId="2C3BCC54" w14:textId="77777777" w:rsidR="00526556" w:rsidRPr="0034033C" w:rsidRDefault="00526556" w:rsidP="00526556">
            <w:pPr>
              <w:jc w:val="center"/>
              <w:rPr>
                <w:sz w:val="20"/>
                <w:szCs w:val="20"/>
              </w:rPr>
            </w:pPr>
            <w:r w:rsidRPr="0034033C">
              <w:rPr>
                <w:sz w:val="20"/>
                <w:szCs w:val="20"/>
              </w:rPr>
              <w:t>Zákon č. 274/2017 Z. z.</w:t>
            </w:r>
          </w:p>
          <w:p w14:paraId="0D1A876A" w14:textId="77777777" w:rsidR="00526556" w:rsidRPr="0034033C" w:rsidRDefault="00526556" w:rsidP="00526556">
            <w:pPr>
              <w:jc w:val="center"/>
              <w:rPr>
                <w:sz w:val="20"/>
                <w:szCs w:val="20"/>
              </w:rPr>
            </w:pPr>
          </w:p>
          <w:p w14:paraId="4DC99944" w14:textId="77777777" w:rsidR="00526556" w:rsidRPr="0034033C" w:rsidRDefault="00526556" w:rsidP="00526556">
            <w:pPr>
              <w:jc w:val="center"/>
              <w:rPr>
                <w:sz w:val="20"/>
                <w:szCs w:val="20"/>
              </w:rPr>
            </w:pPr>
          </w:p>
          <w:p w14:paraId="4A09A28A" w14:textId="77777777" w:rsidR="00526556" w:rsidRPr="0034033C" w:rsidRDefault="00526556" w:rsidP="00526556">
            <w:pPr>
              <w:jc w:val="center"/>
              <w:rPr>
                <w:sz w:val="20"/>
                <w:szCs w:val="20"/>
              </w:rPr>
            </w:pPr>
          </w:p>
          <w:p w14:paraId="6EAD63FE" w14:textId="77777777" w:rsidR="00526556" w:rsidRPr="0034033C" w:rsidRDefault="00526556" w:rsidP="00526556">
            <w:pPr>
              <w:jc w:val="center"/>
              <w:rPr>
                <w:sz w:val="20"/>
                <w:szCs w:val="20"/>
              </w:rPr>
            </w:pPr>
          </w:p>
          <w:p w14:paraId="0CE1FBA4" w14:textId="77777777" w:rsidR="00526556" w:rsidRPr="0034033C" w:rsidRDefault="00526556" w:rsidP="00526556">
            <w:pPr>
              <w:jc w:val="center"/>
              <w:rPr>
                <w:sz w:val="20"/>
                <w:szCs w:val="20"/>
              </w:rPr>
            </w:pPr>
          </w:p>
          <w:p w14:paraId="547F7980" w14:textId="77777777" w:rsidR="00526556" w:rsidRPr="0034033C" w:rsidRDefault="00526556" w:rsidP="00526556">
            <w:pPr>
              <w:jc w:val="center"/>
              <w:rPr>
                <w:sz w:val="20"/>
                <w:szCs w:val="20"/>
              </w:rPr>
            </w:pPr>
          </w:p>
          <w:p w14:paraId="396502CF" w14:textId="77777777" w:rsidR="00526556" w:rsidRPr="0034033C" w:rsidRDefault="00526556" w:rsidP="00526556">
            <w:pPr>
              <w:jc w:val="center"/>
              <w:rPr>
                <w:sz w:val="20"/>
                <w:szCs w:val="20"/>
              </w:rPr>
            </w:pPr>
          </w:p>
          <w:p w14:paraId="73299AD5" w14:textId="77777777" w:rsidR="00526556" w:rsidRPr="0034033C" w:rsidRDefault="00526556" w:rsidP="00526556">
            <w:pPr>
              <w:jc w:val="center"/>
              <w:rPr>
                <w:sz w:val="20"/>
                <w:szCs w:val="20"/>
              </w:rPr>
            </w:pPr>
          </w:p>
          <w:p w14:paraId="2E8A0541" w14:textId="77777777" w:rsidR="00526556" w:rsidRPr="0034033C" w:rsidRDefault="00526556" w:rsidP="0055726B">
            <w:pPr>
              <w:rPr>
                <w:sz w:val="20"/>
                <w:szCs w:val="20"/>
              </w:rPr>
            </w:pPr>
          </w:p>
          <w:p w14:paraId="7FF84D66" w14:textId="77777777" w:rsidR="00526556" w:rsidRPr="0034033C" w:rsidRDefault="00526556" w:rsidP="00526556">
            <w:pPr>
              <w:jc w:val="center"/>
              <w:rPr>
                <w:sz w:val="20"/>
                <w:szCs w:val="20"/>
              </w:rPr>
            </w:pPr>
          </w:p>
          <w:p w14:paraId="73BE4A7F" w14:textId="77777777" w:rsidR="00526556" w:rsidRPr="0034033C" w:rsidRDefault="00526556" w:rsidP="00526556">
            <w:pPr>
              <w:jc w:val="center"/>
              <w:rPr>
                <w:sz w:val="20"/>
                <w:szCs w:val="20"/>
              </w:rPr>
            </w:pPr>
          </w:p>
          <w:p w14:paraId="663CE17F" w14:textId="77777777" w:rsidR="00526556" w:rsidRPr="0034033C" w:rsidRDefault="00526556" w:rsidP="00526556">
            <w:pPr>
              <w:jc w:val="center"/>
              <w:rPr>
                <w:sz w:val="20"/>
                <w:szCs w:val="20"/>
              </w:rPr>
            </w:pPr>
          </w:p>
          <w:p w14:paraId="48A3AC9D" w14:textId="152F18A8" w:rsidR="00526556" w:rsidRPr="0034033C" w:rsidRDefault="00526556" w:rsidP="00526556">
            <w:pPr>
              <w:jc w:val="center"/>
              <w:rPr>
                <w:sz w:val="20"/>
                <w:szCs w:val="20"/>
              </w:rPr>
            </w:pPr>
            <w:r w:rsidRPr="0034033C">
              <w:rPr>
                <w:sz w:val="20"/>
                <w:szCs w:val="20"/>
              </w:rPr>
              <w:t>Návrh zákona (čl. I</w:t>
            </w:r>
            <w:r w:rsidR="007417B7" w:rsidRPr="0034033C">
              <w:rPr>
                <w:sz w:val="20"/>
                <w:szCs w:val="20"/>
              </w:rPr>
              <w:t>I</w:t>
            </w:r>
            <w:r w:rsidRPr="0034033C">
              <w:rPr>
                <w:sz w:val="20"/>
                <w:szCs w:val="20"/>
              </w:rPr>
              <w:t xml:space="preserve">) </w:t>
            </w:r>
            <w:r w:rsidRPr="0034033C">
              <w:rPr>
                <w:sz w:val="20"/>
                <w:szCs w:val="20"/>
                <w:lang w:val="de-AT"/>
              </w:rPr>
              <w:t>+</w:t>
            </w:r>
            <w:r w:rsidRPr="0034033C">
              <w:rPr>
                <w:sz w:val="20"/>
                <w:szCs w:val="20"/>
              </w:rPr>
              <w:t xml:space="preserve"> zákon č. 301/2005 Z. z.</w:t>
            </w:r>
          </w:p>
          <w:p w14:paraId="4A21D6F4" w14:textId="77777777" w:rsidR="00526556" w:rsidRPr="0034033C" w:rsidRDefault="00526556" w:rsidP="00526556">
            <w:pPr>
              <w:jc w:val="center"/>
              <w:rPr>
                <w:sz w:val="20"/>
                <w:szCs w:val="20"/>
              </w:rPr>
            </w:pPr>
          </w:p>
          <w:p w14:paraId="0F403944" w14:textId="77777777" w:rsidR="00526556" w:rsidRPr="0034033C" w:rsidRDefault="00526556" w:rsidP="00526556">
            <w:pPr>
              <w:jc w:val="center"/>
              <w:rPr>
                <w:sz w:val="20"/>
                <w:szCs w:val="20"/>
              </w:rPr>
            </w:pPr>
          </w:p>
          <w:p w14:paraId="2DE1AB63" w14:textId="77777777" w:rsidR="00526556" w:rsidRPr="0034033C" w:rsidRDefault="00526556" w:rsidP="00526556">
            <w:pPr>
              <w:jc w:val="center"/>
              <w:rPr>
                <w:sz w:val="20"/>
                <w:szCs w:val="20"/>
              </w:rPr>
            </w:pPr>
          </w:p>
          <w:p w14:paraId="4578CBF5" w14:textId="77777777" w:rsidR="00526556" w:rsidRPr="0034033C" w:rsidRDefault="00526556" w:rsidP="00526556">
            <w:pPr>
              <w:jc w:val="center"/>
              <w:rPr>
                <w:sz w:val="20"/>
                <w:szCs w:val="20"/>
              </w:rPr>
            </w:pPr>
          </w:p>
          <w:p w14:paraId="46354B6C" w14:textId="77777777" w:rsidR="00526556" w:rsidRPr="0034033C" w:rsidRDefault="00526556" w:rsidP="00526556">
            <w:pPr>
              <w:jc w:val="center"/>
              <w:rPr>
                <w:sz w:val="20"/>
                <w:szCs w:val="20"/>
              </w:rPr>
            </w:pPr>
          </w:p>
          <w:p w14:paraId="059B4AC6" w14:textId="77777777" w:rsidR="00526556" w:rsidRPr="0034033C" w:rsidRDefault="00526556" w:rsidP="00526556">
            <w:pPr>
              <w:jc w:val="center"/>
              <w:rPr>
                <w:sz w:val="20"/>
                <w:szCs w:val="20"/>
              </w:rPr>
            </w:pPr>
          </w:p>
          <w:p w14:paraId="31904DEB" w14:textId="77777777" w:rsidR="00526556" w:rsidRPr="0034033C" w:rsidRDefault="00526556" w:rsidP="00526556">
            <w:pPr>
              <w:jc w:val="center"/>
              <w:rPr>
                <w:sz w:val="20"/>
                <w:szCs w:val="20"/>
              </w:rPr>
            </w:pPr>
          </w:p>
          <w:p w14:paraId="080A0EDC" w14:textId="77777777" w:rsidR="00526556" w:rsidRPr="0034033C" w:rsidRDefault="00526556" w:rsidP="00526556">
            <w:pPr>
              <w:jc w:val="center"/>
              <w:rPr>
                <w:sz w:val="20"/>
                <w:szCs w:val="20"/>
              </w:rPr>
            </w:pPr>
          </w:p>
          <w:p w14:paraId="7098147E" w14:textId="77777777" w:rsidR="00526556" w:rsidRPr="0034033C" w:rsidRDefault="00526556" w:rsidP="0055726B">
            <w:pPr>
              <w:rPr>
                <w:sz w:val="20"/>
                <w:szCs w:val="20"/>
              </w:rPr>
            </w:pPr>
          </w:p>
          <w:p w14:paraId="15570B3B" w14:textId="77777777" w:rsidR="00526556" w:rsidRPr="0034033C" w:rsidRDefault="00526556" w:rsidP="00526556">
            <w:pPr>
              <w:jc w:val="center"/>
              <w:rPr>
                <w:sz w:val="20"/>
                <w:szCs w:val="20"/>
              </w:rPr>
            </w:pPr>
          </w:p>
          <w:p w14:paraId="475687D0" w14:textId="77777777" w:rsidR="00526556" w:rsidRPr="0034033C" w:rsidRDefault="00526556" w:rsidP="00526556">
            <w:pPr>
              <w:jc w:val="center"/>
              <w:rPr>
                <w:sz w:val="20"/>
                <w:szCs w:val="20"/>
              </w:rPr>
            </w:pPr>
          </w:p>
          <w:p w14:paraId="69E66F07" w14:textId="5DA504F0" w:rsidR="00526556" w:rsidRPr="0034033C" w:rsidRDefault="00526556" w:rsidP="00526556">
            <w:pPr>
              <w:jc w:val="center"/>
              <w:rPr>
                <w:sz w:val="20"/>
                <w:szCs w:val="20"/>
              </w:rPr>
            </w:pPr>
            <w:r w:rsidRPr="0034033C">
              <w:rPr>
                <w:sz w:val="20"/>
                <w:szCs w:val="20"/>
              </w:rPr>
              <w:t>Zákon č. 301/2005 Z. z.</w:t>
            </w:r>
          </w:p>
        </w:tc>
        <w:tc>
          <w:tcPr>
            <w:tcW w:w="850" w:type="dxa"/>
          </w:tcPr>
          <w:p w14:paraId="1EBB44E1" w14:textId="77777777" w:rsidR="00526556" w:rsidRPr="0034033C" w:rsidRDefault="00526556" w:rsidP="00526556">
            <w:pPr>
              <w:jc w:val="center"/>
              <w:rPr>
                <w:sz w:val="20"/>
                <w:szCs w:val="20"/>
              </w:rPr>
            </w:pPr>
            <w:r w:rsidRPr="0034033C">
              <w:rPr>
                <w:sz w:val="20"/>
                <w:szCs w:val="20"/>
              </w:rPr>
              <w:lastRenderedPageBreak/>
              <w:t>§: 3</w:t>
            </w:r>
          </w:p>
          <w:p w14:paraId="114E2F7A" w14:textId="41FA1256" w:rsidR="00526556" w:rsidRPr="0034033C" w:rsidRDefault="00526556" w:rsidP="00526556">
            <w:pPr>
              <w:jc w:val="center"/>
              <w:rPr>
                <w:sz w:val="20"/>
                <w:szCs w:val="20"/>
              </w:rPr>
            </w:pPr>
            <w:r w:rsidRPr="0034033C">
              <w:rPr>
                <w:sz w:val="20"/>
                <w:szCs w:val="20"/>
              </w:rPr>
              <w:t>O: 4</w:t>
            </w:r>
          </w:p>
          <w:p w14:paraId="319E4822" w14:textId="2042007E" w:rsidR="00526556" w:rsidRPr="0034033C" w:rsidRDefault="00526556" w:rsidP="00526556">
            <w:pPr>
              <w:jc w:val="center"/>
              <w:rPr>
                <w:sz w:val="20"/>
                <w:szCs w:val="20"/>
              </w:rPr>
            </w:pPr>
          </w:p>
          <w:p w14:paraId="1F19A7D5" w14:textId="364869DA" w:rsidR="00526556" w:rsidRPr="0034033C" w:rsidRDefault="00526556" w:rsidP="00526556">
            <w:pPr>
              <w:jc w:val="center"/>
              <w:rPr>
                <w:sz w:val="20"/>
                <w:szCs w:val="20"/>
              </w:rPr>
            </w:pPr>
          </w:p>
          <w:p w14:paraId="13119103" w14:textId="23F4D823" w:rsidR="00526556" w:rsidRPr="0034033C" w:rsidRDefault="00526556" w:rsidP="00526556">
            <w:pPr>
              <w:jc w:val="center"/>
              <w:rPr>
                <w:sz w:val="20"/>
                <w:szCs w:val="20"/>
              </w:rPr>
            </w:pPr>
          </w:p>
          <w:p w14:paraId="03148B76" w14:textId="4636F20D" w:rsidR="00526556" w:rsidRPr="0034033C" w:rsidRDefault="00526556" w:rsidP="00526556">
            <w:pPr>
              <w:jc w:val="center"/>
              <w:rPr>
                <w:sz w:val="20"/>
                <w:szCs w:val="20"/>
              </w:rPr>
            </w:pPr>
          </w:p>
          <w:p w14:paraId="44F0C1CE" w14:textId="6347C796" w:rsidR="00526556" w:rsidRPr="0034033C" w:rsidRDefault="00526556" w:rsidP="00526556">
            <w:pPr>
              <w:jc w:val="center"/>
              <w:rPr>
                <w:sz w:val="20"/>
                <w:szCs w:val="20"/>
              </w:rPr>
            </w:pPr>
          </w:p>
          <w:p w14:paraId="53C0B7D5" w14:textId="23594743" w:rsidR="00526556" w:rsidRPr="0034033C" w:rsidRDefault="00526556" w:rsidP="00526556">
            <w:pPr>
              <w:jc w:val="center"/>
              <w:rPr>
                <w:sz w:val="20"/>
                <w:szCs w:val="20"/>
              </w:rPr>
            </w:pPr>
          </w:p>
          <w:p w14:paraId="330FA9DC" w14:textId="7AF43290" w:rsidR="00526556" w:rsidRPr="0034033C" w:rsidRDefault="00526556" w:rsidP="00526556">
            <w:pPr>
              <w:jc w:val="center"/>
              <w:rPr>
                <w:sz w:val="20"/>
                <w:szCs w:val="20"/>
              </w:rPr>
            </w:pPr>
          </w:p>
          <w:p w14:paraId="0544AFC2" w14:textId="245B7D46" w:rsidR="00526556" w:rsidRPr="0034033C" w:rsidRDefault="00526556" w:rsidP="00526556">
            <w:pPr>
              <w:jc w:val="center"/>
              <w:rPr>
                <w:sz w:val="20"/>
                <w:szCs w:val="20"/>
              </w:rPr>
            </w:pPr>
            <w:r w:rsidRPr="0034033C">
              <w:rPr>
                <w:sz w:val="20"/>
                <w:szCs w:val="20"/>
              </w:rPr>
              <w:t>§: 4</w:t>
            </w:r>
          </w:p>
          <w:p w14:paraId="4FF66856" w14:textId="23F63B6D" w:rsidR="00526556" w:rsidRPr="0034033C" w:rsidRDefault="00526556" w:rsidP="00526556">
            <w:pPr>
              <w:jc w:val="center"/>
              <w:rPr>
                <w:sz w:val="20"/>
                <w:szCs w:val="20"/>
              </w:rPr>
            </w:pPr>
            <w:r w:rsidRPr="0034033C">
              <w:rPr>
                <w:sz w:val="20"/>
                <w:szCs w:val="20"/>
              </w:rPr>
              <w:t>O: 1</w:t>
            </w:r>
          </w:p>
          <w:p w14:paraId="3B0D915F" w14:textId="77777777" w:rsidR="00526556" w:rsidRPr="0034033C" w:rsidRDefault="00526556" w:rsidP="00526556">
            <w:pPr>
              <w:jc w:val="center"/>
              <w:rPr>
                <w:sz w:val="20"/>
                <w:szCs w:val="20"/>
              </w:rPr>
            </w:pPr>
          </w:p>
          <w:p w14:paraId="128EB318" w14:textId="77777777" w:rsidR="00526556" w:rsidRPr="0034033C" w:rsidRDefault="00526556" w:rsidP="00526556">
            <w:pPr>
              <w:jc w:val="center"/>
              <w:rPr>
                <w:sz w:val="20"/>
                <w:szCs w:val="20"/>
              </w:rPr>
            </w:pPr>
          </w:p>
          <w:p w14:paraId="0779616F" w14:textId="77777777" w:rsidR="00526556" w:rsidRPr="0034033C" w:rsidRDefault="00526556" w:rsidP="00526556">
            <w:pPr>
              <w:jc w:val="center"/>
              <w:rPr>
                <w:sz w:val="20"/>
                <w:szCs w:val="20"/>
              </w:rPr>
            </w:pPr>
          </w:p>
          <w:p w14:paraId="569B9E43" w14:textId="77777777" w:rsidR="00526556" w:rsidRPr="0034033C" w:rsidRDefault="00526556" w:rsidP="00526556">
            <w:pPr>
              <w:jc w:val="center"/>
              <w:rPr>
                <w:sz w:val="20"/>
                <w:szCs w:val="20"/>
              </w:rPr>
            </w:pPr>
          </w:p>
          <w:p w14:paraId="2B13605C" w14:textId="77777777" w:rsidR="00526556" w:rsidRPr="0034033C" w:rsidRDefault="00526556" w:rsidP="00526556">
            <w:pPr>
              <w:jc w:val="center"/>
              <w:rPr>
                <w:sz w:val="20"/>
                <w:szCs w:val="20"/>
              </w:rPr>
            </w:pPr>
            <w:r w:rsidRPr="0034033C">
              <w:rPr>
                <w:sz w:val="20"/>
                <w:szCs w:val="20"/>
              </w:rPr>
              <w:t>§: 2</w:t>
            </w:r>
          </w:p>
          <w:p w14:paraId="2164721B" w14:textId="77777777" w:rsidR="00526556" w:rsidRPr="0034033C" w:rsidRDefault="00526556" w:rsidP="00526556">
            <w:pPr>
              <w:jc w:val="center"/>
              <w:rPr>
                <w:sz w:val="20"/>
                <w:szCs w:val="20"/>
              </w:rPr>
            </w:pPr>
            <w:r w:rsidRPr="0034033C">
              <w:rPr>
                <w:sz w:val="20"/>
                <w:szCs w:val="20"/>
              </w:rPr>
              <w:t>O: 21</w:t>
            </w:r>
          </w:p>
          <w:p w14:paraId="257A30A1" w14:textId="77777777" w:rsidR="00526556" w:rsidRPr="0034033C" w:rsidRDefault="00526556" w:rsidP="00526556">
            <w:pPr>
              <w:jc w:val="center"/>
              <w:rPr>
                <w:sz w:val="20"/>
                <w:szCs w:val="20"/>
              </w:rPr>
            </w:pPr>
          </w:p>
          <w:p w14:paraId="5BA85A84" w14:textId="77777777" w:rsidR="00526556" w:rsidRPr="0034033C" w:rsidRDefault="00526556" w:rsidP="00526556">
            <w:pPr>
              <w:jc w:val="center"/>
              <w:rPr>
                <w:sz w:val="20"/>
                <w:szCs w:val="20"/>
              </w:rPr>
            </w:pPr>
          </w:p>
          <w:p w14:paraId="64A56579" w14:textId="77777777" w:rsidR="00526556" w:rsidRPr="0034033C" w:rsidRDefault="00526556" w:rsidP="00526556">
            <w:pPr>
              <w:jc w:val="center"/>
              <w:rPr>
                <w:sz w:val="20"/>
                <w:szCs w:val="20"/>
              </w:rPr>
            </w:pPr>
          </w:p>
          <w:p w14:paraId="3832C5E6" w14:textId="77777777" w:rsidR="00526556" w:rsidRPr="0034033C" w:rsidRDefault="00526556" w:rsidP="00526556">
            <w:pPr>
              <w:jc w:val="center"/>
              <w:rPr>
                <w:sz w:val="20"/>
                <w:szCs w:val="20"/>
              </w:rPr>
            </w:pPr>
          </w:p>
          <w:p w14:paraId="0EDED476" w14:textId="77777777" w:rsidR="00526556" w:rsidRPr="0034033C" w:rsidRDefault="00526556" w:rsidP="00526556">
            <w:pPr>
              <w:jc w:val="center"/>
              <w:rPr>
                <w:sz w:val="20"/>
                <w:szCs w:val="20"/>
              </w:rPr>
            </w:pPr>
          </w:p>
          <w:p w14:paraId="1589666C" w14:textId="77777777" w:rsidR="00526556" w:rsidRPr="0034033C" w:rsidRDefault="00526556" w:rsidP="00526556">
            <w:pPr>
              <w:jc w:val="center"/>
              <w:rPr>
                <w:sz w:val="20"/>
                <w:szCs w:val="20"/>
              </w:rPr>
            </w:pPr>
          </w:p>
          <w:p w14:paraId="532AEF83" w14:textId="77777777" w:rsidR="00526556" w:rsidRPr="0034033C" w:rsidRDefault="00526556" w:rsidP="00526556">
            <w:pPr>
              <w:jc w:val="center"/>
              <w:rPr>
                <w:sz w:val="20"/>
                <w:szCs w:val="20"/>
              </w:rPr>
            </w:pPr>
          </w:p>
          <w:p w14:paraId="313349DC" w14:textId="77777777" w:rsidR="00526556" w:rsidRPr="0034033C" w:rsidRDefault="00526556" w:rsidP="00526556">
            <w:pPr>
              <w:jc w:val="center"/>
              <w:rPr>
                <w:sz w:val="20"/>
                <w:szCs w:val="20"/>
              </w:rPr>
            </w:pPr>
          </w:p>
          <w:p w14:paraId="17A54B86" w14:textId="77777777" w:rsidR="00526556" w:rsidRPr="0034033C" w:rsidRDefault="00526556" w:rsidP="00526556">
            <w:pPr>
              <w:jc w:val="center"/>
              <w:rPr>
                <w:sz w:val="20"/>
                <w:szCs w:val="20"/>
              </w:rPr>
            </w:pPr>
          </w:p>
          <w:p w14:paraId="64EE9761" w14:textId="77777777" w:rsidR="00526556" w:rsidRPr="0034033C" w:rsidRDefault="00526556" w:rsidP="0055726B">
            <w:pPr>
              <w:rPr>
                <w:sz w:val="20"/>
                <w:szCs w:val="20"/>
              </w:rPr>
            </w:pPr>
          </w:p>
          <w:p w14:paraId="303246FF" w14:textId="77777777" w:rsidR="00526556" w:rsidRPr="0034033C" w:rsidRDefault="00526556" w:rsidP="00526556">
            <w:pPr>
              <w:jc w:val="center"/>
              <w:rPr>
                <w:sz w:val="20"/>
                <w:szCs w:val="20"/>
              </w:rPr>
            </w:pPr>
          </w:p>
          <w:p w14:paraId="13DA678D" w14:textId="77777777" w:rsidR="00526556" w:rsidRPr="0034033C" w:rsidRDefault="00526556" w:rsidP="00526556">
            <w:pPr>
              <w:jc w:val="center"/>
              <w:rPr>
                <w:sz w:val="20"/>
                <w:szCs w:val="20"/>
              </w:rPr>
            </w:pPr>
          </w:p>
          <w:p w14:paraId="3CC34791" w14:textId="77777777" w:rsidR="00526556" w:rsidRPr="0034033C" w:rsidRDefault="00526556" w:rsidP="00526556">
            <w:pPr>
              <w:jc w:val="center"/>
              <w:rPr>
                <w:sz w:val="20"/>
                <w:szCs w:val="20"/>
              </w:rPr>
            </w:pPr>
          </w:p>
          <w:p w14:paraId="2A9D5A1F" w14:textId="77777777" w:rsidR="00526556" w:rsidRPr="0034033C" w:rsidRDefault="00526556" w:rsidP="00526556">
            <w:pPr>
              <w:jc w:val="center"/>
              <w:rPr>
                <w:sz w:val="20"/>
                <w:szCs w:val="20"/>
              </w:rPr>
            </w:pPr>
          </w:p>
          <w:p w14:paraId="483E3D94" w14:textId="719725EF" w:rsidR="00526556" w:rsidRPr="0034033C" w:rsidRDefault="00526556" w:rsidP="00526556">
            <w:pPr>
              <w:jc w:val="center"/>
              <w:rPr>
                <w:sz w:val="20"/>
                <w:szCs w:val="20"/>
              </w:rPr>
            </w:pPr>
            <w:r w:rsidRPr="0034033C">
              <w:rPr>
                <w:sz w:val="20"/>
                <w:szCs w:val="20"/>
              </w:rPr>
              <w:t>§: 49</w:t>
            </w:r>
          </w:p>
        </w:tc>
        <w:tc>
          <w:tcPr>
            <w:tcW w:w="4536" w:type="dxa"/>
          </w:tcPr>
          <w:p w14:paraId="1A34AAA8" w14:textId="77777777" w:rsidR="00526556" w:rsidRPr="0034033C" w:rsidRDefault="00526556" w:rsidP="00526556">
            <w:pPr>
              <w:jc w:val="both"/>
              <w:rPr>
                <w:sz w:val="20"/>
                <w:szCs w:val="20"/>
              </w:rPr>
            </w:pPr>
            <w:r w:rsidRPr="0034033C">
              <w:rPr>
                <w:sz w:val="20"/>
                <w:szCs w:val="20"/>
              </w:rPr>
              <w:lastRenderedPageBreak/>
              <w:t>(4) Orgány činné v trestnom konaní, súdy a subjekty</w:t>
            </w:r>
          </w:p>
          <w:p w14:paraId="7183B2C4" w14:textId="37175941" w:rsidR="00526556" w:rsidRPr="0034033C" w:rsidRDefault="00526556" w:rsidP="00526556">
            <w:pPr>
              <w:jc w:val="both"/>
              <w:rPr>
                <w:sz w:val="20"/>
                <w:szCs w:val="20"/>
              </w:rPr>
            </w:pPr>
            <w:r w:rsidRPr="0034033C">
              <w:rPr>
                <w:sz w:val="20"/>
                <w:szCs w:val="20"/>
              </w:rPr>
              <w:t xml:space="preserve">poskytujúce pomoc obetiam sú povinné informovať obeť o jej právach jednoduchým a pre ňu zrozumiteľným spôsobom. Osobitne prihliadajú na ťažkosti pri porozumení alebo komunikácii vyplývajúce z určitého druhu zdravotného postihnutia, </w:t>
            </w:r>
            <w:r w:rsidRPr="0034033C">
              <w:rPr>
                <w:sz w:val="20"/>
                <w:szCs w:val="20"/>
              </w:rPr>
              <w:lastRenderedPageBreak/>
              <w:t>znalosti jazyka, ako aj na obmedzenú schopnosť obete vyjadrovať sa.</w:t>
            </w:r>
          </w:p>
          <w:p w14:paraId="15C7D9CC" w14:textId="2EFB3004" w:rsidR="00526556" w:rsidRPr="0034033C" w:rsidRDefault="00526556" w:rsidP="00526556">
            <w:pPr>
              <w:jc w:val="both"/>
              <w:rPr>
                <w:sz w:val="20"/>
                <w:szCs w:val="20"/>
              </w:rPr>
            </w:pPr>
          </w:p>
          <w:p w14:paraId="756DD92D" w14:textId="698C7BFF" w:rsidR="00526556" w:rsidRPr="0034033C" w:rsidRDefault="0055726B" w:rsidP="00526556">
            <w:pPr>
              <w:jc w:val="both"/>
              <w:rPr>
                <w:sz w:val="20"/>
                <w:szCs w:val="20"/>
              </w:rPr>
            </w:pPr>
            <w:r w:rsidRPr="0034033C">
              <w:rPr>
                <w:sz w:val="20"/>
                <w:szCs w:val="20"/>
              </w:rPr>
              <w:t>Obeť má v rozsahu ustanovenom zákonom právo na prístup k informáciám, ktoré sa týkajú veci, v ktorej je obeťou. Informácie sa obeti poskytujú pre ňu zrozumiteľným spôsobom v ústnej forme a písomnej forme.</w:t>
            </w:r>
          </w:p>
          <w:p w14:paraId="646DEAD5" w14:textId="77777777" w:rsidR="00526556" w:rsidRPr="0034033C" w:rsidRDefault="00526556" w:rsidP="00526556">
            <w:pPr>
              <w:jc w:val="both"/>
              <w:rPr>
                <w:sz w:val="20"/>
                <w:szCs w:val="20"/>
              </w:rPr>
            </w:pPr>
          </w:p>
          <w:p w14:paraId="67D6E14A" w14:textId="2749874A" w:rsidR="00526556" w:rsidRPr="0034033C" w:rsidRDefault="00526556" w:rsidP="00526556">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5D6EA4"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398DD403" w14:textId="77777777" w:rsidR="00526556" w:rsidRPr="0034033C" w:rsidRDefault="00526556" w:rsidP="00526556">
            <w:pPr>
              <w:jc w:val="both"/>
              <w:rPr>
                <w:sz w:val="20"/>
                <w:szCs w:val="20"/>
              </w:rPr>
            </w:pPr>
          </w:p>
          <w:p w14:paraId="16CD2F09" w14:textId="110B41CC" w:rsidR="00526556" w:rsidRPr="0034033C" w:rsidRDefault="00526556" w:rsidP="00526556">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tc>
        <w:tc>
          <w:tcPr>
            <w:tcW w:w="702" w:type="dxa"/>
          </w:tcPr>
          <w:p w14:paraId="58921EB2" w14:textId="697BDB2A" w:rsidR="00526556" w:rsidRPr="0034033C" w:rsidRDefault="001D559A" w:rsidP="00526556">
            <w:pPr>
              <w:jc w:val="center"/>
              <w:rPr>
                <w:sz w:val="20"/>
                <w:szCs w:val="20"/>
              </w:rPr>
            </w:pPr>
            <w:r w:rsidRPr="0034033C">
              <w:rPr>
                <w:sz w:val="20"/>
                <w:szCs w:val="20"/>
              </w:rPr>
              <w:lastRenderedPageBreak/>
              <w:t>Ú</w:t>
            </w:r>
          </w:p>
        </w:tc>
        <w:tc>
          <w:tcPr>
            <w:tcW w:w="2085" w:type="dxa"/>
          </w:tcPr>
          <w:p w14:paraId="78B075DE" w14:textId="77777777" w:rsidR="00526556" w:rsidRPr="0034033C" w:rsidRDefault="00526556" w:rsidP="00526556">
            <w:pPr>
              <w:rPr>
                <w:sz w:val="20"/>
                <w:szCs w:val="20"/>
              </w:rPr>
            </w:pPr>
          </w:p>
        </w:tc>
      </w:tr>
      <w:tr w:rsidR="0055726B" w:rsidRPr="0034033C" w14:paraId="165CC175" w14:textId="77777777" w:rsidTr="00E63407">
        <w:trPr>
          <w:trHeight w:val="255"/>
        </w:trPr>
        <w:tc>
          <w:tcPr>
            <w:tcW w:w="776" w:type="dxa"/>
          </w:tcPr>
          <w:p w14:paraId="19FEA625" w14:textId="77777777" w:rsidR="0055726B" w:rsidRPr="0034033C" w:rsidRDefault="0055726B" w:rsidP="00526556">
            <w:pPr>
              <w:jc w:val="center"/>
              <w:rPr>
                <w:sz w:val="20"/>
                <w:szCs w:val="20"/>
              </w:rPr>
            </w:pPr>
            <w:r w:rsidRPr="0034033C">
              <w:rPr>
                <w:sz w:val="20"/>
                <w:szCs w:val="20"/>
              </w:rPr>
              <w:t>Č: 4</w:t>
            </w:r>
          </w:p>
          <w:p w14:paraId="2126FEAA" w14:textId="5F5452C6" w:rsidR="0055726B" w:rsidRPr="0034033C" w:rsidRDefault="0055726B" w:rsidP="00526556">
            <w:pPr>
              <w:jc w:val="center"/>
              <w:rPr>
                <w:sz w:val="20"/>
                <w:szCs w:val="20"/>
              </w:rPr>
            </w:pPr>
            <w:r w:rsidRPr="0034033C">
              <w:rPr>
                <w:sz w:val="20"/>
                <w:szCs w:val="20"/>
              </w:rPr>
              <w:t>O: 1</w:t>
            </w:r>
          </w:p>
        </w:tc>
        <w:tc>
          <w:tcPr>
            <w:tcW w:w="3864" w:type="dxa"/>
          </w:tcPr>
          <w:p w14:paraId="12E14CA9" w14:textId="77777777" w:rsidR="0055726B" w:rsidRPr="0034033C" w:rsidRDefault="0055726B" w:rsidP="0055726B">
            <w:pPr>
              <w:jc w:val="both"/>
              <w:rPr>
                <w:sz w:val="20"/>
                <w:szCs w:val="20"/>
              </w:rPr>
            </w:pPr>
            <w:r w:rsidRPr="0034033C">
              <w:rPr>
                <w:sz w:val="20"/>
                <w:szCs w:val="20"/>
              </w:rPr>
              <w:t>1.   Členské štáty zaistia, aby sa obetiam od prvého kontaktu s príslušným orgánom bez zbytočného odkladu poskytli nasledujúce informácie s cieľom umožniť im uplatniť si práva stanovené v tejto smernici:</w:t>
            </w:r>
          </w:p>
          <w:p w14:paraId="6846B6B9" w14:textId="77777777" w:rsidR="0055726B" w:rsidRPr="0034033C" w:rsidRDefault="0055726B" w:rsidP="0055726B">
            <w:pPr>
              <w:jc w:val="both"/>
              <w:rPr>
                <w:sz w:val="20"/>
                <w:szCs w:val="20"/>
              </w:rPr>
            </w:pPr>
          </w:p>
          <w:p w14:paraId="3D6BB048" w14:textId="47D48986" w:rsidR="0055726B" w:rsidRPr="0034033C" w:rsidRDefault="0055726B" w:rsidP="0055726B">
            <w:pPr>
              <w:jc w:val="both"/>
              <w:rPr>
                <w:sz w:val="20"/>
                <w:szCs w:val="20"/>
              </w:rPr>
            </w:pPr>
            <w:r w:rsidRPr="0034033C">
              <w:rPr>
                <w:sz w:val="20"/>
                <w:szCs w:val="20"/>
              </w:rPr>
              <w:t>a) druh podpory, ktorá sa im môže poskytnúť a kto im ju môže poskytnúť, prípadne aj základné informácie o prístupe k lekárskej starostlivosti, akejkoľvek špecializovanej podpore vrátane psychologickej podpory a o náhradnom ubytovaní;</w:t>
            </w:r>
          </w:p>
          <w:p w14:paraId="6BD84DB9" w14:textId="1DE45D04" w:rsidR="0055726B" w:rsidRPr="0034033C" w:rsidRDefault="0055726B" w:rsidP="0055726B">
            <w:pPr>
              <w:jc w:val="both"/>
              <w:rPr>
                <w:sz w:val="20"/>
                <w:szCs w:val="20"/>
              </w:rPr>
            </w:pPr>
            <w:r w:rsidRPr="0034033C">
              <w:rPr>
                <w:sz w:val="20"/>
                <w:szCs w:val="20"/>
              </w:rPr>
              <w:t>b) postupy týkajúce sa podania trestného oznámenia a ich úloha v súvislosti s týmito postupmi;</w:t>
            </w:r>
          </w:p>
          <w:p w14:paraId="1D58CE6B" w14:textId="1F033D55" w:rsidR="0055726B" w:rsidRPr="0034033C" w:rsidRDefault="0055726B" w:rsidP="0055726B">
            <w:pPr>
              <w:jc w:val="both"/>
              <w:rPr>
                <w:sz w:val="20"/>
                <w:szCs w:val="20"/>
              </w:rPr>
            </w:pPr>
            <w:r w:rsidRPr="0034033C">
              <w:rPr>
                <w:sz w:val="20"/>
                <w:szCs w:val="20"/>
              </w:rPr>
              <w:lastRenderedPageBreak/>
              <w:t>c) ako a za akých podmienok môžu získať ochranu vrátane ochranných opatrení;</w:t>
            </w:r>
          </w:p>
          <w:p w14:paraId="483FCCF5" w14:textId="631FB609" w:rsidR="0055726B" w:rsidRPr="0034033C" w:rsidRDefault="0055726B" w:rsidP="0055726B">
            <w:pPr>
              <w:jc w:val="both"/>
              <w:rPr>
                <w:sz w:val="20"/>
                <w:szCs w:val="20"/>
              </w:rPr>
            </w:pPr>
            <w:r w:rsidRPr="0034033C">
              <w:rPr>
                <w:sz w:val="20"/>
                <w:szCs w:val="20"/>
              </w:rPr>
              <w:t>d) ako a za akých podmienok môžu získať prístup k právnemu poradenstvu, právnej pomoci a akémukoľvek inému druhu poradenstva;</w:t>
            </w:r>
          </w:p>
          <w:p w14:paraId="325925EE" w14:textId="5491DB08" w:rsidR="0055726B" w:rsidRPr="0034033C" w:rsidRDefault="0055726B" w:rsidP="0055726B">
            <w:pPr>
              <w:jc w:val="both"/>
              <w:rPr>
                <w:sz w:val="20"/>
                <w:szCs w:val="20"/>
              </w:rPr>
            </w:pPr>
            <w:r w:rsidRPr="0034033C">
              <w:rPr>
                <w:sz w:val="20"/>
                <w:szCs w:val="20"/>
              </w:rPr>
              <w:t>e) ako a za akých podmienok môžu získať náhradu škody;</w:t>
            </w:r>
          </w:p>
          <w:p w14:paraId="4E664FC0" w14:textId="4F93A44D" w:rsidR="0055726B" w:rsidRPr="0034033C" w:rsidRDefault="0055726B" w:rsidP="0055726B">
            <w:pPr>
              <w:jc w:val="both"/>
              <w:rPr>
                <w:sz w:val="20"/>
                <w:szCs w:val="20"/>
              </w:rPr>
            </w:pPr>
            <w:r w:rsidRPr="0034033C">
              <w:rPr>
                <w:sz w:val="20"/>
                <w:szCs w:val="20"/>
              </w:rPr>
              <w:t>f) ako a za akých podmienok majú nárok na tlmočenie a preklad;</w:t>
            </w:r>
          </w:p>
          <w:p w14:paraId="1C2A3267" w14:textId="3F02235C" w:rsidR="0055726B" w:rsidRPr="0034033C" w:rsidRDefault="0055726B" w:rsidP="0055726B">
            <w:pPr>
              <w:jc w:val="both"/>
              <w:rPr>
                <w:sz w:val="20"/>
                <w:szCs w:val="20"/>
              </w:rPr>
            </w:pPr>
            <w:r w:rsidRPr="0034033C">
              <w:rPr>
                <w:sz w:val="20"/>
                <w:szCs w:val="20"/>
              </w:rPr>
              <w:t>g) ak majú pobyt v inom členskom štáte ako štáte, v ktorom bol spáchaný trestný čin, všetky osobitné opatrenia, postupy alebo dojednania, ktoré sú k dispozícii na ochranu ich záujmov v členskom štáte, v ktorom prišlo k prvému kontaktu s príslušným orgánom;</w:t>
            </w:r>
          </w:p>
          <w:p w14:paraId="5A217EEF" w14:textId="1AF25F65" w:rsidR="0055726B" w:rsidRPr="0034033C" w:rsidRDefault="0055726B" w:rsidP="0055726B">
            <w:pPr>
              <w:jc w:val="both"/>
              <w:rPr>
                <w:sz w:val="20"/>
                <w:szCs w:val="20"/>
              </w:rPr>
            </w:pPr>
            <w:r w:rsidRPr="0034033C">
              <w:rPr>
                <w:sz w:val="20"/>
                <w:szCs w:val="20"/>
              </w:rPr>
              <w:t>h) dostupné postupy na podávanie sťažností v prípade porušenia ich práv príslušným orgánom činným v trestnom konaní;</w:t>
            </w:r>
          </w:p>
          <w:p w14:paraId="13850E72" w14:textId="15C60220" w:rsidR="0055726B" w:rsidRPr="0034033C" w:rsidRDefault="0055726B" w:rsidP="0055726B">
            <w:pPr>
              <w:jc w:val="both"/>
              <w:rPr>
                <w:sz w:val="20"/>
                <w:szCs w:val="20"/>
              </w:rPr>
            </w:pPr>
            <w:r w:rsidRPr="0034033C">
              <w:rPr>
                <w:sz w:val="20"/>
                <w:szCs w:val="20"/>
              </w:rPr>
              <w:t>i) kontaktné údaje na komunikáciu v súvislosti s ich prípadom;</w:t>
            </w:r>
          </w:p>
          <w:p w14:paraId="0B9CCF2F" w14:textId="0739E9ED" w:rsidR="0055726B" w:rsidRPr="0034033C" w:rsidRDefault="0055726B" w:rsidP="0055726B">
            <w:pPr>
              <w:jc w:val="both"/>
              <w:rPr>
                <w:sz w:val="20"/>
                <w:szCs w:val="20"/>
              </w:rPr>
            </w:pPr>
            <w:r w:rsidRPr="0034033C">
              <w:rPr>
                <w:sz w:val="20"/>
                <w:szCs w:val="20"/>
              </w:rPr>
              <w:t>j) dostupné služby restoratívnej spravodlivosti;</w:t>
            </w:r>
          </w:p>
          <w:p w14:paraId="7004800B" w14:textId="69B335BE" w:rsidR="0055726B" w:rsidRPr="0034033C" w:rsidRDefault="0055726B" w:rsidP="0055726B">
            <w:pPr>
              <w:jc w:val="both"/>
              <w:rPr>
                <w:sz w:val="20"/>
                <w:szCs w:val="20"/>
              </w:rPr>
            </w:pPr>
            <w:r w:rsidRPr="0034033C">
              <w:rPr>
                <w:sz w:val="20"/>
                <w:szCs w:val="20"/>
              </w:rPr>
              <w:t>k) ako a za akých podmienok sa im môžu uhradiť výdavky, ktoré im vznikli v dôsledku ich účasti na trestnom konaní.</w:t>
            </w:r>
          </w:p>
        </w:tc>
        <w:tc>
          <w:tcPr>
            <w:tcW w:w="747" w:type="dxa"/>
          </w:tcPr>
          <w:p w14:paraId="77B1205A" w14:textId="3FACBC10" w:rsidR="0055726B" w:rsidRPr="0034033C" w:rsidRDefault="0055726B" w:rsidP="00526556">
            <w:pPr>
              <w:jc w:val="center"/>
              <w:rPr>
                <w:sz w:val="20"/>
                <w:szCs w:val="20"/>
              </w:rPr>
            </w:pPr>
            <w:r w:rsidRPr="0034033C">
              <w:rPr>
                <w:sz w:val="20"/>
                <w:szCs w:val="20"/>
              </w:rPr>
              <w:lastRenderedPageBreak/>
              <w:t>N</w:t>
            </w:r>
          </w:p>
        </w:tc>
        <w:tc>
          <w:tcPr>
            <w:tcW w:w="1201" w:type="dxa"/>
          </w:tcPr>
          <w:p w14:paraId="24797EB1" w14:textId="77777777" w:rsidR="0055726B" w:rsidRPr="0034033C" w:rsidRDefault="0055726B" w:rsidP="00526556">
            <w:pPr>
              <w:jc w:val="center"/>
              <w:rPr>
                <w:sz w:val="20"/>
                <w:szCs w:val="20"/>
              </w:rPr>
            </w:pPr>
            <w:r w:rsidRPr="0034033C">
              <w:rPr>
                <w:sz w:val="20"/>
                <w:szCs w:val="20"/>
              </w:rPr>
              <w:t>Zákon č. 274/2017 Z. z.</w:t>
            </w:r>
          </w:p>
          <w:p w14:paraId="255823CA" w14:textId="77777777" w:rsidR="00AD2DA2" w:rsidRPr="0034033C" w:rsidRDefault="00AD2DA2" w:rsidP="00526556">
            <w:pPr>
              <w:jc w:val="center"/>
              <w:rPr>
                <w:sz w:val="20"/>
                <w:szCs w:val="20"/>
              </w:rPr>
            </w:pPr>
          </w:p>
          <w:p w14:paraId="6010E9A3" w14:textId="77777777" w:rsidR="00AD2DA2" w:rsidRPr="0034033C" w:rsidRDefault="00AD2DA2" w:rsidP="00526556">
            <w:pPr>
              <w:jc w:val="center"/>
              <w:rPr>
                <w:sz w:val="20"/>
                <w:szCs w:val="20"/>
              </w:rPr>
            </w:pPr>
          </w:p>
          <w:p w14:paraId="4440FAC9" w14:textId="77777777" w:rsidR="00AD2DA2" w:rsidRPr="0034033C" w:rsidRDefault="00AD2DA2" w:rsidP="00526556">
            <w:pPr>
              <w:jc w:val="center"/>
              <w:rPr>
                <w:sz w:val="20"/>
                <w:szCs w:val="20"/>
              </w:rPr>
            </w:pPr>
          </w:p>
          <w:p w14:paraId="72DC4CD0" w14:textId="77777777" w:rsidR="00AD2DA2" w:rsidRPr="0034033C" w:rsidRDefault="00AD2DA2" w:rsidP="00526556">
            <w:pPr>
              <w:jc w:val="center"/>
              <w:rPr>
                <w:sz w:val="20"/>
                <w:szCs w:val="20"/>
              </w:rPr>
            </w:pPr>
          </w:p>
          <w:p w14:paraId="0C58A23C" w14:textId="77777777" w:rsidR="00AD2DA2" w:rsidRPr="0034033C" w:rsidRDefault="00AD2DA2" w:rsidP="00526556">
            <w:pPr>
              <w:jc w:val="center"/>
              <w:rPr>
                <w:sz w:val="20"/>
                <w:szCs w:val="20"/>
              </w:rPr>
            </w:pPr>
          </w:p>
          <w:p w14:paraId="293EF04D" w14:textId="77777777" w:rsidR="00AD2DA2" w:rsidRPr="0034033C" w:rsidRDefault="00AD2DA2" w:rsidP="00526556">
            <w:pPr>
              <w:jc w:val="center"/>
              <w:rPr>
                <w:sz w:val="20"/>
                <w:szCs w:val="20"/>
              </w:rPr>
            </w:pPr>
          </w:p>
          <w:p w14:paraId="7A435084" w14:textId="77777777" w:rsidR="00AD2DA2" w:rsidRPr="0034033C" w:rsidRDefault="00AD2DA2" w:rsidP="00526556">
            <w:pPr>
              <w:jc w:val="center"/>
              <w:rPr>
                <w:sz w:val="20"/>
                <w:szCs w:val="20"/>
              </w:rPr>
            </w:pPr>
          </w:p>
          <w:p w14:paraId="35B4BB59" w14:textId="77777777" w:rsidR="00AD2DA2" w:rsidRPr="0034033C" w:rsidRDefault="00AD2DA2" w:rsidP="00526556">
            <w:pPr>
              <w:jc w:val="center"/>
              <w:rPr>
                <w:sz w:val="20"/>
                <w:szCs w:val="20"/>
              </w:rPr>
            </w:pPr>
          </w:p>
          <w:p w14:paraId="7162728C" w14:textId="77777777" w:rsidR="00AD2DA2" w:rsidRPr="0034033C" w:rsidRDefault="00AD2DA2" w:rsidP="00526556">
            <w:pPr>
              <w:jc w:val="center"/>
              <w:rPr>
                <w:sz w:val="20"/>
                <w:szCs w:val="20"/>
              </w:rPr>
            </w:pPr>
          </w:p>
          <w:p w14:paraId="410B4BFF" w14:textId="77777777" w:rsidR="00AD2DA2" w:rsidRPr="0034033C" w:rsidRDefault="00AD2DA2" w:rsidP="00526556">
            <w:pPr>
              <w:jc w:val="center"/>
              <w:rPr>
                <w:sz w:val="20"/>
                <w:szCs w:val="20"/>
              </w:rPr>
            </w:pPr>
          </w:p>
          <w:p w14:paraId="6C01473E" w14:textId="77777777" w:rsidR="00AD2DA2" w:rsidRPr="0034033C" w:rsidRDefault="00AD2DA2" w:rsidP="00526556">
            <w:pPr>
              <w:jc w:val="center"/>
              <w:rPr>
                <w:sz w:val="20"/>
                <w:szCs w:val="20"/>
              </w:rPr>
            </w:pPr>
          </w:p>
          <w:p w14:paraId="777B7FF8" w14:textId="77777777" w:rsidR="00AD2DA2" w:rsidRPr="0034033C" w:rsidRDefault="00AD2DA2" w:rsidP="00526556">
            <w:pPr>
              <w:jc w:val="center"/>
              <w:rPr>
                <w:sz w:val="20"/>
                <w:szCs w:val="20"/>
              </w:rPr>
            </w:pPr>
          </w:p>
          <w:p w14:paraId="2A27E6E0" w14:textId="77777777" w:rsidR="00AD2DA2" w:rsidRPr="0034033C" w:rsidRDefault="00AD2DA2" w:rsidP="00526556">
            <w:pPr>
              <w:jc w:val="center"/>
              <w:rPr>
                <w:sz w:val="20"/>
                <w:szCs w:val="20"/>
              </w:rPr>
            </w:pPr>
          </w:p>
          <w:p w14:paraId="04F8BB8C" w14:textId="77777777" w:rsidR="00AD2DA2" w:rsidRPr="0034033C" w:rsidRDefault="00AD2DA2" w:rsidP="00526556">
            <w:pPr>
              <w:jc w:val="center"/>
              <w:rPr>
                <w:sz w:val="20"/>
                <w:szCs w:val="20"/>
              </w:rPr>
            </w:pPr>
          </w:p>
          <w:p w14:paraId="04869DCA" w14:textId="77777777" w:rsidR="00AD2DA2" w:rsidRPr="0034033C" w:rsidRDefault="00AD2DA2" w:rsidP="00526556">
            <w:pPr>
              <w:jc w:val="center"/>
              <w:rPr>
                <w:sz w:val="20"/>
                <w:szCs w:val="20"/>
              </w:rPr>
            </w:pPr>
          </w:p>
          <w:p w14:paraId="6C84CE7B" w14:textId="77777777" w:rsidR="00AD2DA2" w:rsidRPr="0034033C" w:rsidRDefault="00AD2DA2" w:rsidP="00526556">
            <w:pPr>
              <w:jc w:val="center"/>
              <w:rPr>
                <w:sz w:val="20"/>
                <w:szCs w:val="20"/>
              </w:rPr>
            </w:pPr>
          </w:p>
          <w:p w14:paraId="0FA60888" w14:textId="77777777" w:rsidR="00AD2DA2" w:rsidRPr="0034033C" w:rsidRDefault="00AD2DA2" w:rsidP="00526556">
            <w:pPr>
              <w:jc w:val="center"/>
              <w:rPr>
                <w:sz w:val="20"/>
                <w:szCs w:val="20"/>
              </w:rPr>
            </w:pPr>
          </w:p>
          <w:p w14:paraId="35C54C62" w14:textId="77777777" w:rsidR="00AD2DA2" w:rsidRPr="0034033C" w:rsidRDefault="00AD2DA2" w:rsidP="00526556">
            <w:pPr>
              <w:jc w:val="center"/>
              <w:rPr>
                <w:sz w:val="20"/>
                <w:szCs w:val="20"/>
              </w:rPr>
            </w:pPr>
          </w:p>
          <w:p w14:paraId="20A9E404" w14:textId="77777777" w:rsidR="00AD2DA2" w:rsidRPr="0034033C" w:rsidRDefault="00AD2DA2" w:rsidP="00526556">
            <w:pPr>
              <w:jc w:val="center"/>
              <w:rPr>
                <w:sz w:val="20"/>
                <w:szCs w:val="20"/>
              </w:rPr>
            </w:pPr>
          </w:p>
          <w:p w14:paraId="1A7A744E" w14:textId="77777777" w:rsidR="00AD2DA2" w:rsidRPr="0034033C" w:rsidRDefault="00AD2DA2" w:rsidP="00526556">
            <w:pPr>
              <w:jc w:val="center"/>
              <w:rPr>
                <w:sz w:val="20"/>
                <w:szCs w:val="20"/>
              </w:rPr>
            </w:pPr>
          </w:p>
          <w:p w14:paraId="4EF34EB3" w14:textId="77777777" w:rsidR="00AD2DA2" w:rsidRPr="0034033C" w:rsidRDefault="00AD2DA2" w:rsidP="00526556">
            <w:pPr>
              <w:jc w:val="center"/>
              <w:rPr>
                <w:sz w:val="20"/>
                <w:szCs w:val="20"/>
              </w:rPr>
            </w:pPr>
          </w:p>
          <w:p w14:paraId="2DCEB887" w14:textId="77777777" w:rsidR="00AD2DA2" w:rsidRPr="0034033C" w:rsidRDefault="00AD2DA2" w:rsidP="00526556">
            <w:pPr>
              <w:jc w:val="center"/>
              <w:rPr>
                <w:sz w:val="20"/>
                <w:szCs w:val="20"/>
              </w:rPr>
            </w:pPr>
          </w:p>
          <w:p w14:paraId="37D95F3F" w14:textId="77777777" w:rsidR="00AD2DA2" w:rsidRPr="0034033C" w:rsidRDefault="00AD2DA2" w:rsidP="00526556">
            <w:pPr>
              <w:jc w:val="center"/>
              <w:rPr>
                <w:sz w:val="20"/>
                <w:szCs w:val="20"/>
              </w:rPr>
            </w:pPr>
          </w:p>
          <w:p w14:paraId="7590BB4F" w14:textId="77777777" w:rsidR="00AD2DA2" w:rsidRPr="0034033C" w:rsidRDefault="00AD2DA2" w:rsidP="00526556">
            <w:pPr>
              <w:jc w:val="center"/>
              <w:rPr>
                <w:sz w:val="20"/>
                <w:szCs w:val="20"/>
              </w:rPr>
            </w:pPr>
          </w:p>
          <w:p w14:paraId="51A2358B" w14:textId="77777777" w:rsidR="00AD2DA2" w:rsidRPr="0034033C" w:rsidRDefault="00AD2DA2" w:rsidP="00526556">
            <w:pPr>
              <w:jc w:val="center"/>
              <w:rPr>
                <w:sz w:val="20"/>
                <w:szCs w:val="20"/>
              </w:rPr>
            </w:pPr>
          </w:p>
          <w:p w14:paraId="5A41EC70" w14:textId="77777777" w:rsidR="00AD2DA2" w:rsidRPr="0034033C" w:rsidRDefault="00AD2DA2" w:rsidP="00526556">
            <w:pPr>
              <w:jc w:val="center"/>
              <w:rPr>
                <w:sz w:val="20"/>
                <w:szCs w:val="20"/>
              </w:rPr>
            </w:pPr>
          </w:p>
          <w:p w14:paraId="7C3C212E" w14:textId="77777777" w:rsidR="00AD2DA2" w:rsidRPr="0034033C" w:rsidRDefault="00AD2DA2" w:rsidP="00526556">
            <w:pPr>
              <w:jc w:val="center"/>
              <w:rPr>
                <w:sz w:val="20"/>
                <w:szCs w:val="20"/>
              </w:rPr>
            </w:pPr>
          </w:p>
          <w:p w14:paraId="72F189E5" w14:textId="77777777" w:rsidR="00AD2DA2" w:rsidRPr="0034033C" w:rsidRDefault="00AD2DA2" w:rsidP="00526556">
            <w:pPr>
              <w:jc w:val="center"/>
              <w:rPr>
                <w:sz w:val="20"/>
                <w:szCs w:val="20"/>
              </w:rPr>
            </w:pPr>
          </w:p>
          <w:p w14:paraId="4716B54D" w14:textId="77777777" w:rsidR="00AD2DA2" w:rsidRPr="0034033C" w:rsidRDefault="00AD2DA2" w:rsidP="00526556">
            <w:pPr>
              <w:jc w:val="center"/>
              <w:rPr>
                <w:sz w:val="20"/>
                <w:szCs w:val="20"/>
              </w:rPr>
            </w:pPr>
          </w:p>
          <w:p w14:paraId="329C20D0" w14:textId="77777777" w:rsidR="00AD2DA2" w:rsidRPr="0034033C" w:rsidRDefault="00AD2DA2" w:rsidP="00526556">
            <w:pPr>
              <w:jc w:val="center"/>
              <w:rPr>
                <w:sz w:val="20"/>
                <w:szCs w:val="20"/>
              </w:rPr>
            </w:pPr>
          </w:p>
          <w:p w14:paraId="5F4A3D6A" w14:textId="77777777" w:rsidR="00AD2DA2" w:rsidRPr="0034033C" w:rsidRDefault="00AD2DA2" w:rsidP="00526556">
            <w:pPr>
              <w:jc w:val="center"/>
              <w:rPr>
                <w:sz w:val="20"/>
                <w:szCs w:val="20"/>
              </w:rPr>
            </w:pPr>
          </w:p>
          <w:p w14:paraId="5B9FFAAF" w14:textId="77777777" w:rsidR="00AD2DA2" w:rsidRPr="0034033C" w:rsidRDefault="00AD2DA2" w:rsidP="00526556">
            <w:pPr>
              <w:jc w:val="center"/>
              <w:rPr>
                <w:sz w:val="20"/>
                <w:szCs w:val="20"/>
              </w:rPr>
            </w:pPr>
          </w:p>
          <w:p w14:paraId="59842BB4" w14:textId="77777777" w:rsidR="00AD2DA2" w:rsidRPr="0034033C" w:rsidRDefault="00AD2DA2" w:rsidP="00526556">
            <w:pPr>
              <w:jc w:val="center"/>
              <w:rPr>
                <w:sz w:val="20"/>
                <w:szCs w:val="20"/>
              </w:rPr>
            </w:pPr>
          </w:p>
          <w:p w14:paraId="52643E9D" w14:textId="77777777" w:rsidR="00AD2DA2" w:rsidRPr="0034033C" w:rsidRDefault="00AD2DA2" w:rsidP="00526556">
            <w:pPr>
              <w:jc w:val="center"/>
              <w:rPr>
                <w:sz w:val="20"/>
                <w:szCs w:val="20"/>
              </w:rPr>
            </w:pPr>
          </w:p>
          <w:p w14:paraId="5547ACB5" w14:textId="77777777" w:rsidR="00AD2DA2" w:rsidRPr="0034033C" w:rsidRDefault="00AD2DA2" w:rsidP="00526556">
            <w:pPr>
              <w:jc w:val="center"/>
              <w:rPr>
                <w:sz w:val="20"/>
                <w:szCs w:val="20"/>
              </w:rPr>
            </w:pPr>
          </w:p>
          <w:p w14:paraId="19BEC6F5" w14:textId="77777777" w:rsidR="00AD2DA2" w:rsidRPr="0034033C" w:rsidRDefault="00AD2DA2" w:rsidP="00526556">
            <w:pPr>
              <w:jc w:val="center"/>
              <w:rPr>
                <w:sz w:val="20"/>
                <w:szCs w:val="20"/>
              </w:rPr>
            </w:pPr>
          </w:p>
          <w:p w14:paraId="19D7A318" w14:textId="77777777" w:rsidR="00AD2DA2" w:rsidRPr="0034033C" w:rsidRDefault="00AD2DA2" w:rsidP="00526556">
            <w:pPr>
              <w:jc w:val="center"/>
              <w:rPr>
                <w:sz w:val="20"/>
                <w:szCs w:val="20"/>
              </w:rPr>
            </w:pPr>
          </w:p>
          <w:p w14:paraId="75610D2C" w14:textId="77777777" w:rsidR="00AD2DA2" w:rsidRPr="0034033C" w:rsidRDefault="00AD2DA2" w:rsidP="00526556">
            <w:pPr>
              <w:jc w:val="center"/>
              <w:rPr>
                <w:sz w:val="20"/>
                <w:szCs w:val="20"/>
              </w:rPr>
            </w:pPr>
          </w:p>
          <w:p w14:paraId="58418D2E" w14:textId="77777777" w:rsidR="00AD2DA2" w:rsidRPr="0034033C" w:rsidRDefault="00AD2DA2" w:rsidP="00526556">
            <w:pPr>
              <w:jc w:val="center"/>
              <w:rPr>
                <w:sz w:val="20"/>
                <w:szCs w:val="20"/>
              </w:rPr>
            </w:pPr>
          </w:p>
          <w:p w14:paraId="43AB070A" w14:textId="77777777" w:rsidR="00AD2DA2" w:rsidRPr="0034033C" w:rsidRDefault="00AD2DA2" w:rsidP="00526556">
            <w:pPr>
              <w:jc w:val="center"/>
              <w:rPr>
                <w:sz w:val="20"/>
                <w:szCs w:val="20"/>
              </w:rPr>
            </w:pPr>
          </w:p>
          <w:p w14:paraId="30B0D41A" w14:textId="77777777" w:rsidR="00AD2DA2" w:rsidRPr="0034033C" w:rsidRDefault="00AD2DA2" w:rsidP="00526556">
            <w:pPr>
              <w:jc w:val="center"/>
              <w:rPr>
                <w:sz w:val="20"/>
                <w:szCs w:val="20"/>
              </w:rPr>
            </w:pPr>
          </w:p>
          <w:p w14:paraId="5E8B8894" w14:textId="77777777" w:rsidR="00AD2DA2" w:rsidRPr="0034033C" w:rsidRDefault="00AD2DA2" w:rsidP="00526556">
            <w:pPr>
              <w:jc w:val="center"/>
              <w:rPr>
                <w:sz w:val="20"/>
                <w:szCs w:val="20"/>
              </w:rPr>
            </w:pPr>
          </w:p>
          <w:p w14:paraId="654CCBE5" w14:textId="77777777" w:rsidR="00AD2DA2" w:rsidRPr="0034033C" w:rsidRDefault="00AD2DA2" w:rsidP="00526556">
            <w:pPr>
              <w:jc w:val="center"/>
              <w:rPr>
                <w:sz w:val="20"/>
                <w:szCs w:val="20"/>
              </w:rPr>
            </w:pPr>
          </w:p>
          <w:p w14:paraId="2EF041B9" w14:textId="77777777" w:rsidR="00AD2DA2" w:rsidRPr="0034033C" w:rsidRDefault="00AD2DA2" w:rsidP="00526556">
            <w:pPr>
              <w:jc w:val="center"/>
              <w:rPr>
                <w:sz w:val="20"/>
                <w:szCs w:val="20"/>
              </w:rPr>
            </w:pPr>
          </w:p>
          <w:p w14:paraId="34A3578C" w14:textId="77777777" w:rsidR="00AD2DA2" w:rsidRPr="0034033C" w:rsidRDefault="00AD2DA2" w:rsidP="00526556">
            <w:pPr>
              <w:jc w:val="center"/>
              <w:rPr>
                <w:sz w:val="20"/>
                <w:szCs w:val="20"/>
              </w:rPr>
            </w:pPr>
          </w:p>
          <w:p w14:paraId="4D58FABF" w14:textId="77777777" w:rsidR="00AD2DA2" w:rsidRPr="0034033C" w:rsidRDefault="00AD2DA2" w:rsidP="00526556">
            <w:pPr>
              <w:jc w:val="center"/>
              <w:rPr>
                <w:sz w:val="20"/>
                <w:szCs w:val="20"/>
              </w:rPr>
            </w:pPr>
          </w:p>
          <w:p w14:paraId="13203B05" w14:textId="77777777" w:rsidR="00AD2DA2" w:rsidRPr="0034033C" w:rsidRDefault="00AD2DA2" w:rsidP="00526556">
            <w:pPr>
              <w:jc w:val="center"/>
              <w:rPr>
                <w:sz w:val="20"/>
                <w:szCs w:val="20"/>
              </w:rPr>
            </w:pPr>
          </w:p>
          <w:p w14:paraId="453A4E47" w14:textId="77777777" w:rsidR="00AD2DA2" w:rsidRPr="0034033C" w:rsidRDefault="00AD2DA2" w:rsidP="00526556">
            <w:pPr>
              <w:jc w:val="center"/>
              <w:rPr>
                <w:sz w:val="20"/>
                <w:szCs w:val="20"/>
              </w:rPr>
            </w:pPr>
          </w:p>
          <w:p w14:paraId="06C9C8D7" w14:textId="77777777" w:rsidR="00AD2DA2" w:rsidRPr="0034033C" w:rsidRDefault="00AD2DA2" w:rsidP="00526556">
            <w:pPr>
              <w:jc w:val="center"/>
              <w:rPr>
                <w:sz w:val="20"/>
                <w:szCs w:val="20"/>
              </w:rPr>
            </w:pPr>
          </w:p>
          <w:p w14:paraId="28D45F2B" w14:textId="77777777" w:rsidR="00AD2DA2" w:rsidRPr="0034033C" w:rsidRDefault="00AD2DA2" w:rsidP="00526556">
            <w:pPr>
              <w:jc w:val="center"/>
              <w:rPr>
                <w:sz w:val="20"/>
                <w:szCs w:val="20"/>
              </w:rPr>
            </w:pPr>
          </w:p>
          <w:p w14:paraId="03C908B9" w14:textId="77777777" w:rsidR="00AD2DA2" w:rsidRPr="0034033C" w:rsidRDefault="00AD2DA2" w:rsidP="00526556">
            <w:pPr>
              <w:jc w:val="center"/>
              <w:rPr>
                <w:sz w:val="20"/>
                <w:szCs w:val="20"/>
              </w:rPr>
            </w:pPr>
          </w:p>
          <w:p w14:paraId="52BAA4F9" w14:textId="77777777" w:rsidR="00AD2DA2" w:rsidRPr="0034033C" w:rsidRDefault="00AD2DA2" w:rsidP="00526556">
            <w:pPr>
              <w:jc w:val="center"/>
              <w:rPr>
                <w:sz w:val="20"/>
                <w:szCs w:val="20"/>
              </w:rPr>
            </w:pPr>
          </w:p>
          <w:p w14:paraId="0A5FF8F5" w14:textId="77777777" w:rsidR="00AD2DA2" w:rsidRPr="0034033C" w:rsidRDefault="00AD2DA2" w:rsidP="00526556">
            <w:pPr>
              <w:jc w:val="center"/>
              <w:rPr>
                <w:sz w:val="20"/>
                <w:szCs w:val="20"/>
              </w:rPr>
            </w:pPr>
          </w:p>
          <w:p w14:paraId="5990F6BC" w14:textId="77777777" w:rsidR="00AD2DA2" w:rsidRPr="0034033C" w:rsidRDefault="00AD2DA2" w:rsidP="00526556">
            <w:pPr>
              <w:jc w:val="center"/>
              <w:rPr>
                <w:sz w:val="20"/>
                <w:szCs w:val="20"/>
              </w:rPr>
            </w:pPr>
          </w:p>
          <w:p w14:paraId="722FA5AD" w14:textId="77777777" w:rsidR="00AD2DA2" w:rsidRPr="0034033C" w:rsidRDefault="00AD2DA2" w:rsidP="00526556">
            <w:pPr>
              <w:jc w:val="center"/>
              <w:rPr>
                <w:sz w:val="20"/>
                <w:szCs w:val="20"/>
              </w:rPr>
            </w:pPr>
          </w:p>
          <w:p w14:paraId="2EF66655" w14:textId="77777777" w:rsidR="00AD2DA2" w:rsidRPr="0034033C" w:rsidRDefault="00AD2DA2" w:rsidP="00526556">
            <w:pPr>
              <w:jc w:val="center"/>
              <w:rPr>
                <w:sz w:val="20"/>
                <w:szCs w:val="20"/>
              </w:rPr>
            </w:pPr>
          </w:p>
          <w:p w14:paraId="20F22A3C" w14:textId="77777777" w:rsidR="00AD2DA2" w:rsidRPr="0034033C" w:rsidRDefault="00AD2DA2" w:rsidP="00526556">
            <w:pPr>
              <w:jc w:val="center"/>
              <w:rPr>
                <w:sz w:val="20"/>
                <w:szCs w:val="20"/>
              </w:rPr>
            </w:pPr>
          </w:p>
          <w:p w14:paraId="2B71476B" w14:textId="77777777" w:rsidR="00AD2DA2" w:rsidRPr="0034033C" w:rsidRDefault="00AD2DA2" w:rsidP="00526556">
            <w:pPr>
              <w:jc w:val="center"/>
              <w:rPr>
                <w:sz w:val="20"/>
                <w:szCs w:val="20"/>
              </w:rPr>
            </w:pPr>
          </w:p>
          <w:p w14:paraId="7001C52A" w14:textId="77777777" w:rsidR="00AD2DA2" w:rsidRPr="0034033C" w:rsidRDefault="00AD2DA2" w:rsidP="00526556">
            <w:pPr>
              <w:jc w:val="center"/>
              <w:rPr>
                <w:sz w:val="20"/>
                <w:szCs w:val="20"/>
              </w:rPr>
            </w:pPr>
          </w:p>
          <w:p w14:paraId="062EEE0A" w14:textId="77777777" w:rsidR="00AD2DA2" w:rsidRPr="0034033C" w:rsidRDefault="00AD2DA2" w:rsidP="00526556">
            <w:pPr>
              <w:jc w:val="center"/>
              <w:rPr>
                <w:sz w:val="20"/>
                <w:szCs w:val="20"/>
              </w:rPr>
            </w:pPr>
          </w:p>
          <w:p w14:paraId="1C439564" w14:textId="77777777" w:rsidR="00AD2DA2" w:rsidRPr="0034033C" w:rsidRDefault="00AD2DA2" w:rsidP="00526556">
            <w:pPr>
              <w:jc w:val="center"/>
              <w:rPr>
                <w:sz w:val="20"/>
                <w:szCs w:val="20"/>
              </w:rPr>
            </w:pPr>
          </w:p>
          <w:p w14:paraId="539E057A" w14:textId="77777777" w:rsidR="00AD2DA2" w:rsidRPr="0034033C" w:rsidRDefault="00AD2DA2" w:rsidP="00526556">
            <w:pPr>
              <w:jc w:val="center"/>
              <w:rPr>
                <w:sz w:val="20"/>
                <w:szCs w:val="20"/>
              </w:rPr>
            </w:pPr>
          </w:p>
          <w:p w14:paraId="2347BA01" w14:textId="77777777" w:rsidR="00AD2DA2" w:rsidRPr="0034033C" w:rsidRDefault="00AD2DA2" w:rsidP="00526556">
            <w:pPr>
              <w:jc w:val="center"/>
              <w:rPr>
                <w:sz w:val="20"/>
                <w:szCs w:val="20"/>
              </w:rPr>
            </w:pPr>
          </w:p>
          <w:p w14:paraId="47460B08" w14:textId="77777777" w:rsidR="00AD2DA2" w:rsidRPr="0034033C" w:rsidRDefault="00AD2DA2" w:rsidP="00526556">
            <w:pPr>
              <w:jc w:val="center"/>
              <w:rPr>
                <w:sz w:val="20"/>
                <w:szCs w:val="20"/>
              </w:rPr>
            </w:pPr>
          </w:p>
          <w:p w14:paraId="665ECB87" w14:textId="77777777" w:rsidR="00AD2DA2" w:rsidRPr="0034033C" w:rsidRDefault="00AD2DA2" w:rsidP="001D559A">
            <w:pPr>
              <w:rPr>
                <w:sz w:val="20"/>
                <w:szCs w:val="20"/>
              </w:rPr>
            </w:pPr>
          </w:p>
          <w:p w14:paraId="32D8BB5C" w14:textId="77777777" w:rsidR="00AD2DA2" w:rsidRPr="0034033C" w:rsidRDefault="00AD2DA2" w:rsidP="00526556">
            <w:pPr>
              <w:jc w:val="center"/>
              <w:rPr>
                <w:sz w:val="20"/>
                <w:szCs w:val="20"/>
              </w:rPr>
            </w:pPr>
          </w:p>
          <w:p w14:paraId="49CF7D65" w14:textId="77777777" w:rsidR="00AD2DA2" w:rsidRPr="0034033C" w:rsidRDefault="00AD2DA2" w:rsidP="000414FC">
            <w:pPr>
              <w:rPr>
                <w:sz w:val="20"/>
                <w:szCs w:val="20"/>
              </w:rPr>
            </w:pPr>
          </w:p>
          <w:p w14:paraId="04F980A6" w14:textId="77777777" w:rsidR="00AD2DA2" w:rsidRPr="0034033C" w:rsidRDefault="00AD2DA2" w:rsidP="00526556">
            <w:pPr>
              <w:jc w:val="center"/>
              <w:rPr>
                <w:sz w:val="20"/>
                <w:szCs w:val="20"/>
              </w:rPr>
            </w:pPr>
          </w:p>
          <w:p w14:paraId="24794ED1" w14:textId="77777777" w:rsidR="00AD2DA2" w:rsidRPr="0034033C" w:rsidRDefault="00AD2DA2" w:rsidP="00526556">
            <w:pPr>
              <w:jc w:val="center"/>
              <w:rPr>
                <w:sz w:val="20"/>
                <w:szCs w:val="20"/>
              </w:rPr>
            </w:pPr>
          </w:p>
          <w:p w14:paraId="5CD16DFB" w14:textId="43CF17B8" w:rsidR="00AD2DA2" w:rsidRPr="0034033C" w:rsidRDefault="00AD2DA2" w:rsidP="00AD2DA2">
            <w:pPr>
              <w:jc w:val="center"/>
              <w:rPr>
                <w:sz w:val="20"/>
                <w:szCs w:val="20"/>
              </w:rPr>
            </w:pPr>
            <w:r w:rsidRPr="0034033C">
              <w:rPr>
                <w:sz w:val="20"/>
                <w:szCs w:val="20"/>
              </w:rPr>
              <w:t>Návrh zákona (čl. I</w:t>
            </w:r>
            <w:r w:rsidR="000414FC" w:rsidRPr="0034033C">
              <w:rPr>
                <w:sz w:val="20"/>
                <w:szCs w:val="20"/>
              </w:rPr>
              <w:t>I</w:t>
            </w:r>
            <w:r w:rsidRPr="0034033C">
              <w:rPr>
                <w:sz w:val="20"/>
                <w:szCs w:val="20"/>
              </w:rPr>
              <w:t xml:space="preserve">) </w:t>
            </w:r>
            <w:r w:rsidRPr="0034033C">
              <w:rPr>
                <w:sz w:val="20"/>
                <w:szCs w:val="20"/>
                <w:lang w:val="de-AT"/>
              </w:rPr>
              <w:t>+</w:t>
            </w:r>
            <w:r w:rsidRPr="0034033C">
              <w:rPr>
                <w:sz w:val="20"/>
                <w:szCs w:val="20"/>
              </w:rPr>
              <w:t xml:space="preserve"> zákon č. 301/2005 Z. z.</w:t>
            </w:r>
          </w:p>
          <w:p w14:paraId="69753004" w14:textId="77777777" w:rsidR="00AD2DA2" w:rsidRPr="0034033C" w:rsidRDefault="00AD2DA2" w:rsidP="00AD2DA2">
            <w:pPr>
              <w:jc w:val="center"/>
              <w:rPr>
                <w:sz w:val="20"/>
                <w:szCs w:val="20"/>
              </w:rPr>
            </w:pPr>
          </w:p>
          <w:p w14:paraId="4FBFF0A1" w14:textId="77777777" w:rsidR="00AD2DA2" w:rsidRPr="0034033C" w:rsidRDefault="00AD2DA2" w:rsidP="00AD2DA2">
            <w:pPr>
              <w:jc w:val="center"/>
              <w:rPr>
                <w:sz w:val="20"/>
                <w:szCs w:val="20"/>
              </w:rPr>
            </w:pPr>
          </w:p>
          <w:p w14:paraId="117F2EE7" w14:textId="77777777" w:rsidR="00AD2DA2" w:rsidRPr="0034033C" w:rsidRDefault="00AD2DA2" w:rsidP="00AD2DA2">
            <w:pPr>
              <w:jc w:val="center"/>
              <w:rPr>
                <w:sz w:val="20"/>
                <w:szCs w:val="20"/>
              </w:rPr>
            </w:pPr>
          </w:p>
          <w:p w14:paraId="5737024C" w14:textId="77777777" w:rsidR="00AD2DA2" w:rsidRPr="0034033C" w:rsidRDefault="00AD2DA2" w:rsidP="00AD2DA2">
            <w:pPr>
              <w:jc w:val="center"/>
              <w:rPr>
                <w:sz w:val="20"/>
                <w:szCs w:val="20"/>
              </w:rPr>
            </w:pPr>
          </w:p>
          <w:p w14:paraId="74600828" w14:textId="77777777" w:rsidR="00AD2DA2" w:rsidRPr="0034033C" w:rsidRDefault="00AD2DA2" w:rsidP="00AD2DA2">
            <w:pPr>
              <w:jc w:val="center"/>
              <w:rPr>
                <w:sz w:val="20"/>
                <w:szCs w:val="20"/>
              </w:rPr>
            </w:pPr>
          </w:p>
          <w:p w14:paraId="2325CB9D" w14:textId="77777777" w:rsidR="00AD2DA2" w:rsidRPr="0034033C" w:rsidRDefault="00AD2DA2" w:rsidP="00AD2DA2">
            <w:pPr>
              <w:jc w:val="center"/>
              <w:rPr>
                <w:sz w:val="20"/>
                <w:szCs w:val="20"/>
              </w:rPr>
            </w:pPr>
          </w:p>
          <w:p w14:paraId="7C00FADB" w14:textId="77777777" w:rsidR="00AD2DA2" w:rsidRPr="0034033C" w:rsidRDefault="00AD2DA2" w:rsidP="00AD2DA2">
            <w:pPr>
              <w:jc w:val="center"/>
              <w:rPr>
                <w:sz w:val="20"/>
                <w:szCs w:val="20"/>
              </w:rPr>
            </w:pPr>
          </w:p>
          <w:p w14:paraId="4CA4A5EF" w14:textId="77777777" w:rsidR="00AD2DA2" w:rsidRPr="0034033C" w:rsidRDefault="00AD2DA2" w:rsidP="00AD2DA2">
            <w:pPr>
              <w:jc w:val="center"/>
              <w:rPr>
                <w:sz w:val="20"/>
                <w:szCs w:val="20"/>
              </w:rPr>
            </w:pPr>
          </w:p>
          <w:p w14:paraId="637E9DC2" w14:textId="77777777" w:rsidR="00AD2DA2" w:rsidRPr="0034033C" w:rsidRDefault="00AD2DA2" w:rsidP="00AD2DA2">
            <w:pPr>
              <w:rPr>
                <w:sz w:val="20"/>
                <w:szCs w:val="20"/>
              </w:rPr>
            </w:pPr>
          </w:p>
          <w:p w14:paraId="0B7716D0" w14:textId="77777777" w:rsidR="00AD2DA2" w:rsidRPr="0034033C" w:rsidRDefault="00AD2DA2" w:rsidP="00AD2DA2">
            <w:pPr>
              <w:jc w:val="center"/>
              <w:rPr>
                <w:sz w:val="20"/>
                <w:szCs w:val="20"/>
              </w:rPr>
            </w:pPr>
          </w:p>
          <w:p w14:paraId="72B2DC49" w14:textId="77777777" w:rsidR="00AD2DA2" w:rsidRPr="0034033C" w:rsidRDefault="00AD2DA2" w:rsidP="00AD2DA2">
            <w:pPr>
              <w:jc w:val="center"/>
              <w:rPr>
                <w:sz w:val="20"/>
                <w:szCs w:val="20"/>
              </w:rPr>
            </w:pPr>
          </w:p>
          <w:p w14:paraId="61330E5C" w14:textId="52B9DB99" w:rsidR="00AD2DA2" w:rsidRPr="0034033C" w:rsidRDefault="00AD2DA2" w:rsidP="00AD2DA2">
            <w:pPr>
              <w:jc w:val="center"/>
              <w:rPr>
                <w:sz w:val="20"/>
                <w:szCs w:val="20"/>
              </w:rPr>
            </w:pPr>
            <w:r w:rsidRPr="0034033C">
              <w:rPr>
                <w:sz w:val="20"/>
                <w:szCs w:val="20"/>
              </w:rPr>
              <w:t>Zákon č. 301/2005 Z. z.</w:t>
            </w:r>
          </w:p>
        </w:tc>
        <w:tc>
          <w:tcPr>
            <w:tcW w:w="850" w:type="dxa"/>
          </w:tcPr>
          <w:p w14:paraId="7099A6A2" w14:textId="77777777" w:rsidR="0055726B" w:rsidRPr="0034033C" w:rsidRDefault="00AD2DA2" w:rsidP="00526556">
            <w:pPr>
              <w:jc w:val="center"/>
              <w:rPr>
                <w:sz w:val="20"/>
                <w:szCs w:val="20"/>
              </w:rPr>
            </w:pPr>
            <w:r w:rsidRPr="0034033C">
              <w:rPr>
                <w:sz w:val="20"/>
                <w:szCs w:val="20"/>
              </w:rPr>
              <w:lastRenderedPageBreak/>
              <w:t>§: 3</w:t>
            </w:r>
          </w:p>
          <w:p w14:paraId="4D938FD2" w14:textId="77777777" w:rsidR="00AD2DA2" w:rsidRPr="0034033C" w:rsidRDefault="00AD2DA2" w:rsidP="00526556">
            <w:pPr>
              <w:jc w:val="center"/>
              <w:rPr>
                <w:sz w:val="20"/>
                <w:szCs w:val="20"/>
              </w:rPr>
            </w:pPr>
            <w:r w:rsidRPr="0034033C">
              <w:rPr>
                <w:sz w:val="20"/>
                <w:szCs w:val="20"/>
              </w:rPr>
              <w:t>O: 6</w:t>
            </w:r>
          </w:p>
          <w:p w14:paraId="1C0D2EE6" w14:textId="77777777" w:rsidR="00AD2DA2" w:rsidRPr="0034033C" w:rsidRDefault="00AD2DA2" w:rsidP="00526556">
            <w:pPr>
              <w:jc w:val="center"/>
              <w:rPr>
                <w:sz w:val="20"/>
                <w:szCs w:val="20"/>
              </w:rPr>
            </w:pPr>
          </w:p>
          <w:p w14:paraId="3AC15129" w14:textId="77777777" w:rsidR="00AD2DA2" w:rsidRPr="0034033C" w:rsidRDefault="00AD2DA2" w:rsidP="001D559A">
            <w:pPr>
              <w:rPr>
                <w:sz w:val="20"/>
                <w:szCs w:val="20"/>
              </w:rPr>
            </w:pPr>
          </w:p>
          <w:p w14:paraId="76887A10" w14:textId="77777777" w:rsidR="00AD0E5C" w:rsidRPr="0034033C" w:rsidRDefault="00AD0E5C" w:rsidP="001D559A">
            <w:pPr>
              <w:rPr>
                <w:sz w:val="20"/>
                <w:szCs w:val="20"/>
              </w:rPr>
            </w:pPr>
          </w:p>
          <w:p w14:paraId="69B9A9BE" w14:textId="77777777" w:rsidR="00AD2DA2" w:rsidRPr="0034033C" w:rsidRDefault="00AD2DA2" w:rsidP="00526556">
            <w:pPr>
              <w:jc w:val="center"/>
              <w:rPr>
                <w:sz w:val="20"/>
                <w:szCs w:val="20"/>
              </w:rPr>
            </w:pPr>
            <w:r w:rsidRPr="0034033C">
              <w:rPr>
                <w:sz w:val="20"/>
                <w:szCs w:val="20"/>
              </w:rPr>
              <w:t>§: 4</w:t>
            </w:r>
          </w:p>
          <w:p w14:paraId="4CEF0582" w14:textId="77777777" w:rsidR="00AD2DA2" w:rsidRPr="0034033C" w:rsidRDefault="00AD2DA2" w:rsidP="00526556">
            <w:pPr>
              <w:jc w:val="center"/>
              <w:rPr>
                <w:sz w:val="20"/>
                <w:szCs w:val="20"/>
              </w:rPr>
            </w:pPr>
          </w:p>
          <w:p w14:paraId="5D85B7CD" w14:textId="77777777" w:rsidR="00AD2DA2" w:rsidRPr="0034033C" w:rsidRDefault="00AD2DA2" w:rsidP="00526556">
            <w:pPr>
              <w:jc w:val="center"/>
              <w:rPr>
                <w:sz w:val="20"/>
                <w:szCs w:val="20"/>
              </w:rPr>
            </w:pPr>
          </w:p>
          <w:p w14:paraId="22A1D15D" w14:textId="77777777" w:rsidR="00AD2DA2" w:rsidRPr="0034033C" w:rsidRDefault="00AD2DA2" w:rsidP="00526556">
            <w:pPr>
              <w:jc w:val="center"/>
              <w:rPr>
                <w:sz w:val="20"/>
                <w:szCs w:val="20"/>
              </w:rPr>
            </w:pPr>
          </w:p>
          <w:p w14:paraId="01A6111E" w14:textId="77777777" w:rsidR="00AD2DA2" w:rsidRPr="0034033C" w:rsidRDefault="00AD2DA2" w:rsidP="00526556">
            <w:pPr>
              <w:jc w:val="center"/>
              <w:rPr>
                <w:sz w:val="20"/>
                <w:szCs w:val="20"/>
              </w:rPr>
            </w:pPr>
          </w:p>
          <w:p w14:paraId="10AB8F17" w14:textId="77777777" w:rsidR="00AD2DA2" w:rsidRPr="0034033C" w:rsidRDefault="00AD2DA2" w:rsidP="00526556">
            <w:pPr>
              <w:jc w:val="center"/>
              <w:rPr>
                <w:sz w:val="20"/>
                <w:szCs w:val="20"/>
              </w:rPr>
            </w:pPr>
          </w:p>
          <w:p w14:paraId="44DFDFC9" w14:textId="77777777" w:rsidR="00AD2DA2" w:rsidRPr="0034033C" w:rsidRDefault="00AD2DA2" w:rsidP="00526556">
            <w:pPr>
              <w:jc w:val="center"/>
              <w:rPr>
                <w:sz w:val="20"/>
                <w:szCs w:val="20"/>
              </w:rPr>
            </w:pPr>
          </w:p>
          <w:p w14:paraId="16761EEF" w14:textId="77777777" w:rsidR="00AD2DA2" w:rsidRPr="0034033C" w:rsidRDefault="00AD2DA2" w:rsidP="00526556">
            <w:pPr>
              <w:jc w:val="center"/>
              <w:rPr>
                <w:sz w:val="20"/>
                <w:szCs w:val="20"/>
              </w:rPr>
            </w:pPr>
          </w:p>
          <w:p w14:paraId="69A6ACF6" w14:textId="77777777" w:rsidR="00AD2DA2" w:rsidRPr="0034033C" w:rsidRDefault="00AD2DA2" w:rsidP="00526556">
            <w:pPr>
              <w:jc w:val="center"/>
              <w:rPr>
                <w:sz w:val="20"/>
                <w:szCs w:val="20"/>
              </w:rPr>
            </w:pPr>
          </w:p>
          <w:p w14:paraId="32E7E143" w14:textId="77777777" w:rsidR="00AD2DA2" w:rsidRPr="0034033C" w:rsidRDefault="00AD2DA2" w:rsidP="00526556">
            <w:pPr>
              <w:jc w:val="center"/>
              <w:rPr>
                <w:sz w:val="20"/>
                <w:szCs w:val="20"/>
              </w:rPr>
            </w:pPr>
          </w:p>
          <w:p w14:paraId="5F35A138" w14:textId="77777777" w:rsidR="00AD2DA2" w:rsidRPr="0034033C" w:rsidRDefault="00AD2DA2" w:rsidP="00526556">
            <w:pPr>
              <w:jc w:val="center"/>
              <w:rPr>
                <w:sz w:val="20"/>
                <w:szCs w:val="20"/>
              </w:rPr>
            </w:pPr>
          </w:p>
          <w:p w14:paraId="13BDCBCE" w14:textId="77777777" w:rsidR="00AD2DA2" w:rsidRPr="0034033C" w:rsidRDefault="00AD2DA2" w:rsidP="00526556">
            <w:pPr>
              <w:jc w:val="center"/>
              <w:rPr>
                <w:sz w:val="20"/>
                <w:szCs w:val="20"/>
              </w:rPr>
            </w:pPr>
          </w:p>
          <w:p w14:paraId="0819FD9B" w14:textId="77777777" w:rsidR="00AD2DA2" w:rsidRPr="0034033C" w:rsidRDefault="00AD2DA2" w:rsidP="00526556">
            <w:pPr>
              <w:jc w:val="center"/>
              <w:rPr>
                <w:sz w:val="20"/>
                <w:szCs w:val="20"/>
              </w:rPr>
            </w:pPr>
          </w:p>
          <w:p w14:paraId="1B5D3148" w14:textId="77777777" w:rsidR="00AD2DA2" w:rsidRPr="0034033C" w:rsidRDefault="00AD2DA2" w:rsidP="00526556">
            <w:pPr>
              <w:jc w:val="center"/>
              <w:rPr>
                <w:sz w:val="20"/>
                <w:szCs w:val="20"/>
              </w:rPr>
            </w:pPr>
          </w:p>
          <w:p w14:paraId="485D3178" w14:textId="77777777" w:rsidR="00AD2DA2" w:rsidRPr="0034033C" w:rsidRDefault="00AD2DA2" w:rsidP="00526556">
            <w:pPr>
              <w:jc w:val="center"/>
              <w:rPr>
                <w:sz w:val="20"/>
                <w:szCs w:val="20"/>
              </w:rPr>
            </w:pPr>
          </w:p>
          <w:p w14:paraId="38F92EF5" w14:textId="77777777" w:rsidR="00AD2DA2" w:rsidRPr="0034033C" w:rsidRDefault="00AD2DA2" w:rsidP="00526556">
            <w:pPr>
              <w:jc w:val="center"/>
              <w:rPr>
                <w:sz w:val="20"/>
                <w:szCs w:val="20"/>
              </w:rPr>
            </w:pPr>
          </w:p>
          <w:p w14:paraId="5D5A506E" w14:textId="77777777" w:rsidR="00AD2DA2" w:rsidRPr="0034033C" w:rsidRDefault="00AD2DA2" w:rsidP="00526556">
            <w:pPr>
              <w:jc w:val="center"/>
              <w:rPr>
                <w:sz w:val="20"/>
                <w:szCs w:val="20"/>
              </w:rPr>
            </w:pPr>
          </w:p>
          <w:p w14:paraId="7BDF934F" w14:textId="77777777" w:rsidR="00AD2DA2" w:rsidRPr="0034033C" w:rsidRDefault="00AD2DA2" w:rsidP="00526556">
            <w:pPr>
              <w:jc w:val="center"/>
              <w:rPr>
                <w:sz w:val="20"/>
                <w:szCs w:val="20"/>
              </w:rPr>
            </w:pPr>
          </w:p>
          <w:p w14:paraId="21809EE0" w14:textId="77777777" w:rsidR="00AD2DA2" w:rsidRPr="0034033C" w:rsidRDefault="00AD2DA2" w:rsidP="00526556">
            <w:pPr>
              <w:jc w:val="center"/>
              <w:rPr>
                <w:sz w:val="20"/>
                <w:szCs w:val="20"/>
              </w:rPr>
            </w:pPr>
          </w:p>
          <w:p w14:paraId="7F964944" w14:textId="77777777" w:rsidR="00AD2DA2" w:rsidRPr="0034033C" w:rsidRDefault="00AD2DA2" w:rsidP="00526556">
            <w:pPr>
              <w:jc w:val="center"/>
              <w:rPr>
                <w:sz w:val="20"/>
                <w:szCs w:val="20"/>
              </w:rPr>
            </w:pPr>
          </w:p>
          <w:p w14:paraId="7BE833B7" w14:textId="77777777" w:rsidR="00AD2DA2" w:rsidRPr="0034033C" w:rsidRDefault="00AD2DA2" w:rsidP="00526556">
            <w:pPr>
              <w:jc w:val="center"/>
              <w:rPr>
                <w:sz w:val="20"/>
                <w:szCs w:val="20"/>
              </w:rPr>
            </w:pPr>
          </w:p>
          <w:p w14:paraId="3E92DE5A" w14:textId="77777777" w:rsidR="00AD2DA2" w:rsidRPr="0034033C" w:rsidRDefault="00AD2DA2" w:rsidP="00526556">
            <w:pPr>
              <w:jc w:val="center"/>
              <w:rPr>
                <w:sz w:val="20"/>
                <w:szCs w:val="20"/>
              </w:rPr>
            </w:pPr>
          </w:p>
          <w:p w14:paraId="0BF5193B" w14:textId="77777777" w:rsidR="00AD2DA2" w:rsidRPr="0034033C" w:rsidRDefault="00AD2DA2" w:rsidP="00526556">
            <w:pPr>
              <w:jc w:val="center"/>
              <w:rPr>
                <w:sz w:val="20"/>
                <w:szCs w:val="20"/>
              </w:rPr>
            </w:pPr>
          </w:p>
          <w:p w14:paraId="24D44341" w14:textId="77777777" w:rsidR="00AD2DA2" w:rsidRPr="0034033C" w:rsidRDefault="00AD2DA2" w:rsidP="00526556">
            <w:pPr>
              <w:jc w:val="center"/>
              <w:rPr>
                <w:sz w:val="20"/>
                <w:szCs w:val="20"/>
              </w:rPr>
            </w:pPr>
          </w:p>
          <w:p w14:paraId="68025F26" w14:textId="77777777" w:rsidR="00AD2DA2" w:rsidRPr="0034033C" w:rsidRDefault="00AD2DA2" w:rsidP="00526556">
            <w:pPr>
              <w:jc w:val="center"/>
              <w:rPr>
                <w:sz w:val="20"/>
                <w:szCs w:val="20"/>
              </w:rPr>
            </w:pPr>
          </w:p>
          <w:p w14:paraId="009FB249" w14:textId="77777777" w:rsidR="00AD2DA2" w:rsidRPr="0034033C" w:rsidRDefault="00AD2DA2" w:rsidP="00526556">
            <w:pPr>
              <w:jc w:val="center"/>
              <w:rPr>
                <w:sz w:val="20"/>
                <w:szCs w:val="20"/>
              </w:rPr>
            </w:pPr>
          </w:p>
          <w:p w14:paraId="24E5170A" w14:textId="77777777" w:rsidR="00AD2DA2" w:rsidRPr="0034033C" w:rsidRDefault="00AD2DA2" w:rsidP="00526556">
            <w:pPr>
              <w:jc w:val="center"/>
              <w:rPr>
                <w:sz w:val="20"/>
                <w:szCs w:val="20"/>
              </w:rPr>
            </w:pPr>
          </w:p>
          <w:p w14:paraId="4F9293AA" w14:textId="77777777" w:rsidR="00AD2DA2" w:rsidRPr="0034033C" w:rsidRDefault="00AD2DA2" w:rsidP="00526556">
            <w:pPr>
              <w:jc w:val="center"/>
              <w:rPr>
                <w:sz w:val="20"/>
                <w:szCs w:val="20"/>
              </w:rPr>
            </w:pPr>
          </w:p>
          <w:p w14:paraId="065E9CF6" w14:textId="77777777" w:rsidR="00AD2DA2" w:rsidRPr="0034033C" w:rsidRDefault="00AD2DA2" w:rsidP="00526556">
            <w:pPr>
              <w:jc w:val="center"/>
              <w:rPr>
                <w:sz w:val="20"/>
                <w:szCs w:val="20"/>
              </w:rPr>
            </w:pPr>
          </w:p>
          <w:p w14:paraId="17C61C54" w14:textId="77777777" w:rsidR="00AD2DA2" w:rsidRPr="0034033C" w:rsidRDefault="00AD2DA2" w:rsidP="00526556">
            <w:pPr>
              <w:jc w:val="center"/>
              <w:rPr>
                <w:sz w:val="20"/>
                <w:szCs w:val="20"/>
              </w:rPr>
            </w:pPr>
          </w:p>
          <w:p w14:paraId="08AC3DB4" w14:textId="77777777" w:rsidR="00AD2DA2" w:rsidRPr="0034033C" w:rsidRDefault="00AD2DA2" w:rsidP="00526556">
            <w:pPr>
              <w:jc w:val="center"/>
              <w:rPr>
                <w:sz w:val="20"/>
                <w:szCs w:val="20"/>
              </w:rPr>
            </w:pPr>
          </w:p>
          <w:p w14:paraId="57AF33F5" w14:textId="77777777" w:rsidR="00AD2DA2" w:rsidRPr="0034033C" w:rsidRDefault="00AD2DA2" w:rsidP="00526556">
            <w:pPr>
              <w:jc w:val="center"/>
              <w:rPr>
                <w:sz w:val="20"/>
                <w:szCs w:val="20"/>
              </w:rPr>
            </w:pPr>
          </w:p>
          <w:p w14:paraId="16E3FE36" w14:textId="77777777" w:rsidR="00AD2DA2" w:rsidRPr="0034033C" w:rsidRDefault="00AD2DA2" w:rsidP="00526556">
            <w:pPr>
              <w:jc w:val="center"/>
              <w:rPr>
                <w:sz w:val="20"/>
                <w:szCs w:val="20"/>
              </w:rPr>
            </w:pPr>
          </w:p>
          <w:p w14:paraId="56B886D6" w14:textId="77777777" w:rsidR="00AD2DA2" w:rsidRPr="0034033C" w:rsidRDefault="00AD2DA2" w:rsidP="00526556">
            <w:pPr>
              <w:jc w:val="center"/>
              <w:rPr>
                <w:sz w:val="20"/>
                <w:szCs w:val="20"/>
              </w:rPr>
            </w:pPr>
          </w:p>
          <w:p w14:paraId="72846B05" w14:textId="77777777" w:rsidR="00AD2DA2" w:rsidRPr="0034033C" w:rsidRDefault="00AD2DA2" w:rsidP="00526556">
            <w:pPr>
              <w:jc w:val="center"/>
              <w:rPr>
                <w:sz w:val="20"/>
                <w:szCs w:val="20"/>
              </w:rPr>
            </w:pPr>
          </w:p>
          <w:p w14:paraId="7AD6E9F5" w14:textId="77777777" w:rsidR="00AD2DA2" w:rsidRPr="0034033C" w:rsidRDefault="00AD2DA2" w:rsidP="00526556">
            <w:pPr>
              <w:jc w:val="center"/>
              <w:rPr>
                <w:sz w:val="20"/>
                <w:szCs w:val="20"/>
              </w:rPr>
            </w:pPr>
          </w:p>
          <w:p w14:paraId="4F302486" w14:textId="77777777" w:rsidR="00AD2DA2" w:rsidRPr="0034033C" w:rsidRDefault="00AD2DA2" w:rsidP="00526556">
            <w:pPr>
              <w:jc w:val="center"/>
              <w:rPr>
                <w:sz w:val="20"/>
                <w:szCs w:val="20"/>
              </w:rPr>
            </w:pPr>
          </w:p>
          <w:p w14:paraId="6C611EC5" w14:textId="77777777" w:rsidR="00AD2DA2" w:rsidRPr="0034033C" w:rsidRDefault="00AD2DA2" w:rsidP="00526556">
            <w:pPr>
              <w:jc w:val="center"/>
              <w:rPr>
                <w:sz w:val="20"/>
                <w:szCs w:val="20"/>
              </w:rPr>
            </w:pPr>
          </w:p>
          <w:p w14:paraId="768A98B1" w14:textId="77777777" w:rsidR="00AD2DA2" w:rsidRPr="0034033C" w:rsidRDefault="00AD2DA2" w:rsidP="00526556">
            <w:pPr>
              <w:jc w:val="center"/>
              <w:rPr>
                <w:sz w:val="20"/>
                <w:szCs w:val="20"/>
              </w:rPr>
            </w:pPr>
          </w:p>
          <w:p w14:paraId="23944ABF" w14:textId="77777777" w:rsidR="00AD2DA2" w:rsidRPr="0034033C" w:rsidRDefault="00AD2DA2" w:rsidP="00526556">
            <w:pPr>
              <w:jc w:val="center"/>
              <w:rPr>
                <w:sz w:val="20"/>
                <w:szCs w:val="20"/>
              </w:rPr>
            </w:pPr>
          </w:p>
          <w:p w14:paraId="3FAE42F1" w14:textId="77777777" w:rsidR="00AD2DA2" w:rsidRPr="0034033C" w:rsidRDefault="00AD2DA2" w:rsidP="00526556">
            <w:pPr>
              <w:jc w:val="center"/>
              <w:rPr>
                <w:sz w:val="20"/>
                <w:szCs w:val="20"/>
              </w:rPr>
            </w:pPr>
          </w:p>
          <w:p w14:paraId="26B0A8C4" w14:textId="77777777" w:rsidR="00AD2DA2" w:rsidRPr="0034033C" w:rsidRDefault="00AD2DA2" w:rsidP="00526556">
            <w:pPr>
              <w:jc w:val="center"/>
              <w:rPr>
                <w:sz w:val="20"/>
                <w:szCs w:val="20"/>
              </w:rPr>
            </w:pPr>
          </w:p>
          <w:p w14:paraId="61AE3F24" w14:textId="77777777" w:rsidR="00AD2DA2" w:rsidRPr="0034033C" w:rsidRDefault="00AD2DA2" w:rsidP="00526556">
            <w:pPr>
              <w:jc w:val="center"/>
              <w:rPr>
                <w:sz w:val="20"/>
                <w:szCs w:val="20"/>
              </w:rPr>
            </w:pPr>
          </w:p>
          <w:p w14:paraId="014DB865" w14:textId="77777777" w:rsidR="00AD2DA2" w:rsidRPr="0034033C" w:rsidRDefault="00AD2DA2" w:rsidP="00526556">
            <w:pPr>
              <w:jc w:val="center"/>
              <w:rPr>
                <w:sz w:val="20"/>
                <w:szCs w:val="20"/>
              </w:rPr>
            </w:pPr>
          </w:p>
          <w:p w14:paraId="4538F4A3" w14:textId="77777777" w:rsidR="00AD2DA2" w:rsidRPr="0034033C" w:rsidRDefault="00AD2DA2" w:rsidP="00526556">
            <w:pPr>
              <w:jc w:val="center"/>
              <w:rPr>
                <w:sz w:val="20"/>
                <w:szCs w:val="20"/>
              </w:rPr>
            </w:pPr>
          </w:p>
          <w:p w14:paraId="746ABDEC" w14:textId="77777777" w:rsidR="00AD2DA2" w:rsidRPr="0034033C" w:rsidRDefault="00AD2DA2" w:rsidP="00526556">
            <w:pPr>
              <w:jc w:val="center"/>
              <w:rPr>
                <w:sz w:val="20"/>
                <w:szCs w:val="20"/>
              </w:rPr>
            </w:pPr>
          </w:p>
          <w:p w14:paraId="61807B97" w14:textId="77777777" w:rsidR="00AD2DA2" w:rsidRPr="0034033C" w:rsidRDefault="00AD2DA2" w:rsidP="00526556">
            <w:pPr>
              <w:jc w:val="center"/>
              <w:rPr>
                <w:sz w:val="20"/>
                <w:szCs w:val="20"/>
              </w:rPr>
            </w:pPr>
          </w:p>
          <w:p w14:paraId="690D00E0" w14:textId="77777777" w:rsidR="00AD2DA2" w:rsidRPr="0034033C" w:rsidRDefault="00AD2DA2" w:rsidP="00526556">
            <w:pPr>
              <w:jc w:val="center"/>
              <w:rPr>
                <w:sz w:val="20"/>
                <w:szCs w:val="20"/>
              </w:rPr>
            </w:pPr>
          </w:p>
          <w:p w14:paraId="787B0FED" w14:textId="77777777" w:rsidR="00AD2DA2" w:rsidRPr="0034033C" w:rsidRDefault="00AD2DA2" w:rsidP="00526556">
            <w:pPr>
              <w:jc w:val="center"/>
              <w:rPr>
                <w:sz w:val="20"/>
                <w:szCs w:val="20"/>
              </w:rPr>
            </w:pPr>
          </w:p>
          <w:p w14:paraId="525E3E2A" w14:textId="77777777" w:rsidR="00AD2DA2" w:rsidRPr="0034033C" w:rsidRDefault="00AD2DA2" w:rsidP="00526556">
            <w:pPr>
              <w:jc w:val="center"/>
              <w:rPr>
                <w:sz w:val="20"/>
                <w:szCs w:val="20"/>
              </w:rPr>
            </w:pPr>
          </w:p>
          <w:p w14:paraId="4D023054" w14:textId="77777777" w:rsidR="00AD2DA2" w:rsidRPr="0034033C" w:rsidRDefault="00AD2DA2" w:rsidP="00526556">
            <w:pPr>
              <w:jc w:val="center"/>
              <w:rPr>
                <w:sz w:val="20"/>
                <w:szCs w:val="20"/>
              </w:rPr>
            </w:pPr>
          </w:p>
          <w:p w14:paraId="1D763C5D" w14:textId="77777777" w:rsidR="00AD2DA2" w:rsidRPr="0034033C" w:rsidRDefault="00AD2DA2" w:rsidP="00526556">
            <w:pPr>
              <w:jc w:val="center"/>
              <w:rPr>
                <w:sz w:val="20"/>
                <w:szCs w:val="20"/>
              </w:rPr>
            </w:pPr>
          </w:p>
          <w:p w14:paraId="19F7396B" w14:textId="77777777" w:rsidR="00AD2DA2" w:rsidRPr="0034033C" w:rsidRDefault="00AD2DA2" w:rsidP="00526556">
            <w:pPr>
              <w:jc w:val="center"/>
              <w:rPr>
                <w:sz w:val="20"/>
                <w:szCs w:val="20"/>
              </w:rPr>
            </w:pPr>
          </w:p>
          <w:p w14:paraId="27EB11C6" w14:textId="77777777" w:rsidR="00AD2DA2" w:rsidRPr="0034033C" w:rsidRDefault="00AD2DA2" w:rsidP="00526556">
            <w:pPr>
              <w:jc w:val="center"/>
              <w:rPr>
                <w:sz w:val="20"/>
                <w:szCs w:val="20"/>
              </w:rPr>
            </w:pPr>
          </w:p>
          <w:p w14:paraId="5775CF68" w14:textId="77777777" w:rsidR="00AD2DA2" w:rsidRPr="0034033C" w:rsidRDefault="00AD2DA2" w:rsidP="00526556">
            <w:pPr>
              <w:jc w:val="center"/>
              <w:rPr>
                <w:sz w:val="20"/>
                <w:szCs w:val="20"/>
              </w:rPr>
            </w:pPr>
          </w:p>
          <w:p w14:paraId="4536D6B2" w14:textId="77777777" w:rsidR="00AD2DA2" w:rsidRPr="0034033C" w:rsidRDefault="00AD2DA2" w:rsidP="00526556">
            <w:pPr>
              <w:jc w:val="center"/>
              <w:rPr>
                <w:sz w:val="20"/>
                <w:szCs w:val="20"/>
              </w:rPr>
            </w:pPr>
          </w:p>
          <w:p w14:paraId="57151BE2" w14:textId="77777777" w:rsidR="00AD2DA2" w:rsidRPr="0034033C" w:rsidRDefault="00AD2DA2" w:rsidP="00526556">
            <w:pPr>
              <w:jc w:val="center"/>
              <w:rPr>
                <w:sz w:val="20"/>
                <w:szCs w:val="20"/>
              </w:rPr>
            </w:pPr>
          </w:p>
          <w:p w14:paraId="06DF9A2E" w14:textId="77777777" w:rsidR="00AD2DA2" w:rsidRPr="0034033C" w:rsidRDefault="00AD2DA2" w:rsidP="00526556">
            <w:pPr>
              <w:jc w:val="center"/>
              <w:rPr>
                <w:sz w:val="20"/>
                <w:szCs w:val="20"/>
              </w:rPr>
            </w:pPr>
          </w:p>
          <w:p w14:paraId="394F0D42" w14:textId="77777777" w:rsidR="00AD2DA2" w:rsidRPr="0034033C" w:rsidRDefault="00AD2DA2" w:rsidP="00526556">
            <w:pPr>
              <w:jc w:val="center"/>
              <w:rPr>
                <w:sz w:val="20"/>
                <w:szCs w:val="20"/>
              </w:rPr>
            </w:pPr>
          </w:p>
          <w:p w14:paraId="5FBFB1C3" w14:textId="77777777" w:rsidR="00AD2DA2" w:rsidRPr="0034033C" w:rsidRDefault="00AD2DA2" w:rsidP="00526556">
            <w:pPr>
              <w:jc w:val="center"/>
              <w:rPr>
                <w:sz w:val="20"/>
                <w:szCs w:val="20"/>
              </w:rPr>
            </w:pPr>
          </w:p>
          <w:p w14:paraId="7CAEAC55" w14:textId="77777777" w:rsidR="00AD2DA2" w:rsidRPr="0034033C" w:rsidRDefault="00AD2DA2" w:rsidP="00526556">
            <w:pPr>
              <w:jc w:val="center"/>
              <w:rPr>
                <w:sz w:val="20"/>
                <w:szCs w:val="20"/>
              </w:rPr>
            </w:pPr>
          </w:p>
          <w:p w14:paraId="7436C556" w14:textId="77777777" w:rsidR="00AD2DA2" w:rsidRPr="0034033C" w:rsidRDefault="00AD2DA2" w:rsidP="00526556">
            <w:pPr>
              <w:jc w:val="center"/>
              <w:rPr>
                <w:sz w:val="20"/>
                <w:szCs w:val="20"/>
              </w:rPr>
            </w:pPr>
          </w:p>
          <w:p w14:paraId="7175D017" w14:textId="77777777" w:rsidR="00AD2DA2" w:rsidRPr="0034033C" w:rsidRDefault="00AD2DA2" w:rsidP="00526556">
            <w:pPr>
              <w:jc w:val="center"/>
              <w:rPr>
                <w:sz w:val="20"/>
                <w:szCs w:val="20"/>
              </w:rPr>
            </w:pPr>
          </w:p>
          <w:p w14:paraId="20E9FBC4" w14:textId="77777777" w:rsidR="00AD2DA2" w:rsidRPr="0034033C" w:rsidRDefault="00AD2DA2" w:rsidP="00526556">
            <w:pPr>
              <w:jc w:val="center"/>
              <w:rPr>
                <w:sz w:val="20"/>
                <w:szCs w:val="20"/>
              </w:rPr>
            </w:pPr>
          </w:p>
          <w:p w14:paraId="183C670B" w14:textId="77777777" w:rsidR="00AD2DA2" w:rsidRPr="0034033C" w:rsidRDefault="00AD2DA2" w:rsidP="00526556">
            <w:pPr>
              <w:jc w:val="center"/>
              <w:rPr>
                <w:sz w:val="20"/>
                <w:szCs w:val="20"/>
              </w:rPr>
            </w:pPr>
          </w:p>
          <w:p w14:paraId="30D57586" w14:textId="77777777" w:rsidR="00AD2DA2" w:rsidRPr="0034033C" w:rsidRDefault="00AD2DA2" w:rsidP="000414FC">
            <w:pPr>
              <w:rPr>
                <w:sz w:val="20"/>
                <w:szCs w:val="20"/>
              </w:rPr>
            </w:pPr>
          </w:p>
          <w:p w14:paraId="0FF29AB2" w14:textId="77777777" w:rsidR="00AD2DA2" w:rsidRPr="0034033C" w:rsidRDefault="00AD2DA2" w:rsidP="00526556">
            <w:pPr>
              <w:jc w:val="center"/>
              <w:rPr>
                <w:sz w:val="20"/>
                <w:szCs w:val="20"/>
              </w:rPr>
            </w:pPr>
          </w:p>
          <w:p w14:paraId="1BF59700" w14:textId="77777777" w:rsidR="00AD2DA2" w:rsidRPr="0034033C" w:rsidRDefault="00AD2DA2" w:rsidP="00AD2DA2">
            <w:pPr>
              <w:jc w:val="center"/>
              <w:rPr>
                <w:sz w:val="20"/>
                <w:szCs w:val="20"/>
              </w:rPr>
            </w:pPr>
            <w:r w:rsidRPr="0034033C">
              <w:rPr>
                <w:sz w:val="20"/>
                <w:szCs w:val="20"/>
              </w:rPr>
              <w:t>§: 2</w:t>
            </w:r>
          </w:p>
          <w:p w14:paraId="37AEA2DB" w14:textId="77777777" w:rsidR="00AD2DA2" w:rsidRPr="0034033C" w:rsidRDefault="00AD2DA2" w:rsidP="00AD2DA2">
            <w:pPr>
              <w:jc w:val="center"/>
              <w:rPr>
                <w:sz w:val="20"/>
                <w:szCs w:val="20"/>
              </w:rPr>
            </w:pPr>
            <w:r w:rsidRPr="0034033C">
              <w:rPr>
                <w:sz w:val="20"/>
                <w:szCs w:val="20"/>
              </w:rPr>
              <w:t>O: 21</w:t>
            </w:r>
          </w:p>
          <w:p w14:paraId="41AA8CD1" w14:textId="77777777" w:rsidR="00AD2DA2" w:rsidRPr="0034033C" w:rsidRDefault="00AD2DA2" w:rsidP="00AD2DA2">
            <w:pPr>
              <w:jc w:val="center"/>
              <w:rPr>
                <w:sz w:val="20"/>
                <w:szCs w:val="20"/>
              </w:rPr>
            </w:pPr>
          </w:p>
          <w:p w14:paraId="46E8FEEC" w14:textId="77777777" w:rsidR="00AD2DA2" w:rsidRPr="0034033C" w:rsidRDefault="00AD2DA2" w:rsidP="00AD2DA2">
            <w:pPr>
              <w:jc w:val="center"/>
              <w:rPr>
                <w:sz w:val="20"/>
                <w:szCs w:val="20"/>
              </w:rPr>
            </w:pPr>
          </w:p>
          <w:p w14:paraId="73888B22" w14:textId="77777777" w:rsidR="00AD2DA2" w:rsidRPr="0034033C" w:rsidRDefault="00AD2DA2" w:rsidP="00AD2DA2">
            <w:pPr>
              <w:jc w:val="center"/>
              <w:rPr>
                <w:sz w:val="20"/>
                <w:szCs w:val="20"/>
              </w:rPr>
            </w:pPr>
          </w:p>
          <w:p w14:paraId="584E8AAA" w14:textId="77777777" w:rsidR="00AD2DA2" w:rsidRPr="0034033C" w:rsidRDefault="00AD2DA2" w:rsidP="00AD2DA2">
            <w:pPr>
              <w:jc w:val="center"/>
              <w:rPr>
                <w:sz w:val="20"/>
                <w:szCs w:val="20"/>
              </w:rPr>
            </w:pPr>
          </w:p>
          <w:p w14:paraId="582A8A93" w14:textId="77777777" w:rsidR="00AD2DA2" w:rsidRPr="0034033C" w:rsidRDefault="00AD2DA2" w:rsidP="00AD2DA2">
            <w:pPr>
              <w:jc w:val="center"/>
              <w:rPr>
                <w:sz w:val="20"/>
                <w:szCs w:val="20"/>
              </w:rPr>
            </w:pPr>
          </w:p>
          <w:p w14:paraId="73131C0A" w14:textId="77777777" w:rsidR="00AD2DA2" w:rsidRPr="0034033C" w:rsidRDefault="00AD2DA2" w:rsidP="00AD2DA2">
            <w:pPr>
              <w:jc w:val="center"/>
              <w:rPr>
                <w:sz w:val="20"/>
                <w:szCs w:val="20"/>
              </w:rPr>
            </w:pPr>
          </w:p>
          <w:p w14:paraId="3F27A864" w14:textId="77777777" w:rsidR="00AD2DA2" w:rsidRPr="0034033C" w:rsidRDefault="00AD2DA2" w:rsidP="00AD2DA2">
            <w:pPr>
              <w:jc w:val="center"/>
              <w:rPr>
                <w:sz w:val="20"/>
                <w:szCs w:val="20"/>
              </w:rPr>
            </w:pPr>
          </w:p>
          <w:p w14:paraId="6F73C86F" w14:textId="77777777" w:rsidR="00AD2DA2" w:rsidRPr="0034033C" w:rsidRDefault="00AD2DA2" w:rsidP="00AD2DA2">
            <w:pPr>
              <w:jc w:val="center"/>
              <w:rPr>
                <w:sz w:val="20"/>
                <w:szCs w:val="20"/>
              </w:rPr>
            </w:pPr>
          </w:p>
          <w:p w14:paraId="47DD4ECC" w14:textId="77777777" w:rsidR="00AD2DA2" w:rsidRPr="0034033C" w:rsidRDefault="00AD2DA2" w:rsidP="00AD2DA2">
            <w:pPr>
              <w:jc w:val="center"/>
              <w:rPr>
                <w:sz w:val="20"/>
                <w:szCs w:val="20"/>
              </w:rPr>
            </w:pPr>
          </w:p>
          <w:p w14:paraId="1024C759" w14:textId="77777777" w:rsidR="00AD2DA2" w:rsidRPr="0034033C" w:rsidRDefault="00AD2DA2" w:rsidP="00AD2DA2">
            <w:pPr>
              <w:rPr>
                <w:sz w:val="20"/>
                <w:szCs w:val="20"/>
              </w:rPr>
            </w:pPr>
          </w:p>
          <w:p w14:paraId="6E004FA3" w14:textId="77777777" w:rsidR="00AD2DA2" w:rsidRPr="0034033C" w:rsidRDefault="00AD2DA2" w:rsidP="00AD2DA2">
            <w:pPr>
              <w:jc w:val="center"/>
              <w:rPr>
                <w:sz w:val="20"/>
                <w:szCs w:val="20"/>
              </w:rPr>
            </w:pPr>
          </w:p>
          <w:p w14:paraId="1CFC03CC" w14:textId="77777777" w:rsidR="00AD2DA2" w:rsidRPr="0034033C" w:rsidRDefault="00AD2DA2" w:rsidP="00AD2DA2">
            <w:pPr>
              <w:jc w:val="center"/>
              <w:rPr>
                <w:sz w:val="20"/>
                <w:szCs w:val="20"/>
              </w:rPr>
            </w:pPr>
          </w:p>
          <w:p w14:paraId="0B2A6C06" w14:textId="77777777" w:rsidR="00AD2DA2" w:rsidRPr="0034033C" w:rsidRDefault="00AD2DA2" w:rsidP="00AD2DA2">
            <w:pPr>
              <w:jc w:val="center"/>
              <w:rPr>
                <w:sz w:val="20"/>
                <w:szCs w:val="20"/>
              </w:rPr>
            </w:pPr>
          </w:p>
          <w:p w14:paraId="757EDD85" w14:textId="77777777" w:rsidR="00AD2DA2" w:rsidRPr="0034033C" w:rsidRDefault="00AD2DA2" w:rsidP="00AD2DA2">
            <w:pPr>
              <w:jc w:val="center"/>
              <w:rPr>
                <w:sz w:val="20"/>
                <w:szCs w:val="20"/>
              </w:rPr>
            </w:pPr>
          </w:p>
          <w:p w14:paraId="7EBACE63" w14:textId="1F053220" w:rsidR="00AD2DA2" w:rsidRPr="0034033C" w:rsidRDefault="00AD2DA2" w:rsidP="00AD2DA2">
            <w:pPr>
              <w:jc w:val="center"/>
              <w:rPr>
                <w:sz w:val="20"/>
                <w:szCs w:val="20"/>
              </w:rPr>
            </w:pPr>
            <w:r w:rsidRPr="0034033C">
              <w:rPr>
                <w:sz w:val="20"/>
                <w:szCs w:val="20"/>
              </w:rPr>
              <w:t>§: 49</w:t>
            </w:r>
          </w:p>
        </w:tc>
        <w:tc>
          <w:tcPr>
            <w:tcW w:w="4536" w:type="dxa"/>
          </w:tcPr>
          <w:p w14:paraId="16C697DF" w14:textId="77777777" w:rsidR="0055726B" w:rsidRPr="0034033C" w:rsidRDefault="00AD2DA2" w:rsidP="00526556">
            <w:pPr>
              <w:jc w:val="both"/>
              <w:rPr>
                <w:sz w:val="20"/>
                <w:szCs w:val="20"/>
              </w:rPr>
            </w:pPr>
            <w:r w:rsidRPr="0034033C">
              <w:rPr>
                <w:sz w:val="20"/>
                <w:szCs w:val="20"/>
              </w:rPr>
              <w:lastRenderedPageBreak/>
              <w:t>Obeť má v trestnom konaní postavenie oznamovateľa trestného činu, poškodeného alebo svedka a patria jej práva a povinnosti upravené v Trestnom poriadku súvisiace s uvedeným postavením.</w:t>
            </w:r>
          </w:p>
          <w:p w14:paraId="7B4067A4" w14:textId="77777777" w:rsidR="00AD2DA2" w:rsidRPr="0034033C" w:rsidRDefault="00AD2DA2" w:rsidP="00526556">
            <w:pPr>
              <w:jc w:val="both"/>
              <w:rPr>
                <w:sz w:val="20"/>
                <w:szCs w:val="20"/>
              </w:rPr>
            </w:pPr>
          </w:p>
          <w:p w14:paraId="1B221059" w14:textId="46BFC6DE" w:rsidR="00AD2DA2" w:rsidRPr="0034033C" w:rsidRDefault="00AD2DA2" w:rsidP="00AD2DA2">
            <w:pPr>
              <w:jc w:val="both"/>
              <w:rPr>
                <w:sz w:val="20"/>
                <w:szCs w:val="20"/>
              </w:rPr>
            </w:pPr>
            <w:r w:rsidRPr="0034033C">
              <w:rPr>
                <w:sz w:val="20"/>
                <w:szCs w:val="20"/>
              </w:rPr>
              <w:t>(1) Obeť má v rozsahu ustanovenom zákonom právo na prístup k informáciám, ktoré sa týkajú veci, v ktorej je obeťou. Informácie sa obeti poskytujú pre ňu zrozumiteľným spôsobom v ústnej forme a písomnej forme.</w:t>
            </w:r>
          </w:p>
          <w:p w14:paraId="38627F62" w14:textId="56F0CEA4" w:rsidR="00AD2DA2" w:rsidRPr="0034033C" w:rsidRDefault="00AD2DA2" w:rsidP="00AD2DA2">
            <w:pPr>
              <w:jc w:val="both"/>
              <w:rPr>
                <w:sz w:val="20"/>
                <w:szCs w:val="20"/>
              </w:rPr>
            </w:pPr>
            <w:r w:rsidRPr="0034033C">
              <w:rPr>
                <w:sz w:val="20"/>
                <w:szCs w:val="20"/>
              </w:rPr>
              <w:t>(2) Policajt4) je povinný pri prvom kontakte poskytnúť obeti pri zohľadnení odôvodnených potrieb obete v závislosti od jej veku, rozumovej a vôľovej vyspelosti, zdravotného stavu vrátane psychického stavu a charakteru trestného činu informácie o</w:t>
            </w:r>
          </w:p>
          <w:p w14:paraId="48C0FA65" w14:textId="517EC6A4" w:rsidR="00AD2DA2" w:rsidRPr="0034033C" w:rsidRDefault="00AD2DA2" w:rsidP="00AD2DA2">
            <w:pPr>
              <w:jc w:val="both"/>
              <w:rPr>
                <w:sz w:val="20"/>
                <w:szCs w:val="20"/>
              </w:rPr>
            </w:pPr>
            <w:r w:rsidRPr="0034033C">
              <w:rPr>
                <w:sz w:val="20"/>
                <w:szCs w:val="20"/>
              </w:rPr>
              <w:lastRenderedPageBreak/>
              <w:t>a) postupoch týkajúcich sa podania oznámenia o skutočnostiach, že bol spáchaný trestný čin (ďalej len „trestné oznámenie“) a o právach a povinnostiach obete, ktorá má postavenie poškodeného v trestnom konaní v súvislosti s týmito postupmi,</w:t>
            </w:r>
          </w:p>
          <w:p w14:paraId="3A1A8575" w14:textId="743A15E6" w:rsidR="00AD2DA2" w:rsidRPr="0034033C" w:rsidRDefault="00AD2DA2" w:rsidP="00AD2DA2">
            <w:pPr>
              <w:jc w:val="both"/>
              <w:rPr>
                <w:sz w:val="20"/>
                <w:szCs w:val="20"/>
              </w:rPr>
            </w:pPr>
            <w:r w:rsidRPr="0034033C">
              <w:rPr>
                <w:sz w:val="20"/>
                <w:szCs w:val="20"/>
              </w:rPr>
              <w:t>b) subjektoch poskytujúcich pomoc obetiam, kontaktných údajoch na tieto subjekty a forme odbornej pomoci, ktorá sa jej môže poskytnúť podľa tohto zákona,</w:t>
            </w:r>
          </w:p>
          <w:p w14:paraId="659649EF" w14:textId="58BF9F68" w:rsidR="00AD2DA2" w:rsidRPr="0034033C" w:rsidRDefault="00AD2DA2" w:rsidP="00AD2DA2">
            <w:pPr>
              <w:jc w:val="both"/>
              <w:rPr>
                <w:sz w:val="20"/>
                <w:szCs w:val="20"/>
              </w:rPr>
            </w:pPr>
            <w:r w:rsidRPr="0034033C">
              <w:rPr>
                <w:sz w:val="20"/>
                <w:szCs w:val="20"/>
              </w:rPr>
              <w:t>c) možnostiach poskytnutia nevyhnutnej zdravotnej starostlivosti,</w:t>
            </w:r>
          </w:p>
          <w:p w14:paraId="63505A4A" w14:textId="18729A51" w:rsidR="00AD2DA2" w:rsidRPr="0034033C" w:rsidRDefault="00AD2DA2" w:rsidP="00AD2DA2">
            <w:pPr>
              <w:jc w:val="both"/>
              <w:rPr>
                <w:sz w:val="20"/>
                <w:szCs w:val="20"/>
              </w:rPr>
            </w:pPr>
            <w:r w:rsidRPr="0034033C">
              <w:rPr>
                <w:sz w:val="20"/>
                <w:szCs w:val="20"/>
              </w:rPr>
              <w:t>d) prístupe k právnej pomoci,</w:t>
            </w:r>
          </w:p>
          <w:p w14:paraId="762E0068" w14:textId="337695E5" w:rsidR="00AD2DA2" w:rsidRPr="0034033C" w:rsidRDefault="00AD2DA2" w:rsidP="00AD2DA2">
            <w:pPr>
              <w:jc w:val="both"/>
              <w:rPr>
                <w:sz w:val="20"/>
                <w:szCs w:val="20"/>
              </w:rPr>
            </w:pPr>
            <w:r w:rsidRPr="0034033C">
              <w:rPr>
                <w:sz w:val="20"/>
                <w:szCs w:val="20"/>
              </w:rPr>
              <w:t>e) podmienkach poskytnutia ochrany v prípade hrozby nebezpečenstva ohrozenia života alebo zdravia alebo značnej škody na majetku,</w:t>
            </w:r>
          </w:p>
          <w:p w14:paraId="71104A77" w14:textId="3E4C8F0B" w:rsidR="00AD2DA2" w:rsidRPr="0034033C" w:rsidRDefault="00AD2DA2" w:rsidP="00AD2DA2">
            <w:pPr>
              <w:jc w:val="both"/>
              <w:rPr>
                <w:sz w:val="20"/>
                <w:szCs w:val="20"/>
              </w:rPr>
            </w:pPr>
            <w:r w:rsidRPr="0034033C">
              <w:rPr>
                <w:sz w:val="20"/>
                <w:szCs w:val="20"/>
              </w:rPr>
              <w:t>f) práve na tlmočenie a preklad,</w:t>
            </w:r>
          </w:p>
          <w:p w14:paraId="0AF093EF" w14:textId="777B6A6A" w:rsidR="00AD2DA2" w:rsidRPr="0034033C" w:rsidRDefault="00AD2DA2" w:rsidP="00AD2DA2">
            <w:pPr>
              <w:jc w:val="both"/>
              <w:rPr>
                <w:sz w:val="20"/>
                <w:szCs w:val="20"/>
              </w:rPr>
            </w:pPr>
            <w:r w:rsidRPr="0034033C">
              <w:rPr>
                <w:sz w:val="20"/>
                <w:szCs w:val="20"/>
              </w:rPr>
              <w:t>g) opatreniach na ochranu jej záujmov, o ktoré môže požiadať, ak má bydlisko v inom členskom štáte,</w:t>
            </w:r>
          </w:p>
          <w:p w14:paraId="119AC50D" w14:textId="23B933AA" w:rsidR="00AD2DA2" w:rsidRPr="0034033C" w:rsidRDefault="00AD2DA2" w:rsidP="00AD2DA2">
            <w:pPr>
              <w:jc w:val="both"/>
              <w:rPr>
                <w:sz w:val="20"/>
                <w:szCs w:val="20"/>
              </w:rPr>
            </w:pPr>
            <w:r w:rsidRPr="0034033C">
              <w:rPr>
                <w:sz w:val="20"/>
                <w:szCs w:val="20"/>
              </w:rPr>
              <w:t>h) postupoch domáhania sa nápravy v prípade porušenia svojich práv v trestnom konaní zo strany orgánov činných v trestnom konaní,</w:t>
            </w:r>
          </w:p>
          <w:p w14:paraId="2D484DF8" w14:textId="39BD75EC" w:rsidR="00AD2DA2" w:rsidRPr="0034033C" w:rsidRDefault="00AD2DA2" w:rsidP="00AD2DA2">
            <w:pPr>
              <w:jc w:val="both"/>
              <w:rPr>
                <w:sz w:val="20"/>
                <w:szCs w:val="20"/>
              </w:rPr>
            </w:pPr>
            <w:r w:rsidRPr="0034033C">
              <w:rPr>
                <w:sz w:val="20"/>
                <w:szCs w:val="20"/>
              </w:rPr>
              <w:t>i) kontaktných údajoch na komunikáciu v súvislosti s vecou, v ktorej je obeťou,</w:t>
            </w:r>
          </w:p>
          <w:p w14:paraId="466BDC89" w14:textId="4BA4D006" w:rsidR="00AD2DA2" w:rsidRPr="0034033C" w:rsidRDefault="00AD2DA2" w:rsidP="00AD2DA2">
            <w:pPr>
              <w:jc w:val="both"/>
              <w:rPr>
                <w:sz w:val="20"/>
                <w:szCs w:val="20"/>
              </w:rPr>
            </w:pPr>
            <w:r w:rsidRPr="0034033C">
              <w:rPr>
                <w:sz w:val="20"/>
                <w:szCs w:val="20"/>
              </w:rPr>
              <w:t>j) postupoch súvisiacich s uplatnením nároku na náhradu škody v trestnom konaní,</w:t>
            </w:r>
          </w:p>
          <w:p w14:paraId="7C195C14" w14:textId="40081C93" w:rsidR="00AD2DA2" w:rsidRPr="0034033C" w:rsidRDefault="00AD2DA2" w:rsidP="00AD2DA2">
            <w:pPr>
              <w:jc w:val="both"/>
              <w:rPr>
                <w:sz w:val="20"/>
                <w:szCs w:val="20"/>
              </w:rPr>
            </w:pPr>
            <w:r w:rsidRPr="0034033C">
              <w:rPr>
                <w:sz w:val="20"/>
                <w:szCs w:val="20"/>
              </w:rPr>
              <w:t>k) postupoch mediácie v trestnom konaní,</w:t>
            </w:r>
          </w:p>
          <w:p w14:paraId="1E6997A7" w14:textId="0BDAB0AC" w:rsidR="00AD2DA2" w:rsidRPr="0034033C" w:rsidRDefault="00AD2DA2" w:rsidP="00AD2DA2">
            <w:pPr>
              <w:jc w:val="both"/>
              <w:rPr>
                <w:sz w:val="20"/>
                <w:szCs w:val="20"/>
              </w:rPr>
            </w:pPr>
            <w:r w:rsidRPr="0034033C">
              <w:rPr>
                <w:sz w:val="20"/>
                <w:szCs w:val="20"/>
              </w:rPr>
              <w:t>l) možnosti a podmienkach uzavretia zmieru,</w:t>
            </w:r>
          </w:p>
          <w:p w14:paraId="0FAE7F27" w14:textId="03BCAF99" w:rsidR="00AD2DA2" w:rsidRPr="0034033C" w:rsidRDefault="00AD2DA2" w:rsidP="00AD2DA2">
            <w:pPr>
              <w:jc w:val="both"/>
              <w:rPr>
                <w:sz w:val="20"/>
                <w:szCs w:val="20"/>
              </w:rPr>
            </w:pPr>
            <w:r w:rsidRPr="0034033C">
              <w:rPr>
                <w:sz w:val="20"/>
                <w:szCs w:val="20"/>
              </w:rPr>
              <w:t>m) možnosti a podmienkach náhrady trov trestného konania obete, ktorá má postavenie poškodeného.</w:t>
            </w:r>
          </w:p>
          <w:p w14:paraId="15688BB4" w14:textId="74881A4F" w:rsidR="00AD2DA2" w:rsidRPr="0034033C" w:rsidRDefault="00AD2DA2" w:rsidP="00AD2DA2">
            <w:pPr>
              <w:jc w:val="both"/>
              <w:rPr>
                <w:sz w:val="20"/>
                <w:szCs w:val="20"/>
              </w:rPr>
            </w:pPr>
            <w:r w:rsidRPr="0034033C">
              <w:rPr>
                <w:sz w:val="20"/>
                <w:szCs w:val="20"/>
              </w:rPr>
              <w:t>(3) Prokurátor je povinný poskytnúť obeti pri prvom kontakte pri zohľadnení odôvodnených potrieb obete v závislosti od jej veku, rozumovej a vôľovej vyspelosti, zdravotného stavu vrátane psychického stavu a charakteru trestného činu informácie podľa odseku 2, ak jej tieto informácie neboli poskytnuté skôr.</w:t>
            </w:r>
          </w:p>
          <w:p w14:paraId="10F01D03" w14:textId="7513AEC1" w:rsidR="00AD2DA2" w:rsidRPr="0034033C" w:rsidRDefault="00AD2DA2" w:rsidP="00AD2DA2">
            <w:pPr>
              <w:jc w:val="both"/>
              <w:rPr>
                <w:sz w:val="20"/>
                <w:szCs w:val="20"/>
              </w:rPr>
            </w:pPr>
            <w:r w:rsidRPr="0034033C">
              <w:rPr>
                <w:sz w:val="20"/>
                <w:szCs w:val="20"/>
              </w:rPr>
              <w:t>(4) Policajt alebo prokurátor je povinný pri poskytovaní informácií obeti podľa odseku 2 alebo odseku 3 poskytnúť obeti súčinnosť pri kontaktovaní subjektov poskytujúcich pomoc obetiam, ak o to obeť požiada.</w:t>
            </w:r>
          </w:p>
          <w:p w14:paraId="164C6D0F" w14:textId="7EA50EAC" w:rsidR="00AD2DA2" w:rsidRPr="0034033C" w:rsidRDefault="00AD2DA2" w:rsidP="00AD2DA2">
            <w:pPr>
              <w:jc w:val="both"/>
              <w:rPr>
                <w:sz w:val="20"/>
                <w:szCs w:val="20"/>
              </w:rPr>
            </w:pPr>
            <w:r w:rsidRPr="0034033C">
              <w:rPr>
                <w:sz w:val="20"/>
                <w:szCs w:val="20"/>
              </w:rPr>
              <w:t>(5) Subjekty poskytujúce pomoc obetiam poskytnú obeti v súlade s jej osobitnými potrebami informácie o</w:t>
            </w:r>
          </w:p>
          <w:p w14:paraId="6B2CBBF0" w14:textId="3258234B" w:rsidR="00AD2DA2" w:rsidRPr="0034033C" w:rsidRDefault="00AD2DA2" w:rsidP="00AD2DA2">
            <w:pPr>
              <w:jc w:val="both"/>
              <w:rPr>
                <w:sz w:val="20"/>
                <w:szCs w:val="20"/>
              </w:rPr>
            </w:pPr>
            <w:r w:rsidRPr="0034033C">
              <w:rPr>
                <w:sz w:val="20"/>
                <w:szCs w:val="20"/>
              </w:rPr>
              <w:t xml:space="preserve">a) forme a rozsahu odbornej pomoci, ktorá je poskytovaná obetiam, vrátane informácie v akom </w:t>
            </w:r>
            <w:r w:rsidRPr="0034033C">
              <w:rPr>
                <w:sz w:val="20"/>
                <w:szCs w:val="20"/>
              </w:rPr>
              <w:lastRenderedPageBreak/>
              <w:t>rozsahu je poskytovaná bezplatne; ak odbornú pomoc, ktorú obeť potrebuje neposkytujú, odkážu obeť na iný subjekt poskytujúci potrebnú pomoc obetiam,</w:t>
            </w:r>
          </w:p>
          <w:p w14:paraId="6E14463C" w14:textId="021E8E79" w:rsidR="00AD2DA2" w:rsidRPr="0034033C" w:rsidRDefault="00AD2DA2" w:rsidP="00AD2DA2">
            <w:pPr>
              <w:jc w:val="both"/>
              <w:rPr>
                <w:sz w:val="20"/>
                <w:szCs w:val="20"/>
              </w:rPr>
            </w:pPr>
            <w:r w:rsidRPr="0034033C">
              <w:rPr>
                <w:sz w:val="20"/>
                <w:szCs w:val="20"/>
              </w:rPr>
              <w:t>b) právach obete, ktoré jej patria podľa tohto zákona vrátane práva na odškodnenie obete násilného trestného činu,</w:t>
            </w:r>
          </w:p>
          <w:p w14:paraId="50AE2357" w14:textId="3D29E73D" w:rsidR="00AD2DA2" w:rsidRPr="0034033C" w:rsidRDefault="00AD2DA2" w:rsidP="00AD2DA2">
            <w:pPr>
              <w:jc w:val="both"/>
              <w:rPr>
                <w:sz w:val="20"/>
                <w:szCs w:val="20"/>
              </w:rPr>
            </w:pPr>
            <w:r w:rsidRPr="0034033C">
              <w:rPr>
                <w:sz w:val="20"/>
                <w:szCs w:val="20"/>
              </w:rPr>
              <w:t>c) právach obete, ktorá má postavenie poškodeného alebo svedka v trestnom konaní,</w:t>
            </w:r>
          </w:p>
          <w:p w14:paraId="540C5374" w14:textId="3BD06B90" w:rsidR="00AD2DA2" w:rsidRPr="0034033C" w:rsidRDefault="00AD2DA2" w:rsidP="00AD2DA2">
            <w:pPr>
              <w:jc w:val="both"/>
              <w:rPr>
                <w:sz w:val="20"/>
                <w:szCs w:val="20"/>
              </w:rPr>
            </w:pPr>
            <w:r w:rsidRPr="0034033C">
              <w:rPr>
                <w:sz w:val="20"/>
                <w:szCs w:val="20"/>
              </w:rPr>
              <w:t>d) finančných a praktickým záležitostiach vzniknutých ako následok trestného činu.</w:t>
            </w:r>
          </w:p>
          <w:p w14:paraId="6F1ABC04" w14:textId="77777777" w:rsidR="00AD2DA2" w:rsidRPr="0034033C" w:rsidRDefault="00AD2DA2" w:rsidP="00AD2DA2">
            <w:pPr>
              <w:jc w:val="both"/>
              <w:rPr>
                <w:sz w:val="20"/>
                <w:szCs w:val="20"/>
              </w:rPr>
            </w:pPr>
            <w:r w:rsidRPr="0034033C">
              <w:rPr>
                <w:sz w:val="20"/>
                <w:szCs w:val="20"/>
              </w:rPr>
              <w:t>(6) Poskytovateľ zdravotnej starostlivosti pri prvom kontakte s obeťou poskytne obeti kontaktné údaje subjektov poskytujúcich pomoc obetiam.</w:t>
            </w:r>
          </w:p>
          <w:p w14:paraId="3056F2A0" w14:textId="77777777" w:rsidR="00AD2DA2" w:rsidRPr="0034033C" w:rsidRDefault="00AD2DA2" w:rsidP="00AD2DA2">
            <w:pPr>
              <w:jc w:val="both"/>
              <w:rPr>
                <w:sz w:val="20"/>
                <w:szCs w:val="20"/>
              </w:rPr>
            </w:pPr>
          </w:p>
          <w:p w14:paraId="12A6AC22" w14:textId="64C55013" w:rsidR="00AD2DA2" w:rsidRPr="0034033C" w:rsidRDefault="00AD2DA2" w:rsidP="00AD2DA2">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5D6EA4"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1F265D2F" w14:textId="77777777" w:rsidR="00AD2DA2" w:rsidRPr="0034033C" w:rsidRDefault="00AD2DA2" w:rsidP="00AD2DA2">
            <w:pPr>
              <w:jc w:val="both"/>
              <w:rPr>
                <w:sz w:val="20"/>
                <w:szCs w:val="20"/>
              </w:rPr>
            </w:pPr>
          </w:p>
          <w:p w14:paraId="5F8CAC8A" w14:textId="1DD19CD5" w:rsidR="00AD2DA2" w:rsidRPr="0034033C" w:rsidRDefault="00AD2DA2" w:rsidP="00AD2DA2">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tc>
        <w:tc>
          <w:tcPr>
            <w:tcW w:w="702" w:type="dxa"/>
          </w:tcPr>
          <w:p w14:paraId="32C41EA6" w14:textId="60B7783E" w:rsidR="0055726B" w:rsidRPr="0034033C" w:rsidRDefault="0055726B" w:rsidP="00526556">
            <w:pPr>
              <w:jc w:val="center"/>
              <w:rPr>
                <w:sz w:val="20"/>
                <w:szCs w:val="20"/>
              </w:rPr>
            </w:pPr>
            <w:r w:rsidRPr="0034033C">
              <w:rPr>
                <w:sz w:val="20"/>
                <w:szCs w:val="20"/>
              </w:rPr>
              <w:lastRenderedPageBreak/>
              <w:t>Ú</w:t>
            </w:r>
          </w:p>
        </w:tc>
        <w:tc>
          <w:tcPr>
            <w:tcW w:w="2085" w:type="dxa"/>
          </w:tcPr>
          <w:p w14:paraId="28D88B17" w14:textId="77777777" w:rsidR="0055726B" w:rsidRPr="0034033C" w:rsidRDefault="0055726B" w:rsidP="00526556">
            <w:pPr>
              <w:rPr>
                <w:sz w:val="20"/>
                <w:szCs w:val="20"/>
              </w:rPr>
            </w:pPr>
          </w:p>
        </w:tc>
      </w:tr>
      <w:tr w:rsidR="007C182A" w:rsidRPr="0034033C" w14:paraId="3BD48F23" w14:textId="77777777" w:rsidTr="00E63407">
        <w:trPr>
          <w:trHeight w:val="255"/>
        </w:trPr>
        <w:tc>
          <w:tcPr>
            <w:tcW w:w="776" w:type="dxa"/>
          </w:tcPr>
          <w:p w14:paraId="6B8C3312" w14:textId="0ABBB2E4" w:rsidR="007C182A" w:rsidRPr="0034033C" w:rsidRDefault="007C182A" w:rsidP="00526556">
            <w:pPr>
              <w:jc w:val="center"/>
              <w:rPr>
                <w:sz w:val="20"/>
                <w:szCs w:val="20"/>
              </w:rPr>
            </w:pPr>
            <w:r w:rsidRPr="0034033C">
              <w:rPr>
                <w:sz w:val="20"/>
                <w:szCs w:val="20"/>
              </w:rPr>
              <w:lastRenderedPageBreak/>
              <w:t>Č: 5</w:t>
            </w:r>
          </w:p>
          <w:p w14:paraId="7E9C179F" w14:textId="76CEEBA1" w:rsidR="007C182A" w:rsidRPr="0034033C" w:rsidRDefault="007C182A" w:rsidP="00526556">
            <w:pPr>
              <w:jc w:val="center"/>
              <w:rPr>
                <w:sz w:val="20"/>
                <w:szCs w:val="20"/>
              </w:rPr>
            </w:pPr>
            <w:r w:rsidRPr="0034033C">
              <w:rPr>
                <w:sz w:val="20"/>
                <w:szCs w:val="20"/>
              </w:rPr>
              <w:t>O: 2</w:t>
            </w:r>
          </w:p>
        </w:tc>
        <w:tc>
          <w:tcPr>
            <w:tcW w:w="3864" w:type="dxa"/>
          </w:tcPr>
          <w:p w14:paraId="45433B7A" w14:textId="552ACD7B" w:rsidR="007C182A" w:rsidRPr="0034033C" w:rsidRDefault="007C182A" w:rsidP="0055726B">
            <w:pPr>
              <w:jc w:val="both"/>
              <w:rPr>
                <w:sz w:val="20"/>
                <w:szCs w:val="20"/>
              </w:rPr>
            </w:pPr>
            <w:r w:rsidRPr="0034033C">
              <w:rPr>
                <w:sz w:val="20"/>
                <w:szCs w:val="20"/>
              </w:rPr>
              <w:t>2.   Členské štáty zaistia, aby obete, ktoré chcú podať trestné oznámenie a ktoré nerozumejú jazyku príslušného orgánu alebo ním nehovoria, mohli podať oznámenie v jazyku, ktorému rozumejú, alebo tak, že dostanú potrebnú jazykovú pomoc.</w:t>
            </w:r>
          </w:p>
        </w:tc>
        <w:tc>
          <w:tcPr>
            <w:tcW w:w="747" w:type="dxa"/>
          </w:tcPr>
          <w:p w14:paraId="3F4D95F5" w14:textId="6619C02C" w:rsidR="007C182A" w:rsidRPr="0034033C" w:rsidRDefault="007C182A" w:rsidP="00526556">
            <w:pPr>
              <w:jc w:val="center"/>
              <w:rPr>
                <w:sz w:val="20"/>
                <w:szCs w:val="20"/>
              </w:rPr>
            </w:pPr>
            <w:r w:rsidRPr="0034033C">
              <w:rPr>
                <w:sz w:val="20"/>
                <w:szCs w:val="20"/>
              </w:rPr>
              <w:t>N</w:t>
            </w:r>
          </w:p>
        </w:tc>
        <w:tc>
          <w:tcPr>
            <w:tcW w:w="1201" w:type="dxa"/>
          </w:tcPr>
          <w:p w14:paraId="7336B8B2" w14:textId="77777777" w:rsidR="007C182A" w:rsidRPr="0034033C" w:rsidRDefault="007C182A" w:rsidP="00526556">
            <w:pPr>
              <w:jc w:val="center"/>
              <w:rPr>
                <w:sz w:val="20"/>
                <w:szCs w:val="20"/>
              </w:rPr>
            </w:pPr>
            <w:r w:rsidRPr="0034033C">
              <w:rPr>
                <w:sz w:val="20"/>
                <w:szCs w:val="20"/>
              </w:rPr>
              <w:t>Zákon č. 301/2005 Z. z.</w:t>
            </w:r>
          </w:p>
          <w:p w14:paraId="0097A2D8" w14:textId="77777777" w:rsidR="0028358B" w:rsidRPr="0034033C" w:rsidRDefault="0028358B" w:rsidP="00526556">
            <w:pPr>
              <w:jc w:val="center"/>
              <w:rPr>
                <w:sz w:val="20"/>
                <w:szCs w:val="20"/>
              </w:rPr>
            </w:pPr>
          </w:p>
          <w:p w14:paraId="72D293AE" w14:textId="77777777" w:rsidR="0028358B" w:rsidRPr="0034033C" w:rsidRDefault="0028358B" w:rsidP="00526556">
            <w:pPr>
              <w:jc w:val="center"/>
              <w:rPr>
                <w:sz w:val="20"/>
                <w:szCs w:val="20"/>
              </w:rPr>
            </w:pPr>
          </w:p>
          <w:p w14:paraId="0D50E50A" w14:textId="77777777" w:rsidR="0028358B" w:rsidRPr="0034033C" w:rsidRDefault="0028358B" w:rsidP="00526556">
            <w:pPr>
              <w:jc w:val="center"/>
              <w:rPr>
                <w:sz w:val="20"/>
                <w:szCs w:val="20"/>
              </w:rPr>
            </w:pPr>
          </w:p>
          <w:p w14:paraId="11DC494E" w14:textId="77777777" w:rsidR="0028358B" w:rsidRPr="0034033C" w:rsidRDefault="0028358B" w:rsidP="00526556">
            <w:pPr>
              <w:jc w:val="center"/>
              <w:rPr>
                <w:sz w:val="20"/>
                <w:szCs w:val="20"/>
              </w:rPr>
            </w:pPr>
          </w:p>
          <w:p w14:paraId="3368A4A5" w14:textId="77777777" w:rsidR="0028358B" w:rsidRPr="0034033C" w:rsidRDefault="0028358B" w:rsidP="00526556">
            <w:pPr>
              <w:jc w:val="center"/>
              <w:rPr>
                <w:sz w:val="20"/>
                <w:szCs w:val="20"/>
              </w:rPr>
            </w:pPr>
          </w:p>
          <w:p w14:paraId="05673AC4" w14:textId="77777777" w:rsidR="0028358B" w:rsidRPr="0034033C" w:rsidRDefault="0028358B" w:rsidP="00526556">
            <w:pPr>
              <w:jc w:val="center"/>
              <w:rPr>
                <w:sz w:val="20"/>
                <w:szCs w:val="20"/>
              </w:rPr>
            </w:pPr>
          </w:p>
          <w:p w14:paraId="6F1A19FD" w14:textId="77777777" w:rsidR="0028358B" w:rsidRPr="0034033C" w:rsidRDefault="0028358B" w:rsidP="00526556">
            <w:pPr>
              <w:jc w:val="center"/>
              <w:rPr>
                <w:sz w:val="20"/>
                <w:szCs w:val="20"/>
              </w:rPr>
            </w:pPr>
          </w:p>
          <w:p w14:paraId="2F4DAF2B" w14:textId="77777777" w:rsidR="0028358B" w:rsidRPr="0034033C" w:rsidRDefault="0028358B" w:rsidP="00526556">
            <w:pPr>
              <w:jc w:val="center"/>
              <w:rPr>
                <w:sz w:val="20"/>
                <w:szCs w:val="20"/>
              </w:rPr>
            </w:pPr>
          </w:p>
          <w:p w14:paraId="598333EE" w14:textId="77777777" w:rsidR="0028358B" w:rsidRPr="0034033C" w:rsidRDefault="0028358B" w:rsidP="00526556">
            <w:pPr>
              <w:jc w:val="center"/>
              <w:rPr>
                <w:sz w:val="20"/>
                <w:szCs w:val="20"/>
              </w:rPr>
            </w:pPr>
          </w:p>
          <w:p w14:paraId="64F6CCBB" w14:textId="77777777" w:rsidR="0028358B" w:rsidRPr="0034033C" w:rsidRDefault="0028358B" w:rsidP="00526556">
            <w:pPr>
              <w:jc w:val="center"/>
              <w:rPr>
                <w:sz w:val="20"/>
                <w:szCs w:val="20"/>
              </w:rPr>
            </w:pPr>
          </w:p>
          <w:p w14:paraId="3D67D416" w14:textId="77777777" w:rsidR="0028358B" w:rsidRPr="0034033C" w:rsidRDefault="0028358B" w:rsidP="00526556">
            <w:pPr>
              <w:jc w:val="center"/>
              <w:rPr>
                <w:sz w:val="20"/>
                <w:szCs w:val="20"/>
              </w:rPr>
            </w:pPr>
          </w:p>
          <w:p w14:paraId="5FD69EF2" w14:textId="77777777" w:rsidR="0028358B" w:rsidRPr="0034033C" w:rsidRDefault="0028358B" w:rsidP="00526556">
            <w:pPr>
              <w:jc w:val="center"/>
              <w:rPr>
                <w:sz w:val="20"/>
                <w:szCs w:val="20"/>
              </w:rPr>
            </w:pPr>
          </w:p>
          <w:p w14:paraId="5CD2F9A0" w14:textId="77777777" w:rsidR="0028358B" w:rsidRPr="0034033C" w:rsidRDefault="0028358B" w:rsidP="00526556">
            <w:pPr>
              <w:jc w:val="center"/>
              <w:rPr>
                <w:sz w:val="20"/>
                <w:szCs w:val="20"/>
              </w:rPr>
            </w:pPr>
          </w:p>
          <w:p w14:paraId="5BD760F3" w14:textId="77777777" w:rsidR="0028358B" w:rsidRPr="0034033C" w:rsidRDefault="0028358B" w:rsidP="00526556">
            <w:pPr>
              <w:jc w:val="center"/>
              <w:rPr>
                <w:sz w:val="20"/>
                <w:szCs w:val="20"/>
              </w:rPr>
            </w:pPr>
          </w:p>
          <w:p w14:paraId="0C148D09" w14:textId="77777777" w:rsidR="0028358B" w:rsidRPr="0034033C" w:rsidRDefault="0028358B" w:rsidP="00526556">
            <w:pPr>
              <w:jc w:val="center"/>
              <w:rPr>
                <w:sz w:val="20"/>
                <w:szCs w:val="20"/>
              </w:rPr>
            </w:pPr>
          </w:p>
          <w:p w14:paraId="62CB6516" w14:textId="77777777" w:rsidR="0028358B" w:rsidRPr="0034033C" w:rsidRDefault="0028358B" w:rsidP="00526556">
            <w:pPr>
              <w:jc w:val="center"/>
              <w:rPr>
                <w:sz w:val="20"/>
                <w:szCs w:val="20"/>
              </w:rPr>
            </w:pPr>
          </w:p>
          <w:p w14:paraId="711DFDBF" w14:textId="77777777" w:rsidR="0028358B" w:rsidRPr="0034033C" w:rsidRDefault="0028358B" w:rsidP="00526556">
            <w:pPr>
              <w:jc w:val="center"/>
              <w:rPr>
                <w:sz w:val="20"/>
                <w:szCs w:val="20"/>
              </w:rPr>
            </w:pPr>
          </w:p>
          <w:p w14:paraId="5E9855F2" w14:textId="77777777" w:rsidR="0028358B" w:rsidRPr="0034033C" w:rsidRDefault="0028358B" w:rsidP="00526556">
            <w:pPr>
              <w:jc w:val="center"/>
              <w:rPr>
                <w:sz w:val="20"/>
                <w:szCs w:val="20"/>
              </w:rPr>
            </w:pPr>
          </w:p>
          <w:p w14:paraId="6F688FBD" w14:textId="77777777" w:rsidR="0028358B" w:rsidRPr="0034033C" w:rsidRDefault="0028358B" w:rsidP="00526556">
            <w:pPr>
              <w:jc w:val="center"/>
              <w:rPr>
                <w:sz w:val="20"/>
                <w:szCs w:val="20"/>
              </w:rPr>
            </w:pPr>
          </w:p>
          <w:p w14:paraId="73398CCC" w14:textId="77777777" w:rsidR="0028358B" w:rsidRPr="0034033C" w:rsidRDefault="0028358B" w:rsidP="00526556">
            <w:pPr>
              <w:jc w:val="center"/>
              <w:rPr>
                <w:sz w:val="20"/>
                <w:szCs w:val="20"/>
              </w:rPr>
            </w:pPr>
          </w:p>
          <w:p w14:paraId="56B70C54" w14:textId="77777777" w:rsidR="0028358B" w:rsidRPr="0034033C" w:rsidRDefault="0028358B" w:rsidP="00526556">
            <w:pPr>
              <w:jc w:val="center"/>
              <w:rPr>
                <w:sz w:val="20"/>
                <w:szCs w:val="20"/>
              </w:rPr>
            </w:pPr>
          </w:p>
          <w:p w14:paraId="6836401A" w14:textId="77777777" w:rsidR="0028358B" w:rsidRPr="0034033C" w:rsidRDefault="0028358B" w:rsidP="00526556">
            <w:pPr>
              <w:jc w:val="center"/>
              <w:rPr>
                <w:sz w:val="20"/>
                <w:szCs w:val="20"/>
              </w:rPr>
            </w:pPr>
          </w:p>
          <w:p w14:paraId="0EC0C9C7" w14:textId="77777777" w:rsidR="0028358B" w:rsidRPr="0034033C" w:rsidRDefault="0028358B" w:rsidP="00526556">
            <w:pPr>
              <w:jc w:val="center"/>
              <w:rPr>
                <w:sz w:val="20"/>
                <w:szCs w:val="20"/>
              </w:rPr>
            </w:pPr>
          </w:p>
          <w:p w14:paraId="2B59AB04" w14:textId="77777777" w:rsidR="0028358B" w:rsidRPr="0034033C" w:rsidRDefault="0028358B" w:rsidP="00526556">
            <w:pPr>
              <w:jc w:val="center"/>
              <w:rPr>
                <w:sz w:val="20"/>
                <w:szCs w:val="20"/>
              </w:rPr>
            </w:pPr>
          </w:p>
          <w:p w14:paraId="3AF04FC1" w14:textId="77777777" w:rsidR="0028358B" w:rsidRPr="0034033C" w:rsidRDefault="0028358B" w:rsidP="00526556">
            <w:pPr>
              <w:jc w:val="center"/>
              <w:rPr>
                <w:sz w:val="20"/>
                <w:szCs w:val="20"/>
              </w:rPr>
            </w:pPr>
          </w:p>
          <w:p w14:paraId="4BF0D917" w14:textId="77777777" w:rsidR="0028358B" w:rsidRPr="0034033C" w:rsidRDefault="0028358B" w:rsidP="00526556">
            <w:pPr>
              <w:jc w:val="center"/>
              <w:rPr>
                <w:sz w:val="20"/>
                <w:szCs w:val="20"/>
              </w:rPr>
            </w:pPr>
          </w:p>
          <w:p w14:paraId="35C7A81C" w14:textId="77777777" w:rsidR="0028358B" w:rsidRPr="0034033C" w:rsidRDefault="0028358B" w:rsidP="00526556">
            <w:pPr>
              <w:jc w:val="center"/>
              <w:rPr>
                <w:sz w:val="20"/>
                <w:szCs w:val="20"/>
              </w:rPr>
            </w:pPr>
          </w:p>
          <w:p w14:paraId="6DDAAAE7" w14:textId="77777777" w:rsidR="0028358B" w:rsidRPr="0034033C" w:rsidRDefault="0028358B" w:rsidP="00526556">
            <w:pPr>
              <w:jc w:val="center"/>
              <w:rPr>
                <w:sz w:val="20"/>
                <w:szCs w:val="20"/>
              </w:rPr>
            </w:pPr>
          </w:p>
          <w:p w14:paraId="0F434235" w14:textId="77777777" w:rsidR="0028358B" w:rsidRPr="0034033C" w:rsidRDefault="0028358B" w:rsidP="00526556">
            <w:pPr>
              <w:jc w:val="center"/>
              <w:rPr>
                <w:sz w:val="20"/>
                <w:szCs w:val="20"/>
              </w:rPr>
            </w:pPr>
          </w:p>
          <w:p w14:paraId="63D3FA3E" w14:textId="77777777" w:rsidR="0028358B" w:rsidRPr="0034033C" w:rsidRDefault="0028358B" w:rsidP="00526556">
            <w:pPr>
              <w:jc w:val="center"/>
              <w:rPr>
                <w:sz w:val="20"/>
                <w:szCs w:val="20"/>
              </w:rPr>
            </w:pPr>
          </w:p>
          <w:p w14:paraId="239E9287" w14:textId="395447BE" w:rsidR="0028358B" w:rsidRPr="0034033C" w:rsidRDefault="0028358B" w:rsidP="00526556">
            <w:pPr>
              <w:jc w:val="center"/>
              <w:rPr>
                <w:sz w:val="20"/>
                <w:szCs w:val="20"/>
              </w:rPr>
            </w:pPr>
          </w:p>
          <w:p w14:paraId="71512654" w14:textId="51384A58" w:rsidR="000414FC" w:rsidRPr="0034033C" w:rsidRDefault="000414FC" w:rsidP="00526556">
            <w:pPr>
              <w:jc w:val="center"/>
              <w:rPr>
                <w:sz w:val="20"/>
                <w:szCs w:val="20"/>
              </w:rPr>
            </w:pPr>
          </w:p>
          <w:p w14:paraId="7788E61C" w14:textId="59F0BFB3" w:rsidR="000414FC" w:rsidRPr="0034033C" w:rsidRDefault="000414FC" w:rsidP="00526556">
            <w:pPr>
              <w:jc w:val="center"/>
              <w:rPr>
                <w:sz w:val="20"/>
                <w:szCs w:val="20"/>
              </w:rPr>
            </w:pPr>
          </w:p>
          <w:p w14:paraId="03F715DD" w14:textId="390E7EFA" w:rsidR="000414FC" w:rsidRPr="0034033C" w:rsidRDefault="000414FC" w:rsidP="00526556">
            <w:pPr>
              <w:jc w:val="center"/>
              <w:rPr>
                <w:sz w:val="20"/>
                <w:szCs w:val="20"/>
              </w:rPr>
            </w:pPr>
          </w:p>
          <w:p w14:paraId="7C29FF6E" w14:textId="72390B28" w:rsidR="000414FC" w:rsidRPr="0034033C" w:rsidRDefault="000414FC" w:rsidP="00526556">
            <w:pPr>
              <w:jc w:val="center"/>
              <w:rPr>
                <w:sz w:val="20"/>
                <w:szCs w:val="20"/>
              </w:rPr>
            </w:pPr>
          </w:p>
          <w:p w14:paraId="116DE276" w14:textId="3F95961E" w:rsidR="000414FC" w:rsidRPr="0034033C" w:rsidRDefault="000414FC" w:rsidP="00526556">
            <w:pPr>
              <w:jc w:val="center"/>
              <w:rPr>
                <w:sz w:val="20"/>
                <w:szCs w:val="20"/>
              </w:rPr>
            </w:pPr>
          </w:p>
          <w:p w14:paraId="68ACE126" w14:textId="4B46705B" w:rsidR="000414FC" w:rsidRPr="0034033C" w:rsidRDefault="000414FC" w:rsidP="00526556">
            <w:pPr>
              <w:jc w:val="center"/>
              <w:rPr>
                <w:sz w:val="20"/>
                <w:szCs w:val="20"/>
              </w:rPr>
            </w:pPr>
          </w:p>
          <w:p w14:paraId="68512F12" w14:textId="0D87A17B" w:rsidR="000414FC" w:rsidRPr="0034033C" w:rsidRDefault="000414FC" w:rsidP="00526556">
            <w:pPr>
              <w:jc w:val="center"/>
              <w:rPr>
                <w:sz w:val="20"/>
                <w:szCs w:val="20"/>
              </w:rPr>
            </w:pPr>
          </w:p>
          <w:p w14:paraId="274A9A4A" w14:textId="740DE1F8" w:rsidR="000414FC" w:rsidRPr="0034033C" w:rsidRDefault="000414FC" w:rsidP="00526556">
            <w:pPr>
              <w:jc w:val="center"/>
              <w:rPr>
                <w:sz w:val="20"/>
                <w:szCs w:val="20"/>
              </w:rPr>
            </w:pPr>
          </w:p>
          <w:p w14:paraId="53A2E62C" w14:textId="2B650239" w:rsidR="000414FC" w:rsidRPr="0034033C" w:rsidRDefault="000414FC" w:rsidP="00526556">
            <w:pPr>
              <w:jc w:val="center"/>
              <w:rPr>
                <w:sz w:val="20"/>
                <w:szCs w:val="20"/>
              </w:rPr>
            </w:pPr>
          </w:p>
          <w:p w14:paraId="5D130F2F" w14:textId="3F3A6D0B" w:rsidR="000414FC" w:rsidRPr="0034033C" w:rsidRDefault="000414FC" w:rsidP="00526556">
            <w:pPr>
              <w:jc w:val="center"/>
              <w:rPr>
                <w:sz w:val="20"/>
                <w:szCs w:val="20"/>
              </w:rPr>
            </w:pPr>
          </w:p>
          <w:p w14:paraId="3F761936" w14:textId="30B1FAC5" w:rsidR="000414FC" w:rsidRPr="0034033C" w:rsidRDefault="000414FC" w:rsidP="00526556">
            <w:pPr>
              <w:jc w:val="center"/>
              <w:rPr>
                <w:sz w:val="20"/>
                <w:szCs w:val="20"/>
              </w:rPr>
            </w:pPr>
          </w:p>
          <w:p w14:paraId="36EE1C5A" w14:textId="67C278CB" w:rsidR="000414FC" w:rsidRPr="0034033C" w:rsidRDefault="000414FC" w:rsidP="00526556">
            <w:pPr>
              <w:jc w:val="center"/>
              <w:rPr>
                <w:sz w:val="20"/>
                <w:szCs w:val="20"/>
              </w:rPr>
            </w:pPr>
          </w:p>
          <w:p w14:paraId="2AA0E441" w14:textId="77777777" w:rsidR="000414FC" w:rsidRPr="0034033C" w:rsidRDefault="000414FC" w:rsidP="00526556">
            <w:pPr>
              <w:jc w:val="center"/>
              <w:rPr>
                <w:sz w:val="20"/>
                <w:szCs w:val="20"/>
              </w:rPr>
            </w:pPr>
          </w:p>
          <w:p w14:paraId="522007B1" w14:textId="77777777" w:rsidR="0028358B" w:rsidRPr="0034033C" w:rsidRDefault="0028358B" w:rsidP="00526556">
            <w:pPr>
              <w:jc w:val="center"/>
              <w:rPr>
                <w:sz w:val="20"/>
                <w:szCs w:val="20"/>
              </w:rPr>
            </w:pPr>
          </w:p>
          <w:p w14:paraId="31D3FC86" w14:textId="77951D9F" w:rsidR="0028358B" w:rsidRPr="0034033C" w:rsidRDefault="0028358B" w:rsidP="0028358B">
            <w:pPr>
              <w:jc w:val="center"/>
              <w:rPr>
                <w:sz w:val="20"/>
                <w:szCs w:val="20"/>
              </w:rPr>
            </w:pPr>
            <w:r w:rsidRPr="0034033C">
              <w:rPr>
                <w:sz w:val="20"/>
                <w:szCs w:val="20"/>
              </w:rPr>
              <w:t>Návrh zákona (čl. I</w:t>
            </w:r>
            <w:r w:rsidR="00080B02" w:rsidRPr="0034033C">
              <w:rPr>
                <w:sz w:val="20"/>
                <w:szCs w:val="20"/>
              </w:rPr>
              <w:t>I</w:t>
            </w:r>
            <w:r w:rsidRPr="0034033C">
              <w:rPr>
                <w:sz w:val="20"/>
                <w:szCs w:val="20"/>
              </w:rPr>
              <w:t xml:space="preserve">) </w:t>
            </w:r>
            <w:r w:rsidRPr="0034033C">
              <w:rPr>
                <w:sz w:val="20"/>
                <w:szCs w:val="20"/>
                <w:lang w:val="de-AT"/>
              </w:rPr>
              <w:t>+</w:t>
            </w:r>
            <w:r w:rsidRPr="0034033C">
              <w:rPr>
                <w:sz w:val="20"/>
                <w:szCs w:val="20"/>
              </w:rPr>
              <w:t xml:space="preserve"> zákon č. 301/2005 Z. z.</w:t>
            </w:r>
          </w:p>
          <w:p w14:paraId="1E7E9B4B" w14:textId="728001FD" w:rsidR="0028358B" w:rsidRPr="0034033C" w:rsidRDefault="0028358B" w:rsidP="00526556">
            <w:pPr>
              <w:jc w:val="center"/>
              <w:rPr>
                <w:sz w:val="20"/>
                <w:szCs w:val="20"/>
              </w:rPr>
            </w:pPr>
            <w:r w:rsidRPr="0034033C">
              <w:rPr>
                <w:sz w:val="20"/>
                <w:szCs w:val="20"/>
              </w:rPr>
              <w:lastRenderedPageBreak/>
              <w:t>Zákon č. 301/2005 Z. z.</w:t>
            </w:r>
          </w:p>
        </w:tc>
        <w:tc>
          <w:tcPr>
            <w:tcW w:w="850" w:type="dxa"/>
          </w:tcPr>
          <w:p w14:paraId="569F5F82" w14:textId="77777777" w:rsidR="007C182A" w:rsidRPr="0034033C" w:rsidRDefault="007C182A" w:rsidP="00526556">
            <w:pPr>
              <w:jc w:val="center"/>
              <w:rPr>
                <w:sz w:val="20"/>
                <w:szCs w:val="20"/>
              </w:rPr>
            </w:pPr>
            <w:r w:rsidRPr="0034033C">
              <w:rPr>
                <w:sz w:val="20"/>
                <w:szCs w:val="20"/>
              </w:rPr>
              <w:lastRenderedPageBreak/>
              <w:t>§: 2</w:t>
            </w:r>
          </w:p>
          <w:p w14:paraId="4125CCE6" w14:textId="77777777" w:rsidR="007C182A" w:rsidRPr="0034033C" w:rsidRDefault="007C182A" w:rsidP="00526556">
            <w:pPr>
              <w:jc w:val="center"/>
              <w:rPr>
                <w:sz w:val="20"/>
                <w:szCs w:val="20"/>
              </w:rPr>
            </w:pPr>
            <w:r w:rsidRPr="0034033C">
              <w:rPr>
                <w:sz w:val="20"/>
                <w:szCs w:val="20"/>
              </w:rPr>
              <w:t>O: 20</w:t>
            </w:r>
          </w:p>
          <w:p w14:paraId="4448059B" w14:textId="77777777" w:rsidR="007C182A" w:rsidRPr="0034033C" w:rsidRDefault="007C182A" w:rsidP="00526556">
            <w:pPr>
              <w:jc w:val="center"/>
              <w:rPr>
                <w:sz w:val="20"/>
                <w:szCs w:val="20"/>
              </w:rPr>
            </w:pPr>
          </w:p>
          <w:p w14:paraId="52C212BD" w14:textId="77777777" w:rsidR="007C182A" w:rsidRPr="0034033C" w:rsidRDefault="007C182A" w:rsidP="00526556">
            <w:pPr>
              <w:jc w:val="center"/>
              <w:rPr>
                <w:sz w:val="20"/>
                <w:szCs w:val="20"/>
              </w:rPr>
            </w:pPr>
          </w:p>
          <w:p w14:paraId="45FF15E5" w14:textId="77777777" w:rsidR="007C182A" w:rsidRPr="0034033C" w:rsidRDefault="007C182A" w:rsidP="00526556">
            <w:pPr>
              <w:jc w:val="center"/>
              <w:rPr>
                <w:sz w:val="20"/>
                <w:szCs w:val="20"/>
              </w:rPr>
            </w:pPr>
          </w:p>
          <w:p w14:paraId="331DCE80" w14:textId="77777777" w:rsidR="007C182A" w:rsidRPr="0034033C" w:rsidRDefault="007C182A" w:rsidP="00526556">
            <w:pPr>
              <w:jc w:val="center"/>
              <w:rPr>
                <w:sz w:val="20"/>
                <w:szCs w:val="20"/>
              </w:rPr>
            </w:pPr>
            <w:r w:rsidRPr="0034033C">
              <w:rPr>
                <w:sz w:val="20"/>
                <w:szCs w:val="20"/>
              </w:rPr>
              <w:t>§: 28</w:t>
            </w:r>
          </w:p>
          <w:p w14:paraId="5B273A9A" w14:textId="6896FD7B" w:rsidR="007C182A" w:rsidRPr="0034033C" w:rsidRDefault="007C182A" w:rsidP="00526556">
            <w:pPr>
              <w:jc w:val="center"/>
              <w:rPr>
                <w:sz w:val="20"/>
                <w:szCs w:val="20"/>
              </w:rPr>
            </w:pPr>
            <w:r w:rsidRPr="0034033C">
              <w:rPr>
                <w:sz w:val="20"/>
                <w:szCs w:val="20"/>
              </w:rPr>
              <w:t>O: 1</w:t>
            </w:r>
            <w:r w:rsidR="000414FC" w:rsidRPr="0034033C">
              <w:rPr>
                <w:sz w:val="20"/>
                <w:szCs w:val="20"/>
              </w:rPr>
              <w:t>-4</w:t>
            </w:r>
          </w:p>
          <w:p w14:paraId="1D8E0AF5" w14:textId="77777777" w:rsidR="007C182A" w:rsidRPr="0034033C" w:rsidRDefault="007C182A" w:rsidP="00526556">
            <w:pPr>
              <w:jc w:val="center"/>
              <w:rPr>
                <w:sz w:val="20"/>
                <w:szCs w:val="20"/>
              </w:rPr>
            </w:pPr>
          </w:p>
          <w:p w14:paraId="5A93F265" w14:textId="77777777" w:rsidR="007C182A" w:rsidRPr="0034033C" w:rsidRDefault="007C182A" w:rsidP="00526556">
            <w:pPr>
              <w:jc w:val="center"/>
              <w:rPr>
                <w:sz w:val="20"/>
                <w:szCs w:val="20"/>
              </w:rPr>
            </w:pPr>
          </w:p>
          <w:p w14:paraId="05A8917D" w14:textId="77777777" w:rsidR="007C182A" w:rsidRPr="0034033C" w:rsidRDefault="007C182A" w:rsidP="00526556">
            <w:pPr>
              <w:jc w:val="center"/>
              <w:rPr>
                <w:sz w:val="20"/>
                <w:szCs w:val="20"/>
              </w:rPr>
            </w:pPr>
          </w:p>
          <w:p w14:paraId="35FB069E" w14:textId="77777777" w:rsidR="007C182A" w:rsidRPr="0034033C" w:rsidRDefault="007C182A" w:rsidP="00526556">
            <w:pPr>
              <w:jc w:val="center"/>
              <w:rPr>
                <w:sz w:val="20"/>
                <w:szCs w:val="20"/>
              </w:rPr>
            </w:pPr>
          </w:p>
          <w:p w14:paraId="10D40EE4" w14:textId="77777777" w:rsidR="007C182A" w:rsidRPr="0034033C" w:rsidRDefault="007C182A" w:rsidP="00526556">
            <w:pPr>
              <w:jc w:val="center"/>
              <w:rPr>
                <w:sz w:val="20"/>
                <w:szCs w:val="20"/>
              </w:rPr>
            </w:pPr>
          </w:p>
          <w:p w14:paraId="6A35F0B1" w14:textId="77777777" w:rsidR="0028358B" w:rsidRPr="0034033C" w:rsidRDefault="0028358B" w:rsidP="000414FC">
            <w:pPr>
              <w:rPr>
                <w:sz w:val="20"/>
                <w:szCs w:val="20"/>
              </w:rPr>
            </w:pPr>
          </w:p>
          <w:p w14:paraId="1D146299" w14:textId="77777777" w:rsidR="0028358B" w:rsidRPr="0034033C" w:rsidRDefault="0028358B" w:rsidP="00526556">
            <w:pPr>
              <w:jc w:val="center"/>
              <w:rPr>
                <w:sz w:val="20"/>
                <w:szCs w:val="20"/>
              </w:rPr>
            </w:pPr>
          </w:p>
          <w:p w14:paraId="426C4729" w14:textId="77777777" w:rsidR="0028358B" w:rsidRPr="0034033C" w:rsidRDefault="0028358B" w:rsidP="00526556">
            <w:pPr>
              <w:jc w:val="center"/>
              <w:rPr>
                <w:sz w:val="20"/>
                <w:szCs w:val="20"/>
              </w:rPr>
            </w:pPr>
          </w:p>
          <w:p w14:paraId="54AA9207" w14:textId="77777777" w:rsidR="0028358B" w:rsidRPr="0034033C" w:rsidRDefault="0028358B" w:rsidP="00526556">
            <w:pPr>
              <w:jc w:val="center"/>
              <w:rPr>
                <w:sz w:val="20"/>
                <w:szCs w:val="20"/>
              </w:rPr>
            </w:pPr>
          </w:p>
          <w:p w14:paraId="548716D5" w14:textId="77777777" w:rsidR="0028358B" w:rsidRPr="0034033C" w:rsidRDefault="0028358B" w:rsidP="00526556">
            <w:pPr>
              <w:jc w:val="center"/>
              <w:rPr>
                <w:sz w:val="20"/>
                <w:szCs w:val="20"/>
              </w:rPr>
            </w:pPr>
          </w:p>
          <w:p w14:paraId="266304CC" w14:textId="77777777" w:rsidR="0028358B" w:rsidRPr="0034033C" w:rsidRDefault="0028358B" w:rsidP="00526556">
            <w:pPr>
              <w:jc w:val="center"/>
              <w:rPr>
                <w:sz w:val="20"/>
                <w:szCs w:val="20"/>
              </w:rPr>
            </w:pPr>
          </w:p>
          <w:p w14:paraId="23213AC2" w14:textId="77777777" w:rsidR="0028358B" w:rsidRPr="0034033C" w:rsidRDefault="0028358B" w:rsidP="00526556">
            <w:pPr>
              <w:jc w:val="center"/>
              <w:rPr>
                <w:sz w:val="20"/>
                <w:szCs w:val="20"/>
              </w:rPr>
            </w:pPr>
          </w:p>
          <w:p w14:paraId="100017C1" w14:textId="77777777" w:rsidR="0028358B" w:rsidRPr="0034033C" w:rsidRDefault="0028358B" w:rsidP="00526556">
            <w:pPr>
              <w:jc w:val="center"/>
              <w:rPr>
                <w:sz w:val="20"/>
                <w:szCs w:val="20"/>
              </w:rPr>
            </w:pPr>
          </w:p>
          <w:p w14:paraId="73088C15" w14:textId="77777777" w:rsidR="0028358B" w:rsidRPr="0034033C" w:rsidRDefault="0028358B" w:rsidP="00526556">
            <w:pPr>
              <w:jc w:val="center"/>
              <w:rPr>
                <w:sz w:val="20"/>
                <w:szCs w:val="20"/>
              </w:rPr>
            </w:pPr>
          </w:p>
          <w:p w14:paraId="68CE2ED1" w14:textId="77777777" w:rsidR="0028358B" w:rsidRPr="0034033C" w:rsidRDefault="0028358B" w:rsidP="00526556">
            <w:pPr>
              <w:jc w:val="center"/>
              <w:rPr>
                <w:sz w:val="20"/>
                <w:szCs w:val="20"/>
              </w:rPr>
            </w:pPr>
          </w:p>
          <w:p w14:paraId="5E7DF635" w14:textId="77777777" w:rsidR="0028358B" w:rsidRPr="0034033C" w:rsidRDefault="0028358B" w:rsidP="00526556">
            <w:pPr>
              <w:jc w:val="center"/>
              <w:rPr>
                <w:sz w:val="20"/>
                <w:szCs w:val="20"/>
              </w:rPr>
            </w:pPr>
          </w:p>
          <w:p w14:paraId="432A1989" w14:textId="77777777" w:rsidR="0028358B" w:rsidRPr="0034033C" w:rsidRDefault="0028358B" w:rsidP="00526556">
            <w:pPr>
              <w:jc w:val="center"/>
              <w:rPr>
                <w:sz w:val="20"/>
                <w:szCs w:val="20"/>
              </w:rPr>
            </w:pPr>
          </w:p>
          <w:p w14:paraId="6138BB56" w14:textId="77777777" w:rsidR="0028358B" w:rsidRPr="0034033C" w:rsidRDefault="0028358B" w:rsidP="00526556">
            <w:pPr>
              <w:jc w:val="center"/>
              <w:rPr>
                <w:sz w:val="20"/>
                <w:szCs w:val="20"/>
              </w:rPr>
            </w:pPr>
          </w:p>
          <w:p w14:paraId="02C0CB6A" w14:textId="77777777" w:rsidR="0028358B" w:rsidRPr="0034033C" w:rsidRDefault="0028358B" w:rsidP="00526556">
            <w:pPr>
              <w:jc w:val="center"/>
              <w:rPr>
                <w:sz w:val="20"/>
                <w:szCs w:val="20"/>
              </w:rPr>
            </w:pPr>
          </w:p>
          <w:p w14:paraId="29721C62" w14:textId="77777777" w:rsidR="0028358B" w:rsidRPr="0034033C" w:rsidRDefault="0028358B" w:rsidP="00526556">
            <w:pPr>
              <w:jc w:val="center"/>
              <w:rPr>
                <w:sz w:val="20"/>
                <w:szCs w:val="20"/>
              </w:rPr>
            </w:pPr>
          </w:p>
          <w:p w14:paraId="359C1A09" w14:textId="77777777" w:rsidR="0028358B" w:rsidRPr="0034033C" w:rsidRDefault="0028358B" w:rsidP="00526556">
            <w:pPr>
              <w:jc w:val="center"/>
              <w:rPr>
                <w:sz w:val="20"/>
                <w:szCs w:val="20"/>
              </w:rPr>
            </w:pPr>
          </w:p>
          <w:p w14:paraId="489C28B0" w14:textId="77777777" w:rsidR="0028358B" w:rsidRPr="0034033C" w:rsidRDefault="0028358B" w:rsidP="00526556">
            <w:pPr>
              <w:jc w:val="center"/>
              <w:rPr>
                <w:sz w:val="20"/>
                <w:szCs w:val="20"/>
              </w:rPr>
            </w:pPr>
          </w:p>
          <w:p w14:paraId="6E62C834" w14:textId="77777777" w:rsidR="0028358B" w:rsidRPr="0034033C" w:rsidRDefault="0028358B" w:rsidP="00526556">
            <w:pPr>
              <w:jc w:val="center"/>
              <w:rPr>
                <w:sz w:val="20"/>
                <w:szCs w:val="20"/>
              </w:rPr>
            </w:pPr>
          </w:p>
          <w:p w14:paraId="58FCF135" w14:textId="77777777" w:rsidR="0028358B" w:rsidRPr="0034033C" w:rsidRDefault="0028358B" w:rsidP="00526556">
            <w:pPr>
              <w:jc w:val="center"/>
              <w:rPr>
                <w:sz w:val="20"/>
                <w:szCs w:val="20"/>
              </w:rPr>
            </w:pPr>
          </w:p>
          <w:p w14:paraId="7304455D" w14:textId="77777777" w:rsidR="0028358B" w:rsidRPr="0034033C" w:rsidRDefault="0028358B" w:rsidP="00526556">
            <w:pPr>
              <w:jc w:val="center"/>
              <w:rPr>
                <w:sz w:val="20"/>
                <w:szCs w:val="20"/>
              </w:rPr>
            </w:pPr>
          </w:p>
          <w:p w14:paraId="60A75F59" w14:textId="77777777" w:rsidR="0028358B" w:rsidRPr="0034033C" w:rsidRDefault="0028358B" w:rsidP="00526556">
            <w:pPr>
              <w:jc w:val="center"/>
              <w:rPr>
                <w:sz w:val="20"/>
                <w:szCs w:val="20"/>
              </w:rPr>
            </w:pPr>
          </w:p>
          <w:p w14:paraId="30F7DA78" w14:textId="77777777" w:rsidR="0028358B" w:rsidRPr="0034033C" w:rsidRDefault="0028358B" w:rsidP="00526556">
            <w:pPr>
              <w:jc w:val="center"/>
              <w:rPr>
                <w:sz w:val="20"/>
                <w:szCs w:val="20"/>
              </w:rPr>
            </w:pPr>
          </w:p>
          <w:p w14:paraId="1D5B606C" w14:textId="77777777" w:rsidR="0028358B" w:rsidRPr="0034033C" w:rsidRDefault="0028358B" w:rsidP="00526556">
            <w:pPr>
              <w:jc w:val="center"/>
              <w:rPr>
                <w:sz w:val="20"/>
                <w:szCs w:val="20"/>
              </w:rPr>
            </w:pPr>
          </w:p>
          <w:p w14:paraId="61CAA689" w14:textId="77777777" w:rsidR="0028358B" w:rsidRPr="0034033C" w:rsidRDefault="0028358B" w:rsidP="00526556">
            <w:pPr>
              <w:jc w:val="center"/>
              <w:rPr>
                <w:sz w:val="20"/>
                <w:szCs w:val="20"/>
              </w:rPr>
            </w:pPr>
          </w:p>
          <w:p w14:paraId="2D067ACC" w14:textId="77777777" w:rsidR="0028358B" w:rsidRPr="0034033C" w:rsidRDefault="0028358B" w:rsidP="00526556">
            <w:pPr>
              <w:jc w:val="center"/>
              <w:rPr>
                <w:sz w:val="20"/>
                <w:szCs w:val="20"/>
              </w:rPr>
            </w:pPr>
          </w:p>
          <w:p w14:paraId="11F89C5C" w14:textId="77777777" w:rsidR="0028358B" w:rsidRPr="0034033C" w:rsidRDefault="0028358B" w:rsidP="00526556">
            <w:pPr>
              <w:jc w:val="center"/>
              <w:rPr>
                <w:sz w:val="20"/>
                <w:szCs w:val="20"/>
              </w:rPr>
            </w:pPr>
          </w:p>
          <w:p w14:paraId="7012F483" w14:textId="77777777" w:rsidR="0028358B" w:rsidRPr="0034033C" w:rsidRDefault="0028358B" w:rsidP="00526556">
            <w:pPr>
              <w:jc w:val="center"/>
              <w:rPr>
                <w:sz w:val="20"/>
                <w:szCs w:val="20"/>
              </w:rPr>
            </w:pPr>
          </w:p>
          <w:p w14:paraId="57C0452E" w14:textId="77777777" w:rsidR="0028358B" w:rsidRPr="0034033C" w:rsidRDefault="0028358B" w:rsidP="00526556">
            <w:pPr>
              <w:jc w:val="center"/>
              <w:rPr>
                <w:sz w:val="20"/>
                <w:szCs w:val="20"/>
              </w:rPr>
            </w:pPr>
          </w:p>
          <w:p w14:paraId="35EA290E" w14:textId="796169A7" w:rsidR="0028358B" w:rsidRPr="0034033C" w:rsidRDefault="0028358B" w:rsidP="00526556">
            <w:pPr>
              <w:jc w:val="center"/>
              <w:rPr>
                <w:sz w:val="20"/>
                <w:szCs w:val="20"/>
              </w:rPr>
            </w:pPr>
          </w:p>
          <w:p w14:paraId="291F15EB" w14:textId="2898A1BA" w:rsidR="000414FC" w:rsidRPr="0034033C" w:rsidRDefault="000414FC" w:rsidP="00526556">
            <w:pPr>
              <w:jc w:val="center"/>
              <w:rPr>
                <w:sz w:val="20"/>
                <w:szCs w:val="20"/>
              </w:rPr>
            </w:pPr>
          </w:p>
          <w:p w14:paraId="02812FBF" w14:textId="31115754" w:rsidR="000414FC" w:rsidRPr="0034033C" w:rsidRDefault="000414FC" w:rsidP="00526556">
            <w:pPr>
              <w:jc w:val="center"/>
              <w:rPr>
                <w:sz w:val="20"/>
                <w:szCs w:val="20"/>
              </w:rPr>
            </w:pPr>
          </w:p>
          <w:p w14:paraId="014FFA0D" w14:textId="77777777" w:rsidR="000414FC" w:rsidRPr="0034033C" w:rsidRDefault="000414FC" w:rsidP="00526556">
            <w:pPr>
              <w:jc w:val="center"/>
              <w:rPr>
                <w:sz w:val="20"/>
                <w:szCs w:val="20"/>
              </w:rPr>
            </w:pPr>
          </w:p>
          <w:p w14:paraId="73DA4E91" w14:textId="77777777" w:rsidR="0028358B" w:rsidRPr="0034033C" w:rsidRDefault="0028358B" w:rsidP="00526556">
            <w:pPr>
              <w:jc w:val="center"/>
              <w:rPr>
                <w:sz w:val="20"/>
                <w:szCs w:val="20"/>
              </w:rPr>
            </w:pPr>
          </w:p>
          <w:p w14:paraId="7356CE9E" w14:textId="77777777" w:rsidR="0028358B" w:rsidRPr="0034033C" w:rsidRDefault="0028358B" w:rsidP="00526556">
            <w:pPr>
              <w:jc w:val="center"/>
              <w:rPr>
                <w:sz w:val="20"/>
                <w:szCs w:val="20"/>
              </w:rPr>
            </w:pPr>
          </w:p>
          <w:p w14:paraId="413A1311" w14:textId="77777777" w:rsidR="0028358B" w:rsidRPr="0034033C" w:rsidRDefault="0028358B" w:rsidP="00526556">
            <w:pPr>
              <w:jc w:val="center"/>
              <w:rPr>
                <w:sz w:val="20"/>
                <w:szCs w:val="20"/>
              </w:rPr>
            </w:pPr>
          </w:p>
          <w:p w14:paraId="7E1B7098" w14:textId="77777777" w:rsidR="0028358B" w:rsidRPr="0034033C" w:rsidRDefault="0028358B" w:rsidP="00526556">
            <w:pPr>
              <w:jc w:val="center"/>
              <w:rPr>
                <w:sz w:val="20"/>
                <w:szCs w:val="20"/>
              </w:rPr>
            </w:pPr>
          </w:p>
          <w:p w14:paraId="72BBF9D7" w14:textId="77777777" w:rsidR="0028358B" w:rsidRPr="0034033C" w:rsidRDefault="0028358B" w:rsidP="00526556">
            <w:pPr>
              <w:jc w:val="center"/>
              <w:rPr>
                <w:sz w:val="20"/>
                <w:szCs w:val="20"/>
              </w:rPr>
            </w:pPr>
            <w:r w:rsidRPr="0034033C">
              <w:rPr>
                <w:sz w:val="20"/>
                <w:szCs w:val="20"/>
              </w:rPr>
              <w:t>§: 28</w:t>
            </w:r>
          </w:p>
          <w:p w14:paraId="305C22F0" w14:textId="0A2FBD1A" w:rsidR="0028358B" w:rsidRPr="0034033C" w:rsidRDefault="0028358B" w:rsidP="00526556">
            <w:pPr>
              <w:jc w:val="center"/>
              <w:rPr>
                <w:sz w:val="20"/>
                <w:szCs w:val="20"/>
              </w:rPr>
            </w:pPr>
            <w:r w:rsidRPr="0034033C">
              <w:rPr>
                <w:sz w:val="20"/>
                <w:szCs w:val="20"/>
              </w:rPr>
              <w:t xml:space="preserve">O: </w:t>
            </w:r>
            <w:r w:rsidR="005D6EA4" w:rsidRPr="0034033C">
              <w:rPr>
                <w:sz w:val="20"/>
                <w:szCs w:val="20"/>
              </w:rPr>
              <w:t>10</w:t>
            </w:r>
          </w:p>
          <w:p w14:paraId="142135A9" w14:textId="77777777" w:rsidR="0028358B" w:rsidRPr="0034033C" w:rsidRDefault="0028358B" w:rsidP="00526556">
            <w:pPr>
              <w:jc w:val="center"/>
              <w:rPr>
                <w:sz w:val="20"/>
                <w:szCs w:val="20"/>
              </w:rPr>
            </w:pPr>
          </w:p>
          <w:p w14:paraId="7BC25469" w14:textId="77777777" w:rsidR="0028358B" w:rsidRPr="0034033C" w:rsidRDefault="0028358B" w:rsidP="00526556">
            <w:pPr>
              <w:jc w:val="center"/>
              <w:rPr>
                <w:sz w:val="20"/>
                <w:szCs w:val="20"/>
              </w:rPr>
            </w:pPr>
          </w:p>
          <w:p w14:paraId="07F08952" w14:textId="77777777" w:rsidR="0028358B" w:rsidRPr="0034033C" w:rsidRDefault="0028358B" w:rsidP="00526556">
            <w:pPr>
              <w:jc w:val="center"/>
              <w:rPr>
                <w:sz w:val="20"/>
                <w:szCs w:val="20"/>
              </w:rPr>
            </w:pPr>
          </w:p>
          <w:p w14:paraId="3D1BAC7D" w14:textId="77777777" w:rsidR="0028358B" w:rsidRPr="0034033C" w:rsidRDefault="0028358B" w:rsidP="00526556">
            <w:pPr>
              <w:jc w:val="center"/>
              <w:rPr>
                <w:sz w:val="20"/>
                <w:szCs w:val="20"/>
              </w:rPr>
            </w:pPr>
            <w:r w:rsidRPr="0034033C">
              <w:rPr>
                <w:sz w:val="20"/>
                <w:szCs w:val="20"/>
              </w:rPr>
              <w:lastRenderedPageBreak/>
              <w:t>§: 28</w:t>
            </w:r>
          </w:p>
          <w:p w14:paraId="7A184411" w14:textId="56F94D57" w:rsidR="0028358B" w:rsidRPr="0034033C" w:rsidRDefault="0028358B" w:rsidP="00526556">
            <w:pPr>
              <w:jc w:val="center"/>
              <w:rPr>
                <w:sz w:val="20"/>
                <w:szCs w:val="20"/>
              </w:rPr>
            </w:pPr>
            <w:r w:rsidRPr="0034033C">
              <w:rPr>
                <w:sz w:val="20"/>
                <w:szCs w:val="20"/>
              </w:rPr>
              <w:t>O: 6-9</w:t>
            </w:r>
          </w:p>
        </w:tc>
        <w:tc>
          <w:tcPr>
            <w:tcW w:w="4536" w:type="dxa"/>
          </w:tcPr>
          <w:p w14:paraId="4F3399A9" w14:textId="3CCC345B" w:rsidR="007C182A" w:rsidRPr="0034033C" w:rsidRDefault="000414FC" w:rsidP="000414FC">
            <w:pPr>
              <w:jc w:val="both"/>
              <w:rPr>
                <w:sz w:val="20"/>
                <w:szCs w:val="20"/>
              </w:rPr>
            </w:pPr>
            <w:r w:rsidRPr="0034033C">
              <w:rPr>
                <w:sz w:val="20"/>
                <w:szCs w:val="20"/>
              </w:rPr>
              <w:lastRenderedPageBreak/>
              <w:t>(20) Ak obvinený, jeho zákonný zástupca, podozrivá osoba, poškodený, zúčastnená osoba alebo svedok vyhlási, že neovláda jazyk, v ktorom sa konanie vedie, má právo na tlmočníka a prekladateľa.</w:t>
            </w:r>
          </w:p>
          <w:p w14:paraId="01014F12" w14:textId="77777777" w:rsidR="000414FC" w:rsidRPr="0034033C" w:rsidRDefault="000414FC" w:rsidP="000414FC">
            <w:pPr>
              <w:jc w:val="both"/>
              <w:rPr>
                <w:sz w:val="20"/>
                <w:szCs w:val="20"/>
              </w:rPr>
            </w:pPr>
          </w:p>
          <w:p w14:paraId="264FE1CB" w14:textId="1FA28851" w:rsidR="000414FC" w:rsidRPr="0034033C" w:rsidRDefault="000414FC" w:rsidP="000414FC">
            <w:pPr>
              <w:jc w:val="both"/>
              <w:rPr>
                <w:sz w:val="20"/>
                <w:szCs w:val="20"/>
              </w:rPr>
            </w:pPr>
            <w:r w:rsidRPr="0034033C">
              <w:rPr>
                <w:sz w:val="20"/>
                <w:szCs w:val="20"/>
              </w:rPr>
              <w:t xml:space="preserve">(1) Ak je potrebné pretlmočiť obsah výpovede alebo ak osoba uvedená v § 2 ods. 20 vyhlási, že nerozumie jazyku, v ktorom sa konanie vedie alebo nehovorí týmto jazykom, priberie sa tlmočník opatrením. Tlmočníkom môže byť výnimočne aj zapisovateľ. Ak </w:t>
            </w:r>
            <w:r w:rsidRPr="0034033C">
              <w:rPr>
                <w:sz w:val="20"/>
                <w:szCs w:val="20"/>
              </w:rPr>
              <w:lastRenderedPageBreak/>
              <w:t>obvinený využije svoje právo podľa § 2 ods. 20, pribratý tlmočník pretlmočí na jeho žiadosť aj jeho poradu s obhajcom v priebehu alebo v priamej súvislosti s procesným úkonom, s podaním opravného prostriedku alebo s inými procesnými podaniami.</w:t>
            </w:r>
          </w:p>
          <w:p w14:paraId="4F5ECF29" w14:textId="61B0F306" w:rsidR="000414FC" w:rsidRPr="0034033C" w:rsidRDefault="000414FC" w:rsidP="000414FC">
            <w:pPr>
              <w:jc w:val="both"/>
              <w:rPr>
                <w:sz w:val="20"/>
                <w:szCs w:val="20"/>
              </w:rPr>
            </w:pPr>
            <w:r w:rsidRPr="0034033C">
              <w:rPr>
                <w:sz w:val="20"/>
                <w:szCs w:val="20"/>
              </w:rPr>
              <w:t>(2) Tlmočník sa priberie aj vtedy, ak osoba uvedená v § 2 ods. 20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w:t>
            </w:r>
          </w:p>
          <w:p w14:paraId="04432842" w14:textId="54242A99" w:rsidR="000414FC" w:rsidRPr="0034033C" w:rsidRDefault="000414FC" w:rsidP="000414FC">
            <w:pPr>
              <w:jc w:val="both"/>
              <w:rPr>
                <w:sz w:val="20"/>
                <w:szCs w:val="20"/>
              </w:rPr>
            </w:pPr>
            <w:r w:rsidRPr="0034033C">
              <w:rPr>
                <w:sz w:val="20"/>
                <w:szCs w:val="20"/>
              </w:rPr>
              <w:t>(3) Ak si osoba podľa § 2 ods. 20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w:t>
            </w:r>
          </w:p>
          <w:p w14:paraId="373229F0" w14:textId="354A1845" w:rsidR="0028358B" w:rsidRPr="0034033C" w:rsidRDefault="000414FC" w:rsidP="000414FC">
            <w:pPr>
              <w:jc w:val="both"/>
              <w:rPr>
                <w:sz w:val="20"/>
                <w:szCs w:val="20"/>
              </w:rPr>
            </w:pPr>
            <w:r w:rsidRPr="0034033C">
              <w:rPr>
                <w:sz w:val="20"/>
                <w:szCs w:val="20"/>
              </w:rPr>
              <w:t>(4) 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w:t>
            </w:r>
          </w:p>
          <w:p w14:paraId="19029C34" w14:textId="77777777" w:rsidR="000414FC" w:rsidRPr="0034033C" w:rsidRDefault="000414FC" w:rsidP="0028358B">
            <w:pPr>
              <w:jc w:val="both"/>
              <w:rPr>
                <w:sz w:val="20"/>
                <w:szCs w:val="20"/>
              </w:rPr>
            </w:pPr>
          </w:p>
          <w:p w14:paraId="6C328C12" w14:textId="56AB5141" w:rsidR="0028358B" w:rsidRPr="0034033C" w:rsidRDefault="005D6EA4" w:rsidP="0028358B">
            <w:pPr>
              <w:jc w:val="both"/>
              <w:rPr>
                <w:sz w:val="20"/>
                <w:szCs w:val="20"/>
              </w:rPr>
            </w:pPr>
            <w:r w:rsidRPr="0034033C">
              <w:rPr>
                <w:sz w:val="20"/>
                <w:szCs w:val="20"/>
              </w:rPr>
              <w:t>(10) Európska prokuratúra môže na účel prekladu a tlmočenia využiť prekladateľské služby Európskej únie.</w:t>
            </w:r>
          </w:p>
          <w:p w14:paraId="1766FCD8" w14:textId="4A023AF6" w:rsidR="005D6EA4" w:rsidRPr="0034033C" w:rsidRDefault="005D6EA4" w:rsidP="0028358B">
            <w:pPr>
              <w:jc w:val="both"/>
              <w:rPr>
                <w:sz w:val="20"/>
                <w:szCs w:val="20"/>
              </w:rPr>
            </w:pPr>
          </w:p>
          <w:p w14:paraId="4021A131" w14:textId="612D2294" w:rsidR="005D6EA4" w:rsidRPr="0034033C" w:rsidRDefault="005D6EA4" w:rsidP="0028358B">
            <w:pPr>
              <w:jc w:val="both"/>
              <w:rPr>
                <w:sz w:val="20"/>
                <w:szCs w:val="20"/>
              </w:rPr>
            </w:pPr>
          </w:p>
          <w:p w14:paraId="632BA4F3" w14:textId="77777777" w:rsidR="0028358B" w:rsidRPr="0034033C" w:rsidRDefault="0028358B" w:rsidP="0028358B">
            <w:pPr>
              <w:jc w:val="both"/>
              <w:rPr>
                <w:sz w:val="20"/>
                <w:szCs w:val="20"/>
              </w:rPr>
            </w:pPr>
            <w:r w:rsidRPr="0034033C">
              <w:rPr>
                <w:sz w:val="20"/>
                <w:szCs w:val="20"/>
              </w:rPr>
              <w:lastRenderedPageBreak/>
              <w:t xml:space="preserve">(6) Poškodenému sa písomne preloží rozsudok, trestný rozkaz, rozhodnutie o odvolaní, rozhodnutie o podmienečnom zastavení trestného stíhania a upovedomenie o hlavnom pojednávaní. Ak je oznamovateľom podľa § 196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p>
          <w:p w14:paraId="1C63E8AE" w14:textId="77777777" w:rsidR="0028358B" w:rsidRPr="0034033C" w:rsidRDefault="0028358B" w:rsidP="0028358B">
            <w:pPr>
              <w:jc w:val="both"/>
              <w:rPr>
                <w:sz w:val="20"/>
                <w:szCs w:val="20"/>
              </w:rPr>
            </w:pPr>
            <w:r w:rsidRPr="0034033C">
              <w:rPr>
                <w:sz w:val="20"/>
                <w:szCs w:val="20"/>
              </w:rPr>
              <w:t xml:space="preserve"> </w:t>
            </w:r>
          </w:p>
          <w:p w14:paraId="3FE20BFD" w14:textId="77777777" w:rsidR="0028358B" w:rsidRPr="0034033C" w:rsidRDefault="0028358B" w:rsidP="0028358B">
            <w:pPr>
              <w:jc w:val="both"/>
              <w:rPr>
                <w:sz w:val="20"/>
                <w:szCs w:val="20"/>
              </w:rPr>
            </w:pPr>
            <w:r w:rsidRPr="0034033C">
              <w:rPr>
                <w:sz w:val="20"/>
                <w:szCs w:val="20"/>
              </w:rPr>
              <w:t xml:space="preserve">(7) 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len jej časť a ktorá. Ustanovenie prvej vety sa nepoužije, ak už boli písomnosť alebo jej podstatný obsah poškodenému pretlmočené alebo ak poškodený po poučení vyhlási, že preklad takejto písomnosti nepožaduje. </w:t>
            </w:r>
          </w:p>
          <w:p w14:paraId="5DF2CC43" w14:textId="77777777" w:rsidR="0028358B" w:rsidRPr="0034033C" w:rsidRDefault="0028358B" w:rsidP="0028358B">
            <w:pPr>
              <w:jc w:val="both"/>
              <w:rPr>
                <w:sz w:val="20"/>
                <w:szCs w:val="20"/>
              </w:rPr>
            </w:pPr>
            <w:r w:rsidRPr="0034033C">
              <w:rPr>
                <w:sz w:val="20"/>
                <w:szCs w:val="20"/>
              </w:rPr>
              <w:t xml:space="preserve"> </w:t>
            </w:r>
          </w:p>
          <w:p w14:paraId="469320FF" w14:textId="77777777" w:rsidR="0028358B" w:rsidRPr="0034033C" w:rsidRDefault="0028358B" w:rsidP="0028358B">
            <w:pPr>
              <w:jc w:val="both"/>
              <w:rPr>
                <w:sz w:val="20"/>
                <w:szCs w:val="20"/>
              </w:rPr>
            </w:pPr>
            <w:r w:rsidRPr="0034033C">
              <w:rPr>
                <w:sz w:val="20"/>
                <w:szCs w:val="20"/>
              </w:rPr>
              <w:t xml:space="preserve">(8) Pokiaľ sa na zaručenie spravodlivého procesu nevyžaduje fyzická prítomnosť tlmočníka a nepodarí sa zabezpečiť tlmočníka pre jazyk, ktorému osoba uvedená v § 2 ods. 20 dostatočne rozumie, možno v odôvodnených prípadoch tlmočenie zabezpečiť aj prostredníctvom technických zariadení určených na prenos obrazu a zvuku (ďalej len "videokonferenčné zariadenie"). </w:t>
            </w:r>
          </w:p>
          <w:p w14:paraId="1565BDBE" w14:textId="77777777" w:rsidR="0028358B" w:rsidRPr="0034033C" w:rsidRDefault="0028358B" w:rsidP="0028358B">
            <w:pPr>
              <w:jc w:val="both"/>
              <w:rPr>
                <w:sz w:val="20"/>
                <w:szCs w:val="20"/>
              </w:rPr>
            </w:pPr>
            <w:r w:rsidRPr="0034033C">
              <w:rPr>
                <w:sz w:val="20"/>
                <w:szCs w:val="20"/>
              </w:rPr>
              <w:t xml:space="preserve"> </w:t>
            </w:r>
          </w:p>
          <w:p w14:paraId="0FF82662" w14:textId="08ADEDA9" w:rsidR="0028358B" w:rsidRPr="0034033C" w:rsidRDefault="0028358B" w:rsidP="000414FC">
            <w:pPr>
              <w:jc w:val="both"/>
              <w:rPr>
                <w:sz w:val="20"/>
                <w:szCs w:val="20"/>
              </w:rPr>
            </w:pPr>
            <w:r w:rsidRPr="0034033C">
              <w:rPr>
                <w:sz w:val="20"/>
                <w:szCs w:val="20"/>
              </w:rPr>
              <w:t xml:space="preserve">(9) Za podmienok uvedených v odseku 1 je osobe, ktorá je zadržaná alebo zatknutá, potrebné preložiť tiež poučenie o jej právach podľa § 34 ods. 6. Ak preklad poučenia nie je k dispozícií, poučenie sa jej pretlmočí; </w:t>
            </w:r>
            <w:r w:rsidRPr="0034033C">
              <w:rPr>
                <w:sz w:val="20"/>
                <w:szCs w:val="20"/>
              </w:rPr>
              <w:lastRenderedPageBreak/>
              <w:t>preklad písomného poučenia sa takejto osobe poskytne bez zbytočného odkladu.</w:t>
            </w:r>
          </w:p>
        </w:tc>
        <w:tc>
          <w:tcPr>
            <w:tcW w:w="702" w:type="dxa"/>
          </w:tcPr>
          <w:p w14:paraId="3DE527C9" w14:textId="04EE45AF" w:rsidR="007C182A" w:rsidRPr="0034033C" w:rsidRDefault="007C182A" w:rsidP="00526556">
            <w:pPr>
              <w:jc w:val="center"/>
              <w:rPr>
                <w:sz w:val="20"/>
                <w:szCs w:val="20"/>
              </w:rPr>
            </w:pPr>
            <w:r w:rsidRPr="0034033C">
              <w:rPr>
                <w:sz w:val="20"/>
                <w:szCs w:val="20"/>
              </w:rPr>
              <w:lastRenderedPageBreak/>
              <w:t>Ú</w:t>
            </w:r>
          </w:p>
        </w:tc>
        <w:tc>
          <w:tcPr>
            <w:tcW w:w="2085" w:type="dxa"/>
          </w:tcPr>
          <w:p w14:paraId="1B342DFA" w14:textId="77777777" w:rsidR="007C182A" w:rsidRPr="0034033C" w:rsidRDefault="007C182A" w:rsidP="00526556">
            <w:pPr>
              <w:rPr>
                <w:sz w:val="20"/>
                <w:szCs w:val="20"/>
              </w:rPr>
            </w:pPr>
          </w:p>
        </w:tc>
      </w:tr>
      <w:tr w:rsidR="00801368" w:rsidRPr="0034033C" w14:paraId="00D9C982" w14:textId="77777777" w:rsidTr="00E63407">
        <w:trPr>
          <w:trHeight w:val="255"/>
        </w:trPr>
        <w:tc>
          <w:tcPr>
            <w:tcW w:w="776" w:type="dxa"/>
          </w:tcPr>
          <w:p w14:paraId="3E141EB9" w14:textId="4892F18E" w:rsidR="00801368" w:rsidRPr="0034033C" w:rsidRDefault="00801368" w:rsidP="00526556">
            <w:pPr>
              <w:jc w:val="center"/>
              <w:rPr>
                <w:sz w:val="20"/>
                <w:szCs w:val="20"/>
              </w:rPr>
            </w:pPr>
            <w:r w:rsidRPr="0034033C">
              <w:rPr>
                <w:sz w:val="20"/>
                <w:szCs w:val="20"/>
              </w:rPr>
              <w:lastRenderedPageBreak/>
              <w:t>Č: 6</w:t>
            </w:r>
          </w:p>
          <w:p w14:paraId="78254347" w14:textId="77777777" w:rsidR="00801368" w:rsidRPr="0034033C" w:rsidRDefault="00801368" w:rsidP="00526556">
            <w:pPr>
              <w:jc w:val="center"/>
              <w:rPr>
                <w:sz w:val="20"/>
                <w:szCs w:val="20"/>
              </w:rPr>
            </w:pPr>
            <w:r w:rsidRPr="0034033C">
              <w:rPr>
                <w:sz w:val="20"/>
                <w:szCs w:val="20"/>
              </w:rPr>
              <w:t>O: 1</w:t>
            </w:r>
          </w:p>
          <w:p w14:paraId="7AC17A7E" w14:textId="4849AAAE" w:rsidR="00801368" w:rsidRPr="0034033C" w:rsidRDefault="00801368" w:rsidP="00526556">
            <w:pPr>
              <w:jc w:val="center"/>
              <w:rPr>
                <w:sz w:val="20"/>
                <w:szCs w:val="20"/>
              </w:rPr>
            </w:pPr>
            <w:r w:rsidRPr="0034033C">
              <w:rPr>
                <w:sz w:val="20"/>
                <w:szCs w:val="20"/>
              </w:rPr>
              <w:t>P: b)</w:t>
            </w:r>
          </w:p>
        </w:tc>
        <w:tc>
          <w:tcPr>
            <w:tcW w:w="3864" w:type="dxa"/>
          </w:tcPr>
          <w:p w14:paraId="362CF2E7" w14:textId="77777777" w:rsidR="00801368" w:rsidRPr="0034033C" w:rsidRDefault="00801368" w:rsidP="00801368">
            <w:pPr>
              <w:jc w:val="both"/>
              <w:rPr>
                <w:sz w:val="20"/>
                <w:szCs w:val="20"/>
              </w:rPr>
            </w:pPr>
            <w:r w:rsidRPr="0034033C">
              <w:rPr>
                <w:sz w:val="20"/>
                <w:szCs w:val="20"/>
              </w:rPr>
              <w:t>b) miesto a čas súdneho pojednávania a povaha</w:t>
            </w:r>
          </w:p>
          <w:p w14:paraId="6B853EB0" w14:textId="756F5EFB" w:rsidR="00801368" w:rsidRPr="0034033C" w:rsidRDefault="00801368" w:rsidP="00801368">
            <w:pPr>
              <w:jc w:val="both"/>
              <w:rPr>
                <w:sz w:val="20"/>
                <w:szCs w:val="20"/>
              </w:rPr>
            </w:pPr>
            <w:r w:rsidRPr="0034033C">
              <w:rPr>
                <w:sz w:val="20"/>
                <w:szCs w:val="20"/>
              </w:rPr>
              <w:t>obvinení voči páchateľovi.</w:t>
            </w:r>
          </w:p>
        </w:tc>
        <w:tc>
          <w:tcPr>
            <w:tcW w:w="747" w:type="dxa"/>
          </w:tcPr>
          <w:p w14:paraId="71C2DD25" w14:textId="4C9BC5EF" w:rsidR="00801368" w:rsidRPr="0034033C" w:rsidRDefault="00801368" w:rsidP="00526556">
            <w:pPr>
              <w:jc w:val="center"/>
              <w:rPr>
                <w:sz w:val="20"/>
                <w:szCs w:val="20"/>
              </w:rPr>
            </w:pPr>
            <w:r w:rsidRPr="0034033C">
              <w:rPr>
                <w:sz w:val="20"/>
                <w:szCs w:val="20"/>
              </w:rPr>
              <w:t>N</w:t>
            </w:r>
          </w:p>
        </w:tc>
        <w:tc>
          <w:tcPr>
            <w:tcW w:w="1201" w:type="dxa"/>
          </w:tcPr>
          <w:p w14:paraId="4C187430" w14:textId="470074FE" w:rsidR="00801368" w:rsidRPr="0034033C" w:rsidRDefault="00801368" w:rsidP="00526556">
            <w:pPr>
              <w:jc w:val="center"/>
              <w:rPr>
                <w:sz w:val="20"/>
                <w:szCs w:val="20"/>
              </w:rPr>
            </w:pPr>
            <w:r w:rsidRPr="0034033C">
              <w:rPr>
                <w:sz w:val="20"/>
                <w:szCs w:val="20"/>
              </w:rPr>
              <w:t>Návrh zákona (čl. I</w:t>
            </w:r>
            <w:r w:rsidR="00080B02" w:rsidRPr="0034033C">
              <w:rPr>
                <w:sz w:val="20"/>
                <w:szCs w:val="20"/>
              </w:rPr>
              <w:t>I</w:t>
            </w:r>
            <w:r w:rsidRPr="0034033C">
              <w:rPr>
                <w:sz w:val="20"/>
                <w:szCs w:val="20"/>
              </w:rPr>
              <w:t>) + zákon č. 301/2005 Z. z.</w:t>
            </w:r>
          </w:p>
          <w:p w14:paraId="612E27C8" w14:textId="77777777" w:rsidR="00143DD6" w:rsidRPr="0034033C" w:rsidRDefault="00143DD6" w:rsidP="00526556">
            <w:pPr>
              <w:jc w:val="center"/>
              <w:rPr>
                <w:sz w:val="20"/>
                <w:szCs w:val="20"/>
              </w:rPr>
            </w:pPr>
          </w:p>
          <w:p w14:paraId="42B91566" w14:textId="77777777" w:rsidR="00143DD6" w:rsidRPr="0034033C" w:rsidRDefault="00143DD6" w:rsidP="00526556">
            <w:pPr>
              <w:jc w:val="center"/>
              <w:rPr>
                <w:sz w:val="20"/>
                <w:szCs w:val="20"/>
              </w:rPr>
            </w:pPr>
          </w:p>
          <w:p w14:paraId="5176B98E" w14:textId="77777777" w:rsidR="00143DD6" w:rsidRPr="0034033C" w:rsidRDefault="00143DD6" w:rsidP="00526556">
            <w:pPr>
              <w:jc w:val="center"/>
              <w:rPr>
                <w:sz w:val="20"/>
                <w:szCs w:val="20"/>
              </w:rPr>
            </w:pPr>
          </w:p>
          <w:p w14:paraId="52B94BB6" w14:textId="77777777" w:rsidR="00143DD6" w:rsidRPr="0034033C" w:rsidRDefault="00143DD6" w:rsidP="00526556">
            <w:pPr>
              <w:jc w:val="center"/>
              <w:rPr>
                <w:sz w:val="20"/>
                <w:szCs w:val="20"/>
              </w:rPr>
            </w:pPr>
          </w:p>
          <w:p w14:paraId="299A57C4" w14:textId="77777777" w:rsidR="00143DD6" w:rsidRPr="0034033C" w:rsidRDefault="00143DD6" w:rsidP="00526556">
            <w:pPr>
              <w:jc w:val="center"/>
              <w:rPr>
                <w:sz w:val="20"/>
                <w:szCs w:val="20"/>
              </w:rPr>
            </w:pPr>
          </w:p>
          <w:p w14:paraId="2125BB18" w14:textId="77777777" w:rsidR="00143DD6" w:rsidRPr="0034033C" w:rsidRDefault="00143DD6" w:rsidP="00526556">
            <w:pPr>
              <w:jc w:val="center"/>
              <w:rPr>
                <w:sz w:val="20"/>
                <w:szCs w:val="20"/>
              </w:rPr>
            </w:pPr>
          </w:p>
          <w:p w14:paraId="3F8746BC" w14:textId="77777777" w:rsidR="00143DD6" w:rsidRPr="0034033C" w:rsidRDefault="00143DD6" w:rsidP="00526556">
            <w:pPr>
              <w:jc w:val="center"/>
              <w:rPr>
                <w:sz w:val="20"/>
                <w:szCs w:val="20"/>
              </w:rPr>
            </w:pPr>
          </w:p>
          <w:p w14:paraId="43B16AEB" w14:textId="77777777" w:rsidR="00143DD6" w:rsidRPr="0034033C" w:rsidRDefault="00143DD6" w:rsidP="00526556">
            <w:pPr>
              <w:jc w:val="center"/>
              <w:rPr>
                <w:sz w:val="20"/>
                <w:szCs w:val="20"/>
              </w:rPr>
            </w:pPr>
          </w:p>
          <w:p w14:paraId="085FA44C" w14:textId="77777777" w:rsidR="00143DD6" w:rsidRPr="0034033C" w:rsidRDefault="00143DD6" w:rsidP="00526556">
            <w:pPr>
              <w:jc w:val="center"/>
              <w:rPr>
                <w:sz w:val="20"/>
                <w:szCs w:val="20"/>
              </w:rPr>
            </w:pPr>
          </w:p>
          <w:p w14:paraId="582EB2CD" w14:textId="77777777" w:rsidR="00143DD6" w:rsidRPr="0034033C" w:rsidRDefault="00143DD6" w:rsidP="00526556">
            <w:pPr>
              <w:jc w:val="center"/>
              <w:rPr>
                <w:sz w:val="20"/>
                <w:szCs w:val="20"/>
              </w:rPr>
            </w:pPr>
          </w:p>
          <w:p w14:paraId="128E4F59" w14:textId="77777777" w:rsidR="00143DD6" w:rsidRPr="0034033C" w:rsidRDefault="00143DD6" w:rsidP="00526556">
            <w:pPr>
              <w:jc w:val="center"/>
              <w:rPr>
                <w:sz w:val="20"/>
                <w:szCs w:val="20"/>
              </w:rPr>
            </w:pPr>
          </w:p>
          <w:p w14:paraId="7886B9E2" w14:textId="77777777" w:rsidR="00143DD6" w:rsidRPr="0034033C" w:rsidRDefault="00143DD6" w:rsidP="00526556">
            <w:pPr>
              <w:jc w:val="center"/>
              <w:rPr>
                <w:sz w:val="20"/>
                <w:szCs w:val="20"/>
              </w:rPr>
            </w:pPr>
          </w:p>
          <w:p w14:paraId="639607EA" w14:textId="77777777" w:rsidR="00143DD6" w:rsidRPr="0034033C" w:rsidRDefault="00143DD6" w:rsidP="00526556">
            <w:pPr>
              <w:jc w:val="center"/>
              <w:rPr>
                <w:sz w:val="20"/>
                <w:szCs w:val="20"/>
              </w:rPr>
            </w:pPr>
          </w:p>
          <w:p w14:paraId="0DBA7CBE" w14:textId="77777777" w:rsidR="00143DD6" w:rsidRPr="0034033C" w:rsidRDefault="00143DD6" w:rsidP="00526556">
            <w:pPr>
              <w:jc w:val="center"/>
              <w:rPr>
                <w:sz w:val="20"/>
                <w:szCs w:val="20"/>
              </w:rPr>
            </w:pPr>
          </w:p>
          <w:p w14:paraId="46504B9B" w14:textId="77777777" w:rsidR="00143DD6" w:rsidRPr="0034033C" w:rsidRDefault="00143DD6" w:rsidP="00526556">
            <w:pPr>
              <w:jc w:val="center"/>
              <w:rPr>
                <w:sz w:val="20"/>
                <w:szCs w:val="20"/>
              </w:rPr>
            </w:pPr>
          </w:p>
          <w:p w14:paraId="11715732" w14:textId="77777777" w:rsidR="00143DD6" w:rsidRPr="0034033C" w:rsidRDefault="00143DD6" w:rsidP="00526556">
            <w:pPr>
              <w:jc w:val="center"/>
              <w:rPr>
                <w:sz w:val="20"/>
                <w:szCs w:val="20"/>
              </w:rPr>
            </w:pPr>
          </w:p>
          <w:p w14:paraId="442AE37E" w14:textId="77777777" w:rsidR="00143DD6" w:rsidRPr="0034033C" w:rsidRDefault="00143DD6" w:rsidP="00526556">
            <w:pPr>
              <w:jc w:val="center"/>
              <w:rPr>
                <w:sz w:val="20"/>
                <w:szCs w:val="20"/>
              </w:rPr>
            </w:pPr>
          </w:p>
          <w:p w14:paraId="3C6639CE" w14:textId="77777777" w:rsidR="00143DD6" w:rsidRPr="0034033C" w:rsidRDefault="00143DD6" w:rsidP="00526556">
            <w:pPr>
              <w:jc w:val="center"/>
              <w:rPr>
                <w:sz w:val="20"/>
                <w:szCs w:val="20"/>
              </w:rPr>
            </w:pPr>
          </w:p>
          <w:p w14:paraId="38C4764B" w14:textId="77777777" w:rsidR="00143DD6" w:rsidRPr="0034033C" w:rsidRDefault="00143DD6" w:rsidP="00526556">
            <w:pPr>
              <w:jc w:val="center"/>
              <w:rPr>
                <w:sz w:val="20"/>
                <w:szCs w:val="20"/>
              </w:rPr>
            </w:pPr>
          </w:p>
          <w:p w14:paraId="63FAE8A5" w14:textId="77777777" w:rsidR="00143DD6" w:rsidRPr="0034033C" w:rsidRDefault="00143DD6" w:rsidP="00526556">
            <w:pPr>
              <w:jc w:val="center"/>
              <w:rPr>
                <w:sz w:val="20"/>
                <w:szCs w:val="20"/>
              </w:rPr>
            </w:pPr>
          </w:p>
          <w:p w14:paraId="2BBBF422" w14:textId="77777777" w:rsidR="00143DD6" w:rsidRPr="0034033C" w:rsidRDefault="00143DD6" w:rsidP="00526556">
            <w:pPr>
              <w:jc w:val="center"/>
              <w:rPr>
                <w:sz w:val="20"/>
                <w:szCs w:val="20"/>
              </w:rPr>
            </w:pPr>
          </w:p>
          <w:p w14:paraId="64918F4C" w14:textId="77777777" w:rsidR="00143DD6" w:rsidRPr="0034033C" w:rsidRDefault="00143DD6" w:rsidP="00526556">
            <w:pPr>
              <w:jc w:val="center"/>
              <w:rPr>
                <w:sz w:val="20"/>
                <w:szCs w:val="20"/>
              </w:rPr>
            </w:pPr>
          </w:p>
          <w:p w14:paraId="3F33335F" w14:textId="77777777" w:rsidR="00143DD6" w:rsidRPr="0034033C" w:rsidRDefault="00143DD6" w:rsidP="00526556">
            <w:pPr>
              <w:jc w:val="center"/>
              <w:rPr>
                <w:sz w:val="20"/>
                <w:szCs w:val="20"/>
              </w:rPr>
            </w:pPr>
          </w:p>
          <w:p w14:paraId="2A469868" w14:textId="77777777" w:rsidR="00143DD6" w:rsidRPr="0034033C" w:rsidRDefault="00143DD6" w:rsidP="00526556">
            <w:pPr>
              <w:jc w:val="center"/>
              <w:rPr>
                <w:sz w:val="20"/>
                <w:szCs w:val="20"/>
              </w:rPr>
            </w:pPr>
          </w:p>
          <w:p w14:paraId="71519FE6" w14:textId="77777777" w:rsidR="00143DD6" w:rsidRPr="0034033C" w:rsidRDefault="00143DD6" w:rsidP="00526556">
            <w:pPr>
              <w:jc w:val="center"/>
              <w:rPr>
                <w:sz w:val="20"/>
                <w:szCs w:val="20"/>
              </w:rPr>
            </w:pPr>
          </w:p>
          <w:p w14:paraId="63703DC1" w14:textId="77777777" w:rsidR="00143DD6" w:rsidRPr="0034033C" w:rsidRDefault="00143DD6" w:rsidP="00526556">
            <w:pPr>
              <w:jc w:val="center"/>
              <w:rPr>
                <w:sz w:val="20"/>
                <w:szCs w:val="20"/>
              </w:rPr>
            </w:pPr>
          </w:p>
          <w:p w14:paraId="63FDF10C" w14:textId="77777777" w:rsidR="00143DD6" w:rsidRPr="0034033C" w:rsidRDefault="00143DD6" w:rsidP="00526556">
            <w:pPr>
              <w:jc w:val="center"/>
              <w:rPr>
                <w:sz w:val="20"/>
                <w:szCs w:val="20"/>
              </w:rPr>
            </w:pPr>
          </w:p>
          <w:p w14:paraId="201554B2" w14:textId="77777777" w:rsidR="00143DD6" w:rsidRPr="0034033C" w:rsidRDefault="00143DD6" w:rsidP="00526556">
            <w:pPr>
              <w:jc w:val="center"/>
              <w:rPr>
                <w:sz w:val="20"/>
                <w:szCs w:val="20"/>
              </w:rPr>
            </w:pPr>
          </w:p>
          <w:p w14:paraId="6D5EE363" w14:textId="77777777" w:rsidR="00143DD6" w:rsidRPr="0034033C" w:rsidRDefault="00143DD6" w:rsidP="00526556">
            <w:pPr>
              <w:jc w:val="center"/>
              <w:rPr>
                <w:sz w:val="20"/>
                <w:szCs w:val="20"/>
              </w:rPr>
            </w:pPr>
          </w:p>
          <w:p w14:paraId="6C464C0A" w14:textId="77777777" w:rsidR="00143DD6" w:rsidRPr="0034033C" w:rsidRDefault="00143DD6" w:rsidP="00526556">
            <w:pPr>
              <w:jc w:val="center"/>
              <w:rPr>
                <w:sz w:val="20"/>
                <w:szCs w:val="20"/>
              </w:rPr>
            </w:pPr>
          </w:p>
          <w:p w14:paraId="5FE01E3B" w14:textId="77777777" w:rsidR="00143DD6" w:rsidRPr="0034033C" w:rsidRDefault="00143DD6" w:rsidP="00526556">
            <w:pPr>
              <w:jc w:val="center"/>
              <w:rPr>
                <w:sz w:val="20"/>
                <w:szCs w:val="20"/>
              </w:rPr>
            </w:pPr>
          </w:p>
          <w:p w14:paraId="33F4AE5A" w14:textId="17F5C63F" w:rsidR="00143DD6" w:rsidRPr="0034033C" w:rsidRDefault="00143DD6" w:rsidP="00526556">
            <w:pPr>
              <w:jc w:val="center"/>
              <w:rPr>
                <w:sz w:val="20"/>
                <w:szCs w:val="20"/>
              </w:rPr>
            </w:pPr>
            <w:r w:rsidRPr="0034033C">
              <w:rPr>
                <w:sz w:val="20"/>
                <w:szCs w:val="20"/>
              </w:rPr>
              <w:t>Zákon č. 301/2005 Z. z.</w:t>
            </w:r>
          </w:p>
          <w:p w14:paraId="4AC31955" w14:textId="39AF9F6E" w:rsidR="00080B02" w:rsidRPr="0034033C" w:rsidRDefault="00080B02" w:rsidP="00526556">
            <w:pPr>
              <w:jc w:val="center"/>
              <w:rPr>
                <w:sz w:val="20"/>
                <w:szCs w:val="20"/>
              </w:rPr>
            </w:pPr>
          </w:p>
          <w:p w14:paraId="218418BA" w14:textId="63B56246" w:rsidR="00080B02" w:rsidRPr="0034033C" w:rsidRDefault="00080B02" w:rsidP="00526556">
            <w:pPr>
              <w:jc w:val="center"/>
              <w:rPr>
                <w:sz w:val="20"/>
                <w:szCs w:val="20"/>
              </w:rPr>
            </w:pPr>
          </w:p>
          <w:p w14:paraId="4087F4F1" w14:textId="3ACC8F67" w:rsidR="00080B02" w:rsidRPr="0034033C" w:rsidRDefault="00080B02" w:rsidP="00526556">
            <w:pPr>
              <w:jc w:val="center"/>
              <w:rPr>
                <w:sz w:val="20"/>
                <w:szCs w:val="20"/>
              </w:rPr>
            </w:pPr>
          </w:p>
          <w:p w14:paraId="54A631B1" w14:textId="06CD33E3" w:rsidR="00080B02" w:rsidRPr="0034033C" w:rsidRDefault="00080B02" w:rsidP="00526556">
            <w:pPr>
              <w:jc w:val="center"/>
              <w:rPr>
                <w:sz w:val="20"/>
                <w:szCs w:val="20"/>
              </w:rPr>
            </w:pPr>
          </w:p>
          <w:p w14:paraId="094C441D" w14:textId="4DDDCC4C" w:rsidR="00080B02" w:rsidRPr="0034033C" w:rsidRDefault="00080B02" w:rsidP="00526556">
            <w:pPr>
              <w:jc w:val="center"/>
              <w:rPr>
                <w:sz w:val="20"/>
                <w:szCs w:val="20"/>
              </w:rPr>
            </w:pPr>
          </w:p>
          <w:p w14:paraId="50F36F8D" w14:textId="260B5C4D" w:rsidR="00080B02" w:rsidRPr="0034033C" w:rsidRDefault="00080B02" w:rsidP="00526556">
            <w:pPr>
              <w:jc w:val="center"/>
              <w:rPr>
                <w:sz w:val="20"/>
                <w:szCs w:val="20"/>
              </w:rPr>
            </w:pPr>
          </w:p>
          <w:p w14:paraId="1CE0B4EA" w14:textId="73893EA9" w:rsidR="00080B02" w:rsidRPr="0034033C" w:rsidRDefault="00080B02" w:rsidP="00526556">
            <w:pPr>
              <w:jc w:val="center"/>
              <w:rPr>
                <w:sz w:val="20"/>
                <w:szCs w:val="20"/>
              </w:rPr>
            </w:pPr>
          </w:p>
          <w:p w14:paraId="7335C86F" w14:textId="71575204" w:rsidR="00080B02" w:rsidRPr="0034033C" w:rsidRDefault="00080B02" w:rsidP="00526556">
            <w:pPr>
              <w:jc w:val="center"/>
              <w:rPr>
                <w:sz w:val="20"/>
                <w:szCs w:val="20"/>
              </w:rPr>
            </w:pPr>
          </w:p>
          <w:p w14:paraId="3DF261DC" w14:textId="77777777" w:rsidR="00080B02" w:rsidRPr="0034033C" w:rsidRDefault="00080B02" w:rsidP="00526556">
            <w:pPr>
              <w:jc w:val="center"/>
              <w:rPr>
                <w:sz w:val="20"/>
                <w:szCs w:val="20"/>
              </w:rPr>
            </w:pPr>
          </w:p>
          <w:p w14:paraId="1C7F6729" w14:textId="04E0A923" w:rsidR="00143DD6" w:rsidRPr="0034033C" w:rsidRDefault="00143DD6" w:rsidP="00526556">
            <w:pPr>
              <w:jc w:val="center"/>
              <w:rPr>
                <w:sz w:val="20"/>
                <w:szCs w:val="20"/>
              </w:rPr>
            </w:pPr>
          </w:p>
          <w:p w14:paraId="39C56713" w14:textId="77777777" w:rsidR="002A7552" w:rsidRPr="0034033C" w:rsidRDefault="002A7552" w:rsidP="00526556">
            <w:pPr>
              <w:jc w:val="center"/>
              <w:rPr>
                <w:sz w:val="20"/>
                <w:szCs w:val="20"/>
              </w:rPr>
            </w:pPr>
          </w:p>
          <w:p w14:paraId="435A7EB5" w14:textId="47208E50" w:rsidR="00143DD6" w:rsidRPr="0034033C" w:rsidRDefault="00143DD6" w:rsidP="00143DD6">
            <w:pPr>
              <w:jc w:val="center"/>
              <w:rPr>
                <w:sz w:val="20"/>
                <w:szCs w:val="20"/>
              </w:rPr>
            </w:pPr>
            <w:r w:rsidRPr="0034033C">
              <w:rPr>
                <w:sz w:val="20"/>
                <w:szCs w:val="20"/>
              </w:rPr>
              <w:t>Návrh zákona (čl. I</w:t>
            </w:r>
            <w:r w:rsidR="00080B02" w:rsidRPr="0034033C">
              <w:rPr>
                <w:sz w:val="20"/>
                <w:szCs w:val="20"/>
              </w:rPr>
              <w:t>I</w:t>
            </w:r>
            <w:r w:rsidRPr="0034033C">
              <w:rPr>
                <w:sz w:val="20"/>
                <w:szCs w:val="20"/>
              </w:rPr>
              <w:t>)</w:t>
            </w:r>
          </w:p>
          <w:p w14:paraId="1B13B77F" w14:textId="77777777" w:rsidR="00143DD6" w:rsidRPr="0034033C" w:rsidRDefault="00143DD6" w:rsidP="00143DD6">
            <w:pPr>
              <w:jc w:val="center"/>
              <w:rPr>
                <w:sz w:val="20"/>
                <w:szCs w:val="20"/>
              </w:rPr>
            </w:pPr>
          </w:p>
          <w:p w14:paraId="5E734380" w14:textId="77777777" w:rsidR="00143DD6" w:rsidRPr="0034033C" w:rsidRDefault="00143DD6" w:rsidP="00143DD6">
            <w:pPr>
              <w:jc w:val="center"/>
              <w:rPr>
                <w:sz w:val="20"/>
                <w:szCs w:val="20"/>
              </w:rPr>
            </w:pPr>
          </w:p>
          <w:p w14:paraId="06F17778" w14:textId="77777777" w:rsidR="00143DD6" w:rsidRPr="0034033C" w:rsidRDefault="00143DD6" w:rsidP="00143DD6">
            <w:pPr>
              <w:jc w:val="center"/>
              <w:rPr>
                <w:sz w:val="20"/>
                <w:szCs w:val="20"/>
              </w:rPr>
            </w:pPr>
          </w:p>
          <w:p w14:paraId="7880F4A2" w14:textId="77777777" w:rsidR="00143DD6" w:rsidRPr="0034033C" w:rsidRDefault="00143DD6" w:rsidP="00143DD6">
            <w:pPr>
              <w:jc w:val="center"/>
              <w:rPr>
                <w:sz w:val="20"/>
                <w:szCs w:val="20"/>
              </w:rPr>
            </w:pPr>
          </w:p>
          <w:p w14:paraId="0635D3FB" w14:textId="77777777" w:rsidR="00143DD6" w:rsidRPr="0034033C" w:rsidRDefault="00143DD6" w:rsidP="00143DD6">
            <w:pPr>
              <w:jc w:val="center"/>
              <w:rPr>
                <w:sz w:val="20"/>
                <w:szCs w:val="20"/>
              </w:rPr>
            </w:pPr>
          </w:p>
          <w:p w14:paraId="5A11F1AA" w14:textId="77777777" w:rsidR="00143DD6" w:rsidRPr="0034033C" w:rsidRDefault="00143DD6" w:rsidP="00143DD6">
            <w:pPr>
              <w:jc w:val="center"/>
              <w:rPr>
                <w:sz w:val="20"/>
                <w:szCs w:val="20"/>
              </w:rPr>
            </w:pPr>
          </w:p>
          <w:p w14:paraId="7D70EA69" w14:textId="77777777" w:rsidR="00143DD6" w:rsidRPr="0034033C" w:rsidRDefault="00143DD6" w:rsidP="00143DD6">
            <w:pPr>
              <w:jc w:val="center"/>
              <w:rPr>
                <w:sz w:val="20"/>
                <w:szCs w:val="20"/>
              </w:rPr>
            </w:pPr>
          </w:p>
          <w:p w14:paraId="6FDDAE4F" w14:textId="77777777" w:rsidR="00143DD6" w:rsidRPr="0034033C" w:rsidRDefault="00143DD6" w:rsidP="00143DD6">
            <w:pPr>
              <w:jc w:val="center"/>
              <w:rPr>
                <w:sz w:val="20"/>
                <w:szCs w:val="20"/>
              </w:rPr>
            </w:pPr>
          </w:p>
          <w:p w14:paraId="5E47586E" w14:textId="77777777" w:rsidR="00143DD6" w:rsidRPr="0034033C" w:rsidRDefault="00143DD6" w:rsidP="00143DD6">
            <w:pPr>
              <w:jc w:val="center"/>
              <w:rPr>
                <w:sz w:val="20"/>
                <w:szCs w:val="20"/>
              </w:rPr>
            </w:pPr>
            <w:r w:rsidRPr="0034033C">
              <w:rPr>
                <w:sz w:val="20"/>
                <w:szCs w:val="20"/>
              </w:rPr>
              <w:t xml:space="preserve">Zákon č. 301/2005 Z. z. </w:t>
            </w:r>
          </w:p>
          <w:p w14:paraId="72185E6E" w14:textId="77777777" w:rsidR="00143DD6" w:rsidRPr="0034033C" w:rsidRDefault="00143DD6" w:rsidP="00143DD6">
            <w:pPr>
              <w:jc w:val="center"/>
              <w:rPr>
                <w:sz w:val="20"/>
                <w:szCs w:val="20"/>
              </w:rPr>
            </w:pPr>
          </w:p>
          <w:p w14:paraId="2BEBA670" w14:textId="77777777" w:rsidR="00143DD6" w:rsidRPr="0034033C" w:rsidRDefault="00143DD6" w:rsidP="00143DD6">
            <w:pPr>
              <w:jc w:val="center"/>
              <w:rPr>
                <w:sz w:val="20"/>
                <w:szCs w:val="20"/>
              </w:rPr>
            </w:pPr>
          </w:p>
          <w:p w14:paraId="0A5CCF90" w14:textId="77777777" w:rsidR="00143DD6" w:rsidRPr="0034033C" w:rsidRDefault="00143DD6" w:rsidP="00143DD6">
            <w:pPr>
              <w:jc w:val="center"/>
              <w:rPr>
                <w:sz w:val="20"/>
                <w:szCs w:val="20"/>
              </w:rPr>
            </w:pPr>
          </w:p>
          <w:p w14:paraId="2593759F" w14:textId="77777777" w:rsidR="00143DD6" w:rsidRPr="0034033C" w:rsidRDefault="00143DD6" w:rsidP="00143DD6">
            <w:pPr>
              <w:jc w:val="center"/>
              <w:rPr>
                <w:sz w:val="20"/>
                <w:szCs w:val="20"/>
              </w:rPr>
            </w:pPr>
          </w:p>
          <w:p w14:paraId="251411FB" w14:textId="77777777" w:rsidR="00143DD6" w:rsidRPr="0034033C" w:rsidRDefault="00143DD6" w:rsidP="00143DD6">
            <w:pPr>
              <w:jc w:val="center"/>
              <w:rPr>
                <w:sz w:val="20"/>
                <w:szCs w:val="20"/>
              </w:rPr>
            </w:pPr>
          </w:p>
          <w:p w14:paraId="0E028D06" w14:textId="77777777" w:rsidR="00143DD6" w:rsidRPr="0034033C" w:rsidRDefault="00143DD6" w:rsidP="00143DD6">
            <w:pPr>
              <w:jc w:val="center"/>
              <w:rPr>
                <w:sz w:val="20"/>
                <w:szCs w:val="20"/>
              </w:rPr>
            </w:pPr>
          </w:p>
          <w:p w14:paraId="12E8D38F" w14:textId="77777777" w:rsidR="00143DD6" w:rsidRPr="0034033C" w:rsidRDefault="00143DD6" w:rsidP="00143DD6">
            <w:pPr>
              <w:jc w:val="center"/>
              <w:rPr>
                <w:sz w:val="20"/>
                <w:szCs w:val="20"/>
              </w:rPr>
            </w:pPr>
          </w:p>
          <w:p w14:paraId="0908C728" w14:textId="77777777" w:rsidR="00143DD6" w:rsidRPr="0034033C" w:rsidRDefault="00143DD6" w:rsidP="00143DD6">
            <w:pPr>
              <w:jc w:val="center"/>
              <w:rPr>
                <w:sz w:val="20"/>
                <w:szCs w:val="20"/>
              </w:rPr>
            </w:pPr>
          </w:p>
          <w:p w14:paraId="30CCF178" w14:textId="77777777" w:rsidR="00143DD6" w:rsidRPr="0034033C" w:rsidRDefault="00143DD6" w:rsidP="00143DD6">
            <w:pPr>
              <w:jc w:val="center"/>
              <w:rPr>
                <w:sz w:val="20"/>
                <w:szCs w:val="20"/>
              </w:rPr>
            </w:pPr>
          </w:p>
          <w:p w14:paraId="41585B51" w14:textId="77777777" w:rsidR="00143DD6" w:rsidRPr="0034033C" w:rsidRDefault="00143DD6" w:rsidP="00143DD6">
            <w:pPr>
              <w:jc w:val="center"/>
              <w:rPr>
                <w:sz w:val="20"/>
                <w:szCs w:val="20"/>
              </w:rPr>
            </w:pPr>
          </w:p>
          <w:p w14:paraId="75B3FA47" w14:textId="77777777" w:rsidR="00143DD6" w:rsidRPr="0034033C" w:rsidRDefault="00143DD6" w:rsidP="00143DD6">
            <w:pPr>
              <w:jc w:val="center"/>
              <w:rPr>
                <w:sz w:val="20"/>
                <w:szCs w:val="20"/>
              </w:rPr>
            </w:pPr>
          </w:p>
          <w:p w14:paraId="14957D6B" w14:textId="77777777" w:rsidR="00143DD6" w:rsidRPr="0034033C" w:rsidRDefault="00143DD6" w:rsidP="00143DD6">
            <w:pPr>
              <w:jc w:val="center"/>
              <w:rPr>
                <w:sz w:val="20"/>
                <w:szCs w:val="20"/>
              </w:rPr>
            </w:pPr>
          </w:p>
          <w:p w14:paraId="45F91CA8" w14:textId="77777777" w:rsidR="00143DD6" w:rsidRPr="0034033C" w:rsidRDefault="00143DD6" w:rsidP="00143DD6">
            <w:pPr>
              <w:jc w:val="center"/>
              <w:rPr>
                <w:sz w:val="20"/>
                <w:szCs w:val="20"/>
              </w:rPr>
            </w:pPr>
          </w:p>
          <w:p w14:paraId="00CD2803" w14:textId="77777777" w:rsidR="00143DD6" w:rsidRPr="0034033C" w:rsidRDefault="00143DD6" w:rsidP="00143DD6">
            <w:pPr>
              <w:jc w:val="center"/>
              <w:rPr>
                <w:sz w:val="20"/>
                <w:szCs w:val="20"/>
              </w:rPr>
            </w:pPr>
          </w:p>
          <w:p w14:paraId="78D825EA" w14:textId="4AD1B295" w:rsidR="00143DD6" w:rsidRPr="0034033C" w:rsidRDefault="00AD0E5C" w:rsidP="00143DD6">
            <w:pPr>
              <w:jc w:val="center"/>
              <w:rPr>
                <w:sz w:val="20"/>
                <w:szCs w:val="20"/>
              </w:rPr>
            </w:pPr>
            <w:r w:rsidRPr="0034033C">
              <w:rPr>
                <w:sz w:val="20"/>
                <w:szCs w:val="20"/>
              </w:rPr>
              <w:t>.</w:t>
            </w:r>
          </w:p>
          <w:p w14:paraId="2D7F3D86" w14:textId="77777777" w:rsidR="00AD0E5C" w:rsidRPr="0034033C" w:rsidRDefault="00AD0E5C" w:rsidP="00143DD6">
            <w:pPr>
              <w:jc w:val="center"/>
              <w:rPr>
                <w:sz w:val="20"/>
                <w:szCs w:val="20"/>
              </w:rPr>
            </w:pPr>
          </w:p>
          <w:p w14:paraId="52CF54CD" w14:textId="77777777" w:rsidR="00AD0E5C" w:rsidRPr="0034033C" w:rsidRDefault="00AD0E5C" w:rsidP="00143DD6">
            <w:pPr>
              <w:jc w:val="center"/>
              <w:rPr>
                <w:sz w:val="20"/>
                <w:szCs w:val="20"/>
              </w:rPr>
            </w:pPr>
          </w:p>
          <w:p w14:paraId="3565812E" w14:textId="77777777" w:rsidR="00AD0E5C" w:rsidRPr="0034033C" w:rsidRDefault="00AD0E5C" w:rsidP="00143DD6">
            <w:pPr>
              <w:jc w:val="center"/>
              <w:rPr>
                <w:sz w:val="20"/>
                <w:szCs w:val="20"/>
              </w:rPr>
            </w:pPr>
          </w:p>
          <w:p w14:paraId="12198E84" w14:textId="77777777" w:rsidR="00AD0E5C" w:rsidRPr="0034033C" w:rsidRDefault="00AD0E5C" w:rsidP="00143DD6">
            <w:pPr>
              <w:jc w:val="center"/>
              <w:rPr>
                <w:sz w:val="20"/>
                <w:szCs w:val="20"/>
              </w:rPr>
            </w:pPr>
          </w:p>
          <w:p w14:paraId="797D1865" w14:textId="77777777" w:rsidR="00AD0E5C" w:rsidRPr="0034033C" w:rsidRDefault="00AD0E5C" w:rsidP="00143DD6">
            <w:pPr>
              <w:jc w:val="center"/>
              <w:rPr>
                <w:sz w:val="20"/>
                <w:szCs w:val="20"/>
              </w:rPr>
            </w:pPr>
          </w:p>
          <w:p w14:paraId="4F1DCE9B" w14:textId="77777777" w:rsidR="00AD0E5C" w:rsidRPr="0034033C" w:rsidRDefault="00AD0E5C" w:rsidP="00143DD6">
            <w:pPr>
              <w:jc w:val="center"/>
              <w:rPr>
                <w:sz w:val="20"/>
                <w:szCs w:val="20"/>
              </w:rPr>
            </w:pPr>
          </w:p>
          <w:p w14:paraId="458BEA26" w14:textId="77777777" w:rsidR="00AD0E5C" w:rsidRPr="0034033C" w:rsidRDefault="00AD0E5C" w:rsidP="00143DD6">
            <w:pPr>
              <w:jc w:val="center"/>
              <w:rPr>
                <w:sz w:val="20"/>
                <w:szCs w:val="20"/>
              </w:rPr>
            </w:pPr>
          </w:p>
          <w:p w14:paraId="23A2857B" w14:textId="77777777" w:rsidR="00AD0E5C" w:rsidRPr="0034033C" w:rsidRDefault="00AD0E5C" w:rsidP="00143DD6">
            <w:pPr>
              <w:jc w:val="center"/>
              <w:rPr>
                <w:sz w:val="20"/>
                <w:szCs w:val="20"/>
              </w:rPr>
            </w:pPr>
          </w:p>
          <w:p w14:paraId="2CE772B6" w14:textId="77777777" w:rsidR="00AD0E5C" w:rsidRPr="0034033C" w:rsidRDefault="00AD0E5C" w:rsidP="00143DD6">
            <w:pPr>
              <w:jc w:val="center"/>
              <w:rPr>
                <w:sz w:val="20"/>
                <w:szCs w:val="20"/>
              </w:rPr>
            </w:pPr>
          </w:p>
          <w:p w14:paraId="46287E58" w14:textId="77777777" w:rsidR="00AD0E5C" w:rsidRPr="0034033C" w:rsidRDefault="00AD0E5C" w:rsidP="00143DD6">
            <w:pPr>
              <w:jc w:val="center"/>
              <w:rPr>
                <w:sz w:val="20"/>
                <w:szCs w:val="20"/>
              </w:rPr>
            </w:pPr>
          </w:p>
          <w:p w14:paraId="0181275A" w14:textId="671EAABD" w:rsidR="00AD0E5C" w:rsidRPr="0034033C" w:rsidRDefault="00AD0E5C" w:rsidP="00143DD6">
            <w:pPr>
              <w:jc w:val="center"/>
              <w:rPr>
                <w:sz w:val="20"/>
                <w:szCs w:val="20"/>
              </w:rPr>
            </w:pPr>
          </w:p>
          <w:p w14:paraId="1E88F312" w14:textId="06E1CE49" w:rsidR="00080B02" w:rsidRPr="0034033C" w:rsidRDefault="00080B02" w:rsidP="00143DD6">
            <w:pPr>
              <w:jc w:val="center"/>
              <w:rPr>
                <w:sz w:val="20"/>
                <w:szCs w:val="20"/>
              </w:rPr>
            </w:pPr>
          </w:p>
          <w:p w14:paraId="1FB38AB5" w14:textId="45DD0078" w:rsidR="00080B02" w:rsidRPr="0034033C" w:rsidRDefault="00080B02" w:rsidP="00143DD6">
            <w:pPr>
              <w:jc w:val="center"/>
              <w:rPr>
                <w:sz w:val="20"/>
                <w:szCs w:val="20"/>
              </w:rPr>
            </w:pPr>
          </w:p>
          <w:p w14:paraId="4A67D6B5" w14:textId="0CA4B2CD" w:rsidR="00080B02" w:rsidRPr="0034033C" w:rsidRDefault="00080B02" w:rsidP="00143DD6">
            <w:pPr>
              <w:jc w:val="center"/>
              <w:rPr>
                <w:sz w:val="20"/>
                <w:szCs w:val="20"/>
              </w:rPr>
            </w:pPr>
          </w:p>
          <w:p w14:paraId="256C1C2B" w14:textId="3F817237" w:rsidR="00080B02" w:rsidRPr="0034033C" w:rsidRDefault="00080B02" w:rsidP="00143DD6">
            <w:pPr>
              <w:jc w:val="center"/>
              <w:rPr>
                <w:sz w:val="20"/>
                <w:szCs w:val="20"/>
              </w:rPr>
            </w:pPr>
          </w:p>
          <w:p w14:paraId="64078497" w14:textId="77777777" w:rsidR="00080B02" w:rsidRPr="0034033C" w:rsidRDefault="00080B02" w:rsidP="00143DD6">
            <w:pPr>
              <w:jc w:val="center"/>
              <w:rPr>
                <w:sz w:val="20"/>
                <w:szCs w:val="20"/>
              </w:rPr>
            </w:pPr>
          </w:p>
          <w:p w14:paraId="1733880F" w14:textId="69BCD7E4" w:rsidR="00143DD6" w:rsidRPr="0034033C" w:rsidRDefault="00143DD6" w:rsidP="00143DD6">
            <w:pPr>
              <w:jc w:val="center"/>
              <w:rPr>
                <w:sz w:val="20"/>
                <w:szCs w:val="20"/>
              </w:rPr>
            </w:pPr>
          </w:p>
          <w:p w14:paraId="0CB336E6" w14:textId="524DCCB3" w:rsidR="007417B7" w:rsidRPr="0034033C" w:rsidRDefault="007417B7" w:rsidP="00143DD6">
            <w:pPr>
              <w:jc w:val="center"/>
              <w:rPr>
                <w:sz w:val="20"/>
                <w:szCs w:val="20"/>
              </w:rPr>
            </w:pPr>
          </w:p>
          <w:p w14:paraId="0DB2E33F" w14:textId="77777777" w:rsidR="007417B7" w:rsidRPr="0034033C" w:rsidRDefault="007417B7" w:rsidP="00143DD6">
            <w:pPr>
              <w:jc w:val="center"/>
              <w:rPr>
                <w:sz w:val="20"/>
                <w:szCs w:val="20"/>
              </w:rPr>
            </w:pPr>
          </w:p>
          <w:p w14:paraId="5BAAD458" w14:textId="2EF75947" w:rsidR="00143DD6" w:rsidRPr="0034033C" w:rsidRDefault="00143DD6" w:rsidP="00143DD6">
            <w:pPr>
              <w:jc w:val="center"/>
              <w:rPr>
                <w:sz w:val="20"/>
                <w:szCs w:val="20"/>
              </w:rPr>
            </w:pPr>
            <w:r w:rsidRPr="0034033C">
              <w:rPr>
                <w:sz w:val="20"/>
                <w:szCs w:val="20"/>
              </w:rPr>
              <w:t>Zákon č. 274/2017 Z. z.</w:t>
            </w:r>
          </w:p>
        </w:tc>
        <w:tc>
          <w:tcPr>
            <w:tcW w:w="850" w:type="dxa"/>
          </w:tcPr>
          <w:p w14:paraId="569AFCC2" w14:textId="77777777" w:rsidR="00801368" w:rsidRPr="0034033C" w:rsidRDefault="00801368" w:rsidP="00526556">
            <w:pPr>
              <w:jc w:val="center"/>
              <w:rPr>
                <w:sz w:val="20"/>
                <w:szCs w:val="20"/>
              </w:rPr>
            </w:pPr>
            <w:r w:rsidRPr="0034033C">
              <w:rPr>
                <w:sz w:val="20"/>
                <w:szCs w:val="20"/>
              </w:rPr>
              <w:lastRenderedPageBreak/>
              <w:t>§: 2</w:t>
            </w:r>
          </w:p>
          <w:p w14:paraId="683E91FA" w14:textId="77777777" w:rsidR="00801368" w:rsidRPr="0034033C" w:rsidRDefault="00801368" w:rsidP="00526556">
            <w:pPr>
              <w:jc w:val="center"/>
              <w:rPr>
                <w:sz w:val="20"/>
                <w:szCs w:val="20"/>
              </w:rPr>
            </w:pPr>
            <w:r w:rsidRPr="0034033C">
              <w:rPr>
                <w:sz w:val="20"/>
                <w:szCs w:val="20"/>
              </w:rPr>
              <w:t>O: 21</w:t>
            </w:r>
          </w:p>
          <w:p w14:paraId="43730634" w14:textId="77777777" w:rsidR="00801368" w:rsidRPr="0034033C" w:rsidRDefault="00801368" w:rsidP="00526556">
            <w:pPr>
              <w:jc w:val="center"/>
              <w:rPr>
                <w:sz w:val="20"/>
                <w:szCs w:val="20"/>
              </w:rPr>
            </w:pPr>
          </w:p>
          <w:p w14:paraId="2EC1BF53" w14:textId="77777777" w:rsidR="00801368" w:rsidRPr="0034033C" w:rsidRDefault="00801368" w:rsidP="00526556">
            <w:pPr>
              <w:jc w:val="center"/>
              <w:rPr>
                <w:sz w:val="20"/>
                <w:szCs w:val="20"/>
              </w:rPr>
            </w:pPr>
          </w:p>
          <w:p w14:paraId="59D5A319" w14:textId="77777777" w:rsidR="00801368" w:rsidRPr="0034033C" w:rsidRDefault="00801368" w:rsidP="00526556">
            <w:pPr>
              <w:jc w:val="center"/>
              <w:rPr>
                <w:sz w:val="20"/>
                <w:szCs w:val="20"/>
              </w:rPr>
            </w:pPr>
          </w:p>
          <w:p w14:paraId="73DEEF03" w14:textId="77777777" w:rsidR="00801368" w:rsidRPr="0034033C" w:rsidRDefault="00801368" w:rsidP="00526556">
            <w:pPr>
              <w:jc w:val="center"/>
              <w:rPr>
                <w:sz w:val="20"/>
                <w:szCs w:val="20"/>
              </w:rPr>
            </w:pPr>
          </w:p>
          <w:p w14:paraId="4A844CBC" w14:textId="77777777" w:rsidR="00801368" w:rsidRPr="0034033C" w:rsidRDefault="00801368" w:rsidP="00526556">
            <w:pPr>
              <w:jc w:val="center"/>
              <w:rPr>
                <w:sz w:val="20"/>
                <w:szCs w:val="20"/>
              </w:rPr>
            </w:pPr>
          </w:p>
          <w:p w14:paraId="5080B1DF" w14:textId="77777777" w:rsidR="00801368" w:rsidRPr="0034033C" w:rsidRDefault="00801368" w:rsidP="00526556">
            <w:pPr>
              <w:jc w:val="center"/>
              <w:rPr>
                <w:sz w:val="20"/>
                <w:szCs w:val="20"/>
              </w:rPr>
            </w:pPr>
          </w:p>
          <w:p w14:paraId="74348F3A" w14:textId="77777777" w:rsidR="00801368" w:rsidRPr="0034033C" w:rsidRDefault="00801368" w:rsidP="00526556">
            <w:pPr>
              <w:jc w:val="center"/>
              <w:rPr>
                <w:sz w:val="20"/>
                <w:szCs w:val="20"/>
              </w:rPr>
            </w:pPr>
          </w:p>
          <w:p w14:paraId="1F678E65" w14:textId="77777777" w:rsidR="00801368" w:rsidRPr="0034033C" w:rsidRDefault="00801368" w:rsidP="00526556">
            <w:pPr>
              <w:jc w:val="center"/>
              <w:rPr>
                <w:sz w:val="20"/>
                <w:szCs w:val="20"/>
              </w:rPr>
            </w:pPr>
          </w:p>
          <w:p w14:paraId="62CE88F0" w14:textId="77777777" w:rsidR="00801368" w:rsidRPr="0034033C" w:rsidRDefault="00801368" w:rsidP="00526556">
            <w:pPr>
              <w:jc w:val="center"/>
              <w:rPr>
                <w:sz w:val="20"/>
                <w:szCs w:val="20"/>
              </w:rPr>
            </w:pPr>
          </w:p>
          <w:p w14:paraId="28684DA2" w14:textId="77777777" w:rsidR="00801368" w:rsidRPr="0034033C" w:rsidRDefault="00801368" w:rsidP="00526556">
            <w:pPr>
              <w:jc w:val="center"/>
              <w:rPr>
                <w:sz w:val="20"/>
                <w:szCs w:val="20"/>
              </w:rPr>
            </w:pPr>
          </w:p>
          <w:p w14:paraId="44770FA6" w14:textId="77777777" w:rsidR="00801368" w:rsidRPr="0034033C" w:rsidRDefault="00801368" w:rsidP="00526556">
            <w:pPr>
              <w:jc w:val="center"/>
              <w:rPr>
                <w:sz w:val="20"/>
                <w:szCs w:val="20"/>
              </w:rPr>
            </w:pPr>
          </w:p>
          <w:p w14:paraId="26A03E4E" w14:textId="77777777" w:rsidR="00801368" w:rsidRPr="0034033C" w:rsidRDefault="00801368" w:rsidP="00526556">
            <w:pPr>
              <w:jc w:val="center"/>
              <w:rPr>
                <w:sz w:val="20"/>
                <w:szCs w:val="20"/>
              </w:rPr>
            </w:pPr>
          </w:p>
          <w:p w14:paraId="6C82F87F" w14:textId="77777777" w:rsidR="00801368" w:rsidRPr="0034033C" w:rsidRDefault="00801368" w:rsidP="00526556">
            <w:pPr>
              <w:jc w:val="center"/>
              <w:rPr>
                <w:sz w:val="20"/>
                <w:szCs w:val="20"/>
              </w:rPr>
            </w:pPr>
          </w:p>
          <w:p w14:paraId="778408E2" w14:textId="77777777" w:rsidR="00801368" w:rsidRPr="0034033C" w:rsidRDefault="00801368" w:rsidP="00526556">
            <w:pPr>
              <w:jc w:val="center"/>
              <w:rPr>
                <w:sz w:val="20"/>
                <w:szCs w:val="20"/>
              </w:rPr>
            </w:pPr>
          </w:p>
          <w:p w14:paraId="1F55C3E9" w14:textId="77777777" w:rsidR="00801368" w:rsidRPr="0034033C" w:rsidRDefault="00801368" w:rsidP="00526556">
            <w:pPr>
              <w:jc w:val="center"/>
              <w:rPr>
                <w:sz w:val="20"/>
                <w:szCs w:val="20"/>
              </w:rPr>
            </w:pPr>
            <w:r w:rsidRPr="0034033C">
              <w:rPr>
                <w:sz w:val="20"/>
                <w:szCs w:val="20"/>
              </w:rPr>
              <w:t>§: 46</w:t>
            </w:r>
          </w:p>
          <w:p w14:paraId="6EED6DB7" w14:textId="77777777" w:rsidR="00801368" w:rsidRPr="0034033C" w:rsidRDefault="00801368" w:rsidP="00526556">
            <w:pPr>
              <w:jc w:val="center"/>
              <w:rPr>
                <w:sz w:val="20"/>
                <w:szCs w:val="20"/>
              </w:rPr>
            </w:pPr>
            <w:r w:rsidRPr="0034033C">
              <w:rPr>
                <w:sz w:val="20"/>
                <w:szCs w:val="20"/>
              </w:rPr>
              <w:t>O: 1</w:t>
            </w:r>
          </w:p>
          <w:p w14:paraId="1047AE67" w14:textId="77777777" w:rsidR="00801368" w:rsidRPr="0034033C" w:rsidRDefault="00801368" w:rsidP="00526556">
            <w:pPr>
              <w:jc w:val="center"/>
              <w:rPr>
                <w:sz w:val="20"/>
                <w:szCs w:val="20"/>
              </w:rPr>
            </w:pPr>
            <w:r w:rsidRPr="0034033C">
              <w:rPr>
                <w:sz w:val="20"/>
                <w:szCs w:val="20"/>
              </w:rPr>
              <w:t>V: 2</w:t>
            </w:r>
            <w:r w:rsidR="007E7AD6" w:rsidRPr="0034033C">
              <w:rPr>
                <w:sz w:val="20"/>
                <w:szCs w:val="20"/>
              </w:rPr>
              <w:t>-4</w:t>
            </w:r>
          </w:p>
          <w:p w14:paraId="28FA68C8" w14:textId="77777777" w:rsidR="007E7AD6" w:rsidRPr="0034033C" w:rsidRDefault="007E7AD6" w:rsidP="00526556">
            <w:pPr>
              <w:jc w:val="center"/>
              <w:rPr>
                <w:sz w:val="20"/>
                <w:szCs w:val="20"/>
              </w:rPr>
            </w:pPr>
          </w:p>
          <w:p w14:paraId="29927F73" w14:textId="77777777" w:rsidR="007E7AD6" w:rsidRPr="0034033C" w:rsidRDefault="007E7AD6" w:rsidP="00526556">
            <w:pPr>
              <w:jc w:val="center"/>
              <w:rPr>
                <w:sz w:val="20"/>
                <w:szCs w:val="20"/>
              </w:rPr>
            </w:pPr>
          </w:p>
          <w:p w14:paraId="74301A7E" w14:textId="77777777" w:rsidR="007E7AD6" w:rsidRPr="0034033C" w:rsidRDefault="007E7AD6" w:rsidP="00526556">
            <w:pPr>
              <w:jc w:val="center"/>
              <w:rPr>
                <w:sz w:val="20"/>
                <w:szCs w:val="20"/>
              </w:rPr>
            </w:pPr>
          </w:p>
          <w:p w14:paraId="74754B0E" w14:textId="77777777" w:rsidR="007E7AD6" w:rsidRPr="0034033C" w:rsidRDefault="007E7AD6" w:rsidP="00526556">
            <w:pPr>
              <w:jc w:val="center"/>
              <w:rPr>
                <w:sz w:val="20"/>
                <w:szCs w:val="20"/>
              </w:rPr>
            </w:pPr>
          </w:p>
          <w:p w14:paraId="52CD5EE2" w14:textId="77777777" w:rsidR="007E7AD6" w:rsidRPr="0034033C" w:rsidRDefault="007E7AD6" w:rsidP="00526556">
            <w:pPr>
              <w:jc w:val="center"/>
              <w:rPr>
                <w:sz w:val="20"/>
                <w:szCs w:val="20"/>
              </w:rPr>
            </w:pPr>
          </w:p>
          <w:p w14:paraId="2BBDD540" w14:textId="77777777" w:rsidR="007E7AD6" w:rsidRPr="0034033C" w:rsidRDefault="007E7AD6" w:rsidP="00526556">
            <w:pPr>
              <w:jc w:val="center"/>
              <w:rPr>
                <w:sz w:val="20"/>
                <w:szCs w:val="20"/>
              </w:rPr>
            </w:pPr>
          </w:p>
          <w:p w14:paraId="2CAAC73A" w14:textId="77777777" w:rsidR="007E7AD6" w:rsidRPr="0034033C" w:rsidRDefault="007E7AD6" w:rsidP="00526556">
            <w:pPr>
              <w:jc w:val="center"/>
              <w:rPr>
                <w:sz w:val="20"/>
                <w:szCs w:val="20"/>
              </w:rPr>
            </w:pPr>
          </w:p>
          <w:p w14:paraId="2EA9C0C8" w14:textId="77777777" w:rsidR="007E7AD6" w:rsidRPr="0034033C" w:rsidRDefault="007E7AD6" w:rsidP="00526556">
            <w:pPr>
              <w:jc w:val="center"/>
              <w:rPr>
                <w:sz w:val="20"/>
                <w:szCs w:val="20"/>
              </w:rPr>
            </w:pPr>
          </w:p>
          <w:p w14:paraId="415581C9" w14:textId="77777777" w:rsidR="007E7AD6" w:rsidRPr="0034033C" w:rsidRDefault="007E7AD6" w:rsidP="00526556">
            <w:pPr>
              <w:jc w:val="center"/>
              <w:rPr>
                <w:sz w:val="20"/>
                <w:szCs w:val="20"/>
              </w:rPr>
            </w:pPr>
          </w:p>
          <w:p w14:paraId="0860E0A7" w14:textId="77777777" w:rsidR="007E7AD6" w:rsidRPr="0034033C" w:rsidRDefault="007E7AD6" w:rsidP="00526556">
            <w:pPr>
              <w:jc w:val="center"/>
              <w:rPr>
                <w:sz w:val="20"/>
                <w:szCs w:val="20"/>
              </w:rPr>
            </w:pPr>
          </w:p>
          <w:p w14:paraId="079717F9" w14:textId="77777777" w:rsidR="007E7AD6" w:rsidRPr="0034033C" w:rsidRDefault="007E7AD6" w:rsidP="00526556">
            <w:pPr>
              <w:jc w:val="center"/>
              <w:rPr>
                <w:sz w:val="20"/>
                <w:szCs w:val="20"/>
              </w:rPr>
            </w:pPr>
          </w:p>
          <w:p w14:paraId="4A7F72DD" w14:textId="77777777" w:rsidR="007E7AD6" w:rsidRPr="0034033C" w:rsidRDefault="007E7AD6" w:rsidP="00526556">
            <w:pPr>
              <w:jc w:val="center"/>
              <w:rPr>
                <w:sz w:val="20"/>
                <w:szCs w:val="20"/>
              </w:rPr>
            </w:pPr>
          </w:p>
          <w:p w14:paraId="16666619" w14:textId="77777777" w:rsidR="007E7AD6" w:rsidRPr="0034033C" w:rsidRDefault="007E7AD6" w:rsidP="00526556">
            <w:pPr>
              <w:jc w:val="center"/>
              <w:rPr>
                <w:sz w:val="20"/>
                <w:szCs w:val="20"/>
              </w:rPr>
            </w:pPr>
          </w:p>
          <w:p w14:paraId="71679071" w14:textId="77777777" w:rsidR="007E7AD6" w:rsidRPr="0034033C" w:rsidRDefault="007E7AD6" w:rsidP="00526556">
            <w:pPr>
              <w:jc w:val="center"/>
              <w:rPr>
                <w:sz w:val="20"/>
                <w:szCs w:val="20"/>
              </w:rPr>
            </w:pPr>
          </w:p>
          <w:p w14:paraId="2D1D2435" w14:textId="77777777" w:rsidR="007E7AD6" w:rsidRPr="0034033C" w:rsidRDefault="007E7AD6" w:rsidP="00526556">
            <w:pPr>
              <w:jc w:val="center"/>
              <w:rPr>
                <w:sz w:val="20"/>
                <w:szCs w:val="20"/>
              </w:rPr>
            </w:pPr>
          </w:p>
          <w:p w14:paraId="5202C11F" w14:textId="77777777" w:rsidR="007E7AD6" w:rsidRPr="0034033C" w:rsidRDefault="007E7AD6" w:rsidP="00526556">
            <w:pPr>
              <w:jc w:val="center"/>
              <w:rPr>
                <w:sz w:val="20"/>
                <w:szCs w:val="20"/>
              </w:rPr>
            </w:pPr>
          </w:p>
          <w:p w14:paraId="4EB7A11F" w14:textId="77777777" w:rsidR="007E7AD6" w:rsidRPr="0034033C" w:rsidRDefault="007E7AD6" w:rsidP="00526556">
            <w:pPr>
              <w:jc w:val="center"/>
              <w:rPr>
                <w:sz w:val="20"/>
                <w:szCs w:val="20"/>
              </w:rPr>
            </w:pPr>
          </w:p>
          <w:p w14:paraId="5B9B712D" w14:textId="7252306B" w:rsidR="007E7AD6" w:rsidRPr="0034033C" w:rsidRDefault="007E7AD6" w:rsidP="00526556">
            <w:pPr>
              <w:jc w:val="center"/>
              <w:rPr>
                <w:sz w:val="20"/>
                <w:szCs w:val="20"/>
              </w:rPr>
            </w:pPr>
            <w:r w:rsidRPr="0034033C">
              <w:rPr>
                <w:sz w:val="20"/>
                <w:szCs w:val="20"/>
              </w:rPr>
              <w:t>§: 49</w:t>
            </w:r>
          </w:p>
          <w:p w14:paraId="56185EC6" w14:textId="7FF8ACF7" w:rsidR="00080B02" w:rsidRPr="0034033C" w:rsidRDefault="00080B02" w:rsidP="00526556">
            <w:pPr>
              <w:jc w:val="center"/>
              <w:rPr>
                <w:sz w:val="20"/>
                <w:szCs w:val="20"/>
              </w:rPr>
            </w:pPr>
          </w:p>
          <w:p w14:paraId="0210742C" w14:textId="4C4579F3" w:rsidR="00080B02" w:rsidRPr="0034033C" w:rsidRDefault="00080B02" w:rsidP="00526556">
            <w:pPr>
              <w:jc w:val="center"/>
              <w:rPr>
                <w:sz w:val="20"/>
                <w:szCs w:val="20"/>
              </w:rPr>
            </w:pPr>
          </w:p>
          <w:p w14:paraId="20644170" w14:textId="0F6E9EFC" w:rsidR="00080B02" w:rsidRPr="0034033C" w:rsidRDefault="00080B02" w:rsidP="00526556">
            <w:pPr>
              <w:jc w:val="center"/>
              <w:rPr>
                <w:sz w:val="20"/>
                <w:szCs w:val="20"/>
              </w:rPr>
            </w:pPr>
          </w:p>
          <w:p w14:paraId="21D5EBDC" w14:textId="77777777" w:rsidR="002A7552" w:rsidRPr="0034033C" w:rsidRDefault="002A7552" w:rsidP="00526556">
            <w:pPr>
              <w:jc w:val="center"/>
              <w:rPr>
                <w:sz w:val="20"/>
                <w:szCs w:val="20"/>
              </w:rPr>
            </w:pPr>
          </w:p>
          <w:p w14:paraId="4A0CED97" w14:textId="44181C66" w:rsidR="00080B02" w:rsidRPr="0034033C" w:rsidRDefault="00080B02" w:rsidP="00526556">
            <w:pPr>
              <w:jc w:val="center"/>
              <w:rPr>
                <w:sz w:val="20"/>
                <w:szCs w:val="20"/>
              </w:rPr>
            </w:pPr>
            <w:r w:rsidRPr="0034033C">
              <w:rPr>
                <w:sz w:val="20"/>
                <w:szCs w:val="20"/>
              </w:rPr>
              <w:lastRenderedPageBreak/>
              <w:t>§: 206</w:t>
            </w:r>
          </w:p>
          <w:p w14:paraId="6C0642C1" w14:textId="709090E0" w:rsidR="00080B02" w:rsidRPr="0034033C" w:rsidRDefault="00080B02" w:rsidP="00526556">
            <w:pPr>
              <w:jc w:val="center"/>
              <w:rPr>
                <w:sz w:val="20"/>
                <w:szCs w:val="20"/>
              </w:rPr>
            </w:pPr>
            <w:r w:rsidRPr="0034033C">
              <w:rPr>
                <w:sz w:val="20"/>
                <w:szCs w:val="20"/>
              </w:rPr>
              <w:t>O: 2</w:t>
            </w:r>
          </w:p>
          <w:p w14:paraId="7551C447" w14:textId="77777777" w:rsidR="00143DD6" w:rsidRPr="0034033C" w:rsidRDefault="00143DD6" w:rsidP="00526556">
            <w:pPr>
              <w:jc w:val="center"/>
              <w:rPr>
                <w:sz w:val="20"/>
                <w:szCs w:val="20"/>
              </w:rPr>
            </w:pPr>
          </w:p>
          <w:p w14:paraId="5CE3DE70" w14:textId="77777777" w:rsidR="00143DD6" w:rsidRPr="0034033C" w:rsidRDefault="00143DD6" w:rsidP="00526556">
            <w:pPr>
              <w:jc w:val="center"/>
              <w:rPr>
                <w:sz w:val="20"/>
                <w:szCs w:val="20"/>
              </w:rPr>
            </w:pPr>
          </w:p>
          <w:p w14:paraId="2CD95843" w14:textId="03772D99" w:rsidR="00143DD6" w:rsidRPr="0034033C" w:rsidRDefault="00143DD6" w:rsidP="00526556">
            <w:pPr>
              <w:jc w:val="center"/>
              <w:rPr>
                <w:sz w:val="20"/>
                <w:szCs w:val="20"/>
              </w:rPr>
            </w:pPr>
          </w:p>
          <w:p w14:paraId="0E1CFF9B" w14:textId="0986998E" w:rsidR="00080B02" w:rsidRPr="0034033C" w:rsidRDefault="00080B02" w:rsidP="00526556">
            <w:pPr>
              <w:jc w:val="center"/>
              <w:rPr>
                <w:sz w:val="20"/>
                <w:szCs w:val="20"/>
              </w:rPr>
            </w:pPr>
          </w:p>
          <w:p w14:paraId="0BBD9190" w14:textId="028604E7" w:rsidR="00080B02" w:rsidRPr="0034033C" w:rsidRDefault="00080B02" w:rsidP="00526556">
            <w:pPr>
              <w:jc w:val="center"/>
              <w:rPr>
                <w:sz w:val="20"/>
                <w:szCs w:val="20"/>
              </w:rPr>
            </w:pPr>
          </w:p>
          <w:p w14:paraId="6A76BF3F" w14:textId="6893CFF8" w:rsidR="00080B02" w:rsidRPr="0034033C" w:rsidRDefault="00080B02" w:rsidP="00526556">
            <w:pPr>
              <w:jc w:val="center"/>
              <w:rPr>
                <w:sz w:val="20"/>
                <w:szCs w:val="20"/>
              </w:rPr>
            </w:pPr>
          </w:p>
          <w:p w14:paraId="099E4626" w14:textId="77777777" w:rsidR="00080B02" w:rsidRPr="0034033C" w:rsidRDefault="00080B02" w:rsidP="00526556">
            <w:pPr>
              <w:jc w:val="center"/>
              <w:rPr>
                <w:sz w:val="20"/>
                <w:szCs w:val="20"/>
              </w:rPr>
            </w:pPr>
          </w:p>
          <w:p w14:paraId="291BD98F" w14:textId="77777777" w:rsidR="00143DD6" w:rsidRPr="0034033C" w:rsidRDefault="00143DD6" w:rsidP="00143DD6">
            <w:pPr>
              <w:jc w:val="center"/>
              <w:rPr>
                <w:sz w:val="20"/>
                <w:szCs w:val="20"/>
              </w:rPr>
            </w:pPr>
            <w:r w:rsidRPr="0034033C">
              <w:rPr>
                <w:sz w:val="20"/>
                <w:szCs w:val="20"/>
              </w:rPr>
              <w:t>§: 232</w:t>
            </w:r>
          </w:p>
          <w:p w14:paraId="73041118" w14:textId="77777777" w:rsidR="00143DD6" w:rsidRPr="0034033C" w:rsidRDefault="00143DD6" w:rsidP="00143DD6">
            <w:pPr>
              <w:jc w:val="center"/>
              <w:rPr>
                <w:sz w:val="20"/>
                <w:szCs w:val="20"/>
              </w:rPr>
            </w:pPr>
            <w:r w:rsidRPr="0034033C">
              <w:rPr>
                <w:sz w:val="20"/>
                <w:szCs w:val="20"/>
              </w:rPr>
              <w:t>O: 2</w:t>
            </w:r>
          </w:p>
          <w:p w14:paraId="7E10B9B4" w14:textId="77777777" w:rsidR="00143DD6" w:rsidRPr="0034033C" w:rsidRDefault="00143DD6" w:rsidP="00143DD6">
            <w:pPr>
              <w:jc w:val="center"/>
              <w:rPr>
                <w:sz w:val="20"/>
                <w:szCs w:val="20"/>
              </w:rPr>
            </w:pPr>
          </w:p>
          <w:p w14:paraId="62B1357C" w14:textId="77777777" w:rsidR="00143DD6" w:rsidRPr="0034033C" w:rsidRDefault="00143DD6" w:rsidP="00143DD6">
            <w:pPr>
              <w:jc w:val="center"/>
              <w:rPr>
                <w:sz w:val="20"/>
                <w:szCs w:val="20"/>
              </w:rPr>
            </w:pPr>
          </w:p>
          <w:p w14:paraId="435DC311" w14:textId="77777777" w:rsidR="00143DD6" w:rsidRPr="0034033C" w:rsidRDefault="00143DD6" w:rsidP="00143DD6">
            <w:pPr>
              <w:jc w:val="center"/>
              <w:rPr>
                <w:sz w:val="20"/>
                <w:szCs w:val="20"/>
              </w:rPr>
            </w:pPr>
          </w:p>
          <w:p w14:paraId="7F114807" w14:textId="77777777" w:rsidR="00143DD6" w:rsidRPr="0034033C" w:rsidRDefault="00143DD6" w:rsidP="00143DD6">
            <w:pPr>
              <w:jc w:val="center"/>
              <w:rPr>
                <w:sz w:val="20"/>
                <w:szCs w:val="20"/>
              </w:rPr>
            </w:pPr>
          </w:p>
          <w:p w14:paraId="5505211D" w14:textId="77777777" w:rsidR="00143DD6" w:rsidRPr="0034033C" w:rsidRDefault="00143DD6" w:rsidP="00143DD6">
            <w:pPr>
              <w:jc w:val="center"/>
              <w:rPr>
                <w:sz w:val="20"/>
                <w:szCs w:val="20"/>
              </w:rPr>
            </w:pPr>
          </w:p>
          <w:p w14:paraId="40D43704" w14:textId="77777777" w:rsidR="00143DD6" w:rsidRPr="0034033C" w:rsidRDefault="00143DD6" w:rsidP="00143DD6">
            <w:pPr>
              <w:jc w:val="center"/>
              <w:rPr>
                <w:sz w:val="20"/>
                <w:szCs w:val="20"/>
              </w:rPr>
            </w:pPr>
          </w:p>
          <w:p w14:paraId="284F7A5B" w14:textId="77777777" w:rsidR="00143DD6" w:rsidRPr="0034033C" w:rsidRDefault="00143DD6" w:rsidP="00143DD6">
            <w:pPr>
              <w:jc w:val="center"/>
              <w:rPr>
                <w:sz w:val="20"/>
                <w:szCs w:val="20"/>
              </w:rPr>
            </w:pPr>
          </w:p>
          <w:p w14:paraId="0C15D01A" w14:textId="47BBE402" w:rsidR="00143DD6" w:rsidRPr="0034033C" w:rsidRDefault="00143DD6" w:rsidP="00143DD6">
            <w:pPr>
              <w:jc w:val="center"/>
              <w:rPr>
                <w:sz w:val="20"/>
                <w:szCs w:val="20"/>
              </w:rPr>
            </w:pPr>
          </w:p>
          <w:p w14:paraId="0E270EA6" w14:textId="77777777" w:rsidR="00080B02" w:rsidRPr="0034033C" w:rsidRDefault="00080B02" w:rsidP="00143DD6">
            <w:pPr>
              <w:jc w:val="center"/>
              <w:rPr>
                <w:sz w:val="20"/>
                <w:szCs w:val="20"/>
              </w:rPr>
            </w:pPr>
          </w:p>
          <w:p w14:paraId="3BDD1D28" w14:textId="77777777" w:rsidR="00143DD6" w:rsidRPr="0034033C" w:rsidRDefault="00143DD6" w:rsidP="00143DD6">
            <w:pPr>
              <w:jc w:val="center"/>
              <w:rPr>
                <w:sz w:val="20"/>
                <w:szCs w:val="20"/>
              </w:rPr>
            </w:pPr>
            <w:r w:rsidRPr="0034033C">
              <w:rPr>
                <w:sz w:val="20"/>
                <w:szCs w:val="20"/>
              </w:rPr>
              <w:t>§: 235</w:t>
            </w:r>
          </w:p>
          <w:p w14:paraId="2094F957" w14:textId="77777777" w:rsidR="00143DD6" w:rsidRPr="0034033C" w:rsidRDefault="00143DD6" w:rsidP="00143DD6">
            <w:pPr>
              <w:jc w:val="center"/>
              <w:rPr>
                <w:sz w:val="20"/>
                <w:szCs w:val="20"/>
              </w:rPr>
            </w:pPr>
            <w:r w:rsidRPr="0034033C">
              <w:rPr>
                <w:sz w:val="20"/>
                <w:szCs w:val="20"/>
              </w:rPr>
              <w:t>O: 1</w:t>
            </w:r>
          </w:p>
          <w:p w14:paraId="2C5B0882" w14:textId="77777777" w:rsidR="00143DD6" w:rsidRPr="0034033C" w:rsidRDefault="00143DD6" w:rsidP="00143DD6">
            <w:pPr>
              <w:jc w:val="center"/>
              <w:rPr>
                <w:sz w:val="20"/>
                <w:szCs w:val="20"/>
              </w:rPr>
            </w:pPr>
            <w:r w:rsidRPr="0034033C">
              <w:rPr>
                <w:sz w:val="20"/>
                <w:szCs w:val="20"/>
              </w:rPr>
              <w:t>P: c)</w:t>
            </w:r>
          </w:p>
          <w:p w14:paraId="3B6231D4" w14:textId="77777777" w:rsidR="00143DD6" w:rsidRPr="0034033C" w:rsidRDefault="00143DD6" w:rsidP="00143DD6">
            <w:pPr>
              <w:jc w:val="center"/>
              <w:rPr>
                <w:sz w:val="20"/>
                <w:szCs w:val="20"/>
              </w:rPr>
            </w:pPr>
          </w:p>
          <w:p w14:paraId="411E5A3F" w14:textId="77777777" w:rsidR="00143DD6" w:rsidRPr="0034033C" w:rsidRDefault="00143DD6" w:rsidP="00143DD6">
            <w:pPr>
              <w:jc w:val="center"/>
              <w:rPr>
                <w:sz w:val="20"/>
                <w:szCs w:val="20"/>
              </w:rPr>
            </w:pPr>
          </w:p>
          <w:p w14:paraId="4479009F" w14:textId="77777777" w:rsidR="00143DD6" w:rsidRPr="0034033C" w:rsidRDefault="00143DD6" w:rsidP="00143DD6">
            <w:pPr>
              <w:jc w:val="center"/>
              <w:rPr>
                <w:sz w:val="20"/>
                <w:szCs w:val="20"/>
              </w:rPr>
            </w:pPr>
          </w:p>
          <w:p w14:paraId="7119B684" w14:textId="77777777" w:rsidR="00143DD6" w:rsidRPr="0034033C" w:rsidRDefault="00143DD6" w:rsidP="00143DD6">
            <w:pPr>
              <w:jc w:val="center"/>
              <w:rPr>
                <w:sz w:val="20"/>
                <w:szCs w:val="20"/>
              </w:rPr>
            </w:pPr>
          </w:p>
          <w:p w14:paraId="027BCF3B" w14:textId="77777777" w:rsidR="00143DD6" w:rsidRPr="0034033C" w:rsidRDefault="00143DD6" w:rsidP="00143DD6">
            <w:pPr>
              <w:jc w:val="center"/>
              <w:rPr>
                <w:sz w:val="20"/>
                <w:szCs w:val="20"/>
              </w:rPr>
            </w:pPr>
          </w:p>
          <w:p w14:paraId="62C9C5DA" w14:textId="77777777" w:rsidR="00143DD6" w:rsidRPr="0034033C" w:rsidRDefault="00143DD6" w:rsidP="00143DD6">
            <w:pPr>
              <w:jc w:val="center"/>
              <w:rPr>
                <w:sz w:val="20"/>
                <w:szCs w:val="20"/>
              </w:rPr>
            </w:pPr>
          </w:p>
          <w:p w14:paraId="71B8179C" w14:textId="77777777" w:rsidR="00143DD6" w:rsidRPr="0034033C" w:rsidRDefault="00143DD6" w:rsidP="00143DD6">
            <w:pPr>
              <w:jc w:val="center"/>
              <w:rPr>
                <w:sz w:val="20"/>
                <w:szCs w:val="20"/>
              </w:rPr>
            </w:pPr>
          </w:p>
          <w:p w14:paraId="3492A718" w14:textId="77777777" w:rsidR="00143DD6" w:rsidRPr="0034033C" w:rsidRDefault="00143DD6" w:rsidP="00AD0E5C">
            <w:pPr>
              <w:rPr>
                <w:sz w:val="20"/>
                <w:szCs w:val="20"/>
              </w:rPr>
            </w:pPr>
          </w:p>
          <w:p w14:paraId="79210235" w14:textId="77777777" w:rsidR="00143DD6" w:rsidRPr="0034033C" w:rsidRDefault="00143DD6" w:rsidP="00143DD6">
            <w:pPr>
              <w:jc w:val="center"/>
              <w:rPr>
                <w:sz w:val="20"/>
                <w:szCs w:val="20"/>
              </w:rPr>
            </w:pPr>
          </w:p>
          <w:p w14:paraId="78FAC5C8" w14:textId="77777777" w:rsidR="00143DD6" w:rsidRPr="0034033C" w:rsidRDefault="00143DD6" w:rsidP="00143DD6">
            <w:pPr>
              <w:rPr>
                <w:sz w:val="20"/>
                <w:szCs w:val="20"/>
              </w:rPr>
            </w:pPr>
          </w:p>
          <w:p w14:paraId="7399A991" w14:textId="77777777" w:rsidR="00143DD6" w:rsidRPr="0034033C" w:rsidRDefault="00143DD6" w:rsidP="00143DD6">
            <w:pPr>
              <w:jc w:val="center"/>
              <w:rPr>
                <w:sz w:val="20"/>
                <w:szCs w:val="20"/>
              </w:rPr>
            </w:pPr>
            <w:r w:rsidRPr="0034033C">
              <w:rPr>
                <w:sz w:val="20"/>
                <w:szCs w:val="20"/>
              </w:rPr>
              <w:t>§: 240</w:t>
            </w:r>
          </w:p>
          <w:p w14:paraId="690B0D38" w14:textId="77777777" w:rsidR="00143DD6" w:rsidRPr="0034033C" w:rsidRDefault="00143DD6" w:rsidP="00143DD6">
            <w:pPr>
              <w:jc w:val="center"/>
              <w:rPr>
                <w:sz w:val="20"/>
                <w:szCs w:val="20"/>
              </w:rPr>
            </w:pPr>
            <w:r w:rsidRPr="0034033C">
              <w:rPr>
                <w:sz w:val="20"/>
                <w:szCs w:val="20"/>
              </w:rPr>
              <w:t>O: 1</w:t>
            </w:r>
          </w:p>
          <w:p w14:paraId="6B039AD5" w14:textId="77777777" w:rsidR="00143DD6" w:rsidRPr="0034033C" w:rsidRDefault="00143DD6" w:rsidP="00143DD6">
            <w:pPr>
              <w:jc w:val="center"/>
              <w:rPr>
                <w:sz w:val="20"/>
                <w:szCs w:val="20"/>
              </w:rPr>
            </w:pPr>
            <w:r w:rsidRPr="0034033C">
              <w:rPr>
                <w:sz w:val="20"/>
                <w:szCs w:val="20"/>
              </w:rPr>
              <w:t>P: b)</w:t>
            </w:r>
          </w:p>
          <w:p w14:paraId="0457DEEF" w14:textId="77777777" w:rsidR="00143DD6" w:rsidRPr="0034033C" w:rsidRDefault="00143DD6" w:rsidP="00143DD6">
            <w:pPr>
              <w:jc w:val="center"/>
              <w:rPr>
                <w:sz w:val="20"/>
                <w:szCs w:val="20"/>
              </w:rPr>
            </w:pPr>
          </w:p>
          <w:p w14:paraId="3A102C8C" w14:textId="77777777" w:rsidR="00143DD6" w:rsidRPr="0034033C" w:rsidRDefault="00143DD6" w:rsidP="00143DD6">
            <w:pPr>
              <w:jc w:val="center"/>
              <w:rPr>
                <w:sz w:val="20"/>
                <w:szCs w:val="20"/>
              </w:rPr>
            </w:pPr>
            <w:r w:rsidRPr="0034033C">
              <w:rPr>
                <w:sz w:val="20"/>
                <w:szCs w:val="20"/>
              </w:rPr>
              <w:t>§: 247</w:t>
            </w:r>
          </w:p>
          <w:p w14:paraId="0B7AA0A1" w14:textId="77777777" w:rsidR="00143DD6" w:rsidRPr="0034033C" w:rsidRDefault="00143DD6" w:rsidP="00143DD6">
            <w:pPr>
              <w:jc w:val="center"/>
              <w:rPr>
                <w:sz w:val="20"/>
                <w:szCs w:val="20"/>
              </w:rPr>
            </w:pPr>
            <w:r w:rsidRPr="0034033C">
              <w:rPr>
                <w:sz w:val="20"/>
                <w:szCs w:val="20"/>
              </w:rPr>
              <w:t>O: 2</w:t>
            </w:r>
          </w:p>
          <w:p w14:paraId="7A70F742" w14:textId="77777777" w:rsidR="00143DD6" w:rsidRPr="0034033C" w:rsidRDefault="00143DD6" w:rsidP="00143DD6">
            <w:pPr>
              <w:jc w:val="center"/>
              <w:rPr>
                <w:sz w:val="20"/>
                <w:szCs w:val="20"/>
              </w:rPr>
            </w:pPr>
          </w:p>
          <w:p w14:paraId="5ACA96B6" w14:textId="77777777" w:rsidR="00143DD6" w:rsidRPr="0034033C" w:rsidRDefault="00143DD6" w:rsidP="00143DD6">
            <w:pPr>
              <w:jc w:val="center"/>
              <w:rPr>
                <w:sz w:val="20"/>
                <w:szCs w:val="20"/>
              </w:rPr>
            </w:pPr>
          </w:p>
          <w:p w14:paraId="2904A826" w14:textId="77777777" w:rsidR="00143DD6" w:rsidRPr="0034033C" w:rsidRDefault="00143DD6" w:rsidP="00143DD6">
            <w:pPr>
              <w:jc w:val="center"/>
              <w:rPr>
                <w:sz w:val="20"/>
                <w:szCs w:val="20"/>
              </w:rPr>
            </w:pPr>
          </w:p>
          <w:p w14:paraId="32B38017" w14:textId="77777777" w:rsidR="00143DD6" w:rsidRPr="0034033C" w:rsidRDefault="00143DD6" w:rsidP="00143DD6">
            <w:pPr>
              <w:jc w:val="center"/>
              <w:rPr>
                <w:sz w:val="20"/>
                <w:szCs w:val="20"/>
              </w:rPr>
            </w:pPr>
          </w:p>
          <w:p w14:paraId="2B45B45E" w14:textId="77777777" w:rsidR="00143DD6" w:rsidRPr="0034033C" w:rsidRDefault="00143DD6" w:rsidP="00143DD6">
            <w:pPr>
              <w:jc w:val="center"/>
              <w:rPr>
                <w:sz w:val="20"/>
                <w:szCs w:val="20"/>
              </w:rPr>
            </w:pPr>
            <w:r w:rsidRPr="0034033C">
              <w:rPr>
                <w:sz w:val="20"/>
                <w:szCs w:val="20"/>
              </w:rPr>
              <w:lastRenderedPageBreak/>
              <w:t>§: 292</w:t>
            </w:r>
          </w:p>
          <w:p w14:paraId="6228CA9D" w14:textId="77777777" w:rsidR="00143DD6" w:rsidRPr="0034033C" w:rsidRDefault="00143DD6" w:rsidP="00143DD6">
            <w:pPr>
              <w:jc w:val="center"/>
              <w:rPr>
                <w:sz w:val="20"/>
                <w:szCs w:val="20"/>
              </w:rPr>
            </w:pPr>
            <w:r w:rsidRPr="0034033C">
              <w:rPr>
                <w:sz w:val="20"/>
                <w:szCs w:val="20"/>
              </w:rPr>
              <w:t>O: 4</w:t>
            </w:r>
          </w:p>
          <w:p w14:paraId="51F1D05C" w14:textId="77777777" w:rsidR="00143DD6" w:rsidRPr="0034033C" w:rsidRDefault="00143DD6" w:rsidP="00143DD6">
            <w:pPr>
              <w:jc w:val="center"/>
              <w:rPr>
                <w:sz w:val="20"/>
                <w:szCs w:val="20"/>
              </w:rPr>
            </w:pPr>
          </w:p>
          <w:p w14:paraId="44D345C5" w14:textId="77777777" w:rsidR="00143DD6" w:rsidRPr="0034033C" w:rsidRDefault="00143DD6" w:rsidP="00143DD6">
            <w:pPr>
              <w:jc w:val="center"/>
              <w:rPr>
                <w:sz w:val="20"/>
                <w:szCs w:val="20"/>
              </w:rPr>
            </w:pPr>
          </w:p>
          <w:p w14:paraId="78286311" w14:textId="77777777" w:rsidR="00143DD6" w:rsidRPr="0034033C" w:rsidRDefault="00143DD6" w:rsidP="00143DD6">
            <w:pPr>
              <w:jc w:val="center"/>
              <w:rPr>
                <w:sz w:val="20"/>
                <w:szCs w:val="20"/>
              </w:rPr>
            </w:pPr>
          </w:p>
          <w:p w14:paraId="406D6E79" w14:textId="77777777" w:rsidR="00143DD6" w:rsidRPr="0034033C" w:rsidRDefault="00143DD6" w:rsidP="00143DD6">
            <w:pPr>
              <w:jc w:val="center"/>
              <w:rPr>
                <w:sz w:val="20"/>
                <w:szCs w:val="20"/>
              </w:rPr>
            </w:pPr>
          </w:p>
          <w:p w14:paraId="4133F5FE" w14:textId="77777777" w:rsidR="00143DD6" w:rsidRPr="0034033C" w:rsidRDefault="00143DD6" w:rsidP="00143DD6">
            <w:pPr>
              <w:jc w:val="center"/>
              <w:rPr>
                <w:sz w:val="20"/>
                <w:szCs w:val="20"/>
              </w:rPr>
            </w:pPr>
          </w:p>
          <w:p w14:paraId="0170E98B" w14:textId="77777777" w:rsidR="00143DD6" w:rsidRPr="0034033C" w:rsidRDefault="00143DD6" w:rsidP="00143DD6">
            <w:pPr>
              <w:jc w:val="center"/>
              <w:rPr>
                <w:sz w:val="20"/>
                <w:szCs w:val="20"/>
              </w:rPr>
            </w:pPr>
          </w:p>
          <w:p w14:paraId="63BC2BEC" w14:textId="77777777" w:rsidR="00143DD6" w:rsidRPr="0034033C" w:rsidRDefault="00143DD6" w:rsidP="00143DD6">
            <w:pPr>
              <w:jc w:val="center"/>
              <w:rPr>
                <w:sz w:val="20"/>
                <w:szCs w:val="20"/>
              </w:rPr>
            </w:pPr>
          </w:p>
          <w:p w14:paraId="44EDDFF1" w14:textId="77777777" w:rsidR="00143DD6" w:rsidRPr="0034033C" w:rsidRDefault="00143DD6" w:rsidP="00143DD6">
            <w:pPr>
              <w:jc w:val="center"/>
              <w:rPr>
                <w:sz w:val="20"/>
                <w:szCs w:val="20"/>
              </w:rPr>
            </w:pPr>
          </w:p>
          <w:p w14:paraId="74B4F25F" w14:textId="77777777" w:rsidR="00143DD6" w:rsidRPr="0034033C" w:rsidRDefault="00143DD6" w:rsidP="00143DD6">
            <w:pPr>
              <w:jc w:val="center"/>
              <w:rPr>
                <w:sz w:val="20"/>
                <w:szCs w:val="20"/>
              </w:rPr>
            </w:pPr>
          </w:p>
          <w:p w14:paraId="5CC30DD6" w14:textId="77777777" w:rsidR="00143DD6" w:rsidRPr="0034033C" w:rsidRDefault="00143DD6" w:rsidP="00143DD6">
            <w:pPr>
              <w:jc w:val="center"/>
              <w:rPr>
                <w:sz w:val="20"/>
                <w:szCs w:val="20"/>
              </w:rPr>
            </w:pPr>
          </w:p>
          <w:p w14:paraId="41F6B72A" w14:textId="77777777" w:rsidR="00143DD6" w:rsidRPr="0034033C" w:rsidRDefault="00143DD6" w:rsidP="00143DD6">
            <w:pPr>
              <w:jc w:val="center"/>
              <w:rPr>
                <w:sz w:val="20"/>
                <w:szCs w:val="20"/>
              </w:rPr>
            </w:pPr>
          </w:p>
          <w:p w14:paraId="30DD99BB" w14:textId="77777777" w:rsidR="00143DD6" w:rsidRPr="0034033C" w:rsidRDefault="00143DD6" w:rsidP="00143DD6">
            <w:pPr>
              <w:jc w:val="center"/>
              <w:rPr>
                <w:sz w:val="20"/>
                <w:szCs w:val="20"/>
              </w:rPr>
            </w:pPr>
          </w:p>
          <w:p w14:paraId="405F5BBF" w14:textId="77777777" w:rsidR="00143DD6" w:rsidRPr="0034033C" w:rsidRDefault="00143DD6" w:rsidP="00143DD6">
            <w:pPr>
              <w:jc w:val="center"/>
              <w:rPr>
                <w:sz w:val="20"/>
                <w:szCs w:val="20"/>
              </w:rPr>
            </w:pPr>
            <w:r w:rsidRPr="0034033C">
              <w:rPr>
                <w:sz w:val="20"/>
                <w:szCs w:val="20"/>
              </w:rPr>
              <w:t>§: 4</w:t>
            </w:r>
          </w:p>
          <w:p w14:paraId="5E4C029E" w14:textId="77777777" w:rsidR="00143DD6" w:rsidRPr="0034033C" w:rsidRDefault="00143DD6" w:rsidP="00143DD6">
            <w:pPr>
              <w:jc w:val="center"/>
              <w:rPr>
                <w:sz w:val="20"/>
                <w:szCs w:val="20"/>
              </w:rPr>
            </w:pPr>
            <w:r w:rsidRPr="0034033C">
              <w:rPr>
                <w:sz w:val="20"/>
                <w:szCs w:val="20"/>
              </w:rPr>
              <w:t>O: 1</w:t>
            </w:r>
          </w:p>
          <w:p w14:paraId="250D509A" w14:textId="77777777" w:rsidR="00143DD6" w:rsidRPr="0034033C" w:rsidRDefault="00143DD6" w:rsidP="00143DD6">
            <w:pPr>
              <w:jc w:val="center"/>
              <w:rPr>
                <w:sz w:val="20"/>
                <w:szCs w:val="20"/>
              </w:rPr>
            </w:pPr>
          </w:p>
          <w:p w14:paraId="0AD9D853" w14:textId="77777777" w:rsidR="00143DD6" w:rsidRPr="0034033C" w:rsidRDefault="00143DD6" w:rsidP="00143DD6">
            <w:pPr>
              <w:jc w:val="center"/>
              <w:rPr>
                <w:sz w:val="20"/>
                <w:szCs w:val="20"/>
              </w:rPr>
            </w:pPr>
          </w:p>
          <w:p w14:paraId="624C9A5A" w14:textId="77777777" w:rsidR="00143DD6" w:rsidRPr="0034033C" w:rsidRDefault="00143DD6" w:rsidP="00143DD6">
            <w:pPr>
              <w:jc w:val="center"/>
              <w:rPr>
                <w:sz w:val="20"/>
                <w:szCs w:val="20"/>
              </w:rPr>
            </w:pPr>
          </w:p>
          <w:p w14:paraId="2FCA635C" w14:textId="77777777" w:rsidR="00143DD6" w:rsidRPr="0034033C" w:rsidRDefault="00143DD6" w:rsidP="00143DD6">
            <w:pPr>
              <w:jc w:val="center"/>
              <w:rPr>
                <w:sz w:val="20"/>
                <w:szCs w:val="20"/>
              </w:rPr>
            </w:pPr>
          </w:p>
          <w:p w14:paraId="02529326" w14:textId="77777777" w:rsidR="00143DD6" w:rsidRPr="0034033C" w:rsidRDefault="00143DD6" w:rsidP="00143DD6">
            <w:pPr>
              <w:jc w:val="center"/>
              <w:rPr>
                <w:sz w:val="20"/>
                <w:szCs w:val="20"/>
              </w:rPr>
            </w:pPr>
            <w:r w:rsidRPr="0034033C">
              <w:rPr>
                <w:sz w:val="20"/>
                <w:szCs w:val="20"/>
              </w:rPr>
              <w:t>§: 4</w:t>
            </w:r>
          </w:p>
          <w:p w14:paraId="34E3BA4C" w14:textId="77777777" w:rsidR="00143DD6" w:rsidRPr="0034033C" w:rsidRDefault="00143DD6" w:rsidP="00143DD6">
            <w:pPr>
              <w:jc w:val="center"/>
              <w:rPr>
                <w:sz w:val="20"/>
                <w:szCs w:val="20"/>
              </w:rPr>
            </w:pPr>
            <w:r w:rsidRPr="0034033C">
              <w:rPr>
                <w:sz w:val="20"/>
                <w:szCs w:val="20"/>
              </w:rPr>
              <w:t>O: 2</w:t>
            </w:r>
          </w:p>
          <w:p w14:paraId="1F6ED6DF" w14:textId="77777777" w:rsidR="00143DD6" w:rsidRPr="0034033C" w:rsidRDefault="00143DD6" w:rsidP="00143DD6">
            <w:pPr>
              <w:jc w:val="center"/>
              <w:rPr>
                <w:sz w:val="20"/>
                <w:szCs w:val="20"/>
              </w:rPr>
            </w:pPr>
            <w:r w:rsidRPr="0034033C">
              <w:rPr>
                <w:sz w:val="20"/>
                <w:szCs w:val="20"/>
              </w:rPr>
              <w:t>P: a)</w:t>
            </w:r>
          </w:p>
          <w:p w14:paraId="43A11035" w14:textId="77D942DA" w:rsidR="00143DD6" w:rsidRPr="0034033C" w:rsidRDefault="00143DD6" w:rsidP="00143DD6">
            <w:pPr>
              <w:jc w:val="center"/>
              <w:rPr>
                <w:sz w:val="20"/>
                <w:szCs w:val="20"/>
              </w:rPr>
            </w:pPr>
          </w:p>
        </w:tc>
        <w:tc>
          <w:tcPr>
            <w:tcW w:w="4536" w:type="dxa"/>
          </w:tcPr>
          <w:p w14:paraId="33AC7911" w14:textId="22DF9ABF" w:rsidR="00801368" w:rsidRPr="0034033C" w:rsidRDefault="00801368" w:rsidP="00801368">
            <w:pPr>
              <w:jc w:val="both"/>
              <w:rPr>
                <w:sz w:val="20"/>
                <w:szCs w:val="20"/>
              </w:rPr>
            </w:pPr>
            <w:r w:rsidRPr="0034033C">
              <w:rPr>
                <w:sz w:val="20"/>
                <w:szCs w:val="20"/>
              </w:rPr>
              <w:lastRenderedPageBreak/>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2A7552"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14CD6E87" w14:textId="77777777" w:rsidR="00801368" w:rsidRPr="0034033C" w:rsidRDefault="00801368" w:rsidP="00801368">
            <w:pPr>
              <w:jc w:val="both"/>
              <w:rPr>
                <w:sz w:val="20"/>
                <w:szCs w:val="20"/>
              </w:rPr>
            </w:pPr>
          </w:p>
          <w:p w14:paraId="6E452D72" w14:textId="2B82F630" w:rsidR="00801368" w:rsidRPr="0034033C" w:rsidRDefault="00801368" w:rsidP="00801368">
            <w:pPr>
              <w:jc w:val="both"/>
              <w:rPr>
                <w:sz w:val="20"/>
                <w:szCs w:val="20"/>
              </w:rPr>
            </w:pPr>
            <w:r w:rsidRPr="0034033C">
              <w:rPr>
                <w:sz w:val="20"/>
                <w:szCs w:val="20"/>
              </w:rPr>
              <w:t>Poškodený má právo v prípadoch ustanovených týmto zákonom sa vyjadriť, či súhlasí s trestným stíhaním, má právo uplatniť nárok na náhradu škody, robiť návrhy na vykonanie dôkazov alebo na ich doplnenie,</w:t>
            </w:r>
            <w:r w:rsidRPr="0034033C">
              <w:t xml:space="preserve"> </w:t>
            </w:r>
            <w:r w:rsidRPr="0034033C">
              <w:rPr>
                <w:b/>
                <w:sz w:val="20"/>
                <w:szCs w:val="20"/>
              </w:rPr>
              <w:t>napomáhať orgánom činným v trestnom konaní,</w:t>
            </w:r>
            <w:r w:rsidRPr="0034033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1ADF11EB" w14:textId="77777777" w:rsidR="007E7AD6" w:rsidRPr="0034033C" w:rsidRDefault="007E7AD6" w:rsidP="00801368">
            <w:pPr>
              <w:jc w:val="both"/>
              <w:rPr>
                <w:sz w:val="20"/>
                <w:szCs w:val="20"/>
              </w:rPr>
            </w:pPr>
          </w:p>
          <w:p w14:paraId="2815FAD9" w14:textId="7512D42A" w:rsidR="00801368" w:rsidRPr="0034033C" w:rsidRDefault="007E7AD6" w:rsidP="00801368">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6E623396" w14:textId="4861E3B9" w:rsidR="00080B02" w:rsidRPr="0034033C" w:rsidRDefault="00080B02" w:rsidP="00801368">
            <w:pPr>
              <w:jc w:val="both"/>
              <w:rPr>
                <w:sz w:val="20"/>
                <w:szCs w:val="20"/>
              </w:rPr>
            </w:pPr>
          </w:p>
          <w:p w14:paraId="6E6A0F23" w14:textId="0AABFF8B" w:rsidR="00080B02" w:rsidRPr="0034033C" w:rsidRDefault="00080B02" w:rsidP="00080B02">
            <w:pPr>
              <w:jc w:val="both"/>
              <w:rPr>
                <w:sz w:val="20"/>
                <w:szCs w:val="20"/>
              </w:rPr>
            </w:pPr>
            <w:r w:rsidRPr="0034033C">
              <w:rPr>
                <w:sz w:val="20"/>
                <w:szCs w:val="20"/>
              </w:rPr>
              <w:lastRenderedPageBreak/>
              <w:t>(2) 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w:t>
            </w:r>
          </w:p>
          <w:p w14:paraId="16378168" w14:textId="77777777" w:rsidR="00143DD6" w:rsidRPr="0034033C" w:rsidRDefault="00143DD6" w:rsidP="00801368">
            <w:pPr>
              <w:jc w:val="both"/>
              <w:rPr>
                <w:sz w:val="20"/>
                <w:szCs w:val="20"/>
              </w:rPr>
            </w:pPr>
          </w:p>
          <w:p w14:paraId="08D91F2E" w14:textId="2E9E4570" w:rsidR="00143DD6" w:rsidRPr="0034033C" w:rsidRDefault="00080B02" w:rsidP="00801368">
            <w:pPr>
              <w:jc w:val="both"/>
              <w:rPr>
                <w:sz w:val="20"/>
                <w:szCs w:val="20"/>
              </w:rPr>
            </w:pPr>
            <w:r w:rsidRPr="0034033C">
              <w:rPr>
                <w:sz w:val="20"/>
                <w:szCs w:val="20"/>
              </w:rPr>
              <w:t>(2) Na konanie o dohode o vine a treste prokurátor predvolá obvineného a poškodeného, ktorý si uplatnil nárok na náhradu škody alebo jeho splnomocnenca; o čase a mieste konania upovedomí obhajcu obvineného a poškodeného, ktorý si doposiaľ neuplatnil nárok na náhradu škody. Ak je obvinený v čase konania mladistvý, postupuje sa primerane aj podľa ustanovenia § 340, dohodu však nemožno uzavrieť, ak s ňou nesúhlasí zákonný zástupca mladistvého alebo jeho obhajca.</w:t>
            </w:r>
          </w:p>
          <w:p w14:paraId="08DAAA17" w14:textId="77777777" w:rsidR="00080B02" w:rsidRPr="0034033C" w:rsidRDefault="00080B02" w:rsidP="00801368">
            <w:pPr>
              <w:jc w:val="both"/>
              <w:rPr>
                <w:sz w:val="20"/>
                <w:szCs w:val="20"/>
              </w:rPr>
            </w:pPr>
          </w:p>
          <w:p w14:paraId="4A297353" w14:textId="646EA93A" w:rsidR="00143DD6" w:rsidRPr="0034033C" w:rsidRDefault="00143DD6" w:rsidP="00801368">
            <w:pPr>
              <w:jc w:val="both"/>
              <w:rPr>
                <w:sz w:val="20"/>
                <w:szCs w:val="20"/>
              </w:rPr>
            </w:pPr>
            <w:r w:rsidRPr="0034033C">
              <w:rPr>
                <w:sz w:val="20"/>
                <w:szCs w:val="20"/>
              </w:rPr>
              <w:t>Obžaloba musí obsahovať</w:t>
            </w:r>
          </w:p>
          <w:p w14:paraId="333A1065" w14:textId="61AFB260" w:rsidR="00143DD6" w:rsidRPr="0034033C" w:rsidRDefault="00143DD6" w:rsidP="00143DD6">
            <w:pPr>
              <w:jc w:val="both"/>
              <w:rPr>
                <w:sz w:val="20"/>
                <w:szCs w:val="20"/>
              </w:rPr>
            </w:pPr>
            <w:r w:rsidRPr="0034033C">
              <w:rPr>
                <w:sz w:val="20"/>
                <w:szCs w:val="20"/>
              </w:rPr>
              <w:t>c) obžalobný návrh, v ktorom musí byť označený skutok, pre ktorý je obvinený stíhaný, s uvedením miesta, času a spôsobu jeho spáchania, prípadne s uvedením iných skutočností, ak ich treba na to, aby skutok nemohol byť zamenený s iným a aby bolo odôvodnené použitie určitej trestnej sadzby; ďalej sa uvedie právna kvalifikácia skutku s uvedením zákonného pomenovania trestného činu, o ktorý v tomto skutku ide, aj príslušné ustanovenie Trestného zákona a všetky zákonné znaky vrátane tých, ktoré odôvodňujú určitú trestnú sadzbu,</w:t>
            </w:r>
          </w:p>
          <w:p w14:paraId="0E12744A" w14:textId="77777777" w:rsidR="00143DD6" w:rsidRPr="0034033C" w:rsidRDefault="00143DD6" w:rsidP="00143DD6">
            <w:pPr>
              <w:jc w:val="both"/>
              <w:rPr>
                <w:sz w:val="20"/>
                <w:szCs w:val="20"/>
              </w:rPr>
            </w:pPr>
          </w:p>
          <w:p w14:paraId="5A90ADB1" w14:textId="5996728E" w:rsidR="00143DD6" w:rsidRPr="0034033C" w:rsidRDefault="00143DD6" w:rsidP="00143DD6">
            <w:pPr>
              <w:jc w:val="both"/>
              <w:rPr>
                <w:sz w:val="20"/>
                <w:szCs w:val="20"/>
              </w:rPr>
            </w:pPr>
            <w:r w:rsidRPr="0034033C">
              <w:rPr>
                <w:sz w:val="20"/>
                <w:szCs w:val="20"/>
              </w:rPr>
              <w:t>Po doručení obžaloby súd bez meškania nariadi</w:t>
            </w:r>
          </w:p>
          <w:p w14:paraId="7BB58A26" w14:textId="7E81C877" w:rsidR="00143DD6" w:rsidRPr="0034033C" w:rsidRDefault="00143DD6" w:rsidP="00143DD6">
            <w:pPr>
              <w:jc w:val="both"/>
              <w:rPr>
                <w:sz w:val="20"/>
                <w:szCs w:val="20"/>
              </w:rPr>
            </w:pPr>
            <w:r w:rsidRPr="0034033C">
              <w:rPr>
                <w:sz w:val="20"/>
                <w:szCs w:val="20"/>
              </w:rPr>
              <w:t>doručiť rovnopis obžaloby</w:t>
            </w:r>
          </w:p>
          <w:p w14:paraId="750401FD" w14:textId="536EB805" w:rsidR="00143DD6" w:rsidRPr="0034033C" w:rsidRDefault="00143DD6" w:rsidP="00143DD6">
            <w:pPr>
              <w:jc w:val="both"/>
              <w:rPr>
                <w:sz w:val="20"/>
                <w:szCs w:val="20"/>
              </w:rPr>
            </w:pPr>
            <w:r w:rsidRPr="0034033C">
              <w:rPr>
                <w:sz w:val="20"/>
                <w:szCs w:val="20"/>
              </w:rPr>
              <w:t>b) poškodenému,</w:t>
            </w:r>
          </w:p>
          <w:p w14:paraId="75F29D2F" w14:textId="77777777" w:rsidR="00143DD6" w:rsidRPr="0034033C" w:rsidRDefault="00143DD6" w:rsidP="00143DD6">
            <w:pPr>
              <w:jc w:val="both"/>
              <w:rPr>
                <w:sz w:val="20"/>
                <w:szCs w:val="20"/>
              </w:rPr>
            </w:pPr>
          </w:p>
          <w:p w14:paraId="427BA819" w14:textId="784ECB70" w:rsidR="00143DD6" w:rsidRPr="0034033C" w:rsidRDefault="00080B02" w:rsidP="00143DD6">
            <w:pPr>
              <w:jc w:val="both"/>
              <w:rPr>
                <w:sz w:val="20"/>
                <w:szCs w:val="20"/>
              </w:rPr>
            </w:pPr>
            <w:r w:rsidRPr="0034033C">
              <w:rPr>
                <w:sz w:val="20"/>
                <w:szCs w:val="20"/>
              </w:rPr>
              <w:t>O hlavnom pojednávaní sa upovedomí aj zákonný zástupca, poškodený a zúčastnená osoba. Ak má zúčastnená osoba alebo poškodený splnomocnenca, upovedomí sa o hlavnom pojednávaní len splnomocnenec.</w:t>
            </w:r>
          </w:p>
          <w:p w14:paraId="01DF74A3" w14:textId="77777777" w:rsidR="00080B02" w:rsidRPr="0034033C" w:rsidRDefault="00080B02" w:rsidP="00143DD6">
            <w:pPr>
              <w:jc w:val="both"/>
              <w:rPr>
                <w:sz w:val="20"/>
                <w:szCs w:val="20"/>
              </w:rPr>
            </w:pPr>
          </w:p>
          <w:p w14:paraId="1CEC9A2E" w14:textId="25C05346" w:rsidR="00143DD6" w:rsidRPr="0034033C" w:rsidRDefault="00143DD6" w:rsidP="00143DD6">
            <w:pPr>
              <w:jc w:val="both"/>
              <w:rPr>
                <w:sz w:val="20"/>
                <w:szCs w:val="20"/>
              </w:rPr>
            </w:pPr>
            <w:r w:rsidRPr="0034033C">
              <w:rPr>
                <w:sz w:val="20"/>
                <w:szCs w:val="20"/>
              </w:rPr>
              <w:lastRenderedPageBreak/>
              <w:t>Deň, čas a miesto verejného zasadnutia určí predseda senátu tak, aby osobe, ktorá na verejné zasadnutie dala svojím návrhom podnet, osobe, ktorá môže byť rozhodnutím priamo dotknutá, obhajcovi a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w:t>
            </w:r>
          </w:p>
          <w:p w14:paraId="64E68FBE" w14:textId="77777777" w:rsidR="00801368" w:rsidRPr="0034033C" w:rsidRDefault="00801368" w:rsidP="00526556">
            <w:pPr>
              <w:jc w:val="both"/>
              <w:rPr>
                <w:sz w:val="20"/>
                <w:szCs w:val="20"/>
              </w:rPr>
            </w:pPr>
          </w:p>
          <w:p w14:paraId="6A26216D" w14:textId="77777777" w:rsidR="00143DD6" w:rsidRPr="0034033C" w:rsidRDefault="00143DD6" w:rsidP="00526556">
            <w:pPr>
              <w:jc w:val="both"/>
              <w:rPr>
                <w:sz w:val="20"/>
                <w:szCs w:val="20"/>
              </w:rPr>
            </w:pPr>
            <w:r w:rsidRPr="0034033C">
              <w:rPr>
                <w:sz w:val="20"/>
                <w:szCs w:val="20"/>
              </w:rPr>
              <w:t>Obeť má v rozsahu ustanovenom zákonom právo na prístup k informáciám, ktoré sa týkajú veci, v ktorej je obeťou. Informácie sa obeti poskytujú pre ňu zrozumiteľným spôsobom v ústnej forme a písomnej forme.</w:t>
            </w:r>
          </w:p>
          <w:p w14:paraId="53DD483C" w14:textId="77777777" w:rsidR="00143DD6" w:rsidRPr="0034033C" w:rsidRDefault="00143DD6" w:rsidP="00526556">
            <w:pPr>
              <w:jc w:val="both"/>
              <w:rPr>
                <w:sz w:val="20"/>
                <w:szCs w:val="20"/>
              </w:rPr>
            </w:pPr>
          </w:p>
          <w:p w14:paraId="6B2911D7" w14:textId="32D3ADDB" w:rsidR="00143DD6" w:rsidRPr="0034033C" w:rsidRDefault="00143DD6" w:rsidP="00143DD6">
            <w:pPr>
              <w:jc w:val="both"/>
              <w:rPr>
                <w:sz w:val="20"/>
                <w:szCs w:val="20"/>
              </w:rPr>
            </w:pPr>
            <w:r w:rsidRPr="0034033C">
              <w:rPr>
                <w:sz w:val="20"/>
                <w:szCs w:val="20"/>
              </w:rPr>
              <w:t>Policajt</w:t>
            </w:r>
            <w:r w:rsidR="00080B02" w:rsidRPr="0034033C">
              <w:rPr>
                <w:sz w:val="20"/>
                <w:szCs w:val="20"/>
                <w:vertAlign w:val="superscript"/>
              </w:rPr>
              <w:t>4</w:t>
            </w:r>
            <w:r w:rsidRPr="0034033C">
              <w:rPr>
                <w:sz w:val="20"/>
                <w:szCs w:val="20"/>
              </w:rPr>
              <w:t>) je povinný pri prvom kontakte poskytnúť obeti pri zohľadnení odôvodnených potrieb obete v závislosti od jej veku, rozumovej a vôľovej vyspelosti, zdravotného stavu vrátane psychického stavu a charakteru trestného činu informácie o</w:t>
            </w:r>
          </w:p>
          <w:p w14:paraId="14F78BBC" w14:textId="39A77D88" w:rsidR="00143DD6" w:rsidRPr="0034033C" w:rsidRDefault="00143DD6" w:rsidP="00526556">
            <w:pPr>
              <w:jc w:val="both"/>
              <w:rPr>
                <w:sz w:val="20"/>
                <w:szCs w:val="20"/>
              </w:rPr>
            </w:pPr>
            <w:r w:rsidRPr="0034033C">
              <w:rPr>
                <w:sz w:val="20"/>
                <w:szCs w:val="20"/>
              </w:rPr>
              <w:t>a) postupoch týkajúcich sa podania oznámenia o skutočnostiach, že bol spáchaný trestný čin (ďalej len „trestné oznámenie“) a o právach a povinnostiach obete, ktorá má postavenie poškodeného v trestnom konaní v súvislosti s týmito postupmi,</w:t>
            </w:r>
          </w:p>
        </w:tc>
        <w:tc>
          <w:tcPr>
            <w:tcW w:w="702" w:type="dxa"/>
          </w:tcPr>
          <w:p w14:paraId="77B873E6" w14:textId="021881D2" w:rsidR="00801368" w:rsidRPr="0034033C" w:rsidRDefault="00BA3D7E" w:rsidP="00526556">
            <w:pPr>
              <w:jc w:val="center"/>
              <w:rPr>
                <w:sz w:val="20"/>
                <w:szCs w:val="20"/>
              </w:rPr>
            </w:pPr>
            <w:r w:rsidRPr="0034033C">
              <w:rPr>
                <w:sz w:val="20"/>
                <w:szCs w:val="20"/>
              </w:rPr>
              <w:lastRenderedPageBreak/>
              <w:t>Ú</w:t>
            </w:r>
          </w:p>
        </w:tc>
        <w:tc>
          <w:tcPr>
            <w:tcW w:w="2085" w:type="dxa"/>
          </w:tcPr>
          <w:p w14:paraId="7A433F21" w14:textId="77777777" w:rsidR="00801368" w:rsidRPr="0034033C" w:rsidRDefault="00801368" w:rsidP="00526556">
            <w:pPr>
              <w:rPr>
                <w:sz w:val="20"/>
                <w:szCs w:val="20"/>
              </w:rPr>
            </w:pPr>
          </w:p>
        </w:tc>
      </w:tr>
      <w:tr w:rsidR="00CF0EA5" w:rsidRPr="0034033C" w14:paraId="40484936" w14:textId="77777777" w:rsidTr="00E63407">
        <w:trPr>
          <w:trHeight w:val="255"/>
        </w:trPr>
        <w:tc>
          <w:tcPr>
            <w:tcW w:w="776" w:type="dxa"/>
          </w:tcPr>
          <w:p w14:paraId="4929026A" w14:textId="76F523A6" w:rsidR="00CF0EA5" w:rsidRPr="0034033C" w:rsidRDefault="00CF0EA5" w:rsidP="00526556">
            <w:pPr>
              <w:jc w:val="center"/>
              <w:rPr>
                <w:sz w:val="20"/>
                <w:szCs w:val="20"/>
              </w:rPr>
            </w:pPr>
            <w:r w:rsidRPr="0034033C">
              <w:rPr>
                <w:sz w:val="20"/>
                <w:szCs w:val="20"/>
              </w:rPr>
              <w:lastRenderedPageBreak/>
              <w:t>Č: 6</w:t>
            </w:r>
          </w:p>
          <w:p w14:paraId="454E8269" w14:textId="77777777" w:rsidR="00CF0EA5" w:rsidRPr="0034033C" w:rsidRDefault="00CF0EA5" w:rsidP="00526556">
            <w:pPr>
              <w:jc w:val="center"/>
              <w:rPr>
                <w:sz w:val="20"/>
                <w:szCs w:val="20"/>
              </w:rPr>
            </w:pPr>
            <w:r w:rsidRPr="0034033C">
              <w:rPr>
                <w:sz w:val="20"/>
                <w:szCs w:val="20"/>
              </w:rPr>
              <w:t>O: 2</w:t>
            </w:r>
          </w:p>
          <w:p w14:paraId="1B546218" w14:textId="117EC627" w:rsidR="00CF0EA5" w:rsidRPr="0034033C" w:rsidRDefault="00CF0EA5" w:rsidP="00526556">
            <w:pPr>
              <w:jc w:val="center"/>
              <w:rPr>
                <w:sz w:val="20"/>
                <w:szCs w:val="20"/>
              </w:rPr>
            </w:pPr>
            <w:r w:rsidRPr="0034033C">
              <w:rPr>
                <w:sz w:val="20"/>
                <w:szCs w:val="20"/>
              </w:rPr>
              <w:t>P: a)</w:t>
            </w:r>
          </w:p>
        </w:tc>
        <w:tc>
          <w:tcPr>
            <w:tcW w:w="3864" w:type="dxa"/>
          </w:tcPr>
          <w:p w14:paraId="42DA8543" w14:textId="77777777" w:rsidR="00CF0EA5" w:rsidRPr="0034033C" w:rsidRDefault="00CF0EA5" w:rsidP="00CF0EA5">
            <w:pPr>
              <w:jc w:val="both"/>
              <w:rPr>
                <w:sz w:val="20"/>
                <w:szCs w:val="20"/>
              </w:rPr>
            </w:pPr>
            <w:r w:rsidRPr="0034033C">
              <w:rPr>
                <w:sz w:val="20"/>
                <w:szCs w:val="20"/>
              </w:rPr>
              <w:t>2.   Členské štáty zaistia, aby obete boli v súlade so svojím postavením v príslušnom systéme trestného súdnictva bez zbytočného odkladu poučené o svojom práve na nasledujúce informácie o trestnom konaní začatom v dôsledku oznámenia trestného činu spáchaného voči nim a aby sa im na ich žiadosť poskytli tieto informácie:</w:t>
            </w:r>
          </w:p>
          <w:p w14:paraId="54373BFF" w14:textId="77777777" w:rsidR="00CF0EA5" w:rsidRPr="0034033C" w:rsidRDefault="00CF0EA5" w:rsidP="00CF0EA5">
            <w:pPr>
              <w:jc w:val="both"/>
              <w:rPr>
                <w:sz w:val="20"/>
                <w:szCs w:val="20"/>
              </w:rPr>
            </w:pPr>
          </w:p>
          <w:p w14:paraId="0F4400CC" w14:textId="6F26A0F2" w:rsidR="00CF0EA5" w:rsidRPr="0034033C" w:rsidRDefault="00CF0EA5" w:rsidP="00CF0EA5">
            <w:pPr>
              <w:jc w:val="both"/>
              <w:rPr>
                <w:sz w:val="20"/>
                <w:szCs w:val="20"/>
              </w:rPr>
            </w:pPr>
            <w:r w:rsidRPr="0034033C">
              <w:rPr>
                <w:sz w:val="20"/>
                <w:szCs w:val="20"/>
              </w:rPr>
              <w:t>a) akýkoľvek konečný rozsudok v súdnom konaní;</w:t>
            </w:r>
          </w:p>
        </w:tc>
        <w:tc>
          <w:tcPr>
            <w:tcW w:w="747" w:type="dxa"/>
          </w:tcPr>
          <w:p w14:paraId="3EDF4FED" w14:textId="585EEFEA" w:rsidR="00CF0EA5" w:rsidRPr="0034033C" w:rsidRDefault="00CF0EA5" w:rsidP="00526556">
            <w:pPr>
              <w:jc w:val="center"/>
              <w:rPr>
                <w:sz w:val="20"/>
                <w:szCs w:val="20"/>
              </w:rPr>
            </w:pPr>
            <w:r w:rsidRPr="0034033C">
              <w:rPr>
                <w:sz w:val="20"/>
                <w:szCs w:val="20"/>
              </w:rPr>
              <w:t>N</w:t>
            </w:r>
          </w:p>
        </w:tc>
        <w:tc>
          <w:tcPr>
            <w:tcW w:w="1201" w:type="dxa"/>
          </w:tcPr>
          <w:p w14:paraId="15B2F722" w14:textId="77777777" w:rsidR="00CF0EA5" w:rsidRPr="0034033C" w:rsidRDefault="00CF0EA5" w:rsidP="00526556">
            <w:pPr>
              <w:jc w:val="center"/>
              <w:rPr>
                <w:sz w:val="20"/>
                <w:szCs w:val="20"/>
              </w:rPr>
            </w:pPr>
            <w:r w:rsidRPr="0034033C">
              <w:rPr>
                <w:sz w:val="20"/>
                <w:szCs w:val="20"/>
              </w:rPr>
              <w:t>Zákon č. 274/2017 Z. z.</w:t>
            </w:r>
          </w:p>
          <w:p w14:paraId="0DBF8C27" w14:textId="77777777" w:rsidR="00663DC9" w:rsidRPr="0034033C" w:rsidRDefault="00663DC9" w:rsidP="00526556">
            <w:pPr>
              <w:jc w:val="center"/>
              <w:rPr>
                <w:sz w:val="20"/>
                <w:szCs w:val="20"/>
              </w:rPr>
            </w:pPr>
          </w:p>
          <w:p w14:paraId="08705B82" w14:textId="77777777" w:rsidR="00663DC9" w:rsidRPr="0034033C" w:rsidRDefault="00663DC9" w:rsidP="00526556">
            <w:pPr>
              <w:jc w:val="center"/>
              <w:rPr>
                <w:sz w:val="20"/>
                <w:szCs w:val="20"/>
              </w:rPr>
            </w:pPr>
          </w:p>
          <w:p w14:paraId="59734B90" w14:textId="77777777" w:rsidR="00663DC9" w:rsidRPr="0034033C" w:rsidRDefault="00663DC9" w:rsidP="00526556">
            <w:pPr>
              <w:jc w:val="center"/>
              <w:rPr>
                <w:sz w:val="20"/>
                <w:szCs w:val="20"/>
              </w:rPr>
            </w:pPr>
          </w:p>
          <w:p w14:paraId="3726BC23" w14:textId="77777777" w:rsidR="00663DC9" w:rsidRPr="0034033C" w:rsidRDefault="00663DC9" w:rsidP="00526556">
            <w:pPr>
              <w:jc w:val="center"/>
              <w:rPr>
                <w:sz w:val="20"/>
                <w:szCs w:val="20"/>
              </w:rPr>
            </w:pPr>
          </w:p>
          <w:p w14:paraId="640C68F9" w14:textId="77777777" w:rsidR="00663DC9" w:rsidRPr="0034033C" w:rsidRDefault="00663DC9" w:rsidP="00526556">
            <w:pPr>
              <w:jc w:val="center"/>
              <w:rPr>
                <w:sz w:val="20"/>
                <w:szCs w:val="20"/>
              </w:rPr>
            </w:pPr>
          </w:p>
          <w:p w14:paraId="4B2405A1" w14:textId="77777777" w:rsidR="00663DC9" w:rsidRPr="0034033C" w:rsidRDefault="00663DC9" w:rsidP="00526556">
            <w:pPr>
              <w:jc w:val="center"/>
              <w:rPr>
                <w:sz w:val="20"/>
                <w:szCs w:val="20"/>
              </w:rPr>
            </w:pPr>
          </w:p>
          <w:p w14:paraId="3FF8BDEA" w14:textId="77777777" w:rsidR="00663DC9" w:rsidRPr="0034033C" w:rsidRDefault="00663DC9" w:rsidP="00526556">
            <w:pPr>
              <w:jc w:val="center"/>
              <w:rPr>
                <w:sz w:val="20"/>
                <w:szCs w:val="20"/>
              </w:rPr>
            </w:pPr>
          </w:p>
          <w:p w14:paraId="449A9E56" w14:textId="77777777" w:rsidR="00663DC9" w:rsidRPr="0034033C" w:rsidRDefault="00663DC9" w:rsidP="00526556">
            <w:pPr>
              <w:jc w:val="center"/>
              <w:rPr>
                <w:sz w:val="20"/>
                <w:szCs w:val="20"/>
              </w:rPr>
            </w:pPr>
          </w:p>
          <w:p w14:paraId="7AB92B65" w14:textId="77777777" w:rsidR="00663DC9" w:rsidRPr="0034033C" w:rsidRDefault="00663DC9" w:rsidP="00526556">
            <w:pPr>
              <w:jc w:val="center"/>
              <w:rPr>
                <w:sz w:val="20"/>
                <w:szCs w:val="20"/>
              </w:rPr>
            </w:pPr>
          </w:p>
          <w:p w14:paraId="2CC2BFF2" w14:textId="77777777" w:rsidR="00663DC9" w:rsidRPr="0034033C" w:rsidRDefault="00663DC9" w:rsidP="00526556">
            <w:pPr>
              <w:jc w:val="center"/>
              <w:rPr>
                <w:sz w:val="20"/>
                <w:szCs w:val="20"/>
              </w:rPr>
            </w:pPr>
          </w:p>
          <w:p w14:paraId="464A834D" w14:textId="77777777" w:rsidR="00663DC9" w:rsidRPr="0034033C" w:rsidRDefault="00663DC9" w:rsidP="00526556">
            <w:pPr>
              <w:jc w:val="center"/>
              <w:rPr>
                <w:sz w:val="20"/>
                <w:szCs w:val="20"/>
              </w:rPr>
            </w:pPr>
          </w:p>
          <w:p w14:paraId="339BF964" w14:textId="77777777" w:rsidR="00663DC9" w:rsidRPr="0034033C" w:rsidRDefault="00663DC9" w:rsidP="00526556">
            <w:pPr>
              <w:jc w:val="center"/>
              <w:rPr>
                <w:sz w:val="20"/>
                <w:szCs w:val="20"/>
              </w:rPr>
            </w:pPr>
          </w:p>
          <w:p w14:paraId="01BB31B2" w14:textId="77777777" w:rsidR="00663DC9" w:rsidRPr="0034033C" w:rsidRDefault="00663DC9" w:rsidP="00526556">
            <w:pPr>
              <w:jc w:val="center"/>
              <w:rPr>
                <w:sz w:val="20"/>
                <w:szCs w:val="20"/>
              </w:rPr>
            </w:pPr>
          </w:p>
          <w:p w14:paraId="056E2E45" w14:textId="77777777" w:rsidR="00663DC9" w:rsidRPr="0034033C" w:rsidRDefault="00663DC9" w:rsidP="00526556">
            <w:pPr>
              <w:jc w:val="center"/>
              <w:rPr>
                <w:sz w:val="20"/>
                <w:szCs w:val="20"/>
              </w:rPr>
            </w:pPr>
          </w:p>
          <w:p w14:paraId="6EF1ADCF" w14:textId="77777777" w:rsidR="00663DC9" w:rsidRPr="0034033C" w:rsidRDefault="00663DC9" w:rsidP="00526556">
            <w:pPr>
              <w:jc w:val="center"/>
              <w:rPr>
                <w:sz w:val="20"/>
                <w:szCs w:val="20"/>
              </w:rPr>
            </w:pPr>
          </w:p>
          <w:p w14:paraId="25E697A9" w14:textId="77777777" w:rsidR="00663DC9" w:rsidRPr="0034033C" w:rsidRDefault="00663DC9" w:rsidP="00526556">
            <w:pPr>
              <w:jc w:val="center"/>
              <w:rPr>
                <w:sz w:val="20"/>
                <w:szCs w:val="20"/>
              </w:rPr>
            </w:pPr>
            <w:r w:rsidRPr="0034033C">
              <w:rPr>
                <w:sz w:val="20"/>
                <w:szCs w:val="20"/>
              </w:rPr>
              <w:t>Zákon č. 301/2005 Z. z.</w:t>
            </w:r>
          </w:p>
          <w:p w14:paraId="1A54F368" w14:textId="77777777" w:rsidR="00663DC9" w:rsidRPr="0034033C" w:rsidRDefault="00663DC9" w:rsidP="00526556">
            <w:pPr>
              <w:jc w:val="center"/>
              <w:rPr>
                <w:sz w:val="20"/>
                <w:szCs w:val="20"/>
              </w:rPr>
            </w:pPr>
          </w:p>
          <w:p w14:paraId="480A9B6C" w14:textId="77777777" w:rsidR="00663DC9" w:rsidRPr="0034033C" w:rsidRDefault="00663DC9" w:rsidP="00526556">
            <w:pPr>
              <w:jc w:val="center"/>
              <w:rPr>
                <w:sz w:val="20"/>
                <w:szCs w:val="20"/>
              </w:rPr>
            </w:pPr>
          </w:p>
          <w:p w14:paraId="59F95261" w14:textId="77777777" w:rsidR="00663DC9" w:rsidRPr="0034033C" w:rsidRDefault="00663DC9" w:rsidP="00526556">
            <w:pPr>
              <w:jc w:val="center"/>
              <w:rPr>
                <w:sz w:val="20"/>
                <w:szCs w:val="20"/>
              </w:rPr>
            </w:pPr>
          </w:p>
          <w:p w14:paraId="4CDA2C67" w14:textId="77777777" w:rsidR="00663DC9" w:rsidRPr="0034033C" w:rsidRDefault="00663DC9" w:rsidP="00526556">
            <w:pPr>
              <w:jc w:val="center"/>
              <w:rPr>
                <w:sz w:val="20"/>
                <w:szCs w:val="20"/>
              </w:rPr>
            </w:pPr>
          </w:p>
          <w:p w14:paraId="76647035" w14:textId="77777777" w:rsidR="001D559A" w:rsidRPr="0034033C" w:rsidRDefault="001D559A" w:rsidP="00D17F93">
            <w:pPr>
              <w:rPr>
                <w:sz w:val="20"/>
                <w:szCs w:val="20"/>
              </w:rPr>
            </w:pPr>
          </w:p>
          <w:p w14:paraId="65DBFC8F" w14:textId="77777777" w:rsidR="00663DC9" w:rsidRPr="0034033C" w:rsidRDefault="00663DC9" w:rsidP="00526556">
            <w:pPr>
              <w:jc w:val="center"/>
              <w:rPr>
                <w:sz w:val="20"/>
                <w:szCs w:val="20"/>
              </w:rPr>
            </w:pPr>
          </w:p>
          <w:p w14:paraId="180A0B52" w14:textId="0C038D83" w:rsidR="00663DC9" w:rsidRPr="0034033C" w:rsidRDefault="00663DC9" w:rsidP="00526556">
            <w:pPr>
              <w:jc w:val="center"/>
              <w:rPr>
                <w:sz w:val="20"/>
                <w:szCs w:val="20"/>
              </w:rPr>
            </w:pPr>
            <w:r w:rsidRPr="0034033C">
              <w:rPr>
                <w:sz w:val="20"/>
                <w:szCs w:val="20"/>
              </w:rPr>
              <w:t xml:space="preserve">Návrh zákona (čl. </w:t>
            </w:r>
            <w:r w:rsidR="00BA3D7E" w:rsidRPr="0034033C">
              <w:rPr>
                <w:sz w:val="20"/>
                <w:szCs w:val="20"/>
              </w:rPr>
              <w:t>I</w:t>
            </w:r>
            <w:r w:rsidRPr="0034033C">
              <w:rPr>
                <w:sz w:val="20"/>
                <w:szCs w:val="20"/>
              </w:rPr>
              <w:t>I) + zákon č. 301/2005 Z. z.</w:t>
            </w:r>
          </w:p>
        </w:tc>
        <w:tc>
          <w:tcPr>
            <w:tcW w:w="850" w:type="dxa"/>
          </w:tcPr>
          <w:p w14:paraId="662AD304" w14:textId="77777777" w:rsidR="00CF0EA5" w:rsidRPr="0034033C" w:rsidRDefault="00CF0EA5" w:rsidP="00526556">
            <w:pPr>
              <w:jc w:val="center"/>
              <w:rPr>
                <w:sz w:val="20"/>
                <w:szCs w:val="20"/>
              </w:rPr>
            </w:pPr>
            <w:r w:rsidRPr="0034033C">
              <w:rPr>
                <w:sz w:val="20"/>
                <w:szCs w:val="20"/>
              </w:rPr>
              <w:lastRenderedPageBreak/>
              <w:t>§: 4</w:t>
            </w:r>
          </w:p>
          <w:p w14:paraId="1B1902CC" w14:textId="77777777" w:rsidR="00CF0EA5" w:rsidRPr="0034033C" w:rsidRDefault="00CF0EA5" w:rsidP="00526556">
            <w:pPr>
              <w:jc w:val="center"/>
              <w:rPr>
                <w:sz w:val="20"/>
                <w:szCs w:val="20"/>
              </w:rPr>
            </w:pPr>
            <w:r w:rsidRPr="0034033C">
              <w:rPr>
                <w:sz w:val="20"/>
                <w:szCs w:val="20"/>
              </w:rPr>
              <w:t>O: 2</w:t>
            </w:r>
          </w:p>
          <w:p w14:paraId="5602D43C" w14:textId="77777777" w:rsidR="00CF0EA5" w:rsidRPr="0034033C" w:rsidRDefault="00CF0EA5" w:rsidP="00526556">
            <w:pPr>
              <w:jc w:val="center"/>
              <w:rPr>
                <w:sz w:val="20"/>
                <w:szCs w:val="20"/>
              </w:rPr>
            </w:pPr>
            <w:r w:rsidRPr="0034033C">
              <w:rPr>
                <w:sz w:val="20"/>
                <w:szCs w:val="20"/>
              </w:rPr>
              <w:t>P: a)</w:t>
            </w:r>
          </w:p>
          <w:p w14:paraId="56802964" w14:textId="77777777" w:rsidR="00CF0EA5" w:rsidRPr="0034033C" w:rsidRDefault="00CF0EA5" w:rsidP="00526556">
            <w:pPr>
              <w:jc w:val="center"/>
              <w:rPr>
                <w:sz w:val="20"/>
                <w:szCs w:val="20"/>
              </w:rPr>
            </w:pPr>
          </w:p>
          <w:p w14:paraId="0DC0B64D" w14:textId="77777777" w:rsidR="00CF0EA5" w:rsidRPr="0034033C" w:rsidRDefault="00CF0EA5" w:rsidP="00526556">
            <w:pPr>
              <w:jc w:val="center"/>
              <w:rPr>
                <w:sz w:val="20"/>
                <w:szCs w:val="20"/>
              </w:rPr>
            </w:pPr>
          </w:p>
          <w:p w14:paraId="351E5AB3" w14:textId="77777777" w:rsidR="00CF0EA5" w:rsidRPr="0034033C" w:rsidRDefault="00CF0EA5" w:rsidP="00526556">
            <w:pPr>
              <w:jc w:val="center"/>
              <w:rPr>
                <w:sz w:val="20"/>
                <w:szCs w:val="20"/>
              </w:rPr>
            </w:pPr>
          </w:p>
          <w:p w14:paraId="688A5DBE" w14:textId="77777777" w:rsidR="00CF0EA5" w:rsidRPr="0034033C" w:rsidRDefault="00CF0EA5" w:rsidP="00526556">
            <w:pPr>
              <w:jc w:val="center"/>
              <w:rPr>
                <w:sz w:val="20"/>
                <w:szCs w:val="20"/>
              </w:rPr>
            </w:pPr>
          </w:p>
          <w:p w14:paraId="1F3B1E43" w14:textId="77777777" w:rsidR="00CF0EA5" w:rsidRPr="0034033C" w:rsidRDefault="00CF0EA5" w:rsidP="00526556">
            <w:pPr>
              <w:jc w:val="center"/>
              <w:rPr>
                <w:sz w:val="20"/>
                <w:szCs w:val="20"/>
              </w:rPr>
            </w:pPr>
          </w:p>
          <w:p w14:paraId="3A04BAD2" w14:textId="77777777" w:rsidR="00CF0EA5" w:rsidRPr="0034033C" w:rsidRDefault="00CF0EA5" w:rsidP="00526556">
            <w:pPr>
              <w:jc w:val="center"/>
              <w:rPr>
                <w:sz w:val="20"/>
                <w:szCs w:val="20"/>
              </w:rPr>
            </w:pPr>
          </w:p>
          <w:p w14:paraId="627FD2E5" w14:textId="77777777" w:rsidR="00CF0EA5" w:rsidRPr="0034033C" w:rsidRDefault="00CF0EA5" w:rsidP="00526556">
            <w:pPr>
              <w:jc w:val="center"/>
              <w:rPr>
                <w:sz w:val="20"/>
                <w:szCs w:val="20"/>
              </w:rPr>
            </w:pPr>
          </w:p>
          <w:p w14:paraId="5CCA7567" w14:textId="77777777" w:rsidR="00CF0EA5" w:rsidRPr="0034033C" w:rsidRDefault="00CF0EA5" w:rsidP="00526556">
            <w:pPr>
              <w:jc w:val="center"/>
              <w:rPr>
                <w:sz w:val="20"/>
                <w:szCs w:val="20"/>
              </w:rPr>
            </w:pPr>
          </w:p>
          <w:p w14:paraId="5E06E4EE" w14:textId="77777777" w:rsidR="00CF0EA5" w:rsidRPr="0034033C" w:rsidRDefault="00CF0EA5" w:rsidP="00526556">
            <w:pPr>
              <w:jc w:val="center"/>
              <w:rPr>
                <w:sz w:val="20"/>
                <w:szCs w:val="20"/>
              </w:rPr>
            </w:pPr>
            <w:r w:rsidRPr="0034033C">
              <w:rPr>
                <w:sz w:val="20"/>
                <w:szCs w:val="20"/>
              </w:rPr>
              <w:t>§: 4</w:t>
            </w:r>
          </w:p>
          <w:p w14:paraId="4989699C" w14:textId="5CD84713" w:rsidR="00CF0EA5" w:rsidRPr="0034033C" w:rsidRDefault="00CF0EA5" w:rsidP="00526556">
            <w:pPr>
              <w:jc w:val="center"/>
              <w:rPr>
                <w:sz w:val="20"/>
                <w:szCs w:val="20"/>
              </w:rPr>
            </w:pPr>
            <w:r w:rsidRPr="0034033C">
              <w:rPr>
                <w:sz w:val="20"/>
                <w:szCs w:val="20"/>
              </w:rPr>
              <w:t>O: 3</w:t>
            </w:r>
          </w:p>
          <w:p w14:paraId="1E2F0CB5" w14:textId="77777777" w:rsidR="00663DC9" w:rsidRPr="0034033C" w:rsidRDefault="00663DC9" w:rsidP="00526556">
            <w:pPr>
              <w:jc w:val="center"/>
              <w:rPr>
                <w:sz w:val="20"/>
                <w:szCs w:val="20"/>
              </w:rPr>
            </w:pPr>
          </w:p>
          <w:p w14:paraId="0E073EBE" w14:textId="77777777" w:rsidR="00663DC9" w:rsidRPr="0034033C" w:rsidRDefault="00663DC9" w:rsidP="00526556">
            <w:pPr>
              <w:jc w:val="center"/>
              <w:rPr>
                <w:sz w:val="20"/>
                <w:szCs w:val="20"/>
              </w:rPr>
            </w:pPr>
          </w:p>
          <w:p w14:paraId="46FEC156" w14:textId="77777777" w:rsidR="00663DC9" w:rsidRPr="0034033C" w:rsidRDefault="00663DC9" w:rsidP="00526556">
            <w:pPr>
              <w:jc w:val="center"/>
              <w:rPr>
                <w:sz w:val="20"/>
                <w:szCs w:val="20"/>
              </w:rPr>
            </w:pPr>
          </w:p>
          <w:p w14:paraId="364BD091" w14:textId="77777777" w:rsidR="00663DC9" w:rsidRPr="0034033C" w:rsidRDefault="00663DC9" w:rsidP="00526556">
            <w:pPr>
              <w:jc w:val="center"/>
              <w:rPr>
                <w:sz w:val="20"/>
                <w:szCs w:val="20"/>
              </w:rPr>
            </w:pPr>
          </w:p>
          <w:p w14:paraId="158D19BA" w14:textId="77777777" w:rsidR="00663DC9" w:rsidRPr="0034033C" w:rsidRDefault="00663DC9" w:rsidP="00526556">
            <w:pPr>
              <w:jc w:val="center"/>
              <w:rPr>
                <w:sz w:val="20"/>
                <w:szCs w:val="20"/>
              </w:rPr>
            </w:pPr>
          </w:p>
          <w:p w14:paraId="6120C03F" w14:textId="407C1C42" w:rsidR="00663DC9" w:rsidRPr="0034033C" w:rsidRDefault="00663DC9" w:rsidP="00526556">
            <w:pPr>
              <w:jc w:val="center"/>
              <w:rPr>
                <w:sz w:val="20"/>
                <w:szCs w:val="20"/>
              </w:rPr>
            </w:pPr>
            <w:r w:rsidRPr="0034033C">
              <w:rPr>
                <w:sz w:val="20"/>
                <w:szCs w:val="20"/>
              </w:rPr>
              <w:t>§: 49</w:t>
            </w:r>
          </w:p>
          <w:p w14:paraId="3526B96D" w14:textId="77777777" w:rsidR="00663DC9" w:rsidRPr="0034033C" w:rsidRDefault="00663DC9" w:rsidP="00526556">
            <w:pPr>
              <w:jc w:val="center"/>
              <w:rPr>
                <w:sz w:val="20"/>
                <w:szCs w:val="20"/>
              </w:rPr>
            </w:pPr>
          </w:p>
          <w:p w14:paraId="29A46C88" w14:textId="77777777" w:rsidR="00663DC9" w:rsidRPr="0034033C" w:rsidRDefault="00663DC9" w:rsidP="00526556">
            <w:pPr>
              <w:jc w:val="center"/>
              <w:rPr>
                <w:sz w:val="20"/>
                <w:szCs w:val="20"/>
              </w:rPr>
            </w:pPr>
          </w:p>
          <w:p w14:paraId="23E46065" w14:textId="77777777" w:rsidR="00663DC9" w:rsidRPr="0034033C" w:rsidRDefault="00663DC9" w:rsidP="00526556">
            <w:pPr>
              <w:jc w:val="center"/>
              <w:rPr>
                <w:sz w:val="20"/>
                <w:szCs w:val="20"/>
              </w:rPr>
            </w:pPr>
          </w:p>
          <w:p w14:paraId="0B52C502" w14:textId="77777777" w:rsidR="00663DC9" w:rsidRPr="0034033C" w:rsidRDefault="00663DC9" w:rsidP="00526556">
            <w:pPr>
              <w:jc w:val="center"/>
              <w:rPr>
                <w:sz w:val="20"/>
                <w:szCs w:val="20"/>
              </w:rPr>
            </w:pPr>
            <w:r w:rsidRPr="0034033C">
              <w:rPr>
                <w:sz w:val="20"/>
                <w:szCs w:val="20"/>
              </w:rPr>
              <w:t>§: 173</w:t>
            </w:r>
          </w:p>
          <w:p w14:paraId="015C87B1" w14:textId="63936A96" w:rsidR="00663DC9" w:rsidRPr="0034033C" w:rsidRDefault="00663DC9" w:rsidP="00526556">
            <w:pPr>
              <w:jc w:val="center"/>
              <w:rPr>
                <w:sz w:val="20"/>
                <w:szCs w:val="20"/>
              </w:rPr>
            </w:pPr>
            <w:r w:rsidRPr="0034033C">
              <w:rPr>
                <w:sz w:val="20"/>
                <w:szCs w:val="20"/>
              </w:rPr>
              <w:t>O: 1</w:t>
            </w:r>
          </w:p>
          <w:p w14:paraId="776E95B4" w14:textId="77777777" w:rsidR="00663DC9" w:rsidRPr="0034033C" w:rsidRDefault="00663DC9" w:rsidP="00526556">
            <w:pPr>
              <w:jc w:val="center"/>
              <w:rPr>
                <w:sz w:val="20"/>
                <w:szCs w:val="20"/>
              </w:rPr>
            </w:pPr>
          </w:p>
          <w:p w14:paraId="4F93DBCF" w14:textId="77777777" w:rsidR="001D559A" w:rsidRPr="0034033C" w:rsidRDefault="001D559A" w:rsidP="00D17F93">
            <w:pPr>
              <w:rPr>
                <w:sz w:val="20"/>
                <w:szCs w:val="20"/>
              </w:rPr>
            </w:pPr>
          </w:p>
          <w:p w14:paraId="796AEDE1" w14:textId="77777777" w:rsidR="00663DC9" w:rsidRPr="0034033C" w:rsidRDefault="00663DC9" w:rsidP="00526556">
            <w:pPr>
              <w:jc w:val="center"/>
              <w:rPr>
                <w:sz w:val="20"/>
                <w:szCs w:val="20"/>
              </w:rPr>
            </w:pPr>
          </w:p>
          <w:p w14:paraId="044053B7" w14:textId="77777777" w:rsidR="00663DC9" w:rsidRPr="0034033C" w:rsidRDefault="00663DC9" w:rsidP="00663DC9">
            <w:pPr>
              <w:jc w:val="center"/>
              <w:rPr>
                <w:sz w:val="20"/>
                <w:szCs w:val="20"/>
              </w:rPr>
            </w:pPr>
            <w:r w:rsidRPr="0034033C">
              <w:rPr>
                <w:sz w:val="20"/>
                <w:szCs w:val="20"/>
              </w:rPr>
              <w:t>§: 354</w:t>
            </w:r>
          </w:p>
          <w:p w14:paraId="32D8575E" w14:textId="7E0EBA4A" w:rsidR="00663DC9" w:rsidRPr="0034033C" w:rsidRDefault="00663DC9" w:rsidP="00663DC9">
            <w:pPr>
              <w:jc w:val="center"/>
              <w:rPr>
                <w:sz w:val="20"/>
                <w:szCs w:val="20"/>
              </w:rPr>
            </w:pPr>
            <w:r w:rsidRPr="0034033C">
              <w:rPr>
                <w:sz w:val="20"/>
                <w:szCs w:val="20"/>
              </w:rPr>
              <w:t>O: 2</w:t>
            </w:r>
          </w:p>
          <w:p w14:paraId="4594F590" w14:textId="77777777" w:rsidR="00CF0EA5" w:rsidRPr="0034033C" w:rsidRDefault="00CF0EA5" w:rsidP="00526556">
            <w:pPr>
              <w:jc w:val="center"/>
              <w:rPr>
                <w:sz w:val="20"/>
                <w:szCs w:val="20"/>
              </w:rPr>
            </w:pPr>
          </w:p>
          <w:p w14:paraId="7E9D6123" w14:textId="77777777" w:rsidR="00CF0EA5" w:rsidRPr="0034033C" w:rsidRDefault="00CF0EA5" w:rsidP="00526556">
            <w:pPr>
              <w:jc w:val="center"/>
              <w:rPr>
                <w:sz w:val="20"/>
                <w:szCs w:val="20"/>
              </w:rPr>
            </w:pPr>
          </w:p>
          <w:p w14:paraId="76A47505" w14:textId="77777777" w:rsidR="00CF0EA5" w:rsidRPr="0034033C" w:rsidRDefault="00CF0EA5" w:rsidP="00526556">
            <w:pPr>
              <w:jc w:val="center"/>
              <w:rPr>
                <w:sz w:val="20"/>
                <w:szCs w:val="20"/>
              </w:rPr>
            </w:pPr>
          </w:p>
          <w:p w14:paraId="5461028F" w14:textId="207B1793" w:rsidR="00CF0EA5" w:rsidRPr="0034033C" w:rsidRDefault="00CF0EA5" w:rsidP="00526556">
            <w:pPr>
              <w:jc w:val="center"/>
              <w:rPr>
                <w:sz w:val="20"/>
                <w:szCs w:val="20"/>
              </w:rPr>
            </w:pPr>
          </w:p>
        </w:tc>
        <w:tc>
          <w:tcPr>
            <w:tcW w:w="4536" w:type="dxa"/>
          </w:tcPr>
          <w:p w14:paraId="54C2F6AD" w14:textId="12A98297" w:rsidR="00CF0EA5" w:rsidRPr="0034033C" w:rsidRDefault="00CF0EA5" w:rsidP="00CF0EA5">
            <w:pPr>
              <w:jc w:val="both"/>
              <w:rPr>
                <w:sz w:val="20"/>
                <w:szCs w:val="20"/>
              </w:rPr>
            </w:pPr>
            <w:r w:rsidRPr="0034033C">
              <w:rPr>
                <w:sz w:val="20"/>
                <w:szCs w:val="20"/>
              </w:rPr>
              <w:lastRenderedPageBreak/>
              <w:t>Policajt</w:t>
            </w:r>
            <w:r w:rsidR="00BA3D7E" w:rsidRPr="0034033C">
              <w:rPr>
                <w:sz w:val="20"/>
                <w:szCs w:val="20"/>
                <w:vertAlign w:val="superscript"/>
              </w:rPr>
              <w:t>4</w:t>
            </w:r>
            <w:r w:rsidRPr="0034033C">
              <w:rPr>
                <w:sz w:val="20"/>
                <w:szCs w:val="20"/>
              </w:rPr>
              <w:t>) je povinný pri prvom kontakte poskytnúť obeti pri zohľadnení odôvodnených potrieb obete v závislosti od jej veku, rozumovej a vôľovej vyspelosti, zdravotného stavu vrátane psychického stavu a charakteru trestného činu informácie o</w:t>
            </w:r>
          </w:p>
          <w:p w14:paraId="702B7BF1" w14:textId="77777777" w:rsidR="00CF0EA5" w:rsidRPr="0034033C" w:rsidRDefault="00CF0EA5" w:rsidP="00CF0EA5">
            <w:pPr>
              <w:jc w:val="both"/>
              <w:rPr>
                <w:sz w:val="20"/>
                <w:szCs w:val="20"/>
              </w:rPr>
            </w:pPr>
            <w:r w:rsidRPr="0034033C">
              <w:rPr>
                <w:sz w:val="20"/>
                <w:szCs w:val="20"/>
              </w:rPr>
              <w:t>a) postupoch týkajúcich sa podania oznámenia o skutočnostiach, že bol spáchaný trestný čin (ďalej len „trestné oznámenie“) a o právach a povinnostiach obete, ktorá má postavenie poškodeného v trestnom konaní v súvislosti s týmito postupmi,</w:t>
            </w:r>
          </w:p>
          <w:p w14:paraId="23126644" w14:textId="77777777" w:rsidR="00CF0EA5" w:rsidRPr="0034033C" w:rsidRDefault="00CF0EA5" w:rsidP="00CF0EA5">
            <w:pPr>
              <w:jc w:val="both"/>
              <w:rPr>
                <w:sz w:val="20"/>
                <w:szCs w:val="20"/>
              </w:rPr>
            </w:pPr>
          </w:p>
          <w:p w14:paraId="7454F4FA" w14:textId="77777777" w:rsidR="00CF0EA5" w:rsidRPr="0034033C" w:rsidRDefault="00CF0EA5" w:rsidP="00CF0EA5">
            <w:pPr>
              <w:jc w:val="both"/>
              <w:rPr>
                <w:sz w:val="20"/>
                <w:szCs w:val="20"/>
              </w:rPr>
            </w:pPr>
            <w:r w:rsidRPr="0034033C">
              <w:rPr>
                <w:sz w:val="20"/>
                <w:szCs w:val="20"/>
              </w:rPr>
              <w:t xml:space="preserve">Prokurátor je povinný poskytnúť obeti pri prvom kontakte pri zohľadnení odôvodnených potrieb obete v </w:t>
            </w:r>
            <w:r w:rsidRPr="0034033C">
              <w:rPr>
                <w:sz w:val="20"/>
                <w:szCs w:val="20"/>
              </w:rPr>
              <w:lastRenderedPageBreak/>
              <w:t>závislosti od jej veku, rozumovej a vôľovej vyspelosti, zdravotného stavu vrátane psychického stavu a charakteru trestného činu informácie podľa odseku 2, ak jej tieto informácie neboli poskytnuté skôr.</w:t>
            </w:r>
          </w:p>
          <w:p w14:paraId="7A471553" w14:textId="77777777" w:rsidR="00663DC9" w:rsidRPr="0034033C" w:rsidRDefault="00663DC9" w:rsidP="00CF0EA5">
            <w:pPr>
              <w:jc w:val="both"/>
              <w:rPr>
                <w:sz w:val="20"/>
                <w:szCs w:val="20"/>
              </w:rPr>
            </w:pPr>
          </w:p>
          <w:p w14:paraId="296CF355" w14:textId="77777777" w:rsidR="00663DC9" w:rsidRPr="0034033C" w:rsidRDefault="00663DC9" w:rsidP="00CF0EA5">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53BFBA80" w14:textId="77777777" w:rsidR="00663DC9" w:rsidRPr="0034033C" w:rsidRDefault="00663DC9" w:rsidP="00CF0EA5">
            <w:pPr>
              <w:jc w:val="both"/>
              <w:rPr>
                <w:sz w:val="20"/>
                <w:szCs w:val="20"/>
              </w:rPr>
            </w:pPr>
          </w:p>
          <w:p w14:paraId="160DA2CB" w14:textId="77777777" w:rsidR="00663DC9" w:rsidRPr="0034033C" w:rsidRDefault="00663DC9" w:rsidP="00CF0EA5">
            <w:pPr>
              <w:jc w:val="both"/>
              <w:rPr>
                <w:sz w:val="20"/>
                <w:szCs w:val="20"/>
              </w:rPr>
            </w:pPr>
            <w:r w:rsidRPr="0034033C">
              <w:rPr>
                <w:sz w:val="20"/>
                <w:szCs w:val="20"/>
              </w:rPr>
              <w:t>Rovnopis rozsudku sa doručí obžalovanému, prokurátorovi, poškodenému, ktorý uplatnil nárok na náhradu škody, zúčastnenej osobe, a to aj keď boli pri vyhlásení rozsudku prítomní.</w:t>
            </w:r>
          </w:p>
          <w:p w14:paraId="242B0D9B" w14:textId="77777777" w:rsidR="00663DC9" w:rsidRPr="0034033C" w:rsidRDefault="00663DC9" w:rsidP="00CF0EA5">
            <w:pPr>
              <w:jc w:val="both"/>
              <w:rPr>
                <w:sz w:val="20"/>
                <w:szCs w:val="20"/>
              </w:rPr>
            </w:pPr>
          </w:p>
          <w:p w14:paraId="28AC0383" w14:textId="0E91B3A4" w:rsidR="00663DC9" w:rsidRPr="0034033C" w:rsidRDefault="00663DC9" w:rsidP="00663DC9">
            <w:pPr>
              <w:jc w:val="both"/>
              <w:rPr>
                <w:sz w:val="20"/>
                <w:szCs w:val="20"/>
              </w:rPr>
            </w:pPr>
            <w:r w:rsidRPr="0034033C">
              <w:rPr>
                <w:sz w:val="20"/>
                <w:szCs w:val="20"/>
              </w:rPr>
              <w:t>Trestný rozkaz sa doručuje obvinenému, ak má obvinený obhajcu, aj jeho obhajcovi, prokurátorovi, zúčastnenej osobe a poškodenému; ak má poškodený alebo zúčastnená osoba zákonného zástupcu alebo splnomocnenca, doručí sa trestný rozkaz len zákonnému zástupcovi alebo splnomocnencovi poškodeného alebo zúčastnenej osoby.</w:t>
            </w:r>
          </w:p>
        </w:tc>
        <w:tc>
          <w:tcPr>
            <w:tcW w:w="702" w:type="dxa"/>
          </w:tcPr>
          <w:p w14:paraId="6A0F9114" w14:textId="1E2A4405" w:rsidR="00CF0EA5" w:rsidRPr="0034033C" w:rsidRDefault="00CF0EA5" w:rsidP="00526556">
            <w:pPr>
              <w:jc w:val="center"/>
              <w:rPr>
                <w:sz w:val="20"/>
                <w:szCs w:val="20"/>
              </w:rPr>
            </w:pPr>
            <w:r w:rsidRPr="0034033C">
              <w:rPr>
                <w:sz w:val="20"/>
                <w:szCs w:val="20"/>
              </w:rPr>
              <w:lastRenderedPageBreak/>
              <w:t>Ú</w:t>
            </w:r>
          </w:p>
        </w:tc>
        <w:tc>
          <w:tcPr>
            <w:tcW w:w="2085" w:type="dxa"/>
          </w:tcPr>
          <w:p w14:paraId="723D99F5" w14:textId="77777777" w:rsidR="00CF0EA5" w:rsidRPr="0034033C" w:rsidRDefault="00CF0EA5" w:rsidP="00526556">
            <w:pPr>
              <w:rPr>
                <w:sz w:val="20"/>
                <w:szCs w:val="20"/>
              </w:rPr>
            </w:pPr>
          </w:p>
        </w:tc>
      </w:tr>
      <w:tr w:rsidR="00D17F93" w:rsidRPr="0034033C" w14:paraId="4F30F432" w14:textId="77777777" w:rsidTr="00E63407">
        <w:trPr>
          <w:trHeight w:val="255"/>
        </w:trPr>
        <w:tc>
          <w:tcPr>
            <w:tcW w:w="776" w:type="dxa"/>
          </w:tcPr>
          <w:p w14:paraId="2414F70F" w14:textId="5356CC92" w:rsidR="00D17F93" w:rsidRPr="0034033C" w:rsidRDefault="00D17F93" w:rsidP="00526556">
            <w:pPr>
              <w:jc w:val="center"/>
              <w:rPr>
                <w:sz w:val="20"/>
                <w:szCs w:val="20"/>
              </w:rPr>
            </w:pPr>
            <w:r w:rsidRPr="0034033C">
              <w:rPr>
                <w:sz w:val="20"/>
                <w:szCs w:val="20"/>
              </w:rPr>
              <w:t>Č: 6</w:t>
            </w:r>
          </w:p>
          <w:p w14:paraId="40516C8E" w14:textId="43F2D9E0" w:rsidR="00D17F93" w:rsidRPr="0034033C" w:rsidRDefault="00D17F93" w:rsidP="00526556">
            <w:pPr>
              <w:jc w:val="center"/>
              <w:rPr>
                <w:sz w:val="20"/>
                <w:szCs w:val="20"/>
              </w:rPr>
            </w:pPr>
            <w:r w:rsidRPr="0034033C">
              <w:rPr>
                <w:sz w:val="20"/>
                <w:szCs w:val="20"/>
              </w:rPr>
              <w:t>O: 4</w:t>
            </w:r>
          </w:p>
        </w:tc>
        <w:tc>
          <w:tcPr>
            <w:tcW w:w="3864" w:type="dxa"/>
          </w:tcPr>
          <w:p w14:paraId="0EBE6179" w14:textId="20C83B1E" w:rsidR="00D17F93" w:rsidRPr="0034033C" w:rsidRDefault="00D17F93" w:rsidP="00CF0EA5">
            <w:pPr>
              <w:jc w:val="both"/>
              <w:rPr>
                <w:sz w:val="20"/>
                <w:szCs w:val="20"/>
              </w:rPr>
            </w:pPr>
            <w:r w:rsidRPr="0034033C">
              <w:rPr>
                <w:sz w:val="20"/>
                <w:szCs w:val="20"/>
              </w:rPr>
              <w:t>Želanie obete, aby sa jej poskytovali alebo neposkytovali informácie, je pre príslušný orgán záväzné, pokiaľ sa takéto informácie nemusia poskytovať z dôvodu nároku obete na aktívnu účasť na trestnom konaní. Členské štáty umožnia obetiam ich želanie kedykoľvek zmeniť a následne na túto zmenu prihliadajú.</w:t>
            </w:r>
          </w:p>
        </w:tc>
        <w:tc>
          <w:tcPr>
            <w:tcW w:w="747" w:type="dxa"/>
          </w:tcPr>
          <w:p w14:paraId="38AE2949" w14:textId="16463220" w:rsidR="00D17F93" w:rsidRPr="0034033C" w:rsidRDefault="00D17F93" w:rsidP="00526556">
            <w:pPr>
              <w:jc w:val="center"/>
              <w:rPr>
                <w:sz w:val="20"/>
                <w:szCs w:val="20"/>
              </w:rPr>
            </w:pPr>
            <w:r w:rsidRPr="0034033C">
              <w:rPr>
                <w:sz w:val="20"/>
                <w:szCs w:val="20"/>
              </w:rPr>
              <w:t>N</w:t>
            </w:r>
          </w:p>
        </w:tc>
        <w:tc>
          <w:tcPr>
            <w:tcW w:w="1201" w:type="dxa"/>
          </w:tcPr>
          <w:p w14:paraId="7E6E5A8D" w14:textId="7F5885F8" w:rsidR="00D17F93" w:rsidRPr="0034033C" w:rsidRDefault="00D17F93" w:rsidP="00526556">
            <w:pPr>
              <w:jc w:val="center"/>
              <w:rPr>
                <w:sz w:val="20"/>
                <w:szCs w:val="20"/>
              </w:rPr>
            </w:pPr>
            <w:r w:rsidRPr="0034033C">
              <w:rPr>
                <w:sz w:val="20"/>
                <w:szCs w:val="20"/>
              </w:rPr>
              <w:t xml:space="preserve">Návrh zákona (čl. </w:t>
            </w:r>
            <w:r w:rsidR="00BA3D7E" w:rsidRPr="0034033C">
              <w:rPr>
                <w:sz w:val="20"/>
                <w:szCs w:val="20"/>
              </w:rPr>
              <w:t>I</w:t>
            </w:r>
            <w:r w:rsidRPr="0034033C">
              <w:rPr>
                <w:sz w:val="20"/>
                <w:szCs w:val="20"/>
              </w:rPr>
              <w:t>I) + zákon č. 301/2005 Z. z.</w:t>
            </w:r>
          </w:p>
          <w:p w14:paraId="6A94BE71" w14:textId="77777777" w:rsidR="00977AEC" w:rsidRPr="0034033C" w:rsidRDefault="00977AEC" w:rsidP="00526556">
            <w:pPr>
              <w:jc w:val="center"/>
              <w:rPr>
                <w:sz w:val="20"/>
                <w:szCs w:val="20"/>
              </w:rPr>
            </w:pPr>
          </w:p>
          <w:p w14:paraId="675AF28E" w14:textId="77777777" w:rsidR="00977AEC" w:rsidRPr="0034033C" w:rsidRDefault="00977AEC" w:rsidP="00526556">
            <w:pPr>
              <w:jc w:val="center"/>
              <w:rPr>
                <w:sz w:val="20"/>
                <w:szCs w:val="20"/>
              </w:rPr>
            </w:pPr>
          </w:p>
          <w:p w14:paraId="271814F1" w14:textId="77777777" w:rsidR="00977AEC" w:rsidRPr="0034033C" w:rsidRDefault="00977AEC" w:rsidP="00526556">
            <w:pPr>
              <w:jc w:val="center"/>
              <w:rPr>
                <w:sz w:val="20"/>
                <w:szCs w:val="20"/>
              </w:rPr>
            </w:pPr>
          </w:p>
          <w:p w14:paraId="61E835D8" w14:textId="77777777" w:rsidR="00977AEC" w:rsidRPr="0034033C" w:rsidRDefault="00977AEC" w:rsidP="00526556">
            <w:pPr>
              <w:jc w:val="center"/>
              <w:rPr>
                <w:sz w:val="20"/>
                <w:szCs w:val="20"/>
              </w:rPr>
            </w:pPr>
          </w:p>
          <w:p w14:paraId="24668692" w14:textId="77777777" w:rsidR="00977AEC" w:rsidRPr="0034033C" w:rsidRDefault="00977AEC" w:rsidP="00526556">
            <w:pPr>
              <w:jc w:val="center"/>
              <w:rPr>
                <w:sz w:val="20"/>
                <w:szCs w:val="20"/>
              </w:rPr>
            </w:pPr>
          </w:p>
          <w:p w14:paraId="0C45667C" w14:textId="77777777" w:rsidR="00977AEC" w:rsidRPr="0034033C" w:rsidRDefault="00977AEC" w:rsidP="00526556">
            <w:pPr>
              <w:jc w:val="center"/>
              <w:rPr>
                <w:sz w:val="20"/>
                <w:szCs w:val="20"/>
              </w:rPr>
            </w:pPr>
          </w:p>
          <w:p w14:paraId="5D79558C" w14:textId="77777777" w:rsidR="00977AEC" w:rsidRPr="0034033C" w:rsidRDefault="00977AEC" w:rsidP="00526556">
            <w:pPr>
              <w:jc w:val="center"/>
              <w:rPr>
                <w:sz w:val="20"/>
                <w:szCs w:val="20"/>
              </w:rPr>
            </w:pPr>
          </w:p>
          <w:p w14:paraId="12D3C609" w14:textId="77777777" w:rsidR="00977AEC" w:rsidRPr="0034033C" w:rsidRDefault="00977AEC" w:rsidP="00526556">
            <w:pPr>
              <w:jc w:val="center"/>
              <w:rPr>
                <w:sz w:val="20"/>
                <w:szCs w:val="20"/>
              </w:rPr>
            </w:pPr>
          </w:p>
          <w:p w14:paraId="61610981" w14:textId="77777777" w:rsidR="00977AEC" w:rsidRPr="0034033C" w:rsidRDefault="00977AEC" w:rsidP="00526556">
            <w:pPr>
              <w:jc w:val="center"/>
              <w:rPr>
                <w:sz w:val="20"/>
                <w:szCs w:val="20"/>
              </w:rPr>
            </w:pPr>
          </w:p>
          <w:p w14:paraId="62B68994" w14:textId="77777777" w:rsidR="00977AEC" w:rsidRPr="0034033C" w:rsidRDefault="00977AEC" w:rsidP="00526556">
            <w:pPr>
              <w:jc w:val="center"/>
              <w:rPr>
                <w:sz w:val="20"/>
                <w:szCs w:val="20"/>
              </w:rPr>
            </w:pPr>
          </w:p>
          <w:p w14:paraId="0FC8EC4D" w14:textId="77777777" w:rsidR="00977AEC" w:rsidRPr="0034033C" w:rsidRDefault="00977AEC" w:rsidP="00526556">
            <w:pPr>
              <w:jc w:val="center"/>
              <w:rPr>
                <w:sz w:val="20"/>
                <w:szCs w:val="20"/>
              </w:rPr>
            </w:pPr>
          </w:p>
          <w:p w14:paraId="0A251CBF" w14:textId="77777777" w:rsidR="00977AEC" w:rsidRPr="0034033C" w:rsidRDefault="00977AEC" w:rsidP="00977AEC">
            <w:pPr>
              <w:jc w:val="center"/>
              <w:rPr>
                <w:sz w:val="20"/>
                <w:szCs w:val="20"/>
              </w:rPr>
            </w:pPr>
            <w:r w:rsidRPr="0034033C">
              <w:rPr>
                <w:sz w:val="20"/>
                <w:szCs w:val="20"/>
              </w:rPr>
              <w:t>Zákon č. 301/2005 Z. z.</w:t>
            </w:r>
          </w:p>
          <w:p w14:paraId="4CCC7B6A" w14:textId="77777777" w:rsidR="00977AEC" w:rsidRPr="0034033C" w:rsidRDefault="00977AEC" w:rsidP="00977AEC">
            <w:pPr>
              <w:jc w:val="center"/>
              <w:rPr>
                <w:sz w:val="20"/>
                <w:szCs w:val="20"/>
              </w:rPr>
            </w:pPr>
          </w:p>
          <w:p w14:paraId="5BA77BE8" w14:textId="77777777" w:rsidR="00977AEC" w:rsidRPr="0034033C" w:rsidRDefault="00977AEC" w:rsidP="00977AEC">
            <w:pPr>
              <w:jc w:val="center"/>
              <w:rPr>
                <w:sz w:val="20"/>
                <w:szCs w:val="20"/>
              </w:rPr>
            </w:pPr>
          </w:p>
          <w:p w14:paraId="43494A6C" w14:textId="77777777" w:rsidR="00977AEC" w:rsidRPr="0034033C" w:rsidRDefault="00977AEC" w:rsidP="00977AEC">
            <w:pPr>
              <w:jc w:val="center"/>
              <w:rPr>
                <w:sz w:val="20"/>
                <w:szCs w:val="20"/>
              </w:rPr>
            </w:pPr>
          </w:p>
          <w:p w14:paraId="6DB8F496" w14:textId="77777777" w:rsidR="00977AEC" w:rsidRPr="0034033C" w:rsidRDefault="00977AEC" w:rsidP="00977AEC">
            <w:pPr>
              <w:jc w:val="center"/>
              <w:rPr>
                <w:sz w:val="20"/>
                <w:szCs w:val="20"/>
              </w:rPr>
            </w:pPr>
          </w:p>
          <w:p w14:paraId="6B8C1926" w14:textId="77777777" w:rsidR="00977AEC" w:rsidRPr="0034033C" w:rsidRDefault="00977AEC" w:rsidP="00977AEC">
            <w:pPr>
              <w:jc w:val="center"/>
              <w:rPr>
                <w:sz w:val="20"/>
                <w:szCs w:val="20"/>
              </w:rPr>
            </w:pPr>
          </w:p>
          <w:p w14:paraId="78ADADFA" w14:textId="77777777" w:rsidR="00977AEC" w:rsidRPr="0034033C" w:rsidRDefault="00977AEC" w:rsidP="00977AEC">
            <w:pPr>
              <w:jc w:val="center"/>
              <w:rPr>
                <w:sz w:val="20"/>
                <w:szCs w:val="20"/>
              </w:rPr>
            </w:pPr>
          </w:p>
          <w:p w14:paraId="39F854AB" w14:textId="77777777" w:rsidR="00977AEC" w:rsidRPr="0034033C" w:rsidRDefault="00977AEC" w:rsidP="00977AEC">
            <w:pPr>
              <w:jc w:val="center"/>
              <w:rPr>
                <w:sz w:val="20"/>
                <w:szCs w:val="20"/>
              </w:rPr>
            </w:pPr>
          </w:p>
          <w:p w14:paraId="06D4FFE9" w14:textId="77777777" w:rsidR="00977AEC" w:rsidRPr="0034033C" w:rsidRDefault="00977AEC" w:rsidP="00977AEC">
            <w:pPr>
              <w:jc w:val="center"/>
              <w:rPr>
                <w:sz w:val="20"/>
                <w:szCs w:val="20"/>
              </w:rPr>
            </w:pPr>
          </w:p>
          <w:p w14:paraId="346A54AD" w14:textId="77777777" w:rsidR="00977AEC" w:rsidRPr="0034033C" w:rsidRDefault="00977AEC" w:rsidP="00977AEC">
            <w:pPr>
              <w:jc w:val="center"/>
              <w:rPr>
                <w:sz w:val="20"/>
                <w:szCs w:val="20"/>
              </w:rPr>
            </w:pPr>
          </w:p>
          <w:p w14:paraId="6E3F522D" w14:textId="77777777" w:rsidR="00977AEC" w:rsidRPr="0034033C" w:rsidRDefault="00977AEC" w:rsidP="00977AEC">
            <w:pPr>
              <w:jc w:val="center"/>
              <w:rPr>
                <w:sz w:val="20"/>
                <w:szCs w:val="20"/>
              </w:rPr>
            </w:pPr>
          </w:p>
          <w:p w14:paraId="0E4086AE" w14:textId="77777777" w:rsidR="00977AEC" w:rsidRPr="0034033C" w:rsidRDefault="00977AEC" w:rsidP="00977AEC">
            <w:pPr>
              <w:jc w:val="center"/>
              <w:rPr>
                <w:sz w:val="20"/>
                <w:szCs w:val="20"/>
              </w:rPr>
            </w:pPr>
          </w:p>
          <w:p w14:paraId="5C7B7E47" w14:textId="77777777" w:rsidR="00977AEC" w:rsidRPr="0034033C" w:rsidRDefault="00977AEC" w:rsidP="00977AEC">
            <w:pPr>
              <w:jc w:val="center"/>
              <w:rPr>
                <w:sz w:val="20"/>
                <w:szCs w:val="20"/>
              </w:rPr>
            </w:pPr>
          </w:p>
          <w:p w14:paraId="08A8450F" w14:textId="77777777" w:rsidR="00977AEC" w:rsidRPr="0034033C" w:rsidRDefault="00977AEC" w:rsidP="00977AEC">
            <w:pPr>
              <w:jc w:val="center"/>
              <w:rPr>
                <w:sz w:val="20"/>
                <w:szCs w:val="20"/>
              </w:rPr>
            </w:pPr>
          </w:p>
          <w:p w14:paraId="3A6E0D11" w14:textId="77777777" w:rsidR="00977AEC" w:rsidRPr="0034033C" w:rsidRDefault="00977AEC" w:rsidP="00977AEC">
            <w:pPr>
              <w:jc w:val="center"/>
              <w:rPr>
                <w:sz w:val="20"/>
                <w:szCs w:val="20"/>
              </w:rPr>
            </w:pPr>
          </w:p>
          <w:p w14:paraId="2AF81CFE" w14:textId="77777777" w:rsidR="00977AEC" w:rsidRPr="0034033C" w:rsidRDefault="00977AEC" w:rsidP="00977AEC">
            <w:pPr>
              <w:jc w:val="center"/>
              <w:rPr>
                <w:sz w:val="20"/>
                <w:szCs w:val="20"/>
              </w:rPr>
            </w:pPr>
          </w:p>
          <w:p w14:paraId="0B7D119F" w14:textId="77777777" w:rsidR="00977AEC" w:rsidRPr="0034033C" w:rsidRDefault="00977AEC" w:rsidP="00977AEC">
            <w:pPr>
              <w:jc w:val="center"/>
              <w:rPr>
                <w:sz w:val="20"/>
                <w:szCs w:val="20"/>
              </w:rPr>
            </w:pPr>
          </w:p>
          <w:p w14:paraId="5819AFF7" w14:textId="77777777" w:rsidR="00977AEC" w:rsidRPr="0034033C" w:rsidRDefault="00977AEC" w:rsidP="00977AEC">
            <w:pPr>
              <w:jc w:val="center"/>
              <w:rPr>
                <w:sz w:val="20"/>
                <w:szCs w:val="20"/>
              </w:rPr>
            </w:pPr>
          </w:p>
          <w:p w14:paraId="6C808134" w14:textId="77777777" w:rsidR="00977AEC" w:rsidRPr="0034033C" w:rsidRDefault="00977AEC" w:rsidP="00977AEC">
            <w:pPr>
              <w:jc w:val="center"/>
              <w:rPr>
                <w:sz w:val="20"/>
                <w:szCs w:val="20"/>
              </w:rPr>
            </w:pPr>
          </w:p>
          <w:p w14:paraId="18E98601" w14:textId="77777777" w:rsidR="00977AEC" w:rsidRPr="0034033C" w:rsidRDefault="00977AEC" w:rsidP="00977AEC">
            <w:pPr>
              <w:jc w:val="center"/>
              <w:rPr>
                <w:sz w:val="20"/>
                <w:szCs w:val="20"/>
              </w:rPr>
            </w:pPr>
          </w:p>
          <w:p w14:paraId="51C68D3C" w14:textId="33B918A9" w:rsidR="00977AEC" w:rsidRPr="0034033C" w:rsidRDefault="00977AEC" w:rsidP="00977AEC">
            <w:pPr>
              <w:jc w:val="center"/>
              <w:rPr>
                <w:sz w:val="20"/>
                <w:szCs w:val="20"/>
              </w:rPr>
            </w:pPr>
          </w:p>
          <w:p w14:paraId="5EF3ED79" w14:textId="77777777" w:rsidR="00C82A07" w:rsidRPr="0034033C" w:rsidRDefault="00C82A07" w:rsidP="00977AEC">
            <w:pPr>
              <w:jc w:val="center"/>
              <w:rPr>
                <w:sz w:val="20"/>
                <w:szCs w:val="20"/>
              </w:rPr>
            </w:pPr>
          </w:p>
          <w:p w14:paraId="0C72B68E" w14:textId="49250B77" w:rsidR="00977AEC" w:rsidRPr="0034033C" w:rsidRDefault="00977AEC" w:rsidP="00977AEC">
            <w:pPr>
              <w:jc w:val="center"/>
              <w:rPr>
                <w:sz w:val="20"/>
                <w:szCs w:val="20"/>
              </w:rPr>
            </w:pPr>
            <w:r w:rsidRPr="0034033C">
              <w:rPr>
                <w:sz w:val="20"/>
                <w:szCs w:val="20"/>
              </w:rPr>
              <w:t>Zákon č. 274/2017 Z. z.</w:t>
            </w:r>
          </w:p>
        </w:tc>
        <w:tc>
          <w:tcPr>
            <w:tcW w:w="850" w:type="dxa"/>
          </w:tcPr>
          <w:p w14:paraId="01513814" w14:textId="77777777" w:rsidR="00D17F93" w:rsidRPr="0034033C" w:rsidRDefault="00D17F93" w:rsidP="00526556">
            <w:pPr>
              <w:jc w:val="center"/>
              <w:rPr>
                <w:sz w:val="20"/>
                <w:szCs w:val="20"/>
              </w:rPr>
            </w:pPr>
            <w:r w:rsidRPr="0034033C">
              <w:rPr>
                <w:sz w:val="20"/>
                <w:szCs w:val="20"/>
              </w:rPr>
              <w:lastRenderedPageBreak/>
              <w:t>§: 2</w:t>
            </w:r>
          </w:p>
          <w:p w14:paraId="5FCBD865" w14:textId="77777777" w:rsidR="00D17F93" w:rsidRPr="0034033C" w:rsidRDefault="00D17F93" w:rsidP="00526556">
            <w:pPr>
              <w:jc w:val="center"/>
              <w:rPr>
                <w:sz w:val="20"/>
                <w:szCs w:val="20"/>
              </w:rPr>
            </w:pPr>
            <w:r w:rsidRPr="0034033C">
              <w:rPr>
                <w:sz w:val="20"/>
                <w:szCs w:val="20"/>
              </w:rPr>
              <w:t>O: 21</w:t>
            </w:r>
          </w:p>
          <w:p w14:paraId="2A399354" w14:textId="77777777" w:rsidR="00977AEC" w:rsidRPr="0034033C" w:rsidRDefault="00977AEC" w:rsidP="00526556">
            <w:pPr>
              <w:jc w:val="center"/>
              <w:rPr>
                <w:sz w:val="20"/>
                <w:szCs w:val="20"/>
              </w:rPr>
            </w:pPr>
          </w:p>
          <w:p w14:paraId="7DD5C1EC" w14:textId="77777777" w:rsidR="00977AEC" w:rsidRPr="0034033C" w:rsidRDefault="00977AEC" w:rsidP="00526556">
            <w:pPr>
              <w:jc w:val="center"/>
              <w:rPr>
                <w:sz w:val="20"/>
                <w:szCs w:val="20"/>
              </w:rPr>
            </w:pPr>
          </w:p>
          <w:p w14:paraId="0C7D74B9" w14:textId="77777777" w:rsidR="00977AEC" w:rsidRPr="0034033C" w:rsidRDefault="00977AEC" w:rsidP="00526556">
            <w:pPr>
              <w:jc w:val="center"/>
              <w:rPr>
                <w:sz w:val="20"/>
                <w:szCs w:val="20"/>
              </w:rPr>
            </w:pPr>
          </w:p>
          <w:p w14:paraId="43F38598" w14:textId="77777777" w:rsidR="00977AEC" w:rsidRPr="0034033C" w:rsidRDefault="00977AEC" w:rsidP="00526556">
            <w:pPr>
              <w:jc w:val="center"/>
              <w:rPr>
                <w:sz w:val="20"/>
                <w:szCs w:val="20"/>
              </w:rPr>
            </w:pPr>
          </w:p>
          <w:p w14:paraId="7058EE62" w14:textId="77777777" w:rsidR="00977AEC" w:rsidRPr="0034033C" w:rsidRDefault="00977AEC" w:rsidP="00526556">
            <w:pPr>
              <w:jc w:val="center"/>
              <w:rPr>
                <w:sz w:val="20"/>
                <w:szCs w:val="20"/>
              </w:rPr>
            </w:pPr>
          </w:p>
          <w:p w14:paraId="1EBE2176" w14:textId="77777777" w:rsidR="00977AEC" w:rsidRPr="0034033C" w:rsidRDefault="00977AEC" w:rsidP="00526556">
            <w:pPr>
              <w:jc w:val="center"/>
              <w:rPr>
                <w:sz w:val="20"/>
                <w:szCs w:val="20"/>
              </w:rPr>
            </w:pPr>
          </w:p>
          <w:p w14:paraId="7F166915" w14:textId="77777777" w:rsidR="00977AEC" w:rsidRPr="0034033C" w:rsidRDefault="00977AEC" w:rsidP="00526556">
            <w:pPr>
              <w:jc w:val="center"/>
              <w:rPr>
                <w:sz w:val="20"/>
                <w:szCs w:val="20"/>
              </w:rPr>
            </w:pPr>
          </w:p>
          <w:p w14:paraId="19CA33D5" w14:textId="77777777" w:rsidR="00977AEC" w:rsidRPr="0034033C" w:rsidRDefault="00977AEC" w:rsidP="00526556">
            <w:pPr>
              <w:jc w:val="center"/>
              <w:rPr>
                <w:sz w:val="20"/>
                <w:szCs w:val="20"/>
              </w:rPr>
            </w:pPr>
          </w:p>
          <w:p w14:paraId="7D3326C0" w14:textId="77777777" w:rsidR="00977AEC" w:rsidRPr="0034033C" w:rsidRDefault="00977AEC" w:rsidP="00526556">
            <w:pPr>
              <w:jc w:val="center"/>
              <w:rPr>
                <w:sz w:val="20"/>
                <w:szCs w:val="20"/>
              </w:rPr>
            </w:pPr>
          </w:p>
          <w:p w14:paraId="2E6292AE" w14:textId="77777777" w:rsidR="00977AEC" w:rsidRPr="0034033C" w:rsidRDefault="00977AEC" w:rsidP="00526556">
            <w:pPr>
              <w:jc w:val="center"/>
              <w:rPr>
                <w:sz w:val="20"/>
                <w:szCs w:val="20"/>
              </w:rPr>
            </w:pPr>
          </w:p>
          <w:p w14:paraId="16A1EBAA" w14:textId="77777777" w:rsidR="00977AEC" w:rsidRPr="0034033C" w:rsidRDefault="00977AEC" w:rsidP="00526556">
            <w:pPr>
              <w:jc w:val="center"/>
              <w:rPr>
                <w:sz w:val="20"/>
                <w:szCs w:val="20"/>
              </w:rPr>
            </w:pPr>
          </w:p>
          <w:p w14:paraId="5CDA930D" w14:textId="77777777" w:rsidR="00977AEC" w:rsidRPr="0034033C" w:rsidRDefault="00977AEC" w:rsidP="00526556">
            <w:pPr>
              <w:jc w:val="center"/>
              <w:rPr>
                <w:sz w:val="20"/>
                <w:szCs w:val="20"/>
              </w:rPr>
            </w:pPr>
          </w:p>
          <w:p w14:paraId="48483FB3" w14:textId="77777777" w:rsidR="00977AEC" w:rsidRPr="0034033C" w:rsidRDefault="00977AEC" w:rsidP="00526556">
            <w:pPr>
              <w:jc w:val="center"/>
              <w:rPr>
                <w:sz w:val="20"/>
                <w:szCs w:val="20"/>
              </w:rPr>
            </w:pPr>
          </w:p>
          <w:p w14:paraId="16C09809" w14:textId="77777777" w:rsidR="00977AEC" w:rsidRPr="0034033C" w:rsidRDefault="00977AEC" w:rsidP="00526556">
            <w:pPr>
              <w:jc w:val="center"/>
              <w:rPr>
                <w:sz w:val="20"/>
                <w:szCs w:val="20"/>
              </w:rPr>
            </w:pPr>
          </w:p>
          <w:p w14:paraId="75955B39" w14:textId="77777777" w:rsidR="00977AEC" w:rsidRPr="0034033C" w:rsidRDefault="00977AEC" w:rsidP="00526556">
            <w:pPr>
              <w:jc w:val="center"/>
              <w:rPr>
                <w:sz w:val="20"/>
                <w:szCs w:val="20"/>
              </w:rPr>
            </w:pPr>
            <w:r w:rsidRPr="0034033C">
              <w:rPr>
                <w:sz w:val="20"/>
                <w:szCs w:val="20"/>
              </w:rPr>
              <w:t>§: 46</w:t>
            </w:r>
          </w:p>
          <w:p w14:paraId="08DB4910" w14:textId="77777777" w:rsidR="00977AEC" w:rsidRPr="0034033C" w:rsidRDefault="00977AEC" w:rsidP="00526556">
            <w:pPr>
              <w:jc w:val="center"/>
              <w:rPr>
                <w:sz w:val="20"/>
                <w:szCs w:val="20"/>
              </w:rPr>
            </w:pPr>
            <w:r w:rsidRPr="0034033C">
              <w:rPr>
                <w:sz w:val="20"/>
                <w:szCs w:val="20"/>
              </w:rPr>
              <w:t>O: 8</w:t>
            </w:r>
          </w:p>
          <w:p w14:paraId="5F8E942C" w14:textId="77777777" w:rsidR="00977AEC" w:rsidRPr="0034033C" w:rsidRDefault="00977AEC" w:rsidP="00526556">
            <w:pPr>
              <w:jc w:val="center"/>
              <w:rPr>
                <w:sz w:val="20"/>
                <w:szCs w:val="20"/>
              </w:rPr>
            </w:pPr>
          </w:p>
          <w:p w14:paraId="7BD74003" w14:textId="77777777" w:rsidR="00977AEC" w:rsidRPr="0034033C" w:rsidRDefault="00977AEC" w:rsidP="00526556">
            <w:pPr>
              <w:jc w:val="center"/>
              <w:rPr>
                <w:sz w:val="20"/>
                <w:szCs w:val="20"/>
              </w:rPr>
            </w:pPr>
          </w:p>
          <w:p w14:paraId="0BBF9FBD" w14:textId="772D8B0D" w:rsidR="00977AEC" w:rsidRPr="0034033C" w:rsidRDefault="00977AEC" w:rsidP="00526556">
            <w:pPr>
              <w:jc w:val="center"/>
              <w:rPr>
                <w:sz w:val="20"/>
                <w:szCs w:val="20"/>
              </w:rPr>
            </w:pPr>
          </w:p>
          <w:p w14:paraId="293C5754" w14:textId="77777777" w:rsidR="00C82A07" w:rsidRPr="0034033C" w:rsidRDefault="00C82A07" w:rsidP="00526556">
            <w:pPr>
              <w:jc w:val="center"/>
              <w:rPr>
                <w:sz w:val="20"/>
                <w:szCs w:val="20"/>
              </w:rPr>
            </w:pPr>
          </w:p>
          <w:p w14:paraId="515FD7D2" w14:textId="77777777" w:rsidR="00977AEC" w:rsidRPr="0034033C" w:rsidRDefault="00977AEC" w:rsidP="00526556">
            <w:pPr>
              <w:jc w:val="center"/>
              <w:rPr>
                <w:sz w:val="20"/>
                <w:szCs w:val="20"/>
              </w:rPr>
            </w:pPr>
            <w:r w:rsidRPr="0034033C">
              <w:rPr>
                <w:sz w:val="20"/>
                <w:szCs w:val="20"/>
              </w:rPr>
              <w:lastRenderedPageBreak/>
              <w:t>§: 46</w:t>
            </w:r>
          </w:p>
          <w:p w14:paraId="1F8E62ED" w14:textId="77777777" w:rsidR="00977AEC" w:rsidRPr="0034033C" w:rsidRDefault="00977AEC" w:rsidP="00526556">
            <w:pPr>
              <w:jc w:val="center"/>
              <w:rPr>
                <w:sz w:val="20"/>
                <w:szCs w:val="20"/>
              </w:rPr>
            </w:pPr>
            <w:r w:rsidRPr="0034033C">
              <w:rPr>
                <w:sz w:val="20"/>
                <w:szCs w:val="20"/>
              </w:rPr>
              <w:t>O: 1</w:t>
            </w:r>
          </w:p>
          <w:p w14:paraId="73671C36" w14:textId="77777777" w:rsidR="00977AEC" w:rsidRPr="0034033C" w:rsidRDefault="00977AEC" w:rsidP="00526556">
            <w:pPr>
              <w:jc w:val="center"/>
              <w:rPr>
                <w:sz w:val="20"/>
                <w:szCs w:val="20"/>
              </w:rPr>
            </w:pPr>
            <w:r w:rsidRPr="0034033C">
              <w:rPr>
                <w:sz w:val="20"/>
                <w:szCs w:val="20"/>
              </w:rPr>
              <w:t>V: 3-5</w:t>
            </w:r>
          </w:p>
          <w:p w14:paraId="55B22DA4" w14:textId="77777777" w:rsidR="00977AEC" w:rsidRPr="0034033C" w:rsidRDefault="00977AEC" w:rsidP="00526556">
            <w:pPr>
              <w:jc w:val="center"/>
              <w:rPr>
                <w:sz w:val="20"/>
                <w:szCs w:val="20"/>
              </w:rPr>
            </w:pPr>
          </w:p>
          <w:p w14:paraId="2F8DC751" w14:textId="77777777" w:rsidR="00977AEC" w:rsidRPr="0034033C" w:rsidRDefault="00977AEC" w:rsidP="00526556">
            <w:pPr>
              <w:jc w:val="center"/>
              <w:rPr>
                <w:sz w:val="20"/>
                <w:szCs w:val="20"/>
              </w:rPr>
            </w:pPr>
          </w:p>
          <w:p w14:paraId="6D2446FD" w14:textId="77777777" w:rsidR="00977AEC" w:rsidRPr="0034033C" w:rsidRDefault="00977AEC" w:rsidP="00526556">
            <w:pPr>
              <w:jc w:val="center"/>
              <w:rPr>
                <w:sz w:val="20"/>
                <w:szCs w:val="20"/>
              </w:rPr>
            </w:pPr>
          </w:p>
          <w:p w14:paraId="23C44C93" w14:textId="77777777" w:rsidR="00977AEC" w:rsidRPr="0034033C" w:rsidRDefault="00977AEC" w:rsidP="00526556">
            <w:pPr>
              <w:jc w:val="center"/>
              <w:rPr>
                <w:sz w:val="20"/>
                <w:szCs w:val="20"/>
              </w:rPr>
            </w:pPr>
          </w:p>
          <w:p w14:paraId="3CBA7633" w14:textId="77777777" w:rsidR="00977AEC" w:rsidRPr="0034033C" w:rsidRDefault="00977AEC" w:rsidP="00526556">
            <w:pPr>
              <w:jc w:val="center"/>
              <w:rPr>
                <w:sz w:val="20"/>
                <w:szCs w:val="20"/>
              </w:rPr>
            </w:pPr>
          </w:p>
          <w:p w14:paraId="5855515A" w14:textId="77777777" w:rsidR="00977AEC" w:rsidRPr="0034033C" w:rsidRDefault="00977AEC" w:rsidP="00526556">
            <w:pPr>
              <w:jc w:val="center"/>
              <w:rPr>
                <w:sz w:val="20"/>
                <w:szCs w:val="20"/>
              </w:rPr>
            </w:pPr>
          </w:p>
          <w:p w14:paraId="5C1EC6D4" w14:textId="77777777" w:rsidR="00977AEC" w:rsidRPr="0034033C" w:rsidRDefault="00977AEC" w:rsidP="00526556">
            <w:pPr>
              <w:jc w:val="center"/>
              <w:rPr>
                <w:sz w:val="20"/>
                <w:szCs w:val="20"/>
              </w:rPr>
            </w:pPr>
            <w:r w:rsidRPr="0034033C">
              <w:rPr>
                <w:sz w:val="20"/>
                <w:szCs w:val="20"/>
              </w:rPr>
              <w:t>§: 46</w:t>
            </w:r>
          </w:p>
          <w:p w14:paraId="64A96BA1" w14:textId="77777777" w:rsidR="00977AEC" w:rsidRPr="0034033C" w:rsidRDefault="00977AEC" w:rsidP="00526556">
            <w:pPr>
              <w:jc w:val="center"/>
              <w:rPr>
                <w:sz w:val="20"/>
                <w:szCs w:val="20"/>
              </w:rPr>
            </w:pPr>
            <w:r w:rsidRPr="0034033C">
              <w:rPr>
                <w:sz w:val="20"/>
                <w:szCs w:val="20"/>
              </w:rPr>
              <w:t>O: 10</w:t>
            </w:r>
          </w:p>
          <w:p w14:paraId="787A52D3" w14:textId="77777777" w:rsidR="00977AEC" w:rsidRPr="0034033C" w:rsidRDefault="00977AEC" w:rsidP="00526556">
            <w:pPr>
              <w:jc w:val="center"/>
              <w:rPr>
                <w:sz w:val="20"/>
                <w:szCs w:val="20"/>
              </w:rPr>
            </w:pPr>
            <w:r w:rsidRPr="0034033C">
              <w:rPr>
                <w:sz w:val="20"/>
                <w:szCs w:val="20"/>
              </w:rPr>
              <w:t>V: 2</w:t>
            </w:r>
          </w:p>
          <w:p w14:paraId="07C85288" w14:textId="77777777" w:rsidR="00977AEC" w:rsidRPr="0034033C" w:rsidRDefault="00977AEC" w:rsidP="00526556">
            <w:pPr>
              <w:jc w:val="center"/>
              <w:rPr>
                <w:sz w:val="20"/>
                <w:szCs w:val="20"/>
              </w:rPr>
            </w:pPr>
          </w:p>
          <w:p w14:paraId="2B12D1D9" w14:textId="77777777" w:rsidR="00977AEC" w:rsidRPr="0034033C" w:rsidRDefault="00977AEC" w:rsidP="00526556">
            <w:pPr>
              <w:jc w:val="center"/>
              <w:rPr>
                <w:sz w:val="20"/>
                <w:szCs w:val="20"/>
              </w:rPr>
            </w:pPr>
          </w:p>
          <w:p w14:paraId="2D35B7D0" w14:textId="77777777" w:rsidR="00977AEC" w:rsidRPr="0034033C" w:rsidRDefault="00977AEC" w:rsidP="00526556">
            <w:pPr>
              <w:jc w:val="center"/>
              <w:rPr>
                <w:sz w:val="20"/>
                <w:szCs w:val="20"/>
              </w:rPr>
            </w:pPr>
            <w:r w:rsidRPr="0034033C">
              <w:rPr>
                <w:sz w:val="20"/>
                <w:szCs w:val="20"/>
              </w:rPr>
              <w:t>§: 49</w:t>
            </w:r>
          </w:p>
          <w:p w14:paraId="00D96967" w14:textId="77777777" w:rsidR="00977AEC" w:rsidRPr="0034033C" w:rsidRDefault="00977AEC" w:rsidP="00526556">
            <w:pPr>
              <w:jc w:val="center"/>
              <w:rPr>
                <w:sz w:val="20"/>
                <w:szCs w:val="20"/>
              </w:rPr>
            </w:pPr>
          </w:p>
          <w:p w14:paraId="2FAD48CB" w14:textId="77777777" w:rsidR="00977AEC" w:rsidRPr="0034033C" w:rsidRDefault="00977AEC" w:rsidP="00526556">
            <w:pPr>
              <w:jc w:val="center"/>
              <w:rPr>
                <w:sz w:val="20"/>
                <w:szCs w:val="20"/>
              </w:rPr>
            </w:pPr>
          </w:p>
          <w:p w14:paraId="25CE6C50" w14:textId="77777777" w:rsidR="00977AEC" w:rsidRPr="0034033C" w:rsidRDefault="00977AEC" w:rsidP="00526556">
            <w:pPr>
              <w:jc w:val="center"/>
              <w:rPr>
                <w:sz w:val="20"/>
                <w:szCs w:val="20"/>
              </w:rPr>
            </w:pPr>
          </w:p>
          <w:p w14:paraId="7B1E12DC" w14:textId="77777777" w:rsidR="00977AEC" w:rsidRPr="0034033C" w:rsidRDefault="00977AEC" w:rsidP="00526556">
            <w:pPr>
              <w:jc w:val="center"/>
              <w:rPr>
                <w:sz w:val="20"/>
                <w:szCs w:val="20"/>
              </w:rPr>
            </w:pPr>
            <w:r w:rsidRPr="0034033C">
              <w:rPr>
                <w:sz w:val="20"/>
                <w:szCs w:val="20"/>
              </w:rPr>
              <w:t>§: 3</w:t>
            </w:r>
          </w:p>
          <w:p w14:paraId="106B9F22" w14:textId="77777777" w:rsidR="00977AEC" w:rsidRPr="0034033C" w:rsidRDefault="00977AEC" w:rsidP="00526556">
            <w:pPr>
              <w:jc w:val="center"/>
              <w:rPr>
                <w:sz w:val="20"/>
                <w:szCs w:val="20"/>
              </w:rPr>
            </w:pPr>
            <w:r w:rsidRPr="0034033C">
              <w:rPr>
                <w:sz w:val="20"/>
                <w:szCs w:val="20"/>
              </w:rPr>
              <w:t>O: 6</w:t>
            </w:r>
          </w:p>
          <w:p w14:paraId="0BC49D11" w14:textId="77777777" w:rsidR="00977AEC" w:rsidRPr="0034033C" w:rsidRDefault="00977AEC" w:rsidP="00526556">
            <w:pPr>
              <w:jc w:val="center"/>
              <w:rPr>
                <w:sz w:val="20"/>
                <w:szCs w:val="20"/>
              </w:rPr>
            </w:pPr>
          </w:p>
          <w:p w14:paraId="10CA541E" w14:textId="77777777" w:rsidR="00977AEC" w:rsidRPr="0034033C" w:rsidRDefault="00977AEC" w:rsidP="00526556">
            <w:pPr>
              <w:jc w:val="center"/>
              <w:rPr>
                <w:sz w:val="20"/>
                <w:szCs w:val="20"/>
              </w:rPr>
            </w:pPr>
          </w:p>
          <w:p w14:paraId="3D09CC8E" w14:textId="77777777" w:rsidR="00977AEC" w:rsidRPr="0034033C" w:rsidRDefault="00977AEC" w:rsidP="00526556">
            <w:pPr>
              <w:jc w:val="center"/>
              <w:rPr>
                <w:sz w:val="20"/>
                <w:szCs w:val="20"/>
              </w:rPr>
            </w:pPr>
          </w:p>
          <w:p w14:paraId="3BF92C44" w14:textId="77777777" w:rsidR="00977AEC" w:rsidRPr="0034033C" w:rsidRDefault="00977AEC" w:rsidP="00526556">
            <w:pPr>
              <w:jc w:val="center"/>
              <w:rPr>
                <w:sz w:val="20"/>
                <w:szCs w:val="20"/>
              </w:rPr>
            </w:pPr>
            <w:r w:rsidRPr="0034033C">
              <w:rPr>
                <w:sz w:val="20"/>
                <w:szCs w:val="20"/>
              </w:rPr>
              <w:t>§: 4</w:t>
            </w:r>
          </w:p>
          <w:p w14:paraId="27D221AE" w14:textId="3F35877F" w:rsidR="00977AEC" w:rsidRPr="0034033C" w:rsidRDefault="00977AEC" w:rsidP="00526556">
            <w:pPr>
              <w:jc w:val="center"/>
              <w:rPr>
                <w:sz w:val="20"/>
                <w:szCs w:val="20"/>
              </w:rPr>
            </w:pPr>
            <w:r w:rsidRPr="0034033C">
              <w:rPr>
                <w:sz w:val="20"/>
                <w:szCs w:val="20"/>
              </w:rPr>
              <w:t>O: 1</w:t>
            </w:r>
          </w:p>
        </w:tc>
        <w:tc>
          <w:tcPr>
            <w:tcW w:w="4536" w:type="dxa"/>
          </w:tcPr>
          <w:p w14:paraId="437B2E98" w14:textId="4A164647" w:rsidR="00D17F93" w:rsidRPr="0034033C" w:rsidRDefault="00D17F93" w:rsidP="00D17F93">
            <w:pPr>
              <w:jc w:val="both"/>
              <w:rPr>
                <w:sz w:val="20"/>
                <w:szCs w:val="20"/>
              </w:rPr>
            </w:pPr>
            <w:r w:rsidRPr="0034033C">
              <w:rPr>
                <w:sz w:val="20"/>
                <w:szCs w:val="20"/>
              </w:rPr>
              <w:lastRenderedPageBreak/>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C82A07"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3AAD87FA" w14:textId="77777777" w:rsidR="00977AEC" w:rsidRPr="0034033C" w:rsidRDefault="00977AEC" w:rsidP="00D17F93">
            <w:pPr>
              <w:jc w:val="both"/>
              <w:rPr>
                <w:sz w:val="20"/>
                <w:szCs w:val="20"/>
              </w:rPr>
            </w:pPr>
          </w:p>
          <w:p w14:paraId="2E465DFC" w14:textId="22895053" w:rsidR="00977AEC" w:rsidRPr="0034033C" w:rsidRDefault="00977AEC" w:rsidP="00D17F93">
            <w:pPr>
              <w:jc w:val="both"/>
              <w:rPr>
                <w:sz w:val="20"/>
                <w:szCs w:val="20"/>
              </w:rPr>
            </w:pPr>
            <w:r w:rsidRPr="0034033C">
              <w:rPr>
                <w:sz w:val="20"/>
                <w:szCs w:val="20"/>
              </w:rPr>
              <w:t>Poškodený sa môže výslovným vyhlásením písomne alebo ústne do zápisnice pred orgánom činným v trestnom konaní alebo súdom vzdať procesných práv, ktoré mu tento zákon ako poškodenému priznáva.</w:t>
            </w:r>
          </w:p>
          <w:p w14:paraId="11D41813" w14:textId="77777777" w:rsidR="00977AEC" w:rsidRPr="0034033C" w:rsidRDefault="00977AEC" w:rsidP="00D17F93">
            <w:pPr>
              <w:jc w:val="both"/>
              <w:rPr>
                <w:sz w:val="20"/>
                <w:szCs w:val="20"/>
              </w:rPr>
            </w:pPr>
          </w:p>
          <w:p w14:paraId="10AC3AF1" w14:textId="7A178570" w:rsidR="00977AEC" w:rsidRPr="0034033C" w:rsidRDefault="00977AEC" w:rsidP="00D17F93">
            <w:pPr>
              <w:jc w:val="both"/>
              <w:rPr>
                <w:sz w:val="20"/>
                <w:szCs w:val="20"/>
              </w:rPr>
            </w:pPr>
            <w:r w:rsidRPr="0034033C">
              <w:rPr>
                <w:sz w:val="20"/>
                <w:szCs w:val="20"/>
              </w:rPr>
              <w:lastRenderedPageBreak/>
              <w:t>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5F2116B8" w14:textId="77777777" w:rsidR="00977AEC" w:rsidRPr="0034033C" w:rsidRDefault="00977AEC" w:rsidP="00D17F93">
            <w:pPr>
              <w:jc w:val="both"/>
              <w:rPr>
                <w:sz w:val="20"/>
                <w:szCs w:val="20"/>
              </w:rPr>
            </w:pPr>
          </w:p>
          <w:p w14:paraId="1371776C" w14:textId="1B3AA3E8" w:rsidR="00977AEC" w:rsidRPr="0034033C" w:rsidRDefault="00977AEC" w:rsidP="00D17F93">
            <w:pPr>
              <w:jc w:val="both"/>
              <w:rPr>
                <w:sz w:val="20"/>
                <w:szCs w:val="20"/>
              </w:rPr>
            </w:pPr>
            <w:r w:rsidRPr="0034033C">
              <w:rPr>
                <w:sz w:val="20"/>
                <w:szCs w:val="20"/>
              </w:rPr>
              <w:t xml:space="preserve">Poškodený môže svoje rozhodnutie o práve byť informovaný o skutočnostiach uvedených v odseku </w:t>
            </w:r>
            <w:r w:rsidR="00BA3D7E" w:rsidRPr="0034033C">
              <w:rPr>
                <w:sz w:val="20"/>
                <w:szCs w:val="20"/>
              </w:rPr>
              <w:t>9</w:t>
            </w:r>
            <w:r w:rsidRPr="0034033C">
              <w:rPr>
                <w:sz w:val="20"/>
                <w:szCs w:val="20"/>
              </w:rPr>
              <w:t xml:space="preserve"> zmeniť; na zmenu rozhodnutia poškodeného sa prihliada.</w:t>
            </w:r>
          </w:p>
          <w:p w14:paraId="56F46D58" w14:textId="77777777" w:rsidR="00977AEC" w:rsidRPr="0034033C" w:rsidRDefault="00977AEC" w:rsidP="00D17F93">
            <w:pPr>
              <w:jc w:val="both"/>
              <w:rPr>
                <w:sz w:val="20"/>
                <w:szCs w:val="20"/>
              </w:rPr>
            </w:pPr>
          </w:p>
          <w:p w14:paraId="7A13A2BB" w14:textId="1D52BCE3" w:rsidR="00977AEC" w:rsidRPr="0034033C" w:rsidRDefault="00977AEC" w:rsidP="00977AEC">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634859F2" w14:textId="77777777" w:rsidR="00977AEC" w:rsidRPr="0034033C" w:rsidRDefault="00977AEC" w:rsidP="00977AEC">
            <w:pPr>
              <w:jc w:val="both"/>
              <w:rPr>
                <w:sz w:val="20"/>
                <w:szCs w:val="20"/>
              </w:rPr>
            </w:pPr>
          </w:p>
          <w:p w14:paraId="0B8A1F83" w14:textId="1A0A18F1" w:rsidR="00977AEC" w:rsidRPr="0034033C" w:rsidRDefault="00977AEC" w:rsidP="00977AEC">
            <w:pPr>
              <w:jc w:val="both"/>
              <w:rPr>
                <w:sz w:val="20"/>
                <w:szCs w:val="20"/>
              </w:rPr>
            </w:pPr>
            <w:r w:rsidRPr="0034033C">
              <w:rPr>
                <w:sz w:val="20"/>
                <w:szCs w:val="20"/>
              </w:rPr>
              <w:t>Obeť má v trestnom konaní postavenie oznamovateľa trestného činu, poškodeného alebo svedka a patria jej práva a povinnosti upravené v Trestnom poriadku súvisiace s uvedeným postavením.</w:t>
            </w:r>
          </w:p>
          <w:p w14:paraId="039BD84D" w14:textId="77777777" w:rsidR="00D17F93" w:rsidRPr="0034033C" w:rsidRDefault="00D17F93" w:rsidP="00CF0EA5">
            <w:pPr>
              <w:jc w:val="both"/>
              <w:rPr>
                <w:sz w:val="20"/>
                <w:szCs w:val="20"/>
              </w:rPr>
            </w:pPr>
          </w:p>
          <w:p w14:paraId="4362DD9D" w14:textId="18193A25" w:rsidR="00977AEC" w:rsidRPr="0034033C" w:rsidRDefault="00977AEC" w:rsidP="00CF0EA5">
            <w:pPr>
              <w:jc w:val="both"/>
              <w:rPr>
                <w:sz w:val="20"/>
                <w:szCs w:val="20"/>
              </w:rPr>
            </w:pPr>
            <w:r w:rsidRPr="0034033C">
              <w:rPr>
                <w:sz w:val="20"/>
                <w:szCs w:val="20"/>
              </w:rPr>
              <w:t>Obeť má v rozsahu ustanovenom zákonom právo na prístup k informáciám, ktoré sa týkajú veci, v ktorej je obeťou. Informácie sa obeti poskytujú pre ňu zrozumiteľným spôsobom v ústnej forme a písomnej forme.</w:t>
            </w:r>
          </w:p>
        </w:tc>
        <w:tc>
          <w:tcPr>
            <w:tcW w:w="702" w:type="dxa"/>
          </w:tcPr>
          <w:p w14:paraId="42DC9BDD" w14:textId="67B762AB" w:rsidR="00D17F93" w:rsidRPr="0034033C" w:rsidRDefault="00D17F93" w:rsidP="00526556">
            <w:pPr>
              <w:jc w:val="center"/>
              <w:rPr>
                <w:sz w:val="20"/>
                <w:szCs w:val="20"/>
              </w:rPr>
            </w:pPr>
            <w:r w:rsidRPr="0034033C">
              <w:rPr>
                <w:sz w:val="20"/>
                <w:szCs w:val="20"/>
              </w:rPr>
              <w:lastRenderedPageBreak/>
              <w:t>Ú</w:t>
            </w:r>
          </w:p>
        </w:tc>
        <w:tc>
          <w:tcPr>
            <w:tcW w:w="2085" w:type="dxa"/>
          </w:tcPr>
          <w:p w14:paraId="2454403C" w14:textId="77777777" w:rsidR="00D17F93" w:rsidRPr="0034033C" w:rsidRDefault="00D17F93" w:rsidP="00526556">
            <w:pPr>
              <w:rPr>
                <w:sz w:val="20"/>
                <w:szCs w:val="20"/>
              </w:rPr>
            </w:pPr>
          </w:p>
        </w:tc>
      </w:tr>
      <w:tr w:rsidR="00977AEC" w:rsidRPr="0034033C" w14:paraId="5CFD898C" w14:textId="77777777" w:rsidTr="00E63407">
        <w:trPr>
          <w:trHeight w:val="255"/>
        </w:trPr>
        <w:tc>
          <w:tcPr>
            <w:tcW w:w="776" w:type="dxa"/>
          </w:tcPr>
          <w:p w14:paraId="0592A23E" w14:textId="6566EAF4" w:rsidR="00977AEC" w:rsidRPr="0034033C" w:rsidRDefault="00977AEC" w:rsidP="00526556">
            <w:pPr>
              <w:jc w:val="center"/>
              <w:rPr>
                <w:sz w:val="20"/>
                <w:szCs w:val="20"/>
              </w:rPr>
            </w:pPr>
            <w:r w:rsidRPr="0034033C">
              <w:rPr>
                <w:sz w:val="20"/>
                <w:szCs w:val="20"/>
              </w:rPr>
              <w:t>Č: 6</w:t>
            </w:r>
          </w:p>
          <w:p w14:paraId="53422DC0" w14:textId="385088F4" w:rsidR="00977AEC" w:rsidRPr="0034033C" w:rsidRDefault="00977AEC" w:rsidP="00526556">
            <w:pPr>
              <w:jc w:val="center"/>
              <w:rPr>
                <w:sz w:val="20"/>
                <w:szCs w:val="20"/>
              </w:rPr>
            </w:pPr>
            <w:r w:rsidRPr="0034033C">
              <w:rPr>
                <w:sz w:val="20"/>
                <w:szCs w:val="20"/>
              </w:rPr>
              <w:t>O: 5</w:t>
            </w:r>
          </w:p>
        </w:tc>
        <w:tc>
          <w:tcPr>
            <w:tcW w:w="3864" w:type="dxa"/>
          </w:tcPr>
          <w:p w14:paraId="384651DE" w14:textId="77777777" w:rsidR="00977AEC" w:rsidRPr="0034033C" w:rsidRDefault="00977AEC" w:rsidP="00CF0EA5">
            <w:pPr>
              <w:jc w:val="both"/>
              <w:rPr>
                <w:sz w:val="20"/>
                <w:szCs w:val="20"/>
              </w:rPr>
            </w:pPr>
            <w:r w:rsidRPr="0034033C">
              <w:rPr>
                <w:sz w:val="20"/>
                <w:szCs w:val="20"/>
              </w:rPr>
              <w:t>Členské štáty zaistia, že obetiam sa ponúkne možnosť upovedomenia bez zbytočného odkladu v prípade, že osoba, ktorá bola vzatá do väzby, stíhaná alebo odsúdená za trestné činy súvisiace s obeťami, je prepustená alebo ušla z väzby alebo výkonu trestu odňatia slobody.</w:t>
            </w:r>
          </w:p>
          <w:p w14:paraId="7CBF70F6" w14:textId="77777777" w:rsidR="007D33EB" w:rsidRPr="0034033C" w:rsidRDefault="007D33EB" w:rsidP="00CF0EA5">
            <w:pPr>
              <w:jc w:val="both"/>
              <w:rPr>
                <w:sz w:val="20"/>
                <w:szCs w:val="20"/>
              </w:rPr>
            </w:pPr>
          </w:p>
          <w:p w14:paraId="575D79DD" w14:textId="77777777" w:rsidR="007D33EB" w:rsidRPr="0034033C" w:rsidRDefault="007D33EB" w:rsidP="00CF0EA5">
            <w:pPr>
              <w:jc w:val="both"/>
              <w:rPr>
                <w:sz w:val="20"/>
                <w:szCs w:val="20"/>
              </w:rPr>
            </w:pPr>
          </w:p>
          <w:p w14:paraId="3818EDB9" w14:textId="77777777" w:rsidR="007D33EB" w:rsidRPr="0034033C" w:rsidRDefault="007D33EB" w:rsidP="00CF0EA5">
            <w:pPr>
              <w:jc w:val="both"/>
              <w:rPr>
                <w:sz w:val="20"/>
                <w:szCs w:val="20"/>
              </w:rPr>
            </w:pPr>
          </w:p>
          <w:p w14:paraId="2F64B543" w14:textId="77777777" w:rsidR="007D33EB" w:rsidRPr="0034033C" w:rsidRDefault="007D33EB" w:rsidP="00CF0EA5">
            <w:pPr>
              <w:jc w:val="both"/>
              <w:rPr>
                <w:sz w:val="20"/>
                <w:szCs w:val="20"/>
              </w:rPr>
            </w:pPr>
          </w:p>
          <w:p w14:paraId="458AAA20" w14:textId="77777777" w:rsidR="007D33EB" w:rsidRPr="0034033C" w:rsidRDefault="007D33EB" w:rsidP="00CF0EA5">
            <w:pPr>
              <w:jc w:val="both"/>
              <w:rPr>
                <w:sz w:val="20"/>
                <w:szCs w:val="20"/>
              </w:rPr>
            </w:pPr>
          </w:p>
          <w:p w14:paraId="73AD5ED8" w14:textId="77777777" w:rsidR="007D33EB" w:rsidRPr="0034033C" w:rsidRDefault="007D33EB" w:rsidP="00CF0EA5">
            <w:pPr>
              <w:jc w:val="both"/>
              <w:rPr>
                <w:sz w:val="20"/>
                <w:szCs w:val="20"/>
              </w:rPr>
            </w:pPr>
          </w:p>
          <w:p w14:paraId="5D1C80C6" w14:textId="77777777" w:rsidR="007D33EB" w:rsidRPr="0034033C" w:rsidRDefault="007D33EB" w:rsidP="00CF0EA5">
            <w:pPr>
              <w:jc w:val="both"/>
              <w:rPr>
                <w:sz w:val="20"/>
                <w:szCs w:val="20"/>
              </w:rPr>
            </w:pPr>
          </w:p>
          <w:p w14:paraId="298512F5" w14:textId="77777777" w:rsidR="007D33EB" w:rsidRPr="0034033C" w:rsidRDefault="007D33EB" w:rsidP="00CF0EA5">
            <w:pPr>
              <w:jc w:val="both"/>
              <w:rPr>
                <w:sz w:val="20"/>
                <w:szCs w:val="20"/>
              </w:rPr>
            </w:pPr>
          </w:p>
          <w:p w14:paraId="71351179" w14:textId="77777777" w:rsidR="007D33EB" w:rsidRPr="0034033C" w:rsidRDefault="007D33EB" w:rsidP="00CF0EA5">
            <w:pPr>
              <w:jc w:val="both"/>
              <w:rPr>
                <w:sz w:val="20"/>
                <w:szCs w:val="20"/>
              </w:rPr>
            </w:pPr>
          </w:p>
          <w:p w14:paraId="1BEC524F" w14:textId="77777777" w:rsidR="007D33EB" w:rsidRPr="0034033C" w:rsidRDefault="007D33EB" w:rsidP="00CF0EA5">
            <w:pPr>
              <w:jc w:val="both"/>
              <w:rPr>
                <w:sz w:val="20"/>
                <w:szCs w:val="20"/>
              </w:rPr>
            </w:pPr>
          </w:p>
          <w:p w14:paraId="541E6435" w14:textId="77777777" w:rsidR="007D33EB" w:rsidRPr="0034033C" w:rsidRDefault="007D33EB" w:rsidP="00CF0EA5">
            <w:pPr>
              <w:jc w:val="both"/>
              <w:rPr>
                <w:sz w:val="20"/>
                <w:szCs w:val="20"/>
              </w:rPr>
            </w:pPr>
          </w:p>
          <w:p w14:paraId="2CF73858" w14:textId="77777777" w:rsidR="007D33EB" w:rsidRPr="0034033C" w:rsidRDefault="007D33EB" w:rsidP="00CF0EA5">
            <w:pPr>
              <w:jc w:val="both"/>
              <w:rPr>
                <w:sz w:val="20"/>
                <w:szCs w:val="20"/>
              </w:rPr>
            </w:pPr>
          </w:p>
          <w:p w14:paraId="233961CF" w14:textId="77777777" w:rsidR="007D33EB" w:rsidRPr="0034033C" w:rsidRDefault="007D33EB" w:rsidP="00CF0EA5">
            <w:pPr>
              <w:jc w:val="both"/>
              <w:rPr>
                <w:sz w:val="20"/>
                <w:szCs w:val="20"/>
              </w:rPr>
            </w:pPr>
          </w:p>
          <w:p w14:paraId="6B6A13DE" w14:textId="77777777" w:rsidR="007D33EB" w:rsidRPr="0034033C" w:rsidRDefault="007D33EB" w:rsidP="00CF0EA5">
            <w:pPr>
              <w:jc w:val="both"/>
              <w:rPr>
                <w:sz w:val="20"/>
                <w:szCs w:val="20"/>
              </w:rPr>
            </w:pPr>
          </w:p>
          <w:p w14:paraId="5F892B66" w14:textId="77777777" w:rsidR="007D33EB" w:rsidRPr="0034033C" w:rsidRDefault="007D33EB" w:rsidP="00CF0EA5">
            <w:pPr>
              <w:jc w:val="both"/>
              <w:rPr>
                <w:sz w:val="20"/>
                <w:szCs w:val="20"/>
              </w:rPr>
            </w:pPr>
          </w:p>
          <w:p w14:paraId="2C52DCB8" w14:textId="77777777" w:rsidR="007D33EB" w:rsidRPr="0034033C" w:rsidRDefault="007D33EB" w:rsidP="00CF0EA5">
            <w:pPr>
              <w:jc w:val="both"/>
              <w:rPr>
                <w:sz w:val="20"/>
                <w:szCs w:val="20"/>
              </w:rPr>
            </w:pPr>
          </w:p>
          <w:p w14:paraId="01EA5192" w14:textId="77777777" w:rsidR="007D33EB" w:rsidRPr="0034033C" w:rsidRDefault="007D33EB" w:rsidP="00CF0EA5">
            <w:pPr>
              <w:jc w:val="both"/>
              <w:rPr>
                <w:sz w:val="20"/>
                <w:szCs w:val="20"/>
              </w:rPr>
            </w:pPr>
          </w:p>
          <w:p w14:paraId="1547EF89" w14:textId="77777777" w:rsidR="007D33EB" w:rsidRPr="0034033C" w:rsidRDefault="007D33EB" w:rsidP="00CF0EA5">
            <w:pPr>
              <w:jc w:val="both"/>
              <w:rPr>
                <w:sz w:val="20"/>
                <w:szCs w:val="20"/>
              </w:rPr>
            </w:pPr>
          </w:p>
          <w:p w14:paraId="03BD15AB" w14:textId="77777777" w:rsidR="007D33EB" w:rsidRPr="0034033C" w:rsidRDefault="007D33EB" w:rsidP="00CF0EA5">
            <w:pPr>
              <w:jc w:val="both"/>
              <w:rPr>
                <w:sz w:val="20"/>
                <w:szCs w:val="20"/>
              </w:rPr>
            </w:pPr>
          </w:p>
          <w:p w14:paraId="07F502C3" w14:textId="77777777" w:rsidR="007D33EB" w:rsidRPr="0034033C" w:rsidRDefault="007D33EB" w:rsidP="00CF0EA5">
            <w:pPr>
              <w:jc w:val="both"/>
              <w:rPr>
                <w:sz w:val="20"/>
                <w:szCs w:val="20"/>
              </w:rPr>
            </w:pPr>
          </w:p>
          <w:p w14:paraId="5D77AACF" w14:textId="77777777" w:rsidR="007D33EB" w:rsidRPr="0034033C" w:rsidRDefault="007D33EB" w:rsidP="00CF0EA5">
            <w:pPr>
              <w:jc w:val="both"/>
              <w:rPr>
                <w:sz w:val="20"/>
                <w:szCs w:val="20"/>
              </w:rPr>
            </w:pPr>
          </w:p>
          <w:p w14:paraId="52E0BB56" w14:textId="77777777" w:rsidR="007D33EB" w:rsidRPr="0034033C" w:rsidRDefault="007D33EB" w:rsidP="00CF0EA5">
            <w:pPr>
              <w:jc w:val="both"/>
              <w:rPr>
                <w:sz w:val="20"/>
                <w:szCs w:val="20"/>
              </w:rPr>
            </w:pPr>
          </w:p>
          <w:p w14:paraId="127FC0EA" w14:textId="77777777" w:rsidR="007D33EB" w:rsidRPr="0034033C" w:rsidRDefault="007D33EB" w:rsidP="00CF0EA5">
            <w:pPr>
              <w:jc w:val="both"/>
              <w:rPr>
                <w:sz w:val="20"/>
                <w:szCs w:val="20"/>
              </w:rPr>
            </w:pPr>
          </w:p>
          <w:p w14:paraId="4A188F59" w14:textId="77777777" w:rsidR="007D33EB" w:rsidRPr="0034033C" w:rsidRDefault="007D33EB" w:rsidP="00CF0EA5">
            <w:pPr>
              <w:jc w:val="both"/>
              <w:rPr>
                <w:sz w:val="20"/>
                <w:szCs w:val="20"/>
              </w:rPr>
            </w:pPr>
          </w:p>
          <w:p w14:paraId="2B4027F8" w14:textId="77777777" w:rsidR="007D33EB" w:rsidRPr="0034033C" w:rsidRDefault="007D33EB" w:rsidP="00CF0EA5">
            <w:pPr>
              <w:jc w:val="both"/>
              <w:rPr>
                <w:sz w:val="20"/>
                <w:szCs w:val="20"/>
              </w:rPr>
            </w:pPr>
          </w:p>
          <w:p w14:paraId="574A1861" w14:textId="77777777" w:rsidR="007D33EB" w:rsidRPr="0034033C" w:rsidRDefault="007D33EB" w:rsidP="00CF0EA5">
            <w:pPr>
              <w:jc w:val="both"/>
              <w:rPr>
                <w:sz w:val="20"/>
                <w:szCs w:val="20"/>
              </w:rPr>
            </w:pPr>
          </w:p>
          <w:p w14:paraId="50961F6C" w14:textId="77777777" w:rsidR="007D33EB" w:rsidRPr="0034033C" w:rsidRDefault="007D33EB" w:rsidP="00CF0EA5">
            <w:pPr>
              <w:jc w:val="both"/>
              <w:rPr>
                <w:sz w:val="20"/>
                <w:szCs w:val="20"/>
              </w:rPr>
            </w:pPr>
          </w:p>
          <w:p w14:paraId="2A405870" w14:textId="77777777" w:rsidR="007D33EB" w:rsidRPr="0034033C" w:rsidRDefault="007D33EB" w:rsidP="00CF0EA5">
            <w:pPr>
              <w:jc w:val="both"/>
              <w:rPr>
                <w:sz w:val="20"/>
                <w:szCs w:val="20"/>
              </w:rPr>
            </w:pPr>
          </w:p>
          <w:p w14:paraId="018D913D" w14:textId="77777777" w:rsidR="007D33EB" w:rsidRPr="0034033C" w:rsidRDefault="007D33EB" w:rsidP="00CF0EA5">
            <w:pPr>
              <w:jc w:val="both"/>
              <w:rPr>
                <w:sz w:val="20"/>
                <w:szCs w:val="20"/>
              </w:rPr>
            </w:pPr>
          </w:p>
          <w:p w14:paraId="2F098EC1" w14:textId="77777777" w:rsidR="007D33EB" w:rsidRPr="0034033C" w:rsidRDefault="007D33EB" w:rsidP="00CF0EA5">
            <w:pPr>
              <w:jc w:val="both"/>
              <w:rPr>
                <w:sz w:val="20"/>
                <w:szCs w:val="20"/>
              </w:rPr>
            </w:pPr>
          </w:p>
          <w:p w14:paraId="1CB6416E" w14:textId="77777777" w:rsidR="007D33EB" w:rsidRPr="0034033C" w:rsidRDefault="007D33EB" w:rsidP="00CF0EA5">
            <w:pPr>
              <w:jc w:val="both"/>
              <w:rPr>
                <w:sz w:val="20"/>
                <w:szCs w:val="20"/>
              </w:rPr>
            </w:pPr>
          </w:p>
          <w:p w14:paraId="16F8EA99" w14:textId="77777777" w:rsidR="007D33EB" w:rsidRPr="0034033C" w:rsidRDefault="007D33EB" w:rsidP="00CF0EA5">
            <w:pPr>
              <w:jc w:val="both"/>
              <w:rPr>
                <w:sz w:val="20"/>
                <w:szCs w:val="20"/>
              </w:rPr>
            </w:pPr>
          </w:p>
          <w:p w14:paraId="664CB24E" w14:textId="77777777" w:rsidR="007D33EB" w:rsidRPr="0034033C" w:rsidRDefault="007D33EB" w:rsidP="00CF0EA5">
            <w:pPr>
              <w:jc w:val="both"/>
              <w:rPr>
                <w:sz w:val="20"/>
                <w:szCs w:val="20"/>
              </w:rPr>
            </w:pPr>
          </w:p>
          <w:p w14:paraId="27613DCE" w14:textId="77777777" w:rsidR="007D33EB" w:rsidRPr="0034033C" w:rsidRDefault="007D33EB" w:rsidP="00CF0EA5">
            <w:pPr>
              <w:jc w:val="both"/>
              <w:rPr>
                <w:sz w:val="20"/>
                <w:szCs w:val="20"/>
              </w:rPr>
            </w:pPr>
          </w:p>
          <w:p w14:paraId="588CD35D" w14:textId="77777777" w:rsidR="007D33EB" w:rsidRPr="0034033C" w:rsidRDefault="007D33EB" w:rsidP="00CF0EA5">
            <w:pPr>
              <w:jc w:val="both"/>
              <w:rPr>
                <w:sz w:val="20"/>
                <w:szCs w:val="20"/>
              </w:rPr>
            </w:pPr>
          </w:p>
          <w:p w14:paraId="2D957439" w14:textId="77777777" w:rsidR="007D33EB" w:rsidRPr="0034033C" w:rsidRDefault="007D33EB" w:rsidP="00CF0EA5">
            <w:pPr>
              <w:jc w:val="both"/>
              <w:rPr>
                <w:sz w:val="20"/>
                <w:szCs w:val="20"/>
              </w:rPr>
            </w:pPr>
          </w:p>
          <w:p w14:paraId="59987597" w14:textId="77777777" w:rsidR="007D33EB" w:rsidRPr="0034033C" w:rsidRDefault="007D33EB" w:rsidP="00CF0EA5">
            <w:pPr>
              <w:jc w:val="both"/>
              <w:rPr>
                <w:sz w:val="20"/>
                <w:szCs w:val="20"/>
              </w:rPr>
            </w:pPr>
          </w:p>
          <w:p w14:paraId="48E3F540" w14:textId="77777777" w:rsidR="007D33EB" w:rsidRPr="0034033C" w:rsidRDefault="007D33EB" w:rsidP="00CF0EA5">
            <w:pPr>
              <w:jc w:val="both"/>
              <w:rPr>
                <w:sz w:val="20"/>
                <w:szCs w:val="20"/>
              </w:rPr>
            </w:pPr>
          </w:p>
          <w:p w14:paraId="6C447875" w14:textId="77777777" w:rsidR="007D33EB" w:rsidRPr="0034033C" w:rsidRDefault="007D33EB" w:rsidP="00CF0EA5">
            <w:pPr>
              <w:jc w:val="both"/>
              <w:rPr>
                <w:sz w:val="20"/>
                <w:szCs w:val="20"/>
              </w:rPr>
            </w:pPr>
          </w:p>
          <w:p w14:paraId="19CE030A" w14:textId="77777777" w:rsidR="007D33EB" w:rsidRPr="0034033C" w:rsidRDefault="007D33EB" w:rsidP="00CF0EA5">
            <w:pPr>
              <w:jc w:val="both"/>
              <w:rPr>
                <w:sz w:val="20"/>
                <w:szCs w:val="20"/>
              </w:rPr>
            </w:pPr>
          </w:p>
          <w:p w14:paraId="0F5744B8" w14:textId="77777777" w:rsidR="007D33EB" w:rsidRPr="0034033C" w:rsidRDefault="007D33EB" w:rsidP="00CF0EA5">
            <w:pPr>
              <w:jc w:val="both"/>
              <w:rPr>
                <w:sz w:val="20"/>
                <w:szCs w:val="20"/>
              </w:rPr>
            </w:pPr>
          </w:p>
          <w:p w14:paraId="21F3EF28" w14:textId="77777777" w:rsidR="007D33EB" w:rsidRPr="0034033C" w:rsidRDefault="007D33EB" w:rsidP="00CF0EA5">
            <w:pPr>
              <w:jc w:val="both"/>
              <w:rPr>
                <w:sz w:val="20"/>
                <w:szCs w:val="20"/>
              </w:rPr>
            </w:pPr>
          </w:p>
          <w:p w14:paraId="262AA0BB" w14:textId="77777777" w:rsidR="007D33EB" w:rsidRPr="0034033C" w:rsidRDefault="007D33EB" w:rsidP="00CF0EA5">
            <w:pPr>
              <w:jc w:val="both"/>
              <w:rPr>
                <w:sz w:val="20"/>
                <w:szCs w:val="20"/>
              </w:rPr>
            </w:pPr>
          </w:p>
          <w:p w14:paraId="4C64FF8C" w14:textId="77777777" w:rsidR="007D33EB" w:rsidRPr="0034033C" w:rsidRDefault="007D33EB" w:rsidP="00CF0EA5">
            <w:pPr>
              <w:jc w:val="both"/>
              <w:rPr>
                <w:sz w:val="20"/>
                <w:szCs w:val="20"/>
              </w:rPr>
            </w:pPr>
          </w:p>
          <w:p w14:paraId="59AC80FD" w14:textId="77777777" w:rsidR="007D33EB" w:rsidRPr="0034033C" w:rsidRDefault="007D33EB" w:rsidP="00CF0EA5">
            <w:pPr>
              <w:jc w:val="both"/>
              <w:rPr>
                <w:sz w:val="20"/>
                <w:szCs w:val="20"/>
              </w:rPr>
            </w:pPr>
          </w:p>
          <w:p w14:paraId="49DD4FAA" w14:textId="77777777" w:rsidR="007D33EB" w:rsidRPr="0034033C" w:rsidRDefault="007D33EB" w:rsidP="00CF0EA5">
            <w:pPr>
              <w:jc w:val="both"/>
              <w:rPr>
                <w:sz w:val="20"/>
                <w:szCs w:val="20"/>
              </w:rPr>
            </w:pPr>
          </w:p>
          <w:p w14:paraId="4A45F9DC" w14:textId="77777777" w:rsidR="007D33EB" w:rsidRPr="0034033C" w:rsidRDefault="007D33EB" w:rsidP="00CF0EA5">
            <w:pPr>
              <w:jc w:val="both"/>
              <w:rPr>
                <w:sz w:val="20"/>
                <w:szCs w:val="20"/>
              </w:rPr>
            </w:pPr>
          </w:p>
          <w:p w14:paraId="798F433C" w14:textId="77777777" w:rsidR="007D33EB" w:rsidRPr="0034033C" w:rsidRDefault="007D33EB" w:rsidP="00CF0EA5">
            <w:pPr>
              <w:jc w:val="both"/>
              <w:rPr>
                <w:sz w:val="20"/>
                <w:szCs w:val="20"/>
              </w:rPr>
            </w:pPr>
          </w:p>
          <w:p w14:paraId="08135E98" w14:textId="77777777" w:rsidR="007D33EB" w:rsidRPr="0034033C" w:rsidRDefault="007D33EB" w:rsidP="00CF0EA5">
            <w:pPr>
              <w:jc w:val="both"/>
              <w:rPr>
                <w:sz w:val="20"/>
                <w:szCs w:val="20"/>
              </w:rPr>
            </w:pPr>
          </w:p>
          <w:p w14:paraId="6A20A231" w14:textId="77777777" w:rsidR="007D33EB" w:rsidRPr="0034033C" w:rsidRDefault="007D33EB" w:rsidP="00CF0EA5">
            <w:pPr>
              <w:jc w:val="both"/>
              <w:rPr>
                <w:sz w:val="20"/>
                <w:szCs w:val="20"/>
              </w:rPr>
            </w:pPr>
          </w:p>
          <w:p w14:paraId="00FB1BC1" w14:textId="77777777" w:rsidR="007D33EB" w:rsidRPr="0034033C" w:rsidRDefault="007D33EB" w:rsidP="00CF0EA5">
            <w:pPr>
              <w:jc w:val="both"/>
              <w:rPr>
                <w:sz w:val="20"/>
                <w:szCs w:val="20"/>
              </w:rPr>
            </w:pPr>
          </w:p>
          <w:p w14:paraId="3C646872" w14:textId="77777777" w:rsidR="007D33EB" w:rsidRPr="0034033C" w:rsidRDefault="007D33EB" w:rsidP="00CF0EA5">
            <w:pPr>
              <w:jc w:val="both"/>
              <w:rPr>
                <w:sz w:val="20"/>
                <w:szCs w:val="20"/>
              </w:rPr>
            </w:pPr>
          </w:p>
          <w:p w14:paraId="7307B321" w14:textId="77777777" w:rsidR="007D33EB" w:rsidRPr="0034033C" w:rsidRDefault="007D33EB" w:rsidP="00CF0EA5">
            <w:pPr>
              <w:jc w:val="both"/>
              <w:rPr>
                <w:sz w:val="20"/>
                <w:szCs w:val="20"/>
              </w:rPr>
            </w:pPr>
          </w:p>
          <w:p w14:paraId="096FFCDE" w14:textId="77777777" w:rsidR="007D33EB" w:rsidRPr="0034033C" w:rsidRDefault="007D33EB" w:rsidP="00CF0EA5">
            <w:pPr>
              <w:jc w:val="both"/>
              <w:rPr>
                <w:sz w:val="20"/>
                <w:szCs w:val="20"/>
              </w:rPr>
            </w:pPr>
          </w:p>
          <w:p w14:paraId="28447823" w14:textId="77777777" w:rsidR="007D33EB" w:rsidRPr="0034033C" w:rsidRDefault="007D33EB" w:rsidP="00CF0EA5">
            <w:pPr>
              <w:jc w:val="both"/>
              <w:rPr>
                <w:sz w:val="20"/>
                <w:szCs w:val="20"/>
              </w:rPr>
            </w:pPr>
          </w:p>
          <w:p w14:paraId="65C1A5FD" w14:textId="77777777" w:rsidR="007D33EB" w:rsidRPr="0034033C" w:rsidRDefault="007D33EB" w:rsidP="00CF0EA5">
            <w:pPr>
              <w:jc w:val="both"/>
              <w:rPr>
                <w:sz w:val="20"/>
                <w:szCs w:val="20"/>
              </w:rPr>
            </w:pPr>
          </w:p>
          <w:p w14:paraId="5109BB7E" w14:textId="77777777" w:rsidR="007D33EB" w:rsidRPr="0034033C" w:rsidRDefault="007D33EB" w:rsidP="00CF0EA5">
            <w:pPr>
              <w:jc w:val="both"/>
              <w:rPr>
                <w:sz w:val="20"/>
                <w:szCs w:val="20"/>
              </w:rPr>
            </w:pPr>
          </w:p>
          <w:p w14:paraId="7D6AAFC7" w14:textId="77777777" w:rsidR="007D33EB" w:rsidRPr="0034033C" w:rsidRDefault="007D33EB" w:rsidP="00CF0EA5">
            <w:pPr>
              <w:jc w:val="both"/>
              <w:rPr>
                <w:sz w:val="20"/>
                <w:szCs w:val="20"/>
              </w:rPr>
            </w:pPr>
          </w:p>
          <w:p w14:paraId="02EDDEFE" w14:textId="77777777" w:rsidR="001A3DD3" w:rsidRPr="0034033C" w:rsidRDefault="001A3DD3" w:rsidP="00CF0EA5">
            <w:pPr>
              <w:jc w:val="both"/>
              <w:rPr>
                <w:sz w:val="20"/>
                <w:szCs w:val="20"/>
              </w:rPr>
            </w:pPr>
          </w:p>
          <w:p w14:paraId="7A906ADF" w14:textId="77777777" w:rsidR="001A3DD3" w:rsidRPr="0034033C" w:rsidRDefault="001A3DD3" w:rsidP="00CF0EA5">
            <w:pPr>
              <w:jc w:val="both"/>
              <w:rPr>
                <w:sz w:val="20"/>
                <w:szCs w:val="20"/>
              </w:rPr>
            </w:pPr>
          </w:p>
          <w:p w14:paraId="1160DA7D" w14:textId="77777777" w:rsidR="001A3DD3" w:rsidRPr="0034033C" w:rsidRDefault="001A3DD3" w:rsidP="00CF0EA5">
            <w:pPr>
              <w:jc w:val="both"/>
              <w:rPr>
                <w:sz w:val="20"/>
                <w:szCs w:val="20"/>
              </w:rPr>
            </w:pPr>
          </w:p>
          <w:p w14:paraId="4BAA9FFD" w14:textId="77777777" w:rsidR="001A3DD3" w:rsidRPr="0034033C" w:rsidRDefault="001A3DD3" w:rsidP="00CF0EA5">
            <w:pPr>
              <w:jc w:val="both"/>
              <w:rPr>
                <w:sz w:val="20"/>
                <w:szCs w:val="20"/>
              </w:rPr>
            </w:pPr>
          </w:p>
          <w:p w14:paraId="6BC877B0" w14:textId="77777777" w:rsidR="001A3DD3" w:rsidRPr="0034033C" w:rsidRDefault="001A3DD3" w:rsidP="00CF0EA5">
            <w:pPr>
              <w:jc w:val="both"/>
              <w:rPr>
                <w:sz w:val="20"/>
                <w:szCs w:val="20"/>
              </w:rPr>
            </w:pPr>
          </w:p>
          <w:p w14:paraId="27E3B1A1" w14:textId="77777777" w:rsidR="007D33EB" w:rsidRPr="0034033C" w:rsidRDefault="007D33EB" w:rsidP="00CF0EA5">
            <w:pPr>
              <w:jc w:val="both"/>
              <w:rPr>
                <w:sz w:val="20"/>
                <w:szCs w:val="20"/>
              </w:rPr>
            </w:pPr>
          </w:p>
          <w:p w14:paraId="6DE510F5" w14:textId="77777777" w:rsidR="007D33EB" w:rsidRPr="0034033C" w:rsidRDefault="007D33EB" w:rsidP="00CF0EA5">
            <w:pPr>
              <w:jc w:val="both"/>
              <w:rPr>
                <w:sz w:val="20"/>
                <w:szCs w:val="20"/>
              </w:rPr>
            </w:pPr>
          </w:p>
          <w:p w14:paraId="07C88470" w14:textId="77777777" w:rsidR="007D33EB" w:rsidRPr="0034033C" w:rsidRDefault="007D33EB" w:rsidP="00CF0EA5">
            <w:pPr>
              <w:jc w:val="both"/>
              <w:rPr>
                <w:sz w:val="20"/>
                <w:szCs w:val="20"/>
              </w:rPr>
            </w:pPr>
          </w:p>
          <w:p w14:paraId="328D72DD" w14:textId="77777777" w:rsidR="007D33EB" w:rsidRPr="0034033C" w:rsidRDefault="007D33EB" w:rsidP="00CF0EA5">
            <w:pPr>
              <w:jc w:val="both"/>
              <w:rPr>
                <w:sz w:val="20"/>
                <w:szCs w:val="20"/>
              </w:rPr>
            </w:pPr>
          </w:p>
          <w:p w14:paraId="2CE1FD16" w14:textId="36A5FB7A" w:rsidR="007D33EB" w:rsidRPr="0034033C" w:rsidRDefault="007D33EB" w:rsidP="00CF0EA5">
            <w:pPr>
              <w:jc w:val="both"/>
              <w:rPr>
                <w:sz w:val="20"/>
                <w:szCs w:val="20"/>
              </w:rPr>
            </w:pPr>
            <w:r w:rsidRPr="0034033C">
              <w:rPr>
                <w:sz w:val="20"/>
                <w:szCs w:val="20"/>
              </w:rPr>
              <w:t>Okrem toho členské štáty zabezpečia, aby sa obetiam poskytli informácie o akýchkoľvek príslušných opatreniach prijatých na ich ochranu v prípade prepustenia alebo úteku páchateľa.</w:t>
            </w:r>
          </w:p>
        </w:tc>
        <w:tc>
          <w:tcPr>
            <w:tcW w:w="747" w:type="dxa"/>
          </w:tcPr>
          <w:p w14:paraId="74B702C4" w14:textId="539E0E9D" w:rsidR="00977AEC" w:rsidRPr="0034033C" w:rsidRDefault="00977AEC" w:rsidP="00526556">
            <w:pPr>
              <w:jc w:val="center"/>
              <w:rPr>
                <w:sz w:val="20"/>
                <w:szCs w:val="20"/>
              </w:rPr>
            </w:pPr>
            <w:r w:rsidRPr="0034033C">
              <w:rPr>
                <w:sz w:val="20"/>
                <w:szCs w:val="20"/>
              </w:rPr>
              <w:lastRenderedPageBreak/>
              <w:t>N</w:t>
            </w:r>
          </w:p>
        </w:tc>
        <w:tc>
          <w:tcPr>
            <w:tcW w:w="1201" w:type="dxa"/>
          </w:tcPr>
          <w:p w14:paraId="03A1738C" w14:textId="33AEB7E6" w:rsidR="00977AEC" w:rsidRPr="0034033C" w:rsidRDefault="00977AEC" w:rsidP="00977AEC">
            <w:pPr>
              <w:jc w:val="center"/>
              <w:rPr>
                <w:sz w:val="20"/>
                <w:szCs w:val="20"/>
              </w:rPr>
            </w:pPr>
            <w:r w:rsidRPr="0034033C">
              <w:rPr>
                <w:sz w:val="20"/>
                <w:szCs w:val="20"/>
              </w:rPr>
              <w:t xml:space="preserve">Návrh zákona (čl. </w:t>
            </w:r>
            <w:r w:rsidR="00BA3D7E" w:rsidRPr="0034033C">
              <w:rPr>
                <w:sz w:val="20"/>
                <w:szCs w:val="20"/>
              </w:rPr>
              <w:t>I</w:t>
            </w:r>
            <w:r w:rsidRPr="0034033C">
              <w:rPr>
                <w:sz w:val="20"/>
                <w:szCs w:val="20"/>
              </w:rPr>
              <w:t>I) + zákon č. 301/2005 Z. z.</w:t>
            </w:r>
          </w:p>
          <w:p w14:paraId="779B9121" w14:textId="77777777" w:rsidR="00977AEC" w:rsidRPr="0034033C" w:rsidRDefault="00977AEC" w:rsidP="00977AEC">
            <w:pPr>
              <w:jc w:val="center"/>
              <w:rPr>
                <w:sz w:val="20"/>
                <w:szCs w:val="20"/>
              </w:rPr>
            </w:pPr>
          </w:p>
          <w:p w14:paraId="261BA0B1" w14:textId="77777777" w:rsidR="00977AEC" w:rsidRPr="0034033C" w:rsidRDefault="00977AEC" w:rsidP="00977AEC">
            <w:pPr>
              <w:jc w:val="center"/>
              <w:rPr>
                <w:sz w:val="20"/>
                <w:szCs w:val="20"/>
              </w:rPr>
            </w:pPr>
          </w:p>
          <w:p w14:paraId="0CF069F7" w14:textId="77777777" w:rsidR="00977AEC" w:rsidRPr="0034033C" w:rsidRDefault="00977AEC" w:rsidP="00977AEC">
            <w:pPr>
              <w:jc w:val="center"/>
              <w:rPr>
                <w:sz w:val="20"/>
                <w:szCs w:val="20"/>
              </w:rPr>
            </w:pPr>
          </w:p>
          <w:p w14:paraId="7E1DDD07" w14:textId="77777777" w:rsidR="00977AEC" w:rsidRPr="0034033C" w:rsidRDefault="00977AEC" w:rsidP="00977AEC">
            <w:pPr>
              <w:jc w:val="center"/>
              <w:rPr>
                <w:sz w:val="20"/>
                <w:szCs w:val="20"/>
              </w:rPr>
            </w:pPr>
          </w:p>
          <w:p w14:paraId="5AB54D80" w14:textId="77777777" w:rsidR="00977AEC" w:rsidRPr="0034033C" w:rsidRDefault="00977AEC" w:rsidP="00977AEC">
            <w:pPr>
              <w:jc w:val="center"/>
              <w:rPr>
                <w:sz w:val="20"/>
                <w:szCs w:val="20"/>
              </w:rPr>
            </w:pPr>
          </w:p>
          <w:p w14:paraId="786B205B" w14:textId="77777777" w:rsidR="00977AEC" w:rsidRPr="0034033C" w:rsidRDefault="00977AEC" w:rsidP="00977AEC">
            <w:pPr>
              <w:jc w:val="center"/>
              <w:rPr>
                <w:sz w:val="20"/>
                <w:szCs w:val="20"/>
              </w:rPr>
            </w:pPr>
          </w:p>
          <w:p w14:paraId="40C542BD" w14:textId="77777777" w:rsidR="00977AEC" w:rsidRPr="0034033C" w:rsidRDefault="00977AEC" w:rsidP="00977AEC">
            <w:pPr>
              <w:jc w:val="center"/>
              <w:rPr>
                <w:sz w:val="20"/>
                <w:szCs w:val="20"/>
              </w:rPr>
            </w:pPr>
          </w:p>
          <w:p w14:paraId="6A9E13EA" w14:textId="77777777" w:rsidR="00977AEC" w:rsidRPr="0034033C" w:rsidRDefault="00977AEC" w:rsidP="00977AEC">
            <w:pPr>
              <w:jc w:val="center"/>
              <w:rPr>
                <w:sz w:val="20"/>
                <w:szCs w:val="20"/>
              </w:rPr>
            </w:pPr>
          </w:p>
          <w:p w14:paraId="4D6EEE3F" w14:textId="77777777" w:rsidR="00977AEC" w:rsidRPr="0034033C" w:rsidRDefault="00977AEC" w:rsidP="00977AEC">
            <w:pPr>
              <w:jc w:val="center"/>
              <w:rPr>
                <w:sz w:val="20"/>
                <w:szCs w:val="20"/>
              </w:rPr>
            </w:pPr>
          </w:p>
          <w:p w14:paraId="33B6B27E" w14:textId="77777777" w:rsidR="00977AEC" w:rsidRPr="0034033C" w:rsidRDefault="00977AEC" w:rsidP="00977AEC">
            <w:pPr>
              <w:jc w:val="center"/>
              <w:rPr>
                <w:sz w:val="20"/>
                <w:szCs w:val="20"/>
              </w:rPr>
            </w:pPr>
          </w:p>
          <w:p w14:paraId="02EA49D1" w14:textId="77777777" w:rsidR="00977AEC" w:rsidRPr="0034033C" w:rsidRDefault="00977AEC" w:rsidP="00977AEC">
            <w:pPr>
              <w:jc w:val="center"/>
              <w:rPr>
                <w:sz w:val="20"/>
                <w:szCs w:val="20"/>
              </w:rPr>
            </w:pPr>
          </w:p>
          <w:p w14:paraId="711E99AF" w14:textId="495A1B86" w:rsidR="00977AEC" w:rsidRPr="0034033C" w:rsidRDefault="00977AEC" w:rsidP="00977AEC">
            <w:pPr>
              <w:jc w:val="center"/>
              <w:rPr>
                <w:sz w:val="20"/>
                <w:szCs w:val="20"/>
              </w:rPr>
            </w:pPr>
            <w:r w:rsidRPr="0034033C">
              <w:rPr>
                <w:sz w:val="20"/>
                <w:szCs w:val="20"/>
              </w:rPr>
              <w:t>Zákon č. 301/2005 Z. z.</w:t>
            </w:r>
          </w:p>
          <w:p w14:paraId="20DEB009" w14:textId="1A140045" w:rsidR="0002308C" w:rsidRPr="0034033C" w:rsidRDefault="0002308C" w:rsidP="00977AEC">
            <w:pPr>
              <w:jc w:val="center"/>
              <w:rPr>
                <w:sz w:val="20"/>
                <w:szCs w:val="20"/>
              </w:rPr>
            </w:pPr>
          </w:p>
          <w:p w14:paraId="0C5B16FC" w14:textId="1D8D72B4" w:rsidR="0002308C" w:rsidRPr="0034033C" w:rsidRDefault="0002308C" w:rsidP="00977AEC">
            <w:pPr>
              <w:jc w:val="center"/>
              <w:rPr>
                <w:sz w:val="20"/>
                <w:szCs w:val="20"/>
              </w:rPr>
            </w:pPr>
          </w:p>
          <w:p w14:paraId="56761CDC" w14:textId="0C3E09FA" w:rsidR="0002308C" w:rsidRPr="0034033C" w:rsidRDefault="0002308C" w:rsidP="00977AEC">
            <w:pPr>
              <w:jc w:val="center"/>
              <w:rPr>
                <w:sz w:val="20"/>
                <w:szCs w:val="20"/>
              </w:rPr>
            </w:pPr>
          </w:p>
          <w:p w14:paraId="43117E6F" w14:textId="112C2E29" w:rsidR="0002308C" w:rsidRPr="0034033C" w:rsidRDefault="0002308C" w:rsidP="00977AEC">
            <w:pPr>
              <w:jc w:val="center"/>
              <w:rPr>
                <w:sz w:val="20"/>
                <w:szCs w:val="20"/>
              </w:rPr>
            </w:pPr>
          </w:p>
          <w:p w14:paraId="66F39975" w14:textId="2A53110C" w:rsidR="0002308C" w:rsidRPr="0034033C" w:rsidRDefault="0002308C" w:rsidP="00977AEC">
            <w:pPr>
              <w:jc w:val="center"/>
              <w:rPr>
                <w:sz w:val="20"/>
                <w:szCs w:val="20"/>
              </w:rPr>
            </w:pPr>
          </w:p>
          <w:p w14:paraId="4FC1B048" w14:textId="54949977" w:rsidR="0002308C" w:rsidRPr="0034033C" w:rsidRDefault="0002308C" w:rsidP="00977AEC">
            <w:pPr>
              <w:jc w:val="center"/>
              <w:rPr>
                <w:sz w:val="20"/>
                <w:szCs w:val="20"/>
              </w:rPr>
            </w:pPr>
          </w:p>
          <w:p w14:paraId="63D045DE" w14:textId="4815351B" w:rsidR="0002308C" w:rsidRPr="0034033C" w:rsidRDefault="0002308C" w:rsidP="00977AEC">
            <w:pPr>
              <w:jc w:val="center"/>
              <w:rPr>
                <w:sz w:val="20"/>
                <w:szCs w:val="20"/>
              </w:rPr>
            </w:pPr>
          </w:p>
          <w:p w14:paraId="70A33661" w14:textId="406A24D2" w:rsidR="0002308C" w:rsidRPr="0034033C" w:rsidRDefault="0002308C" w:rsidP="00977AEC">
            <w:pPr>
              <w:jc w:val="center"/>
              <w:rPr>
                <w:sz w:val="20"/>
                <w:szCs w:val="20"/>
              </w:rPr>
            </w:pPr>
          </w:p>
          <w:p w14:paraId="43135040" w14:textId="56FA776C" w:rsidR="0002308C" w:rsidRPr="0034033C" w:rsidRDefault="0002308C" w:rsidP="00977AEC">
            <w:pPr>
              <w:jc w:val="center"/>
              <w:rPr>
                <w:sz w:val="20"/>
                <w:szCs w:val="20"/>
              </w:rPr>
            </w:pPr>
          </w:p>
          <w:p w14:paraId="61C451B5" w14:textId="437F8709" w:rsidR="0002308C" w:rsidRPr="0034033C" w:rsidRDefault="0002308C" w:rsidP="00977AEC">
            <w:pPr>
              <w:jc w:val="center"/>
              <w:rPr>
                <w:sz w:val="20"/>
                <w:szCs w:val="20"/>
              </w:rPr>
            </w:pPr>
          </w:p>
          <w:p w14:paraId="0E6C4EE5" w14:textId="6C1B6CDF" w:rsidR="0002308C" w:rsidRPr="0034033C" w:rsidRDefault="0002308C" w:rsidP="00977AEC">
            <w:pPr>
              <w:jc w:val="center"/>
              <w:rPr>
                <w:sz w:val="20"/>
                <w:szCs w:val="20"/>
              </w:rPr>
            </w:pPr>
          </w:p>
          <w:p w14:paraId="732CA45D" w14:textId="12AA7FA5" w:rsidR="0002308C" w:rsidRPr="0034033C" w:rsidRDefault="0002308C" w:rsidP="00977AEC">
            <w:pPr>
              <w:jc w:val="center"/>
              <w:rPr>
                <w:sz w:val="20"/>
                <w:szCs w:val="20"/>
              </w:rPr>
            </w:pPr>
          </w:p>
          <w:p w14:paraId="31EF9A29" w14:textId="56D0F382" w:rsidR="0002308C" w:rsidRPr="0034033C" w:rsidRDefault="0002308C" w:rsidP="00977AEC">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p w14:paraId="038DD709" w14:textId="737F3874" w:rsidR="0002308C" w:rsidRPr="0034033C" w:rsidRDefault="0002308C" w:rsidP="00977AEC">
            <w:pPr>
              <w:jc w:val="center"/>
              <w:rPr>
                <w:sz w:val="20"/>
                <w:szCs w:val="20"/>
              </w:rPr>
            </w:pPr>
          </w:p>
          <w:p w14:paraId="72A59F37" w14:textId="56DA0288" w:rsidR="0002308C" w:rsidRPr="0034033C" w:rsidRDefault="0002308C" w:rsidP="00977AEC">
            <w:pPr>
              <w:jc w:val="center"/>
              <w:rPr>
                <w:sz w:val="20"/>
                <w:szCs w:val="20"/>
              </w:rPr>
            </w:pPr>
          </w:p>
          <w:p w14:paraId="049FF77F" w14:textId="77777777" w:rsidR="0002308C" w:rsidRPr="0034033C" w:rsidRDefault="0002308C" w:rsidP="00977AEC">
            <w:pPr>
              <w:jc w:val="center"/>
              <w:rPr>
                <w:sz w:val="20"/>
                <w:szCs w:val="20"/>
              </w:rPr>
            </w:pPr>
          </w:p>
          <w:p w14:paraId="6E1E77E4" w14:textId="77777777" w:rsidR="001A3DD3" w:rsidRPr="0034033C" w:rsidRDefault="001A3DD3" w:rsidP="00977AEC">
            <w:pPr>
              <w:jc w:val="center"/>
              <w:rPr>
                <w:sz w:val="20"/>
                <w:szCs w:val="20"/>
              </w:rPr>
            </w:pPr>
          </w:p>
          <w:p w14:paraId="492CA4CE" w14:textId="53865698" w:rsidR="00977AEC" w:rsidRPr="0034033C" w:rsidRDefault="0002308C" w:rsidP="00526556">
            <w:pPr>
              <w:jc w:val="center"/>
              <w:rPr>
                <w:sz w:val="20"/>
                <w:szCs w:val="20"/>
              </w:rPr>
            </w:pPr>
            <w:r w:rsidRPr="0034033C">
              <w:rPr>
                <w:sz w:val="20"/>
                <w:szCs w:val="20"/>
              </w:rPr>
              <w:t>Zákon č. 301/2005 Z. z.</w:t>
            </w:r>
          </w:p>
          <w:p w14:paraId="50BB3D2A" w14:textId="77777777" w:rsidR="007D33EB" w:rsidRPr="0034033C" w:rsidRDefault="007D33EB" w:rsidP="00526556">
            <w:pPr>
              <w:jc w:val="center"/>
              <w:rPr>
                <w:sz w:val="20"/>
                <w:szCs w:val="20"/>
              </w:rPr>
            </w:pPr>
          </w:p>
          <w:p w14:paraId="3A26554A" w14:textId="60A268E5" w:rsidR="007D33EB" w:rsidRPr="0034033C" w:rsidRDefault="0002308C" w:rsidP="00526556">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p w14:paraId="519F06D0" w14:textId="5CD5296F" w:rsidR="0002308C" w:rsidRPr="0034033C" w:rsidRDefault="0002308C" w:rsidP="00526556">
            <w:pPr>
              <w:jc w:val="center"/>
              <w:rPr>
                <w:sz w:val="20"/>
                <w:szCs w:val="20"/>
              </w:rPr>
            </w:pPr>
          </w:p>
          <w:p w14:paraId="78A37949" w14:textId="07D488C9" w:rsidR="0002308C" w:rsidRPr="0034033C" w:rsidRDefault="0002308C" w:rsidP="00526556">
            <w:pPr>
              <w:jc w:val="center"/>
              <w:rPr>
                <w:sz w:val="20"/>
                <w:szCs w:val="20"/>
              </w:rPr>
            </w:pPr>
            <w:r w:rsidRPr="0034033C">
              <w:rPr>
                <w:sz w:val="20"/>
                <w:szCs w:val="20"/>
              </w:rPr>
              <w:t>Zákon č. 301/2005 Z. z.</w:t>
            </w:r>
          </w:p>
          <w:p w14:paraId="6BA2DA56" w14:textId="77777777" w:rsidR="007D33EB" w:rsidRPr="0034033C" w:rsidRDefault="007D33EB" w:rsidP="00526556">
            <w:pPr>
              <w:jc w:val="center"/>
              <w:rPr>
                <w:sz w:val="20"/>
                <w:szCs w:val="20"/>
              </w:rPr>
            </w:pPr>
          </w:p>
          <w:p w14:paraId="619F0901" w14:textId="77777777" w:rsidR="007D33EB" w:rsidRPr="0034033C" w:rsidRDefault="007D33EB" w:rsidP="00526556">
            <w:pPr>
              <w:jc w:val="center"/>
              <w:rPr>
                <w:sz w:val="20"/>
                <w:szCs w:val="20"/>
              </w:rPr>
            </w:pPr>
          </w:p>
          <w:p w14:paraId="2D295DA1" w14:textId="77777777" w:rsidR="007D33EB" w:rsidRPr="0034033C" w:rsidRDefault="007D33EB" w:rsidP="00526556">
            <w:pPr>
              <w:jc w:val="center"/>
              <w:rPr>
                <w:sz w:val="20"/>
                <w:szCs w:val="20"/>
              </w:rPr>
            </w:pPr>
          </w:p>
          <w:p w14:paraId="26F9C367" w14:textId="77777777" w:rsidR="007D33EB" w:rsidRPr="0034033C" w:rsidRDefault="007D33EB" w:rsidP="00526556">
            <w:pPr>
              <w:jc w:val="center"/>
              <w:rPr>
                <w:sz w:val="20"/>
                <w:szCs w:val="20"/>
              </w:rPr>
            </w:pPr>
          </w:p>
          <w:p w14:paraId="56CA1F0F" w14:textId="77777777" w:rsidR="007D33EB" w:rsidRPr="0034033C" w:rsidRDefault="007D33EB" w:rsidP="00526556">
            <w:pPr>
              <w:jc w:val="center"/>
              <w:rPr>
                <w:sz w:val="20"/>
                <w:szCs w:val="20"/>
              </w:rPr>
            </w:pPr>
          </w:p>
          <w:p w14:paraId="231657B8" w14:textId="77777777" w:rsidR="007D33EB" w:rsidRPr="0034033C" w:rsidRDefault="007D33EB" w:rsidP="00526556">
            <w:pPr>
              <w:jc w:val="center"/>
              <w:rPr>
                <w:sz w:val="20"/>
                <w:szCs w:val="20"/>
              </w:rPr>
            </w:pPr>
          </w:p>
          <w:p w14:paraId="2B2FFC72" w14:textId="77777777" w:rsidR="007D33EB" w:rsidRPr="0034033C" w:rsidRDefault="007D33EB" w:rsidP="00526556">
            <w:pPr>
              <w:jc w:val="center"/>
              <w:rPr>
                <w:sz w:val="20"/>
                <w:szCs w:val="20"/>
              </w:rPr>
            </w:pPr>
          </w:p>
          <w:p w14:paraId="6AF469A5" w14:textId="77777777" w:rsidR="007D33EB" w:rsidRPr="0034033C" w:rsidRDefault="007D33EB" w:rsidP="00526556">
            <w:pPr>
              <w:jc w:val="center"/>
              <w:rPr>
                <w:sz w:val="20"/>
                <w:szCs w:val="20"/>
              </w:rPr>
            </w:pPr>
          </w:p>
          <w:p w14:paraId="3D85BCAD" w14:textId="77777777" w:rsidR="007D33EB" w:rsidRPr="0034033C" w:rsidRDefault="007D33EB" w:rsidP="00526556">
            <w:pPr>
              <w:jc w:val="center"/>
              <w:rPr>
                <w:sz w:val="20"/>
                <w:szCs w:val="20"/>
              </w:rPr>
            </w:pPr>
          </w:p>
          <w:p w14:paraId="4EA41BAD" w14:textId="77777777" w:rsidR="007D33EB" w:rsidRPr="0034033C" w:rsidRDefault="007D33EB" w:rsidP="00526556">
            <w:pPr>
              <w:jc w:val="center"/>
              <w:rPr>
                <w:sz w:val="20"/>
                <w:szCs w:val="20"/>
              </w:rPr>
            </w:pPr>
          </w:p>
          <w:p w14:paraId="76468C3A" w14:textId="77777777" w:rsidR="007D33EB" w:rsidRPr="0034033C" w:rsidRDefault="007D33EB" w:rsidP="001A3DD3">
            <w:pPr>
              <w:rPr>
                <w:sz w:val="20"/>
                <w:szCs w:val="20"/>
              </w:rPr>
            </w:pPr>
          </w:p>
          <w:p w14:paraId="13B5C478" w14:textId="77777777" w:rsidR="001A3DD3" w:rsidRPr="0034033C" w:rsidRDefault="001A3DD3" w:rsidP="001A3DD3">
            <w:pPr>
              <w:rPr>
                <w:sz w:val="20"/>
                <w:szCs w:val="20"/>
              </w:rPr>
            </w:pPr>
          </w:p>
          <w:p w14:paraId="3F3EE22C" w14:textId="77777777" w:rsidR="001A3DD3" w:rsidRPr="0034033C" w:rsidRDefault="001A3DD3" w:rsidP="001A3DD3">
            <w:pPr>
              <w:rPr>
                <w:sz w:val="20"/>
                <w:szCs w:val="20"/>
              </w:rPr>
            </w:pPr>
          </w:p>
          <w:p w14:paraId="6A777CC3" w14:textId="77777777" w:rsidR="001A3DD3" w:rsidRPr="0034033C" w:rsidRDefault="001A3DD3" w:rsidP="001A3DD3">
            <w:pPr>
              <w:rPr>
                <w:sz w:val="20"/>
                <w:szCs w:val="20"/>
              </w:rPr>
            </w:pPr>
          </w:p>
          <w:p w14:paraId="04FA2953" w14:textId="77777777" w:rsidR="001A3DD3" w:rsidRPr="0034033C" w:rsidRDefault="001A3DD3" w:rsidP="001A3DD3">
            <w:pPr>
              <w:rPr>
                <w:sz w:val="20"/>
                <w:szCs w:val="20"/>
              </w:rPr>
            </w:pPr>
          </w:p>
          <w:p w14:paraId="0B7E8290" w14:textId="77777777" w:rsidR="007D33EB" w:rsidRPr="0034033C" w:rsidRDefault="007D33EB" w:rsidP="00526556">
            <w:pPr>
              <w:jc w:val="center"/>
              <w:rPr>
                <w:sz w:val="20"/>
                <w:szCs w:val="20"/>
              </w:rPr>
            </w:pPr>
          </w:p>
          <w:p w14:paraId="0F637A99" w14:textId="77777777" w:rsidR="007D33EB" w:rsidRPr="0034033C" w:rsidRDefault="007D33EB" w:rsidP="00526556">
            <w:pPr>
              <w:jc w:val="center"/>
              <w:rPr>
                <w:sz w:val="20"/>
                <w:szCs w:val="20"/>
              </w:rPr>
            </w:pPr>
          </w:p>
          <w:p w14:paraId="76630078" w14:textId="77777777" w:rsidR="007D33EB" w:rsidRPr="0034033C" w:rsidRDefault="007D33EB" w:rsidP="00526556">
            <w:pPr>
              <w:jc w:val="center"/>
              <w:rPr>
                <w:sz w:val="20"/>
                <w:szCs w:val="20"/>
              </w:rPr>
            </w:pPr>
          </w:p>
          <w:p w14:paraId="4F15E0F9" w14:textId="77777777" w:rsidR="007D33EB" w:rsidRPr="0034033C" w:rsidRDefault="007D33EB" w:rsidP="00526556">
            <w:pPr>
              <w:jc w:val="center"/>
              <w:rPr>
                <w:sz w:val="20"/>
                <w:szCs w:val="20"/>
              </w:rPr>
            </w:pPr>
          </w:p>
          <w:p w14:paraId="15648128" w14:textId="77777777" w:rsidR="007D33EB" w:rsidRPr="0034033C" w:rsidRDefault="007D33EB" w:rsidP="00526556">
            <w:pPr>
              <w:jc w:val="center"/>
              <w:rPr>
                <w:sz w:val="20"/>
                <w:szCs w:val="20"/>
              </w:rPr>
            </w:pPr>
          </w:p>
          <w:p w14:paraId="4BBBA70F" w14:textId="77777777" w:rsidR="007D33EB" w:rsidRPr="0034033C" w:rsidRDefault="007D33EB" w:rsidP="00526556">
            <w:pPr>
              <w:jc w:val="center"/>
              <w:rPr>
                <w:sz w:val="20"/>
                <w:szCs w:val="20"/>
              </w:rPr>
            </w:pPr>
          </w:p>
          <w:p w14:paraId="7904C7E2" w14:textId="77777777" w:rsidR="007D33EB" w:rsidRPr="0034033C" w:rsidRDefault="007D33EB" w:rsidP="00526556">
            <w:pPr>
              <w:jc w:val="center"/>
              <w:rPr>
                <w:sz w:val="20"/>
                <w:szCs w:val="20"/>
              </w:rPr>
            </w:pPr>
          </w:p>
          <w:p w14:paraId="47751659" w14:textId="77777777" w:rsidR="007D33EB" w:rsidRPr="0034033C" w:rsidRDefault="007D33EB" w:rsidP="00526556">
            <w:pPr>
              <w:jc w:val="center"/>
              <w:rPr>
                <w:sz w:val="20"/>
                <w:szCs w:val="20"/>
              </w:rPr>
            </w:pPr>
          </w:p>
          <w:p w14:paraId="71E727E0" w14:textId="77777777" w:rsidR="007D33EB" w:rsidRPr="0034033C" w:rsidRDefault="007D33EB" w:rsidP="00526556">
            <w:pPr>
              <w:jc w:val="center"/>
              <w:rPr>
                <w:sz w:val="20"/>
                <w:szCs w:val="20"/>
              </w:rPr>
            </w:pPr>
          </w:p>
          <w:p w14:paraId="4BF1AA85" w14:textId="77777777" w:rsidR="007D33EB" w:rsidRPr="0034033C" w:rsidRDefault="007D33EB" w:rsidP="00526556">
            <w:pPr>
              <w:jc w:val="center"/>
              <w:rPr>
                <w:sz w:val="20"/>
                <w:szCs w:val="20"/>
              </w:rPr>
            </w:pPr>
          </w:p>
          <w:p w14:paraId="11278AC2" w14:textId="77777777" w:rsidR="007D33EB" w:rsidRPr="0034033C" w:rsidRDefault="007D33EB" w:rsidP="00526556">
            <w:pPr>
              <w:jc w:val="center"/>
              <w:rPr>
                <w:sz w:val="20"/>
                <w:szCs w:val="20"/>
              </w:rPr>
            </w:pPr>
          </w:p>
          <w:p w14:paraId="3502F12B" w14:textId="77777777" w:rsidR="007D33EB" w:rsidRPr="0034033C" w:rsidRDefault="007D33EB" w:rsidP="00526556">
            <w:pPr>
              <w:jc w:val="center"/>
              <w:rPr>
                <w:sz w:val="20"/>
                <w:szCs w:val="20"/>
              </w:rPr>
            </w:pPr>
          </w:p>
          <w:p w14:paraId="6D0AF291" w14:textId="77777777" w:rsidR="007D33EB" w:rsidRPr="0034033C" w:rsidRDefault="007D33EB" w:rsidP="0002308C">
            <w:pPr>
              <w:rPr>
                <w:sz w:val="20"/>
                <w:szCs w:val="20"/>
              </w:rPr>
            </w:pPr>
          </w:p>
          <w:p w14:paraId="58089119" w14:textId="77777777" w:rsidR="007D33EB" w:rsidRPr="0034033C" w:rsidRDefault="007D33EB" w:rsidP="00526556">
            <w:pPr>
              <w:jc w:val="center"/>
              <w:rPr>
                <w:sz w:val="20"/>
                <w:szCs w:val="20"/>
              </w:rPr>
            </w:pPr>
          </w:p>
          <w:p w14:paraId="5BB33FA0" w14:textId="77777777" w:rsidR="007D33EB" w:rsidRPr="0034033C" w:rsidRDefault="007D33EB" w:rsidP="00526556">
            <w:pPr>
              <w:jc w:val="center"/>
              <w:rPr>
                <w:sz w:val="20"/>
                <w:szCs w:val="20"/>
              </w:rPr>
            </w:pPr>
          </w:p>
          <w:p w14:paraId="3881EF98" w14:textId="77777777" w:rsidR="001A3DD3" w:rsidRPr="0034033C" w:rsidRDefault="001A3DD3" w:rsidP="00526556">
            <w:pPr>
              <w:jc w:val="center"/>
              <w:rPr>
                <w:sz w:val="20"/>
                <w:szCs w:val="20"/>
              </w:rPr>
            </w:pPr>
          </w:p>
          <w:p w14:paraId="6BD15EA0" w14:textId="77777777" w:rsidR="001A3DD3" w:rsidRPr="0034033C" w:rsidRDefault="001A3DD3" w:rsidP="00526556">
            <w:pPr>
              <w:jc w:val="center"/>
              <w:rPr>
                <w:sz w:val="20"/>
                <w:szCs w:val="20"/>
              </w:rPr>
            </w:pPr>
          </w:p>
          <w:p w14:paraId="5A281A1B" w14:textId="77777777" w:rsidR="001A3DD3" w:rsidRPr="0034033C" w:rsidRDefault="001A3DD3" w:rsidP="00526556">
            <w:pPr>
              <w:jc w:val="center"/>
              <w:rPr>
                <w:sz w:val="20"/>
                <w:szCs w:val="20"/>
              </w:rPr>
            </w:pPr>
          </w:p>
          <w:p w14:paraId="4F7E72EC" w14:textId="77777777" w:rsidR="001A3DD3" w:rsidRPr="0034033C" w:rsidRDefault="001A3DD3" w:rsidP="00526556">
            <w:pPr>
              <w:jc w:val="center"/>
              <w:rPr>
                <w:sz w:val="20"/>
                <w:szCs w:val="20"/>
              </w:rPr>
            </w:pPr>
          </w:p>
          <w:p w14:paraId="410B9DE7" w14:textId="77777777" w:rsidR="001A3DD3" w:rsidRPr="0034033C" w:rsidRDefault="001A3DD3" w:rsidP="00526556">
            <w:pPr>
              <w:jc w:val="center"/>
              <w:rPr>
                <w:sz w:val="20"/>
                <w:szCs w:val="20"/>
              </w:rPr>
            </w:pPr>
          </w:p>
          <w:p w14:paraId="4E72ABA6" w14:textId="77777777" w:rsidR="001A3DD3" w:rsidRPr="0034033C" w:rsidRDefault="001A3DD3" w:rsidP="00AD0E5C">
            <w:pPr>
              <w:rPr>
                <w:sz w:val="20"/>
                <w:szCs w:val="20"/>
              </w:rPr>
            </w:pPr>
          </w:p>
          <w:p w14:paraId="069CCB46" w14:textId="77777777" w:rsidR="007D33EB" w:rsidRPr="0034033C" w:rsidRDefault="007D33EB" w:rsidP="00526556">
            <w:pPr>
              <w:jc w:val="center"/>
              <w:rPr>
                <w:sz w:val="20"/>
                <w:szCs w:val="20"/>
              </w:rPr>
            </w:pPr>
          </w:p>
          <w:p w14:paraId="482EF05B" w14:textId="77777777" w:rsidR="007D33EB" w:rsidRPr="0034033C" w:rsidRDefault="007D33EB" w:rsidP="00526556">
            <w:pPr>
              <w:jc w:val="center"/>
              <w:rPr>
                <w:sz w:val="20"/>
                <w:szCs w:val="20"/>
              </w:rPr>
            </w:pPr>
          </w:p>
          <w:p w14:paraId="0BB02671" w14:textId="77777777" w:rsidR="00C82A07" w:rsidRPr="0034033C" w:rsidRDefault="00C82A07" w:rsidP="00526556">
            <w:pPr>
              <w:jc w:val="center"/>
              <w:rPr>
                <w:sz w:val="20"/>
                <w:szCs w:val="20"/>
              </w:rPr>
            </w:pPr>
          </w:p>
          <w:p w14:paraId="719E182A" w14:textId="684DCCA1" w:rsidR="007D33EB" w:rsidRPr="0034033C" w:rsidRDefault="007D33EB" w:rsidP="00526556">
            <w:pPr>
              <w:jc w:val="center"/>
              <w:rPr>
                <w:sz w:val="20"/>
                <w:szCs w:val="20"/>
              </w:rPr>
            </w:pPr>
            <w:r w:rsidRPr="0034033C">
              <w:rPr>
                <w:sz w:val="20"/>
                <w:szCs w:val="20"/>
              </w:rPr>
              <w:t>Zákon č. 171/1993 Z. z.</w:t>
            </w:r>
          </w:p>
          <w:p w14:paraId="0FC791AA" w14:textId="77777777" w:rsidR="001A3DD3" w:rsidRPr="0034033C" w:rsidRDefault="001A3DD3" w:rsidP="00526556">
            <w:pPr>
              <w:jc w:val="center"/>
              <w:rPr>
                <w:sz w:val="20"/>
                <w:szCs w:val="20"/>
              </w:rPr>
            </w:pPr>
          </w:p>
          <w:p w14:paraId="762BF0EF" w14:textId="77777777" w:rsidR="001A3DD3" w:rsidRPr="0034033C" w:rsidRDefault="001A3DD3" w:rsidP="00526556">
            <w:pPr>
              <w:jc w:val="center"/>
              <w:rPr>
                <w:sz w:val="20"/>
                <w:szCs w:val="20"/>
              </w:rPr>
            </w:pPr>
          </w:p>
          <w:p w14:paraId="0EC6FA49" w14:textId="77777777" w:rsidR="001A3DD3" w:rsidRPr="0034033C" w:rsidRDefault="001A3DD3" w:rsidP="00526556">
            <w:pPr>
              <w:jc w:val="center"/>
              <w:rPr>
                <w:sz w:val="20"/>
                <w:szCs w:val="20"/>
              </w:rPr>
            </w:pPr>
          </w:p>
          <w:p w14:paraId="027C86EF" w14:textId="77777777" w:rsidR="001A3DD3" w:rsidRPr="0034033C" w:rsidRDefault="001A3DD3" w:rsidP="00526556">
            <w:pPr>
              <w:jc w:val="center"/>
              <w:rPr>
                <w:sz w:val="20"/>
                <w:szCs w:val="20"/>
              </w:rPr>
            </w:pPr>
          </w:p>
          <w:p w14:paraId="7E512C14" w14:textId="77777777" w:rsidR="001A3DD3" w:rsidRPr="0034033C" w:rsidRDefault="001A3DD3" w:rsidP="00526556">
            <w:pPr>
              <w:jc w:val="center"/>
              <w:rPr>
                <w:sz w:val="20"/>
                <w:szCs w:val="20"/>
              </w:rPr>
            </w:pPr>
          </w:p>
          <w:p w14:paraId="0B14F062" w14:textId="77777777" w:rsidR="001A3DD3" w:rsidRPr="0034033C" w:rsidRDefault="001A3DD3" w:rsidP="00526556">
            <w:pPr>
              <w:jc w:val="center"/>
              <w:rPr>
                <w:sz w:val="20"/>
                <w:szCs w:val="20"/>
              </w:rPr>
            </w:pPr>
          </w:p>
          <w:p w14:paraId="3D56A669" w14:textId="77777777" w:rsidR="001A3DD3" w:rsidRPr="0034033C" w:rsidRDefault="001A3DD3" w:rsidP="00526556">
            <w:pPr>
              <w:jc w:val="center"/>
              <w:rPr>
                <w:sz w:val="20"/>
                <w:szCs w:val="20"/>
              </w:rPr>
            </w:pPr>
          </w:p>
          <w:p w14:paraId="403AD692" w14:textId="77777777" w:rsidR="001A3DD3" w:rsidRPr="0034033C" w:rsidRDefault="001A3DD3" w:rsidP="00526556">
            <w:pPr>
              <w:jc w:val="center"/>
              <w:rPr>
                <w:sz w:val="20"/>
                <w:szCs w:val="20"/>
              </w:rPr>
            </w:pPr>
          </w:p>
          <w:p w14:paraId="2C46835F" w14:textId="77777777" w:rsidR="001A3DD3" w:rsidRPr="0034033C" w:rsidRDefault="001A3DD3" w:rsidP="00526556">
            <w:pPr>
              <w:jc w:val="center"/>
              <w:rPr>
                <w:sz w:val="20"/>
                <w:szCs w:val="20"/>
              </w:rPr>
            </w:pPr>
          </w:p>
          <w:p w14:paraId="282A8F4E" w14:textId="77777777" w:rsidR="001A3DD3" w:rsidRPr="0034033C" w:rsidRDefault="001A3DD3" w:rsidP="00526556">
            <w:pPr>
              <w:jc w:val="center"/>
              <w:rPr>
                <w:sz w:val="20"/>
                <w:szCs w:val="20"/>
              </w:rPr>
            </w:pPr>
          </w:p>
          <w:p w14:paraId="03C87B3B" w14:textId="77777777" w:rsidR="001A3DD3" w:rsidRPr="0034033C" w:rsidRDefault="001A3DD3" w:rsidP="00526556">
            <w:pPr>
              <w:jc w:val="center"/>
              <w:rPr>
                <w:sz w:val="20"/>
                <w:szCs w:val="20"/>
              </w:rPr>
            </w:pPr>
          </w:p>
          <w:p w14:paraId="3D2C3C62" w14:textId="77777777" w:rsidR="001A3DD3" w:rsidRPr="0034033C" w:rsidRDefault="001A3DD3" w:rsidP="00526556">
            <w:pPr>
              <w:jc w:val="center"/>
              <w:rPr>
                <w:sz w:val="20"/>
                <w:szCs w:val="20"/>
              </w:rPr>
            </w:pPr>
          </w:p>
          <w:p w14:paraId="51B57BD2" w14:textId="77777777" w:rsidR="00C82A07" w:rsidRPr="0034033C" w:rsidRDefault="00C82A07" w:rsidP="00526556">
            <w:pPr>
              <w:jc w:val="center"/>
              <w:rPr>
                <w:sz w:val="20"/>
                <w:szCs w:val="20"/>
              </w:rPr>
            </w:pPr>
          </w:p>
          <w:p w14:paraId="4DB152E9" w14:textId="7EA9C347" w:rsidR="007D33EB" w:rsidRPr="0034033C" w:rsidRDefault="0002308C" w:rsidP="00526556">
            <w:pPr>
              <w:jc w:val="center"/>
              <w:rPr>
                <w:sz w:val="20"/>
                <w:szCs w:val="20"/>
              </w:rPr>
            </w:pPr>
            <w:r w:rsidRPr="0034033C">
              <w:rPr>
                <w:sz w:val="20"/>
                <w:szCs w:val="20"/>
              </w:rPr>
              <w:t>Návrh zákona (čl. I)</w:t>
            </w:r>
          </w:p>
          <w:p w14:paraId="26C68CB0" w14:textId="77777777" w:rsidR="001A3DD3" w:rsidRPr="0034033C" w:rsidRDefault="001A3DD3" w:rsidP="00526556">
            <w:pPr>
              <w:jc w:val="center"/>
              <w:rPr>
                <w:sz w:val="20"/>
                <w:szCs w:val="20"/>
              </w:rPr>
            </w:pPr>
          </w:p>
          <w:p w14:paraId="2A0FFFD3" w14:textId="77777777" w:rsidR="001A3DD3" w:rsidRPr="0034033C" w:rsidRDefault="001A3DD3" w:rsidP="00526556">
            <w:pPr>
              <w:jc w:val="center"/>
              <w:rPr>
                <w:sz w:val="20"/>
                <w:szCs w:val="20"/>
              </w:rPr>
            </w:pPr>
          </w:p>
          <w:p w14:paraId="42D60ADC" w14:textId="77777777" w:rsidR="001A3DD3" w:rsidRPr="0034033C" w:rsidRDefault="001A3DD3" w:rsidP="00526556">
            <w:pPr>
              <w:jc w:val="center"/>
              <w:rPr>
                <w:sz w:val="20"/>
                <w:szCs w:val="20"/>
              </w:rPr>
            </w:pPr>
          </w:p>
          <w:p w14:paraId="286B5F28" w14:textId="77777777" w:rsidR="001A3DD3" w:rsidRPr="0034033C" w:rsidRDefault="001A3DD3" w:rsidP="00526556">
            <w:pPr>
              <w:jc w:val="center"/>
              <w:rPr>
                <w:sz w:val="20"/>
                <w:szCs w:val="20"/>
              </w:rPr>
            </w:pPr>
          </w:p>
          <w:p w14:paraId="3A2E5514" w14:textId="77777777" w:rsidR="001A3DD3" w:rsidRPr="0034033C" w:rsidRDefault="001A3DD3" w:rsidP="00526556">
            <w:pPr>
              <w:jc w:val="center"/>
              <w:rPr>
                <w:sz w:val="20"/>
                <w:szCs w:val="20"/>
              </w:rPr>
            </w:pPr>
          </w:p>
          <w:p w14:paraId="1E82A80D" w14:textId="77777777" w:rsidR="001A3DD3" w:rsidRPr="0034033C" w:rsidRDefault="001A3DD3" w:rsidP="00526556">
            <w:pPr>
              <w:jc w:val="center"/>
              <w:rPr>
                <w:sz w:val="20"/>
                <w:szCs w:val="20"/>
              </w:rPr>
            </w:pPr>
          </w:p>
          <w:p w14:paraId="1575AEA7" w14:textId="77777777" w:rsidR="001A3DD3" w:rsidRPr="0034033C" w:rsidRDefault="001A3DD3" w:rsidP="00526556">
            <w:pPr>
              <w:jc w:val="center"/>
              <w:rPr>
                <w:sz w:val="20"/>
                <w:szCs w:val="20"/>
              </w:rPr>
            </w:pPr>
          </w:p>
          <w:p w14:paraId="74374220" w14:textId="77777777" w:rsidR="001A3DD3" w:rsidRPr="0034033C" w:rsidRDefault="001A3DD3" w:rsidP="001A3DD3">
            <w:pPr>
              <w:rPr>
                <w:sz w:val="20"/>
                <w:szCs w:val="20"/>
              </w:rPr>
            </w:pPr>
          </w:p>
          <w:p w14:paraId="06F0BD4A" w14:textId="77777777" w:rsidR="001A3DD3" w:rsidRPr="0034033C" w:rsidRDefault="001A3DD3" w:rsidP="00526556">
            <w:pPr>
              <w:jc w:val="center"/>
              <w:rPr>
                <w:sz w:val="20"/>
                <w:szCs w:val="20"/>
              </w:rPr>
            </w:pPr>
          </w:p>
          <w:p w14:paraId="5C9A7681" w14:textId="77777777" w:rsidR="001A3DD3" w:rsidRPr="0034033C" w:rsidRDefault="001A3DD3" w:rsidP="00526556">
            <w:pPr>
              <w:jc w:val="center"/>
              <w:rPr>
                <w:sz w:val="20"/>
                <w:szCs w:val="20"/>
              </w:rPr>
            </w:pPr>
          </w:p>
          <w:p w14:paraId="494471D2" w14:textId="3F598307" w:rsidR="000F28F2" w:rsidRPr="0034033C" w:rsidRDefault="000F28F2" w:rsidP="000F28F2">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p w14:paraId="68046DCB" w14:textId="0CF5052D" w:rsidR="000F28F2" w:rsidRPr="0034033C" w:rsidRDefault="000F28F2" w:rsidP="000F28F2">
            <w:pPr>
              <w:jc w:val="center"/>
              <w:rPr>
                <w:sz w:val="20"/>
                <w:szCs w:val="20"/>
              </w:rPr>
            </w:pPr>
          </w:p>
          <w:p w14:paraId="2ED44F90" w14:textId="08A73BDB" w:rsidR="000F28F2" w:rsidRPr="0034033C" w:rsidRDefault="000F28F2" w:rsidP="000F28F2">
            <w:pPr>
              <w:jc w:val="center"/>
              <w:rPr>
                <w:sz w:val="20"/>
                <w:szCs w:val="20"/>
              </w:rPr>
            </w:pPr>
            <w:r w:rsidRPr="0034033C">
              <w:rPr>
                <w:sz w:val="20"/>
                <w:szCs w:val="20"/>
              </w:rPr>
              <w:t>Zákon č. 301/2005 Z. z.</w:t>
            </w:r>
          </w:p>
          <w:p w14:paraId="2CC11CAA" w14:textId="77777777" w:rsidR="001A3DD3" w:rsidRPr="0034033C" w:rsidRDefault="001A3DD3" w:rsidP="00526556">
            <w:pPr>
              <w:jc w:val="center"/>
              <w:rPr>
                <w:sz w:val="20"/>
                <w:szCs w:val="20"/>
              </w:rPr>
            </w:pPr>
          </w:p>
          <w:p w14:paraId="07756B85" w14:textId="77777777" w:rsidR="001A3DD3" w:rsidRPr="0034033C" w:rsidRDefault="001A3DD3" w:rsidP="00526556">
            <w:pPr>
              <w:jc w:val="center"/>
              <w:rPr>
                <w:sz w:val="20"/>
                <w:szCs w:val="20"/>
              </w:rPr>
            </w:pPr>
          </w:p>
          <w:p w14:paraId="3EAA84EA" w14:textId="77777777" w:rsidR="001A3DD3" w:rsidRPr="0034033C" w:rsidRDefault="001A3DD3" w:rsidP="00526556">
            <w:pPr>
              <w:jc w:val="center"/>
              <w:rPr>
                <w:sz w:val="20"/>
                <w:szCs w:val="20"/>
              </w:rPr>
            </w:pPr>
          </w:p>
          <w:p w14:paraId="2C55C564" w14:textId="77777777" w:rsidR="006C4098" w:rsidRPr="0034033C" w:rsidRDefault="006C4098" w:rsidP="00526556">
            <w:pPr>
              <w:jc w:val="center"/>
              <w:rPr>
                <w:sz w:val="20"/>
                <w:szCs w:val="20"/>
              </w:rPr>
            </w:pPr>
          </w:p>
          <w:p w14:paraId="71824FA3" w14:textId="77777777" w:rsidR="006C4098" w:rsidRPr="0034033C" w:rsidRDefault="006C4098" w:rsidP="00526556">
            <w:pPr>
              <w:jc w:val="center"/>
              <w:rPr>
                <w:sz w:val="20"/>
                <w:szCs w:val="20"/>
              </w:rPr>
            </w:pPr>
          </w:p>
          <w:p w14:paraId="2F3616E7" w14:textId="77777777" w:rsidR="006C4098" w:rsidRPr="0034033C" w:rsidRDefault="006C4098" w:rsidP="00526556">
            <w:pPr>
              <w:jc w:val="center"/>
              <w:rPr>
                <w:sz w:val="20"/>
                <w:szCs w:val="20"/>
              </w:rPr>
            </w:pPr>
          </w:p>
          <w:p w14:paraId="49196AF8" w14:textId="77777777" w:rsidR="006C4098" w:rsidRPr="0034033C" w:rsidRDefault="006C4098" w:rsidP="00526556">
            <w:pPr>
              <w:jc w:val="center"/>
              <w:rPr>
                <w:sz w:val="20"/>
                <w:szCs w:val="20"/>
              </w:rPr>
            </w:pPr>
          </w:p>
          <w:p w14:paraId="6F2977C5" w14:textId="77777777" w:rsidR="006C4098" w:rsidRPr="0034033C" w:rsidRDefault="006C4098" w:rsidP="00526556">
            <w:pPr>
              <w:jc w:val="center"/>
              <w:rPr>
                <w:sz w:val="20"/>
                <w:szCs w:val="20"/>
              </w:rPr>
            </w:pPr>
          </w:p>
          <w:p w14:paraId="24E4ABF1" w14:textId="77777777" w:rsidR="006C4098" w:rsidRPr="0034033C" w:rsidRDefault="006C4098" w:rsidP="00526556">
            <w:pPr>
              <w:jc w:val="center"/>
              <w:rPr>
                <w:sz w:val="20"/>
                <w:szCs w:val="20"/>
              </w:rPr>
            </w:pPr>
          </w:p>
          <w:p w14:paraId="73A4FB43" w14:textId="77777777" w:rsidR="006C4098" w:rsidRPr="0034033C" w:rsidRDefault="006C4098" w:rsidP="00526556">
            <w:pPr>
              <w:jc w:val="center"/>
              <w:rPr>
                <w:sz w:val="20"/>
                <w:szCs w:val="20"/>
              </w:rPr>
            </w:pPr>
          </w:p>
          <w:p w14:paraId="1B483AD2" w14:textId="77777777" w:rsidR="006C4098" w:rsidRPr="0034033C" w:rsidRDefault="006C4098" w:rsidP="00526556">
            <w:pPr>
              <w:jc w:val="center"/>
              <w:rPr>
                <w:sz w:val="20"/>
                <w:szCs w:val="20"/>
              </w:rPr>
            </w:pPr>
          </w:p>
          <w:p w14:paraId="3D0538F8" w14:textId="77777777" w:rsidR="006C4098" w:rsidRPr="0034033C" w:rsidRDefault="006C4098" w:rsidP="00526556">
            <w:pPr>
              <w:jc w:val="center"/>
              <w:rPr>
                <w:sz w:val="20"/>
                <w:szCs w:val="20"/>
              </w:rPr>
            </w:pPr>
          </w:p>
          <w:p w14:paraId="0C676228" w14:textId="77777777" w:rsidR="006C4098" w:rsidRPr="0034033C" w:rsidRDefault="006C4098" w:rsidP="00526556">
            <w:pPr>
              <w:jc w:val="center"/>
              <w:rPr>
                <w:sz w:val="20"/>
                <w:szCs w:val="20"/>
              </w:rPr>
            </w:pPr>
          </w:p>
          <w:p w14:paraId="752D46C2" w14:textId="77777777" w:rsidR="006C4098" w:rsidRPr="0034033C" w:rsidRDefault="006C4098" w:rsidP="00526556">
            <w:pPr>
              <w:jc w:val="center"/>
              <w:rPr>
                <w:sz w:val="20"/>
                <w:szCs w:val="20"/>
              </w:rPr>
            </w:pPr>
          </w:p>
          <w:p w14:paraId="65008373" w14:textId="77777777" w:rsidR="006C4098" w:rsidRPr="0034033C" w:rsidRDefault="006C4098" w:rsidP="00526556">
            <w:pPr>
              <w:jc w:val="center"/>
              <w:rPr>
                <w:sz w:val="20"/>
                <w:szCs w:val="20"/>
              </w:rPr>
            </w:pPr>
          </w:p>
          <w:p w14:paraId="5FBFC019" w14:textId="77777777" w:rsidR="006C4098" w:rsidRPr="0034033C" w:rsidRDefault="006C4098" w:rsidP="00526556">
            <w:pPr>
              <w:jc w:val="center"/>
              <w:rPr>
                <w:sz w:val="20"/>
                <w:szCs w:val="20"/>
              </w:rPr>
            </w:pPr>
          </w:p>
          <w:p w14:paraId="5A395972" w14:textId="77777777" w:rsidR="006C4098" w:rsidRPr="0034033C" w:rsidRDefault="006C4098" w:rsidP="00526556">
            <w:pPr>
              <w:jc w:val="center"/>
              <w:rPr>
                <w:sz w:val="20"/>
                <w:szCs w:val="20"/>
              </w:rPr>
            </w:pPr>
          </w:p>
          <w:p w14:paraId="65294680" w14:textId="77777777" w:rsidR="006C4098" w:rsidRPr="0034033C" w:rsidRDefault="006C4098" w:rsidP="00526556">
            <w:pPr>
              <w:jc w:val="center"/>
              <w:rPr>
                <w:sz w:val="20"/>
                <w:szCs w:val="20"/>
              </w:rPr>
            </w:pPr>
          </w:p>
          <w:p w14:paraId="7B827F67" w14:textId="77777777" w:rsidR="006C4098" w:rsidRPr="0034033C" w:rsidRDefault="006C4098" w:rsidP="00526556">
            <w:pPr>
              <w:jc w:val="center"/>
              <w:rPr>
                <w:sz w:val="20"/>
                <w:szCs w:val="20"/>
              </w:rPr>
            </w:pPr>
          </w:p>
          <w:p w14:paraId="585E89A1" w14:textId="77777777" w:rsidR="006C4098" w:rsidRPr="0034033C" w:rsidRDefault="006C4098" w:rsidP="00526556">
            <w:pPr>
              <w:jc w:val="center"/>
              <w:rPr>
                <w:sz w:val="20"/>
                <w:szCs w:val="20"/>
              </w:rPr>
            </w:pPr>
          </w:p>
          <w:p w14:paraId="7425F0F6" w14:textId="77777777" w:rsidR="006C4098" w:rsidRPr="0034033C" w:rsidRDefault="006C4098" w:rsidP="000F28F2">
            <w:pPr>
              <w:rPr>
                <w:sz w:val="20"/>
                <w:szCs w:val="20"/>
              </w:rPr>
            </w:pPr>
          </w:p>
          <w:p w14:paraId="6E9A0121" w14:textId="77777777" w:rsidR="006C4098" w:rsidRPr="0034033C" w:rsidRDefault="006C4098" w:rsidP="00526556">
            <w:pPr>
              <w:jc w:val="center"/>
              <w:rPr>
                <w:sz w:val="20"/>
                <w:szCs w:val="20"/>
              </w:rPr>
            </w:pPr>
          </w:p>
          <w:p w14:paraId="252A4142" w14:textId="77777777" w:rsidR="006C4098" w:rsidRPr="0034033C" w:rsidRDefault="006C4098" w:rsidP="00526556">
            <w:pPr>
              <w:jc w:val="center"/>
              <w:rPr>
                <w:sz w:val="20"/>
                <w:szCs w:val="20"/>
              </w:rPr>
            </w:pPr>
          </w:p>
          <w:p w14:paraId="381633BC" w14:textId="5824EE8C" w:rsidR="006C4098" w:rsidRPr="0034033C" w:rsidRDefault="006C4098" w:rsidP="006C4098">
            <w:pPr>
              <w:jc w:val="center"/>
              <w:rPr>
                <w:sz w:val="20"/>
                <w:szCs w:val="20"/>
              </w:rPr>
            </w:pPr>
            <w:r w:rsidRPr="0034033C">
              <w:rPr>
                <w:sz w:val="20"/>
                <w:szCs w:val="20"/>
              </w:rPr>
              <w:t>Návrh zákona (čl. I</w:t>
            </w:r>
            <w:r w:rsidR="00E2455A" w:rsidRPr="0034033C">
              <w:rPr>
                <w:sz w:val="20"/>
                <w:szCs w:val="20"/>
              </w:rPr>
              <w:t>I</w:t>
            </w:r>
            <w:r w:rsidRPr="0034033C">
              <w:rPr>
                <w:sz w:val="20"/>
                <w:szCs w:val="20"/>
              </w:rPr>
              <w:t>) + zákon č. 301/2005 Z. z.</w:t>
            </w:r>
          </w:p>
          <w:p w14:paraId="7619095A" w14:textId="77777777" w:rsidR="006C4098" w:rsidRPr="0034033C" w:rsidRDefault="006C4098" w:rsidP="00526556">
            <w:pPr>
              <w:jc w:val="center"/>
              <w:rPr>
                <w:sz w:val="20"/>
                <w:szCs w:val="20"/>
              </w:rPr>
            </w:pPr>
          </w:p>
          <w:p w14:paraId="3988C977" w14:textId="77777777" w:rsidR="006C4098" w:rsidRPr="0034033C" w:rsidRDefault="006C4098" w:rsidP="00526556">
            <w:pPr>
              <w:jc w:val="center"/>
              <w:rPr>
                <w:sz w:val="20"/>
                <w:szCs w:val="20"/>
              </w:rPr>
            </w:pPr>
          </w:p>
          <w:p w14:paraId="4FA5B92A" w14:textId="77777777" w:rsidR="006C4098" w:rsidRPr="0034033C" w:rsidRDefault="006C4098" w:rsidP="00526556">
            <w:pPr>
              <w:jc w:val="center"/>
              <w:rPr>
                <w:sz w:val="20"/>
                <w:szCs w:val="20"/>
              </w:rPr>
            </w:pPr>
          </w:p>
          <w:p w14:paraId="23BD5F6B" w14:textId="77777777" w:rsidR="006C4098" w:rsidRPr="0034033C" w:rsidRDefault="006C4098" w:rsidP="00526556">
            <w:pPr>
              <w:jc w:val="center"/>
              <w:rPr>
                <w:sz w:val="20"/>
                <w:szCs w:val="20"/>
              </w:rPr>
            </w:pPr>
          </w:p>
          <w:p w14:paraId="33025993" w14:textId="77777777" w:rsidR="006C4098" w:rsidRPr="0034033C" w:rsidRDefault="006C4098" w:rsidP="00526556">
            <w:pPr>
              <w:jc w:val="center"/>
              <w:rPr>
                <w:sz w:val="20"/>
                <w:szCs w:val="20"/>
              </w:rPr>
            </w:pPr>
          </w:p>
          <w:p w14:paraId="7C331DBD" w14:textId="77777777" w:rsidR="006C4098" w:rsidRPr="0034033C" w:rsidRDefault="006C4098" w:rsidP="00526556">
            <w:pPr>
              <w:jc w:val="center"/>
              <w:rPr>
                <w:sz w:val="20"/>
                <w:szCs w:val="20"/>
              </w:rPr>
            </w:pPr>
          </w:p>
          <w:p w14:paraId="5008C47C" w14:textId="77777777" w:rsidR="006C4098" w:rsidRPr="0034033C" w:rsidRDefault="006C4098" w:rsidP="00526556">
            <w:pPr>
              <w:jc w:val="center"/>
              <w:rPr>
                <w:sz w:val="20"/>
                <w:szCs w:val="20"/>
              </w:rPr>
            </w:pPr>
          </w:p>
          <w:p w14:paraId="7B66A761" w14:textId="77777777" w:rsidR="006C4098" w:rsidRPr="0034033C" w:rsidRDefault="006C4098" w:rsidP="00526556">
            <w:pPr>
              <w:jc w:val="center"/>
              <w:rPr>
                <w:sz w:val="20"/>
                <w:szCs w:val="20"/>
              </w:rPr>
            </w:pPr>
          </w:p>
          <w:p w14:paraId="2C302861" w14:textId="77777777" w:rsidR="006C4098" w:rsidRPr="0034033C" w:rsidRDefault="006C4098" w:rsidP="00526556">
            <w:pPr>
              <w:jc w:val="center"/>
              <w:rPr>
                <w:sz w:val="20"/>
                <w:szCs w:val="20"/>
              </w:rPr>
            </w:pPr>
          </w:p>
          <w:p w14:paraId="4E89D9B2" w14:textId="77777777" w:rsidR="006C4098" w:rsidRPr="0034033C" w:rsidRDefault="006C4098" w:rsidP="00526556">
            <w:pPr>
              <w:jc w:val="center"/>
              <w:rPr>
                <w:sz w:val="20"/>
                <w:szCs w:val="20"/>
              </w:rPr>
            </w:pPr>
          </w:p>
          <w:p w14:paraId="19714DF2" w14:textId="77777777" w:rsidR="006C4098" w:rsidRPr="0034033C" w:rsidRDefault="006C4098" w:rsidP="00526556">
            <w:pPr>
              <w:jc w:val="center"/>
              <w:rPr>
                <w:sz w:val="20"/>
                <w:szCs w:val="20"/>
              </w:rPr>
            </w:pPr>
          </w:p>
          <w:p w14:paraId="2AC7ECF2" w14:textId="77777777" w:rsidR="006C4098" w:rsidRPr="0034033C" w:rsidRDefault="006C4098" w:rsidP="00526556">
            <w:pPr>
              <w:jc w:val="center"/>
              <w:rPr>
                <w:sz w:val="20"/>
                <w:szCs w:val="20"/>
              </w:rPr>
            </w:pPr>
          </w:p>
          <w:p w14:paraId="1715A547" w14:textId="77777777" w:rsidR="006C4098" w:rsidRPr="0034033C" w:rsidRDefault="006C4098" w:rsidP="00526556">
            <w:pPr>
              <w:jc w:val="center"/>
              <w:rPr>
                <w:sz w:val="20"/>
                <w:szCs w:val="20"/>
              </w:rPr>
            </w:pPr>
            <w:r w:rsidRPr="0034033C">
              <w:rPr>
                <w:sz w:val="20"/>
                <w:szCs w:val="20"/>
              </w:rPr>
              <w:t>Zákon č. 78/2015 Z. z.</w:t>
            </w:r>
          </w:p>
          <w:p w14:paraId="347258AE" w14:textId="77777777" w:rsidR="006C4098" w:rsidRPr="0034033C" w:rsidRDefault="006C4098" w:rsidP="00526556">
            <w:pPr>
              <w:jc w:val="center"/>
              <w:rPr>
                <w:sz w:val="20"/>
                <w:szCs w:val="20"/>
              </w:rPr>
            </w:pPr>
          </w:p>
          <w:p w14:paraId="21C0D46B" w14:textId="77777777" w:rsidR="006C4098" w:rsidRPr="0034033C" w:rsidRDefault="006C4098" w:rsidP="00526556">
            <w:pPr>
              <w:jc w:val="center"/>
              <w:rPr>
                <w:sz w:val="20"/>
                <w:szCs w:val="20"/>
              </w:rPr>
            </w:pPr>
          </w:p>
          <w:p w14:paraId="7DA1D21A" w14:textId="77777777" w:rsidR="006C4098" w:rsidRPr="0034033C" w:rsidRDefault="006C4098" w:rsidP="00526556">
            <w:pPr>
              <w:jc w:val="center"/>
              <w:rPr>
                <w:sz w:val="20"/>
                <w:szCs w:val="20"/>
              </w:rPr>
            </w:pPr>
          </w:p>
          <w:p w14:paraId="4406295B" w14:textId="77777777" w:rsidR="006C4098" w:rsidRPr="0034033C" w:rsidRDefault="006C4098" w:rsidP="00526556">
            <w:pPr>
              <w:jc w:val="center"/>
              <w:rPr>
                <w:sz w:val="20"/>
                <w:szCs w:val="20"/>
              </w:rPr>
            </w:pPr>
          </w:p>
          <w:p w14:paraId="3B6D4FEA" w14:textId="77777777" w:rsidR="006C4098" w:rsidRPr="0034033C" w:rsidRDefault="006C4098" w:rsidP="00526556">
            <w:pPr>
              <w:jc w:val="center"/>
              <w:rPr>
                <w:sz w:val="20"/>
                <w:szCs w:val="20"/>
              </w:rPr>
            </w:pPr>
          </w:p>
          <w:p w14:paraId="6B9FA543" w14:textId="77777777" w:rsidR="006C4098" w:rsidRPr="0034033C" w:rsidRDefault="006C4098" w:rsidP="00526556">
            <w:pPr>
              <w:jc w:val="center"/>
              <w:rPr>
                <w:sz w:val="20"/>
                <w:szCs w:val="20"/>
              </w:rPr>
            </w:pPr>
          </w:p>
          <w:p w14:paraId="6693F2B3" w14:textId="77777777" w:rsidR="006C4098" w:rsidRPr="0034033C" w:rsidRDefault="006C4098" w:rsidP="00526556">
            <w:pPr>
              <w:jc w:val="center"/>
              <w:rPr>
                <w:sz w:val="20"/>
                <w:szCs w:val="20"/>
              </w:rPr>
            </w:pPr>
          </w:p>
          <w:p w14:paraId="54D2A481" w14:textId="77777777" w:rsidR="006C4098" w:rsidRPr="0034033C" w:rsidRDefault="006C4098" w:rsidP="00526556">
            <w:pPr>
              <w:jc w:val="center"/>
              <w:rPr>
                <w:sz w:val="20"/>
                <w:szCs w:val="20"/>
              </w:rPr>
            </w:pPr>
          </w:p>
          <w:p w14:paraId="2FFDBCC9" w14:textId="77777777" w:rsidR="006C4098" w:rsidRPr="0034033C" w:rsidRDefault="006C4098" w:rsidP="00526556">
            <w:pPr>
              <w:jc w:val="center"/>
              <w:rPr>
                <w:sz w:val="20"/>
                <w:szCs w:val="20"/>
              </w:rPr>
            </w:pPr>
          </w:p>
          <w:p w14:paraId="34402F48" w14:textId="77777777" w:rsidR="006C4098" w:rsidRPr="0034033C" w:rsidRDefault="006C4098" w:rsidP="00526556">
            <w:pPr>
              <w:jc w:val="center"/>
              <w:rPr>
                <w:sz w:val="20"/>
                <w:szCs w:val="20"/>
              </w:rPr>
            </w:pPr>
          </w:p>
          <w:p w14:paraId="1D62A2D8" w14:textId="2F1323CB" w:rsidR="006C4098" w:rsidRPr="0034033C" w:rsidRDefault="006C4098" w:rsidP="00526556">
            <w:pPr>
              <w:jc w:val="center"/>
              <w:rPr>
                <w:sz w:val="20"/>
                <w:szCs w:val="20"/>
              </w:rPr>
            </w:pPr>
          </w:p>
          <w:p w14:paraId="0C50E0B7" w14:textId="15C98847" w:rsidR="000F28F2" w:rsidRPr="0034033C" w:rsidRDefault="000F28F2" w:rsidP="00526556">
            <w:pPr>
              <w:jc w:val="center"/>
              <w:rPr>
                <w:sz w:val="20"/>
                <w:szCs w:val="20"/>
              </w:rPr>
            </w:pPr>
          </w:p>
          <w:p w14:paraId="6F7DBD51" w14:textId="45D4CF1A" w:rsidR="000F28F2" w:rsidRPr="0034033C" w:rsidRDefault="000F28F2" w:rsidP="00526556">
            <w:pPr>
              <w:jc w:val="center"/>
              <w:rPr>
                <w:sz w:val="20"/>
                <w:szCs w:val="20"/>
              </w:rPr>
            </w:pPr>
          </w:p>
          <w:p w14:paraId="1019E9E5" w14:textId="4D2EBAAD" w:rsidR="000F28F2" w:rsidRPr="0034033C" w:rsidRDefault="000F28F2" w:rsidP="00526556">
            <w:pPr>
              <w:jc w:val="center"/>
              <w:rPr>
                <w:sz w:val="20"/>
                <w:szCs w:val="20"/>
              </w:rPr>
            </w:pPr>
          </w:p>
          <w:p w14:paraId="14BC5970" w14:textId="18BFE852" w:rsidR="000F28F2" w:rsidRPr="0034033C" w:rsidRDefault="000F28F2" w:rsidP="00526556">
            <w:pPr>
              <w:jc w:val="center"/>
              <w:rPr>
                <w:sz w:val="20"/>
                <w:szCs w:val="20"/>
              </w:rPr>
            </w:pPr>
          </w:p>
          <w:p w14:paraId="154041F9" w14:textId="5D2F9910" w:rsidR="000F28F2" w:rsidRPr="0034033C" w:rsidRDefault="000F28F2" w:rsidP="00526556">
            <w:pPr>
              <w:jc w:val="center"/>
              <w:rPr>
                <w:sz w:val="20"/>
                <w:szCs w:val="20"/>
              </w:rPr>
            </w:pPr>
          </w:p>
          <w:p w14:paraId="060FF014" w14:textId="26943516" w:rsidR="000F28F2" w:rsidRPr="0034033C" w:rsidRDefault="000F28F2" w:rsidP="00526556">
            <w:pPr>
              <w:jc w:val="center"/>
              <w:rPr>
                <w:sz w:val="20"/>
                <w:szCs w:val="20"/>
              </w:rPr>
            </w:pPr>
          </w:p>
          <w:p w14:paraId="1EC561F7" w14:textId="154BF376" w:rsidR="000F28F2" w:rsidRPr="0034033C" w:rsidRDefault="000F28F2" w:rsidP="00526556">
            <w:pPr>
              <w:jc w:val="center"/>
              <w:rPr>
                <w:sz w:val="20"/>
                <w:szCs w:val="20"/>
              </w:rPr>
            </w:pPr>
          </w:p>
          <w:p w14:paraId="1DC7A839" w14:textId="0F8D4895" w:rsidR="000F28F2" w:rsidRPr="0034033C" w:rsidRDefault="000F28F2" w:rsidP="00526556">
            <w:pPr>
              <w:jc w:val="center"/>
              <w:rPr>
                <w:sz w:val="20"/>
                <w:szCs w:val="20"/>
              </w:rPr>
            </w:pPr>
          </w:p>
          <w:p w14:paraId="3A26469C" w14:textId="696F9746" w:rsidR="000F28F2" w:rsidRPr="0034033C" w:rsidRDefault="000F28F2" w:rsidP="00526556">
            <w:pPr>
              <w:jc w:val="center"/>
              <w:rPr>
                <w:sz w:val="20"/>
                <w:szCs w:val="20"/>
              </w:rPr>
            </w:pPr>
          </w:p>
          <w:p w14:paraId="790B5901" w14:textId="43626FE0" w:rsidR="000F28F2" w:rsidRPr="0034033C" w:rsidRDefault="000F28F2" w:rsidP="00526556">
            <w:pPr>
              <w:jc w:val="center"/>
              <w:rPr>
                <w:sz w:val="20"/>
                <w:szCs w:val="20"/>
              </w:rPr>
            </w:pPr>
          </w:p>
          <w:p w14:paraId="326ACF99" w14:textId="46AAF7A6" w:rsidR="000F28F2" w:rsidRPr="0034033C" w:rsidRDefault="000F28F2" w:rsidP="00526556">
            <w:pPr>
              <w:jc w:val="center"/>
              <w:rPr>
                <w:sz w:val="20"/>
                <w:szCs w:val="20"/>
              </w:rPr>
            </w:pPr>
          </w:p>
          <w:p w14:paraId="27EB77B1" w14:textId="0F5B99B8" w:rsidR="000F28F2" w:rsidRPr="0034033C" w:rsidRDefault="000F28F2" w:rsidP="00526556">
            <w:pPr>
              <w:jc w:val="center"/>
              <w:rPr>
                <w:sz w:val="20"/>
                <w:szCs w:val="20"/>
              </w:rPr>
            </w:pPr>
          </w:p>
          <w:p w14:paraId="4824E835" w14:textId="4AED1437" w:rsidR="000F28F2" w:rsidRPr="0034033C" w:rsidRDefault="000F28F2" w:rsidP="00526556">
            <w:pPr>
              <w:jc w:val="center"/>
              <w:rPr>
                <w:sz w:val="20"/>
                <w:szCs w:val="20"/>
              </w:rPr>
            </w:pPr>
          </w:p>
          <w:p w14:paraId="042D6F74" w14:textId="5E197713" w:rsidR="000F28F2" w:rsidRPr="0034033C" w:rsidRDefault="000F28F2" w:rsidP="00526556">
            <w:pPr>
              <w:jc w:val="center"/>
              <w:rPr>
                <w:sz w:val="20"/>
                <w:szCs w:val="20"/>
              </w:rPr>
            </w:pPr>
          </w:p>
          <w:p w14:paraId="11FA0E1D" w14:textId="40FC2BD4" w:rsidR="000F28F2" w:rsidRPr="0034033C" w:rsidRDefault="000F28F2" w:rsidP="00526556">
            <w:pPr>
              <w:jc w:val="center"/>
              <w:rPr>
                <w:sz w:val="20"/>
                <w:szCs w:val="20"/>
              </w:rPr>
            </w:pPr>
          </w:p>
          <w:p w14:paraId="252A2DD2" w14:textId="5E2CA7E8" w:rsidR="000F28F2" w:rsidRPr="0034033C" w:rsidRDefault="000F28F2" w:rsidP="00526556">
            <w:pPr>
              <w:jc w:val="center"/>
              <w:rPr>
                <w:sz w:val="20"/>
                <w:szCs w:val="20"/>
              </w:rPr>
            </w:pPr>
          </w:p>
          <w:p w14:paraId="72324838" w14:textId="77777777" w:rsidR="000F28F2" w:rsidRPr="0034033C" w:rsidRDefault="000F28F2" w:rsidP="00526556">
            <w:pPr>
              <w:jc w:val="center"/>
              <w:rPr>
                <w:sz w:val="20"/>
                <w:szCs w:val="20"/>
              </w:rPr>
            </w:pPr>
          </w:p>
          <w:p w14:paraId="6C0DE918" w14:textId="77777777" w:rsidR="006C4098" w:rsidRPr="0034033C" w:rsidRDefault="006C4098" w:rsidP="00526556">
            <w:pPr>
              <w:jc w:val="center"/>
              <w:rPr>
                <w:sz w:val="20"/>
                <w:szCs w:val="20"/>
              </w:rPr>
            </w:pPr>
          </w:p>
          <w:p w14:paraId="1A47C34D" w14:textId="462E918F" w:rsidR="006C4098" w:rsidRPr="0034033C" w:rsidRDefault="000F28F2" w:rsidP="00526556">
            <w:pPr>
              <w:jc w:val="center"/>
              <w:rPr>
                <w:sz w:val="20"/>
                <w:szCs w:val="20"/>
              </w:rPr>
            </w:pPr>
            <w:r w:rsidRPr="0034033C">
              <w:rPr>
                <w:sz w:val="20"/>
                <w:szCs w:val="20"/>
              </w:rPr>
              <w:t xml:space="preserve">Návrh zákona (čl. XII) </w:t>
            </w:r>
            <w:r w:rsidRPr="0034033C">
              <w:rPr>
                <w:sz w:val="20"/>
                <w:szCs w:val="20"/>
                <w:lang w:val="de-AT"/>
              </w:rPr>
              <w:t>+</w:t>
            </w:r>
            <w:r w:rsidRPr="0034033C">
              <w:rPr>
                <w:sz w:val="20"/>
                <w:szCs w:val="20"/>
              </w:rPr>
              <w:t xml:space="preserve"> zákon č. 78/2015 Z. z.</w:t>
            </w:r>
          </w:p>
          <w:p w14:paraId="4E1C28D4" w14:textId="77777777" w:rsidR="006C4098" w:rsidRPr="0034033C" w:rsidRDefault="006C4098" w:rsidP="00526556">
            <w:pPr>
              <w:jc w:val="center"/>
              <w:rPr>
                <w:sz w:val="20"/>
                <w:szCs w:val="20"/>
              </w:rPr>
            </w:pPr>
          </w:p>
          <w:p w14:paraId="29572E46" w14:textId="0C91B101" w:rsidR="006C4098" w:rsidRPr="0034033C" w:rsidRDefault="006C4098" w:rsidP="00526556">
            <w:pPr>
              <w:jc w:val="center"/>
              <w:rPr>
                <w:sz w:val="20"/>
                <w:szCs w:val="20"/>
              </w:rPr>
            </w:pPr>
            <w:r w:rsidRPr="0034033C">
              <w:rPr>
                <w:sz w:val="20"/>
                <w:szCs w:val="20"/>
              </w:rPr>
              <w:t>Zákon č. 274/2017 Z. z.</w:t>
            </w:r>
          </w:p>
          <w:p w14:paraId="1097046E" w14:textId="77777777" w:rsidR="006C4098" w:rsidRPr="0034033C" w:rsidRDefault="006C4098" w:rsidP="00526556">
            <w:pPr>
              <w:jc w:val="center"/>
              <w:rPr>
                <w:sz w:val="20"/>
                <w:szCs w:val="20"/>
              </w:rPr>
            </w:pPr>
          </w:p>
          <w:p w14:paraId="2BF207E0" w14:textId="52D9C3F3" w:rsidR="006C4098" w:rsidRPr="0034033C" w:rsidRDefault="006C4098" w:rsidP="00526556">
            <w:pPr>
              <w:jc w:val="center"/>
              <w:rPr>
                <w:sz w:val="20"/>
                <w:szCs w:val="20"/>
              </w:rPr>
            </w:pPr>
          </w:p>
        </w:tc>
        <w:tc>
          <w:tcPr>
            <w:tcW w:w="850" w:type="dxa"/>
          </w:tcPr>
          <w:p w14:paraId="59DDAA41" w14:textId="77777777" w:rsidR="00977AEC" w:rsidRPr="0034033C" w:rsidRDefault="00977AEC" w:rsidP="00526556">
            <w:pPr>
              <w:jc w:val="center"/>
              <w:rPr>
                <w:sz w:val="20"/>
                <w:szCs w:val="20"/>
              </w:rPr>
            </w:pPr>
            <w:r w:rsidRPr="0034033C">
              <w:rPr>
                <w:sz w:val="20"/>
                <w:szCs w:val="20"/>
              </w:rPr>
              <w:lastRenderedPageBreak/>
              <w:t>§: 2</w:t>
            </w:r>
          </w:p>
          <w:p w14:paraId="58F2BB84" w14:textId="77777777" w:rsidR="00977AEC" w:rsidRPr="0034033C" w:rsidRDefault="00977AEC" w:rsidP="00526556">
            <w:pPr>
              <w:jc w:val="center"/>
              <w:rPr>
                <w:sz w:val="20"/>
                <w:szCs w:val="20"/>
              </w:rPr>
            </w:pPr>
            <w:r w:rsidRPr="0034033C">
              <w:rPr>
                <w:sz w:val="20"/>
                <w:szCs w:val="20"/>
              </w:rPr>
              <w:t>O: 21</w:t>
            </w:r>
          </w:p>
          <w:p w14:paraId="7310A924" w14:textId="77777777" w:rsidR="00977AEC" w:rsidRPr="0034033C" w:rsidRDefault="00977AEC" w:rsidP="00526556">
            <w:pPr>
              <w:jc w:val="center"/>
              <w:rPr>
                <w:sz w:val="20"/>
                <w:szCs w:val="20"/>
              </w:rPr>
            </w:pPr>
          </w:p>
          <w:p w14:paraId="6135C363" w14:textId="77777777" w:rsidR="00977AEC" w:rsidRPr="0034033C" w:rsidRDefault="00977AEC" w:rsidP="00526556">
            <w:pPr>
              <w:jc w:val="center"/>
              <w:rPr>
                <w:sz w:val="20"/>
                <w:szCs w:val="20"/>
              </w:rPr>
            </w:pPr>
          </w:p>
          <w:p w14:paraId="669589CD" w14:textId="77777777" w:rsidR="00977AEC" w:rsidRPr="0034033C" w:rsidRDefault="00977AEC" w:rsidP="00526556">
            <w:pPr>
              <w:jc w:val="center"/>
              <w:rPr>
                <w:sz w:val="20"/>
                <w:szCs w:val="20"/>
              </w:rPr>
            </w:pPr>
          </w:p>
          <w:p w14:paraId="11D45956" w14:textId="77777777" w:rsidR="00977AEC" w:rsidRPr="0034033C" w:rsidRDefault="00977AEC" w:rsidP="00526556">
            <w:pPr>
              <w:jc w:val="center"/>
              <w:rPr>
                <w:sz w:val="20"/>
                <w:szCs w:val="20"/>
              </w:rPr>
            </w:pPr>
          </w:p>
          <w:p w14:paraId="1A74063F" w14:textId="77777777" w:rsidR="00977AEC" w:rsidRPr="0034033C" w:rsidRDefault="00977AEC" w:rsidP="00526556">
            <w:pPr>
              <w:jc w:val="center"/>
              <w:rPr>
                <w:sz w:val="20"/>
                <w:szCs w:val="20"/>
              </w:rPr>
            </w:pPr>
          </w:p>
          <w:p w14:paraId="702055BB" w14:textId="77777777" w:rsidR="00977AEC" w:rsidRPr="0034033C" w:rsidRDefault="00977AEC" w:rsidP="00526556">
            <w:pPr>
              <w:jc w:val="center"/>
              <w:rPr>
                <w:sz w:val="20"/>
                <w:szCs w:val="20"/>
              </w:rPr>
            </w:pPr>
          </w:p>
          <w:p w14:paraId="2385E5A4" w14:textId="77777777" w:rsidR="00977AEC" w:rsidRPr="0034033C" w:rsidRDefault="00977AEC" w:rsidP="00526556">
            <w:pPr>
              <w:jc w:val="center"/>
              <w:rPr>
                <w:sz w:val="20"/>
                <w:szCs w:val="20"/>
              </w:rPr>
            </w:pPr>
          </w:p>
          <w:p w14:paraId="62C77E0C" w14:textId="77777777" w:rsidR="00977AEC" w:rsidRPr="0034033C" w:rsidRDefault="00977AEC" w:rsidP="00526556">
            <w:pPr>
              <w:jc w:val="center"/>
              <w:rPr>
                <w:sz w:val="20"/>
                <w:szCs w:val="20"/>
              </w:rPr>
            </w:pPr>
          </w:p>
          <w:p w14:paraId="1A3B786A" w14:textId="77777777" w:rsidR="00977AEC" w:rsidRPr="0034033C" w:rsidRDefault="00977AEC" w:rsidP="00526556">
            <w:pPr>
              <w:jc w:val="center"/>
              <w:rPr>
                <w:sz w:val="20"/>
                <w:szCs w:val="20"/>
              </w:rPr>
            </w:pPr>
          </w:p>
          <w:p w14:paraId="76873D1E" w14:textId="77777777" w:rsidR="00977AEC" w:rsidRPr="0034033C" w:rsidRDefault="00977AEC" w:rsidP="00526556">
            <w:pPr>
              <w:jc w:val="center"/>
              <w:rPr>
                <w:sz w:val="20"/>
                <w:szCs w:val="20"/>
              </w:rPr>
            </w:pPr>
          </w:p>
          <w:p w14:paraId="3D409418" w14:textId="77777777" w:rsidR="00977AEC" w:rsidRPr="0034033C" w:rsidRDefault="00977AEC" w:rsidP="00526556">
            <w:pPr>
              <w:jc w:val="center"/>
              <w:rPr>
                <w:sz w:val="20"/>
                <w:szCs w:val="20"/>
              </w:rPr>
            </w:pPr>
          </w:p>
          <w:p w14:paraId="717E41A5" w14:textId="77777777" w:rsidR="00977AEC" w:rsidRPr="0034033C" w:rsidRDefault="00977AEC" w:rsidP="00526556">
            <w:pPr>
              <w:jc w:val="center"/>
              <w:rPr>
                <w:sz w:val="20"/>
                <w:szCs w:val="20"/>
              </w:rPr>
            </w:pPr>
          </w:p>
          <w:p w14:paraId="13A94A7C" w14:textId="77777777" w:rsidR="00977AEC" w:rsidRPr="0034033C" w:rsidRDefault="00977AEC" w:rsidP="00526556">
            <w:pPr>
              <w:jc w:val="center"/>
              <w:rPr>
                <w:sz w:val="20"/>
                <w:szCs w:val="20"/>
              </w:rPr>
            </w:pPr>
          </w:p>
          <w:p w14:paraId="609B2E1E" w14:textId="77777777" w:rsidR="00977AEC" w:rsidRPr="0034033C" w:rsidRDefault="00977AEC" w:rsidP="00526556">
            <w:pPr>
              <w:jc w:val="center"/>
              <w:rPr>
                <w:sz w:val="20"/>
                <w:szCs w:val="20"/>
              </w:rPr>
            </w:pPr>
          </w:p>
          <w:p w14:paraId="3C452225" w14:textId="77777777" w:rsidR="00977AEC" w:rsidRPr="0034033C" w:rsidRDefault="00977AEC" w:rsidP="00526556">
            <w:pPr>
              <w:jc w:val="center"/>
              <w:rPr>
                <w:sz w:val="20"/>
                <w:szCs w:val="20"/>
              </w:rPr>
            </w:pPr>
            <w:r w:rsidRPr="0034033C">
              <w:rPr>
                <w:sz w:val="20"/>
                <w:szCs w:val="20"/>
              </w:rPr>
              <w:t>§: 46</w:t>
            </w:r>
          </w:p>
          <w:p w14:paraId="1328CC33" w14:textId="38D11D34" w:rsidR="00977AEC" w:rsidRPr="0034033C" w:rsidRDefault="00977AEC" w:rsidP="00526556">
            <w:pPr>
              <w:jc w:val="center"/>
              <w:rPr>
                <w:sz w:val="20"/>
                <w:szCs w:val="20"/>
              </w:rPr>
            </w:pPr>
            <w:r w:rsidRPr="0034033C">
              <w:rPr>
                <w:sz w:val="20"/>
                <w:szCs w:val="20"/>
              </w:rPr>
              <w:t>O: 9</w:t>
            </w:r>
          </w:p>
          <w:p w14:paraId="1F2E7DE5" w14:textId="77777777" w:rsidR="00977AEC" w:rsidRPr="0034033C" w:rsidRDefault="00977AEC" w:rsidP="00526556">
            <w:pPr>
              <w:jc w:val="center"/>
              <w:rPr>
                <w:sz w:val="20"/>
                <w:szCs w:val="20"/>
              </w:rPr>
            </w:pPr>
          </w:p>
          <w:p w14:paraId="55A08AF7" w14:textId="77777777" w:rsidR="00977AEC" w:rsidRPr="0034033C" w:rsidRDefault="00977AEC" w:rsidP="00526556">
            <w:pPr>
              <w:jc w:val="center"/>
              <w:rPr>
                <w:sz w:val="20"/>
                <w:szCs w:val="20"/>
              </w:rPr>
            </w:pPr>
          </w:p>
          <w:p w14:paraId="0AFFF83B" w14:textId="77777777" w:rsidR="00977AEC" w:rsidRPr="0034033C" w:rsidRDefault="00977AEC" w:rsidP="00526556">
            <w:pPr>
              <w:jc w:val="center"/>
              <w:rPr>
                <w:sz w:val="20"/>
                <w:szCs w:val="20"/>
              </w:rPr>
            </w:pPr>
          </w:p>
          <w:p w14:paraId="18E2A263" w14:textId="77777777" w:rsidR="00977AEC" w:rsidRPr="0034033C" w:rsidRDefault="00977AEC" w:rsidP="00526556">
            <w:pPr>
              <w:jc w:val="center"/>
              <w:rPr>
                <w:sz w:val="20"/>
                <w:szCs w:val="20"/>
              </w:rPr>
            </w:pPr>
          </w:p>
          <w:p w14:paraId="497C7739" w14:textId="77777777" w:rsidR="00977AEC" w:rsidRPr="0034033C" w:rsidRDefault="00977AEC" w:rsidP="00526556">
            <w:pPr>
              <w:jc w:val="center"/>
              <w:rPr>
                <w:sz w:val="20"/>
                <w:szCs w:val="20"/>
              </w:rPr>
            </w:pPr>
          </w:p>
          <w:p w14:paraId="46F69595" w14:textId="77777777" w:rsidR="00977AEC" w:rsidRPr="0034033C" w:rsidRDefault="00977AEC" w:rsidP="00526556">
            <w:pPr>
              <w:jc w:val="center"/>
              <w:rPr>
                <w:sz w:val="20"/>
                <w:szCs w:val="20"/>
              </w:rPr>
            </w:pPr>
          </w:p>
          <w:p w14:paraId="7CD540BA" w14:textId="77777777" w:rsidR="00977AEC" w:rsidRPr="0034033C" w:rsidRDefault="00977AEC" w:rsidP="00526556">
            <w:pPr>
              <w:jc w:val="center"/>
              <w:rPr>
                <w:sz w:val="20"/>
                <w:szCs w:val="20"/>
              </w:rPr>
            </w:pPr>
          </w:p>
          <w:p w14:paraId="1C212A57" w14:textId="77777777" w:rsidR="00977AEC" w:rsidRPr="0034033C" w:rsidRDefault="00977AEC" w:rsidP="00526556">
            <w:pPr>
              <w:jc w:val="center"/>
              <w:rPr>
                <w:sz w:val="20"/>
                <w:szCs w:val="20"/>
              </w:rPr>
            </w:pPr>
          </w:p>
          <w:p w14:paraId="3F620E5E" w14:textId="77777777" w:rsidR="00977AEC" w:rsidRPr="0034033C" w:rsidRDefault="00977AEC" w:rsidP="00526556">
            <w:pPr>
              <w:jc w:val="center"/>
              <w:rPr>
                <w:sz w:val="20"/>
                <w:szCs w:val="20"/>
              </w:rPr>
            </w:pPr>
          </w:p>
          <w:p w14:paraId="2FCDFFEB" w14:textId="77777777" w:rsidR="00977AEC" w:rsidRPr="0034033C" w:rsidRDefault="00977AEC" w:rsidP="00526556">
            <w:pPr>
              <w:jc w:val="center"/>
              <w:rPr>
                <w:sz w:val="20"/>
                <w:szCs w:val="20"/>
              </w:rPr>
            </w:pPr>
          </w:p>
          <w:p w14:paraId="0CDFB710" w14:textId="77777777" w:rsidR="00977AEC" w:rsidRPr="0034033C" w:rsidRDefault="00977AEC" w:rsidP="00526556">
            <w:pPr>
              <w:jc w:val="center"/>
              <w:rPr>
                <w:sz w:val="20"/>
                <w:szCs w:val="20"/>
              </w:rPr>
            </w:pPr>
          </w:p>
          <w:p w14:paraId="7D7E885F" w14:textId="77777777" w:rsidR="00977AEC" w:rsidRPr="0034033C" w:rsidRDefault="00977AEC" w:rsidP="00526556">
            <w:pPr>
              <w:jc w:val="center"/>
              <w:rPr>
                <w:sz w:val="20"/>
                <w:szCs w:val="20"/>
              </w:rPr>
            </w:pPr>
          </w:p>
          <w:p w14:paraId="7A42A11D" w14:textId="77777777" w:rsidR="00977AEC" w:rsidRPr="0034033C" w:rsidRDefault="00977AEC" w:rsidP="00526556">
            <w:pPr>
              <w:jc w:val="center"/>
              <w:rPr>
                <w:sz w:val="20"/>
                <w:szCs w:val="20"/>
              </w:rPr>
            </w:pPr>
          </w:p>
          <w:p w14:paraId="692BD86F" w14:textId="53939087" w:rsidR="00977AEC" w:rsidRPr="0034033C" w:rsidRDefault="0002308C" w:rsidP="00526556">
            <w:pPr>
              <w:jc w:val="center"/>
              <w:rPr>
                <w:sz w:val="20"/>
                <w:szCs w:val="20"/>
              </w:rPr>
            </w:pPr>
            <w:r w:rsidRPr="0034033C">
              <w:rPr>
                <w:sz w:val="20"/>
                <w:szCs w:val="20"/>
              </w:rPr>
              <w:t>§: 46</w:t>
            </w:r>
          </w:p>
          <w:p w14:paraId="5F1C76CA" w14:textId="4FCFC8DF" w:rsidR="0002308C" w:rsidRPr="0034033C" w:rsidRDefault="0002308C" w:rsidP="00526556">
            <w:pPr>
              <w:jc w:val="center"/>
              <w:rPr>
                <w:sz w:val="20"/>
                <w:szCs w:val="20"/>
              </w:rPr>
            </w:pPr>
            <w:r w:rsidRPr="0034033C">
              <w:rPr>
                <w:sz w:val="20"/>
                <w:szCs w:val="20"/>
              </w:rPr>
              <w:t>O: 10</w:t>
            </w:r>
          </w:p>
          <w:p w14:paraId="7BB78FFD" w14:textId="77777777" w:rsidR="001A3DD3" w:rsidRPr="0034033C" w:rsidRDefault="001A3DD3" w:rsidP="001A3DD3">
            <w:pPr>
              <w:rPr>
                <w:sz w:val="20"/>
                <w:szCs w:val="20"/>
              </w:rPr>
            </w:pPr>
          </w:p>
          <w:p w14:paraId="4C1BD877" w14:textId="77777777" w:rsidR="001A3DD3" w:rsidRPr="0034033C" w:rsidRDefault="001A3DD3" w:rsidP="00526556">
            <w:pPr>
              <w:jc w:val="center"/>
              <w:rPr>
                <w:sz w:val="20"/>
                <w:szCs w:val="20"/>
              </w:rPr>
            </w:pPr>
          </w:p>
          <w:p w14:paraId="634C3B4C" w14:textId="77777777" w:rsidR="001A3DD3" w:rsidRPr="0034033C" w:rsidRDefault="001A3DD3" w:rsidP="00526556">
            <w:pPr>
              <w:jc w:val="center"/>
              <w:rPr>
                <w:sz w:val="20"/>
                <w:szCs w:val="20"/>
              </w:rPr>
            </w:pPr>
          </w:p>
          <w:p w14:paraId="7E8BCC4A" w14:textId="77777777" w:rsidR="001A3DD3" w:rsidRPr="0034033C" w:rsidRDefault="001A3DD3" w:rsidP="00526556">
            <w:pPr>
              <w:jc w:val="center"/>
              <w:rPr>
                <w:sz w:val="20"/>
                <w:szCs w:val="20"/>
              </w:rPr>
            </w:pPr>
          </w:p>
          <w:p w14:paraId="4B82A5C6" w14:textId="77777777" w:rsidR="001A3DD3" w:rsidRPr="0034033C" w:rsidRDefault="001A3DD3" w:rsidP="001A3DD3">
            <w:pPr>
              <w:rPr>
                <w:sz w:val="20"/>
                <w:szCs w:val="20"/>
              </w:rPr>
            </w:pPr>
          </w:p>
          <w:p w14:paraId="31936A80" w14:textId="77777777" w:rsidR="00977AEC" w:rsidRPr="0034033C" w:rsidRDefault="00977AEC" w:rsidP="0002308C">
            <w:pPr>
              <w:rPr>
                <w:sz w:val="20"/>
                <w:szCs w:val="20"/>
              </w:rPr>
            </w:pPr>
          </w:p>
          <w:p w14:paraId="7F697D4C" w14:textId="77777777" w:rsidR="00977AEC" w:rsidRPr="0034033C" w:rsidRDefault="00977AEC" w:rsidP="00526556">
            <w:pPr>
              <w:jc w:val="center"/>
              <w:rPr>
                <w:sz w:val="20"/>
                <w:szCs w:val="20"/>
              </w:rPr>
            </w:pPr>
          </w:p>
          <w:p w14:paraId="45D352E5" w14:textId="77777777" w:rsidR="00977AEC" w:rsidRPr="0034033C" w:rsidRDefault="00977AEC" w:rsidP="00526556">
            <w:pPr>
              <w:jc w:val="center"/>
              <w:rPr>
                <w:sz w:val="20"/>
                <w:szCs w:val="20"/>
              </w:rPr>
            </w:pPr>
            <w:r w:rsidRPr="0034033C">
              <w:rPr>
                <w:sz w:val="20"/>
                <w:szCs w:val="20"/>
              </w:rPr>
              <w:t>§: 49</w:t>
            </w:r>
          </w:p>
          <w:p w14:paraId="571FE871" w14:textId="77777777" w:rsidR="00977AEC" w:rsidRPr="0034033C" w:rsidRDefault="00977AEC" w:rsidP="00526556">
            <w:pPr>
              <w:jc w:val="center"/>
              <w:rPr>
                <w:sz w:val="20"/>
                <w:szCs w:val="20"/>
              </w:rPr>
            </w:pPr>
          </w:p>
          <w:p w14:paraId="70955A85" w14:textId="77777777" w:rsidR="00977AEC" w:rsidRPr="0034033C" w:rsidRDefault="00977AEC" w:rsidP="0002308C">
            <w:pPr>
              <w:rPr>
                <w:sz w:val="20"/>
                <w:szCs w:val="20"/>
              </w:rPr>
            </w:pPr>
          </w:p>
          <w:p w14:paraId="56BB4622" w14:textId="77777777" w:rsidR="00977AEC" w:rsidRPr="0034033C" w:rsidRDefault="00977AEC" w:rsidP="00526556">
            <w:pPr>
              <w:jc w:val="center"/>
              <w:rPr>
                <w:sz w:val="20"/>
                <w:szCs w:val="20"/>
              </w:rPr>
            </w:pPr>
          </w:p>
          <w:p w14:paraId="2CBEA2C5" w14:textId="77777777" w:rsidR="00977AEC" w:rsidRPr="0034033C" w:rsidRDefault="00977AEC" w:rsidP="00526556">
            <w:pPr>
              <w:jc w:val="center"/>
              <w:rPr>
                <w:sz w:val="20"/>
                <w:szCs w:val="20"/>
              </w:rPr>
            </w:pPr>
            <w:r w:rsidRPr="0034033C">
              <w:rPr>
                <w:sz w:val="20"/>
                <w:szCs w:val="20"/>
              </w:rPr>
              <w:t>§: 74</w:t>
            </w:r>
          </w:p>
          <w:p w14:paraId="6D0F0B4B" w14:textId="77777777" w:rsidR="00977AEC" w:rsidRPr="0034033C" w:rsidRDefault="00977AEC" w:rsidP="00526556">
            <w:pPr>
              <w:jc w:val="center"/>
              <w:rPr>
                <w:sz w:val="20"/>
                <w:szCs w:val="20"/>
              </w:rPr>
            </w:pPr>
            <w:r w:rsidRPr="0034033C">
              <w:rPr>
                <w:sz w:val="20"/>
                <w:szCs w:val="20"/>
              </w:rPr>
              <w:t>O: 2</w:t>
            </w:r>
          </w:p>
          <w:p w14:paraId="75313554" w14:textId="77777777" w:rsidR="007D33EB" w:rsidRPr="0034033C" w:rsidRDefault="007D33EB" w:rsidP="00526556">
            <w:pPr>
              <w:jc w:val="center"/>
              <w:rPr>
                <w:sz w:val="20"/>
                <w:szCs w:val="20"/>
              </w:rPr>
            </w:pPr>
          </w:p>
          <w:p w14:paraId="7BD7C5BB" w14:textId="77777777" w:rsidR="007D33EB" w:rsidRPr="0034033C" w:rsidRDefault="007D33EB" w:rsidP="00526556">
            <w:pPr>
              <w:jc w:val="center"/>
              <w:rPr>
                <w:sz w:val="20"/>
                <w:szCs w:val="20"/>
              </w:rPr>
            </w:pPr>
          </w:p>
          <w:p w14:paraId="1FC99EA2" w14:textId="77777777" w:rsidR="007D33EB" w:rsidRPr="0034033C" w:rsidRDefault="007D33EB" w:rsidP="00526556">
            <w:pPr>
              <w:jc w:val="center"/>
              <w:rPr>
                <w:sz w:val="20"/>
                <w:szCs w:val="20"/>
              </w:rPr>
            </w:pPr>
          </w:p>
          <w:p w14:paraId="14D75E88" w14:textId="77777777" w:rsidR="007D33EB" w:rsidRPr="0034033C" w:rsidRDefault="007D33EB" w:rsidP="00526556">
            <w:pPr>
              <w:jc w:val="center"/>
              <w:rPr>
                <w:sz w:val="20"/>
                <w:szCs w:val="20"/>
              </w:rPr>
            </w:pPr>
          </w:p>
          <w:p w14:paraId="233B3645" w14:textId="77777777" w:rsidR="007D33EB" w:rsidRPr="0034033C" w:rsidRDefault="007D33EB" w:rsidP="00526556">
            <w:pPr>
              <w:jc w:val="center"/>
              <w:rPr>
                <w:sz w:val="20"/>
                <w:szCs w:val="20"/>
              </w:rPr>
            </w:pPr>
            <w:r w:rsidRPr="0034033C">
              <w:rPr>
                <w:sz w:val="20"/>
                <w:szCs w:val="20"/>
              </w:rPr>
              <w:t>§: 139</w:t>
            </w:r>
          </w:p>
          <w:p w14:paraId="319DAF10" w14:textId="77777777" w:rsidR="007D33EB" w:rsidRPr="0034033C" w:rsidRDefault="007D33EB" w:rsidP="00526556">
            <w:pPr>
              <w:jc w:val="center"/>
              <w:rPr>
                <w:sz w:val="20"/>
                <w:szCs w:val="20"/>
              </w:rPr>
            </w:pPr>
          </w:p>
          <w:p w14:paraId="0951C2EC" w14:textId="77777777" w:rsidR="007D33EB" w:rsidRPr="0034033C" w:rsidRDefault="007D33EB" w:rsidP="00526556">
            <w:pPr>
              <w:jc w:val="center"/>
              <w:rPr>
                <w:sz w:val="20"/>
                <w:szCs w:val="20"/>
              </w:rPr>
            </w:pPr>
          </w:p>
          <w:p w14:paraId="20AF7D80" w14:textId="77777777" w:rsidR="007D33EB" w:rsidRPr="0034033C" w:rsidRDefault="007D33EB" w:rsidP="00526556">
            <w:pPr>
              <w:jc w:val="center"/>
              <w:rPr>
                <w:sz w:val="20"/>
                <w:szCs w:val="20"/>
              </w:rPr>
            </w:pPr>
          </w:p>
          <w:p w14:paraId="076E5FF6" w14:textId="77777777" w:rsidR="007D33EB" w:rsidRPr="0034033C" w:rsidRDefault="007D33EB" w:rsidP="00526556">
            <w:pPr>
              <w:jc w:val="center"/>
              <w:rPr>
                <w:sz w:val="20"/>
                <w:szCs w:val="20"/>
              </w:rPr>
            </w:pPr>
          </w:p>
          <w:p w14:paraId="30640648" w14:textId="77777777" w:rsidR="007D33EB" w:rsidRPr="0034033C" w:rsidRDefault="007D33EB" w:rsidP="00526556">
            <w:pPr>
              <w:jc w:val="center"/>
              <w:rPr>
                <w:sz w:val="20"/>
                <w:szCs w:val="20"/>
              </w:rPr>
            </w:pPr>
          </w:p>
          <w:p w14:paraId="0851CE8D" w14:textId="77777777" w:rsidR="007D33EB" w:rsidRPr="0034033C" w:rsidRDefault="007D33EB" w:rsidP="00526556">
            <w:pPr>
              <w:jc w:val="center"/>
              <w:rPr>
                <w:sz w:val="20"/>
                <w:szCs w:val="20"/>
              </w:rPr>
            </w:pPr>
          </w:p>
          <w:p w14:paraId="456DBB42" w14:textId="77777777" w:rsidR="007D33EB" w:rsidRPr="0034033C" w:rsidRDefault="007D33EB" w:rsidP="00526556">
            <w:pPr>
              <w:jc w:val="center"/>
              <w:rPr>
                <w:sz w:val="20"/>
                <w:szCs w:val="20"/>
              </w:rPr>
            </w:pPr>
          </w:p>
          <w:p w14:paraId="1DB5AA1F" w14:textId="77777777" w:rsidR="007D33EB" w:rsidRPr="0034033C" w:rsidRDefault="007D33EB" w:rsidP="00526556">
            <w:pPr>
              <w:jc w:val="center"/>
              <w:rPr>
                <w:sz w:val="20"/>
                <w:szCs w:val="20"/>
              </w:rPr>
            </w:pPr>
          </w:p>
          <w:p w14:paraId="5D4C2440" w14:textId="77777777" w:rsidR="007D33EB" w:rsidRPr="0034033C" w:rsidRDefault="007D33EB" w:rsidP="00526556">
            <w:pPr>
              <w:jc w:val="center"/>
              <w:rPr>
                <w:sz w:val="20"/>
                <w:szCs w:val="20"/>
              </w:rPr>
            </w:pPr>
          </w:p>
          <w:p w14:paraId="4D17A5E8" w14:textId="77777777" w:rsidR="007D33EB" w:rsidRPr="0034033C" w:rsidRDefault="007D33EB" w:rsidP="00526556">
            <w:pPr>
              <w:jc w:val="center"/>
              <w:rPr>
                <w:sz w:val="20"/>
                <w:szCs w:val="20"/>
              </w:rPr>
            </w:pPr>
          </w:p>
          <w:p w14:paraId="1F449C63" w14:textId="77777777" w:rsidR="007D33EB" w:rsidRPr="0034033C" w:rsidRDefault="007D33EB" w:rsidP="00526556">
            <w:pPr>
              <w:jc w:val="center"/>
              <w:rPr>
                <w:sz w:val="20"/>
                <w:szCs w:val="20"/>
              </w:rPr>
            </w:pPr>
          </w:p>
          <w:p w14:paraId="2630330B" w14:textId="77777777" w:rsidR="007D33EB" w:rsidRPr="0034033C" w:rsidRDefault="007D33EB" w:rsidP="00526556">
            <w:pPr>
              <w:jc w:val="center"/>
              <w:rPr>
                <w:sz w:val="20"/>
                <w:szCs w:val="20"/>
              </w:rPr>
            </w:pPr>
          </w:p>
          <w:p w14:paraId="222305DD" w14:textId="77777777" w:rsidR="007D33EB" w:rsidRPr="0034033C" w:rsidRDefault="007D33EB" w:rsidP="00526556">
            <w:pPr>
              <w:jc w:val="center"/>
              <w:rPr>
                <w:sz w:val="20"/>
                <w:szCs w:val="20"/>
              </w:rPr>
            </w:pPr>
          </w:p>
          <w:p w14:paraId="34A4B319" w14:textId="77777777" w:rsidR="007D33EB" w:rsidRPr="0034033C" w:rsidRDefault="007D33EB" w:rsidP="00526556">
            <w:pPr>
              <w:jc w:val="center"/>
              <w:rPr>
                <w:sz w:val="20"/>
                <w:szCs w:val="20"/>
              </w:rPr>
            </w:pPr>
          </w:p>
          <w:p w14:paraId="2D778852" w14:textId="77777777" w:rsidR="007D33EB" w:rsidRPr="0034033C" w:rsidRDefault="007D33EB" w:rsidP="00526556">
            <w:pPr>
              <w:jc w:val="center"/>
              <w:rPr>
                <w:sz w:val="20"/>
                <w:szCs w:val="20"/>
              </w:rPr>
            </w:pPr>
          </w:p>
          <w:p w14:paraId="5DB57B24" w14:textId="77777777" w:rsidR="007D33EB" w:rsidRPr="0034033C" w:rsidRDefault="007D33EB" w:rsidP="00526556">
            <w:pPr>
              <w:jc w:val="center"/>
              <w:rPr>
                <w:sz w:val="20"/>
                <w:szCs w:val="20"/>
              </w:rPr>
            </w:pPr>
          </w:p>
          <w:p w14:paraId="16420D9D" w14:textId="77777777" w:rsidR="007D33EB" w:rsidRPr="0034033C" w:rsidRDefault="007D33EB" w:rsidP="00526556">
            <w:pPr>
              <w:jc w:val="center"/>
              <w:rPr>
                <w:sz w:val="20"/>
                <w:szCs w:val="20"/>
              </w:rPr>
            </w:pPr>
          </w:p>
          <w:p w14:paraId="3F15FD2C" w14:textId="77777777" w:rsidR="001A3DD3" w:rsidRPr="0034033C" w:rsidRDefault="001A3DD3" w:rsidP="001A3DD3">
            <w:pPr>
              <w:rPr>
                <w:sz w:val="20"/>
                <w:szCs w:val="20"/>
              </w:rPr>
            </w:pPr>
          </w:p>
          <w:p w14:paraId="499E4EC2" w14:textId="77777777" w:rsidR="001A3DD3" w:rsidRPr="0034033C" w:rsidRDefault="001A3DD3" w:rsidP="00526556">
            <w:pPr>
              <w:jc w:val="center"/>
              <w:rPr>
                <w:sz w:val="20"/>
                <w:szCs w:val="20"/>
              </w:rPr>
            </w:pPr>
          </w:p>
          <w:p w14:paraId="59405725" w14:textId="77777777" w:rsidR="001A3DD3" w:rsidRPr="0034033C" w:rsidRDefault="001A3DD3" w:rsidP="00526556">
            <w:pPr>
              <w:jc w:val="center"/>
              <w:rPr>
                <w:sz w:val="20"/>
                <w:szCs w:val="20"/>
              </w:rPr>
            </w:pPr>
          </w:p>
          <w:p w14:paraId="145C0B26" w14:textId="77777777" w:rsidR="001A3DD3" w:rsidRPr="0034033C" w:rsidRDefault="001A3DD3" w:rsidP="00526556">
            <w:pPr>
              <w:jc w:val="center"/>
              <w:rPr>
                <w:sz w:val="20"/>
                <w:szCs w:val="20"/>
              </w:rPr>
            </w:pPr>
          </w:p>
          <w:p w14:paraId="2A246914" w14:textId="77777777" w:rsidR="001A3DD3" w:rsidRPr="0034033C" w:rsidRDefault="001A3DD3" w:rsidP="00526556">
            <w:pPr>
              <w:jc w:val="center"/>
              <w:rPr>
                <w:sz w:val="20"/>
                <w:szCs w:val="20"/>
              </w:rPr>
            </w:pPr>
          </w:p>
          <w:p w14:paraId="27F2B588" w14:textId="77777777" w:rsidR="007D33EB" w:rsidRPr="0034033C" w:rsidRDefault="007D33EB" w:rsidP="00526556">
            <w:pPr>
              <w:jc w:val="center"/>
              <w:rPr>
                <w:sz w:val="20"/>
                <w:szCs w:val="20"/>
              </w:rPr>
            </w:pPr>
          </w:p>
          <w:p w14:paraId="6B731CE0" w14:textId="77777777" w:rsidR="00C82A07" w:rsidRPr="0034033C" w:rsidRDefault="00C82A07" w:rsidP="00526556">
            <w:pPr>
              <w:jc w:val="center"/>
              <w:rPr>
                <w:sz w:val="20"/>
                <w:szCs w:val="20"/>
              </w:rPr>
            </w:pPr>
          </w:p>
          <w:p w14:paraId="252AFC9F" w14:textId="052805CC" w:rsidR="007D33EB" w:rsidRPr="0034033C" w:rsidRDefault="007D33EB" w:rsidP="00526556">
            <w:pPr>
              <w:jc w:val="center"/>
              <w:rPr>
                <w:sz w:val="20"/>
                <w:szCs w:val="20"/>
              </w:rPr>
            </w:pPr>
            <w:r w:rsidRPr="0034033C">
              <w:rPr>
                <w:sz w:val="20"/>
                <w:szCs w:val="20"/>
              </w:rPr>
              <w:t>§: 408</w:t>
            </w:r>
          </w:p>
          <w:p w14:paraId="51DFE78D" w14:textId="77777777" w:rsidR="007D33EB" w:rsidRPr="0034033C" w:rsidRDefault="007D33EB" w:rsidP="00526556">
            <w:pPr>
              <w:jc w:val="center"/>
              <w:rPr>
                <w:sz w:val="20"/>
                <w:szCs w:val="20"/>
              </w:rPr>
            </w:pPr>
            <w:r w:rsidRPr="0034033C">
              <w:rPr>
                <w:sz w:val="20"/>
                <w:szCs w:val="20"/>
              </w:rPr>
              <w:t>O: 5</w:t>
            </w:r>
          </w:p>
          <w:p w14:paraId="15C2EA69" w14:textId="77777777" w:rsidR="001A3DD3" w:rsidRPr="0034033C" w:rsidRDefault="001A3DD3" w:rsidP="00526556">
            <w:pPr>
              <w:jc w:val="center"/>
              <w:rPr>
                <w:sz w:val="20"/>
                <w:szCs w:val="20"/>
              </w:rPr>
            </w:pPr>
          </w:p>
          <w:p w14:paraId="71A77DFB" w14:textId="77777777" w:rsidR="001A3DD3" w:rsidRPr="0034033C" w:rsidRDefault="001A3DD3" w:rsidP="00526556">
            <w:pPr>
              <w:jc w:val="center"/>
              <w:rPr>
                <w:sz w:val="20"/>
                <w:szCs w:val="20"/>
              </w:rPr>
            </w:pPr>
          </w:p>
          <w:p w14:paraId="4198FD18" w14:textId="77777777" w:rsidR="001A3DD3" w:rsidRPr="0034033C" w:rsidRDefault="001A3DD3" w:rsidP="00526556">
            <w:pPr>
              <w:jc w:val="center"/>
              <w:rPr>
                <w:sz w:val="20"/>
                <w:szCs w:val="20"/>
              </w:rPr>
            </w:pPr>
          </w:p>
          <w:p w14:paraId="253265C0" w14:textId="77777777" w:rsidR="001A3DD3" w:rsidRPr="0034033C" w:rsidRDefault="001A3DD3" w:rsidP="00526556">
            <w:pPr>
              <w:jc w:val="center"/>
              <w:rPr>
                <w:sz w:val="20"/>
                <w:szCs w:val="20"/>
              </w:rPr>
            </w:pPr>
          </w:p>
          <w:p w14:paraId="19763D09" w14:textId="77777777" w:rsidR="001A3DD3" w:rsidRPr="0034033C" w:rsidRDefault="001A3DD3" w:rsidP="00526556">
            <w:pPr>
              <w:jc w:val="center"/>
              <w:rPr>
                <w:sz w:val="20"/>
                <w:szCs w:val="20"/>
              </w:rPr>
            </w:pPr>
          </w:p>
          <w:p w14:paraId="68104447" w14:textId="77777777" w:rsidR="001A3DD3" w:rsidRPr="0034033C" w:rsidRDefault="001A3DD3" w:rsidP="00526556">
            <w:pPr>
              <w:jc w:val="center"/>
              <w:rPr>
                <w:sz w:val="20"/>
                <w:szCs w:val="20"/>
              </w:rPr>
            </w:pPr>
          </w:p>
          <w:p w14:paraId="531858F8" w14:textId="77777777" w:rsidR="001A3DD3" w:rsidRPr="0034033C" w:rsidRDefault="001A3DD3" w:rsidP="00526556">
            <w:pPr>
              <w:jc w:val="center"/>
              <w:rPr>
                <w:sz w:val="20"/>
                <w:szCs w:val="20"/>
              </w:rPr>
            </w:pPr>
          </w:p>
          <w:p w14:paraId="681A01A0" w14:textId="77777777" w:rsidR="001A3DD3" w:rsidRPr="0034033C" w:rsidRDefault="001A3DD3" w:rsidP="00526556">
            <w:pPr>
              <w:jc w:val="center"/>
              <w:rPr>
                <w:sz w:val="20"/>
                <w:szCs w:val="20"/>
              </w:rPr>
            </w:pPr>
          </w:p>
          <w:p w14:paraId="48BD47AB" w14:textId="77777777" w:rsidR="001A3DD3" w:rsidRPr="0034033C" w:rsidRDefault="001A3DD3" w:rsidP="00526556">
            <w:pPr>
              <w:jc w:val="center"/>
              <w:rPr>
                <w:sz w:val="20"/>
                <w:szCs w:val="20"/>
              </w:rPr>
            </w:pPr>
          </w:p>
          <w:p w14:paraId="20733E38" w14:textId="77777777" w:rsidR="001A3DD3" w:rsidRPr="0034033C" w:rsidRDefault="001A3DD3" w:rsidP="00526556">
            <w:pPr>
              <w:jc w:val="center"/>
              <w:rPr>
                <w:sz w:val="20"/>
                <w:szCs w:val="20"/>
              </w:rPr>
            </w:pPr>
          </w:p>
          <w:p w14:paraId="0026AEAF" w14:textId="77777777" w:rsidR="001A3DD3" w:rsidRPr="0034033C" w:rsidRDefault="001A3DD3" w:rsidP="00526556">
            <w:pPr>
              <w:jc w:val="center"/>
              <w:rPr>
                <w:sz w:val="20"/>
                <w:szCs w:val="20"/>
              </w:rPr>
            </w:pPr>
          </w:p>
          <w:p w14:paraId="3C3B9228" w14:textId="77777777" w:rsidR="001A3DD3" w:rsidRPr="0034033C" w:rsidRDefault="001A3DD3" w:rsidP="00AD0E5C">
            <w:pPr>
              <w:rPr>
                <w:sz w:val="20"/>
                <w:szCs w:val="20"/>
              </w:rPr>
            </w:pPr>
          </w:p>
          <w:p w14:paraId="5462ECB6" w14:textId="7F903FA9" w:rsidR="001A3DD3" w:rsidRPr="0034033C" w:rsidRDefault="001A3DD3" w:rsidP="00526556">
            <w:pPr>
              <w:jc w:val="center"/>
              <w:rPr>
                <w:sz w:val="20"/>
                <w:szCs w:val="20"/>
              </w:rPr>
            </w:pPr>
          </w:p>
          <w:p w14:paraId="5BE742E2" w14:textId="77777777" w:rsidR="0002308C" w:rsidRPr="0034033C" w:rsidRDefault="0002308C" w:rsidP="00526556">
            <w:pPr>
              <w:jc w:val="center"/>
              <w:rPr>
                <w:sz w:val="20"/>
                <w:szCs w:val="20"/>
              </w:rPr>
            </w:pPr>
          </w:p>
          <w:p w14:paraId="721FD655" w14:textId="77777777" w:rsidR="001A3DD3" w:rsidRPr="0034033C" w:rsidRDefault="001A3DD3" w:rsidP="00526556">
            <w:pPr>
              <w:jc w:val="center"/>
              <w:rPr>
                <w:sz w:val="20"/>
                <w:szCs w:val="20"/>
              </w:rPr>
            </w:pPr>
          </w:p>
          <w:p w14:paraId="0DBC6D41" w14:textId="77777777" w:rsidR="001A3DD3" w:rsidRPr="0034033C" w:rsidRDefault="001A3DD3" w:rsidP="001A3DD3">
            <w:pPr>
              <w:jc w:val="center"/>
              <w:rPr>
                <w:sz w:val="20"/>
                <w:szCs w:val="20"/>
              </w:rPr>
            </w:pPr>
            <w:r w:rsidRPr="0034033C">
              <w:rPr>
                <w:sz w:val="20"/>
                <w:szCs w:val="20"/>
              </w:rPr>
              <w:t>§: 2</w:t>
            </w:r>
          </w:p>
          <w:p w14:paraId="027E6277" w14:textId="77777777" w:rsidR="001A3DD3" w:rsidRPr="0034033C" w:rsidRDefault="001A3DD3" w:rsidP="001A3DD3">
            <w:pPr>
              <w:jc w:val="center"/>
              <w:rPr>
                <w:sz w:val="20"/>
                <w:szCs w:val="20"/>
              </w:rPr>
            </w:pPr>
            <w:r w:rsidRPr="0034033C">
              <w:rPr>
                <w:sz w:val="20"/>
                <w:szCs w:val="20"/>
              </w:rPr>
              <w:t>O: 1</w:t>
            </w:r>
          </w:p>
          <w:p w14:paraId="5D1C175E" w14:textId="77777777" w:rsidR="001A3DD3" w:rsidRPr="0034033C" w:rsidRDefault="001A3DD3" w:rsidP="001A3DD3">
            <w:pPr>
              <w:jc w:val="center"/>
              <w:rPr>
                <w:sz w:val="20"/>
                <w:szCs w:val="20"/>
              </w:rPr>
            </w:pPr>
            <w:r w:rsidRPr="0034033C">
              <w:rPr>
                <w:sz w:val="20"/>
                <w:szCs w:val="20"/>
              </w:rPr>
              <w:t>P: a)</w:t>
            </w:r>
          </w:p>
          <w:p w14:paraId="19B95EB2" w14:textId="77777777" w:rsidR="001A3DD3" w:rsidRPr="0034033C" w:rsidRDefault="001A3DD3" w:rsidP="001A3DD3">
            <w:pPr>
              <w:jc w:val="center"/>
              <w:rPr>
                <w:sz w:val="20"/>
                <w:szCs w:val="20"/>
              </w:rPr>
            </w:pPr>
          </w:p>
          <w:p w14:paraId="77729B91" w14:textId="77777777" w:rsidR="001A3DD3" w:rsidRPr="0034033C" w:rsidRDefault="001A3DD3" w:rsidP="001A3DD3">
            <w:pPr>
              <w:jc w:val="center"/>
              <w:rPr>
                <w:sz w:val="20"/>
                <w:szCs w:val="20"/>
              </w:rPr>
            </w:pPr>
          </w:p>
          <w:p w14:paraId="7D39B034" w14:textId="77777777" w:rsidR="001A3DD3" w:rsidRPr="0034033C" w:rsidRDefault="001A3DD3" w:rsidP="001A3DD3">
            <w:pPr>
              <w:jc w:val="center"/>
              <w:rPr>
                <w:sz w:val="20"/>
                <w:szCs w:val="20"/>
              </w:rPr>
            </w:pPr>
            <w:r w:rsidRPr="0034033C">
              <w:rPr>
                <w:sz w:val="20"/>
                <w:szCs w:val="20"/>
              </w:rPr>
              <w:t>§: 74</w:t>
            </w:r>
          </w:p>
          <w:p w14:paraId="2929BBD8" w14:textId="77777777" w:rsidR="001A3DD3" w:rsidRPr="0034033C" w:rsidRDefault="001A3DD3" w:rsidP="001A3DD3">
            <w:pPr>
              <w:jc w:val="center"/>
              <w:rPr>
                <w:sz w:val="20"/>
                <w:szCs w:val="20"/>
              </w:rPr>
            </w:pPr>
          </w:p>
          <w:p w14:paraId="4118182C" w14:textId="77777777" w:rsidR="001A3DD3" w:rsidRPr="0034033C" w:rsidRDefault="001A3DD3" w:rsidP="001A3DD3">
            <w:pPr>
              <w:jc w:val="center"/>
              <w:rPr>
                <w:sz w:val="20"/>
                <w:szCs w:val="20"/>
              </w:rPr>
            </w:pPr>
          </w:p>
          <w:p w14:paraId="54642D7E" w14:textId="77777777" w:rsidR="001A3DD3" w:rsidRPr="0034033C" w:rsidRDefault="001A3DD3" w:rsidP="001A3DD3">
            <w:pPr>
              <w:jc w:val="center"/>
              <w:rPr>
                <w:sz w:val="20"/>
                <w:szCs w:val="20"/>
              </w:rPr>
            </w:pPr>
          </w:p>
          <w:p w14:paraId="22322EFD" w14:textId="77777777" w:rsidR="001A3DD3" w:rsidRPr="0034033C" w:rsidRDefault="001A3DD3" w:rsidP="001A3DD3">
            <w:pPr>
              <w:jc w:val="center"/>
              <w:rPr>
                <w:sz w:val="20"/>
                <w:szCs w:val="20"/>
              </w:rPr>
            </w:pPr>
          </w:p>
          <w:p w14:paraId="7A416F2E" w14:textId="77777777" w:rsidR="001A3DD3" w:rsidRPr="0034033C" w:rsidRDefault="001A3DD3" w:rsidP="001A3DD3">
            <w:pPr>
              <w:jc w:val="center"/>
              <w:rPr>
                <w:sz w:val="20"/>
                <w:szCs w:val="20"/>
              </w:rPr>
            </w:pPr>
          </w:p>
          <w:p w14:paraId="3B533EA8" w14:textId="77777777" w:rsidR="001A3DD3" w:rsidRPr="0034033C" w:rsidRDefault="001A3DD3" w:rsidP="001A3DD3">
            <w:pPr>
              <w:jc w:val="center"/>
              <w:rPr>
                <w:sz w:val="20"/>
                <w:szCs w:val="20"/>
              </w:rPr>
            </w:pPr>
          </w:p>
          <w:p w14:paraId="0397921F" w14:textId="77777777" w:rsidR="001A3DD3" w:rsidRPr="0034033C" w:rsidRDefault="001A3DD3" w:rsidP="001A3DD3">
            <w:pPr>
              <w:jc w:val="center"/>
              <w:rPr>
                <w:sz w:val="20"/>
                <w:szCs w:val="20"/>
              </w:rPr>
            </w:pPr>
          </w:p>
          <w:p w14:paraId="68CD4FA1" w14:textId="77777777" w:rsidR="001A3DD3" w:rsidRPr="0034033C" w:rsidRDefault="001A3DD3" w:rsidP="001A3DD3">
            <w:pPr>
              <w:jc w:val="center"/>
              <w:rPr>
                <w:sz w:val="20"/>
                <w:szCs w:val="20"/>
              </w:rPr>
            </w:pPr>
          </w:p>
          <w:p w14:paraId="2774BF50" w14:textId="77777777" w:rsidR="001A3DD3" w:rsidRPr="0034033C" w:rsidRDefault="001A3DD3" w:rsidP="001A3DD3">
            <w:pPr>
              <w:jc w:val="center"/>
              <w:rPr>
                <w:sz w:val="20"/>
                <w:szCs w:val="20"/>
              </w:rPr>
            </w:pPr>
          </w:p>
          <w:p w14:paraId="73DB20B6" w14:textId="77777777" w:rsidR="00C82A07" w:rsidRPr="0034033C" w:rsidRDefault="00C82A07" w:rsidP="001A3DD3">
            <w:pPr>
              <w:jc w:val="center"/>
              <w:rPr>
                <w:sz w:val="20"/>
                <w:szCs w:val="20"/>
              </w:rPr>
            </w:pPr>
          </w:p>
          <w:p w14:paraId="4C16ED96" w14:textId="6D767108" w:rsidR="001A3DD3" w:rsidRPr="0034033C" w:rsidRDefault="001A3DD3" w:rsidP="001A3DD3">
            <w:pPr>
              <w:jc w:val="center"/>
              <w:rPr>
                <w:sz w:val="20"/>
                <w:szCs w:val="20"/>
              </w:rPr>
            </w:pPr>
            <w:r w:rsidRPr="0034033C">
              <w:rPr>
                <w:sz w:val="20"/>
                <w:szCs w:val="20"/>
              </w:rPr>
              <w:t xml:space="preserve">§: </w:t>
            </w:r>
            <w:r w:rsidR="0002308C" w:rsidRPr="0034033C">
              <w:rPr>
                <w:sz w:val="20"/>
                <w:szCs w:val="20"/>
              </w:rPr>
              <w:t>33a</w:t>
            </w:r>
          </w:p>
          <w:p w14:paraId="58E9AEF5" w14:textId="70267996" w:rsidR="001A3DD3" w:rsidRPr="0034033C" w:rsidRDefault="001A3DD3" w:rsidP="001A3DD3">
            <w:pPr>
              <w:jc w:val="center"/>
              <w:rPr>
                <w:sz w:val="20"/>
                <w:szCs w:val="20"/>
              </w:rPr>
            </w:pPr>
            <w:r w:rsidRPr="0034033C">
              <w:rPr>
                <w:sz w:val="20"/>
                <w:szCs w:val="20"/>
              </w:rPr>
              <w:t xml:space="preserve">O: </w:t>
            </w:r>
            <w:r w:rsidR="0002308C" w:rsidRPr="0034033C">
              <w:rPr>
                <w:sz w:val="20"/>
                <w:szCs w:val="20"/>
              </w:rPr>
              <w:t>1</w:t>
            </w:r>
          </w:p>
          <w:p w14:paraId="015B1D2B" w14:textId="785A69DA" w:rsidR="001A3DD3" w:rsidRPr="0034033C" w:rsidRDefault="001A3DD3" w:rsidP="001A3DD3">
            <w:pPr>
              <w:jc w:val="center"/>
              <w:rPr>
                <w:sz w:val="20"/>
                <w:szCs w:val="20"/>
              </w:rPr>
            </w:pPr>
            <w:r w:rsidRPr="0034033C">
              <w:rPr>
                <w:sz w:val="20"/>
                <w:szCs w:val="20"/>
              </w:rPr>
              <w:t xml:space="preserve">P: </w:t>
            </w:r>
            <w:r w:rsidR="0002308C" w:rsidRPr="0034033C">
              <w:rPr>
                <w:sz w:val="20"/>
                <w:szCs w:val="20"/>
              </w:rPr>
              <w:t>i</w:t>
            </w:r>
            <w:r w:rsidRPr="0034033C">
              <w:rPr>
                <w:sz w:val="20"/>
                <w:szCs w:val="20"/>
              </w:rPr>
              <w:t>)</w:t>
            </w:r>
          </w:p>
          <w:p w14:paraId="3E22C187" w14:textId="77777777" w:rsidR="001A3DD3" w:rsidRPr="0034033C" w:rsidRDefault="001A3DD3" w:rsidP="001A3DD3">
            <w:pPr>
              <w:jc w:val="center"/>
              <w:rPr>
                <w:sz w:val="20"/>
                <w:szCs w:val="20"/>
              </w:rPr>
            </w:pPr>
          </w:p>
          <w:p w14:paraId="56671FA3" w14:textId="77777777" w:rsidR="001A3DD3" w:rsidRPr="0034033C" w:rsidRDefault="001A3DD3" w:rsidP="001A3DD3">
            <w:pPr>
              <w:jc w:val="center"/>
              <w:rPr>
                <w:sz w:val="20"/>
                <w:szCs w:val="20"/>
              </w:rPr>
            </w:pPr>
          </w:p>
          <w:p w14:paraId="1A516903" w14:textId="77777777" w:rsidR="001A3DD3" w:rsidRPr="0034033C" w:rsidRDefault="001A3DD3" w:rsidP="0002308C">
            <w:pPr>
              <w:rPr>
                <w:sz w:val="20"/>
                <w:szCs w:val="20"/>
              </w:rPr>
            </w:pPr>
          </w:p>
          <w:p w14:paraId="403646B2" w14:textId="77777777" w:rsidR="001A3DD3" w:rsidRPr="0034033C" w:rsidRDefault="001A3DD3" w:rsidP="001A3DD3">
            <w:pPr>
              <w:jc w:val="center"/>
              <w:rPr>
                <w:sz w:val="20"/>
                <w:szCs w:val="20"/>
              </w:rPr>
            </w:pPr>
          </w:p>
          <w:p w14:paraId="24D692B8" w14:textId="50F4E802" w:rsidR="001A3DD3" w:rsidRPr="0034033C" w:rsidRDefault="001A3DD3" w:rsidP="0002308C">
            <w:pPr>
              <w:jc w:val="center"/>
              <w:rPr>
                <w:sz w:val="20"/>
                <w:szCs w:val="20"/>
              </w:rPr>
            </w:pPr>
            <w:r w:rsidRPr="0034033C">
              <w:rPr>
                <w:sz w:val="20"/>
                <w:szCs w:val="20"/>
              </w:rPr>
              <w:t xml:space="preserve">§: </w:t>
            </w:r>
            <w:r w:rsidR="0002308C" w:rsidRPr="0034033C">
              <w:rPr>
                <w:sz w:val="20"/>
                <w:szCs w:val="20"/>
              </w:rPr>
              <w:t>33a</w:t>
            </w:r>
          </w:p>
          <w:p w14:paraId="5E7577DB" w14:textId="165C35B8" w:rsidR="0002308C" w:rsidRPr="0034033C" w:rsidRDefault="0002308C" w:rsidP="0002308C">
            <w:pPr>
              <w:jc w:val="center"/>
              <w:rPr>
                <w:sz w:val="20"/>
                <w:szCs w:val="20"/>
              </w:rPr>
            </w:pPr>
            <w:r w:rsidRPr="0034033C">
              <w:rPr>
                <w:sz w:val="20"/>
                <w:szCs w:val="20"/>
              </w:rPr>
              <w:t>O: 2</w:t>
            </w:r>
          </w:p>
          <w:p w14:paraId="6A85976D" w14:textId="40C7C022" w:rsidR="0002308C" w:rsidRPr="0034033C" w:rsidRDefault="0002308C" w:rsidP="0002308C">
            <w:pPr>
              <w:jc w:val="center"/>
              <w:rPr>
                <w:sz w:val="20"/>
                <w:szCs w:val="20"/>
              </w:rPr>
            </w:pPr>
            <w:r w:rsidRPr="0034033C">
              <w:rPr>
                <w:sz w:val="20"/>
                <w:szCs w:val="20"/>
              </w:rPr>
              <w:t>P: a), b)</w:t>
            </w:r>
          </w:p>
          <w:p w14:paraId="248989D5" w14:textId="77777777" w:rsidR="001A3DD3" w:rsidRPr="0034033C" w:rsidRDefault="001A3DD3" w:rsidP="0002308C">
            <w:pPr>
              <w:rPr>
                <w:sz w:val="20"/>
                <w:szCs w:val="20"/>
              </w:rPr>
            </w:pPr>
          </w:p>
          <w:p w14:paraId="4B796B0C" w14:textId="77777777" w:rsidR="001A3DD3" w:rsidRPr="0034033C" w:rsidRDefault="001A3DD3" w:rsidP="001A3DD3">
            <w:pPr>
              <w:jc w:val="center"/>
              <w:rPr>
                <w:sz w:val="20"/>
                <w:szCs w:val="20"/>
              </w:rPr>
            </w:pPr>
          </w:p>
          <w:p w14:paraId="0C0C8DD2" w14:textId="77777777" w:rsidR="001A3DD3" w:rsidRPr="0034033C" w:rsidRDefault="001A3DD3" w:rsidP="001A3DD3">
            <w:pPr>
              <w:jc w:val="center"/>
              <w:rPr>
                <w:sz w:val="20"/>
                <w:szCs w:val="20"/>
              </w:rPr>
            </w:pPr>
            <w:r w:rsidRPr="0034033C">
              <w:rPr>
                <w:sz w:val="20"/>
                <w:szCs w:val="20"/>
              </w:rPr>
              <w:t>§: 74</w:t>
            </w:r>
          </w:p>
          <w:p w14:paraId="58A95853" w14:textId="02CCB4EB" w:rsidR="001A3DD3" w:rsidRPr="0034033C" w:rsidRDefault="001A3DD3" w:rsidP="001A3DD3">
            <w:pPr>
              <w:jc w:val="center"/>
              <w:rPr>
                <w:sz w:val="20"/>
                <w:szCs w:val="20"/>
              </w:rPr>
            </w:pPr>
            <w:r w:rsidRPr="0034033C">
              <w:rPr>
                <w:sz w:val="20"/>
                <w:szCs w:val="20"/>
              </w:rPr>
              <w:t>O: 2</w:t>
            </w:r>
          </w:p>
          <w:p w14:paraId="024551D9" w14:textId="77777777" w:rsidR="001A3DD3" w:rsidRPr="0034033C" w:rsidRDefault="001A3DD3" w:rsidP="001A3DD3">
            <w:pPr>
              <w:jc w:val="center"/>
              <w:rPr>
                <w:sz w:val="20"/>
                <w:szCs w:val="20"/>
              </w:rPr>
            </w:pPr>
          </w:p>
          <w:p w14:paraId="14279D92" w14:textId="77777777" w:rsidR="001A3DD3" w:rsidRPr="0034033C" w:rsidRDefault="001A3DD3" w:rsidP="000F28F2">
            <w:pPr>
              <w:rPr>
                <w:sz w:val="20"/>
                <w:szCs w:val="20"/>
              </w:rPr>
            </w:pPr>
          </w:p>
          <w:p w14:paraId="375B203E" w14:textId="77777777" w:rsidR="001A3DD3" w:rsidRPr="0034033C" w:rsidRDefault="001A3DD3" w:rsidP="001A3DD3">
            <w:pPr>
              <w:jc w:val="center"/>
              <w:rPr>
                <w:sz w:val="20"/>
                <w:szCs w:val="20"/>
              </w:rPr>
            </w:pPr>
          </w:p>
          <w:p w14:paraId="3DF0AF75" w14:textId="77777777" w:rsidR="001A3DD3" w:rsidRPr="0034033C" w:rsidRDefault="001A3DD3" w:rsidP="001A3DD3">
            <w:pPr>
              <w:jc w:val="center"/>
              <w:rPr>
                <w:sz w:val="20"/>
                <w:szCs w:val="20"/>
              </w:rPr>
            </w:pPr>
          </w:p>
          <w:p w14:paraId="5587F98A" w14:textId="5C7CFB66" w:rsidR="001A3DD3" w:rsidRPr="0034033C" w:rsidRDefault="001A3DD3" w:rsidP="001A3DD3">
            <w:pPr>
              <w:jc w:val="center"/>
              <w:rPr>
                <w:sz w:val="20"/>
                <w:szCs w:val="20"/>
              </w:rPr>
            </w:pPr>
            <w:r w:rsidRPr="0034033C">
              <w:rPr>
                <w:sz w:val="20"/>
                <w:szCs w:val="20"/>
              </w:rPr>
              <w:t>§: 82</w:t>
            </w:r>
          </w:p>
          <w:p w14:paraId="41C550D8" w14:textId="49BB51AC" w:rsidR="001A3DD3" w:rsidRPr="0034033C" w:rsidRDefault="001A3DD3" w:rsidP="001A3DD3">
            <w:pPr>
              <w:jc w:val="center"/>
              <w:rPr>
                <w:sz w:val="20"/>
                <w:szCs w:val="20"/>
              </w:rPr>
            </w:pPr>
            <w:r w:rsidRPr="0034033C">
              <w:rPr>
                <w:sz w:val="20"/>
                <w:szCs w:val="20"/>
              </w:rPr>
              <w:t>O: 1</w:t>
            </w:r>
          </w:p>
          <w:p w14:paraId="278657E3" w14:textId="20E0A004" w:rsidR="006C4098" w:rsidRPr="0034033C" w:rsidRDefault="006C4098" w:rsidP="006C4098">
            <w:pPr>
              <w:jc w:val="center"/>
              <w:rPr>
                <w:sz w:val="20"/>
                <w:szCs w:val="20"/>
              </w:rPr>
            </w:pPr>
            <w:r w:rsidRPr="0034033C">
              <w:rPr>
                <w:sz w:val="20"/>
                <w:szCs w:val="20"/>
              </w:rPr>
              <w:t>P: h), j) a k)</w:t>
            </w:r>
          </w:p>
          <w:p w14:paraId="0E4A02D1" w14:textId="77777777" w:rsidR="006C4098" w:rsidRPr="0034033C" w:rsidRDefault="006C4098" w:rsidP="006C4098">
            <w:pPr>
              <w:jc w:val="center"/>
              <w:rPr>
                <w:sz w:val="20"/>
                <w:szCs w:val="20"/>
              </w:rPr>
            </w:pPr>
          </w:p>
          <w:p w14:paraId="485ACB8A" w14:textId="77777777" w:rsidR="006C4098" w:rsidRPr="0034033C" w:rsidRDefault="006C4098" w:rsidP="006C4098">
            <w:pPr>
              <w:jc w:val="center"/>
              <w:rPr>
                <w:sz w:val="20"/>
                <w:szCs w:val="20"/>
              </w:rPr>
            </w:pPr>
          </w:p>
          <w:p w14:paraId="5E3F4F23" w14:textId="77777777" w:rsidR="006C4098" w:rsidRPr="0034033C" w:rsidRDefault="006C4098" w:rsidP="006C4098">
            <w:pPr>
              <w:jc w:val="center"/>
              <w:rPr>
                <w:sz w:val="20"/>
                <w:szCs w:val="20"/>
              </w:rPr>
            </w:pPr>
          </w:p>
          <w:p w14:paraId="3DCBE208" w14:textId="77777777" w:rsidR="006C4098" w:rsidRPr="0034033C" w:rsidRDefault="006C4098" w:rsidP="006C4098">
            <w:pPr>
              <w:jc w:val="center"/>
              <w:rPr>
                <w:sz w:val="20"/>
                <w:szCs w:val="20"/>
              </w:rPr>
            </w:pPr>
          </w:p>
          <w:p w14:paraId="51AB3176" w14:textId="77777777" w:rsidR="006C4098" w:rsidRPr="0034033C" w:rsidRDefault="006C4098" w:rsidP="006C4098">
            <w:pPr>
              <w:jc w:val="center"/>
              <w:rPr>
                <w:sz w:val="20"/>
                <w:szCs w:val="20"/>
              </w:rPr>
            </w:pPr>
          </w:p>
          <w:p w14:paraId="2F954C91" w14:textId="77777777" w:rsidR="006C4098" w:rsidRPr="0034033C" w:rsidRDefault="006C4098" w:rsidP="006C4098">
            <w:pPr>
              <w:jc w:val="center"/>
              <w:rPr>
                <w:sz w:val="20"/>
                <w:szCs w:val="20"/>
              </w:rPr>
            </w:pPr>
          </w:p>
          <w:p w14:paraId="0DA72235" w14:textId="77777777" w:rsidR="006C4098" w:rsidRPr="0034033C" w:rsidRDefault="006C4098" w:rsidP="006C4098">
            <w:pPr>
              <w:jc w:val="center"/>
              <w:rPr>
                <w:sz w:val="20"/>
                <w:szCs w:val="20"/>
              </w:rPr>
            </w:pPr>
          </w:p>
          <w:p w14:paraId="5FD80253" w14:textId="77777777" w:rsidR="006C4098" w:rsidRPr="0034033C" w:rsidRDefault="006C4098" w:rsidP="006C4098">
            <w:pPr>
              <w:jc w:val="center"/>
              <w:rPr>
                <w:sz w:val="20"/>
                <w:szCs w:val="20"/>
              </w:rPr>
            </w:pPr>
          </w:p>
          <w:p w14:paraId="7CDE1765" w14:textId="77777777" w:rsidR="006C4098" w:rsidRPr="0034033C" w:rsidRDefault="006C4098" w:rsidP="006C4098">
            <w:pPr>
              <w:jc w:val="center"/>
              <w:rPr>
                <w:sz w:val="20"/>
                <w:szCs w:val="20"/>
              </w:rPr>
            </w:pPr>
          </w:p>
          <w:p w14:paraId="6F347773" w14:textId="77777777" w:rsidR="006C4098" w:rsidRPr="0034033C" w:rsidRDefault="006C4098" w:rsidP="006C4098">
            <w:pPr>
              <w:jc w:val="center"/>
              <w:rPr>
                <w:sz w:val="20"/>
                <w:szCs w:val="20"/>
              </w:rPr>
            </w:pPr>
          </w:p>
          <w:p w14:paraId="4AD7570F" w14:textId="77777777" w:rsidR="006C4098" w:rsidRPr="0034033C" w:rsidRDefault="006C4098" w:rsidP="006C4098">
            <w:pPr>
              <w:jc w:val="center"/>
              <w:rPr>
                <w:sz w:val="20"/>
                <w:szCs w:val="20"/>
              </w:rPr>
            </w:pPr>
          </w:p>
          <w:p w14:paraId="4233C406" w14:textId="77777777" w:rsidR="006C4098" w:rsidRPr="0034033C" w:rsidRDefault="006C4098" w:rsidP="006C4098">
            <w:pPr>
              <w:jc w:val="center"/>
              <w:rPr>
                <w:sz w:val="20"/>
                <w:szCs w:val="20"/>
              </w:rPr>
            </w:pPr>
          </w:p>
          <w:p w14:paraId="56F3F165" w14:textId="77777777" w:rsidR="006C4098" w:rsidRPr="0034033C" w:rsidRDefault="006C4098" w:rsidP="006C4098">
            <w:pPr>
              <w:jc w:val="center"/>
              <w:rPr>
                <w:sz w:val="20"/>
                <w:szCs w:val="20"/>
              </w:rPr>
            </w:pPr>
          </w:p>
          <w:p w14:paraId="67809A03" w14:textId="77777777" w:rsidR="006C4098" w:rsidRPr="0034033C" w:rsidRDefault="006C4098" w:rsidP="006C4098">
            <w:pPr>
              <w:jc w:val="center"/>
              <w:rPr>
                <w:sz w:val="20"/>
                <w:szCs w:val="20"/>
              </w:rPr>
            </w:pPr>
          </w:p>
          <w:p w14:paraId="4ED4B677" w14:textId="5168D78F" w:rsidR="001A3DD3" w:rsidRPr="0034033C" w:rsidRDefault="001A3DD3" w:rsidP="001A3DD3">
            <w:pPr>
              <w:jc w:val="center"/>
              <w:rPr>
                <w:sz w:val="20"/>
                <w:szCs w:val="20"/>
              </w:rPr>
            </w:pPr>
          </w:p>
          <w:p w14:paraId="4BA15BA0" w14:textId="77777777" w:rsidR="001A3DD3" w:rsidRPr="0034033C" w:rsidRDefault="006C4098" w:rsidP="001A3DD3">
            <w:pPr>
              <w:jc w:val="center"/>
              <w:rPr>
                <w:sz w:val="20"/>
                <w:szCs w:val="20"/>
              </w:rPr>
            </w:pPr>
            <w:r w:rsidRPr="0034033C">
              <w:rPr>
                <w:sz w:val="20"/>
                <w:szCs w:val="20"/>
              </w:rPr>
              <w:t>§: 82</w:t>
            </w:r>
          </w:p>
          <w:p w14:paraId="08517C25" w14:textId="77777777" w:rsidR="006C4098" w:rsidRPr="0034033C" w:rsidRDefault="006C4098" w:rsidP="001A3DD3">
            <w:pPr>
              <w:jc w:val="center"/>
              <w:rPr>
                <w:sz w:val="20"/>
                <w:szCs w:val="20"/>
              </w:rPr>
            </w:pPr>
            <w:r w:rsidRPr="0034033C">
              <w:rPr>
                <w:sz w:val="20"/>
                <w:szCs w:val="20"/>
              </w:rPr>
              <w:t>O: 4</w:t>
            </w:r>
          </w:p>
          <w:p w14:paraId="39143A35" w14:textId="77777777" w:rsidR="006C4098" w:rsidRPr="0034033C" w:rsidRDefault="006C4098" w:rsidP="001A3DD3">
            <w:pPr>
              <w:jc w:val="center"/>
              <w:rPr>
                <w:sz w:val="20"/>
                <w:szCs w:val="20"/>
              </w:rPr>
            </w:pPr>
          </w:p>
          <w:p w14:paraId="0F11A0C5" w14:textId="77777777" w:rsidR="006C4098" w:rsidRPr="0034033C" w:rsidRDefault="006C4098" w:rsidP="00AD0E5C">
            <w:pPr>
              <w:rPr>
                <w:sz w:val="20"/>
                <w:szCs w:val="20"/>
              </w:rPr>
            </w:pPr>
          </w:p>
          <w:p w14:paraId="32516CF9" w14:textId="12B00100" w:rsidR="006C4098" w:rsidRPr="0034033C" w:rsidRDefault="006C4098" w:rsidP="001A3DD3">
            <w:pPr>
              <w:jc w:val="center"/>
              <w:rPr>
                <w:sz w:val="20"/>
                <w:szCs w:val="20"/>
              </w:rPr>
            </w:pPr>
          </w:p>
          <w:p w14:paraId="05231892" w14:textId="77777777" w:rsidR="000F28F2" w:rsidRPr="0034033C" w:rsidRDefault="000F28F2" w:rsidP="001A3DD3">
            <w:pPr>
              <w:jc w:val="center"/>
              <w:rPr>
                <w:sz w:val="20"/>
                <w:szCs w:val="20"/>
              </w:rPr>
            </w:pPr>
          </w:p>
          <w:p w14:paraId="78CE6A44" w14:textId="77777777" w:rsidR="006C4098" w:rsidRPr="0034033C" w:rsidRDefault="006C4098" w:rsidP="001A3DD3">
            <w:pPr>
              <w:jc w:val="center"/>
              <w:rPr>
                <w:sz w:val="20"/>
                <w:szCs w:val="20"/>
              </w:rPr>
            </w:pPr>
          </w:p>
          <w:p w14:paraId="21CF9C6E" w14:textId="77777777" w:rsidR="006C4098" w:rsidRPr="0034033C" w:rsidRDefault="006C4098" w:rsidP="001A3DD3">
            <w:pPr>
              <w:jc w:val="center"/>
              <w:rPr>
                <w:sz w:val="20"/>
                <w:szCs w:val="20"/>
              </w:rPr>
            </w:pPr>
            <w:r w:rsidRPr="0034033C">
              <w:rPr>
                <w:sz w:val="20"/>
                <w:szCs w:val="20"/>
              </w:rPr>
              <w:t>§: 408</w:t>
            </w:r>
          </w:p>
          <w:p w14:paraId="073F186C" w14:textId="77777777" w:rsidR="006C4098" w:rsidRPr="0034033C" w:rsidRDefault="006C4098" w:rsidP="001A3DD3">
            <w:pPr>
              <w:jc w:val="center"/>
              <w:rPr>
                <w:sz w:val="20"/>
                <w:szCs w:val="20"/>
              </w:rPr>
            </w:pPr>
            <w:r w:rsidRPr="0034033C">
              <w:rPr>
                <w:sz w:val="20"/>
                <w:szCs w:val="20"/>
              </w:rPr>
              <w:t>O: 5</w:t>
            </w:r>
          </w:p>
          <w:p w14:paraId="1A98A43B" w14:textId="77777777" w:rsidR="006C4098" w:rsidRPr="0034033C" w:rsidRDefault="006C4098" w:rsidP="001A3DD3">
            <w:pPr>
              <w:jc w:val="center"/>
              <w:rPr>
                <w:sz w:val="20"/>
                <w:szCs w:val="20"/>
              </w:rPr>
            </w:pPr>
          </w:p>
          <w:p w14:paraId="6CE1195D" w14:textId="77777777" w:rsidR="006C4098" w:rsidRPr="0034033C" w:rsidRDefault="006C4098" w:rsidP="001A3DD3">
            <w:pPr>
              <w:jc w:val="center"/>
              <w:rPr>
                <w:sz w:val="20"/>
                <w:szCs w:val="20"/>
              </w:rPr>
            </w:pPr>
          </w:p>
          <w:p w14:paraId="1296EBE4" w14:textId="77777777" w:rsidR="006C4098" w:rsidRPr="0034033C" w:rsidRDefault="006C4098" w:rsidP="001A3DD3">
            <w:pPr>
              <w:jc w:val="center"/>
              <w:rPr>
                <w:sz w:val="20"/>
                <w:szCs w:val="20"/>
              </w:rPr>
            </w:pPr>
          </w:p>
          <w:p w14:paraId="42E43AE8" w14:textId="77777777" w:rsidR="006C4098" w:rsidRPr="0034033C" w:rsidRDefault="006C4098" w:rsidP="001A3DD3">
            <w:pPr>
              <w:jc w:val="center"/>
              <w:rPr>
                <w:sz w:val="20"/>
                <w:szCs w:val="20"/>
              </w:rPr>
            </w:pPr>
          </w:p>
          <w:p w14:paraId="48B4AF25" w14:textId="77777777" w:rsidR="006C4098" w:rsidRPr="0034033C" w:rsidRDefault="006C4098" w:rsidP="001A3DD3">
            <w:pPr>
              <w:jc w:val="center"/>
              <w:rPr>
                <w:sz w:val="20"/>
                <w:szCs w:val="20"/>
              </w:rPr>
            </w:pPr>
          </w:p>
          <w:p w14:paraId="56B0089D" w14:textId="77777777" w:rsidR="006C4098" w:rsidRPr="0034033C" w:rsidRDefault="006C4098" w:rsidP="001A3DD3">
            <w:pPr>
              <w:jc w:val="center"/>
              <w:rPr>
                <w:sz w:val="20"/>
                <w:szCs w:val="20"/>
              </w:rPr>
            </w:pPr>
          </w:p>
          <w:p w14:paraId="3A4757A3" w14:textId="77777777" w:rsidR="006C4098" w:rsidRPr="0034033C" w:rsidRDefault="006C4098" w:rsidP="001A3DD3">
            <w:pPr>
              <w:jc w:val="center"/>
              <w:rPr>
                <w:sz w:val="20"/>
                <w:szCs w:val="20"/>
              </w:rPr>
            </w:pPr>
          </w:p>
          <w:p w14:paraId="5DF9D191" w14:textId="77777777" w:rsidR="006C4098" w:rsidRPr="0034033C" w:rsidRDefault="006C4098" w:rsidP="001A3DD3">
            <w:pPr>
              <w:jc w:val="center"/>
              <w:rPr>
                <w:sz w:val="20"/>
                <w:szCs w:val="20"/>
              </w:rPr>
            </w:pPr>
          </w:p>
          <w:p w14:paraId="53E9A135" w14:textId="77777777" w:rsidR="006C4098" w:rsidRPr="0034033C" w:rsidRDefault="006C4098" w:rsidP="001A3DD3">
            <w:pPr>
              <w:jc w:val="center"/>
              <w:rPr>
                <w:sz w:val="20"/>
                <w:szCs w:val="20"/>
              </w:rPr>
            </w:pPr>
          </w:p>
          <w:p w14:paraId="44DA5FEC" w14:textId="77777777" w:rsidR="006C4098" w:rsidRPr="0034033C" w:rsidRDefault="006C4098" w:rsidP="001A3DD3">
            <w:pPr>
              <w:jc w:val="center"/>
              <w:rPr>
                <w:sz w:val="20"/>
                <w:szCs w:val="20"/>
              </w:rPr>
            </w:pPr>
          </w:p>
          <w:p w14:paraId="089EA945" w14:textId="77777777" w:rsidR="006C4098" w:rsidRPr="0034033C" w:rsidRDefault="006C4098" w:rsidP="001A3DD3">
            <w:pPr>
              <w:jc w:val="center"/>
              <w:rPr>
                <w:sz w:val="20"/>
                <w:szCs w:val="20"/>
              </w:rPr>
            </w:pPr>
          </w:p>
          <w:p w14:paraId="49D068F3" w14:textId="77777777" w:rsidR="006C4098" w:rsidRPr="0034033C" w:rsidRDefault="006C4098" w:rsidP="001A3DD3">
            <w:pPr>
              <w:jc w:val="center"/>
              <w:rPr>
                <w:sz w:val="20"/>
                <w:szCs w:val="20"/>
              </w:rPr>
            </w:pPr>
          </w:p>
          <w:p w14:paraId="5B57048C" w14:textId="77777777" w:rsidR="006C4098" w:rsidRPr="0034033C" w:rsidRDefault="006C4098" w:rsidP="001A3DD3">
            <w:pPr>
              <w:jc w:val="center"/>
              <w:rPr>
                <w:sz w:val="20"/>
                <w:szCs w:val="20"/>
              </w:rPr>
            </w:pPr>
          </w:p>
          <w:p w14:paraId="345659A2" w14:textId="77777777" w:rsidR="006C4098" w:rsidRPr="0034033C" w:rsidRDefault="006C4098" w:rsidP="001A3DD3">
            <w:pPr>
              <w:jc w:val="center"/>
              <w:rPr>
                <w:sz w:val="20"/>
                <w:szCs w:val="20"/>
              </w:rPr>
            </w:pPr>
          </w:p>
          <w:p w14:paraId="6FB96F78" w14:textId="77777777" w:rsidR="006C4098" w:rsidRPr="0034033C" w:rsidRDefault="006C4098" w:rsidP="001A3DD3">
            <w:pPr>
              <w:jc w:val="center"/>
              <w:rPr>
                <w:sz w:val="20"/>
                <w:szCs w:val="20"/>
              </w:rPr>
            </w:pPr>
          </w:p>
          <w:p w14:paraId="7D904CFE" w14:textId="77777777" w:rsidR="006C4098" w:rsidRPr="0034033C" w:rsidRDefault="006C4098" w:rsidP="001A3DD3">
            <w:pPr>
              <w:jc w:val="center"/>
              <w:rPr>
                <w:sz w:val="20"/>
                <w:szCs w:val="20"/>
              </w:rPr>
            </w:pPr>
            <w:r w:rsidRPr="0034033C">
              <w:rPr>
                <w:sz w:val="20"/>
                <w:szCs w:val="20"/>
              </w:rPr>
              <w:t>§: 7</w:t>
            </w:r>
          </w:p>
          <w:p w14:paraId="77F44493" w14:textId="77777777" w:rsidR="006C4098" w:rsidRPr="0034033C" w:rsidRDefault="006C4098" w:rsidP="001A3DD3">
            <w:pPr>
              <w:jc w:val="center"/>
              <w:rPr>
                <w:sz w:val="20"/>
                <w:szCs w:val="20"/>
              </w:rPr>
            </w:pPr>
          </w:p>
          <w:p w14:paraId="70F7B4DC" w14:textId="77777777" w:rsidR="006C4098" w:rsidRPr="0034033C" w:rsidRDefault="006C4098" w:rsidP="001A3DD3">
            <w:pPr>
              <w:jc w:val="center"/>
              <w:rPr>
                <w:sz w:val="20"/>
                <w:szCs w:val="20"/>
              </w:rPr>
            </w:pPr>
          </w:p>
          <w:p w14:paraId="69E246B1" w14:textId="77777777" w:rsidR="006C4098" w:rsidRPr="0034033C" w:rsidRDefault="006C4098" w:rsidP="001A3DD3">
            <w:pPr>
              <w:jc w:val="center"/>
              <w:rPr>
                <w:sz w:val="20"/>
                <w:szCs w:val="20"/>
              </w:rPr>
            </w:pPr>
          </w:p>
          <w:p w14:paraId="28BEEE5C" w14:textId="77777777" w:rsidR="006C4098" w:rsidRPr="0034033C" w:rsidRDefault="006C4098" w:rsidP="001A3DD3">
            <w:pPr>
              <w:jc w:val="center"/>
              <w:rPr>
                <w:sz w:val="20"/>
                <w:szCs w:val="20"/>
              </w:rPr>
            </w:pPr>
          </w:p>
          <w:p w14:paraId="3FCB1524" w14:textId="77777777" w:rsidR="006C4098" w:rsidRPr="0034033C" w:rsidRDefault="006C4098" w:rsidP="001A3DD3">
            <w:pPr>
              <w:jc w:val="center"/>
              <w:rPr>
                <w:sz w:val="20"/>
                <w:szCs w:val="20"/>
              </w:rPr>
            </w:pPr>
          </w:p>
          <w:p w14:paraId="6CF6D81F" w14:textId="77777777" w:rsidR="006C4098" w:rsidRPr="0034033C" w:rsidRDefault="006C4098" w:rsidP="001A3DD3">
            <w:pPr>
              <w:jc w:val="center"/>
              <w:rPr>
                <w:sz w:val="20"/>
                <w:szCs w:val="20"/>
              </w:rPr>
            </w:pPr>
          </w:p>
          <w:p w14:paraId="54CE197E" w14:textId="77777777" w:rsidR="006C4098" w:rsidRPr="0034033C" w:rsidRDefault="006C4098" w:rsidP="001A3DD3">
            <w:pPr>
              <w:jc w:val="center"/>
              <w:rPr>
                <w:sz w:val="20"/>
                <w:szCs w:val="20"/>
              </w:rPr>
            </w:pPr>
          </w:p>
          <w:p w14:paraId="01B4D6E9" w14:textId="11A55DD9" w:rsidR="006C4098" w:rsidRPr="0034033C" w:rsidRDefault="006C4098" w:rsidP="001A3DD3">
            <w:pPr>
              <w:jc w:val="center"/>
              <w:rPr>
                <w:sz w:val="20"/>
                <w:szCs w:val="20"/>
              </w:rPr>
            </w:pPr>
            <w:r w:rsidRPr="0034033C">
              <w:rPr>
                <w:sz w:val="20"/>
                <w:szCs w:val="20"/>
              </w:rPr>
              <w:t>§: 11</w:t>
            </w:r>
          </w:p>
          <w:p w14:paraId="100DFFF7" w14:textId="5DC5D4FD" w:rsidR="006C4098" w:rsidRPr="0034033C" w:rsidRDefault="006C4098" w:rsidP="001A3DD3">
            <w:pPr>
              <w:jc w:val="center"/>
              <w:rPr>
                <w:sz w:val="20"/>
                <w:szCs w:val="20"/>
              </w:rPr>
            </w:pPr>
            <w:r w:rsidRPr="0034033C">
              <w:rPr>
                <w:sz w:val="20"/>
                <w:szCs w:val="20"/>
              </w:rPr>
              <w:t xml:space="preserve">O: </w:t>
            </w:r>
            <w:r w:rsidR="000F28F2" w:rsidRPr="0034033C">
              <w:rPr>
                <w:sz w:val="20"/>
                <w:szCs w:val="20"/>
              </w:rPr>
              <w:t>3</w:t>
            </w:r>
          </w:p>
          <w:p w14:paraId="23E6AF1A" w14:textId="77777777" w:rsidR="006C4098" w:rsidRPr="0034033C" w:rsidRDefault="006C4098" w:rsidP="001A3DD3">
            <w:pPr>
              <w:jc w:val="center"/>
              <w:rPr>
                <w:sz w:val="20"/>
                <w:szCs w:val="20"/>
              </w:rPr>
            </w:pPr>
          </w:p>
          <w:p w14:paraId="48A8C122" w14:textId="77777777" w:rsidR="006C4098" w:rsidRPr="0034033C" w:rsidRDefault="006C4098" w:rsidP="001A3DD3">
            <w:pPr>
              <w:jc w:val="center"/>
              <w:rPr>
                <w:sz w:val="20"/>
                <w:szCs w:val="20"/>
              </w:rPr>
            </w:pPr>
          </w:p>
          <w:p w14:paraId="69771E72" w14:textId="77777777" w:rsidR="006C4098" w:rsidRPr="0034033C" w:rsidRDefault="006C4098" w:rsidP="000F28F2">
            <w:pPr>
              <w:rPr>
                <w:sz w:val="20"/>
                <w:szCs w:val="20"/>
              </w:rPr>
            </w:pPr>
          </w:p>
          <w:p w14:paraId="19D7F6F9" w14:textId="77777777" w:rsidR="006C4098" w:rsidRPr="0034033C" w:rsidRDefault="006C4098" w:rsidP="006C4098">
            <w:pPr>
              <w:jc w:val="center"/>
              <w:rPr>
                <w:sz w:val="20"/>
                <w:szCs w:val="20"/>
              </w:rPr>
            </w:pPr>
          </w:p>
          <w:p w14:paraId="0D2A7618" w14:textId="77777777" w:rsidR="006C4098" w:rsidRPr="0034033C" w:rsidRDefault="006C4098" w:rsidP="006C4098">
            <w:pPr>
              <w:jc w:val="center"/>
              <w:rPr>
                <w:sz w:val="20"/>
                <w:szCs w:val="20"/>
              </w:rPr>
            </w:pPr>
          </w:p>
          <w:p w14:paraId="60CBC3A7" w14:textId="77777777" w:rsidR="006C4098" w:rsidRPr="0034033C" w:rsidRDefault="006C4098" w:rsidP="006C4098">
            <w:pPr>
              <w:jc w:val="center"/>
              <w:rPr>
                <w:sz w:val="20"/>
                <w:szCs w:val="20"/>
              </w:rPr>
            </w:pPr>
            <w:r w:rsidRPr="0034033C">
              <w:rPr>
                <w:sz w:val="20"/>
                <w:szCs w:val="20"/>
              </w:rPr>
              <w:t>§: 12</w:t>
            </w:r>
          </w:p>
          <w:p w14:paraId="041DB4BD" w14:textId="77777777" w:rsidR="006C4098" w:rsidRPr="0034033C" w:rsidRDefault="006C4098" w:rsidP="006C4098">
            <w:pPr>
              <w:jc w:val="center"/>
              <w:rPr>
                <w:sz w:val="20"/>
                <w:szCs w:val="20"/>
              </w:rPr>
            </w:pPr>
            <w:r w:rsidRPr="0034033C">
              <w:rPr>
                <w:sz w:val="20"/>
                <w:szCs w:val="20"/>
              </w:rPr>
              <w:t>O: 3, 4</w:t>
            </w:r>
          </w:p>
          <w:p w14:paraId="12B7291E" w14:textId="77777777" w:rsidR="006C4098" w:rsidRPr="0034033C" w:rsidRDefault="006C4098" w:rsidP="006C4098">
            <w:pPr>
              <w:jc w:val="center"/>
              <w:rPr>
                <w:sz w:val="20"/>
                <w:szCs w:val="20"/>
              </w:rPr>
            </w:pPr>
          </w:p>
          <w:p w14:paraId="17B123D1" w14:textId="77777777" w:rsidR="006C4098" w:rsidRPr="0034033C" w:rsidRDefault="006C4098" w:rsidP="006C4098">
            <w:pPr>
              <w:jc w:val="center"/>
              <w:rPr>
                <w:sz w:val="20"/>
                <w:szCs w:val="20"/>
              </w:rPr>
            </w:pPr>
          </w:p>
          <w:p w14:paraId="01B7BA15" w14:textId="77777777" w:rsidR="006C4098" w:rsidRPr="0034033C" w:rsidRDefault="006C4098" w:rsidP="006C4098">
            <w:pPr>
              <w:jc w:val="center"/>
              <w:rPr>
                <w:sz w:val="20"/>
                <w:szCs w:val="20"/>
              </w:rPr>
            </w:pPr>
          </w:p>
          <w:p w14:paraId="006A711A" w14:textId="77777777" w:rsidR="006C4098" w:rsidRPr="0034033C" w:rsidRDefault="006C4098" w:rsidP="006C4098">
            <w:pPr>
              <w:jc w:val="center"/>
              <w:rPr>
                <w:sz w:val="20"/>
                <w:szCs w:val="20"/>
              </w:rPr>
            </w:pPr>
          </w:p>
          <w:p w14:paraId="0E81B224" w14:textId="77777777" w:rsidR="006C4098" w:rsidRPr="0034033C" w:rsidRDefault="006C4098" w:rsidP="006C4098">
            <w:pPr>
              <w:jc w:val="center"/>
              <w:rPr>
                <w:sz w:val="20"/>
                <w:szCs w:val="20"/>
              </w:rPr>
            </w:pPr>
          </w:p>
          <w:p w14:paraId="209BC253" w14:textId="77777777" w:rsidR="006C4098" w:rsidRPr="0034033C" w:rsidRDefault="006C4098" w:rsidP="006C4098">
            <w:pPr>
              <w:jc w:val="center"/>
              <w:rPr>
                <w:sz w:val="20"/>
                <w:szCs w:val="20"/>
              </w:rPr>
            </w:pPr>
          </w:p>
          <w:p w14:paraId="127ABA29" w14:textId="77777777" w:rsidR="006C4098" w:rsidRPr="0034033C" w:rsidRDefault="006C4098" w:rsidP="006C4098">
            <w:pPr>
              <w:jc w:val="center"/>
              <w:rPr>
                <w:sz w:val="20"/>
                <w:szCs w:val="20"/>
              </w:rPr>
            </w:pPr>
          </w:p>
          <w:p w14:paraId="094471F1" w14:textId="77777777" w:rsidR="006C4098" w:rsidRPr="0034033C" w:rsidRDefault="006C4098" w:rsidP="006C4098">
            <w:pPr>
              <w:jc w:val="center"/>
              <w:rPr>
                <w:sz w:val="20"/>
                <w:szCs w:val="20"/>
              </w:rPr>
            </w:pPr>
          </w:p>
          <w:p w14:paraId="21D3E320" w14:textId="77777777" w:rsidR="006C4098" w:rsidRPr="0034033C" w:rsidRDefault="006C4098" w:rsidP="006C4098">
            <w:pPr>
              <w:jc w:val="center"/>
              <w:rPr>
                <w:sz w:val="20"/>
                <w:szCs w:val="20"/>
              </w:rPr>
            </w:pPr>
          </w:p>
          <w:p w14:paraId="58BCFB6B" w14:textId="77777777" w:rsidR="006C4098" w:rsidRPr="0034033C" w:rsidRDefault="006C4098" w:rsidP="006C4098">
            <w:pPr>
              <w:jc w:val="center"/>
              <w:rPr>
                <w:sz w:val="20"/>
                <w:szCs w:val="20"/>
              </w:rPr>
            </w:pPr>
          </w:p>
          <w:p w14:paraId="65062BEF" w14:textId="77777777" w:rsidR="006C4098" w:rsidRPr="0034033C" w:rsidRDefault="006C4098" w:rsidP="006C4098">
            <w:pPr>
              <w:jc w:val="center"/>
              <w:rPr>
                <w:sz w:val="20"/>
                <w:szCs w:val="20"/>
              </w:rPr>
            </w:pPr>
          </w:p>
          <w:p w14:paraId="38D05787" w14:textId="77777777" w:rsidR="006C4098" w:rsidRPr="0034033C" w:rsidRDefault="006C4098" w:rsidP="006C4098">
            <w:pPr>
              <w:jc w:val="center"/>
              <w:rPr>
                <w:sz w:val="20"/>
                <w:szCs w:val="20"/>
              </w:rPr>
            </w:pPr>
          </w:p>
          <w:p w14:paraId="2BBA9882" w14:textId="77777777" w:rsidR="006C4098" w:rsidRPr="0034033C" w:rsidRDefault="006C4098" w:rsidP="006C4098">
            <w:pPr>
              <w:jc w:val="center"/>
              <w:rPr>
                <w:sz w:val="20"/>
                <w:szCs w:val="20"/>
              </w:rPr>
            </w:pPr>
          </w:p>
          <w:p w14:paraId="30796B20" w14:textId="77777777" w:rsidR="006C4098" w:rsidRPr="0034033C" w:rsidRDefault="006C4098" w:rsidP="006C4098">
            <w:pPr>
              <w:jc w:val="center"/>
              <w:rPr>
                <w:sz w:val="20"/>
                <w:szCs w:val="20"/>
              </w:rPr>
            </w:pPr>
          </w:p>
          <w:p w14:paraId="4C4019F3" w14:textId="77777777" w:rsidR="006C4098" w:rsidRPr="0034033C" w:rsidRDefault="006C4098" w:rsidP="006C4098">
            <w:pPr>
              <w:jc w:val="center"/>
              <w:rPr>
                <w:sz w:val="20"/>
                <w:szCs w:val="20"/>
              </w:rPr>
            </w:pPr>
          </w:p>
          <w:p w14:paraId="52306E05" w14:textId="51C3ED06" w:rsidR="006C4098" w:rsidRPr="0034033C" w:rsidRDefault="00E2455A" w:rsidP="006C4098">
            <w:pPr>
              <w:jc w:val="center"/>
              <w:rPr>
                <w:sz w:val="20"/>
                <w:szCs w:val="20"/>
              </w:rPr>
            </w:pPr>
            <w:r w:rsidRPr="0034033C">
              <w:rPr>
                <w:sz w:val="20"/>
                <w:szCs w:val="20"/>
              </w:rPr>
              <w:t>§: 12</w:t>
            </w:r>
          </w:p>
          <w:p w14:paraId="6468F172" w14:textId="5530C112" w:rsidR="00E2455A" w:rsidRPr="0034033C" w:rsidRDefault="00E2455A" w:rsidP="006C4098">
            <w:pPr>
              <w:jc w:val="center"/>
              <w:rPr>
                <w:sz w:val="20"/>
                <w:szCs w:val="20"/>
              </w:rPr>
            </w:pPr>
            <w:r w:rsidRPr="0034033C">
              <w:rPr>
                <w:sz w:val="20"/>
                <w:szCs w:val="20"/>
              </w:rPr>
              <w:t>O: 2</w:t>
            </w:r>
          </w:p>
          <w:p w14:paraId="147F7BC1" w14:textId="6AFF64E3" w:rsidR="006C4098" w:rsidRPr="0034033C" w:rsidRDefault="00E2455A" w:rsidP="006C4098">
            <w:pPr>
              <w:jc w:val="center"/>
              <w:rPr>
                <w:sz w:val="20"/>
                <w:szCs w:val="20"/>
              </w:rPr>
            </w:pPr>
            <w:r w:rsidRPr="0034033C">
              <w:rPr>
                <w:sz w:val="20"/>
                <w:szCs w:val="20"/>
              </w:rPr>
              <w:t>P: a)</w:t>
            </w:r>
          </w:p>
          <w:p w14:paraId="79BB5913" w14:textId="77777777" w:rsidR="006C4098" w:rsidRPr="0034033C" w:rsidRDefault="006C4098" w:rsidP="006C4098">
            <w:pPr>
              <w:jc w:val="center"/>
              <w:rPr>
                <w:sz w:val="20"/>
                <w:szCs w:val="20"/>
              </w:rPr>
            </w:pPr>
          </w:p>
          <w:p w14:paraId="2355366C" w14:textId="0392F445" w:rsidR="006C4098" w:rsidRPr="0034033C" w:rsidRDefault="006C4098" w:rsidP="006C4098">
            <w:pPr>
              <w:jc w:val="center"/>
              <w:rPr>
                <w:sz w:val="20"/>
                <w:szCs w:val="20"/>
              </w:rPr>
            </w:pPr>
          </w:p>
          <w:p w14:paraId="37B19BF6" w14:textId="77777777" w:rsidR="000F28F2" w:rsidRPr="0034033C" w:rsidRDefault="000F28F2" w:rsidP="006C4098">
            <w:pPr>
              <w:jc w:val="center"/>
              <w:rPr>
                <w:sz w:val="20"/>
                <w:szCs w:val="20"/>
              </w:rPr>
            </w:pPr>
          </w:p>
          <w:p w14:paraId="02AB6CB0" w14:textId="77777777" w:rsidR="006C4098" w:rsidRPr="0034033C" w:rsidRDefault="006C4098" w:rsidP="006C4098">
            <w:pPr>
              <w:jc w:val="center"/>
              <w:rPr>
                <w:sz w:val="20"/>
                <w:szCs w:val="20"/>
              </w:rPr>
            </w:pPr>
            <w:r w:rsidRPr="0034033C">
              <w:rPr>
                <w:sz w:val="20"/>
                <w:szCs w:val="20"/>
              </w:rPr>
              <w:t>§: 4</w:t>
            </w:r>
          </w:p>
          <w:p w14:paraId="05754DFE" w14:textId="77777777" w:rsidR="006C4098" w:rsidRPr="0034033C" w:rsidRDefault="006C4098" w:rsidP="006C4098">
            <w:pPr>
              <w:jc w:val="center"/>
              <w:rPr>
                <w:sz w:val="20"/>
                <w:szCs w:val="20"/>
              </w:rPr>
            </w:pPr>
            <w:r w:rsidRPr="0034033C">
              <w:rPr>
                <w:sz w:val="20"/>
                <w:szCs w:val="20"/>
              </w:rPr>
              <w:t>O: 2</w:t>
            </w:r>
          </w:p>
          <w:p w14:paraId="003DC9A5" w14:textId="77777777" w:rsidR="006C4098" w:rsidRPr="0034033C" w:rsidRDefault="006C4098" w:rsidP="006C4098">
            <w:pPr>
              <w:jc w:val="center"/>
              <w:rPr>
                <w:sz w:val="20"/>
                <w:szCs w:val="20"/>
              </w:rPr>
            </w:pPr>
            <w:r w:rsidRPr="0034033C">
              <w:rPr>
                <w:sz w:val="20"/>
                <w:szCs w:val="20"/>
              </w:rPr>
              <w:t>P: a)</w:t>
            </w:r>
          </w:p>
          <w:p w14:paraId="08F48816" w14:textId="77777777" w:rsidR="006C4098" w:rsidRPr="0034033C" w:rsidRDefault="006C4098" w:rsidP="006C4098">
            <w:pPr>
              <w:jc w:val="center"/>
              <w:rPr>
                <w:sz w:val="20"/>
                <w:szCs w:val="20"/>
              </w:rPr>
            </w:pPr>
            <w:r w:rsidRPr="0034033C">
              <w:rPr>
                <w:sz w:val="20"/>
                <w:szCs w:val="20"/>
              </w:rPr>
              <w:t>a e)</w:t>
            </w:r>
          </w:p>
          <w:p w14:paraId="28156E23" w14:textId="77777777" w:rsidR="006C4098" w:rsidRPr="0034033C" w:rsidRDefault="006C4098" w:rsidP="006C4098">
            <w:pPr>
              <w:jc w:val="center"/>
              <w:rPr>
                <w:sz w:val="20"/>
                <w:szCs w:val="20"/>
              </w:rPr>
            </w:pPr>
          </w:p>
          <w:p w14:paraId="592F0CC1" w14:textId="77777777" w:rsidR="006C4098" w:rsidRPr="0034033C" w:rsidRDefault="006C4098" w:rsidP="006C4098">
            <w:pPr>
              <w:jc w:val="center"/>
              <w:rPr>
                <w:sz w:val="20"/>
                <w:szCs w:val="20"/>
              </w:rPr>
            </w:pPr>
          </w:p>
          <w:p w14:paraId="7D09325C" w14:textId="77777777" w:rsidR="006C4098" w:rsidRPr="0034033C" w:rsidRDefault="006C4098" w:rsidP="006C4098">
            <w:pPr>
              <w:jc w:val="center"/>
              <w:rPr>
                <w:sz w:val="20"/>
                <w:szCs w:val="20"/>
              </w:rPr>
            </w:pPr>
          </w:p>
          <w:p w14:paraId="64DDE2FD" w14:textId="77777777" w:rsidR="006C4098" w:rsidRPr="0034033C" w:rsidRDefault="006C4098" w:rsidP="006C4098">
            <w:pPr>
              <w:jc w:val="center"/>
              <w:rPr>
                <w:sz w:val="20"/>
                <w:szCs w:val="20"/>
              </w:rPr>
            </w:pPr>
          </w:p>
          <w:p w14:paraId="2F59EF95" w14:textId="77777777" w:rsidR="006C4098" w:rsidRPr="0034033C" w:rsidRDefault="006C4098" w:rsidP="006C4098">
            <w:pPr>
              <w:jc w:val="center"/>
              <w:rPr>
                <w:sz w:val="20"/>
                <w:szCs w:val="20"/>
              </w:rPr>
            </w:pPr>
          </w:p>
          <w:p w14:paraId="284901A5" w14:textId="77777777" w:rsidR="006C4098" w:rsidRPr="0034033C" w:rsidRDefault="006C4098" w:rsidP="006C4098">
            <w:pPr>
              <w:jc w:val="center"/>
              <w:rPr>
                <w:sz w:val="20"/>
                <w:szCs w:val="20"/>
              </w:rPr>
            </w:pPr>
          </w:p>
          <w:p w14:paraId="13D0DA9B" w14:textId="77777777" w:rsidR="006C4098" w:rsidRPr="0034033C" w:rsidRDefault="006C4098" w:rsidP="006C4098">
            <w:pPr>
              <w:jc w:val="center"/>
              <w:rPr>
                <w:sz w:val="20"/>
                <w:szCs w:val="20"/>
              </w:rPr>
            </w:pPr>
          </w:p>
          <w:p w14:paraId="4E5F209C" w14:textId="77777777" w:rsidR="006C4098" w:rsidRPr="0034033C" w:rsidRDefault="006C4098" w:rsidP="006C4098">
            <w:pPr>
              <w:jc w:val="center"/>
              <w:rPr>
                <w:sz w:val="20"/>
                <w:szCs w:val="20"/>
              </w:rPr>
            </w:pPr>
          </w:p>
          <w:p w14:paraId="3272D245" w14:textId="77777777" w:rsidR="006C4098" w:rsidRPr="0034033C" w:rsidRDefault="006C4098" w:rsidP="006C4098">
            <w:pPr>
              <w:jc w:val="center"/>
              <w:rPr>
                <w:sz w:val="20"/>
                <w:szCs w:val="20"/>
              </w:rPr>
            </w:pPr>
          </w:p>
          <w:p w14:paraId="79F9737C" w14:textId="77777777" w:rsidR="006C4098" w:rsidRPr="0034033C" w:rsidRDefault="006C4098" w:rsidP="006C4098">
            <w:pPr>
              <w:jc w:val="center"/>
              <w:rPr>
                <w:sz w:val="20"/>
                <w:szCs w:val="20"/>
              </w:rPr>
            </w:pPr>
          </w:p>
          <w:p w14:paraId="71D054C1" w14:textId="77777777" w:rsidR="006C4098" w:rsidRPr="0034033C" w:rsidRDefault="006C4098" w:rsidP="006C4098">
            <w:pPr>
              <w:jc w:val="center"/>
              <w:rPr>
                <w:sz w:val="20"/>
                <w:szCs w:val="20"/>
              </w:rPr>
            </w:pPr>
          </w:p>
          <w:p w14:paraId="605061ED" w14:textId="77777777" w:rsidR="006C4098" w:rsidRPr="0034033C" w:rsidRDefault="006C4098" w:rsidP="006C4098">
            <w:pPr>
              <w:jc w:val="center"/>
              <w:rPr>
                <w:sz w:val="20"/>
                <w:szCs w:val="20"/>
              </w:rPr>
            </w:pPr>
          </w:p>
          <w:p w14:paraId="06C9BE02" w14:textId="77777777" w:rsidR="006C4098" w:rsidRPr="0034033C" w:rsidRDefault="006C4098" w:rsidP="006C4098">
            <w:pPr>
              <w:jc w:val="center"/>
              <w:rPr>
                <w:sz w:val="20"/>
                <w:szCs w:val="20"/>
              </w:rPr>
            </w:pPr>
          </w:p>
          <w:p w14:paraId="048AFE57" w14:textId="77777777" w:rsidR="006C4098" w:rsidRPr="0034033C" w:rsidRDefault="006C4098" w:rsidP="006C4098">
            <w:pPr>
              <w:jc w:val="center"/>
              <w:rPr>
                <w:sz w:val="20"/>
                <w:szCs w:val="20"/>
              </w:rPr>
            </w:pPr>
            <w:r w:rsidRPr="0034033C">
              <w:rPr>
                <w:sz w:val="20"/>
                <w:szCs w:val="20"/>
              </w:rPr>
              <w:t>§: 8</w:t>
            </w:r>
          </w:p>
          <w:p w14:paraId="7F24DAC9" w14:textId="747B612E" w:rsidR="006C4098" w:rsidRPr="0034033C" w:rsidRDefault="006C4098" w:rsidP="006C4098">
            <w:pPr>
              <w:jc w:val="center"/>
              <w:rPr>
                <w:sz w:val="20"/>
                <w:szCs w:val="20"/>
              </w:rPr>
            </w:pPr>
            <w:r w:rsidRPr="0034033C">
              <w:rPr>
                <w:sz w:val="20"/>
                <w:szCs w:val="20"/>
              </w:rPr>
              <w:t>O: 5</w:t>
            </w:r>
          </w:p>
        </w:tc>
        <w:tc>
          <w:tcPr>
            <w:tcW w:w="4536" w:type="dxa"/>
          </w:tcPr>
          <w:p w14:paraId="4DEB6064" w14:textId="591BD5DB" w:rsidR="00977AEC" w:rsidRPr="0034033C" w:rsidRDefault="00977AEC" w:rsidP="007D33EB">
            <w:pPr>
              <w:jc w:val="both"/>
              <w:rPr>
                <w:sz w:val="20"/>
                <w:szCs w:val="20"/>
              </w:rPr>
            </w:pPr>
            <w:r w:rsidRPr="0034033C">
              <w:rPr>
                <w:sz w:val="20"/>
                <w:szCs w:val="20"/>
              </w:rPr>
              <w:lastRenderedPageBreak/>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C82A07"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4F0651CF" w14:textId="77777777" w:rsidR="00977AEC" w:rsidRPr="0034033C" w:rsidRDefault="00977AEC" w:rsidP="007D33EB">
            <w:pPr>
              <w:jc w:val="both"/>
              <w:rPr>
                <w:sz w:val="20"/>
                <w:szCs w:val="20"/>
              </w:rPr>
            </w:pPr>
          </w:p>
          <w:p w14:paraId="6D7024BF" w14:textId="2E11DFC5" w:rsidR="00977AEC" w:rsidRPr="0034033C" w:rsidRDefault="00977AEC" w:rsidP="007D33EB">
            <w:pPr>
              <w:jc w:val="both"/>
              <w:rPr>
                <w:sz w:val="20"/>
                <w:szCs w:val="20"/>
              </w:rPr>
            </w:pPr>
            <w:r w:rsidRPr="0034033C">
              <w:rPr>
                <w:sz w:val="20"/>
                <w:szCs w:val="20"/>
              </w:rPr>
              <w:t>(</w:t>
            </w:r>
            <w:r w:rsidR="0002308C" w:rsidRPr="0034033C">
              <w:rPr>
                <w:sz w:val="20"/>
                <w:szCs w:val="20"/>
              </w:rPr>
              <w:t>9</w:t>
            </w:r>
            <w:r w:rsidRPr="0034033C">
              <w:rPr>
                <w:sz w:val="20"/>
                <w:szCs w:val="20"/>
              </w:rPr>
              <w:t>) Poškodený, ktorému hrozí nebezpečenstvo v súvislosti s pobytom obvineného alebo odsúdeného na slobode, má právo požiadať o poskytnutie informácie o</w:t>
            </w:r>
          </w:p>
          <w:p w14:paraId="39A2036F" w14:textId="08FEC215" w:rsidR="00977AEC" w:rsidRPr="0034033C" w:rsidRDefault="00977AEC" w:rsidP="007D33EB">
            <w:pPr>
              <w:jc w:val="both"/>
              <w:rPr>
                <w:sz w:val="20"/>
                <w:szCs w:val="20"/>
              </w:rPr>
            </w:pPr>
            <w:r w:rsidRPr="0034033C">
              <w:rPr>
                <w:sz w:val="20"/>
                <w:szCs w:val="20"/>
              </w:rPr>
              <w:t>a) prepustení alebo úteku obvineného z väzby,</w:t>
            </w:r>
          </w:p>
          <w:p w14:paraId="6AC86708" w14:textId="64E3A37D" w:rsidR="00977AEC" w:rsidRPr="0034033C" w:rsidRDefault="00977AEC" w:rsidP="007D33EB">
            <w:pPr>
              <w:jc w:val="both"/>
              <w:rPr>
                <w:sz w:val="20"/>
                <w:szCs w:val="20"/>
              </w:rPr>
            </w:pPr>
            <w:r w:rsidRPr="0034033C">
              <w:rPr>
                <w:sz w:val="20"/>
                <w:szCs w:val="20"/>
              </w:rPr>
              <w:t>b) prepustení alebo úteku odsúdeného z výkonu trestu odňatia slobody,</w:t>
            </w:r>
          </w:p>
          <w:p w14:paraId="2BA312CA" w14:textId="3AC13AF5" w:rsidR="00977AEC" w:rsidRPr="0034033C" w:rsidRDefault="00977AEC" w:rsidP="007D33EB">
            <w:pPr>
              <w:jc w:val="both"/>
              <w:rPr>
                <w:sz w:val="20"/>
                <w:szCs w:val="20"/>
              </w:rPr>
            </w:pPr>
            <w:r w:rsidRPr="0034033C">
              <w:rPr>
                <w:sz w:val="20"/>
                <w:szCs w:val="20"/>
              </w:rPr>
              <w:t>c) prerušení výkonu trestu odňatia slobody,</w:t>
            </w:r>
          </w:p>
          <w:p w14:paraId="70969BF6" w14:textId="4CC2E111" w:rsidR="00977AEC" w:rsidRPr="0034033C" w:rsidRDefault="00977AEC" w:rsidP="007D33EB">
            <w:pPr>
              <w:jc w:val="both"/>
              <w:rPr>
                <w:sz w:val="20"/>
                <w:szCs w:val="20"/>
              </w:rPr>
            </w:pPr>
            <w:r w:rsidRPr="0034033C">
              <w:rPr>
                <w:sz w:val="20"/>
                <w:szCs w:val="20"/>
              </w:rPr>
              <w:t>d) prepustení alebo úteku odsúdeného z výkonu ochranného liečenia zo zariadenia ústavnej zdravotnej starostlivosti,</w:t>
            </w:r>
          </w:p>
          <w:p w14:paraId="1CBA25DD" w14:textId="09D98513" w:rsidR="00977AEC" w:rsidRPr="0034033C" w:rsidRDefault="00977AEC" w:rsidP="007D33EB">
            <w:pPr>
              <w:jc w:val="both"/>
              <w:rPr>
                <w:sz w:val="20"/>
                <w:szCs w:val="20"/>
              </w:rPr>
            </w:pPr>
            <w:r w:rsidRPr="0034033C">
              <w:rPr>
                <w:sz w:val="20"/>
                <w:szCs w:val="20"/>
              </w:rPr>
              <w:t>e) zmene formy výkonu ochranného liečenia z ústavného liečenia na ambulantné liečenie, alebo</w:t>
            </w:r>
          </w:p>
          <w:p w14:paraId="5F8C1628" w14:textId="1B103662" w:rsidR="00977AEC" w:rsidRPr="0034033C" w:rsidRDefault="00977AEC" w:rsidP="007D33EB">
            <w:pPr>
              <w:jc w:val="both"/>
              <w:rPr>
                <w:sz w:val="20"/>
                <w:szCs w:val="20"/>
              </w:rPr>
            </w:pPr>
            <w:r w:rsidRPr="0034033C">
              <w:rPr>
                <w:sz w:val="20"/>
                <w:szCs w:val="20"/>
              </w:rPr>
              <w:t>f) prepustení alebo úteku odsúdeného z výkonu detencie.</w:t>
            </w:r>
          </w:p>
          <w:p w14:paraId="16B94E83" w14:textId="77777777" w:rsidR="00977AEC" w:rsidRPr="0034033C" w:rsidRDefault="00977AEC" w:rsidP="007D33EB">
            <w:pPr>
              <w:jc w:val="both"/>
              <w:rPr>
                <w:sz w:val="20"/>
                <w:szCs w:val="20"/>
              </w:rPr>
            </w:pPr>
          </w:p>
          <w:p w14:paraId="40E16D35" w14:textId="6CD5DC8E" w:rsidR="00977AEC" w:rsidRPr="0034033C" w:rsidRDefault="00977AEC" w:rsidP="007D33EB">
            <w:pPr>
              <w:jc w:val="both"/>
              <w:rPr>
                <w:sz w:val="20"/>
                <w:szCs w:val="20"/>
              </w:rPr>
            </w:pPr>
            <w:r w:rsidRPr="0034033C">
              <w:rPr>
                <w:sz w:val="20"/>
                <w:szCs w:val="20"/>
              </w:rPr>
              <w:t>(</w:t>
            </w:r>
            <w:r w:rsidR="0002308C" w:rsidRPr="0034033C">
              <w:rPr>
                <w:sz w:val="20"/>
                <w:szCs w:val="20"/>
              </w:rPr>
              <w:t>10</w:t>
            </w:r>
            <w:r w:rsidRPr="0034033C">
              <w:rPr>
                <w:sz w:val="20"/>
                <w:szCs w:val="20"/>
              </w:rPr>
              <w:t xml:space="preserve">) Bez žiadosti poškodeného orgán činný v trestnom konaní alebo súd poskytne poškodenému informácie podľa </w:t>
            </w:r>
            <w:r w:rsidRPr="0034033C">
              <w:rPr>
                <w:b/>
                <w:bCs/>
                <w:sz w:val="20"/>
                <w:szCs w:val="20"/>
              </w:rPr>
              <w:t xml:space="preserve">odseku </w:t>
            </w:r>
            <w:r w:rsidR="0002308C" w:rsidRPr="0034033C">
              <w:rPr>
                <w:b/>
                <w:bCs/>
                <w:sz w:val="20"/>
                <w:szCs w:val="20"/>
              </w:rPr>
              <w:t>9</w:t>
            </w:r>
            <w:r w:rsidRPr="0034033C">
              <w:rPr>
                <w:sz w:val="20"/>
                <w:szCs w:val="20"/>
              </w:rPr>
              <w:t xml:space="preserve">, ak zistí, že poškodenému hrozí nebezpečenstvo v súvislosti s pobytom obvineného alebo odsúdeného na slobode. Poškodený môže svoje rozhodnutie o práve byť informovaný o skutočnostiach uvedených v </w:t>
            </w:r>
            <w:r w:rsidRPr="0034033C">
              <w:rPr>
                <w:b/>
                <w:bCs/>
                <w:sz w:val="20"/>
                <w:szCs w:val="20"/>
              </w:rPr>
              <w:t xml:space="preserve">odseku </w:t>
            </w:r>
            <w:r w:rsidR="0002308C" w:rsidRPr="0034033C">
              <w:rPr>
                <w:b/>
                <w:bCs/>
                <w:sz w:val="20"/>
                <w:szCs w:val="20"/>
              </w:rPr>
              <w:t>9</w:t>
            </w:r>
            <w:r w:rsidRPr="0034033C">
              <w:rPr>
                <w:sz w:val="20"/>
                <w:szCs w:val="20"/>
              </w:rPr>
              <w:t xml:space="preserve"> zmeniť; na zmenu rozhodnutia poškodeného sa prihliada.</w:t>
            </w:r>
          </w:p>
          <w:p w14:paraId="23276405" w14:textId="77777777" w:rsidR="00977AEC" w:rsidRPr="0034033C" w:rsidRDefault="00977AEC" w:rsidP="007D33EB">
            <w:pPr>
              <w:jc w:val="both"/>
              <w:rPr>
                <w:sz w:val="20"/>
                <w:szCs w:val="20"/>
              </w:rPr>
            </w:pPr>
          </w:p>
          <w:p w14:paraId="7521D6EB" w14:textId="77777777" w:rsidR="00977AEC" w:rsidRPr="0034033C" w:rsidRDefault="00977AEC" w:rsidP="007D33EB">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7E25162B" w14:textId="77777777" w:rsidR="00977AEC" w:rsidRPr="0034033C" w:rsidRDefault="00977AEC" w:rsidP="007D33EB">
            <w:pPr>
              <w:jc w:val="both"/>
              <w:rPr>
                <w:sz w:val="20"/>
                <w:szCs w:val="20"/>
              </w:rPr>
            </w:pPr>
          </w:p>
          <w:p w14:paraId="6FD06BA0" w14:textId="360B0A99" w:rsidR="00977AEC" w:rsidRPr="0034033C" w:rsidRDefault="00977AEC" w:rsidP="007D33EB">
            <w:pPr>
              <w:jc w:val="both"/>
              <w:rPr>
                <w:sz w:val="20"/>
                <w:szCs w:val="20"/>
              </w:rPr>
            </w:pPr>
            <w:r w:rsidRPr="0034033C">
              <w:rPr>
                <w:sz w:val="20"/>
                <w:szCs w:val="20"/>
              </w:rPr>
              <w:t xml:space="preserve">Orgán činný v trestnom konaní alebo súd vhodným spôsobom vyrozumie poškodeného alebo svedka v prípadoch podľa § 46 ods. </w:t>
            </w:r>
            <w:r w:rsidR="0002308C" w:rsidRPr="0034033C">
              <w:rPr>
                <w:b/>
                <w:bCs/>
                <w:sz w:val="20"/>
                <w:szCs w:val="20"/>
              </w:rPr>
              <w:t>9 a 10</w:t>
            </w:r>
            <w:r w:rsidRPr="0034033C">
              <w:rPr>
                <w:sz w:val="20"/>
                <w:szCs w:val="20"/>
              </w:rPr>
              <w:t xml:space="preserve"> a § 139 o prepustení obvineného z väzby alebo o jeho úteku z väzby najneskôr v deň, v ktorý sa o tejto skutočnosti dozvedel.</w:t>
            </w:r>
          </w:p>
          <w:p w14:paraId="611F4573" w14:textId="77777777" w:rsidR="007D33EB" w:rsidRPr="0034033C" w:rsidRDefault="007D33EB" w:rsidP="007D33EB">
            <w:pPr>
              <w:jc w:val="both"/>
              <w:rPr>
                <w:sz w:val="20"/>
                <w:szCs w:val="20"/>
              </w:rPr>
            </w:pPr>
          </w:p>
          <w:p w14:paraId="3E49555C" w14:textId="34B78CE5" w:rsidR="007D33EB" w:rsidRPr="0034033C" w:rsidRDefault="007D33EB" w:rsidP="007D33EB">
            <w:pPr>
              <w:jc w:val="both"/>
              <w:rPr>
                <w:sz w:val="20"/>
                <w:szCs w:val="20"/>
              </w:rPr>
            </w:pPr>
            <w:r w:rsidRPr="0034033C">
              <w:rPr>
                <w:sz w:val="20"/>
                <w:szCs w:val="20"/>
              </w:rPr>
              <w:t>(1) Svedok, ktorému hrozí nebezpečenstvo v súvislosti s pobytom obvineného alebo odsúdeného na slobode, má právo požiadať o poskytnutie informácie o</w:t>
            </w:r>
          </w:p>
          <w:p w14:paraId="60223ACD" w14:textId="1F989DEA" w:rsidR="007D33EB" w:rsidRPr="0034033C" w:rsidRDefault="007D33EB" w:rsidP="007D33EB">
            <w:pPr>
              <w:jc w:val="both"/>
              <w:rPr>
                <w:sz w:val="20"/>
                <w:szCs w:val="20"/>
              </w:rPr>
            </w:pPr>
            <w:r w:rsidRPr="0034033C">
              <w:rPr>
                <w:sz w:val="20"/>
                <w:szCs w:val="20"/>
              </w:rPr>
              <w:t>a) prepustení alebo úteku obvineného z väzby,</w:t>
            </w:r>
          </w:p>
          <w:p w14:paraId="796C8A29" w14:textId="0C652A5B" w:rsidR="007D33EB" w:rsidRPr="0034033C" w:rsidRDefault="007D33EB" w:rsidP="007D33EB">
            <w:pPr>
              <w:jc w:val="both"/>
              <w:rPr>
                <w:sz w:val="20"/>
                <w:szCs w:val="20"/>
              </w:rPr>
            </w:pPr>
            <w:r w:rsidRPr="0034033C">
              <w:rPr>
                <w:sz w:val="20"/>
                <w:szCs w:val="20"/>
              </w:rPr>
              <w:t>b) prepustení alebo úteku odsúdeného z výkonu trestu odňatia slobody,</w:t>
            </w:r>
          </w:p>
          <w:p w14:paraId="343077C4" w14:textId="73C00D0E" w:rsidR="007D33EB" w:rsidRPr="0034033C" w:rsidRDefault="007D33EB" w:rsidP="007D33EB">
            <w:pPr>
              <w:jc w:val="both"/>
              <w:rPr>
                <w:sz w:val="20"/>
                <w:szCs w:val="20"/>
              </w:rPr>
            </w:pPr>
            <w:r w:rsidRPr="0034033C">
              <w:rPr>
                <w:sz w:val="20"/>
                <w:szCs w:val="20"/>
              </w:rPr>
              <w:t>c) prerušení výkonu trestu odňatia slobody,</w:t>
            </w:r>
          </w:p>
          <w:p w14:paraId="4528E52E" w14:textId="296AEE5D" w:rsidR="007D33EB" w:rsidRPr="0034033C" w:rsidRDefault="007D33EB" w:rsidP="007D33EB">
            <w:pPr>
              <w:jc w:val="both"/>
              <w:rPr>
                <w:sz w:val="20"/>
                <w:szCs w:val="20"/>
              </w:rPr>
            </w:pPr>
            <w:r w:rsidRPr="0034033C">
              <w:rPr>
                <w:sz w:val="20"/>
                <w:szCs w:val="20"/>
              </w:rPr>
              <w:lastRenderedPageBreak/>
              <w:t>d) prepustení alebo úteku odsúdeného z výkonu ochranného liečenia zo zariadenia ústavnej zdravotnej starostlivosti,</w:t>
            </w:r>
          </w:p>
          <w:p w14:paraId="3B6386BA" w14:textId="2EECA898" w:rsidR="007D33EB" w:rsidRPr="0034033C" w:rsidRDefault="007D33EB" w:rsidP="007D33EB">
            <w:pPr>
              <w:jc w:val="both"/>
              <w:rPr>
                <w:sz w:val="20"/>
                <w:szCs w:val="20"/>
              </w:rPr>
            </w:pPr>
            <w:r w:rsidRPr="0034033C">
              <w:rPr>
                <w:sz w:val="20"/>
                <w:szCs w:val="20"/>
              </w:rPr>
              <w:t>e) zmene formy výkonu ochranného liečenia z ústavného liečenia na ambulantné liečenie, alebo</w:t>
            </w:r>
          </w:p>
          <w:p w14:paraId="1A029239" w14:textId="2A3E8845" w:rsidR="007D33EB" w:rsidRPr="0034033C" w:rsidRDefault="007D33EB" w:rsidP="007D33EB">
            <w:pPr>
              <w:jc w:val="both"/>
              <w:rPr>
                <w:sz w:val="20"/>
                <w:szCs w:val="20"/>
              </w:rPr>
            </w:pPr>
            <w:r w:rsidRPr="0034033C">
              <w:rPr>
                <w:sz w:val="20"/>
                <w:szCs w:val="20"/>
              </w:rPr>
              <w:t>f) prepustení alebo úteku odsúdeného z výkonu detencie.</w:t>
            </w:r>
          </w:p>
          <w:p w14:paraId="4945C02F" w14:textId="77777777" w:rsidR="007D33EB" w:rsidRPr="0034033C" w:rsidRDefault="007D33EB" w:rsidP="007D33EB">
            <w:pPr>
              <w:jc w:val="both"/>
              <w:rPr>
                <w:sz w:val="20"/>
                <w:szCs w:val="20"/>
              </w:rPr>
            </w:pPr>
          </w:p>
          <w:p w14:paraId="5BBF22DC" w14:textId="213A0104" w:rsidR="007D33EB" w:rsidRPr="0034033C" w:rsidRDefault="007D33EB" w:rsidP="007D33EB">
            <w:pPr>
              <w:jc w:val="both"/>
              <w:rPr>
                <w:sz w:val="20"/>
                <w:szCs w:val="20"/>
              </w:rPr>
            </w:pPr>
            <w:r w:rsidRPr="0034033C">
              <w:rPr>
                <w:sz w:val="20"/>
                <w:szCs w:val="20"/>
              </w:rPr>
              <w:t>(2) Bez žiadosti svedka orgán činný v trestnom konaní alebo súd poskytne svedkovi informácie podľa odseku 1, ak zistí, že svedkovi hrozí nebezpečenstvo v súvislosti s pobytom obvineného alebo odsúdeného na slobode.</w:t>
            </w:r>
          </w:p>
          <w:p w14:paraId="3A57ED4E" w14:textId="77777777" w:rsidR="007D33EB" w:rsidRPr="0034033C" w:rsidRDefault="007D33EB" w:rsidP="007D33EB">
            <w:pPr>
              <w:jc w:val="both"/>
              <w:rPr>
                <w:sz w:val="20"/>
                <w:szCs w:val="20"/>
              </w:rPr>
            </w:pPr>
          </w:p>
          <w:p w14:paraId="07B83861" w14:textId="502BC601" w:rsidR="007D33EB" w:rsidRPr="0034033C" w:rsidRDefault="007D33EB" w:rsidP="007D33EB">
            <w:pPr>
              <w:jc w:val="both"/>
              <w:rPr>
                <w:sz w:val="20"/>
                <w:szCs w:val="20"/>
              </w:rPr>
            </w:pPr>
            <w:r w:rsidRPr="0034033C">
              <w:rPr>
                <w:sz w:val="20"/>
                <w:szCs w:val="20"/>
              </w:rPr>
              <w:t>(3) Svedok sa môže výslovným vyhlásením písomne alebo ústne do zápisnice vzdať práva podľa odseku 1.</w:t>
            </w:r>
          </w:p>
          <w:p w14:paraId="1CC641CB" w14:textId="77777777" w:rsidR="001A3DD3" w:rsidRPr="0034033C" w:rsidRDefault="001A3DD3" w:rsidP="007D33EB">
            <w:pPr>
              <w:jc w:val="both"/>
              <w:rPr>
                <w:sz w:val="20"/>
                <w:szCs w:val="20"/>
              </w:rPr>
            </w:pPr>
          </w:p>
          <w:p w14:paraId="7EFAA4DD" w14:textId="2676D97A" w:rsidR="007D33EB" w:rsidRPr="0034033C" w:rsidRDefault="001A3DD3" w:rsidP="007D33EB">
            <w:pPr>
              <w:jc w:val="both"/>
              <w:rPr>
                <w:sz w:val="20"/>
                <w:szCs w:val="20"/>
              </w:rPr>
            </w:pPr>
            <w:r w:rsidRPr="0034033C">
              <w:rPr>
                <w:sz w:val="20"/>
                <w:szCs w:val="20"/>
              </w:rPr>
              <w:t xml:space="preserve">V prípadoch </w:t>
            </w:r>
            <w:r w:rsidRPr="0034033C">
              <w:rPr>
                <w:bCs/>
                <w:sz w:val="20"/>
                <w:szCs w:val="20"/>
              </w:rPr>
              <w:t>podľa § 46 ods.</w:t>
            </w:r>
            <w:r w:rsidRPr="0034033C">
              <w:rPr>
                <w:b/>
                <w:sz w:val="20"/>
                <w:szCs w:val="20"/>
              </w:rPr>
              <w:t xml:space="preserve"> 9 a 10</w:t>
            </w:r>
            <w:r w:rsidRPr="0034033C">
              <w:rPr>
                <w:sz w:val="20"/>
                <w:szCs w:val="20"/>
              </w:rPr>
              <w:t xml:space="preserve"> a</w:t>
            </w:r>
            <w:r w:rsidR="007D33EB" w:rsidRPr="0034033C">
              <w:rPr>
                <w:sz w:val="20"/>
                <w:szCs w:val="20"/>
              </w:rPr>
              <w:t xml:space="preserve"> § 139 zašle predseda senátu príslušnému 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 46 ods. 8 a 9 alebo § 139 a odsúdený je už vo výkone trestu odňatia slobody, zašle súd informácie o poškodenom alebo o svedkovi bez meškania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w:t>
            </w:r>
          </w:p>
          <w:p w14:paraId="42DAFF34" w14:textId="77777777" w:rsidR="007D33EB" w:rsidRPr="0034033C" w:rsidRDefault="007D33EB" w:rsidP="007D33EB">
            <w:pPr>
              <w:jc w:val="both"/>
              <w:rPr>
                <w:sz w:val="20"/>
                <w:szCs w:val="20"/>
              </w:rPr>
            </w:pPr>
          </w:p>
          <w:p w14:paraId="4956B760" w14:textId="77777777" w:rsidR="001A3DD3" w:rsidRPr="0034033C" w:rsidRDefault="001A3DD3" w:rsidP="001A3DD3">
            <w:pPr>
              <w:jc w:val="both"/>
              <w:rPr>
                <w:sz w:val="20"/>
                <w:szCs w:val="20"/>
              </w:rPr>
            </w:pPr>
            <w:r w:rsidRPr="0034033C">
              <w:rPr>
                <w:sz w:val="20"/>
                <w:szCs w:val="20"/>
              </w:rPr>
              <w:t>Policajný zbor plní tieto úlohy:</w:t>
            </w:r>
          </w:p>
          <w:p w14:paraId="67CB3DF3" w14:textId="54675987" w:rsidR="001A3DD3" w:rsidRPr="0034033C" w:rsidRDefault="001A3DD3" w:rsidP="001A3DD3">
            <w:pPr>
              <w:jc w:val="both"/>
              <w:rPr>
                <w:sz w:val="20"/>
                <w:szCs w:val="20"/>
              </w:rPr>
            </w:pPr>
            <w:r w:rsidRPr="0034033C">
              <w:rPr>
                <w:sz w:val="20"/>
                <w:szCs w:val="20"/>
              </w:rPr>
              <w:t>a) spolupôsobí pri ochrane základných práv a slobôd, najmä pri ochrane života, zdravia, osobnej slobody a bezpečnosti osôb a pri ochrane majetku,</w:t>
            </w:r>
          </w:p>
          <w:p w14:paraId="274EBFDF" w14:textId="77777777" w:rsidR="00977AEC" w:rsidRPr="0034033C" w:rsidRDefault="00977AEC" w:rsidP="001A3DD3">
            <w:pPr>
              <w:jc w:val="both"/>
              <w:rPr>
                <w:sz w:val="20"/>
                <w:szCs w:val="20"/>
              </w:rPr>
            </w:pPr>
          </w:p>
          <w:p w14:paraId="6C1C3EB6" w14:textId="01E17C2B" w:rsidR="001A3DD3" w:rsidRPr="0034033C" w:rsidRDefault="001A3DD3" w:rsidP="001A3DD3">
            <w:pPr>
              <w:jc w:val="both"/>
              <w:rPr>
                <w:sz w:val="20"/>
                <w:szCs w:val="20"/>
              </w:rPr>
            </w:pPr>
            <w:r w:rsidRPr="0034033C">
              <w:rPr>
                <w:sz w:val="20"/>
                <w:szCs w:val="20"/>
              </w:rPr>
              <w:t xml:space="preserve">(1) Ak nie je obec schopná zabezpečiť verejný poriadok v obci vlastnými silami a prostriedkami, môže požiadať o pomoc útvar Policajného zboru. Útvar Policajného </w:t>
            </w:r>
            <w:r w:rsidRPr="0034033C">
              <w:rPr>
                <w:sz w:val="20"/>
                <w:szCs w:val="20"/>
              </w:rPr>
              <w:lastRenderedPageBreak/>
              <w:t>zboru je povinný v rozsahu svojej pôsobnosti túto pomoc poskytnúť.</w:t>
            </w:r>
          </w:p>
          <w:p w14:paraId="78819D5C" w14:textId="77777777" w:rsidR="001A3DD3" w:rsidRPr="0034033C" w:rsidRDefault="001A3DD3" w:rsidP="001A3DD3">
            <w:pPr>
              <w:jc w:val="both"/>
              <w:rPr>
                <w:sz w:val="20"/>
                <w:szCs w:val="20"/>
              </w:rPr>
            </w:pPr>
          </w:p>
          <w:p w14:paraId="33245A85" w14:textId="6905B953" w:rsidR="001A3DD3" w:rsidRPr="0034033C" w:rsidRDefault="001A3DD3" w:rsidP="001A3DD3">
            <w:pPr>
              <w:jc w:val="both"/>
              <w:rPr>
                <w:sz w:val="20"/>
                <w:szCs w:val="20"/>
              </w:rPr>
            </w:pPr>
            <w:r w:rsidRPr="0034033C">
              <w:rPr>
                <w:sz w:val="20"/>
                <w:szCs w:val="20"/>
              </w:rPr>
              <w:t>(2) Policajný zbor a obecná polícia vo veciach verejného poriadku a v obecných veciach verejného poriadku</w:t>
            </w:r>
            <w:r w:rsidR="0002308C" w:rsidRPr="0034033C">
              <w:rPr>
                <w:sz w:val="20"/>
                <w:szCs w:val="20"/>
                <w:vertAlign w:val="superscript"/>
              </w:rPr>
              <w:t>28</w:t>
            </w:r>
            <w:r w:rsidRPr="0034033C">
              <w:rPr>
                <w:sz w:val="20"/>
                <w:szCs w:val="20"/>
              </w:rPr>
              <w:t>) spolupracujú.</w:t>
            </w:r>
          </w:p>
          <w:p w14:paraId="14B16ED8" w14:textId="77777777" w:rsidR="001A3DD3" w:rsidRPr="0034033C" w:rsidRDefault="001A3DD3" w:rsidP="001A3DD3">
            <w:pPr>
              <w:jc w:val="both"/>
              <w:rPr>
                <w:sz w:val="20"/>
                <w:szCs w:val="20"/>
              </w:rPr>
            </w:pPr>
          </w:p>
          <w:p w14:paraId="492CB4AD" w14:textId="4EBD02CB" w:rsidR="001A3DD3" w:rsidRPr="0034033C" w:rsidRDefault="0002308C" w:rsidP="001A3DD3">
            <w:pPr>
              <w:jc w:val="both"/>
              <w:rPr>
                <w:sz w:val="20"/>
                <w:szCs w:val="20"/>
              </w:rPr>
            </w:pPr>
            <w:r w:rsidRPr="0034033C">
              <w:rPr>
                <w:sz w:val="20"/>
                <w:szCs w:val="20"/>
              </w:rPr>
              <w:t xml:space="preserve">(1) </w:t>
            </w:r>
            <w:r w:rsidR="001A3DD3" w:rsidRPr="0034033C">
              <w:rPr>
                <w:sz w:val="20"/>
                <w:szCs w:val="20"/>
              </w:rPr>
              <w:t>Obmedzenia spočívajú najmä v zákaze</w:t>
            </w:r>
          </w:p>
          <w:p w14:paraId="531C24EB" w14:textId="77777777" w:rsidR="001A3DD3" w:rsidRPr="0034033C" w:rsidRDefault="001A3DD3" w:rsidP="001A3DD3">
            <w:pPr>
              <w:jc w:val="both"/>
              <w:rPr>
                <w:sz w:val="20"/>
                <w:szCs w:val="20"/>
              </w:rPr>
            </w:pPr>
            <w:r w:rsidRPr="0034033C">
              <w:rPr>
                <w:sz w:val="20"/>
                <w:szCs w:val="20"/>
              </w:rPr>
              <w:t>...</w:t>
            </w:r>
          </w:p>
          <w:p w14:paraId="0098277C" w14:textId="2A1B63A8" w:rsidR="001A3DD3" w:rsidRPr="0034033C" w:rsidRDefault="00C82A07" w:rsidP="001A3DD3">
            <w:pPr>
              <w:jc w:val="both"/>
              <w:rPr>
                <w:sz w:val="20"/>
                <w:szCs w:val="20"/>
              </w:rPr>
            </w:pPr>
            <w:r w:rsidRPr="0034033C">
              <w:rPr>
                <w:sz w:val="20"/>
                <w:szCs w:val="20"/>
              </w:rPr>
              <w:t>i</w:t>
            </w:r>
            <w:r w:rsidR="001A3DD3" w:rsidRPr="0034033C">
              <w:rPr>
                <w:sz w:val="20"/>
                <w:szCs w:val="20"/>
              </w:rPr>
              <w:t>) kontaktu s určenou osobou v akejkoľvek forme vrátane</w:t>
            </w:r>
            <w:r w:rsidR="0002308C" w:rsidRPr="0034033C">
              <w:rPr>
                <w:sz w:val="20"/>
                <w:szCs w:val="20"/>
              </w:rPr>
              <w:t xml:space="preserve"> </w:t>
            </w:r>
            <w:r w:rsidR="001A3DD3" w:rsidRPr="0034033C">
              <w:rPr>
                <w:sz w:val="20"/>
                <w:szCs w:val="20"/>
              </w:rPr>
              <w:t>kontaktovania prostredníctvom elektronickej</w:t>
            </w:r>
          </w:p>
          <w:p w14:paraId="682F716C" w14:textId="77777777" w:rsidR="001A3DD3" w:rsidRPr="0034033C" w:rsidRDefault="001A3DD3" w:rsidP="001A3DD3">
            <w:pPr>
              <w:jc w:val="both"/>
              <w:rPr>
                <w:sz w:val="20"/>
                <w:szCs w:val="20"/>
              </w:rPr>
            </w:pPr>
            <w:r w:rsidRPr="0034033C">
              <w:rPr>
                <w:sz w:val="20"/>
                <w:szCs w:val="20"/>
              </w:rPr>
              <w:t>komunikačnej služby alebo inými obdobnými</w:t>
            </w:r>
          </w:p>
          <w:p w14:paraId="7F1F30F8" w14:textId="0B575AF3" w:rsidR="001A3DD3" w:rsidRPr="0034033C" w:rsidRDefault="001A3DD3" w:rsidP="001A3DD3">
            <w:pPr>
              <w:jc w:val="both"/>
              <w:rPr>
                <w:sz w:val="20"/>
                <w:szCs w:val="20"/>
              </w:rPr>
            </w:pPr>
            <w:r w:rsidRPr="0034033C">
              <w:rPr>
                <w:sz w:val="20"/>
                <w:szCs w:val="20"/>
              </w:rPr>
              <w:t>prostriedkami</w:t>
            </w:r>
            <w:r w:rsidR="0002308C" w:rsidRPr="0034033C">
              <w:rPr>
                <w:sz w:val="20"/>
                <w:szCs w:val="20"/>
              </w:rPr>
              <w:t>,</w:t>
            </w:r>
          </w:p>
          <w:p w14:paraId="4C6539D1" w14:textId="77777777" w:rsidR="001A3DD3" w:rsidRPr="0034033C" w:rsidRDefault="001A3DD3" w:rsidP="001A3DD3">
            <w:pPr>
              <w:jc w:val="both"/>
              <w:rPr>
                <w:sz w:val="20"/>
                <w:szCs w:val="20"/>
              </w:rPr>
            </w:pPr>
          </w:p>
          <w:p w14:paraId="3BAE85E7" w14:textId="77777777" w:rsidR="0002308C" w:rsidRPr="0034033C" w:rsidRDefault="0002308C" w:rsidP="0002308C">
            <w:pPr>
              <w:jc w:val="both"/>
              <w:rPr>
                <w:sz w:val="20"/>
                <w:szCs w:val="20"/>
              </w:rPr>
            </w:pPr>
            <w:r w:rsidRPr="0034033C">
              <w:rPr>
                <w:sz w:val="20"/>
                <w:szCs w:val="20"/>
              </w:rPr>
              <w:t>(2) Povinnosti spočívajú najmä v príkaze</w:t>
            </w:r>
          </w:p>
          <w:p w14:paraId="3153B5BA" w14:textId="5E075042" w:rsidR="0002308C" w:rsidRPr="0034033C" w:rsidRDefault="0002308C" w:rsidP="0002308C">
            <w:pPr>
              <w:jc w:val="both"/>
              <w:rPr>
                <w:sz w:val="20"/>
                <w:szCs w:val="20"/>
              </w:rPr>
            </w:pPr>
            <w:r w:rsidRPr="0034033C">
              <w:rPr>
                <w:sz w:val="20"/>
                <w:szCs w:val="20"/>
              </w:rPr>
              <w:t>a) zdržiavať sa v určenom čase na určenej adrese,</w:t>
            </w:r>
          </w:p>
          <w:p w14:paraId="2A5F4B40" w14:textId="599EEC29" w:rsidR="001A3DD3" w:rsidRPr="0034033C" w:rsidRDefault="0002308C" w:rsidP="0002308C">
            <w:pPr>
              <w:jc w:val="both"/>
              <w:rPr>
                <w:sz w:val="20"/>
                <w:szCs w:val="20"/>
              </w:rPr>
            </w:pPr>
            <w:r w:rsidRPr="0034033C">
              <w:rPr>
                <w:sz w:val="20"/>
                <w:szCs w:val="20"/>
              </w:rPr>
              <w:t>b) vysťahovať sa z bytu alebo domu, v ktorom sa neoprávnene zdržiava alebo ktorý protiprávne obsadil,</w:t>
            </w:r>
          </w:p>
          <w:p w14:paraId="40D6C839" w14:textId="77777777" w:rsidR="0002308C" w:rsidRPr="0034033C" w:rsidRDefault="0002308C" w:rsidP="0002308C">
            <w:pPr>
              <w:jc w:val="both"/>
              <w:rPr>
                <w:sz w:val="20"/>
                <w:szCs w:val="20"/>
              </w:rPr>
            </w:pPr>
          </w:p>
          <w:p w14:paraId="11A0C957" w14:textId="77777777" w:rsidR="001A3DD3" w:rsidRPr="0034033C" w:rsidRDefault="001A3DD3" w:rsidP="001A3DD3">
            <w:pPr>
              <w:jc w:val="both"/>
              <w:rPr>
                <w:sz w:val="20"/>
                <w:szCs w:val="20"/>
              </w:rPr>
            </w:pPr>
            <w:r w:rsidRPr="0034033C">
              <w:rPr>
                <w:sz w:val="20"/>
                <w:szCs w:val="20"/>
              </w:rPr>
              <w:t>Orgán činný v trestnom konaní alebo súd vhodným</w:t>
            </w:r>
          </w:p>
          <w:p w14:paraId="6058D38A" w14:textId="77777777" w:rsidR="001A3DD3" w:rsidRPr="0034033C" w:rsidRDefault="001A3DD3" w:rsidP="001A3DD3">
            <w:pPr>
              <w:jc w:val="both"/>
              <w:rPr>
                <w:sz w:val="20"/>
                <w:szCs w:val="20"/>
              </w:rPr>
            </w:pPr>
            <w:r w:rsidRPr="0034033C">
              <w:rPr>
                <w:sz w:val="20"/>
                <w:szCs w:val="20"/>
              </w:rPr>
              <w:t>spôsobom vyrozumie poškodeného alebo svedka v</w:t>
            </w:r>
          </w:p>
          <w:p w14:paraId="4AB8332B" w14:textId="1948F3B7" w:rsidR="001A3DD3" w:rsidRPr="0034033C" w:rsidRDefault="001A3DD3" w:rsidP="001A3DD3">
            <w:pPr>
              <w:jc w:val="both"/>
              <w:rPr>
                <w:sz w:val="20"/>
                <w:szCs w:val="20"/>
              </w:rPr>
            </w:pPr>
            <w:r w:rsidRPr="0034033C">
              <w:rPr>
                <w:sz w:val="20"/>
                <w:szCs w:val="20"/>
              </w:rPr>
              <w:t xml:space="preserve">prípadoch podľa § 46 ods. </w:t>
            </w:r>
            <w:r w:rsidR="000F28F2" w:rsidRPr="0034033C">
              <w:rPr>
                <w:b/>
                <w:bCs/>
                <w:sz w:val="20"/>
                <w:szCs w:val="20"/>
              </w:rPr>
              <w:t>9 a 10</w:t>
            </w:r>
            <w:r w:rsidRPr="0034033C">
              <w:rPr>
                <w:sz w:val="20"/>
                <w:szCs w:val="20"/>
              </w:rPr>
              <w:t xml:space="preserve"> a § 139 o prepustení</w:t>
            </w:r>
          </w:p>
          <w:p w14:paraId="32392035" w14:textId="723A3D95" w:rsidR="001A3DD3" w:rsidRPr="0034033C" w:rsidRDefault="001A3DD3" w:rsidP="001A3DD3">
            <w:pPr>
              <w:jc w:val="both"/>
              <w:rPr>
                <w:sz w:val="20"/>
                <w:szCs w:val="20"/>
              </w:rPr>
            </w:pPr>
            <w:r w:rsidRPr="0034033C">
              <w:rPr>
                <w:sz w:val="20"/>
                <w:szCs w:val="20"/>
              </w:rPr>
              <w:t>obvineného z väzby alebo o jeho úteku z väzby najneskôr</w:t>
            </w:r>
            <w:r w:rsidR="000F28F2" w:rsidRPr="0034033C">
              <w:rPr>
                <w:sz w:val="20"/>
                <w:szCs w:val="20"/>
              </w:rPr>
              <w:t xml:space="preserve"> </w:t>
            </w:r>
            <w:r w:rsidRPr="0034033C">
              <w:rPr>
                <w:sz w:val="20"/>
                <w:szCs w:val="20"/>
              </w:rPr>
              <w:t>v deň, v ktorý sa o tejto skutočnosti dozvedel.</w:t>
            </w:r>
          </w:p>
          <w:p w14:paraId="54955A3C" w14:textId="77777777" w:rsidR="001A3DD3" w:rsidRPr="0034033C" w:rsidRDefault="001A3DD3" w:rsidP="001A3DD3">
            <w:pPr>
              <w:jc w:val="both"/>
              <w:rPr>
                <w:sz w:val="20"/>
                <w:szCs w:val="20"/>
              </w:rPr>
            </w:pPr>
          </w:p>
          <w:p w14:paraId="6467783E" w14:textId="77777777" w:rsidR="001A3DD3" w:rsidRPr="0034033C" w:rsidRDefault="001A3DD3" w:rsidP="001A3DD3">
            <w:pPr>
              <w:jc w:val="both"/>
              <w:rPr>
                <w:sz w:val="20"/>
                <w:szCs w:val="20"/>
              </w:rPr>
            </w:pPr>
            <w:r w:rsidRPr="0034033C">
              <w:rPr>
                <w:sz w:val="20"/>
                <w:szCs w:val="20"/>
              </w:rPr>
              <w:t>Ak sudca pre prípravné konanie alebo súd rozhodol podľa § 80 alebo § 81, že sa obvinený ponecháva na slobode alebo že sa z väzby prepúšťa na slobodu, na posilnenie účelu, ktorý by sa inak dosiahol väzbou, môže orgán rozhodujúci o väzbe zároveň uložiť jedno alebo viac primeraných obmedzení alebo povinností, najmä</w:t>
            </w:r>
          </w:p>
          <w:p w14:paraId="33354062" w14:textId="0D263849" w:rsidR="006C4098" w:rsidRPr="0034033C" w:rsidRDefault="006C4098" w:rsidP="006C4098">
            <w:pPr>
              <w:jc w:val="both"/>
              <w:rPr>
                <w:sz w:val="20"/>
                <w:szCs w:val="20"/>
              </w:rPr>
            </w:pPr>
            <w:r w:rsidRPr="0034033C">
              <w:rPr>
                <w:sz w:val="20"/>
                <w:szCs w:val="20"/>
              </w:rPr>
              <w:t>h) zákaz styku s určitými osobami alebo zákaz úmyselne sa priblížiť k určitej osobe na vzdialenosť menšiu ako päť metrov,</w:t>
            </w:r>
          </w:p>
          <w:p w14:paraId="158B6614" w14:textId="1FD7D3C7" w:rsidR="006C4098" w:rsidRPr="0034033C" w:rsidRDefault="006C4098" w:rsidP="006C4098">
            <w:pPr>
              <w:jc w:val="both"/>
              <w:rPr>
                <w:sz w:val="20"/>
                <w:szCs w:val="20"/>
              </w:rPr>
            </w:pPr>
            <w:r w:rsidRPr="0034033C">
              <w:rPr>
                <w:sz w:val="20"/>
                <w:szCs w:val="20"/>
              </w:rPr>
              <w:t>...</w:t>
            </w:r>
          </w:p>
          <w:p w14:paraId="76ACB04C" w14:textId="0B60A44A" w:rsidR="006C4098" w:rsidRPr="0034033C" w:rsidRDefault="006C4098" w:rsidP="006C4098">
            <w:pPr>
              <w:jc w:val="both"/>
              <w:rPr>
                <w:sz w:val="20"/>
                <w:szCs w:val="20"/>
              </w:rPr>
            </w:pPr>
            <w:r w:rsidRPr="0034033C">
              <w:rPr>
                <w:sz w:val="20"/>
                <w:szCs w:val="20"/>
              </w:rPr>
              <w:t>j) zákaz alebo obmedzenie kontaktu s určenou osobou v akejkoľvek forme vrátane kontaktovania prostredníctvom elektronickej komunikačnej služby alebo inými obdobnými prostriedkami, alebo</w:t>
            </w:r>
          </w:p>
          <w:p w14:paraId="3ED363E9" w14:textId="77777777" w:rsidR="006C4098" w:rsidRPr="0034033C" w:rsidRDefault="006C4098" w:rsidP="006C4098">
            <w:pPr>
              <w:jc w:val="both"/>
              <w:rPr>
                <w:sz w:val="20"/>
                <w:szCs w:val="20"/>
              </w:rPr>
            </w:pPr>
            <w:r w:rsidRPr="0034033C">
              <w:rPr>
                <w:sz w:val="20"/>
                <w:szCs w:val="20"/>
              </w:rPr>
              <w:t>k) zákaz zdržiavať sa v blízkosti obydlia určenej osoby alebo v určenom mieste, kde sa takáto osoba zdržuje alebo ktoré navštevuje.</w:t>
            </w:r>
          </w:p>
          <w:p w14:paraId="4EACA754" w14:textId="77777777" w:rsidR="006C4098" w:rsidRPr="0034033C" w:rsidRDefault="006C4098" w:rsidP="006C4098">
            <w:pPr>
              <w:jc w:val="both"/>
              <w:rPr>
                <w:sz w:val="20"/>
                <w:szCs w:val="20"/>
              </w:rPr>
            </w:pPr>
          </w:p>
          <w:p w14:paraId="29116732" w14:textId="77777777" w:rsidR="006C4098" w:rsidRPr="0034033C" w:rsidRDefault="006C4098" w:rsidP="006C4098">
            <w:pPr>
              <w:jc w:val="both"/>
              <w:rPr>
                <w:sz w:val="20"/>
                <w:szCs w:val="20"/>
              </w:rPr>
            </w:pPr>
            <w:r w:rsidRPr="0034033C">
              <w:rPr>
                <w:sz w:val="20"/>
                <w:szCs w:val="20"/>
              </w:rPr>
              <w:t>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w:t>
            </w:r>
          </w:p>
          <w:p w14:paraId="1BB0A39D" w14:textId="77777777" w:rsidR="006C4098" w:rsidRPr="0034033C" w:rsidRDefault="006C4098" w:rsidP="006C4098">
            <w:pPr>
              <w:jc w:val="both"/>
              <w:rPr>
                <w:sz w:val="20"/>
                <w:szCs w:val="20"/>
              </w:rPr>
            </w:pPr>
          </w:p>
          <w:p w14:paraId="628170B9" w14:textId="6B3B7018" w:rsidR="006C4098" w:rsidRPr="0034033C" w:rsidRDefault="006C4098" w:rsidP="006C4098">
            <w:pPr>
              <w:jc w:val="both"/>
              <w:rPr>
                <w:sz w:val="20"/>
                <w:szCs w:val="20"/>
              </w:rPr>
            </w:pPr>
            <w:r w:rsidRPr="0034033C">
              <w:rPr>
                <w:sz w:val="20"/>
                <w:szCs w:val="20"/>
              </w:rPr>
              <w:t xml:space="preserve">V prípadoch </w:t>
            </w:r>
            <w:r w:rsidRPr="0034033C">
              <w:rPr>
                <w:bCs/>
                <w:sz w:val="20"/>
                <w:szCs w:val="20"/>
              </w:rPr>
              <w:t>podľa § 46 ods.</w:t>
            </w:r>
            <w:r w:rsidRPr="0034033C">
              <w:rPr>
                <w:b/>
                <w:sz w:val="20"/>
                <w:szCs w:val="20"/>
              </w:rPr>
              <w:t xml:space="preserve"> 9 a 10</w:t>
            </w:r>
            <w:r w:rsidRPr="0034033C">
              <w:rPr>
                <w:sz w:val="20"/>
                <w:szCs w:val="20"/>
              </w:rPr>
              <w:t xml:space="preserve"> a § 139 zašle predseda senátu príslušnému 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 46 ods. </w:t>
            </w:r>
            <w:r w:rsidR="00B20F7A" w:rsidRPr="0034033C">
              <w:rPr>
                <w:b/>
                <w:sz w:val="20"/>
                <w:szCs w:val="20"/>
              </w:rPr>
              <w:t>9 a 10</w:t>
            </w:r>
            <w:r w:rsidR="00B20F7A" w:rsidRPr="0034033C">
              <w:rPr>
                <w:sz w:val="20"/>
                <w:szCs w:val="20"/>
              </w:rPr>
              <w:t xml:space="preserve"> </w:t>
            </w:r>
            <w:r w:rsidRPr="0034033C">
              <w:rPr>
                <w:sz w:val="20"/>
                <w:szCs w:val="20"/>
              </w:rPr>
              <w:t>alebo § 139 a odsúdený je už vo výkone trestu odňatia slobody, zašle súd informácie o poškodenom alebo o svedkovi bez meškania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w:t>
            </w:r>
          </w:p>
          <w:p w14:paraId="1ACE519F" w14:textId="77777777" w:rsidR="006C4098" w:rsidRPr="0034033C" w:rsidRDefault="006C4098" w:rsidP="006C4098">
            <w:pPr>
              <w:jc w:val="both"/>
              <w:rPr>
                <w:sz w:val="20"/>
                <w:szCs w:val="20"/>
              </w:rPr>
            </w:pPr>
          </w:p>
          <w:p w14:paraId="67ADE7CC" w14:textId="75B0B426" w:rsidR="006C4098" w:rsidRPr="0034033C" w:rsidRDefault="006C4098" w:rsidP="006C4098">
            <w:pPr>
              <w:jc w:val="both"/>
              <w:rPr>
                <w:sz w:val="20"/>
                <w:szCs w:val="20"/>
              </w:rPr>
            </w:pPr>
            <w:r w:rsidRPr="0034033C">
              <w:rPr>
                <w:sz w:val="20"/>
                <w:szCs w:val="20"/>
              </w:rPr>
              <w:t>Zariadenie varovania blízkosti</w:t>
            </w:r>
          </w:p>
          <w:p w14:paraId="15A2645D" w14:textId="77777777" w:rsidR="006C4098" w:rsidRPr="0034033C" w:rsidRDefault="006C4098" w:rsidP="006C4098">
            <w:pPr>
              <w:jc w:val="both"/>
              <w:rPr>
                <w:sz w:val="20"/>
                <w:szCs w:val="20"/>
              </w:rPr>
            </w:pPr>
            <w:r w:rsidRPr="0034033C">
              <w:rPr>
                <w:sz w:val="20"/>
                <w:szCs w:val="20"/>
              </w:rPr>
              <w:t>(1) Zariadenie varovania blízkosti umožňuje detekciu</w:t>
            </w:r>
          </w:p>
          <w:p w14:paraId="11F102CE" w14:textId="77777777" w:rsidR="006C4098" w:rsidRPr="0034033C" w:rsidRDefault="006C4098" w:rsidP="006C4098">
            <w:pPr>
              <w:jc w:val="both"/>
              <w:rPr>
                <w:sz w:val="20"/>
                <w:szCs w:val="20"/>
              </w:rPr>
            </w:pPr>
            <w:r w:rsidRPr="0034033C">
              <w:rPr>
                <w:sz w:val="20"/>
                <w:szCs w:val="20"/>
              </w:rPr>
              <w:t>priblíženia sa kontrolovanej osoby k chránenej osobe a</w:t>
            </w:r>
          </w:p>
          <w:p w14:paraId="66054318" w14:textId="77777777" w:rsidR="006C4098" w:rsidRPr="0034033C" w:rsidRDefault="006C4098" w:rsidP="006C4098">
            <w:pPr>
              <w:jc w:val="both"/>
              <w:rPr>
                <w:sz w:val="20"/>
                <w:szCs w:val="20"/>
              </w:rPr>
            </w:pPr>
            <w:r w:rsidRPr="0034033C">
              <w:rPr>
                <w:sz w:val="20"/>
                <w:szCs w:val="20"/>
              </w:rPr>
              <w:t>okamžité varovanie chránenej osoby.</w:t>
            </w:r>
          </w:p>
          <w:p w14:paraId="72EBDAA3" w14:textId="77777777" w:rsidR="006C4098" w:rsidRPr="0034033C" w:rsidRDefault="006C4098" w:rsidP="006C4098">
            <w:pPr>
              <w:jc w:val="both"/>
              <w:rPr>
                <w:sz w:val="20"/>
                <w:szCs w:val="20"/>
              </w:rPr>
            </w:pPr>
            <w:r w:rsidRPr="0034033C">
              <w:rPr>
                <w:sz w:val="20"/>
                <w:szCs w:val="20"/>
              </w:rPr>
              <w:t>(2) Chránená osoba musí mať pri sebe zariadenie</w:t>
            </w:r>
          </w:p>
          <w:p w14:paraId="5D2FA722" w14:textId="77777777" w:rsidR="006C4098" w:rsidRPr="0034033C" w:rsidRDefault="006C4098" w:rsidP="006C4098">
            <w:pPr>
              <w:jc w:val="both"/>
              <w:rPr>
                <w:sz w:val="20"/>
                <w:szCs w:val="20"/>
              </w:rPr>
            </w:pPr>
            <w:r w:rsidRPr="0034033C">
              <w:rPr>
                <w:sz w:val="20"/>
                <w:szCs w:val="20"/>
              </w:rPr>
              <w:t>varovania blízkosti počas celého trvania kontroly</w:t>
            </w:r>
          </w:p>
          <w:p w14:paraId="082BB060" w14:textId="77777777" w:rsidR="006C4098" w:rsidRPr="0034033C" w:rsidRDefault="006C4098" w:rsidP="006C4098">
            <w:pPr>
              <w:jc w:val="both"/>
              <w:rPr>
                <w:sz w:val="20"/>
                <w:szCs w:val="20"/>
              </w:rPr>
            </w:pPr>
            <w:r w:rsidRPr="0034033C">
              <w:rPr>
                <w:sz w:val="20"/>
                <w:szCs w:val="20"/>
              </w:rPr>
              <w:t>technickými prostriedkami.</w:t>
            </w:r>
          </w:p>
          <w:p w14:paraId="63D8319D" w14:textId="77777777" w:rsidR="006C4098" w:rsidRPr="0034033C" w:rsidRDefault="006C4098" w:rsidP="006C4098">
            <w:pPr>
              <w:jc w:val="both"/>
              <w:rPr>
                <w:sz w:val="20"/>
                <w:szCs w:val="20"/>
              </w:rPr>
            </w:pPr>
          </w:p>
          <w:p w14:paraId="01563797" w14:textId="180966B9" w:rsidR="006C4098" w:rsidRPr="0034033C" w:rsidRDefault="006C4098" w:rsidP="006C4098">
            <w:pPr>
              <w:jc w:val="both"/>
              <w:rPr>
                <w:sz w:val="20"/>
                <w:szCs w:val="20"/>
              </w:rPr>
            </w:pPr>
            <w:r w:rsidRPr="0034033C">
              <w:rPr>
                <w:sz w:val="20"/>
                <w:szCs w:val="20"/>
              </w:rPr>
              <w:t>Ak sa rozhodnutím ukladá kontrolovanej osobe zákaz</w:t>
            </w:r>
            <w:r w:rsidRPr="0034033C">
              <w:t xml:space="preserve"> </w:t>
            </w:r>
            <w:r w:rsidRPr="0034033C">
              <w:rPr>
                <w:sz w:val="20"/>
                <w:szCs w:val="20"/>
              </w:rPr>
              <w:t>priblížiť sa k chránenej osobe na určenú vzdialenosť,</w:t>
            </w:r>
          </w:p>
          <w:p w14:paraId="639F4B82" w14:textId="77777777" w:rsidR="006C4098" w:rsidRPr="0034033C" w:rsidRDefault="006C4098" w:rsidP="006C4098">
            <w:pPr>
              <w:jc w:val="both"/>
              <w:rPr>
                <w:sz w:val="20"/>
                <w:szCs w:val="20"/>
              </w:rPr>
            </w:pPr>
            <w:r w:rsidRPr="0034033C">
              <w:rPr>
                <w:sz w:val="20"/>
                <w:szCs w:val="20"/>
              </w:rPr>
              <w:t>kontrola technickými prostriedkami sa vykonáva za</w:t>
            </w:r>
          </w:p>
          <w:p w14:paraId="7120A825" w14:textId="77777777" w:rsidR="006C4098" w:rsidRPr="0034033C" w:rsidRDefault="006C4098" w:rsidP="006C4098">
            <w:pPr>
              <w:jc w:val="both"/>
              <w:rPr>
                <w:sz w:val="20"/>
                <w:szCs w:val="20"/>
              </w:rPr>
            </w:pPr>
            <w:r w:rsidRPr="0034033C">
              <w:rPr>
                <w:sz w:val="20"/>
                <w:szCs w:val="20"/>
              </w:rPr>
              <w:t>súčasného použitia technických prostriedkov podľa § 3</w:t>
            </w:r>
          </w:p>
          <w:p w14:paraId="0CDF8AA8" w14:textId="77777777" w:rsidR="006C4098" w:rsidRPr="0034033C" w:rsidRDefault="006C4098" w:rsidP="006C4098">
            <w:pPr>
              <w:jc w:val="both"/>
              <w:rPr>
                <w:sz w:val="20"/>
                <w:szCs w:val="20"/>
              </w:rPr>
            </w:pPr>
            <w:r w:rsidRPr="0034033C">
              <w:rPr>
                <w:sz w:val="20"/>
                <w:szCs w:val="20"/>
              </w:rPr>
              <w:t>ods. 1 písm. a), c) a d); ustanovenie § 10 tým nie je</w:t>
            </w:r>
          </w:p>
          <w:p w14:paraId="76D70234" w14:textId="5AA9DFA6" w:rsidR="006C4098" w:rsidRPr="0034033C" w:rsidRDefault="006C4098" w:rsidP="006C4098">
            <w:pPr>
              <w:jc w:val="both"/>
              <w:rPr>
                <w:sz w:val="20"/>
                <w:szCs w:val="20"/>
              </w:rPr>
            </w:pPr>
            <w:r w:rsidRPr="0034033C">
              <w:rPr>
                <w:sz w:val="20"/>
                <w:szCs w:val="20"/>
              </w:rPr>
              <w:t>dotknuté.</w:t>
            </w:r>
          </w:p>
          <w:p w14:paraId="479308F0" w14:textId="77777777" w:rsidR="000F28F2" w:rsidRPr="0034033C" w:rsidRDefault="000F28F2" w:rsidP="000F28F2">
            <w:pPr>
              <w:jc w:val="both"/>
              <w:rPr>
                <w:sz w:val="20"/>
                <w:szCs w:val="20"/>
              </w:rPr>
            </w:pPr>
          </w:p>
          <w:p w14:paraId="7057682A" w14:textId="700FF411" w:rsidR="000F28F2" w:rsidRPr="0034033C" w:rsidRDefault="000F28F2" w:rsidP="000F28F2">
            <w:pPr>
              <w:jc w:val="both"/>
              <w:rPr>
                <w:sz w:val="20"/>
                <w:szCs w:val="20"/>
              </w:rPr>
            </w:pPr>
            <w:r w:rsidRPr="0034033C">
              <w:rPr>
                <w:sz w:val="20"/>
                <w:szCs w:val="20"/>
              </w:rPr>
              <w:t xml:space="preserve">(3) Ak je chránenou osobou maloleté dieťa, písomný súhlas sa nevyžaduje a kontrolu technickými prostriedkami možno vykonať, len ak je to v najlepšom </w:t>
            </w:r>
            <w:r w:rsidRPr="0034033C">
              <w:rPr>
                <w:sz w:val="20"/>
                <w:szCs w:val="20"/>
              </w:rPr>
              <w:lastRenderedPageBreak/>
              <w:t>záujme maloletého dieťaťa a ak je maloleté dieťa s ohľadom na svoj vek a rozumovú vyspelosť schopné plniť povinnosti chránenej osoby podľa tohto zákona. Na tento účel súd alebo prokurátor prihliadne na</w:t>
            </w:r>
          </w:p>
          <w:p w14:paraId="1F2A8FF7" w14:textId="453BAFA1" w:rsidR="000F28F2" w:rsidRPr="0034033C" w:rsidRDefault="000F28F2" w:rsidP="000F28F2">
            <w:pPr>
              <w:jc w:val="both"/>
              <w:rPr>
                <w:sz w:val="20"/>
                <w:szCs w:val="20"/>
              </w:rPr>
            </w:pPr>
            <w:r w:rsidRPr="0034033C">
              <w:rPr>
                <w:sz w:val="20"/>
                <w:szCs w:val="20"/>
              </w:rPr>
              <w:t>a) názor maloletého dieťaťa, ak je schopné formulovať svoj názor,</w:t>
            </w:r>
          </w:p>
          <w:p w14:paraId="763C7788" w14:textId="0D7FC4EC" w:rsidR="000F28F2" w:rsidRPr="0034033C" w:rsidRDefault="000F28F2" w:rsidP="000F28F2">
            <w:pPr>
              <w:jc w:val="both"/>
              <w:rPr>
                <w:sz w:val="20"/>
                <w:szCs w:val="20"/>
              </w:rPr>
            </w:pPr>
            <w:r w:rsidRPr="0034033C">
              <w:rPr>
                <w:sz w:val="20"/>
                <w:szCs w:val="20"/>
              </w:rPr>
              <w:t>b) vyjadrenie zákonného zástupcu alebo osoby, ktorej súd zveril maloleté dieťa do starostlivosti,</w:t>
            </w:r>
          </w:p>
          <w:p w14:paraId="28DFEDCF" w14:textId="7C240516" w:rsidR="000F28F2" w:rsidRPr="0034033C" w:rsidRDefault="000F28F2" w:rsidP="000F28F2">
            <w:pPr>
              <w:jc w:val="both"/>
              <w:rPr>
                <w:sz w:val="20"/>
                <w:szCs w:val="20"/>
              </w:rPr>
            </w:pPr>
            <w:r w:rsidRPr="0034033C">
              <w:rPr>
                <w:sz w:val="20"/>
                <w:szCs w:val="20"/>
              </w:rPr>
              <w:t>c) vyjadrenie opatrovníka, ak je maloletému dieťaťu ustanovený.</w:t>
            </w:r>
          </w:p>
          <w:p w14:paraId="0CE41F5F" w14:textId="77777777" w:rsidR="000F28F2" w:rsidRPr="0034033C" w:rsidRDefault="000F28F2" w:rsidP="000F28F2">
            <w:pPr>
              <w:jc w:val="both"/>
              <w:rPr>
                <w:sz w:val="20"/>
                <w:szCs w:val="20"/>
              </w:rPr>
            </w:pPr>
          </w:p>
          <w:p w14:paraId="791049BB" w14:textId="3A6B79E4" w:rsidR="000F28F2" w:rsidRPr="0034033C" w:rsidRDefault="000F28F2" w:rsidP="000F28F2">
            <w:pPr>
              <w:jc w:val="both"/>
              <w:rPr>
                <w:sz w:val="20"/>
                <w:szCs w:val="20"/>
              </w:rPr>
            </w:pPr>
            <w:r w:rsidRPr="0034033C">
              <w:rPr>
                <w:sz w:val="20"/>
                <w:szCs w:val="20"/>
              </w:rPr>
              <w:t>(4) Súhlasom podľa odseku 2 písm. a) je aj návrh chránenej osoby podľa osobitného predpisu.</w:t>
            </w:r>
            <w:r w:rsidRPr="0034033C">
              <w:rPr>
                <w:sz w:val="20"/>
                <w:szCs w:val="20"/>
                <w:vertAlign w:val="superscript"/>
              </w:rPr>
              <w:t>3</w:t>
            </w:r>
            <w:r w:rsidRPr="0034033C">
              <w:rPr>
                <w:sz w:val="20"/>
                <w:szCs w:val="20"/>
              </w:rPr>
              <w:t>)</w:t>
            </w:r>
          </w:p>
          <w:p w14:paraId="0D060BD2" w14:textId="77777777" w:rsidR="006C4098" w:rsidRPr="0034033C" w:rsidRDefault="006C4098" w:rsidP="006C4098">
            <w:pPr>
              <w:jc w:val="both"/>
              <w:rPr>
                <w:sz w:val="20"/>
                <w:szCs w:val="20"/>
              </w:rPr>
            </w:pPr>
          </w:p>
          <w:p w14:paraId="317C876B" w14:textId="77777777" w:rsidR="006C4098" w:rsidRPr="0034033C" w:rsidRDefault="006C4098" w:rsidP="006C4098">
            <w:pPr>
              <w:jc w:val="both"/>
              <w:rPr>
                <w:sz w:val="20"/>
                <w:szCs w:val="20"/>
              </w:rPr>
            </w:pPr>
            <w:r w:rsidRPr="0034033C">
              <w:rPr>
                <w:sz w:val="20"/>
                <w:szCs w:val="20"/>
              </w:rPr>
              <w:t>Okrem splnenia podmienok podľa odseku 1 možno</w:t>
            </w:r>
          </w:p>
          <w:p w14:paraId="1163D789" w14:textId="77777777" w:rsidR="006C4098" w:rsidRPr="0034033C" w:rsidRDefault="006C4098" w:rsidP="006C4098">
            <w:pPr>
              <w:jc w:val="both"/>
              <w:rPr>
                <w:sz w:val="20"/>
                <w:szCs w:val="20"/>
              </w:rPr>
            </w:pPr>
            <w:r w:rsidRPr="0034033C">
              <w:rPr>
                <w:sz w:val="20"/>
                <w:szCs w:val="20"/>
              </w:rPr>
              <w:t>kontrolu technickými prostriedkami podľa</w:t>
            </w:r>
          </w:p>
          <w:p w14:paraId="3E505712" w14:textId="45AE7723" w:rsidR="006C4098" w:rsidRPr="0034033C" w:rsidRDefault="006C4098" w:rsidP="006C4098">
            <w:pPr>
              <w:jc w:val="both"/>
              <w:rPr>
                <w:sz w:val="20"/>
                <w:szCs w:val="20"/>
              </w:rPr>
            </w:pPr>
            <w:r w:rsidRPr="0034033C">
              <w:rPr>
                <w:sz w:val="20"/>
                <w:szCs w:val="20"/>
              </w:rPr>
              <w:t xml:space="preserve">a) </w:t>
            </w:r>
            <w:r w:rsidRPr="0034033C">
              <w:rPr>
                <w:b/>
                <w:bCs/>
                <w:sz w:val="20"/>
                <w:szCs w:val="20"/>
              </w:rPr>
              <w:t xml:space="preserve">§ 11 ods. </w:t>
            </w:r>
            <w:r w:rsidR="000F28F2" w:rsidRPr="0034033C">
              <w:rPr>
                <w:b/>
                <w:bCs/>
                <w:sz w:val="20"/>
                <w:szCs w:val="20"/>
              </w:rPr>
              <w:t>3</w:t>
            </w:r>
            <w:r w:rsidRPr="0034033C">
              <w:rPr>
                <w:sz w:val="20"/>
                <w:szCs w:val="20"/>
              </w:rPr>
              <w:t xml:space="preserve"> vykonať len s písomným súhlasom</w:t>
            </w:r>
          </w:p>
          <w:p w14:paraId="2B291F23" w14:textId="77777777" w:rsidR="006C4098" w:rsidRPr="0034033C" w:rsidRDefault="006C4098" w:rsidP="006C4098">
            <w:pPr>
              <w:jc w:val="both"/>
              <w:rPr>
                <w:sz w:val="20"/>
                <w:szCs w:val="20"/>
              </w:rPr>
            </w:pPr>
            <w:r w:rsidRPr="0034033C">
              <w:rPr>
                <w:sz w:val="20"/>
                <w:szCs w:val="20"/>
              </w:rPr>
              <w:t>chránenej osoby, ktorá je plnoletá; ak bol tento súhlas</w:t>
            </w:r>
          </w:p>
          <w:p w14:paraId="51B512EC" w14:textId="3F30355C" w:rsidR="006C4098" w:rsidRPr="0034033C" w:rsidRDefault="006C4098" w:rsidP="006C4098">
            <w:pPr>
              <w:jc w:val="both"/>
              <w:rPr>
                <w:sz w:val="20"/>
                <w:szCs w:val="20"/>
              </w:rPr>
            </w:pPr>
            <w:r w:rsidRPr="0034033C">
              <w:rPr>
                <w:sz w:val="20"/>
                <w:szCs w:val="20"/>
              </w:rPr>
              <w:t>vzatý späť, nemožno ho znovu udeliť,</w:t>
            </w:r>
          </w:p>
          <w:p w14:paraId="31011CB5" w14:textId="77777777" w:rsidR="006C4098" w:rsidRPr="0034033C" w:rsidRDefault="006C4098" w:rsidP="006C4098">
            <w:pPr>
              <w:jc w:val="both"/>
              <w:rPr>
                <w:sz w:val="20"/>
                <w:szCs w:val="20"/>
              </w:rPr>
            </w:pPr>
          </w:p>
          <w:p w14:paraId="26D7352A" w14:textId="5AB1A220" w:rsidR="006C4098" w:rsidRPr="0034033C" w:rsidRDefault="006C4098" w:rsidP="006C4098">
            <w:pPr>
              <w:jc w:val="both"/>
              <w:rPr>
                <w:sz w:val="20"/>
                <w:szCs w:val="20"/>
              </w:rPr>
            </w:pPr>
            <w:r w:rsidRPr="0034033C">
              <w:rPr>
                <w:sz w:val="20"/>
                <w:szCs w:val="20"/>
              </w:rPr>
              <w:t>(2) Policajt</w:t>
            </w:r>
            <w:r w:rsidR="000F28F2" w:rsidRPr="0034033C">
              <w:rPr>
                <w:sz w:val="20"/>
                <w:szCs w:val="20"/>
                <w:vertAlign w:val="superscript"/>
              </w:rPr>
              <w:t>4</w:t>
            </w:r>
            <w:r w:rsidRPr="0034033C">
              <w:rPr>
                <w:sz w:val="20"/>
                <w:szCs w:val="20"/>
              </w:rPr>
              <w:t>) je povinný pri prvom kontakte poskytnúť</w:t>
            </w:r>
          </w:p>
          <w:p w14:paraId="291F4607" w14:textId="77777777" w:rsidR="006C4098" w:rsidRPr="0034033C" w:rsidRDefault="006C4098" w:rsidP="006C4098">
            <w:pPr>
              <w:jc w:val="both"/>
              <w:rPr>
                <w:sz w:val="20"/>
                <w:szCs w:val="20"/>
              </w:rPr>
            </w:pPr>
            <w:r w:rsidRPr="0034033C">
              <w:rPr>
                <w:sz w:val="20"/>
                <w:szCs w:val="20"/>
              </w:rPr>
              <w:t>obeti pri zohľadnení odôvodnených potrieb obete v</w:t>
            </w:r>
          </w:p>
          <w:p w14:paraId="2FCE561B" w14:textId="77777777" w:rsidR="006C4098" w:rsidRPr="0034033C" w:rsidRDefault="006C4098" w:rsidP="006C4098">
            <w:pPr>
              <w:jc w:val="both"/>
              <w:rPr>
                <w:sz w:val="20"/>
                <w:szCs w:val="20"/>
              </w:rPr>
            </w:pPr>
            <w:r w:rsidRPr="0034033C">
              <w:rPr>
                <w:sz w:val="20"/>
                <w:szCs w:val="20"/>
              </w:rPr>
              <w:t>závislosti od jej veku, rozumovej a vôľovej vyspelosti,</w:t>
            </w:r>
          </w:p>
          <w:p w14:paraId="19CA224D" w14:textId="77777777" w:rsidR="006C4098" w:rsidRPr="0034033C" w:rsidRDefault="006C4098" w:rsidP="006C4098">
            <w:pPr>
              <w:jc w:val="both"/>
              <w:rPr>
                <w:sz w:val="20"/>
                <w:szCs w:val="20"/>
              </w:rPr>
            </w:pPr>
            <w:r w:rsidRPr="0034033C">
              <w:rPr>
                <w:sz w:val="20"/>
                <w:szCs w:val="20"/>
              </w:rPr>
              <w:t>zdravotného stavu vrátane psychického stavu a charakteru</w:t>
            </w:r>
          </w:p>
          <w:p w14:paraId="7A92AB4D" w14:textId="77777777" w:rsidR="006C4098" w:rsidRPr="0034033C" w:rsidRDefault="006C4098" w:rsidP="006C4098">
            <w:pPr>
              <w:jc w:val="both"/>
              <w:rPr>
                <w:sz w:val="20"/>
                <w:szCs w:val="20"/>
              </w:rPr>
            </w:pPr>
            <w:r w:rsidRPr="0034033C">
              <w:rPr>
                <w:sz w:val="20"/>
                <w:szCs w:val="20"/>
              </w:rPr>
              <w:t>trestného činu informácie o</w:t>
            </w:r>
          </w:p>
          <w:p w14:paraId="67C2A62D" w14:textId="77777777" w:rsidR="006C4098" w:rsidRPr="0034033C" w:rsidRDefault="006C4098" w:rsidP="006C4098">
            <w:pPr>
              <w:jc w:val="both"/>
              <w:rPr>
                <w:sz w:val="20"/>
                <w:szCs w:val="20"/>
              </w:rPr>
            </w:pPr>
            <w:r w:rsidRPr="0034033C">
              <w:rPr>
                <w:sz w:val="20"/>
                <w:szCs w:val="20"/>
              </w:rPr>
              <w:t>a) postupoch týkajúcich sa podania oznámenia o</w:t>
            </w:r>
          </w:p>
          <w:p w14:paraId="316DFA45" w14:textId="77777777" w:rsidR="006C4098" w:rsidRPr="0034033C" w:rsidRDefault="006C4098" w:rsidP="006C4098">
            <w:pPr>
              <w:jc w:val="both"/>
              <w:rPr>
                <w:sz w:val="20"/>
                <w:szCs w:val="20"/>
              </w:rPr>
            </w:pPr>
            <w:r w:rsidRPr="0034033C">
              <w:rPr>
                <w:sz w:val="20"/>
                <w:szCs w:val="20"/>
              </w:rPr>
              <w:t>skutočnostiach, že bol spáchaný trestný čin (ďalej len</w:t>
            </w:r>
          </w:p>
          <w:p w14:paraId="6326EE73" w14:textId="77777777" w:rsidR="006C4098" w:rsidRPr="0034033C" w:rsidRDefault="006C4098" w:rsidP="006C4098">
            <w:pPr>
              <w:jc w:val="both"/>
              <w:rPr>
                <w:sz w:val="20"/>
                <w:szCs w:val="20"/>
              </w:rPr>
            </w:pPr>
            <w:r w:rsidRPr="0034033C">
              <w:rPr>
                <w:sz w:val="20"/>
                <w:szCs w:val="20"/>
              </w:rPr>
              <w:t>„trestné oznámenie“) a o právach a povinnostiach obete,</w:t>
            </w:r>
          </w:p>
          <w:p w14:paraId="67969342" w14:textId="77777777" w:rsidR="006C4098" w:rsidRPr="0034033C" w:rsidRDefault="006C4098" w:rsidP="006C4098">
            <w:pPr>
              <w:jc w:val="both"/>
              <w:rPr>
                <w:sz w:val="20"/>
                <w:szCs w:val="20"/>
              </w:rPr>
            </w:pPr>
            <w:r w:rsidRPr="0034033C">
              <w:rPr>
                <w:sz w:val="20"/>
                <w:szCs w:val="20"/>
              </w:rPr>
              <w:t>ktorá má postavenie poškodeného v trestnom konaní v</w:t>
            </w:r>
          </w:p>
          <w:p w14:paraId="169C30E2" w14:textId="77777777" w:rsidR="006C4098" w:rsidRPr="0034033C" w:rsidRDefault="006C4098" w:rsidP="006C4098">
            <w:pPr>
              <w:jc w:val="both"/>
              <w:rPr>
                <w:sz w:val="20"/>
                <w:szCs w:val="20"/>
              </w:rPr>
            </w:pPr>
            <w:r w:rsidRPr="0034033C">
              <w:rPr>
                <w:sz w:val="20"/>
                <w:szCs w:val="20"/>
              </w:rPr>
              <w:t>súvislosti s týmito postupmi,</w:t>
            </w:r>
          </w:p>
          <w:p w14:paraId="010C02C8" w14:textId="77777777" w:rsidR="006C4098" w:rsidRPr="0034033C" w:rsidRDefault="006C4098" w:rsidP="006C4098">
            <w:pPr>
              <w:jc w:val="both"/>
              <w:rPr>
                <w:sz w:val="20"/>
                <w:szCs w:val="20"/>
              </w:rPr>
            </w:pPr>
            <w:r w:rsidRPr="0034033C">
              <w:rPr>
                <w:sz w:val="20"/>
                <w:szCs w:val="20"/>
              </w:rPr>
              <w:t>(...)</w:t>
            </w:r>
          </w:p>
          <w:p w14:paraId="44D35A5E" w14:textId="77777777" w:rsidR="006C4098" w:rsidRPr="0034033C" w:rsidRDefault="006C4098" w:rsidP="006C4098">
            <w:pPr>
              <w:jc w:val="both"/>
              <w:rPr>
                <w:sz w:val="20"/>
                <w:szCs w:val="20"/>
              </w:rPr>
            </w:pPr>
            <w:r w:rsidRPr="0034033C">
              <w:rPr>
                <w:sz w:val="20"/>
                <w:szCs w:val="20"/>
              </w:rPr>
              <w:t>e) podmienkach poskytnutia ochrany v prípade hrozby</w:t>
            </w:r>
          </w:p>
          <w:p w14:paraId="7B3EAC53" w14:textId="77777777" w:rsidR="006C4098" w:rsidRPr="0034033C" w:rsidRDefault="006C4098" w:rsidP="006C4098">
            <w:pPr>
              <w:jc w:val="both"/>
              <w:rPr>
                <w:sz w:val="20"/>
                <w:szCs w:val="20"/>
              </w:rPr>
            </w:pPr>
            <w:r w:rsidRPr="0034033C">
              <w:rPr>
                <w:sz w:val="20"/>
                <w:szCs w:val="20"/>
              </w:rPr>
              <w:t>nebezpečenstva ohrozenia života alebo zdravia alebo</w:t>
            </w:r>
          </w:p>
          <w:p w14:paraId="2AA3D1C2" w14:textId="77777777" w:rsidR="006C4098" w:rsidRPr="0034033C" w:rsidRDefault="006C4098" w:rsidP="006C4098">
            <w:pPr>
              <w:jc w:val="both"/>
              <w:rPr>
                <w:sz w:val="20"/>
                <w:szCs w:val="20"/>
              </w:rPr>
            </w:pPr>
            <w:r w:rsidRPr="0034033C">
              <w:rPr>
                <w:sz w:val="20"/>
                <w:szCs w:val="20"/>
              </w:rPr>
              <w:t>značnej škody na majetku,</w:t>
            </w:r>
          </w:p>
          <w:p w14:paraId="69B2DA23" w14:textId="77777777" w:rsidR="006C4098" w:rsidRPr="0034033C" w:rsidRDefault="006C4098" w:rsidP="006C4098">
            <w:pPr>
              <w:jc w:val="both"/>
              <w:rPr>
                <w:sz w:val="20"/>
                <w:szCs w:val="20"/>
              </w:rPr>
            </w:pPr>
          </w:p>
          <w:p w14:paraId="43EA5CFC" w14:textId="53877AC2" w:rsidR="006C4098" w:rsidRPr="0034033C" w:rsidRDefault="006C4098" w:rsidP="006C4098">
            <w:pPr>
              <w:jc w:val="both"/>
              <w:rPr>
                <w:sz w:val="20"/>
                <w:szCs w:val="20"/>
              </w:rPr>
            </w:pPr>
            <w:r w:rsidRPr="0034033C">
              <w:rPr>
                <w:sz w:val="20"/>
                <w:szCs w:val="20"/>
              </w:rPr>
              <w:t>Príslušné orgány informujú obeť a rodinných príslušníkov</w:t>
            </w:r>
            <w:r w:rsidR="00F64CAE" w:rsidRPr="0034033C">
              <w:rPr>
                <w:sz w:val="20"/>
                <w:szCs w:val="20"/>
              </w:rPr>
              <w:t xml:space="preserve"> </w:t>
            </w:r>
            <w:r w:rsidRPr="0034033C">
              <w:rPr>
                <w:sz w:val="20"/>
                <w:szCs w:val="20"/>
              </w:rPr>
              <w:t>obete o opatreniach prijatých na jej ochranu v</w:t>
            </w:r>
            <w:r w:rsidR="00F64CAE" w:rsidRPr="0034033C">
              <w:rPr>
                <w:sz w:val="20"/>
                <w:szCs w:val="20"/>
              </w:rPr>
              <w:t> </w:t>
            </w:r>
            <w:r w:rsidRPr="0034033C">
              <w:rPr>
                <w:sz w:val="20"/>
                <w:szCs w:val="20"/>
              </w:rPr>
              <w:t>dôsledku</w:t>
            </w:r>
            <w:r w:rsidR="00F64CAE" w:rsidRPr="0034033C">
              <w:rPr>
                <w:sz w:val="20"/>
                <w:szCs w:val="20"/>
              </w:rPr>
              <w:t xml:space="preserve"> </w:t>
            </w:r>
            <w:r w:rsidRPr="0034033C">
              <w:rPr>
                <w:sz w:val="20"/>
                <w:szCs w:val="20"/>
              </w:rPr>
              <w:t>pobytu páchateľa na slobode.</w:t>
            </w:r>
          </w:p>
        </w:tc>
        <w:tc>
          <w:tcPr>
            <w:tcW w:w="702" w:type="dxa"/>
          </w:tcPr>
          <w:p w14:paraId="10FE1514" w14:textId="6ADE9233" w:rsidR="00977AEC" w:rsidRPr="0034033C" w:rsidRDefault="00977AEC" w:rsidP="00526556">
            <w:pPr>
              <w:jc w:val="center"/>
              <w:rPr>
                <w:sz w:val="20"/>
                <w:szCs w:val="20"/>
              </w:rPr>
            </w:pPr>
            <w:r w:rsidRPr="0034033C">
              <w:rPr>
                <w:sz w:val="20"/>
                <w:szCs w:val="20"/>
              </w:rPr>
              <w:lastRenderedPageBreak/>
              <w:t>Ú</w:t>
            </w:r>
          </w:p>
        </w:tc>
        <w:tc>
          <w:tcPr>
            <w:tcW w:w="2085" w:type="dxa"/>
          </w:tcPr>
          <w:p w14:paraId="7E7B5875" w14:textId="77777777" w:rsidR="00977AEC" w:rsidRPr="0034033C" w:rsidRDefault="00977AEC" w:rsidP="00526556">
            <w:pPr>
              <w:rPr>
                <w:sz w:val="20"/>
                <w:szCs w:val="20"/>
              </w:rPr>
            </w:pPr>
          </w:p>
        </w:tc>
      </w:tr>
      <w:tr w:rsidR="00F64CAE" w:rsidRPr="0034033C" w14:paraId="4509FD8E" w14:textId="77777777" w:rsidTr="00E63407">
        <w:trPr>
          <w:trHeight w:val="255"/>
        </w:trPr>
        <w:tc>
          <w:tcPr>
            <w:tcW w:w="776" w:type="dxa"/>
          </w:tcPr>
          <w:p w14:paraId="48D0C18C" w14:textId="77777777" w:rsidR="00F64CAE" w:rsidRPr="0034033C" w:rsidRDefault="00F64CAE" w:rsidP="00526556">
            <w:pPr>
              <w:jc w:val="center"/>
              <w:rPr>
                <w:sz w:val="20"/>
                <w:szCs w:val="20"/>
              </w:rPr>
            </w:pPr>
            <w:r w:rsidRPr="0034033C">
              <w:rPr>
                <w:sz w:val="20"/>
                <w:szCs w:val="20"/>
              </w:rPr>
              <w:lastRenderedPageBreak/>
              <w:t>Č: 6</w:t>
            </w:r>
          </w:p>
          <w:p w14:paraId="7096FBA6" w14:textId="7B0A7A4E" w:rsidR="00F64CAE" w:rsidRPr="0034033C" w:rsidRDefault="00F64CAE" w:rsidP="00526556">
            <w:pPr>
              <w:jc w:val="center"/>
              <w:rPr>
                <w:sz w:val="20"/>
                <w:szCs w:val="20"/>
              </w:rPr>
            </w:pPr>
            <w:r w:rsidRPr="0034033C">
              <w:rPr>
                <w:sz w:val="20"/>
                <w:szCs w:val="20"/>
              </w:rPr>
              <w:t>O: 6</w:t>
            </w:r>
          </w:p>
        </w:tc>
        <w:tc>
          <w:tcPr>
            <w:tcW w:w="3864" w:type="dxa"/>
          </w:tcPr>
          <w:p w14:paraId="6B410371" w14:textId="1E2A4F2D" w:rsidR="00F64CAE" w:rsidRPr="0034033C" w:rsidRDefault="00F64CAE" w:rsidP="00CF0EA5">
            <w:pPr>
              <w:jc w:val="both"/>
              <w:rPr>
                <w:sz w:val="20"/>
                <w:szCs w:val="20"/>
              </w:rPr>
            </w:pPr>
            <w:r w:rsidRPr="0034033C">
              <w:rPr>
                <w:sz w:val="20"/>
                <w:szCs w:val="20"/>
              </w:rPr>
              <w:t xml:space="preserve">6.   Obetiam sa informácie uvedené v odseku 5 poskytnú na ich žiadosť, a to aspoň v prípadoch, v ktorých existuje nebezpečenstvo </w:t>
            </w:r>
            <w:r w:rsidRPr="0034033C">
              <w:rPr>
                <w:sz w:val="20"/>
                <w:szCs w:val="20"/>
              </w:rPr>
              <w:lastRenderedPageBreak/>
              <w:t>alebo identifikované riziko ujmy, pokiaľ v dôsledku takéhoto upovedomenia nehrozí identifikované riziko ujmy páchateľovi.</w:t>
            </w:r>
          </w:p>
        </w:tc>
        <w:tc>
          <w:tcPr>
            <w:tcW w:w="747" w:type="dxa"/>
          </w:tcPr>
          <w:p w14:paraId="382DF4DF" w14:textId="582C4677" w:rsidR="00F64CAE" w:rsidRPr="0034033C" w:rsidRDefault="00F64CAE" w:rsidP="00526556">
            <w:pPr>
              <w:jc w:val="center"/>
              <w:rPr>
                <w:sz w:val="20"/>
                <w:szCs w:val="20"/>
              </w:rPr>
            </w:pPr>
            <w:r w:rsidRPr="0034033C">
              <w:rPr>
                <w:sz w:val="20"/>
                <w:szCs w:val="20"/>
              </w:rPr>
              <w:lastRenderedPageBreak/>
              <w:t>N</w:t>
            </w:r>
          </w:p>
        </w:tc>
        <w:tc>
          <w:tcPr>
            <w:tcW w:w="1201" w:type="dxa"/>
          </w:tcPr>
          <w:p w14:paraId="4A655614" w14:textId="77777777" w:rsidR="00F64CAE" w:rsidRPr="0034033C" w:rsidRDefault="00F64CAE" w:rsidP="00977AEC">
            <w:pPr>
              <w:jc w:val="center"/>
              <w:rPr>
                <w:sz w:val="20"/>
                <w:szCs w:val="20"/>
              </w:rPr>
            </w:pPr>
            <w:r w:rsidRPr="0034033C">
              <w:rPr>
                <w:sz w:val="20"/>
                <w:szCs w:val="20"/>
              </w:rPr>
              <w:t>Zákon č. 301/2005 Z. z.</w:t>
            </w:r>
          </w:p>
          <w:p w14:paraId="2BE0F1F6" w14:textId="77777777" w:rsidR="00F64CAE" w:rsidRPr="0034033C" w:rsidRDefault="00F64CAE" w:rsidP="00977AEC">
            <w:pPr>
              <w:jc w:val="center"/>
              <w:rPr>
                <w:sz w:val="20"/>
                <w:szCs w:val="20"/>
              </w:rPr>
            </w:pPr>
          </w:p>
          <w:p w14:paraId="2CF60F2F" w14:textId="77777777" w:rsidR="00F64CAE" w:rsidRPr="0034033C" w:rsidRDefault="00F64CAE" w:rsidP="00977AEC">
            <w:pPr>
              <w:jc w:val="center"/>
              <w:rPr>
                <w:sz w:val="20"/>
                <w:szCs w:val="20"/>
              </w:rPr>
            </w:pPr>
          </w:p>
          <w:p w14:paraId="0AE8904E" w14:textId="77777777" w:rsidR="00F64CAE" w:rsidRPr="0034033C" w:rsidRDefault="00F64CAE" w:rsidP="00977AEC">
            <w:pPr>
              <w:jc w:val="center"/>
              <w:rPr>
                <w:sz w:val="20"/>
                <w:szCs w:val="20"/>
              </w:rPr>
            </w:pPr>
          </w:p>
          <w:p w14:paraId="474965B7" w14:textId="77777777" w:rsidR="00F64CAE" w:rsidRPr="0034033C" w:rsidRDefault="00F64CAE" w:rsidP="00977AEC">
            <w:pPr>
              <w:jc w:val="center"/>
              <w:rPr>
                <w:sz w:val="20"/>
                <w:szCs w:val="20"/>
              </w:rPr>
            </w:pPr>
          </w:p>
          <w:p w14:paraId="74392E83" w14:textId="77777777" w:rsidR="00F64CAE" w:rsidRPr="0034033C" w:rsidRDefault="00F64CAE" w:rsidP="00977AEC">
            <w:pPr>
              <w:jc w:val="center"/>
              <w:rPr>
                <w:sz w:val="20"/>
                <w:szCs w:val="20"/>
              </w:rPr>
            </w:pPr>
          </w:p>
          <w:p w14:paraId="1798DA91" w14:textId="77777777" w:rsidR="00F64CAE" w:rsidRPr="0034033C" w:rsidRDefault="00F64CAE" w:rsidP="00977AEC">
            <w:pPr>
              <w:jc w:val="center"/>
              <w:rPr>
                <w:sz w:val="20"/>
                <w:szCs w:val="20"/>
              </w:rPr>
            </w:pPr>
          </w:p>
          <w:p w14:paraId="1839F137" w14:textId="77777777" w:rsidR="00F64CAE" w:rsidRPr="0034033C" w:rsidRDefault="00F64CAE" w:rsidP="00977AEC">
            <w:pPr>
              <w:jc w:val="center"/>
              <w:rPr>
                <w:sz w:val="20"/>
                <w:szCs w:val="20"/>
              </w:rPr>
            </w:pPr>
          </w:p>
          <w:p w14:paraId="298EF8CE" w14:textId="77777777" w:rsidR="00F64CAE" w:rsidRPr="0034033C" w:rsidRDefault="00F64CAE" w:rsidP="00977AEC">
            <w:pPr>
              <w:jc w:val="center"/>
              <w:rPr>
                <w:sz w:val="20"/>
                <w:szCs w:val="20"/>
              </w:rPr>
            </w:pPr>
          </w:p>
          <w:p w14:paraId="2CEB0E73" w14:textId="77777777" w:rsidR="00F64CAE" w:rsidRPr="0034033C" w:rsidRDefault="00F64CAE" w:rsidP="00977AEC">
            <w:pPr>
              <w:jc w:val="center"/>
              <w:rPr>
                <w:sz w:val="20"/>
                <w:szCs w:val="20"/>
              </w:rPr>
            </w:pPr>
          </w:p>
          <w:p w14:paraId="2745D56C" w14:textId="77777777" w:rsidR="00F64CAE" w:rsidRPr="0034033C" w:rsidRDefault="00F64CAE" w:rsidP="00977AEC">
            <w:pPr>
              <w:jc w:val="center"/>
              <w:rPr>
                <w:sz w:val="20"/>
                <w:szCs w:val="20"/>
              </w:rPr>
            </w:pPr>
          </w:p>
          <w:p w14:paraId="12D36EE8" w14:textId="77777777" w:rsidR="00F64CAE" w:rsidRPr="0034033C" w:rsidRDefault="00F64CAE" w:rsidP="00977AEC">
            <w:pPr>
              <w:jc w:val="center"/>
              <w:rPr>
                <w:sz w:val="20"/>
                <w:szCs w:val="20"/>
              </w:rPr>
            </w:pPr>
          </w:p>
          <w:p w14:paraId="78D68251" w14:textId="77777777" w:rsidR="00F64CAE" w:rsidRPr="0034033C" w:rsidRDefault="00F64CAE" w:rsidP="00977AEC">
            <w:pPr>
              <w:jc w:val="center"/>
              <w:rPr>
                <w:sz w:val="20"/>
                <w:szCs w:val="20"/>
              </w:rPr>
            </w:pPr>
          </w:p>
          <w:p w14:paraId="60036C25" w14:textId="62CE4D80" w:rsidR="00F64CAE" w:rsidRPr="0034033C" w:rsidRDefault="00F64CAE" w:rsidP="00977AEC">
            <w:pPr>
              <w:jc w:val="center"/>
              <w:rPr>
                <w:sz w:val="20"/>
                <w:szCs w:val="20"/>
              </w:rPr>
            </w:pPr>
            <w:r w:rsidRPr="0034033C">
              <w:rPr>
                <w:sz w:val="20"/>
                <w:szCs w:val="20"/>
              </w:rPr>
              <w:t xml:space="preserve">Návrh zákona (čl. </w:t>
            </w:r>
            <w:r w:rsidR="00E2455A" w:rsidRPr="0034033C">
              <w:rPr>
                <w:sz w:val="20"/>
                <w:szCs w:val="20"/>
              </w:rPr>
              <w:t>I</w:t>
            </w:r>
            <w:r w:rsidRPr="0034033C">
              <w:rPr>
                <w:sz w:val="20"/>
                <w:szCs w:val="20"/>
              </w:rPr>
              <w:t xml:space="preserve">I) </w:t>
            </w:r>
            <w:r w:rsidRPr="0034033C">
              <w:rPr>
                <w:sz w:val="20"/>
                <w:szCs w:val="20"/>
                <w:lang w:val="de-AT"/>
              </w:rPr>
              <w:t>+</w:t>
            </w:r>
            <w:r w:rsidRPr="0034033C">
              <w:rPr>
                <w:sz w:val="20"/>
                <w:szCs w:val="20"/>
              </w:rPr>
              <w:t xml:space="preserve"> zákon č. 301/2005 Z. z.</w:t>
            </w:r>
          </w:p>
          <w:p w14:paraId="28F3BB8C" w14:textId="77777777" w:rsidR="00F64CAE" w:rsidRPr="0034033C" w:rsidRDefault="00F64CAE" w:rsidP="00977AEC">
            <w:pPr>
              <w:jc w:val="center"/>
              <w:rPr>
                <w:sz w:val="20"/>
                <w:szCs w:val="20"/>
              </w:rPr>
            </w:pPr>
          </w:p>
          <w:p w14:paraId="1500ED9F" w14:textId="77777777" w:rsidR="00F64CAE" w:rsidRPr="0034033C" w:rsidRDefault="00F64CAE" w:rsidP="00977AEC">
            <w:pPr>
              <w:jc w:val="center"/>
              <w:rPr>
                <w:sz w:val="20"/>
                <w:szCs w:val="20"/>
              </w:rPr>
            </w:pPr>
          </w:p>
          <w:p w14:paraId="65B2F7D4" w14:textId="77777777" w:rsidR="00F64CAE" w:rsidRPr="0034033C" w:rsidRDefault="00F64CAE" w:rsidP="00977AEC">
            <w:pPr>
              <w:jc w:val="center"/>
              <w:rPr>
                <w:sz w:val="20"/>
                <w:szCs w:val="20"/>
              </w:rPr>
            </w:pPr>
          </w:p>
          <w:p w14:paraId="5D17B3D5" w14:textId="77777777" w:rsidR="00F64CAE" w:rsidRPr="0034033C" w:rsidRDefault="00F64CAE" w:rsidP="00977AEC">
            <w:pPr>
              <w:jc w:val="center"/>
              <w:rPr>
                <w:sz w:val="20"/>
                <w:szCs w:val="20"/>
              </w:rPr>
            </w:pPr>
          </w:p>
          <w:p w14:paraId="5617DB5D" w14:textId="77360827" w:rsidR="00F64CAE" w:rsidRPr="0034033C" w:rsidRDefault="00F64CAE" w:rsidP="00977AEC">
            <w:pPr>
              <w:jc w:val="center"/>
              <w:rPr>
                <w:sz w:val="20"/>
                <w:szCs w:val="20"/>
              </w:rPr>
            </w:pPr>
            <w:r w:rsidRPr="0034033C">
              <w:rPr>
                <w:sz w:val="20"/>
                <w:szCs w:val="20"/>
              </w:rPr>
              <w:t>Zákon č. 301/2005 Z. z.</w:t>
            </w:r>
          </w:p>
        </w:tc>
        <w:tc>
          <w:tcPr>
            <w:tcW w:w="850" w:type="dxa"/>
          </w:tcPr>
          <w:p w14:paraId="02FA9B37" w14:textId="77777777" w:rsidR="00F64CAE" w:rsidRPr="0034033C" w:rsidRDefault="00F64CAE" w:rsidP="00526556">
            <w:pPr>
              <w:jc w:val="center"/>
              <w:rPr>
                <w:sz w:val="20"/>
                <w:szCs w:val="20"/>
              </w:rPr>
            </w:pPr>
            <w:r w:rsidRPr="0034033C">
              <w:rPr>
                <w:sz w:val="20"/>
                <w:szCs w:val="20"/>
              </w:rPr>
              <w:lastRenderedPageBreak/>
              <w:t>§: 46</w:t>
            </w:r>
          </w:p>
          <w:p w14:paraId="3273F009" w14:textId="77777777" w:rsidR="00F64CAE" w:rsidRPr="0034033C" w:rsidRDefault="00F64CAE" w:rsidP="00526556">
            <w:pPr>
              <w:jc w:val="center"/>
              <w:rPr>
                <w:sz w:val="20"/>
                <w:szCs w:val="20"/>
              </w:rPr>
            </w:pPr>
            <w:r w:rsidRPr="0034033C">
              <w:rPr>
                <w:sz w:val="20"/>
                <w:szCs w:val="20"/>
              </w:rPr>
              <w:t>O: 9</w:t>
            </w:r>
          </w:p>
          <w:p w14:paraId="4B938DED" w14:textId="77777777" w:rsidR="00F64CAE" w:rsidRPr="0034033C" w:rsidRDefault="00F64CAE" w:rsidP="00526556">
            <w:pPr>
              <w:jc w:val="center"/>
              <w:rPr>
                <w:sz w:val="20"/>
                <w:szCs w:val="20"/>
              </w:rPr>
            </w:pPr>
          </w:p>
          <w:p w14:paraId="24ED4B0E" w14:textId="77777777" w:rsidR="00F64CAE" w:rsidRPr="0034033C" w:rsidRDefault="00F64CAE" w:rsidP="00526556">
            <w:pPr>
              <w:jc w:val="center"/>
              <w:rPr>
                <w:sz w:val="20"/>
                <w:szCs w:val="20"/>
              </w:rPr>
            </w:pPr>
          </w:p>
          <w:p w14:paraId="4A9DE9C1" w14:textId="77777777" w:rsidR="00F64CAE" w:rsidRPr="0034033C" w:rsidRDefault="00F64CAE" w:rsidP="00526556">
            <w:pPr>
              <w:jc w:val="center"/>
              <w:rPr>
                <w:sz w:val="20"/>
                <w:szCs w:val="20"/>
              </w:rPr>
            </w:pPr>
          </w:p>
          <w:p w14:paraId="2D667248" w14:textId="77777777" w:rsidR="00F64CAE" w:rsidRPr="0034033C" w:rsidRDefault="00F64CAE" w:rsidP="00526556">
            <w:pPr>
              <w:jc w:val="center"/>
              <w:rPr>
                <w:sz w:val="20"/>
                <w:szCs w:val="20"/>
              </w:rPr>
            </w:pPr>
          </w:p>
          <w:p w14:paraId="48391C78" w14:textId="77777777" w:rsidR="00F64CAE" w:rsidRPr="0034033C" w:rsidRDefault="00F64CAE" w:rsidP="00526556">
            <w:pPr>
              <w:jc w:val="center"/>
              <w:rPr>
                <w:sz w:val="20"/>
                <w:szCs w:val="20"/>
              </w:rPr>
            </w:pPr>
          </w:p>
          <w:p w14:paraId="48D6EF00" w14:textId="77777777" w:rsidR="00F64CAE" w:rsidRPr="0034033C" w:rsidRDefault="00F64CAE" w:rsidP="00526556">
            <w:pPr>
              <w:jc w:val="center"/>
              <w:rPr>
                <w:sz w:val="20"/>
                <w:szCs w:val="20"/>
              </w:rPr>
            </w:pPr>
          </w:p>
          <w:p w14:paraId="06BE4BBB" w14:textId="77777777" w:rsidR="00F64CAE" w:rsidRPr="0034033C" w:rsidRDefault="00F64CAE" w:rsidP="00526556">
            <w:pPr>
              <w:jc w:val="center"/>
              <w:rPr>
                <w:sz w:val="20"/>
                <w:szCs w:val="20"/>
              </w:rPr>
            </w:pPr>
          </w:p>
          <w:p w14:paraId="41BE2A79" w14:textId="77777777" w:rsidR="00F64CAE" w:rsidRPr="0034033C" w:rsidRDefault="00F64CAE" w:rsidP="00526556">
            <w:pPr>
              <w:jc w:val="center"/>
              <w:rPr>
                <w:sz w:val="20"/>
                <w:szCs w:val="20"/>
              </w:rPr>
            </w:pPr>
          </w:p>
          <w:p w14:paraId="672AD659" w14:textId="77777777" w:rsidR="00F64CAE" w:rsidRPr="0034033C" w:rsidRDefault="00F64CAE" w:rsidP="00526556">
            <w:pPr>
              <w:jc w:val="center"/>
              <w:rPr>
                <w:sz w:val="20"/>
                <w:szCs w:val="20"/>
              </w:rPr>
            </w:pPr>
          </w:p>
          <w:p w14:paraId="26BAA195" w14:textId="77777777" w:rsidR="00F64CAE" w:rsidRPr="0034033C" w:rsidRDefault="00F64CAE" w:rsidP="00526556">
            <w:pPr>
              <w:jc w:val="center"/>
              <w:rPr>
                <w:sz w:val="20"/>
                <w:szCs w:val="20"/>
              </w:rPr>
            </w:pPr>
          </w:p>
          <w:p w14:paraId="7CC56386" w14:textId="77777777" w:rsidR="00F64CAE" w:rsidRPr="0034033C" w:rsidRDefault="00F64CAE" w:rsidP="00526556">
            <w:pPr>
              <w:jc w:val="center"/>
              <w:rPr>
                <w:sz w:val="20"/>
                <w:szCs w:val="20"/>
              </w:rPr>
            </w:pPr>
          </w:p>
          <w:p w14:paraId="6F47D74F" w14:textId="77777777" w:rsidR="00F64CAE" w:rsidRPr="0034033C" w:rsidRDefault="00F64CAE" w:rsidP="00526556">
            <w:pPr>
              <w:jc w:val="center"/>
              <w:rPr>
                <w:sz w:val="20"/>
                <w:szCs w:val="20"/>
              </w:rPr>
            </w:pPr>
          </w:p>
          <w:p w14:paraId="72EB75CE" w14:textId="77777777" w:rsidR="00F64CAE" w:rsidRPr="0034033C" w:rsidRDefault="00F64CAE" w:rsidP="00526556">
            <w:pPr>
              <w:jc w:val="center"/>
              <w:rPr>
                <w:sz w:val="20"/>
                <w:szCs w:val="20"/>
              </w:rPr>
            </w:pPr>
          </w:p>
          <w:p w14:paraId="6CE2553B" w14:textId="77777777" w:rsidR="00F64CAE" w:rsidRPr="0034033C" w:rsidRDefault="00F64CAE" w:rsidP="00526556">
            <w:pPr>
              <w:jc w:val="center"/>
              <w:rPr>
                <w:sz w:val="20"/>
                <w:szCs w:val="20"/>
              </w:rPr>
            </w:pPr>
            <w:r w:rsidRPr="0034033C">
              <w:rPr>
                <w:sz w:val="20"/>
                <w:szCs w:val="20"/>
              </w:rPr>
              <w:t>§: 46</w:t>
            </w:r>
          </w:p>
          <w:p w14:paraId="314F5A28" w14:textId="77777777" w:rsidR="00F64CAE" w:rsidRPr="0034033C" w:rsidRDefault="00F64CAE" w:rsidP="00526556">
            <w:pPr>
              <w:jc w:val="center"/>
              <w:rPr>
                <w:sz w:val="20"/>
                <w:szCs w:val="20"/>
              </w:rPr>
            </w:pPr>
            <w:r w:rsidRPr="0034033C">
              <w:rPr>
                <w:sz w:val="20"/>
                <w:szCs w:val="20"/>
              </w:rPr>
              <w:t>O: 10</w:t>
            </w:r>
          </w:p>
          <w:p w14:paraId="3013AC90" w14:textId="77777777" w:rsidR="00F64CAE" w:rsidRPr="0034033C" w:rsidRDefault="00F64CAE" w:rsidP="00526556">
            <w:pPr>
              <w:jc w:val="center"/>
              <w:rPr>
                <w:sz w:val="20"/>
                <w:szCs w:val="20"/>
              </w:rPr>
            </w:pPr>
          </w:p>
          <w:p w14:paraId="2C39ED22" w14:textId="77777777" w:rsidR="00F64CAE" w:rsidRPr="0034033C" w:rsidRDefault="00F64CAE" w:rsidP="00526556">
            <w:pPr>
              <w:jc w:val="center"/>
              <w:rPr>
                <w:sz w:val="20"/>
                <w:szCs w:val="20"/>
              </w:rPr>
            </w:pPr>
          </w:p>
          <w:p w14:paraId="6B552455" w14:textId="77777777" w:rsidR="00F64CAE" w:rsidRPr="0034033C" w:rsidRDefault="00F64CAE" w:rsidP="00526556">
            <w:pPr>
              <w:jc w:val="center"/>
              <w:rPr>
                <w:sz w:val="20"/>
                <w:szCs w:val="20"/>
              </w:rPr>
            </w:pPr>
          </w:p>
          <w:p w14:paraId="404FC21F" w14:textId="77777777" w:rsidR="00F64CAE" w:rsidRPr="0034033C" w:rsidRDefault="00F64CAE" w:rsidP="00526556">
            <w:pPr>
              <w:jc w:val="center"/>
              <w:rPr>
                <w:sz w:val="20"/>
                <w:szCs w:val="20"/>
              </w:rPr>
            </w:pPr>
          </w:p>
          <w:p w14:paraId="276A1444" w14:textId="77777777" w:rsidR="00F64CAE" w:rsidRPr="0034033C" w:rsidRDefault="00F64CAE" w:rsidP="00526556">
            <w:pPr>
              <w:jc w:val="center"/>
              <w:rPr>
                <w:sz w:val="20"/>
                <w:szCs w:val="20"/>
              </w:rPr>
            </w:pPr>
          </w:p>
          <w:p w14:paraId="0BA2AC56" w14:textId="77777777" w:rsidR="00F64CAE" w:rsidRPr="0034033C" w:rsidRDefault="00F64CAE" w:rsidP="00526556">
            <w:pPr>
              <w:jc w:val="center"/>
              <w:rPr>
                <w:sz w:val="20"/>
                <w:szCs w:val="20"/>
              </w:rPr>
            </w:pPr>
          </w:p>
          <w:p w14:paraId="51D132F8" w14:textId="77777777" w:rsidR="00F64CAE" w:rsidRPr="0034033C" w:rsidRDefault="00F64CAE" w:rsidP="00526556">
            <w:pPr>
              <w:jc w:val="center"/>
              <w:rPr>
                <w:sz w:val="20"/>
                <w:szCs w:val="20"/>
              </w:rPr>
            </w:pPr>
          </w:p>
          <w:p w14:paraId="6C475C25" w14:textId="676BA206" w:rsidR="00F64CAE" w:rsidRPr="0034033C" w:rsidRDefault="00F64CAE" w:rsidP="00526556">
            <w:pPr>
              <w:jc w:val="center"/>
              <w:rPr>
                <w:sz w:val="20"/>
                <w:szCs w:val="20"/>
              </w:rPr>
            </w:pPr>
            <w:r w:rsidRPr="0034033C">
              <w:rPr>
                <w:sz w:val="20"/>
                <w:szCs w:val="20"/>
              </w:rPr>
              <w:t>§: 139</w:t>
            </w:r>
          </w:p>
        </w:tc>
        <w:tc>
          <w:tcPr>
            <w:tcW w:w="4536" w:type="dxa"/>
          </w:tcPr>
          <w:p w14:paraId="13F6CBF5" w14:textId="3D716012" w:rsidR="00F64CAE" w:rsidRPr="0034033C" w:rsidRDefault="00F64CAE" w:rsidP="00F64CAE">
            <w:pPr>
              <w:jc w:val="both"/>
              <w:rPr>
                <w:sz w:val="20"/>
                <w:szCs w:val="20"/>
              </w:rPr>
            </w:pPr>
            <w:r w:rsidRPr="0034033C">
              <w:rPr>
                <w:sz w:val="20"/>
                <w:szCs w:val="20"/>
              </w:rPr>
              <w:lastRenderedPageBreak/>
              <w:t>(9) Poškodený, ktorému hrozí nebezpečenstvo v súvislosti s pobytom obvineného alebo odsúdeného na slobode, má právo požiadať o poskytnutie informácie o</w:t>
            </w:r>
          </w:p>
          <w:p w14:paraId="29F148A6" w14:textId="5BA485FC" w:rsidR="00F64CAE" w:rsidRPr="0034033C" w:rsidRDefault="00F64CAE" w:rsidP="00F64CAE">
            <w:pPr>
              <w:jc w:val="both"/>
              <w:rPr>
                <w:sz w:val="20"/>
                <w:szCs w:val="20"/>
              </w:rPr>
            </w:pPr>
            <w:r w:rsidRPr="0034033C">
              <w:rPr>
                <w:sz w:val="20"/>
                <w:szCs w:val="20"/>
              </w:rPr>
              <w:lastRenderedPageBreak/>
              <w:t>a) prepustení alebo úteku obvineného z väzby,</w:t>
            </w:r>
          </w:p>
          <w:p w14:paraId="550BB004" w14:textId="2C103E77" w:rsidR="00F64CAE" w:rsidRPr="0034033C" w:rsidRDefault="00F64CAE" w:rsidP="00F64CAE">
            <w:pPr>
              <w:jc w:val="both"/>
              <w:rPr>
                <w:sz w:val="20"/>
                <w:szCs w:val="20"/>
              </w:rPr>
            </w:pPr>
            <w:r w:rsidRPr="0034033C">
              <w:rPr>
                <w:sz w:val="20"/>
                <w:szCs w:val="20"/>
              </w:rPr>
              <w:t>b) prepustení alebo úteku odsúdeného z výkonu trestu odňatia slobody,</w:t>
            </w:r>
          </w:p>
          <w:p w14:paraId="269FB51C" w14:textId="3AE98B9A" w:rsidR="00F64CAE" w:rsidRPr="0034033C" w:rsidRDefault="00F64CAE" w:rsidP="00F64CAE">
            <w:pPr>
              <w:jc w:val="both"/>
              <w:rPr>
                <w:sz w:val="20"/>
                <w:szCs w:val="20"/>
              </w:rPr>
            </w:pPr>
            <w:r w:rsidRPr="0034033C">
              <w:rPr>
                <w:sz w:val="20"/>
                <w:szCs w:val="20"/>
              </w:rPr>
              <w:t>c) prerušení výkonu trestu odňatia slobody,</w:t>
            </w:r>
          </w:p>
          <w:p w14:paraId="396F7E6D" w14:textId="7F4130F6" w:rsidR="00F64CAE" w:rsidRPr="0034033C" w:rsidRDefault="00F64CAE" w:rsidP="00F64CAE">
            <w:pPr>
              <w:jc w:val="both"/>
              <w:rPr>
                <w:sz w:val="20"/>
                <w:szCs w:val="20"/>
              </w:rPr>
            </w:pPr>
            <w:r w:rsidRPr="0034033C">
              <w:rPr>
                <w:sz w:val="20"/>
                <w:szCs w:val="20"/>
              </w:rPr>
              <w:t>d) prepustení alebo úteku odsúdeného z výkonu ochranného liečenia zo zariadenia ústavnej zdravotnej starostlivosti,</w:t>
            </w:r>
          </w:p>
          <w:p w14:paraId="3286EF47" w14:textId="1B9179D8" w:rsidR="00F64CAE" w:rsidRPr="0034033C" w:rsidRDefault="00F64CAE" w:rsidP="00F64CAE">
            <w:pPr>
              <w:jc w:val="both"/>
              <w:rPr>
                <w:sz w:val="20"/>
                <w:szCs w:val="20"/>
              </w:rPr>
            </w:pPr>
            <w:r w:rsidRPr="0034033C">
              <w:rPr>
                <w:sz w:val="20"/>
                <w:szCs w:val="20"/>
              </w:rPr>
              <w:t>e) zmene formy výkonu ochranného liečenia z ústavného liečenia na ambulantné liečenie, alebo</w:t>
            </w:r>
          </w:p>
          <w:p w14:paraId="5053B813" w14:textId="77777777" w:rsidR="00F64CAE" w:rsidRPr="0034033C" w:rsidRDefault="00F64CAE" w:rsidP="00F64CAE">
            <w:pPr>
              <w:jc w:val="both"/>
              <w:rPr>
                <w:sz w:val="20"/>
                <w:szCs w:val="20"/>
              </w:rPr>
            </w:pPr>
            <w:r w:rsidRPr="0034033C">
              <w:rPr>
                <w:sz w:val="20"/>
                <w:szCs w:val="20"/>
              </w:rPr>
              <w:t>f) prepustení alebo úteku odsúdeného z výkonu detencie.</w:t>
            </w:r>
          </w:p>
          <w:p w14:paraId="6C9A4FAB" w14:textId="77777777" w:rsidR="00F64CAE" w:rsidRPr="0034033C" w:rsidRDefault="00F64CAE" w:rsidP="00F64CAE">
            <w:pPr>
              <w:jc w:val="both"/>
              <w:rPr>
                <w:sz w:val="20"/>
                <w:szCs w:val="20"/>
              </w:rPr>
            </w:pPr>
          </w:p>
          <w:p w14:paraId="76EF3E91" w14:textId="2733BD3D" w:rsidR="00F64CAE" w:rsidRPr="0034033C" w:rsidRDefault="00F64CAE" w:rsidP="00F64CAE">
            <w:pPr>
              <w:jc w:val="both"/>
              <w:rPr>
                <w:sz w:val="20"/>
                <w:szCs w:val="20"/>
              </w:rPr>
            </w:pPr>
            <w:r w:rsidRPr="0034033C">
              <w:rPr>
                <w:sz w:val="20"/>
                <w:szCs w:val="20"/>
              </w:rPr>
              <w:t xml:space="preserve">(10) Bez žiadosti poškodeného orgán činný v trestnom konaní alebo súd poskytne poškodenému informácie podľa </w:t>
            </w:r>
            <w:r w:rsidRPr="0034033C">
              <w:rPr>
                <w:b/>
                <w:bCs/>
                <w:sz w:val="20"/>
                <w:szCs w:val="20"/>
              </w:rPr>
              <w:t>odseku 9</w:t>
            </w:r>
            <w:r w:rsidRPr="0034033C">
              <w:rPr>
                <w:sz w:val="20"/>
                <w:szCs w:val="20"/>
              </w:rPr>
              <w:t xml:space="preserve">, ak zistí, že poškodenému hrozí nebezpečenstvo v súvislosti s pobytom obvineného alebo odsúdeného na slobode. Poškodený môže svoje rozhodnutie o práve byť informovaný o skutočnostiach uvedených v </w:t>
            </w:r>
            <w:r w:rsidRPr="0034033C">
              <w:rPr>
                <w:b/>
                <w:bCs/>
                <w:sz w:val="20"/>
                <w:szCs w:val="20"/>
              </w:rPr>
              <w:t>odseku 9</w:t>
            </w:r>
            <w:r w:rsidRPr="0034033C">
              <w:rPr>
                <w:sz w:val="20"/>
                <w:szCs w:val="20"/>
              </w:rPr>
              <w:t xml:space="preserve"> zmeniť; na zmenu rozhodnutia poškodeného sa prihliada.</w:t>
            </w:r>
          </w:p>
          <w:p w14:paraId="06EF86B5" w14:textId="2E0F946A" w:rsidR="00F64CAE" w:rsidRPr="0034033C" w:rsidRDefault="00F64CAE" w:rsidP="00F64CAE">
            <w:pPr>
              <w:jc w:val="both"/>
              <w:rPr>
                <w:sz w:val="20"/>
                <w:szCs w:val="20"/>
              </w:rPr>
            </w:pPr>
          </w:p>
          <w:p w14:paraId="07D0C572" w14:textId="2E5CED13" w:rsidR="00F64CAE" w:rsidRPr="0034033C" w:rsidRDefault="00F64CAE" w:rsidP="00F64CAE">
            <w:pPr>
              <w:jc w:val="both"/>
              <w:rPr>
                <w:sz w:val="20"/>
                <w:szCs w:val="20"/>
              </w:rPr>
            </w:pPr>
            <w:r w:rsidRPr="0034033C">
              <w:rPr>
                <w:sz w:val="20"/>
                <w:szCs w:val="20"/>
              </w:rPr>
              <w:t>(1) Svedok, ktorému hrozí nebezpečenstvo v súvislosti s pobytom obvineného alebo odsúdeného na slobode, má právo požiadať o poskytnutie informácie o</w:t>
            </w:r>
          </w:p>
          <w:p w14:paraId="1F099D24" w14:textId="7DFEA7EC" w:rsidR="00F64CAE" w:rsidRPr="0034033C" w:rsidRDefault="00F64CAE" w:rsidP="00F64CAE">
            <w:pPr>
              <w:jc w:val="both"/>
              <w:rPr>
                <w:sz w:val="20"/>
                <w:szCs w:val="20"/>
              </w:rPr>
            </w:pPr>
            <w:r w:rsidRPr="0034033C">
              <w:rPr>
                <w:sz w:val="20"/>
                <w:szCs w:val="20"/>
              </w:rPr>
              <w:t>a) prepustení alebo úteku obvineného z väzby,</w:t>
            </w:r>
          </w:p>
          <w:p w14:paraId="3E7FEACE" w14:textId="78B8A0A3" w:rsidR="00F64CAE" w:rsidRPr="0034033C" w:rsidRDefault="00F64CAE" w:rsidP="00F64CAE">
            <w:pPr>
              <w:jc w:val="both"/>
              <w:rPr>
                <w:sz w:val="20"/>
                <w:szCs w:val="20"/>
              </w:rPr>
            </w:pPr>
            <w:r w:rsidRPr="0034033C">
              <w:rPr>
                <w:sz w:val="20"/>
                <w:szCs w:val="20"/>
              </w:rPr>
              <w:t>b) prepustení alebo úteku odsúdeného z výkonu trestu odňatia slobody,</w:t>
            </w:r>
          </w:p>
          <w:p w14:paraId="0EEE1782" w14:textId="0D97F743" w:rsidR="00F64CAE" w:rsidRPr="0034033C" w:rsidRDefault="00F64CAE" w:rsidP="00F64CAE">
            <w:pPr>
              <w:jc w:val="both"/>
              <w:rPr>
                <w:sz w:val="20"/>
                <w:szCs w:val="20"/>
              </w:rPr>
            </w:pPr>
            <w:r w:rsidRPr="0034033C">
              <w:rPr>
                <w:sz w:val="20"/>
                <w:szCs w:val="20"/>
              </w:rPr>
              <w:t>c) prerušení výkonu trestu odňatia slobody,</w:t>
            </w:r>
          </w:p>
          <w:p w14:paraId="64611E07" w14:textId="0A7FB9E6" w:rsidR="00F64CAE" w:rsidRPr="0034033C" w:rsidRDefault="00F64CAE" w:rsidP="00F64CAE">
            <w:pPr>
              <w:jc w:val="both"/>
              <w:rPr>
                <w:sz w:val="20"/>
                <w:szCs w:val="20"/>
              </w:rPr>
            </w:pPr>
            <w:r w:rsidRPr="0034033C">
              <w:rPr>
                <w:sz w:val="20"/>
                <w:szCs w:val="20"/>
              </w:rPr>
              <w:t>d) prepustení alebo úteku odsúdeného z výkonu ochranného liečenia zo zariadenia ústavnej zdravotnej starostlivosti,</w:t>
            </w:r>
          </w:p>
          <w:p w14:paraId="6816B637" w14:textId="75EB92A7" w:rsidR="00F64CAE" w:rsidRPr="0034033C" w:rsidRDefault="00F64CAE" w:rsidP="00F64CAE">
            <w:pPr>
              <w:jc w:val="both"/>
              <w:rPr>
                <w:sz w:val="20"/>
                <w:szCs w:val="20"/>
              </w:rPr>
            </w:pPr>
            <w:r w:rsidRPr="0034033C">
              <w:rPr>
                <w:sz w:val="20"/>
                <w:szCs w:val="20"/>
              </w:rPr>
              <w:t>e) zmene formy výkonu ochranného liečenia z ústavného liečenia na ambulantné liečenie, alebo</w:t>
            </w:r>
          </w:p>
          <w:p w14:paraId="5E9766C0" w14:textId="745C0189" w:rsidR="00F64CAE" w:rsidRPr="0034033C" w:rsidRDefault="00F64CAE" w:rsidP="00F64CAE">
            <w:pPr>
              <w:jc w:val="both"/>
              <w:rPr>
                <w:sz w:val="20"/>
                <w:szCs w:val="20"/>
              </w:rPr>
            </w:pPr>
            <w:r w:rsidRPr="0034033C">
              <w:rPr>
                <w:sz w:val="20"/>
                <w:szCs w:val="20"/>
              </w:rPr>
              <w:t>f) prepustení alebo úteku odsúdeného z výkonu detencie.</w:t>
            </w:r>
          </w:p>
          <w:p w14:paraId="4B85117A" w14:textId="1B8FF155" w:rsidR="00F64CAE" w:rsidRPr="0034033C" w:rsidRDefault="00F64CAE" w:rsidP="00F64CAE">
            <w:pPr>
              <w:jc w:val="both"/>
              <w:rPr>
                <w:sz w:val="20"/>
                <w:szCs w:val="20"/>
              </w:rPr>
            </w:pPr>
            <w:r w:rsidRPr="0034033C">
              <w:rPr>
                <w:sz w:val="20"/>
                <w:szCs w:val="20"/>
              </w:rPr>
              <w:t>(2) Bez žiadosti svedka orgán činný v trestnom konaní alebo súd poskytne svedkovi informácie podľa odseku 1, ak zistí, že svedkovi hrozí nebezpečenstvo v súvislosti s pobytom obvineného alebo odsúdeného na slobode.</w:t>
            </w:r>
          </w:p>
          <w:p w14:paraId="26BD6500" w14:textId="1F02881B" w:rsidR="00F64CAE" w:rsidRPr="0034033C" w:rsidRDefault="00F64CAE" w:rsidP="00F64CAE">
            <w:pPr>
              <w:jc w:val="both"/>
              <w:rPr>
                <w:sz w:val="20"/>
                <w:szCs w:val="20"/>
              </w:rPr>
            </w:pPr>
            <w:r w:rsidRPr="0034033C">
              <w:rPr>
                <w:sz w:val="20"/>
                <w:szCs w:val="20"/>
              </w:rPr>
              <w:t>(3) Svedok sa môže výslovným vyhlásením písomne alebo ústne do zápisnice vzdať práva podľa odseku 1.</w:t>
            </w:r>
          </w:p>
          <w:p w14:paraId="08A6DDB9" w14:textId="36C98905" w:rsidR="00F64CAE" w:rsidRPr="0034033C" w:rsidRDefault="00F64CAE" w:rsidP="00F64CAE">
            <w:pPr>
              <w:jc w:val="both"/>
              <w:rPr>
                <w:sz w:val="20"/>
                <w:szCs w:val="20"/>
              </w:rPr>
            </w:pPr>
          </w:p>
        </w:tc>
        <w:tc>
          <w:tcPr>
            <w:tcW w:w="702" w:type="dxa"/>
          </w:tcPr>
          <w:p w14:paraId="0494B370" w14:textId="6CDDD42D" w:rsidR="00F64CAE" w:rsidRPr="0034033C" w:rsidRDefault="00F64CAE" w:rsidP="00526556">
            <w:pPr>
              <w:jc w:val="center"/>
              <w:rPr>
                <w:sz w:val="20"/>
                <w:szCs w:val="20"/>
              </w:rPr>
            </w:pPr>
            <w:r w:rsidRPr="0034033C">
              <w:rPr>
                <w:sz w:val="20"/>
                <w:szCs w:val="20"/>
              </w:rPr>
              <w:lastRenderedPageBreak/>
              <w:t>Ú</w:t>
            </w:r>
          </w:p>
        </w:tc>
        <w:tc>
          <w:tcPr>
            <w:tcW w:w="2085" w:type="dxa"/>
          </w:tcPr>
          <w:p w14:paraId="57B49020" w14:textId="77777777" w:rsidR="00F64CAE" w:rsidRPr="0034033C" w:rsidRDefault="00F64CAE" w:rsidP="00526556">
            <w:pPr>
              <w:rPr>
                <w:sz w:val="20"/>
                <w:szCs w:val="20"/>
              </w:rPr>
            </w:pPr>
          </w:p>
        </w:tc>
      </w:tr>
      <w:tr w:rsidR="0014639B" w:rsidRPr="0034033C" w14:paraId="7C0D3815" w14:textId="77777777" w:rsidTr="00E63407">
        <w:trPr>
          <w:trHeight w:val="255"/>
        </w:trPr>
        <w:tc>
          <w:tcPr>
            <w:tcW w:w="776" w:type="dxa"/>
          </w:tcPr>
          <w:p w14:paraId="222D6AE0" w14:textId="4369E6EC" w:rsidR="0014639B" w:rsidRPr="0034033C" w:rsidRDefault="0014639B" w:rsidP="00526556">
            <w:pPr>
              <w:jc w:val="center"/>
              <w:rPr>
                <w:sz w:val="20"/>
                <w:szCs w:val="20"/>
              </w:rPr>
            </w:pPr>
            <w:r w:rsidRPr="0034033C">
              <w:rPr>
                <w:sz w:val="20"/>
                <w:szCs w:val="20"/>
              </w:rPr>
              <w:lastRenderedPageBreak/>
              <w:t>Č: 10</w:t>
            </w:r>
          </w:p>
          <w:p w14:paraId="73C0FBDA" w14:textId="50CCB384" w:rsidR="0014639B" w:rsidRPr="0034033C" w:rsidRDefault="0014639B" w:rsidP="00526556">
            <w:pPr>
              <w:jc w:val="center"/>
              <w:rPr>
                <w:sz w:val="20"/>
                <w:szCs w:val="20"/>
              </w:rPr>
            </w:pPr>
            <w:r w:rsidRPr="0034033C">
              <w:rPr>
                <w:sz w:val="20"/>
                <w:szCs w:val="20"/>
              </w:rPr>
              <w:t>O: 1</w:t>
            </w:r>
          </w:p>
        </w:tc>
        <w:tc>
          <w:tcPr>
            <w:tcW w:w="3864" w:type="dxa"/>
          </w:tcPr>
          <w:p w14:paraId="4D8AE20A" w14:textId="41831CF2" w:rsidR="0014639B" w:rsidRPr="0034033C" w:rsidRDefault="0014639B" w:rsidP="00CF0EA5">
            <w:pPr>
              <w:jc w:val="both"/>
              <w:rPr>
                <w:sz w:val="20"/>
                <w:szCs w:val="20"/>
              </w:rPr>
            </w:pPr>
            <w:r w:rsidRPr="0034033C">
              <w:rPr>
                <w:sz w:val="20"/>
                <w:szCs w:val="20"/>
              </w:rPr>
              <w:t>1.   Členské štáty zaistia možnosť vypočutia obetí počas trestného konania a umožnia obeti predložiť dôkazy. V prípade vypočúvania detskej obete sa náležite zohľadní vek a vyspelosť dieťaťa.</w:t>
            </w:r>
          </w:p>
        </w:tc>
        <w:tc>
          <w:tcPr>
            <w:tcW w:w="747" w:type="dxa"/>
          </w:tcPr>
          <w:p w14:paraId="640E7F9C" w14:textId="5DFA4DF3" w:rsidR="0014639B" w:rsidRPr="0034033C" w:rsidRDefault="0014639B" w:rsidP="00526556">
            <w:pPr>
              <w:jc w:val="center"/>
              <w:rPr>
                <w:sz w:val="20"/>
                <w:szCs w:val="20"/>
              </w:rPr>
            </w:pPr>
            <w:r w:rsidRPr="0034033C">
              <w:rPr>
                <w:sz w:val="20"/>
                <w:szCs w:val="20"/>
              </w:rPr>
              <w:t>N</w:t>
            </w:r>
          </w:p>
        </w:tc>
        <w:tc>
          <w:tcPr>
            <w:tcW w:w="1201" w:type="dxa"/>
          </w:tcPr>
          <w:p w14:paraId="2AF2A07B" w14:textId="3DFFBEC7" w:rsidR="0014639B" w:rsidRPr="0034033C" w:rsidRDefault="006C4098" w:rsidP="00526556">
            <w:pPr>
              <w:jc w:val="center"/>
              <w:rPr>
                <w:sz w:val="20"/>
                <w:szCs w:val="20"/>
              </w:rPr>
            </w:pPr>
            <w:r w:rsidRPr="0034033C">
              <w:rPr>
                <w:sz w:val="20"/>
                <w:szCs w:val="20"/>
              </w:rPr>
              <w:t xml:space="preserve">Návrh zákona (čl. </w:t>
            </w:r>
            <w:r w:rsidR="00F64CAE" w:rsidRPr="0034033C">
              <w:rPr>
                <w:sz w:val="20"/>
                <w:szCs w:val="20"/>
              </w:rPr>
              <w:t>I</w:t>
            </w:r>
            <w:r w:rsidRPr="0034033C">
              <w:rPr>
                <w:sz w:val="20"/>
                <w:szCs w:val="20"/>
              </w:rPr>
              <w:t>I) + z</w:t>
            </w:r>
            <w:r w:rsidR="0014639B" w:rsidRPr="0034033C">
              <w:rPr>
                <w:sz w:val="20"/>
                <w:szCs w:val="20"/>
              </w:rPr>
              <w:t>ákon č. 301/2005 Z. z.</w:t>
            </w:r>
          </w:p>
          <w:p w14:paraId="390359B0" w14:textId="77777777" w:rsidR="0014639B" w:rsidRPr="0034033C" w:rsidRDefault="0014639B" w:rsidP="00526556">
            <w:pPr>
              <w:jc w:val="center"/>
              <w:rPr>
                <w:sz w:val="20"/>
                <w:szCs w:val="20"/>
              </w:rPr>
            </w:pPr>
          </w:p>
          <w:p w14:paraId="509487F5" w14:textId="77777777" w:rsidR="0014639B" w:rsidRPr="0034033C" w:rsidRDefault="0014639B" w:rsidP="00526556">
            <w:pPr>
              <w:jc w:val="center"/>
              <w:rPr>
                <w:sz w:val="20"/>
                <w:szCs w:val="20"/>
              </w:rPr>
            </w:pPr>
          </w:p>
          <w:p w14:paraId="6D30A5BB" w14:textId="77777777" w:rsidR="0014639B" w:rsidRPr="0034033C" w:rsidRDefault="0014639B" w:rsidP="00526556">
            <w:pPr>
              <w:jc w:val="center"/>
              <w:rPr>
                <w:sz w:val="20"/>
                <w:szCs w:val="20"/>
              </w:rPr>
            </w:pPr>
          </w:p>
          <w:p w14:paraId="7E52EE11" w14:textId="77777777" w:rsidR="0014639B" w:rsidRPr="0034033C" w:rsidRDefault="0014639B" w:rsidP="00526556">
            <w:pPr>
              <w:jc w:val="center"/>
              <w:rPr>
                <w:sz w:val="20"/>
                <w:szCs w:val="20"/>
              </w:rPr>
            </w:pPr>
          </w:p>
          <w:p w14:paraId="4E83FB2F" w14:textId="77777777" w:rsidR="0014639B" w:rsidRPr="0034033C" w:rsidRDefault="0014639B" w:rsidP="00526556">
            <w:pPr>
              <w:jc w:val="center"/>
              <w:rPr>
                <w:sz w:val="20"/>
                <w:szCs w:val="20"/>
              </w:rPr>
            </w:pPr>
          </w:p>
          <w:p w14:paraId="38482167" w14:textId="77777777" w:rsidR="0014639B" w:rsidRPr="0034033C" w:rsidRDefault="0014639B" w:rsidP="00526556">
            <w:pPr>
              <w:jc w:val="center"/>
              <w:rPr>
                <w:sz w:val="20"/>
                <w:szCs w:val="20"/>
              </w:rPr>
            </w:pPr>
          </w:p>
          <w:p w14:paraId="42363267" w14:textId="77777777" w:rsidR="0014639B" w:rsidRPr="0034033C" w:rsidRDefault="0014639B" w:rsidP="00526556">
            <w:pPr>
              <w:jc w:val="center"/>
              <w:rPr>
                <w:sz w:val="20"/>
                <w:szCs w:val="20"/>
              </w:rPr>
            </w:pPr>
          </w:p>
          <w:p w14:paraId="343865EC" w14:textId="77777777" w:rsidR="0014639B" w:rsidRPr="0034033C" w:rsidRDefault="0014639B" w:rsidP="00526556">
            <w:pPr>
              <w:jc w:val="center"/>
              <w:rPr>
                <w:sz w:val="20"/>
                <w:szCs w:val="20"/>
              </w:rPr>
            </w:pPr>
          </w:p>
          <w:p w14:paraId="72AAD3AA" w14:textId="77777777" w:rsidR="0014639B" w:rsidRPr="0034033C" w:rsidRDefault="0014639B" w:rsidP="00526556">
            <w:pPr>
              <w:jc w:val="center"/>
              <w:rPr>
                <w:sz w:val="20"/>
                <w:szCs w:val="20"/>
              </w:rPr>
            </w:pPr>
          </w:p>
          <w:p w14:paraId="1E872529" w14:textId="77777777" w:rsidR="0014639B" w:rsidRPr="0034033C" w:rsidRDefault="0014639B" w:rsidP="00526556">
            <w:pPr>
              <w:jc w:val="center"/>
              <w:rPr>
                <w:sz w:val="20"/>
                <w:szCs w:val="20"/>
              </w:rPr>
            </w:pPr>
          </w:p>
          <w:p w14:paraId="41A947DF" w14:textId="77777777" w:rsidR="0014639B" w:rsidRPr="0034033C" w:rsidRDefault="0014639B" w:rsidP="00526556">
            <w:pPr>
              <w:jc w:val="center"/>
              <w:rPr>
                <w:sz w:val="20"/>
                <w:szCs w:val="20"/>
              </w:rPr>
            </w:pPr>
          </w:p>
          <w:p w14:paraId="163715C6" w14:textId="77777777" w:rsidR="0014639B" w:rsidRPr="0034033C" w:rsidRDefault="0014639B" w:rsidP="00526556">
            <w:pPr>
              <w:jc w:val="center"/>
              <w:rPr>
                <w:sz w:val="20"/>
                <w:szCs w:val="20"/>
              </w:rPr>
            </w:pPr>
          </w:p>
          <w:p w14:paraId="5A4B05A6" w14:textId="77777777" w:rsidR="0014639B" w:rsidRPr="0034033C" w:rsidRDefault="0014639B" w:rsidP="00526556">
            <w:pPr>
              <w:jc w:val="center"/>
              <w:rPr>
                <w:sz w:val="20"/>
                <w:szCs w:val="20"/>
              </w:rPr>
            </w:pPr>
          </w:p>
          <w:p w14:paraId="0B249E67" w14:textId="77777777" w:rsidR="0014639B" w:rsidRPr="0034033C" w:rsidRDefault="0014639B" w:rsidP="00526556">
            <w:pPr>
              <w:jc w:val="center"/>
              <w:rPr>
                <w:sz w:val="20"/>
                <w:szCs w:val="20"/>
              </w:rPr>
            </w:pPr>
          </w:p>
          <w:p w14:paraId="16DD9AE1" w14:textId="77777777" w:rsidR="0014639B" w:rsidRPr="0034033C" w:rsidRDefault="0014639B" w:rsidP="00526556">
            <w:pPr>
              <w:jc w:val="center"/>
              <w:rPr>
                <w:sz w:val="20"/>
                <w:szCs w:val="20"/>
              </w:rPr>
            </w:pPr>
          </w:p>
          <w:p w14:paraId="4E8B6BD3" w14:textId="77777777" w:rsidR="0014639B" w:rsidRPr="0034033C" w:rsidRDefault="0014639B" w:rsidP="00526556">
            <w:pPr>
              <w:jc w:val="center"/>
              <w:rPr>
                <w:sz w:val="20"/>
                <w:szCs w:val="20"/>
              </w:rPr>
            </w:pPr>
          </w:p>
          <w:p w14:paraId="55B45F6F" w14:textId="77777777" w:rsidR="0014639B" w:rsidRPr="0034033C" w:rsidRDefault="0014639B" w:rsidP="00526556">
            <w:pPr>
              <w:jc w:val="center"/>
              <w:rPr>
                <w:sz w:val="20"/>
                <w:szCs w:val="20"/>
              </w:rPr>
            </w:pPr>
          </w:p>
          <w:p w14:paraId="03BE00BE" w14:textId="77777777" w:rsidR="0014639B" w:rsidRPr="0034033C" w:rsidRDefault="0014639B" w:rsidP="00526556">
            <w:pPr>
              <w:jc w:val="center"/>
              <w:rPr>
                <w:sz w:val="20"/>
                <w:szCs w:val="20"/>
              </w:rPr>
            </w:pPr>
          </w:p>
          <w:p w14:paraId="2B2F1D37" w14:textId="77777777" w:rsidR="0014639B" w:rsidRPr="0034033C" w:rsidRDefault="0014639B" w:rsidP="00526556">
            <w:pPr>
              <w:jc w:val="center"/>
              <w:rPr>
                <w:sz w:val="20"/>
                <w:szCs w:val="20"/>
              </w:rPr>
            </w:pPr>
          </w:p>
          <w:p w14:paraId="4980968E" w14:textId="2CA490AE" w:rsidR="0014639B" w:rsidRPr="0034033C" w:rsidRDefault="00D3240D" w:rsidP="00526556">
            <w:pPr>
              <w:jc w:val="center"/>
              <w:rPr>
                <w:sz w:val="20"/>
                <w:szCs w:val="20"/>
              </w:rPr>
            </w:pPr>
            <w:r w:rsidRPr="0034033C">
              <w:rPr>
                <w:sz w:val="20"/>
                <w:szCs w:val="20"/>
              </w:rPr>
              <w:t>Zákon č. 301/2005 Z. z.</w:t>
            </w:r>
          </w:p>
          <w:p w14:paraId="1B4265AE" w14:textId="79BEDD03" w:rsidR="0014639B" w:rsidRPr="0034033C" w:rsidRDefault="0014639B" w:rsidP="00526556">
            <w:pPr>
              <w:jc w:val="center"/>
              <w:rPr>
                <w:sz w:val="20"/>
                <w:szCs w:val="20"/>
              </w:rPr>
            </w:pPr>
          </w:p>
        </w:tc>
        <w:tc>
          <w:tcPr>
            <w:tcW w:w="850" w:type="dxa"/>
          </w:tcPr>
          <w:p w14:paraId="53321C49" w14:textId="77777777" w:rsidR="0014639B" w:rsidRPr="0034033C" w:rsidRDefault="0014639B" w:rsidP="00526556">
            <w:pPr>
              <w:jc w:val="center"/>
              <w:rPr>
                <w:sz w:val="20"/>
                <w:szCs w:val="20"/>
              </w:rPr>
            </w:pPr>
            <w:r w:rsidRPr="0034033C">
              <w:rPr>
                <w:sz w:val="20"/>
                <w:szCs w:val="20"/>
              </w:rPr>
              <w:t>§: 46</w:t>
            </w:r>
          </w:p>
          <w:p w14:paraId="158D30BD" w14:textId="77777777" w:rsidR="0014639B" w:rsidRPr="0034033C" w:rsidRDefault="0014639B" w:rsidP="00526556">
            <w:pPr>
              <w:jc w:val="center"/>
              <w:rPr>
                <w:sz w:val="20"/>
                <w:szCs w:val="20"/>
              </w:rPr>
            </w:pPr>
            <w:r w:rsidRPr="0034033C">
              <w:rPr>
                <w:sz w:val="20"/>
                <w:szCs w:val="20"/>
              </w:rPr>
              <w:t>O: 1</w:t>
            </w:r>
          </w:p>
          <w:p w14:paraId="649383EC" w14:textId="77777777" w:rsidR="0014639B" w:rsidRPr="0034033C" w:rsidRDefault="0014639B" w:rsidP="00526556">
            <w:pPr>
              <w:jc w:val="center"/>
              <w:rPr>
                <w:sz w:val="20"/>
                <w:szCs w:val="20"/>
              </w:rPr>
            </w:pPr>
          </w:p>
          <w:p w14:paraId="0A38D698" w14:textId="77777777" w:rsidR="0014639B" w:rsidRPr="0034033C" w:rsidRDefault="0014639B" w:rsidP="00526556">
            <w:pPr>
              <w:jc w:val="center"/>
              <w:rPr>
                <w:sz w:val="20"/>
                <w:szCs w:val="20"/>
              </w:rPr>
            </w:pPr>
          </w:p>
          <w:p w14:paraId="418D413D" w14:textId="77777777" w:rsidR="0014639B" w:rsidRPr="0034033C" w:rsidRDefault="0014639B" w:rsidP="00526556">
            <w:pPr>
              <w:jc w:val="center"/>
              <w:rPr>
                <w:sz w:val="20"/>
                <w:szCs w:val="20"/>
              </w:rPr>
            </w:pPr>
          </w:p>
          <w:p w14:paraId="630C8797" w14:textId="77777777" w:rsidR="0014639B" w:rsidRPr="0034033C" w:rsidRDefault="0014639B" w:rsidP="00526556">
            <w:pPr>
              <w:jc w:val="center"/>
              <w:rPr>
                <w:sz w:val="20"/>
                <w:szCs w:val="20"/>
              </w:rPr>
            </w:pPr>
          </w:p>
          <w:p w14:paraId="72BAA22A" w14:textId="77777777" w:rsidR="0014639B" w:rsidRPr="0034033C" w:rsidRDefault="0014639B" w:rsidP="00526556">
            <w:pPr>
              <w:jc w:val="center"/>
              <w:rPr>
                <w:sz w:val="20"/>
                <w:szCs w:val="20"/>
              </w:rPr>
            </w:pPr>
          </w:p>
          <w:p w14:paraId="7CEC1E30" w14:textId="77777777" w:rsidR="0014639B" w:rsidRPr="0034033C" w:rsidRDefault="0014639B" w:rsidP="00526556">
            <w:pPr>
              <w:jc w:val="center"/>
              <w:rPr>
                <w:sz w:val="20"/>
                <w:szCs w:val="20"/>
              </w:rPr>
            </w:pPr>
          </w:p>
          <w:p w14:paraId="094F1E3D" w14:textId="77777777" w:rsidR="0014639B" w:rsidRPr="0034033C" w:rsidRDefault="0014639B" w:rsidP="00526556">
            <w:pPr>
              <w:jc w:val="center"/>
              <w:rPr>
                <w:sz w:val="20"/>
                <w:szCs w:val="20"/>
              </w:rPr>
            </w:pPr>
          </w:p>
          <w:p w14:paraId="3B47B4F2" w14:textId="77777777" w:rsidR="0014639B" w:rsidRPr="0034033C" w:rsidRDefault="0014639B" w:rsidP="00526556">
            <w:pPr>
              <w:jc w:val="center"/>
              <w:rPr>
                <w:sz w:val="20"/>
                <w:szCs w:val="20"/>
              </w:rPr>
            </w:pPr>
          </w:p>
          <w:p w14:paraId="48F576E3" w14:textId="77777777" w:rsidR="0014639B" w:rsidRPr="0034033C" w:rsidRDefault="0014639B" w:rsidP="00526556">
            <w:pPr>
              <w:jc w:val="center"/>
              <w:rPr>
                <w:sz w:val="20"/>
                <w:szCs w:val="20"/>
              </w:rPr>
            </w:pPr>
          </w:p>
          <w:p w14:paraId="0BDECD8A" w14:textId="77777777" w:rsidR="0014639B" w:rsidRPr="0034033C" w:rsidRDefault="0014639B" w:rsidP="00526556">
            <w:pPr>
              <w:jc w:val="center"/>
              <w:rPr>
                <w:sz w:val="20"/>
                <w:szCs w:val="20"/>
              </w:rPr>
            </w:pPr>
          </w:p>
          <w:p w14:paraId="7D7FF042" w14:textId="77777777" w:rsidR="0014639B" w:rsidRPr="0034033C" w:rsidRDefault="0014639B" w:rsidP="00526556">
            <w:pPr>
              <w:jc w:val="center"/>
              <w:rPr>
                <w:sz w:val="20"/>
                <w:szCs w:val="20"/>
              </w:rPr>
            </w:pPr>
          </w:p>
          <w:p w14:paraId="30311EF8" w14:textId="77777777" w:rsidR="0014639B" w:rsidRPr="0034033C" w:rsidRDefault="0014639B" w:rsidP="00526556">
            <w:pPr>
              <w:jc w:val="center"/>
              <w:rPr>
                <w:sz w:val="20"/>
                <w:szCs w:val="20"/>
              </w:rPr>
            </w:pPr>
          </w:p>
          <w:p w14:paraId="677DE7D5" w14:textId="77777777" w:rsidR="0014639B" w:rsidRPr="0034033C" w:rsidRDefault="0014639B" w:rsidP="00526556">
            <w:pPr>
              <w:jc w:val="center"/>
              <w:rPr>
                <w:sz w:val="20"/>
                <w:szCs w:val="20"/>
              </w:rPr>
            </w:pPr>
          </w:p>
          <w:p w14:paraId="6433CB1E" w14:textId="77777777" w:rsidR="0014639B" w:rsidRPr="0034033C" w:rsidRDefault="0014639B" w:rsidP="00526556">
            <w:pPr>
              <w:jc w:val="center"/>
              <w:rPr>
                <w:sz w:val="20"/>
                <w:szCs w:val="20"/>
              </w:rPr>
            </w:pPr>
          </w:p>
          <w:p w14:paraId="32041797" w14:textId="77777777" w:rsidR="0014639B" w:rsidRPr="0034033C" w:rsidRDefault="0014639B" w:rsidP="00526556">
            <w:pPr>
              <w:jc w:val="center"/>
              <w:rPr>
                <w:sz w:val="20"/>
                <w:szCs w:val="20"/>
              </w:rPr>
            </w:pPr>
          </w:p>
          <w:p w14:paraId="6209BF97" w14:textId="77777777" w:rsidR="0014639B" w:rsidRPr="0034033C" w:rsidRDefault="0014639B" w:rsidP="00526556">
            <w:pPr>
              <w:jc w:val="center"/>
              <w:rPr>
                <w:sz w:val="20"/>
                <w:szCs w:val="20"/>
              </w:rPr>
            </w:pPr>
          </w:p>
          <w:p w14:paraId="2B07E57D" w14:textId="77777777" w:rsidR="0014639B" w:rsidRPr="0034033C" w:rsidRDefault="0014639B" w:rsidP="00526556">
            <w:pPr>
              <w:jc w:val="center"/>
              <w:rPr>
                <w:sz w:val="20"/>
                <w:szCs w:val="20"/>
              </w:rPr>
            </w:pPr>
          </w:p>
          <w:p w14:paraId="68FBB9E2" w14:textId="77777777" w:rsidR="0014639B" w:rsidRPr="0034033C" w:rsidRDefault="0014639B" w:rsidP="00526556">
            <w:pPr>
              <w:jc w:val="center"/>
              <w:rPr>
                <w:sz w:val="20"/>
                <w:szCs w:val="20"/>
              </w:rPr>
            </w:pPr>
          </w:p>
          <w:p w14:paraId="1D4E2DAD" w14:textId="77777777" w:rsidR="006C4098" w:rsidRPr="0034033C" w:rsidRDefault="006C4098" w:rsidP="00526556">
            <w:pPr>
              <w:jc w:val="center"/>
              <w:rPr>
                <w:sz w:val="20"/>
                <w:szCs w:val="20"/>
              </w:rPr>
            </w:pPr>
          </w:p>
          <w:p w14:paraId="1C170C43" w14:textId="77777777" w:rsidR="0014639B" w:rsidRPr="0034033C" w:rsidRDefault="0014639B" w:rsidP="00526556">
            <w:pPr>
              <w:jc w:val="center"/>
              <w:rPr>
                <w:sz w:val="20"/>
                <w:szCs w:val="20"/>
              </w:rPr>
            </w:pPr>
          </w:p>
          <w:p w14:paraId="3B3E352A" w14:textId="77777777" w:rsidR="0014639B" w:rsidRPr="0034033C" w:rsidRDefault="0014639B" w:rsidP="00526556">
            <w:pPr>
              <w:jc w:val="center"/>
              <w:rPr>
                <w:sz w:val="20"/>
                <w:szCs w:val="20"/>
              </w:rPr>
            </w:pPr>
          </w:p>
          <w:p w14:paraId="5C8A6964" w14:textId="77777777" w:rsidR="0014639B" w:rsidRPr="0034033C" w:rsidRDefault="0014639B" w:rsidP="00526556">
            <w:pPr>
              <w:jc w:val="center"/>
              <w:rPr>
                <w:sz w:val="20"/>
                <w:szCs w:val="20"/>
              </w:rPr>
            </w:pPr>
          </w:p>
          <w:p w14:paraId="44FA1910" w14:textId="4FC07E13" w:rsidR="0014639B" w:rsidRPr="0034033C" w:rsidRDefault="0014639B" w:rsidP="00526556">
            <w:pPr>
              <w:jc w:val="center"/>
              <w:rPr>
                <w:sz w:val="20"/>
                <w:szCs w:val="20"/>
              </w:rPr>
            </w:pPr>
            <w:r w:rsidRPr="0034033C">
              <w:rPr>
                <w:sz w:val="20"/>
                <w:szCs w:val="20"/>
              </w:rPr>
              <w:t>§: 135</w:t>
            </w:r>
          </w:p>
          <w:p w14:paraId="26B18C4D" w14:textId="32668501" w:rsidR="00D3240D" w:rsidRPr="0034033C" w:rsidRDefault="00D3240D" w:rsidP="00526556">
            <w:pPr>
              <w:jc w:val="center"/>
              <w:rPr>
                <w:sz w:val="20"/>
                <w:szCs w:val="20"/>
              </w:rPr>
            </w:pPr>
            <w:r w:rsidRPr="0034033C">
              <w:rPr>
                <w:sz w:val="20"/>
                <w:szCs w:val="20"/>
              </w:rPr>
              <w:t>O: 1-4</w:t>
            </w:r>
          </w:p>
          <w:p w14:paraId="5D438E2A" w14:textId="3E9EDCF7" w:rsidR="0014639B" w:rsidRPr="0034033C" w:rsidRDefault="0014639B" w:rsidP="006C4098">
            <w:pPr>
              <w:rPr>
                <w:sz w:val="20"/>
                <w:szCs w:val="20"/>
              </w:rPr>
            </w:pPr>
          </w:p>
        </w:tc>
        <w:tc>
          <w:tcPr>
            <w:tcW w:w="4536" w:type="dxa"/>
          </w:tcPr>
          <w:p w14:paraId="27AABC58" w14:textId="7403BA3C" w:rsidR="0014639B" w:rsidRPr="0034033C" w:rsidRDefault="0014639B" w:rsidP="00663DC9">
            <w:pPr>
              <w:jc w:val="both"/>
              <w:rPr>
                <w:sz w:val="20"/>
                <w:szCs w:val="20"/>
              </w:rPr>
            </w:pPr>
            <w:r w:rsidRPr="0034033C">
              <w:rPr>
                <w:sz w:val="20"/>
                <w:szCs w:val="20"/>
              </w:rPr>
              <w:t>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w:t>
            </w:r>
            <w:r w:rsidR="006C4098" w:rsidRPr="0034033C">
              <w:t xml:space="preserve"> </w:t>
            </w:r>
            <w:r w:rsidR="006C4098" w:rsidRPr="0034033C">
              <w:rPr>
                <w:b/>
                <w:sz w:val="20"/>
                <w:szCs w:val="20"/>
              </w:rPr>
              <w:t>napomáhať orgánom činným v trestnom konaní,</w:t>
            </w:r>
            <w:r w:rsidRPr="0034033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w:t>
            </w:r>
          </w:p>
          <w:p w14:paraId="5C085608" w14:textId="77777777" w:rsidR="0014639B" w:rsidRPr="0034033C" w:rsidRDefault="0014639B" w:rsidP="00663DC9">
            <w:pPr>
              <w:jc w:val="both"/>
              <w:rPr>
                <w:sz w:val="20"/>
                <w:szCs w:val="20"/>
              </w:rPr>
            </w:pPr>
          </w:p>
          <w:p w14:paraId="1ED9F38F" w14:textId="034B76CA" w:rsidR="00D3240D" w:rsidRPr="0034033C" w:rsidRDefault="00D3240D" w:rsidP="00D3240D">
            <w:pPr>
              <w:jc w:val="both"/>
              <w:rPr>
                <w:sz w:val="20"/>
                <w:szCs w:val="20"/>
              </w:rPr>
            </w:pPr>
            <w:r w:rsidRPr="0034033C">
              <w:rPr>
                <w:sz w:val="20"/>
                <w:szCs w:val="20"/>
              </w:rPr>
              <w:t xml:space="preserve">(1)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druhotnej viktimizácie alebo ak ide o trestný čin proti ľudskej dôstojnosti, treba výsluch vykonávať obzvlášť ohľaduplne a po obsahovej stránke tak, aby sa výsluch v ďalšom konaní už nemusel opakovať.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k výsluchu aj zákonný zástupca alebo pedagóg. Pred vypočutím svedka podľa prvej vety orgán činný v trestnom konaní </w:t>
            </w:r>
            <w:r w:rsidRPr="0034033C">
              <w:rPr>
                <w:sz w:val="20"/>
                <w:szCs w:val="20"/>
              </w:rPr>
              <w:lastRenderedPageBreak/>
              <w:t>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viktimizácii.</w:t>
            </w:r>
          </w:p>
          <w:p w14:paraId="7A3CDDBC" w14:textId="3D0E9A9E" w:rsidR="00D3240D" w:rsidRPr="0034033C" w:rsidRDefault="00D3240D" w:rsidP="00D3240D">
            <w:pPr>
              <w:jc w:val="both"/>
              <w:rPr>
                <w:sz w:val="20"/>
                <w:szCs w:val="20"/>
              </w:rPr>
            </w:pPr>
            <w:r w:rsidRPr="0034033C">
              <w:rPr>
                <w:sz w:val="20"/>
                <w:szCs w:val="20"/>
              </w:rPr>
              <w:t>(2) 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14:paraId="60AC6B63" w14:textId="6EF4F3FA" w:rsidR="00D3240D" w:rsidRPr="0034033C" w:rsidRDefault="00D3240D" w:rsidP="00D3240D">
            <w:pPr>
              <w:jc w:val="both"/>
              <w:rPr>
                <w:sz w:val="20"/>
                <w:szCs w:val="20"/>
              </w:rPr>
            </w:pPr>
            <w:r w:rsidRPr="0034033C">
              <w:rPr>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w:t>
            </w:r>
          </w:p>
          <w:p w14:paraId="03B1C5D1" w14:textId="5B1B16E5" w:rsidR="0014639B" w:rsidRPr="0034033C" w:rsidRDefault="00D3240D" w:rsidP="00D3240D">
            <w:pPr>
              <w:jc w:val="both"/>
              <w:rPr>
                <w:sz w:val="20"/>
                <w:szCs w:val="20"/>
              </w:rPr>
            </w:pPr>
            <w:r w:rsidRPr="0034033C">
              <w:rPr>
                <w:sz w:val="20"/>
                <w:szCs w:val="20"/>
              </w:rPr>
              <w:t>(4) Ak bola vypočutá osoba mladšia ako 18 rokov podľa odseku 3, v konaní pred súdom sa pri vykonávaní tohto dôkazu postupuje podľa § 270 ods. 2; výsluch tohto svedka možno v konaní pred súdom vykonať len výnimočne.</w:t>
            </w:r>
          </w:p>
        </w:tc>
        <w:tc>
          <w:tcPr>
            <w:tcW w:w="702" w:type="dxa"/>
          </w:tcPr>
          <w:p w14:paraId="55FE8D42" w14:textId="24C89B71" w:rsidR="0014639B" w:rsidRPr="0034033C" w:rsidRDefault="0014639B" w:rsidP="00526556">
            <w:pPr>
              <w:jc w:val="center"/>
              <w:rPr>
                <w:sz w:val="20"/>
                <w:szCs w:val="20"/>
              </w:rPr>
            </w:pPr>
            <w:r w:rsidRPr="0034033C">
              <w:rPr>
                <w:sz w:val="20"/>
                <w:szCs w:val="20"/>
              </w:rPr>
              <w:lastRenderedPageBreak/>
              <w:t>Ú</w:t>
            </w:r>
          </w:p>
        </w:tc>
        <w:tc>
          <w:tcPr>
            <w:tcW w:w="2085" w:type="dxa"/>
          </w:tcPr>
          <w:p w14:paraId="217E0EDF" w14:textId="77777777" w:rsidR="0014639B" w:rsidRPr="0034033C" w:rsidRDefault="0014639B" w:rsidP="00526556">
            <w:pPr>
              <w:rPr>
                <w:sz w:val="20"/>
                <w:szCs w:val="20"/>
              </w:rPr>
            </w:pPr>
          </w:p>
        </w:tc>
      </w:tr>
      <w:tr w:rsidR="006C4098" w:rsidRPr="0034033C" w14:paraId="619135E9" w14:textId="77777777" w:rsidTr="00E63407">
        <w:trPr>
          <w:trHeight w:val="255"/>
        </w:trPr>
        <w:tc>
          <w:tcPr>
            <w:tcW w:w="776" w:type="dxa"/>
          </w:tcPr>
          <w:p w14:paraId="1ACE0483" w14:textId="6C8FD966" w:rsidR="006C4098" w:rsidRPr="0034033C" w:rsidRDefault="006C4098" w:rsidP="00526556">
            <w:pPr>
              <w:jc w:val="center"/>
              <w:rPr>
                <w:sz w:val="20"/>
                <w:szCs w:val="20"/>
              </w:rPr>
            </w:pPr>
            <w:r w:rsidRPr="0034033C">
              <w:rPr>
                <w:sz w:val="20"/>
                <w:szCs w:val="20"/>
              </w:rPr>
              <w:t>Č: 10</w:t>
            </w:r>
          </w:p>
          <w:p w14:paraId="43D5DF30" w14:textId="659406A7" w:rsidR="006C4098" w:rsidRPr="0034033C" w:rsidRDefault="006C4098" w:rsidP="00526556">
            <w:pPr>
              <w:jc w:val="center"/>
              <w:rPr>
                <w:sz w:val="20"/>
                <w:szCs w:val="20"/>
              </w:rPr>
            </w:pPr>
            <w:r w:rsidRPr="0034033C">
              <w:rPr>
                <w:sz w:val="20"/>
                <w:szCs w:val="20"/>
              </w:rPr>
              <w:t>O: 2</w:t>
            </w:r>
          </w:p>
        </w:tc>
        <w:tc>
          <w:tcPr>
            <w:tcW w:w="3864" w:type="dxa"/>
          </w:tcPr>
          <w:p w14:paraId="7EE017B7" w14:textId="0194490C" w:rsidR="006C4098" w:rsidRPr="0034033C" w:rsidRDefault="006C4098" w:rsidP="00CF0EA5">
            <w:pPr>
              <w:jc w:val="both"/>
              <w:rPr>
                <w:sz w:val="20"/>
                <w:szCs w:val="20"/>
              </w:rPr>
            </w:pPr>
            <w:r w:rsidRPr="0034033C">
              <w:rPr>
                <w:sz w:val="20"/>
                <w:szCs w:val="20"/>
              </w:rPr>
              <w:t>Procesné pravidlá, podľa ktorých môžu byť obete počas trestného konania vypočuté a môžu predložiť dôkazy, sa stanovia vo vnútroštátnom práve.</w:t>
            </w:r>
          </w:p>
        </w:tc>
        <w:tc>
          <w:tcPr>
            <w:tcW w:w="747" w:type="dxa"/>
          </w:tcPr>
          <w:p w14:paraId="75FABB2B" w14:textId="30C30A15" w:rsidR="006C4098" w:rsidRPr="0034033C" w:rsidRDefault="006C4098" w:rsidP="00526556">
            <w:pPr>
              <w:jc w:val="center"/>
              <w:rPr>
                <w:sz w:val="20"/>
                <w:szCs w:val="20"/>
              </w:rPr>
            </w:pPr>
            <w:r w:rsidRPr="0034033C">
              <w:rPr>
                <w:sz w:val="20"/>
                <w:szCs w:val="20"/>
              </w:rPr>
              <w:t>N</w:t>
            </w:r>
          </w:p>
        </w:tc>
        <w:tc>
          <w:tcPr>
            <w:tcW w:w="1201" w:type="dxa"/>
          </w:tcPr>
          <w:p w14:paraId="12BCAE2A" w14:textId="0118E3E6" w:rsidR="006C4098" w:rsidRPr="0034033C" w:rsidRDefault="006C4098" w:rsidP="006C4098">
            <w:pPr>
              <w:jc w:val="center"/>
              <w:rPr>
                <w:sz w:val="20"/>
                <w:szCs w:val="20"/>
              </w:rPr>
            </w:pPr>
            <w:r w:rsidRPr="0034033C">
              <w:rPr>
                <w:sz w:val="20"/>
                <w:szCs w:val="20"/>
              </w:rPr>
              <w:t>Návrh zákona (čl. I</w:t>
            </w:r>
            <w:r w:rsidR="00D3240D" w:rsidRPr="0034033C">
              <w:rPr>
                <w:sz w:val="20"/>
                <w:szCs w:val="20"/>
              </w:rPr>
              <w:t>I</w:t>
            </w:r>
            <w:r w:rsidRPr="0034033C">
              <w:rPr>
                <w:sz w:val="20"/>
                <w:szCs w:val="20"/>
              </w:rPr>
              <w:t>) + zákon č. 301/2005 Z. z.</w:t>
            </w:r>
          </w:p>
          <w:p w14:paraId="2EEB4BD8" w14:textId="77777777" w:rsidR="006C4098" w:rsidRPr="0034033C" w:rsidRDefault="006C4098" w:rsidP="00526556">
            <w:pPr>
              <w:jc w:val="center"/>
              <w:rPr>
                <w:sz w:val="20"/>
                <w:szCs w:val="20"/>
              </w:rPr>
            </w:pPr>
          </w:p>
        </w:tc>
        <w:tc>
          <w:tcPr>
            <w:tcW w:w="850" w:type="dxa"/>
          </w:tcPr>
          <w:p w14:paraId="6B722D63" w14:textId="77777777" w:rsidR="006C4098" w:rsidRPr="0034033C" w:rsidRDefault="006C4098" w:rsidP="00526556">
            <w:pPr>
              <w:jc w:val="center"/>
              <w:rPr>
                <w:sz w:val="20"/>
                <w:szCs w:val="20"/>
              </w:rPr>
            </w:pPr>
            <w:r w:rsidRPr="0034033C">
              <w:rPr>
                <w:sz w:val="20"/>
                <w:szCs w:val="20"/>
              </w:rPr>
              <w:t>§: 46</w:t>
            </w:r>
          </w:p>
          <w:p w14:paraId="50BE3733" w14:textId="77777777" w:rsidR="006C4098" w:rsidRPr="0034033C" w:rsidRDefault="006C4098" w:rsidP="00526556">
            <w:pPr>
              <w:jc w:val="center"/>
              <w:rPr>
                <w:sz w:val="20"/>
                <w:szCs w:val="20"/>
              </w:rPr>
            </w:pPr>
            <w:r w:rsidRPr="0034033C">
              <w:rPr>
                <w:sz w:val="20"/>
                <w:szCs w:val="20"/>
              </w:rPr>
              <w:t>O: 1</w:t>
            </w:r>
          </w:p>
          <w:p w14:paraId="13C9749D" w14:textId="57B68E05" w:rsidR="006C4098" w:rsidRPr="0034033C" w:rsidRDefault="006C4098" w:rsidP="00526556">
            <w:pPr>
              <w:jc w:val="center"/>
              <w:rPr>
                <w:sz w:val="20"/>
                <w:szCs w:val="20"/>
              </w:rPr>
            </w:pPr>
            <w:r w:rsidRPr="0034033C">
              <w:rPr>
                <w:sz w:val="20"/>
                <w:szCs w:val="20"/>
              </w:rPr>
              <w:t>V: 2</w:t>
            </w:r>
          </w:p>
        </w:tc>
        <w:tc>
          <w:tcPr>
            <w:tcW w:w="4536" w:type="dxa"/>
          </w:tcPr>
          <w:p w14:paraId="328B6807" w14:textId="0C8D5F79" w:rsidR="006C4098" w:rsidRPr="0034033C" w:rsidRDefault="006C4098" w:rsidP="0014639B">
            <w:pPr>
              <w:jc w:val="both"/>
              <w:rPr>
                <w:sz w:val="20"/>
                <w:szCs w:val="20"/>
              </w:rPr>
            </w:pPr>
            <w:r w:rsidRPr="0034033C">
              <w:rPr>
                <w:sz w:val="20"/>
                <w:szCs w:val="20"/>
              </w:rPr>
              <w:t>Poškodený má právo v prípadoch ustanovených týmto zákonom sa vyjadriť, či súhlasí s trestným stíhaním, má právo uplatniť nárok na náhradu škody, robiť návrhy na vykonanie dôkazov alebo na ich doplnenie,</w:t>
            </w:r>
            <w:r w:rsidRPr="0034033C">
              <w:t xml:space="preserve"> </w:t>
            </w:r>
            <w:r w:rsidRPr="0034033C">
              <w:rPr>
                <w:b/>
                <w:sz w:val="20"/>
                <w:szCs w:val="20"/>
              </w:rPr>
              <w:t>napomáhať orgánom činným v trestnom konaní,</w:t>
            </w:r>
            <w:r w:rsidRPr="0034033C">
              <w:rPr>
                <w:sz w:val="20"/>
                <w:szCs w:val="20"/>
              </w:rPr>
              <w:t xml:space="preserve"> predkladať dôkazy, nazerať do spisov a preštudovať ich, zúčastniť sa na hlavnom pojednávaní a na verejnom zasadnutí konanom o odvolaní alebo o </w:t>
            </w:r>
            <w:r w:rsidRPr="0034033C">
              <w:rPr>
                <w:sz w:val="20"/>
                <w:szCs w:val="20"/>
              </w:rPr>
              <w:lastRenderedPageBreak/>
              <w:t>dohode o priznaní viny a prijatí trestu, vyjadriť sa k vykonaným dôkazom, má právo záverečnej reči a právo podávať opravné prostriedky v rozsahu vymedzenom týmto zákonom.</w:t>
            </w:r>
          </w:p>
        </w:tc>
        <w:tc>
          <w:tcPr>
            <w:tcW w:w="702" w:type="dxa"/>
          </w:tcPr>
          <w:p w14:paraId="2922A8D7" w14:textId="2694525E" w:rsidR="006C4098" w:rsidRPr="0034033C" w:rsidRDefault="006C4098" w:rsidP="00526556">
            <w:pPr>
              <w:jc w:val="center"/>
              <w:rPr>
                <w:sz w:val="20"/>
                <w:szCs w:val="20"/>
              </w:rPr>
            </w:pPr>
            <w:r w:rsidRPr="0034033C">
              <w:rPr>
                <w:sz w:val="20"/>
                <w:szCs w:val="20"/>
              </w:rPr>
              <w:lastRenderedPageBreak/>
              <w:t>Ú</w:t>
            </w:r>
          </w:p>
        </w:tc>
        <w:tc>
          <w:tcPr>
            <w:tcW w:w="2085" w:type="dxa"/>
          </w:tcPr>
          <w:p w14:paraId="31B400D8" w14:textId="77777777" w:rsidR="006C4098" w:rsidRPr="0034033C" w:rsidRDefault="006C4098" w:rsidP="00526556">
            <w:pPr>
              <w:rPr>
                <w:sz w:val="20"/>
                <w:szCs w:val="20"/>
              </w:rPr>
            </w:pPr>
          </w:p>
        </w:tc>
      </w:tr>
      <w:tr w:rsidR="00054EA4" w:rsidRPr="0034033C" w14:paraId="549901A5" w14:textId="77777777" w:rsidTr="00E63407">
        <w:trPr>
          <w:trHeight w:val="255"/>
        </w:trPr>
        <w:tc>
          <w:tcPr>
            <w:tcW w:w="776" w:type="dxa"/>
          </w:tcPr>
          <w:p w14:paraId="0CE0EFCF" w14:textId="2C5C9C03" w:rsidR="00054EA4" w:rsidRPr="0034033C" w:rsidRDefault="00054EA4" w:rsidP="00054EA4">
            <w:pPr>
              <w:jc w:val="center"/>
              <w:rPr>
                <w:sz w:val="20"/>
                <w:szCs w:val="20"/>
              </w:rPr>
            </w:pPr>
            <w:r w:rsidRPr="0034033C">
              <w:rPr>
                <w:sz w:val="20"/>
                <w:szCs w:val="20"/>
              </w:rPr>
              <w:t>Č: 11</w:t>
            </w:r>
          </w:p>
          <w:p w14:paraId="3273256D" w14:textId="77D9E153" w:rsidR="00054EA4" w:rsidRPr="0034033C" w:rsidRDefault="00054EA4" w:rsidP="00054EA4">
            <w:pPr>
              <w:jc w:val="center"/>
              <w:rPr>
                <w:sz w:val="20"/>
                <w:szCs w:val="20"/>
              </w:rPr>
            </w:pPr>
            <w:r w:rsidRPr="0034033C">
              <w:rPr>
                <w:sz w:val="20"/>
                <w:szCs w:val="20"/>
              </w:rPr>
              <w:t>O: 3</w:t>
            </w:r>
          </w:p>
        </w:tc>
        <w:tc>
          <w:tcPr>
            <w:tcW w:w="3864" w:type="dxa"/>
          </w:tcPr>
          <w:p w14:paraId="066F8385" w14:textId="57909387" w:rsidR="00054EA4" w:rsidRPr="0034033C" w:rsidRDefault="00054EA4" w:rsidP="00054EA4">
            <w:pPr>
              <w:jc w:val="both"/>
              <w:rPr>
                <w:sz w:val="20"/>
                <w:szCs w:val="20"/>
              </w:rPr>
            </w:pPr>
            <w:r w:rsidRPr="0034033C">
              <w:rPr>
                <w:sz w:val="20"/>
                <w:szCs w:val="20"/>
              </w:rPr>
              <w:t>Členské štáty zabezpečia, aby sa obetiam bez zbytočného odkladu poskytli informácie o ich práve na poskytnutie dostatočných informácií na to, aby sa mohli rozhodnúť, či požiadajú o preskúmanie rozhodnutia nestíhať skutok, a aby na ich žiadosť takéto informácie dostal</w:t>
            </w:r>
          </w:p>
        </w:tc>
        <w:tc>
          <w:tcPr>
            <w:tcW w:w="747" w:type="dxa"/>
          </w:tcPr>
          <w:p w14:paraId="7F152C47" w14:textId="607897E7" w:rsidR="00054EA4" w:rsidRPr="0034033C" w:rsidRDefault="00054EA4" w:rsidP="00054EA4">
            <w:pPr>
              <w:jc w:val="center"/>
              <w:rPr>
                <w:sz w:val="20"/>
                <w:szCs w:val="20"/>
              </w:rPr>
            </w:pPr>
            <w:r w:rsidRPr="0034033C">
              <w:rPr>
                <w:sz w:val="20"/>
                <w:szCs w:val="20"/>
              </w:rPr>
              <w:t>N</w:t>
            </w:r>
          </w:p>
        </w:tc>
        <w:tc>
          <w:tcPr>
            <w:tcW w:w="1201" w:type="dxa"/>
          </w:tcPr>
          <w:p w14:paraId="746ED962" w14:textId="2C491310" w:rsidR="00054EA4" w:rsidRPr="0034033C" w:rsidRDefault="00054EA4" w:rsidP="00054EA4">
            <w:pPr>
              <w:widowControl w:val="0"/>
              <w:jc w:val="center"/>
              <w:rPr>
                <w:sz w:val="20"/>
                <w:szCs w:val="20"/>
              </w:rPr>
            </w:pPr>
            <w:r w:rsidRPr="0034033C">
              <w:rPr>
                <w:sz w:val="20"/>
                <w:szCs w:val="20"/>
              </w:rPr>
              <w:t>Zákon č. 274/2017 Z. z.</w:t>
            </w:r>
          </w:p>
          <w:p w14:paraId="5B968673" w14:textId="77777777" w:rsidR="00054EA4" w:rsidRPr="0034033C" w:rsidRDefault="00054EA4" w:rsidP="00054EA4">
            <w:pPr>
              <w:widowControl w:val="0"/>
              <w:rPr>
                <w:sz w:val="20"/>
                <w:szCs w:val="20"/>
              </w:rPr>
            </w:pPr>
          </w:p>
          <w:p w14:paraId="38B0E1BD" w14:textId="77777777" w:rsidR="00054EA4" w:rsidRPr="0034033C" w:rsidRDefault="00054EA4" w:rsidP="00054EA4">
            <w:pPr>
              <w:widowControl w:val="0"/>
              <w:rPr>
                <w:sz w:val="20"/>
                <w:szCs w:val="20"/>
              </w:rPr>
            </w:pPr>
          </w:p>
          <w:p w14:paraId="74D0E214" w14:textId="77777777" w:rsidR="00054EA4" w:rsidRPr="0034033C" w:rsidRDefault="00054EA4" w:rsidP="00054EA4">
            <w:pPr>
              <w:widowControl w:val="0"/>
              <w:rPr>
                <w:sz w:val="20"/>
                <w:szCs w:val="20"/>
              </w:rPr>
            </w:pPr>
          </w:p>
          <w:p w14:paraId="0C7E11FB" w14:textId="77777777" w:rsidR="00054EA4" w:rsidRPr="0034033C" w:rsidRDefault="00054EA4" w:rsidP="00054EA4">
            <w:pPr>
              <w:widowControl w:val="0"/>
              <w:rPr>
                <w:sz w:val="20"/>
                <w:szCs w:val="20"/>
              </w:rPr>
            </w:pPr>
          </w:p>
          <w:p w14:paraId="5B846F46" w14:textId="77777777" w:rsidR="00054EA4" w:rsidRPr="0034033C" w:rsidRDefault="00054EA4" w:rsidP="00054EA4">
            <w:pPr>
              <w:widowControl w:val="0"/>
              <w:rPr>
                <w:sz w:val="20"/>
                <w:szCs w:val="20"/>
              </w:rPr>
            </w:pPr>
          </w:p>
          <w:p w14:paraId="5AE8908E" w14:textId="77777777" w:rsidR="00054EA4" w:rsidRPr="0034033C" w:rsidRDefault="00054EA4" w:rsidP="00054EA4">
            <w:pPr>
              <w:widowControl w:val="0"/>
              <w:rPr>
                <w:sz w:val="20"/>
                <w:szCs w:val="20"/>
              </w:rPr>
            </w:pPr>
          </w:p>
          <w:p w14:paraId="26FE90F9" w14:textId="77777777" w:rsidR="00054EA4" w:rsidRPr="0034033C" w:rsidRDefault="00054EA4" w:rsidP="00054EA4">
            <w:pPr>
              <w:widowControl w:val="0"/>
              <w:rPr>
                <w:sz w:val="20"/>
                <w:szCs w:val="20"/>
              </w:rPr>
            </w:pPr>
          </w:p>
          <w:p w14:paraId="0F0C74D4" w14:textId="32EBB118" w:rsidR="00054EA4" w:rsidRPr="0034033C" w:rsidRDefault="00054EA4" w:rsidP="00054EA4">
            <w:pPr>
              <w:widowControl w:val="0"/>
              <w:jc w:val="center"/>
              <w:rPr>
                <w:sz w:val="20"/>
                <w:szCs w:val="20"/>
              </w:rPr>
            </w:pPr>
            <w:r w:rsidRPr="0034033C">
              <w:rPr>
                <w:sz w:val="20"/>
                <w:szCs w:val="20"/>
              </w:rPr>
              <w:t>Návrh zákona (čl. I</w:t>
            </w:r>
            <w:r w:rsidR="00D3240D" w:rsidRPr="0034033C">
              <w:rPr>
                <w:sz w:val="20"/>
                <w:szCs w:val="20"/>
              </w:rPr>
              <w:t>I</w:t>
            </w:r>
            <w:r w:rsidRPr="0034033C">
              <w:rPr>
                <w:sz w:val="20"/>
                <w:szCs w:val="20"/>
              </w:rPr>
              <w:t>) + zákon č. 301/2005 Z. z.</w:t>
            </w:r>
          </w:p>
          <w:p w14:paraId="6BEAB0B8" w14:textId="77777777" w:rsidR="00054EA4" w:rsidRPr="0034033C" w:rsidRDefault="00054EA4" w:rsidP="00054EA4">
            <w:pPr>
              <w:widowControl w:val="0"/>
              <w:rPr>
                <w:sz w:val="20"/>
                <w:szCs w:val="20"/>
              </w:rPr>
            </w:pPr>
          </w:p>
          <w:p w14:paraId="5A56165B" w14:textId="77777777" w:rsidR="00054EA4" w:rsidRPr="0034033C" w:rsidRDefault="00054EA4" w:rsidP="00054EA4">
            <w:pPr>
              <w:jc w:val="center"/>
              <w:rPr>
                <w:sz w:val="20"/>
                <w:szCs w:val="20"/>
              </w:rPr>
            </w:pPr>
          </w:p>
          <w:p w14:paraId="33A481A4" w14:textId="77777777" w:rsidR="00054EA4" w:rsidRPr="0034033C" w:rsidRDefault="00054EA4" w:rsidP="00054EA4">
            <w:pPr>
              <w:jc w:val="center"/>
              <w:rPr>
                <w:sz w:val="20"/>
                <w:szCs w:val="20"/>
              </w:rPr>
            </w:pPr>
          </w:p>
          <w:p w14:paraId="490E4F96" w14:textId="77777777" w:rsidR="00054EA4" w:rsidRPr="0034033C" w:rsidRDefault="00054EA4" w:rsidP="00054EA4">
            <w:pPr>
              <w:jc w:val="center"/>
              <w:rPr>
                <w:sz w:val="20"/>
                <w:szCs w:val="20"/>
              </w:rPr>
            </w:pPr>
          </w:p>
          <w:p w14:paraId="14CD8458" w14:textId="5DD58112" w:rsidR="00054EA4" w:rsidRPr="0034033C" w:rsidRDefault="00054EA4" w:rsidP="00D3240D">
            <w:pPr>
              <w:rPr>
                <w:sz w:val="20"/>
                <w:szCs w:val="20"/>
              </w:rPr>
            </w:pPr>
          </w:p>
          <w:p w14:paraId="62C5657B" w14:textId="77777777" w:rsidR="00D3240D" w:rsidRPr="0034033C" w:rsidRDefault="00D3240D" w:rsidP="00D3240D">
            <w:pPr>
              <w:rPr>
                <w:sz w:val="20"/>
                <w:szCs w:val="20"/>
              </w:rPr>
            </w:pPr>
          </w:p>
          <w:p w14:paraId="2B5AE5AF" w14:textId="7E47AEC5" w:rsidR="00054EA4" w:rsidRPr="0034033C" w:rsidRDefault="00054EA4" w:rsidP="00054EA4">
            <w:pPr>
              <w:jc w:val="center"/>
              <w:rPr>
                <w:sz w:val="20"/>
                <w:szCs w:val="20"/>
              </w:rPr>
            </w:pPr>
          </w:p>
          <w:p w14:paraId="1F08BE18" w14:textId="2D716261" w:rsidR="00D3240D" w:rsidRPr="0034033C" w:rsidRDefault="00D3240D" w:rsidP="00054EA4">
            <w:pPr>
              <w:jc w:val="center"/>
              <w:rPr>
                <w:sz w:val="20"/>
                <w:szCs w:val="20"/>
              </w:rPr>
            </w:pPr>
          </w:p>
          <w:p w14:paraId="71D7FDE6" w14:textId="06345885" w:rsidR="00D3240D" w:rsidRPr="0034033C" w:rsidRDefault="00D3240D" w:rsidP="00054EA4">
            <w:pPr>
              <w:jc w:val="center"/>
              <w:rPr>
                <w:sz w:val="20"/>
                <w:szCs w:val="20"/>
              </w:rPr>
            </w:pPr>
          </w:p>
          <w:p w14:paraId="3C2CA2FA" w14:textId="177520C6" w:rsidR="00D3240D" w:rsidRPr="0034033C" w:rsidRDefault="00D3240D" w:rsidP="00E2455A">
            <w:pPr>
              <w:rPr>
                <w:sz w:val="20"/>
                <w:szCs w:val="20"/>
              </w:rPr>
            </w:pPr>
          </w:p>
          <w:p w14:paraId="0376F824" w14:textId="061A3700" w:rsidR="00D3240D" w:rsidRPr="0034033C" w:rsidRDefault="00D3240D" w:rsidP="00054EA4">
            <w:pPr>
              <w:jc w:val="center"/>
              <w:rPr>
                <w:sz w:val="20"/>
                <w:szCs w:val="20"/>
              </w:rPr>
            </w:pPr>
          </w:p>
          <w:p w14:paraId="36BCBE23" w14:textId="77777777" w:rsidR="00D3240D" w:rsidRPr="0034033C" w:rsidRDefault="00D3240D" w:rsidP="00054EA4">
            <w:pPr>
              <w:jc w:val="center"/>
              <w:rPr>
                <w:sz w:val="20"/>
                <w:szCs w:val="20"/>
              </w:rPr>
            </w:pPr>
          </w:p>
          <w:p w14:paraId="6A508B03" w14:textId="592A2983" w:rsidR="00054EA4" w:rsidRPr="0034033C" w:rsidRDefault="00054EA4" w:rsidP="00054EA4">
            <w:pPr>
              <w:jc w:val="center"/>
              <w:rPr>
                <w:sz w:val="20"/>
                <w:szCs w:val="20"/>
              </w:rPr>
            </w:pPr>
            <w:r w:rsidRPr="0034033C">
              <w:rPr>
                <w:sz w:val="20"/>
                <w:szCs w:val="20"/>
              </w:rPr>
              <w:t>Zákon č. 301/2005 Z. z.</w:t>
            </w:r>
          </w:p>
        </w:tc>
        <w:tc>
          <w:tcPr>
            <w:tcW w:w="850" w:type="dxa"/>
          </w:tcPr>
          <w:p w14:paraId="4CD82048" w14:textId="77777777" w:rsidR="00054EA4" w:rsidRPr="0034033C" w:rsidRDefault="00054EA4" w:rsidP="00054EA4">
            <w:pPr>
              <w:widowControl w:val="0"/>
              <w:jc w:val="center"/>
              <w:rPr>
                <w:sz w:val="20"/>
                <w:szCs w:val="20"/>
              </w:rPr>
            </w:pPr>
            <w:r w:rsidRPr="0034033C">
              <w:rPr>
                <w:sz w:val="20"/>
                <w:szCs w:val="20"/>
              </w:rPr>
              <w:t>§: 4</w:t>
            </w:r>
          </w:p>
          <w:p w14:paraId="1A5B50D0" w14:textId="77777777" w:rsidR="00054EA4" w:rsidRPr="0034033C" w:rsidRDefault="00054EA4" w:rsidP="00054EA4">
            <w:pPr>
              <w:widowControl w:val="0"/>
              <w:jc w:val="center"/>
              <w:rPr>
                <w:sz w:val="20"/>
                <w:szCs w:val="20"/>
              </w:rPr>
            </w:pPr>
            <w:r w:rsidRPr="0034033C">
              <w:rPr>
                <w:sz w:val="20"/>
                <w:szCs w:val="20"/>
              </w:rPr>
              <w:t>O: 2</w:t>
            </w:r>
          </w:p>
          <w:p w14:paraId="3C37E932" w14:textId="77777777" w:rsidR="00054EA4" w:rsidRPr="0034033C" w:rsidRDefault="00054EA4" w:rsidP="00054EA4">
            <w:pPr>
              <w:widowControl w:val="0"/>
              <w:jc w:val="center"/>
              <w:rPr>
                <w:sz w:val="20"/>
                <w:szCs w:val="20"/>
              </w:rPr>
            </w:pPr>
            <w:r w:rsidRPr="0034033C">
              <w:rPr>
                <w:sz w:val="20"/>
                <w:szCs w:val="20"/>
              </w:rPr>
              <w:t>P: h)</w:t>
            </w:r>
          </w:p>
          <w:p w14:paraId="47F9EE64" w14:textId="77777777" w:rsidR="00054EA4" w:rsidRPr="0034033C" w:rsidRDefault="00054EA4" w:rsidP="00054EA4">
            <w:pPr>
              <w:widowControl w:val="0"/>
              <w:jc w:val="center"/>
              <w:rPr>
                <w:sz w:val="20"/>
                <w:szCs w:val="20"/>
              </w:rPr>
            </w:pPr>
          </w:p>
          <w:p w14:paraId="5A3B5A41" w14:textId="77777777" w:rsidR="00054EA4" w:rsidRPr="0034033C" w:rsidRDefault="00054EA4" w:rsidP="00054EA4">
            <w:pPr>
              <w:widowControl w:val="0"/>
              <w:jc w:val="center"/>
              <w:rPr>
                <w:sz w:val="20"/>
                <w:szCs w:val="20"/>
              </w:rPr>
            </w:pPr>
          </w:p>
          <w:p w14:paraId="320246FB" w14:textId="77777777" w:rsidR="00054EA4" w:rsidRPr="0034033C" w:rsidRDefault="00054EA4" w:rsidP="00054EA4">
            <w:pPr>
              <w:widowControl w:val="0"/>
              <w:jc w:val="center"/>
              <w:rPr>
                <w:sz w:val="20"/>
                <w:szCs w:val="20"/>
              </w:rPr>
            </w:pPr>
          </w:p>
          <w:p w14:paraId="1C69DD15" w14:textId="77777777" w:rsidR="00054EA4" w:rsidRPr="0034033C" w:rsidRDefault="00054EA4" w:rsidP="00054EA4">
            <w:pPr>
              <w:widowControl w:val="0"/>
              <w:jc w:val="center"/>
              <w:rPr>
                <w:sz w:val="20"/>
                <w:szCs w:val="20"/>
              </w:rPr>
            </w:pPr>
          </w:p>
          <w:p w14:paraId="2551AF7B" w14:textId="005C0CEF" w:rsidR="00054EA4" w:rsidRPr="0034033C" w:rsidRDefault="00054EA4" w:rsidP="00054EA4">
            <w:pPr>
              <w:widowControl w:val="0"/>
              <w:jc w:val="center"/>
              <w:rPr>
                <w:sz w:val="20"/>
                <w:szCs w:val="20"/>
              </w:rPr>
            </w:pPr>
          </w:p>
          <w:p w14:paraId="49C5B575" w14:textId="77777777" w:rsidR="00054EA4" w:rsidRPr="0034033C" w:rsidRDefault="00054EA4" w:rsidP="00054EA4">
            <w:pPr>
              <w:widowControl w:val="0"/>
              <w:jc w:val="center"/>
              <w:rPr>
                <w:sz w:val="20"/>
                <w:szCs w:val="20"/>
              </w:rPr>
            </w:pPr>
          </w:p>
          <w:p w14:paraId="40CF370D" w14:textId="77777777" w:rsidR="00054EA4" w:rsidRPr="0034033C" w:rsidRDefault="00054EA4" w:rsidP="00054EA4">
            <w:pPr>
              <w:widowControl w:val="0"/>
              <w:jc w:val="center"/>
              <w:rPr>
                <w:sz w:val="20"/>
                <w:szCs w:val="20"/>
              </w:rPr>
            </w:pPr>
          </w:p>
          <w:p w14:paraId="687FB6A0" w14:textId="77777777" w:rsidR="00054EA4" w:rsidRPr="0034033C" w:rsidRDefault="00054EA4" w:rsidP="00054EA4">
            <w:pPr>
              <w:widowControl w:val="0"/>
              <w:jc w:val="center"/>
              <w:rPr>
                <w:sz w:val="20"/>
                <w:szCs w:val="20"/>
              </w:rPr>
            </w:pPr>
            <w:r w:rsidRPr="0034033C">
              <w:rPr>
                <w:sz w:val="20"/>
                <w:szCs w:val="20"/>
              </w:rPr>
              <w:t>§: 46</w:t>
            </w:r>
          </w:p>
          <w:p w14:paraId="068E0E37" w14:textId="77777777" w:rsidR="00054EA4" w:rsidRPr="0034033C" w:rsidRDefault="00054EA4" w:rsidP="00054EA4">
            <w:pPr>
              <w:widowControl w:val="0"/>
              <w:jc w:val="center"/>
              <w:rPr>
                <w:sz w:val="20"/>
                <w:szCs w:val="20"/>
              </w:rPr>
            </w:pPr>
            <w:r w:rsidRPr="0034033C">
              <w:rPr>
                <w:sz w:val="20"/>
                <w:szCs w:val="20"/>
              </w:rPr>
              <w:t>O: 1</w:t>
            </w:r>
          </w:p>
          <w:p w14:paraId="12C411A6" w14:textId="1F1EDE6D" w:rsidR="00054EA4" w:rsidRPr="0034033C" w:rsidRDefault="00054EA4" w:rsidP="00054EA4">
            <w:pPr>
              <w:widowControl w:val="0"/>
              <w:jc w:val="center"/>
              <w:rPr>
                <w:sz w:val="20"/>
                <w:szCs w:val="20"/>
              </w:rPr>
            </w:pPr>
            <w:r w:rsidRPr="0034033C">
              <w:rPr>
                <w:sz w:val="20"/>
                <w:szCs w:val="20"/>
              </w:rPr>
              <w:t xml:space="preserve">V: </w:t>
            </w:r>
            <w:r w:rsidR="00D3240D" w:rsidRPr="0034033C">
              <w:rPr>
                <w:sz w:val="20"/>
                <w:szCs w:val="20"/>
              </w:rPr>
              <w:t xml:space="preserve">1, </w:t>
            </w:r>
            <w:r w:rsidRPr="0034033C">
              <w:rPr>
                <w:sz w:val="20"/>
                <w:szCs w:val="20"/>
              </w:rPr>
              <w:t>2</w:t>
            </w:r>
          </w:p>
          <w:p w14:paraId="06E5D397" w14:textId="77777777" w:rsidR="00054EA4" w:rsidRPr="0034033C" w:rsidRDefault="00054EA4" w:rsidP="00054EA4">
            <w:pPr>
              <w:widowControl w:val="0"/>
              <w:jc w:val="center"/>
              <w:rPr>
                <w:sz w:val="20"/>
                <w:szCs w:val="20"/>
              </w:rPr>
            </w:pPr>
          </w:p>
          <w:p w14:paraId="39F309DE" w14:textId="77777777" w:rsidR="00054EA4" w:rsidRPr="0034033C" w:rsidRDefault="00054EA4" w:rsidP="00054EA4">
            <w:pPr>
              <w:widowControl w:val="0"/>
              <w:jc w:val="center"/>
              <w:rPr>
                <w:sz w:val="20"/>
                <w:szCs w:val="20"/>
              </w:rPr>
            </w:pPr>
          </w:p>
          <w:p w14:paraId="3BCE6476" w14:textId="77777777" w:rsidR="00054EA4" w:rsidRPr="0034033C" w:rsidRDefault="00054EA4" w:rsidP="00054EA4">
            <w:pPr>
              <w:widowControl w:val="0"/>
              <w:jc w:val="center"/>
              <w:rPr>
                <w:sz w:val="20"/>
                <w:szCs w:val="20"/>
              </w:rPr>
            </w:pPr>
          </w:p>
          <w:p w14:paraId="77F0E266" w14:textId="77777777" w:rsidR="00054EA4" w:rsidRPr="0034033C" w:rsidRDefault="00054EA4" w:rsidP="00054EA4">
            <w:pPr>
              <w:widowControl w:val="0"/>
              <w:jc w:val="center"/>
              <w:rPr>
                <w:sz w:val="20"/>
                <w:szCs w:val="20"/>
              </w:rPr>
            </w:pPr>
          </w:p>
          <w:p w14:paraId="6F2A5398" w14:textId="77777777" w:rsidR="00054EA4" w:rsidRPr="0034033C" w:rsidRDefault="00054EA4" w:rsidP="00054EA4">
            <w:pPr>
              <w:widowControl w:val="0"/>
              <w:jc w:val="center"/>
              <w:rPr>
                <w:sz w:val="20"/>
                <w:szCs w:val="20"/>
              </w:rPr>
            </w:pPr>
          </w:p>
          <w:p w14:paraId="45D5E7D4" w14:textId="77777777" w:rsidR="00054EA4" w:rsidRPr="0034033C" w:rsidRDefault="00054EA4" w:rsidP="00054EA4">
            <w:pPr>
              <w:widowControl w:val="0"/>
              <w:jc w:val="center"/>
              <w:rPr>
                <w:sz w:val="20"/>
                <w:szCs w:val="20"/>
              </w:rPr>
            </w:pPr>
          </w:p>
          <w:p w14:paraId="3A2B825D" w14:textId="77777777" w:rsidR="00054EA4" w:rsidRPr="0034033C" w:rsidRDefault="00054EA4" w:rsidP="00054EA4">
            <w:pPr>
              <w:widowControl w:val="0"/>
              <w:jc w:val="center"/>
              <w:rPr>
                <w:sz w:val="20"/>
                <w:szCs w:val="20"/>
              </w:rPr>
            </w:pPr>
          </w:p>
          <w:p w14:paraId="3234F52A" w14:textId="77777777" w:rsidR="00054EA4" w:rsidRPr="0034033C" w:rsidRDefault="00054EA4" w:rsidP="00054EA4">
            <w:pPr>
              <w:widowControl w:val="0"/>
              <w:jc w:val="center"/>
              <w:rPr>
                <w:sz w:val="20"/>
                <w:szCs w:val="20"/>
              </w:rPr>
            </w:pPr>
          </w:p>
          <w:p w14:paraId="34AE1BC2" w14:textId="14927E98" w:rsidR="00054EA4" w:rsidRPr="0034033C" w:rsidRDefault="00054EA4" w:rsidP="00054EA4">
            <w:pPr>
              <w:widowControl w:val="0"/>
              <w:jc w:val="center"/>
              <w:rPr>
                <w:sz w:val="20"/>
                <w:szCs w:val="20"/>
              </w:rPr>
            </w:pPr>
          </w:p>
          <w:p w14:paraId="530F512E" w14:textId="0DAA21E3" w:rsidR="000569C6" w:rsidRPr="0034033C" w:rsidRDefault="000569C6" w:rsidP="00054EA4">
            <w:pPr>
              <w:widowControl w:val="0"/>
              <w:jc w:val="center"/>
              <w:rPr>
                <w:sz w:val="20"/>
                <w:szCs w:val="20"/>
              </w:rPr>
            </w:pPr>
          </w:p>
          <w:p w14:paraId="52E2C294" w14:textId="604F7BAF" w:rsidR="000569C6" w:rsidRPr="0034033C" w:rsidRDefault="000569C6" w:rsidP="00054EA4">
            <w:pPr>
              <w:widowControl w:val="0"/>
              <w:jc w:val="center"/>
              <w:rPr>
                <w:sz w:val="20"/>
                <w:szCs w:val="20"/>
              </w:rPr>
            </w:pPr>
          </w:p>
          <w:p w14:paraId="6448D332" w14:textId="58DB1136" w:rsidR="000569C6" w:rsidRPr="0034033C" w:rsidRDefault="000569C6" w:rsidP="00054EA4">
            <w:pPr>
              <w:widowControl w:val="0"/>
              <w:jc w:val="center"/>
              <w:rPr>
                <w:sz w:val="20"/>
                <w:szCs w:val="20"/>
              </w:rPr>
            </w:pPr>
          </w:p>
          <w:p w14:paraId="166BB09B" w14:textId="24B36E35" w:rsidR="00054EA4" w:rsidRPr="0034033C" w:rsidRDefault="00054EA4" w:rsidP="00E2455A">
            <w:pPr>
              <w:widowControl w:val="0"/>
              <w:rPr>
                <w:sz w:val="20"/>
                <w:szCs w:val="20"/>
              </w:rPr>
            </w:pPr>
          </w:p>
          <w:p w14:paraId="12979FAE" w14:textId="77777777" w:rsidR="00D3240D" w:rsidRPr="0034033C" w:rsidRDefault="00D3240D" w:rsidP="00054EA4">
            <w:pPr>
              <w:widowControl w:val="0"/>
              <w:jc w:val="center"/>
              <w:rPr>
                <w:sz w:val="20"/>
                <w:szCs w:val="20"/>
              </w:rPr>
            </w:pPr>
          </w:p>
          <w:p w14:paraId="3C62D697" w14:textId="5E5833D4" w:rsidR="00054EA4" w:rsidRPr="0034033C" w:rsidRDefault="00054EA4" w:rsidP="00054EA4">
            <w:pPr>
              <w:widowControl w:val="0"/>
              <w:jc w:val="center"/>
              <w:rPr>
                <w:sz w:val="20"/>
                <w:szCs w:val="20"/>
              </w:rPr>
            </w:pPr>
            <w:r w:rsidRPr="0034033C">
              <w:rPr>
                <w:sz w:val="20"/>
                <w:szCs w:val="20"/>
              </w:rPr>
              <w:t>§: 49</w:t>
            </w:r>
          </w:p>
          <w:p w14:paraId="36CF461C" w14:textId="77777777" w:rsidR="00054EA4" w:rsidRPr="0034033C" w:rsidRDefault="00054EA4" w:rsidP="00054EA4">
            <w:pPr>
              <w:widowControl w:val="0"/>
              <w:jc w:val="center"/>
              <w:rPr>
                <w:sz w:val="20"/>
                <w:szCs w:val="20"/>
              </w:rPr>
            </w:pPr>
          </w:p>
          <w:p w14:paraId="4187769C" w14:textId="77777777" w:rsidR="00054EA4" w:rsidRPr="0034033C" w:rsidRDefault="00054EA4" w:rsidP="00054EA4">
            <w:pPr>
              <w:widowControl w:val="0"/>
              <w:jc w:val="center"/>
              <w:rPr>
                <w:sz w:val="20"/>
                <w:szCs w:val="20"/>
              </w:rPr>
            </w:pPr>
          </w:p>
          <w:p w14:paraId="04DE075B" w14:textId="77777777" w:rsidR="00054EA4" w:rsidRPr="0034033C" w:rsidRDefault="00054EA4" w:rsidP="00054EA4">
            <w:pPr>
              <w:widowControl w:val="0"/>
              <w:jc w:val="center"/>
              <w:rPr>
                <w:sz w:val="20"/>
                <w:szCs w:val="20"/>
              </w:rPr>
            </w:pPr>
          </w:p>
          <w:p w14:paraId="240BC8C9" w14:textId="77777777" w:rsidR="00054EA4" w:rsidRPr="0034033C" w:rsidRDefault="00054EA4" w:rsidP="00054EA4">
            <w:pPr>
              <w:widowControl w:val="0"/>
              <w:jc w:val="center"/>
              <w:rPr>
                <w:sz w:val="20"/>
                <w:szCs w:val="20"/>
              </w:rPr>
            </w:pPr>
            <w:r w:rsidRPr="0034033C">
              <w:rPr>
                <w:sz w:val="20"/>
                <w:szCs w:val="20"/>
              </w:rPr>
              <w:t>§: 215</w:t>
            </w:r>
          </w:p>
          <w:p w14:paraId="73228D27" w14:textId="77777777" w:rsidR="00054EA4" w:rsidRPr="0034033C" w:rsidRDefault="00054EA4" w:rsidP="00054EA4">
            <w:pPr>
              <w:widowControl w:val="0"/>
              <w:jc w:val="center"/>
              <w:rPr>
                <w:sz w:val="20"/>
                <w:szCs w:val="20"/>
              </w:rPr>
            </w:pPr>
            <w:r w:rsidRPr="0034033C">
              <w:rPr>
                <w:sz w:val="20"/>
                <w:szCs w:val="20"/>
              </w:rPr>
              <w:t>O: 5 -6</w:t>
            </w:r>
          </w:p>
          <w:p w14:paraId="0F8E029D" w14:textId="77777777" w:rsidR="00054EA4" w:rsidRPr="0034033C" w:rsidRDefault="00054EA4" w:rsidP="00054EA4">
            <w:pPr>
              <w:widowControl w:val="0"/>
              <w:jc w:val="center"/>
              <w:rPr>
                <w:sz w:val="20"/>
                <w:szCs w:val="20"/>
              </w:rPr>
            </w:pPr>
          </w:p>
          <w:p w14:paraId="5606F4CF" w14:textId="77777777" w:rsidR="00054EA4" w:rsidRPr="0034033C" w:rsidRDefault="00054EA4" w:rsidP="00054EA4">
            <w:pPr>
              <w:widowControl w:val="0"/>
              <w:jc w:val="center"/>
              <w:rPr>
                <w:sz w:val="20"/>
                <w:szCs w:val="20"/>
              </w:rPr>
            </w:pPr>
          </w:p>
          <w:p w14:paraId="63EA96BE" w14:textId="77777777" w:rsidR="00054EA4" w:rsidRPr="0034033C" w:rsidRDefault="00054EA4" w:rsidP="00054EA4">
            <w:pPr>
              <w:widowControl w:val="0"/>
              <w:jc w:val="center"/>
              <w:rPr>
                <w:sz w:val="20"/>
                <w:szCs w:val="20"/>
              </w:rPr>
            </w:pPr>
          </w:p>
          <w:p w14:paraId="39A5E64B" w14:textId="77777777" w:rsidR="00054EA4" w:rsidRPr="0034033C" w:rsidRDefault="00054EA4" w:rsidP="00054EA4">
            <w:pPr>
              <w:widowControl w:val="0"/>
              <w:jc w:val="center"/>
              <w:rPr>
                <w:sz w:val="20"/>
                <w:szCs w:val="20"/>
              </w:rPr>
            </w:pPr>
          </w:p>
          <w:p w14:paraId="2C809AF9" w14:textId="77777777" w:rsidR="00054EA4" w:rsidRPr="0034033C" w:rsidRDefault="00054EA4" w:rsidP="00054EA4">
            <w:pPr>
              <w:widowControl w:val="0"/>
              <w:jc w:val="center"/>
              <w:rPr>
                <w:sz w:val="20"/>
                <w:szCs w:val="20"/>
              </w:rPr>
            </w:pPr>
          </w:p>
          <w:p w14:paraId="5CC6001F" w14:textId="77777777" w:rsidR="00054EA4" w:rsidRPr="0034033C" w:rsidRDefault="00054EA4" w:rsidP="00054EA4">
            <w:pPr>
              <w:widowControl w:val="0"/>
              <w:jc w:val="center"/>
              <w:rPr>
                <w:sz w:val="20"/>
                <w:szCs w:val="20"/>
              </w:rPr>
            </w:pPr>
          </w:p>
          <w:p w14:paraId="32FF91E9" w14:textId="77777777" w:rsidR="00054EA4" w:rsidRPr="0034033C" w:rsidRDefault="00054EA4" w:rsidP="00054EA4">
            <w:pPr>
              <w:widowControl w:val="0"/>
              <w:jc w:val="center"/>
              <w:rPr>
                <w:sz w:val="20"/>
                <w:szCs w:val="20"/>
              </w:rPr>
            </w:pPr>
          </w:p>
          <w:p w14:paraId="118D59A9" w14:textId="77777777" w:rsidR="00054EA4" w:rsidRPr="0034033C" w:rsidRDefault="00054EA4" w:rsidP="00054EA4">
            <w:pPr>
              <w:widowControl w:val="0"/>
              <w:jc w:val="center"/>
              <w:rPr>
                <w:sz w:val="20"/>
                <w:szCs w:val="20"/>
              </w:rPr>
            </w:pPr>
            <w:r w:rsidRPr="0034033C">
              <w:rPr>
                <w:sz w:val="20"/>
                <w:szCs w:val="20"/>
              </w:rPr>
              <w:t>§: 216</w:t>
            </w:r>
          </w:p>
          <w:p w14:paraId="76B55CD7" w14:textId="77777777" w:rsidR="00054EA4" w:rsidRPr="0034033C" w:rsidRDefault="00054EA4" w:rsidP="00054EA4">
            <w:pPr>
              <w:widowControl w:val="0"/>
              <w:jc w:val="center"/>
              <w:rPr>
                <w:sz w:val="20"/>
                <w:szCs w:val="20"/>
              </w:rPr>
            </w:pPr>
            <w:r w:rsidRPr="0034033C">
              <w:rPr>
                <w:sz w:val="20"/>
                <w:szCs w:val="20"/>
              </w:rPr>
              <w:t>O: 6</w:t>
            </w:r>
          </w:p>
          <w:p w14:paraId="26B7AA01" w14:textId="77777777" w:rsidR="00054EA4" w:rsidRPr="0034033C" w:rsidRDefault="00054EA4" w:rsidP="00054EA4">
            <w:pPr>
              <w:widowControl w:val="0"/>
              <w:jc w:val="center"/>
              <w:rPr>
                <w:sz w:val="20"/>
                <w:szCs w:val="20"/>
              </w:rPr>
            </w:pPr>
            <w:r w:rsidRPr="0034033C">
              <w:rPr>
                <w:sz w:val="20"/>
                <w:szCs w:val="20"/>
              </w:rPr>
              <w:t>V: 1</w:t>
            </w:r>
          </w:p>
          <w:p w14:paraId="44069AD7" w14:textId="77777777" w:rsidR="00054EA4" w:rsidRPr="0034033C" w:rsidRDefault="00054EA4" w:rsidP="00054EA4">
            <w:pPr>
              <w:widowControl w:val="0"/>
              <w:jc w:val="center"/>
              <w:rPr>
                <w:sz w:val="20"/>
                <w:szCs w:val="20"/>
              </w:rPr>
            </w:pPr>
          </w:p>
          <w:p w14:paraId="1A2C6299" w14:textId="77777777" w:rsidR="00054EA4" w:rsidRPr="0034033C" w:rsidRDefault="00054EA4" w:rsidP="00054EA4">
            <w:pPr>
              <w:widowControl w:val="0"/>
              <w:jc w:val="center"/>
              <w:rPr>
                <w:sz w:val="20"/>
                <w:szCs w:val="20"/>
              </w:rPr>
            </w:pPr>
          </w:p>
          <w:p w14:paraId="33CF3C2F" w14:textId="77777777" w:rsidR="00054EA4" w:rsidRPr="0034033C" w:rsidRDefault="00054EA4" w:rsidP="00054EA4">
            <w:pPr>
              <w:widowControl w:val="0"/>
              <w:jc w:val="center"/>
              <w:rPr>
                <w:sz w:val="20"/>
                <w:szCs w:val="20"/>
              </w:rPr>
            </w:pPr>
          </w:p>
          <w:p w14:paraId="4C6F0A03" w14:textId="77777777" w:rsidR="00054EA4" w:rsidRPr="0034033C" w:rsidRDefault="00054EA4" w:rsidP="00054EA4">
            <w:pPr>
              <w:widowControl w:val="0"/>
              <w:jc w:val="center"/>
              <w:rPr>
                <w:sz w:val="20"/>
                <w:szCs w:val="20"/>
              </w:rPr>
            </w:pPr>
            <w:r w:rsidRPr="0034033C">
              <w:rPr>
                <w:sz w:val="20"/>
                <w:szCs w:val="20"/>
              </w:rPr>
              <w:t>§: 218</w:t>
            </w:r>
          </w:p>
          <w:p w14:paraId="2EF1EF99" w14:textId="2F2E3177" w:rsidR="00054EA4" w:rsidRPr="0034033C" w:rsidRDefault="00054EA4" w:rsidP="00054EA4">
            <w:pPr>
              <w:jc w:val="center"/>
              <w:rPr>
                <w:sz w:val="20"/>
                <w:szCs w:val="20"/>
              </w:rPr>
            </w:pPr>
            <w:r w:rsidRPr="0034033C">
              <w:rPr>
                <w:sz w:val="20"/>
                <w:szCs w:val="20"/>
              </w:rPr>
              <w:t>O: 4</w:t>
            </w:r>
          </w:p>
        </w:tc>
        <w:tc>
          <w:tcPr>
            <w:tcW w:w="4536" w:type="dxa"/>
          </w:tcPr>
          <w:p w14:paraId="5EBDD106" w14:textId="77777777" w:rsidR="00054EA4" w:rsidRPr="0034033C" w:rsidRDefault="00054EA4" w:rsidP="00054EA4">
            <w:pPr>
              <w:widowControl w:val="0"/>
              <w:jc w:val="both"/>
              <w:rPr>
                <w:sz w:val="20"/>
                <w:szCs w:val="20"/>
              </w:rPr>
            </w:pPr>
            <w:r w:rsidRPr="0034033C">
              <w:rPr>
                <w:sz w:val="20"/>
                <w:szCs w:val="20"/>
              </w:rPr>
              <w:lastRenderedPageBreak/>
              <w:t xml:space="preserve">(2) Policajt </w:t>
            </w:r>
            <w:r w:rsidRPr="0034033C">
              <w:rPr>
                <w:sz w:val="20"/>
                <w:szCs w:val="20"/>
                <w:vertAlign w:val="superscript"/>
              </w:rPr>
              <w:t>4</w:t>
            </w:r>
            <w:r w:rsidRPr="0034033C">
              <w:rPr>
                <w:sz w:val="20"/>
                <w:szCs w:val="20"/>
              </w:rPr>
              <w:t>)  je povinný pri prvom kontakte poskytnúť obeti pri zohľadnení odôvodnených potrieb obete v závislosti od jej veku, rozumovej a vôľovej vyspelosti, zdravotného stavu vrátane psychického stavu a charakteru trestného činu informácie o</w:t>
            </w:r>
          </w:p>
          <w:p w14:paraId="3308BFC0" w14:textId="77777777" w:rsidR="00054EA4" w:rsidRPr="0034033C" w:rsidRDefault="00054EA4" w:rsidP="00054EA4">
            <w:pPr>
              <w:widowControl w:val="0"/>
              <w:jc w:val="both"/>
              <w:rPr>
                <w:sz w:val="20"/>
                <w:szCs w:val="20"/>
              </w:rPr>
            </w:pPr>
            <w:r w:rsidRPr="0034033C">
              <w:rPr>
                <w:sz w:val="20"/>
                <w:szCs w:val="20"/>
              </w:rPr>
              <w:t>...</w:t>
            </w:r>
          </w:p>
          <w:p w14:paraId="71B10A27" w14:textId="77777777" w:rsidR="00054EA4" w:rsidRPr="0034033C" w:rsidRDefault="00054EA4" w:rsidP="00054EA4">
            <w:pPr>
              <w:widowControl w:val="0"/>
              <w:jc w:val="both"/>
              <w:rPr>
                <w:sz w:val="20"/>
                <w:szCs w:val="20"/>
              </w:rPr>
            </w:pPr>
            <w:r w:rsidRPr="0034033C">
              <w:rPr>
                <w:sz w:val="20"/>
                <w:szCs w:val="20"/>
              </w:rPr>
              <w:t>h) postupoch domáhania sa nápravy v prípade porušenia svojich práv v trestnom konaní zo strany orgánov činných v trestnom konaní,</w:t>
            </w:r>
          </w:p>
          <w:p w14:paraId="2FDF7F77" w14:textId="77777777" w:rsidR="00054EA4" w:rsidRPr="0034033C" w:rsidRDefault="00054EA4" w:rsidP="00054EA4">
            <w:pPr>
              <w:widowControl w:val="0"/>
              <w:jc w:val="both"/>
              <w:rPr>
                <w:sz w:val="20"/>
                <w:szCs w:val="20"/>
              </w:rPr>
            </w:pPr>
          </w:p>
          <w:p w14:paraId="6C2A0FF7" w14:textId="10ED882C" w:rsidR="00D3240D" w:rsidRPr="0034033C" w:rsidRDefault="00D3240D" w:rsidP="00054EA4">
            <w:pPr>
              <w:widowControl w:val="0"/>
              <w:jc w:val="both"/>
              <w:rPr>
                <w:sz w:val="20"/>
                <w:szCs w:val="20"/>
              </w:rPr>
            </w:pPr>
            <w:r w:rsidRPr="0034033C">
              <w:rPr>
                <w:sz w:val="20"/>
                <w:szCs w:val="20"/>
              </w:rPr>
              <w:t xml:space="preserve">Poškodený je osoba, ktorej bolo trestným činom ublížené na zdraví, spôsobená majetková, morálna alebo iná škoda alebo boli porušené či ohrozené jej iné zákonom chránené práva alebo slobody. </w:t>
            </w:r>
            <w:r w:rsidR="00054EA4" w:rsidRPr="0034033C">
              <w:rPr>
                <w:sz w:val="20"/>
                <w:szCs w:val="20"/>
              </w:rPr>
              <w:t>Poškodený má právo v prípadoch ustanovených týmto zákonom sa vyjadriť, či súhlasí s trestným stíhaním, má právo uplatniť nárok na náhradu škody, robiť návrhy na vykonanie dôkazov alebo na ich doplnenie,</w:t>
            </w:r>
            <w:r w:rsidR="00054EA4" w:rsidRPr="0034033C">
              <w:t xml:space="preserve"> </w:t>
            </w:r>
            <w:r w:rsidR="00054EA4" w:rsidRPr="0034033C">
              <w:rPr>
                <w:b/>
                <w:sz w:val="20"/>
                <w:szCs w:val="20"/>
              </w:rPr>
              <w:t>napomáhať orgánom činným v trestnom konaní,</w:t>
            </w:r>
            <w:r w:rsidR="00054EA4" w:rsidRPr="0034033C">
              <w:rPr>
                <w:sz w:val="20"/>
                <w:szCs w:val="20"/>
              </w:rPr>
              <w:t xml:space="preserv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w:t>
            </w:r>
          </w:p>
          <w:p w14:paraId="6668D249" w14:textId="77777777" w:rsidR="00054EA4" w:rsidRPr="0034033C" w:rsidRDefault="00054EA4" w:rsidP="00054EA4">
            <w:pPr>
              <w:widowControl w:val="0"/>
              <w:jc w:val="both"/>
              <w:rPr>
                <w:sz w:val="20"/>
                <w:szCs w:val="20"/>
              </w:rPr>
            </w:pPr>
          </w:p>
          <w:p w14:paraId="2C29D777" w14:textId="77777777" w:rsidR="00054EA4" w:rsidRPr="0034033C" w:rsidRDefault="00054EA4" w:rsidP="00054EA4">
            <w:pPr>
              <w:widowControl w:val="0"/>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4968F48D" w14:textId="77777777" w:rsidR="00054EA4" w:rsidRPr="0034033C" w:rsidRDefault="00054EA4" w:rsidP="00054EA4">
            <w:pPr>
              <w:widowControl w:val="0"/>
              <w:jc w:val="both"/>
              <w:rPr>
                <w:sz w:val="20"/>
                <w:szCs w:val="20"/>
              </w:rPr>
            </w:pPr>
          </w:p>
          <w:p w14:paraId="1DC306BD" w14:textId="77777777" w:rsidR="00054EA4" w:rsidRPr="0034033C" w:rsidRDefault="00054EA4" w:rsidP="00054EA4">
            <w:pPr>
              <w:widowControl w:val="0"/>
              <w:jc w:val="both"/>
              <w:rPr>
                <w:sz w:val="20"/>
                <w:szCs w:val="20"/>
              </w:rPr>
            </w:pPr>
            <w:r w:rsidRPr="0034033C">
              <w:rPr>
                <w:sz w:val="20"/>
                <w:szCs w:val="20"/>
              </w:rPr>
              <w:t>(5) Uznesenie o zastavení trestného stíhania sa doručuje obvinenému, poškodenému a oznamovateľovi, ak nie je zároveň poškodeným; uznesenie policajta sa najneskôr do 48 hodín doručí aj prokurátorovi.</w:t>
            </w:r>
          </w:p>
          <w:p w14:paraId="5DE64C90" w14:textId="77777777" w:rsidR="00054EA4" w:rsidRPr="0034033C" w:rsidRDefault="00054EA4" w:rsidP="00054EA4">
            <w:pPr>
              <w:widowControl w:val="0"/>
              <w:jc w:val="both"/>
              <w:rPr>
                <w:sz w:val="20"/>
                <w:szCs w:val="20"/>
              </w:rPr>
            </w:pPr>
            <w:r w:rsidRPr="0034033C">
              <w:rPr>
                <w:sz w:val="20"/>
                <w:szCs w:val="20"/>
              </w:rPr>
              <w:t>(6) Obvinený, poškodený a oznamovateľ môžu proti uzneseniu o zastavení trestného stíhania okrem dôvodu podľa odseku 1 písm. g) a obvinený aj podľa odseku 3 podať sťažnosť, ktorá má odkladný účinok.</w:t>
            </w:r>
          </w:p>
          <w:p w14:paraId="67140A39" w14:textId="77777777" w:rsidR="00054EA4" w:rsidRPr="0034033C" w:rsidRDefault="00054EA4" w:rsidP="00054EA4">
            <w:pPr>
              <w:widowControl w:val="0"/>
              <w:jc w:val="both"/>
              <w:rPr>
                <w:sz w:val="20"/>
                <w:szCs w:val="20"/>
              </w:rPr>
            </w:pPr>
          </w:p>
          <w:p w14:paraId="06D92BB7" w14:textId="77777777" w:rsidR="00054EA4" w:rsidRPr="0034033C" w:rsidRDefault="00054EA4" w:rsidP="00054EA4">
            <w:pPr>
              <w:widowControl w:val="0"/>
              <w:jc w:val="both"/>
              <w:rPr>
                <w:sz w:val="20"/>
                <w:szCs w:val="20"/>
              </w:rPr>
            </w:pPr>
            <w:r w:rsidRPr="0034033C">
              <w:rPr>
                <w:sz w:val="20"/>
                <w:szCs w:val="20"/>
              </w:rPr>
              <w:t>Uznesenie o podmienečnom zastavení trestného stíhania sa doručuje obvinenému, poškodenému a oznamovateľovi, ak nie je zároveň poškodeným; obvinený, poškodený a oznamovateľ môžu proti nemu podať sťažnosť, ktorá má odkladný účinok.</w:t>
            </w:r>
          </w:p>
          <w:p w14:paraId="0DF9B331" w14:textId="77777777" w:rsidR="00054EA4" w:rsidRPr="0034033C" w:rsidRDefault="00054EA4" w:rsidP="00054EA4">
            <w:pPr>
              <w:widowControl w:val="0"/>
              <w:jc w:val="both"/>
              <w:rPr>
                <w:sz w:val="20"/>
                <w:szCs w:val="20"/>
              </w:rPr>
            </w:pPr>
          </w:p>
          <w:p w14:paraId="12817D94" w14:textId="14111E27" w:rsidR="00054EA4" w:rsidRPr="0034033C" w:rsidRDefault="00054EA4" w:rsidP="00054EA4">
            <w:pPr>
              <w:jc w:val="both"/>
              <w:rPr>
                <w:sz w:val="20"/>
                <w:szCs w:val="20"/>
              </w:rPr>
            </w:pPr>
            <w:r w:rsidRPr="0034033C">
              <w:rPr>
                <w:sz w:val="20"/>
                <w:szCs w:val="20"/>
              </w:rPr>
              <w:t>Uznesenie o podmienečnom zastavení trestného stíhania sa doručuje obvinenému, poškodenému a oznamovateľovi, ak nie je zároveň poškodeným; obvinený, poškodený a oznamovateľ môžu proti nemu podať sťažnosť, ktorá má odkladný účinok.</w:t>
            </w:r>
          </w:p>
        </w:tc>
        <w:tc>
          <w:tcPr>
            <w:tcW w:w="702" w:type="dxa"/>
          </w:tcPr>
          <w:p w14:paraId="0CBB44B3" w14:textId="1F801D37" w:rsidR="00054EA4" w:rsidRPr="0034033C" w:rsidRDefault="00E2455A" w:rsidP="00054EA4">
            <w:pPr>
              <w:jc w:val="center"/>
              <w:rPr>
                <w:sz w:val="20"/>
                <w:szCs w:val="20"/>
              </w:rPr>
            </w:pPr>
            <w:r w:rsidRPr="0034033C">
              <w:rPr>
                <w:sz w:val="20"/>
                <w:szCs w:val="20"/>
              </w:rPr>
              <w:lastRenderedPageBreak/>
              <w:t>Ú</w:t>
            </w:r>
          </w:p>
        </w:tc>
        <w:tc>
          <w:tcPr>
            <w:tcW w:w="2085" w:type="dxa"/>
          </w:tcPr>
          <w:p w14:paraId="074747C5" w14:textId="77777777" w:rsidR="00054EA4" w:rsidRPr="0034033C" w:rsidRDefault="00054EA4" w:rsidP="00054EA4">
            <w:pPr>
              <w:rPr>
                <w:sz w:val="20"/>
                <w:szCs w:val="20"/>
              </w:rPr>
            </w:pPr>
          </w:p>
        </w:tc>
      </w:tr>
      <w:tr w:rsidR="00054EA4" w:rsidRPr="0034033C" w14:paraId="13DAF5F6" w14:textId="77777777" w:rsidTr="00E63407">
        <w:trPr>
          <w:trHeight w:val="255"/>
        </w:trPr>
        <w:tc>
          <w:tcPr>
            <w:tcW w:w="776" w:type="dxa"/>
          </w:tcPr>
          <w:p w14:paraId="521A8F98" w14:textId="24B96EBD" w:rsidR="00054EA4" w:rsidRPr="0034033C" w:rsidRDefault="00054EA4" w:rsidP="00054EA4">
            <w:pPr>
              <w:jc w:val="center"/>
              <w:rPr>
                <w:sz w:val="20"/>
                <w:szCs w:val="20"/>
              </w:rPr>
            </w:pPr>
            <w:r w:rsidRPr="0034033C">
              <w:rPr>
                <w:sz w:val="20"/>
                <w:szCs w:val="20"/>
              </w:rPr>
              <w:t>Č: 12</w:t>
            </w:r>
          </w:p>
          <w:p w14:paraId="06451EC0" w14:textId="77777777" w:rsidR="00054EA4" w:rsidRPr="0034033C" w:rsidRDefault="00054EA4" w:rsidP="00054EA4">
            <w:pPr>
              <w:jc w:val="center"/>
              <w:rPr>
                <w:sz w:val="20"/>
                <w:szCs w:val="20"/>
              </w:rPr>
            </w:pPr>
            <w:r w:rsidRPr="0034033C">
              <w:rPr>
                <w:sz w:val="20"/>
                <w:szCs w:val="20"/>
              </w:rPr>
              <w:t>O: 1</w:t>
            </w:r>
          </w:p>
          <w:p w14:paraId="3EE4A66A" w14:textId="78DA0AF8" w:rsidR="00054EA4" w:rsidRPr="0034033C" w:rsidRDefault="00054EA4" w:rsidP="00054EA4">
            <w:pPr>
              <w:jc w:val="center"/>
              <w:rPr>
                <w:sz w:val="20"/>
                <w:szCs w:val="20"/>
              </w:rPr>
            </w:pPr>
            <w:r w:rsidRPr="0034033C">
              <w:rPr>
                <w:sz w:val="20"/>
                <w:szCs w:val="20"/>
              </w:rPr>
              <w:t>P: a)</w:t>
            </w:r>
          </w:p>
        </w:tc>
        <w:tc>
          <w:tcPr>
            <w:tcW w:w="3864" w:type="dxa"/>
          </w:tcPr>
          <w:p w14:paraId="76E42694" w14:textId="77777777" w:rsidR="00054EA4" w:rsidRPr="0034033C" w:rsidRDefault="00054EA4" w:rsidP="00054EA4">
            <w:pPr>
              <w:jc w:val="both"/>
              <w:rPr>
                <w:sz w:val="20"/>
                <w:szCs w:val="20"/>
              </w:rPr>
            </w:pPr>
            <w:r w:rsidRPr="0034033C">
              <w:rPr>
                <w:sz w:val="20"/>
                <w:szCs w:val="20"/>
              </w:rPr>
              <w:t>Členské štáty prijmú opatrenia na ochranu obete pred sekundárnou a opakovanou viktimizáciou, zastrašovaním a pomstou, ktoré sa uplatňujú pri poskytovaní ktorýchkoľvek služieb restoratívnej spravodlivosti. Takýmito opatreniami sa zabezpečí, aby obete, ktoré sa rozhodnú zúčastniť na procese</w:t>
            </w:r>
            <w:r w:rsidRPr="0034033C">
              <w:t xml:space="preserve"> </w:t>
            </w:r>
            <w:r w:rsidRPr="0034033C">
              <w:rPr>
                <w:sz w:val="20"/>
                <w:szCs w:val="20"/>
              </w:rPr>
              <w:t xml:space="preserve">restoratívnej spravodlivosti, mali prístup k bezpečným a kompetentným službám restoratívnej spravodlivosti, pričom spĺňajú aspoň tieto požiadavky: </w:t>
            </w:r>
          </w:p>
          <w:p w14:paraId="64D11283" w14:textId="29A8EC62" w:rsidR="00054EA4" w:rsidRPr="0034033C" w:rsidRDefault="00054EA4" w:rsidP="00054EA4">
            <w:pPr>
              <w:jc w:val="both"/>
              <w:rPr>
                <w:sz w:val="20"/>
                <w:szCs w:val="20"/>
              </w:rPr>
            </w:pPr>
            <w:r w:rsidRPr="0034033C">
              <w:rPr>
                <w:sz w:val="20"/>
                <w:szCs w:val="20"/>
              </w:rPr>
              <w:t>a) služby restoratívnej spravodlivosti sa využijú len vtedy, ak je to v záujme obete, po zvážení všetkých bezpečnostných hľadísk a na základe dobrovoľného a informovaného súhlasu</w:t>
            </w:r>
          </w:p>
        </w:tc>
        <w:tc>
          <w:tcPr>
            <w:tcW w:w="747" w:type="dxa"/>
          </w:tcPr>
          <w:p w14:paraId="43C0275F" w14:textId="292BE4CE" w:rsidR="00054EA4" w:rsidRPr="0034033C" w:rsidRDefault="00054EA4" w:rsidP="00054EA4">
            <w:pPr>
              <w:jc w:val="center"/>
              <w:rPr>
                <w:sz w:val="20"/>
                <w:szCs w:val="20"/>
              </w:rPr>
            </w:pPr>
            <w:r w:rsidRPr="0034033C">
              <w:rPr>
                <w:sz w:val="20"/>
                <w:szCs w:val="20"/>
              </w:rPr>
              <w:t>N</w:t>
            </w:r>
          </w:p>
        </w:tc>
        <w:tc>
          <w:tcPr>
            <w:tcW w:w="1201" w:type="dxa"/>
          </w:tcPr>
          <w:p w14:paraId="2A09F98D" w14:textId="5CD1A971" w:rsidR="00054EA4" w:rsidRPr="0034033C" w:rsidRDefault="00054EA4" w:rsidP="00054EA4">
            <w:pPr>
              <w:jc w:val="center"/>
              <w:rPr>
                <w:sz w:val="20"/>
                <w:szCs w:val="20"/>
              </w:rPr>
            </w:pPr>
            <w:r w:rsidRPr="0034033C">
              <w:rPr>
                <w:sz w:val="20"/>
                <w:szCs w:val="20"/>
              </w:rPr>
              <w:t>Zákon č.</w:t>
            </w:r>
          </w:p>
          <w:p w14:paraId="5BB76353" w14:textId="77777777" w:rsidR="00054EA4" w:rsidRPr="0034033C" w:rsidRDefault="00054EA4" w:rsidP="00054EA4">
            <w:pPr>
              <w:jc w:val="center"/>
              <w:rPr>
                <w:sz w:val="20"/>
                <w:szCs w:val="20"/>
              </w:rPr>
            </w:pPr>
            <w:r w:rsidRPr="0034033C">
              <w:rPr>
                <w:sz w:val="20"/>
                <w:szCs w:val="20"/>
              </w:rPr>
              <w:t>550/2003 Z.</w:t>
            </w:r>
          </w:p>
          <w:p w14:paraId="195D2912" w14:textId="77777777" w:rsidR="00054EA4" w:rsidRPr="0034033C" w:rsidRDefault="00054EA4" w:rsidP="00054EA4">
            <w:pPr>
              <w:jc w:val="center"/>
              <w:rPr>
                <w:sz w:val="20"/>
                <w:szCs w:val="20"/>
              </w:rPr>
            </w:pPr>
            <w:r w:rsidRPr="0034033C">
              <w:rPr>
                <w:sz w:val="20"/>
                <w:szCs w:val="20"/>
              </w:rPr>
              <w:t>z.</w:t>
            </w:r>
          </w:p>
          <w:p w14:paraId="25FD6325" w14:textId="77777777" w:rsidR="00054EA4" w:rsidRPr="0034033C" w:rsidRDefault="00054EA4" w:rsidP="00054EA4">
            <w:pPr>
              <w:jc w:val="center"/>
              <w:rPr>
                <w:sz w:val="20"/>
                <w:szCs w:val="20"/>
              </w:rPr>
            </w:pPr>
          </w:p>
          <w:p w14:paraId="41284210" w14:textId="7570D246" w:rsidR="00054EA4" w:rsidRPr="0034033C" w:rsidRDefault="00054EA4" w:rsidP="00054EA4">
            <w:pPr>
              <w:jc w:val="center"/>
              <w:rPr>
                <w:sz w:val="20"/>
                <w:szCs w:val="20"/>
              </w:rPr>
            </w:pPr>
          </w:p>
          <w:p w14:paraId="043FCFF4" w14:textId="1F197552" w:rsidR="000569C6" w:rsidRPr="0034033C" w:rsidRDefault="000569C6" w:rsidP="00054EA4">
            <w:pPr>
              <w:jc w:val="center"/>
              <w:rPr>
                <w:sz w:val="20"/>
                <w:szCs w:val="20"/>
              </w:rPr>
            </w:pPr>
          </w:p>
          <w:p w14:paraId="2EB68EAD" w14:textId="2C8C4C0E" w:rsidR="000569C6" w:rsidRPr="0034033C" w:rsidRDefault="000569C6" w:rsidP="00054EA4">
            <w:pPr>
              <w:jc w:val="center"/>
              <w:rPr>
                <w:sz w:val="20"/>
                <w:szCs w:val="20"/>
              </w:rPr>
            </w:pPr>
          </w:p>
          <w:p w14:paraId="1D4E7A52" w14:textId="63B90D3B" w:rsidR="000569C6" w:rsidRPr="0034033C" w:rsidRDefault="000569C6" w:rsidP="00054EA4">
            <w:pPr>
              <w:jc w:val="center"/>
              <w:rPr>
                <w:sz w:val="20"/>
                <w:szCs w:val="20"/>
              </w:rPr>
            </w:pPr>
          </w:p>
          <w:p w14:paraId="4D3D6CE5" w14:textId="48876C93" w:rsidR="000569C6" w:rsidRPr="0034033C" w:rsidRDefault="000569C6" w:rsidP="00054EA4">
            <w:pPr>
              <w:jc w:val="center"/>
              <w:rPr>
                <w:sz w:val="20"/>
                <w:szCs w:val="20"/>
              </w:rPr>
            </w:pPr>
          </w:p>
          <w:p w14:paraId="0E5D2603" w14:textId="77777777" w:rsidR="000569C6" w:rsidRPr="0034033C" w:rsidRDefault="000569C6" w:rsidP="00054EA4">
            <w:pPr>
              <w:jc w:val="center"/>
              <w:rPr>
                <w:sz w:val="20"/>
                <w:szCs w:val="20"/>
              </w:rPr>
            </w:pPr>
          </w:p>
          <w:p w14:paraId="2636FE07" w14:textId="77777777" w:rsidR="000569C6" w:rsidRPr="0034033C" w:rsidRDefault="000569C6" w:rsidP="00054EA4">
            <w:pPr>
              <w:jc w:val="center"/>
              <w:rPr>
                <w:sz w:val="20"/>
                <w:szCs w:val="20"/>
              </w:rPr>
            </w:pPr>
          </w:p>
          <w:p w14:paraId="126934F7" w14:textId="038DB483" w:rsidR="00054EA4" w:rsidRPr="0034033C" w:rsidRDefault="00054EA4" w:rsidP="00E2455A">
            <w:pPr>
              <w:jc w:val="center"/>
              <w:rPr>
                <w:sz w:val="20"/>
                <w:szCs w:val="20"/>
              </w:rPr>
            </w:pPr>
            <w:r w:rsidRPr="0034033C">
              <w:rPr>
                <w:sz w:val="20"/>
                <w:szCs w:val="20"/>
              </w:rPr>
              <w:t xml:space="preserve">Návrh zákona (čl. </w:t>
            </w:r>
            <w:r w:rsidR="000569C6" w:rsidRPr="0034033C">
              <w:rPr>
                <w:sz w:val="20"/>
                <w:szCs w:val="20"/>
              </w:rPr>
              <w:t>VII</w:t>
            </w:r>
            <w:r w:rsidRPr="0034033C">
              <w:rPr>
                <w:sz w:val="20"/>
                <w:szCs w:val="20"/>
              </w:rPr>
              <w:t>) + zákon č. 550/2003 Z. z.</w:t>
            </w:r>
          </w:p>
          <w:p w14:paraId="71D2461A" w14:textId="3C0A7B0A" w:rsidR="00054EA4" w:rsidRPr="0034033C" w:rsidRDefault="00E47C1D" w:rsidP="00E47C1D">
            <w:pPr>
              <w:jc w:val="center"/>
              <w:rPr>
                <w:sz w:val="20"/>
                <w:szCs w:val="20"/>
              </w:rPr>
            </w:pPr>
            <w:r w:rsidRPr="0034033C">
              <w:rPr>
                <w:sz w:val="20"/>
                <w:szCs w:val="20"/>
              </w:rPr>
              <w:t>Vyhláška č. 543/2005 Z. z.</w:t>
            </w:r>
          </w:p>
          <w:p w14:paraId="2AD85AD8" w14:textId="77777777" w:rsidR="00054EA4" w:rsidRPr="0034033C" w:rsidRDefault="00054EA4" w:rsidP="00054EA4">
            <w:pPr>
              <w:jc w:val="center"/>
              <w:rPr>
                <w:sz w:val="20"/>
                <w:szCs w:val="20"/>
              </w:rPr>
            </w:pPr>
          </w:p>
          <w:p w14:paraId="2CAFC119" w14:textId="77777777" w:rsidR="00054EA4" w:rsidRPr="0034033C" w:rsidRDefault="00054EA4" w:rsidP="00054EA4">
            <w:pPr>
              <w:jc w:val="center"/>
              <w:rPr>
                <w:sz w:val="20"/>
                <w:szCs w:val="20"/>
              </w:rPr>
            </w:pPr>
            <w:r w:rsidRPr="0034033C">
              <w:rPr>
                <w:sz w:val="20"/>
                <w:szCs w:val="20"/>
              </w:rPr>
              <w:t>Zákon č. 301/2005 Z. z.</w:t>
            </w:r>
          </w:p>
          <w:p w14:paraId="6D8FAEE0" w14:textId="77777777" w:rsidR="00054EA4" w:rsidRPr="0034033C" w:rsidRDefault="00054EA4" w:rsidP="00054EA4">
            <w:pPr>
              <w:jc w:val="center"/>
              <w:rPr>
                <w:sz w:val="20"/>
                <w:szCs w:val="20"/>
              </w:rPr>
            </w:pPr>
          </w:p>
          <w:p w14:paraId="3C34BC90" w14:textId="77777777" w:rsidR="00054EA4" w:rsidRPr="0034033C" w:rsidRDefault="00054EA4" w:rsidP="00054EA4">
            <w:pPr>
              <w:jc w:val="center"/>
              <w:rPr>
                <w:sz w:val="20"/>
                <w:szCs w:val="20"/>
              </w:rPr>
            </w:pPr>
          </w:p>
          <w:p w14:paraId="4E32BD73" w14:textId="77777777" w:rsidR="00054EA4" w:rsidRPr="0034033C" w:rsidRDefault="00054EA4" w:rsidP="00054EA4">
            <w:pPr>
              <w:jc w:val="center"/>
              <w:rPr>
                <w:sz w:val="20"/>
                <w:szCs w:val="20"/>
              </w:rPr>
            </w:pPr>
          </w:p>
          <w:p w14:paraId="0B9AB627" w14:textId="77777777" w:rsidR="00054EA4" w:rsidRPr="0034033C" w:rsidRDefault="00054EA4" w:rsidP="00054EA4">
            <w:pPr>
              <w:jc w:val="center"/>
              <w:rPr>
                <w:sz w:val="20"/>
                <w:szCs w:val="20"/>
              </w:rPr>
            </w:pPr>
          </w:p>
          <w:p w14:paraId="494AB3AF" w14:textId="77777777" w:rsidR="00054EA4" w:rsidRPr="0034033C" w:rsidRDefault="00054EA4" w:rsidP="00054EA4">
            <w:pPr>
              <w:jc w:val="center"/>
              <w:rPr>
                <w:sz w:val="20"/>
                <w:szCs w:val="20"/>
              </w:rPr>
            </w:pPr>
          </w:p>
          <w:p w14:paraId="51DC1F48" w14:textId="77777777" w:rsidR="00054EA4" w:rsidRPr="0034033C" w:rsidRDefault="00054EA4" w:rsidP="00054EA4">
            <w:pPr>
              <w:jc w:val="center"/>
              <w:rPr>
                <w:sz w:val="20"/>
                <w:szCs w:val="20"/>
              </w:rPr>
            </w:pPr>
          </w:p>
          <w:p w14:paraId="04A8FDC7" w14:textId="77777777" w:rsidR="00054EA4" w:rsidRPr="0034033C" w:rsidRDefault="00054EA4" w:rsidP="00054EA4">
            <w:pPr>
              <w:jc w:val="center"/>
              <w:rPr>
                <w:sz w:val="20"/>
                <w:szCs w:val="20"/>
              </w:rPr>
            </w:pPr>
          </w:p>
          <w:p w14:paraId="621C6EFE" w14:textId="77777777" w:rsidR="00054EA4" w:rsidRPr="0034033C" w:rsidRDefault="00054EA4" w:rsidP="00054EA4">
            <w:pPr>
              <w:jc w:val="center"/>
              <w:rPr>
                <w:sz w:val="20"/>
                <w:szCs w:val="20"/>
              </w:rPr>
            </w:pPr>
          </w:p>
          <w:p w14:paraId="77DAECD9" w14:textId="77777777" w:rsidR="00054EA4" w:rsidRPr="0034033C" w:rsidRDefault="00054EA4" w:rsidP="00054EA4">
            <w:pPr>
              <w:jc w:val="center"/>
              <w:rPr>
                <w:sz w:val="20"/>
                <w:szCs w:val="20"/>
              </w:rPr>
            </w:pPr>
          </w:p>
          <w:p w14:paraId="24BD3439" w14:textId="77777777" w:rsidR="00054EA4" w:rsidRPr="0034033C" w:rsidRDefault="00054EA4" w:rsidP="00054EA4">
            <w:pPr>
              <w:jc w:val="center"/>
              <w:rPr>
                <w:sz w:val="20"/>
                <w:szCs w:val="20"/>
              </w:rPr>
            </w:pPr>
          </w:p>
          <w:p w14:paraId="09893E0F" w14:textId="77777777" w:rsidR="00054EA4" w:rsidRPr="0034033C" w:rsidRDefault="00054EA4" w:rsidP="00054EA4">
            <w:pPr>
              <w:jc w:val="center"/>
              <w:rPr>
                <w:sz w:val="20"/>
                <w:szCs w:val="20"/>
              </w:rPr>
            </w:pPr>
          </w:p>
          <w:p w14:paraId="711E86A2" w14:textId="77777777" w:rsidR="00054EA4" w:rsidRPr="0034033C" w:rsidRDefault="00054EA4" w:rsidP="00054EA4">
            <w:pPr>
              <w:jc w:val="center"/>
              <w:rPr>
                <w:sz w:val="20"/>
                <w:szCs w:val="20"/>
              </w:rPr>
            </w:pPr>
          </w:p>
          <w:p w14:paraId="3B1FF61A" w14:textId="77777777" w:rsidR="00054EA4" w:rsidRPr="0034033C" w:rsidRDefault="00054EA4" w:rsidP="00054EA4">
            <w:pPr>
              <w:jc w:val="center"/>
              <w:rPr>
                <w:sz w:val="20"/>
                <w:szCs w:val="20"/>
              </w:rPr>
            </w:pPr>
          </w:p>
          <w:p w14:paraId="54312A05" w14:textId="77777777" w:rsidR="00054EA4" w:rsidRPr="0034033C" w:rsidRDefault="00054EA4" w:rsidP="00054EA4">
            <w:pPr>
              <w:jc w:val="center"/>
              <w:rPr>
                <w:sz w:val="20"/>
                <w:szCs w:val="20"/>
              </w:rPr>
            </w:pPr>
          </w:p>
          <w:p w14:paraId="7D25F534" w14:textId="77777777" w:rsidR="00054EA4" w:rsidRPr="0034033C" w:rsidRDefault="00054EA4" w:rsidP="00054EA4">
            <w:pPr>
              <w:jc w:val="center"/>
              <w:rPr>
                <w:sz w:val="20"/>
                <w:szCs w:val="20"/>
              </w:rPr>
            </w:pPr>
          </w:p>
          <w:p w14:paraId="343CC19B" w14:textId="77777777" w:rsidR="00054EA4" w:rsidRPr="0034033C" w:rsidRDefault="00054EA4" w:rsidP="00054EA4">
            <w:pPr>
              <w:jc w:val="center"/>
              <w:rPr>
                <w:sz w:val="20"/>
                <w:szCs w:val="20"/>
              </w:rPr>
            </w:pPr>
          </w:p>
          <w:p w14:paraId="19DC1893" w14:textId="77777777" w:rsidR="00054EA4" w:rsidRPr="0034033C" w:rsidRDefault="00054EA4" w:rsidP="00054EA4">
            <w:pPr>
              <w:jc w:val="center"/>
              <w:rPr>
                <w:sz w:val="20"/>
                <w:szCs w:val="20"/>
              </w:rPr>
            </w:pPr>
          </w:p>
          <w:p w14:paraId="2BA77AE6" w14:textId="77777777" w:rsidR="00054EA4" w:rsidRPr="0034033C" w:rsidRDefault="00054EA4" w:rsidP="00054EA4">
            <w:pPr>
              <w:jc w:val="center"/>
              <w:rPr>
                <w:sz w:val="20"/>
                <w:szCs w:val="20"/>
              </w:rPr>
            </w:pPr>
          </w:p>
          <w:p w14:paraId="53228592" w14:textId="77777777" w:rsidR="00054EA4" w:rsidRPr="0034033C" w:rsidRDefault="00054EA4" w:rsidP="00054EA4">
            <w:pPr>
              <w:jc w:val="center"/>
              <w:rPr>
                <w:sz w:val="20"/>
                <w:szCs w:val="20"/>
              </w:rPr>
            </w:pPr>
          </w:p>
          <w:p w14:paraId="6E6B1ED5" w14:textId="77777777" w:rsidR="00054EA4" w:rsidRPr="0034033C" w:rsidRDefault="00054EA4" w:rsidP="00054EA4">
            <w:pPr>
              <w:jc w:val="center"/>
              <w:rPr>
                <w:sz w:val="20"/>
                <w:szCs w:val="20"/>
              </w:rPr>
            </w:pPr>
          </w:p>
          <w:p w14:paraId="1E8AC7B1" w14:textId="77777777" w:rsidR="00054EA4" w:rsidRPr="0034033C" w:rsidRDefault="00054EA4" w:rsidP="00054EA4">
            <w:pPr>
              <w:jc w:val="center"/>
              <w:rPr>
                <w:sz w:val="20"/>
                <w:szCs w:val="20"/>
              </w:rPr>
            </w:pPr>
          </w:p>
          <w:p w14:paraId="4D1BA3F2" w14:textId="77777777" w:rsidR="00054EA4" w:rsidRPr="0034033C" w:rsidRDefault="00054EA4" w:rsidP="00054EA4">
            <w:pPr>
              <w:jc w:val="center"/>
              <w:rPr>
                <w:sz w:val="20"/>
                <w:szCs w:val="20"/>
              </w:rPr>
            </w:pPr>
          </w:p>
          <w:p w14:paraId="386D622B" w14:textId="77777777" w:rsidR="00054EA4" w:rsidRPr="0034033C" w:rsidRDefault="00054EA4" w:rsidP="00054EA4">
            <w:pPr>
              <w:jc w:val="center"/>
              <w:rPr>
                <w:sz w:val="20"/>
                <w:szCs w:val="20"/>
              </w:rPr>
            </w:pPr>
          </w:p>
          <w:p w14:paraId="575BCAA2" w14:textId="77777777" w:rsidR="00054EA4" w:rsidRPr="0034033C" w:rsidRDefault="00054EA4" w:rsidP="00054EA4">
            <w:pPr>
              <w:jc w:val="center"/>
              <w:rPr>
                <w:sz w:val="20"/>
                <w:szCs w:val="20"/>
              </w:rPr>
            </w:pPr>
          </w:p>
          <w:p w14:paraId="77799FD6" w14:textId="77777777" w:rsidR="00054EA4" w:rsidRPr="0034033C" w:rsidRDefault="00054EA4" w:rsidP="00054EA4">
            <w:pPr>
              <w:jc w:val="center"/>
              <w:rPr>
                <w:sz w:val="20"/>
                <w:szCs w:val="20"/>
              </w:rPr>
            </w:pPr>
          </w:p>
          <w:p w14:paraId="0FF5BFAB" w14:textId="77777777" w:rsidR="00054EA4" w:rsidRPr="0034033C" w:rsidRDefault="00054EA4" w:rsidP="00054EA4">
            <w:pPr>
              <w:jc w:val="center"/>
              <w:rPr>
                <w:sz w:val="20"/>
                <w:szCs w:val="20"/>
              </w:rPr>
            </w:pPr>
          </w:p>
          <w:p w14:paraId="61C6BE63" w14:textId="77777777" w:rsidR="00054EA4" w:rsidRPr="0034033C" w:rsidRDefault="00054EA4" w:rsidP="00054EA4">
            <w:pPr>
              <w:jc w:val="center"/>
              <w:rPr>
                <w:sz w:val="20"/>
                <w:szCs w:val="20"/>
              </w:rPr>
            </w:pPr>
          </w:p>
          <w:p w14:paraId="2221DFA5" w14:textId="088D8C25" w:rsidR="000569C6" w:rsidRPr="0034033C" w:rsidRDefault="000569C6" w:rsidP="00E2455A">
            <w:pPr>
              <w:rPr>
                <w:sz w:val="20"/>
                <w:szCs w:val="20"/>
              </w:rPr>
            </w:pPr>
          </w:p>
          <w:p w14:paraId="39461AB1" w14:textId="77777777" w:rsidR="000569C6" w:rsidRPr="0034033C" w:rsidRDefault="000569C6" w:rsidP="00054EA4">
            <w:pPr>
              <w:jc w:val="center"/>
              <w:rPr>
                <w:sz w:val="20"/>
                <w:szCs w:val="20"/>
              </w:rPr>
            </w:pPr>
          </w:p>
          <w:p w14:paraId="04543B75" w14:textId="517ADB6E" w:rsidR="00054EA4" w:rsidRPr="0034033C" w:rsidRDefault="00054EA4" w:rsidP="00054EA4">
            <w:pPr>
              <w:jc w:val="center"/>
              <w:rPr>
                <w:sz w:val="20"/>
                <w:szCs w:val="20"/>
              </w:rPr>
            </w:pPr>
            <w:r w:rsidRPr="0034033C">
              <w:rPr>
                <w:sz w:val="20"/>
                <w:szCs w:val="20"/>
              </w:rPr>
              <w:t xml:space="preserve">Návrh zákona (čl. </w:t>
            </w:r>
            <w:r w:rsidR="000569C6" w:rsidRPr="0034033C">
              <w:rPr>
                <w:sz w:val="20"/>
                <w:szCs w:val="20"/>
              </w:rPr>
              <w:t>I</w:t>
            </w:r>
            <w:r w:rsidRPr="0034033C">
              <w:rPr>
                <w:sz w:val="20"/>
                <w:szCs w:val="20"/>
              </w:rPr>
              <w:t>I) + zákon č. 301/2005 Z. z.</w:t>
            </w:r>
          </w:p>
          <w:p w14:paraId="2E79975A" w14:textId="77777777" w:rsidR="00054EA4" w:rsidRPr="0034033C" w:rsidRDefault="00054EA4" w:rsidP="00054EA4">
            <w:pPr>
              <w:jc w:val="center"/>
              <w:rPr>
                <w:sz w:val="20"/>
                <w:szCs w:val="20"/>
              </w:rPr>
            </w:pPr>
          </w:p>
          <w:p w14:paraId="3D2146F3" w14:textId="77777777" w:rsidR="00054EA4" w:rsidRPr="0034033C" w:rsidRDefault="00054EA4" w:rsidP="00054EA4">
            <w:pPr>
              <w:jc w:val="center"/>
              <w:rPr>
                <w:sz w:val="20"/>
                <w:szCs w:val="20"/>
              </w:rPr>
            </w:pPr>
            <w:r w:rsidRPr="0034033C">
              <w:rPr>
                <w:sz w:val="20"/>
                <w:szCs w:val="20"/>
              </w:rPr>
              <w:t>Zákon č. 301/2005 Z. z.</w:t>
            </w:r>
          </w:p>
          <w:p w14:paraId="152AC297" w14:textId="77777777" w:rsidR="00A8699B" w:rsidRPr="0034033C" w:rsidRDefault="00A8699B" w:rsidP="00054EA4">
            <w:pPr>
              <w:jc w:val="center"/>
              <w:rPr>
                <w:sz w:val="20"/>
                <w:szCs w:val="20"/>
              </w:rPr>
            </w:pPr>
          </w:p>
          <w:p w14:paraId="26EDB99E" w14:textId="77777777" w:rsidR="00A8699B" w:rsidRPr="0034033C" w:rsidRDefault="00A8699B" w:rsidP="00054EA4">
            <w:pPr>
              <w:jc w:val="center"/>
              <w:rPr>
                <w:sz w:val="20"/>
                <w:szCs w:val="20"/>
              </w:rPr>
            </w:pPr>
          </w:p>
          <w:p w14:paraId="78BDAE93" w14:textId="77777777" w:rsidR="00A8699B" w:rsidRPr="0034033C" w:rsidRDefault="00A8699B" w:rsidP="00054EA4">
            <w:pPr>
              <w:jc w:val="center"/>
              <w:rPr>
                <w:sz w:val="20"/>
                <w:szCs w:val="20"/>
              </w:rPr>
            </w:pPr>
          </w:p>
          <w:p w14:paraId="53312AB5" w14:textId="77777777" w:rsidR="00A8699B" w:rsidRPr="0034033C" w:rsidRDefault="00A8699B" w:rsidP="00054EA4">
            <w:pPr>
              <w:jc w:val="center"/>
              <w:rPr>
                <w:sz w:val="20"/>
                <w:szCs w:val="20"/>
              </w:rPr>
            </w:pPr>
          </w:p>
          <w:p w14:paraId="5E8B01BD" w14:textId="77777777" w:rsidR="00A8699B" w:rsidRPr="0034033C" w:rsidRDefault="00A8699B" w:rsidP="00054EA4">
            <w:pPr>
              <w:jc w:val="center"/>
              <w:rPr>
                <w:sz w:val="20"/>
                <w:szCs w:val="20"/>
              </w:rPr>
            </w:pPr>
          </w:p>
          <w:p w14:paraId="31359163" w14:textId="77777777" w:rsidR="00A8699B" w:rsidRPr="0034033C" w:rsidRDefault="00A8699B" w:rsidP="00054EA4">
            <w:pPr>
              <w:jc w:val="center"/>
              <w:rPr>
                <w:sz w:val="20"/>
                <w:szCs w:val="20"/>
              </w:rPr>
            </w:pPr>
          </w:p>
          <w:p w14:paraId="6BBDDA1F" w14:textId="77777777" w:rsidR="00A8699B" w:rsidRPr="0034033C" w:rsidRDefault="00A8699B" w:rsidP="00054EA4">
            <w:pPr>
              <w:jc w:val="center"/>
              <w:rPr>
                <w:sz w:val="20"/>
                <w:szCs w:val="20"/>
              </w:rPr>
            </w:pPr>
          </w:p>
          <w:p w14:paraId="74AC1D22" w14:textId="77777777" w:rsidR="00A8699B" w:rsidRPr="0034033C" w:rsidRDefault="00A8699B" w:rsidP="00054EA4">
            <w:pPr>
              <w:jc w:val="center"/>
              <w:rPr>
                <w:sz w:val="20"/>
                <w:szCs w:val="20"/>
              </w:rPr>
            </w:pPr>
          </w:p>
          <w:p w14:paraId="6E43E82D" w14:textId="77777777" w:rsidR="00A8699B" w:rsidRPr="0034033C" w:rsidRDefault="00A8699B" w:rsidP="00054EA4">
            <w:pPr>
              <w:jc w:val="center"/>
              <w:rPr>
                <w:sz w:val="20"/>
                <w:szCs w:val="20"/>
              </w:rPr>
            </w:pPr>
          </w:p>
          <w:p w14:paraId="2D128149" w14:textId="77777777" w:rsidR="00A8699B" w:rsidRPr="0034033C" w:rsidRDefault="00A8699B" w:rsidP="00054EA4">
            <w:pPr>
              <w:jc w:val="center"/>
              <w:rPr>
                <w:sz w:val="20"/>
                <w:szCs w:val="20"/>
              </w:rPr>
            </w:pPr>
          </w:p>
          <w:p w14:paraId="428893BF" w14:textId="77777777" w:rsidR="00A8699B" w:rsidRPr="0034033C" w:rsidRDefault="00A8699B" w:rsidP="00054EA4">
            <w:pPr>
              <w:jc w:val="center"/>
              <w:rPr>
                <w:sz w:val="20"/>
                <w:szCs w:val="20"/>
              </w:rPr>
            </w:pPr>
          </w:p>
          <w:p w14:paraId="5F57C8D2" w14:textId="77777777" w:rsidR="00A8699B" w:rsidRPr="0034033C" w:rsidRDefault="00A8699B" w:rsidP="00054EA4">
            <w:pPr>
              <w:jc w:val="center"/>
              <w:rPr>
                <w:sz w:val="20"/>
                <w:szCs w:val="20"/>
              </w:rPr>
            </w:pPr>
          </w:p>
          <w:p w14:paraId="71223333" w14:textId="77777777" w:rsidR="00A8699B" w:rsidRPr="0034033C" w:rsidRDefault="00A8699B" w:rsidP="00054EA4">
            <w:pPr>
              <w:jc w:val="center"/>
              <w:rPr>
                <w:sz w:val="20"/>
                <w:szCs w:val="20"/>
              </w:rPr>
            </w:pPr>
          </w:p>
          <w:p w14:paraId="2233DA19" w14:textId="77777777" w:rsidR="00A8699B" w:rsidRPr="0034033C" w:rsidRDefault="00A8699B" w:rsidP="00054EA4">
            <w:pPr>
              <w:jc w:val="center"/>
              <w:rPr>
                <w:sz w:val="20"/>
                <w:szCs w:val="20"/>
              </w:rPr>
            </w:pPr>
          </w:p>
          <w:p w14:paraId="2ECBB8C7" w14:textId="77777777" w:rsidR="00A8699B" w:rsidRPr="0034033C" w:rsidRDefault="00A8699B" w:rsidP="00054EA4">
            <w:pPr>
              <w:jc w:val="center"/>
              <w:rPr>
                <w:sz w:val="20"/>
                <w:szCs w:val="20"/>
              </w:rPr>
            </w:pPr>
          </w:p>
          <w:p w14:paraId="3C89B6A7" w14:textId="77777777" w:rsidR="00A8699B" w:rsidRPr="0034033C" w:rsidRDefault="00A8699B" w:rsidP="00054EA4">
            <w:pPr>
              <w:jc w:val="center"/>
              <w:rPr>
                <w:sz w:val="20"/>
                <w:szCs w:val="20"/>
              </w:rPr>
            </w:pPr>
          </w:p>
          <w:p w14:paraId="13DA3BD3" w14:textId="77777777" w:rsidR="00A8699B" w:rsidRPr="0034033C" w:rsidRDefault="00A8699B" w:rsidP="00054EA4">
            <w:pPr>
              <w:jc w:val="center"/>
              <w:rPr>
                <w:sz w:val="20"/>
                <w:szCs w:val="20"/>
              </w:rPr>
            </w:pPr>
          </w:p>
          <w:p w14:paraId="498C2626" w14:textId="77777777" w:rsidR="00A8699B" w:rsidRPr="0034033C" w:rsidRDefault="00A8699B" w:rsidP="00054EA4">
            <w:pPr>
              <w:jc w:val="center"/>
              <w:rPr>
                <w:sz w:val="20"/>
                <w:szCs w:val="20"/>
              </w:rPr>
            </w:pPr>
          </w:p>
          <w:p w14:paraId="426B02D0" w14:textId="77777777" w:rsidR="00A8699B" w:rsidRPr="0034033C" w:rsidRDefault="00A8699B" w:rsidP="00054EA4">
            <w:pPr>
              <w:jc w:val="center"/>
              <w:rPr>
                <w:sz w:val="20"/>
                <w:szCs w:val="20"/>
              </w:rPr>
            </w:pPr>
          </w:p>
          <w:p w14:paraId="26459061" w14:textId="77777777" w:rsidR="00A8699B" w:rsidRPr="0034033C" w:rsidRDefault="00A8699B" w:rsidP="00054EA4">
            <w:pPr>
              <w:jc w:val="center"/>
              <w:rPr>
                <w:sz w:val="20"/>
                <w:szCs w:val="20"/>
              </w:rPr>
            </w:pPr>
          </w:p>
          <w:p w14:paraId="51FB711A" w14:textId="77777777" w:rsidR="00A8699B" w:rsidRPr="0034033C" w:rsidRDefault="00A8699B" w:rsidP="00054EA4">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p w14:paraId="4053B0AB" w14:textId="77777777" w:rsidR="00660380" w:rsidRPr="0034033C" w:rsidRDefault="00660380" w:rsidP="00054EA4">
            <w:pPr>
              <w:jc w:val="center"/>
              <w:rPr>
                <w:sz w:val="20"/>
                <w:szCs w:val="20"/>
              </w:rPr>
            </w:pPr>
          </w:p>
          <w:p w14:paraId="49C98866" w14:textId="77777777" w:rsidR="00660380" w:rsidRPr="0034033C" w:rsidRDefault="00660380" w:rsidP="00054EA4">
            <w:pPr>
              <w:jc w:val="center"/>
              <w:rPr>
                <w:sz w:val="20"/>
                <w:szCs w:val="20"/>
              </w:rPr>
            </w:pPr>
          </w:p>
          <w:p w14:paraId="53EEAFA7" w14:textId="77777777" w:rsidR="00660380" w:rsidRPr="0034033C" w:rsidRDefault="00660380" w:rsidP="00054EA4">
            <w:pPr>
              <w:jc w:val="center"/>
              <w:rPr>
                <w:sz w:val="20"/>
                <w:szCs w:val="20"/>
              </w:rPr>
            </w:pPr>
          </w:p>
          <w:p w14:paraId="47DF3B54" w14:textId="77777777" w:rsidR="00660380" w:rsidRPr="0034033C" w:rsidRDefault="00660380" w:rsidP="00054EA4">
            <w:pPr>
              <w:jc w:val="center"/>
              <w:rPr>
                <w:sz w:val="20"/>
                <w:szCs w:val="20"/>
              </w:rPr>
            </w:pPr>
          </w:p>
          <w:p w14:paraId="795F93A9" w14:textId="77777777" w:rsidR="00660380" w:rsidRPr="0034033C" w:rsidRDefault="00660380" w:rsidP="00054EA4">
            <w:pPr>
              <w:jc w:val="center"/>
              <w:rPr>
                <w:sz w:val="20"/>
                <w:szCs w:val="20"/>
              </w:rPr>
            </w:pPr>
          </w:p>
          <w:p w14:paraId="320D04A8" w14:textId="77777777" w:rsidR="00660380" w:rsidRPr="0034033C" w:rsidRDefault="00660380" w:rsidP="00054EA4">
            <w:pPr>
              <w:jc w:val="center"/>
              <w:rPr>
                <w:sz w:val="20"/>
                <w:szCs w:val="20"/>
              </w:rPr>
            </w:pPr>
          </w:p>
          <w:p w14:paraId="7F008659" w14:textId="77777777" w:rsidR="00660380" w:rsidRPr="0034033C" w:rsidRDefault="00660380" w:rsidP="00054EA4">
            <w:pPr>
              <w:jc w:val="center"/>
              <w:rPr>
                <w:sz w:val="20"/>
                <w:szCs w:val="20"/>
              </w:rPr>
            </w:pPr>
          </w:p>
          <w:p w14:paraId="6EC584FF" w14:textId="77777777" w:rsidR="00660380" w:rsidRPr="0034033C" w:rsidRDefault="00660380" w:rsidP="00054EA4">
            <w:pPr>
              <w:jc w:val="center"/>
              <w:rPr>
                <w:sz w:val="20"/>
                <w:szCs w:val="20"/>
              </w:rPr>
            </w:pPr>
          </w:p>
          <w:p w14:paraId="5D267981" w14:textId="77777777" w:rsidR="00660380" w:rsidRPr="0034033C" w:rsidRDefault="00660380" w:rsidP="00054EA4">
            <w:pPr>
              <w:jc w:val="center"/>
              <w:rPr>
                <w:sz w:val="20"/>
                <w:szCs w:val="20"/>
              </w:rPr>
            </w:pPr>
          </w:p>
          <w:p w14:paraId="11D6F84B" w14:textId="77777777" w:rsidR="00660380" w:rsidRPr="0034033C" w:rsidRDefault="00660380" w:rsidP="00054EA4">
            <w:pPr>
              <w:jc w:val="center"/>
              <w:rPr>
                <w:sz w:val="20"/>
                <w:szCs w:val="20"/>
              </w:rPr>
            </w:pPr>
          </w:p>
          <w:p w14:paraId="4107BF9C" w14:textId="77777777" w:rsidR="00660380" w:rsidRPr="0034033C" w:rsidRDefault="00660380" w:rsidP="00054EA4">
            <w:pPr>
              <w:jc w:val="center"/>
              <w:rPr>
                <w:sz w:val="20"/>
                <w:szCs w:val="20"/>
              </w:rPr>
            </w:pPr>
          </w:p>
          <w:p w14:paraId="1FE67D4C" w14:textId="77777777" w:rsidR="00660380" w:rsidRPr="0034033C" w:rsidRDefault="00660380" w:rsidP="00054EA4">
            <w:pPr>
              <w:jc w:val="center"/>
              <w:rPr>
                <w:sz w:val="20"/>
                <w:szCs w:val="20"/>
              </w:rPr>
            </w:pPr>
          </w:p>
          <w:p w14:paraId="045B258A" w14:textId="77777777" w:rsidR="00660380" w:rsidRPr="0034033C" w:rsidRDefault="00660380" w:rsidP="00054EA4">
            <w:pPr>
              <w:jc w:val="center"/>
              <w:rPr>
                <w:sz w:val="20"/>
                <w:szCs w:val="20"/>
              </w:rPr>
            </w:pPr>
          </w:p>
          <w:p w14:paraId="3DA7E408" w14:textId="77777777" w:rsidR="00660380" w:rsidRPr="0034033C" w:rsidRDefault="00660380" w:rsidP="00054EA4">
            <w:pPr>
              <w:jc w:val="center"/>
              <w:rPr>
                <w:sz w:val="20"/>
                <w:szCs w:val="20"/>
              </w:rPr>
            </w:pPr>
          </w:p>
          <w:p w14:paraId="7C011EC4" w14:textId="77777777" w:rsidR="00660380" w:rsidRPr="0034033C" w:rsidRDefault="00660380" w:rsidP="00054EA4">
            <w:pPr>
              <w:jc w:val="center"/>
              <w:rPr>
                <w:sz w:val="20"/>
                <w:szCs w:val="20"/>
              </w:rPr>
            </w:pPr>
          </w:p>
          <w:p w14:paraId="5209A1E9" w14:textId="77777777" w:rsidR="00660380" w:rsidRPr="0034033C" w:rsidRDefault="00660380" w:rsidP="00054EA4">
            <w:pPr>
              <w:jc w:val="center"/>
              <w:rPr>
                <w:sz w:val="20"/>
                <w:szCs w:val="20"/>
              </w:rPr>
            </w:pPr>
          </w:p>
          <w:p w14:paraId="3A1FFFA3" w14:textId="77777777" w:rsidR="00660380" w:rsidRPr="0034033C" w:rsidRDefault="00660380" w:rsidP="00054EA4">
            <w:pPr>
              <w:jc w:val="center"/>
              <w:rPr>
                <w:sz w:val="20"/>
                <w:szCs w:val="20"/>
              </w:rPr>
            </w:pPr>
          </w:p>
          <w:p w14:paraId="039FCB99" w14:textId="77777777" w:rsidR="00660380" w:rsidRPr="0034033C" w:rsidRDefault="00660380" w:rsidP="00054EA4">
            <w:pPr>
              <w:jc w:val="center"/>
              <w:rPr>
                <w:sz w:val="20"/>
                <w:szCs w:val="20"/>
              </w:rPr>
            </w:pPr>
          </w:p>
          <w:p w14:paraId="075E6F93" w14:textId="77777777" w:rsidR="00660380" w:rsidRPr="0034033C" w:rsidRDefault="00660380" w:rsidP="00054EA4">
            <w:pPr>
              <w:jc w:val="center"/>
              <w:rPr>
                <w:sz w:val="20"/>
                <w:szCs w:val="20"/>
              </w:rPr>
            </w:pPr>
          </w:p>
          <w:p w14:paraId="6EC59653" w14:textId="77777777" w:rsidR="00660380" w:rsidRPr="0034033C" w:rsidRDefault="00660380" w:rsidP="00054EA4">
            <w:pPr>
              <w:jc w:val="center"/>
              <w:rPr>
                <w:sz w:val="20"/>
                <w:szCs w:val="20"/>
              </w:rPr>
            </w:pPr>
          </w:p>
          <w:p w14:paraId="7A2709D7" w14:textId="77777777" w:rsidR="00660380" w:rsidRPr="0034033C" w:rsidRDefault="00660380" w:rsidP="00054EA4">
            <w:pPr>
              <w:jc w:val="center"/>
              <w:rPr>
                <w:sz w:val="20"/>
                <w:szCs w:val="20"/>
              </w:rPr>
            </w:pPr>
          </w:p>
          <w:p w14:paraId="21D934C2" w14:textId="77777777" w:rsidR="00660380" w:rsidRPr="0034033C" w:rsidRDefault="00660380" w:rsidP="00054EA4">
            <w:pPr>
              <w:jc w:val="center"/>
              <w:rPr>
                <w:sz w:val="20"/>
                <w:szCs w:val="20"/>
              </w:rPr>
            </w:pPr>
          </w:p>
          <w:p w14:paraId="67C064DA" w14:textId="77777777" w:rsidR="00660380" w:rsidRPr="0034033C" w:rsidRDefault="00660380" w:rsidP="00054EA4">
            <w:pPr>
              <w:jc w:val="center"/>
              <w:rPr>
                <w:sz w:val="20"/>
                <w:szCs w:val="20"/>
              </w:rPr>
            </w:pPr>
          </w:p>
          <w:p w14:paraId="5DAA2138" w14:textId="77777777" w:rsidR="00660380" w:rsidRPr="0034033C" w:rsidRDefault="00660380" w:rsidP="00054EA4">
            <w:pPr>
              <w:jc w:val="center"/>
              <w:rPr>
                <w:sz w:val="20"/>
                <w:szCs w:val="20"/>
              </w:rPr>
            </w:pPr>
          </w:p>
          <w:p w14:paraId="5C4C731E" w14:textId="77777777" w:rsidR="00660380" w:rsidRPr="0034033C" w:rsidRDefault="00660380" w:rsidP="00054EA4">
            <w:pPr>
              <w:jc w:val="center"/>
              <w:rPr>
                <w:sz w:val="20"/>
                <w:szCs w:val="20"/>
              </w:rPr>
            </w:pPr>
          </w:p>
          <w:p w14:paraId="3A173FF6" w14:textId="77777777" w:rsidR="00660380" w:rsidRPr="0034033C" w:rsidRDefault="00660380" w:rsidP="00054EA4">
            <w:pPr>
              <w:jc w:val="center"/>
              <w:rPr>
                <w:sz w:val="20"/>
                <w:szCs w:val="20"/>
              </w:rPr>
            </w:pPr>
          </w:p>
          <w:p w14:paraId="234E3DB9" w14:textId="77777777" w:rsidR="00660380" w:rsidRPr="0034033C" w:rsidRDefault="00660380" w:rsidP="00054EA4">
            <w:pPr>
              <w:jc w:val="center"/>
              <w:rPr>
                <w:sz w:val="20"/>
                <w:szCs w:val="20"/>
              </w:rPr>
            </w:pPr>
          </w:p>
          <w:p w14:paraId="790458D8" w14:textId="77777777" w:rsidR="00660380" w:rsidRPr="0034033C" w:rsidRDefault="00660380" w:rsidP="00054EA4">
            <w:pPr>
              <w:jc w:val="center"/>
              <w:rPr>
                <w:sz w:val="20"/>
                <w:szCs w:val="20"/>
              </w:rPr>
            </w:pPr>
          </w:p>
          <w:p w14:paraId="173EDE83" w14:textId="77777777" w:rsidR="00660380" w:rsidRPr="0034033C" w:rsidRDefault="00660380" w:rsidP="00054EA4">
            <w:pPr>
              <w:jc w:val="center"/>
              <w:rPr>
                <w:sz w:val="20"/>
                <w:szCs w:val="20"/>
              </w:rPr>
            </w:pPr>
          </w:p>
          <w:p w14:paraId="0EF0A9E0" w14:textId="77777777" w:rsidR="00660380" w:rsidRPr="0034033C" w:rsidRDefault="00660380" w:rsidP="00054EA4">
            <w:pPr>
              <w:jc w:val="center"/>
              <w:rPr>
                <w:sz w:val="20"/>
                <w:szCs w:val="20"/>
              </w:rPr>
            </w:pPr>
          </w:p>
          <w:p w14:paraId="5AC79F98" w14:textId="77777777" w:rsidR="00660380" w:rsidRPr="0034033C" w:rsidRDefault="00660380" w:rsidP="00054EA4">
            <w:pPr>
              <w:jc w:val="center"/>
              <w:rPr>
                <w:sz w:val="20"/>
                <w:szCs w:val="20"/>
              </w:rPr>
            </w:pPr>
          </w:p>
          <w:p w14:paraId="0C04E298" w14:textId="77777777" w:rsidR="00660380" w:rsidRPr="0034033C" w:rsidRDefault="00660380" w:rsidP="00054EA4">
            <w:pPr>
              <w:jc w:val="center"/>
              <w:rPr>
                <w:sz w:val="20"/>
                <w:szCs w:val="20"/>
              </w:rPr>
            </w:pPr>
          </w:p>
          <w:p w14:paraId="65998E08" w14:textId="77777777" w:rsidR="00660380" w:rsidRPr="0034033C" w:rsidRDefault="00660380" w:rsidP="00054EA4">
            <w:pPr>
              <w:jc w:val="center"/>
              <w:rPr>
                <w:sz w:val="20"/>
                <w:szCs w:val="20"/>
              </w:rPr>
            </w:pPr>
          </w:p>
          <w:p w14:paraId="1B2762EA" w14:textId="77777777" w:rsidR="00660380" w:rsidRPr="0034033C" w:rsidRDefault="00660380" w:rsidP="00054EA4">
            <w:pPr>
              <w:jc w:val="center"/>
              <w:rPr>
                <w:sz w:val="20"/>
                <w:szCs w:val="20"/>
              </w:rPr>
            </w:pPr>
          </w:p>
          <w:p w14:paraId="171C5E1C" w14:textId="77777777" w:rsidR="00660380" w:rsidRPr="0034033C" w:rsidRDefault="00660380" w:rsidP="00054EA4">
            <w:pPr>
              <w:jc w:val="center"/>
              <w:rPr>
                <w:sz w:val="20"/>
                <w:szCs w:val="20"/>
              </w:rPr>
            </w:pPr>
          </w:p>
          <w:p w14:paraId="2A155AF0" w14:textId="77777777" w:rsidR="00660380" w:rsidRPr="0034033C" w:rsidRDefault="00660380" w:rsidP="00054EA4">
            <w:pPr>
              <w:jc w:val="center"/>
              <w:rPr>
                <w:sz w:val="20"/>
                <w:szCs w:val="20"/>
              </w:rPr>
            </w:pPr>
          </w:p>
          <w:p w14:paraId="2AC4063B" w14:textId="77777777" w:rsidR="00660380" w:rsidRPr="0034033C" w:rsidRDefault="00660380" w:rsidP="00054EA4">
            <w:pPr>
              <w:jc w:val="center"/>
              <w:rPr>
                <w:sz w:val="20"/>
                <w:szCs w:val="20"/>
              </w:rPr>
            </w:pPr>
          </w:p>
          <w:p w14:paraId="6EDD85E3" w14:textId="77777777" w:rsidR="00660380" w:rsidRPr="0034033C" w:rsidRDefault="00660380" w:rsidP="00054EA4">
            <w:pPr>
              <w:jc w:val="center"/>
              <w:rPr>
                <w:sz w:val="20"/>
                <w:szCs w:val="20"/>
              </w:rPr>
            </w:pPr>
          </w:p>
          <w:p w14:paraId="44A158F2" w14:textId="77777777" w:rsidR="00660380" w:rsidRPr="0034033C" w:rsidRDefault="00660380" w:rsidP="00054EA4">
            <w:pPr>
              <w:jc w:val="center"/>
              <w:rPr>
                <w:sz w:val="20"/>
                <w:szCs w:val="20"/>
              </w:rPr>
            </w:pPr>
          </w:p>
          <w:p w14:paraId="6D1B141F" w14:textId="77777777" w:rsidR="00660380" w:rsidRPr="0034033C" w:rsidRDefault="00660380" w:rsidP="00054EA4">
            <w:pPr>
              <w:jc w:val="center"/>
              <w:rPr>
                <w:sz w:val="20"/>
                <w:szCs w:val="20"/>
              </w:rPr>
            </w:pPr>
          </w:p>
          <w:p w14:paraId="21689EDC" w14:textId="77777777" w:rsidR="00660380" w:rsidRPr="0034033C" w:rsidRDefault="00660380" w:rsidP="00054EA4">
            <w:pPr>
              <w:jc w:val="center"/>
              <w:rPr>
                <w:sz w:val="20"/>
                <w:szCs w:val="20"/>
              </w:rPr>
            </w:pPr>
          </w:p>
          <w:p w14:paraId="20C76F37" w14:textId="77777777" w:rsidR="00660380" w:rsidRPr="0034033C" w:rsidRDefault="00660380" w:rsidP="00054EA4">
            <w:pPr>
              <w:jc w:val="center"/>
              <w:rPr>
                <w:sz w:val="20"/>
                <w:szCs w:val="20"/>
              </w:rPr>
            </w:pPr>
          </w:p>
          <w:p w14:paraId="584B2B33" w14:textId="77777777" w:rsidR="00660380" w:rsidRPr="0034033C" w:rsidRDefault="00660380" w:rsidP="00054EA4">
            <w:pPr>
              <w:jc w:val="center"/>
              <w:rPr>
                <w:sz w:val="20"/>
                <w:szCs w:val="20"/>
              </w:rPr>
            </w:pPr>
          </w:p>
          <w:p w14:paraId="65FE2E8C" w14:textId="77777777" w:rsidR="00660380" w:rsidRPr="0034033C" w:rsidRDefault="00660380" w:rsidP="00054EA4">
            <w:pPr>
              <w:jc w:val="center"/>
              <w:rPr>
                <w:sz w:val="20"/>
                <w:szCs w:val="20"/>
              </w:rPr>
            </w:pPr>
          </w:p>
          <w:p w14:paraId="0D71442C" w14:textId="77777777" w:rsidR="00660380" w:rsidRPr="0034033C" w:rsidRDefault="00660380" w:rsidP="00054EA4">
            <w:pPr>
              <w:jc w:val="center"/>
              <w:rPr>
                <w:sz w:val="20"/>
                <w:szCs w:val="20"/>
              </w:rPr>
            </w:pPr>
          </w:p>
          <w:p w14:paraId="39286F3C" w14:textId="77777777" w:rsidR="00660380" w:rsidRPr="0034033C" w:rsidRDefault="00660380" w:rsidP="00054EA4">
            <w:pPr>
              <w:jc w:val="center"/>
              <w:rPr>
                <w:sz w:val="20"/>
                <w:szCs w:val="20"/>
              </w:rPr>
            </w:pPr>
          </w:p>
          <w:p w14:paraId="3C6598BD" w14:textId="77777777" w:rsidR="00660380" w:rsidRPr="0034033C" w:rsidRDefault="00660380" w:rsidP="00054EA4">
            <w:pPr>
              <w:jc w:val="center"/>
              <w:rPr>
                <w:sz w:val="20"/>
                <w:szCs w:val="20"/>
              </w:rPr>
            </w:pPr>
          </w:p>
          <w:p w14:paraId="6BDE258E" w14:textId="77777777" w:rsidR="00660380" w:rsidRPr="0034033C" w:rsidRDefault="00660380" w:rsidP="00054EA4">
            <w:pPr>
              <w:jc w:val="center"/>
              <w:rPr>
                <w:sz w:val="20"/>
                <w:szCs w:val="20"/>
              </w:rPr>
            </w:pPr>
          </w:p>
          <w:p w14:paraId="5A079929" w14:textId="77777777" w:rsidR="00660380" w:rsidRPr="0034033C" w:rsidRDefault="00660380" w:rsidP="00054EA4">
            <w:pPr>
              <w:jc w:val="center"/>
              <w:rPr>
                <w:sz w:val="20"/>
                <w:szCs w:val="20"/>
              </w:rPr>
            </w:pPr>
          </w:p>
          <w:p w14:paraId="39445BB7" w14:textId="77777777" w:rsidR="00660380" w:rsidRPr="0034033C" w:rsidRDefault="00660380" w:rsidP="00054EA4">
            <w:pPr>
              <w:jc w:val="center"/>
              <w:rPr>
                <w:sz w:val="20"/>
                <w:szCs w:val="20"/>
              </w:rPr>
            </w:pPr>
          </w:p>
          <w:p w14:paraId="4460CED3" w14:textId="77777777" w:rsidR="00660380" w:rsidRPr="0034033C" w:rsidRDefault="00660380" w:rsidP="00054EA4">
            <w:pPr>
              <w:jc w:val="center"/>
              <w:rPr>
                <w:sz w:val="20"/>
                <w:szCs w:val="20"/>
              </w:rPr>
            </w:pPr>
          </w:p>
          <w:p w14:paraId="6F937968" w14:textId="77777777" w:rsidR="00660380" w:rsidRPr="0034033C" w:rsidRDefault="00660380" w:rsidP="00054EA4">
            <w:pPr>
              <w:jc w:val="center"/>
              <w:rPr>
                <w:sz w:val="20"/>
                <w:szCs w:val="20"/>
              </w:rPr>
            </w:pPr>
          </w:p>
          <w:p w14:paraId="72E90D47" w14:textId="77777777" w:rsidR="00660380" w:rsidRPr="0034033C" w:rsidRDefault="00660380" w:rsidP="00054EA4">
            <w:pPr>
              <w:jc w:val="center"/>
              <w:rPr>
                <w:sz w:val="20"/>
                <w:szCs w:val="20"/>
              </w:rPr>
            </w:pPr>
          </w:p>
          <w:p w14:paraId="6C4AF9F1" w14:textId="77777777" w:rsidR="00660380" w:rsidRPr="0034033C" w:rsidRDefault="00660380" w:rsidP="00054EA4">
            <w:pPr>
              <w:jc w:val="center"/>
              <w:rPr>
                <w:sz w:val="20"/>
                <w:szCs w:val="20"/>
              </w:rPr>
            </w:pPr>
          </w:p>
          <w:p w14:paraId="69B1F985" w14:textId="77777777" w:rsidR="00660380" w:rsidRPr="0034033C" w:rsidRDefault="00660380" w:rsidP="00054EA4">
            <w:pPr>
              <w:jc w:val="center"/>
              <w:rPr>
                <w:sz w:val="20"/>
                <w:szCs w:val="20"/>
              </w:rPr>
            </w:pPr>
          </w:p>
          <w:p w14:paraId="7EA6FD65" w14:textId="77777777" w:rsidR="00660380" w:rsidRPr="0034033C" w:rsidRDefault="00660380" w:rsidP="00054EA4">
            <w:pPr>
              <w:jc w:val="center"/>
              <w:rPr>
                <w:sz w:val="20"/>
                <w:szCs w:val="20"/>
              </w:rPr>
            </w:pPr>
          </w:p>
          <w:p w14:paraId="1DBDE8ED" w14:textId="77777777" w:rsidR="00660380" w:rsidRPr="0034033C" w:rsidRDefault="00660380" w:rsidP="00054EA4">
            <w:pPr>
              <w:jc w:val="center"/>
              <w:rPr>
                <w:sz w:val="20"/>
                <w:szCs w:val="20"/>
              </w:rPr>
            </w:pPr>
          </w:p>
          <w:p w14:paraId="4A08DE04" w14:textId="77777777" w:rsidR="00660380" w:rsidRPr="0034033C" w:rsidRDefault="00660380" w:rsidP="00054EA4">
            <w:pPr>
              <w:jc w:val="center"/>
              <w:rPr>
                <w:sz w:val="20"/>
                <w:szCs w:val="20"/>
              </w:rPr>
            </w:pPr>
          </w:p>
          <w:p w14:paraId="3A9BDE6E" w14:textId="77777777" w:rsidR="00660380" w:rsidRPr="0034033C" w:rsidRDefault="00660380" w:rsidP="00054EA4">
            <w:pPr>
              <w:jc w:val="center"/>
              <w:rPr>
                <w:sz w:val="20"/>
                <w:szCs w:val="20"/>
              </w:rPr>
            </w:pPr>
          </w:p>
          <w:p w14:paraId="08C71880" w14:textId="77777777" w:rsidR="00660380" w:rsidRPr="0034033C" w:rsidRDefault="00660380" w:rsidP="00054EA4">
            <w:pPr>
              <w:jc w:val="center"/>
              <w:rPr>
                <w:sz w:val="20"/>
                <w:szCs w:val="20"/>
              </w:rPr>
            </w:pPr>
          </w:p>
          <w:p w14:paraId="7CCEDF9D" w14:textId="77777777" w:rsidR="00660380" w:rsidRPr="0034033C" w:rsidRDefault="00660380" w:rsidP="00054EA4">
            <w:pPr>
              <w:jc w:val="center"/>
              <w:rPr>
                <w:sz w:val="20"/>
                <w:szCs w:val="20"/>
              </w:rPr>
            </w:pPr>
          </w:p>
          <w:p w14:paraId="7E74EC52" w14:textId="77777777" w:rsidR="00660380" w:rsidRPr="0034033C" w:rsidRDefault="00660380" w:rsidP="00054EA4">
            <w:pPr>
              <w:jc w:val="center"/>
              <w:rPr>
                <w:sz w:val="20"/>
                <w:szCs w:val="20"/>
              </w:rPr>
            </w:pPr>
          </w:p>
          <w:p w14:paraId="60F778FC" w14:textId="77777777" w:rsidR="00660380" w:rsidRPr="0034033C" w:rsidRDefault="00660380" w:rsidP="00054EA4">
            <w:pPr>
              <w:jc w:val="center"/>
              <w:rPr>
                <w:sz w:val="20"/>
                <w:szCs w:val="20"/>
              </w:rPr>
            </w:pPr>
          </w:p>
          <w:p w14:paraId="6271D1EE" w14:textId="34470791" w:rsidR="00660380" w:rsidRPr="0034033C" w:rsidRDefault="00660380" w:rsidP="00054EA4">
            <w:pPr>
              <w:jc w:val="center"/>
              <w:rPr>
                <w:sz w:val="20"/>
                <w:szCs w:val="20"/>
              </w:rPr>
            </w:pPr>
            <w:r w:rsidRPr="0034033C">
              <w:rPr>
                <w:sz w:val="20"/>
                <w:szCs w:val="20"/>
              </w:rPr>
              <w:t>Návrh zákona (čl. II)</w:t>
            </w:r>
          </w:p>
          <w:p w14:paraId="299BE7DA" w14:textId="77777777" w:rsidR="00660380" w:rsidRPr="0034033C" w:rsidRDefault="00660380" w:rsidP="00054EA4">
            <w:pPr>
              <w:jc w:val="center"/>
              <w:rPr>
                <w:sz w:val="20"/>
                <w:szCs w:val="20"/>
              </w:rPr>
            </w:pPr>
          </w:p>
          <w:p w14:paraId="59E15F99" w14:textId="77777777" w:rsidR="00660380" w:rsidRPr="0034033C" w:rsidRDefault="00660380" w:rsidP="00054EA4">
            <w:pPr>
              <w:jc w:val="center"/>
              <w:rPr>
                <w:sz w:val="20"/>
                <w:szCs w:val="20"/>
              </w:rPr>
            </w:pPr>
          </w:p>
          <w:p w14:paraId="1BE82C7B" w14:textId="77777777" w:rsidR="00660380" w:rsidRPr="0034033C" w:rsidRDefault="00660380" w:rsidP="00054EA4">
            <w:pPr>
              <w:jc w:val="center"/>
              <w:rPr>
                <w:sz w:val="20"/>
                <w:szCs w:val="20"/>
              </w:rPr>
            </w:pPr>
          </w:p>
          <w:p w14:paraId="39D8E0B5" w14:textId="77777777" w:rsidR="00660380" w:rsidRPr="0034033C" w:rsidRDefault="00660380" w:rsidP="00054EA4">
            <w:pPr>
              <w:jc w:val="center"/>
              <w:rPr>
                <w:sz w:val="20"/>
                <w:szCs w:val="20"/>
              </w:rPr>
            </w:pPr>
          </w:p>
          <w:p w14:paraId="0CF9D3EA" w14:textId="77777777" w:rsidR="00660380" w:rsidRPr="0034033C" w:rsidRDefault="00660380" w:rsidP="00054EA4">
            <w:pPr>
              <w:jc w:val="center"/>
              <w:rPr>
                <w:sz w:val="20"/>
                <w:szCs w:val="20"/>
              </w:rPr>
            </w:pPr>
          </w:p>
          <w:p w14:paraId="23C69FF5" w14:textId="77777777" w:rsidR="00660380" w:rsidRPr="0034033C" w:rsidRDefault="00660380" w:rsidP="00054EA4">
            <w:pPr>
              <w:jc w:val="center"/>
              <w:rPr>
                <w:sz w:val="20"/>
                <w:szCs w:val="20"/>
              </w:rPr>
            </w:pPr>
          </w:p>
          <w:p w14:paraId="30B6B03B" w14:textId="3AADA2CD" w:rsidR="00660380" w:rsidRPr="0034033C" w:rsidRDefault="00660380" w:rsidP="00054EA4">
            <w:pPr>
              <w:jc w:val="center"/>
              <w:rPr>
                <w:sz w:val="20"/>
                <w:szCs w:val="20"/>
              </w:rPr>
            </w:pPr>
          </w:p>
          <w:p w14:paraId="324B66D8" w14:textId="77777777" w:rsidR="00660380" w:rsidRPr="0034033C" w:rsidRDefault="00660380" w:rsidP="00054EA4">
            <w:pPr>
              <w:jc w:val="center"/>
              <w:rPr>
                <w:sz w:val="20"/>
                <w:szCs w:val="20"/>
              </w:rPr>
            </w:pPr>
          </w:p>
          <w:p w14:paraId="588A3FDD" w14:textId="5A5A8786" w:rsidR="00660380" w:rsidRPr="0034033C" w:rsidRDefault="00660380" w:rsidP="00054EA4">
            <w:pPr>
              <w:jc w:val="center"/>
              <w:rPr>
                <w:sz w:val="20"/>
                <w:szCs w:val="20"/>
              </w:rPr>
            </w:pPr>
            <w:r w:rsidRPr="0034033C">
              <w:rPr>
                <w:sz w:val="20"/>
                <w:szCs w:val="20"/>
              </w:rPr>
              <w:lastRenderedPageBreak/>
              <w:t xml:space="preserve">Návrh zákona (čl. II) </w:t>
            </w:r>
            <w:r w:rsidRPr="0034033C">
              <w:rPr>
                <w:sz w:val="20"/>
                <w:szCs w:val="20"/>
                <w:lang w:val="de-AT"/>
              </w:rPr>
              <w:t>+</w:t>
            </w:r>
            <w:r w:rsidRPr="0034033C">
              <w:rPr>
                <w:sz w:val="20"/>
                <w:szCs w:val="20"/>
              </w:rPr>
              <w:t xml:space="preserve"> zákon č. 301/2005 Z. z.</w:t>
            </w:r>
          </w:p>
          <w:p w14:paraId="5E0DF89E" w14:textId="5907B68A" w:rsidR="00660380" w:rsidRPr="0034033C" w:rsidRDefault="00660380" w:rsidP="00054EA4">
            <w:pPr>
              <w:jc w:val="center"/>
              <w:rPr>
                <w:sz w:val="20"/>
                <w:szCs w:val="20"/>
              </w:rPr>
            </w:pPr>
          </w:p>
          <w:p w14:paraId="17F2B09D" w14:textId="3F076849" w:rsidR="00660380" w:rsidRPr="0034033C" w:rsidRDefault="00660380" w:rsidP="00054EA4">
            <w:pPr>
              <w:jc w:val="center"/>
              <w:rPr>
                <w:sz w:val="20"/>
                <w:szCs w:val="20"/>
              </w:rPr>
            </w:pPr>
            <w:r w:rsidRPr="0034033C">
              <w:rPr>
                <w:sz w:val="20"/>
                <w:szCs w:val="20"/>
              </w:rPr>
              <w:t xml:space="preserve">Zákon č. 301/2005 Z. z </w:t>
            </w:r>
          </w:p>
          <w:p w14:paraId="1A389B34" w14:textId="08A6D5D6" w:rsidR="00221225" w:rsidRPr="0034033C" w:rsidRDefault="00221225" w:rsidP="00054EA4">
            <w:pPr>
              <w:jc w:val="center"/>
              <w:rPr>
                <w:sz w:val="20"/>
                <w:szCs w:val="20"/>
              </w:rPr>
            </w:pPr>
          </w:p>
          <w:p w14:paraId="03663236" w14:textId="02A0EF54" w:rsidR="00221225" w:rsidRPr="0034033C" w:rsidRDefault="00221225" w:rsidP="00054EA4">
            <w:pPr>
              <w:jc w:val="center"/>
              <w:rPr>
                <w:sz w:val="20"/>
                <w:szCs w:val="20"/>
              </w:rPr>
            </w:pPr>
          </w:p>
          <w:p w14:paraId="730A1559" w14:textId="64E1DB23" w:rsidR="00221225" w:rsidRPr="0034033C" w:rsidRDefault="00221225" w:rsidP="00054EA4">
            <w:pPr>
              <w:jc w:val="center"/>
              <w:rPr>
                <w:sz w:val="20"/>
                <w:szCs w:val="20"/>
              </w:rPr>
            </w:pPr>
          </w:p>
          <w:p w14:paraId="47A0BC89" w14:textId="7C6DA00B" w:rsidR="00221225" w:rsidRPr="0034033C" w:rsidRDefault="00221225" w:rsidP="00054EA4">
            <w:pPr>
              <w:jc w:val="center"/>
              <w:rPr>
                <w:sz w:val="20"/>
                <w:szCs w:val="20"/>
              </w:rPr>
            </w:pPr>
          </w:p>
          <w:p w14:paraId="14A1C2C1" w14:textId="1CB92A3A" w:rsidR="00221225" w:rsidRPr="0034033C" w:rsidRDefault="00221225" w:rsidP="00054EA4">
            <w:pPr>
              <w:jc w:val="center"/>
              <w:rPr>
                <w:sz w:val="20"/>
                <w:szCs w:val="20"/>
              </w:rPr>
            </w:pPr>
          </w:p>
          <w:p w14:paraId="0695AAD2" w14:textId="4BFF29E6" w:rsidR="00221225" w:rsidRPr="0034033C" w:rsidRDefault="00221225" w:rsidP="00054EA4">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 </w:t>
            </w:r>
          </w:p>
          <w:p w14:paraId="16F749F4" w14:textId="27DCD09C" w:rsidR="00221225" w:rsidRPr="0034033C" w:rsidRDefault="00221225" w:rsidP="00054EA4">
            <w:pPr>
              <w:jc w:val="center"/>
              <w:rPr>
                <w:sz w:val="20"/>
                <w:szCs w:val="20"/>
              </w:rPr>
            </w:pPr>
          </w:p>
          <w:p w14:paraId="5D3BC8A3" w14:textId="598CF87E" w:rsidR="00221225" w:rsidRPr="0034033C" w:rsidRDefault="00221225" w:rsidP="00054EA4">
            <w:pPr>
              <w:jc w:val="center"/>
              <w:rPr>
                <w:sz w:val="20"/>
                <w:szCs w:val="20"/>
              </w:rPr>
            </w:pPr>
          </w:p>
          <w:p w14:paraId="1025ED77" w14:textId="1A13B318" w:rsidR="00221225" w:rsidRPr="0034033C" w:rsidRDefault="00221225" w:rsidP="00054EA4">
            <w:pPr>
              <w:jc w:val="center"/>
              <w:rPr>
                <w:sz w:val="20"/>
                <w:szCs w:val="20"/>
              </w:rPr>
            </w:pPr>
          </w:p>
          <w:p w14:paraId="00CA506D" w14:textId="6C7C1B9E" w:rsidR="00221225" w:rsidRPr="0034033C" w:rsidRDefault="00221225" w:rsidP="00054EA4">
            <w:pPr>
              <w:jc w:val="center"/>
              <w:rPr>
                <w:sz w:val="20"/>
                <w:szCs w:val="20"/>
              </w:rPr>
            </w:pPr>
          </w:p>
          <w:p w14:paraId="703C7B2D" w14:textId="5B4E5F9D" w:rsidR="00221225" w:rsidRPr="0034033C" w:rsidRDefault="00221225" w:rsidP="00054EA4">
            <w:pPr>
              <w:jc w:val="center"/>
              <w:rPr>
                <w:sz w:val="20"/>
                <w:szCs w:val="20"/>
              </w:rPr>
            </w:pPr>
          </w:p>
          <w:p w14:paraId="68B6E406" w14:textId="4B5699CA" w:rsidR="00221225" w:rsidRPr="0034033C" w:rsidRDefault="00221225" w:rsidP="00054EA4">
            <w:pPr>
              <w:jc w:val="center"/>
              <w:rPr>
                <w:sz w:val="20"/>
                <w:szCs w:val="20"/>
              </w:rPr>
            </w:pPr>
          </w:p>
          <w:p w14:paraId="5456AB87" w14:textId="1BFF4F62" w:rsidR="00221225" w:rsidRPr="0034033C" w:rsidRDefault="00221225" w:rsidP="00054EA4">
            <w:pPr>
              <w:jc w:val="center"/>
              <w:rPr>
                <w:sz w:val="20"/>
                <w:szCs w:val="20"/>
              </w:rPr>
            </w:pPr>
          </w:p>
          <w:p w14:paraId="2C952750" w14:textId="7111F131" w:rsidR="00221225" w:rsidRPr="0034033C" w:rsidRDefault="00221225" w:rsidP="00054EA4">
            <w:pPr>
              <w:jc w:val="center"/>
              <w:rPr>
                <w:sz w:val="20"/>
                <w:szCs w:val="20"/>
              </w:rPr>
            </w:pPr>
          </w:p>
          <w:p w14:paraId="585EC96E" w14:textId="476258B4" w:rsidR="00221225" w:rsidRPr="0034033C" w:rsidRDefault="00221225" w:rsidP="00054EA4">
            <w:pPr>
              <w:jc w:val="center"/>
              <w:rPr>
                <w:sz w:val="20"/>
                <w:szCs w:val="20"/>
              </w:rPr>
            </w:pPr>
          </w:p>
          <w:p w14:paraId="22F1BFC5" w14:textId="2F569BE5" w:rsidR="00221225" w:rsidRPr="0034033C" w:rsidRDefault="00221225" w:rsidP="00054EA4">
            <w:pPr>
              <w:jc w:val="center"/>
              <w:rPr>
                <w:sz w:val="20"/>
                <w:szCs w:val="20"/>
              </w:rPr>
            </w:pPr>
          </w:p>
          <w:p w14:paraId="28A763EE" w14:textId="38B15CBB" w:rsidR="00221225" w:rsidRPr="0034033C" w:rsidRDefault="00221225" w:rsidP="00054EA4">
            <w:pPr>
              <w:jc w:val="center"/>
              <w:rPr>
                <w:sz w:val="20"/>
                <w:szCs w:val="20"/>
              </w:rPr>
            </w:pPr>
          </w:p>
          <w:p w14:paraId="073F3F6A" w14:textId="207071F1" w:rsidR="00221225" w:rsidRPr="0034033C" w:rsidRDefault="00221225" w:rsidP="00054EA4">
            <w:pPr>
              <w:jc w:val="center"/>
              <w:rPr>
                <w:sz w:val="20"/>
                <w:szCs w:val="20"/>
              </w:rPr>
            </w:pPr>
          </w:p>
          <w:p w14:paraId="14CFF961" w14:textId="099EB504" w:rsidR="00221225" w:rsidRPr="0034033C" w:rsidRDefault="00221225" w:rsidP="00054EA4">
            <w:pPr>
              <w:jc w:val="center"/>
              <w:rPr>
                <w:sz w:val="20"/>
                <w:szCs w:val="20"/>
              </w:rPr>
            </w:pPr>
          </w:p>
          <w:p w14:paraId="28930577" w14:textId="2B4563C0" w:rsidR="00221225" w:rsidRPr="0034033C" w:rsidRDefault="00221225" w:rsidP="00054EA4">
            <w:pPr>
              <w:jc w:val="center"/>
              <w:rPr>
                <w:sz w:val="20"/>
                <w:szCs w:val="20"/>
              </w:rPr>
            </w:pPr>
          </w:p>
          <w:p w14:paraId="20107519" w14:textId="32690A56" w:rsidR="00221225" w:rsidRPr="0034033C" w:rsidRDefault="00221225" w:rsidP="00054EA4">
            <w:pPr>
              <w:jc w:val="center"/>
              <w:rPr>
                <w:sz w:val="20"/>
                <w:szCs w:val="20"/>
              </w:rPr>
            </w:pPr>
          </w:p>
          <w:p w14:paraId="02BE5F4F" w14:textId="5C5B19E9" w:rsidR="00221225" w:rsidRPr="0034033C" w:rsidRDefault="00221225" w:rsidP="00054EA4">
            <w:pPr>
              <w:jc w:val="center"/>
              <w:rPr>
                <w:sz w:val="20"/>
                <w:szCs w:val="20"/>
              </w:rPr>
            </w:pPr>
          </w:p>
          <w:p w14:paraId="2DFDF30A" w14:textId="026186A0" w:rsidR="00221225" w:rsidRPr="0034033C" w:rsidRDefault="00221225" w:rsidP="00054EA4">
            <w:pPr>
              <w:jc w:val="center"/>
              <w:rPr>
                <w:sz w:val="20"/>
                <w:szCs w:val="20"/>
              </w:rPr>
            </w:pPr>
          </w:p>
          <w:p w14:paraId="7276603E" w14:textId="42572C9A" w:rsidR="00221225" w:rsidRPr="0034033C" w:rsidRDefault="00221225" w:rsidP="00054EA4">
            <w:pPr>
              <w:jc w:val="center"/>
              <w:rPr>
                <w:sz w:val="20"/>
                <w:szCs w:val="20"/>
              </w:rPr>
            </w:pPr>
          </w:p>
          <w:p w14:paraId="2556E717" w14:textId="11EC1A5A" w:rsidR="00221225" w:rsidRPr="0034033C" w:rsidRDefault="00221225" w:rsidP="00054EA4">
            <w:pPr>
              <w:jc w:val="center"/>
              <w:rPr>
                <w:sz w:val="20"/>
                <w:szCs w:val="20"/>
              </w:rPr>
            </w:pPr>
          </w:p>
          <w:p w14:paraId="29BB9CA1" w14:textId="1D748D3B" w:rsidR="00221225" w:rsidRPr="0034033C" w:rsidRDefault="00221225" w:rsidP="00054EA4">
            <w:pPr>
              <w:jc w:val="center"/>
              <w:rPr>
                <w:sz w:val="20"/>
                <w:szCs w:val="20"/>
              </w:rPr>
            </w:pPr>
          </w:p>
          <w:p w14:paraId="41C52750" w14:textId="3667E011" w:rsidR="00221225" w:rsidRPr="0034033C" w:rsidRDefault="00221225" w:rsidP="00054EA4">
            <w:pPr>
              <w:jc w:val="center"/>
              <w:rPr>
                <w:sz w:val="20"/>
                <w:szCs w:val="20"/>
              </w:rPr>
            </w:pPr>
            <w:r w:rsidRPr="0034033C">
              <w:rPr>
                <w:sz w:val="20"/>
                <w:szCs w:val="20"/>
              </w:rPr>
              <w:t>Zákon č. 301/2005 Z. z.</w:t>
            </w:r>
          </w:p>
          <w:p w14:paraId="096B4091" w14:textId="77777777" w:rsidR="00221225" w:rsidRPr="0034033C" w:rsidRDefault="00221225" w:rsidP="00054EA4">
            <w:pPr>
              <w:jc w:val="center"/>
              <w:rPr>
                <w:sz w:val="20"/>
                <w:szCs w:val="20"/>
              </w:rPr>
            </w:pPr>
          </w:p>
          <w:p w14:paraId="24B76EDB" w14:textId="2C247E42" w:rsidR="00660380" w:rsidRPr="0034033C" w:rsidRDefault="00660380" w:rsidP="00054EA4">
            <w:pPr>
              <w:jc w:val="center"/>
              <w:rPr>
                <w:sz w:val="20"/>
                <w:szCs w:val="20"/>
              </w:rPr>
            </w:pPr>
          </w:p>
          <w:p w14:paraId="0F0C7462" w14:textId="6BD9953D" w:rsidR="00660380" w:rsidRPr="0034033C" w:rsidRDefault="00660380" w:rsidP="00054EA4">
            <w:pPr>
              <w:jc w:val="center"/>
              <w:rPr>
                <w:sz w:val="20"/>
                <w:szCs w:val="20"/>
              </w:rPr>
            </w:pPr>
          </w:p>
          <w:p w14:paraId="153F237F" w14:textId="32418CFD" w:rsidR="00660380" w:rsidRPr="0034033C" w:rsidRDefault="00660380" w:rsidP="00054EA4">
            <w:pPr>
              <w:jc w:val="center"/>
              <w:rPr>
                <w:sz w:val="20"/>
                <w:szCs w:val="20"/>
              </w:rPr>
            </w:pPr>
          </w:p>
          <w:p w14:paraId="17CA9530" w14:textId="77777777" w:rsidR="00660380" w:rsidRPr="0034033C" w:rsidRDefault="00660380" w:rsidP="00054EA4">
            <w:pPr>
              <w:jc w:val="center"/>
              <w:rPr>
                <w:sz w:val="20"/>
                <w:szCs w:val="20"/>
              </w:rPr>
            </w:pPr>
          </w:p>
          <w:p w14:paraId="3DB3440C" w14:textId="13D4749C" w:rsidR="00660380" w:rsidRPr="0034033C" w:rsidRDefault="00660380" w:rsidP="00054EA4">
            <w:pPr>
              <w:jc w:val="center"/>
              <w:rPr>
                <w:sz w:val="20"/>
                <w:szCs w:val="20"/>
              </w:rPr>
            </w:pPr>
          </w:p>
        </w:tc>
        <w:tc>
          <w:tcPr>
            <w:tcW w:w="850" w:type="dxa"/>
          </w:tcPr>
          <w:p w14:paraId="21A0EEFB" w14:textId="77777777" w:rsidR="00054EA4" w:rsidRPr="0034033C" w:rsidRDefault="00054EA4" w:rsidP="00054EA4">
            <w:pPr>
              <w:jc w:val="center"/>
              <w:rPr>
                <w:sz w:val="20"/>
                <w:szCs w:val="20"/>
              </w:rPr>
            </w:pPr>
            <w:r w:rsidRPr="0034033C">
              <w:rPr>
                <w:sz w:val="20"/>
                <w:szCs w:val="20"/>
              </w:rPr>
              <w:lastRenderedPageBreak/>
              <w:t>§: 2</w:t>
            </w:r>
          </w:p>
          <w:p w14:paraId="35FCE934" w14:textId="77777777" w:rsidR="00054EA4" w:rsidRPr="0034033C" w:rsidRDefault="00054EA4" w:rsidP="00054EA4">
            <w:pPr>
              <w:jc w:val="center"/>
              <w:rPr>
                <w:sz w:val="20"/>
                <w:szCs w:val="20"/>
              </w:rPr>
            </w:pPr>
            <w:r w:rsidRPr="0034033C">
              <w:rPr>
                <w:sz w:val="20"/>
                <w:szCs w:val="20"/>
              </w:rPr>
              <w:t>O: 1</w:t>
            </w:r>
          </w:p>
          <w:p w14:paraId="6AA397CE" w14:textId="77777777" w:rsidR="00054EA4" w:rsidRPr="0034033C" w:rsidRDefault="00054EA4" w:rsidP="00054EA4">
            <w:pPr>
              <w:jc w:val="center"/>
              <w:rPr>
                <w:sz w:val="20"/>
                <w:szCs w:val="20"/>
              </w:rPr>
            </w:pPr>
            <w:r w:rsidRPr="0034033C">
              <w:rPr>
                <w:sz w:val="20"/>
                <w:szCs w:val="20"/>
              </w:rPr>
              <w:t>P:b)</w:t>
            </w:r>
          </w:p>
          <w:p w14:paraId="2103B3F9" w14:textId="759E07F7" w:rsidR="00054EA4" w:rsidRPr="0034033C" w:rsidRDefault="00054EA4" w:rsidP="00054EA4">
            <w:pPr>
              <w:jc w:val="center"/>
              <w:rPr>
                <w:sz w:val="20"/>
                <w:szCs w:val="20"/>
              </w:rPr>
            </w:pPr>
          </w:p>
          <w:p w14:paraId="4AA497ED" w14:textId="2765290E" w:rsidR="000569C6" w:rsidRPr="0034033C" w:rsidRDefault="000569C6" w:rsidP="00054EA4">
            <w:pPr>
              <w:jc w:val="center"/>
              <w:rPr>
                <w:sz w:val="20"/>
                <w:szCs w:val="20"/>
              </w:rPr>
            </w:pPr>
          </w:p>
          <w:p w14:paraId="5817C07D" w14:textId="77777777" w:rsidR="000569C6" w:rsidRPr="0034033C" w:rsidRDefault="000569C6" w:rsidP="000569C6">
            <w:pPr>
              <w:jc w:val="center"/>
              <w:rPr>
                <w:sz w:val="20"/>
                <w:szCs w:val="20"/>
              </w:rPr>
            </w:pPr>
            <w:r w:rsidRPr="0034033C">
              <w:rPr>
                <w:sz w:val="20"/>
                <w:szCs w:val="20"/>
              </w:rPr>
              <w:t>§: 3</w:t>
            </w:r>
          </w:p>
          <w:p w14:paraId="22406D61" w14:textId="77777777" w:rsidR="000569C6" w:rsidRPr="0034033C" w:rsidRDefault="000569C6" w:rsidP="000569C6">
            <w:pPr>
              <w:jc w:val="center"/>
              <w:rPr>
                <w:sz w:val="20"/>
                <w:szCs w:val="20"/>
              </w:rPr>
            </w:pPr>
            <w:r w:rsidRPr="0034033C">
              <w:rPr>
                <w:sz w:val="20"/>
                <w:szCs w:val="20"/>
              </w:rPr>
              <w:t>O: 5</w:t>
            </w:r>
          </w:p>
          <w:p w14:paraId="6EE4BC46" w14:textId="4898ECEB" w:rsidR="000569C6" w:rsidRPr="0034033C" w:rsidRDefault="000569C6" w:rsidP="00054EA4">
            <w:pPr>
              <w:jc w:val="center"/>
              <w:rPr>
                <w:sz w:val="20"/>
                <w:szCs w:val="20"/>
              </w:rPr>
            </w:pPr>
          </w:p>
          <w:p w14:paraId="2DC5C724" w14:textId="17758CC4" w:rsidR="000569C6" w:rsidRPr="0034033C" w:rsidRDefault="000569C6" w:rsidP="00054EA4">
            <w:pPr>
              <w:jc w:val="center"/>
              <w:rPr>
                <w:sz w:val="20"/>
                <w:szCs w:val="20"/>
              </w:rPr>
            </w:pPr>
          </w:p>
          <w:p w14:paraId="13A60922" w14:textId="77777777" w:rsidR="000569C6" w:rsidRPr="0034033C" w:rsidRDefault="000569C6" w:rsidP="00054EA4">
            <w:pPr>
              <w:jc w:val="center"/>
              <w:rPr>
                <w:sz w:val="20"/>
                <w:szCs w:val="20"/>
              </w:rPr>
            </w:pPr>
          </w:p>
          <w:p w14:paraId="106D0367" w14:textId="77777777" w:rsidR="00054EA4" w:rsidRPr="0034033C" w:rsidRDefault="00054EA4" w:rsidP="00054EA4">
            <w:pPr>
              <w:jc w:val="center"/>
              <w:rPr>
                <w:sz w:val="20"/>
                <w:szCs w:val="20"/>
              </w:rPr>
            </w:pPr>
          </w:p>
          <w:p w14:paraId="261C0DC8" w14:textId="77777777" w:rsidR="00054EA4" w:rsidRPr="0034033C" w:rsidRDefault="00054EA4" w:rsidP="00054EA4">
            <w:pPr>
              <w:jc w:val="center"/>
              <w:rPr>
                <w:sz w:val="20"/>
                <w:szCs w:val="20"/>
              </w:rPr>
            </w:pPr>
            <w:r w:rsidRPr="0034033C">
              <w:rPr>
                <w:sz w:val="20"/>
                <w:szCs w:val="20"/>
              </w:rPr>
              <w:t>§: 2</w:t>
            </w:r>
          </w:p>
          <w:p w14:paraId="5FC95EA0" w14:textId="77777777" w:rsidR="00054EA4" w:rsidRPr="0034033C" w:rsidRDefault="00054EA4" w:rsidP="00054EA4">
            <w:pPr>
              <w:jc w:val="center"/>
              <w:rPr>
                <w:sz w:val="20"/>
                <w:szCs w:val="20"/>
              </w:rPr>
            </w:pPr>
            <w:r w:rsidRPr="0034033C">
              <w:rPr>
                <w:sz w:val="20"/>
                <w:szCs w:val="20"/>
              </w:rPr>
              <w:t>O: 2</w:t>
            </w:r>
          </w:p>
          <w:p w14:paraId="4B3FFED6" w14:textId="77777777" w:rsidR="00054EA4" w:rsidRPr="0034033C" w:rsidRDefault="00054EA4" w:rsidP="00054EA4">
            <w:pPr>
              <w:jc w:val="center"/>
              <w:rPr>
                <w:sz w:val="20"/>
                <w:szCs w:val="20"/>
              </w:rPr>
            </w:pPr>
          </w:p>
          <w:p w14:paraId="20D9840C" w14:textId="77777777" w:rsidR="00054EA4" w:rsidRPr="0034033C" w:rsidRDefault="00054EA4" w:rsidP="000569C6">
            <w:pPr>
              <w:rPr>
                <w:sz w:val="20"/>
                <w:szCs w:val="20"/>
              </w:rPr>
            </w:pPr>
          </w:p>
          <w:p w14:paraId="53AB8584" w14:textId="77777777" w:rsidR="00054EA4" w:rsidRPr="0034033C" w:rsidRDefault="00054EA4" w:rsidP="00054EA4">
            <w:pPr>
              <w:jc w:val="center"/>
              <w:rPr>
                <w:sz w:val="20"/>
                <w:szCs w:val="20"/>
              </w:rPr>
            </w:pPr>
          </w:p>
          <w:p w14:paraId="762E0BE4" w14:textId="77777777" w:rsidR="00054EA4" w:rsidRPr="0034033C" w:rsidRDefault="00054EA4" w:rsidP="00054EA4">
            <w:pPr>
              <w:jc w:val="center"/>
              <w:rPr>
                <w:sz w:val="20"/>
                <w:szCs w:val="20"/>
              </w:rPr>
            </w:pPr>
            <w:r w:rsidRPr="0034033C">
              <w:rPr>
                <w:sz w:val="20"/>
                <w:szCs w:val="20"/>
              </w:rPr>
              <w:t>§: 83d</w:t>
            </w:r>
          </w:p>
          <w:p w14:paraId="30B45D96" w14:textId="77777777" w:rsidR="00054EA4" w:rsidRPr="0034033C" w:rsidRDefault="00054EA4" w:rsidP="00054EA4">
            <w:pPr>
              <w:jc w:val="center"/>
              <w:rPr>
                <w:sz w:val="20"/>
                <w:szCs w:val="20"/>
              </w:rPr>
            </w:pPr>
            <w:r w:rsidRPr="0034033C">
              <w:rPr>
                <w:sz w:val="20"/>
                <w:szCs w:val="20"/>
              </w:rPr>
              <w:t>O: 2</w:t>
            </w:r>
          </w:p>
          <w:p w14:paraId="12770B34" w14:textId="77777777" w:rsidR="00054EA4" w:rsidRPr="0034033C" w:rsidRDefault="00054EA4" w:rsidP="00054EA4">
            <w:pPr>
              <w:jc w:val="center"/>
              <w:rPr>
                <w:sz w:val="20"/>
                <w:szCs w:val="20"/>
              </w:rPr>
            </w:pPr>
          </w:p>
          <w:p w14:paraId="7BF576D8" w14:textId="77777777" w:rsidR="00054EA4" w:rsidRPr="0034033C" w:rsidRDefault="00054EA4" w:rsidP="00054EA4">
            <w:pPr>
              <w:jc w:val="center"/>
              <w:rPr>
                <w:sz w:val="20"/>
                <w:szCs w:val="20"/>
              </w:rPr>
            </w:pPr>
          </w:p>
          <w:p w14:paraId="12DD3C13" w14:textId="77777777" w:rsidR="00054EA4" w:rsidRPr="0034033C" w:rsidRDefault="00054EA4" w:rsidP="00054EA4">
            <w:pPr>
              <w:jc w:val="center"/>
              <w:rPr>
                <w:sz w:val="20"/>
                <w:szCs w:val="20"/>
              </w:rPr>
            </w:pPr>
            <w:r w:rsidRPr="0034033C">
              <w:rPr>
                <w:sz w:val="20"/>
                <w:szCs w:val="20"/>
              </w:rPr>
              <w:t>§: 211</w:t>
            </w:r>
          </w:p>
          <w:p w14:paraId="0FFE6EFD" w14:textId="77777777" w:rsidR="00054EA4" w:rsidRPr="0034033C" w:rsidRDefault="00054EA4" w:rsidP="00054EA4">
            <w:pPr>
              <w:jc w:val="center"/>
              <w:rPr>
                <w:sz w:val="20"/>
                <w:szCs w:val="20"/>
              </w:rPr>
            </w:pPr>
            <w:r w:rsidRPr="0034033C">
              <w:rPr>
                <w:sz w:val="20"/>
                <w:szCs w:val="20"/>
              </w:rPr>
              <w:t>O: 1</w:t>
            </w:r>
          </w:p>
          <w:p w14:paraId="2EF48AEC" w14:textId="77777777" w:rsidR="00054EA4" w:rsidRPr="0034033C" w:rsidRDefault="00054EA4" w:rsidP="00054EA4">
            <w:pPr>
              <w:jc w:val="center"/>
              <w:rPr>
                <w:sz w:val="20"/>
                <w:szCs w:val="20"/>
              </w:rPr>
            </w:pPr>
          </w:p>
          <w:p w14:paraId="768248C0" w14:textId="77777777" w:rsidR="00054EA4" w:rsidRPr="0034033C" w:rsidRDefault="00054EA4" w:rsidP="00054EA4">
            <w:pPr>
              <w:jc w:val="center"/>
              <w:rPr>
                <w:sz w:val="20"/>
                <w:szCs w:val="20"/>
              </w:rPr>
            </w:pPr>
          </w:p>
          <w:p w14:paraId="7F2DDB1B" w14:textId="77777777" w:rsidR="00054EA4" w:rsidRPr="0034033C" w:rsidRDefault="00054EA4" w:rsidP="00054EA4">
            <w:pPr>
              <w:jc w:val="center"/>
              <w:rPr>
                <w:sz w:val="20"/>
                <w:szCs w:val="20"/>
              </w:rPr>
            </w:pPr>
          </w:p>
          <w:p w14:paraId="1D3B8BE1" w14:textId="77777777" w:rsidR="00054EA4" w:rsidRPr="0034033C" w:rsidRDefault="00054EA4" w:rsidP="00054EA4">
            <w:pPr>
              <w:jc w:val="center"/>
              <w:rPr>
                <w:sz w:val="20"/>
                <w:szCs w:val="20"/>
              </w:rPr>
            </w:pPr>
          </w:p>
          <w:p w14:paraId="1071EDF7" w14:textId="77777777" w:rsidR="00054EA4" w:rsidRPr="0034033C" w:rsidRDefault="00054EA4" w:rsidP="00054EA4">
            <w:pPr>
              <w:jc w:val="center"/>
              <w:rPr>
                <w:sz w:val="20"/>
                <w:szCs w:val="20"/>
              </w:rPr>
            </w:pPr>
          </w:p>
          <w:p w14:paraId="7DC2CB2F" w14:textId="77777777" w:rsidR="00054EA4" w:rsidRPr="0034033C" w:rsidRDefault="00054EA4" w:rsidP="00054EA4">
            <w:pPr>
              <w:jc w:val="center"/>
              <w:rPr>
                <w:sz w:val="20"/>
                <w:szCs w:val="20"/>
              </w:rPr>
            </w:pPr>
          </w:p>
          <w:p w14:paraId="34F9BB97" w14:textId="77777777" w:rsidR="00054EA4" w:rsidRPr="0034033C" w:rsidRDefault="00054EA4" w:rsidP="00054EA4">
            <w:pPr>
              <w:jc w:val="center"/>
              <w:rPr>
                <w:sz w:val="20"/>
                <w:szCs w:val="20"/>
              </w:rPr>
            </w:pPr>
          </w:p>
          <w:p w14:paraId="6B9E70E3" w14:textId="77777777" w:rsidR="00054EA4" w:rsidRPr="0034033C" w:rsidRDefault="00054EA4" w:rsidP="00054EA4">
            <w:pPr>
              <w:jc w:val="center"/>
              <w:rPr>
                <w:sz w:val="20"/>
                <w:szCs w:val="20"/>
              </w:rPr>
            </w:pPr>
          </w:p>
          <w:p w14:paraId="385D96EC" w14:textId="77777777" w:rsidR="00054EA4" w:rsidRPr="0034033C" w:rsidRDefault="00054EA4" w:rsidP="00054EA4">
            <w:pPr>
              <w:jc w:val="center"/>
              <w:rPr>
                <w:sz w:val="20"/>
                <w:szCs w:val="20"/>
              </w:rPr>
            </w:pPr>
          </w:p>
          <w:p w14:paraId="7973A948" w14:textId="77777777" w:rsidR="00054EA4" w:rsidRPr="0034033C" w:rsidRDefault="00054EA4" w:rsidP="00054EA4">
            <w:pPr>
              <w:jc w:val="center"/>
              <w:rPr>
                <w:sz w:val="20"/>
                <w:szCs w:val="20"/>
              </w:rPr>
            </w:pPr>
          </w:p>
          <w:p w14:paraId="65322F48" w14:textId="77777777" w:rsidR="00054EA4" w:rsidRPr="0034033C" w:rsidRDefault="00054EA4" w:rsidP="00054EA4">
            <w:pPr>
              <w:jc w:val="center"/>
              <w:rPr>
                <w:sz w:val="20"/>
                <w:szCs w:val="20"/>
              </w:rPr>
            </w:pPr>
          </w:p>
          <w:p w14:paraId="514CCE5F" w14:textId="77777777" w:rsidR="00054EA4" w:rsidRPr="0034033C" w:rsidRDefault="00054EA4" w:rsidP="00054EA4">
            <w:pPr>
              <w:jc w:val="center"/>
              <w:rPr>
                <w:sz w:val="20"/>
                <w:szCs w:val="20"/>
              </w:rPr>
            </w:pPr>
          </w:p>
          <w:p w14:paraId="0A95FDF6" w14:textId="77777777" w:rsidR="00054EA4" w:rsidRPr="0034033C" w:rsidRDefault="00054EA4" w:rsidP="00054EA4">
            <w:pPr>
              <w:jc w:val="center"/>
              <w:rPr>
                <w:sz w:val="20"/>
                <w:szCs w:val="20"/>
              </w:rPr>
            </w:pPr>
          </w:p>
          <w:p w14:paraId="373C8BFA" w14:textId="77777777" w:rsidR="00054EA4" w:rsidRPr="0034033C" w:rsidRDefault="00054EA4" w:rsidP="00054EA4">
            <w:pPr>
              <w:jc w:val="center"/>
              <w:rPr>
                <w:sz w:val="20"/>
                <w:szCs w:val="20"/>
              </w:rPr>
            </w:pPr>
          </w:p>
          <w:p w14:paraId="28D2C5D8" w14:textId="77777777" w:rsidR="00054EA4" w:rsidRPr="0034033C" w:rsidRDefault="00054EA4" w:rsidP="00054EA4">
            <w:pPr>
              <w:jc w:val="center"/>
              <w:rPr>
                <w:sz w:val="20"/>
                <w:szCs w:val="20"/>
              </w:rPr>
            </w:pPr>
          </w:p>
          <w:p w14:paraId="38FCC902" w14:textId="77777777" w:rsidR="00054EA4" w:rsidRPr="0034033C" w:rsidRDefault="00054EA4" w:rsidP="00054EA4">
            <w:pPr>
              <w:jc w:val="center"/>
              <w:rPr>
                <w:sz w:val="20"/>
                <w:szCs w:val="20"/>
              </w:rPr>
            </w:pPr>
          </w:p>
          <w:p w14:paraId="54B82DE3" w14:textId="77777777" w:rsidR="00054EA4" w:rsidRPr="0034033C" w:rsidRDefault="00054EA4" w:rsidP="00054EA4">
            <w:pPr>
              <w:jc w:val="center"/>
              <w:rPr>
                <w:sz w:val="20"/>
                <w:szCs w:val="20"/>
              </w:rPr>
            </w:pPr>
          </w:p>
          <w:p w14:paraId="38C54757" w14:textId="77777777" w:rsidR="00054EA4" w:rsidRPr="0034033C" w:rsidRDefault="00054EA4" w:rsidP="00054EA4">
            <w:pPr>
              <w:jc w:val="center"/>
              <w:rPr>
                <w:sz w:val="20"/>
                <w:szCs w:val="20"/>
              </w:rPr>
            </w:pPr>
          </w:p>
          <w:p w14:paraId="034EA156" w14:textId="77777777" w:rsidR="00054EA4" w:rsidRPr="0034033C" w:rsidRDefault="00054EA4" w:rsidP="00054EA4">
            <w:pPr>
              <w:jc w:val="center"/>
              <w:rPr>
                <w:sz w:val="20"/>
                <w:szCs w:val="20"/>
              </w:rPr>
            </w:pPr>
          </w:p>
          <w:p w14:paraId="7A9013B7" w14:textId="77777777" w:rsidR="00054EA4" w:rsidRPr="0034033C" w:rsidRDefault="00054EA4" w:rsidP="00054EA4">
            <w:pPr>
              <w:jc w:val="center"/>
              <w:rPr>
                <w:sz w:val="20"/>
                <w:szCs w:val="20"/>
              </w:rPr>
            </w:pPr>
          </w:p>
          <w:p w14:paraId="04514B86" w14:textId="77777777" w:rsidR="00054EA4" w:rsidRPr="0034033C" w:rsidRDefault="00054EA4" w:rsidP="00054EA4">
            <w:pPr>
              <w:jc w:val="center"/>
              <w:rPr>
                <w:sz w:val="20"/>
                <w:szCs w:val="20"/>
              </w:rPr>
            </w:pPr>
          </w:p>
          <w:p w14:paraId="3DCAF76C" w14:textId="77777777" w:rsidR="00054EA4" w:rsidRPr="0034033C" w:rsidRDefault="00054EA4" w:rsidP="00054EA4">
            <w:pPr>
              <w:jc w:val="center"/>
              <w:rPr>
                <w:sz w:val="20"/>
                <w:szCs w:val="20"/>
              </w:rPr>
            </w:pPr>
          </w:p>
          <w:p w14:paraId="2E82B65D" w14:textId="77777777" w:rsidR="00054EA4" w:rsidRPr="0034033C" w:rsidRDefault="00054EA4" w:rsidP="00054EA4">
            <w:pPr>
              <w:jc w:val="center"/>
              <w:rPr>
                <w:sz w:val="20"/>
                <w:szCs w:val="20"/>
              </w:rPr>
            </w:pPr>
          </w:p>
          <w:p w14:paraId="679AD63D" w14:textId="77777777" w:rsidR="00054EA4" w:rsidRPr="0034033C" w:rsidRDefault="00054EA4" w:rsidP="00054EA4">
            <w:pPr>
              <w:jc w:val="center"/>
              <w:rPr>
                <w:sz w:val="20"/>
                <w:szCs w:val="20"/>
              </w:rPr>
            </w:pPr>
          </w:p>
          <w:p w14:paraId="3A19D4CD" w14:textId="77777777" w:rsidR="00054EA4" w:rsidRPr="0034033C" w:rsidRDefault="00054EA4" w:rsidP="00054EA4">
            <w:pPr>
              <w:jc w:val="center"/>
              <w:rPr>
                <w:sz w:val="20"/>
                <w:szCs w:val="20"/>
              </w:rPr>
            </w:pPr>
          </w:p>
          <w:p w14:paraId="0C0592DE" w14:textId="77777777" w:rsidR="00054EA4" w:rsidRPr="0034033C" w:rsidRDefault="00054EA4" w:rsidP="00054EA4">
            <w:pPr>
              <w:jc w:val="center"/>
              <w:rPr>
                <w:sz w:val="20"/>
                <w:szCs w:val="20"/>
              </w:rPr>
            </w:pPr>
          </w:p>
          <w:p w14:paraId="71778309" w14:textId="72EAA22C" w:rsidR="00054EA4" w:rsidRPr="0034033C" w:rsidRDefault="00054EA4" w:rsidP="00E2455A">
            <w:pPr>
              <w:rPr>
                <w:sz w:val="20"/>
                <w:szCs w:val="20"/>
              </w:rPr>
            </w:pPr>
          </w:p>
          <w:p w14:paraId="2E5C6E71" w14:textId="2B05B3A7" w:rsidR="000569C6" w:rsidRPr="0034033C" w:rsidRDefault="000569C6" w:rsidP="00054EA4">
            <w:pPr>
              <w:jc w:val="center"/>
              <w:rPr>
                <w:sz w:val="20"/>
                <w:szCs w:val="20"/>
              </w:rPr>
            </w:pPr>
          </w:p>
          <w:p w14:paraId="14C9D5E7" w14:textId="1E1FB64B" w:rsidR="000569C6" w:rsidRPr="0034033C" w:rsidRDefault="000569C6" w:rsidP="00054EA4">
            <w:pPr>
              <w:jc w:val="center"/>
              <w:rPr>
                <w:sz w:val="20"/>
                <w:szCs w:val="20"/>
              </w:rPr>
            </w:pPr>
          </w:p>
          <w:p w14:paraId="41A117A3" w14:textId="77777777" w:rsidR="000569C6" w:rsidRPr="0034033C" w:rsidRDefault="000569C6" w:rsidP="00054EA4">
            <w:pPr>
              <w:jc w:val="center"/>
              <w:rPr>
                <w:sz w:val="20"/>
                <w:szCs w:val="20"/>
              </w:rPr>
            </w:pPr>
          </w:p>
          <w:p w14:paraId="10EAD773" w14:textId="77777777" w:rsidR="00054EA4" w:rsidRPr="0034033C" w:rsidRDefault="00054EA4" w:rsidP="00054EA4">
            <w:pPr>
              <w:jc w:val="center"/>
              <w:rPr>
                <w:sz w:val="20"/>
                <w:szCs w:val="20"/>
              </w:rPr>
            </w:pPr>
            <w:r w:rsidRPr="0034033C">
              <w:rPr>
                <w:sz w:val="20"/>
                <w:szCs w:val="20"/>
              </w:rPr>
              <w:t>§: 211</w:t>
            </w:r>
          </w:p>
          <w:p w14:paraId="42CBBB98" w14:textId="77777777" w:rsidR="00054EA4" w:rsidRPr="0034033C" w:rsidRDefault="00054EA4" w:rsidP="00054EA4">
            <w:pPr>
              <w:jc w:val="center"/>
              <w:rPr>
                <w:sz w:val="20"/>
                <w:szCs w:val="20"/>
              </w:rPr>
            </w:pPr>
            <w:r w:rsidRPr="0034033C">
              <w:rPr>
                <w:sz w:val="20"/>
                <w:szCs w:val="20"/>
              </w:rPr>
              <w:t>O: 2</w:t>
            </w:r>
          </w:p>
          <w:p w14:paraId="1CE89561" w14:textId="77777777" w:rsidR="00054EA4" w:rsidRPr="0034033C" w:rsidRDefault="00054EA4" w:rsidP="00054EA4">
            <w:pPr>
              <w:jc w:val="center"/>
              <w:rPr>
                <w:sz w:val="20"/>
                <w:szCs w:val="20"/>
              </w:rPr>
            </w:pPr>
          </w:p>
          <w:p w14:paraId="21B777F1" w14:textId="77777777" w:rsidR="00054EA4" w:rsidRPr="0034033C" w:rsidRDefault="00054EA4" w:rsidP="00054EA4">
            <w:pPr>
              <w:jc w:val="center"/>
              <w:rPr>
                <w:sz w:val="20"/>
                <w:szCs w:val="20"/>
              </w:rPr>
            </w:pPr>
          </w:p>
          <w:p w14:paraId="168119E4" w14:textId="20C6F326" w:rsidR="00054EA4" w:rsidRPr="0034033C" w:rsidRDefault="00054EA4" w:rsidP="00054EA4">
            <w:pPr>
              <w:jc w:val="center"/>
              <w:rPr>
                <w:sz w:val="20"/>
                <w:szCs w:val="20"/>
              </w:rPr>
            </w:pPr>
          </w:p>
          <w:p w14:paraId="0B6AB3B4" w14:textId="77777777" w:rsidR="00E2455A" w:rsidRPr="0034033C" w:rsidRDefault="00E2455A" w:rsidP="00054EA4">
            <w:pPr>
              <w:jc w:val="center"/>
              <w:rPr>
                <w:sz w:val="20"/>
                <w:szCs w:val="20"/>
              </w:rPr>
            </w:pPr>
          </w:p>
          <w:p w14:paraId="0E17B79A" w14:textId="77777777" w:rsidR="00054EA4" w:rsidRPr="0034033C" w:rsidRDefault="00054EA4" w:rsidP="00054EA4">
            <w:pPr>
              <w:jc w:val="center"/>
              <w:rPr>
                <w:sz w:val="20"/>
                <w:szCs w:val="20"/>
              </w:rPr>
            </w:pPr>
            <w:r w:rsidRPr="0034033C">
              <w:rPr>
                <w:sz w:val="20"/>
                <w:szCs w:val="20"/>
              </w:rPr>
              <w:t>§: 212</w:t>
            </w:r>
          </w:p>
          <w:p w14:paraId="612C68BE" w14:textId="77777777" w:rsidR="00A8699B" w:rsidRPr="0034033C" w:rsidRDefault="00A8699B" w:rsidP="00054EA4">
            <w:pPr>
              <w:jc w:val="center"/>
              <w:rPr>
                <w:sz w:val="20"/>
                <w:szCs w:val="20"/>
              </w:rPr>
            </w:pPr>
          </w:p>
          <w:p w14:paraId="4AC86203" w14:textId="77777777" w:rsidR="00A8699B" w:rsidRPr="0034033C" w:rsidRDefault="00A8699B" w:rsidP="00054EA4">
            <w:pPr>
              <w:jc w:val="center"/>
              <w:rPr>
                <w:sz w:val="20"/>
                <w:szCs w:val="20"/>
              </w:rPr>
            </w:pPr>
          </w:p>
          <w:p w14:paraId="309CABDF" w14:textId="77777777" w:rsidR="00A8699B" w:rsidRPr="0034033C" w:rsidRDefault="00A8699B" w:rsidP="00054EA4">
            <w:pPr>
              <w:jc w:val="center"/>
              <w:rPr>
                <w:sz w:val="20"/>
                <w:szCs w:val="20"/>
              </w:rPr>
            </w:pPr>
          </w:p>
          <w:p w14:paraId="427AFDB2" w14:textId="77777777" w:rsidR="00A8699B" w:rsidRPr="0034033C" w:rsidRDefault="00A8699B" w:rsidP="00054EA4">
            <w:pPr>
              <w:jc w:val="center"/>
              <w:rPr>
                <w:sz w:val="20"/>
                <w:szCs w:val="20"/>
              </w:rPr>
            </w:pPr>
          </w:p>
          <w:p w14:paraId="1999AF73" w14:textId="77777777" w:rsidR="00A8699B" w:rsidRPr="0034033C" w:rsidRDefault="00A8699B" w:rsidP="00054EA4">
            <w:pPr>
              <w:jc w:val="center"/>
              <w:rPr>
                <w:sz w:val="20"/>
                <w:szCs w:val="20"/>
              </w:rPr>
            </w:pPr>
          </w:p>
          <w:p w14:paraId="0ACEA0F0" w14:textId="77777777" w:rsidR="00A8699B" w:rsidRPr="0034033C" w:rsidRDefault="00A8699B" w:rsidP="00054EA4">
            <w:pPr>
              <w:jc w:val="center"/>
              <w:rPr>
                <w:sz w:val="20"/>
                <w:szCs w:val="20"/>
              </w:rPr>
            </w:pPr>
          </w:p>
          <w:p w14:paraId="20234E23" w14:textId="77777777" w:rsidR="00A8699B" w:rsidRPr="0034033C" w:rsidRDefault="00A8699B" w:rsidP="00054EA4">
            <w:pPr>
              <w:jc w:val="center"/>
              <w:rPr>
                <w:sz w:val="20"/>
                <w:szCs w:val="20"/>
              </w:rPr>
            </w:pPr>
          </w:p>
          <w:p w14:paraId="18C7D1FE" w14:textId="77777777" w:rsidR="00A8699B" w:rsidRPr="0034033C" w:rsidRDefault="00A8699B" w:rsidP="00054EA4">
            <w:pPr>
              <w:jc w:val="center"/>
              <w:rPr>
                <w:sz w:val="20"/>
                <w:szCs w:val="20"/>
              </w:rPr>
            </w:pPr>
          </w:p>
          <w:p w14:paraId="7123ABBE" w14:textId="77777777" w:rsidR="00A8699B" w:rsidRPr="0034033C" w:rsidRDefault="00A8699B" w:rsidP="00054EA4">
            <w:pPr>
              <w:jc w:val="center"/>
              <w:rPr>
                <w:sz w:val="20"/>
                <w:szCs w:val="20"/>
              </w:rPr>
            </w:pPr>
          </w:p>
          <w:p w14:paraId="605CBAD1" w14:textId="77777777" w:rsidR="00A8699B" w:rsidRPr="0034033C" w:rsidRDefault="00A8699B" w:rsidP="00054EA4">
            <w:pPr>
              <w:jc w:val="center"/>
              <w:rPr>
                <w:sz w:val="20"/>
                <w:szCs w:val="20"/>
              </w:rPr>
            </w:pPr>
          </w:p>
          <w:p w14:paraId="6DB1FA16" w14:textId="77777777" w:rsidR="00A8699B" w:rsidRPr="0034033C" w:rsidRDefault="00A8699B" w:rsidP="00054EA4">
            <w:pPr>
              <w:jc w:val="center"/>
              <w:rPr>
                <w:sz w:val="20"/>
                <w:szCs w:val="20"/>
              </w:rPr>
            </w:pPr>
          </w:p>
          <w:p w14:paraId="64559B6A" w14:textId="77777777" w:rsidR="00A8699B" w:rsidRPr="0034033C" w:rsidRDefault="00A8699B" w:rsidP="00054EA4">
            <w:pPr>
              <w:jc w:val="center"/>
              <w:rPr>
                <w:sz w:val="20"/>
                <w:szCs w:val="20"/>
              </w:rPr>
            </w:pPr>
          </w:p>
          <w:p w14:paraId="59F271AA" w14:textId="77777777" w:rsidR="00A8699B" w:rsidRPr="0034033C" w:rsidRDefault="00A8699B" w:rsidP="00054EA4">
            <w:pPr>
              <w:jc w:val="center"/>
              <w:rPr>
                <w:sz w:val="20"/>
                <w:szCs w:val="20"/>
              </w:rPr>
            </w:pPr>
          </w:p>
          <w:p w14:paraId="15ADADCC" w14:textId="77777777" w:rsidR="00A8699B" w:rsidRPr="0034033C" w:rsidRDefault="00A8699B" w:rsidP="00054EA4">
            <w:pPr>
              <w:jc w:val="center"/>
              <w:rPr>
                <w:sz w:val="20"/>
                <w:szCs w:val="20"/>
              </w:rPr>
            </w:pPr>
          </w:p>
          <w:p w14:paraId="39FAF1F6" w14:textId="77777777" w:rsidR="00A8699B" w:rsidRPr="0034033C" w:rsidRDefault="00A8699B" w:rsidP="00054EA4">
            <w:pPr>
              <w:jc w:val="center"/>
              <w:rPr>
                <w:sz w:val="20"/>
                <w:szCs w:val="20"/>
              </w:rPr>
            </w:pPr>
          </w:p>
          <w:p w14:paraId="77A40704" w14:textId="77777777" w:rsidR="00A8699B" w:rsidRPr="0034033C" w:rsidRDefault="00A8699B" w:rsidP="00054EA4">
            <w:pPr>
              <w:jc w:val="center"/>
              <w:rPr>
                <w:sz w:val="20"/>
                <w:szCs w:val="20"/>
              </w:rPr>
            </w:pPr>
          </w:p>
          <w:p w14:paraId="34796186" w14:textId="77777777" w:rsidR="00A8699B" w:rsidRPr="0034033C" w:rsidRDefault="00A8699B" w:rsidP="00054EA4">
            <w:pPr>
              <w:jc w:val="center"/>
              <w:rPr>
                <w:sz w:val="20"/>
                <w:szCs w:val="20"/>
              </w:rPr>
            </w:pPr>
          </w:p>
          <w:p w14:paraId="04F9E5A9" w14:textId="77777777" w:rsidR="00A8699B" w:rsidRPr="0034033C" w:rsidRDefault="00A8699B" w:rsidP="00054EA4">
            <w:pPr>
              <w:jc w:val="center"/>
              <w:rPr>
                <w:sz w:val="20"/>
                <w:szCs w:val="20"/>
              </w:rPr>
            </w:pPr>
          </w:p>
          <w:p w14:paraId="5EC65092" w14:textId="77777777" w:rsidR="00A8699B" w:rsidRPr="0034033C" w:rsidRDefault="00A8699B" w:rsidP="00054EA4">
            <w:pPr>
              <w:jc w:val="center"/>
              <w:rPr>
                <w:sz w:val="20"/>
                <w:szCs w:val="20"/>
              </w:rPr>
            </w:pPr>
          </w:p>
          <w:p w14:paraId="21A2DD1D" w14:textId="77777777" w:rsidR="00A8699B" w:rsidRPr="0034033C" w:rsidRDefault="00A8699B" w:rsidP="00054EA4">
            <w:pPr>
              <w:jc w:val="center"/>
              <w:rPr>
                <w:sz w:val="20"/>
                <w:szCs w:val="20"/>
              </w:rPr>
            </w:pPr>
          </w:p>
          <w:p w14:paraId="03148E7D" w14:textId="77777777" w:rsidR="00A8699B" w:rsidRPr="0034033C" w:rsidRDefault="00A8699B" w:rsidP="00054EA4">
            <w:pPr>
              <w:jc w:val="center"/>
              <w:rPr>
                <w:sz w:val="20"/>
                <w:szCs w:val="20"/>
              </w:rPr>
            </w:pPr>
          </w:p>
          <w:p w14:paraId="27E7AED0" w14:textId="77777777" w:rsidR="00A8699B" w:rsidRPr="0034033C" w:rsidRDefault="00A8699B" w:rsidP="00054EA4">
            <w:pPr>
              <w:jc w:val="center"/>
              <w:rPr>
                <w:sz w:val="20"/>
                <w:szCs w:val="20"/>
              </w:rPr>
            </w:pPr>
          </w:p>
          <w:p w14:paraId="34FF128C" w14:textId="23FA22F7" w:rsidR="00A8699B" w:rsidRPr="0034033C" w:rsidRDefault="00A8699B" w:rsidP="00054EA4">
            <w:pPr>
              <w:jc w:val="center"/>
              <w:rPr>
                <w:sz w:val="20"/>
                <w:szCs w:val="20"/>
              </w:rPr>
            </w:pPr>
            <w:r w:rsidRPr="0034033C">
              <w:rPr>
                <w:sz w:val="20"/>
                <w:szCs w:val="20"/>
              </w:rPr>
              <w:t>§: 216</w:t>
            </w:r>
          </w:p>
          <w:p w14:paraId="4E1C16AD" w14:textId="269EC67D" w:rsidR="00660380" w:rsidRPr="0034033C" w:rsidRDefault="00660380" w:rsidP="00054EA4">
            <w:pPr>
              <w:jc w:val="center"/>
              <w:rPr>
                <w:sz w:val="20"/>
                <w:szCs w:val="20"/>
              </w:rPr>
            </w:pPr>
          </w:p>
          <w:p w14:paraId="34316282" w14:textId="659CD86F" w:rsidR="00660380" w:rsidRPr="0034033C" w:rsidRDefault="00660380" w:rsidP="00054EA4">
            <w:pPr>
              <w:jc w:val="center"/>
              <w:rPr>
                <w:sz w:val="20"/>
                <w:szCs w:val="20"/>
              </w:rPr>
            </w:pPr>
          </w:p>
          <w:p w14:paraId="4D2817E7" w14:textId="1629E33E" w:rsidR="00660380" w:rsidRPr="0034033C" w:rsidRDefault="00660380" w:rsidP="00054EA4">
            <w:pPr>
              <w:jc w:val="center"/>
              <w:rPr>
                <w:sz w:val="20"/>
                <w:szCs w:val="20"/>
              </w:rPr>
            </w:pPr>
          </w:p>
          <w:p w14:paraId="5FFF91B2" w14:textId="6A854123" w:rsidR="00660380" w:rsidRPr="0034033C" w:rsidRDefault="00660380" w:rsidP="00054EA4">
            <w:pPr>
              <w:jc w:val="center"/>
              <w:rPr>
                <w:sz w:val="20"/>
                <w:szCs w:val="20"/>
              </w:rPr>
            </w:pPr>
          </w:p>
          <w:p w14:paraId="1520D600" w14:textId="27BE8243" w:rsidR="00660380" w:rsidRPr="0034033C" w:rsidRDefault="00660380" w:rsidP="00054EA4">
            <w:pPr>
              <w:jc w:val="center"/>
              <w:rPr>
                <w:sz w:val="20"/>
                <w:szCs w:val="20"/>
              </w:rPr>
            </w:pPr>
          </w:p>
          <w:p w14:paraId="52980A06" w14:textId="2DC55F2C" w:rsidR="00660380" w:rsidRPr="0034033C" w:rsidRDefault="00660380" w:rsidP="00054EA4">
            <w:pPr>
              <w:jc w:val="center"/>
              <w:rPr>
                <w:sz w:val="20"/>
                <w:szCs w:val="20"/>
              </w:rPr>
            </w:pPr>
          </w:p>
          <w:p w14:paraId="07E0F068" w14:textId="5B737BF4" w:rsidR="00660380" w:rsidRPr="0034033C" w:rsidRDefault="00660380" w:rsidP="00054EA4">
            <w:pPr>
              <w:jc w:val="center"/>
              <w:rPr>
                <w:sz w:val="20"/>
                <w:szCs w:val="20"/>
              </w:rPr>
            </w:pPr>
          </w:p>
          <w:p w14:paraId="786725FD" w14:textId="28295FC3" w:rsidR="00660380" w:rsidRPr="0034033C" w:rsidRDefault="00660380" w:rsidP="00054EA4">
            <w:pPr>
              <w:jc w:val="center"/>
              <w:rPr>
                <w:sz w:val="20"/>
                <w:szCs w:val="20"/>
              </w:rPr>
            </w:pPr>
          </w:p>
          <w:p w14:paraId="564B7143" w14:textId="274504BD" w:rsidR="00660380" w:rsidRPr="0034033C" w:rsidRDefault="00660380" w:rsidP="00054EA4">
            <w:pPr>
              <w:jc w:val="center"/>
              <w:rPr>
                <w:sz w:val="20"/>
                <w:szCs w:val="20"/>
              </w:rPr>
            </w:pPr>
          </w:p>
          <w:p w14:paraId="1DD381A2" w14:textId="5620D574" w:rsidR="00660380" w:rsidRPr="0034033C" w:rsidRDefault="00660380" w:rsidP="00054EA4">
            <w:pPr>
              <w:jc w:val="center"/>
              <w:rPr>
                <w:sz w:val="20"/>
                <w:szCs w:val="20"/>
              </w:rPr>
            </w:pPr>
          </w:p>
          <w:p w14:paraId="44A9A66C" w14:textId="3B624A90" w:rsidR="00660380" w:rsidRPr="0034033C" w:rsidRDefault="00660380" w:rsidP="00054EA4">
            <w:pPr>
              <w:jc w:val="center"/>
              <w:rPr>
                <w:sz w:val="20"/>
                <w:szCs w:val="20"/>
              </w:rPr>
            </w:pPr>
          </w:p>
          <w:p w14:paraId="44D33B2C" w14:textId="7691DE0C" w:rsidR="00660380" w:rsidRPr="0034033C" w:rsidRDefault="00660380" w:rsidP="00054EA4">
            <w:pPr>
              <w:jc w:val="center"/>
              <w:rPr>
                <w:sz w:val="20"/>
                <w:szCs w:val="20"/>
              </w:rPr>
            </w:pPr>
          </w:p>
          <w:p w14:paraId="5500751C" w14:textId="0D998BAA" w:rsidR="00660380" w:rsidRPr="0034033C" w:rsidRDefault="00660380" w:rsidP="00054EA4">
            <w:pPr>
              <w:jc w:val="center"/>
              <w:rPr>
                <w:sz w:val="20"/>
                <w:szCs w:val="20"/>
              </w:rPr>
            </w:pPr>
          </w:p>
          <w:p w14:paraId="568FC017" w14:textId="63C90932" w:rsidR="00660380" w:rsidRPr="0034033C" w:rsidRDefault="00660380" w:rsidP="00054EA4">
            <w:pPr>
              <w:jc w:val="center"/>
              <w:rPr>
                <w:sz w:val="20"/>
                <w:szCs w:val="20"/>
              </w:rPr>
            </w:pPr>
          </w:p>
          <w:p w14:paraId="3272B103" w14:textId="74FD7E81" w:rsidR="00660380" w:rsidRPr="0034033C" w:rsidRDefault="00660380" w:rsidP="00054EA4">
            <w:pPr>
              <w:jc w:val="center"/>
              <w:rPr>
                <w:sz w:val="20"/>
                <w:szCs w:val="20"/>
              </w:rPr>
            </w:pPr>
          </w:p>
          <w:p w14:paraId="3BEB0077" w14:textId="417DBAC2" w:rsidR="00660380" w:rsidRPr="0034033C" w:rsidRDefault="00660380" w:rsidP="00054EA4">
            <w:pPr>
              <w:jc w:val="center"/>
              <w:rPr>
                <w:sz w:val="20"/>
                <w:szCs w:val="20"/>
              </w:rPr>
            </w:pPr>
          </w:p>
          <w:p w14:paraId="0F72830A" w14:textId="3719D2F3" w:rsidR="00660380" w:rsidRPr="0034033C" w:rsidRDefault="00660380" w:rsidP="00054EA4">
            <w:pPr>
              <w:jc w:val="center"/>
              <w:rPr>
                <w:sz w:val="20"/>
                <w:szCs w:val="20"/>
              </w:rPr>
            </w:pPr>
          </w:p>
          <w:p w14:paraId="74BE9695" w14:textId="4EA3B7F5" w:rsidR="00660380" w:rsidRPr="0034033C" w:rsidRDefault="00660380" w:rsidP="00054EA4">
            <w:pPr>
              <w:jc w:val="center"/>
              <w:rPr>
                <w:sz w:val="20"/>
                <w:szCs w:val="20"/>
              </w:rPr>
            </w:pPr>
          </w:p>
          <w:p w14:paraId="79D50625" w14:textId="7C59B8F7" w:rsidR="00660380" w:rsidRPr="0034033C" w:rsidRDefault="00660380" w:rsidP="00054EA4">
            <w:pPr>
              <w:jc w:val="center"/>
              <w:rPr>
                <w:sz w:val="20"/>
                <w:szCs w:val="20"/>
              </w:rPr>
            </w:pPr>
          </w:p>
          <w:p w14:paraId="1919E1EE" w14:textId="10FD273A" w:rsidR="00660380" w:rsidRPr="0034033C" w:rsidRDefault="00660380" w:rsidP="00054EA4">
            <w:pPr>
              <w:jc w:val="center"/>
              <w:rPr>
                <w:sz w:val="20"/>
                <w:szCs w:val="20"/>
              </w:rPr>
            </w:pPr>
          </w:p>
          <w:p w14:paraId="5AD6A5A6" w14:textId="779DB961" w:rsidR="00660380" w:rsidRPr="0034033C" w:rsidRDefault="00660380" w:rsidP="00054EA4">
            <w:pPr>
              <w:jc w:val="center"/>
              <w:rPr>
                <w:sz w:val="20"/>
                <w:szCs w:val="20"/>
              </w:rPr>
            </w:pPr>
          </w:p>
          <w:p w14:paraId="78DDA38A" w14:textId="69D7D526" w:rsidR="00660380" w:rsidRPr="0034033C" w:rsidRDefault="00660380" w:rsidP="00054EA4">
            <w:pPr>
              <w:jc w:val="center"/>
              <w:rPr>
                <w:sz w:val="20"/>
                <w:szCs w:val="20"/>
              </w:rPr>
            </w:pPr>
          </w:p>
          <w:p w14:paraId="181901ED" w14:textId="126BA2E3" w:rsidR="00660380" w:rsidRPr="0034033C" w:rsidRDefault="00660380" w:rsidP="00054EA4">
            <w:pPr>
              <w:jc w:val="center"/>
              <w:rPr>
                <w:sz w:val="20"/>
                <w:szCs w:val="20"/>
              </w:rPr>
            </w:pPr>
          </w:p>
          <w:p w14:paraId="4654A45F" w14:textId="3832BC69" w:rsidR="00660380" w:rsidRPr="0034033C" w:rsidRDefault="00660380" w:rsidP="00054EA4">
            <w:pPr>
              <w:jc w:val="center"/>
              <w:rPr>
                <w:sz w:val="20"/>
                <w:szCs w:val="20"/>
              </w:rPr>
            </w:pPr>
          </w:p>
          <w:p w14:paraId="0D72D134" w14:textId="08D06F31" w:rsidR="00660380" w:rsidRPr="0034033C" w:rsidRDefault="00660380" w:rsidP="00054EA4">
            <w:pPr>
              <w:jc w:val="center"/>
              <w:rPr>
                <w:sz w:val="20"/>
                <w:szCs w:val="20"/>
              </w:rPr>
            </w:pPr>
          </w:p>
          <w:p w14:paraId="3F46603A" w14:textId="09E6581B" w:rsidR="00660380" w:rsidRPr="0034033C" w:rsidRDefault="00660380" w:rsidP="00054EA4">
            <w:pPr>
              <w:jc w:val="center"/>
              <w:rPr>
                <w:sz w:val="20"/>
                <w:szCs w:val="20"/>
              </w:rPr>
            </w:pPr>
          </w:p>
          <w:p w14:paraId="64CEBEC6" w14:textId="6A79B042" w:rsidR="00660380" w:rsidRPr="0034033C" w:rsidRDefault="00660380" w:rsidP="00054EA4">
            <w:pPr>
              <w:jc w:val="center"/>
              <w:rPr>
                <w:sz w:val="20"/>
                <w:szCs w:val="20"/>
              </w:rPr>
            </w:pPr>
          </w:p>
          <w:p w14:paraId="596BB741" w14:textId="14622C4E" w:rsidR="00660380" w:rsidRPr="0034033C" w:rsidRDefault="00660380" w:rsidP="00054EA4">
            <w:pPr>
              <w:jc w:val="center"/>
              <w:rPr>
                <w:sz w:val="20"/>
                <w:szCs w:val="20"/>
              </w:rPr>
            </w:pPr>
          </w:p>
          <w:p w14:paraId="154A7133" w14:textId="63E5623B" w:rsidR="00660380" w:rsidRPr="0034033C" w:rsidRDefault="00660380" w:rsidP="00054EA4">
            <w:pPr>
              <w:jc w:val="center"/>
              <w:rPr>
                <w:sz w:val="20"/>
                <w:szCs w:val="20"/>
              </w:rPr>
            </w:pPr>
          </w:p>
          <w:p w14:paraId="71F64DD1" w14:textId="111449B5" w:rsidR="00660380" w:rsidRPr="0034033C" w:rsidRDefault="00660380" w:rsidP="00054EA4">
            <w:pPr>
              <w:jc w:val="center"/>
              <w:rPr>
                <w:sz w:val="20"/>
                <w:szCs w:val="20"/>
              </w:rPr>
            </w:pPr>
          </w:p>
          <w:p w14:paraId="525C651E" w14:textId="3DA00ADD" w:rsidR="00660380" w:rsidRPr="0034033C" w:rsidRDefault="00660380" w:rsidP="00054EA4">
            <w:pPr>
              <w:jc w:val="center"/>
              <w:rPr>
                <w:sz w:val="20"/>
                <w:szCs w:val="20"/>
              </w:rPr>
            </w:pPr>
          </w:p>
          <w:p w14:paraId="3FCD8764" w14:textId="4ACFEFA1" w:rsidR="00660380" w:rsidRPr="0034033C" w:rsidRDefault="00660380" w:rsidP="00054EA4">
            <w:pPr>
              <w:jc w:val="center"/>
              <w:rPr>
                <w:sz w:val="20"/>
                <w:szCs w:val="20"/>
              </w:rPr>
            </w:pPr>
          </w:p>
          <w:p w14:paraId="2628C756" w14:textId="0573EB8A" w:rsidR="00660380" w:rsidRPr="0034033C" w:rsidRDefault="00660380" w:rsidP="00054EA4">
            <w:pPr>
              <w:jc w:val="center"/>
              <w:rPr>
                <w:sz w:val="20"/>
                <w:szCs w:val="20"/>
              </w:rPr>
            </w:pPr>
          </w:p>
          <w:p w14:paraId="4B1FB093" w14:textId="19C5CE06" w:rsidR="00660380" w:rsidRPr="0034033C" w:rsidRDefault="00660380" w:rsidP="00054EA4">
            <w:pPr>
              <w:jc w:val="center"/>
              <w:rPr>
                <w:sz w:val="20"/>
                <w:szCs w:val="20"/>
              </w:rPr>
            </w:pPr>
          </w:p>
          <w:p w14:paraId="547D6EC1" w14:textId="6B0ED341" w:rsidR="00660380" w:rsidRPr="0034033C" w:rsidRDefault="00660380" w:rsidP="00054EA4">
            <w:pPr>
              <w:jc w:val="center"/>
              <w:rPr>
                <w:sz w:val="20"/>
                <w:szCs w:val="20"/>
              </w:rPr>
            </w:pPr>
          </w:p>
          <w:p w14:paraId="32CB4918" w14:textId="3BBFE786" w:rsidR="00660380" w:rsidRPr="0034033C" w:rsidRDefault="00660380" w:rsidP="00054EA4">
            <w:pPr>
              <w:jc w:val="center"/>
              <w:rPr>
                <w:sz w:val="20"/>
                <w:szCs w:val="20"/>
              </w:rPr>
            </w:pPr>
          </w:p>
          <w:p w14:paraId="4C21D64C" w14:textId="4926FA8D" w:rsidR="00660380" w:rsidRPr="0034033C" w:rsidRDefault="00660380" w:rsidP="00054EA4">
            <w:pPr>
              <w:jc w:val="center"/>
              <w:rPr>
                <w:sz w:val="20"/>
                <w:szCs w:val="20"/>
              </w:rPr>
            </w:pPr>
          </w:p>
          <w:p w14:paraId="7766BDFF" w14:textId="3B93EA7B" w:rsidR="00660380" w:rsidRPr="0034033C" w:rsidRDefault="00660380" w:rsidP="00054EA4">
            <w:pPr>
              <w:jc w:val="center"/>
              <w:rPr>
                <w:sz w:val="20"/>
                <w:szCs w:val="20"/>
              </w:rPr>
            </w:pPr>
          </w:p>
          <w:p w14:paraId="34973A7D" w14:textId="28ABA407" w:rsidR="00660380" w:rsidRPr="0034033C" w:rsidRDefault="00660380" w:rsidP="00054EA4">
            <w:pPr>
              <w:jc w:val="center"/>
              <w:rPr>
                <w:sz w:val="20"/>
                <w:szCs w:val="20"/>
              </w:rPr>
            </w:pPr>
          </w:p>
          <w:p w14:paraId="5BC0797B" w14:textId="020154D4" w:rsidR="00660380" w:rsidRPr="0034033C" w:rsidRDefault="00660380" w:rsidP="00054EA4">
            <w:pPr>
              <w:jc w:val="center"/>
              <w:rPr>
                <w:sz w:val="20"/>
                <w:szCs w:val="20"/>
              </w:rPr>
            </w:pPr>
          </w:p>
          <w:p w14:paraId="08200723" w14:textId="4FBE6D15" w:rsidR="00660380" w:rsidRPr="0034033C" w:rsidRDefault="00660380" w:rsidP="00054EA4">
            <w:pPr>
              <w:jc w:val="center"/>
              <w:rPr>
                <w:sz w:val="20"/>
                <w:szCs w:val="20"/>
              </w:rPr>
            </w:pPr>
          </w:p>
          <w:p w14:paraId="576BA545" w14:textId="57B03323" w:rsidR="00660380" w:rsidRPr="0034033C" w:rsidRDefault="00660380" w:rsidP="00054EA4">
            <w:pPr>
              <w:jc w:val="center"/>
              <w:rPr>
                <w:sz w:val="20"/>
                <w:szCs w:val="20"/>
              </w:rPr>
            </w:pPr>
          </w:p>
          <w:p w14:paraId="1DA6B536" w14:textId="1F8296E3" w:rsidR="00660380" w:rsidRPr="0034033C" w:rsidRDefault="00660380" w:rsidP="00054EA4">
            <w:pPr>
              <w:jc w:val="center"/>
              <w:rPr>
                <w:sz w:val="20"/>
                <w:szCs w:val="20"/>
              </w:rPr>
            </w:pPr>
          </w:p>
          <w:p w14:paraId="6FE333C4" w14:textId="7A45D3F8" w:rsidR="00660380" w:rsidRPr="0034033C" w:rsidRDefault="00660380" w:rsidP="00054EA4">
            <w:pPr>
              <w:jc w:val="center"/>
              <w:rPr>
                <w:sz w:val="20"/>
                <w:szCs w:val="20"/>
              </w:rPr>
            </w:pPr>
          </w:p>
          <w:p w14:paraId="63E1D557" w14:textId="69C25B5F" w:rsidR="00660380" w:rsidRPr="0034033C" w:rsidRDefault="00660380" w:rsidP="00054EA4">
            <w:pPr>
              <w:jc w:val="center"/>
              <w:rPr>
                <w:sz w:val="20"/>
                <w:szCs w:val="20"/>
              </w:rPr>
            </w:pPr>
          </w:p>
          <w:p w14:paraId="60383383" w14:textId="671D06EC" w:rsidR="00660380" w:rsidRPr="0034033C" w:rsidRDefault="00660380" w:rsidP="00054EA4">
            <w:pPr>
              <w:jc w:val="center"/>
              <w:rPr>
                <w:sz w:val="20"/>
                <w:szCs w:val="20"/>
              </w:rPr>
            </w:pPr>
          </w:p>
          <w:p w14:paraId="5F9F7FDF" w14:textId="04F97CAF" w:rsidR="00660380" w:rsidRPr="0034033C" w:rsidRDefault="00660380" w:rsidP="00054EA4">
            <w:pPr>
              <w:jc w:val="center"/>
              <w:rPr>
                <w:sz w:val="20"/>
                <w:szCs w:val="20"/>
              </w:rPr>
            </w:pPr>
          </w:p>
          <w:p w14:paraId="723103E9" w14:textId="5D7006A4" w:rsidR="00660380" w:rsidRPr="0034033C" w:rsidRDefault="00660380" w:rsidP="00054EA4">
            <w:pPr>
              <w:jc w:val="center"/>
              <w:rPr>
                <w:sz w:val="20"/>
                <w:szCs w:val="20"/>
              </w:rPr>
            </w:pPr>
          </w:p>
          <w:p w14:paraId="2DBBAB4E" w14:textId="13A78E21" w:rsidR="00660380" w:rsidRPr="0034033C" w:rsidRDefault="00660380" w:rsidP="00054EA4">
            <w:pPr>
              <w:jc w:val="center"/>
              <w:rPr>
                <w:sz w:val="20"/>
                <w:szCs w:val="20"/>
              </w:rPr>
            </w:pPr>
          </w:p>
          <w:p w14:paraId="1E0443B5" w14:textId="24A647AE" w:rsidR="00660380" w:rsidRPr="0034033C" w:rsidRDefault="00660380" w:rsidP="00054EA4">
            <w:pPr>
              <w:jc w:val="center"/>
              <w:rPr>
                <w:sz w:val="20"/>
                <w:szCs w:val="20"/>
              </w:rPr>
            </w:pPr>
          </w:p>
          <w:p w14:paraId="1A189848" w14:textId="3C96D33B" w:rsidR="00660380" w:rsidRPr="0034033C" w:rsidRDefault="00660380" w:rsidP="00054EA4">
            <w:pPr>
              <w:jc w:val="center"/>
              <w:rPr>
                <w:sz w:val="20"/>
                <w:szCs w:val="20"/>
              </w:rPr>
            </w:pPr>
          </w:p>
          <w:p w14:paraId="01324672" w14:textId="00C525E3" w:rsidR="00660380" w:rsidRPr="0034033C" w:rsidRDefault="00660380" w:rsidP="00054EA4">
            <w:pPr>
              <w:jc w:val="center"/>
              <w:rPr>
                <w:sz w:val="20"/>
                <w:szCs w:val="20"/>
              </w:rPr>
            </w:pPr>
          </w:p>
          <w:p w14:paraId="264B17DC" w14:textId="29DF2036" w:rsidR="00660380" w:rsidRPr="0034033C" w:rsidRDefault="00660380" w:rsidP="00054EA4">
            <w:pPr>
              <w:jc w:val="center"/>
              <w:rPr>
                <w:sz w:val="20"/>
                <w:szCs w:val="20"/>
              </w:rPr>
            </w:pPr>
          </w:p>
          <w:p w14:paraId="6FE3752B" w14:textId="0412E800" w:rsidR="00660380" w:rsidRPr="0034033C" w:rsidRDefault="00660380" w:rsidP="00054EA4">
            <w:pPr>
              <w:jc w:val="center"/>
              <w:rPr>
                <w:sz w:val="20"/>
                <w:szCs w:val="20"/>
              </w:rPr>
            </w:pPr>
          </w:p>
          <w:p w14:paraId="645AFD1F" w14:textId="11AD8626" w:rsidR="00660380" w:rsidRPr="0034033C" w:rsidRDefault="00660380" w:rsidP="00054EA4">
            <w:pPr>
              <w:jc w:val="center"/>
              <w:rPr>
                <w:sz w:val="20"/>
                <w:szCs w:val="20"/>
              </w:rPr>
            </w:pPr>
          </w:p>
          <w:p w14:paraId="49002B42" w14:textId="26885972" w:rsidR="00660380" w:rsidRPr="0034033C" w:rsidRDefault="00660380" w:rsidP="00054EA4">
            <w:pPr>
              <w:jc w:val="center"/>
              <w:rPr>
                <w:sz w:val="20"/>
                <w:szCs w:val="20"/>
              </w:rPr>
            </w:pPr>
          </w:p>
          <w:p w14:paraId="57DC356B" w14:textId="35FA1CE5" w:rsidR="00660380" w:rsidRPr="0034033C" w:rsidRDefault="00660380" w:rsidP="00054EA4">
            <w:pPr>
              <w:jc w:val="center"/>
              <w:rPr>
                <w:sz w:val="20"/>
                <w:szCs w:val="20"/>
              </w:rPr>
            </w:pPr>
          </w:p>
          <w:p w14:paraId="57333A8E" w14:textId="635A50B8" w:rsidR="00660380" w:rsidRPr="0034033C" w:rsidRDefault="00660380" w:rsidP="00054EA4">
            <w:pPr>
              <w:jc w:val="center"/>
              <w:rPr>
                <w:sz w:val="20"/>
                <w:szCs w:val="20"/>
              </w:rPr>
            </w:pPr>
          </w:p>
          <w:p w14:paraId="1AD79BB5" w14:textId="5C7D21B4" w:rsidR="00660380" w:rsidRPr="0034033C" w:rsidRDefault="00660380" w:rsidP="00054EA4">
            <w:pPr>
              <w:jc w:val="center"/>
              <w:rPr>
                <w:sz w:val="20"/>
                <w:szCs w:val="20"/>
              </w:rPr>
            </w:pPr>
          </w:p>
          <w:p w14:paraId="4782E403" w14:textId="037216F8" w:rsidR="00660380" w:rsidRPr="0034033C" w:rsidRDefault="00660380" w:rsidP="00054EA4">
            <w:pPr>
              <w:jc w:val="center"/>
              <w:rPr>
                <w:sz w:val="20"/>
                <w:szCs w:val="20"/>
              </w:rPr>
            </w:pPr>
          </w:p>
          <w:p w14:paraId="4AE7CD55" w14:textId="39BD1A49" w:rsidR="00660380" w:rsidRPr="0034033C" w:rsidRDefault="00660380" w:rsidP="00054EA4">
            <w:pPr>
              <w:jc w:val="center"/>
              <w:rPr>
                <w:sz w:val="20"/>
                <w:szCs w:val="20"/>
              </w:rPr>
            </w:pPr>
          </w:p>
          <w:p w14:paraId="26A62548" w14:textId="4EF10EED" w:rsidR="00660380" w:rsidRPr="0034033C" w:rsidRDefault="00660380" w:rsidP="00054EA4">
            <w:pPr>
              <w:jc w:val="center"/>
              <w:rPr>
                <w:sz w:val="20"/>
                <w:szCs w:val="20"/>
              </w:rPr>
            </w:pPr>
          </w:p>
          <w:p w14:paraId="10D676CA" w14:textId="0E97CAF3" w:rsidR="00660380" w:rsidRPr="0034033C" w:rsidRDefault="00660380" w:rsidP="00054EA4">
            <w:pPr>
              <w:jc w:val="center"/>
              <w:rPr>
                <w:sz w:val="20"/>
                <w:szCs w:val="20"/>
              </w:rPr>
            </w:pPr>
          </w:p>
          <w:p w14:paraId="70517C27" w14:textId="0114E6FF" w:rsidR="00660380" w:rsidRPr="0034033C" w:rsidRDefault="00660380" w:rsidP="00054EA4">
            <w:pPr>
              <w:jc w:val="center"/>
              <w:rPr>
                <w:sz w:val="20"/>
                <w:szCs w:val="20"/>
              </w:rPr>
            </w:pPr>
          </w:p>
          <w:p w14:paraId="19EE7DCF" w14:textId="6D5D3861" w:rsidR="00660380" w:rsidRPr="0034033C" w:rsidRDefault="00660380" w:rsidP="00054EA4">
            <w:pPr>
              <w:jc w:val="center"/>
              <w:rPr>
                <w:sz w:val="20"/>
                <w:szCs w:val="20"/>
              </w:rPr>
            </w:pPr>
          </w:p>
          <w:p w14:paraId="2C48BFD6" w14:textId="7DF447D6" w:rsidR="00660380" w:rsidRPr="0034033C" w:rsidRDefault="00660380" w:rsidP="00054EA4">
            <w:pPr>
              <w:jc w:val="center"/>
              <w:rPr>
                <w:sz w:val="20"/>
                <w:szCs w:val="20"/>
              </w:rPr>
            </w:pPr>
          </w:p>
          <w:p w14:paraId="1F74C771" w14:textId="5E1406B3" w:rsidR="00660380" w:rsidRPr="0034033C" w:rsidRDefault="00660380" w:rsidP="00054EA4">
            <w:pPr>
              <w:jc w:val="center"/>
              <w:rPr>
                <w:sz w:val="20"/>
                <w:szCs w:val="20"/>
              </w:rPr>
            </w:pPr>
          </w:p>
          <w:p w14:paraId="4151FA43" w14:textId="78DF6304" w:rsidR="00660380" w:rsidRPr="0034033C" w:rsidRDefault="00660380" w:rsidP="00054EA4">
            <w:pPr>
              <w:jc w:val="center"/>
              <w:rPr>
                <w:sz w:val="20"/>
                <w:szCs w:val="20"/>
              </w:rPr>
            </w:pPr>
            <w:r w:rsidRPr="0034033C">
              <w:rPr>
                <w:sz w:val="20"/>
                <w:szCs w:val="20"/>
              </w:rPr>
              <w:t>§: 217</w:t>
            </w:r>
          </w:p>
          <w:p w14:paraId="2CE68EDC" w14:textId="068E8BFC" w:rsidR="00660380" w:rsidRPr="0034033C" w:rsidRDefault="00660380" w:rsidP="00054EA4">
            <w:pPr>
              <w:jc w:val="center"/>
              <w:rPr>
                <w:sz w:val="20"/>
                <w:szCs w:val="20"/>
              </w:rPr>
            </w:pPr>
            <w:r w:rsidRPr="0034033C">
              <w:rPr>
                <w:sz w:val="20"/>
                <w:szCs w:val="20"/>
              </w:rPr>
              <w:t>O: 1</w:t>
            </w:r>
          </w:p>
          <w:p w14:paraId="259D016A" w14:textId="134C0232" w:rsidR="00660380" w:rsidRPr="0034033C" w:rsidRDefault="00660380" w:rsidP="00054EA4">
            <w:pPr>
              <w:jc w:val="center"/>
              <w:rPr>
                <w:sz w:val="20"/>
                <w:szCs w:val="20"/>
              </w:rPr>
            </w:pPr>
          </w:p>
          <w:p w14:paraId="65FD04F7" w14:textId="36B4588A" w:rsidR="00660380" w:rsidRPr="0034033C" w:rsidRDefault="00660380" w:rsidP="00054EA4">
            <w:pPr>
              <w:jc w:val="center"/>
              <w:rPr>
                <w:sz w:val="20"/>
                <w:szCs w:val="20"/>
              </w:rPr>
            </w:pPr>
          </w:p>
          <w:p w14:paraId="3FB573AF" w14:textId="2F23DA57" w:rsidR="00660380" w:rsidRPr="0034033C" w:rsidRDefault="00660380" w:rsidP="00054EA4">
            <w:pPr>
              <w:jc w:val="center"/>
              <w:rPr>
                <w:sz w:val="20"/>
                <w:szCs w:val="20"/>
              </w:rPr>
            </w:pPr>
          </w:p>
          <w:p w14:paraId="0D7C0650" w14:textId="6A0AE235" w:rsidR="00660380" w:rsidRPr="0034033C" w:rsidRDefault="00660380" w:rsidP="00054EA4">
            <w:pPr>
              <w:jc w:val="center"/>
              <w:rPr>
                <w:sz w:val="20"/>
                <w:szCs w:val="20"/>
              </w:rPr>
            </w:pPr>
          </w:p>
          <w:p w14:paraId="3E94FF78" w14:textId="75196DDD" w:rsidR="00660380" w:rsidRPr="0034033C" w:rsidRDefault="00660380" w:rsidP="00054EA4">
            <w:pPr>
              <w:jc w:val="center"/>
              <w:rPr>
                <w:sz w:val="20"/>
                <w:szCs w:val="20"/>
              </w:rPr>
            </w:pPr>
          </w:p>
          <w:p w14:paraId="6B98BE3B" w14:textId="5DC6BC84" w:rsidR="00660380" w:rsidRPr="0034033C" w:rsidRDefault="00660380" w:rsidP="00054EA4">
            <w:pPr>
              <w:jc w:val="center"/>
              <w:rPr>
                <w:sz w:val="20"/>
                <w:szCs w:val="20"/>
              </w:rPr>
            </w:pPr>
          </w:p>
          <w:p w14:paraId="2C3B0120" w14:textId="6EA6F50D" w:rsidR="00660380" w:rsidRPr="0034033C" w:rsidRDefault="00660380" w:rsidP="00054EA4">
            <w:pPr>
              <w:jc w:val="center"/>
              <w:rPr>
                <w:sz w:val="20"/>
                <w:szCs w:val="20"/>
              </w:rPr>
            </w:pPr>
          </w:p>
          <w:p w14:paraId="1613D80E" w14:textId="12544CF5" w:rsidR="00660380" w:rsidRPr="0034033C" w:rsidRDefault="00660380" w:rsidP="00054EA4">
            <w:pPr>
              <w:jc w:val="center"/>
              <w:rPr>
                <w:sz w:val="20"/>
                <w:szCs w:val="20"/>
              </w:rPr>
            </w:pPr>
          </w:p>
          <w:p w14:paraId="47190B80" w14:textId="6C9D37F5" w:rsidR="00660380" w:rsidRPr="0034033C" w:rsidRDefault="00660380" w:rsidP="00054EA4">
            <w:pPr>
              <w:jc w:val="center"/>
              <w:rPr>
                <w:sz w:val="20"/>
                <w:szCs w:val="20"/>
              </w:rPr>
            </w:pPr>
          </w:p>
          <w:p w14:paraId="3B762920" w14:textId="2A3F0ABD" w:rsidR="00660380" w:rsidRPr="0034033C" w:rsidRDefault="00660380" w:rsidP="00054EA4">
            <w:pPr>
              <w:jc w:val="center"/>
              <w:rPr>
                <w:sz w:val="20"/>
                <w:szCs w:val="20"/>
              </w:rPr>
            </w:pPr>
            <w:r w:rsidRPr="0034033C">
              <w:rPr>
                <w:sz w:val="20"/>
                <w:szCs w:val="20"/>
              </w:rPr>
              <w:lastRenderedPageBreak/>
              <w:t>§: 217</w:t>
            </w:r>
          </w:p>
          <w:p w14:paraId="4F8BBF70" w14:textId="124E36EA" w:rsidR="00660380" w:rsidRPr="0034033C" w:rsidRDefault="00660380" w:rsidP="00054EA4">
            <w:pPr>
              <w:jc w:val="center"/>
              <w:rPr>
                <w:sz w:val="20"/>
                <w:szCs w:val="20"/>
              </w:rPr>
            </w:pPr>
            <w:r w:rsidRPr="0034033C">
              <w:rPr>
                <w:sz w:val="20"/>
                <w:szCs w:val="20"/>
              </w:rPr>
              <w:t>O: 2</w:t>
            </w:r>
          </w:p>
          <w:p w14:paraId="5D9D6C4C" w14:textId="7B508FC6" w:rsidR="00660380" w:rsidRPr="0034033C" w:rsidRDefault="00660380" w:rsidP="00054EA4">
            <w:pPr>
              <w:jc w:val="center"/>
              <w:rPr>
                <w:sz w:val="20"/>
                <w:szCs w:val="20"/>
              </w:rPr>
            </w:pPr>
          </w:p>
          <w:p w14:paraId="5CA89BE9" w14:textId="4B721296" w:rsidR="00660380" w:rsidRPr="0034033C" w:rsidRDefault="00660380" w:rsidP="00054EA4">
            <w:pPr>
              <w:jc w:val="center"/>
              <w:rPr>
                <w:sz w:val="20"/>
                <w:szCs w:val="20"/>
              </w:rPr>
            </w:pPr>
          </w:p>
          <w:p w14:paraId="723FCF45" w14:textId="14FF6E8C" w:rsidR="00660380" w:rsidRPr="0034033C" w:rsidRDefault="00660380" w:rsidP="00054EA4">
            <w:pPr>
              <w:jc w:val="center"/>
              <w:rPr>
                <w:sz w:val="20"/>
                <w:szCs w:val="20"/>
              </w:rPr>
            </w:pPr>
          </w:p>
          <w:p w14:paraId="2640BAAA" w14:textId="1C45E261" w:rsidR="00660380" w:rsidRPr="0034033C" w:rsidRDefault="00660380" w:rsidP="00054EA4">
            <w:pPr>
              <w:jc w:val="center"/>
              <w:rPr>
                <w:sz w:val="20"/>
                <w:szCs w:val="20"/>
              </w:rPr>
            </w:pPr>
          </w:p>
          <w:p w14:paraId="400A55D1" w14:textId="714FA856" w:rsidR="00660380" w:rsidRPr="0034033C" w:rsidRDefault="00660380" w:rsidP="00054EA4">
            <w:pPr>
              <w:jc w:val="center"/>
              <w:rPr>
                <w:sz w:val="20"/>
                <w:szCs w:val="20"/>
              </w:rPr>
            </w:pPr>
            <w:r w:rsidRPr="0034033C">
              <w:rPr>
                <w:sz w:val="20"/>
                <w:szCs w:val="20"/>
              </w:rPr>
              <w:t>§: 217</w:t>
            </w:r>
          </w:p>
          <w:p w14:paraId="17F9EFF1" w14:textId="53336FDC" w:rsidR="00660380" w:rsidRPr="0034033C" w:rsidRDefault="00660380" w:rsidP="00054EA4">
            <w:pPr>
              <w:jc w:val="center"/>
              <w:rPr>
                <w:sz w:val="20"/>
                <w:szCs w:val="20"/>
              </w:rPr>
            </w:pPr>
            <w:r w:rsidRPr="0034033C">
              <w:rPr>
                <w:sz w:val="20"/>
                <w:szCs w:val="20"/>
              </w:rPr>
              <w:t>O: 3, 4</w:t>
            </w:r>
          </w:p>
          <w:p w14:paraId="77571E04" w14:textId="64276A26" w:rsidR="00221225" w:rsidRPr="0034033C" w:rsidRDefault="00221225" w:rsidP="00054EA4">
            <w:pPr>
              <w:jc w:val="center"/>
              <w:rPr>
                <w:sz w:val="20"/>
                <w:szCs w:val="20"/>
              </w:rPr>
            </w:pPr>
          </w:p>
          <w:p w14:paraId="572026D2" w14:textId="077E192A" w:rsidR="00221225" w:rsidRPr="0034033C" w:rsidRDefault="00221225" w:rsidP="00054EA4">
            <w:pPr>
              <w:jc w:val="center"/>
              <w:rPr>
                <w:sz w:val="20"/>
                <w:szCs w:val="20"/>
              </w:rPr>
            </w:pPr>
          </w:p>
          <w:p w14:paraId="0B980FB1" w14:textId="639EABF3" w:rsidR="00221225" w:rsidRPr="0034033C" w:rsidRDefault="00221225" w:rsidP="00054EA4">
            <w:pPr>
              <w:jc w:val="center"/>
              <w:rPr>
                <w:sz w:val="20"/>
                <w:szCs w:val="20"/>
              </w:rPr>
            </w:pPr>
          </w:p>
          <w:p w14:paraId="59378163" w14:textId="416B9353" w:rsidR="00221225" w:rsidRPr="0034033C" w:rsidRDefault="00221225" w:rsidP="00054EA4">
            <w:pPr>
              <w:jc w:val="center"/>
              <w:rPr>
                <w:sz w:val="20"/>
                <w:szCs w:val="20"/>
              </w:rPr>
            </w:pPr>
          </w:p>
          <w:p w14:paraId="56FFA141" w14:textId="27DA2D1B" w:rsidR="00221225" w:rsidRPr="0034033C" w:rsidRDefault="00221225" w:rsidP="00054EA4">
            <w:pPr>
              <w:jc w:val="center"/>
              <w:rPr>
                <w:sz w:val="20"/>
                <w:szCs w:val="20"/>
              </w:rPr>
            </w:pPr>
          </w:p>
          <w:p w14:paraId="78012D43" w14:textId="603255FA" w:rsidR="00221225" w:rsidRPr="0034033C" w:rsidRDefault="00221225" w:rsidP="00054EA4">
            <w:pPr>
              <w:jc w:val="center"/>
              <w:rPr>
                <w:sz w:val="20"/>
                <w:szCs w:val="20"/>
              </w:rPr>
            </w:pPr>
          </w:p>
          <w:p w14:paraId="061954BB" w14:textId="3E7C8748" w:rsidR="00221225" w:rsidRPr="0034033C" w:rsidRDefault="00221225" w:rsidP="00054EA4">
            <w:pPr>
              <w:jc w:val="center"/>
              <w:rPr>
                <w:sz w:val="20"/>
                <w:szCs w:val="20"/>
              </w:rPr>
            </w:pPr>
            <w:r w:rsidRPr="0034033C">
              <w:rPr>
                <w:sz w:val="20"/>
                <w:szCs w:val="20"/>
              </w:rPr>
              <w:t>§: 220</w:t>
            </w:r>
          </w:p>
          <w:p w14:paraId="4A5EB118" w14:textId="4A0BBC33" w:rsidR="00221225" w:rsidRPr="0034033C" w:rsidRDefault="00221225" w:rsidP="00054EA4">
            <w:pPr>
              <w:jc w:val="center"/>
              <w:rPr>
                <w:sz w:val="20"/>
                <w:szCs w:val="20"/>
              </w:rPr>
            </w:pPr>
            <w:r w:rsidRPr="0034033C">
              <w:rPr>
                <w:sz w:val="20"/>
                <w:szCs w:val="20"/>
              </w:rPr>
              <w:t>O: 1</w:t>
            </w:r>
          </w:p>
          <w:p w14:paraId="3F3FCA11" w14:textId="0D37CA57" w:rsidR="00221225" w:rsidRPr="0034033C" w:rsidRDefault="00221225" w:rsidP="00054EA4">
            <w:pPr>
              <w:jc w:val="center"/>
              <w:rPr>
                <w:sz w:val="20"/>
                <w:szCs w:val="20"/>
              </w:rPr>
            </w:pPr>
          </w:p>
          <w:p w14:paraId="305A2F1E" w14:textId="0ECE5EA1" w:rsidR="00221225" w:rsidRPr="0034033C" w:rsidRDefault="00221225" w:rsidP="00054EA4">
            <w:pPr>
              <w:jc w:val="center"/>
              <w:rPr>
                <w:sz w:val="20"/>
                <w:szCs w:val="20"/>
              </w:rPr>
            </w:pPr>
          </w:p>
          <w:p w14:paraId="1E10F9F7" w14:textId="0C524A68" w:rsidR="00221225" w:rsidRPr="0034033C" w:rsidRDefault="00221225" w:rsidP="00054EA4">
            <w:pPr>
              <w:jc w:val="center"/>
              <w:rPr>
                <w:sz w:val="20"/>
                <w:szCs w:val="20"/>
              </w:rPr>
            </w:pPr>
          </w:p>
          <w:p w14:paraId="4BFD2ACF" w14:textId="4A60156D" w:rsidR="00221225" w:rsidRPr="0034033C" w:rsidRDefault="00221225" w:rsidP="00054EA4">
            <w:pPr>
              <w:jc w:val="center"/>
              <w:rPr>
                <w:sz w:val="20"/>
                <w:szCs w:val="20"/>
              </w:rPr>
            </w:pPr>
          </w:p>
          <w:p w14:paraId="6322C259" w14:textId="4786C2AC" w:rsidR="00221225" w:rsidRPr="0034033C" w:rsidRDefault="00221225" w:rsidP="00054EA4">
            <w:pPr>
              <w:jc w:val="center"/>
              <w:rPr>
                <w:sz w:val="20"/>
                <w:szCs w:val="20"/>
              </w:rPr>
            </w:pPr>
          </w:p>
          <w:p w14:paraId="17E7215F" w14:textId="18F7E7AC" w:rsidR="00221225" w:rsidRPr="0034033C" w:rsidRDefault="00221225" w:rsidP="00054EA4">
            <w:pPr>
              <w:jc w:val="center"/>
              <w:rPr>
                <w:sz w:val="20"/>
                <w:szCs w:val="20"/>
              </w:rPr>
            </w:pPr>
          </w:p>
          <w:p w14:paraId="797F60C3" w14:textId="26B00A48" w:rsidR="00221225" w:rsidRPr="0034033C" w:rsidRDefault="00221225" w:rsidP="00054EA4">
            <w:pPr>
              <w:jc w:val="center"/>
              <w:rPr>
                <w:sz w:val="20"/>
                <w:szCs w:val="20"/>
              </w:rPr>
            </w:pPr>
          </w:p>
          <w:p w14:paraId="4A87464B" w14:textId="42A098CB" w:rsidR="00221225" w:rsidRPr="0034033C" w:rsidRDefault="00221225" w:rsidP="00054EA4">
            <w:pPr>
              <w:jc w:val="center"/>
              <w:rPr>
                <w:sz w:val="20"/>
                <w:szCs w:val="20"/>
              </w:rPr>
            </w:pPr>
          </w:p>
          <w:p w14:paraId="26126CA7" w14:textId="2BDF1265" w:rsidR="00221225" w:rsidRPr="0034033C" w:rsidRDefault="00221225" w:rsidP="00054EA4">
            <w:pPr>
              <w:jc w:val="center"/>
              <w:rPr>
                <w:sz w:val="20"/>
                <w:szCs w:val="20"/>
              </w:rPr>
            </w:pPr>
          </w:p>
          <w:p w14:paraId="27D16A5C" w14:textId="27EA11B5" w:rsidR="00221225" w:rsidRPr="0034033C" w:rsidRDefault="00221225" w:rsidP="00054EA4">
            <w:pPr>
              <w:jc w:val="center"/>
              <w:rPr>
                <w:sz w:val="20"/>
                <w:szCs w:val="20"/>
              </w:rPr>
            </w:pPr>
          </w:p>
          <w:p w14:paraId="59B60EC4" w14:textId="38615004" w:rsidR="00221225" w:rsidRPr="0034033C" w:rsidRDefault="00221225" w:rsidP="00054EA4">
            <w:pPr>
              <w:jc w:val="center"/>
              <w:rPr>
                <w:sz w:val="20"/>
                <w:szCs w:val="20"/>
              </w:rPr>
            </w:pPr>
          </w:p>
          <w:p w14:paraId="084788FE" w14:textId="3B5F1C17" w:rsidR="00221225" w:rsidRPr="0034033C" w:rsidRDefault="00221225" w:rsidP="00054EA4">
            <w:pPr>
              <w:jc w:val="center"/>
              <w:rPr>
                <w:sz w:val="20"/>
                <w:szCs w:val="20"/>
              </w:rPr>
            </w:pPr>
          </w:p>
          <w:p w14:paraId="4AC57173" w14:textId="139E337A" w:rsidR="00221225" w:rsidRPr="0034033C" w:rsidRDefault="00221225" w:rsidP="00054EA4">
            <w:pPr>
              <w:jc w:val="center"/>
              <w:rPr>
                <w:sz w:val="20"/>
                <w:szCs w:val="20"/>
              </w:rPr>
            </w:pPr>
          </w:p>
          <w:p w14:paraId="37299BF9" w14:textId="52517254" w:rsidR="00221225" w:rsidRPr="0034033C" w:rsidRDefault="00221225" w:rsidP="00054EA4">
            <w:pPr>
              <w:jc w:val="center"/>
              <w:rPr>
                <w:sz w:val="20"/>
                <w:szCs w:val="20"/>
              </w:rPr>
            </w:pPr>
          </w:p>
          <w:p w14:paraId="199BD650" w14:textId="0A796DB8" w:rsidR="00221225" w:rsidRPr="0034033C" w:rsidRDefault="00221225" w:rsidP="00054EA4">
            <w:pPr>
              <w:jc w:val="center"/>
              <w:rPr>
                <w:sz w:val="20"/>
                <w:szCs w:val="20"/>
              </w:rPr>
            </w:pPr>
          </w:p>
          <w:p w14:paraId="6F72D73A" w14:textId="23B7AC6E" w:rsidR="00221225" w:rsidRPr="0034033C" w:rsidRDefault="00221225" w:rsidP="00054EA4">
            <w:pPr>
              <w:jc w:val="center"/>
              <w:rPr>
                <w:sz w:val="20"/>
                <w:szCs w:val="20"/>
              </w:rPr>
            </w:pPr>
          </w:p>
          <w:p w14:paraId="585EC237" w14:textId="464D920B" w:rsidR="00221225" w:rsidRPr="0034033C" w:rsidRDefault="00221225" w:rsidP="00054EA4">
            <w:pPr>
              <w:jc w:val="center"/>
              <w:rPr>
                <w:sz w:val="20"/>
                <w:szCs w:val="20"/>
              </w:rPr>
            </w:pPr>
          </w:p>
          <w:p w14:paraId="28E89693" w14:textId="7DE5526D" w:rsidR="00221225" w:rsidRPr="0034033C" w:rsidRDefault="00221225" w:rsidP="00054EA4">
            <w:pPr>
              <w:jc w:val="center"/>
              <w:rPr>
                <w:sz w:val="20"/>
                <w:szCs w:val="20"/>
              </w:rPr>
            </w:pPr>
          </w:p>
          <w:p w14:paraId="6198154F" w14:textId="22765F54" w:rsidR="00221225" w:rsidRPr="0034033C" w:rsidRDefault="00221225" w:rsidP="00054EA4">
            <w:pPr>
              <w:jc w:val="center"/>
              <w:rPr>
                <w:sz w:val="20"/>
                <w:szCs w:val="20"/>
              </w:rPr>
            </w:pPr>
          </w:p>
          <w:p w14:paraId="3233D503" w14:textId="097F901C" w:rsidR="00221225" w:rsidRPr="0034033C" w:rsidRDefault="00221225" w:rsidP="00054EA4">
            <w:pPr>
              <w:jc w:val="center"/>
              <w:rPr>
                <w:sz w:val="20"/>
                <w:szCs w:val="20"/>
              </w:rPr>
            </w:pPr>
          </w:p>
          <w:p w14:paraId="7DC8489A" w14:textId="07963243" w:rsidR="00221225" w:rsidRPr="0034033C" w:rsidRDefault="00221225" w:rsidP="00054EA4">
            <w:pPr>
              <w:jc w:val="center"/>
              <w:rPr>
                <w:sz w:val="20"/>
                <w:szCs w:val="20"/>
              </w:rPr>
            </w:pPr>
          </w:p>
          <w:p w14:paraId="2812E0A0" w14:textId="77401B03" w:rsidR="00221225" w:rsidRPr="0034033C" w:rsidRDefault="00221225" w:rsidP="00054EA4">
            <w:pPr>
              <w:jc w:val="center"/>
              <w:rPr>
                <w:sz w:val="20"/>
                <w:szCs w:val="20"/>
              </w:rPr>
            </w:pPr>
          </w:p>
          <w:p w14:paraId="71592777" w14:textId="044BF74C" w:rsidR="00221225" w:rsidRPr="0034033C" w:rsidRDefault="00221225" w:rsidP="00054EA4">
            <w:pPr>
              <w:jc w:val="center"/>
              <w:rPr>
                <w:sz w:val="20"/>
                <w:szCs w:val="20"/>
              </w:rPr>
            </w:pPr>
          </w:p>
          <w:p w14:paraId="376526EC" w14:textId="54843717" w:rsidR="00221225" w:rsidRPr="0034033C" w:rsidRDefault="00221225" w:rsidP="00054EA4">
            <w:pPr>
              <w:jc w:val="center"/>
              <w:rPr>
                <w:sz w:val="20"/>
                <w:szCs w:val="20"/>
              </w:rPr>
            </w:pPr>
            <w:r w:rsidRPr="0034033C">
              <w:rPr>
                <w:sz w:val="20"/>
                <w:szCs w:val="20"/>
              </w:rPr>
              <w:t>§: 220</w:t>
            </w:r>
          </w:p>
          <w:p w14:paraId="6F4248B1" w14:textId="5FC6A869" w:rsidR="00221225" w:rsidRPr="0034033C" w:rsidRDefault="00221225" w:rsidP="00054EA4">
            <w:pPr>
              <w:jc w:val="center"/>
              <w:rPr>
                <w:sz w:val="20"/>
                <w:szCs w:val="20"/>
              </w:rPr>
            </w:pPr>
            <w:r w:rsidRPr="0034033C">
              <w:rPr>
                <w:sz w:val="20"/>
                <w:szCs w:val="20"/>
              </w:rPr>
              <w:t>O: 2</w:t>
            </w:r>
          </w:p>
          <w:p w14:paraId="6337A686" w14:textId="68FC4F79" w:rsidR="00221225" w:rsidRPr="0034033C" w:rsidRDefault="00221225" w:rsidP="00054EA4">
            <w:pPr>
              <w:jc w:val="center"/>
              <w:rPr>
                <w:sz w:val="20"/>
                <w:szCs w:val="20"/>
              </w:rPr>
            </w:pPr>
          </w:p>
          <w:p w14:paraId="3281CB45" w14:textId="385FE8A3" w:rsidR="00221225" w:rsidRPr="0034033C" w:rsidRDefault="00221225" w:rsidP="00054EA4">
            <w:pPr>
              <w:jc w:val="center"/>
              <w:rPr>
                <w:sz w:val="20"/>
                <w:szCs w:val="20"/>
              </w:rPr>
            </w:pPr>
          </w:p>
          <w:p w14:paraId="526C957F" w14:textId="2AB012A3" w:rsidR="00221225" w:rsidRPr="0034033C" w:rsidRDefault="00221225" w:rsidP="00054EA4">
            <w:pPr>
              <w:jc w:val="center"/>
              <w:rPr>
                <w:sz w:val="20"/>
                <w:szCs w:val="20"/>
              </w:rPr>
            </w:pPr>
          </w:p>
          <w:p w14:paraId="3FC7C777" w14:textId="6E3BE84F" w:rsidR="00221225" w:rsidRPr="0034033C" w:rsidRDefault="00221225" w:rsidP="00054EA4">
            <w:pPr>
              <w:jc w:val="center"/>
              <w:rPr>
                <w:sz w:val="20"/>
                <w:szCs w:val="20"/>
              </w:rPr>
            </w:pPr>
          </w:p>
          <w:p w14:paraId="0B4C14DD" w14:textId="2F923EE5" w:rsidR="00221225" w:rsidRPr="0034033C" w:rsidRDefault="00221225" w:rsidP="00054EA4">
            <w:pPr>
              <w:jc w:val="center"/>
              <w:rPr>
                <w:sz w:val="20"/>
                <w:szCs w:val="20"/>
              </w:rPr>
            </w:pPr>
          </w:p>
          <w:p w14:paraId="18839FE0" w14:textId="77777777" w:rsidR="003349CF" w:rsidRPr="0034033C" w:rsidRDefault="003349CF" w:rsidP="00054EA4">
            <w:pPr>
              <w:jc w:val="center"/>
              <w:rPr>
                <w:sz w:val="20"/>
                <w:szCs w:val="20"/>
              </w:rPr>
            </w:pPr>
          </w:p>
          <w:p w14:paraId="3FE9CDC4" w14:textId="77777777" w:rsidR="00221225" w:rsidRPr="0034033C" w:rsidRDefault="00221225" w:rsidP="00054EA4">
            <w:pPr>
              <w:jc w:val="center"/>
              <w:rPr>
                <w:sz w:val="20"/>
                <w:szCs w:val="20"/>
              </w:rPr>
            </w:pPr>
          </w:p>
          <w:p w14:paraId="2C909B5E" w14:textId="41A2D871" w:rsidR="00660380" w:rsidRPr="0034033C" w:rsidRDefault="00221225" w:rsidP="00054EA4">
            <w:pPr>
              <w:jc w:val="center"/>
              <w:rPr>
                <w:sz w:val="20"/>
                <w:szCs w:val="20"/>
              </w:rPr>
            </w:pPr>
            <w:r w:rsidRPr="0034033C">
              <w:rPr>
                <w:sz w:val="20"/>
                <w:szCs w:val="20"/>
              </w:rPr>
              <w:t>§: 221</w:t>
            </w:r>
          </w:p>
          <w:p w14:paraId="1F564D7B" w14:textId="4CE726C6" w:rsidR="00221225" w:rsidRPr="0034033C" w:rsidRDefault="00221225" w:rsidP="00054EA4">
            <w:pPr>
              <w:jc w:val="center"/>
              <w:rPr>
                <w:sz w:val="20"/>
                <w:szCs w:val="20"/>
              </w:rPr>
            </w:pPr>
          </w:p>
          <w:p w14:paraId="5AC75185" w14:textId="2B8F421F" w:rsidR="00221225" w:rsidRPr="0034033C" w:rsidRDefault="00221225" w:rsidP="00054EA4">
            <w:pPr>
              <w:jc w:val="center"/>
              <w:rPr>
                <w:sz w:val="20"/>
                <w:szCs w:val="20"/>
              </w:rPr>
            </w:pPr>
          </w:p>
          <w:p w14:paraId="31E85AD5" w14:textId="39F1605E" w:rsidR="00221225" w:rsidRPr="0034033C" w:rsidRDefault="00221225" w:rsidP="00054EA4">
            <w:pPr>
              <w:jc w:val="center"/>
              <w:rPr>
                <w:sz w:val="20"/>
                <w:szCs w:val="20"/>
              </w:rPr>
            </w:pPr>
          </w:p>
          <w:p w14:paraId="7C0AB875" w14:textId="42535731" w:rsidR="00221225" w:rsidRPr="0034033C" w:rsidRDefault="00221225" w:rsidP="00054EA4">
            <w:pPr>
              <w:jc w:val="center"/>
              <w:rPr>
                <w:sz w:val="20"/>
                <w:szCs w:val="20"/>
              </w:rPr>
            </w:pPr>
          </w:p>
          <w:p w14:paraId="1244C1DA" w14:textId="72CD93DF" w:rsidR="00221225" w:rsidRPr="0034033C" w:rsidRDefault="00221225" w:rsidP="00054EA4">
            <w:pPr>
              <w:jc w:val="center"/>
              <w:rPr>
                <w:sz w:val="20"/>
                <w:szCs w:val="20"/>
              </w:rPr>
            </w:pPr>
          </w:p>
          <w:p w14:paraId="53AEBD62" w14:textId="71A43DAD" w:rsidR="00221225" w:rsidRPr="0034033C" w:rsidRDefault="00221225" w:rsidP="00054EA4">
            <w:pPr>
              <w:jc w:val="center"/>
              <w:rPr>
                <w:sz w:val="20"/>
                <w:szCs w:val="20"/>
              </w:rPr>
            </w:pPr>
          </w:p>
          <w:p w14:paraId="44DF1753" w14:textId="3D8EA032" w:rsidR="00221225" w:rsidRPr="0034033C" w:rsidRDefault="00221225" w:rsidP="00054EA4">
            <w:pPr>
              <w:jc w:val="center"/>
              <w:rPr>
                <w:sz w:val="20"/>
                <w:szCs w:val="20"/>
              </w:rPr>
            </w:pPr>
          </w:p>
          <w:p w14:paraId="23A47E39" w14:textId="788B254C" w:rsidR="00221225" w:rsidRPr="0034033C" w:rsidRDefault="00221225" w:rsidP="00054EA4">
            <w:pPr>
              <w:jc w:val="center"/>
              <w:rPr>
                <w:sz w:val="20"/>
                <w:szCs w:val="20"/>
              </w:rPr>
            </w:pPr>
          </w:p>
          <w:p w14:paraId="0D22D796" w14:textId="0CB55C74" w:rsidR="00221225" w:rsidRPr="0034033C" w:rsidRDefault="00221225" w:rsidP="00054EA4">
            <w:pPr>
              <w:jc w:val="center"/>
              <w:rPr>
                <w:sz w:val="20"/>
                <w:szCs w:val="20"/>
              </w:rPr>
            </w:pPr>
          </w:p>
          <w:p w14:paraId="24A88225" w14:textId="6F957B2A" w:rsidR="00221225" w:rsidRPr="0034033C" w:rsidRDefault="00221225" w:rsidP="00054EA4">
            <w:pPr>
              <w:jc w:val="center"/>
              <w:rPr>
                <w:sz w:val="20"/>
                <w:szCs w:val="20"/>
              </w:rPr>
            </w:pPr>
          </w:p>
          <w:p w14:paraId="54A2DD2A" w14:textId="070B651C" w:rsidR="00221225" w:rsidRPr="0034033C" w:rsidRDefault="00221225" w:rsidP="00054EA4">
            <w:pPr>
              <w:jc w:val="center"/>
              <w:rPr>
                <w:sz w:val="20"/>
                <w:szCs w:val="20"/>
              </w:rPr>
            </w:pPr>
          </w:p>
          <w:p w14:paraId="5B329646" w14:textId="77777777" w:rsidR="00221225" w:rsidRPr="0034033C" w:rsidRDefault="00221225" w:rsidP="00054EA4">
            <w:pPr>
              <w:jc w:val="center"/>
              <w:rPr>
                <w:sz w:val="20"/>
                <w:szCs w:val="20"/>
              </w:rPr>
            </w:pPr>
          </w:p>
          <w:p w14:paraId="5737DB0D" w14:textId="6988C67E" w:rsidR="00660380" w:rsidRPr="0034033C" w:rsidRDefault="00221225" w:rsidP="00054EA4">
            <w:pPr>
              <w:jc w:val="center"/>
              <w:rPr>
                <w:sz w:val="20"/>
                <w:szCs w:val="20"/>
              </w:rPr>
            </w:pPr>
            <w:r w:rsidRPr="0034033C">
              <w:rPr>
                <w:sz w:val="20"/>
                <w:szCs w:val="20"/>
              </w:rPr>
              <w:t>§: 222</w:t>
            </w:r>
          </w:p>
          <w:p w14:paraId="3F33AFE8" w14:textId="3CF032D8" w:rsidR="00221225" w:rsidRPr="0034033C" w:rsidRDefault="00221225" w:rsidP="00054EA4">
            <w:pPr>
              <w:jc w:val="center"/>
              <w:rPr>
                <w:sz w:val="20"/>
                <w:szCs w:val="20"/>
              </w:rPr>
            </w:pPr>
          </w:p>
          <w:p w14:paraId="65DB60F5" w14:textId="2C2384B3" w:rsidR="00221225" w:rsidRPr="0034033C" w:rsidRDefault="00221225" w:rsidP="00054EA4">
            <w:pPr>
              <w:jc w:val="center"/>
              <w:rPr>
                <w:sz w:val="20"/>
                <w:szCs w:val="20"/>
              </w:rPr>
            </w:pPr>
          </w:p>
          <w:p w14:paraId="69A69DDE" w14:textId="38033B7E" w:rsidR="00221225" w:rsidRPr="0034033C" w:rsidRDefault="00221225" w:rsidP="00054EA4">
            <w:pPr>
              <w:jc w:val="center"/>
              <w:rPr>
                <w:sz w:val="20"/>
                <w:szCs w:val="20"/>
              </w:rPr>
            </w:pPr>
          </w:p>
          <w:p w14:paraId="6F0E358D" w14:textId="0F2947D4" w:rsidR="00221225" w:rsidRPr="0034033C" w:rsidRDefault="00221225" w:rsidP="00054EA4">
            <w:pPr>
              <w:jc w:val="center"/>
              <w:rPr>
                <w:sz w:val="20"/>
                <w:szCs w:val="20"/>
              </w:rPr>
            </w:pPr>
          </w:p>
          <w:p w14:paraId="3DB54F2E" w14:textId="77777777" w:rsidR="00221225" w:rsidRPr="0034033C" w:rsidRDefault="00221225" w:rsidP="00054EA4">
            <w:pPr>
              <w:jc w:val="center"/>
              <w:rPr>
                <w:sz w:val="20"/>
                <w:szCs w:val="20"/>
              </w:rPr>
            </w:pPr>
          </w:p>
          <w:p w14:paraId="3E2956ED" w14:textId="7A3234AA" w:rsidR="00660380" w:rsidRPr="0034033C" w:rsidRDefault="00221225" w:rsidP="00054EA4">
            <w:pPr>
              <w:jc w:val="center"/>
              <w:rPr>
                <w:sz w:val="20"/>
                <w:szCs w:val="20"/>
              </w:rPr>
            </w:pPr>
            <w:r w:rsidRPr="0034033C">
              <w:rPr>
                <w:sz w:val="20"/>
                <w:szCs w:val="20"/>
              </w:rPr>
              <w:t>§: 223</w:t>
            </w:r>
          </w:p>
          <w:p w14:paraId="731B4D2C" w14:textId="796C9514" w:rsidR="00221225" w:rsidRPr="0034033C" w:rsidRDefault="00221225" w:rsidP="00054EA4">
            <w:pPr>
              <w:jc w:val="center"/>
              <w:rPr>
                <w:sz w:val="20"/>
                <w:szCs w:val="20"/>
              </w:rPr>
            </w:pPr>
          </w:p>
          <w:p w14:paraId="55A02975" w14:textId="7C635DD1" w:rsidR="00221225" w:rsidRPr="0034033C" w:rsidRDefault="00221225" w:rsidP="00054EA4">
            <w:pPr>
              <w:jc w:val="center"/>
              <w:rPr>
                <w:sz w:val="20"/>
                <w:szCs w:val="20"/>
              </w:rPr>
            </w:pPr>
          </w:p>
          <w:p w14:paraId="0B1325D9" w14:textId="789FA050" w:rsidR="00221225" w:rsidRPr="0034033C" w:rsidRDefault="00221225" w:rsidP="00054EA4">
            <w:pPr>
              <w:jc w:val="center"/>
              <w:rPr>
                <w:sz w:val="20"/>
                <w:szCs w:val="20"/>
              </w:rPr>
            </w:pPr>
          </w:p>
          <w:p w14:paraId="1ED61CE4" w14:textId="171F2C2D" w:rsidR="00221225" w:rsidRPr="0034033C" w:rsidRDefault="00221225" w:rsidP="00054EA4">
            <w:pPr>
              <w:jc w:val="center"/>
              <w:rPr>
                <w:sz w:val="20"/>
                <w:szCs w:val="20"/>
              </w:rPr>
            </w:pPr>
          </w:p>
          <w:p w14:paraId="21EE698E" w14:textId="525430B2" w:rsidR="00221225" w:rsidRPr="0034033C" w:rsidRDefault="00221225" w:rsidP="00054EA4">
            <w:pPr>
              <w:jc w:val="center"/>
              <w:rPr>
                <w:sz w:val="20"/>
                <w:szCs w:val="20"/>
              </w:rPr>
            </w:pPr>
          </w:p>
          <w:p w14:paraId="02DCFAC7" w14:textId="728D5D29" w:rsidR="00221225" w:rsidRPr="0034033C" w:rsidRDefault="00221225" w:rsidP="00054EA4">
            <w:pPr>
              <w:jc w:val="center"/>
              <w:rPr>
                <w:sz w:val="20"/>
                <w:szCs w:val="20"/>
              </w:rPr>
            </w:pPr>
          </w:p>
          <w:p w14:paraId="343BE8EE" w14:textId="7963C6C1" w:rsidR="00221225" w:rsidRPr="0034033C" w:rsidRDefault="00221225" w:rsidP="00054EA4">
            <w:pPr>
              <w:jc w:val="center"/>
              <w:rPr>
                <w:sz w:val="20"/>
                <w:szCs w:val="20"/>
              </w:rPr>
            </w:pPr>
          </w:p>
          <w:p w14:paraId="03CCC138" w14:textId="77777777" w:rsidR="00221225" w:rsidRPr="0034033C" w:rsidRDefault="00221225" w:rsidP="00054EA4">
            <w:pPr>
              <w:jc w:val="center"/>
              <w:rPr>
                <w:sz w:val="20"/>
                <w:szCs w:val="20"/>
              </w:rPr>
            </w:pPr>
          </w:p>
          <w:p w14:paraId="5B8C416B" w14:textId="77777777" w:rsidR="00A8699B" w:rsidRPr="0034033C" w:rsidRDefault="00221225" w:rsidP="00054EA4">
            <w:pPr>
              <w:jc w:val="center"/>
              <w:rPr>
                <w:sz w:val="20"/>
                <w:szCs w:val="20"/>
              </w:rPr>
            </w:pPr>
            <w:r w:rsidRPr="0034033C">
              <w:rPr>
                <w:sz w:val="20"/>
                <w:szCs w:val="20"/>
              </w:rPr>
              <w:t>§: 225</w:t>
            </w:r>
          </w:p>
          <w:p w14:paraId="2DFD105F" w14:textId="77777777" w:rsidR="00221225" w:rsidRPr="0034033C" w:rsidRDefault="00221225" w:rsidP="00054EA4">
            <w:pPr>
              <w:jc w:val="center"/>
              <w:rPr>
                <w:sz w:val="20"/>
                <w:szCs w:val="20"/>
              </w:rPr>
            </w:pPr>
          </w:p>
          <w:p w14:paraId="584CACA9" w14:textId="77777777" w:rsidR="00221225" w:rsidRPr="0034033C" w:rsidRDefault="00221225" w:rsidP="00054EA4">
            <w:pPr>
              <w:jc w:val="center"/>
              <w:rPr>
                <w:sz w:val="20"/>
                <w:szCs w:val="20"/>
              </w:rPr>
            </w:pPr>
          </w:p>
          <w:p w14:paraId="68D391CF" w14:textId="77777777" w:rsidR="00221225" w:rsidRPr="0034033C" w:rsidRDefault="00221225" w:rsidP="00054EA4">
            <w:pPr>
              <w:jc w:val="center"/>
              <w:rPr>
                <w:sz w:val="20"/>
                <w:szCs w:val="20"/>
              </w:rPr>
            </w:pPr>
          </w:p>
          <w:p w14:paraId="5DDF7550" w14:textId="77777777" w:rsidR="00221225" w:rsidRPr="0034033C" w:rsidRDefault="00221225" w:rsidP="00054EA4">
            <w:pPr>
              <w:jc w:val="center"/>
              <w:rPr>
                <w:sz w:val="20"/>
                <w:szCs w:val="20"/>
              </w:rPr>
            </w:pPr>
            <w:r w:rsidRPr="0034033C">
              <w:rPr>
                <w:sz w:val="20"/>
                <w:szCs w:val="20"/>
              </w:rPr>
              <w:t>§: 226</w:t>
            </w:r>
          </w:p>
          <w:p w14:paraId="1CF23D67" w14:textId="77777777" w:rsidR="00221225" w:rsidRPr="0034033C" w:rsidRDefault="00221225" w:rsidP="00054EA4">
            <w:pPr>
              <w:jc w:val="center"/>
              <w:rPr>
                <w:sz w:val="20"/>
                <w:szCs w:val="20"/>
              </w:rPr>
            </w:pPr>
          </w:p>
          <w:p w14:paraId="35DC5FCC" w14:textId="77777777" w:rsidR="00221225" w:rsidRPr="0034033C" w:rsidRDefault="00221225" w:rsidP="00054EA4">
            <w:pPr>
              <w:jc w:val="center"/>
              <w:rPr>
                <w:sz w:val="20"/>
                <w:szCs w:val="20"/>
              </w:rPr>
            </w:pPr>
          </w:p>
          <w:p w14:paraId="44CFA251" w14:textId="1FAFE99F" w:rsidR="00221225" w:rsidRPr="0034033C" w:rsidRDefault="00221225" w:rsidP="00054EA4">
            <w:pPr>
              <w:jc w:val="center"/>
              <w:rPr>
                <w:sz w:val="20"/>
                <w:szCs w:val="20"/>
              </w:rPr>
            </w:pPr>
          </w:p>
          <w:p w14:paraId="3AA22EC9" w14:textId="77777777" w:rsidR="00221225" w:rsidRPr="0034033C" w:rsidRDefault="00221225" w:rsidP="00054EA4">
            <w:pPr>
              <w:jc w:val="center"/>
              <w:rPr>
                <w:sz w:val="20"/>
                <w:szCs w:val="20"/>
              </w:rPr>
            </w:pPr>
          </w:p>
          <w:p w14:paraId="214666B7" w14:textId="13C1C382" w:rsidR="00221225" w:rsidRPr="0034033C" w:rsidRDefault="00221225" w:rsidP="00054EA4">
            <w:pPr>
              <w:jc w:val="center"/>
              <w:rPr>
                <w:sz w:val="20"/>
                <w:szCs w:val="20"/>
              </w:rPr>
            </w:pPr>
            <w:r w:rsidRPr="0034033C">
              <w:rPr>
                <w:sz w:val="20"/>
                <w:szCs w:val="20"/>
              </w:rPr>
              <w:t>§: 227</w:t>
            </w:r>
          </w:p>
        </w:tc>
        <w:tc>
          <w:tcPr>
            <w:tcW w:w="4536" w:type="dxa"/>
          </w:tcPr>
          <w:p w14:paraId="766F7E54" w14:textId="77777777" w:rsidR="00054EA4" w:rsidRPr="0034033C" w:rsidRDefault="00054EA4" w:rsidP="00054EA4">
            <w:pPr>
              <w:jc w:val="both"/>
              <w:rPr>
                <w:sz w:val="20"/>
                <w:szCs w:val="20"/>
              </w:rPr>
            </w:pPr>
            <w:r w:rsidRPr="0034033C">
              <w:rPr>
                <w:sz w:val="20"/>
                <w:szCs w:val="20"/>
              </w:rPr>
              <w:lastRenderedPageBreak/>
              <w:t>Na účely tohto zákona sa rozumie</w:t>
            </w:r>
          </w:p>
          <w:p w14:paraId="34A70000" w14:textId="2E4E645D" w:rsidR="00054EA4" w:rsidRPr="0034033C" w:rsidRDefault="00054EA4" w:rsidP="00054EA4">
            <w:pPr>
              <w:jc w:val="both"/>
              <w:rPr>
                <w:sz w:val="20"/>
                <w:szCs w:val="20"/>
              </w:rPr>
            </w:pPr>
            <w:r w:rsidRPr="0034033C">
              <w:rPr>
                <w:sz w:val="20"/>
                <w:szCs w:val="20"/>
              </w:rPr>
              <w:t xml:space="preserve"> (...) </w:t>
            </w:r>
          </w:p>
          <w:p w14:paraId="319511F9" w14:textId="3C487325" w:rsidR="00054EA4" w:rsidRPr="0034033C" w:rsidRDefault="00054EA4" w:rsidP="00054EA4">
            <w:pPr>
              <w:jc w:val="both"/>
              <w:rPr>
                <w:sz w:val="20"/>
                <w:szCs w:val="20"/>
              </w:rPr>
            </w:pPr>
            <w:r w:rsidRPr="0034033C">
              <w:rPr>
                <w:sz w:val="20"/>
                <w:szCs w:val="20"/>
              </w:rPr>
              <w:t>b) mediáciou mimosúdne sprostredkovanie riešenia sporu medzi poškodeným a obvineným.</w:t>
            </w:r>
          </w:p>
          <w:p w14:paraId="427622EA" w14:textId="492647FE" w:rsidR="000569C6" w:rsidRPr="0034033C" w:rsidRDefault="000569C6" w:rsidP="00054EA4">
            <w:pPr>
              <w:jc w:val="both"/>
              <w:rPr>
                <w:sz w:val="20"/>
                <w:szCs w:val="20"/>
              </w:rPr>
            </w:pPr>
          </w:p>
          <w:p w14:paraId="5CA4C512" w14:textId="1CB0E048" w:rsidR="000569C6" w:rsidRPr="0034033C" w:rsidRDefault="000569C6" w:rsidP="00054EA4">
            <w:pPr>
              <w:jc w:val="both"/>
              <w:rPr>
                <w:sz w:val="20"/>
                <w:szCs w:val="20"/>
              </w:rPr>
            </w:pPr>
            <w:r w:rsidRPr="0034033C">
              <w:rPr>
                <w:sz w:val="20"/>
                <w:szCs w:val="20"/>
              </w:rPr>
              <w:t>Orgány činné v trestnom konaní</w:t>
            </w:r>
            <w:r w:rsidRPr="0034033C">
              <w:rPr>
                <w:sz w:val="20"/>
                <w:szCs w:val="20"/>
                <w:vertAlign w:val="superscript"/>
              </w:rPr>
              <w:t>3</w:t>
            </w:r>
            <w:r w:rsidRPr="0034033C">
              <w:rPr>
                <w:sz w:val="20"/>
                <w:szCs w:val="20"/>
              </w:rPr>
              <w:t>) informujú probačného a mediačného úradníka o prípadoch, ktoré sú vhodné na vykonanie mediácie, a najmä v konaní proti mladistvým postupujú tak, aby sa mediácia mohla využiť od vznesenia obvinenia.</w:t>
            </w:r>
          </w:p>
          <w:p w14:paraId="407B29C4" w14:textId="77777777" w:rsidR="00054EA4" w:rsidRPr="0034033C" w:rsidRDefault="00054EA4" w:rsidP="00054EA4">
            <w:pPr>
              <w:jc w:val="both"/>
              <w:rPr>
                <w:sz w:val="20"/>
                <w:szCs w:val="20"/>
              </w:rPr>
            </w:pPr>
          </w:p>
          <w:p w14:paraId="7CF2655C" w14:textId="6E52C5BA" w:rsidR="00054EA4" w:rsidRPr="0034033C" w:rsidRDefault="000569C6" w:rsidP="00054EA4">
            <w:pPr>
              <w:jc w:val="both"/>
              <w:rPr>
                <w:sz w:val="20"/>
                <w:szCs w:val="20"/>
              </w:rPr>
            </w:pPr>
            <w:r w:rsidRPr="0034033C">
              <w:rPr>
                <w:b/>
                <w:bCs/>
                <w:sz w:val="20"/>
                <w:szCs w:val="20"/>
              </w:rPr>
              <w:t>Mediácia v trestnom konaní a v priestupkovom konaní sa vykonáva so súhlasom obvineného a poškodeného, ktorí tento súhlas môžu vziať späť.</w:t>
            </w:r>
            <w:r w:rsidRPr="0034033C">
              <w:rPr>
                <w:sz w:val="20"/>
                <w:szCs w:val="20"/>
              </w:rPr>
              <w:t xml:space="preserve"> Ak je obvineným mladistvý, na vykonanie mediácie je potrebný aj súhlas jeho zákonného zástupcu. </w:t>
            </w:r>
          </w:p>
          <w:p w14:paraId="7A2771EE" w14:textId="25974271" w:rsidR="00054EA4" w:rsidRPr="0034033C" w:rsidRDefault="00054EA4" w:rsidP="00054EA4">
            <w:pPr>
              <w:jc w:val="both"/>
              <w:rPr>
                <w:sz w:val="20"/>
                <w:szCs w:val="20"/>
              </w:rPr>
            </w:pPr>
            <w:r w:rsidRPr="0034033C">
              <w:rPr>
                <w:sz w:val="20"/>
                <w:szCs w:val="20"/>
              </w:rPr>
              <w:t>Na začiatku mediácie poučí probačný a mediačný úradník obvineného a poškodeného o podstate a podmienkach mediácie.</w:t>
            </w:r>
          </w:p>
          <w:p w14:paraId="718DB33A" w14:textId="77777777" w:rsidR="00054EA4" w:rsidRPr="0034033C" w:rsidRDefault="00054EA4" w:rsidP="00054EA4">
            <w:pPr>
              <w:jc w:val="both"/>
              <w:rPr>
                <w:sz w:val="20"/>
                <w:szCs w:val="20"/>
              </w:rPr>
            </w:pPr>
          </w:p>
          <w:p w14:paraId="1D737F62" w14:textId="4050524F" w:rsidR="000569C6" w:rsidRPr="0034033C" w:rsidRDefault="000569C6" w:rsidP="00054EA4">
            <w:pPr>
              <w:jc w:val="both"/>
              <w:rPr>
                <w:sz w:val="20"/>
                <w:szCs w:val="20"/>
              </w:rPr>
            </w:pPr>
            <w:r w:rsidRPr="0034033C">
              <w:rPr>
                <w:sz w:val="20"/>
                <w:szCs w:val="20"/>
              </w:rPr>
              <w:t>(1)</w:t>
            </w:r>
            <w:r w:rsidR="00660380" w:rsidRPr="0034033C">
              <w:rPr>
                <w:sz w:val="20"/>
                <w:szCs w:val="20"/>
              </w:rPr>
              <w:t xml:space="preserve"> </w:t>
            </w:r>
            <w:r w:rsidRPr="0034033C">
              <w:rPr>
                <w:sz w:val="20"/>
                <w:szCs w:val="20"/>
              </w:rPr>
              <w:t xml:space="preserve">Trestné stíhanie pre trestný čin ublíženia na zdraví podľa § 157 a 158, ohrozovania pohlavnou chorobou podľa § 167, neposkytnutia pomoci podľa § 177 a 178, porušovania domovej slobody podľa § 194, ochrany súkromia v obydlí podľa § 194a, porušovania tajomstva prepravovaných správ podľa § 196 a 197, krádeže podľa § 212, sprenevery podľa § 213, neoprávneného užívania cudzej veci podľa § 215, neoprávneného používania cudzieho motorového vozidla podľa § 216 a 217, neoprávneného zásahu do práva k domu, bytu alebo nebytovému priestoru podľa § 218, </w:t>
            </w:r>
            <w:r w:rsidRPr="0034033C">
              <w:rPr>
                <w:sz w:val="20"/>
                <w:szCs w:val="20"/>
              </w:rPr>
              <w:lastRenderedPageBreak/>
              <w:t>neoprávneného vyrobenia a používania platobného prostriedku podľa § 219, podvodu podľa § 221, úžery podľa § 235, zatajenia veci podľa § 236, porušovania povinností pri správe cudzieho majetku podľa § 237 a 238, poškodzovania veriteľa podľa § 239, zvýhodňovania veriteľa podľa § 240, poškodzovania cudzej veci podľa § 245 a 246, poškodenia a zneužitia záznamu na nosiči informácií podľa § 247, porušovania autorského práva podľa § 283, krivého obvinenia podľa § 345, nebezpečného prenasledovania podľa § 360a, ohovárania podľa § 373, poškodzovania cudzích práv podľa § 375 Trestného zákona proti tomu, kto je vo vzťahu k poškodenému osobou, voči ktorej by mal poškodený ako svedok právo odoprieť výpoveď, ako aj pre trestný čin opilstva podľa § 363 Trestného zákona, ak inak vykazuje znaky skutkovej podstaty niektorého z týchto trestných činov, možno začať a v už začatom trestnom stíhaní pokračovať iba so súhlasom poškodeného. Ak je poškodených jedným skutkom niekoľko, stačí súhlas len jedného z nich.</w:t>
            </w:r>
          </w:p>
          <w:p w14:paraId="4ED7E91C" w14:textId="77777777" w:rsidR="00A8699B" w:rsidRPr="0034033C" w:rsidRDefault="00A8699B" w:rsidP="00A8699B">
            <w:pPr>
              <w:jc w:val="both"/>
              <w:rPr>
                <w:sz w:val="20"/>
                <w:szCs w:val="20"/>
              </w:rPr>
            </w:pPr>
          </w:p>
          <w:p w14:paraId="6227546B" w14:textId="3C944FD2" w:rsidR="00054EA4" w:rsidRPr="0034033C" w:rsidRDefault="00A8699B" w:rsidP="00A8699B">
            <w:pPr>
              <w:jc w:val="both"/>
              <w:rPr>
                <w:sz w:val="20"/>
                <w:szCs w:val="20"/>
              </w:rPr>
            </w:pPr>
            <w:r w:rsidRPr="0034033C">
              <w:rPr>
                <w:sz w:val="20"/>
                <w:szCs w:val="20"/>
              </w:rPr>
              <w:t>(2)</w:t>
            </w:r>
            <w:r w:rsidR="00E2455A" w:rsidRPr="0034033C">
              <w:rPr>
                <w:sz w:val="20"/>
                <w:szCs w:val="20"/>
              </w:rPr>
              <w:t xml:space="preserve"> </w:t>
            </w:r>
            <w:r w:rsidRPr="0034033C">
              <w:rPr>
                <w:sz w:val="20"/>
                <w:szCs w:val="20"/>
              </w:rPr>
              <w:t xml:space="preserve">Ustanovenie odseku 1 sa nepoužije, ak takým činom bola spôsobená smrť alebo poškodeným je štát, obec, vyšší územný celok </w:t>
            </w:r>
            <w:r w:rsidRPr="0034033C">
              <w:rPr>
                <w:b/>
                <w:bCs/>
                <w:sz w:val="20"/>
                <w:szCs w:val="20"/>
              </w:rPr>
              <w:t>alebo</w:t>
            </w:r>
            <w:r w:rsidRPr="0034033C">
              <w:rPr>
                <w:sz w:val="20"/>
                <w:szCs w:val="20"/>
              </w:rPr>
              <w:t xml:space="preserve"> právnická osoba.</w:t>
            </w:r>
          </w:p>
          <w:p w14:paraId="19DE68F6" w14:textId="77777777" w:rsidR="00054EA4" w:rsidRPr="0034033C" w:rsidRDefault="00054EA4" w:rsidP="00054EA4">
            <w:pPr>
              <w:jc w:val="both"/>
              <w:rPr>
                <w:sz w:val="20"/>
                <w:szCs w:val="20"/>
              </w:rPr>
            </w:pPr>
          </w:p>
          <w:p w14:paraId="046D61EA" w14:textId="7FC078C3" w:rsidR="00054EA4" w:rsidRPr="0034033C" w:rsidRDefault="00054EA4" w:rsidP="00054EA4">
            <w:pPr>
              <w:jc w:val="both"/>
              <w:rPr>
                <w:sz w:val="20"/>
                <w:szCs w:val="20"/>
              </w:rPr>
            </w:pPr>
          </w:p>
          <w:p w14:paraId="15E5DAF0" w14:textId="77777777" w:rsidR="00A8699B" w:rsidRPr="0034033C" w:rsidRDefault="00A8699B" w:rsidP="00054EA4">
            <w:pPr>
              <w:jc w:val="both"/>
              <w:rPr>
                <w:sz w:val="20"/>
                <w:szCs w:val="20"/>
              </w:rPr>
            </w:pPr>
          </w:p>
          <w:p w14:paraId="7890C712" w14:textId="151AE994" w:rsidR="00054EA4" w:rsidRPr="0034033C" w:rsidRDefault="00054EA4" w:rsidP="00054EA4">
            <w:pPr>
              <w:jc w:val="both"/>
              <w:rPr>
                <w:sz w:val="20"/>
                <w:szCs w:val="20"/>
              </w:rPr>
            </w:pPr>
            <w:r w:rsidRPr="0034033C">
              <w:rPr>
                <w:sz w:val="20"/>
                <w:szCs w:val="20"/>
              </w:rPr>
              <w:t>(1) Poškodený oznámi prejav vôle podľa § 211 ods. 1 prokurátorovi alebo policajtovi písomne alebo ústne do zápisnice.</w:t>
            </w:r>
          </w:p>
          <w:p w14:paraId="498437E9" w14:textId="76AD355F" w:rsidR="00054EA4" w:rsidRPr="0034033C" w:rsidRDefault="00054EA4" w:rsidP="00054EA4">
            <w:pPr>
              <w:jc w:val="both"/>
              <w:rPr>
                <w:sz w:val="20"/>
                <w:szCs w:val="20"/>
              </w:rPr>
            </w:pPr>
            <w:r w:rsidRPr="0034033C">
              <w:rPr>
                <w:sz w:val="20"/>
                <w:szCs w:val="20"/>
              </w:rPr>
              <w:t>(2) Súhlas s trestným stíhaním môže poškodený výslovným vyhlásením vziať kedykoľvek späť, a to až dovtedy, kým sa odvolací súd odoberie na záverečnú poradu.</w:t>
            </w:r>
          </w:p>
          <w:p w14:paraId="63F6DBB1" w14:textId="77777777" w:rsidR="00054EA4" w:rsidRPr="0034033C" w:rsidRDefault="00054EA4" w:rsidP="00054EA4">
            <w:pPr>
              <w:jc w:val="both"/>
              <w:rPr>
                <w:sz w:val="20"/>
                <w:szCs w:val="20"/>
              </w:rPr>
            </w:pPr>
          </w:p>
          <w:p w14:paraId="6EBA03B6" w14:textId="345CB775" w:rsidR="00054EA4" w:rsidRPr="0034033C" w:rsidRDefault="00054EA4" w:rsidP="00054EA4">
            <w:pPr>
              <w:jc w:val="both"/>
              <w:rPr>
                <w:sz w:val="20"/>
                <w:szCs w:val="20"/>
              </w:rPr>
            </w:pPr>
            <w:r w:rsidRPr="0034033C">
              <w:rPr>
                <w:sz w:val="20"/>
                <w:szCs w:val="20"/>
              </w:rPr>
              <w:t>(3) Súhlas výslovne odopretý alebo vzatý späť možno znovu udeliť, iba ak z okolností prípadu je zrejmé, že odopretie súhlasu alebo späťvzatie súhlasu bolo vykonané v tiesni pod vplyvom vyhrážky, nátlaku, odkázanosti alebo podriadenosti.</w:t>
            </w:r>
          </w:p>
          <w:p w14:paraId="0777FADB" w14:textId="77777777" w:rsidR="00054EA4" w:rsidRPr="0034033C" w:rsidRDefault="00054EA4" w:rsidP="00054EA4">
            <w:pPr>
              <w:jc w:val="both"/>
              <w:rPr>
                <w:sz w:val="20"/>
                <w:szCs w:val="20"/>
              </w:rPr>
            </w:pPr>
          </w:p>
          <w:p w14:paraId="71FAC035" w14:textId="72B43C3E" w:rsidR="00054EA4" w:rsidRPr="0034033C" w:rsidRDefault="00054EA4" w:rsidP="00054EA4">
            <w:pPr>
              <w:jc w:val="both"/>
              <w:rPr>
                <w:sz w:val="20"/>
                <w:szCs w:val="20"/>
              </w:rPr>
            </w:pPr>
            <w:r w:rsidRPr="0034033C">
              <w:rPr>
                <w:sz w:val="20"/>
                <w:szCs w:val="20"/>
              </w:rPr>
              <w:t xml:space="preserve">(4) Ak je z okolností prípadu nesporné, že súhlas nebol daný alebo znovu udelený iba preto, že poškodený je v </w:t>
            </w:r>
            <w:r w:rsidRPr="0034033C">
              <w:rPr>
                <w:sz w:val="20"/>
                <w:szCs w:val="20"/>
              </w:rPr>
              <w:lastRenderedPageBreak/>
              <w:t>tiesni, je mu vyhrážané, je pod nátlakom, v závislosti alebo podriadenosti, má sa za to, že súhlas bol udelený.</w:t>
            </w:r>
          </w:p>
          <w:p w14:paraId="57A88EAD" w14:textId="77777777" w:rsidR="00054EA4" w:rsidRPr="0034033C" w:rsidRDefault="00054EA4" w:rsidP="00054EA4">
            <w:pPr>
              <w:jc w:val="both"/>
              <w:rPr>
                <w:sz w:val="20"/>
                <w:szCs w:val="20"/>
              </w:rPr>
            </w:pPr>
          </w:p>
          <w:p w14:paraId="076EFDDD" w14:textId="77777777" w:rsidR="00054EA4" w:rsidRPr="0034033C" w:rsidRDefault="00054EA4" w:rsidP="00054EA4">
            <w:pPr>
              <w:jc w:val="both"/>
              <w:rPr>
                <w:sz w:val="20"/>
                <w:szCs w:val="20"/>
              </w:rPr>
            </w:pPr>
            <w:r w:rsidRPr="0034033C">
              <w:rPr>
                <w:sz w:val="20"/>
                <w:szCs w:val="20"/>
              </w:rPr>
              <w:t>(5) O prípustnosti znovuudelenia súhlasu alebo o stave podľa odseku 4 rozhodne ten orgán činný v trestnom konaní alebo súd, ktorý vo veci koná.</w:t>
            </w:r>
          </w:p>
          <w:p w14:paraId="5899E710" w14:textId="77777777" w:rsidR="00A8699B" w:rsidRPr="0034033C" w:rsidRDefault="00A8699B" w:rsidP="00A8699B">
            <w:pPr>
              <w:jc w:val="both"/>
              <w:rPr>
                <w:sz w:val="20"/>
                <w:szCs w:val="20"/>
              </w:rPr>
            </w:pPr>
          </w:p>
          <w:p w14:paraId="3D245408" w14:textId="3AB487D3" w:rsidR="00A8699B" w:rsidRPr="0034033C" w:rsidRDefault="00A8699B" w:rsidP="00A8699B">
            <w:pPr>
              <w:jc w:val="both"/>
              <w:rPr>
                <w:sz w:val="20"/>
                <w:szCs w:val="20"/>
              </w:rPr>
            </w:pPr>
            <w:r w:rsidRPr="0034033C">
              <w:rPr>
                <w:sz w:val="20"/>
                <w:szCs w:val="20"/>
              </w:rPr>
              <w:t>(1) V konaní o prečine, na ktorý zákon ustanovuje trest odňatia slobody, ktorého horná hranica neprevyšuje päť rokov, môže prokurátor so súhlasom obvineného po vznesení obvinenia do podania obžaloby podmienečne zastaviť trestné stíhanie, ak</w:t>
            </w:r>
          </w:p>
          <w:p w14:paraId="026AFA06" w14:textId="2D2FA28F" w:rsidR="00A8699B" w:rsidRPr="0034033C" w:rsidRDefault="00A8699B" w:rsidP="00A8699B">
            <w:pPr>
              <w:jc w:val="both"/>
              <w:rPr>
                <w:sz w:val="20"/>
                <w:szCs w:val="20"/>
              </w:rPr>
            </w:pPr>
            <w:r w:rsidRPr="0034033C">
              <w:rPr>
                <w:sz w:val="20"/>
                <w:szCs w:val="20"/>
              </w:rPr>
              <w:t>a) vyhlási, že spáchal skutok, za ktorý je stíhaný, a nie sú odôvodnené pochybnosti o tom, že jeho vyhlásenie bolo vykonané slobodne, vážne a zrozumiteľne,</w:t>
            </w:r>
          </w:p>
          <w:p w14:paraId="58C1D033" w14:textId="0CEA596F" w:rsidR="00A8699B" w:rsidRPr="0034033C" w:rsidRDefault="00A8699B" w:rsidP="00A8699B">
            <w:pPr>
              <w:jc w:val="both"/>
              <w:rPr>
                <w:sz w:val="20"/>
                <w:szCs w:val="20"/>
              </w:rPr>
            </w:pPr>
            <w:r w:rsidRPr="0034033C">
              <w:rPr>
                <w:sz w:val="20"/>
                <w:szCs w:val="20"/>
              </w:rPr>
              <w:t>b) nahradil škodu, ak bola činom spôsobená, alebo s poškodeným o jej náhrade uzavrel dohodu alebo urobil iné potrebné opatrenia na jej náhradu, a</w:t>
            </w:r>
          </w:p>
          <w:p w14:paraId="72B2412E" w14:textId="17230CAA" w:rsidR="00A8699B" w:rsidRPr="0034033C" w:rsidRDefault="00A8699B" w:rsidP="00A8699B">
            <w:pPr>
              <w:jc w:val="both"/>
              <w:rPr>
                <w:sz w:val="20"/>
                <w:szCs w:val="20"/>
              </w:rPr>
            </w:pPr>
            <w:r w:rsidRPr="0034033C">
              <w:rPr>
                <w:sz w:val="20"/>
                <w:szCs w:val="20"/>
              </w:rPr>
              <w:t>c) vzhľadom na osobu obvineného, s prihliadnutím na jeho doterajší život</w:t>
            </w:r>
            <w:r w:rsidRPr="0034033C">
              <w:rPr>
                <w:b/>
                <w:bCs/>
                <w:sz w:val="20"/>
                <w:szCs w:val="20"/>
              </w:rPr>
              <w:t>, jeho postoj k trestnému činu, snahu po odstránení jeho následku,</w:t>
            </w:r>
            <w:r w:rsidRPr="0034033C">
              <w:rPr>
                <w:sz w:val="20"/>
                <w:szCs w:val="20"/>
              </w:rPr>
              <w:t xml:space="preserve"> a na okolnosti prípadu možno takéto rozhodnutie považovať za dostačujúce.</w:t>
            </w:r>
          </w:p>
          <w:p w14:paraId="36A99539" w14:textId="00D98972" w:rsidR="00A8699B" w:rsidRPr="0034033C" w:rsidRDefault="00A8699B" w:rsidP="00A8699B">
            <w:pPr>
              <w:jc w:val="both"/>
              <w:rPr>
                <w:b/>
                <w:bCs/>
                <w:sz w:val="20"/>
                <w:szCs w:val="20"/>
              </w:rPr>
            </w:pPr>
            <w:r w:rsidRPr="0034033C">
              <w:rPr>
                <w:b/>
                <w:bCs/>
                <w:sz w:val="20"/>
                <w:szCs w:val="20"/>
              </w:rPr>
              <w:t>(2) Prokurátor môže podmienečne zastaviť trestné stíhanie aj vtedy ak k uzavretiu dohody o náhrade škody nedošlo z dôvodu odmietavého postoja poškodeného alebo z dôvodu, že ním uplatňovaný nárok na náhradu škody je zjavne neopodstatnený.</w:t>
            </w:r>
          </w:p>
          <w:p w14:paraId="0AF1CE3E" w14:textId="364394BF" w:rsidR="00A8699B" w:rsidRPr="0034033C" w:rsidRDefault="00A8699B" w:rsidP="00A8699B">
            <w:pPr>
              <w:jc w:val="both"/>
              <w:rPr>
                <w:sz w:val="20"/>
                <w:szCs w:val="20"/>
              </w:rPr>
            </w:pPr>
            <w:r w:rsidRPr="0034033C">
              <w:rPr>
                <w:sz w:val="20"/>
                <w:szCs w:val="20"/>
              </w:rPr>
              <w:t xml:space="preserve">(3) V uznesení o podmienečnom zastavení trestného stíhania sa určí obvinenému skúšobná doba na jeden rok až </w:t>
            </w:r>
            <w:r w:rsidRPr="0034033C">
              <w:rPr>
                <w:b/>
                <w:bCs/>
                <w:sz w:val="20"/>
                <w:szCs w:val="20"/>
              </w:rPr>
              <w:t>tri roky</w:t>
            </w:r>
            <w:r w:rsidRPr="0034033C">
              <w:rPr>
                <w:sz w:val="20"/>
                <w:szCs w:val="20"/>
              </w:rPr>
              <w:t>. Skúšobná doba sa začína právoplatnosťou uznesenia o podmienečnom zastavení trestného stíhania.</w:t>
            </w:r>
          </w:p>
          <w:p w14:paraId="05D6E85B" w14:textId="63D58F88" w:rsidR="00A8699B" w:rsidRPr="0034033C" w:rsidRDefault="00A8699B" w:rsidP="00A8699B">
            <w:pPr>
              <w:jc w:val="both"/>
              <w:rPr>
                <w:b/>
                <w:bCs/>
                <w:sz w:val="20"/>
                <w:szCs w:val="20"/>
              </w:rPr>
            </w:pPr>
            <w:r w:rsidRPr="0034033C">
              <w:rPr>
                <w:sz w:val="20"/>
                <w:szCs w:val="20"/>
              </w:rPr>
              <w:t xml:space="preserve">(4) Obvinenému, ktorý uzavrel s poškodeným dohodu o náhrade škody, sa v uznesení o podmienečnom zastavení trestného stíhania uloží, aby škodu v </w:t>
            </w:r>
            <w:r w:rsidRPr="0034033C">
              <w:rPr>
                <w:b/>
                <w:bCs/>
                <w:sz w:val="20"/>
                <w:szCs w:val="20"/>
              </w:rPr>
              <w:t>určenej dobe nahradil</w:t>
            </w:r>
            <w:r w:rsidRPr="0034033C">
              <w:rPr>
                <w:b/>
                <w:bCs/>
              </w:rPr>
              <w:t xml:space="preserve"> </w:t>
            </w:r>
            <w:r w:rsidRPr="0034033C">
              <w:rPr>
                <w:b/>
                <w:bCs/>
                <w:sz w:val="20"/>
                <w:szCs w:val="20"/>
              </w:rPr>
              <w:t>alebo plnil povinnosti vyplývajúce z dohody s poškodeným.</w:t>
            </w:r>
          </w:p>
          <w:p w14:paraId="330D845B" w14:textId="4667C2A2" w:rsidR="00A8699B" w:rsidRPr="0034033C" w:rsidRDefault="00A8699B" w:rsidP="00A8699B">
            <w:pPr>
              <w:jc w:val="both"/>
              <w:rPr>
                <w:sz w:val="20"/>
                <w:szCs w:val="20"/>
              </w:rPr>
            </w:pPr>
            <w:r w:rsidRPr="0034033C">
              <w:rPr>
                <w:sz w:val="20"/>
                <w:szCs w:val="20"/>
              </w:rPr>
              <w:t xml:space="preserve">(5) Obvinenému možno tiež podľa </w:t>
            </w:r>
            <w:r w:rsidRPr="0034033C">
              <w:rPr>
                <w:b/>
                <w:bCs/>
                <w:sz w:val="20"/>
                <w:szCs w:val="20"/>
              </w:rPr>
              <w:t>odseku 3</w:t>
            </w:r>
            <w:r w:rsidRPr="0034033C">
              <w:rPr>
                <w:sz w:val="20"/>
                <w:szCs w:val="20"/>
              </w:rPr>
              <w:t xml:space="preserve"> uložiť, aby v skúšobnej dobe dodržiaval primerané obmedzenia a povinnosti </w:t>
            </w:r>
            <w:r w:rsidRPr="0034033C">
              <w:rPr>
                <w:b/>
                <w:bCs/>
                <w:sz w:val="20"/>
                <w:szCs w:val="20"/>
              </w:rPr>
              <w:t xml:space="preserve">podľa § 33a Trestného zákona </w:t>
            </w:r>
            <w:r w:rsidRPr="0034033C">
              <w:rPr>
                <w:sz w:val="20"/>
                <w:szCs w:val="20"/>
              </w:rPr>
              <w:t xml:space="preserve">smerujúce k tomu, aby sa zdržal činnosti, ktorá viedla k spáchaniu prečinu. Obvinený, ktorému boli uložené primerané </w:t>
            </w:r>
            <w:r w:rsidRPr="0034033C">
              <w:rPr>
                <w:sz w:val="20"/>
                <w:szCs w:val="20"/>
              </w:rPr>
              <w:lastRenderedPageBreak/>
              <w:t>obmedzenia a povinnosti podľa predchádzajúcej vety, je povinný podrobiť sa kontrole technickými prostriedkami, ak je táto kontrola nariadená. Nariadiť kontrolu technickými prostriedkami možno, ak sú splnené podmienky podľa osobitného predpisu.</w:t>
            </w:r>
          </w:p>
          <w:p w14:paraId="6EAE7491" w14:textId="08AD8283" w:rsidR="00A8699B" w:rsidRPr="0034033C" w:rsidRDefault="00A8699B" w:rsidP="00A8699B">
            <w:pPr>
              <w:jc w:val="both"/>
              <w:rPr>
                <w:sz w:val="20"/>
                <w:szCs w:val="20"/>
              </w:rPr>
            </w:pPr>
            <w:r w:rsidRPr="0034033C">
              <w:rPr>
                <w:sz w:val="20"/>
                <w:szCs w:val="20"/>
              </w:rPr>
              <w:t>(</w:t>
            </w:r>
            <w:r w:rsidR="00660380" w:rsidRPr="0034033C">
              <w:rPr>
                <w:sz w:val="20"/>
                <w:szCs w:val="20"/>
              </w:rPr>
              <w:t>6</w:t>
            </w:r>
            <w:r w:rsidRPr="0034033C">
              <w:rPr>
                <w:sz w:val="20"/>
                <w:szCs w:val="20"/>
              </w:rPr>
              <w:t xml:space="preserve">) Uznesenie o podmienečnom zastavení trestného stíhania sa doručuje obvinenému, poškodenému a oznamovateľovi, ak nie je zároveň poškodeným; obvinený, poškodený a oznamovateľ môžu proti nemu podať sťažnosť, ktorá má odkladný účinok. Ak bolo podmienečne zastavené trestné stíhanie za trestný čin spáchaný v súvislosti s účasťou na verejnom podujatí a ak obvinenému bolo súčasne uložené obmedzenie podľa </w:t>
            </w:r>
            <w:r w:rsidRPr="0034033C">
              <w:rPr>
                <w:b/>
                <w:bCs/>
                <w:sz w:val="20"/>
                <w:szCs w:val="20"/>
              </w:rPr>
              <w:t>§</w:t>
            </w:r>
            <w:r w:rsidR="00660380" w:rsidRPr="0034033C">
              <w:rPr>
                <w:b/>
                <w:bCs/>
                <w:sz w:val="20"/>
                <w:szCs w:val="20"/>
              </w:rPr>
              <w:t xml:space="preserve"> 33a ods. 1</w:t>
            </w:r>
            <w:r w:rsidR="00660380" w:rsidRPr="0034033C">
              <w:rPr>
                <w:sz w:val="20"/>
                <w:szCs w:val="20"/>
              </w:rPr>
              <w:t xml:space="preserve"> </w:t>
            </w:r>
            <w:r w:rsidRPr="0034033C">
              <w:rPr>
                <w:sz w:val="20"/>
                <w:szCs w:val="20"/>
              </w:rPr>
              <w:t xml:space="preserve">Trestného zákona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w:t>
            </w:r>
            <w:r w:rsidR="00660380" w:rsidRPr="0034033C">
              <w:rPr>
                <w:b/>
                <w:bCs/>
                <w:sz w:val="20"/>
                <w:szCs w:val="20"/>
              </w:rPr>
              <w:t>§ 33a ods. 2 písm. l)</w:t>
            </w:r>
            <w:r w:rsidRPr="0034033C">
              <w:rPr>
                <w:sz w:val="20"/>
                <w:szCs w:val="20"/>
              </w:rPr>
              <w:t xml:space="preserve"> Trestného zákona, prokurátor zašle uznesenie určenému útvaru Policajného zboru.</w:t>
            </w:r>
          </w:p>
          <w:p w14:paraId="5DB76777" w14:textId="79774BAF" w:rsidR="00A8699B" w:rsidRPr="0034033C" w:rsidRDefault="00A8699B" w:rsidP="00A8699B">
            <w:pPr>
              <w:jc w:val="both"/>
              <w:rPr>
                <w:sz w:val="20"/>
                <w:szCs w:val="20"/>
              </w:rPr>
            </w:pPr>
            <w:r w:rsidRPr="0034033C">
              <w:rPr>
                <w:sz w:val="20"/>
                <w:szCs w:val="20"/>
              </w:rPr>
              <w:t>(</w:t>
            </w:r>
            <w:r w:rsidR="00660380" w:rsidRPr="0034033C">
              <w:rPr>
                <w:sz w:val="20"/>
                <w:szCs w:val="20"/>
              </w:rPr>
              <w:t>7</w:t>
            </w:r>
            <w:r w:rsidRPr="0034033C">
              <w:rPr>
                <w:sz w:val="20"/>
                <w:szCs w:val="20"/>
              </w:rPr>
              <w:t>)</w:t>
            </w:r>
            <w:r w:rsidR="00660380" w:rsidRPr="0034033C">
              <w:rPr>
                <w:sz w:val="20"/>
                <w:szCs w:val="20"/>
              </w:rPr>
              <w:t xml:space="preserve"> </w:t>
            </w:r>
            <w:r w:rsidRPr="0034033C">
              <w:rPr>
                <w:sz w:val="20"/>
                <w:szCs w:val="20"/>
              </w:rPr>
              <w:t>Podmienečné zastavenie trestného stíhania nie je možné, ak</w:t>
            </w:r>
          </w:p>
          <w:p w14:paraId="5B283475" w14:textId="317EB551" w:rsidR="00A8699B" w:rsidRPr="0034033C" w:rsidRDefault="00A8699B" w:rsidP="00A8699B">
            <w:pPr>
              <w:jc w:val="both"/>
              <w:rPr>
                <w:sz w:val="20"/>
                <w:szCs w:val="20"/>
              </w:rPr>
            </w:pPr>
            <w:r w:rsidRPr="0034033C">
              <w:rPr>
                <w:sz w:val="20"/>
                <w:szCs w:val="20"/>
              </w:rPr>
              <w:t>a)</w:t>
            </w:r>
            <w:r w:rsidR="00660380" w:rsidRPr="0034033C">
              <w:rPr>
                <w:sz w:val="20"/>
                <w:szCs w:val="20"/>
              </w:rPr>
              <w:t xml:space="preserve"> </w:t>
            </w:r>
            <w:r w:rsidRPr="0034033C">
              <w:rPr>
                <w:sz w:val="20"/>
                <w:szCs w:val="20"/>
              </w:rPr>
              <w:t>trestným činom bola spôsobená smrť osoby,</w:t>
            </w:r>
          </w:p>
          <w:p w14:paraId="045C92E1" w14:textId="1974A3CB" w:rsidR="00A8699B" w:rsidRPr="0034033C" w:rsidRDefault="00A8699B" w:rsidP="00A8699B">
            <w:pPr>
              <w:jc w:val="both"/>
              <w:rPr>
                <w:sz w:val="20"/>
                <w:szCs w:val="20"/>
              </w:rPr>
            </w:pPr>
            <w:r w:rsidRPr="0034033C">
              <w:rPr>
                <w:sz w:val="20"/>
                <w:szCs w:val="20"/>
              </w:rPr>
              <w:t>b)</w:t>
            </w:r>
            <w:r w:rsidR="00660380" w:rsidRPr="0034033C">
              <w:rPr>
                <w:sz w:val="20"/>
                <w:szCs w:val="20"/>
              </w:rPr>
              <w:t xml:space="preserve"> </w:t>
            </w:r>
            <w:r w:rsidRPr="0034033C">
              <w:rPr>
                <w:sz w:val="20"/>
                <w:szCs w:val="20"/>
              </w:rPr>
              <w:t>je vedené trestné stíhanie pre korupciu, alebo</w:t>
            </w:r>
          </w:p>
          <w:p w14:paraId="177F800E" w14:textId="19D48094" w:rsidR="00660380" w:rsidRPr="0034033C" w:rsidRDefault="00A8699B" w:rsidP="00A8699B">
            <w:pPr>
              <w:jc w:val="both"/>
              <w:rPr>
                <w:sz w:val="20"/>
                <w:szCs w:val="20"/>
              </w:rPr>
            </w:pPr>
            <w:r w:rsidRPr="0034033C">
              <w:rPr>
                <w:sz w:val="20"/>
                <w:szCs w:val="20"/>
              </w:rPr>
              <w:t>c)</w:t>
            </w:r>
            <w:r w:rsidR="00660380" w:rsidRPr="0034033C">
              <w:rPr>
                <w:sz w:val="20"/>
                <w:szCs w:val="20"/>
              </w:rPr>
              <w:t xml:space="preserve"> </w:t>
            </w:r>
            <w:r w:rsidRPr="0034033C">
              <w:rPr>
                <w:sz w:val="20"/>
                <w:szCs w:val="20"/>
              </w:rPr>
              <w:t>je vedené trestné stíhanie proti verejnému činiteľovi alebo zahraničnému verejnému činiteľovi pre trestný čin spáchaný v súvislosti s výkonom ich právomoci a v rámci ich zodpovednosti.</w:t>
            </w:r>
          </w:p>
          <w:p w14:paraId="1494FD59" w14:textId="77777777" w:rsidR="00660380" w:rsidRPr="0034033C" w:rsidRDefault="00660380" w:rsidP="00660380">
            <w:pPr>
              <w:jc w:val="both"/>
              <w:rPr>
                <w:sz w:val="20"/>
                <w:szCs w:val="20"/>
              </w:rPr>
            </w:pPr>
          </w:p>
          <w:p w14:paraId="3C86D7B1" w14:textId="3028792F" w:rsidR="00660380" w:rsidRPr="0034033C" w:rsidRDefault="00660380" w:rsidP="00660380">
            <w:pPr>
              <w:jc w:val="both"/>
              <w:rPr>
                <w:sz w:val="20"/>
                <w:szCs w:val="20"/>
              </w:rPr>
            </w:pPr>
            <w:r w:rsidRPr="0034033C">
              <w:rPr>
                <w:sz w:val="20"/>
                <w:szCs w:val="20"/>
              </w:rPr>
              <w:t>(1) Ak obvinený v priebehu skúšobnej doby plnil dohodu o náhrade škody a vyhovel aj ďalším uloženým obmedzeniam a povinnostiam a nespáchal iný úmyselný trestný čin alebo priestupok alebo iný obdobný delikt druhovo rovnaký ako trestný čin, za ktorý mu bolo podmienečne zastavené trestné stíhanie, alebo nespáchal priestupok s použitím násilia alebo hrozby násilia, prokurátor rozhodne, že sa obvinený osvedčil. Inak rozhodne, a to aj počas skúšobnej doby, že sa v trestnom stíhaní pokračuje. O osvedčení alebo o pokračovaní v trestnom stíhaní vydá uznesenie.</w:t>
            </w:r>
          </w:p>
          <w:p w14:paraId="1BBDBD98" w14:textId="77777777" w:rsidR="00660380" w:rsidRPr="0034033C" w:rsidRDefault="00660380" w:rsidP="00660380">
            <w:pPr>
              <w:jc w:val="both"/>
              <w:rPr>
                <w:sz w:val="20"/>
                <w:szCs w:val="20"/>
              </w:rPr>
            </w:pPr>
          </w:p>
          <w:p w14:paraId="488DF00A" w14:textId="4E126D0A" w:rsidR="00660380" w:rsidRPr="0034033C" w:rsidRDefault="00660380" w:rsidP="00660380">
            <w:pPr>
              <w:jc w:val="both"/>
              <w:rPr>
                <w:sz w:val="20"/>
                <w:szCs w:val="20"/>
              </w:rPr>
            </w:pPr>
            <w:r w:rsidRPr="0034033C">
              <w:rPr>
                <w:sz w:val="20"/>
                <w:szCs w:val="20"/>
              </w:rPr>
              <w:lastRenderedPageBreak/>
              <w:t xml:space="preserve">(2) Ak do </w:t>
            </w:r>
            <w:r w:rsidRPr="0034033C">
              <w:rPr>
                <w:b/>
                <w:bCs/>
                <w:sz w:val="20"/>
                <w:szCs w:val="20"/>
              </w:rPr>
              <w:t>jedného roka</w:t>
            </w:r>
            <w:r w:rsidRPr="0034033C">
              <w:rPr>
                <w:sz w:val="20"/>
                <w:szCs w:val="20"/>
              </w:rPr>
              <w:t xml:space="preserve"> od uplynutia skúšobnej doby nebolo vydané rozhodnutie podľa odseku 1 bez zavinenia obvineného, má sa za to, že sa osvedčil.</w:t>
            </w:r>
          </w:p>
          <w:p w14:paraId="33EE0428" w14:textId="4D223F1C" w:rsidR="00660380" w:rsidRPr="0034033C" w:rsidRDefault="00660380" w:rsidP="00660380">
            <w:pPr>
              <w:jc w:val="both"/>
              <w:rPr>
                <w:sz w:val="20"/>
                <w:szCs w:val="20"/>
              </w:rPr>
            </w:pPr>
          </w:p>
          <w:p w14:paraId="35DBE113" w14:textId="4F566FD1" w:rsidR="00660380" w:rsidRPr="0034033C" w:rsidRDefault="00660380" w:rsidP="00660380">
            <w:pPr>
              <w:jc w:val="both"/>
              <w:rPr>
                <w:sz w:val="20"/>
                <w:szCs w:val="20"/>
              </w:rPr>
            </w:pPr>
          </w:p>
          <w:p w14:paraId="420C7D91" w14:textId="77777777" w:rsidR="00660380" w:rsidRPr="0034033C" w:rsidRDefault="00660380" w:rsidP="00660380">
            <w:pPr>
              <w:jc w:val="both"/>
              <w:rPr>
                <w:sz w:val="20"/>
                <w:szCs w:val="20"/>
              </w:rPr>
            </w:pPr>
          </w:p>
          <w:p w14:paraId="62D650FF" w14:textId="22A5AA81" w:rsidR="00660380" w:rsidRPr="0034033C" w:rsidRDefault="00660380" w:rsidP="00660380">
            <w:pPr>
              <w:jc w:val="both"/>
              <w:rPr>
                <w:sz w:val="20"/>
                <w:szCs w:val="20"/>
              </w:rPr>
            </w:pPr>
            <w:r w:rsidRPr="0034033C">
              <w:rPr>
                <w:sz w:val="20"/>
                <w:szCs w:val="20"/>
              </w:rPr>
              <w:t>(3) Uznesenie podľa odseku 1 sa doručuje obvinenému a poškodenému; obvinený a poškodený môžu proti nemu podať sťažnosť, ktorá má odkladný účinok.</w:t>
            </w:r>
          </w:p>
          <w:p w14:paraId="7201539F" w14:textId="21695D1F" w:rsidR="00660380" w:rsidRPr="0034033C" w:rsidRDefault="00660380" w:rsidP="00660380">
            <w:pPr>
              <w:jc w:val="both"/>
              <w:rPr>
                <w:sz w:val="20"/>
                <w:szCs w:val="20"/>
              </w:rPr>
            </w:pPr>
            <w:r w:rsidRPr="0034033C">
              <w:rPr>
                <w:sz w:val="20"/>
                <w:szCs w:val="20"/>
              </w:rPr>
              <w:t>(4) Právoplatnosťou uznesenia o tom, že sa obvinený osvedčil, alebo uplynutím lehoty podľa odseku 2 nastávajú účinky zastavenia trestného stíhania podľa § 9 ods. 1 písm. e).</w:t>
            </w:r>
          </w:p>
          <w:p w14:paraId="6226264E" w14:textId="6C987971" w:rsidR="00221225" w:rsidRPr="0034033C" w:rsidRDefault="00221225" w:rsidP="00660380">
            <w:pPr>
              <w:jc w:val="both"/>
              <w:rPr>
                <w:sz w:val="20"/>
                <w:szCs w:val="20"/>
              </w:rPr>
            </w:pPr>
          </w:p>
          <w:p w14:paraId="2811E4A4" w14:textId="4EC8446E" w:rsidR="00221225" w:rsidRPr="0034033C" w:rsidRDefault="00221225" w:rsidP="00221225">
            <w:pPr>
              <w:jc w:val="both"/>
              <w:rPr>
                <w:sz w:val="20"/>
                <w:szCs w:val="20"/>
              </w:rPr>
            </w:pPr>
            <w:r w:rsidRPr="0034033C">
              <w:rPr>
                <w:sz w:val="20"/>
                <w:szCs w:val="20"/>
              </w:rPr>
              <w:t>(1) V konaní o prečine, na ktorý zákon ustanovuje trest odňatia slobody, ktorého horná hranica neprevyšuje päť rokov, môže prokurátor so súhlasom obvineného a poškodeného rozhodnúť o schválení zmieru a zastaviť trestné stíhanie, ak obvinený</w:t>
            </w:r>
          </w:p>
          <w:p w14:paraId="4A131C45" w14:textId="2EB7F9FE" w:rsidR="00221225" w:rsidRPr="0034033C" w:rsidRDefault="00221225" w:rsidP="00221225">
            <w:pPr>
              <w:jc w:val="both"/>
              <w:rPr>
                <w:sz w:val="20"/>
                <w:szCs w:val="20"/>
              </w:rPr>
            </w:pPr>
            <w:r w:rsidRPr="0034033C">
              <w:rPr>
                <w:sz w:val="20"/>
                <w:szCs w:val="20"/>
              </w:rPr>
              <w:t>a) vyhlási, že spáchal skutok, za ktorý je stíhaný, a nie sú odôvodnené pochybnosti o tom, že jeho vyhlásenie bolo vykonané slobodne, vážne a určito,</w:t>
            </w:r>
          </w:p>
          <w:p w14:paraId="0F43211C" w14:textId="61479FF8" w:rsidR="00221225" w:rsidRPr="0034033C" w:rsidRDefault="00221225" w:rsidP="00221225">
            <w:pPr>
              <w:jc w:val="both"/>
              <w:rPr>
                <w:sz w:val="20"/>
                <w:szCs w:val="20"/>
              </w:rPr>
            </w:pPr>
            <w:r w:rsidRPr="0034033C">
              <w:rPr>
                <w:sz w:val="20"/>
                <w:szCs w:val="20"/>
              </w:rPr>
              <w:t xml:space="preserve">b) nahradil škodu, pokiaľ bola činom spôsobená, </w:t>
            </w:r>
            <w:r w:rsidRPr="0034033C">
              <w:rPr>
                <w:b/>
                <w:bCs/>
                <w:sz w:val="20"/>
                <w:szCs w:val="20"/>
              </w:rPr>
              <w:t xml:space="preserve">uzavrel s poškodeným alebo s jeho splnomocnencom dohodu o náhrade škody </w:t>
            </w:r>
            <w:r w:rsidRPr="0034033C">
              <w:rPr>
                <w:sz w:val="20"/>
                <w:szCs w:val="20"/>
              </w:rPr>
              <w:t>alebo urobil iné opatrenia na náhradu škody, alebo inak odstránil ujmu vzniknutú trestným činom, a</w:t>
            </w:r>
          </w:p>
          <w:p w14:paraId="1AA3DFA3" w14:textId="4220F6E8" w:rsidR="00221225" w:rsidRPr="0034033C" w:rsidRDefault="00221225" w:rsidP="00221225">
            <w:pPr>
              <w:jc w:val="both"/>
              <w:rPr>
                <w:sz w:val="20"/>
                <w:szCs w:val="20"/>
              </w:rPr>
            </w:pPr>
            <w:r w:rsidRPr="0034033C">
              <w:rPr>
                <w:sz w:val="20"/>
                <w:szCs w:val="20"/>
              </w:rPr>
              <w:t>c) zloží na účet súdu a v prípravnom konaní na účet prokuratúry peňažnú sumu určenú ministerstvu na ochranu a podporu obetí trestných činov podľa osobitného zákona, a táto peňažná suma nie je zrejme neprimeraná závažnosti spáchaného trestného činu</w:t>
            </w:r>
          </w:p>
          <w:p w14:paraId="05ACF2FC" w14:textId="77777777" w:rsidR="00221225" w:rsidRPr="0034033C" w:rsidRDefault="00221225" w:rsidP="00221225">
            <w:pPr>
              <w:jc w:val="both"/>
              <w:rPr>
                <w:sz w:val="20"/>
                <w:szCs w:val="20"/>
              </w:rPr>
            </w:pPr>
          </w:p>
          <w:p w14:paraId="3077CE9A" w14:textId="4E9270D4" w:rsidR="00221225" w:rsidRPr="0034033C" w:rsidRDefault="00221225" w:rsidP="00221225">
            <w:pPr>
              <w:jc w:val="both"/>
              <w:rPr>
                <w:sz w:val="20"/>
                <w:szCs w:val="20"/>
              </w:rPr>
            </w:pPr>
            <w:r w:rsidRPr="0034033C">
              <w:rPr>
                <w:sz w:val="20"/>
                <w:szCs w:val="20"/>
              </w:rPr>
              <w:t>a vzhľadom na povahu a závažnosť spáchaného činu, na mieru akou bol trestným činom dotknutý verejný záujem, na osobu obvineného a na jeho osobné a majetkové pomery považuje takýto spôsob rozhodnutia za dostačujúci.</w:t>
            </w:r>
          </w:p>
          <w:p w14:paraId="62FF4DF4" w14:textId="775E7AC7" w:rsidR="00221225" w:rsidRPr="0034033C" w:rsidRDefault="00221225" w:rsidP="00221225">
            <w:pPr>
              <w:jc w:val="both"/>
              <w:rPr>
                <w:sz w:val="20"/>
                <w:szCs w:val="20"/>
              </w:rPr>
            </w:pPr>
          </w:p>
          <w:p w14:paraId="54F4BC0D" w14:textId="33019BE6" w:rsidR="00221225" w:rsidRPr="0034033C" w:rsidRDefault="00221225" w:rsidP="00221225">
            <w:pPr>
              <w:jc w:val="both"/>
              <w:rPr>
                <w:sz w:val="20"/>
                <w:szCs w:val="20"/>
              </w:rPr>
            </w:pPr>
            <w:r w:rsidRPr="0034033C">
              <w:rPr>
                <w:sz w:val="20"/>
                <w:szCs w:val="20"/>
              </w:rPr>
              <w:t>(2) Schváliť zmier podľa odseku 1 nemožno, ak</w:t>
            </w:r>
          </w:p>
          <w:p w14:paraId="4A536BC0" w14:textId="745086F9" w:rsidR="00221225" w:rsidRPr="0034033C" w:rsidRDefault="00221225" w:rsidP="00221225">
            <w:pPr>
              <w:jc w:val="both"/>
              <w:rPr>
                <w:sz w:val="20"/>
                <w:szCs w:val="20"/>
              </w:rPr>
            </w:pPr>
            <w:r w:rsidRPr="0034033C">
              <w:rPr>
                <w:sz w:val="20"/>
                <w:szCs w:val="20"/>
              </w:rPr>
              <w:t>a) trestným činom bola spôsobená smrť osoby,</w:t>
            </w:r>
          </w:p>
          <w:p w14:paraId="6C716300" w14:textId="49E98C4C" w:rsidR="00221225" w:rsidRPr="0034033C" w:rsidRDefault="00221225" w:rsidP="00221225">
            <w:pPr>
              <w:jc w:val="both"/>
              <w:rPr>
                <w:sz w:val="20"/>
                <w:szCs w:val="20"/>
              </w:rPr>
            </w:pPr>
            <w:r w:rsidRPr="0034033C">
              <w:rPr>
                <w:sz w:val="20"/>
                <w:szCs w:val="20"/>
              </w:rPr>
              <w:t>b) je vedené trestné stíhanie pre korupciu, alebo</w:t>
            </w:r>
          </w:p>
          <w:p w14:paraId="7E992F22" w14:textId="73D60EA6" w:rsidR="00221225" w:rsidRPr="0034033C" w:rsidRDefault="00221225" w:rsidP="00221225">
            <w:pPr>
              <w:jc w:val="both"/>
              <w:rPr>
                <w:sz w:val="20"/>
                <w:szCs w:val="20"/>
              </w:rPr>
            </w:pPr>
            <w:r w:rsidRPr="0034033C">
              <w:rPr>
                <w:sz w:val="20"/>
                <w:szCs w:val="20"/>
              </w:rPr>
              <w:lastRenderedPageBreak/>
              <w:t>c) je vedené trestné stíhanie proti verejnému činiteľovi alebo zahraničnému verejnému činiteľovi pre trestný čin spáchaný v súvislosti s výkonom ich právomoci a v rámci ich zodpovednosti.</w:t>
            </w:r>
          </w:p>
          <w:p w14:paraId="75FCF89A" w14:textId="04DA275B" w:rsidR="00221225" w:rsidRPr="0034033C" w:rsidRDefault="00221225" w:rsidP="00221225">
            <w:pPr>
              <w:jc w:val="both"/>
              <w:rPr>
                <w:sz w:val="20"/>
                <w:szCs w:val="20"/>
              </w:rPr>
            </w:pPr>
          </w:p>
          <w:p w14:paraId="7904B3D0" w14:textId="2A134DF7" w:rsidR="00221225" w:rsidRPr="0034033C" w:rsidRDefault="00221225" w:rsidP="00221225">
            <w:pPr>
              <w:jc w:val="both"/>
              <w:rPr>
                <w:sz w:val="20"/>
                <w:szCs w:val="20"/>
              </w:rPr>
            </w:pPr>
            <w:r w:rsidRPr="0034033C">
              <w:rPr>
                <w:sz w:val="20"/>
                <w:szCs w:val="20"/>
              </w:rPr>
              <w:t>(1) Ak to okolnosti prípadu vyžadujú, pred rozhodnutím o schválení zmieru prokurátor vypočuje obvineného a poškodeného, najmä na spôsob a okolnosti uzavretia zmieru, či zmier medzi nimi bol uzavretý dobrovoľne a či súhlasia so schválením zmieru; výsluchom obvineného zistí, či rozumie obsahu obvinenia a či si je vedomý dôsledkov schválenia zmieru. Súčasťou výsluchu obvineného musí byť vyhlásenie, že spáchal skutok, za ktorý je stíhaný.</w:t>
            </w:r>
          </w:p>
          <w:p w14:paraId="402487D4" w14:textId="4EFFEF01" w:rsidR="00221225" w:rsidRPr="0034033C" w:rsidRDefault="00221225" w:rsidP="00221225">
            <w:pPr>
              <w:jc w:val="both"/>
              <w:rPr>
                <w:sz w:val="20"/>
                <w:szCs w:val="20"/>
              </w:rPr>
            </w:pPr>
            <w:r w:rsidRPr="0034033C">
              <w:rPr>
                <w:sz w:val="20"/>
                <w:szCs w:val="20"/>
              </w:rPr>
              <w:t>(2) Pred výsluchom treba obvineného a poškodeného poučiť o ich právach a o podstate zmieru.</w:t>
            </w:r>
          </w:p>
          <w:p w14:paraId="559AF111" w14:textId="63456268" w:rsidR="00221225" w:rsidRPr="0034033C" w:rsidRDefault="00221225" w:rsidP="00660380">
            <w:pPr>
              <w:jc w:val="both"/>
              <w:rPr>
                <w:sz w:val="20"/>
                <w:szCs w:val="20"/>
              </w:rPr>
            </w:pPr>
          </w:p>
          <w:p w14:paraId="77DD15D5" w14:textId="0AD3AFFD" w:rsidR="00221225" w:rsidRPr="0034033C" w:rsidRDefault="00221225" w:rsidP="00660380">
            <w:pPr>
              <w:jc w:val="both"/>
              <w:rPr>
                <w:sz w:val="20"/>
                <w:szCs w:val="20"/>
              </w:rPr>
            </w:pPr>
            <w:r w:rsidRPr="0034033C">
              <w:rPr>
                <w:sz w:val="20"/>
                <w:szCs w:val="20"/>
              </w:rPr>
              <w:t>Ak je poškodeným právnická osoba, možno namiesto výsluchu štatutárneho zástupcu alebo inej osoby oprávnenej konať v jej mene, zabezpečiť písomné vyhlásenie právnickej osoby k okolnostiam uvedeným v § 220 ods. 1.</w:t>
            </w:r>
          </w:p>
          <w:p w14:paraId="76133C12" w14:textId="5AF48376" w:rsidR="00221225" w:rsidRPr="0034033C" w:rsidRDefault="00221225" w:rsidP="00660380">
            <w:pPr>
              <w:jc w:val="both"/>
              <w:rPr>
                <w:sz w:val="20"/>
                <w:szCs w:val="20"/>
              </w:rPr>
            </w:pPr>
          </w:p>
          <w:p w14:paraId="716428B2" w14:textId="4919CBCF" w:rsidR="00221225" w:rsidRPr="0034033C" w:rsidRDefault="00221225" w:rsidP="00660380">
            <w:pPr>
              <w:jc w:val="both"/>
              <w:rPr>
                <w:sz w:val="20"/>
                <w:szCs w:val="20"/>
              </w:rPr>
            </w:pPr>
            <w:r w:rsidRPr="0034033C">
              <w:rPr>
                <w:sz w:val="20"/>
                <w:szCs w:val="20"/>
              </w:rPr>
              <w:t>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podľa § 220 ods. 1 písm. c) a výrok o zastavení trestného stíhania pre skutok, ktorého sa zmier týka.</w:t>
            </w:r>
          </w:p>
          <w:p w14:paraId="7DACB317" w14:textId="655F72F6" w:rsidR="00221225" w:rsidRPr="0034033C" w:rsidRDefault="00221225" w:rsidP="00660380">
            <w:pPr>
              <w:jc w:val="both"/>
              <w:rPr>
                <w:sz w:val="20"/>
                <w:szCs w:val="20"/>
              </w:rPr>
            </w:pPr>
          </w:p>
          <w:p w14:paraId="19CA4014" w14:textId="1A7138C3" w:rsidR="00221225" w:rsidRPr="0034033C" w:rsidRDefault="00221225" w:rsidP="00660380">
            <w:pPr>
              <w:jc w:val="both"/>
              <w:rPr>
                <w:sz w:val="20"/>
                <w:szCs w:val="20"/>
              </w:rPr>
            </w:pPr>
            <w:r w:rsidRPr="0034033C">
              <w:rPr>
                <w:sz w:val="20"/>
                <w:szCs w:val="20"/>
              </w:rPr>
              <w:t>Práva poškodeného podľa § 220 neprislúchajú tomu, na koho prešiel nárok na náhradu škody; to neplatí, ak ide o dedičov poškodeného.</w:t>
            </w:r>
          </w:p>
          <w:p w14:paraId="049B46CB" w14:textId="53F784D4" w:rsidR="00221225" w:rsidRPr="0034033C" w:rsidRDefault="00221225" w:rsidP="00660380">
            <w:pPr>
              <w:jc w:val="both"/>
              <w:rPr>
                <w:sz w:val="20"/>
                <w:szCs w:val="20"/>
              </w:rPr>
            </w:pPr>
          </w:p>
          <w:p w14:paraId="4A5B1556" w14:textId="769D5D57" w:rsidR="00221225" w:rsidRPr="0034033C" w:rsidRDefault="00221225" w:rsidP="00660380">
            <w:pPr>
              <w:jc w:val="both"/>
              <w:rPr>
                <w:sz w:val="20"/>
                <w:szCs w:val="20"/>
              </w:rPr>
            </w:pPr>
            <w:r w:rsidRPr="0034033C">
              <w:rPr>
                <w:sz w:val="20"/>
                <w:szCs w:val="20"/>
              </w:rPr>
              <w:t xml:space="preserve">Ak prokurátor zmier neschválil, hoci obvinený uskutočnil vyhlásenie podľa § 220 ods. 1, že spáchal skutok, pre ktorý je stíhaný, nie je možné v ďalšom konaní prihliadnuť na toto vyhlásenie ako na dôkaz. </w:t>
            </w:r>
          </w:p>
          <w:p w14:paraId="0E12C5A0" w14:textId="77777777" w:rsidR="00221225" w:rsidRPr="0034033C" w:rsidRDefault="00221225" w:rsidP="00660380">
            <w:pPr>
              <w:jc w:val="both"/>
              <w:rPr>
                <w:sz w:val="20"/>
                <w:szCs w:val="20"/>
              </w:rPr>
            </w:pPr>
          </w:p>
          <w:p w14:paraId="4D19680C" w14:textId="3C0179F1" w:rsidR="00221225" w:rsidRPr="0034033C" w:rsidRDefault="00221225" w:rsidP="00221225">
            <w:pPr>
              <w:jc w:val="both"/>
              <w:rPr>
                <w:sz w:val="20"/>
                <w:szCs w:val="20"/>
              </w:rPr>
            </w:pPr>
            <w:r w:rsidRPr="0034033C">
              <w:rPr>
                <w:sz w:val="20"/>
                <w:szCs w:val="20"/>
              </w:rPr>
              <w:lastRenderedPageBreak/>
              <w:t>(1) Len čo sa stane vykonateľným uznesenie, ktorým prokurátor schválil zmier, zabezpečí, aby peňažná suma podľa § 220 ods. 1 písm. c) bola poukázaná ministerstvu.</w:t>
            </w:r>
          </w:p>
          <w:p w14:paraId="24DF329B" w14:textId="78110BAA" w:rsidR="00221225" w:rsidRPr="0034033C" w:rsidRDefault="00221225" w:rsidP="00221225">
            <w:pPr>
              <w:jc w:val="both"/>
              <w:rPr>
                <w:sz w:val="20"/>
                <w:szCs w:val="20"/>
              </w:rPr>
            </w:pPr>
            <w:r w:rsidRPr="0034033C">
              <w:rPr>
                <w:sz w:val="20"/>
                <w:szCs w:val="20"/>
              </w:rPr>
              <w:t>(2) Ak prokurátor nerozhodne o schválení zmieru, zároveň zabezpečí, aby peňažná suma zložená na ochranu a podporu obetí trestných činov bola vrátená obvinenému.</w:t>
            </w:r>
          </w:p>
        </w:tc>
        <w:tc>
          <w:tcPr>
            <w:tcW w:w="702" w:type="dxa"/>
          </w:tcPr>
          <w:p w14:paraId="21A519A9" w14:textId="3BA00517" w:rsidR="00054EA4" w:rsidRPr="0034033C" w:rsidRDefault="000569C6" w:rsidP="00054EA4">
            <w:pPr>
              <w:jc w:val="center"/>
              <w:rPr>
                <w:sz w:val="20"/>
                <w:szCs w:val="20"/>
              </w:rPr>
            </w:pPr>
            <w:r w:rsidRPr="0034033C">
              <w:rPr>
                <w:sz w:val="20"/>
                <w:szCs w:val="20"/>
              </w:rPr>
              <w:lastRenderedPageBreak/>
              <w:t>Ú</w:t>
            </w:r>
          </w:p>
        </w:tc>
        <w:tc>
          <w:tcPr>
            <w:tcW w:w="2085" w:type="dxa"/>
          </w:tcPr>
          <w:p w14:paraId="55D62875" w14:textId="77777777" w:rsidR="00054EA4" w:rsidRPr="0034033C" w:rsidRDefault="00054EA4" w:rsidP="00054EA4">
            <w:pPr>
              <w:rPr>
                <w:sz w:val="20"/>
                <w:szCs w:val="20"/>
              </w:rPr>
            </w:pPr>
          </w:p>
        </w:tc>
      </w:tr>
      <w:tr w:rsidR="00054EA4" w:rsidRPr="0034033C" w14:paraId="7A770A74" w14:textId="77777777" w:rsidTr="00E63407">
        <w:trPr>
          <w:trHeight w:val="255"/>
        </w:trPr>
        <w:tc>
          <w:tcPr>
            <w:tcW w:w="776" w:type="dxa"/>
          </w:tcPr>
          <w:p w14:paraId="43D8EC24" w14:textId="1C580EE7" w:rsidR="00054EA4" w:rsidRPr="0034033C" w:rsidRDefault="00054EA4" w:rsidP="00054EA4">
            <w:pPr>
              <w:jc w:val="center"/>
              <w:rPr>
                <w:sz w:val="20"/>
                <w:szCs w:val="20"/>
              </w:rPr>
            </w:pPr>
            <w:r w:rsidRPr="0034033C">
              <w:rPr>
                <w:sz w:val="20"/>
                <w:szCs w:val="20"/>
              </w:rPr>
              <w:lastRenderedPageBreak/>
              <w:t>Č: 12</w:t>
            </w:r>
          </w:p>
          <w:p w14:paraId="400DDFFA" w14:textId="77777777" w:rsidR="00054EA4" w:rsidRPr="0034033C" w:rsidRDefault="00054EA4" w:rsidP="00054EA4">
            <w:pPr>
              <w:jc w:val="center"/>
              <w:rPr>
                <w:sz w:val="20"/>
                <w:szCs w:val="20"/>
              </w:rPr>
            </w:pPr>
            <w:r w:rsidRPr="0034033C">
              <w:rPr>
                <w:sz w:val="20"/>
                <w:szCs w:val="20"/>
              </w:rPr>
              <w:t>O: 1</w:t>
            </w:r>
          </w:p>
          <w:p w14:paraId="3DE2443B" w14:textId="3CAE236E" w:rsidR="00054EA4" w:rsidRPr="0034033C" w:rsidRDefault="00054EA4" w:rsidP="00054EA4">
            <w:pPr>
              <w:jc w:val="center"/>
              <w:rPr>
                <w:sz w:val="20"/>
                <w:szCs w:val="20"/>
              </w:rPr>
            </w:pPr>
            <w:r w:rsidRPr="0034033C">
              <w:rPr>
                <w:sz w:val="20"/>
                <w:szCs w:val="20"/>
              </w:rPr>
              <w:t>P: b)</w:t>
            </w:r>
          </w:p>
        </w:tc>
        <w:tc>
          <w:tcPr>
            <w:tcW w:w="3864" w:type="dxa"/>
          </w:tcPr>
          <w:p w14:paraId="2AD00272" w14:textId="77777777" w:rsidR="00054EA4" w:rsidRPr="0034033C" w:rsidRDefault="00054EA4" w:rsidP="00054EA4">
            <w:pPr>
              <w:jc w:val="both"/>
              <w:rPr>
                <w:sz w:val="20"/>
                <w:szCs w:val="20"/>
              </w:rPr>
            </w:pPr>
            <w:r w:rsidRPr="0034033C">
              <w:rPr>
                <w:sz w:val="20"/>
                <w:szCs w:val="20"/>
              </w:rPr>
              <w:t>1.   Členské štáty prijmú opatrenia na ochranu obete pred sekundárnou a opakovanou viktimizáciou, zastrašovaním a pomstou, ktoré sa uplatňujú pri poskytovaní ktorýchkoľvek služieb restoratívnej spravodlivosti. Takýmito opatreniami sa zabezpečí, aby obete, ktoré sa rozhodnú zúčastniť na procese restoratívnej spravodlivosti, mali prístup k bezpečným a kompetentným službám restoratívnej spravodlivosti, pričom spĺňajú aspoň tieto požiadavky:</w:t>
            </w:r>
          </w:p>
          <w:p w14:paraId="2C97529A" w14:textId="77777777" w:rsidR="00054EA4" w:rsidRPr="0034033C" w:rsidRDefault="00054EA4" w:rsidP="00054EA4">
            <w:pPr>
              <w:jc w:val="both"/>
              <w:rPr>
                <w:sz w:val="20"/>
                <w:szCs w:val="20"/>
              </w:rPr>
            </w:pPr>
          </w:p>
          <w:p w14:paraId="2C60620D" w14:textId="2C699CC5" w:rsidR="00054EA4" w:rsidRPr="0034033C" w:rsidRDefault="00054EA4" w:rsidP="00054EA4">
            <w:pPr>
              <w:jc w:val="both"/>
              <w:rPr>
                <w:sz w:val="20"/>
                <w:szCs w:val="20"/>
              </w:rPr>
            </w:pPr>
            <w:r w:rsidRPr="0034033C">
              <w:rPr>
                <w:sz w:val="20"/>
                <w:szCs w:val="20"/>
              </w:rPr>
              <w:t>b) obeti sa pred poskytnutím súhlasu s účasťou na konaní restoratívnej spravodlivosti poskytnú úplné a nestranné informácie o konaní a jeho možných výsledkoch, ako aj informácie o postupoch dohľadu nad vykonávaním akejkoľvek dohody;</w:t>
            </w:r>
          </w:p>
        </w:tc>
        <w:tc>
          <w:tcPr>
            <w:tcW w:w="747" w:type="dxa"/>
          </w:tcPr>
          <w:p w14:paraId="089E65AB" w14:textId="6AB008A1" w:rsidR="00054EA4" w:rsidRPr="0034033C" w:rsidRDefault="00054EA4" w:rsidP="00054EA4">
            <w:pPr>
              <w:jc w:val="center"/>
              <w:rPr>
                <w:sz w:val="20"/>
                <w:szCs w:val="20"/>
              </w:rPr>
            </w:pPr>
            <w:r w:rsidRPr="0034033C">
              <w:rPr>
                <w:sz w:val="20"/>
                <w:szCs w:val="20"/>
              </w:rPr>
              <w:t>N</w:t>
            </w:r>
          </w:p>
        </w:tc>
        <w:tc>
          <w:tcPr>
            <w:tcW w:w="1201" w:type="dxa"/>
          </w:tcPr>
          <w:p w14:paraId="7F8BA588" w14:textId="77777777" w:rsidR="00054EA4" w:rsidRPr="0034033C" w:rsidRDefault="00054EA4" w:rsidP="00054EA4">
            <w:pPr>
              <w:jc w:val="center"/>
              <w:rPr>
                <w:sz w:val="20"/>
                <w:szCs w:val="20"/>
              </w:rPr>
            </w:pPr>
            <w:r w:rsidRPr="0034033C">
              <w:rPr>
                <w:sz w:val="20"/>
                <w:szCs w:val="20"/>
              </w:rPr>
              <w:t>Zákon č. 274/2017 Z. z.</w:t>
            </w:r>
          </w:p>
          <w:p w14:paraId="2B5A5010" w14:textId="77777777" w:rsidR="00054EA4" w:rsidRPr="0034033C" w:rsidRDefault="00054EA4" w:rsidP="00054EA4">
            <w:pPr>
              <w:jc w:val="center"/>
              <w:rPr>
                <w:sz w:val="20"/>
                <w:szCs w:val="20"/>
              </w:rPr>
            </w:pPr>
          </w:p>
          <w:p w14:paraId="42BE40D1" w14:textId="77777777" w:rsidR="00054EA4" w:rsidRPr="0034033C" w:rsidRDefault="00054EA4" w:rsidP="00054EA4">
            <w:pPr>
              <w:jc w:val="center"/>
              <w:rPr>
                <w:sz w:val="20"/>
                <w:szCs w:val="20"/>
              </w:rPr>
            </w:pPr>
          </w:p>
          <w:p w14:paraId="17C964F3" w14:textId="77777777" w:rsidR="00054EA4" w:rsidRPr="0034033C" w:rsidRDefault="00054EA4" w:rsidP="00054EA4">
            <w:pPr>
              <w:jc w:val="center"/>
              <w:rPr>
                <w:sz w:val="20"/>
                <w:szCs w:val="20"/>
              </w:rPr>
            </w:pPr>
          </w:p>
          <w:p w14:paraId="24327BA5" w14:textId="77777777" w:rsidR="00054EA4" w:rsidRPr="0034033C" w:rsidRDefault="00054EA4" w:rsidP="00054EA4">
            <w:pPr>
              <w:jc w:val="center"/>
              <w:rPr>
                <w:sz w:val="20"/>
                <w:szCs w:val="20"/>
              </w:rPr>
            </w:pPr>
          </w:p>
          <w:p w14:paraId="3FBE39B7" w14:textId="77777777" w:rsidR="00054EA4" w:rsidRPr="0034033C" w:rsidRDefault="00054EA4" w:rsidP="00054EA4">
            <w:pPr>
              <w:jc w:val="center"/>
              <w:rPr>
                <w:sz w:val="20"/>
                <w:szCs w:val="20"/>
              </w:rPr>
            </w:pPr>
          </w:p>
          <w:p w14:paraId="7FB8F3F9" w14:textId="77777777" w:rsidR="00054EA4" w:rsidRPr="0034033C" w:rsidRDefault="00054EA4" w:rsidP="00054EA4">
            <w:pPr>
              <w:jc w:val="center"/>
              <w:rPr>
                <w:sz w:val="20"/>
                <w:szCs w:val="20"/>
              </w:rPr>
            </w:pPr>
          </w:p>
          <w:p w14:paraId="14D6E0FA" w14:textId="77777777" w:rsidR="00054EA4" w:rsidRPr="0034033C" w:rsidRDefault="00054EA4" w:rsidP="00054EA4">
            <w:pPr>
              <w:rPr>
                <w:sz w:val="20"/>
                <w:szCs w:val="20"/>
              </w:rPr>
            </w:pPr>
          </w:p>
          <w:p w14:paraId="12818069" w14:textId="77777777" w:rsidR="00054EA4" w:rsidRPr="0034033C" w:rsidRDefault="00054EA4" w:rsidP="00054EA4">
            <w:pPr>
              <w:jc w:val="center"/>
              <w:rPr>
                <w:sz w:val="20"/>
                <w:szCs w:val="20"/>
              </w:rPr>
            </w:pPr>
          </w:p>
          <w:p w14:paraId="6B3F18EB" w14:textId="77777777" w:rsidR="00054EA4" w:rsidRPr="0034033C" w:rsidRDefault="00054EA4" w:rsidP="00054EA4">
            <w:pPr>
              <w:jc w:val="center"/>
              <w:rPr>
                <w:sz w:val="20"/>
                <w:szCs w:val="20"/>
              </w:rPr>
            </w:pPr>
          </w:p>
          <w:p w14:paraId="0D27E85B" w14:textId="77777777" w:rsidR="00054EA4" w:rsidRPr="0034033C" w:rsidRDefault="00054EA4" w:rsidP="00054EA4">
            <w:pPr>
              <w:jc w:val="center"/>
              <w:rPr>
                <w:sz w:val="20"/>
                <w:szCs w:val="20"/>
              </w:rPr>
            </w:pPr>
          </w:p>
          <w:p w14:paraId="1394BAD5" w14:textId="71C1701E" w:rsidR="00054EA4" w:rsidRPr="0034033C" w:rsidRDefault="00054EA4" w:rsidP="00054EA4">
            <w:pPr>
              <w:jc w:val="center"/>
              <w:rPr>
                <w:sz w:val="20"/>
                <w:szCs w:val="20"/>
              </w:rPr>
            </w:pPr>
            <w:r w:rsidRPr="0034033C">
              <w:rPr>
                <w:sz w:val="20"/>
                <w:szCs w:val="20"/>
              </w:rPr>
              <w:t>Návrh zákona (čl. I</w:t>
            </w:r>
            <w:r w:rsidR="00221225" w:rsidRPr="0034033C">
              <w:rPr>
                <w:sz w:val="20"/>
                <w:szCs w:val="20"/>
              </w:rPr>
              <w:t>I</w:t>
            </w:r>
            <w:r w:rsidRPr="0034033C">
              <w:rPr>
                <w:sz w:val="20"/>
                <w:szCs w:val="20"/>
              </w:rPr>
              <w:t>) + zákon č. 301/2005 Z. z.</w:t>
            </w:r>
          </w:p>
          <w:p w14:paraId="4BD03CD8" w14:textId="35143C3B" w:rsidR="00054EA4" w:rsidRPr="0034033C" w:rsidRDefault="00054EA4" w:rsidP="00054EA4">
            <w:pPr>
              <w:jc w:val="center"/>
              <w:rPr>
                <w:sz w:val="20"/>
                <w:szCs w:val="20"/>
              </w:rPr>
            </w:pPr>
          </w:p>
          <w:p w14:paraId="6457800B" w14:textId="0BD81352" w:rsidR="00221225" w:rsidRPr="0034033C" w:rsidRDefault="00221225" w:rsidP="00054EA4">
            <w:pPr>
              <w:jc w:val="center"/>
              <w:rPr>
                <w:sz w:val="20"/>
                <w:szCs w:val="20"/>
              </w:rPr>
            </w:pPr>
          </w:p>
          <w:p w14:paraId="7B69E4C9" w14:textId="287AF579" w:rsidR="00221225" w:rsidRPr="0034033C" w:rsidRDefault="00221225" w:rsidP="00054EA4">
            <w:pPr>
              <w:jc w:val="center"/>
              <w:rPr>
                <w:sz w:val="20"/>
                <w:szCs w:val="20"/>
              </w:rPr>
            </w:pPr>
          </w:p>
          <w:p w14:paraId="1027DF94" w14:textId="64B8E237" w:rsidR="00221225" w:rsidRPr="0034033C" w:rsidRDefault="00221225" w:rsidP="00054EA4">
            <w:pPr>
              <w:jc w:val="center"/>
              <w:rPr>
                <w:sz w:val="20"/>
                <w:szCs w:val="20"/>
              </w:rPr>
            </w:pPr>
          </w:p>
          <w:p w14:paraId="23CB53B0" w14:textId="4A565C81" w:rsidR="00221225" w:rsidRPr="0034033C" w:rsidRDefault="00221225" w:rsidP="00054EA4">
            <w:pPr>
              <w:jc w:val="center"/>
              <w:rPr>
                <w:sz w:val="20"/>
                <w:szCs w:val="20"/>
              </w:rPr>
            </w:pPr>
          </w:p>
          <w:p w14:paraId="6E27AB55" w14:textId="02E4E05B" w:rsidR="00221225" w:rsidRPr="0034033C" w:rsidRDefault="00221225" w:rsidP="00054EA4">
            <w:pPr>
              <w:jc w:val="center"/>
              <w:rPr>
                <w:sz w:val="20"/>
                <w:szCs w:val="20"/>
              </w:rPr>
            </w:pPr>
          </w:p>
          <w:p w14:paraId="217FBBEE" w14:textId="3C596E22" w:rsidR="00221225" w:rsidRPr="0034033C" w:rsidRDefault="00221225" w:rsidP="00054EA4">
            <w:pPr>
              <w:jc w:val="center"/>
              <w:rPr>
                <w:sz w:val="20"/>
                <w:szCs w:val="20"/>
              </w:rPr>
            </w:pPr>
          </w:p>
          <w:p w14:paraId="4DE2E292" w14:textId="141ADB2D" w:rsidR="00221225" w:rsidRPr="0034033C" w:rsidRDefault="00221225" w:rsidP="00054EA4">
            <w:pPr>
              <w:jc w:val="center"/>
              <w:rPr>
                <w:sz w:val="20"/>
                <w:szCs w:val="20"/>
              </w:rPr>
            </w:pPr>
          </w:p>
          <w:p w14:paraId="6557028B" w14:textId="56098D59" w:rsidR="00221225" w:rsidRPr="0034033C" w:rsidRDefault="00221225" w:rsidP="00054EA4">
            <w:pPr>
              <w:jc w:val="center"/>
              <w:rPr>
                <w:sz w:val="20"/>
                <w:szCs w:val="20"/>
              </w:rPr>
            </w:pPr>
          </w:p>
          <w:p w14:paraId="47807D07" w14:textId="27494C63" w:rsidR="00221225" w:rsidRPr="0034033C" w:rsidRDefault="00221225" w:rsidP="00054EA4">
            <w:pPr>
              <w:jc w:val="center"/>
              <w:rPr>
                <w:sz w:val="20"/>
                <w:szCs w:val="20"/>
              </w:rPr>
            </w:pPr>
          </w:p>
          <w:p w14:paraId="42043972" w14:textId="371CAF32" w:rsidR="00221225" w:rsidRPr="0034033C" w:rsidRDefault="00221225" w:rsidP="00054EA4">
            <w:pPr>
              <w:jc w:val="center"/>
              <w:rPr>
                <w:sz w:val="20"/>
                <w:szCs w:val="20"/>
              </w:rPr>
            </w:pPr>
          </w:p>
          <w:p w14:paraId="6279D067" w14:textId="1F492999" w:rsidR="00221225" w:rsidRPr="0034033C" w:rsidRDefault="0031703D" w:rsidP="00054EA4">
            <w:pPr>
              <w:jc w:val="center"/>
              <w:rPr>
                <w:sz w:val="20"/>
                <w:szCs w:val="20"/>
              </w:rPr>
            </w:pPr>
            <w:r w:rsidRPr="0034033C">
              <w:rPr>
                <w:sz w:val="20"/>
                <w:szCs w:val="20"/>
              </w:rPr>
              <w:t>Zákon č. 301/2005 Z. z.</w:t>
            </w:r>
          </w:p>
          <w:p w14:paraId="1927F67A" w14:textId="2D2762CA" w:rsidR="00221225" w:rsidRPr="0034033C" w:rsidRDefault="00221225" w:rsidP="00054EA4">
            <w:pPr>
              <w:jc w:val="center"/>
              <w:rPr>
                <w:sz w:val="20"/>
                <w:szCs w:val="20"/>
              </w:rPr>
            </w:pPr>
          </w:p>
          <w:p w14:paraId="5B05A943" w14:textId="033B4CEE" w:rsidR="00221225" w:rsidRPr="0034033C" w:rsidRDefault="00221225" w:rsidP="00054EA4">
            <w:pPr>
              <w:jc w:val="center"/>
              <w:rPr>
                <w:sz w:val="20"/>
                <w:szCs w:val="20"/>
              </w:rPr>
            </w:pPr>
          </w:p>
          <w:p w14:paraId="1502F4EB" w14:textId="06DA28A9" w:rsidR="00221225" w:rsidRPr="0034033C" w:rsidRDefault="00221225" w:rsidP="00054EA4">
            <w:pPr>
              <w:jc w:val="center"/>
              <w:rPr>
                <w:sz w:val="20"/>
                <w:szCs w:val="20"/>
              </w:rPr>
            </w:pPr>
          </w:p>
          <w:p w14:paraId="7A569AEE" w14:textId="67829DDC" w:rsidR="0031703D" w:rsidRPr="0034033C" w:rsidRDefault="0031703D" w:rsidP="00054EA4">
            <w:pPr>
              <w:jc w:val="center"/>
              <w:rPr>
                <w:sz w:val="20"/>
                <w:szCs w:val="20"/>
              </w:rPr>
            </w:pPr>
          </w:p>
          <w:p w14:paraId="18EEF570" w14:textId="224A8E79" w:rsidR="0031703D" w:rsidRPr="0034033C" w:rsidRDefault="0031703D" w:rsidP="00054EA4">
            <w:pPr>
              <w:jc w:val="center"/>
              <w:rPr>
                <w:sz w:val="20"/>
                <w:szCs w:val="20"/>
              </w:rPr>
            </w:pPr>
          </w:p>
          <w:p w14:paraId="2148880F" w14:textId="76986197" w:rsidR="0031703D" w:rsidRPr="0034033C" w:rsidRDefault="0031703D" w:rsidP="00054EA4">
            <w:pPr>
              <w:jc w:val="center"/>
              <w:rPr>
                <w:sz w:val="20"/>
                <w:szCs w:val="20"/>
              </w:rPr>
            </w:pPr>
          </w:p>
          <w:p w14:paraId="4EE4DC42" w14:textId="3CE2BA4D" w:rsidR="0031703D" w:rsidRPr="0034033C" w:rsidRDefault="0031703D" w:rsidP="00054EA4">
            <w:pPr>
              <w:jc w:val="center"/>
              <w:rPr>
                <w:sz w:val="20"/>
                <w:szCs w:val="20"/>
              </w:rPr>
            </w:pPr>
          </w:p>
          <w:p w14:paraId="6111EC25" w14:textId="079D2EEC" w:rsidR="0031703D" w:rsidRPr="0034033C" w:rsidRDefault="0031703D" w:rsidP="00054EA4">
            <w:pPr>
              <w:jc w:val="center"/>
              <w:rPr>
                <w:sz w:val="20"/>
                <w:szCs w:val="20"/>
              </w:rPr>
            </w:pPr>
          </w:p>
          <w:p w14:paraId="341DC14B" w14:textId="748D1E81" w:rsidR="0031703D" w:rsidRPr="0034033C" w:rsidRDefault="0031703D" w:rsidP="00054EA4">
            <w:pPr>
              <w:jc w:val="center"/>
              <w:rPr>
                <w:sz w:val="20"/>
                <w:szCs w:val="20"/>
              </w:rPr>
            </w:pPr>
          </w:p>
          <w:p w14:paraId="64D826E8" w14:textId="53598FC9" w:rsidR="0031703D" w:rsidRPr="0034033C" w:rsidRDefault="0031703D" w:rsidP="00054EA4">
            <w:pPr>
              <w:jc w:val="center"/>
              <w:rPr>
                <w:sz w:val="20"/>
                <w:szCs w:val="20"/>
              </w:rPr>
            </w:pPr>
          </w:p>
          <w:p w14:paraId="2DEDF560" w14:textId="1CEB382C" w:rsidR="0031703D" w:rsidRPr="0034033C" w:rsidRDefault="0031703D" w:rsidP="00054EA4">
            <w:pPr>
              <w:jc w:val="center"/>
              <w:rPr>
                <w:sz w:val="20"/>
                <w:szCs w:val="20"/>
              </w:rPr>
            </w:pPr>
          </w:p>
          <w:p w14:paraId="5C0089AA" w14:textId="77777777" w:rsidR="0031703D" w:rsidRPr="0034033C" w:rsidRDefault="0031703D" w:rsidP="0031703D">
            <w:pPr>
              <w:jc w:val="center"/>
              <w:rPr>
                <w:sz w:val="20"/>
                <w:szCs w:val="20"/>
              </w:rPr>
            </w:pPr>
            <w:r w:rsidRPr="0034033C">
              <w:rPr>
                <w:sz w:val="20"/>
                <w:szCs w:val="20"/>
              </w:rPr>
              <w:t>Návrh zákona (čl. II) + zákon č. 301/2005 Z. z.</w:t>
            </w:r>
          </w:p>
          <w:p w14:paraId="32AA8A59" w14:textId="77777777" w:rsidR="00221225" w:rsidRPr="0034033C" w:rsidRDefault="00221225" w:rsidP="00221225">
            <w:pPr>
              <w:rPr>
                <w:sz w:val="20"/>
                <w:szCs w:val="20"/>
              </w:rPr>
            </w:pPr>
          </w:p>
          <w:p w14:paraId="3D59A25C" w14:textId="5524430E" w:rsidR="00054EA4" w:rsidRPr="0034033C" w:rsidRDefault="00054EA4" w:rsidP="00054EA4">
            <w:pPr>
              <w:jc w:val="center"/>
              <w:rPr>
                <w:sz w:val="20"/>
                <w:szCs w:val="20"/>
              </w:rPr>
            </w:pPr>
            <w:r w:rsidRPr="0034033C">
              <w:rPr>
                <w:sz w:val="20"/>
                <w:szCs w:val="20"/>
              </w:rPr>
              <w:t>Zákon č. 301/2005 Z. z.</w:t>
            </w:r>
          </w:p>
          <w:p w14:paraId="6B2D49EC" w14:textId="77777777" w:rsidR="0031703D" w:rsidRPr="0034033C" w:rsidRDefault="0031703D" w:rsidP="00054EA4">
            <w:pPr>
              <w:jc w:val="center"/>
              <w:rPr>
                <w:sz w:val="20"/>
                <w:szCs w:val="20"/>
              </w:rPr>
            </w:pPr>
          </w:p>
          <w:p w14:paraId="24560A0C" w14:textId="13CC3638" w:rsidR="0031703D" w:rsidRPr="0034033C" w:rsidRDefault="0031703D" w:rsidP="00054EA4">
            <w:pPr>
              <w:jc w:val="center"/>
              <w:rPr>
                <w:sz w:val="20"/>
                <w:szCs w:val="20"/>
              </w:rPr>
            </w:pPr>
          </w:p>
          <w:p w14:paraId="1C48BD3D" w14:textId="2D909E29" w:rsidR="0031703D" w:rsidRPr="0034033C" w:rsidRDefault="0031703D" w:rsidP="00054EA4">
            <w:pPr>
              <w:jc w:val="center"/>
              <w:rPr>
                <w:sz w:val="20"/>
                <w:szCs w:val="20"/>
              </w:rPr>
            </w:pPr>
          </w:p>
          <w:p w14:paraId="20104BEF" w14:textId="2C3DDCC7" w:rsidR="0031703D" w:rsidRPr="0034033C" w:rsidRDefault="0031703D" w:rsidP="00054EA4">
            <w:pPr>
              <w:jc w:val="center"/>
              <w:rPr>
                <w:sz w:val="20"/>
                <w:szCs w:val="20"/>
              </w:rPr>
            </w:pPr>
          </w:p>
          <w:p w14:paraId="5C4B86AC" w14:textId="587A6028" w:rsidR="0031703D" w:rsidRPr="0034033C" w:rsidRDefault="0031703D" w:rsidP="00054EA4">
            <w:pPr>
              <w:jc w:val="center"/>
              <w:rPr>
                <w:sz w:val="20"/>
                <w:szCs w:val="20"/>
              </w:rPr>
            </w:pPr>
          </w:p>
          <w:p w14:paraId="69C7B90B" w14:textId="2E12C505" w:rsidR="0031703D" w:rsidRPr="0034033C" w:rsidRDefault="0031703D" w:rsidP="00054EA4">
            <w:pPr>
              <w:jc w:val="center"/>
              <w:rPr>
                <w:sz w:val="20"/>
                <w:szCs w:val="20"/>
              </w:rPr>
            </w:pPr>
          </w:p>
          <w:p w14:paraId="211D2B7B" w14:textId="7719DF47" w:rsidR="0031703D" w:rsidRPr="0034033C" w:rsidRDefault="0031703D" w:rsidP="00054EA4">
            <w:pPr>
              <w:jc w:val="center"/>
              <w:rPr>
                <w:sz w:val="20"/>
                <w:szCs w:val="20"/>
              </w:rPr>
            </w:pPr>
          </w:p>
          <w:p w14:paraId="36979F94" w14:textId="71D1C31C" w:rsidR="0031703D" w:rsidRPr="0034033C" w:rsidRDefault="0031703D" w:rsidP="00054EA4">
            <w:pPr>
              <w:jc w:val="center"/>
              <w:rPr>
                <w:sz w:val="20"/>
                <w:szCs w:val="20"/>
              </w:rPr>
            </w:pPr>
          </w:p>
          <w:p w14:paraId="1736FAEA" w14:textId="3344B2A8" w:rsidR="0031703D" w:rsidRPr="0034033C" w:rsidRDefault="0031703D" w:rsidP="00054EA4">
            <w:pPr>
              <w:jc w:val="center"/>
              <w:rPr>
                <w:sz w:val="20"/>
                <w:szCs w:val="20"/>
              </w:rPr>
            </w:pPr>
          </w:p>
          <w:p w14:paraId="6D86B417" w14:textId="63B7C71F" w:rsidR="0031703D" w:rsidRPr="0034033C" w:rsidRDefault="0031703D" w:rsidP="00054EA4">
            <w:pPr>
              <w:jc w:val="center"/>
              <w:rPr>
                <w:sz w:val="20"/>
                <w:szCs w:val="20"/>
              </w:rPr>
            </w:pPr>
          </w:p>
          <w:p w14:paraId="1C5ED857" w14:textId="7D9E408B" w:rsidR="0031703D" w:rsidRPr="0034033C" w:rsidRDefault="0031703D" w:rsidP="00054EA4">
            <w:pPr>
              <w:jc w:val="center"/>
              <w:rPr>
                <w:sz w:val="20"/>
                <w:szCs w:val="20"/>
              </w:rPr>
            </w:pPr>
          </w:p>
          <w:p w14:paraId="3B1F0484" w14:textId="2FFD04B6" w:rsidR="0031703D" w:rsidRPr="0034033C" w:rsidRDefault="0031703D" w:rsidP="00054EA4">
            <w:pPr>
              <w:jc w:val="center"/>
              <w:rPr>
                <w:sz w:val="20"/>
                <w:szCs w:val="20"/>
              </w:rPr>
            </w:pPr>
          </w:p>
          <w:p w14:paraId="18AA7BE8" w14:textId="0BB5DD15" w:rsidR="0031703D" w:rsidRPr="0034033C" w:rsidRDefault="0031703D" w:rsidP="00054EA4">
            <w:pPr>
              <w:jc w:val="center"/>
              <w:rPr>
                <w:sz w:val="20"/>
                <w:szCs w:val="20"/>
              </w:rPr>
            </w:pPr>
          </w:p>
          <w:p w14:paraId="32B6765E" w14:textId="5D063941" w:rsidR="00054EA4" w:rsidRPr="0034033C" w:rsidRDefault="0031703D" w:rsidP="00054EA4">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p w14:paraId="6E994587" w14:textId="77777777" w:rsidR="0031703D" w:rsidRPr="0034033C" w:rsidRDefault="0031703D" w:rsidP="00054EA4">
            <w:pPr>
              <w:jc w:val="center"/>
              <w:rPr>
                <w:sz w:val="20"/>
                <w:szCs w:val="20"/>
              </w:rPr>
            </w:pPr>
          </w:p>
          <w:p w14:paraId="5CD9EE27" w14:textId="0A91BD84" w:rsidR="0031703D" w:rsidRPr="0034033C" w:rsidRDefault="0031703D" w:rsidP="00054EA4">
            <w:pPr>
              <w:jc w:val="center"/>
              <w:rPr>
                <w:sz w:val="20"/>
                <w:szCs w:val="20"/>
              </w:rPr>
            </w:pPr>
          </w:p>
          <w:p w14:paraId="14202F85" w14:textId="31CBCE7E" w:rsidR="0031703D" w:rsidRPr="0034033C" w:rsidRDefault="0031703D" w:rsidP="00054EA4">
            <w:pPr>
              <w:jc w:val="center"/>
              <w:rPr>
                <w:sz w:val="20"/>
                <w:szCs w:val="20"/>
              </w:rPr>
            </w:pPr>
          </w:p>
          <w:p w14:paraId="72BD950E" w14:textId="6E0C3FC1" w:rsidR="0031703D" w:rsidRPr="0034033C" w:rsidRDefault="0031703D" w:rsidP="00054EA4">
            <w:pPr>
              <w:jc w:val="center"/>
              <w:rPr>
                <w:sz w:val="20"/>
                <w:szCs w:val="20"/>
              </w:rPr>
            </w:pPr>
          </w:p>
          <w:p w14:paraId="66F6D11D" w14:textId="25C12512" w:rsidR="0031703D" w:rsidRPr="0034033C" w:rsidRDefault="0031703D" w:rsidP="00054EA4">
            <w:pPr>
              <w:jc w:val="center"/>
              <w:rPr>
                <w:sz w:val="20"/>
                <w:szCs w:val="20"/>
              </w:rPr>
            </w:pPr>
          </w:p>
          <w:p w14:paraId="7DB7EDB7" w14:textId="14277EF1" w:rsidR="0031703D" w:rsidRPr="0034033C" w:rsidRDefault="0031703D" w:rsidP="00054EA4">
            <w:pPr>
              <w:jc w:val="center"/>
              <w:rPr>
                <w:sz w:val="20"/>
                <w:szCs w:val="20"/>
              </w:rPr>
            </w:pPr>
          </w:p>
          <w:p w14:paraId="4A3DA7F6" w14:textId="3A615BFD" w:rsidR="0031703D" w:rsidRPr="0034033C" w:rsidRDefault="0031703D" w:rsidP="00054EA4">
            <w:pPr>
              <w:jc w:val="center"/>
              <w:rPr>
                <w:sz w:val="20"/>
                <w:szCs w:val="20"/>
              </w:rPr>
            </w:pPr>
          </w:p>
          <w:p w14:paraId="4412C7A9" w14:textId="1F827490" w:rsidR="0031703D" w:rsidRPr="0034033C" w:rsidRDefault="0031703D" w:rsidP="00054EA4">
            <w:pPr>
              <w:jc w:val="center"/>
              <w:rPr>
                <w:sz w:val="20"/>
                <w:szCs w:val="20"/>
              </w:rPr>
            </w:pPr>
          </w:p>
          <w:p w14:paraId="6ABE8DCE" w14:textId="2B52FB58" w:rsidR="0031703D" w:rsidRPr="0034033C" w:rsidRDefault="0031703D" w:rsidP="00054EA4">
            <w:pPr>
              <w:jc w:val="center"/>
              <w:rPr>
                <w:sz w:val="20"/>
                <w:szCs w:val="20"/>
              </w:rPr>
            </w:pPr>
          </w:p>
          <w:p w14:paraId="29811AD7" w14:textId="77777777" w:rsidR="0031703D" w:rsidRPr="0034033C" w:rsidRDefault="0031703D" w:rsidP="00054EA4">
            <w:pPr>
              <w:jc w:val="center"/>
              <w:rPr>
                <w:sz w:val="20"/>
                <w:szCs w:val="20"/>
              </w:rPr>
            </w:pPr>
          </w:p>
          <w:p w14:paraId="156EC264" w14:textId="3B9F0624" w:rsidR="0031703D" w:rsidRPr="0034033C" w:rsidRDefault="0031703D" w:rsidP="00054EA4">
            <w:pPr>
              <w:jc w:val="center"/>
              <w:rPr>
                <w:sz w:val="20"/>
                <w:szCs w:val="20"/>
              </w:rPr>
            </w:pPr>
          </w:p>
          <w:p w14:paraId="5EBB668C" w14:textId="4E4852F4" w:rsidR="0031703D" w:rsidRPr="0034033C" w:rsidRDefault="0031703D" w:rsidP="00054EA4">
            <w:pPr>
              <w:jc w:val="center"/>
              <w:rPr>
                <w:sz w:val="20"/>
                <w:szCs w:val="20"/>
              </w:rPr>
            </w:pPr>
          </w:p>
          <w:p w14:paraId="47A34530" w14:textId="043D4D97" w:rsidR="0031703D" w:rsidRPr="0034033C" w:rsidRDefault="0031703D" w:rsidP="00054EA4">
            <w:pPr>
              <w:jc w:val="center"/>
              <w:rPr>
                <w:sz w:val="20"/>
                <w:szCs w:val="20"/>
              </w:rPr>
            </w:pPr>
            <w:r w:rsidRPr="0034033C">
              <w:rPr>
                <w:sz w:val="20"/>
                <w:szCs w:val="20"/>
              </w:rPr>
              <w:t>Návrh zákona (čl. II)</w:t>
            </w:r>
          </w:p>
          <w:p w14:paraId="3ED64B4F" w14:textId="3E13EB0B" w:rsidR="0031703D" w:rsidRPr="0034033C" w:rsidRDefault="0031703D" w:rsidP="00054EA4">
            <w:pPr>
              <w:jc w:val="center"/>
              <w:rPr>
                <w:sz w:val="20"/>
                <w:szCs w:val="20"/>
              </w:rPr>
            </w:pPr>
          </w:p>
          <w:p w14:paraId="1D2CDA91" w14:textId="5CC9B0C9" w:rsidR="0031703D" w:rsidRPr="0034033C" w:rsidRDefault="0031703D" w:rsidP="00054EA4">
            <w:pPr>
              <w:jc w:val="center"/>
              <w:rPr>
                <w:sz w:val="20"/>
                <w:szCs w:val="20"/>
              </w:rPr>
            </w:pPr>
          </w:p>
          <w:p w14:paraId="408FED21" w14:textId="6C88EA38" w:rsidR="0031703D" w:rsidRPr="0034033C" w:rsidRDefault="0031703D" w:rsidP="00054EA4">
            <w:pPr>
              <w:jc w:val="center"/>
              <w:rPr>
                <w:sz w:val="20"/>
                <w:szCs w:val="20"/>
              </w:rPr>
            </w:pPr>
          </w:p>
          <w:p w14:paraId="5B8E6160" w14:textId="003A839C" w:rsidR="0031703D" w:rsidRPr="0034033C" w:rsidRDefault="0031703D" w:rsidP="00054EA4">
            <w:pPr>
              <w:jc w:val="center"/>
              <w:rPr>
                <w:sz w:val="20"/>
                <w:szCs w:val="20"/>
              </w:rPr>
            </w:pPr>
          </w:p>
          <w:p w14:paraId="5FD7A214" w14:textId="6E71D220" w:rsidR="0031703D" w:rsidRPr="0034033C" w:rsidRDefault="0031703D" w:rsidP="00054EA4">
            <w:pPr>
              <w:jc w:val="center"/>
              <w:rPr>
                <w:sz w:val="20"/>
                <w:szCs w:val="20"/>
              </w:rPr>
            </w:pPr>
          </w:p>
          <w:p w14:paraId="1F96FD54" w14:textId="7E8141F9" w:rsidR="0031703D" w:rsidRPr="0034033C" w:rsidRDefault="0031703D" w:rsidP="00054EA4">
            <w:pPr>
              <w:jc w:val="center"/>
              <w:rPr>
                <w:sz w:val="20"/>
                <w:szCs w:val="20"/>
              </w:rPr>
            </w:pPr>
          </w:p>
          <w:p w14:paraId="3FCCF215" w14:textId="346FD696" w:rsidR="0031703D" w:rsidRPr="0034033C" w:rsidRDefault="0031703D" w:rsidP="00054EA4">
            <w:pPr>
              <w:jc w:val="center"/>
              <w:rPr>
                <w:sz w:val="20"/>
                <w:szCs w:val="20"/>
              </w:rPr>
            </w:pPr>
          </w:p>
          <w:p w14:paraId="418812DB" w14:textId="1C4837A6" w:rsidR="0031703D" w:rsidRPr="0034033C" w:rsidRDefault="0031703D" w:rsidP="00054EA4">
            <w:pPr>
              <w:jc w:val="center"/>
              <w:rPr>
                <w:sz w:val="20"/>
                <w:szCs w:val="20"/>
              </w:rPr>
            </w:pPr>
          </w:p>
          <w:p w14:paraId="198B97D9" w14:textId="1B4D30AF" w:rsidR="0031703D" w:rsidRPr="0034033C" w:rsidRDefault="0031703D" w:rsidP="00054EA4">
            <w:pPr>
              <w:jc w:val="center"/>
              <w:rPr>
                <w:sz w:val="20"/>
                <w:szCs w:val="20"/>
              </w:rPr>
            </w:pPr>
          </w:p>
          <w:p w14:paraId="40BC23B4" w14:textId="261E3367" w:rsidR="0031703D" w:rsidRPr="0034033C" w:rsidRDefault="00405678" w:rsidP="00E2455A">
            <w:pPr>
              <w:jc w:val="center"/>
              <w:rPr>
                <w:sz w:val="20"/>
                <w:szCs w:val="20"/>
              </w:rPr>
            </w:pPr>
            <w:r w:rsidRPr="0034033C">
              <w:rPr>
                <w:sz w:val="20"/>
                <w:szCs w:val="20"/>
              </w:rPr>
              <w:t>Zákon č. 301/2005 Z. z.</w:t>
            </w:r>
          </w:p>
          <w:p w14:paraId="3776963A" w14:textId="77777777" w:rsidR="0031703D" w:rsidRPr="0034033C" w:rsidRDefault="0031703D" w:rsidP="00054EA4">
            <w:pPr>
              <w:jc w:val="center"/>
              <w:rPr>
                <w:sz w:val="20"/>
                <w:szCs w:val="20"/>
              </w:rPr>
            </w:pPr>
          </w:p>
          <w:p w14:paraId="63180D26" w14:textId="386F8079" w:rsidR="00054EA4" w:rsidRPr="0034033C" w:rsidRDefault="00054EA4" w:rsidP="00054EA4">
            <w:pPr>
              <w:jc w:val="center"/>
              <w:rPr>
                <w:sz w:val="20"/>
                <w:szCs w:val="20"/>
              </w:rPr>
            </w:pPr>
            <w:r w:rsidRPr="0034033C">
              <w:rPr>
                <w:sz w:val="20"/>
                <w:szCs w:val="20"/>
              </w:rPr>
              <w:t xml:space="preserve">Návrh zákona (čl. </w:t>
            </w:r>
            <w:r w:rsidR="00405678" w:rsidRPr="0034033C">
              <w:rPr>
                <w:sz w:val="20"/>
                <w:szCs w:val="20"/>
              </w:rPr>
              <w:t>VII</w:t>
            </w:r>
            <w:r w:rsidRPr="0034033C">
              <w:rPr>
                <w:sz w:val="20"/>
                <w:szCs w:val="20"/>
              </w:rPr>
              <w:t>) + zákon č. 550/2003 Z. z.</w:t>
            </w:r>
          </w:p>
          <w:p w14:paraId="28A07CEC" w14:textId="2FE530D8" w:rsidR="00405678" w:rsidRPr="0034033C" w:rsidRDefault="00405678" w:rsidP="00054EA4">
            <w:pPr>
              <w:jc w:val="center"/>
              <w:rPr>
                <w:sz w:val="20"/>
                <w:szCs w:val="20"/>
              </w:rPr>
            </w:pPr>
          </w:p>
          <w:p w14:paraId="068F9069" w14:textId="209F7876" w:rsidR="00405678" w:rsidRPr="0034033C" w:rsidRDefault="00405678" w:rsidP="00054EA4">
            <w:pPr>
              <w:jc w:val="center"/>
              <w:rPr>
                <w:sz w:val="20"/>
                <w:szCs w:val="20"/>
              </w:rPr>
            </w:pPr>
            <w:r w:rsidRPr="0034033C">
              <w:rPr>
                <w:sz w:val="20"/>
                <w:szCs w:val="20"/>
              </w:rPr>
              <w:t>Zákon č. 550/2003 Z. z.</w:t>
            </w:r>
          </w:p>
          <w:p w14:paraId="20DCF9AC" w14:textId="5862F4CE" w:rsidR="00405678" w:rsidRPr="0034033C" w:rsidRDefault="00405678" w:rsidP="00054EA4">
            <w:pPr>
              <w:jc w:val="center"/>
              <w:rPr>
                <w:sz w:val="20"/>
                <w:szCs w:val="20"/>
              </w:rPr>
            </w:pPr>
          </w:p>
          <w:p w14:paraId="67565AF3" w14:textId="76EC0D7E" w:rsidR="00405678" w:rsidRPr="0034033C" w:rsidRDefault="00405678" w:rsidP="00054EA4">
            <w:pPr>
              <w:jc w:val="center"/>
              <w:rPr>
                <w:sz w:val="20"/>
                <w:szCs w:val="20"/>
              </w:rPr>
            </w:pPr>
          </w:p>
          <w:p w14:paraId="58CE8638" w14:textId="77777777" w:rsidR="00405678" w:rsidRPr="0034033C" w:rsidRDefault="00405678" w:rsidP="00054EA4">
            <w:pPr>
              <w:jc w:val="center"/>
              <w:rPr>
                <w:sz w:val="20"/>
                <w:szCs w:val="20"/>
              </w:rPr>
            </w:pPr>
          </w:p>
          <w:p w14:paraId="3FAEF589" w14:textId="6C263526" w:rsidR="00054EA4" w:rsidRPr="0034033C" w:rsidRDefault="00405678" w:rsidP="00054EA4">
            <w:pPr>
              <w:jc w:val="center"/>
              <w:rPr>
                <w:sz w:val="20"/>
                <w:szCs w:val="20"/>
              </w:rPr>
            </w:pPr>
            <w:r w:rsidRPr="0034033C">
              <w:rPr>
                <w:sz w:val="20"/>
                <w:szCs w:val="20"/>
              </w:rPr>
              <w:t>Vyhláška č. 543/2005 Z. z.</w:t>
            </w:r>
          </w:p>
        </w:tc>
        <w:tc>
          <w:tcPr>
            <w:tcW w:w="850" w:type="dxa"/>
          </w:tcPr>
          <w:p w14:paraId="2CE3FB94" w14:textId="77777777" w:rsidR="00054EA4" w:rsidRPr="0034033C" w:rsidRDefault="00054EA4" w:rsidP="00054EA4">
            <w:pPr>
              <w:jc w:val="center"/>
              <w:rPr>
                <w:sz w:val="20"/>
                <w:szCs w:val="20"/>
              </w:rPr>
            </w:pPr>
            <w:r w:rsidRPr="0034033C">
              <w:rPr>
                <w:sz w:val="20"/>
                <w:szCs w:val="20"/>
              </w:rPr>
              <w:lastRenderedPageBreak/>
              <w:t>§: 4</w:t>
            </w:r>
          </w:p>
          <w:p w14:paraId="7A6555F3" w14:textId="77777777" w:rsidR="00054EA4" w:rsidRPr="0034033C" w:rsidRDefault="00054EA4" w:rsidP="00054EA4">
            <w:pPr>
              <w:jc w:val="center"/>
              <w:rPr>
                <w:sz w:val="20"/>
                <w:szCs w:val="20"/>
              </w:rPr>
            </w:pPr>
            <w:r w:rsidRPr="0034033C">
              <w:rPr>
                <w:sz w:val="20"/>
                <w:szCs w:val="20"/>
              </w:rPr>
              <w:t>O: 2</w:t>
            </w:r>
          </w:p>
          <w:p w14:paraId="400AF452" w14:textId="77777777" w:rsidR="00054EA4" w:rsidRPr="0034033C" w:rsidRDefault="00054EA4" w:rsidP="00054EA4">
            <w:pPr>
              <w:jc w:val="center"/>
              <w:rPr>
                <w:sz w:val="20"/>
                <w:szCs w:val="20"/>
              </w:rPr>
            </w:pPr>
            <w:r w:rsidRPr="0034033C">
              <w:rPr>
                <w:sz w:val="20"/>
                <w:szCs w:val="20"/>
              </w:rPr>
              <w:t>P: a), k)</w:t>
            </w:r>
          </w:p>
          <w:p w14:paraId="7F4BBE09" w14:textId="77777777" w:rsidR="00054EA4" w:rsidRPr="0034033C" w:rsidRDefault="00054EA4" w:rsidP="00054EA4">
            <w:pPr>
              <w:jc w:val="center"/>
              <w:rPr>
                <w:sz w:val="20"/>
                <w:szCs w:val="20"/>
              </w:rPr>
            </w:pPr>
          </w:p>
          <w:p w14:paraId="17C64DB7" w14:textId="77777777" w:rsidR="00054EA4" w:rsidRPr="0034033C" w:rsidRDefault="00054EA4" w:rsidP="00054EA4">
            <w:pPr>
              <w:jc w:val="center"/>
              <w:rPr>
                <w:sz w:val="20"/>
                <w:szCs w:val="20"/>
              </w:rPr>
            </w:pPr>
          </w:p>
          <w:p w14:paraId="2DA0356E" w14:textId="77777777" w:rsidR="00054EA4" w:rsidRPr="0034033C" w:rsidRDefault="00054EA4" w:rsidP="00054EA4">
            <w:pPr>
              <w:jc w:val="center"/>
              <w:rPr>
                <w:sz w:val="20"/>
                <w:szCs w:val="20"/>
              </w:rPr>
            </w:pPr>
          </w:p>
          <w:p w14:paraId="762E8F87" w14:textId="77777777" w:rsidR="00054EA4" w:rsidRPr="0034033C" w:rsidRDefault="00054EA4" w:rsidP="00054EA4">
            <w:pPr>
              <w:jc w:val="center"/>
              <w:rPr>
                <w:sz w:val="20"/>
                <w:szCs w:val="20"/>
              </w:rPr>
            </w:pPr>
          </w:p>
          <w:p w14:paraId="734534B0" w14:textId="77777777" w:rsidR="00054EA4" w:rsidRPr="0034033C" w:rsidRDefault="00054EA4" w:rsidP="00054EA4">
            <w:pPr>
              <w:jc w:val="center"/>
              <w:rPr>
                <w:sz w:val="20"/>
                <w:szCs w:val="20"/>
              </w:rPr>
            </w:pPr>
          </w:p>
          <w:p w14:paraId="41032D83" w14:textId="77777777" w:rsidR="00054EA4" w:rsidRPr="0034033C" w:rsidRDefault="00054EA4" w:rsidP="00054EA4">
            <w:pPr>
              <w:jc w:val="center"/>
              <w:rPr>
                <w:sz w:val="20"/>
                <w:szCs w:val="20"/>
              </w:rPr>
            </w:pPr>
          </w:p>
          <w:p w14:paraId="31F5D1E2" w14:textId="77777777" w:rsidR="00054EA4" w:rsidRPr="0034033C" w:rsidRDefault="00054EA4" w:rsidP="00054EA4">
            <w:pPr>
              <w:rPr>
                <w:sz w:val="20"/>
                <w:szCs w:val="20"/>
              </w:rPr>
            </w:pPr>
          </w:p>
          <w:p w14:paraId="3E819608" w14:textId="77777777" w:rsidR="00054EA4" w:rsidRPr="0034033C" w:rsidRDefault="00054EA4" w:rsidP="00054EA4">
            <w:pPr>
              <w:jc w:val="center"/>
              <w:rPr>
                <w:sz w:val="20"/>
                <w:szCs w:val="20"/>
              </w:rPr>
            </w:pPr>
          </w:p>
          <w:p w14:paraId="0C657CF6" w14:textId="77777777" w:rsidR="00054EA4" w:rsidRPr="0034033C" w:rsidRDefault="00054EA4" w:rsidP="00054EA4">
            <w:pPr>
              <w:jc w:val="center"/>
              <w:rPr>
                <w:sz w:val="20"/>
                <w:szCs w:val="20"/>
              </w:rPr>
            </w:pPr>
          </w:p>
          <w:p w14:paraId="2C77AADB" w14:textId="77777777" w:rsidR="00054EA4" w:rsidRPr="0034033C" w:rsidRDefault="00054EA4" w:rsidP="00054EA4">
            <w:pPr>
              <w:jc w:val="center"/>
              <w:rPr>
                <w:sz w:val="20"/>
                <w:szCs w:val="20"/>
              </w:rPr>
            </w:pPr>
          </w:p>
          <w:p w14:paraId="1F24FD2D" w14:textId="146E937C" w:rsidR="00221225" w:rsidRPr="0034033C" w:rsidRDefault="00221225" w:rsidP="00054EA4">
            <w:pPr>
              <w:jc w:val="center"/>
              <w:rPr>
                <w:sz w:val="20"/>
                <w:szCs w:val="20"/>
              </w:rPr>
            </w:pPr>
            <w:r w:rsidRPr="0034033C">
              <w:rPr>
                <w:sz w:val="20"/>
                <w:szCs w:val="20"/>
              </w:rPr>
              <w:t>§: 2</w:t>
            </w:r>
          </w:p>
          <w:p w14:paraId="711CAA93" w14:textId="3CD0E5FF" w:rsidR="00221225" w:rsidRPr="0034033C" w:rsidRDefault="00221225" w:rsidP="00054EA4">
            <w:pPr>
              <w:jc w:val="center"/>
              <w:rPr>
                <w:sz w:val="20"/>
                <w:szCs w:val="20"/>
              </w:rPr>
            </w:pPr>
            <w:r w:rsidRPr="0034033C">
              <w:rPr>
                <w:sz w:val="20"/>
                <w:szCs w:val="20"/>
              </w:rPr>
              <w:t>O: 21</w:t>
            </w:r>
          </w:p>
          <w:p w14:paraId="5D5F9996" w14:textId="77777777" w:rsidR="00221225" w:rsidRPr="0034033C" w:rsidRDefault="00221225" w:rsidP="00054EA4">
            <w:pPr>
              <w:jc w:val="center"/>
              <w:rPr>
                <w:sz w:val="20"/>
                <w:szCs w:val="20"/>
              </w:rPr>
            </w:pPr>
          </w:p>
          <w:p w14:paraId="41488998" w14:textId="77777777" w:rsidR="00221225" w:rsidRPr="0034033C" w:rsidRDefault="00221225" w:rsidP="00054EA4">
            <w:pPr>
              <w:jc w:val="center"/>
              <w:rPr>
                <w:sz w:val="20"/>
                <w:szCs w:val="20"/>
              </w:rPr>
            </w:pPr>
          </w:p>
          <w:p w14:paraId="455E51E0" w14:textId="77777777" w:rsidR="00221225" w:rsidRPr="0034033C" w:rsidRDefault="00221225" w:rsidP="00054EA4">
            <w:pPr>
              <w:jc w:val="center"/>
              <w:rPr>
                <w:sz w:val="20"/>
                <w:szCs w:val="20"/>
              </w:rPr>
            </w:pPr>
          </w:p>
          <w:p w14:paraId="642D847D" w14:textId="77777777" w:rsidR="00221225" w:rsidRPr="0034033C" w:rsidRDefault="00221225" w:rsidP="00054EA4">
            <w:pPr>
              <w:jc w:val="center"/>
              <w:rPr>
                <w:sz w:val="20"/>
                <w:szCs w:val="20"/>
              </w:rPr>
            </w:pPr>
          </w:p>
          <w:p w14:paraId="694A8F75" w14:textId="77777777" w:rsidR="00221225" w:rsidRPr="0034033C" w:rsidRDefault="00221225" w:rsidP="00054EA4">
            <w:pPr>
              <w:jc w:val="center"/>
              <w:rPr>
                <w:sz w:val="20"/>
                <w:szCs w:val="20"/>
              </w:rPr>
            </w:pPr>
          </w:p>
          <w:p w14:paraId="60653BC9" w14:textId="77777777" w:rsidR="00221225" w:rsidRPr="0034033C" w:rsidRDefault="00221225" w:rsidP="00054EA4">
            <w:pPr>
              <w:jc w:val="center"/>
              <w:rPr>
                <w:sz w:val="20"/>
                <w:szCs w:val="20"/>
              </w:rPr>
            </w:pPr>
          </w:p>
          <w:p w14:paraId="4D5920F0" w14:textId="77777777" w:rsidR="00221225" w:rsidRPr="0034033C" w:rsidRDefault="00221225" w:rsidP="00054EA4">
            <w:pPr>
              <w:jc w:val="center"/>
              <w:rPr>
                <w:sz w:val="20"/>
                <w:szCs w:val="20"/>
              </w:rPr>
            </w:pPr>
          </w:p>
          <w:p w14:paraId="2075C1B8" w14:textId="77777777" w:rsidR="00221225" w:rsidRPr="0034033C" w:rsidRDefault="00221225" w:rsidP="00054EA4">
            <w:pPr>
              <w:jc w:val="center"/>
              <w:rPr>
                <w:sz w:val="20"/>
                <w:szCs w:val="20"/>
              </w:rPr>
            </w:pPr>
          </w:p>
          <w:p w14:paraId="61F86574" w14:textId="77777777" w:rsidR="00221225" w:rsidRPr="0034033C" w:rsidRDefault="00221225" w:rsidP="00054EA4">
            <w:pPr>
              <w:jc w:val="center"/>
              <w:rPr>
                <w:sz w:val="20"/>
                <w:szCs w:val="20"/>
              </w:rPr>
            </w:pPr>
          </w:p>
          <w:p w14:paraId="1F0342C4" w14:textId="77777777" w:rsidR="00221225" w:rsidRPr="0034033C" w:rsidRDefault="00221225" w:rsidP="00054EA4">
            <w:pPr>
              <w:jc w:val="center"/>
              <w:rPr>
                <w:sz w:val="20"/>
                <w:szCs w:val="20"/>
              </w:rPr>
            </w:pPr>
          </w:p>
          <w:p w14:paraId="3B58135C" w14:textId="77777777" w:rsidR="00221225" w:rsidRPr="0034033C" w:rsidRDefault="00221225" w:rsidP="00054EA4">
            <w:pPr>
              <w:jc w:val="center"/>
              <w:rPr>
                <w:sz w:val="20"/>
                <w:szCs w:val="20"/>
              </w:rPr>
            </w:pPr>
          </w:p>
          <w:p w14:paraId="3426B260" w14:textId="77777777" w:rsidR="00221225" w:rsidRPr="0034033C" w:rsidRDefault="00221225" w:rsidP="00054EA4">
            <w:pPr>
              <w:jc w:val="center"/>
              <w:rPr>
                <w:sz w:val="20"/>
                <w:szCs w:val="20"/>
              </w:rPr>
            </w:pPr>
          </w:p>
          <w:p w14:paraId="4CD87928" w14:textId="77777777" w:rsidR="00221225" w:rsidRPr="0034033C" w:rsidRDefault="00221225" w:rsidP="00054EA4">
            <w:pPr>
              <w:jc w:val="center"/>
              <w:rPr>
                <w:sz w:val="20"/>
                <w:szCs w:val="20"/>
              </w:rPr>
            </w:pPr>
          </w:p>
          <w:p w14:paraId="70A541EB" w14:textId="00BA1382" w:rsidR="00221225" w:rsidRPr="0034033C" w:rsidRDefault="00221225" w:rsidP="00221225">
            <w:pPr>
              <w:rPr>
                <w:sz w:val="20"/>
                <w:szCs w:val="20"/>
              </w:rPr>
            </w:pPr>
          </w:p>
          <w:p w14:paraId="7D8B1BD8" w14:textId="4931519E" w:rsidR="0031703D" w:rsidRPr="0034033C" w:rsidRDefault="0031703D" w:rsidP="0031703D">
            <w:pPr>
              <w:jc w:val="center"/>
              <w:rPr>
                <w:sz w:val="20"/>
                <w:szCs w:val="20"/>
              </w:rPr>
            </w:pPr>
            <w:r w:rsidRPr="0034033C">
              <w:rPr>
                <w:sz w:val="20"/>
                <w:szCs w:val="20"/>
              </w:rPr>
              <w:t>§: 25</w:t>
            </w:r>
          </w:p>
          <w:p w14:paraId="0414F31E" w14:textId="77777777" w:rsidR="0031703D" w:rsidRPr="0034033C" w:rsidRDefault="0031703D" w:rsidP="0031703D">
            <w:pPr>
              <w:rPr>
                <w:sz w:val="20"/>
                <w:szCs w:val="20"/>
              </w:rPr>
            </w:pPr>
          </w:p>
          <w:p w14:paraId="1EE871C7" w14:textId="16F05230" w:rsidR="0031703D" w:rsidRPr="0034033C" w:rsidRDefault="0031703D" w:rsidP="00221225">
            <w:pPr>
              <w:rPr>
                <w:sz w:val="20"/>
                <w:szCs w:val="20"/>
              </w:rPr>
            </w:pPr>
          </w:p>
          <w:p w14:paraId="1C8DBBA7" w14:textId="0464C2B3" w:rsidR="0031703D" w:rsidRPr="0034033C" w:rsidRDefault="0031703D" w:rsidP="00221225">
            <w:pPr>
              <w:rPr>
                <w:sz w:val="20"/>
                <w:szCs w:val="20"/>
              </w:rPr>
            </w:pPr>
          </w:p>
          <w:p w14:paraId="288DF604" w14:textId="6923B8A3" w:rsidR="0031703D" w:rsidRPr="0034033C" w:rsidRDefault="0031703D" w:rsidP="00221225">
            <w:pPr>
              <w:rPr>
                <w:sz w:val="20"/>
                <w:szCs w:val="20"/>
              </w:rPr>
            </w:pPr>
          </w:p>
          <w:p w14:paraId="1A6F4678" w14:textId="39EF29BC" w:rsidR="0031703D" w:rsidRPr="0034033C" w:rsidRDefault="0031703D" w:rsidP="00221225">
            <w:pPr>
              <w:rPr>
                <w:sz w:val="20"/>
                <w:szCs w:val="20"/>
              </w:rPr>
            </w:pPr>
          </w:p>
          <w:p w14:paraId="2720D75B" w14:textId="31F29188" w:rsidR="0031703D" w:rsidRPr="0034033C" w:rsidRDefault="0031703D" w:rsidP="00221225">
            <w:pPr>
              <w:rPr>
                <w:sz w:val="20"/>
                <w:szCs w:val="20"/>
              </w:rPr>
            </w:pPr>
          </w:p>
          <w:p w14:paraId="41C5CF38" w14:textId="5CAB75C1" w:rsidR="0031703D" w:rsidRPr="0034033C" w:rsidRDefault="0031703D" w:rsidP="00221225">
            <w:pPr>
              <w:rPr>
                <w:sz w:val="20"/>
                <w:szCs w:val="20"/>
              </w:rPr>
            </w:pPr>
          </w:p>
          <w:p w14:paraId="38D141DC" w14:textId="4ED8591B" w:rsidR="0031703D" w:rsidRPr="0034033C" w:rsidRDefault="0031703D" w:rsidP="00221225">
            <w:pPr>
              <w:rPr>
                <w:sz w:val="20"/>
                <w:szCs w:val="20"/>
              </w:rPr>
            </w:pPr>
          </w:p>
          <w:p w14:paraId="5CDF45E3" w14:textId="7C88F093" w:rsidR="0031703D" w:rsidRPr="0034033C" w:rsidRDefault="0031703D" w:rsidP="00221225">
            <w:pPr>
              <w:rPr>
                <w:sz w:val="20"/>
                <w:szCs w:val="20"/>
              </w:rPr>
            </w:pPr>
          </w:p>
          <w:p w14:paraId="2C8232D0" w14:textId="19E40F56" w:rsidR="0031703D" w:rsidRPr="0034033C" w:rsidRDefault="0031703D" w:rsidP="00221225">
            <w:pPr>
              <w:rPr>
                <w:sz w:val="20"/>
                <w:szCs w:val="20"/>
              </w:rPr>
            </w:pPr>
          </w:p>
          <w:p w14:paraId="5D2D0B71" w14:textId="241CC68B" w:rsidR="0031703D" w:rsidRPr="0034033C" w:rsidRDefault="0031703D" w:rsidP="00221225">
            <w:pPr>
              <w:rPr>
                <w:sz w:val="20"/>
                <w:szCs w:val="20"/>
              </w:rPr>
            </w:pPr>
          </w:p>
          <w:p w14:paraId="7EF989D3" w14:textId="462960DC" w:rsidR="0031703D" w:rsidRPr="0034033C" w:rsidRDefault="0031703D" w:rsidP="00221225">
            <w:pPr>
              <w:rPr>
                <w:sz w:val="20"/>
                <w:szCs w:val="20"/>
              </w:rPr>
            </w:pPr>
          </w:p>
          <w:p w14:paraId="3C759F7B" w14:textId="77777777" w:rsidR="0031703D" w:rsidRPr="0034033C" w:rsidRDefault="0031703D" w:rsidP="00221225">
            <w:pPr>
              <w:rPr>
                <w:sz w:val="20"/>
                <w:szCs w:val="20"/>
              </w:rPr>
            </w:pPr>
          </w:p>
          <w:p w14:paraId="75D2A1BC" w14:textId="39C90A84" w:rsidR="00054EA4" w:rsidRPr="0034033C" w:rsidRDefault="00054EA4" w:rsidP="00054EA4">
            <w:pPr>
              <w:jc w:val="center"/>
              <w:rPr>
                <w:sz w:val="20"/>
                <w:szCs w:val="20"/>
              </w:rPr>
            </w:pPr>
            <w:r w:rsidRPr="0034033C">
              <w:rPr>
                <w:sz w:val="20"/>
                <w:szCs w:val="20"/>
              </w:rPr>
              <w:t>§: 46</w:t>
            </w:r>
          </w:p>
          <w:p w14:paraId="36C3C654" w14:textId="37DFC0C0" w:rsidR="00054EA4" w:rsidRPr="0034033C" w:rsidRDefault="00054EA4" w:rsidP="00054EA4">
            <w:pPr>
              <w:jc w:val="center"/>
              <w:rPr>
                <w:sz w:val="20"/>
                <w:szCs w:val="20"/>
              </w:rPr>
            </w:pPr>
            <w:r w:rsidRPr="0034033C">
              <w:rPr>
                <w:sz w:val="20"/>
                <w:szCs w:val="20"/>
              </w:rPr>
              <w:t xml:space="preserve">O: </w:t>
            </w:r>
            <w:r w:rsidR="00221225" w:rsidRPr="0034033C">
              <w:rPr>
                <w:sz w:val="20"/>
                <w:szCs w:val="20"/>
              </w:rPr>
              <w:t>7</w:t>
            </w:r>
          </w:p>
          <w:p w14:paraId="0F9C6853" w14:textId="77777777" w:rsidR="00054EA4" w:rsidRPr="0034033C" w:rsidRDefault="00054EA4" w:rsidP="00054EA4">
            <w:pPr>
              <w:jc w:val="center"/>
              <w:rPr>
                <w:sz w:val="20"/>
                <w:szCs w:val="20"/>
              </w:rPr>
            </w:pPr>
          </w:p>
          <w:p w14:paraId="00BDD4C9" w14:textId="1BAE15C1" w:rsidR="00054EA4" w:rsidRPr="0034033C" w:rsidRDefault="00054EA4" w:rsidP="00221225">
            <w:pPr>
              <w:rPr>
                <w:sz w:val="20"/>
                <w:szCs w:val="20"/>
              </w:rPr>
            </w:pPr>
          </w:p>
          <w:p w14:paraId="00853C2C" w14:textId="77777777" w:rsidR="0031703D" w:rsidRPr="0034033C" w:rsidRDefault="0031703D" w:rsidP="00221225">
            <w:pPr>
              <w:rPr>
                <w:sz w:val="20"/>
                <w:szCs w:val="20"/>
              </w:rPr>
            </w:pPr>
          </w:p>
          <w:p w14:paraId="0D98D680" w14:textId="011C0618" w:rsidR="00054EA4" w:rsidRPr="0034033C" w:rsidRDefault="00054EA4" w:rsidP="00054EA4">
            <w:pPr>
              <w:jc w:val="center"/>
              <w:rPr>
                <w:sz w:val="20"/>
                <w:szCs w:val="20"/>
              </w:rPr>
            </w:pPr>
          </w:p>
          <w:p w14:paraId="2B226464" w14:textId="22AA2955" w:rsidR="0031703D" w:rsidRPr="0034033C" w:rsidRDefault="0031703D" w:rsidP="00054EA4">
            <w:pPr>
              <w:jc w:val="center"/>
              <w:rPr>
                <w:sz w:val="20"/>
                <w:szCs w:val="20"/>
              </w:rPr>
            </w:pPr>
            <w:r w:rsidRPr="0034033C">
              <w:rPr>
                <w:sz w:val="20"/>
                <w:szCs w:val="20"/>
              </w:rPr>
              <w:t>§: 49</w:t>
            </w:r>
          </w:p>
          <w:p w14:paraId="7500544E" w14:textId="28AF178B" w:rsidR="0031703D" w:rsidRPr="0034033C" w:rsidRDefault="0031703D" w:rsidP="00054EA4">
            <w:pPr>
              <w:jc w:val="center"/>
              <w:rPr>
                <w:sz w:val="20"/>
                <w:szCs w:val="20"/>
              </w:rPr>
            </w:pPr>
          </w:p>
          <w:p w14:paraId="6026F5DA" w14:textId="51B29B8A" w:rsidR="0031703D" w:rsidRPr="0034033C" w:rsidRDefault="0031703D" w:rsidP="00054EA4">
            <w:pPr>
              <w:jc w:val="center"/>
              <w:rPr>
                <w:sz w:val="20"/>
                <w:szCs w:val="20"/>
              </w:rPr>
            </w:pPr>
          </w:p>
          <w:p w14:paraId="4C05D3D3" w14:textId="169C2590" w:rsidR="0031703D" w:rsidRPr="0034033C" w:rsidRDefault="0031703D" w:rsidP="00054EA4">
            <w:pPr>
              <w:jc w:val="center"/>
              <w:rPr>
                <w:sz w:val="20"/>
                <w:szCs w:val="20"/>
              </w:rPr>
            </w:pPr>
          </w:p>
          <w:p w14:paraId="7F59CBF7" w14:textId="1CB0EA20" w:rsidR="0031703D" w:rsidRPr="0034033C" w:rsidRDefault="0031703D" w:rsidP="00054EA4">
            <w:pPr>
              <w:jc w:val="center"/>
              <w:rPr>
                <w:sz w:val="20"/>
                <w:szCs w:val="20"/>
              </w:rPr>
            </w:pPr>
            <w:r w:rsidRPr="0034033C">
              <w:rPr>
                <w:sz w:val="20"/>
                <w:szCs w:val="20"/>
              </w:rPr>
              <w:t>§: 82</w:t>
            </w:r>
          </w:p>
          <w:p w14:paraId="4A1287FE" w14:textId="53EDEF77" w:rsidR="0031703D" w:rsidRPr="0034033C" w:rsidRDefault="0031703D" w:rsidP="00054EA4">
            <w:pPr>
              <w:jc w:val="center"/>
              <w:rPr>
                <w:sz w:val="20"/>
                <w:szCs w:val="20"/>
              </w:rPr>
            </w:pPr>
            <w:r w:rsidRPr="0034033C">
              <w:rPr>
                <w:sz w:val="20"/>
                <w:szCs w:val="20"/>
              </w:rPr>
              <w:t>O: 2, 3</w:t>
            </w:r>
          </w:p>
          <w:p w14:paraId="045D9E4B" w14:textId="168E4A83" w:rsidR="0031703D" w:rsidRPr="0034033C" w:rsidRDefault="0031703D" w:rsidP="00054EA4">
            <w:pPr>
              <w:jc w:val="center"/>
              <w:rPr>
                <w:sz w:val="20"/>
                <w:szCs w:val="20"/>
              </w:rPr>
            </w:pPr>
          </w:p>
          <w:p w14:paraId="6BCD3DF5" w14:textId="3BCECCF3" w:rsidR="0031703D" w:rsidRPr="0034033C" w:rsidRDefault="0031703D" w:rsidP="00054EA4">
            <w:pPr>
              <w:jc w:val="center"/>
              <w:rPr>
                <w:sz w:val="20"/>
                <w:szCs w:val="20"/>
              </w:rPr>
            </w:pPr>
          </w:p>
          <w:p w14:paraId="07996451" w14:textId="3D0422FC" w:rsidR="0031703D" w:rsidRPr="0034033C" w:rsidRDefault="0031703D" w:rsidP="00054EA4">
            <w:pPr>
              <w:jc w:val="center"/>
              <w:rPr>
                <w:sz w:val="20"/>
                <w:szCs w:val="20"/>
              </w:rPr>
            </w:pPr>
          </w:p>
          <w:p w14:paraId="62BF03BF" w14:textId="54FFAD4C" w:rsidR="0031703D" w:rsidRPr="0034033C" w:rsidRDefault="0031703D" w:rsidP="00054EA4">
            <w:pPr>
              <w:jc w:val="center"/>
              <w:rPr>
                <w:sz w:val="20"/>
                <w:szCs w:val="20"/>
              </w:rPr>
            </w:pPr>
          </w:p>
          <w:p w14:paraId="6FA82090" w14:textId="1FF619FE" w:rsidR="0031703D" w:rsidRPr="0034033C" w:rsidRDefault="0031703D" w:rsidP="00054EA4">
            <w:pPr>
              <w:jc w:val="center"/>
              <w:rPr>
                <w:sz w:val="20"/>
                <w:szCs w:val="20"/>
              </w:rPr>
            </w:pPr>
          </w:p>
          <w:p w14:paraId="3F4FEB7B" w14:textId="7809AF16" w:rsidR="0031703D" w:rsidRPr="0034033C" w:rsidRDefault="0031703D" w:rsidP="00054EA4">
            <w:pPr>
              <w:jc w:val="center"/>
              <w:rPr>
                <w:sz w:val="20"/>
                <w:szCs w:val="20"/>
              </w:rPr>
            </w:pPr>
          </w:p>
          <w:p w14:paraId="268EE44B" w14:textId="52D8CA1E" w:rsidR="0031703D" w:rsidRPr="0034033C" w:rsidRDefault="0031703D" w:rsidP="00054EA4">
            <w:pPr>
              <w:jc w:val="center"/>
              <w:rPr>
                <w:sz w:val="20"/>
                <w:szCs w:val="20"/>
              </w:rPr>
            </w:pPr>
          </w:p>
          <w:p w14:paraId="61CEB591" w14:textId="177CAB07" w:rsidR="0031703D" w:rsidRPr="0034033C" w:rsidRDefault="0031703D" w:rsidP="00054EA4">
            <w:pPr>
              <w:jc w:val="center"/>
              <w:rPr>
                <w:sz w:val="20"/>
                <w:szCs w:val="20"/>
              </w:rPr>
            </w:pPr>
          </w:p>
          <w:p w14:paraId="24B9EC95" w14:textId="77777777" w:rsidR="00E2455A" w:rsidRPr="0034033C" w:rsidRDefault="00E2455A" w:rsidP="00054EA4">
            <w:pPr>
              <w:jc w:val="center"/>
              <w:rPr>
                <w:sz w:val="20"/>
                <w:szCs w:val="20"/>
              </w:rPr>
            </w:pPr>
          </w:p>
          <w:p w14:paraId="0C0B29D1" w14:textId="234FEB4E" w:rsidR="0031703D" w:rsidRPr="0034033C" w:rsidRDefault="0031703D" w:rsidP="00054EA4">
            <w:pPr>
              <w:jc w:val="center"/>
              <w:rPr>
                <w:sz w:val="20"/>
                <w:szCs w:val="20"/>
              </w:rPr>
            </w:pPr>
          </w:p>
          <w:p w14:paraId="097ED257" w14:textId="6AF08691" w:rsidR="0031703D" w:rsidRPr="0034033C" w:rsidRDefault="0031703D" w:rsidP="00054EA4">
            <w:pPr>
              <w:jc w:val="center"/>
              <w:rPr>
                <w:sz w:val="20"/>
                <w:szCs w:val="20"/>
              </w:rPr>
            </w:pPr>
            <w:r w:rsidRPr="0034033C">
              <w:rPr>
                <w:sz w:val="20"/>
                <w:szCs w:val="20"/>
              </w:rPr>
              <w:t>§: 216</w:t>
            </w:r>
          </w:p>
          <w:p w14:paraId="28675865" w14:textId="7C60434D" w:rsidR="0031703D" w:rsidRPr="0034033C" w:rsidRDefault="0031703D" w:rsidP="00054EA4">
            <w:pPr>
              <w:jc w:val="center"/>
              <w:rPr>
                <w:sz w:val="20"/>
                <w:szCs w:val="20"/>
              </w:rPr>
            </w:pPr>
            <w:r w:rsidRPr="0034033C">
              <w:rPr>
                <w:sz w:val="20"/>
                <w:szCs w:val="20"/>
              </w:rPr>
              <w:t>O: 3, 5</w:t>
            </w:r>
          </w:p>
          <w:p w14:paraId="1402E48D" w14:textId="4E06A733" w:rsidR="0031703D" w:rsidRPr="0034033C" w:rsidRDefault="0031703D" w:rsidP="00054EA4">
            <w:pPr>
              <w:jc w:val="center"/>
              <w:rPr>
                <w:sz w:val="20"/>
                <w:szCs w:val="20"/>
              </w:rPr>
            </w:pPr>
          </w:p>
          <w:p w14:paraId="70492F48" w14:textId="42A7E29B" w:rsidR="0031703D" w:rsidRPr="0034033C" w:rsidRDefault="0031703D" w:rsidP="00054EA4">
            <w:pPr>
              <w:jc w:val="center"/>
              <w:rPr>
                <w:sz w:val="20"/>
                <w:szCs w:val="20"/>
              </w:rPr>
            </w:pPr>
          </w:p>
          <w:p w14:paraId="3DAD1B1E" w14:textId="34F61A54" w:rsidR="0031703D" w:rsidRPr="0034033C" w:rsidRDefault="0031703D" w:rsidP="00054EA4">
            <w:pPr>
              <w:jc w:val="center"/>
              <w:rPr>
                <w:sz w:val="20"/>
                <w:szCs w:val="20"/>
              </w:rPr>
            </w:pPr>
          </w:p>
          <w:p w14:paraId="605CC67B" w14:textId="62373ED7" w:rsidR="0031703D" w:rsidRPr="0034033C" w:rsidRDefault="0031703D" w:rsidP="00054EA4">
            <w:pPr>
              <w:jc w:val="center"/>
              <w:rPr>
                <w:sz w:val="20"/>
                <w:szCs w:val="20"/>
              </w:rPr>
            </w:pPr>
          </w:p>
          <w:p w14:paraId="7C7295FE" w14:textId="52F133F3" w:rsidR="0031703D" w:rsidRPr="0034033C" w:rsidRDefault="0031703D" w:rsidP="00054EA4">
            <w:pPr>
              <w:jc w:val="center"/>
              <w:rPr>
                <w:sz w:val="20"/>
                <w:szCs w:val="20"/>
              </w:rPr>
            </w:pPr>
          </w:p>
          <w:p w14:paraId="0A62C2BA" w14:textId="59A9DE94" w:rsidR="0031703D" w:rsidRPr="0034033C" w:rsidRDefault="0031703D" w:rsidP="00054EA4">
            <w:pPr>
              <w:jc w:val="center"/>
              <w:rPr>
                <w:sz w:val="20"/>
                <w:szCs w:val="20"/>
              </w:rPr>
            </w:pPr>
          </w:p>
          <w:p w14:paraId="64CCB0E6" w14:textId="1BAB5F4B" w:rsidR="0031703D" w:rsidRPr="0034033C" w:rsidRDefault="0031703D" w:rsidP="00054EA4">
            <w:pPr>
              <w:jc w:val="center"/>
              <w:rPr>
                <w:sz w:val="20"/>
                <w:szCs w:val="20"/>
              </w:rPr>
            </w:pPr>
          </w:p>
          <w:p w14:paraId="18737DC4" w14:textId="21AC808D" w:rsidR="0031703D" w:rsidRPr="0034033C" w:rsidRDefault="0031703D" w:rsidP="00054EA4">
            <w:pPr>
              <w:jc w:val="center"/>
              <w:rPr>
                <w:sz w:val="20"/>
                <w:szCs w:val="20"/>
              </w:rPr>
            </w:pPr>
          </w:p>
          <w:p w14:paraId="71CC6B79" w14:textId="4A440162" w:rsidR="0031703D" w:rsidRPr="0034033C" w:rsidRDefault="0031703D" w:rsidP="00054EA4">
            <w:pPr>
              <w:jc w:val="center"/>
              <w:rPr>
                <w:sz w:val="20"/>
                <w:szCs w:val="20"/>
              </w:rPr>
            </w:pPr>
          </w:p>
          <w:p w14:paraId="2DF5F354" w14:textId="4F84B87A" w:rsidR="0031703D" w:rsidRPr="0034033C" w:rsidRDefault="0031703D" w:rsidP="00054EA4">
            <w:pPr>
              <w:jc w:val="center"/>
              <w:rPr>
                <w:sz w:val="20"/>
                <w:szCs w:val="20"/>
              </w:rPr>
            </w:pPr>
          </w:p>
          <w:p w14:paraId="31A60DCB" w14:textId="4A6BE6AF" w:rsidR="0031703D" w:rsidRPr="0034033C" w:rsidRDefault="0031703D" w:rsidP="00054EA4">
            <w:pPr>
              <w:jc w:val="center"/>
              <w:rPr>
                <w:sz w:val="20"/>
                <w:szCs w:val="20"/>
              </w:rPr>
            </w:pPr>
          </w:p>
          <w:p w14:paraId="287D9B6C" w14:textId="75C03B86" w:rsidR="0031703D" w:rsidRPr="0034033C" w:rsidRDefault="0031703D" w:rsidP="00054EA4">
            <w:pPr>
              <w:jc w:val="center"/>
              <w:rPr>
                <w:sz w:val="20"/>
                <w:szCs w:val="20"/>
              </w:rPr>
            </w:pPr>
          </w:p>
          <w:p w14:paraId="6AB873D8" w14:textId="41412286" w:rsidR="0031703D" w:rsidRPr="0034033C" w:rsidRDefault="0031703D" w:rsidP="00054EA4">
            <w:pPr>
              <w:jc w:val="center"/>
              <w:rPr>
                <w:sz w:val="20"/>
                <w:szCs w:val="20"/>
              </w:rPr>
            </w:pPr>
          </w:p>
          <w:p w14:paraId="7AD64E96" w14:textId="7974BE89" w:rsidR="0031703D" w:rsidRPr="0034033C" w:rsidRDefault="0031703D" w:rsidP="00054EA4">
            <w:pPr>
              <w:jc w:val="center"/>
              <w:rPr>
                <w:sz w:val="20"/>
                <w:szCs w:val="20"/>
              </w:rPr>
            </w:pPr>
          </w:p>
          <w:p w14:paraId="0EBE7519" w14:textId="7B01B7F7" w:rsidR="0031703D" w:rsidRPr="0034033C" w:rsidRDefault="0031703D" w:rsidP="00054EA4">
            <w:pPr>
              <w:jc w:val="center"/>
              <w:rPr>
                <w:sz w:val="20"/>
                <w:szCs w:val="20"/>
              </w:rPr>
            </w:pPr>
          </w:p>
          <w:p w14:paraId="0BFB824F" w14:textId="3C4093C7" w:rsidR="0031703D" w:rsidRPr="0034033C" w:rsidRDefault="0031703D" w:rsidP="00054EA4">
            <w:pPr>
              <w:jc w:val="center"/>
              <w:rPr>
                <w:sz w:val="20"/>
                <w:szCs w:val="20"/>
              </w:rPr>
            </w:pPr>
            <w:r w:rsidRPr="0034033C">
              <w:rPr>
                <w:sz w:val="20"/>
                <w:szCs w:val="20"/>
              </w:rPr>
              <w:t>§: 217</w:t>
            </w:r>
          </w:p>
          <w:p w14:paraId="14720413" w14:textId="281F825D" w:rsidR="0031703D" w:rsidRPr="0034033C" w:rsidRDefault="0031703D" w:rsidP="00054EA4">
            <w:pPr>
              <w:jc w:val="center"/>
              <w:rPr>
                <w:sz w:val="20"/>
                <w:szCs w:val="20"/>
              </w:rPr>
            </w:pPr>
            <w:r w:rsidRPr="0034033C">
              <w:rPr>
                <w:sz w:val="20"/>
                <w:szCs w:val="20"/>
              </w:rPr>
              <w:t>O: 1</w:t>
            </w:r>
          </w:p>
          <w:p w14:paraId="2CB3469C" w14:textId="51B80C0D" w:rsidR="0031703D" w:rsidRPr="0034033C" w:rsidRDefault="0031703D" w:rsidP="00054EA4">
            <w:pPr>
              <w:jc w:val="center"/>
              <w:rPr>
                <w:sz w:val="20"/>
                <w:szCs w:val="20"/>
              </w:rPr>
            </w:pPr>
          </w:p>
          <w:p w14:paraId="1CB31EAC" w14:textId="1EAC7F0F" w:rsidR="0031703D" w:rsidRPr="0034033C" w:rsidRDefault="0031703D" w:rsidP="00054EA4">
            <w:pPr>
              <w:jc w:val="center"/>
              <w:rPr>
                <w:sz w:val="20"/>
                <w:szCs w:val="20"/>
              </w:rPr>
            </w:pPr>
          </w:p>
          <w:p w14:paraId="5A931C5E" w14:textId="58B42BA5" w:rsidR="0031703D" w:rsidRPr="0034033C" w:rsidRDefault="0031703D" w:rsidP="00054EA4">
            <w:pPr>
              <w:jc w:val="center"/>
              <w:rPr>
                <w:sz w:val="20"/>
                <w:szCs w:val="20"/>
              </w:rPr>
            </w:pPr>
          </w:p>
          <w:p w14:paraId="12FB4F8E" w14:textId="4E27C2AB" w:rsidR="0031703D" w:rsidRPr="0034033C" w:rsidRDefault="0031703D" w:rsidP="00054EA4">
            <w:pPr>
              <w:jc w:val="center"/>
              <w:rPr>
                <w:sz w:val="20"/>
                <w:szCs w:val="20"/>
              </w:rPr>
            </w:pPr>
          </w:p>
          <w:p w14:paraId="6663E9EB" w14:textId="2211C75F" w:rsidR="0031703D" w:rsidRPr="0034033C" w:rsidRDefault="0031703D" w:rsidP="00054EA4">
            <w:pPr>
              <w:jc w:val="center"/>
              <w:rPr>
                <w:sz w:val="20"/>
                <w:szCs w:val="20"/>
              </w:rPr>
            </w:pPr>
          </w:p>
          <w:p w14:paraId="1F1A49AD" w14:textId="4E89343C" w:rsidR="0031703D" w:rsidRPr="0034033C" w:rsidRDefault="0031703D" w:rsidP="00054EA4">
            <w:pPr>
              <w:jc w:val="center"/>
              <w:rPr>
                <w:sz w:val="20"/>
                <w:szCs w:val="20"/>
              </w:rPr>
            </w:pPr>
          </w:p>
          <w:p w14:paraId="00A5B918" w14:textId="70BA7248" w:rsidR="0031703D" w:rsidRPr="0034033C" w:rsidRDefault="0031703D" w:rsidP="00054EA4">
            <w:pPr>
              <w:jc w:val="center"/>
              <w:rPr>
                <w:sz w:val="20"/>
                <w:szCs w:val="20"/>
              </w:rPr>
            </w:pPr>
          </w:p>
          <w:p w14:paraId="3BBF2693" w14:textId="2F37A281" w:rsidR="0031703D" w:rsidRPr="0034033C" w:rsidRDefault="0031703D" w:rsidP="00054EA4">
            <w:pPr>
              <w:jc w:val="center"/>
              <w:rPr>
                <w:sz w:val="20"/>
                <w:szCs w:val="20"/>
              </w:rPr>
            </w:pPr>
          </w:p>
          <w:p w14:paraId="0462052F" w14:textId="3F6D9924" w:rsidR="0031703D" w:rsidRPr="0034033C" w:rsidRDefault="0031703D" w:rsidP="00054EA4">
            <w:pPr>
              <w:jc w:val="center"/>
              <w:rPr>
                <w:sz w:val="20"/>
                <w:szCs w:val="20"/>
              </w:rPr>
            </w:pPr>
          </w:p>
          <w:p w14:paraId="6A98D557" w14:textId="77777777" w:rsidR="0031703D" w:rsidRPr="0034033C" w:rsidRDefault="0031703D" w:rsidP="00054EA4">
            <w:pPr>
              <w:jc w:val="center"/>
              <w:rPr>
                <w:sz w:val="20"/>
                <w:szCs w:val="20"/>
              </w:rPr>
            </w:pPr>
          </w:p>
          <w:p w14:paraId="5CF1C517" w14:textId="77777777" w:rsidR="00054EA4" w:rsidRPr="0034033C" w:rsidRDefault="00054EA4" w:rsidP="00054EA4">
            <w:pPr>
              <w:jc w:val="center"/>
              <w:rPr>
                <w:sz w:val="20"/>
                <w:szCs w:val="20"/>
              </w:rPr>
            </w:pPr>
            <w:r w:rsidRPr="0034033C">
              <w:rPr>
                <w:sz w:val="20"/>
                <w:szCs w:val="20"/>
              </w:rPr>
              <w:t>§: 221</w:t>
            </w:r>
          </w:p>
          <w:p w14:paraId="04464F8B" w14:textId="77777777" w:rsidR="00054EA4" w:rsidRPr="0034033C" w:rsidRDefault="00054EA4" w:rsidP="00054EA4">
            <w:pPr>
              <w:jc w:val="center"/>
              <w:rPr>
                <w:sz w:val="20"/>
                <w:szCs w:val="20"/>
              </w:rPr>
            </w:pPr>
            <w:r w:rsidRPr="0034033C">
              <w:rPr>
                <w:sz w:val="20"/>
                <w:szCs w:val="20"/>
              </w:rPr>
              <w:t>O: 2</w:t>
            </w:r>
          </w:p>
          <w:p w14:paraId="12B39BAF" w14:textId="56AB3585" w:rsidR="00405678" w:rsidRPr="0034033C" w:rsidRDefault="00405678" w:rsidP="0031703D">
            <w:pPr>
              <w:rPr>
                <w:sz w:val="20"/>
                <w:szCs w:val="20"/>
              </w:rPr>
            </w:pPr>
          </w:p>
          <w:p w14:paraId="0131190B" w14:textId="77777777" w:rsidR="00405678" w:rsidRPr="0034033C" w:rsidRDefault="00405678" w:rsidP="0031703D">
            <w:pPr>
              <w:rPr>
                <w:sz w:val="20"/>
                <w:szCs w:val="20"/>
              </w:rPr>
            </w:pPr>
          </w:p>
          <w:p w14:paraId="761514A3" w14:textId="77777777" w:rsidR="00054EA4" w:rsidRPr="0034033C" w:rsidRDefault="00054EA4" w:rsidP="00054EA4">
            <w:pPr>
              <w:jc w:val="center"/>
              <w:rPr>
                <w:sz w:val="20"/>
                <w:szCs w:val="20"/>
              </w:rPr>
            </w:pPr>
            <w:r w:rsidRPr="0034033C">
              <w:rPr>
                <w:sz w:val="20"/>
                <w:szCs w:val="20"/>
              </w:rPr>
              <w:t>§: 2</w:t>
            </w:r>
          </w:p>
          <w:p w14:paraId="0FB5F3DF" w14:textId="77777777" w:rsidR="00405678" w:rsidRPr="0034033C" w:rsidRDefault="00054EA4" w:rsidP="00405678">
            <w:pPr>
              <w:jc w:val="center"/>
              <w:rPr>
                <w:sz w:val="20"/>
                <w:szCs w:val="20"/>
              </w:rPr>
            </w:pPr>
            <w:r w:rsidRPr="0034033C">
              <w:rPr>
                <w:sz w:val="20"/>
                <w:szCs w:val="20"/>
              </w:rPr>
              <w:t>O: 2</w:t>
            </w:r>
          </w:p>
          <w:p w14:paraId="4DD318D6" w14:textId="77777777" w:rsidR="00405678" w:rsidRPr="0034033C" w:rsidRDefault="00405678" w:rsidP="00405678">
            <w:pPr>
              <w:jc w:val="center"/>
              <w:rPr>
                <w:sz w:val="20"/>
                <w:szCs w:val="20"/>
              </w:rPr>
            </w:pPr>
          </w:p>
          <w:p w14:paraId="01171971" w14:textId="77777777" w:rsidR="00405678" w:rsidRPr="0034033C" w:rsidRDefault="00405678" w:rsidP="00405678">
            <w:pPr>
              <w:jc w:val="center"/>
              <w:rPr>
                <w:sz w:val="20"/>
                <w:szCs w:val="20"/>
              </w:rPr>
            </w:pPr>
          </w:p>
          <w:p w14:paraId="6BA7FAC8" w14:textId="77777777" w:rsidR="00405678" w:rsidRPr="0034033C" w:rsidRDefault="00405678" w:rsidP="00405678">
            <w:pPr>
              <w:jc w:val="center"/>
              <w:rPr>
                <w:sz w:val="20"/>
                <w:szCs w:val="20"/>
              </w:rPr>
            </w:pPr>
          </w:p>
          <w:p w14:paraId="687449AC" w14:textId="77777777" w:rsidR="00405678" w:rsidRPr="0034033C" w:rsidRDefault="00405678" w:rsidP="00405678">
            <w:pPr>
              <w:jc w:val="center"/>
              <w:rPr>
                <w:sz w:val="20"/>
                <w:szCs w:val="20"/>
              </w:rPr>
            </w:pPr>
          </w:p>
          <w:p w14:paraId="089ACCC0" w14:textId="30DB649D" w:rsidR="00405678" w:rsidRPr="0034033C" w:rsidRDefault="00405678" w:rsidP="00405678">
            <w:pPr>
              <w:jc w:val="center"/>
              <w:rPr>
                <w:sz w:val="20"/>
                <w:szCs w:val="20"/>
              </w:rPr>
            </w:pPr>
            <w:r w:rsidRPr="0034033C">
              <w:rPr>
                <w:sz w:val="20"/>
                <w:szCs w:val="20"/>
              </w:rPr>
              <w:t>§: 6</w:t>
            </w:r>
          </w:p>
          <w:p w14:paraId="6BAF9999" w14:textId="10D1E5D3" w:rsidR="00405678" w:rsidRPr="0034033C" w:rsidRDefault="00405678" w:rsidP="00405678">
            <w:pPr>
              <w:jc w:val="center"/>
              <w:rPr>
                <w:sz w:val="20"/>
                <w:szCs w:val="20"/>
              </w:rPr>
            </w:pPr>
            <w:r w:rsidRPr="0034033C">
              <w:rPr>
                <w:sz w:val="20"/>
                <w:szCs w:val="20"/>
              </w:rPr>
              <w:t>O: 7</w:t>
            </w:r>
          </w:p>
          <w:p w14:paraId="5F6A7C3C" w14:textId="132CE690" w:rsidR="00405678" w:rsidRPr="0034033C" w:rsidRDefault="00405678" w:rsidP="00405678">
            <w:pPr>
              <w:jc w:val="center"/>
              <w:rPr>
                <w:sz w:val="20"/>
                <w:szCs w:val="20"/>
              </w:rPr>
            </w:pPr>
          </w:p>
          <w:p w14:paraId="3C95D0D8" w14:textId="5A79C097" w:rsidR="00405678" w:rsidRPr="0034033C" w:rsidRDefault="00405678" w:rsidP="00405678">
            <w:pPr>
              <w:jc w:val="center"/>
              <w:rPr>
                <w:sz w:val="20"/>
                <w:szCs w:val="20"/>
              </w:rPr>
            </w:pPr>
          </w:p>
          <w:p w14:paraId="0BDE3DB2" w14:textId="67F18B29" w:rsidR="00405678" w:rsidRPr="0034033C" w:rsidRDefault="00405678" w:rsidP="00405678">
            <w:pPr>
              <w:jc w:val="center"/>
              <w:rPr>
                <w:sz w:val="20"/>
                <w:szCs w:val="20"/>
              </w:rPr>
            </w:pPr>
          </w:p>
          <w:p w14:paraId="38749842" w14:textId="6C01F92F" w:rsidR="00405678" w:rsidRPr="0034033C" w:rsidRDefault="00405678" w:rsidP="00405678">
            <w:pPr>
              <w:jc w:val="center"/>
              <w:rPr>
                <w:sz w:val="20"/>
                <w:szCs w:val="20"/>
              </w:rPr>
            </w:pPr>
          </w:p>
          <w:p w14:paraId="22C17EC8" w14:textId="099542C2" w:rsidR="00405678" w:rsidRPr="0034033C" w:rsidRDefault="00405678" w:rsidP="00405678">
            <w:pPr>
              <w:jc w:val="center"/>
              <w:rPr>
                <w:sz w:val="20"/>
                <w:szCs w:val="20"/>
              </w:rPr>
            </w:pPr>
            <w:r w:rsidRPr="0034033C">
              <w:rPr>
                <w:sz w:val="20"/>
                <w:szCs w:val="20"/>
              </w:rPr>
              <w:t>§: 83d</w:t>
            </w:r>
          </w:p>
          <w:p w14:paraId="3E2EBF6E" w14:textId="068CC5FF" w:rsidR="00405678" w:rsidRPr="0034033C" w:rsidRDefault="00405678" w:rsidP="00405678">
            <w:pPr>
              <w:jc w:val="center"/>
              <w:rPr>
                <w:sz w:val="20"/>
                <w:szCs w:val="20"/>
              </w:rPr>
            </w:pPr>
            <w:r w:rsidRPr="0034033C">
              <w:rPr>
                <w:sz w:val="20"/>
                <w:szCs w:val="20"/>
              </w:rPr>
              <w:t>O: 2</w:t>
            </w:r>
          </w:p>
          <w:p w14:paraId="360E6D40" w14:textId="503B28D8" w:rsidR="00405678" w:rsidRPr="0034033C" w:rsidRDefault="00405678" w:rsidP="00405678">
            <w:pPr>
              <w:jc w:val="center"/>
              <w:rPr>
                <w:sz w:val="20"/>
                <w:szCs w:val="20"/>
              </w:rPr>
            </w:pPr>
          </w:p>
        </w:tc>
        <w:tc>
          <w:tcPr>
            <w:tcW w:w="4536" w:type="dxa"/>
          </w:tcPr>
          <w:p w14:paraId="28872B34" w14:textId="3D07DD4C" w:rsidR="00054EA4" w:rsidRPr="0034033C" w:rsidRDefault="00054EA4" w:rsidP="00054EA4">
            <w:pPr>
              <w:jc w:val="both"/>
              <w:rPr>
                <w:sz w:val="20"/>
                <w:szCs w:val="20"/>
              </w:rPr>
            </w:pPr>
            <w:r w:rsidRPr="0034033C">
              <w:rPr>
                <w:sz w:val="20"/>
                <w:szCs w:val="20"/>
              </w:rPr>
              <w:lastRenderedPageBreak/>
              <w:t>Policajt</w:t>
            </w:r>
            <w:r w:rsidR="00221225" w:rsidRPr="0034033C">
              <w:rPr>
                <w:sz w:val="20"/>
                <w:szCs w:val="20"/>
                <w:vertAlign w:val="superscript"/>
              </w:rPr>
              <w:t>4</w:t>
            </w:r>
            <w:r w:rsidRPr="0034033C">
              <w:rPr>
                <w:sz w:val="20"/>
                <w:szCs w:val="20"/>
              </w:rPr>
              <w:t>) je povinný pri prvom kontakte poskytnúť obeti pri zohľadnení odôvodnených potrieb obete v závislosti od jej veku, rozumovej a vôľovej vyspelosti, zdravotného stavu vrátane psychického stavu a charakteru trestného činu informácie o</w:t>
            </w:r>
          </w:p>
          <w:p w14:paraId="386CA403" w14:textId="77777777" w:rsidR="00054EA4" w:rsidRPr="0034033C" w:rsidRDefault="00054EA4" w:rsidP="00054EA4">
            <w:pPr>
              <w:jc w:val="both"/>
              <w:rPr>
                <w:sz w:val="20"/>
                <w:szCs w:val="20"/>
              </w:rPr>
            </w:pPr>
            <w:r w:rsidRPr="0034033C">
              <w:rPr>
                <w:sz w:val="20"/>
                <w:szCs w:val="20"/>
              </w:rPr>
              <w:t>a) postupoch týkajúcich sa podania oznámenia o skutočnostiach, že bol spáchaný trestný čin (ďalej len „trestné oznámenie“) a o právach a povinnostiach obete, ktorá má postavenie poškodeného v trestnom konaní v súvislosti s týmito postupmi,</w:t>
            </w:r>
          </w:p>
          <w:p w14:paraId="3ADCD34B" w14:textId="77777777" w:rsidR="00054EA4" w:rsidRPr="0034033C" w:rsidRDefault="00054EA4" w:rsidP="00054EA4">
            <w:pPr>
              <w:jc w:val="both"/>
              <w:rPr>
                <w:sz w:val="20"/>
                <w:szCs w:val="20"/>
              </w:rPr>
            </w:pPr>
            <w:r w:rsidRPr="0034033C">
              <w:rPr>
                <w:sz w:val="20"/>
                <w:szCs w:val="20"/>
              </w:rPr>
              <w:t>...</w:t>
            </w:r>
          </w:p>
          <w:p w14:paraId="1E26D787" w14:textId="7510A39F" w:rsidR="00054EA4" w:rsidRPr="0034033C" w:rsidRDefault="00054EA4" w:rsidP="00054EA4">
            <w:pPr>
              <w:jc w:val="both"/>
              <w:rPr>
                <w:sz w:val="20"/>
                <w:szCs w:val="20"/>
              </w:rPr>
            </w:pPr>
            <w:r w:rsidRPr="0034033C">
              <w:rPr>
                <w:sz w:val="20"/>
                <w:szCs w:val="20"/>
              </w:rPr>
              <w:t>k) postupoch mediácie v trestnom konaní,</w:t>
            </w:r>
          </w:p>
          <w:p w14:paraId="1A61FF5A" w14:textId="3C8DEB73" w:rsidR="00221225" w:rsidRPr="0034033C" w:rsidRDefault="00221225" w:rsidP="00054EA4">
            <w:pPr>
              <w:jc w:val="both"/>
              <w:rPr>
                <w:sz w:val="20"/>
                <w:szCs w:val="20"/>
              </w:rPr>
            </w:pPr>
          </w:p>
          <w:p w14:paraId="1108DB00" w14:textId="4782E504" w:rsidR="00221225" w:rsidRPr="0034033C" w:rsidRDefault="00221225" w:rsidP="00221225">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3349CF"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34BEEF03" w14:textId="77777777" w:rsidR="0031703D" w:rsidRPr="0034033C" w:rsidRDefault="0031703D" w:rsidP="0031703D">
            <w:pPr>
              <w:jc w:val="both"/>
              <w:rPr>
                <w:sz w:val="20"/>
                <w:szCs w:val="20"/>
              </w:rPr>
            </w:pPr>
          </w:p>
          <w:p w14:paraId="19732198" w14:textId="0FA3B8AC" w:rsidR="0031703D" w:rsidRPr="0034033C" w:rsidRDefault="0031703D" w:rsidP="0031703D">
            <w:pPr>
              <w:jc w:val="both"/>
              <w:rPr>
                <w:sz w:val="20"/>
                <w:szCs w:val="20"/>
              </w:rPr>
            </w:pPr>
            <w:r w:rsidRPr="0034033C">
              <w:rPr>
                <w:sz w:val="20"/>
                <w:szCs w:val="20"/>
              </w:rPr>
              <w:t>(1) Probačný a mediačný úradník plní úlohy probácie a mediácie uložené súdom alebo iným príslušným orgánom a iné úlohy ustanovené v tomto zákone alebo v osobitnom zákone.</w:t>
            </w:r>
          </w:p>
          <w:p w14:paraId="6244B3FE" w14:textId="0773F712" w:rsidR="0031703D" w:rsidRPr="0034033C" w:rsidRDefault="0031703D" w:rsidP="00221225">
            <w:pPr>
              <w:jc w:val="both"/>
              <w:rPr>
                <w:sz w:val="20"/>
                <w:szCs w:val="20"/>
              </w:rPr>
            </w:pPr>
            <w:r w:rsidRPr="0034033C">
              <w:rPr>
                <w:sz w:val="20"/>
                <w:szCs w:val="20"/>
              </w:rPr>
              <w:t xml:space="preserve">(2) Ak probácia neplní účel, ktorý bol rozhodnutím súdu alebo iného príslušného orgánu ustanovený, </w:t>
            </w:r>
            <w:r w:rsidRPr="0034033C">
              <w:rPr>
                <w:sz w:val="20"/>
                <w:szCs w:val="20"/>
              </w:rPr>
              <w:lastRenderedPageBreak/>
              <w:t>probačný a mediačný úradník podá súdu podnet na nariadenie výkonu trestu odňatia slobody alebo podá podnet na pokračovanie trestného stíhania proti osobe, u ktorej bolo rozhodnuté o podmienečnom zastavení trestného stíhania. Ak ide o ochranný dohľad, marenie jeho výkonu oznámi probačný a mediačný úradník príslušnej okresnej prokuratúre.</w:t>
            </w:r>
          </w:p>
          <w:p w14:paraId="532724DE" w14:textId="77777777" w:rsidR="00054EA4" w:rsidRPr="0034033C" w:rsidRDefault="00054EA4" w:rsidP="00054EA4">
            <w:pPr>
              <w:jc w:val="both"/>
              <w:rPr>
                <w:sz w:val="20"/>
                <w:szCs w:val="20"/>
              </w:rPr>
            </w:pPr>
          </w:p>
          <w:p w14:paraId="2C1718A6" w14:textId="08AB0518" w:rsidR="00054EA4" w:rsidRPr="0034033C" w:rsidRDefault="00054EA4" w:rsidP="00054EA4">
            <w:pPr>
              <w:jc w:val="both"/>
              <w:rPr>
                <w:sz w:val="20"/>
                <w:szCs w:val="20"/>
              </w:rPr>
            </w:pPr>
            <w:r w:rsidRPr="0034033C">
              <w:rPr>
                <w:sz w:val="20"/>
                <w:szCs w:val="20"/>
              </w:rPr>
              <w:t xml:space="preserve">Poškodený má právo uplatňovať konkrétne návrhy na účely uzavretia zmieru alebo dohody </w:t>
            </w:r>
            <w:r w:rsidRPr="0034033C">
              <w:rPr>
                <w:b/>
                <w:sz w:val="20"/>
                <w:szCs w:val="20"/>
              </w:rPr>
              <w:t>o náhrade škody</w:t>
            </w:r>
            <w:r w:rsidRPr="0034033C">
              <w:rPr>
                <w:sz w:val="20"/>
                <w:szCs w:val="20"/>
              </w:rPr>
              <w:t>; tieto návrhy môže uplatňovať aj prostredníctvom probačného a mediačného úradníka.</w:t>
            </w:r>
          </w:p>
          <w:p w14:paraId="23EF2D3B" w14:textId="29A6FD29" w:rsidR="0031703D" w:rsidRPr="0034033C" w:rsidRDefault="0031703D" w:rsidP="00054EA4">
            <w:pPr>
              <w:jc w:val="both"/>
              <w:rPr>
                <w:sz w:val="20"/>
                <w:szCs w:val="20"/>
              </w:rPr>
            </w:pPr>
          </w:p>
          <w:p w14:paraId="064AE7BD" w14:textId="02A8E8F9" w:rsidR="0031703D" w:rsidRPr="0034033C" w:rsidRDefault="0031703D" w:rsidP="00054EA4">
            <w:pPr>
              <w:jc w:val="both"/>
              <w:rPr>
                <w:sz w:val="20"/>
                <w:szCs w:val="20"/>
              </w:rPr>
            </w:pPr>
          </w:p>
          <w:p w14:paraId="24FE4B7C" w14:textId="6A087B2D" w:rsidR="0031703D" w:rsidRPr="0034033C" w:rsidRDefault="0031703D" w:rsidP="00054EA4">
            <w:pPr>
              <w:jc w:val="both"/>
              <w:rPr>
                <w:sz w:val="20"/>
                <w:szCs w:val="20"/>
              </w:rPr>
            </w:pPr>
            <w:r w:rsidRPr="0034033C">
              <w:rPr>
                <w:sz w:val="20"/>
                <w:szCs w:val="20"/>
              </w:rPr>
              <w:t>Orgán činný v trestnom konaní a súd je povinný poškodeného o jeho právach poučiť podľa tohto zákona a poskytnúť mu plnú možnosť na ich uplatnenie.</w:t>
            </w:r>
          </w:p>
          <w:p w14:paraId="626A4A1B" w14:textId="22A9E911" w:rsidR="0031703D" w:rsidRPr="0034033C" w:rsidRDefault="0031703D" w:rsidP="00054EA4">
            <w:pPr>
              <w:jc w:val="both"/>
              <w:rPr>
                <w:sz w:val="20"/>
                <w:szCs w:val="20"/>
              </w:rPr>
            </w:pPr>
          </w:p>
          <w:p w14:paraId="406561E9" w14:textId="68181C32" w:rsidR="0031703D" w:rsidRPr="0034033C" w:rsidRDefault="0031703D" w:rsidP="0031703D">
            <w:pPr>
              <w:jc w:val="both"/>
              <w:rPr>
                <w:sz w:val="20"/>
                <w:szCs w:val="20"/>
              </w:rPr>
            </w:pPr>
            <w:r w:rsidRPr="0034033C">
              <w:rPr>
                <w:sz w:val="20"/>
                <w:szCs w:val="20"/>
              </w:rPr>
              <w:t>(2) Povinnosti alebo obmedzenia zruší alebo zmení na návrh prokurátora, obvineného alebo probačného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w:t>
            </w:r>
          </w:p>
          <w:p w14:paraId="6B5F034B" w14:textId="6736D131" w:rsidR="0031703D" w:rsidRPr="0034033C" w:rsidRDefault="0031703D" w:rsidP="0031703D">
            <w:pPr>
              <w:jc w:val="both"/>
              <w:rPr>
                <w:sz w:val="20"/>
                <w:szCs w:val="20"/>
              </w:rPr>
            </w:pPr>
            <w:r w:rsidRPr="0034033C">
              <w:rPr>
                <w:sz w:val="20"/>
                <w:szCs w:val="20"/>
              </w:rPr>
              <w:t>(3) Plnenie a kontrolu uložených povinností alebo obmedzení vykonáva súdom určený probačný a mediačný úradník.</w:t>
            </w:r>
          </w:p>
          <w:p w14:paraId="589256E2" w14:textId="09D51E0F" w:rsidR="0031703D" w:rsidRPr="0034033C" w:rsidRDefault="0031703D" w:rsidP="00054EA4">
            <w:pPr>
              <w:jc w:val="both"/>
              <w:rPr>
                <w:sz w:val="20"/>
                <w:szCs w:val="20"/>
              </w:rPr>
            </w:pPr>
          </w:p>
          <w:p w14:paraId="4FEED9AC" w14:textId="58EF629A" w:rsidR="0031703D" w:rsidRPr="0034033C" w:rsidRDefault="0031703D" w:rsidP="00054EA4">
            <w:pPr>
              <w:jc w:val="both"/>
              <w:rPr>
                <w:sz w:val="20"/>
                <w:szCs w:val="20"/>
              </w:rPr>
            </w:pPr>
            <w:r w:rsidRPr="0034033C">
              <w:rPr>
                <w:sz w:val="20"/>
                <w:szCs w:val="20"/>
              </w:rPr>
              <w:t xml:space="preserve">(3) V uznesení o podmienečnom zastavení trestného stíhania sa určí obvinenému skúšobná doba na jeden rok až </w:t>
            </w:r>
            <w:r w:rsidRPr="0034033C">
              <w:rPr>
                <w:b/>
                <w:bCs/>
                <w:sz w:val="20"/>
                <w:szCs w:val="20"/>
              </w:rPr>
              <w:t>tri roky</w:t>
            </w:r>
            <w:r w:rsidRPr="0034033C">
              <w:rPr>
                <w:sz w:val="20"/>
                <w:szCs w:val="20"/>
              </w:rPr>
              <w:t>. Skúšobná doba sa začína právoplatnosťou uznesenia o podmienečnom zastavení trestného stíhania.</w:t>
            </w:r>
          </w:p>
          <w:p w14:paraId="72A68622" w14:textId="77777777" w:rsidR="0031703D" w:rsidRPr="0034033C" w:rsidRDefault="0031703D" w:rsidP="00054EA4">
            <w:pPr>
              <w:jc w:val="both"/>
              <w:rPr>
                <w:sz w:val="20"/>
                <w:szCs w:val="20"/>
              </w:rPr>
            </w:pPr>
          </w:p>
          <w:p w14:paraId="3716FADD" w14:textId="6E8AB0B4" w:rsidR="0031703D" w:rsidRPr="0034033C" w:rsidRDefault="0031703D" w:rsidP="00054EA4">
            <w:pPr>
              <w:jc w:val="both"/>
              <w:rPr>
                <w:sz w:val="20"/>
                <w:szCs w:val="20"/>
              </w:rPr>
            </w:pPr>
            <w:r w:rsidRPr="0034033C">
              <w:rPr>
                <w:sz w:val="20"/>
                <w:szCs w:val="20"/>
              </w:rPr>
              <w:t xml:space="preserve">(5) Obvinenému možno tiež podľa </w:t>
            </w:r>
            <w:r w:rsidRPr="0034033C">
              <w:rPr>
                <w:b/>
                <w:bCs/>
                <w:sz w:val="20"/>
                <w:szCs w:val="20"/>
              </w:rPr>
              <w:t>odseku 3</w:t>
            </w:r>
            <w:r w:rsidRPr="0034033C">
              <w:rPr>
                <w:sz w:val="20"/>
                <w:szCs w:val="20"/>
              </w:rPr>
              <w:t xml:space="preserve"> uložiť, aby v skúšobnej dobe dodržiaval primerané obmedzenia a povinnosti </w:t>
            </w:r>
            <w:r w:rsidRPr="0034033C">
              <w:rPr>
                <w:b/>
                <w:bCs/>
                <w:sz w:val="20"/>
                <w:szCs w:val="20"/>
              </w:rPr>
              <w:t xml:space="preserve">podľa § 33a Trestného zákona </w:t>
            </w:r>
            <w:r w:rsidRPr="0034033C">
              <w:rPr>
                <w:sz w:val="20"/>
                <w:szCs w:val="20"/>
              </w:rPr>
              <w:t xml:space="preserve">smerujúce k tomu, aby sa zdržal činnosti, ktorá viedla k spáchaniu prečinu. Obvinený, ktorému boli uložené primerané obmedzenia a povinnosti podľa predchádzajúcej vety, je povinný podrobiť sa kontrole technickými </w:t>
            </w:r>
            <w:r w:rsidRPr="0034033C">
              <w:rPr>
                <w:sz w:val="20"/>
                <w:szCs w:val="20"/>
              </w:rPr>
              <w:lastRenderedPageBreak/>
              <w:t>prostriedkami, ak je táto kontrola nariadená. Nariadiť kontrolu technickými prostriedkami možno, ak sú splnené podmienky podľa osobitného predpisu.</w:t>
            </w:r>
          </w:p>
          <w:p w14:paraId="3190D4C4" w14:textId="5BD8FB28" w:rsidR="0031703D" w:rsidRPr="0034033C" w:rsidRDefault="0031703D" w:rsidP="00054EA4">
            <w:pPr>
              <w:jc w:val="both"/>
              <w:rPr>
                <w:sz w:val="20"/>
                <w:szCs w:val="20"/>
              </w:rPr>
            </w:pPr>
          </w:p>
          <w:p w14:paraId="2E281169" w14:textId="45E4C06E" w:rsidR="0031703D" w:rsidRPr="0034033C" w:rsidRDefault="0031703D" w:rsidP="00054EA4">
            <w:pPr>
              <w:jc w:val="both"/>
              <w:rPr>
                <w:sz w:val="20"/>
                <w:szCs w:val="20"/>
              </w:rPr>
            </w:pPr>
            <w:r w:rsidRPr="0034033C">
              <w:rPr>
                <w:sz w:val="20"/>
                <w:szCs w:val="20"/>
              </w:rPr>
              <w:t>Ak obvinený v priebehu skúšobnej doby plnil dohodu o náhrade škody a vyhovel aj ďalším uloženým obmedzeniam a povinnostiam a nespáchal iný úmyselný trestný čin alebo priestupok alebo iný obdobný delikt druhovo rovnaký ako trestný čin, za ktorý mu bolo podmienečne zastavené trestné stíhanie, alebo nespáchal priestupok s použitím násilia alebo hrozby násilia, prokurátor rozhodne, že sa obvinený osvedčil. Inak rozhodne, a to aj počas skúšobnej doby, že sa v trestnom stíhaní pokračuje. O osvedčení alebo o pokračovaní v trestnom stíhaní vydá uznesenie</w:t>
            </w:r>
          </w:p>
          <w:p w14:paraId="73B71546" w14:textId="77777777" w:rsidR="0031703D" w:rsidRPr="0034033C" w:rsidRDefault="0031703D" w:rsidP="00054EA4">
            <w:pPr>
              <w:jc w:val="both"/>
              <w:rPr>
                <w:sz w:val="20"/>
                <w:szCs w:val="20"/>
              </w:rPr>
            </w:pPr>
          </w:p>
          <w:p w14:paraId="346B5E08" w14:textId="77777777" w:rsidR="00054EA4" w:rsidRPr="0034033C" w:rsidRDefault="00054EA4" w:rsidP="00054EA4">
            <w:pPr>
              <w:jc w:val="both"/>
              <w:rPr>
                <w:sz w:val="20"/>
                <w:szCs w:val="20"/>
              </w:rPr>
            </w:pPr>
            <w:r w:rsidRPr="0034033C">
              <w:rPr>
                <w:sz w:val="20"/>
                <w:szCs w:val="20"/>
              </w:rPr>
              <w:t>Pred výsluchom treba obvineného a poškodeného poučiť o ich právach a o podstate zmieru.</w:t>
            </w:r>
          </w:p>
          <w:p w14:paraId="1603348C" w14:textId="77777777" w:rsidR="00054EA4" w:rsidRPr="0034033C" w:rsidRDefault="00054EA4" w:rsidP="00054EA4">
            <w:pPr>
              <w:jc w:val="both"/>
              <w:rPr>
                <w:sz w:val="20"/>
                <w:szCs w:val="20"/>
              </w:rPr>
            </w:pPr>
          </w:p>
          <w:p w14:paraId="140397F5" w14:textId="77777777" w:rsidR="00054EA4" w:rsidRPr="0034033C" w:rsidRDefault="00054EA4" w:rsidP="00054EA4">
            <w:pPr>
              <w:jc w:val="both"/>
              <w:rPr>
                <w:sz w:val="20"/>
                <w:szCs w:val="20"/>
              </w:rPr>
            </w:pPr>
          </w:p>
          <w:p w14:paraId="4BF606CB" w14:textId="7D4C66D6" w:rsidR="00405678" w:rsidRPr="0034033C" w:rsidRDefault="00405678" w:rsidP="00405678">
            <w:pPr>
              <w:jc w:val="both"/>
              <w:rPr>
                <w:sz w:val="20"/>
                <w:szCs w:val="20"/>
              </w:rPr>
            </w:pPr>
            <w:r w:rsidRPr="0034033C">
              <w:rPr>
                <w:b/>
                <w:bCs/>
                <w:sz w:val="20"/>
                <w:szCs w:val="20"/>
              </w:rPr>
              <w:t xml:space="preserve">Mediácia v trestnom konaní a v priestupkovom konaní sa vykonáva so súhlasom obvineného a poškodeného, ktorí tento súhlas môžu vziať späť. </w:t>
            </w:r>
            <w:r w:rsidRPr="0034033C">
              <w:rPr>
                <w:sz w:val="20"/>
                <w:szCs w:val="20"/>
              </w:rPr>
              <w:t>Ak je obvineným mladistvý, na vykonanie mediácie je potrebný aj súhlas jeho zákonného zástupcu.</w:t>
            </w:r>
          </w:p>
          <w:p w14:paraId="771228A2" w14:textId="0EADC9AA" w:rsidR="00405678" w:rsidRPr="0034033C" w:rsidRDefault="00405678" w:rsidP="00405678">
            <w:pPr>
              <w:jc w:val="both"/>
              <w:rPr>
                <w:sz w:val="20"/>
                <w:szCs w:val="20"/>
              </w:rPr>
            </w:pPr>
          </w:p>
          <w:p w14:paraId="3C1E2725" w14:textId="61947DF5" w:rsidR="00405678" w:rsidRPr="0034033C" w:rsidRDefault="00405678" w:rsidP="00405678">
            <w:pPr>
              <w:jc w:val="both"/>
              <w:rPr>
                <w:sz w:val="20"/>
                <w:szCs w:val="20"/>
              </w:rPr>
            </w:pPr>
            <w:r w:rsidRPr="0034033C">
              <w:rPr>
                <w:sz w:val="20"/>
                <w:szCs w:val="20"/>
              </w:rPr>
              <w:t>Ak poruší obvinený, nad ktorým vykonáva dohľad probačný a mediačný úradník, podmienky obmedzení alebo povinností, informuje o tom probačný a mediačný úradník predsedu senátu alebo samosudcu a v prípravnom konaní prokurátora.</w:t>
            </w:r>
          </w:p>
          <w:p w14:paraId="18B1144C" w14:textId="5C64577D" w:rsidR="00405678" w:rsidRPr="0034033C" w:rsidRDefault="00405678" w:rsidP="00405678">
            <w:pPr>
              <w:jc w:val="both"/>
              <w:rPr>
                <w:sz w:val="20"/>
                <w:szCs w:val="20"/>
              </w:rPr>
            </w:pPr>
          </w:p>
          <w:p w14:paraId="6281F9FA" w14:textId="01929885" w:rsidR="00054EA4" w:rsidRPr="0034033C" w:rsidRDefault="00405678" w:rsidP="00405678">
            <w:pPr>
              <w:jc w:val="both"/>
              <w:rPr>
                <w:sz w:val="20"/>
                <w:szCs w:val="20"/>
              </w:rPr>
            </w:pPr>
            <w:r w:rsidRPr="0034033C">
              <w:rPr>
                <w:sz w:val="20"/>
                <w:szCs w:val="20"/>
              </w:rPr>
              <w:t>Na začiatku mediácie poučí probačný a mediačný úradník obvineného a poškodeného o podstate a podmienkach mediácie a o možnosti vziať súhlas k mediácii späť kedykoľvek v priebehu konania.</w:t>
            </w:r>
          </w:p>
        </w:tc>
        <w:tc>
          <w:tcPr>
            <w:tcW w:w="702" w:type="dxa"/>
          </w:tcPr>
          <w:p w14:paraId="2F5FE1D5" w14:textId="3379B8D1" w:rsidR="00054EA4" w:rsidRPr="0034033C" w:rsidRDefault="00054EA4" w:rsidP="00054EA4">
            <w:pPr>
              <w:jc w:val="center"/>
              <w:rPr>
                <w:sz w:val="20"/>
                <w:szCs w:val="20"/>
              </w:rPr>
            </w:pPr>
            <w:r w:rsidRPr="0034033C">
              <w:rPr>
                <w:sz w:val="20"/>
                <w:szCs w:val="20"/>
              </w:rPr>
              <w:lastRenderedPageBreak/>
              <w:t>Ú</w:t>
            </w:r>
          </w:p>
        </w:tc>
        <w:tc>
          <w:tcPr>
            <w:tcW w:w="2085" w:type="dxa"/>
          </w:tcPr>
          <w:p w14:paraId="0C678571" w14:textId="77777777" w:rsidR="00054EA4" w:rsidRPr="0034033C" w:rsidRDefault="00054EA4" w:rsidP="00054EA4">
            <w:pPr>
              <w:rPr>
                <w:sz w:val="20"/>
                <w:szCs w:val="20"/>
              </w:rPr>
            </w:pPr>
          </w:p>
        </w:tc>
      </w:tr>
      <w:tr w:rsidR="005D3900" w:rsidRPr="0034033C" w14:paraId="17838D8A" w14:textId="77777777" w:rsidTr="00E63407">
        <w:trPr>
          <w:trHeight w:val="255"/>
        </w:trPr>
        <w:tc>
          <w:tcPr>
            <w:tcW w:w="776" w:type="dxa"/>
          </w:tcPr>
          <w:p w14:paraId="2CD9A7A6" w14:textId="0E02AE44" w:rsidR="005D3900" w:rsidRPr="0034033C" w:rsidRDefault="005D3900" w:rsidP="00054EA4">
            <w:pPr>
              <w:jc w:val="center"/>
              <w:rPr>
                <w:sz w:val="20"/>
                <w:szCs w:val="20"/>
              </w:rPr>
            </w:pPr>
            <w:r w:rsidRPr="0034033C">
              <w:rPr>
                <w:sz w:val="20"/>
                <w:szCs w:val="20"/>
              </w:rPr>
              <w:lastRenderedPageBreak/>
              <w:t>Č: 12</w:t>
            </w:r>
          </w:p>
          <w:p w14:paraId="33A9A3EE" w14:textId="77777777" w:rsidR="005D3900" w:rsidRPr="0034033C" w:rsidRDefault="005D3900" w:rsidP="00054EA4">
            <w:pPr>
              <w:jc w:val="center"/>
              <w:rPr>
                <w:sz w:val="20"/>
                <w:szCs w:val="20"/>
              </w:rPr>
            </w:pPr>
            <w:r w:rsidRPr="0034033C">
              <w:rPr>
                <w:sz w:val="20"/>
                <w:szCs w:val="20"/>
              </w:rPr>
              <w:t>O: 1</w:t>
            </w:r>
          </w:p>
          <w:p w14:paraId="2B7D7804" w14:textId="17E42126" w:rsidR="005D3900" w:rsidRPr="0034033C" w:rsidRDefault="005D3900" w:rsidP="00054EA4">
            <w:pPr>
              <w:jc w:val="center"/>
              <w:rPr>
                <w:sz w:val="20"/>
                <w:szCs w:val="20"/>
              </w:rPr>
            </w:pPr>
            <w:r w:rsidRPr="0034033C">
              <w:rPr>
                <w:sz w:val="20"/>
                <w:szCs w:val="20"/>
              </w:rPr>
              <w:t>P: d)</w:t>
            </w:r>
          </w:p>
        </w:tc>
        <w:tc>
          <w:tcPr>
            <w:tcW w:w="3864" w:type="dxa"/>
          </w:tcPr>
          <w:p w14:paraId="0771EE60" w14:textId="70B8D15A" w:rsidR="005D3900" w:rsidRPr="0034033C" w:rsidRDefault="005D3900" w:rsidP="00054EA4">
            <w:pPr>
              <w:jc w:val="both"/>
              <w:rPr>
                <w:sz w:val="20"/>
                <w:szCs w:val="20"/>
              </w:rPr>
            </w:pPr>
            <w:r w:rsidRPr="0034033C">
              <w:rPr>
                <w:sz w:val="20"/>
                <w:szCs w:val="20"/>
              </w:rPr>
              <w:t>d) k dohode sa dospeje dobrovoľne, pričom sa smie zohľadniť v akomkoľvek ďalšom trestnom konaní;</w:t>
            </w:r>
          </w:p>
        </w:tc>
        <w:tc>
          <w:tcPr>
            <w:tcW w:w="747" w:type="dxa"/>
          </w:tcPr>
          <w:p w14:paraId="38D27FD7" w14:textId="7D446DA4" w:rsidR="005D3900" w:rsidRPr="0034033C" w:rsidRDefault="005D3900" w:rsidP="00054EA4">
            <w:pPr>
              <w:jc w:val="center"/>
              <w:rPr>
                <w:sz w:val="20"/>
                <w:szCs w:val="20"/>
              </w:rPr>
            </w:pPr>
            <w:r w:rsidRPr="0034033C">
              <w:rPr>
                <w:sz w:val="20"/>
                <w:szCs w:val="20"/>
              </w:rPr>
              <w:t>N</w:t>
            </w:r>
          </w:p>
        </w:tc>
        <w:tc>
          <w:tcPr>
            <w:tcW w:w="1201" w:type="dxa"/>
          </w:tcPr>
          <w:p w14:paraId="342CC6E5" w14:textId="1AEDEB89" w:rsidR="005D3900" w:rsidRPr="0034033C" w:rsidRDefault="00405678" w:rsidP="00405678">
            <w:pPr>
              <w:jc w:val="center"/>
              <w:rPr>
                <w:sz w:val="20"/>
                <w:szCs w:val="20"/>
              </w:rPr>
            </w:pPr>
            <w:r w:rsidRPr="0034033C">
              <w:rPr>
                <w:sz w:val="20"/>
                <w:szCs w:val="20"/>
              </w:rPr>
              <w:t>Návrh zákona (čl. VII) + zákon č. 550/2003 Z. z.</w:t>
            </w:r>
          </w:p>
          <w:p w14:paraId="34D70E77" w14:textId="77777777" w:rsidR="005D3900" w:rsidRPr="0034033C" w:rsidRDefault="005D3900" w:rsidP="005D3900">
            <w:pPr>
              <w:jc w:val="center"/>
              <w:rPr>
                <w:sz w:val="20"/>
                <w:szCs w:val="20"/>
              </w:rPr>
            </w:pPr>
          </w:p>
          <w:p w14:paraId="0AF674BC" w14:textId="77777777" w:rsidR="005D3900" w:rsidRPr="0034033C" w:rsidRDefault="005D3900" w:rsidP="005D3900">
            <w:pPr>
              <w:jc w:val="center"/>
              <w:rPr>
                <w:sz w:val="20"/>
                <w:szCs w:val="20"/>
              </w:rPr>
            </w:pPr>
            <w:r w:rsidRPr="0034033C">
              <w:rPr>
                <w:sz w:val="20"/>
                <w:szCs w:val="20"/>
              </w:rPr>
              <w:lastRenderedPageBreak/>
              <w:t>Zákon č. 274/2017 Z. z.</w:t>
            </w:r>
          </w:p>
          <w:p w14:paraId="2BE8FBE8" w14:textId="77777777" w:rsidR="005D3900" w:rsidRPr="0034033C" w:rsidRDefault="005D3900" w:rsidP="005D3900">
            <w:pPr>
              <w:jc w:val="center"/>
              <w:rPr>
                <w:sz w:val="20"/>
                <w:szCs w:val="20"/>
              </w:rPr>
            </w:pPr>
          </w:p>
          <w:p w14:paraId="2414C22F" w14:textId="77777777" w:rsidR="005D3900" w:rsidRPr="0034033C" w:rsidRDefault="005D3900" w:rsidP="005D3900">
            <w:pPr>
              <w:jc w:val="center"/>
              <w:rPr>
                <w:sz w:val="20"/>
                <w:szCs w:val="20"/>
              </w:rPr>
            </w:pPr>
          </w:p>
          <w:p w14:paraId="4B6A42D1" w14:textId="77777777" w:rsidR="005D3900" w:rsidRPr="0034033C" w:rsidRDefault="005D3900" w:rsidP="005D3900">
            <w:pPr>
              <w:jc w:val="center"/>
              <w:rPr>
                <w:sz w:val="20"/>
                <w:szCs w:val="20"/>
              </w:rPr>
            </w:pPr>
          </w:p>
          <w:p w14:paraId="4692192D" w14:textId="77777777" w:rsidR="005D3900" w:rsidRPr="0034033C" w:rsidRDefault="005D3900" w:rsidP="005D3900">
            <w:pPr>
              <w:jc w:val="center"/>
              <w:rPr>
                <w:sz w:val="20"/>
                <w:szCs w:val="20"/>
              </w:rPr>
            </w:pPr>
          </w:p>
          <w:p w14:paraId="477C6A22" w14:textId="77777777" w:rsidR="005D3900" w:rsidRPr="0034033C" w:rsidRDefault="005D3900" w:rsidP="00405678">
            <w:pPr>
              <w:rPr>
                <w:sz w:val="20"/>
                <w:szCs w:val="20"/>
              </w:rPr>
            </w:pPr>
          </w:p>
          <w:p w14:paraId="0B007671" w14:textId="77777777" w:rsidR="005D3900" w:rsidRPr="0034033C" w:rsidRDefault="005D3900" w:rsidP="005D3900">
            <w:pPr>
              <w:jc w:val="center"/>
              <w:rPr>
                <w:sz w:val="20"/>
                <w:szCs w:val="20"/>
              </w:rPr>
            </w:pPr>
          </w:p>
          <w:p w14:paraId="5B4A2EA4" w14:textId="65DAB2AD" w:rsidR="005D3900" w:rsidRPr="0034033C" w:rsidRDefault="005D3900" w:rsidP="005D3900">
            <w:pPr>
              <w:jc w:val="center"/>
              <w:rPr>
                <w:sz w:val="20"/>
                <w:szCs w:val="20"/>
              </w:rPr>
            </w:pPr>
            <w:r w:rsidRPr="0034033C">
              <w:rPr>
                <w:sz w:val="20"/>
                <w:szCs w:val="20"/>
              </w:rPr>
              <w:t>Návrh zákona (čl. I</w:t>
            </w:r>
            <w:r w:rsidR="00405678" w:rsidRPr="0034033C">
              <w:rPr>
                <w:sz w:val="20"/>
                <w:szCs w:val="20"/>
              </w:rPr>
              <w:t>I</w:t>
            </w:r>
            <w:r w:rsidRPr="0034033C">
              <w:rPr>
                <w:sz w:val="20"/>
                <w:szCs w:val="20"/>
              </w:rPr>
              <w:t>) + zákon č. 301/2005 Z. z.</w:t>
            </w:r>
          </w:p>
          <w:p w14:paraId="682DD8DD" w14:textId="77777777" w:rsidR="005D3900" w:rsidRPr="0034033C" w:rsidRDefault="005D3900" w:rsidP="005D3900">
            <w:pPr>
              <w:jc w:val="center"/>
              <w:rPr>
                <w:sz w:val="20"/>
                <w:szCs w:val="20"/>
              </w:rPr>
            </w:pPr>
          </w:p>
          <w:p w14:paraId="41E57A77" w14:textId="77777777" w:rsidR="005D3900" w:rsidRPr="0034033C" w:rsidRDefault="005D3900" w:rsidP="005D3900">
            <w:pPr>
              <w:jc w:val="center"/>
              <w:rPr>
                <w:sz w:val="20"/>
                <w:szCs w:val="20"/>
              </w:rPr>
            </w:pPr>
          </w:p>
          <w:p w14:paraId="1B97FB74" w14:textId="77777777" w:rsidR="005D3900" w:rsidRPr="0034033C" w:rsidRDefault="005D3900" w:rsidP="005D3900">
            <w:pPr>
              <w:jc w:val="center"/>
              <w:rPr>
                <w:sz w:val="20"/>
                <w:szCs w:val="20"/>
              </w:rPr>
            </w:pPr>
          </w:p>
          <w:p w14:paraId="30964AE9" w14:textId="77777777" w:rsidR="005D3900" w:rsidRPr="0034033C" w:rsidRDefault="005D3900" w:rsidP="005D3900">
            <w:pPr>
              <w:jc w:val="center"/>
              <w:rPr>
                <w:sz w:val="20"/>
                <w:szCs w:val="20"/>
              </w:rPr>
            </w:pPr>
          </w:p>
          <w:p w14:paraId="10C4A836" w14:textId="77777777" w:rsidR="005D3900" w:rsidRPr="0034033C" w:rsidRDefault="005D3900" w:rsidP="005D3900">
            <w:pPr>
              <w:jc w:val="center"/>
              <w:rPr>
                <w:sz w:val="20"/>
                <w:szCs w:val="20"/>
              </w:rPr>
            </w:pPr>
          </w:p>
          <w:p w14:paraId="6375D1BE" w14:textId="77777777" w:rsidR="005D3900" w:rsidRPr="0034033C" w:rsidRDefault="005D3900" w:rsidP="005D3900">
            <w:pPr>
              <w:jc w:val="center"/>
              <w:rPr>
                <w:sz w:val="20"/>
                <w:szCs w:val="20"/>
              </w:rPr>
            </w:pPr>
          </w:p>
          <w:p w14:paraId="39FC53B8" w14:textId="77777777" w:rsidR="005D3900" w:rsidRPr="0034033C" w:rsidRDefault="005D3900" w:rsidP="005D3900">
            <w:pPr>
              <w:jc w:val="center"/>
              <w:rPr>
                <w:sz w:val="20"/>
                <w:szCs w:val="20"/>
              </w:rPr>
            </w:pPr>
          </w:p>
          <w:p w14:paraId="202490B0" w14:textId="77777777" w:rsidR="005D3900" w:rsidRPr="0034033C" w:rsidRDefault="005D3900" w:rsidP="005D3900">
            <w:pPr>
              <w:jc w:val="center"/>
              <w:rPr>
                <w:sz w:val="20"/>
                <w:szCs w:val="20"/>
              </w:rPr>
            </w:pPr>
          </w:p>
          <w:p w14:paraId="35CF776C" w14:textId="77777777" w:rsidR="005D3900" w:rsidRPr="0034033C" w:rsidRDefault="005D3900" w:rsidP="005D3900">
            <w:pPr>
              <w:jc w:val="center"/>
              <w:rPr>
                <w:sz w:val="20"/>
                <w:szCs w:val="20"/>
              </w:rPr>
            </w:pPr>
          </w:p>
          <w:p w14:paraId="732528A6" w14:textId="77777777" w:rsidR="005D3900" w:rsidRPr="0034033C" w:rsidRDefault="005D3900" w:rsidP="005D3900">
            <w:pPr>
              <w:jc w:val="center"/>
              <w:rPr>
                <w:sz w:val="20"/>
                <w:szCs w:val="20"/>
              </w:rPr>
            </w:pPr>
          </w:p>
          <w:p w14:paraId="73954DE8" w14:textId="77777777" w:rsidR="005D3900" w:rsidRPr="0034033C" w:rsidRDefault="005D3900" w:rsidP="005D3900">
            <w:pPr>
              <w:jc w:val="center"/>
              <w:rPr>
                <w:sz w:val="20"/>
                <w:szCs w:val="20"/>
              </w:rPr>
            </w:pPr>
          </w:p>
          <w:p w14:paraId="41DAA2CF" w14:textId="77777777" w:rsidR="005D3900" w:rsidRPr="0034033C" w:rsidRDefault="005D3900" w:rsidP="005D3900">
            <w:pPr>
              <w:jc w:val="center"/>
              <w:rPr>
                <w:sz w:val="20"/>
                <w:szCs w:val="20"/>
              </w:rPr>
            </w:pPr>
          </w:p>
          <w:p w14:paraId="7BA4BDD5" w14:textId="77777777" w:rsidR="005D3900" w:rsidRPr="0034033C" w:rsidRDefault="005D3900" w:rsidP="005D3900">
            <w:pPr>
              <w:jc w:val="center"/>
              <w:rPr>
                <w:sz w:val="20"/>
                <w:szCs w:val="20"/>
              </w:rPr>
            </w:pPr>
          </w:p>
          <w:p w14:paraId="7A137E06" w14:textId="77777777" w:rsidR="005D3900" w:rsidRPr="0034033C" w:rsidRDefault="005D3900" w:rsidP="005D3900">
            <w:pPr>
              <w:jc w:val="center"/>
              <w:rPr>
                <w:sz w:val="20"/>
                <w:szCs w:val="20"/>
              </w:rPr>
            </w:pPr>
          </w:p>
          <w:p w14:paraId="58D6B0E0" w14:textId="77777777" w:rsidR="005D3900" w:rsidRPr="0034033C" w:rsidRDefault="005D3900" w:rsidP="005D3900">
            <w:pPr>
              <w:jc w:val="center"/>
              <w:rPr>
                <w:sz w:val="20"/>
                <w:szCs w:val="20"/>
              </w:rPr>
            </w:pPr>
          </w:p>
          <w:p w14:paraId="7347F120" w14:textId="77777777" w:rsidR="005D3900" w:rsidRPr="0034033C" w:rsidRDefault="005D3900" w:rsidP="00E47C1D">
            <w:pPr>
              <w:rPr>
                <w:sz w:val="20"/>
                <w:szCs w:val="20"/>
              </w:rPr>
            </w:pPr>
          </w:p>
          <w:p w14:paraId="1279C5F6" w14:textId="6F3E4B21" w:rsidR="00AD0E5C" w:rsidRPr="0034033C" w:rsidRDefault="00AD0E5C" w:rsidP="00E47C1D">
            <w:pPr>
              <w:rPr>
                <w:sz w:val="20"/>
                <w:szCs w:val="20"/>
              </w:rPr>
            </w:pPr>
          </w:p>
          <w:p w14:paraId="43D529FF" w14:textId="63B902F6" w:rsidR="00405678" w:rsidRPr="0034033C" w:rsidRDefault="00405678" w:rsidP="00E47C1D">
            <w:pPr>
              <w:rPr>
                <w:sz w:val="20"/>
                <w:szCs w:val="20"/>
              </w:rPr>
            </w:pPr>
          </w:p>
          <w:p w14:paraId="4BB383B7" w14:textId="77777777" w:rsidR="00405678" w:rsidRPr="0034033C" w:rsidRDefault="00405678" w:rsidP="00E47C1D">
            <w:pPr>
              <w:rPr>
                <w:sz w:val="20"/>
                <w:szCs w:val="20"/>
              </w:rPr>
            </w:pPr>
          </w:p>
          <w:p w14:paraId="29FA5F93" w14:textId="77777777" w:rsidR="005D3900" w:rsidRPr="0034033C" w:rsidRDefault="005D3900" w:rsidP="005D3900">
            <w:pPr>
              <w:jc w:val="center"/>
              <w:rPr>
                <w:sz w:val="20"/>
                <w:szCs w:val="20"/>
              </w:rPr>
            </w:pPr>
          </w:p>
          <w:p w14:paraId="7E7F1FF6" w14:textId="2C0AF311" w:rsidR="005D3900" w:rsidRPr="0034033C" w:rsidRDefault="005D3900" w:rsidP="005D3900">
            <w:pPr>
              <w:jc w:val="center"/>
              <w:rPr>
                <w:sz w:val="20"/>
                <w:szCs w:val="20"/>
              </w:rPr>
            </w:pPr>
            <w:r w:rsidRPr="0034033C">
              <w:rPr>
                <w:sz w:val="20"/>
                <w:szCs w:val="20"/>
              </w:rPr>
              <w:t>Zákon č. 301/2005 Z. z.</w:t>
            </w:r>
          </w:p>
        </w:tc>
        <w:tc>
          <w:tcPr>
            <w:tcW w:w="850" w:type="dxa"/>
          </w:tcPr>
          <w:p w14:paraId="231EE1B5" w14:textId="77777777" w:rsidR="005D3900" w:rsidRPr="0034033C" w:rsidRDefault="005D3900" w:rsidP="005D3900">
            <w:pPr>
              <w:jc w:val="center"/>
              <w:rPr>
                <w:sz w:val="20"/>
                <w:szCs w:val="20"/>
              </w:rPr>
            </w:pPr>
            <w:r w:rsidRPr="0034033C">
              <w:rPr>
                <w:sz w:val="20"/>
                <w:szCs w:val="20"/>
              </w:rPr>
              <w:lastRenderedPageBreak/>
              <w:t>§: 2</w:t>
            </w:r>
          </w:p>
          <w:p w14:paraId="3861C993" w14:textId="77777777" w:rsidR="005D3900" w:rsidRPr="0034033C" w:rsidRDefault="005D3900" w:rsidP="005D3900">
            <w:pPr>
              <w:jc w:val="center"/>
              <w:rPr>
                <w:sz w:val="20"/>
                <w:szCs w:val="20"/>
              </w:rPr>
            </w:pPr>
            <w:r w:rsidRPr="0034033C">
              <w:rPr>
                <w:sz w:val="20"/>
                <w:szCs w:val="20"/>
              </w:rPr>
              <w:t>O: 2</w:t>
            </w:r>
          </w:p>
          <w:p w14:paraId="1A7ECC2B" w14:textId="77777777" w:rsidR="005D3900" w:rsidRPr="0034033C" w:rsidRDefault="005D3900" w:rsidP="005D3900">
            <w:pPr>
              <w:jc w:val="center"/>
              <w:rPr>
                <w:sz w:val="20"/>
                <w:szCs w:val="20"/>
              </w:rPr>
            </w:pPr>
          </w:p>
          <w:p w14:paraId="0D6B5734" w14:textId="77777777" w:rsidR="005D3900" w:rsidRPr="0034033C" w:rsidRDefault="005D3900" w:rsidP="005D3900">
            <w:pPr>
              <w:jc w:val="center"/>
              <w:rPr>
                <w:sz w:val="20"/>
                <w:szCs w:val="20"/>
              </w:rPr>
            </w:pPr>
          </w:p>
          <w:p w14:paraId="2FE52440" w14:textId="77777777" w:rsidR="005D3900" w:rsidRPr="0034033C" w:rsidRDefault="005D3900" w:rsidP="00405678">
            <w:pPr>
              <w:rPr>
                <w:sz w:val="20"/>
                <w:szCs w:val="20"/>
              </w:rPr>
            </w:pPr>
          </w:p>
          <w:p w14:paraId="04AC74E9" w14:textId="77777777" w:rsidR="005D3900" w:rsidRPr="0034033C" w:rsidRDefault="005D3900" w:rsidP="005D3900">
            <w:pPr>
              <w:jc w:val="center"/>
              <w:rPr>
                <w:sz w:val="20"/>
                <w:szCs w:val="20"/>
              </w:rPr>
            </w:pPr>
          </w:p>
          <w:p w14:paraId="6DF342C0" w14:textId="77777777" w:rsidR="006E2B5B" w:rsidRPr="0034033C" w:rsidRDefault="006E2B5B" w:rsidP="005D3900">
            <w:pPr>
              <w:jc w:val="center"/>
              <w:rPr>
                <w:sz w:val="20"/>
                <w:szCs w:val="20"/>
              </w:rPr>
            </w:pPr>
          </w:p>
          <w:p w14:paraId="670DB0F6" w14:textId="18FAF0C4" w:rsidR="005D3900" w:rsidRPr="0034033C" w:rsidRDefault="005D3900" w:rsidP="005D3900">
            <w:pPr>
              <w:jc w:val="center"/>
              <w:rPr>
                <w:sz w:val="20"/>
                <w:szCs w:val="20"/>
              </w:rPr>
            </w:pPr>
            <w:r w:rsidRPr="0034033C">
              <w:rPr>
                <w:sz w:val="20"/>
                <w:szCs w:val="20"/>
              </w:rPr>
              <w:lastRenderedPageBreak/>
              <w:t>§: 3</w:t>
            </w:r>
          </w:p>
          <w:p w14:paraId="47EC1EC5" w14:textId="77777777" w:rsidR="005D3900" w:rsidRPr="0034033C" w:rsidRDefault="005D3900" w:rsidP="005D3900">
            <w:pPr>
              <w:jc w:val="center"/>
              <w:rPr>
                <w:sz w:val="20"/>
                <w:szCs w:val="20"/>
              </w:rPr>
            </w:pPr>
            <w:r w:rsidRPr="0034033C">
              <w:rPr>
                <w:sz w:val="20"/>
                <w:szCs w:val="20"/>
              </w:rPr>
              <w:t>O: 4</w:t>
            </w:r>
          </w:p>
          <w:p w14:paraId="48655990" w14:textId="77777777" w:rsidR="005D3900" w:rsidRPr="0034033C" w:rsidRDefault="005D3900" w:rsidP="005D3900">
            <w:pPr>
              <w:jc w:val="center"/>
              <w:rPr>
                <w:sz w:val="20"/>
                <w:szCs w:val="20"/>
              </w:rPr>
            </w:pPr>
          </w:p>
          <w:p w14:paraId="7329B5A9" w14:textId="77777777" w:rsidR="005D3900" w:rsidRPr="0034033C" w:rsidRDefault="005D3900" w:rsidP="005D3900">
            <w:pPr>
              <w:jc w:val="center"/>
              <w:rPr>
                <w:sz w:val="20"/>
                <w:szCs w:val="20"/>
              </w:rPr>
            </w:pPr>
          </w:p>
          <w:p w14:paraId="222B181F" w14:textId="77777777" w:rsidR="005D3900" w:rsidRPr="0034033C" w:rsidRDefault="005D3900" w:rsidP="005D3900">
            <w:pPr>
              <w:jc w:val="center"/>
              <w:rPr>
                <w:sz w:val="20"/>
                <w:szCs w:val="20"/>
              </w:rPr>
            </w:pPr>
          </w:p>
          <w:p w14:paraId="6A491D53" w14:textId="77777777" w:rsidR="005D3900" w:rsidRPr="0034033C" w:rsidRDefault="005D3900" w:rsidP="005D3900">
            <w:pPr>
              <w:jc w:val="center"/>
              <w:rPr>
                <w:sz w:val="20"/>
                <w:szCs w:val="20"/>
              </w:rPr>
            </w:pPr>
          </w:p>
          <w:p w14:paraId="46C6B7E6" w14:textId="77777777" w:rsidR="005D3900" w:rsidRPr="0034033C" w:rsidRDefault="005D3900" w:rsidP="00405678">
            <w:pPr>
              <w:rPr>
                <w:sz w:val="20"/>
                <w:szCs w:val="20"/>
              </w:rPr>
            </w:pPr>
          </w:p>
          <w:p w14:paraId="5089D95B" w14:textId="77777777" w:rsidR="005D3900" w:rsidRPr="0034033C" w:rsidRDefault="005D3900" w:rsidP="005D3900">
            <w:pPr>
              <w:jc w:val="center"/>
              <w:rPr>
                <w:sz w:val="20"/>
                <w:szCs w:val="20"/>
              </w:rPr>
            </w:pPr>
          </w:p>
          <w:p w14:paraId="536459FD" w14:textId="16FA2961" w:rsidR="005D3900" w:rsidRPr="0034033C" w:rsidRDefault="005D3900" w:rsidP="005D3900">
            <w:pPr>
              <w:jc w:val="center"/>
              <w:rPr>
                <w:sz w:val="20"/>
                <w:szCs w:val="20"/>
              </w:rPr>
            </w:pPr>
          </w:p>
          <w:p w14:paraId="4BDD2842" w14:textId="1DC99153" w:rsidR="005D3900" w:rsidRPr="0034033C" w:rsidRDefault="005D3900" w:rsidP="005D3900">
            <w:pPr>
              <w:jc w:val="center"/>
              <w:rPr>
                <w:sz w:val="20"/>
                <w:szCs w:val="20"/>
              </w:rPr>
            </w:pPr>
            <w:r w:rsidRPr="0034033C">
              <w:rPr>
                <w:sz w:val="20"/>
                <w:szCs w:val="20"/>
              </w:rPr>
              <w:t>§: 220</w:t>
            </w:r>
          </w:p>
          <w:p w14:paraId="6F140C59" w14:textId="6F2AB109" w:rsidR="005D3900" w:rsidRPr="0034033C" w:rsidRDefault="005D3900" w:rsidP="005D3900">
            <w:pPr>
              <w:jc w:val="center"/>
              <w:rPr>
                <w:sz w:val="20"/>
                <w:szCs w:val="20"/>
              </w:rPr>
            </w:pPr>
            <w:r w:rsidRPr="0034033C">
              <w:rPr>
                <w:sz w:val="20"/>
                <w:szCs w:val="20"/>
              </w:rPr>
              <w:t>O: 1</w:t>
            </w:r>
          </w:p>
          <w:p w14:paraId="5BCC2730" w14:textId="77777777" w:rsidR="005D3900" w:rsidRPr="0034033C" w:rsidRDefault="005D3900" w:rsidP="005D3900">
            <w:pPr>
              <w:jc w:val="center"/>
              <w:rPr>
                <w:sz w:val="20"/>
                <w:szCs w:val="20"/>
              </w:rPr>
            </w:pPr>
          </w:p>
          <w:p w14:paraId="42083E5E" w14:textId="77777777" w:rsidR="005D3900" w:rsidRPr="0034033C" w:rsidRDefault="005D3900" w:rsidP="005D3900">
            <w:pPr>
              <w:jc w:val="center"/>
              <w:rPr>
                <w:sz w:val="20"/>
                <w:szCs w:val="20"/>
              </w:rPr>
            </w:pPr>
          </w:p>
          <w:p w14:paraId="514D857F" w14:textId="77777777" w:rsidR="005D3900" w:rsidRPr="0034033C" w:rsidRDefault="005D3900" w:rsidP="005D3900">
            <w:pPr>
              <w:jc w:val="center"/>
              <w:rPr>
                <w:sz w:val="20"/>
                <w:szCs w:val="20"/>
              </w:rPr>
            </w:pPr>
          </w:p>
          <w:p w14:paraId="260741D0" w14:textId="77777777" w:rsidR="005D3900" w:rsidRPr="0034033C" w:rsidRDefault="005D3900" w:rsidP="005D3900">
            <w:pPr>
              <w:jc w:val="center"/>
              <w:rPr>
                <w:sz w:val="20"/>
                <w:szCs w:val="20"/>
              </w:rPr>
            </w:pPr>
          </w:p>
          <w:p w14:paraId="7F7498E2" w14:textId="77777777" w:rsidR="005D3900" w:rsidRPr="0034033C" w:rsidRDefault="005D3900" w:rsidP="005D3900">
            <w:pPr>
              <w:jc w:val="center"/>
              <w:rPr>
                <w:sz w:val="20"/>
                <w:szCs w:val="20"/>
              </w:rPr>
            </w:pPr>
          </w:p>
          <w:p w14:paraId="371A0B84" w14:textId="77777777" w:rsidR="005D3900" w:rsidRPr="0034033C" w:rsidRDefault="005D3900" w:rsidP="005D3900">
            <w:pPr>
              <w:jc w:val="center"/>
              <w:rPr>
                <w:sz w:val="20"/>
                <w:szCs w:val="20"/>
              </w:rPr>
            </w:pPr>
          </w:p>
          <w:p w14:paraId="7D3892B4" w14:textId="77777777" w:rsidR="005D3900" w:rsidRPr="0034033C" w:rsidRDefault="005D3900" w:rsidP="005D3900">
            <w:pPr>
              <w:jc w:val="center"/>
              <w:rPr>
                <w:sz w:val="20"/>
                <w:szCs w:val="20"/>
              </w:rPr>
            </w:pPr>
          </w:p>
          <w:p w14:paraId="7E60F5BA" w14:textId="77777777" w:rsidR="005D3900" w:rsidRPr="0034033C" w:rsidRDefault="005D3900" w:rsidP="005D3900">
            <w:pPr>
              <w:jc w:val="center"/>
              <w:rPr>
                <w:sz w:val="20"/>
                <w:szCs w:val="20"/>
              </w:rPr>
            </w:pPr>
          </w:p>
          <w:p w14:paraId="68BFE7F7" w14:textId="77777777" w:rsidR="005D3900" w:rsidRPr="0034033C" w:rsidRDefault="005D3900" w:rsidP="005D3900">
            <w:pPr>
              <w:jc w:val="center"/>
              <w:rPr>
                <w:sz w:val="20"/>
                <w:szCs w:val="20"/>
              </w:rPr>
            </w:pPr>
          </w:p>
          <w:p w14:paraId="2532D143" w14:textId="77777777" w:rsidR="005D3900" w:rsidRPr="0034033C" w:rsidRDefault="005D3900" w:rsidP="005D3900">
            <w:pPr>
              <w:jc w:val="center"/>
              <w:rPr>
                <w:sz w:val="20"/>
                <w:szCs w:val="20"/>
              </w:rPr>
            </w:pPr>
          </w:p>
          <w:p w14:paraId="2992CBB6" w14:textId="77777777" w:rsidR="005D3900" w:rsidRPr="0034033C" w:rsidRDefault="005D3900" w:rsidP="005D3900">
            <w:pPr>
              <w:jc w:val="center"/>
              <w:rPr>
                <w:sz w:val="20"/>
                <w:szCs w:val="20"/>
              </w:rPr>
            </w:pPr>
          </w:p>
          <w:p w14:paraId="7F9DCCD2" w14:textId="77777777" w:rsidR="005D3900" w:rsidRPr="0034033C" w:rsidRDefault="005D3900" w:rsidP="005D3900">
            <w:pPr>
              <w:jc w:val="center"/>
              <w:rPr>
                <w:sz w:val="20"/>
                <w:szCs w:val="20"/>
              </w:rPr>
            </w:pPr>
          </w:p>
          <w:p w14:paraId="63C78DF9" w14:textId="77777777" w:rsidR="005D3900" w:rsidRPr="0034033C" w:rsidRDefault="005D3900" w:rsidP="005D3900">
            <w:pPr>
              <w:jc w:val="center"/>
              <w:rPr>
                <w:sz w:val="20"/>
                <w:szCs w:val="20"/>
              </w:rPr>
            </w:pPr>
          </w:p>
          <w:p w14:paraId="799E62B2" w14:textId="77777777" w:rsidR="005D3900" w:rsidRPr="0034033C" w:rsidRDefault="005D3900" w:rsidP="005D3900">
            <w:pPr>
              <w:jc w:val="center"/>
              <w:rPr>
                <w:sz w:val="20"/>
                <w:szCs w:val="20"/>
              </w:rPr>
            </w:pPr>
          </w:p>
          <w:p w14:paraId="4C3D2D51" w14:textId="77777777" w:rsidR="005D3900" w:rsidRPr="0034033C" w:rsidRDefault="005D3900" w:rsidP="005D3900">
            <w:pPr>
              <w:jc w:val="center"/>
              <w:rPr>
                <w:sz w:val="20"/>
                <w:szCs w:val="20"/>
              </w:rPr>
            </w:pPr>
          </w:p>
          <w:p w14:paraId="62005092" w14:textId="77777777" w:rsidR="005D3900" w:rsidRPr="0034033C" w:rsidRDefault="005D3900" w:rsidP="005D3900">
            <w:pPr>
              <w:jc w:val="center"/>
              <w:rPr>
                <w:sz w:val="20"/>
                <w:szCs w:val="20"/>
              </w:rPr>
            </w:pPr>
          </w:p>
          <w:p w14:paraId="411FCA34" w14:textId="77777777" w:rsidR="005D3900" w:rsidRPr="0034033C" w:rsidRDefault="005D3900" w:rsidP="005D3900">
            <w:pPr>
              <w:jc w:val="center"/>
              <w:rPr>
                <w:sz w:val="20"/>
                <w:szCs w:val="20"/>
              </w:rPr>
            </w:pPr>
          </w:p>
          <w:p w14:paraId="7B9D0C92" w14:textId="77777777" w:rsidR="005D3900" w:rsidRPr="0034033C" w:rsidRDefault="005D3900" w:rsidP="005D3900">
            <w:pPr>
              <w:jc w:val="center"/>
              <w:rPr>
                <w:sz w:val="20"/>
                <w:szCs w:val="20"/>
              </w:rPr>
            </w:pPr>
          </w:p>
          <w:p w14:paraId="52F83B84" w14:textId="77777777" w:rsidR="005D3900" w:rsidRPr="0034033C" w:rsidRDefault="005D3900" w:rsidP="005D3900">
            <w:pPr>
              <w:jc w:val="center"/>
              <w:rPr>
                <w:sz w:val="20"/>
                <w:szCs w:val="20"/>
              </w:rPr>
            </w:pPr>
          </w:p>
          <w:p w14:paraId="1810282C" w14:textId="40A283DC" w:rsidR="005D3900" w:rsidRPr="0034033C" w:rsidRDefault="005D3900" w:rsidP="005D3900">
            <w:pPr>
              <w:jc w:val="center"/>
              <w:rPr>
                <w:sz w:val="20"/>
                <w:szCs w:val="20"/>
              </w:rPr>
            </w:pPr>
          </w:p>
          <w:p w14:paraId="35A96145" w14:textId="3E055F72" w:rsidR="00405678" w:rsidRPr="0034033C" w:rsidRDefault="00405678" w:rsidP="005D3900">
            <w:pPr>
              <w:jc w:val="center"/>
              <w:rPr>
                <w:sz w:val="20"/>
                <w:szCs w:val="20"/>
              </w:rPr>
            </w:pPr>
          </w:p>
          <w:p w14:paraId="6F2B67E9" w14:textId="77777777" w:rsidR="00405678" w:rsidRPr="0034033C" w:rsidRDefault="00405678" w:rsidP="005D3900">
            <w:pPr>
              <w:jc w:val="center"/>
              <w:rPr>
                <w:sz w:val="20"/>
                <w:szCs w:val="20"/>
              </w:rPr>
            </w:pPr>
          </w:p>
          <w:p w14:paraId="3EE1E512" w14:textId="77777777" w:rsidR="005D3900" w:rsidRPr="0034033C" w:rsidRDefault="005D3900" w:rsidP="005D3900">
            <w:pPr>
              <w:jc w:val="center"/>
              <w:rPr>
                <w:sz w:val="20"/>
                <w:szCs w:val="20"/>
              </w:rPr>
            </w:pPr>
          </w:p>
          <w:p w14:paraId="7B1DA925" w14:textId="77777777" w:rsidR="005D3900" w:rsidRPr="0034033C" w:rsidRDefault="005D3900" w:rsidP="005D3900">
            <w:pPr>
              <w:jc w:val="center"/>
              <w:rPr>
                <w:sz w:val="20"/>
                <w:szCs w:val="20"/>
              </w:rPr>
            </w:pPr>
            <w:r w:rsidRPr="0034033C">
              <w:rPr>
                <w:sz w:val="20"/>
                <w:szCs w:val="20"/>
              </w:rPr>
              <w:t>§: 232</w:t>
            </w:r>
          </w:p>
          <w:p w14:paraId="3BEEE6D4" w14:textId="11CACC43" w:rsidR="005D3900" w:rsidRPr="0034033C" w:rsidRDefault="005D3900" w:rsidP="005D3900">
            <w:pPr>
              <w:jc w:val="center"/>
              <w:rPr>
                <w:sz w:val="20"/>
                <w:szCs w:val="20"/>
              </w:rPr>
            </w:pPr>
            <w:r w:rsidRPr="0034033C">
              <w:rPr>
                <w:sz w:val="20"/>
                <w:szCs w:val="20"/>
              </w:rPr>
              <w:t>O: 10</w:t>
            </w:r>
          </w:p>
          <w:p w14:paraId="6DFA1DCB" w14:textId="33172141" w:rsidR="005D3900" w:rsidRPr="0034033C" w:rsidRDefault="005D3900" w:rsidP="005D3900">
            <w:pPr>
              <w:jc w:val="center"/>
              <w:rPr>
                <w:sz w:val="20"/>
                <w:szCs w:val="20"/>
              </w:rPr>
            </w:pPr>
          </w:p>
        </w:tc>
        <w:tc>
          <w:tcPr>
            <w:tcW w:w="4536" w:type="dxa"/>
          </w:tcPr>
          <w:p w14:paraId="5DFB3349" w14:textId="77777777" w:rsidR="00405678" w:rsidRPr="0034033C" w:rsidRDefault="00405678" w:rsidP="00405678">
            <w:pPr>
              <w:jc w:val="both"/>
              <w:rPr>
                <w:sz w:val="20"/>
                <w:szCs w:val="20"/>
              </w:rPr>
            </w:pPr>
            <w:r w:rsidRPr="0034033C">
              <w:rPr>
                <w:b/>
                <w:bCs/>
                <w:sz w:val="20"/>
                <w:szCs w:val="20"/>
              </w:rPr>
              <w:lastRenderedPageBreak/>
              <w:t xml:space="preserve">Mediácia v trestnom konaní a v priestupkovom konaní sa vykonáva so súhlasom obvineného a poškodeného, ktorí tento súhlas môžu vziať späť. </w:t>
            </w:r>
            <w:r w:rsidRPr="0034033C">
              <w:rPr>
                <w:sz w:val="20"/>
                <w:szCs w:val="20"/>
              </w:rPr>
              <w:t>Ak je obvineným mladistvý, na vykonanie mediácie je potrebný aj súhlas jeho zákonného zástupcu.</w:t>
            </w:r>
          </w:p>
          <w:p w14:paraId="19299B82" w14:textId="77777777" w:rsidR="005D3900" w:rsidRPr="0034033C" w:rsidRDefault="005D3900" w:rsidP="00054EA4">
            <w:pPr>
              <w:jc w:val="both"/>
              <w:rPr>
                <w:sz w:val="20"/>
                <w:szCs w:val="20"/>
              </w:rPr>
            </w:pPr>
          </w:p>
          <w:p w14:paraId="5EBFC0D6" w14:textId="77777777" w:rsidR="005D3900" w:rsidRPr="0034033C" w:rsidRDefault="005D3900" w:rsidP="00054EA4">
            <w:pPr>
              <w:jc w:val="both"/>
              <w:rPr>
                <w:sz w:val="20"/>
                <w:szCs w:val="20"/>
              </w:rPr>
            </w:pPr>
            <w:r w:rsidRPr="0034033C">
              <w:rPr>
                <w:sz w:val="20"/>
                <w:szCs w:val="20"/>
              </w:rPr>
              <w:lastRenderedPageBreak/>
              <w:t>Orgány činné v trestnom konaní, súdy a subjekty poskytujúce pomoc obetiam sú povinné informovať obeť o jej právach jednoduchým a pre ňu zrozumiteľným spôsobom. Osobitne prihliadajú na ťažkosti pri porozumení alebo komunikácii vyplývajúce z určitého druhu zdravotného postihnutia, znalosti jazyka, ako aj na obmedzenú schopnosť obete vyjadrovať sa.</w:t>
            </w:r>
          </w:p>
          <w:p w14:paraId="7D55A9DB" w14:textId="77777777" w:rsidR="005D3900" w:rsidRPr="0034033C" w:rsidRDefault="005D3900" w:rsidP="00054EA4">
            <w:pPr>
              <w:jc w:val="both"/>
              <w:rPr>
                <w:sz w:val="20"/>
                <w:szCs w:val="20"/>
              </w:rPr>
            </w:pPr>
          </w:p>
          <w:p w14:paraId="26F8F4D5" w14:textId="13242FDC" w:rsidR="005D3900" w:rsidRPr="0034033C" w:rsidRDefault="005D3900" w:rsidP="005D3900">
            <w:pPr>
              <w:widowControl w:val="0"/>
              <w:jc w:val="both"/>
              <w:rPr>
                <w:sz w:val="20"/>
                <w:szCs w:val="20"/>
              </w:rPr>
            </w:pPr>
            <w:r w:rsidRPr="0034033C">
              <w:rPr>
                <w:sz w:val="20"/>
                <w:szCs w:val="20"/>
              </w:rPr>
              <w:t>V konaní o prečine, na ktorý zákon ustanovuje trest odňatia slobody, ktorého horná hranica neprevyšuje päť rokov, môže prokurátor so súhlasom obvineného a poškodeného rozhodnúť o schválení zmieru a zastaviť trestné stíhanie, ak obvinený</w:t>
            </w:r>
          </w:p>
          <w:p w14:paraId="0D63E6DC" w14:textId="111741E5" w:rsidR="005D3900" w:rsidRPr="0034033C" w:rsidRDefault="005D3900" w:rsidP="005D3900">
            <w:pPr>
              <w:widowControl w:val="0"/>
              <w:jc w:val="both"/>
              <w:rPr>
                <w:sz w:val="20"/>
                <w:szCs w:val="20"/>
              </w:rPr>
            </w:pPr>
            <w:r w:rsidRPr="0034033C">
              <w:rPr>
                <w:sz w:val="20"/>
                <w:szCs w:val="20"/>
              </w:rPr>
              <w:t>a) vyhlási, že spáchal skutok, za ktorý je stíhaný, a nie sú odôvodnené pochybnosti o tom, že jeho vyhlásenie bolo vykonané slobodne, vážne a určito,</w:t>
            </w:r>
          </w:p>
          <w:p w14:paraId="22A5D4F5" w14:textId="3CF032D4" w:rsidR="005D3900" w:rsidRPr="0034033C" w:rsidRDefault="005D3900" w:rsidP="005D3900">
            <w:pPr>
              <w:widowControl w:val="0"/>
              <w:jc w:val="both"/>
              <w:rPr>
                <w:sz w:val="20"/>
                <w:szCs w:val="20"/>
              </w:rPr>
            </w:pPr>
            <w:r w:rsidRPr="0034033C">
              <w:rPr>
                <w:sz w:val="20"/>
                <w:szCs w:val="20"/>
              </w:rPr>
              <w:t xml:space="preserve">b) nahradil škodu, pokiaľ bola činom spôsobená, </w:t>
            </w:r>
            <w:r w:rsidRPr="0034033C">
              <w:rPr>
                <w:b/>
                <w:sz w:val="20"/>
                <w:szCs w:val="20"/>
              </w:rPr>
              <w:t xml:space="preserve">uzavrel s poškodeným </w:t>
            </w:r>
            <w:r w:rsidR="00405678" w:rsidRPr="0034033C">
              <w:rPr>
                <w:b/>
                <w:sz w:val="20"/>
                <w:szCs w:val="20"/>
              </w:rPr>
              <w:t xml:space="preserve">alebo s jeho splnomocnencom </w:t>
            </w:r>
            <w:r w:rsidRPr="0034033C">
              <w:rPr>
                <w:b/>
                <w:sz w:val="20"/>
                <w:szCs w:val="20"/>
              </w:rPr>
              <w:t>dohodu o náhrade škody</w:t>
            </w:r>
            <w:r w:rsidRPr="0034033C">
              <w:rPr>
                <w:sz w:val="20"/>
                <w:szCs w:val="20"/>
              </w:rPr>
              <w:t xml:space="preserve"> alebo urobil iné opatrenia na náhradu škody, alebo inak odstránil ujmu vzniknutú trestným činom, a</w:t>
            </w:r>
          </w:p>
          <w:p w14:paraId="23D8E491" w14:textId="12057184" w:rsidR="005D3900" w:rsidRPr="0034033C" w:rsidRDefault="005D3900" w:rsidP="005D3900">
            <w:pPr>
              <w:widowControl w:val="0"/>
              <w:jc w:val="both"/>
              <w:rPr>
                <w:sz w:val="20"/>
                <w:szCs w:val="20"/>
              </w:rPr>
            </w:pPr>
            <w:r w:rsidRPr="0034033C">
              <w:rPr>
                <w:sz w:val="20"/>
                <w:szCs w:val="20"/>
              </w:rPr>
              <w:t>c) zloží na účet súdu a v prípravnom konaní na účet prokuratúry peňažnú sumu určenú ministerstvu na ochranu a podporu obetí trestných činov podľa osobitného zákona, a táto peňažná suma nie je zrejme neprimeraná závažnosti spáchaného trestného činu</w:t>
            </w:r>
          </w:p>
          <w:p w14:paraId="75E0802F" w14:textId="77777777" w:rsidR="00405678" w:rsidRPr="0034033C" w:rsidRDefault="00405678" w:rsidP="005D3900">
            <w:pPr>
              <w:widowControl w:val="0"/>
              <w:jc w:val="both"/>
              <w:rPr>
                <w:sz w:val="20"/>
                <w:szCs w:val="20"/>
              </w:rPr>
            </w:pPr>
          </w:p>
          <w:p w14:paraId="403B907C" w14:textId="77777777" w:rsidR="005D3900" w:rsidRPr="0034033C" w:rsidRDefault="005D3900" w:rsidP="005D3900">
            <w:pPr>
              <w:jc w:val="both"/>
              <w:rPr>
                <w:sz w:val="20"/>
                <w:szCs w:val="20"/>
              </w:rPr>
            </w:pPr>
            <w:r w:rsidRPr="0034033C">
              <w:rPr>
                <w:sz w:val="20"/>
                <w:szCs w:val="20"/>
              </w:rPr>
              <w:t xml:space="preserve">a vzhľadom na povahu a závažnosť spáchaného činu, na mieru akou bol trestným činom dotknutý verejný záujem, na osobu obvineného a na jeho osobné a majetkové pomery považuje takýto spôsob rozhodnutia za dostačujúci. </w:t>
            </w:r>
          </w:p>
          <w:p w14:paraId="4822ABB4" w14:textId="77777777" w:rsidR="005D3900" w:rsidRPr="0034033C" w:rsidRDefault="005D3900" w:rsidP="005D3900">
            <w:pPr>
              <w:jc w:val="both"/>
              <w:rPr>
                <w:sz w:val="20"/>
                <w:szCs w:val="20"/>
              </w:rPr>
            </w:pPr>
          </w:p>
          <w:p w14:paraId="2F55F7A6" w14:textId="5079B552" w:rsidR="005D3900" w:rsidRPr="0034033C" w:rsidRDefault="005D3900" w:rsidP="005D3900">
            <w:pPr>
              <w:jc w:val="both"/>
              <w:rPr>
                <w:sz w:val="20"/>
                <w:szCs w:val="20"/>
              </w:rPr>
            </w:pPr>
            <w:r w:rsidRPr="0034033C">
              <w:rPr>
                <w:sz w:val="20"/>
                <w:szCs w:val="20"/>
              </w:rPr>
              <w:t>Dohodu o vine a treste podpíšu na znak súhlasu prokurátor, obvinený, obhajca a poškodený, ak úspešne uplatnil nárok na náhradu škody a zúčastnil sa konania.</w:t>
            </w:r>
          </w:p>
        </w:tc>
        <w:tc>
          <w:tcPr>
            <w:tcW w:w="702" w:type="dxa"/>
          </w:tcPr>
          <w:p w14:paraId="100A5B5F" w14:textId="0A23C4D5" w:rsidR="005D3900" w:rsidRPr="0034033C" w:rsidRDefault="005D3900" w:rsidP="00054EA4">
            <w:pPr>
              <w:jc w:val="center"/>
              <w:rPr>
                <w:sz w:val="20"/>
                <w:szCs w:val="20"/>
              </w:rPr>
            </w:pPr>
            <w:r w:rsidRPr="0034033C">
              <w:rPr>
                <w:sz w:val="20"/>
                <w:szCs w:val="20"/>
              </w:rPr>
              <w:lastRenderedPageBreak/>
              <w:t>Ú</w:t>
            </w:r>
          </w:p>
        </w:tc>
        <w:tc>
          <w:tcPr>
            <w:tcW w:w="2085" w:type="dxa"/>
          </w:tcPr>
          <w:p w14:paraId="78600A99" w14:textId="77777777" w:rsidR="005D3900" w:rsidRPr="0034033C" w:rsidRDefault="005D3900" w:rsidP="00054EA4">
            <w:pPr>
              <w:rPr>
                <w:sz w:val="20"/>
                <w:szCs w:val="20"/>
              </w:rPr>
            </w:pPr>
          </w:p>
        </w:tc>
      </w:tr>
      <w:tr w:rsidR="00054EA4" w:rsidRPr="0034033C" w14:paraId="78E0EA89" w14:textId="77777777" w:rsidTr="00E63407">
        <w:trPr>
          <w:trHeight w:val="255"/>
        </w:trPr>
        <w:tc>
          <w:tcPr>
            <w:tcW w:w="776" w:type="dxa"/>
          </w:tcPr>
          <w:p w14:paraId="67927A62" w14:textId="796E021A" w:rsidR="00054EA4" w:rsidRPr="0034033C" w:rsidRDefault="00054EA4" w:rsidP="00054EA4">
            <w:pPr>
              <w:jc w:val="center"/>
              <w:rPr>
                <w:sz w:val="20"/>
                <w:szCs w:val="20"/>
              </w:rPr>
            </w:pPr>
            <w:r w:rsidRPr="0034033C">
              <w:rPr>
                <w:sz w:val="20"/>
                <w:szCs w:val="20"/>
              </w:rPr>
              <w:t>Č: 16</w:t>
            </w:r>
          </w:p>
          <w:p w14:paraId="179D14F2" w14:textId="0C538CFE" w:rsidR="00054EA4" w:rsidRPr="0034033C" w:rsidRDefault="00054EA4" w:rsidP="00054EA4">
            <w:pPr>
              <w:jc w:val="center"/>
              <w:rPr>
                <w:sz w:val="20"/>
                <w:szCs w:val="20"/>
              </w:rPr>
            </w:pPr>
            <w:r w:rsidRPr="0034033C">
              <w:rPr>
                <w:sz w:val="20"/>
                <w:szCs w:val="20"/>
              </w:rPr>
              <w:t>O: 1</w:t>
            </w:r>
          </w:p>
        </w:tc>
        <w:tc>
          <w:tcPr>
            <w:tcW w:w="3864" w:type="dxa"/>
          </w:tcPr>
          <w:p w14:paraId="003947FB" w14:textId="1CEE7E6D" w:rsidR="00054EA4" w:rsidRPr="0034033C" w:rsidRDefault="00054EA4" w:rsidP="00054EA4">
            <w:pPr>
              <w:jc w:val="both"/>
              <w:rPr>
                <w:sz w:val="20"/>
                <w:szCs w:val="20"/>
              </w:rPr>
            </w:pPr>
            <w:r w:rsidRPr="0034033C">
              <w:rPr>
                <w:sz w:val="20"/>
                <w:szCs w:val="20"/>
              </w:rPr>
              <w:t xml:space="preserve">1.   Členské štáty zabezpečia, aby obete mali v rámci trestného konania právo získať v primeranej lehote rozhodnutie o náhrade škody páchateľom s výnimkou prípadov, v ktorých sa vo vnútroštátnom práve ustanovuje, že takéto </w:t>
            </w:r>
            <w:r w:rsidRPr="0034033C">
              <w:rPr>
                <w:sz w:val="20"/>
                <w:szCs w:val="20"/>
              </w:rPr>
              <w:lastRenderedPageBreak/>
              <w:t>rozhodnutie sa prijíma v iných súdnych konaniach.</w:t>
            </w:r>
          </w:p>
        </w:tc>
        <w:tc>
          <w:tcPr>
            <w:tcW w:w="747" w:type="dxa"/>
          </w:tcPr>
          <w:p w14:paraId="308B2746" w14:textId="0474EF4C" w:rsidR="00054EA4" w:rsidRPr="0034033C" w:rsidRDefault="00054EA4" w:rsidP="00054EA4">
            <w:pPr>
              <w:jc w:val="center"/>
              <w:rPr>
                <w:sz w:val="20"/>
                <w:szCs w:val="20"/>
              </w:rPr>
            </w:pPr>
            <w:r w:rsidRPr="0034033C">
              <w:rPr>
                <w:sz w:val="20"/>
                <w:szCs w:val="20"/>
              </w:rPr>
              <w:lastRenderedPageBreak/>
              <w:t>N</w:t>
            </w:r>
          </w:p>
        </w:tc>
        <w:tc>
          <w:tcPr>
            <w:tcW w:w="1201" w:type="dxa"/>
          </w:tcPr>
          <w:p w14:paraId="70B9A91E" w14:textId="77777777" w:rsidR="00054EA4" w:rsidRPr="0034033C" w:rsidRDefault="00054EA4" w:rsidP="00054EA4">
            <w:pPr>
              <w:jc w:val="center"/>
              <w:rPr>
                <w:sz w:val="20"/>
                <w:szCs w:val="20"/>
              </w:rPr>
            </w:pPr>
            <w:r w:rsidRPr="0034033C">
              <w:rPr>
                <w:sz w:val="20"/>
                <w:szCs w:val="20"/>
              </w:rPr>
              <w:t>Zákon č. 301/2005 Z. z.</w:t>
            </w:r>
          </w:p>
          <w:p w14:paraId="1D99C8C1" w14:textId="77777777" w:rsidR="00054EA4" w:rsidRPr="0034033C" w:rsidRDefault="00054EA4" w:rsidP="00054EA4">
            <w:pPr>
              <w:jc w:val="center"/>
              <w:rPr>
                <w:sz w:val="20"/>
                <w:szCs w:val="20"/>
              </w:rPr>
            </w:pPr>
          </w:p>
          <w:p w14:paraId="2FB75A79" w14:textId="77777777" w:rsidR="00054EA4" w:rsidRPr="0034033C" w:rsidRDefault="00054EA4" w:rsidP="00054EA4">
            <w:pPr>
              <w:jc w:val="center"/>
              <w:rPr>
                <w:sz w:val="20"/>
                <w:szCs w:val="20"/>
              </w:rPr>
            </w:pPr>
          </w:p>
          <w:p w14:paraId="28169CF0" w14:textId="77777777" w:rsidR="00054EA4" w:rsidRPr="0034033C" w:rsidRDefault="00054EA4" w:rsidP="00054EA4">
            <w:pPr>
              <w:jc w:val="center"/>
              <w:rPr>
                <w:sz w:val="20"/>
                <w:szCs w:val="20"/>
              </w:rPr>
            </w:pPr>
          </w:p>
          <w:p w14:paraId="28E08AA9" w14:textId="44D138D0" w:rsidR="00054EA4" w:rsidRPr="0034033C" w:rsidRDefault="00054EA4" w:rsidP="00054EA4">
            <w:pPr>
              <w:jc w:val="center"/>
              <w:rPr>
                <w:sz w:val="20"/>
                <w:szCs w:val="20"/>
              </w:rPr>
            </w:pPr>
            <w:r w:rsidRPr="0034033C">
              <w:rPr>
                <w:sz w:val="20"/>
                <w:szCs w:val="20"/>
              </w:rPr>
              <w:lastRenderedPageBreak/>
              <w:t>Návrh zákona (čl. I</w:t>
            </w:r>
            <w:r w:rsidR="00405678" w:rsidRPr="0034033C">
              <w:rPr>
                <w:sz w:val="20"/>
                <w:szCs w:val="20"/>
              </w:rPr>
              <w:t>I</w:t>
            </w:r>
            <w:r w:rsidRPr="0034033C">
              <w:rPr>
                <w:sz w:val="20"/>
                <w:szCs w:val="20"/>
              </w:rPr>
              <w:t>)</w:t>
            </w:r>
          </w:p>
          <w:p w14:paraId="6D112EA2" w14:textId="49344CC3" w:rsidR="00054EA4" w:rsidRPr="0034033C" w:rsidRDefault="00054EA4" w:rsidP="00054EA4">
            <w:pPr>
              <w:jc w:val="center"/>
              <w:rPr>
                <w:sz w:val="20"/>
                <w:szCs w:val="20"/>
              </w:rPr>
            </w:pPr>
            <w:r w:rsidRPr="0034033C">
              <w:rPr>
                <w:sz w:val="20"/>
                <w:szCs w:val="20"/>
              </w:rPr>
              <w:t xml:space="preserve"> </w:t>
            </w:r>
          </w:p>
          <w:p w14:paraId="4736E839" w14:textId="77777777" w:rsidR="00054EA4" w:rsidRPr="0034033C" w:rsidRDefault="00054EA4" w:rsidP="00054EA4">
            <w:pPr>
              <w:jc w:val="center"/>
              <w:rPr>
                <w:sz w:val="20"/>
                <w:szCs w:val="20"/>
              </w:rPr>
            </w:pPr>
          </w:p>
          <w:p w14:paraId="2077B7CA" w14:textId="77777777" w:rsidR="00054EA4" w:rsidRPr="0034033C" w:rsidRDefault="00054EA4" w:rsidP="00054EA4">
            <w:pPr>
              <w:jc w:val="center"/>
              <w:rPr>
                <w:sz w:val="20"/>
                <w:szCs w:val="20"/>
              </w:rPr>
            </w:pPr>
          </w:p>
          <w:p w14:paraId="2BD27522" w14:textId="77777777" w:rsidR="00054EA4" w:rsidRPr="0034033C" w:rsidRDefault="00054EA4" w:rsidP="00054EA4">
            <w:pPr>
              <w:jc w:val="center"/>
              <w:rPr>
                <w:sz w:val="20"/>
                <w:szCs w:val="20"/>
              </w:rPr>
            </w:pPr>
          </w:p>
          <w:p w14:paraId="43E46E65" w14:textId="77777777" w:rsidR="00054EA4" w:rsidRPr="0034033C" w:rsidRDefault="00054EA4" w:rsidP="00054EA4">
            <w:pPr>
              <w:jc w:val="center"/>
              <w:rPr>
                <w:sz w:val="20"/>
                <w:szCs w:val="20"/>
              </w:rPr>
            </w:pPr>
          </w:p>
          <w:p w14:paraId="2D6BF8C0" w14:textId="77777777" w:rsidR="00054EA4" w:rsidRPr="0034033C" w:rsidRDefault="00054EA4" w:rsidP="00054EA4">
            <w:pPr>
              <w:jc w:val="center"/>
              <w:rPr>
                <w:sz w:val="20"/>
                <w:szCs w:val="20"/>
              </w:rPr>
            </w:pPr>
          </w:p>
          <w:p w14:paraId="0DF0B695" w14:textId="77777777" w:rsidR="00054EA4" w:rsidRPr="0034033C" w:rsidRDefault="00054EA4" w:rsidP="00405678">
            <w:pPr>
              <w:rPr>
                <w:sz w:val="20"/>
                <w:szCs w:val="20"/>
              </w:rPr>
            </w:pPr>
          </w:p>
          <w:p w14:paraId="66993915" w14:textId="77777777" w:rsidR="00054EA4" w:rsidRPr="0034033C" w:rsidRDefault="00054EA4" w:rsidP="00054EA4">
            <w:pPr>
              <w:jc w:val="center"/>
              <w:rPr>
                <w:sz w:val="20"/>
                <w:szCs w:val="20"/>
              </w:rPr>
            </w:pPr>
          </w:p>
          <w:p w14:paraId="1F2FDB5C" w14:textId="77777777" w:rsidR="00054EA4" w:rsidRPr="0034033C" w:rsidRDefault="00054EA4" w:rsidP="00054EA4">
            <w:pPr>
              <w:jc w:val="center"/>
              <w:rPr>
                <w:sz w:val="20"/>
                <w:szCs w:val="20"/>
              </w:rPr>
            </w:pPr>
          </w:p>
          <w:p w14:paraId="09FF0E26" w14:textId="74F0614A" w:rsidR="00054EA4" w:rsidRPr="0034033C" w:rsidRDefault="00054EA4" w:rsidP="00054EA4">
            <w:pPr>
              <w:jc w:val="center"/>
              <w:rPr>
                <w:sz w:val="20"/>
                <w:szCs w:val="20"/>
              </w:rPr>
            </w:pPr>
            <w:r w:rsidRPr="0034033C">
              <w:rPr>
                <w:sz w:val="20"/>
                <w:szCs w:val="20"/>
              </w:rPr>
              <w:t>Návrh zákona (čl. I</w:t>
            </w:r>
            <w:r w:rsidR="00405678" w:rsidRPr="0034033C">
              <w:rPr>
                <w:sz w:val="20"/>
                <w:szCs w:val="20"/>
              </w:rPr>
              <w:t>I</w:t>
            </w:r>
            <w:r w:rsidRPr="0034033C">
              <w:rPr>
                <w:sz w:val="20"/>
                <w:szCs w:val="20"/>
              </w:rPr>
              <w:t>) + zákon č. 301/2005 Z. z.</w:t>
            </w:r>
          </w:p>
          <w:p w14:paraId="18CE8459" w14:textId="77777777" w:rsidR="00054EA4" w:rsidRPr="0034033C" w:rsidRDefault="00054EA4" w:rsidP="00054EA4">
            <w:pPr>
              <w:jc w:val="center"/>
              <w:rPr>
                <w:sz w:val="20"/>
                <w:szCs w:val="20"/>
              </w:rPr>
            </w:pPr>
          </w:p>
          <w:p w14:paraId="45B81B2E" w14:textId="77777777" w:rsidR="00054EA4" w:rsidRPr="0034033C" w:rsidRDefault="00054EA4" w:rsidP="00054EA4">
            <w:pPr>
              <w:jc w:val="center"/>
              <w:rPr>
                <w:sz w:val="20"/>
                <w:szCs w:val="20"/>
              </w:rPr>
            </w:pPr>
          </w:p>
          <w:p w14:paraId="42F78D2D" w14:textId="77777777" w:rsidR="00054EA4" w:rsidRPr="0034033C" w:rsidRDefault="00054EA4" w:rsidP="00054EA4">
            <w:pPr>
              <w:jc w:val="center"/>
              <w:rPr>
                <w:sz w:val="20"/>
                <w:szCs w:val="20"/>
              </w:rPr>
            </w:pPr>
          </w:p>
          <w:p w14:paraId="2DEFCC8B" w14:textId="77777777" w:rsidR="00054EA4" w:rsidRPr="0034033C" w:rsidRDefault="00054EA4" w:rsidP="00054EA4">
            <w:pPr>
              <w:jc w:val="center"/>
              <w:rPr>
                <w:sz w:val="20"/>
                <w:szCs w:val="20"/>
              </w:rPr>
            </w:pPr>
          </w:p>
          <w:p w14:paraId="6A4309EC" w14:textId="77777777" w:rsidR="00054EA4" w:rsidRPr="0034033C" w:rsidRDefault="00054EA4" w:rsidP="00054EA4">
            <w:pPr>
              <w:rPr>
                <w:sz w:val="20"/>
                <w:szCs w:val="20"/>
              </w:rPr>
            </w:pPr>
          </w:p>
          <w:p w14:paraId="01166898" w14:textId="77777777" w:rsidR="00054EA4" w:rsidRPr="0034033C" w:rsidRDefault="00054EA4" w:rsidP="00054EA4">
            <w:pPr>
              <w:rPr>
                <w:sz w:val="20"/>
                <w:szCs w:val="20"/>
              </w:rPr>
            </w:pPr>
          </w:p>
          <w:p w14:paraId="2121CC3B" w14:textId="6FA6AA91" w:rsidR="00054EA4" w:rsidRPr="0034033C" w:rsidRDefault="00054EA4" w:rsidP="00E2455A">
            <w:pPr>
              <w:rPr>
                <w:sz w:val="20"/>
                <w:szCs w:val="20"/>
              </w:rPr>
            </w:pPr>
          </w:p>
          <w:p w14:paraId="67EA66B2" w14:textId="681A5007" w:rsidR="00E2455A" w:rsidRPr="0034033C" w:rsidRDefault="00E2455A" w:rsidP="00E2455A">
            <w:pPr>
              <w:rPr>
                <w:sz w:val="20"/>
                <w:szCs w:val="20"/>
              </w:rPr>
            </w:pPr>
          </w:p>
          <w:p w14:paraId="547D10FB" w14:textId="77777777" w:rsidR="006E2B5B" w:rsidRPr="0034033C" w:rsidRDefault="006E2B5B" w:rsidP="00E2455A">
            <w:pPr>
              <w:rPr>
                <w:sz w:val="20"/>
                <w:szCs w:val="20"/>
              </w:rPr>
            </w:pPr>
          </w:p>
          <w:p w14:paraId="424F81AD" w14:textId="47FD0685" w:rsidR="00054EA4" w:rsidRPr="0034033C" w:rsidRDefault="00054EA4" w:rsidP="00054EA4">
            <w:pPr>
              <w:jc w:val="center"/>
              <w:rPr>
                <w:sz w:val="20"/>
                <w:szCs w:val="20"/>
              </w:rPr>
            </w:pPr>
            <w:r w:rsidRPr="0034033C">
              <w:rPr>
                <w:sz w:val="20"/>
                <w:szCs w:val="20"/>
              </w:rPr>
              <w:t>Návrh zákona (čl. I</w:t>
            </w:r>
            <w:r w:rsidR="001476E8" w:rsidRPr="0034033C">
              <w:rPr>
                <w:sz w:val="20"/>
                <w:szCs w:val="20"/>
              </w:rPr>
              <w:t>I</w:t>
            </w:r>
            <w:r w:rsidRPr="0034033C">
              <w:rPr>
                <w:sz w:val="20"/>
                <w:szCs w:val="20"/>
              </w:rPr>
              <w:t>)</w:t>
            </w:r>
          </w:p>
          <w:p w14:paraId="7F2EB4EB" w14:textId="77777777" w:rsidR="00054EA4" w:rsidRPr="0034033C" w:rsidRDefault="00054EA4" w:rsidP="00054EA4">
            <w:pPr>
              <w:jc w:val="center"/>
              <w:rPr>
                <w:sz w:val="20"/>
                <w:szCs w:val="20"/>
              </w:rPr>
            </w:pPr>
          </w:p>
          <w:p w14:paraId="3DDF8ADD" w14:textId="77777777" w:rsidR="00054EA4" w:rsidRPr="0034033C" w:rsidRDefault="00054EA4" w:rsidP="00054EA4">
            <w:pPr>
              <w:jc w:val="center"/>
              <w:rPr>
                <w:sz w:val="20"/>
                <w:szCs w:val="20"/>
              </w:rPr>
            </w:pPr>
          </w:p>
          <w:p w14:paraId="43DF24EA" w14:textId="77777777" w:rsidR="00054EA4" w:rsidRPr="0034033C" w:rsidRDefault="00054EA4" w:rsidP="00054EA4">
            <w:pPr>
              <w:jc w:val="center"/>
              <w:rPr>
                <w:sz w:val="20"/>
                <w:szCs w:val="20"/>
              </w:rPr>
            </w:pPr>
          </w:p>
          <w:p w14:paraId="6297FCAC" w14:textId="77777777" w:rsidR="00054EA4" w:rsidRPr="0034033C" w:rsidRDefault="00054EA4" w:rsidP="00054EA4">
            <w:pPr>
              <w:jc w:val="center"/>
              <w:rPr>
                <w:sz w:val="20"/>
                <w:szCs w:val="20"/>
              </w:rPr>
            </w:pPr>
          </w:p>
          <w:p w14:paraId="7BC54040" w14:textId="77777777" w:rsidR="00054EA4" w:rsidRPr="0034033C" w:rsidRDefault="00054EA4" w:rsidP="00054EA4">
            <w:pPr>
              <w:jc w:val="center"/>
              <w:rPr>
                <w:sz w:val="20"/>
                <w:szCs w:val="20"/>
              </w:rPr>
            </w:pPr>
          </w:p>
          <w:p w14:paraId="593EDB6C" w14:textId="77777777" w:rsidR="00054EA4" w:rsidRPr="0034033C" w:rsidRDefault="00054EA4" w:rsidP="00054EA4">
            <w:pPr>
              <w:jc w:val="center"/>
              <w:rPr>
                <w:sz w:val="20"/>
                <w:szCs w:val="20"/>
              </w:rPr>
            </w:pPr>
          </w:p>
          <w:p w14:paraId="5B74A7F5" w14:textId="77777777" w:rsidR="00054EA4" w:rsidRPr="0034033C" w:rsidRDefault="00054EA4" w:rsidP="00054EA4">
            <w:pPr>
              <w:jc w:val="center"/>
              <w:rPr>
                <w:sz w:val="20"/>
                <w:szCs w:val="20"/>
              </w:rPr>
            </w:pPr>
          </w:p>
          <w:p w14:paraId="255C4729" w14:textId="77777777" w:rsidR="00054EA4" w:rsidRPr="0034033C" w:rsidRDefault="00054EA4" w:rsidP="00054EA4">
            <w:pPr>
              <w:jc w:val="center"/>
              <w:rPr>
                <w:sz w:val="20"/>
                <w:szCs w:val="20"/>
              </w:rPr>
            </w:pPr>
          </w:p>
          <w:p w14:paraId="6022AB9C" w14:textId="77777777" w:rsidR="00054EA4" w:rsidRPr="0034033C" w:rsidRDefault="00054EA4" w:rsidP="00054EA4">
            <w:pPr>
              <w:jc w:val="center"/>
              <w:rPr>
                <w:sz w:val="20"/>
                <w:szCs w:val="20"/>
              </w:rPr>
            </w:pPr>
          </w:p>
          <w:p w14:paraId="769E3751" w14:textId="77777777" w:rsidR="00054EA4" w:rsidRPr="0034033C" w:rsidRDefault="00054EA4" w:rsidP="00054EA4">
            <w:pPr>
              <w:jc w:val="center"/>
              <w:rPr>
                <w:sz w:val="20"/>
                <w:szCs w:val="20"/>
              </w:rPr>
            </w:pPr>
          </w:p>
          <w:p w14:paraId="656E8005" w14:textId="24C634DB" w:rsidR="00054EA4" w:rsidRPr="0034033C" w:rsidRDefault="00054EA4" w:rsidP="00054EA4">
            <w:pPr>
              <w:jc w:val="center"/>
              <w:rPr>
                <w:sz w:val="20"/>
                <w:szCs w:val="20"/>
              </w:rPr>
            </w:pPr>
          </w:p>
        </w:tc>
        <w:tc>
          <w:tcPr>
            <w:tcW w:w="850" w:type="dxa"/>
          </w:tcPr>
          <w:p w14:paraId="4913D629" w14:textId="77777777" w:rsidR="00054EA4" w:rsidRPr="0034033C" w:rsidRDefault="00054EA4" w:rsidP="00054EA4">
            <w:pPr>
              <w:jc w:val="center"/>
              <w:rPr>
                <w:sz w:val="20"/>
                <w:szCs w:val="20"/>
              </w:rPr>
            </w:pPr>
            <w:r w:rsidRPr="0034033C">
              <w:rPr>
                <w:sz w:val="20"/>
                <w:szCs w:val="20"/>
              </w:rPr>
              <w:lastRenderedPageBreak/>
              <w:t>§: 2</w:t>
            </w:r>
          </w:p>
          <w:p w14:paraId="3F7782F6" w14:textId="77777777" w:rsidR="00054EA4" w:rsidRPr="0034033C" w:rsidRDefault="00054EA4" w:rsidP="00054EA4">
            <w:pPr>
              <w:jc w:val="center"/>
              <w:rPr>
                <w:sz w:val="20"/>
                <w:szCs w:val="20"/>
              </w:rPr>
            </w:pPr>
            <w:r w:rsidRPr="0034033C">
              <w:rPr>
                <w:sz w:val="20"/>
                <w:szCs w:val="20"/>
              </w:rPr>
              <w:t>O: 7</w:t>
            </w:r>
          </w:p>
          <w:p w14:paraId="66E7FC38" w14:textId="77777777" w:rsidR="00054EA4" w:rsidRPr="0034033C" w:rsidRDefault="00054EA4" w:rsidP="00054EA4">
            <w:pPr>
              <w:jc w:val="center"/>
              <w:rPr>
                <w:sz w:val="20"/>
                <w:szCs w:val="20"/>
              </w:rPr>
            </w:pPr>
          </w:p>
          <w:p w14:paraId="6CC3DCEA" w14:textId="77777777" w:rsidR="00054EA4" w:rsidRPr="0034033C" w:rsidRDefault="00054EA4" w:rsidP="00054EA4">
            <w:pPr>
              <w:jc w:val="center"/>
              <w:rPr>
                <w:sz w:val="20"/>
                <w:szCs w:val="20"/>
              </w:rPr>
            </w:pPr>
          </w:p>
          <w:p w14:paraId="30FEDE6A" w14:textId="77777777" w:rsidR="00054EA4" w:rsidRPr="0034033C" w:rsidRDefault="00054EA4" w:rsidP="00054EA4">
            <w:pPr>
              <w:jc w:val="center"/>
              <w:rPr>
                <w:sz w:val="20"/>
                <w:szCs w:val="20"/>
              </w:rPr>
            </w:pPr>
          </w:p>
          <w:p w14:paraId="3CA76771" w14:textId="77777777" w:rsidR="00054EA4" w:rsidRPr="0034033C" w:rsidRDefault="00054EA4" w:rsidP="00054EA4">
            <w:pPr>
              <w:jc w:val="center"/>
              <w:rPr>
                <w:sz w:val="20"/>
                <w:szCs w:val="20"/>
              </w:rPr>
            </w:pPr>
          </w:p>
          <w:p w14:paraId="7D383935" w14:textId="77777777" w:rsidR="00054EA4" w:rsidRPr="0034033C" w:rsidRDefault="00054EA4" w:rsidP="00054EA4">
            <w:pPr>
              <w:jc w:val="center"/>
              <w:rPr>
                <w:sz w:val="20"/>
                <w:szCs w:val="20"/>
              </w:rPr>
            </w:pPr>
            <w:r w:rsidRPr="0034033C">
              <w:rPr>
                <w:sz w:val="20"/>
                <w:szCs w:val="20"/>
              </w:rPr>
              <w:lastRenderedPageBreak/>
              <w:t>§: 46</w:t>
            </w:r>
          </w:p>
          <w:p w14:paraId="628964A1" w14:textId="77777777" w:rsidR="00054EA4" w:rsidRPr="0034033C" w:rsidRDefault="00054EA4" w:rsidP="00054EA4">
            <w:pPr>
              <w:jc w:val="center"/>
              <w:rPr>
                <w:sz w:val="20"/>
                <w:szCs w:val="20"/>
              </w:rPr>
            </w:pPr>
            <w:r w:rsidRPr="0034033C">
              <w:rPr>
                <w:sz w:val="20"/>
                <w:szCs w:val="20"/>
              </w:rPr>
              <w:t>O: 3</w:t>
            </w:r>
          </w:p>
          <w:p w14:paraId="4BE64F4D" w14:textId="77777777" w:rsidR="00054EA4" w:rsidRPr="0034033C" w:rsidRDefault="00054EA4" w:rsidP="00054EA4">
            <w:pPr>
              <w:jc w:val="center"/>
              <w:rPr>
                <w:sz w:val="20"/>
                <w:szCs w:val="20"/>
              </w:rPr>
            </w:pPr>
          </w:p>
          <w:p w14:paraId="5D7D1C81" w14:textId="77777777" w:rsidR="00054EA4" w:rsidRPr="0034033C" w:rsidRDefault="00054EA4" w:rsidP="00054EA4">
            <w:pPr>
              <w:jc w:val="center"/>
              <w:rPr>
                <w:sz w:val="20"/>
                <w:szCs w:val="20"/>
              </w:rPr>
            </w:pPr>
          </w:p>
          <w:p w14:paraId="23BB7168" w14:textId="77777777" w:rsidR="00054EA4" w:rsidRPr="0034033C" w:rsidRDefault="00054EA4" w:rsidP="00054EA4">
            <w:pPr>
              <w:jc w:val="center"/>
              <w:rPr>
                <w:sz w:val="20"/>
                <w:szCs w:val="20"/>
              </w:rPr>
            </w:pPr>
          </w:p>
          <w:p w14:paraId="68FA75E0" w14:textId="77777777" w:rsidR="00054EA4" w:rsidRPr="0034033C" w:rsidRDefault="00054EA4" w:rsidP="00054EA4">
            <w:pPr>
              <w:jc w:val="center"/>
              <w:rPr>
                <w:sz w:val="20"/>
                <w:szCs w:val="20"/>
              </w:rPr>
            </w:pPr>
          </w:p>
          <w:p w14:paraId="6B88FD12" w14:textId="77777777" w:rsidR="00054EA4" w:rsidRPr="0034033C" w:rsidRDefault="00054EA4" w:rsidP="00054EA4">
            <w:pPr>
              <w:jc w:val="center"/>
              <w:rPr>
                <w:sz w:val="20"/>
                <w:szCs w:val="20"/>
              </w:rPr>
            </w:pPr>
          </w:p>
          <w:p w14:paraId="01618E8F" w14:textId="77777777" w:rsidR="00054EA4" w:rsidRPr="0034033C" w:rsidRDefault="00054EA4" w:rsidP="00054EA4">
            <w:pPr>
              <w:jc w:val="center"/>
              <w:rPr>
                <w:sz w:val="20"/>
                <w:szCs w:val="20"/>
              </w:rPr>
            </w:pPr>
          </w:p>
          <w:p w14:paraId="16A6B089" w14:textId="77777777" w:rsidR="00054EA4" w:rsidRPr="0034033C" w:rsidRDefault="00054EA4" w:rsidP="00054EA4">
            <w:pPr>
              <w:jc w:val="center"/>
              <w:rPr>
                <w:sz w:val="20"/>
                <w:szCs w:val="20"/>
              </w:rPr>
            </w:pPr>
          </w:p>
          <w:p w14:paraId="13CF2E2C" w14:textId="77777777" w:rsidR="00054EA4" w:rsidRPr="0034033C" w:rsidRDefault="00054EA4" w:rsidP="00054EA4">
            <w:pPr>
              <w:jc w:val="center"/>
              <w:rPr>
                <w:sz w:val="20"/>
                <w:szCs w:val="20"/>
              </w:rPr>
            </w:pPr>
          </w:p>
          <w:p w14:paraId="0E2B0805" w14:textId="77777777" w:rsidR="00054EA4" w:rsidRPr="0034033C" w:rsidRDefault="00054EA4" w:rsidP="00054EA4">
            <w:pPr>
              <w:jc w:val="center"/>
              <w:rPr>
                <w:sz w:val="20"/>
                <w:szCs w:val="20"/>
              </w:rPr>
            </w:pPr>
          </w:p>
          <w:p w14:paraId="23DF623A" w14:textId="77777777" w:rsidR="00054EA4" w:rsidRPr="0034033C" w:rsidRDefault="00054EA4" w:rsidP="00054EA4">
            <w:pPr>
              <w:jc w:val="center"/>
              <w:rPr>
                <w:sz w:val="20"/>
                <w:szCs w:val="20"/>
              </w:rPr>
            </w:pPr>
          </w:p>
          <w:p w14:paraId="4BC801F4" w14:textId="77777777" w:rsidR="00054EA4" w:rsidRPr="0034033C" w:rsidRDefault="00054EA4" w:rsidP="00054EA4">
            <w:pPr>
              <w:jc w:val="center"/>
              <w:rPr>
                <w:sz w:val="20"/>
                <w:szCs w:val="20"/>
              </w:rPr>
            </w:pPr>
            <w:r w:rsidRPr="0034033C">
              <w:rPr>
                <w:sz w:val="20"/>
                <w:szCs w:val="20"/>
              </w:rPr>
              <w:t>§: 281</w:t>
            </w:r>
          </w:p>
          <w:p w14:paraId="50DA7C59" w14:textId="77777777" w:rsidR="00054EA4" w:rsidRPr="0034033C" w:rsidRDefault="00054EA4" w:rsidP="00054EA4">
            <w:pPr>
              <w:jc w:val="center"/>
              <w:rPr>
                <w:sz w:val="20"/>
                <w:szCs w:val="20"/>
              </w:rPr>
            </w:pPr>
            <w:r w:rsidRPr="0034033C">
              <w:rPr>
                <w:sz w:val="20"/>
                <w:szCs w:val="20"/>
              </w:rPr>
              <w:t>O: 3</w:t>
            </w:r>
          </w:p>
          <w:p w14:paraId="68E14B01" w14:textId="77777777" w:rsidR="00054EA4" w:rsidRPr="0034033C" w:rsidRDefault="00054EA4" w:rsidP="00054EA4">
            <w:pPr>
              <w:jc w:val="center"/>
              <w:rPr>
                <w:sz w:val="20"/>
                <w:szCs w:val="20"/>
              </w:rPr>
            </w:pPr>
          </w:p>
          <w:p w14:paraId="26075C0D" w14:textId="77777777" w:rsidR="00054EA4" w:rsidRPr="0034033C" w:rsidRDefault="00054EA4" w:rsidP="00054EA4">
            <w:pPr>
              <w:jc w:val="center"/>
              <w:rPr>
                <w:sz w:val="20"/>
                <w:szCs w:val="20"/>
              </w:rPr>
            </w:pPr>
          </w:p>
          <w:p w14:paraId="03632DC7" w14:textId="77777777" w:rsidR="00054EA4" w:rsidRPr="0034033C" w:rsidRDefault="00054EA4" w:rsidP="00054EA4">
            <w:pPr>
              <w:jc w:val="center"/>
              <w:rPr>
                <w:sz w:val="20"/>
                <w:szCs w:val="20"/>
              </w:rPr>
            </w:pPr>
          </w:p>
          <w:p w14:paraId="0EDFD09C" w14:textId="77777777" w:rsidR="00054EA4" w:rsidRPr="0034033C" w:rsidRDefault="00054EA4" w:rsidP="00054EA4">
            <w:pPr>
              <w:jc w:val="center"/>
              <w:rPr>
                <w:sz w:val="20"/>
                <w:szCs w:val="20"/>
              </w:rPr>
            </w:pPr>
          </w:p>
          <w:p w14:paraId="3B52B5AE" w14:textId="77777777" w:rsidR="00054EA4" w:rsidRPr="0034033C" w:rsidRDefault="00054EA4" w:rsidP="00054EA4">
            <w:pPr>
              <w:jc w:val="center"/>
              <w:rPr>
                <w:sz w:val="20"/>
                <w:szCs w:val="20"/>
              </w:rPr>
            </w:pPr>
          </w:p>
          <w:p w14:paraId="6F10B936" w14:textId="77777777" w:rsidR="00054EA4" w:rsidRPr="0034033C" w:rsidRDefault="00054EA4" w:rsidP="00054EA4">
            <w:pPr>
              <w:jc w:val="center"/>
              <w:rPr>
                <w:sz w:val="20"/>
                <w:szCs w:val="20"/>
              </w:rPr>
            </w:pPr>
          </w:p>
          <w:p w14:paraId="6F9E471F" w14:textId="77777777" w:rsidR="00054EA4" w:rsidRPr="0034033C" w:rsidRDefault="00054EA4" w:rsidP="00054EA4">
            <w:pPr>
              <w:jc w:val="center"/>
              <w:rPr>
                <w:sz w:val="20"/>
                <w:szCs w:val="20"/>
              </w:rPr>
            </w:pPr>
          </w:p>
          <w:p w14:paraId="261B6FDE" w14:textId="77777777" w:rsidR="00054EA4" w:rsidRPr="0034033C" w:rsidRDefault="00054EA4" w:rsidP="00054EA4">
            <w:pPr>
              <w:jc w:val="center"/>
              <w:rPr>
                <w:sz w:val="20"/>
                <w:szCs w:val="20"/>
              </w:rPr>
            </w:pPr>
          </w:p>
          <w:p w14:paraId="059F5804" w14:textId="77777777" w:rsidR="00054EA4" w:rsidRPr="0034033C" w:rsidRDefault="00054EA4" w:rsidP="00054EA4">
            <w:pPr>
              <w:jc w:val="center"/>
              <w:rPr>
                <w:sz w:val="20"/>
                <w:szCs w:val="20"/>
              </w:rPr>
            </w:pPr>
          </w:p>
          <w:p w14:paraId="4D00460D" w14:textId="77777777" w:rsidR="00054EA4" w:rsidRPr="0034033C" w:rsidRDefault="00054EA4" w:rsidP="00054EA4">
            <w:pPr>
              <w:jc w:val="center"/>
              <w:rPr>
                <w:sz w:val="20"/>
                <w:szCs w:val="20"/>
              </w:rPr>
            </w:pPr>
          </w:p>
          <w:p w14:paraId="1E8C4E32" w14:textId="2672BBC4" w:rsidR="00054EA4" w:rsidRPr="0034033C" w:rsidRDefault="00054EA4" w:rsidP="00054EA4">
            <w:pPr>
              <w:jc w:val="center"/>
              <w:rPr>
                <w:sz w:val="20"/>
                <w:szCs w:val="20"/>
              </w:rPr>
            </w:pPr>
          </w:p>
          <w:p w14:paraId="4CF6145E" w14:textId="77777777" w:rsidR="00E2455A" w:rsidRPr="0034033C" w:rsidRDefault="00E2455A" w:rsidP="00054EA4">
            <w:pPr>
              <w:jc w:val="center"/>
              <w:rPr>
                <w:sz w:val="20"/>
                <w:szCs w:val="20"/>
              </w:rPr>
            </w:pPr>
          </w:p>
          <w:p w14:paraId="07A0961B" w14:textId="77777777" w:rsidR="00054EA4" w:rsidRPr="0034033C" w:rsidRDefault="00054EA4" w:rsidP="00054EA4">
            <w:pPr>
              <w:jc w:val="center"/>
              <w:rPr>
                <w:sz w:val="20"/>
                <w:szCs w:val="20"/>
              </w:rPr>
            </w:pPr>
            <w:r w:rsidRPr="0034033C">
              <w:rPr>
                <w:sz w:val="20"/>
                <w:szCs w:val="20"/>
              </w:rPr>
              <w:t>§: 288</w:t>
            </w:r>
          </w:p>
          <w:p w14:paraId="04C67571" w14:textId="0AB79BE5" w:rsidR="00054EA4" w:rsidRPr="0034033C" w:rsidRDefault="00054EA4" w:rsidP="00054EA4">
            <w:pPr>
              <w:jc w:val="center"/>
              <w:rPr>
                <w:sz w:val="20"/>
                <w:szCs w:val="20"/>
              </w:rPr>
            </w:pPr>
            <w:r w:rsidRPr="0034033C">
              <w:rPr>
                <w:sz w:val="20"/>
                <w:szCs w:val="20"/>
              </w:rPr>
              <w:t>O: 1-4</w:t>
            </w:r>
          </w:p>
          <w:p w14:paraId="4C941AC2" w14:textId="77777777" w:rsidR="00054EA4" w:rsidRPr="0034033C" w:rsidRDefault="00054EA4" w:rsidP="00054EA4">
            <w:pPr>
              <w:jc w:val="center"/>
              <w:rPr>
                <w:sz w:val="20"/>
                <w:szCs w:val="20"/>
              </w:rPr>
            </w:pPr>
          </w:p>
          <w:p w14:paraId="68D372D8" w14:textId="77777777" w:rsidR="00054EA4" w:rsidRPr="0034033C" w:rsidRDefault="00054EA4" w:rsidP="00054EA4">
            <w:pPr>
              <w:jc w:val="center"/>
              <w:rPr>
                <w:sz w:val="20"/>
                <w:szCs w:val="20"/>
              </w:rPr>
            </w:pPr>
          </w:p>
          <w:p w14:paraId="12E9B7AA" w14:textId="77777777" w:rsidR="00054EA4" w:rsidRPr="0034033C" w:rsidRDefault="00054EA4" w:rsidP="00054EA4">
            <w:pPr>
              <w:jc w:val="center"/>
              <w:rPr>
                <w:sz w:val="20"/>
                <w:szCs w:val="20"/>
              </w:rPr>
            </w:pPr>
          </w:p>
          <w:p w14:paraId="2B37BD84" w14:textId="77777777" w:rsidR="00054EA4" w:rsidRPr="0034033C" w:rsidRDefault="00054EA4" w:rsidP="00054EA4">
            <w:pPr>
              <w:jc w:val="center"/>
              <w:rPr>
                <w:sz w:val="20"/>
                <w:szCs w:val="20"/>
              </w:rPr>
            </w:pPr>
          </w:p>
          <w:p w14:paraId="146E32BE" w14:textId="77777777" w:rsidR="00054EA4" w:rsidRPr="0034033C" w:rsidRDefault="00054EA4" w:rsidP="00054EA4">
            <w:pPr>
              <w:jc w:val="center"/>
              <w:rPr>
                <w:sz w:val="20"/>
                <w:szCs w:val="20"/>
              </w:rPr>
            </w:pPr>
          </w:p>
          <w:p w14:paraId="629D68EE" w14:textId="77777777" w:rsidR="00054EA4" w:rsidRPr="0034033C" w:rsidRDefault="00054EA4" w:rsidP="00054EA4">
            <w:pPr>
              <w:jc w:val="center"/>
              <w:rPr>
                <w:sz w:val="20"/>
                <w:szCs w:val="20"/>
              </w:rPr>
            </w:pPr>
          </w:p>
          <w:p w14:paraId="4BCF5E5B" w14:textId="77777777" w:rsidR="00054EA4" w:rsidRPr="0034033C" w:rsidRDefault="00054EA4" w:rsidP="00054EA4">
            <w:pPr>
              <w:jc w:val="center"/>
              <w:rPr>
                <w:sz w:val="20"/>
                <w:szCs w:val="20"/>
              </w:rPr>
            </w:pPr>
          </w:p>
          <w:p w14:paraId="6D63B879" w14:textId="77777777" w:rsidR="00054EA4" w:rsidRPr="0034033C" w:rsidRDefault="00054EA4" w:rsidP="00054EA4">
            <w:pPr>
              <w:jc w:val="center"/>
              <w:rPr>
                <w:sz w:val="20"/>
                <w:szCs w:val="20"/>
              </w:rPr>
            </w:pPr>
          </w:p>
          <w:p w14:paraId="25A8FDFC" w14:textId="77777777" w:rsidR="00054EA4" w:rsidRPr="0034033C" w:rsidRDefault="00054EA4" w:rsidP="00054EA4">
            <w:pPr>
              <w:jc w:val="center"/>
              <w:rPr>
                <w:sz w:val="20"/>
                <w:szCs w:val="20"/>
              </w:rPr>
            </w:pPr>
          </w:p>
          <w:p w14:paraId="5B323501" w14:textId="62E6831C" w:rsidR="00054EA4" w:rsidRPr="0034033C" w:rsidRDefault="00054EA4" w:rsidP="00054EA4">
            <w:pPr>
              <w:jc w:val="center"/>
              <w:rPr>
                <w:sz w:val="20"/>
                <w:szCs w:val="20"/>
              </w:rPr>
            </w:pPr>
          </w:p>
        </w:tc>
        <w:tc>
          <w:tcPr>
            <w:tcW w:w="4536" w:type="dxa"/>
          </w:tcPr>
          <w:p w14:paraId="3F66B789" w14:textId="77777777" w:rsidR="00054EA4" w:rsidRPr="0034033C" w:rsidRDefault="00054EA4" w:rsidP="00054EA4">
            <w:pPr>
              <w:jc w:val="both"/>
              <w:rPr>
                <w:sz w:val="20"/>
                <w:szCs w:val="20"/>
              </w:rPr>
            </w:pPr>
            <w:r w:rsidRPr="0034033C">
              <w:rPr>
                <w:sz w:val="20"/>
                <w:szCs w:val="20"/>
              </w:rPr>
              <w:lastRenderedPageBreak/>
              <w:t>Každý má právo, aby jeho trestná vec bola spravodlivo a v primeranej lehote prejednaná nezávislým a nestranným súdom v jeho prítomnosti tak, aby sa mohol vyjadriť ku všetkým vykonávaným dôkazom, ak tento zákon neustanovuje inak.</w:t>
            </w:r>
          </w:p>
          <w:p w14:paraId="629BCC0C" w14:textId="77777777" w:rsidR="00054EA4" w:rsidRPr="0034033C" w:rsidRDefault="00054EA4" w:rsidP="00054EA4">
            <w:pPr>
              <w:jc w:val="both"/>
              <w:rPr>
                <w:sz w:val="20"/>
                <w:szCs w:val="20"/>
              </w:rPr>
            </w:pPr>
          </w:p>
          <w:p w14:paraId="4526A308" w14:textId="71B2D709" w:rsidR="00054EA4" w:rsidRPr="0034033C" w:rsidRDefault="00405678" w:rsidP="00054EA4">
            <w:pPr>
              <w:jc w:val="both"/>
              <w:rPr>
                <w:sz w:val="20"/>
                <w:szCs w:val="20"/>
              </w:rPr>
            </w:pPr>
            <w:r w:rsidRPr="0034033C">
              <w:rPr>
                <w:sz w:val="20"/>
                <w:szCs w:val="20"/>
              </w:rPr>
              <w:lastRenderedPageBreak/>
              <w:t>Poškodený, ktorému bola trestným činom spôsobená škoda, má nárok na náhradu škody. Poškodený je tiež oprávnený navrhnúť, aby súd v odsudzujúcom rozsudku uložil obžalovanému povinnosť nahradiť túto škodu; poškodený svoj nárok uplatní do skončenia vyšetrovania, alebo najneskôr na prvom hlavnom pojednávaní, na ktorom je vysluchnutý, tak aby bolo možné vykonať objasnenie veci aj vo vzťahu k nároku na náhradu škody. Z návrhu musí byť zrejmé, z akých dôvodov a v akej výške sa nárok na náhradu škody uplatňuje</w:t>
            </w:r>
            <w:r w:rsidR="005D3900" w:rsidRPr="0034033C">
              <w:rPr>
                <w:sz w:val="20"/>
                <w:szCs w:val="20"/>
              </w:rPr>
              <w:t>.</w:t>
            </w:r>
          </w:p>
          <w:p w14:paraId="7780CBB8" w14:textId="77777777" w:rsidR="005D3900" w:rsidRPr="0034033C" w:rsidRDefault="005D3900" w:rsidP="00054EA4">
            <w:pPr>
              <w:jc w:val="both"/>
              <w:rPr>
                <w:sz w:val="20"/>
                <w:szCs w:val="20"/>
              </w:rPr>
            </w:pPr>
          </w:p>
          <w:p w14:paraId="16B865CF" w14:textId="20651CD5" w:rsidR="00054EA4" w:rsidRPr="0034033C" w:rsidRDefault="00054EA4" w:rsidP="00054EA4">
            <w:pPr>
              <w:jc w:val="both"/>
              <w:rPr>
                <w:b/>
                <w:sz w:val="20"/>
                <w:szCs w:val="20"/>
              </w:rPr>
            </w:pPr>
            <w:r w:rsidRPr="0034033C">
              <w:rPr>
                <w:sz w:val="20"/>
                <w:szCs w:val="20"/>
              </w:rPr>
              <w:t xml:space="preserve">Ak súd rozhodne podľa odseku 1 alebo 2, odkáže poškodeného, ktorý uplatnil nárok na náhradu škody, na civilný proces alebo na konanie pred iným príslušným orgánom. </w:t>
            </w:r>
            <w:r w:rsidR="001476E8" w:rsidRPr="0034033C">
              <w:rPr>
                <w:b/>
                <w:sz w:val="20"/>
                <w:szCs w:val="20"/>
              </w:rPr>
              <w:t>Ak súd zastaví trestné stíhanie podľa odseku 2 a v konaní bola vykonaná mediácia, ktorej výsledkom je dohoda o náhrade škody medzi obžalovaným a poškodeným, súd môže rozhodnúť o náhrade škody podľa tejto dohody, alebo môže rozhodnúť o uplatnenom nároku poškodeného aj podľa § 287 alebo § 288 uznesením, proti ktorému môže obžalovaný alebo poškodený podať sťažnosť, ktorá má odkladný účinok.</w:t>
            </w:r>
          </w:p>
          <w:p w14:paraId="620FEC7F" w14:textId="1778485F" w:rsidR="001476E8" w:rsidRPr="0034033C" w:rsidRDefault="001476E8" w:rsidP="00054EA4">
            <w:pPr>
              <w:jc w:val="both"/>
              <w:rPr>
                <w:b/>
                <w:sz w:val="20"/>
                <w:szCs w:val="20"/>
              </w:rPr>
            </w:pPr>
          </w:p>
          <w:p w14:paraId="6AC01EC4" w14:textId="77777777" w:rsidR="00E2455A" w:rsidRPr="0034033C" w:rsidRDefault="00E2455A" w:rsidP="00054EA4">
            <w:pPr>
              <w:jc w:val="both"/>
              <w:rPr>
                <w:b/>
                <w:sz w:val="20"/>
                <w:szCs w:val="20"/>
              </w:rPr>
            </w:pPr>
          </w:p>
          <w:p w14:paraId="04354B5C" w14:textId="77777777" w:rsidR="001476E8" w:rsidRPr="0034033C" w:rsidRDefault="001476E8" w:rsidP="001476E8">
            <w:pPr>
              <w:jc w:val="both"/>
              <w:rPr>
                <w:rFonts w:cs="Calibri"/>
                <w:sz w:val="20"/>
                <w:szCs w:val="20"/>
              </w:rPr>
            </w:pPr>
            <w:r w:rsidRPr="0034033C">
              <w:rPr>
                <w:rFonts w:cs="Calibri"/>
                <w:sz w:val="20"/>
                <w:szCs w:val="20"/>
              </w:rPr>
              <w:t xml:space="preserve">(1) Odkázať poškodeného v rozhodnutí súdu na civilný proces, prípadne na konanie pred iným príslušným orgánom, môže súd v rozsudku len, ak je nárok poškodeného na náhradu škody zjavne neopodstatnený v celom rozsahu alebo v jeho časti.    </w:t>
            </w:r>
          </w:p>
          <w:p w14:paraId="0B98B5E8" w14:textId="77777777" w:rsidR="001476E8" w:rsidRPr="0034033C" w:rsidRDefault="001476E8" w:rsidP="001476E8">
            <w:pPr>
              <w:jc w:val="both"/>
              <w:rPr>
                <w:rFonts w:cs="Calibri"/>
                <w:sz w:val="20"/>
                <w:szCs w:val="20"/>
              </w:rPr>
            </w:pPr>
          </w:p>
          <w:p w14:paraId="7C874292" w14:textId="77777777" w:rsidR="001476E8" w:rsidRPr="0034033C" w:rsidRDefault="001476E8" w:rsidP="001476E8">
            <w:pPr>
              <w:jc w:val="both"/>
              <w:rPr>
                <w:rFonts w:cs="Calibri"/>
                <w:sz w:val="20"/>
                <w:szCs w:val="20"/>
              </w:rPr>
            </w:pPr>
            <w:r w:rsidRPr="0034033C">
              <w:rPr>
                <w:rFonts w:cs="Calibri"/>
                <w:sz w:val="20"/>
                <w:szCs w:val="20"/>
              </w:rPr>
              <w:t xml:space="preserve">(2) Ak na vyslovenie povinnosti na náhradu škody je potrebné vykonať ešte ďalšie dokazovanie, súd si vyhradí rozhodnutie o náhrade škody na verejné zasadnutie; to neplatí, ak potrebné dokazovanie výraznou mierou presahuje potreby trestného stíhania.  </w:t>
            </w:r>
          </w:p>
          <w:p w14:paraId="6C11CB34" w14:textId="77777777" w:rsidR="001476E8" w:rsidRPr="0034033C" w:rsidRDefault="001476E8" w:rsidP="001476E8">
            <w:pPr>
              <w:jc w:val="both"/>
              <w:rPr>
                <w:rFonts w:cs="Calibri"/>
                <w:sz w:val="20"/>
                <w:szCs w:val="20"/>
              </w:rPr>
            </w:pPr>
          </w:p>
          <w:p w14:paraId="01AD86F3" w14:textId="77777777" w:rsidR="001476E8" w:rsidRPr="0034033C" w:rsidRDefault="001476E8" w:rsidP="001476E8">
            <w:pPr>
              <w:jc w:val="both"/>
              <w:rPr>
                <w:rFonts w:cs="Calibri"/>
                <w:sz w:val="20"/>
                <w:szCs w:val="20"/>
              </w:rPr>
            </w:pPr>
            <w:r w:rsidRPr="0034033C">
              <w:rPr>
                <w:rFonts w:cs="Calibri"/>
                <w:sz w:val="20"/>
                <w:szCs w:val="20"/>
              </w:rPr>
              <w:t>(3) Ak súd obžalovaného spod obžaloby oslobodí, odkáže poškodeného s jeho nárokom na náhradu škody vždy na civilný proces, prípadne na konanie pred iným príslušným orgánom.</w:t>
            </w:r>
          </w:p>
          <w:p w14:paraId="791ED1E5" w14:textId="77777777" w:rsidR="001476E8" w:rsidRPr="0034033C" w:rsidRDefault="001476E8" w:rsidP="001476E8">
            <w:pPr>
              <w:jc w:val="both"/>
              <w:rPr>
                <w:rFonts w:cs="Calibri"/>
                <w:sz w:val="20"/>
                <w:szCs w:val="20"/>
              </w:rPr>
            </w:pPr>
          </w:p>
          <w:p w14:paraId="30284480" w14:textId="2E67322F" w:rsidR="00054EA4" w:rsidRPr="0034033C" w:rsidRDefault="001476E8" w:rsidP="001476E8">
            <w:pPr>
              <w:jc w:val="both"/>
              <w:rPr>
                <w:sz w:val="20"/>
                <w:szCs w:val="20"/>
              </w:rPr>
            </w:pPr>
            <w:r w:rsidRPr="0034033C">
              <w:rPr>
                <w:rFonts w:cs="Calibri"/>
                <w:sz w:val="20"/>
                <w:szCs w:val="20"/>
              </w:rPr>
              <w:lastRenderedPageBreak/>
              <w:t>(4) Poškodeného treba v rozhodnutí súdu označiť jeho menom a priezviskom, dátumom a miestom narodenia a miestom bydliska. Ak je poškodeným právnická osoba, treba ju označiť jej názvom, sídlom a identifikačným číslom podľa záznamu v registri právnických osôb, podnikateľov a orgánov verejnej moci</w:t>
            </w:r>
          </w:p>
        </w:tc>
        <w:tc>
          <w:tcPr>
            <w:tcW w:w="702" w:type="dxa"/>
          </w:tcPr>
          <w:p w14:paraId="13D8B3E0" w14:textId="4ADC5B77" w:rsidR="00054EA4" w:rsidRPr="0034033C" w:rsidRDefault="00054EA4" w:rsidP="00054EA4">
            <w:pPr>
              <w:jc w:val="center"/>
              <w:rPr>
                <w:sz w:val="20"/>
                <w:szCs w:val="20"/>
              </w:rPr>
            </w:pPr>
            <w:r w:rsidRPr="0034033C">
              <w:rPr>
                <w:sz w:val="20"/>
                <w:szCs w:val="20"/>
              </w:rPr>
              <w:lastRenderedPageBreak/>
              <w:t>Ú</w:t>
            </w:r>
          </w:p>
        </w:tc>
        <w:tc>
          <w:tcPr>
            <w:tcW w:w="2085" w:type="dxa"/>
          </w:tcPr>
          <w:p w14:paraId="7B7955E3" w14:textId="77777777" w:rsidR="00054EA4" w:rsidRPr="0034033C" w:rsidRDefault="00054EA4" w:rsidP="00054EA4">
            <w:pPr>
              <w:rPr>
                <w:sz w:val="20"/>
                <w:szCs w:val="20"/>
              </w:rPr>
            </w:pPr>
          </w:p>
        </w:tc>
      </w:tr>
      <w:tr w:rsidR="00054EA4" w:rsidRPr="0034033C" w14:paraId="2EECA1CE" w14:textId="77777777" w:rsidTr="00E63407">
        <w:trPr>
          <w:trHeight w:val="255"/>
        </w:trPr>
        <w:tc>
          <w:tcPr>
            <w:tcW w:w="776" w:type="dxa"/>
          </w:tcPr>
          <w:p w14:paraId="47082651" w14:textId="76494B29" w:rsidR="00054EA4" w:rsidRPr="0034033C" w:rsidRDefault="00054EA4" w:rsidP="00054EA4">
            <w:pPr>
              <w:jc w:val="center"/>
              <w:rPr>
                <w:sz w:val="20"/>
                <w:szCs w:val="20"/>
              </w:rPr>
            </w:pPr>
            <w:r w:rsidRPr="0034033C">
              <w:rPr>
                <w:sz w:val="20"/>
                <w:szCs w:val="20"/>
              </w:rPr>
              <w:lastRenderedPageBreak/>
              <w:t>Č: 16</w:t>
            </w:r>
          </w:p>
          <w:p w14:paraId="22C4BC9D" w14:textId="49979F1F" w:rsidR="00054EA4" w:rsidRPr="0034033C" w:rsidRDefault="00054EA4" w:rsidP="00054EA4">
            <w:pPr>
              <w:jc w:val="center"/>
              <w:rPr>
                <w:sz w:val="20"/>
                <w:szCs w:val="20"/>
              </w:rPr>
            </w:pPr>
            <w:r w:rsidRPr="0034033C">
              <w:rPr>
                <w:sz w:val="20"/>
                <w:szCs w:val="20"/>
              </w:rPr>
              <w:t>O: 2</w:t>
            </w:r>
          </w:p>
        </w:tc>
        <w:tc>
          <w:tcPr>
            <w:tcW w:w="3864" w:type="dxa"/>
          </w:tcPr>
          <w:p w14:paraId="70849D10" w14:textId="67D2F38F" w:rsidR="00054EA4" w:rsidRPr="0034033C" w:rsidRDefault="00054EA4" w:rsidP="00054EA4">
            <w:pPr>
              <w:jc w:val="both"/>
              <w:rPr>
                <w:sz w:val="20"/>
                <w:szCs w:val="20"/>
              </w:rPr>
            </w:pPr>
            <w:r w:rsidRPr="0034033C">
              <w:rPr>
                <w:sz w:val="20"/>
                <w:szCs w:val="20"/>
              </w:rPr>
              <w:t>2.   Členské štáty podporujú opatrenia, ktorými páchateľa motivujú na poskytnutie primeranej náhrady škody obetiam.</w:t>
            </w:r>
          </w:p>
        </w:tc>
        <w:tc>
          <w:tcPr>
            <w:tcW w:w="747" w:type="dxa"/>
          </w:tcPr>
          <w:p w14:paraId="2A8A5A56" w14:textId="22D697DB" w:rsidR="00054EA4" w:rsidRPr="0034033C" w:rsidRDefault="00054EA4" w:rsidP="00054EA4">
            <w:pPr>
              <w:jc w:val="center"/>
              <w:rPr>
                <w:sz w:val="20"/>
                <w:szCs w:val="20"/>
              </w:rPr>
            </w:pPr>
            <w:r w:rsidRPr="0034033C">
              <w:rPr>
                <w:sz w:val="20"/>
                <w:szCs w:val="20"/>
              </w:rPr>
              <w:t>N</w:t>
            </w:r>
          </w:p>
        </w:tc>
        <w:tc>
          <w:tcPr>
            <w:tcW w:w="1201" w:type="dxa"/>
          </w:tcPr>
          <w:p w14:paraId="18B861E6" w14:textId="50F0072A" w:rsidR="00054EA4" w:rsidRPr="0034033C" w:rsidRDefault="00054EA4" w:rsidP="00054EA4">
            <w:pPr>
              <w:jc w:val="center"/>
              <w:rPr>
                <w:sz w:val="20"/>
                <w:szCs w:val="20"/>
              </w:rPr>
            </w:pPr>
            <w:r w:rsidRPr="0034033C">
              <w:rPr>
                <w:sz w:val="20"/>
                <w:szCs w:val="20"/>
              </w:rPr>
              <w:t>Návrh zákona (čl. I</w:t>
            </w:r>
            <w:r w:rsidR="001476E8" w:rsidRPr="0034033C">
              <w:rPr>
                <w:sz w:val="20"/>
                <w:szCs w:val="20"/>
              </w:rPr>
              <w:t>I</w:t>
            </w:r>
            <w:r w:rsidRPr="0034033C">
              <w:rPr>
                <w:sz w:val="20"/>
                <w:szCs w:val="20"/>
              </w:rPr>
              <w:t>) + zákon č. 301/2005 Z. z.</w:t>
            </w:r>
          </w:p>
        </w:tc>
        <w:tc>
          <w:tcPr>
            <w:tcW w:w="850" w:type="dxa"/>
          </w:tcPr>
          <w:p w14:paraId="3537F343" w14:textId="77777777" w:rsidR="00054EA4" w:rsidRPr="0034033C" w:rsidRDefault="00054EA4" w:rsidP="00054EA4">
            <w:pPr>
              <w:jc w:val="center"/>
              <w:rPr>
                <w:sz w:val="20"/>
                <w:szCs w:val="20"/>
              </w:rPr>
            </w:pPr>
            <w:r w:rsidRPr="0034033C">
              <w:rPr>
                <w:sz w:val="20"/>
                <w:szCs w:val="20"/>
              </w:rPr>
              <w:t>§: 220</w:t>
            </w:r>
          </w:p>
          <w:p w14:paraId="3A8BECA9" w14:textId="77777777" w:rsidR="00054EA4" w:rsidRPr="0034033C" w:rsidRDefault="00054EA4" w:rsidP="00054EA4">
            <w:pPr>
              <w:jc w:val="center"/>
              <w:rPr>
                <w:sz w:val="20"/>
                <w:szCs w:val="20"/>
              </w:rPr>
            </w:pPr>
            <w:r w:rsidRPr="0034033C">
              <w:rPr>
                <w:sz w:val="20"/>
                <w:szCs w:val="20"/>
              </w:rPr>
              <w:t>O: 1</w:t>
            </w:r>
          </w:p>
          <w:p w14:paraId="1E50AB66" w14:textId="77777777" w:rsidR="00054EA4" w:rsidRPr="0034033C" w:rsidRDefault="00054EA4" w:rsidP="00054EA4">
            <w:pPr>
              <w:jc w:val="center"/>
              <w:rPr>
                <w:sz w:val="20"/>
                <w:szCs w:val="20"/>
              </w:rPr>
            </w:pPr>
            <w:r w:rsidRPr="0034033C">
              <w:rPr>
                <w:sz w:val="20"/>
                <w:szCs w:val="20"/>
              </w:rPr>
              <w:t>P: b)</w:t>
            </w:r>
          </w:p>
          <w:p w14:paraId="17CC1816" w14:textId="77777777" w:rsidR="00054EA4" w:rsidRPr="0034033C" w:rsidRDefault="00054EA4" w:rsidP="00054EA4">
            <w:pPr>
              <w:jc w:val="center"/>
              <w:rPr>
                <w:sz w:val="20"/>
                <w:szCs w:val="20"/>
              </w:rPr>
            </w:pPr>
          </w:p>
          <w:p w14:paraId="0BC4C808" w14:textId="77777777" w:rsidR="00054EA4" w:rsidRPr="0034033C" w:rsidRDefault="00054EA4" w:rsidP="00054EA4">
            <w:pPr>
              <w:jc w:val="center"/>
              <w:rPr>
                <w:sz w:val="20"/>
                <w:szCs w:val="20"/>
              </w:rPr>
            </w:pPr>
          </w:p>
          <w:p w14:paraId="173A8BB0" w14:textId="77777777" w:rsidR="00054EA4" w:rsidRPr="0034033C" w:rsidRDefault="00054EA4" w:rsidP="00054EA4">
            <w:pPr>
              <w:jc w:val="center"/>
              <w:rPr>
                <w:sz w:val="20"/>
                <w:szCs w:val="20"/>
              </w:rPr>
            </w:pPr>
          </w:p>
          <w:p w14:paraId="3C0D9BEE" w14:textId="77777777" w:rsidR="00054EA4" w:rsidRPr="0034033C" w:rsidRDefault="00054EA4" w:rsidP="00054EA4">
            <w:pPr>
              <w:jc w:val="center"/>
              <w:rPr>
                <w:sz w:val="20"/>
                <w:szCs w:val="20"/>
              </w:rPr>
            </w:pPr>
          </w:p>
          <w:p w14:paraId="7123CDC1" w14:textId="77777777" w:rsidR="00054EA4" w:rsidRPr="0034033C" w:rsidRDefault="00054EA4" w:rsidP="00054EA4">
            <w:pPr>
              <w:jc w:val="center"/>
              <w:rPr>
                <w:sz w:val="20"/>
                <w:szCs w:val="20"/>
              </w:rPr>
            </w:pPr>
          </w:p>
          <w:p w14:paraId="05994C38" w14:textId="77777777" w:rsidR="00054EA4" w:rsidRPr="0034033C" w:rsidRDefault="00054EA4" w:rsidP="00054EA4">
            <w:pPr>
              <w:jc w:val="center"/>
              <w:rPr>
                <w:sz w:val="20"/>
                <w:szCs w:val="20"/>
              </w:rPr>
            </w:pPr>
          </w:p>
          <w:p w14:paraId="650DB16B" w14:textId="77777777" w:rsidR="00054EA4" w:rsidRPr="0034033C" w:rsidRDefault="00054EA4" w:rsidP="00054EA4">
            <w:pPr>
              <w:jc w:val="center"/>
              <w:rPr>
                <w:sz w:val="20"/>
                <w:szCs w:val="20"/>
              </w:rPr>
            </w:pPr>
          </w:p>
          <w:p w14:paraId="595C5519" w14:textId="77777777" w:rsidR="00054EA4" w:rsidRPr="0034033C" w:rsidRDefault="00054EA4" w:rsidP="00054EA4">
            <w:pPr>
              <w:jc w:val="center"/>
              <w:rPr>
                <w:sz w:val="20"/>
                <w:szCs w:val="20"/>
              </w:rPr>
            </w:pPr>
          </w:p>
          <w:p w14:paraId="46398A41" w14:textId="77777777" w:rsidR="00054EA4" w:rsidRPr="0034033C" w:rsidRDefault="00054EA4" w:rsidP="00054EA4">
            <w:pPr>
              <w:jc w:val="center"/>
              <w:rPr>
                <w:sz w:val="20"/>
                <w:szCs w:val="20"/>
              </w:rPr>
            </w:pPr>
          </w:p>
          <w:p w14:paraId="2879C837" w14:textId="77777777" w:rsidR="00054EA4" w:rsidRPr="0034033C" w:rsidRDefault="00054EA4" w:rsidP="00054EA4">
            <w:pPr>
              <w:jc w:val="center"/>
              <w:rPr>
                <w:sz w:val="20"/>
                <w:szCs w:val="20"/>
              </w:rPr>
            </w:pPr>
          </w:p>
          <w:p w14:paraId="6302AF55" w14:textId="77777777" w:rsidR="00054EA4" w:rsidRPr="0034033C" w:rsidRDefault="00054EA4" w:rsidP="00054EA4">
            <w:pPr>
              <w:jc w:val="center"/>
              <w:rPr>
                <w:sz w:val="20"/>
                <w:szCs w:val="20"/>
              </w:rPr>
            </w:pPr>
          </w:p>
          <w:p w14:paraId="790D4969" w14:textId="77777777" w:rsidR="00054EA4" w:rsidRPr="0034033C" w:rsidRDefault="00054EA4" w:rsidP="00054EA4">
            <w:pPr>
              <w:jc w:val="center"/>
              <w:rPr>
                <w:sz w:val="20"/>
                <w:szCs w:val="20"/>
              </w:rPr>
            </w:pPr>
          </w:p>
          <w:p w14:paraId="0DC632D0" w14:textId="6F30B095" w:rsidR="00054EA4" w:rsidRPr="0034033C" w:rsidRDefault="00054EA4" w:rsidP="00054EA4">
            <w:pPr>
              <w:jc w:val="center"/>
              <w:rPr>
                <w:sz w:val="20"/>
                <w:szCs w:val="20"/>
              </w:rPr>
            </w:pPr>
          </w:p>
          <w:p w14:paraId="39F3380B" w14:textId="67693F7C" w:rsidR="001476E8" w:rsidRPr="0034033C" w:rsidRDefault="001476E8" w:rsidP="00054EA4">
            <w:pPr>
              <w:jc w:val="center"/>
              <w:rPr>
                <w:sz w:val="20"/>
                <w:szCs w:val="20"/>
              </w:rPr>
            </w:pPr>
          </w:p>
          <w:p w14:paraId="07981E2C" w14:textId="77777777" w:rsidR="00054EA4" w:rsidRPr="0034033C" w:rsidRDefault="00054EA4" w:rsidP="00054EA4">
            <w:pPr>
              <w:jc w:val="center"/>
              <w:rPr>
                <w:sz w:val="20"/>
                <w:szCs w:val="20"/>
              </w:rPr>
            </w:pPr>
          </w:p>
          <w:p w14:paraId="71CA31D5" w14:textId="77777777" w:rsidR="00054EA4" w:rsidRPr="0034033C" w:rsidRDefault="00054EA4" w:rsidP="00054EA4">
            <w:pPr>
              <w:jc w:val="center"/>
              <w:rPr>
                <w:sz w:val="20"/>
                <w:szCs w:val="20"/>
              </w:rPr>
            </w:pPr>
            <w:r w:rsidRPr="0034033C">
              <w:rPr>
                <w:sz w:val="20"/>
                <w:szCs w:val="20"/>
              </w:rPr>
              <w:t>§: 333</w:t>
            </w:r>
          </w:p>
          <w:p w14:paraId="5083920D" w14:textId="77777777" w:rsidR="00054EA4" w:rsidRPr="0034033C" w:rsidRDefault="00054EA4" w:rsidP="00054EA4">
            <w:pPr>
              <w:jc w:val="center"/>
              <w:rPr>
                <w:sz w:val="20"/>
                <w:szCs w:val="20"/>
              </w:rPr>
            </w:pPr>
            <w:r w:rsidRPr="0034033C">
              <w:rPr>
                <w:sz w:val="20"/>
                <w:szCs w:val="20"/>
              </w:rPr>
              <w:t>O: 3</w:t>
            </w:r>
          </w:p>
          <w:p w14:paraId="7490610F" w14:textId="697AA8A3" w:rsidR="00054EA4" w:rsidRPr="0034033C" w:rsidRDefault="00054EA4" w:rsidP="00054EA4">
            <w:pPr>
              <w:jc w:val="center"/>
              <w:rPr>
                <w:sz w:val="20"/>
                <w:szCs w:val="20"/>
              </w:rPr>
            </w:pPr>
            <w:r w:rsidRPr="0034033C">
              <w:rPr>
                <w:sz w:val="20"/>
                <w:szCs w:val="20"/>
              </w:rPr>
              <w:t>P: i)</w:t>
            </w:r>
          </w:p>
        </w:tc>
        <w:tc>
          <w:tcPr>
            <w:tcW w:w="4536" w:type="dxa"/>
          </w:tcPr>
          <w:p w14:paraId="7AEBB0D5" w14:textId="77777777" w:rsidR="00054EA4" w:rsidRPr="0034033C" w:rsidRDefault="00054EA4" w:rsidP="00054EA4">
            <w:pPr>
              <w:jc w:val="both"/>
              <w:rPr>
                <w:sz w:val="20"/>
                <w:szCs w:val="20"/>
              </w:rPr>
            </w:pPr>
            <w:r w:rsidRPr="0034033C">
              <w:rPr>
                <w:sz w:val="20"/>
                <w:szCs w:val="20"/>
              </w:rPr>
              <w:t>V konaní o prečine, na ktorý zákon ustanovuje trest odňatia slobody, ktorého horná hranica neprevyšuje päť rokov, môže prokurátor so súhlasom obvineného a poškodeného rozhodnúť o schválení zmieru a zastaviť trestné stíhanie, ak obvinený</w:t>
            </w:r>
          </w:p>
          <w:p w14:paraId="50403DB8" w14:textId="77777777" w:rsidR="00054EA4" w:rsidRPr="0034033C" w:rsidRDefault="00054EA4" w:rsidP="00054EA4">
            <w:pPr>
              <w:jc w:val="both"/>
              <w:rPr>
                <w:sz w:val="20"/>
                <w:szCs w:val="20"/>
              </w:rPr>
            </w:pPr>
            <w:r w:rsidRPr="0034033C">
              <w:rPr>
                <w:sz w:val="20"/>
                <w:szCs w:val="20"/>
              </w:rPr>
              <w:t>...</w:t>
            </w:r>
          </w:p>
          <w:p w14:paraId="109DC854" w14:textId="138BA474" w:rsidR="00054EA4" w:rsidRPr="0034033C" w:rsidRDefault="00054EA4" w:rsidP="00054EA4">
            <w:pPr>
              <w:jc w:val="both"/>
              <w:rPr>
                <w:sz w:val="20"/>
                <w:szCs w:val="20"/>
              </w:rPr>
            </w:pPr>
            <w:r w:rsidRPr="0034033C">
              <w:rPr>
                <w:sz w:val="20"/>
                <w:szCs w:val="20"/>
              </w:rPr>
              <w:t xml:space="preserve">b) nahradil škodu, pokiaľ bola činom spôsobená, </w:t>
            </w:r>
            <w:r w:rsidRPr="0034033C">
              <w:rPr>
                <w:b/>
                <w:sz w:val="20"/>
                <w:szCs w:val="20"/>
              </w:rPr>
              <w:t xml:space="preserve">uzavrel s poškodeným </w:t>
            </w:r>
            <w:r w:rsidR="001476E8" w:rsidRPr="0034033C">
              <w:rPr>
                <w:b/>
                <w:sz w:val="20"/>
                <w:szCs w:val="20"/>
              </w:rPr>
              <w:t xml:space="preserve">alebo s jeho splnomocnencom </w:t>
            </w:r>
            <w:r w:rsidRPr="0034033C">
              <w:rPr>
                <w:b/>
                <w:sz w:val="20"/>
                <w:szCs w:val="20"/>
              </w:rPr>
              <w:t>dohodu o náhrade škody</w:t>
            </w:r>
            <w:r w:rsidRPr="0034033C">
              <w:rPr>
                <w:sz w:val="20"/>
                <w:szCs w:val="20"/>
              </w:rPr>
              <w:t xml:space="preserve"> alebo urobil iné opatrenia na náhradu škody, alebo inak odstránil ujmu vzniknutú trestným činom, a</w:t>
            </w:r>
          </w:p>
          <w:p w14:paraId="736F3E34" w14:textId="77777777" w:rsidR="00054EA4" w:rsidRPr="0034033C" w:rsidRDefault="00054EA4" w:rsidP="00054EA4">
            <w:pPr>
              <w:jc w:val="both"/>
              <w:rPr>
                <w:sz w:val="20"/>
                <w:szCs w:val="20"/>
              </w:rPr>
            </w:pPr>
            <w:r w:rsidRPr="0034033C">
              <w:rPr>
                <w:sz w:val="20"/>
                <w:szCs w:val="20"/>
              </w:rPr>
              <w:t>...</w:t>
            </w:r>
          </w:p>
          <w:p w14:paraId="7C1F20F9" w14:textId="77777777" w:rsidR="00054EA4" w:rsidRPr="0034033C" w:rsidRDefault="00054EA4" w:rsidP="00054EA4">
            <w:pPr>
              <w:jc w:val="both"/>
              <w:rPr>
                <w:sz w:val="20"/>
                <w:szCs w:val="20"/>
              </w:rPr>
            </w:pPr>
            <w:r w:rsidRPr="0034033C">
              <w:rPr>
                <w:sz w:val="20"/>
                <w:szCs w:val="20"/>
              </w:rPr>
              <w:t>a vzhľadom na povahu a závažnosť spáchaného činu, na mieru akou bol trestným činom dotknutý verejný záujem, na osobu obvineného a na jeho osobné a majetkové pomery považuje takýto spôsob rozhodnutia za dostačujúci.</w:t>
            </w:r>
          </w:p>
          <w:p w14:paraId="5140EFAF" w14:textId="77777777" w:rsidR="00054EA4" w:rsidRPr="0034033C" w:rsidRDefault="00054EA4" w:rsidP="00054EA4">
            <w:pPr>
              <w:jc w:val="both"/>
              <w:rPr>
                <w:sz w:val="20"/>
                <w:szCs w:val="20"/>
              </w:rPr>
            </w:pPr>
          </w:p>
          <w:p w14:paraId="139EAF6B" w14:textId="4A21FDD4" w:rsidR="00054EA4" w:rsidRPr="0034033C" w:rsidRDefault="001476E8" w:rsidP="00054EA4">
            <w:pPr>
              <w:jc w:val="both"/>
              <w:rPr>
                <w:sz w:val="20"/>
                <w:szCs w:val="20"/>
              </w:rPr>
            </w:pPr>
            <w:r w:rsidRPr="0034033C">
              <w:rPr>
                <w:sz w:val="20"/>
                <w:szCs w:val="20"/>
              </w:rPr>
              <w:t>Po prednesení návrhu dohody o vine a treste predseda senátu zistí formou otázok, či obvinený</w:t>
            </w:r>
            <w:r w:rsidR="00054EA4" w:rsidRPr="0034033C">
              <w:rPr>
                <w:sz w:val="20"/>
                <w:szCs w:val="20"/>
              </w:rPr>
              <w:t>...</w:t>
            </w:r>
          </w:p>
          <w:p w14:paraId="61E8789B" w14:textId="6146D0BD" w:rsidR="00054EA4" w:rsidRPr="0034033C" w:rsidRDefault="00054EA4" w:rsidP="00054EA4">
            <w:pPr>
              <w:jc w:val="both"/>
              <w:rPr>
                <w:sz w:val="20"/>
                <w:szCs w:val="20"/>
              </w:rPr>
            </w:pPr>
            <w:r w:rsidRPr="0034033C">
              <w:rPr>
                <w:sz w:val="20"/>
                <w:szCs w:val="20"/>
              </w:rPr>
              <w:t xml:space="preserve">i) </w:t>
            </w:r>
            <w:r w:rsidR="001476E8" w:rsidRPr="0034033C">
              <w:rPr>
                <w:sz w:val="20"/>
                <w:szCs w:val="20"/>
              </w:rPr>
              <w:t>súhlasí s navrhovaným trestom, trest prijíma a v stanovených lehotách sa podriadi výkonu trestu a ochrannému opatreniu a nahradí škodu v rozsahu dohody</w:t>
            </w:r>
            <w:r w:rsidRPr="0034033C">
              <w:rPr>
                <w:sz w:val="20"/>
                <w:szCs w:val="20"/>
              </w:rPr>
              <w:t>,</w:t>
            </w:r>
          </w:p>
        </w:tc>
        <w:tc>
          <w:tcPr>
            <w:tcW w:w="702" w:type="dxa"/>
          </w:tcPr>
          <w:p w14:paraId="2E67AB66" w14:textId="29DDC60F" w:rsidR="00054EA4" w:rsidRPr="0034033C" w:rsidRDefault="00054EA4" w:rsidP="00054EA4">
            <w:pPr>
              <w:jc w:val="center"/>
              <w:rPr>
                <w:sz w:val="20"/>
                <w:szCs w:val="20"/>
              </w:rPr>
            </w:pPr>
            <w:r w:rsidRPr="0034033C">
              <w:rPr>
                <w:sz w:val="20"/>
                <w:szCs w:val="20"/>
              </w:rPr>
              <w:t>Ú</w:t>
            </w:r>
          </w:p>
        </w:tc>
        <w:tc>
          <w:tcPr>
            <w:tcW w:w="2085" w:type="dxa"/>
          </w:tcPr>
          <w:p w14:paraId="5A2740C5" w14:textId="77777777" w:rsidR="00054EA4" w:rsidRPr="0034033C" w:rsidRDefault="00054EA4" w:rsidP="00054EA4">
            <w:pPr>
              <w:rPr>
                <w:sz w:val="20"/>
                <w:szCs w:val="20"/>
              </w:rPr>
            </w:pPr>
          </w:p>
        </w:tc>
      </w:tr>
      <w:tr w:rsidR="001D0AE1" w:rsidRPr="0034033C" w14:paraId="3214C605" w14:textId="77777777" w:rsidTr="00E63407">
        <w:trPr>
          <w:trHeight w:val="255"/>
        </w:trPr>
        <w:tc>
          <w:tcPr>
            <w:tcW w:w="776" w:type="dxa"/>
          </w:tcPr>
          <w:p w14:paraId="5A41B597" w14:textId="77777777" w:rsidR="001D0AE1" w:rsidRPr="0034033C" w:rsidRDefault="001D0AE1" w:rsidP="00054EA4">
            <w:pPr>
              <w:jc w:val="center"/>
              <w:rPr>
                <w:sz w:val="20"/>
                <w:szCs w:val="20"/>
              </w:rPr>
            </w:pPr>
            <w:r w:rsidRPr="0034033C">
              <w:rPr>
                <w:sz w:val="20"/>
                <w:szCs w:val="20"/>
              </w:rPr>
              <w:t>Č: 18</w:t>
            </w:r>
          </w:p>
          <w:p w14:paraId="5DCE1C8C" w14:textId="25E03ACC" w:rsidR="00DE514A" w:rsidRPr="0034033C" w:rsidRDefault="00DE514A" w:rsidP="00054EA4">
            <w:pPr>
              <w:jc w:val="center"/>
              <w:rPr>
                <w:sz w:val="20"/>
                <w:szCs w:val="20"/>
              </w:rPr>
            </w:pPr>
            <w:r w:rsidRPr="0034033C">
              <w:rPr>
                <w:sz w:val="20"/>
                <w:szCs w:val="20"/>
              </w:rPr>
              <w:t>V: 1</w:t>
            </w:r>
          </w:p>
        </w:tc>
        <w:tc>
          <w:tcPr>
            <w:tcW w:w="3864" w:type="dxa"/>
          </w:tcPr>
          <w:p w14:paraId="472A1441" w14:textId="40959511" w:rsidR="001D0AE1" w:rsidRPr="0034033C" w:rsidRDefault="001D0AE1" w:rsidP="00054EA4">
            <w:pPr>
              <w:jc w:val="both"/>
              <w:rPr>
                <w:sz w:val="20"/>
                <w:szCs w:val="20"/>
              </w:rPr>
            </w:pPr>
            <w:r w:rsidRPr="0034033C">
              <w:rPr>
                <w:rStyle w:val="awspan"/>
                <w:color w:val="000000"/>
                <w:sz w:val="20"/>
                <w:szCs w:val="20"/>
              </w:rPr>
              <w:t>Bez toho, aby bolo dotknuté právo na obhajobu, členské štáty zabezpečia, aby boli dostupné opatrenia na ochranu obetí a ich rodinných príslušníkov pred sekundárnou a opakovanou viktimizáciou, zastrašovaním a pomstou vrátane ochrany pred rizikom emocionálnej alebo psychickej ujmy spôsobenej obetiam a na ochranu ich dôstojnosti počas výsluchu a svedeckej výpovede.</w:t>
            </w:r>
          </w:p>
        </w:tc>
        <w:tc>
          <w:tcPr>
            <w:tcW w:w="747" w:type="dxa"/>
          </w:tcPr>
          <w:p w14:paraId="3457E2F2" w14:textId="45848B83" w:rsidR="001D0AE1" w:rsidRPr="0034033C" w:rsidRDefault="001D0AE1" w:rsidP="00054EA4">
            <w:pPr>
              <w:jc w:val="center"/>
              <w:rPr>
                <w:sz w:val="20"/>
                <w:szCs w:val="20"/>
              </w:rPr>
            </w:pPr>
            <w:r w:rsidRPr="0034033C">
              <w:rPr>
                <w:sz w:val="20"/>
                <w:szCs w:val="20"/>
              </w:rPr>
              <w:t>N</w:t>
            </w:r>
          </w:p>
        </w:tc>
        <w:tc>
          <w:tcPr>
            <w:tcW w:w="1201" w:type="dxa"/>
          </w:tcPr>
          <w:p w14:paraId="5B21DA29" w14:textId="7A3BC84F" w:rsidR="001D0AE1" w:rsidRPr="0034033C" w:rsidRDefault="001D0AE1" w:rsidP="00054EA4">
            <w:pPr>
              <w:jc w:val="center"/>
              <w:rPr>
                <w:sz w:val="20"/>
                <w:szCs w:val="20"/>
              </w:rPr>
            </w:pPr>
            <w:r w:rsidRPr="0034033C">
              <w:rPr>
                <w:sz w:val="20"/>
                <w:szCs w:val="20"/>
              </w:rPr>
              <w:t>Zákon č. 274/2017 Z. z.</w:t>
            </w:r>
          </w:p>
          <w:p w14:paraId="3CBB4650" w14:textId="77777777" w:rsidR="001D0AE1" w:rsidRPr="0034033C" w:rsidRDefault="001D0AE1" w:rsidP="00054EA4">
            <w:pPr>
              <w:jc w:val="center"/>
              <w:rPr>
                <w:sz w:val="20"/>
                <w:szCs w:val="20"/>
              </w:rPr>
            </w:pPr>
          </w:p>
          <w:p w14:paraId="778548B8" w14:textId="77777777" w:rsidR="001D0AE1" w:rsidRPr="0034033C" w:rsidRDefault="001D0AE1" w:rsidP="00054EA4">
            <w:pPr>
              <w:jc w:val="center"/>
              <w:rPr>
                <w:sz w:val="20"/>
                <w:szCs w:val="20"/>
              </w:rPr>
            </w:pPr>
          </w:p>
          <w:p w14:paraId="4F43BCFE" w14:textId="77777777" w:rsidR="001D0AE1" w:rsidRPr="0034033C" w:rsidRDefault="001D0AE1" w:rsidP="00054EA4">
            <w:pPr>
              <w:jc w:val="center"/>
              <w:rPr>
                <w:sz w:val="20"/>
                <w:szCs w:val="20"/>
              </w:rPr>
            </w:pPr>
          </w:p>
          <w:p w14:paraId="74B649BE" w14:textId="77777777" w:rsidR="001D0AE1" w:rsidRPr="0034033C" w:rsidRDefault="001D0AE1" w:rsidP="00054EA4">
            <w:pPr>
              <w:jc w:val="center"/>
              <w:rPr>
                <w:sz w:val="20"/>
                <w:szCs w:val="20"/>
              </w:rPr>
            </w:pPr>
          </w:p>
          <w:p w14:paraId="1037E654" w14:textId="77777777" w:rsidR="001D0AE1" w:rsidRPr="0034033C" w:rsidRDefault="001D0AE1" w:rsidP="00054EA4">
            <w:pPr>
              <w:jc w:val="center"/>
              <w:rPr>
                <w:sz w:val="20"/>
                <w:szCs w:val="20"/>
              </w:rPr>
            </w:pPr>
          </w:p>
          <w:p w14:paraId="4B8BD1FF" w14:textId="77777777" w:rsidR="001D0AE1" w:rsidRPr="0034033C" w:rsidRDefault="001D0AE1" w:rsidP="00054EA4">
            <w:pPr>
              <w:jc w:val="center"/>
              <w:rPr>
                <w:sz w:val="20"/>
                <w:szCs w:val="20"/>
              </w:rPr>
            </w:pPr>
          </w:p>
          <w:p w14:paraId="4E04074A" w14:textId="77777777" w:rsidR="001D0AE1" w:rsidRPr="0034033C" w:rsidRDefault="001D0AE1" w:rsidP="00054EA4">
            <w:pPr>
              <w:jc w:val="center"/>
              <w:rPr>
                <w:sz w:val="20"/>
                <w:szCs w:val="20"/>
              </w:rPr>
            </w:pPr>
          </w:p>
          <w:p w14:paraId="0B98920E" w14:textId="77777777" w:rsidR="001D0AE1" w:rsidRPr="0034033C" w:rsidRDefault="001D0AE1" w:rsidP="00054EA4">
            <w:pPr>
              <w:jc w:val="center"/>
              <w:rPr>
                <w:sz w:val="20"/>
                <w:szCs w:val="20"/>
              </w:rPr>
            </w:pPr>
          </w:p>
          <w:p w14:paraId="7727D356" w14:textId="77777777" w:rsidR="001D0AE1" w:rsidRPr="0034033C" w:rsidRDefault="001D0AE1" w:rsidP="00054EA4">
            <w:pPr>
              <w:jc w:val="center"/>
              <w:rPr>
                <w:sz w:val="20"/>
                <w:szCs w:val="20"/>
              </w:rPr>
            </w:pPr>
          </w:p>
          <w:p w14:paraId="4DE3898B" w14:textId="77777777" w:rsidR="001D0AE1" w:rsidRPr="0034033C" w:rsidRDefault="001D0AE1" w:rsidP="00054EA4">
            <w:pPr>
              <w:jc w:val="center"/>
              <w:rPr>
                <w:sz w:val="20"/>
                <w:szCs w:val="20"/>
              </w:rPr>
            </w:pPr>
          </w:p>
          <w:p w14:paraId="2D208AB7" w14:textId="77777777" w:rsidR="001D0AE1" w:rsidRPr="0034033C" w:rsidRDefault="001D0AE1" w:rsidP="00054EA4">
            <w:pPr>
              <w:jc w:val="center"/>
              <w:rPr>
                <w:sz w:val="20"/>
                <w:szCs w:val="20"/>
              </w:rPr>
            </w:pPr>
          </w:p>
          <w:p w14:paraId="5EDB466B" w14:textId="77777777" w:rsidR="00DE514A" w:rsidRPr="0034033C" w:rsidRDefault="00DE514A" w:rsidP="00054EA4">
            <w:pPr>
              <w:jc w:val="center"/>
              <w:rPr>
                <w:sz w:val="20"/>
                <w:szCs w:val="20"/>
              </w:rPr>
            </w:pPr>
          </w:p>
          <w:p w14:paraId="1D296099" w14:textId="77777777" w:rsidR="00DE514A" w:rsidRPr="0034033C" w:rsidRDefault="00DE514A" w:rsidP="00054EA4">
            <w:pPr>
              <w:jc w:val="center"/>
              <w:rPr>
                <w:sz w:val="20"/>
                <w:szCs w:val="20"/>
              </w:rPr>
            </w:pPr>
          </w:p>
          <w:p w14:paraId="576B8C5F" w14:textId="77777777" w:rsidR="00DE514A" w:rsidRPr="0034033C" w:rsidRDefault="00DE514A" w:rsidP="00054EA4">
            <w:pPr>
              <w:jc w:val="center"/>
              <w:rPr>
                <w:sz w:val="20"/>
                <w:szCs w:val="20"/>
              </w:rPr>
            </w:pPr>
          </w:p>
          <w:p w14:paraId="53F4FA98" w14:textId="77777777" w:rsidR="00DE514A" w:rsidRPr="0034033C" w:rsidRDefault="00DE514A" w:rsidP="00054EA4">
            <w:pPr>
              <w:jc w:val="center"/>
              <w:rPr>
                <w:sz w:val="20"/>
                <w:szCs w:val="20"/>
              </w:rPr>
            </w:pPr>
          </w:p>
          <w:p w14:paraId="54765390" w14:textId="77777777" w:rsidR="001D0AE1" w:rsidRPr="0034033C" w:rsidRDefault="001D0AE1" w:rsidP="00054EA4">
            <w:pPr>
              <w:jc w:val="center"/>
              <w:rPr>
                <w:sz w:val="20"/>
                <w:szCs w:val="20"/>
              </w:rPr>
            </w:pPr>
          </w:p>
          <w:p w14:paraId="5A70A748" w14:textId="14C8F86D" w:rsidR="001D0AE1" w:rsidRPr="0034033C" w:rsidRDefault="001D0AE1" w:rsidP="00054EA4">
            <w:pPr>
              <w:jc w:val="center"/>
              <w:rPr>
                <w:sz w:val="20"/>
                <w:szCs w:val="20"/>
              </w:rPr>
            </w:pPr>
          </w:p>
          <w:p w14:paraId="7CEF2F4E" w14:textId="7EF6CF00" w:rsidR="00F21158" w:rsidRPr="0034033C" w:rsidRDefault="00F21158" w:rsidP="00054EA4">
            <w:pPr>
              <w:jc w:val="center"/>
              <w:rPr>
                <w:sz w:val="20"/>
                <w:szCs w:val="20"/>
              </w:rPr>
            </w:pPr>
          </w:p>
          <w:p w14:paraId="5D702304" w14:textId="0174CC5D" w:rsidR="00F21158" w:rsidRPr="0034033C" w:rsidRDefault="00F21158" w:rsidP="00054EA4">
            <w:pPr>
              <w:jc w:val="center"/>
              <w:rPr>
                <w:sz w:val="20"/>
                <w:szCs w:val="20"/>
              </w:rPr>
            </w:pPr>
          </w:p>
          <w:p w14:paraId="78D0AE66" w14:textId="78BF7C1C" w:rsidR="007441F1" w:rsidRPr="0034033C" w:rsidRDefault="007441F1" w:rsidP="00054EA4">
            <w:pPr>
              <w:jc w:val="center"/>
              <w:rPr>
                <w:sz w:val="20"/>
                <w:szCs w:val="20"/>
              </w:rPr>
            </w:pPr>
          </w:p>
          <w:p w14:paraId="650929B1" w14:textId="2B915E51" w:rsidR="007441F1" w:rsidRPr="0034033C" w:rsidRDefault="007441F1" w:rsidP="00054EA4">
            <w:pPr>
              <w:jc w:val="center"/>
              <w:rPr>
                <w:sz w:val="20"/>
                <w:szCs w:val="20"/>
              </w:rPr>
            </w:pPr>
          </w:p>
          <w:p w14:paraId="02DC1C4D" w14:textId="77777777" w:rsidR="007441F1" w:rsidRPr="0034033C" w:rsidRDefault="007441F1" w:rsidP="00054EA4">
            <w:pPr>
              <w:jc w:val="center"/>
              <w:rPr>
                <w:sz w:val="20"/>
                <w:szCs w:val="20"/>
              </w:rPr>
            </w:pPr>
          </w:p>
          <w:p w14:paraId="351FAC31" w14:textId="1B1D99B6" w:rsidR="00F21158" w:rsidRPr="0034033C" w:rsidRDefault="00F21158" w:rsidP="00054EA4">
            <w:pPr>
              <w:jc w:val="center"/>
              <w:rPr>
                <w:sz w:val="20"/>
                <w:szCs w:val="20"/>
              </w:rPr>
            </w:pPr>
          </w:p>
          <w:p w14:paraId="599EA0A6" w14:textId="77777777" w:rsidR="00F21158" w:rsidRPr="0034033C" w:rsidRDefault="00F21158" w:rsidP="00054EA4">
            <w:pPr>
              <w:jc w:val="center"/>
              <w:rPr>
                <w:sz w:val="20"/>
                <w:szCs w:val="20"/>
              </w:rPr>
            </w:pPr>
          </w:p>
          <w:p w14:paraId="23E080B4" w14:textId="72BD4362" w:rsidR="001D0AE1" w:rsidRPr="0034033C" w:rsidRDefault="001D0AE1" w:rsidP="00BE3961">
            <w:pPr>
              <w:jc w:val="center"/>
              <w:rPr>
                <w:sz w:val="20"/>
                <w:szCs w:val="20"/>
              </w:rPr>
            </w:pPr>
            <w:r w:rsidRPr="0034033C">
              <w:rPr>
                <w:sz w:val="20"/>
                <w:szCs w:val="20"/>
              </w:rPr>
              <w:t>Návrh zákona (čl. I</w:t>
            </w:r>
            <w:r w:rsidR="00BE3961" w:rsidRPr="0034033C">
              <w:rPr>
                <w:sz w:val="20"/>
                <w:szCs w:val="20"/>
              </w:rPr>
              <w:t>I</w:t>
            </w:r>
            <w:r w:rsidRPr="0034033C">
              <w:rPr>
                <w:sz w:val="20"/>
                <w:szCs w:val="20"/>
              </w:rPr>
              <w:t>)</w:t>
            </w:r>
            <w:r w:rsidR="00EF32AA" w:rsidRPr="0034033C">
              <w:rPr>
                <w:sz w:val="20"/>
                <w:szCs w:val="20"/>
              </w:rPr>
              <w:t xml:space="preserve"> </w:t>
            </w:r>
            <w:r w:rsidR="00EF32AA" w:rsidRPr="0034033C">
              <w:rPr>
                <w:sz w:val="20"/>
                <w:szCs w:val="20"/>
                <w:lang w:val="de-AT"/>
              </w:rPr>
              <w:t>+</w:t>
            </w:r>
            <w:r w:rsidR="00EF32AA" w:rsidRPr="0034033C">
              <w:rPr>
                <w:sz w:val="20"/>
                <w:szCs w:val="20"/>
              </w:rPr>
              <w:t xml:space="preserve"> zákon č. 301/2005 Z. z.</w:t>
            </w:r>
          </w:p>
          <w:p w14:paraId="76B639C0" w14:textId="77777777" w:rsidR="00DE514A" w:rsidRPr="0034033C" w:rsidRDefault="00DE514A" w:rsidP="00054EA4">
            <w:pPr>
              <w:jc w:val="center"/>
              <w:rPr>
                <w:sz w:val="20"/>
                <w:szCs w:val="20"/>
              </w:rPr>
            </w:pPr>
          </w:p>
          <w:p w14:paraId="47D27C13" w14:textId="77777777" w:rsidR="00DE514A" w:rsidRPr="0034033C" w:rsidRDefault="00DE514A" w:rsidP="00054EA4">
            <w:pPr>
              <w:jc w:val="center"/>
              <w:rPr>
                <w:sz w:val="20"/>
                <w:szCs w:val="20"/>
              </w:rPr>
            </w:pPr>
          </w:p>
          <w:p w14:paraId="70EED285" w14:textId="77777777" w:rsidR="00DE514A" w:rsidRPr="0034033C" w:rsidRDefault="00DE514A" w:rsidP="00054EA4">
            <w:pPr>
              <w:jc w:val="center"/>
              <w:rPr>
                <w:sz w:val="20"/>
                <w:szCs w:val="20"/>
              </w:rPr>
            </w:pPr>
          </w:p>
          <w:p w14:paraId="150F2E8E" w14:textId="77777777" w:rsidR="00DE514A" w:rsidRPr="0034033C" w:rsidRDefault="00DE514A" w:rsidP="00054EA4">
            <w:pPr>
              <w:jc w:val="center"/>
              <w:rPr>
                <w:sz w:val="20"/>
                <w:szCs w:val="20"/>
              </w:rPr>
            </w:pPr>
          </w:p>
          <w:p w14:paraId="0279C958" w14:textId="77777777" w:rsidR="00DE514A" w:rsidRPr="0034033C" w:rsidRDefault="00DE514A" w:rsidP="00054EA4">
            <w:pPr>
              <w:jc w:val="center"/>
              <w:rPr>
                <w:sz w:val="20"/>
                <w:szCs w:val="20"/>
              </w:rPr>
            </w:pPr>
          </w:p>
          <w:p w14:paraId="152DDA96" w14:textId="77777777" w:rsidR="00DE514A" w:rsidRPr="0034033C" w:rsidRDefault="00DE514A" w:rsidP="00054EA4">
            <w:pPr>
              <w:jc w:val="center"/>
              <w:rPr>
                <w:sz w:val="20"/>
                <w:szCs w:val="20"/>
              </w:rPr>
            </w:pPr>
          </w:p>
          <w:p w14:paraId="1B276704" w14:textId="77777777" w:rsidR="00DE514A" w:rsidRPr="0034033C" w:rsidRDefault="00DE514A" w:rsidP="00054EA4">
            <w:pPr>
              <w:jc w:val="center"/>
              <w:rPr>
                <w:sz w:val="20"/>
                <w:szCs w:val="20"/>
              </w:rPr>
            </w:pPr>
          </w:p>
          <w:p w14:paraId="51A7C99C" w14:textId="77777777" w:rsidR="00DE514A" w:rsidRPr="0034033C" w:rsidRDefault="00DE514A" w:rsidP="00054EA4">
            <w:pPr>
              <w:jc w:val="center"/>
              <w:rPr>
                <w:sz w:val="20"/>
                <w:szCs w:val="20"/>
              </w:rPr>
            </w:pPr>
          </w:p>
          <w:p w14:paraId="4C053B8B" w14:textId="7FCA1BD5" w:rsidR="00BE3961" w:rsidRPr="0034033C" w:rsidRDefault="00BE3961" w:rsidP="00E2455A">
            <w:pPr>
              <w:rPr>
                <w:sz w:val="20"/>
                <w:szCs w:val="20"/>
              </w:rPr>
            </w:pPr>
          </w:p>
          <w:p w14:paraId="079AC081" w14:textId="56D7CDBC" w:rsidR="00BE3961" w:rsidRPr="0034033C" w:rsidRDefault="00BE3961" w:rsidP="00054EA4">
            <w:pPr>
              <w:jc w:val="center"/>
              <w:rPr>
                <w:sz w:val="20"/>
                <w:szCs w:val="20"/>
              </w:rPr>
            </w:pPr>
          </w:p>
          <w:p w14:paraId="2FFC79F8" w14:textId="03DFDC50" w:rsidR="00BE3961" w:rsidRPr="0034033C" w:rsidRDefault="00BE3961" w:rsidP="00054EA4">
            <w:pPr>
              <w:jc w:val="center"/>
              <w:rPr>
                <w:sz w:val="20"/>
                <w:szCs w:val="20"/>
              </w:rPr>
            </w:pPr>
          </w:p>
          <w:p w14:paraId="3E13ABE6" w14:textId="29A0169D" w:rsidR="00BE3961" w:rsidRPr="0034033C" w:rsidRDefault="00BE3961" w:rsidP="00054EA4">
            <w:pPr>
              <w:jc w:val="center"/>
              <w:rPr>
                <w:sz w:val="20"/>
                <w:szCs w:val="20"/>
              </w:rPr>
            </w:pPr>
            <w:r w:rsidRPr="0034033C">
              <w:rPr>
                <w:sz w:val="20"/>
                <w:szCs w:val="20"/>
              </w:rPr>
              <w:t>Zákon č. 30</w:t>
            </w:r>
            <w:r w:rsidR="00E2455A" w:rsidRPr="0034033C">
              <w:rPr>
                <w:sz w:val="20"/>
                <w:szCs w:val="20"/>
              </w:rPr>
              <w:t>1</w:t>
            </w:r>
            <w:r w:rsidRPr="0034033C">
              <w:rPr>
                <w:sz w:val="20"/>
                <w:szCs w:val="20"/>
              </w:rPr>
              <w:t>/2001 Z. z</w:t>
            </w:r>
          </w:p>
          <w:p w14:paraId="41A9B31A" w14:textId="197E722E" w:rsidR="00DE514A" w:rsidRPr="0034033C" w:rsidRDefault="00DE514A" w:rsidP="00054EA4">
            <w:pPr>
              <w:jc w:val="center"/>
              <w:rPr>
                <w:sz w:val="20"/>
                <w:szCs w:val="20"/>
              </w:rPr>
            </w:pPr>
          </w:p>
          <w:p w14:paraId="22EF0436" w14:textId="4681599E" w:rsidR="00BE3961" w:rsidRPr="0034033C" w:rsidRDefault="00BE3961" w:rsidP="00054EA4">
            <w:pPr>
              <w:jc w:val="center"/>
              <w:rPr>
                <w:sz w:val="20"/>
                <w:szCs w:val="20"/>
              </w:rPr>
            </w:pPr>
          </w:p>
          <w:p w14:paraId="6B57DF9B" w14:textId="252A3C04" w:rsidR="00BE3961" w:rsidRPr="0034033C" w:rsidRDefault="00BE3961" w:rsidP="00054EA4">
            <w:pPr>
              <w:jc w:val="center"/>
              <w:rPr>
                <w:sz w:val="20"/>
                <w:szCs w:val="20"/>
              </w:rPr>
            </w:pPr>
          </w:p>
          <w:p w14:paraId="604D1EEC" w14:textId="09A829CA" w:rsidR="00BE3961" w:rsidRPr="0034033C" w:rsidRDefault="00BE3961" w:rsidP="00054EA4">
            <w:pPr>
              <w:jc w:val="center"/>
              <w:rPr>
                <w:sz w:val="20"/>
                <w:szCs w:val="20"/>
              </w:rPr>
            </w:pPr>
          </w:p>
          <w:p w14:paraId="1357ECFF" w14:textId="2F2BB879" w:rsidR="00BE3961" w:rsidRPr="0034033C" w:rsidRDefault="00BE3961" w:rsidP="00054EA4">
            <w:pPr>
              <w:jc w:val="center"/>
              <w:rPr>
                <w:sz w:val="20"/>
                <w:szCs w:val="20"/>
              </w:rPr>
            </w:pPr>
          </w:p>
          <w:p w14:paraId="3B50B886" w14:textId="22C3B9DC" w:rsidR="00BE3961" w:rsidRPr="0034033C" w:rsidRDefault="00BE3961" w:rsidP="00054EA4">
            <w:pPr>
              <w:jc w:val="center"/>
              <w:rPr>
                <w:sz w:val="20"/>
                <w:szCs w:val="20"/>
              </w:rPr>
            </w:pPr>
          </w:p>
          <w:p w14:paraId="49BDE3D8" w14:textId="14DAB4C8" w:rsidR="00BE3961" w:rsidRPr="0034033C" w:rsidRDefault="00BE3961" w:rsidP="00054EA4">
            <w:pPr>
              <w:jc w:val="center"/>
              <w:rPr>
                <w:sz w:val="20"/>
                <w:szCs w:val="20"/>
              </w:rPr>
            </w:pPr>
          </w:p>
          <w:p w14:paraId="255611EF" w14:textId="71FAB6EB" w:rsidR="00BE3961" w:rsidRPr="0034033C" w:rsidRDefault="00BE3961" w:rsidP="00054EA4">
            <w:pPr>
              <w:jc w:val="center"/>
              <w:rPr>
                <w:sz w:val="20"/>
                <w:szCs w:val="20"/>
              </w:rPr>
            </w:pPr>
          </w:p>
          <w:p w14:paraId="3A483EF2" w14:textId="4B5ADB1C" w:rsidR="00BE3961" w:rsidRPr="0034033C" w:rsidRDefault="00BE3961" w:rsidP="00054EA4">
            <w:pPr>
              <w:jc w:val="center"/>
              <w:rPr>
                <w:sz w:val="20"/>
                <w:szCs w:val="20"/>
              </w:rPr>
            </w:pPr>
          </w:p>
          <w:p w14:paraId="7794A63F" w14:textId="1CBAC05E" w:rsidR="00BE3961" w:rsidRPr="0034033C" w:rsidRDefault="00BE3961" w:rsidP="00054EA4">
            <w:pPr>
              <w:jc w:val="center"/>
              <w:rPr>
                <w:sz w:val="20"/>
                <w:szCs w:val="20"/>
              </w:rPr>
            </w:pPr>
          </w:p>
          <w:p w14:paraId="437284D4" w14:textId="1B5E9914" w:rsidR="00BE3961" w:rsidRPr="0034033C" w:rsidRDefault="00BE3961" w:rsidP="00054EA4">
            <w:pPr>
              <w:jc w:val="center"/>
              <w:rPr>
                <w:sz w:val="20"/>
                <w:szCs w:val="20"/>
              </w:rPr>
            </w:pPr>
          </w:p>
          <w:p w14:paraId="17234280" w14:textId="3EBADEC0" w:rsidR="00BE3961" w:rsidRPr="0034033C" w:rsidRDefault="00BE3961" w:rsidP="00054EA4">
            <w:pPr>
              <w:jc w:val="center"/>
              <w:rPr>
                <w:sz w:val="20"/>
                <w:szCs w:val="20"/>
              </w:rPr>
            </w:pPr>
          </w:p>
          <w:p w14:paraId="220032B6" w14:textId="7CA6241D" w:rsidR="00BE3961" w:rsidRPr="0034033C" w:rsidRDefault="00BE3961" w:rsidP="00054EA4">
            <w:pPr>
              <w:jc w:val="center"/>
              <w:rPr>
                <w:sz w:val="20"/>
                <w:szCs w:val="20"/>
              </w:rPr>
            </w:pPr>
          </w:p>
          <w:p w14:paraId="0CC46EFD" w14:textId="66E29C86" w:rsidR="00BE3961" w:rsidRPr="0034033C" w:rsidRDefault="00BE3961" w:rsidP="00054EA4">
            <w:pPr>
              <w:jc w:val="center"/>
              <w:rPr>
                <w:sz w:val="20"/>
                <w:szCs w:val="20"/>
              </w:rPr>
            </w:pPr>
          </w:p>
          <w:p w14:paraId="1E9BBEDC" w14:textId="57F5D344" w:rsidR="00BE3961" w:rsidRPr="0034033C" w:rsidRDefault="00BE3961" w:rsidP="00054EA4">
            <w:pPr>
              <w:jc w:val="center"/>
              <w:rPr>
                <w:sz w:val="20"/>
                <w:szCs w:val="20"/>
              </w:rPr>
            </w:pPr>
          </w:p>
          <w:p w14:paraId="0CB6AD46" w14:textId="57221A8A" w:rsidR="00BE3961" w:rsidRPr="0034033C" w:rsidRDefault="00BE3961" w:rsidP="00054EA4">
            <w:pPr>
              <w:jc w:val="center"/>
              <w:rPr>
                <w:sz w:val="20"/>
                <w:szCs w:val="20"/>
              </w:rPr>
            </w:pPr>
          </w:p>
          <w:p w14:paraId="5260FE3E" w14:textId="6E066FC1" w:rsidR="00BE3961" w:rsidRPr="0034033C" w:rsidRDefault="00BE3961" w:rsidP="00054EA4">
            <w:pPr>
              <w:jc w:val="center"/>
              <w:rPr>
                <w:sz w:val="20"/>
                <w:szCs w:val="20"/>
              </w:rPr>
            </w:pPr>
          </w:p>
          <w:p w14:paraId="07FA3A26" w14:textId="2595812C" w:rsidR="00BE3961" w:rsidRPr="0034033C" w:rsidRDefault="00BE3961" w:rsidP="00054EA4">
            <w:pPr>
              <w:jc w:val="center"/>
              <w:rPr>
                <w:sz w:val="20"/>
                <w:szCs w:val="20"/>
              </w:rPr>
            </w:pPr>
          </w:p>
          <w:p w14:paraId="738945C1" w14:textId="7445F5F8" w:rsidR="00BE3961" w:rsidRPr="0034033C" w:rsidRDefault="00BE3961" w:rsidP="00054EA4">
            <w:pPr>
              <w:jc w:val="center"/>
              <w:rPr>
                <w:sz w:val="20"/>
                <w:szCs w:val="20"/>
              </w:rPr>
            </w:pPr>
          </w:p>
          <w:p w14:paraId="3AFA2AD9" w14:textId="2A4A9522" w:rsidR="00BE3961" w:rsidRPr="0034033C" w:rsidRDefault="00BE3961" w:rsidP="00054EA4">
            <w:pPr>
              <w:jc w:val="center"/>
              <w:rPr>
                <w:sz w:val="20"/>
                <w:szCs w:val="20"/>
              </w:rPr>
            </w:pPr>
          </w:p>
          <w:p w14:paraId="0A480C13" w14:textId="0903FCC3" w:rsidR="00BE3961" w:rsidRPr="0034033C" w:rsidRDefault="00BE3961" w:rsidP="00054EA4">
            <w:pPr>
              <w:jc w:val="center"/>
              <w:rPr>
                <w:sz w:val="20"/>
                <w:szCs w:val="20"/>
              </w:rPr>
            </w:pPr>
          </w:p>
          <w:p w14:paraId="79047FBB" w14:textId="3CA5204B" w:rsidR="00BE3961" w:rsidRPr="0034033C" w:rsidRDefault="00BE3961" w:rsidP="00054EA4">
            <w:pPr>
              <w:jc w:val="center"/>
              <w:rPr>
                <w:sz w:val="20"/>
                <w:szCs w:val="20"/>
              </w:rPr>
            </w:pPr>
          </w:p>
          <w:p w14:paraId="25D4C4B9" w14:textId="6E8BC120" w:rsidR="00BE3961" w:rsidRPr="0034033C" w:rsidRDefault="00BE3961" w:rsidP="00054EA4">
            <w:pPr>
              <w:jc w:val="center"/>
              <w:rPr>
                <w:sz w:val="20"/>
                <w:szCs w:val="20"/>
              </w:rPr>
            </w:pPr>
          </w:p>
          <w:p w14:paraId="027CD341" w14:textId="09C10403" w:rsidR="00BE3961" w:rsidRPr="0034033C" w:rsidRDefault="00BE3961" w:rsidP="00054EA4">
            <w:pPr>
              <w:jc w:val="center"/>
              <w:rPr>
                <w:sz w:val="20"/>
                <w:szCs w:val="20"/>
              </w:rPr>
            </w:pPr>
          </w:p>
          <w:p w14:paraId="4CC39EB0" w14:textId="07ABAE3B" w:rsidR="00BE3961" w:rsidRPr="0034033C" w:rsidRDefault="00BE3961" w:rsidP="00054EA4">
            <w:pPr>
              <w:jc w:val="center"/>
              <w:rPr>
                <w:sz w:val="20"/>
                <w:szCs w:val="20"/>
              </w:rPr>
            </w:pPr>
          </w:p>
          <w:p w14:paraId="6047D1FE" w14:textId="3E4FDED5" w:rsidR="00BE3961" w:rsidRPr="0034033C" w:rsidRDefault="00BE3961" w:rsidP="00054EA4">
            <w:pPr>
              <w:jc w:val="center"/>
              <w:rPr>
                <w:sz w:val="20"/>
                <w:szCs w:val="20"/>
              </w:rPr>
            </w:pPr>
          </w:p>
          <w:p w14:paraId="192457E4" w14:textId="224C7662" w:rsidR="00BE3961" w:rsidRPr="0034033C" w:rsidRDefault="00BE3961" w:rsidP="00054EA4">
            <w:pPr>
              <w:jc w:val="center"/>
              <w:rPr>
                <w:sz w:val="20"/>
                <w:szCs w:val="20"/>
              </w:rPr>
            </w:pPr>
          </w:p>
          <w:p w14:paraId="6A665C0D" w14:textId="73E63F61" w:rsidR="00BE3961" w:rsidRPr="0034033C" w:rsidRDefault="00BE3961" w:rsidP="00054EA4">
            <w:pPr>
              <w:jc w:val="center"/>
              <w:rPr>
                <w:sz w:val="20"/>
                <w:szCs w:val="20"/>
              </w:rPr>
            </w:pPr>
          </w:p>
          <w:p w14:paraId="631A5237" w14:textId="03D0EA11" w:rsidR="00BE3961" w:rsidRPr="0034033C" w:rsidRDefault="00BE3961" w:rsidP="00054EA4">
            <w:pPr>
              <w:jc w:val="center"/>
              <w:rPr>
                <w:sz w:val="20"/>
                <w:szCs w:val="20"/>
              </w:rPr>
            </w:pPr>
          </w:p>
          <w:p w14:paraId="00B038BD" w14:textId="037D64BC" w:rsidR="00BE3961" w:rsidRPr="0034033C" w:rsidRDefault="00BE3961" w:rsidP="00054EA4">
            <w:pPr>
              <w:jc w:val="center"/>
              <w:rPr>
                <w:sz w:val="20"/>
                <w:szCs w:val="20"/>
              </w:rPr>
            </w:pPr>
          </w:p>
          <w:p w14:paraId="7C8E2B01" w14:textId="7514BF3A" w:rsidR="00BE3961" w:rsidRPr="0034033C" w:rsidRDefault="00BE3961" w:rsidP="00054EA4">
            <w:pPr>
              <w:jc w:val="center"/>
              <w:rPr>
                <w:sz w:val="20"/>
                <w:szCs w:val="20"/>
              </w:rPr>
            </w:pPr>
          </w:p>
          <w:p w14:paraId="37F90A62" w14:textId="6810243F" w:rsidR="00BE3961" w:rsidRPr="0034033C" w:rsidRDefault="00BE3961" w:rsidP="00054EA4">
            <w:pPr>
              <w:jc w:val="center"/>
              <w:rPr>
                <w:sz w:val="20"/>
                <w:szCs w:val="20"/>
              </w:rPr>
            </w:pPr>
          </w:p>
          <w:p w14:paraId="4E4B6C23" w14:textId="3E806018" w:rsidR="00BE3961" w:rsidRPr="0034033C" w:rsidRDefault="00BE3961" w:rsidP="00054EA4">
            <w:pPr>
              <w:jc w:val="center"/>
              <w:rPr>
                <w:sz w:val="20"/>
                <w:szCs w:val="20"/>
              </w:rPr>
            </w:pPr>
          </w:p>
          <w:p w14:paraId="5DF34957" w14:textId="59517987" w:rsidR="00BE3961" w:rsidRPr="0034033C" w:rsidRDefault="00BE3961" w:rsidP="00054EA4">
            <w:pPr>
              <w:jc w:val="center"/>
              <w:rPr>
                <w:sz w:val="20"/>
                <w:szCs w:val="20"/>
              </w:rPr>
            </w:pPr>
          </w:p>
          <w:p w14:paraId="25B0119A" w14:textId="6EA00773" w:rsidR="00BE3961" w:rsidRPr="0034033C" w:rsidRDefault="00BE3961" w:rsidP="00054EA4">
            <w:pPr>
              <w:jc w:val="center"/>
              <w:rPr>
                <w:sz w:val="20"/>
                <w:szCs w:val="20"/>
              </w:rPr>
            </w:pPr>
          </w:p>
          <w:p w14:paraId="0C4AC410" w14:textId="2B5041E7" w:rsidR="00BE3961" w:rsidRPr="0034033C" w:rsidRDefault="00BE3961" w:rsidP="00054EA4">
            <w:pPr>
              <w:jc w:val="center"/>
              <w:rPr>
                <w:sz w:val="20"/>
                <w:szCs w:val="20"/>
              </w:rPr>
            </w:pPr>
          </w:p>
          <w:p w14:paraId="40FCF536" w14:textId="4357FE98" w:rsidR="00BE3961" w:rsidRPr="0034033C" w:rsidRDefault="00BE3961" w:rsidP="00054EA4">
            <w:pPr>
              <w:jc w:val="center"/>
              <w:rPr>
                <w:sz w:val="20"/>
                <w:szCs w:val="20"/>
              </w:rPr>
            </w:pPr>
          </w:p>
          <w:p w14:paraId="21CEEF3A" w14:textId="1ABC4E07" w:rsidR="00BE3961" w:rsidRPr="0034033C" w:rsidRDefault="00BE3961" w:rsidP="00054EA4">
            <w:pPr>
              <w:jc w:val="center"/>
              <w:rPr>
                <w:sz w:val="20"/>
                <w:szCs w:val="20"/>
              </w:rPr>
            </w:pPr>
          </w:p>
          <w:p w14:paraId="450A20BC" w14:textId="30969CFF" w:rsidR="00BE3961" w:rsidRPr="0034033C" w:rsidRDefault="00BE3961" w:rsidP="00054EA4">
            <w:pPr>
              <w:jc w:val="center"/>
              <w:rPr>
                <w:sz w:val="20"/>
                <w:szCs w:val="20"/>
              </w:rPr>
            </w:pPr>
          </w:p>
          <w:p w14:paraId="1D11AE2B" w14:textId="4A535EB1" w:rsidR="00BE3961" w:rsidRPr="0034033C" w:rsidRDefault="00BE3961" w:rsidP="00054EA4">
            <w:pPr>
              <w:jc w:val="center"/>
              <w:rPr>
                <w:sz w:val="20"/>
                <w:szCs w:val="20"/>
              </w:rPr>
            </w:pPr>
          </w:p>
          <w:p w14:paraId="7B64998B" w14:textId="5D636341" w:rsidR="00BE3961" w:rsidRPr="0034033C" w:rsidRDefault="00BE3961" w:rsidP="00054EA4">
            <w:pPr>
              <w:jc w:val="center"/>
              <w:rPr>
                <w:sz w:val="20"/>
                <w:szCs w:val="20"/>
              </w:rPr>
            </w:pPr>
          </w:p>
          <w:p w14:paraId="48E394E5" w14:textId="5DD3FEB0" w:rsidR="00BE3961" w:rsidRPr="0034033C" w:rsidRDefault="00BE3961" w:rsidP="00054EA4">
            <w:pPr>
              <w:jc w:val="center"/>
              <w:rPr>
                <w:sz w:val="20"/>
                <w:szCs w:val="20"/>
              </w:rPr>
            </w:pPr>
          </w:p>
          <w:p w14:paraId="28DE9C8D" w14:textId="7F28954D" w:rsidR="00BE3961" w:rsidRPr="0034033C" w:rsidRDefault="00BE3961" w:rsidP="00054EA4">
            <w:pPr>
              <w:jc w:val="center"/>
              <w:rPr>
                <w:sz w:val="20"/>
                <w:szCs w:val="20"/>
              </w:rPr>
            </w:pPr>
          </w:p>
          <w:p w14:paraId="52F4A122" w14:textId="0DD6806D" w:rsidR="00BE3961" w:rsidRPr="0034033C" w:rsidRDefault="00BE3961" w:rsidP="00054EA4">
            <w:pPr>
              <w:jc w:val="center"/>
              <w:rPr>
                <w:sz w:val="20"/>
                <w:szCs w:val="20"/>
              </w:rPr>
            </w:pPr>
          </w:p>
          <w:p w14:paraId="79099EB9" w14:textId="011B2A34" w:rsidR="00BE3961" w:rsidRPr="0034033C" w:rsidRDefault="00BE3961" w:rsidP="00054EA4">
            <w:pPr>
              <w:jc w:val="center"/>
              <w:rPr>
                <w:sz w:val="20"/>
                <w:szCs w:val="20"/>
              </w:rPr>
            </w:pPr>
          </w:p>
          <w:p w14:paraId="0A2EBE46" w14:textId="3E462B71" w:rsidR="00BE3961" w:rsidRPr="0034033C" w:rsidRDefault="00BE3961" w:rsidP="00054EA4">
            <w:pPr>
              <w:jc w:val="center"/>
              <w:rPr>
                <w:sz w:val="20"/>
                <w:szCs w:val="20"/>
              </w:rPr>
            </w:pPr>
          </w:p>
          <w:p w14:paraId="24FD733E" w14:textId="2A3AE3F2" w:rsidR="00BE3961" w:rsidRPr="0034033C" w:rsidRDefault="00BE3961" w:rsidP="00054EA4">
            <w:pPr>
              <w:jc w:val="center"/>
              <w:rPr>
                <w:sz w:val="20"/>
                <w:szCs w:val="20"/>
              </w:rPr>
            </w:pPr>
          </w:p>
          <w:p w14:paraId="30478D43" w14:textId="44030EB8" w:rsidR="00BE3961" w:rsidRPr="0034033C" w:rsidRDefault="00BE3961" w:rsidP="00054EA4">
            <w:pPr>
              <w:jc w:val="center"/>
              <w:rPr>
                <w:sz w:val="20"/>
                <w:szCs w:val="20"/>
              </w:rPr>
            </w:pPr>
          </w:p>
          <w:p w14:paraId="44587858" w14:textId="110D9719" w:rsidR="00BE3961" w:rsidRPr="0034033C" w:rsidRDefault="00BE3961" w:rsidP="00054EA4">
            <w:pPr>
              <w:jc w:val="center"/>
              <w:rPr>
                <w:sz w:val="20"/>
                <w:szCs w:val="20"/>
              </w:rPr>
            </w:pPr>
          </w:p>
          <w:p w14:paraId="516A465D" w14:textId="751A4509" w:rsidR="00BE3961" w:rsidRPr="0034033C" w:rsidRDefault="00BE3961" w:rsidP="00054EA4">
            <w:pPr>
              <w:jc w:val="center"/>
              <w:rPr>
                <w:sz w:val="20"/>
                <w:szCs w:val="20"/>
              </w:rPr>
            </w:pPr>
          </w:p>
          <w:p w14:paraId="0BD74FA7" w14:textId="5E176400" w:rsidR="00BE3961" w:rsidRPr="0034033C" w:rsidRDefault="00BE3961" w:rsidP="00054EA4">
            <w:pPr>
              <w:jc w:val="center"/>
              <w:rPr>
                <w:sz w:val="20"/>
                <w:szCs w:val="20"/>
              </w:rPr>
            </w:pPr>
          </w:p>
          <w:p w14:paraId="426445E4" w14:textId="1BDA1944" w:rsidR="00BE3961" w:rsidRPr="0034033C" w:rsidRDefault="00BE3961" w:rsidP="00054EA4">
            <w:pPr>
              <w:jc w:val="center"/>
              <w:rPr>
                <w:sz w:val="20"/>
                <w:szCs w:val="20"/>
              </w:rPr>
            </w:pPr>
          </w:p>
          <w:p w14:paraId="19080C97" w14:textId="64D7A9E3" w:rsidR="00BE3961" w:rsidRPr="0034033C" w:rsidRDefault="00BE3961" w:rsidP="00054EA4">
            <w:pPr>
              <w:jc w:val="center"/>
              <w:rPr>
                <w:sz w:val="20"/>
                <w:szCs w:val="20"/>
              </w:rPr>
            </w:pPr>
          </w:p>
          <w:p w14:paraId="409D49AC" w14:textId="6D202E03" w:rsidR="00BE3961" w:rsidRPr="0034033C" w:rsidRDefault="00BE3961" w:rsidP="00054EA4">
            <w:pPr>
              <w:jc w:val="center"/>
              <w:rPr>
                <w:sz w:val="20"/>
                <w:szCs w:val="20"/>
              </w:rPr>
            </w:pPr>
          </w:p>
          <w:p w14:paraId="069223D4" w14:textId="2F751D83" w:rsidR="00BE3961" w:rsidRPr="0034033C" w:rsidRDefault="00BE3961" w:rsidP="00054EA4">
            <w:pPr>
              <w:jc w:val="center"/>
              <w:rPr>
                <w:sz w:val="20"/>
                <w:szCs w:val="20"/>
              </w:rPr>
            </w:pPr>
          </w:p>
          <w:p w14:paraId="3AF9E57C" w14:textId="1FE5970C" w:rsidR="00BE3961" w:rsidRPr="0034033C" w:rsidRDefault="00BE3961" w:rsidP="00054EA4">
            <w:pPr>
              <w:jc w:val="center"/>
              <w:rPr>
                <w:sz w:val="20"/>
                <w:szCs w:val="20"/>
              </w:rPr>
            </w:pPr>
          </w:p>
          <w:p w14:paraId="45E06866" w14:textId="4D11DE01" w:rsidR="00BE3961" w:rsidRPr="0034033C" w:rsidRDefault="00BE3961" w:rsidP="00054EA4">
            <w:pPr>
              <w:jc w:val="center"/>
              <w:rPr>
                <w:sz w:val="20"/>
                <w:szCs w:val="20"/>
              </w:rPr>
            </w:pPr>
          </w:p>
          <w:p w14:paraId="417EBB1C" w14:textId="35DCE67B" w:rsidR="00BE3961" w:rsidRPr="0034033C" w:rsidRDefault="00BE3961" w:rsidP="00054EA4">
            <w:pPr>
              <w:jc w:val="center"/>
              <w:rPr>
                <w:sz w:val="20"/>
                <w:szCs w:val="20"/>
              </w:rPr>
            </w:pPr>
          </w:p>
          <w:p w14:paraId="7682D732" w14:textId="14868331" w:rsidR="00BE3961" w:rsidRPr="0034033C" w:rsidRDefault="00BE3961" w:rsidP="00054EA4">
            <w:pPr>
              <w:jc w:val="center"/>
              <w:rPr>
                <w:sz w:val="20"/>
                <w:szCs w:val="20"/>
              </w:rPr>
            </w:pPr>
          </w:p>
          <w:p w14:paraId="0763A32E" w14:textId="1477CDEA" w:rsidR="00BE3961" w:rsidRPr="0034033C" w:rsidRDefault="00BE3961" w:rsidP="00054EA4">
            <w:pPr>
              <w:jc w:val="center"/>
              <w:rPr>
                <w:sz w:val="20"/>
                <w:szCs w:val="20"/>
              </w:rPr>
            </w:pPr>
          </w:p>
          <w:p w14:paraId="5323584F" w14:textId="0DFFA16C" w:rsidR="00BE3961" w:rsidRPr="0034033C" w:rsidRDefault="00BE3961" w:rsidP="00054EA4">
            <w:pPr>
              <w:jc w:val="center"/>
              <w:rPr>
                <w:sz w:val="20"/>
                <w:szCs w:val="20"/>
              </w:rPr>
            </w:pPr>
          </w:p>
          <w:p w14:paraId="22E07418" w14:textId="17D2779D" w:rsidR="00BE3961" w:rsidRPr="0034033C" w:rsidRDefault="00BE3961" w:rsidP="00054EA4">
            <w:pPr>
              <w:jc w:val="center"/>
              <w:rPr>
                <w:sz w:val="20"/>
                <w:szCs w:val="20"/>
              </w:rPr>
            </w:pPr>
          </w:p>
          <w:p w14:paraId="00439309" w14:textId="3B6C814F" w:rsidR="00BE3961" w:rsidRPr="0034033C" w:rsidRDefault="00BE3961" w:rsidP="00054EA4">
            <w:pPr>
              <w:jc w:val="center"/>
              <w:rPr>
                <w:sz w:val="20"/>
                <w:szCs w:val="20"/>
              </w:rPr>
            </w:pPr>
          </w:p>
          <w:p w14:paraId="4CA980A7" w14:textId="1DB95D70" w:rsidR="00BE3961" w:rsidRPr="0034033C" w:rsidRDefault="00BE3961" w:rsidP="00054EA4">
            <w:pPr>
              <w:jc w:val="center"/>
              <w:rPr>
                <w:sz w:val="20"/>
                <w:szCs w:val="20"/>
              </w:rPr>
            </w:pPr>
          </w:p>
          <w:p w14:paraId="6B425233" w14:textId="6A58576D" w:rsidR="00BE3961" w:rsidRPr="0034033C" w:rsidRDefault="00BE3961" w:rsidP="00054EA4">
            <w:pPr>
              <w:jc w:val="center"/>
              <w:rPr>
                <w:sz w:val="20"/>
                <w:szCs w:val="20"/>
              </w:rPr>
            </w:pPr>
          </w:p>
          <w:p w14:paraId="5A1ED5D3" w14:textId="6BFDE8B3" w:rsidR="00BE3961" w:rsidRPr="0034033C" w:rsidRDefault="00BE3961" w:rsidP="00054EA4">
            <w:pPr>
              <w:jc w:val="center"/>
              <w:rPr>
                <w:sz w:val="20"/>
                <w:szCs w:val="20"/>
              </w:rPr>
            </w:pPr>
          </w:p>
          <w:p w14:paraId="06D50E32" w14:textId="368E4EAF" w:rsidR="00BE3961" w:rsidRPr="0034033C" w:rsidRDefault="00BE3961" w:rsidP="00054EA4">
            <w:pPr>
              <w:jc w:val="center"/>
              <w:rPr>
                <w:sz w:val="20"/>
                <w:szCs w:val="20"/>
              </w:rPr>
            </w:pPr>
          </w:p>
          <w:p w14:paraId="0C6D6419" w14:textId="5BA5C25C" w:rsidR="00BE3961" w:rsidRPr="0034033C" w:rsidRDefault="00BE3961" w:rsidP="00054EA4">
            <w:pPr>
              <w:jc w:val="center"/>
              <w:rPr>
                <w:sz w:val="20"/>
                <w:szCs w:val="20"/>
              </w:rPr>
            </w:pPr>
          </w:p>
          <w:p w14:paraId="011E34DE" w14:textId="7EDEDC45" w:rsidR="00BE3961" w:rsidRPr="0034033C" w:rsidRDefault="00BE3961" w:rsidP="00054EA4">
            <w:pPr>
              <w:jc w:val="center"/>
              <w:rPr>
                <w:sz w:val="20"/>
                <w:szCs w:val="20"/>
              </w:rPr>
            </w:pPr>
          </w:p>
          <w:p w14:paraId="46B5490A" w14:textId="33BFE152" w:rsidR="00BE3961" w:rsidRPr="0034033C" w:rsidRDefault="00BE3961" w:rsidP="00054EA4">
            <w:pPr>
              <w:jc w:val="center"/>
              <w:rPr>
                <w:sz w:val="20"/>
                <w:szCs w:val="20"/>
              </w:rPr>
            </w:pPr>
          </w:p>
          <w:p w14:paraId="6333D4B6" w14:textId="3AAC3714" w:rsidR="00BE3961" w:rsidRPr="0034033C" w:rsidRDefault="00BE3961" w:rsidP="00054EA4">
            <w:pPr>
              <w:jc w:val="center"/>
              <w:rPr>
                <w:sz w:val="20"/>
                <w:szCs w:val="20"/>
              </w:rPr>
            </w:pPr>
          </w:p>
          <w:p w14:paraId="7BC9DE97" w14:textId="0A6D4F61" w:rsidR="001507F5" w:rsidRPr="0034033C" w:rsidRDefault="001507F5" w:rsidP="00054EA4">
            <w:pPr>
              <w:jc w:val="center"/>
              <w:rPr>
                <w:sz w:val="20"/>
                <w:szCs w:val="20"/>
              </w:rPr>
            </w:pPr>
          </w:p>
          <w:p w14:paraId="1E8AEDEB" w14:textId="52D61441" w:rsidR="001507F5" w:rsidRPr="0034033C" w:rsidRDefault="001507F5" w:rsidP="00054EA4">
            <w:pPr>
              <w:jc w:val="center"/>
              <w:rPr>
                <w:sz w:val="20"/>
                <w:szCs w:val="20"/>
              </w:rPr>
            </w:pPr>
          </w:p>
          <w:p w14:paraId="79D3F12E" w14:textId="52D85D4F" w:rsidR="001507F5" w:rsidRPr="0034033C" w:rsidRDefault="001507F5" w:rsidP="00054EA4">
            <w:pPr>
              <w:jc w:val="center"/>
              <w:rPr>
                <w:sz w:val="20"/>
                <w:szCs w:val="20"/>
              </w:rPr>
            </w:pPr>
          </w:p>
          <w:p w14:paraId="5180733E" w14:textId="47D1FFAB" w:rsidR="001507F5" w:rsidRPr="0034033C" w:rsidRDefault="001507F5" w:rsidP="00054EA4">
            <w:pPr>
              <w:jc w:val="center"/>
              <w:rPr>
                <w:sz w:val="20"/>
                <w:szCs w:val="20"/>
              </w:rPr>
            </w:pPr>
          </w:p>
          <w:p w14:paraId="5E4A1D68" w14:textId="5C571A43" w:rsidR="001507F5" w:rsidRPr="0034033C" w:rsidRDefault="001507F5" w:rsidP="00054EA4">
            <w:pPr>
              <w:jc w:val="center"/>
              <w:rPr>
                <w:sz w:val="20"/>
                <w:szCs w:val="20"/>
              </w:rPr>
            </w:pPr>
          </w:p>
          <w:p w14:paraId="1497635F" w14:textId="0ECBDDA0" w:rsidR="001507F5" w:rsidRPr="0034033C" w:rsidRDefault="001507F5" w:rsidP="00054EA4">
            <w:pPr>
              <w:jc w:val="center"/>
              <w:rPr>
                <w:sz w:val="20"/>
                <w:szCs w:val="20"/>
              </w:rPr>
            </w:pPr>
          </w:p>
          <w:p w14:paraId="3E01F9C0" w14:textId="6CD6FE2F" w:rsidR="001507F5" w:rsidRPr="0034033C" w:rsidRDefault="001507F5" w:rsidP="00054EA4">
            <w:pPr>
              <w:jc w:val="center"/>
              <w:rPr>
                <w:sz w:val="20"/>
                <w:szCs w:val="20"/>
              </w:rPr>
            </w:pPr>
          </w:p>
          <w:p w14:paraId="0EE23D33" w14:textId="18528534" w:rsidR="001507F5" w:rsidRPr="0034033C" w:rsidRDefault="001507F5" w:rsidP="00054EA4">
            <w:pPr>
              <w:jc w:val="center"/>
              <w:rPr>
                <w:sz w:val="20"/>
                <w:szCs w:val="20"/>
              </w:rPr>
            </w:pPr>
          </w:p>
          <w:p w14:paraId="30CCCDCB" w14:textId="3BFFBD89" w:rsidR="001507F5" w:rsidRPr="0034033C" w:rsidRDefault="001507F5" w:rsidP="00054EA4">
            <w:pPr>
              <w:jc w:val="center"/>
              <w:rPr>
                <w:sz w:val="20"/>
                <w:szCs w:val="20"/>
              </w:rPr>
            </w:pPr>
          </w:p>
          <w:p w14:paraId="5D1713F9" w14:textId="5966242D" w:rsidR="001507F5" w:rsidRPr="0034033C" w:rsidRDefault="001507F5" w:rsidP="00054EA4">
            <w:pPr>
              <w:jc w:val="center"/>
              <w:rPr>
                <w:sz w:val="20"/>
                <w:szCs w:val="20"/>
              </w:rPr>
            </w:pPr>
          </w:p>
          <w:p w14:paraId="3E86C1B1" w14:textId="52C179FE" w:rsidR="001507F5" w:rsidRPr="0034033C" w:rsidRDefault="001507F5" w:rsidP="00054EA4">
            <w:pPr>
              <w:jc w:val="center"/>
              <w:rPr>
                <w:sz w:val="20"/>
                <w:szCs w:val="20"/>
              </w:rPr>
            </w:pPr>
          </w:p>
          <w:p w14:paraId="6371E52E" w14:textId="237202BC" w:rsidR="001507F5" w:rsidRPr="0034033C" w:rsidRDefault="001507F5" w:rsidP="00054EA4">
            <w:pPr>
              <w:jc w:val="center"/>
              <w:rPr>
                <w:sz w:val="20"/>
                <w:szCs w:val="20"/>
              </w:rPr>
            </w:pPr>
          </w:p>
          <w:p w14:paraId="67DFA4C9" w14:textId="09C19F98" w:rsidR="001507F5" w:rsidRPr="0034033C" w:rsidRDefault="001507F5" w:rsidP="00054EA4">
            <w:pPr>
              <w:jc w:val="center"/>
              <w:rPr>
                <w:sz w:val="20"/>
                <w:szCs w:val="20"/>
              </w:rPr>
            </w:pPr>
          </w:p>
          <w:p w14:paraId="64144543" w14:textId="78B1FA45" w:rsidR="001507F5" w:rsidRPr="0034033C" w:rsidRDefault="001507F5" w:rsidP="00054EA4">
            <w:pPr>
              <w:jc w:val="center"/>
              <w:rPr>
                <w:sz w:val="20"/>
                <w:szCs w:val="20"/>
              </w:rPr>
            </w:pPr>
          </w:p>
          <w:p w14:paraId="5EDB2E96" w14:textId="199724B5" w:rsidR="001507F5" w:rsidRPr="0034033C" w:rsidRDefault="001507F5" w:rsidP="00054EA4">
            <w:pPr>
              <w:jc w:val="center"/>
              <w:rPr>
                <w:sz w:val="20"/>
                <w:szCs w:val="20"/>
              </w:rPr>
            </w:pPr>
          </w:p>
          <w:p w14:paraId="56680307" w14:textId="6F49041F" w:rsidR="001507F5" w:rsidRPr="0034033C" w:rsidRDefault="001507F5" w:rsidP="00054EA4">
            <w:pPr>
              <w:jc w:val="center"/>
              <w:rPr>
                <w:sz w:val="20"/>
                <w:szCs w:val="20"/>
              </w:rPr>
            </w:pPr>
          </w:p>
          <w:p w14:paraId="5F301EA2" w14:textId="541412FA" w:rsidR="001507F5" w:rsidRPr="0034033C" w:rsidRDefault="001507F5" w:rsidP="00054EA4">
            <w:pPr>
              <w:jc w:val="center"/>
              <w:rPr>
                <w:sz w:val="20"/>
                <w:szCs w:val="20"/>
              </w:rPr>
            </w:pPr>
          </w:p>
          <w:p w14:paraId="2128F0C4" w14:textId="3AA950EA" w:rsidR="001507F5" w:rsidRPr="0034033C" w:rsidRDefault="001507F5" w:rsidP="00054EA4">
            <w:pPr>
              <w:jc w:val="center"/>
              <w:rPr>
                <w:sz w:val="20"/>
                <w:szCs w:val="20"/>
              </w:rPr>
            </w:pPr>
          </w:p>
          <w:p w14:paraId="0C920650" w14:textId="77777777" w:rsidR="001507F5" w:rsidRPr="0034033C" w:rsidRDefault="001507F5" w:rsidP="00054EA4">
            <w:pPr>
              <w:jc w:val="center"/>
              <w:rPr>
                <w:sz w:val="20"/>
                <w:szCs w:val="20"/>
              </w:rPr>
            </w:pPr>
          </w:p>
          <w:p w14:paraId="27CD162E" w14:textId="77777777" w:rsidR="00BE3961" w:rsidRPr="0034033C" w:rsidRDefault="00BE3961" w:rsidP="00BE3961">
            <w:pPr>
              <w:rPr>
                <w:sz w:val="20"/>
                <w:szCs w:val="20"/>
              </w:rPr>
            </w:pPr>
          </w:p>
          <w:p w14:paraId="05E5713E" w14:textId="767271BD" w:rsidR="00BE3961" w:rsidRPr="0034033C" w:rsidRDefault="00BE3961" w:rsidP="00BE3961">
            <w:pPr>
              <w:rPr>
                <w:sz w:val="20"/>
                <w:szCs w:val="20"/>
              </w:rPr>
            </w:pPr>
          </w:p>
          <w:p w14:paraId="1F824E72" w14:textId="65082123" w:rsidR="001507F5" w:rsidRPr="0034033C" w:rsidRDefault="001507F5" w:rsidP="00BE3961">
            <w:pPr>
              <w:rPr>
                <w:sz w:val="20"/>
                <w:szCs w:val="20"/>
              </w:rPr>
            </w:pPr>
          </w:p>
          <w:p w14:paraId="03EC1EA0" w14:textId="145F8A9D" w:rsidR="001507F5" w:rsidRPr="0034033C" w:rsidRDefault="001507F5" w:rsidP="00BE3961">
            <w:pPr>
              <w:rPr>
                <w:sz w:val="20"/>
                <w:szCs w:val="20"/>
              </w:rPr>
            </w:pPr>
          </w:p>
          <w:p w14:paraId="30555C23" w14:textId="55BC7FE8" w:rsidR="001507F5" w:rsidRPr="0034033C" w:rsidRDefault="001507F5" w:rsidP="00BE3961">
            <w:pPr>
              <w:rPr>
                <w:sz w:val="20"/>
                <w:szCs w:val="20"/>
              </w:rPr>
            </w:pPr>
          </w:p>
          <w:p w14:paraId="3B83D547" w14:textId="4B99D125" w:rsidR="001507F5" w:rsidRPr="0034033C" w:rsidRDefault="001507F5" w:rsidP="00BE3961">
            <w:pPr>
              <w:rPr>
                <w:sz w:val="20"/>
                <w:szCs w:val="20"/>
              </w:rPr>
            </w:pPr>
          </w:p>
          <w:p w14:paraId="66F955CD" w14:textId="065D7FC1" w:rsidR="001507F5" w:rsidRPr="0034033C" w:rsidRDefault="001507F5" w:rsidP="00BE3961">
            <w:pPr>
              <w:rPr>
                <w:sz w:val="20"/>
                <w:szCs w:val="20"/>
              </w:rPr>
            </w:pPr>
          </w:p>
          <w:p w14:paraId="4BFAC044" w14:textId="6DAED089" w:rsidR="001507F5" w:rsidRPr="0034033C" w:rsidRDefault="001507F5" w:rsidP="00BE3961">
            <w:pPr>
              <w:rPr>
                <w:sz w:val="20"/>
                <w:szCs w:val="20"/>
              </w:rPr>
            </w:pPr>
          </w:p>
          <w:p w14:paraId="6682FDD2" w14:textId="4A504A6A" w:rsidR="001507F5" w:rsidRPr="0034033C" w:rsidRDefault="001507F5" w:rsidP="00BE3961">
            <w:pPr>
              <w:rPr>
                <w:sz w:val="20"/>
                <w:szCs w:val="20"/>
              </w:rPr>
            </w:pPr>
          </w:p>
          <w:p w14:paraId="60F3149B" w14:textId="41200346" w:rsidR="001507F5" w:rsidRPr="0034033C" w:rsidRDefault="001507F5" w:rsidP="00BE3961">
            <w:pPr>
              <w:rPr>
                <w:sz w:val="20"/>
                <w:szCs w:val="20"/>
              </w:rPr>
            </w:pPr>
          </w:p>
          <w:p w14:paraId="2648C516" w14:textId="686A7AEA" w:rsidR="00DE514A" w:rsidRPr="0034033C" w:rsidRDefault="00DE514A" w:rsidP="00054EA4">
            <w:pPr>
              <w:jc w:val="center"/>
              <w:rPr>
                <w:sz w:val="20"/>
                <w:szCs w:val="20"/>
              </w:rPr>
            </w:pPr>
            <w:r w:rsidRPr="0034033C">
              <w:rPr>
                <w:sz w:val="20"/>
                <w:szCs w:val="20"/>
              </w:rPr>
              <w:t>Zákon č. 256/1998 Z. z.</w:t>
            </w:r>
          </w:p>
          <w:p w14:paraId="57FA3F78" w14:textId="3661BDFA" w:rsidR="001507F5" w:rsidRPr="0034033C" w:rsidRDefault="001507F5" w:rsidP="00054EA4">
            <w:pPr>
              <w:jc w:val="center"/>
              <w:rPr>
                <w:sz w:val="20"/>
                <w:szCs w:val="20"/>
              </w:rPr>
            </w:pPr>
          </w:p>
          <w:p w14:paraId="5EC2026D" w14:textId="53E3EAEF" w:rsidR="001507F5" w:rsidRPr="0034033C" w:rsidRDefault="001507F5" w:rsidP="00054EA4">
            <w:pPr>
              <w:jc w:val="center"/>
              <w:rPr>
                <w:sz w:val="20"/>
                <w:szCs w:val="20"/>
              </w:rPr>
            </w:pPr>
          </w:p>
          <w:p w14:paraId="69B8BCC5" w14:textId="6F2ECB9F" w:rsidR="001507F5" w:rsidRPr="0034033C" w:rsidRDefault="001507F5" w:rsidP="00054EA4">
            <w:pPr>
              <w:jc w:val="center"/>
              <w:rPr>
                <w:sz w:val="20"/>
                <w:szCs w:val="20"/>
              </w:rPr>
            </w:pPr>
          </w:p>
          <w:p w14:paraId="71468ED7" w14:textId="3AE2C684" w:rsidR="001507F5" w:rsidRPr="0034033C" w:rsidRDefault="001507F5" w:rsidP="00054EA4">
            <w:pPr>
              <w:jc w:val="center"/>
              <w:rPr>
                <w:sz w:val="20"/>
                <w:szCs w:val="20"/>
              </w:rPr>
            </w:pPr>
          </w:p>
          <w:p w14:paraId="28E68BE6" w14:textId="2F91B725" w:rsidR="001507F5" w:rsidRPr="0034033C" w:rsidRDefault="001507F5" w:rsidP="00054EA4">
            <w:pPr>
              <w:jc w:val="center"/>
              <w:rPr>
                <w:sz w:val="20"/>
                <w:szCs w:val="20"/>
              </w:rPr>
            </w:pPr>
          </w:p>
          <w:p w14:paraId="042BCFF3" w14:textId="1FD55806" w:rsidR="001507F5" w:rsidRPr="0034033C" w:rsidRDefault="001507F5" w:rsidP="00054EA4">
            <w:pPr>
              <w:jc w:val="center"/>
              <w:rPr>
                <w:sz w:val="20"/>
                <w:szCs w:val="20"/>
              </w:rPr>
            </w:pPr>
          </w:p>
          <w:p w14:paraId="569EA13D" w14:textId="1E9C90CE" w:rsidR="001507F5" w:rsidRPr="0034033C" w:rsidRDefault="001507F5" w:rsidP="00054EA4">
            <w:pPr>
              <w:jc w:val="center"/>
              <w:rPr>
                <w:sz w:val="20"/>
                <w:szCs w:val="20"/>
              </w:rPr>
            </w:pPr>
          </w:p>
          <w:p w14:paraId="776BFB09" w14:textId="048A7E10" w:rsidR="001507F5" w:rsidRPr="0034033C" w:rsidRDefault="001507F5" w:rsidP="00054EA4">
            <w:pPr>
              <w:jc w:val="center"/>
              <w:rPr>
                <w:sz w:val="20"/>
                <w:szCs w:val="20"/>
              </w:rPr>
            </w:pPr>
          </w:p>
          <w:p w14:paraId="5012CD9B" w14:textId="7C668A12" w:rsidR="001507F5" w:rsidRPr="0034033C" w:rsidRDefault="001507F5" w:rsidP="00054EA4">
            <w:pPr>
              <w:jc w:val="center"/>
              <w:rPr>
                <w:sz w:val="20"/>
                <w:szCs w:val="20"/>
              </w:rPr>
            </w:pPr>
          </w:p>
          <w:p w14:paraId="04CBE1C8" w14:textId="1CA17845" w:rsidR="001507F5" w:rsidRPr="0034033C" w:rsidRDefault="001507F5" w:rsidP="00054EA4">
            <w:pPr>
              <w:jc w:val="center"/>
              <w:rPr>
                <w:sz w:val="20"/>
                <w:szCs w:val="20"/>
              </w:rPr>
            </w:pPr>
          </w:p>
          <w:p w14:paraId="798FB4E5" w14:textId="191BC07C" w:rsidR="001507F5" w:rsidRPr="0034033C" w:rsidRDefault="001507F5" w:rsidP="00054EA4">
            <w:pPr>
              <w:jc w:val="center"/>
              <w:rPr>
                <w:sz w:val="20"/>
                <w:szCs w:val="20"/>
              </w:rPr>
            </w:pPr>
          </w:p>
          <w:p w14:paraId="58B4224C" w14:textId="1194A1DE" w:rsidR="001507F5" w:rsidRPr="0034033C" w:rsidRDefault="001507F5" w:rsidP="00054EA4">
            <w:pPr>
              <w:jc w:val="center"/>
              <w:rPr>
                <w:sz w:val="20"/>
                <w:szCs w:val="20"/>
              </w:rPr>
            </w:pPr>
          </w:p>
          <w:p w14:paraId="0E12767A" w14:textId="7557DBF7" w:rsidR="001507F5" w:rsidRPr="0034033C" w:rsidRDefault="001507F5" w:rsidP="00054EA4">
            <w:pPr>
              <w:jc w:val="center"/>
              <w:rPr>
                <w:sz w:val="20"/>
                <w:szCs w:val="20"/>
              </w:rPr>
            </w:pPr>
          </w:p>
          <w:p w14:paraId="469E9508" w14:textId="4CC828F3" w:rsidR="001507F5" w:rsidRPr="0034033C" w:rsidRDefault="001507F5" w:rsidP="00054EA4">
            <w:pPr>
              <w:jc w:val="center"/>
              <w:rPr>
                <w:sz w:val="20"/>
                <w:szCs w:val="20"/>
              </w:rPr>
            </w:pPr>
          </w:p>
          <w:p w14:paraId="35D7D256" w14:textId="33AD01D6" w:rsidR="001507F5" w:rsidRPr="0034033C" w:rsidRDefault="001507F5" w:rsidP="00054EA4">
            <w:pPr>
              <w:jc w:val="center"/>
              <w:rPr>
                <w:sz w:val="20"/>
                <w:szCs w:val="20"/>
              </w:rPr>
            </w:pPr>
          </w:p>
          <w:p w14:paraId="0F2C4B5B" w14:textId="3153A904" w:rsidR="001507F5" w:rsidRPr="0034033C" w:rsidRDefault="001507F5" w:rsidP="001507F5">
            <w:pPr>
              <w:rPr>
                <w:sz w:val="20"/>
                <w:szCs w:val="20"/>
              </w:rPr>
            </w:pPr>
          </w:p>
          <w:p w14:paraId="7187D8D0" w14:textId="0395A604" w:rsidR="001507F5" w:rsidRPr="0034033C" w:rsidRDefault="001507F5" w:rsidP="001507F5">
            <w:pPr>
              <w:rPr>
                <w:sz w:val="20"/>
                <w:szCs w:val="20"/>
              </w:rPr>
            </w:pPr>
          </w:p>
          <w:p w14:paraId="1F0EA413" w14:textId="0FB91E5C" w:rsidR="001507F5" w:rsidRPr="0034033C" w:rsidRDefault="001507F5" w:rsidP="001507F5">
            <w:pPr>
              <w:rPr>
                <w:sz w:val="20"/>
                <w:szCs w:val="20"/>
              </w:rPr>
            </w:pPr>
          </w:p>
          <w:p w14:paraId="4BCE5E67" w14:textId="47086AFC" w:rsidR="001507F5" w:rsidRPr="0034033C" w:rsidRDefault="001507F5" w:rsidP="001507F5">
            <w:pPr>
              <w:rPr>
                <w:sz w:val="20"/>
                <w:szCs w:val="20"/>
              </w:rPr>
            </w:pPr>
          </w:p>
          <w:p w14:paraId="28FD3006" w14:textId="14280DEE" w:rsidR="001507F5" w:rsidRPr="0034033C" w:rsidRDefault="001507F5" w:rsidP="001507F5">
            <w:pPr>
              <w:rPr>
                <w:sz w:val="20"/>
                <w:szCs w:val="20"/>
              </w:rPr>
            </w:pPr>
          </w:p>
          <w:p w14:paraId="5FAB1C54" w14:textId="1DC0D5BD" w:rsidR="001507F5" w:rsidRPr="0034033C" w:rsidRDefault="001507F5" w:rsidP="001507F5">
            <w:pPr>
              <w:jc w:val="center"/>
              <w:rPr>
                <w:sz w:val="20"/>
                <w:szCs w:val="20"/>
              </w:rPr>
            </w:pPr>
            <w:r w:rsidRPr="0034033C">
              <w:rPr>
                <w:sz w:val="20"/>
                <w:szCs w:val="20"/>
              </w:rPr>
              <w:t>Zákon č. 171/1993 Z. z.</w:t>
            </w:r>
          </w:p>
          <w:p w14:paraId="50BDB243" w14:textId="77777777" w:rsidR="00DE514A" w:rsidRPr="0034033C" w:rsidRDefault="00DE514A" w:rsidP="00054EA4">
            <w:pPr>
              <w:jc w:val="center"/>
              <w:rPr>
                <w:sz w:val="20"/>
                <w:szCs w:val="20"/>
              </w:rPr>
            </w:pPr>
          </w:p>
          <w:p w14:paraId="186C82F1" w14:textId="77777777" w:rsidR="00DE514A" w:rsidRPr="0034033C" w:rsidRDefault="00DE514A" w:rsidP="00054EA4">
            <w:pPr>
              <w:jc w:val="center"/>
              <w:rPr>
                <w:sz w:val="20"/>
                <w:szCs w:val="20"/>
              </w:rPr>
            </w:pPr>
          </w:p>
          <w:p w14:paraId="15E81FC9" w14:textId="77777777" w:rsidR="00DE514A" w:rsidRPr="0034033C" w:rsidRDefault="00DE514A" w:rsidP="00054EA4">
            <w:pPr>
              <w:jc w:val="center"/>
              <w:rPr>
                <w:sz w:val="20"/>
                <w:szCs w:val="20"/>
              </w:rPr>
            </w:pPr>
          </w:p>
          <w:p w14:paraId="05181965" w14:textId="77777777" w:rsidR="00DE514A" w:rsidRPr="0034033C" w:rsidRDefault="00DE514A" w:rsidP="00054EA4">
            <w:pPr>
              <w:jc w:val="center"/>
              <w:rPr>
                <w:sz w:val="20"/>
                <w:szCs w:val="20"/>
              </w:rPr>
            </w:pPr>
          </w:p>
          <w:p w14:paraId="184B5302" w14:textId="77777777" w:rsidR="00DE514A" w:rsidRPr="0034033C" w:rsidRDefault="00DE514A" w:rsidP="00054EA4">
            <w:pPr>
              <w:jc w:val="center"/>
              <w:rPr>
                <w:sz w:val="20"/>
                <w:szCs w:val="20"/>
              </w:rPr>
            </w:pPr>
          </w:p>
          <w:p w14:paraId="794CE6A7" w14:textId="77777777" w:rsidR="00EF32AA" w:rsidRPr="0034033C" w:rsidRDefault="00EF32AA" w:rsidP="00054EA4">
            <w:pPr>
              <w:jc w:val="center"/>
              <w:rPr>
                <w:sz w:val="20"/>
                <w:szCs w:val="20"/>
              </w:rPr>
            </w:pPr>
          </w:p>
          <w:p w14:paraId="3B6CD109" w14:textId="77777777" w:rsidR="00EF32AA" w:rsidRPr="0034033C" w:rsidRDefault="00EF32AA" w:rsidP="00054EA4">
            <w:pPr>
              <w:jc w:val="center"/>
              <w:rPr>
                <w:sz w:val="20"/>
                <w:szCs w:val="20"/>
              </w:rPr>
            </w:pPr>
          </w:p>
          <w:p w14:paraId="787A447D" w14:textId="77777777" w:rsidR="00EF32AA" w:rsidRPr="0034033C" w:rsidRDefault="00EF32AA" w:rsidP="00054EA4">
            <w:pPr>
              <w:jc w:val="center"/>
              <w:rPr>
                <w:sz w:val="20"/>
                <w:szCs w:val="20"/>
              </w:rPr>
            </w:pPr>
          </w:p>
          <w:p w14:paraId="40E62B22" w14:textId="77777777" w:rsidR="00EF32AA" w:rsidRPr="0034033C" w:rsidRDefault="00EF32AA" w:rsidP="00054EA4">
            <w:pPr>
              <w:jc w:val="center"/>
              <w:rPr>
                <w:sz w:val="20"/>
                <w:szCs w:val="20"/>
              </w:rPr>
            </w:pPr>
          </w:p>
          <w:p w14:paraId="1282F066" w14:textId="77777777" w:rsidR="00EF32AA" w:rsidRPr="0034033C" w:rsidRDefault="00EF32AA" w:rsidP="00054EA4">
            <w:pPr>
              <w:jc w:val="center"/>
              <w:rPr>
                <w:sz w:val="20"/>
                <w:szCs w:val="20"/>
              </w:rPr>
            </w:pPr>
          </w:p>
          <w:p w14:paraId="5F591316" w14:textId="77777777" w:rsidR="00EF32AA" w:rsidRPr="0034033C" w:rsidRDefault="00EF32AA" w:rsidP="00054EA4">
            <w:pPr>
              <w:jc w:val="center"/>
              <w:rPr>
                <w:sz w:val="20"/>
                <w:szCs w:val="20"/>
              </w:rPr>
            </w:pPr>
          </w:p>
          <w:p w14:paraId="2453A3F9" w14:textId="77777777" w:rsidR="00EF32AA" w:rsidRPr="0034033C" w:rsidRDefault="00EF32AA" w:rsidP="00054EA4">
            <w:pPr>
              <w:jc w:val="center"/>
              <w:rPr>
                <w:sz w:val="20"/>
                <w:szCs w:val="20"/>
              </w:rPr>
            </w:pPr>
          </w:p>
          <w:p w14:paraId="4D92D4AE" w14:textId="77777777" w:rsidR="00EF32AA" w:rsidRPr="0034033C" w:rsidRDefault="00EF32AA" w:rsidP="00054EA4">
            <w:pPr>
              <w:jc w:val="center"/>
              <w:rPr>
                <w:sz w:val="20"/>
                <w:szCs w:val="20"/>
              </w:rPr>
            </w:pPr>
          </w:p>
          <w:p w14:paraId="3D692C26" w14:textId="77777777" w:rsidR="00EF32AA" w:rsidRPr="0034033C" w:rsidRDefault="00EF32AA" w:rsidP="00054EA4">
            <w:pPr>
              <w:jc w:val="center"/>
              <w:rPr>
                <w:sz w:val="20"/>
                <w:szCs w:val="20"/>
              </w:rPr>
            </w:pPr>
          </w:p>
          <w:p w14:paraId="62DE5340" w14:textId="77777777" w:rsidR="00EF32AA" w:rsidRPr="0034033C" w:rsidRDefault="00EF32AA" w:rsidP="00054EA4">
            <w:pPr>
              <w:jc w:val="center"/>
              <w:rPr>
                <w:sz w:val="20"/>
                <w:szCs w:val="20"/>
              </w:rPr>
            </w:pPr>
          </w:p>
          <w:p w14:paraId="78F2EF17" w14:textId="77777777" w:rsidR="00EF32AA" w:rsidRPr="0034033C" w:rsidRDefault="00EF32AA" w:rsidP="00054EA4">
            <w:pPr>
              <w:jc w:val="center"/>
              <w:rPr>
                <w:sz w:val="20"/>
                <w:szCs w:val="20"/>
              </w:rPr>
            </w:pPr>
          </w:p>
          <w:p w14:paraId="04A28068" w14:textId="77777777" w:rsidR="00EF32AA" w:rsidRPr="0034033C" w:rsidRDefault="00EF32AA" w:rsidP="00054EA4">
            <w:pPr>
              <w:jc w:val="center"/>
              <w:rPr>
                <w:sz w:val="20"/>
                <w:szCs w:val="20"/>
              </w:rPr>
            </w:pPr>
          </w:p>
          <w:p w14:paraId="413032D5" w14:textId="77777777" w:rsidR="00EF32AA" w:rsidRPr="0034033C" w:rsidRDefault="00EF32AA" w:rsidP="00054EA4">
            <w:pPr>
              <w:jc w:val="center"/>
              <w:rPr>
                <w:sz w:val="20"/>
                <w:szCs w:val="20"/>
              </w:rPr>
            </w:pPr>
          </w:p>
          <w:p w14:paraId="31C823F9" w14:textId="77777777" w:rsidR="00EF32AA" w:rsidRPr="0034033C" w:rsidRDefault="00EF32AA" w:rsidP="00054EA4">
            <w:pPr>
              <w:jc w:val="center"/>
              <w:rPr>
                <w:sz w:val="20"/>
                <w:szCs w:val="20"/>
              </w:rPr>
            </w:pPr>
          </w:p>
          <w:p w14:paraId="6262BF78" w14:textId="77777777" w:rsidR="00EF32AA" w:rsidRPr="0034033C" w:rsidRDefault="00EF32AA" w:rsidP="00054EA4">
            <w:pPr>
              <w:jc w:val="center"/>
              <w:rPr>
                <w:sz w:val="20"/>
                <w:szCs w:val="20"/>
              </w:rPr>
            </w:pPr>
          </w:p>
          <w:p w14:paraId="35E90D67" w14:textId="77777777" w:rsidR="00EF32AA" w:rsidRPr="0034033C" w:rsidRDefault="00EF32AA" w:rsidP="00054EA4">
            <w:pPr>
              <w:jc w:val="center"/>
              <w:rPr>
                <w:sz w:val="20"/>
                <w:szCs w:val="20"/>
              </w:rPr>
            </w:pPr>
          </w:p>
          <w:p w14:paraId="3CC1BB5F" w14:textId="77777777" w:rsidR="00EF32AA" w:rsidRPr="0034033C" w:rsidRDefault="00EF32AA" w:rsidP="00054EA4">
            <w:pPr>
              <w:jc w:val="center"/>
              <w:rPr>
                <w:sz w:val="20"/>
                <w:szCs w:val="20"/>
              </w:rPr>
            </w:pPr>
          </w:p>
          <w:p w14:paraId="39577FC2" w14:textId="77777777" w:rsidR="00EF32AA" w:rsidRPr="0034033C" w:rsidRDefault="00EF32AA" w:rsidP="00054EA4">
            <w:pPr>
              <w:jc w:val="center"/>
              <w:rPr>
                <w:sz w:val="20"/>
                <w:szCs w:val="20"/>
              </w:rPr>
            </w:pPr>
          </w:p>
          <w:p w14:paraId="0DDD95A0" w14:textId="77777777" w:rsidR="00EF32AA" w:rsidRPr="0034033C" w:rsidRDefault="00EF32AA" w:rsidP="00054EA4">
            <w:pPr>
              <w:jc w:val="center"/>
              <w:rPr>
                <w:sz w:val="20"/>
                <w:szCs w:val="20"/>
              </w:rPr>
            </w:pPr>
          </w:p>
          <w:p w14:paraId="0D00488E" w14:textId="77777777" w:rsidR="00EF32AA" w:rsidRPr="0034033C" w:rsidRDefault="00EF32AA" w:rsidP="00054EA4">
            <w:pPr>
              <w:jc w:val="center"/>
              <w:rPr>
                <w:sz w:val="20"/>
                <w:szCs w:val="20"/>
              </w:rPr>
            </w:pPr>
          </w:p>
          <w:p w14:paraId="227D4055" w14:textId="77777777" w:rsidR="00EF32AA" w:rsidRPr="0034033C" w:rsidRDefault="00EF32AA" w:rsidP="00054EA4">
            <w:pPr>
              <w:jc w:val="center"/>
              <w:rPr>
                <w:sz w:val="20"/>
                <w:szCs w:val="20"/>
              </w:rPr>
            </w:pPr>
          </w:p>
          <w:p w14:paraId="0B3B2EEF" w14:textId="77777777" w:rsidR="00EF32AA" w:rsidRPr="0034033C" w:rsidRDefault="00EF32AA" w:rsidP="00054EA4">
            <w:pPr>
              <w:jc w:val="center"/>
              <w:rPr>
                <w:sz w:val="20"/>
                <w:szCs w:val="20"/>
              </w:rPr>
            </w:pPr>
          </w:p>
          <w:p w14:paraId="057819BB" w14:textId="77777777" w:rsidR="00EF32AA" w:rsidRPr="0034033C" w:rsidRDefault="00EF32AA" w:rsidP="00054EA4">
            <w:pPr>
              <w:jc w:val="center"/>
              <w:rPr>
                <w:sz w:val="20"/>
                <w:szCs w:val="20"/>
              </w:rPr>
            </w:pPr>
          </w:p>
          <w:p w14:paraId="23ADC655" w14:textId="77777777" w:rsidR="00EF32AA" w:rsidRPr="0034033C" w:rsidRDefault="00EF32AA" w:rsidP="00054EA4">
            <w:pPr>
              <w:jc w:val="center"/>
              <w:rPr>
                <w:sz w:val="20"/>
                <w:szCs w:val="20"/>
              </w:rPr>
            </w:pPr>
          </w:p>
          <w:p w14:paraId="4576799F" w14:textId="77777777" w:rsidR="00EF32AA" w:rsidRPr="0034033C" w:rsidRDefault="00EF32AA" w:rsidP="00054EA4">
            <w:pPr>
              <w:jc w:val="center"/>
              <w:rPr>
                <w:sz w:val="20"/>
                <w:szCs w:val="20"/>
              </w:rPr>
            </w:pPr>
          </w:p>
          <w:p w14:paraId="344D5F49" w14:textId="77777777" w:rsidR="00EF32AA" w:rsidRPr="0034033C" w:rsidRDefault="00EF32AA" w:rsidP="00054EA4">
            <w:pPr>
              <w:jc w:val="center"/>
              <w:rPr>
                <w:sz w:val="20"/>
                <w:szCs w:val="20"/>
              </w:rPr>
            </w:pPr>
          </w:p>
          <w:p w14:paraId="0C610B4E" w14:textId="77777777" w:rsidR="00EF32AA" w:rsidRPr="0034033C" w:rsidRDefault="00EF32AA" w:rsidP="00054EA4">
            <w:pPr>
              <w:jc w:val="center"/>
              <w:rPr>
                <w:sz w:val="20"/>
                <w:szCs w:val="20"/>
              </w:rPr>
            </w:pPr>
          </w:p>
          <w:p w14:paraId="2238EC30" w14:textId="77777777" w:rsidR="00EF32AA" w:rsidRPr="0034033C" w:rsidRDefault="00EF32AA" w:rsidP="00054EA4">
            <w:pPr>
              <w:jc w:val="center"/>
              <w:rPr>
                <w:sz w:val="20"/>
                <w:szCs w:val="20"/>
              </w:rPr>
            </w:pPr>
          </w:p>
          <w:p w14:paraId="606DFFD1" w14:textId="77777777" w:rsidR="00EF32AA" w:rsidRPr="0034033C" w:rsidRDefault="00EF32AA" w:rsidP="00054EA4">
            <w:pPr>
              <w:jc w:val="center"/>
              <w:rPr>
                <w:sz w:val="20"/>
                <w:szCs w:val="20"/>
              </w:rPr>
            </w:pPr>
          </w:p>
          <w:p w14:paraId="36C4B507" w14:textId="77777777" w:rsidR="00EF32AA" w:rsidRPr="0034033C" w:rsidRDefault="00EF32AA" w:rsidP="00054EA4">
            <w:pPr>
              <w:jc w:val="center"/>
              <w:rPr>
                <w:sz w:val="20"/>
                <w:szCs w:val="20"/>
              </w:rPr>
            </w:pPr>
          </w:p>
          <w:p w14:paraId="4550A169" w14:textId="77777777" w:rsidR="00EF32AA" w:rsidRPr="0034033C" w:rsidRDefault="00EF32AA" w:rsidP="00054EA4">
            <w:pPr>
              <w:jc w:val="center"/>
              <w:rPr>
                <w:sz w:val="20"/>
                <w:szCs w:val="20"/>
              </w:rPr>
            </w:pPr>
          </w:p>
          <w:p w14:paraId="44AA618C" w14:textId="77777777" w:rsidR="00EF32AA" w:rsidRPr="0034033C" w:rsidRDefault="00EF32AA" w:rsidP="00054EA4">
            <w:pPr>
              <w:jc w:val="center"/>
              <w:rPr>
                <w:sz w:val="20"/>
                <w:szCs w:val="20"/>
              </w:rPr>
            </w:pPr>
          </w:p>
          <w:p w14:paraId="0DD9D6E0" w14:textId="77777777" w:rsidR="00EF32AA" w:rsidRPr="0034033C" w:rsidRDefault="00EF32AA" w:rsidP="00054EA4">
            <w:pPr>
              <w:jc w:val="center"/>
              <w:rPr>
                <w:sz w:val="20"/>
                <w:szCs w:val="20"/>
              </w:rPr>
            </w:pPr>
          </w:p>
          <w:p w14:paraId="37BEE3FD" w14:textId="77777777" w:rsidR="00EF32AA" w:rsidRPr="0034033C" w:rsidRDefault="00EF32AA" w:rsidP="00054EA4">
            <w:pPr>
              <w:jc w:val="center"/>
              <w:rPr>
                <w:sz w:val="20"/>
                <w:szCs w:val="20"/>
              </w:rPr>
            </w:pPr>
          </w:p>
          <w:p w14:paraId="11045777" w14:textId="77777777" w:rsidR="00EF32AA" w:rsidRPr="0034033C" w:rsidRDefault="00EF32AA" w:rsidP="00054EA4">
            <w:pPr>
              <w:jc w:val="center"/>
              <w:rPr>
                <w:sz w:val="20"/>
                <w:szCs w:val="20"/>
              </w:rPr>
            </w:pPr>
          </w:p>
          <w:p w14:paraId="7865D92A" w14:textId="77777777" w:rsidR="00EF32AA" w:rsidRPr="0034033C" w:rsidRDefault="00EF32AA" w:rsidP="00054EA4">
            <w:pPr>
              <w:jc w:val="center"/>
              <w:rPr>
                <w:sz w:val="20"/>
                <w:szCs w:val="20"/>
              </w:rPr>
            </w:pPr>
          </w:p>
          <w:p w14:paraId="6A7B4E22" w14:textId="77777777" w:rsidR="00EF32AA" w:rsidRPr="0034033C" w:rsidRDefault="00EF32AA" w:rsidP="00054EA4">
            <w:pPr>
              <w:jc w:val="center"/>
              <w:rPr>
                <w:sz w:val="20"/>
                <w:szCs w:val="20"/>
              </w:rPr>
            </w:pPr>
          </w:p>
          <w:p w14:paraId="7594104A" w14:textId="77777777" w:rsidR="00EF32AA" w:rsidRPr="0034033C" w:rsidRDefault="00EF32AA" w:rsidP="00054EA4">
            <w:pPr>
              <w:jc w:val="center"/>
              <w:rPr>
                <w:sz w:val="20"/>
                <w:szCs w:val="20"/>
              </w:rPr>
            </w:pPr>
          </w:p>
          <w:p w14:paraId="166AD2D4" w14:textId="77777777" w:rsidR="00EF32AA" w:rsidRPr="0034033C" w:rsidRDefault="00EF32AA" w:rsidP="00054EA4">
            <w:pPr>
              <w:jc w:val="center"/>
              <w:rPr>
                <w:sz w:val="20"/>
                <w:szCs w:val="20"/>
              </w:rPr>
            </w:pPr>
          </w:p>
          <w:p w14:paraId="3C27E91B" w14:textId="77777777" w:rsidR="00EF32AA" w:rsidRPr="0034033C" w:rsidRDefault="00EF32AA" w:rsidP="00054EA4">
            <w:pPr>
              <w:jc w:val="center"/>
              <w:rPr>
                <w:sz w:val="20"/>
                <w:szCs w:val="20"/>
              </w:rPr>
            </w:pPr>
          </w:p>
          <w:p w14:paraId="7A7F8109" w14:textId="77777777" w:rsidR="00EF32AA" w:rsidRPr="0034033C" w:rsidRDefault="00EF32AA" w:rsidP="00054EA4">
            <w:pPr>
              <w:jc w:val="center"/>
              <w:rPr>
                <w:sz w:val="20"/>
                <w:szCs w:val="20"/>
              </w:rPr>
            </w:pPr>
          </w:p>
          <w:p w14:paraId="1EF5FC5E" w14:textId="77777777" w:rsidR="00EF32AA" w:rsidRPr="0034033C" w:rsidRDefault="00EF32AA" w:rsidP="00054EA4">
            <w:pPr>
              <w:jc w:val="center"/>
              <w:rPr>
                <w:sz w:val="20"/>
                <w:szCs w:val="20"/>
              </w:rPr>
            </w:pPr>
          </w:p>
          <w:p w14:paraId="5B57D322" w14:textId="77777777" w:rsidR="00EF32AA" w:rsidRPr="0034033C" w:rsidRDefault="00EF32AA" w:rsidP="00054EA4">
            <w:pPr>
              <w:jc w:val="center"/>
              <w:rPr>
                <w:sz w:val="20"/>
                <w:szCs w:val="20"/>
              </w:rPr>
            </w:pPr>
          </w:p>
          <w:p w14:paraId="17B38DCB" w14:textId="77777777" w:rsidR="00EF32AA" w:rsidRPr="0034033C" w:rsidRDefault="00EF32AA" w:rsidP="00054EA4">
            <w:pPr>
              <w:jc w:val="center"/>
              <w:rPr>
                <w:sz w:val="20"/>
                <w:szCs w:val="20"/>
              </w:rPr>
            </w:pPr>
          </w:p>
          <w:p w14:paraId="3F2CEBB7" w14:textId="77777777" w:rsidR="00EF32AA" w:rsidRPr="0034033C" w:rsidRDefault="00EF32AA" w:rsidP="00054EA4">
            <w:pPr>
              <w:jc w:val="center"/>
              <w:rPr>
                <w:sz w:val="20"/>
                <w:szCs w:val="20"/>
              </w:rPr>
            </w:pPr>
          </w:p>
          <w:p w14:paraId="0AAE7A4D" w14:textId="77777777" w:rsidR="00EF32AA" w:rsidRPr="0034033C" w:rsidRDefault="00EF32AA" w:rsidP="00054EA4">
            <w:pPr>
              <w:jc w:val="center"/>
              <w:rPr>
                <w:sz w:val="20"/>
                <w:szCs w:val="20"/>
              </w:rPr>
            </w:pPr>
          </w:p>
          <w:p w14:paraId="47D00081" w14:textId="77777777" w:rsidR="00EF32AA" w:rsidRPr="0034033C" w:rsidRDefault="00EF32AA" w:rsidP="00054EA4">
            <w:pPr>
              <w:jc w:val="center"/>
              <w:rPr>
                <w:sz w:val="20"/>
                <w:szCs w:val="20"/>
              </w:rPr>
            </w:pPr>
          </w:p>
          <w:p w14:paraId="319A42EE" w14:textId="77777777" w:rsidR="00EF32AA" w:rsidRPr="0034033C" w:rsidRDefault="00EF32AA" w:rsidP="00054EA4">
            <w:pPr>
              <w:jc w:val="center"/>
              <w:rPr>
                <w:sz w:val="20"/>
                <w:szCs w:val="20"/>
              </w:rPr>
            </w:pPr>
          </w:p>
          <w:p w14:paraId="41EBC45C" w14:textId="77777777" w:rsidR="00EF32AA" w:rsidRPr="0034033C" w:rsidRDefault="00EF32AA" w:rsidP="00054EA4">
            <w:pPr>
              <w:jc w:val="center"/>
              <w:rPr>
                <w:sz w:val="20"/>
                <w:szCs w:val="20"/>
              </w:rPr>
            </w:pPr>
          </w:p>
          <w:p w14:paraId="772E46D8" w14:textId="77777777" w:rsidR="00EF32AA" w:rsidRPr="0034033C" w:rsidRDefault="00EF32AA" w:rsidP="00054EA4">
            <w:pPr>
              <w:jc w:val="center"/>
              <w:rPr>
                <w:sz w:val="20"/>
                <w:szCs w:val="20"/>
              </w:rPr>
            </w:pPr>
          </w:p>
          <w:p w14:paraId="2B11F168" w14:textId="77777777" w:rsidR="00EF32AA" w:rsidRPr="0034033C" w:rsidRDefault="00EF32AA" w:rsidP="00054EA4">
            <w:pPr>
              <w:jc w:val="center"/>
              <w:rPr>
                <w:sz w:val="20"/>
                <w:szCs w:val="20"/>
              </w:rPr>
            </w:pPr>
          </w:p>
          <w:p w14:paraId="0935F11F" w14:textId="77777777" w:rsidR="00EF32AA" w:rsidRPr="0034033C" w:rsidRDefault="00EF32AA" w:rsidP="00054EA4">
            <w:pPr>
              <w:jc w:val="center"/>
              <w:rPr>
                <w:sz w:val="20"/>
                <w:szCs w:val="20"/>
              </w:rPr>
            </w:pPr>
          </w:p>
          <w:p w14:paraId="6290A107" w14:textId="77777777" w:rsidR="00EF32AA" w:rsidRPr="0034033C" w:rsidRDefault="00EF32AA" w:rsidP="00054EA4">
            <w:pPr>
              <w:jc w:val="center"/>
              <w:rPr>
                <w:sz w:val="20"/>
                <w:szCs w:val="20"/>
              </w:rPr>
            </w:pPr>
          </w:p>
          <w:p w14:paraId="496F6FFF" w14:textId="77777777" w:rsidR="00EF32AA" w:rsidRPr="0034033C" w:rsidRDefault="00EF32AA" w:rsidP="00054EA4">
            <w:pPr>
              <w:jc w:val="center"/>
              <w:rPr>
                <w:sz w:val="20"/>
                <w:szCs w:val="20"/>
              </w:rPr>
            </w:pPr>
          </w:p>
          <w:p w14:paraId="5023C97E" w14:textId="77777777" w:rsidR="00EF32AA" w:rsidRPr="0034033C" w:rsidRDefault="00EF32AA" w:rsidP="00054EA4">
            <w:pPr>
              <w:jc w:val="center"/>
              <w:rPr>
                <w:sz w:val="20"/>
                <w:szCs w:val="20"/>
              </w:rPr>
            </w:pPr>
          </w:p>
          <w:p w14:paraId="7886A8BE" w14:textId="77777777" w:rsidR="00EF32AA" w:rsidRPr="0034033C" w:rsidRDefault="00EF32AA" w:rsidP="00054EA4">
            <w:pPr>
              <w:jc w:val="center"/>
              <w:rPr>
                <w:sz w:val="20"/>
                <w:szCs w:val="20"/>
              </w:rPr>
            </w:pPr>
          </w:p>
          <w:p w14:paraId="00E4CD9A" w14:textId="77777777" w:rsidR="00EF32AA" w:rsidRPr="0034033C" w:rsidRDefault="00EF32AA" w:rsidP="00054EA4">
            <w:pPr>
              <w:jc w:val="center"/>
              <w:rPr>
                <w:sz w:val="20"/>
                <w:szCs w:val="20"/>
              </w:rPr>
            </w:pPr>
          </w:p>
          <w:p w14:paraId="59C693D8" w14:textId="77777777" w:rsidR="00EF32AA" w:rsidRPr="0034033C" w:rsidRDefault="00EF32AA" w:rsidP="00054EA4">
            <w:pPr>
              <w:jc w:val="center"/>
              <w:rPr>
                <w:sz w:val="20"/>
                <w:szCs w:val="20"/>
              </w:rPr>
            </w:pPr>
          </w:p>
          <w:p w14:paraId="77CA4E66" w14:textId="77777777" w:rsidR="00EF32AA" w:rsidRPr="0034033C" w:rsidRDefault="00EF32AA" w:rsidP="00054EA4">
            <w:pPr>
              <w:jc w:val="center"/>
              <w:rPr>
                <w:sz w:val="20"/>
                <w:szCs w:val="20"/>
              </w:rPr>
            </w:pPr>
          </w:p>
          <w:p w14:paraId="42333DA3" w14:textId="77777777" w:rsidR="00EF32AA" w:rsidRPr="0034033C" w:rsidRDefault="00EF32AA" w:rsidP="00054EA4">
            <w:pPr>
              <w:jc w:val="center"/>
              <w:rPr>
                <w:sz w:val="20"/>
                <w:szCs w:val="20"/>
              </w:rPr>
            </w:pPr>
          </w:p>
          <w:p w14:paraId="52DA6A13" w14:textId="77777777" w:rsidR="00EF32AA" w:rsidRPr="0034033C" w:rsidRDefault="00EF32AA" w:rsidP="00054EA4">
            <w:pPr>
              <w:jc w:val="center"/>
              <w:rPr>
                <w:sz w:val="20"/>
                <w:szCs w:val="20"/>
              </w:rPr>
            </w:pPr>
          </w:p>
          <w:p w14:paraId="28C8C608" w14:textId="77777777" w:rsidR="00EF32AA" w:rsidRPr="0034033C" w:rsidRDefault="00EF32AA" w:rsidP="00054EA4">
            <w:pPr>
              <w:jc w:val="center"/>
              <w:rPr>
                <w:sz w:val="20"/>
                <w:szCs w:val="20"/>
              </w:rPr>
            </w:pPr>
          </w:p>
          <w:p w14:paraId="7DA9B0E5" w14:textId="77777777" w:rsidR="00EF32AA" w:rsidRPr="0034033C" w:rsidRDefault="00EF32AA" w:rsidP="00054EA4">
            <w:pPr>
              <w:jc w:val="center"/>
              <w:rPr>
                <w:sz w:val="20"/>
                <w:szCs w:val="20"/>
              </w:rPr>
            </w:pPr>
          </w:p>
          <w:p w14:paraId="3F83D3C9" w14:textId="77777777" w:rsidR="00EF32AA" w:rsidRPr="0034033C" w:rsidRDefault="00EF32AA" w:rsidP="00054EA4">
            <w:pPr>
              <w:jc w:val="center"/>
              <w:rPr>
                <w:sz w:val="20"/>
                <w:szCs w:val="20"/>
              </w:rPr>
            </w:pPr>
          </w:p>
          <w:p w14:paraId="77D9187D" w14:textId="77777777" w:rsidR="00EF32AA" w:rsidRPr="0034033C" w:rsidRDefault="00EF32AA" w:rsidP="00054EA4">
            <w:pPr>
              <w:jc w:val="center"/>
              <w:rPr>
                <w:sz w:val="20"/>
                <w:szCs w:val="20"/>
              </w:rPr>
            </w:pPr>
          </w:p>
          <w:p w14:paraId="72DB6851" w14:textId="77777777" w:rsidR="00EF32AA" w:rsidRPr="0034033C" w:rsidRDefault="00EF32AA" w:rsidP="00054EA4">
            <w:pPr>
              <w:jc w:val="center"/>
              <w:rPr>
                <w:sz w:val="20"/>
                <w:szCs w:val="20"/>
              </w:rPr>
            </w:pPr>
          </w:p>
          <w:p w14:paraId="6C43E22C" w14:textId="77777777" w:rsidR="00EF32AA" w:rsidRPr="0034033C" w:rsidRDefault="00EF32AA" w:rsidP="00054EA4">
            <w:pPr>
              <w:jc w:val="center"/>
              <w:rPr>
                <w:sz w:val="20"/>
                <w:szCs w:val="20"/>
              </w:rPr>
            </w:pPr>
          </w:p>
          <w:p w14:paraId="1530E10D" w14:textId="77777777" w:rsidR="00EF32AA" w:rsidRPr="0034033C" w:rsidRDefault="00EF32AA" w:rsidP="00054EA4">
            <w:pPr>
              <w:jc w:val="center"/>
              <w:rPr>
                <w:sz w:val="20"/>
                <w:szCs w:val="20"/>
              </w:rPr>
            </w:pPr>
          </w:p>
          <w:p w14:paraId="334F324D" w14:textId="77777777" w:rsidR="00EF32AA" w:rsidRPr="0034033C" w:rsidRDefault="00EF32AA" w:rsidP="00054EA4">
            <w:pPr>
              <w:jc w:val="center"/>
              <w:rPr>
                <w:sz w:val="20"/>
                <w:szCs w:val="20"/>
              </w:rPr>
            </w:pPr>
          </w:p>
          <w:p w14:paraId="1DB8D9EE" w14:textId="77777777" w:rsidR="00EF32AA" w:rsidRPr="0034033C" w:rsidRDefault="00EF32AA" w:rsidP="00054EA4">
            <w:pPr>
              <w:jc w:val="center"/>
              <w:rPr>
                <w:sz w:val="20"/>
                <w:szCs w:val="20"/>
              </w:rPr>
            </w:pPr>
          </w:p>
          <w:p w14:paraId="62911715" w14:textId="77777777" w:rsidR="00EF32AA" w:rsidRPr="0034033C" w:rsidRDefault="00EF32AA" w:rsidP="00054EA4">
            <w:pPr>
              <w:jc w:val="center"/>
              <w:rPr>
                <w:sz w:val="20"/>
                <w:szCs w:val="20"/>
              </w:rPr>
            </w:pPr>
          </w:p>
          <w:p w14:paraId="7F884765" w14:textId="77777777" w:rsidR="00EF32AA" w:rsidRPr="0034033C" w:rsidRDefault="00EF32AA" w:rsidP="00054EA4">
            <w:pPr>
              <w:jc w:val="center"/>
              <w:rPr>
                <w:sz w:val="20"/>
                <w:szCs w:val="20"/>
              </w:rPr>
            </w:pPr>
          </w:p>
          <w:p w14:paraId="567CD75B" w14:textId="77777777" w:rsidR="00EF32AA" w:rsidRPr="0034033C" w:rsidRDefault="00EF32AA" w:rsidP="00054EA4">
            <w:pPr>
              <w:jc w:val="center"/>
              <w:rPr>
                <w:sz w:val="20"/>
                <w:szCs w:val="20"/>
              </w:rPr>
            </w:pPr>
          </w:p>
          <w:p w14:paraId="5DA2C7FA" w14:textId="77777777" w:rsidR="00EF32AA" w:rsidRPr="0034033C" w:rsidRDefault="00EF32AA" w:rsidP="00054EA4">
            <w:pPr>
              <w:jc w:val="center"/>
              <w:rPr>
                <w:sz w:val="20"/>
                <w:szCs w:val="20"/>
              </w:rPr>
            </w:pPr>
          </w:p>
          <w:p w14:paraId="1F9ECD37" w14:textId="77777777" w:rsidR="00EF32AA" w:rsidRPr="0034033C" w:rsidRDefault="00EF32AA" w:rsidP="00054EA4">
            <w:pPr>
              <w:jc w:val="center"/>
              <w:rPr>
                <w:sz w:val="20"/>
                <w:szCs w:val="20"/>
              </w:rPr>
            </w:pPr>
          </w:p>
          <w:p w14:paraId="1339E8A7" w14:textId="77777777" w:rsidR="00EF32AA" w:rsidRPr="0034033C" w:rsidRDefault="00EF32AA" w:rsidP="00054EA4">
            <w:pPr>
              <w:jc w:val="center"/>
              <w:rPr>
                <w:sz w:val="20"/>
                <w:szCs w:val="20"/>
              </w:rPr>
            </w:pPr>
          </w:p>
          <w:p w14:paraId="00CC0682" w14:textId="77777777" w:rsidR="00EF32AA" w:rsidRPr="0034033C" w:rsidRDefault="00EF32AA" w:rsidP="00054EA4">
            <w:pPr>
              <w:jc w:val="center"/>
              <w:rPr>
                <w:sz w:val="20"/>
                <w:szCs w:val="20"/>
              </w:rPr>
            </w:pPr>
          </w:p>
          <w:p w14:paraId="75FAE631" w14:textId="77777777" w:rsidR="00EF32AA" w:rsidRPr="0034033C" w:rsidRDefault="00EF32AA" w:rsidP="00054EA4">
            <w:pPr>
              <w:jc w:val="center"/>
              <w:rPr>
                <w:sz w:val="20"/>
                <w:szCs w:val="20"/>
              </w:rPr>
            </w:pPr>
          </w:p>
          <w:p w14:paraId="6D7A3F93" w14:textId="77777777" w:rsidR="00EF32AA" w:rsidRPr="0034033C" w:rsidRDefault="00EF32AA" w:rsidP="00054EA4">
            <w:pPr>
              <w:jc w:val="center"/>
              <w:rPr>
                <w:sz w:val="20"/>
                <w:szCs w:val="20"/>
              </w:rPr>
            </w:pPr>
          </w:p>
          <w:p w14:paraId="6040AFCF" w14:textId="77777777" w:rsidR="00EF32AA" w:rsidRPr="0034033C" w:rsidRDefault="00EF32AA" w:rsidP="00054EA4">
            <w:pPr>
              <w:jc w:val="center"/>
              <w:rPr>
                <w:sz w:val="20"/>
                <w:szCs w:val="20"/>
              </w:rPr>
            </w:pPr>
          </w:p>
          <w:p w14:paraId="6661A9C5" w14:textId="77777777" w:rsidR="00EF32AA" w:rsidRPr="0034033C" w:rsidRDefault="00EF32AA" w:rsidP="00054EA4">
            <w:pPr>
              <w:jc w:val="center"/>
              <w:rPr>
                <w:sz w:val="20"/>
                <w:szCs w:val="20"/>
              </w:rPr>
            </w:pPr>
          </w:p>
          <w:p w14:paraId="5BEA4374" w14:textId="77777777" w:rsidR="00EF32AA" w:rsidRPr="0034033C" w:rsidRDefault="00EF32AA" w:rsidP="00054EA4">
            <w:pPr>
              <w:jc w:val="center"/>
              <w:rPr>
                <w:sz w:val="20"/>
                <w:szCs w:val="20"/>
              </w:rPr>
            </w:pPr>
          </w:p>
          <w:p w14:paraId="100FF96F" w14:textId="77777777" w:rsidR="00EF32AA" w:rsidRPr="0034033C" w:rsidRDefault="00EF32AA" w:rsidP="00054EA4">
            <w:pPr>
              <w:jc w:val="center"/>
              <w:rPr>
                <w:sz w:val="20"/>
                <w:szCs w:val="20"/>
              </w:rPr>
            </w:pPr>
          </w:p>
          <w:p w14:paraId="7D2753C5" w14:textId="77777777" w:rsidR="00EF32AA" w:rsidRPr="0034033C" w:rsidRDefault="00EF32AA" w:rsidP="00054EA4">
            <w:pPr>
              <w:jc w:val="center"/>
              <w:rPr>
                <w:sz w:val="20"/>
                <w:szCs w:val="20"/>
              </w:rPr>
            </w:pPr>
          </w:p>
          <w:p w14:paraId="0461DDCB" w14:textId="77777777" w:rsidR="00EF32AA" w:rsidRPr="0034033C" w:rsidRDefault="00EF32AA" w:rsidP="00054EA4">
            <w:pPr>
              <w:jc w:val="center"/>
              <w:rPr>
                <w:sz w:val="20"/>
                <w:szCs w:val="20"/>
              </w:rPr>
            </w:pPr>
          </w:p>
          <w:p w14:paraId="76B7A917" w14:textId="77777777" w:rsidR="00EF32AA" w:rsidRPr="0034033C" w:rsidRDefault="00EF32AA" w:rsidP="00054EA4">
            <w:pPr>
              <w:jc w:val="center"/>
              <w:rPr>
                <w:sz w:val="20"/>
                <w:szCs w:val="20"/>
              </w:rPr>
            </w:pPr>
          </w:p>
          <w:p w14:paraId="421AE77F" w14:textId="77777777" w:rsidR="00EF32AA" w:rsidRPr="0034033C" w:rsidRDefault="00EF32AA" w:rsidP="00054EA4">
            <w:pPr>
              <w:jc w:val="center"/>
              <w:rPr>
                <w:sz w:val="20"/>
                <w:szCs w:val="20"/>
              </w:rPr>
            </w:pPr>
          </w:p>
          <w:p w14:paraId="4F5E52E7" w14:textId="77777777" w:rsidR="00EF32AA" w:rsidRPr="0034033C" w:rsidRDefault="00EF32AA" w:rsidP="00054EA4">
            <w:pPr>
              <w:jc w:val="center"/>
              <w:rPr>
                <w:sz w:val="20"/>
                <w:szCs w:val="20"/>
              </w:rPr>
            </w:pPr>
          </w:p>
          <w:p w14:paraId="2AD82810" w14:textId="77777777" w:rsidR="00EF32AA" w:rsidRPr="0034033C" w:rsidRDefault="00EF32AA" w:rsidP="00054EA4">
            <w:pPr>
              <w:jc w:val="center"/>
              <w:rPr>
                <w:sz w:val="20"/>
                <w:szCs w:val="20"/>
              </w:rPr>
            </w:pPr>
          </w:p>
          <w:p w14:paraId="3F63DBBA" w14:textId="77777777" w:rsidR="00EF32AA" w:rsidRPr="0034033C" w:rsidRDefault="00EF32AA" w:rsidP="00054EA4">
            <w:pPr>
              <w:jc w:val="center"/>
              <w:rPr>
                <w:sz w:val="20"/>
                <w:szCs w:val="20"/>
              </w:rPr>
            </w:pPr>
          </w:p>
          <w:p w14:paraId="66710174" w14:textId="77777777" w:rsidR="00EF32AA" w:rsidRPr="0034033C" w:rsidRDefault="00EF32AA" w:rsidP="00054EA4">
            <w:pPr>
              <w:jc w:val="center"/>
              <w:rPr>
                <w:sz w:val="20"/>
                <w:szCs w:val="20"/>
              </w:rPr>
            </w:pPr>
          </w:p>
          <w:p w14:paraId="112C7B68" w14:textId="77777777" w:rsidR="00EF32AA" w:rsidRPr="0034033C" w:rsidRDefault="00EF32AA" w:rsidP="00054EA4">
            <w:pPr>
              <w:jc w:val="center"/>
              <w:rPr>
                <w:sz w:val="20"/>
                <w:szCs w:val="20"/>
              </w:rPr>
            </w:pPr>
          </w:p>
          <w:p w14:paraId="3E5394A2" w14:textId="77777777" w:rsidR="00EF32AA" w:rsidRPr="0034033C" w:rsidRDefault="00EF32AA" w:rsidP="00054EA4">
            <w:pPr>
              <w:jc w:val="center"/>
              <w:rPr>
                <w:sz w:val="20"/>
                <w:szCs w:val="20"/>
              </w:rPr>
            </w:pPr>
          </w:p>
          <w:p w14:paraId="0910B9F2" w14:textId="77777777" w:rsidR="00EF32AA" w:rsidRPr="0034033C" w:rsidRDefault="00EF32AA" w:rsidP="00054EA4">
            <w:pPr>
              <w:jc w:val="center"/>
              <w:rPr>
                <w:sz w:val="20"/>
                <w:szCs w:val="20"/>
              </w:rPr>
            </w:pPr>
          </w:p>
          <w:p w14:paraId="3BEA2529" w14:textId="77777777" w:rsidR="00EF32AA" w:rsidRPr="0034033C" w:rsidRDefault="00EF32AA" w:rsidP="00054EA4">
            <w:pPr>
              <w:jc w:val="center"/>
              <w:rPr>
                <w:sz w:val="20"/>
                <w:szCs w:val="20"/>
              </w:rPr>
            </w:pPr>
          </w:p>
          <w:p w14:paraId="43506EF9" w14:textId="77777777" w:rsidR="00EF32AA" w:rsidRPr="0034033C" w:rsidRDefault="00EF32AA" w:rsidP="00054EA4">
            <w:pPr>
              <w:jc w:val="center"/>
              <w:rPr>
                <w:sz w:val="20"/>
                <w:szCs w:val="20"/>
              </w:rPr>
            </w:pPr>
          </w:p>
          <w:p w14:paraId="3B659B3B" w14:textId="77777777" w:rsidR="00EF32AA" w:rsidRPr="0034033C" w:rsidRDefault="00EF32AA" w:rsidP="00054EA4">
            <w:pPr>
              <w:jc w:val="center"/>
              <w:rPr>
                <w:sz w:val="20"/>
                <w:szCs w:val="20"/>
              </w:rPr>
            </w:pPr>
          </w:p>
          <w:p w14:paraId="750CD3C1" w14:textId="77777777" w:rsidR="00EF32AA" w:rsidRPr="0034033C" w:rsidRDefault="00EF32AA" w:rsidP="00054EA4">
            <w:pPr>
              <w:jc w:val="center"/>
              <w:rPr>
                <w:sz w:val="20"/>
                <w:szCs w:val="20"/>
              </w:rPr>
            </w:pPr>
          </w:p>
          <w:p w14:paraId="7D5FA5BD" w14:textId="77777777" w:rsidR="00EF32AA" w:rsidRPr="0034033C" w:rsidRDefault="00EF32AA" w:rsidP="00054EA4">
            <w:pPr>
              <w:jc w:val="center"/>
              <w:rPr>
                <w:sz w:val="20"/>
                <w:szCs w:val="20"/>
              </w:rPr>
            </w:pPr>
          </w:p>
          <w:p w14:paraId="43F59F11" w14:textId="77777777" w:rsidR="00EF32AA" w:rsidRPr="0034033C" w:rsidRDefault="00EF32AA" w:rsidP="00054EA4">
            <w:pPr>
              <w:jc w:val="center"/>
              <w:rPr>
                <w:sz w:val="20"/>
                <w:szCs w:val="20"/>
              </w:rPr>
            </w:pPr>
          </w:p>
          <w:p w14:paraId="0E87534A" w14:textId="77777777" w:rsidR="00EF32AA" w:rsidRPr="0034033C" w:rsidRDefault="00EF32AA" w:rsidP="00054EA4">
            <w:pPr>
              <w:jc w:val="center"/>
              <w:rPr>
                <w:sz w:val="20"/>
                <w:szCs w:val="20"/>
              </w:rPr>
            </w:pPr>
          </w:p>
          <w:p w14:paraId="387305E5" w14:textId="77777777" w:rsidR="00EF32AA" w:rsidRPr="0034033C" w:rsidRDefault="00EF32AA" w:rsidP="00054EA4">
            <w:pPr>
              <w:jc w:val="center"/>
              <w:rPr>
                <w:sz w:val="20"/>
                <w:szCs w:val="20"/>
              </w:rPr>
            </w:pPr>
          </w:p>
          <w:p w14:paraId="748405B6" w14:textId="77777777" w:rsidR="00EF32AA" w:rsidRPr="0034033C" w:rsidRDefault="00EF32AA" w:rsidP="00054EA4">
            <w:pPr>
              <w:jc w:val="center"/>
              <w:rPr>
                <w:sz w:val="20"/>
                <w:szCs w:val="20"/>
              </w:rPr>
            </w:pPr>
          </w:p>
          <w:p w14:paraId="2143B8DE" w14:textId="77777777" w:rsidR="00EF32AA" w:rsidRPr="0034033C" w:rsidRDefault="00EF32AA" w:rsidP="00054EA4">
            <w:pPr>
              <w:jc w:val="center"/>
              <w:rPr>
                <w:sz w:val="20"/>
                <w:szCs w:val="20"/>
              </w:rPr>
            </w:pPr>
          </w:p>
          <w:p w14:paraId="33308672" w14:textId="77777777" w:rsidR="00EF32AA" w:rsidRPr="0034033C" w:rsidRDefault="00EF32AA" w:rsidP="00054EA4">
            <w:pPr>
              <w:jc w:val="center"/>
              <w:rPr>
                <w:sz w:val="20"/>
                <w:szCs w:val="20"/>
              </w:rPr>
            </w:pPr>
          </w:p>
          <w:p w14:paraId="6069E6F8" w14:textId="77777777" w:rsidR="00EF32AA" w:rsidRPr="0034033C" w:rsidRDefault="00EF32AA" w:rsidP="00054EA4">
            <w:pPr>
              <w:jc w:val="center"/>
              <w:rPr>
                <w:sz w:val="20"/>
                <w:szCs w:val="20"/>
              </w:rPr>
            </w:pPr>
          </w:p>
          <w:p w14:paraId="692AFCAB" w14:textId="77777777" w:rsidR="00EF32AA" w:rsidRPr="0034033C" w:rsidRDefault="00EF32AA" w:rsidP="00054EA4">
            <w:pPr>
              <w:jc w:val="center"/>
              <w:rPr>
                <w:sz w:val="20"/>
                <w:szCs w:val="20"/>
              </w:rPr>
            </w:pPr>
          </w:p>
          <w:p w14:paraId="055CECF6" w14:textId="77777777" w:rsidR="00EF32AA" w:rsidRPr="0034033C" w:rsidRDefault="00EF32AA" w:rsidP="00054EA4">
            <w:pPr>
              <w:jc w:val="center"/>
              <w:rPr>
                <w:sz w:val="20"/>
                <w:szCs w:val="20"/>
              </w:rPr>
            </w:pPr>
          </w:p>
          <w:p w14:paraId="39334980" w14:textId="77777777" w:rsidR="00EF32AA" w:rsidRPr="0034033C" w:rsidRDefault="00EF32AA" w:rsidP="00054EA4">
            <w:pPr>
              <w:jc w:val="center"/>
              <w:rPr>
                <w:sz w:val="20"/>
                <w:szCs w:val="20"/>
              </w:rPr>
            </w:pPr>
          </w:p>
          <w:p w14:paraId="707B5DCA" w14:textId="77777777" w:rsidR="00EF32AA" w:rsidRPr="0034033C" w:rsidRDefault="00EF32AA" w:rsidP="00054EA4">
            <w:pPr>
              <w:jc w:val="center"/>
              <w:rPr>
                <w:sz w:val="20"/>
                <w:szCs w:val="20"/>
              </w:rPr>
            </w:pPr>
          </w:p>
          <w:p w14:paraId="2A964529" w14:textId="77777777" w:rsidR="00EF32AA" w:rsidRPr="0034033C" w:rsidRDefault="00EF32AA" w:rsidP="00054EA4">
            <w:pPr>
              <w:jc w:val="center"/>
              <w:rPr>
                <w:sz w:val="20"/>
                <w:szCs w:val="20"/>
              </w:rPr>
            </w:pPr>
          </w:p>
          <w:p w14:paraId="19F087AD" w14:textId="77777777" w:rsidR="00EF32AA" w:rsidRPr="0034033C" w:rsidRDefault="00EF32AA" w:rsidP="00054EA4">
            <w:pPr>
              <w:jc w:val="center"/>
              <w:rPr>
                <w:sz w:val="20"/>
                <w:szCs w:val="20"/>
              </w:rPr>
            </w:pPr>
          </w:p>
          <w:p w14:paraId="60DBE480" w14:textId="77777777" w:rsidR="00EF32AA" w:rsidRPr="0034033C" w:rsidRDefault="00EF32AA" w:rsidP="00054EA4">
            <w:pPr>
              <w:jc w:val="center"/>
              <w:rPr>
                <w:sz w:val="20"/>
                <w:szCs w:val="20"/>
              </w:rPr>
            </w:pPr>
          </w:p>
          <w:p w14:paraId="399008A1" w14:textId="77777777" w:rsidR="00EF32AA" w:rsidRPr="0034033C" w:rsidRDefault="00EF32AA" w:rsidP="00054EA4">
            <w:pPr>
              <w:jc w:val="center"/>
              <w:rPr>
                <w:sz w:val="20"/>
                <w:szCs w:val="20"/>
              </w:rPr>
            </w:pPr>
          </w:p>
          <w:p w14:paraId="71F0A139" w14:textId="77777777" w:rsidR="00EF32AA" w:rsidRPr="0034033C" w:rsidRDefault="00EF32AA" w:rsidP="00054EA4">
            <w:pPr>
              <w:jc w:val="center"/>
              <w:rPr>
                <w:sz w:val="20"/>
                <w:szCs w:val="20"/>
              </w:rPr>
            </w:pPr>
          </w:p>
          <w:p w14:paraId="7897A410" w14:textId="77777777" w:rsidR="00EF32AA" w:rsidRPr="0034033C" w:rsidRDefault="00EF32AA" w:rsidP="00EF32AA">
            <w:pPr>
              <w:jc w:val="center"/>
              <w:rPr>
                <w:sz w:val="20"/>
                <w:szCs w:val="20"/>
              </w:rPr>
            </w:pPr>
            <w:r w:rsidRPr="0034033C">
              <w:rPr>
                <w:sz w:val="20"/>
                <w:szCs w:val="20"/>
              </w:rPr>
              <w:t>Zákon č. 78/2015 Z. z.</w:t>
            </w:r>
          </w:p>
          <w:p w14:paraId="3799E107" w14:textId="77777777" w:rsidR="00EF32AA" w:rsidRPr="0034033C" w:rsidRDefault="00EF32AA" w:rsidP="00EF32AA">
            <w:pPr>
              <w:jc w:val="center"/>
              <w:rPr>
                <w:sz w:val="20"/>
                <w:szCs w:val="20"/>
              </w:rPr>
            </w:pPr>
          </w:p>
          <w:p w14:paraId="1E2CDB74" w14:textId="77777777" w:rsidR="00EF32AA" w:rsidRPr="0034033C" w:rsidRDefault="00EF32AA" w:rsidP="00EF32AA">
            <w:pPr>
              <w:jc w:val="center"/>
              <w:rPr>
                <w:sz w:val="20"/>
                <w:szCs w:val="20"/>
              </w:rPr>
            </w:pPr>
          </w:p>
          <w:p w14:paraId="2147C55D" w14:textId="77777777" w:rsidR="00EF32AA" w:rsidRPr="0034033C" w:rsidRDefault="00EF32AA" w:rsidP="00EF32AA">
            <w:pPr>
              <w:jc w:val="center"/>
              <w:rPr>
                <w:sz w:val="20"/>
                <w:szCs w:val="20"/>
              </w:rPr>
            </w:pPr>
          </w:p>
          <w:p w14:paraId="0436182F" w14:textId="77777777" w:rsidR="00EF32AA" w:rsidRPr="0034033C" w:rsidRDefault="00EF32AA" w:rsidP="00EF32AA">
            <w:pPr>
              <w:jc w:val="center"/>
              <w:rPr>
                <w:sz w:val="20"/>
                <w:szCs w:val="20"/>
              </w:rPr>
            </w:pPr>
          </w:p>
          <w:p w14:paraId="0523175D" w14:textId="77777777" w:rsidR="00EF32AA" w:rsidRPr="0034033C" w:rsidRDefault="00EF32AA" w:rsidP="00EF32AA">
            <w:pPr>
              <w:jc w:val="center"/>
              <w:rPr>
                <w:sz w:val="20"/>
                <w:szCs w:val="20"/>
              </w:rPr>
            </w:pPr>
          </w:p>
          <w:p w14:paraId="038F0A38" w14:textId="77777777" w:rsidR="00EF32AA" w:rsidRPr="0034033C" w:rsidRDefault="00EF32AA" w:rsidP="00EF32AA">
            <w:pPr>
              <w:jc w:val="center"/>
              <w:rPr>
                <w:sz w:val="20"/>
                <w:szCs w:val="20"/>
              </w:rPr>
            </w:pPr>
          </w:p>
          <w:p w14:paraId="70383037" w14:textId="77777777" w:rsidR="00EF32AA" w:rsidRPr="0034033C" w:rsidRDefault="00EF32AA" w:rsidP="00EF32AA">
            <w:pPr>
              <w:jc w:val="center"/>
              <w:rPr>
                <w:sz w:val="20"/>
                <w:szCs w:val="20"/>
              </w:rPr>
            </w:pPr>
          </w:p>
          <w:p w14:paraId="7F11A3E3" w14:textId="77777777" w:rsidR="00EF32AA" w:rsidRPr="0034033C" w:rsidRDefault="00EF32AA" w:rsidP="00EF32AA">
            <w:pPr>
              <w:jc w:val="center"/>
              <w:rPr>
                <w:sz w:val="20"/>
                <w:szCs w:val="20"/>
              </w:rPr>
            </w:pPr>
          </w:p>
          <w:p w14:paraId="5F0569CB" w14:textId="77777777" w:rsidR="00EF32AA" w:rsidRPr="0034033C" w:rsidRDefault="00EF32AA" w:rsidP="00EF32AA">
            <w:pPr>
              <w:jc w:val="center"/>
              <w:rPr>
                <w:sz w:val="20"/>
                <w:szCs w:val="20"/>
              </w:rPr>
            </w:pPr>
          </w:p>
          <w:p w14:paraId="5792E604" w14:textId="77777777" w:rsidR="00EF32AA" w:rsidRPr="0034033C" w:rsidRDefault="00EF32AA" w:rsidP="00EF32AA">
            <w:pPr>
              <w:jc w:val="center"/>
              <w:rPr>
                <w:sz w:val="20"/>
                <w:szCs w:val="20"/>
              </w:rPr>
            </w:pPr>
          </w:p>
          <w:p w14:paraId="3F791D2D" w14:textId="77777777" w:rsidR="00EF32AA" w:rsidRPr="0034033C" w:rsidRDefault="00EF32AA" w:rsidP="00EF32AA">
            <w:pPr>
              <w:jc w:val="center"/>
              <w:rPr>
                <w:sz w:val="20"/>
                <w:szCs w:val="20"/>
              </w:rPr>
            </w:pPr>
          </w:p>
          <w:p w14:paraId="2AAA35E2" w14:textId="0A9C1C11" w:rsidR="00EF32AA" w:rsidRPr="0034033C" w:rsidRDefault="00EF32AA" w:rsidP="00EF32AA">
            <w:pPr>
              <w:jc w:val="center"/>
              <w:rPr>
                <w:sz w:val="20"/>
                <w:szCs w:val="20"/>
              </w:rPr>
            </w:pPr>
            <w:r w:rsidRPr="0034033C">
              <w:rPr>
                <w:sz w:val="20"/>
                <w:szCs w:val="20"/>
              </w:rPr>
              <w:t>Zákon č. 160/2015 Z. z.</w:t>
            </w:r>
          </w:p>
        </w:tc>
        <w:tc>
          <w:tcPr>
            <w:tcW w:w="850" w:type="dxa"/>
          </w:tcPr>
          <w:p w14:paraId="796DCAD7" w14:textId="427AC3BB" w:rsidR="001D0AE1" w:rsidRPr="0034033C" w:rsidRDefault="001D0AE1" w:rsidP="00054EA4">
            <w:pPr>
              <w:jc w:val="center"/>
              <w:rPr>
                <w:sz w:val="20"/>
                <w:szCs w:val="20"/>
              </w:rPr>
            </w:pPr>
            <w:r w:rsidRPr="0034033C">
              <w:rPr>
                <w:sz w:val="20"/>
                <w:szCs w:val="20"/>
              </w:rPr>
              <w:lastRenderedPageBreak/>
              <w:t>§: 3</w:t>
            </w:r>
          </w:p>
          <w:p w14:paraId="516B60C6" w14:textId="77777777" w:rsidR="001D0AE1" w:rsidRPr="0034033C" w:rsidRDefault="001D0AE1" w:rsidP="00054EA4">
            <w:pPr>
              <w:jc w:val="center"/>
              <w:rPr>
                <w:sz w:val="20"/>
                <w:szCs w:val="20"/>
              </w:rPr>
            </w:pPr>
            <w:r w:rsidRPr="0034033C">
              <w:rPr>
                <w:sz w:val="20"/>
                <w:szCs w:val="20"/>
              </w:rPr>
              <w:t>O: 3</w:t>
            </w:r>
          </w:p>
          <w:p w14:paraId="1F6C6E03" w14:textId="77777777" w:rsidR="001D0AE1" w:rsidRPr="0034033C" w:rsidRDefault="001D0AE1" w:rsidP="00054EA4">
            <w:pPr>
              <w:jc w:val="center"/>
              <w:rPr>
                <w:sz w:val="20"/>
                <w:szCs w:val="20"/>
              </w:rPr>
            </w:pPr>
          </w:p>
          <w:p w14:paraId="1DC53A04" w14:textId="77777777" w:rsidR="001D0AE1" w:rsidRPr="0034033C" w:rsidRDefault="001D0AE1" w:rsidP="00054EA4">
            <w:pPr>
              <w:jc w:val="center"/>
              <w:rPr>
                <w:sz w:val="20"/>
                <w:szCs w:val="20"/>
              </w:rPr>
            </w:pPr>
          </w:p>
          <w:p w14:paraId="324F6586" w14:textId="77777777" w:rsidR="001D0AE1" w:rsidRPr="0034033C" w:rsidRDefault="001D0AE1" w:rsidP="00054EA4">
            <w:pPr>
              <w:jc w:val="center"/>
              <w:rPr>
                <w:sz w:val="20"/>
                <w:szCs w:val="20"/>
              </w:rPr>
            </w:pPr>
          </w:p>
          <w:p w14:paraId="2AF696C1" w14:textId="77777777" w:rsidR="001D0AE1" w:rsidRPr="0034033C" w:rsidRDefault="001D0AE1" w:rsidP="00054EA4">
            <w:pPr>
              <w:jc w:val="center"/>
              <w:rPr>
                <w:sz w:val="20"/>
                <w:szCs w:val="20"/>
              </w:rPr>
            </w:pPr>
          </w:p>
          <w:p w14:paraId="5102321E" w14:textId="77777777" w:rsidR="001D0AE1" w:rsidRPr="0034033C" w:rsidRDefault="001D0AE1" w:rsidP="00054EA4">
            <w:pPr>
              <w:jc w:val="center"/>
              <w:rPr>
                <w:sz w:val="20"/>
                <w:szCs w:val="20"/>
              </w:rPr>
            </w:pPr>
          </w:p>
          <w:p w14:paraId="5C499817" w14:textId="77777777" w:rsidR="001D0AE1" w:rsidRPr="0034033C" w:rsidRDefault="001D0AE1" w:rsidP="00054EA4">
            <w:pPr>
              <w:jc w:val="center"/>
              <w:rPr>
                <w:sz w:val="20"/>
                <w:szCs w:val="20"/>
              </w:rPr>
            </w:pPr>
          </w:p>
          <w:p w14:paraId="0E5C997A" w14:textId="77777777" w:rsidR="001D0AE1" w:rsidRPr="0034033C" w:rsidRDefault="001D0AE1" w:rsidP="00054EA4">
            <w:pPr>
              <w:jc w:val="center"/>
              <w:rPr>
                <w:sz w:val="20"/>
                <w:szCs w:val="20"/>
              </w:rPr>
            </w:pPr>
            <w:r w:rsidRPr="0034033C">
              <w:rPr>
                <w:sz w:val="20"/>
                <w:szCs w:val="20"/>
              </w:rPr>
              <w:t>§: 8</w:t>
            </w:r>
          </w:p>
          <w:p w14:paraId="40008D09" w14:textId="7854606A" w:rsidR="001D0AE1" w:rsidRPr="0034033C" w:rsidRDefault="001D0AE1" w:rsidP="00054EA4">
            <w:pPr>
              <w:jc w:val="center"/>
              <w:rPr>
                <w:sz w:val="20"/>
                <w:szCs w:val="20"/>
              </w:rPr>
            </w:pPr>
            <w:r w:rsidRPr="0034033C">
              <w:rPr>
                <w:sz w:val="20"/>
                <w:szCs w:val="20"/>
              </w:rPr>
              <w:t xml:space="preserve">O: </w:t>
            </w:r>
            <w:r w:rsidR="00F21158" w:rsidRPr="0034033C">
              <w:rPr>
                <w:sz w:val="20"/>
                <w:szCs w:val="20"/>
              </w:rPr>
              <w:t xml:space="preserve">1, </w:t>
            </w:r>
            <w:r w:rsidRPr="0034033C">
              <w:rPr>
                <w:sz w:val="20"/>
                <w:szCs w:val="20"/>
              </w:rPr>
              <w:t>2</w:t>
            </w:r>
            <w:r w:rsidR="00F21158" w:rsidRPr="0034033C">
              <w:rPr>
                <w:sz w:val="20"/>
                <w:szCs w:val="20"/>
              </w:rPr>
              <w:t xml:space="preserve">, </w:t>
            </w:r>
            <w:r w:rsidR="007441F1" w:rsidRPr="0034033C">
              <w:rPr>
                <w:sz w:val="20"/>
                <w:szCs w:val="20"/>
              </w:rPr>
              <w:t xml:space="preserve">4, </w:t>
            </w:r>
            <w:r w:rsidR="00F21158" w:rsidRPr="0034033C">
              <w:rPr>
                <w:sz w:val="20"/>
                <w:szCs w:val="20"/>
              </w:rPr>
              <w:t>5</w:t>
            </w:r>
          </w:p>
          <w:p w14:paraId="702F6E6E" w14:textId="77777777" w:rsidR="001D0AE1" w:rsidRPr="0034033C" w:rsidRDefault="001D0AE1" w:rsidP="00054EA4">
            <w:pPr>
              <w:jc w:val="center"/>
              <w:rPr>
                <w:sz w:val="20"/>
                <w:szCs w:val="20"/>
              </w:rPr>
            </w:pPr>
          </w:p>
          <w:p w14:paraId="263C6EE4" w14:textId="77777777" w:rsidR="00DE514A" w:rsidRPr="0034033C" w:rsidRDefault="00DE514A" w:rsidP="00054EA4">
            <w:pPr>
              <w:jc w:val="center"/>
              <w:rPr>
                <w:sz w:val="20"/>
                <w:szCs w:val="20"/>
              </w:rPr>
            </w:pPr>
          </w:p>
          <w:p w14:paraId="7776DEF1" w14:textId="77777777" w:rsidR="00DE514A" w:rsidRPr="0034033C" w:rsidRDefault="00DE514A" w:rsidP="00054EA4">
            <w:pPr>
              <w:jc w:val="center"/>
              <w:rPr>
                <w:sz w:val="20"/>
                <w:szCs w:val="20"/>
              </w:rPr>
            </w:pPr>
          </w:p>
          <w:p w14:paraId="2653B3A5" w14:textId="77777777" w:rsidR="00DE514A" w:rsidRPr="0034033C" w:rsidRDefault="00DE514A" w:rsidP="00054EA4">
            <w:pPr>
              <w:jc w:val="center"/>
              <w:rPr>
                <w:sz w:val="20"/>
                <w:szCs w:val="20"/>
              </w:rPr>
            </w:pPr>
          </w:p>
          <w:p w14:paraId="741F9096" w14:textId="77777777" w:rsidR="00DE514A" w:rsidRPr="0034033C" w:rsidRDefault="00DE514A" w:rsidP="00054EA4">
            <w:pPr>
              <w:jc w:val="center"/>
              <w:rPr>
                <w:sz w:val="20"/>
                <w:szCs w:val="20"/>
              </w:rPr>
            </w:pPr>
          </w:p>
          <w:p w14:paraId="79FACDEA" w14:textId="77777777" w:rsidR="00DE514A" w:rsidRPr="0034033C" w:rsidRDefault="00DE514A" w:rsidP="00054EA4">
            <w:pPr>
              <w:jc w:val="center"/>
              <w:rPr>
                <w:sz w:val="20"/>
                <w:szCs w:val="20"/>
              </w:rPr>
            </w:pPr>
          </w:p>
          <w:p w14:paraId="7E0AA5BE" w14:textId="4D294556" w:rsidR="00DE514A" w:rsidRPr="0034033C" w:rsidRDefault="00DE514A" w:rsidP="00F21158">
            <w:pPr>
              <w:rPr>
                <w:sz w:val="20"/>
                <w:szCs w:val="20"/>
              </w:rPr>
            </w:pPr>
          </w:p>
          <w:p w14:paraId="4355E3F6" w14:textId="51172789" w:rsidR="00F21158" w:rsidRPr="0034033C" w:rsidRDefault="00F21158" w:rsidP="00F21158">
            <w:pPr>
              <w:rPr>
                <w:sz w:val="20"/>
                <w:szCs w:val="20"/>
              </w:rPr>
            </w:pPr>
          </w:p>
          <w:p w14:paraId="0054A471" w14:textId="4A352538" w:rsidR="00F21158" w:rsidRPr="0034033C" w:rsidRDefault="00F21158" w:rsidP="00F21158">
            <w:pPr>
              <w:rPr>
                <w:sz w:val="20"/>
                <w:szCs w:val="20"/>
              </w:rPr>
            </w:pPr>
          </w:p>
          <w:p w14:paraId="73E1A896" w14:textId="330D8984" w:rsidR="00F21158" w:rsidRPr="0034033C" w:rsidRDefault="00F21158" w:rsidP="00F21158">
            <w:pPr>
              <w:rPr>
                <w:sz w:val="20"/>
                <w:szCs w:val="20"/>
              </w:rPr>
            </w:pPr>
          </w:p>
          <w:p w14:paraId="29614CB8" w14:textId="77777777" w:rsidR="00F21158" w:rsidRPr="0034033C" w:rsidRDefault="00F21158" w:rsidP="00F21158">
            <w:pPr>
              <w:rPr>
                <w:sz w:val="20"/>
                <w:szCs w:val="20"/>
              </w:rPr>
            </w:pPr>
          </w:p>
          <w:p w14:paraId="66AC5BD5" w14:textId="77777777" w:rsidR="001D0AE1" w:rsidRPr="0034033C" w:rsidRDefault="001D0AE1" w:rsidP="00054EA4">
            <w:pPr>
              <w:jc w:val="center"/>
              <w:rPr>
                <w:sz w:val="20"/>
                <w:szCs w:val="20"/>
              </w:rPr>
            </w:pPr>
          </w:p>
          <w:p w14:paraId="6B5E053A" w14:textId="7BF7249E" w:rsidR="001D0AE1" w:rsidRPr="0034033C" w:rsidRDefault="001D0AE1" w:rsidP="00DE514A">
            <w:pPr>
              <w:rPr>
                <w:sz w:val="20"/>
                <w:szCs w:val="20"/>
              </w:rPr>
            </w:pPr>
          </w:p>
          <w:p w14:paraId="5344AE58" w14:textId="0CE14402" w:rsidR="007441F1" w:rsidRPr="0034033C" w:rsidRDefault="007441F1" w:rsidP="00DE514A">
            <w:pPr>
              <w:rPr>
                <w:sz w:val="20"/>
                <w:szCs w:val="20"/>
              </w:rPr>
            </w:pPr>
          </w:p>
          <w:p w14:paraId="38FAB2A1" w14:textId="04A3A348" w:rsidR="007441F1" w:rsidRPr="0034033C" w:rsidRDefault="007441F1" w:rsidP="00DE514A">
            <w:pPr>
              <w:rPr>
                <w:sz w:val="20"/>
                <w:szCs w:val="20"/>
              </w:rPr>
            </w:pPr>
          </w:p>
          <w:p w14:paraId="14BBBE00" w14:textId="77777777" w:rsidR="007441F1" w:rsidRPr="0034033C" w:rsidRDefault="007441F1" w:rsidP="00DE514A">
            <w:pPr>
              <w:rPr>
                <w:sz w:val="20"/>
                <w:szCs w:val="20"/>
              </w:rPr>
            </w:pPr>
          </w:p>
          <w:p w14:paraId="10FB7324" w14:textId="77777777" w:rsidR="001D0AE1" w:rsidRPr="0034033C" w:rsidRDefault="001D0AE1" w:rsidP="00054EA4">
            <w:pPr>
              <w:jc w:val="center"/>
              <w:rPr>
                <w:sz w:val="20"/>
                <w:szCs w:val="20"/>
              </w:rPr>
            </w:pPr>
            <w:r w:rsidRPr="0034033C">
              <w:rPr>
                <w:sz w:val="20"/>
                <w:szCs w:val="20"/>
              </w:rPr>
              <w:t>§: 2</w:t>
            </w:r>
          </w:p>
          <w:p w14:paraId="6728D5CA" w14:textId="77777777" w:rsidR="001D0AE1" w:rsidRPr="0034033C" w:rsidRDefault="001D0AE1" w:rsidP="00054EA4">
            <w:pPr>
              <w:jc w:val="center"/>
              <w:rPr>
                <w:sz w:val="20"/>
                <w:szCs w:val="20"/>
              </w:rPr>
            </w:pPr>
            <w:r w:rsidRPr="0034033C">
              <w:rPr>
                <w:sz w:val="20"/>
                <w:szCs w:val="20"/>
              </w:rPr>
              <w:t>O: 21</w:t>
            </w:r>
          </w:p>
          <w:p w14:paraId="00685A52" w14:textId="1FFFF4CA" w:rsidR="001D0AE1" w:rsidRPr="0034033C" w:rsidRDefault="001D0AE1" w:rsidP="00BE3961">
            <w:pPr>
              <w:rPr>
                <w:sz w:val="20"/>
                <w:szCs w:val="20"/>
              </w:rPr>
            </w:pPr>
          </w:p>
          <w:p w14:paraId="395EA5C7" w14:textId="7F0A8633" w:rsidR="00BE3961" w:rsidRPr="0034033C" w:rsidRDefault="00BE3961" w:rsidP="00BE3961">
            <w:pPr>
              <w:rPr>
                <w:sz w:val="20"/>
                <w:szCs w:val="20"/>
              </w:rPr>
            </w:pPr>
          </w:p>
          <w:p w14:paraId="51CB5A99" w14:textId="015F7408" w:rsidR="00BE3961" w:rsidRPr="0034033C" w:rsidRDefault="00BE3961" w:rsidP="00BE3961">
            <w:pPr>
              <w:rPr>
                <w:sz w:val="20"/>
                <w:szCs w:val="20"/>
              </w:rPr>
            </w:pPr>
          </w:p>
          <w:p w14:paraId="45F2FF38" w14:textId="1635D68C" w:rsidR="00BE3961" w:rsidRPr="0034033C" w:rsidRDefault="00BE3961" w:rsidP="00BE3961">
            <w:pPr>
              <w:rPr>
                <w:sz w:val="20"/>
                <w:szCs w:val="20"/>
              </w:rPr>
            </w:pPr>
          </w:p>
          <w:p w14:paraId="2A747793" w14:textId="511C1D84" w:rsidR="00BE3961" w:rsidRPr="0034033C" w:rsidRDefault="00BE3961" w:rsidP="00BE3961">
            <w:pPr>
              <w:rPr>
                <w:sz w:val="20"/>
                <w:szCs w:val="20"/>
              </w:rPr>
            </w:pPr>
          </w:p>
          <w:p w14:paraId="3EA525FF" w14:textId="60AF87B1" w:rsidR="00BE3961" w:rsidRPr="0034033C" w:rsidRDefault="00BE3961" w:rsidP="00BE3961">
            <w:pPr>
              <w:rPr>
                <w:sz w:val="20"/>
                <w:szCs w:val="20"/>
              </w:rPr>
            </w:pPr>
          </w:p>
          <w:p w14:paraId="48F58C42" w14:textId="0F129C97" w:rsidR="00BE3961" w:rsidRPr="0034033C" w:rsidRDefault="00BE3961" w:rsidP="00BE3961">
            <w:pPr>
              <w:rPr>
                <w:sz w:val="20"/>
                <w:szCs w:val="20"/>
              </w:rPr>
            </w:pPr>
          </w:p>
          <w:p w14:paraId="580E13D0" w14:textId="2F1AECED" w:rsidR="00BE3961" w:rsidRPr="0034033C" w:rsidRDefault="00BE3961" w:rsidP="00BE3961">
            <w:pPr>
              <w:rPr>
                <w:sz w:val="20"/>
                <w:szCs w:val="20"/>
              </w:rPr>
            </w:pPr>
          </w:p>
          <w:p w14:paraId="37001C2F" w14:textId="1A4619FB" w:rsidR="00BE3961" w:rsidRPr="0034033C" w:rsidRDefault="00BE3961" w:rsidP="00BE3961">
            <w:pPr>
              <w:rPr>
                <w:sz w:val="20"/>
                <w:szCs w:val="20"/>
              </w:rPr>
            </w:pPr>
          </w:p>
          <w:p w14:paraId="0E5F8309" w14:textId="0132A360" w:rsidR="00BE3961" w:rsidRPr="0034033C" w:rsidRDefault="00BE3961" w:rsidP="00BE3961">
            <w:pPr>
              <w:rPr>
                <w:sz w:val="20"/>
                <w:szCs w:val="20"/>
              </w:rPr>
            </w:pPr>
          </w:p>
          <w:p w14:paraId="0EB248B5" w14:textId="689C0F62" w:rsidR="00BE3961" w:rsidRPr="0034033C" w:rsidRDefault="00BE3961" w:rsidP="00BE3961">
            <w:pPr>
              <w:rPr>
                <w:sz w:val="20"/>
                <w:szCs w:val="20"/>
              </w:rPr>
            </w:pPr>
          </w:p>
          <w:p w14:paraId="460720D1" w14:textId="1A82DDFA" w:rsidR="00BE3961" w:rsidRPr="0034033C" w:rsidRDefault="00BE3961" w:rsidP="00BE3961">
            <w:pPr>
              <w:rPr>
                <w:sz w:val="20"/>
                <w:szCs w:val="20"/>
              </w:rPr>
            </w:pPr>
          </w:p>
          <w:p w14:paraId="298A7073" w14:textId="77777777" w:rsidR="00BE3961" w:rsidRPr="0034033C" w:rsidRDefault="00BE3961" w:rsidP="00BE3961">
            <w:pPr>
              <w:rPr>
                <w:sz w:val="20"/>
                <w:szCs w:val="20"/>
              </w:rPr>
            </w:pPr>
          </w:p>
          <w:p w14:paraId="3E5DA659" w14:textId="4E360035" w:rsidR="001D0AE1" w:rsidRPr="0034033C" w:rsidRDefault="001D0AE1" w:rsidP="00054EA4">
            <w:pPr>
              <w:jc w:val="center"/>
              <w:rPr>
                <w:sz w:val="20"/>
                <w:szCs w:val="20"/>
              </w:rPr>
            </w:pPr>
          </w:p>
          <w:p w14:paraId="08B2E34C" w14:textId="560E6C89" w:rsidR="00BE3961" w:rsidRPr="0034033C" w:rsidRDefault="00BE3961" w:rsidP="00054EA4">
            <w:pPr>
              <w:jc w:val="center"/>
              <w:rPr>
                <w:sz w:val="20"/>
                <w:szCs w:val="20"/>
              </w:rPr>
            </w:pPr>
            <w:r w:rsidRPr="0034033C">
              <w:rPr>
                <w:sz w:val="20"/>
                <w:szCs w:val="20"/>
              </w:rPr>
              <w:t>§: 82</w:t>
            </w:r>
          </w:p>
          <w:p w14:paraId="4BE65567" w14:textId="77509650" w:rsidR="00BE3961" w:rsidRPr="0034033C" w:rsidRDefault="00BE3961" w:rsidP="00054EA4">
            <w:pPr>
              <w:jc w:val="center"/>
              <w:rPr>
                <w:sz w:val="20"/>
                <w:szCs w:val="20"/>
              </w:rPr>
            </w:pPr>
          </w:p>
          <w:p w14:paraId="69A37C89" w14:textId="3FED8F2D" w:rsidR="00BE3961" w:rsidRPr="0034033C" w:rsidRDefault="00BE3961" w:rsidP="00054EA4">
            <w:pPr>
              <w:jc w:val="center"/>
              <w:rPr>
                <w:sz w:val="20"/>
                <w:szCs w:val="20"/>
              </w:rPr>
            </w:pPr>
          </w:p>
          <w:p w14:paraId="179A9169" w14:textId="1FC91761" w:rsidR="00BE3961" w:rsidRPr="0034033C" w:rsidRDefault="00BE3961" w:rsidP="00054EA4">
            <w:pPr>
              <w:jc w:val="center"/>
              <w:rPr>
                <w:sz w:val="20"/>
                <w:szCs w:val="20"/>
              </w:rPr>
            </w:pPr>
          </w:p>
          <w:p w14:paraId="00929A7E" w14:textId="133D745F" w:rsidR="00BE3961" w:rsidRPr="0034033C" w:rsidRDefault="00BE3961" w:rsidP="00054EA4">
            <w:pPr>
              <w:jc w:val="center"/>
              <w:rPr>
                <w:sz w:val="20"/>
                <w:szCs w:val="20"/>
              </w:rPr>
            </w:pPr>
          </w:p>
          <w:p w14:paraId="37A61484" w14:textId="796DCD2D" w:rsidR="00BE3961" w:rsidRPr="0034033C" w:rsidRDefault="00BE3961" w:rsidP="00054EA4">
            <w:pPr>
              <w:jc w:val="center"/>
              <w:rPr>
                <w:sz w:val="20"/>
                <w:szCs w:val="20"/>
              </w:rPr>
            </w:pPr>
          </w:p>
          <w:p w14:paraId="046528F1" w14:textId="37E0671D" w:rsidR="00BE3961" w:rsidRPr="0034033C" w:rsidRDefault="00BE3961" w:rsidP="00054EA4">
            <w:pPr>
              <w:jc w:val="center"/>
              <w:rPr>
                <w:sz w:val="20"/>
                <w:szCs w:val="20"/>
              </w:rPr>
            </w:pPr>
          </w:p>
          <w:p w14:paraId="36E09AE7" w14:textId="61A361D0" w:rsidR="00BE3961" w:rsidRPr="0034033C" w:rsidRDefault="00BE3961" w:rsidP="00054EA4">
            <w:pPr>
              <w:jc w:val="center"/>
              <w:rPr>
                <w:sz w:val="20"/>
                <w:szCs w:val="20"/>
              </w:rPr>
            </w:pPr>
          </w:p>
          <w:p w14:paraId="53EC56DB" w14:textId="2CCCF7C9" w:rsidR="00BE3961" w:rsidRPr="0034033C" w:rsidRDefault="00BE3961" w:rsidP="00054EA4">
            <w:pPr>
              <w:jc w:val="center"/>
              <w:rPr>
                <w:sz w:val="20"/>
                <w:szCs w:val="20"/>
              </w:rPr>
            </w:pPr>
          </w:p>
          <w:p w14:paraId="4E4AA6E5" w14:textId="20F186F8" w:rsidR="00BE3961" w:rsidRPr="0034033C" w:rsidRDefault="00BE3961" w:rsidP="00054EA4">
            <w:pPr>
              <w:jc w:val="center"/>
              <w:rPr>
                <w:sz w:val="20"/>
                <w:szCs w:val="20"/>
              </w:rPr>
            </w:pPr>
          </w:p>
          <w:p w14:paraId="6CD3A185" w14:textId="0DE86BD2" w:rsidR="00BE3961" w:rsidRPr="0034033C" w:rsidRDefault="00BE3961" w:rsidP="00054EA4">
            <w:pPr>
              <w:jc w:val="center"/>
              <w:rPr>
                <w:sz w:val="20"/>
                <w:szCs w:val="20"/>
              </w:rPr>
            </w:pPr>
          </w:p>
          <w:p w14:paraId="287D1E8C" w14:textId="6309B0BB" w:rsidR="00BE3961" w:rsidRPr="0034033C" w:rsidRDefault="00BE3961" w:rsidP="00054EA4">
            <w:pPr>
              <w:jc w:val="center"/>
              <w:rPr>
                <w:sz w:val="20"/>
                <w:szCs w:val="20"/>
              </w:rPr>
            </w:pPr>
          </w:p>
          <w:p w14:paraId="05CDE7E7" w14:textId="474646F5" w:rsidR="00BE3961" w:rsidRPr="0034033C" w:rsidRDefault="00BE3961" w:rsidP="00054EA4">
            <w:pPr>
              <w:jc w:val="center"/>
              <w:rPr>
                <w:sz w:val="20"/>
                <w:szCs w:val="20"/>
              </w:rPr>
            </w:pPr>
          </w:p>
          <w:p w14:paraId="6E1D0E20" w14:textId="6BB3DBC1" w:rsidR="00BE3961" w:rsidRPr="0034033C" w:rsidRDefault="00BE3961" w:rsidP="00054EA4">
            <w:pPr>
              <w:jc w:val="center"/>
              <w:rPr>
                <w:sz w:val="20"/>
                <w:szCs w:val="20"/>
              </w:rPr>
            </w:pPr>
          </w:p>
          <w:p w14:paraId="6E027E4F" w14:textId="70B49EFF" w:rsidR="00BE3961" w:rsidRPr="0034033C" w:rsidRDefault="00BE3961" w:rsidP="00054EA4">
            <w:pPr>
              <w:jc w:val="center"/>
              <w:rPr>
                <w:sz w:val="20"/>
                <w:szCs w:val="20"/>
              </w:rPr>
            </w:pPr>
          </w:p>
          <w:p w14:paraId="5C44980B" w14:textId="4E89BE21" w:rsidR="00BE3961" w:rsidRPr="0034033C" w:rsidRDefault="00BE3961" w:rsidP="00054EA4">
            <w:pPr>
              <w:jc w:val="center"/>
              <w:rPr>
                <w:sz w:val="20"/>
                <w:szCs w:val="20"/>
              </w:rPr>
            </w:pPr>
          </w:p>
          <w:p w14:paraId="154FD38E" w14:textId="3273A0B7" w:rsidR="00BE3961" w:rsidRPr="0034033C" w:rsidRDefault="00BE3961" w:rsidP="00054EA4">
            <w:pPr>
              <w:jc w:val="center"/>
              <w:rPr>
                <w:sz w:val="20"/>
                <w:szCs w:val="20"/>
              </w:rPr>
            </w:pPr>
          </w:p>
          <w:p w14:paraId="18E953D1" w14:textId="4A412967" w:rsidR="00BE3961" w:rsidRPr="0034033C" w:rsidRDefault="00BE3961" w:rsidP="00054EA4">
            <w:pPr>
              <w:jc w:val="center"/>
              <w:rPr>
                <w:sz w:val="20"/>
                <w:szCs w:val="20"/>
              </w:rPr>
            </w:pPr>
          </w:p>
          <w:p w14:paraId="40DE4243" w14:textId="29A0E91F" w:rsidR="00BE3961" w:rsidRPr="0034033C" w:rsidRDefault="00BE3961" w:rsidP="00054EA4">
            <w:pPr>
              <w:jc w:val="center"/>
              <w:rPr>
                <w:sz w:val="20"/>
                <w:szCs w:val="20"/>
              </w:rPr>
            </w:pPr>
          </w:p>
          <w:p w14:paraId="1D1C0981" w14:textId="57A55907" w:rsidR="00BE3961" w:rsidRPr="0034033C" w:rsidRDefault="00BE3961" w:rsidP="00054EA4">
            <w:pPr>
              <w:jc w:val="center"/>
              <w:rPr>
                <w:sz w:val="20"/>
                <w:szCs w:val="20"/>
              </w:rPr>
            </w:pPr>
          </w:p>
          <w:p w14:paraId="7D554019" w14:textId="4A890820" w:rsidR="00BE3961" w:rsidRPr="0034033C" w:rsidRDefault="00BE3961" w:rsidP="00054EA4">
            <w:pPr>
              <w:jc w:val="center"/>
              <w:rPr>
                <w:sz w:val="20"/>
                <w:szCs w:val="20"/>
              </w:rPr>
            </w:pPr>
          </w:p>
          <w:p w14:paraId="06099602" w14:textId="38CC9129" w:rsidR="00BE3961" w:rsidRPr="0034033C" w:rsidRDefault="00BE3961" w:rsidP="00054EA4">
            <w:pPr>
              <w:jc w:val="center"/>
              <w:rPr>
                <w:sz w:val="20"/>
                <w:szCs w:val="20"/>
              </w:rPr>
            </w:pPr>
          </w:p>
          <w:p w14:paraId="1AE9A1D8" w14:textId="0FF2AE0B" w:rsidR="00BE3961" w:rsidRPr="0034033C" w:rsidRDefault="00BE3961" w:rsidP="00054EA4">
            <w:pPr>
              <w:jc w:val="center"/>
              <w:rPr>
                <w:sz w:val="20"/>
                <w:szCs w:val="20"/>
              </w:rPr>
            </w:pPr>
          </w:p>
          <w:p w14:paraId="6C0B95EA" w14:textId="13831B83" w:rsidR="00BE3961" w:rsidRPr="0034033C" w:rsidRDefault="00BE3961" w:rsidP="00054EA4">
            <w:pPr>
              <w:jc w:val="center"/>
              <w:rPr>
                <w:sz w:val="20"/>
                <w:szCs w:val="20"/>
              </w:rPr>
            </w:pPr>
          </w:p>
          <w:p w14:paraId="27C31A7A" w14:textId="02DB8268" w:rsidR="00BE3961" w:rsidRPr="0034033C" w:rsidRDefault="00BE3961" w:rsidP="00054EA4">
            <w:pPr>
              <w:jc w:val="center"/>
              <w:rPr>
                <w:sz w:val="20"/>
                <w:szCs w:val="20"/>
              </w:rPr>
            </w:pPr>
          </w:p>
          <w:p w14:paraId="3A267938" w14:textId="71051DFA" w:rsidR="00BE3961" w:rsidRPr="0034033C" w:rsidRDefault="00BE3961" w:rsidP="00054EA4">
            <w:pPr>
              <w:jc w:val="center"/>
              <w:rPr>
                <w:sz w:val="20"/>
                <w:szCs w:val="20"/>
              </w:rPr>
            </w:pPr>
          </w:p>
          <w:p w14:paraId="6C5BFF59" w14:textId="205FD92B" w:rsidR="00BE3961" w:rsidRPr="0034033C" w:rsidRDefault="00BE3961" w:rsidP="00054EA4">
            <w:pPr>
              <w:jc w:val="center"/>
              <w:rPr>
                <w:sz w:val="20"/>
                <w:szCs w:val="20"/>
              </w:rPr>
            </w:pPr>
          </w:p>
          <w:p w14:paraId="181B0663" w14:textId="5FD0CD8B" w:rsidR="00BE3961" w:rsidRPr="0034033C" w:rsidRDefault="00BE3961" w:rsidP="00054EA4">
            <w:pPr>
              <w:jc w:val="center"/>
              <w:rPr>
                <w:sz w:val="20"/>
                <w:szCs w:val="20"/>
              </w:rPr>
            </w:pPr>
          </w:p>
          <w:p w14:paraId="686A3592" w14:textId="4D960757" w:rsidR="00BE3961" w:rsidRPr="0034033C" w:rsidRDefault="00BE3961" w:rsidP="00054EA4">
            <w:pPr>
              <w:jc w:val="center"/>
              <w:rPr>
                <w:sz w:val="20"/>
                <w:szCs w:val="20"/>
              </w:rPr>
            </w:pPr>
          </w:p>
          <w:p w14:paraId="0FA484A0" w14:textId="3580B6CE" w:rsidR="00BE3961" w:rsidRPr="0034033C" w:rsidRDefault="00BE3961" w:rsidP="00054EA4">
            <w:pPr>
              <w:jc w:val="center"/>
              <w:rPr>
                <w:sz w:val="20"/>
                <w:szCs w:val="20"/>
              </w:rPr>
            </w:pPr>
          </w:p>
          <w:p w14:paraId="25F1DE05" w14:textId="4ADF2FD8" w:rsidR="00BE3961" w:rsidRPr="0034033C" w:rsidRDefault="00BE3961" w:rsidP="00054EA4">
            <w:pPr>
              <w:jc w:val="center"/>
              <w:rPr>
                <w:sz w:val="20"/>
                <w:szCs w:val="20"/>
              </w:rPr>
            </w:pPr>
          </w:p>
          <w:p w14:paraId="6F3B5CFD" w14:textId="536B48D9" w:rsidR="00BE3961" w:rsidRPr="0034033C" w:rsidRDefault="00BE3961" w:rsidP="00054EA4">
            <w:pPr>
              <w:jc w:val="center"/>
              <w:rPr>
                <w:sz w:val="20"/>
                <w:szCs w:val="20"/>
              </w:rPr>
            </w:pPr>
          </w:p>
          <w:p w14:paraId="55D69F3F" w14:textId="25A81BBD" w:rsidR="00BE3961" w:rsidRPr="0034033C" w:rsidRDefault="00BE3961" w:rsidP="00054EA4">
            <w:pPr>
              <w:jc w:val="center"/>
              <w:rPr>
                <w:sz w:val="20"/>
                <w:szCs w:val="20"/>
              </w:rPr>
            </w:pPr>
          </w:p>
          <w:p w14:paraId="3D3CF20F" w14:textId="661EFF77" w:rsidR="00BE3961" w:rsidRPr="0034033C" w:rsidRDefault="00BE3961" w:rsidP="00054EA4">
            <w:pPr>
              <w:jc w:val="center"/>
              <w:rPr>
                <w:sz w:val="20"/>
                <w:szCs w:val="20"/>
              </w:rPr>
            </w:pPr>
          </w:p>
          <w:p w14:paraId="4E3B6626" w14:textId="57CAAB8D" w:rsidR="00BE3961" w:rsidRPr="0034033C" w:rsidRDefault="00BE3961" w:rsidP="00054EA4">
            <w:pPr>
              <w:jc w:val="center"/>
              <w:rPr>
                <w:sz w:val="20"/>
                <w:szCs w:val="20"/>
              </w:rPr>
            </w:pPr>
          </w:p>
          <w:p w14:paraId="152421B5" w14:textId="262DDC4C" w:rsidR="00BE3961" w:rsidRPr="0034033C" w:rsidRDefault="00BE3961" w:rsidP="00054EA4">
            <w:pPr>
              <w:jc w:val="center"/>
              <w:rPr>
                <w:sz w:val="20"/>
                <w:szCs w:val="20"/>
              </w:rPr>
            </w:pPr>
          </w:p>
          <w:p w14:paraId="48690449" w14:textId="7FD63297" w:rsidR="00BE3961" w:rsidRPr="0034033C" w:rsidRDefault="00BE3961" w:rsidP="00054EA4">
            <w:pPr>
              <w:jc w:val="center"/>
              <w:rPr>
                <w:sz w:val="20"/>
                <w:szCs w:val="20"/>
              </w:rPr>
            </w:pPr>
          </w:p>
          <w:p w14:paraId="575FD566" w14:textId="128A7E5A" w:rsidR="00BE3961" w:rsidRPr="0034033C" w:rsidRDefault="00BE3961" w:rsidP="00054EA4">
            <w:pPr>
              <w:jc w:val="center"/>
              <w:rPr>
                <w:sz w:val="20"/>
                <w:szCs w:val="20"/>
              </w:rPr>
            </w:pPr>
          </w:p>
          <w:p w14:paraId="661E036E" w14:textId="287690C4" w:rsidR="00BE3961" w:rsidRPr="0034033C" w:rsidRDefault="00BE3961" w:rsidP="00054EA4">
            <w:pPr>
              <w:jc w:val="center"/>
              <w:rPr>
                <w:sz w:val="20"/>
                <w:szCs w:val="20"/>
              </w:rPr>
            </w:pPr>
          </w:p>
          <w:p w14:paraId="679C8811" w14:textId="7B1CDE59" w:rsidR="00BE3961" w:rsidRPr="0034033C" w:rsidRDefault="00BE3961" w:rsidP="00054EA4">
            <w:pPr>
              <w:jc w:val="center"/>
              <w:rPr>
                <w:sz w:val="20"/>
                <w:szCs w:val="20"/>
              </w:rPr>
            </w:pPr>
          </w:p>
          <w:p w14:paraId="1D8AE4EF" w14:textId="747D6E2D" w:rsidR="00BE3961" w:rsidRPr="0034033C" w:rsidRDefault="00BE3961" w:rsidP="00054EA4">
            <w:pPr>
              <w:jc w:val="center"/>
              <w:rPr>
                <w:sz w:val="20"/>
                <w:szCs w:val="20"/>
              </w:rPr>
            </w:pPr>
          </w:p>
          <w:p w14:paraId="0AF8ADE3" w14:textId="0133828F" w:rsidR="00BE3961" w:rsidRPr="0034033C" w:rsidRDefault="00BE3961" w:rsidP="00054EA4">
            <w:pPr>
              <w:jc w:val="center"/>
              <w:rPr>
                <w:sz w:val="20"/>
                <w:szCs w:val="20"/>
              </w:rPr>
            </w:pPr>
          </w:p>
          <w:p w14:paraId="3024580E" w14:textId="7D52DC16" w:rsidR="00BE3961" w:rsidRPr="0034033C" w:rsidRDefault="00BE3961" w:rsidP="00054EA4">
            <w:pPr>
              <w:jc w:val="center"/>
              <w:rPr>
                <w:sz w:val="20"/>
                <w:szCs w:val="20"/>
              </w:rPr>
            </w:pPr>
          </w:p>
          <w:p w14:paraId="6ED23CE0" w14:textId="12764FCB" w:rsidR="00BE3961" w:rsidRPr="0034033C" w:rsidRDefault="00BE3961" w:rsidP="00054EA4">
            <w:pPr>
              <w:jc w:val="center"/>
              <w:rPr>
                <w:sz w:val="20"/>
                <w:szCs w:val="20"/>
              </w:rPr>
            </w:pPr>
          </w:p>
          <w:p w14:paraId="5FDFE04F" w14:textId="2AAD0E11" w:rsidR="00BE3961" w:rsidRPr="0034033C" w:rsidRDefault="00BE3961" w:rsidP="00054EA4">
            <w:pPr>
              <w:jc w:val="center"/>
              <w:rPr>
                <w:sz w:val="20"/>
                <w:szCs w:val="20"/>
              </w:rPr>
            </w:pPr>
          </w:p>
          <w:p w14:paraId="4C017412" w14:textId="6ECEC4D5" w:rsidR="00BE3961" w:rsidRPr="0034033C" w:rsidRDefault="00BE3961" w:rsidP="00054EA4">
            <w:pPr>
              <w:jc w:val="center"/>
              <w:rPr>
                <w:sz w:val="20"/>
                <w:szCs w:val="20"/>
              </w:rPr>
            </w:pPr>
          </w:p>
          <w:p w14:paraId="0D62079C" w14:textId="04CA9244" w:rsidR="00BE3961" w:rsidRPr="0034033C" w:rsidRDefault="00BE3961" w:rsidP="00054EA4">
            <w:pPr>
              <w:jc w:val="center"/>
              <w:rPr>
                <w:sz w:val="20"/>
                <w:szCs w:val="20"/>
              </w:rPr>
            </w:pPr>
          </w:p>
          <w:p w14:paraId="6A59DCB8" w14:textId="14756A85" w:rsidR="00BE3961" w:rsidRPr="0034033C" w:rsidRDefault="00BE3961" w:rsidP="00054EA4">
            <w:pPr>
              <w:jc w:val="center"/>
              <w:rPr>
                <w:sz w:val="20"/>
                <w:szCs w:val="20"/>
              </w:rPr>
            </w:pPr>
          </w:p>
          <w:p w14:paraId="77842477" w14:textId="2377D342" w:rsidR="00BE3961" w:rsidRPr="0034033C" w:rsidRDefault="00BE3961" w:rsidP="00054EA4">
            <w:pPr>
              <w:jc w:val="center"/>
              <w:rPr>
                <w:sz w:val="20"/>
                <w:szCs w:val="20"/>
              </w:rPr>
            </w:pPr>
          </w:p>
          <w:p w14:paraId="46F03F5A" w14:textId="09BB3844" w:rsidR="00BE3961" w:rsidRPr="0034033C" w:rsidRDefault="00BE3961" w:rsidP="00054EA4">
            <w:pPr>
              <w:jc w:val="center"/>
              <w:rPr>
                <w:sz w:val="20"/>
                <w:szCs w:val="20"/>
              </w:rPr>
            </w:pPr>
          </w:p>
          <w:p w14:paraId="6E6A30A3" w14:textId="7AD8D64C" w:rsidR="00BE3961" w:rsidRPr="0034033C" w:rsidRDefault="00BE3961" w:rsidP="00054EA4">
            <w:pPr>
              <w:jc w:val="center"/>
              <w:rPr>
                <w:sz w:val="20"/>
                <w:szCs w:val="20"/>
              </w:rPr>
            </w:pPr>
          </w:p>
          <w:p w14:paraId="6BA20FD4" w14:textId="43461959" w:rsidR="00BE3961" w:rsidRPr="0034033C" w:rsidRDefault="00BE3961" w:rsidP="00054EA4">
            <w:pPr>
              <w:jc w:val="center"/>
              <w:rPr>
                <w:sz w:val="20"/>
                <w:szCs w:val="20"/>
              </w:rPr>
            </w:pPr>
          </w:p>
          <w:p w14:paraId="7347435F" w14:textId="0FF07DC3" w:rsidR="00BE3961" w:rsidRPr="0034033C" w:rsidRDefault="00BE3961" w:rsidP="00054EA4">
            <w:pPr>
              <w:jc w:val="center"/>
              <w:rPr>
                <w:sz w:val="20"/>
                <w:szCs w:val="20"/>
              </w:rPr>
            </w:pPr>
          </w:p>
          <w:p w14:paraId="18156B33" w14:textId="08BE3057" w:rsidR="00BE3961" w:rsidRPr="0034033C" w:rsidRDefault="00BE3961" w:rsidP="00054EA4">
            <w:pPr>
              <w:jc w:val="center"/>
              <w:rPr>
                <w:sz w:val="20"/>
                <w:szCs w:val="20"/>
              </w:rPr>
            </w:pPr>
          </w:p>
          <w:p w14:paraId="03511E8D" w14:textId="5A0DA964" w:rsidR="00BE3961" w:rsidRPr="0034033C" w:rsidRDefault="00BE3961" w:rsidP="00054EA4">
            <w:pPr>
              <w:jc w:val="center"/>
              <w:rPr>
                <w:sz w:val="20"/>
                <w:szCs w:val="20"/>
              </w:rPr>
            </w:pPr>
          </w:p>
          <w:p w14:paraId="59283493" w14:textId="7675D4AC" w:rsidR="00BE3961" w:rsidRPr="0034033C" w:rsidRDefault="00BE3961" w:rsidP="00054EA4">
            <w:pPr>
              <w:jc w:val="center"/>
              <w:rPr>
                <w:sz w:val="20"/>
                <w:szCs w:val="20"/>
              </w:rPr>
            </w:pPr>
          </w:p>
          <w:p w14:paraId="216CD28E" w14:textId="66D66607" w:rsidR="00BE3961" w:rsidRPr="0034033C" w:rsidRDefault="00BE3961" w:rsidP="00054EA4">
            <w:pPr>
              <w:jc w:val="center"/>
              <w:rPr>
                <w:sz w:val="20"/>
                <w:szCs w:val="20"/>
              </w:rPr>
            </w:pPr>
          </w:p>
          <w:p w14:paraId="4A150F95" w14:textId="25039655" w:rsidR="00BE3961" w:rsidRPr="0034033C" w:rsidRDefault="00BE3961" w:rsidP="00054EA4">
            <w:pPr>
              <w:jc w:val="center"/>
              <w:rPr>
                <w:sz w:val="20"/>
                <w:szCs w:val="20"/>
              </w:rPr>
            </w:pPr>
          </w:p>
          <w:p w14:paraId="15AAEE22" w14:textId="597E4B1E" w:rsidR="00BE3961" w:rsidRPr="0034033C" w:rsidRDefault="00BE3961" w:rsidP="00054EA4">
            <w:pPr>
              <w:jc w:val="center"/>
              <w:rPr>
                <w:sz w:val="20"/>
                <w:szCs w:val="20"/>
              </w:rPr>
            </w:pPr>
          </w:p>
          <w:p w14:paraId="5D14A3A6" w14:textId="7BD70AC4" w:rsidR="00BE3961" w:rsidRPr="0034033C" w:rsidRDefault="00BE3961" w:rsidP="00054EA4">
            <w:pPr>
              <w:jc w:val="center"/>
              <w:rPr>
                <w:sz w:val="20"/>
                <w:szCs w:val="20"/>
              </w:rPr>
            </w:pPr>
          </w:p>
          <w:p w14:paraId="03C4FDE3" w14:textId="374CAA88" w:rsidR="00BE3961" w:rsidRPr="0034033C" w:rsidRDefault="00BE3961" w:rsidP="00054EA4">
            <w:pPr>
              <w:jc w:val="center"/>
              <w:rPr>
                <w:sz w:val="20"/>
                <w:szCs w:val="20"/>
              </w:rPr>
            </w:pPr>
          </w:p>
          <w:p w14:paraId="1336FEAC" w14:textId="3FD4C91A" w:rsidR="00BE3961" w:rsidRPr="0034033C" w:rsidRDefault="00BE3961" w:rsidP="00054EA4">
            <w:pPr>
              <w:jc w:val="center"/>
              <w:rPr>
                <w:sz w:val="20"/>
                <w:szCs w:val="20"/>
              </w:rPr>
            </w:pPr>
          </w:p>
          <w:p w14:paraId="6133C242" w14:textId="7D905A73" w:rsidR="00BE3961" w:rsidRPr="0034033C" w:rsidRDefault="00BE3961" w:rsidP="00054EA4">
            <w:pPr>
              <w:jc w:val="center"/>
              <w:rPr>
                <w:sz w:val="20"/>
                <w:szCs w:val="20"/>
              </w:rPr>
            </w:pPr>
          </w:p>
          <w:p w14:paraId="25EAF0AE" w14:textId="77777777" w:rsidR="00E2455A" w:rsidRPr="0034033C" w:rsidRDefault="00E2455A" w:rsidP="00054EA4">
            <w:pPr>
              <w:jc w:val="center"/>
              <w:rPr>
                <w:sz w:val="20"/>
                <w:szCs w:val="20"/>
              </w:rPr>
            </w:pPr>
          </w:p>
          <w:p w14:paraId="3B76A2B0" w14:textId="6769F1F0" w:rsidR="00BE3961" w:rsidRPr="0034033C" w:rsidRDefault="00BE3961" w:rsidP="00BE3961">
            <w:pPr>
              <w:jc w:val="center"/>
              <w:rPr>
                <w:sz w:val="20"/>
                <w:szCs w:val="20"/>
              </w:rPr>
            </w:pPr>
            <w:r w:rsidRPr="0034033C">
              <w:rPr>
                <w:sz w:val="20"/>
                <w:szCs w:val="20"/>
              </w:rPr>
              <w:t>§: 134</w:t>
            </w:r>
          </w:p>
          <w:p w14:paraId="66736F8F" w14:textId="2AC09FA1" w:rsidR="00BE3961" w:rsidRPr="0034033C" w:rsidRDefault="00BE3961" w:rsidP="00BE3961">
            <w:pPr>
              <w:jc w:val="center"/>
              <w:rPr>
                <w:sz w:val="20"/>
                <w:szCs w:val="20"/>
              </w:rPr>
            </w:pPr>
            <w:r w:rsidRPr="0034033C">
              <w:rPr>
                <w:sz w:val="20"/>
                <w:szCs w:val="20"/>
              </w:rPr>
              <w:t>O: 4</w:t>
            </w:r>
          </w:p>
          <w:p w14:paraId="179E29A1" w14:textId="75C313C0" w:rsidR="001D0AE1" w:rsidRPr="0034033C" w:rsidRDefault="001D0AE1" w:rsidP="001507F5">
            <w:pPr>
              <w:rPr>
                <w:sz w:val="20"/>
                <w:szCs w:val="20"/>
              </w:rPr>
            </w:pPr>
          </w:p>
          <w:p w14:paraId="57D99F2A" w14:textId="52BBF62F" w:rsidR="001507F5" w:rsidRPr="0034033C" w:rsidRDefault="001507F5" w:rsidP="001507F5">
            <w:pPr>
              <w:rPr>
                <w:sz w:val="20"/>
                <w:szCs w:val="20"/>
              </w:rPr>
            </w:pPr>
          </w:p>
          <w:p w14:paraId="0FE04072" w14:textId="291500F3" w:rsidR="001507F5" w:rsidRPr="0034033C" w:rsidRDefault="001507F5" w:rsidP="001507F5">
            <w:pPr>
              <w:rPr>
                <w:sz w:val="20"/>
                <w:szCs w:val="20"/>
              </w:rPr>
            </w:pPr>
          </w:p>
          <w:p w14:paraId="25D23236" w14:textId="0BDD037C" w:rsidR="001507F5" w:rsidRPr="0034033C" w:rsidRDefault="001507F5" w:rsidP="001507F5">
            <w:pPr>
              <w:rPr>
                <w:sz w:val="20"/>
                <w:szCs w:val="20"/>
              </w:rPr>
            </w:pPr>
          </w:p>
          <w:p w14:paraId="38DB5290" w14:textId="50FB1FB9" w:rsidR="001507F5" w:rsidRPr="0034033C" w:rsidRDefault="001507F5" w:rsidP="001507F5">
            <w:pPr>
              <w:rPr>
                <w:sz w:val="20"/>
                <w:szCs w:val="20"/>
              </w:rPr>
            </w:pPr>
          </w:p>
          <w:p w14:paraId="4CFCEC00" w14:textId="1DF69624" w:rsidR="001507F5" w:rsidRPr="0034033C" w:rsidRDefault="001507F5" w:rsidP="001507F5">
            <w:pPr>
              <w:rPr>
                <w:sz w:val="20"/>
                <w:szCs w:val="20"/>
              </w:rPr>
            </w:pPr>
          </w:p>
          <w:p w14:paraId="17EAAA43" w14:textId="2092953F" w:rsidR="001507F5" w:rsidRPr="0034033C" w:rsidRDefault="001507F5" w:rsidP="001507F5">
            <w:pPr>
              <w:rPr>
                <w:sz w:val="20"/>
                <w:szCs w:val="20"/>
              </w:rPr>
            </w:pPr>
          </w:p>
          <w:p w14:paraId="3274619D" w14:textId="35D181B4" w:rsidR="001507F5" w:rsidRPr="0034033C" w:rsidRDefault="001507F5" w:rsidP="001507F5">
            <w:pPr>
              <w:rPr>
                <w:sz w:val="20"/>
                <w:szCs w:val="20"/>
              </w:rPr>
            </w:pPr>
          </w:p>
          <w:p w14:paraId="41699CAC" w14:textId="0BAC5ADD" w:rsidR="001507F5" w:rsidRPr="0034033C" w:rsidRDefault="001507F5" w:rsidP="001507F5">
            <w:pPr>
              <w:rPr>
                <w:sz w:val="20"/>
                <w:szCs w:val="20"/>
              </w:rPr>
            </w:pPr>
          </w:p>
          <w:p w14:paraId="6E2684BC" w14:textId="56BEFFD4" w:rsidR="001507F5" w:rsidRPr="0034033C" w:rsidRDefault="001507F5" w:rsidP="001507F5">
            <w:pPr>
              <w:rPr>
                <w:sz w:val="20"/>
                <w:szCs w:val="20"/>
              </w:rPr>
            </w:pPr>
          </w:p>
          <w:p w14:paraId="786958A1" w14:textId="7C7A18E9" w:rsidR="001507F5" w:rsidRPr="0034033C" w:rsidRDefault="001507F5" w:rsidP="001507F5">
            <w:pPr>
              <w:rPr>
                <w:sz w:val="20"/>
                <w:szCs w:val="20"/>
              </w:rPr>
            </w:pPr>
          </w:p>
          <w:p w14:paraId="731AAFBB" w14:textId="61D49A55" w:rsidR="001507F5" w:rsidRPr="0034033C" w:rsidRDefault="001507F5" w:rsidP="001507F5">
            <w:pPr>
              <w:rPr>
                <w:sz w:val="20"/>
                <w:szCs w:val="20"/>
              </w:rPr>
            </w:pPr>
          </w:p>
          <w:p w14:paraId="3431A365" w14:textId="6F561E79" w:rsidR="001507F5" w:rsidRPr="0034033C" w:rsidRDefault="001507F5" w:rsidP="001507F5">
            <w:pPr>
              <w:rPr>
                <w:sz w:val="20"/>
                <w:szCs w:val="20"/>
              </w:rPr>
            </w:pPr>
          </w:p>
          <w:p w14:paraId="55DBFE6B" w14:textId="73BC2F73" w:rsidR="001507F5" w:rsidRPr="0034033C" w:rsidRDefault="001507F5" w:rsidP="001507F5">
            <w:pPr>
              <w:rPr>
                <w:sz w:val="20"/>
                <w:szCs w:val="20"/>
              </w:rPr>
            </w:pPr>
          </w:p>
          <w:p w14:paraId="15755427" w14:textId="512A1BEE" w:rsidR="001507F5" w:rsidRPr="0034033C" w:rsidRDefault="001507F5" w:rsidP="001507F5">
            <w:pPr>
              <w:rPr>
                <w:sz w:val="20"/>
                <w:szCs w:val="20"/>
              </w:rPr>
            </w:pPr>
          </w:p>
          <w:p w14:paraId="577E6967" w14:textId="279E7C7F" w:rsidR="001507F5" w:rsidRPr="0034033C" w:rsidRDefault="001507F5" w:rsidP="001507F5">
            <w:pPr>
              <w:rPr>
                <w:sz w:val="20"/>
                <w:szCs w:val="20"/>
              </w:rPr>
            </w:pPr>
          </w:p>
          <w:p w14:paraId="061AD315" w14:textId="4E206FEB" w:rsidR="001507F5" w:rsidRPr="0034033C" w:rsidRDefault="001507F5" w:rsidP="001507F5">
            <w:pPr>
              <w:rPr>
                <w:sz w:val="20"/>
                <w:szCs w:val="20"/>
              </w:rPr>
            </w:pPr>
          </w:p>
          <w:p w14:paraId="4D72796A" w14:textId="3BA8B8B1" w:rsidR="001507F5" w:rsidRPr="0034033C" w:rsidRDefault="001507F5" w:rsidP="001507F5">
            <w:pPr>
              <w:rPr>
                <w:sz w:val="20"/>
                <w:szCs w:val="20"/>
              </w:rPr>
            </w:pPr>
          </w:p>
          <w:p w14:paraId="52C22854" w14:textId="7D920A09" w:rsidR="001507F5" w:rsidRPr="0034033C" w:rsidRDefault="001507F5" w:rsidP="001507F5">
            <w:pPr>
              <w:rPr>
                <w:sz w:val="20"/>
                <w:szCs w:val="20"/>
              </w:rPr>
            </w:pPr>
          </w:p>
          <w:p w14:paraId="6697EE35" w14:textId="6D9A59AB" w:rsidR="001507F5" w:rsidRPr="0034033C" w:rsidRDefault="001507F5" w:rsidP="001507F5">
            <w:pPr>
              <w:rPr>
                <w:sz w:val="20"/>
                <w:szCs w:val="20"/>
              </w:rPr>
            </w:pPr>
          </w:p>
          <w:p w14:paraId="556EDCF9" w14:textId="77777777" w:rsidR="001507F5" w:rsidRPr="0034033C" w:rsidRDefault="001507F5" w:rsidP="001507F5">
            <w:pPr>
              <w:rPr>
                <w:sz w:val="20"/>
                <w:szCs w:val="20"/>
              </w:rPr>
            </w:pPr>
          </w:p>
          <w:p w14:paraId="29AFB392" w14:textId="77777777" w:rsidR="00DE514A" w:rsidRPr="0034033C" w:rsidRDefault="00DE514A" w:rsidP="00054EA4">
            <w:pPr>
              <w:jc w:val="center"/>
              <w:rPr>
                <w:sz w:val="20"/>
                <w:szCs w:val="20"/>
              </w:rPr>
            </w:pPr>
          </w:p>
          <w:p w14:paraId="5488B6B6" w14:textId="77777777" w:rsidR="00DE514A" w:rsidRPr="0034033C" w:rsidRDefault="00DE514A" w:rsidP="00054EA4">
            <w:pPr>
              <w:jc w:val="center"/>
              <w:rPr>
                <w:sz w:val="20"/>
                <w:szCs w:val="20"/>
              </w:rPr>
            </w:pPr>
          </w:p>
          <w:p w14:paraId="1BD659AF" w14:textId="77777777" w:rsidR="00DE514A" w:rsidRPr="0034033C" w:rsidRDefault="00DE514A" w:rsidP="00054EA4">
            <w:pPr>
              <w:jc w:val="center"/>
              <w:rPr>
                <w:sz w:val="20"/>
                <w:szCs w:val="20"/>
              </w:rPr>
            </w:pPr>
          </w:p>
          <w:p w14:paraId="093B41D4" w14:textId="77777777" w:rsidR="00DE514A" w:rsidRPr="0034033C" w:rsidRDefault="00DE514A" w:rsidP="00054EA4">
            <w:pPr>
              <w:jc w:val="center"/>
              <w:rPr>
                <w:sz w:val="20"/>
                <w:szCs w:val="20"/>
              </w:rPr>
            </w:pPr>
          </w:p>
          <w:p w14:paraId="41591EC8" w14:textId="77777777" w:rsidR="00DE514A" w:rsidRPr="0034033C" w:rsidRDefault="00DE514A" w:rsidP="00054EA4">
            <w:pPr>
              <w:jc w:val="center"/>
              <w:rPr>
                <w:sz w:val="20"/>
                <w:szCs w:val="20"/>
              </w:rPr>
            </w:pPr>
          </w:p>
          <w:p w14:paraId="12FEC469" w14:textId="77777777" w:rsidR="00DE514A" w:rsidRPr="0034033C" w:rsidRDefault="00DE514A" w:rsidP="00054EA4">
            <w:pPr>
              <w:jc w:val="center"/>
              <w:rPr>
                <w:sz w:val="20"/>
                <w:szCs w:val="20"/>
              </w:rPr>
            </w:pPr>
          </w:p>
          <w:p w14:paraId="52C1BD3F" w14:textId="77777777" w:rsidR="00DE514A" w:rsidRPr="0034033C" w:rsidRDefault="00DE514A" w:rsidP="00054EA4">
            <w:pPr>
              <w:jc w:val="center"/>
              <w:rPr>
                <w:sz w:val="20"/>
                <w:szCs w:val="20"/>
              </w:rPr>
            </w:pPr>
          </w:p>
          <w:p w14:paraId="6D85F034" w14:textId="5908F4B7" w:rsidR="00DE514A" w:rsidRPr="0034033C" w:rsidRDefault="00DE514A" w:rsidP="00054EA4">
            <w:pPr>
              <w:jc w:val="center"/>
              <w:rPr>
                <w:sz w:val="20"/>
                <w:szCs w:val="20"/>
              </w:rPr>
            </w:pPr>
          </w:p>
          <w:p w14:paraId="47A0FF86" w14:textId="27C6DD5F" w:rsidR="001507F5" w:rsidRPr="0034033C" w:rsidRDefault="001507F5" w:rsidP="00054EA4">
            <w:pPr>
              <w:jc w:val="center"/>
              <w:rPr>
                <w:sz w:val="20"/>
                <w:szCs w:val="20"/>
              </w:rPr>
            </w:pPr>
            <w:r w:rsidRPr="0034033C">
              <w:rPr>
                <w:sz w:val="20"/>
                <w:szCs w:val="20"/>
              </w:rPr>
              <w:t>§: 262a</w:t>
            </w:r>
          </w:p>
          <w:p w14:paraId="44C22443" w14:textId="77777777" w:rsidR="001507F5" w:rsidRPr="0034033C" w:rsidRDefault="001507F5" w:rsidP="001507F5">
            <w:pPr>
              <w:jc w:val="center"/>
              <w:rPr>
                <w:sz w:val="20"/>
                <w:szCs w:val="20"/>
              </w:rPr>
            </w:pPr>
          </w:p>
          <w:p w14:paraId="065E4174" w14:textId="77777777" w:rsidR="001507F5" w:rsidRPr="0034033C" w:rsidRDefault="001507F5" w:rsidP="001507F5">
            <w:pPr>
              <w:jc w:val="center"/>
              <w:rPr>
                <w:sz w:val="20"/>
                <w:szCs w:val="20"/>
              </w:rPr>
            </w:pPr>
          </w:p>
          <w:p w14:paraId="029858C7" w14:textId="77777777" w:rsidR="001507F5" w:rsidRPr="0034033C" w:rsidRDefault="001507F5" w:rsidP="001507F5">
            <w:pPr>
              <w:jc w:val="center"/>
              <w:rPr>
                <w:sz w:val="20"/>
                <w:szCs w:val="20"/>
              </w:rPr>
            </w:pPr>
          </w:p>
          <w:p w14:paraId="768AA23C" w14:textId="77777777" w:rsidR="001507F5" w:rsidRPr="0034033C" w:rsidRDefault="001507F5" w:rsidP="001507F5">
            <w:pPr>
              <w:jc w:val="center"/>
              <w:rPr>
                <w:sz w:val="20"/>
                <w:szCs w:val="20"/>
              </w:rPr>
            </w:pPr>
          </w:p>
          <w:p w14:paraId="7E45BFC8" w14:textId="77777777" w:rsidR="001507F5" w:rsidRPr="0034033C" w:rsidRDefault="001507F5" w:rsidP="001507F5">
            <w:pPr>
              <w:jc w:val="center"/>
              <w:rPr>
                <w:sz w:val="20"/>
                <w:szCs w:val="20"/>
              </w:rPr>
            </w:pPr>
          </w:p>
          <w:p w14:paraId="006DE115" w14:textId="77777777" w:rsidR="001507F5" w:rsidRPr="0034033C" w:rsidRDefault="001507F5" w:rsidP="001507F5">
            <w:pPr>
              <w:jc w:val="center"/>
              <w:rPr>
                <w:sz w:val="20"/>
                <w:szCs w:val="20"/>
              </w:rPr>
            </w:pPr>
          </w:p>
          <w:p w14:paraId="1CA80FCA" w14:textId="77777777" w:rsidR="001507F5" w:rsidRPr="0034033C" w:rsidRDefault="001507F5" w:rsidP="001507F5">
            <w:pPr>
              <w:jc w:val="center"/>
              <w:rPr>
                <w:sz w:val="20"/>
                <w:szCs w:val="20"/>
              </w:rPr>
            </w:pPr>
          </w:p>
          <w:p w14:paraId="6ABEFF3F" w14:textId="12608A58" w:rsidR="00DE514A" w:rsidRPr="0034033C" w:rsidRDefault="00DE514A" w:rsidP="001507F5">
            <w:pPr>
              <w:jc w:val="center"/>
              <w:rPr>
                <w:sz w:val="20"/>
                <w:szCs w:val="20"/>
              </w:rPr>
            </w:pPr>
            <w:r w:rsidRPr="0034033C">
              <w:rPr>
                <w:sz w:val="20"/>
                <w:szCs w:val="20"/>
              </w:rPr>
              <w:t>§: 2</w:t>
            </w:r>
          </w:p>
          <w:p w14:paraId="38C9CA3E" w14:textId="0306A457" w:rsidR="00DE514A" w:rsidRPr="0034033C" w:rsidRDefault="00DE514A" w:rsidP="00054EA4">
            <w:pPr>
              <w:jc w:val="center"/>
              <w:rPr>
                <w:sz w:val="20"/>
                <w:szCs w:val="20"/>
              </w:rPr>
            </w:pPr>
            <w:r w:rsidRPr="0034033C">
              <w:rPr>
                <w:sz w:val="20"/>
                <w:szCs w:val="20"/>
              </w:rPr>
              <w:t>O: 1, 2 a</w:t>
            </w:r>
            <w:r w:rsidR="001507F5" w:rsidRPr="0034033C">
              <w:rPr>
                <w:sz w:val="20"/>
                <w:szCs w:val="20"/>
              </w:rPr>
              <w:t> </w:t>
            </w:r>
            <w:r w:rsidRPr="0034033C">
              <w:rPr>
                <w:sz w:val="20"/>
                <w:szCs w:val="20"/>
              </w:rPr>
              <w:t>5</w:t>
            </w:r>
          </w:p>
          <w:p w14:paraId="675274DB" w14:textId="77777777" w:rsidR="001507F5" w:rsidRPr="0034033C" w:rsidRDefault="001507F5" w:rsidP="00054EA4">
            <w:pPr>
              <w:jc w:val="center"/>
              <w:rPr>
                <w:sz w:val="20"/>
                <w:szCs w:val="20"/>
              </w:rPr>
            </w:pPr>
          </w:p>
          <w:p w14:paraId="4F67975A" w14:textId="77777777" w:rsidR="001507F5" w:rsidRPr="0034033C" w:rsidRDefault="001507F5" w:rsidP="00054EA4">
            <w:pPr>
              <w:jc w:val="center"/>
              <w:rPr>
                <w:sz w:val="20"/>
                <w:szCs w:val="20"/>
              </w:rPr>
            </w:pPr>
          </w:p>
          <w:p w14:paraId="5A9A2BAB" w14:textId="77777777" w:rsidR="001507F5" w:rsidRPr="0034033C" w:rsidRDefault="001507F5" w:rsidP="00054EA4">
            <w:pPr>
              <w:jc w:val="center"/>
              <w:rPr>
                <w:sz w:val="20"/>
                <w:szCs w:val="20"/>
              </w:rPr>
            </w:pPr>
          </w:p>
          <w:p w14:paraId="3C3F1540" w14:textId="77777777" w:rsidR="001507F5" w:rsidRPr="0034033C" w:rsidRDefault="001507F5" w:rsidP="00054EA4">
            <w:pPr>
              <w:jc w:val="center"/>
              <w:rPr>
                <w:sz w:val="20"/>
                <w:szCs w:val="20"/>
              </w:rPr>
            </w:pPr>
          </w:p>
          <w:p w14:paraId="4FE68678" w14:textId="77777777" w:rsidR="001507F5" w:rsidRPr="0034033C" w:rsidRDefault="001507F5" w:rsidP="00054EA4">
            <w:pPr>
              <w:jc w:val="center"/>
              <w:rPr>
                <w:sz w:val="20"/>
                <w:szCs w:val="20"/>
              </w:rPr>
            </w:pPr>
          </w:p>
          <w:p w14:paraId="718857B9" w14:textId="77777777" w:rsidR="001507F5" w:rsidRPr="0034033C" w:rsidRDefault="001507F5" w:rsidP="00054EA4">
            <w:pPr>
              <w:jc w:val="center"/>
              <w:rPr>
                <w:sz w:val="20"/>
                <w:szCs w:val="20"/>
              </w:rPr>
            </w:pPr>
          </w:p>
          <w:p w14:paraId="398B3322" w14:textId="77777777" w:rsidR="001507F5" w:rsidRPr="0034033C" w:rsidRDefault="001507F5" w:rsidP="00054EA4">
            <w:pPr>
              <w:jc w:val="center"/>
              <w:rPr>
                <w:sz w:val="20"/>
                <w:szCs w:val="20"/>
              </w:rPr>
            </w:pPr>
          </w:p>
          <w:p w14:paraId="168BEB9C" w14:textId="77777777" w:rsidR="001507F5" w:rsidRPr="0034033C" w:rsidRDefault="001507F5" w:rsidP="00054EA4">
            <w:pPr>
              <w:jc w:val="center"/>
              <w:rPr>
                <w:sz w:val="20"/>
                <w:szCs w:val="20"/>
              </w:rPr>
            </w:pPr>
          </w:p>
          <w:p w14:paraId="2A408ACB" w14:textId="77777777" w:rsidR="001507F5" w:rsidRPr="0034033C" w:rsidRDefault="001507F5" w:rsidP="00054EA4">
            <w:pPr>
              <w:jc w:val="center"/>
              <w:rPr>
                <w:sz w:val="20"/>
                <w:szCs w:val="20"/>
              </w:rPr>
            </w:pPr>
          </w:p>
          <w:p w14:paraId="2CC1ED06" w14:textId="77777777" w:rsidR="001507F5" w:rsidRPr="0034033C" w:rsidRDefault="001507F5" w:rsidP="00054EA4">
            <w:pPr>
              <w:jc w:val="center"/>
              <w:rPr>
                <w:sz w:val="20"/>
                <w:szCs w:val="20"/>
              </w:rPr>
            </w:pPr>
          </w:p>
          <w:p w14:paraId="17DA7F44" w14:textId="77777777" w:rsidR="001507F5" w:rsidRPr="0034033C" w:rsidRDefault="001507F5" w:rsidP="00054EA4">
            <w:pPr>
              <w:jc w:val="center"/>
              <w:rPr>
                <w:sz w:val="20"/>
                <w:szCs w:val="20"/>
              </w:rPr>
            </w:pPr>
          </w:p>
          <w:p w14:paraId="2464D7AF" w14:textId="77777777" w:rsidR="001507F5" w:rsidRPr="0034033C" w:rsidRDefault="001507F5" w:rsidP="00054EA4">
            <w:pPr>
              <w:jc w:val="center"/>
              <w:rPr>
                <w:sz w:val="20"/>
                <w:szCs w:val="20"/>
              </w:rPr>
            </w:pPr>
          </w:p>
          <w:p w14:paraId="33A3CEB5" w14:textId="77777777" w:rsidR="001507F5" w:rsidRPr="0034033C" w:rsidRDefault="001507F5" w:rsidP="00054EA4">
            <w:pPr>
              <w:jc w:val="center"/>
              <w:rPr>
                <w:sz w:val="20"/>
                <w:szCs w:val="20"/>
              </w:rPr>
            </w:pPr>
          </w:p>
          <w:p w14:paraId="12DEFC94" w14:textId="77777777" w:rsidR="001507F5" w:rsidRPr="0034033C" w:rsidRDefault="001507F5" w:rsidP="00054EA4">
            <w:pPr>
              <w:jc w:val="center"/>
              <w:rPr>
                <w:sz w:val="20"/>
                <w:szCs w:val="20"/>
              </w:rPr>
            </w:pPr>
          </w:p>
          <w:p w14:paraId="18649F6A" w14:textId="77777777" w:rsidR="001507F5" w:rsidRPr="0034033C" w:rsidRDefault="001507F5" w:rsidP="00054EA4">
            <w:pPr>
              <w:jc w:val="center"/>
              <w:rPr>
                <w:sz w:val="20"/>
                <w:szCs w:val="20"/>
              </w:rPr>
            </w:pPr>
          </w:p>
          <w:p w14:paraId="46D10DCB" w14:textId="77777777" w:rsidR="001507F5" w:rsidRPr="0034033C" w:rsidRDefault="001507F5" w:rsidP="00054EA4">
            <w:pPr>
              <w:jc w:val="center"/>
              <w:rPr>
                <w:sz w:val="20"/>
                <w:szCs w:val="20"/>
              </w:rPr>
            </w:pPr>
          </w:p>
          <w:p w14:paraId="092BF9CC" w14:textId="77777777" w:rsidR="001507F5" w:rsidRPr="0034033C" w:rsidRDefault="001507F5" w:rsidP="00054EA4">
            <w:pPr>
              <w:jc w:val="center"/>
              <w:rPr>
                <w:sz w:val="20"/>
                <w:szCs w:val="20"/>
              </w:rPr>
            </w:pPr>
          </w:p>
          <w:p w14:paraId="5954E891" w14:textId="77777777" w:rsidR="001507F5" w:rsidRPr="0034033C" w:rsidRDefault="001507F5" w:rsidP="00054EA4">
            <w:pPr>
              <w:jc w:val="center"/>
              <w:rPr>
                <w:sz w:val="20"/>
                <w:szCs w:val="20"/>
              </w:rPr>
            </w:pPr>
          </w:p>
          <w:p w14:paraId="03E54244" w14:textId="77777777" w:rsidR="001507F5" w:rsidRPr="0034033C" w:rsidRDefault="001507F5" w:rsidP="00054EA4">
            <w:pPr>
              <w:jc w:val="center"/>
              <w:rPr>
                <w:sz w:val="20"/>
                <w:szCs w:val="20"/>
              </w:rPr>
            </w:pPr>
          </w:p>
          <w:p w14:paraId="6816CF73" w14:textId="77777777" w:rsidR="001507F5" w:rsidRPr="0034033C" w:rsidRDefault="001507F5" w:rsidP="00054EA4">
            <w:pPr>
              <w:jc w:val="center"/>
              <w:rPr>
                <w:sz w:val="20"/>
                <w:szCs w:val="20"/>
              </w:rPr>
            </w:pPr>
          </w:p>
          <w:p w14:paraId="2D7F8F62" w14:textId="77777777" w:rsidR="001507F5" w:rsidRPr="0034033C" w:rsidRDefault="001507F5" w:rsidP="00054EA4">
            <w:pPr>
              <w:jc w:val="center"/>
              <w:rPr>
                <w:sz w:val="20"/>
                <w:szCs w:val="20"/>
              </w:rPr>
            </w:pPr>
            <w:r w:rsidRPr="0034033C">
              <w:rPr>
                <w:sz w:val="20"/>
                <w:szCs w:val="20"/>
              </w:rPr>
              <w:t>§: 2</w:t>
            </w:r>
          </w:p>
          <w:p w14:paraId="6D6A97F5" w14:textId="77777777" w:rsidR="001507F5" w:rsidRPr="0034033C" w:rsidRDefault="001507F5" w:rsidP="00054EA4">
            <w:pPr>
              <w:jc w:val="center"/>
              <w:rPr>
                <w:sz w:val="20"/>
                <w:szCs w:val="20"/>
              </w:rPr>
            </w:pPr>
            <w:r w:rsidRPr="0034033C">
              <w:rPr>
                <w:sz w:val="20"/>
                <w:szCs w:val="20"/>
              </w:rPr>
              <w:t>O: 1</w:t>
            </w:r>
          </w:p>
          <w:p w14:paraId="16627000" w14:textId="17A00996" w:rsidR="001507F5" w:rsidRPr="0034033C" w:rsidRDefault="001507F5" w:rsidP="00054EA4">
            <w:pPr>
              <w:jc w:val="center"/>
              <w:rPr>
                <w:sz w:val="20"/>
                <w:szCs w:val="20"/>
              </w:rPr>
            </w:pPr>
            <w:r w:rsidRPr="0034033C">
              <w:rPr>
                <w:sz w:val="20"/>
                <w:szCs w:val="20"/>
              </w:rPr>
              <w:t>P: a)</w:t>
            </w:r>
          </w:p>
          <w:p w14:paraId="719C8C11" w14:textId="1DB65A72" w:rsidR="001507F5" w:rsidRPr="0034033C" w:rsidRDefault="001507F5" w:rsidP="00054EA4">
            <w:pPr>
              <w:jc w:val="center"/>
              <w:rPr>
                <w:sz w:val="20"/>
                <w:szCs w:val="20"/>
              </w:rPr>
            </w:pPr>
          </w:p>
          <w:p w14:paraId="77B87B09" w14:textId="7B550E3D" w:rsidR="001507F5" w:rsidRPr="0034033C" w:rsidRDefault="001507F5" w:rsidP="00054EA4">
            <w:pPr>
              <w:jc w:val="center"/>
              <w:rPr>
                <w:sz w:val="20"/>
                <w:szCs w:val="20"/>
              </w:rPr>
            </w:pPr>
          </w:p>
          <w:p w14:paraId="091031AD" w14:textId="2F247C52" w:rsidR="001507F5" w:rsidRPr="0034033C" w:rsidRDefault="001507F5" w:rsidP="00054EA4">
            <w:pPr>
              <w:jc w:val="center"/>
              <w:rPr>
                <w:sz w:val="20"/>
                <w:szCs w:val="20"/>
              </w:rPr>
            </w:pPr>
            <w:r w:rsidRPr="0034033C">
              <w:rPr>
                <w:sz w:val="20"/>
                <w:szCs w:val="20"/>
              </w:rPr>
              <w:t>§: 27a</w:t>
            </w:r>
          </w:p>
          <w:p w14:paraId="2597DF55" w14:textId="41DDC883" w:rsidR="001507F5" w:rsidRPr="0034033C" w:rsidRDefault="001507F5" w:rsidP="00054EA4">
            <w:pPr>
              <w:jc w:val="center"/>
              <w:rPr>
                <w:sz w:val="20"/>
                <w:szCs w:val="20"/>
              </w:rPr>
            </w:pPr>
          </w:p>
          <w:p w14:paraId="746220CE" w14:textId="73916928" w:rsidR="00EF32AA" w:rsidRPr="0034033C" w:rsidRDefault="00EF32AA" w:rsidP="00054EA4">
            <w:pPr>
              <w:jc w:val="center"/>
              <w:rPr>
                <w:sz w:val="20"/>
                <w:szCs w:val="20"/>
              </w:rPr>
            </w:pPr>
          </w:p>
          <w:p w14:paraId="2C7C1A25" w14:textId="3003C599" w:rsidR="00EF32AA" w:rsidRPr="0034033C" w:rsidRDefault="00EF32AA" w:rsidP="00054EA4">
            <w:pPr>
              <w:jc w:val="center"/>
              <w:rPr>
                <w:sz w:val="20"/>
                <w:szCs w:val="20"/>
              </w:rPr>
            </w:pPr>
          </w:p>
          <w:p w14:paraId="1BC0555A" w14:textId="3C971E36" w:rsidR="00EF32AA" w:rsidRPr="0034033C" w:rsidRDefault="00EF32AA" w:rsidP="00054EA4">
            <w:pPr>
              <w:jc w:val="center"/>
              <w:rPr>
                <w:sz w:val="20"/>
                <w:szCs w:val="20"/>
              </w:rPr>
            </w:pPr>
          </w:p>
          <w:p w14:paraId="0C6EC028" w14:textId="0FCE7D66" w:rsidR="00EF32AA" w:rsidRPr="0034033C" w:rsidRDefault="00EF32AA" w:rsidP="00054EA4">
            <w:pPr>
              <w:jc w:val="center"/>
              <w:rPr>
                <w:sz w:val="20"/>
                <w:szCs w:val="20"/>
              </w:rPr>
            </w:pPr>
          </w:p>
          <w:p w14:paraId="7FAD74BD" w14:textId="3C6469D3" w:rsidR="00EF32AA" w:rsidRPr="0034033C" w:rsidRDefault="00EF32AA" w:rsidP="00054EA4">
            <w:pPr>
              <w:jc w:val="center"/>
              <w:rPr>
                <w:sz w:val="20"/>
                <w:szCs w:val="20"/>
              </w:rPr>
            </w:pPr>
          </w:p>
          <w:p w14:paraId="733CA488" w14:textId="7880F049" w:rsidR="00EF32AA" w:rsidRPr="0034033C" w:rsidRDefault="00EF32AA" w:rsidP="00054EA4">
            <w:pPr>
              <w:jc w:val="center"/>
              <w:rPr>
                <w:sz w:val="20"/>
                <w:szCs w:val="20"/>
              </w:rPr>
            </w:pPr>
          </w:p>
          <w:p w14:paraId="058F1C88" w14:textId="5E463232" w:rsidR="00EF32AA" w:rsidRPr="0034033C" w:rsidRDefault="00EF32AA" w:rsidP="00054EA4">
            <w:pPr>
              <w:jc w:val="center"/>
              <w:rPr>
                <w:sz w:val="20"/>
                <w:szCs w:val="20"/>
              </w:rPr>
            </w:pPr>
          </w:p>
          <w:p w14:paraId="4600891F" w14:textId="1D9945C0" w:rsidR="00EF32AA" w:rsidRPr="0034033C" w:rsidRDefault="00EF32AA" w:rsidP="00054EA4">
            <w:pPr>
              <w:jc w:val="center"/>
              <w:rPr>
                <w:sz w:val="20"/>
                <w:szCs w:val="20"/>
              </w:rPr>
            </w:pPr>
          </w:p>
          <w:p w14:paraId="1C15A846" w14:textId="05E550E3" w:rsidR="00EF32AA" w:rsidRPr="0034033C" w:rsidRDefault="00EF32AA" w:rsidP="00054EA4">
            <w:pPr>
              <w:jc w:val="center"/>
              <w:rPr>
                <w:sz w:val="20"/>
                <w:szCs w:val="20"/>
              </w:rPr>
            </w:pPr>
          </w:p>
          <w:p w14:paraId="495CC492" w14:textId="06EDE00C" w:rsidR="00EF32AA" w:rsidRPr="0034033C" w:rsidRDefault="00EF32AA" w:rsidP="00054EA4">
            <w:pPr>
              <w:jc w:val="center"/>
              <w:rPr>
                <w:sz w:val="20"/>
                <w:szCs w:val="20"/>
              </w:rPr>
            </w:pPr>
          </w:p>
          <w:p w14:paraId="6EB8D904" w14:textId="446A522F" w:rsidR="00EF32AA" w:rsidRPr="0034033C" w:rsidRDefault="00EF32AA" w:rsidP="00054EA4">
            <w:pPr>
              <w:jc w:val="center"/>
              <w:rPr>
                <w:sz w:val="20"/>
                <w:szCs w:val="20"/>
              </w:rPr>
            </w:pPr>
          </w:p>
          <w:p w14:paraId="3DDFA5EC" w14:textId="47ED2833" w:rsidR="00EF32AA" w:rsidRPr="0034033C" w:rsidRDefault="00EF32AA" w:rsidP="00054EA4">
            <w:pPr>
              <w:jc w:val="center"/>
              <w:rPr>
                <w:sz w:val="20"/>
                <w:szCs w:val="20"/>
              </w:rPr>
            </w:pPr>
          </w:p>
          <w:p w14:paraId="702C01B8" w14:textId="634ADDD6" w:rsidR="00EF32AA" w:rsidRPr="0034033C" w:rsidRDefault="00EF32AA" w:rsidP="00054EA4">
            <w:pPr>
              <w:jc w:val="center"/>
              <w:rPr>
                <w:sz w:val="20"/>
                <w:szCs w:val="20"/>
              </w:rPr>
            </w:pPr>
          </w:p>
          <w:p w14:paraId="4A2D4D75" w14:textId="47015EDD" w:rsidR="00EF32AA" w:rsidRPr="0034033C" w:rsidRDefault="00EF32AA" w:rsidP="00054EA4">
            <w:pPr>
              <w:jc w:val="center"/>
              <w:rPr>
                <w:sz w:val="20"/>
                <w:szCs w:val="20"/>
              </w:rPr>
            </w:pPr>
          </w:p>
          <w:p w14:paraId="1AA12A91" w14:textId="33EAADD4" w:rsidR="00EF32AA" w:rsidRPr="0034033C" w:rsidRDefault="00EF32AA" w:rsidP="00054EA4">
            <w:pPr>
              <w:jc w:val="center"/>
              <w:rPr>
                <w:sz w:val="20"/>
                <w:szCs w:val="20"/>
              </w:rPr>
            </w:pPr>
          </w:p>
          <w:p w14:paraId="4D1B7DD9" w14:textId="32B7D3E3" w:rsidR="00EF32AA" w:rsidRPr="0034033C" w:rsidRDefault="00EF32AA" w:rsidP="00054EA4">
            <w:pPr>
              <w:jc w:val="center"/>
              <w:rPr>
                <w:sz w:val="20"/>
                <w:szCs w:val="20"/>
              </w:rPr>
            </w:pPr>
          </w:p>
          <w:p w14:paraId="51486E13" w14:textId="62B3BB19" w:rsidR="00EF32AA" w:rsidRPr="0034033C" w:rsidRDefault="00EF32AA" w:rsidP="00054EA4">
            <w:pPr>
              <w:jc w:val="center"/>
              <w:rPr>
                <w:sz w:val="20"/>
                <w:szCs w:val="20"/>
              </w:rPr>
            </w:pPr>
          </w:p>
          <w:p w14:paraId="241D9303" w14:textId="1D9DA745" w:rsidR="00EF32AA" w:rsidRPr="0034033C" w:rsidRDefault="00EF32AA" w:rsidP="00054EA4">
            <w:pPr>
              <w:jc w:val="center"/>
              <w:rPr>
                <w:sz w:val="20"/>
                <w:szCs w:val="20"/>
              </w:rPr>
            </w:pPr>
          </w:p>
          <w:p w14:paraId="4426B8FD" w14:textId="1C93A139" w:rsidR="00EF32AA" w:rsidRPr="0034033C" w:rsidRDefault="00EF32AA" w:rsidP="00054EA4">
            <w:pPr>
              <w:jc w:val="center"/>
              <w:rPr>
                <w:sz w:val="20"/>
                <w:szCs w:val="20"/>
              </w:rPr>
            </w:pPr>
          </w:p>
          <w:p w14:paraId="669CBCFB" w14:textId="260AC8A5" w:rsidR="00EF32AA" w:rsidRPr="0034033C" w:rsidRDefault="00EF32AA" w:rsidP="00054EA4">
            <w:pPr>
              <w:jc w:val="center"/>
              <w:rPr>
                <w:sz w:val="20"/>
                <w:szCs w:val="20"/>
              </w:rPr>
            </w:pPr>
          </w:p>
          <w:p w14:paraId="06C02528" w14:textId="145E2063" w:rsidR="00EF32AA" w:rsidRPr="0034033C" w:rsidRDefault="00EF32AA" w:rsidP="00054EA4">
            <w:pPr>
              <w:jc w:val="center"/>
              <w:rPr>
                <w:sz w:val="20"/>
                <w:szCs w:val="20"/>
              </w:rPr>
            </w:pPr>
          </w:p>
          <w:p w14:paraId="7A0D39EC" w14:textId="68740945" w:rsidR="00EF32AA" w:rsidRPr="0034033C" w:rsidRDefault="00EF32AA" w:rsidP="00054EA4">
            <w:pPr>
              <w:jc w:val="center"/>
              <w:rPr>
                <w:sz w:val="20"/>
                <w:szCs w:val="20"/>
              </w:rPr>
            </w:pPr>
          </w:p>
          <w:p w14:paraId="469483B1" w14:textId="4A8CFF28" w:rsidR="00EF32AA" w:rsidRPr="0034033C" w:rsidRDefault="00EF32AA" w:rsidP="00054EA4">
            <w:pPr>
              <w:jc w:val="center"/>
              <w:rPr>
                <w:sz w:val="20"/>
                <w:szCs w:val="20"/>
              </w:rPr>
            </w:pPr>
          </w:p>
          <w:p w14:paraId="1E2583EA" w14:textId="20426E71" w:rsidR="00EF32AA" w:rsidRPr="0034033C" w:rsidRDefault="00EF32AA" w:rsidP="00054EA4">
            <w:pPr>
              <w:jc w:val="center"/>
              <w:rPr>
                <w:sz w:val="20"/>
                <w:szCs w:val="20"/>
              </w:rPr>
            </w:pPr>
          </w:p>
          <w:p w14:paraId="2F93B500" w14:textId="50939392" w:rsidR="00EF32AA" w:rsidRPr="0034033C" w:rsidRDefault="00EF32AA" w:rsidP="00054EA4">
            <w:pPr>
              <w:jc w:val="center"/>
              <w:rPr>
                <w:sz w:val="20"/>
                <w:szCs w:val="20"/>
              </w:rPr>
            </w:pPr>
          </w:p>
          <w:p w14:paraId="48912852" w14:textId="03C4BB4B" w:rsidR="00EF32AA" w:rsidRPr="0034033C" w:rsidRDefault="00EF32AA" w:rsidP="00054EA4">
            <w:pPr>
              <w:jc w:val="center"/>
              <w:rPr>
                <w:sz w:val="20"/>
                <w:szCs w:val="20"/>
              </w:rPr>
            </w:pPr>
          </w:p>
          <w:p w14:paraId="2D51D622" w14:textId="37909E6F" w:rsidR="00EF32AA" w:rsidRPr="0034033C" w:rsidRDefault="00EF32AA" w:rsidP="00054EA4">
            <w:pPr>
              <w:jc w:val="center"/>
              <w:rPr>
                <w:sz w:val="20"/>
                <w:szCs w:val="20"/>
              </w:rPr>
            </w:pPr>
          </w:p>
          <w:p w14:paraId="421AD820" w14:textId="1AE20843" w:rsidR="00EF32AA" w:rsidRPr="0034033C" w:rsidRDefault="00EF32AA" w:rsidP="00054EA4">
            <w:pPr>
              <w:jc w:val="center"/>
              <w:rPr>
                <w:sz w:val="20"/>
                <w:szCs w:val="20"/>
              </w:rPr>
            </w:pPr>
          </w:p>
          <w:p w14:paraId="6C63B480" w14:textId="48107B40" w:rsidR="00EF32AA" w:rsidRPr="0034033C" w:rsidRDefault="00EF32AA" w:rsidP="00054EA4">
            <w:pPr>
              <w:jc w:val="center"/>
              <w:rPr>
                <w:sz w:val="20"/>
                <w:szCs w:val="20"/>
              </w:rPr>
            </w:pPr>
          </w:p>
          <w:p w14:paraId="3B551DB1" w14:textId="4B60E82A" w:rsidR="00EF32AA" w:rsidRPr="0034033C" w:rsidRDefault="00EF32AA" w:rsidP="00054EA4">
            <w:pPr>
              <w:jc w:val="center"/>
              <w:rPr>
                <w:sz w:val="20"/>
                <w:szCs w:val="20"/>
              </w:rPr>
            </w:pPr>
          </w:p>
          <w:p w14:paraId="5FB77D6E" w14:textId="1D53CD90" w:rsidR="00EF32AA" w:rsidRPr="0034033C" w:rsidRDefault="00EF32AA" w:rsidP="00054EA4">
            <w:pPr>
              <w:jc w:val="center"/>
              <w:rPr>
                <w:sz w:val="20"/>
                <w:szCs w:val="20"/>
              </w:rPr>
            </w:pPr>
          </w:p>
          <w:p w14:paraId="3301D6AB" w14:textId="6895314A" w:rsidR="00EF32AA" w:rsidRPr="0034033C" w:rsidRDefault="00EF32AA" w:rsidP="00054EA4">
            <w:pPr>
              <w:jc w:val="center"/>
              <w:rPr>
                <w:sz w:val="20"/>
                <w:szCs w:val="20"/>
              </w:rPr>
            </w:pPr>
          </w:p>
          <w:p w14:paraId="3E90D58D" w14:textId="555D4AC1" w:rsidR="00EF32AA" w:rsidRPr="0034033C" w:rsidRDefault="00EF32AA" w:rsidP="00054EA4">
            <w:pPr>
              <w:jc w:val="center"/>
              <w:rPr>
                <w:sz w:val="20"/>
                <w:szCs w:val="20"/>
              </w:rPr>
            </w:pPr>
          </w:p>
          <w:p w14:paraId="7709A15B" w14:textId="478018B1" w:rsidR="00EF32AA" w:rsidRPr="0034033C" w:rsidRDefault="00EF32AA" w:rsidP="00054EA4">
            <w:pPr>
              <w:jc w:val="center"/>
              <w:rPr>
                <w:sz w:val="20"/>
                <w:szCs w:val="20"/>
              </w:rPr>
            </w:pPr>
          </w:p>
          <w:p w14:paraId="1840293A" w14:textId="707A5143" w:rsidR="00EF32AA" w:rsidRPr="0034033C" w:rsidRDefault="00EF32AA" w:rsidP="00054EA4">
            <w:pPr>
              <w:jc w:val="center"/>
              <w:rPr>
                <w:sz w:val="20"/>
                <w:szCs w:val="20"/>
              </w:rPr>
            </w:pPr>
          </w:p>
          <w:p w14:paraId="1F8C6437" w14:textId="67ED429B" w:rsidR="00EF32AA" w:rsidRPr="0034033C" w:rsidRDefault="00EF32AA" w:rsidP="00054EA4">
            <w:pPr>
              <w:jc w:val="center"/>
              <w:rPr>
                <w:sz w:val="20"/>
                <w:szCs w:val="20"/>
              </w:rPr>
            </w:pPr>
          </w:p>
          <w:p w14:paraId="14213018" w14:textId="583EBEE4" w:rsidR="00EF32AA" w:rsidRPr="0034033C" w:rsidRDefault="00EF32AA" w:rsidP="00054EA4">
            <w:pPr>
              <w:jc w:val="center"/>
              <w:rPr>
                <w:sz w:val="20"/>
                <w:szCs w:val="20"/>
              </w:rPr>
            </w:pPr>
          </w:p>
          <w:p w14:paraId="7A2E172D" w14:textId="553C1E32" w:rsidR="00EF32AA" w:rsidRPr="0034033C" w:rsidRDefault="00EF32AA" w:rsidP="00054EA4">
            <w:pPr>
              <w:jc w:val="center"/>
              <w:rPr>
                <w:sz w:val="20"/>
                <w:szCs w:val="20"/>
              </w:rPr>
            </w:pPr>
          </w:p>
          <w:p w14:paraId="7E5F3FF3" w14:textId="27253AAD" w:rsidR="00EF32AA" w:rsidRPr="0034033C" w:rsidRDefault="00EF32AA" w:rsidP="00054EA4">
            <w:pPr>
              <w:jc w:val="center"/>
              <w:rPr>
                <w:sz w:val="20"/>
                <w:szCs w:val="20"/>
              </w:rPr>
            </w:pPr>
          </w:p>
          <w:p w14:paraId="5A48B9D1" w14:textId="330D5EE5" w:rsidR="00EF32AA" w:rsidRPr="0034033C" w:rsidRDefault="00EF32AA" w:rsidP="00054EA4">
            <w:pPr>
              <w:jc w:val="center"/>
              <w:rPr>
                <w:sz w:val="20"/>
                <w:szCs w:val="20"/>
              </w:rPr>
            </w:pPr>
          </w:p>
          <w:p w14:paraId="22FE341C" w14:textId="0D21E380" w:rsidR="00EF32AA" w:rsidRPr="0034033C" w:rsidRDefault="00EF32AA" w:rsidP="00054EA4">
            <w:pPr>
              <w:jc w:val="center"/>
              <w:rPr>
                <w:sz w:val="20"/>
                <w:szCs w:val="20"/>
              </w:rPr>
            </w:pPr>
          </w:p>
          <w:p w14:paraId="68216A5B" w14:textId="64FA227D" w:rsidR="00EF32AA" w:rsidRPr="0034033C" w:rsidRDefault="00EF32AA" w:rsidP="00054EA4">
            <w:pPr>
              <w:jc w:val="center"/>
              <w:rPr>
                <w:sz w:val="20"/>
                <w:szCs w:val="20"/>
              </w:rPr>
            </w:pPr>
          </w:p>
          <w:p w14:paraId="6B09F1CB" w14:textId="778DF786" w:rsidR="00EF32AA" w:rsidRPr="0034033C" w:rsidRDefault="00EF32AA" w:rsidP="00054EA4">
            <w:pPr>
              <w:jc w:val="center"/>
              <w:rPr>
                <w:sz w:val="20"/>
                <w:szCs w:val="20"/>
              </w:rPr>
            </w:pPr>
          </w:p>
          <w:p w14:paraId="1C5DB669" w14:textId="522B8ED1" w:rsidR="00EF32AA" w:rsidRPr="0034033C" w:rsidRDefault="00EF32AA" w:rsidP="00054EA4">
            <w:pPr>
              <w:jc w:val="center"/>
              <w:rPr>
                <w:sz w:val="20"/>
                <w:szCs w:val="20"/>
              </w:rPr>
            </w:pPr>
          </w:p>
          <w:p w14:paraId="6C12DC5D" w14:textId="2A9CBFF7" w:rsidR="00EF32AA" w:rsidRPr="0034033C" w:rsidRDefault="00EF32AA" w:rsidP="00054EA4">
            <w:pPr>
              <w:jc w:val="center"/>
              <w:rPr>
                <w:sz w:val="20"/>
                <w:szCs w:val="20"/>
              </w:rPr>
            </w:pPr>
          </w:p>
          <w:p w14:paraId="5A7D3B06" w14:textId="114E3C49" w:rsidR="00EF32AA" w:rsidRPr="0034033C" w:rsidRDefault="00EF32AA" w:rsidP="00054EA4">
            <w:pPr>
              <w:jc w:val="center"/>
              <w:rPr>
                <w:sz w:val="20"/>
                <w:szCs w:val="20"/>
              </w:rPr>
            </w:pPr>
          </w:p>
          <w:p w14:paraId="016B6D9A" w14:textId="11585F73" w:rsidR="00EF32AA" w:rsidRPr="0034033C" w:rsidRDefault="00EF32AA" w:rsidP="00054EA4">
            <w:pPr>
              <w:jc w:val="center"/>
              <w:rPr>
                <w:sz w:val="20"/>
                <w:szCs w:val="20"/>
              </w:rPr>
            </w:pPr>
          </w:p>
          <w:p w14:paraId="06528298" w14:textId="2668A898" w:rsidR="00EF32AA" w:rsidRPr="0034033C" w:rsidRDefault="00EF32AA" w:rsidP="00054EA4">
            <w:pPr>
              <w:jc w:val="center"/>
              <w:rPr>
                <w:sz w:val="20"/>
                <w:szCs w:val="20"/>
              </w:rPr>
            </w:pPr>
          </w:p>
          <w:p w14:paraId="1818A73A" w14:textId="04D4094B" w:rsidR="00EF32AA" w:rsidRPr="0034033C" w:rsidRDefault="00EF32AA" w:rsidP="00054EA4">
            <w:pPr>
              <w:jc w:val="center"/>
              <w:rPr>
                <w:sz w:val="20"/>
                <w:szCs w:val="20"/>
              </w:rPr>
            </w:pPr>
          </w:p>
          <w:p w14:paraId="55753A54" w14:textId="0D4B93EE" w:rsidR="00EF32AA" w:rsidRPr="0034033C" w:rsidRDefault="00EF32AA" w:rsidP="00054EA4">
            <w:pPr>
              <w:jc w:val="center"/>
              <w:rPr>
                <w:sz w:val="20"/>
                <w:szCs w:val="20"/>
              </w:rPr>
            </w:pPr>
          </w:p>
          <w:p w14:paraId="2776C05E" w14:textId="11BEA4C0" w:rsidR="00EF32AA" w:rsidRPr="0034033C" w:rsidRDefault="00EF32AA" w:rsidP="00054EA4">
            <w:pPr>
              <w:jc w:val="center"/>
              <w:rPr>
                <w:sz w:val="20"/>
                <w:szCs w:val="20"/>
              </w:rPr>
            </w:pPr>
          </w:p>
          <w:p w14:paraId="59C321FB" w14:textId="2DFB77EC" w:rsidR="00EF32AA" w:rsidRPr="0034033C" w:rsidRDefault="00EF32AA" w:rsidP="00054EA4">
            <w:pPr>
              <w:jc w:val="center"/>
              <w:rPr>
                <w:sz w:val="20"/>
                <w:szCs w:val="20"/>
              </w:rPr>
            </w:pPr>
          </w:p>
          <w:p w14:paraId="23345521" w14:textId="29B295E7" w:rsidR="00EF32AA" w:rsidRPr="0034033C" w:rsidRDefault="00EF32AA" w:rsidP="00054EA4">
            <w:pPr>
              <w:jc w:val="center"/>
              <w:rPr>
                <w:sz w:val="20"/>
                <w:szCs w:val="20"/>
              </w:rPr>
            </w:pPr>
          </w:p>
          <w:p w14:paraId="432D7A43" w14:textId="42B830C9" w:rsidR="00EF32AA" w:rsidRPr="0034033C" w:rsidRDefault="00EF32AA" w:rsidP="00054EA4">
            <w:pPr>
              <w:jc w:val="center"/>
              <w:rPr>
                <w:sz w:val="20"/>
                <w:szCs w:val="20"/>
              </w:rPr>
            </w:pPr>
          </w:p>
          <w:p w14:paraId="2F345DB2" w14:textId="06FB44DE" w:rsidR="00EF32AA" w:rsidRPr="0034033C" w:rsidRDefault="00EF32AA" w:rsidP="00054EA4">
            <w:pPr>
              <w:jc w:val="center"/>
              <w:rPr>
                <w:sz w:val="20"/>
                <w:szCs w:val="20"/>
              </w:rPr>
            </w:pPr>
          </w:p>
          <w:p w14:paraId="708DABE6" w14:textId="060879B0" w:rsidR="00EF32AA" w:rsidRPr="0034033C" w:rsidRDefault="00EF32AA" w:rsidP="00054EA4">
            <w:pPr>
              <w:jc w:val="center"/>
              <w:rPr>
                <w:sz w:val="20"/>
                <w:szCs w:val="20"/>
              </w:rPr>
            </w:pPr>
          </w:p>
          <w:p w14:paraId="0E311468" w14:textId="0BE8877E" w:rsidR="00EF32AA" w:rsidRPr="0034033C" w:rsidRDefault="00EF32AA" w:rsidP="00054EA4">
            <w:pPr>
              <w:jc w:val="center"/>
              <w:rPr>
                <w:sz w:val="20"/>
                <w:szCs w:val="20"/>
              </w:rPr>
            </w:pPr>
          </w:p>
          <w:p w14:paraId="72A2989B" w14:textId="62C5561C" w:rsidR="00EF32AA" w:rsidRPr="0034033C" w:rsidRDefault="00EF32AA" w:rsidP="00054EA4">
            <w:pPr>
              <w:jc w:val="center"/>
              <w:rPr>
                <w:sz w:val="20"/>
                <w:szCs w:val="20"/>
              </w:rPr>
            </w:pPr>
          </w:p>
          <w:p w14:paraId="47856E47" w14:textId="64E4682B" w:rsidR="00EF32AA" w:rsidRPr="0034033C" w:rsidRDefault="00EF32AA" w:rsidP="00054EA4">
            <w:pPr>
              <w:jc w:val="center"/>
              <w:rPr>
                <w:sz w:val="20"/>
                <w:szCs w:val="20"/>
              </w:rPr>
            </w:pPr>
          </w:p>
          <w:p w14:paraId="297D1350" w14:textId="3E5AA7CC" w:rsidR="00EF32AA" w:rsidRPr="0034033C" w:rsidRDefault="00EF32AA" w:rsidP="00054EA4">
            <w:pPr>
              <w:jc w:val="center"/>
              <w:rPr>
                <w:sz w:val="20"/>
                <w:szCs w:val="20"/>
              </w:rPr>
            </w:pPr>
          </w:p>
          <w:p w14:paraId="36E41EBE" w14:textId="687C2C7F" w:rsidR="00EF32AA" w:rsidRPr="0034033C" w:rsidRDefault="00EF32AA" w:rsidP="00054EA4">
            <w:pPr>
              <w:jc w:val="center"/>
              <w:rPr>
                <w:sz w:val="20"/>
                <w:szCs w:val="20"/>
              </w:rPr>
            </w:pPr>
          </w:p>
          <w:p w14:paraId="7EC3FD4B" w14:textId="3FD91B6F" w:rsidR="00EF32AA" w:rsidRPr="0034033C" w:rsidRDefault="00EF32AA" w:rsidP="00054EA4">
            <w:pPr>
              <w:jc w:val="center"/>
              <w:rPr>
                <w:sz w:val="20"/>
                <w:szCs w:val="20"/>
              </w:rPr>
            </w:pPr>
          </w:p>
          <w:p w14:paraId="06FE4E77" w14:textId="6514D63D" w:rsidR="00EF32AA" w:rsidRPr="0034033C" w:rsidRDefault="00EF32AA" w:rsidP="00054EA4">
            <w:pPr>
              <w:jc w:val="center"/>
              <w:rPr>
                <w:sz w:val="20"/>
                <w:szCs w:val="20"/>
              </w:rPr>
            </w:pPr>
          </w:p>
          <w:p w14:paraId="6B6BC60A" w14:textId="20994C58" w:rsidR="00EF32AA" w:rsidRPr="0034033C" w:rsidRDefault="00EF32AA" w:rsidP="00054EA4">
            <w:pPr>
              <w:jc w:val="center"/>
              <w:rPr>
                <w:sz w:val="20"/>
                <w:szCs w:val="20"/>
              </w:rPr>
            </w:pPr>
          </w:p>
          <w:p w14:paraId="34129639" w14:textId="4819E2C5" w:rsidR="00EF32AA" w:rsidRPr="0034033C" w:rsidRDefault="00EF32AA" w:rsidP="00054EA4">
            <w:pPr>
              <w:jc w:val="center"/>
              <w:rPr>
                <w:sz w:val="20"/>
                <w:szCs w:val="20"/>
              </w:rPr>
            </w:pPr>
          </w:p>
          <w:p w14:paraId="241D8625" w14:textId="1BB00678" w:rsidR="00EF32AA" w:rsidRPr="0034033C" w:rsidRDefault="00EF32AA" w:rsidP="00054EA4">
            <w:pPr>
              <w:jc w:val="center"/>
              <w:rPr>
                <w:sz w:val="20"/>
                <w:szCs w:val="20"/>
              </w:rPr>
            </w:pPr>
          </w:p>
          <w:p w14:paraId="4AF4F8F1" w14:textId="32FF1D1A" w:rsidR="00EF32AA" w:rsidRPr="0034033C" w:rsidRDefault="00EF32AA" w:rsidP="00054EA4">
            <w:pPr>
              <w:jc w:val="center"/>
              <w:rPr>
                <w:sz w:val="20"/>
                <w:szCs w:val="20"/>
              </w:rPr>
            </w:pPr>
          </w:p>
          <w:p w14:paraId="000C4956" w14:textId="72662861" w:rsidR="00EF32AA" w:rsidRPr="0034033C" w:rsidRDefault="00EF32AA" w:rsidP="00054EA4">
            <w:pPr>
              <w:jc w:val="center"/>
              <w:rPr>
                <w:sz w:val="20"/>
                <w:szCs w:val="20"/>
              </w:rPr>
            </w:pPr>
          </w:p>
          <w:p w14:paraId="5427FDA9" w14:textId="1D3B1D94" w:rsidR="00EF32AA" w:rsidRPr="0034033C" w:rsidRDefault="00EF32AA" w:rsidP="00054EA4">
            <w:pPr>
              <w:jc w:val="center"/>
              <w:rPr>
                <w:sz w:val="20"/>
                <w:szCs w:val="20"/>
              </w:rPr>
            </w:pPr>
          </w:p>
          <w:p w14:paraId="7FEA80CB" w14:textId="625BD744" w:rsidR="00EF32AA" w:rsidRPr="0034033C" w:rsidRDefault="00EF32AA" w:rsidP="00054EA4">
            <w:pPr>
              <w:jc w:val="center"/>
              <w:rPr>
                <w:sz w:val="20"/>
                <w:szCs w:val="20"/>
              </w:rPr>
            </w:pPr>
          </w:p>
          <w:p w14:paraId="785E3EB7" w14:textId="5298EBB7" w:rsidR="00EF32AA" w:rsidRPr="0034033C" w:rsidRDefault="00EF32AA" w:rsidP="00054EA4">
            <w:pPr>
              <w:jc w:val="center"/>
              <w:rPr>
                <w:sz w:val="20"/>
                <w:szCs w:val="20"/>
              </w:rPr>
            </w:pPr>
          </w:p>
          <w:p w14:paraId="4F97A16C" w14:textId="07189331" w:rsidR="00EF32AA" w:rsidRPr="0034033C" w:rsidRDefault="00EF32AA" w:rsidP="00054EA4">
            <w:pPr>
              <w:jc w:val="center"/>
              <w:rPr>
                <w:sz w:val="20"/>
                <w:szCs w:val="20"/>
              </w:rPr>
            </w:pPr>
          </w:p>
          <w:p w14:paraId="54D361F1" w14:textId="4C613BA8" w:rsidR="00EF32AA" w:rsidRPr="0034033C" w:rsidRDefault="00EF32AA" w:rsidP="00054EA4">
            <w:pPr>
              <w:jc w:val="center"/>
              <w:rPr>
                <w:sz w:val="20"/>
                <w:szCs w:val="20"/>
              </w:rPr>
            </w:pPr>
          </w:p>
          <w:p w14:paraId="493A8575" w14:textId="651EA2C8" w:rsidR="00EF32AA" w:rsidRPr="0034033C" w:rsidRDefault="00EF32AA" w:rsidP="00054EA4">
            <w:pPr>
              <w:jc w:val="center"/>
              <w:rPr>
                <w:sz w:val="20"/>
                <w:szCs w:val="20"/>
              </w:rPr>
            </w:pPr>
          </w:p>
          <w:p w14:paraId="6357C538" w14:textId="3935EB22" w:rsidR="00EF32AA" w:rsidRPr="0034033C" w:rsidRDefault="00EF32AA" w:rsidP="00054EA4">
            <w:pPr>
              <w:jc w:val="center"/>
              <w:rPr>
                <w:sz w:val="20"/>
                <w:szCs w:val="20"/>
              </w:rPr>
            </w:pPr>
          </w:p>
          <w:p w14:paraId="648A3F81" w14:textId="26B334FF" w:rsidR="00EF32AA" w:rsidRPr="0034033C" w:rsidRDefault="00EF32AA" w:rsidP="00054EA4">
            <w:pPr>
              <w:jc w:val="center"/>
              <w:rPr>
                <w:sz w:val="20"/>
                <w:szCs w:val="20"/>
              </w:rPr>
            </w:pPr>
          </w:p>
          <w:p w14:paraId="4404DB26" w14:textId="095829B5" w:rsidR="00EF32AA" w:rsidRPr="0034033C" w:rsidRDefault="00EF32AA" w:rsidP="00054EA4">
            <w:pPr>
              <w:jc w:val="center"/>
              <w:rPr>
                <w:sz w:val="20"/>
                <w:szCs w:val="20"/>
              </w:rPr>
            </w:pPr>
          </w:p>
          <w:p w14:paraId="1644C39F" w14:textId="67116D72" w:rsidR="00EF32AA" w:rsidRPr="0034033C" w:rsidRDefault="00EF32AA" w:rsidP="00054EA4">
            <w:pPr>
              <w:jc w:val="center"/>
              <w:rPr>
                <w:sz w:val="20"/>
                <w:szCs w:val="20"/>
              </w:rPr>
            </w:pPr>
          </w:p>
          <w:p w14:paraId="22A0A195" w14:textId="07638B94" w:rsidR="00EF32AA" w:rsidRPr="0034033C" w:rsidRDefault="00EF32AA" w:rsidP="00054EA4">
            <w:pPr>
              <w:jc w:val="center"/>
              <w:rPr>
                <w:sz w:val="20"/>
                <w:szCs w:val="20"/>
              </w:rPr>
            </w:pPr>
          </w:p>
          <w:p w14:paraId="10EE53F5" w14:textId="22179168" w:rsidR="00EF32AA" w:rsidRPr="0034033C" w:rsidRDefault="00EF32AA" w:rsidP="00054EA4">
            <w:pPr>
              <w:jc w:val="center"/>
              <w:rPr>
                <w:sz w:val="20"/>
                <w:szCs w:val="20"/>
              </w:rPr>
            </w:pPr>
          </w:p>
          <w:p w14:paraId="7D320D7B" w14:textId="043C2B90" w:rsidR="00EF32AA" w:rsidRPr="0034033C" w:rsidRDefault="00EF32AA" w:rsidP="00054EA4">
            <w:pPr>
              <w:jc w:val="center"/>
              <w:rPr>
                <w:sz w:val="20"/>
                <w:szCs w:val="20"/>
              </w:rPr>
            </w:pPr>
          </w:p>
          <w:p w14:paraId="135FDACE" w14:textId="5F59B9BF" w:rsidR="00EF32AA" w:rsidRPr="0034033C" w:rsidRDefault="00EF32AA" w:rsidP="00054EA4">
            <w:pPr>
              <w:jc w:val="center"/>
              <w:rPr>
                <w:sz w:val="20"/>
                <w:szCs w:val="20"/>
              </w:rPr>
            </w:pPr>
          </w:p>
          <w:p w14:paraId="1037B4F9" w14:textId="44266D1A" w:rsidR="00EF32AA" w:rsidRPr="0034033C" w:rsidRDefault="00EF32AA" w:rsidP="00054EA4">
            <w:pPr>
              <w:jc w:val="center"/>
              <w:rPr>
                <w:sz w:val="20"/>
                <w:szCs w:val="20"/>
              </w:rPr>
            </w:pPr>
          </w:p>
          <w:p w14:paraId="11346493" w14:textId="220324FC" w:rsidR="00EF32AA" w:rsidRPr="0034033C" w:rsidRDefault="00EF32AA" w:rsidP="00054EA4">
            <w:pPr>
              <w:jc w:val="center"/>
              <w:rPr>
                <w:sz w:val="20"/>
                <w:szCs w:val="20"/>
              </w:rPr>
            </w:pPr>
          </w:p>
          <w:p w14:paraId="6DAE9942" w14:textId="5E3A5E47" w:rsidR="00EF32AA" w:rsidRPr="0034033C" w:rsidRDefault="00EF32AA" w:rsidP="00054EA4">
            <w:pPr>
              <w:jc w:val="center"/>
              <w:rPr>
                <w:sz w:val="20"/>
                <w:szCs w:val="20"/>
              </w:rPr>
            </w:pPr>
          </w:p>
          <w:p w14:paraId="003FB9D1" w14:textId="27C8293F" w:rsidR="00EF32AA" w:rsidRPr="0034033C" w:rsidRDefault="00EF32AA" w:rsidP="00054EA4">
            <w:pPr>
              <w:jc w:val="center"/>
              <w:rPr>
                <w:sz w:val="20"/>
                <w:szCs w:val="20"/>
              </w:rPr>
            </w:pPr>
          </w:p>
          <w:p w14:paraId="44E310B5" w14:textId="5604C82B" w:rsidR="00EF32AA" w:rsidRPr="0034033C" w:rsidRDefault="00EF32AA" w:rsidP="00054EA4">
            <w:pPr>
              <w:jc w:val="center"/>
              <w:rPr>
                <w:sz w:val="20"/>
                <w:szCs w:val="20"/>
              </w:rPr>
            </w:pPr>
          </w:p>
          <w:p w14:paraId="1080005A" w14:textId="199A314C" w:rsidR="00EF32AA" w:rsidRPr="0034033C" w:rsidRDefault="00EF32AA" w:rsidP="00054EA4">
            <w:pPr>
              <w:jc w:val="center"/>
              <w:rPr>
                <w:sz w:val="20"/>
                <w:szCs w:val="20"/>
              </w:rPr>
            </w:pPr>
          </w:p>
          <w:p w14:paraId="4B61F7B7" w14:textId="08690FC9" w:rsidR="00EF32AA" w:rsidRPr="0034033C" w:rsidRDefault="00EF32AA" w:rsidP="00054EA4">
            <w:pPr>
              <w:jc w:val="center"/>
              <w:rPr>
                <w:sz w:val="20"/>
                <w:szCs w:val="20"/>
              </w:rPr>
            </w:pPr>
          </w:p>
          <w:p w14:paraId="418F3F80" w14:textId="2F83F528" w:rsidR="00EF32AA" w:rsidRPr="0034033C" w:rsidRDefault="00EF32AA" w:rsidP="00054EA4">
            <w:pPr>
              <w:jc w:val="center"/>
              <w:rPr>
                <w:sz w:val="20"/>
                <w:szCs w:val="20"/>
              </w:rPr>
            </w:pPr>
          </w:p>
          <w:p w14:paraId="7460C955" w14:textId="4018BEDC" w:rsidR="00EF32AA" w:rsidRPr="0034033C" w:rsidRDefault="00EF32AA" w:rsidP="00054EA4">
            <w:pPr>
              <w:jc w:val="center"/>
              <w:rPr>
                <w:sz w:val="20"/>
                <w:szCs w:val="20"/>
              </w:rPr>
            </w:pPr>
          </w:p>
          <w:p w14:paraId="105ED6DD" w14:textId="2165A711" w:rsidR="00EF32AA" w:rsidRPr="0034033C" w:rsidRDefault="00EF32AA" w:rsidP="00054EA4">
            <w:pPr>
              <w:jc w:val="center"/>
              <w:rPr>
                <w:sz w:val="20"/>
                <w:szCs w:val="20"/>
              </w:rPr>
            </w:pPr>
          </w:p>
          <w:p w14:paraId="53C6F54A" w14:textId="12BD07FB" w:rsidR="00EF32AA" w:rsidRPr="0034033C" w:rsidRDefault="00EF32AA" w:rsidP="00054EA4">
            <w:pPr>
              <w:jc w:val="center"/>
              <w:rPr>
                <w:sz w:val="20"/>
                <w:szCs w:val="20"/>
              </w:rPr>
            </w:pPr>
          </w:p>
          <w:p w14:paraId="78E7D177" w14:textId="705BC5A7" w:rsidR="00EF32AA" w:rsidRPr="0034033C" w:rsidRDefault="00EF32AA" w:rsidP="00054EA4">
            <w:pPr>
              <w:jc w:val="center"/>
              <w:rPr>
                <w:sz w:val="20"/>
                <w:szCs w:val="20"/>
              </w:rPr>
            </w:pPr>
          </w:p>
          <w:p w14:paraId="0BBA8897" w14:textId="0E16B225" w:rsidR="00EF32AA" w:rsidRPr="0034033C" w:rsidRDefault="00EF32AA" w:rsidP="00054EA4">
            <w:pPr>
              <w:jc w:val="center"/>
              <w:rPr>
                <w:sz w:val="20"/>
                <w:szCs w:val="20"/>
              </w:rPr>
            </w:pPr>
          </w:p>
          <w:p w14:paraId="17BCEC24" w14:textId="45BBEB7B" w:rsidR="00EF32AA" w:rsidRPr="0034033C" w:rsidRDefault="00EF32AA" w:rsidP="00054EA4">
            <w:pPr>
              <w:jc w:val="center"/>
              <w:rPr>
                <w:sz w:val="20"/>
                <w:szCs w:val="20"/>
              </w:rPr>
            </w:pPr>
          </w:p>
          <w:p w14:paraId="5545B5AF" w14:textId="6E57D8E8" w:rsidR="00EF32AA" w:rsidRPr="0034033C" w:rsidRDefault="00EF32AA" w:rsidP="00054EA4">
            <w:pPr>
              <w:jc w:val="center"/>
              <w:rPr>
                <w:sz w:val="20"/>
                <w:szCs w:val="20"/>
              </w:rPr>
            </w:pPr>
          </w:p>
          <w:p w14:paraId="3B29306C" w14:textId="363367B1" w:rsidR="00EF32AA" w:rsidRPr="0034033C" w:rsidRDefault="00EF32AA" w:rsidP="00054EA4">
            <w:pPr>
              <w:jc w:val="center"/>
              <w:rPr>
                <w:sz w:val="20"/>
                <w:szCs w:val="20"/>
              </w:rPr>
            </w:pPr>
          </w:p>
          <w:p w14:paraId="6D1DBD93" w14:textId="28FEAD29" w:rsidR="00EF32AA" w:rsidRPr="0034033C" w:rsidRDefault="00EF32AA" w:rsidP="00054EA4">
            <w:pPr>
              <w:jc w:val="center"/>
              <w:rPr>
                <w:sz w:val="20"/>
                <w:szCs w:val="20"/>
              </w:rPr>
            </w:pPr>
          </w:p>
          <w:p w14:paraId="4D45C201" w14:textId="08307E7A" w:rsidR="00EF32AA" w:rsidRPr="0034033C" w:rsidRDefault="00EF32AA" w:rsidP="00054EA4">
            <w:pPr>
              <w:jc w:val="center"/>
              <w:rPr>
                <w:sz w:val="20"/>
                <w:szCs w:val="20"/>
              </w:rPr>
            </w:pPr>
          </w:p>
          <w:p w14:paraId="4770C731" w14:textId="4C967778" w:rsidR="00EF32AA" w:rsidRPr="0034033C" w:rsidRDefault="00EF32AA" w:rsidP="00054EA4">
            <w:pPr>
              <w:jc w:val="center"/>
              <w:rPr>
                <w:sz w:val="20"/>
                <w:szCs w:val="20"/>
              </w:rPr>
            </w:pPr>
          </w:p>
          <w:p w14:paraId="43721A2C" w14:textId="0B62F330" w:rsidR="00EF32AA" w:rsidRPr="0034033C" w:rsidRDefault="00EF32AA" w:rsidP="00054EA4">
            <w:pPr>
              <w:jc w:val="center"/>
              <w:rPr>
                <w:sz w:val="20"/>
                <w:szCs w:val="20"/>
              </w:rPr>
            </w:pPr>
          </w:p>
          <w:p w14:paraId="6E182CCF" w14:textId="307C0021" w:rsidR="00EF32AA" w:rsidRPr="0034033C" w:rsidRDefault="00EF32AA" w:rsidP="00054EA4">
            <w:pPr>
              <w:jc w:val="center"/>
              <w:rPr>
                <w:sz w:val="20"/>
                <w:szCs w:val="20"/>
              </w:rPr>
            </w:pPr>
          </w:p>
          <w:p w14:paraId="201DC071" w14:textId="306C6959" w:rsidR="00EF32AA" w:rsidRPr="0034033C" w:rsidRDefault="00EF32AA" w:rsidP="00054EA4">
            <w:pPr>
              <w:jc w:val="center"/>
              <w:rPr>
                <w:sz w:val="20"/>
                <w:szCs w:val="20"/>
              </w:rPr>
            </w:pPr>
          </w:p>
          <w:p w14:paraId="4A123AF2" w14:textId="386C37EC" w:rsidR="00EF32AA" w:rsidRPr="0034033C" w:rsidRDefault="00EF32AA" w:rsidP="00054EA4">
            <w:pPr>
              <w:jc w:val="center"/>
              <w:rPr>
                <w:sz w:val="20"/>
                <w:szCs w:val="20"/>
              </w:rPr>
            </w:pPr>
          </w:p>
          <w:p w14:paraId="452A1879" w14:textId="77777777" w:rsidR="00EF32AA" w:rsidRPr="0034033C" w:rsidRDefault="00EF32AA" w:rsidP="00EF32AA">
            <w:pPr>
              <w:rPr>
                <w:sz w:val="20"/>
                <w:szCs w:val="20"/>
              </w:rPr>
            </w:pPr>
          </w:p>
          <w:p w14:paraId="51AB2F1A" w14:textId="77777777" w:rsidR="00E2455A" w:rsidRPr="0034033C" w:rsidRDefault="00E2455A" w:rsidP="00054EA4">
            <w:pPr>
              <w:jc w:val="center"/>
              <w:rPr>
                <w:sz w:val="20"/>
                <w:szCs w:val="20"/>
              </w:rPr>
            </w:pPr>
          </w:p>
          <w:p w14:paraId="78BC7A4B" w14:textId="0A0173BE" w:rsidR="001507F5" w:rsidRPr="0034033C" w:rsidRDefault="001507F5" w:rsidP="00054EA4">
            <w:pPr>
              <w:jc w:val="center"/>
              <w:rPr>
                <w:sz w:val="20"/>
                <w:szCs w:val="20"/>
              </w:rPr>
            </w:pPr>
            <w:r w:rsidRPr="0034033C">
              <w:rPr>
                <w:sz w:val="20"/>
                <w:szCs w:val="20"/>
              </w:rPr>
              <w:t>§: 74</w:t>
            </w:r>
          </w:p>
          <w:p w14:paraId="74C1F2D2" w14:textId="4F8D6856" w:rsidR="00EF32AA" w:rsidRPr="0034033C" w:rsidRDefault="00EF32AA" w:rsidP="00054EA4">
            <w:pPr>
              <w:jc w:val="center"/>
              <w:rPr>
                <w:sz w:val="20"/>
                <w:szCs w:val="20"/>
              </w:rPr>
            </w:pPr>
          </w:p>
          <w:p w14:paraId="7EE8836E" w14:textId="39070B26" w:rsidR="00EF32AA" w:rsidRPr="0034033C" w:rsidRDefault="00EF32AA" w:rsidP="00054EA4">
            <w:pPr>
              <w:jc w:val="center"/>
              <w:rPr>
                <w:sz w:val="20"/>
                <w:szCs w:val="20"/>
              </w:rPr>
            </w:pPr>
          </w:p>
          <w:p w14:paraId="5E4371C4" w14:textId="5C70588C" w:rsidR="00EF32AA" w:rsidRPr="0034033C" w:rsidRDefault="00EF32AA" w:rsidP="00054EA4">
            <w:pPr>
              <w:jc w:val="center"/>
              <w:rPr>
                <w:sz w:val="20"/>
                <w:szCs w:val="20"/>
              </w:rPr>
            </w:pPr>
          </w:p>
          <w:p w14:paraId="5D01E5B9" w14:textId="2CD6D581" w:rsidR="00EF32AA" w:rsidRPr="0034033C" w:rsidRDefault="00EF32AA" w:rsidP="00054EA4">
            <w:pPr>
              <w:jc w:val="center"/>
              <w:rPr>
                <w:sz w:val="20"/>
                <w:szCs w:val="20"/>
              </w:rPr>
            </w:pPr>
          </w:p>
          <w:p w14:paraId="48C993E6" w14:textId="2F3ADA61" w:rsidR="00EF32AA" w:rsidRPr="0034033C" w:rsidRDefault="00EF32AA" w:rsidP="00054EA4">
            <w:pPr>
              <w:jc w:val="center"/>
              <w:rPr>
                <w:sz w:val="20"/>
                <w:szCs w:val="20"/>
              </w:rPr>
            </w:pPr>
          </w:p>
          <w:p w14:paraId="7FD87E38" w14:textId="77777777" w:rsidR="00E2455A" w:rsidRPr="0034033C" w:rsidRDefault="00E2455A" w:rsidP="00054EA4">
            <w:pPr>
              <w:jc w:val="center"/>
              <w:rPr>
                <w:sz w:val="20"/>
                <w:szCs w:val="20"/>
              </w:rPr>
            </w:pPr>
          </w:p>
          <w:p w14:paraId="25E16F15" w14:textId="546F358B" w:rsidR="00EF32AA" w:rsidRPr="0034033C" w:rsidRDefault="00EF32AA" w:rsidP="00054EA4">
            <w:pPr>
              <w:jc w:val="center"/>
              <w:rPr>
                <w:sz w:val="20"/>
                <w:szCs w:val="20"/>
              </w:rPr>
            </w:pPr>
          </w:p>
          <w:p w14:paraId="4966092F" w14:textId="6A7B3B4B" w:rsidR="00EF32AA" w:rsidRPr="0034033C" w:rsidRDefault="00EF32AA" w:rsidP="00054EA4">
            <w:pPr>
              <w:jc w:val="center"/>
              <w:rPr>
                <w:sz w:val="20"/>
                <w:szCs w:val="20"/>
              </w:rPr>
            </w:pPr>
          </w:p>
          <w:p w14:paraId="245A8C37" w14:textId="66AF0098" w:rsidR="00EF32AA" w:rsidRPr="0034033C" w:rsidRDefault="00EF32AA" w:rsidP="00054EA4">
            <w:pPr>
              <w:jc w:val="center"/>
              <w:rPr>
                <w:sz w:val="20"/>
                <w:szCs w:val="20"/>
              </w:rPr>
            </w:pPr>
            <w:r w:rsidRPr="0034033C">
              <w:rPr>
                <w:sz w:val="20"/>
                <w:szCs w:val="20"/>
              </w:rPr>
              <w:t>§: 7</w:t>
            </w:r>
          </w:p>
          <w:p w14:paraId="62B6B716" w14:textId="169AA81A" w:rsidR="00EF32AA" w:rsidRPr="0034033C" w:rsidRDefault="00EF32AA" w:rsidP="00054EA4">
            <w:pPr>
              <w:jc w:val="center"/>
              <w:rPr>
                <w:sz w:val="20"/>
                <w:szCs w:val="20"/>
              </w:rPr>
            </w:pPr>
          </w:p>
          <w:p w14:paraId="462FB082" w14:textId="2E933482" w:rsidR="00EF32AA" w:rsidRPr="0034033C" w:rsidRDefault="00EF32AA" w:rsidP="00054EA4">
            <w:pPr>
              <w:jc w:val="center"/>
              <w:rPr>
                <w:sz w:val="20"/>
                <w:szCs w:val="20"/>
              </w:rPr>
            </w:pPr>
          </w:p>
          <w:p w14:paraId="60522B6D" w14:textId="77777777" w:rsidR="00EF32AA" w:rsidRPr="0034033C" w:rsidRDefault="00EF32AA" w:rsidP="00054EA4">
            <w:pPr>
              <w:jc w:val="center"/>
              <w:rPr>
                <w:sz w:val="20"/>
                <w:szCs w:val="20"/>
              </w:rPr>
            </w:pPr>
          </w:p>
          <w:p w14:paraId="03FC810C" w14:textId="77777777" w:rsidR="00EF32AA" w:rsidRPr="0034033C" w:rsidRDefault="00EF32AA" w:rsidP="00054EA4">
            <w:pPr>
              <w:jc w:val="center"/>
              <w:rPr>
                <w:sz w:val="20"/>
                <w:szCs w:val="20"/>
              </w:rPr>
            </w:pPr>
          </w:p>
          <w:p w14:paraId="5F7EE9CB" w14:textId="77777777" w:rsidR="00EF32AA" w:rsidRPr="0034033C" w:rsidRDefault="00EF32AA" w:rsidP="00054EA4">
            <w:pPr>
              <w:jc w:val="center"/>
              <w:rPr>
                <w:sz w:val="20"/>
                <w:szCs w:val="20"/>
              </w:rPr>
            </w:pPr>
          </w:p>
          <w:p w14:paraId="6EF3526A" w14:textId="77777777" w:rsidR="00EF32AA" w:rsidRPr="0034033C" w:rsidRDefault="00EF32AA" w:rsidP="00054EA4">
            <w:pPr>
              <w:jc w:val="center"/>
              <w:rPr>
                <w:sz w:val="20"/>
                <w:szCs w:val="20"/>
              </w:rPr>
            </w:pPr>
          </w:p>
          <w:p w14:paraId="2918BE49" w14:textId="134FAEAB" w:rsidR="00EF32AA" w:rsidRPr="0034033C" w:rsidRDefault="00EF32AA" w:rsidP="00054EA4">
            <w:pPr>
              <w:jc w:val="center"/>
              <w:rPr>
                <w:sz w:val="20"/>
                <w:szCs w:val="20"/>
              </w:rPr>
            </w:pPr>
            <w:r w:rsidRPr="0034033C">
              <w:rPr>
                <w:sz w:val="20"/>
                <w:szCs w:val="20"/>
              </w:rPr>
              <w:t>§: 10</w:t>
            </w:r>
          </w:p>
          <w:p w14:paraId="72EC94AF" w14:textId="21ED7911" w:rsidR="00EF32AA" w:rsidRPr="0034033C" w:rsidRDefault="00EF32AA" w:rsidP="00054EA4">
            <w:pPr>
              <w:jc w:val="center"/>
              <w:rPr>
                <w:sz w:val="20"/>
                <w:szCs w:val="20"/>
              </w:rPr>
            </w:pPr>
            <w:r w:rsidRPr="0034033C">
              <w:rPr>
                <w:sz w:val="20"/>
                <w:szCs w:val="20"/>
              </w:rPr>
              <w:t>O: 3</w:t>
            </w:r>
          </w:p>
          <w:p w14:paraId="2E4A4031" w14:textId="718D686C" w:rsidR="00EF32AA" w:rsidRPr="0034033C" w:rsidRDefault="00EF32AA" w:rsidP="00054EA4">
            <w:pPr>
              <w:jc w:val="center"/>
              <w:rPr>
                <w:sz w:val="20"/>
                <w:szCs w:val="20"/>
              </w:rPr>
            </w:pPr>
          </w:p>
          <w:p w14:paraId="58EBE228" w14:textId="6C4FFA29" w:rsidR="00EF32AA" w:rsidRPr="0034033C" w:rsidRDefault="00EF32AA" w:rsidP="00054EA4">
            <w:pPr>
              <w:jc w:val="center"/>
              <w:rPr>
                <w:sz w:val="20"/>
                <w:szCs w:val="20"/>
              </w:rPr>
            </w:pPr>
          </w:p>
          <w:p w14:paraId="533CEABC" w14:textId="6306013E" w:rsidR="00EF32AA" w:rsidRPr="0034033C" w:rsidRDefault="00EF32AA" w:rsidP="00054EA4">
            <w:pPr>
              <w:jc w:val="center"/>
              <w:rPr>
                <w:sz w:val="20"/>
                <w:szCs w:val="20"/>
              </w:rPr>
            </w:pPr>
          </w:p>
          <w:p w14:paraId="786A8448" w14:textId="77777777" w:rsidR="00EF32AA" w:rsidRPr="0034033C" w:rsidRDefault="00EF32AA" w:rsidP="00054EA4">
            <w:pPr>
              <w:jc w:val="center"/>
              <w:rPr>
                <w:sz w:val="20"/>
                <w:szCs w:val="20"/>
              </w:rPr>
            </w:pPr>
          </w:p>
          <w:p w14:paraId="4201728A" w14:textId="77777777" w:rsidR="00EF32AA" w:rsidRPr="0034033C" w:rsidRDefault="00EF32AA" w:rsidP="00054EA4">
            <w:pPr>
              <w:jc w:val="center"/>
              <w:rPr>
                <w:sz w:val="20"/>
                <w:szCs w:val="20"/>
              </w:rPr>
            </w:pPr>
          </w:p>
          <w:p w14:paraId="61499F8D" w14:textId="0F7057B9" w:rsidR="00EF32AA" w:rsidRPr="0034033C" w:rsidRDefault="00EF32AA" w:rsidP="00054EA4">
            <w:pPr>
              <w:jc w:val="center"/>
              <w:rPr>
                <w:sz w:val="20"/>
                <w:szCs w:val="20"/>
              </w:rPr>
            </w:pPr>
            <w:r w:rsidRPr="0034033C">
              <w:rPr>
                <w:sz w:val="20"/>
                <w:szCs w:val="20"/>
              </w:rPr>
              <w:t>§: 325</w:t>
            </w:r>
          </w:p>
          <w:p w14:paraId="637AB3B6" w14:textId="3485162B" w:rsidR="00EF32AA" w:rsidRPr="0034033C" w:rsidRDefault="00EF32AA" w:rsidP="00054EA4">
            <w:pPr>
              <w:jc w:val="center"/>
              <w:rPr>
                <w:sz w:val="20"/>
                <w:szCs w:val="20"/>
              </w:rPr>
            </w:pPr>
            <w:r w:rsidRPr="0034033C">
              <w:rPr>
                <w:sz w:val="20"/>
                <w:szCs w:val="20"/>
              </w:rPr>
              <w:t>O: 2</w:t>
            </w:r>
          </w:p>
          <w:p w14:paraId="2D88A368" w14:textId="57E0F8BC" w:rsidR="00EF32AA" w:rsidRPr="0034033C" w:rsidRDefault="00EF32AA" w:rsidP="00054EA4">
            <w:pPr>
              <w:jc w:val="center"/>
              <w:rPr>
                <w:sz w:val="20"/>
                <w:szCs w:val="20"/>
              </w:rPr>
            </w:pPr>
            <w:r w:rsidRPr="0034033C">
              <w:rPr>
                <w:sz w:val="20"/>
                <w:szCs w:val="20"/>
              </w:rPr>
              <w:t>P: e)-h)</w:t>
            </w:r>
          </w:p>
          <w:p w14:paraId="6A7AF477" w14:textId="77777777" w:rsidR="00EF32AA" w:rsidRPr="0034033C" w:rsidRDefault="00EF32AA" w:rsidP="00054EA4">
            <w:pPr>
              <w:jc w:val="center"/>
              <w:rPr>
                <w:sz w:val="20"/>
                <w:szCs w:val="20"/>
              </w:rPr>
            </w:pPr>
          </w:p>
          <w:p w14:paraId="5EE1DC04" w14:textId="6DF1A605" w:rsidR="00EF32AA" w:rsidRPr="0034033C" w:rsidRDefault="00EF32AA" w:rsidP="00054EA4">
            <w:pPr>
              <w:jc w:val="center"/>
              <w:rPr>
                <w:sz w:val="20"/>
                <w:szCs w:val="20"/>
              </w:rPr>
            </w:pPr>
          </w:p>
        </w:tc>
        <w:tc>
          <w:tcPr>
            <w:tcW w:w="4536" w:type="dxa"/>
          </w:tcPr>
          <w:p w14:paraId="2228CBDD" w14:textId="26073024" w:rsidR="001D0AE1" w:rsidRPr="0034033C" w:rsidRDefault="001D0AE1" w:rsidP="00054EA4">
            <w:pPr>
              <w:jc w:val="both"/>
              <w:rPr>
                <w:sz w:val="20"/>
                <w:szCs w:val="20"/>
              </w:rPr>
            </w:pPr>
            <w:r w:rsidRPr="0034033C">
              <w:rPr>
                <w:sz w:val="20"/>
                <w:szCs w:val="20"/>
              </w:rPr>
              <w:lastRenderedPageBreak/>
              <w:t>Subjekty podľa § 2 ods. 1 písm. k) sú povinné správať sa k obeti a rodinným príslušníkom obete ohľaduplne, profesionálne, s rešpektom a podľa možností jej vychádzať v ústrety, pritom prihliadajú na jej vek, pohlavie, zdravotný stav vrátane psychického stavu a rozumovú vyspelosť tak, aby nedochádzalo k druhotnej viktimizácii alebo opakovanej viktimizácii.</w:t>
            </w:r>
          </w:p>
          <w:p w14:paraId="7CCE9104" w14:textId="1B9E52A6" w:rsidR="00F21158" w:rsidRPr="0034033C" w:rsidRDefault="00F21158" w:rsidP="00054EA4">
            <w:pPr>
              <w:jc w:val="both"/>
              <w:rPr>
                <w:sz w:val="20"/>
                <w:szCs w:val="20"/>
              </w:rPr>
            </w:pPr>
          </w:p>
          <w:p w14:paraId="23D55817" w14:textId="2C6EB6A2" w:rsidR="00F21158" w:rsidRPr="0034033C" w:rsidRDefault="00F21158" w:rsidP="00F21158">
            <w:pPr>
              <w:jc w:val="both"/>
              <w:rPr>
                <w:sz w:val="20"/>
                <w:szCs w:val="20"/>
              </w:rPr>
            </w:pPr>
            <w:r w:rsidRPr="0034033C">
              <w:rPr>
                <w:sz w:val="20"/>
                <w:szCs w:val="20"/>
              </w:rPr>
              <w:t>(1) Obeť má právo na ochranu pred druhotnou viktimizáciou alebo opakovanou viktimizáciou.</w:t>
            </w:r>
          </w:p>
          <w:p w14:paraId="2E611EB3" w14:textId="5803A9C2" w:rsidR="00F21158" w:rsidRPr="0034033C" w:rsidRDefault="00F21158" w:rsidP="00F21158">
            <w:pPr>
              <w:jc w:val="both"/>
              <w:rPr>
                <w:sz w:val="20"/>
                <w:szCs w:val="20"/>
              </w:rPr>
            </w:pPr>
            <w:r w:rsidRPr="0034033C">
              <w:rPr>
                <w:sz w:val="20"/>
                <w:szCs w:val="20"/>
              </w:rPr>
              <w:t xml:space="preserve">(2) Orgán činný v trestnom konaní, súd a subjekt poskytujúci pomoc obetiam postupuje tak, aby jeho </w:t>
            </w:r>
            <w:r w:rsidRPr="0034033C">
              <w:rPr>
                <w:sz w:val="20"/>
                <w:szCs w:val="20"/>
              </w:rPr>
              <w:lastRenderedPageBreak/>
              <w:t>činnosť nespôsobovala obeti a rodinným príslušníkom obete druhotnú viktimizáciu a prijíma účinné opatrenia, ktoré majú zabrániť opakovanej viktimizácii. Na tento účel orgán činný v trestnom konaní a súd používa vhodne prispôsobené úradné miestnosti alebo prijíma iné opatrenia na zabránenie styku páchateľa s obeťou alebo jej rodinnými príslušníkmi.</w:t>
            </w:r>
          </w:p>
          <w:p w14:paraId="1F945D02" w14:textId="0CC5E969" w:rsidR="007441F1" w:rsidRPr="0034033C" w:rsidRDefault="007441F1" w:rsidP="007441F1">
            <w:pPr>
              <w:jc w:val="both"/>
              <w:rPr>
                <w:sz w:val="20"/>
                <w:szCs w:val="20"/>
              </w:rPr>
            </w:pPr>
            <w:r w:rsidRPr="0034033C">
              <w:rPr>
                <w:sz w:val="20"/>
                <w:szCs w:val="20"/>
              </w:rPr>
              <w:t>(4) V záujme ochrany obete pred opakovanou viktimizáciou alebo hroziacim nebezpečenstvom je príslušný orgán oprávnený rozhodnúť o uložení osobitných opatrení podľa osobitného predpisu.</w:t>
            </w:r>
            <w:r w:rsidRPr="0034033C">
              <w:rPr>
                <w:sz w:val="20"/>
                <w:szCs w:val="20"/>
                <w:vertAlign w:val="superscript"/>
              </w:rPr>
              <w:t>9</w:t>
            </w:r>
            <w:r w:rsidRPr="0034033C">
              <w:rPr>
                <w:sz w:val="20"/>
                <w:szCs w:val="20"/>
              </w:rPr>
              <w:t>)</w:t>
            </w:r>
          </w:p>
          <w:p w14:paraId="20F4CB1B" w14:textId="3C3FF06C" w:rsidR="00DE514A" w:rsidRPr="0034033C" w:rsidRDefault="007441F1" w:rsidP="00054EA4">
            <w:pPr>
              <w:jc w:val="both"/>
              <w:rPr>
                <w:sz w:val="20"/>
                <w:szCs w:val="20"/>
              </w:rPr>
            </w:pPr>
            <w:r w:rsidRPr="0034033C">
              <w:rPr>
                <w:sz w:val="20"/>
                <w:szCs w:val="20"/>
              </w:rPr>
              <w:t xml:space="preserve">(5) </w:t>
            </w:r>
            <w:r w:rsidR="00DE514A" w:rsidRPr="0034033C">
              <w:rPr>
                <w:sz w:val="20"/>
                <w:szCs w:val="20"/>
              </w:rPr>
              <w:t>Príslušné orgány informujú obeť a rodinných príslušníkov obete o opatreniach prijatých na jej ochranu v dôsledku pobytu páchateľa na slobode.</w:t>
            </w:r>
          </w:p>
          <w:p w14:paraId="05D67583" w14:textId="77777777" w:rsidR="001D0AE1" w:rsidRPr="0034033C" w:rsidRDefault="001D0AE1" w:rsidP="00054EA4">
            <w:pPr>
              <w:jc w:val="both"/>
              <w:rPr>
                <w:sz w:val="20"/>
                <w:szCs w:val="20"/>
              </w:rPr>
            </w:pPr>
          </w:p>
          <w:p w14:paraId="0F99F474" w14:textId="66535025" w:rsidR="00BE3961" w:rsidRPr="0034033C" w:rsidRDefault="00BE3961" w:rsidP="00BE3961">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6E2B5B"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p w14:paraId="46E00F4F" w14:textId="0266AF39" w:rsidR="001D0AE1" w:rsidRPr="0034033C" w:rsidRDefault="001D0AE1" w:rsidP="00054EA4">
            <w:pPr>
              <w:jc w:val="both"/>
              <w:rPr>
                <w:sz w:val="20"/>
                <w:szCs w:val="20"/>
              </w:rPr>
            </w:pPr>
          </w:p>
          <w:p w14:paraId="3CD22B1E" w14:textId="4A674861" w:rsidR="00BE3961" w:rsidRPr="0034033C" w:rsidRDefault="00BE3961" w:rsidP="00BE3961">
            <w:pPr>
              <w:jc w:val="both"/>
              <w:rPr>
                <w:sz w:val="20"/>
                <w:szCs w:val="20"/>
              </w:rPr>
            </w:pPr>
            <w:r w:rsidRPr="0034033C">
              <w:rPr>
                <w:sz w:val="20"/>
                <w:szCs w:val="20"/>
              </w:rPr>
              <w:t>(1) Ak sudca pre prípravné konanie alebo súd rozhodol podľa § 80 alebo § 81, že sa obvinený ponecháva na slobode alebo že sa z väzby prepúšťa na slobodu, na posilnenie účelu, ktorý by sa inak dosiahol väzbou, môže orgán rozhodujúci o väzbe zároveň uložiť jedno alebo viac primeraných obmedzení alebo povinností, najmä</w:t>
            </w:r>
          </w:p>
          <w:p w14:paraId="00D63B87" w14:textId="3EEB15D7" w:rsidR="00BE3961" w:rsidRPr="0034033C" w:rsidRDefault="00BE3961" w:rsidP="00BE3961">
            <w:pPr>
              <w:jc w:val="both"/>
              <w:rPr>
                <w:sz w:val="20"/>
                <w:szCs w:val="20"/>
              </w:rPr>
            </w:pPr>
            <w:r w:rsidRPr="0034033C">
              <w:rPr>
                <w:sz w:val="20"/>
                <w:szCs w:val="20"/>
              </w:rPr>
              <w:t>a) zákaz vycestovania do zahraničia,</w:t>
            </w:r>
          </w:p>
          <w:p w14:paraId="32846E17" w14:textId="25D583EE" w:rsidR="00BE3961" w:rsidRPr="0034033C" w:rsidRDefault="00BE3961" w:rsidP="00BE3961">
            <w:pPr>
              <w:jc w:val="both"/>
              <w:rPr>
                <w:sz w:val="20"/>
                <w:szCs w:val="20"/>
              </w:rPr>
            </w:pPr>
            <w:r w:rsidRPr="0034033C">
              <w:rPr>
                <w:sz w:val="20"/>
                <w:szCs w:val="20"/>
              </w:rPr>
              <w:t>b) zákaz vykonávať činnosť, pri ktorej došlo k spáchaniu trestného činu,</w:t>
            </w:r>
          </w:p>
          <w:p w14:paraId="5C24ED96" w14:textId="07A2367C" w:rsidR="00BE3961" w:rsidRPr="0034033C" w:rsidRDefault="00BE3961" w:rsidP="00BE3961">
            <w:pPr>
              <w:jc w:val="both"/>
              <w:rPr>
                <w:sz w:val="20"/>
                <w:szCs w:val="20"/>
              </w:rPr>
            </w:pPr>
            <w:r w:rsidRPr="0034033C">
              <w:rPr>
                <w:sz w:val="20"/>
                <w:szCs w:val="20"/>
              </w:rPr>
              <w:t>c) zákaz návštev určených miest,</w:t>
            </w:r>
          </w:p>
          <w:p w14:paraId="24F680B3" w14:textId="36F7E282" w:rsidR="00BE3961" w:rsidRPr="0034033C" w:rsidRDefault="00BE3961" w:rsidP="00BE3961">
            <w:pPr>
              <w:jc w:val="both"/>
              <w:rPr>
                <w:sz w:val="20"/>
                <w:szCs w:val="20"/>
              </w:rPr>
            </w:pPr>
            <w:r w:rsidRPr="0034033C">
              <w:rPr>
                <w:sz w:val="20"/>
                <w:szCs w:val="20"/>
              </w:rPr>
              <w:t>d) povinnosť odovzdať legálne držanú zbraň,</w:t>
            </w:r>
          </w:p>
          <w:p w14:paraId="5A1C6101" w14:textId="2835AAC2" w:rsidR="00BE3961" w:rsidRPr="0034033C" w:rsidRDefault="00BE3961" w:rsidP="00BE3961">
            <w:pPr>
              <w:jc w:val="both"/>
              <w:rPr>
                <w:sz w:val="20"/>
                <w:szCs w:val="20"/>
              </w:rPr>
            </w:pPr>
            <w:r w:rsidRPr="0034033C">
              <w:rPr>
                <w:sz w:val="20"/>
                <w:szCs w:val="20"/>
              </w:rPr>
              <w:lastRenderedPageBreak/>
              <w:t>e) zákaz vzďaľovať sa z miesta pobytu alebo z obydlia okrem vymedzených podmienok,</w:t>
            </w:r>
          </w:p>
          <w:p w14:paraId="741C72BC" w14:textId="344B19D0" w:rsidR="00BE3961" w:rsidRPr="0034033C" w:rsidRDefault="00BE3961" w:rsidP="00BE3961">
            <w:pPr>
              <w:jc w:val="both"/>
              <w:rPr>
                <w:sz w:val="20"/>
                <w:szCs w:val="20"/>
              </w:rPr>
            </w:pPr>
            <w:r w:rsidRPr="0034033C">
              <w:rPr>
                <w:sz w:val="20"/>
                <w:szCs w:val="20"/>
              </w:rPr>
              <w:t>f) povinnosť pravidelne alebo v určenom čase sa dostaviť na štátny orgán určený súdom,</w:t>
            </w:r>
          </w:p>
          <w:p w14:paraId="4CCC2D74" w14:textId="25726482" w:rsidR="00BE3961" w:rsidRPr="0034033C" w:rsidRDefault="00BE3961" w:rsidP="00BE3961">
            <w:pPr>
              <w:jc w:val="both"/>
              <w:rPr>
                <w:sz w:val="20"/>
                <w:szCs w:val="20"/>
              </w:rPr>
            </w:pPr>
            <w:r w:rsidRPr="0034033C">
              <w:rPr>
                <w:sz w:val="20"/>
                <w:szCs w:val="20"/>
              </w:rPr>
              <w:t>g) zákaz vedenia motorového vozidla a odovzdanie vodičského preukazu,</w:t>
            </w:r>
          </w:p>
          <w:p w14:paraId="0E026F2A" w14:textId="3FD910DE" w:rsidR="00BE3961" w:rsidRPr="0034033C" w:rsidRDefault="00BE3961" w:rsidP="00BE3961">
            <w:pPr>
              <w:jc w:val="both"/>
              <w:rPr>
                <w:sz w:val="20"/>
                <w:szCs w:val="20"/>
              </w:rPr>
            </w:pPr>
            <w:r w:rsidRPr="0034033C">
              <w:rPr>
                <w:sz w:val="20"/>
                <w:szCs w:val="20"/>
              </w:rPr>
              <w:t>h) zákaz styku s určitými osobami alebo zákaz úmyselne sa priblížiť k určitej osobe na vzdialenosť menšiu ako päť metrov,</w:t>
            </w:r>
          </w:p>
          <w:p w14:paraId="6085609F" w14:textId="579C1D90" w:rsidR="00BE3961" w:rsidRPr="0034033C" w:rsidRDefault="00BE3961" w:rsidP="00BE3961">
            <w:pPr>
              <w:jc w:val="both"/>
              <w:rPr>
                <w:sz w:val="20"/>
                <w:szCs w:val="20"/>
              </w:rPr>
            </w:pPr>
            <w:r w:rsidRPr="0034033C">
              <w:rPr>
                <w:sz w:val="20"/>
                <w:szCs w:val="20"/>
              </w:rPr>
              <w:t>i) povinnosť zložiť peňažné prostriedky na účely zabezpečenia nároku poškodeného na náhradu škody,</w:t>
            </w:r>
          </w:p>
          <w:p w14:paraId="4C01C47E" w14:textId="745E03F4" w:rsidR="00BE3961" w:rsidRPr="0034033C" w:rsidRDefault="00BE3961" w:rsidP="00BE3961">
            <w:pPr>
              <w:jc w:val="both"/>
              <w:rPr>
                <w:sz w:val="20"/>
                <w:szCs w:val="20"/>
              </w:rPr>
            </w:pPr>
            <w:r w:rsidRPr="0034033C">
              <w:rPr>
                <w:sz w:val="20"/>
                <w:szCs w:val="20"/>
              </w:rPr>
              <w:t>j) zákaz alebo obmedzenie kontaktu s určenou osobou v akejkoľvek forme vrátane kontaktovania prostredníctvom elektronickej komunikačnej služby alebo inými obdobnými prostriedkami, alebo</w:t>
            </w:r>
          </w:p>
          <w:p w14:paraId="642D9891" w14:textId="191BDC1F" w:rsidR="00BE3961" w:rsidRPr="0034033C" w:rsidRDefault="00BE3961" w:rsidP="00BE3961">
            <w:pPr>
              <w:jc w:val="both"/>
              <w:rPr>
                <w:sz w:val="20"/>
                <w:szCs w:val="20"/>
              </w:rPr>
            </w:pPr>
            <w:r w:rsidRPr="0034033C">
              <w:rPr>
                <w:sz w:val="20"/>
                <w:szCs w:val="20"/>
              </w:rPr>
              <w:t>k) zákaz zdržiavať sa v blízkosti obydlia určenej osoby alebo v určenom mieste, kde sa takáto osoba zdržuje alebo ktoré navštevuje.</w:t>
            </w:r>
          </w:p>
          <w:p w14:paraId="5236AF6B" w14:textId="21D30EF3" w:rsidR="00BE3961" w:rsidRPr="0034033C" w:rsidRDefault="00BE3961" w:rsidP="00BE3961">
            <w:pPr>
              <w:jc w:val="both"/>
              <w:rPr>
                <w:sz w:val="20"/>
                <w:szCs w:val="20"/>
              </w:rPr>
            </w:pPr>
            <w:r w:rsidRPr="0034033C">
              <w:rPr>
                <w:sz w:val="20"/>
                <w:szCs w:val="20"/>
              </w:rPr>
              <w:t>(2) Povinnosti alebo obmedzenia zruší alebo zmení na návrh prokurátora, obvineného alebo probačného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w:t>
            </w:r>
          </w:p>
          <w:p w14:paraId="3A5D63E9" w14:textId="655CBF0A" w:rsidR="00BE3961" w:rsidRPr="0034033C" w:rsidRDefault="00BE3961" w:rsidP="00BE3961">
            <w:pPr>
              <w:jc w:val="both"/>
              <w:rPr>
                <w:sz w:val="20"/>
                <w:szCs w:val="20"/>
              </w:rPr>
            </w:pPr>
            <w:r w:rsidRPr="0034033C">
              <w:rPr>
                <w:sz w:val="20"/>
                <w:szCs w:val="20"/>
              </w:rPr>
              <w:t>(3) Plnenie a kontrolu uložených povinností alebo obmedzení vykonáva súdom určený probačný a mediačný úradník.</w:t>
            </w:r>
          </w:p>
          <w:p w14:paraId="3648C6B8" w14:textId="32535D05" w:rsidR="00BE3961" w:rsidRPr="0034033C" w:rsidRDefault="00BE3961" w:rsidP="00BE3961">
            <w:pPr>
              <w:jc w:val="both"/>
              <w:rPr>
                <w:sz w:val="20"/>
                <w:szCs w:val="20"/>
              </w:rPr>
            </w:pPr>
            <w:r w:rsidRPr="0034033C">
              <w:rPr>
                <w:sz w:val="20"/>
                <w:szCs w:val="20"/>
              </w:rPr>
              <w:t>(4) 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w:t>
            </w:r>
          </w:p>
          <w:p w14:paraId="09781C8C" w14:textId="1FCD1072" w:rsidR="00BE3961" w:rsidRPr="0034033C" w:rsidRDefault="00BE3961" w:rsidP="00BE3961">
            <w:pPr>
              <w:jc w:val="both"/>
              <w:rPr>
                <w:sz w:val="20"/>
                <w:szCs w:val="20"/>
              </w:rPr>
            </w:pPr>
            <w:r w:rsidRPr="0034033C">
              <w:rPr>
                <w:sz w:val="20"/>
                <w:szCs w:val="20"/>
              </w:rPr>
              <w:t>(5) Sudca pre prípravné konanie alebo súd pri uložení obmedzenia alebo povinnosti podľa odseku 1 písm. h), j) a k) informuje určenú osobu o možnosti požiadať o vydanie európskeho ochranného príkazu na účely zabezpečenia jej ochrany na území iného členského štátu Európskej únie podľa osobitného predpisu.</w:t>
            </w:r>
          </w:p>
          <w:p w14:paraId="385CBCF4" w14:textId="46949143" w:rsidR="00BE3961" w:rsidRPr="0034033C" w:rsidRDefault="00BE3961" w:rsidP="00BE3961">
            <w:pPr>
              <w:jc w:val="both"/>
              <w:rPr>
                <w:sz w:val="20"/>
                <w:szCs w:val="20"/>
              </w:rPr>
            </w:pPr>
            <w:r w:rsidRPr="0034033C">
              <w:rPr>
                <w:sz w:val="20"/>
                <w:szCs w:val="20"/>
              </w:rPr>
              <w:t xml:space="preserve">(6) Ak súd uložil primerané obmedzenie podľa odseku 1 písm. h) obvinenému, ktorý má rozhodnutím súdu </w:t>
            </w:r>
            <w:r w:rsidRPr="0034033C">
              <w:rPr>
                <w:sz w:val="20"/>
                <w:szCs w:val="20"/>
              </w:rPr>
              <w:lastRenderedPageBreak/>
              <w:t>vydaným v civilnom procese upravené právo styku s poškodeným, ktorým je osoba mladšia ako 18 rokov, rozhodnutie súdu vydané v civilnom procese nemožno vykonať počas trvania primeraného obmedzenia podľa odseku 1 písm. h). O uložení primeraného obmedzenia podľa odseku 1 písm. h) sudca pre prípravné konanie alebo súd, informuje ten súd, ktorý vydal rozhodnutie o úprave styku v civilnom procese.</w:t>
            </w:r>
          </w:p>
          <w:p w14:paraId="5ADB2DBB" w14:textId="3AB8B77C" w:rsidR="00BE3961" w:rsidRPr="0034033C" w:rsidRDefault="00BE3961" w:rsidP="00BE3961">
            <w:pPr>
              <w:jc w:val="both"/>
              <w:rPr>
                <w:sz w:val="20"/>
                <w:szCs w:val="20"/>
              </w:rPr>
            </w:pPr>
          </w:p>
          <w:p w14:paraId="5B63DB46" w14:textId="13275AC8" w:rsidR="00BE3961" w:rsidRPr="0034033C" w:rsidRDefault="00BE3961" w:rsidP="00BE3961">
            <w:pPr>
              <w:jc w:val="both"/>
              <w:rPr>
                <w:sz w:val="20"/>
                <w:szCs w:val="20"/>
              </w:rPr>
            </w:pPr>
            <w:r w:rsidRPr="0034033C">
              <w:rPr>
                <w:sz w:val="20"/>
                <w:szCs w:val="20"/>
              </w:rPr>
              <w:t>(4) 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zraniteľná obeť podľa osobitného predpisu, o veciach, ktorých oživovanie v pamäti by vzhľadom na jej osobné vlastnosti, vzťah k páchateľovi alebo závislosť od páchateľa, povahu a okolnosti spáchania trestného činu mohlo nepriaznivo ovplyvniť jej telesnú integritu alebo duševnú integritu alebo vystaviť ju riziku druhotnej viktimizácie, k výsluchu sa priberie psychológ alebo znalec, ktorý so zreteľom na predmet výsluchu vypočúvanej osoby prispeje k správnemu vedeniu výsluchu; ustanovenie § 135 ods. 1 tým nie je dotknuté. Pred vypočutím svedka podľa štvrtej vety orgán činný v trestnom konaní prekonzultuje spôsob vedenia výsluchu so psychológom alebo znalcom, ktorý bude pribraný k výsluchu, aby sa zabezpečilo správne vykonanie výsluchu a predišlo sa druhotnej viktimizácii.</w:t>
            </w:r>
          </w:p>
          <w:p w14:paraId="67D27941" w14:textId="1082A136" w:rsidR="001507F5" w:rsidRPr="0034033C" w:rsidRDefault="001507F5" w:rsidP="00BE3961">
            <w:pPr>
              <w:jc w:val="both"/>
              <w:rPr>
                <w:sz w:val="20"/>
                <w:szCs w:val="20"/>
              </w:rPr>
            </w:pPr>
          </w:p>
          <w:p w14:paraId="7E6F4BFC" w14:textId="1613BA92" w:rsidR="001507F5" w:rsidRPr="0034033C" w:rsidRDefault="001507F5" w:rsidP="00BE3961">
            <w:pPr>
              <w:jc w:val="both"/>
              <w:rPr>
                <w:sz w:val="20"/>
                <w:szCs w:val="20"/>
              </w:rPr>
            </w:pPr>
            <w:r w:rsidRPr="0034033C">
              <w:rPr>
                <w:sz w:val="20"/>
                <w:szCs w:val="20"/>
              </w:rPr>
              <w:t xml:space="preserve">Predseda senátu vypočuje svedka, ktorý je obzvlášť zraniteľnou obeťou alebo rodinným príslušníkom takejto obete podľa osobitného zákona tak, aby sa </w:t>
            </w:r>
            <w:r w:rsidRPr="0034033C">
              <w:rPr>
                <w:sz w:val="20"/>
                <w:szCs w:val="20"/>
              </w:rPr>
              <w:lastRenderedPageBreak/>
              <w:t>zabránilo vizuálnemu kontaktu s obžalovaným, najmä využitím technických zariadení vrátane zariadení určených na prenos zvuku; ustanovenie § 262 tým nie je dotknuté.</w:t>
            </w:r>
          </w:p>
          <w:p w14:paraId="2B4838BA" w14:textId="77777777" w:rsidR="001D0AE1" w:rsidRPr="0034033C" w:rsidRDefault="001D0AE1" w:rsidP="00054EA4">
            <w:pPr>
              <w:jc w:val="both"/>
              <w:rPr>
                <w:sz w:val="20"/>
                <w:szCs w:val="20"/>
              </w:rPr>
            </w:pPr>
          </w:p>
          <w:p w14:paraId="55E9EF58" w14:textId="77AC30FE" w:rsidR="001D0AE1" w:rsidRPr="0034033C" w:rsidRDefault="00DE514A" w:rsidP="001D0AE1">
            <w:pPr>
              <w:jc w:val="both"/>
              <w:rPr>
                <w:sz w:val="20"/>
                <w:szCs w:val="20"/>
              </w:rPr>
            </w:pPr>
            <w:r w:rsidRPr="0034033C">
              <w:rPr>
                <w:sz w:val="20"/>
                <w:szCs w:val="20"/>
              </w:rPr>
              <w:t xml:space="preserve">(1) </w:t>
            </w:r>
            <w:r w:rsidR="001D0AE1" w:rsidRPr="0034033C">
              <w:rPr>
                <w:sz w:val="20"/>
                <w:szCs w:val="20"/>
              </w:rPr>
              <w:t>Ohrozeným svedkom sa na účely tohto zákona rozumie osoba, ktorá v trestnom konaní vypovedala ako svedok a výpoveďou, prípadne ďalšími skutočnosťami poskytne dôkaz o páchateľovi alebo o okolnostiach zločinov uvedených v § 1 ods. 1 a v súvislosti so svedeckou výpoveďou a poskytnutím údajov o svojej osobe je tu dôvodná obava z ohrozenia života alebo zdravia, ak bol útvaru Policajného zboru, ktorý zabezpečuje úlohy podľa tohto zákona (ďalej len „útvar“), doručený písomný návrh na jej zaradenie do programu ochrany svedka (ďalej len „návrh na ochranu“), a ak to okolnosti vyžadujú, aj samostatný písomný návrh na vykonávanie neodkladných opatrení (ďalej len „návrh na opatrenia“).</w:t>
            </w:r>
          </w:p>
          <w:p w14:paraId="4DA09127" w14:textId="1BD075A1" w:rsidR="001D0AE1" w:rsidRPr="0034033C" w:rsidRDefault="00DE514A" w:rsidP="001D0AE1">
            <w:pPr>
              <w:jc w:val="both"/>
              <w:rPr>
                <w:sz w:val="20"/>
                <w:szCs w:val="20"/>
              </w:rPr>
            </w:pPr>
            <w:r w:rsidRPr="0034033C">
              <w:rPr>
                <w:sz w:val="20"/>
                <w:szCs w:val="20"/>
              </w:rPr>
              <w:t xml:space="preserve">(2) </w:t>
            </w:r>
            <w:r w:rsidR="001D0AE1" w:rsidRPr="0034033C">
              <w:rPr>
                <w:sz w:val="20"/>
                <w:szCs w:val="20"/>
              </w:rPr>
              <w:t>Za ohrozeného svedka sa považuje aj blízka osoba ohrozeného svedka uvedená v návrhu na ochranu alebo v návrhu na opatrenia.</w:t>
            </w:r>
          </w:p>
          <w:p w14:paraId="47FF177D" w14:textId="77777777" w:rsidR="001D0AE1" w:rsidRPr="0034033C" w:rsidRDefault="00DE514A" w:rsidP="001D0AE1">
            <w:pPr>
              <w:jc w:val="both"/>
              <w:rPr>
                <w:sz w:val="20"/>
                <w:szCs w:val="20"/>
              </w:rPr>
            </w:pPr>
            <w:r w:rsidRPr="0034033C">
              <w:rPr>
                <w:sz w:val="20"/>
                <w:szCs w:val="20"/>
              </w:rPr>
              <w:t xml:space="preserve">(5) </w:t>
            </w:r>
            <w:r w:rsidR="001D0AE1" w:rsidRPr="0034033C">
              <w:rPr>
                <w:sz w:val="20"/>
                <w:szCs w:val="20"/>
              </w:rPr>
              <w:t>Neodkladnými opatreniami sa rozumie súbor úkonov a opatrení vykonávaných útvarom na poskytnutie ochrany a pomoci ohrozenému svedkovi z dôvodu bezprostredne hroziaceho nebezpečenstva počas trestného konania.</w:t>
            </w:r>
          </w:p>
          <w:p w14:paraId="28D7E599" w14:textId="77777777" w:rsidR="001507F5" w:rsidRPr="0034033C" w:rsidRDefault="001507F5" w:rsidP="001D0AE1">
            <w:pPr>
              <w:jc w:val="both"/>
              <w:rPr>
                <w:sz w:val="20"/>
                <w:szCs w:val="20"/>
              </w:rPr>
            </w:pPr>
          </w:p>
          <w:p w14:paraId="4D3ABECD" w14:textId="5431C598" w:rsidR="001507F5" w:rsidRPr="0034033C" w:rsidRDefault="001507F5" w:rsidP="001507F5">
            <w:pPr>
              <w:jc w:val="both"/>
              <w:rPr>
                <w:sz w:val="20"/>
                <w:szCs w:val="20"/>
              </w:rPr>
            </w:pPr>
            <w:r w:rsidRPr="0034033C">
              <w:rPr>
                <w:sz w:val="20"/>
                <w:szCs w:val="20"/>
              </w:rPr>
              <w:t>(1) Policajný zbor plní tieto úlohy:</w:t>
            </w:r>
          </w:p>
          <w:p w14:paraId="3D02E03F" w14:textId="25C20F1C" w:rsidR="001507F5" w:rsidRPr="0034033C" w:rsidRDefault="001507F5" w:rsidP="001507F5">
            <w:pPr>
              <w:jc w:val="both"/>
              <w:rPr>
                <w:sz w:val="20"/>
                <w:szCs w:val="20"/>
              </w:rPr>
            </w:pPr>
            <w:r w:rsidRPr="0034033C">
              <w:rPr>
                <w:sz w:val="20"/>
                <w:szCs w:val="20"/>
              </w:rPr>
              <w:t>a) spolupôsobí pri ochrane základných práv a slobôd, najmä pri ochrane života, zdravia, osobnej slobody a bezpečnosti osôb a pri ochrane majetku,</w:t>
            </w:r>
          </w:p>
          <w:p w14:paraId="20CA7D4A" w14:textId="13354ABD" w:rsidR="001507F5" w:rsidRPr="0034033C" w:rsidRDefault="001507F5" w:rsidP="001507F5">
            <w:pPr>
              <w:jc w:val="both"/>
              <w:rPr>
                <w:sz w:val="20"/>
                <w:szCs w:val="20"/>
              </w:rPr>
            </w:pPr>
          </w:p>
          <w:p w14:paraId="0FB066D2" w14:textId="374A8BB1" w:rsidR="001507F5" w:rsidRPr="0034033C" w:rsidRDefault="001507F5" w:rsidP="001507F5">
            <w:pPr>
              <w:jc w:val="both"/>
              <w:rPr>
                <w:sz w:val="20"/>
                <w:szCs w:val="20"/>
              </w:rPr>
            </w:pPr>
            <w:r w:rsidRPr="0034033C">
              <w:rPr>
                <w:sz w:val="20"/>
                <w:szCs w:val="20"/>
              </w:rPr>
              <w:t>(1)</w:t>
            </w:r>
            <w:r w:rsidR="00EF32AA" w:rsidRPr="0034033C">
              <w:rPr>
                <w:sz w:val="20"/>
                <w:szCs w:val="20"/>
              </w:rPr>
              <w:t xml:space="preserve"> </w:t>
            </w:r>
            <w:r w:rsidRPr="0034033C">
              <w:rPr>
                <w:sz w:val="20"/>
                <w:szCs w:val="20"/>
              </w:rPr>
              <w:t xml:space="preserve">Policajt je oprávnený vykázať z bytu alebo domu alebo iného priestoru spoločne obývaného s ohrozenou osobou a aj z jeho bezprostredného okolia (ďalej len „spoločné obydlie“) osobu, u ktorej možno na základe zistených skutočností očakávať útok na život, zdravie, slobodu alebo zvlášť závažný útok na ľudskú dôstojnosť ohrozenej osoby, najmä vzhľadom na predchádzajúce takéto útoky; súčasťou vykázania zo spoločného obydlia je aj zákaz vstupu vykázanej osobe do spoločného obydlia počas 14 dní od vykázania, </w:t>
            </w:r>
            <w:r w:rsidRPr="0034033C">
              <w:rPr>
                <w:sz w:val="20"/>
                <w:szCs w:val="20"/>
              </w:rPr>
              <w:lastRenderedPageBreak/>
              <w:t>pričom do tejto doby sa počíta aj deň vykázania. Policajt je oprávnený vykázať zo spoločného obydlia takúto osobu aj počas jej neprítomnosti.</w:t>
            </w:r>
          </w:p>
          <w:p w14:paraId="32992105" w14:textId="2EBDE1E4" w:rsidR="001507F5" w:rsidRPr="0034033C" w:rsidRDefault="001507F5" w:rsidP="001507F5">
            <w:pPr>
              <w:jc w:val="both"/>
              <w:rPr>
                <w:sz w:val="20"/>
                <w:szCs w:val="20"/>
              </w:rPr>
            </w:pPr>
            <w:r w:rsidRPr="0034033C">
              <w:rPr>
                <w:sz w:val="20"/>
                <w:szCs w:val="20"/>
              </w:rPr>
              <w:t>(2)</w:t>
            </w:r>
            <w:r w:rsidR="00EF32AA" w:rsidRPr="0034033C">
              <w:rPr>
                <w:sz w:val="20"/>
                <w:szCs w:val="20"/>
              </w:rPr>
              <w:t xml:space="preserve"> </w:t>
            </w:r>
            <w:r w:rsidRPr="0034033C">
              <w:rPr>
                <w:sz w:val="20"/>
                <w:szCs w:val="20"/>
              </w:rPr>
              <w:t>Počas vykázania zo spoločného obydlia je vykázaná osoba povinná nepribližovať sa k ohrozenej osobe na vzdialenosť menšiu ako 50 metrov.</w:t>
            </w:r>
          </w:p>
          <w:p w14:paraId="56CCA616" w14:textId="3BE5ADA4" w:rsidR="001507F5" w:rsidRPr="0034033C" w:rsidRDefault="001507F5" w:rsidP="001507F5">
            <w:pPr>
              <w:jc w:val="both"/>
              <w:rPr>
                <w:sz w:val="20"/>
                <w:szCs w:val="20"/>
              </w:rPr>
            </w:pPr>
            <w:r w:rsidRPr="0034033C">
              <w:rPr>
                <w:sz w:val="20"/>
                <w:szCs w:val="20"/>
              </w:rPr>
              <w:t>(3)</w:t>
            </w:r>
            <w:r w:rsidR="00EF32AA" w:rsidRPr="0034033C">
              <w:rPr>
                <w:sz w:val="20"/>
                <w:szCs w:val="20"/>
              </w:rPr>
              <w:t xml:space="preserve"> </w:t>
            </w:r>
            <w:r w:rsidRPr="0034033C">
              <w:rPr>
                <w:sz w:val="20"/>
                <w:szCs w:val="20"/>
              </w:rPr>
              <w:t>Vykázanie zo spoločného obydlia oznámi policajt ústne. Vykázanej osobe policajt presne oznámi priestor, na ktorý sa vykázanie zo spoločného obydlia vzťahuje. Rozsah priestoru policajt určí podľa potreby preventívnej ochrany osoby, ktorá je ohrozená útokom podľa odseku 1.</w:t>
            </w:r>
          </w:p>
          <w:p w14:paraId="6EDB2BFE" w14:textId="504384B4" w:rsidR="001507F5" w:rsidRPr="0034033C" w:rsidRDefault="001507F5" w:rsidP="001507F5">
            <w:pPr>
              <w:jc w:val="both"/>
              <w:rPr>
                <w:sz w:val="20"/>
                <w:szCs w:val="20"/>
              </w:rPr>
            </w:pPr>
            <w:r w:rsidRPr="0034033C">
              <w:rPr>
                <w:sz w:val="20"/>
                <w:szCs w:val="20"/>
              </w:rPr>
              <w:t>(4)</w:t>
            </w:r>
            <w:r w:rsidR="00EF32AA" w:rsidRPr="0034033C">
              <w:rPr>
                <w:sz w:val="20"/>
                <w:szCs w:val="20"/>
              </w:rPr>
              <w:t xml:space="preserve"> </w:t>
            </w:r>
            <w:r w:rsidRPr="0034033C">
              <w:rPr>
                <w:sz w:val="20"/>
                <w:szCs w:val="20"/>
              </w:rPr>
              <w:t>Policajt vyhotoví potvrdenie o vykázaní zo spoločného obydlia, ktoré odovzdá vykázanej osobe a ohrozenej osobe. V potvrdení o vykázaní zo spoločného obydlia policajt uvedie meno, priezvisko, dátum narodenia vykázanej osoby a ohrozenej osoby, priestor, na ktorý sa vykázanie zo spoločného obydlia vzťahuje a čas, kedy policajt osobu zo spoločného obydlia vykázal. Súčasne s vydaním potvrdenia o vykázaní, vykázaná osoba oznámi policajtovi adresu a telefónne číslo, na ktorom bude zastihnuteľná počas trvania účinkov vykázania, až do vydania rozhodnutia súdu o neodkladnom opatrení.</w:t>
            </w:r>
            <w:r w:rsidR="00EF32AA" w:rsidRPr="0034033C">
              <w:rPr>
                <w:sz w:val="20"/>
                <w:szCs w:val="20"/>
                <w:vertAlign w:val="superscript"/>
              </w:rPr>
              <w:t>11be</w:t>
            </w:r>
            <w:r w:rsidRPr="0034033C">
              <w:rPr>
                <w:sz w:val="20"/>
                <w:szCs w:val="20"/>
              </w:rPr>
              <w:t>) Telefónne číslo poskytne prípadne policajtovi tiež ohrozená osoba. Ak vykázaná osoba alebo ohrozená osoba odmietne potvrdenie o vykázaní zo spoločného obydlia prevziať, policajt túto skutočnosť uvedie v úradnom zázname.</w:t>
            </w:r>
          </w:p>
          <w:p w14:paraId="5907A8DA" w14:textId="1EF8F761" w:rsidR="001507F5" w:rsidRPr="0034033C" w:rsidRDefault="001507F5" w:rsidP="001507F5">
            <w:pPr>
              <w:jc w:val="both"/>
              <w:rPr>
                <w:sz w:val="20"/>
                <w:szCs w:val="20"/>
              </w:rPr>
            </w:pPr>
            <w:r w:rsidRPr="0034033C">
              <w:rPr>
                <w:sz w:val="20"/>
                <w:szCs w:val="20"/>
              </w:rPr>
              <w:t>(5)</w:t>
            </w:r>
            <w:r w:rsidR="00EF32AA" w:rsidRPr="0034033C">
              <w:rPr>
                <w:sz w:val="20"/>
                <w:szCs w:val="20"/>
              </w:rPr>
              <w:t xml:space="preserve"> </w:t>
            </w:r>
            <w:r w:rsidRPr="0034033C">
              <w:rPr>
                <w:sz w:val="20"/>
                <w:szCs w:val="20"/>
              </w:rPr>
              <w:t>Ak je s vykázaním zo spoločného obydlia spojené ohrozenie prevádzky objektu alebo znemožnenie výkonu zamestnania vykázanej osoby podľa osobitného predpisu,</w:t>
            </w:r>
            <w:r w:rsidR="00EF32AA" w:rsidRPr="0034033C">
              <w:rPr>
                <w:sz w:val="20"/>
                <w:szCs w:val="20"/>
                <w:vertAlign w:val="superscript"/>
              </w:rPr>
              <w:t>11bf</w:t>
            </w:r>
            <w:r w:rsidRPr="0034033C">
              <w:rPr>
                <w:sz w:val="20"/>
                <w:szCs w:val="20"/>
              </w:rPr>
              <w:t>) útvar Policajného zboru o tejto skutočnosti bezodkladne vyrozumie zamestnávateľa alebo prevádzkovateľa objektu, ktorý prijme príslušné opatrenia na náhradné zaistenie prevádzky objektu.</w:t>
            </w:r>
          </w:p>
          <w:p w14:paraId="1A4CA3D6" w14:textId="2C65D0CA" w:rsidR="001507F5" w:rsidRPr="0034033C" w:rsidRDefault="001507F5" w:rsidP="001507F5">
            <w:pPr>
              <w:jc w:val="both"/>
              <w:rPr>
                <w:sz w:val="20"/>
                <w:szCs w:val="20"/>
              </w:rPr>
            </w:pPr>
            <w:r w:rsidRPr="0034033C">
              <w:rPr>
                <w:sz w:val="20"/>
                <w:szCs w:val="20"/>
              </w:rPr>
              <w:t>(6) Policajt vyzve vykázanú osobu na vydanie kľúčov od spoločného obydlia, poučí ju o následkoch neuposlúchnutia tejto výzvy</w:t>
            </w:r>
            <w:r w:rsidRPr="0034033C">
              <w:rPr>
                <w:sz w:val="20"/>
                <w:szCs w:val="20"/>
                <w:vertAlign w:val="superscript"/>
              </w:rPr>
              <w:t>11bg</w:t>
            </w:r>
            <w:r w:rsidRPr="0034033C">
              <w:rPr>
                <w:sz w:val="20"/>
                <w:szCs w:val="20"/>
              </w:rPr>
              <w:t xml:space="preserve">) a súčasne vykázanej osobe umožní vziať si zo spoločného obydlia veci slúžiace výlučne jej osobným potrebám, osobné cennosti a dokumenty a prípadne v lehote do 24 hodín od oznámenia vykázania zo spoločného obydlia aj </w:t>
            </w:r>
            <w:r w:rsidRPr="0034033C">
              <w:rPr>
                <w:sz w:val="20"/>
                <w:szCs w:val="20"/>
              </w:rPr>
              <w:lastRenderedPageBreak/>
              <w:t>ďalšie osobné veci a veci nevyhnutné pre jej podnikanie alebo výkon povolania. Policajt vykázanej osobe poskytne informácie o možnostiach ubytovania a písomné poučenie o ďalšom postupe a následkoch nedostavenia sa na súdne pojednávanie o neodkladnom opatrení, vrátane spôsobu predvolávania na súdne pojednávanie a spôsobu doručenia súdneho rozhodnutia.</w:t>
            </w:r>
            <w:r w:rsidRPr="0034033C">
              <w:rPr>
                <w:sz w:val="20"/>
                <w:szCs w:val="20"/>
                <w:vertAlign w:val="superscript"/>
              </w:rPr>
              <w:t>11bh</w:t>
            </w:r>
            <w:r w:rsidRPr="0034033C">
              <w:rPr>
                <w:sz w:val="20"/>
                <w:szCs w:val="20"/>
              </w:rPr>
              <w:t>) Písomné poučenie poskytne policajt tiež ohrozenej osobe.</w:t>
            </w:r>
          </w:p>
          <w:p w14:paraId="7AC5B7B9" w14:textId="448EB99C" w:rsidR="001507F5" w:rsidRPr="0034033C" w:rsidRDefault="001507F5" w:rsidP="001507F5">
            <w:pPr>
              <w:jc w:val="both"/>
              <w:rPr>
                <w:sz w:val="20"/>
                <w:szCs w:val="20"/>
              </w:rPr>
            </w:pPr>
            <w:r w:rsidRPr="0034033C">
              <w:rPr>
                <w:sz w:val="20"/>
                <w:szCs w:val="20"/>
              </w:rPr>
              <w:t>(7) Policajt je povinný poučiť ohrozenú osobu o možnosti podať návrh na nariadenie neodkladného opatrenia podľa Civilného sporového poriadku</w:t>
            </w:r>
            <w:r w:rsidRPr="0034033C">
              <w:rPr>
                <w:sz w:val="20"/>
                <w:szCs w:val="20"/>
                <w:vertAlign w:val="superscript"/>
              </w:rPr>
              <w:t>11be</w:t>
            </w:r>
            <w:r w:rsidRPr="0034033C">
              <w:rPr>
                <w:sz w:val="20"/>
                <w:szCs w:val="20"/>
              </w:rPr>
              <w:t>) a poskytnúť jej, podľa možností v písomnej forme, informácie o organizáciách na pomoc obetiam a intervenčných centrách</w:t>
            </w:r>
            <w:r w:rsidRPr="0034033C">
              <w:rPr>
                <w:sz w:val="20"/>
                <w:szCs w:val="20"/>
                <w:vertAlign w:val="superscript"/>
              </w:rPr>
              <w:t>11bea</w:t>
            </w:r>
            <w:r w:rsidRPr="0034033C">
              <w:rPr>
                <w:sz w:val="20"/>
                <w:szCs w:val="20"/>
              </w:rPr>
              <w:t>) vrátane informácií o službách nimi poskytovaných a kontaktných údajoch. Policajt osobitne informuje ohrozenú osobu o činnosti intervenčného centra, poskytnutí údajov obsiahnutých v potvrdení o vykázaní a o poskytnutí telefónneho čísla ohrozenej osoby intervenčnému centru.</w:t>
            </w:r>
          </w:p>
          <w:p w14:paraId="69E95AFF" w14:textId="2F630B50" w:rsidR="001507F5" w:rsidRPr="0034033C" w:rsidRDefault="001507F5" w:rsidP="001507F5">
            <w:pPr>
              <w:jc w:val="both"/>
              <w:rPr>
                <w:sz w:val="20"/>
                <w:szCs w:val="20"/>
              </w:rPr>
            </w:pPr>
            <w:r w:rsidRPr="0034033C">
              <w:rPr>
                <w:sz w:val="20"/>
                <w:szCs w:val="20"/>
              </w:rPr>
              <w:t>(8) Na vykonanie úkonov súvisiacich s vykázaním zo spoločného obydlia policajt zabezpečí prítomnosť nezúčastnenej osoby; nemusí tak urobiť, ak by mohlo dôjsť k ohrozeniu života alebo zdravia alebo ak hrozí nebezpečenstvo z omeškania.</w:t>
            </w:r>
          </w:p>
          <w:p w14:paraId="2A3F0B42" w14:textId="660277B8" w:rsidR="001507F5" w:rsidRPr="0034033C" w:rsidRDefault="001507F5" w:rsidP="001507F5">
            <w:pPr>
              <w:jc w:val="both"/>
              <w:rPr>
                <w:sz w:val="20"/>
                <w:szCs w:val="20"/>
              </w:rPr>
            </w:pPr>
            <w:r w:rsidRPr="0034033C">
              <w:rPr>
                <w:sz w:val="20"/>
                <w:szCs w:val="20"/>
              </w:rPr>
              <w:t>(9) Vykázanie zo spoločného obydlia končí uplynutím 14 dní od vykázania zo spoločného obydlia, ak ďalej nie je ustanovené inak. Doručením návrhu na nariadenie neodkladného opatrenia na súd</w:t>
            </w:r>
            <w:r w:rsidRPr="0034033C">
              <w:rPr>
                <w:sz w:val="20"/>
                <w:szCs w:val="20"/>
                <w:vertAlign w:val="superscript"/>
              </w:rPr>
              <w:t>11be</w:t>
            </w:r>
            <w:r w:rsidRPr="0034033C">
              <w:rPr>
                <w:sz w:val="20"/>
                <w:szCs w:val="20"/>
              </w:rPr>
              <w:t>) počas vykázania zo spoločného obydlia sa trvanie vykázania zo spoločného obydlia predlžuje až do nadobudnutia vykonateľnosti rozhodnutia súdu o tomto návrhu, o čom sa vykázaná osoba upovedomí v rámci poučenia podľa odseku 6; útvar Policajného zboru poskytne ohrozenej osobe súčinnosť pri doručovaní návrhu neodkladného opatrenia.</w:t>
            </w:r>
          </w:p>
          <w:p w14:paraId="393907DB" w14:textId="59FE7731" w:rsidR="001507F5" w:rsidRPr="0034033C" w:rsidRDefault="001507F5" w:rsidP="001507F5">
            <w:pPr>
              <w:jc w:val="both"/>
              <w:rPr>
                <w:sz w:val="20"/>
                <w:szCs w:val="20"/>
              </w:rPr>
            </w:pPr>
            <w:r w:rsidRPr="0034033C">
              <w:rPr>
                <w:sz w:val="20"/>
                <w:szCs w:val="20"/>
              </w:rPr>
              <w:t>(10) Ak sa počas vykázania zo spoločného obydlia zistí, že neboli splnené podmienky vykázania zo spoločného obydlia podľa odseku 1, vykázanie zo spoločného obydlia útvar Policajného zboru ukončí, o čom sa ohrozená osoba a vykázaná osoba neodkladne upovedomí. Upovedomenie ohrozenej osoby musí predchádzať upovedomeniu vykázanej osoby.</w:t>
            </w:r>
          </w:p>
          <w:p w14:paraId="0165EB7C" w14:textId="12D267CB" w:rsidR="001507F5" w:rsidRPr="0034033C" w:rsidRDefault="001507F5" w:rsidP="001507F5">
            <w:pPr>
              <w:jc w:val="both"/>
              <w:rPr>
                <w:sz w:val="20"/>
                <w:szCs w:val="20"/>
              </w:rPr>
            </w:pPr>
            <w:r w:rsidRPr="0034033C">
              <w:rPr>
                <w:sz w:val="20"/>
                <w:szCs w:val="20"/>
              </w:rPr>
              <w:lastRenderedPageBreak/>
              <w:t>(11) Útvar Policajného zboru preveruje dodržiavanie vykázania zo spoločného obydlia.</w:t>
            </w:r>
          </w:p>
          <w:p w14:paraId="7E80F9BE" w14:textId="1DAB4623" w:rsidR="001507F5" w:rsidRPr="0034033C" w:rsidRDefault="001507F5" w:rsidP="001507F5">
            <w:pPr>
              <w:jc w:val="both"/>
              <w:rPr>
                <w:sz w:val="20"/>
                <w:szCs w:val="20"/>
              </w:rPr>
            </w:pPr>
            <w:r w:rsidRPr="0034033C">
              <w:rPr>
                <w:sz w:val="20"/>
                <w:szCs w:val="20"/>
              </w:rPr>
              <w:t>(12) O vykonanom postupe podľa odsekov 1 až 11 policajt spíše neodkladne úradný záznam, ktorý obsahuje aj údaje podľa odseku 4 vrátane telefónneho čísla ohrozenej osoby. Do 24 hodín od vykázania zašle policajt v elektronickej podobe kópiu záznamu príslušnému intervenčnému centru. Ak v spoločnom obydlí žije dieťa alebo dieťa je ohrozenou osobou, kópia záznamu sa do 24 hodín zašle v elektronickej podobe aj orgánu sociálnoprávnej ochrany detí a sociálnej kurately.</w:t>
            </w:r>
            <w:r w:rsidRPr="0034033C">
              <w:rPr>
                <w:sz w:val="20"/>
                <w:szCs w:val="20"/>
                <w:vertAlign w:val="superscript"/>
              </w:rPr>
              <w:t>11bi</w:t>
            </w:r>
            <w:r w:rsidRPr="0034033C">
              <w:rPr>
                <w:sz w:val="20"/>
                <w:szCs w:val="20"/>
              </w:rPr>
              <w:t>)</w:t>
            </w:r>
          </w:p>
          <w:p w14:paraId="65B1CC54" w14:textId="77777777" w:rsidR="001507F5" w:rsidRPr="0034033C" w:rsidRDefault="001507F5" w:rsidP="001507F5">
            <w:pPr>
              <w:jc w:val="both"/>
              <w:rPr>
                <w:sz w:val="20"/>
                <w:szCs w:val="20"/>
              </w:rPr>
            </w:pPr>
          </w:p>
          <w:p w14:paraId="3682CBF4" w14:textId="700C5A14" w:rsidR="001507F5" w:rsidRPr="0034033C" w:rsidRDefault="001507F5" w:rsidP="001507F5">
            <w:pPr>
              <w:jc w:val="both"/>
              <w:rPr>
                <w:sz w:val="20"/>
                <w:szCs w:val="20"/>
              </w:rPr>
            </w:pPr>
            <w:r w:rsidRPr="0034033C">
              <w:rPr>
                <w:sz w:val="20"/>
                <w:szCs w:val="20"/>
              </w:rPr>
              <w:t>(1) Ak nie je obec schopná zabezpečiť verejný poriadok v obci vlastnými silami a prostriedkami, môže požiadať o pomoc útvar Policajného zboru. Útvar Policajného zboru je povinný v rozsahu svojej pôsobnosti túto pomoc poskytnúť.</w:t>
            </w:r>
          </w:p>
          <w:p w14:paraId="22E40A3B" w14:textId="77777777" w:rsidR="001507F5" w:rsidRPr="0034033C" w:rsidRDefault="001507F5" w:rsidP="001507F5">
            <w:pPr>
              <w:jc w:val="both"/>
              <w:rPr>
                <w:sz w:val="20"/>
                <w:szCs w:val="20"/>
              </w:rPr>
            </w:pPr>
            <w:r w:rsidRPr="0034033C">
              <w:rPr>
                <w:sz w:val="20"/>
                <w:szCs w:val="20"/>
              </w:rPr>
              <w:t>(2) Policajný zbor a obecná polícia vo veciach verejného poriadku a v obecných veciach verejného poriadku</w:t>
            </w:r>
            <w:r w:rsidRPr="0034033C">
              <w:rPr>
                <w:sz w:val="20"/>
                <w:szCs w:val="20"/>
                <w:vertAlign w:val="superscript"/>
              </w:rPr>
              <w:t>28</w:t>
            </w:r>
            <w:r w:rsidRPr="0034033C">
              <w:rPr>
                <w:sz w:val="20"/>
                <w:szCs w:val="20"/>
              </w:rPr>
              <w:t>) spolupracujú.</w:t>
            </w:r>
          </w:p>
          <w:p w14:paraId="5E4551C7" w14:textId="77777777" w:rsidR="00EF32AA" w:rsidRPr="0034033C" w:rsidRDefault="00EF32AA" w:rsidP="001507F5">
            <w:pPr>
              <w:jc w:val="both"/>
              <w:rPr>
                <w:sz w:val="20"/>
                <w:szCs w:val="20"/>
              </w:rPr>
            </w:pPr>
          </w:p>
          <w:p w14:paraId="6DE06BB3" w14:textId="5B4AFBE9" w:rsidR="00EF32AA" w:rsidRPr="0034033C" w:rsidRDefault="00EF32AA" w:rsidP="00EF32AA">
            <w:pPr>
              <w:jc w:val="both"/>
              <w:rPr>
                <w:sz w:val="20"/>
                <w:szCs w:val="20"/>
              </w:rPr>
            </w:pPr>
            <w:r w:rsidRPr="0034033C">
              <w:rPr>
                <w:sz w:val="20"/>
                <w:szCs w:val="20"/>
              </w:rPr>
              <w:t>(1) Zariadenie varovania blízkosti umožňuje detekciu priblíženia sa kontrolovanej osoby k chránenej osobe a okamžité varovanie chránenej osoby.</w:t>
            </w:r>
          </w:p>
          <w:p w14:paraId="35C2DDFD" w14:textId="77777777" w:rsidR="00EF32AA" w:rsidRPr="0034033C" w:rsidRDefault="00EF32AA" w:rsidP="00EF32AA">
            <w:pPr>
              <w:jc w:val="both"/>
              <w:rPr>
                <w:sz w:val="20"/>
                <w:szCs w:val="20"/>
              </w:rPr>
            </w:pPr>
            <w:r w:rsidRPr="0034033C">
              <w:rPr>
                <w:sz w:val="20"/>
                <w:szCs w:val="20"/>
              </w:rPr>
              <w:t>(2) Chránená osoba musí mať pri sebe zariadenie varovania blízkosti počas celého trvania kontroly technickými prostriedkami.</w:t>
            </w:r>
          </w:p>
          <w:p w14:paraId="7A5C02F0" w14:textId="77777777" w:rsidR="00EF32AA" w:rsidRPr="0034033C" w:rsidRDefault="00EF32AA" w:rsidP="00EF32AA">
            <w:pPr>
              <w:jc w:val="both"/>
              <w:rPr>
                <w:sz w:val="20"/>
                <w:szCs w:val="20"/>
              </w:rPr>
            </w:pPr>
          </w:p>
          <w:p w14:paraId="2E86B72A" w14:textId="77777777" w:rsidR="00EF32AA" w:rsidRPr="0034033C" w:rsidRDefault="00EF32AA" w:rsidP="00EF32AA">
            <w:pPr>
              <w:jc w:val="both"/>
              <w:rPr>
                <w:sz w:val="20"/>
                <w:szCs w:val="20"/>
              </w:rPr>
            </w:pPr>
            <w:r w:rsidRPr="0034033C">
              <w:rPr>
                <w:sz w:val="20"/>
                <w:szCs w:val="20"/>
              </w:rPr>
              <w:t>Ak sa rozhodnutím ukladá kontrolovanej osobe zákaz priblížiť sa k chránenej osobe na určenú vzdialenosť, kontrola technickými prostriedkami sa vykonáva za súčasného použitia technických prostriedkov podľa § 3 ods. 1 písm. a), c) a d); ustanovenie § 10 tým nie je dotknuté.</w:t>
            </w:r>
          </w:p>
          <w:p w14:paraId="4C474911" w14:textId="77777777" w:rsidR="00EF32AA" w:rsidRPr="0034033C" w:rsidRDefault="00EF32AA" w:rsidP="00EF32AA">
            <w:pPr>
              <w:jc w:val="both"/>
              <w:rPr>
                <w:sz w:val="20"/>
                <w:szCs w:val="20"/>
              </w:rPr>
            </w:pPr>
          </w:p>
          <w:p w14:paraId="7155A888" w14:textId="77777777" w:rsidR="00EF32AA" w:rsidRPr="0034033C" w:rsidRDefault="00EF32AA" w:rsidP="00EF32AA">
            <w:pPr>
              <w:jc w:val="both"/>
              <w:rPr>
                <w:sz w:val="20"/>
                <w:szCs w:val="20"/>
              </w:rPr>
            </w:pPr>
            <w:r w:rsidRPr="0034033C">
              <w:rPr>
                <w:sz w:val="20"/>
                <w:szCs w:val="20"/>
              </w:rPr>
              <w:t>(2) Neodkladným opatrením možno strane uložiť najmä, aby</w:t>
            </w:r>
          </w:p>
          <w:p w14:paraId="1B30B379" w14:textId="25B379D5" w:rsidR="00EF32AA" w:rsidRPr="0034033C" w:rsidRDefault="00EF32AA" w:rsidP="00EF32AA">
            <w:pPr>
              <w:jc w:val="both"/>
              <w:rPr>
                <w:sz w:val="20"/>
                <w:szCs w:val="20"/>
              </w:rPr>
            </w:pPr>
            <w:r w:rsidRPr="0034033C">
              <w:rPr>
                <w:sz w:val="20"/>
                <w:szCs w:val="20"/>
              </w:rPr>
              <w:t>e) nevstupovala dočasne do domu alebo bytu, v ktorom býva osoba, vo vzťahu ku ktorej je dôvodne podozrivá z násilia,</w:t>
            </w:r>
          </w:p>
          <w:p w14:paraId="6582E6C7" w14:textId="3D28AD43" w:rsidR="00EF32AA" w:rsidRPr="0034033C" w:rsidRDefault="00EF32AA" w:rsidP="00EF32AA">
            <w:pPr>
              <w:jc w:val="both"/>
              <w:rPr>
                <w:sz w:val="20"/>
                <w:szCs w:val="20"/>
              </w:rPr>
            </w:pPr>
            <w:r w:rsidRPr="0034033C">
              <w:rPr>
                <w:sz w:val="20"/>
                <w:szCs w:val="20"/>
              </w:rPr>
              <w:t xml:space="preserve">f) nevstupovala alebo iba obmedzene vstupovala do domu alebo bytu, na pracovisko alebo iné miesto, kde </w:t>
            </w:r>
            <w:r w:rsidRPr="0034033C">
              <w:rPr>
                <w:sz w:val="20"/>
                <w:szCs w:val="20"/>
              </w:rPr>
              <w:lastRenderedPageBreak/>
              <w:t>býva, zdržiava sa alebo ktoré pravidelne navštevuje osoba, ktorej telesnú integritu alebo duševnú integritu svojím konaním ohrozuje,</w:t>
            </w:r>
          </w:p>
          <w:p w14:paraId="40EB594F" w14:textId="2A3A9F95" w:rsidR="00EF32AA" w:rsidRPr="0034033C" w:rsidRDefault="00EF32AA" w:rsidP="00EF32AA">
            <w:pPr>
              <w:jc w:val="both"/>
              <w:rPr>
                <w:sz w:val="20"/>
                <w:szCs w:val="20"/>
              </w:rPr>
            </w:pPr>
            <w:r w:rsidRPr="0034033C">
              <w:rPr>
                <w:sz w:val="20"/>
                <w:szCs w:val="20"/>
              </w:rPr>
              <w:t>g) písomne, telefonicky, elektronickou komunikáciou alebo inými prostriedkami úplne alebo čiastočne nekontaktovala osobu, ktorej telesná integrita alebo duševná integrita môže byť takým konaním ohrozená,</w:t>
            </w:r>
          </w:p>
          <w:p w14:paraId="19C27925" w14:textId="2E6E3B85" w:rsidR="00EF32AA" w:rsidRPr="0034033C" w:rsidRDefault="00EF32AA" w:rsidP="00EF32AA">
            <w:pPr>
              <w:jc w:val="both"/>
              <w:rPr>
                <w:sz w:val="20"/>
                <w:szCs w:val="20"/>
              </w:rPr>
            </w:pPr>
            <w:r w:rsidRPr="0034033C">
              <w:rPr>
                <w:sz w:val="20"/>
                <w:szCs w:val="20"/>
              </w:rPr>
              <w:t>h) sa na určenú vzdialenosť nepribližovala alebo iba obmedzene približovala k osobe, ktorej telesná integrita alebo duševná integrita môže byť jej konaním ohrozená.</w:t>
            </w:r>
          </w:p>
        </w:tc>
        <w:tc>
          <w:tcPr>
            <w:tcW w:w="702" w:type="dxa"/>
          </w:tcPr>
          <w:p w14:paraId="54AE454D" w14:textId="3B36A264" w:rsidR="001D0AE1" w:rsidRPr="0034033C" w:rsidRDefault="00F21158" w:rsidP="00054EA4">
            <w:pPr>
              <w:jc w:val="center"/>
              <w:rPr>
                <w:sz w:val="20"/>
                <w:szCs w:val="20"/>
              </w:rPr>
            </w:pPr>
            <w:r w:rsidRPr="0034033C">
              <w:rPr>
                <w:sz w:val="20"/>
                <w:szCs w:val="20"/>
              </w:rPr>
              <w:lastRenderedPageBreak/>
              <w:t>Ú</w:t>
            </w:r>
          </w:p>
        </w:tc>
        <w:tc>
          <w:tcPr>
            <w:tcW w:w="2085" w:type="dxa"/>
          </w:tcPr>
          <w:p w14:paraId="26CF3B48" w14:textId="77777777" w:rsidR="001D0AE1" w:rsidRPr="0034033C" w:rsidRDefault="001D0AE1" w:rsidP="00054EA4">
            <w:pPr>
              <w:rPr>
                <w:sz w:val="20"/>
                <w:szCs w:val="20"/>
              </w:rPr>
            </w:pPr>
          </w:p>
          <w:p w14:paraId="702B9EB9" w14:textId="77777777" w:rsidR="007441F1" w:rsidRPr="0034033C" w:rsidRDefault="007441F1" w:rsidP="00054EA4">
            <w:pPr>
              <w:rPr>
                <w:sz w:val="20"/>
                <w:szCs w:val="20"/>
              </w:rPr>
            </w:pPr>
          </w:p>
          <w:p w14:paraId="28437EEF" w14:textId="77777777" w:rsidR="007441F1" w:rsidRPr="0034033C" w:rsidRDefault="007441F1" w:rsidP="00054EA4">
            <w:pPr>
              <w:rPr>
                <w:sz w:val="20"/>
                <w:szCs w:val="20"/>
              </w:rPr>
            </w:pPr>
          </w:p>
          <w:p w14:paraId="24B2C25C" w14:textId="77777777" w:rsidR="007441F1" w:rsidRPr="0034033C" w:rsidRDefault="007441F1" w:rsidP="00054EA4">
            <w:pPr>
              <w:rPr>
                <w:sz w:val="20"/>
                <w:szCs w:val="20"/>
              </w:rPr>
            </w:pPr>
          </w:p>
          <w:p w14:paraId="6BA4F1E3" w14:textId="77777777" w:rsidR="007441F1" w:rsidRPr="0034033C" w:rsidRDefault="007441F1" w:rsidP="00054EA4">
            <w:pPr>
              <w:rPr>
                <w:sz w:val="20"/>
                <w:szCs w:val="20"/>
              </w:rPr>
            </w:pPr>
          </w:p>
          <w:p w14:paraId="0B084F7F" w14:textId="77777777" w:rsidR="007441F1" w:rsidRPr="0034033C" w:rsidRDefault="007441F1" w:rsidP="00054EA4">
            <w:pPr>
              <w:rPr>
                <w:sz w:val="20"/>
                <w:szCs w:val="20"/>
              </w:rPr>
            </w:pPr>
          </w:p>
          <w:p w14:paraId="6B7F4997" w14:textId="77777777" w:rsidR="007441F1" w:rsidRPr="0034033C" w:rsidRDefault="007441F1" w:rsidP="00054EA4">
            <w:pPr>
              <w:rPr>
                <w:sz w:val="20"/>
                <w:szCs w:val="20"/>
              </w:rPr>
            </w:pPr>
          </w:p>
          <w:p w14:paraId="12E4F6DD" w14:textId="77777777" w:rsidR="007441F1" w:rsidRPr="0034033C" w:rsidRDefault="007441F1" w:rsidP="00054EA4">
            <w:pPr>
              <w:rPr>
                <w:sz w:val="20"/>
                <w:szCs w:val="20"/>
              </w:rPr>
            </w:pPr>
          </w:p>
          <w:p w14:paraId="32DEAA80" w14:textId="77777777" w:rsidR="007441F1" w:rsidRPr="0034033C" w:rsidRDefault="007441F1" w:rsidP="00054EA4">
            <w:pPr>
              <w:rPr>
                <w:sz w:val="20"/>
                <w:szCs w:val="20"/>
              </w:rPr>
            </w:pPr>
          </w:p>
          <w:p w14:paraId="62677016" w14:textId="77777777" w:rsidR="007441F1" w:rsidRPr="0034033C" w:rsidRDefault="007441F1" w:rsidP="00054EA4">
            <w:pPr>
              <w:rPr>
                <w:sz w:val="20"/>
                <w:szCs w:val="20"/>
              </w:rPr>
            </w:pPr>
          </w:p>
          <w:p w14:paraId="069D1BFC" w14:textId="77777777" w:rsidR="007441F1" w:rsidRPr="0034033C" w:rsidRDefault="007441F1" w:rsidP="00054EA4">
            <w:pPr>
              <w:rPr>
                <w:sz w:val="20"/>
                <w:szCs w:val="20"/>
              </w:rPr>
            </w:pPr>
          </w:p>
          <w:p w14:paraId="4EE2D401" w14:textId="77777777" w:rsidR="007441F1" w:rsidRPr="0034033C" w:rsidRDefault="007441F1" w:rsidP="00054EA4">
            <w:pPr>
              <w:rPr>
                <w:sz w:val="20"/>
                <w:szCs w:val="20"/>
              </w:rPr>
            </w:pPr>
          </w:p>
          <w:p w14:paraId="705B85B2" w14:textId="77777777" w:rsidR="007441F1" w:rsidRPr="0034033C" w:rsidRDefault="007441F1" w:rsidP="00054EA4">
            <w:pPr>
              <w:rPr>
                <w:sz w:val="20"/>
                <w:szCs w:val="20"/>
              </w:rPr>
            </w:pPr>
          </w:p>
          <w:p w14:paraId="5FFE0176" w14:textId="77777777" w:rsidR="007441F1" w:rsidRPr="0034033C" w:rsidRDefault="007441F1" w:rsidP="00054EA4">
            <w:pPr>
              <w:rPr>
                <w:sz w:val="20"/>
                <w:szCs w:val="20"/>
              </w:rPr>
            </w:pPr>
          </w:p>
          <w:p w14:paraId="26B71E96" w14:textId="77777777" w:rsidR="007441F1" w:rsidRPr="0034033C" w:rsidRDefault="007441F1" w:rsidP="00054EA4">
            <w:pPr>
              <w:rPr>
                <w:sz w:val="20"/>
                <w:szCs w:val="20"/>
              </w:rPr>
            </w:pPr>
          </w:p>
          <w:p w14:paraId="2D9BA8D4" w14:textId="77777777" w:rsidR="007441F1" w:rsidRPr="0034033C" w:rsidRDefault="007441F1" w:rsidP="00054EA4">
            <w:pPr>
              <w:rPr>
                <w:sz w:val="20"/>
                <w:szCs w:val="20"/>
              </w:rPr>
            </w:pPr>
          </w:p>
          <w:p w14:paraId="2B4CBA49" w14:textId="77777777" w:rsidR="007441F1" w:rsidRPr="0034033C" w:rsidRDefault="007441F1" w:rsidP="00054EA4">
            <w:pPr>
              <w:rPr>
                <w:sz w:val="20"/>
                <w:szCs w:val="20"/>
              </w:rPr>
            </w:pPr>
          </w:p>
          <w:p w14:paraId="6276A7AF" w14:textId="77777777" w:rsidR="007441F1" w:rsidRPr="0034033C" w:rsidRDefault="007441F1" w:rsidP="00054EA4">
            <w:pPr>
              <w:rPr>
                <w:sz w:val="20"/>
                <w:szCs w:val="20"/>
              </w:rPr>
            </w:pPr>
          </w:p>
          <w:p w14:paraId="46EAF64D" w14:textId="77777777" w:rsidR="007441F1" w:rsidRPr="0034033C" w:rsidRDefault="007441F1" w:rsidP="00054EA4">
            <w:pPr>
              <w:rPr>
                <w:sz w:val="20"/>
                <w:szCs w:val="20"/>
              </w:rPr>
            </w:pPr>
          </w:p>
          <w:p w14:paraId="407A29C1" w14:textId="77777777" w:rsidR="007441F1" w:rsidRPr="0034033C" w:rsidRDefault="007441F1" w:rsidP="00054EA4">
            <w:pPr>
              <w:rPr>
                <w:sz w:val="20"/>
                <w:szCs w:val="20"/>
              </w:rPr>
            </w:pPr>
          </w:p>
          <w:p w14:paraId="1318EC55" w14:textId="77777777" w:rsidR="007441F1" w:rsidRPr="0034033C" w:rsidRDefault="007441F1" w:rsidP="00054EA4">
            <w:pPr>
              <w:rPr>
                <w:sz w:val="20"/>
                <w:szCs w:val="20"/>
              </w:rPr>
            </w:pPr>
          </w:p>
          <w:p w14:paraId="367FC5CC" w14:textId="77777777" w:rsidR="007441F1" w:rsidRPr="0034033C" w:rsidRDefault="007441F1" w:rsidP="00054EA4">
            <w:pPr>
              <w:rPr>
                <w:sz w:val="20"/>
                <w:szCs w:val="20"/>
              </w:rPr>
            </w:pPr>
          </w:p>
          <w:p w14:paraId="4700D9DE" w14:textId="77777777" w:rsidR="007441F1" w:rsidRPr="0034033C" w:rsidRDefault="007441F1" w:rsidP="007441F1">
            <w:pPr>
              <w:rPr>
                <w:sz w:val="20"/>
                <w:szCs w:val="20"/>
              </w:rPr>
            </w:pPr>
            <w:r w:rsidRPr="0034033C">
              <w:rPr>
                <w:sz w:val="20"/>
                <w:szCs w:val="20"/>
              </w:rPr>
              <w:t>9) Napríklad § 82 Trestného poriadku v znení neskorších predpisov, § 27a zákona Národnej rady Slovenskej republiky č. 171/1993 Z. z. o Policajnom zbore v znení neskorších predpisov, § 325 ods. 2 písm. e) až h) Civilného sporového poriadku.</w:t>
            </w:r>
          </w:p>
          <w:p w14:paraId="1B3F280F" w14:textId="77777777" w:rsidR="001507F5" w:rsidRPr="0034033C" w:rsidRDefault="001507F5" w:rsidP="007441F1">
            <w:pPr>
              <w:rPr>
                <w:sz w:val="20"/>
                <w:szCs w:val="20"/>
              </w:rPr>
            </w:pPr>
          </w:p>
          <w:p w14:paraId="04A5C7E7" w14:textId="77777777" w:rsidR="001507F5" w:rsidRPr="0034033C" w:rsidRDefault="001507F5" w:rsidP="007441F1">
            <w:pPr>
              <w:rPr>
                <w:sz w:val="20"/>
                <w:szCs w:val="20"/>
              </w:rPr>
            </w:pPr>
          </w:p>
          <w:p w14:paraId="04F37A08" w14:textId="77777777" w:rsidR="001507F5" w:rsidRPr="0034033C" w:rsidRDefault="001507F5" w:rsidP="007441F1">
            <w:pPr>
              <w:rPr>
                <w:sz w:val="20"/>
                <w:szCs w:val="20"/>
              </w:rPr>
            </w:pPr>
          </w:p>
          <w:p w14:paraId="27F38B83" w14:textId="77777777" w:rsidR="001507F5" w:rsidRPr="0034033C" w:rsidRDefault="001507F5" w:rsidP="007441F1">
            <w:pPr>
              <w:rPr>
                <w:sz w:val="20"/>
                <w:szCs w:val="20"/>
              </w:rPr>
            </w:pPr>
          </w:p>
          <w:p w14:paraId="2409B8ED" w14:textId="77777777" w:rsidR="001507F5" w:rsidRPr="0034033C" w:rsidRDefault="001507F5" w:rsidP="007441F1">
            <w:pPr>
              <w:rPr>
                <w:sz w:val="20"/>
                <w:szCs w:val="20"/>
              </w:rPr>
            </w:pPr>
          </w:p>
          <w:p w14:paraId="679A45EC" w14:textId="77777777" w:rsidR="001507F5" w:rsidRPr="0034033C" w:rsidRDefault="001507F5" w:rsidP="007441F1">
            <w:pPr>
              <w:rPr>
                <w:sz w:val="20"/>
                <w:szCs w:val="20"/>
              </w:rPr>
            </w:pPr>
          </w:p>
          <w:p w14:paraId="5D99CD49" w14:textId="77777777" w:rsidR="001507F5" w:rsidRPr="0034033C" w:rsidRDefault="001507F5" w:rsidP="007441F1">
            <w:pPr>
              <w:rPr>
                <w:sz w:val="20"/>
                <w:szCs w:val="20"/>
              </w:rPr>
            </w:pPr>
          </w:p>
          <w:p w14:paraId="7B036D7E" w14:textId="77777777" w:rsidR="001507F5" w:rsidRPr="0034033C" w:rsidRDefault="001507F5" w:rsidP="007441F1">
            <w:pPr>
              <w:rPr>
                <w:sz w:val="20"/>
                <w:szCs w:val="20"/>
              </w:rPr>
            </w:pPr>
          </w:p>
          <w:p w14:paraId="1EFAF5BA" w14:textId="77777777" w:rsidR="001507F5" w:rsidRPr="0034033C" w:rsidRDefault="001507F5" w:rsidP="007441F1">
            <w:pPr>
              <w:rPr>
                <w:sz w:val="20"/>
                <w:szCs w:val="20"/>
              </w:rPr>
            </w:pPr>
          </w:p>
          <w:p w14:paraId="67B991CA" w14:textId="77777777" w:rsidR="001507F5" w:rsidRPr="0034033C" w:rsidRDefault="001507F5" w:rsidP="007441F1">
            <w:pPr>
              <w:rPr>
                <w:sz w:val="20"/>
                <w:szCs w:val="20"/>
              </w:rPr>
            </w:pPr>
          </w:p>
          <w:p w14:paraId="05635B78" w14:textId="77777777" w:rsidR="001507F5" w:rsidRPr="0034033C" w:rsidRDefault="001507F5" w:rsidP="007441F1">
            <w:pPr>
              <w:rPr>
                <w:sz w:val="20"/>
                <w:szCs w:val="20"/>
              </w:rPr>
            </w:pPr>
          </w:p>
          <w:p w14:paraId="7FA25036" w14:textId="77777777" w:rsidR="001507F5" w:rsidRPr="0034033C" w:rsidRDefault="001507F5" w:rsidP="007441F1">
            <w:pPr>
              <w:rPr>
                <w:sz w:val="20"/>
                <w:szCs w:val="20"/>
              </w:rPr>
            </w:pPr>
          </w:p>
          <w:p w14:paraId="5107FADB" w14:textId="77777777" w:rsidR="001507F5" w:rsidRPr="0034033C" w:rsidRDefault="001507F5" w:rsidP="007441F1">
            <w:pPr>
              <w:rPr>
                <w:sz w:val="20"/>
                <w:szCs w:val="20"/>
              </w:rPr>
            </w:pPr>
          </w:p>
          <w:p w14:paraId="4E0C7FA5" w14:textId="77777777" w:rsidR="001507F5" w:rsidRPr="0034033C" w:rsidRDefault="001507F5" w:rsidP="007441F1">
            <w:pPr>
              <w:rPr>
                <w:sz w:val="20"/>
                <w:szCs w:val="20"/>
              </w:rPr>
            </w:pPr>
          </w:p>
          <w:p w14:paraId="4E4FC72A" w14:textId="77777777" w:rsidR="001507F5" w:rsidRPr="0034033C" w:rsidRDefault="001507F5" w:rsidP="007441F1">
            <w:pPr>
              <w:rPr>
                <w:sz w:val="20"/>
                <w:szCs w:val="20"/>
              </w:rPr>
            </w:pPr>
          </w:p>
          <w:p w14:paraId="2430DF55" w14:textId="77777777" w:rsidR="001507F5" w:rsidRPr="0034033C" w:rsidRDefault="001507F5" w:rsidP="007441F1">
            <w:pPr>
              <w:rPr>
                <w:sz w:val="20"/>
                <w:szCs w:val="20"/>
              </w:rPr>
            </w:pPr>
          </w:p>
          <w:p w14:paraId="1E9D6652" w14:textId="77777777" w:rsidR="001507F5" w:rsidRPr="0034033C" w:rsidRDefault="001507F5" w:rsidP="007441F1">
            <w:pPr>
              <w:rPr>
                <w:sz w:val="20"/>
                <w:szCs w:val="20"/>
              </w:rPr>
            </w:pPr>
          </w:p>
          <w:p w14:paraId="04310F21" w14:textId="77777777" w:rsidR="001507F5" w:rsidRPr="0034033C" w:rsidRDefault="001507F5" w:rsidP="007441F1">
            <w:pPr>
              <w:rPr>
                <w:sz w:val="20"/>
                <w:szCs w:val="20"/>
              </w:rPr>
            </w:pPr>
          </w:p>
          <w:p w14:paraId="3FA6810B" w14:textId="77777777" w:rsidR="001507F5" w:rsidRPr="0034033C" w:rsidRDefault="001507F5" w:rsidP="007441F1">
            <w:pPr>
              <w:rPr>
                <w:sz w:val="20"/>
                <w:szCs w:val="20"/>
              </w:rPr>
            </w:pPr>
          </w:p>
          <w:p w14:paraId="3E42F865" w14:textId="77777777" w:rsidR="001507F5" w:rsidRPr="0034033C" w:rsidRDefault="001507F5" w:rsidP="007441F1">
            <w:pPr>
              <w:rPr>
                <w:sz w:val="20"/>
                <w:szCs w:val="20"/>
              </w:rPr>
            </w:pPr>
          </w:p>
          <w:p w14:paraId="769CFFDF" w14:textId="77777777" w:rsidR="001507F5" w:rsidRPr="0034033C" w:rsidRDefault="001507F5" w:rsidP="007441F1">
            <w:pPr>
              <w:rPr>
                <w:sz w:val="20"/>
                <w:szCs w:val="20"/>
              </w:rPr>
            </w:pPr>
          </w:p>
          <w:p w14:paraId="254A948C" w14:textId="77777777" w:rsidR="001507F5" w:rsidRPr="0034033C" w:rsidRDefault="001507F5" w:rsidP="007441F1">
            <w:pPr>
              <w:rPr>
                <w:sz w:val="20"/>
                <w:szCs w:val="20"/>
              </w:rPr>
            </w:pPr>
          </w:p>
          <w:p w14:paraId="394F88CD" w14:textId="77777777" w:rsidR="001507F5" w:rsidRPr="0034033C" w:rsidRDefault="001507F5" w:rsidP="007441F1">
            <w:pPr>
              <w:rPr>
                <w:sz w:val="20"/>
                <w:szCs w:val="20"/>
              </w:rPr>
            </w:pPr>
          </w:p>
          <w:p w14:paraId="200E0543" w14:textId="77777777" w:rsidR="001507F5" w:rsidRPr="0034033C" w:rsidRDefault="001507F5" w:rsidP="007441F1">
            <w:pPr>
              <w:rPr>
                <w:sz w:val="20"/>
                <w:szCs w:val="20"/>
              </w:rPr>
            </w:pPr>
          </w:p>
          <w:p w14:paraId="167CA812" w14:textId="77777777" w:rsidR="001507F5" w:rsidRPr="0034033C" w:rsidRDefault="001507F5" w:rsidP="007441F1">
            <w:pPr>
              <w:rPr>
                <w:sz w:val="20"/>
                <w:szCs w:val="20"/>
              </w:rPr>
            </w:pPr>
          </w:p>
          <w:p w14:paraId="3FCE4B58" w14:textId="77777777" w:rsidR="001507F5" w:rsidRPr="0034033C" w:rsidRDefault="001507F5" w:rsidP="007441F1">
            <w:pPr>
              <w:rPr>
                <w:sz w:val="20"/>
                <w:szCs w:val="20"/>
              </w:rPr>
            </w:pPr>
          </w:p>
          <w:p w14:paraId="2949C1A9" w14:textId="77777777" w:rsidR="001507F5" w:rsidRPr="0034033C" w:rsidRDefault="001507F5" w:rsidP="007441F1">
            <w:pPr>
              <w:rPr>
                <w:sz w:val="20"/>
                <w:szCs w:val="20"/>
              </w:rPr>
            </w:pPr>
          </w:p>
          <w:p w14:paraId="7F5E1918" w14:textId="77777777" w:rsidR="001507F5" w:rsidRPr="0034033C" w:rsidRDefault="001507F5" w:rsidP="007441F1">
            <w:pPr>
              <w:rPr>
                <w:sz w:val="20"/>
                <w:szCs w:val="20"/>
              </w:rPr>
            </w:pPr>
          </w:p>
          <w:p w14:paraId="08FE12F6" w14:textId="77777777" w:rsidR="001507F5" w:rsidRPr="0034033C" w:rsidRDefault="001507F5" w:rsidP="007441F1">
            <w:pPr>
              <w:rPr>
                <w:sz w:val="20"/>
                <w:szCs w:val="20"/>
              </w:rPr>
            </w:pPr>
          </w:p>
          <w:p w14:paraId="6AB326DA" w14:textId="77777777" w:rsidR="001507F5" w:rsidRPr="0034033C" w:rsidRDefault="001507F5" w:rsidP="007441F1">
            <w:pPr>
              <w:rPr>
                <w:sz w:val="20"/>
                <w:szCs w:val="20"/>
              </w:rPr>
            </w:pPr>
          </w:p>
          <w:p w14:paraId="21E69C9B" w14:textId="77777777" w:rsidR="001507F5" w:rsidRPr="0034033C" w:rsidRDefault="001507F5" w:rsidP="007441F1">
            <w:pPr>
              <w:rPr>
                <w:sz w:val="20"/>
                <w:szCs w:val="20"/>
              </w:rPr>
            </w:pPr>
          </w:p>
          <w:p w14:paraId="1129741B" w14:textId="77777777" w:rsidR="001507F5" w:rsidRPr="0034033C" w:rsidRDefault="001507F5" w:rsidP="007441F1">
            <w:pPr>
              <w:rPr>
                <w:sz w:val="20"/>
                <w:szCs w:val="20"/>
              </w:rPr>
            </w:pPr>
          </w:p>
          <w:p w14:paraId="0EE4E01B" w14:textId="77777777" w:rsidR="001507F5" w:rsidRPr="0034033C" w:rsidRDefault="001507F5" w:rsidP="007441F1">
            <w:pPr>
              <w:rPr>
                <w:sz w:val="20"/>
                <w:szCs w:val="20"/>
              </w:rPr>
            </w:pPr>
          </w:p>
          <w:p w14:paraId="38757B5D" w14:textId="77777777" w:rsidR="001507F5" w:rsidRPr="0034033C" w:rsidRDefault="001507F5" w:rsidP="007441F1">
            <w:pPr>
              <w:rPr>
                <w:sz w:val="20"/>
                <w:szCs w:val="20"/>
              </w:rPr>
            </w:pPr>
          </w:p>
          <w:p w14:paraId="41C56F2D" w14:textId="77777777" w:rsidR="001507F5" w:rsidRPr="0034033C" w:rsidRDefault="001507F5" w:rsidP="007441F1">
            <w:pPr>
              <w:rPr>
                <w:sz w:val="20"/>
                <w:szCs w:val="20"/>
              </w:rPr>
            </w:pPr>
          </w:p>
          <w:p w14:paraId="144304E2" w14:textId="77777777" w:rsidR="001507F5" w:rsidRPr="0034033C" w:rsidRDefault="001507F5" w:rsidP="007441F1">
            <w:pPr>
              <w:rPr>
                <w:sz w:val="20"/>
                <w:szCs w:val="20"/>
              </w:rPr>
            </w:pPr>
          </w:p>
          <w:p w14:paraId="473C215D" w14:textId="77777777" w:rsidR="001507F5" w:rsidRPr="0034033C" w:rsidRDefault="001507F5" w:rsidP="007441F1">
            <w:pPr>
              <w:rPr>
                <w:sz w:val="20"/>
                <w:szCs w:val="20"/>
              </w:rPr>
            </w:pPr>
          </w:p>
          <w:p w14:paraId="5EA2014C" w14:textId="77777777" w:rsidR="001507F5" w:rsidRPr="0034033C" w:rsidRDefault="001507F5" w:rsidP="007441F1">
            <w:pPr>
              <w:rPr>
                <w:sz w:val="20"/>
                <w:szCs w:val="20"/>
              </w:rPr>
            </w:pPr>
          </w:p>
          <w:p w14:paraId="342BF0F7" w14:textId="77777777" w:rsidR="001507F5" w:rsidRPr="0034033C" w:rsidRDefault="001507F5" w:rsidP="007441F1">
            <w:pPr>
              <w:rPr>
                <w:sz w:val="20"/>
                <w:szCs w:val="20"/>
              </w:rPr>
            </w:pPr>
          </w:p>
          <w:p w14:paraId="597E2E8E" w14:textId="77777777" w:rsidR="001507F5" w:rsidRPr="0034033C" w:rsidRDefault="001507F5" w:rsidP="007441F1">
            <w:pPr>
              <w:rPr>
                <w:sz w:val="20"/>
                <w:szCs w:val="20"/>
              </w:rPr>
            </w:pPr>
          </w:p>
          <w:p w14:paraId="4776AAFE" w14:textId="77777777" w:rsidR="001507F5" w:rsidRPr="0034033C" w:rsidRDefault="001507F5" w:rsidP="007441F1">
            <w:pPr>
              <w:rPr>
                <w:sz w:val="20"/>
                <w:szCs w:val="20"/>
              </w:rPr>
            </w:pPr>
          </w:p>
          <w:p w14:paraId="16F9FD3B" w14:textId="77777777" w:rsidR="001507F5" w:rsidRPr="0034033C" w:rsidRDefault="001507F5" w:rsidP="007441F1">
            <w:pPr>
              <w:rPr>
                <w:sz w:val="20"/>
                <w:szCs w:val="20"/>
              </w:rPr>
            </w:pPr>
          </w:p>
          <w:p w14:paraId="02307C14" w14:textId="77777777" w:rsidR="001507F5" w:rsidRPr="0034033C" w:rsidRDefault="001507F5" w:rsidP="007441F1">
            <w:pPr>
              <w:rPr>
                <w:sz w:val="20"/>
                <w:szCs w:val="20"/>
              </w:rPr>
            </w:pPr>
          </w:p>
          <w:p w14:paraId="4BBE1282" w14:textId="77777777" w:rsidR="001507F5" w:rsidRPr="0034033C" w:rsidRDefault="001507F5" w:rsidP="007441F1">
            <w:pPr>
              <w:rPr>
                <w:sz w:val="20"/>
                <w:szCs w:val="20"/>
              </w:rPr>
            </w:pPr>
          </w:p>
          <w:p w14:paraId="7C797AC4" w14:textId="77777777" w:rsidR="001507F5" w:rsidRPr="0034033C" w:rsidRDefault="001507F5" w:rsidP="007441F1">
            <w:pPr>
              <w:rPr>
                <w:sz w:val="20"/>
                <w:szCs w:val="20"/>
              </w:rPr>
            </w:pPr>
          </w:p>
          <w:p w14:paraId="33B49877" w14:textId="77777777" w:rsidR="001507F5" w:rsidRPr="0034033C" w:rsidRDefault="001507F5" w:rsidP="007441F1">
            <w:pPr>
              <w:rPr>
                <w:sz w:val="20"/>
                <w:szCs w:val="20"/>
              </w:rPr>
            </w:pPr>
          </w:p>
          <w:p w14:paraId="54473C58" w14:textId="77777777" w:rsidR="001507F5" w:rsidRPr="0034033C" w:rsidRDefault="001507F5" w:rsidP="007441F1">
            <w:pPr>
              <w:rPr>
                <w:sz w:val="20"/>
                <w:szCs w:val="20"/>
              </w:rPr>
            </w:pPr>
          </w:p>
          <w:p w14:paraId="5AF1782F" w14:textId="77777777" w:rsidR="001507F5" w:rsidRPr="0034033C" w:rsidRDefault="001507F5" w:rsidP="007441F1">
            <w:pPr>
              <w:rPr>
                <w:sz w:val="20"/>
                <w:szCs w:val="20"/>
              </w:rPr>
            </w:pPr>
          </w:p>
          <w:p w14:paraId="1E4AE253" w14:textId="77777777" w:rsidR="001507F5" w:rsidRPr="0034033C" w:rsidRDefault="001507F5" w:rsidP="007441F1">
            <w:pPr>
              <w:rPr>
                <w:sz w:val="20"/>
                <w:szCs w:val="20"/>
              </w:rPr>
            </w:pPr>
          </w:p>
          <w:p w14:paraId="5EF2D197" w14:textId="77777777" w:rsidR="001507F5" w:rsidRPr="0034033C" w:rsidRDefault="001507F5" w:rsidP="007441F1">
            <w:pPr>
              <w:rPr>
                <w:sz w:val="20"/>
                <w:szCs w:val="20"/>
              </w:rPr>
            </w:pPr>
          </w:p>
          <w:p w14:paraId="7B5366BF" w14:textId="77777777" w:rsidR="001507F5" w:rsidRPr="0034033C" w:rsidRDefault="001507F5" w:rsidP="007441F1">
            <w:pPr>
              <w:rPr>
                <w:sz w:val="20"/>
                <w:szCs w:val="20"/>
              </w:rPr>
            </w:pPr>
          </w:p>
          <w:p w14:paraId="26B99635" w14:textId="77777777" w:rsidR="001507F5" w:rsidRPr="0034033C" w:rsidRDefault="001507F5" w:rsidP="007441F1">
            <w:pPr>
              <w:rPr>
                <w:sz w:val="20"/>
                <w:szCs w:val="20"/>
              </w:rPr>
            </w:pPr>
          </w:p>
          <w:p w14:paraId="5D1550D0" w14:textId="77777777" w:rsidR="001507F5" w:rsidRPr="0034033C" w:rsidRDefault="001507F5" w:rsidP="007441F1">
            <w:pPr>
              <w:rPr>
                <w:sz w:val="20"/>
                <w:szCs w:val="20"/>
              </w:rPr>
            </w:pPr>
          </w:p>
          <w:p w14:paraId="059DF6D8" w14:textId="77777777" w:rsidR="001507F5" w:rsidRPr="0034033C" w:rsidRDefault="001507F5" w:rsidP="007441F1">
            <w:pPr>
              <w:rPr>
                <w:sz w:val="20"/>
                <w:szCs w:val="20"/>
              </w:rPr>
            </w:pPr>
          </w:p>
          <w:p w14:paraId="3AAC6041" w14:textId="77777777" w:rsidR="001507F5" w:rsidRPr="0034033C" w:rsidRDefault="001507F5" w:rsidP="007441F1">
            <w:pPr>
              <w:rPr>
                <w:sz w:val="20"/>
                <w:szCs w:val="20"/>
              </w:rPr>
            </w:pPr>
          </w:p>
          <w:p w14:paraId="3EEC2639" w14:textId="77777777" w:rsidR="001507F5" w:rsidRPr="0034033C" w:rsidRDefault="001507F5" w:rsidP="007441F1">
            <w:pPr>
              <w:rPr>
                <w:sz w:val="20"/>
                <w:szCs w:val="20"/>
              </w:rPr>
            </w:pPr>
          </w:p>
          <w:p w14:paraId="34F2932B" w14:textId="77777777" w:rsidR="001507F5" w:rsidRPr="0034033C" w:rsidRDefault="001507F5" w:rsidP="007441F1">
            <w:pPr>
              <w:rPr>
                <w:sz w:val="20"/>
                <w:szCs w:val="20"/>
              </w:rPr>
            </w:pPr>
          </w:p>
          <w:p w14:paraId="245069C4" w14:textId="77777777" w:rsidR="001507F5" w:rsidRPr="0034033C" w:rsidRDefault="001507F5" w:rsidP="007441F1">
            <w:pPr>
              <w:rPr>
                <w:sz w:val="20"/>
                <w:szCs w:val="20"/>
              </w:rPr>
            </w:pPr>
          </w:p>
          <w:p w14:paraId="71BCC91E" w14:textId="77777777" w:rsidR="001507F5" w:rsidRPr="0034033C" w:rsidRDefault="001507F5" w:rsidP="007441F1">
            <w:pPr>
              <w:rPr>
                <w:sz w:val="20"/>
                <w:szCs w:val="20"/>
              </w:rPr>
            </w:pPr>
          </w:p>
          <w:p w14:paraId="2E5D65C3" w14:textId="77777777" w:rsidR="001507F5" w:rsidRPr="0034033C" w:rsidRDefault="001507F5" w:rsidP="007441F1">
            <w:pPr>
              <w:rPr>
                <w:sz w:val="20"/>
                <w:szCs w:val="20"/>
              </w:rPr>
            </w:pPr>
          </w:p>
          <w:p w14:paraId="6C0C9262" w14:textId="77777777" w:rsidR="001507F5" w:rsidRPr="0034033C" w:rsidRDefault="001507F5" w:rsidP="007441F1">
            <w:pPr>
              <w:rPr>
                <w:sz w:val="20"/>
                <w:szCs w:val="20"/>
              </w:rPr>
            </w:pPr>
          </w:p>
          <w:p w14:paraId="1A057ACB" w14:textId="77777777" w:rsidR="001507F5" w:rsidRPr="0034033C" w:rsidRDefault="001507F5" w:rsidP="007441F1">
            <w:pPr>
              <w:rPr>
                <w:sz w:val="20"/>
                <w:szCs w:val="20"/>
              </w:rPr>
            </w:pPr>
          </w:p>
          <w:p w14:paraId="643ED542" w14:textId="77777777" w:rsidR="001507F5" w:rsidRPr="0034033C" w:rsidRDefault="001507F5" w:rsidP="007441F1">
            <w:pPr>
              <w:rPr>
                <w:sz w:val="20"/>
                <w:szCs w:val="20"/>
              </w:rPr>
            </w:pPr>
          </w:p>
          <w:p w14:paraId="5A153B6D" w14:textId="77777777" w:rsidR="001507F5" w:rsidRPr="0034033C" w:rsidRDefault="001507F5" w:rsidP="007441F1">
            <w:pPr>
              <w:rPr>
                <w:sz w:val="20"/>
                <w:szCs w:val="20"/>
              </w:rPr>
            </w:pPr>
          </w:p>
          <w:p w14:paraId="3997F612" w14:textId="77777777" w:rsidR="001507F5" w:rsidRPr="0034033C" w:rsidRDefault="001507F5" w:rsidP="007441F1">
            <w:pPr>
              <w:rPr>
                <w:sz w:val="20"/>
                <w:szCs w:val="20"/>
              </w:rPr>
            </w:pPr>
          </w:p>
          <w:p w14:paraId="30AE25F7" w14:textId="77777777" w:rsidR="001507F5" w:rsidRPr="0034033C" w:rsidRDefault="001507F5" w:rsidP="007441F1">
            <w:pPr>
              <w:rPr>
                <w:sz w:val="20"/>
                <w:szCs w:val="20"/>
              </w:rPr>
            </w:pPr>
          </w:p>
          <w:p w14:paraId="4545A94D" w14:textId="77777777" w:rsidR="001507F5" w:rsidRPr="0034033C" w:rsidRDefault="001507F5" w:rsidP="007441F1">
            <w:pPr>
              <w:rPr>
                <w:sz w:val="20"/>
                <w:szCs w:val="20"/>
              </w:rPr>
            </w:pPr>
          </w:p>
          <w:p w14:paraId="7A86E15A" w14:textId="77777777" w:rsidR="001507F5" w:rsidRPr="0034033C" w:rsidRDefault="001507F5" w:rsidP="007441F1">
            <w:pPr>
              <w:rPr>
                <w:sz w:val="20"/>
                <w:szCs w:val="20"/>
              </w:rPr>
            </w:pPr>
          </w:p>
          <w:p w14:paraId="07E10DD3" w14:textId="77777777" w:rsidR="001507F5" w:rsidRPr="0034033C" w:rsidRDefault="001507F5" w:rsidP="007441F1">
            <w:pPr>
              <w:rPr>
                <w:sz w:val="20"/>
                <w:szCs w:val="20"/>
              </w:rPr>
            </w:pPr>
          </w:p>
          <w:p w14:paraId="17FCDEA7" w14:textId="77777777" w:rsidR="001507F5" w:rsidRPr="0034033C" w:rsidRDefault="001507F5" w:rsidP="007441F1">
            <w:pPr>
              <w:rPr>
                <w:sz w:val="20"/>
                <w:szCs w:val="20"/>
              </w:rPr>
            </w:pPr>
          </w:p>
          <w:p w14:paraId="3C9BF188" w14:textId="77777777" w:rsidR="001507F5" w:rsidRPr="0034033C" w:rsidRDefault="001507F5" w:rsidP="007441F1">
            <w:pPr>
              <w:rPr>
                <w:sz w:val="20"/>
                <w:szCs w:val="20"/>
              </w:rPr>
            </w:pPr>
          </w:p>
          <w:p w14:paraId="6A0E98A7" w14:textId="77777777" w:rsidR="001507F5" w:rsidRPr="0034033C" w:rsidRDefault="001507F5" w:rsidP="007441F1">
            <w:pPr>
              <w:rPr>
                <w:sz w:val="20"/>
                <w:szCs w:val="20"/>
              </w:rPr>
            </w:pPr>
          </w:p>
          <w:p w14:paraId="0ED236BB" w14:textId="77777777" w:rsidR="001507F5" w:rsidRPr="0034033C" w:rsidRDefault="001507F5" w:rsidP="007441F1">
            <w:pPr>
              <w:rPr>
                <w:sz w:val="20"/>
                <w:szCs w:val="20"/>
              </w:rPr>
            </w:pPr>
          </w:p>
          <w:p w14:paraId="26F41E87" w14:textId="77777777" w:rsidR="001507F5" w:rsidRPr="0034033C" w:rsidRDefault="001507F5" w:rsidP="007441F1">
            <w:pPr>
              <w:rPr>
                <w:sz w:val="20"/>
                <w:szCs w:val="20"/>
              </w:rPr>
            </w:pPr>
          </w:p>
          <w:p w14:paraId="10306AF5" w14:textId="77777777" w:rsidR="001507F5" w:rsidRPr="0034033C" w:rsidRDefault="001507F5" w:rsidP="007441F1">
            <w:pPr>
              <w:rPr>
                <w:sz w:val="20"/>
                <w:szCs w:val="20"/>
              </w:rPr>
            </w:pPr>
          </w:p>
          <w:p w14:paraId="5FA0537D" w14:textId="77777777" w:rsidR="001507F5" w:rsidRPr="0034033C" w:rsidRDefault="001507F5" w:rsidP="007441F1">
            <w:pPr>
              <w:rPr>
                <w:sz w:val="20"/>
                <w:szCs w:val="20"/>
              </w:rPr>
            </w:pPr>
          </w:p>
          <w:p w14:paraId="0514F215" w14:textId="77777777" w:rsidR="001507F5" w:rsidRPr="0034033C" w:rsidRDefault="001507F5" w:rsidP="007441F1">
            <w:pPr>
              <w:rPr>
                <w:sz w:val="20"/>
                <w:szCs w:val="20"/>
              </w:rPr>
            </w:pPr>
          </w:p>
          <w:p w14:paraId="49FCCD50" w14:textId="77777777" w:rsidR="001507F5" w:rsidRPr="0034033C" w:rsidRDefault="001507F5" w:rsidP="007441F1">
            <w:pPr>
              <w:rPr>
                <w:sz w:val="20"/>
                <w:szCs w:val="20"/>
              </w:rPr>
            </w:pPr>
          </w:p>
          <w:p w14:paraId="4E95FC32" w14:textId="77777777" w:rsidR="001507F5" w:rsidRPr="0034033C" w:rsidRDefault="001507F5" w:rsidP="007441F1">
            <w:pPr>
              <w:rPr>
                <w:sz w:val="20"/>
                <w:szCs w:val="20"/>
              </w:rPr>
            </w:pPr>
          </w:p>
          <w:p w14:paraId="6ACB51F7" w14:textId="77777777" w:rsidR="001507F5" w:rsidRPr="0034033C" w:rsidRDefault="001507F5" w:rsidP="007441F1">
            <w:pPr>
              <w:rPr>
                <w:sz w:val="20"/>
                <w:szCs w:val="20"/>
              </w:rPr>
            </w:pPr>
          </w:p>
          <w:p w14:paraId="49CAAEC4" w14:textId="77777777" w:rsidR="001507F5" w:rsidRPr="0034033C" w:rsidRDefault="001507F5" w:rsidP="007441F1">
            <w:pPr>
              <w:rPr>
                <w:sz w:val="20"/>
                <w:szCs w:val="20"/>
              </w:rPr>
            </w:pPr>
          </w:p>
          <w:p w14:paraId="201545F5" w14:textId="77777777" w:rsidR="001507F5" w:rsidRPr="0034033C" w:rsidRDefault="001507F5" w:rsidP="007441F1">
            <w:pPr>
              <w:rPr>
                <w:sz w:val="20"/>
                <w:szCs w:val="20"/>
              </w:rPr>
            </w:pPr>
          </w:p>
          <w:p w14:paraId="3538C3E7" w14:textId="77777777" w:rsidR="001507F5" w:rsidRPr="0034033C" w:rsidRDefault="001507F5" w:rsidP="007441F1">
            <w:pPr>
              <w:rPr>
                <w:sz w:val="20"/>
                <w:szCs w:val="20"/>
              </w:rPr>
            </w:pPr>
          </w:p>
          <w:p w14:paraId="3504C0E0" w14:textId="77777777" w:rsidR="001507F5" w:rsidRPr="0034033C" w:rsidRDefault="001507F5" w:rsidP="007441F1">
            <w:pPr>
              <w:rPr>
                <w:sz w:val="20"/>
                <w:szCs w:val="20"/>
              </w:rPr>
            </w:pPr>
          </w:p>
          <w:p w14:paraId="3EDC0AD9" w14:textId="77777777" w:rsidR="001507F5" w:rsidRPr="0034033C" w:rsidRDefault="001507F5" w:rsidP="007441F1">
            <w:pPr>
              <w:rPr>
                <w:sz w:val="20"/>
                <w:szCs w:val="20"/>
              </w:rPr>
            </w:pPr>
          </w:p>
          <w:p w14:paraId="7751BF78" w14:textId="77777777" w:rsidR="001507F5" w:rsidRPr="0034033C" w:rsidRDefault="001507F5" w:rsidP="007441F1">
            <w:pPr>
              <w:rPr>
                <w:sz w:val="20"/>
                <w:szCs w:val="20"/>
              </w:rPr>
            </w:pPr>
          </w:p>
          <w:p w14:paraId="16D56165" w14:textId="77777777" w:rsidR="001507F5" w:rsidRPr="0034033C" w:rsidRDefault="001507F5" w:rsidP="007441F1">
            <w:pPr>
              <w:rPr>
                <w:sz w:val="20"/>
                <w:szCs w:val="20"/>
              </w:rPr>
            </w:pPr>
          </w:p>
          <w:p w14:paraId="6F3EDA92" w14:textId="77777777" w:rsidR="001507F5" w:rsidRPr="0034033C" w:rsidRDefault="001507F5" w:rsidP="007441F1">
            <w:pPr>
              <w:rPr>
                <w:sz w:val="20"/>
                <w:szCs w:val="20"/>
              </w:rPr>
            </w:pPr>
          </w:p>
          <w:p w14:paraId="05B5CE6A" w14:textId="77777777" w:rsidR="001507F5" w:rsidRPr="0034033C" w:rsidRDefault="001507F5" w:rsidP="007441F1">
            <w:pPr>
              <w:rPr>
                <w:sz w:val="20"/>
                <w:szCs w:val="20"/>
              </w:rPr>
            </w:pPr>
          </w:p>
          <w:p w14:paraId="1A3C8C13" w14:textId="77777777" w:rsidR="001507F5" w:rsidRPr="0034033C" w:rsidRDefault="001507F5" w:rsidP="007441F1">
            <w:pPr>
              <w:rPr>
                <w:sz w:val="20"/>
                <w:szCs w:val="20"/>
              </w:rPr>
            </w:pPr>
          </w:p>
          <w:p w14:paraId="00B3F44D" w14:textId="77777777" w:rsidR="001507F5" w:rsidRPr="0034033C" w:rsidRDefault="001507F5" w:rsidP="007441F1">
            <w:pPr>
              <w:rPr>
                <w:sz w:val="20"/>
                <w:szCs w:val="20"/>
              </w:rPr>
            </w:pPr>
          </w:p>
          <w:p w14:paraId="7F8B7468" w14:textId="77777777" w:rsidR="001507F5" w:rsidRPr="0034033C" w:rsidRDefault="001507F5" w:rsidP="007441F1">
            <w:pPr>
              <w:rPr>
                <w:sz w:val="20"/>
                <w:szCs w:val="20"/>
              </w:rPr>
            </w:pPr>
          </w:p>
          <w:p w14:paraId="554C976B" w14:textId="77777777" w:rsidR="001507F5" w:rsidRPr="0034033C" w:rsidRDefault="001507F5" w:rsidP="007441F1">
            <w:pPr>
              <w:rPr>
                <w:sz w:val="20"/>
                <w:szCs w:val="20"/>
              </w:rPr>
            </w:pPr>
          </w:p>
          <w:p w14:paraId="6D8D4CBE" w14:textId="77777777" w:rsidR="001507F5" w:rsidRPr="0034033C" w:rsidRDefault="001507F5" w:rsidP="007441F1">
            <w:pPr>
              <w:rPr>
                <w:sz w:val="20"/>
                <w:szCs w:val="20"/>
              </w:rPr>
            </w:pPr>
          </w:p>
          <w:p w14:paraId="265D8F88" w14:textId="77777777" w:rsidR="001507F5" w:rsidRPr="0034033C" w:rsidRDefault="001507F5" w:rsidP="007441F1">
            <w:pPr>
              <w:rPr>
                <w:sz w:val="20"/>
                <w:szCs w:val="20"/>
              </w:rPr>
            </w:pPr>
          </w:p>
          <w:p w14:paraId="44F37B17" w14:textId="77777777" w:rsidR="001507F5" w:rsidRPr="0034033C" w:rsidRDefault="001507F5" w:rsidP="007441F1">
            <w:pPr>
              <w:rPr>
                <w:sz w:val="20"/>
                <w:szCs w:val="20"/>
              </w:rPr>
            </w:pPr>
          </w:p>
          <w:p w14:paraId="035F9491" w14:textId="77777777" w:rsidR="001507F5" w:rsidRPr="0034033C" w:rsidRDefault="001507F5" w:rsidP="007441F1">
            <w:pPr>
              <w:rPr>
                <w:sz w:val="20"/>
                <w:szCs w:val="20"/>
              </w:rPr>
            </w:pPr>
          </w:p>
          <w:p w14:paraId="356B9183" w14:textId="77777777" w:rsidR="001507F5" w:rsidRPr="0034033C" w:rsidRDefault="001507F5" w:rsidP="007441F1">
            <w:pPr>
              <w:rPr>
                <w:sz w:val="20"/>
                <w:szCs w:val="20"/>
              </w:rPr>
            </w:pPr>
          </w:p>
          <w:p w14:paraId="52FE5203" w14:textId="77777777" w:rsidR="001507F5" w:rsidRPr="0034033C" w:rsidRDefault="001507F5" w:rsidP="007441F1">
            <w:pPr>
              <w:rPr>
                <w:sz w:val="20"/>
                <w:szCs w:val="20"/>
              </w:rPr>
            </w:pPr>
          </w:p>
          <w:p w14:paraId="026E7B2C" w14:textId="77777777" w:rsidR="001507F5" w:rsidRPr="0034033C" w:rsidRDefault="001507F5" w:rsidP="007441F1">
            <w:pPr>
              <w:rPr>
                <w:sz w:val="20"/>
                <w:szCs w:val="20"/>
              </w:rPr>
            </w:pPr>
          </w:p>
          <w:p w14:paraId="0BF02821" w14:textId="77777777" w:rsidR="001507F5" w:rsidRPr="0034033C" w:rsidRDefault="001507F5" w:rsidP="007441F1">
            <w:pPr>
              <w:rPr>
                <w:sz w:val="20"/>
                <w:szCs w:val="20"/>
              </w:rPr>
            </w:pPr>
          </w:p>
          <w:p w14:paraId="14FA55F2" w14:textId="77777777" w:rsidR="001507F5" w:rsidRPr="0034033C" w:rsidRDefault="001507F5" w:rsidP="007441F1">
            <w:pPr>
              <w:rPr>
                <w:sz w:val="20"/>
                <w:szCs w:val="20"/>
              </w:rPr>
            </w:pPr>
          </w:p>
          <w:p w14:paraId="78FC3689" w14:textId="77777777" w:rsidR="001507F5" w:rsidRPr="0034033C" w:rsidRDefault="001507F5" w:rsidP="007441F1">
            <w:pPr>
              <w:rPr>
                <w:sz w:val="20"/>
                <w:szCs w:val="20"/>
              </w:rPr>
            </w:pPr>
          </w:p>
          <w:p w14:paraId="69CD8FF7" w14:textId="77777777" w:rsidR="001507F5" w:rsidRPr="0034033C" w:rsidRDefault="001507F5" w:rsidP="007441F1">
            <w:pPr>
              <w:rPr>
                <w:sz w:val="20"/>
                <w:szCs w:val="20"/>
              </w:rPr>
            </w:pPr>
          </w:p>
          <w:p w14:paraId="6E75841D" w14:textId="77777777" w:rsidR="001507F5" w:rsidRPr="0034033C" w:rsidRDefault="001507F5" w:rsidP="007441F1">
            <w:pPr>
              <w:rPr>
                <w:sz w:val="20"/>
                <w:szCs w:val="20"/>
              </w:rPr>
            </w:pPr>
          </w:p>
          <w:p w14:paraId="7C3900AA" w14:textId="77777777" w:rsidR="001507F5" w:rsidRPr="0034033C" w:rsidRDefault="001507F5" w:rsidP="007441F1">
            <w:pPr>
              <w:rPr>
                <w:sz w:val="20"/>
                <w:szCs w:val="20"/>
              </w:rPr>
            </w:pPr>
          </w:p>
          <w:p w14:paraId="48592CC7" w14:textId="77777777" w:rsidR="001507F5" w:rsidRPr="0034033C" w:rsidRDefault="001507F5" w:rsidP="007441F1">
            <w:pPr>
              <w:rPr>
                <w:sz w:val="20"/>
                <w:szCs w:val="20"/>
              </w:rPr>
            </w:pPr>
          </w:p>
          <w:p w14:paraId="459A1D89" w14:textId="77777777" w:rsidR="001507F5" w:rsidRPr="0034033C" w:rsidRDefault="001507F5" w:rsidP="007441F1">
            <w:pPr>
              <w:rPr>
                <w:sz w:val="20"/>
                <w:szCs w:val="20"/>
              </w:rPr>
            </w:pPr>
          </w:p>
          <w:p w14:paraId="787C3237" w14:textId="77777777" w:rsidR="001507F5" w:rsidRPr="0034033C" w:rsidRDefault="001507F5" w:rsidP="007441F1">
            <w:pPr>
              <w:rPr>
                <w:sz w:val="20"/>
                <w:szCs w:val="20"/>
              </w:rPr>
            </w:pPr>
          </w:p>
          <w:p w14:paraId="304A51F6" w14:textId="77777777" w:rsidR="001507F5" w:rsidRPr="0034033C" w:rsidRDefault="001507F5" w:rsidP="007441F1">
            <w:pPr>
              <w:rPr>
                <w:sz w:val="20"/>
                <w:szCs w:val="20"/>
              </w:rPr>
            </w:pPr>
          </w:p>
          <w:p w14:paraId="0FDD2BD3" w14:textId="77777777" w:rsidR="001507F5" w:rsidRPr="0034033C" w:rsidRDefault="001507F5" w:rsidP="007441F1">
            <w:pPr>
              <w:rPr>
                <w:sz w:val="20"/>
                <w:szCs w:val="20"/>
              </w:rPr>
            </w:pPr>
          </w:p>
          <w:p w14:paraId="604D35B4" w14:textId="77777777" w:rsidR="001507F5" w:rsidRPr="0034033C" w:rsidRDefault="001507F5" w:rsidP="007441F1">
            <w:pPr>
              <w:rPr>
                <w:sz w:val="20"/>
                <w:szCs w:val="20"/>
              </w:rPr>
            </w:pPr>
          </w:p>
          <w:p w14:paraId="0AA48157" w14:textId="77777777" w:rsidR="001507F5" w:rsidRPr="0034033C" w:rsidRDefault="001507F5" w:rsidP="007441F1">
            <w:pPr>
              <w:rPr>
                <w:sz w:val="20"/>
                <w:szCs w:val="20"/>
              </w:rPr>
            </w:pPr>
          </w:p>
          <w:p w14:paraId="54173B34" w14:textId="77777777" w:rsidR="001507F5" w:rsidRPr="0034033C" w:rsidRDefault="001507F5" w:rsidP="007441F1">
            <w:pPr>
              <w:rPr>
                <w:sz w:val="20"/>
                <w:szCs w:val="20"/>
              </w:rPr>
            </w:pPr>
          </w:p>
          <w:p w14:paraId="3567CC1D" w14:textId="77777777" w:rsidR="001507F5" w:rsidRPr="0034033C" w:rsidRDefault="001507F5" w:rsidP="007441F1">
            <w:pPr>
              <w:rPr>
                <w:sz w:val="20"/>
                <w:szCs w:val="20"/>
              </w:rPr>
            </w:pPr>
          </w:p>
          <w:p w14:paraId="3FBC8340" w14:textId="77777777" w:rsidR="001507F5" w:rsidRPr="0034033C" w:rsidRDefault="001507F5" w:rsidP="007441F1">
            <w:pPr>
              <w:rPr>
                <w:sz w:val="20"/>
                <w:szCs w:val="20"/>
              </w:rPr>
            </w:pPr>
          </w:p>
          <w:p w14:paraId="38DFECBF" w14:textId="77777777" w:rsidR="001507F5" w:rsidRPr="0034033C" w:rsidRDefault="001507F5" w:rsidP="007441F1">
            <w:pPr>
              <w:rPr>
                <w:sz w:val="20"/>
                <w:szCs w:val="20"/>
              </w:rPr>
            </w:pPr>
          </w:p>
          <w:p w14:paraId="2F1D18C0" w14:textId="77777777" w:rsidR="001507F5" w:rsidRPr="0034033C" w:rsidRDefault="001507F5" w:rsidP="007441F1">
            <w:pPr>
              <w:rPr>
                <w:sz w:val="20"/>
                <w:szCs w:val="20"/>
              </w:rPr>
            </w:pPr>
          </w:p>
          <w:p w14:paraId="069A4279" w14:textId="77777777" w:rsidR="001507F5" w:rsidRPr="0034033C" w:rsidRDefault="001507F5" w:rsidP="007441F1">
            <w:pPr>
              <w:rPr>
                <w:sz w:val="20"/>
                <w:szCs w:val="20"/>
              </w:rPr>
            </w:pPr>
          </w:p>
          <w:p w14:paraId="59FE88F7" w14:textId="77777777" w:rsidR="001507F5" w:rsidRPr="0034033C" w:rsidRDefault="001507F5" w:rsidP="007441F1">
            <w:pPr>
              <w:rPr>
                <w:sz w:val="20"/>
                <w:szCs w:val="20"/>
              </w:rPr>
            </w:pPr>
          </w:p>
          <w:p w14:paraId="6D5A6EB3" w14:textId="77777777" w:rsidR="001507F5" w:rsidRPr="0034033C" w:rsidRDefault="001507F5" w:rsidP="007441F1">
            <w:pPr>
              <w:rPr>
                <w:sz w:val="20"/>
                <w:szCs w:val="20"/>
              </w:rPr>
            </w:pPr>
          </w:p>
          <w:p w14:paraId="13C50638" w14:textId="77777777" w:rsidR="001507F5" w:rsidRPr="0034033C" w:rsidRDefault="001507F5" w:rsidP="007441F1">
            <w:pPr>
              <w:rPr>
                <w:sz w:val="20"/>
                <w:szCs w:val="20"/>
              </w:rPr>
            </w:pPr>
          </w:p>
          <w:p w14:paraId="0AE05E20" w14:textId="77777777" w:rsidR="001507F5" w:rsidRPr="0034033C" w:rsidRDefault="001507F5" w:rsidP="007441F1">
            <w:pPr>
              <w:rPr>
                <w:sz w:val="20"/>
                <w:szCs w:val="20"/>
              </w:rPr>
            </w:pPr>
          </w:p>
          <w:p w14:paraId="5B0685EB" w14:textId="77777777" w:rsidR="001507F5" w:rsidRPr="0034033C" w:rsidRDefault="001507F5" w:rsidP="007441F1">
            <w:pPr>
              <w:rPr>
                <w:sz w:val="20"/>
                <w:szCs w:val="20"/>
              </w:rPr>
            </w:pPr>
          </w:p>
          <w:p w14:paraId="224F188F" w14:textId="77777777" w:rsidR="001507F5" w:rsidRPr="0034033C" w:rsidRDefault="001507F5" w:rsidP="007441F1">
            <w:pPr>
              <w:rPr>
                <w:sz w:val="20"/>
                <w:szCs w:val="20"/>
              </w:rPr>
            </w:pPr>
          </w:p>
          <w:p w14:paraId="44A5577C" w14:textId="77777777" w:rsidR="001507F5" w:rsidRPr="0034033C" w:rsidRDefault="001507F5" w:rsidP="007441F1">
            <w:pPr>
              <w:rPr>
                <w:sz w:val="20"/>
                <w:szCs w:val="20"/>
              </w:rPr>
            </w:pPr>
          </w:p>
          <w:p w14:paraId="000E3A3C" w14:textId="77777777" w:rsidR="001507F5" w:rsidRPr="0034033C" w:rsidRDefault="001507F5" w:rsidP="007441F1">
            <w:pPr>
              <w:rPr>
                <w:sz w:val="20"/>
                <w:szCs w:val="20"/>
              </w:rPr>
            </w:pPr>
          </w:p>
          <w:p w14:paraId="7D97F673" w14:textId="77777777" w:rsidR="001507F5" w:rsidRPr="0034033C" w:rsidRDefault="001507F5" w:rsidP="007441F1">
            <w:pPr>
              <w:rPr>
                <w:sz w:val="20"/>
                <w:szCs w:val="20"/>
              </w:rPr>
            </w:pPr>
          </w:p>
          <w:p w14:paraId="4ADACCF7" w14:textId="77777777" w:rsidR="001507F5" w:rsidRPr="0034033C" w:rsidRDefault="001507F5" w:rsidP="007441F1">
            <w:pPr>
              <w:rPr>
                <w:sz w:val="20"/>
                <w:szCs w:val="20"/>
              </w:rPr>
            </w:pPr>
          </w:p>
          <w:p w14:paraId="654EC964" w14:textId="77777777" w:rsidR="001507F5" w:rsidRPr="0034033C" w:rsidRDefault="001507F5" w:rsidP="007441F1">
            <w:pPr>
              <w:rPr>
                <w:sz w:val="20"/>
                <w:szCs w:val="20"/>
              </w:rPr>
            </w:pPr>
          </w:p>
          <w:p w14:paraId="446B18D1" w14:textId="77777777" w:rsidR="001507F5" w:rsidRPr="0034033C" w:rsidRDefault="001507F5" w:rsidP="007441F1">
            <w:pPr>
              <w:rPr>
                <w:sz w:val="20"/>
                <w:szCs w:val="20"/>
              </w:rPr>
            </w:pPr>
          </w:p>
          <w:p w14:paraId="3865D363" w14:textId="77777777" w:rsidR="001507F5" w:rsidRPr="0034033C" w:rsidRDefault="001507F5" w:rsidP="007441F1">
            <w:pPr>
              <w:rPr>
                <w:sz w:val="20"/>
                <w:szCs w:val="20"/>
              </w:rPr>
            </w:pPr>
          </w:p>
          <w:p w14:paraId="68003504" w14:textId="77777777" w:rsidR="001507F5" w:rsidRPr="0034033C" w:rsidRDefault="001507F5" w:rsidP="007441F1">
            <w:pPr>
              <w:rPr>
                <w:sz w:val="20"/>
                <w:szCs w:val="20"/>
              </w:rPr>
            </w:pPr>
          </w:p>
          <w:p w14:paraId="4D64F8B9" w14:textId="77777777" w:rsidR="001507F5" w:rsidRPr="0034033C" w:rsidRDefault="001507F5" w:rsidP="007441F1">
            <w:pPr>
              <w:rPr>
                <w:sz w:val="20"/>
                <w:szCs w:val="20"/>
              </w:rPr>
            </w:pPr>
          </w:p>
          <w:p w14:paraId="53F7544F" w14:textId="77777777" w:rsidR="001507F5" w:rsidRPr="0034033C" w:rsidRDefault="001507F5" w:rsidP="007441F1">
            <w:pPr>
              <w:rPr>
                <w:sz w:val="20"/>
                <w:szCs w:val="20"/>
              </w:rPr>
            </w:pPr>
          </w:p>
          <w:p w14:paraId="514B8E56" w14:textId="77777777" w:rsidR="001507F5" w:rsidRPr="0034033C" w:rsidRDefault="001507F5" w:rsidP="007441F1">
            <w:pPr>
              <w:rPr>
                <w:sz w:val="20"/>
                <w:szCs w:val="20"/>
              </w:rPr>
            </w:pPr>
          </w:p>
          <w:p w14:paraId="548613F4" w14:textId="77777777" w:rsidR="001507F5" w:rsidRPr="0034033C" w:rsidRDefault="001507F5" w:rsidP="007441F1">
            <w:pPr>
              <w:rPr>
                <w:sz w:val="20"/>
                <w:szCs w:val="20"/>
              </w:rPr>
            </w:pPr>
          </w:p>
          <w:p w14:paraId="5A5F533B" w14:textId="77777777" w:rsidR="001507F5" w:rsidRPr="0034033C" w:rsidRDefault="001507F5" w:rsidP="007441F1">
            <w:pPr>
              <w:rPr>
                <w:sz w:val="20"/>
                <w:szCs w:val="20"/>
              </w:rPr>
            </w:pPr>
          </w:p>
          <w:p w14:paraId="6E0733F5" w14:textId="77777777" w:rsidR="001507F5" w:rsidRPr="0034033C" w:rsidRDefault="001507F5" w:rsidP="007441F1">
            <w:pPr>
              <w:rPr>
                <w:sz w:val="20"/>
                <w:szCs w:val="20"/>
              </w:rPr>
            </w:pPr>
          </w:p>
          <w:p w14:paraId="1F20830E" w14:textId="77777777" w:rsidR="001507F5" w:rsidRPr="0034033C" w:rsidRDefault="001507F5" w:rsidP="007441F1">
            <w:pPr>
              <w:rPr>
                <w:sz w:val="20"/>
                <w:szCs w:val="20"/>
              </w:rPr>
            </w:pPr>
          </w:p>
          <w:p w14:paraId="5158ADDA" w14:textId="77777777" w:rsidR="001507F5" w:rsidRPr="0034033C" w:rsidRDefault="001507F5" w:rsidP="007441F1">
            <w:pPr>
              <w:rPr>
                <w:sz w:val="20"/>
                <w:szCs w:val="20"/>
              </w:rPr>
            </w:pPr>
          </w:p>
          <w:p w14:paraId="28185523" w14:textId="77777777" w:rsidR="001507F5" w:rsidRPr="0034033C" w:rsidRDefault="001507F5" w:rsidP="007441F1">
            <w:pPr>
              <w:rPr>
                <w:sz w:val="20"/>
                <w:szCs w:val="20"/>
              </w:rPr>
            </w:pPr>
          </w:p>
          <w:p w14:paraId="7C82755E" w14:textId="77777777" w:rsidR="001507F5" w:rsidRPr="0034033C" w:rsidRDefault="001507F5" w:rsidP="007441F1">
            <w:pPr>
              <w:rPr>
                <w:sz w:val="20"/>
                <w:szCs w:val="20"/>
              </w:rPr>
            </w:pPr>
          </w:p>
          <w:p w14:paraId="566BD05F" w14:textId="77777777" w:rsidR="001507F5" w:rsidRPr="0034033C" w:rsidRDefault="001507F5" w:rsidP="007441F1">
            <w:pPr>
              <w:rPr>
                <w:sz w:val="20"/>
                <w:szCs w:val="20"/>
              </w:rPr>
            </w:pPr>
          </w:p>
          <w:p w14:paraId="1CADB965" w14:textId="77777777" w:rsidR="001507F5" w:rsidRPr="0034033C" w:rsidRDefault="001507F5" w:rsidP="007441F1">
            <w:pPr>
              <w:rPr>
                <w:sz w:val="20"/>
                <w:szCs w:val="20"/>
              </w:rPr>
            </w:pPr>
          </w:p>
          <w:p w14:paraId="65E90B85" w14:textId="77777777" w:rsidR="001507F5" w:rsidRPr="0034033C" w:rsidRDefault="001507F5" w:rsidP="007441F1">
            <w:pPr>
              <w:rPr>
                <w:sz w:val="20"/>
                <w:szCs w:val="20"/>
              </w:rPr>
            </w:pPr>
          </w:p>
          <w:p w14:paraId="1EF6FF54" w14:textId="77777777" w:rsidR="001507F5" w:rsidRPr="0034033C" w:rsidRDefault="001507F5" w:rsidP="007441F1">
            <w:pPr>
              <w:rPr>
                <w:sz w:val="20"/>
                <w:szCs w:val="20"/>
              </w:rPr>
            </w:pPr>
          </w:p>
          <w:p w14:paraId="3CA5720A" w14:textId="7AF9A57B" w:rsidR="001507F5" w:rsidRPr="0034033C" w:rsidRDefault="001507F5" w:rsidP="001507F5">
            <w:pPr>
              <w:rPr>
                <w:sz w:val="20"/>
                <w:szCs w:val="20"/>
              </w:rPr>
            </w:pPr>
          </w:p>
        </w:tc>
      </w:tr>
      <w:tr w:rsidR="00054EA4" w:rsidRPr="0034033C" w14:paraId="12F9AFEA" w14:textId="77777777" w:rsidTr="00E63407">
        <w:trPr>
          <w:trHeight w:val="255"/>
        </w:trPr>
        <w:tc>
          <w:tcPr>
            <w:tcW w:w="776" w:type="dxa"/>
          </w:tcPr>
          <w:p w14:paraId="0FDE4C8C" w14:textId="5E2B5499" w:rsidR="00054EA4" w:rsidRPr="0034033C" w:rsidRDefault="00054EA4" w:rsidP="00054EA4">
            <w:pPr>
              <w:jc w:val="center"/>
              <w:rPr>
                <w:sz w:val="20"/>
                <w:szCs w:val="20"/>
              </w:rPr>
            </w:pPr>
            <w:r w:rsidRPr="0034033C">
              <w:rPr>
                <w:sz w:val="20"/>
                <w:szCs w:val="20"/>
              </w:rPr>
              <w:lastRenderedPageBreak/>
              <w:t>Č: 20</w:t>
            </w:r>
          </w:p>
          <w:p w14:paraId="1CC703DA" w14:textId="3F596532" w:rsidR="00054EA4" w:rsidRPr="0034033C" w:rsidRDefault="00054EA4" w:rsidP="00054EA4">
            <w:pPr>
              <w:jc w:val="center"/>
              <w:rPr>
                <w:sz w:val="20"/>
                <w:szCs w:val="20"/>
              </w:rPr>
            </w:pPr>
            <w:r w:rsidRPr="0034033C">
              <w:rPr>
                <w:sz w:val="20"/>
                <w:szCs w:val="20"/>
              </w:rPr>
              <w:t>P: b)</w:t>
            </w:r>
          </w:p>
        </w:tc>
        <w:tc>
          <w:tcPr>
            <w:tcW w:w="3864" w:type="dxa"/>
          </w:tcPr>
          <w:p w14:paraId="5D7DB323" w14:textId="77777777" w:rsidR="00054EA4" w:rsidRPr="0034033C" w:rsidRDefault="00054EA4" w:rsidP="00054EA4">
            <w:pPr>
              <w:jc w:val="both"/>
              <w:rPr>
                <w:sz w:val="20"/>
                <w:szCs w:val="20"/>
              </w:rPr>
            </w:pPr>
            <w:r w:rsidRPr="0034033C">
              <w:rPr>
                <w:sz w:val="20"/>
                <w:szCs w:val="20"/>
              </w:rPr>
              <w:t>Bez toho, aby boli dotknuté práva na obhajobu, a v súlade so zásadami voľnej úvahy justičných orgánov členské štáty zabezpečia, aby počas vyšetrovania:</w:t>
            </w:r>
          </w:p>
          <w:p w14:paraId="19EB7693" w14:textId="23869796" w:rsidR="00054EA4" w:rsidRPr="0034033C" w:rsidRDefault="00054EA4" w:rsidP="00054EA4">
            <w:pPr>
              <w:jc w:val="both"/>
              <w:rPr>
                <w:sz w:val="20"/>
                <w:szCs w:val="20"/>
              </w:rPr>
            </w:pPr>
            <w:r w:rsidRPr="0034033C">
              <w:rPr>
                <w:sz w:val="20"/>
                <w:szCs w:val="20"/>
              </w:rPr>
              <w:t>b) bol počet výsluchov obetí čo najmenší a aby sa uskutočňovali iba vtedy, ak je to nevyhnutné na účely vyšetrovania trestného činu;</w:t>
            </w:r>
          </w:p>
        </w:tc>
        <w:tc>
          <w:tcPr>
            <w:tcW w:w="747" w:type="dxa"/>
          </w:tcPr>
          <w:p w14:paraId="7930979A" w14:textId="7D720990" w:rsidR="00054EA4" w:rsidRPr="0034033C" w:rsidRDefault="00054EA4" w:rsidP="00054EA4">
            <w:pPr>
              <w:jc w:val="center"/>
              <w:rPr>
                <w:sz w:val="20"/>
                <w:szCs w:val="20"/>
              </w:rPr>
            </w:pPr>
            <w:r w:rsidRPr="0034033C">
              <w:rPr>
                <w:sz w:val="20"/>
                <w:szCs w:val="20"/>
              </w:rPr>
              <w:t>N</w:t>
            </w:r>
          </w:p>
        </w:tc>
        <w:tc>
          <w:tcPr>
            <w:tcW w:w="1201" w:type="dxa"/>
          </w:tcPr>
          <w:p w14:paraId="281FA8F4" w14:textId="0F709E9F" w:rsidR="00054EA4" w:rsidRPr="0034033C" w:rsidRDefault="00054EA4" w:rsidP="00054EA4">
            <w:pPr>
              <w:jc w:val="center"/>
              <w:rPr>
                <w:sz w:val="20"/>
                <w:szCs w:val="20"/>
              </w:rPr>
            </w:pPr>
            <w:r w:rsidRPr="0034033C">
              <w:rPr>
                <w:sz w:val="20"/>
                <w:szCs w:val="20"/>
              </w:rPr>
              <w:t xml:space="preserve">Návrh zákona (čl. </w:t>
            </w:r>
            <w:r w:rsidR="005B2336" w:rsidRPr="0034033C">
              <w:rPr>
                <w:sz w:val="20"/>
                <w:szCs w:val="20"/>
              </w:rPr>
              <w:t>I</w:t>
            </w:r>
            <w:r w:rsidRPr="0034033C">
              <w:rPr>
                <w:sz w:val="20"/>
                <w:szCs w:val="20"/>
              </w:rPr>
              <w:t>I) + zákon č. 301/2005 Z. z.</w:t>
            </w:r>
          </w:p>
          <w:p w14:paraId="61A163DE" w14:textId="77777777" w:rsidR="00DE514A" w:rsidRPr="0034033C" w:rsidRDefault="00DE514A" w:rsidP="00054EA4">
            <w:pPr>
              <w:jc w:val="center"/>
              <w:rPr>
                <w:sz w:val="20"/>
                <w:szCs w:val="20"/>
              </w:rPr>
            </w:pPr>
          </w:p>
          <w:p w14:paraId="07812394" w14:textId="77777777" w:rsidR="00DE514A" w:rsidRPr="0034033C" w:rsidRDefault="00DE514A" w:rsidP="00054EA4">
            <w:pPr>
              <w:jc w:val="center"/>
              <w:rPr>
                <w:sz w:val="20"/>
                <w:szCs w:val="20"/>
              </w:rPr>
            </w:pPr>
          </w:p>
          <w:p w14:paraId="003E95C6" w14:textId="77777777" w:rsidR="00DE514A" w:rsidRPr="0034033C" w:rsidRDefault="00DE514A" w:rsidP="00054EA4">
            <w:pPr>
              <w:jc w:val="center"/>
              <w:rPr>
                <w:sz w:val="20"/>
                <w:szCs w:val="20"/>
              </w:rPr>
            </w:pPr>
          </w:p>
          <w:p w14:paraId="7C047876" w14:textId="77777777" w:rsidR="00DE514A" w:rsidRPr="0034033C" w:rsidRDefault="00DE514A" w:rsidP="00054EA4">
            <w:pPr>
              <w:jc w:val="center"/>
              <w:rPr>
                <w:sz w:val="20"/>
                <w:szCs w:val="20"/>
              </w:rPr>
            </w:pPr>
          </w:p>
          <w:p w14:paraId="528E352A" w14:textId="77777777" w:rsidR="00DE514A" w:rsidRPr="0034033C" w:rsidRDefault="00DE514A" w:rsidP="00054EA4">
            <w:pPr>
              <w:jc w:val="center"/>
              <w:rPr>
                <w:sz w:val="20"/>
                <w:szCs w:val="20"/>
              </w:rPr>
            </w:pPr>
          </w:p>
          <w:p w14:paraId="671AFA4D" w14:textId="15530C8B" w:rsidR="00DE514A" w:rsidRPr="0034033C" w:rsidRDefault="00DE514A" w:rsidP="005B2336">
            <w:pPr>
              <w:rPr>
                <w:sz w:val="20"/>
                <w:szCs w:val="20"/>
              </w:rPr>
            </w:pPr>
          </w:p>
          <w:p w14:paraId="2E14E685" w14:textId="77777777" w:rsidR="006E2B5B" w:rsidRPr="0034033C" w:rsidRDefault="006E2B5B" w:rsidP="005B2336">
            <w:pPr>
              <w:rPr>
                <w:sz w:val="20"/>
                <w:szCs w:val="20"/>
              </w:rPr>
            </w:pPr>
          </w:p>
          <w:p w14:paraId="59F6905E" w14:textId="77777777" w:rsidR="005B2336" w:rsidRPr="0034033C" w:rsidRDefault="005B2336" w:rsidP="005B2336">
            <w:pPr>
              <w:jc w:val="center"/>
              <w:rPr>
                <w:sz w:val="20"/>
                <w:szCs w:val="20"/>
              </w:rPr>
            </w:pPr>
            <w:r w:rsidRPr="0034033C">
              <w:rPr>
                <w:sz w:val="20"/>
                <w:szCs w:val="20"/>
              </w:rPr>
              <w:t>Zákon č. 301/2005 Z. z.</w:t>
            </w:r>
          </w:p>
          <w:p w14:paraId="11D1F6C1" w14:textId="77777777" w:rsidR="00D83B1B" w:rsidRPr="0034033C" w:rsidRDefault="00D83B1B" w:rsidP="005B2336">
            <w:pPr>
              <w:jc w:val="center"/>
              <w:rPr>
                <w:sz w:val="20"/>
                <w:szCs w:val="20"/>
              </w:rPr>
            </w:pPr>
          </w:p>
          <w:p w14:paraId="30C4A1FF" w14:textId="77777777" w:rsidR="00D83B1B" w:rsidRPr="0034033C" w:rsidRDefault="00D83B1B" w:rsidP="005B2336">
            <w:pPr>
              <w:jc w:val="center"/>
              <w:rPr>
                <w:sz w:val="20"/>
                <w:szCs w:val="20"/>
              </w:rPr>
            </w:pPr>
          </w:p>
          <w:p w14:paraId="219C7D6A" w14:textId="77777777" w:rsidR="00D83B1B" w:rsidRPr="0034033C" w:rsidRDefault="00D83B1B" w:rsidP="005B2336">
            <w:pPr>
              <w:jc w:val="center"/>
              <w:rPr>
                <w:sz w:val="20"/>
                <w:szCs w:val="20"/>
              </w:rPr>
            </w:pPr>
          </w:p>
          <w:p w14:paraId="6321A37A" w14:textId="77777777" w:rsidR="00D83B1B" w:rsidRPr="0034033C" w:rsidRDefault="00D83B1B" w:rsidP="005B2336">
            <w:pPr>
              <w:jc w:val="center"/>
              <w:rPr>
                <w:sz w:val="20"/>
                <w:szCs w:val="20"/>
              </w:rPr>
            </w:pPr>
          </w:p>
          <w:p w14:paraId="5F16CA12" w14:textId="77777777" w:rsidR="00D83B1B" w:rsidRPr="0034033C" w:rsidRDefault="00D83B1B" w:rsidP="005B2336">
            <w:pPr>
              <w:jc w:val="center"/>
              <w:rPr>
                <w:sz w:val="20"/>
                <w:szCs w:val="20"/>
              </w:rPr>
            </w:pPr>
          </w:p>
          <w:p w14:paraId="718425EA" w14:textId="77777777" w:rsidR="00D83B1B" w:rsidRPr="0034033C" w:rsidRDefault="00D83B1B" w:rsidP="005B2336">
            <w:pPr>
              <w:jc w:val="center"/>
              <w:rPr>
                <w:sz w:val="20"/>
                <w:szCs w:val="20"/>
              </w:rPr>
            </w:pPr>
          </w:p>
          <w:p w14:paraId="68514CE1" w14:textId="77777777" w:rsidR="00D83B1B" w:rsidRPr="0034033C" w:rsidRDefault="00D83B1B" w:rsidP="005B2336">
            <w:pPr>
              <w:jc w:val="center"/>
              <w:rPr>
                <w:sz w:val="20"/>
                <w:szCs w:val="20"/>
              </w:rPr>
            </w:pPr>
          </w:p>
          <w:p w14:paraId="06A3CB82" w14:textId="77777777" w:rsidR="00D83B1B" w:rsidRPr="0034033C" w:rsidRDefault="00D83B1B" w:rsidP="005B2336">
            <w:pPr>
              <w:jc w:val="center"/>
              <w:rPr>
                <w:sz w:val="20"/>
                <w:szCs w:val="20"/>
              </w:rPr>
            </w:pPr>
          </w:p>
          <w:p w14:paraId="569013C4" w14:textId="77777777" w:rsidR="00D83B1B" w:rsidRPr="0034033C" w:rsidRDefault="00D83B1B" w:rsidP="005B2336">
            <w:pPr>
              <w:jc w:val="center"/>
              <w:rPr>
                <w:sz w:val="20"/>
                <w:szCs w:val="20"/>
              </w:rPr>
            </w:pPr>
          </w:p>
          <w:p w14:paraId="429BF9AA" w14:textId="77777777" w:rsidR="00D83B1B" w:rsidRPr="0034033C" w:rsidRDefault="00D83B1B" w:rsidP="005B2336">
            <w:pPr>
              <w:jc w:val="center"/>
              <w:rPr>
                <w:sz w:val="20"/>
                <w:szCs w:val="20"/>
              </w:rPr>
            </w:pPr>
          </w:p>
          <w:p w14:paraId="6314E299" w14:textId="77777777" w:rsidR="00D83B1B" w:rsidRPr="0034033C" w:rsidRDefault="00D83B1B" w:rsidP="005B2336">
            <w:pPr>
              <w:jc w:val="center"/>
              <w:rPr>
                <w:sz w:val="20"/>
                <w:szCs w:val="20"/>
              </w:rPr>
            </w:pPr>
          </w:p>
          <w:p w14:paraId="1B9DB5A2" w14:textId="77777777" w:rsidR="00D83B1B" w:rsidRPr="0034033C" w:rsidRDefault="00D83B1B" w:rsidP="005B2336">
            <w:pPr>
              <w:jc w:val="center"/>
              <w:rPr>
                <w:sz w:val="20"/>
                <w:szCs w:val="20"/>
              </w:rPr>
            </w:pPr>
          </w:p>
          <w:p w14:paraId="1DBF0FB0" w14:textId="77777777" w:rsidR="00D83B1B" w:rsidRPr="0034033C" w:rsidRDefault="00D83B1B" w:rsidP="005B2336">
            <w:pPr>
              <w:jc w:val="center"/>
              <w:rPr>
                <w:sz w:val="20"/>
                <w:szCs w:val="20"/>
              </w:rPr>
            </w:pPr>
          </w:p>
          <w:p w14:paraId="6391B000" w14:textId="77777777" w:rsidR="00D83B1B" w:rsidRPr="0034033C" w:rsidRDefault="00D83B1B" w:rsidP="005B2336">
            <w:pPr>
              <w:jc w:val="center"/>
              <w:rPr>
                <w:sz w:val="20"/>
                <w:szCs w:val="20"/>
              </w:rPr>
            </w:pPr>
          </w:p>
          <w:p w14:paraId="65273A58" w14:textId="77777777" w:rsidR="00D83B1B" w:rsidRPr="0034033C" w:rsidRDefault="00D83B1B" w:rsidP="005B2336">
            <w:pPr>
              <w:jc w:val="center"/>
              <w:rPr>
                <w:sz w:val="20"/>
                <w:szCs w:val="20"/>
              </w:rPr>
            </w:pPr>
          </w:p>
          <w:p w14:paraId="78ACA4D5" w14:textId="77777777" w:rsidR="00D83B1B" w:rsidRPr="0034033C" w:rsidRDefault="00D83B1B" w:rsidP="005B2336">
            <w:pPr>
              <w:jc w:val="center"/>
              <w:rPr>
                <w:sz w:val="20"/>
                <w:szCs w:val="20"/>
              </w:rPr>
            </w:pPr>
          </w:p>
          <w:p w14:paraId="36B50057" w14:textId="77777777" w:rsidR="00D83B1B" w:rsidRPr="0034033C" w:rsidRDefault="00D83B1B" w:rsidP="005B2336">
            <w:pPr>
              <w:jc w:val="center"/>
              <w:rPr>
                <w:sz w:val="20"/>
                <w:szCs w:val="20"/>
              </w:rPr>
            </w:pPr>
          </w:p>
          <w:p w14:paraId="60CA38C8" w14:textId="77777777" w:rsidR="00D83B1B" w:rsidRPr="0034033C" w:rsidRDefault="00D83B1B" w:rsidP="005B2336">
            <w:pPr>
              <w:jc w:val="center"/>
              <w:rPr>
                <w:sz w:val="20"/>
                <w:szCs w:val="20"/>
              </w:rPr>
            </w:pPr>
          </w:p>
          <w:p w14:paraId="6A539523" w14:textId="77777777" w:rsidR="00D83B1B" w:rsidRPr="0034033C" w:rsidRDefault="00D83B1B" w:rsidP="005B2336">
            <w:pPr>
              <w:jc w:val="center"/>
              <w:rPr>
                <w:sz w:val="20"/>
                <w:szCs w:val="20"/>
              </w:rPr>
            </w:pPr>
          </w:p>
          <w:p w14:paraId="00E4F4B6" w14:textId="77777777" w:rsidR="00D83B1B" w:rsidRPr="0034033C" w:rsidRDefault="00D83B1B" w:rsidP="005B2336">
            <w:pPr>
              <w:jc w:val="center"/>
              <w:rPr>
                <w:sz w:val="20"/>
                <w:szCs w:val="20"/>
              </w:rPr>
            </w:pPr>
          </w:p>
          <w:p w14:paraId="3097B59B" w14:textId="77777777" w:rsidR="00D83B1B" w:rsidRPr="0034033C" w:rsidRDefault="00D83B1B" w:rsidP="005B2336">
            <w:pPr>
              <w:jc w:val="center"/>
              <w:rPr>
                <w:sz w:val="20"/>
                <w:szCs w:val="20"/>
              </w:rPr>
            </w:pPr>
          </w:p>
          <w:p w14:paraId="055C9F0C" w14:textId="77777777" w:rsidR="00D83B1B" w:rsidRPr="0034033C" w:rsidRDefault="00D83B1B" w:rsidP="005B2336">
            <w:pPr>
              <w:jc w:val="center"/>
              <w:rPr>
                <w:sz w:val="20"/>
                <w:szCs w:val="20"/>
              </w:rPr>
            </w:pPr>
          </w:p>
          <w:p w14:paraId="51243DDC" w14:textId="77777777" w:rsidR="00D83B1B" w:rsidRPr="0034033C" w:rsidRDefault="00D83B1B" w:rsidP="005B2336">
            <w:pPr>
              <w:jc w:val="center"/>
              <w:rPr>
                <w:sz w:val="20"/>
                <w:szCs w:val="20"/>
              </w:rPr>
            </w:pPr>
          </w:p>
          <w:p w14:paraId="400A2B41" w14:textId="77777777" w:rsidR="00D83B1B" w:rsidRPr="0034033C" w:rsidRDefault="00D83B1B" w:rsidP="005B2336">
            <w:pPr>
              <w:jc w:val="center"/>
              <w:rPr>
                <w:sz w:val="20"/>
                <w:szCs w:val="20"/>
              </w:rPr>
            </w:pPr>
          </w:p>
          <w:p w14:paraId="2CD0C24B" w14:textId="77777777" w:rsidR="00D83B1B" w:rsidRPr="0034033C" w:rsidRDefault="00D83B1B" w:rsidP="005B2336">
            <w:pPr>
              <w:jc w:val="center"/>
              <w:rPr>
                <w:sz w:val="20"/>
                <w:szCs w:val="20"/>
              </w:rPr>
            </w:pPr>
          </w:p>
          <w:p w14:paraId="13EC8433" w14:textId="77777777" w:rsidR="00D83B1B" w:rsidRPr="0034033C" w:rsidRDefault="00D83B1B" w:rsidP="005B2336">
            <w:pPr>
              <w:jc w:val="center"/>
              <w:rPr>
                <w:sz w:val="20"/>
                <w:szCs w:val="20"/>
              </w:rPr>
            </w:pPr>
          </w:p>
          <w:p w14:paraId="3834EB2B" w14:textId="77777777" w:rsidR="00D83B1B" w:rsidRPr="0034033C" w:rsidRDefault="00D83B1B" w:rsidP="005B2336">
            <w:pPr>
              <w:jc w:val="center"/>
              <w:rPr>
                <w:sz w:val="20"/>
                <w:szCs w:val="20"/>
              </w:rPr>
            </w:pPr>
          </w:p>
          <w:p w14:paraId="56933F6F" w14:textId="77777777" w:rsidR="00D83B1B" w:rsidRPr="0034033C" w:rsidRDefault="00D83B1B" w:rsidP="005B2336">
            <w:pPr>
              <w:jc w:val="center"/>
              <w:rPr>
                <w:sz w:val="20"/>
                <w:szCs w:val="20"/>
              </w:rPr>
            </w:pPr>
          </w:p>
          <w:p w14:paraId="07AC44C6" w14:textId="77777777" w:rsidR="00D83B1B" w:rsidRPr="0034033C" w:rsidRDefault="00D83B1B" w:rsidP="005B2336">
            <w:pPr>
              <w:jc w:val="center"/>
              <w:rPr>
                <w:sz w:val="20"/>
                <w:szCs w:val="20"/>
              </w:rPr>
            </w:pPr>
          </w:p>
          <w:p w14:paraId="3688B201" w14:textId="77777777" w:rsidR="00D83B1B" w:rsidRPr="0034033C" w:rsidRDefault="00D83B1B" w:rsidP="005B2336">
            <w:pPr>
              <w:jc w:val="center"/>
              <w:rPr>
                <w:sz w:val="20"/>
                <w:szCs w:val="20"/>
              </w:rPr>
            </w:pPr>
          </w:p>
          <w:p w14:paraId="63DC88FB" w14:textId="77777777" w:rsidR="00D83B1B" w:rsidRPr="0034033C" w:rsidRDefault="00D83B1B" w:rsidP="005B2336">
            <w:pPr>
              <w:jc w:val="center"/>
              <w:rPr>
                <w:sz w:val="20"/>
                <w:szCs w:val="20"/>
              </w:rPr>
            </w:pPr>
          </w:p>
          <w:p w14:paraId="2BE36C1C" w14:textId="77777777" w:rsidR="00D83B1B" w:rsidRPr="0034033C" w:rsidRDefault="00D83B1B" w:rsidP="005B2336">
            <w:pPr>
              <w:jc w:val="center"/>
              <w:rPr>
                <w:sz w:val="20"/>
                <w:szCs w:val="20"/>
              </w:rPr>
            </w:pPr>
          </w:p>
          <w:p w14:paraId="66D6FDD5" w14:textId="77777777" w:rsidR="00D83B1B" w:rsidRPr="0034033C" w:rsidRDefault="00D83B1B" w:rsidP="005B2336">
            <w:pPr>
              <w:jc w:val="center"/>
              <w:rPr>
                <w:sz w:val="20"/>
                <w:szCs w:val="20"/>
              </w:rPr>
            </w:pPr>
          </w:p>
          <w:p w14:paraId="5B23A0E4" w14:textId="77777777" w:rsidR="00D83B1B" w:rsidRPr="0034033C" w:rsidRDefault="00D83B1B" w:rsidP="005B2336">
            <w:pPr>
              <w:jc w:val="center"/>
              <w:rPr>
                <w:sz w:val="20"/>
                <w:szCs w:val="20"/>
              </w:rPr>
            </w:pPr>
          </w:p>
          <w:p w14:paraId="363B5422" w14:textId="77777777" w:rsidR="00D83B1B" w:rsidRPr="0034033C" w:rsidRDefault="00D83B1B" w:rsidP="005B2336">
            <w:pPr>
              <w:jc w:val="center"/>
              <w:rPr>
                <w:sz w:val="20"/>
                <w:szCs w:val="20"/>
              </w:rPr>
            </w:pPr>
          </w:p>
          <w:p w14:paraId="269CE445" w14:textId="77777777" w:rsidR="00D83B1B" w:rsidRPr="0034033C" w:rsidRDefault="00D83B1B" w:rsidP="005B2336">
            <w:pPr>
              <w:jc w:val="center"/>
              <w:rPr>
                <w:sz w:val="20"/>
                <w:szCs w:val="20"/>
              </w:rPr>
            </w:pPr>
          </w:p>
          <w:p w14:paraId="207F20A9" w14:textId="77777777" w:rsidR="00D83B1B" w:rsidRPr="0034033C" w:rsidRDefault="00D83B1B" w:rsidP="005B2336">
            <w:pPr>
              <w:jc w:val="center"/>
              <w:rPr>
                <w:sz w:val="20"/>
                <w:szCs w:val="20"/>
              </w:rPr>
            </w:pPr>
          </w:p>
          <w:p w14:paraId="5DCAEE3B" w14:textId="77777777" w:rsidR="00D83B1B" w:rsidRPr="0034033C" w:rsidRDefault="00D83B1B" w:rsidP="005B2336">
            <w:pPr>
              <w:jc w:val="center"/>
              <w:rPr>
                <w:sz w:val="20"/>
                <w:szCs w:val="20"/>
              </w:rPr>
            </w:pPr>
          </w:p>
          <w:p w14:paraId="3454A291" w14:textId="77777777" w:rsidR="00D83B1B" w:rsidRPr="0034033C" w:rsidRDefault="00D83B1B" w:rsidP="005B2336">
            <w:pPr>
              <w:jc w:val="center"/>
              <w:rPr>
                <w:sz w:val="20"/>
                <w:szCs w:val="20"/>
              </w:rPr>
            </w:pPr>
          </w:p>
          <w:p w14:paraId="0579B4E0" w14:textId="77777777" w:rsidR="00D83B1B" w:rsidRPr="0034033C" w:rsidRDefault="00D83B1B" w:rsidP="005B2336">
            <w:pPr>
              <w:jc w:val="center"/>
              <w:rPr>
                <w:sz w:val="20"/>
                <w:szCs w:val="20"/>
              </w:rPr>
            </w:pPr>
          </w:p>
          <w:p w14:paraId="4B1949C8" w14:textId="77777777" w:rsidR="00D83B1B" w:rsidRPr="0034033C" w:rsidRDefault="00D83B1B" w:rsidP="005B2336">
            <w:pPr>
              <w:jc w:val="center"/>
              <w:rPr>
                <w:sz w:val="20"/>
                <w:szCs w:val="20"/>
              </w:rPr>
            </w:pPr>
          </w:p>
          <w:p w14:paraId="6E00F026" w14:textId="77777777" w:rsidR="00D83B1B" w:rsidRPr="0034033C" w:rsidRDefault="00D83B1B" w:rsidP="005B2336">
            <w:pPr>
              <w:jc w:val="center"/>
              <w:rPr>
                <w:sz w:val="20"/>
                <w:szCs w:val="20"/>
              </w:rPr>
            </w:pPr>
          </w:p>
          <w:p w14:paraId="57E27074" w14:textId="77777777" w:rsidR="00D83B1B" w:rsidRPr="0034033C" w:rsidRDefault="00D83B1B" w:rsidP="005B2336">
            <w:pPr>
              <w:jc w:val="center"/>
              <w:rPr>
                <w:sz w:val="20"/>
                <w:szCs w:val="20"/>
              </w:rPr>
            </w:pPr>
          </w:p>
          <w:p w14:paraId="32580C1A" w14:textId="77777777" w:rsidR="00D83B1B" w:rsidRPr="0034033C" w:rsidRDefault="00D83B1B" w:rsidP="005B2336">
            <w:pPr>
              <w:jc w:val="center"/>
              <w:rPr>
                <w:sz w:val="20"/>
                <w:szCs w:val="20"/>
              </w:rPr>
            </w:pPr>
          </w:p>
          <w:p w14:paraId="683CB46C" w14:textId="77777777" w:rsidR="00D83B1B" w:rsidRPr="0034033C" w:rsidRDefault="00D83B1B" w:rsidP="005B2336">
            <w:pPr>
              <w:jc w:val="center"/>
              <w:rPr>
                <w:sz w:val="20"/>
                <w:szCs w:val="20"/>
              </w:rPr>
            </w:pPr>
          </w:p>
          <w:p w14:paraId="3C61D6D4" w14:textId="77777777" w:rsidR="00D83B1B" w:rsidRPr="0034033C" w:rsidRDefault="00D83B1B" w:rsidP="005B2336">
            <w:pPr>
              <w:jc w:val="center"/>
              <w:rPr>
                <w:sz w:val="20"/>
                <w:szCs w:val="20"/>
              </w:rPr>
            </w:pPr>
          </w:p>
          <w:p w14:paraId="669D9B20" w14:textId="77777777" w:rsidR="00D83B1B" w:rsidRPr="0034033C" w:rsidRDefault="00D83B1B" w:rsidP="005B2336">
            <w:pPr>
              <w:jc w:val="center"/>
              <w:rPr>
                <w:sz w:val="20"/>
                <w:szCs w:val="20"/>
              </w:rPr>
            </w:pPr>
          </w:p>
          <w:p w14:paraId="2635513A" w14:textId="77777777" w:rsidR="00D83B1B" w:rsidRPr="0034033C" w:rsidRDefault="00D83B1B" w:rsidP="005B2336">
            <w:pPr>
              <w:jc w:val="center"/>
              <w:rPr>
                <w:sz w:val="20"/>
                <w:szCs w:val="20"/>
              </w:rPr>
            </w:pPr>
          </w:p>
          <w:p w14:paraId="6ADBB45B" w14:textId="77777777" w:rsidR="00D83B1B" w:rsidRPr="0034033C" w:rsidRDefault="00D83B1B" w:rsidP="005B2336">
            <w:pPr>
              <w:jc w:val="center"/>
              <w:rPr>
                <w:sz w:val="20"/>
                <w:szCs w:val="20"/>
              </w:rPr>
            </w:pPr>
          </w:p>
          <w:p w14:paraId="4C943B85" w14:textId="77777777" w:rsidR="00D83B1B" w:rsidRPr="0034033C" w:rsidRDefault="00D83B1B" w:rsidP="005B2336">
            <w:pPr>
              <w:jc w:val="center"/>
              <w:rPr>
                <w:sz w:val="20"/>
                <w:szCs w:val="20"/>
              </w:rPr>
            </w:pPr>
          </w:p>
          <w:p w14:paraId="696EA1C3" w14:textId="77777777" w:rsidR="00D83B1B" w:rsidRPr="0034033C" w:rsidRDefault="00D83B1B" w:rsidP="005B2336">
            <w:pPr>
              <w:jc w:val="center"/>
              <w:rPr>
                <w:sz w:val="20"/>
                <w:szCs w:val="20"/>
              </w:rPr>
            </w:pPr>
          </w:p>
          <w:p w14:paraId="4CAF4E0E" w14:textId="77777777" w:rsidR="00D83B1B" w:rsidRPr="0034033C" w:rsidRDefault="00D83B1B" w:rsidP="005B2336">
            <w:pPr>
              <w:jc w:val="center"/>
              <w:rPr>
                <w:sz w:val="20"/>
                <w:szCs w:val="20"/>
              </w:rPr>
            </w:pPr>
          </w:p>
          <w:p w14:paraId="7AC1C968" w14:textId="77777777" w:rsidR="00D83B1B" w:rsidRPr="0034033C" w:rsidRDefault="00D83B1B" w:rsidP="005B2336">
            <w:pPr>
              <w:jc w:val="center"/>
              <w:rPr>
                <w:sz w:val="20"/>
                <w:szCs w:val="20"/>
              </w:rPr>
            </w:pPr>
          </w:p>
          <w:p w14:paraId="1B449E0F" w14:textId="77777777" w:rsidR="00D83B1B" w:rsidRPr="0034033C" w:rsidRDefault="00D83B1B" w:rsidP="005B2336">
            <w:pPr>
              <w:jc w:val="center"/>
              <w:rPr>
                <w:sz w:val="20"/>
                <w:szCs w:val="20"/>
              </w:rPr>
            </w:pPr>
          </w:p>
          <w:p w14:paraId="1B834899" w14:textId="77777777" w:rsidR="00D83B1B" w:rsidRPr="0034033C" w:rsidRDefault="00D83B1B" w:rsidP="005B2336">
            <w:pPr>
              <w:jc w:val="center"/>
              <w:rPr>
                <w:sz w:val="20"/>
                <w:szCs w:val="20"/>
              </w:rPr>
            </w:pPr>
          </w:p>
          <w:p w14:paraId="031BA858" w14:textId="77777777" w:rsidR="00D83B1B" w:rsidRPr="0034033C" w:rsidRDefault="00D83B1B" w:rsidP="005B2336">
            <w:pPr>
              <w:jc w:val="center"/>
              <w:rPr>
                <w:sz w:val="20"/>
                <w:szCs w:val="20"/>
              </w:rPr>
            </w:pPr>
          </w:p>
          <w:p w14:paraId="7EBCC8AC" w14:textId="77777777" w:rsidR="00D83B1B" w:rsidRPr="0034033C" w:rsidRDefault="00D83B1B" w:rsidP="005B2336">
            <w:pPr>
              <w:jc w:val="center"/>
              <w:rPr>
                <w:sz w:val="20"/>
                <w:szCs w:val="20"/>
              </w:rPr>
            </w:pPr>
          </w:p>
          <w:p w14:paraId="51FE1911" w14:textId="77777777" w:rsidR="00D83B1B" w:rsidRPr="0034033C" w:rsidRDefault="00D83B1B" w:rsidP="005B2336">
            <w:pPr>
              <w:jc w:val="center"/>
              <w:rPr>
                <w:sz w:val="20"/>
                <w:szCs w:val="20"/>
              </w:rPr>
            </w:pPr>
          </w:p>
          <w:p w14:paraId="5B9199AA" w14:textId="77777777" w:rsidR="00D83B1B" w:rsidRPr="0034033C" w:rsidRDefault="00D83B1B" w:rsidP="005B2336">
            <w:pPr>
              <w:jc w:val="center"/>
              <w:rPr>
                <w:sz w:val="20"/>
                <w:szCs w:val="20"/>
              </w:rPr>
            </w:pPr>
          </w:p>
          <w:p w14:paraId="32CD6593" w14:textId="77777777" w:rsidR="00D83B1B" w:rsidRPr="0034033C" w:rsidRDefault="00D83B1B" w:rsidP="005B2336">
            <w:pPr>
              <w:jc w:val="center"/>
              <w:rPr>
                <w:sz w:val="20"/>
                <w:szCs w:val="20"/>
              </w:rPr>
            </w:pPr>
          </w:p>
          <w:p w14:paraId="03A74119" w14:textId="77777777" w:rsidR="00D83B1B" w:rsidRPr="0034033C" w:rsidRDefault="00D83B1B" w:rsidP="005B2336">
            <w:pPr>
              <w:jc w:val="center"/>
              <w:rPr>
                <w:sz w:val="20"/>
                <w:szCs w:val="20"/>
              </w:rPr>
            </w:pPr>
          </w:p>
          <w:p w14:paraId="3B3F5CA3" w14:textId="77777777" w:rsidR="00D83B1B" w:rsidRPr="0034033C" w:rsidRDefault="00D83B1B" w:rsidP="005B2336">
            <w:pPr>
              <w:jc w:val="center"/>
              <w:rPr>
                <w:sz w:val="20"/>
                <w:szCs w:val="20"/>
              </w:rPr>
            </w:pPr>
          </w:p>
          <w:p w14:paraId="6E3C83DC" w14:textId="77777777" w:rsidR="00D83B1B" w:rsidRPr="0034033C" w:rsidRDefault="00D83B1B" w:rsidP="005B2336">
            <w:pPr>
              <w:jc w:val="center"/>
              <w:rPr>
                <w:sz w:val="20"/>
                <w:szCs w:val="20"/>
              </w:rPr>
            </w:pPr>
          </w:p>
          <w:p w14:paraId="44F6CE90" w14:textId="77777777" w:rsidR="00D83B1B" w:rsidRPr="0034033C" w:rsidRDefault="00D83B1B" w:rsidP="005B2336">
            <w:pPr>
              <w:jc w:val="center"/>
              <w:rPr>
                <w:sz w:val="20"/>
                <w:szCs w:val="20"/>
              </w:rPr>
            </w:pPr>
          </w:p>
          <w:p w14:paraId="1EDAD3F5" w14:textId="77777777" w:rsidR="00D83B1B" w:rsidRPr="0034033C" w:rsidRDefault="00D83B1B" w:rsidP="005B2336">
            <w:pPr>
              <w:jc w:val="center"/>
              <w:rPr>
                <w:sz w:val="20"/>
                <w:szCs w:val="20"/>
              </w:rPr>
            </w:pPr>
          </w:p>
          <w:p w14:paraId="087375B1" w14:textId="77777777" w:rsidR="00D83B1B" w:rsidRPr="0034033C" w:rsidRDefault="00D83B1B" w:rsidP="005B2336">
            <w:pPr>
              <w:jc w:val="center"/>
              <w:rPr>
                <w:sz w:val="20"/>
                <w:szCs w:val="20"/>
              </w:rPr>
            </w:pPr>
          </w:p>
          <w:p w14:paraId="77CE001B" w14:textId="77777777" w:rsidR="00D83B1B" w:rsidRPr="0034033C" w:rsidRDefault="00D83B1B" w:rsidP="005B2336">
            <w:pPr>
              <w:jc w:val="center"/>
              <w:rPr>
                <w:sz w:val="20"/>
                <w:szCs w:val="20"/>
              </w:rPr>
            </w:pPr>
          </w:p>
          <w:p w14:paraId="1DD04BE8" w14:textId="77777777" w:rsidR="00D83B1B" w:rsidRPr="0034033C" w:rsidRDefault="00D83B1B" w:rsidP="005B2336">
            <w:pPr>
              <w:jc w:val="center"/>
              <w:rPr>
                <w:sz w:val="20"/>
                <w:szCs w:val="20"/>
              </w:rPr>
            </w:pPr>
          </w:p>
          <w:p w14:paraId="2EC20235" w14:textId="77777777" w:rsidR="00D83B1B" w:rsidRPr="0034033C" w:rsidRDefault="00D83B1B" w:rsidP="005B2336">
            <w:pPr>
              <w:jc w:val="center"/>
              <w:rPr>
                <w:sz w:val="20"/>
                <w:szCs w:val="20"/>
              </w:rPr>
            </w:pPr>
          </w:p>
          <w:p w14:paraId="746BBF78" w14:textId="77777777" w:rsidR="00D83B1B" w:rsidRPr="0034033C" w:rsidRDefault="00D83B1B" w:rsidP="005B2336">
            <w:pPr>
              <w:jc w:val="center"/>
              <w:rPr>
                <w:sz w:val="20"/>
                <w:szCs w:val="20"/>
              </w:rPr>
            </w:pPr>
          </w:p>
          <w:p w14:paraId="040E2CA7" w14:textId="77777777" w:rsidR="00D83B1B" w:rsidRPr="0034033C" w:rsidRDefault="00D83B1B" w:rsidP="005B2336">
            <w:pPr>
              <w:jc w:val="center"/>
              <w:rPr>
                <w:sz w:val="20"/>
                <w:szCs w:val="20"/>
              </w:rPr>
            </w:pPr>
          </w:p>
          <w:p w14:paraId="08BDB51D" w14:textId="77777777" w:rsidR="00D83B1B" w:rsidRPr="0034033C" w:rsidRDefault="00D83B1B" w:rsidP="005B2336">
            <w:pPr>
              <w:jc w:val="center"/>
              <w:rPr>
                <w:sz w:val="20"/>
                <w:szCs w:val="20"/>
              </w:rPr>
            </w:pPr>
          </w:p>
          <w:p w14:paraId="6C30B990" w14:textId="77777777" w:rsidR="00D83B1B" w:rsidRPr="0034033C" w:rsidRDefault="00D83B1B" w:rsidP="005B2336">
            <w:pPr>
              <w:jc w:val="center"/>
              <w:rPr>
                <w:sz w:val="20"/>
                <w:szCs w:val="20"/>
              </w:rPr>
            </w:pPr>
          </w:p>
          <w:p w14:paraId="0AFD1903" w14:textId="77777777" w:rsidR="00D83B1B" w:rsidRPr="0034033C" w:rsidRDefault="00D83B1B" w:rsidP="005B2336">
            <w:pPr>
              <w:jc w:val="center"/>
              <w:rPr>
                <w:sz w:val="20"/>
                <w:szCs w:val="20"/>
              </w:rPr>
            </w:pPr>
          </w:p>
          <w:p w14:paraId="08477DFF" w14:textId="77777777" w:rsidR="00D83B1B" w:rsidRPr="0034033C" w:rsidRDefault="00D83B1B" w:rsidP="005B2336">
            <w:pPr>
              <w:jc w:val="center"/>
              <w:rPr>
                <w:sz w:val="20"/>
                <w:szCs w:val="20"/>
              </w:rPr>
            </w:pPr>
          </w:p>
          <w:p w14:paraId="136ECB77" w14:textId="77777777" w:rsidR="00D83B1B" w:rsidRPr="0034033C" w:rsidRDefault="00D83B1B" w:rsidP="005B2336">
            <w:pPr>
              <w:jc w:val="center"/>
              <w:rPr>
                <w:sz w:val="20"/>
                <w:szCs w:val="20"/>
              </w:rPr>
            </w:pPr>
          </w:p>
          <w:p w14:paraId="7F1DEA00" w14:textId="77777777" w:rsidR="00D83B1B" w:rsidRPr="0034033C" w:rsidRDefault="00D83B1B" w:rsidP="005B2336">
            <w:pPr>
              <w:jc w:val="center"/>
              <w:rPr>
                <w:sz w:val="20"/>
                <w:szCs w:val="20"/>
              </w:rPr>
            </w:pPr>
          </w:p>
          <w:p w14:paraId="589624D8" w14:textId="77777777" w:rsidR="00D83B1B" w:rsidRPr="0034033C" w:rsidRDefault="00D83B1B" w:rsidP="005B2336">
            <w:pPr>
              <w:jc w:val="center"/>
              <w:rPr>
                <w:sz w:val="20"/>
                <w:szCs w:val="20"/>
              </w:rPr>
            </w:pPr>
          </w:p>
          <w:p w14:paraId="74DBD264" w14:textId="77777777" w:rsidR="00D83B1B" w:rsidRPr="0034033C" w:rsidRDefault="00D83B1B" w:rsidP="005B2336">
            <w:pPr>
              <w:jc w:val="center"/>
              <w:rPr>
                <w:sz w:val="20"/>
                <w:szCs w:val="20"/>
              </w:rPr>
            </w:pPr>
          </w:p>
          <w:p w14:paraId="54A8FD54" w14:textId="77777777" w:rsidR="00D83B1B" w:rsidRPr="0034033C" w:rsidRDefault="00D83B1B" w:rsidP="005B2336">
            <w:pPr>
              <w:jc w:val="center"/>
              <w:rPr>
                <w:sz w:val="20"/>
                <w:szCs w:val="20"/>
              </w:rPr>
            </w:pPr>
          </w:p>
          <w:p w14:paraId="37B4F223" w14:textId="77777777" w:rsidR="00D83B1B" w:rsidRPr="0034033C" w:rsidRDefault="00D83B1B" w:rsidP="005B2336">
            <w:pPr>
              <w:jc w:val="center"/>
              <w:rPr>
                <w:sz w:val="20"/>
                <w:szCs w:val="20"/>
              </w:rPr>
            </w:pPr>
          </w:p>
          <w:p w14:paraId="01D89513" w14:textId="77777777" w:rsidR="00D83B1B" w:rsidRPr="0034033C" w:rsidRDefault="00D83B1B" w:rsidP="005B2336">
            <w:pPr>
              <w:jc w:val="center"/>
              <w:rPr>
                <w:sz w:val="20"/>
                <w:szCs w:val="20"/>
              </w:rPr>
            </w:pPr>
          </w:p>
          <w:p w14:paraId="3FABD58A" w14:textId="77777777" w:rsidR="00D83B1B" w:rsidRPr="0034033C" w:rsidRDefault="00D83B1B" w:rsidP="005B2336">
            <w:pPr>
              <w:jc w:val="center"/>
              <w:rPr>
                <w:sz w:val="20"/>
                <w:szCs w:val="20"/>
              </w:rPr>
            </w:pPr>
          </w:p>
          <w:p w14:paraId="32D249F2" w14:textId="77777777" w:rsidR="00D83B1B" w:rsidRPr="0034033C" w:rsidRDefault="00D83B1B" w:rsidP="005B2336">
            <w:pPr>
              <w:jc w:val="center"/>
              <w:rPr>
                <w:sz w:val="20"/>
                <w:szCs w:val="20"/>
              </w:rPr>
            </w:pPr>
          </w:p>
          <w:p w14:paraId="60F13E95" w14:textId="77777777" w:rsidR="00D83B1B" w:rsidRPr="0034033C" w:rsidRDefault="00D83B1B" w:rsidP="005B2336">
            <w:pPr>
              <w:jc w:val="center"/>
              <w:rPr>
                <w:sz w:val="20"/>
                <w:szCs w:val="20"/>
              </w:rPr>
            </w:pPr>
          </w:p>
          <w:p w14:paraId="2B13348B" w14:textId="77777777" w:rsidR="00D83B1B" w:rsidRPr="0034033C" w:rsidRDefault="00D83B1B" w:rsidP="005B2336">
            <w:pPr>
              <w:jc w:val="center"/>
              <w:rPr>
                <w:sz w:val="20"/>
                <w:szCs w:val="20"/>
              </w:rPr>
            </w:pPr>
          </w:p>
          <w:p w14:paraId="3CDEF5C0" w14:textId="77777777" w:rsidR="00D83B1B" w:rsidRPr="0034033C" w:rsidRDefault="00D83B1B" w:rsidP="005B2336">
            <w:pPr>
              <w:jc w:val="center"/>
              <w:rPr>
                <w:sz w:val="20"/>
                <w:szCs w:val="20"/>
              </w:rPr>
            </w:pPr>
          </w:p>
          <w:p w14:paraId="551F714E" w14:textId="77777777" w:rsidR="00D83B1B" w:rsidRPr="0034033C" w:rsidRDefault="00D83B1B" w:rsidP="005B2336">
            <w:pPr>
              <w:jc w:val="center"/>
              <w:rPr>
                <w:sz w:val="20"/>
                <w:szCs w:val="20"/>
              </w:rPr>
            </w:pPr>
          </w:p>
          <w:p w14:paraId="75C6C64A" w14:textId="77777777" w:rsidR="00D83B1B" w:rsidRPr="0034033C" w:rsidRDefault="00D83B1B" w:rsidP="005B2336">
            <w:pPr>
              <w:jc w:val="center"/>
              <w:rPr>
                <w:sz w:val="20"/>
                <w:szCs w:val="20"/>
              </w:rPr>
            </w:pPr>
          </w:p>
          <w:p w14:paraId="767D5123" w14:textId="77777777" w:rsidR="00D83B1B" w:rsidRPr="0034033C" w:rsidRDefault="00D83B1B" w:rsidP="005B2336">
            <w:pPr>
              <w:jc w:val="center"/>
              <w:rPr>
                <w:sz w:val="20"/>
                <w:szCs w:val="20"/>
              </w:rPr>
            </w:pPr>
          </w:p>
          <w:p w14:paraId="20BD98FD" w14:textId="77777777" w:rsidR="00D83B1B" w:rsidRPr="0034033C" w:rsidRDefault="00D83B1B" w:rsidP="005B2336">
            <w:pPr>
              <w:jc w:val="center"/>
              <w:rPr>
                <w:sz w:val="20"/>
                <w:szCs w:val="20"/>
              </w:rPr>
            </w:pPr>
          </w:p>
          <w:p w14:paraId="163A24A1" w14:textId="77777777" w:rsidR="00D83B1B" w:rsidRPr="0034033C" w:rsidRDefault="00D83B1B" w:rsidP="005B2336">
            <w:pPr>
              <w:jc w:val="center"/>
              <w:rPr>
                <w:sz w:val="20"/>
                <w:szCs w:val="20"/>
              </w:rPr>
            </w:pPr>
          </w:p>
          <w:p w14:paraId="2EE774D2" w14:textId="77777777" w:rsidR="00D83B1B" w:rsidRPr="0034033C" w:rsidRDefault="00D83B1B" w:rsidP="005B2336">
            <w:pPr>
              <w:jc w:val="center"/>
              <w:rPr>
                <w:sz w:val="20"/>
                <w:szCs w:val="20"/>
              </w:rPr>
            </w:pPr>
          </w:p>
          <w:p w14:paraId="4D7C4FC2" w14:textId="77777777" w:rsidR="00D83B1B" w:rsidRPr="0034033C" w:rsidRDefault="00D83B1B" w:rsidP="005B2336">
            <w:pPr>
              <w:jc w:val="center"/>
              <w:rPr>
                <w:sz w:val="20"/>
                <w:szCs w:val="20"/>
              </w:rPr>
            </w:pPr>
          </w:p>
          <w:p w14:paraId="3E8B379C" w14:textId="77777777" w:rsidR="00D83B1B" w:rsidRPr="0034033C" w:rsidRDefault="00D83B1B" w:rsidP="005B2336">
            <w:pPr>
              <w:jc w:val="center"/>
              <w:rPr>
                <w:sz w:val="20"/>
                <w:szCs w:val="20"/>
              </w:rPr>
            </w:pPr>
          </w:p>
          <w:p w14:paraId="40875A06" w14:textId="77777777" w:rsidR="00D83B1B" w:rsidRPr="0034033C" w:rsidRDefault="00D83B1B" w:rsidP="005B2336">
            <w:pPr>
              <w:jc w:val="center"/>
              <w:rPr>
                <w:sz w:val="20"/>
                <w:szCs w:val="20"/>
              </w:rPr>
            </w:pPr>
          </w:p>
          <w:p w14:paraId="3954E3B1" w14:textId="77777777" w:rsidR="00D83B1B" w:rsidRPr="0034033C" w:rsidRDefault="00D83B1B" w:rsidP="005B2336">
            <w:pPr>
              <w:jc w:val="center"/>
              <w:rPr>
                <w:sz w:val="20"/>
                <w:szCs w:val="20"/>
              </w:rPr>
            </w:pPr>
          </w:p>
          <w:p w14:paraId="5E250301" w14:textId="77777777" w:rsidR="00D83B1B" w:rsidRPr="0034033C" w:rsidRDefault="00D83B1B" w:rsidP="005B2336">
            <w:pPr>
              <w:jc w:val="center"/>
              <w:rPr>
                <w:sz w:val="20"/>
                <w:szCs w:val="20"/>
              </w:rPr>
            </w:pPr>
          </w:p>
          <w:p w14:paraId="5C58466B" w14:textId="77777777" w:rsidR="00D83B1B" w:rsidRPr="0034033C" w:rsidRDefault="00D83B1B" w:rsidP="005B2336">
            <w:pPr>
              <w:jc w:val="center"/>
              <w:rPr>
                <w:sz w:val="20"/>
                <w:szCs w:val="20"/>
              </w:rPr>
            </w:pPr>
          </w:p>
          <w:p w14:paraId="26265CAB" w14:textId="77777777" w:rsidR="00D83B1B" w:rsidRPr="0034033C" w:rsidRDefault="00D83B1B" w:rsidP="005B2336">
            <w:pPr>
              <w:jc w:val="center"/>
              <w:rPr>
                <w:sz w:val="20"/>
                <w:szCs w:val="20"/>
              </w:rPr>
            </w:pPr>
          </w:p>
          <w:p w14:paraId="16BBF098" w14:textId="77777777" w:rsidR="00D83B1B" w:rsidRPr="0034033C" w:rsidRDefault="00D83B1B" w:rsidP="005B2336">
            <w:pPr>
              <w:jc w:val="center"/>
              <w:rPr>
                <w:sz w:val="20"/>
                <w:szCs w:val="20"/>
              </w:rPr>
            </w:pPr>
          </w:p>
          <w:p w14:paraId="6924CF73" w14:textId="77777777" w:rsidR="00D83B1B" w:rsidRPr="0034033C" w:rsidRDefault="00D83B1B" w:rsidP="005B2336">
            <w:pPr>
              <w:jc w:val="center"/>
              <w:rPr>
                <w:sz w:val="20"/>
                <w:szCs w:val="20"/>
              </w:rPr>
            </w:pPr>
          </w:p>
          <w:p w14:paraId="1A1D0DBA" w14:textId="77777777" w:rsidR="00D83B1B" w:rsidRPr="0034033C" w:rsidRDefault="00D83B1B" w:rsidP="005B2336">
            <w:pPr>
              <w:jc w:val="center"/>
              <w:rPr>
                <w:sz w:val="20"/>
                <w:szCs w:val="20"/>
              </w:rPr>
            </w:pPr>
          </w:p>
          <w:p w14:paraId="24A47E6E" w14:textId="77777777" w:rsidR="00D83B1B" w:rsidRPr="0034033C" w:rsidRDefault="00D83B1B" w:rsidP="005B2336">
            <w:pPr>
              <w:jc w:val="center"/>
              <w:rPr>
                <w:sz w:val="20"/>
                <w:szCs w:val="20"/>
              </w:rPr>
            </w:pPr>
          </w:p>
          <w:p w14:paraId="058D70F2" w14:textId="77777777" w:rsidR="00D83B1B" w:rsidRPr="0034033C" w:rsidRDefault="00D83B1B" w:rsidP="005B2336">
            <w:pPr>
              <w:jc w:val="center"/>
              <w:rPr>
                <w:sz w:val="20"/>
                <w:szCs w:val="20"/>
              </w:rPr>
            </w:pPr>
          </w:p>
          <w:p w14:paraId="16E2494C" w14:textId="77777777" w:rsidR="00D83B1B" w:rsidRPr="0034033C" w:rsidRDefault="00D83B1B" w:rsidP="005B2336">
            <w:pPr>
              <w:jc w:val="center"/>
              <w:rPr>
                <w:sz w:val="20"/>
                <w:szCs w:val="20"/>
              </w:rPr>
            </w:pPr>
          </w:p>
          <w:p w14:paraId="07CD2702" w14:textId="77777777" w:rsidR="00D83B1B" w:rsidRPr="0034033C" w:rsidRDefault="00D83B1B" w:rsidP="005B2336">
            <w:pPr>
              <w:jc w:val="center"/>
              <w:rPr>
                <w:sz w:val="20"/>
                <w:szCs w:val="20"/>
              </w:rPr>
            </w:pPr>
          </w:p>
          <w:p w14:paraId="0CD1855E" w14:textId="77777777" w:rsidR="00D83B1B" w:rsidRPr="0034033C" w:rsidRDefault="00D83B1B" w:rsidP="005B2336">
            <w:pPr>
              <w:jc w:val="center"/>
              <w:rPr>
                <w:sz w:val="20"/>
                <w:szCs w:val="20"/>
              </w:rPr>
            </w:pPr>
          </w:p>
          <w:p w14:paraId="6AAFC38B" w14:textId="77777777" w:rsidR="00D83B1B" w:rsidRPr="0034033C" w:rsidRDefault="00D83B1B" w:rsidP="005B2336">
            <w:pPr>
              <w:jc w:val="center"/>
              <w:rPr>
                <w:sz w:val="20"/>
                <w:szCs w:val="20"/>
              </w:rPr>
            </w:pPr>
          </w:p>
          <w:p w14:paraId="7B2C59E2" w14:textId="77777777" w:rsidR="00D83B1B" w:rsidRPr="0034033C" w:rsidRDefault="00D83B1B" w:rsidP="005B2336">
            <w:pPr>
              <w:jc w:val="center"/>
              <w:rPr>
                <w:sz w:val="20"/>
                <w:szCs w:val="20"/>
              </w:rPr>
            </w:pPr>
          </w:p>
          <w:p w14:paraId="4A9A0915" w14:textId="77777777" w:rsidR="00D83B1B" w:rsidRPr="0034033C" w:rsidRDefault="00D83B1B" w:rsidP="005B2336">
            <w:pPr>
              <w:jc w:val="center"/>
              <w:rPr>
                <w:sz w:val="20"/>
                <w:szCs w:val="20"/>
              </w:rPr>
            </w:pPr>
          </w:p>
          <w:p w14:paraId="535B75E2" w14:textId="77777777" w:rsidR="00D83B1B" w:rsidRPr="0034033C" w:rsidRDefault="00D83B1B" w:rsidP="005B2336">
            <w:pPr>
              <w:jc w:val="center"/>
              <w:rPr>
                <w:sz w:val="20"/>
                <w:szCs w:val="20"/>
              </w:rPr>
            </w:pPr>
          </w:p>
          <w:p w14:paraId="3096E3CA" w14:textId="77777777" w:rsidR="00D83B1B" w:rsidRPr="0034033C" w:rsidRDefault="00D83B1B" w:rsidP="005B2336">
            <w:pPr>
              <w:jc w:val="center"/>
              <w:rPr>
                <w:sz w:val="20"/>
                <w:szCs w:val="20"/>
              </w:rPr>
            </w:pPr>
          </w:p>
          <w:p w14:paraId="46D977DD" w14:textId="77777777" w:rsidR="00D83B1B" w:rsidRPr="0034033C" w:rsidRDefault="00D83B1B" w:rsidP="005B2336">
            <w:pPr>
              <w:jc w:val="center"/>
              <w:rPr>
                <w:sz w:val="20"/>
                <w:szCs w:val="20"/>
              </w:rPr>
            </w:pPr>
          </w:p>
          <w:p w14:paraId="46F1447C" w14:textId="77777777" w:rsidR="00D83B1B" w:rsidRPr="0034033C" w:rsidRDefault="00D83B1B" w:rsidP="005B2336">
            <w:pPr>
              <w:jc w:val="center"/>
              <w:rPr>
                <w:sz w:val="20"/>
                <w:szCs w:val="20"/>
              </w:rPr>
            </w:pPr>
          </w:p>
          <w:p w14:paraId="2C0C4D1B" w14:textId="77777777" w:rsidR="00D83B1B" w:rsidRPr="0034033C" w:rsidRDefault="00D83B1B" w:rsidP="005B2336">
            <w:pPr>
              <w:jc w:val="center"/>
              <w:rPr>
                <w:sz w:val="20"/>
                <w:szCs w:val="20"/>
              </w:rPr>
            </w:pPr>
          </w:p>
          <w:p w14:paraId="1013149E" w14:textId="77777777" w:rsidR="00D83B1B" w:rsidRPr="0034033C" w:rsidRDefault="00D83B1B" w:rsidP="005B2336">
            <w:pPr>
              <w:jc w:val="center"/>
              <w:rPr>
                <w:sz w:val="20"/>
                <w:szCs w:val="20"/>
              </w:rPr>
            </w:pPr>
          </w:p>
          <w:p w14:paraId="7F836A1C" w14:textId="77777777" w:rsidR="00D83B1B" w:rsidRPr="0034033C" w:rsidRDefault="00D83B1B" w:rsidP="005B2336">
            <w:pPr>
              <w:jc w:val="center"/>
              <w:rPr>
                <w:sz w:val="20"/>
                <w:szCs w:val="20"/>
              </w:rPr>
            </w:pPr>
          </w:p>
          <w:p w14:paraId="38A0C854" w14:textId="77777777" w:rsidR="00D83B1B" w:rsidRPr="0034033C" w:rsidRDefault="00D83B1B" w:rsidP="005B2336">
            <w:pPr>
              <w:jc w:val="center"/>
              <w:rPr>
                <w:sz w:val="20"/>
                <w:szCs w:val="20"/>
              </w:rPr>
            </w:pPr>
          </w:p>
          <w:p w14:paraId="19C684CA" w14:textId="77777777" w:rsidR="00D83B1B" w:rsidRPr="0034033C" w:rsidRDefault="00D83B1B" w:rsidP="005B2336">
            <w:pPr>
              <w:jc w:val="center"/>
              <w:rPr>
                <w:sz w:val="20"/>
                <w:szCs w:val="20"/>
              </w:rPr>
            </w:pPr>
          </w:p>
          <w:p w14:paraId="22BD87AA" w14:textId="77777777" w:rsidR="00D83B1B" w:rsidRPr="0034033C" w:rsidRDefault="00D83B1B" w:rsidP="005B2336">
            <w:pPr>
              <w:jc w:val="center"/>
              <w:rPr>
                <w:sz w:val="20"/>
                <w:szCs w:val="20"/>
              </w:rPr>
            </w:pPr>
          </w:p>
          <w:p w14:paraId="13327866" w14:textId="77777777" w:rsidR="00D83B1B" w:rsidRPr="0034033C" w:rsidRDefault="00D83B1B" w:rsidP="005B2336">
            <w:pPr>
              <w:jc w:val="center"/>
              <w:rPr>
                <w:sz w:val="20"/>
                <w:szCs w:val="20"/>
              </w:rPr>
            </w:pPr>
          </w:p>
          <w:p w14:paraId="78453E93" w14:textId="77777777" w:rsidR="00D83B1B" w:rsidRPr="0034033C" w:rsidRDefault="00D83B1B" w:rsidP="005B2336">
            <w:pPr>
              <w:jc w:val="center"/>
              <w:rPr>
                <w:sz w:val="20"/>
                <w:szCs w:val="20"/>
              </w:rPr>
            </w:pPr>
          </w:p>
          <w:p w14:paraId="7A4D3691" w14:textId="77777777" w:rsidR="00D83B1B" w:rsidRPr="0034033C" w:rsidRDefault="00D83B1B" w:rsidP="005B2336">
            <w:pPr>
              <w:jc w:val="center"/>
              <w:rPr>
                <w:sz w:val="20"/>
                <w:szCs w:val="20"/>
              </w:rPr>
            </w:pPr>
          </w:p>
          <w:p w14:paraId="70B19860" w14:textId="77777777" w:rsidR="00D83B1B" w:rsidRPr="0034033C" w:rsidRDefault="00D83B1B" w:rsidP="005B2336">
            <w:pPr>
              <w:jc w:val="center"/>
              <w:rPr>
                <w:sz w:val="20"/>
                <w:szCs w:val="20"/>
              </w:rPr>
            </w:pPr>
          </w:p>
          <w:p w14:paraId="03CAB21F" w14:textId="77777777" w:rsidR="00D83B1B" w:rsidRPr="0034033C" w:rsidRDefault="00D83B1B" w:rsidP="005B2336">
            <w:pPr>
              <w:jc w:val="center"/>
              <w:rPr>
                <w:sz w:val="20"/>
                <w:szCs w:val="20"/>
              </w:rPr>
            </w:pPr>
          </w:p>
          <w:p w14:paraId="7249707E" w14:textId="77777777" w:rsidR="00D83B1B" w:rsidRPr="0034033C" w:rsidRDefault="00D83B1B" w:rsidP="005B2336">
            <w:pPr>
              <w:jc w:val="center"/>
              <w:rPr>
                <w:sz w:val="20"/>
                <w:szCs w:val="20"/>
              </w:rPr>
            </w:pPr>
          </w:p>
          <w:p w14:paraId="319D76FD" w14:textId="77777777" w:rsidR="00D83B1B" w:rsidRPr="0034033C" w:rsidRDefault="00D83B1B" w:rsidP="005B2336">
            <w:pPr>
              <w:jc w:val="center"/>
              <w:rPr>
                <w:sz w:val="20"/>
                <w:szCs w:val="20"/>
              </w:rPr>
            </w:pPr>
          </w:p>
          <w:p w14:paraId="433540F7" w14:textId="77777777" w:rsidR="00D83B1B" w:rsidRPr="0034033C" w:rsidRDefault="00D83B1B" w:rsidP="005B2336">
            <w:pPr>
              <w:jc w:val="center"/>
              <w:rPr>
                <w:sz w:val="20"/>
                <w:szCs w:val="20"/>
              </w:rPr>
            </w:pPr>
          </w:p>
          <w:p w14:paraId="3A760C26" w14:textId="77777777" w:rsidR="00D83B1B" w:rsidRPr="0034033C" w:rsidRDefault="00D83B1B" w:rsidP="005B2336">
            <w:pPr>
              <w:jc w:val="center"/>
              <w:rPr>
                <w:sz w:val="20"/>
                <w:szCs w:val="20"/>
              </w:rPr>
            </w:pPr>
          </w:p>
          <w:p w14:paraId="2F32A31A" w14:textId="77777777" w:rsidR="00D83B1B" w:rsidRPr="0034033C" w:rsidRDefault="00D83B1B" w:rsidP="005B2336">
            <w:pPr>
              <w:jc w:val="center"/>
              <w:rPr>
                <w:sz w:val="20"/>
                <w:szCs w:val="20"/>
              </w:rPr>
            </w:pPr>
          </w:p>
          <w:p w14:paraId="7A49E411" w14:textId="77777777" w:rsidR="00D83B1B" w:rsidRPr="0034033C" w:rsidRDefault="00D83B1B" w:rsidP="005B2336">
            <w:pPr>
              <w:jc w:val="center"/>
              <w:rPr>
                <w:sz w:val="20"/>
                <w:szCs w:val="20"/>
              </w:rPr>
            </w:pPr>
          </w:p>
          <w:p w14:paraId="6D17AD04" w14:textId="77777777" w:rsidR="00D83B1B" w:rsidRPr="0034033C" w:rsidRDefault="00D83B1B" w:rsidP="005B2336">
            <w:pPr>
              <w:jc w:val="center"/>
              <w:rPr>
                <w:sz w:val="20"/>
                <w:szCs w:val="20"/>
              </w:rPr>
            </w:pPr>
          </w:p>
          <w:p w14:paraId="26A4053B" w14:textId="77777777" w:rsidR="00D83B1B" w:rsidRPr="0034033C" w:rsidRDefault="00D83B1B" w:rsidP="005B2336">
            <w:pPr>
              <w:jc w:val="center"/>
              <w:rPr>
                <w:sz w:val="20"/>
                <w:szCs w:val="20"/>
              </w:rPr>
            </w:pPr>
          </w:p>
          <w:p w14:paraId="5295362A" w14:textId="77777777" w:rsidR="00D83B1B" w:rsidRPr="0034033C" w:rsidRDefault="00D83B1B" w:rsidP="005B2336">
            <w:pPr>
              <w:jc w:val="center"/>
              <w:rPr>
                <w:sz w:val="20"/>
                <w:szCs w:val="20"/>
              </w:rPr>
            </w:pPr>
          </w:p>
          <w:p w14:paraId="119CB25D" w14:textId="77777777" w:rsidR="00D83B1B" w:rsidRPr="0034033C" w:rsidRDefault="00D83B1B" w:rsidP="005B2336">
            <w:pPr>
              <w:jc w:val="center"/>
              <w:rPr>
                <w:sz w:val="20"/>
                <w:szCs w:val="20"/>
              </w:rPr>
            </w:pPr>
          </w:p>
          <w:p w14:paraId="383CE276" w14:textId="77777777" w:rsidR="00D83B1B" w:rsidRPr="0034033C" w:rsidRDefault="00D83B1B" w:rsidP="005B2336">
            <w:pPr>
              <w:jc w:val="center"/>
              <w:rPr>
                <w:sz w:val="20"/>
                <w:szCs w:val="20"/>
              </w:rPr>
            </w:pPr>
          </w:p>
          <w:p w14:paraId="370280D2" w14:textId="77777777" w:rsidR="00D83B1B" w:rsidRPr="0034033C" w:rsidRDefault="00D83B1B" w:rsidP="005B2336">
            <w:pPr>
              <w:jc w:val="center"/>
              <w:rPr>
                <w:sz w:val="20"/>
                <w:szCs w:val="20"/>
              </w:rPr>
            </w:pPr>
          </w:p>
          <w:p w14:paraId="18D681C4" w14:textId="77777777" w:rsidR="00D83B1B" w:rsidRPr="0034033C" w:rsidRDefault="00D83B1B" w:rsidP="005B2336">
            <w:pPr>
              <w:jc w:val="center"/>
              <w:rPr>
                <w:sz w:val="20"/>
                <w:szCs w:val="20"/>
              </w:rPr>
            </w:pPr>
          </w:p>
          <w:p w14:paraId="5564B0A4" w14:textId="77777777" w:rsidR="00D83B1B" w:rsidRPr="0034033C" w:rsidRDefault="00D83B1B" w:rsidP="005B2336">
            <w:pPr>
              <w:jc w:val="center"/>
              <w:rPr>
                <w:sz w:val="20"/>
                <w:szCs w:val="20"/>
              </w:rPr>
            </w:pPr>
          </w:p>
          <w:p w14:paraId="37BF2518" w14:textId="77777777" w:rsidR="00D83B1B" w:rsidRPr="0034033C" w:rsidRDefault="00D83B1B" w:rsidP="005B2336">
            <w:pPr>
              <w:jc w:val="center"/>
              <w:rPr>
                <w:sz w:val="20"/>
                <w:szCs w:val="20"/>
              </w:rPr>
            </w:pPr>
          </w:p>
          <w:p w14:paraId="6104E441" w14:textId="77777777" w:rsidR="00D83B1B" w:rsidRPr="0034033C" w:rsidRDefault="00D83B1B" w:rsidP="005B2336">
            <w:pPr>
              <w:jc w:val="center"/>
              <w:rPr>
                <w:sz w:val="20"/>
                <w:szCs w:val="20"/>
              </w:rPr>
            </w:pPr>
          </w:p>
          <w:p w14:paraId="3620E230" w14:textId="77777777" w:rsidR="00D83B1B" w:rsidRPr="0034033C" w:rsidRDefault="00D83B1B" w:rsidP="005B2336">
            <w:pPr>
              <w:jc w:val="center"/>
              <w:rPr>
                <w:sz w:val="20"/>
                <w:szCs w:val="20"/>
              </w:rPr>
            </w:pPr>
          </w:p>
          <w:p w14:paraId="4D5CC11B" w14:textId="77777777" w:rsidR="00D83B1B" w:rsidRPr="0034033C" w:rsidRDefault="00D83B1B" w:rsidP="005B2336">
            <w:pPr>
              <w:jc w:val="center"/>
              <w:rPr>
                <w:sz w:val="20"/>
                <w:szCs w:val="20"/>
              </w:rPr>
            </w:pPr>
          </w:p>
          <w:p w14:paraId="2A43E438" w14:textId="77777777" w:rsidR="00D83B1B" w:rsidRPr="0034033C" w:rsidRDefault="00D83B1B" w:rsidP="005B2336">
            <w:pPr>
              <w:jc w:val="center"/>
              <w:rPr>
                <w:sz w:val="20"/>
                <w:szCs w:val="20"/>
              </w:rPr>
            </w:pPr>
          </w:p>
          <w:p w14:paraId="010684C1" w14:textId="77777777" w:rsidR="00D83B1B" w:rsidRPr="0034033C" w:rsidRDefault="00D83B1B" w:rsidP="005B2336">
            <w:pPr>
              <w:jc w:val="center"/>
              <w:rPr>
                <w:sz w:val="20"/>
                <w:szCs w:val="20"/>
              </w:rPr>
            </w:pPr>
          </w:p>
          <w:p w14:paraId="3FE99F7A" w14:textId="77777777" w:rsidR="00D83B1B" w:rsidRPr="0034033C" w:rsidRDefault="00D83B1B" w:rsidP="005B2336">
            <w:pPr>
              <w:jc w:val="center"/>
              <w:rPr>
                <w:sz w:val="20"/>
                <w:szCs w:val="20"/>
              </w:rPr>
            </w:pPr>
          </w:p>
          <w:p w14:paraId="5F92584E" w14:textId="77777777" w:rsidR="00D83B1B" w:rsidRPr="0034033C" w:rsidRDefault="00D83B1B" w:rsidP="005B2336">
            <w:pPr>
              <w:jc w:val="center"/>
              <w:rPr>
                <w:sz w:val="20"/>
                <w:szCs w:val="20"/>
              </w:rPr>
            </w:pPr>
          </w:p>
          <w:p w14:paraId="5624C0CA" w14:textId="77777777" w:rsidR="00D83B1B" w:rsidRPr="0034033C" w:rsidRDefault="00D83B1B" w:rsidP="005B2336">
            <w:pPr>
              <w:jc w:val="center"/>
              <w:rPr>
                <w:sz w:val="20"/>
                <w:szCs w:val="20"/>
              </w:rPr>
            </w:pPr>
          </w:p>
          <w:p w14:paraId="685B5831" w14:textId="77777777" w:rsidR="00D83B1B" w:rsidRPr="0034033C" w:rsidRDefault="00D83B1B" w:rsidP="005B2336">
            <w:pPr>
              <w:jc w:val="center"/>
              <w:rPr>
                <w:sz w:val="20"/>
                <w:szCs w:val="20"/>
              </w:rPr>
            </w:pPr>
          </w:p>
          <w:p w14:paraId="7AF80D26" w14:textId="77777777" w:rsidR="00D83B1B" w:rsidRPr="0034033C" w:rsidRDefault="00D83B1B" w:rsidP="005B2336">
            <w:pPr>
              <w:jc w:val="center"/>
              <w:rPr>
                <w:sz w:val="20"/>
                <w:szCs w:val="20"/>
              </w:rPr>
            </w:pPr>
          </w:p>
          <w:p w14:paraId="1793A994" w14:textId="77777777" w:rsidR="00D83B1B" w:rsidRPr="0034033C" w:rsidRDefault="00D83B1B" w:rsidP="005B2336">
            <w:pPr>
              <w:jc w:val="center"/>
              <w:rPr>
                <w:sz w:val="20"/>
                <w:szCs w:val="20"/>
              </w:rPr>
            </w:pPr>
          </w:p>
          <w:p w14:paraId="43D39390" w14:textId="77777777" w:rsidR="00D83B1B" w:rsidRPr="0034033C" w:rsidRDefault="00D83B1B" w:rsidP="005B2336">
            <w:pPr>
              <w:jc w:val="center"/>
              <w:rPr>
                <w:sz w:val="20"/>
                <w:szCs w:val="20"/>
              </w:rPr>
            </w:pPr>
          </w:p>
          <w:p w14:paraId="35A4DE4C" w14:textId="77777777" w:rsidR="00D83B1B" w:rsidRPr="0034033C" w:rsidRDefault="00D83B1B" w:rsidP="005B2336">
            <w:pPr>
              <w:jc w:val="center"/>
              <w:rPr>
                <w:sz w:val="20"/>
                <w:szCs w:val="20"/>
              </w:rPr>
            </w:pPr>
          </w:p>
          <w:p w14:paraId="01D74109" w14:textId="77777777" w:rsidR="00D83B1B" w:rsidRPr="0034033C" w:rsidRDefault="00D83B1B" w:rsidP="005B2336">
            <w:pPr>
              <w:jc w:val="center"/>
              <w:rPr>
                <w:sz w:val="20"/>
                <w:szCs w:val="20"/>
              </w:rPr>
            </w:pPr>
          </w:p>
          <w:p w14:paraId="5F7B4809" w14:textId="77777777" w:rsidR="00D83B1B" w:rsidRPr="0034033C" w:rsidRDefault="00D83B1B" w:rsidP="005B2336">
            <w:pPr>
              <w:jc w:val="center"/>
              <w:rPr>
                <w:sz w:val="20"/>
                <w:szCs w:val="20"/>
              </w:rPr>
            </w:pPr>
          </w:p>
          <w:p w14:paraId="41BBB071" w14:textId="77777777" w:rsidR="00D83B1B" w:rsidRPr="0034033C" w:rsidRDefault="00D83B1B" w:rsidP="005B2336">
            <w:pPr>
              <w:jc w:val="center"/>
              <w:rPr>
                <w:sz w:val="20"/>
                <w:szCs w:val="20"/>
              </w:rPr>
            </w:pPr>
          </w:p>
          <w:p w14:paraId="605F3915" w14:textId="77777777" w:rsidR="00D83B1B" w:rsidRPr="0034033C" w:rsidRDefault="00D83B1B" w:rsidP="005B2336">
            <w:pPr>
              <w:jc w:val="center"/>
              <w:rPr>
                <w:sz w:val="20"/>
                <w:szCs w:val="20"/>
              </w:rPr>
            </w:pPr>
          </w:p>
          <w:p w14:paraId="4FDD630A" w14:textId="77777777" w:rsidR="00D83B1B" w:rsidRPr="0034033C" w:rsidRDefault="00D83B1B" w:rsidP="005B2336">
            <w:pPr>
              <w:jc w:val="center"/>
              <w:rPr>
                <w:sz w:val="20"/>
                <w:szCs w:val="20"/>
              </w:rPr>
            </w:pPr>
          </w:p>
          <w:p w14:paraId="1571F840" w14:textId="77777777" w:rsidR="00D83B1B" w:rsidRPr="0034033C" w:rsidRDefault="00D83B1B" w:rsidP="005B2336">
            <w:pPr>
              <w:jc w:val="center"/>
              <w:rPr>
                <w:sz w:val="20"/>
                <w:szCs w:val="20"/>
              </w:rPr>
            </w:pPr>
          </w:p>
          <w:p w14:paraId="46EAA78C" w14:textId="77777777" w:rsidR="00D83B1B" w:rsidRPr="0034033C" w:rsidRDefault="00D83B1B" w:rsidP="005B2336">
            <w:pPr>
              <w:jc w:val="center"/>
              <w:rPr>
                <w:sz w:val="20"/>
                <w:szCs w:val="20"/>
              </w:rPr>
            </w:pPr>
          </w:p>
          <w:p w14:paraId="0265F133" w14:textId="77777777" w:rsidR="00D83B1B" w:rsidRPr="0034033C" w:rsidRDefault="00D83B1B" w:rsidP="005B2336">
            <w:pPr>
              <w:jc w:val="center"/>
              <w:rPr>
                <w:sz w:val="20"/>
                <w:szCs w:val="20"/>
              </w:rPr>
            </w:pPr>
          </w:p>
          <w:p w14:paraId="6C2D1561" w14:textId="77777777" w:rsidR="00D83B1B" w:rsidRPr="0034033C" w:rsidRDefault="00D83B1B" w:rsidP="005B2336">
            <w:pPr>
              <w:jc w:val="center"/>
              <w:rPr>
                <w:sz w:val="20"/>
                <w:szCs w:val="20"/>
              </w:rPr>
            </w:pPr>
          </w:p>
          <w:p w14:paraId="691993BC" w14:textId="77777777" w:rsidR="00D83B1B" w:rsidRPr="0034033C" w:rsidRDefault="00D83B1B" w:rsidP="005B2336">
            <w:pPr>
              <w:jc w:val="center"/>
              <w:rPr>
                <w:sz w:val="20"/>
                <w:szCs w:val="20"/>
              </w:rPr>
            </w:pPr>
          </w:p>
          <w:p w14:paraId="27809AF6" w14:textId="77777777" w:rsidR="00D83B1B" w:rsidRPr="0034033C" w:rsidRDefault="00D83B1B" w:rsidP="005B2336">
            <w:pPr>
              <w:jc w:val="center"/>
              <w:rPr>
                <w:sz w:val="20"/>
                <w:szCs w:val="20"/>
              </w:rPr>
            </w:pPr>
          </w:p>
          <w:p w14:paraId="35A92E14" w14:textId="77777777" w:rsidR="00D83B1B" w:rsidRPr="0034033C" w:rsidRDefault="00D83B1B" w:rsidP="005B2336">
            <w:pPr>
              <w:jc w:val="center"/>
              <w:rPr>
                <w:sz w:val="20"/>
                <w:szCs w:val="20"/>
              </w:rPr>
            </w:pPr>
          </w:p>
          <w:p w14:paraId="22F985D2" w14:textId="77777777" w:rsidR="00D83B1B" w:rsidRPr="0034033C" w:rsidRDefault="00D83B1B" w:rsidP="005B2336">
            <w:pPr>
              <w:jc w:val="center"/>
              <w:rPr>
                <w:sz w:val="20"/>
                <w:szCs w:val="20"/>
              </w:rPr>
            </w:pPr>
          </w:p>
          <w:p w14:paraId="74CB6DAB" w14:textId="77777777" w:rsidR="00D83B1B" w:rsidRPr="0034033C" w:rsidRDefault="00D83B1B" w:rsidP="005B2336">
            <w:pPr>
              <w:jc w:val="center"/>
              <w:rPr>
                <w:sz w:val="20"/>
                <w:szCs w:val="20"/>
              </w:rPr>
            </w:pPr>
          </w:p>
          <w:p w14:paraId="68CE2596" w14:textId="77777777" w:rsidR="00D83B1B" w:rsidRPr="0034033C" w:rsidRDefault="00D83B1B" w:rsidP="005B2336">
            <w:pPr>
              <w:jc w:val="center"/>
              <w:rPr>
                <w:sz w:val="20"/>
                <w:szCs w:val="20"/>
              </w:rPr>
            </w:pPr>
          </w:p>
          <w:p w14:paraId="4E649F17" w14:textId="77777777" w:rsidR="00D83B1B" w:rsidRPr="0034033C" w:rsidRDefault="00D83B1B" w:rsidP="005B2336">
            <w:pPr>
              <w:jc w:val="center"/>
              <w:rPr>
                <w:sz w:val="20"/>
                <w:szCs w:val="20"/>
              </w:rPr>
            </w:pPr>
          </w:p>
          <w:p w14:paraId="52D12127" w14:textId="77777777" w:rsidR="00D83B1B" w:rsidRPr="0034033C" w:rsidRDefault="00D83B1B" w:rsidP="005B2336">
            <w:pPr>
              <w:jc w:val="center"/>
              <w:rPr>
                <w:sz w:val="20"/>
                <w:szCs w:val="20"/>
              </w:rPr>
            </w:pPr>
          </w:p>
          <w:p w14:paraId="453AAA36" w14:textId="77777777" w:rsidR="00D83B1B" w:rsidRPr="0034033C" w:rsidRDefault="00D83B1B" w:rsidP="005B2336">
            <w:pPr>
              <w:jc w:val="center"/>
              <w:rPr>
                <w:sz w:val="20"/>
                <w:szCs w:val="20"/>
              </w:rPr>
            </w:pPr>
          </w:p>
          <w:p w14:paraId="10982415" w14:textId="77777777" w:rsidR="00D83B1B" w:rsidRPr="0034033C" w:rsidRDefault="00D83B1B" w:rsidP="005B2336">
            <w:pPr>
              <w:jc w:val="center"/>
              <w:rPr>
                <w:sz w:val="20"/>
                <w:szCs w:val="20"/>
              </w:rPr>
            </w:pPr>
          </w:p>
          <w:p w14:paraId="7F088260" w14:textId="77777777" w:rsidR="00D83B1B" w:rsidRPr="0034033C" w:rsidRDefault="00D83B1B" w:rsidP="005B2336">
            <w:pPr>
              <w:jc w:val="center"/>
              <w:rPr>
                <w:sz w:val="20"/>
                <w:szCs w:val="20"/>
              </w:rPr>
            </w:pPr>
          </w:p>
          <w:p w14:paraId="079F228D" w14:textId="77777777" w:rsidR="00D83B1B" w:rsidRPr="0034033C" w:rsidRDefault="00D83B1B" w:rsidP="005B2336">
            <w:pPr>
              <w:jc w:val="center"/>
              <w:rPr>
                <w:sz w:val="20"/>
                <w:szCs w:val="20"/>
              </w:rPr>
            </w:pPr>
          </w:p>
          <w:p w14:paraId="5373A97F" w14:textId="77777777" w:rsidR="00D83B1B" w:rsidRPr="0034033C" w:rsidRDefault="00D83B1B" w:rsidP="005B2336">
            <w:pPr>
              <w:jc w:val="center"/>
              <w:rPr>
                <w:sz w:val="20"/>
                <w:szCs w:val="20"/>
              </w:rPr>
            </w:pPr>
          </w:p>
          <w:p w14:paraId="35CC87F0" w14:textId="77777777" w:rsidR="00D83B1B" w:rsidRPr="0034033C" w:rsidRDefault="00D83B1B" w:rsidP="005B2336">
            <w:pPr>
              <w:jc w:val="center"/>
              <w:rPr>
                <w:sz w:val="20"/>
                <w:szCs w:val="20"/>
              </w:rPr>
            </w:pPr>
          </w:p>
          <w:p w14:paraId="2D22B77B" w14:textId="77777777" w:rsidR="00D83B1B" w:rsidRPr="0034033C" w:rsidRDefault="00D83B1B" w:rsidP="005B2336">
            <w:pPr>
              <w:jc w:val="center"/>
              <w:rPr>
                <w:sz w:val="20"/>
                <w:szCs w:val="20"/>
              </w:rPr>
            </w:pPr>
          </w:p>
          <w:p w14:paraId="32296FC6" w14:textId="77777777" w:rsidR="00D83B1B" w:rsidRPr="0034033C" w:rsidRDefault="00D83B1B" w:rsidP="005B2336">
            <w:pPr>
              <w:jc w:val="center"/>
              <w:rPr>
                <w:sz w:val="20"/>
                <w:szCs w:val="20"/>
              </w:rPr>
            </w:pPr>
          </w:p>
          <w:p w14:paraId="111B4EAB" w14:textId="77777777" w:rsidR="00D83B1B" w:rsidRPr="0034033C" w:rsidRDefault="00D83B1B" w:rsidP="005B2336">
            <w:pPr>
              <w:jc w:val="center"/>
              <w:rPr>
                <w:sz w:val="20"/>
                <w:szCs w:val="20"/>
              </w:rPr>
            </w:pPr>
          </w:p>
          <w:p w14:paraId="71F21E0B" w14:textId="77777777" w:rsidR="00D83B1B" w:rsidRPr="0034033C" w:rsidRDefault="00D83B1B" w:rsidP="005B2336">
            <w:pPr>
              <w:jc w:val="center"/>
              <w:rPr>
                <w:sz w:val="20"/>
                <w:szCs w:val="20"/>
              </w:rPr>
            </w:pPr>
          </w:p>
          <w:p w14:paraId="34531D66" w14:textId="77777777" w:rsidR="00D83B1B" w:rsidRPr="0034033C" w:rsidRDefault="00D83B1B" w:rsidP="005B2336">
            <w:pPr>
              <w:jc w:val="center"/>
              <w:rPr>
                <w:sz w:val="20"/>
                <w:szCs w:val="20"/>
              </w:rPr>
            </w:pPr>
          </w:p>
          <w:p w14:paraId="32BA28EC" w14:textId="77777777" w:rsidR="00D83B1B" w:rsidRPr="0034033C" w:rsidRDefault="00D83B1B" w:rsidP="005B2336">
            <w:pPr>
              <w:jc w:val="center"/>
              <w:rPr>
                <w:sz w:val="20"/>
                <w:szCs w:val="20"/>
              </w:rPr>
            </w:pPr>
          </w:p>
          <w:p w14:paraId="3C3AE1D7" w14:textId="77777777" w:rsidR="00D83B1B" w:rsidRPr="0034033C" w:rsidRDefault="00D83B1B" w:rsidP="005B2336">
            <w:pPr>
              <w:jc w:val="center"/>
              <w:rPr>
                <w:sz w:val="20"/>
                <w:szCs w:val="20"/>
              </w:rPr>
            </w:pPr>
          </w:p>
          <w:p w14:paraId="48B95643" w14:textId="77777777" w:rsidR="00D83B1B" w:rsidRPr="0034033C" w:rsidRDefault="00D83B1B" w:rsidP="005B2336">
            <w:pPr>
              <w:jc w:val="center"/>
              <w:rPr>
                <w:sz w:val="20"/>
                <w:szCs w:val="20"/>
              </w:rPr>
            </w:pPr>
          </w:p>
          <w:p w14:paraId="72C2F369" w14:textId="77777777" w:rsidR="00D83B1B" w:rsidRPr="0034033C" w:rsidRDefault="00D83B1B" w:rsidP="005B2336">
            <w:pPr>
              <w:jc w:val="center"/>
              <w:rPr>
                <w:sz w:val="20"/>
                <w:szCs w:val="20"/>
              </w:rPr>
            </w:pPr>
          </w:p>
          <w:p w14:paraId="13B6C6C3" w14:textId="77777777" w:rsidR="006E2B5B" w:rsidRPr="0034033C" w:rsidRDefault="006E2B5B" w:rsidP="005B2336">
            <w:pPr>
              <w:jc w:val="center"/>
              <w:rPr>
                <w:sz w:val="20"/>
                <w:szCs w:val="20"/>
              </w:rPr>
            </w:pPr>
          </w:p>
          <w:p w14:paraId="5307F8DF" w14:textId="0C076B94" w:rsidR="006E2B5B" w:rsidRPr="0034033C" w:rsidRDefault="00D83B1B" w:rsidP="005B2336">
            <w:pPr>
              <w:jc w:val="center"/>
              <w:rPr>
                <w:sz w:val="20"/>
                <w:szCs w:val="20"/>
              </w:rPr>
            </w:pPr>
            <w:r w:rsidRPr="0034033C">
              <w:rPr>
                <w:sz w:val="20"/>
                <w:szCs w:val="20"/>
              </w:rPr>
              <w:t xml:space="preserve">Zákon č. </w:t>
            </w:r>
          </w:p>
          <w:p w14:paraId="5834E39C" w14:textId="6C2498D4" w:rsidR="00D83B1B" w:rsidRPr="0034033C" w:rsidRDefault="00D83B1B" w:rsidP="005B2336">
            <w:pPr>
              <w:jc w:val="center"/>
              <w:rPr>
                <w:sz w:val="20"/>
                <w:szCs w:val="20"/>
              </w:rPr>
            </w:pPr>
            <w:r w:rsidRPr="0034033C">
              <w:rPr>
                <w:sz w:val="20"/>
                <w:szCs w:val="20"/>
              </w:rPr>
              <w:lastRenderedPageBreak/>
              <w:t>274/2017 Z. z.</w:t>
            </w:r>
          </w:p>
        </w:tc>
        <w:tc>
          <w:tcPr>
            <w:tcW w:w="850" w:type="dxa"/>
          </w:tcPr>
          <w:p w14:paraId="18DF28B8" w14:textId="77777777" w:rsidR="00054EA4" w:rsidRPr="0034033C" w:rsidRDefault="00054EA4" w:rsidP="00054EA4">
            <w:pPr>
              <w:jc w:val="center"/>
              <w:rPr>
                <w:sz w:val="20"/>
                <w:szCs w:val="20"/>
              </w:rPr>
            </w:pPr>
            <w:r w:rsidRPr="0034033C">
              <w:rPr>
                <w:sz w:val="20"/>
                <w:szCs w:val="20"/>
              </w:rPr>
              <w:lastRenderedPageBreak/>
              <w:t>§: 132</w:t>
            </w:r>
          </w:p>
          <w:p w14:paraId="2B558776" w14:textId="38661FB2" w:rsidR="00054EA4" w:rsidRPr="0034033C" w:rsidRDefault="00054EA4" w:rsidP="00054EA4">
            <w:pPr>
              <w:jc w:val="center"/>
              <w:rPr>
                <w:sz w:val="20"/>
                <w:szCs w:val="20"/>
              </w:rPr>
            </w:pPr>
            <w:r w:rsidRPr="0034033C">
              <w:rPr>
                <w:sz w:val="20"/>
                <w:szCs w:val="20"/>
              </w:rPr>
              <w:t>O: 2</w:t>
            </w:r>
          </w:p>
          <w:p w14:paraId="40DABBA4" w14:textId="225D6376" w:rsidR="005B2336" w:rsidRPr="0034033C" w:rsidRDefault="005B2336" w:rsidP="00054EA4">
            <w:pPr>
              <w:jc w:val="center"/>
              <w:rPr>
                <w:sz w:val="20"/>
                <w:szCs w:val="20"/>
              </w:rPr>
            </w:pPr>
          </w:p>
          <w:p w14:paraId="73BD7A62" w14:textId="470CFD9C" w:rsidR="005B2336" w:rsidRPr="0034033C" w:rsidRDefault="005B2336" w:rsidP="00054EA4">
            <w:pPr>
              <w:jc w:val="center"/>
              <w:rPr>
                <w:sz w:val="20"/>
                <w:szCs w:val="20"/>
              </w:rPr>
            </w:pPr>
          </w:p>
          <w:p w14:paraId="586A14D3" w14:textId="78ADC39B" w:rsidR="005B2336" w:rsidRPr="0034033C" w:rsidRDefault="005B2336" w:rsidP="00054EA4">
            <w:pPr>
              <w:jc w:val="center"/>
              <w:rPr>
                <w:sz w:val="20"/>
                <w:szCs w:val="20"/>
              </w:rPr>
            </w:pPr>
          </w:p>
          <w:p w14:paraId="3D361329" w14:textId="5E89DD7D" w:rsidR="005B2336" w:rsidRPr="0034033C" w:rsidRDefault="005B2336" w:rsidP="00054EA4">
            <w:pPr>
              <w:jc w:val="center"/>
              <w:rPr>
                <w:sz w:val="20"/>
                <w:szCs w:val="20"/>
              </w:rPr>
            </w:pPr>
          </w:p>
          <w:p w14:paraId="6A02FD31" w14:textId="0FB83983" w:rsidR="005B2336" w:rsidRPr="0034033C" w:rsidRDefault="005B2336" w:rsidP="00054EA4">
            <w:pPr>
              <w:jc w:val="center"/>
              <w:rPr>
                <w:sz w:val="20"/>
                <w:szCs w:val="20"/>
              </w:rPr>
            </w:pPr>
          </w:p>
          <w:p w14:paraId="298321F8" w14:textId="26BAF698" w:rsidR="005B2336" w:rsidRPr="0034033C" w:rsidRDefault="005B2336" w:rsidP="00054EA4">
            <w:pPr>
              <w:jc w:val="center"/>
              <w:rPr>
                <w:sz w:val="20"/>
                <w:szCs w:val="20"/>
              </w:rPr>
            </w:pPr>
          </w:p>
          <w:p w14:paraId="6D92F457" w14:textId="39B4A69E" w:rsidR="005B2336" w:rsidRPr="0034033C" w:rsidRDefault="005B2336" w:rsidP="00054EA4">
            <w:pPr>
              <w:jc w:val="center"/>
              <w:rPr>
                <w:sz w:val="20"/>
                <w:szCs w:val="20"/>
              </w:rPr>
            </w:pPr>
          </w:p>
          <w:p w14:paraId="6268BC5C" w14:textId="77777777" w:rsidR="005B2336" w:rsidRPr="0034033C" w:rsidRDefault="005B2336" w:rsidP="00054EA4">
            <w:pPr>
              <w:jc w:val="center"/>
              <w:rPr>
                <w:sz w:val="20"/>
                <w:szCs w:val="20"/>
              </w:rPr>
            </w:pPr>
          </w:p>
          <w:p w14:paraId="0B3A8EEA" w14:textId="7DBE269D" w:rsidR="00DE514A" w:rsidRPr="0034033C" w:rsidRDefault="00DE514A" w:rsidP="00054EA4">
            <w:pPr>
              <w:jc w:val="center"/>
              <w:rPr>
                <w:sz w:val="20"/>
                <w:szCs w:val="20"/>
              </w:rPr>
            </w:pPr>
          </w:p>
          <w:p w14:paraId="02DC4462" w14:textId="77777777" w:rsidR="006E2B5B" w:rsidRPr="0034033C" w:rsidRDefault="006E2B5B" w:rsidP="00054EA4">
            <w:pPr>
              <w:jc w:val="center"/>
              <w:rPr>
                <w:sz w:val="20"/>
                <w:szCs w:val="20"/>
              </w:rPr>
            </w:pPr>
          </w:p>
          <w:p w14:paraId="608960B3" w14:textId="4CC481E3" w:rsidR="00DE514A" w:rsidRPr="0034033C" w:rsidRDefault="00D83B1B" w:rsidP="00054EA4">
            <w:pPr>
              <w:jc w:val="center"/>
              <w:rPr>
                <w:sz w:val="20"/>
                <w:szCs w:val="20"/>
              </w:rPr>
            </w:pPr>
            <w:r w:rsidRPr="0034033C">
              <w:rPr>
                <w:sz w:val="20"/>
                <w:szCs w:val="20"/>
              </w:rPr>
              <w:t>§: 2</w:t>
            </w:r>
          </w:p>
          <w:p w14:paraId="29B7B011" w14:textId="0C516188" w:rsidR="00D83B1B" w:rsidRPr="0034033C" w:rsidRDefault="00D83B1B" w:rsidP="00054EA4">
            <w:pPr>
              <w:jc w:val="center"/>
              <w:rPr>
                <w:sz w:val="20"/>
                <w:szCs w:val="20"/>
              </w:rPr>
            </w:pPr>
            <w:r w:rsidRPr="0034033C">
              <w:rPr>
                <w:sz w:val="20"/>
                <w:szCs w:val="20"/>
              </w:rPr>
              <w:t>O: 2</w:t>
            </w:r>
          </w:p>
          <w:p w14:paraId="29174C90" w14:textId="7DE105F4" w:rsidR="00D83B1B" w:rsidRPr="0034033C" w:rsidRDefault="00D83B1B" w:rsidP="00054EA4">
            <w:pPr>
              <w:jc w:val="center"/>
              <w:rPr>
                <w:sz w:val="20"/>
                <w:szCs w:val="20"/>
              </w:rPr>
            </w:pPr>
          </w:p>
          <w:p w14:paraId="3CAE5315" w14:textId="77777777" w:rsidR="00D83B1B" w:rsidRPr="0034033C" w:rsidRDefault="00D83B1B" w:rsidP="00054EA4">
            <w:pPr>
              <w:jc w:val="center"/>
              <w:rPr>
                <w:sz w:val="20"/>
                <w:szCs w:val="20"/>
              </w:rPr>
            </w:pPr>
          </w:p>
          <w:p w14:paraId="114FADFD" w14:textId="77777777" w:rsidR="00DE514A" w:rsidRPr="0034033C" w:rsidRDefault="00DE514A" w:rsidP="00054EA4">
            <w:pPr>
              <w:jc w:val="center"/>
              <w:rPr>
                <w:sz w:val="20"/>
                <w:szCs w:val="20"/>
              </w:rPr>
            </w:pPr>
          </w:p>
          <w:p w14:paraId="38D27929" w14:textId="77777777" w:rsidR="00DE514A" w:rsidRPr="0034033C" w:rsidRDefault="00DE514A" w:rsidP="00054EA4">
            <w:pPr>
              <w:jc w:val="center"/>
              <w:rPr>
                <w:sz w:val="20"/>
                <w:szCs w:val="20"/>
              </w:rPr>
            </w:pPr>
          </w:p>
          <w:p w14:paraId="7D7EE0D9" w14:textId="1766BDBA" w:rsidR="00DE514A" w:rsidRPr="0034033C" w:rsidRDefault="00D83B1B" w:rsidP="00054EA4">
            <w:pPr>
              <w:jc w:val="center"/>
              <w:rPr>
                <w:sz w:val="20"/>
                <w:szCs w:val="20"/>
              </w:rPr>
            </w:pPr>
            <w:r w:rsidRPr="0034033C">
              <w:rPr>
                <w:sz w:val="20"/>
                <w:szCs w:val="20"/>
              </w:rPr>
              <w:t>§: 62</w:t>
            </w:r>
          </w:p>
          <w:p w14:paraId="5B894A95" w14:textId="591B7941" w:rsidR="00D83B1B" w:rsidRPr="0034033C" w:rsidRDefault="00D83B1B" w:rsidP="00054EA4">
            <w:pPr>
              <w:jc w:val="center"/>
              <w:rPr>
                <w:sz w:val="20"/>
                <w:szCs w:val="20"/>
              </w:rPr>
            </w:pPr>
            <w:r w:rsidRPr="0034033C">
              <w:rPr>
                <w:sz w:val="20"/>
                <w:szCs w:val="20"/>
              </w:rPr>
              <w:t>O: 2</w:t>
            </w:r>
          </w:p>
          <w:p w14:paraId="0E079213" w14:textId="537BA61D" w:rsidR="00D83B1B" w:rsidRPr="0034033C" w:rsidRDefault="00D83B1B" w:rsidP="00054EA4">
            <w:pPr>
              <w:jc w:val="center"/>
              <w:rPr>
                <w:sz w:val="20"/>
                <w:szCs w:val="20"/>
              </w:rPr>
            </w:pPr>
          </w:p>
          <w:p w14:paraId="49A07DC0" w14:textId="2D051913" w:rsidR="00D83B1B" w:rsidRPr="0034033C" w:rsidRDefault="00D83B1B" w:rsidP="00054EA4">
            <w:pPr>
              <w:jc w:val="center"/>
              <w:rPr>
                <w:sz w:val="20"/>
                <w:szCs w:val="20"/>
              </w:rPr>
            </w:pPr>
          </w:p>
          <w:p w14:paraId="379FBE14" w14:textId="064BC662" w:rsidR="00D83B1B" w:rsidRPr="0034033C" w:rsidRDefault="00D83B1B" w:rsidP="00054EA4">
            <w:pPr>
              <w:jc w:val="center"/>
              <w:rPr>
                <w:sz w:val="20"/>
                <w:szCs w:val="20"/>
              </w:rPr>
            </w:pPr>
          </w:p>
          <w:p w14:paraId="24064B29" w14:textId="207E2828" w:rsidR="00D83B1B" w:rsidRPr="0034033C" w:rsidRDefault="00D83B1B" w:rsidP="00054EA4">
            <w:pPr>
              <w:jc w:val="center"/>
              <w:rPr>
                <w:sz w:val="20"/>
                <w:szCs w:val="20"/>
              </w:rPr>
            </w:pPr>
          </w:p>
          <w:p w14:paraId="22D74C37" w14:textId="3893B0F9" w:rsidR="00D83B1B" w:rsidRPr="0034033C" w:rsidRDefault="00D83B1B" w:rsidP="00054EA4">
            <w:pPr>
              <w:jc w:val="center"/>
              <w:rPr>
                <w:sz w:val="20"/>
                <w:szCs w:val="20"/>
              </w:rPr>
            </w:pPr>
          </w:p>
          <w:p w14:paraId="14F915E1" w14:textId="32C90EEA" w:rsidR="00D83B1B" w:rsidRPr="0034033C" w:rsidRDefault="00D83B1B" w:rsidP="00054EA4">
            <w:pPr>
              <w:jc w:val="center"/>
              <w:rPr>
                <w:sz w:val="20"/>
                <w:szCs w:val="20"/>
              </w:rPr>
            </w:pPr>
          </w:p>
          <w:p w14:paraId="664DE6FF" w14:textId="55A3A31F" w:rsidR="00D83B1B" w:rsidRPr="0034033C" w:rsidRDefault="00D83B1B" w:rsidP="00054EA4">
            <w:pPr>
              <w:jc w:val="center"/>
              <w:rPr>
                <w:sz w:val="20"/>
                <w:szCs w:val="20"/>
              </w:rPr>
            </w:pPr>
          </w:p>
          <w:p w14:paraId="01B5B7FA" w14:textId="335FB1E3" w:rsidR="00D83B1B" w:rsidRPr="0034033C" w:rsidRDefault="00D83B1B" w:rsidP="00054EA4">
            <w:pPr>
              <w:jc w:val="center"/>
              <w:rPr>
                <w:sz w:val="20"/>
                <w:szCs w:val="20"/>
              </w:rPr>
            </w:pPr>
          </w:p>
          <w:p w14:paraId="7938108E" w14:textId="76E0062D" w:rsidR="00D83B1B" w:rsidRPr="0034033C" w:rsidRDefault="00D83B1B" w:rsidP="00054EA4">
            <w:pPr>
              <w:jc w:val="center"/>
              <w:rPr>
                <w:sz w:val="20"/>
                <w:szCs w:val="20"/>
              </w:rPr>
            </w:pPr>
          </w:p>
          <w:p w14:paraId="0B59F073" w14:textId="146A283F" w:rsidR="00D83B1B" w:rsidRPr="0034033C" w:rsidRDefault="00D83B1B" w:rsidP="00054EA4">
            <w:pPr>
              <w:jc w:val="center"/>
              <w:rPr>
                <w:sz w:val="20"/>
                <w:szCs w:val="20"/>
              </w:rPr>
            </w:pPr>
          </w:p>
          <w:p w14:paraId="4796C2C4" w14:textId="7DBAB6C9" w:rsidR="00D83B1B" w:rsidRPr="0034033C" w:rsidRDefault="00D83B1B" w:rsidP="00054EA4">
            <w:pPr>
              <w:jc w:val="center"/>
              <w:rPr>
                <w:sz w:val="20"/>
                <w:szCs w:val="20"/>
              </w:rPr>
            </w:pPr>
          </w:p>
          <w:p w14:paraId="7F033833" w14:textId="398FEE0B" w:rsidR="00D83B1B" w:rsidRPr="0034033C" w:rsidRDefault="00D83B1B" w:rsidP="00054EA4">
            <w:pPr>
              <w:jc w:val="center"/>
              <w:rPr>
                <w:sz w:val="20"/>
                <w:szCs w:val="20"/>
              </w:rPr>
            </w:pPr>
          </w:p>
          <w:p w14:paraId="61ABFD07" w14:textId="1E16D800" w:rsidR="00D83B1B" w:rsidRPr="0034033C" w:rsidRDefault="00D83B1B" w:rsidP="00054EA4">
            <w:pPr>
              <w:jc w:val="center"/>
              <w:rPr>
                <w:sz w:val="20"/>
                <w:szCs w:val="20"/>
              </w:rPr>
            </w:pPr>
          </w:p>
          <w:p w14:paraId="6D694566" w14:textId="7A984C3E" w:rsidR="00D83B1B" w:rsidRPr="0034033C" w:rsidRDefault="00D83B1B" w:rsidP="00054EA4">
            <w:pPr>
              <w:jc w:val="center"/>
              <w:rPr>
                <w:sz w:val="20"/>
                <w:szCs w:val="20"/>
              </w:rPr>
            </w:pPr>
          </w:p>
          <w:p w14:paraId="3FB1DFD5" w14:textId="25E4CB38" w:rsidR="00D83B1B" w:rsidRPr="0034033C" w:rsidRDefault="00D83B1B" w:rsidP="00054EA4">
            <w:pPr>
              <w:jc w:val="center"/>
              <w:rPr>
                <w:sz w:val="20"/>
                <w:szCs w:val="20"/>
              </w:rPr>
            </w:pPr>
          </w:p>
          <w:p w14:paraId="5554D8D7" w14:textId="330FA478" w:rsidR="00D83B1B" w:rsidRPr="0034033C" w:rsidRDefault="00D83B1B" w:rsidP="00054EA4">
            <w:pPr>
              <w:jc w:val="center"/>
              <w:rPr>
                <w:sz w:val="20"/>
                <w:szCs w:val="20"/>
              </w:rPr>
            </w:pPr>
          </w:p>
          <w:p w14:paraId="7A256CCD" w14:textId="08CBF32E" w:rsidR="00D83B1B" w:rsidRPr="0034033C" w:rsidRDefault="00D83B1B" w:rsidP="00054EA4">
            <w:pPr>
              <w:jc w:val="center"/>
              <w:rPr>
                <w:sz w:val="20"/>
                <w:szCs w:val="20"/>
              </w:rPr>
            </w:pPr>
          </w:p>
          <w:p w14:paraId="133CE52F" w14:textId="77777777" w:rsidR="00D83B1B" w:rsidRPr="0034033C" w:rsidRDefault="00D83B1B" w:rsidP="00054EA4">
            <w:pPr>
              <w:jc w:val="center"/>
              <w:rPr>
                <w:sz w:val="20"/>
                <w:szCs w:val="20"/>
              </w:rPr>
            </w:pPr>
          </w:p>
          <w:p w14:paraId="0784E590" w14:textId="77777777" w:rsidR="00DE514A" w:rsidRPr="0034033C" w:rsidRDefault="00DE514A" w:rsidP="00054EA4">
            <w:pPr>
              <w:jc w:val="center"/>
              <w:rPr>
                <w:sz w:val="20"/>
                <w:szCs w:val="20"/>
              </w:rPr>
            </w:pPr>
          </w:p>
          <w:p w14:paraId="10677B30" w14:textId="77777777" w:rsidR="00DE514A" w:rsidRPr="0034033C" w:rsidRDefault="00DE514A" w:rsidP="00054EA4">
            <w:pPr>
              <w:jc w:val="center"/>
              <w:rPr>
                <w:sz w:val="20"/>
                <w:szCs w:val="20"/>
              </w:rPr>
            </w:pPr>
          </w:p>
          <w:p w14:paraId="6CEDAAEA" w14:textId="756C2267" w:rsidR="00DE514A" w:rsidRPr="0034033C" w:rsidRDefault="00D83B1B" w:rsidP="00054EA4">
            <w:pPr>
              <w:jc w:val="center"/>
              <w:rPr>
                <w:sz w:val="20"/>
                <w:szCs w:val="20"/>
              </w:rPr>
            </w:pPr>
            <w:r w:rsidRPr="0034033C">
              <w:rPr>
                <w:sz w:val="20"/>
                <w:szCs w:val="20"/>
              </w:rPr>
              <w:t>§: 134</w:t>
            </w:r>
          </w:p>
          <w:p w14:paraId="5070BAB5" w14:textId="71E07813" w:rsidR="00D83B1B" w:rsidRPr="0034033C" w:rsidRDefault="00D83B1B" w:rsidP="00054EA4">
            <w:pPr>
              <w:jc w:val="center"/>
              <w:rPr>
                <w:sz w:val="20"/>
                <w:szCs w:val="20"/>
              </w:rPr>
            </w:pPr>
            <w:r w:rsidRPr="0034033C">
              <w:rPr>
                <w:sz w:val="20"/>
                <w:szCs w:val="20"/>
              </w:rPr>
              <w:t>O: 4</w:t>
            </w:r>
          </w:p>
          <w:p w14:paraId="74C2C1F9" w14:textId="066E81B2" w:rsidR="00DE514A" w:rsidRPr="0034033C" w:rsidRDefault="00D83B1B" w:rsidP="00054EA4">
            <w:pPr>
              <w:jc w:val="center"/>
              <w:rPr>
                <w:sz w:val="20"/>
                <w:szCs w:val="20"/>
              </w:rPr>
            </w:pPr>
            <w:r w:rsidRPr="0034033C">
              <w:rPr>
                <w:sz w:val="20"/>
                <w:szCs w:val="20"/>
              </w:rPr>
              <w:t>V: 1</w:t>
            </w:r>
          </w:p>
          <w:p w14:paraId="037B8E9A" w14:textId="77777777" w:rsidR="00DE514A" w:rsidRPr="0034033C" w:rsidRDefault="00DE514A" w:rsidP="00DE514A">
            <w:pPr>
              <w:jc w:val="center"/>
              <w:rPr>
                <w:sz w:val="20"/>
                <w:szCs w:val="20"/>
              </w:rPr>
            </w:pPr>
          </w:p>
          <w:p w14:paraId="2C5C4B76" w14:textId="77777777" w:rsidR="00D83B1B" w:rsidRPr="0034033C" w:rsidRDefault="00D83B1B" w:rsidP="00DE514A">
            <w:pPr>
              <w:jc w:val="center"/>
              <w:rPr>
                <w:sz w:val="20"/>
                <w:szCs w:val="20"/>
              </w:rPr>
            </w:pPr>
          </w:p>
          <w:p w14:paraId="661DAC46" w14:textId="77777777" w:rsidR="00D83B1B" w:rsidRPr="0034033C" w:rsidRDefault="00D83B1B" w:rsidP="00DE514A">
            <w:pPr>
              <w:jc w:val="center"/>
              <w:rPr>
                <w:sz w:val="20"/>
                <w:szCs w:val="20"/>
              </w:rPr>
            </w:pPr>
          </w:p>
          <w:p w14:paraId="56FC9F1C" w14:textId="77777777" w:rsidR="00D83B1B" w:rsidRPr="0034033C" w:rsidRDefault="00D83B1B" w:rsidP="00DE514A">
            <w:pPr>
              <w:jc w:val="center"/>
              <w:rPr>
                <w:sz w:val="20"/>
                <w:szCs w:val="20"/>
              </w:rPr>
            </w:pPr>
          </w:p>
          <w:p w14:paraId="0BC347DF" w14:textId="77777777" w:rsidR="00D83B1B" w:rsidRPr="0034033C" w:rsidRDefault="00D83B1B" w:rsidP="00DE514A">
            <w:pPr>
              <w:jc w:val="center"/>
              <w:rPr>
                <w:sz w:val="20"/>
                <w:szCs w:val="20"/>
              </w:rPr>
            </w:pPr>
            <w:r w:rsidRPr="0034033C">
              <w:rPr>
                <w:sz w:val="20"/>
                <w:szCs w:val="20"/>
              </w:rPr>
              <w:t>§: 135</w:t>
            </w:r>
          </w:p>
          <w:p w14:paraId="364598BC" w14:textId="77777777" w:rsidR="00D83B1B" w:rsidRPr="0034033C" w:rsidRDefault="00D83B1B" w:rsidP="00DE514A">
            <w:pPr>
              <w:jc w:val="center"/>
              <w:rPr>
                <w:sz w:val="20"/>
                <w:szCs w:val="20"/>
              </w:rPr>
            </w:pPr>
          </w:p>
          <w:p w14:paraId="7557DAC8" w14:textId="77777777" w:rsidR="00D83B1B" w:rsidRPr="0034033C" w:rsidRDefault="00D83B1B" w:rsidP="00DE514A">
            <w:pPr>
              <w:jc w:val="center"/>
              <w:rPr>
                <w:sz w:val="20"/>
                <w:szCs w:val="20"/>
              </w:rPr>
            </w:pPr>
          </w:p>
          <w:p w14:paraId="7C752376" w14:textId="77777777" w:rsidR="00D83B1B" w:rsidRPr="0034033C" w:rsidRDefault="00D83B1B" w:rsidP="00DE514A">
            <w:pPr>
              <w:jc w:val="center"/>
              <w:rPr>
                <w:sz w:val="20"/>
                <w:szCs w:val="20"/>
              </w:rPr>
            </w:pPr>
          </w:p>
          <w:p w14:paraId="529FB6A1" w14:textId="77777777" w:rsidR="00D83B1B" w:rsidRPr="0034033C" w:rsidRDefault="00D83B1B" w:rsidP="00DE514A">
            <w:pPr>
              <w:jc w:val="center"/>
              <w:rPr>
                <w:sz w:val="20"/>
                <w:szCs w:val="20"/>
              </w:rPr>
            </w:pPr>
          </w:p>
          <w:p w14:paraId="06CFC70C" w14:textId="77777777" w:rsidR="00D83B1B" w:rsidRPr="0034033C" w:rsidRDefault="00D83B1B" w:rsidP="00DE514A">
            <w:pPr>
              <w:jc w:val="center"/>
              <w:rPr>
                <w:sz w:val="20"/>
                <w:szCs w:val="20"/>
              </w:rPr>
            </w:pPr>
          </w:p>
          <w:p w14:paraId="4C84BA7E" w14:textId="77777777" w:rsidR="00D83B1B" w:rsidRPr="0034033C" w:rsidRDefault="00D83B1B" w:rsidP="00DE514A">
            <w:pPr>
              <w:jc w:val="center"/>
              <w:rPr>
                <w:sz w:val="20"/>
                <w:szCs w:val="20"/>
              </w:rPr>
            </w:pPr>
          </w:p>
          <w:p w14:paraId="05D5309A" w14:textId="77777777" w:rsidR="00D83B1B" w:rsidRPr="0034033C" w:rsidRDefault="00D83B1B" w:rsidP="00DE514A">
            <w:pPr>
              <w:jc w:val="center"/>
              <w:rPr>
                <w:sz w:val="20"/>
                <w:szCs w:val="20"/>
              </w:rPr>
            </w:pPr>
          </w:p>
          <w:p w14:paraId="12479B94" w14:textId="77777777" w:rsidR="00D83B1B" w:rsidRPr="0034033C" w:rsidRDefault="00D83B1B" w:rsidP="00DE514A">
            <w:pPr>
              <w:jc w:val="center"/>
              <w:rPr>
                <w:sz w:val="20"/>
                <w:szCs w:val="20"/>
              </w:rPr>
            </w:pPr>
          </w:p>
          <w:p w14:paraId="01930368" w14:textId="77777777" w:rsidR="00D83B1B" w:rsidRPr="0034033C" w:rsidRDefault="00D83B1B" w:rsidP="00DE514A">
            <w:pPr>
              <w:jc w:val="center"/>
              <w:rPr>
                <w:sz w:val="20"/>
                <w:szCs w:val="20"/>
              </w:rPr>
            </w:pPr>
          </w:p>
          <w:p w14:paraId="2805EA9A" w14:textId="77777777" w:rsidR="00D83B1B" w:rsidRPr="0034033C" w:rsidRDefault="00D83B1B" w:rsidP="00DE514A">
            <w:pPr>
              <w:jc w:val="center"/>
              <w:rPr>
                <w:sz w:val="20"/>
                <w:szCs w:val="20"/>
              </w:rPr>
            </w:pPr>
          </w:p>
          <w:p w14:paraId="2B069820" w14:textId="77777777" w:rsidR="00D83B1B" w:rsidRPr="0034033C" w:rsidRDefault="00D83B1B" w:rsidP="00DE514A">
            <w:pPr>
              <w:jc w:val="center"/>
              <w:rPr>
                <w:sz w:val="20"/>
                <w:szCs w:val="20"/>
              </w:rPr>
            </w:pPr>
          </w:p>
          <w:p w14:paraId="1D31727E" w14:textId="77777777" w:rsidR="00D83B1B" w:rsidRPr="0034033C" w:rsidRDefault="00D83B1B" w:rsidP="00DE514A">
            <w:pPr>
              <w:jc w:val="center"/>
              <w:rPr>
                <w:sz w:val="20"/>
                <w:szCs w:val="20"/>
              </w:rPr>
            </w:pPr>
          </w:p>
          <w:p w14:paraId="217342DF" w14:textId="77777777" w:rsidR="00D83B1B" w:rsidRPr="0034033C" w:rsidRDefault="00D83B1B" w:rsidP="00DE514A">
            <w:pPr>
              <w:jc w:val="center"/>
              <w:rPr>
                <w:sz w:val="20"/>
                <w:szCs w:val="20"/>
              </w:rPr>
            </w:pPr>
          </w:p>
          <w:p w14:paraId="6F3F260B" w14:textId="77777777" w:rsidR="00D83B1B" w:rsidRPr="0034033C" w:rsidRDefault="00D83B1B" w:rsidP="00DE514A">
            <w:pPr>
              <w:jc w:val="center"/>
              <w:rPr>
                <w:sz w:val="20"/>
                <w:szCs w:val="20"/>
              </w:rPr>
            </w:pPr>
          </w:p>
          <w:p w14:paraId="691E8EC7" w14:textId="77777777" w:rsidR="00D83B1B" w:rsidRPr="0034033C" w:rsidRDefault="00D83B1B" w:rsidP="00DE514A">
            <w:pPr>
              <w:jc w:val="center"/>
              <w:rPr>
                <w:sz w:val="20"/>
                <w:szCs w:val="20"/>
              </w:rPr>
            </w:pPr>
          </w:p>
          <w:p w14:paraId="5D6E902A" w14:textId="77777777" w:rsidR="00D83B1B" w:rsidRPr="0034033C" w:rsidRDefault="00D83B1B" w:rsidP="00DE514A">
            <w:pPr>
              <w:jc w:val="center"/>
              <w:rPr>
                <w:sz w:val="20"/>
                <w:szCs w:val="20"/>
              </w:rPr>
            </w:pPr>
          </w:p>
          <w:p w14:paraId="3420B793" w14:textId="77777777" w:rsidR="00D83B1B" w:rsidRPr="0034033C" w:rsidRDefault="00D83B1B" w:rsidP="00DE514A">
            <w:pPr>
              <w:jc w:val="center"/>
              <w:rPr>
                <w:sz w:val="20"/>
                <w:szCs w:val="20"/>
              </w:rPr>
            </w:pPr>
          </w:p>
          <w:p w14:paraId="40EFD3D6" w14:textId="77777777" w:rsidR="00D83B1B" w:rsidRPr="0034033C" w:rsidRDefault="00D83B1B" w:rsidP="00DE514A">
            <w:pPr>
              <w:jc w:val="center"/>
              <w:rPr>
                <w:sz w:val="20"/>
                <w:szCs w:val="20"/>
              </w:rPr>
            </w:pPr>
          </w:p>
          <w:p w14:paraId="1B704691" w14:textId="77777777" w:rsidR="00D83B1B" w:rsidRPr="0034033C" w:rsidRDefault="00D83B1B" w:rsidP="00DE514A">
            <w:pPr>
              <w:jc w:val="center"/>
              <w:rPr>
                <w:sz w:val="20"/>
                <w:szCs w:val="20"/>
              </w:rPr>
            </w:pPr>
          </w:p>
          <w:p w14:paraId="3B225CD3" w14:textId="77777777" w:rsidR="00D83B1B" w:rsidRPr="0034033C" w:rsidRDefault="00D83B1B" w:rsidP="00DE514A">
            <w:pPr>
              <w:jc w:val="center"/>
              <w:rPr>
                <w:sz w:val="20"/>
                <w:szCs w:val="20"/>
              </w:rPr>
            </w:pPr>
          </w:p>
          <w:p w14:paraId="02C7156B" w14:textId="77777777" w:rsidR="00D83B1B" w:rsidRPr="0034033C" w:rsidRDefault="00D83B1B" w:rsidP="00DE514A">
            <w:pPr>
              <w:jc w:val="center"/>
              <w:rPr>
                <w:sz w:val="20"/>
                <w:szCs w:val="20"/>
              </w:rPr>
            </w:pPr>
          </w:p>
          <w:p w14:paraId="09E74C2B" w14:textId="77777777" w:rsidR="00D83B1B" w:rsidRPr="0034033C" w:rsidRDefault="00D83B1B" w:rsidP="00DE514A">
            <w:pPr>
              <w:jc w:val="center"/>
              <w:rPr>
                <w:sz w:val="20"/>
                <w:szCs w:val="20"/>
              </w:rPr>
            </w:pPr>
          </w:p>
          <w:p w14:paraId="0711440F" w14:textId="77777777" w:rsidR="00D83B1B" w:rsidRPr="0034033C" w:rsidRDefault="00D83B1B" w:rsidP="00DE514A">
            <w:pPr>
              <w:jc w:val="center"/>
              <w:rPr>
                <w:sz w:val="20"/>
                <w:szCs w:val="20"/>
              </w:rPr>
            </w:pPr>
          </w:p>
          <w:p w14:paraId="2EE8084C" w14:textId="77777777" w:rsidR="00D83B1B" w:rsidRPr="0034033C" w:rsidRDefault="00D83B1B" w:rsidP="00DE514A">
            <w:pPr>
              <w:jc w:val="center"/>
              <w:rPr>
                <w:sz w:val="20"/>
                <w:szCs w:val="20"/>
              </w:rPr>
            </w:pPr>
          </w:p>
          <w:p w14:paraId="249DAF22" w14:textId="77777777" w:rsidR="00D83B1B" w:rsidRPr="0034033C" w:rsidRDefault="00D83B1B" w:rsidP="00DE514A">
            <w:pPr>
              <w:jc w:val="center"/>
              <w:rPr>
                <w:sz w:val="20"/>
                <w:szCs w:val="20"/>
              </w:rPr>
            </w:pPr>
          </w:p>
          <w:p w14:paraId="54A364B0" w14:textId="77777777" w:rsidR="00D83B1B" w:rsidRPr="0034033C" w:rsidRDefault="00D83B1B" w:rsidP="00DE514A">
            <w:pPr>
              <w:jc w:val="center"/>
              <w:rPr>
                <w:sz w:val="20"/>
                <w:szCs w:val="20"/>
              </w:rPr>
            </w:pPr>
          </w:p>
          <w:p w14:paraId="7EB85D89" w14:textId="77777777" w:rsidR="00D83B1B" w:rsidRPr="0034033C" w:rsidRDefault="00D83B1B" w:rsidP="00DE514A">
            <w:pPr>
              <w:jc w:val="center"/>
              <w:rPr>
                <w:sz w:val="20"/>
                <w:szCs w:val="20"/>
              </w:rPr>
            </w:pPr>
          </w:p>
          <w:p w14:paraId="6E2A99C2" w14:textId="77777777" w:rsidR="00D83B1B" w:rsidRPr="0034033C" w:rsidRDefault="00D83B1B" w:rsidP="00DE514A">
            <w:pPr>
              <w:jc w:val="center"/>
              <w:rPr>
                <w:sz w:val="20"/>
                <w:szCs w:val="20"/>
              </w:rPr>
            </w:pPr>
          </w:p>
          <w:p w14:paraId="4DA2F394" w14:textId="77777777" w:rsidR="00D83B1B" w:rsidRPr="0034033C" w:rsidRDefault="00D83B1B" w:rsidP="00DE514A">
            <w:pPr>
              <w:jc w:val="center"/>
              <w:rPr>
                <w:sz w:val="20"/>
                <w:szCs w:val="20"/>
              </w:rPr>
            </w:pPr>
          </w:p>
          <w:p w14:paraId="3939A23D" w14:textId="77777777" w:rsidR="00D83B1B" w:rsidRPr="0034033C" w:rsidRDefault="00D83B1B" w:rsidP="00DE514A">
            <w:pPr>
              <w:jc w:val="center"/>
              <w:rPr>
                <w:sz w:val="20"/>
                <w:szCs w:val="20"/>
              </w:rPr>
            </w:pPr>
          </w:p>
          <w:p w14:paraId="0FC33C3A" w14:textId="77777777" w:rsidR="00D83B1B" w:rsidRPr="0034033C" w:rsidRDefault="00D83B1B" w:rsidP="00DE514A">
            <w:pPr>
              <w:jc w:val="center"/>
              <w:rPr>
                <w:sz w:val="20"/>
                <w:szCs w:val="20"/>
              </w:rPr>
            </w:pPr>
          </w:p>
          <w:p w14:paraId="654CC86D" w14:textId="77777777" w:rsidR="00D83B1B" w:rsidRPr="0034033C" w:rsidRDefault="00D83B1B" w:rsidP="00DE514A">
            <w:pPr>
              <w:jc w:val="center"/>
              <w:rPr>
                <w:sz w:val="20"/>
                <w:szCs w:val="20"/>
              </w:rPr>
            </w:pPr>
          </w:p>
          <w:p w14:paraId="3FA4BBAE" w14:textId="77777777" w:rsidR="00D83B1B" w:rsidRPr="0034033C" w:rsidRDefault="00D83B1B" w:rsidP="00DE514A">
            <w:pPr>
              <w:jc w:val="center"/>
              <w:rPr>
                <w:sz w:val="20"/>
                <w:szCs w:val="20"/>
              </w:rPr>
            </w:pPr>
          </w:p>
          <w:p w14:paraId="5B39AB38" w14:textId="77777777" w:rsidR="00D83B1B" w:rsidRPr="0034033C" w:rsidRDefault="00D83B1B" w:rsidP="00DE514A">
            <w:pPr>
              <w:jc w:val="center"/>
              <w:rPr>
                <w:sz w:val="20"/>
                <w:szCs w:val="20"/>
              </w:rPr>
            </w:pPr>
          </w:p>
          <w:p w14:paraId="657F37F6" w14:textId="77777777" w:rsidR="00D83B1B" w:rsidRPr="0034033C" w:rsidRDefault="00D83B1B" w:rsidP="00DE514A">
            <w:pPr>
              <w:jc w:val="center"/>
              <w:rPr>
                <w:sz w:val="20"/>
                <w:szCs w:val="20"/>
              </w:rPr>
            </w:pPr>
          </w:p>
          <w:p w14:paraId="0851AD4D" w14:textId="77777777" w:rsidR="00D83B1B" w:rsidRPr="0034033C" w:rsidRDefault="00D83B1B" w:rsidP="00DE514A">
            <w:pPr>
              <w:jc w:val="center"/>
              <w:rPr>
                <w:sz w:val="20"/>
                <w:szCs w:val="20"/>
              </w:rPr>
            </w:pPr>
          </w:p>
          <w:p w14:paraId="749D4265" w14:textId="77777777" w:rsidR="00D83B1B" w:rsidRPr="0034033C" w:rsidRDefault="00D83B1B" w:rsidP="00DE514A">
            <w:pPr>
              <w:jc w:val="center"/>
              <w:rPr>
                <w:sz w:val="20"/>
                <w:szCs w:val="20"/>
              </w:rPr>
            </w:pPr>
          </w:p>
          <w:p w14:paraId="0598721E" w14:textId="77777777" w:rsidR="00D83B1B" w:rsidRPr="0034033C" w:rsidRDefault="00D83B1B" w:rsidP="00DE514A">
            <w:pPr>
              <w:jc w:val="center"/>
              <w:rPr>
                <w:sz w:val="20"/>
                <w:szCs w:val="20"/>
              </w:rPr>
            </w:pPr>
          </w:p>
          <w:p w14:paraId="7EDDE6CF" w14:textId="77777777" w:rsidR="00D83B1B" w:rsidRPr="0034033C" w:rsidRDefault="00D83B1B" w:rsidP="00DE514A">
            <w:pPr>
              <w:jc w:val="center"/>
              <w:rPr>
                <w:sz w:val="20"/>
                <w:szCs w:val="20"/>
              </w:rPr>
            </w:pPr>
          </w:p>
          <w:p w14:paraId="09A3A1D4" w14:textId="77777777" w:rsidR="00D83B1B" w:rsidRPr="0034033C" w:rsidRDefault="00D83B1B" w:rsidP="00DE514A">
            <w:pPr>
              <w:jc w:val="center"/>
              <w:rPr>
                <w:sz w:val="20"/>
                <w:szCs w:val="20"/>
              </w:rPr>
            </w:pPr>
          </w:p>
          <w:p w14:paraId="14873C44" w14:textId="77777777" w:rsidR="00D83B1B" w:rsidRPr="0034033C" w:rsidRDefault="00D83B1B" w:rsidP="00DE514A">
            <w:pPr>
              <w:jc w:val="center"/>
              <w:rPr>
                <w:sz w:val="20"/>
                <w:szCs w:val="20"/>
              </w:rPr>
            </w:pPr>
          </w:p>
          <w:p w14:paraId="11240CFB" w14:textId="77777777" w:rsidR="00D83B1B" w:rsidRPr="0034033C" w:rsidRDefault="00D83B1B" w:rsidP="00DE514A">
            <w:pPr>
              <w:jc w:val="center"/>
              <w:rPr>
                <w:sz w:val="20"/>
                <w:szCs w:val="20"/>
              </w:rPr>
            </w:pPr>
          </w:p>
          <w:p w14:paraId="7D25A227" w14:textId="77777777" w:rsidR="00D83B1B" w:rsidRPr="0034033C" w:rsidRDefault="00D83B1B" w:rsidP="00DE514A">
            <w:pPr>
              <w:jc w:val="center"/>
              <w:rPr>
                <w:sz w:val="20"/>
                <w:szCs w:val="20"/>
              </w:rPr>
            </w:pPr>
          </w:p>
          <w:p w14:paraId="27F8835D" w14:textId="77777777" w:rsidR="00D83B1B" w:rsidRPr="0034033C" w:rsidRDefault="00D83B1B" w:rsidP="00DE514A">
            <w:pPr>
              <w:jc w:val="center"/>
              <w:rPr>
                <w:sz w:val="20"/>
                <w:szCs w:val="20"/>
              </w:rPr>
            </w:pPr>
          </w:p>
          <w:p w14:paraId="03C8601B" w14:textId="77777777" w:rsidR="00D83B1B" w:rsidRPr="0034033C" w:rsidRDefault="00D83B1B" w:rsidP="00DE514A">
            <w:pPr>
              <w:jc w:val="center"/>
              <w:rPr>
                <w:sz w:val="20"/>
                <w:szCs w:val="20"/>
              </w:rPr>
            </w:pPr>
          </w:p>
          <w:p w14:paraId="72E2EEE3" w14:textId="77777777" w:rsidR="00D83B1B" w:rsidRPr="0034033C" w:rsidRDefault="00D83B1B" w:rsidP="00DE514A">
            <w:pPr>
              <w:jc w:val="center"/>
              <w:rPr>
                <w:sz w:val="20"/>
                <w:szCs w:val="20"/>
              </w:rPr>
            </w:pPr>
          </w:p>
          <w:p w14:paraId="45F7E0F8" w14:textId="77777777" w:rsidR="00D83B1B" w:rsidRPr="0034033C" w:rsidRDefault="00D83B1B" w:rsidP="00DE514A">
            <w:pPr>
              <w:jc w:val="center"/>
              <w:rPr>
                <w:sz w:val="20"/>
                <w:szCs w:val="20"/>
              </w:rPr>
            </w:pPr>
          </w:p>
          <w:p w14:paraId="781D4162" w14:textId="77777777" w:rsidR="00D83B1B" w:rsidRPr="0034033C" w:rsidRDefault="00D83B1B" w:rsidP="00DE514A">
            <w:pPr>
              <w:jc w:val="center"/>
              <w:rPr>
                <w:sz w:val="20"/>
                <w:szCs w:val="20"/>
              </w:rPr>
            </w:pPr>
          </w:p>
          <w:p w14:paraId="7485CAE5" w14:textId="77777777" w:rsidR="00D83B1B" w:rsidRPr="0034033C" w:rsidRDefault="00D83B1B" w:rsidP="00DE514A">
            <w:pPr>
              <w:jc w:val="center"/>
              <w:rPr>
                <w:sz w:val="20"/>
                <w:szCs w:val="20"/>
              </w:rPr>
            </w:pPr>
          </w:p>
          <w:p w14:paraId="7BD60C1F" w14:textId="77777777" w:rsidR="00D83B1B" w:rsidRPr="0034033C" w:rsidRDefault="00D83B1B" w:rsidP="00DE514A">
            <w:pPr>
              <w:jc w:val="center"/>
              <w:rPr>
                <w:sz w:val="20"/>
                <w:szCs w:val="20"/>
              </w:rPr>
            </w:pPr>
          </w:p>
          <w:p w14:paraId="4275C0A2" w14:textId="77777777" w:rsidR="00D83B1B" w:rsidRPr="0034033C" w:rsidRDefault="00D83B1B" w:rsidP="00DE514A">
            <w:pPr>
              <w:jc w:val="center"/>
              <w:rPr>
                <w:sz w:val="20"/>
                <w:szCs w:val="20"/>
              </w:rPr>
            </w:pPr>
          </w:p>
          <w:p w14:paraId="581ED1E5" w14:textId="77777777" w:rsidR="00D83B1B" w:rsidRPr="0034033C" w:rsidRDefault="00D83B1B" w:rsidP="00DE514A">
            <w:pPr>
              <w:jc w:val="center"/>
              <w:rPr>
                <w:sz w:val="20"/>
                <w:szCs w:val="20"/>
              </w:rPr>
            </w:pPr>
          </w:p>
          <w:p w14:paraId="5AB8A096" w14:textId="77777777" w:rsidR="00D83B1B" w:rsidRPr="0034033C" w:rsidRDefault="00D83B1B" w:rsidP="00DE514A">
            <w:pPr>
              <w:jc w:val="center"/>
              <w:rPr>
                <w:sz w:val="20"/>
                <w:szCs w:val="20"/>
              </w:rPr>
            </w:pPr>
          </w:p>
          <w:p w14:paraId="20513D79" w14:textId="77777777" w:rsidR="00D83B1B" w:rsidRPr="0034033C" w:rsidRDefault="00D83B1B" w:rsidP="00DE514A">
            <w:pPr>
              <w:jc w:val="center"/>
              <w:rPr>
                <w:sz w:val="20"/>
                <w:szCs w:val="20"/>
              </w:rPr>
            </w:pPr>
          </w:p>
          <w:p w14:paraId="6883DA2E" w14:textId="77777777" w:rsidR="00D83B1B" w:rsidRPr="0034033C" w:rsidRDefault="00D83B1B" w:rsidP="00DE514A">
            <w:pPr>
              <w:jc w:val="center"/>
              <w:rPr>
                <w:sz w:val="20"/>
                <w:szCs w:val="20"/>
              </w:rPr>
            </w:pPr>
          </w:p>
          <w:p w14:paraId="7035FDA5" w14:textId="77777777" w:rsidR="00D83B1B" w:rsidRPr="0034033C" w:rsidRDefault="00D83B1B" w:rsidP="00DE514A">
            <w:pPr>
              <w:jc w:val="center"/>
              <w:rPr>
                <w:sz w:val="20"/>
                <w:szCs w:val="20"/>
              </w:rPr>
            </w:pPr>
          </w:p>
          <w:p w14:paraId="4ADA50D3" w14:textId="77777777" w:rsidR="00D83B1B" w:rsidRPr="0034033C" w:rsidRDefault="00D83B1B" w:rsidP="00DE514A">
            <w:pPr>
              <w:jc w:val="center"/>
              <w:rPr>
                <w:sz w:val="20"/>
                <w:szCs w:val="20"/>
              </w:rPr>
            </w:pPr>
          </w:p>
          <w:p w14:paraId="38BAE27C" w14:textId="77777777" w:rsidR="00D83B1B" w:rsidRPr="0034033C" w:rsidRDefault="00D83B1B" w:rsidP="00DE514A">
            <w:pPr>
              <w:jc w:val="center"/>
              <w:rPr>
                <w:sz w:val="20"/>
                <w:szCs w:val="20"/>
              </w:rPr>
            </w:pPr>
          </w:p>
          <w:p w14:paraId="42FBCD32" w14:textId="77777777" w:rsidR="00D83B1B" w:rsidRPr="0034033C" w:rsidRDefault="00D83B1B" w:rsidP="00DE514A">
            <w:pPr>
              <w:jc w:val="center"/>
              <w:rPr>
                <w:sz w:val="20"/>
                <w:szCs w:val="20"/>
              </w:rPr>
            </w:pPr>
          </w:p>
          <w:p w14:paraId="67152A77" w14:textId="77777777" w:rsidR="00D83B1B" w:rsidRPr="0034033C" w:rsidRDefault="00D83B1B" w:rsidP="00DE514A">
            <w:pPr>
              <w:jc w:val="center"/>
              <w:rPr>
                <w:sz w:val="20"/>
                <w:szCs w:val="20"/>
              </w:rPr>
            </w:pPr>
          </w:p>
          <w:p w14:paraId="6BAEF01A" w14:textId="77777777" w:rsidR="00D83B1B" w:rsidRPr="0034033C" w:rsidRDefault="00D83B1B" w:rsidP="00DE514A">
            <w:pPr>
              <w:jc w:val="center"/>
              <w:rPr>
                <w:sz w:val="20"/>
                <w:szCs w:val="20"/>
              </w:rPr>
            </w:pPr>
          </w:p>
          <w:p w14:paraId="32E034F0" w14:textId="77777777" w:rsidR="00D83B1B" w:rsidRPr="0034033C" w:rsidRDefault="00D83B1B" w:rsidP="00DE514A">
            <w:pPr>
              <w:jc w:val="center"/>
              <w:rPr>
                <w:sz w:val="20"/>
                <w:szCs w:val="20"/>
              </w:rPr>
            </w:pPr>
          </w:p>
          <w:p w14:paraId="7B4BAC9B" w14:textId="77777777" w:rsidR="00D83B1B" w:rsidRPr="0034033C" w:rsidRDefault="00D83B1B" w:rsidP="00DE514A">
            <w:pPr>
              <w:jc w:val="center"/>
              <w:rPr>
                <w:sz w:val="20"/>
                <w:szCs w:val="20"/>
              </w:rPr>
            </w:pPr>
          </w:p>
          <w:p w14:paraId="568845B7" w14:textId="77777777" w:rsidR="00D83B1B" w:rsidRPr="0034033C" w:rsidRDefault="00D83B1B" w:rsidP="00DE514A">
            <w:pPr>
              <w:jc w:val="center"/>
              <w:rPr>
                <w:sz w:val="20"/>
                <w:szCs w:val="20"/>
              </w:rPr>
            </w:pPr>
          </w:p>
          <w:p w14:paraId="7B4CC81A" w14:textId="77777777" w:rsidR="00D83B1B" w:rsidRPr="0034033C" w:rsidRDefault="00D83B1B" w:rsidP="00DE514A">
            <w:pPr>
              <w:jc w:val="center"/>
              <w:rPr>
                <w:sz w:val="20"/>
                <w:szCs w:val="20"/>
              </w:rPr>
            </w:pPr>
          </w:p>
          <w:p w14:paraId="2996C6B6" w14:textId="77777777" w:rsidR="00D83B1B" w:rsidRPr="0034033C" w:rsidRDefault="00D83B1B" w:rsidP="00DE514A">
            <w:pPr>
              <w:jc w:val="center"/>
              <w:rPr>
                <w:sz w:val="20"/>
                <w:szCs w:val="20"/>
              </w:rPr>
            </w:pPr>
          </w:p>
          <w:p w14:paraId="1BBB0689" w14:textId="77777777" w:rsidR="00D83B1B" w:rsidRPr="0034033C" w:rsidRDefault="00D83B1B" w:rsidP="00DE514A">
            <w:pPr>
              <w:jc w:val="center"/>
              <w:rPr>
                <w:sz w:val="20"/>
                <w:szCs w:val="20"/>
              </w:rPr>
            </w:pPr>
          </w:p>
          <w:p w14:paraId="41733CB8" w14:textId="77777777" w:rsidR="00D83B1B" w:rsidRPr="0034033C" w:rsidRDefault="00D83B1B" w:rsidP="00DE514A">
            <w:pPr>
              <w:jc w:val="center"/>
              <w:rPr>
                <w:sz w:val="20"/>
                <w:szCs w:val="20"/>
              </w:rPr>
            </w:pPr>
            <w:r w:rsidRPr="0034033C">
              <w:rPr>
                <w:sz w:val="20"/>
                <w:szCs w:val="20"/>
              </w:rPr>
              <w:t>§: 196</w:t>
            </w:r>
          </w:p>
          <w:p w14:paraId="3231B443" w14:textId="77777777" w:rsidR="00D83B1B" w:rsidRPr="0034033C" w:rsidRDefault="00D83B1B" w:rsidP="00DE514A">
            <w:pPr>
              <w:jc w:val="center"/>
              <w:rPr>
                <w:sz w:val="20"/>
                <w:szCs w:val="20"/>
              </w:rPr>
            </w:pPr>
            <w:r w:rsidRPr="0034033C">
              <w:rPr>
                <w:sz w:val="20"/>
                <w:szCs w:val="20"/>
              </w:rPr>
              <w:t>O: 2</w:t>
            </w:r>
          </w:p>
          <w:p w14:paraId="3BF962FC" w14:textId="77777777" w:rsidR="00D83B1B" w:rsidRPr="0034033C" w:rsidRDefault="00D83B1B" w:rsidP="00DE514A">
            <w:pPr>
              <w:jc w:val="center"/>
              <w:rPr>
                <w:sz w:val="20"/>
                <w:szCs w:val="20"/>
              </w:rPr>
            </w:pPr>
          </w:p>
          <w:p w14:paraId="4E70EB1D" w14:textId="77777777" w:rsidR="00D83B1B" w:rsidRPr="0034033C" w:rsidRDefault="00D83B1B" w:rsidP="00DE514A">
            <w:pPr>
              <w:jc w:val="center"/>
              <w:rPr>
                <w:sz w:val="20"/>
                <w:szCs w:val="20"/>
              </w:rPr>
            </w:pPr>
          </w:p>
          <w:p w14:paraId="4A719911" w14:textId="77777777" w:rsidR="00D83B1B" w:rsidRPr="0034033C" w:rsidRDefault="00D83B1B" w:rsidP="00DE514A">
            <w:pPr>
              <w:jc w:val="center"/>
              <w:rPr>
                <w:sz w:val="20"/>
                <w:szCs w:val="20"/>
              </w:rPr>
            </w:pPr>
          </w:p>
          <w:p w14:paraId="330921F1" w14:textId="77777777" w:rsidR="00D83B1B" w:rsidRPr="0034033C" w:rsidRDefault="00D83B1B" w:rsidP="00DE514A">
            <w:pPr>
              <w:jc w:val="center"/>
              <w:rPr>
                <w:sz w:val="20"/>
                <w:szCs w:val="20"/>
              </w:rPr>
            </w:pPr>
          </w:p>
          <w:p w14:paraId="2E84EF9A" w14:textId="77777777" w:rsidR="00D83B1B" w:rsidRPr="0034033C" w:rsidRDefault="00D83B1B" w:rsidP="00DE514A">
            <w:pPr>
              <w:jc w:val="center"/>
              <w:rPr>
                <w:sz w:val="20"/>
                <w:szCs w:val="20"/>
              </w:rPr>
            </w:pPr>
          </w:p>
          <w:p w14:paraId="43CC3208" w14:textId="77777777" w:rsidR="00D83B1B" w:rsidRPr="0034033C" w:rsidRDefault="00D83B1B" w:rsidP="00DE514A">
            <w:pPr>
              <w:jc w:val="center"/>
              <w:rPr>
                <w:sz w:val="20"/>
                <w:szCs w:val="20"/>
              </w:rPr>
            </w:pPr>
          </w:p>
          <w:p w14:paraId="505D02A5" w14:textId="77777777" w:rsidR="00D83B1B" w:rsidRPr="0034033C" w:rsidRDefault="00D83B1B" w:rsidP="00DE514A">
            <w:pPr>
              <w:jc w:val="center"/>
              <w:rPr>
                <w:sz w:val="20"/>
                <w:szCs w:val="20"/>
              </w:rPr>
            </w:pPr>
          </w:p>
          <w:p w14:paraId="4B4698CC" w14:textId="77777777" w:rsidR="00D83B1B" w:rsidRPr="0034033C" w:rsidRDefault="00D83B1B" w:rsidP="00DE514A">
            <w:pPr>
              <w:jc w:val="center"/>
              <w:rPr>
                <w:sz w:val="20"/>
                <w:szCs w:val="20"/>
              </w:rPr>
            </w:pPr>
          </w:p>
          <w:p w14:paraId="0B75FEDA" w14:textId="77777777" w:rsidR="00D83B1B" w:rsidRPr="0034033C" w:rsidRDefault="00D83B1B" w:rsidP="00DE514A">
            <w:pPr>
              <w:jc w:val="center"/>
              <w:rPr>
                <w:sz w:val="20"/>
                <w:szCs w:val="20"/>
              </w:rPr>
            </w:pPr>
          </w:p>
          <w:p w14:paraId="5408346F" w14:textId="77777777" w:rsidR="00D83B1B" w:rsidRPr="0034033C" w:rsidRDefault="00D83B1B" w:rsidP="00DE514A">
            <w:pPr>
              <w:jc w:val="center"/>
              <w:rPr>
                <w:sz w:val="20"/>
                <w:szCs w:val="20"/>
              </w:rPr>
            </w:pPr>
          </w:p>
          <w:p w14:paraId="293CC5FC" w14:textId="77777777" w:rsidR="00D83B1B" w:rsidRPr="0034033C" w:rsidRDefault="00D83B1B" w:rsidP="00DE514A">
            <w:pPr>
              <w:jc w:val="center"/>
              <w:rPr>
                <w:sz w:val="20"/>
                <w:szCs w:val="20"/>
              </w:rPr>
            </w:pPr>
          </w:p>
          <w:p w14:paraId="361FFE3A" w14:textId="77777777" w:rsidR="00D83B1B" w:rsidRPr="0034033C" w:rsidRDefault="00D83B1B" w:rsidP="00DE514A">
            <w:pPr>
              <w:jc w:val="center"/>
              <w:rPr>
                <w:sz w:val="20"/>
                <w:szCs w:val="20"/>
              </w:rPr>
            </w:pPr>
          </w:p>
          <w:p w14:paraId="44798870" w14:textId="77777777" w:rsidR="00D83B1B" w:rsidRPr="0034033C" w:rsidRDefault="00D83B1B" w:rsidP="00DE514A">
            <w:pPr>
              <w:jc w:val="center"/>
              <w:rPr>
                <w:sz w:val="20"/>
                <w:szCs w:val="20"/>
              </w:rPr>
            </w:pPr>
          </w:p>
          <w:p w14:paraId="4E6BBE3C" w14:textId="77777777" w:rsidR="00D83B1B" w:rsidRPr="0034033C" w:rsidRDefault="00D83B1B" w:rsidP="00DE514A">
            <w:pPr>
              <w:jc w:val="center"/>
              <w:rPr>
                <w:sz w:val="20"/>
                <w:szCs w:val="20"/>
              </w:rPr>
            </w:pPr>
          </w:p>
          <w:p w14:paraId="0F2A4FE8" w14:textId="77777777" w:rsidR="00D83B1B" w:rsidRPr="0034033C" w:rsidRDefault="00D83B1B" w:rsidP="00DE514A">
            <w:pPr>
              <w:jc w:val="center"/>
              <w:rPr>
                <w:sz w:val="20"/>
                <w:szCs w:val="20"/>
              </w:rPr>
            </w:pPr>
          </w:p>
          <w:p w14:paraId="20577B37" w14:textId="77777777" w:rsidR="00D83B1B" w:rsidRPr="0034033C" w:rsidRDefault="00D83B1B" w:rsidP="00DE514A">
            <w:pPr>
              <w:jc w:val="center"/>
              <w:rPr>
                <w:sz w:val="20"/>
                <w:szCs w:val="20"/>
              </w:rPr>
            </w:pPr>
          </w:p>
          <w:p w14:paraId="4EDBA4B5" w14:textId="77777777" w:rsidR="00D83B1B" w:rsidRPr="0034033C" w:rsidRDefault="00D83B1B" w:rsidP="00DE514A">
            <w:pPr>
              <w:jc w:val="center"/>
              <w:rPr>
                <w:sz w:val="20"/>
                <w:szCs w:val="20"/>
              </w:rPr>
            </w:pPr>
          </w:p>
          <w:p w14:paraId="570CC78B" w14:textId="77777777" w:rsidR="00D83B1B" w:rsidRPr="0034033C" w:rsidRDefault="00D83B1B" w:rsidP="00DE514A">
            <w:pPr>
              <w:jc w:val="center"/>
              <w:rPr>
                <w:sz w:val="20"/>
                <w:szCs w:val="20"/>
              </w:rPr>
            </w:pPr>
          </w:p>
          <w:p w14:paraId="3961CFCA" w14:textId="77777777" w:rsidR="00D83B1B" w:rsidRPr="0034033C" w:rsidRDefault="00D83B1B" w:rsidP="00DE514A">
            <w:pPr>
              <w:jc w:val="center"/>
              <w:rPr>
                <w:sz w:val="20"/>
                <w:szCs w:val="20"/>
              </w:rPr>
            </w:pPr>
          </w:p>
          <w:p w14:paraId="16A1933E" w14:textId="77777777" w:rsidR="00D83B1B" w:rsidRPr="0034033C" w:rsidRDefault="00D83B1B" w:rsidP="00DE514A">
            <w:pPr>
              <w:jc w:val="center"/>
              <w:rPr>
                <w:sz w:val="20"/>
                <w:szCs w:val="20"/>
              </w:rPr>
            </w:pPr>
          </w:p>
          <w:p w14:paraId="71AB7C76" w14:textId="77777777" w:rsidR="00D83B1B" w:rsidRPr="0034033C" w:rsidRDefault="00D83B1B" w:rsidP="00DE514A">
            <w:pPr>
              <w:jc w:val="center"/>
              <w:rPr>
                <w:sz w:val="20"/>
                <w:szCs w:val="20"/>
              </w:rPr>
            </w:pPr>
          </w:p>
          <w:p w14:paraId="60683E68" w14:textId="77777777" w:rsidR="00D83B1B" w:rsidRPr="0034033C" w:rsidRDefault="00D83B1B" w:rsidP="00DE514A">
            <w:pPr>
              <w:jc w:val="center"/>
              <w:rPr>
                <w:sz w:val="20"/>
                <w:szCs w:val="20"/>
              </w:rPr>
            </w:pPr>
          </w:p>
          <w:p w14:paraId="3824A765" w14:textId="77777777" w:rsidR="00D83B1B" w:rsidRPr="0034033C" w:rsidRDefault="00D83B1B" w:rsidP="00DE514A">
            <w:pPr>
              <w:jc w:val="center"/>
              <w:rPr>
                <w:sz w:val="20"/>
                <w:szCs w:val="20"/>
              </w:rPr>
            </w:pPr>
          </w:p>
          <w:p w14:paraId="6D78796B" w14:textId="77777777" w:rsidR="00D83B1B" w:rsidRPr="0034033C" w:rsidRDefault="00D83B1B" w:rsidP="00D83B1B">
            <w:pPr>
              <w:jc w:val="center"/>
              <w:rPr>
                <w:sz w:val="20"/>
                <w:szCs w:val="20"/>
              </w:rPr>
            </w:pPr>
            <w:r w:rsidRPr="0034033C">
              <w:rPr>
                <w:sz w:val="20"/>
                <w:szCs w:val="20"/>
              </w:rPr>
              <w:t>§: 263</w:t>
            </w:r>
          </w:p>
          <w:p w14:paraId="702FDCEC" w14:textId="77777777" w:rsidR="00D83B1B" w:rsidRPr="0034033C" w:rsidRDefault="00D83B1B" w:rsidP="00D83B1B">
            <w:pPr>
              <w:jc w:val="center"/>
              <w:rPr>
                <w:sz w:val="20"/>
                <w:szCs w:val="20"/>
              </w:rPr>
            </w:pPr>
          </w:p>
          <w:p w14:paraId="38AA2CB2" w14:textId="77777777" w:rsidR="00D83B1B" w:rsidRPr="0034033C" w:rsidRDefault="00D83B1B" w:rsidP="00D83B1B">
            <w:pPr>
              <w:jc w:val="center"/>
              <w:rPr>
                <w:sz w:val="20"/>
                <w:szCs w:val="20"/>
              </w:rPr>
            </w:pPr>
          </w:p>
          <w:p w14:paraId="4A9ADEFC" w14:textId="77777777" w:rsidR="00D83B1B" w:rsidRPr="0034033C" w:rsidRDefault="00D83B1B" w:rsidP="00D83B1B">
            <w:pPr>
              <w:jc w:val="center"/>
              <w:rPr>
                <w:sz w:val="20"/>
                <w:szCs w:val="20"/>
              </w:rPr>
            </w:pPr>
          </w:p>
          <w:p w14:paraId="0996124C" w14:textId="77777777" w:rsidR="00D83B1B" w:rsidRPr="0034033C" w:rsidRDefault="00D83B1B" w:rsidP="00D83B1B">
            <w:pPr>
              <w:jc w:val="center"/>
              <w:rPr>
                <w:sz w:val="20"/>
                <w:szCs w:val="20"/>
              </w:rPr>
            </w:pPr>
          </w:p>
          <w:p w14:paraId="482A45B7" w14:textId="77777777" w:rsidR="00D83B1B" w:rsidRPr="0034033C" w:rsidRDefault="00D83B1B" w:rsidP="00D83B1B">
            <w:pPr>
              <w:jc w:val="center"/>
              <w:rPr>
                <w:sz w:val="20"/>
                <w:szCs w:val="20"/>
              </w:rPr>
            </w:pPr>
          </w:p>
          <w:p w14:paraId="49DE51E1" w14:textId="77777777" w:rsidR="00D83B1B" w:rsidRPr="0034033C" w:rsidRDefault="00D83B1B" w:rsidP="00D83B1B">
            <w:pPr>
              <w:jc w:val="center"/>
              <w:rPr>
                <w:sz w:val="20"/>
                <w:szCs w:val="20"/>
              </w:rPr>
            </w:pPr>
          </w:p>
          <w:p w14:paraId="738F9536" w14:textId="77777777" w:rsidR="00D83B1B" w:rsidRPr="0034033C" w:rsidRDefault="00D83B1B" w:rsidP="00D83B1B">
            <w:pPr>
              <w:jc w:val="center"/>
              <w:rPr>
                <w:sz w:val="20"/>
                <w:szCs w:val="20"/>
              </w:rPr>
            </w:pPr>
          </w:p>
          <w:p w14:paraId="7B869BD3" w14:textId="77777777" w:rsidR="00D83B1B" w:rsidRPr="0034033C" w:rsidRDefault="00D83B1B" w:rsidP="00D83B1B">
            <w:pPr>
              <w:jc w:val="center"/>
              <w:rPr>
                <w:sz w:val="20"/>
                <w:szCs w:val="20"/>
              </w:rPr>
            </w:pPr>
          </w:p>
          <w:p w14:paraId="1C09DB7A" w14:textId="77777777" w:rsidR="00D83B1B" w:rsidRPr="0034033C" w:rsidRDefault="00D83B1B" w:rsidP="00D83B1B">
            <w:pPr>
              <w:jc w:val="center"/>
              <w:rPr>
                <w:sz w:val="20"/>
                <w:szCs w:val="20"/>
              </w:rPr>
            </w:pPr>
          </w:p>
          <w:p w14:paraId="418FDDF3" w14:textId="77777777" w:rsidR="00D83B1B" w:rsidRPr="0034033C" w:rsidRDefault="00D83B1B" w:rsidP="00D83B1B">
            <w:pPr>
              <w:jc w:val="center"/>
              <w:rPr>
                <w:sz w:val="20"/>
                <w:szCs w:val="20"/>
              </w:rPr>
            </w:pPr>
          </w:p>
          <w:p w14:paraId="5E9CD009" w14:textId="77777777" w:rsidR="00D83B1B" w:rsidRPr="0034033C" w:rsidRDefault="00D83B1B" w:rsidP="00D83B1B">
            <w:pPr>
              <w:jc w:val="center"/>
              <w:rPr>
                <w:sz w:val="20"/>
                <w:szCs w:val="20"/>
              </w:rPr>
            </w:pPr>
          </w:p>
          <w:p w14:paraId="4B8BC30C" w14:textId="77777777" w:rsidR="00D83B1B" w:rsidRPr="0034033C" w:rsidRDefault="00D83B1B" w:rsidP="00D83B1B">
            <w:pPr>
              <w:jc w:val="center"/>
              <w:rPr>
                <w:sz w:val="20"/>
                <w:szCs w:val="20"/>
              </w:rPr>
            </w:pPr>
          </w:p>
          <w:p w14:paraId="1A059075" w14:textId="77777777" w:rsidR="00D83B1B" w:rsidRPr="0034033C" w:rsidRDefault="00D83B1B" w:rsidP="00D83B1B">
            <w:pPr>
              <w:jc w:val="center"/>
              <w:rPr>
                <w:sz w:val="20"/>
                <w:szCs w:val="20"/>
              </w:rPr>
            </w:pPr>
          </w:p>
          <w:p w14:paraId="6FE23CB6" w14:textId="77777777" w:rsidR="00D83B1B" w:rsidRPr="0034033C" w:rsidRDefault="00D83B1B" w:rsidP="00D83B1B">
            <w:pPr>
              <w:jc w:val="center"/>
              <w:rPr>
                <w:sz w:val="20"/>
                <w:szCs w:val="20"/>
              </w:rPr>
            </w:pPr>
          </w:p>
          <w:p w14:paraId="11431CA2" w14:textId="77777777" w:rsidR="00D83B1B" w:rsidRPr="0034033C" w:rsidRDefault="00D83B1B" w:rsidP="00D83B1B">
            <w:pPr>
              <w:jc w:val="center"/>
              <w:rPr>
                <w:sz w:val="20"/>
                <w:szCs w:val="20"/>
              </w:rPr>
            </w:pPr>
          </w:p>
          <w:p w14:paraId="719C9AB6" w14:textId="77777777" w:rsidR="00D83B1B" w:rsidRPr="0034033C" w:rsidRDefault="00D83B1B" w:rsidP="00D83B1B">
            <w:pPr>
              <w:jc w:val="center"/>
              <w:rPr>
                <w:sz w:val="20"/>
                <w:szCs w:val="20"/>
              </w:rPr>
            </w:pPr>
          </w:p>
          <w:p w14:paraId="2952A44C" w14:textId="77777777" w:rsidR="00D83B1B" w:rsidRPr="0034033C" w:rsidRDefault="00D83B1B" w:rsidP="00D83B1B">
            <w:pPr>
              <w:jc w:val="center"/>
              <w:rPr>
                <w:sz w:val="20"/>
                <w:szCs w:val="20"/>
              </w:rPr>
            </w:pPr>
          </w:p>
          <w:p w14:paraId="5864CED3" w14:textId="77777777" w:rsidR="00D83B1B" w:rsidRPr="0034033C" w:rsidRDefault="00D83B1B" w:rsidP="00D83B1B">
            <w:pPr>
              <w:jc w:val="center"/>
              <w:rPr>
                <w:sz w:val="20"/>
                <w:szCs w:val="20"/>
              </w:rPr>
            </w:pPr>
          </w:p>
          <w:p w14:paraId="1C2A48BA" w14:textId="77777777" w:rsidR="00D83B1B" w:rsidRPr="0034033C" w:rsidRDefault="00D83B1B" w:rsidP="00D83B1B">
            <w:pPr>
              <w:jc w:val="center"/>
              <w:rPr>
                <w:sz w:val="20"/>
                <w:szCs w:val="20"/>
              </w:rPr>
            </w:pPr>
          </w:p>
          <w:p w14:paraId="0FA1775D" w14:textId="77777777" w:rsidR="00D83B1B" w:rsidRPr="0034033C" w:rsidRDefault="00D83B1B" w:rsidP="00D83B1B">
            <w:pPr>
              <w:jc w:val="center"/>
              <w:rPr>
                <w:sz w:val="20"/>
                <w:szCs w:val="20"/>
              </w:rPr>
            </w:pPr>
          </w:p>
          <w:p w14:paraId="2DF046FC" w14:textId="77777777" w:rsidR="00D83B1B" w:rsidRPr="0034033C" w:rsidRDefault="00D83B1B" w:rsidP="00D83B1B">
            <w:pPr>
              <w:jc w:val="center"/>
              <w:rPr>
                <w:sz w:val="20"/>
                <w:szCs w:val="20"/>
              </w:rPr>
            </w:pPr>
          </w:p>
          <w:p w14:paraId="2C78654A" w14:textId="77777777" w:rsidR="00D83B1B" w:rsidRPr="0034033C" w:rsidRDefault="00D83B1B" w:rsidP="00D83B1B">
            <w:pPr>
              <w:jc w:val="center"/>
              <w:rPr>
                <w:sz w:val="20"/>
                <w:szCs w:val="20"/>
              </w:rPr>
            </w:pPr>
          </w:p>
          <w:p w14:paraId="25686C5A" w14:textId="77777777" w:rsidR="00D83B1B" w:rsidRPr="0034033C" w:rsidRDefault="00D83B1B" w:rsidP="00D83B1B">
            <w:pPr>
              <w:jc w:val="center"/>
              <w:rPr>
                <w:sz w:val="20"/>
                <w:szCs w:val="20"/>
              </w:rPr>
            </w:pPr>
          </w:p>
          <w:p w14:paraId="630D9308" w14:textId="77777777" w:rsidR="00D83B1B" w:rsidRPr="0034033C" w:rsidRDefault="00D83B1B" w:rsidP="00D83B1B">
            <w:pPr>
              <w:jc w:val="center"/>
              <w:rPr>
                <w:sz w:val="20"/>
                <w:szCs w:val="20"/>
              </w:rPr>
            </w:pPr>
          </w:p>
          <w:p w14:paraId="0037D5A9" w14:textId="77777777" w:rsidR="00D83B1B" w:rsidRPr="0034033C" w:rsidRDefault="00D83B1B" w:rsidP="00D83B1B">
            <w:pPr>
              <w:jc w:val="center"/>
              <w:rPr>
                <w:sz w:val="20"/>
                <w:szCs w:val="20"/>
              </w:rPr>
            </w:pPr>
          </w:p>
          <w:p w14:paraId="6E5B0C44" w14:textId="77777777" w:rsidR="00D83B1B" w:rsidRPr="0034033C" w:rsidRDefault="00D83B1B" w:rsidP="00D83B1B">
            <w:pPr>
              <w:jc w:val="center"/>
              <w:rPr>
                <w:sz w:val="20"/>
                <w:szCs w:val="20"/>
              </w:rPr>
            </w:pPr>
          </w:p>
          <w:p w14:paraId="32B8CD30" w14:textId="77777777" w:rsidR="00D83B1B" w:rsidRPr="0034033C" w:rsidRDefault="00D83B1B" w:rsidP="00D83B1B">
            <w:pPr>
              <w:jc w:val="center"/>
              <w:rPr>
                <w:sz w:val="20"/>
                <w:szCs w:val="20"/>
              </w:rPr>
            </w:pPr>
          </w:p>
          <w:p w14:paraId="1EE3DB72" w14:textId="77777777" w:rsidR="00D83B1B" w:rsidRPr="0034033C" w:rsidRDefault="00D83B1B" w:rsidP="00D83B1B">
            <w:pPr>
              <w:jc w:val="center"/>
              <w:rPr>
                <w:sz w:val="20"/>
                <w:szCs w:val="20"/>
              </w:rPr>
            </w:pPr>
          </w:p>
          <w:p w14:paraId="3ED39CAC" w14:textId="77777777" w:rsidR="00D83B1B" w:rsidRPr="0034033C" w:rsidRDefault="00D83B1B" w:rsidP="00D83B1B">
            <w:pPr>
              <w:jc w:val="center"/>
              <w:rPr>
                <w:sz w:val="20"/>
                <w:szCs w:val="20"/>
              </w:rPr>
            </w:pPr>
          </w:p>
          <w:p w14:paraId="27D68AF2" w14:textId="77777777" w:rsidR="00D83B1B" w:rsidRPr="0034033C" w:rsidRDefault="00D83B1B" w:rsidP="00D83B1B">
            <w:pPr>
              <w:jc w:val="center"/>
              <w:rPr>
                <w:sz w:val="20"/>
                <w:szCs w:val="20"/>
              </w:rPr>
            </w:pPr>
          </w:p>
          <w:p w14:paraId="63A44ED3" w14:textId="77777777" w:rsidR="00D83B1B" w:rsidRPr="0034033C" w:rsidRDefault="00D83B1B" w:rsidP="00D83B1B">
            <w:pPr>
              <w:jc w:val="center"/>
              <w:rPr>
                <w:sz w:val="20"/>
                <w:szCs w:val="20"/>
              </w:rPr>
            </w:pPr>
          </w:p>
          <w:p w14:paraId="510779ED" w14:textId="77777777" w:rsidR="00D83B1B" w:rsidRPr="0034033C" w:rsidRDefault="00D83B1B" w:rsidP="00D83B1B">
            <w:pPr>
              <w:jc w:val="center"/>
              <w:rPr>
                <w:sz w:val="20"/>
                <w:szCs w:val="20"/>
              </w:rPr>
            </w:pPr>
          </w:p>
          <w:p w14:paraId="14534C65" w14:textId="77777777" w:rsidR="00D83B1B" w:rsidRPr="0034033C" w:rsidRDefault="00D83B1B" w:rsidP="00D83B1B">
            <w:pPr>
              <w:jc w:val="center"/>
              <w:rPr>
                <w:sz w:val="20"/>
                <w:szCs w:val="20"/>
              </w:rPr>
            </w:pPr>
          </w:p>
          <w:p w14:paraId="4203046D" w14:textId="77777777" w:rsidR="00D83B1B" w:rsidRPr="0034033C" w:rsidRDefault="00D83B1B" w:rsidP="00D83B1B">
            <w:pPr>
              <w:jc w:val="center"/>
              <w:rPr>
                <w:sz w:val="20"/>
                <w:szCs w:val="20"/>
              </w:rPr>
            </w:pPr>
          </w:p>
          <w:p w14:paraId="54430E83" w14:textId="77777777" w:rsidR="00D83B1B" w:rsidRPr="0034033C" w:rsidRDefault="00D83B1B" w:rsidP="00D83B1B">
            <w:pPr>
              <w:jc w:val="center"/>
              <w:rPr>
                <w:sz w:val="20"/>
                <w:szCs w:val="20"/>
              </w:rPr>
            </w:pPr>
          </w:p>
          <w:p w14:paraId="67BFD13F" w14:textId="77777777" w:rsidR="00D83B1B" w:rsidRPr="0034033C" w:rsidRDefault="00D83B1B" w:rsidP="00D83B1B">
            <w:pPr>
              <w:jc w:val="center"/>
              <w:rPr>
                <w:sz w:val="20"/>
                <w:szCs w:val="20"/>
              </w:rPr>
            </w:pPr>
          </w:p>
          <w:p w14:paraId="46AC43A2" w14:textId="77777777" w:rsidR="00D83B1B" w:rsidRPr="0034033C" w:rsidRDefault="00D83B1B" w:rsidP="00D83B1B">
            <w:pPr>
              <w:jc w:val="center"/>
              <w:rPr>
                <w:sz w:val="20"/>
                <w:szCs w:val="20"/>
              </w:rPr>
            </w:pPr>
          </w:p>
          <w:p w14:paraId="239701E7" w14:textId="77777777" w:rsidR="00D83B1B" w:rsidRPr="0034033C" w:rsidRDefault="00D83B1B" w:rsidP="00D83B1B">
            <w:pPr>
              <w:jc w:val="center"/>
              <w:rPr>
                <w:sz w:val="20"/>
                <w:szCs w:val="20"/>
              </w:rPr>
            </w:pPr>
          </w:p>
          <w:p w14:paraId="324534D3" w14:textId="77777777" w:rsidR="00D83B1B" w:rsidRPr="0034033C" w:rsidRDefault="00D83B1B" w:rsidP="00D83B1B">
            <w:pPr>
              <w:jc w:val="center"/>
              <w:rPr>
                <w:sz w:val="20"/>
                <w:szCs w:val="20"/>
              </w:rPr>
            </w:pPr>
          </w:p>
          <w:p w14:paraId="6D083F84" w14:textId="77777777" w:rsidR="00D83B1B" w:rsidRPr="0034033C" w:rsidRDefault="00D83B1B" w:rsidP="00D83B1B">
            <w:pPr>
              <w:jc w:val="center"/>
              <w:rPr>
                <w:sz w:val="20"/>
                <w:szCs w:val="20"/>
              </w:rPr>
            </w:pPr>
          </w:p>
          <w:p w14:paraId="0485C7DB" w14:textId="77777777" w:rsidR="00D83B1B" w:rsidRPr="0034033C" w:rsidRDefault="00D83B1B" w:rsidP="00D83B1B">
            <w:pPr>
              <w:jc w:val="center"/>
              <w:rPr>
                <w:sz w:val="20"/>
                <w:szCs w:val="20"/>
              </w:rPr>
            </w:pPr>
          </w:p>
          <w:p w14:paraId="03E2969F" w14:textId="77777777" w:rsidR="00D83B1B" w:rsidRPr="0034033C" w:rsidRDefault="00D83B1B" w:rsidP="00D83B1B">
            <w:pPr>
              <w:jc w:val="center"/>
              <w:rPr>
                <w:sz w:val="20"/>
                <w:szCs w:val="20"/>
              </w:rPr>
            </w:pPr>
          </w:p>
          <w:p w14:paraId="22E84863" w14:textId="77777777" w:rsidR="00D83B1B" w:rsidRPr="0034033C" w:rsidRDefault="00D83B1B" w:rsidP="00D83B1B">
            <w:pPr>
              <w:jc w:val="center"/>
              <w:rPr>
                <w:sz w:val="20"/>
                <w:szCs w:val="20"/>
              </w:rPr>
            </w:pPr>
          </w:p>
          <w:p w14:paraId="29953B5C" w14:textId="77777777" w:rsidR="00D83B1B" w:rsidRPr="0034033C" w:rsidRDefault="00D83B1B" w:rsidP="00D83B1B">
            <w:pPr>
              <w:jc w:val="center"/>
              <w:rPr>
                <w:sz w:val="20"/>
                <w:szCs w:val="20"/>
              </w:rPr>
            </w:pPr>
          </w:p>
          <w:p w14:paraId="3E29779A" w14:textId="77777777" w:rsidR="00D83B1B" w:rsidRPr="0034033C" w:rsidRDefault="00D83B1B" w:rsidP="00D83B1B">
            <w:pPr>
              <w:jc w:val="center"/>
              <w:rPr>
                <w:sz w:val="20"/>
                <w:szCs w:val="20"/>
              </w:rPr>
            </w:pPr>
          </w:p>
          <w:p w14:paraId="7E7F5354" w14:textId="77777777" w:rsidR="00D83B1B" w:rsidRPr="0034033C" w:rsidRDefault="00D83B1B" w:rsidP="00D83B1B">
            <w:pPr>
              <w:jc w:val="center"/>
              <w:rPr>
                <w:sz w:val="20"/>
                <w:szCs w:val="20"/>
              </w:rPr>
            </w:pPr>
          </w:p>
          <w:p w14:paraId="7FA385D4" w14:textId="77777777" w:rsidR="00D83B1B" w:rsidRPr="0034033C" w:rsidRDefault="00D83B1B" w:rsidP="00D83B1B">
            <w:pPr>
              <w:jc w:val="center"/>
              <w:rPr>
                <w:sz w:val="20"/>
                <w:szCs w:val="20"/>
              </w:rPr>
            </w:pPr>
          </w:p>
          <w:p w14:paraId="4998C632" w14:textId="77777777" w:rsidR="00D83B1B" w:rsidRPr="0034033C" w:rsidRDefault="00D83B1B" w:rsidP="00D83B1B">
            <w:pPr>
              <w:jc w:val="center"/>
              <w:rPr>
                <w:sz w:val="20"/>
                <w:szCs w:val="20"/>
              </w:rPr>
            </w:pPr>
          </w:p>
          <w:p w14:paraId="44D5F833" w14:textId="77777777" w:rsidR="00D83B1B" w:rsidRPr="0034033C" w:rsidRDefault="00D83B1B" w:rsidP="00D83B1B">
            <w:pPr>
              <w:jc w:val="center"/>
              <w:rPr>
                <w:sz w:val="20"/>
                <w:szCs w:val="20"/>
              </w:rPr>
            </w:pPr>
          </w:p>
          <w:p w14:paraId="056FE752" w14:textId="77777777" w:rsidR="00D83B1B" w:rsidRPr="0034033C" w:rsidRDefault="00D83B1B" w:rsidP="00D83B1B">
            <w:pPr>
              <w:jc w:val="center"/>
              <w:rPr>
                <w:sz w:val="20"/>
                <w:szCs w:val="20"/>
              </w:rPr>
            </w:pPr>
          </w:p>
          <w:p w14:paraId="630976EB" w14:textId="77777777" w:rsidR="00D83B1B" w:rsidRPr="0034033C" w:rsidRDefault="00D83B1B" w:rsidP="00D83B1B">
            <w:pPr>
              <w:jc w:val="center"/>
              <w:rPr>
                <w:sz w:val="20"/>
                <w:szCs w:val="20"/>
              </w:rPr>
            </w:pPr>
          </w:p>
          <w:p w14:paraId="68F58142" w14:textId="77777777" w:rsidR="00D83B1B" w:rsidRPr="0034033C" w:rsidRDefault="00D83B1B" w:rsidP="00D83B1B">
            <w:pPr>
              <w:jc w:val="center"/>
              <w:rPr>
                <w:sz w:val="20"/>
                <w:szCs w:val="20"/>
              </w:rPr>
            </w:pPr>
          </w:p>
          <w:p w14:paraId="3D9571E7" w14:textId="77777777" w:rsidR="00D83B1B" w:rsidRPr="0034033C" w:rsidRDefault="00D83B1B" w:rsidP="00D83B1B">
            <w:pPr>
              <w:jc w:val="center"/>
              <w:rPr>
                <w:sz w:val="20"/>
                <w:szCs w:val="20"/>
              </w:rPr>
            </w:pPr>
          </w:p>
          <w:p w14:paraId="06C901A6" w14:textId="77777777" w:rsidR="00D83B1B" w:rsidRPr="0034033C" w:rsidRDefault="00D83B1B" w:rsidP="00D83B1B">
            <w:pPr>
              <w:jc w:val="center"/>
              <w:rPr>
                <w:sz w:val="20"/>
                <w:szCs w:val="20"/>
              </w:rPr>
            </w:pPr>
          </w:p>
          <w:p w14:paraId="05E6E6AD" w14:textId="77777777" w:rsidR="00D83B1B" w:rsidRPr="0034033C" w:rsidRDefault="00D83B1B" w:rsidP="00D83B1B">
            <w:pPr>
              <w:jc w:val="center"/>
              <w:rPr>
                <w:sz w:val="20"/>
                <w:szCs w:val="20"/>
              </w:rPr>
            </w:pPr>
          </w:p>
          <w:p w14:paraId="6605CE53" w14:textId="77777777" w:rsidR="00D83B1B" w:rsidRPr="0034033C" w:rsidRDefault="00D83B1B" w:rsidP="00D83B1B">
            <w:pPr>
              <w:jc w:val="center"/>
              <w:rPr>
                <w:sz w:val="20"/>
                <w:szCs w:val="20"/>
              </w:rPr>
            </w:pPr>
          </w:p>
          <w:p w14:paraId="4DC577F0" w14:textId="77777777" w:rsidR="00D83B1B" w:rsidRPr="0034033C" w:rsidRDefault="00D83B1B" w:rsidP="00D83B1B">
            <w:pPr>
              <w:jc w:val="center"/>
              <w:rPr>
                <w:sz w:val="20"/>
                <w:szCs w:val="20"/>
              </w:rPr>
            </w:pPr>
          </w:p>
          <w:p w14:paraId="6030521F" w14:textId="77777777" w:rsidR="00D83B1B" w:rsidRPr="0034033C" w:rsidRDefault="00D83B1B" w:rsidP="00D83B1B">
            <w:pPr>
              <w:jc w:val="center"/>
              <w:rPr>
                <w:sz w:val="20"/>
                <w:szCs w:val="20"/>
              </w:rPr>
            </w:pPr>
          </w:p>
          <w:p w14:paraId="6DB40E98" w14:textId="77777777" w:rsidR="00D83B1B" w:rsidRPr="0034033C" w:rsidRDefault="00D83B1B" w:rsidP="00D83B1B">
            <w:pPr>
              <w:jc w:val="center"/>
              <w:rPr>
                <w:sz w:val="20"/>
                <w:szCs w:val="20"/>
              </w:rPr>
            </w:pPr>
          </w:p>
          <w:p w14:paraId="449E408F" w14:textId="3CF72B6F" w:rsidR="00D83B1B" w:rsidRPr="0034033C" w:rsidRDefault="00D83B1B" w:rsidP="00D83B1B">
            <w:pPr>
              <w:jc w:val="center"/>
              <w:rPr>
                <w:sz w:val="20"/>
                <w:szCs w:val="20"/>
              </w:rPr>
            </w:pPr>
          </w:p>
          <w:p w14:paraId="714A1671" w14:textId="77777777" w:rsidR="006E2B5B" w:rsidRPr="0034033C" w:rsidRDefault="006E2B5B" w:rsidP="00D83B1B">
            <w:pPr>
              <w:jc w:val="center"/>
              <w:rPr>
                <w:sz w:val="20"/>
                <w:szCs w:val="20"/>
              </w:rPr>
            </w:pPr>
          </w:p>
          <w:p w14:paraId="7FCC2307" w14:textId="5D606BF7" w:rsidR="00D83B1B" w:rsidRPr="0034033C" w:rsidRDefault="00D83B1B" w:rsidP="00D83B1B">
            <w:pPr>
              <w:jc w:val="center"/>
              <w:rPr>
                <w:sz w:val="20"/>
                <w:szCs w:val="20"/>
              </w:rPr>
            </w:pPr>
            <w:r w:rsidRPr="0034033C">
              <w:rPr>
                <w:sz w:val="20"/>
                <w:szCs w:val="20"/>
              </w:rPr>
              <w:t>§: 3</w:t>
            </w:r>
          </w:p>
          <w:p w14:paraId="571ADD3D" w14:textId="5435CCC6" w:rsidR="00D83B1B" w:rsidRPr="0034033C" w:rsidRDefault="00D83B1B" w:rsidP="00D83B1B">
            <w:pPr>
              <w:jc w:val="center"/>
              <w:rPr>
                <w:sz w:val="20"/>
                <w:szCs w:val="20"/>
              </w:rPr>
            </w:pPr>
            <w:r w:rsidRPr="0034033C">
              <w:rPr>
                <w:sz w:val="20"/>
                <w:szCs w:val="20"/>
              </w:rPr>
              <w:t>O: 6</w:t>
            </w:r>
          </w:p>
          <w:p w14:paraId="315ACEFE" w14:textId="77777777" w:rsidR="00D83B1B" w:rsidRPr="0034033C" w:rsidRDefault="00D83B1B" w:rsidP="00D83B1B">
            <w:pPr>
              <w:jc w:val="center"/>
              <w:rPr>
                <w:sz w:val="20"/>
                <w:szCs w:val="20"/>
              </w:rPr>
            </w:pPr>
          </w:p>
          <w:p w14:paraId="044131A8" w14:textId="77777777" w:rsidR="00D83B1B" w:rsidRPr="0034033C" w:rsidRDefault="00D83B1B" w:rsidP="00D83B1B">
            <w:pPr>
              <w:jc w:val="center"/>
              <w:rPr>
                <w:sz w:val="20"/>
                <w:szCs w:val="20"/>
              </w:rPr>
            </w:pPr>
          </w:p>
          <w:p w14:paraId="000CAA79" w14:textId="03C3A943" w:rsidR="00D83B1B" w:rsidRPr="0034033C" w:rsidRDefault="00D83B1B" w:rsidP="00D83B1B">
            <w:pPr>
              <w:jc w:val="center"/>
              <w:rPr>
                <w:sz w:val="20"/>
                <w:szCs w:val="20"/>
              </w:rPr>
            </w:pPr>
          </w:p>
        </w:tc>
        <w:tc>
          <w:tcPr>
            <w:tcW w:w="4536" w:type="dxa"/>
          </w:tcPr>
          <w:p w14:paraId="64765DB5" w14:textId="5A0A61AC" w:rsidR="00054EA4" w:rsidRPr="0034033C" w:rsidRDefault="00054EA4" w:rsidP="00054EA4">
            <w:pPr>
              <w:jc w:val="both"/>
              <w:rPr>
                <w:b/>
                <w:sz w:val="20"/>
                <w:szCs w:val="20"/>
              </w:rPr>
            </w:pPr>
            <w:r w:rsidRPr="0034033C">
              <w:rPr>
                <w:sz w:val="20"/>
                <w:szCs w:val="20"/>
              </w:rPr>
              <w:lastRenderedPageBreak/>
              <w:t xml:space="preserve">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w:t>
            </w:r>
            <w:r w:rsidRPr="0034033C">
              <w:rPr>
                <w:b/>
                <w:sz w:val="20"/>
                <w:szCs w:val="20"/>
              </w:rPr>
              <w:t>Otázky nesmú zasahovať do súkromia vypočúvaného, ak sa to priamo netýka okolností spáchania trestného činu alebo obvineného.</w:t>
            </w:r>
          </w:p>
          <w:p w14:paraId="5B51F706" w14:textId="77777777" w:rsidR="006E2B5B" w:rsidRPr="0034033C" w:rsidRDefault="006E2B5B" w:rsidP="00054EA4">
            <w:pPr>
              <w:jc w:val="both"/>
              <w:rPr>
                <w:b/>
                <w:sz w:val="20"/>
                <w:szCs w:val="20"/>
              </w:rPr>
            </w:pPr>
          </w:p>
          <w:p w14:paraId="60511BB1" w14:textId="1D280FF7" w:rsidR="00D83B1B" w:rsidRPr="0034033C" w:rsidRDefault="00D83B1B" w:rsidP="00D83B1B">
            <w:pPr>
              <w:jc w:val="both"/>
              <w:rPr>
                <w:b/>
                <w:sz w:val="20"/>
                <w:szCs w:val="20"/>
              </w:rPr>
            </w:pPr>
            <w:r w:rsidRPr="0034033C">
              <w:rPr>
                <w:bCs/>
                <w:sz w:val="20"/>
                <w:szCs w:val="20"/>
              </w:rPr>
              <w:t>(2) Do základných práv a slobôd osôb v prípadoch dovolených zákonom možno zasahovať len v miere nevyhnutnej na dosiahnutie účelu trestného konania, pričom treba rešpektovať dôstojnosť osôb a ich súkromie</w:t>
            </w:r>
            <w:r w:rsidRPr="0034033C">
              <w:rPr>
                <w:b/>
                <w:sz w:val="20"/>
                <w:szCs w:val="20"/>
              </w:rPr>
              <w:t>.</w:t>
            </w:r>
          </w:p>
          <w:p w14:paraId="24F94362" w14:textId="099AD97A" w:rsidR="00D83B1B" w:rsidRPr="0034033C" w:rsidRDefault="00D83B1B" w:rsidP="00D83B1B">
            <w:pPr>
              <w:jc w:val="both"/>
              <w:rPr>
                <w:b/>
                <w:sz w:val="20"/>
                <w:szCs w:val="20"/>
              </w:rPr>
            </w:pPr>
          </w:p>
          <w:p w14:paraId="1495CCC1" w14:textId="58724CA6" w:rsidR="00D83B1B" w:rsidRPr="0034033C" w:rsidRDefault="00D83B1B" w:rsidP="00D83B1B">
            <w:pPr>
              <w:jc w:val="both"/>
              <w:rPr>
                <w:bCs/>
                <w:sz w:val="20"/>
                <w:szCs w:val="20"/>
              </w:rPr>
            </w:pPr>
            <w:r w:rsidRPr="0034033C">
              <w:rPr>
                <w:bCs/>
                <w:sz w:val="20"/>
                <w:szCs w:val="20"/>
              </w:rPr>
              <w:t xml:space="preserve">(2) Ak sa oznámenie o skutočnostiach, že bol spáchaný trestný čin (ďalej len „trestné oznámenie“) podáva ústne, treba oznamovateľa poučiť o zodpovednosti za uvedenie vedome nepravdivých údajov vrátane následkov krivého obvinenia, o možnosti a podmienkach poskytnutia ochrany pred neoprávneným postihom v pracovnoprávnom vzťahu podľa osobitného predpisu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w:t>
            </w:r>
            <w:r w:rsidRPr="0034033C">
              <w:rPr>
                <w:bCs/>
                <w:sz w:val="20"/>
                <w:szCs w:val="20"/>
              </w:rPr>
              <w:lastRenderedPageBreak/>
              <w:t>nároku na náhradu škody v trestnom konaní. Výsluch osoby, ktorá podáva oznámenie, sa má vykonať tak, aby sa získali podklady na ďalšie konanie. Na žiadosť oznamovateľa sa v trestnom oznámení neuvedú údaje o jeho totožnosti. Materiály, ktoré umožňujú zistenie totožnosti takého oznamovateľa, sa ukladajú na prokuratúre. Do spisu sa zakladajú len s jeho súhlasom.</w:t>
            </w:r>
          </w:p>
          <w:p w14:paraId="33F364FB" w14:textId="1B75C182" w:rsidR="00D83B1B" w:rsidRPr="0034033C" w:rsidRDefault="00D83B1B" w:rsidP="00D83B1B">
            <w:pPr>
              <w:jc w:val="both"/>
              <w:rPr>
                <w:bCs/>
                <w:sz w:val="20"/>
                <w:szCs w:val="20"/>
              </w:rPr>
            </w:pPr>
          </w:p>
          <w:p w14:paraId="0F8D6747" w14:textId="02665ECE" w:rsidR="00D83B1B" w:rsidRPr="0034033C" w:rsidRDefault="00D83B1B" w:rsidP="00D83B1B">
            <w:pPr>
              <w:jc w:val="both"/>
              <w:rPr>
                <w:bCs/>
                <w:sz w:val="20"/>
                <w:szCs w:val="20"/>
              </w:rPr>
            </w:pPr>
            <w:r w:rsidRPr="0034033C">
              <w:rPr>
                <w:bCs/>
                <w:sz w:val="20"/>
                <w:szCs w:val="20"/>
              </w:rPr>
              <w:t>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w:t>
            </w:r>
          </w:p>
          <w:p w14:paraId="2C4FC820" w14:textId="0BBD2B74" w:rsidR="00D83B1B" w:rsidRPr="0034033C" w:rsidRDefault="00D83B1B" w:rsidP="00D83B1B">
            <w:pPr>
              <w:jc w:val="both"/>
              <w:rPr>
                <w:bCs/>
                <w:sz w:val="20"/>
                <w:szCs w:val="20"/>
              </w:rPr>
            </w:pPr>
          </w:p>
          <w:p w14:paraId="44A8636B" w14:textId="41BC643E" w:rsidR="00D83B1B" w:rsidRPr="0034033C" w:rsidRDefault="00D83B1B" w:rsidP="00D83B1B">
            <w:pPr>
              <w:jc w:val="both"/>
              <w:rPr>
                <w:bCs/>
                <w:sz w:val="20"/>
                <w:szCs w:val="20"/>
              </w:rPr>
            </w:pPr>
            <w:r w:rsidRPr="0034033C">
              <w:rPr>
                <w:bCs/>
                <w:sz w:val="20"/>
                <w:szCs w:val="20"/>
              </w:rPr>
              <w:t>(1)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druhotnej viktimizácie alebo ak ide o trestný čin proti ľudskej dôstojnosti, treba výsluch vykonávať obzvlášť ohľaduplne a po obsahovej stránke tak, aby sa výsluch v ďalšom konaní už nemusel opakovať.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k výsluchu aj zákonný zástupca alebo pedagóg. 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viktimizácii.</w:t>
            </w:r>
          </w:p>
          <w:p w14:paraId="528223AE" w14:textId="350E25E8" w:rsidR="00D83B1B" w:rsidRPr="0034033C" w:rsidRDefault="00D83B1B" w:rsidP="00D83B1B">
            <w:pPr>
              <w:jc w:val="both"/>
              <w:rPr>
                <w:bCs/>
                <w:sz w:val="20"/>
                <w:szCs w:val="20"/>
              </w:rPr>
            </w:pPr>
            <w:r w:rsidRPr="0034033C">
              <w:rPr>
                <w:bCs/>
                <w:sz w:val="20"/>
                <w:szCs w:val="20"/>
              </w:rPr>
              <w:t xml:space="preserve">(2) V ďalšom konaní má byť taká osoba vypočúvaná znova len v nevyhnutných prípadoch, v prípravnom </w:t>
            </w:r>
            <w:r w:rsidRPr="0034033C">
              <w:rPr>
                <w:bCs/>
                <w:sz w:val="20"/>
                <w:szCs w:val="20"/>
              </w:rPr>
              <w:lastRenderedPageBreak/>
              <w:t>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14:paraId="38683844" w14:textId="537FABB1" w:rsidR="00D83B1B" w:rsidRPr="0034033C" w:rsidRDefault="00D83B1B" w:rsidP="00D83B1B">
            <w:pPr>
              <w:jc w:val="both"/>
              <w:rPr>
                <w:bCs/>
                <w:sz w:val="20"/>
                <w:szCs w:val="20"/>
              </w:rPr>
            </w:pPr>
            <w:r w:rsidRPr="0034033C">
              <w:rPr>
                <w:bCs/>
                <w:sz w:val="20"/>
                <w:szCs w:val="20"/>
              </w:rPr>
              <w:t>(3)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w:t>
            </w:r>
          </w:p>
          <w:p w14:paraId="6078E80E" w14:textId="0E3CF1F6" w:rsidR="00D83B1B" w:rsidRPr="0034033C" w:rsidRDefault="00D83B1B" w:rsidP="00D83B1B">
            <w:pPr>
              <w:jc w:val="both"/>
              <w:rPr>
                <w:bCs/>
                <w:sz w:val="20"/>
                <w:szCs w:val="20"/>
              </w:rPr>
            </w:pPr>
            <w:r w:rsidRPr="0034033C">
              <w:rPr>
                <w:bCs/>
                <w:sz w:val="20"/>
                <w:szCs w:val="20"/>
              </w:rPr>
              <w:t>(4) Ak bola vypočutá osoba mladšia ako 18 rokov podľa odseku 3, v konaní pred súdom sa pri vykonávaní tohto dôkazu postupuje podľa § 270 ods. 2; výsluch tohto svedka možno v konaní pred súdom vykonať len výnimočne.</w:t>
            </w:r>
          </w:p>
          <w:p w14:paraId="44DCA3F2" w14:textId="2A61418C" w:rsidR="00D83B1B" w:rsidRPr="0034033C" w:rsidRDefault="00D83B1B" w:rsidP="00D83B1B">
            <w:pPr>
              <w:jc w:val="both"/>
              <w:rPr>
                <w:bCs/>
                <w:sz w:val="20"/>
                <w:szCs w:val="20"/>
              </w:rPr>
            </w:pPr>
            <w:r w:rsidRPr="0034033C">
              <w:rPr>
                <w:bCs/>
                <w:sz w:val="20"/>
                <w:szCs w:val="20"/>
              </w:rPr>
              <w:t>(5) Ustanovenia odsekov 1 až 4 sa uplatnia aj vo vzťahu k svedkovi, ktorého vek nie je známy a u ktorého existuje dôvod domnievať sa, že je osobou mladšou ako 18 rokov, až kým sa nepreukáže opak.</w:t>
            </w:r>
          </w:p>
          <w:p w14:paraId="7338B19E" w14:textId="4B1B6C7F" w:rsidR="00D83B1B" w:rsidRPr="0034033C" w:rsidRDefault="00D83B1B" w:rsidP="00D83B1B">
            <w:pPr>
              <w:jc w:val="both"/>
              <w:rPr>
                <w:bCs/>
                <w:sz w:val="20"/>
                <w:szCs w:val="20"/>
              </w:rPr>
            </w:pPr>
            <w:r w:rsidRPr="0034033C">
              <w:rPr>
                <w:bCs/>
                <w:sz w:val="20"/>
                <w:szCs w:val="20"/>
              </w:rPr>
              <w:t>(6) Ak je ako svedok v trestnom konaní vedenom pre trestné činy terorizmu vypočúvaná osoba, ktorá vo svojej výpovedi uviedla podstatné skutočnosti pre objasnenie skutku alebo zistenie jeho páchateľa a hrozí nebezpečenstvo, že v ďalšom priebehu trestného stíhania bude opakovanie jej výsluchu zmarené alebo podstatne sťažené, považuje sa jej výsluch za neopakovateľný úkon; ustanovenie odseku 3 o spôsobe vedenia výsluchu svedka sa použije primerane.</w:t>
            </w:r>
          </w:p>
          <w:p w14:paraId="761E0FF6" w14:textId="7A5749AC" w:rsidR="00D83B1B" w:rsidRPr="0034033C" w:rsidRDefault="00D83B1B" w:rsidP="00D83B1B">
            <w:pPr>
              <w:jc w:val="both"/>
              <w:rPr>
                <w:bCs/>
                <w:sz w:val="20"/>
                <w:szCs w:val="20"/>
              </w:rPr>
            </w:pPr>
          </w:p>
          <w:p w14:paraId="01B24EB0" w14:textId="13A68091" w:rsidR="00D83B1B" w:rsidRPr="0034033C" w:rsidRDefault="00D83B1B" w:rsidP="00D83B1B">
            <w:pPr>
              <w:jc w:val="both"/>
              <w:rPr>
                <w:bCs/>
                <w:sz w:val="20"/>
                <w:szCs w:val="20"/>
              </w:rPr>
            </w:pPr>
            <w:r w:rsidRPr="0034033C">
              <w:rPr>
                <w:bCs/>
                <w:sz w:val="20"/>
                <w:szCs w:val="20"/>
              </w:rPr>
              <w:t xml:space="preserve">(2) Ak prokurátor alebo policajt po prijatí trestného oznámenia zistí, že je potrebné ho doplniť, doplnenie vykoná výsluchom oznamovateľa alebo poškodeného </w:t>
            </w:r>
            <w:r w:rsidRPr="0034033C">
              <w:rPr>
                <w:bCs/>
                <w:sz w:val="20"/>
                <w:szCs w:val="20"/>
              </w:rPr>
              <w:lastRenderedPageBreak/>
              <w:t>alebo vyžiadaním písomných podkladov od oznamovateľa alebo od inej osoby alebo orgánu príslušný prokurátor alebo príslušný policajt tak, aby mohol rozhodnúť podľa § 197 alebo § 199 v lehote do 30 dní od prijatia trestného oznámenia. Prokurátor alebo policajt môže vypočuť osobu, ktorú na základe trestného oznámenia alebo iného podnetu je potrebné vypočuť k okolnostiam nasvedčujúcim, že mala spáchať trestný čin. Táto osoba má právo odoprieť výpoveď, ak by výpoveďou spôsobila nebezpečenstvo trestného stíhania sebe, alebo svojmu príbuznému v priamom rade, svojmu súrodencovi, osvojiteľovi, osvojencovi, manželovi alebo druhovi, alebo iným osobám v rodinnom alebo obdobnom pomere, ktorých ujmu by právom pociťovala ako vlastnú ujmu, nesmie však byť vypočúvaná v prípadoch ustanovených v § 129. Túto osobu treba poučiť o následkoch krivého obvinenia. Vypočúvaná osoba má právo na právnu pomoc advokáta. Na predvolanie a predvedenie tejto osoby alebo oznamovateľa sa primerane použijú ustanovenia § 128.</w:t>
            </w:r>
          </w:p>
          <w:p w14:paraId="759EF664" w14:textId="6E5F519D" w:rsidR="00D83B1B" w:rsidRPr="0034033C" w:rsidRDefault="00D83B1B" w:rsidP="00D83B1B">
            <w:pPr>
              <w:jc w:val="both"/>
              <w:rPr>
                <w:bCs/>
                <w:sz w:val="20"/>
                <w:szCs w:val="20"/>
              </w:rPr>
            </w:pPr>
          </w:p>
          <w:p w14:paraId="4ED3DC6D" w14:textId="29ECD0F3" w:rsidR="00D83B1B" w:rsidRPr="0034033C" w:rsidRDefault="00D83B1B" w:rsidP="00D83B1B">
            <w:pPr>
              <w:jc w:val="both"/>
              <w:rPr>
                <w:bCs/>
                <w:sz w:val="20"/>
                <w:szCs w:val="20"/>
              </w:rPr>
            </w:pPr>
            <w:r w:rsidRPr="0034033C">
              <w:rPr>
                <w:bCs/>
                <w:sz w:val="20"/>
                <w:szCs w:val="20"/>
              </w:rPr>
              <w:t>(1) Namiesto výsluchu svedka na hlavnom pojednávaní možno čítať zápisnicu o jeho výpovedi alebo jej podstatnú časť, ak s tým súhlasí prokurátor a obžalovaný a súd nepovažuje osobný výsluch za potrebný.</w:t>
            </w:r>
          </w:p>
          <w:p w14:paraId="493B64D6" w14:textId="209A2D0F" w:rsidR="00D83B1B" w:rsidRPr="0034033C" w:rsidRDefault="00D83B1B" w:rsidP="00D83B1B">
            <w:pPr>
              <w:jc w:val="both"/>
              <w:rPr>
                <w:bCs/>
                <w:sz w:val="20"/>
                <w:szCs w:val="20"/>
              </w:rPr>
            </w:pPr>
            <w:r w:rsidRPr="0034033C">
              <w:rPr>
                <w:bCs/>
                <w:sz w:val="20"/>
                <w:szCs w:val="20"/>
              </w:rPr>
              <w:t>(2) Súhlas obžalovaného nie je potrebný, ak sa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pojednávacej siene, alebo ak prokurátor navrhol v obžalobe čítať výpoveď svedka a obžalovaný po doručení výzvy podľa § 240 ods. 3 takého svedka nenavrhol vypočuť osobne. V uvedených prípadoch stačí súhlas prokurátora. O tejto skutočnosti musí byť obžalovaný v predvolaní poučený.</w:t>
            </w:r>
          </w:p>
          <w:p w14:paraId="1B6FB5EC" w14:textId="0828E631" w:rsidR="00D83B1B" w:rsidRPr="0034033C" w:rsidRDefault="00D83B1B" w:rsidP="00D83B1B">
            <w:pPr>
              <w:jc w:val="both"/>
              <w:rPr>
                <w:bCs/>
                <w:sz w:val="20"/>
                <w:szCs w:val="20"/>
              </w:rPr>
            </w:pPr>
            <w:r w:rsidRPr="0034033C">
              <w:rPr>
                <w:bCs/>
                <w:sz w:val="20"/>
                <w:szCs w:val="20"/>
              </w:rPr>
              <w:t xml:space="preserve">(3) Zápisnica o výpovedi spoluobžalovaného alebo svedka sa môže prečítať aj vtedy, ak bol výsluch </w:t>
            </w:r>
            <w:r w:rsidRPr="0034033C">
              <w:rPr>
                <w:bCs/>
                <w:sz w:val="20"/>
                <w:szCs w:val="20"/>
              </w:rPr>
              <w:lastRenderedPageBreak/>
              <w:t>vykonaný spôsobom zodpovedajúcim ustanoveniam tohto zákona a</w:t>
            </w:r>
          </w:p>
          <w:p w14:paraId="2E279F1E" w14:textId="70C6C260" w:rsidR="00D83B1B" w:rsidRPr="0034033C" w:rsidRDefault="00D83B1B" w:rsidP="00D83B1B">
            <w:pPr>
              <w:jc w:val="both"/>
              <w:rPr>
                <w:bCs/>
                <w:sz w:val="20"/>
                <w:szCs w:val="20"/>
              </w:rPr>
            </w:pPr>
            <w:r w:rsidRPr="0034033C">
              <w:rPr>
                <w:bCs/>
                <w:sz w:val="20"/>
                <w:szCs w:val="20"/>
              </w:rPr>
              <w:t>a) taká osoba zomrela alebo sa stala nezvestnou, pre dlhodobý pobyt v cudzine alebo na neznámom mieste nedosiahnuteľnou, alebo ochorela na chorobu, ktorá natrvalo alebo na dlhší čas znemožňuje jej výsluch alebo ak sa taká osoba ani na opätovné predvolanie súdu k výsluchu bez dôvodného ospravedlnenia nedostaví a jej predvedenie bolo neúspešné;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w:t>
            </w:r>
          </w:p>
          <w:p w14:paraId="1D98664A" w14:textId="03936E12" w:rsidR="00D83B1B" w:rsidRPr="0034033C" w:rsidRDefault="00D83B1B" w:rsidP="00D83B1B">
            <w:pPr>
              <w:jc w:val="both"/>
              <w:rPr>
                <w:bCs/>
                <w:sz w:val="20"/>
                <w:szCs w:val="20"/>
              </w:rPr>
            </w:pPr>
            <w:r w:rsidRPr="0034033C">
              <w:rPr>
                <w:bCs/>
                <w:sz w:val="20"/>
                <w:szCs w:val="20"/>
              </w:rPr>
              <w:t>b) išlo o neodkladný úkon alebo neopakovateľný úkon, alebo</w:t>
            </w:r>
          </w:p>
          <w:p w14:paraId="567CFE67" w14:textId="073D2F92" w:rsidR="00D83B1B" w:rsidRPr="0034033C" w:rsidRDefault="00D83B1B" w:rsidP="00D83B1B">
            <w:pPr>
              <w:jc w:val="both"/>
              <w:rPr>
                <w:bCs/>
                <w:sz w:val="20"/>
                <w:szCs w:val="20"/>
              </w:rPr>
            </w:pPr>
            <w:r w:rsidRPr="0034033C">
              <w:rPr>
                <w:bCs/>
                <w:sz w:val="20"/>
                <w:szCs w:val="20"/>
              </w:rPr>
              <w:t>c) taká osoba na hlavnom pojednávaní bez oprávnenia odoprela vypovedať.</w:t>
            </w:r>
          </w:p>
          <w:p w14:paraId="57BD3594" w14:textId="3D4D6188" w:rsidR="00D83B1B" w:rsidRPr="0034033C" w:rsidRDefault="00D83B1B" w:rsidP="00D83B1B">
            <w:pPr>
              <w:jc w:val="both"/>
              <w:rPr>
                <w:bCs/>
                <w:sz w:val="20"/>
                <w:szCs w:val="20"/>
              </w:rPr>
            </w:pPr>
            <w:r w:rsidRPr="0034033C">
              <w:rPr>
                <w:bCs/>
                <w:sz w:val="20"/>
                <w:szCs w:val="20"/>
              </w:rPr>
              <w:t>(4) Zápisnicu o výpovedi svedka, ktorý na hlavnom pojednávaní využil svoje právo odoprieť výpoveď podľa § 130, možno prečítať len za predpokladu, že bol pred výsluchom, ktorého sa zápisnica týka, o svojom práve odoprieť výpoveď riadne poučený a výslovne vyhlásil, že toto právo nevyužíva, ak bol výsluch vykonaný spôsobom zodpovedajúcim ustanoveniam tohto zákona.</w:t>
            </w:r>
          </w:p>
          <w:p w14:paraId="4CCA439D" w14:textId="5A8C0240" w:rsidR="00D83B1B" w:rsidRPr="0034033C" w:rsidRDefault="00D83B1B" w:rsidP="00D83B1B">
            <w:pPr>
              <w:jc w:val="both"/>
              <w:rPr>
                <w:bCs/>
                <w:sz w:val="20"/>
                <w:szCs w:val="20"/>
              </w:rPr>
            </w:pPr>
            <w:r w:rsidRPr="0034033C">
              <w:rPr>
                <w:bCs/>
                <w:sz w:val="20"/>
                <w:szCs w:val="20"/>
              </w:rPr>
              <w:t>(5) Ustanovenia odsekov 1 až 4 o čítaní zápisnice o výpovedi sa primerane použijú aj na prehranie zvukového a obrazového záznamu o výsluchu vykonaného prostredníctvom videokonferenčného zariadenia.</w:t>
            </w:r>
          </w:p>
          <w:p w14:paraId="59CAD477" w14:textId="57A9BF95" w:rsidR="00D83B1B" w:rsidRPr="0034033C" w:rsidRDefault="00D83B1B" w:rsidP="00D83B1B">
            <w:pPr>
              <w:jc w:val="both"/>
              <w:rPr>
                <w:bCs/>
                <w:sz w:val="20"/>
                <w:szCs w:val="20"/>
              </w:rPr>
            </w:pPr>
            <w:r w:rsidRPr="0034033C">
              <w:rPr>
                <w:bCs/>
                <w:sz w:val="20"/>
                <w:szCs w:val="20"/>
              </w:rPr>
              <w:t>(6) 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w:t>
            </w:r>
          </w:p>
          <w:p w14:paraId="2BF5C90A" w14:textId="2EFDB361" w:rsidR="00DE514A" w:rsidRPr="0034033C" w:rsidRDefault="00DE514A" w:rsidP="00054EA4">
            <w:pPr>
              <w:jc w:val="both"/>
              <w:rPr>
                <w:b/>
                <w:sz w:val="20"/>
                <w:szCs w:val="20"/>
              </w:rPr>
            </w:pPr>
          </w:p>
          <w:p w14:paraId="55D755D8" w14:textId="0070D9F6" w:rsidR="00D83B1B" w:rsidRPr="0034033C" w:rsidRDefault="00D83B1B" w:rsidP="00D83B1B">
            <w:pPr>
              <w:jc w:val="both"/>
              <w:rPr>
                <w:bCs/>
                <w:sz w:val="20"/>
                <w:szCs w:val="20"/>
              </w:rPr>
            </w:pPr>
            <w:r w:rsidRPr="0034033C">
              <w:rPr>
                <w:bCs/>
                <w:sz w:val="20"/>
                <w:szCs w:val="20"/>
              </w:rPr>
              <w:t xml:space="preserve">(6) Obeť má v trestnom konaní postavenie oznamovateľa trestného činu, poškodeného alebo </w:t>
            </w:r>
            <w:r w:rsidRPr="0034033C">
              <w:rPr>
                <w:bCs/>
                <w:sz w:val="20"/>
                <w:szCs w:val="20"/>
              </w:rPr>
              <w:lastRenderedPageBreak/>
              <w:t>svedka a patria jej práva a povinnosti upravené v Trestnom poriadku súvisiace s uvedeným postavením.</w:t>
            </w:r>
          </w:p>
          <w:p w14:paraId="00F48C6C" w14:textId="278CC98B" w:rsidR="00DE514A" w:rsidRPr="0034033C" w:rsidRDefault="00DE514A" w:rsidP="005B2336">
            <w:pPr>
              <w:jc w:val="both"/>
              <w:rPr>
                <w:sz w:val="20"/>
                <w:szCs w:val="20"/>
              </w:rPr>
            </w:pPr>
          </w:p>
        </w:tc>
        <w:tc>
          <w:tcPr>
            <w:tcW w:w="702" w:type="dxa"/>
          </w:tcPr>
          <w:p w14:paraId="40BBC202" w14:textId="5F1C99D2" w:rsidR="00054EA4" w:rsidRPr="0034033C" w:rsidRDefault="00054EA4" w:rsidP="00054EA4">
            <w:pPr>
              <w:jc w:val="center"/>
              <w:rPr>
                <w:sz w:val="20"/>
                <w:szCs w:val="20"/>
              </w:rPr>
            </w:pPr>
            <w:r w:rsidRPr="0034033C">
              <w:rPr>
                <w:sz w:val="20"/>
                <w:szCs w:val="20"/>
              </w:rPr>
              <w:lastRenderedPageBreak/>
              <w:t>Ú</w:t>
            </w:r>
          </w:p>
        </w:tc>
        <w:tc>
          <w:tcPr>
            <w:tcW w:w="2085" w:type="dxa"/>
          </w:tcPr>
          <w:p w14:paraId="7E0EA5C0" w14:textId="77777777" w:rsidR="00054EA4" w:rsidRPr="0034033C" w:rsidRDefault="00054EA4" w:rsidP="00054EA4">
            <w:pPr>
              <w:rPr>
                <w:sz w:val="20"/>
                <w:szCs w:val="20"/>
              </w:rPr>
            </w:pPr>
          </w:p>
        </w:tc>
      </w:tr>
      <w:tr w:rsidR="00FE3C5A" w:rsidRPr="0034033C" w14:paraId="341BEAA9" w14:textId="77777777" w:rsidTr="00E63407">
        <w:trPr>
          <w:trHeight w:val="255"/>
        </w:trPr>
        <w:tc>
          <w:tcPr>
            <w:tcW w:w="776" w:type="dxa"/>
          </w:tcPr>
          <w:p w14:paraId="46016340" w14:textId="77777777" w:rsidR="00FE3C5A" w:rsidRPr="0034033C" w:rsidRDefault="00FE3C5A" w:rsidP="00054EA4">
            <w:pPr>
              <w:jc w:val="center"/>
              <w:rPr>
                <w:sz w:val="20"/>
                <w:szCs w:val="20"/>
              </w:rPr>
            </w:pPr>
            <w:r w:rsidRPr="0034033C">
              <w:rPr>
                <w:sz w:val="20"/>
                <w:szCs w:val="20"/>
              </w:rPr>
              <w:lastRenderedPageBreak/>
              <w:t>Č: 22</w:t>
            </w:r>
          </w:p>
          <w:p w14:paraId="02E58B0F" w14:textId="3886C293" w:rsidR="00FE3C5A" w:rsidRPr="0034033C" w:rsidRDefault="00FE3C5A" w:rsidP="00054EA4">
            <w:pPr>
              <w:jc w:val="center"/>
              <w:rPr>
                <w:sz w:val="20"/>
                <w:szCs w:val="20"/>
              </w:rPr>
            </w:pPr>
            <w:r w:rsidRPr="0034033C">
              <w:rPr>
                <w:sz w:val="20"/>
                <w:szCs w:val="20"/>
              </w:rPr>
              <w:t>O: 1</w:t>
            </w:r>
          </w:p>
        </w:tc>
        <w:tc>
          <w:tcPr>
            <w:tcW w:w="3864" w:type="dxa"/>
          </w:tcPr>
          <w:p w14:paraId="3B14699C" w14:textId="105FE6FF" w:rsidR="00FE3C5A" w:rsidRPr="0034033C" w:rsidRDefault="00FE3C5A" w:rsidP="00054EA4">
            <w:pPr>
              <w:jc w:val="both"/>
              <w:rPr>
                <w:sz w:val="20"/>
                <w:szCs w:val="20"/>
              </w:rPr>
            </w:pPr>
            <w:r w:rsidRPr="0034033C">
              <w:rPr>
                <w:sz w:val="20"/>
                <w:szCs w:val="20"/>
              </w:rPr>
              <w:t>1.   Členské štáty zaistia, aby sa v prípade obetí vykonalo včasné a individuálne posúdenie v súlade s vnútroštátnymi postupmi, tak aby sa identifikovali osobitné potreby ochrany a určilo sa, či a v akom rozsahu sa na ne budú v priebehu trestného konania vzťahovať osobitné opatrenia ustanovené v článkoch 23 a 24 vzhľadom na to, že sú zvlášť zraniteľné voči sekundárnej a opakovanej viktimizácii, zastrašovaniu a pomste.</w:t>
            </w:r>
          </w:p>
        </w:tc>
        <w:tc>
          <w:tcPr>
            <w:tcW w:w="747" w:type="dxa"/>
          </w:tcPr>
          <w:p w14:paraId="19245121" w14:textId="4A2D82E7" w:rsidR="00FE3C5A" w:rsidRPr="0034033C" w:rsidRDefault="00FE3C5A" w:rsidP="00054EA4">
            <w:pPr>
              <w:jc w:val="center"/>
              <w:rPr>
                <w:sz w:val="20"/>
                <w:szCs w:val="20"/>
              </w:rPr>
            </w:pPr>
            <w:r w:rsidRPr="0034033C">
              <w:rPr>
                <w:sz w:val="20"/>
                <w:szCs w:val="20"/>
              </w:rPr>
              <w:t>N</w:t>
            </w:r>
          </w:p>
        </w:tc>
        <w:tc>
          <w:tcPr>
            <w:tcW w:w="1201" w:type="dxa"/>
          </w:tcPr>
          <w:p w14:paraId="473FAEF1" w14:textId="77777777" w:rsidR="00FE3C5A" w:rsidRPr="0034033C" w:rsidRDefault="00FE3C5A" w:rsidP="00054EA4">
            <w:pPr>
              <w:jc w:val="center"/>
              <w:rPr>
                <w:sz w:val="20"/>
                <w:szCs w:val="20"/>
              </w:rPr>
            </w:pPr>
            <w:r w:rsidRPr="0034033C">
              <w:rPr>
                <w:sz w:val="20"/>
                <w:szCs w:val="20"/>
              </w:rPr>
              <w:t>Zákon č. 274/2017 Z. z.</w:t>
            </w:r>
          </w:p>
          <w:p w14:paraId="073324EF" w14:textId="77777777" w:rsidR="00FE3C5A" w:rsidRPr="0034033C" w:rsidRDefault="00FE3C5A" w:rsidP="00054EA4">
            <w:pPr>
              <w:jc w:val="center"/>
              <w:rPr>
                <w:sz w:val="20"/>
                <w:szCs w:val="20"/>
              </w:rPr>
            </w:pPr>
          </w:p>
          <w:p w14:paraId="759E0189" w14:textId="77777777" w:rsidR="00FE3C5A" w:rsidRPr="0034033C" w:rsidRDefault="00FE3C5A" w:rsidP="00054EA4">
            <w:pPr>
              <w:jc w:val="center"/>
              <w:rPr>
                <w:sz w:val="20"/>
                <w:szCs w:val="20"/>
              </w:rPr>
            </w:pPr>
          </w:p>
          <w:p w14:paraId="2EEB3991" w14:textId="77777777" w:rsidR="00FE3C5A" w:rsidRPr="0034033C" w:rsidRDefault="00FE3C5A" w:rsidP="00054EA4">
            <w:pPr>
              <w:jc w:val="center"/>
              <w:rPr>
                <w:sz w:val="20"/>
                <w:szCs w:val="20"/>
              </w:rPr>
            </w:pPr>
          </w:p>
          <w:p w14:paraId="1F368116" w14:textId="77777777" w:rsidR="00FE3C5A" w:rsidRPr="0034033C" w:rsidRDefault="00FE3C5A" w:rsidP="00054EA4">
            <w:pPr>
              <w:jc w:val="center"/>
              <w:rPr>
                <w:sz w:val="20"/>
                <w:szCs w:val="20"/>
              </w:rPr>
            </w:pPr>
          </w:p>
          <w:p w14:paraId="4DFBD753" w14:textId="77777777" w:rsidR="00FE3C5A" w:rsidRPr="0034033C" w:rsidRDefault="00FE3C5A" w:rsidP="00054EA4">
            <w:pPr>
              <w:jc w:val="center"/>
              <w:rPr>
                <w:sz w:val="20"/>
                <w:szCs w:val="20"/>
              </w:rPr>
            </w:pPr>
          </w:p>
          <w:p w14:paraId="47D9FCFC" w14:textId="77777777" w:rsidR="00FE3C5A" w:rsidRPr="0034033C" w:rsidRDefault="00FE3C5A" w:rsidP="00054EA4">
            <w:pPr>
              <w:jc w:val="center"/>
              <w:rPr>
                <w:sz w:val="20"/>
                <w:szCs w:val="20"/>
              </w:rPr>
            </w:pPr>
          </w:p>
          <w:p w14:paraId="5E781BB2" w14:textId="77777777" w:rsidR="00FE3C5A" w:rsidRPr="0034033C" w:rsidRDefault="00FE3C5A" w:rsidP="00054EA4">
            <w:pPr>
              <w:jc w:val="center"/>
              <w:rPr>
                <w:sz w:val="20"/>
                <w:szCs w:val="20"/>
              </w:rPr>
            </w:pPr>
          </w:p>
          <w:p w14:paraId="53206D18" w14:textId="77777777" w:rsidR="00FE3C5A" w:rsidRPr="0034033C" w:rsidRDefault="00FE3C5A" w:rsidP="00054EA4">
            <w:pPr>
              <w:jc w:val="center"/>
              <w:rPr>
                <w:sz w:val="20"/>
                <w:szCs w:val="20"/>
              </w:rPr>
            </w:pPr>
          </w:p>
          <w:p w14:paraId="6C743666" w14:textId="77777777" w:rsidR="00FE3C5A" w:rsidRPr="0034033C" w:rsidRDefault="00FE3C5A" w:rsidP="00054EA4">
            <w:pPr>
              <w:jc w:val="center"/>
              <w:rPr>
                <w:sz w:val="20"/>
                <w:szCs w:val="20"/>
              </w:rPr>
            </w:pPr>
          </w:p>
          <w:p w14:paraId="61E59C74" w14:textId="77777777" w:rsidR="00FE3C5A" w:rsidRPr="0034033C" w:rsidRDefault="00FE3C5A" w:rsidP="00054EA4">
            <w:pPr>
              <w:jc w:val="center"/>
              <w:rPr>
                <w:sz w:val="20"/>
                <w:szCs w:val="20"/>
              </w:rPr>
            </w:pPr>
          </w:p>
          <w:p w14:paraId="37DEF44C" w14:textId="77777777" w:rsidR="00FE3C5A" w:rsidRPr="0034033C" w:rsidRDefault="00FE3C5A" w:rsidP="00054EA4">
            <w:pPr>
              <w:jc w:val="center"/>
              <w:rPr>
                <w:sz w:val="20"/>
                <w:szCs w:val="20"/>
              </w:rPr>
            </w:pPr>
          </w:p>
          <w:p w14:paraId="0C8B543A" w14:textId="77777777" w:rsidR="00FE3C5A" w:rsidRPr="0034033C" w:rsidRDefault="00FE3C5A" w:rsidP="00054EA4">
            <w:pPr>
              <w:jc w:val="center"/>
              <w:rPr>
                <w:sz w:val="20"/>
                <w:szCs w:val="20"/>
              </w:rPr>
            </w:pPr>
          </w:p>
          <w:p w14:paraId="7F5C2938" w14:textId="77777777" w:rsidR="00FE3C5A" w:rsidRPr="0034033C" w:rsidRDefault="00FE3C5A" w:rsidP="00054EA4">
            <w:pPr>
              <w:jc w:val="center"/>
              <w:rPr>
                <w:sz w:val="20"/>
                <w:szCs w:val="20"/>
              </w:rPr>
            </w:pPr>
          </w:p>
          <w:p w14:paraId="406305F8" w14:textId="77777777" w:rsidR="00FE3C5A" w:rsidRPr="0034033C" w:rsidRDefault="00FE3C5A" w:rsidP="00054EA4">
            <w:pPr>
              <w:jc w:val="center"/>
              <w:rPr>
                <w:sz w:val="20"/>
                <w:szCs w:val="20"/>
              </w:rPr>
            </w:pPr>
          </w:p>
          <w:p w14:paraId="4960A779" w14:textId="77777777" w:rsidR="00FE3C5A" w:rsidRPr="0034033C" w:rsidRDefault="00FE3C5A" w:rsidP="00054EA4">
            <w:pPr>
              <w:jc w:val="center"/>
              <w:rPr>
                <w:sz w:val="20"/>
                <w:szCs w:val="20"/>
              </w:rPr>
            </w:pPr>
          </w:p>
          <w:p w14:paraId="220D3891" w14:textId="77777777" w:rsidR="00FE3C5A" w:rsidRPr="0034033C" w:rsidRDefault="00FE3C5A" w:rsidP="00054EA4">
            <w:pPr>
              <w:jc w:val="center"/>
              <w:rPr>
                <w:sz w:val="20"/>
                <w:szCs w:val="20"/>
              </w:rPr>
            </w:pPr>
          </w:p>
          <w:p w14:paraId="59DDF51F" w14:textId="77777777" w:rsidR="00FE3C5A" w:rsidRPr="0034033C" w:rsidRDefault="00FE3C5A" w:rsidP="00054EA4">
            <w:pPr>
              <w:jc w:val="center"/>
              <w:rPr>
                <w:sz w:val="20"/>
                <w:szCs w:val="20"/>
              </w:rPr>
            </w:pPr>
          </w:p>
          <w:p w14:paraId="45A5067E" w14:textId="77777777" w:rsidR="00FE3C5A" w:rsidRPr="0034033C" w:rsidRDefault="00FE3C5A" w:rsidP="00054EA4">
            <w:pPr>
              <w:jc w:val="center"/>
              <w:rPr>
                <w:sz w:val="20"/>
                <w:szCs w:val="20"/>
              </w:rPr>
            </w:pPr>
          </w:p>
          <w:p w14:paraId="271CD85A" w14:textId="77777777" w:rsidR="00FE3C5A" w:rsidRPr="0034033C" w:rsidRDefault="00FE3C5A" w:rsidP="00054EA4">
            <w:pPr>
              <w:jc w:val="center"/>
              <w:rPr>
                <w:sz w:val="20"/>
                <w:szCs w:val="20"/>
              </w:rPr>
            </w:pPr>
          </w:p>
          <w:p w14:paraId="0080E9E7" w14:textId="77777777" w:rsidR="00FE3C5A" w:rsidRPr="0034033C" w:rsidRDefault="00FE3C5A" w:rsidP="00054EA4">
            <w:pPr>
              <w:jc w:val="center"/>
              <w:rPr>
                <w:sz w:val="20"/>
                <w:szCs w:val="20"/>
              </w:rPr>
            </w:pPr>
          </w:p>
          <w:p w14:paraId="66EDB0A0" w14:textId="77777777" w:rsidR="00FE3C5A" w:rsidRPr="0034033C" w:rsidRDefault="00FE3C5A" w:rsidP="00054EA4">
            <w:pPr>
              <w:jc w:val="center"/>
              <w:rPr>
                <w:sz w:val="20"/>
                <w:szCs w:val="20"/>
              </w:rPr>
            </w:pPr>
          </w:p>
          <w:p w14:paraId="0CE65036" w14:textId="77777777" w:rsidR="00FE3C5A" w:rsidRPr="0034033C" w:rsidRDefault="00FE3C5A" w:rsidP="00054EA4">
            <w:pPr>
              <w:jc w:val="center"/>
              <w:rPr>
                <w:sz w:val="20"/>
                <w:szCs w:val="20"/>
              </w:rPr>
            </w:pPr>
          </w:p>
          <w:p w14:paraId="64EC53A0" w14:textId="77777777" w:rsidR="00FE3C5A" w:rsidRPr="0034033C" w:rsidRDefault="00FE3C5A" w:rsidP="00054EA4">
            <w:pPr>
              <w:jc w:val="center"/>
              <w:rPr>
                <w:sz w:val="20"/>
                <w:szCs w:val="20"/>
              </w:rPr>
            </w:pPr>
          </w:p>
          <w:p w14:paraId="16507E05" w14:textId="77777777" w:rsidR="00FE3C5A" w:rsidRPr="0034033C" w:rsidRDefault="00FE3C5A" w:rsidP="00054EA4">
            <w:pPr>
              <w:jc w:val="center"/>
              <w:rPr>
                <w:sz w:val="20"/>
                <w:szCs w:val="20"/>
              </w:rPr>
            </w:pPr>
          </w:p>
          <w:p w14:paraId="65CC5B4F" w14:textId="77777777" w:rsidR="00FE3C5A" w:rsidRPr="0034033C" w:rsidRDefault="00FE3C5A" w:rsidP="00054EA4">
            <w:pPr>
              <w:jc w:val="center"/>
              <w:rPr>
                <w:sz w:val="20"/>
                <w:szCs w:val="20"/>
              </w:rPr>
            </w:pPr>
          </w:p>
          <w:p w14:paraId="505751BC" w14:textId="77777777" w:rsidR="00FE3C5A" w:rsidRPr="0034033C" w:rsidRDefault="00FE3C5A" w:rsidP="00054EA4">
            <w:pPr>
              <w:jc w:val="center"/>
              <w:rPr>
                <w:sz w:val="20"/>
                <w:szCs w:val="20"/>
              </w:rPr>
            </w:pPr>
          </w:p>
          <w:p w14:paraId="0924E3CE" w14:textId="77777777" w:rsidR="00FE3C5A" w:rsidRPr="0034033C" w:rsidRDefault="00FE3C5A" w:rsidP="00054EA4">
            <w:pPr>
              <w:jc w:val="center"/>
              <w:rPr>
                <w:sz w:val="20"/>
                <w:szCs w:val="20"/>
              </w:rPr>
            </w:pPr>
          </w:p>
          <w:p w14:paraId="39E0BFD2" w14:textId="77777777" w:rsidR="00FE3C5A" w:rsidRPr="0034033C" w:rsidRDefault="00FE3C5A" w:rsidP="00054EA4">
            <w:pPr>
              <w:jc w:val="center"/>
              <w:rPr>
                <w:sz w:val="20"/>
                <w:szCs w:val="20"/>
              </w:rPr>
            </w:pPr>
          </w:p>
          <w:p w14:paraId="6AA02963" w14:textId="77777777" w:rsidR="00FE3C5A" w:rsidRPr="0034033C" w:rsidRDefault="00FE3C5A" w:rsidP="00054EA4">
            <w:pPr>
              <w:jc w:val="center"/>
              <w:rPr>
                <w:sz w:val="20"/>
                <w:szCs w:val="20"/>
              </w:rPr>
            </w:pPr>
          </w:p>
          <w:p w14:paraId="20195367" w14:textId="77777777" w:rsidR="00FE3C5A" w:rsidRPr="0034033C" w:rsidRDefault="00FE3C5A" w:rsidP="00054EA4">
            <w:pPr>
              <w:jc w:val="center"/>
              <w:rPr>
                <w:sz w:val="20"/>
                <w:szCs w:val="20"/>
              </w:rPr>
            </w:pPr>
          </w:p>
          <w:p w14:paraId="776B4787" w14:textId="77777777" w:rsidR="00FE3C5A" w:rsidRPr="0034033C" w:rsidRDefault="00FE3C5A" w:rsidP="00054EA4">
            <w:pPr>
              <w:jc w:val="center"/>
              <w:rPr>
                <w:sz w:val="20"/>
                <w:szCs w:val="20"/>
              </w:rPr>
            </w:pPr>
          </w:p>
          <w:p w14:paraId="5553E7D7" w14:textId="77777777" w:rsidR="00FE3C5A" w:rsidRPr="0034033C" w:rsidRDefault="00FE3C5A" w:rsidP="00054EA4">
            <w:pPr>
              <w:jc w:val="center"/>
              <w:rPr>
                <w:sz w:val="20"/>
                <w:szCs w:val="20"/>
              </w:rPr>
            </w:pPr>
          </w:p>
          <w:p w14:paraId="73BB4A82" w14:textId="77777777" w:rsidR="00FE3C5A" w:rsidRPr="0034033C" w:rsidRDefault="00FE3C5A" w:rsidP="00054EA4">
            <w:pPr>
              <w:jc w:val="center"/>
              <w:rPr>
                <w:sz w:val="20"/>
                <w:szCs w:val="20"/>
              </w:rPr>
            </w:pPr>
          </w:p>
          <w:p w14:paraId="1E689E57" w14:textId="77777777" w:rsidR="00FE3C5A" w:rsidRPr="0034033C" w:rsidRDefault="00FE3C5A" w:rsidP="00054EA4">
            <w:pPr>
              <w:jc w:val="center"/>
              <w:rPr>
                <w:sz w:val="20"/>
                <w:szCs w:val="20"/>
              </w:rPr>
            </w:pPr>
          </w:p>
          <w:p w14:paraId="4413B05F" w14:textId="77777777" w:rsidR="00FE3C5A" w:rsidRPr="0034033C" w:rsidRDefault="00FE3C5A" w:rsidP="00054EA4">
            <w:pPr>
              <w:jc w:val="center"/>
              <w:rPr>
                <w:sz w:val="20"/>
                <w:szCs w:val="20"/>
              </w:rPr>
            </w:pPr>
          </w:p>
          <w:p w14:paraId="43EB4FC4" w14:textId="77777777" w:rsidR="00FE3C5A" w:rsidRPr="0034033C" w:rsidRDefault="00FE3C5A" w:rsidP="00054EA4">
            <w:pPr>
              <w:jc w:val="center"/>
              <w:rPr>
                <w:sz w:val="20"/>
                <w:szCs w:val="20"/>
              </w:rPr>
            </w:pPr>
          </w:p>
          <w:p w14:paraId="3C84ACF2" w14:textId="77777777" w:rsidR="00FE3C5A" w:rsidRPr="0034033C" w:rsidRDefault="00FE3C5A" w:rsidP="00054EA4">
            <w:pPr>
              <w:jc w:val="center"/>
              <w:rPr>
                <w:sz w:val="20"/>
                <w:szCs w:val="20"/>
              </w:rPr>
            </w:pPr>
          </w:p>
          <w:p w14:paraId="0E06BA5D" w14:textId="77777777" w:rsidR="00FE3C5A" w:rsidRPr="0034033C" w:rsidRDefault="00FE3C5A" w:rsidP="00054EA4">
            <w:pPr>
              <w:jc w:val="center"/>
              <w:rPr>
                <w:sz w:val="20"/>
                <w:szCs w:val="20"/>
              </w:rPr>
            </w:pPr>
          </w:p>
          <w:p w14:paraId="27C12653" w14:textId="77777777" w:rsidR="00FE3C5A" w:rsidRPr="0034033C" w:rsidRDefault="00FE3C5A" w:rsidP="00054EA4">
            <w:pPr>
              <w:jc w:val="center"/>
              <w:rPr>
                <w:sz w:val="20"/>
                <w:szCs w:val="20"/>
              </w:rPr>
            </w:pPr>
          </w:p>
          <w:p w14:paraId="3774B892" w14:textId="77777777" w:rsidR="006E2B5B" w:rsidRPr="0034033C" w:rsidRDefault="006E2B5B" w:rsidP="00054EA4">
            <w:pPr>
              <w:jc w:val="center"/>
              <w:rPr>
                <w:sz w:val="20"/>
                <w:szCs w:val="20"/>
              </w:rPr>
            </w:pPr>
          </w:p>
          <w:p w14:paraId="21492619" w14:textId="29297B87" w:rsidR="00FE3C5A" w:rsidRPr="0034033C" w:rsidRDefault="00FE3C5A" w:rsidP="00054EA4">
            <w:pPr>
              <w:jc w:val="center"/>
              <w:rPr>
                <w:sz w:val="20"/>
                <w:szCs w:val="20"/>
              </w:rPr>
            </w:pPr>
            <w:r w:rsidRPr="0034033C">
              <w:rPr>
                <w:sz w:val="20"/>
                <w:szCs w:val="20"/>
              </w:rPr>
              <w:t>Návrh zákona (čl. I</w:t>
            </w:r>
            <w:r w:rsidR="007417B7" w:rsidRPr="0034033C">
              <w:rPr>
                <w:sz w:val="20"/>
                <w:szCs w:val="20"/>
              </w:rPr>
              <w:t>I</w:t>
            </w:r>
            <w:r w:rsidRPr="0034033C">
              <w:rPr>
                <w:sz w:val="20"/>
                <w:szCs w:val="20"/>
              </w:rPr>
              <w:t xml:space="preserve">) </w:t>
            </w:r>
            <w:r w:rsidRPr="0034033C">
              <w:rPr>
                <w:sz w:val="20"/>
                <w:szCs w:val="20"/>
                <w:lang w:val="de-AT"/>
              </w:rPr>
              <w:t>+</w:t>
            </w:r>
            <w:r w:rsidRPr="0034033C">
              <w:rPr>
                <w:sz w:val="20"/>
                <w:szCs w:val="20"/>
              </w:rPr>
              <w:t xml:space="preserve"> zákon č. 301/2005 Z. z.</w:t>
            </w:r>
          </w:p>
        </w:tc>
        <w:tc>
          <w:tcPr>
            <w:tcW w:w="850" w:type="dxa"/>
          </w:tcPr>
          <w:p w14:paraId="0C708DC7" w14:textId="77777777" w:rsidR="00FE3C5A" w:rsidRPr="0034033C" w:rsidRDefault="00FE3C5A" w:rsidP="00054EA4">
            <w:pPr>
              <w:jc w:val="center"/>
              <w:rPr>
                <w:sz w:val="20"/>
                <w:szCs w:val="20"/>
              </w:rPr>
            </w:pPr>
            <w:r w:rsidRPr="0034033C">
              <w:rPr>
                <w:sz w:val="20"/>
                <w:szCs w:val="20"/>
              </w:rPr>
              <w:lastRenderedPageBreak/>
              <w:t>§: 2</w:t>
            </w:r>
          </w:p>
          <w:p w14:paraId="294E82AC" w14:textId="77777777" w:rsidR="00FE3C5A" w:rsidRPr="0034033C" w:rsidRDefault="00FE3C5A" w:rsidP="00054EA4">
            <w:pPr>
              <w:jc w:val="center"/>
              <w:rPr>
                <w:sz w:val="20"/>
                <w:szCs w:val="20"/>
              </w:rPr>
            </w:pPr>
            <w:r w:rsidRPr="0034033C">
              <w:rPr>
                <w:sz w:val="20"/>
                <w:szCs w:val="20"/>
              </w:rPr>
              <w:t>O: 1</w:t>
            </w:r>
          </w:p>
          <w:p w14:paraId="1DFB1A1E" w14:textId="77777777" w:rsidR="00FE3C5A" w:rsidRPr="0034033C" w:rsidRDefault="00FE3C5A" w:rsidP="00054EA4">
            <w:pPr>
              <w:jc w:val="center"/>
              <w:rPr>
                <w:sz w:val="20"/>
                <w:szCs w:val="20"/>
              </w:rPr>
            </w:pPr>
            <w:r w:rsidRPr="0034033C">
              <w:rPr>
                <w:sz w:val="20"/>
                <w:szCs w:val="20"/>
              </w:rPr>
              <w:t>P: c)</w:t>
            </w:r>
          </w:p>
          <w:p w14:paraId="5FBBA728" w14:textId="77777777" w:rsidR="00FE3C5A" w:rsidRPr="0034033C" w:rsidRDefault="00FE3C5A" w:rsidP="00054EA4">
            <w:pPr>
              <w:jc w:val="center"/>
              <w:rPr>
                <w:sz w:val="20"/>
                <w:szCs w:val="20"/>
              </w:rPr>
            </w:pPr>
            <w:r w:rsidRPr="0034033C">
              <w:rPr>
                <w:sz w:val="20"/>
                <w:szCs w:val="20"/>
              </w:rPr>
              <w:t>B: 6</w:t>
            </w:r>
          </w:p>
          <w:p w14:paraId="0E08BE21" w14:textId="77777777" w:rsidR="00FE3C5A" w:rsidRPr="0034033C" w:rsidRDefault="00FE3C5A" w:rsidP="00054EA4">
            <w:pPr>
              <w:jc w:val="center"/>
              <w:rPr>
                <w:sz w:val="20"/>
                <w:szCs w:val="20"/>
              </w:rPr>
            </w:pPr>
          </w:p>
          <w:p w14:paraId="4D4DA1B1" w14:textId="77777777" w:rsidR="00FE3C5A" w:rsidRPr="0034033C" w:rsidRDefault="00FE3C5A" w:rsidP="00054EA4">
            <w:pPr>
              <w:jc w:val="center"/>
              <w:rPr>
                <w:sz w:val="20"/>
                <w:szCs w:val="20"/>
              </w:rPr>
            </w:pPr>
          </w:p>
          <w:p w14:paraId="70EC5129" w14:textId="77777777" w:rsidR="00FE3C5A" w:rsidRPr="0034033C" w:rsidRDefault="00FE3C5A" w:rsidP="00054EA4">
            <w:pPr>
              <w:jc w:val="center"/>
              <w:rPr>
                <w:sz w:val="20"/>
                <w:szCs w:val="20"/>
              </w:rPr>
            </w:pPr>
          </w:p>
          <w:p w14:paraId="57408D3F" w14:textId="77777777" w:rsidR="00FE3C5A" w:rsidRPr="0034033C" w:rsidRDefault="00FE3C5A" w:rsidP="00054EA4">
            <w:pPr>
              <w:jc w:val="center"/>
              <w:rPr>
                <w:sz w:val="20"/>
                <w:szCs w:val="20"/>
              </w:rPr>
            </w:pPr>
          </w:p>
          <w:p w14:paraId="2007D118" w14:textId="77777777" w:rsidR="00FE3C5A" w:rsidRPr="0034033C" w:rsidRDefault="00FE3C5A" w:rsidP="00054EA4">
            <w:pPr>
              <w:jc w:val="center"/>
              <w:rPr>
                <w:sz w:val="20"/>
                <w:szCs w:val="20"/>
              </w:rPr>
            </w:pPr>
          </w:p>
          <w:p w14:paraId="3A163287" w14:textId="77777777" w:rsidR="00FE3C5A" w:rsidRPr="0034033C" w:rsidRDefault="00FE3C5A" w:rsidP="00054EA4">
            <w:pPr>
              <w:jc w:val="center"/>
              <w:rPr>
                <w:sz w:val="20"/>
                <w:szCs w:val="20"/>
              </w:rPr>
            </w:pPr>
          </w:p>
          <w:p w14:paraId="49168DD9" w14:textId="77777777" w:rsidR="00FE3C5A" w:rsidRPr="0034033C" w:rsidRDefault="00FE3C5A" w:rsidP="00054EA4">
            <w:pPr>
              <w:jc w:val="center"/>
              <w:rPr>
                <w:sz w:val="20"/>
                <w:szCs w:val="20"/>
              </w:rPr>
            </w:pPr>
            <w:r w:rsidRPr="0034033C">
              <w:rPr>
                <w:sz w:val="20"/>
                <w:szCs w:val="20"/>
              </w:rPr>
              <w:t>§: 2</w:t>
            </w:r>
          </w:p>
          <w:p w14:paraId="3FD4E4E6" w14:textId="77777777" w:rsidR="00FE3C5A" w:rsidRPr="0034033C" w:rsidRDefault="00FE3C5A" w:rsidP="00054EA4">
            <w:pPr>
              <w:jc w:val="center"/>
              <w:rPr>
                <w:sz w:val="20"/>
                <w:szCs w:val="20"/>
              </w:rPr>
            </w:pPr>
            <w:r w:rsidRPr="0034033C">
              <w:rPr>
                <w:sz w:val="20"/>
                <w:szCs w:val="20"/>
              </w:rPr>
              <w:t>O: 1</w:t>
            </w:r>
          </w:p>
          <w:p w14:paraId="1D87FDC2" w14:textId="77777777" w:rsidR="00FE3C5A" w:rsidRPr="0034033C" w:rsidRDefault="00FE3C5A" w:rsidP="00054EA4">
            <w:pPr>
              <w:jc w:val="center"/>
              <w:rPr>
                <w:sz w:val="20"/>
                <w:szCs w:val="20"/>
              </w:rPr>
            </w:pPr>
            <w:r w:rsidRPr="0034033C">
              <w:rPr>
                <w:sz w:val="20"/>
                <w:szCs w:val="20"/>
              </w:rPr>
              <w:t>P: f), g)</w:t>
            </w:r>
          </w:p>
          <w:p w14:paraId="09F60118" w14:textId="77777777" w:rsidR="00FE3C5A" w:rsidRPr="0034033C" w:rsidRDefault="00FE3C5A" w:rsidP="00054EA4">
            <w:pPr>
              <w:jc w:val="center"/>
              <w:rPr>
                <w:sz w:val="20"/>
                <w:szCs w:val="20"/>
              </w:rPr>
            </w:pPr>
          </w:p>
          <w:p w14:paraId="0BDB0CF3" w14:textId="77777777" w:rsidR="00FE3C5A" w:rsidRPr="0034033C" w:rsidRDefault="00FE3C5A" w:rsidP="00054EA4">
            <w:pPr>
              <w:jc w:val="center"/>
              <w:rPr>
                <w:sz w:val="20"/>
                <w:szCs w:val="20"/>
              </w:rPr>
            </w:pPr>
          </w:p>
          <w:p w14:paraId="43A8B5F2" w14:textId="77777777" w:rsidR="00FE3C5A" w:rsidRPr="0034033C" w:rsidRDefault="00FE3C5A" w:rsidP="00054EA4">
            <w:pPr>
              <w:jc w:val="center"/>
              <w:rPr>
                <w:sz w:val="20"/>
                <w:szCs w:val="20"/>
              </w:rPr>
            </w:pPr>
          </w:p>
          <w:p w14:paraId="7E9A2174" w14:textId="77777777" w:rsidR="00FE3C5A" w:rsidRPr="0034033C" w:rsidRDefault="00FE3C5A" w:rsidP="00054EA4">
            <w:pPr>
              <w:jc w:val="center"/>
              <w:rPr>
                <w:sz w:val="20"/>
                <w:szCs w:val="20"/>
              </w:rPr>
            </w:pPr>
          </w:p>
          <w:p w14:paraId="48610118" w14:textId="77777777" w:rsidR="00FE3C5A" w:rsidRPr="0034033C" w:rsidRDefault="00FE3C5A" w:rsidP="00054EA4">
            <w:pPr>
              <w:jc w:val="center"/>
              <w:rPr>
                <w:sz w:val="20"/>
                <w:szCs w:val="20"/>
              </w:rPr>
            </w:pPr>
          </w:p>
          <w:p w14:paraId="12DFE7C3" w14:textId="77777777" w:rsidR="00FE3C5A" w:rsidRPr="0034033C" w:rsidRDefault="00FE3C5A" w:rsidP="00054EA4">
            <w:pPr>
              <w:jc w:val="center"/>
              <w:rPr>
                <w:sz w:val="20"/>
                <w:szCs w:val="20"/>
              </w:rPr>
            </w:pPr>
          </w:p>
          <w:p w14:paraId="2A7F526D" w14:textId="77777777" w:rsidR="00FE3C5A" w:rsidRPr="0034033C" w:rsidRDefault="00FE3C5A" w:rsidP="00054EA4">
            <w:pPr>
              <w:jc w:val="center"/>
              <w:rPr>
                <w:sz w:val="20"/>
                <w:szCs w:val="20"/>
              </w:rPr>
            </w:pPr>
          </w:p>
          <w:p w14:paraId="54C01488" w14:textId="77777777" w:rsidR="00FE3C5A" w:rsidRPr="0034033C" w:rsidRDefault="00FE3C5A" w:rsidP="00054EA4">
            <w:pPr>
              <w:jc w:val="center"/>
              <w:rPr>
                <w:sz w:val="20"/>
                <w:szCs w:val="20"/>
              </w:rPr>
            </w:pPr>
          </w:p>
          <w:p w14:paraId="2C27D26B" w14:textId="77777777" w:rsidR="00FE3C5A" w:rsidRPr="0034033C" w:rsidRDefault="00FE3C5A" w:rsidP="00054EA4">
            <w:pPr>
              <w:jc w:val="center"/>
              <w:rPr>
                <w:sz w:val="20"/>
                <w:szCs w:val="20"/>
              </w:rPr>
            </w:pPr>
          </w:p>
          <w:p w14:paraId="7E044DD6" w14:textId="77777777" w:rsidR="00FE3C5A" w:rsidRPr="0034033C" w:rsidRDefault="00FE3C5A" w:rsidP="00054EA4">
            <w:pPr>
              <w:jc w:val="center"/>
              <w:rPr>
                <w:sz w:val="20"/>
                <w:szCs w:val="20"/>
              </w:rPr>
            </w:pPr>
          </w:p>
          <w:p w14:paraId="3C94B48F" w14:textId="77777777" w:rsidR="00FE3C5A" w:rsidRPr="0034033C" w:rsidRDefault="00FE3C5A" w:rsidP="00054EA4">
            <w:pPr>
              <w:jc w:val="center"/>
              <w:rPr>
                <w:sz w:val="20"/>
                <w:szCs w:val="20"/>
              </w:rPr>
            </w:pPr>
          </w:p>
          <w:p w14:paraId="6365B791" w14:textId="77777777" w:rsidR="00FE3C5A" w:rsidRPr="0034033C" w:rsidRDefault="00FE3C5A" w:rsidP="00054EA4">
            <w:pPr>
              <w:jc w:val="center"/>
              <w:rPr>
                <w:sz w:val="20"/>
                <w:szCs w:val="20"/>
              </w:rPr>
            </w:pPr>
            <w:r w:rsidRPr="0034033C">
              <w:rPr>
                <w:sz w:val="20"/>
                <w:szCs w:val="20"/>
              </w:rPr>
              <w:t>§: 3</w:t>
            </w:r>
          </w:p>
          <w:p w14:paraId="67A7467F" w14:textId="77777777" w:rsidR="00FE3C5A" w:rsidRPr="0034033C" w:rsidRDefault="00FE3C5A" w:rsidP="00054EA4">
            <w:pPr>
              <w:jc w:val="center"/>
              <w:rPr>
                <w:sz w:val="20"/>
                <w:szCs w:val="20"/>
              </w:rPr>
            </w:pPr>
            <w:r w:rsidRPr="0034033C">
              <w:rPr>
                <w:sz w:val="20"/>
                <w:szCs w:val="20"/>
              </w:rPr>
              <w:t>O: 7</w:t>
            </w:r>
          </w:p>
          <w:p w14:paraId="51E259EC" w14:textId="77777777" w:rsidR="00FE3C5A" w:rsidRPr="0034033C" w:rsidRDefault="00FE3C5A" w:rsidP="00054EA4">
            <w:pPr>
              <w:jc w:val="center"/>
              <w:rPr>
                <w:sz w:val="20"/>
                <w:szCs w:val="20"/>
              </w:rPr>
            </w:pPr>
          </w:p>
          <w:p w14:paraId="7442F248" w14:textId="77777777" w:rsidR="00FE3C5A" w:rsidRPr="0034033C" w:rsidRDefault="00FE3C5A" w:rsidP="00054EA4">
            <w:pPr>
              <w:jc w:val="center"/>
              <w:rPr>
                <w:sz w:val="20"/>
                <w:szCs w:val="20"/>
              </w:rPr>
            </w:pPr>
          </w:p>
          <w:p w14:paraId="3E7EF8F6" w14:textId="77777777" w:rsidR="00FE3C5A" w:rsidRPr="0034033C" w:rsidRDefault="00FE3C5A" w:rsidP="00054EA4">
            <w:pPr>
              <w:jc w:val="center"/>
              <w:rPr>
                <w:sz w:val="20"/>
                <w:szCs w:val="20"/>
              </w:rPr>
            </w:pPr>
          </w:p>
          <w:p w14:paraId="342B1506" w14:textId="77777777" w:rsidR="00FE3C5A" w:rsidRPr="0034033C" w:rsidRDefault="00FE3C5A" w:rsidP="00054EA4">
            <w:pPr>
              <w:jc w:val="center"/>
              <w:rPr>
                <w:sz w:val="20"/>
                <w:szCs w:val="20"/>
              </w:rPr>
            </w:pPr>
          </w:p>
          <w:p w14:paraId="647CE10E" w14:textId="77777777" w:rsidR="00FE3C5A" w:rsidRPr="0034033C" w:rsidRDefault="00FE3C5A" w:rsidP="00054EA4">
            <w:pPr>
              <w:jc w:val="center"/>
              <w:rPr>
                <w:sz w:val="20"/>
                <w:szCs w:val="20"/>
              </w:rPr>
            </w:pPr>
          </w:p>
          <w:p w14:paraId="1EA8694A" w14:textId="77777777" w:rsidR="00FE3C5A" w:rsidRPr="0034033C" w:rsidRDefault="00FE3C5A" w:rsidP="00054EA4">
            <w:pPr>
              <w:jc w:val="center"/>
              <w:rPr>
                <w:sz w:val="20"/>
                <w:szCs w:val="20"/>
              </w:rPr>
            </w:pPr>
          </w:p>
          <w:p w14:paraId="37C40B28" w14:textId="77777777" w:rsidR="00FE3C5A" w:rsidRPr="0034033C" w:rsidRDefault="00FE3C5A" w:rsidP="00054EA4">
            <w:pPr>
              <w:jc w:val="center"/>
              <w:rPr>
                <w:sz w:val="20"/>
                <w:szCs w:val="20"/>
              </w:rPr>
            </w:pPr>
            <w:r w:rsidRPr="0034033C">
              <w:rPr>
                <w:sz w:val="20"/>
                <w:szCs w:val="20"/>
              </w:rPr>
              <w:t>§: 8</w:t>
            </w:r>
          </w:p>
          <w:p w14:paraId="7DF24195" w14:textId="77777777" w:rsidR="00FE3C5A" w:rsidRPr="0034033C" w:rsidRDefault="00FE3C5A" w:rsidP="00054EA4">
            <w:pPr>
              <w:jc w:val="center"/>
              <w:rPr>
                <w:sz w:val="20"/>
                <w:szCs w:val="20"/>
              </w:rPr>
            </w:pPr>
            <w:r w:rsidRPr="0034033C">
              <w:rPr>
                <w:sz w:val="20"/>
                <w:szCs w:val="20"/>
              </w:rPr>
              <w:t>O: 2</w:t>
            </w:r>
          </w:p>
          <w:p w14:paraId="711AA150" w14:textId="77777777" w:rsidR="00FE3C5A" w:rsidRPr="0034033C" w:rsidRDefault="00FE3C5A" w:rsidP="00054EA4">
            <w:pPr>
              <w:jc w:val="center"/>
              <w:rPr>
                <w:sz w:val="20"/>
                <w:szCs w:val="20"/>
              </w:rPr>
            </w:pPr>
          </w:p>
          <w:p w14:paraId="3DE5FB61" w14:textId="77777777" w:rsidR="00FE3C5A" w:rsidRPr="0034033C" w:rsidRDefault="00FE3C5A" w:rsidP="00054EA4">
            <w:pPr>
              <w:jc w:val="center"/>
              <w:rPr>
                <w:sz w:val="20"/>
                <w:szCs w:val="20"/>
              </w:rPr>
            </w:pPr>
          </w:p>
          <w:p w14:paraId="2DD7F7F7" w14:textId="77777777" w:rsidR="00FE3C5A" w:rsidRPr="0034033C" w:rsidRDefault="00FE3C5A" w:rsidP="00054EA4">
            <w:pPr>
              <w:jc w:val="center"/>
              <w:rPr>
                <w:sz w:val="20"/>
                <w:szCs w:val="20"/>
              </w:rPr>
            </w:pPr>
          </w:p>
          <w:p w14:paraId="1933EAA8" w14:textId="77777777" w:rsidR="00FE3C5A" w:rsidRPr="0034033C" w:rsidRDefault="00FE3C5A" w:rsidP="00054EA4">
            <w:pPr>
              <w:jc w:val="center"/>
              <w:rPr>
                <w:sz w:val="20"/>
                <w:szCs w:val="20"/>
              </w:rPr>
            </w:pPr>
          </w:p>
          <w:p w14:paraId="4DA6E45E" w14:textId="77777777" w:rsidR="00FE3C5A" w:rsidRPr="0034033C" w:rsidRDefault="00FE3C5A" w:rsidP="00054EA4">
            <w:pPr>
              <w:jc w:val="center"/>
              <w:rPr>
                <w:sz w:val="20"/>
                <w:szCs w:val="20"/>
              </w:rPr>
            </w:pPr>
          </w:p>
          <w:p w14:paraId="3F98BE26" w14:textId="77777777" w:rsidR="00FE3C5A" w:rsidRPr="0034033C" w:rsidRDefault="00FE3C5A" w:rsidP="00054EA4">
            <w:pPr>
              <w:jc w:val="center"/>
              <w:rPr>
                <w:sz w:val="20"/>
                <w:szCs w:val="20"/>
              </w:rPr>
            </w:pPr>
          </w:p>
          <w:p w14:paraId="26CE3795" w14:textId="77777777" w:rsidR="00FE3C5A" w:rsidRPr="0034033C" w:rsidRDefault="00FE3C5A" w:rsidP="00054EA4">
            <w:pPr>
              <w:jc w:val="center"/>
              <w:rPr>
                <w:sz w:val="20"/>
                <w:szCs w:val="20"/>
              </w:rPr>
            </w:pPr>
          </w:p>
          <w:p w14:paraId="6A297D71" w14:textId="77777777" w:rsidR="00FE3C5A" w:rsidRPr="0034033C" w:rsidRDefault="00FE3C5A" w:rsidP="00054EA4">
            <w:pPr>
              <w:jc w:val="center"/>
              <w:rPr>
                <w:sz w:val="20"/>
                <w:szCs w:val="20"/>
              </w:rPr>
            </w:pPr>
          </w:p>
          <w:p w14:paraId="219639E8" w14:textId="77777777" w:rsidR="006E2B5B" w:rsidRPr="0034033C" w:rsidRDefault="006E2B5B" w:rsidP="00054EA4">
            <w:pPr>
              <w:jc w:val="center"/>
              <w:rPr>
                <w:sz w:val="20"/>
                <w:szCs w:val="20"/>
              </w:rPr>
            </w:pPr>
          </w:p>
          <w:p w14:paraId="62CBCE0B" w14:textId="4A43AED0" w:rsidR="00FE3C5A" w:rsidRPr="0034033C" w:rsidRDefault="00FE3C5A" w:rsidP="00054EA4">
            <w:pPr>
              <w:jc w:val="center"/>
              <w:rPr>
                <w:sz w:val="20"/>
                <w:szCs w:val="20"/>
              </w:rPr>
            </w:pPr>
            <w:r w:rsidRPr="0034033C">
              <w:rPr>
                <w:sz w:val="20"/>
                <w:szCs w:val="20"/>
              </w:rPr>
              <w:t>§: 2</w:t>
            </w:r>
          </w:p>
          <w:p w14:paraId="0E474F06" w14:textId="33A51C54" w:rsidR="00FE3C5A" w:rsidRPr="0034033C" w:rsidRDefault="00FE3C5A" w:rsidP="00054EA4">
            <w:pPr>
              <w:jc w:val="center"/>
              <w:rPr>
                <w:sz w:val="20"/>
                <w:szCs w:val="20"/>
              </w:rPr>
            </w:pPr>
            <w:r w:rsidRPr="0034033C">
              <w:rPr>
                <w:sz w:val="20"/>
                <w:szCs w:val="20"/>
              </w:rPr>
              <w:t>O: 21</w:t>
            </w:r>
          </w:p>
        </w:tc>
        <w:tc>
          <w:tcPr>
            <w:tcW w:w="4536" w:type="dxa"/>
          </w:tcPr>
          <w:p w14:paraId="39A5CA26" w14:textId="77777777" w:rsidR="00FE3C5A" w:rsidRPr="0034033C" w:rsidRDefault="00FE3C5A" w:rsidP="00054EA4">
            <w:pPr>
              <w:jc w:val="both"/>
              <w:rPr>
                <w:sz w:val="20"/>
                <w:szCs w:val="20"/>
              </w:rPr>
            </w:pPr>
            <w:r w:rsidRPr="0034033C">
              <w:rPr>
                <w:sz w:val="20"/>
                <w:szCs w:val="20"/>
              </w:rPr>
              <w:lastRenderedPageBreak/>
              <w:t>(1) Na účely tohto zákona sa rozumie</w:t>
            </w:r>
          </w:p>
          <w:p w14:paraId="431D3009" w14:textId="77777777" w:rsidR="00FE3C5A" w:rsidRPr="0034033C" w:rsidRDefault="00FE3C5A" w:rsidP="00054EA4">
            <w:pPr>
              <w:jc w:val="both"/>
              <w:rPr>
                <w:sz w:val="20"/>
                <w:szCs w:val="20"/>
              </w:rPr>
            </w:pPr>
            <w:r w:rsidRPr="0034033C">
              <w:rPr>
                <w:sz w:val="20"/>
                <w:szCs w:val="20"/>
              </w:rPr>
              <w:t>c) obzvlášť zraniteľnou obeťou</w:t>
            </w:r>
          </w:p>
          <w:p w14:paraId="6B316512" w14:textId="77777777" w:rsidR="00FE3C5A" w:rsidRPr="0034033C" w:rsidRDefault="00FE3C5A" w:rsidP="00FE3C5A">
            <w:pPr>
              <w:jc w:val="both"/>
              <w:rPr>
                <w:sz w:val="20"/>
                <w:szCs w:val="20"/>
              </w:rPr>
            </w:pPr>
            <w:r w:rsidRPr="0034033C">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14:paraId="3D29F133" w14:textId="77777777" w:rsidR="00FE3C5A" w:rsidRPr="0034033C" w:rsidRDefault="00FE3C5A" w:rsidP="00FE3C5A">
            <w:pPr>
              <w:jc w:val="both"/>
              <w:rPr>
                <w:sz w:val="20"/>
                <w:szCs w:val="20"/>
              </w:rPr>
            </w:pPr>
          </w:p>
          <w:p w14:paraId="5805EEC2" w14:textId="77777777" w:rsidR="00FE3C5A" w:rsidRPr="0034033C" w:rsidRDefault="00FE3C5A" w:rsidP="00FE3C5A">
            <w:pPr>
              <w:jc w:val="both"/>
              <w:rPr>
                <w:sz w:val="20"/>
                <w:szCs w:val="20"/>
              </w:rPr>
            </w:pPr>
            <w:r w:rsidRPr="0034033C">
              <w:rPr>
                <w:sz w:val="20"/>
                <w:szCs w:val="20"/>
              </w:rPr>
              <w:t>(1) Na účely tohto zákona sa rozumie</w:t>
            </w:r>
          </w:p>
          <w:p w14:paraId="16FC83F8" w14:textId="51B9C5D8" w:rsidR="00FE3C5A" w:rsidRPr="0034033C" w:rsidRDefault="00FE3C5A" w:rsidP="00FE3C5A">
            <w:pPr>
              <w:jc w:val="both"/>
              <w:rPr>
                <w:sz w:val="20"/>
                <w:szCs w:val="20"/>
              </w:rPr>
            </w:pPr>
            <w:r w:rsidRPr="0034033C">
              <w:rPr>
                <w:sz w:val="20"/>
                <w:szCs w:val="20"/>
              </w:rPr>
              <w:t>f) druhotnou viktimizáciou ujma, ktorá obeti vznikla v dôsledku konania alebo nekonania orgánu verejnej moci, subjektu poskytujúceho pomoc obetiam, poskytovateľa zdravotnej starostlivosti, znalca, tlmočníka, obhajcu alebo oznamovacích prostriedkov,</w:t>
            </w:r>
          </w:p>
          <w:p w14:paraId="045F8A71" w14:textId="77777777" w:rsidR="00FE3C5A" w:rsidRPr="0034033C" w:rsidRDefault="00FE3C5A" w:rsidP="00FE3C5A">
            <w:pPr>
              <w:jc w:val="both"/>
              <w:rPr>
                <w:sz w:val="20"/>
                <w:szCs w:val="20"/>
              </w:rPr>
            </w:pPr>
            <w:r w:rsidRPr="0034033C">
              <w:rPr>
                <w:sz w:val="20"/>
                <w:szCs w:val="20"/>
              </w:rPr>
              <w:t>g) opakovanou viktimizáciou ujma, ktorá obeti vznikla v dôsledku pokračujúceho konania páchateľa, ktoré spočíva v pôsobení na obeť vyhrážaním, zastrašovaním, nátlakom, zneužívaním moci nad obeťou, pomstením sa alebo inou formou s cieľom pôsobiť na fyzickú integritu obete alebo psychickú integritu obete,</w:t>
            </w:r>
          </w:p>
          <w:p w14:paraId="485206AA" w14:textId="77777777" w:rsidR="00FE3C5A" w:rsidRPr="0034033C" w:rsidRDefault="00FE3C5A" w:rsidP="00FE3C5A">
            <w:pPr>
              <w:jc w:val="both"/>
              <w:rPr>
                <w:sz w:val="20"/>
                <w:szCs w:val="20"/>
              </w:rPr>
            </w:pPr>
          </w:p>
          <w:p w14:paraId="302103D7" w14:textId="77777777" w:rsidR="00FE3C5A" w:rsidRPr="0034033C" w:rsidRDefault="00FE3C5A" w:rsidP="00FE3C5A">
            <w:pPr>
              <w:jc w:val="both"/>
              <w:rPr>
                <w:sz w:val="20"/>
                <w:szCs w:val="20"/>
              </w:rPr>
            </w:pPr>
            <w:r w:rsidRPr="0034033C">
              <w:rPr>
                <w:sz w:val="20"/>
                <w:szCs w:val="20"/>
              </w:rPr>
              <w:t>(7) 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 alebo druhotnej viktimizácii; v prípade potreby sa individuálne posúdenie aktualizuje.</w:t>
            </w:r>
          </w:p>
          <w:p w14:paraId="103E88D7" w14:textId="77777777" w:rsidR="00FE3C5A" w:rsidRPr="0034033C" w:rsidRDefault="00FE3C5A" w:rsidP="00FE3C5A">
            <w:pPr>
              <w:jc w:val="both"/>
              <w:rPr>
                <w:sz w:val="20"/>
                <w:szCs w:val="20"/>
              </w:rPr>
            </w:pPr>
          </w:p>
          <w:p w14:paraId="3B5DCAFE" w14:textId="77777777" w:rsidR="00FE3C5A" w:rsidRPr="0034033C" w:rsidRDefault="00FE3C5A" w:rsidP="00FE3C5A">
            <w:pPr>
              <w:jc w:val="both"/>
              <w:rPr>
                <w:sz w:val="20"/>
                <w:szCs w:val="20"/>
              </w:rPr>
            </w:pPr>
            <w:r w:rsidRPr="0034033C">
              <w:rPr>
                <w:sz w:val="20"/>
                <w:szCs w:val="20"/>
              </w:rPr>
              <w:t xml:space="preserve">(2) Orgán činný v trestnom konaní, súd a subjekt poskytujúci pomoc obetiam postupuje tak, aby jeho činnosť nespôsobovala obeti a rodinným príslušníkom obete druhotnú viktimizáciu a prijíma účinné opatrenia, ktoré majú zabrániť opakovanej viktimizácii. Na tento účel orgán činný v trestnom konaní a súd používa vhodne prispôsobené úradné miestnosti alebo prijíma </w:t>
            </w:r>
            <w:r w:rsidRPr="0034033C">
              <w:rPr>
                <w:sz w:val="20"/>
                <w:szCs w:val="20"/>
              </w:rPr>
              <w:lastRenderedPageBreak/>
              <w:t>iné opatrenia na zabránenie styku páchateľa s obeťou alebo jej rodinnými príslušníkmi.</w:t>
            </w:r>
          </w:p>
          <w:p w14:paraId="190F68DE" w14:textId="77777777" w:rsidR="00FE3C5A" w:rsidRPr="0034033C" w:rsidRDefault="00FE3C5A" w:rsidP="00FE3C5A">
            <w:pPr>
              <w:jc w:val="both"/>
              <w:rPr>
                <w:sz w:val="20"/>
                <w:szCs w:val="20"/>
              </w:rPr>
            </w:pPr>
          </w:p>
          <w:p w14:paraId="60AF46A9" w14:textId="2450ADD1" w:rsidR="00FE3C5A" w:rsidRPr="0034033C" w:rsidRDefault="00FE3C5A" w:rsidP="00FE3C5A">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6E2B5B"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tc>
        <w:tc>
          <w:tcPr>
            <w:tcW w:w="702" w:type="dxa"/>
          </w:tcPr>
          <w:p w14:paraId="3F36A50D" w14:textId="6D81EDFE" w:rsidR="00FE3C5A" w:rsidRPr="0034033C" w:rsidRDefault="00FE3C5A" w:rsidP="00054EA4">
            <w:pPr>
              <w:jc w:val="center"/>
              <w:rPr>
                <w:sz w:val="20"/>
                <w:szCs w:val="20"/>
              </w:rPr>
            </w:pPr>
            <w:r w:rsidRPr="0034033C">
              <w:rPr>
                <w:sz w:val="20"/>
                <w:szCs w:val="20"/>
              </w:rPr>
              <w:lastRenderedPageBreak/>
              <w:t>Ú</w:t>
            </w:r>
          </w:p>
        </w:tc>
        <w:tc>
          <w:tcPr>
            <w:tcW w:w="2085" w:type="dxa"/>
          </w:tcPr>
          <w:p w14:paraId="2E66AD87" w14:textId="77777777" w:rsidR="00FE3C5A" w:rsidRPr="0034033C" w:rsidRDefault="00FE3C5A" w:rsidP="00054EA4">
            <w:pPr>
              <w:rPr>
                <w:sz w:val="20"/>
                <w:szCs w:val="20"/>
              </w:rPr>
            </w:pPr>
          </w:p>
        </w:tc>
      </w:tr>
      <w:tr w:rsidR="007417B7" w:rsidRPr="0034033C" w14:paraId="21CC5051" w14:textId="77777777" w:rsidTr="00E63407">
        <w:trPr>
          <w:trHeight w:val="255"/>
        </w:trPr>
        <w:tc>
          <w:tcPr>
            <w:tcW w:w="776" w:type="dxa"/>
          </w:tcPr>
          <w:p w14:paraId="348763B2" w14:textId="77777777" w:rsidR="007417B7" w:rsidRPr="0034033C" w:rsidRDefault="007417B7" w:rsidP="00054EA4">
            <w:pPr>
              <w:jc w:val="center"/>
              <w:rPr>
                <w:sz w:val="20"/>
                <w:szCs w:val="20"/>
              </w:rPr>
            </w:pPr>
            <w:r w:rsidRPr="0034033C">
              <w:rPr>
                <w:sz w:val="20"/>
                <w:szCs w:val="20"/>
              </w:rPr>
              <w:t>Č: 22</w:t>
            </w:r>
          </w:p>
          <w:p w14:paraId="677A21D5" w14:textId="4F8DCDCF" w:rsidR="007417B7" w:rsidRPr="0034033C" w:rsidRDefault="007417B7" w:rsidP="00054EA4">
            <w:pPr>
              <w:jc w:val="center"/>
              <w:rPr>
                <w:sz w:val="20"/>
                <w:szCs w:val="20"/>
              </w:rPr>
            </w:pPr>
            <w:r w:rsidRPr="0034033C">
              <w:rPr>
                <w:sz w:val="20"/>
                <w:szCs w:val="20"/>
              </w:rPr>
              <w:t>O: 5</w:t>
            </w:r>
          </w:p>
        </w:tc>
        <w:tc>
          <w:tcPr>
            <w:tcW w:w="3864" w:type="dxa"/>
          </w:tcPr>
          <w:p w14:paraId="5370D566" w14:textId="01DD7C7F" w:rsidR="007417B7" w:rsidRPr="0034033C" w:rsidRDefault="007417B7" w:rsidP="00054EA4">
            <w:pPr>
              <w:jc w:val="both"/>
              <w:rPr>
                <w:sz w:val="20"/>
                <w:szCs w:val="20"/>
              </w:rPr>
            </w:pPr>
            <w:r w:rsidRPr="0034033C">
              <w:rPr>
                <w:sz w:val="20"/>
                <w:szCs w:val="20"/>
              </w:rPr>
              <w:t>5.   Rozsah individuálneho posúdenia sa môže prispôsobiť vzhľadom na závažnosť trestného činu a stupeň zjavnej ujmy spôsobenej obeti.</w:t>
            </w:r>
          </w:p>
        </w:tc>
        <w:tc>
          <w:tcPr>
            <w:tcW w:w="747" w:type="dxa"/>
          </w:tcPr>
          <w:p w14:paraId="2AB78EE9" w14:textId="28FDC4B1" w:rsidR="007417B7" w:rsidRPr="0034033C" w:rsidRDefault="007417B7" w:rsidP="00054EA4">
            <w:pPr>
              <w:jc w:val="center"/>
              <w:rPr>
                <w:sz w:val="20"/>
                <w:szCs w:val="20"/>
              </w:rPr>
            </w:pPr>
            <w:r w:rsidRPr="0034033C">
              <w:rPr>
                <w:sz w:val="20"/>
                <w:szCs w:val="20"/>
              </w:rPr>
              <w:t>N</w:t>
            </w:r>
          </w:p>
        </w:tc>
        <w:tc>
          <w:tcPr>
            <w:tcW w:w="1201" w:type="dxa"/>
          </w:tcPr>
          <w:p w14:paraId="558FDE5D" w14:textId="77777777" w:rsidR="007417B7" w:rsidRPr="0034033C" w:rsidRDefault="007417B7" w:rsidP="00054EA4">
            <w:pPr>
              <w:jc w:val="center"/>
              <w:rPr>
                <w:sz w:val="20"/>
                <w:szCs w:val="20"/>
              </w:rPr>
            </w:pPr>
            <w:r w:rsidRPr="0034033C">
              <w:rPr>
                <w:sz w:val="20"/>
                <w:szCs w:val="20"/>
              </w:rPr>
              <w:t>Zákon č. 274/2017 Z. z.</w:t>
            </w:r>
          </w:p>
          <w:p w14:paraId="78C9EE2B" w14:textId="77777777" w:rsidR="007417B7" w:rsidRPr="0034033C" w:rsidRDefault="007417B7" w:rsidP="00054EA4">
            <w:pPr>
              <w:jc w:val="center"/>
              <w:rPr>
                <w:sz w:val="20"/>
                <w:szCs w:val="20"/>
              </w:rPr>
            </w:pPr>
          </w:p>
          <w:p w14:paraId="4EF4360A" w14:textId="77777777" w:rsidR="007417B7" w:rsidRPr="0034033C" w:rsidRDefault="007417B7" w:rsidP="00054EA4">
            <w:pPr>
              <w:jc w:val="center"/>
              <w:rPr>
                <w:sz w:val="20"/>
                <w:szCs w:val="20"/>
              </w:rPr>
            </w:pPr>
          </w:p>
          <w:p w14:paraId="25E25AB7" w14:textId="77777777" w:rsidR="007417B7" w:rsidRPr="0034033C" w:rsidRDefault="007417B7" w:rsidP="00054EA4">
            <w:pPr>
              <w:jc w:val="center"/>
              <w:rPr>
                <w:sz w:val="20"/>
                <w:szCs w:val="20"/>
              </w:rPr>
            </w:pPr>
          </w:p>
          <w:p w14:paraId="7118D830" w14:textId="77777777" w:rsidR="007417B7" w:rsidRPr="0034033C" w:rsidRDefault="007417B7" w:rsidP="00054EA4">
            <w:pPr>
              <w:jc w:val="center"/>
              <w:rPr>
                <w:sz w:val="20"/>
                <w:szCs w:val="20"/>
              </w:rPr>
            </w:pPr>
          </w:p>
          <w:p w14:paraId="39DAEB6F" w14:textId="77777777" w:rsidR="007417B7" w:rsidRPr="0034033C" w:rsidRDefault="007417B7" w:rsidP="00054EA4">
            <w:pPr>
              <w:jc w:val="center"/>
              <w:rPr>
                <w:sz w:val="20"/>
                <w:szCs w:val="20"/>
              </w:rPr>
            </w:pPr>
          </w:p>
          <w:p w14:paraId="34ACE1C9" w14:textId="77777777" w:rsidR="007417B7" w:rsidRPr="0034033C" w:rsidRDefault="007417B7" w:rsidP="00054EA4">
            <w:pPr>
              <w:jc w:val="center"/>
              <w:rPr>
                <w:sz w:val="20"/>
                <w:szCs w:val="20"/>
              </w:rPr>
            </w:pPr>
          </w:p>
          <w:p w14:paraId="38456127" w14:textId="77777777" w:rsidR="007417B7" w:rsidRPr="0034033C" w:rsidRDefault="007417B7" w:rsidP="00054EA4">
            <w:pPr>
              <w:jc w:val="center"/>
              <w:rPr>
                <w:sz w:val="20"/>
                <w:szCs w:val="20"/>
              </w:rPr>
            </w:pPr>
          </w:p>
          <w:p w14:paraId="7E3187B2" w14:textId="77777777" w:rsidR="007417B7" w:rsidRPr="0034033C" w:rsidRDefault="007417B7" w:rsidP="00054EA4">
            <w:pPr>
              <w:jc w:val="center"/>
              <w:rPr>
                <w:sz w:val="20"/>
                <w:szCs w:val="20"/>
              </w:rPr>
            </w:pPr>
          </w:p>
          <w:p w14:paraId="3A48F5D9" w14:textId="77777777" w:rsidR="007417B7" w:rsidRPr="0034033C" w:rsidRDefault="007417B7" w:rsidP="00054EA4">
            <w:pPr>
              <w:jc w:val="center"/>
              <w:rPr>
                <w:sz w:val="20"/>
                <w:szCs w:val="20"/>
              </w:rPr>
            </w:pPr>
          </w:p>
          <w:p w14:paraId="204C4BD7" w14:textId="77777777" w:rsidR="007417B7" w:rsidRPr="0034033C" w:rsidRDefault="007417B7" w:rsidP="00054EA4">
            <w:pPr>
              <w:jc w:val="center"/>
              <w:rPr>
                <w:sz w:val="20"/>
                <w:szCs w:val="20"/>
              </w:rPr>
            </w:pPr>
          </w:p>
          <w:p w14:paraId="4E790FCD" w14:textId="77777777" w:rsidR="007417B7" w:rsidRPr="0034033C" w:rsidRDefault="007417B7" w:rsidP="00054EA4">
            <w:pPr>
              <w:jc w:val="center"/>
              <w:rPr>
                <w:sz w:val="20"/>
                <w:szCs w:val="20"/>
              </w:rPr>
            </w:pPr>
          </w:p>
          <w:p w14:paraId="2273204F" w14:textId="77777777" w:rsidR="007417B7" w:rsidRPr="0034033C" w:rsidRDefault="007417B7" w:rsidP="00054EA4">
            <w:pPr>
              <w:jc w:val="center"/>
              <w:rPr>
                <w:sz w:val="20"/>
                <w:szCs w:val="20"/>
              </w:rPr>
            </w:pPr>
          </w:p>
          <w:p w14:paraId="0793F770" w14:textId="77777777" w:rsidR="007417B7" w:rsidRPr="0034033C" w:rsidRDefault="007417B7" w:rsidP="00054EA4">
            <w:pPr>
              <w:jc w:val="center"/>
              <w:rPr>
                <w:sz w:val="20"/>
                <w:szCs w:val="20"/>
              </w:rPr>
            </w:pPr>
          </w:p>
          <w:p w14:paraId="50992255" w14:textId="77777777" w:rsidR="007417B7" w:rsidRPr="0034033C" w:rsidRDefault="007417B7" w:rsidP="00054EA4">
            <w:pPr>
              <w:jc w:val="center"/>
              <w:rPr>
                <w:sz w:val="20"/>
                <w:szCs w:val="20"/>
              </w:rPr>
            </w:pPr>
          </w:p>
          <w:p w14:paraId="74557148" w14:textId="77777777" w:rsidR="007417B7" w:rsidRPr="0034033C" w:rsidRDefault="007417B7" w:rsidP="00054EA4">
            <w:pPr>
              <w:jc w:val="center"/>
              <w:rPr>
                <w:sz w:val="20"/>
                <w:szCs w:val="20"/>
              </w:rPr>
            </w:pPr>
          </w:p>
          <w:p w14:paraId="5EF246DA" w14:textId="099289E1" w:rsidR="007417B7" w:rsidRPr="0034033C" w:rsidRDefault="007417B7" w:rsidP="00054EA4">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tc>
        <w:tc>
          <w:tcPr>
            <w:tcW w:w="850" w:type="dxa"/>
          </w:tcPr>
          <w:p w14:paraId="62459940" w14:textId="77777777" w:rsidR="007417B7" w:rsidRPr="0034033C" w:rsidRDefault="007417B7" w:rsidP="00054EA4">
            <w:pPr>
              <w:jc w:val="center"/>
              <w:rPr>
                <w:sz w:val="20"/>
                <w:szCs w:val="20"/>
              </w:rPr>
            </w:pPr>
            <w:r w:rsidRPr="0034033C">
              <w:rPr>
                <w:sz w:val="20"/>
                <w:szCs w:val="20"/>
              </w:rPr>
              <w:t>§: 2</w:t>
            </w:r>
          </w:p>
          <w:p w14:paraId="30E648F9" w14:textId="77777777" w:rsidR="007417B7" w:rsidRPr="0034033C" w:rsidRDefault="007417B7" w:rsidP="00054EA4">
            <w:pPr>
              <w:jc w:val="center"/>
              <w:rPr>
                <w:sz w:val="20"/>
                <w:szCs w:val="20"/>
              </w:rPr>
            </w:pPr>
            <w:r w:rsidRPr="0034033C">
              <w:rPr>
                <w:sz w:val="20"/>
                <w:szCs w:val="20"/>
              </w:rPr>
              <w:t>O:1</w:t>
            </w:r>
          </w:p>
          <w:p w14:paraId="2347FA1D" w14:textId="77777777" w:rsidR="007417B7" w:rsidRPr="0034033C" w:rsidRDefault="007417B7" w:rsidP="00054EA4">
            <w:pPr>
              <w:jc w:val="center"/>
              <w:rPr>
                <w:sz w:val="20"/>
                <w:szCs w:val="20"/>
              </w:rPr>
            </w:pPr>
            <w:r w:rsidRPr="0034033C">
              <w:rPr>
                <w:sz w:val="20"/>
                <w:szCs w:val="20"/>
              </w:rPr>
              <w:t>P: c)</w:t>
            </w:r>
          </w:p>
          <w:p w14:paraId="1C0DC55C" w14:textId="77777777" w:rsidR="007417B7" w:rsidRPr="0034033C" w:rsidRDefault="007417B7" w:rsidP="00054EA4">
            <w:pPr>
              <w:jc w:val="center"/>
              <w:rPr>
                <w:sz w:val="20"/>
                <w:szCs w:val="20"/>
              </w:rPr>
            </w:pPr>
            <w:r w:rsidRPr="0034033C">
              <w:rPr>
                <w:sz w:val="20"/>
                <w:szCs w:val="20"/>
              </w:rPr>
              <w:t>B: 6</w:t>
            </w:r>
          </w:p>
          <w:p w14:paraId="0FBBD39E" w14:textId="77777777" w:rsidR="007417B7" w:rsidRPr="0034033C" w:rsidRDefault="007417B7" w:rsidP="00054EA4">
            <w:pPr>
              <w:jc w:val="center"/>
              <w:rPr>
                <w:sz w:val="20"/>
                <w:szCs w:val="20"/>
              </w:rPr>
            </w:pPr>
          </w:p>
          <w:p w14:paraId="4F079801" w14:textId="77777777" w:rsidR="007417B7" w:rsidRPr="0034033C" w:rsidRDefault="007417B7" w:rsidP="00054EA4">
            <w:pPr>
              <w:jc w:val="center"/>
              <w:rPr>
                <w:sz w:val="20"/>
                <w:szCs w:val="20"/>
              </w:rPr>
            </w:pPr>
          </w:p>
          <w:p w14:paraId="6E7A435C" w14:textId="77777777" w:rsidR="007417B7" w:rsidRPr="0034033C" w:rsidRDefault="007417B7" w:rsidP="00054EA4">
            <w:pPr>
              <w:jc w:val="center"/>
              <w:rPr>
                <w:sz w:val="20"/>
                <w:szCs w:val="20"/>
              </w:rPr>
            </w:pPr>
          </w:p>
          <w:p w14:paraId="6A767F87" w14:textId="77777777" w:rsidR="007417B7" w:rsidRPr="0034033C" w:rsidRDefault="007417B7" w:rsidP="00054EA4">
            <w:pPr>
              <w:jc w:val="center"/>
              <w:rPr>
                <w:sz w:val="20"/>
                <w:szCs w:val="20"/>
              </w:rPr>
            </w:pPr>
          </w:p>
          <w:p w14:paraId="35D4A9CC" w14:textId="77777777" w:rsidR="007417B7" w:rsidRPr="0034033C" w:rsidRDefault="007417B7" w:rsidP="00054EA4">
            <w:pPr>
              <w:jc w:val="center"/>
              <w:rPr>
                <w:sz w:val="20"/>
                <w:szCs w:val="20"/>
              </w:rPr>
            </w:pPr>
          </w:p>
          <w:p w14:paraId="4543C6B8" w14:textId="77777777" w:rsidR="007417B7" w:rsidRPr="0034033C" w:rsidRDefault="007417B7" w:rsidP="00054EA4">
            <w:pPr>
              <w:jc w:val="center"/>
              <w:rPr>
                <w:sz w:val="20"/>
                <w:szCs w:val="20"/>
              </w:rPr>
            </w:pPr>
          </w:p>
          <w:p w14:paraId="37F97B42" w14:textId="77777777" w:rsidR="007417B7" w:rsidRPr="0034033C" w:rsidRDefault="007417B7" w:rsidP="00054EA4">
            <w:pPr>
              <w:jc w:val="center"/>
              <w:rPr>
                <w:sz w:val="20"/>
                <w:szCs w:val="20"/>
              </w:rPr>
            </w:pPr>
            <w:r w:rsidRPr="0034033C">
              <w:rPr>
                <w:sz w:val="20"/>
                <w:szCs w:val="20"/>
              </w:rPr>
              <w:t>§: 3</w:t>
            </w:r>
          </w:p>
          <w:p w14:paraId="730D6E7A" w14:textId="77777777" w:rsidR="007417B7" w:rsidRPr="0034033C" w:rsidRDefault="007417B7" w:rsidP="00054EA4">
            <w:pPr>
              <w:jc w:val="center"/>
              <w:rPr>
                <w:sz w:val="20"/>
                <w:szCs w:val="20"/>
              </w:rPr>
            </w:pPr>
            <w:r w:rsidRPr="0034033C">
              <w:rPr>
                <w:sz w:val="20"/>
                <w:szCs w:val="20"/>
              </w:rPr>
              <w:t>O: 7</w:t>
            </w:r>
          </w:p>
          <w:p w14:paraId="6D1A5EF9" w14:textId="77777777" w:rsidR="007417B7" w:rsidRPr="0034033C" w:rsidRDefault="007417B7" w:rsidP="00054EA4">
            <w:pPr>
              <w:jc w:val="center"/>
              <w:rPr>
                <w:sz w:val="20"/>
                <w:szCs w:val="20"/>
              </w:rPr>
            </w:pPr>
          </w:p>
          <w:p w14:paraId="37642359" w14:textId="77777777" w:rsidR="007417B7" w:rsidRPr="0034033C" w:rsidRDefault="007417B7" w:rsidP="00054EA4">
            <w:pPr>
              <w:jc w:val="center"/>
              <w:rPr>
                <w:sz w:val="20"/>
                <w:szCs w:val="20"/>
              </w:rPr>
            </w:pPr>
          </w:p>
          <w:p w14:paraId="5C11187A" w14:textId="77777777" w:rsidR="007417B7" w:rsidRPr="0034033C" w:rsidRDefault="007417B7" w:rsidP="00054EA4">
            <w:pPr>
              <w:jc w:val="center"/>
              <w:rPr>
                <w:sz w:val="20"/>
                <w:szCs w:val="20"/>
              </w:rPr>
            </w:pPr>
          </w:p>
          <w:p w14:paraId="68D9574B" w14:textId="77777777" w:rsidR="007417B7" w:rsidRPr="0034033C" w:rsidRDefault="007417B7" w:rsidP="00054EA4">
            <w:pPr>
              <w:jc w:val="center"/>
              <w:rPr>
                <w:sz w:val="20"/>
                <w:szCs w:val="20"/>
              </w:rPr>
            </w:pPr>
          </w:p>
          <w:p w14:paraId="3773E3A8" w14:textId="77777777" w:rsidR="007417B7" w:rsidRPr="0034033C" w:rsidRDefault="007417B7" w:rsidP="00054EA4">
            <w:pPr>
              <w:jc w:val="center"/>
              <w:rPr>
                <w:sz w:val="20"/>
                <w:szCs w:val="20"/>
              </w:rPr>
            </w:pPr>
          </w:p>
          <w:p w14:paraId="10827C31" w14:textId="77777777" w:rsidR="007417B7" w:rsidRPr="0034033C" w:rsidRDefault="007417B7" w:rsidP="00054EA4">
            <w:pPr>
              <w:jc w:val="center"/>
              <w:rPr>
                <w:sz w:val="20"/>
                <w:szCs w:val="20"/>
              </w:rPr>
            </w:pPr>
          </w:p>
          <w:p w14:paraId="0F94FA9B" w14:textId="1D175179" w:rsidR="007417B7" w:rsidRPr="0034033C" w:rsidRDefault="007417B7" w:rsidP="00054EA4">
            <w:pPr>
              <w:jc w:val="center"/>
              <w:rPr>
                <w:sz w:val="20"/>
                <w:szCs w:val="20"/>
              </w:rPr>
            </w:pPr>
            <w:r w:rsidRPr="0034033C">
              <w:rPr>
                <w:sz w:val="20"/>
                <w:szCs w:val="20"/>
              </w:rPr>
              <w:t>§: 2</w:t>
            </w:r>
            <w:r w:rsidRPr="0034033C">
              <w:rPr>
                <w:sz w:val="20"/>
                <w:szCs w:val="20"/>
              </w:rPr>
              <w:br/>
              <w:t>O: 21</w:t>
            </w:r>
          </w:p>
        </w:tc>
        <w:tc>
          <w:tcPr>
            <w:tcW w:w="4536" w:type="dxa"/>
          </w:tcPr>
          <w:p w14:paraId="3699CC6A" w14:textId="77777777" w:rsidR="007417B7" w:rsidRPr="0034033C" w:rsidRDefault="007417B7" w:rsidP="007417B7">
            <w:pPr>
              <w:jc w:val="both"/>
              <w:rPr>
                <w:sz w:val="20"/>
                <w:szCs w:val="20"/>
              </w:rPr>
            </w:pPr>
            <w:r w:rsidRPr="0034033C">
              <w:rPr>
                <w:sz w:val="20"/>
                <w:szCs w:val="20"/>
              </w:rPr>
              <w:t>(1) Na účely tohto zákona sa rozumie</w:t>
            </w:r>
          </w:p>
          <w:p w14:paraId="4543BDBF" w14:textId="77777777" w:rsidR="007417B7" w:rsidRPr="0034033C" w:rsidRDefault="007417B7" w:rsidP="007417B7">
            <w:pPr>
              <w:jc w:val="both"/>
              <w:rPr>
                <w:sz w:val="20"/>
                <w:szCs w:val="20"/>
              </w:rPr>
            </w:pPr>
            <w:r w:rsidRPr="0034033C">
              <w:rPr>
                <w:sz w:val="20"/>
                <w:szCs w:val="20"/>
              </w:rPr>
              <w:t>c) obzvlášť zraniteľnou obeťou</w:t>
            </w:r>
          </w:p>
          <w:p w14:paraId="52D32DEA" w14:textId="2E519356" w:rsidR="007417B7" w:rsidRPr="0034033C" w:rsidRDefault="007417B7" w:rsidP="007417B7">
            <w:pPr>
              <w:jc w:val="both"/>
              <w:rPr>
                <w:sz w:val="20"/>
                <w:szCs w:val="20"/>
              </w:rPr>
            </w:pPr>
            <w:r w:rsidRPr="0034033C">
              <w:rPr>
                <w:sz w:val="20"/>
                <w:szCs w:val="20"/>
              </w:rPr>
              <w:t>6. obeť iného trestného činu, ktorá je vystavená vyššiemu riziku opakovanej viktimizácie alebo druhotnej viktimizácie zistenému na základe individuálneho posúdenia obete a jej osobných vlastností, vzťahu k páchateľovi alebo závislosti od páchateľa, druhu alebo povahy a okolností spáchania trestného činu,</w:t>
            </w:r>
          </w:p>
          <w:p w14:paraId="0A8E0B9E" w14:textId="06605786" w:rsidR="007417B7" w:rsidRPr="0034033C" w:rsidRDefault="007417B7" w:rsidP="007417B7">
            <w:pPr>
              <w:jc w:val="both"/>
              <w:rPr>
                <w:sz w:val="20"/>
                <w:szCs w:val="20"/>
              </w:rPr>
            </w:pPr>
          </w:p>
          <w:p w14:paraId="5EBD14F0" w14:textId="229D3F10" w:rsidR="007417B7" w:rsidRPr="0034033C" w:rsidRDefault="007417B7" w:rsidP="007417B7">
            <w:pPr>
              <w:jc w:val="both"/>
              <w:rPr>
                <w:sz w:val="20"/>
                <w:szCs w:val="20"/>
              </w:rPr>
            </w:pPr>
            <w:r w:rsidRPr="0034033C">
              <w:rPr>
                <w:sz w:val="20"/>
                <w:szCs w:val="20"/>
              </w:rPr>
              <w:t>(7) 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 alebo druhotnej viktimizácii; v prípade potreby sa individuálne posúdenie aktualizuje.</w:t>
            </w:r>
          </w:p>
          <w:p w14:paraId="058913D2" w14:textId="76CA0BF1" w:rsidR="007417B7" w:rsidRPr="0034033C" w:rsidRDefault="007417B7" w:rsidP="007417B7">
            <w:pPr>
              <w:jc w:val="both"/>
              <w:rPr>
                <w:sz w:val="20"/>
                <w:szCs w:val="20"/>
              </w:rPr>
            </w:pPr>
          </w:p>
          <w:p w14:paraId="615EC4E1" w14:textId="13DDA878" w:rsidR="007417B7" w:rsidRPr="0034033C" w:rsidRDefault="007417B7" w:rsidP="007417B7">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6E2B5B" w:rsidRPr="0034033C">
              <w:rPr>
                <w:b/>
                <w:bCs/>
                <w:sz w:val="20"/>
                <w:szCs w:val="20"/>
              </w:rPr>
              <w:t xml:space="preserve">na účel </w:t>
            </w:r>
            <w:r w:rsidRPr="0034033C">
              <w:rPr>
                <w:b/>
                <w:bCs/>
                <w:sz w:val="20"/>
                <w:szCs w:val="20"/>
              </w:rPr>
              <w:t>odstránenia následku trestného činu</w:t>
            </w:r>
            <w:r w:rsidRPr="0034033C">
              <w:rPr>
                <w:sz w:val="20"/>
                <w:szCs w:val="20"/>
              </w:rPr>
              <w:t xml:space="preserve">. Trestné konanie sa musí </w:t>
            </w:r>
            <w:r w:rsidRPr="0034033C">
              <w:rPr>
                <w:sz w:val="20"/>
                <w:szCs w:val="20"/>
              </w:rPr>
              <w:lastRenderedPageBreak/>
              <w:t>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tc>
        <w:tc>
          <w:tcPr>
            <w:tcW w:w="702" w:type="dxa"/>
          </w:tcPr>
          <w:p w14:paraId="0BB3CAE7" w14:textId="7F6B4B28" w:rsidR="007417B7" w:rsidRPr="0034033C" w:rsidRDefault="007417B7" w:rsidP="00054EA4">
            <w:pPr>
              <w:jc w:val="center"/>
              <w:rPr>
                <w:sz w:val="20"/>
                <w:szCs w:val="20"/>
              </w:rPr>
            </w:pPr>
            <w:r w:rsidRPr="0034033C">
              <w:rPr>
                <w:sz w:val="20"/>
                <w:szCs w:val="20"/>
              </w:rPr>
              <w:lastRenderedPageBreak/>
              <w:t>Ú</w:t>
            </w:r>
          </w:p>
        </w:tc>
        <w:tc>
          <w:tcPr>
            <w:tcW w:w="2085" w:type="dxa"/>
          </w:tcPr>
          <w:p w14:paraId="0B7BA742" w14:textId="77777777" w:rsidR="007417B7" w:rsidRPr="0034033C" w:rsidRDefault="007417B7" w:rsidP="00054EA4">
            <w:pPr>
              <w:rPr>
                <w:sz w:val="20"/>
                <w:szCs w:val="20"/>
              </w:rPr>
            </w:pPr>
          </w:p>
        </w:tc>
      </w:tr>
      <w:tr w:rsidR="007417B7" w:rsidRPr="0034033C" w14:paraId="7F4CA4ED" w14:textId="77777777" w:rsidTr="00E63407">
        <w:trPr>
          <w:trHeight w:val="255"/>
        </w:trPr>
        <w:tc>
          <w:tcPr>
            <w:tcW w:w="776" w:type="dxa"/>
          </w:tcPr>
          <w:p w14:paraId="6058F688" w14:textId="77777777" w:rsidR="007417B7" w:rsidRPr="0034033C" w:rsidRDefault="007417B7" w:rsidP="00054EA4">
            <w:pPr>
              <w:jc w:val="center"/>
              <w:rPr>
                <w:sz w:val="20"/>
                <w:szCs w:val="20"/>
              </w:rPr>
            </w:pPr>
            <w:r w:rsidRPr="0034033C">
              <w:rPr>
                <w:sz w:val="20"/>
                <w:szCs w:val="20"/>
              </w:rPr>
              <w:t>Č: 22</w:t>
            </w:r>
          </w:p>
          <w:p w14:paraId="4284A968" w14:textId="1D1FDE68" w:rsidR="007417B7" w:rsidRPr="0034033C" w:rsidRDefault="007417B7" w:rsidP="00054EA4">
            <w:pPr>
              <w:jc w:val="center"/>
              <w:rPr>
                <w:sz w:val="20"/>
                <w:szCs w:val="20"/>
              </w:rPr>
            </w:pPr>
            <w:r w:rsidRPr="0034033C">
              <w:rPr>
                <w:sz w:val="20"/>
                <w:szCs w:val="20"/>
              </w:rPr>
              <w:t>O: 7</w:t>
            </w:r>
          </w:p>
        </w:tc>
        <w:tc>
          <w:tcPr>
            <w:tcW w:w="3864" w:type="dxa"/>
          </w:tcPr>
          <w:p w14:paraId="7663D883" w14:textId="420B1295" w:rsidR="007417B7" w:rsidRPr="0034033C" w:rsidRDefault="007417B7" w:rsidP="00054EA4">
            <w:pPr>
              <w:jc w:val="both"/>
              <w:rPr>
                <w:sz w:val="20"/>
                <w:szCs w:val="20"/>
              </w:rPr>
            </w:pPr>
            <w:r w:rsidRPr="0034033C">
              <w:rPr>
                <w:sz w:val="20"/>
                <w:szCs w:val="20"/>
              </w:rPr>
              <w:t>7.   Ak sa výrazne zmenia prvky, ktoré predstavujú základ individuálneho posúdenia, členské štáty zaistia, aby sa individuálne posúdenie v priebehu trestného konania aktualizovalo.</w:t>
            </w:r>
          </w:p>
        </w:tc>
        <w:tc>
          <w:tcPr>
            <w:tcW w:w="747" w:type="dxa"/>
          </w:tcPr>
          <w:p w14:paraId="6F7622B5" w14:textId="3DD4BF89" w:rsidR="007417B7" w:rsidRPr="0034033C" w:rsidRDefault="007417B7" w:rsidP="00054EA4">
            <w:pPr>
              <w:jc w:val="center"/>
              <w:rPr>
                <w:sz w:val="20"/>
                <w:szCs w:val="20"/>
              </w:rPr>
            </w:pPr>
            <w:r w:rsidRPr="0034033C">
              <w:rPr>
                <w:sz w:val="20"/>
                <w:szCs w:val="20"/>
              </w:rPr>
              <w:t>N</w:t>
            </w:r>
          </w:p>
        </w:tc>
        <w:tc>
          <w:tcPr>
            <w:tcW w:w="1201" w:type="dxa"/>
          </w:tcPr>
          <w:p w14:paraId="4CD489A0" w14:textId="77777777" w:rsidR="007417B7" w:rsidRPr="0034033C" w:rsidRDefault="007417B7" w:rsidP="00054EA4">
            <w:pPr>
              <w:jc w:val="center"/>
              <w:rPr>
                <w:sz w:val="20"/>
                <w:szCs w:val="20"/>
              </w:rPr>
            </w:pPr>
            <w:r w:rsidRPr="0034033C">
              <w:rPr>
                <w:sz w:val="20"/>
                <w:szCs w:val="20"/>
              </w:rPr>
              <w:t>Zákon č. 274/2017 Z. z.</w:t>
            </w:r>
          </w:p>
          <w:p w14:paraId="612B55F0" w14:textId="77777777" w:rsidR="007417B7" w:rsidRPr="0034033C" w:rsidRDefault="007417B7" w:rsidP="00054EA4">
            <w:pPr>
              <w:jc w:val="center"/>
              <w:rPr>
                <w:sz w:val="20"/>
                <w:szCs w:val="20"/>
              </w:rPr>
            </w:pPr>
          </w:p>
          <w:p w14:paraId="6F09830A" w14:textId="77777777" w:rsidR="007417B7" w:rsidRPr="0034033C" w:rsidRDefault="007417B7" w:rsidP="00054EA4">
            <w:pPr>
              <w:jc w:val="center"/>
              <w:rPr>
                <w:sz w:val="20"/>
                <w:szCs w:val="20"/>
              </w:rPr>
            </w:pPr>
          </w:p>
          <w:p w14:paraId="05B3B5ED" w14:textId="77777777" w:rsidR="007417B7" w:rsidRPr="0034033C" w:rsidRDefault="007417B7" w:rsidP="00054EA4">
            <w:pPr>
              <w:jc w:val="center"/>
              <w:rPr>
                <w:sz w:val="20"/>
                <w:szCs w:val="20"/>
              </w:rPr>
            </w:pPr>
          </w:p>
          <w:p w14:paraId="565CC7A2" w14:textId="77777777" w:rsidR="007417B7" w:rsidRPr="0034033C" w:rsidRDefault="007417B7" w:rsidP="00054EA4">
            <w:pPr>
              <w:jc w:val="center"/>
              <w:rPr>
                <w:sz w:val="20"/>
                <w:szCs w:val="20"/>
              </w:rPr>
            </w:pPr>
          </w:p>
          <w:p w14:paraId="41FECD46" w14:textId="77777777" w:rsidR="007417B7" w:rsidRPr="0034033C" w:rsidRDefault="007417B7" w:rsidP="00054EA4">
            <w:pPr>
              <w:jc w:val="center"/>
              <w:rPr>
                <w:sz w:val="20"/>
                <w:szCs w:val="20"/>
              </w:rPr>
            </w:pPr>
          </w:p>
          <w:p w14:paraId="221E632E" w14:textId="4A7F1D44" w:rsidR="007417B7" w:rsidRPr="0034033C" w:rsidRDefault="007417B7" w:rsidP="00054EA4">
            <w:pPr>
              <w:jc w:val="center"/>
              <w:rPr>
                <w:sz w:val="20"/>
                <w:szCs w:val="20"/>
              </w:rPr>
            </w:pPr>
            <w:r w:rsidRPr="0034033C">
              <w:rPr>
                <w:sz w:val="20"/>
                <w:szCs w:val="20"/>
              </w:rPr>
              <w:t xml:space="preserve">Návrh zákona (čl. II) </w:t>
            </w:r>
            <w:r w:rsidRPr="0034033C">
              <w:rPr>
                <w:sz w:val="20"/>
                <w:szCs w:val="20"/>
                <w:lang w:val="de-AT"/>
              </w:rPr>
              <w:t>+</w:t>
            </w:r>
            <w:r w:rsidRPr="0034033C">
              <w:rPr>
                <w:sz w:val="20"/>
                <w:szCs w:val="20"/>
              </w:rPr>
              <w:t xml:space="preserve"> zákon č. 301/2005 Z. z.</w:t>
            </w:r>
          </w:p>
        </w:tc>
        <w:tc>
          <w:tcPr>
            <w:tcW w:w="850" w:type="dxa"/>
          </w:tcPr>
          <w:p w14:paraId="2D92A831" w14:textId="77777777" w:rsidR="007417B7" w:rsidRPr="0034033C" w:rsidRDefault="007417B7" w:rsidP="007417B7">
            <w:pPr>
              <w:jc w:val="center"/>
              <w:rPr>
                <w:sz w:val="20"/>
                <w:szCs w:val="20"/>
              </w:rPr>
            </w:pPr>
            <w:r w:rsidRPr="0034033C">
              <w:rPr>
                <w:sz w:val="20"/>
                <w:szCs w:val="20"/>
              </w:rPr>
              <w:t>§: 3</w:t>
            </w:r>
          </w:p>
          <w:p w14:paraId="6E4B2076" w14:textId="77777777" w:rsidR="007417B7" w:rsidRPr="0034033C" w:rsidRDefault="007417B7" w:rsidP="007417B7">
            <w:pPr>
              <w:jc w:val="center"/>
              <w:rPr>
                <w:sz w:val="20"/>
                <w:szCs w:val="20"/>
              </w:rPr>
            </w:pPr>
            <w:r w:rsidRPr="0034033C">
              <w:rPr>
                <w:sz w:val="20"/>
                <w:szCs w:val="20"/>
              </w:rPr>
              <w:t>O: 7</w:t>
            </w:r>
          </w:p>
          <w:p w14:paraId="532945B4" w14:textId="77777777" w:rsidR="007417B7" w:rsidRPr="0034033C" w:rsidRDefault="007417B7" w:rsidP="007417B7">
            <w:pPr>
              <w:jc w:val="center"/>
              <w:rPr>
                <w:sz w:val="20"/>
                <w:szCs w:val="20"/>
              </w:rPr>
            </w:pPr>
          </w:p>
          <w:p w14:paraId="7163E786" w14:textId="77777777" w:rsidR="007417B7" w:rsidRPr="0034033C" w:rsidRDefault="007417B7" w:rsidP="007417B7">
            <w:pPr>
              <w:jc w:val="center"/>
              <w:rPr>
                <w:sz w:val="20"/>
                <w:szCs w:val="20"/>
              </w:rPr>
            </w:pPr>
          </w:p>
          <w:p w14:paraId="20B5F76B" w14:textId="77777777" w:rsidR="007417B7" w:rsidRPr="0034033C" w:rsidRDefault="007417B7" w:rsidP="007417B7">
            <w:pPr>
              <w:jc w:val="center"/>
              <w:rPr>
                <w:sz w:val="20"/>
                <w:szCs w:val="20"/>
              </w:rPr>
            </w:pPr>
          </w:p>
          <w:p w14:paraId="7FE18189" w14:textId="77777777" w:rsidR="007417B7" w:rsidRPr="0034033C" w:rsidRDefault="007417B7" w:rsidP="007417B7">
            <w:pPr>
              <w:jc w:val="center"/>
              <w:rPr>
                <w:sz w:val="20"/>
                <w:szCs w:val="20"/>
              </w:rPr>
            </w:pPr>
          </w:p>
          <w:p w14:paraId="0933516B" w14:textId="77777777" w:rsidR="007417B7" w:rsidRPr="0034033C" w:rsidRDefault="007417B7" w:rsidP="007417B7">
            <w:pPr>
              <w:jc w:val="center"/>
              <w:rPr>
                <w:sz w:val="20"/>
                <w:szCs w:val="20"/>
              </w:rPr>
            </w:pPr>
          </w:p>
          <w:p w14:paraId="10C73809" w14:textId="77777777" w:rsidR="007417B7" w:rsidRPr="0034033C" w:rsidRDefault="007417B7" w:rsidP="007417B7">
            <w:pPr>
              <w:jc w:val="center"/>
              <w:rPr>
                <w:sz w:val="20"/>
                <w:szCs w:val="20"/>
              </w:rPr>
            </w:pPr>
          </w:p>
          <w:p w14:paraId="02CFA512" w14:textId="45BD73A8" w:rsidR="007417B7" w:rsidRPr="0034033C" w:rsidRDefault="007417B7" w:rsidP="007417B7">
            <w:pPr>
              <w:jc w:val="center"/>
              <w:rPr>
                <w:sz w:val="20"/>
                <w:szCs w:val="20"/>
              </w:rPr>
            </w:pPr>
            <w:r w:rsidRPr="0034033C">
              <w:rPr>
                <w:sz w:val="20"/>
                <w:szCs w:val="20"/>
              </w:rPr>
              <w:t>§: 2</w:t>
            </w:r>
            <w:r w:rsidRPr="0034033C">
              <w:rPr>
                <w:sz w:val="20"/>
                <w:szCs w:val="20"/>
              </w:rPr>
              <w:br/>
              <w:t>O: 21</w:t>
            </w:r>
          </w:p>
        </w:tc>
        <w:tc>
          <w:tcPr>
            <w:tcW w:w="4536" w:type="dxa"/>
          </w:tcPr>
          <w:p w14:paraId="654CCB26" w14:textId="77777777" w:rsidR="007417B7" w:rsidRPr="0034033C" w:rsidRDefault="007417B7" w:rsidP="007417B7">
            <w:pPr>
              <w:jc w:val="both"/>
              <w:rPr>
                <w:sz w:val="20"/>
                <w:szCs w:val="20"/>
              </w:rPr>
            </w:pPr>
            <w:r w:rsidRPr="0034033C">
              <w:rPr>
                <w:sz w:val="20"/>
                <w:szCs w:val="20"/>
              </w:rPr>
              <w:t>(7) Orgán činný v trestnom konaní, súd a subjekt poskytujúci pomoc obetiam uskutočňujú s ohľadom na závažnosť a okolnosti spáchaného trestného činu individuálne posúdenie obete tak, aby sa zistilo, či ide o obzvlášť zraniteľnú obeť na účely zabránenia opakovanej viktimizácii alebo druhotnej viktimizácii; v prípade potreby sa individuálne posúdenie aktualizuje.</w:t>
            </w:r>
          </w:p>
          <w:p w14:paraId="4E1A4F10" w14:textId="77777777" w:rsidR="007417B7" w:rsidRPr="0034033C" w:rsidRDefault="007417B7" w:rsidP="007417B7">
            <w:pPr>
              <w:jc w:val="both"/>
              <w:rPr>
                <w:sz w:val="20"/>
                <w:szCs w:val="20"/>
              </w:rPr>
            </w:pPr>
          </w:p>
          <w:p w14:paraId="72FC5058" w14:textId="65CB45D8" w:rsidR="007417B7" w:rsidRPr="0034033C" w:rsidRDefault="007417B7" w:rsidP="007417B7">
            <w:pPr>
              <w:jc w:val="both"/>
              <w:rPr>
                <w:sz w:val="20"/>
                <w:szCs w:val="20"/>
              </w:rPr>
            </w:pPr>
            <w:r w:rsidRPr="0034033C">
              <w:rPr>
                <w:sz w:val="20"/>
                <w:szCs w:val="20"/>
              </w:rPr>
              <w:t xml:space="preserve">Orgány činné v trestnom konaní a súd sú povinné v priebehu celého trestného konania umožniť poškodenému plné uplatnenie jeho práv, o ktorých ho treba riadne, vhodným spôsobom a zrozumiteľne poučiť </w:t>
            </w:r>
            <w:r w:rsidRPr="0034033C">
              <w:rPr>
                <w:b/>
                <w:bCs/>
                <w:sz w:val="20"/>
                <w:szCs w:val="20"/>
              </w:rPr>
              <w:t xml:space="preserve">a skúmať možnosti využitia mediácie medzi obvineným a poškodeným </w:t>
            </w:r>
            <w:r w:rsidR="00A56056" w:rsidRPr="0034033C">
              <w:rPr>
                <w:b/>
                <w:bCs/>
                <w:sz w:val="20"/>
                <w:szCs w:val="20"/>
              </w:rPr>
              <w:t xml:space="preserve">na účel </w:t>
            </w:r>
            <w:r w:rsidRPr="0034033C">
              <w:rPr>
                <w:b/>
                <w:bCs/>
                <w:sz w:val="20"/>
                <w:szCs w:val="20"/>
              </w:rPr>
              <w:t>odstránenia následku trestného činu</w:t>
            </w:r>
            <w:r w:rsidRPr="0034033C">
              <w:rPr>
                <w:sz w:val="20"/>
                <w:szCs w:val="20"/>
              </w:rPr>
              <w:t>.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p>
        </w:tc>
        <w:tc>
          <w:tcPr>
            <w:tcW w:w="702" w:type="dxa"/>
          </w:tcPr>
          <w:p w14:paraId="54A331A3" w14:textId="4B11A81D" w:rsidR="007417B7" w:rsidRPr="0034033C" w:rsidRDefault="007417B7" w:rsidP="00054EA4">
            <w:pPr>
              <w:jc w:val="center"/>
              <w:rPr>
                <w:sz w:val="20"/>
                <w:szCs w:val="20"/>
              </w:rPr>
            </w:pPr>
            <w:r w:rsidRPr="0034033C">
              <w:rPr>
                <w:sz w:val="20"/>
                <w:szCs w:val="20"/>
              </w:rPr>
              <w:t>Ú</w:t>
            </w:r>
          </w:p>
        </w:tc>
        <w:tc>
          <w:tcPr>
            <w:tcW w:w="2085" w:type="dxa"/>
          </w:tcPr>
          <w:p w14:paraId="13B419C0" w14:textId="77777777" w:rsidR="007417B7" w:rsidRPr="0034033C" w:rsidRDefault="007417B7" w:rsidP="00054EA4">
            <w:pPr>
              <w:rPr>
                <w:sz w:val="20"/>
                <w:szCs w:val="20"/>
              </w:rPr>
            </w:pPr>
          </w:p>
        </w:tc>
      </w:tr>
      <w:tr w:rsidR="00054EA4" w:rsidRPr="0034033C" w14:paraId="1713B9ED" w14:textId="77777777" w:rsidTr="00E63407">
        <w:trPr>
          <w:trHeight w:val="255"/>
        </w:trPr>
        <w:tc>
          <w:tcPr>
            <w:tcW w:w="776" w:type="dxa"/>
          </w:tcPr>
          <w:p w14:paraId="6AD07D5B" w14:textId="05071FA3" w:rsidR="00054EA4" w:rsidRPr="0034033C" w:rsidRDefault="00054EA4" w:rsidP="00054EA4">
            <w:pPr>
              <w:jc w:val="center"/>
              <w:rPr>
                <w:sz w:val="20"/>
                <w:szCs w:val="20"/>
              </w:rPr>
            </w:pPr>
            <w:r w:rsidRPr="0034033C">
              <w:rPr>
                <w:sz w:val="20"/>
                <w:szCs w:val="20"/>
              </w:rPr>
              <w:t>Č: 23</w:t>
            </w:r>
          </w:p>
          <w:p w14:paraId="71EBFAF3" w14:textId="77777777" w:rsidR="00054EA4" w:rsidRPr="0034033C" w:rsidRDefault="00054EA4" w:rsidP="00054EA4">
            <w:pPr>
              <w:jc w:val="center"/>
              <w:rPr>
                <w:sz w:val="20"/>
                <w:szCs w:val="20"/>
              </w:rPr>
            </w:pPr>
            <w:r w:rsidRPr="0034033C">
              <w:rPr>
                <w:sz w:val="20"/>
                <w:szCs w:val="20"/>
              </w:rPr>
              <w:t>O: 3</w:t>
            </w:r>
          </w:p>
          <w:p w14:paraId="204FEDB0" w14:textId="7D555E4B" w:rsidR="00054EA4" w:rsidRPr="0034033C" w:rsidRDefault="00054EA4" w:rsidP="00054EA4">
            <w:pPr>
              <w:jc w:val="center"/>
              <w:rPr>
                <w:sz w:val="20"/>
                <w:szCs w:val="20"/>
              </w:rPr>
            </w:pPr>
            <w:r w:rsidRPr="0034033C">
              <w:rPr>
                <w:sz w:val="20"/>
                <w:szCs w:val="20"/>
              </w:rPr>
              <w:t>P: c)</w:t>
            </w:r>
          </w:p>
        </w:tc>
        <w:tc>
          <w:tcPr>
            <w:tcW w:w="3864" w:type="dxa"/>
          </w:tcPr>
          <w:p w14:paraId="1F124D37" w14:textId="77777777" w:rsidR="00054EA4" w:rsidRPr="0034033C" w:rsidRDefault="00054EA4" w:rsidP="00054EA4">
            <w:pPr>
              <w:jc w:val="both"/>
              <w:rPr>
                <w:sz w:val="20"/>
                <w:szCs w:val="20"/>
              </w:rPr>
            </w:pPr>
            <w:r w:rsidRPr="0034033C">
              <w:rPr>
                <w:sz w:val="20"/>
                <w:szCs w:val="20"/>
              </w:rPr>
              <w:t>3.   Obete s osobitnou potrebou ochrany identifikované v súlade s článkom 22 ods. 1 majú počas súdneho konania k dispozícii tieto opatrenia:</w:t>
            </w:r>
          </w:p>
          <w:p w14:paraId="355E41C5" w14:textId="699D7F7D" w:rsidR="00054EA4" w:rsidRPr="0034033C" w:rsidRDefault="00054EA4" w:rsidP="00054EA4">
            <w:pPr>
              <w:jc w:val="both"/>
              <w:rPr>
                <w:sz w:val="20"/>
                <w:szCs w:val="20"/>
              </w:rPr>
            </w:pPr>
            <w:r w:rsidRPr="0034033C">
              <w:rPr>
                <w:sz w:val="20"/>
                <w:szCs w:val="20"/>
              </w:rPr>
              <w:t>c) opatrenia na zamedzenie zbytočnému kladeniu otázok týkajúcich sa súkromného života obete, ktoré nesúvisia s trestným činom, a</w:t>
            </w:r>
          </w:p>
        </w:tc>
        <w:tc>
          <w:tcPr>
            <w:tcW w:w="747" w:type="dxa"/>
          </w:tcPr>
          <w:p w14:paraId="7C0DEB52" w14:textId="5A30DF6F" w:rsidR="00054EA4" w:rsidRPr="0034033C" w:rsidRDefault="00054EA4" w:rsidP="00054EA4">
            <w:pPr>
              <w:jc w:val="center"/>
              <w:rPr>
                <w:sz w:val="20"/>
                <w:szCs w:val="20"/>
              </w:rPr>
            </w:pPr>
            <w:r w:rsidRPr="0034033C">
              <w:rPr>
                <w:sz w:val="20"/>
                <w:szCs w:val="20"/>
              </w:rPr>
              <w:t>N</w:t>
            </w:r>
          </w:p>
        </w:tc>
        <w:tc>
          <w:tcPr>
            <w:tcW w:w="1201" w:type="dxa"/>
          </w:tcPr>
          <w:p w14:paraId="6E91C758" w14:textId="77777777" w:rsidR="00054EA4" w:rsidRPr="0034033C" w:rsidRDefault="00054EA4" w:rsidP="00054EA4">
            <w:pPr>
              <w:jc w:val="center"/>
              <w:rPr>
                <w:sz w:val="20"/>
                <w:szCs w:val="20"/>
              </w:rPr>
            </w:pPr>
            <w:r w:rsidRPr="0034033C">
              <w:rPr>
                <w:sz w:val="20"/>
                <w:szCs w:val="20"/>
              </w:rPr>
              <w:t>Zákon č. 301/2005 Z. z.</w:t>
            </w:r>
          </w:p>
          <w:p w14:paraId="69996909" w14:textId="77777777" w:rsidR="00054EA4" w:rsidRPr="0034033C" w:rsidRDefault="00054EA4" w:rsidP="00054EA4">
            <w:pPr>
              <w:jc w:val="center"/>
              <w:rPr>
                <w:sz w:val="20"/>
                <w:szCs w:val="20"/>
              </w:rPr>
            </w:pPr>
          </w:p>
          <w:p w14:paraId="3D5F7807" w14:textId="77777777" w:rsidR="00054EA4" w:rsidRPr="0034033C" w:rsidRDefault="00054EA4" w:rsidP="00054EA4">
            <w:pPr>
              <w:jc w:val="center"/>
              <w:rPr>
                <w:sz w:val="20"/>
                <w:szCs w:val="20"/>
              </w:rPr>
            </w:pPr>
          </w:p>
          <w:p w14:paraId="128C84C1" w14:textId="77777777" w:rsidR="00054EA4" w:rsidRPr="0034033C" w:rsidRDefault="00054EA4" w:rsidP="00054EA4">
            <w:pPr>
              <w:jc w:val="center"/>
              <w:rPr>
                <w:sz w:val="20"/>
                <w:szCs w:val="20"/>
              </w:rPr>
            </w:pPr>
          </w:p>
          <w:p w14:paraId="33CD9C48" w14:textId="77777777" w:rsidR="00054EA4" w:rsidRPr="0034033C" w:rsidRDefault="00054EA4" w:rsidP="00054EA4">
            <w:pPr>
              <w:jc w:val="center"/>
              <w:rPr>
                <w:sz w:val="20"/>
                <w:szCs w:val="20"/>
              </w:rPr>
            </w:pPr>
          </w:p>
          <w:p w14:paraId="71F14A86" w14:textId="77777777" w:rsidR="00054EA4" w:rsidRPr="0034033C" w:rsidRDefault="00054EA4" w:rsidP="00054EA4">
            <w:pPr>
              <w:jc w:val="center"/>
              <w:rPr>
                <w:sz w:val="20"/>
                <w:szCs w:val="20"/>
              </w:rPr>
            </w:pPr>
          </w:p>
          <w:p w14:paraId="4FAA36AC" w14:textId="522F2994" w:rsidR="00054EA4" w:rsidRPr="0034033C" w:rsidRDefault="00054EA4" w:rsidP="00054EA4">
            <w:pPr>
              <w:jc w:val="center"/>
              <w:rPr>
                <w:sz w:val="20"/>
                <w:szCs w:val="20"/>
              </w:rPr>
            </w:pPr>
            <w:r w:rsidRPr="0034033C">
              <w:rPr>
                <w:sz w:val="20"/>
                <w:szCs w:val="20"/>
              </w:rPr>
              <w:t>Návrh zákona (čl. I</w:t>
            </w:r>
            <w:r w:rsidR="007417B7" w:rsidRPr="0034033C">
              <w:rPr>
                <w:sz w:val="20"/>
                <w:szCs w:val="20"/>
              </w:rPr>
              <w:t>I</w:t>
            </w:r>
            <w:r w:rsidRPr="0034033C">
              <w:rPr>
                <w:sz w:val="20"/>
                <w:szCs w:val="20"/>
              </w:rPr>
              <w:t xml:space="preserve">) + zákon </w:t>
            </w:r>
            <w:r w:rsidRPr="0034033C">
              <w:rPr>
                <w:sz w:val="20"/>
                <w:szCs w:val="20"/>
              </w:rPr>
              <w:lastRenderedPageBreak/>
              <w:t>č. 301/2005 Z. z.</w:t>
            </w:r>
          </w:p>
          <w:p w14:paraId="500042D2" w14:textId="77777777" w:rsidR="00DE514A" w:rsidRPr="0034033C" w:rsidRDefault="00DE514A" w:rsidP="00054EA4">
            <w:pPr>
              <w:jc w:val="center"/>
              <w:rPr>
                <w:sz w:val="20"/>
                <w:szCs w:val="20"/>
              </w:rPr>
            </w:pPr>
          </w:p>
          <w:p w14:paraId="35104011" w14:textId="77777777" w:rsidR="00DE514A" w:rsidRPr="0034033C" w:rsidRDefault="00DE514A" w:rsidP="00054EA4">
            <w:pPr>
              <w:jc w:val="center"/>
              <w:rPr>
                <w:sz w:val="20"/>
                <w:szCs w:val="20"/>
              </w:rPr>
            </w:pPr>
          </w:p>
          <w:p w14:paraId="4B76947B" w14:textId="77777777" w:rsidR="00DE514A" w:rsidRPr="0034033C" w:rsidRDefault="00DE514A" w:rsidP="00054EA4">
            <w:pPr>
              <w:jc w:val="center"/>
              <w:rPr>
                <w:sz w:val="20"/>
                <w:szCs w:val="20"/>
              </w:rPr>
            </w:pPr>
          </w:p>
          <w:p w14:paraId="1F2B1764" w14:textId="77777777" w:rsidR="00DE514A" w:rsidRPr="0034033C" w:rsidRDefault="00DE514A" w:rsidP="00054EA4">
            <w:pPr>
              <w:jc w:val="center"/>
              <w:rPr>
                <w:sz w:val="20"/>
                <w:szCs w:val="20"/>
              </w:rPr>
            </w:pPr>
          </w:p>
          <w:p w14:paraId="532D0F99" w14:textId="77777777" w:rsidR="00DE514A" w:rsidRPr="0034033C" w:rsidRDefault="00DE514A" w:rsidP="00054EA4">
            <w:pPr>
              <w:jc w:val="center"/>
              <w:rPr>
                <w:sz w:val="20"/>
                <w:szCs w:val="20"/>
              </w:rPr>
            </w:pPr>
          </w:p>
          <w:p w14:paraId="02BC4A3C" w14:textId="77777777" w:rsidR="00DE514A" w:rsidRPr="0034033C" w:rsidRDefault="00DE514A" w:rsidP="00054EA4">
            <w:pPr>
              <w:jc w:val="center"/>
              <w:rPr>
                <w:sz w:val="20"/>
                <w:szCs w:val="20"/>
              </w:rPr>
            </w:pPr>
          </w:p>
          <w:p w14:paraId="0C78979F" w14:textId="77777777" w:rsidR="00DE514A" w:rsidRPr="0034033C" w:rsidRDefault="00DE514A" w:rsidP="00054EA4">
            <w:pPr>
              <w:jc w:val="center"/>
              <w:rPr>
                <w:sz w:val="20"/>
                <w:szCs w:val="20"/>
              </w:rPr>
            </w:pPr>
          </w:p>
          <w:p w14:paraId="3D0990F1" w14:textId="5F324F78" w:rsidR="00DE514A" w:rsidRPr="0034033C" w:rsidRDefault="00DE514A" w:rsidP="00054EA4">
            <w:pPr>
              <w:jc w:val="center"/>
              <w:rPr>
                <w:sz w:val="20"/>
                <w:szCs w:val="20"/>
              </w:rPr>
            </w:pPr>
          </w:p>
        </w:tc>
        <w:tc>
          <w:tcPr>
            <w:tcW w:w="850" w:type="dxa"/>
          </w:tcPr>
          <w:p w14:paraId="1FB6CBF1" w14:textId="77777777" w:rsidR="00054EA4" w:rsidRPr="0034033C" w:rsidRDefault="00054EA4" w:rsidP="00054EA4">
            <w:pPr>
              <w:jc w:val="center"/>
              <w:rPr>
                <w:sz w:val="20"/>
                <w:szCs w:val="20"/>
              </w:rPr>
            </w:pPr>
            <w:r w:rsidRPr="0034033C">
              <w:rPr>
                <w:sz w:val="20"/>
                <w:szCs w:val="20"/>
              </w:rPr>
              <w:lastRenderedPageBreak/>
              <w:t>§: 55</w:t>
            </w:r>
          </w:p>
          <w:p w14:paraId="2C886D26" w14:textId="77777777" w:rsidR="00054EA4" w:rsidRPr="0034033C" w:rsidRDefault="00054EA4" w:rsidP="00054EA4">
            <w:pPr>
              <w:jc w:val="center"/>
              <w:rPr>
                <w:sz w:val="20"/>
                <w:szCs w:val="20"/>
              </w:rPr>
            </w:pPr>
            <w:r w:rsidRPr="0034033C">
              <w:rPr>
                <w:sz w:val="20"/>
                <w:szCs w:val="20"/>
              </w:rPr>
              <w:t>O: 1</w:t>
            </w:r>
          </w:p>
          <w:p w14:paraId="08D004A7" w14:textId="77777777" w:rsidR="00054EA4" w:rsidRPr="0034033C" w:rsidRDefault="00054EA4" w:rsidP="00054EA4">
            <w:pPr>
              <w:jc w:val="center"/>
              <w:rPr>
                <w:sz w:val="20"/>
                <w:szCs w:val="20"/>
              </w:rPr>
            </w:pPr>
          </w:p>
          <w:p w14:paraId="2F4F36D6" w14:textId="77777777" w:rsidR="00054EA4" w:rsidRPr="0034033C" w:rsidRDefault="00054EA4" w:rsidP="00054EA4">
            <w:pPr>
              <w:jc w:val="center"/>
              <w:rPr>
                <w:sz w:val="20"/>
                <w:szCs w:val="20"/>
              </w:rPr>
            </w:pPr>
          </w:p>
          <w:p w14:paraId="0CF7841D" w14:textId="77777777" w:rsidR="00054EA4" w:rsidRPr="0034033C" w:rsidRDefault="00054EA4" w:rsidP="00054EA4">
            <w:pPr>
              <w:jc w:val="center"/>
              <w:rPr>
                <w:sz w:val="20"/>
                <w:szCs w:val="20"/>
              </w:rPr>
            </w:pPr>
          </w:p>
          <w:p w14:paraId="0E94143F" w14:textId="77777777" w:rsidR="00054EA4" w:rsidRPr="0034033C" w:rsidRDefault="00054EA4" w:rsidP="00054EA4">
            <w:pPr>
              <w:jc w:val="center"/>
              <w:rPr>
                <w:sz w:val="20"/>
                <w:szCs w:val="20"/>
              </w:rPr>
            </w:pPr>
          </w:p>
          <w:p w14:paraId="61D961D8" w14:textId="77777777" w:rsidR="00054EA4" w:rsidRPr="0034033C" w:rsidRDefault="00054EA4" w:rsidP="00054EA4">
            <w:pPr>
              <w:jc w:val="center"/>
              <w:rPr>
                <w:sz w:val="20"/>
                <w:szCs w:val="20"/>
              </w:rPr>
            </w:pPr>
          </w:p>
          <w:p w14:paraId="6B8B74B5" w14:textId="77777777" w:rsidR="00054EA4" w:rsidRPr="0034033C" w:rsidRDefault="00054EA4" w:rsidP="00054EA4">
            <w:pPr>
              <w:jc w:val="center"/>
              <w:rPr>
                <w:sz w:val="20"/>
                <w:szCs w:val="20"/>
              </w:rPr>
            </w:pPr>
          </w:p>
          <w:p w14:paraId="60092A67" w14:textId="77777777" w:rsidR="00054EA4" w:rsidRPr="0034033C" w:rsidRDefault="00054EA4" w:rsidP="00054EA4">
            <w:pPr>
              <w:jc w:val="center"/>
              <w:rPr>
                <w:sz w:val="20"/>
                <w:szCs w:val="20"/>
              </w:rPr>
            </w:pPr>
            <w:r w:rsidRPr="0034033C">
              <w:rPr>
                <w:sz w:val="20"/>
                <w:szCs w:val="20"/>
              </w:rPr>
              <w:t>§: 132</w:t>
            </w:r>
          </w:p>
          <w:p w14:paraId="6068F17C" w14:textId="77777777" w:rsidR="00054EA4" w:rsidRPr="0034033C" w:rsidRDefault="00054EA4" w:rsidP="00054EA4">
            <w:pPr>
              <w:jc w:val="center"/>
              <w:rPr>
                <w:sz w:val="20"/>
                <w:szCs w:val="20"/>
              </w:rPr>
            </w:pPr>
            <w:r w:rsidRPr="0034033C">
              <w:rPr>
                <w:sz w:val="20"/>
                <w:szCs w:val="20"/>
              </w:rPr>
              <w:t>O: 2</w:t>
            </w:r>
          </w:p>
          <w:p w14:paraId="3505140B" w14:textId="77777777" w:rsidR="00DE514A" w:rsidRPr="0034033C" w:rsidRDefault="00DE514A" w:rsidP="00054EA4">
            <w:pPr>
              <w:jc w:val="center"/>
              <w:rPr>
                <w:sz w:val="20"/>
                <w:szCs w:val="20"/>
              </w:rPr>
            </w:pPr>
          </w:p>
          <w:p w14:paraId="1EDEAF75" w14:textId="77777777" w:rsidR="00DE514A" w:rsidRPr="0034033C" w:rsidRDefault="00DE514A" w:rsidP="00054EA4">
            <w:pPr>
              <w:jc w:val="center"/>
              <w:rPr>
                <w:sz w:val="20"/>
                <w:szCs w:val="20"/>
              </w:rPr>
            </w:pPr>
          </w:p>
          <w:p w14:paraId="5FFDDD97" w14:textId="77777777" w:rsidR="00DE514A" w:rsidRPr="0034033C" w:rsidRDefault="00DE514A" w:rsidP="00054EA4">
            <w:pPr>
              <w:jc w:val="center"/>
              <w:rPr>
                <w:sz w:val="20"/>
                <w:szCs w:val="20"/>
              </w:rPr>
            </w:pPr>
          </w:p>
          <w:p w14:paraId="292ACBA3" w14:textId="77777777" w:rsidR="00DE514A" w:rsidRPr="0034033C" w:rsidRDefault="00DE514A" w:rsidP="00054EA4">
            <w:pPr>
              <w:jc w:val="center"/>
              <w:rPr>
                <w:sz w:val="20"/>
                <w:szCs w:val="20"/>
              </w:rPr>
            </w:pPr>
          </w:p>
          <w:p w14:paraId="69D307A0" w14:textId="77777777" w:rsidR="00DE514A" w:rsidRPr="0034033C" w:rsidRDefault="00DE514A" w:rsidP="00054EA4">
            <w:pPr>
              <w:jc w:val="center"/>
              <w:rPr>
                <w:sz w:val="20"/>
                <w:szCs w:val="20"/>
              </w:rPr>
            </w:pPr>
          </w:p>
          <w:p w14:paraId="5FD8760A" w14:textId="77777777" w:rsidR="00DE514A" w:rsidRPr="0034033C" w:rsidRDefault="00DE514A" w:rsidP="00054EA4">
            <w:pPr>
              <w:jc w:val="center"/>
              <w:rPr>
                <w:sz w:val="20"/>
                <w:szCs w:val="20"/>
              </w:rPr>
            </w:pPr>
          </w:p>
          <w:p w14:paraId="0E355393" w14:textId="77777777" w:rsidR="00DE514A" w:rsidRPr="0034033C" w:rsidRDefault="00DE514A" w:rsidP="00054EA4">
            <w:pPr>
              <w:jc w:val="center"/>
              <w:rPr>
                <w:sz w:val="20"/>
                <w:szCs w:val="20"/>
              </w:rPr>
            </w:pPr>
          </w:p>
          <w:p w14:paraId="2ED3DE22" w14:textId="77777777" w:rsidR="00DE514A" w:rsidRPr="0034033C" w:rsidRDefault="00DE514A" w:rsidP="00054EA4">
            <w:pPr>
              <w:jc w:val="center"/>
              <w:rPr>
                <w:sz w:val="20"/>
                <w:szCs w:val="20"/>
              </w:rPr>
            </w:pPr>
          </w:p>
          <w:p w14:paraId="10FD8CE1" w14:textId="77777777" w:rsidR="00DE514A" w:rsidRPr="0034033C" w:rsidRDefault="00DE514A" w:rsidP="00054EA4">
            <w:pPr>
              <w:jc w:val="center"/>
              <w:rPr>
                <w:sz w:val="20"/>
                <w:szCs w:val="20"/>
              </w:rPr>
            </w:pPr>
          </w:p>
          <w:p w14:paraId="6A125500" w14:textId="77777777" w:rsidR="00DE514A" w:rsidRPr="0034033C" w:rsidRDefault="00DE514A" w:rsidP="00054EA4">
            <w:pPr>
              <w:jc w:val="center"/>
              <w:rPr>
                <w:sz w:val="20"/>
                <w:szCs w:val="20"/>
              </w:rPr>
            </w:pPr>
          </w:p>
          <w:p w14:paraId="330A339C" w14:textId="72CFDCC6" w:rsidR="00DE514A" w:rsidRPr="0034033C" w:rsidRDefault="00DE514A" w:rsidP="00054EA4">
            <w:pPr>
              <w:jc w:val="center"/>
              <w:rPr>
                <w:sz w:val="20"/>
                <w:szCs w:val="20"/>
              </w:rPr>
            </w:pPr>
          </w:p>
        </w:tc>
        <w:tc>
          <w:tcPr>
            <w:tcW w:w="4536" w:type="dxa"/>
          </w:tcPr>
          <w:p w14:paraId="16685A77" w14:textId="77777777" w:rsidR="00054EA4" w:rsidRPr="0034033C" w:rsidRDefault="00054EA4" w:rsidP="00054EA4">
            <w:pPr>
              <w:jc w:val="both"/>
              <w:rPr>
                <w:sz w:val="20"/>
                <w:szCs w:val="20"/>
              </w:rPr>
            </w:pPr>
            <w:r w:rsidRPr="0034033C">
              <w:rPr>
                <w:sz w:val="20"/>
                <w:szCs w:val="20"/>
              </w:rPr>
              <w:lastRenderedPageBreak/>
              <w:t>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w:t>
            </w:r>
          </w:p>
          <w:p w14:paraId="3C634C51" w14:textId="77777777" w:rsidR="00054EA4" w:rsidRPr="0034033C" w:rsidRDefault="00054EA4" w:rsidP="00054EA4">
            <w:pPr>
              <w:jc w:val="both"/>
              <w:rPr>
                <w:sz w:val="20"/>
                <w:szCs w:val="20"/>
              </w:rPr>
            </w:pPr>
          </w:p>
          <w:p w14:paraId="31A28FDB" w14:textId="77777777" w:rsidR="00054EA4" w:rsidRPr="0034033C" w:rsidRDefault="00054EA4" w:rsidP="00054EA4">
            <w:pPr>
              <w:jc w:val="both"/>
              <w:rPr>
                <w:b/>
                <w:sz w:val="20"/>
                <w:szCs w:val="20"/>
              </w:rPr>
            </w:pPr>
            <w:r w:rsidRPr="0034033C">
              <w:rPr>
                <w:sz w:val="20"/>
                <w:szCs w:val="20"/>
              </w:rPr>
              <w:t xml:space="preserve">Svedka možno vypočúvať len do miery nevyhnutnej pre trestné konanie. Môžu sa mu klásť otázky na doplnenie výpovede alebo na objasnenie neúplností, nejasností alebo rozporov. Otázky sa musia klásť </w:t>
            </w:r>
            <w:r w:rsidRPr="0034033C">
              <w:rPr>
                <w:sz w:val="20"/>
                <w:szCs w:val="20"/>
              </w:rPr>
              <w:lastRenderedPageBreak/>
              <w:t xml:space="preserve">ohľaduplne a zrozumiteľne. Svedkovi sa nesmú klásť otázky, v ktorých je obsiahnuté, ako na otázku odpovedať, otázky klamlivé ani otázky, ktoré by obsahovali skutočnosti, ktoré sa majú zistiť až z jeho výpovede. </w:t>
            </w:r>
            <w:r w:rsidRPr="0034033C">
              <w:rPr>
                <w:b/>
                <w:sz w:val="20"/>
                <w:szCs w:val="20"/>
              </w:rPr>
              <w:t>Otázky nesmú zasahovať do súkromia vypočúvaného, ak sa to priamo netýka okolností spáchania trestného činu alebo obvineného.</w:t>
            </w:r>
          </w:p>
          <w:p w14:paraId="44759242" w14:textId="77777777" w:rsidR="00DE514A" w:rsidRPr="0034033C" w:rsidRDefault="00DE514A" w:rsidP="00054EA4">
            <w:pPr>
              <w:jc w:val="both"/>
              <w:rPr>
                <w:b/>
                <w:sz w:val="20"/>
                <w:szCs w:val="20"/>
              </w:rPr>
            </w:pPr>
          </w:p>
          <w:p w14:paraId="296ABB25" w14:textId="48738509" w:rsidR="00DE514A" w:rsidRPr="0034033C" w:rsidRDefault="00DE514A" w:rsidP="00DE514A">
            <w:pPr>
              <w:jc w:val="both"/>
              <w:rPr>
                <w:sz w:val="20"/>
                <w:szCs w:val="20"/>
              </w:rPr>
            </w:pPr>
          </w:p>
        </w:tc>
        <w:tc>
          <w:tcPr>
            <w:tcW w:w="702" w:type="dxa"/>
          </w:tcPr>
          <w:p w14:paraId="7E9A3B40" w14:textId="4FB85B42" w:rsidR="00054EA4" w:rsidRPr="0034033C" w:rsidRDefault="00054EA4" w:rsidP="00054EA4">
            <w:pPr>
              <w:jc w:val="center"/>
              <w:rPr>
                <w:sz w:val="20"/>
                <w:szCs w:val="20"/>
              </w:rPr>
            </w:pPr>
            <w:r w:rsidRPr="0034033C">
              <w:rPr>
                <w:sz w:val="20"/>
                <w:szCs w:val="20"/>
              </w:rPr>
              <w:lastRenderedPageBreak/>
              <w:t>Ú</w:t>
            </w:r>
          </w:p>
        </w:tc>
        <w:tc>
          <w:tcPr>
            <w:tcW w:w="2085" w:type="dxa"/>
          </w:tcPr>
          <w:p w14:paraId="7DE00B05" w14:textId="77777777" w:rsidR="00054EA4" w:rsidRPr="0034033C" w:rsidRDefault="00054EA4" w:rsidP="00054EA4">
            <w:pPr>
              <w:rPr>
                <w:sz w:val="20"/>
                <w:szCs w:val="20"/>
              </w:rPr>
            </w:pPr>
          </w:p>
        </w:tc>
      </w:tr>
      <w:tr w:rsidR="00054EA4" w:rsidRPr="0034033C" w14:paraId="6FB059F1" w14:textId="77777777" w:rsidTr="00E63407">
        <w:trPr>
          <w:trHeight w:val="255"/>
        </w:trPr>
        <w:tc>
          <w:tcPr>
            <w:tcW w:w="776" w:type="dxa"/>
          </w:tcPr>
          <w:p w14:paraId="73F5E6F4" w14:textId="6CB2A87B" w:rsidR="00054EA4" w:rsidRPr="0034033C" w:rsidRDefault="00054EA4" w:rsidP="00054EA4">
            <w:pPr>
              <w:jc w:val="center"/>
              <w:rPr>
                <w:sz w:val="20"/>
                <w:szCs w:val="20"/>
              </w:rPr>
            </w:pPr>
            <w:r w:rsidRPr="0034033C">
              <w:rPr>
                <w:sz w:val="20"/>
                <w:szCs w:val="20"/>
              </w:rPr>
              <w:t>Č: 24</w:t>
            </w:r>
          </w:p>
          <w:p w14:paraId="055D7087" w14:textId="77777777" w:rsidR="00054EA4" w:rsidRPr="0034033C" w:rsidRDefault="00054EA4" w:rsidP="00054EA4">
            <w:pPr>
              <w:jc w:val="center"/>
              <w:rPr>
                <w:sz w:val="20"/>
                <w:szCs w:val="20"/>
              </w:rPr>
            </w:pPr>
            <w:r w:rsidRPr="0034033C">
              <w:rPr>
                <w:sz w:val="20"/>
                <w:szCs w:val="20"/>
              </w:rPr>
              <w:t>O: 1</w:t>
            </w:r>
          </w:p>
          <w:p w14:paraId="5E6E6F1D" w14:textId="1CF674CA" w:rsidR="00054EA4" w:rsidRPr="0034033C" w:rsidRDefault="00054EA4" w:rsidP="00054EA4">
            <w:pPr>
              <w:jc w:val="center"/>
              <w:rPr>
                <w:sz w:val="20"/>
                <w:szCs w:val="20"/>
              </w:rPr>
            </w:pPr>
            <w:r w:rsidRPr="0034033C">
              <w:rPr>
                <w:sz w:val="20"/>
                <w:szCs w:val="20"/>
              </w:rPr>
              <w:t>P: b)</w:t>
            </w:r>
          </w:p>
        </w:tc>
        <w:tc>
          <w:tcPr>
            <w:tcW w:w="3864" w:type="dxa"/>
          </w:tcPr>
          <w:p w14:paraId="208DF844" w14:textId="77777777" w:rsidR="00054EA4" w:rsidRPr="0034033C" w:rsidRDefault="00054EA4" w:rsidP="00054EA4">
            <w:pPr>
              <w:rPr>
                <w:sz w:val="20"/>
                <w:szCs w:val="20"/>
              </w:rPr>
            </w:pPr>
            <w:r w:rsidRPr="0034033C">
              <w:rPr>
                <w:sz w:val="20"/>
                <w:szCs w:val="20"/>
              </w:rPr>
              <w:t>1.   Ak je obeťou dieťa, členské štáty okrem opatrení ustanovených v článku 23 zaistia:</w:t>
            </w:r>
          </w:p>
          <w:p w14:paraId="4DA98D3E" w14:textId="4B9FE6F6" w:rsidR="00054EA4" w:rsidRPr="0034033C" w:rsidRDefault="00054EA4" w:rsidP="00054EA4">
            <w:pPr>
              <w:jc w:val="both"/>
              <w:rPr>
                <w:sz w:val="20"/>
                <w:szCs w:val="20"/>
              </w:rPr>
            </w:pPr>
            <w:r w:rsidRPr="0034033C">
              <w:rPr>
                <w:sz w:val="20"/>
                <w:szCs w:val="20"/>
              </w:rPr>
              <w:t>b) aby príslušné orgány v rámci vyšetrovania trestného činu a v konaní v súlade s postavením obetí v príslušnom systéme trestného súdnictva vymenovali osobitného zástupcu pre detské obete, ak podľa vnútroštátneho práva nesmú nositelia rodičovských práv a povinností zastupovať detskú obeť z dôvodu konfliktu záujmov medzi nimi a detskou obeťou alebo ak je detská obeť bez sprievodu, alebo je oddelená od rodiny;</w:t>
            </w:r>
          </w:p>
        </w:tc>
        <w:tc>
          <w:tcPr>
            <w:tcW w:w="747" w:type="dxa"/>
          </w:tcPr>
          <w:p w14:paraId="7C9C57F7" w14:textId="506C4AAD" w:rsidR="00054EA4" w:rsidRPr="0034033C" w:rsidRDefault="00054EA4" w:rsidP="00054EA4">
            <w:pPr>
              <w:jc w:val="center"/>
              <w:rPr>
                <w:sz w:val="20"/>
                <w:szCs w:val="20"/>
              </w:rPr>
            </w:pPr>
            <w:r w:rsidRPr="0034033C">
              <w:rPr>
                <w:sz w:val="20"/>
                <w:szCs w:val="20"/>
              </w:rPr>
              <w:t>N</w:t>
            </w:r>
          </w:p>
        </w:tc>
        <w:tc>
          <w:tcPr>
            <w:tcW w:w="1201" w:type="dxa"/>
          </w:tcPr>
          <w:p w14:paraId="01AA540B" w14:textId="77777777" w:rsidR="00054EA4" w:rsidRPr="0034033C" w:rsidRDefault="00054EA4" w:rsidP="00054EA4">
            <w:pPr>
              <w:jc w:val="center"/>
              <w:rPr>
                <w:sz w:val="20"/>
                <w:szCs w:val="20"/>
              </w:rPr>
            </w:pPr>
            <w:r w:rsidRPr="0034033C">
              <w:rPr>
                <w:sz w:val="20"/>
                <w:szCs w:val="20"/>
              </w:rPr>
              <w:t>Zákon č. 301/2005 Z. z.</w:t>
            </w:r>
          </w:p>
          <w:p w14:paraId="7E66DA9F" w14:textId="5591D4E0" w:rsidR="00054EA4" w:rsidRPr="0034033C" w:rsidRDefault="00054EA4" w:rsidP="00054EA4">
            <w:pPr>
              <w:tabs>
                <w:tab w:val="left" w:pos="990"/>
              </w:tabs>
              <w:rPr>
                <w:sz w:val="20"/>
                <w:szCs w:val="20"/>
              </w:rPr>
            </w:pPr>
            <w:r w:rsidRPr="0034033C">
              <w:rPr>
                <w:sz w:val="20"/>
                <w:szCs w:val="20"/>
              </w:rPr>
              <w:tab/>
            </w:r>
          </w:p>
          <w:p w14:paraId="4ADE018B" w14:textId="77777777" w:rsidR="00054EA4" w:rsidRPr="0034033C" w:rsidRDefault="00054EA4" w:rsidP="00054EA4">
            <w:pPr>
              <w:jc w:val="center"/>
              <w:rPr>
                <w:sz w:val="20"/>
                <w:szCs w:val="20"/>
              </w:rPr>
            </w:pPr>
          </w:p>
          <w:p w14:paraId="41EE1992" w14:textId="77777777" w:rsidR="00054EA4" w:rsidRPr="0034033C" w:rsidRDefault="00054EA4" w:rsidP="00054EA4">
            <w:pPr>
              <w:jc w:val="center"/>
              <w:rPr>
                <w:sz w:val="20"/>
                <w:szCs w:val="20"/>
              </w:rPr>
            </w:pPr>
          </w:p>
          <w:p w14:paraId="6CD9F897" w14:textId="765AE9E7" w:rsidR="00054EA4" w:rsidRPr="0034033C" w:rsidRDefault="00054EA4" w:rsidP="00054EA4">
            <w:pPr>
              <w:jc w:val="center"/>
              <w:rPr>
                <w:sz w:val="20"/>
                <w:szCs w:val="20"/>
              </w:rPr>
            </w:pPr>
            <w:r w:rsidRPr="0034033C">
              <w:rPr>
                <w:sz w:val="20"/>
                <w:szCs w:val="20"/>
              </w:rPr>
              <w:t>Návrh zákona (čl. I</w:t>
            </w:r>
            <w:r w:rsidR="007417B7" w:rsidRPr="0034033C">
              <w:rPr>
                <w:sz w:val="20"/>
                <w:szCs w:val="20"/>
              </w:rPr>
              <w:t>I</w:t>
            </w:r>
            <w:r w:rsidRPr="0034033C">
              <w:rPr>
                <w:sz w:val="20"/>
                <w:szCs w:val="20"/>
              </w:rPr>
              <w:t xml:space="preserve">) </w:t>
            </w:r>
          </w:p>
          <w:p w14:paraId="01229938" w14:textId="77777777" w:rsidR="00054EA4" w:rsidRPr="0034033C" w:rsidRDefault="00054EA4" w:rsidP="00054EA4">
            <w:pPr>
              <w:jc w:val="center"/>
              <w:rPr>
                <w:sz w:val="20"/>
                <w:szCs w:val="20"/>
              </w:rPr>
            </w:pPr>
          </w:p>
          <w:p w14:paraId="275C9D3C" w14:textId="77777777" w:rsidR="00054EA4" w:rsidRPr="0034033C" w:rsidRDefault="00054EA4" w:rsidP="00054EA4">
            <w:pPr>
              <w:jc w:val="center"/>
              <w:rPr>
                <w:sz w:val="20"/>
                <w:szCs w:val="20"/>
              </w:rPr>
            </w:pPr>
          </w:p>
          <w:p w14:paraId="2708E0DD" w14:textId="77777777" w:rsidR="00054EA4" w:rsidRPr="0034033C" w:rsidRDefault="00054EA4" w:rsidP="00054EA4">
            <w:pPr>
              <w:jc w:val="center"/>
              <w:rPr>
                <w:sz w:val="20"/>
                <w:szCs w:val="20"/>
              </w:rPr>
            </w:pPr>
          </w:p>
          <w:p w14:paraId="1AA74A01" w14:textId="77777777" w:rsidR="00054EA4" w:rsidRPr="0034033C" w:rsidRDefault="00054EA4" w:rsidP="00054EA4">
            <w:pPr>
              <w:jc w:val="center"/>
              <w:rPr>
                <w:sz w:val="20"/>
                <w:szCs w:val="20"/>
              </w:rPr>
            </w:pPr>
          </w:p>
          <w:p w14:paraId="1ECEBDAD" w14:textId="77777777" w:rsidR="00054EA4" w:rsidRPr="0034033C" w:rsidRDefault="00054EA4" w:rsidP="00054EA4">
            <w:pPr>
              <w:jc w:val="center"/>
              <w:rPr>
                <w:sz w:val="20"/>
                <w:szCs w:val="20"/>
              </w:rPr>
            </w:pPr>
          </w:p>
          <w:p w14:paraId="7C4F659B" w14:textId="77777777" w:rsidR="00054EA4" w:rsidRPr="0034033C" w:rsidRDefault="00054EA4" w:rsidP="00054EA4">
            <w:pPr>
              <w:jc w:val="center"/>
              <w:rPr>
                <w:sz w:val="20"/>
                <w:szCs w:val="20"/>
              </w:rPr>
            </w:pPr>
          </w:p>
          <w:p w14:paraId="0CF9E602" w14:textId="77777777" w:rsidR="00054EA4" w:rsidRPr="0034033C" w:rsidRDefault="00054EA4" w:rsidP="00054EA4">
            <w:pPr>
              <w:jc w:val="center"/>
              <w:rPr>
                <w:sz w:val="20"/>
                <w:szCs w:val="20"/>
              </w:rPr>
            </w:pPr>
          </w:p>
          <w:p w14:paraId="69F98BCD" w14:textId="77777777" w:rsidR="00054EA4" w:rsidRPr="0034033C" w:rsidRDefault="00054EA4" w:rsidP="00054EA4">
            <w:pPr>
              <w:jc w:val="center"/>
              <w:rPr>
                <w:sz w:val="20"/>
                <w:szCs w:val="20"/>
              </w:rPr>
            </w:pPr>
          </w:p>
          <w:p w14:paraId="257536B4" w14:textId="77777777" w:rsidR="00054EA4" w:rsidRPr="0034033C" w:rsidRDefault="00054EA4" w:rsidP="00054EA4">
            <w:pPr>
              <w:jc w:val="center"/>
              <w:rPr>
                <w:sz w:val="20"/>
                <w:szCs w:val="20"/>
              </w:rPr>
            </w:pPr>
          </w:p>
          <w:p w14:paraId="1CC05B34" w14:textId="77777777" w:rsidR="00054EA4" w:rsidRPr="0034033C" w:rsidRDefault="00054EA4" w:rsidP="00054EA4">
            <w:pPr>
              <w:jc w:val="center"/>
              <w:rPr>
                <w:sz w:val="20"/>
                <w:szCs w:val="20"/>
              </w:rPr>
            </w:pPr>
          </w:p>
          <w:p w14:paraId="1A779C21" w14:textId="77777777" w:rsidR="00054EA4" w:rsidRPr="0034033C" w:rsidRDefault="00054EA4" w:rsidP="00054EA4">
            <w:pPr>
              <w:jc w:val="center"/>
              <w:rPr>
                <w:sz w:val="20"/>
                <w:szCs w:val="20"/>
              </w:rPr>
            </w:pPr>
          </w:p>
          <w:p w14:paraId="46736716" w14:textId="77777777" w:rsidR="00E47C1D" w:rsidRPr="0034033C" w:rsidRDefault="00E47C1D" w:rsidP="00054EA4">
            <w:pPr>
              <w:jc w:val="center"/>
              <w:rPr>
                <w:sz w:val="20"/>
                <w:szCs w:val="20"/>
              </w:rPr>
            </w:pPr>
          </w:p>
          <w:p w14:paraId="6906568F" w14:textId="77777777" w:rsidR="00E47C1D" w:rsidRPr="0034033C" w:rsidRDefault="00E47C1D" w:rsidP="007417B7">
            <w:pPr>
              <w:rPr>
                <w:sz w:val="20"/>
                <w:szCs w:val="20"/>
              </w:rPr>
            </w:pPr>
          </w:p>
          <w:p w14:paraId="3300E39C" w14:textId="77777777" w:rsidR="00E47C1D" w:rsidRPr="0034033C" w:rsidRDefault="00E47C1D" w:rsidP="00054EA4">
            <w:pPr>
              <w:jc w:val="center"/>
              <w:rPr>
                <w:sz w:val="20"/>
                <w:szCs w:val="20"/>
              </w:rPr>
            </w:pPr>
          </w:p>
          <w:p w14:paraId="79AD6757" w14:textId="77777777" w:rsidR="00054EA4" w:rsidRPr="0034033C" w:rsidRDefault="00054EA4" w:rsidP="00054EA4">
            <w:pPr>
              <w:jc w:val="center"/>
              <w:rPr>
                <w:sz w:val="20"/>
                <w:szCs w:val="20"/>
              </w:rPr>
            </w:pPr>
          </w:p>
          <w:p w14:paraId="14E793C5" w14:textId="37282688" w:rsidR="00054EA4" w:rsidRPr="0034033C" w:rsidRDefault="00054EA4" w:rsidP="00054EA4">
            <w:pPr>
              <w:jc w:val="center"/>
              <w:rPr>
                <w:sz w:val="20"/>
                <w:szCs w:val="20"/>
              </w:rPr>
            </w:pPr>
            <w:r w:rsidRPr="0034033C">
              <w:rPr>
                <w:sz w:val="20"/>
                <w:szCs w:val="20"/>
              </w:rPr>
              <w:t>Zákon č. 301/2005 Z. z.</w:t>
            </w:r>
          </w:p>
        </w:tc>
        <w:tc>
          <w:tcPr>
            <w:tcW w:w="850" w:type="dxa"/>
          </w:tcPr>
          <w:p w14:paraId="078E3682" w14:textId="77777777" w:rsidR="00054EA4" w:rsidRPr="0034033C" w:rsidRDefault="00054EA4" w:rsidP="00054EA4">
            <w:pPr>
              <w:jc w:val="center"/>
              <w:rPr>
                <w:sz w:val="20"/>
                <w:szCs w:val="20"/>
              </w:rPr>
            </w:pPr>
            <w:r w:rsidRPr="0034033C">
              <w:rPr>
                <w:sz w:val="20"/>
                <w:szCs w:val="20"/>
              </w:rPr>
              <w:t>§: 48</w:t>
            </w:r>
          </w:p>
          <w:p w14:paraId="6B342ACE" w14:textId="77777777" w:rsidR="00054EA4" w:rsidRPr="0034033C" w:rsidRDefault="00054EA4" w:rsidP="00054EA4">
            <w:pPr>
              <w:jc w:val="center"/>
              <w:rPr>
                <w:sz w:val="20"/>
                <w:szCs w:val="20"/>
              </w:rPr>
            </w:pPr>
            <w:r w:rsidRPr="0034033C">
              <w:rPr>
                <w:sz w:val="20"/>
                <w:szCs w:val="20"/>
              </w:rPr>
              <w:t>O: 1</w:t>
            </w:r>
          </w:p>
          <w:p w14:paraId="4B5B0204" w14:textId="77777777" w:rsidR="00054EA4" w:rsidRPr="0034033C" w:rsidRDefault="00054EA4" w:rsidP="00054EA4">
            <w:pPr>
              <w:jc w:val="center"/>
              <w:rPr>
                <w:sz w:val="20"/>
                <w:szCs w:val="20"/>
              </w:rPr>
            </w:pPr>
          </w:p>
          <w:p w14:paraId="7D6943EB" w14:textId="77777777" w:rsidR="00054EA4" w:rsidRPr="0034033C" w:rsidRDefault="00054EA4" w:rsidP="00054EA4">
            <w:pPr>
              <w:jc w:val="center"/>
              <w:rPr>
                <w:sz w:val="20"/>
                <w:szCs w:val="20"/>
              </w:rPr>
            </w:pPr>
          </w:p>
          <w:p w14:paraId="4CDF66BE" w14:textId="77777777" w:rsidR="00054EA4" w:rsidRPr="0034033C" w:rsidRDefault="00054EA4" w:rsidP="00054EA4">
            <w:pPr>
              <w:rPr>
                <w:sz w:val="20"/>
                <w:szCs w:val="20"/>
              </w:rPr>
            </w:pPr>
          </w:p>
          <w:p w14:paraId="626FC4D0" w14:textId="77777777" w:rsidR="00054EA4" w:rsidRPr="0034033C" w:rsidRDefault="00054EA4" w:rsidP="00054EA4">
            <w:pPr>
              <w:jc w:val="center"/>
              <w:rPr>
                <w:sz w:val="20"/>
                <w:szCs w:val="20"/>
              </w:rPr>
            </w:pPr>
          </w:p>
          <w:p w14:paraId="3175534D" w14:textId="77777777" w:rsidR="00054EA4" w:rsidRPr="0034033C" w:rsidRDefault="00054EA4" w:rsidP="00054EA4">
            <w:pPr>
              <w:jc w:val="center"/>
              <w:rPr>
                <w:sz w:val="20"/>
                <w:szCs w:val="20"/>
              </w:rPr>
            </w:pPr>
            <w:r w:rsidRPr="0034033C">
              <w:rPr>
                <w:sz w:val="20"/>
                <w:szCs w:val="20"/>
              </w:rPr>
              <w:t>§: 48</w:t>
            </w:r>
          </w:p>
          <w:p w14:paraId="1A5B05E0" w14:textId="77777777" w:rsidR="00054EA4" w:rsidRPr="0034033C" w:rsidRDefault="00054EA4" w:rsidP="00054EA4">
            <w:pPr>
              <w:jc w:val="center"/>
              <w:rPr>
                <w:sz w:val="20"/>
                <w:szCs w:val="20"/>
              </w:rPr>
            </w:pPr>
            <w:r w:rsidRPr="0034033C">
              <w:rPr>
                <w:sz w:val="20"/>
                <w:szCs w:val="20"/>
              </w:rPr>
              <w:t>O: 2</w:t>
            </w:r>
          </w:p>
          <w:p w14:paraId="30FD2D61" w14:textId="77777777" w:rsidR="00054EA4" w:rsidRPr="0034033C" w:rsidRDefault="00054EA4" w:rsidP="00054EA4">
            <w:pPr>
              <w:jc w:val="center"/>
              <w:rPr>
                <w:sz w:val="20"/>
                <w:szCs w:val="20"/>
              </w:rPr>
            </w:pPr>
          </w:p>
          <w:p w14:paraId="7BC2B541" w14:textId="77777777" w:rsidR="00054EA4" w:rsidRPr="0034033C" w:rsidRDefault="00054EA4" w:rsidP="00054EA4">
            <w:pPr>
              <w:jc w:val="center"/>
              <w:rPr>
                <w:sz w:val="20"/>
                <w:szCs w:val="20"/>
              </w:rPr>
            </w:pPr>
          </w:p>
          <w:p w14:paraId="77B088B4" w14:textId="77777777" w:rsidR="00054EA4" w:rsidRPr="0034033C" w:rsidRDefault="00054EA4" w:rsidP="00054EA4">
            <w:pPr>
              <w:jc w:val="center"/>
              <w:rPr>
                <w:sz w:val="20"/>
                <w:szCs w:val="20"/>
              </w:rPr>
            </w:pPr>
          </w:p>
          <w:p w14:paraId="4A79589A" w14:textId="77777777" w:rsidR="00054EA4" w:rsidRPr="0034033C" w:rsidRDefault="00054EA4" w:rsidP="00054EA4">
            <w:pPr>
              <w:jc w:val="center"/>
              <w:rPr>
                <w:sz w:val="20"/>
                <w:szCs w:val="20"/>
              </w:rPr>
            </w:pPr>
          </w:p>
          <w:p w14:paraId="2C48E57C" w14:textId="77777777" w:rsidR="00054EA4" w:rsidRPr="0034033C" w:rsidRDefault="00054EA4" w:rsidP="00054EA4">
            <w:pPr>
              <w:jc w:val="center"/>
              <w:rPr>
                <w:sz w:val="20"/>
                <w:szCs w:val="20"/>
              </w:rPr>
            </w:pPr>
          </w:p>
          <w:p w14:paraId="0398A236" w14:textId="77777777" w:rsidR="00054EA4" w:rsidRPr="0034033C" w:rsidRDefault="00054EA4" w:rsidP="00054EA4">
            <w:pPr>
              <w:jc w:val="center"/>
              <w:rPr>
                <w:sz w:val="20"/>
                <w:szCs w:val="20"/>
              </w:rPr>
            </w:pPr>
          </w:p>
          <w:p w14:paraId="1193B521" w14:textId="77777777" w:rsidR="00054EA4" w:rsidRPr="0034033C" w:rsidRDefault="00054EA4" w:rsidP="00054EA4">
            <w:pPr>
              <w:jc w:val="center"/>
              <w:rPr>
                <w:sz w:val="20"/>
                <w:szCs w:val="20"/>
              </w:rPr>
            </w:pPr>
          </w:p>
          <w:p w14:paraId="6A987FB6" w14:textId="77777777" w:rsidR="00054EA4" w:rsidRPr="0034033C" w:rsidRDefault="00054EA4" w:rsidP="00054EA4">
            <w:pPr>
              <w:jc w:val="center"/>
              <w:rPr>
                <w:sz w:val="20"/>
                <w:szCs w:val="20"/>
              </w:rPr>
            </w:pPr>
          </w:p>
          <w:p w14:paraId="77686951" w14:textId="77777777" w:rsidR="00054EA4" w:rsidRPr="0034033C" w:rsidRDefault="00054EA4" w:rsidP="00054EA4">
            <w:pPr>
              <w:jc w:val="center"/>
              <w:rPr>
                <w:sz w:val="20"/>
                <w:szCs w:val="20"/>
              </w:rPr>
            </w:pPr>
          </w:p>
          <w:p w14:paraId="7B9D4075" w14:textId="77777777" w:rsidR="00054EA4" w:rsidRPr="0034033C" w:rsidRDefault="00054EA4" w:rsidP="00054EA4">
            <w:pPr>
              <w:jc w:val="center"/>
              <w:rPr>
                <w:sz w:val="20"/>
                <w:szCs w:val="20"/>
              </w:rPr>
            </w:pPr>
          </w:p>
          <w:p w14:paraId="5ABEC868" w14:textId="77777777" w:rsidR="00054EA4" w:rsidRPr="0034033C" w:rsidRDefault="00054EA4" w:rsidP="00054EA4">
            <w:pPr>
              <w:jc w:val="center"/>
              <w:rPr>
                <w:sz w:val="20"/>
                <w:szCs w:val="20"/>
              </w:rPr>
            </w:pPr>
          </w:p>
          <w:p w14:paraId="641B1A04" w14:textId="77777777" w:rsidR="00054EA4" w:rsidRPr="0034033C" w:rsidRDefault="00054EA4" w:rsidP="00054EA4">
            <w:pPr>
              <w:jc w:val="center"/>
              <w:rPr>
                <w:sz w:val="20"/>
                <w:szCs w:val="20"/>
              </w:rPr>
            </w:pPr>
          </w:p>
          <w:p w14:paraId="7EC1FC4B" w14:textId="77777777" w:rsidR="00054EA4" w:rsidRPr="0034033C" w:rsidRDefault="00054EA4" w:rsidP="00054EA4">
            <w:pPr>
              <w:jc w:val="center"/>
              <w:rPr>
                <w:sz w:val="20"/>
                <w:szCs w:val="20"/>
              </w:rPr>
            </w:pPr>
          </w:p>
          <w:p w14:paraId="4428B721" w14:textId="77777777" w:rsidR="00E47C1D" w:rsidRPr="0034033C" w:rsidRDefault="00E47C1D" w:rsidP="00054EA4">
            <w:pPr>
              <w:jc w:val="center"/>
              <w:rPr>
                <w:sz w:val="20"/>
                <w:szCs w:val="20"/>
              </w:rPr>
            </w:pPr>
          </w:p>
          <w:p w14:paraId="72F8B836" w14:textId="77777777" w:rsidR="00054EA4" w:rsidRPr="0034033C" w:rsidRDefault="00054EA4" w:rsidP="00054EA4">
            <w:pPr>
              <w:jc w:val="center"/>
              <w:rPr>
                <w:sz w:val="20"/>
                <w:szCs w:val="20"/>
              </w:rPr>
            </w:pPr>
          </w:p>
          <w:p w14:paraId="4ABFF045" w14:textId="77777777" w:rsidR="00054EA4" w:rsidRPr="0034033C" w:rsidRDefault="00054EA4" w:rsidP="00054EA4">
            <w:pPr>
              <w:jc w:val="center"/>
              <w:rPr>
                <w:sz w:val="20"/>
                <w:szCs w:val="20"/>
              </w:rPr>
            </w:pPr>
          </w:p>
          <w:p w14:paraId="40715C43" w14:textId="77777777" w:rsidR="00054EA4" w:rsidRPr="0034033C" w:rsidRDefault="00054EA4" w:rsidP="00054EA4">
            <w:pPr>
              <w:jc w:val="center"/>
              <w:rPr>
                <w:sz w:val="20"/>
                <w:szCs w:val="20"/>
              </w:rPr>
            </w:pPr>
            <w:r w:rsidRPr="0034033C">
              <w:rPr>
                <w:sz w:val="20"/>
                <w:szCs w:val="20"/>
              </w:rPr>
              <w:t>§: 48</w:t>
            </w:r>
          </w:p>
          <w:p w14:paraId="131CBBEB" w14:textId="436F45CF" w:rsidR="00054EA4" w:rsidRPr="0034033C" w:rsidRDefault="00054EA4" w:rsidP="00054EA4">
            <w:pPr>
              <w:jc w:val="center"/>
              <w:rPr>
                <w:sz w:val="20"/>
                <w:szCs w:val="20"/>
              </w:rPr>
            </w:pPr>
            <w:r w:rsidRPr="0034033C">
              <w:rPr>
                <w:sz w:val="20"/>
                <w:szCs w:val="20"/>
              </w:rPr>
              <w:t>O: 3-4</w:t>
            </w:r>
          </w:p>
        </w:tc>
        <w:tc>
          <w:tcPr>
            <w:tcW w:w="4536" w:type="dxa"/>
          </w:tcPr>
          <w:p w14:paraId="789A073D" w14:textId="74BE3022" w:rsidR="00054EA4" w:rsidRPr="0034033C" w:rsidRDefault="00054EA4" w:rsidP="00054EA4">
            <w:pPr>
              <w:jc w:val="both"/>
              <w:rPr>
                <w:sz w:val="20"/>
                <w:szCs w:val="20"/>
              </w:rPr>
            </w:pPr>
            <w:r w:rsidRPr="0034033C">
              <w:rPr>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14:paraId="3F4988DB" w14:textId="77777777" w:rsidR="00054EA4" w:rsidRPr="0034033C" w:rsidRDefault="00054EA4" w:rsidP="00054EA4">
            <w:pPr>
              <w:jc w:val="both"/>
              <w:rPr>
                <w:sz w:val="20"/>
                <w:szCs w:val="20"/>
              </w:rPr>
            </w:pPr>
          </w:p>
          <w:p w14:paraId="1FBF491F" w14:textId="008D02B3" w:rsidR="00E47C1D" w:rsidRPr="0034033C" w:rsidRDefault="007417B7" w:rsidP="00054EA4">
            <w:pPr>
              <w:jc w:val="both"/>
              <w:rPr>
                <w:sz w:val="20"/>
                <w:szCs w:val="20"/>
              </w:rPr>
            </w:pPr>
            <w:r w:rsidRPr="0034033C">
              <w:rPr>
                <w:sz w:val="20"/>
                <w:szCs w:val="20"/>
              </w:rPr>
              <w:t>Ak zákonný zástupca poškodeného nemôže vykonávať svoje práva uvedené v odseku 1, predseda senátu a v prípravnom konaní na návrh prokurátora sudca pre prípravné konanie ustanovia na výkon týchto práv poškodenému opatrovníka z radov advokátov,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p w14:paraId="3CAD4CCB" w14:textId="77777777" w:rsidR="007417B7" w:rsidRPr="0034033C" w:rsidRDefault="007417B7" w:rsidP="00054EA4">
            <w:pPr>
              <w:jc w:val="both"/>
              <w:rPr>
                <w:sz w:val="20"/>
                <w:szCs w:val="20"/>
              </w:rPr>
            </w:pPr>
          </w:p>
          <w:p w14:paraId="75A4A089" w14:textId="65D832E8" w:rsidR="00054EA4" w:rsidRPr="0034033C" w:rsidRDefault="00054EA4" w:rsidP="00054EA4">
            <w:pPr>
              <w:jc w:val="both"/>
              <w:rPr>
                <w:sz w:val="20"/>
                <w:szCs w:val="20"/>
              </w:rPr>
            </w:pPr>
            <w:r w:rsidRPr="0034033C">
              <w:rPr>
                <w:sz w:val="20"/>
                <w:szCs w:val="20"/>
              </w:rP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r>
          </w:p>
          <w:p w14:paraId="5061E78F" w14:textId="71B9D98E" w:rsidR="00054EA4" w:rsidRPr="0034033C" w:rsidRDefault="00054EA4" w:rsidP="00054EA4">
            <w:pPr>
              <w:jc w:val="both"/>
              <w:rPr>
                <w:sz w:val="20"/>
                <w:szCs w:val="20"/>
              </w:rPr>
            </w:pPr>
            <w:r w:rsidRPr="0034033C">
              <w:rPr>
                <w:sz w:val="20"/>
                <w:szCs w:val="20"/>
              </w:rPr>
              <w:lastRenderedPageBreak/>
              <w:t>(4) Ak ide o uplatnenie nároku na náhradu škody, prechádzajú práva, ktoré tento zákon priznáva poškodenému, aj na jeho právneho nástupcu.</w:t>
            </w:r>
          </w:p>
        </w:tc>
        <w:tc>
          <w:tcPr>
            <w:tcW w:w="702" w:type="dxa"/>
          </w:tcPr>
          <w:p w14:paraId="56FD33D6" w14:textId="01DC1A9F" w:rsidR="00054EA4" w:rsidRPr="0034033C" w:rsidRDefault="00054EA4" w:rsidP="00054EA4">
            <w:pPr>
              <w:jc w:val="center"/>
              <w:rPr>
                <w:sz w:val="20"/>
                <w:szCs w:val="20"/>
              </w:rPr>
            </w:pPr>
            <w:r w:rsidRPr="0034033C">
              <w:rPr>
                <w:sz w:val="20"/>
                <w:szCs w:val="20"/>
              </w:rPr>
              <w:lastRenderedPageBreak/>
              <w:t>Ú</w:t>
            </w:r>
          </w:p>
        </w:tc>
        <w:tc>
          <w:tcPr>
            <w:tcW w:w="2085" w:type="dxa"/>
          </w:tcPr>
          <w:p w14:paraId="4ABA7F3E" w14:textId="77777777" w:rsidR="00054EA4" w:rsidRPr="0034033C" w:rsidRDefault="00054EA4" w:rsidP="00054EA4">
            <w:pPr>
              <w:rPr>
                <w:sz w:val="20"/>
                <w:szCs w:val="20"/>
              </w:rPr>
            </w:pPr>
          </w:p>
        </w:tc>
      </w:tr>
      <w:tr w:rsidR="00054EA4" w:rsidRPr="0034033C" w14:paraId="2DCBF872" w14:textId="77777777" w:rsidTr="00E63407">
        <w:trPr>
          <w:trHeight w:val="255"/>
        </w:trPr>
        <w:tc>
          <w:tcPr>
            <w:tcW w:w="776" w:type="dxa"/>
          </w:tcPr>
          <w:p w14:paraId="0506FA4B" w14:textId="0864E8D5" w:rsidR="00054EA4" w:rsidRPr="0034033C" w:rsidRDefault="00054EA4" w:rsidP="00054EA4">
            <w:pPr>
              <w:jc w:val="center"/>
              <w:rPr>
                <w:sz w:val="20"/>
                <w:szCs w:val="20"/>
              </w:rPr>
            </w:pPr>
            <w:r w:rsidRPr="0034033C">
              <w:rPr>
                <w:sz w:val="20"/>
                <w:szCs w:val="20"/>
              </w:rPr>
              <w:t>Č: 24</w:t>
            </w:r>
          </w:p>
          <w:p w14:paraId="219DACD4" w14:textId="77777777" w:rsidR="00054EA4" w:rsidRPr="0034033C" w:rsidRDefault="00054EA4" w:rsidP="00054EA4">
            <w:pPr>
              <w:jc w:val="center"/>
              <w:rPr>
                <w:sz w:val="20"/>
                <w:szCs w:val="20"/>
              </w:rPr>
            </w:pPr>
            <w:r w:rsidRPr="0034033C">
              <w:rPr>
                <w:sz w:val="20"/>
                <w:szCs w:val="20"/>
              </w:rPr>
              <w:t>O: 1</w:t>
            </w:r>
          </w:p>
          <w:p w14:paraId="7E400714" w14:textId="34EAD6EE" w:rsidR="00054EA4" w:rsidRPr="0034033C" w:rsidRDefault="00054EA4" w:rsidP="00054EA4">
            <w:pPr>
              <w:jc w:val="center"/>
              <w:rPr>
                <w:sz w:val="20"/>
                <w:szCs w:val="20"/>
              </w:rPr>
            </w:pPr>
            <w:r w:rsidRPr="0034033C">
              <w:rPr>
                <w:sz w:val="20"/>
                <w:szCs w:val="20"/>
              </w:rPr>
              <w:t>P: c)</w:t>
            </w:r>
          </w:p>
        </w:tc>
        <w:tc>
          <w:tcPr>
            <w:tcW w:w="3864" w:type="dxa"/>
          </w:tcPr>
          <w:p w14:paraId="4E427369" w14:textId="77777777" w:rsidR="00054EA4" w:rsidRPr="0034033C" w:rsidRDefault="00054EA4" w:rsidP="00054EA4">
            <w:pPr>
              <w:jc w:val="both"/>
              <w:rPr>
                <w:sz w:val="20"/>
                <w:szCs w:val="20"/>
              </w:rPr>
            </w:pPr>
            <w:r w:rsidRPr="0034033C">
              <w:rPr>
                <w:sz w:val="20"/>
                <w:szCs w:val="20"/>
              </w:rPr>
              <w:t>1.   Ak je obeťou dieťa, členské štáty okrem opatrení ustanovených v článku 23 zaistia:</w:t>
            </w:r>
          </w:p>
          <w:p w14:paraId="18195909" w14:textId="77777777" w:rsidR="00054EA4" w:rsidRPr="0034033C" w:rsidRDefault="00054EA4" w:rsidP="00054EA4">
            <w:pPr>
              <w:jc w:val="both"/>
              <w:rPr>
                <w:sz w:val="20"/>
                <w:szCs w:val="20"/>
              </w:rPr>
            </w:pPr>
          </w:p>
          <w:p w14:paraId="7820D9C7" w14:textId="77777777" w:rsidR="00054EA4" w:rsidRPr="0034033C" w:rsidRDefault="00054EA4" w:rsidP="00054EA4">
            <w:pPr>
              <w:jc w:val="both"/>
              <w:rPr>
                <w:sz w:val="20"/>
                <w:szCs w:val="20"/>
              </w:rPr>
            </w:pPr>
            <w:r w:rsidRPr="0034033C">
              <w:rPr>
                <w:sz w:val="20"/>
                <w:szCs w:val="20"/>
              </w:rPr>
              <w:t>c) v prípade, že má detská obeť právo na právneho zástupcu, má dieťa právo na právne poradenstvo a zastúpenie vo svojom mene v konaní, v ktorom existuje alebo by mohol vzniknúť konflikt záujmov medzi detskou obeťou a nositeľmi rodičovských práv a povinností.</w:t>
            </w:r>
          </w:p>
          <w:p w14:paraId="795C7EDA" w14:textId="6918E0ED" w:rsidR="00054EA4" w:rsidRPr="0034033C" w:rsidRDefault="00054EA4" w:rsidP="00054EA4">
            <w:pPr>
              <w:jc w:val="both"/>
              <w:rPr>
                <w:sz w:val="20"/>
                <w:szCs w:val="20"/>
              </w:rPr>
            </w:pPr>
            <w:r w:rsidRPr="0034033C">
              <w:rPr>
                <w:sz w:val="20"/>
                <w:szCs w:val="20"/>
              </w:rPr>
              <w:t>Procesné pravidlá vzťahujúce sa na zhotovovanie záznamov, uvedené v písmene a) prvého pododseku, a ich používanie sa stanovia vo vnútroštátnom práve.</w:t>
            </w:r>
          </w:p>
        </w:tc>
        <w:tc>
          <w:tcPr>
            <w:tcW w:w="747" w:type="dxa"/>
          </w:tcPr>
          <w:p w14:paraId="6C7B634F" w14:textId="7A79DCBB" w:rsidR="00054EA4" w:rsidRPr="0034033C" w:rsidRDefault="00054EA4" w:rsidP="00054EA4">
            <w:pPr>
              <w:jc w:val="center"/>
              <w:rPr>
                <w:sz w:val="20"/>
                <w:szCs w:val="20"/>
              </w:rPr>
            </w:pPr>
            <w:r w:rsidRPr="0034033C">
              <w:rPr>
                <w:sz w:val="20"/>
                <w:szCs w:val="20"/>
              </w:rPr>
              <w:t>N</w:t>
            </w:r>
          </w:p>
        </w:tc>
        <w:tc>
          <w:tcPr>
            <w:tcW w:w="1201" w:type="dxa"/>
          </w:tcPr>
          <w:p w14:paraId="0D90D44B" w14:textId="77777777" w:rsidR="00054EA4" w:rsidRPr="0034033C" w:rsidRDefault="00054EA4" w:rsidP="00054EA4">
            <w:pPr>
              <w:jc w:val="center"/>
              <w:rPr>
                <w:sz w:val="20"/>
                <w:szCs w:val="20"/>
              </w:rPr>
            </w:pPr>
            <w:r w:rsidRPr="0034033C">
              <w:rPr>
                <w:sz w:val="20"/>
                <w:szCs w:val="20"/>
              </w:rPr>
              <w:t>Zákon č. 301/2005 Z. z.</w:t>
            </w:r>
          </w:p>
          <w:p w14:paraId="082CEE48" w14:textId="77777777" w:rsidR="00054EA4" w:rsidRPr="0034033C" w:rsidRDefault="00054EA4" w:rsidP="00054EA4">
            <w:pPr>
              <w:tabs>
                <w:tab w:val="left" w:pos="990"/>
              </w:tabs>
              <w:rPr>
                <w:sz w:val="20"/>
                <w:szCs w:val="20"/>
              </w:rPr>
            </w:pPr>
            <w:r w:rsidRPr="0034033C">
              <w:rPr>
                <w:sz w:val="20"/>
                <w:szCs w:val="20"/>
              </w:rPr>
              <w:tab/>
            </w:r>
          </w:p>
          <w:p w14:paraId="3EBDFA00" w14:textId="77777777" w:rsidR="00054EA4" w:rsidRPr="0034033C" w:rsidRDefault="00054EA4" w:rsidP="00054EA4">
            <w:pPr>
              <w:jc w:val="center"/>
              <w:rPr>
                <w:sz w:val="20"/>
                <w:szCs w:val="20"/>
              </w:rPr>
            </w:pPr>
          </w:p>
          <w:p w14:paraId="192CB489" w14:textId="77777777" w:rsidR="00054EA4" w:rsidRPr="0034033C" w:rsidRDefault="00054EA4" w:rsidP="00054EA4">
            <w:pPr>
              <w:jc w:val="center"/>
              <w:rPr>
                <w:sz w:val="20"/>
                <w:szCs w:val="20"/>
              </w:rPr>
            </w:pPr>
          </w:p>
          <w:p w14:paraId="631699C6" w14:textId="5F67D153" w:rsidR="00054EA4" w:rsidRPr="0034033C" w:rsidRDefault="00054EA4" w:rsidP="00054EA4">
            <w:pPr>
              <w:jc w:val="center"/>
              <w:rPr>
                <w:sz w:val="20"/>
                <w:szCs w:val="20"/>
              </w:rPr>
            </w:pPr>
            <w:r w:rsidRPr="0034033C">
              <w:rPr>
                <w:sz w:val="20"/>
                <w:szCs w:val="20"/>
              </w:rPr>
              <w:t>Návrh zákona (čl. I</w:t>
            </w:r>
            <w:r w:rsidR="007417B7" w:rsidRPr="0034033C">
              <w:rPr>
                <w:sz w:val="20"/>
                <w:szCs w:val="20"/>
              </w:rPr>
              <w:t>I</w:t>
            </w:r>
            <w:r w:rsidRPr="0034033C">
              <w:rPr>
                <w:sz w:val="20"/>
                <w:szCs w:val="20"/>
              </w:rPr>
              <w:t xml:space="preserve">) </w:t>
            </w:r>
          </w:p>
          <w:p w14:paraId="75162EFF" w14:textId="77777777" w:rsidR="00054EA4" w:rsidRPr="0034033C" w:rsidRDefault="00054EA4" w:rsidP="00054EA4">
            <w:pPr>
              <w:jc w:val="center"/>
              <w:rPr>
                <w:sz w:val="20"/>
                <w:szCs w:val="20"/>
              </w:rPr>
            </w:pPr>
          </w:p>
          <w:p w14:paraId="6F15E651" w14:textId="77777777" w:rsidR="00054EA4" w:rsidRPr="0034033C" w:rsidRDefault="00054EA4" w:rsidP="00054EA4">
            <w:pPr>
              <w:jc w:val="center"/>
              <w:rPr>
                <w:sz w:val="20"/>
                <w:szCs w:val="20"/>
              </w:rPr>
            </w:pPr>
          </w:p>
          <w:p w14:paraId="3631B108" w14:textId="77777777" w:rsidR="00054EA4" w:rsidRPr="0034033C" w:rsidRDefault="00054EA4" w:rsidP="00054EA4">
            <w:pPr>
              <w:jc w:val="center"/>
              <w:rPr>
                <w:sz w:val="20"/>
                <w:szCs w:val="20"/>
              </w:rPr>
            </w:pPr>
          </w:p>
          <w:p w14:paraId="2B614045" w14:textId="77777777" w:rsidR="00054EA4" w:rsidRPr="0034033C" w:rsidRDefault="00054EA4" w:rsidP="00054EA4">
            <w:pPr>
              <w:jc w:val="center"/>
              <w:rPr>
                <w:sz w:val="20"/>
                <w:szCs w:val="20"/>
              </w:rPr>
            </w:pPr>
          </w:p>
          <w:p w14:paraId="4CEB7207" w14:textId="77777777" w:rsidR="00054EA4" w:rsidRPr="0034033C" w:rsidRDefault="00054EA4" w:rsidP="00054EA4">
            <w:pPr>
              <w:jc w:val="center"/>
              <w:rPr>
                <w:sz w:val="20"/>
                <w:szCs w:val="20"/>
              </w:rPr>
            </w:pPr>
          </w:p>
          <w:p w14:paraId="7F826402" w14:textId="77777777" w:rsidR="00054EA4" w:rsidRPr="0034033C" w:rsidRDefault="00054EA4" w:rsidP="00054EA4">
            <w:pPr>
              <w:jc w:val="center"/>
              <w:rPr>
                <w:sz w:val="20"/>
                <w:szCs w:val="20"/>
              </w:rPr>
            </w:pPr>
          </w:p>
          <w:p w14:paraId="4843AF64" w14:textId="77777777" w:rsidR="00054EA4" w:rsidRPr="0034033C" w:rsidRDefault="00054EA4" w:rsidP="00054EA4">
            <w:pPr>
              <w:jc w:val="center"/>
              <w:rPr>
                <w:sz w:val="20"/>
                <w:szCs w:val="20"/>
              </w:rPr>
            </w:pPr>
          </w:p>
          <w:p w14:paraId="67AC632C" w14:textId="77777777" w:rsidR="00054EA4" w:rsidRPr="0034033C" w:rsidRDefault="00054EA4" w:rsidP="00054EA4">
            <w:pPr>
              <w:jc w:val="center"/>
              <w:rPr>
                <w:sz w:val="20"/>
                <w:szCs w:val="20"/>
              </w:rPr>
            </w:pPr>
          </w:p>
          <w:p w14:paraId="5B6572A3" w14:textId="77777777" w:rsidR="00054EA4" w:rsidRPr="0034033C" w:rsidRDefault="00054EA4" w:rsidP="00054EA4">
            <w:pPr>
              <w:jc w:val="center"/>
              <w:rPr>
                <w:sz w:val="20"/>
                <w:szCs w:val="20"/>
              </w:rPr>
            </w:pPr>
          </w:p>
          <w:p w14:paraId="5DEBC762" w14:textId="77777777" w:rsidR="00054EA4" w:rsidRPr="0034033C" w:rsidRDefault="00054EA4" w:rsidP="00054EA4">
            <w:pPr>
              <w:jc w:val="center"/>
              <w:rPr>
                <w:sz w:val="20"/>
                <w:szCs w:val="20"/>
              </w:rPr>
            </w:pPr>
          </w:p>
          <w:p w14:paraId="3BE039CD" w14:textId="77777777" w:rsidR="00E47C1D" w:rsidRPr="0034033C" w:rsidRDefault="00E47C1D" w:rsidP="00054EA4">
            <w:pPr>
              <w:jc w:val="center"/>
              <w:rPr>
                <w:sz w:val="20"/>
                <w:szCs w:val="20"/>
              </w:rPr>
            </w:pPr>
          </w:p>
          <w:p w14:paraId="2416431E" w14:textId="77777777" w:rsidR="00E47C1D" w:rsidRPr="0034033C" w:rsidRDefault="00E47C1D" w:rsidP="00054EA4">
            <w:pPr>
              <w:jc w:val="center"/>
              <w:rPr>
                <w:sz w:val="20"/>
                <w:szCs w:val="20"/>
              </w:rPr>
            </w:pPr>
          </w:p>
          <w:p w14:paraId="0519A0FB" w14:textId="77777777" w:rsidR="00E47C1D" w:rsidRPr="0034033C" w:rsidRDefault="00E47C1D" w:rsidP="00054EA4">
            <w:pPr>
              <w:jc w:val="center"/>
              <w:rPr>
                <w:sz w:val="20"/>
                <w:szCs w:val="20"/>
              </w:rPr>
            </w:pPr>
          </w:p>
          <w:p w14:paraId="394CD138" w14:textId="77777777" w:rsidR="00054EA4" w:rsidRPr="0034033C" w:rsidRDefault="00054EA4" w:rsidP="00054EA4">
            <w:pPr>
              <w:jc w:val="center"/>
              <w:rPr>
                <w:sz w:val="20"/>
                <w:szCs w:val="20"/>
              </w:rPr>
            </w:pPr>
          </w:p>
          <w:p w14:paraId="53032A48" w14:textId="77777777" w:rsidR="00054EA4" w:rsidRPr="0034033C" w:rsidRDefault="00054EA4" w:rsidP="00054EA4">
            <w:pPr>
              <w:jc w:val="center"/>
              <w:rPr>
                <w:sz w:val="20"/>
                <w:szCs w:val="20"/>
              </w:rPr>
            </w:pPr>
          </w:p>
          <w:p w14:paraId="549DC01D" w14:textId="3B79FD4C" w:rsidR="00054EA4" w:rsidRPr="0034033C" w:rsidRDefault="00054EA4" w:rsidP="00054EA4">
            <w:pPr>
              <w:jc w:val="center"/>
              <w:rPr>
                <w:sz w:val="20"/>
                <w:szCs w:val="20"/>
              </w:rPr>
            </w:pPr>
            <w:r w:rsidRPr="0034033C">
              <w:rPr>
                <w:sz w:val="20"/>
                <w:szCs w:val="20"/>
              </w:rPr>
              <w:t>Zákon č. 301/2005 Z. z.</w:t>
            </w:r>
          </w:p>
        </w:tc>
        <w:tc>
          <w:tcPr>
            <w:tcW w:w="850" w:type="dxa"/>
          </w:tcPr>
          <w:p w14:paraId="51F73116" w14:textId="77777777" w:rsidR="00054EA4" w:rsidRPr="0034033C" w:rsidRDefault="00054EA4" w:rsidP="00054EA4">
            <w:pPr>
              <w:jc w:val="center"/>
              <w:rPr>
                <w:sz w:val="20"/>
                <w:szCs w:val="20"/>
              </w:rPr>
            </w:pPr>
            <w:r w:rsidRPr="0034033C">
              <w:rPr>
                <w:sz w:val="20"/>
                <w:szCs w:val="20"/>
              </w:rPr>
              <w:t>§: 48</w:t>
            </w:r>
          </w:p>
          <w:p w14:paraId="13230917" w14:textId="77777777" w:rsidR="00054EA4" w:rsidRPr="0034033C" w:rsidRDefault="00054EA4" w:rsidP="00054EA4">
            <w:pPr>
              <w:jc w:val="center"/>
              <w:rPr>
                <w:sz w:val="20"/>
                <w:szCs w:val="20"/>
              </w:rPr>
            </w:pPr>
            <w:r w:rsidRPr="0034033C">
              <w:rPr>
                <w:sz w:val="20"/>
                <w:szCs w:val="20"/>
              </w:rPr>
              <w:t>O: 1</w:t>
            </w:r>
          </w:p>
          <w:p w14:paraId="422060A4" w14:textId="77777777" w:rsidR="00054EA4" w:rsidRPr="0034033C" w:rsidRDefault="00054EA4" w:rsidP="00054EA4">
            <w:pPr>
              <w:jc w:val="center"/>
              <w:rPr>
                <w:sz w:val="20"/>
                <w:szCs w:val="20"/>
              </w:rPr>
            </w:pPr>
          </w:p>
          <w:p w14:paraId="6F2850A3" w14:textId="77777777" w:rsidR="00054EA4" w:rsidRPr="0034033C" w:rsidRDefault="00054EA4" w:rsidP="00054EA4">
            <w:pPr>
              <w:jc w:val="center"/>
              <w:rPr>
                <w:sz w:val="20"/>
                <w:szCs w:val="20"/>
              </w:rPr>
            </w:pPr>
          </w:p>
          <w:p w14:paraId="78AA6DFB" w14:textId="77777777" w:rsidR="00054EA4" w:rsidRPr="0034033C" w:rsidRDefault="00054EA4" w:rsidP="00054EA4">
            <w:pPr>
              <w:jc w:val="center"/>
              <w:rPr>
                <w:sz w:val="20"/>
                <w:szCs w:val="20"/>
              </w:rPr>
            </w:pPr>
          </w:p>
          <w:p w14:paraId="3D4A1E42" w14:textId="77777777" w:rsidR="00054EA4" w:rsidRPr="0034033C" w:rsidRDefault="00054EA4" w:rsidP="00054EA4">
            <w:pPr>
              <w:jc w:val="center"/>
              <w:rPr>
                <w:sz w:val="20"/>
                <w:szCs w:val="20"/>
              </w:rPr>
            </w:pPr>
          </w:p>
          <w:p w14:paraId="5F77AF5A" w14:textId="77777777" w:rsidR="00054EA4" w:rsidRPr="0034033C" w:rsidRDefault="00054EA4" w:rsidP="00054EA4">
            <w:pPr>
              <w:jc w:val="center"/>
              <w:rPr>
                <w:sz w:val="20"/>
                <w:szCs w:val="20"/>
              </w:rPr>
            </w:pPr>
            <w:r w:rsidRPr="0034033C">
              <w:rPr>
                <w:sz w:val="20"/>
                <w:szCs w:val="20"/>
              </w:rPr>
              <w:t>§: 48</w:t>
            </w:r>
          </w:p>
          <w:p w14:paraId="0D8F06AF" w14:textId="77777777" w:rsidR="00054EA4" w:rsidRPr="0034033C" w:rsidRDefault="00054EA4" w:rsidP="00054EA4">
            <w:pPr>
              <w:jc w:val="center"/>
              <w:rPr>
                <w:sz w:val="20"/>
                <w:szCs w:val="20"/>
              </w:rPr>
            </w:pPr>
            <w:r w:rsidRPr="0034033C">
              <w:rPr>
                <w:sz w:val="20"/>
                <w:szCs w:val="20"/>
              </w:rPr>
              <w:t>O: 2</w:t>
            </w:r>
          </w:p>
          <w:p w14:paraId="43002C22" w14:textId="77777777" w:rsidR="00054EA4" w:rsidRPr="0034033C" w:rsidRDefault="00054EA4" w:rsidP="00054EA4">
            <w:pPr>
              <w:jc w:val="center"/>
              <w:rPr>
                <w:sz w:val="20"/>
                <w:szCs w:val="20"/>
              </w:rPr>
            </w:pPr>
          </w:p>
          <w:p w14:paraId="78A9F5E8" w14:textId="77777777" w:rsidR="00054EA4" w:rsidRPr="0034033C" w:rsidRDefault="00054EA4" w:rsidP="00054EA4">
            <w:pPr>
              <w:jc w:val="center"/>
              <w:rPr>
                <w:sz w:val="20"/>
                <w:szCs w:val="20"/>
              </w:rPr>
            </w:pPr>
          </w:p>
          <w:p w14:paraId="2B4BB227" w14:textId="77777777" w:rsidR="00054EA4" w:rsidRPr="0034033C" w:rsidRDefault="00054EA4" w:rsidP="00054EA4">
            <w:pPr>
              <w:jc w:val="center"/>
              <w:rPr>
                <w:sz w:val="20"/>
                <w:szCs w:val="20"/>
              </w:rPr>
            </w:pPr>
          </w:p>
          <w:p w14:paraId="11FE592A" w14:textId="77777777" w:rsidR="00054EA4" w:rsidRPr="0034033C" w:rsidRDefault="00054EA4" w:rsidP="00054EA4">
            <w:pPr>
              <w:jc w:val="center"/>
              <w:rPr>
                <w:sz w:val="20"/>
                <w:szCs w:val="20"/>
              </w:rPr>
            </w:pPr>
          </w:p>
          <w:p w14:paraId="65AF4F50" w14:textId="77777777" w:rsidR="00054EA4" w:rsidRPr="0034033C" w:rsidRDefault="00054EA4" w:rsidP="00054EA4">
            <w:pPr>
              <w:jc w:val="center"/>
              <w:rPr>
                <w:sz w:val="20"/>
                <w:szCs w:val="20"/>
              </w:rPr>
            </w:pPr>
          </w:p>
          <w:p w14:paraId="11828C9A" w14:textId="77777777" w:rsidR="00054EA4" w:rsidRPr="0034033C" w:rsidRDefault="00054EA4" w:rsidP="00054EA4">
            <w:pPr>
              <w:jc w:val="center"/>
              <w:rPr>
                <w:sz w:val="20"/>
                <w:szCs w:val="20"/>
              </w:rPr>
            </w:pPr>
          </w:p>
          <w:p w14:paraId="5858AFEF" w14:textId="77777777" w:rsidR="00054EA4" w:rsidRPr="0034033C" w:rsidRDefault="00054EA4" w:rsidP="00054EA4">
            <w:pPr>
              <w:jc w:val="center"/>
              <w:rPr>
                <w:sz w:val="20"/>
                <w:szCs w:val="20"/>
              </w:rPr>
            </w:pPr>
          </w:p>
          <w:p w14:paraId="5D62424F" w14:textId="77777777" w:rsidR="00054EA4" w:rsidRPr="0034033C" w:rsidRDefault="00054EA4" w:rsidP="00054EA4">
            <w:pPr>
              <w:jc w:val="center"/>
              <w:rPr>
                <w:sz w:val="20"/>
                <w:szCs w:val="20"/>
              </w:rPr>
            </w:pPr>
          </w:p>
          <w:p w14:paraId="1D96AC6A" w14:textId="77777777" w:rsidR="00054EA4" w:rsidRPr="0034033C" w:rsidRDefault="00054EA4" w:rsidP="00054EA4">
            <w:pPr>
              <w:jc w:val="center"/>
              <w:rPr>
                <w:sz w:val="20"/>
                <w:szCs w:val="20"/>
              </w:rPr>
            </w:pPr>
          </w:p>
          <w:p w14:paraId="38611E93" w14:textId="77777777" w:rsidR="00054EA4" w:rsidRPr="0034033C" w:rsidRDefault="00054EA4" w:rsidP="00054EA4">
            <w:pPr>
              <w:jc w:val="center"/>
              <w:rPr>
                <w:sz w:val="20"/>
                <w:szCs w:val="20"/>
              </w:rPr>
            </w:pPr>
          </w:p>
          <w:p w14:paraId="00DEAC7F" w14:textId="77777777" w:rsidR="00054EA4" w:rsidRPr="0034033C" w:rsidRDefault="00054EA4" w:rsidP="00054EA4">
            <w:pPr>
              <w:jc w:val="center"/>
              <w:rPr>
                <w:sz w:val="20"/>
                <w:szCs w:val="20"/>
              </w:rPr>
            </w:pPr>
          </w:p>
          <w:p w14:paraId="798C355D" w14:textId="77777777" w:rsidR="00054EA4" w:rsidRPr="0034033C" w:rsidRDefault="00054EA4" w:rsidP="00054EA4">
            <w:pPr>
              <w:jc w:val="center"/>
              <w:rPr>
                <w:sz w:val="20"/>
                <w:szCs w:val="20"/>
              </w:rPr>
            </w:pPr>
          </w:p>
          <w:p w14:paraId="12E81797" w14:textId="77777777" w:rsidR="00054EA4" w:rsidRPr="0034033C" w:rsidRDefault="00054EA4" w:rsidP="00054EA4">
            <w:pPr>
              <w:jc w:val="center"/>
              <w:rPr>
                <w:sz w:val="20"/>
                <w:szCs w:val="20"/>
              </w:rPr>
            </w:pPr>
          </w:p>
          <w:p w14:paraId="409194CF" w14:textId="77777777" w:rsidR="00E47C1D" w:rsidRPr="0034033C" w:rsidRDefault="00E47C1D" w:rsidP="00054EA4">
            <w:pPr>
              <w:jc w:val="center"/>
              <w:rPr>
                <w:sz w:val="20"/>
                <w:szCs w:val="20"/>
              </w:rPr>
            </w:pPr>
          </w:p>
          <w:p w14:paraId="6CDDC2F6" w14:textId="77777777" w:rsidR="00054EA4" w:rsidRPr="0034033C" w:rsidRDefault="00054EA4" w:rsidP="00054EA4">
            <w:pPr>
              <w:jc w:val="center"/>
              <w:rPr>
                <w:sz w:val="20"/>
                <w:szCs w:val="20"/>
              </w:rPr>
            </w:pPr>
          </w:p>
          <w:p w14:paraId="5DAEC7AD" w14:textId="77777777" w:rsidR="007417B7" w:rsidRPr="0034033C" w:rsidRDefault="007417B7" w:rsidP="00054EA4">
            <w:pPr>
              <w:jc w:val="center"/>
              <w:rPr>
                <w:sz w:val="20"/>
                <w:szCs w:val="20"/>
              </w:rPr>
            </w:pPr>
          </w:p>
          <w:p w14:paraId="4FD056F7" w14:textId="77777777" w:rsidR="00054EA4" w:rsidRPr="0034033C" w:rsidRDefault="00054EA4" w:rsidP="00054EA4">
            <w:pPr>
              <w:jc w:val="center"/>
              <w:rPr>
                <w:sz w:val="20"/>
                <w:szCs w:val="20"/>
              </w:rPr>
            </w:pPr>
            <w:r w:rsidRPr="0034033C">
              <w:rPr>
                <w:sz w:val="20"/>
                <w:szCs w:val="20"/>
              </w:rPr>
              <w:t>§: 48</w:t>
            </w:r>
          </w:p>
          <w:p w14:paraId="42E00076" w14:textId="06A52564" w:rsidR="00054EA4" w:rsidRPr="0034033C" w:rsidRDefault="00054EA4" w:rsidP="00054EA4">
            <w:pPr>
              <w:jc w:val="center"/>
              <w:rPr>
                <w:sz w:val="20"/>
                <w:szCs w:val="20"/>
              </w:rPr>
            </w:pPr>
            <w:r w:rsidRPr="0034033C">
              <w:rPr>
                <w:sz w:val="20"/>
                <w:szCs w:val="20"/>
              </w:rPr>
              <w:t>O: 3-4</w:t>
            </w:r>
          </w:p>
        </w:tc>
        <w:tc>
          <w:tcPr>
            <w:tcW w:w="4536" w:type="dxa"/>
          </w:tcPr>
          <w:p w14:paraId="089810C6" w14:textId="77777777" w:rsidR="00054EA4" w:rsidRPr="0034033C" w:rsidRDefault="00054EA4" w:rsidP="00054EA4">
            <w:pPr>
              <w:jc w:val="both"/>
              <w:rPr>
                <w:sz w:val="20"/>
                <w:szCs w:val="20"/>
              </w:rPr>
            </w:pPr>
            <w:r w:rsidRPr="0034033C">
              <w:rPr>
                <w:sz w:val="20"/>
                <w:szCs w:val="20"/>
              </w:rPr>
              <w:t>(1) Ak je poškodená osoba pozbavená spôsobilosti na právne úkony alebo ak je jej spôsobilosť na právne úkony obmedzená, vykonáva jej práva podľa tohto zákona jej zákonný zástupca, ktorý môže splnomocniť zastupovaním aj organizáciu na pomoc poškodeným.</w:t>
            </w:r>
          </w:p>
          <w:p w14:paraId="4CC82C2F" w14:textId="77777777" w:rsidR="00054EA4" w:rsidRPr="0034033C" w:rsidRDefault="00054EA4" w:rsidP="00054EA4">
            <w:pPr>
              <w:jc w:val="both"/>
              <w:rPr>
                <w:sz w:val="20"/>
                <w:szCs w:val="20"/>
              </w:rPr>
            </w:pPr>
          </w:p>
          <w:p w14:paraId="07B9D1D3" w14:textId="5130CFB9" w:rsidR="00E47C1D" w:rsidRPr="0034033C" w:rsidRDefault="007417B7" w:rsidP="00054EA4">
            <w:pPr>
              <w:jc w:val="both"/>
              <w:rPr>
                <w:sz w:val="20"/>
                <w:szCs w:val="20"/>
              </w:rPr>
            </w:pPr>
            <w:r w:rsidRPr="0034033C">
              <w:rPr>
                <w:sz w:val="20"/>
                <w:szCs w:val="20"/>
              </w:rPr>
              <w:t>Ak zákonný zástupca poškodeného nemôže vykonávať svoje práva uvedené v odseku 1, predseda senátu a v prípravnom konaní na návrh prokurátora sudca pre prípravné konanie ustanovia na výkon týchto práv poškodenému opatrovníka z radov advokátov,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 Proti uzneseniu o ustanovení opatrovníka a proti uzneseniu, ktorým sudca pre prípravné konanie zamietol návrh prokurátora na ustanovenie opatrovníka, je prípustná sťažnosť.</w:t>
            </w:r>
          </w:p>
          <w:p w14:paraId="589DD16F" w14:textId="77777777" w:rsidR="007417B7" w:rsidRPr="0034033C" w:rsidRDefault="007417B7" w:rsidP="00054EA4">
            <w:pPr>
              <w:jc w:val="both"/>
              <w:rPr>
                <w:sz w:val="20"/>
                <w:szCs w:val="20"/>
              </w:rPr>
            </w:pPr>
          </w:p>
          <w:p w14:paraId="2005EFEA" w14:textId="77777777" w:rsidR="00054EA4" w:rsidRPr="0034033C" w:rsidRDefault="00054EA4" w:rsidP="00054EA4">
            <w:pPr>
              <w:jc w:val="both"/>
              <w:rPr>
                <w:sz w:val="20"/>
                <w:szCs w:val="20"/>
              </w:rPr>
            </w:pPr>
            <w:r w:rsidRPr="0034033C">
              <w:rPr>
                <w:sz w:val="20"/>
                <w:szCs w:val="20"/>
              </w:rPr>
              <w:t>(3)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w:t>
            </w:r>
          </w:p>
          <w:p w14:paraId="267E863C" w14:textId="1ED1ADBD" w:rsidR="00054EA4" w:rsidRPr="0034033C" w:rsidRDefault="00054EA4" w:rsidP="00054EA4">
            <w:pPr>
              <w:jc w:val="both"/>
              <w:rPr>
                <w:sz w:val="20"/>
                <w:szCs w:val="20"/>
              </w:rPr>
            </w:pPr>
            <w:r w:rsidRPr="0034033C">
              <w:rPr>
                <w:sz w:val="20"/>
                <w:szCs w:val="20"/>
              </w:rPr>
              <w:t>(4) Ak ide o uplatnenie nároku na náhradu škody, prechádzajú práva, ktoré tento zákon priznáva poškodenému, aj na jeho právneho nástupcu.</w:t>
            </w:r>
          </w:p>
        </w:tc>
        <w:tc>
          <w:tcPr>
            <w:tcW w:w="702" w:type="dxa"/>
          </w:tcPr>
          <w:p w14:paraId="5EF07DB1" w14:textId="6D02FB4E" w:rsidR="00054EA4" w:rsidRPr="0034033C" w:rsidRDefault="00054EA4" w:rsidP="00054EA4">
            <w:pPr>
              <w:jc w:val="center"/>
              <w:rPr>
                <w:sz w:val="20"/>
                <w:szCs w:val="20"/>
              </w:rPr>
            </w:pPr>
            <w:r w:rsidRPr="0034033C">
              <w:rPr>
                <w:sz w:val="20"/>
                <w:szCs w:val="20"/>
              </w:rPr>
              <w:t>Ú</w:t>
            </w:r>
          </w:p>
        </w:tc>
        <w:tc>
          <w:tcPr>
            <w:tcW w:w="2085" w:type="dxa"/>
          </w:tcPr>
          <w:p w14:paraId="4B12DD98" w14:textId="77777777" w:rsidR="00054EA4" w:rsidRPr="0034033C" w:rsidRDefault="00054EA4" w:rsidP="00054EA4">
            <w:pPr>
              <w:rPr>
                <w:sz w:val="20"/>
                <w:szCs w:val="20"/>
              </w:rPr>
            </w:pPr>
          </w:p>
        </w:tc>
      </w:tr>
    </w:tbl>
    <w:p w14:paraId="5BB7E61F" w14:textId="4E5DD0A4" w:rsidR="00F070BE" w:rsidRPr="0034033C" w:rsidRDefault="00F070BE" w:rsidP="00F070BE"/>
    <w:p w14:paraId="3904162B" w14:textId="77777777" w:rsidR="00F070BE" w:rsidRPr="0034033C" w:rsidRDefault="00F070BE" w:rsidP="00F070BE">
      <w:pPr>
        <w:jc w:val="both"/>
        <w:rPr>
          <w:sz w:val="20"/>
          <w:szCs w:val="20"/>
        </w:rPr>
      </w:pPr>
    </w:p>
    <w:p w14:paraId="6CD34077" w14:textId="77777777" w:rsidR="00F070BE" w:rsidRPr="0034033C" w:rsidRDefault="00F070BE" w:rsidP="00F070BE">
      <w:pPr>
        <w:jc w:val="both"/>
        <w:rPr>
          <w:sz w:val="20"/>
          <w:szCs w:val="20"/>
        </w:rPr>
      </w:pPr>
      <w:r w:rsidRPr="0034033C">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F070BE" w:rsidRPr="005B7746" w14:paraId="6511B5E8" w14:textId="77777777" w:rsidTr="00E63407">
        <w:tc>
          <w:tcPr>
            <w:tcW w:w="2410" w:type="dxa"/>
            <w:tcBorders>
              <w:top w:val="nil"/>
              <w:left w:val="nil"/>
              <w:bottom w:val="nil"/>
              <w:right w:val="nil"/>
            </w:tcBorders>
          </w:tcPr>
          <w:p w14:paraId="7F5D150E" w14:textId="77777777" w:rsidR="00F070BE" w:rsidRPr="0034033C" w:rsidRDefault="00F070BE" w:rsidP="00E63407">
            <w:pPr>
              <w:pStyle w:val="Normlny0"/>
              <w:autoSpaceDE/>
              <w:autoSpaceDN/>
              <w:jc w:val="both"/>
              <w:rPr>
                <w:lang w:eastAsia="sk-SK"/>
              </w:rPr>
            </w:pPr>
            <w:r w:rsidRPr="0034033C">
              <w:rPr>
                <w:lang w:eastAsia="sk-SK"/>
              </w:rPr>
              <w:lastRenderedPageBreak/>
              <w:t>V stĺpci (1):</w:t>
            </w:r>
          </w:p>
          <w:p w14:paraId="30FDB5CB" w14:textId="77777777" w:rsidR="00F070BE" w:rsidRPr="0034033C" w:rsidRDefault="00F070BE" w:rsidP="00E63407">
            <w:pPr>
              <w:jc w:val="both"/>
              <w:rPr>
                <w:sz w:val="20"/>
                <w:szCs w:val="20"/>
              </w:rPr>
            </w:pPr>
            <w:r w:rsidRPr="0034033C">
              <w:rPr>
                <w:sz w:val="20"/>
                <w:szCs w:val="20"/>
              </w:rPr>
              <w:t>Č – článok</w:t>
            </w:r>
          </w:p>
          <w:p w14:paraId="10340264" w14:textId="77777777" w:rsidR="00F070BE" w:rsidRPr="0034033C" w:rsidRDefault="00F070BE" w:rsidP="00E63407">
            <w:pPr>
              <w:jc w:val="both"/>
              <w:rPr>
                <w:sz w:val="20"/>
                <w:szCs w:val="20"/>
              </w:rPr>
            </w:pPr>
            <w:r w:rsidRPr="0034033C">
              <w:rPr>
                <w:sz w:val="20"/>
                <w:szCs w:val="20"/>
              </w:rPr>
              <w:t>O – odsek</w:t>
            </w:r>
          </w:p>
          <w:p w14:paraId="364C8168" w14:textId="77777777" w:rsidR="00F070BE" w:rsidRPr="0034033C" w:rsidRDefault="00F070BE" w:rsidP="00E63407">
            <w:pPr>
              <w:jc w:val="both"/>
              <w:rPr>
                <w:sz w:val="20"/>
                <w:szCs w:val="20"/>
              </w:rPr>
            </w:pPr>
            <w:r w:rsidRPr="0034033C">
              <w:rPr>
                <w:sz w:val="20"/>
                <w:szCs w:val="20"/>
              </w:rPr>
              <w:t>V – veta</w:t>
            </w:r>
          </w:p>
          <w:p w14:paraId="300D4CC5" w14:textId="77777777" w:rsidR="00F070BE" w:rsidRPr="0034033C" w:rsidRDefault="00F070BE" w:rsidP="00E63407">
            <w:pPr>
              <w:jc w:val="both"/>
              <w:rPr>
                <w:sz w:val="20"/>
                <w:szCs w:val="20"/>
              </w:rPr>
            </w:pPr>
            <w:r w:rsidRPr="0034033C">
              <w:rPr>
                <w:sz w:val="20"/>
                <w:szCs w:val="20"/>
              </w:rPr>
              <w:t>P – písmeno (číslo)</w:t>
            </w:r>
          </w:p>
        </w:tc>
        <w:tc>
          <w:tcPr>
            <w:tcW w:w="3780" w:type="dxa"/>
            <w:tcBorders>
              <w:top w:val="nil"/>
              <w:left w:val="nil"/>
              <w:bottom w:val="nil"/>
              <w:right w:val="nil"/>
            </w:tcBorders>
          </w:tcPr>
          <w:p w14:paraId="0947012E" w14:textId="77777777" w:rsidR="00F070BE" w:rsidRPr="0034033C" w:rsidRDefault="00F070BE" w:rsidP="00E63407">
            <w:pPr>
              <w:pStyle w:val="Normlny0"/>
              <w:autoSpaceDE/>
              <w:autoSpaceDN/>
              <w:jc w:val="both"/>
              <w:rPr>
                <w:lang w:eastAsia="sk-SK"/>
              </w:rPr>
            </w:pPr>
            <w:r w:rsidRPr="0034033C">
              <w:rPr>
                <w:lang w:eastAsia="sk-SK"/>
              </w:rPr>
              <w:t>V stĺpci (3):</w:t>
            </w:r>
          </w:p>
          <w:p w14:paraId="0404EC80" w14:textId="77777777" w:rsidR="00F070BE" w:rsidRPr="0034033C" w:rsidRDefault="00F070BE" w:rsidP="00E63407">
            <w:pPr>
              <w:jc w:val="both"/>
              <w:rPr>
                <w:sz w:val="20"/>
                <w:szCs w:val="20"/>
              </w:rPr>
            </w:pPr>
            <w:r w:rsidRPr="0034033C">
              <w:rPr>
                <w:sz w:val="20"/>
                <w:szCs w:val="20"/>
              </w:rPr>
              <w:t>N – bežná transpozícia</w:t>
            </w:r>
          </w:p>
          <w:p w14:paraId="4BF1931C" w14:textId="77777777" w:rsidR="00F070BE" w:rsidRPr="0034033C" w:rsidRDefault="00F070BE" w:rsidP="00E63407">
            <w:pPr>
              <w:jc w:val="both"/>
              <w:rPr>
                <w:sz w:val="20"/>
                <w:szCs w:val="20"/>
              </w:rPr>
            </w:pPr>
            <w:r w:rsidRPr="0034033C">
              <w:rPr>
                <w:sz w:val="20"/>
                <w:szCs w:val="20"/>
              </w:rPr>
              <w:t>O – transpozícia s možnosťou voľby</w:t>
            </w:r>
          </w:p>
          <w:p w14:paraId="0DA5843F" w14:textId="77777777" w:rsidR="00F070BE" w:rsidRPr="0034033C" w:rsidRDefault="00F070BE" w:rsidP="00E63407">
            <w:pPr>
              <w:jc w:val="both"/>
              <w:rPr>
                <w:sz w:val="20"/>
                <w:szCs w:val="20"/>
              </w:rPr>
            </w:pPr>
            <w:r w:rsidRPr="0034033C">
              <w:rPr>
                <w:sz w:val="20"/>
                <w:szCs w:val="20"/>
              </w:rPr>
              <w:t>D – transpozícia podľa úvahy (dobrovoľná)</w:t>
            </w:r>
          </w:p>
          <w:p w14:paraId="21CF2E05" w14:textId="77777777" w:rsidR="00F070BE" w:rsidRPr="0034033C" w:rsidRDefault="00F070BE" w:rsidP="00E63407">
            <w:pPr>
              <w:jc w:val="both"/>
              <w:rPr>
                <w:sz w:val="20"/>
                <w:szCs w:val="20"/>
              </w:rPr>
            </w:pPr>
            <w:r w:rsidRPr="0034033C">
              <w:rPr>
                <w:sz w:val="20"/>
                <w:szCs w:val="20"/>
              </w:rPr>
              <w:t>n.a. – transpozícia sa neuskutočňuje</w:t>
            </w:r>
          </w:p>
        </w:tc>
        <w:tc>
          <w:tcPr>
            <w:tcW w:w="2340" w:type="dxa"/>
            <w:tcBorders>
              <w:top w:val="nil"/>
              <w:left w:val="nil"/>
              <w:bottom w:val="nil"/>
              <w:right w:val="nil"/>
            </w:tcBorders>
          </w:tcPr>
          <w:p w14:paraId="24253415" w14:textId="77777777" w:rsidR="00F070BE" w:rsidRPr="0034033C" w:rsidRDefault="00F070BE" w:rsidP="00E63407">
            <w:pPr>
              <w:pStyle w:val="Normlny0"/>
              <w:autoSpaceDE/>
              <w:autoSpaceDN/>
              <w:jc w:val="both"/>
              <w:rPr>
                <w:lang w:eastAsia="sk-SK"/>
              </w:rPr>
            </w:pPr>
            <w:r w:rsidRPr="0034033C">
              <w:rPr>
                <w:lang w:eastAsia="sk-SK"/>
              </w:rPr>
              <w:t>V stĺpci (5):</w:t>
            </w:r>
          </w:p>
          <w:p w14:paraId="424BE14C" w14:textId="77777777" w:rsidR="00F070BE" w:rsidRPr="0034033C" w:rsidRDefault="00F070BE" w:rsidP="00E63407">
            <w:pPr>
              <w:jc w:val="both"/>
              <w:rPr>
                <w:sz w:val="20"/>
                <w:szCs w:val="20"/>
              </w:rPr>
            </w:pPr>
            <w:r w:rsidRPr="0034033C">
              <w:rPr>
                <w:sz w:val="20"/>
                <w:szCs w:val="20"/>
              </w:rPr>
              <w:t>Č – článok</w:t>
            </w:r>
          </w:p>
          <w:p w14:paraId="740EE803" w14:textId="77777777" w:rsidR="00F070BE" w:rsidRPr="0034033C" w:rsidRDefault="00F070BE" w:rsidP="00E63407">
            <w:pPr>
              <w:jc w:val="both"/>
              <w:rPr>
                <w:sz w:val="20"/>
                <w:szCs w:val="20"/>
              </w:rPr>
            </w:pPr>
            <w:r w:rsidRPr="0034033C">
              <w:rPr>
                <w:sz w:val="20"/>
                <w:szCs w:val="20"/>
              </w:rPr>
              <w:t>§ – paragraf</w:t>
            </w:r>
          </w:p>
          <w:p w14:paraId="7AE7BF43" w14:textId="77777777" w:rsidR="00F070BE" w:rsidRPr="0034033C" w:rsidRDefault="00F070BE" w:rsidP="00E63407">
            <w:pPr>
              <w:jc w:val="both"/>
              <w:rPr>
                <w:sz w:val="20"/>
                <w:szCs w:val="20"/>
              </w:rPr>
            </w:pPr>
            <w:r w:rsidRPr="0034033C">
              <w:rPr>
                <w:sz w:val="20"/>
                <w:szCs w:val="20"/>
              </w:rPr>
              <w:t>O – odsek</w:t>
            </w:r>
          </w:p>
          <w:p w14:paraId="27A15711" w14:textId="77777777" w:rsidR="00F070BE" w:rsidRPr="0034033C" w:rsidRDefault="00F070BE" w:rsidP="00E63407">
            <w:pPr>
              <w:jc w:val="both"/>
              <w:rPr>
                <w:sz w:val="20"/>
                <w:szCs w:val="20"/>
              </w:rPr>
            </w:pPr>
            <w:r w:rsidRPr="0034033C">
              <w:rPr>
                <w:sz w:val="20"/>
                <w:szCs w:val="20"/>
              </w:rPr>
              <w:t>V – veta</w:t>
            </w:r>
          </w:p>
        </w:tc>
        <w:tc>
          <w:tcPr>
            <w:tcW w:w="7200" w:type="dxa"/>
            <w:tcBorders>
              <w:top w:val="nil"/>
              <w:left w:val="nil"/>
              <w:bottom w:val="nil"/>
              <w:right w:val="nil"/>
            </w:tcBorders>
          </w:tcPr>
          <w:p w14:paraId="7395E60A" w14:textId="77777777" w:rsidR="00F070BE" w:rsidRPr="0034033C" w:rsidRDefault="00F070BE" w:rsidP="00E63407">
            <w:pPr>
              <w:pStyle w:val="Normlny0"/>
              <w:autoSpaceDE/>
              <w:autoSpaceDN/>
              <w:jc w:val="both"/>
              <w:rPr>
                <w:lang w:eastAsia="sk-SK"/>
              </w:rPr>
            </w:pPr>
            <w:r w:rsidRPr="0034033C">
              <w:rPr>
                <w:lang w:eastAsia="sk-SK"/>
              </w:rPr>
              <w:t>V stĺpci (7):</w:t>
            </w:r>
          </w:p>
          <w:p w14:paraId="58A6F6AE" w14:textId="77777777" w:rsidR="00F070BE" w:rsidRPr="0034033C" w:rsidRDefault="00F070BE" w:rsidP="00E63407">
            <w:pPr>
              <w:jc w:val="both"/>
              <w:rPr>
                <w:sz w:val="20"/>
                <w:szCs w:val="20"/>
              </w:rPr>
            </w:pPr>
            <w:r w:rsidRPr="0034033C">
              <w:rPr>
                <w:sz w:val="20"/>
                <w:szCs w:val="20"/>
              </w:rPr>
              <w:t>Ú – úplná zhoda</w:t>
            </w:r>
          </w:p>
          <w:p w14:paraId="18526487" w14:textId="77777777" w:rsidR="00F070BE" w:rsidRPr="0034033C" w:rsidRDefault="00F070BE" w:rsidP="00E63407">
            <w:pPr>
              <w:jc w:val="both"/>
              <w:rPr>
                <w:sz w:val="20"/>
                <w:szCs w:val="20"/>
              </w:rPr>
            </w:pPr>
            <w:r w:rsidRPr="0034033C">
              <w:rPr>
                <w:sz w:val="20"/>
                <w:szCs w:val="20"/>
              </w:rPr>
              <w:t>Č – čiastočná zhoda</w:t>
            </w:r>
          </w:p>
          <w:p w14:paraId="2BE7576D" w14:textId="77777777" w:rsidR="00F070BE" w:rsidRPr="005B7746" w:rsidRDefault="00F070BE" w:rsidP="00E63407">
            <w:pPr>
              <w:pStyle w:val="Zarkazkladnhotextu2"/>
              <w:jc w:val="both"/>
            </w:pPr>
            <w:r w:rsidRPr="0034033C">
              <w:t>Ž – žiadna zhoda (ak nebola dosiahnutá ani čiastková ani úplná zhoda alebo k prebratiu dôjde v budúcnosti)</w:t>
            </w:r>
          </w:p>
        </w:tc>
      </w:tr>
    </w:tbl>
    <w:p w14:paraId="737C5FCB" w14:textId="77777777" w:rsidR="00F070BE" w:rsidRPr="005B7746" w:rsidRDefault="00F070BE" w:rsidP="00F070BE"/>
    <w:p w14:paraId="0573D8C6" w14:textId="77777777" w:rsidR="00F070BE" w:rsidRDefault="00F070BE" w:rsidP="00F070BE"/>
    <w:p w14:paraId="484FD84E" w14:textId="77777777" w:rsidR="00F070BE" w:rsidRDefault="00F070BE" w:rsidP="00F070BE"/>
    <w:p w14:paraId="3A2A00E7" w14:textId="77777777" w:rsidR="00F070BE" w:rsidRDefault="00F070BE" w:rsidP="00F070BE"/>
    <w:p w14:paraId="78716C37" w14:textId="77777777" w:rsidR="00F070BE" w:rsidRDefault="00F070BE" w:rsidP="00F070BE"/>
    <w:p w14:paraId="441C16FF" w14:textId="77777777" w:rsidR="008B4DFE" w:rsidRDefault="008B4DFE"/>
    <w:sectPr w:rsidR="008B4DFE" w:rsidSect="00E63407">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C2DB" w14:textId="77777777" w:rsidR="000E349E" w:rsidRDefault="000E349E">
      <w:r>
        <w:separator/>
      </w:r>
    </w:p>
  </w:endnote>
  <w:endnote w:type="continuationSeparator" w:id="0">
    <w:p w14:paraId="721BDC6D" w14:textId="77777777" w:rsidR="000E349E" w:rsidRDefault="000E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7311" w14:textId="77777777" w:rsidR="005D6EA4" w:rsidRDefault="005D6EA4" w:rsidP="00E6340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9B81B07" w14:textId="77777777" w:rsidR="005D6EA4" w:rsidRDefault="005D6EA4" w:rsidP="00E6340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9368" w14:textId="31D9219B" w:rsidR="005D6EA4" w:rsidRPr="004914C0" w:rsidRDefault="005D6EA4" w:rsidP="00E63407">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34033C">
      <w:rPr>
        <w:rStyle w:val="slostrany"/>
        <w:noProof/>
        <w:sz w:val="20"/>
        <w:szCs w:val="20"/>
      </w:rPr>
      <w:t>13</w:t>
    </w:r>
    <w:r w:rsidRPr="004914C0">
      <w:rPr>
        <w:rStyle w:val="slostrany"/>
        <w:sz w:val="20"/>
        <w:szCs w:val="20"/>
      </w:rPr>
      <w:fldChar w:fldCharType="end"/>
    </w:r>
  </w:p>
  <w:p w14:paraId="4CB7CBC1" w14:textId="77777777" w:rsidR="005D6EA4" w:rsidRDefault="005D6EA4" w:rsidP="00E6340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09E2" w14:textId="77777777" w:rsidR="000E349E" w:rsidRDefault="000E349E">
      <w:r>
        <w:separator/>
      </w:r>
    </w:p>
  </w:footnote>
  <w:footnote w:type="continuationSeparator" w:id="0">
    <w:p w14:paraId="3BB73090" w14:textId="77777777" w:rsidR="000E349E" w:rsidRDefault="000E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E333142"/>
    <w:multiLevelType w:val="hybridMultilevel"/>
    <w:tmpl w:val="D3029566"/>
    <w:lvl w:ilvl="0" w:tplc="350A0B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BE"/>
    <w:rsid w:val="0002308C"/>
    <w:rsid w:val="000414FC"/>
    <w:rsid w:val="00054EA4"/>
    <w:rsid w:val="000569C6"/>
    <w:rsid w:val="00073337"/>
    <w:rsid w:val="00080B02"/>
    <w:rsid w:val="000E349E"/>
    <w:rsid w:val="000F28F2"/>
    <w:rsid w:val="0011395F"/>
    <w:rsid w:val="00143DD6"/>
    <w:rsid w:val="0014639B"/>
    <w:rsid w:val="001476E8"/>
    <w:rsid w:val="001507F5"/>
    <w:rsid w:val="001766A3"/>
    <w:rsid w:val="00181AD0"/>
    <w:rsid w:val="001A3DD3"/>
    <w:rsid w:val="001A4F66"/>
    <w:rsid w:val="001D0AE1"/>
    <w:rsid w:val="001D559A"/>
    <w:rsid w:val="00221225"/>
    <w:rsid w:val="0028358B"/>
    <w:rsid w:val="002A7552"/>
    <w:rsid w:val="003007A8"/>
    <w:rsid w:val="00312F20"/>
    <w:rsid w:val="0031703D"/>
    <w:rsid w:val="003349CF"/>
    <w:rsid w:val="0034033C"/>
    <w:rsid w:val="0035764E"/>
    <w:rsid w:val="00394F70"/>
    <w:rsid w:val="00405678"/>
    <w:rsid w:val="0048402A"/>
    <w:rsid w:val="004F2D28"/>
    <w:rsid w:val="00526556"/>
    <w:rsid w:val="0055726B"/>
    <w:rsid w:val="005B2336"/>
    <w:rsid w:val="005D3900"/>
    <w:rsid w:val="005D6EA4"/>
    <w:rsid w:val="00660380"/>
    <w:rsid w:val="00663DC9"/>
    <w:rsid w:val="006C4098"/>
    <w:rsid w:val="006E2B5B"/>
    <w:rsid w:val="00731B49"/>
    <w:rsid w:val="007417B7"/>
    <w:rsid w:val="007441F1"/>
    <w:rsid w:val="00782590"/>
    <w:rsid w:val="007B790B"/>
    <w:rsid w:val="007C182A"/>
    <w:rsid w:val="007D33EB"/>
    <w:rsid w:val="007E7AD6"/>
    <w:rsid w:val="00801368"/>
    <w:rsid w:val="008A49FE"/>
    <w:rsid w:val="008B4DFE"/>
    <w:rsid w:val="009344CA"/>
    <w:rsid w:val="00971CCC"/>
    <w:rsid w:val="00977AEC"/>
    <w:rsid w:val="009B634B"/>
    <w:rsid w:val="009D4D58"/>
    <w:rsid w:val="009D6508"/>
    <w:rsid w:val="00A56056"/>
    <w:rsid w:val="00A8699B"/>
    <w:rsid w:val="00A92EA4"/>
    <w:rsid w:val="00AD0E5C"/>
    <w:rsid w:val="00AD2DA2"/>
    <w:rsid w:val="00B20F7A"/>
    <w:rsid w:val="00B23F72"/>
    <w:rsid w:val="00B63AAD"/>
    <w:rsid w:val="00B66222"/>
    <w:rsid w:val="00BA3D7E"/>
    <w:rsid w:val="00BE3961"/>
    <w:rsid w:val="00C148EF"/>
    <w:rsid w:val="00C65A91"/>
    <w:rsid w:val="00C82A07"/>
    <w:rsid w:val="00CC158C"/>
    <w:rsid w:val="00CF0EA5"/>
    <w:rsid w:val="00D13F64"/>
    <w:rsid w:val="00D17F93"/>
    <w:rsid w:val="00D3240D"/>
    <w:rsid w:val="00D83B1B"/>
    <w:rsid w:val="00DD3E04"/>
    <w:rsid w:val="00DE514A"/>
    <w:rsid w:val="00E2455A"/>
    <w:rsid w:val="00E47C1D"/>
    <w:rsid w:val="00E63407"/>
    <w:rsid w:val="00EF32AA"/>
    <w:rsid w:val="00F02C85"/>
    <w:rsid w:val="00F067AB"/>
    <w:rsid w:val="00F070BE"/>
    <w:rsid w:val="00F21158"/>
    <w:rsid w:val="00F37CD8"/>
    <w:rsid w:val="00F64CAE"/>
    <w:rsid w:val="00F65A95"/>
    <w:rsid w:val="00FE3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3B60"/>
  <w15:chartTrackingRefBased/>
  <w15:docId w15:val="{B8590EE3-EA1A-42F9-B729-06B8954E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70B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070BE"/>
    <w:pPr>
      <w:tabs>
        <w:tab w:val="center" w:pos="4536"/>
        <w:tab w:val="right" w:pos="9072"/>
      </w:tabs>
    </w:pPr>
  </w:style>
  <w:style w:type="character" w:customStyle="1" w:styleId="PtaChar">
    <w:name w:val="Päta Char"/>
    <w:basedOn w:val="Predvolenpsmoodseku"/>
    <w:link w:val="Pta"/>
    <w:uiPriority w:val="99"/>
    <w:rsid w:val="00F070BE"/>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F070BE"/>
    <w:rPr>
      <w:rFonts w:cs="Times New Roman"/>
    </w:rPr>
  </w:style>
  <w:style w:type="paragraph" w:styleId="Odsekzoznamu">
    <w:name w:val="List Paragraph"/>
    <w:basedOn w:val="Normlny"/>
    <w:uiPriority w:val="34"/>
    <w:qFormat/>
    <w:rsid w:val="00F070BE"/>
    <w:pPr>
      <w:ind w:left="720"/>
      <w:contextualSpacing/>
    </w:pPr>
  </w:style>
  <w:style w:type="paragraph" w:customStyle="1" w:styleId="Normlny0">
    <w:name w:val="_Normálny"/>
    <w:basedOn w:val="Normlny"/>
    <w:uiPriority w:val="99"/>
    <w:rsid w:val="00F070BE"/>
    <w:pPr>
      <w:autoSpaceDE w:val="0"/>
      <w:autoSpaceDN w:val="0"/>
    </w:pPr>
    <w:rPr>
      <w:sz w:val="20"/>
      <w:szCs w:val="20"/>
      <w:lang w:eastAsia="en-US"/>
    </w:rPr>
  </w:style>
  <w:style w:type="paragraph" w:styleId="Zarkazkladnhotextu2">
    <w:name w:val="Body Text Indent 2"/>
    <w:basedOn w:val="Normlny"/>
    <w:link w:val="Zarkazkladnhotextu2Char"/>
    <w:uiPriority w:val="99"/>
    <w:rsid w:val="00F070BE"/>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F070BE"/>
    <w:rPr>
      <w:rFonts w:ascii="Times New Roman" w:eastAsia="Times New Roman" w:hAnsi="Times New Roman" w:cs="Times New Roman"/>
      <w:sz w:val="20"/>
      <w:szCs w:val="20"/>
      <w:lang w:eastAsia="sk-SK"/>
    </w:rPr>
  </w:style>
  <w:style w:type="character" w:customStyle="1" w:styleId="awspan">
    <w:name w:val="awspan"/>
    <w:basedOn w:val="Predvolenpsmoodseku"/>
    <w:rsid w:val="001D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824">
      <w:bodyDiv w:val="1"/>
      <w:marLeft w:val="0"/>
      <w:marRight w:val="0"/>
      <w:marTop w:val="0"/>
      <w:marBottom w:val="0"/>
      <w:divBdr>
        <w:top w:val="none" w:sz="0" w:space="0" w:color="auto"/>
        <w:left w:val="none" w:sz="0" w:space="0" w:color="auto"/>
        <w:bottom w:val="none" w:sz="0" w:space="0" w:color="auto"/>
        <w:right w:val="none" w:sz="0" w:space="0" w:color="auto"/>
      </w:divBdr>
      <w:divsChild>
        <w:div w:id="1175538036">
          <w:marLeft w:val="0"/>
          <w:marRight w:val="0"/>
          <w:marTop w:val="0"/>
          <w:marBottom w:val="0"/>
          <w:divBdr>
            <w:top w:val="none" w:sz="0" w:space="0" w:color="auto"/>
            <w:left w:val="none" w:sz="0" w:space="0" w:color="auto"/>
            <w:bottom w:val="none" w:sz="0" w:space="0" w:color="auto"/>
            <w:right w:val="none" w:sz="0" w:space="0" w:color="auto"/>
          </w:divBdr>
          <w:divsChild>
            <w:div w:id="1576550644">
              <w:marLeft w:val="0"/>
              <w:marRight w:val="0"/>
              <w:marTop w:val="0"/>
              <w:marBottom w:val="0"/>
              <w:divBdr>
                <w:top w:val="none" w:sz="0" w:space="0" w:color="auto"/>
                <w:left w:val="none" w:sz="0" w:space="0" w:color="auto"/>
                <w:bottom w:val="none" w:sz="0" w:space="0" w:color="auto"/>
                <w:right w:val="none" w:sz="0" w:space="0" w:color="auto"/>
              </w:divBdr>
            </w:div>
            <w:div w:id="19082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917">
      <w:bodyDiv w:val="1"/>
      <w:marLeft w:val="0"/>
      <w:marRight w:val="0"/>
      <w:marTop w:val="0"/>
      <w:marBottom w:val="0"/>
      <w:divBdr>
        <w:top w:val="none" w:sz="0" w:space="0" w:color="auto"/>
        <w:left w:val="none" w:sz="0" w:space="0" w:color="auto"/>
        <w:bottom w:val="none" w:sz="0" w:space="0" w:color="auto"/>
        <w:right w:val="none" w:sz="0" w:space="0" w:color="auto"/>
      </w:divBdr>
      <w:divsChild>
        <w:div w:id="1890461082">
          <w:marLeft w:val="0"/>
          <w:marRight w:val="0"/>
          <w:marTop w:val="0"/>
          <w:marBottom w:val="0"/>
          <w:divBdr>
            <w:top w:val="none" w:sz="0" w:space="0" w:color="auto"/>
            <w:left w:val="none" w:sz="0" w:space="0" w:color="auto"/>
            <w:bottom w:val="none" w:sz="0" w:space="0" w:color="auto"/>
            <w:right w:val="none" w:sz="0" w:space="0" w:color="auto"/>
          </w:divBdr>
          <w:divsChild>
            <w:div w:id="1919634121">
              <w:marLeft w:val="0"/>
              <w:marRight w:val="0"/>
              <w:marTop w:val="0"/>
              <w:marBottom w:val="0"/>
              <w:divBdr>
                <w:top w:val="none" w:sz="0" w:space="0" w:color="auto"/>
                <w:left w:val="none" w:sz="0" w:space="0" w:color="auto"/>
                <w:bottom w:val="none" w:sz="0" w:space="0" w:color="auto"/>
                <w:right w:val="none" w:sz="0" w:space="0" w:color="auto"/>
              </w:divBdr>
            </w:div>
            <w:div w:id="217670085">
              <w:marLeft w:val="0"/>
              <w:marRight w:val="0"/>
              <w:marTop w:val="0"/>
              <w:marBottom w:val="0"/>
              <w:divBdr>
                <w:top w:val="none" w:sz="0" w:space="0" w:color="auto"/>
                <w:left w:val="none" w:sz="0" w:space="0" w:color="auto"/>
                <w:bottom w:val="none" w:sz="0" w:space="0" w:color="auto"/>
                <w:right w:val="none" w:sz="0" w:space="0" w:color="auto"/>
              </w:divBdr>
            </w:div>
            <w:div w:id="1457603034">
              <w:marLeft w:val="0"/>
              <w:marRight w:val="0"/>
              <w:marTop w:val="0"/>
              <w:marBottom w:val="0"/>
              <w:divBdr>
                <w:top w:val="none" w:sz="0" w:space="0" w:color="auto"/>
                <w:left w:val="none" w:sz="0" w:space="0" w:color="auto"/>
                <w:bottom w:val="none" w:sz="0" w:space="0" w:color="auto"/>
                <w:right w:val="none" w:sz="0" w:space="0" w:color="auto"/>
              </w:divBdr>
              <w:divsChild>
                <w:div w:id="1830056856">
                  <w:marLeft w:val="0"/>
                  <w:marRight w:val="0"/>
                  <w:marTop w:val="0"/>
                  <w:marBottom w:val="0"/>
                  <w:divBdr>
                    <w:top w:val="none" w:sz="0" w:space="0" w:color="auto"/>
                    <w:left w:val="none" w:sz="0" w:space="0" w:color="auto"/>
                    <w:bottom w:val="none" w:sz="0" w:space="0" w:color="auto"/>
                    <w:right w:val="none" w:sz="0" w:space="0" w:color="auto"/>
                  </w:divBdr>
                </w:div>
                <w:div w:id="680472171">
                  <w:marLeft w:val="0"/>
                  <w:marRight w:val="0"/>
                  <w:marTop w:val="0"/>
                  <w:marBottom w:val="0"/>
                  <w:divBdr>
                    <w:top w:val="none" w:sz="0" w:space="0" w:color="auto"/>
                    <w:left w:val="none" w:sz="0" w:space="0" w:color="auto"/>
                    <w:bottom w:val="none" w:sz="0" w:space="0" w:color="auto"/>
                    <w:right w:val="none" w:sz="0" w:space="0" w:color="auto"/>
                  </w:divBdr>
                </w:div>
              </w:divsChild>
            </w:div>
            <w:div w:id="706485481">
              <w:marLeft w:val="0"/>
              <w:marRight w:val="0"/>
              <w:marTop w:val="0"/>
              <w:marBottom w:val="0"/>
              <w:divBdr>
                <w:top w:val="none" w:sz="0" w:space="0" w:color="auto"/>
                <w:left w:val="none" w:sz="0" w:space="0" w:color="auto"/>
                <w:bottom w:val="none" w:sz="0" w:space="0" w:color="auto"/>
                <w:right w:val="none" w:sz="0" w:space="0" w:color="auto"/>
              </w:divBdr>
              <w:divsChild>
                <w:div w:id="1395280413">
                  <w:marLeft w:val="0"/>
                  <w:marRight w:val="0"/>
                  <w:marTop w:val="0"/>
                  <w:marBottom w:val="0"/>
                  <w:divBdr>
                    <w:top w:val="none" w:sz="0" w:space="0" w:color="auto"/>
                    <w:left w:val="none" w:sz="0" w:space="0" w:color="auto"/>
                    <w:bottom w:val="none" w:sz="0" w:space="0" w:color="auto"/>
                    <w:right w:val="none" w:sz="0" w:space="0" w:color="auto"/>
                  </w:divBdr>
                </w:div>
                <w:div w:id="1548446061">
                  <w:marLeft w:val="0"/>
                  <w:marRight w:val="0"/>
                  <w:marTop w:val="0"/>
                  <w:marBottom w:val="0"/>
                  <w:divBdr>
                    <w:top w:val="none" w:sz="0" w:space="0" w:color="auto"/>
                    <w:left w:val="none" w:sz="0" w:space="0" w:color="auto"/>
                    <w:bottom w:val="none" w:sz="0" w:space="0" w:color="auto"/>
                    <w:right w:val="none" w:sz="0" w:space="0" w:color="auto"/>
                  </w:divBdr>
                </w:div>
              </w:divsChild>
            </w:div>
            <w:div w:id="185365895">
              <w:marLeft w:val="0"/>
              <w:marRight w:val="0"/>
              <w:marTop w:val="0"/>
              <w:marBottom w:val="0"/>
              <w:divBdr>
                <w:top w:val="none" w:sz="0" w:space="0" w:color="auto"/>
                <w:left w:val="none" w:sz="0" w:space="0" w:color="auto"/>
                <w:bottom w:val="none" w:sz="0" w:space="0" w:color="auto"/>
                <w:right w:val="none" w:sz="0" w:space="0" w:color="auto"/>
              </w:divBdr>
              <w:divsChild>
                <w:div w:id="903637147">
                  <w:marLeft w:val="0"/>
                  <w:marRight w:val="0"/>
                  <w:marTop w:val="0"/>
                  <w:marBottom w:val="0"/>
                  <w:divBdr>
                    <w:top w:val="none" w:sz="0" w:space="0" w:color="auto"/>
                    <w:left w:val="none" w:sz="0" w:space="0" w:color="auto"/>
                    <w:bottom w:val="none" w:sz="0" w:space="0" w:color="auto"/>
                    <w:right w:val="none" w:sz="0" w:space="0" w:color="auto"/>
                  </w:divBdr>
                </w:div>
                <w:div w:id="7490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4693">
          <w:marLeft w:val="0"/>
          <w:marRight w:val="0"/>
          <w:marTop w:val="0"/>
          <w:marBottom w:val="0"/>
          <w:divBdr>
            <w:top w:val="none" w:sz="0" w:space="0" w:color="auto"/>
            <w:left w:val="none" w:sz="0" w:space="0" w:color="auto"/>
            <w:bottom w:val="none" w:sz="0" w:space="0" w:color="auto"/>
            <w:right w:val="none" w:sz="0" w:space="0" w:color="auto"/>
          </w:divBdr>
          <w:divsChild>
            <w:div w:id="382023818">
              <w:marLeft w:val="0"/>
              <w:marRight w:val="0"/>
              <w:marTop w:val="0"/>
              <w:marBottom w:val="0"/>
              <w:divBdr>
                <w:top w:val="none" w:sz="0" w:space="0" w:color="auto"/>
                <w:left w:val="none" w:sz="0" w:space="0" w:color="auto"/>
                <w:bottom w:val="none" w:sz="0" w:space="0" w:color="auto"/>
                <w:right w:val="none" w:sz="0" w:space="0" w:color="auto"/>
              </w:divBdr>
            </w:div>
            <w:div w:id="716010577">
              <w:marLeft w:val="0"/>
              <w:marRight w:val="0"/>
              <w:marTop w:val="0"/>
              <w:marBottom w:val="0"/>
              <w:divBdr>
                <w:top w:val="none" w:sz="0" w:space="0" w:color="auto"/>
                <w:left w:val="none" w:sz="0" w:space="0" w:color="auto"/>
                <w:bottom w:val="none" w:sz="0" w:space="0" w:color="auto"/>
                <w:right w:val="none" w:sz="0" w:space="0" w:color="auto"/>
              </w:divBdr>
            </w:div>
          </w:divsChild>
        </w:div>
        <w:div w:id="1215652181">
          <w:marLeft w:val="0"/>
          <w:marRight w:val="0"/>
          <w:marTop w:val="0"/>
          <w:marBottom w:val="0"/>
          <w:divBdr>
            <w:top w:val="none" w:sz="0" w:space="0" w:color="auto"/>
            <w:left w:val="none" w:sz="0" w:space="0" w:color="auto"/>
            <w:bottom w:val="none" w:sz="0" w:space="0" w:color="auto"/>
            <w:right w:val="none" w:sz="0" w:space="0" w:color="auto"/>
          </w:divBdr>
          <w:divsChild>
            <w:div w:id="1722559169">
              <w:marLeft w:val="0"/>
              <w:marRight w:val="0"/>
              <w:marTop w:val="0"/>
              <w:marBottom w:val="0"/>
              <w:divBdr>
                <w:top w:val="none" w:sz="0" w:space="0" w:color="auto"/>
                <w:left w:val="none" w:sz="0" w:space="0" w:color="auto"/>
                <w:bottom w:val="none" w:sz="0" w:space="0" w:color="auto"/>
                <w:right w:val="none" w:sz="0" w:space="0" w:color="auto"/>
              </w:divBdr>
            </w:div>
            <w:div w:id="1094130852">
              <w:marLeft w:val="0"/>
              <w:marRight w:val="0"/>
              <w:marTop w:val="0"/>
              <w:marBottom w:val="0"/>
              <w:divBdr>
                <w:top w:val="none" w:sz="0" w:space="0" w:color="auto"/>
                <w:left w:val="none" w:sz="0" w:space="0" w:color="auto"/>
                <w:bottom w:val="none" w:sz="0" w:space="0" w:color="auto"/>
                <w:right w:val="none" w:sz="0" w:space="0" w:color="auto"/>
              </w:divBdr>
            </w:div>
          </w:divsChild>
        </w:div>
        <w:div w:id="1393231964">
          <w:marLeft w:val="0"/>
          <w:marRight w:val="0"/>
          <w:marTop w:val="0"/>
          <w:marBottom w:val="0"/>
          <w:divBdr>
            <w:top w:val="none" w:sz="0" w:space="0" w:color="auto"/>
            <w:left w:val="none" w:sz="0" w:space="0" w:color="auto"/>
            <w:bottom w:val="none" w:sz="0" w:space="0" w:color="auto"/>
            <w:right w:val="none" w:sz="0" w:space="0" w:color="auto"/>
          </w:divBdr>
          <w:divsChild>
            <w:div w:id="327488006">
              <w:marLeft w:val="0"/>
              <w:marRight w:val="0"/>
              <w:marTop w:val="0"/>
              <w:marBottom w:val="0"/>
              <w:divBdr>
                <w:top w:val="none" w:sz="0" w:space="0" w:color="auto"/>
                <w:left w:val="none" w:sz="0" w:space="0" w:color="auto"/>
                <w:bottom w:val="none" w:sz="0" w:space="0" w:color="auto"/>
                <w:right w:val="none" w:sz="0" w:space="0" w:color="auto"/>
              </w:divBdr>
            </w:div>
            <w:div w:id="145249198">
              <w:marLeft w:val="0"/>
              <w:marRight w:val="0"/>
              <w:marTop w:val="0"/>
              <w:marBottom w:val="0"/>
              <w:divBdr>
                <w:top w:val="none" w:sz="0" w:space="0" w:color="auto"/>
                <w:left w:val="none" w:sz="0" w:space="0" w:color="auto"/>
                <w:bottom w:val="none" w:sz="0" w:space="0" w:color="auto"/>
                <w:right w:val="none" w:sz="0" w:space="0" w:color="auto"/>
              </w:divBdr>
            </w:div>
          </w:divsChild>
        </w:div>
        <w:div w:id="804390540">
          <w:marLeft w:val="0"/>
          <w:marRight w:val="0"/>
          <w:marTop w:val="0"/>
          <w:marBottom w:val="0"/>
          <w:divBdr>
            <w:top w:val="none" w:sz="0" w:space="0" w:color="auto"/>
            <w:left w:val="none" w:sz="0" w:space="0" w:color="auto"/>
            <w:bottom w:val="none" w:sz="0" w:space="0" w:color="auto"/>
            <w:right w:val="none" w:sz="0" w:space="0" w:color="auto"/>
          </w:divBdr>
          <w:divsChild>
            <w:div w:id="1137802077">
              <w:marLeft w:val="0"/>
              <w:marRight w:val="0"/>
              <w:marTop w:val="0"/>
              <w:marBottom w:val="0"/>
              <w:divBdr>
                <w:top w:val="none" w:sz="0" w:space="0" w:color="auto"/>
                <w:left w:val="none" w:sz="0" w:space="0" w:color="auto"/>
                <w:bottom w:val="none" w:sz="0" w:space="0" w:color="auto"/>
                <w:right w:val="none" w:sz="0" w:space="0" w:color="auto"/>
              </w:divBdr>
            </w:div>
            <w:div w:id="1566598079">
              <w:marLeft w:val="0"/>
              <w:marRight w:val="0"/>
              <w:marTop w:val="0"/>
              <w:marBottom w:val="0"/>
              <w:divBdr>
                <w:top w:val="none" w:sz="0" w:space="0" w:color="auto"/>
                <w:left w:val="none" w:sz="0" w:space="0" w:color="auto"/>
                <w:bottom w:val="none" w:sz="0" w:space="0" w:color="auto"/>
                <w:right w:val="none" w:sz="0" w:space="0" w:color="auto"/>
              </w:divBdr>
            </w:div>
          </w:divsChild>
        </w:div>
        <w:div w:id="1701052546">
          <w:marLeft w:val="0"/>
          <w:marRight w:val="0"/>
          <w:marTop w:val="0"/>
          <w:marBottom w:val="0"/>
          <w:divBdr>
            <w:top w:val="none" w:sz="0" w:space="0" w:color="auto"/>
            <w:left w:val="none" w:sz="0" w:space="0" w:color="auto"/>
            <w:bottom w:val="none" w:sz="0" w:space="0" w:color="auto"/>
            <w:right w:val="none" w:sz="0" w:space="0" w:color="auto"/>
          </w:divBdr>
          <w:divsChild>
            <w:div w:id="1069881329">
              <w:marLeft w:val="0"/>
              <w:marRight w:val="0"/>
              <w:marTop w:val="0"/>
              <w:marBottom w:val="0"/>
              <w:divBdr>
                <w:top w:val="none" w:sz="0" w:space="0" w:color="auto"/>
                <w:left w:val="none" w:sz="0" w:space="0" w:color="auto"/>
                <w:bottom w:val="none" w:sz="0" w:space="0" w:color="auto"/>
                <w:right w:val="none" w:sz="0" w:space="0" w:color="auto"/>
              </w:divBdr>
            </w:div>
            <w:div w:id="250697472">
              <w:marLeft w:val="0"/>
              <w:marRight w:val="0"/>
              <w:marTop w:val="0"/>
              <w:marBottom w:val="0"/>
              <w:divBdr>
                <w:top w:val="none" w:sz="0" w:space="0" w:color="auto"/>
                <w:left w:val="none" w:sz="0" w:space="0" w:color="auto"/>
                <w:bottom w:val="none" w:sz="0" w:space="0" w:color="auto"/>
                <w:right w:val="none" w:sz="0" w:space="0" w:color="auto"/>
              </w:divBdr>
            </w:div>
            <w:div w:id="1335303926">
              <w:marLeft w:val="0"/>
              <w:marRight w:val="0"/>
              <w:marTop w:val="0"/>
              <w:marBottom w:val="0"/>
              <w:divBdr>
                <w:top w:val="none" w:sz="0" w:space="0" w:color="auto"/>
                <w:left w:val="none" w:sz="0" w:space="0" w:color="auto"/>
                <w:bottom w:val="none" w:sz="0" w:space="0" w:color="auto"/>
                <w:right w:val="none" w:sz="0" w:space="0" w:color="auto"/>
              </w:divBdr>
              <w:divsChild>
                <w:div w:id="728188006">
                  <w:marLeft w:val="0"/>
                  <w:marRight w:val="0"/>
                  <w:marTop w:val="0"/>
                  <w:marBottom w:val="0"/>
                  <w:divBdr>
                    <w:top w:val="none" w:sz="0" w:space="0" w:color="auto"/>
                    <w:left w:val="none" w:sz="0" w:space="0" w:color="auto"/>
                    <w:bottom w:val="none" w:sz="0" w:space="0" w:color="auto"/>
                    <w:right w:val="none" w:sz="0" w:space="0" w:color="auto"/>
                  </w:divBdr>
                </w:div>
                <w:div w:id="140272112">
                  <w:marLeft w:val="0"/>
                  <w:marRight w:val="0"/>
                  <w:marTop w:val="0"/>
                  <w:marBottom w:val="0"/>
                  <w:divBdr>
                    <w:top w:val="none" w:sz="0" w:space="0" w:color="auto"/>
                    <w:left w:val="none" w:sz="0" w:space="0" w:color="auto"/>
                    <w:bottom w:val="none" w:sz="0" w:space="0" w:color="auto"/>
                    <w:right w:val="none" w:sz="0" w:space="0" w:color="auto"/>
                  </w:divBdr>
                </w:div>
              </w:divsChild>
            </w:div>
            <w:div w:id="1949390457">
              <w:marLeft w:val="0"/>
              <w:marRight w:val="0"/>
              <w:marTop w:val="0"/>
              <w:marBottom w:val="0"/>
              <w:divBdr>
                <w:top w:val="none" w:sz="0" w:space="0" w:color="auto"/>
                <w:left w:val="none" w:sz="0" w:space="0" w:color="auto"/>
                <w:bottom w:val="none" w:sz="0" w:space="0" w:color="auto"/>
                <w:right w:val="none" w:sz="0" w:space="0" w:color="auto"/>
              </w:divBdr>
              <w:divsChild>
                <w:div w:id="1414283506">
                  <w:marLeft w:val="0"/>
                  <w:marRight w:val="0"/>
                  <w:marTop w:val="0"/>
                  <w:marBottom w:val="0"/>
                  <w:divBdr>
                    <w:top w:val="none" w:sz="0" w:space="0" w:color="auto"/>
                    <w:left w:val="none" w:sz="0" w:space="0" w:color="auto"/>
                    <w:bottom w:val="none" w:sz="0" w:space="0" w:color="auto"/>
                    <w:right w:val="none" w:sz="0" w:space="0" w:color="auto"/>
                  </w:divBdr>
                </w:div>
                <w:div w:id="673607647">
                  <w:marLeft w:val="0"/>
                  <w:marRight w:val="0"/>
                  <w:marTop w:val="0"/>
                  <w:marBottom w:val="0"/>
                  <w:divBdr>
                    <w:top w:val="none" w:sz="0" w:space="0" w:color="auto"/>
                    <w:left w:val="none" w:sz="0" w:space="0" w:color="auto"/>
                    <w:bottom w:val="none" w:sz="0" w:space="0" w:color="auto"/>
                    <w:right w:val="none" w:sz="0" w:space="0" w:color="auto"/>
                  </w:divBdr>
                </w:div>
              </w:divsChild>
            </w:div>
            <w:div w:id="122044253">
              <w:marLeft w:val="0"/>
              <w:marRight w:val="0"/>
              <w:marTop w:val="0"/>
              <w:marBottom w:val="0"/>
              <w:divBdr>
                <w:top w:val="none" w:sz="0" w:space="0" w:color="auto"/>
                <w:left w:val="none" w:sz="0" w:space="0" w:color="auto"/>
                <w:bottom w:val="none" w:sz="0" w:space="0" w:color="auto"/>
                <w:right w:val="none" w:sz="0" w:space="0" w:color="auto"/>
              </w:divBdr>
              <w:divsChild>
                <w:div w:id="294676571">
                  <w:marLeft w:val="0"/>
                  <w:marRight w:val="0"/>
                  <w:marTop w:val="0"/>
                  <w:marBottom w:val="0"/>
                  <w:divBdr>
                    <w:top w:val="none" w:sz="0" w:space="0" w:color="auto"/>
                    <w:left w:val="none" w:sz="0" w:space="0" w:color="auto"/>
                    <w:bottom w:val="none" w:sz="0" w:space="0" w:color="auto"/>
                    <w:right w:val="none" w:sz="0" w:space="0" w:color="auto"/>
                  </w:divBdr>
                </w:div>
                <w:div w:id="5377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394">
      <w:bodyDiv w:val="1"/>
      <w:marLeft w:val="0"/>
      <w:marRight w:val="0"/>
      <w:marTop w:val="0"/>
      <w:marBottom w:val="0"/>
      <w:divBdr>
        <w:top w:val="none" w:sz="0" w:space="0" w:color="auto"/>
        <w:left w:val="none" w:sz="0" w:space="0" w:color="auto"/>
        <w:bottom w:val="none" w:sz="0" w:space="0" w:color="auto"/>
        <w:right w:val="none" w:sz="0" w:space="0" w:color="auto"/>
      </w:divBdr>
    </w:div>
    <w:div w:id="28528347">
      <w:bodyDiv w:val="1"/>
      <w:marLeft w:val="0"/>
      <w:marRight w:val="0"/>
      <w:marTop w:val="0"/>
      <w:marBottom w:val="0"/>
      <w:divBdr>
        <w:top w:val="none" w:sz="0" w:space="0" w:color="auto"/>
        <w:left w:val="none" w:sz="0" w:space="0" w:color="auto"/>
        <w:bottom w:val="none" w:sz="0" w:space="0" w:color="auto"/>
        <w:right w:val="none" w:sz="0" w:space="0" w:color="auto"/>
      </w:divBdr>
      <w:divsChild>
        <w:div w:id="2038919063">
          <w:marLeft w:val="255"/>
          <w:marRight w:val="0"/>
          <w:marTop w:val="75"/>
          <w:marBottom w:val="0"/>
          <w:divBdr>
            <w:top w:val="none" w:sz="0" w:space="0" w:color="auto"/>
            <w:left w:val="none" w:sz="0" w:space="0" w:color="auto"/>
            <w:bottom w:val="none" w:sz="0" w:space="0" w:color="auto"/>
            <w:right w:val="none" w:sz="0" w:space="0" w:color="auto"/>
          </w:divBdr>
        </w:div>
        <w:div w:id="1872526318">
          <w:marLeft w:val="255"/>
          <w:marRight w:val="0"/>
          <w:marTop w:val="75"/>
          <w:marBottom w:val="0"/>
          <w:divBdr>
            <w:top w:val="none" w:sz="0" w:space="0" w:color="auto"/>
            <w:left w:val="none" w:sz="0" w:space="0" w:color="auto"/>
            <w:bottom w:val="none" w:sz="0" w:space="0" w:color="auto"/>
            <w:right w:val="none" w:sz="0" w:space="0" w:color="auto"/>
          </w:divBdr>
          <w:divsChild>
            <w:div w:id="728461513">
              <w:marLeft w:val="255"/>
              <w:marRight w:val="0"/>
              <w:marTop w:val="0"/>
              <w:marBottom w:val="0"/>
              <w:divBdr>
                <w:top w:val="none" w:sz="0" w:space="0" w:color="auto"/>
                <w:left w:val="none" w:sz="0" w:space="0" w:color="auto"/>
                <w:bottom w:val="none" w:sz="0" w:space="0" w:color="auto"/>
                <w:right w:val="none" w:sz="0" w:space="0" w:color="auto"/>
              </w:divBdr>
            </w:div>
            <w:div w:id="2107650275">
              <w:marLeft w:val="255"/>
              <w:marRight w:val="0"/>
              <w:marTop w:val="0"/>
              <w:marBottom w:val="0"/>
              <w:divBdr>
                <w:top w:val="none" w:sz="0" w:space="0" w:color="auto"/>
                <w:left w:val="none" w:sz="0" w:space="0" w:color="auto"/>
                <w:bottom w:val="none" w:sz="0" w:space="0" w:color="auto"/>
                <w:right w:val="none" w:sz="0" w:space="0" w:color="auto"/>
              </w:divBdr>
            </w:div>
            <w:div w:id="340353996">
              <w:marLeft w:val="255"/>
              <w:marRight w:val="0"/>
              <w:marTop w:val="0"/>
              <w:marBottom w:val="0"/>
              <w:divBdr>
                <w:top w:val="none" w:sz="0" w:space="0" w:color="auto"/>
                <w:left w:val="none" w:sz="0" w:space="0" w:color="auto"/>
                <w:bottom w:val="none" w:sz="0" w:space="0" w:color="auto"/>
                <w:right w:val="none" w:sz="0" w:space="0" w:color="auto"/>
              </w:divBdr>
            </w:div>
            <w:div w:id="1097366672">
              <w:marLeft w:val="255"/>
              <w:marRight w:val="0"/>
              <w:marTop w:val="0"/>
              <w:marBottom w:val="0"/>
              <w:divBdr>
                <w:top w:val="none" w:sz="0" w:space="0" w:color="auto"/>
                <w:left w:val="none" w:sz="0" w:space="0" w:color="auto"/>
                <w:bottom w:val="none" w:sz="0" w:space="0" w:color="auto"/>
                <w:right w:val="none" w:sz="0" w:space="0" w:color="auto"/>
              </w:divBdr>
            </w:div>
            <w:div w:id="1146165492">
              <w:marLeft w:val="255"/>
              <w:marRight w:val="0"/>
              <w:marTop w:val="0"/>
              <w:marBottom w:val="0"/>
              <w:divBdr>
                <w:top w:val="none" w:sz="0" w:space="0" w:color="auto"/>
                <w:left w:val="none" w:sz="0" w:space="0" w:color="auto"/>
                <w:bottom w:val="none" w:sz="0" w:space="0" w:color="auto"/>
                <w:right w:val="none" w:sz="0" w:space="0" w:color="auto"/>
              </w:divBdr>
            </w:div>
            <w:div w:id="1608657753">
              <w:marLeft w:val="255"/>
              <w:marRight w:val="0"/>
              <w:marTop w:val="0"/>
              <w:marBottom w:val="0"/>
              <w:divBdr>
                <w:top w:val="none" w:sz="0" w:space="0" w:color="auto"/>
                <w:left w:val="none" w:sz="0" w:space="0" w:color="auto"/>
                <w:bottom w:val="none" w:sz="0" w:space="0" w:color="auto"/>
                <w:right w:val="none" w:sz="0" w:space="0" w:color="auto"/>
              </w:divBdr>
            </w:div>
            <w:div w:id="2074769004">
              <w:marLeft w:val="255"/>
              <w:marRight w:val="0"/>
              <w:marTop w:val="0"/>
              <w:marBottom w:val="0"/>
              <w:divBdr>
                <w:top w:val="none" w:sz="0" w:space="0" w:color="auto"/>
                <w:left w:val="none" w:sz="0" w:space="0" w:color="auto"/>
                <w:bottom w:val="none" w:sz="0" w:space="0" w:color="auto"/>
                <w:right w:val="none" w:sz="0" w:space="0" w:color="auto"/>
              </w:divBdr>
            </w:div>
            <w:div w:id="1248465814">
              <w:marLeft w:val="255"/>
              <w:marRight w:val="0"/>
              <w:marTop w:val="0"/>
              <w:marBottom w:val="0"/>
              <w:divBdr>
                <w:top w:val="none" w:sz="0" w:space="0" w:color="auto"/>
                <w:left w:val="none" w:sz="0" w:space="0" w:color="auto"/>
                <w:bottom w:val="none" w:sz="0" w:space="0" w:color="auto"/>
                <w:right w:val="none" w:sz="0" w:space="0" w:color="auto"/>
              </w:divBdr>
            </w:div>
            <w:div w:id="1929387007">
              <w:marLeft w:val="255"/>
              <w:marRight w:val="0"/>
              <w:marTop w:val="0"/>
              <w:marBottom w:val="0"/>
              <w:divBdr>
                <w:top w:val="none" w:sz="0" w:space="0" w:color="auto"/>
                <w:left w:val="none" w:sz="0" w:space="0" w:color="auto"/>
                <w:bottom w:val="none" w:sz="0" w:space="0" w:color="auto"/>
                <w:right w:val="none" w:sz="0" w:space="0" w:color="auto"/>
              </w:divBdr>
            </w:div>
            <w:div w:id="57672932">
              <w:marLeft w:val="255"/>
              <w:marRight w:val="0"/>
              <w:marTop w:val="0"/>
              <w:marBottom w:val="0"/>
              <w:divBdr>
                <w:top w:val="none" w:sz="0" w:space="0" w:color="auto"/>
                <w:left w:val="none" w:sz="0" w:space="0" w:color="auto"/>
                <w:bottom w:val="none" w:sz="0" w:space="0" w:color="auto"/>
                <w:right w:val="none" w:sz="0" w:space="0" w:color="auto"/>
              </w:divBdr>
            </w:div>
            <w:div w:id="751589312">
              <w:marLeft w:val="255"/>
              <w:marRight w:val="0"/>
              <w:marTop w:val="0"/>
              <w:marBottom w:val="0"/>
              <w:divBdr>
                <w:top w:val="none" w:sz="0" w:space="0" w:color="auto"/>
                <w:left w:val="none" w:sz="0" w:space="0" w:color="auto"/>
                <w:bottom w:val="none" w:sz="0" w:space="0" w:color="auto"/>
                <w:right w:val="none" w:sz="0" w:space="0" w:color="auto"/>
              </w:divBdr>
            </w:div>
            <w:div w:id="1996568125">
              <w:marLeft w:val="255"/>
              <w:marRight w:val="0"/>
              <w:marTop w:val="0"/>
              <w:marBottom w:val="0"/>
              <w:divBdr>
                <w:top w:val="none" w:sz="0" w:space="0" w:color="auto"/>
                <w:left w:val="none" w:sz="0" w:space="0" w:color="auto"/>
                <w:bottom w:val="none" w:sz="0" w:space="0" w:color="auto"/>
                <w:right w:val="none" w:sz="0" w:space="0" w:color="auto"/>
              </w:divBdr>
            </w:div>
            <w:div w:id="1746224556">
              <w:marLeft w:val="255"/>
              <w:marRight w:val="0"/>
              <w:marTop w:val="0"/>
              <w:marBottom w:val="0"/>
              <w:divBdr>
                <w:top w:val="none" w:sz="0" w:space="0" w:color="auto"/>
                <w:left w:val="none" w:sz="0" w:space="0" w:color="auto"/>
                <w:bottom w:val="none" w:sz="0" w:space="0" w:color="auto"/>
                <w:right w:val="none" w:sz="0" w:space="0" w:color="auto"/>
              </w:divBdr>
            </w:div>
          </w:divsChild>
        </w:div>
        <w:div w:id="193004151">
          <w:marLeft w:val="255"/>
          <w:marRight w:val="0"/>
          <w:marTop w:val="75"/>
          <w:marBottom w:val="0"/>
          <w:divBdr>
            <w:top w:val="none" w:sz="0" w:space="0" w:color="auto"/>
            <w:left w:val="none" w:sz="0" w:space="0" w:color="auto"/>
            <w:bottom w:val="none" w:sz="0" w:space="0" w:color="auto"/>
            <w:right w:val="none" w:sz="0" w:space="0" w:color="auto"/>
          </w:divBdr>
        </w:div>
        <w:div w:id="403794873">
          <w:marLeft w:val="255"/>
          <w:marRight w:val="0"/>
          <w:marTop w:val="75"/>
          <w:marBottom w:val="0"/>
          <w:divBdr>
            <w:top w:val="none" w:sz="0" w:space="0" w:color="auto"/>
            <w:left w:val="none" w:sz="0" w:space="0" w:color="auto"/>
            <w:bottom w:val="none" w:sz="0" w:space="0" w:color="auto"/>
            <w:right w:val="none" w:sz="0" w:space="0" w:color="auto"/>
          </w:divBdr>
        </w:div>
        <w:div w:id="425811429">
          <w:marLeft w:val="255"/>
          <w:marRight w:val="0"/>
          <w:marTop w:val="75"/>
          <w:marBottom w:val="0"/>
          <w:divBdr>
            <w:top w:val="none" w:sz="0" w:space="0" w:color="auto"/>
            <w:left w:val="none" w:sz="0" w:space="0" w:color="auto"/>
            <w:bottom w:val="none" w:sz="0" w:space="0" w:color="auto"/>
            <w:right w:val="none" w:sz="0" w:space="0" w:color="auto"/>
          </w:divBdr>
          <w:divsChild>
            <w:div w:id="1176454926">
              <w:marLeft w:val="255"/>
              <w:marRight w:val="0"/>
              <w:marTop w:val="0"/>
              <w:marBottom w:val="0"/>
              <w:divBdr>
                <w:top w:val="none" w:sz="0" w:space="0" w:color="auto"/>
                <w:left w:val="none" w:sz="0" w:space="0" w:color="auto"/>
                <w:bottom w:val="none" w:sz="0" w:space="0" w:color="auto"/>
                <w:right w:val="none" w:sz="0" w:space="0" w:color="auto"/>
              </w:divBdr>
            </w:div>
            <w:div w:id="93987143">
              <w:marLeft w:val="255"/>
              <w:marRight w:val="0"/>
              <w:marTop w:val="0"/>
              <w:marBottom w:val="0"/>
              <w:divBdr>
                <w:top w:val="none" w:sz="0" w:space="0" w:color="auto"/>
                <w:left w:val="none" w:sz="0" w:space="0" w:color="auto"/>
                <w:bottom w:val="none" w:sz="0" w:space="0" w:color="auto"/>
                <w:right w:val="none" w:sz="0" w:space="0" w:color="auto"/>
              </w:divBdr>
            </w:div>
            <w:div w:id="1144397939">
              <w:marLeft w:val="255"/>
              <w:marRight w:val="0"/>
              <w:marTop w:val="0"/>
              <w:marBottom w:val="0"/>
              <w:divBdr>
                <w:top w:val="none" w:sz="0" w:space="0" w:color="auto"/>
                <w:left w:val="none" w:sz="0" w:space="0" w:color="auto"/>
                <w:bottom w:val="none" w:sz="0" w:space="0" w:color="auto"/>
                <w:right w:val="none" w:sz="0" w:space="0" w:color="auto"/>
              </w:divBdr>
            </w:div>
            <w:div w:id="1547139648">
              <w:marLeft w:val="255"/>
              <w:marRight w:val="0"/>
              <w:marTop w:val="0"/>
              <w:marBottom w:val="0"/>
              <w:divBdr>
                <w:top w:val="none" w:sz="0" w:space="0" w:color="auto"/>
                <w:left w:val="none" w:sz="0" w:space="0" w:color="auto"/>
                <w:bottom w:val="none" w:sz="0" w:space="0" w:color="auto"/>
                <w:right w:val="none" w:sz="0" w:space="0" w:color="auto"/>
              </w:divBdr>
            </w:div>
          </w:divsChild>
        </w:div>
        <w:div w:id="1131510496">
          <w:marLeft w:val="255"/>
          <w:marRight w:val="0"/>
          <w:marTop w:val="75"/>
          <w:marBottom w:val="0"/>
          <w:divBdr>
            <w:top w:val="none" w:sz="0" w:space="0" w:color="auto"/>
            <w:left w:val="none" w:sz="0" w:space="0" w:color="auto"/>
            <w:bottom w:val="none" w:sz="0" w:space="0" w:color="auto"/>
            <w:right w:val="none" w:sz="0" w:space="0" w:color="auto"/>
          </w:divBdr>
        </w:div>
      </w:divsChild>
    </w:div>
    <w:div w:id="35855288">
      <w:bodyDiv w:val="1"/>
      <w:marLeft w:val="0"/>
      <w:marRight w:val="0"/>
      <w:marTop w:val="0"/>
      <w:marBottom w:val="0"/>
      <w:divBdr>
        <w:top w:val="none" w:sz="0" w:space="0" w:color="auto"/>
        <w:left w:val="none" w:sz="0" w:space="0" w:color="auto"/>
        <w:bottom w:val="none" w:sz="0" w:space="0" w:color="auto"/>
        <w:right w:val="none" w:sz="0" w:space="0" w:color="auto"/>
      </w:divBdr>
      <w:divsChild>
        <w:div w:id="1479763758">
          <w:marLeft w:val="0"/>
          <w:marRight w:val="0"/>
          <w:marTop w:val="0"/>
          <w:marBottom w:val="0"/>
          <w:divBdr>
            <w:top w:val="none" w:sz="0" w:space="0" w:color="auto"/>
            <w:left w:val="none" w:sz="0" w:space="0" w:color="auto"/>
            <w:bottom w:val="none" w:sz="0" w:space="0" w:color="auto"/>
            <w:right w:val="none" w:sz="0" w:space="0" w:color="auto"/>
          </w:divBdr>
          <w:divsChild>
            <w:div w:id="1056468788">
              <w:marLeft w:val="0"/>
              <w:marRight w:val="0"/>
              <w:marTop w:val="0"/>
              <w:marBottom w:val="0"/>
              <w:divBdr>
                <w:top w:val="none" w:sz="0" w:space="0" w:color="auto"/>
                <w:left w:val="none" w:sz="0" w:space="0" w:color="auto"/>
                <w:bottom w:val="none" w:sz="0" w:space="0" w:color="auto"/>
                <w:right w:val="none" w:sz="0" w:space="0" w:color="auto"/>
              </w:divBdr>
            </w:div>
            <w:div w:id="1206334708">
              <w:marLeft w:val="0"/>
              <w:marRight w:val="0"/>
              <w:marTop w:val="0"/>
              <w:marBottom w:val="0"/>
              <w:divBdr>
                <w:top w:val="none" w:sz="0" w:space="0" w:color="auto"/>
                <w:left w:val="none" w:sz="0" w:space="0" w:color="auto"/>
                <w:bottom w:val="none" w:sz="0" w:space="0" w:color="auto"/>
                <w:right w:val="none" w:sz="0" w:space="0" w:color="auto"/>
              </w:divBdr>
            </w:div>
            <w:div w:id="1583563573">
              <w:marLeft w:val="0"/>
              <w:marRight w:val="0"/>
              <w:marTop w:val="0"/>
              <w:marBottom w:val="0"/>
              <w:divBdr>
                <w:top w:val="none" w:sz="0" w:space="0" w:color="auto"/>
                <w:left w:val="none" w:sz="0" w:space="0" w:color="auto"/>
                <w:bottom w:val="none" w:sz="0" w:space="0" w:color="auto"/>
                <w:right w:val="none" w:sz="0" w:space="0" w:color="auto"/>
              </w:divBdr>
              <w:divsChild>
                <w:div w:id="2071296645">
                  <w:marLeft w:val="0"/>
                  <w:marRight w:val="0"/>
                  <w:marTop w:val="0"/>
                  <w:marBottom w:val="0"/>
                  <w:divBdr>
                    <w:top w:val="none" w:sz="0" w:space="0" w:color="auto"/>
                    <w:left w:val="none" w:sz="0" w:space="0" w:color="auto"/>
                    <w:bottom w:val="none" w:sz="0" w:space="0" w:color="auto"/>
                    <w:right w:val="none" w:sz="0" w:space="0" w:color="auto"/>
                  </w:divBdr>
                </w:div>
                <w:div w:id="1916085113">
                  <w:marLeft w:val="0"/>
                  <w:marRight w:val="0"/>
                  <w:marTop w:val="0"/>
                  <w:marBottom w:val="0"/>
                  <w:divBdr>
                    <w:top w:val="none" w:sz="0" w:space="0" w:color="auto"/>
                    <w:left w:val="none" w:sz="0" w:space="0" w:color="auto"/>
                    <w:bottom w:val="none" w:sz="0" w:space="0" w:color="auto"/>
                    <w:right w:val="none" w:sz="0" w:space="0" w:color="auto"/>
                  </w:divBdr>
                </w:div>
              </w:divsChild>
            </w:div>
            <w:div w:id="196547390">
              <w:marLeft w:val="0"/>
              <w:marRight w:val="0"/>
              <w:marTop w:val="0"/>
              <w:marBottom w:val="0"/>
              <w:divBdr>
                <w:top w:val="none" w:sz="0" w:space="0" w:color="auto"/>
                <w:left w:val="none" w:sz="0" w:space="0" w:color="auto"/>
                <w:bottom w:val="none" w:sz="0" w:space="0" w:color="auto"/>
                <w:right w:val="none" w:sz="0" w:space="0" w:color="auto"/>
              </w:divBdr>
              <w:divsChild>
                <w:div w:id="1510754351">
                  <w:marLeft w:val="0"/>
                  <w:marRight w:val="0"/>
                  <w:marTop w:val="0"/>
                  <w:marBottom w:val="0"/>
                  <w:divBdr>
                    <w:top w:val="none" w:sz="0" w:space="0" w:color="auto"/>
                    <w:left w:val="none" w:sz="0" w:space="0" w:color="auto"/>
                    <w:bottom w:val="none" w:sz="0" w:space="0" w:color="auto"/>
                    <w:right w:val="none" w:sz="0" w:space="0" w:color="auto"/>
                  </w:divBdr>
                </w:div>
                <w:div w:id="1064453759">
                  <w:marLeft w:val="0"/>
                  <w:marRight w:val="0"/>
                  <w:marTop w:val="0"/>
                  <w:marBottom w:val="0"/>
                  <w:divBdr>
                    <w:top w:val="none" w:sz="0" w:space="0" w:color="auto"/>
                    <w:left w:val="none" w:sz="0" w:space="0" w:color="auto"/>
                    <w:bottom w:val="none" w:sz="0" w:space="0" w:color="auto"/>
                    <w:right w:val="none" w:sz="0" w:space="0" w:color="auto"/>
                  </w:divBdr>
                </w:div>
              </w:divsChild>
            </w:div>
            <w:div w:id="2146317268">
              <w:marLeft w:val="0"/>
              <w:marRight w:val="0"/>
              <w:marTop w:val="0"/>
              <w:marBottom w:val="0"/>
              <w:divBdr>
                <w:top w:val="none" w:sz="0" w:space="0" w:color="auto"/>
                <w:left w:val="none" w:sz="0" w:space="0" w:color="auto"/>
                <w:bottom w:val="none" w:sz="0" w:space="0" w:color="auto"/>
                <w:right w:val="none" w:sz="0" w:space="0" w:color="auto"/>
              </w:divBdr>
              <w:divsChild>
                <w:div w:id="744382206">
                  <w:marLeft w:val="0"/>
                  <w:marRight w:val="0"/>
                  <w:marTop w:val="0"/>
                  <w:marBottom w:val="0"/>
                  <w:divBdr>
                    <w:top w:val="none" w:sz="0" w:space="0" w:color="auto"/>
                    <w:left w:val="none" w:sz="0" w:space="0" w:color="auto"/>
                    <w:bottom w:val="none" w:sz="0" w:space="0" w:color="auto"/>
                    <w:right w:val="none" w:sz="0" w:space="0" w:color="auto"/>
                  </w:divBdr>
                </w:div>
                <w:div w:id="13347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0995">
      <w:bodyDiv w:val="1"/>
      <w:marLeft w:val="0"/>
      <w:marRight w:val="0"/>
      <w:marTop w:val="0"/>
      <w:marBottom w:val="0"/>
      <w:divBdr>
        <w:top w:val="none" w:sz="0" w:space="0" w:color="auto"/>
        <w:left w:val="none" w:sz="0" w:space="0" w:color="auto"/>
        <w:bottom w:val="none" w:sz="0" w:space="0" w:color="auto"/>
        <w:right w:val="none" w:sz="0" w:space="0" w:color="auto"/>
      </w:divBdr>
      <w:divsChild>
        <w:div w:id="1122577653">
          <w:marLeft w:val="0"/>
          <w:marRight w:val="0"/>
          <w:marTop w:val="0"/>
          <w:marBottom w:val="0"/>
          <w:divBdr>
            <w:top w:val="none" w:sz="0" w:space="0" w:color="auto"/>
            <w:left w:val="none" w:sz="0" w:space="0" w:color="auto"/>
            <w:bottom w:val="none" w:sz="0" w:space="0" w:color="auto"/>
            <w:right w:val="none" w:sz="0" w:space="0" w:color="auto"/>
          </w:divBdr>
        </w:div>
        <w:div w:id="1095398283">
          <w:marLeft w:val="0"/>
          <w:marRight w:val="0"/>
          <w:marTop w:val="0"/>
          <w:marBottom w:val="0"/>
          <w:divBdr>
            <w:top w:val="none" w:sz="0" w:space="0" w:color="auto"/>
            <w:left w:val="none" w:sz="0" w:space="0" w:color="auto"/>
            <w:bottom w:val="none" w:sz="0" w:space="0" w:color="auto"/>
            <w:right w:val="none" w:sz="0" w:space="0" w:color="auto"/>
          </w:divBdr>
        </w:div>
        <w:div w:id="1248734070">
          <w:marLeft w:val="0"/>
          <w:marRight w:val="0"/>
          <w:marTop w:val="0"/>
          <w:marBottom w:val="0"/>
          <w:divBdr>
            <w:top w:val="none" w:sz="0" w:space="0" w:color="auto"/>
            <w:left w:val="none" w:sz="0" w:space="0" w:color="auto"/>
            <w:bottom w:val="none" w:sz="0" w:space="0" w:color="auto"/>
            <w:right w:val="none" w:sz="0" w:space="0" w:color="auto"/>
          </w:divBdr>
        </w:div>
        <w:div w:id="1616862875">
          <w:marLeft w:val="0"/>
          <w:marRight w:val="0"/>
          <w:marTop w:val="0"/>
          <w:marBottom w:val="0"/>
          <w:divBdr>
            <w:top w:val="none" w:sz="0" w:space="0" w:color="auto"/>
            <w:left w:val="none" w:sz="0" w:space="0" w:color="auto"/>
            <w:bottom w:val="none" w:sz="0" w:space="0" w:color="auto"/>
            <w:right w:val="none" w:sz="0" w:space="0" w:color="auto"/>
          </w:divBdr>
        </w:div>
        <w:div w:id="56637584">
          <w:marLeft w:val="0"/>
          <w:marRight w:val="0"/>
          <w:marTop w:val="0"/>
          <w:marBottom w:val="0"/>
          <w:divBdr>
            <w:top w:val="none" w:sz="0" w:space="0" w:color="auto"/>
            <w:left w:val="none" w:sz="0" w:space="0" w:color="auto"/>
            <w:bottom w:val="none" w:sz="0" w:space="0" w:color="auto"/>
            <w:right w:val="none" w:sz="0" w:space="0" w:color="auto"/>
          </w:divBdr>
        </w:div>
      </w:divsChild>
    </w:div>
    <w:div w:id="54202803">
      <w:bodyDiv w:val="1"/>
      <w:marLeft w:val="0"/>
      <w:marRight w:val="0"/>
      <w:marTop w:val="0"/>
      <w:marBottom w:val="0"/>
      <w:divBdr>
        <w:top w:val="none" w:sz="0" w:space="0" w:color="auto"/>
        <w:left w:val="none" w:sz="0" w:space="0" w:color="auto"/>
        <w:bottom w:val="none" w:sz="0" w:space="0" w:color="auto"/>
        <w:right w:val="none" w:sz="0" w:space="0" w:color="auto"/>
      </w:divBdr>
      <w:divsChild>
        <w:div w:id="1426072572">
          <w:marLeft w:val="255"/>
          <w:marRight w:val="0"/>
          <w:marTop w:val="0"/>
          <w:marBottom w:val="0"/>
          <w:divBdr>
            <w:top w:val="none" w:sz="0" w:space="0" w:color="auto"/>
            <w:left w:val="none" w:sz="0" w:space="0" w:color="auto"/>
            <w:bottom w:val="none" w:sz="0" w:space="0" w:color="auto"/>
            <w:right w:val="none" w:sz="0" w:space="0" w:color="auto"/>
          </w:divBdr>
        </w:div>
      </w:divsChild>
    </w:div>
    <w:div w:id="90712185">
      <w:bodyDiv w:val="1"/>
      <w:marLeft w:val="0"/>
      <w:marRight w:val="0"/>
      <w:marTop w:val="0"/>
      <w:marBottom w:val="0"/>
      <w:divBdr>
        <w:top w:val="none" w:sz="0" w:space="0" w:color="auto"/>
        <w:left w:val="none" w:sz="0" w:space="0" w:color="auto"/>
        <w:bottom w:val="none" w:sz="0" w:space="0" w:color="auto"/>
        <w:right w:val="none" w:sz="0" w:space="0" w:color="auto"/>
      </w:divBdr>
      <w:divsChild>
        <w:div w:id="553465700">
          <w:marLeft w:val="0"/>
          <w:marRight w:val="0"/>
          <w:marTop w:val="0"/>
          <w:marBottom w:val="0"/>
          <w:divBdr>
            <w:top w:val="none" w:sz="0" w:space="0" w:color="auto"/>
            <w:left w:val="none" w:sz="0" w:space="0" w:color="auto"/>
            <w:bottom w:val="none" w:sz="0" w:space="0" w:color="auto"/>
            <w:right w:val="none" w:sz="0" w:space="0" w:color="auto"/>
          </w:divBdr>
          <w:divsChild>
            <w:div w:id="928347403">
              <w:marLeft w:val="0"/>
              <w:marRight w:val="0"/>
              <w:marTop w:val="0"/>
              <w:marBottom w:val="0"/>
              <w:divBdr>
                <w:top w:val="none" w:sz="0" w:space="0" w:color="auto"/>
                <w:left w:val="none" w:sz="0" w:space="0" w:color="auto"/>
                <w:bottom w:val="none" w:sz="0" w:space="0" w:color="auto"/>
                <w:right w:val="none" w:sz="0" w:space="0" w:color="auto"/>
              </w:divBdr>
            </w:div>
            <w:div w:id="1144128226">
              <w:marLeft w:val="0"/>
              <w:marRight w:val="0"/>
              <w:marTop w:val="0"/>
              <w:marBottom w:val="0"/>
              <w:divBdr>
                <w:top w:val="none" w:sz="0" w:space="0" w:color="auto"/>
                <w:left w:val="none" w:sz="0" w:space="0" w:color="auto"/>
                <w:bottom w:val="none" w:sz="0" w:space="0" w:color="auto"/>
                <w:right w:val="none" w:sz="0" w:space="0" w:color="auto"/>
              </w:divBdr>
            </w:div>
          </w:divsChild>
        </w:div>
        <w:div w:id="968365348">
          <w:marLeft w:val="0"/>
          <w:marRight w:val="0"/>
          <w:marTop w:val="0"/>
          <w:marBottom w:val="0"/>
          <w:divBdr>
            <w:top w:val="none" w:sz="0" w:space="0" w:color="auto"/>
            <w:left w:val="none" w:sz="0" w:space="0" w:color="auto"/>
            <w:bottom w:val="none" w:sz="0" w:space="0" w:color="auto"/>
            <w:right w:val="none" w:sz="0" w:space="0" w:color="auto"/>
          </w:divBdr>
          <w:divsChild>
            <w:div w:id="171192618">
              <w:marLeft w:val="0"/>
              <w:marRight w:val="0"/>
              <w:marTop w:val="0"/>
              <w:marBottom w:val="0"/>
              <w:divBdr>
                <w:top w:val="none" w:sz="0" w:space="0" w:color="auto"/>
                <w:left w:val="none" w:sz="0" w:space="0" w:color="auto"/>
                <w:bottom w:val="none" w:sz="0" w:space="0" w:color="auto"/>
                <w:right w:val="none" w:sz="0" w:space="0" w:color="auto"/>
              </w:divBdr>
            </w:div>
            <w:div w:id="7104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0600">
      <w:bodyDiv w:val="1"/>
      <w:marLeft w:val="0"/>
      <w:marRight w:val="0"/>
      <w:marTop w:val="0"/>
      <w:marBottom w:val="0"/>
      <w:divBdr>
        <w:top w:val="none" w:sz="0" w:space="0" w:color="auto"/>
        <w:left w:val="none" w:sz="0" w:space="0" w:color="auto"/>
        <w:bottom w:val="none" w:sz="0" w:space="0" w:color="auto"/>
        <w:right w:val="none" w:sz="0" w:space="0" w:color="auto"/>
      </w:divBdr>
    </w:div>
    <w:div w:id="114719299">
      <w:bodyDiv w:val="1"/>
      <w:marLeft w:val="0"/>
      <w:marRight w:val="0"/>
      <w:marTop w:val="0"/>
      <w:marBottom w:val="0"/>
      <w:divBdr>
        <w:top w:val="none" w:sz="0" w:space="0" w:color="auto"/>
        <w:left w:val="none" w:sz="0" w:space="0" w:color="auto"/>
        <w:bottom w:val="none" w:sz="0" w:space="0" w:color="auto"/>
        <w:right w:val="none" w:sz="0" w:space="0" w:color="auto"/>
      </w:divBdr>
      <w:divsChild>
        <w:div w:id="222378844">
          <w:marLeft w:val="0"/>
          <w:marRight w:val="0"/>
          <w:marTop w:val="0"/>
          <w:marBottom w:val="0"/>
          <w:divBdr>
            <w:top w:val="none" w:sz="0" w:space="0" w:color="auto"/>
            <w:left w:val="none" w:sz="0" w:space="0" w:color="auto"/>
            <w:bottom w:val="none" w:sz="0" w:space="0" w:color="auto"/>
            <w:right w:val="none" w:sz="0" w:space="0" w:color="auto"/>
          </w:divBdr>
          <w:divsChild>
            <w:div w:id="1218007056">
              <w:marLeft w:val="0"/>
              <w:marRight w:val="0"/>
              <w:marTop w:val="0"/>
              <w:marBottom w:val="0"/>
              <w:divBdr>
                <w:top w:val="none" w:sz="0" w:space="0" w:color="auto"/>
                <w:left w:val="none" w:sz="0" w:space="0" w:color="auto"/>
                <w:bottom w:val="none" w:sz="0" w:space="0" w:color="auto"/>
                <w:right w:val="none" w:sz="0" w:space="0" w:color="auto"/>
              </w:divBdr>
            </w:div>
            <w:div w:id="669455025">
              <w:marLeft w:val="0"/>
              <w:marRight w:val="0"/>
              <w:marTop w:val="0"/>
              <w:marBottom w:val="0"/>
              <w:divBdr>
                <w:top w:val="none" w:sz="0" w:space="0" w:color="auto"/>
                <w:left w:val="none" w:sz="0" w:space="0" w:color="auto"/>
                <w:bottom w:val="none" w:sz="0" w:space="0" w:color="auto"/>
                <w:right w:val="none" w:sz="0" w:space="0" w:color="auto"/>
              </w:divBdr>
            </w:div>
          </w:divsChild>
        </w:div>
        <w:div w:id="1535461077">
          <w:marLeft w:val="0"/>
          <w:marRight w:val="0"/>
          <w:marTop w:val="0"/>
          <w:marBottom w:val="0"/>
          <w:divBdr>
            <w:top w:val="none" w:sz="0" w:space="0" w:color="auto"/>
            <w:left w:val="none" w:sz="0" w:space="0" w:color="auto"/>
            <w:bottom w:val="none" w:sz="0" w:space="0" w:color="auto"/>
            <w:right w:val="none" w:sz="0" w:space="0" w:color="auto"/>
          </w:divBdr>
          <w:divsChild>
            <w:div w:id="1339845730">
              <w:marLeft w:val="0"/>
              <w:marRight w:val="0"/>
              <w:marTop w:val="0"/>
              <w:marBottom w:val="0"/>
              <w:divBdr>
                <w:top w:val="none" w:sz="0" w:space="0" w:color="auto"/>
                <w:left w:val="none" w:sz="0" w:space="0" w:color="auto"/>
                <w:bottom w:val="none" w:sz="0" w:space="0" w:color="auto"/>
                <w:right w:val="none" w:sz="0" w:space="0" w:color="auto"/>
              </w:divBdr>
            </w:div>
            <w:div w:id="4689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86">
      <w:bodyDiv w:val="1"/>
      <w:marLeft w:val="0"/>
      <w:marRight w:val="0"/>
      <w:marTop w:val="0"/>
      <w:marBottom w:val="0"/>
      <w:divBdr>
        <w:top w:val="none" w:sz="0" w:space="0" w:color="auto"/>
        <w:left w:val="none" w:sz="0" w:space="0" w:color="auto"/>
        <w:bottom w:val="none" w:sz="0" w:space="0" w:color="auto"/>
        <w:right w:val="none" w:sz="0" w:space="0" w:color="auto"/>
      </w:divBdr>
      <w:divsChild>
        <w:div w:id="781652696">
          <w:marLeft w:val="0"/>
          <w:marRight w:val="0"/>
          <w:marTop w:val="0"/>
          <w:marBottom w:val="0"/>
          <w:divBdr>
            <w:top w:val="none" w:sz="0" w:space="0" w:color="auto"/>
            <w:left w:val="none" w:sz="0" w:space="0" w:color="auto"/>
            <w:bottom w:val="none" w:sz="0" w:space="0" w:color="auto"/>
            <w:right w:val="none" w:sz="0" w:space="0" w:color="auto"/>
          </w:divBdr>
          <w:divsChild>
            <w:div w:id="387192744">
              <w:marLeft w:val="0"/>
              <w:marRight w:val="0"/>
              <w:marTop w:val="0"/>
              <w:marBottom w:val="0"/>
              <w:divBdr>
                <w:top w:val="none" w:sz="0" w:space="0" w:color="auto"/>
                <w:left w:val="none" w:sz="0" w:space="0" w:color="auto"/>
                <w:bottom w:val="none" w:sz="0" w:space="0" w:color="auto"/>
                <w:right w:val="none" w:sz="0" w:space="0" w:color="auto"/>
              </w:divBdr>
            </w:div>
            <w:div w:id="4721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3978">
      <w:bodyDiv w:val="1"/>
      <w:marLeft w:val="0"/>
      <w:marRight w:val="0"/>
      <w:marTop w:val="0"/>
      <w:marBottom w:val="0"/>
      <w:divBdr>
        <w:top w:val="none" w:sz="0" w:space="0" w:color="auto"/>
        <w:left w:val="none" w:sz="0" w:space="0" w:color="auto"/>
        <w:bottom w:val="none" w:sz="0" w:space="0" w:color="auto"/>
        <w:right w:val="none" w:sz="0" w:space="0" w:color="auto"/>
      </w:divBdr>
    </w:div>
    <w:div w:id="170536044">
      <w:bodyDiv w:val="1"/>
      <w:marLeft w:val="0"/>
      <w:marRight w:val="0"/>
      <w:marTop w:val="0"/>
      <w:marBottom w:val="0"/>
      <w:divBdr>
        <w:top w:val="none" w:sz="0" w:space="0" w:color="auto"/>
        <w:left w:val="none" w:sz="0" w:space="0" w:color="auto"/>
        <w:bottom w:val="none" w:sz="0" w:space="0" w:color="auto"/>
        <w:right w:val="none" w:sz="0" w:space="0" w:color="auto"/>
      </w:divBdr>
      <w:divsChild>
        <w:div w:id="1507288895">
          <w:marLeft w:val="0"/>
          <w:marRight w:val="0"/>
          <w:marTop w:val="0"/>
          <w:marBottom w:val="0"/>
          <w:divBdr>
            <w:top w:val="none" w:sz="0" w:space="0" w:color="auto"/>
            <w:left w:val="none" w:sz="0" w:space="0" w:color="auto"/>
            <w:bottom w:val="none" w:sz="0" w:space="0" w:color="auto"/>
            <w:right w:val="none" w:sz="0" w:space="0" w:color="auto"/>
          </w:divBdr>
          <w:divsChild>
            <w:div w:id="1706171387">
              <w:marLeft w:val="0"/>
              <w:marRight w:val="0"/>
              <w:marTop w:val="0"/>
              <w:marBottom w:val="0"/>
              <w:divBdr>
                <w:top w:val="none" w:sz="0" w:space="0" w:color="auto"/>
                <w:left w:val="none" w:sz="0" w:space="0" w:color="auto"/>
                <w:bottom w:val="none" w:sz="0" w:space="0" w:color="auto"/>
                <w:right w:val="none" w:sz="0" w:space="0" w:color="auto"/>
              </w:divBdr>
            </w:div>
            <w:div w:id="12613770">
              <w:marLeft w:val="0"/>
              <w:marRight w:val="0"/>
              <w:marTop w:val="0"/>
              <w:marBottom w:val="0"/>
              <w:divBdr>
                <w:top w:val="none" w:sz="0" w:space="0" w:color="auto"/>
                <w:left w:val="none" w:sz="0" w:space="0" w:color="auto"/>
                <w:bottom w:val="none" w:sz="0" w:space="0" w:color="auto"/>
                <w:right w:val="none" w:sz="0" w:space="0" w:color="auto"/>
              </w:divBdr>
            </w:div>
            <w:div w:id="1385569166">
              <w:marLeft w:val="0"/>
              <w:marRight w:val="0"/>
              <w:marTop w:val="0"/>
              <w:marBottom w:val="0"/>
              <w:divBdr>
                <w:top w:val="none" w:sz="0" w:space="0" w:color="auto"/>
                <w:left w:val="none" w:sz="0" w:space="0" w:color="auto"/>
                <w:bottom w:val="none" w:sz="0" w:space="0" w:color="auto"/>
                <w:right w:val="none" w:sz="0" w:space="0" w:color="auto"/>
              </w:divBdr>
              <w:divsChild>
                <w:div w:id="1837719458">
                  <w:marLeft w:val="0"/>
                  <w:marRight w:val="0"/>
                  <w:marTop w:val="0"/>
                  <w:marBottom w:val="0"/>
                  <w:divBdr>
                    <w:top w:val="none" w:sz="0" w:space="0" w:color="auto"/>
                    <w:left w:val="none" w:sz="0" w:space="0" w:color="auto"/>
                    <w:bottom w:val="none" w:sz="0" w:space="0" w:color="auto"/>
                    <w:right w:val="none" w:sz="0" w:space="0" w:color="auto"/>
                  </w:divBdr>
                </w:div>
                <w:div w:id="1579901511">
                  <w:marLeft w:val="0"/>
                  <w:marRight w:val="0"/>
                  <w:marTop w:val="0"/>
                  <w:marBottom w:val="0"/>
                  <w:divBdr>
                    <w:top w:val="none" w:sz="0" w:space="0" w:color="auto"/>
                    <w:left w:val="none" w:sz="0" w:space="0" w:color="auto"/>
                    <w:bottom w:val="none" w:sz="0" w:space="0" w:color="auto"/>
                    <w:right w:val="none" w:sz="0" w:space="0" w:color="auto"/>
                  </w:divBdr>
                </w:div>
              </w:divsChild>
            </w:div>
            <w:div w:id="1878615638">
              <w:marLeft w:val="0"/>
              <w:marRight w:val="0"/>
              <w:marTop w:val="0"/>
              <w:marBottom w:val="0"/>
              <w:divBdr>
                <w:top w:val="none" w:sz="0" w:space="0" w:color="auto"/>
                <w:left w:val="none" w:sz="0" w:space="0" w:color="auto"/>
                <w:bottom w:val="none" w:sz="0" w:space="0" w:color="auto"/>
                <w:right w:val="none" w:sz="0" w:space="0" w:color="auto"/>
              </w:divBdr>
              <w:divsChild>
                <w:div w:id="483552688">
                  <w:marLeft w:val="0"/>
                  <w:marRight w:val="0"/>
                  <w:marTop w:val="0"/>
                  <w:marBottom w:val="0"/>
                  <w:divBdr>
                    <w:top w:val="none" w:sz="0" w:space="0" w:color="auto"/>
                    <w:left w:val="none" w:sz="0" w:space="0" w:color="auto"/>
                    <w:bottom w:val="none" w:sz="0" w:space="0" w:color="auto"/>
                    <w:right w:val="none" w:sz="0" w:space="0" w:color="auto"/>
                  </w:divBdr>
                </w:div>
                <w:div w:id="725758325">
                  <w:marLeft w:val="0"/>
                  <w:marRight w:val="0"/>
                  <w:marTop w:val="0"/>
                  <w:marBottom w:val="0"/>
                  <w:divBdr>
                    <w:top w:val="none" w:sz="0" w:space="0" w:color="auto"/>
                    <w:left w:val="none" w:sz="0" w:space="0" w:color="auto"/>
                    <w:bottom w:val="none" w:sz="0" w:space="0" w:color="auto"/>
                    <w:right w:val="none" w:sz="0" w:space="0" w:color="auto"/>
                  </w:divBdr>
                </w:div>
              </w:divsChild>
            </w:div>
            <w:div w:id="667942995">
              <w:marLeft w:val="0"/>
              <w:marRight w:val="0"/>
              <w:marTop w:val="0"/>
              <w:marBottom w:val="0"/>
              <w:divBdr>
                <w:top w:val="none" w:sz="0" w:space="0" w:color="auto"/>
                <w:left w:val="none" w:sz="0" w:space="0" w:color="auto"/>
                <w:bottom w:val="none" w:sz="0" w:space="0" w:color="auto"/>
                <w:right w:val="none" w:sz="0" w:space="0" w:color="auto"/>
              </w:divBdr>
              <w:divsChild>
                <w:div w:id="283000677">
                  <w:marLeft w:val="0"/>
                  <w:marRight w:val="0"/>
                  <w:marTop w:val="0"/>
                  <w:marBottom w:val="0"/>
                  <w:divBdr>
                    <w:top w:val="none" w:sz="0" w:space="0" w:color="auto"/>
                    <w:left w:val="none" w:sz="0" w:space="0" w:color="auto"/>
                    <w:bottom w:val="none" w:sz="0" w:space="0" w:color="auto"/>
                    <w:right w:val="none" w:sz="0" w:space="0" w:color="auto"/>
                  </w:divBdr>
                </w:div>
                <w:div w:id="237984205">
                  <w:marLeft w:val="0"/>
                  <w:marRight w:val="0"/>
                  <w:marTop w:val="0"/>
                  <w:marBottom w:val="0"/>
                  <w:divBdr>
                    <w:top w:val="none" w:sz="0" w:space="0" w:color="auto"/>
                    <w:left w:val="none" w:sz="0" w:space="0" w:color="auto"/>
                    <w:bottom w:val="none" w:sz="0" w:space="0" w:color="auto"/>
                    <w:right w:val="none" w:sz="0" w:space="0" w:color="auto"/>
                  </w:divBdr>
                </w:div>
              </w:divsChild>
            </w:div>
            <w:div w:id="836652211">
              <w:marLeft w:val="0"/>
              <w:marRight w:val="0"/>
              <w:marTop w:val="0"/>
              <w:marBottom w:val="0"/>
              <w:divBdr>
                <w:top w:val="none" w:sz="0" w:space="0" w:color="auto"/>
                <w:left w:val="none" w:sz="0" w:space="0" w:color="auto"/>
                <w:bottom w:val="none" w:sz="0" w:space="0" w:color="auto"/>
                <w:right w:val="none" w:sz="0" w:space="0" w:color="auto"/>
              </w:divBdr>
              <w:divsChild>
                <w:div w:id="1905604438">
                  <w:marLeft w:val="0"/>
                  <w:marRight w:val="0"/>
                  <w:marTop w:val="0"/>
                  <w:marBottom w:val="0"/>
                  <w:divBdr>
                    <w:top w:val="none" w:sz="0" w:space="0" w:color="auto"/>
                    <w:left w:val="none" w:sz="0" w:space="0" w:color="auto"/>
                    <w:bottom w:val="none" w:sz="0" w:space="0" w:color="auto"/>
                    <w:right w:val="none" w:sz="0" w:space="0" w:color="auto"/>
                  </w:divBdr>
                </w:div>
                <w:div w:id="1877038471">
                  <w:marLeft w:val="0"/>
                  <w:marRight w:val="0"/>
                  <w:marTop w:val="0"/>
                  <w:marBottom w:val="0"/>
                  <w:divBdr>
                    <w:top w:val="none" w:sz="0" w:space="0" w:color="auto"/>
                    <w:left w:val="none" w:sz="0" w:space="0" w:color="auto"/>
                    <w:bottom w:val="none" w:sz="0" w:space="0" w:color="auto"/>
                    <w:right w:val="none" w:sz="0" w:space="0" w:color="auto"/>
                  </w:divBdr>
                </w:div>
              </w:divsChild>
            </w:div>
            <w:div w:id="1376614674">
              <w:marLeft w:val="0"/>
              <w:marRight w:val="0"/>
              <w:marTop w:val="0"/>
              <w:marBottom w:val="0"/>
              <w:divBdr>
                <w:top w:val="none" w:sz="0" w:space="0" w:color="auto"/>
                <w:left w:val="none" w:sz="0" w:space="0" w:color="auto"/>
                <w:bottom w:val="none" w:sz="0" w:space="0" w:color="auto"/>
                <w:right w:val="none" w:sz="0" w:space="0" w:color="auto"/>
              </w:divBdr>
              <w:divsChild>
                <w:div w:id="204410171">
                  <w:marLeft w:val="0"/>
                  <w:marRight w:val="0"/>
                  <w:marTop w:val="0"/>
                  <w:marBottom w:val="0"/>
                  <w:divBdr>
                    <w:top w:val="none" w:sz="0" w:space="0" w:color="auto"/>
                    <w:left w:val="none" w:sz="0" w:space="0" w:color="auto"/>
                    <w:bottom w:val="none" w:sz="0" w:space="0" w:color="auto"/>
                    <w:right w:val="none" w:sz="0" w:space="0" w:color="auto"/>
                  </w:divBdr>
                </w:div>
                <w:div w:id="762871489">
                  <w:marLeft w:val="0"/>
                  <w:marRight w:val="0"/>
                  <w:marTop w:val="0"/>
                  <w:marBottom w:val="0"/>
                  <w:divBdr>
                    <w:top w:val="none" w:sz="0" w:space="0" w:color="auto"/>
                    <w:left w:val="none" w:sz="0" w:space="0" w:color="auto"/>
                    <w:bottom w:val="none" w:sz="0" w:space="0" w:color="auto"/>
                    <w:right w:val="none" w:sz="0" w:space="0" w:color="auto"/>
                  </w:divBdr>
                </w:div>
              </w:divsChild>
            </w:div>
            <w:div w:id="973407805">
              <w:marLeft w:val="0"/>
              <w:marRight w:val="0"/>
              <w:marTop w:val="0"/>
              <w:marBottom w:val="0"/>
              <w:divBdr>
                <w:top w:val="none" w:sz="0" w:space="0" w:color="auto"/>
                <w:left w:val="none" w:sz="0" w:space="0" w:color="auto"/>
                <w:bottom w:val="none" w:sz="0" w:space="0" w:color="auto"/>
                <w:right w:val="none" w:sz="0" w:space="0" w:color="auto"/>
              </w:divBdr>
              <w:divsChild>
                <w:div w:id="1532186265">
                  <w:marLeft w:val="0"/>
                  <w:marRight w:val="0"/>
                  <w:marTop w:val="0"/>
                  <w:marBottom w:val="0"/>
                  <w:divBdr>
                    <w:top w:val="none" w:sz="0" w:space="0" w:color="auto"/>
                    <w:left w:val="none" w:sz="0" w:space="0" w:color="auto"/>
                    <w:bottom w:val="none" w:sz="0" w:space="0" w:color="auto"/>
                    <w:right w:val="none" w:sz="0" w:space="0" w:color="auto"/>
                  </w:divBdr>
                </w:div>
                <w:div w:id="16701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370">
          <w:marLeft w:val="0"/>
          <w:marRight w:val="0"/>
          <w:marTop w:val="0"/>
          <w:marBottom w:val="0"/>
          <w:divBdr>
            <w:top w:val="none" w:sz="0" w:space="0" w:color="auto"/>
            <w:left w:val="none" w:sz="0" w:space="0" w:color="auto"/>
            <w:bottom w:val="none" w:sz="0" w:space="0" w:color="auto"/>
            <w:right w:val="none" w:sz="0" w:space="0" w:color="auto"/>
          </w:divBdr>
          <w:divsChild>
            <w:div w:id="2066291201">
              <w:marLeft w:val="0"/>
              <w:marRight w:val="0"/>
              <w:marTop w:val="0"/>
              <w:marBottom w:val="0"/>
              <w:divBdr>
                <w:top w:val="none" w:sz="0" w:space="0" w:color="auto"/>
                <w:left w:val="none" w:sz="0" w:space="0" w:color="auto"/>
                <w:bottom w:val="none" w:sz="0" w:space="0" w:color="auto"/>
                <w:right w:val="none" w:sz="0" w:space="0" w:color="auto"/>
              </w:divBdr>
            </w:div>
            <w:div w:id="701512425">
              <w:marLeft w:val="0"/>
              <w:marRight w:val="0"/>
              <w:marTop w:val="0"/>
              <w:marBottom w:val="0"/>
              <w:divBdr>
                <w:top w:val="none" w:sz="0" w:space="0" w:color="auto"/>
                <w:left w:val="none" w:sz="0" w:space="0" w:color="auto"/>
                <w:bottom w:val="none" w:sz="0" w:space="0" w:color="auto"/>
                <w:right w:val="none" w:sz="0" w:space="0" w:color="auto"/>
              </w:divBdr>
            </w:div>
          </w:divsChild>
        </w:div>
        <w:div w:id="1776173257">
          <w:marLeft w:val="0"/>
          <w:marRight w:val="0"/>
          <w:marTop w:val="0"/>
          <w:marBottom w:val="0"/>
          <w:divBdr>
            <w:top w:val="none" w:sz="0" w:space="0" w:color="auto"/>
            <w:left w:val="none" w:sz="0" w:space="0" w:color="auto"/>
            <w:bottom w:val="none" w:sz="0" w:space="0" w:color="auto"/>
            <w:right w:val="none" w:sz="0" w:space="0" w:color="auto"/>
          </w:divBdr>
          <w:divsChild>
            <w:div w:id="5179370">
              <w:marLeft w:val="0"/>
              <w:marRight w:val="0"/>
              <w:marTop w:val="0"/>
              <w:marBottom w:val="0"/>
              <w:divBdr>
                <w:top w:val="none" w:sz="0" w:space="0" w:color="auto"/>
                <w:left w:val="none" w:sz="0" w:space="0" w:color="auto"/>
                <w:bottom w:val="none" w:sz="0" w:space="0" w:color="auto"/>
                <w:right w:val="none" w:sz="0" w:space="0" w:color="auto"/>
              </w:divBdr>
            </w:div>
            <w:div w:id="8255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29">
      <w:bodyDiv w:val="1"/>
      <w:marLeft w:val="0"/>
      <w:marRight w:val="0"/>
      <w:marTop w:val="0"/>
      <w:marBottom w:val="0"/>
      <w:divBdr>
        <w:top w:val="none" w:sz="0" w:space="0" w:color="auto"/>
        <w:left w:val="none" w:sz="0" w:space="0" w:color="auto"/>
        <w:bottom w:val="none" w:sz="0" w:space="0" w:color="auto"/>
        <w:right w:val="none" w:sz="0" w:space="0" w:color="auto"/>
      </w:divBdr>
      <w:divsChild>
        <w:div w:id="1085034925">
          <w:marLeft w:val="0"/>
          <w:marRight w:val="0"/>
          <w:marTop w:val="0"/>
          <w:marBottom w:val="0"/>
          <w:divBdr>
            <w:top w:val="none" w:sz="0" w:space="0" w:color="auto"/>
            <w:left w:val="none" w:sz="0" w:space="0" w:color="auto"/>
            <w:bottom w:val="none" w:sz="0" w:space="0" w:color="auto"/>
            <w:right w:val="none" w:sz="0" w:space="0" w:color="auto"/>
          </w:divBdr>
          <w:divsChild>
            <w:div w:id="632752247">
              <w:marLeft w:val="0"/>
              <w:marRight w:val="0"/>
              <w:marTop w:val="0"/>
              <w:marBottom w:val="0"/>
              <w:divBdr>
                <w:top w:val="none" w:sz="0" w:space="0" w:color="auto"/>
                <w:left w:val="none" w:sz="0" w:space="0" w:color="auto"/>
                <w:bottom w:val="none" w:sz="0" w:space="0" w:color="auto"/>
                <w:right w:val="none" w:sz="0" w:space="0" w:color="auto"/>
              </w:divBdr>
            </w:div>
            <w:div w:id="1166020407">
              <w:marLeft w:val="0"/>
              <w:marRight w:val="0"/>
              <w:marTop w:val="0"/>
              <w:marBottom w:val="0"/>
              <w:divBdr>
                <w:top w:val="none" w:sz="0" w:space="0" w:color="auto"/>
                <w:left w:val="none" w:sz="0" w:space="0" w:color="auto"/>
                <w:bottom w:val="none" w:sz="0" w:space="0" w:color="auto"/>
                <w:right w:val="none" w:sz="0" w:space="0" w:color="auto"/>
              </w:divBdr>
            </w:div>
          </w:divsChild>
        </w:div>
        <w:div w:id="440077042">
          <w:marLeft w:val="0"/>
          <w:marRight w:val="0"/>
          <w:marTop w:val="0"/>
          <w:marBottom w:val="0"/>
          <w:divBdr>
            <w:top w:val="none" w:sz="0" w:space="0" w:color="auto"/>
            <w:left w:val="none" w:sz="0" w:space="0" w:color="auto"/>
            <w:bottom w:val="none" w:sz="0" w:space="0" w:color="auto"/>
            <w:right w:val="none" w:sz="0" w:space="0" w:color="auto"/>
          </w:divBdr>
          <w:divsChild>
            <w:div w:id="2132554459">
              <w:marLeft w:val="0"/>
              <w:marRight w:val="0"/>
              <w:marTop w:val="0"/>
              <w:marBottom w:val="0"/>
              <w:divBdr>
                <w:top w:val="none" w:sz="0" w:space="0" w:color="auto"/>
                <w:left w:val="none" w:sz="0" w:space="0" w:color="auto"/>
                <w:bottom w:val="none" w:sz="0" w:space="0" w:color="auto"/>
                <w:right w:val="none" w:sz="0" w:space="0" w:color="auto"/>
              </w:divBdr>
            </w:div>
            <w:div w:id="532617035">
              <w:marLeft w:val="0"/>
              <w:marRight w:val="0"/>
              <w:marTop w:val="0"/>
              <w:marBottom w:val="0"/>
              <w:divBdr>
                <w:top w:val="none" w:sz="0" w:space="0" w:color="auto"/>
                <w:left w:val="none" w:sz="0" w:space="0" w:color="auto"/>
                <w:bottom w:val="none" w:sz="0" w:space="0" w:color="auto"/>
                <w:right w:val="none" w:sz="0" w:space="0" w:color="auto"/>
              </w:divBdr>
            </w:div>
          </w:divsChild>
        </w:div>
        <w:div w:id="1273585978">
          <w:marLeft w:val="0"/>
          <w:marRight w:val="0"/>
          <w:marTop w:val="0"/>
          <w:marBottom w:val="0"/>
          <w:divBdr>
            <w:top w:val="none" w:sz="0" w:space="0" w:color="auto"/>
            <w:left w:val="none" w:sz="0" w:space="0" w:color="auto"/>
            <w:bottom w:val="none" w:sz="0" w:space="0" w:color="auto"/>
            <w:right w:val="none" w:sz="0" w:space="0" w:color="auto"/>
          </w:divBdr>
          <w:divsChild>
            <w:div w:id="1741782313">
              <w:marLeft w:val="0"/>
              <w:marRight w:val="0"/>
              <w:marTop w:val="0"/>
              <w:marBottom w:val="0"/>
              <w:divBdr>
                <w:top w:val="none" w:sz="0" w:space="0" w:color="auto"/>
                <w:left w:val="none" w:sz="0" w:space="0" w:color="auto"/>
                <w:bottom w:val="none" w:sz="0" w:space="0" w:color="auto"/>
                <w:right w:val="none" w:sz="0" w:space="0" w:color="auto"/>
              </w:divBdr>
            </w:div>
            <w:div w:id="942885255">
              <w:marLeft w:val="0"/>
              <w:marRight w:val="0"/>
              <w:marTop w:val="0"/>
              <w:marBottom w:val="0"/>
              <w:divBdr>
                <w:top w:val="none" w:sz="0" w:space="0" w:color="auto"/>
                <w:left w:val="none" w:sz="0" w:space="0" w:color="auto"/>
                <w:bottom w:val="none" w:sz="0" w:space="0" w:color="auto"/>
                <w:right w:val="none" w:sz="0" w:space="0" w:color="auto"/>
              </w:divBdr>
            </w:div>
          </w:divsChild>
        </w:div>
        <w:div w:id="1093474792">
          <w:marLeft w:val="0"/>
          <w:marRight w:val="0"/>
          <w:marTop w:val="0"/>
          <w:marBottom w:val="0"/>
          <w:divBdr>
            <w:top w:val="none" w:sz="0" w:space="0" w:color="auto"/>
            <w:left w:val="none" w:sz="0" w:space="0" w:color="auto"/>
            <w:bottom w:val="none" w:sz="0" w:space="0" w:color="auto"/>
            <w:right w:val="none" w:sz="0" w:space="0" w:color="auto"/>
          </w:divBdr>
          <w:divsChild>
            <w:div w:id="570039125">
              <w:marLeft w:val="0"/>
              <w:marRight w:val="0"/>
              <w:marTop w:val="0"/>
              <w:marBottom w:val="0"/>
              <w:divBdr>
                <w:top w:val="none" w:sz="0" w:space="0" w:color="auto"/>
                <w:left w:val="none" w:sz="0" w:space="0" w:color="auto"/>
                <w:bottom w:val="none" w:sz="0" w:space="0" w:color="auto"/>
                <w:right w:val="none" w:sz="0" w:space="0" w:color="auto"/>
              </w:divBdr>
            </w:div>
            <w:div w:id="440147551">
              <w:marLeft w:val="0"/>
              <w:marRight w:val="0"/>
              <w:marTop w:val="0"/>
              <w:marBottom w:val="0"/>
              <w:divBdr>
                <w:top w:val="none" w:sz="0" w:space="0" w:color="auto"/>
                <w:left w:val="none" w:sz="0" w:space="0" w:color="auto"/>
                <w:bottom w:val="none" w:sz="0" w:space="0" w:color="auto"/>
                <w:right w:val="none" w:sz="0" w:space="0" w:color="auto"/>
              </w:divBdr>
            </w:div>
          </w:divsChild>
        </w:div>
        <w:div w:id="1787002511">
          <w:marLeft w:val="0"/>
          <w:marRight w:val="0"/>
          <w:marTop w:val="0"/>
          <w:marBottom w:val="0"/>
          <w:divBdr>
            <w:top w:val="none" w:sz="0" w:space="0" w:color="auto"/>
            <w:left w:val="none" w:sz="0" w:space="0" w:color="auto"/>
            <w:bottom w:val="none" w:sz="0" w:space="0" w:color="auto"/>
            <w:right w:val="none" w:sz="0" w:space="0" w:color="auto"/>
          </w:divBdr>
          <w:divsChild>
            <w:div w:id="2012567046">
              <w:marLeft w:val="0"/>
              <w:marRight w:val="0"/>
              <w:marTop w:val="0"/>
              <w:marBottom w:val="0"/>
              <w:divBdr>
                <w:top w:val="none" w:sz="0" w:space="0" w:color="auto"/>
                <w:left w:val="none" w:sz="0" w:space="0" w:color="auto"/>
                <w:bottom w:val="none" w:sz="0" w:space="0" w:color="auto"/>
                <w:right w:val="none" w:sz="0" w:space="0" w:color="auto"/>
              </w:divBdr>
            </w:div>
            <w:div w:id="1048795098">
              <w:marLeft w:val="0"/>
              <w:marRight w:val="0"/>
              <w:marTop w:val="0"/>
              <w:marBottom w:val="0"/>
              <w:divBdr>
                <w:top w:val="none" w:sz="0" w:space="0" w:color="auto"/>
                <w:left w:val="none" w:sz="0" w:space="0" w:color="auto"/>
                <w:bottom w:val="none" w:sz="0" w:space="0" w:color="auto"/>
                <w:right w:val="none" w:sz="0" w:space="0" w:color="auto"/>
              </w:divBdr>
            </w:div>
          </w:divsChild>
        </w:div>
        <w:div w:id="1765298672">
          <w:marLeft w:val="0"/>
          <w:marRight w:val="0"/>
          <w:marTop w:val="0"/>
          <w:marBottom w:val="0"/>
          <w:divBdr>
            <w:top w:val="none" w:sz="0" w:space="0" w:color="auto"/>
            <w:left w:val="none" w:sz="0" w:space="0" w:color="auto"/>
            <w:bottom w:val="none" w:sz="0" w:space="0" w:color="auto"/>
            <w:right w:val="none" w:sz="0" w:space="0" w:color="auto"/>
          </w:divBdr>
          <w:divsChild>
            <w:div w:id="1599673018">
              <w:marLeft w:val="0"/>
              <w:marRight w:val="0"/>
              <w:marTop w:val="0"/>
              <w:marBottom w:val="0"/>
              <w:divBdr>
                <w:top w:val="none" w:sz="0" w:space="0" w:color="auto"/>
                <w:left w:val="none" w:sz="0" w:space="0" w:color="auto"/>
                <w:bottom w:val="none" w:sz="0" w:space="0" w:color="auto"/>
                <w:right w:val="none" w:sz="0" w:space="0" w:color="auto"/>
              </w:divBdr>
            </w:div>
            <w:div w:id="18759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40935">
      <w:bodyDiv w:val="1"/>
      <w:marLeft w:val="0"/>
      <w:marRight w:val="0"/>
      <w:marTop w:val="0"/>
      <w:marBottom w:val="0"/>
      <w:divBdr>
        <w:top w:val="none" w:sz="0" w:space="0" w:color="auto"/>
        <w:left w:val="none" w:sz="0" w:space="0" w:color="auto"/>
        <w:bottom w:val="none" w:sz="0" w:space="0" w:color="auto"/>
        <w:right w:val="none" w:sz="0" w:space="0" w:color="auto"/>
      </w:divBdr>
      <w:divsChild>
        <w:div w:id="1106652744">
          <w:marLeft w:val="0"/>
          <w:marRight w:val="0"/>
          <w:marTop w:val="0"/>
          <w:marBottom w:val="0"/>
          <w:divBdr>
            <w:top w:val="none" w:sz="0" w:space="0" w:color="auto"/>
            <w:left w:val="none" w:sz="0" w:space="0" w:color="auto"/>
            <w:bottom w:val="none" w:sz="0" w:space="0" w:color="auto"/>
            <w:right w:val="none" w:sz="0" w:space="0" w:color="auto"/>
          </w:divBdr>
          <w:divsChild>
            <w:div w:id="506944208">
              <w:marLeft w:val="0"/>
              <w:marRight w:val="0"/>
              <w:marTop w:val="0"/>
              <w:marBottom w:val="0"/>
              <w:divBdr>
                <w:top w:val="none" w:sz="0" w:space="0" w:color="auto"/>
                <w:left w:val="none" w:sz="0" w:space="0" w:color="auto"/>
                <w:bottom w:val="none" w:sz="0" w:space="0" w:color="auto"/>
                <w:right w:val="none" w:sz="0" w:space="0" w:color="auto"/>
              </w:divBdr>
            </w:div>
            <w:div w:id="103809808">
              <w:marLeft w:val="0"/>
              <w:marRight w:val="0"/>
              <w:marTop w:val="0"/>
              <w:marBottom w:val="0"/>
              <w:divBdr>
                <w:top w:val="none" w:sz="0" w:space="0" w:color="auto"/>
                <w:left w:val="none" w:sz="0" w:space="0" w:color="auto"/>
                <w:bottom w:val="none" w:sz="0" w:space="0" w:color="auto"/>
                <w:right w:val="none" w:sz="0" w:space="0" w:color="auto"/>
              </w:divBdr>
            </w:div>
            <w:div w:id="1988392175">
              <w:marLeft w:val="0"/>
              <w:marRight w:val="0"/>
              <w:marTop w:val="0"/>
              <w:marBottom w:val="0"/>
              <w:divBdr>
                <w:top w:val="none" w:sz="0" w:space="0" w:color="auto"/>
                <w:left w:val="none" w:sz="0" w:space="0" w:color="auto"/>
                <w:bottom w:val="none" w:sz="0" w:space="0" w:color="auto"/>
                <w:right w:val="none" w:sz="0" w:space="0" w:color="auto"/>
              </w:divBdr>
              <w:divsChild>
                <w:div w:id="90467719">
                  <w:marLeft w:val="0"/>
                  <w:marRight w:val="0"/>
                  <w:marTop w:val="0"/>
                  <w:marBottom w:val="0"/>
                  <w:divBdr>
                    <w:top w:val="none" w:sz="0" w:space="0" w:color="auto"/>
                    <w:left w:val="none" w:sz="0" w:space="0" w:color="auto"/>
                    <w:bottom w:val="none" w:sz="0" w:space="0" w:color="auto"/>
                    <w:right w:val="none" w:sz="0" w:space="0" w:color="auto"/>
                  </w:divBdr>
                </w:div>
                <w:div w:id="30427628">
                  <w:marLeft w:val="0"/>
                  <w:marRight w:val="0"/>
                  <w:marTop w:val="0"/>
                  <w:marBottom w:val="0"/>
                  <w:divBdr>
                    <w:top w:val="none" w:sz="0" w:space="0" w:color="auto"/>
                    <w:left w:val="none" w:sz="0" w:space="0" w:color="auto"/>
                    <w:bottom w:val="none" w:sz="0" w:space="0" w:color="auto"/>
                    <w:right w:val="none" w:sz="0" w:space="0" w:color="auto"/>
                  </w:divBdr>
                </w:div>
              </w:divsChild>
            </w:div>
            <w:div w:id="336005789">
              <w:marLeft w:val="0"/>
              <w:marRight w:val="0"/>
              <w:marTop w:val="0"/>
              <w:marBottom w:val="0"/>
              <w:divBdr>
                <w:top w:val="none" w:sz="0" w:space="0" w:color="auto"/>
                <w:left w:val="none" w:sz="0" w:space="0" w:color="auto"/>
                <w:bottom w:val="none" w:sz="0" w:space="0" w:color="auto"/>
                <w:right w:val="none" w:sz="0" w:space="0" w:color="auto"/>
              </w:divBdr>
              <w:divsChild>
                <w:div w:id="471405031">
                  <w:marLeft w:val="0"/>
                  <w:marRight w:val="0"/>
                  <w:marTop w:val="0"/>
                  <w:marBottom w:val="0"/>
                  <w:divBdr>
                    <w:top w:val="none" w:sz="0" w:space="0" w:color="auto"/>
                    <w:left w:val="none" w:sz="0" w:space="0" w:color="auto"/>
                    <w:bottom w:val="none" w:sz="0" w:space="0" w:color="auto"/>
                    <w:right w:val="none" w:sz="0" w:space="0" w:color="auto"/>
                  </w:divBdr>
                </w:div>
                <w:div w:id="1674840158">
                  <w:marLeft w:val="0"/>
                  <w:marRight w:val="0"/>
                  <w:marTop w:val="0"/>
                  <w:marBottom w:val="0"/>
                  <w:divBdr>
                    <w:top w:val="none" w:sz="0" w:space="0" w:color="auto"/>
                    <w:left w:val="none" w:sz="0" w:space="0" w:color="auto"/>
                    <w:bottom w:val="none" w:sz="0" w:space="0" w:color="auto"/>
                    <w:right w:val="none" w:sz="0" w:space="0" w:color="auto"/>
                  </w:divBdr>
                </w:div>
              </w:divsChild>
            </w:div>
            <w:div w:id="1874923732">
              <w:marLeft w:val="0"/>
              <w:marRight w:val="0"/>
              <w:marTop w:val="0"/>
              <w:marBottom w:val="0"/>
              <w:divBdr>
                <w:top w:val="none" w:sz="0" w:space="0" w:color="auto"/>
                <w:left w:val="none" w:sz="0" w:space="0" w:color="auto"/>
                <w:bottom w:val="none" w:sz="0" w:space="0" w:color="auto"/>
                <w:right w:val="none" w:sz="0" w:space="0" w:color="auto"/>
              </w:divBdr>
              <w:divsChild>
                <w:div w:id="1020013436">
                  <w:marLeft w:val="0"/>
                  <w:marRight w:val="0"/>
                  <w:marTop w:val="0"/>
                  <w:marBottom w:val="0"/>
                  <w:divBdr>
                    <w:top w:val="none" w:sz="0" w:space="0" w:color="auto"/>
                    <w:left w:val="none" w:sz="0" w:space="0" w:color="auto"/>
                    <w:bottom w:val="none" w:sz="0" w:space="0" w:color="auto"/>
                    <w:right w:val="none" w:sz="0" w:space="0" w:color="auto"/>
                  </w:divBdr>
                </w:div>
                <w:div w:id="1443458532">
                  <w:marLeft w:val="0"/>
                  <w:marRight w:val="0"/>
                  <w:marTop w:val="0"/>
                  <w:marBottom w:val="0"/>
                  <w:divBdr>
                    <w:top w:val="none" w:sz="0" w:space="0" w:color="auto"/>
                    <w:left w:val="none" w:sz="0" w:space="0" w:color="auto"/>
                    <w:bottom w:val="none" w:sz="0" w:space="0" w:color="auto"/>
                    <w:right w:val="none" w:sz="0" w:space="0" w:color="auto"/>
                  </w:divBdr>
                </w:div>
              </w:divsChild>
            </w:div>
            <w:div w:id="411857695">
              <w:marLeft w:val="0"/>
              <w:marRight w:val="0"/>
              <w:marTop w:val="0"/>
              <w:marBottom w:val="0"/>
              <w:divBdr>
                <w:top w:val="none" w:sz="0" w:space="0" w:color="auto"/>
                <w:left w:val="none" w:sz="0" w:space="0" w:color="auto"/>
                <w:bottom w:val="none" w:sz="0" w:space="0" w:color="auto"/>
                <w:right w:val="none" w:sz="0" w:space="0" w:color="auto"/>
              </w:divBdr>
              <w:divsChild>
                <w:div w:id="471363684">
                  <w:marLeft w:val="0"/>
                  <w:marRight w:val="0"/>
                  <w:marTop w:val="0"/>
                  <w:marBottom w:val="0"/>
                  <w:divBdr>
                    <w:top w:val="none" w:sz="0" w:space="0" w:color="auto"/>
                    <w:left w:val="none" w:sz="0" w:space="0" w:color="auto"/>
                    <w:bottom w:val="none" w:sz="0" w:space="0" w:color="auto"/>
                    <w:right w:val="none" w:sz="0" w:space="0" w:color="auto"/>
                  </w:divBdr>
                </w:div>
                <w:div w:id="1119689467">
                  <w:marLeft w:val="0"/>
                  <w:marRight w:val="0"/>
                  <w:marTop w:val="0"/>
                  <w:marBottom w:val="0"/>
                  <w:divBdr>
                    <w:top w:val="none" w:sz="0" w:space="0" w:color="auto"/>
                    <w:left w:val="none" w:sz="0" w:space="0" w:color="auto"/>
                    <w:bottom w:val="none" w:sz="0" w:space="0" w:color="auto"/>
                    <w:right w:val="none" w:sz="0" w:space="0" w:color="auto"/>
                  </w:divBdr>
                </w:div>
              </w:divsChild>
            </w:div>
            <w:div w:id="917635281">
              <w:marLeft w:val="0"/>
              <w:marRight w:val="0"/>
              <w:marTop w:val="0"/>
              <w:marBottom w:val="0"/>
              <w:divBdr>
                <w:top w:val="none" w:sz="0" w:space="0" w:color="auto"/>
                <w:left w:val="none" w:sz="0" w:space="0" w:color="auto"/>
                <w:bottom w:val="none" w:sz="0" w:space="0" w:color="auto"/>
                <w:right w:val="none" w:sz="0" w:space="0" w:color="auto"/>
              </w:divBdr>
              <w:divsChild>
                <w:div w:id="200212705">
                  <w:marLeft w:val="0"/>
                  <w:marRight w:val="0"/>
                  <w:marTop w:val="0"/>
                  <w:marBottom w:val="0"/>
                  <w:divBdr>
                    <w:top w:val="none" w:sz="0" w:space="0" w:color="auto"/>
                    <w:left w:val="none" w:sz="0" w:space="0" w:color="auto"/>
                    <w:bottom w:val="none" w:sz="0" w:space="0" w:color="auto"/>
                    <w:right w:val="none" w:sz="0" w:space="0" w:color="auto"/>
                  </w:divBdr>
                </w:div>
                <w:div w:id="1000306107">
                  <w:marLeft w:val="0"/>
                  <w:marRight w:val="0"/>
                  <w:marTop w:val="0"/>
                  <w:marBottom w:val="0"/>
                  <w:divBdr>
                    <w:top w:val="none" w:sz="0" w:space="0" w:color="auto"/>
                    <w:left w:val="none" w:sz="0" w:space="0" w:color="auto"/>
                    <w:bottom w:val="none" w:sz="0" w:space="0" w:color="auto"/>
                    <w:right w:val="none" w:sz="0" w:space="0" w:color="auto"/>
                  </w:divBdr>
                </w:div>
              </w:divsChild>
            </w:div>
            <w:div w:id="1474447266">
              <w:marLeft w:val="0"/>
              <w:marRight w:val="0"/>
              <w:marTop w:val="0"/>
              <w:marBottom w:val="0"/>
              <w:divBdr>
                <w:top w:val="none" w:sz="0" w:space="0" w:color="auto"/>
                <w:left w:val="none" w:sz="0" w:space="0" w:color="auto"/>
                <w:bottom w:val="none" w:sz="0" w:space="0" w:color="auto"/>
                <w:right w:val="none" w:sz="0" w:space="0" w:color="auto"/>
              </w:divBdr>
              <w:divsChild>
                <w:div w:id="1774664363">
                  <w:marLeft w:val="0"/>
                  <w:marRight w:val="0"/>
                  <w:marTop w:val="0"/>
                  <w:marBottom w:val="0"/>
                  <w:divBdr>
                    <w:top w:val="none" w:sz="0" w:space="0" w:color="auto"/>
                    <w:left w:val="none" w:sz="0" w:space="0" w:color="auto"/>
                    <w:bottom w:val="none" w:sz="0" w:space="0" w:color="auto"/>
                    <w:right w:val="none" w:sz="0" w:space="0" w:color="auto"/>
                  </w:divBdr>
                </w:div>
                <w:div w:id="14644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5486">
      <w:bodyDiv w:val="1"/>
      <w:marLeft w:val="0"/>
      <w:marRight w:val="0"/>
      <w:marTop w:val="0"/>
      <w:marBottom w:val="0"/>
      <w:divBdr>
        <w:top w:val="none" w:sz="0" w:space="0" w:color="auto"/>
        <w:left w:val="none" w:sz="0" w:space="0" w:color="auto"/>
        <w:bottom w:val="none" w:sz="0" w:space="0" w:color="auto"/>
        <w:right w:val="none" w:sz="0" w:space="0" w:color="auto"/>
      </w:divBdr>
      <w:divsChild>
        <w:div w:id="1139766387">
          <w:marLeft w:val="0"/>
          <w:marRight w:val="0"/>
          <w:marTop w:val="0"/>
          <w:marBottom w:val="0"/>
          <w:divBdr>
            <w:top w:val="none" w:sz="0" w:space="0" w:color="auto"/>
            <w:left w:val="none" w:sz="0" w:space="0" w:color="auto"/>
            <w:bottom w:val="none" w:sz="0" w:space="0" w:color="auto"/>
            <w:right w:val="none" w:sz="0" w:space="0" w:color="auto"/>
          </w:divBdr>
          <w:divsChild>
            <w:div w:id="1026373373">
              <w:marLeft w:val="0"/>
              <w:marRight w:val="0"/>
              <w:marTop w:val="0"/>
              <w:marBottom w:val="0"/>
              <w:divBdr>
                <w:top w:val="none" w:sz="0" w:space="0" w:color="auto"/>
                <w:left w:val="none" w:sz="0" w:space="0" w:color="auto"/>
                <w:bottom w:val="none" w:sz="0" w:space="0" w:color="auto"/>
                <w:right w:val="none" w:sz="0" w:space="0" w:color="auto"/>
              </w:divBdr>
            </w:div>
            <w:div w:id="5974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6066">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6">
          <w:marLeft w:val="0"/>
          <w:marRight w:val="0"/>
          <w:marTop w:val="0"/>
          <w:marBottom w:val="0"/>
          <w:divBdr>
            <w:top w:val="none" w:sz="0" w:space="0" w:color="auto"/>
            <w:left w:val="none" w:sz="0" w:space="0" w:color="auto"/>
            <w:bottom w:val="none" w:sz="0" w:space="0" w:color="auto"/>
            <w:right w:val="none" w:sz="0" w:space="0" w:color="auto"/>
          </w:divBdr>
          <w:divsChild>
            <w:div w:id="1495105309">
              <w:marLeft w:val="0"/>
              <w:marRight w:val="0"/>
              <w:marTop w:val="0"/>
              <w:marBottom w:val="0"/>
              <w:divBdr>
                <w:top w:val="none" w:sz="0" w:space="0" w:color="auto"/>
                <w:left w:val="none" w:sz="0" w:space="0" w:color="auto"/>
                <w:bottom w:val="none" w:sz="0" w:space="0" w:color="auto"/>
                <w:right w:val="none" w:sz="0" w:space="0" w:color="auto"/>
              </w:divBdr>
            </w:div>
            <w:div w:id="718020723">
              <w:marLeft w:val="0"/>
              <w:marRight w:val="0"/>
              <w:marTop w:val="0"/>
              <w:marBottom w:val="0"/>
              <w:divBdr>
                <w:top w:val="none" w:sz="0" w:space="0" w:color="auto"/>
                <w:left w:val="none" w:sz="0" w:space="0" w:color="auto"/>
                <w:bottom w:val="none" w:sz="0" w:space="0" w:color="auto"/>
                <w:right w:val="none" w:sz="0" w:space="0" w:color="auto"/>
              </w:divBdr>
            </w:div>
          </w:divsChild>
        </w:div>
        <w:div w:id="831338297">
          <w:marLeft w:val="0"/>
          <w:marRight w:val="0"/>
          <w:marTop w:val="0"/>
          <w:marBottom w:val="0"/>
          <w:divBdr>
            <w:top w:val="none" w:sz="0" w:space="0" w:color="auto"/>
            <w:left w:val="none" w:sz="0" w:space="0" w:color="auto"/>
            <w:bottom w:val="none" w:sz="0" w:space="0" w:color="auto"/>
            <w:right w:val="none" w:sz="0" w:space="0" w:color="auto"/>
          </w:divBdr>
          <w:divsChild>
            <w:div w:id="166409271">
              <w:marLeft w:val="0"/>
              <w:marRight w:val="0"/>
              <w:marTop w:val="0"/>
              <w:marBottom w:val="0"/>
              <w:divBdr>
                <w:top w:val="none" w:sz="0" w:space="0" w:color="auto"/>
                <w:left w:val="none" w:sz="0" w:space="0" w:color="auto"/>
                <w:bottom w:val="none" w:sz="0" w:space="0" w:color="auto"/>
                <w:right w:val="none" w:sz="0" w:space="0" w:color="auto"/>
              </w:divBdr>
            </w:div>
            <w:div w:id="9955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2389">
      <w:bodyDiv w:val="1"/>
      <w:marLeft w:val="0"/>
      <w:marRight w:val="0"/>
      <w:marTop w:val="0"/>
      <w:marBottom w:val="0"/>
      <w:divBdr>
        <w:top w:val="none" w:sz="0" w:space="0" w:color="auto"/>
        <w:left w:val="none" w:sz="0" w:space="0" w:color="auto"/>
        <w:bottom w:val="none" w:sz="0" w:space="0" w:color="auto"/>
        <w:right w:val="none" w:sz="0" w:space="0" w:color="auto"/>
      </w:divBdr>
    </w:div>
    <w:div w:id="304241253">
      <w:bodyDiv w:val="1"/>
      <w:marLeft w:val="0"/>
      <w:marRight w:val="0"/>
      <w:marTop w:val="0"/>
      <w:marBottom w:val="0"/>
      <w:divBdr>
        <w:top w:val="none" w:sz="0" w:space="0" w:color="auto"/>
        <w:left w:val="none" w:sz="0" w:space="0" w:color="auto"/>
        <w:bottom w:val="none" w:sz="0" w:space="0" w:color="auto"/>
        <w:right w:val="none" w:sz="0" w:space="0" w:color="auto"/>
      </w:divBdr>
      <w:divsChild>
        <w:div w:id="1967273449">
          <w:marLeft w:val="255"/>
          <w:marRight w:val="0"/>
          <w:marTop w:val="75"/>
          <w:marBottom w:val="0"/>
          <w:divBdr>
            <w:top w:val="none" w:sz="0" w:space="0" w:color="auto"/>
            <w:left w:val="none" w:sz="0" w:space="0" w:color="auto"/>
            <w:bottom w:val="none" w:sz="0" w:space="0" w:color="auto"/>
            <w:right w:val="none" w:sz="0" w:space="0" w:color="auto"/>
          </w:divBdr>
        </w:div>
        <w:div w:id="1213006635">
          <w:marLeft w:val="255"/>
          <w:marRight w:val="0"/>
          <w:marTop w:val="75"/>
          <w:marBottom w:val="0"/>
          <w:divBdr>
            <w:top w:val="none" w:sz="0" w:space="0" w:color="auto"/>
            <w:left w:val="none" w:sz="0" w:space="0" w:color="auto"/>
            <w:bottom w:val="none" w:sz="0" w:space="0" w:color="auto"/>
            <w:right w:val="none" w:sz="0" w:space="0" w:color="auto"/>
          </w:divBdr>
        </w:div>
      </w:divsChild>
    </w:div>
    <w:div w:id="422335424">
      <w:bodyDiv w:val="1"/>
      <w:marLeft w:val="0"/>
      <w:marRight w:val="0"/>
      <w:marTop w:val="0"/>
      <w:marBottom w:val="0"/>
      <w:divBdr>
        <w:top w:val="none" w:sz="0" w:space="0" w:color="auto"/>
        <w:left w:val="none" w:sz="0" w:space="0" w:color="auto"/>
        <w:bottom w:val="none" w:sz="0" w:space="0" w:color="auto"/>
        <w:right w:val="none" w:sz="0" w:space="0" w:color="auto"/>
      </w:divBdr>
      <w:divsChild>
        <w:div w:id="1789273870">
          <w:marLeft w:val="255"/>
          <w:marRight w:val="0"/>
          <w:marTop w:val="0"/>
          <w:marBottom w:val="0"/>
          <w:divBdr>
            <w:top w:val="none" w:sz="0" w:space="0" w:color="auto"/>
            <w:left w:val="none" w:sz="0" w:space="0" w:color="auto"/>
            <w:bottom w:val="none" w:sz="0" w:space="0" w:color="auto"/>
            <w:right w:val="none" w:sz="0" w:space="0" w:color="auto"/>
          </w:divBdr>
        </w:div>
        <w:div w:id="1453474123">
          <w:marLeft w:val="255"/>
          <w:marRight w:val="0"/>
          <w:marTop w:val="0"/>
          <w:marBottom w:val="0"/>
          <w:divBdr>
            <w:top w:val="none" w:sz="0" w:space="0" w:color="auto"/>
            <w:left w:val="none" w:sz="0" w:space="0" w:color="auto"/>
            <w:bottom w:val="none" w:sz="0" w:space="0" w:color="auto"/>
            <w:right w:val="none" w:sz="0" w:space="0" w:color="auto"/>
          </w:divBdr>
        </w:div>
        <w:div w:id="1712028124">
          <w:marLeft w:val="255"/>
          <w:marRight w:val="0"/>
          <w:marTop w:val="0"/>
          <w:marBottom w:val="0"/>
          <w:divBdr>
            <w:top w:val="none" w:sz="0" w:space="0" w:color="auto"/>
            <w:left w:val="none" w:sz="0" w:space="0" w:color="auto"/>
            <w:bottom w:val="none" w:sz="0" w:space="0" w:color="auto"/>
            <w:right w:val="none" w:sz="0" w:space="0" w:color="auto"/>
          </w:divBdr>
        </w:div>
      </w:divsChild>
    </w:div>
    <w:div w:id="465664840">
      <w:bodyDiv w:val="1"/>
      <w:marLeft w:val="0"/>
      <w:marRight w:val="0"/>
      <w:marTop w:val="0"/>
      <w:marBottom w:val="0"/>
      <w:divBdr>
        <w:top w:val="none" w:sz="0" w:space="0" w:color="auto"/>
        <w:left w:val="none" w:sz="0" w:space="0" w:color="auto"/>
        <w:bottom w:val="none" w:sz="0" w:space="0" w:color="auto"/>
        <w:right w:val="none" w:sz="0" w:space="0" w:color="auto"/>
      </w:divBdr>
      <w:divsChild>
        <w:div w:id="1838769994">
          <w:marLeft w:val="0"/>
          <w:marRight w:val="0"/>
          <w:marTop w:val="0"/>
          <w:marBottom w:val="0"/>
          <w:divBdr>
            <w:top w:val="none" w:sz="0" w:space="0" w:color="auto"/>
            <w:left w:val="none" w:sz="0" w:space="0" w:color="auto"/>
            <w:bottom w:val="none" w:sz="0" w:space="0" w:color="auto"/>
            <w:right w:val="none" w:sz="0" w:space="0" w:color="auto"/>
          </w:divBdr>
          <w:divsChild>
            <w:div w:id="1132021393">
              <w:marLeft w:val="0"/>
              <w:marRight w:val="0"/>
              <w:marTop w:val="0"/>
              <w:marBottom w:val="0"/>
              <w:divBdr>
                <w:top w:val="none" w:sz="0" w:space="0" w:color="auto"/>
                <w:left w:val="none" w:sz="0" w:space="0" w:color="auto"/>
                <w:bottom w:val="none" w:sz="0" w:space="0" w:color="auto"/>
                <w:right w:val="none" w:sz="0" w:space="0" w:color="auto"/>
              </w:divBdr>
            </w:div>
            <w:div w:id="1317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9823">
      <w:bodyDiv w:val="1"/>
      <w:marLeft w:val="0"/>
      <w:marRight w:val="0"/>
      <w:marTop w:val="0"/>
      <w:marBottom w:val="0"/>
      <w:divBdr>
        <w:top w:val="none" w:sz="0" w:space="0" w:color="auto"/>
        <w:left w:val="none" w:sz="0" w:space="0" w:color="auto"/>
        <w:bottom w:val="none" w:sz="0" w:space="0" w:color="auto"/>
        <w:right w:val="none" w:sz="0" w:space="0" w:color="auto"/>
      </w:divBdr>
      <w:divsChild>
        <w:div w:id="39481282">
          <w:marLeft w:val="0"/>
          <w:marRight w:val="0"/>
          <w:marTop w:val="0"/>
          <w:marBottom w:val="0"/>
          <w:divBdr>
            <w:top w:val="none" w:sz="0" w:space="0" w:color="auto"/>
            <w:left w:val="none" w:sz="0" w:space="0" w:color="auto"/>
            <w:bottom w:val="none" w:sz="0" w:space="0" w:color="auto"/>
            <w:right w:val="none" w:sz="0" w:space="0" w:color="auto"/>
          </w:divBdr>
          <w:divsChild>
            <w:div w:id="1044672312">
              <w:marLeft w:val="0"/>
              <w:marRight w:val="0"/>
              <w:marTop w:val="0"/>
              <w:marBottom w:val="0"/>
              <w:divBdr>
                <w:top w:val="none" w:sz="0" w:space="0" w:color="auto"/>
                <w:left w:val="none" w:sz="0" w:space="0" w:color="auto"/>
                <w:bottom w:val="none" w:sz="0" w:space="0" w:color="auto"/>
                <w:right w:val="none" w:sz="0" w:space="0" w:color="auto"/>
              </w:divBdr>
            </w:div>
            <w:div w:id="16521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3940">
      <w:bodyDiv w:val="1"/>
      <w:marLeft w:val="0"/>
      <w:marRight w:val="0"/>
      <w:marTop w:val="0"/>
      <w:marBottom w:val="0"/>
      <w:divBdr>
        <w:top w:val="none" w:sz="0" w:space="0" w:color="auto"/>
        <w:left w:val="none" w:sz="0" w:space="0" w:color="auto"/>
        <w:bottom w:val="none" w:sz="0" w:space="0" w:color="auto"/>
        <w:right w:val="none" w:sz="0" w:space="0" w:color="auto"/>
      </w:divBdr>
      <w:divsChild>
        <w:div w:id="1453548333">
          <w:marLeft w:val="0"/>
          <w:marRight w:val="0"/>
          <w:marTop w:val="0"/>
          <w:marBottom w:val="0"/>
          <w:divBdr>
            <w:top w:val="none" w:sz="0" w:space="0" w:color="auto"/>
            <w:left w:val="none" w:sz="0" w:space="0" w:color="auto"/>
            <w:bottom w:val="none" w:sz="0" w:space="0" w:color="auto"/>
            <w:right w:val="none" w:sz="0" w:space="0" w:color="auto"/>
          </w:divBdr>
        </w:div>
        <w:div w:id="1678540548">
          <w:marLeft w:val="0"/>
          <w:marRight w:val="0"/>
          <w:marTop w:val="0"/>
          <w:marBottom w:val="0"/>
          <w:divBdr>
            <w:top w:val="none" w:sz="0" w:space="0" w:color="auto"/>
            <w:left w:val="none" w:sz="0" w:space="0" w:color="auto"/>
            <w:bottom w:val="none" w:sz="0" w:space="0" w:color="auto"/>
            <w:right w:val="none" w:sz="0" w:space="0" w:color="auto"/>
          </w:divBdr>
        </w:div>
        <w:div w:id="1944800395">
          <w:marLeft w:val="0"/>
          <w:marRight w:val="0"/>
          <w:marTop w:val="0"/>
          <w:marBottom w:val="0"/>
          <w:divBdr>
            <w:top w:val="none" w:sz="0" w:space="0" w:color="auto"/>
            <w:left w:val="none" w:sz="0" w:space="0" w:color="auto"/>
            <w:bottom w:val="none" w:sz="0" w:space="0" w:color="auto"/>
            <w:right w:val="none" w:sz="0" w:space="0" w:color="auto"/>
          </w:divBdr>
          <w:divsChild>
            <w:div w:id="1509715974">
              <w:marLeft w:val="0"/>
              <w:marRight w:val="0"/>
              <w:marTop w:val="0"/>
              <w:marBottom w:val="0"/>
              <w:divBdr>
                <w:top w:val="none" w:sz="0" w:space="0" w:color="auto"/>
                <w:left w:val="none" w:sz="0" w:space="0" w:color="auto"/>
                <w:bottom w:val="none" w:sz="0" w:space="0" w:color="auto"/>
                <w:right w:val="none" w:sz="0" w:space="0" w:color="auto"/>
              </w:divBdr>
            </w:div>
            <w:div w:id="753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2972">
      <w:bodyDiv w:val="1"/>
      <w:marLeft w:val="0"/>
      <w:marRight w:val="0"/>
      <w:marTop w:val="0"/>
      <w:marBottom w:val="0"/>
      <w:divBdr>
        <w:top w:val="none" w:sz="0" w:space="0" w:color="auto"/>
        <w:left w:val="none" w:sz="0" w:space="0" w:color="auto"/>
        <w:bottom w:val="none" w:sz="0" w:space="0" w:color="auto"/>
        <w:right w:val="none" w:sz="0" w:space="0" w:color="auto"/>
      </w:divBdr>
    </w:div>
    <w:div w:id="523833720">
      <w:bodyDiv w:val="1"/>
      <w:marLeft w:val="0"/>
      <w:marRight w:val="0"/>
      <w:marTop w:val="0"/>
      <w:marBottom w:val="0"/>
      <w:divBdr>
        <w:top w:val="none" w:sz="0" w:space="0" w:color="auto"/>
        <w:left w:val="none" w:sz="0" w:space="0" w:color="auto"/>
        <w:bottom w:val="none" w:sz="0" w:space="0" w:color="auto"/>
        <w:right w:val="none" w:sz="0" w:space="0" w:color="auto"/>
      </w:divBdr>
      <w:divsChild>
        <w:div w:id="1759406282">
          <w:marLeft w:val="0"/>
          <w:marRight w:val="0"/>
          <w:marTop w:val="0"/>
          <w:marBottom w:val="0"/>
          <w:divBdr>
            <w:top w:val="none" w:sz="0" w:space="0" w:color="auto"/>
            <w:left w:val="none" w:sz="0" w:space="0" w:color="auto"/>
            <w:bottom w:val="none" w:sz="0" w:space="0" w:color="auto"/>
            <w:right w:val="none" w:sz="0" w:space="0" w:color="auto"/>
          </w:divBdr>
          <w:divsChild>
            <w:div w:id="1209761361">
              <w:marLeft w:val="0"/>
              <w:marRight w:val="0"/>
              <w:marTop w:val="0"/>
              <w:marBottom w:val="0"/>
              <w:divBdr>
                <w:top w:val="none" w:sz="0" w:space="0" w:color="auto"/>
                <w:left w:val="none" w:sz="0" w:space="0" w:color="auto"/>
                <w:bottom w:val="none" w:sz="0" w:space="0" w:color="auto"/>
                <w:right w:val="none" w:sz="0" w:space="0" w:color="auto"/>
              </w:divBdr>
            </w:div>
            <w:div w:id="626471702">
              <w:marLeft w:val="0"/>
              <w:marRight w:val="0"/>
              <w:marTop w:val="0"/>
              <w:marBottom w:val="0"/>
              <w:divBdr>
                <w:top w:val="none" w:sz="0" w:space="0" w:color="auto"/>
                <w:left w:val="none" w:sz="0" w:space="0" w:color="auto"/>
                <w:bottom w:val="none" w:sz="0" w:space="0" w:color="auto"/>
                <w:right w:val="none" w:sz="0" w:space="0" w:color="auto"/>
              </w:divBdr>
            </w:div>
          </w:divsChild>
        </w:div>
        <w:div w:id="266546472">
          <w:marLeft w:val="0"/>
          <w:marRight w:val="0"/>
          <w:marTop w:val="0"/>
          <w:marBottom w:val="0"/>
          <w:divBdr>
            <w:top w:val="none" w:sz="0" w:space="0" w:color="auto"/>
            <w:left w:val="none" w:sz="0" w:space="0" w:color="auto"/>
            <w:bottom w:val="none" w:sz="0" w:space="0" w:color="auto"/>
            <w:right w:val="none" w:sz="0" w:space="0" w:color="auto"/>
          </w:divBdr>
          <w:divsChild>
            <w:div w:id="1163012053">
              <w:marLeft w:val="0"/>
              <w:marRight w:val="0"/>
              <w:marTop w:val="0"/>
              <w:marBottom w:val="0"/>
              <w:divBdr>
                <w:top w:val="none" w:sz="0" w:space="0" w:color="auto"/>
                <w:left w:val="none" w:sz="0" w:space="0" w:color="auto"/>
                <w:bottom w:val="none" w:sz="0" w:space="0" w:color="auto"/>
                <w:right w:val="none" w:sz="0" w:space="0" w:color="auto"/>
              </w:divBdr>
            </w:div>
            <w:div w:id="509612357">
              <w:marLeft w:val="0"/>
              <w:marRight w:val="0"/>
              <w:marTop w:val="0"/>
              <w:marBottom w:val="0"/>
              <w:divBdr>
                <w:top w:val="none" w:sz="0" w:space="0" w:color="auto"/>
                <w:left w:val="none" w:sz="0" w:space="0" w:color="auto"/>
                <w:bottom w:val="none" w:sz="0" w:space="0" w:color="auto"/>
                <w:right w:val="none" w:sz="0" w:space="0" w:color="auto"/>
              </w:divBdr>
            </w:div>
          </w:divsChild>
        </w:div>
        <w:div w:id="1056470431">
          <w:marLeft w:val="0"/>
          <w:marRight w:val="0"/>
          <w:marTop w:val="0"/>
          <w:marBottom w:val="0"/>
          <w:divBdr>
            <w:top w:val="none" w:sz="0" w:space="0" w:color="auto"/>
            <w:left w:val="none" w:sz="0" w:space="0" w:color="auto"/>
            <w:bottom w:val="none" w:sz="0" w:space="0" w:color="auto"/>
            <w:right w:val="none" w:sz="0" w:space="0" w:color="auto"/>
          </w:divBdr>
          <w:divsChild>
            <w:div w:id="1565212497">
              <w:marLeft w:val="8160"/>
              <w:marRight w:val="0"/>
              <w:marTop w:val="3225"/>
              <w:marBottom w:val="0"/>
              <w:divBdr>
                <w:top w:val="none" w:sz="0" w:space="0" w:color="auto"/>
                <w:left w:val="none" w:sz="0" w:space="0" w:color="auto"/>
                <w:bottom w:val="none" w:sz="0" w:space="0" w:color="auto"/>
                <w:right w:val="none" w:sz="0" w:space="0" w:color="auto"/>
              </w:divBdr>
            </w:div>
            <w:div w:id="601375494">
              <w:marLeft w:val="0"/>
              <w:marRight w:val="0"/>
              <w:marTop w:val="0"/>
              <w:marBottom w:val="0"/>
              <w:divBdr>
                <w:top w:val="none" w:sz="0" w:space="0" w:color="auto"/>
                <w:left w:val="none" w:sz="0" w:space="0" w:color="auto"/>
                <w:bottom w:val="none" w:sz="0" w:space="0" w:color="auto"/>
                <w:right w:val="none" w:sz="0" w:space="0" w:color="auto"/>
              </w:divBdr>
            </w:div>
            <w:div w:id="1288585110">
              <w:marLeft w:val="0"/>
              <w:marRight w:val="0"/>
              <w:marTop w:val="0"/>
              <w:marBottom w:val="0"/>
              <w:divBdr>
                <w:top w:val="none" w:sz="0" w:space="0" w:color="auto"/>
                <w:left w:val="none" w:sz="0" w:space="0" w:color="auto"/>
                <w:bottom w:val="none" w:sz="0" w:space="0" w:color="auto"/>
                <w:right w:val="none" w:sz="0" w:space="0" w:color="auto"/>
              </w:divBdr>
            </w:div>
            <w:div w:id="1220239483">
              <w:marLeft w:val="0"/>
              <w:marRight w:val="0"/>
              <w:marTop w:val="0"/>
              <w:marBottom w:val="0"/>
              <w:divBdr>
                <w:top w:val="none" w:sz="0" w:space="0" w:color="auto"/>
                <w:left w:val="none" w:sz="0" w:space="0" w:color="auto"/>
                <w:bottom w:val="none" w:sz="0" w:space="0" w:color="auto"/>
                <w:right w:val="none" w:sz="0" w:space="0" w:color="auto"/>
              </w:divBdr>
              <w:divsChild>
                <w:div w:id="1956715154">
                  <w:marLeft w:val="0"/>
                  <w:marRight w:val="0"/>
                  <w:marTop w:val="0"/>
                  <w:marBottom w:val="0"/>
                  <w:divBdr>
                    <w:top w:val="none" w:sz="0" w:space="0" w:color="auto"/>
                    <w:left w:val="none" w:sz="0" w:space="0" w:color="auto"/>
                    <w:bottom w:val="none" w:sz="0" w:space="0" w:color="auto"/>
                    <w:right w:val="none" w:sz="0" w:space="0" w:color="auto"/>
                  </w:divBdr>
                </w:div>
                <w:div w:id="1704939487">
                  <w:marLeft w:val="0"/>
                  <w:marRight w:val="0"/>
                  <w:marTop w:val="0"/>
                  <w:marBottom w:val="0"/>
                  <w:divBdr>
                    <w:top w:val="none" w:sz="0" w:space="0" w:color="auto"/>
                    <w:left w:val="none" w:sz="0" w:space="0" w:color="auto"/>
                    <w:bottom w:val="none" w:sz="0" w:space="0" w:color="auto"/>
                    <w:right w:val="none" w:sz="0" w:space="0" w:color="auto"/>
                  </w:divBdr>
                </w:div>
              </w:divsChild>
            </w:div>
            <w:div w:id="569778686">
              <w:marLeft w:val="0"/>
              <w:marRight w:val="0"/>
              <w:marTop w:val="0"/>
              <w:marBottom w:val="0"/>
              <w:divBdr>
                <w:top w:val="none" w:sz="0" w:space="0" w:color="auto"/>
                <w:left w:val="none" w:sz="0" w:space="0" w:color="auto"/>
                <w:bottom w:val="none" w:sz="0" w:space="0" w:color="auto"/>
                <w:right w:val="none" w:sz="0" w:space="0" w:color="auto"/>
              </w:divBdr>
              <w:divsChild>
                <w:div w:id="1991712942">
                  <w:marLeft w:val="0"/>
                  <w:marRight w:val="0"/>
                  <w:marTop w:val="0"/>
                  <w:marBottom w:val="0"/>
                  <w:divBdr>
                    <w:top w:val="none" w:sz="0" w:space="0" w:color="auto"/>
                    <w:left w:val="none" w:sz="0" w:space="0" w:color="auto"/>
                    <w:bottom w:val="none" w:sz="0" w:space="0" w:color="auto"/>
                    <w:right w:val="none" w:sz="0" w:space="0" w:color="auto"/>
                  </w:divBdr>
                </w:div>
                <w:div w:id="1293244219">
                  <w:marLeft w:val="0"/>
                  <w:marRight w:val="0"/>
                  <w:marTop w:val="0"/>
                  <w:marBottom w:val="0"/>
                  <w:divBdr>
                    <w:top w:val="none" w:sz="0" w:space="0" w:color="auto"/>
                    <w:left w:val="none" w:sz="0" w:space="0" w:color="auto"/>
                    <w:bottom w:val="none" w:sz="0" w:space="0" w:color="auto"/>
                    <w:right w:val="none" w:sz="0" w:space="0" w:color="auto"/>
                  </w:divBdr>
                </w:div>
              </w:divsChild>
            </w:div>
            <w:div w:id="749427356">
              <w:marLeft w:val="0"/>
              <w:marRight w:val="0"/>
              <w:marTop w:val="0"/>
              <w:marBottom w:val="0"/>
              <w:divBdr>
                <w:top w:val="none" w:sz="0" w:space="0" w:color="auto"/>
                <w:left w:val="none" w:sz="0" w:space="0" w:color="auto"/>
                <w:bottom w:val="none" w:sz="0" w:space="0" w:color="auto"/>
                <w:right w:val="none" w:sz="0" w:space="0" w:color="auto"/>
              </w:divBdr>
              <w:divsChild>
                <w:div w:id="476999852">
                  <w:marLeft w:val="0"/>
                  <w:marRight w:val="0"/>
                  <w:marTop w:val="0"/>
                  <w:marBottom w:val="0"/>
                  <w:divBdr>
                    <w:top w:val="none" w:sz="0" w:space="0" w:color="auto"/>
                    <w:left w:val="none" w:sz="0" w:space="0" w:color="auto"/>
                    <w:bottom w:val="none" w:sz="0" w:space="0" w:color="auto"/>
                    <w:right w:val="none" w:sz="0" w:space="0" w:color="auto"/>
                  </w:divBdr>
                </w:div>
                <w:div w:id="7538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5867">
          <w:marLeft w:val="0"/>
          <w:marRight w:val="0"/>
          <w:marTop w:val="0"/>
          <w:marBottom w:val="0"/>
          <w:divBdr>
            <w:top w:val="none" w:sz="0" w:space="0" w:color="auto"/>
            <w:left w:val="none" w:sz="0" w:space="0" w:color="auto"/>
            <w:bottom w:val="none" w:sz="0" w:space="0" w:color="auto"/>
            <w:right w:val="none" w:sz="0" w:space="0" w:color="auto"/>
          </w:divBdr>
          <w:divsChild>
            <w:div w:id="87194271">
              <w:marLeft w:val="0"/>
              <w:marRight w:val="0"/>
              <w:marTop w:val="0"/>
              <w:marBottom w:val="0"/>
              <w:divBdr>
                <w:top w:val="none" w:sz="0" w:space="0" w:color="auto"/>
                <w:left w:val="none" w:sz="0" w:space="0" w:color="auto"/>
                <w:bottom w:val="none" w:sz="0" w:space="0" w:color="auto"/>
                <w:right w:val="none" w:sz="0" w:space="0" w:color="auto"/>
              </w:divBdr>
            </w:div>
            <w:div w:id="1506479615">
              <w:marLeft w:val="0"/>
              <w:marRight w:val="0"/>
              <w:marTop w:val="0"/>
              <w:marBottom w:val="0"/>
              <w:divBdr>
                <w:top w:val="none" w:sz="0" w:space="0" w:color="auto"/>
                <w:left w:val="none" w:sz="0" w:space="0" w:color="auto"/>
                <w:bottom w:val="none" w:sz="0" w:space="0" w:color="auto"/>
                <w:right w:val="none" w:sz="0" w:space="0" w:color="auto"/>
              </w:divBdr>
            </w:div>
          </w:divsChild>
        </w:div>
        <w:div w:id="1466509947">
          <w:marLeft w:val="0"/>
          <w:marRight w:val="0"/>
          <w:marTop w:val="0"/>
          <w:marBottom w:val="0"/>
          <w:divBdr>
            <w:top w:val="none" w:sz="0" w:space="0" w:color="auto"/>
            <w:left w:val="none" w:sz="0" w:space="0" w:color="auto"/>
            <w:bottom w:val="none" w:sz="0" w:space="0" w:color="auto"/>
            <w:right w:val="none" w:sz="0" w:space="0" w:color="auto"/>
          </w:divBdr>
          <w:divsChild>
            <w:div w:id="1092430286">
              <w:marLeft w:val="0"/>
              <w:marRight w:val="0"/>
              <w:marTop w:val="0"/>
              <w:marBottom w:val="0"/>
              <w:divBdr>
                <w:top w:val="none" w:sz="0" w:space="0" w:color="auto"/>
                <w:left w:val="none" w:sz="0" w:space="0" w:color="auto"/>
                <w:bottom w:val="none" w:sz="0" w:space="0" w:color="auto"/>
                <w:right w:val="none" w:sz="0" w:space="0" w:color="auto"/>
              </w:divBdr>
            </w:div>
            <w:div w:id="1640837222">
              <w:marLeft w:val="0"/>
              <w:marRight w:val="0"/>
              <w:marTop w:val="0"/>
              <w:marBottom w:val="0"/>
              <w:divBdr>
                <w:top w:val="none" w:sz="0" w:space="0" w:color="auto"/>
                <w:left w:val="none" w:sz="0" w:space="0" w:color="auto"/>
                <w:bottom w:val="none" w:sz="0" w:space="0" w:color="auto"/>
                <w:right w:val="none" w:sz="0" w:space="0" w:color="auto"/>
              </w:divBdr>
            </w:div>
          </w:divsChild>
        </w:div>
        <w:div w:id="1351949481">
          <w:marLeft w:val="0"/>
          <w:marRight w:val="0"/>
          <w:marTop w:val="0"/>
          <w:marBottom w:val="0"/>
          <w:divBdr>
            <w:top w:val="none" w:sz="0" w:space="0" w:color="auto"/>
            <w:left w:val="none" w:sz="0" w:space="0" w:color="auto"/>
            <w:bottom w:val="none" w:sz="0" w:space="0" w:color="auto"/>
            <w:right w:val="none" w:sz="0" w:space="0" w:color="auto"/>
          </w:divBdr>
          <w:divsChild>
            <w:div w:id="1359700755">
              <w:marLeft w:val="0"/>
              <w:marRight w:val="0"/>
              <w:marTop w:val="0"/>
              <w:marBottom w:val="0"/>
              <w:divBdr>
                <w:top w:val="none" w:sz="0" w:space="0" w:color="auto"/>
                <w:left w:val="none" w:sz="0" w:space="0" w:color="auto"/>
                <w:bottom w:val="none" w:sz="0" w:space="0" w:color="auto"/>
                <w:right w:val="none" w:sz="0" w:space="0" w:color="auto"/>
              </w:divBdr>
            </w:div>
            <w:div w:id="326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0494">
      <w:bodyDiv w:val="1"/>
      <w:marLeft w:val="0"/>
      <w:marRight w:val="0"/>
      <w:marTop w:val="0"/>
      <w:marBottom w:val="0"/>
      <w:divBdr>
        <w:top w:val="none" w:sz="0" w:space="0" w:color="auto"/>
        <w:left w:val="none" w:sz="0" w:space="0" w:color="auto"/>
        <w:bottom w:val="none" w:sz="0" w:space="0" w:color="auto"/>
        <w:right w:val="none" w:sz="0" w:space="0" w:color="auto"/>
      </w:divBdr>
      <w:divsChild>
        <w:div w:id="1692224325">
          <w:marLeft w:val="255"/>
          <w:marRight w:val="0"/>
          <w:marTop w:val="75"/>
          <w:marBottom w:val="0"/>
          <w:divBdr>
            <w:top w:val="none" w:sz="0" w:space="0" w:color="auto"/>
            <w:left w:val="none" w:sz="0" w:space="0" w:color="auto"/>
            <w:bottom w:val="none" w:sz="0" w:space="0" w:color="auto"/>
            <w:right w:val="none" w:sz="0" w:space="0" w:color="auto"/>
          </w:divBdr>
        </w:div>
        <w:div w:id="564805123">
          <w:marLeft w:val="255"/>
          <w:marRight w:val="0"/>
          <w:marTop w:val="75"/>
          <w:marBottom w:val="0"/>
          <w:divBdr>
            <w:top w:val="none" w:sz="0" w:space="0" w:color="auto"/>
            <w:left w:val="none" w:sz="0" w:space="0" w:color="auto"/>
            <w:bottom w:val="none" w:sz="0" w:space="0" w:color="auto"/>
            <w:right w:val="none" w:sz="0" w:space="0" w:color="auto"/>
          </w:divBdr>
        </w:div>
        <w:div w:id="200559615">
          <w:marLeft w:val="255"/>
          <w:marRight w:val="0"/>
          <w:marTop w:val="75"/>
          <w:marBottom w:val="0"/>
          <w:divBdr>
            <w:top w:val="none" w:sz="0" w:space="0" w:color="auto"/>
            <w:left w:val="none" w:sz="0" w:space="0" w:color="auto"/>
            <w:bottom w:val="none" w:sz="0" w:space="0" w:color="auto"/>
            <w:right w:val="none" w:sz="0" w:space="0" w:color="auto"/>
          </w:divBdr>
        </w:div>
        <w:div w:id="71240921">
          <w:marLeft w:val="255"/>
          <w:marRight w:val="0"/>
          <w:marTop w:val="75"/>
          <w:marBottom w:val="0"/>
          <w:divBdr>
            <w:top w:val="none" w:sz="0" w:space="0" w:color="auto"/>
            <w:left w:val="none" w:sz="0" w:space="0" w:color="auto"/>
            <w:bottom w:val="none" w:sz="0" w:space="0" w:color="auto"/>
            <w:right w:val="none" w:sz="0" w:space="0" w:color="auto"/>
          </w:divBdr>
        </w:div>
        <w:div w:id="2047556249">
          <w:marLeft w:val="255"/>
          <w:marRight w:val="0"/>
          <w:marTop w:val="75"/>
          <w:marBottom w:val="0"/>
          <w:divBdr>
            <w:top w:val="none" w:sz="0" w:space="0" w:color="auto"/>
            <w:left w:val="none" w:sz="0" w:space="0" w:color="auto"/>
            <w:bottom w:val="none" w:sz="0" w:space="0" w:color="auto"/>
            <w:right w:val="none" w:sz="0" w:space="0" w:color="auto"/>
          </w:divBdr>
        </w:div>
      </w:divsChild>
    </w:div>
    <w:div w:id="581988168">
      <w:bodyDiv w:val="1"/>
      <w:marLeft w:val="0"/>
      <w:marRight w:val="0"/>
      <w:marTop w:val="0"/>
      <w:marBottom w:val="0"/>
      <w:divBdr>
        <w:top w:val="none" w:sz="0" w:space="0" w:color="auto"/>
        <w:left w:val="none" w:sz="0" w:space="0" w:color="auto"/>
        <w:bottom w:val="none" w:sz="0" w:space="0" w:color="auto"/>
        <w:right w:val="none" w:sz="0" w:space="0" w:color="auto"/>
      </w:divBdr>
      <w:divsChild>
        <w:div w:id="72435779">
          <w:marLeft w:val="0"/>
          <w:marRight w:val="0"/>
          <w:marTop w:val="0"/>
          <w:marBottom w:val="0"/>
          <w:divBdr>
            <w:top w:val="none" w:sz="0" w:space="0" w:color="auto"/>
            <w:left w:val="none" w:sz="0" w:space="0" w:color="auto"/>
            <w:bottom w:val="none" w:sz="0" w:space="0" w:color="auto"/>
            <w:right w:val="none" w:sz="0" w:space="0" w:color="auto"/>
          </w:divBdr>
          <w:divsChild>
            <w:div w:id="1965234389">
              <w:marLeft w:val="0"/>
              <w:marRight w:val="0"/>
              <w:marTop w:val="0"/>
              <w:marBottom w:val="0"/>
              <w:divBdr>
                <w:top w:val="none" w:sz="0" w:space="0" w:color="auto"/>
                <w:left w:val="none" w:sz="0" w:space="0" w:color="auto"/>
                <w:bottom w:val="none" w:sz="0" w:space="0" w:color="auto"/>
                <w:right w:val="none" w:sz="0" w:space="0" w:color="auto"/>
              </w:divBdr>
            </w:div>
            <w:div w:id="708846598">
              <w:marLeft w:val="0"/>
              <w:marRight w:val="0"/>
              <w:marTop w:val="0"/>
              <w:marBottom w:val="0"/>
              <w:divBdr>
                <w:top w:val="none" w:sz="0" w:space="0" w:color="auto"/>
                <w:left w:val="none" w:sz="0" w:space="0" w:color="auto"/>
                <w:bottom w:val="none" w:sz="0" w:space="0" w:color="auto"/>
                <w:right w:val="none" w:sz="0" w:space="0" w:color="auto"/>
              </w:divBdr>
            </w:div>
            <w:div w:id="678392457">
              <w:marLeft w:val="0"/>
              <w:marRight w:val="0"/>
              <w:marTop w:val="0"/>
              <w:marBottom w:val="0"/>
              <w:divBdr>
                <w:top w:val="none" w:sz="0" w:space="0" w:color="auto"/>
                <w:left w:val="none" w:sz="0" w:space="0" w:color="auto"/>
                <w:bottom w:val="none" w:sz="0" w:space="0" w:color="auto"/>
                <w:right w:val="none" w:sz="0" w:space="0" w:color="auto"/>
              </w:divBdr>
              <w:divsChild>
                <w:div w:id="167990988">
                  <w:marLeft w:val="0"/>
                  <w:marRight w:val="0"/>
                  <w:marTop w:val="0"/>
                  <w:marBottom w:val="0"/>
                  <w:divBdr>
                    <w:top w:val="none" w:sz="0" w:space="0" w:color="auto"/>
                    <w:left w:val="none" w:sz="0" w:space="0" w:color="auto"/>
                    <w:bottom w:val="none" w:sz="0" w:space="0" w:color="auto"/>
                    <w:right w:val="none" w:sz="0" w:space="0" w:color="auto"/>
                  </w:divBdr>
                </w:div>
                <w:div w:id="2075931012">
                  <w:marLeft w:val="0"/>
                  <w:marRight w:val="0"/>
                  <w:marTop w:val="0"/>
                  <w:marBottom w:val="0"/>
                  <w:divBdr>
                    <w:top w:val="none" w:sz="0" w:space="0" w:color="auto"/>
                    <w:left w:val="none" w:sz="0" w:space="0" w:color="auto"/>
                    <w:bottom w:val="none" w:sz="0" w:space="0" w:color="auto"/>
                    <w:right w:val="none" w:sz="0" w:space="0" w:color="auto"/>
                  </w:divBdr>
                </w:div>
              </w:divsChild>
            </w:div>
            <w:div w:id="593980277">
              <w:marLeft w:val="0"/>
              <w:marRight w:val="0"/>
              <w:marTop w:val="0"/>
              <w:marBottom w:val="0"/>
              <w:divBdr>
                <w:top w:val="none" w:sz="0" w:space="0" w:color="auto"/>
                <w:left w:val="none" w:sz="0" w:space="0" w:color="auto"/>
                <w:bottom w:val="none" w:sz="0" w:space="0" w:color="auto"/>
                <w:right w:val="none" w:sz="0" w:space="0" w:color="auto"/>
              </w:divBdr>
              <w:divsChild>
                <w:div w:id="575406220">
                  <w:marLeft w:val="0"/>
                  <w:marRight w:val="0"/>
                  <w:marTop w:val="0"/>
                  <w:marBottom w:val="0"/>
                  <w:divBdr>
                    <w:top w:val="none" w:sz="0" w:space="0" w:color="auto"/>
                    <w:left w:val="none" w:sz="0" w:space="0" w:color="auto"/>
                    <w:bottom w:val="none" w:sz="0" w:space="0" w:color="auto"/>
                    <w:right w:val="none" w:sz="0" w:space="0" w:color="auto"/>
                  </w:divBdr>
                </w:div>
                <w:div w:id="1901359907">
                  <w:marLeft w:val="0"/>
                  <w:marRight w:val="0"/>
                  <w:marTop w:val="0"/>
                  <w:marBottom w:val="0"/>
                  <w:divBdr>
                    <w:top w:val="none" w:sz="0" w:space="0" w:color="auto"/>
                    <w:left w:val="none" w:sz="0" w:space="0" w:color="auto"/>
                    <w:bottom w:val="none" w:sz="0" w:space="0" w:color="auto"/>
                    <w:right w:val="none" w:sz="0" w:space="0" w:color="auto"/>
                  </w:divBdr>
                </w:div>
              </w:divsChild>
            </w:div>
            <w:div w:id="937641889">
              <w:marLeft w:val="0"/>
              <w:marRight w:val="0"/>
              <w:marTop w:val="0"/>
              <w:marBottom w:val="0"/>
              <w:divBdr>
                <w:top w:val="none" w:sz="0" w:space="0" w:color="auto"/>
                <w:left w:val="none" w:sz="0" w:space="0" w:color="auto"/>
                <w:bottom w:val="none" w:sz="0" w:space="0" w:color="auto"/>
                <w:right w:val="none" w:sz="0" w:space="0" w:color="auto"/>
              </w:divBdr>
              <w:divsChild>
                <w:div w:id="2143425595">
                  <w:marLeft w:val="0"/>
                  <w:marRight w:val="0"/>
                  <w:marTop w:val="0"/>
                  <w:marBottom w:val="0"/>
                  <w:divBdr>
                    <w:top w:val="none" w:sz="0" w:space="0" w:color="auto"/>
                    <w:left w:val="none" w:sz="0" w:space="0" w:color="auto"/>
                    <w:bottom w:val="none" w:sz="0" w:space="0" w:color="auto"/>
                    <w:right w:val="none" w:sz="0" w:space="0" w:color="auto"/>
                  </w:divBdr>
                </w:div>
                <w:div w:id="7560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6707">
          <w:marLeft w:val="0"/>
          <w:marRight w:val="0"/>
          <w:marTop w:val="0"/>
          <w:marBottom w:val="0"/>
          <w:divBdr>
            <w:top w:val="none" w:sz="0" w:space="0" w:color="auto"/>
            <w:left w:val="none" w:sz="0" w:space="0" w:color="auto"/>
            <w:bottom w:val="none" w:sz="0" w:space="0" w:color="auto"/>
            <w:right w:val="none" w:sz="0" w:space="0" w:color="auto"/>
          </w:divBdr>
          <w:divsChild>
            <w:div w:id="1442533845">
              <w:marLeft w:val="0"/>
              <w:marRight w:val="0"/>
              <w:marTop w:val="0"/>
              <w:marBottom w:val="0"/>
              <w:divBdr>
                <w:top w:val="none" w:sz="0" w:space="0" w:color="auto"/>
                <w:left w:val="none" w:sz="0" w:space="0" w:color="auto"/>
                <w:bottom w:val="none" w:sz="0" w:space="0" w:color="auto"/>
                <w:right w:val="none" w:sz="0" w:space="0" w:color="auto"/>
              </w:divBdr>
            </w:div>
            <w:div w:id="18417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171">
      <w:bodyDiv w:val="1"/>
      <w:marLeft w:val="0"/>
      <w:marRight w:val="0"/>
      <w:marTop w:val="0"/>
      <w:marBottom w:val="0"/>
      <w:divBdr>
        <w:top w:val="none" w:sz="0" w:space="0" w:color="auto"/>
        <w:left w:val="none" w:sz="0" w:space="0" w:color="auto"/>
        <w:bottom w:val="none" w:sz="0" w:space="0" w:color="auto"/>
        <w:right w:val="none" w:sz="0" w:space="0" w:color="auto"/>
      </w:divBdr>
      <w:divsChild>
        <w:div w:id="872421532">
          <w:marLeft w:val="0"/>
          <w:marRight w:val="0"/>
          <w:marTop w:val="0"/>
          <w:marBottom w:val="0"/>
          <w:divBdr>
            <w:top w:val="none" w:sz="0" w:space="0" w:color="auto"/>
            <w:left w:val="none" w:sz="0" w:space="0" w:color="auto"/>
            <w:bottom w:val="none" w:sz="0" w:space="0" w:color="auto"/>
            <w:right w:val="none" w:sz="0" w:space="0" w:color="auto"/>
          </w:divBdr>
          <w:divsChild>
            <w:div w:id="1808473986">
              <w:marLeft w:val="0"/>
              <w:marRight w:val="0"/>
              <w:marTop w:val="0"/>
              <w:marBottom w:val="0"/>
              <w:divBdr>
                <w:top w:val="none" w:sz="0" w:space="0" w:color="auto"/>
                <w:left w:val="none" w:sz="0" w:space="0" w:color="auto"/>
                <w:bottom w:val="none" w:sz="0" w:space="0" w:color="auto"/>
                <w:right w:val="none" w:sz="0" w:space="0" w:color="auto"/>
              </w:divBdr>
            </w:div>
            <w:div w:id="11129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39422">
      <w:bodyDiv w:val="1"/>
      <w:marLeft w:val="0"/>
      <w:marRight w:val="0"/>
      <w:marTop w:val="0"/>
      <w:marBottom w:val="0"/>
      <w:divBdr>
        <w:top w:val="none" w:sz="0" w:space="0" w:color="auto"/>
        <w:left w:val="none" w:sz="0" w:space="0" w:color="auto"/>
        <w:bottom w:val="none" w:sz="0" w:space="0" w:color="auto"/>
        <w:right w:val="none" w:sz="0" w:space="0" w:color="auto"/>
      </w:divBdr>
      <w:divsChild>
        <w:div w:id="1423455140">
          <w:marLeft w:val="255"/>
          <w:marRight w:val="0"/>
          <w:marTop w:val="0"/>
          <w:marBottom w:val="0"/>
          <w:divBdr>
            <w:top w:val="none" w:sz="0" w:space="0" w:color="auto"/>
            <w:left w:val="none" w:sz="0" w:space="0" w:color="auto"/>
            <w:bottom w:val="none" w:sz="0" w:space="0" w:color="auto"/>
            <w:right w:val="none" w:sz="0" w:space="0" w:color="auto"/>
          </w:divBdr>
        </w:div>
      </w:divsChild>
    </w:div>
    <w:div w:id="629359900">
      <w:bodyDiv w:val="1"/>
      <w:marLeft w:val="0"/>
      <w:marRight w:val="0"/>
      <w:marTop w:val="0"/>
      <w:marBottom w:val="0"/>
      <w:divBdr>
        <w:top w:val="none" w:sz="0" w:space="0" w:color="auto"/>
        <w:left w:val="none" w:sz="0" w:space="0" w:color="auto"/>
        <w:bottom w:val="none" w:sz="0" w:space="0" w:color="auto"/>
        <w:right w:val="none" w:sz="0" w:space="0" w:color="auto"/>
      </w:divBdr>
      <w:divsChild>
        <w:div w:id="931934312">
          <w:marLeft w:val="0"/>
          <w:marRight w:val="0"/>
          <w:marTop w:val="0"/>
          <w:marBottom w:val="0"/>
          <w:divBdr>
            <w:top w:val="none" w:sz="0" w:space="0" w:color="auto"/>
            <w:left w:val="none" w:sz="0" w:space="0" w:color="auto"/>
            <w:bottom w:val="none" w:sz="0" w:space="0" w:color="auto"/>
            <w:right w:val="none" w:sz="0" w:space="0" w:color="auto"/>
          </w:divBdr>
          <w:divsChild>
            <w:div w:id="1628121255">
              <w:marLeft w:val="0"/>
              <w:marRight w:val="0"/>
              <w:marTop w:val="0"/>
              <w:marBottom w:val="0"/>
              <w:divBdr>
                <w:top w:val="none" w:sz="0" w:space="0" w:color="auto"/>
                <w:left w:val="none" w:sz="0" w:space="0" w:color="auto"/>
                <w:bottom w:val="none" w:sz="0" w:space="0" w:color="auto"/>
                <w:right w:val="none" w:sz="0" w:space="0" w:color="auto"/>
              </w:divBdr>
            </w:div>
            <w:div w:id="603222943">
              <w:marLeft w:val="0"/>
              <w:marRight w:val="0"/>
              <w:marTop w:val="0"/>
              <w:marBottom w:val="0"/>
              <w:divBdr>
                <w:top w:val="none" w:sz="0" w:space="0" w:color="auto"/>
                <w:left w:val="none" w:sz="0" w:space="0" w:color="auto"/>
                <w:bottom w:val="none" w:sz="0" w:space="0" w:color="auto"/>
                <w:right w:val="none" w:sz="0" w:space="0" w:color="auto"/>
              </w:divBdr>
            </w:div>
          </w:divsChild>
        </w:div>
        <w:div w:id="463430741">
          <w:marLeft w:val="0"/>
          <w:marRight w:val="0"/>
          <w:marTop w:val="0"/>
          <w:marBottom w:val="0"/>
          <w:divBdr>
            <w:top w:val="none" w:sz="0" w:space="0" w:color="auto"/>
            <w:left w:val="none" w:sz="0" w:space="0" w:color="auto"/>
            <w:bottom w:val="none" w:sz="0" w:space="0" w:color="auto"/>
            <w:right w:val="none" w:sz="0" w:space="0" w:color="auto"/>
          </w:divBdr>
          <w:divsChild>
            <w:div w:id="698091459">
              <w:marLeft w:val="0"/>
              <w:marRight w:val="0"/>
              <w:marTop w:val="0"/>
              <w:marBottom w:val="0"/>
              <w:divBdr>
                <w:top w:val="none" w:sz="0" w:space="0" w:color="auto"/>
                <w:left w:val="none" w:sz="0" w:space="0" w:color="auto"/>
                <w:bottom w:val="none" w:sz="0" w:space="0" w:color="auto"/>
                <w:right w:val="none" w:sz="0" w:space="0" w:color="auto"/>
              </w:divBdr>
            </w:div>
            <w:div w:id="13796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285">
      <w:bodyDiv w:val="1"/>
      <w:marLeft w:val="0"/>
      <w:marRight w:val="0"/>
      <w:marTop w:val="0"/>
      <w:marBottom w:val="0"/>
      <w:divBdr>
        <w:top w:val="none" w:sz="0" w:space="0" w:color="auto"/>
        <w:left w:val="none" w:sz="0" w:space="0" w:color="auto"/>
        <w:bottom w:val="none" w:sz="0" w:space="0" w:color="auto"/>
        <w:right w:val="none" w:sz="0" w:space="0" w:color="auto"/>
      </w:divBdr>
      <w:divsChild>
        <w:div w:id="469325426">
          <w:marLeft w:val="255"/>
          <w:marRight w:val="0"/>
          <w:marTop w:val="75"/>
          <w:marBottom w:val="0"/>
          <w:divBdr>
            <w:top w:val="none" w:sz="0" w:space="0" w:color="auto"/>
            <w:left w:val="none" w:sz="0" w:space="0" w:color="auto"/>
            <w:bottom w:val="none" w:sz="0" w:space="0" w:color="auto"/>
            <w:right w:val="none" w:sz="0" w:space="0" w:color="auto"/>
          </w:divBdr>
        </w:div>
        <w:div w:id="2144618162">
          <w:marLeft w:val="255"/>
          <w:marRight w:val="0"/>
          <w:marTop w:val="75"/>
          <w:marBottom w:val="0"/>
          <w:divBdr>
            <w:top w:val="none" w:sz="0" w:space="0" w:color="auto"/>
            <w:left w:val="none" w:sz="0" w:space="0" w:color="auto"/>
            <w:bottom w:val="none" w:sz="0" w:space="0" w:color="auto"/>
            <w:right w:val="none" w:sz="0" w:space="0" w:color="auto"/>
          </w:divBdr>
        </w:div>
        <w:div w:id="1155992223">
          <w:marLeft w:val="255"/>
          <w:marRight w:val="0"/>
          <w:marTop w:val="75"/>
          <w:marBottom w:val="0"/>
          <w:divBdr>
            <w:top w:val="none" w:sz="0" w:space="0" w:color="auto"/>
            <w:left w:val="none" w:sz="0" w:space="0" w:color="auto"/>
            <w:bottom w:val="none" w:sz="0" w:space="0" w:color="auto"/>
            <w:right w:val="none" w:sz="0" w:space="0" w:color="auto"/>
          </w:divBdr>
        </w:div>
        <w:div w:id="1856112555">
          <w:marLeft w:val="255"/>
          <w:marRight w:val="0"/>
          <w:marTop w:val="75"/>
          <w:marBottom w:val="0"/>
          <w:divBdr>
            <w:top w:val="none" w:sz="0" w:space="0" w:color="auto"/>
            <w:left w:val="none" w:sz="0" w:space="0" w:color="auto"/>
            <w:bottom w:val="none" w:sz="0" w:space="0" w:color="auto"/>
            <w:right w:val="none" w:sz="0" w:space="0" w:color="auto"/>
          </w:divBdr>
        </w:div>
      </w:divsChild>
    </w:div>
    <w:div w:id="652562165">
      <w:bodyDiv w:val="1"/>
      <w:marLeft w:val="0"/>
      <w:marRight w:val="0"/>
      <w:marTop w:val="0"/>
      <w:marBottom w:val="0"/>
      <w:divBdr>
        <w:top w:val="none" w:sz="0" w:space="0" w:color="auto"/>
        <w:left w:val="none" w:sz="0" w:space="0" w:color="auto"/>
        <w:bottom w:val="none" w:sz="0" w:space="0" w:color="auto"/>
        <w:right w:val="none" w:sz="0" w:space="0" w:color="auto"/>
      </w:divBdr>
    </w:div>
    <w:div w:id="665280568">
      <w:bodyDiv w:val="1"/>
      <w:marLeft w:val="0"/>
      <w:marRight w:val="0"/>
      <w:marTop w:val="0"/>
      <w:marBottom w:val="0"/>
      <w:divBdr>
        <w:top w:val="none" w:sz="0" w:space="0" w:color="auto"/>
        <w:left w:val="none" w:sz="0" w:space="0" w:color="auto"/>
        <w:bottom w:val="none" w:sz="0" w:space="0" w:color="auto"/>
        <w:right w:val="none" w:sz="0" w:space="0" w:color="auto"/>
      </w:divBdr>
      <w:divsChild>
        <w:div w:id="1070693165">
          <w:marLeft w:val="255"/>
          <w:marRight w:val="0"/>
          <w:marTop w:val="0"/>
          <w:marBottom w:val="0"/>
          <w:divBdr>
            <w:top w:val="none" w:sz="0" w:space="0" w:color="auto"/>
            <w:left w:val="none" w:sz="0" w:space="0" w:color="auto"/>
            <w:bottom w:val="none" w:sz="0" w:space="0" w:color="auto"/>
            <w:right w:val="none" w:sz="0" w:space="0" w:color="auto"/>
          </w:divBdr>
          <w:divsChild>
            <w:div w:id="338893967">
              <w:marLeft w:val="255"/>
              <w:marRight w:val="0"/>
              <w:marTop w:val="75"/>
              <w:marBottom w:val="0"/>
              <w:divBdr>
                <w:top w:val="none" w:sz="0" w:space="0" w:color="auto"/>
                <w:left w:val="none" w:sz="0" w:space="0" w:color="auto"/>
                <w:bottom w:val="none" w:sz="0" w:space="0" w:color="auto"/>
                <w:right w:val="none" w:sz="0" w:space="0" w:color="auto"/>
              </w:divBdr>
              <w:divsChild>
                <w:div w:id="728267248">
                  <w:marLeft w:val="0"/>
                  <w:marRight w:val="225"/>
                  <w:marTop w:val="0"/>
                  <w:marBottom w:val="0"/>
                  <w:divBdr>
                    <w:top w:val="none" w:sz="0" w:space="0" w:color="auto"/>
                    <w:left w:val="none" w:sz="0" w:space="0" w:color="auto"/>
                    <w:bottom w:val="none" w:sz="0" w:space="0" w:color="auto"/>
                    <w:right w:val="none" w:sz="0" w:space="0" w:color="auto"/>
                  </w:divBdr>
                </w:div>
              </w:divsChild>
            </w:div>
            <w:div w:id="757290739">
              <w:marLeft w:val="255"/>
              <w:marRight w:val="0"/>
              <w:marTop w:val="75"/>
              <w:marBottom w:val="0"/>
              <w:divBdr>
                <w:top w:val="none" w:sz="0" w:space="0" w:color="auto"/>
                <w:left w:val="none" w:sz="0" w:space="0" w:color="auto"/>
                <w:bottom w:val="none" w:sz="0" w:space="0" w:color="auto"/>
                <w:right w:val="none" w:sz="0" w:space="0" w:color="auto"/>
              </w:divBdr>
              <w:divsChild>
                <w:div w:id="8163388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741206">
          <w:marLeft w:val="255"/>
          <w:marRight w:val="0"/>
          <w:marTop w:val="0"/>
          <w:marBottom w:val="0"/>
          <w:divBdr>
            <w:top w:val="none" w:sz="0" w:space="0" w:color="auto"/>
            <w:left w:val="none" w:sz="0" w:space="0" w:color="auto"/>
            <w:bottom w:val="none" w:sz="0" w:space="0" w:color="auto"/>
            <w:right w:val="none" w:sz="0" w:space="0" w:color="auto"/>
          </w:divBdr>
          <w:divsChild>
            <w:div w:id="1441340413">
              <w:marLeft w:val="255"/>
              <w:marRight w:val="0"/>
              <w:marTop w:val="75"/>
              <w:marBottom w:val="0"/>
              <w:divBdr>
                <w:top w:val="none" w:sz="0" w:space="0" w:color="auto"/>
                <w:left w:val="none" w:sz="0" w:space="0" w:color="auto"/>
                <w:bottom w:val="none" w:sz="0" w:space="0" w:color="auto"/>
                <w:right w:val="none" w:sz="0" w:space="0" w:color="auto"/>
              </w:divBdr>
              <w:divsChild>
                <w:div w:id="278682986">
                  <w:marLeft w:val="0"/>
                  <w:marRight w:val="225"/>
                  <w:marTop w:val="0"/>
                  <w:marBottom w:val="0"/>
                  <w:divBdr>
                    <w:top w:val="none" w:sz="0" w:space="0" w:color="auto"/>
                    <w:left w:val="none" w:sz="0" w:space="0" w:color="auto"/>
                    <w:bottom w:val="none" w:sz="0" w:space="0" w:color="auto"/>
                    <w:right w:val="none" w:sz="0" w:space="0" w:color="auto"/>
                  </w:divBdr>
                </w:div>
              </w:divsChild>
            </w:div>
            <w:div w:id="958878164">
              <w:marLeft w:val="255"/>
              <w:marRight w:val="0"/>
              <w:marTop w:val="75"/>
              <w:marBottom w:val="0"/>
              <w:divBdr>
                <w:top w:val="none" w:sz="0" w:space="0" w:color="auto"/>
                <w:left w:val="none" w:sz="0" w:space="0" w:color="auto"/>
                <w:bottom w:val="none" w:sz="0" w:space="0" w:color="auto"/>
                <w:right w:val="none" w:sz="0" w:space="0" w:color="auto"/>
              </w:divBdr>
              <w:divsChild>
                <w:div w:id="1523544310">
                  <w:marLeft w:val="0"/>
                  <w:marRight w:val="225"/>
                  <w:marTop w:val="0"/>
                  <w:marBottom w:val="0"/>
                  <w:divBdr>
                    <w:top w:val="none" w:sz="0" w:space="0" w:color="auto"/>
                    <w:left w:val="none" w:sz="0" w:space="0" w:color="auto"/>
                    <w:bottom w:val="none" w:sz="0" w:space="0" w:color="auto"/>
                    <w:right w:val="none" w:sz="0" w:space="0" w:color="auto"/>
                  </w:divBdr>
                </w:div>
              </w:divsChild>
            </w:div>
            <w:div w:id="739985327">
              <w:marLeft w:val="255"/>
              <w:marRight w:val="0"/>
              <w:marTop w:val="75"/>
              <w:marBottom w:val="0"/>
              <w:divBdr>
                <w:top w:val="none" w:sz="0" w:space="0" w:color="auto"/>
                <w:left w:val="none" w:sz="0" w:space="0" w:color="auto"/>
                <w:bottom w:val="none" w:sz="0" w:space="0" w:color="auto"/>
                <w:right w:val="none" w:sz="0" w:space="0" w:color="auto"/>
              </w:divBdr>
              <w:divsChild>
                <w:div w:id="1423186977">
                  <w:marLeft w:val="0"/>
                  <w:marRight w:val="225"/>
                  <w:marTop w:val="0"/>
                  <w:marBottom w:val="0"/>
                  <w:divBdr>
                    <w:top w:val="none" w:sz="0" w:space="0" w:color="auto"/>
                    <w:left w:val="none" w:sz="0" w:space="0" w:color="auto"/>
                    <w:bottom w:val="none" w:sz="0" w:space="0" w:color="auto"/>
                    <w:right w:val="none" w:sz="0" w:space="0" w:color="auto"/>
                  </w:divBdr>
                </w:div>
              </w:divsChild>
            </w:div>
            <w:div w:id="1039932720">
              <w:marLeft w:val="255"/>
              <w:marRight w:val="0"/>
              <w:marTop w:val="75"/>
              <w:marBottom w:val="0"/>
              <w:divBdr>
                <w:top w:val="none" w:sz="0" w:space="0" w:color="auto"/>
                <w:left w:val="none" w:sz="0" w:space="0" w:color="auto"/>
                <w:bottom w:val="none" w:sz="0" w:space="0" w:color="auto"/>
                <w:right w:val="none" w:sz="0" w:space="0" w:color="auto"/>
              </w:divBdr>
              <w:divsChild>
                <w:div w:id="274212905">
                  <w:marLeft w:val="0"/>
                  <w:marRight w:val="225"/>
                  <w:marTop w:val="0"/>
                  <w:marBottom w:val="0"/>
                  <w:divBdr>
                    <w:top w:val="none" w:sz="0" w:space="0" w:color="auto"/>
                    <w:left w:val="none" w:sz="0" w:space="0" w:color="auto"/>
                    <w:bottom w:val="none" w:sz="0" w:space="0" w:color="auto"/>
                    <w:right w:val="none" w:sz="0" w:space="0" w:color="auto"/>
                  </w:divBdr>
                </w:div>
              </w:divsChild>
            </w:div>
            <w:div w:id="30955764">
              <w:marLeft w:val="255"/>
              <w:marRight w:val="0"/>
              <w:marTop w:val="75"/>
              <w:marBottom w:val="0"/>
              <w:divBdr>
                <w:top w:val="none" w:sz="0" w:space="0" w:color="auto"/>
                <w:left w:val="none" w:sz="0" w:space="0" w:color="auto"/>
                <w:bottom w:val="none" w:sz="0" w:space="0" w:color="auto"/>
                <w:right w:val="none" w:sz="0" w:space="0" w:color="auto"/>
              </w:divBdr>
              <w:divsChild>
                <w:div w:id="986739937">
                  <w:marLeft w:val="0"/>
                  <w:marRight w:val="225"/>
                  <w:marTop w:val="0"/>
                  <w:marBottom w:val="0"/>
                  <w:divBdr>
                    <w:top w:val="none" w:sz="0" w:space="0" w:color="auto"/>
                    <w:left w:val="none" w:sz="0" w:space="0" w:color="auto"/>
                    <w:bottom w:val="none" w:sz="0" w:space="0" w:color="auto"/>
                    <w:right w:val="none" w:sz="0" w:space="0" w:color="auto"/>
                  </w:divBdr>
                </w:div>
              </w:divsChild>
            </w:div>
            <w:div w:id="679048390">
              <w:marLeft w:val="255"/>
              <w:marRight w:val="0"/>
              <w:marTop w:val="75"/>
              <w:marBottom w:val="0"/>
              <w:divBdr>
                <w:top w:val="none" w:sz="0" w:space="0" w:color="auto"/>
                <w:left w:val="none" w:sz="0" w:space="0" w:color="auto"/>
                <w:bottom w:val="none" w:sz="0" w:space="0" w:color="auto"/>
                <w:right w:val="none" w:sz="0" w:space="0" w:color="auto"/>
              </w:divBdr>
              <w:divsChild>
                <w:div w:id="4775743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454357">
          <w:marLeft w:val="255"/>
          <w:marRight w:val="0"/>
          <w:marTop w:val="0"/>
          <w:marBottom w:val="0"/>
          <w:divBdr>
            <w:top w:val="none" w:sz="0" w:space="0" w:color="auto"/>
            <w:left w:val="none" w:sz="0" w:space="0" w:color="auto"/>
            <w:bottom w:val="none" w:sz="0" w:space="0" w:color="auto"/>
            <w:right w:val="none" w:sz="0" w:space="0" w:color="auto"/>
          </w:divBdr>
          <w:divsChild>
            <w:div w:id="489488390">
              <w:marLeft w:val="255"/>
              <w:marRight w:val="0"/>
              <w:marTop w:val="75"/>
              <w:marBottom w:val="0"/>
              <w:divBdr>
                <w:top w:val="none" w:sz="0" w:space="0" w:color="auto"/>
                <w:left w:val="none" w:sz="0" w:space="0" w:color="auto"/>
                <w:bottom w:val="none" w:sz="0" w:space="0" w:color="auto"/>
                <w:right w:val="none" w:sz="0" w:space="0" w:color="auto"/>
              </w:divBdr>
              <w:divsChild>
                <w:div w:id="1050543118">
                  <w:marLeft w:val="0"/>
                  <w:marRight w:val="225"/>
                  <w:marTop w:val="0"/>
                  <w:marBottom w:val="0"/>
                  <w:divBdr>
                    <w:top w:val="none" w:sz="0" w:space="0" w:color="auto"/>
                    <w:left w:val="none" w:sz="0" w:space="0" w:color="auto"/>
                    <w:bottom w:val="none" w:sz="0" w:space="0" w:color="auto"/>
                    <w:right w:val="none" w:sz="0" w:space="0" w:color="auto"/>
                  </w:divBdr>
                </w:div>
              </w:divsChild>
            </w:div>
            <w:div w:id="337463323">
              <w:marLeft w:val="255"/>
              <w:marRight w:val="0"/>
              <w:marTop w:val="75"/>
              <w:marBottom w:val="0"/>
              <w:divBdr>
                <w:top w:val="none" w:sz="0" w:space="0" w:color="auto"/>
                <w:left w:val="none" w:sz="0" w:space="0" w:color="auto"/>
                <w:bottom w:val="none" w:sz="0" w:space="0" w:color="auto"/>
                <w:right w:val="none" w:sz="0" w:space="0" w:color="auto"/>
              </w:divBdr>
              <w:divsChild>
                <w:div w:id="18770854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67709577">
      <w:bodyDiv w:val="1"/>
      <w:marLeft w:val="0"/>
      <w:marRight w:val="0"/>
      <w:marTop w:val="0"/>
      <w:marBottom w:val="0"/>
      <w:divBdr>
        <w:top w:val="none" w:sz="0" w:space="0" w:color="auto"/>
        <w:left w:val="none" w:sz="0" w:space="0" w:color="auto"/>
        <w:bottom w:val="none" w:sz="0" w:space="0" w:color="auto"/>
        <w:right w:val="none" w:sz="0" w:space="0" w:color="auto"/>
      </w:divBdr>
      <w:divsChild>
        <w:div w:id="1743021274">
          <w:marLeft w:val="0"/>
          <w:marRight w:val="0"/>
          <w:marTop w:val="0"/>
          <w:marBottom w:val="0"/>
          <w:divBdr>
            <w:top w:val="none" w:sz="0" w:space="0" w:color="auto"/>
            <w:left w:val="none" w:sz="0" w:space="0" w:color="auto"/>
            <w:bottom w:val="none" w:sz="0" w:space="0" w:color="auto"/>
            <w:right w:val="none" w:sz="0" w:space="0" w:color="auto"/>
          </w:divBdr>
          <w:divsChild>
            <w:div w:id="102457348">
              <w:marLeft w:val="0"/>
              <w:marRight w:val="0"/>
              <w:marTop w:val="0"/>
              <w:marBottom w:val="0"/>
              <w:divBdr>
                <w:top w:val="none" w:sz="0" w:space="0" w:color="auto"/>
                <w:left w:val="none" w:sz="0" w:space="0" w:color="auto"/>
                <w:bottom w:val="none" w:sz="0" w:space="0" w:color="auto"/>
                <w:right w:val="none" w:sz="0" w:space="0" w:color="auto"/>
              </w:divBdr>
            </w:div>
            <w:div w:id="34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385">
      <w:bodyDiv w:val="1"/>
      <w:marLeft w:val="0"/>
      <w:marRight w:val="0"/>
      <w:marTop w:val="0"/>
      <w:marBottom w:val="0"/>
      <w:divBdr>
        <w:top w:val="none" w:sz="0" w:space="0" w:color="auto"/>
        <w:left w:val="none" w:sz="0" w:space="0" w:color="auto"/>
        <w:bottom w:val="none" w:sz="0" w:space="0" w:color="auto"/>
        <w:right w:val="none" w:sz="0" w:space="0" w:color="auto"/>
      </w:divBdr>
      <w:divsChild>
        <w:div w:id="2100714789">
          <w:marLeft w:val="0"/>
          <w:marRight w:val="0"/>
          <w:marTop w:val="0"/>
          <w:marBottom w:val="0"/>
          <w:divBdr>
            <w:top w:val="none" w:sz="0" w:space="0" w:color="auto"/>
            <w:left w:val="none" w:sz="0" w:space="0" w:color="auto"/>
            <w:bottom w:val="none" w:sz="0" w:space="0" w:color="auto"/>
            <w:right w:val="none" w:sz="0" w:space="0" w:color="auto"/>
          </w:divBdr>
        </w:div>
        <w:div w:id="163015478">
          <w:marLeft w:val="0"/>
          <w:marRight w:val="0"/>
          <w:marTop w:val="0"/>
          <w:marBottom w:val="0"/>
          <w:divBdr>
            <w:top w:val="none" w:sz="0" w:space="0" w:color="auto"/>
            <w:left w:val="none" w:sz="0" w:space="0" w:color="auto"/>
            <w:bottom w:val="none" w:sz="0" w:space="0" w:color="auto"/>
            <w:right w:val="none" w:sz="0" w:space="0" w:color="auto"/>
          </w:divBdr>
        </w:div>
      </w:divsChild>
    </w:div>
    <w:div w:id="731274700">
      <w:bodyDiv w:val="1"/>
      <w:marLeft w:val="0"/>
      <w:marRight w:val="0"/>
      <w:marTop w:val="0"/>
      <w:marBottom w:val="0"/>
      <w:divBdr>
        <w:top w:val="none" w:sz="0" w:space="0" w:color="auto"/>
        <w:left w:val="none" w:sz="0" w:space="0" w:color="auto"/>
        <w:bottom w:val="none" w:sz="0" w:space="0" w:color="auto"/>
        <w:right w:val="none" w:sz="0" w:space="0" w:color="auto"/>
      </w:divBdr>
      <w:divsChild>
        <w:div w:id="241379251">
          <w:marLeft w:val="0"/>
          <w:marRight w:val="0"/>
          <w:marTop w:val="0"/>
          <w:marBottom w:val="0"/>
          <w:divBdr>
            <w:top w:val="none" w:sz="0" w:space="0" w:color="auto"/>
            <w:left w:val="none" w:sz="0" w:space="0" w:color="auto"/>
            <w:bottom w:val="none" w:sz="0" w:space="0" w:color="auto"/>
            <w:right w:val="none" w:sz="0" w:space="0" w:color="auto"/>
          </w:divBdr>
          <w:divsChild>
            <w:div w:id="1600528639">
              <w:marLeft w:val="0"/>
              <w:marRight w:val="0"/>
              <w:marTop w:val="0"/>
              <w:marBottom w:val="0"/>
              <w:divBdr>
                <w:top w:val="none" w:sz="0" w:space="0" w:color="auto"/>
                <w:left w:val="none" w:sz="0" w:space="0" w:color="auto"/>
                <w:bottom w:val="none" w:sz="0" w:space="0" w:color="auto"/>
                <w:right w:val="none" w:sz="0" w:space="0" w:color="auto"/>
              </w:divBdr>
            </w:div>
            <w:div w:id="1431320570">
              <w:marLeft w:val="0"/>
              <w:marRight w:val="0"/>
              <w:marTop w:val="0"/>
              <w:marBottom w:val="0"/>
              <w:divBdr>
                <w:top w:val="none" w:sz="0" w:space="0" w:color="auto"/>
                <w:left w:val="none" w:sz="0" w:space="0" w:color="auto"/>
                <w:bottom w:val="none" w:sz="0" w:space="0" w:color="auto"/>
                <w:right w:val="none" w:sz="0" w:space="0" w:color="auto"/>
              </w:divBdr>
            </w:div>
          </w:divsChild>
        </w:div>
        <w:div w:id="403260536">
          <w:marLeft w:val="0"/>
          <w:marRight w:val="0"/>
          <w:marTop w:val="0"/>
          <w:marBottom w:val="0"/>
          <w:divBdr>
            <w:top w:val="none" w:sz="0" w:space="0" w:color="auto"/>
            <w:left w:val="none" w:sz="0" w:space="0" w:color="auto"/>
            <w:bottom w:val="none" w:sz="0" w:space="0" w:color="auto"/>
            <w:right w:val="none" w:sz="0" w:space="0" w:color="auto"/>
          </w:divBdr>
          <w:divsChild>
            <w:div w:id="312106856">
              <w:marLeft w:val="0"/>
              <w:marRight w:val="0"/>
              <w:marTop w:val="0"/>
              <w:marBottom w:val="0"/>
              <w:divBdr>
                <w:top w:val="none" w:sz="0" w:space="0" w:color="auto"/>
                <w:left w:val="none" w:sz="0" w:space="0" w:color="auto"/>
                <w:bottom w:val="none" w:sz="0" w:space="0" w:color="auto"/>
                <w:right w:val="none" w:sz="0" w:space="0" w:color="auto"/>
              </w:divBdr>
            </w:div>
            <w:div w:id="1326471008">
              <w:marLeft w:val="0"/>
              <w:marRight w:val="0"/>
              <w:marTop w:val="0"/>
              <w:marBottom w:val="0"/>
              <w:divBdr>
                <w:top w:val="none" w:sz="0" w:space="0" w:color="auto"/>
                <w:left w:val="none" w:sz="0" w:space="0" w:color="auto"/>
                <w:bottom w:val="none" w:sz="0" w:space="0" w:color="auto"/>
                <w:right w:val="none" w:sz="0" w:space="0" w:color="auto"/>
              </w:divBdr>
            </w:div>
          </w:divsChild>
        </w:div>
        <w:div w:id="1460538481">
          <w:marLeft w:val="0"/>
          <w:marRight w:val="0"/>
          <w:marTop w:val="0"/>
          <w:marBottom w:val="0"/>
          <w:divBdr>
            <w:top w:val="none" w:sz="0" w:space="0" w:color="auto"/>
            <w:left w:val="none" w:sz="0" w:space="0" w:color="auto"/>
            <w:bottom w:val="none" w:sz="0" w:space="0" w:color="auto"/>
            <w:right w:val="none" w:sz="0" w:space="0" w:color="auto"/>
          </w:divBdr>
          <w:divsChild>
            <w:div w:id="1045328038">
              <w:marLeft w:val="0"/>
              <w:marRight w:val="0"/>
              <w:marTop w:val="0"/>
              <w:marBottom w:val="0"/>
              <w:divBdr>
                <w:top w:val="none" w:sz="0" w:space="0" w:color="auto"/>
                <w:left w:val="none" w:sz="0" w:space="0" w:color="auto"/>
                <w:bottom w:val="none" w:sz="0" w:space="0" w:color="auto"/>
                <w:right w:val="none" w:sz="0" w:space="0" w:color="auto"/>
              </w:divBdr>
            </w:div>
            <w:div w:id="727728688">
              <w:marLeft w:val="0"/>
              <w:marRight w:val="0"/>
              <w:marTop w:val="0"/>
              <w:marBottom w:val="0"/>
              <w:divBdr>
                <w:top w:val="none" w:sz="0" w:space="0" w:color="auto"/>
                <w:left w:val="none" w:sz="0" w:space="0" w:color="auto"/>
                <w:bottom w:val="none" w:sz="0" w:space="0" w:color="auto"/>
                <w:right w:val="none" w:sz="0" w:space="0" w:color="auto"/>
              </w:divBdr>
            </w:div>
          </w:divsChild>
        </w:div>
        <w:div w:id="1091512064">
          <w:marLeft w:val="0"/>
          <w:marRight w:val="0"/>
          <w:marTop w:val="0"/>
          <w:marBottom w:val="0"/>
          <w:divBdr>
            <w:top w:val="none" w:sz="0" w:space="0" w:color="auto"/>
            <w:left w:val="none" w:sz="0" w:space="0" w:color="auto"/>
            <w:bottom w:val="none" w:sz="0" w:space="0" w:color="auto"/>
            <w:right w:val="none" w:sz="0" w:space="0" w:color="auto"/>
          </w:divBdr>
          <w:divsChild>
            <w:div w:id="1412777448">
              <w:marLeft w:val="0"/>
              <w:marRight w:val="0"/>
              <w:marTop w:val="0"/>
              <w:marBottom w:val="0"/>
              <w:divBdr>
                <w:top w:val="none" w:sz="0" w:space="0" w:color="auto"/>
                <w:left w:val="none" w:sz="0" w:space="0" w:color="auto"/>
                <w:bottom w:val="none" w:sz="0" w:space="0" w:color="auto"/>
                <w:right w:val="none" w:sz="0" w:space="0" w:color="auto"/>
              </w:divBdr>
            </w:div>
            <w:div w:id="21167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5424">
      <w:bodyDiv w:val="1"/>
      <w:marLeft w:val="0"/>
      <w:marRight w:val="0"/>
      <w:marTop w:val="0"/>
      <w:marBottom w:val="0"/>
      <w:divBdr>
        <w:top w:val="none" w:sz="0" w:space="0" w:color="auto"/>
        <w:left w:val="none" w:sz="0" w:space="0" w:color="auto"/>
        <w:bottom w:val="none" w:sz="0" w:space="0" w:color="auto"/>
        <w:right w:val="none" w:sz="0" w:space="0" w:color="auto"/>
      </w:divBdr>
      <w:divsChild>
        <w:div w:id="1619292145">
          <w:marLeft w:val="255"/>
          <w:marRight w:val="0"/>
          <w:marTop w:val="75"/>
          <w:marBottom w:val="0"/>
          <w:divBdr>
            <w:top w:val="none" w:sz="0" w:space="0" w:color="auto"/>
            <w:left w:val="none" w:sz="0" w:space="0" w:color="auto"/>
            <w:bottom w:val="none" w:sz="0" w:space="0" w:color="auto"/>
            <w:right w:val="none" w:sz="0" w:space="0" w:color="auto"/>
          </w:divBdr>
          <w:divsChild>
            <w:div w:id="20499916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9594052">
      <w:bodyDiv w:val="1"/>
      <w:marLeft w:val="0"/>
      <w:marRight w:val="0"/>
      <w:marTop w:val="0"/>
      <w:marBottom w:val="0"/>
      <w:divBdr>
        <w:top w:val="none" w:sz="0" w:space="0" w:color="auto"/>
        <w:left w:val="none" w:sz="0" w:space="0" w:color="auto"/>
        <w:bottom w:val="none" w:sz="0" w:space="0" w:color="auto"/>
        <w:right w:val="none" w:sz="0" w:space="0" w:color="auto"/>
      </w:divBdr>
    </w:div>
    <w:div w:id="776219782">
      <w:bodyDiv w:val="1"/>
      <w:marLeft w:val="0"/>
      <w:marRight w:val="0"/>
      <w:marTop w:val="0"/>
      <w:marBottom w:val="0"/>
      <w:divBdr>
        <w:top w:val="none" w:sz="0" w:space="0" w:color="auto"/>
        <w:left w:val="none" w:sz="0" w:space="0" w:color="auto"/>
        <w:bottom w:val="none" w:sz="0" w:space="0" w:color="auto"/>
        <w:right w:val="none" w:sz="0" w:space="0" w:color="auto"/>
      </w:divBdr>
      <w:divsChild>
        <w:div w:id="769818294">
          <w:marLeft w:val="0"/>
          <w:marRight w:val="0"/>
          <w:marTop w:val="0"/>
          <w:marBottom w:val="0"/>
          <w:divBdr>
            <w:top w:val="none" w:sz="0" w:space="0" w:color="auto"/>
            <w:left w:val="none" w:sz="0" w:space="0" w:color="auto"/>
            <w:bottom w:val="none" w:sz="0" w:space="0" w:color="auto"/>
            <w:right w:val="none" w:sz="0" w:space="0" w:color="auto"/>
          </w:divBdr>
          <w:divsChild>
            <w:div w:id="1434857656">
              <w:marLeft w:val="0"/>
              <w:marRight w:val="0"/>
              <w:marTop w:val="0"/>
              <w:marBottom w:val="0"/>
              <w:divBdr>
                <w:top w:val="none" w:sz="0" w:space="0" w:color="auto"/>
                <w:left w:val="none" w:sz="0" w:space="0" w:color="auto"/>
                <w:bottom w:val="none" w:sz="0" w:space="0" w:color="auto"/>
                <w:right w:val="none" w:sz="0" w:space="0" w:color="auto"/>
              </w:divBdr>
            </w:div>
            <w:div w:id="242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7853">
      <w:bodyDiv w:val="1"/>
      <w:marLeft w:val="0"/>
      <w:marRight w:val="0"/>
      <w:marTop w:val="0"/>
      <w:marBottom w:val="0"/>
      <w:divBdr>
        <w:top w:val="none" w:sz="0" w:space="0" w:color="auto"/>
        <w:left w:val="none" w:sz="0" w:space="0" w:color="auto"/>
        <w:bottom w:val="none" w:sz="0" w:space="0" w:color="auto"/>
        <w:right w:val="none" w:sz="0" w:space="0" w:color="auto"/>
      </w:divBdr>
      <w:divsChild>
        <w:div w:id="741870973">
          <w:marLeft w:val="0"/>
          <w:marRight w:val="0"/>
          <w:marTop w:val="0"/>
          <w:marBottom w:val="0"/>
          <w:divBdr>
            <w:top w:val="none" w:sz="0" w:space="0" w:color="auto"/>
            <w:left w:val="none" w:sz="0" w:space="0" w:color="auto"/>
            <w:bottom w:val="none" w:sz="0" w:space="0" w:color="auto"/>
            <w:right w:val="none" w:sz="0" w:space="0" w:color="auto"/>
          </w:divBdr>
        </w:div>
        <w:div w:id="148595206">
          <w:marLeft w:val="0"/>
          <w:marRight w:val="0"/>
          <w:marTop w:val="0"/>
          <w:marBottom w:val="0"/>
          <w:divBdr>
            <w:top w:val="none" w:sz="0" w:space="0" w:color="auto"/>
            <w:left w:val="none" w:sz="0" w:space="0" w:color="auto"/>
            <w:bottom w:val="none" w:sz="0" w:space="0" w:color="auto"/>
            <w:right w:val="none" w:sz="0" w:space="0" w:color="auto"/>
          </w:divBdr>
        </w:div>
      </w:divsChild>
    </w:div>
    <w:div w:id="813445919">
      <w:bodyDiv w:val="1"/>
      <w:marLeft w:val="0"/>
      <w:marRight w:val="0"/>
      <w:marTop w:val="0"/>
      <w:marBottom w:val="0"/>
      <w:divBdr>
        <w:top w:val="none" w:sz="0" w:space="0" w:color="auto"/>
        <w:left w:val="none" w:sz="0" w:space="0" w:color="auto"/>
        <w:bottom w:val="none" w:sz="0" w:space="0" w:color="auto"/>
        <w:right w:val="none" w:sz="0" w:space="0" w:color="auto"/>
      </w:divBdr>
      <w:divsChild>
        <w:div w:id="1385981564">
          <w:marLeft w:val="255"/>
          <w:marRight w:val="0"/>
          <w:marTop w:val="0"/>
          <w:marBottom w:val="0"/>
          <w:divBdr>
            <w:top w:val="none" w:sz="0" w:space="0" w:color="auto"/>
            <w:left w:val="none" w:sz="0" w:space="0" w:color="auto"/>
            <w:bottom w:val="none" w:sz="0" w:space="0" w:color="auto"/>
            <w:right w:val="none" w:sz="0" w:space="0" w:color="auto"/>
          </w:divBdr>
          <w:divsChild>
            <w:div w:id="617683677">
              <w:marLeft w:val="255"/>
              <w:marRight w:val="0"/>
              <w:marTop w:val="0"/>
              <w:marBottom w:val="0"/>
              <w:divBdr>
                <w:top w:val="none" w:sz="0" w:space="0" w:color="auto"/>
                <w:left w:val="none" w:sz="0" w:space="0" w:color="auto"/>
                <w:bottom w:val="none" w:sz="0" w:space="0" w:color="auto"/>
                <w:right w:val="none" w:sz="0" w:space="0" w:color="auto"/>
              </w:divBdr>
            </w:div>
            <w:div w:id="591623803">
              <w:marLeft w:val="255"/>
              <w:marRight w:val="0"/>
              <w:marTop w:val="0"/>
              <w:marBottom w:val="0"/>
              <w:divBdr>
                <w:top w:val="none" w:sz="0" w:space="0" w:color="auto"/>
                <w:left w:val="none" w:sz="0" w:space="0" w:color="auto"/>
                <w:bottom w:val="none" w:sz="0" w:space="0" w:color="auto"/>
                <w:right w:val="none" w:sz="0" w:space="0" w:color="auto"/>
              </w:divBdr>
            </w:div>
            <w:div w:id="1786267231">
              <w:marLeft w:val="255"/>
              <w:marRight w:val="0"/>
              <w:marTop w:val="0"/>
              <w:marBottom w:val="0"/>
              <w:divBdr>
                <w:top w:val="none" w:sz="0" w:space="0" w:color="auto"/>
                <w:left w:val="none" w:sz="0" w:space="0" w:color="auto"/>
                <w:bottom w:val="none" w:sz="0" w:space="0" w:color="auto"/>
                <w:right w:val="none" w:sz="0" w:space="0" w:color="auto"/>
              </w:divBdr>
            </w:div>
            <w:div w:id="1237281907">
              <w:marLeft w:val="255"/>
              <w:marRight w:val="0"/>
              <w:marTop w:val="0"/>
              <w:marBottom w:val="0"/>
              <w:divBdr>
                <w:top w:val="none" w:sz="0" w:space="0" w:color="auto"/>
                <w:left w:val="none" w:sz="0" w:space="0" w:color="auto"/>
                <w:bottom w:val="none" w:sz="0" w:space="0" w:color="auto"/>
                <w:right w:val="none" w:sz="0" w:space="0" w:color="auto"/>
              </w:divBdr>
            </w:div>
            <w:div w:id="265508620">
              <w:marLeft w:val="255"/>
              <w:marRight w:val="0"/>
              <w:marTop w:val="0"/>
              <w:marBottom w:val="0"/>
              <w:divBdr>
                <w:top w:val="none" w:sz="0" w:space="0" w:color="auto"/>
                <w:left w:val="none" w:sz="0" w:space="0" w:color="auto"/>
                <w:bottom w:val="none" w:sz="0" w:space="0" w:color="auto"/>
                <w:right w:val="none" w:sz="0" w:space="0" w:color="auto"/>
              </w:divBdr>
            </w:div>
            <w:div w:id="441874886">
              <w:marLeft w:val="255"/>
              <w:marRight w:val="0"/>
              <w:marTop w:val="0"/>
              <w:marBottom w:val="0"/>
              <w:divBdr>
                <w:top w:val="none" w:sz="0" w:space="0" w:color="auto"/>
                <w:left w:val="none" w:sz="0" w:space="0" w:color="auto"/>
                <w:bottom w:val="none" w:sz="0" w:space="0" w:color="auto"/>
                <w:right w:val="none" w:sz="0" w:space="0" w:color="auto"/>
              </w:divBdr>
            </w:div>
          </w:divsChild>
        </w:div>
        <w:div w:id="1249656205">
          <w:marLeft w:val="255"/>
          <w:marRight w:val="0"/>
          <w:marTop w:val="0"/>
          <w:marBottom w:val="0"/>
          <w:divBdr>
            <w:top w:val="none" w:sz="0" w:space="0" w:color="auto"/>
            <w:left w:val="none" w:sz="0" w:space="0" w:color="auto"/>
            <w:bottom w:val="none" w:sz="0" w:space="0" w:color="auto"/>
            <w:right w:val="none" w:sz="0" w:space="0" w:color="auto"/>
          </w:divBdr>
        </w:div>
        <w:div w:id="1796675513">
          <w:marLeft w:val="255"/>
          <w:marRight w:val="0"/>
          <w:marTop w:val="0"/>
          <w:marBottom w:val="0"/>
          <w:divBdr>
            <w:top w:val="none" w:sz="0" w:space="0" w:color="auto"/>
            <w:left w:val="none" w:sz="0" w:space="0" w:color="auto"/>
            <w:bottom w:val="none" w:sz="0" w:space="0" w:color="auto"/>
            <w:right w:val="none" w:sz="0" w:space="0" w:color="auto"/>
          </w:divBdr>
        </w:div>
      </w:divsChild>
    </w:div>
    <w:div w:id="841777025">
      <w:bodyDiv w:val="1"/>
      <w:marLeft w:val="0"/>
      <w:marRight w:val="0"/>
      <w:marTop w:val="0"/>
      <w:marBottom w:val="0"/>
      <w:divBdr>
        <w:top w:val="none" w:sz="0" w:space="0" w:color="auto"/>
        <w:left w:val="none" w:sz="0" w:space="0" w:color="auto"/>
        <w:bottom w:val="none" w:sz="0" w:space="0" w:color="auto"/>
        <w:right w:val="none" w:sz="0" w:space="0" w:color="auto"/>
      </w:divBdr>
      <w:divsChild>
        <w:div w:id="942304118">
          <w:marLeft w:val="0"/>
          <w:marRight w:val="0"/>
          <w:marTop w:val="0"/>
          <w:marBottom w:val="0"/>
          <w:divBdr>
            <w:top w:val="none" w:sz="0" w:space="0" w:color="auto"/>
            <w:left w:val="none" w:sz="0" w:space="0" w:color="auto"/>
            <w:bottom w:val="none" w:sz="0" w:space="0" w:color="auto"/>
            <w:right w:val="none" w:sz="0" w:space="0" w:color="auto"/>
          </w:divBdr>
        </w:div>
        <w:div w:id="1196043161">
          <w:marLeft w:val="0"/>
          <w:marRight w:val="0"/>
          <w:marTop w:val="0"/>
          <w:marBottom w:val="0"/>
          <w:divBdr>
            <w:top w:val="none" w:sz="0" w:space="0" w:color="auto"/>
            <w:left w:val="none" w:sz="0" w:space="0" w:color="auto"/>
            <w:bottom w:val="none" w:sz="0" w:space="0" w:color="auto"/>
            <w:right w:val="none" w:sz="0" w:space="0" w:color="auto"/>
          </w:divBdr>
        </w:div>
      </w:divsChild>
    </w:div>
    <w:div w:id="877205312">
      <w:bodyDiv w:val="1"/>
      <w:marLeft w:val="0"/>
      <w:marRight w:val="0"/>
      <w:marTop w:val="0"/>
      <w:marBottom w:val="0"/>
      <w:divBdr>
        <w:top w:val="none" w:sz="0" w:space="0" w:color="auto"/>
        <w:left w:val="none" w:sz="0" w:space="0" w:color="auto"/>
        <w:bottom w:val="none" w:sz="0" w:space="0" w:color="auto"/>
        <w:right w:val="none" w:sz="0" w:space="0" w:color="auto"/>
      </w:divBdr>
    </w:div>
    <w:div w:id="96326761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88">
          <w:marLeft w:val="255"/>
          <w:marRight w:val="0"/>
          <w:marTop w:val="0"/>
          <w:marBottom w:val="0"/>
          <w:divBdr>
            <w:top w:val="none" w:sz="0" w:space="0" w:color="auto"/>
            <w:left w:val="none" w:sz="0" w:space="0" w:color="auto"/>
            <w:bottom w:val="none" w:sz="0" w:space="0" w:color="auto"/>
            <w:right w:val="none" w:sz="0" w:space="0" w:color="auto"/>
          </w:divBdr>
        </w:div>
        <w:div w:id="327708239">
          <w:marLeft w:val="255"/>
          <w:marRight w:val="0"/>
          <w:marTop w:val="0"/>
          <w:marBottom w:val="0"/>
          <w:divBdr>
            <w:top w:val="none" w:sz="0" w:space="0" w:color="auto"/>
            <w:left w:val="none" w:sz="0" w:space="0" w:color="auto"/>
            <w:bottom w:val="none" w:sz="0" w:space="0" w:color="auto"/>
            <w:right w:val="none" w:sz="0" w:space="0" w:color="auto"/>
          </w:divBdr>
        </w:div>
        <w:div w:id="16587155">
          <w:marLeft w:val="255"/>
          <w:marRight w:val="0"/>
          <w:marTop w:val="0"/>
          <w:marBottom w:val="0"/>
          <w:divBdr>
            <w:top w:val="none" w:sz="0" w:space="0" w:color="auto"/>
            <w:left w:val="none" w:sz="0" w:space="0" w:color="auto"/>
            <w:bottom w:val="none" w:sz="0" w:space="0" w:color="auto"/>
            <w:right w:val="none" w:sz="0" w:space="0" w:color="auto"/>
          </w:divBdr>
        </w:div>
        <w:div w:id="949628093">
          <w:marLeft w:val="255"/>
          <w:marRight w:val="0"/>
          <w:marTop w:val="0"/>
          <w:marBottom w:val="0"/>
          <w:divBdr>
            <w:top w:val="none" w:sz="0" w:space="0" w:color="auto"/>
            <w:left w:val="none" w:sz="0" w:space="0" w:color="auto"/>
            <w:bottom w:val="none" w:sz="0" w:space="0" w:color="auto"/>
            <w:right w:val="none" w:sz="0" w:space="0" w:color="auto"/>
          </w:divBdr>
        </w:div>
        <w:div w:id="1543206471">
          <w:marLeft w:val="255"/>
          <w:marRight w:val="0"/>
          <w:marTop w:val="0"/>
          <w:marBottom w:val="0"/>
          <w:divBdr>
            <w:top w:val="none" w:sz="0" w:space="0" w:color="auto"/>
            <w:left w:val="none" w:sz="0" w:space="0" w:color="auto"/>
            <w:bottom w:val="none" w:sz="0" w:space="0" w:color="auto"/>
            <w:right w:val="none" w:sz="0" w:space="0" w:color="auto"/>
          </w:divBdr>
        </w:div>
      </w:divsChild>
    </w:div>
    <w:div w:id="966859848">
      <w:bodyDiv w:val="1"/>
      <w:marLeft w:val="0"/>
      <w:marRight w:val="0"/>
      <w:marTop w:val="0"/>
      <w:marBottom w:val="0"/>
      <w:divBdr>
        <w:top w:val="none" w:sz="0" w:space="0" w:color="auto"/>
        <w:left w:val="none" w:sz="0" w:space="0" w:color="auto"/>
        <w:bottom w:val="none" w:sz="0" w:space="0" w:color="auto"/>
        <w:right w:val="none" w:sz="0" w:space="0" w:color="auto"/>
      </w:divBdr>
      <w:divsChild>
        <w:div w:id="2097706214">
          <w:marLeft w:val="0"/>
          <w:marRight w:val="0"/>
          <w:marTop w:val="0"/>
          <w:marBottom w:val="0"/>
          <w:divBdr>
            <w:top w:val="none" w:sz="0" w:space="0" w:color="auto"/>
            <w:left w:val="none" w:sz="0" w:space="0" w:color="auto"/>
            <w:bottom w:val="none" w:sz="0" w:space="0" w:color="auto"/>
            <w:right w:val="none" w:sz="0" w:space="0" w:color="auto"/>
          </w:divBdr>
          <w:divsChild>
            <w:div w:id="740106779">
              <w:marLeft w:val="0"/>
              <w:marRight w:val="0"/>
              <w:marTop w:val="0"/>
              <w:marBottom w:val="0"/>
              <w:divBdr>
                <w:top w:val="none" w:sz="0" w:space="0" w:color="auto"/>
                <w:left w:val="none" w:sz="0" w:space="0" w:color="auto"/>
                <w:bottom w:val="none" w:sz="0" w:space="0" w:color="auto"/>
                <w:right w:val="none" w:sz="0" w:space="0" w:color="auto"/>
              </w:divBdr>
            </w:div>
            <w:div w:id="1938320218">
              <w:marLeft w:val="0"/>
              <w:marRight w:val="0"/>
              <w:marTop w:val="0"/>
              <w:marBottom w:val="0"/>
              <w:divBdr>
                <w:top w:val="none" w:sz="0" w:space="0" w:color="auto"/>
                <w:left w:val="none" w:sz="0" w:space="0" w:color="auto"/>
                <w:bottom w:val="none" w:sz="0" w:space="0" w:color="auto"/>
                <w:right w:val="none" w:sz="0" w:space="0" w:color="auto"/>
              </w:divBdr>
            </w:div>
          </w:divsChild>
        </w:div>
        <w:div w:id="614559643">
          <w:marLeft w:val="0"/>
          <w:marRight w:val="0"/>
          <w:marTop w:val="0"/>
          <w:marBottom w:val="0"/>
          <w:divBdr>
            <w:top w:val="none" w:sz="0" w:space="0" w:color="auto"/>
            <w:left w:val="none" w:sz="0" w:space="0" w:color="auto"/>
            <w:bottom w:val="none" w:sz="0" w:space="0" w:color="auto"/>
            <w:right w:val="none" w:sz="0" w:space="0" w:color="auto"/>
          </w:divBdr>
          <w:divsChild>
            <w:div w:id="1366516333">
              <w:marLeft w:val="0"/>
              <w:marRight w:val="0"/>
              <w:marTop w:val="0"/>
              <w:marBottom w:val="0"/>
              <w:divBdr>
                <w:top w:val="none" w:sz="0" w:space="0" w:color="auto"/>
                <w:left w:val="none" w:sz="0" w:space="0" w:color="auto"/>
                <w:bottom w:val="none" w:sz="0" w:space="0" w:color="auto"/>
                <w:right w:val="none" w:sz="0" w:space="0" w:color="auto"/>
              </w:divBdr>
            </w:div>
            <w:div w:id="3052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8503">
      <w:bodyDiv w:val="1"/>
      <w:marLeft w:val="0"/>
      <w:marRight w:val="0"/>
      <w:marTop w:val="0"/>
      <w:marBottom w:val="0"/>
      <w:divBdr>
        <w:top w:val="none" w:sz="0" w:space="0" w:color="auto"/>
        <w:left w:val="none" w:sz="0" w:space="0" w:color="auto"/>
        <w:bottom w:val="none" w:sz="0" w:space="0" w:color="auto"/>
        <w:right w:val="none" w:sz="0" w:space="0" w:color="auto"/>
      </w:divBdr>
    </w:div>
    <w:div w:id="1024132118">
      <w:bodyDiv w:val="1"/>
      <w:marLeft w:val="0"/>
      <w:marRight w:val="0"/>
      <w:marTop w:val="0"/>
      <w:marBottom w:val="0"/>
      <w:divBdr>
        <w:top w:val="none" w:sz="0" w:space="0" w:color="auto"/>
        <w:left w:val="none" w:sz="0" w:space="0" w:color="auto"/>
        <w:bottom w:val="none" w:sz="0" w:space="0" w:color="auto"/>
        <w:right w:val="none" w:sz="0" w:space="0" w:color="auto"/>
      </w:divBdr>
      <w:divsChild>
        <w:div w:id="2070683262">
          <w:marLeft w:val="0"/>
          <w:marRight w:val="0"/>
          <w:marTop w:val="0"/>
          <w:marBottom w:val="0"/>
          <w:divBdr>
            <w:top w:val="none" w:sz="0" w:space="0" w:color="auto"/>
            <w:left w:val="none" w:sz="0" w:space="0" w:color="auto"/>
            <w:bottom w:val="none" w:sz="0" w:space="0" w:color="auto"/>
            <w:right w:val="none" w:sz="0" w:space="0" w:color="auto"/>
          </w:divBdr>
          <w:divsChild>
            <w:div w:id="1857422156">
              <w:marLeft w:val="0"/>
              <w:marRight w:val="0"/>
              <w:marTop w:val="0"/>
              <w:marBottom w:val="0"/>
              <w:divBdr>
                <w:top w:val="none" w:sz="0" w:space="0" w:color="auto"/>
                <w:left w:val="none" w:sz="0" w:space="0" w:color="auto"/>
                <w:bottom w:val="none" w:sz="0" w:space="0" w:color="auto"/>
                <w:right w:val="none" w:sz="0" w:space="0" w:color="auto"/>
              </w:divBdr>
            </w:div>
            <w:div w:id="118190221">
              <w:marLeft w:val="0"/>
              <w:marRight w:val="0"/>
              <w:marTop w:val="0"/>
              <w:marBottom w:val="0"/>
              <w:divBdr>
                <w:top w:val="none" w:sz="0" w:space="0" w:color="auto"/>
                <w:left w:val="none" w:sz="0" w:space="0" w:color="auto"/>
                <w:bottom w:val="none" w:sz="0" w:space="0" w:color="auto"/>
                <w:right w:val="none" w:sz="0" w:space="0" w:color="auto"/>
              </w:divBdr>
            </w:div>
          </w:divsChild>
        </w:div>
        <w:div w:id="1133791525">
          <w:marLeft w:val="0"/>
          <w:marRight w:val="0"/>
          <w:marTop w:val="0"/>
          <w:marBottom w:val="0"/>
          <w:divBdr>
            <w:top w:val="none" w:sz="0" w:space="0" w:color="auto"/>
            <w:left w:val="none" w:sz="0" w:space="0" w:color="auto"/>
            <w:bottom w:val="none" w:sz="0" w:space="0" w:color="auto"/>
            <w:right w:val="none" w:sz="0" w:space="0" w:color="auto"/>
          </w:divBdr>
          <w:divsChild>
            <w:div w:id="1204368392">
              <w:marLeft w:val="0"/>
              <w:marRight w:val="0"/>
              <w:marTop w:val="0"/>
              <w:marBottom w:val="0"/>
              <w:divBdr>
                <w:top w:val="none" w:sz="0" w:space="0" w:color="auto"/>
                <w:left w:val="none" w:sz="0" w:space="0" w:color="auto"/>
                <w:bottom w:val="none" w:sz="0" w:space="0" w:color="auto"/>
                <w:right w:val="none" w:sz="0" w:space="0" w:color="auto"/>
              </w:divBdr>
            </w:div>
            <w:div w:id="734932957">
              <w:marLeft w:val="0"/>
              <w:marRight w:val="0"/>
              <w:marTop w:val="0"/>
              <w:marBottom w:val="0"/>
              <w:divBdr>
                <w:top w:val="none" w:sz="0" w:space="0" w:color="auto"/>
                <w:left w:val="none" w:sz="0" w:space="0" w:color="auto"/>
                <w:bottom w:val="none" w:sz="0" w:space="0" w:color="auto"/>
                <w:right w:val="none" w:sz="0" w:space="0" w:color="auto"/>
              </w:divBdr>
            </w:div>
          </w:divsChild>
        </w:div>
        <w:div w:id="924800937">
          <w:marLeft w:val="0"/>
          <w:marRight w:val="0"/>
          <w:marTop w:val="0"/>
          <w:marBottom w:val="0"/>
          <w:divBdr>
            <w:top w:val="none" w:sz="0" w:space="0" w:color="auto"/>
            <w:left w:val="none" w:sz="0" w:space="0" w:color="auto"/>
            <w:bottom w:val="none" w:sz="0" w:space="0" w:color="auto"/>
            <w:right w:val="none" w:sz="0" w:space="0" w:color="auto"/>
          </w:divBdr>
          <w:divsChild>
            <w:div w:id="687831329">
              <w:marLeft w:val="0"/>
              <w:marRight w:val="0"/>
              <w:marTop w:val="0"/>
              <w:marBottom w:val="0"/>
              <w:divBdr>
                <w:top w:val="none" w:sz="0" w:space="0" w:color="auto"/>
                <w:left w:val="none" w:sz="0" w:space="0" w:color="auto"/>
                <w:bottom w:val="none" w:sz="0" w:space="0" w:color="auto"/>
                <w:right w:val="none" w:sz="0" w:space="0" w:color="auto"/>
              </w:divBdr>
            </w:div>
            <w:div w:id="265425679">
              <w:marLeft w:val="0"/>
              <w:marRight w:val="0"/>
              <w:marTop w:val="0"/>
              <w:marBottom w:val="0"/>
              <w:divBdr>
                <w:top w:val="none" w:sz="0" w:space="0" w:color="auto"/>
                <w:left w:val="none" w:sz="0" w:space="0" w:color="auto"/>
                <w:bottom w:val="none" w:sz="0" w:space="0" w:color="auto"/>
                <w:right w:val="none" w:sz="0" w:space="0" w:color="auto"/>
              </w:divBdr>
            </w:div>
          </w:divsChild>
        </w:div>
        <w:div w:id="832452960">
          <w:marLeft w:val="0"/>
          <w:marRight w:val="0"/>
          <w:marTop w:val="0"/>
          <w:marBottom w:val="0"/>
          <w:divBdr>
            <w:top w:val="none" w:sz="0" w:space="0" w:color="auto"/>
            <w:left w:val="none" w:sz="0" w:space="0" w:color="auto"/>
            <w:bottom w:val="none" w:sz="0" w:space="0" w:color="auto"/>
            <w:right w:val="none" w:sz="0" w:space="0" w:color="auto"/>
          </w:divBdr>
          <w:divsChild>
            <w:div w:id="436485208">
              <w:marLeft w:val="0"/>
              <w:marRight w:val="0"/>
              <w:marTop w:val="0"/>
              <w:marBottom w:val="0"/>
              <w:divBdr>
                <w:top w:val="none" w:sz="0" w:space="0" w:color="auto"/>
                <w:left w:val="none" w:sz="0" w:space="0" w:color="auto"/>
                <w:bottom w:val="none" w:sz="0" w:space="0" w:color="auto"/>
                <w:right w:val="none" w:sz="0" w:space="0" w:color="auto"/>
              </w:divBdr>
            </w:div>
            <w:div w:id="2788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49642">
      <w:bodyDiv w:val="1"/>
      <w:marLeft w:val="0"/>
      <w:marRight w:val="0"/>
      <w:marTop w:val="0"/>
      <w:marBottom w:val="0"/>
      <w:divBdr>
        <w:top w:val="none" w:sz="0" w:space="0" w:color="auto"/>
        <w:left w:val="none" w:sz="0" w:space="0" w:color="auto"/>
        <w:bottom w:val="none" w:sz="0" w:space="0" w:color="auto"/>
        <w:right w:val="none" w:sz="0" w:space="0" w:color="auto"/>
      </w:divBdr>
      <w:divsChild>
        <w:div w:id="2002003662">
          <w:marLeft w:val="255"/>
          <w:marRight w:val="0"/>
          <w:marTop w:val="75"/>
          <w:marBottom w:val="0"/>
          <w:divBdr>
            <w:top w:val="none" w:sz="0" w:space="0" w:color="auto"/>
            <w:left w:val="none" w:sz="0" w:space="0" w:color="auto"/>
            <w:bottom w:val="none" w:sz="0" w:space="0" w:color="auto"/>
            <w:right w:val="none" w:sz="0" w:space="0" w:color="auto"/>
          </w:divBdr>
        </w:div>
        <w:div w:id="1059668061">
          <w:marLeft w:val="255"/>
          <w:marRight w:val="0"/>
          <w:marTop w:val="75"/>
          <w:marBottom w:val="0"/>
          <w:divBdr>
            <w:top w:val="none" w:sz="0" w:space="0" w:color="auto"/>
            <w:left w:val="none" w:sz="0" w:space="0" w:color="auto"/>
            <w:bottom w:val="none" w:sz="0" w:space="0" w:color="auto"/>
            <w:right w:val="none" w:sz="0" w:space="0" w:color="auto"/>
          </w:divBdr>
        </w:div>
      </w:divsChild>
    </w:div>
    <w:div w:id="1052771708">
      <w:bodyDiv w:val="1"/>
      <w:marLeft w:val="0"/>
      <w:marRight w:val="0"/>
      <w:marTop w:val="0"/>
      <w:marBottom w:val="0"/>
      <w:divBdr>
        <w:top w:val="none" w:sz="0" w:space="0" w:color="auto"/>
        <w:left w:val="none" w:sz="0" w:space="0" w:color="auto"/>
        <w:bottom w:val="none" w:sz="0" w:space="0" w:color="auto"/>
        <w:right w:val="none" w:sz="0" w:space="0" w:color="auto"/>
      </w:divBdr>
    </w:div>
    <w:div w:id="1059013568">
      <w:bodyDiv w:val="1"/>
      <w:marLeft w:val="0"/>
      <w:marRight w:val="0"/>
      <w:marTop w:val="0"/>
      <w:marBottom w:val="0"/>
      <w:divBdr>
        <w:top w:val="none" w:sz="0" w:space="0" w:color="auto"/>
        <w:left w:val="none" w:sz="0" w:space="0" w:color="auto"/>
        <w:bottom w:val="none" w:sz="0" w:space="0" w:color="auto"/>
        <w:right w:val="none" w:sz="0" w:space="0" w:color="auto"/>
      </w:divBdr>
      <w:divsChild>
        <w:div w:id="1584335489">
          <w:marLeft w:val="0"/>
          <w:marRight w:val="0"/>
          <w:marTop w:val="0"/>
          <w:marBottom w:val="0"/>
          <w:divBdr>
            <w:top w:val="none" w:sz="0" w:space="0" w:color="auto"/>
            <w:left w:val="none" w:sz="0" w:space="0" w:color="auto"/>
            <w:bottom w:val="none" w:sz="0" w:space="0" w:color="auto"/>
            <w:right w:val="none" w:sz="0" w:space="0" w:color="auto"/>
          </w:divBdr>
          <w:divsChild>
            <w:div w:id="66463428">
              <w:marLeft w:val="0"/>
              <w:marRight w:val="0"/>
              <w:marTop w:val="0"/>
              <w:marBottom w:val="0"/>
              <w:divBdr>
                <w:top w:val="none" w:sz="0" w:space="0" w:color="auto"/>
                <w:left w:val="none" w:sz="0" w:space="0" w:color="auto"/>
                <w:bottom w:val="none" w:sz="0" w:space="0" w:color="auto"/>
                <w:right w:val="none" w:sz="0" w:space="0" w:color="auto"/>
              </w:divBdr>
            </w:div>
            <w:div w:id="1226916834">
              <w:marLeft w:val="0"/>
              <w:marRight w:val="0"/>
              <w:marTop w:val="0"/>
              <w:marBottom w:val="0"/>
              <w:divBdr>
                <w:top w:val="none" w:sz="0" w:space="0" w:color="auto"/>
                <w:left w:val="none" w:sz="0" w:space="0" w:color="auto"/>
                <w:bottom w:val="none" w:sz="0" w:space="0" w:color="auto"/>
                <w:right w:val="none" w:sz="0" w:space="0" w:color="auto"/>
              </w:divBdr>
            </w:div>
          </w:divsChild>
        </w:div>
        <w:div w:id="1056465723">
          <w:marLeft w:val="0"/>
          <w:marRight w:val="0"/>
          <w:marTop w:val="0"/>
          <w:marBottom w:val="0"/>
          <w:divBdr>
            <w:top w:val="none" w:sz="0" w:space="0" w:color="auto"/>
            <w:left w:val="none" w:sz="0" w:space="0" w:color="auto"/>
            <w:bottom w:val="none" w:sz="0" w:space="0" w:color="auto"/>
            <w:right w:val="none" w:sz="0" w:space="0" w:color="auto"/>
          </w:divBdr>
          <w:divsChild>
            <w:div w:id="293145124">
              <w:marLeft w:val="0"/>
              <w:marRight w:val="0"/>
              <w:marTop w:val="0"/>
              <w:marBottom w:val="0"/>
              <w:divBdr>
                <w:top w:val="none" w:sz="0" w:space="0" w:color="auto"/>
                <w:left w:val="none" w:sz="0" w:space="0" w:color="auto"/>
                <w:bottom w:val="none" w:sz="0" w:space="0" w:color="auto"/>
                <w:right w:val="none" w:sz="0" w:space="0" w:color="auto"/>
              </w:divBdr>
            </w:div>
            <w:div w:id="141167421">
              <w:marLeft w:val="0"/>
              <w:marRight w:val="0"/>
              <w:marTop w:val="0"/>
              <w:marBottom w:val="0"/>
              <w:divBdr>
                <w:top w:val="none" w:sz="0" w:space="0" w:color="auto"/>
                <w:left w:val="none" w:sz="0" w:space="0" w:color="auto"/>
                <w:bottom w:val="none" w:sz="0" w:space="0" w:color="auto"/>
                <w:right w:val="none" w:sz="0" w:space="0" w:color="auto"/>
              </w:divBdr>
            </w:div>
          </w:divsChild>
        </w:div>
        <w:div w:id="360545785">
          <w:marLeft w:val="0"/>
          <w:marRight w:val="0"/>
          <w:marTop w:val="0"/>
          <w:marBottom w:val="0"/>
          <w:divBdr>
            <w:top w:val="none" w:sz="0" w:space="0" w:color="auto"/>
            <w:left w:val="none" w:sz="0" w:space="0" w:color="auto"/>
            <w:bottom w:val="none" w:sz="0" w:space="0" w:color="auto"/>
            <w:right w:val="none" w:sz="0" w:space="0" w:color="auto"/>
          </w:divBdr>
          <w:divsChild>
            <w:div w:id="1969893868">
              <w:marLeft w:val="0"/>
              <w:marRight w:val="0"/>
              <w:marTop w:val="0"/>
              <w:marBottom w:val="0"/>
              <w:divBdr>
                <w:top w:val="none" w:sz="0" w:space="0" w:color="auto"/>
                <w:left w:val="none" w:sz="0" w:space="0" w:color="auto"/>
                <w:bottom w:val="none" w:sz="0" w:space="0" w:color="auto"/>
                <w:right w:val="none" w:sz="0" w:space="0" w:color="auto"/>
              </w:divBdr>
            </w:div>
            <w:div w:id="840852971">
              <w:marLeft w:val="0"/>
              <w:marRight w:val="0"/>
              <w:marTop w:val="0"/>
              <w:marBottom w:val="0"/>
              <w:divBdr>
                <w:top w:val="none" w:sz="0" w:space="0" w:color="auto"/>
                <w:left w:val="none" w:sz="0" w:space="0" w:color="auto"/>
                <w:bottom w:val="none" w:sz="0" w:space="0" w:color="auto"/>
                <w:right w:val="none" w:sz="0" w:space="0" w:color="auto"/>
              </w:divBdr>
            </w:div>
          </w:divsChild>
        </w:div>
        <w:div w:id="301273015">
          <w:marLeft w:val="0"/>
          <w:marRight w:val="0"/>
          <w:marTop w:val="0"/>
          <w:marBottom w:val="0"/>
          <w:divBdr>
            <w:top w:val="none" w:sz="0" w:space="0" w:color="auto"/>
            <w:left w:val="none" w:sz="0" w:space="0" w:color="auto"/>
            <w:bottom w:val="none" w:sz="0" w:space="0" w:color="auto"/>
            <w:right w:val="none" w:sz="0" w:space="0" w:color="auto"/>
          </w:divBdr>
          <w:divsChild>
            <w:div w:id="1637564166">
              <w:marLeft w:val="0"/>
              <w:marRight w:val="0"/>
              <w:marTop w:val="0"/>
              <w:marBottom w:val="0"/>
              <w:divBdr>
                <w:top w:val="none" w:sz="0" w:space="0" w:color="auto"/>
                <w:left w:val="none" w:sz="0" w:space="0" w:color="auto"/>
                <w:bottom w:val="none" w:sz="0" w:space="0" w:color="auto"/>
                <w:right w:val="none" w:sz="0" w:space="0" w:color="auto"/>
              </w:divBdr>
            </w:div>
            <w:div w:id="1579511126">
              <w:marLeft w:val="0"/>
              <w:marRight w:val="0"/>
              <w:marTop w:val="0"/>
              <w:marBottom w:val="0"/>
              <w:divBdr>
                <w:top w:val="none" w:sz="0" w:space="0" w:color="auto"/>
                <w:left w:val="none" w:sz="0" w:space="0" w:color="auto"/>
                <w:bottom w:val="none" w:sz="0" w:space="0" w:color="auto"/>
                <w:right w:val="none" w:sz="0" w:space="0" w:color="auto"/>
              </w:divBdr>
            </w:div>
          </w:divsChild>
        </w:div>
        <w:div w:id="2135055134">
          <w:marLeft w:val="0"/>
          <w:marRight w:val="0"/>
          <w:marTop w:val="0"/>
          <w:marBottom w:val="0"/>
          <w:divBdr>
            <w:top w:val="none" w:sz="0" w:space="0" w:color="auto"/>
            <w:left w:val="none" w:sz="0" w:space="0" w:color="auto"/>
            <w:bottom w:val="none" w:sz="0" w:space="0" w:color="auto"/>
            <w:right w:val="none" w:sz="0" w:space="0" w:color="auto"/>
          </w:divBdr>
          <w:divsChild>
            <w:div w:id="2022126695">
              <w:marLeft w:val="0"/>
              <w:marRight w:val="0"/>
              <w:marTop w:val="0"/>
              <w:marBottom w:val="0"/>
              <w:divBdr>
                <w:top w:val="none" w:sz="0" w:space="0" w:color="auto"/>
                <w:left w:val="none" w:sz="0" w:space="0" w:color="auto"/>
                <w:bottom w:val="none" w:sz="0" w:space="0" w:color="auto"/>
                <w:right w:val="none" w:sz="0" w:space="0" w:color="auto"/>
              </w:divBdr>
            </w:div>
            <w:div w:id="1859854882">
              <w:marLeft w:val="0"/>
              <w:marRight w:val="0"/>
              <w:marTop w:val="0"/>
              <w:marBottom w:val="0"/>
              <w:divBdr>
                <w:top w:val="none" w:sz="0" w:space="0" w:color="auto"/>
                <w:left w:val="none" w:sz="0" w:space="0" w:color="auto"/>
                <w:bottom w:val="none" w:sz="0" w:space="0" w:color="auto"/>
                <w:right w:val="none" w:sz="0" w:space="0" w:color="auto"/>
              </w:divBdr>
            </w:div>
          </w:divsChild>
        </w:div>
        <w:div w:id="2100714966">
          <w:marLeft w:val="0"/>
          <w:marRight w:val="0"/>
          <w:marTop w:val="0"/>
          <w:marBottom w:val="0"/>
          <w:divBdr>
            <w:top w:val="none" w:sz="0" w:space="0" w:color="auto"/>
            <w:left w:val="none" w:sz="0" w:space="0" w:color="auto"/>
            <w:bottom w:val="none" w:sz="0" w:space="0" w:color="auto"/>
            <w:right w:val="none" w:sz="0" w:space="0" w:color="auto"/>
          </w:divBdr>
          <w:divsChild>
            <w:div w:id="927270635">
              <w:marLeft w:val="0"/>
              <w:marRight w:val="0"/>
              <w:marTop w:val="0"/>
              <w:marBottom w:val="0"/>
              <w:divBdr>
                <w:top w:val="none" w:sz="0" w:space="0" w:color="auto"/>
                <w:left w:val="none" w:sz="0" w:space="0" w:color="auto"/>
                <w:bottom w:val="none" w:sz="0" w:space="0" w:color="auto"/>
                <w:right w:val="none" w:sz="0" w:space="0" w:color="auto"/>
              </w:divBdr>
            </w:div>
            <w:div w:id="2124416544">
              <w:marLeft w:val="0"/>
              <w:marRight w:val="0"/>
              <w:marTop w:val="0"/>
              <w:marBottom w:val="0"/>
              <w:divBdr>
                <w:top w:val="none" w:sz="0" w:space="0" w:color="auto"/>
                <w:left w:val="none" w:sz="0" w:space="0" w:color="auto"/>
                <w:bottom w:val="none" w:sz="0" w:space="0" w:color="auto"/>
                <w:right w:val="none" w:sz="0" w:space="0" w:color="auto"/>
              </w:divBdr>
            </w:div>
          </w:divsChild>
        </w:div>
        <w:div w:id="661391890">
          <w:marLeft w:val="0"/>
          <w:marRight w:val="0"/>
          <w:marTop w:val="0"/>
          <w:marBottom w:val="0"/>
          <w:divBdr>
            <w:top w:val="none" w:sz="0" w:space="0" w:color="auto"/>
            <w:left w:val="none" w:sz="0" w:space="0" w:color="auto"/>
            <w:bottom w:val="none" w:sz="0" w:space="0" w:color="auto"/>
            <w:right w:val="none" w:sz="0" w:space="0" w:color="auto"/>
          </w:divBdr>
          <w:divsChild>
            <w:div w:id="2098287711">
              <w:marLeft w:val="0"/>
              <w:marRight w:val="0"/>
              <w:marTop w:val="0"/>
              <w:marBottom w:val="0"/>
              <w:divBdr>
                <w:top w:val="none" w:sz="0" w:space="0" w:color="auto"/>
                <w:left w:val="none" w:sz="0" w:space="0" w:color="auto"/>
                <w:bottom w:val="none" w:sz="0" w:space="0" w:color="auto"/>
                <w:right w:val="none" w:sz="0" w:space="0" w:color="auto"/>
              </w:divBdr>
            </w:div>
            <w:div w:id="1371220108">
              <w:marLeft w:val="0"/>
              <w:marRight w:val="0"/>
              <w:marTop w:val="0"/>
              <w:marBottom w:val="0"/>
              <w:divBdr>
                <w:top w:val="none" w:sz="0" w:space="0" w:color="auto"/>
                <w:left w:val="none" w:sz="0" w:space="0" w:color="auto"/>
                <w:bottom w:val="none" w:sz="0" w:space="0" w:color="auto"/>
                <w:right w:val="none" w:sz="0" w:space="0" w:color="auto"/>
              </w:divBdr>
            </w:div>
          </w:divsChild>
        </w:div>
        <w:div w:id="1716391938">
          <w:marLeft w:val="0"/>
          <w:marRight w:val="0"/>
          <w:marTop w:val="0"/>
          <w:marBottom w:val="0"/>
          <w:divBdr>
            <w:top w:val="none" w:sz="0" w:space="0" w:color="auto"/>
            <w:left w:val="none" w:sz="0" w:space="0" w:color="auto"/>
            <w:bottom w:val="none" w:sz="0" w:space="0" w:color="auto"/>
            <w:right w:val="none" w:sz="0" w:space="0" w:color="auto"/>
          </w:divBdr>
          <w:divsChild>
            <w:div w:id="1311711571">
              <w:marLeft w:val="0"/>
              <w:marRight w:val="0"/>
              <w:marTop w:val="0"/>
              <w:marBottom w:val="0"/>
              <w:divBdr>
                <w:top w:val="none" w:sz="0" w:space="0" w:color="auto"/>
                <w:left w:val="none" w:sz="0" w:space="0" w:color="auto"/>
                <w:bottom w:val="none" w:sz="0" w:space="0" w:color="auto"/>
                <w:right w:val="none" w:sz="0" w:space="0" w:color="auto"/>
              </w:divBdr>
            </w:div>
            <w:div w:id="2060587739">
              <w:marLeft w:val="0"/>
              <w:marRight w:val="0"/>
              <w:marTop w:val="0"/>
              <w:marBottom w:val="0"/>
              <w:divBdr>
                <w:top w:val="none" w:sz="0" w:space="0" w:color="auto"/>
                <w:left w:val="none" w:sz="0" w:space="0" w:color="auto"/>
                <w:bottom w:val="none" w:sz="0" w:space="0" w:color="auto"/>
                <w:right w:val="none" w:sz="0" w:space="0" w:color="auto"/>
              </w:divBdr>
            </w:div>
          </w:divsChild>
        </w:div>
        <w:div w:id="951980222">
          <w:marLeft w:val="0"/>
          <w:marRight w:val="0"/>
          <w:marTop w:val="0"/>
          <w:marBottom w:val="0"/>
          <w:divBdr>
            <w:top w:val="none" w:sz="0" w:space="0" w:color="auto"/>
            <w:left w:val="none" w:sz="0" w:space="0" w:color="auto"/>
            <w:bottom w:val="none" w:sz="0" w:space="0" w:color="auto"/>
            <w:right w:val="none" w:sz="0" w:space="0" w:color="auto"/>
          </w:divBdr>
          <w:divsChild>
            <w:div w:id="909927793">
              <w:marLeft w:val="0"/>
              <w:marRight w:val="0"/>
              <w:marTop w:val="0"/>
              <w:marBottom w:val="0"/>
              <w:divBdr>
                <w:top w:val="none" w:sz="0" w:space="0" w:color="auto"/>
                <w:left w:val="none" w:sz="0" w:space="0" w:color="auto"/>
                <w:bottom w:val="none" w:sz="0" w:space="0" w:color="auto"/>
                <w:right w:val="none" w:sz="0" w:space="0" w:color="auto"/>
              </w:divBdr>
            </w:div>
            <w:div w:id="1335644410">
              <w:marLeft w:val="0"/>
              <w:marRight w:val="0"/>
              <w:marTop w:val="0"/>
              <w:marBottom w:val="0"/>
              <w:divBdr>
                <w:top w:val="none" w:sz="0" w:space="0" w:color="auto"/>
                <w:left w:val="none" w:sz="0" w:space="0" w:color="auto"/>
                <w:bottom w:val="none" w:sz="0" w:space="0" w:color="auto"/>
                <w:right w:val="none" w:sz="0" w:space="0" w:color="auto"/>
              </w:divBdr>
            </w:div>
          </w:divsChild>
        </w:div>
        <w:div w:id="2100323816">
          <w:marLeft w:val="0"/>
          <w:marRight w:val="0"/>
          <w:marTop w:val="0"/>
          <w:marBottom w:val="0"/>
          <w:divBdr>
            <w:top w:val="none" w:sz="0" w:space="0" w:color="auto"/>
            <w:left w:val="none" w:sz="0" w:space="0" w:color="auto"/>
            <w:bottom w:val="none" w:sz="0" w:space="0" w:color="auto"/>
            <w:right w:val="none" w:sz="0" w:space="0" w:color="auto"/>
          </w:divBdr>
          <w:divsChild>
            <w:div w:id="1685741494">
              <w:marLeft w:val="0"/>
              <w:marRight w:val="0"/>
              <w:marTop w:val="0"/>
              <w:marBottom w:val="0"/>
              <w:divBdr>
                <w:top w:val="none" w:sz="0" w:space="0" w:color="auto"/>
                <w:left w:val="none" w:sz="0" w:space="0" w:color="auto"/>
                <w:bottom w:val="none" w:sz="0" w:space="0" w:color="auto"/>
                <w:right w:val="none" w:sz="0" w:space="0" w:color="auto"/>
              </w:divBdr>
            </w:div>
            <w:div w:id="2015377328">
              <w:marLeft w:val="0"/>
              <w:marRight w:val="0"/>
              <w:marTop w:val="0"/>
              <w:marBottom w:val="0"/>
              <w:divBdr>
                <w:top w:val="none" w:sz="0" w:space="0" w:color="auto"/>
                <w:left w:val="none" w:sz="0" w:space="0" w:color="auto"/>
                <w:bottom w:val="none" w:sz="0" w:space="0" w:color="auto"/>
                <w:right w:val="none" w:sz="0" w:space="0" w:color="auto"/>
              </w:divBdr>
            </w:div>
          </w:divsChild>
        </w:div>
        <w:div w:id="114643185">
          <w:marLeft w:val="0"/>
          <w:marRight w:val="0"/>
          <w:marTop w:val="0"/>
          <w:marBottom w:val="0"/>
          <w:divBdr>
            <w:top w:val="none" w:sz="0" w:space="0" w:color="auto"/>
            <w:left w:val="none" w:sz="0" w:space="0" w:color="auto"/>
            <w:bottom w:val="none" w:sz="0" w:space="0" w:color="auto"/>
            <w:right w:val="none" w:sz="0" w:space="0" w:color="auto"/>
          </w:divBdr>
          <w:divsChild>
            <w:div w:id="547571374">
              <w:marLeft w:val="0"/>
              <w:marRight w:val="0"/>
              <w:marTop w:val="0"/>
              <w:marBottom w:val="0"/>
              <w:divBdr>
                <w:top w:val="none" w:sz="0" w:space="0" w:color="auto"/>
                <w:left w:val="none" w:sz="0" w:space="0" w:color="auto"/>
                <w:bottom w:val="none" w:sz="0" w:space="0" w:color="auto"/>
                <w:right w:val="none" w:sz="0" w:space="0" w:color="auto"/>
              </w:divBdr>
            </w:div>
            <w:div w:id="757360554">
              <w:marLeft w:val="0"/>
              <w:marRight w:val="0"/>
              <w:marTop w:val="0"/>
              <w:marBottom w:val="0"/>
              <w:divBdr>
                <w:top w:val="none" w:sz="0" w:space="0" w:color="auto"/>
                <w:left w:val="none" w:sz="0" w:space="0" w:color="auto"/>
                <w:bottom w:val="none" w:sz="0" w:space="0" w:color="auto"/>
                <w:right w:val="none" w:sz="0" w:space="0" w:color="auto"/>
              </w:divBdr>
            </w:div>
          </w:divsChild>
        </w:div>
        <w:div w:id="1360664522">
          <w:marLeft w:val="0"/>
          <w:marRight w:val="0"/>
          <w:marTop w:val="0"/>
          <w:marBottom w:val="0"/>
          <w:divBdr>
            <w:top w:val="none" w:sz="0" w:space="0" w:color="auto"/>
            <w:left w:val="none" w:sz="0" w:space="0" w:color="auto"/>
            <w:bottom w:val="none" w:sz="0" w:space="0" w:color="auto"/>
            <w:right w:val="none" w:sz="0" w:space="0" w:color="auto"/>
          </w:divBdr>
          <w:divsChild>
            <w:div w:id="1211920239">
              <w:marLeft w:val="0"/>
              <w:marRight w:val="0"/>
              <w:marTop w:val="0"/>
              <w:marBottom w:val="0"/>
              <w:divBdr>
                <w:top w:val="none" w:sz="0" w:space="0" w:color="auto"/>
                <w:left w:val="none" w:sz="0" w:space="0" w:color="auto"/>
                <w:bottom w:val="none" w:sz="0" w:space="0" w:color="auto"/>
                <w:right w:val="none" w:sz="0" w:space="0" w:color="auto"/>
              </w:divBdr>
            </w:div>
            <w:div w:id="6031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4681">
      <w:bodyDiv w:val="1"/>
      <w:marLeft w:val="0"/>
      <w:marRight w:val="0"/>
      <w:marTop w:val="0"/>
      <w:marBottom w:val="0"/>
      <w:divBdr>
        <w:top w:val="none" w:sz="0" w:space="0" w:color="auto"/>
        <w:left w:val="none" w:sz="0" w:space="0" w:color="auto"/>
        <w:bottom w:val="none" w:sz="0" w:space="0" w:color="auto"/>
        <w:right w:val="none" w:sz="0" w:space="0" w:color="auto"/>
      </w:divBdr>
      <w:divsChild>
        <w:div w:id="1623612824">
          <w:marLeft w:val="0"/>
          <w:marRight w:val="0"/>
          <w:marTop w:val="0"/>
          <w:marBottom w:val="0"/>
          <w:divBdr>
            <w:top w:val="none" w:sz="0" w:space="0" w:color="auto"/>
            <w:left w:val="none" w:sz="0" w:space="0" w:color="auto"/>
            <w:bottom w:val="none" w:sz="0" w:space="0" w:color="auto"/>
            <w:right w:val="none" w:sz="0" w:space="0" w:color="auto"/>
          </w:divBdr>
          <w:divsChild>
            <w:div w:id="2029288118">
              <w:marLeft w:val="0"/>
              <w:marRight w:val="0"/>
              <w:marTop w:val="0"/>
              <w:marBottom w:val="0"/>
              <w:divBdr>
                <w:top w:val="none" w:sz="0" w:space="0" w:color="auto"/>
                <w:left w:val="none" w:sz="0" w:space="0" w:color="auto"/>
                <w:bottom w:val="none" w:sz="0" w:space="0" w:color="auto"/>
                <w:right w:val="none" w:sz="0" w:space="0" w:color="auto"/>
              </w:divBdr>
            </w:div>
            <w:div w:id="10715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4001">
      <w:bodyDiv w:val="1"/>
      <w:marLeft w:val="0"/>
      <w:marRight w:val="0"/>
      <w:marTop w:val="0"/>
      <w:marBottom w:val="0"/>
      <w:divBdr>
        <w:top w:val="none" w:sz="0" w:space="0" w:color="auto"/>
        <w:left w:val="none" w:sz="0" w:space="0" w:color="auto"/>
        <w:bottom w:val="none" w:sz="0" w:space="0" w:color="auto"/>
        <w:right w:val="none" w:sz="0" w:space="0" w:color="auto"/>
      </w:divBdr>
      <w:divsChild>
        <w:div w:id="173305598">
          <w:marLeft w:val="0"/>
          <w:marRight w:val="0"/>
          <w:marTop w:val="0"/>
          <w:marBottom w:val="0"/>
          <w:divBdr>
            <w:top w:val="none" w:sz="0" w:space="0" w:color="auto"/>
            <w:left w:val="none" w:sz="0" w:space="0" w:color="auto"/>
            <w:bottom w:val="none" w:sz="0" w:space="0" w:color="auto"/>
            <w:right w:val="none" w:sz="0" w:space="0" w:color="auto"/>
          </w:divBdr>
          <w:divsChild>
            <w:div w:id="273830604">
              <w:marLeft w:val="0"/>
              <w:marRight w:val="0"/>
              <w:marTop w:val="0"/>
              <w:marBottom w:val="0"/>
              <w:divBdr>
                <w:top w:val="none" w:sz="0" w:space="0" w:color="auto"/>
                <w:left w:val="none" w:sz="0" w:space="0" w:color="auto"/>
                <w:bottom w:val="none" w:sz="0" w:space="0" w:color="auto"/>
                <w:right w:val="none" w:sz="0" w:space="0" w:color="auto"/>
              </w:divBdr>
            </w:div>
            <w:div w:id="81993844">
              <w:marLeft w:val="0"/>
              <w:marRight w:val="0"/>
              <w:marTop w:val="0"/>
              <w:marBottom w:val="0"/>
              <w:divBdr>
                <w:top w:val="none" w:sz="0" w:space="0" w:color="auto"/>
                <w:left w:val="none" w:sz="0" w:space="0" w:color="auto"/>
                <w:bottom w:val="none" w:sz="0" w:space="0" w:color="auto"/>
                <w:right w:val="none" w:sz="0" w:space="0" w:color="auto"/>
              </w:divBdr>
            </w:div>
          </w:divsChild>
        </w:div>
        <w:div w:id="2134014899">
          <w:marLeft w:val="0"/>
          <w:marRight w:val="0"/>
          <w:marTop w:val="0"/>
          <w:marBottom w:val="0"/>
          <w:divBdr>
            <w:top w:val="none" w:sz="0" w:space="0" w:color="auto"/>
            <w:left w:val="none" w:sz="0" w:space="0" w:color="auto"/>
            <w:bottom w:val="none" w:sz="0" w:space="0" w:color="auto"/>
            <w:right w:val="none" w:sz="0" w:space="0" w:color="auto"/>
          </w:divBdr>
          <w:divsChild>
            <w:div w:id="935748636">
              <w:marLeft w:val="0"/>
              <w:marRight w:val="0"/>
              <w:marTop w:val="0"/>
              <w:marBottom w:val="0"/>
              <w:divBdr>
                <w:top w:val="none" w:sz="0" w:space="0" w:color="auto"/>
                <w:left w:val="none" w:sz="0" w:space="0" w:color="auto"/>
                <w:bottom w:val="none" w:sz="0" w:space="0" w:color="auto"/>
                <w:right w:val="none" w:sz="0" w:space="0" w:color="auto"/>
              </w:divBdr>
            </w:div>
            <w:div w:id="498081994">
              <w:marLeft w:val="0"/>
              <w:marRight w:val="0"/>
              <w:marTop w:val="0"/>
              <w:marBottom w:val="0"/>
              <w:divBdr>
                <w:top w:val="none" w:sz="0" w:space="0" w:color="auto"/>
                <w:left w:val="none" w:sz="0" w:space="0" w:color="auto"/>
                <w:bottom w:val="none" w:sz="0" w:space="0" w:color="auto"/>
                <w:right w:val="none" w:sz="0" w:space="0" w:color="auto"/>
              </w:divBdr>
            </w:div>
          </w:divsChild>
        </w:div>
        <w:div w:id="117795770">
          <w:marLeft w:val="0"/>
          <w:marRight w:val="0"/>
          <w:marTop w:val="0"/>
          <w:marBottom w:val="0"/>
          <w:divBdr>
            <w:top w:val="none" w:sz="0" w:space="0" w:color="auto"/>
            <w:left w:val="none" w:sz="0" w:space="0" w:color="auto"/>
            <w:bottom w:val="none" w:sz="0" w:space="0" w:color="auto"/>
            <w:right w:val="none" w:sz="0" w:space="0" w:color="auto"/>
          </w:divBdr>
          <w:divsChild>
            <w:div w:id="662973300">
              <w:marLeft w:val="0"/>
              <w:marRight w:val="0"/>
              <w:marTop w:val="0"/>
              <w:marBottom w:val="0"/>
              <w:divBdr>
                <w:top w:val="none" w:sz="0" w:space="0" w:color="auto"/>
                <w:left w:val="none" w:sz="0" w:space="0" w:color="auto"/>
                <w:bottom w:val="none" w:sz="0" w:space="0" w:color="auto"/>
                <w:right w:val="none" w:sz="0" w:space="0" w:color="auto"/>
              </w:divBdr>
            </w:div>
            <w:div w:id="105319502">
              <w:marLeft w:val="0"/>
              <w:marRight w:val="0"/>
              <w:marTop w:val="0"/>
              <w:marBottom w:val="0"/>
              <w:divBdr>
                <w:top w:val="none" w:sz="0" w:space="0" w:color="auto"/>
                <w:left w:val="none" w:sz="0" w:space="0" w:color="auto"/>
                <w:bottom w:val="none" w:sz="0" w:space="0" w:color="auto"/>
                <w:right w:val="none" w:sz="0" w:space="0" w:color="auto"/>
              </w:divBdr>
            </w:div>
          </w:divsChild>
        </w:div>
        <w:div w:id="1891382981">
          <w:marLeft w:val="0"/>
          <w:marRight w:val="0"/>
          <w:marTop w:val="0"/>
          <w:marBottom w:val="0"/>
          <w:divBdr>
            <w:top w:val="none" w:sz="0" w:space="0" w:color="auto"/>
            <w:left w:val="none" w:sz="0" w:space="0" w:color="auto"/>
            <w:bottom w:val="none" w:sz="0" w:space="0" w:color="auto"/>
            <w:right w:val="none" w:sz="0" w:space="0" w:color="auto"/>
          </w:divBdr>
          <w:divsChild>
            <w:div w:id="2032142797">
              <w:marLeft w:val="0"/>
              <w:marRight w:val="0"/>
              <w:marTop w:val="0"/>
              <w:marBottom w:val="0"/>
              <w:divBdr>
                <w:top w:val="none" w:sz="0" w:space="0" w:color="auto"/>
                <w:left w:val="none" w:sz="0" w:space="0" w:color="auto"/>
                <w:bottom w:val="none" w:sz="0" w:space="0" w:color="auto"/>
                <w:right w:val="none" w:sz="0" w:space="0" w:color="auto"/>
              </w:divBdr>
            </w:div>
            <w:div w:id="4185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299">
      <w:bodyDiv w:val="1"/>
      <w:marLeft w:val="0"/>
      <w:marRight w:val="0"/>
      <w:marTop w:val="0"/>
      <w:marBottom w:val="0"/>
      <w:divBdr>
        <w:top w:val="none" w:sz="0" w:space="0" w:color="auto"/>
        <w:left w:val="none" w:sz="0" w:space="0" w:color="auto"/>
        <w:bottom w:val="none" w:sz="0" w:space="0" w:color="auto"/>
        <w:right w:val="none" w:sz="0" w:space="0" w:color="auto"/>
      </w:divBdr>
      <w:divsChild>
        <w:div w:id="1124926292">
          <w:marLeft w:val="255"/>
          <w:marRight w:val="0"/>
          <w:marTop w:val="75"/>
          <w:marBottom w:val="0"/>
          <w:divBdr>
            <w:top w:val="none" w:sz="0" w:space="0" w:color="auto"/>
            <w:left w:val="none" w:sz="0" w:space="0" w:color="auto"/>
            <w:bottom w:val="none" w:sz="0" w:space="0" w:color="auto"/>
            <w:right w:val="none" w:sz="0" w:space="0" w:color="auto"/>
          </w:divBdr>
        </w:div>
        <w:div w:id="599873390">
          <w:marLeft w:val="255"/>
          <w:marRight w:val="0"/>
          <w:marTop w:val="75"/>
          <w:marBottom w:val="0"/>
          <w:divBdr>
            <w:top w:val="none" w:sz="0" w:space="0" w:color="auto"/>
            <w:left w:val="none" w:sz="0" w:space="0" w:color="auto"/>
            <w:bottom w:val="none" w:sz="0" w:space="0" w:color="auto"/>
            <w:right w:val="none" w:sz="0" w:space="0" w:color="auto"/>
          </w:divBdr>
        </w:div>
      </w:divsChild>
    </w:div>
    <w:div w:id="1199011476">
      <w:bodyDiv w:val="1"/>
      <w:marLeft w:val="0"/>
      <w:marRight w:val="0"/>
      <w:marTop w:val="0"/>
      <w:marBottom w:val="0"/>
      <w:divBdr>
        <w:top w:val="none" w:sz="0" w:space="0" w:color="auto"/>
        <w:left w:val="none" w:sz="0" w:space="0" w:color="auto"/>
        <w:bottom w:val="none" w:sz="0" w:space="0" w:color="auto"/>
        <w:right w:val="none" w:sz="0" w:space="0" w:color="auto"/>
      </w:divBdr>
    </w:div>
    <w:div w:id="1240557009">
      <w:bodyDiv w:val="1"/>
      <w:marLeft w:val="0"/>
      <w:marRight w:val="0"/>
      <w:marTop w:val="0"/>
      <w:marBottom w:val="0"/>
      <w:divBdr>
        <w:top w:val="none" w:sz="0" w:space="0" w:color="auto"/>
        <w:left w:val="none" w:sz="0" w:space="0" w:color="auto"/>
        <w:bottom w:val="none" w:sz="0" w:space="0" w:color="auto"/>
        <w:right w:val="none" w:sz="0" w:space="0" w:color="auto"/>
      </w:divBdr>
      <w:divsChild>
        <w:div w:id="1684866823">
          <w:marLeft w:val="0"/>
          <w:marRight w:val="0"/>
          <w:marTop w:val="0"/>
          <w:marBottom w:val="0"/>
          <w:divBdr>
            <w:top w:val="none" w:sz="0" w:space="0" w:color="auto"/>
            <w:left w:val="none" w:sz="0" w:space="0" w:color="auto"/>
            <w:bottom w:val="none" w:sz="0" w:space="0" w:color="auto"/>
            <w:right w:val="none" w:sz="0" w:space="0" w:color="auto"/>
          </w:divBdr>
        </w:div>
        <w:div w:id="700932735">
          <w:marLeft w:val="0"/>
          <w:marRight w:val="0"/>
          <w:marTop w:val="0"/>
          <w:marBottom w:val="0"/>
          <w:divBdr>
            <w:top w:val="none" w:sz="0" w:space="0" w:color="auto"/>
            <w:left w:val="none" w:sz="0" w:space="0" w:color="auto"/>
            <w:bottom w:val="none" w:sz="0" w:space="0" w:color="auto"/>
            <w:right w:val="none" w:sz="0" w:space="0" w:color="auto"/>
          </w:divBdr>
        </w:div>
      </w:divsChild>
    </w:div>
    <w:div w:id="1279411417">
      <w:bodyDiv w:val="1"/>
      <w:marLeft w:val="0"/>
      <w:marRight w:val="0"/>
      <w:marTop w:val="0"/>
      <w:marBottom w:val="0"/>
      <w:divBdr>
        <w:top w:val="none" w:sz="0" w:space="0" w:color="auto"/>
        <w:left w:val="none" w:sz="0" w:space="0" w:color="auto"/>
        <w:bottom w:val="none" w:sz="0" w:space="0" w:color="auto"/>
        <w:right w:val="none" w:sz="0" w:space="0" w:color="auto"/>
      </w:divBdr>
      <w:divsChild>
        <w:div w:id="458649316">
          <w:marLeft w:val="0"/>
          <w:marRight w:val="0"/>
          <w:marTop w:val="0"/>
          <w:marBottom w:val="0"/>
          <w:divBdr>
            <w:top w:val="none" w:sz="0" w:space="0" w:color="auto"/>
            <w:left w:val="none" w:sz="0" w:space="0" w:color="auto"/>
            <w:bottom w:val="none" w:sz="0" w:space="0" w:color="auto"/>
            <w:right w:val="none" w:sz="0" w:space="0" w:color="auto"/>
          </w:divBdr>
          <w:divsChild>
            <w:div w:id="239564218">
              <w:marLeft w:val="0"/>
              <w:marRight w:val="0"/>
              <w:marTop w:val="0"/>
              <w:marBottom w:val="0"/>
              <w:divBdr>
                <w:top w:val="none" w:sz="0" w:space="0" w:color="auto"/>
                <w:left w:val="none" w:sz="0" w:space="0" w:color="auto"/>
                <w:bottom w:val="none" w:sz="0" w:space="0" w:color="auto"/>
                <w:right w:val="none" w:sz="0" w:space="0" w:color="auto"/>
              </w:divBdr>
            </w:div>
            <w:div w:id="85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3844">
      <w:bodyDiv w:val="1"/>
      <w:marLeft w:val="0"/>
      <w:marRight w:val="0"/>
      <w:marTop w:val="0"/>
      <w:marBottom w:val="0"/>
      <w:divBdr>
        <w:top w:val="none" w:sz="0" w:space="0" w:color="auto"/>
        <w:left w:val="none" w:sz="0" w:space="0" w:color="auto"/>
        <w:bottom w:val="none" w:sz="0" w:space="0" w:color="auto"/>
        <w:right w:val="none" w:sz="0" w:space="0" w:color="auto"/>
      </w:divBdr>
      <w:divsChild>
        <w:div w:id="1234849243">
          <w:marLeft w:val="255"/>
          <w:marRight w:val="0"/>
          <w:marTop w:val="0"/>
          <w:marBottom w:val="0"/>
          <w:divBdr>
            <w:top w:val="none" w:sz="0" w:space="0" w:color="auto"/>
            <w:left w:val="none" w:sz="0" w:space="0" w:color="auto"/>
            <w:bottom w:val="none" w:sz="0" w:space="0" w:color="auto"/>
            <w:right w:val="none" w:sz="0" w:space="0" w:color="auto"/>
          </w:divBdr>
        </w:div>
        <w:div w:id="1944723050">
          <w:marLeft w:val="255"/>
          <w:marRight w:val="0"/>
          <w:marTop w:val="0"/>
          <w:marBottom w:val="0"/>
          <w:divBdr>
            <w:top w:val="none" w:sz="0" w:space="0" w:color="auto"/>
            <w:left w:val="none" w:sz="0" w:space="0" w:color="auto"/>
            <w:bottom w:val="none" w:sz="0" w:space="0" w:color="auto"/>
            <w:right w:val="none" w:sz="0" w:space="0" w:color="auto"/>
          </w:divBdr>
        </w:div>
        <w:div w:id="1633243275">
          <w:marLeft w:val="255"/>
          <w:marRight w:val="0"/>
          <w:marTop w:val="0"/>
          <w:marBottom w:val="0"/>
          <w:divBdr>
            <w:top w:val="none" w:sz="0" w:space="0" w:color="auto"/>
            <w:left w:val="none" w:sz="0" w:space="0" w:color="auto"/>
            <w:bottom w:val="none" w:sz="0" w:space="0" w:color="auto"/>
            <w:right w:val="none" w:sz="0" w:space="0" w:color="auto"/>
          </w:divBdr>
        </w:div>
        <w:div w:id="307251954">
          <w:marLeft w:val="255"/>
          <w:marRight w:val="0"/>
          <w:marTop w:val="0"/>
          <w:marBottom w:val="0"/>
          <w:divBdr>
            <w:top w:val="none" w:sz="0" w:space="0" w:color="auto"/>
            <w:left w:val="none" w:sz="0" w:space="0" w:color="auto"/>
            <w:bottom w:val="none" w:sz="0" w:space="0" w:color="auto"/>
            <w:right w:val="none" w:sz="0" w:space="0" w:color="auto"/>
          </w:divBdr>
        </w:div>
      </w:divsChild>
    </w:div>
    <w:div w:id="1344237971">
      <w:bodyDiv w:val="1"/>
      <w:marLeft w:val="0"/>
      <w:marRight w:val="0"/>
      <w:marTop w:val="0"/>
      <w:marBottom w:val="0"/>
      <w:divBdr>
        <w:top w:val="none" w:sz="0" w:space="0" w:color="auto"/>
        <w:left w:val="none" w:sz="0" w:space="0" w:color="auto"/>
        <w:bottom w:val="none" w:sz="0" w:space="0" w:color="auto"/>
        <w:right w:val="none" w:sz="0" w:space="0" w:color="auto"/>
      </w:divBdr>
      <w:divsChild>
        <w:div w:id="2020037697">
          <w:marLeft w:val="0"/>
          <w:marRight w:val="0"/>
          <w:marTop w:val="0"/>
          <w:marBottom w:val="0"/>
          <w:divBdr>
            <w:top w:val="none" w:sz="0" w:space="0" w:color="auto"/>
            <w:left w:val="none" w:sz="0" w:space="0" w:color="auto"/>
            <w:bottom w:val="none" w:sz="0" w:space="0" w:color="auto"/>
            <w:right w:val="none" w:sz="0" w:space="0" w:color="auto"/>
          </w:divBdr>
          <w:divsChild>
            <w:div w:id="843059133">
              <w:marLeft w:val="0"/>
              <w:marRight w:val="0"/>
              <w:marTop w:val="0"/>
              <w:marBottom w:val="0"/>
              <w:divBdr>
                <w:top w:val="none" w:sz="0" w:space="0" w:color="auto"/>
                <w:left w:val="none" w:sz="0" w:space="0" w:color="auto"/>
                <w:bottom w:val="none" w:sz="0" w:space="0" w:color="auto"/>
                <w:right w:val="none" w:sz="0" w:space="0" w:color="auto"/>
              </w:divBdr>
            </w:div>
            <w:div w:id="15006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7026">
      <w:bodyDiv w:val="1"/>
      <w:marLeft w:val="0"/>
      <w:marRight w:val="0"/>
      <w:marTop w:val="0"/>
      <w:marBottom w:val="0"/>
      <w:divBdr>
        <w:top w:val="none" w:sz="0" w:space="0" w:color="auto"/>
        <w:left w:val="none" w:sz="0" w:space="0" w:color="auto"/>
        <w:bottom w:val="none" w:sz="0" w:space="0" w:color="auto"/>
        <w:right w:val="none" w:sz="0" w:space="0" w:color="auto"/>
      </w:divBdr>
      <w:divsChild>
        <w:div w:id="1306424160">
          <w:marLeft w:val="0"/>
          <w:marRight w:val="0"/>
          <w:marTop w:val="0"/>
          <w:marBottom w:val="0"/>
          <w:divBdr>
            <w:top w:val="none" w:sz="0" w:space="0" w:color="auto"/>
            <w:left w:val="none" w:sz="0" w:space="0" w:color="auto"/>
            <w:bottom w:val="none" w:sz="0" w:space="0" w:color="auto"/>
            <w:right w:val="none" w:sz="0" w:space="0" w:color="auto"/>
          </w:divBdr>
          <w:divsChild>
            <w:div w:id="349264220">
              <w:marLeft w:val="0"/>
              <w:marRight w:val="0"/>
              <w:marTop w:val="0"/>
              <w:marBottom w:val="0"/>
              <w:divBdr>
                <w:top w:val="none" w:sz="0" w:space="0" w:color="auto"/>
                <w:left w:val="none" w:sz="0" w:space="0" w:color="auto"/>
                <w:bottom w:val="none" w:sz="0" w:space="0" w:color="auto"/>
                <w:right w:val="none" w:sz="0" w:space="0" w:color="auto"/>
              </w:divBdr>
            </w:div>
            <w:div w:id="13087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11203">
      <w:bodyDiv w:val="1"/>
      <w:marLeft w:val="0"/>
      <w:marRight w:val="0"/>
      <w:marTop w:val="0"/>
      <w:marBottom w:val="0"/>
      <w:divBdr>
        <w:top w:val="none" w:sz="0" w:space="0" w:color="auto"/>
        <w:left w:val="none" w:sz="0" w:space="0" w:color="auto"/>
        <w:bottom w:val="none" w:sz="0" w:space="0" w:color="auto"/>
        <w:right w:val="none" w:sz="0" w:space="0" w:color="auto"/>
      </w:divBdr>
    </w:div>
    <w:div w:id="1512180332">
      <w:bodyDiv w:val="1"/>
      <w:marLeft w:val="0"/>
      <w:marRight w:val="0"/>
      <w:marTop w:val="0"/>
      <w:marBottom w:val="0"/>
      <w:divBdr>
        <w:top w:val="none" w:sz="0" w:space="0" w:color="auto"/>
        <w:left w:val="none" w:sz="0" w:space="0" w:color="auto"/>
        <w:bottom w:val="none" w:sz="0" w:space="0" w:color="auto"/>
        <w:right w:val="none" w:sz="0" w:space="0" w:color="auto"/>
      </w:divBdr>
      <w:divsChild>
        <w:div w:id="1661959082">
          <w:marLeft w:val="0"/>
          <w:marRight w:val="0"/>
          <w:marTop w:val="0"/>
          <w:marBottom w:val="0"/>
          <w:divBdr>
            <w:top w:val="none" w:sz="0" w:space="0" w:color="auto"/>
            <w:left w:val="none" w:sz="0" w:space="0" w:color="auto"/>
            <w:bottom w:val="none" w:sz="0" w:space="0" w:color="auto"/>
            <w:right w:val="none" w:sz="0" w:space="0" w:color="auto"/>
          </w:divBdr>
          <w:divsChild>
            <w:div w:id="1102918381">
              <w:marLeft w:val="0"/>
              <w:marRight w:val="0"/>
              <w:marTop w:val="0"/>
              <w:marBottom w:val="0"/>
              <w:divBdr>
                <w:top w:val="none" w:sz="0" w:space="0" w:color="auto"/>
                <w:left w:val="none" w:sz="0" w:space="0" w:color="auto"/>
                <w:bottom w:val="none" w:sz="0" w:space="0" w:color="auto"/>
                <w:right w:val="none" w:sz="0" w:space="0" w:color="auto"/>
              </w:divBdr>
            </w:div>
            <w:div w:id="10259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6758">
      <w:bodyDiv w:val="1"/>
      <w:marLeft w:val="0"/>
      <w:marRight w:val="0"/>
      <w:marTop w:val="0"/>
      <w:marBottom w:val="0"/>
      <w:divBdr>
        <w:top w:val="none" w:sz="0" w:space="0" w:color="auto"/>
        <w:left w:val="none" w:sz="0" w:space="0" w:color="auto"/>
        <w:bottom w:val="none" w:sz="0" w:space="0" w:color="auto"/>
        <w:right w:val="none" w:sz="0" w:space="0" w:color="auto"/>
      </w:divBdr>
      <w:divsChild>
        <w:div w:id="1714310292">
          <w:marLeft w:val="255"/>
          <w:marRight w:val="0"/>
          <w:marTop w:val="0"/>
          <w:marBottom w:val="0"/>
          <w:divBdr>
            <w:top w:val="none" w:sz="0" w:space="0" w:color="auto"/>
            <w:left w:val="none" w:sz="0" w:space="0" w:color="auto"/>
            <w:bottom w:val="none" w:sz="0" w:space="0" w:color="auto"/>
            <w:right w:val="none" w:sz="0" w:space="0" w:color="auto"/>
          </w:divBdr>
        </w:div>
      </w:divsChild>
    </w:div>
    <w:div w:id="1615090890">
      <w:bodyDiv w:val="1"/>
      <w:marLeft w:val="0"/>
      <w:marRight w:val="0"/>
      <w:marTop w:val="0"/>
      <w:marBottom w:val="0"/>
      <w:divBdr>
        <w:top w:val="none" w:sz="0" w:space="0" w:color="auto"/>
        <w:left w:val="none" w:sz="0" w:space="0" w:color="auto"/>
        <w:bottom w:val="none" w:sz="0" w:space="0" w:color="auto"/>
        <w:right w:val="none" w:sz="0" w:space="0" w:color="auto"/>
      </w:divBdr>
      <w:divsChild>
        <w:div w:id="861240174">
          <w:marLeft w:val="0"/>
          <w:marRight w:val="0"/>
          <w:marTop w:val="0"/>
          <w:marBottom w:val="0"/>
          <w:divBdr>
            <w:top w:val="none" w:sz="0" w:space="0" w:color="auto"/>
            <w:left w:val="none" w:sz="0" w:space="0" w:color="auto"/>
            <w:bottom w:val="none" w:sz="0" w:space="0" w:color="auto"/>
            <w:right w:val="none" w:sz="0" w:space="0" w:color="auto"/>
          </w:divBdr>
          <w:divsChild>
            <w:div w:id="1040981305">
              <w:marLeft w:val="0"/>
              <w:marRight w:val="0"/>
              <w:marTop w:val="0"/>
              <w:marBottom w:val="0"/>
              <w:divBdr>
                <w:top w:val="none" w:sz="0" w:space="0" w:color="auto"/>
                <w:left w:val="none" w:sz="0" w:space="0" w:color="auto"/>
                <w:bottom w:val="none" w:sz="0" w:space="0" w:color="auto"/>
                <w:right w:val="none" w:sz="0" w:space="0" w:color="auto"/>
              </w:divBdr>
            </w:div>
            <w:div w:id="363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98595">
      <w:bodyDiv w:val="1"/>
      <w:marLeft w:val="0"/>
      <w:marRight w:val="0"/>
      <w:marTop w:val="0"/>
      <w:marBottom w:val="0"/>
      <w:divBdr>
        <w:top w:val="none" w:sz="0" w:space="0" w:color="auto"/>
        <w:left w:val="none" w:sz="0" w:space="0" w:color="auto"/>
        <w:bottom w:val="none" w:sz="0" w:space="0" w:color="auto"/>
        <w:right w:val="none" w:sz="0" w:space="0" w:color="auto"/>
      </w:divBdr>
    </w:div>
    <w:div w:id="1710960055">
      <w:bodyDiv w:val="1"/>
      <w:marLeft w:val="0"/>
      <w:marRight w:val="0"/>
      <w:marTop w:val="0"/>
      <w:marBottom w:val="0"/>
      <w:divBdr>
        <w:top w:val="none" w:sz="0" w:space="0" w:color="auto"/>
        <w:left w:val="none" w:sz="0" w:space="0" w:color="auto"/>
        <w:bottom w:val="none" w:sz="0" w:space="0" w:color="auto"/>
        <w:right w:val="none" w:sz="0" w:space="0" w:color="auto"/>
      </w:divBdr>
    </w:div>
    <w:div w:id="1722291774">
      <w:bodyDiv w:val="1"/>
      <w:marLeft w:val="0"/>
      <w:marRight w:val="0"/>
      <w:marTop w:val="0"/>
      <w:marBottom w:val="0"/>
      <w:divBdr>
        <w:top w:val="none" w:sz="0" w:space="0" w:color="auto"/>
        <w:left w:val="none" w:sz="0" w:space="0" w:color="auto"/>
        <w:bottom w:val="none" w:sz="0" w:space="0" w:color="auto"/>
        <w:right w:val="none" w:sz="0" w:space="0" w:color="auto"/>
      </w:divBdr>
    </w:div>
    <w:div w:id="1728331761">
      <w:bodyDiv w:val="1"/>
      <w:marLeft w:val="0"/>
      <w:marRight w:val="0"/>
      <w:marTop w:val="0"/>
      <w:marBottom w:val="0"/>
      <w:divBdr>
        <w:top w:val="none" w:sz="0" w:space="0" w:color="auto"/>
        <w:left w:val="none" w:sz="0" w:space="0" w:color="auto"/>
        <w:bottom w:val="none" w:sz="0" w:space="0" w:color="auto"/>
        <w:right w:val="none" w:sz="0" w:space="0" w:color="auto"/>
      </w:divBdr>
    </w:div>
    <w:div w:id="1739936080">
      <w:bodyDiv w:val="1"/>
      <w:marLeft w:val="0"/>
      <w:marRight w:val="0"/>
      <w:marTop w:val="0"/>
      <w:marBottom w:val="0"/>
      <w:divBdr>
        <w:top w:val="none" w:sz="0" w:space="0" w:color="auto"/>
        <w:left w:val="none" w:sz="0" w:space="0" w:color="auto"/>
        <w:bottom w:val="none" w:sz="0" w:space="0" w:color="auto"/>
        <w:right w:val="none" w:sz="0" w:space="0" w:color="auto"/>
      </w:divBdr>
    </w:div>
    <w:div w:id="1740902909">
      <w:bodyDiv w:val="1"/>
      <w:marLeft w:val="0"/>
      <w:marRight w:val="0"/>
      <w:marTop w:val="0"/>
      <w:marBottom w:val="0"/>
      <w:divBdr>
        <w:top w:val="none" w:sz="0" w:space="0" w:color="auto"/>
        <w:left w:val="none" w:sz="0" w:space="0" w:color="auto"/>
        <w:bottom w:val="none" w:sz="0" w:space="0" w:color="auto"/>
        <w:right w:val="none" w:sz="0" w:space="0" w:color="auto"/>
      </w:divBdr>
      <w:divsChild>
        <w:div w:id="29576992">
          <w:marLeft w:val="0"/>
          <w:marRight w:val="0"/>
          <w:marTop w:val="0"/>
          <w:marBottom w:val="0"/>
          <w:divBdr>
            <w:top w:val="none" w:sz="0" w:space="0" w:color="auto"/>
            <w:left w:val="none" w:sz="0" w:space="0" w:color="auto"/>
            <w:bottom w:val="none" w:sz="0" w:space="0" w:color="auto"/>
            <w:right w:val="none" w:sz="0" w:space="0" w:color="auto"/>
          </w:divBdr>
          <w:divsChild>
            <w:div w:id="265381681">
              <w:marLeft w:val="0"/>
              <w:marRight w:val="0"/>
              <w:marTop w:val="0"/>
              <w:marBottom w:val="0"/>
              <w:divBdr>
                <w:top w:val="none" w:sz="0" w:space="0" w:color="auto"/>
                <w:left w:val="none" w:sz="0" w:space="0" w:color="auto"/>
                <w:bottom w:val="none" w:sz="0" w:space="0" w:color="auto"/>
                <w:right w:val="none" w:sz="0" w:space="0" w:color="auto"/>
              </w:divBdr>
            </w:div>
            <w:div w:id="1559781549">
              <w:marLeft w:val="0"/>
              <w:marRight w:val="0"/>
              <w:marTop w:val="0"/>
              <w:marBottom w:val="0"/>
              <w:divBdr>
                <w:top w:val="none" w:sz="0" w:space="0" w:color="auto"/>
                <w:left w:val="none" w:sz="0" w:space="0" w:color="auto"/>
                <w:bottom w:val="none" w:sz="0" w:space="0" w:color="auto"/>
                <w:right w:val="none" w:sz="0" w:space="0" w:color="auto"/>
              </w:divBdr>
            </w:div>
          </w:divsChild>
        </w:div>
        <w:div w:id="379743855">
          <w:marLeft w:val="0"/>
          <w:marRight w:val="0"/>
          <w:marTop w:val="0"/>
          <w:marBottom w:val="0"/>
          <w:divBdr>
            <w:top w:val="none" w:sz="0" w:space="0" w:color="auto"/>
            <w:left w:val="none" w:sz="0" w:space="0" w:color="auto"/>
            <w:bottom w:val="none" w:sz="0" w:space="0" w:color="auto"/>
            <w:right w:val="none" w:sz="0" w:space="0" w:color="auto"/>
          </w:divBdr>
          <w:divsChild>
            <w:div w:id="631908140">
              <w:marLeft w:val="0"/>
              <w:marRight w:val="0"/>
              <w:marTop w:val="0"/>
              <w:marBottom w:val="0"/>
              <w:divBdr>
                <w:top w:val="none" w:sz="0" w:space="0" w:color="auto"/>
                <w:left w:val="none" w:sz="0" w:space="0" w:color="auto"/>
                <w:bottom w:val="none" w:sz="0" w:space="0" w:color="auto"/>
                <w:right w:val="none" w:sz="0" w:space="0" w:color="auto"/>
              </w:divBdr>
            </w:div>
            <w:div w:id="1414887096">
              <w:marLeft w:val="0"/>
              <w:marRight w:val="0"/>
              <w:marTop w:val="0"/>
              <w:marBottom w:val="0"/>
              <w:divBdr>
                <w:top w:val="none" w:sz="0" w:space="0" w:color="auto"/>
                <w:left w:val="none" w:sz="0" w:space="0" w:color="auto"/>
                <w:bottom w:val="none" w:sz="0" w:space="0" w:color="auto"/>
                <w:right w:val="none" w:sz="0" w:space="0" w:color="auto"/>
              </w:divBdr>
            </w:div>
          </w:divsChild>
        </w:div>
        <w:div w:id="775441795">
          <w:marLeft w:val="0"/>
          <w:marRight w:val="0"/>
          <w:marTop w:val="0"/>
          <w:marBottom w:val="0"/>
          <w:divBdr>
            <w:top w:val="none" w:sz="0" w:space="0" w:color="auto"/>
            <w:left w:val="none" w:sz="0" w:space="0" w:color="auto"/>
            <w:bottom w:val="none" w:sz="0" w:space="0" w:color="auto"/>
            <w:right w:val="none" w:sz="0" w:space="0" w:color="auto"/>
          </w:divBdr>
          <w:divsChild>
            <w:div w:id="1150364607">
              <w:marLeft w:val="0"/>
              <w:marRight w:val="0"/>
              <w:marTop w:val="0"/>
              <w:marBottom w:val="0"/>
              <w:divBdr>
                <w:top w:val="none" w:sz="0" w:space="0" w:color="auto"/>
                <w:left w:val="none" w:sz="0" w:space="0" w:color="auto"/>
                <w:bottom w:val="none" w:sz="0" w:space="0" w:color="auto"/>
                <w:right w:val="none" w:sz="0" w:space="0" w:color="auto"/>
              </w:divBdr>
            </w:div>
            <w:div w:id="1083448693">
              <w:marLeft w:val="0"/>
              <w:marRight w:val="0"/>
              <w:marTop w:val="0"/>
              <w:marBottom w:val="0"/>
              <w:divBdr>
                <w:top w:val="none" w:sz="0" w:space="0" w:color="auto"/>
                <w:left w:val="none" w:sz="0" w:space="0" w:color="auto"/>
                <w:bottom w:val="none" w:sz="0" w:space="0" w:color="auto"/>
                <w:right w:val="none" w:sz="0" w:space="0" w:color="auto"/>
              </w:divBdr>
            </w:div>
          </w:divsChild>
        </w:div>
        <w:div w:id="1644044790">
          <w:marLeft w:val="0"/>
          <w:marRight w:val="0"/>
          <w:marTop w:val="0"/>
          <w:marBottom w:val="0"/>
          <w:divBdr>
            <w:top w:val="none" w:sz="0" w:space="0" w:color="auto"/>
            <w:left w:val="none" w:sz="0" w:space="0" w:color="auto"/>
            <w:bottom w:val="none" w:sz="0" w:space="0" w:color="auto"/>
            <w:right w:val="none" w:sz="0" w:space="0" w:color="auto"/>
          </w:divBdr>
          <w:divsChild>
            <w:div w:id="982779096">
              <w:marLeft w:val="0"/>
              <w:marRight w:val="0"/>
              <w:marTop w:val="0"/>
              <w:marBottom w:val="0"/>
              <w:divBdr>
                <w:top w:val="none" w:sz="0" w:space="0" w:color="auto"/>
                <w:left w:val="none" w:sz="0" w:space="0" w:color="auto"/>
                <w:bottom w:val="none" w:sz="0" w:space="0" w:color="auto"/>
                <w:right w:val="none" w:sz="0" w:space="0" w:color="auto"/>
              </w:divBdr>
            </w:div>
            <w:div w:id="16372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8672">
      <w:bodyDiv w:val="1"/>
      <w:marLeft w:val="0"/>
      <w:marRight w:val="0"/>
      <w:marTop w:val="0"/>
      <w:marBottom w:val="0"/>
      <w:divBdr>
        <w:top w:val="none" w:sz="0" w:space="0" w:color="auto"/>
        <w:left w:val="none" w:sz="0" w:space="0" w:color="auto"/>
        <w:bottom w:val="none" w:sz="0" w:space="0" w:color="auto"/>
        <w:right w:val="none" w:sz="0" w:space="0" w:color="auto"/>
      </w:divBdr>
      <w:divsChild>
        <w:div w:id="1384980336">
          <w:marLeft w:val="0"/>
          <w:marRight w:val="0"/>
          <w:marTop w:val="0"/>
          <w:marBottom w:val="0"/>
          <w:divBdr>
            <w:top w:val="none" w:sz="0" w:space="0" w:color="auto"/>
            <w:left w:val="none" w:sz="0" w:space="0" w:color="auto"/>
            <w:bottom w:val="none" w:sz="0" w:space="0" w:color="auto"/>
            <w:right w:val="none" w:sz="0" w:space="0" w:color="auto"/>
          </w:divBdr>
          <w:divsChild>
            <w:div w:id="438067827">
              <w:marLeft w:val="0"/>
              <w:marRight w:val="0"/>
              <w:marTop w:val="0"/>
              <w:marBottom w:val="0"/>
              <w:divBdr>
                <w:top w:val="none" w:sz="0" w:space="0" w:color="auto"/>
                <w:left w:val="none" w:sz="0" w:space="0" w:color="auto"/>
                <w:bottom w:val="none" w:sz="0" w:space="0" w:color="auto"/>
                <w:right w:val="none" w:sz="0" w:space="0" w:color="auto"/>
              </w:divBdr>
            </w:div>
            <w:div w:id="1786927940">
              <w:marLeft w:val="0"/>
              <w:marRight w:val="0"/>
              <w:marTop w:val="0"/>
              <w:marBottom w:val="0"/>
              <w:divBdr>
                <w:top w:val="none" w:sz="0" w:space="0" w:color="auto"/>
                <w:left w:val="none" w:sz="0" w:space="0" w:color="auto"/>
                <w:bottom w:val="none" w:sz="0" w:space="0" w:color="auto"/>
                <w:right w:val="none" w:sz="0" w:space="0" w:color="auto"/>
              </w:divBdr>
            </w:div>
            <w:div w:id="1995183601">
              <w:marLeft w:val="0"/>
              <w:marRight w:val="0"/>
              <w:marTop w:val="0"/>
              <w:marBottom w:val="0"/>
              <w:divBdr>
                <w:top w:val="none" w:sz="0" w:space="0" w:color="auto"/>
                <w:left w:val="none" w:sz="0" w:space="0" w:color="auto"/>
                <w:bottom w:val="none" w:sz="0" w:space="0" w:color="auto"/>
                <w:right w:val="none" w:sz="0" w:space="0" w:color="auto"/>
              </w:divBdr>
              <w:divsChild>
                <w:div w:id="1689453354">
                  <w:marLeft w:val="0"/>
                  <w:marRight w:val="0"/>
                  <w:marTop w:val="0"/>
                  <w:marBottom w:val="0"/>
                  <w:divBdr>
                    <w:top w:val="none" w:sz="0" w:space="0" w:color="auto"/>
                    <w:left w:val="none" w:sz="0" w:space="0" w:color="auto"/>
                    <w:bottom w:val="none" w:sz="0" w:space="0" w:color="auto"/>
                    <w:right w:val="none" w:sz="0" w:space="0" w:color="auto"/>
                  </w:divBdr>
                </w:div>
                <w:div w:id="1491288428">
                  <w:marLeft w:val="0"/>
                  <w:marRight w:val="0"/>
                  <w:marTop w:val="0"/>
                  <w:marBottom w:val="0"/>
                  <w:divBdr>
                    <w:top w:val="none" w:sz="0" w:space="0" w:color="auto"/>
                    <w:left w:val="none" w:sz="0" w:space="0" w:color="auto"/>
                    <w:bottom w:val="none" w:sz="0" w:space="0" w:color="auto"/>
                    <w:right w:val="none" w:sz="0" w:space="0" w:color="auto"/>
                  </w:divBdr>
                </w:div>
              </w:divsChild>
            </w:div>
            <w:div w:id="1935740763">
              <w:marLeft w:val="0"/>
              <w:marRight w:val="0"/>
              <w:marTop w:val="0"/>
              <w:marBottom w:val="0"/>
              <w:divBdr>
                <w:top w:val="none" w:sz="0" w:space="0" w:color="auto"/>
                <w:left w:val="none" w:sz="0" w:space="0" w:color="auto"/>
                <w:bottom w:val="none" w:sz="0" w:space="0" w:color="auto"/>
                <w:right w:val="none" w:sz="0" w:space="0" w:color="auto"/>
              </w:divBdr>
              <w:divsChild>
                <w:div w:id="1173253569">
                  <w:marLeft w:val="0"/>
                  <w:marRight w:val="0"/>
                  <w:marTop w:val="0"/>
                  <w:marBottom w:val="0"/>
                  <w:divBdr>
                    <w:top w:val="none" w:sz="0" w:space="0" w:color="auto"/>
                    <w:left w:val="none" w:sz="0" w:space="0" w:color="auto"/>
                    <w:bottom w:val="none" w:sz="0" w:space="0" w:color="auto"/>
                    <w:right w:val="none" w:sz="0" w:space="0" w:color="auto"/>
                  </w:divBdr>
                </w:div>
                <w:div w:id="655185348">
                  <w:marLeft w:val="0"/>
                  <w:marRight w:val="0"/>
                  <w:marTop w:val="0"/>
                  <w:marBottom w:val="0"/>
                  <w:divBdr>
                    <w:top w:val="none" w:sz="0" w:space="0" w:color="auto"/>
                    <w:left w:val="none" w:sz="0" w:space="0" w:color="auto"/>
                    <w:bottom w:val="none" w:sz="0" w:space="0" w:color="auto"/>
                    <w:right w:val="none" w:sz="0" w:space="0" w:color="auto"/>
                  </w:divBdr>
                </w:div>
              </w:divsChild>
            </w:div>
            <w:div w:id="211776084">
              <w:marLeft w:val="0"/>
              <w:marRight w:val="0"/>
              <w:marTop w:val="0"/>
              <w:marBottom w:val="0"/>
              <w:divBdr>
                <w:top w:val="none" w:sz="0" w:space="0" w:color="auto"/>
                <w:left w:val="none" w:sz="0" w:space="0" w:color="auto"/>
                <w:bottom w:val="none" w:sz="0" w:space="0" w:color="auto"/>
                <w:right w:val="none" w:sz="0" w:space="0" w:color="auto"/>
              </w:divBdr>
              <w:divsChild>
                <w:div w:id="578174243">
                  <w:marLeft w:val="0"/>
                  <w:marRight w:val="0"/>
                  <w:marTop w:val="0"/>
                  <w:marBottom w:val="0"/>
                  <w:divBdr>
                    <w:top w:val="none" w:sz="0" w:space="0" w:color="auto"/>
                    <w:left w:val="none" w:sz="0" w:space="0" w:color="auto"/>
                    <w:bottom w:val="none" w:sz="0" w:space="0" w:color="auto"/>
                    <w:right w:val="none" w:sz="0" w:space="0" w:color="auto"/>
                  </w:divBdr>
                </w:div>
                <w:div w:id="21128900">
                  <w:marLeft w:val="0"/>
                  <w:marRight w:val="0"/>
                  <w:marTop w:val="0"/>
                  <w:marBottom w:val="0"/>
                  <w:divBdr>
                    <w:top w:val="none" w:sz="0" w:space="0" w:color="auto"/>
                    <w:left w:val="none" w:sz="0" w:space="0" w:color="auto"/>
                    <w:bottom w:val="none" w:sz="0" w:space="0" w:color="auto"/>
                    <w:right w:val="none" w:sz="0" w:space="0" w:color="auto"/>
                  </w:divBdr>
                </w:div>
              </w:divsChild>
            </w:div>
            <w:div w:id="1417937192">
              <w:marLeft w:val="0"/>
              <w:marRight w:val="0"/>
              <w:marTop w:val="0"/>
              <w:marBottom w:val="0"/>
              <w:divBdr>
                <w:top w:val="none" w:sz="0" w:space="0" w:color="auto"/>
                <w:left w:val="none" w:sz="0" w:space="0" w:color="auto"/>
                <w:bottom w:val="none" w:sz="0" w:space="0" w:color="auto"/>
                <w:right w:val="none" w:sz="0" w:space="0" w:color="auto"/>
              </w:divBdr>
              <w:divsChild>
                <w:div w:id="923881606">
                  <w:marLeft w:val="0"/>
                  <w:marRight w:val="0"/>
                  <w:marTop w:val="0"/>
                  <w:marBottom w:val="0"/>
                  <w:divBdr>
                    <w:top w:val="none" w:sz="0" w:space="0" w:color="auto"/>
                    <w:left w:val="none" w:sz="0" w:space="0" w:color="auto"/>
                    <w:bottom w:val="none" w:sz="0" w:space="0" w:color="auto"/>
                    <w:right w:val="none" w:sz="0" w:space="0" w:color="auto"/>
                  </w:divBdr>
                </w:div>
                <w:div w:id="1164709751">
                  <w:marLeft w:val="0"/>
                  <w:marRight w:val="0"/>
                  <w:marTop w:val="0"/>
                  <w:marBottom w:val="0"/>
                  <w:divBdr>
                    <w:top w:val="none" w:sz="0" w:space="0" w:color="auto"/>
                    <w:left w:val="none" w:sz="0" w:space="0" w:color="auto"/>
                    <w:bottom w:val="none" w:sz="0" w:space="0" w:color="auto"/>
                    <w:right w:val="none" w:sz="0" w:space="0" w:color="auto"/>
                  </w:divBdr>
                </w:div>
              </w:divsChild>
            </w:div>
            <w:div w:id="558247565">
              <w:marLeft w:val="0"/>
              <w:marRight w:val="0"/>
              <w:marTop w:val="0"/>
              <w:marBottom w:val="0"/>
              <w:divBdr>
                <w:top w:val="none" w:sz="0" w:space="0" w:color="auto"/>
                <w:left w:val="none" w:sz="0" w:space="0" w:color="auto"/>
                <w:bottom w:val="none" w:sz="0" w:space="0" w:color="auto"/>
                <w:right w:val="none" w:sz="0" w:space="0" w:color="auto"/>
              </w:divBdr>
              <w:divsChild>
                <w:div w:id="1715032790">
                  <w:marLeft w:val="0"/>
                  <w:marRight w:val="0"/>
                  <w:marTop w:val="0"/>
                  <w:marBottom w:val="0"/>
                  <w:divBdr>
                    <w:top w:val="none" w:sz="0" w:space="0" w:color="auto"/>
                    <w:left w:val="none" w:sz="0" w:space="0" w:color="auto"/>
                    <w:bottom w:val="none" w:sz="0" w:space="0" w:color="auto"/>
                    <w:right w:val="none" w:sz="0" w:space="0" w:color="auto"/>
                  </w:divBdr>
                </w:div>
                <w:div w:id="43724864">
                  <w:marLeft w:val="0"/>
                  <w:marRight w:val="0"/>
                  <w:marTop w:val="0"/>
                  <w:marBottom w:val="0"/>
                  <w:divBdr>
                    <w:top w:val="none" w:sz="0" w:space="0" w:color="auto"/>
                    <w:left w:val="none" w:sz="0" w:space="0" w:color="auto"/>
                    <w:bottom w:val="none" w:sz="0" w:space="0" w:color="auto"/>
                    <w:right w:val="none" w:sz="0" w:space="0" w:color="auto"/>
                  </w:divBdr>
                </w:div>
              </w:divsChild>
            </w:div>
            <w:div w:id="885989490">
              <w:marLeft w:val="0"/>
              <w:marRight w:val="0"/>
              <w:marTop w:val="0"/>
              <w:marBottom w:val="0"/>
              <w:divBdr>
                <w:top w:val="none" w:sz="0" w:space="0" w:color="auto"/>
                <w:left w:val="none" w:sz="0" w:space="0" w:color="auto"/>
                <w:bottom w:val="none" w:sz="0" w:space="0" w:color="auto"/>
                <w:right w:val="none" w:sz="0" w:space="0" w:color="auto"/>
              </w:divBdr>
              <w:divsChild>
                <w:div w:id="1602836085">
                  <w:marLeft w:val="0"/>
                  <w:marRight w:val="0"/>
                  <w:marTop w:val="0"/>
                  <w:marBottom w:val="0"/>
                  <w:divBdr>
                    <w:top w:val="none" w:sz="0" w:space="0" w:color="auto"/>
                    <w:left w:val="none" w:sz="0" w:space="0" w:color="auto"/>
                    <w:bottom w:val="none" w:sz="0" w:space="0" w:color="auto"/>
                    <w:right w:val="none" w:sz="0" w:space="0" w:color="auto"/>
                  </w:divBdr>
                </w:div>
                <w:div w:id="1571771409">
                  <w:marLeft w:val="0"/>
                  <w:marRight w:val="0"/>
                  <w:marTop w:val="0"/>
                  <w:marBottom w:val="0"/>
                  <w:divBdr>
                    <w:top w:val="none" w:sz="0" w:space="0" w:color="auto"/>
                    <w:left w:val="none" w:sz="0" w:space="0" w:color="auto"/>
                    <w:bottom w:val="none" w:sz="0" w:space="0" w:color="auto"/>
                    <w:right w:val="none" w:sz="0" w:space="0" w:color="auto"/>
                  </w:divBdr>
                </w:div>
              </w:divsChild>
            </w:div>
            <w:div w:id="648292811">
              <w:marLeft w:val="0"/>
              <w:marRight w:val="0"/>
              <w:marTop w:val="0"/>
              <w:marBottom w:val="0"/>
              <w:divBdr>
                <w:top w:val="none" w:sz="0" w:space="0" w:color="auto"/>
                <w:left w:val="none" w:sz="0" w:space="0" w:color="auto"/>
                <w:bottom w:val="none" w:sz="0" w:space="0" w:color="auto"/>
                <w:right w:val="none" w:sz="0" w:space="0" w:color="auto"/>
              </w:divBdr>
              <w:divsChild>
                <w:div w:id="1255242349">
                  <w:marLeft w:val="0"/>
                  <w:marRight w:val="0"/>
                  <w:marTop w:val="0"/>
                  <w:marBottom w:val="0"/>
                  <w:divBdr>
                    <w:top w:val="none" w:sz="0" w:space="0" w:color="auto"/>
                    <w:left w:val="none" w:sz="0" w:space="0" w:color="auto"/>
                    <w:bottom w:val="none" w:sz="0" w:space="0" w:color="auto"/>
                    <w:right w:val="none" w:sz="0" w:space="0" w:color="auto"/>
                  </w:divBdr>
                </w:div>
                <w:div w:id="1486362823">
                  <w:marLeft w:val="0"/>
                  <w:marRight w:val="0"/>
                  <w:marTop w:val="0"/>
                  <w:marBottom w:val="0"/>
                  <w:divBdr>
                    <w:top w:val="none" w:sz="0" w:space="0" w:color="auto"/>
                    <w:left w:val="none" w:sz="0" w:space="0" w:color="auto"/>
                    <w:bottom w:val="none" w:sz="0" w:space="0" w:color="auto"/>
                    <w:right w:val="none" w:sz="0" w:space="0" w:color="auto"/>
                  </w:divBdr>
                </w:div>
              </w:divsChild>
            </w:div>
            <w:div w:id="832451378">
              <w:marLeft w:val="0"/>
              <w:marRight w:val="0"/>
              <w:marTop w:val="0"/>
              <w:marBottom w:val="0"/>
              <w:divBdr>
                <w:top w:val="none" w:sz="0" w:space="0" w:color="auto"/>
                <w:left w:val="none" w:sz="0" w:space="0" w:color="auto"/>
                <w:bottom w:val="none" w:sz="0" w:space="0" w:color="auto"/>
                <w:right w:val="none" w:sz="0" w:space="0" w:color="auto"/>
              </w:divBdr>
              <w:divsChild>
                <w:div w:id="1921401860">
                  <w:marLeft w:val="0"/>
                  <w:marRight w:val="0"/>
                  <w:marTop w:val="0"/>
                  <w:marBottom w:val="0"/>
                  <w:divBdr>
                    <w:top w:val="none" w:sz="0" w:space="0" w:color="auto"/>
                    <w:left w:val="none" w:sz="0" w:space="0" w:color="auto"/>
                    <w:bottom w:val="none" w:sz="0" w:space="0" w:color="auto"/>
                    <w:right w:val="none" w:sz="0" w:space="0" w:color="auto"/>
                  </w:divBdr>
                </w:div>
                <w:div w:id="1702705978">
                  <w:marLeft w:val="0"/>
                  <w:marRight w:val="0"/>
                  <w:marTop w:val="0"/>
                  <w:marBottom w:val="0"/>
                  <w:divBdr>
                    <w:top w:val="none" w:sz="0" w:space="0" w:color="auto"/>
                    <w:left w:val="none" w:sz="0" w:space="0" w:color="auto"/>
                    <w:bottom w:val="none" w:sz="0" w:space="0" w:color="auto"/>
                    <w:right w:val="none" w:sz="0" w:space="0" w:color="auto"/>
                  </w:divBdr>
                </w:div>
              </w:divsChild>
            </w:div>
            <w:div w:id="263273290">
              <w:marLeft w:val="0"/>
              <w:marRight w:val="0"/>
              <w:marTop w:val="0"/>
              <w:marBottom w:val="0"/>
              <w:divBdr>
                <w:top w:val="none" w:sz="0" w:space="0" w:color="auto"/>
                <w:left w:val="none" w:sz="0" w:space="0" w:color="auto"/>
                <w:bottom w:val="none" w:sz="0" w:space="0" w:color="auto"/>
                <w:right w:val="none" w:sz="0" w:space="0" w:color="auto"/>
              </w:divBdr>
              <w:divsChild>
                <w:div w:id="779300630">
                  <w:marLeft w:val="0"/>
                  <w:marRight w:val="0"/>
                  <w:marTop w:val="0"/>
                  <w:marBottom w:val="0"/>
                  <w:divBdr>
                    <w:top w:val="none" w:sz="0" w:space="0" w:color="auto"/>
                    <w:left w:val="none" w:sz="0" w:space="0" w:color="auto"/>
                    <w:bottom w:val="none" w:sz="0" w:space="0" w:color="auto"/>
                    <w:right w:val="none" w:sz="0" w:space="0" w:color="auto"/>
                  </w:divBdr>
                </w:div>
                <w:div w:id="2076201043">
                  <w:marLeft w:val="0"/>
                  <w:marRight w:val="0"/>
                  <w:marTop w:val="0"/>
                  <w:marBottom w:val="0"/>
                  <w:divBdr>
                    <w:top w:val="none" w:sz="0" w:space="0" w:color="auto"/>
                    <w:left w:val="none" w:sz="0" w:space="0" w:color="auto"/>
                    <w:bottom w:val="none" w:sz="0" w:space="0" w:color="auto"/>
                    <w:right w:val="none" w:sz="0" w:space="0" w:color="auto"/>
                  </w:divBdr>
                </w:div>
              </w:divsChild>
            </w:div>
            <w:div w:id="858658821">
              <w:marLeft w:val="0"/>
              <w:marRight w:val="0"/>
              <w:marTop w:val="0"/>
              <w:marBottom w:val="0"/>
              <w:divBdr>
                <w:top w:val="none" w:sz="0" w:space="0" w:color="auto"/>
                <w:left w:val="none" w:sz="0" w:space="0" w:color="auto"/>
                <w:bottom w:val="none" w:sz="0" w:space="0" w:color="auto"/>
                <w:right w:val="none" w:sz="0" w:space="0" w:color="auto"/>
              </w:divBdr>
              <w:divsChild>
                <w:div w:id="790128769">
                  <w:marLeft w:val="0"/>
                  <w:marRight w:val="0"/>
                  <w:marTop w:val="0"/>
                  <w:marBottom w:val="0"/>
                  <w:divBdr>
                    <w:top w:val="none" w:sz="0" w:space="0" w:color="auto"/>
                    <w:left w:val="none" w:sz="0" w:space="0" w:color="auto"/>
                    <w:bottom w:val="none" w:sz="0" w:space="0" w:color="auto"/>
                    <w:right w:val="none" w:sz="0" w:space="0" w:color="auto"/>
                  </w:divBdr>
                </w:div>
                <w:div w:id="1010182355">
                  <w:marLeft w:val="0"/>
                  <w:marRight w:val="0"/>
                  <w:marTop w:val="0"/>
                  <w:marBottom w:val="0"/>
                  <w:divBdr>
                    <w:top w:val="none" w:sz="0" w:space="0" w:color="auto"/>
                    <w:left w:val="none" w:sz="0" w:space="0" w:color="auto"/>
                    <w:bottom w:val="none" w:sz="0" w:space="0" w:color="auto"/>
                    <w:right w:val="none" w:sz="0" w:space="0" w:color="auto"/>
                  </w:divBdr>
                </w:div>
              </w:divsChild>
            </w:div>
            <w:div w:id="257099952">
              <w:marLeft w:val="0"/>
              <w:marRight w:val="0"/>
              <w:marTop w:val="0"/>
              <w:marBottom w:val="0"/>
              <w:divBdr>
                <w:top w:val="none" w:sz="0" w:space="0" w:color="auto"/>
                <w:left w:val="none" w:sz="0" w:space="0" w:color="auto"/>
                <w:bottom w:val="none" w:sz="0" w:space="0" w:color="auto"/>
                <w:right w:val="none" w:sz="0" w:space="0" w:color="auto"/>
              </w:divBdr>
              <w:divsChild>
                <w:div w:id="2037342162">
                  <w:marLeft w:val="0"/>
                  <w:marRight w:val="0"/>
                  <w:marTop w:val="0"/>
                  <w:marBottom w:val="0"/>
                  <w:divBdr>
                    <w:top w:val="none" w:sz="0" w:space="0" w:color="auto"/>
                    <w:left w:val="none" w:sz="0" w:space="0" w:color="auto"/>
                    <w:bottom w:val="none" w:sz="0" w:space="0" w:color="auto"/>
                    <w:right w:val="none" w:sz="0" w:space="0" w:color="auto"/>
                  </w:divBdr>
                </w:div>
                <w:div w:id="7118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7198">
          <w:marLeft w:val="0"/>
          <w:marRight w:val="0"/>
          <w:marTop w:val="0"/>
          <w:marBottom w:val="0"/>
          <w:divBdr>
            <w:top w:val="none" w:sz="0" w:space="0" w:color="auto"/>
            <w:left w:val="none" w:sz="0" w:space="0" w:color="auto"/>
            <w:bottom w:val="none" w:sz="0" w:space="0" w:color="auto"/>
            <w:right w:val="none" w:sz="0" w:space="0" w:color="auto"/>
          </w:divBdr>
          <w:divsChild>
            <w:div w:id="308243655">
              <w:marLeft w:val="0"/>
              <w:marRight w:val="0"/>
              <w:marTop w:val="0"/>
              <w:marBottom w:val="0"/>
              <w:divBdr>
                <w:top w:val="none" w:sz="0" w:space="0" w:color="auto"/>
                <w:left w:val="none" w:sz="0" w:space="0" w:color="auto"/>
                <w:bottom w:val="none" w:sz="0" w:space="0" w:color="auto"/>
                <w:right w:val="none" w:sz="0" w:space="0" w:color="auto"/>
              </w:divBdr>
            </w:div>
            <w:div w:id="820930538">
              <w:marLeft w:val="0"/>
              <w:marRight w:val="0"/>
              <w:marTop w:val="0"/>
              <w:marBottom w:val="0"/>
              <w:divBdr>
                <w:top w:val="none" w:sz="0" w:space="0" w:color="auto"/>
                <w:left w:val="none" w:sz="0" w:space="0" w:color="auto"/>
                <w:bottom w:val="none" w:sz="0" w:space="0" w:color="auto"/>
                <w:right w:val="none" w:sz="0" w:space="0" w:color="auto"/>
              </w:divBdr>
            </w:div>
          </w:divsChild>
        </w:div>
        <w:div w:id="1203325256">
          <w:marLeft w:val="0"/>
          <w:marRight w:val="0"/>
          <w:marTop w:val="0"/>
          <w:marBottom w:val="0"/>
          <w:divBdr>
            <w:top w:val="none" w:sz="0" w:space="0" w:color="auto"/>
            <w:left w:val="none" w:sz="0" w:space="0" w:color="auto"/>
            <w:bottom w:val="none" w:sz="0" w:space="0" w:color="auto"/>
            <w:right w:val="none" w:sz="0" w:space="0" w:color="auto"/>
          </w:divBdr>
          <w:divsChild>
            <w:div w:id="651327400">
              <w:marLeft w:val="0"/>
              <w:marRight w:val="0"/>
              <w:marTop w:val="0"/>
              <w:marBottom w:val="0"/>
              <w:divBdr>
                <w:top w:val="none" w:sz="0" w:space="0" w:color="auto"/>
                <w:left w:val="none" w:sz="0" w:space="0" w:color="auto"/>
                <w:bottom w:val="none" w:sz="0" w:space="0" w:color="auto"/>
                <w:right w:val="none" w:sz="0" w:space="0" w:color="auto"/>
              </w:divBdr>
            </w:div>
            <w:div w:id="422606064">
              <w:marLeft w:val="0"/>
              <w:marRight w:val="0"/>
              <w:marTop w:val="0"/>
              <w:marBottom w:val="0"/>
              <w:divBdr>
                <w:top w:val="none" w:sz="0" w:space="0" w:color="auto"/>
                <w:left w:val="none" w:sz="0" w:space="0" w:color="auto"/>
                <w:bottom w:val="none" w:sz="0" w:space="0" w:color="auto"/>
                <w:right w:val="none" w:sz="0" w:space="0" w:color="auto"/>
              </w:divBdr>
            </w:div>
          </w:divsChild>
        </w:div>
        <w:div w:id="1228343879">
          <w:marLeft w:val="0"/>
          <w:marRight w:val="0"/>
          <w:marTop w:val="0"/>
          <w:marBottom w:val="0"/>
          <w:divBdr>
            <w:top w:val="none" w:sz="0" w:space="0" w:color="auto"/>
            <w:left w:val="none" w:sz="0" w:space="0" w:color="auto"/>
            <w:bottom w:val="none" w:sz="0" w:space="0" w:color="auto"/>
            <w:right w:val="none" w:sz="0" w:space="0" w:color="auto"/>
          </w:divBdr>
          <w:divsChild>
            <w:div w:id="1648435506">
              <w:marLeft w:val="0"/>
              <w:marRight w:val="0"/>
              <w:marTop w:val="0"/>
              <w:marBottom w:val="0"/>
              <w:divBdr>
                <w:top w:val="none" w:sz="0" w:space="0" w:color="auto"/>
                <w:left w:val="none" w:sz="0" w:space="0" w:color="auto"/>
                <w:bottom w:val="none" w:sz="0" w:space="0" w:color="auto"/>
                <w:right w:val="none" w:sz="0" w:space="0" w:color="auto"/>
              </w:divBdr>
            </w:div>
            <w:div w:id="225259879">
              <w:marLeft w:val="0"/>
              <w:marRight w:val="0"/>
              <w:marTop w:val="0"/>
              <w:marBottom w:val="0"/>
              <w:divBdr>
                <w:top w:val="none" w:sz="0" w:space="0" w:color="auto"/>
                <w:left w:val="none" w:sz="0" w:space="0" w:color="auto"/>
                <w:bottom w:val="none" w:sz="0" w:space="0" w:color="auto"/>
                <w:right w:val="none" w:sz="0" w:space="0" w:color="auto"/>
              </w:divBdr>
            </w:div>
          </w:divsChild>
        </w:div>
        <w:div w:id="563180695">
          <w:marLeft w:val="0"/>
          <w:marRight w:val="0"/>
          <w:marTop w:val="0"/>
          <w:marBottom w:val="0"/>
          <w:divBdr>
            <w:top w:val="none" w:sz="0" w:space="0" w:color="auto"/>
            <w:left w:val="none" w:sz="0" w:space="0" w:color="auto"/>
            <w:bottom w:val="none" w:sz="0" w:space="0" w:color="auto"/>
            <w:right w:val="none" w:sz="0" w:space="0" w:color="auto"/>
          </w:divBdr>
          <w:divsChild>
            <w:div w:id="1241254805">
              <w:marLeft w:val="0"/>
              <w:marRight w:val="0"/>
              <w:marTop w:val="0"/>
              <w:marBottom w:val="0"/>
              <w:divBdr>
                <w:top w:val="none" w:sz="0" w:space="0" w:color="auto"/>
                <w:left w:val="none" w:sz="0" w:space="0" w:color="auto"/>
                <w:bottom w:val="none" w:sz="0" w:space="0" w:color="auto"/>
                <w:right w:val="none" w:sz="0" w:space="0" w:color="auto"/>
              </w:divBdr>
            </w:div>
            <w:div w:id="1664120344">
              <w:marLeft w:val="0"/>
              <w:marRight w:val="0"/>
              <w:marTop w:val="0"/>
              <w:marBottom w:val="0"/>
              <w:divBdr>
                <w:top w:val="none" w:sz="0" w:space="0" w:color="auto"/>
                <w:left w:val="none" w:sz="0" w:space="0" w:color="auto"/>
                <w:bottom w:val="none" w:sz="0" w:space="0" w:color="auto"/>
                <w:right w:val="none" w:sz="0" w:space="0" w:color="auto"/>
              </w:divBdr>
            </w:div>
          </w:divsChild>
        </w:div>
        <w:div w:id="1619331032">
          <w:marLeft w:val="0"/>
          <w:marRight w:val="0"/>
          <w:marTop w:val="0"/>
          <w:marBottom w:val="0"/>
          <w:divBdr>
            <w:top w:val="none" w:sz="0" w:space="0" w:color="auto"/>
            <w:left w:val="none" w:sz="0" w:space="0" w:color="auto"/>
            <w:bottom w:val="none" w:sz="0" w:space="0" w:color="auto"/>
            <w:right w:val="none" w:sz="0" w:space="0" w:color="auto"/>
          </w:divBdr>
          <w:divsChild>
            <w:div w:id="1634285159">
              <w:marLeft w:val="0"/>
              <w:marRight w:val="0"/>
              <w:marTop w:val="0"/>
              <w:marBottom w:val="0"/>
              <w:divBdr>
                <w:top w:val="none" w:sz="0" w:space="0" w:color="auto"/>
                <w:left w:val="none" w:sz="0" w:space="0" w:color="auto"/>
                <w:bottom w:val="none" w:sz="0" w:space="0" w:color="auto"/>
                <w:right w:val="none" w:sz="0" w:space="0" w:color="auto"/>
              </w:divBdr>
            </w:div>
            <w:div w:id="8019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4618">
      <w:bodyDiv w:val="1"/>
      <w:marLeft w:val="0"/>
      <w:marRight w:val="0"/>
      <w:marTop w:val="0"/>
      <w:marBottom w:val="0"/>
      <w:divBdr>
        <w:top w:val="none" w:sz="0" w:space="0" w:color="auto"/>
        <w:left w:val="none" w:sz="0" w:space="0" w:color="auto"/>
        <w:bottom w:val="none" w:sz="0" w:space="0" w:color="auto"/>
        <w:right w:val="none" w:sz="0" w:space="0" w:color="auto"/>
      </w:divBdr>
      <w:divsChild>
        <w:div w:id="781531052">
          <w:marLeft w:val="255"/>
          <w:marRight w:val="0"/>
          <w:marTop w:val="0"/>
          <w:marBottom w:val="0"/>
          <w:divBdr>
            <w:top w:val="none" w:sz="0" w:space="0" w:color="auto"/>
            <w:left w:val="none" w:sz="0" w:space="0" w:color="auto"/>
            <w:bottom w:val="none" w:sz="0" w:space="0" w:color="auto"/>
            <w:right w:val="none" w:sz="0" w:space="0" w:color="auto"/>
          </w:divBdr>
          <w:divsChild>
            <w:div w:id="1958293379">
              <w:marLeft w:val="255"/>
              <w:marRight w:val="0"/>
              <w:marTop w:val="0"/>
              <w:marBottom w:val="0"/>
              <w:divBdr>
                <w:top w:val="none" w:sz="0" w:space="0" w:color="auto"/>
                <w:left w:val="none" w:sz="0" w:space="0" w:color="auto"/>
                <w:bottom w:val="none" w:sz="0" w:space="0" w:color="auto"/>
                <w:right w:val="none" w:sz="0" w:space="0" w:color="auto"/>
              </w:divBdr>
            </w:div>
            <w:div w:id="1117333721">
              <w:marLeft w:val="255"/>
              <w:marRight w:val="0"/>
              <w:marTop w:val="0"/>
              <w:marBottom w:val="0"/>
              <w:divBdr>
                <w:top w:val="none" w:sz="0" w:space="0" w:color="auto"/>
                <w:left w:val="none" w:sz="0" w:space="0" w:color="auto"/>
                <w:bottom w:val="none" w:sz="0" w:space="0" w:color="auto"/>
                <w:right w:val="none" w:sz="0" w:space="0" w:color="auto"/>
              </w:divBdr>
            </w:div>
            <w:div w:id="342165891">
              <w:marLeft w:val="255"/>
              <w:marRight w:val="0"/>
              <w:marTop w:val="0"/>
              <w:marBottom w:val="0"/>
              <w:divBdr>
                <w:top w:val="none" w:sz="0" w:space="0" w:color="auto"/>
                <w:left w:val="none" w:sz="0" w:space="0" w:color="auto"/>
                <w:bottom w:val="none" w:sz="0" w:space="0" w:color="auto"/>
                <w:right w:val="none" w:sz="0" w:space="0" w:color="auto"/>
              </w:divBdr>
            </w:div>
            <w:div w:id="1855726874">
              <w:marLeft w:val="255"/>
              <w:marRight w:val="0"/>
              <w:marTop w:val="0"/>
              <w:marBottom w:val="0"/>
              <w:divBdr>
                <w:top w:val="none" w:sz="0" w:space="0" w:color="auto"/>
                <w:left w:val="none" w:sz="0" w:space="0" w:color="auto"/>
                <w:bottom w:val="none" w:sz="0" w:space="0" w:color="auto"/>
                <w:right w:val="none" w:sz="0" w:space="0" w:color="auto"/>
              </w:divBdr>
            </w:div>
            <w:div w:id="1486124118">
              <w:marLeft w:val="255"/>
              <w:marRight w:val="0"/>
              <w:marTop w:val="0"/>
              <w:marBottom w:val="0"/>
              <w:divBdr>
                <w:top w:val="none" w:sz="0" w:space="0" w:color="auto"/>
                <w:left w:val="none" w:sz="0" w:space="0" w:color="auto"/>
                <w:bottom w:val="none" w:sz="0" w:space="0" w:color="auto"/>
                <w:right w:val="none" w:sz="0" w:space="0" w:color="auto"/>
              </w:divBdr>
            </w:div>
            <w:div w:id="523250512">
              <w:marLeft w:val="255"/>
              <w:marRight w:val="0"/>
              <w:marTop w:val="0"/>
              <w:marBottom w:val="0"/>
              <w:divBdr>
                <w:top w:val="none" w:sz="0" w:space="0" w:color="auto"/>
                <w:left w:val="none" w:sz="0" w:space="0" w:color="auto"/>
                <w:bottom w:val="none" w:sz="0" w:space="0" w:color="auto"/>
                <w:right w:val="none" w:sz="0" w:space="0" w:color="auto"/>
              </w:divBdr>
            </w:div>
          </w:divsChild>
        </w:div>
        <w:div w:id="1378503638">
          <w:marLeft w:val="255"/>
          <w:marRight w:val="0"/>
          <w:marTop w:val="0"/>
          <w:marBottom w:val="0"/>
          <w:divBdr>
            <w:top w:val="none" w:sz="0" w:space="0" w:color="auto"/>
            <w:left w:val="none" w:sz="0" w:space="0" w:color="auto"/>
            <w:bottom w:val="none" w:sz="0" w:space="0" w:color="auto"/>
            <w:right w:val="none" w:sz="0" w:space="0" w:color="auto"/>
          </w:divBdr>
        </w:div>
      </w:divsChild>
    </w:div>
    <w:div w:id="1829517365">
      <w:bodyDiv w:val="1"/>
      <w:marLeft w:val="0"/>
      <w:marRight w:val="0"/>
      <w:marTop w:val="0"/>
      <w:marBottom w:val="0"/>
      <w:divBdr>
        <w:top w:val="none" w:sz="0" w:space="0" w:color="auto"/>
        <w:left w:val="none" w:sz="0" w:space="0" w:color="auto"/>
        <w:bottom w:val="none" w:sz="0" w:space="0" w:color="auto"/>
        <w:right w:val="none" w:sz="0" w:space="0" w:color="auto"/>
      </w:divBdr>
      <w:divsChild>
        <w:div w:id="1608270719">
          <w:marLeft w:val="0"/>
          <w:marRight w:val="0"/>
          <w:marTop w:val="0"/>
          <w:marBottom w:val="0"/>
          <w:divBdr>
            <w:top w:val="none" w:sz="0" w:space="0" w:color="auto"/>
            <w:left w:val="none" w:sz="0" w:space="0" w:color="auto"/>
            <w:bottom w:val="none" w:sz="0" w:space="0" w:color="auto"/>
            <w:right w:val="none" w:sz="0" w:space="0" w:color="auto"/>
          </w:divBdr>
          <w:divsChild>
            <w:div w:id="1072239711">
              <w:marLeft w:val="0"/>
              <w:marRight w:val="0"/>
              <w:marTop w:val="0"/>
              <w:marBottom w:val="0"/>
              <w:divBdr>
                <w:top w:val="none" w:sz="0" w:space="0" w:color="auto"/>
                <w:left w:val="none" w:sz="0" w:space="0" w:color="auto"/>
                <w:bottom w:val="none" w:sz="0" w:space="0" w:color="auto"/>
                <w:right w:val="none" w:sz="0" w:space="0" w:color="auto"/>
              </w:divBdr>
            </w:div>
            <w:div w:id="5163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9124">
      <w:bodyDiv w:val="1"/>
      <w:marLeft w:val="0"/>
      <w:marRight w:val="0"/>
      <w:marTop w:val="0"/>
      <w:marBottom w:val="0"/>
      <w:divBdr>
        <w:top w:val="none" w:sz="0" w:space="0" w:color="auto"/>
        <w:left w:val="none" w:sz="0" w:space="0" w:color="auto"/>
        <w:bottom w:val="none" w:sz="0" w:space="0" w:color="auto"/>
        <w:right w:val="none" w:sz="0" w:space="0" w:color="auto"/>
      </w:divBdr>
      <w:divsChild>
        <w:div w:id="1081365239">
          <w:marLeft w:val="0"/>
          <w:marRight w:val="0"/>
          <w:marTop w:val="0"/>
          <w:marBottom w:val="0"/>
          <w:divBdr>
            <w:top w:val="none" w:sz="0" w:space="0" w:color="auto"/>
            <w:left w:val="none" w:sz="0" w:space="0" w:color="auto"/>
            <w:bottom w:val="none" w:sz="0" w:space="0" w:color="auto"/>
            <w:right w:val="none" w:sz="0" w:space="0" w:color="auto"/>
          </w:divBdr>
          <w:divsChild>
            <w:div w:id="881867389">
              <w:marLeft w:val="0"/>
              <w:marRight w:val="0"/>
              <w:marTop w:val="0"/>
              <w:marBottom w:val="0"/>
              <w:divBdr>
                <w:top w:val="none" w:sz="0" w:space="0" w:color="auto"/>
                <w:left w:val="none" w:sz="0" w:space="0" w:color="auto"/>
                <w:bottom w:val="none" w:sz="0" w:space="0" w:color="auto"/>
                <w:right w:val="none" w:sz="0" w:space="0" w:color="auto"/>
              </w:divBdr>
            </w:div>
            <w:div w:id="1725324299">
              <w:marLeft w:val="0"/>
              <w:marRight w:val="0"/>
              <w:marTop w:val="0"/>
              <w:marBottom w:val="0"/>
              <w:divBdr>
                <w:top w:val="none" w:sz="0" w:space="0" w:color="auto"/>
                <w:left w:val="none" w:sz="0" w:space="0" w:color="auto"/>
                <w:bottom w:val="none" w:sz="0" w:space="0" w:color="auto"/>
                <w:right w:val="none" w:sz="0" w:space="0" w:color="auto"/>
              </w:divBdr>
            </w:div>
          </w:divsChild>
        </w:div>
        <w:div w:id="45378367">
          <w:marLeft w:val="0"/>
          <w:marRight w:val="0"/>
          <w:marTop w:val="0"/>
          <w:marBottom w:val="0"/>
          <w:divBdr>
            <w:top w:val="none" w:sz="0" w:space="0" w:color="auto"/>
            <w:left w:val="none" w:sz="0" w:space="0" w:color="auto"/>
            <w:bottom w:val="none" w:sz="0" w:space="0" w:color="auto"/>
            <w:right w:val="none" w:sz="0" w:space="0" w:color="auto"/>
          </w:divBdr>
          <w:divsChild>
            <w:div w:id="1766608757">
              <w:marLeft w:val="0"/>
              <w:marRight w:val="0"/>
              <w:marTop w:val="0"/>
              <w:marBottom w:val="0"/>
              <w:divBdr>
                <w:top w:val="none" w:sz="0" w:space="0" w:color="auto"/>
                <w:left w:val="none" w:sz="0" w:space="0" w:color="auto"/>
                <w:bottom w:val="none" w:sz="0" w:space="0" w:color="auto"/>
                <w:right w:val="none" w:sz="0" w:space="0" w:color="auto"/>
              </w:divBdr>
            </w:div>
            <w:div w:id="12500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27017">
      <w:bodyDiv w:val="1"/>
      <w:marLeft w:val="0"/>
      <w:marRight w:val="0"/>
      <w:marTop w:val="0"/>
      <w:marBottom w:val="0"/>
      <w:divBdr>
        <w:top w:val="none" w:sz="0" w:space="0" w:color="auto"/>
        <w:left w:val="none" w:sz="0" w:space="0" w:color="auto"/>
        <w:bottom w:val="none" w:sz="0" w:space="0" w:color="auto"/>
        <w:right w:val="none" w:sz="0" w:space="0" w:color="auto"/>
      </w:divBdr>
    </w:div>
    <w:div w:id="1939480155">
      <w:bodyDiv w:val="1"/>
      <w:marLeft w:val="0"/>
      <w:marRight w:val="0"/>
      <w:marTop w:val="0"/>
      <w:marBottom w:val="0"/>
      <w:divBdr>
        <w:top w:val="none" w:sz="0" w:space="0" w:color="auto"/>
        <w:left w:val="none" w:sz="0" w:space="0" w:color="auto"/>
        <w:bottom w:val="none" w:sz="0" w:space="0" w:color="auto"/>
        <w:right w:val="none" w:sz="0" w:space="0" w:color="auto"/>
      </w:divBdr>
      <w:divsChild>
        <w:div w:id="1378704515">
          <w:marLeft w:val="0"/>
          <w:marRight w:val="0"/>
          <w:marTop w:val="0"/>
          <w:marBottom w:val="0"/>
          <w:divBdr>
            <w:top w:val="none" w:sz="0" w:space="0" w:color="auto"/>
            <w:left w:val="none" w:sz="0" w:space="0" w:color="auto"/>
            <w:bottom w:val="none" w:sz="0" w:space="0" w:color="auto"/>
            <w:right w:val="none" w:sz="0" w:space="0" w:color="auto"/>
          </w:divBdr>
        </w:div>
        <w:div w:id="1016732200">
          <w:marLeft w:val="0"/>
          <w:marRight w:val="0"/>
          <w:marTop w:val="0"/>
          <w:marBottom w:val="0"/>
          <w:divBdr>
            <w:top w:val="none" w:sz="0" w:space="0" w:color="auto"/>
            <w:left w:val="none" w:sz="0" w:space="0" w:color="auto"/>
            <w:bottom w:val="none" w:sz="0" w:space="0" w:color="auto"/>
            <w:right w:val="none" w:sz="0" w:space="0" w:color="auto"/>
          </w:divBdr>
        </w:div>
      </w:divsChild>
    </w:div>
    <w:div w:id="1984114519">
      <w:bodyDiv w:val="1"/>
      <w:marLeft w:val="0"/>
      <w:marRight w:val="0"/>
      <w:marTop w:val="0"/>
      <w:marBottom w:val="0"/>
      <w:divBdr>
        <w:top w:val="none" w:sz="0" w:space="0" w:color="auto"/>
        <w:left w:val="none" w:sz="0" w:space="0" w:color="auto"/>
        <w:bottom w:val="none" w:sz="0" w:space="0" w:color="auto"/>
        <w:right w:val="none" w:sz="0" w:space="0" w:color="auto"/>
      </w:divBdr>
      <w:divsChild>
        <w:div w:id="356539318">
          <w:marLeft w:val="0"/>
          <w:marRight w:val="0"/>
          <w:marTop w:val="0"/>
          <w:marBottom w:val="0"/>
          <w:divBdr>
            <w:top w:val="none" w:sz="0" w:space="0" w:color="auto"/>
            <w:left w:val="none" w:sz="0" w:space="0" w:color="auto"/>
            <w:bottom w:val="none" w:sz="0" w:space="0" w:color="auto"/>
            <w:right w:val="none" w:sz="0" w:space="0" w:color="auto"/>
          </w:divBdr>
          <w:divsChild>
            <w:div w:id="668797382">
              <w:marLeft w:val="0"/>
              <w:marRight w:val="0"/>
              <w:marTop w:val="0"/>
              <w:marBottom w:val="0"/>
              <w:divBdr>
                <w:top w:val="none" w:sz="0" w:space="0" w:color="auto"/>
                <w:left w:val="none" w:sz="0" w:space="0" w:color="auto"/>
                <w:bottom w:val="none" w:sz="0" w:space="0" w:color="auto"/>
                <w:right w:val="none" w:sz="0" w:space="0" w:color="auto"/>
              </w:divBdr>
            </w:div>
            <w:div w:id="2042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3178">
      <w:bodyDiv w:val="1"/>
      <w:marLeft w:val="0"/>
      <w:marRight w:val="0"/>
      <w:marTop w:val="0"/>
      <w:marBottom w:val="0"/>
      <w:divBdr>
        <w:top w:val="none" w:sz="0" w:space="0" w:color="auto"/>
        <w:left w:val="none" w:sz="0" w:space="0" w:color="auto"/>
        <w:bottom w:val="none" w:sz="0" w:space="0" w:color="auto"/>
        <w:right w:val="none" w:sz="0" w:space="0" w:color="auto"/>
      </w:divBdr>
      <w:divsChild>
        <w:div w:id="641272150">
          <w:marLeft w:val="0"/>
          <w:marRight w:val="0"/>
          <w:marTop w:val="0"/>
          <w:marBottom w:val="0"/>
          <w:divBdr>
            <w:top w:val="none" w:sz="0" w:space="0" w:color="auto"/>
            <w:left w:val="none" w:sz="0" w:space="0" w:color="auto"/>
            <w:bottom w:val="none" w:sz="0" w:space="0" w:color="auto"/>
            <w:right w:val="none" w:sz="0" w:space="0" w:color="auto"/>
          </w:divBdr>
          <w:divsChild>
            <w:div w:id="1873301148">
              <w:marLeft w:val="0"/>
              <w:marRight w:val="0"/>
              <w:marTop w:val="0"/>
              <w:marBottom w:val="0"/>
              <w:divBdr>
                <w:top w:val="none" w:sz="0" w:space="0" w:color="auto"/>
                <w:left w:val="none" w:sz="0" w:space="0" w:color="auto"/>
                <w:bottom w:val="none" w:sz="0" w:space="0" w:color="auto"/>
                <w:right w:val="none" w:sz="0" w:space="0" w:color="auto"/>
              </w:divBdr>
            </w:div>
            <w:div w:id="1364550327">
              <w:marLeft w:val="0"/>
              <w:marRight w:val="0"/>
              <w:marTop w:val="0"/>
              <w:marBottom w:val="0"/>
              <w:divBdr>
                <w:top w:val="none" w:sz="0" w:space="0" w:color="auto"/>
                <w:left w:val="none" w:sz="0" w:space="0" w:color="auto"/>
                <w:bottom w:val="none" w:sz="0" w:space="0" w:color="auto"/>
                <w:right w:val="none" w:sz="0" w:space="0" w:color="auto"/>
              </w:divBdr>
            </w:div>
          </w:divsChild>
        </w:div>
        <w:div w:id="221521572">
          <w:marLeft w:val="0"/>
          <w:marRight w:val="0"/>
          <w:marTop w:val="0"/>
          <w:marBottom w:val="0"/>
          <w:divBdr>
            <w:top w:val="none" w:sz="0" w:space="0" w:color="auto"/>
            <w:left w:val="none" w:sz="0" w:space="0" w:color="auto"/>
            <w:bottom w:val="none" w:sz="0" w:space="0" w:color="auto"/>
            <w:right w:val="none" w:sz="0" w:space="0" w:color="auto"/>
          </w:divBdr>
          <w:divsChild>
            <w:div w:id="949824698">
              <w:marLeft w:val="0"/>
              <w:marRight w:val="0"/>
              <w:marTop w:val="0"/>
              <w:marBottom w:val="0"/>
              <w:divBdr>
                <w:top w:val="none" w:sz="0" w:space="0" w:color="auto"/>
                <w:left w:val="none" w:sz="0" w:space="0" w:color="auto"/>
                <w:bottom w:val="none" w:sz="0" w:space="0" w:color="auto"/>
                <w:right w:val="none" w:sz="0" w:space="0" w:color="auto"/>
              </w:divBdr>
            </w:div>
            <w:div w:id="19615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8168">
      <w:bodyDiv w:val="1"/>
      <w:marLeft w:val="0"/>
      <w:marRight w:val="0"/>
      <w:marTop w:val="0"/>
      <w:marBottom w:val="0"/>
      <w:divBdr>
        <w:top w:val="none" w:sz="0" w:space="0" w:color="auto"/>
        <w:left w:val="none" w:sz="0" w:space="0" w:color="auto"/>
        <w:bottom w:val="none" w:sz="0" w:space="0" w:color="auto"/>
        <w:right w:val="none" w:sz="0" w:space="0" w:color="auto"/>
      </w:divBdr>
      <w:divsChild>
        <w:div w:id="413085792">
          <w:marLeft w:val="0"/>
          <w:marRight w:val="0"/>
          <w:marTop w:val="0"/>
          <w:marBottom w:val="0"/>
          <w:divBdr>
            <w:top w:val="none" w:sz="0" w:space="0" w:color="auto"/>
            <w:left w:val="none" w:sz="0" w:space="0" w:color="auto"/>
            <w:bottom w:val="none" w:sz="0" w:space="0" w:color="auto"/>
            <w:right w:val="none" w:sz="0" w:space="0" w:color="auto"/>
          </w:divBdr>
          <w:divsChild>
            <w:div w:id="1137719991">
              <w:marLeft w:val="0"/>
              <w:marRight w:val="0"/>
              <w:marTop w:val="0"/>
              <w:marBottom w:val="0"/>
              <w:divBdr>
                <w:top w:val="none" w:sz="0" w:space="0" w:color="auto"/>
                <w:left w:val="none" w:sz="0" w:space="0" w:color="auto"/>
                <w:bottom w:val="none" w:sz="0" w:space="0" w:color="auto"/>
                <w:right w:val="none" w:sz="0" w:space="0" w:color="auto"/>
              </w:divBdr>
            </w:div>
            <w:div w:id="461850113">
              <w:marLeft w:val="0"/>
              <w:marRight w:val="0"/>
              <w:marTop w:val="0"/>
              <w:marBottom w:val="0"/>
              <w:divBdr>
                <w:top w:val="none" w:sz="0" w:space="0" w:color="auto"/>
                <w:left w:val="none" w:sz="0" w:space="0" w:color="auto"/>
                <w:bottom w:val="none" w:sz="0" w:space="0" w:color="auto"/>
                <w:right w:val="none" w:sz="0" w:space="0" w:color="auto"/>
              </w:divBdr>
            </w:div>
            <w:div w:id="2009168261">
              <w:marLeft w:val="0"/>
              <w:marRight w:val="0"/>
              <w:marTop w:val="0"/>
              <w:marBottom w:val="0"/>
              <w:divBdr>
                <w:top w:val="none" w:sz="0" w:space="0" w:color="auto"/>
                <w:left w:val="none" w:sz="0" w:space="0" w:color="auto"/>
                <w:bottom w:val="none" w:sz="0" w:space="0" w:color="auto"/>
                <w:right w:val="none" w:sz="0" w:space="0" w:color="auto"/>
              </w:divBdr>
              <w:divsChild>
                <w:div w:id="649754702">
                  <w:marLeft w:val="0"/>
                  <w:marRight w:val="0"/>
                  <w:marTop w:val="0"/>
                  <w:marBottom w:val="0"/>
                  <w:divBdr>
                    <w:top w:val="none" w:sz="0" w:space="0" w:color="auto"/>
                    <w:left w:val="none" w:sz="0" w:space="0" w:color="auto"/>
                    <w:bottom w:val="none" w:sz="0" w:space="0" w:color="auto"/>
                    <w:right w:val="none" w:sz="0" w:space="0" w:color="auto"/>
                  </w:divBdr>
                </w:div>
                <w:div w:id="1960911110">
                  <w:marLeft w:val="0"/>
                  <w:marRight w:val="0"/>
                  <w:marTop w:val="0"/>
                  <w:marBottom w:val="0"/>
                  <w:divBdr>
                    <w:top w:val="none" w:sz="0" w:space="0" w:color="auto"/>
                    <w:left w:val="none" w:sz="0" w:space="0" w:color="auto"/>
                    <w:bottom w:val="none" w:sz="0" w:space="0" w:color="auto"/>
                    <w:right w:val="none" w:sz="0" w:space="0" w:color="auto"/>
                  </w:divBdr>
                </w:div>
              </w:divsChild>
            </w:div>
            <w:div w:id="1627082925">
              <w:marLeft w:val="0"/>
              <w:marRight w:val="0"/>
              <w:marTop w:val="0"/>
              <w:marBottom w:val="0"/>
              <w:divBdr>
                <w:top w:val="none" w:sz="0" w:space="0" w:color="auto"/>
                <w:left w:val="none" w:sz="0" w:space="0" w:color="auto"/>
                <w:bottom w:val="none" w:sz="0" w:space="0" w:color="auto"/>
                <w:right w:val="none" w:sz="0" w:space="0" w:color="auto"/>
              </w:divBdr>
              <w:divsChild>
                <w:div w:id="180238846">
                  <w:marLeft w:val="0"/>
                  <w:marRight w:val="0"/>
                  <w:marTop w:val="0"/>
                  <w:marBottom w:val="0"/>
                  <w:divBdr>
                    <w:top w:val="none" w:sz="0" w:space="0" w:color="auto"/>
                    <w:left w:val="none" w:sz="0" w:space="0" w:color="auto"/>
                    <w:bottom w:val="none" w:sz="0" w:space="0" w:color="auto"/>
                    <w:right w:val="none" w:sz="0" w:space="0" w:color="auto"/>
                  </w:divBdr>
                </w:div>
                <w:div w:id="1283802426">
                  <w:marLeft w:val="0"/>
                  <w:marRight w:val="0"/>
                  <w:marTop w:val="0"/>
                  <w:marBottom w:val="0"/>
                  <w:divBdr>
                    <w:top w:val="none" w:sz="0" w:space="0" w:color="auto"/>
                    <w:left w:val="none" w:sz="0" w:space="0" w:color="auto"/>
                    <w:bottom w:val="none" w:sz="0" w:space="0" w:color="auto"/>
                    <w:right w:val="none" w:sz="0" w:space="0" w:color="auto"/>
                  </w:divBdr>
                </w:div>
              </w:divsChild>
            </w:div>
            <w:div w:id="293606182">
              <w:marLeft w:val="0"/>
              <w:marRight w:val="0"/>
              <w:marTop w:val="0"/>
              <w:marBottom w:val="0"/>
              <w:divBdr>
                <w:top w:val="none" w:sz="0" w:space="0" w:color="auto"/>
                <w:left w:val="none" w:sz="0" w:space="0" w:color="auto"/>
                <w:bottom w:val="none" w:sz="0" w:space="0" w:color="auto"/>
                <w:right w:val="none" w:sz="0" w:space="0" w:color="auto"/>
              </w:divBdr>
              <w:divsChild>
                <w:div w:id="185482764">
                  <w:marLeft w:val="0"/>
                  <w:marRight w:val="0"/>
                  <w:marTop w:val="0"/>
                  <w:marBottom w:val="0"/>
                  <w:divBdr>
                    <w:top w:val="none" w:sz="0" w:space="0" w:color="auto"/>
                    <w:left w:val="none" w:sz="0" w:space="0" w:color="auto"/>
                    <w:bottom w:val="none" w:sz="0" w:space="0" w:color="auto"/>
                    <w:right w:val="none" w:sz="0" w:space="0" w:color="auto"/>
                  </w:divBdr>
                </w:div>
                <w:div w:id="1719470501">
                  <w:marLeft w:val="0"/>
                  <w:marRight w:val="0"/>
                  <w:marTop w:val="0"/>
                  <w:marBottom w:val="0"/>
                  <w:divBdr>
                    <w:top w:val="none" w:sz="0" w:space="0" w:color="auto"/>
                    <w:left w:val="none" w:sz="0" w:space="0" w:color="auto"/>
                    <w:bottom w:val="none" w:sz="0" w:space="0" w:color="auto"/>
                    <w:right w:val="none" w:sz="0" w:space="0" w:color="auto"/>
                  </w:divBdr>
                </w:div>
              </w:divsChild>
            </w:div>
            <w:div w:id="718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6649">
      <w:bodyDiv w:val="1"/>
      <w:marLeft w:val="0"/>
      <w:marRight w:val="0"/>
      <w:marTop w:val="0"/>
      <w:marBottom w:val="0"/>
      <w:divBdr>
        <w:top w:val="none" w:sz="0" w:space="0" w:color="auto"/>
        <w:left w:val="none" w:sz="0" w:space="0" w:color="auto"/>
        <w:bottom w:val="none" w:sz="0" w:space="0" w:color="auto"/>
        <w:right w:val="none" w:sz="0" w:space="0" w:color="auto"/>
      </w:divBdr>
      <w:divsChild>
        <w:div w:id="943268919">
          <w:marLeft w:val="0"/>
          <w:marRight w:val="0"/>
          <w:marTop w:val="0"/>
          <w:marBottom w:val="0"/>
          <w:divBdr>
            <w:top w:val="none" w:sz="0" w:space="0" w:color="auto"/>
            <w:left w:val="none" w:sz="0" w:space="0" w:color="auto"/>
            <w:bottom w:val="none" w:sz="0" w:space="0" w:color="auto"/>
            <w:right w:val="none" w:sz="0" w:space="0" w:color="auto"/>
          </w:divBdr>
          <w:divsChild>
            <w:div w:id="540871787">
              <w:marLeft w:val="0"/>
              <w:marRight w:val="0"/>
              <w:marTop w:val="0"/>
              <w:marBottom w:val="0"/>
              <w:divBdr>
                <w:top w:val="none" w:sz="0" w:space="0" w:color="auto"/>
                <w:left w:val="none" w:sz="0" w:space="0" w:color="auto"/>
                <w:bottom w:val="none" w:sz="0" w:space="0" w:color="auto"/>
                <w:right w:val="none" w:sz="0" w:space="0" w:color="auto"/>
              </w:divBdr>
            </w:div>
            <w:div w:id="1934510954">
              <w:marLeft w:val="0"/>
              <w:marRight w:val="0"/>
              <w:marTop w:val="0"/>
              <w:marBottom w:val="0"/>
              <w:divBdr>
                <w:top w:val="none" w:sz="0" w:space="0" w:color="auto"/>
                <w:left w:val="none" w:sz="0" w:space="0" w:color="auto"/>
                <w:bottom w:val="none" w:sz="0" w:space="0" w:color="auto"/>
                <w:right w:val="none" w:sz="0" w:space="0" w:color="auto"/>
              </w:divBdr>
            </w:div>
          </w:divsChild>
        </w:div>
        <w:div w:id="394351391">
          <w:marLeft w:val="0"/>
          <w:marRight w:val="0"/>
          <w:marTop w:val="0"/>
          <w:marBottom w:val="0"/>
          <w:divBdr>
            <w:top w:val="none" w:sz="0" w:space="0" w:color="auto"/>
            <w:left w:val="none" w:sz="0" w:space="0" w:color="auto"/>
            <w:bottom w:val="none" w:sz="0" w:space="0" w:color="auto"/>
            <w:right w:val="none" w:sz="0" w:space="0" w:color="auto"/>
          </w:divBdr>
          <w:divsChild>
            <w:div w:id="1981962868">
              <w:marLeft w:val="0"/>
              <w:marRight w:val="0"/>
              <w:marTop w:val="0"/>
              <w:marBottom w:val="0"/>
              <w:divBdr>
                <w:top w:val="none" w:sz="0" w:space="0" w:color="auto"/>
                <w:left w:val="none" w:sz="0" w:space="0" w:color="auto"/>
                <w:bottom w:val="none" w:sz="0" w:space="0" w:color="auto"/>
                <w:right w:val="none" w:sz="0" w:space="0" w:color="auto"/>
              </w:divBdr>
            </w:div>
            <w:div w:id="796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7386">
      <w:bodyDiv w:val="1"/>
      <w:marLeft w:val="0"/>
      <w:marRight w:val="0"/>
      <w:marTop w:val="0"/>
      <w:marBottom w:val="0"/>
      <w:divBdr>
        <w:top w:val="none" w:sz="0" w:space="0" w:color="auto"/>
        <w:left w:val="none" w:sz="0" w:space="0" w:color="auto"/>
        <w:bottom w:val="none" w:sz="0" w:space="0" w:color="auto"/>
        <w:right w:val="none" w:sz="0" w:space="0" w:color="auto"/>
      </w:divBdr>
      <w:divsChild>
        <w:div w:id="1907102026">
          <w:marLeft w:val="0"/>
          <w:marRight w:val="0"/>
          <w:marTop w:val="0"/>
          <w:marBottom w:val="0"/>
          <w:divBdr>
            <w:top w:val="none" w:sz="0" w:space="0" w:color="auto"/>
            <w:left w:val="none" w:sz="0" w:space="0" w:color="auto"/>
            <w:bottom w:val="none" w:sz="0" w:space="0" w:color="auto"/>
            <w:right w:val="none" w:sz="0" w:space="0" w:color="auto"/>
          </w:divBdr>
          <w:divsChild>
            <w:div w:id="387847648">
              <w:marLeft w:val="0"/>
              <w:marRight w:val="0"/>
              <w:marTop w:val="0"/>
              <w:marBottom w:val="0"/>
              <w:divBdr>
                <w:top w:val="none" w:sz="0" w:space="0" w:color="auto"/>
                <w:left w:val="none" w:sz="0" w:space="0" w:color="auto"/>
                <w:bottom w:val="none" w:sz="0" w:space="0" w:color="auto"/>
                <w:right w:val="none" w:sz="0" w:space="0" w:color="auto"/>
              </w:divBdr>
            </w:div>
            <w:div w:id="777021914">
              <w:marLeft w:val="0"/>
              <w:marRight w:val="0"/>
              <w:marTop w:val="0"/>
              <w:marBottom w:val="0"/>
              <w:divBdr>
                <w:top w:val="none" w:sz="0" w:space="0" w:color="auto"/>
                <w:left w:val="none" w:sz="0" w:space="0" w:color="auto"/>
                <w:bottom w:val="none" w:sz="0" w:space="0" w:color="auto"/>
                <w:right w:val="none" w:sz="0" w:space="0" w:color="auto"/>
              </w:divBdr>
            </w:div>
          </w:divsChild>
        </w:div>
        <w:div w:id="835851150">
          <w:marLeft w:val="0"/>
          <w:marRight w:val="0"/>
          <w:marTop w:val="0"/>
          <w:marBottom w:val="0"/>
          <w:divBdr>
            <w:top w:val="none" w:sz="0" w:space="0" w:color="auto"/>
            <w:left w:val="none" w:sz="0" w:space="0" w:color="auto"/>
            <w:bottom w:val="none" w:sz="0" w:space="0" w:color="auto"/>
            <w:right w:val="none" w:sz="0" w:space="0" w:color="auto"/>
          </w:divBdr>
          <w:divsChild>
            <w:div w:id="1455563321">
              <w:marLeft w:val="0"/>
              <w:marRight w:val="0"/>
              <w:marTop w:val="0"/>
              <w:marBottom w:val="0"/>
              <w:divBdr>
                <w:top w:val="none" w:sz="0" w:space="0" w:color="auto"/>
                <w:left w:val="none" w:sz="0" w:space="0" w:color="auto"/>
                <w:bottom w:val="none" w:sz="0" w:space="0" w:color="auto"/>
                <w:right w:val="none" w:sz="0" w:space="0" w:color="auto"/>
              </w:divBdr>
            </w:div>
            <w:div w:id="99103540">
              <w:marLeft w:val="0"/>
              <w:marRight w:val="0"/>
              <w:marTop w:val="0"/>
              <w:marBottom w:val="0"/>
              <w:divBdr>
                <w:top w:val="none" w:sz="0" w:space="0" w:color="auto"/>
                <w:left w:val="none" w:sz="0" w:space="0" w:color="auto"/>
                <w:bottom w:val="none" w:sz="0" w:space="0" w:color="auto"/>
                <w:right w:val="none" w:sz="0" w:space="0" w:color="auto"/>
              </w:divBdr>
            </w:div>
            <w:div w:id="1255287801">
              <w:marLeft w:val="0"/>
              <w:marRight w:val="0"/>
              <w:marTop w:val="0"/>
              <w:marBottom w:val="0"/>
              <w:divBdr>
                <w:top w:val="none" w:sz="0" w:space="0" w:color="auto"/>
                <w:left w:val="none" w:sz="0" w:space="0" w:color="auto"/>
                <w:bottom w:val="none" w:sz="0" w:space="0" w:color="auto"/>
                <w:right w:val="none" w:sz="0" w:space="0" w:color="auto"/>
              </w:divBdr>
              <w:divsChild>
                <w:div w:id="1838619635">
                  <w:marLeft w:val="0"/>
                  <w:marRight w:val="0"/>
                  <w:marTop w:val="0"/>
                  <w:marBottom w:val="0"/>
                  <w:divBdr>
                    <w:top w:val="none" w:sz="0" w:space="0" w:color="auto"/>
                    <w:left w:val="none" w:sz="0" w:space="0" w:color="auto"/>
                    <w:bottom w:val="none" w:sz="0" w:space="0" w:color="auto"/>
                    <w:right w:val="none" w:sz="0" w:space="0" w:color="auto"/>
                  </w:divBdr>
                </w:div>
                <w:div w:id="1351293856">
                  <w:marLeft w:val="0"/>
                  <w:marRight w:val="0"/>
                  <w:marTop w:val="0"/>
                  <w:marBottom w:val="0"/>
                  <w:divBdr>
                    <w:top w:val="none" w:sz="0" w:space="0" w:color="auto"/>
                    <w:left w:val="none" w:sz="0" w:space="0" w:color="auto"/>
                    <w:bottom w:val="none" w:sz="0" w:space="0" w:color="auto"/>
                    <w:right w:val="none" w:sz="0" w:space="0" w:color="auto"/>
                  </w:divBdr>
                </w:div>
              </w:divsChild>
            </w:div>
            <w:div w:id="890924885">
              <w:marLeft w:val="0"/>
              <w:marRight w:val="0"/>
              <w:marTop w:val="0"/>
              <w:marBottom w:val="0"/>
              <w:divBdr>
                <w:top w:val="none" w:sz="0" w:space="0" w:color="auto"/>
                <w:left w:val="none" w:sz="0" w:space="0" w:color="auto"/>
                <w:bottom w:val="none" w:sz="0" w:space="0" w:color="auto"/>
                <w:right w:val="none" w:sz="0" w:space="0" w:color="auto"/>
              </w:divBdr>
              <w:divsChild>
                <w:div w:id="73599769">
                  <w:marLeft w:val="0"/>
                  <w:marRight w:val="0"/>
                  <w:marTop w:val="0"/>
                  <w:marBottom w:val="0"/>
                  <w:divBdr>
                    <w:top w:val="none" w:sz="0" w:space="0" w:color="auto"/>
                    <w:left w:val="none" w:sz="0" w:space="0" w:color="auto"/>
                    <w:bottom w:val="none" w:sz="0" w:space="0" w:color="auto"/>
                    <w:right w:val="none" w:sz="0" w:space="0" w:color="auto"/>
                  </w:divBdr>
                </w:div>
                <w:div w:id="1195582151">
                  <w:marLeft w:val="0"/>
                  <w:marRight w:val="0"/>
                  <w:marTop w:val="0"/>
                  <w:marBottom w:val="0"/>
                  <w:divBdr>
                    <w:top w:val="none" w:sz="0" w:space="0" w:color="auto"/>
                    <w:left w:val="none" w:sz="0" w:space="0" w:color="auto"/>
                    <w:bottom w:val="none" w:sz="0" w:space="0" w:color="auto"/>
                    <w:right w:val="none" w:sz="0" w:space="0" w:color="auto"/>
                  </w:divBdr>
                </w:div>
              </w:divsChild>
            </w:div>
            <w:div w:id="620645502">
              <w:marLeft w:val="0"/>
              <w:marRight w:val="0"/>
              <w:marTop w:val="0"/>
              <w:marBottom w:val="0"/>
              <w:divBdr>
                <w:top w:val="none" w:sz="0" w:space="0" w:color="auto"/>
                <w:left w:val="none" w:sz="0" w:space="0" w:color="auto"/>
                <w:bottom w:val="none" w:sz="0" w:space="0" w:color="auto"/>
                <w:right w:val="none" w:sz="0" w:space="0" w:color="auto"/>
              </w:divBdr>
              <w:divsChild>
                <w:div w:id="1009022885">
                  <w:marLeft w:val="0"/>
                  <w:marRight w:val="0"/>
                  <w:marTop w:val="0"/>
                  <w:marBottom w:val="0"/>
                  <w:divBdr>
                    <w:top w:val="none" w:sz="0" w:space="0" w:color="auto"/>
                    <w:left w:val="none" w:sz="0" w:space="0" w:color="auto"/>
                    <w:bottom w:val="none" w:sz="0" w:space="0" w:color="auto"/>
                    <w:right w:val="none" w:sz="0" w:space="0" w:color="auto"/>
                  </w:divBdr>
                </w:div>
                <w:div w:id="377703710">
                  <w:marLeft w:val="0"/>
                  <w:marRight w:val="0"/>
                  <w:marTop w:val="0"/>
                  <w:marBottom w:val="0"/>
                  <w:divBdr>
                    <w:top w:val="none" w:sz="0" w:space="0" w:color="auto"/>
                    <w:left w:val="none" w:sz="0" w:space="0" w:color="auto"/>
                    <w:bottom w:val="none" w:sz="0" w:space="0" w:color="auto"/>
                    <w:right w:val="none" w:sz="0" w:space="0" w:color="auto"/>
                  </w:divBdr>
                </w:div>
              </w:divsChild>
            </w:div>
            <w:div w:id="1144853561">
              <w:marLeft w:val="0"/>
              <w:marRight w:val="0"/>
              <w:marTop w:val="0"/>
              <w:marBottom w:val="0"/>
              <w:divBdr>
                <w:top w:val="none" w:sz="0" w:space="0" w:color="auto"/>
                <w:left w:val="none" w:sz="0" w:space="0" w:color="auto"/>
                <w:bottom w:val="none" w:sz="0" w:space="0" w:color="auto"/>
                <w:right w:val="none" w:sz="0" w:space="0" w:color="auto"/>
              </w:divBdr>
              <w:divsChild>
                <w:div w:id="270404969">
                  <w:marLeft w:val="0"/>
                  <w:marRight w:val="0"/>
                  <w:marTop w:val="0"/>
                  <w:marBottom w:val="0"/>
                  <w:divBdr>
                    <w:top w:val="none" w:sz="0" w:space="0" w:color="auto"/>
                    <w:left w:val="none" w:sz="0" w:space="0" w:color="auto"/>
                    <w:bottom w:val="none" w:sz="0" w:space="0" w:color="auto"/>
                    <w:right w:val="none" w:sz="0" w:space="0" w:color="auto"/>
                  </w:divBdr>
                </w:div>
                <w:div w:id="1863129862">
                  <w:marLeft w:val="0"/>
                  <w:marRight w:val="0"/>
                  <w:marTop w:val="0"/>
                  <w:marBottom w:val="0"/>
                  <w:divBdr>
                    <w:top w:val="none" w:sz="0" w:space="0" w:color="auto"/>
                    <w:left w:val="none" w:sz="0" w:space="0" w:color="auto"/>
                    <w:bottom w:val="none" w:sz="0" w:space="0" w:color="auto"/>
                    <w:right w:val="none" w:sz="0" w:space="0" w:color="auto"/>
                  </w:divBdr>
                </w:div>
              </w:divsChild>
            </w:div>
            <w:div w:id="8290267">
              <w:marLeft w:val="0"/>
              <w:marRight w:val="0"/>
              <w:marTop w:val="0"/>
              <w:marBottom w:val="0"/>
              <w:divBdr>
                <w:top w:val="none" w:sz="0" w:space="0" w:color="auto"/>
                <w:left w:val="none" w:sz="0" w:space="0" w:color="auto"/>
                <w:bottom w:val="none" w:sz="0" w:space="0" w:color="auto"/>
                <w:right w:val="none" w:sz="0" w:space="0" w:color="auto"/>
              </w:divBdr>
              <w:divsChild>
                <w:div w:id="1248660637">
                  <w:marLeft w:val="0"/>
                  <w:marRight w:val="0"/>
                  <w:marTop w:val="0"/>
                  <w:marBottom w:val="0"/>
                  <w:divBdr>
                    <w:top w:val="none" w:sz="0" w:space="0" w:color="auto"/>
                    <w:left w:val="none" w:sz="0" w:space="0" w:color="auto"/>
                    <w:bottom w:val="none" w:sz="0" w:space="0" w:color="auto"/>
                    <w:right w:val="none" w:sz="0" w:space="0" w:color="auto"/>
                  </w:divBdr>
                </w:div>
                <w:div w:id="1609122864">
                  <w:marLeft w:val="0"/>
                  <w:marRight w:val="0"/>
                  <w:marTop w:val="0"/>
                  <w:marBottom w:val="0"/>
                  <w:divBdr>
                    <w:top w:val="none" w:sz="0" w:space="0" w:color="auto"/>
                    <w:left w:val="none" w:sz="0" w:space="0" w:color="auto"/>
                    <w:bottom w:val="none" w:sz="0" w:space="0" w:color="auto"/>
                    <w:right w:val="none" w:sz="0" w:space="0" w:color="auto"/>
                  </w:divBdr>
                </w:div>
              </w:divsChild>
            </w:div>
            <w:div w:id="151524920">
              <w:marLeft w:val="0"/>
              <w:marRight w:val="0"/>
              <w:marTop w:val="0"/>
              <w:marBottom w:val="0"/>
              <w:divBdr>
                <w:top w:val="none" w:sz="0" w:space="0" w:color="auto"/>
                <w:left w:val="none" w:sz="0" w:space="0" w:color="auto"/>
                <w:bottom w:val="none" w:sz="0" w:space="0" w:color="auto"/>
                <w:right w:val="none" w:sz="0" w:space="0" w:color="auto"/>
              </w:divBdr>
              <w:divsChild>
                <w:div w:id="423039445">
                  <w:marLeft w:val="0"/>
                  <w:marRight w:val="0"/>
                  <w:marTop w:val="0"/>
                  <w:marBottom w:val="0"/>
                  <w:divBdr>
                    <w:top w:val="none" w:sz="0" w:space="0" w:color="auto"/>
                    <w:left w:val="none" w:sz="0" w:space="0" w:color="auto"/>
                    <w:bottom w:val="none" w:sz="0" w:space="0" w:color="auto"/>
                    <w:right w:val="none" w:sz="0" w:space="0" w:color="auto"/>
                  </w:divBdr>
                </w:div>
                <w:div w:id="911087825">
                  <w:marLeft w:val="0"/>
                  <w:marRight w:val="0"/>
                  <w:marTop w:val="0"/>
                  <w:marBottom w:val="0"/>
                  <w:divBdr>
                    <w:top w:val="none" w:sz="0" w:space="0" w:color="auto"/>
                    <w:left w:val="none" w:sz="0" w:space="0" w:color="auto"/>
                    <w:bottom w:val="none" w:sz="0" w:space="0" w:color="auto"/>
                    <w:right w:val="none" w:sz="0" w:space="0" w:color="auto"/>
                  </w:divBdr>
                </w:div>
              </w:divsChild>
            </w:div>
            <w:div w:id="400056537">
              <w:marLeft w:val="0"/>
              <w:marRight w:val="0"/>
              <w:marTop w:val="0"/>
              <w:marBottom w:val="0"/>
              <w:divBdr>
                <w:top w:val="none" w:sz="0" w:space="0" w:color="auto"/>
                <w:left w:val="none" w:sz="0" w:space="0" w:color="auto"/>
                <w:bottom w:val="none" w:sz="0" w:space="0" w:color="auto"/>
                <w:right w:val="none" w:sz="0" w:space="0" w:color="auto"/>
              </w:divBdr>
              <w:divsChild>
                <w:div w:id="28142877">
                  <w:marLeft w:val="0"/>
                  <w:marRight w:val="0"/>
                  <w:marTop w:val="0"/>
                  <w:marBottom w:val="0"/>
                  <w:divBdr>
                    <w:top w:val="none" w:sz="0" w:space="0" w:color="auto"/>
                    <w:left w:val="none" w:sz="0" w:space="0" w:color="auto"/>
                    <w:bottom w:val="none" w:sz="0" w:space="0" w:color="auto"/>
                    <w:right w:val="none" w:sz="0" w:space="0" w:color="auto"/>
                  </w:divBdr>
                </w:div>
                <w:div w:id="325323123">
                  <w:marLeft w:val="0"/>
                  <w:marRight w:val="0"/>
                  <w:marTop w:val="0"/>
                  <w:marBottom w:val="0"/>
                  <w:divBdr>
                    <w:top w:val="none" w:sz="0" w:space="0" w:color="auto"/>
                    <w:left w:val="none" w:sz="0" w:space="0" w:color="auto"/>
                    <w:bottom w:val="none" w:sz="0" w:space="0" w:color="auto"/>
                    <w:right w:val="none" w:sz="0" w:space="0" w:color="auto"/>
                  </w:divBdr>
                </w:div>
              </w:divsChild>
            </w:div>
            <w:div w:id="1244484064">
              <w:marLeft w:val="0"/>
              <w:marRight w:val="0"/>
              <w:marTop w:val="0"/>
              <w:marBottom w:val="0"/>
              <w:divBdr>
                <w:top w:val="none" w:sz="0" w:space="0" w:color="auto"/>
                <w:left w:val="none" w:sz="0" w:space="0" w:color="auto"/>
                <w:bottom w:val="none" w:sz="0" w:space="0" w:color="auto"/>
                <w:right w:val="none" w:sz="0" w:space="0" w:color="auto"/>
              </w:divBdr>
              <w:divsChild>
                <w:div w:id="125707704">
                  <w:marLeft w:val="0"/>
                  <w:marRight w:val="0"/>
                  <w:marTop w:val="0"/>
                  <w:marBottom w:val="0"/>
                  <w:divBdr>
                    <w:top w:val="none" w:sz="0" w:space="0" w:color="auto"/>
                    <w:left w:val="none" w:sz="0" w:space="0" w:color="auto"/>
                    <w:bottom w:val="none" w:sz="0" w:space="0" w:color="auto"/>
                    <w:right w:val="none" w:sz="0" w:space="0" w:color="auto"/>
                  </w:divBdr>
                </w:div>
                <w:div w:id="134832160">
                  <w:marLeft w:val="0"/>
                  <w:marRight w:val="0"/>
                  <w:marTop w:val="0"/>
                  <w:marBottom w:val="0"/>
                  <w:divBdr>
                    <w:top w:val="none" w:sz="0" w:space="0" w:color="auto"/>
                    <w:left w:val="none" w:sz="0" w:space="0" w:color="auto"/>
                    <w:bottom w:val="none" w:sz="0" w:space="0" w:color="auto"/>
                    <w:right w:val="none" w:sz="0" w:space="0" w:color="auto"/>
                  </w:divBdr>
                </w:div>
              </w:divsChild>
            </w:div>
            <w:div w:id="214003094">
              <w:marLeft w:val="0"/>
              <w:marRight w:val="0"/>
              <w:marTop w:val="0"/>
              <w:marBottom w:val="0"/>
              <w:divBdr>
                <w:top w:val="none" w:sz="0" w:space="0" w:color="auto"/>
                <w:left w:val="none" w:sz="0" w:space="0" w:color="auto"/>
                <w:bottom w:val="none" w:sz="0" w:space="0" w:color="auto"/>
                <w:right w:val="none" w:sz="0" w:space="0" w:color="auto"/>
              </w:divBdr>
              <w:divsChild>
                <w:div w:id="416824210">
                  <w:marLeft w:val="0"/>
                  <w:marRight w:val="0"/>
                  <w:marTop w:val="0"/>
                  <w:marBottom w:val="0"/>
                  <w:divBdr>
                    <w:top w:val="none" w:sz="0" w:space="0" w:color="auto"/>
                    <w:left w:val="none" w:sz="0" w:space="0" w:color="auto"/>
                    <w:bottom w:val="none" w:sz="0" w:space="0" w:color="auto"/>
                    <w:right w:val="none" w:sz="0" w:space="0" w:color="auto"/>
                  </w:divBdr>
                </w:div>
                <w:div w:id="1770199342">
                  <w:marLeft w:val="0"/>
                  <w:marRight w:val="0"/>
                  <w:marTop w:val="0"/>
                  <w:marBottom w:val="0"/>
                  <w:divBdr>
                    <w:top w:val="none" w:sz="0" w:space="0" w:color="auto"/>
                    <w:left w:val="none" w:sz="0" w:space="0" w:color="auto"/>
                    <w:bottom w:val="none" w:sz="0" w:space="0" w:color="auto"/>
                    <w:right w:val="none" w:sz="0" w:space="0" w:color="auto"/>
                  </w:divBdr>
                </w:div>
              </w:divsChild>
            </w:div>
            <w:div w:id="806169972">
              <w:marLeft w:val="0"/>
              <w:marRight w:val="0"/>
              <w:marTop w:val="0"/>
              <w:marBottom w:val="0"/>
              <w:divBdr>
                <w:top w:val="none" w:sz="0" w:space="0" w:color="auto"/>
                <w:left w:val="none" w:sz="0" w:space="0" w:color="auto"/>
                <w:bottom w:val="none" w:sz="0" w:space="0" w:color="auto"/>
                <w:right w:val="none" w:sz="0" w:space="0" w:color="auto"/>
              </w:divBdr>
              <w:divsChild>
                <w:div w:id="1140804820">
                  <w:marLeft w:val="0"/>
                  <w:marRight w:val="0"/>
                  <w:marTop w:val="0"/>
                  <w:marBottom w:val="0"/>
                  <w:divBdr>
                    <w:top w:val="none" w:sz="0" w:space="0" w:color="auto"/>
                    <w:left w:val="none" w:sz="0" w:space="0" w:color="auto"/>
                    <w:bottom w:val="none" w:sz="0" w:space="0" w:color="auto"/>
                    <w:right w:val="none" w:sz="0" w:space="0" w:color="auto"/>
                  </w:divBdr>
                </w:div>
                <w:div w:id="1885556783">
                  <w:marLeft w:val="0"/>
                  <w:marRight w:val="0"/>
                  <w:marTop w:val="0"/>
                  <w:marBottom w:val="0"/>
                  <w:divBdr>
                    <w:top w:val="none" w:sz="0" w:space="0" w:color="auto"/>
                    <w:left w:val="none" w:sz="0" w:space="0" w:color="auto"/>
                    <w:bottom w:val="none" w:sz="0" w:space="0" w:color="auto"/>
                    <w:right w:val="none" w:sz="0" w:space="0" w:color="auto"/>
                  </w:divBdr>
                </w:div>
              </w:divsChild>
            </w:div>
            <w:div w:id="690109037">
              <w:marLeft w:val="0"/>
              <w:marRight w:val="0"/>
              <w:marTop w:val="0"/>
              <w:marBottom w:val="0"/>
              <w:divBdr>
                <w:top w:val="none" w:sz="0" w:space="0" w:color="auto"/>
                <w:left w:val="none" w:sz="0" w:space="0" w:color="auto"/>
                <w:bottom w:val="none" w:sz="0" w:space="0" w:color="auto"/>
                <w:right w:val="none" w:sz="0" w:space="0" w:color="auto"/>
              </w:divBdr>
              <w:divsChild>
                <w:div w:id="1214653309">
                  <w:marLeft w:val="0"/>
                  <w:marRight w:val="0"/>
                  <w:marTop w:val="0"/>
                  <w:marBottom w:val="0"/>
                  <w:divBdr>
                    <w:top w:val="none" w:sz="0" w:space="0" w:color="auto"/>
                    <w:left w:val="none" w:sz="0" w:space="0" w:color="auto"/>
                    <w:bottom w:val="none" w:sz="0" w:space="0" w:color="auto"/>
                    <w:right w:val="none" w:sz="0" w:space="0" w:color="auto"/>
                  </w:divBdr>
                </w:div>
                <w:div w:id="258217866">
                  <w:marLeft w:val="0"/>
                  <w:marRight w:val="0"/>
                  <w:marTop w:val="0"/>
                  <w:marBottom w:val="0"/>
                  <w:divBdr>
                    <w:top w:val="none" w:sz="0" w:space="0" w:color="auto"/>
                    <w:left w:val="none" w:sz="0" w:space="0" w:color="auto"/>
                    <w:bottom w:val="none" w:sz="0" w:space="0" w:color="auto"/>
                    <w:right w:val="none" w:sz="0" w:space="0" w:color="auto"/>
                  </w:divBdr>
                </w:div>
              </w:divsChild>
            </w:div>
            <w:div w:id="1667006165">
              <w:marLeft w:val="0"/>
              <w:marRight w:val="0"/>
              <w:marTop w:val="0"/>
              <w:marBottom w:val="0"/>
              <w:divBdr>
                <w:top w:val="none" w:sz="0" w:space="0" w:color="auto"/>
                <w:left w:val="none" w:sz="0" w:space="0" w:color="auto"/>
                <w:bottom w:val="none" w:sz="0" w:space="0" w:color="auto"/>
                <w:right w:val="none" w:sz="0" w:space="0" w:color="auto"/>
              </w:divBdr>
              <w:divsChild>
                <w:div w:id="2028409951">
                  <w:marLeft w:val="0"/>
                  <w:marRight w:val="0"/>
                  <w:marTop w:val="0"/>
                  <w:marBottom w:val="0"/>
                  <w:divBdr>
                    <w:top w:val="none" w:sz="0" w:space="0" w:color="auto"/>
                    <w:left w:val="none" w:sz="0" w:space="0" w:color="auto"/>
                    <w:bottom w:val="none" w:sz="0" w:space="0" w:color="auto"/>
                    <w:right w:val="none" w:sz="0" w:space="0" w:color="auto"/>
                  </w:divBdr>
                </w:div>
                <w:div w:id="2087728711">
                  <w:marLeft w:val="0"/>
                  <w:marRight w:val="0"/>
                  <w:marTop w:val="0"/>
                  <w:marBottom w:val="0"/>
                  <w:divBdr>
                    <w:top w:val="none" w:sz="0" w:space="0" w:color="auto"/>
                    <w:left w:val="none" w:sz="0" w:space="0" w:color="auto"/>
                    <w:bottom w:val="none" w:sz="0" w:space="0" w:color="auto"/>
                    <w:right w:val="none" w:sz="0" w:space="0" w:color="auto"/>
                  </w:divBdr>
                </w:div>
              </w:divsChild>
            </w:div>
            <w:div w:id="1435782504">
              <w:marLeft w:val="0"/>
              <w:marRight w:val="0"/>
              <w:marTop w:val="0"/>
              <w:marBottom w:val="0"/>
              <w:divBdr>
                <w:top w:val="none" w:sz="0" w:space="0" w:color="auto"/>
                <w:left w:val="none" w:sz="0" w:space="0" w:color="auto"/>
                <w:bottom w:val="none" w:sz="0" w:space="0" w:color="auto"/>
                <w:right w:val="none" w:sz="0" w:space="0" w:color="auto"/>
              </w:divBdr>
              <w:divsChild>
                <w:div w:id="1643804540">
                  <w:marLeft w:val="0"/>
                  <w:marRight w:val="0"/>
                  <w:marTop w:val="0"/>
                  <w:marBottom w:val="0"/>
                  <w:divBdr>
                    <w:top w:val="none" w:sz="0" w:space="0" w:color="auto"/>
                    <w:left w:val="none" w:sz="0" w:space="0" w:color="auto"/>
                    <w:bottom w:val="none" w:sz="0" w:space="0" w:color="auto"/>
                    <w:right w:val="none" w:sz="0" w:space="0" w:color="auto"/>
                  </w:divBdr>
                </w:div>
                <w:div w:id="20835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0924">
          <w:marLeft w:val="0"/>
          <w:marRight w:val="0"/>
          <w:marTop w:val="0"/>
          <w:marBottom w:val="0"/>
          <w:divBdr>
            <w:top w:val="none" w:sz="0" w:space="0" w:color="auto"/>
            <w:left w:val="none" w:sz="0" w:space="0" w:color="auto"/>
            <w:bottom w:val="none" w:sz="0" w:space="0" w:color="auto"/>
            <w:right w:val="none" w:sz="0" w:space="0" w:color="auto"/>
          </w:divBdr>
          <w:divsChild>
            <w:div w:id="848175074">
              <w:marLeft w:val="0"/>
              <w:marRight w:val="0"/>
              <w:marTop w:val="0"/>
              <w:marBottom w:val="0"/>
              <w:divBdr>
                <w:top w:val="none" w:sz="0" w:space="0" w:color="auto"/>
                <w:left w:val="none" w:sz="0" w:space="0" w:color="auto"/>
                <w:bottom w:val="none" w:sz="0" w:space="0" w:color="auto"/>
                <w:right w:val="none" w:sz="0" w:space="0" w:color="auto"/>
              </w:divBdr>
            </w:div>
            <w:div w:id="1107778284">
              <w:marLeft w:val="0"/>
              <w:marRight w:val="0"/>
              <w:marTop w:val="0"/>
              <w:marBottom w:val="0"/>
              <w:divBdr>
                <w:top w:val="none" w:sz="0" w:space="0" w:color="auto"/>
                <w:left w:val="none" w:sz="0" w:space="0" w:color="auto"/>
                <w:bottom w:val="none" w:sz="0" w:space="0" w:color="auto"/>
                <w:right w:val="none" w:sz="0" w:space="0" w:color="auto"/>
              </w:divBdr>
            </w:div>
          </w:divsChild>
        </w:div>
        <w:div w:id="2126001559">
          <w:marLeft w:val="0"/>
          <w:marRight w:val="0"/>
          <w:marTop w:val="0"/>
          <w:marBottom w:val="0"/>
          <w:divBdr>
            <w:top w:val="none" w:sz="0" w:space="0" w:color="auto"/>
            <w:left w:val="none" w:sz="0" w:space="0" w:color="auto"/>
            <w:bottom w:val="none" w:sz="0" w:space="0" w:color="auto"/>
            <w:right w:val="none" w:sz="0" w:space="0" w:color="auto"/>
          </w:divBdr>
          <w:divsChild>
            <w:div w:id="50156340">
              <w:marLeft w:val="0"/>
              <w:marRight w:val="0"/>
              <w:marTop w:val="0"/>
              <w:marBottom w:val="0"/>
              <w:divBdr>
                <w:top w:val="none" w:sz="0" w:space="0" w:color="auto"/>
                <w:left w:val="none" w:sz="0" w:space="0" w:color="auto"/>
                <w:bottom w:val="none" w:sz="0" w:space="0" w:color="auto"/>
                <w:right w:val="none" w:sz="0" w:space="0" w:color="auto"/>
              </w:divBdr>
            </w:div>
            <w:div w:id="461382818">
              <w:marLeft w:val="0"/>
              <w:marRight w:val="0"/>
              <w:marTop w:val="0"/>
              <w:marBottom w:val="0"/>
              <w:divBdr>
                <w:top w:val="none" w:sz="0" w:space="0" w:color="auto"/>
                <w:left w:val="none" w:sz="0" w:space="0" w:color="auto"/>
                <w:bottom w:val="none" w:sz="0" w:space="0" w:color="auto"/>
                <w:right w:val="none" w:sz="0" w:space="0" w:color="auto"/>
              </w:divBdr>
            </w:div>
          </w:divsChild>
        </w:div>
        <w:div w:id="1652706995">
          <w:marLeft w:val="0"/>
          <w:marRight w:val="0"/>
          <w:marTop w:val="0"/>
          <w:marBottom w:val="0"/>
          <w:divBdr>
            <w:top w:val="none" w:sz="0" w:space="0" w:color="auto"/>
            <w:left w:val="none" w:sz="0" w:space="0" w:color="auto"/>
            <w:bottom w:val="none" w:sz="0" w:space="0" w:color="auto"/>
            <w:right w:val="none" w:sz="0" w:space="0" w:color="auto"/>
          </w:divBdr>
          <w:divsChild>
            <w:div w:id="1909413482">
              <w:marLeft w:val="0"/>
              <w:marRight w:val="0"/>
              <w:marTop w:val="0"/>
              <w:marBottom w:val="0"/>
              <w:divBdr>
                <w:top w:val="none" w:sz="0" w:space="0" w:color="auto"/>
                <w:left w:val="none" w:sz="0" w:space="0" w:color="auto"/>
                <w:bottom w:val="none" w:sz="0" w:space="0" w:color="auto"/>
                <w:right w:val="none" w:sz="0" w:space="0" w:color="auto"/>
              </w:divBdr>
            </w:div>
            <w:div w:id="1361855873">
              <w:marLeft w:val="0"/>
              <w:marRight w:val="0"/>
              <w:marTop w:val="0"/>
              <w:marBottom w:val="0"/>
              <w:divBdr>
                <w:top w:val="none" w:sz="0" w:space="0" w:color="auto"/>
                <w:left w:val="none" w:sz="0" w:space="0" w:color="auto"/>
                <w:bottom w:val="none" w:sz="0" w:space="0" w:color="auto"/>
                <w:right w:val="none" w:sz="0" w:space="0" w:color="auto"/>
              </w:divBdr>
            </w:div>
            <w:div w:id="39406420">
              <w:marLeft w:val="0"/>
              <w:marRight w:val="0"/>
              <w:marTop w:val="0"/>
              <w:marBottom w:val="0"/>
              <w:divBdr>
                <w:top w:val="none" w:sz="0" w:space="0" w:color="auto"/>
                <w:left w:val="none" w:sz="0" w:space="0" w:color="auto"/>
                <w:bottom w:val="none" w:sz="0" w:space="0" w:color="auto"/>
                <w:right w:val="none" w:sz="0" w:space="0" w:color="auto"/>
              </w:divBdr>
              <w:divsChild>
                <w:div w:id="12150634">
                  <w:marLeft w:val="0"/>
                  <w:marRight w:val="0"/>
                  <w:marTop w:val="0"/>
                  <w:marBottom w:val="0"/>
                  <w:divBdr>
                    <w:top w:val="none" w:sz="0" w:space="0" w:color="auto"/>
                    <w:left w:val="none" w:sz="0" w:space="0" w:color="auto"/>
                    <w:bottom w:val="none" w:sz="0" w:space="0" w:color="auto"/>
                    <w:right w:val="none" w:sz="0" w:space="0" w:color="auto"/>
                  </w:divBdr>
                </w:div>
                <w:div w:id="1802266064">
                  <w:marLeft w:val="0"/>
                  <w:marRight w:val="0"/>
                  <w:marTop w:val="0"/>
                  <w:marBottom w:val="0"/>
                  <w:divBdr>
                    <w:top w:val="none" w:sz="0" w:space="0" w:color="auto"/>
                    <w:left w:val="none" w:sz="0" w:space="0" w:color="auto"/>
                    <w:bottom w:val="none" w:sz="0" w:space="0" w:color="auto"/>
                    <w:right w:val="none" w:sz="0" w:space="0" w:color="auto"/>
                  </w:divBdr>
                </w:div>
              </w:divsChild>
            </w:div>
            <w:div w:id="973947686">
              <w:marLeft w:val="0"/>
              <w:marRight w:val="0"/>
              <w:marTop w:val="0"/>
              <w:marBottom w:val="0"/>
              <w:divBdr>
                <w:top w:val="none" w:sz="0" w:space="0" w:color="auto"/>
                <w:left w:val="none" w:sz="0" w:space="0" w:color="auto"/>
                <w:bottom w:val="none" w:sz="0" w:space="0" w:color="auto"/>
                <w:right w:val="none" w:sz="0" w:space="0" w:color="auto"/>
              </w:divBdr>
              <w:divsChild>
                <w:div w:id="1657146832">
                  <w:marLeft w:val="0"/>
                  <w:marRight w:val="0"/>
                  <w:marTop w:val="0"/>
                  <w:marBottom w:val="0"/>
                  <w:divBdr>
                    <w:top w:val="none" w:sz="0" w:space="0" w:color="auto"/>
                    <w:left w:val="none" w:sz="0" w:space="0" w:color="auto"/>
                    <w:bottom w:val="none" w:sz="0" w:space="0" w:color="auto"/>
                    <w:right w:val="none" w:sz="0" w:space="0" w:color="auto"/>
                  </w:divBdr>
                </w:div>
                <w:div w:id="1771074873">
                  <w:marLeft w:val="0"/>
                  <w:marRight w:val="0"/>
                  <w:marTop w:val="0"/>
                  <w:marBottom w:val="0"/>
                  <w:divBdr>
                    <w:top w:val="none" w:sz="0" w:space="0" w:color="auto"/>
                    <w:left w:val="none" w:sz="0" w:space="0" w:color="auto"/>
                    <w:bottom w:val="none" w:sz="0" w:space="0" w:color="auto"/>
                    <w:right w:val="none" w:sz="0" w:space="0" w:color="auto"/>
                  </w:divBdr>
                </w:div>
              </w:divsChild>
            </w:div>
            <w:div w:id="1315720798">
              <w:marLeft w:val="0"/>
              <w:marRight w:val="0"/>
              <w:marTop w:val="0"/>
              <w:marBottom w:val="0"/>
              <w:divBdr>
                <w:top w:val="none" w:sz="0" w:space="0" w:color="auto"/>
                <w:left w:val="none" w:sz="0" w:space="0" w:color="auto"/>
                <w:bottom w:val="none" w:sz="0" w:space="0" w:color="auto"/>
                <w:right w:val="none" w:sz="0" w:space="0" w:color="auto"/>
              </w:divBdr>
              <w:divsChild>
                <w:div w:id="733773588">
                  <w:marLeft w:val="0"/>
                  <w:marRight w:val="0"/>
                  <w:marTop w:val="0"/>
                  <w:marBottom w:val="0"/>
                  <w:divBdr>
                    <w:top w:val="none" w:sz="0" w:space="0" w:color="auto"/>
                    <w:left w:val="none" w:sz="0" w:space="0" w:color="auto"/>
                    <w:bottom w:val="none" w:sz="0" w:space="0" w:color="auto"/>
                    <w:right w:val="none" w:sz="0" w:space="0" w:color="auto"/>
                  </w:divBdr>
                </w:div>
                <w:div w:id="1538807926">
                  <w:marLeft w:val="0"/>
                  <w:marRight w:val="0"/>
                  <w:marTop w:val="0"/>
                  <w:marBottom w:val="0"/>
                  <w:divBdr>
                    <w:top w:val="none" w:sz="0" w:space="0" w:color="auto"/>
                    <w:left w:val="none" w:sz="0" w:space="0" w:color="auto"/>
                    <w:bottom w:val="none" w:sz="0" w:space="0" w:color="auto"/>
                    <w:right w:val="none" w:sz="0" w:space="0" w:color="auto"/>
                  </w:divBdr>
                </w:div>
              </w:divsChild>
            </w:div>
            <w:div w:id="1242984085">
              <w:marLeft w:val="0"/>
              <w:marRight w:val="0"/>
              <w:marTop w:val="0"/>
              <w:marBottom w:val="0"/>
              <w:divBdr>
                <w:top w:val="none" w:sz="0" w:space="0" w:color="auto"/>
                <w:left w:val="none" w:sz="0" w:space="0" w:color="auto"/>
                <w:bottom w:val="none" w:sz="0" w:space="0" w:color="auto"/>
                <w:right w:val="none" w:sz="0" w:space="0" w:color="auto"/>
              </w:divBdr>
              <w:divsChild>
                <w:div w:id="2109619996">
                  <w:marLeft w:val="0"/>
                  <w:marRight w:val="0"/>
                  <w:marTop w:val="0"/>
                  <w:marBottom w:val="0"/>
                  <w:divBdr>
                    <w:top w:val="none" w:sz="0" w:space="0" w:color="auto"/>
                    <w:left w:val="none" w:sz="0" w:space="0" w:color="auto"/>
                    <w:bottom w:val="none" w:sz="0" w:space="0" w:color="auto"/>
                    <w:right w:val="none" w:sz="0" w:space="0" w:color="auto"/>
                  </w:divBdr>
                </w:div>
                <w:div w:id="906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8303">
          <w:marLeft w:val="0"/>
          <w:marRight w:val="0"/>
          <w:marTop w:val="0"/>
          <w:marBottom w:val="0"/>
          <w:divBdr>
            <w:top w:val="none" w:sz="0" w:space="0" w:color="auto"/>
            <w:left w:val="none" w:sz="0" w:space="0" w:color="auto"/>
            <w:bottom w:val="none" w:sz="0" w:space="0" w:color="auto"/>
            <w:right w:val="none" w:sz="0" w:space="0" w:color="auto"/>
          </w:divBdr>
          <w:divsChild>
            <w:div w:id="1029649625">
              <w:marLeft w:val="0"/>
              <w:marRight w:val="0"/>
              <w:marTop w:val="0"/>
              <w:marBottom w:val="0"/>
              <w:divBdr>
                <w:top w:val="none" w:sz="0" w:space="0" w:color="auto"/>
                <w:left w:val="none" w:sz="0" w:space="0" w:color="auto"/>
                <w:bottom w:val="none" w:sz="0" w:space="0" w:color="auto"/>
                <w:right w:val="none" w:sz="0" w:space="0" w:color="auto"/>
              </w:divBdr>
            </w:div>
            <w:div w:id="133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4063">
      <w:bodyDiv w:val="1"/>
      <w:marLeft w:val="0"/>
      <w:marRight w:val="0"/>
      <w:marTop w:val="0"/>
      <w:marBottom w:val="0"/>
      <w:divBdr>
        <w:top w:val="none" w:sz="0" w:space="0" w:color="auto"/>
        <w:left w:val="none" w:sz="0" w:space="0" w:color="auto"/>
        <w:bottom w:val="none" w:sz="0" w:space="0" w:color="auto"/>
        <w:right w:val="none" w:sz="0" w:space="0" w:color="auto"/>
      </w:divBdr>
    </w:div>
    <w:div w:id="2126381859">
      <w:bodyDiv w:val="1"/>
      <w:marLeft w:val="0"/>
      <w:marRight w:val="0"/>
      <w:marTop w:val="0"/>
      <w:marBottom w:val="0"/>
      <w:divBdr>
        <w:top w:val="none" w:sz="0" w:space="0" w:color="auto"/>
        <w:left w:val="none" w:sz="0" w:space="0" w:color="auto"/>
        <w:bottom w:val="none" w:sz="0" w:space="0" w:color="auto"/>
        <w:right w:val="none" w:sz="0" w:space="0" w:color="auto"/>
      </w:divBdr>
      <w:divsChild>
        <w:div w:id="731002671">
          <w:marLeft w:val="0"/>
          <w:marRight w:val="0"/>
          <w:marTop w:val="0"/>
          <w:marBottom w:val="0"/>
          <w:divBdr>
            <w:top w:val="none" w:sz="0" w:space="0" w:color="auto"/>
            <w:left w:val="none" w:sz="0" w:space="0" w:color="auto"/>
            <w:bottom w:val="none" w:sz="0" w:space="0" w:color="auto"/>
            <w:right w:val="none" w:sz="0" w:space="0" w:color="auto"/>
          </w:divBdr>
          <w:divsChild>
            <w:div w:id="840780411">
              <w:marLeft w:val="0"/>
              <w:marRight w:val="0"/>
              <w:marTop w:val="0"/>
              <w:marBottom w:val="0"/>
              <w:divBdr>
                <w:top w:val="none" w:sz="0" w:space="0" w:color="auto"/>
                <w:left w:val="none" w:sz="0" w:space="0" w:color="auto"/>
                <w:bottom w:val="none" w:sz="0" w:space="0" w:color="auto"/>
                <w:right w:val="none" w:sz="0" w:space="0" w:color="auto"/>
              </w:divBdr>
            </w:div>
            <w:div w:id="2079399192">
              <w:marLeft w:val="0"/>
              <w:marRight w:val="0"/>
              <w:marTop w:val="0"/>
              <w:marBottom w:val="0"/>
              <w:divBdr>
                <w:top w:val="none" w:sz="0" w:space="0" w:color="auto"/>
                <w:left w:val="none" w:sz="0" w:space="0" w:color="auto"/>
                <w:bottom w:val="none" w:sz="0" w:space="0" w:color="auto"/>
                <w:right w:val="none" w:sz="0" w:space="0" w:color="auto"/>
              </w:divBdr>
            </w:div>
          </w:divsChild>
        </w:div>
        <w:div w:id="1410887722">
          <w:marLeft w:val="0"/>
          <w:marRight w:val="0"/>
          <w:marTop w:val="0"/>
          <w:marBottom w:val="0"/>
          <w:divBdr>
            <w:top w:val="none" w:sz="0" w:space="0" w:color="auto"/>
            <w:left w:val="none" w:sz="0" w:space="0" w:color="auto"/>
            <w:bottom w:val="none" w:sz="0" w:space="0" w:color="auto"/>
            <w:right w:val="none" w:sz="0" w:space="0" w:color="auto"/>
          </w:divBdr>
          <w:divsChild>
            <w:div w:id="495388427">
              <w:marLeft w:val="0"/>
              <w:marRight w:val="0"/>
              <w:marTop w:val="0"/>
              <w:marBottom w:val="0"/>
              <w:divBdr>
                <w:top w:val="none" w:sz="0" w:space="0" w:color="auto"/>
                <w:left w:val="none" w:sz="0" w:space="0" w:color="auto"/>
                <w:bottom w:val="none" w:sz="0" w:space="0" w:color="auto"/>
                <w:right w:val="none" w:sz="0" w:space="0" w:color="auto"/>
              </w:divBdr>
            </w:div>
            <w:div w:id="765687899">
              <w:marLeft w:val="0"/>
              <w:marRight w:val="0"/>
              <w:marTop w:val="0"/>
              <w:marBottom w:val="0"/>
              <w:divBdr>
                <w:top w:val="none" w:sz="0" w:space="0" w:color="auto"/>
                <w:left w:val="none" w:sz="0" w:space="0" w:color="auto"/>
                <w:bottom w:val="none" w:sz="0" w:space="0" w:color="auto"/>
                <w:right w:val="none" w:sz="0" w:space="0" w:color="auto"/>
              </w:divBdr>
            </w:div>
          </w:divsChild>
        </w:div>
        <w:div w:id="1816140488">
          <w:marLeft w:val="0"/>
          <w:marRight w:val="0"/>
          <w:marTop w:val="0"/>
          <w:marBottom w:val="0"/>
          <w:divBdr>
            <w:top w:val="none" w:sz="0" w:space="0" w:color="auto"/>
            <w:left w:val="none" w:sz="0" w:space="0" w:color="auto"/>
            <w:bottom w:val="none" w:sz="0" w:space="0" w:color="auto"/>
            <w:right w:val="none" w:sz="0" w:space="0" w:color="auto"/>
          </w:divBdr>
          <w:divsChild>
            <w:div w:id="335378029">
              <w:marLeft w:val="0"/>
              <w:marRight w:val="0"/>
              <w:marTop w:val="0"/>
              <w:marBottom w:val="0"/>
              <w:divBdr>
                <w:top w:val="none" w:sz="0" w:space="0" w:color="auto"/>
                <w:left w:val="none" w:sz="0" w:space="0" w:color="auto"/>
                <w:bottom w:val="none" w:sz="0" w:space="0" w:color="auto"/>
                <w:right w:val="none" w:sz="0" w:space="0" w:color="auto"/>
              </w:divBdr>
            </w:div>
            <w:div w:id="1807425814">
              <w:marLeft w:val="0"/>
              <w:marRight w:val="0"/>
              <w:marTop w:val="0"/>
              <w:marBottom w:val="0"/>
              <w:divBdr>
                <w:top w:val="none" w:sz="0" w:space="0" w:color="auto"/>
                <w:left w:val="none" w:sz="0" w:space="0" w:color="auto"/>
                <w:bottom w:val="none" w:sz="0" w:space="0" w:color="auto"/>
                <w:right w:val="none" w:sz="0" w:space="0" w:color="auto"/>
              </w:divBdr>
            </w:div>
          </w:divsChild>
        </w:div>
        <w:div w:id="1689523832">
          <w:marLeft w:val="0"/>
          <w:marRight w:val="0"/>
          <w:marTop w:val="0"/>
          <w:marBottom w:val="0"/>
          <w:divBdr>
            <w:top w:val="none" w:sz="0" w:space="0" w:color="auto"/>
            <w:left w:val="none" w:sz="0" w:space="0" w:color="auto"/>
            <w:bottom w:val="none" w:sz="0" w:space="0" w:color="auto"/>
            <w:right w:val="none" w:sz="0" w:space="0" w:color="auto"/>
          </w:divBdr>
          <w:divsChild>
            <w:div w:id="2111580504">
              <w:marLeft w:val="0"/>
              <w:marRight w:val="0"/>
              <w:marTop w:val="0"/>
              <w:marBottom w:val="0"/>
              <w:divBdr>
                <w:top w:val="none" w:sz="0" w:space="0" w:color="auto"/>
                <w:left w:val="none" w:sz="0" w:space="0" w:color="auto"/>
                <w:bottom w:val="none" w:sz="0" w:space="0" w:color="auto"/>
                <w:right w:val="none" w:sz="0" w:space="0" w:color="auto"/>
              </w:divBdr>
            </w:div>
            <w:div w:id="8675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7565">
      <w:bodyDiv w:val="1"/>
      <w:marLeft w:val="0"/>
      <w:marRight w:val="0"/>
      <w:marTop w:val="0"/>
      <w:marBottom w:val="0"/>
      <w:divBdr>
        <w:top w:val="none" w:sz="0" w:space="0" w:color="auto"/>
        <w:left w:val="none" w:sz="0" w:space="0" w:color="auto"/>
        <w:bottom w:val="none" w:sz="0" w:space="0" w:color="auto"/>
        <w:right w:val="none" w:sz="0" w:space="0" w:color="auto"/>
      </w:divBdr>
      <w:divsChild>
        <w:div w:id="1129788808">
          <w:marLeft w:val="0"/>
          <w:marRight w:val="0"/>
          <w:marTop w:val="0"/>
          <w:marBottom w:val="0"/>
          <w:divBdr>
            <w:top w:val="none" w:sz="0" w:space="0" w:color="auto"/>
            <w:left w:val="none" w:sz="0" w:space="0" w:color="auto"/>
            <w:bottom w:val="none" w:sz="0" w:space="0" w:color="auto"/>
            <w:right w:val="none" w:sz="0" w:space="0" w:color="auto"/>
          </w:divBdr>
        </w:div>
        <w:div w:id="84682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18257</Words>
  <Characters>104068</Characters>
  <Application>Microsoft Office Word</Application>
  <DocSecurity>0</DocSecurity>
  <Lines>867</Lines>
  <Paragraphs>244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6</cp:revision>
  <dcterms:created xsi:type="dcterms:W3CDTF">2023-02-19T23:23:00Z</dcterms:created>
  <dcterms:modified xsi:type="dcterms:W3CDTF">2023-03-13T10:49:00Z</dcterms:modified>
</cp:coreProperties>
</file>