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A6" w:rsidRPr="000051A6" w:rsidRDefault="000051A6" w:rsidP="000051A6">
      <w:pPr>
        <w:pStyle w:val="Nzov"/>
        <w:outlineLvl w:val="0"/>
        <w:rPr>
          <w:rFonts w:ascii="Times New Roman" w:hAnsi="Times New Roman"/>
          <w:b w:val="0"/>
          <w:sz w:val="24"/>
          <w:szCs w:val="24"/>
        </w:rPr>
      </w:pPr>
      <w:r w:rsidRPr="000051A6">
        <w:rPr>
          <w:rFonts w:ascii="Times New Roman" w:hAnsi="Times New Roman"/>
          <w:b w:val="0"/>
          <w:sz w:val="24"/>
          <w:szCs w:val="24"/>
        </w:rPr>
        <w:t>(Návrh)</w:t>
      </w:r>
    </w:p>
    <w:p w:rsidR="000051A6" w:rsidRPr="000051A6" w:rsidRDefault="000051A6" w:rsidP="000051A6">
      <w:pPr>
        <w:pStyle w:val="Nzov"/>
        <w:outlineLvl w:val="0"/>
        <w:rPr>
          <w:rFonts w:ascii="Times New Roman" w:hAnsi="Times New Roman"/>
          <w:b w:val="0"/>
          <w:sz w:val="24"/>
          <w:szCs w:val="24"/>
        </w:rPr>
      </w:pPr>
    </w:p>
    <w:p w:rsidR="000051A6" w:rsidRPr="000051A6" w:rsidRDefault="000051A6" w:rsidP="000051A6">
      <w:pPr>
        <w:pStyle w:val="Nzov"/>
        <w:outlineLvl w:val="0"/>
        <w:rPr>
          <w:rFonts w:ascii="Times New Roman" w:hAnsi="Times New Roman"/>
          <w:b w:val="0"/>
          <w:sz w:val="24"/>
          <w:szCs w:val="24"/>
        </w:rPr>
      </w:pPr>
      <w:r w:rsidRPr="000051A6">
        <w:rPr>
          <w:rFonts w:ascii="Times New Roman" w:hAnsi="Times New Roman"/>
          <w:b w:val="0"/>
          <w:sz w:val="24"/>
          <w:szCs w:val="24"/>
        </w:rPr>
        <w:t>VYHLÁŠKA</w:t>
      </w:r>
    </w:p>
    <w:p w:rsidR="000051A6" w:rsidRPr="000051A6" w:rsidRDefault="000051A6" w:rsidP="000051A6">
      <w:pPr>
        <w:pStyle w:val="Nzov"/>
        <w:outlineLvl w:val="0"/>
        <w:rPr>
          <w:rFonts w:ascii="Times New Roman" w:hAnsi="Times New Roman"/>
          <w:b w:val="0"/>
          <w:sz w:val="24"/>
          <w:szCs w:val="24"/>
        </w:rPr>
      </w:pPr>
      <w:r w:rsidRPr="000051A6">
        <w:rPr>
          <w:rFonts w:ascii="Times New Roman" w:hAnsi="Times New Roman"/>
          <w:b w:val="0"/>
          <w:sz w:val="24"/>
          <w:szCs w:val="24"/>
        </w:rPr>
        <w:t>Ministerstva spravodlivosti Slovenskej republiky</w:t>
      </w:r>
    </w:p>
    <w:p w:rsidR="000051A6" w:rsidRPr="000051A6" w:rsidRDefault="000051A6" w:rsidP="000051A6">
      <w:pPr>
        <w:pStyle w:val="Nzov"/>
        <w:outlineLvl w:val="0"/>
        <w:rPr>
          <w:rFonts w:ascii="Times New Roman" w:hAnsi="Times New Roman"/>
          <w:b w:val="0"/>
          <w:sz w:val="24"/>
          <w:szCs w:val="24"/>
        </w:rPr>
      </w:pPr>
    </w:p>
    <w:p w:rsidR="006E761E" w:rsidRPr="00F367E4" w:rsidRDefault="000051A6" w:rsidP="006E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051A6">
        <w:rPr>
          <w:rFonts w:ascii="Times New Roman" w:hAnsi="Times New Roman"/>
          <w:sz w:val="24"/>
          <w:szCs w:val="24"/>
        </w:rPr>
        <w:t xml:space="preserve">z ................. </w:t>
      </w:r>
      <w:r w:rsidR="007D4520" w:rsidRPr="000051A6">
        <w:rPr>
          <w:rFonts w:ascii="Times New Roman" w:hAnsi="Times New Roman"/>
          <w:sz w:val="24"/>
          <w:szCs w:val="24"/>
        </w:rPr>
        <w:t>202</w:t>
      </w:r>
      <w:r w:rsidR="007D4520">
        <w:rPr>
          <w:rFonts w:ascii="Times New Roman" w:hAnsi="Times New Roman"/>
          <w:sz w:val="24"/>
          <w:szCs w:val="24"/>
        </w:rPr>
        <w:t>3</w:t>
      </w:r>
      <w:r w:rsidRPr="000051A6">
        <w:rPr>
          <w:rFonts w:ascii="Times New Roman" w:hAnsi="Times New Roman"/>
          <w:sz w:val="24"/>
          <w:szCs w:val="24"/>
        </w:rPr>
        <w:t>,</w:t>
      </w:r>
    </w:p>
    <w:p w:rsidR="00B9620B" w:rsidRPr="00F367E4" w:rsidRDefault="006E761E" w:rsidP="006E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 Registri darov </w:t>
      </w:r>
    </w:p>
    <w:p w:rsidR="00B9620B" w:rsidRPr="00B9620B" w:rsidRDefault="00B9620B" w:rsidP="00B96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051A6" w:rsidRPr="000051A6" w:rsidRDefault="000051A6" w:rsidP="00005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20B" w:rsidRDefault="000051A6" w:rsidP="00E47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51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spravodlivosti Slovenskej republiky podľa §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131 ods. 4 Trestného </w:t>
      </w:r>
      <w:r w:rsidRPr="000051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</w:t>
      </w:r>
      <w:r w:rsidR="007D45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znení neskorších predpisov </w:t>
      </w:r>
      <w:r w:rsidRPr="000051A6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ustanovuje:</w:t>
      </w:r>
      <w:r w:rsidR="00A553DD" w:rsidRPr="006B26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D4520" w:rsidRPr="006B264B" w:rsidRDefault="007D4520" w:rsidP="00E47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20B" w:rsidRDefault="00B9620B" w:rsidP="006B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26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22230A" w:rsidRPr="006B264B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</w:p>
    <w:p w:rsidR="00C441B2" w:rsidRPr="006B264B" w:rsidRDefault="00286F74" w:rsidP="006B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Registrácia</w:t>
      </w:r>
      <w:r w:rsidR="00C441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darov</w:t>
      </w:r>
    </w:p>
    <w:p w:rsidR="00B9620B" w:rsidRPr="006B264B" w:rsidRDefault="00B9620B" w:rsidP="006B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53D55" w:rsidRDefault="00853B5E" w:rsidP="0060545A">
      <w:pPr>
        <w:pStyle w:val="Default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(1) </w:t>
      </w:r>
      <w:r w:rsidR="00D07033" w:rsidRPr="00D07033">
        <w:rPr>
          <w:rFonts w:eastAsia="Times New Roman"/>
          <w:lang w:eastAsia="sk-SK"/>
        </w:rPr>
        <w:t xml:space="preserve">Darom sa rozumie nenáležitá výhoda podľa § 131 ods. 4 Trestného zákona. </w:t>
      </w:r>
      <w:r w:rsidR="00E04824">
        <w:rPr>
          <w:rFonts w:eastAsia="Times New Roman"/>
          <w:lang w:eastAsia="sk-SK"/>
        </w:rPr>
        <w:t>Prijatie daru podľa predchádzajúcej vety</w:t>
      </w:r>
      <w:r w:rsidR="009F4795">
        <w:rPr>
          <w:rFonts w:eastAsia="Times New Roman"/>
          <w:lang w:eastAsia="sk-SK"/>
        </w:rPr>
        <w:t xml:space="preserve"> je</w:t>
      </w:r>
      <w:r w:rsidR="00E04824">
        <w:rPr>
          <w:rFonts w:eastAsia="Times New Roman"/>
          <w:lang w:eastAsia="sk-SK"/>
        </w:rPr>
        <w:t xml:space="preserve"> verejný činiteľ </w:t>
      </w:r>
      <w:r w:rsidR="00D07033" w:rsidRPr="00D07033">
        <w:rPr>
          <w:rFonts w:eastAsia="Times New Roman"/>
          <w:lang w:eastAsia="sk-SK"/>
        </w:rPr>
        <w:t>povinný oznámiť poverenej osobe, ktorú určí št</w:t>
      </w:r>
      <w:r w:rsidR="009F4795">
        <w:rPr>
          <w:rFonts w:eastAsia="Times New Roman"/>
          <w:lang w:eastAsia="sk-SK"/>
        </w:rPr>
        <w:t xml:space="preserve">atutárny orgán zamestnávateľa. </w:t>
      </w:r>
      <w:r w:rsidR="00953D55">
        <w:rPr>
          <w:rFonts w:eastAsia="Times New Roman"/>
          <w:lang w:eastAsia="sk-SK"/>
        </w:rPr>
        <w:t>Táto povinnosť sa nevzťahuje na</w:t>
      </w:r>
      <w:r w:rsidR="006721C4">
        <w:rPr>
          <w:rFonts w:eastAsia="Times New Roman"/>
          <w:lang w:eastAsia="sk-SK"/>
        </w:rPr>
        <w:t xml:space="preserve"> dary</w:t>
      </w:r>
      <w:r w:rsidR="00953D55" w:rsidRPr="00953D55">
        <w:rPr>
          <w:rFonts w:eastAsia="Times New Roman"/>
          <w:lang w:eastAsia="sk-SK"/>
        </w:rPr>
        <w:t>, ktorých prijatie je s ohľadom na úradný alebo vecne oprávnený záujem obvyklé v súvislosti s postavením alebo funkciou verejného činiteľa</w:t>
      </w:r>
      <w:r w:rsidR="00953D55">
        <w:rPr>
          <w:rFonts w:eastAsia="Times New Roman"/>
          <w:lang w:eastAsia="sk-SK"/>
        </w:rPr>
        <w:t>.</w:t>
      </w:r>
    </w:p>
    <w:p w:rsidR="00953D55" w:rsidRDefault="00953D55" w:rsidP="006B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53D55" w:rsidRDefault="00811B45" w:rsidP="00605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(2) Poverená osoba podľa odseku 1 vedie, a</w:t>
      </w:r>
      <w:r w:rsidR="00953D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dministruje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zverejňuje </w:t>
      </w:r>
      <w:r w:rsidR="00953D55">
        <w:rPr>
          <w:rFonts w:ascii="Times New Roman" w:eastAsia="Times New Roman" w:hAnsi="Times New Roman" w:cs="Times New Roman"/>
          <w:sz w:val="24"/>
          <w:szCs w:val="24"/>
          <w:lang w:eastAsia="sk-SK"/>
        </w:rPr>
        <w:t>Register darov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verejných činiteľov</w:t>
      </w:r>
      <w:r w:rsidR="00CE2C6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2230A" w:rsidRPr="006B264B" w:rsidRDefault="0022230A" w:rsidP="006B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230A" w:rsidRDefault="0022230A" w:rsidP="006B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264B">
        <w:rPr>
          <w:rFonts w:ascii="Times New Roman" w:eastAsia="Times New Roman" w:hAnsi="Times New Roman" w:cs="Times New Roman"/>
          <w:sz w:val="24"/>
          <w:szCs w:val="24"/>
          <w:lang w:eastAsia="sk-SK"/>
        </w:rPr>
        <w:t>§ 2</w:t>
      </w:r>
    </w:p>
    <w:p w:rsidR="00286F74" w:rsidRPr="006B264B" w:rsidRDefault="00286F74" w:rsidP="006B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Register darov</w:t>
      </w:r>
      <w:r w:rsidR="00D070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verejných činite</w:t>
      </w:r>
      <w:bookmarkStart w:id="0" w:name="_GoBack"/>
      <w:bookmarkEnd w:id="0"/>
      <w:r w:rsidR="00D07033">
        <w:rPr>
          <w:rFonts w:ascii="Times New Roman" w:eastAsia="Times New Roman" w:hAnsi="Times New Roman" w:cs="Times New Roman"/>
          <w:sz w:val="24"/>
          <w:szCs w:val="24"/>
          <w:lang w:eastAsia="sk-SK"/>
        </w:rPr>
        <w:t>ľov</w:t>
      </w:r>
    </w:p>
    <w:p w:rsidR="00286F74" w:rsidRPr="006B264B" w:rsidRDefault="00286F74" w:rsidP="006B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264B" w:rsidRPr="00286F74" w:rsidRDefault="00286F74" w:rsidP="00605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Register darov </w:t>
      </w:r>
      <w:r w:rsidR="00D070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verejných činiteľov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="006B264B" w:rsidRPr="006B26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35A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verejná </w:t>
      </w:r>
      <w:r w:rsidR="006B264B" w:rsidRPr="006B26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databáza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obsahujúca informácie </w:t>
      </w:r>
      <w:r w:rsidR="006B264B" w:rsidRPr="006B264B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B264B" w:rsidRPr="006B264B">
        <w:rPr>
          <w:rFonts w:ascii="Times New Roman" w:eastAsia="Times New Roman" w:hAnsi="Times New Roman" w:cs="Times New Roman"/>
          <w:sz w:val="24"/>
          <w:szCs w:val="24"/>
          <w:lang w:eastAsia="sk-SK"/>
        </w:rPr>
        <w:t>prijat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ých daroch za účelom evidencie darov</w:t>
      </w:r>
      <w:r w:rsidR="001F22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zverejnenia </w:t>
      </w:r>
      <w:r w:rsidR="00335A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zoznamu </w:t>
      </w:r>
      <w:r w:rsidR="001F22DA">
        <w:rPr>
          <w:rFonts w:ascii="Times New Roman" w:eastAsia="Times New Roman" w:hAnsi="Times New Roman" w:cs="Times New Roman"/>
          <w:sz w:val="24"/>
          <w:szCs w:val="24"/>
          <w:lang w:eastAsia="sk-SK"/>
        </w:rPr>
        <w:t>prijatých darov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86F74" w:rsidRDefault="00286F74" w:rsidP="006B264B">
      <w:pPr>
        <w:pStyle w:val="Default"/>
        <w:jc w:val="both"/>
      </w:pPr>
    </w:p>
    <w:p w:rsidR="006B264B" w:rsidRPr="006B264B" w:rsidRDefault="006B264B" w:rsidP="0060545A">
      <w:pPr>
        <w:pStyle w:val="Default"/>
        <w:ind w:firstLine="708"/>
        <w:jc w:val="both"/>
      </w:pPr>
      <w:r w:rsidRPr="006B264B">
        <w:t xml:space="preserve">(2) </w:t>
      </w:r>
      <w:r w:rsidR="00D07033">
        <w:t xml:space="preserve">Každý dar podľa § 1 ods. </w:t>
      </w:r>
      <w:r w:rsidR="00CB7FC4">
        <w:t>1 podlieha</w:t>
      </w:r>
      <w:r w:rsidRPr="006B264B">
        <w:t xml:space="preserve"> povinnej registrácii</w:t>
      </w:r>
      <w:r w:rsidR="00CB7FC4">
        <w:t>. Dar</w:t>
      </w:r>
      <w:r w:rsidRPr="006B264B">
        <w:t xml:space="preserve"> s hodnotou </w:t>
      </w:r>
      <w:r w:rsidR="00BC376E" w:rsidRPr="006B264B">
        <w:t xml:space="preserve">nižšou </w:t>
      </w:r>
      <w:r w:rsidR="00CB7FC4">
        <w:t xml:space="preserve">ako 200 eur </w:t>
      </w:r>
      <w:r w:rsidRPr="006B264B">
        <w:t xml:space="preserve">je možné registrovať dobrovoľne. </w:t>
      </w:r>
    </w:p>
    <w:p w:rsidR="00286F74" w:rsidRDefault="00286F74" w:rsidP="006B264B">
      <w:pPr>
        <w:pStyle w:val="Default"/>
        <w:jc w:val="both"/>
      </w:pPr>
    </w:p>
    <w:p w:rsidR="006B264B" w:rsidRDefault="00967AD4" w:rsidP="0060545A">
      <w:pPr>
        <w:pStyle w:val="Default"/>
        <w:ind w:firstLine="708"/>
        <w:jc w:val="both"/>
      </w:pPr>
      <w:r>
        <w:t>(3</w:t>
      </w:r>
      <w:r w:rsidR="006B264B" w:rsidRPr="006B264B">
        <w:t>) Za oznáme</w:t>
      </w:r>
      <w:r w:rsidR="00FB5AC2">
        <w:t>nie o prijatí daru podliehajúcemu</w:t>
      </w:r>
      <w:r w:rsidR="006B264B" w:rsidRPr="006B264B">
        <w:t xml:space="preserve"> registrácii nesie zodpovednosť obdarovaná osoba. Povinnej registrácii podlieha aj dar </w:t>
      </w:r>
      <w:r w:rsidR="00812EBE">
        <w:t>nižšej hodnoty ako 200</w:t>
      </w:r>
      <w:r w:rsidR="006B264B" w:rsidRPr="006B264B">
        <w:t xml:space="preserve"> eur v prípade, ak má obdarovaná osoba pochybnosti o jeho odhadovanej hodnote. </w:t>
      </w:r>
    </w:p>
    <w:p w:rsidR="007E7FBC" w:rsidRPr="006B264B" w:rsidRDefault="007E7FBC" w:rsidP="006B264B">
      <w:pPr>
        <w:pStyle w:val="Default"/>
        <w:jc w:val="both"/>
      </w:pPr>
    </w:p>
    <w:p w:rsidR="006B264B" w:rsidRPr="006B264B" w:rsidRDefault="00967AD4" w:rsidP="0060545A">
      <w:pPr>
        <w:pStyle w:val="Default"/>
        <w:ind w:firstLine="708"/>
        <w:jc w:val="both"/>
      </w:pPr>
      <w:r>
        <w:t>(4</w:t>
      </w:r>
      <w:r w:rsidR="006B264B" w:rsidRPr="006B264B">
        <w:t>) Prijatie daru, ktorý podlieha registrácii, musí obdarovaná osoba bezodkladne písomne</w:t>
      </w:r>
      <w:r w:rsidR="00767F98">
        <w:t xml:space="preserve"> </w:t>
      </w:r>
      <w:r w:rsidR="006B264B" w:rsidRPr="006B264B">
        <w:t>oznámiť</w:t>
      </w:r>
      <w:r w:rsidR="00B46E0B">
        <w:t xml:space="preserve"> poverenej osobe</w:t>
      </w:r>
      <w:r w:rsidR="006B264B" w:rsidRPr="006B264B">
        <w:t xml:space="preserve">, a to v rozsahu: </w:t>
      </w:r>
    </w:p>
    <w:p w:rsidR="006B264B" w:rsidRPr="006B264B" w:rsidRDefault="006B264B" w:rsidP="00E473DE">
      <w:pPr>
        <w:pStyle w:val="Default"/>
        <w:numPr>
          <w:ilvl w:val="0"/>
          <w:numId w:val="4"/>
        </w:numPr>
        <w:jc w:val="both"/>
      </w:pPr>
      <w:r w:rsidRPr="006B264B">
        <w:t xml:space="preserve">označenie daru vrátane ilustračnej fotografie hmotného daru, </w:t>
      </w:r>
    </w:p>
    <w:p w:rsidR="006B264B" w:rsidRPr="006B264B" w:rsidRDefault="006B264B" w:rsidP="00E473DE">
      <w:pPr>
        <w:pStyle w:val="Default"/>
        <w:numPr>
          <w:ilvl w:val="0"/>
          <w:numId w:val="4"/>
        </w:numPr>
        <w:jc w:val="both"/>
      </w:pPr>
      <w:r w:rsidRPr="006B264B">
        <w:t xml:space="preserve">odhadovaná hodnota daru, </w:t>
      </w:r>
    </w:p>
    <w:p w:rsidR="006B264B" w:rsidRPr="006B264B" w:rsidRDefault="006B264B" w:rsidP="00E473DE">
      <w:pPr>
        <w:pStyle w:val="Default"/>
        <w:numPr>
          <w:ilvl w:val="0"/>
          <w:numId w:val="4"/>
        </w:numPr>
        <w:jc w:val="both"/>
      </w:pPr>
      <w:r w:rsidRPr="006B264B">
        <w:t xml:space="preserve">meno, priezvisko a funkcia obdarovanej osoby, </w:t>
      </w:r>
    </w:p>
    <w:p w:rsidR="006B264B" w:rsidRPr="006B264B" w:rsidRDefault="006B264B" w:rsidP="00E473DE">
      <w:pPr>
        <w:pStyle w:val="Default"/>
        <w:numPr>
          <w:ilvl w:val="0"/>
          <w:numId w:val="4"/>
        </w:numPr>
        <w:jc w:val="both"/>
      </w:pPr>
      <w:r w:rsidRPr="006B264B">
        <w:t xml:space="preserve">dátum prijatia daru, </w:t>
      </w:r>
    </w:p>
    <w:p w:rsidR="006B264B" w:rsidRPr="006B264B" w:rsidRDefault="006B264B" w:rsidP="00E473DE">
      <w:pPr>
        <w:pStyle w:val="Default"/>
        <w:numPr>
          <w:ilvl w:val="0"/>
          <w:numId w:val="4"/>
        </w:numPr>
        <w:jc w:val="both"/>
      </w:pPr>
      <w:r w:rsidRPr="006B264B">
        <w:t xml:space="preserve">príležitosť alebo podujatie, v rámci ktorého bol dar </w:t>
      </w:r>
      <w:r w:rsidR="00E963C4">
        <w:t>prijatý</w:t>
      </w:r>
      <w:r w:rsidRPr="006B264B">
        <w:t xml:space="preserve">, </w:t>
      </w:r>
    </w:p>
    <w:p w:rsidR="006B264B" w:rsidRPr="006B264B" w:rsidRDefault="006B264B" w:rsidP="00E473DE">
      <w:pPr>
        <w:pStyle w:val="Default"/>
        <w:numPr>
          <w:ilvl w:val="0"/>
          <w:numId w:val="4"/>
        </w:numPr>
        <w:jc w:val="both"/>
      </w:pPr>
      <w:r w:rsidRPr="006B264B">
        <w:t xml:space="preserve">poznámka o naložení s darom, </w:t>
      </w:r>
    </w:p>
    <w:p w:rsidR="006B264B" w:rsidRPr="006B264B" w:rsidRDefault="006B264B" w:rsidP="00E473DE">
      <w:pPr>
        <w:pStyle w:val="Default"/>
        <w:numPr>
          <w:ilvl w:val="0"/>
          <w:numId w:val="4"/>
        </w:numPr>
        <w:jc w:val="both"/>
      </w:pPr>
      <w:r w:rsidRPr="006B264B">
        <w:t xml:space="preserve">v prípade odovzdania daru miesto, kde bude dar uložený. </w:t>
      </w:r>
    </w:p>
    <w:p w:rsidR="00286F74" w:rsidRDefault="00286F74" w:rsidP="006B264B">
      <w:pPr>
        <w:pStyle w:val="Default"/>
        <w:jc w:val="both"/>
      </w:pPr>
    </w:p>
    <w:p w:rsidR="006B264B" w:rsidRPr="006B264B" w:rsidRDefault="00967AD4" w:rsidP="0060545A">
      <w:pPr>
        <w:pStyle w:val="Default"/>
        <w:ind w:firstLine="708"/>
        <w:jc w:val="both"/>
      </w:pPr>
      <w:r>
        <w:t>(5</w:t>
      </w:r>
      <w:r w:rsidR="006B264B" w:rsidRPr="006B264B">
        <w:t xml:space="preserve">) Okrem údajov uvedených v odseku 4 do registra darov </w:t>
      </w:r>
      <w:r>
        <w:t xml:space="preserve">poverená osoba </w:t>
      </w:r>
      <w:r w:rsidR="006B264B" w:rsidRPr="006B264B">
        <w:t xml:space="preserve">zapisuje aj </w:t>
      </w:r>
    </w:p>
    <w:p w:rsidR="006B264B" w:rsidRPr="006B264B" w:rsidRDefault="006B264B" w:rsidP="00E473DE">
      <w:pPr>
        <w:pStyle w:val="Default"/>
        <w:numPr>
          <w:ilvl w:val="0"/>
          <w:numId w:val="6"/>
        </w:numPr>
        <w:jc w:val="both"/>
      </w:pPr>
      <w:r w:rsidRPr="006B264B">
        <w:t xml:space="preserve">poradové číslo daru, </w:t>
      </w:r>
    </w:p>
    <w:p w:rsidR="006B264B" w:rsidRPr="00D07033" w:rsidRDefault="006B264B" w:rsidP="006B264B">
      <w:pPr>
        <w:pStyle w:val="Default"/>
        <w:numPr>
          <w:ilvl w:val="0"/>
          <w:numId w:val="6"/>
        </w:numPr>
        <w:jc w:val="both"/>
      </w:pPr>
      <w:r w:rsidRPr="006B264B">
        <w:t>dátum oznámenia prijatia daru.</w:t>
      </w:r>
    </w:p>
    <w:p w:rsidR="000C132A" w:rsidRDefault="000C132A" w:rsidP="000C132A">
      <w:pPr>
        <w:pStyle w:val="Default"/>
        <w:jc w:val="center"/>
      </w:pPr>
      <w:r>
        <w:lastRenderedPageBreak/>
        <w:t>§ 3</w:t>
      </w:r>
    </w:p>
    <w:p w:rsidR="006B264B" w:rsidRPr="006B264B" w:rsidRDefault="000C132A" w:rsidP="000C132A">
      <w:pPr>
        <w:pStyle w:val="Default"/>
        <w:jc w:val="center"/>
      </w:pPr>
      <w:r>
        <w:t>Nakladanie s darmi</w:t>
      </w:r>
    </w:p>
    <w:p w:rsidR="000C132A" w:rsidRDefault="000C132A" w:rsidP="006B264B">
      <w:pPr>
        <w:pStyle w:val="Default"/>
        <w:jc w:val="both"/>
      </w:pPr>
    </w:p>
    <w:p w:rsidR="006B264B" w:rsidRPr="006B264B" w:rsidRDefault="006B264B" w:rsidP="0060545A">
      <w:pPr>
        <w:pStyle w:val="Default"/>
        <w:ind w:firstLine="708"/>
        <w:jc w:val="both"/>
      </w:pPr>
      <w:r w:rsidRPr="006B264B">
        <w:t>(1) Obdarovaná osoba sa môže rozhodn</w:t>
      </w:r>
      <w:r w:rsidR="003964FA">
        <w:t xml:space="preserve">úť, či si dar ponechá, alebo </w:t>
      </w:r>
      <w:r w:rsidRPr="006B264B">
        <w:t xml:space="preserve">ho odovzdá </w:t>
      </w:r>
      <w:r w:rsidR="003964FA">
        <w:t xml:space="preserve">poverenej osobe </w:t>
      </w:r>
      <w:r w:rsidR="003964FA" w:rsidRPr="006B264B">
        <w:t xml:space="preserve">na účel </w:t>
      </w:r>
      <w:r w:rsidR="003964FA">
        <w:t xml:space="preserve">jeho </w:t>
      </w:r>
      <w:r w:rsidR="003964FA" w:rsidRPr="006B264B">
        <w:t xml:space="preserve">uloženia </w:t>
      </w:r>
      <w:r w:rsidR="003964FA">
        <w:t xml:space="preserve">v sklade darov. </w:t>
      </w:r>
    </w:p>
    <w:p w:rsidR="006B264B" w:rsidRPr="006B264B" w:rsidRDefault="006B264B" w:rsidP="006B264B">
      <w:pPr>
        <w:pStyle w:val="Default"/>
        <w:jc w:val="both"/>
      </w:pPr>
    </w:p>
    <w:p w:rsidR="006B264B" w:rsidRPr="006B264B" w:rsidRDefault="003964FA" w:rsidP="0060545A">
      <w:pPr>
        <w:pStyle w:val="Default"/>
        <w:ind w:firstLine="708"/>
        <w:jc w:val="both"/>
      </w:pPr>
      <w:r>
        <w:t>(2</w:t>
      </w:r>
      <w:r w:rsidR="006B264B" w:rsidRPr="006B264B">
        <w:t xml:space="preserve">) </w:t>
      </w:r>
      <w:r>
        <w:t>Odovzdaný dar</w:t>
      </w:r>
      <w:r w:rsidR="006B264B" w:rsidRPr="006B264B">
        <w:t xml:space="preserve"> možno speňažiť prostredníctvom dražby s cieľom venovať výťaž</w:t>
      </w:r>
      <w:r>
        <w:t>ok na verejnoprospešné účely.</w:t>
      </w:r>
    </w:p>
    <w:p w:rsidR="006B264B" w:rsidRPr="006B264B" w:rsidRDefault="006B264B" w:rsidP="006B2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B9620B" w:rsidRPr="006B264B" w:rsidRDefault="000C132A" w:rsidP="006B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4</w:t>
      </w:r>
    </w:p>
    <w:p w:rsidR="00B9620B" w:rsidRPr="006B264B" w:rsidRDefault="00B9620B" w:rsidP="006B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20B" w:rsidRPr="006B264B" w:rsidRDefault="007D4520" w:rsidP="00E47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Táto vyhláška</w:t>
      </w:r>
      <w:r w:rsidR="006E76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9620B" w:rsidRPr="006B26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nadobúda účinnosť 1.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januára</w:t>
      </w:r>
      <w:r w:rsidRPr="006B26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B9620B" w:rsidRPr="006B264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9620B" w:rsidRDefault="00B9620B" w:rsidP="00B96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230A" w:rsidRDefault="0022230A" w:rsidP="00B96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230A" w:rsidRDefault="0022230A" w:rsidP="00B96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230A" w:rsidRDefault="0022230A" w:rsidP="00B96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230A" w:rsidRPr="00B9620B" w:rsidRDefault="0022230A" w:rsidP="00B96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20B" w:rsidRDefault="00B9620B" w:rsidP="00B96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20B" w:rsidRDefault="00B9620B" w:rsidP="00B96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E19B7" w:rsidRPr="00B9620B" w:rsidRDefault="007D4520" w:rsidP="00B9620B">
      <w:pPr>
        <w:spacing w:after="0" w:line="240" w:lineRule="auto"/>
        <w:jc w:val="both"/>
      </w:pPr>
    </w:p>
    <w:sectPr w:rsidR="003E19B7" w:rsidRPr="00B9620B" w:rsidSect="005A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7B70"/>
    <w:multiLevelType w:val="hybridMultilevel"/>
    <w:tmpl w:val="2356EF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D29"/>
    <w:multiLevelType w:val="hybridMultilevel"/>
    <w:tmpl w:val="22080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63C4"/>
    <w:multiLevelType w:val="hybridMultilevel"/>
    <w:tmpl w:val="4D1C9E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D32FA"/>
    <w:multiLevelType w:val="hybridMultilevel"/>
    <w:tmpl w:val="B1C0CA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81550"/>
    <w:multiLevelType w:val="hybridMultilevel"/>
    <w:tmpl w:val="A8A2D4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53E1A"/>
    <w:multiLevelType w:val="hybridMultilevel"/>
    <w:tmpl w:val="B2FC2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F7986"/>
    <w:multiLevelType w:val="hybridMultilevel"/>
    <w:tmpl w:val="2716EB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0B"/>
    <w:rsid w:val="00002116"/>
    <w:rsid w:val="000051A6"/>
    <w:rsid w:val="0006767F"/>
    <w:rsid w:val="00090FB4"/>
    <w:rsid w:val="000C132A"/>
    <w:rsid w:val="00195664"/>
    <w:rsid w:val="001A7535"/>
    <w:rsid w:val="001F22DA"/>
    <w:rsid w:val="0022230A"/>
    <w:rsid w:val="00247A57"/>
    <w:rsid w:val="00286F74"/>
    <w:rsid w:val="002A703D"/>
    <w:rsid w:val="00321EBD"/>
    <w:rsid w:val="00335A44"/>
    <w:rsid w:val="003964FA"/>
    <w:rsid w:val="003D09CF"/>
    <w:rsid w:val="0048114D"/>
    <w:rsid w:val="00502262"/>
    <w:rsid w:val="005466DC"/>
    <w:rsid w:val="005A481D"/>
    <w:rsid w:val="0060545A"/>
    <w:rsid w:val="00662096"/>
    <w:rsid w:val="006647CB"/>
    <w:rsid w:val="006721C4"/>
    <w:rsid w:val="006833E0"/>
    <w:rsid w:val="00687DDF"/>
    <w:rsid w:val="006A57B6"/>
    <w:rsid w:val="006B264B"/>
    <w:rsid w:val="006B3EC7"/>
    <w:rsid w:val="006E761E"/>
    <w:rsid w:val="00744B9E"/>
    <w:rsid w:val="0076295E"/>
    <w:rsid w:val="00767F98"/>
    <w:rsid w:val="00796745"/>
    <w:rsid w:val="007C4CCE"/>
    <w:rsid w:val="007D4520"/>
    <w:rsid w:val="007E4DBC"/>
    <w:rsid w:val="007E7FBC"/>
    <w:rsid w:val="007F2377"/>
    <w:rsid w:val="00811B45"/>
    <w:rsid w:val="00812EBE"/>
    <w:rsid w:val="0084402D"/>
    <w:rsid w:val="00853B5E"/>
    <w:rsid w:val="0087354E"/>
    <w:rsid w:val="00895561"/>
    <w:rsid w:val="008B3B9C"/>
    <w:rsid w:val="00953D55"/>
    <w:rsid w:val="00967AD4"/>
    <w:rsid w:val="009D341F"/>
    <w:rsid w:val="009F4795"/>
    <w:rsid w:val="00A101BF"/>
    <w:rsid w:val="00A553DD"/>
    <w:rsid w:val="00A705EB"/>
    <w:rsid w:val="00B206D3"/>
    <w:rsid w:val="00B46185"/>
    <w:rsid w:val="00B46E0B"/>
    <w:rsid w:val="00B71936"/>
    <w:rsid w:val="00B9620B"/>
    <w:rsid w:val="00BC376E"/>
    <w:rsid w:val="00C43D6A"/>
    <w:rsid w:val="00C441B2"/>
    <w:rsid w:val="00C94C09"/>
    <w:rsid w:val="00CB7FC4"/>
    <w:rsid w:val="00CE2C69"/>
    <w:rsid w:val="00CE6782"/>
    <w:rsid w:val="00D07033"/>
    <w:rsid w:val="00E04824"/>
    <w:rsid w:val="00E473DE"/>
    <w:rsid w:val="00E963C4"/>
    <w:rsid w:val="00F367E4"/>
    <w:rsid w:val="00F640F2"/>
    <w:rsid w:val="00F777D4"/>
    <w:rsid w:val="00F91B04"/>
    <w:rsid w:val="00FB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8EF7"/>
  <w15:docId w15:val="{675E9E42-1097-437B-A935-0DE2FCB1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8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9620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2230A"/>
    <w:pPr>
      <w:ind w:left="720"/>
      <w:contextualSpacing/>
    </w:pPr>
  </w:style>
  <w:style w:type="paragraph" w:customStyle="1" w:styleId="Default">
    <w:name w:val="Default"/>
    <w:rsid w:val="006B2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ov">
    <w:name w:val="Title"/>
    <w:aliases w:val="Char Char Char Char"/>
    <w:basedOn w:val="Normlny"/>
    <w:link w:val="NzovChar"/>
    <w:uiPriority w:val="99"/>
    <w:qFormat/>
    <w:rsid w:val="006E761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b/>
      <w:bCs/>
      <w:noProof/>
      <w:kern w:val="28"/>
      <w:sz w:val="32"/>
      <w:szCs w:val="32"/>
    </w:rPr>
  </w:style>
  <w:style w:type="character" w:customStyle="1" w:styleId="NzovChar">
    <w:name w:val="Názov Char"/>
    <w:aliases w:val="Char Char Char Char Char"/>
    <w:basedOn w:val="Predvolenpsmoodseku"/>
    <w:link w:val="Nzov"/>
    <w:uiPriority w:val="99"/>
    <w:rsid w:val="006E761E"/>
    <w:rPr>
      <w:rFonts w:ascii="Cambria" w:eastAsia="Times New Roman" w:hAnsi="Cambria" w:cs="Times New Roman"/>
      <w:b/>
      <w:bCs/>
      <w:noProof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2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3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25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9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11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07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83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44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77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37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659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28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7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61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781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15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9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80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346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95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03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7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39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152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53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57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347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48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2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95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258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415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6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16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57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3_Vlastny_material"/>
    <f:field ref="objsubject" par="" edit="true" text=""/>
    <f:field ref="objcreatedby" par="" text="Borovská, Michala, Mgr."/>
    <f:field ref="objcreatedat" par="" text="27.4.2020 13:55:44"/>
    <f:field ref="objchangedby" par="" text="Administrator, System"/>
    <f:field ref="objmodifiedat" par="" text="27.4.2020 13:55:4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 Boris</dc:creator>
  <cp:lastModifiedBy>RAGAN Michal</cp:lastModifiedBy>
  <cp:revision>8</cp:revision>
  <cp:lastPrinted>2020-04-27T11:32:00Z</cp:lastPrinted>
  <dcterms:created xsi:type="dcterms:W3CDTF">2021-01-19T15:51:00Z</dcterms:created>
  <dcterms:modified xsi:type="dcterms:W3CDTF">2023-02-17T06:38:00Z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border="1" cellpadding="0" cellspacing="0" width="688"&gt;	&lt;tbody&gt;		&lt;tr&gt;			&lt;td colspan="5" style="width: 688px; height: 16px;"&gt;			&lt;p align="center"&gt;&lt;strong&gt;Správa o účasti verejnosti na tvorbe právneho predpisu&lt;/strong&gt;&lt;/p&gt;			&lt;p align="center"&gt;&lt;strong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Energetika a priemysel_x000d_
Štátna správa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Michala Borovská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ustanovujú obvody pôsobnosti obvodných banských úradov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Vyhláška Ministerstva hospodárstva Slovenskej republiky, ktorou sa ustanovujú obvody pôsobnosti obvodných banských úradov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14751/2020-2062-24044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LP/2020/127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27. 4. 2020</vt:lpwstr>
  </property>
  <property fmtid="{D5CDD505-2E9C-101B-9397-08002B2CF9AE}" pid="151" name="FSC#COOSYSTEM@1.1:Container">
    <vt:lpwstr>COO.2145.1000.3.3855144</vt:lpwstr>
  </property>
  <property fmtid="{D5CDD505-2E9C-101B-9397-08002B2CF9AE}" pid="152" name="FSC#FSCFOLIO@1.1001:docpropproject">
    <vt:lpwstr/>
  </property>
</Properties>
</file>