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B33" w:rsidRPr="00897E3E" w:rsidRDefault="00525B33" w:rsidP="00525B33">
      <w:pPr>
        <w:spacing w:after="0" w:line="240" w:lineRule="auto"/>
        <w:jc w:val="center"/>
        <w:rPr>
          <w:rFonts w:eastAsia="Calibri"/>
          <w:b/>
          <w:spacing w:val="30"/>
          <w:szCs w:val="24"/>
        </w:rPr>
      </w:pPr>
      <w:r w:rsidRPr="00897E3E">
        <w:rPr>
          <w:rFonts w:eastAsia="Calibri"/>
          <w:b/>
          <w:spacing w:val="30"/>
          <w:szCs w:val="24"/>
        </w:rPr>
        <w:t xml:space="preserve">NÁRODNÁ RADA SLOVENSKEJ REPUBLIKY </w:t>
      </w:r>
    </w:p>
    <w:p w:rsidR="00525B33" w:rsidRPr="00897E3E" w:rsidRDefault="00525B33" w:rsidP="00525B33">
      <w:pPr>
        <w:pBdr>
          <w:bottom w:val="single" w:sz="12" w:space="3" w:color="auto"/>
        </w:pBdr>
        <w:spacing w:after="0" w:line="240" w:lineRule="auto"/>
        <w:jc w:val="center"/>
        <w:rPr>
          <w:rFonts w:eastAsia="Calibri"/>
          <w:spacing w:val="30"/>
          <w:szCs w:val="24"/>
        </w:rPr>
      </w:pPr>
      <w:r w:rsidRPr="00897E3E">
        <w:rPr>
          <w:rFonts w:eastAsia="Calibri"/>
          <w:spacing w:val="30"/>
          <w:szCs w:val="24"/>
        </w:rPr>
        <w:t>VIII. volebné obdobie</w:t>
      </w:r>
    </w:p>
    <w:p w:rsidR="00525B33" w:rsidRPr="00897E3E" w:rsidRDefault="00525B33" w:rsidP="00525B33">
      <w:pPr>
        <w:spacing w:after="0" w:line="240" w:lineRule="auto"/>
        <w:jc w:val="center"/>
        <w:rPr>
          <w:rFonts w:eastAsia="Calibri"/>
          <w:spacing w:val="30"/>
          <w:szCs w:val="24"/>
          <w:highlight w:val="yellow"/>
        </w:rPr>
      </w:pPr>
    </w:p>
    <w:p w:rsidR="00525B33" w:rsidRPr="00897E3E" w:rsidRDefault="00525B33" w:rsidP="00525B33">
      <w:pPr>
        <w:spacing w:after="0" w:line="240" w:lineRule="auto"/>
        <w:jc w:val="center"/>
        <w:rPr>
          <w:rFonts w:eastAsia="Calibri"/>
          <w:spacing w:val="30"/>
          <w:szCs w:val="24"/>
          <w:highlight w:val="yellow"/>
        </w:rPr>
      </w:pPr>
    </w:p>
    <w:p w:rsidR="00525B33" w:rsidRPr="00897E3E" w:rsidRDefault="00525B33" w:rsidP="00525B33">
      <w:pPr>
        <w:spacing w:after="0" w:line="240" w:lineRule="auto"/>
        <w:jc w:val="center"/>
        <w:rPr>
          <w:rFonts w:eastAsia="Calibri"/>
          <w:spacing w:val="30"/>
          <w:szCs w:val="24"/>
          <w:highlight w:val="yellow"/>
        </w:rPr>
      </w:pPr>
    </w:p>
    <w:p w:rsidR="00525B33" w:rsidRPr="00897E3E" w:rsidRDefault="00525B33" w:rsidP="00525B33">
      <w:pPr>
        <w:spacing w:after="0" w:line="240" w:lineRule="auto"/>
        <w:jc w:val="center"/>
        <w:rPr>
          <w:rFonts w:eastAsia="Calibri"/>
          <w:spacing w:val="30"/>
          <w:szCs w:val="24"/>
        </w:rPr>
      </w:pPr>
      <w:r>
        <w:rPr>
          <w:rFonts w:eastAsia="Calibri"/>
          <w:spacing w:val="30"/>
          <w:szCs w:val="24"/>
        </w:rPr>
        <w:t>1528</w:t>
      </w:r>
    </w:p>
    <w:p w:rsidR="00525B33" w:rsidRPr="00897E3E" w:rsidRDefault="00525B33" w:rsidP="00525B33">
      <w:pPr>
        <w:spacing w:after="0" w:line="240" w:lineRule="auto"/>
        <w:jc w:val="center"/>
        <w:rPr>
          <w:rFonts w:eastAsia="Calibri"/>
          <w:b/>
          <w:spacing w:val="30"/>
          <w:szCs w:val="24"/>
          <w:highlight w:val="yellow"/>
        </w:rPr>
      </w:pPr>
    </w:p>
    <w:p w:rsidR="00525B33" w:rsidRPr="00897E3E" w:rsidRDefault="00525B33" w:rsidP="00525B33">
      <w:pPr>
        <w:spacing w:after="0" w:line="240" w:lineRule="auto"/>
        <w:jc w:val="center"/>
        <w:rPr>
          <w:rFonts w:eastAsia="Calibri"/>
          <w:b/>
          <w:spacing w:val="30"/>
          <w:szCs w:val="24"/>
        </w:rPr>
      </w:pPr>
    </w:p>
    <w:p w:rsidR="00525B33" w:rsidRPr="00897E3E" w:rsidRDefault="00525B33" w:rsidP="00525B33">
      <w:pPr>
        <w:spacing w:after="0" w:line="240" w:lineRule="auto"/>
        <w:jc w:val="center"/>
        <w:rPr>
          <w:rFonts w:eastAsia="Calibri"/>
          <w:b/>
          <w:spacing w:val="30"/>
          <w:szCs w:val="24"/>
        </w:rPr>
      </w:pPr>
      <w:r w:rsidRPr="00897E3E">
        <w:rPr>
          <w:rFonts w:eastAsia="Calibri"/>
          <w:b/>
          <w:spacing w:val="30"/>
          <w:szCs w:val="24"/>
        </w:rPr>
        <w:t xml:space="preserve">VLÁDNY NÁVRH </w:t>
      </w:r>
    </w:p>
    <w:p w:rsidR="00525B33" w:rsidRPr="00897E3E" w:rsidRDefault="00525B33" w:rsidP="00525B33">
      <w:pPr>
        <w:spacing w:after="0" w:line="240" w:lineRule="auto"/>
        <w:rPr>
          <w:rFonts w:eastAsia="Calibri"/>
          <w:b/>
          <w:spacing w:val="30"/>
          <w:szCs w:val="24"/>
        </w:rPr>
      </w:pPr>
    </w:p>
    <w:p w:rsidR="00525B33" w:rsidRPr="00897E3E" w:rsidRDefault="00525B33" w:rsidP="00525B33">
      <w:pPr>
        <w:spacing w:after="0" w:line="240" w:lineRule="auto"/>
        <w:jc w:val="center"/>
        <w:rPr>
          <w:rFonts w:eastAsia="Calibri"/>
          <w:b/>
          <w:spacing w:val="30"/>
          <w:szCs w:val="24"/>
        </w:rPr>
      </w:pPr>
      <w:bookmarkStart w:id="0" w:name="_GoBack"/>
      <w:bookmarkEnd w:id="0"/>
    </w:p>
    <w:p w:rsidR="00525B33" w:rsidRDefault="00525B33" w:rsidP="00525B33">
      <w:pPr>
        <w:spacing w:after="0" w:line="240" w:lineRule="auto"/>
        <w:jc w:val="center"/>
        <w:rPr>
          <w:rFonts w:eastAsia="Calibri"/>
          <w:b/>
          <w:spacing w:val="30"/>
          <w:szCs w:val="24"/>
        </w:rPr>
      </w:pPr>
      <w:r w:rsidRPr="00897E3E">
        <w:rPr>
          <w:rFonts w:eastAsia="Calibri"/>
          <w:b/>
          <w:spacing w:val="30"/>
          <w:szCs w:val="24"/>
        </w:rPr>
        <w:t>Z á k o</w:t>
      </w:r>
      <w:r>
        <w:rPr>
          <w:rFonts w:eastAsia="Calibri"/>
          <w:b/>
          <w:spacing w:val="30"/>
          <w:szCs w:val="24"/>
        </w:rPr>
        <w:t> </w:t>
      </w:r>
      <w:r w:rsidRPr="00897E3E">
        <w:rPr>
          <w:rFonts w:eastAsia="Calibri"/>
          <w:b/>
          <w:spacing w:val="30"/>
          <w:szCs w:val="24"/>
        </w:rPr>
        <w:t>n</w:t>
      </w:r>
    </w:p>
    <w:p w:rsidR="00525B33" w:rsidRDefault="00525B33" w:rsidP="00525B33">
      <w:pPr>
        <w:spacing w:after="0" w:line="240" w:lineRule="auto"/>
        <w:jc w:val="center"/>
        <w:rPr>
          <w:rFonts w:eastAsia="Calibri"/>
          <w:b/>
          <w:spacing w:val="30"/>
          <w:szCs w:val="24"/>
        </w:rPr>
      </w:pPr>
    </w:p>
    <w:p w:rsidR="00525B33" w:rsidRPr="008B0D81" w:rsidRDefault="00525B33" w:rsidP="00525B33">
      <w:pPr>
        <w:spacing w:after="0" w:line="240" w:lineRule="auto"/>
        <w:jc w:val="center"/>
        <w:rPr>
          <w:rFonts w:eastAsia="Calibri"/>
          <w:szCs w:val="24"/>
        </w:rPr>
      </w:pPr>
      <w:r>
        <w:rPr>
          <w:rFonts w:eastAsia="Calibri"/>
          <w:szCs w:val="24"/>
        </w:rPr>
        <w:t>z ..... 2023</w:t>
      </w:r>
      <w:r w:rsidRPr="008B0D81">
        <w:rPr>
          <w:rFonts w:eastAsia="Calibri"/>
          <w:szCs w:val="24"/>
        </w:rPr>
        <w:t>,</w:t>
      </w:r>
    </w:p>
    <w:p w:rsidR="00525B33" w:rsidRPr="00897E3E" w:rsidRDefault="00525B33" w:rsidP="00525B33">
      <w:pPr>
        <w:spacing w:after="0" w:line="240" w:lineRule="auto"/>
        <w:jc w:val="center"/>
        <w:rPr>
          <w:rFonts w:eastAsia="Calibri"/>
          <w:b/>
          <w:spacing w:val="30"/>
          <w:szCs w:val="24"/>
        </w:rPr>
      </w:pPr>
    </w:p>
    <w:p w:rsidR="00525B33" w:rsidRPr="00A45C57" w:rsidRDefault="00525B33" w:rsidP="00525B33">
      <w:pPr>
        <w:spacing w:after="0" w:line="240" w:lineRule="auto"/>
        <w:rPr>
          <w:b/>
          <w:bCs/>
          <w:szCs w:val="24"/>
          <w:lang w:eastAsia="sk-SK"/>
        </w:rPr>
      </w:pPr>
    </w:p>
    <w:p w:rsidR="00525B33" w:rsidRDefault="00525B33" w:rsidP="00525B33">
      <w:pPr>
        <w:spacing w:after="0" w:line="240" w:lineRule="auto"/>
        <w:jc w:val="center"/>
        <w:rPr>
          <w:b/>
          <w:bCs/>
          <w:iCs/>
          <w:szCs w:val="24"/>
          <w:lang w:eastAsia="sk-SK"/>
        </w:rPr>
      </w:pPr>
      <w:r w:rsidRPr="00E65690">
        <w:rPr>
          <w:b/>
          <w:bCs/>
          <w:iCs/>
          <w:szCs w:val="24"/>
          <w:lang w:eastAsia="sk-SK"/>
        </w:rPr>
        <w:t>ktorým sa mení a dopĺňa zákon č. 300/2005 Z. z. Trestný zákon v znení neskorších predpisov a ktorým sa menia a dopĺňajú niektoré zákony</w:t>
      </w:r>
    </w:p>
    <w:p w:rsidR="00A51353" w:rsidRPr="005A5D16" w:rsidRDefault="00525B33" w:rsidP="000E4059">
      <w:pPr>
        <w:spacing w:after="0" w:line="240" w:lineRule="auto"/>
        <w:jc w:val="both"/>
      </w:pPr>
      <w:r w:rsidRPr="005A5D16" w:rsidDel="00525B33">
        <w:rPr>
          <w:spacing w:val="30"/>
        </w:rPr>
        <w:t xml:space="preserve"> </w:t>
      </w:r>
    </w:p>
    <w:p w:rsidR="00A51353" w:rsidRPr="005A5D16" w:rsidRDefault="00A51353" w:rsidP="000E4059">
      <w:pPr>
        <w:spacing w:after="0" w:line="240" w:lineRule="auto"/>
        <w:ind w:firstLine="708"/>
        <w:jc w:val="both"/>
      </w:pPr>
      <w:r w:rsidRPr="005A5D16">
        <w:t>Národná rada Slovenskej republiky sa uzniesla na tomto zákone:</w:t>
      </w:r>
    </w:p>
    <w:p w:rsidR="003B6668" w:rsidRPr="005A5D16" w:rsidRDefault="003B6668" w:rsidP="000E4059">
      <w:pPr>
        <w:spacing w:after="0" w:line="240" w:lineRule="auto"/>
        <w:jc w:val="both"/>
      </w:pPr>
    </w:p>
    <w:p w:rsidR="00A51353" w:rsidRPr="005A5D16" w:rsidRDefault="00A51353" w:rsidP="000E4059">
      <w:pPr>
        <w:spacing w:after="0" w:line="240" w:lineRule="auto"/>
        <w:jc w:val="center"/>
        <w:rPr>
          <w:b/>
        </w:rPr>
      </w:pPr>
      <w:r w:rsidRPr="005A5D16">
        <w:rPr>
          <w:b/>
        </w:rPr>
        <w:t>Čl. I</w:t>
      </w:r>
    </w:p>
    <w:p w:rsidR="00A51353" w:rsidRPr="005A5D16" w:rsidRDefault="00A51353" w:rsidP="000E4059">
      <w:pPr>
        <w:spacing w:after="0" w:line="240" w:lineRule="auto"/>
        <w:jc w:val="both"/>
      </w:pPr>
    </w:p>
    <w:p w:rsidR="00A51353" w:rsidRPr="005A5D16" w:rsidRDefault="00A51353" w:rsidP="000E4059">
      <w:pPr>
        <w:spacing w:after="0" w:line="240" w:lineRule="auto"/>
        <w:ind w:firstLine="708"/>
        <w:jc w:val="both"/>
        <w:rPr>
          <w:szCs w:val="24"/>
        </w:rPr>
      </w:pPr>
      <w:r w:rsidRPr="005A5D16">
        <w:rPr>
          <w:szCs w:val="24"/>
        </w:rPr>
        <w:t xml:space="preserve">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nálezu Ústavného súdu Slovenskej republiky č. 428/2012 Z. z., uznesenia Ústavného súdu Slovenskej republiky č. 189/2013 Z. z., zákona č. 204/2013 Z. z., zákona č. 1/2014 Z. z., nálezu Ústavného súdu Slovenskej republiky č. 260/2014 Z. z., zákona č. 73/2015 Z. z., zákona č. 174/2015 Z. z., zákona č. 78/2015 Z. z., zákona č. 87/2015 Z. z., zákona č. 397/2015 Z. z., zákona č. 398/2015 Z. z., zákona č. 440/2015 Z. z., zákona č. 444/2015 Z. z., zákona č. 91/2016 Z. z., zákona č. 125/2016 Z. z., zákona č. 316/2016 Z. z., zákona č. 264/2017 Z. z., zákona č. 274/2017 </w:t>
      </w:r>
      <w:r w:rsidR="0058374F" w:rsidRPr="005A5D16">
        <w:rPr>
          <w:szCs w:val="24"/>
        </w:rPr>
        <w:t xml:space="preserve">Z. z., </w:t>
      </w:r>
      <w:r w:rsidRPr="005A5D16">
        <w:rPr>
          <w:szCs w:val="24"/>
        </w:rPr>
        <w:t xml:space="preserve">zákona č. </w:t>
      </w:r>
      <w:r w:rsidR="001509FB" w:rsidRPr="005A5D16">
        <w:rPr>
          <w:szCs w:val="24"/>
        </w:rPr>
        <w:t>161/2018 Z. z.</w:t>
      </w:r>
      <w:r w:rsidR="00691475" w:rsidRPr="005A5D16">
        <w:rPr>
          <w:szCs w:val="24"/>
        </w:rPr>
        <w:t>,</w:t>
      </w:r>
      <w:r w:rsidR="00691475" w:rsidRPr="005A5D16" w:rsidDel="00691475">
        <w:rPr>
          <w:szCs w:val="24"/>
        </w:rPr>
        <w:t xml:space="preserve"> </w:t>
      </w:r>
      <w:r w:rsidR="0058374F" w:rsidRPr="005A5D16">
        <w:rPr>
          <w:szCs w:val="24"/>
        </w:rPr>
        <w:t>zákona č. 321/2018 Z. z.</w:t>
      </w:r>
      <w:r w:rsidR="00453E8B" w:rsidRPr="005A5D16">
        <w:rPr>
          <w:szCs w:val="24"/>
        </w:rPr>
        <w:t>, zákon</w:t>
      </w:r>
      <w:r w:rsidR="00691475" w:rsidRPr="005A5D16">
        <w:rPr>
          <w:szCs w:val="24"/>
        </w:rPr>
        <w:t>a</w:t>
      </w:r>
      <w:r w:rsidR="00453E8B" w:rsidRPr="005A5D16">
        <w:rPr>
          <w:szCs w:val="24"/>
        </w:rPr>
        <w:t xml:space="preserve"> č. 35/2019 Z. z.</w:t>
      </w:r>
      <w:r w:rsidR="00594DBE" w:rsidRPr="005A5D16">
        <w:rPr>
          <w:szCs w:val="24"/>
        </w:rPr>
        <w:t>,</w:t>
      </w:r>
      <w:r w:rsidR="00453E8B" w:rsidRPr="005A5D16">
        <w:rPr>
          <w:szCs w:val="24"/>
        </w:rPr>
        <w:t xml:space="preserve"> nález</w:t>
      </w:r>
      <w:r w:rsidR="00691475" w:rsidRPr="005A5D16">
        <w:rPr>
          <w:szCs w:val="24"/>
        </w:rPr>
        <w:t>u</w:t>
      </w:r>
      <w:r w:rsidR="00453E8B" w:rsidRPr="005A5D16">
        <w:rPr>
          <w:szCs w:val="24"/>
        </w:rPr>
        <w:t xml:space="preserve"> Ústavného súdu </w:t>
      </w:r>
      <w:r w:rsidR="0016410E" w:rsidRPr="005A5D16">
        <w:rPr>
          <w:szCs w:val="24"/>
        </w:rPr>
        <w:t>Slovenskej republiky</w:t>
      </w:r>
      <w:r w:rsidR="00453E8B" w:rsidRPr="005A5D16">
        <w:rPr>
          <w:szCs w:val="24"/>
        </w:rPr>
        <w:t xml:space="preserve"> č. 38/2019 Z. z.</w:t>
      </w:r>
      <w:r w:rsidR="00594DBE" w:rsidRPr="005A5D16">
        <w:rPr>
          <w:szCs w:val="24"/>
        </w:rPr>
        <w:t xml:space="preserve"> zákona č. 214/2019 Z. z., zákona č. 420/2019 Z. z., zákona č. 474/2019 Z. z., zákona č. 288/2020 Z. z.</w:t>
      </w:r>
      <w:r w:rsidR="00882849" w:rsidRPr="005A5D16">
        <w:rPr>
          <w:szCs w:val="24"/>
        </w:rPr>
        <w:t>,</w:t>
      </w:r>
      <w:r w:rsidR="00594DBE" w:rsidRPr="005A5D16">
        <w:rPr>
          <w:szCs w:val="24"/>
        </w:rPr>
        <w:t xml:space="preserve"> zákona </w:t>
      </w:r>
      <w:r w:rsidR="004B2E51" w:rsidRPr="005A5D16">
        <w:rPr>
          <w:szCs w:val="24"/>
        </w:rPr>
        <w:t xml:space="preserve">č. </w:t>
      </w:r>
      <w:r w:rsidR="00594DBE" w:rsidRPr="005A5D16">
        <w:rPr>
          <w:szCs w:val="24"/>
        </w:rPr>
        <w:t>312/2020 Z. z.</w:t>
      </w:r>
      <w:r w:rsidR="00882849" w:rsidRPr="005A5D16">
        <w:rPr>
          <w:szCs w:val="24"/>
        </w:rPr>
        <w:t>, zákona č. 236/2021 Z. z.</w:t>
      </w:r>
      <w:r w:rsidR="008D2FA0" w:rsidRPr="005A5D16">
        <w:rPr>
          <w:szCs w:val="24"/>
        </w:rPr>
        <w:t xml:space="preserve">, </w:t>
      </w:r>
      <w:r w:rsidR="00882849" w:rsidRPr="005A5D16">
        <w:rPr>
          <w:szCs w:val="24"/>
        </w:rPr>
        <w:t>zákona č. 357/2021 Z. z.</w:t>
      </w:r>
      <w:r w:rsidR="00BF1FF0" w:rsidRPr="005A5D16">
        <w:rPr>
          <w:szCs w:val="24"/>
        </w:rPr>
        <w:t>,</w:t>
      </w:r>
      <w:r w:rsidR="008D2FA0" w:rsidRPr="005A5D16">
        <w:rPr>
          <w:szCs w:val="24"/>
        </w:rPr>
        <w:t> zákona č. 105/2022 Z. z.</w:t>
      </w:r>
      <w:r w:rsidR="00BF1FF0" w:rsidRPr="005A5D16">
        <w:rPr>
          <w:szCs w:val="24"/>
        </w:rPr>
        <w:t xml:space="preserve"> a zákona č. 111/2022 Z. z.</w:t>
      </w:r>
      <w:r w:rsidR="0058374F" w:rsidRPr="005A5D16">
        <w:rPr>
          <w:szCs w:val="24"/>
        </w:rPr>
        <w:t xml:space="preserve"> </w:t>
      </w:r>
      <w:r w:rsidRPr="005A5D16">
        <w:rPr>
          <w:szCs w:val="24"/>
        </w:rPr>
        <w:t>sa mení a dopĺňa takto:</w:t>
      </w:r>
    </w:p>
    <w:p w:rsidR="00E06095" w:rsidRPr="005A5D16" w:rsidRDefault="00E06095" w:rsidP="000E4059">
      <w:pPr>
        <w:spacing w:after="0" w:line="240" w:lineRule="auto"/>
        <w:jc w:val="both"/>
        <w:rPr>
          <w:i/>
          <w:szCs w:val="24"/>
        </w:rPr>
      </w:pPr>
    </w:p>
    <w:p w:rsidR="00253B7C" w:rsidRPr="005A5D16" w:rsidRDefault="007B0217" w:rsidP="000E4059">
      <w:pPr>
        <w:pStyle w:val="Odsekzoznamu"/>
        <w:numPr>
          <w:ilvl w:val="0"/>
          <w:numId w:val="1"/>
        </w:numPr>
        <w:spacing w:after="0" w:line="240" w:lineRule="auto"/>
        <w:jc w:val="both"/>
        <w:rPr>
          <w:szCs w:val="24"/>
        </w:rPr>
      </w:pPr>
      <w:r w:rsidRPr="005A5D16">
        <w:rPr>
          <w:szCs w:val="24"/>
        </w:rPr>
        <w:t xml:space="preserve">§ </w:t>
      </w:r>
      <w:r w:rsidR="00253B7C" w:rsidRPr="005A5D16">
        <w:rPr>
          <w:szCs w:val="24"/>
        </w:rPr>
        <w:t>5a znie:</w:t>
      </w:r>
    </w:p>
    <w:p w:rsidR="007B0217" w:rsidRPr="005A5D16" w:rsidRDefault="00253B7C" w:rsidP="000E4059">
      <w:pPr>
        <w:spacing w:after="0" w:line="240" w:lineRule="auto"/>
        <w:jc w:val="center"/>
        <w:rPr>
          <w:szCs w:val="24"/>
        </w:rPr>
      </w:pPr>
      <w:r w:rsidRPr="005A5D16">
        <w:rPr>
          <w:szCs w:val="24"/>
        </w:rPr>
        <w:t>„</w:t>
      </w:r>
      <w:r w:rsidR="007B0217" w:rsidRPr="005A5D16">
        <w:rPr>
          <w:szCs w:val="24"/>
        </w:rPr>
        <w:t>§ 5a</w:t>
      </w:r>
    </w:p>
    <w:p w:rsidR="007B0217" w:rsidRPr="005A5D16" w:rsidRDefault="007B0217" w:rsidP="000E4059">
      <w:pPr>
        <w:spacing w:after="0" w:line="240" w:lineRule="auto"/>
        <w:jc w:val="center"/>
        <w:rPr>
          <w:szCs w:val="24"/>
        </w:rPr>
      </w:pPr>
    </w:p>
    <w:p w:rsidR="00FA5245" w:rsidRPr="005A5D16" w:rsidRDefault="00253B7C" w:rsidP="000E6149">
      <w:pPr>
        <w:spacing w:after="0" w:line="240" w:lineRule="auto"/>
        <w:ind w:firstLine="340"/>
        <w:jc w:val="both"/>
        <w:rPr>
          <w:szCs w:val="24"/>
        </w:rPr>
      </w:pPr>
      <w:r w:rsidRPr="005A5D16">
        <w:rPr>
          <w:szCs w:val="24"/>
        </w:rPr>
        <w:t>Podľa tohto zákona sa posudzuje trestnosť neoprávneného  prechovávania omamnej látky a psychotropnej látky (§ 171 ods. 5 a</w:t>
      </w:r>
      <w:r w:rsidR="005C5451" w:rsidRPr="005A5D16">
        <w:rPr>
          <w:szCs w:val="24"/>
        </w:rPr>
        <w:t xml:space="preserve"> 6</w:t>
      </w:r>
      <w:r w:rsidRPr="005A5D16">
        <w:rPr>
          <w:szCs w:val="24"/>
        </w:rPr>
        <w:t xml:space="preserve">), neoprávneného pestovania rastlín a húb obsahujúcich omamnú látku a psychotropnú látku (§ 172), neoprávnenej výroby a obchodovania s omamnou látkou a psychotropnou látkou (§ 173), </w:t>
      </w:r>
      <w:r w:rsidR="00E714C3" w:rsidRPr="005A5D16">
        <w:rPr>
          <w:szCs w:val="24"/>
        </w:rPr>
        <w:t>neoprávneného prechovávania, výroby a obchodovania s drogovým prekurzorom a predmetom určeným na výrobu omamnej látky, psychotropnej látky alebo drogového prekurzora</w:t>
      </w:r>
      <w:r w:rsidR="00E714C3" w:rsidRPr="005A5D16" w:rsidDel="00E714C3">
        <w:rPr>
          <w:szCs w:val="24"/>
        </w:rPr>
        <w:t xml:space="preserve"> </w:t>
      </w:r>
      <w:r w:rsidRPr="005A5D16">
        <w:rPr>
          <w:szCs w:val="24"/>
        </w:rPr>
        <w:t xml:space="preserve">(§ 173a), legalizácie výnosu z trestnej činnosti (§ 233 </w:t>
      </w:r>
      <w:r w:rsidR="002D0DBF" w:rsidRPr="005A5D16">
        <w:rPr>
          <w:szCs w:val="24"/>
        </w:rPr>
        <w:t>až</w:t>
      </w:r>
      <w:r w:rsidRPr="005A5D16">
        <w:rPr>
          <w:szCs w:val="24"/>
        </w:rPr>
        <w:t xml:space="preserve"> § 234), falšovania, pozmeňovania a neoprávnenej výroby peňazí a cenných papierov (§ 270), uvádzania </w:t>
      </w:r>
      <w:r w:rsidRPr="005A5D16">
        <w:rPr>
          <w:szCs w:val="24"/>
        </w:rPr>
        <w:lastRenderedPageBreak/>
        <w:t>falšovaných, pozmenených a neoprávnene vyrobených peňazí a cenných papierov (§ 271), výroby a držby falšovateľského náčinia (§ 272), falšovania, pozmeňovania a nedovolenej výroby kolkových známok, poštových cenín, nálepiek a poštových pečiatok (§ 274), falšovania a pozmeňovania kontrolných technických opatrení na označenie tovaru (§ 275), založenia, zosnovania a podporovania teroristickej skupiny alebo jej člena (§ 297), nedovolenej výroby a držania jadrových materiálov, rádioaktívnych látok, vysoko rizikových chemických látok, jedov a vysoko rizikových biologických agensov a toxínov (§ 298 a 299), úkladov proti Slovenskej republike (§ 312), teroru (§ 313 a 314), záškodníctva (§ 315 a 316), sabotáže (§ 317), vyzvedačstva (§ 318), útoku na orgán verejnej moci (§ 321</w:t>
      </w:r>
      <w:r w:rsidR="002D0DBF" w:rsidRPr="005A5D16">
        <w:rPr>
          <w:szCs w:val="24"/>
        </w:rPr>
        <w:t xml:space="preserve"> ods. 2 až 4</w:t>
      </w:r>
      <w:r w:rsidRPr="005A5D16">
        <w:rPr>
          <w:szCs w:val="24"/>
        </w:rPr>
        <w:t>), útoku na verejného činiteľa (§ 323</w:t>
      </w:r>
      <w:r w:rsidR="002D0DBF" w:rsidRPr="005A5D16">
        <w:rPr>
          <w:szCs w:val="24"/>
        </w:rPr>
        <w:t xml:space="preserve"> ods. 2 až 4</w:t>
      </w:r>
      <w:r w:rsidRPr="005A5D16">
        <w:rPr>
          <w:szCs w:val="24"/>
        </w:rPr>
        <w:t>), falšovania a pozmeňovania verejnej listiny, úradnej pečate, úradnej uzávery, úradného znaku a úradnej značky (§ 352</w:t>
      </w:r>
      <w:r w:rsidR="002D0DBF" w:rsidRPr="005A5D16">
        <w:rPr>
          <w:szCs w:val="24"/>
        </w:rPr>
        <w:t xml:space="preserve"> ods. 4 až 7</w:t>
      </w:r>
      <w:r w:rsidR="007B0217" w:rsidRPr="005A5D16">
        <w:rPr>
          <w:szCs w:val="24"/>
        </w:rPr>
        <w:t>)</w:t>
      </w:r>
      <w:r w:rsidRPr="005A5D16">
        <w:rPr>
          <w:szCs w:val="24"/>
        </w:rPr>
        <w:t>, prevádzačstva (§ 355), ohrozenia mieru (§ 417),</w:t>
      </w:r>
      <w:r w:rsidR="0081577F" w:rsidRPr="005A5D16">
        <w:rPr>
          <w:szCs w:val="24"/>
        </w:rPr>
        <w:t xml:space="preserve"> agresie (§ 417a), porušenia medzinárodnej sankcie (§ 417b), porušenie oznamovacej povinnosti (§ 417c),</w:t>
      </w:r>
      <w:r w:rsidRPr="005A5D16">
        <w:rPr>
          <w:szCs w:val="24"/>
        </w:rPr>
        <w:t xml:space="preserve"> genocídia (§ 418), teroristického útoku (§ 419), niektorých foriem účasti na terorizme (§ 419b), financovania terorizmu (§ 419c), cestovania na účel terorizmu (§ 419d), nedobrovoľného zmiznutia (§ 420a), neľudskosti (§ 425), používania zakázaného bojového prostriedku a nedovoleného vedenia boja (§ 426), plienenia v priestore vojnových operácií (§ 427), zneužívania medzinárodne uznávaných označení a štátnych znakov (§ 428), vojnovej krutosti (§ 431), perzekúcie obyvateľstva (§ 432), vojnového bezprávia (§ 433), účasti detí v ozbrojených konfliktoch (§ 433a) aj vtedy, ak taký trestný čin spáchal mimo územia Slovenskej republiky cudzinec, ktorý nemá na území Slovenskej republiky trvalý pobyt.“.</w:t>
      </w:r>
    </w:p>
    <w:p w:rsidR="00FA5245" w:rsidRPr="005A5D16" w:rsidRDefault="00FA5245" w:rsidP="000E4059">
      <w:pPr>
        <w:pStyle w:val="Odsekzoznamu"/>
        <w:spacing w:after="0" w:line="240" w:lineRule="auto"/>
        <w:ind w:left="340"/>
        <w:jc w:val="both"/>
        <w:rPr>
          <w:szCs w:val="24"/>
        </w:rPr>
      </w:pPr>
    </w:p>
    <w:p w:rsidR="00481595" w:rsidRPr="005A5D16" w:rsidRDefault="00481595" w:rsidP="000E4059">
      <w:pPr>
        <w:pStyle w:val="Odsekzoznamu"/>
        <w:numPr>
          <w:ilvl w:val="0"/>
          <w:numId w:val="1"/>
        </w:numPr>
        <w:spacing w:after="0" w:line="240" w:lineRule="auto"/>
        <w:jc w:val="both"/>
        <w:rPr>
          <w:szCs w:val="24"/>
        </w:rPr>
      </w:pPr>
      <w:r w:rsidRPr="005A5D16">
        <w:rPr>
          <w:szCs w:val="24"/>
        </w:rPr>
        <w:t>V § 11 ods. 3 sa slová „dolnou hranicou trestnej sadzby najmenej desať“ nahrádzajú slovami „hornou hranicou trestnej sadzby najmenej pätnásť“.</w:t>
      </w:r>
    </w:p>
    <w:p w:rsidR="009D7104" w:rsidRPr="005A5D16" w:rsidRDefault="009D7104" w:rsidP="000E4059">
      <w:pPr>
        <w:pStyle w:val="Odsekzoznamu"/>
        <w:spacing w:after="0" w:line="240" w:lineRule="auto"/>
        <w:rPr>
          <w:szCs w:val="24"/>
        </w:rPr>
      </w:pPr>
    </w:p>
    <w:p w:rsidR="0046003A" w:rsidRPr="005A5D16" w:rsidRDefault="00301A53" w:rsidP="000E4059">
      <w:pPr>
        <w:pStyle w:val="Odsekzoznamu"/>
        <w:numPr>
          <w:ilvl w:val="0"/>
          <w:numId w:val="1"/>
        </w:numPr>
        <w:spacing w:after="0" w:line="240" w:lineRule="auto"/>
        <w:jc w:val="both"/>
        <w:rPr>
          <w:szCs w:val="24"/>
        </w:rPr>
      </w:pPr>
      <w:r w:rsidRPr="005A5D16">
        <w:rPr>
          <w:szCs w:val="24"/>
        </w:rPr>
        <w:t xml:space="preserve"> </w:t>
      </w:r>
      <w:r w:rsidR="004601F7" w:rsidRPr="005A5D16">
        <w:rPr>
          <w:szCs w:val="24"/>
        </w:rPr>
        <w:t xml:space="preserve">Doterajší text </w:t>
      </w:r>
      <w:r w:rsidR="0046003A" w:rsidRPr="005A5D16">
        <w:rPr>
          <w:szCs w:val="24"/>
        </w:rPr>
        <w:t>§ 17 sa označuje ako odsek 1 a</w:t>
      </w:r>
      <w:r w:rsidR="004601F7" w:rsidRPr="005A5D16">
        <w:rPr>
          <w:szCs w:val="24"/>
        </w:rPr>
        <w:t xml:space="preserve"> dopĺňa sa </w:t>
      </w:r>
      <w:r w:rsidR="0046003A" w:rsidRPr="005A5D16">
        <w:rPr>
          <w:szCs w:val="24"/>
        </w:rPr>
        <w:t>odsek</w:t>
      </w:r>
      <w:r w:rsidR="004601F7" w:rsidRPr="005A5D16">
        <w:rPr>
          <w:szCs w:val="24"/>
        </w:rPr>
        <w:t>om</w:t>
      </w:r>
      <w:r w:rsidR="0046003A" w:rsidRPr="005A5D16">
        <w:rPr>
          <w:szCs w:val="24"/>
        </w:rPr>
        <w:t xml:space="preserve"> 2, ktorý znie:</w:t>
      </w:r>
    </w:p>
    <w:p w:rsidR="0046003A" w:rsidRPr="005A5D16" w:rsidRDefault="0046003A" w:rsidP="000E4059">
      <w:pPr>
        <w:pStyle w:val="Odsekzoznamu"/>
        <w:spacing w:after="0" w:line="240" w:lineRule="auto"/>
        <w:ind w:left="340"/>
        <w:jc w:val="both"/>
        <w:rPr>
          <w:szCs w:val="24"/>
        </w:rPr>
      </w:pPr>
      <w:r w:rsidRPr="005A5D16">
        <w:rPr>
          <w:szCs w:val="24"/>
        </w:rPr>
        <w:t>„(2) Tam</w:t>
      </w:r>
      <w:r w:rsidR="00044ABB" w:rsidRPr="005A5D16">
        <w:rPr>
          <w:szCs w:val="24"/>
        </w:rPr>
        <w:t>,</w:t>
      </w:r>
      <w:r w:rsidRPr="005A5D16">
        <w:rPr>
          <w:szCs w:val="24"/>
        </w:rPr>
        <w:t xml:space="preserve"> kde tento zákon vyžaduje na zavinenie hrubú nedbanlivosť, rozumie sa tým obzvlášť ľahostajné alebo </w:t>
      </w:r>
      <w:r w:rsidR="00063DC3" w:rsidRPr="005A5D16">
        <w:rPr>
          <w:szCs w:val="24"/>
        </w:rPr>
        <w:t>závažné</w:t>
      </w:r>
      <w:r w:rsidRPr="005A5D16">
        <w:rPr>
          <w:szCs w:val="24"/>
        </w:rPr>
        <w:t xml:space="preserve"> porušenie obvyklej opatrnosti, starostlivosti alebo povinnosti, ktoré viedlo k ohrozeniu alebo porušeniu záujmu chráneného týmto zákonom.“</w:t>
      </w:r>
      <w:r w:rsidR="00F24DBC" w:rsidRPr="005A5D16">
        <w:rPr>
          <w:szCs w:val="24"/>
        </w:rPr>
        <w:t>.</w:t>
      </w:r>
    </w:p>
    <w:p w:rsidR="00184CDF" w:rsidRPr="005A5D16" w:rsidRDefault="00184CDF" w:rsidP="000E4059">
      <w:pPr>
        <w:pStyle w:val="Odsekzoznamu"/>
        <w:spacing w:after="0" w:line="240" w:lineRule="auto"/>
        <w:ind w:left="340" w:firstLine="368"/>
        <w:jc w:val="both"/>
        <w:rPr>
          <w:szCs w:val="24"/>
        </w:rPr>
      </w:pPr>
    </w:p>
    <w:p w:rsidR="00184CDF" w:rsidRPr="005A5D16" w:rsidRDefault="00184CDF" w:rsidP="000E4059">
      <w:pPr>
        <w:pStyle w:val="Odsekzoznamu"/>
        <w:numPr>
          <w:ilvl w:val="0"/>
          <w:numId w:val="1"/>
        </w:numPr>
        <w:spacing w:after="0" w:line="240" w:lineRule="auto"/>
        <w:jc w:val="both"/>
        <w:rPr>
          <w:szCs w:val="24"/>
        </w:rPr>
      </w:pPr>
      <w:r w:rsidRPr="005A5D16">
        <w:rPr>
          <w:szCs w:val="24"/>
        </w:rPr>
        <w:t xml:space="preserve">V § 20 sa slovo „páchateľov“ nahrádza slovom „osôb“. </w:t>
      </w:r>
    </w:p>
    <w:p w:rsidR="0046003A" w:rsidRPr="005A5D16" w:rsidRDefault="0046003A" w:rsidP="000E4059">
      <w:pPr>
        <w:pStyle w:val="Odsekzoznamu"/>
        <w:spacing w:after="0" w:line="240" w:lineRule="auto"/>
        <w:ind w:left="340"/>
        <w:jc w:val="both"/>
        <w:rPr>
          <w:szCs w:val="24"/>
        </w:rPr>
      </w:pPr>
    </w:p>
    <w:p w:rsidR="00301A53" w:rsidRPr="005A5D16" w:rsidRDefault="00614EAB" w:rsidP="000E4059">
      <w:pPr>
        <w:pStyle w:val="Odsekzoznamu"/>
        <w:numPr>
          <w:ilvl w:val="0"/>
          <w:numId w:val="1"/>
        </w:numPr>
        <w:spacing w:after="0" w:line="240" w:lineRule="auto"/>
        <w:jc w:val="both"/>
        <w:rPr>
          <w:szCs w:val="24"/>
        </w:rPr>
      </w:pPr>
      <w:r w:rsidRPr="005A5D16">
        <w:rPr>
          <w:szCs w:val="24"/>
        </w:rPr>
        <w:t xml:space="preserve">V </w:t>
      </w:r>
      <w:r w:rsidR="00301A53" w:rsidRPr="005A5D16">
        <w:rPr>
          <w:szCs w:val="24"/>
        </w:rPr>
        <w:t>§ 29 ods. 2 sa slovo „a“ nahrádza slovom „alebo</w:t>
      </w:r>
      <w:r w:rsidR="00D10338" w:rsidRPr="005A5D16">
        <w:rPr>
          <w:szCs w:val="24"/>
        </w:rPr>
        <w:t>“</w:t>
      </w:r>
      <w:r w:rsidR="00301A53" w:rsidRPr="005A5D16">
        <w:rPr>
          <w:szCs w:val="24"/>
        </w:rPr>
        <w:t xml:space="preserve"> a na konci sa pripájajú tieto vety: „Za súhlas sa považuje vážny, dobrovoľný a zrozumiteľne vyjadrený prejav vôle poškodeného, ak vzhľadom na okolnosti činu a svoje osobné pomery mohol taký súhlas prejaviť. Súhlas nemožno považovať za prejavený, ak poškodený</w:t>
      </w:r>
      <w:r w:rsidR="00380674" w:rsidRPr="005A5D16">
        <w:rPr>
          <w:szCs w:val="24"/>
        </w:rPr>
        <w:t xml:space="preserve"> </w:t>
      </w:r>
      <w:r w:rsidR="00301A53" w:rsidRPr="005A5D16">
        <w:rPr>
          <w:szCs w:val="24"/>
        </w:rPr>
        <w:t>na konanie páchateľa slovne alebo fyzicky nereagoval.“.</w:t>
      </w:r>
    </w:p>
    <w:p w:rsidR="00301A53" w:rsidRPr="005A5D16" w:rsidRDefault="00301A53" w:rsidP="000E4059">
      <w:pPr>
        <w:pStyle w:val="Odsekzoznamu"/>
        <w:spacing w:after="0" w:line="240" w:lineRule="auto"/>
        <w:ind w:left="340"/>
        <w:jc w:val="both"/>
        <w:rPr>
          <w:szCs w:val="24"/>
        </w:rPr>
      </w:pPr>
    </w:p>
    <w:p w:rsidR="009D7104" w:rsidRPr="005A5D16" w:rsidRDefault="009D7104" w:rsidP="000E4059">
      <w:pPr>
        <w:pStyle w:val="Odsekzoznamu"/>
        <w:numPr>
          <w:ilvl w:val="0"/>
          <w:numId w:val="1"/>
        </w:numPr>
        <w:spacing w:after="0" w:line="240" w:lineRule="auto"/>
        <w:jc w:val="both"/>
        <w:rPr>
          <w:szCs w:val="24"/>
        </w:rPr>
      </w:pPr>
      <w:r w:rsidRPr="005A5D16">
        <w:rPr>
          <w:szCs w:val="24"/>
        </w:rPr>
        <w:t>V § 30 ods. 2</w:t>
      </w:r>
      <w:r w:rsidR="00D31070" w:rsidRPr="005A5D16">
        <w:rPr>
          <w:szCs w:val="24"/>
        </w:rPr>
        <w:t xml:space="preserve"> sa slová „podľa § 199, sexuálneho násilia podľa § 200,“ nahrádzajú slovami „a iných foriem sexuálneho násilia podľa § 199“. </w:t>
      </w:r>
    </w:p>
    <w:p w:rsidR="00D041A6" w:rsidRPr="005A5D16" w:rsidRDefault="00D041A6" w:rsidP="000E4059">
      <w:pPr>
        <w:spacing w:after="0" w:line="240" w:lineRule="auto"/>
        <w:jc w:val="both"/>
        <w:rPr>
          <w:i/>
          <w:szCs w:val="24"/>
        </w:rPr>
      </w:pPr>
    </w:p>
    <w:p w:rsidR="004601F7" w:rsidRPr="005A5D16" w:rsidRDefault="004601F7" w:rsidP="000E4059">
      <w:pPr>
        <w:pStyle w:val="Odsekzoznamu"/>
        <w:numPr>
          <w:ilvl w:val="0"/>
          <w:numId w:val="1"/>
        </w:numPr>
        <w:spacing w:after="0" w:line="240" w:lineRule="auto"/>
        <w:jc w:val="both"/>
        <w:rPr>
          <w:i/>
          <w:iCs/>
          <w:szCs w:val="24"/>
        </w:rPr>
      </w:pPr>
      <w:r w:rsidRPr="005A5D16">
        <w:rPr>
          <w:iCs/>
          <w:szCs w:val="24"/>
        </w:rPr>
        <w:t>V § 30 odsek 3 znie:</w:t>
      </w:r>
    </w:p>
    <w:p w:rsidR="004601F7" w:rsidRPr="005A5D16" w:rsidRDefault="004601F7" w:rsidP="000E4059">
      <w:pPr>
        <w:pStyle w:val="Odsekzoznamu"/>
        <w:spacing w:after="0" w:line="240" w:lineRule="auto"/>
        <w:ind w:left="340"/>
        <w:jc w:val="both"/>
        <w:rPr>
          <w:iCs/>
          <w:szCs w:val="24"/>
        </w:rPr>
      </w:pPr>
      <w:r w:rsidRPr="005A5D16">
        <w:rPr>
          <w:iCs/>
          <w:szCs w:val="24"/>
        </w:rPr>
        <w:t>„(3) Čin inak trestný uvedený v § 241, § 332 až 334, § 336 ods. 2, § 336a ods. 1</w:t>
      </w:r>
      <w:r w:rsidR="00D93438" w:rsidRPr="005A5D16">
        <w:rPr>
          <w:iCs/>
          <w:szCs w:val="24"/>
        </w:rPr>
        <w:t xml:space="preserve"> a </w:t>
      </w:r>
      <w:r w:rsidRPr="005A5D16">
        <w:rPr>
          <w:iCs/>
          <w:szCs w:val="24"/>
        </w:rPr>
        <w:t>§ 336b ods. 1 spáchaný na účely odhalenia trestného činu alebo zistenia páchateľa trestného činu podľa § 241, § 326, § 328 až 330</w:t>
      </w:r>
      <w:r w:rsidR="00D93438" w:rsidRPr="005A5D16">
        <w:rPr>
          <w:iCs/>
          <w:szCs w:val="24"/>
        </w:rPr>
        <w:t>,</w:t>
      </w:r>
      <w:r w:rsidRPr="005A5D16">
        <w:rPr>
          <w:iCs/>
          <w:szCs w:val="24"/>
        </w:rPr>
        <w:t xml:space="preserve"> § 336 ods. 1, § 336a ods. 2</w:t>
      </w:r>
      <w:r w:rsidR="00D93438" w:rsidRPr="005A5D16">
        <w:rPr>
          <w:iCs/>
          <w:szCs w:val="24"/>
        </w:rPr>
        <w:t xml:space="preserve"> alebo</w:t>
      </w:r>
      <w:r w:rsidRPr="005A5D16">
        <w:rPr>
          <w:iCs/>
          <w:szCs w:val="24"/>
        </w:rPr>
        <w:t xml:space="preserve"> § 336b ods. 2 spôsobom ustanoveným v Trestnom poriadku, nie je trestným činom.“.</w:t>
      </w:r>
    </w:p>
    <w:p w:rsidR="00EB5728" w:rsidRPr="005A5D16" w:rsidRDefault="00EB5728" w:rsidP="000E4059">
      <w:pPr>
        <w:pStyle w:val="Odsekzoznamu"/>
        <w:spacing w:after="0" w:line="240" w:lineRule="auto"/>
        <w:ind w:left="340"/>
        <w:jc w:val="both"/>
        <w:rPr>
          <w:iCs/>
          <w:szCs w:val="24"/>
        </w:rPr>
      </w:pPr>
    </w:p>
    <w:p w:rsidR="00EB5728" w:rsidRPr="005A5D16" w:rsidRDefault="00EB5728" w:rsidP="000E4059">
      <w:pPr>
        <w:pStyle w:val="Odsekzoznamu"/>
        <w:numPr>
          <w:ilvl w:val="0"/>
          <w:numId w:val="1"/>
        </w:numPr>
        <w:spacing w:after="0" w:line="240" w:lineRule="auto"/>
        <w:jc w:val="both"/>
        <w:rPr>
          <w:iCs/>
          <w:szCs w:val="24"/>
        </w:rPr>
      </w:pPr>
      <w:r w:rsidRPr="005A5D16">
        <w:rPr>
          <w:iCs/>
          <w:szCs w:val="24"/>
        </w:rPr>
        <w:t>Nadpis § 31 znie: „Trest, ochranné opatrenie a obmedzenia a</w:t>
      </w:r>
      <w:r w:rsidR="00DF1ECA" w:rsidRPr="005A5D16">
        <w:rPr>
          <w:iCs/>
          <w:szCs w:val="24"/>
        </w:rPr>
        <w:t> </w:t>
      </w:r>
      <w:r w:rsidRPr="005A5D16">
        <w:rPr>
          <w:iCs/>
          <w:szCs w:val="24"/>
        </w:rPr>
        <w:t>povinnosti</w:t>
      </w:r>
      <w:r w:rsidR="00DF1ECA" w:rsidRPr="005A5D16">
        <w:rPr>
          <w:iCs/>
          <w:szCs w:val="24"/>
        </w:rPr>
        <w:t>“.</w:t>
      </w:r>
    </w:p>
    <w:p w:rsidR="00EB5728" w:rsidRPr="005A5D16" w:rsidRDefault="00EB5728" w:rsidP="000E4059">
      <w:pPr>
        <w:spacing w:after="0" w:line="240" w:lineRule="auto"/>
        <w:jc w:val="both"/>
        <w:rPr>
          <w:iCs/>
          <w:szCs w:val="24"/>
        </w:rPr>
      </w:pPr>
    </w:p>
    <w:p w:rsidR="00EB5728" w:rsidRPr="005A5D16" w:rsidRDefault="00EB5728" w:rsidP="000E4059">
      <w:pPr>
        <w:pStyle w:val="Odsekzoznamu"/>
        <w:numPr>
          <w:ilvl w:val="0"/>
          <w:numId w:val="1"/>
        </w:numPr>
        <w:spacing w:after="0" w:line="240" w:lineRule="auto"/>
        <w:jc w:val="both"/>
        <w:rPr>
          <w:iCs/>
          <w:szCs w:val="24"/>
        </w:rPr>
      </w:pPr>
      <w:r w:rsidRPr="005A5D16">
        <w:rPr>
          <w:iCs/>
          <w:szCs w:val="24"/>
        </w:rPr>
        <w:t>§ 31 sa dopĺňa odsekom 4, ktorý znie:</w:t>
      </w:r>
    </w:p>
    <w:p w:rsidR="00EB5728" w:rsidRPr="005A5D16" w:rsidRDefault="00EB5728" w:rsidP="000E4059">
      <w:pPr>
        <w:pStyle w:val="Odsekzoznamu"/>
        <w:spacing w:after="0" w:line="240" w:lineRule="auto"/>
        <w:ind w:left="340"/>
        <w:jc w:val="both"/>
        <w:rPr>
          <w:iCs/>
          <w:szCs w:val="24"/>
        </w:rPr>
      </w:pPr>
      <w:r w:rsidRPr="005A5D16">
        <w:rPr>
          <w:iCs/>
          <w:szCs w:val="24"/>
        </w:rPr>
        <w:lastRenderedPageBreak/>
        <w:t>„(4) Obmedzenia a povinnosti sú obmedzenia osobnej slobody, obmedzenia na iných právach odsúdeného, alebo povinnosti plniť, konať,</w:t>
      </w:r>
      <w:r w:rsidR="00D93438" w:rsidRPr="005A5D16">
        <w:rPr>
          <w:iCs/>
          <w:szCs w:val="24"/>
        </w:rPr>
        <w:t xml:space="preserve"> zdržať sa,</w:t>
      </w:r>
      <w:r w:rsidRPr="005A5D16">
        <w:rPr>
          <w:iCs/>
          <w:szCs w:val="24"/>
        </w:rPr>
        <w:t xml:space="preserve"> strpieť, ktoré môže uložiť páchateľovi len súd podľa tohto zákona za spáchaný trestný čin.“.</w:t>
      </w:r>
    </w:p>
    <w:p w:rsidR="007045ED" w:rsidRPr="005A5D16" w:rsidRDefault="007045ED" w:rsidP="000E4059">
      <w:pPr>
        <w:pStyle w:val="Odsekzoznamu"/>
        <w:spacing w:after="0" w:line="240" w:lineRule="auto"/>
        <w:ind w:left="340"/>
        <w:jc w:val="both"/>
        <w:rPr>
          <w:iCs/>
          <w:szCs w:val="24"/>
        </w:rPr>
      </w:pPr>
    </w:p>
    <w:p w:rsidR="007045ED" w:rsidRPr="005A5D16" w:rsidRDefault="007045ED" w:rsidP="000E4059">
      <w:pPr>
        <w:pStyle w:val="Odsekzoznamu"/>
        <w:numPr>
          <w:ilvl w:val="0"/>
          <w:numId w:val="1"/>
        </w:numPr>
        <w:spacing w:after="0" w:line="240" w:lineRule="auto"/>
        <w:jc w:val="both"/>
        <w:rPr>
          <w:iCs/>
          <w:szCs w:val="24"/>
        </w:rPr>
      </w:pPr>
      <w:r w:rsidRPr="005A5D16">
        <w:rPr>
          <w:iCs/>
          <w:szCs w:val="24"/>
        </w:rPr>
        <w:t>Doterajší text § 32 sa  označuje ako odsek 1 a dopĺňa sa odsekom 2, ktorý znie:</w:t>
      </w:r>
    </w:p>
    <w:p w:rsidR="007045ED" w:rsidRPr="005A5D16" w:rsidRDefault="007045ED" w:rsidP="000E4059">
      <w:pPr>
        <w:pStyle w:val="Odsekzoznamu"/>
        <w:spacing w:after="0" w:line="240" w:lineRule="auto"/>
        <w:ind w:left="340"/>
        <w:jc w:val="both"/>
        <w:rPr>
          <w:iCs/>
          <w:szCs w:val="24"/>
        </w:rPr>
      </w:pPr>
      <w:r w:rsidRPr="005A5D16">
        <w:rPr>
          <w:iCs/>
          <w:szCs w:val="24"/>
        </w:rPr>
        <w:t xml:space="preserve">„(2) Trest nespojený s odňatím slobody je trest domáceho väzenia, trest </w:t>
      </w:r>
      <w:r w:rsidR="00D93438" w:rsidRPr="005A5D16">
        <w:rPr>
          <w:iCs/>
          <w:szCs w:val="24"/>
        </w:rPr>
        <w:t xml:space="preserve">verejnoprospešnej </w:t>
      </w:r>
      <w:r w:rsidRPr="005A5D16">
        <w:rPr>
          <w:iCs/>
          <w:szCs w:val="24"/>
        </w:rPr>
        <w:t xml:space="preserve">práce, peňažný trest, trest prepadnutia majetku, trest prepadnutia veci, trest zákazu činnosti, trest zákazu pobytu, trest zákazu účasti na verejných podujatiach, trest straty čestných titulov a vyznamenaní, trest straty vojenskej a inej hodnosti a trest vyhostenia.“. </w:t>
      </w:r>
    </w:p>
    <w:p w:rsidR="00EB5728" w:rsidRPr="005A5D16" w:rsidRDefault="00EB5728" w:rsidP="000E4059">
      <w:pPr>
        <w:pStyle w:val="Odsekzoznamu"/>
        <w:spacing w:after="0" w:line="240" w:lineRule="auto"/>
        <w:ind w:left="340"/>
        <w:jc w:val="both"/>
        <w:rPr>
          <w:iCs/>
          <w:szCs w:val="24"/>
        </w:rPr>
      </w:pPr>
    </w:p>
    <w:p w:rsidR="00EB5728" w:rsidRPr="005A5D16" w:rsidRDefault="00EB5728" w:rsidP="000E4059">
      <w:pPr>
        <w:pStyle w:val="Odsekzoznamu"/>
        <w:numPr>
          <w:ilvl w:val="0"/>
          <w:numId w:val="1"/>
        </w:numPr>
        <w:spacing w:after="0" w:line="240" w:lineRule="auto"/>
        <w:jc w:val="both"/>
        <w:rPr>
          <w:iCs/>
          <w:szCs w:val="24"/>
        </w:rPr>
      </w:pPr>
      <w:r w:rsidRPr="005A5D16">
        <w:rPr>
          <w:iCs/>
          <w:szCs w:val="24"/>
        </w:rPr>
        <w:t>Za § 33 sa vkladá § 33a, ktorý vrátane nadpisu znie:</w:t>
      </w:r>
    </w:p>
    <w:p w:rsidR="00CE2D2D" w:rsidRDefault="00CE2D2D" w:rsidP="000E4059">
      <w:pPr>
        <w:pStyle w:val="Odsekzoznamu"/>
        <w:spacing w:after="0" w:line="240" w:lineRule="auto"/>
        <w:ind w:left="340" w:firstLine="368"/>
        <w:jc w:val="both"/>
        <w:rPr>
          <w:iCs/>
          <w:szCs w:val="24"/>
        </w:rPr>
      </w:pPr>
    </w:p>
    <w:p w:rsidR="00CE2D2D" w:rsidRPr="00DB31A2" w:rsidRDefault="00CE2D2D" w:rsidP="00CE2D2D">
      <w:pPr>
        <w:spacing w:after="0"/>
        <w:jc w:val="center"/>
        <w:rPr>
          <w:szCs w:val="24"/>
        </w:rPr>
      </w:pPr>
      <w:r w:rsidRPr="00DB31A2">
        <w:rPr>
          <w:szCs w:val="24"/>
        </w:rPr>
        <w:t>„§ 33a</w:t>
      </w:r>
    </w:p>
    <w:p w:rsidR="00CE2D2D" w:rsidRDefault="00CE2D2D" w:rsidP="00CE2D2D">
      <w:pPr>
        <w:spacing w:after="0"/>
        <w:jc w:val="center"/>
        <w:rPr>
          <w:szCs w:val="24"/>
        </w:rPr>
      </w:pPr>
      <w:r w:rsidRPr="00DB31A2">
        <w:rPr>
          <w:szCs w:val="24"/>
        </w:rPr>
        <w:t>Obmedzenia a</w:t>
      </w:r>
      <w:r>
        <w:rPr>
          <w:szCs w:val="24"/>
        </w:rPr>
        <w:t> </w:t>
      </w:r>
      <w:r w:rsidRPr="00DB31A2">
        <w:rPr>
          <w:szCs w:val="24"/>
        </w:rPr>
        <w:t>povinnosti</w:t>
      </w:r>
    </w:p>
    <w:p w:rsidR="00CE2D2D" w:rsidRPr="00DB31A2" w:rsidRDefault="00CE2D2D" w:rsidP="00CE2D2D">
      <w:pPr>
        <w:spacing w:after="0"/>
        <w:rPr>
          <w:szCs w:val="24"/>
        </w:rPr>
      </w:pPr>
    </w:p>
    <w:p w:rsidR="00CE2D2D" w:rsidRPr="00DB31A2" w:rsidRDefault="00CE2D2D" w:rsidP="00CE2D2D">
      <w:pPr>
        <w:spacing w:after="0"/>
        <w:ind w:left="340" w:firstLine="340"/>
        <w:rPr>
          <w:szCs w:val="24"/>
        </w:rPr>
      </w:pPr>
      <w:r w:rsidRPr="00DB31A2">
        <w:rPr>
          <w:szCs w:val="24"/>
        </w:rPr>
        <w:t>(1) Obmedzenia spočívajú najmä v zákaze</w:t>
      </w:r>
    </w:p>
    <w:p w:rsidR="00CE2D2D" w:rsidRPr="00CE2D2D" w:rsidRDefault="00CE2D2D" w:rsidP="00CE2D2D">
      <w:pPr>
        <w:pStyle w:val="Odsekzoznamu"/>
        <w:numPr>
          <w:ilvl w:val="0"/>
          <w:numId w:val="187"/>
        </w:numPr>
        <w:spacing w:after="0"/>
        <w:rPr>
          <w:szCs w:val="24"/>
        </w:rPr>
      </w:pPr>
      <w:r w:rsidRPr="00CE2D2D">
        <w:rPr>
          <w:szCs w:val="24"/>
        </w:rPr>
        <w:t>účasti na určených verejných podujatiach</w:t>
      </w:r>
    </w:p>
    <w:p w:rsidR="00CE2D2D" w:rsidRPr="00CE2D2D" w:rsidRDefault="00CE2D2D" w:rsidP="00CE2D2D">
      <w:pPr>
        <w:pStyle w:val="Odsekzoznamu"/>
        <w:numPr>
          <w:ilvl w:val="0"/>
          <w:numId w:val="187"/>
        </w:numPr>
        <w:spacing w:after="0"/>
        <w:rPr>
          <w:szCs w:val="24"/>
        </w:rPr>
      </w:pPr>
      <w:r w:rsidRPr="00CE2D2D">
        <w:rPr>
          <w:szCs w:val="24"/>
        </w:rPr>
        <w:t>požívania alkoholických nápojov,</w:t>
      </w:r>
    </w:p>
    <w:p w:rsidR="00CE2D2D" w:rsidRPr="00CE2D2D" w:rsidRDefault="00CE2D2D" w:rsidP="00CE2D2D">
      <w:pPr>
        <w:pStyle w:val="Odsekzoznamu"/>
        <w:numPr>
          <w:ilvl w:val="0"/>
          <w:numId w:val="187"/>
        </w:numPr>
        <w:spacing w:after="0"/>
        <w:rPr>
          <w:szCs w:val="24"/>
        </w:rPr>
      </w:pPr>
      <w:r w:rsidRPr="00CE2D2D">
        <w:rPr>
          <w:szCs w:val="24"/>
        </w:rPr>
        <w:t>požívania iných návykových látok ako alkoholu,</w:t>
      </w:r>
    </w:p>
    <w:p w:rsidR="00CE2D2D" w:rsidRPr="00CE2D2D" w:rsidRDefault="00CE2D2D" w:rsidP="00CE2D2D">
      <w:pPr>
        <w:pStyle w:val="Odsekzoznamu"/>
        <w:numPr>
          <w:ilvl w:val="0"/>
          <w:numId w:val="187"/>
        </w:numPr>
        <w:spacing w:after="0"/>
        <w:rPr>
          <w:szCs w:val="24"/>
        </w:rPr>
      </w:pPr>
      <w:r w:rsidRPr="00CE2D2D">
        <w:rPr>
          <w:szCs w:val="24"/>
        </w:rPr>
        <w:t>stretávania sa s osobami, ktoré majú na páchateľa negatívny vplyv alebo ktoré boli jeho spolupáchateľmi alebo účastníkmi na trestnom čine,</w:t>
      </w:r>
    </w:p>
    <w:p w:rsidR="00CE2D2D" w:rsidRPr="00CE2D2D" w:rsidRDefault="00CE2D2D" w:rsidP="00CE2D2D">
      <w:pPr>
        <w:pStyle w:val="Odsekzoznamu"/>
        <w:numPr>
          <w:ilvl w:val="0"/>
          <w:numId w:val="187"/>
        </w:numPr>
        <w:spacing w:after="0"/>
        <w:rPr>
          <w:szCs w:val="24"/>
        </w:rPr>
      </w:pPr>
      <w:r w:rsidRPr="00CE2D2D">
        <w:rPr>
          <w:szCs w:val="24"/>
        </w:rPr>
        <w:t>vstupu na vyhradené miesta alebo priestory, na ktorých trestný čin spáchal,</w:t>
      </w:r>
    </w:p>
    <w:p w:rsidR="00CE2D2D" w:rsidRPr="00CE2D2D" w:rsidRDefault="00CE2D2D" w:rsidP="00CE2D2D">
      <w:pPr>
        <w:pStyle w:val="Odsekzoznamu"/>
        <w:numPr>
          <w:ilvl w:val="0"/>
          <w:numId w:val="187"/>
        </w:numPr>
        <w:spacing w:after="0"/>
        <w:rPr>
          <w:szCs w:val="24"/>
        </w:rPr>
      </w:pPr>
      <w:r w:rsidRPr="00CE2D2D">
        <w:rPr>
          <w:szCs w:val="24"/>
        </w:rPr>
        <w:t>držania a chovu zvierat,</w:t>
      </w:r>
    </w:p>
    <w:p w:rsidR="00CE2D2D" w:rsidRPr="00CE2D2D" w:rsidRDefault="00CE2D2D" w:rsidP="00CE2D2D">
      <w:pPr>
        <w:pStyle w:val="Odsekzoznamu"/>
        <w:numPr>
          <w:ilvl w:val="0"/>
          <w:numId w:val="187"/>
        </w:numPr>
        <w:spacing w:after="0"/>
        <w:rPr>
          <w:szCs w:val="24"/>
        </w:rPr>
      </w:pPr>
      <w:r w:rsidRPr="00CE2D2D">
        <w:rPr>
          <w:szCs w:val="24"/>
        </w:rPr>
        <w:t>vedenia motorových vozidiel,</w:t>
      </w:r>
    </w:p>
    <w:p w:rsidR="00CE2D2D" w:rsidRPr="00CE2D2D" w:rsidRDefault="00CE2D2D" w:rsidP="00CE2D2D">
      <w:pPr>
        <w:pStyle w:val="Odsekzoznamu"/>
        <w:numPr>
          <w:ilvl w:val="0"/>
          <w:numId w:val="187"/>
        </w:numPr>
        <w:spacing w:after="0"/>
        <w:rPr>
          <w:szCs w:val="24"/>
        </w:rPr>
      </w:pPr>
      <w:r w:rsidRPr="00CE2D2D">
        <w:rPr>
          <w:szCs w:val="24"/>
        </w:rPr>
        <w:t>účasti na hazardných hrách, hrania na hracích automatoch a uzatvárania stávok,</w:t>
      </w:r>
    </w:p>
    <w:p w:rsidR="00CE2D2D" w:rsidRPr="00CE2D2D" w:rsidRDefault="00CE2D2D" w:rsidP="00CE2D2D">
      <w:pPr>
        <w:pStyle w:val="Odsekzoznamu"/>
        <w:numPr>
          <w:ilvl w:val="0"/>
          <w:numId w:val="187"/>
        </w:numPr>
        <w:spacing w:after="0"/>
        <w:rPr>
          <w:szCs w:val="24"/>
        </w:rPr>
      </w:pPr>
      <w:r w:rsidRPr="00CE2D2D">
        <w:rPr>
          <w:szCs w:val="24"/>
        </w:rPr>
        <w:t>kontaktu s určenou osobou v akejkoľvek forme vrátane kontaktovania prostredníctvom elektronickej komunikačnej služby alebo inými obdobnými prostriedkami,</w:t>
      </w:r>
    </w:p>
    <w:p w:rsidR="00CE2D2D" w:rsidRPr="00CE2D2D" w:rsidRDefault="00CE2D2D" w:rsidP="00CE2D2D">
      <w:pPr>
        <w:pStyle w:val="Odsekzoznamu"/>
        <w:numPr>
          <w:ilvl w:val="0"/>
          <w:numId w:val="187"/>
        </w:numPr>
        <w:spacing w:after="0"/>
        <w:rPr>
          <w:szCs w:val="24"/>
        </w:rPr>
      </w:pPr>
      <w:r w:rsidRPr="00CE2D2D">
        <w:rPr>
          <w:szCs w:val="24"/>
        </w:rPr>
        <w:t>priblížiť sa k určenej osobe na vzdialenosť menšiu ako dvadsať metrov a zdržiavať sa v blízkosti obydlia určenej osoby alebo v určenom mieste, kde sa osoba zdržiava alebo ktoré navštevuje.</w:t>
      </w:r>
    </w:p>
    <w:p w:rsidR="00CE2D2D" w:rsidRDefault="00CE2D2D" w:rsidP="000E4059">
      <w:pPr>
        <w:pStyle w:val="Odsekzoznamu"/>
        <w:spacing w:after="0" w:line="240" w:lineRule="auto"/>
        <w:ind w:left="340" w:firstLine="368"/>
        <w:jc w:val="both"/>
        <w:rPr>
          <w:iCs/>
          <w:szCs w:val="24"/>
        </w:rPr>
      </w:pPr>
    </w:p>
    <w:p w:rsidR="00EB5728" w:rsidRPr="005A5D16" w:rsidRDefault="00EB5728" w:rsidP="000E4059">
      <w:pPr>
        <w:pStyle w:val="Odsekzoznamu"/>
        <w:spacing w:after="0" w:line="240" w:lineRule="auto"/>
        <w:ind w:left="340" w:firstLine="368"/>
        <w:jc w:val="both"/>
        <w:rPr>
          <w:iCs/>
          <w:szCs w:val="24"/>
        </w:rPr>
      </w:pPr>
      <w:r w:rsidRPr="005A5D16">
        <w:rPr>
          <w:iCs/>
          <w:szCs w:val="24"/>
        </w:rPr>
        <w:t>(2) Povinnosti spočívajú najmä v príkaze</w:t>
      </w:r>
    </w:p>
    <w:p w:rsidR="00EB5728" w:rsidRPr="005A5D16" w:rsidRDefault="00EB5728" w:rsidP="000E4059">
      <w:pPr>
        <w:pStyle w:val="Odsekzoznamu"/>
        <w:numPr>
          <w:ilvl w:val="0"/>
          <w:numId w:val="3"/>
        </w:numPr>
        <w:spacing w:after="0" w:line="240" w:lineRule="auto"/>
        <w:jc w:val="both"/>
        <w:rPr>
          <w:iCs/>
          <w:szCs w:val="24"/>
        </w:rPr>
      </w:pPr>
      <w:r w:rsidRPr="005A5D16">
        <w:rPr>
          <w:iCs/>
          <w:szCs w:val="24"/>
        </w:rPr>
        <w:t>zdržiavať sa v určenom čase na určenej adrese,</w:t>
      </w:r>
    </w:p>
    <w:p w:rsidR="00EB5728" w:rsidRPr="005A5D16" w:rsidRDefault="00EB5728" w:rsidP="000E4059">
      <w:pPr>
        <w:pStyle w:val="Odsekzoznamu"/>
        <w:numPr>
          <w:ilvl w:val="0"/>
          <w:numId w:val="3"/>
        </w:numPr>
        <w:spacing w:after="0" w:line="240" w:lineRule="auto"/>
        <w:jc w:val="both"/>
        <w:rPr>
          <w:iCs/>
          <w:szCs w:val="24"/>
        </w:rPr>
      </w:pPr>
      <w:r w:rsidRPr="005A5D16">
        <w:rPr>
          <w:iCs/>
          <w:szCs w:val="24"/>
        </w:rPr>
        <w:t xml:space="preserve">vysťahovať sa z bytu alebo domu, v ktorom sa neoprávnene </w:t>
      </w:r>
      <w:r w:rsidR="00D93438" w:rsidRPr="005A5D16">
        <w:rPr>
          <w:iCs/>
          <w:szCs w:val="24"/>
        </w:rPr>
        <w:t xml:space="preserve">zdržiava </w:t>
      </w:r>
      <w:r w:rsidRPr="005A5D16">
        <w:rPr>
          <w:iCs/>
          <w:szCs w:val="24"/>
        </w:rPr>
        <w:t>alebo ktorý protiprávne obsadil,</w:t>
      </w:r>
    </w:p>
    <w:p w:rsidR="00EB5728" w:rsidRPr="005A5D16" w:rsidRDefault="00EB5728" w:rsidP="000E4059">
      <w:pPr>
        <w:pStyle w:val="Odsekzoznamu"/>
        <w:numPr>
          <w:ilvl w:val="0"/>
          <w:numId w:val="3"/>
        </w:numPr>
        <w:spacing w:after="0" w:line="240" w:lineRule="auto"/>
        <w:jc w:val="both"/>
        <w:rPr>
          <w:iCs/>
          <w:szCs w:val="24"/>
        </w:rPr>
      </w:pPr>
      <w:r w:rsidRPr="005A5D16">
        <w:rPr>
          <w:iCs/>
          <w:szCs w:val="24"/>
        </w:rPr>
        <w:t>nahradiť v určenej dobe spôsobenú škodu</w:t>
      </w:r>
      <w:r w:rsidR="0099369C" w:rsidRPr="005A5D16">
        <w:rPr>
          <w:iCs/>
          <w:szCs w:val="24"/>
        </w:rPr>
        <w:t xml:space="preserve"> vrátane ekologickej ujmy</w:t>
      </w:r>
      <w:r w:rsidR="00380674" w:rsidRPr="005A5D16">
        <w:rPr>
          <w:iCs/>
          <w:szCs w:val="24"/>
        </w:rPr>
        <w:t xml:space="preserve"> alebo</w:t>
      </w:r>
      <w:r w:rsidR="00ED5705" w:rsidRPr="005A5D16">
        <w:rPr>
          <w:iCs/>
          <w:szCs w:val="24"/>
        </w:rPr>
        <w:t xml:space="preserve"> so súhlasom poškodeného do určenej doby odstrániť škodlivý následok trestného činu, alebo </w:t>
      </w:r>
      <w:r w:rsidR="007B0217" w:rsidRPr="005A5D16">
        <w:rPr>
          <w:iCs/>
          <w:szCs w:val="24"/>
        </w:rPr>
        <w:t>nahradiť</w:t>
      </w:r>
      <w:r w:rsidR="00ED5705" w:rsidRPr="005A5D16">
        <w:rPr>
          <w:iCs/>
          <w:szCs w:val="24"/>
        </w:rPr>
        <w:t xml:space="preserve"> poškodenému preukázateľné náklady na odstránenie škodlivého následku</w:t>
      </w:r>
      <w:r w:rsidRPr="005A5D16">
        <w:rPr>
          <w:iCs/>
          <w:szCs w:val="24"/>
        </w:rPr>
        <w:t>,</w:t>
      </w:r>
    </w:p>
    <w:p w:rsidR="000E680C" w:rsidRPr="005A5D16" w:rsidRDefault="00D93438" w:rsidP="000E4059">
      <w:pPr>
        <w:pStyle w:val="Odsekzoznamu"/>
        <w:numPr>
          <w:ilvl w:val="0"/>
          <w:numId w:val="3"/>
        </w:numPr>
        <w:spacing w:after="0" w:line="240" w:lineRule="auto"/>
        <w:jc w:val="both"/>
        <w:rPr>
          <w:iCs/>
          <w:szCs w:val="24"/>
        </w:rPr>
      </w:pPr>
      <w:r w:rsidRPr="005A5D16">
        <w:rPr>
          <w:iCs/>
          <w:szCs w:val="24"/>
        </w:rPr>
        <w:t xml:space="preserve">vykonať </w:t>
      </w:r>
      <w:r w:rsidR="000E680C" w:rsidRPr="005A5D16">
        <w:rPr>
          <w:iCs/>
          <w:szCs w:val="24"/>
        </w:rPr>
        <w:t xml:space="preserve">v určenej dobe opatrenia alebo </w:t>
      </w:r>
      <w:r w:rsidR="0006488F" w:rsidRPr="005A5D16">
        <w:rPr>
          <w:iCs/>
          <w:szCs w:val="24"/>
        </w:rPr>
        <w:t>zaplatiť náhradu podľa všeobecne záväzných právnych predpisov o ochrane životného prostredia,</w:t>
      </w:r>
    </w:p>
    <w:p w:rsidR="00EB5728" w:rsidRPr="005A5D16" w:rsidRDefault="00EB5728" w:rsidP="000E4059">
      <w:pPr>
        <w:pStyle w:val="Odsekzoznamu"/>
        <w:numPr>
          <w:ilvl w:val="0"/>
          <w:numId w:val="3"/>
        </w:numPr>
        <w:spacing w:after="0" w:line="240" w:lineRule="auto"/>
        <w:jc w:val="both"/>
        <w:rPr>
          <w:iCs/>
          <w:szCs w:val="24"/>
        </w:rPr>
      </w:pPr>
      <w:r w:rsidRPr="005A5D16">
        <w:rPr>
          <w:iCs/>
          <w:szCs w:val="24"/>
        </w:rPr>
        <w:t>zaplatiť v určenej dobe dlh alebo zameškané výživné,</w:t>
      </w:r>
    </w:p>
    <w:p w:rsidR="00EB5728" w:rsidRPr="005A5D16" w:rsidRDefault="00EB5728" w:rsidP="000E4059">
      <w:pPr>
        <w:pStyle w:val="Odsekzoznamu"/>
        <w:numPr>
          <w:ilvl w:val="0"/>
          <w:numId w:val="3"/>
        </w:numPr>
        <w:spacing w:after="0" w:line="240" w:lineRule="auto"/>
        <w:jc w:val="both"/>
        <w:rPr>
          <w:iCs/>
          <w:szCs w:val="24"/>
        </w:rPr>
      </w:pPr>
      <w:r w:rsidRPr="005A5D16">
        <w:rPr>
          <w:iCs/>
          <w:szCs w:val="24"/>
        </w:rPr>
        <w:t>osobne alebo verejne sa ospravedlniť poškodenému,</w:t>
      </w:r>
    </w:p>
    <w:p w:rsidR="00EB5728" w:rsidRPr="005A5D16" w:rsidRDefault="00EB5728" w:rsidP="000E4059">
      <w:pPr>
        <w:pStyle w:val="Odsekzoznamu"/>
        <w:numPr>
          <w:ilvl w:val="0"/>
          <w:numId w:val="3"/>
        </w:numPr>
        <w:spacing w:after="0" w:line="240" w:lineRule="auto"/>
        <w:jc w:val="both"/>
        <w:rPr>
          <w:iCs/>
          <w:szCs w:val="24"/>
        </w:rPr>
      </w:pPr>
      <w:r w:rsidRPr="005A5D16">
        <w:rPr>
          <w:iCs/>
          <w:szCs w:val="24"/>
        </w:rPr>
        <w:t>získať určitú pracovnú kvalifikáciu alebo zúčastniť sa na rekvalifikačnom kurze,</w:t>
      </w:r>
    </w:p>
    <w:p w:rsidR="00EB5728" w:rsidRPr="005A5D16" w:rsidRDefault="00EB5728" w:rsidP="000E4059">
      <w:pPr>
        <w:pStyle w:val="Odsekzoznamu"/>
        <w:numPr>
          <w:ilvl w:val="0"/>
          <w:numId w:val="3"/>
        </w:numPr>
        <w:spacing w:after="0" w:line="240" w:lineRule="auto"/>
        <w:jc w:val="both"/>
        <w:rPr>
          <w:iCs/>
          <w:szCs w:val="24"/>
        </w:rPr>
      </w:pPr>
      <w:r w:rsidRPr="005A5D16">
        <w:rPr>
          <w:iCs/>
          <w:szCs w:val="24"/>
        </w:rPr>
        <w:t>podrobiť sa</w:t>
      </w:r>
      <w:r w:rsidR="00777E59" w:rsidRPr="005A5D16">
        <w:rPr>
          <w:iCs/>
          <w:szCs w:val="24"/>
        </w:rPr>
        <w:t xml:space="preserve"> v súčinnosti s probačným a mediačným úradníkom alebo iným </w:t>
      </w:r>
      <w:r w:rsidR="000E680C" w:rsidRPr="005A5D16">
        <w:rPr>
          <w:iCs/>
          <w:szCs w:val="24"/>
        </w:rPr>
        <w:t>odborníkom sociálnemu</w:t>
      </w:r>
      <w:r w:rsidR="00BD5DE3" w:rsidRPr="005A5D16">
        <w:rPr>
          <w:iCs/>
          <w:szCs w:val="24"/>
        </w:rPr>
        <w:t xml:space="preserve"> výcviku, výchovnému programu alebo inému obdobnému programu</w:t>
      </w:r>
      <w:r w:rsidRPr="005A5D16">
        <w:rPr>
          <w:iCs/>
          <w:szCs w:val="24"/>
        </w:rPr>
        <w:t>,</w:t>
      </w:r>
    </w:p>
    <w:p w:rsidR="00EB5728" w:rsidRPr="005A5D16" w:rsidRDefault="00EB5728" w:rsidP="000E4059">
      <w:pPr>
        <w:pStyle w:val="Odsekzoznamu"/>
        <w:numPr>
          <w:ilvl w:val="0"/>
          <w:numId w:val="3"/>
        </w:numPr>
        <w:spacing w:after="0" w:line="240" w:lineRule="auto"/>
        <w:jc w:val="both"/>
        <w:rPr>
          <w:iCs/>
          <w:szCs w:val="24"/>
        </w:rPr>
      </w:pPr>
      <w:r w:rsidRPr="005A5D16">
        <w:rPr>
          <w:iCs/>
          <w:szCs w:val="24"/>
        </w:rPr>
        <w:t>podrobiť sa liečeniu závislosti od návykových látok alebo závislosti na hazardných hrách,</w:t>
      </w:r>
      <w:r w:rsidR="00ED7A14" w:rsidRPr="005A5D16">
        <w:rPr>
          <w:iCs/>
          <w:szCs w:val="24"/>
        </w:rPr>
        <w:t xml:space="preserve"> hraní na hracích automatoch a</w:t>
      </w:r>
      <w:r w:rsidR="00AC1ACC" w:rsidRPr="005A5D16">
        <w:rPr>
          <w:iCs/>
          <w:szCs w:val="24"/>
        </w:rPr>
        <w:t> </w:t>
      </w:r>
      <w:r w:rsidR="00ED7A14" w:rsidRPr="005A5D16">
        <w:rPr>
          <w:iCs/>
          <w:szCs w:val="24"/>
        </w:rPr>
        <w:t>uzatváraní</w:t>
      </w:r>
      <w:r w:rsidR="00AC1ACC" w:rsidRPr="005A5D16">
        <w:rPr>
          <w:iCs/>
          <w:szCs w:val="24"/>
        </w:rPr>
        <w:t xml:space="preserve"> stávok</w:t>
      </w:r>
      <w:r w:rsidR="00442CC1" w:rsidRPr="005A5D16">
        <w:rPr>
          <w:iCs/>
          <w:szCs w:val="24"/>
        </w:rPr>
        <w:t>,</w:t>
      </w:r>
      <w:r w:rsidR="00ED7A14" w:rsidRPr="005A5D16">
        <w:rPr>
          <w:iCs/>
          <w:szCs w:val="24"/>
        </w:rPr>
        <w:t xml:space="preserve"> </w:t>
      </w:r>
    </w:p>
    <w:p w:rsidR="00EB5728" w:rsidRPr="005A5D16" w:rsidRDefault="00EB5728" w:rsidP="000E4059">
      <w:pPr>
        <w:pStyle w:val="Odsekzoznamu"/>
        <w:numPr>
          <w:ilvl w:val="0"/>
          <w:numId w:val="3"/>
        </w:numPr>
        <w:spacing w:after="0" w:line="240" w:lineRule="auto"/>
        <w:jc w:val="both"/>
        <w:rPr>
          <w:iCs/>
          <w:szCs w:val="24"/>
        </w:rPr>
      </w:pPr>
      <w:r w:rsidRPr="005A5D16">
        <w:rPr>
          <w:iCs/>
          <w:szCs w:val="24"/>
        </w:rPr>
        <w:lastRenderedPageBreak/>
        <w:t>podrobiť sa v určenej dobe psychoterapii alebo zúčastniť sa na psychologickom poradenstve,</w:t>
      </w:r>
    </w:p>
    <w:p w:rsidR="00EB5728" w:rsidRPr="005A5D16" w:rsidRDefault="00EB5728" w:rsidP="000E4059">
      <w:pPr>
        <w:pStyle w:val="Odsekzoznamu"/>
        <w:numPr>
          <w:ilvl w:val="0"/>
          <w:numId w:val="3"/>
        </w:numPr>
        <w:spacing w:after="0" w:line="240" w:lineRule="auto"/>
        <w:jc w:val="both"/>
        <w:rPr>
          <w:iCs/>
          <w:szCs w:val="24"/>
        </w:rPr>
      </w:pPr>
      <w:r w:rsidRPr="005A5D16">
        <w:rPr>
          <w:iCs/>
          <w:szCs w:val="24"/>
        </w:rPr>
        <w:t>zamestnať sa v určenej dobe alebo uchádzať sa preukázateľne o zamestnanie,</w:t>
      </w:r>
    </w:p>
    <w:p w:rsidR="00EB5728" w:rsidRPr="005A5D16" w:rsidRDefault="00EB5728" w:rsidP="000E4059">
      <w:pPr>
        <w:pStyle w:val="Odsekzoznamu"/>
        <w:numPr>
          <w:ilvl w:val="0"/>
          <w:numId w:val="3"/>
        </w:numPr>
        <w:spacing w:after="0" w:line="240" w:lineRule="auto"/>
        <w:jc w:val="both"/>
        <w:rPr>
          <w:iCs/>
          <w:szCs w:val="24"/>
        </w:rPr>
      </w:pPr>
      <w:r w:rsidRPr="005A5D16">
        <w:rPr>
          <w:iCs/>
          <w:szCs w:val="24"/>
        </w:rPr>
        <w:t xml:space="preserve">dostaviť sa v určenom čase na príslušný útvar Policajného zboru určený podľa miesta pobytu, v odôvodnených prípadoch aj opakovane, </w:t>
      </w:r>
    </w:p>
    <w:p w:rsidR="00EB5728" w:rsidRPr="005A5D16" w:rsidRDefault="00EB5728" w:rsidP="000E4059">
      <w:pPr>
        <w:pStyle w:val="Odsekzoznamu"/>
        <w:numPr>
          <w:ilvl w:val="0"/>
          <w:numId w:val="3"/>
        </w:numPr>
        <w:spacing w:after="0" w:line="240" w:lineRule="auto"/>
        <w:jc w:val="both"/>
        <w:rPr>
          <w:iCs/>
          <w:szCs w:val="24"/>
        </w:rPr>
      </w:pPr>
      <w:r w:rsidRPr="005A5D16">
        <w:rPr>
          <w:iCs/>
          <w:szCs w:val="24"/>
        </w:rPr>
        <w:t>v</w:t>
      </w:r>
      <w:r w:rsidR="000E6149" w:rsidRPr="005A5D16">
        <w:rPr>
          <w:iCs/>
          <w:szCs w:val="24"/>
        </w:rPr>
        <w:t xml:space="preserve">ykonať verejnoprospešné práce, </w:t>
      </w:r>
    </w:p>
    <w:p w:rsidR="000E6149" w:rsidRPr="005A5D16" w:rsidRDefault="000E6149" w:rsidP="000E6149">
      <w:pPr>
        <w:pStyle w:val="Odsekzoznamu"/>
        <w:numPr>
          <w:ilvl w:val="0"/>
          <w:numId w:val="3"/>
        </w:numPr>
        <w:spacing w:after="0" w:line="240" w:lineRule="auto"/>
        <w:jc w:val="both"/>
        <w:rPr>
          <w:iCs/>
          <w:szCs w:val="24"/>
        </w:rPr>
      </w:pPr>
      <w:r w:rsidRPr="005A5D16">
        <w:rPr>
          <w:iCs/>
          <w:szCs w:val="24"/>
        </w:rPr>
        <w:t>zložiť p</w:t>
      </w:r>
      <w:r w:rsidR="001579ED" w:rsidRPr="005A5D16">
        <w:rPr>
          <w:iCs/>
          <w:szCs w:val="24"/>
        </w:rPr>
        <w:t>eňažnú sumu na účet súdu určenú</w:t>
      </w:r>
      <w:r w:rsidRPr="005A5D16">
        <w:rPr>
          <w:iCs/>
          <w:szCs w:val="24"/>
        </w:rPr>
        <w:t xml:space="preserve"> </w:t>
      </w:r>
      <w:r w:rsidR="00883E78" w:rsidRPr="005A5D16">
        <w:rPr>
          <w:iCs/>
          <w:szCs w:val="24"/>
        </w:rPr>
        <w:t xml:space="preserve">Ministerstvu spravodlivosti Slovenskej republiky (ďalej len „ministerstvo“) </w:t>
      </w:r>
      <w:r w:rsidRPr="005A5D16">
        <w:rPr>
          <w:iCs/>
          <w:szCs w:val="24"/>
        </w:rPr>
        <w:t xml:space="preserve">na ochranu a podporu obetí trestných činov podľa osobitného </w:t>
      </w:r>
      <w:r w:rsidR="00100872" w:rsidRPr="005A5D16">
        <w:rPr>
          <w:iCs/>
          <w:szCs w:val="24"/>
        </w:rPr>
        <w:t>predpisu</w:t>
      </w:r>
      <w:r w:rsidRPr="005A5D16">
        <w:rPr>
          <w:iCs/>
          <w:szCs w:val="24"/>
        </w:rPr>
        <w:t>.</w:t>
      </w:r>
    </w:p>
    <w:p w:rsidR="00E86CF0" w:rsidRPr="005A5D16" w:rsidRDefault="00E86CF0" w:rsidP="000E4059">
      <w:pPr>
        <w:pStyle w:val="Odsekzoznamu"/>
        <w:spacing w:after="0" w:line="240" w:lineRule="auto"/>
        <w:ind w:left="0"/>
        <w:jc w:val="both"/>
        <w:rPr>
          <w:iCs/>
          <w:szCs w:val="24"/>
        </w:rPr>
      </w:pPr>
    </w:p>
    <w:p w:rsidR="00E86CF0" w:rsidRPr="005A5D16" w:rsidRDefault="00E86CF0" w:rsidP="000E4059">
      <w:pPr>
        <w:pStyle w:val="Odsekzoznamu"/>
        <w:numPr>
          <w:ilvl w:val="0"/>
          <w:numId w:val="1"/>
        </w:numPr>
        <w:spacing w:after="0" w:line="240" w:lineRule="auto"/>
        <w:jc w:val="both"/>
        <w:rPr>
          <w:szCs w:val="24"/>
        </w:rPr>
      </w:pPr>
      <w:r w:rsidRPr="005A5D16">
        <w:rPr>
          <w:iCs/>
          <w:szCs w:val="24"/>
        </w:rPr>
        <w:t xml:space="preserve">V § 34 ods. 1 sa </w:t>
      </w:r>
      <w:r w:rsidRPr="005A5D16">
        <w:rPr>
          <w:szCs w:val="24"/>
        </w:rPr>
        <w:t xml:space="preserve">na konci pripája </w:t>
      </w:r>
      <w:r w:rsidR="00044ABB" w:rsidRPr="005A5D16">
        <w:rPr>
          <w:szCs w:val="24"/>
        </w:rPr>
        <w:t>táto veta</w:t>
      </w:r>
      <w:r w:rsidRPr="005A5D16">
        <w:rPr>
          <w:szCs w:val="24"/>
        </w:rPr>
        <w:t>: „Pri ukladaní trestu sa prihliadne aj na práva a právom chránené záujmy osôb poškodených trestným činom</w:t>
      </w:r>
      <w:r w:rsidR="00FD0AC3" w:rsidRPr="005A5D16">
        <w:rPr>
          <w:szCs w:val="24"/>
        </w:rPr>
        <w:t>,</w:t>
      </w:r>
      <w:r w:rsidRPr="005A5D16">
        <w:rPr>
          <w:szCs w:val="24"/>
        </w:rPr>
        <w:t xml:space="preserve"> ako </w:t>
      </w:r>
      <w:r w:rsidR="00FD0AC3" w:rsidRPr="005A5D16">
        <w:rPr>
          <w:szCs w:val="24"/>
        </w:rPr>
        <w:t xml:space="preserve">aj </w:t>
      </w:r>
      <w:r w:rsidRPr="005A5D16">
        <w:rPr>
          <w:szCs w:val="24"/>
        </w:rPr>
        <w:t>osôb, ktoré boli dotknuté škodlivým následkom trestného činu.“.</w:t>
      </w:r>
    </w:p>
    <w:p w:rsidR="00793702" w:rsidRPr="005A5D16" w:rsidRDefault="00793702" w:rsidP="000E4059">
      <w:pPr>
        <w:spacing w:after="0" w:line="240" w:lineRule="auto"/>
        <w:jc w:val="both"/>
        <w:rPr>
          <w:i/>
          <w:szCs w:val="24"/>
        </w:rPr>
      </w:pPr>
    </w:p>
    <w:p w:rsidR="00E86CF0" w:rsidRPr="005A5D16" w:rsidRDefault="00793702" w:rsidP="000E4059">
      <w:pPr>
        <w:pStyle w:val="Odsekzoznamu"/>
        <w:numPr>
          <w:ilvl w:val="0"/>
          <w:numId w:val="1"/>
        </w:numPr>
        <w:spacing w:after="0" w:line="240" w:lineRule="auto"/>
        <w:jc w:val="both"/>
        <w:rPr>
          <w:szCs w:val="24"/>
        </w:rPr>
      </w:pPr>
      <w:r w:rsidRPr="005A5D16">
        <w:rPr>
          <w:szCs w:val="24"/>
        </w:rPr>
        <w:t xml:space="preserve">V § 34 ods. 4 sa za prvú vetu vkladá nová druhá veta, ktorá znie: „Pri určovaní druhu trestu a jeho výmery súd vždy prihliadne aj na závažnosť </w:t>
      </w:r>
      <w:r w:rsidR="00A40358" w:rsidRPr="005A5D16">
        <w:rPr>
          <w:szCs w:val="24"/>
        </w:rPr>
        <w:t>činu</w:t>
      </w:r>
      <w:r w:rsidR="00D10338" w:rsidRPr="005A5D16">
        <w:rPr>
          <w:szCs w:val="24"/>
        </w:rPr>
        <w:t>.</w:t>
      </w:r>
      <w:r w:rsidRPr="005A5D16">
        <w:rPr>
          <w:szCs w:val="24"/>
        </w:rPr>
        <w:t>“.</w:t>
      </w:r>
    </w:p>
    <w:p w:rsidR="002A2A0A" w:rsidRPr="005A5D16" w:rsidRDefault="002A2A0A" w:rsidP="000E4059">
      <w:pPr>
        <w:pStyle w:val="Odsekzoznamu"/>
        <w:spacing w:after="0" w:line="240" w:lineRule="auto"/>
        <w:ind w:left="340"/>
        <w:jc w:val="both"/>
        <w:rPr>
          <w:szCs w:val="24"/>
        </w:rPr>
      </w:pPr>
    </w:p>
    <w:p w:rsidR="002A2A0A" w:rsidRPr="005A5D16" w:rsidRDefault="002A2A0A" w:rsidP="000E4059">
      <w:pPr>
        <w:pStyle w:val="Odsekzoznamu"/>
        <w:numPr>
          <w:ilvl w:val="0"/>
          <w:numId w:val="1"/>
        </w:numPr>
        <w:spacing w:after="0" w:line="240" w:lineRule="auto"/>
        <w:jc w:val="both"/>
        <w:rPr>
          <w:szCs w:val="24"/>
        </w:rPr>
      </w:pPr>
      <w:r w:rsidRPr="005A5D16">
        <w:rPr>
          <w:szCs w:val="24"/>
        </w:rPr>
        <w:t>V § 34 sa odsek 5 dopĺňa písmeno d), ktoré znie:</w:t>
      </w:r>
    </w:p>
    <w:p w:rsidR="002A2A0A" w:rsidRPr="005A5D16" w:rsidRDefault="002A2A0A" w:rsidP="000E4059">
      <w:pPr>
        <w:pStyle w:val="Odsekzoznamu"/>
        <w:spacing w:after="0" w:line="240" w:lineRule="auto"/>
        <w:ind w:left="340"/>
        <w:jc w:val="both"/>
        <w:rPr>
          <w:szCs w:val="24"/>
        </w:rPr>
      </w:pPr>
      <w:r w:rsidRPr="005A5D16">
        <w:rPr>
          <w:szCs w:val="24"/>
        </w:rPr>
        <w:t xml:space="preserve">„d) </w:t>
      </w:r>
      <w:r w:rsidR="00D93438" w:rsidRPr="005A5D16">
        <w:rPr>
          <w:szCs w:val="24"/>
        </w:rPr>
        <w:t xml:space="preserve">u páchateľa </w:t>
      </w:r>
      <w:r w:rsidRPr="005A5D16">
        <w:rPr>
          <w:szCs w:val="24"/>
        </w:rPr>
        <w:t xml:space="preserve">na </w:t>
      </w:r>
      <w:r w:rsidR="00D93438" w:rsidRPr="005A5D16">
        <w:rPr>
          <w:szCs w:val="24"/>
        </w:rPr>
        <w:t xml:space="preserve">jeho </w:t>
      </w:r>
      <w:r w:rsidRPr="005A5D16">
        <w:rPr>
          <w:szCs w:val="24"/>
        </w:rPr>
        <w:t xml:space="preserve">správanie po spáchaní trestného činu, najmä na jeho úsilie o náhradu škody a odstránenie škodlivého následku trestného činu, na </w:t>
      </w:r>
      <w:r w:rsidR="00D93438" w:rsidRPr="005A5D16">
        <w:rPr>
          <w:szCs w:val="24"/>
        </w:rPr>
        <w:t xml:space="preserve">úsilie </w:t>
      </w:r>
      <w:r w:rsidRPr="005A5D16">
        <w:rPr>
          <w:szCs w:val="24"/>
        </w:rPr>
        <w:t>páchateľa o dosiahnutie urovnania s</w:t>
      </w:r>
      <w:r w:rsidR="00D93438" w:rsidRPr="005A5D16">
        <w:rPr>
          <w:szCs w:val="24"/>
        </w:rPr>
        <w:t> </w:t>
      </w:r>
      <w:r w:rsidRPr="005A5D16">
        <w:rPr>
          <w:szCs w:val="24"/>
        </w:rPr>
        <w:t>poškodeným</w:t>
      </w:r>
      <w:r w:rsidR="00D93438" w:rsidRPr="005A5D16">
        <w:rPr>
          <w:szCs w:val="24"/>
        </w:rPr>
        <w:t>,</w:t>
      </w:r>
      <w:r w:rsidRPr="005A5D16">
        <w:rPr>
          <w:szCs w:val="24"/>
        </w:rPr>
        <w:t xml:space="preserve"> ako aj na súhlas páchateľa vykonať probačný program podľa osobitného predpisu.“.</w:t>
      </w:r>
    </w:p>
    <w:p w:rsidR="0020656E" w:rsidRPr="005A5D16" w:rsidRDefault="0020656E" w:rsidP="000E4059">
      <w:pPr>
        <w:pStyle w:val="Odsekzoznamu"/>
        <w:spacing w:after="0" w:line="240" w:lineRule="auto"/>
        <w:ind w:left="340"/>
        <w:jc w:val="both"/>
        <w:rPr>
          <w:szCs w:val="24"/>
        </w:rPr>
      </w:pPr>
    </w:p>
    <w:p w:rsidR="0020656E" w:rsidRPr="005A5D16" w:rsidRDefault="0020656E" w:rsidP="000E4059">
      <w:pPr>
        <w:pStyle w:val="Odsekzoznamu"/>
        <w:numPr>
          <w:ilvl w:val="0"/>
          <w:numId w:val="1"/>
        </w:numPr>
        <w:spacing w:after="0" w:line="240" w:lineRule="auto"/>
        <w:jc w:val="both"/>
        <w:rPr>
          <w:szCs w:val="24"/>
        </w:rPr>
      </w:pPr>
      <w:r w:rsidRPr="005A5D16">
        <w:rPr>
          <w:szCs w:val="24"/>
        </w:rPr>
        <w:t>V § 34 ods. 6 sa slovo „päť“ nahrádza slovom „šesť“.</w:t>
      </w:r>
    </w:p>
    <w:p w:rsidR="00F60FCC" w:rsidRPr="005A5D16" w:rsidRDefault="00F60FCC" w:rsidP="000E4059">
      <w:pPr>
        <w:pStyle w:val="Odsekzoznamu"/>
        <w:spacing w:after="0" w:line="240" w:lineRule="auto"/>
        <w:ind w:left="340"/>
        <w:jc w:val="both"/>
        <w:rPr>
          <w:szCs w:val="24"/>
        </w:rPr>
      </w:pPr>
    </w:p>
    <w:p w:rsidR="00F60FCC" w:rsidRPr="005A5D16" w:rsidRDefault="00F60FCC" w:rsidP="000E4059">
      <w:pPr>
        <w:pStyle w:val="Odsekzoznamu"/>
        <w:numPr>
          <w:ilvl w:val="0"/>
          <w:numId w:val="1"/>
        </w:numPr>
        <w:spacing w:after="0" w:line="240" w:lineRule="auto"/>
        <w:jc w:val="both"/>
        <w:rPr>
          <w:szCs w:val="24"/>
        </w:rPr>
      </w:pPr>
      <w:r w:rsidRPr="005A5D16">
        <w:rPr>
          <w:szCs w:val="24"/>
        </w:rPr>
        <w:t xml:space="preserve">V § 34 ods. 7 písm. a) a b) sa na konci čiarka nahrádza bodkočiarkou a pripájajú sa slová „to neplatí, ak súd ukladá krátkodobý trest odňatia slobody,“. </w:t>
      </w:r>
    </w:p>
    <w:p w:rsidR="00F60FCC" w:rsidRPr="005A5D16" w:rsidRDefault="00F60FCC" w:rsidP="000E4059">
      <w:pPr>
        <w:pStyle w:val="Odsekzoznamu"/>
        <w:spacing w:after="0" w:line="240" w:lineRule="auto"/>
        <w:ind w:left="340"/>
        <w:jc w:val="both"/>
        <w:rPr>
          <w:szCs w:val="24"/>
        </w:rPr>
      </w:pPr>
    </w:p>
    <w:p w:rsidR="00325306" w:rsidRPr="005A5D16" w:rsidRDefault="004672D5" w:rsidP="00507477">
      <w:pPr>
        <w:pStyle w:val="Odsekzoznamu"/>
        <w:numPr>
          <w:ilvl w:val="0"/>
          <w:numId w:val="1"/>
        </w:numPr>
        <w:spacing w:after="0" w:line="240" w:lineRule="auto"/>
        <w:jc w:val="both"/>
        <w:rPr>
          <w:szCs w:val="24"/>
        </w:rPr>
      </w:pPr>
      <w:r w:rsidRPr="005A5D16">
        <w:rPr>
          <w:szCs w:val="24"/>
        </w:rPr>
        <w:t xml:space="preserve">§ 34 sa dopĺňa </w:t>
      </w:r>
      <w:r w:rsidR="00F60FCC" w:rsidRPr="005A5D16">
        <w:rPr>
          <w:szCs w:val="24"/>
        </w:rPr>
        <w:t>odsekom 8, ktorý znie</w:t>
      </w:r>
      <w:r w:rsidRPr="005A5D16">
        <w:rPr>
          <w:szCs w:val="24"/>
        </w:rPr>
        <w:t>:</w:t>
      </w:r>
    </w:p>
    <w:p w:rsidR="004672D5" w:rsidRPr="005A5D16" w:rsidRDefault="004672D5" w:rsidP="000E4059">
      <w:pPr>
        <w:pStyle w:val="Odsekzoznamu"/>
        <w:spacing w:after="0" w:line="240" w:lineRule="auto"/>
        <w:ind w:left="340"/>
        <w:jc w:val="both"/>
        <w:rPr>
          <w:szCs w:val="24"/>
        </w:rPr>
      </w:pPr>
      <w:r w:rsidRPr="005A5D16">
        <w:rPr>
          <w:szCs w:val="24"/>
        </w:rPr>
        <w:t>(</w:t>
      </w:r>
      <w:r w:rsidR="00F60FCC" w:rsidRPr="005A5D16">
        <w:rPr>
          <w:szCs w:val="24"/>
        </w:rPr>
        <w:t>8</w:t>
      </w:r>
      <w:r w:rsidRPr="005A5D16">
        <w:rPr>
          <w:szCs w:val="24"/>
        </w:rPr>
        <w:t>)</w:t>
      </w:r>
      <w:r w:rsidR="00B96916" w:rsidRPr="005A5D16">
        <w:rPr>
          <w:szCs w:val="24"/>
        </w:rPr>
        <w:t xml:space="preserve"> Páchateľovi, ktorý nebol pred spáchaním trestného činu odsúdený, a ktorého súd odsudzuje za trestný čin neoprávnené</w:t>
      </w:r>
      <w:r w:rsidR="008B25BB" w:rsidRPr="005A5D16">
        <w:rPr>
          <w:szCs w:val="24"/>
        </w:rPr>
        <w:t>ho</w:t>
      </w:r>
      <w:r w:rsidR="00B96916" w:rsidRPr="005A5D16">
        <w:rPr>
          <w:szCs w:val="24"/>
        </w:rPr>
        <w:t xml:space="preserve"> prechovávani</w:t>
      </w:r>
      <w:r w:rsidR="008B25BB" w:rsidRPr="005A5D16">
        <w:rPr>
          <w:szCs w:val="24"/>
        </w:rPr>
        <w:t>a</w:t>
      </w:r>
      <w:r w:rsidR="00B96916" w:rsidRPr="005A5D16">
        <w:rPr>
          <w:szCs w:val="24"/>
        </w:rPr>
        <w:t xml:space="preserve"> omamnej látky a psychotropnej látky podľa § 171 ods. 1, </w:t>
      </w:r>
      <w:r w:rsidR="008B25BB" w:rsidRPr="005A5D16">
        <w:rPr>
          <w:szCs w:val="24"/>
        </w:rPr>
        <w:t xml:space="preserve">trestný čin </w:t>
      </w:r>
      <w:r w:rsidR="00B96916" w:rsidRPr="005A5D16">
        <w:rPr>
          <w:szCs w:val="24"/>
        </w:rPr>
        <w:t>neoprávnené</w:t>
      </w:r>
      <w:r w:rsidR="008B25BB" w:rsidRPr="005A5D16">
        <w:rPr>
          <w:szCs w:val="24"/>
        </w:rPr>
        <w:t>ho</w:t>
      </w:r>
      <w:r w:rsidR="00B96916" w:rsidRPr="005A5D16">
        <w:rPr>
          <w:szCs w:val="24"/>
        </w:rPr>
        <w:t xml:space="preserve"> pestovani</w:t>
      </w:r>
      <w:r w:rsidR="008B25BB" w:rsidRPr="005A5D16">
        <w:rPr>
          <w:szCs w:val="24"/>
        </w:rPr>
        <w:t>a</w:t>
      </w:r>
      <w:r w:rsidR="00B96916" w:rsidRPr="005A5D16">
        <w:rPr>
          <w:szCs w:val="24"/>
        </w:rPr>
        <w:t xml:space="preserve"> rastlín a húb obsahujúcich omamnú látku a psychotropnú látku podľa § 172 ods. 1, </w:t>
      </w:r>
      <w:r w:rsidR="00E573EC" w:rsidRPr="005A5D16">
        <w:rPr>
          <w:szCs w:val="24"/>
        </w:rPr>
        <w:t xml:space="preserve">trestný čin </w:t>
      </w:r>
      <w:r w:rsidR="00B96916" w:rsidRPr="005A5D16">
        <w:rPr>
          <w:szCs w:val="24"/>
        </w:rPr>
        <w:t>zanedbani</w:t>
      </w:r>
      <w:r w:rsidR="00E573EC" w:rsidRPr="005A5D16">
        <w:rPr>
          <w:szCs w:val="24"/>
        </w:rPr>
        <w:t>a</w:t>
      </w:r>
      <w:r w:rsidR="00B96916" w:rsidRPr="005A5D16">
        <w:rPr>
          <w:szCs w:val="24"/>
        </w:rPr>
        <w:t xml:space="preserve"> povinnej výživy podľa § 207 ods. 1, </w:t>
      </w:r>
      <w:r w:rsidR="00E27965" w:rsidRPr="005A5D16">
        <w:rPr>
          <w:szCs w:val="24"/>
        </w:rPr>
        <w:t xml:space="preserve">trestný čin </w:t>
      </w:r>
      <w:r w:rsidR="00B96916" w:rsidRPr="005A5D16">
        <w:rPr>
          <w:szCs w:val="24"/>
        </w:rPr>
        <w:t>ohrozovani</w:t>
      </w:r>
      <w:r w:rsidR="00E27965" w:rsidRPr="005A5D16">
        <w:rPr>
          <w:szCs w:val="24"/>
        </w:rPr>
        <w:t>a</w:t>
      </w:r>
      <w:r w:rsidR="00B96916" w:rsidRPr="005A5D16">
        <w:rPr>
          <w:szCs w:val="24"/>
        </w:rPr>
        <w:t xml:space="preserve"> výchovy dieťaťa podľa § 211 ods. 1 a 2, </w:t>
      </w:r>
      <w:r w:rsidR="00E27965" w:rsidRPr="005A5D16">
        <w:rPr>
          <w:szCs w:val="24"/>
        </w:rPr>
        <w:t xml:space="preserve">trestný čin </w:t>
      </w:r>
      <w:r w:rsidR="00B96916" w:rsidRPr="005A5D16">
        <w:rPr>
          <w:szCs w:val="24"/>
        </w:rPr>
        <w:t>krádež</w:t>
      </w:r>
      <w:r w:rsidR="00E27965" w:rsidRPr="005A5D16">
        <w:rPr>
          <w:szCs w:val="24"/>
        </w:rPr>
        <w:t>e</w:t>
      </w:r>
      <w:r w:rsidR="00B96916" w:rsidRPr="005A5D16">
        <w:rPr>
          <w:szCs w:val="24"/>
        </w:rPr>
        <w:t xml:space="preserve"> podľa § 212 ods. 1,</w:t>
      </w:r>
      <w:r w:rsidR="000E6149" w:rsidRPr="005A5D16">
        <w:rPr>
          <w:szCs w:val="24"/>
        </w:rPr>
        <w:t xml:space="preserve"> trestný čin sprenevery podľa § 213 ods. 1, trestný čin neoprávneného užívania cudzej veci podľa § 215 ods. 1,</w:t>
      </w:r>
      <w:r w:rsidR="00B96916" w:rsidRPr="005A5D16">
        <w:rPr>
          <w:szCs w:val="24"/>
        </w:rPr>
        <w:t xml:space="preserve"> </w:t>
      </w:r>
      <w:r w:rsidR="00E27965" w:rsidRPr="005A5D16">
        <w:rPr>
          <w:szCs w:val="24"/>
        </w:rPr>
        <w:t xml:space="preserve">trestný čin </w:t>
      </w:r>
      <w:r w:rsidR="00B96916" w:rsidRPr="005A5D16">
        <w:rPr>
          <w:szCs w:val="24"/>
        </w:rPr>
        <w:t>neoprávnené</w:t>
      </w:r>
      <w:r w:rsidR="00E27965" w:rsidRPr="005A5D16">
        <w:rPr>
          <w:szCs w:val="24"/>
        </w:rPr>
        <w:t>ho</w:t>
      </w:r>
      <w:r w:rsidR="00B96916" w:rsidRPr="005A5D16">
        <w:rPr>
          <w:szCs w:val="24"/>
        </w:rPr>
        <w:t xml:space="preserve"> používani</w:t>
      </w:r>
      <w:r w:rsidR="00E27965" w:rsidRPr="005A5D16">
        <w:rPr>
          <w:szCs w:val="24"/>
        </w:rPr>
        <w:t>a</w:t>
      </w:r>
      <w:r w:rsidR="00B96916" w:rsidRPr="005A5D16">
        <w:rPr>
          <w:szCs w:val="24"/>
        </w:rPr>
        <w:t xml:space="preserve"> cudzieho motorového vozidla podľa § 217 ods. 1, </w:t>
      </w:r>
      <w:r w:rsidR="00E27965" w:rsidRPr="005A5D16">
        <w:rPr>
          <w:szCs w:val="24"/>
        </w:rPr>
        <w:t xml:space="preserve">trestný čin </w:t>
      </w:r>
      <w:r w:rsidR="00B96916" w:rsidRPr="005A5D16">
        <w:rPr>
          <w:szCs w:val="24"/>
        </w:rPr>
        <w:t>neoprávnen</w:t>
      </w:r>
      <w:r w:rsidR="00E27965" w:rsidRPr="005A5D16">
        <w:rPr>
          <w:szCs w:val="24"/>
        </w:rPr>
        <w:t>ého</w:t>
      </w:r>
      <w:r w:rsidR="00B96916" w:rsidRPr="005A5D16">
        <w:rPr>
          <w:szCs w:val="24"/>
        </w:rPr>
        <w:t xml:space="preserve"> zásah</w:t>
      </w:r>
      <w:r w:rsidR="00E27965" w:rsidRPr="005A5D16">
        <w:rPr>
          <w:szCs w:val="24"/>
        </w:rPr>
        <w:t>u</w:t>
      </w:r>
      <w:r w:rsidR="00B96916" w:rsidRPr="005A5D16">
        <w:rPr>
          <w:szCs w:val="24"/>
        </w:rPr>
        <w:t xml:space="preserve"> do práva k domu, bytu alebo k nebytov</w:t>
      </w:r>
      <w:r w:rsidR="000E6149" w:rsidRPr="005A5D16">
        <w:rPr>
          <w:szCs w:val="24"/>
        </w:rPr>
        <w:t>ému priestoru podľa § 218 ods. 2</w:t>
      </w:r>
      <w:r w:rsidR="00B96916" w:rsidRPr="005A5D16">
        <w:rPr>
          <w:szCs w:val="24"/>
        </w:rPr>
        <w:t>,</w:t>
      </w:r>
      <w:r w:rsidR="00E27965" w:rsidRPr="005A5D16">
        <w:rPr>
          <w:szCs w:val="24"/>
        </w:rPr>
        <w:t xml:space="preserve"> trestný čin</w:t>
      </w:r>
      <w:r w:rsidR="00B96916" w:rsidRPr="005A5D16">
        <w:rPr>
          <w:szCs w:val="24"/>
        </w:rPr>
        <w:t xml:space="preserve"> zatajeni</w:t>
      </w:r>
      <w:r w:rsidR="00E27965" w:rsidRPr="005A5D16">
        <w:rPr>
          <w:szCs w:val="24"/>
        </w:rPr>
        <w:t>a</w:t>
      </w:r>
      <w:r w:rsidR="00B96916" w:rsidRPr="005A5D16">
        <w:rPr>
          <w:szCs w:val="24"/>
        </w:rPr>
        <w:t xml:space="preserve"> veci podľa </w:t>
      </w:r>
      <w:r w:rsidR="00F64565" w:rsidRPr="005A5D16">
        <w:rPr>
          <w:szCs w:val="24"/>
        </w:rPr>
        <w:t xml:space="preserve">§ </w:t>
      </w:r>
      <w:r w:rsidR="00B96916" w:rsidRPr="005A5D16">
        <w:rPr>
          <w:szCs w:val="24"/>
        </w:rPr>
        <w:t>236 ods. 1,</w:t>
      </w:r>
      <w:r w:rsidR="00E27965" w:rsidRPr="005A5D16">
        <w:rPr>
          <w:szCs w:val="24"/>
        </w:rPr>
        <w:t xml:space="preserve"> trestný čin</w:t>
      </w:r>
      <w:r w:rsidR="00B96916" w:rsidRPr="005A5D16">
        <w:rPr>
          <w:szCs w:val="24"/>
        </w:rPr>
        <w:t xml:space="preserve"> neoprávnené</w:t>
      </w:r>
      <w:r w:rsidR="00E27965" w:rsidRPr="005A5D16">
        <w:rPr>
          <w:szCs w:val="24"/>
        </w:rPr>
        <w:t>ho</w:t>
      </w:r>
      <w:r w:rsidR="00B96916" w:rsidRPr="005A5D16">
        <w:rPr>
          <w:szCs w:val="24"/>
        </w:rPr>
        <w:t xml:space="preserve"> podnikani</w:t>
      </w:r>
      <w:r w:rsidR="00E27965" w:rsidRPr="005A5D16">
        <w:rPr>
          <w:szCs w:val="24"/>
        </w:rPr>
        <w:t>a</w:t>
      </w:r>
      <w:r w:rsidR="00B96916" w:rsidRPr="005A5D16">
        <w:rPr>
          <w:szCs w:val="24"/>
        </w:rPr>
        <w:t xml:space="preserve"> podľa § 251 ods. 1,</w:t>
      </w:r>
      <w:r w:rsidR="00E27965" w:rsidRPr="005A5D16">
        <w:rPr>
          <w:szCs w:val="24"/>
        </w:rPr>
        <w:t xml:space="preserve"> trestný čin</w:t>
      </w:r>
      <w:r w:rsidR="00B96916" w:rsidRPr="005A5D16">
        <w:rPr>
          <w:szCs w:val="24"/>
        </w:rPr>
        <w:t xml:space="preserve"> ohrozovani</w:t>
      </w:r>
      <w:r w:rsidR="00E27965" w:rsidRPr="005A5D16">
        <w:rPr>
          <w:szCs w:val="24"/>
        </w:rPr>
        <w:t>a</w:t>
      </w:r>
      <w:r w:rsidR="00B96916" w:rsidRPr="005A5D16">
        <w:rPr>
          <w:szCs w:val="24"/>
        </w:rPr>
        <w:t xml:space="preserve"> obehu peňazí podľa § 273 ods. 1,</w:t>
      </w:r>
      <w:r w:rsidR="00E27965" w:rsidRPr="005A5D16">
        <w:rPr>
          <w:szCs w:val="24"/>
        </w:rPr>
        <w:t xml:space="preserve"> trestný čin</w:t>
      </w:r>
      <w:r w:rsidR="00B96916" w:rsidRPr="005A5D16">
        <w:rPr>
          <w:szCs w:val="24"/>
        </w:rPr>
        <w:t xml:space="preserve"> falšovani</w:t>
      </w:r>
      <w:r w:rsidR="00E27965" w:rsidRPr="005A5D16">
        <w:rPr>
          <w:szCs w:val="24"/>
        </w:rPr>
        <w:t>a</w:t>
      </w:r>
      <w:r w:rsidR="00B96916" w:rsidRPr="005A5D16">
        <w:rPr>
          <w:szCs w:val="24"/>
        </w:rPr>
        <w:t>, pozmeňovani</w:t>
      </w:r>
      <w:r w:rsidR="00E27965" w:rsidRPr="005A5D16">
        <w:rPr>
          <w:szCs w:val="24"/>
        </w:rPr>
        <w:t>a</w:t>
      </w:r>
      <w:r w:rsidR="00B96916" w:rsidRPr="005A5D16">
        <w:rPr>
          <w:szCs w:val="24"/>
        </w:rPr>
        <w:t xml:space="preserve"> a nedovolen</w:t>
      </w:r>
      <w:r w:rsidR="00E27965" w:rsidRPr="005A5D16">
        <w:rPr>
          <w:szCs w:val="24"/>
        </w:rPr>
        <w:t>ej</w:t>
      </w:r>
      <w:r w:rsidR="00B96916" w:rsidRPr="005A5D16">
        <w:rPr>
          <w:szCs w:val="24"/>
        </w:rPr>
        <w:t xml:space="preserve"> výrob</w:t>
      </w:r>
      <w:r w:rsidR="00E27965" w:rsidRPr="005A5D16">
        <w:rPr>
          <w:szCs w:val="24"/>
        </w:rPr>
        <w:t>y</w:t>
      </w:r>
      <w:r w:rsidR="00B96916" w:rsidRPr="005A5D16">
        <w:rPr>
          <w:szCs w:val="24"/>
        </w:rPr>
        <w:t xml:space="preserve"> kolkových známok, poštových cenín, nálepiek a poštových pečiatok podľa § 274 ods. 1,</w:t>
      </w:r>
      <w:r w:rsidR="00E27965" w:rsidRPr="005A5D16">
        <w:rPr>
          <w:szCs w:val="24"/>
        </w:rPr>
        <w:t xml:space="preserve"> trestný čin</w:t>
      </w:r>
      <w:r w:rsidR="00B96916" w:rsidRPr="005A5D16">
        <w:rPr>
          <w:szCs w:val="24"/>
        </w:rPr>
        <w:t xml:space="preserve"> porušovani</w:t>
      </w:r>
      <w:r w:rsidR="00E27965" w:rsidRPr="005A5D16">
        <w:rPr>
          <w:szCs w:val="24"/>
        </w:rPr>
        <w:t>a</w:t>
      </w:r>
      <w:r w:rsidR="00B96916" w:rsidRPr="005A5D16">
        <w:rPr>
          <w:szCs w:val="24"/>
        </w:rPr>
        <w:t xml:space="preserve"> autorského práva podľa § 283 ods. 1, </w:t>
      </w:r>
      <w:r w:rsidR="00E27965" w:rsidRPr="005A5D16">
        <w:rPr>
          <w:szCs w:val="24"/>
        </w:rPr>
        <w:t xml:space="preserve">trestný čin </w:t>
      </w:r>
      <w:r w:rsidR="00B96916" w:rsidRPr="005A5D16">
        <w:rPr>
          <w:szCs w:val="24"/>
        </w:rPr>
        <w:t>poškodzovani</w:t>
      </w:r>
      <w:r w:rsidR="00E27965" w:rsidRPr="005A5D16">
        <w:rPr>
          <w:szCs w:val="24"/>
        </w:rPr>
        <w:t>a</w:t>
      </w:r>
      <w:r w:rsidR="00B96916" w:rsidRPr="005A5D16">
        <w:rPr>
          <w:szCs w:val="24"/>
        </w:rPr>
        <w:t xml:space="preserve"> a ohrozovani</w:t>
      </w:r>
      <w:r w:rsidR="00E27965" w:rsidRPr="005A5D16">
        <w:rPr>
          <w:szCs w:val="24"/>
        </w:rPr>
        <w:t>a</w:t>
      </w:r>
      <w:r w:rsidR="00B96916" w:rsidRPr="005A5D16">
        <w:rPr>
          <w:szCs w:val="24"/>
        </w:rPr>
        <w:t xml:space="preserve"> prevádzky všeobecne prospešného zariadenia podľa § 287 ods. 1 a § 288 ods. 1, </w:t>
      </w:r>
      <w:r w:rsidR="00E27965" w:rsidRPr="005A5D16">
        <w:rPr>
          <w:szCs w:val="24"/>
        </w:rPr>
        <w:t xml:space="preserve">trestný čin </w:t>
      </w:r>
      <w:r w:rsidR="00B96916" w:rsidRPr="005A5D16">
        <w:rPr>
          <w:szCs w:val="24"/>
        </w:rPr>
        <w:t>mareni</w:t>
      </w:r>
      <w:r w:rsidR="00E27965" w:rsidRPr="005A5D16">
        <w:rPr>
          <w:szCs w:val="24"/>
        </w:rPr>
        <w:t>a</w:t>
      </w:r>
      <w:r w:rsidR="00B96916" w:rsidRPr="005A5D16">
        <w:rPr>
          <w:szCs w:val="24"/>
        </w:rPr>
        <w:t xml:space="preserve"> výkonu úradného rozhodnutia podľa § 348 ods. 1 a § 349,</w:t>
      </w:r>
      <w:r w:rsidR="00E27965" w:rsidRPr="005A5D16">
        <w:rPr>
          <w:szCs w:val="24"/>
        </w:rPr>
        <w:t xml:space="preserve"> trestný čin</w:t>
      </w:r>
      <w:r w:rsidR="00B96916" w:rsidRPr="005A5D16">
        <w:rPr>
          <w:szCs w:val="24"/>
        </w:rPr>
        <w:t xml:space="preserve"> ohovárani</w:t>
      </w:r>
      <w:r w:rsidR="00E27965" w:rsidRPr="005A5D16">
        <w:rPr>
          <w:szCs w:val="24"/>
        </w:rPr>
        <w:t>a</w:t>
      </w:r>
      <w:r w:rsidR="00B96916" w:rsidRPr="005A5D16">
        <w:rPr>
          <w:szCs w:val="24"/>
        </w:rPr>
        <w:t xml:space="preserve"> podľa § 373 ods. 1</w:t>
      </w:r>
      <w:r w:rsidR="00E27965" w:rsidRPr="005A5D16">
        <w:rPr>
          <w:szCs w:val="24"/>
        </w:rPr>
        <w:t>, trestný čin</w:t>
      </w:r>
      <w:r w:rsidR="00B96916" w:rsidRPr="005A5D16">
        <w:rPr>
          <w:szCs w:val="24"/>
        </w:rPr>
        <w:t xml:space="preserve"> neoprávnené</w:t>
      </w:r>
      <w:r w:rsidR="00E27965" w:rsidRPr="005A5D16">
        <w:rPr>
          <w:szCs w:val="24"/>
        </w:rPr>
        <w:t>ho</w:t>
      </w:r>
      <w:r w:rsidR="00B96916" w:rsidRPr="005A5D16">
        <w:rPr>
          <w:szCs w:val="24"/>
        </w:rPr>
        <w:t xml:space="preserve"> nakladani</w:t>
      </w:r>
      <w:r w:rsidR="00E27965" w:rsidRPr="005A5D16">
        <w:rPr>
          <w:szCs w:val="24"/>
        </w:rPr>
        <w:t>a</w:t>
      </w:r>
      <w:r w:rsidR="00B96916" w:rsidRPr="005A5D16">
        <w:rPr>
          <w:szCs w:val="24"/>
        </w:rPr>
        <w:t xml:space="preserve"> s osobnými údajmi podľa § 374 ods. 1,</w:t>
      </w:r>
      <w:r w:rsidR="00E27965" w:rsidRPr="005A5D16">
        <w:rPr>
          <w:szCs w:val="24"/>
        </w:rPr>
        <w:t> trestný čin poškodzovania cudzích práv podľa § 375 ods. 1</w:t>
      </w:r>
      <w:r w:rsidR="00F50B48" w:rsidRPr="005A5D16">
        <w:rPr>
          <w:szCs w:val="24"/>
        </w:rPr>
        <w:t xml:space="preserve"> alebo trestný čin porušenia dôvernosti ústneho prejavu a iného prejavu osobnej povahy podľa § 377 ods. 1</w:t>
      </w:r>
      <w:r w:rsidR="00B96916" w:rsidRPr="005A5D16">
        <w:rPr>
          <w:szCs w:val="24"/>
        </w:rPr>
        <w:t xml:space="preserve"> súd uloží trest nespojený s odňatím slobody; trest odňatia slobody ustanovený v osobitnej časti zákona môže uložiť </w:t>
      </w:r>
      <w:r w:rsidR="00B96916" w:rsidRPr="005A5D16">
        <w:rPr>
          <w:szCs w:val="24"/>
        </w:rPr>
        <w:lastRenderedPageBreak/>
        <w:t>len, ak nie sú splnené podmienky na uloženie trestu nespojeného s odňatím slobody, alebo ak nie sú splnené podmienky na uloženie krátkodobého trestu odňatia slobody.“.</w:t>
      </w:r>
    </w:p>
    <w:p w:rsidR="00E86CF0" w:rsidRPr="005A5D16" w:rsidRDefault="00E86CF0" w:rsidP="000E4059">
      <w:pPr>
        <w:pStyle w:val="Odsekzoznamu"/>
        <w:spacing w:after="0" w:line="240" w:lineRule="auto"/>
        <w:ind w:left="340"/>
        <w:jc w:val="both"/>
        <w:rPr>
          <w:szCs w:val="24"/>
        </w:rPr>
      </w:pPr>
    </w:p>
    <w:p w:rsidR="00E86CF0" w:rsidRPr="005A5D16" w:rsidRDefault="00E86CF0" w:rsidP="000E4059">
      <w:pPr>
        <w:pStyle w:val="Odsekzoznamu"/>
        <w:numPr>
          <w:ilvl w:val="0"/>
          <w:numId w:val="1"/>
        </w:numPr>
        <w:spacing w:after="0" w:line="240" w:lineRule="auto"/>
        <w:jc w:val="both"/>
        <w:rPr>
          <w:szCs w:val="24"/>
        </w:rPr>
      </w:pPr>
      <w:r w:rsidRPr="005A5D16">
        <w:rPr>
          <w:szCs w:val="24"/>
        </w:rPr>
        <w:t xml:space="preserve">V § 35 ods. 1 sa na konci pripája </w:t>
      </w:r>
      <w:r w:rsidR="00FD0AC3" w:rsidRPr="005A5D16">
        <w:rPr>
          <w:szCs w:val="24"/>
        </w:rPr>
        <w:t xml:space="preserve">táto </w:t>
      </w:r>
      <w:r w:rsidRPr="005A5D16">
        <w:rPr>
          <w:szCs w:val="24"/>
        </w:rPr>
        <w:t xml:space="preserve">veta: „Pri ukladaní </w:t>
      </w:r>
      <w:r w:rsidR="00D93438" w:rsidRPr="005A5D16">
        <w:rPr>
          <w:szCs w:val="24"/>
        </w:rPr>
        <w:t>ochranného opatrenia</w:t>
      </w:r>
      <w:r w:rsidRPr="005A5D16">
        <w:rPr>
          <w:szCs w:val="24"/>
        </w:rPr>
        <w:t xml:space="preserve"> sa prihliadne aj na práva a právom chránené záujmy osôb poškodených trestným činom</w:t>
      </w:r>
      <w:r w:rsidR="00FD0AC3" w:rsidRPr="005A5D16">
        <w:rPr>
          <w:szCs w:val="24"/>
        </w:rPr>
        <w:t>,</w:t>
      </w:r>
      <w:r w:rsidRPr="005A5D16">
        <w:rPr>
          <w:szCs w:val="24"/>
        </w:rPr>
        <w:t xml:space="preserve"> ako </w:t>
      </w:r>
      <w:r w:rsidR="00FD0AC3" w:rsidRPr="005A5D16">
        <w:rPr>
          <w:szCs w:val="24"/>
        </w:rPr>
        <w:t xml:space="preserve">aj </w:t>
      </w:r>
      <w:r w:rsidRPr="005A5D16">
        <w:rPr>
          <w:szCs w:val="24"/>
        </w:rPr>
        <w:t>osôb, ktoré boli dotknuté škodlivým následkom trestného činu.“.</w:t>
      </w:r>
    </w:p>
    <w:p w:rsidR="00EB5728" w:rsidRPr="005A5D16" w:rsidRDefault="00EB5728" w:rsidP="000E4059">
      <w:pPr>
        <w:pStyle w:val="Odsekzoznamu"/>
        <w:spacing w:after="0" w:line="240" w:lineRule="auto"/>
        <w:ind w:left="340"/>
        <w:jc w:val="both"/>
        <w:rPr>
          <w:szCs w:val="24"/>
        </w:rPr>
      </w:pPr>
    </w:p>
    <w:p w:rsidR="00EB5728" w:rsidRPr="005A5D16" w:rsidRDefault="00EB5728" w:rsidP="000E4059">
      <w:pPr>
        <w:pStyle w:val="Odsekzoznamu"/>
        <w:numPr>
          <w:ilvl w:val="0"/>
          <w:numId w:val="1"/>
        </w:numPr>
        <w:spacing w:after="0" w:line="240" w:lineRule="auto"/>
        <w:jc w:val="both"/>
        <w:rPr>
          <w:szCs w:val="24"/>
        </w:rPr>
      </w:pPr>
      <w:r w:rsidRPr="005A5D16">
        <w:rPr>
          <w:szCs w:val="24"/>
        </w:rPr>
        <w:t>Za § 35 sa vkladá § 35a, ktorý vrátane nadpisu znie:</w:t>
      </w:r>
    </w:p>
    <w:p w:rsidR="00C00AE5" w:rsidRPr="005A5D16" w:rsidRDefault="00C00AE5" w:rsidP="000E4059">
      <w:pPr>
        <w:pStyle w:val="Odsekzoznamu"/>
        <w:spacing w:after="0" w:line="240" w:lineRule="auto"/>
        <w:ind w:left="340"/>
        <w:jc w:val="center"/>
        <w:rPr>
          <w:szCs w:val="24"/>
        </w:rPr>
      </w:pPr>
    </w:p>
    <w:p w:rsidR="00EB5728" w:rsidRPr="005A5D16" w:rsidRDefault="00EB5728" w:rsidP="000E4059">
      <w:pPr>
        <w:pStyle w:val="Odsekzoznamu"/>
        <w:spacing w:after="0" w:line="240" w:lineRule="auto"/>
        <w:ind w:left="340"/>
        <w:jc w:val="center"/>
        <w:rPr>
          <w:szCs w:val="24"/>
        </w:rPr>
      </w:pPr>
      <w:r w:rsidRPr="005A5D16">
        <w:rPr>
          <w:szCs w:val="24"/>
        </w:rPr>
        <w:t>„§ 35a</w:t>
      </w:r>
    </w:p>
    <w:p w:rsidR="00EB5728" w:rsidRPr="005A5D16" w:rsidRDefault="00EB5728" w:rsidP="000E4059">
      <w:pPr>
        <w:pStyle w:val="Odsekzoznamu"/>
        <w:spacing w:after="0" w:line="240" w:lineRule="auto"/>
        <w:ind w:left="340"/>
        <w:jc w:val="center"/>
        <w:rPr>
          <w:szCs w:val="24"/>
        </w:rPr>
      </w:pPr>
      <w:r w:rsidRPr="005A5D16">
        <w:rPr>
          <w:szCs w:val="24"/>
        </w:rPr>
        <w:t>Zásady ukladania obmedzení a povinností</w:t>
      </w:r>
    </w:p>
    <w:p w:rsidR="00EB5728" w:rsidRPr="005A5D16" w:rsidRDefault="00EB5728" w:rsidP="000E4059">
      <w:pPr>
        <w:pStyle w:val="Odsekzoznamu"/>
        <w:spacing w:after="0" w:line="240" w:lineRule="auto"/>
        <w:ind w:left="340"/>
        <w:jc w:val="both"/>
        <w:rPr>
          <w:szCs w:val="24"/>
        </w:rPr>
      </w:pPr>
    </w:p>
    <w:p w:rsidR="00EB5728" w:rsidRPr="005A5D16" w:rsidRDefault="00EB5728" w:rsidP="000E4059">
      <w:pPr>
        <w:spacing w:after="0" w:line="240" w:lineRule="auto"/>
        <w:ind w:left="340" w:firstLine="368"/>
        <w:jc w:val="both"/>
        <w:rPr>
          <w:szCs w:val="24"/>
        </w:rPr>
      </w:pPr>
      <w:r w:rsidRPr="005A5D16">
        <w:rPr>
          <w:szCs w:val="24"/>
        </w:rPr>
        <w:t>(1) Popri treste nespojenom s odňatím slobody</w:t>
      </w:r>
      <w:r w:rsidR="004B2663" w:rsidRPr="005A5D16">
        <w:rPr>
          <w:szCs w:val="24"/>
        </w:rPr>
        <w:t>,</w:t>
      </w:r>
      <w:r w:rsidRPr="005A5D16">
        <w:rPr>
          <w:szCs w:val="24"/>
        </w:rPr>
        <w:t xml:space="preserve"> ochrannom opatrení</w:t>
      </w:r>
      <w:r w:rsidR="004B2663" w:rsidRPr="005A5D16">
        <w:rPr>
          <w:szCs w:val="24"/>
        </w:rPr>
        <w:t xml:space="preserve"> alebo tam, kde to ustanovuje tento zákon alebo osobitný </w:t>
      </w:r>
      <w:r w:rsidR="00100872" w:rsidRPr="005A5D16">
        <w:rPr>
          <w:szCs w:val="24"/>
        </w:rPr>
        <w:t>predpis</w:t>
      </w:r>
      <w:r w:rsidR="0030271F" w:rsidRPr="005A5D16">
        <w:rPr>
          <w:szCs w:val="24"/>
        </w:rPr>
        <w:t>,</w:t>
      </w:r>
      <w:r w:rsidRPr="005A5D16">
        <w:rPr>
          <w:szCs w:val="24"/>
        </w:rPr>
        <w:t xml:space="preserve"> môže súd uložiť obmedzenia alebo povinnosti podľa § 33a, ktorých účelom je </w:t>
      </w:r>
      <w:r w:rsidR="00ED5705" w:rsidRPr="005A5D16">
        <w:rPr>
          <w:szCs w:val="24"/>
        </w:rPr>
        <w:t xml:space="preserve">náprava </w:t>
      </w:r>
      <w:r w:rsidRPr="005A5D16">
        <w:rPr>
          <w:szCs w:val="24"/>
        </w:rPr>
        <w:t>páchateľa a odstránenie škodlivého následku trestného činu. Pri ukladaní</w:t>
      </w:r>
      <w:r w:rsidR="006B1B5A" w:rsidRPr="005A5D16">
        <w:rPr>
          <w:szCs w:val="24"/>
        </w:rPr>
        <w:t xml:space="preserve"> obmedzení </w:t>
      </w:r>
      <w:r w:rsidR="00D93438" w:rsidRPr="005A5D16">
        <w:rPr>
          <w:szCs w:val="24"/>
        </w:rPr>
        <w:t xml:space="preserve">alebo </w:t>
      </w:r>
      <w:r w:rsidR="006B1B5A" w:rsidRPr="005A5D16">
        <w:rPr>
          <w:szCs w:val="24"/>
        </w:rPr>
        <w:t>povinností</w:t>
      </w:r>
      <w:r w:rsidRPr="005A5D16">
        <w:rPr>
          <w:szCs w:val="24"/>
        </w:rPr>
        <w:t xml:space="preserve"> </w:t>
      </w:r>
      <w:r w:rsidR="006B1B5A" w:rsidRPr="005A5D16">
        <w:rPr>
          <w:szCs w:val="24"/>
        </w:rPr>
        <w:t xml:space="preserve">sa </w:t>
      </w:r>
      <w:r w:rsidRPr="005A5D16">
        <w:rPr>
          <w:szCs w:val="24"/>
        </w:rPr>
        <w:t>prihliadne na osobu páchateľa, jeho osobné pomery, príčinu spáchania trestného činu a jeho následok</w:t>
      </w:r>
      <w:r w:rsidR="00ED5705" w:rsidRPr="005A5D16">
        <w:rPr>
          <w:szCs w:val="24"/>
        </w:rPr>
        <w:t>,</w:t>
      </w:r>
      <w:r w:rsidR="00495A2A" w:rsidRPr="005A5D16">
        <w:rPr>
          <w:szCs w:val="24"/>
        </w:rPr>
        <w:t xml:space="preserve"> pohnútku</w:t>
      </w:r>
      <w:r w:rsidR="006B1B5A" w:rsidRPr="005A5D16">
        <w:rPr>
          <w:szCs w:val="24"/>
        </w:rPr>
        <w:t>,</w:t>
      </w:r>
      <w:r w:rsidR="00ED5705" w:rsidRPr="005A5D16">
        <w:rPr>
          <w:szCs w:val="24"/>
        </w:rPr>
        <w:t xml:space="preserve"> postoj páchateľa k trestnému činu</w:t>
      </w:r>
      <w:r w:rsidR="006B1B5A" w:rsidRPr="005A5D16">
        <w:rPr>
          <w:szCs w:val="24"/>
        </w:rPr>
        <w:t xml:space="preserve"> a na práva a právom chránené záujmy osôb poškodených trestným činom</w:t>
      </w:r>
      <w:r w:rsidR="006959BB" w:rsidRPr="005A5D16">
        <w:rPr>
          <w:szCs w:val="24"/>
        </w:rPr>
        <w:t>,</w:t>
      </w:r>
      <w:r w:rsidR="006B1B5A" w:rsidRPr="005A5D16">
        <w:rPr>
          <w:szCs w:val="24"/>
        </w:rPr>
        <w:t xml:space="preserve"> ako </w:t>
      </w:r>
      <w:r w:rsidR="006959BB" w:rsidRPr="005A5D16">
        <w:rPr>
          <w:szCs w:val="24"/>
        </w:rPr>
        <w:t>aj</w:t>
      </w:r>
      <w:r w:rsidR="006B1B5A" w:rsidRPr="005A5D16">
        <w:rPr>
          <w:szCs w:val="24"/>
        </w:rPr>
        <w:t xml:space="preserve"> osôb, ktoré boli dotknuté škodl</w:t>
      </w:r>
      <w:r w:rsidR="006959BB" w:rsidRPr="005A5D16">
        <w:rPr>
          <w:szCs w:val="24"/>
        </w:rPr>
        <w:t>ivým následkom trestného činu.</w:t>
      </w:r>
    </w:p>
    <w:p w:rsidR="00EB5728" w:rsidRPr="005A5D16" w:rsidRDefault="00EB5728" w:rsidP="000E4059">
      <w:pPr>
        <w:pStyle w:val="Odsekzoznamu"/>
        <w:spacing w:after="0" w:line="240" w:lineRule="auto"/>
        <w:ind w:left="340"/>
        <w:jc w:val="both"/>
        <w:rPr>
          <w:szCs w:val="24"/>
        </w:rPr>
      </w:pPr>
    </w:p>
    <w:p w:rsidR="00EB5728" w:rsidRPr="005A5D16" w:rsidRDefault="00EB5728" w:rsidP="000E4059">
      <w:pPr>
        <w:pStyle w:val="Odsekzoznamu"/>
        <w:spacing w:after="0" w:line="240" w:lineRule="auto"/>
        <w:ind w:left="340" w:firstLine="368"/>
        <w:jc w:val="both"/>
        <w:rPr>
          <w:szCs w:val="24"/>
        </w:rPr>
      </w:pPr>
      <w:r w:rsidRPr="005A5D16">
        <w:rPr>
          <w:szCs w:val="24"/>
        </w:rPr>
        <w:t>(2) Ak súd ukladá odsúdenému povinnosť nahradiť škodu</w:t>
      </w:r>
      <w:r w:rsidR="00ED5705" w:rsidRPr="005A5D16">
        <w:rPr>
          <w:szCs w:val="24"/>
        </w:rPr>
        <w:t xml:space="preserve"> alebo zaplatiť zameškané výživné</w:t>
      </w:r>
      <w:r w:rsidRPr="005A5D16">
        <w:rPr>
          <w:szCs w:val="24"/>
        </w:rPr>
        <w:t xml:space="preserve">, uloží mu </w:t>
      </w:r>
      <w:r w:rsidR="000E6149" w:rsidRPr="005A5D16">
        <w:rPr>
          <w:szCs w:val="24"/>
        </w:rPr>
        <w:t>aj niektorú z povinností</w:t>
      </w:r>
      <w:r w:rsidR="006B3958" w:rsidRPr="005A5D16">
        <w:rPr>
          <w:szCs w:val="24"/>
        </w:rPr>
        <w:t xml:space="preserve"> </w:t>
      </w:r>
      <w:r w:rsidRPr="005A5D16">
        <w:rPr>
          <w:szCs w:val="24"/>
        </w:rPr>
        <w:t xml:space="preserve">podľa § 33a ods. 2 písm. </w:t>
      </w:r>
      <w:r w:rsidR="00842BB7" w:rsidRPr="005A5D16">
        <w:rPr>
          <w:szCs w:val="24"/>
        </w:rPr>
        <w:t>c</w:t>
      </w:r>
      <w:r w:rsidRPr="005A5D16">
        <w:rPr>
          <w:szCs w:val="24"/>
        </w:rPr>
        <w:t>)</w:t>
      </w:r>
      <w:r w:rsidR="007B223C" w:rsidRPr="005A5D16">
        <w:rPr>
          <w:szCs w:val="24"/>
        </w:rPr>
        <w:t>, d)</w:t>
      </w:r>
      <w:r w:rsidR="00ED5705" w:rsidRPr="005A5D16">
        <w:rPr>
          <w:szCs w:val="24"/>
        </w:rPr>
        <w:t xml:space="preserve"> alebo</w:t>
      </w:r>
      <w:r w:rsidR="002A2A0A" w:rsidRPr="005A5D16">
        <w:rPr>
          <w:szCs w:val="24"/>
        </w:rPr>
        <w:t xml:space="preserve"> písm.</w:t>
      </w:r>
      <w:r w:rsidRPr="005A5D16">
        <w:rPr>
          <w:szCs w:val="24"/>
        </w:rPr>
        <w:t xml:space="preserve"> </w:t>
      </w:r>
      <w:r w:rsidR="007B223C" w:rsidRPr="005A5D16">
        <w:rPr>
          <w:szCs w:val="24"/>
        </w:rPr>
        <w:t>e</w:t>
      </w:r>
      <w:r w:rsidRPr="005A5D16">
        <w:rPr>
          <w:szCs w:val="24"/>
        </w:rPr>
        <w:t xml:space="preserve">). </w:t>
      </w:r>
    </w:p>
    <w:p w:rsidR="00EB5728" w:rsidRPr="005A5D16" w:rsidRDefault="00EB5728" w:rsidP="000E4059">
      <w:pPr>
        <w:pStyle w:val="Odsekzoznamu"/>
        <w:spacing w:after="0" w:line="240" w:lineRule="auto"/>
        <w:ind w:left="340"/>
        <w:jc w:val="both"/>
        <w:rPr>
          <w:szCs w:val="24"/>
        </w:rPr>
      </w:pPr>
    </w:p>
    <w:p w:rsidR="00EB5728" w:rsidRPr="005A5D16" w:rsidRDefault="00EB5728" w:rsidP="000E4059">
      <w:pPr>
        <w:pStyle w:val="Odsekzoznamu"/>
        <w:spacing w:after="0" w:line="240" w:lineRule="auto"/>
        <w:ind w:left="340" w:firstLine="368"/>
        <w:jc w:val="both"/>
        <w:rPr>
          <w:szCs w:val="24"/>
        </w:rPr>
      </w:pPr>
      <w:r w:rsidRPr="005A5D16">
        <w:rPr>
          <w:szCs w:val="24"/>
        </w:rPr>
        <w:t xml:space="preserve">(3) Ak súd odsudzuje páchateľa za čin, ktorý spáchal pod vplyvom návykovej látky alebo v súvislosti s jej užívaním, alebo v dôsledku závislosti na hazardných hrách, </w:t>
      </w:r>
      <w:r w:rsidR="006959BB" w:rsidRPr="005A5D16">
        <w:rPr>
          <w:szCs w:val="24"/>
        </w:rPr>
        <w:t xml:space="preserve">uloženie povinnosti </w:t>
      </w:r>
      <w:r w:rsidRPr="005A5D16">
        <w:rPr>
          <w:szCs w:val="24"/>
        </w:rPr>
        <w:t>podľa § 33a ods. 2 písm.</w:t>
      </w:r>
      <w:r w:rsidR="00842BB7" w:rsidRPr="005A5D16">
        <w:rPr>
          <w:szCs w:val="24"/>
        </w:rPr>
        <w:t xml:space="preserve"> </w:t>
      </w:r>
      <w:r w:rsidR="007B223C" w:rsidRPr="005A5D16">
        <w:rPr>
          <w:szCs w:val="24"/>
        </w:rPr>
        <w:t>h</w:t>
      </w:r>
      <w:r w:rsidR="00842BB7" w:rsidRPr="005A5D16">
        <w:rPr>
          <w:szCs w:val="24"/>
        </w:rPr>
        <w:t xml:space="preserve">), </w:t>
      </w:r>
      <w:r w:rsidR="007B223C" w:rsidRPr="005A5D16">
        <w:rPr>
          <w:szCs w:val="24"/>
        </w:rPr>
        <w:t>i</w:t>
      </w:r>
      <w:r w:rsidR="00842BB7" w:rsidRPr="005A5D16">
        <w:rPr>
          <w:szCs w:val="24"/>
        </w:rPr>
        <w:t>) alebo</w:t>
      </w:r>
      <w:r w:rsidR="00CC0D82" w:rsidRPr="005A5D16">
        <w:rPr>
          <w:szCs w:val="24"/>
        </w:rPr>
        <w:t xml:space="preserve"> </w:t>
      </w:r>
      <w:r w:rsidR="002A2A0A" w:rsidRPr="005A5D16">
        <w:rPr>
          <w:szCs w:val="24"/>
        </w:rPr>
        <w:t xml:space="preserve">písm. </w:t>
      </w:r>
      <w:r w:rsidR="007B223C" w:rsidRPr="005A5D16">
        <w:rPr>
          <w:szCs w:val="24"/>
        </w:rPr>
        <w:t>j</w:t>
      </w:r>
      <w:r w:rsidR="00CC0D82" w:rsidRPr="005A5D16">
        <w:rPr>
          <w:szCs w:val="24"/>
        </w:rPr>
        <w:t>)</w:t>
      </w:r>
      <w:r w:rsidR="006959BB" w:rsidRPr="005A5D16">
        <w:t xml:space="preserve"> </w:t>
      </w:r>
      <w:r w:rsidR="006959BB" w:rsidRPr="005A5D16">
        <w:rPr>
          <w:szCs w:val="24"/>
        </w:rPr>
        <w:t>má prednosť pred uložením ochranného liečenia podľa § 73 ods. 2 písm. c) ambulantnou formou, ak možno očakávať, že vykonávaním niektorej z týchto povinností sa účel ochranného liečenia dosiahne lepšie ako výkonom ochranného liečenia</w:t>
      </w:r>
      <w:r w:rsidRPr="005A5D16">
        <w:rPr>
          <w:szCs w:val="24"/>
        </w:rPr>
        <w:t>.</w:t>
      </w:r>
    </w:p>
    <w:p w:rsidR="00EB5728" w:rsidRPr="005A5D16" w:rsidRDefault="00EB5728" w:rsidP="000E4059">
      <w:pPr>
        <w:pStyle w:val="Odsekzoznamu"/>
        <w:spacing w:after="0" w:line="240" w:lineRule="auto"/>
        <w:ind w:left="340"/>
        <w:jc w:val="both"/>
        <w:rPr>
          <w:szCs w:val="24"/>
        </w:rPr>
      </w:pPr>
    </w:p>
    <w:p w:rsidR="00EB5728" w:rsidRPr="005A5D16" w:rsidRDefault="00EB5728" w:rsidP="000E4059">
      <w:pPr>
        <w:pStyle w:val="Odsekzoznamu"/>
        <w:spacing w:after="0" w:line="240" w:lineRule="auto"/>
        <w:ind w:left="340" w:firstLine="368"/>
        <w:jc w:val="both"/>
        <w:rPr>
          <w:szCs w:val="24"/>
        </w:rPr>
      </w:pPr>
      <w:r w:rsidRPr="005A5D16">
        <w:rPr>
          <w:szCs w:val="24"/>
        </w:rPr>
        <w:t xml:space="preserve">(4) Povinnosť podľa § 33a ods. 2 písm. </w:t>
      </w:r>
      <w:r w:rsidR="007B223C" w:rsidRPr="005A5D16">
        <w:rPr>
          <w:szCs w:val="24"/>
        </w:rPr>
        <w:t>h</w:t>
      </w:r>
      <w:r w:rsidRPr="005A5D16">
        <w:rPr>
          <w:szCs w:val="24"/>
        </w:rPr>
        <w:t>) možno uložiť po predchádzajúcom vyžiadaní správy od probačného a mediačného úradníka o vhodnosti jej uloženia, ak vhodnosť uloženia tejto povinnosti nevyplýva z odborného vyjadrenia alebo zo znaleckého posudku.</w:t>
      </w:r>
    </w:p>
    <w:p w:rsidR="00EB5728" w:rsidRPr="005A5D16" w:rsidRDefault="00EB5728" w:rsidP="000E4059">
      <w:pPr>
        <w:pStyle w:val="Odsekzoznamu"/>
        <w:spacing w:after="0" w:line="240" w:lineRule="auto"/>
        <w:ind w:left="340"/>
        <w:jc w:val="both"/>
        <w:rPr>
          <w:szCs w:val="24"/>
        </w:rPr>
      </w:pPr>
    </w:p>
    <w:p w:rsidR="00F634D5" w:rsidRPr="005A5D16" w:rsidRDefault="00EB5728" w:rsidP="000E4059">
      <w:pPr>
        <w:pStyle w:val="Odsekzoznamu"/>
        <w:spacing w:after="0" w:line="240" w:lineRule="auto"/>
        <w:ind w:left="340" w:firstLine="368"/>
        <w:jc w:val="both"/>
        <w:rPr>
          <w:szCs w:val="24"/>
        </w:rPr>
      </w:pPr>
      <w:r w:rsidRPr="005A5D16">
        <w:rPr>
          <w:szCs w:val="24"/>
        </w:rPr>
        <w:t>(5) Ak odsúdený nedodržiava uložené obmedzenia, neplní uložené povinnosti, alebo nesplní uloženú povinnosť v určenej dobe, súd môže rozhodnúť o nariadení výkonu trestu odňatia slobody.“.</w:t>
      </w:r>
    </w:p>
    <w:p w:rsidR="00EB5728" w:rsidRPr="005A5D16" w:rsidRDefault="00EB5728" w:rsidP="000E4059">
      <w:pPr>
        <w:spacing w:after="0" w:line="240" w:lineRule="auto"/>
        <w:jc w:val="both"/>
        <w:rPr>
          <w:szCs w:val="24"/>
        </w:rPr>
      </w:pPr>
      <w:r w:rsidRPr="005A5D16">
        <w:rPr>
          <w:szCs w:val="24"/>
        </w:rPr>
        <w:t xml:space="preserve"> </w:t>
      </w:r>
    </w:p>
    <w:p w:rsidR="00D60B09" w:rsidRPr="005A5D16" w:rsidRDefault="00E57EB4" w:rsidP="000E4059">
      <w:pPr>
        <w:pStyle w:val="Odsekzoznamu"/>
        <w:numPr>
          <w:ilvl w:val="0"/>
          <w:numId w:val="1"/>
        </w:numPr>
        <w:spacing w:after="0" w:line="240" w:lineRule="auto"/>
        <w:jc w:val="both"/>
        <w:rPr>
          <w:szCs w:val="24"/>
        </w:rPr>
      </w:pPr>
      <w:r w:rsidRPr="005A5D16">
        <w:rPr>
          <w:szCs w:val="24"/>
        </w:rPr>
        <w:t xml:space="preserve">V § 36 písm. j) sa </w:t>
      </w:r>
      <w:r w:rsidR="0067398D" w:rsidRPr="005A5D16">
        <w:rPr>
          <w:szCs w:val="24"/>
        </w:rPr>
        <w:t>na konci čiarka nahrádza bodkočiarkou a pripájajú sa tieto slová</w:t>
      </w:r>
      <w:r w:rsidR="005036A6" w:rsidRPr="005A5D16">
        <w:rPr>
          <w:szCs w:val="24"/>
        </w:rPr>
        <w:t>:</w:t>
      </w:r>
      <w:r w:rsidR="0067398D" w:rsidRPr="005A5D16">
        <w:rPr>
          <w:szCs w:val="24"/>
        </w:rPr>
        <w:t xml:space="preserve"> </w:t>
      </w:r>
      <w:r w:rsidRPr="005A5D16">
        <w:rPr>
          <w:szCs w:val="24"/>
        </w:rPr>
        <w:t>„na túto okolnosť súd nemusí prihliadnuť pri pokračovacom</w:t>
      </w:r>
      <w:r w:rsidR="00842BB7" w:rsidRPr="005A5D16">
        <w:rPr>
          <w:szCs w:val="24"/>
        </w:rPr>
        <w:t xml:space="preserve"> trestnom čine</w:t>
      </w:r>
      <w:r w:rsidR="00882849" w:rsidRPr="005A5D16">
        <w:rPr>
          <w:szCs w:val="24"/>
        </w:rPr>
        <w:t>,</w:t>
      </w:r>
      <w:r w:rsidRPr="005A5D16">
        <w:rPr>
          <w:szCs w:val="24"/>
        </w:rPr>
        <w:t xml:space="preserve"> trvácom trestnom čine, alebo trestnom čine páchanom po dlhší čas</w:t>
      </w:r>
      <w:r w:rsidR="00D10338" w:rsidRPr="005A5D16">
        <w:rPr>
          <w:szCs w:val="24"/>
        </w:rPr>
        <w:t>,</w:t>
      </w:r>
      <w:r w:rsidRPr="005A5D16">
        <w:rPr>
          <w:szCs w:val="24"/>
        </w:rPr>
        <w:t>“.</w:t>
      </w:r>
    </w:p>
    <w:p w:rsidR="002A2A0A" w:rsidRPr="005A5D16" w:rsidRDefault="002A2A0A" w:rsidP="000E4059">
      <w:pPr>
        <w:pStyle w:val="Odsekzoznamu"/>
        <w:spacing w:after="0" w:line="240" w:lineRule="auto"/>
        <w:ind w:left="340"/>
        <w:jc w:val="both"/>
        <w:rPr>
          <w:szCs w:val="24"/>
        </w:rPr>
      </w:pPr>
    </w:p>
    <w:p w:rsidR="002A2A0A" w:rsidRPr="005A5D16" w:rsidRDefault="002A2A0A" w:rsidP="000E4059">
      <w:pPr>
        <w:pStyle w:val="Odsekzoznamu"/>
        <w:numPr>
          <w:ilvl w:val="0"/>
          <w:numId w:val="1"/>
        </w:numPr>
        <w:spacing w:after="0" w:line="240" w:lineRule="auto"/>
        <w:jc w:val="both"/>
        <w:rPr>
          <w:szCs w:val="24"/>
        </w:rPr>
      </w:pPr>
      <w:r w:rsidRPr="005A5D16">
        <w:rPr>
          <w:szCs w:val="24"/>
        </w:rPr>
        <w:t xml:space="preserve"> </w:t>
      </w:r>
      <w:r w:rsidR="00955123" w:rsidRPr="005A5D16">
        <w:rPr>
          <w:szCs w:val="24"/>
        </w:rPr>
        <w:t>V § 36 sa za písmeno m) vkladá nové písmeno n),</w:t>
      </w:r>
      <w:r w:rsidRPr="005A5D16">
        <w:rPr>
          <w:szCs w:val="24"/>
        </w:rPr>
        <w:t xml:space="preserve"> ktoré znie:</w:t>
      </w:r>
    </w:p>
    <w:p w:rsidR="002A2A0A" w:rsidRPr="005A5D16" w:rsidRDefault="002A2A0A" w:rsidP="000E4059">
      <w:pPr>
        <w:pStyle w:val="Odsekzoznamu"/>
        <w:spacing w:after="0" w:line="240" w:lineRule="auto"/>
        <w:ind w:left="340"/>
        <w:jc w:val="both"/>
        <w:rPr>
          <w:szCs w:val="24"/>
        </w:rPr>
      </w:pPr>
      <w:r w:rsidRPr="005A5D16">
        <w:rPr>
          <w:szCs w:val="24"/>
        </w:rPr>
        <w:t>„</w:t>
      </w:r>
      <w:r w:rsidR="00955123" w:rsidRPr="005A5D16">
        <w:rPr>
          <w:szCs w:val="24"/>
        </w:rPr>
        <w:t>n</w:t>
      </w:r>
      <w:r w:rsidRPr="005A5D16">
        <w:rPr>
          <w:szCs w:val="24"/>
        </w:rPr>
        <w:t>)</w:t>
      </w:r>
      <w:r w:rsidR="00E573EC" w:rsidRPr="005A5D16">
        <w:rPr>
          <w:szCs w:val="24"/>
        </w:rPr>
        <w:t xml:space="preserve"> </w:t>
      </w:r>
      <w:r w:rsidR="000915E1" w:rsidRPr="005A5D16">
        <w:rPr>
          <w:szCs w:val="24"/>
        </w:rPr>
        <w:t>súhlasil s účasťou na mediácií a s výkonom probačného programu podľa osobitného predpisu, pričom k mediácii nedošlo z dôvodu nesúhlasu poškodeného</w:t>
      </w:r>
      <w:r w:rsidR="00F01286" w:rsidRPr="005A5D16">
        <w:rPr>
          <w:szCs w:val="24"/>
        </w:rPr>
        <w:t>,</w:t>
      </w:r>
      <w:r w:rsidRPr="005A5D16">
        <w:rPr>
          <w:szCs w:val="24"/>
        </w:rPr>
        <w:t>“</w:t>
      </w:r>
    </w:p>
    <w:p w:rsidR="0019727B" w:rsidRPr="005A5D16" w:rsidRDefault="00955123" w:rsidP="000E4059">
      <w:pPr>
        <w:spacing w:after="0" w:line="240" w:lineRule="auto"/>
        <w:ind w:firstLine="340"/>
        <w:rPr>
          <w:szCs w:val="24"/>
        </w:rPr>
      </w:pPr>
      <w:r w:rsidRPr="005A5D16">
        <w:rPr>
          <w:szCs w:val="24"/>
        </w:rPr>
        <w:t>Doterajšie písmená n) a o) sa označujú ako písmená o) a p).</w:t>
      </w:r>
    </w:p>
    <w:p w:rsidR="00507477" w:rsidRPr="005A5D16" w:rsidRDefault="00507477" w:rsidP="000E4059">
      <w:pPr>
        <w:spacing w:after="0" w:line="240" w:lineRule="auto"/>
        <w:ind w:firstLine="340"/>
        <w:rPr>
          <w:szCs w:val="24"/>
        </w:rPr>
      </w:pPr>
    </w:p>
    <w:p w:rsidR="00C74F2A" w:rsidRPr="005A5D16" w:rsidRDefault="00E47B94" w:rsidP="007145AB">
      <w:pPr>
        <w:pStyle w:val="Odsekzoznamu"/>
        <w:numPr>
          <w:ilvl w:val="0"/>
          <w:numId w:val="128"/>
        </w:numPr>
        <w:spacing w:after="0" w:line="240" w:lineRule="auto"/>
        <w:rPr>
          <w:szCs w:val="24"/>
        </w:rPr>
      </w:pPr>
      <w:r w:rsidRPr="005A5D16">
        <w:rPr>
          <w:szCs w:val="24"/>
        </w:rPr>
        <w:t>V § 38</w:t>
      </w:r>
      <w:r w:rsidR="000C7A15" w:rsidRPr="005A5D16">
        <w:rPr>
          <w:szCs w:val="24"/>
        </w:rPr>
        <w:t xml:space="preserve"> ods. 6 sa </w:t>
      </w:r>
      <w:r w:rsidR="00435610">
        <w:rPr>
          <w:szCs w:val="24"/>
        </w:rPr>
        <w:t xml:space="preserve">za </w:t>
      </w:r>
      <w:r w:rsidR="000C7A15" w:rsidRPr="005A5D16">
        <w:rPr>
          <w:szCs w:val="24"/>
        </w:rPr>
        <w:t xml:space="preserve">slová „odsekov </w:t>
      </w:r>
      <w:r w:rsidR="00F3592C">
        <w:rPr>
          <w:szCs w:val="24"/>
        </w:rPr>
        <w:t>4 a 5</w:t>
      </w:r>
      <w:r w:rsidR="000C7A15" w:rsidRPr="005A5D16">
        <w:rPr>
          <w:szCs w:val="24"/>
        </w:rPr>
        <w:t xml:space="preserve">“ </w:t>
      </w:r>
      <w:r w:rsidR="00435610">
        <w:rPr>
          <w:szCs w:val="24"/>
        </w:rPr>
        <w:t>vkladajú slová</w:t>
      </w:r>
      <w:r w:rsidR="000C7A15" w:rsidRPr="005A5D16">
        <w:rPr>
          <w:szCs w:val="24"/>
        </w:rPr>
        <w:t xml:space="preserve"> „</w:t>
      </w:r>
      <w:r w:rsidR="00435610">
        <w:rPr>
          <w:szCs w:val="24"/>
        </w:rPr>
        <w:t>a § 38a</w:t>
      </w:r>
      <w:r w:rsidR="000C7A15" w:rsidRPr="005A5D16">
        <w:rPr>
          <w:szCs w:val="24"/>
        </w:rPr>
        <w:t>“.</w:t>
      </w:r>
    </w:p>
    <w:p w:rsidR="00C940A8" w:rsidRPr="005A5D16" w:rsidRDefault="00C940A8" w:rsidP="000E4059">
      <w:pPr>
        <w:pStyle w:val="Odsekzoznamu"/>
        <w:spacing w:after="0" w:line="240" w:lineRule="auto"/>
        <w:rPr>
          <w:szCs w:val="24"/>
        </w:rPr>
      </w:pPr>
    </w:p>
    <w:p w:rsidR="00C940A8" w:rsidRPr="005A5D16" w:rsidRDefault="00C940A8" w:rsidP="000E4059">
      <w:pPr>
        <w:pStyle w:val="Odsekzoznamu"/>
        <w:numPr>
          <w:ilvl w:val="0"/>
          <w:numId w:val="1"/>
        </w:numPr>
        <w:spacing w:after="0" w:line="240" w:lineRule="auto"/>
        <w:jc w:val="both"/>
        <w:rPr>
          <w:szCs w:val="24"/>
        </w:rPr>
      </w:pPr>
      <w:r w:rsidRPr="005A5D16">
        <w:rPr>
          <w:szCs w:val="24"/>
        </w:rPr>
        <w:t>Za § 38 sa vkladá § 38a, ktorý znie:</w:t>
      </w:r>
    </w:p>
    <w:p w:rsidR="007E3E20" w:rsidRPr="005A5D16" w:rsidRDefault="007E3E20" w:rsidP="000E4059">
      <w:pPr>
        <w:spacing w:after="0" w:line="240" w:lineRule="auto"/>
        <w:jc w:val="center"/>
        <w:rPr>
          <w:szCs w:val="24"/>
        </w:rPr>
      </w:pPr>
    </w:p>
    <w:p w:rsidR="00C940A8" w:rsidRPr="005A5D16" w:rsidRDefault="00C940A8" w:rsidP="000E4059">
      <w:pPr>
        <w:spacing w:after="0" w:line="240" w:lineRule="auto"/>
        <w:jc w:val="center"/>
        <w:rPr>
          <w:szCs w:val="24"/>
        </w:rPr>
      </w:pPr>
      <w:r w:rsidRPr="005A5D16">
        <w:rPr>
          <w:szCs w:val="24"/>
        </w:rPr>
        <w:t>„§ 38a</w:t>
      </w:r>
    </w:p>
    <w:p w:rsidR="00C940A8" w:rsidRPr="005A5D16" w:rsidRDefault="00C940A8" w:rsidP="000E4059">
      <w:pPr>
        <w:spacing w:after="0" w:line="240" w:lineRule="auto"/>
        <w:jc w:val="both"/>
        <w:rPr>
          <w:szCs w:val="24"/>
        </w:rPr>
      </w:pPr>
    </w:p>
    <w:p w:rsidR="00C940A8" w:rsidRPr="005A5D16" w:rsidRDefault="006B3958" w:rsidP="000E4059">
      <w:pPr>
        <w:spacing w:after="0" w:line="240" w:lineRule="auto"/>
        <w:ind w:firstLine="708"/>
        <w:jc w:val="both"/>
        <w:rPr>
          <w:szCs w:val="24"/>
        </w:rPr>
      </w:pPr>
      <w:r w:rsidRPr="005A5D16">
        <w:rPr>
          <w:szCs w:val="24"/>
        </w:rPr>
        <w:t xml:space="preserve">Ak súd odsudzuje páchateľa za </w:t>
      </w:r>
      <w:r w:rsidR="002A4E1D" w:rsidRPr="005A5D16">
        <w:rPr>
          <w:szCs w:val="24"/>
        </w:rPr>
        <w:t xml:space="preserve">úmyselný </w:t>
      </w:r>
      <w:r w:rsidRPr="005A5D16">
        <w:rPr>
          <w:szCs w:val="24"/>
        </w:rPr>
        <w:t>trestný čin</w:t>
      </w:r>
      <w:r w:rsidR="002A4E1D" w:rsidRPr="005A5D16">
        <w:rPr>
          <w:szCs w:val="24"/>
        </w:rPr>
        <w:t xml:space="preserve"> uvedený v štvrtej alebo piatej hlave osobitnej časti zákona</w:t>
      </w:r>
      <w:r w:rsidR="00C940A8" w:rsidRPr="005A5D16">
        <w:rPr>
          <w:szCs w:val="24"/>
        </w:rPr>
        <w:t xml:space="preserve"> v rozsahu </w:t>
      </w:r>
      <w:r w:rsidR="00E05449" w:rsidRPr="005A5D16">
        <w:rPr>
          <w:szCs w:val="24"/>
        </w:rPr>
        <w:t xml:space="preserve">najmenej </w:t>
      </w:r>
      <w:r w:rsidR="00C940A8" w:rsidRPr="005A5D16">
        <w:rPr>
          <w:szCs w:val="24"/>
        </w:rPr>
        <w:t>1</w:t>
      </w:r>
      <w:r w:rsidR="00752FC3" w:rsidRPr="005A5D16">
        <w:rPr>
          <w:szCs w:val="24"/>
        </w:rPr>
        <w:t> </w:t>
      </w:r>
      <w:r w:rsidR="00C940A8" w:rsidRPr="005A5D16">
        <w:rPr>
          <w:szCs w:val="24"/>
        </w:rPr>
        <w:t>000</w:t>
      </w:r>
      <w:r w:rsidR="00752FC3" w:rsidRPr="005A5D16">
        <w:rPr>
          <w:szCs w:val="24"/>
        </w:rPr>
        <w:t xml:space="preserve"> </w:t>
      </w:r>
      <w:r w:rsidR="00C940A8" w:rsidRPr="005A5D16">
        <w:rPr>
          <w:szCs w:val="24"/>
        </w:rPr>
        <w:t xml:space="preserve">000 eur zvyšuje </w:t>
      </w:r>
      <w:r w:rsidRPr="005A5D16">
        <w:rPr>
          <w:szCs w:val="24"/>
        </w:rPr>
        <w:t xml:space="preserve">sa </w:t>
      </w:r>
      <w:r w:rsidR="00C940A8" w:rsidRPr="005A5D16">
        <w:rPr>
          <w:szCs w:val="24"/>
        </w:rPr>
        <w:t>dolná hranica trestu odňatia slobody ustanovená v osobitnej časti zákona</w:t>
      </w:r>
      <w:r w:rsidR="00572197" w:rsidRPr="005A5D16">
        <w:rPr>
          <w:szCs w:val="24"/>
        </w:rPr>
        <w:t xml:space="preserve"> za čin spáchaný vo veľkom rozsahu</w:t>
      </w:r>
      <w:r w:rsidR="00C940A8" w:rsidRPr="005A5D16">
        <w:rPr>
          <w:szCs w:val="24"/>
        </w:rPr>
        <w:t xml:space="preserve"> o jednu polovicu; v takom prípade sa ustanoveni</w:t>
      </w:r>
      <w:r w:rsidR="009D5EE7">
        <w:rPr>
          <w:szCs w:val="24"/>
        </w:rPr>
        <w:t>a</w:t>
      </w:r>
      <w:r w:rsidR="00C940A8" w:rsidRPr="005A5D16">
        <w:rPr>
          <w:szCs w:val="24"/>
        </w:rPr>
        <w:t xml:space="preserve"> § 38 ods. </w:t>
      </w:r>
      <w:r w:rsidR="009D5EE7">
        <w:rPr>
          <w:szCs w:val="24"/>
        </w:rPr>
        <w:t xml:space="preserve">4 a </w:t>
      </w:r>
      <w:r w:rsidR="00CE2D2D">
        <w:rPr>
          <w:szCs w:val="24"/>
        </w:rPr>
        <w:t>5</w:t>
      </w:r>
      <w:r w:rsidR="003F2659" w:rsidRPr="005A5D16">
        <w:rPr>
          <w:szCs w:val="24"/>
        </w:rPr>
        <w:t xml:space="preserve"> nepoužij</w:t>
      </w:r>
      <w:r w:rsidR="009D5EE7">
        <w:rPr>
          <w:szCs w:val="24"/>
        </w:rPr>
        <w:t>ú</w:t>
      </w:r>
      <w:r w:rsidR="00C940A8" w:rsidRPr="005A5D16">
        <w:rPr>
          <w:szCs w:val="24"/>
        </w:rPr>
        <w:t>.“.</w:t>
      </w:r>
    </w:p>
    <w:p w:rsidR="00C314F6" w:rsidRPr="005A5D16" w:rsidRDefault="00C314F6" w:rsidP="000E4059">
      <w:pPr>
        <w:pStyle w:val="Odsekzoznamu"/>
        <w:spacing w:after="0" w:line="240" w:lineRule="auto"/>
        <w:ind w:left="340"/>
        <w:jc w:val="both"/>
        <w:rPr>
          <w:szCs w:val="24"/>
        </w:rPr>
      </w:pPr>
    </w:p>
    <w:p w:rsidR="001C2185" w:rsidRPr="005A5D16" w:rsidRDefault="001C2185" w:rsidP="000E4059">
      <w:pPr>
        <w:pStyle w:val="Odsekzoznamu"/>
        <w:numPr>
          <w:ilvl w:val="0"/>
          <w:numId w:val="1"/>
        </w:numPr>
        <w:spacing w:after="0" w:line="240" w:lineRule="auto"/>
        <w:jc w:val="both"/>
        <w:rPr>
          <w:szCs w:val="24"/>
        </w:rPr>
      </w:pPr>
      <w:r w:rsidRPr="005A5D16">
        <w:rPr>
          <w:szCs w:val="24"/>
        </w:rPr>
        <w:t xml:space="preserve"> V § 39 ods. 2 písm. c) sa za slová „zmenšenej príčetnosti“ vklad</w:t>
      </w:r>
      <w:r w:rsidR="00F421A1" w:rsidRPr="005A5D16">
        <w:rPr>
          <w:szCs w:val="24"/>
        </w:rPr>
        <w:t>á čiarka a</w:t>
      </w:r>
      <w:r w:rsidRPr="005A5D16">
        <w:rPr>
          <w:szCs w:val="24"/>
        </w:rPr>
        <w:t xml:space="preserve"> slová „ktorú si neprivodil vplyvom návykovej látky</w:t>
      </w:r>
      <w:r w:rsidR="00FD0AC3" w:rsidRPr="005A5D16">
        <w:rPr>
          <w:szCs w:val="24"/>
        </w:rPr>
        <w:t>“</w:t>
      </w:r>
      <w:r w:rsidR="00702840" w:rsidRPr="005A5D16">
        <w:rPr>
          <w:szCs w:val="24"/>
        </w:rPr>
        <w:t xml:space="preserve"> a na konci sa pripája slovo „alebo</w:t>
      </w:r>
      <w:r w:rsidRPr="005A5D16">
        <w:rPr>
          <w:szCs w:val="24"/>
        </w:rPr>
        <w:t>“.</w:t>
      </w:r>
    </w:p>
    <w:p w:rsidR="00EE4D9B" w:rsidRPr="005A5D16" w:rsidRDefault="00EE4D9B" w:rsidP="000E4059">
      <w:pPr>
        <w:pStyle w:val="Odsekzoznamu"/>
        <w:spacing w:after="0" w:line="240" w:lineRule="auto"/>
        <w:ind w:left="340"/>
        <w:jc w:val="both"/>
        <w:rPr>
          <w:i/>
          <w:szCs w:val="24"/>
        </w:rPr>
      </w:pPr>
    </w:p>
    <w:p w:rsidR="00702840" w:rsidRPr="005A5D16" w:rsidRDefault="00793702" w:rsidP="000E4059">
      <w:pPr>
        <w:pStyle w:val="Odsekzoznamu"/>
        <w:numPr>
          <w:ilvl w:val="0"/>
          <w:numId w:val="1"/>
        </w:numPr>
        <w:spacing w:after="0" w:line="240" w:lineRule="auto"/>
        <w:jc w:val="both"/>
        <w:rPr>
          <w:szCs w:val="24"/>
        </w:rPr>
      </w:pPr>
      <w:r w:rsidRPr="005A5D16">
        <w:rPr>
          <w:szCs w:val="24"/>
        </w:rPr>
        <w:t xml:space="preserve">V § 39 ods. 2 sa </w:t>
      </w:r>
      <w:r w:rsidR="00233319" w:rsidRPr="005A5D16">
        <w:rPr>
          <w:szCs w:val="24"/>
        </w:rPr>
        <w:t>v</w:t>
      </w:r>
      <w:r w:rsidR="00702840" w:rsidRPr="005A5D16">
        <w:rPr>
          <w:szCs w:val="24"/>
        </w:rPr>
        <w:t>ypúšťa</w:t>
      </w:r>
      <w:r w:rsidR="00233319" w:rsidRPr="005A5D16">
        <w:rPr>
          <w:szCs w:val="24"/>
        </w:rPr>
        <w:t xml:space="preserve"> </w:t>
      </w:r>
      <w:r w:rsidRPr="005A5D16">
        <w:rPr>
          <w:szCs w:val="24"/>
        </w:rPr>
        <w:t>písmen</w:t>
      </w:r>
      <w:r w:rsidR="00702840" w:rsidRPr="005A5D16">
        <w:rPr>
          <w:szCs w:val="24"/>
        </w:rPr>
        <w:t>o</w:t>
      </w:r>
      <w:r w:rsidRPr="005A5D16">
        <w:rPr>
          <w:szCs w:val="24"/>
        </w:rPr>
        <w:t xml:space="preserve"> d)</w:t>
      </w:r>
      <w:r w:rsidR="00702840" w:rsidRPr="005A5D16">
        <w:rPr>
          <w:szCs w:val="24"/>
        </w:rPr>
        <w:t>.</w:t>
      </w:r>
    </w:p>
    <w:p w:rsidR="007E3E20" w:rsidRPr="005A5D16" w:rsidRDefault="007E3E20" w:rsidP="000E4059">
      <w:pPr>
        <w:pStyle w:val="Odsekzoznamu"/>
        <w:spacing w:after="0" w:line="240" w:lineRule="auto"/>
        <w:ind w:left="340"/>
        <w:jc w:val="both"/>
        <w:rPr>
          <w:szCs w:val="24"/>
        </w:rPr>
      </w:pPr>
    </w:p>
    <w:p w:rsidR="00793702" w:rsidRPr="005A5D16" w:rsidRDefault="00702840" w:rsidP="000E4059">
      <w:pPr>
        <w:pStyle w:val="Odsekzoznamu"/>
        <w:spacing w:after="0" w:line="240" w:lineRule="auto"/>
        <w:ind w:left="340"/>
        <w:jc w:val="both"/>
        <w:rPr>
          <w:szCs w:val="24"/>
        </w:rPr>
      </w:pPr>
      <w:r w:rsidRPr="005A5D16">
        <w:rPr>
          <w:szCs w:val="24"/>
        </w:rPr>
        <w:t xml:space="preserve">Doterajšie písmeno e) sa označuje </w:t>
      </w:r>
      <w:r w:rsidR="00E20E5F" w:rsidRPr="005A5D16">
        <w:rPr>
          <w:szCs w:val="24"/>
        </w:rPr>
        <w:t>ako</w:t>
      </w:r>
      <w:r w:rsidRPr="005A5D16">
        <w:rPr>
          <w:szCs w:val="24"/>
        </w:rPr>
        <w:t xml:space="preserve"> písmeno d).</w:t>
      </w:r>
      <w:r w:rsidR="00233319" w:rsidRPr="005A5D16">
        <w:rPr>
          <w:szCs w:val="24"/>
        </w:rPr>
        <w:t xml:space="preserve"> </w:t>
      </w:r>
    </w:p>
    <w:p w:rsidR="004B4D29" w:rsidRPr="005A5D16" w:rsidRDefault="004B4D29" w:rsidP="000E4059">
      <w:pPr>
        <w:spacing w:after="0" w:line="240" w:lineRule="auto"/>
        <w:jc w:val="both"/>
        <w:rPr>
          <w:rFonts w:ascii="Calibri" w:hAnsi="Calibri" w:cs="Calibri"/>
        </w:rPr>
      </w:pPr>
      <w:r w:rsidRPr="005A5D16">
        <w:rPr>
          <w:rFonts w:ascii="Calibri" w:hAnsi="Calibri" w:cs="Calibri"/>
          <w:color w:val="FF0000"/>
        </w:rPr>
        <w:t xml:space="preserve"> </w:t>
      </w:r>
      <w:r w:rsidRPr="005A5D16">
        <w:rPr>
          <w:rFonts w:ascii="Calibri" w:hAnsi="Calibri" w:cs="Calibri"/>
          <w:color w:val="0070C0"/>
        </w:rPr>
        <w:t xml:space="preserve">   </w:t>
      </w:r>
    </w:p>
    <w:p w:rsidR="004B4D29" w:rsidRPr="005A5D16" w:rsidRDefault="004B4D29" w:rsidP="000E4059">
      <w:pPr>
        <w:pStyle w:val="Odsekzoznamu"/>
        <w:numPr>
          <w:ilvl w:val="0"/>
          <w:numId w:val="1"/>
        </w:numPr>
        <w:spacing w:after="0" w:line="240" w:lineRule="auto"/>
        <w:jc w:val="both"/>
        <w:rPr>
          <w:szCs w:val="24"/>
        </w:rPr>
      </w:pPr>
      <w:r w:rsidRPr="005A5D16">
        <w:rPr>
          <w:szCs w:val="24"/>
        </w:rPr>
        <w:t xml:space="preserve"> V § 39 odsek 4 znie: </w:t>
      </w:r>
    </w:p>
    <w:p w:rsidR="004B4D29" w:rsidRPr="005A5D16" w:rsidRDefault="004B4D29" w:rsidP="000E4059">
      <w:pPr>
        <w:spacing w:after="0" w:line="240" w:lineRule="auto"/>
        <w:ind w:left="340"/>
        <w:jc w:val="both"/>
        <w:rPr>
          <w:szCs w:val="24"/>
        </w:rPr>
      </w:pPr>
      <w:r w:rsidRPr="005A5D16">
        <w:rPr>
          <w:szCs w:val="24"/>
        </w:rPr>
        <w:t xml:space="preserve">„(4) V konaní o dohode o uznaní viny a prijatí trestu môže súd uložiť trest odňatia slobody znížený o jednu </w:t>
      </w:r>
      <w:r w:rsidR="007D3A15" w:rsidRPr="005A5D16">
        <w:rPr>
          <w:szCs w:val="24"/>
        </w:rPr>
        <w:t xml:space="preserve">tretinu </w:t>
      </w:r>
      <w:r w:rsidRPr="005A5D16">
        <w:rPr>
          <w:szCs w:val="24"/>
        </w:rPr>
        <w:t>pod dolnú hranicu zákonom ustanovenej trestnej sadzby</w:t>
      </w:r>
      <w:r w:rsidR="005F4DAE">
        <w:rPr>
          <w:szCs w:val="24"/>
        </w:rPr>
        <w:t xml:space="preserve"> </w:t>
      </w:r>
      <w:r w:rsidRPr="005A5D16">
        <w:rPr>
          <w:szCs w:val="24"/>
        </w:rPr>
        <w:t xml:space="preserve">a v prípade trestných činov uvedených v odseku 3 písm. a) trest odňatia slobody nie kratší ako dvadsať rokov. </w:t>
      </w:r>
      <w:r w:rsidR="00702840" w:rsidRPr="005A5D16">
        <w:rPr>
          <w:szCs w:val="24"/>
        </w:rPr>
        <w:t xml:space="preserve">Ak sú v konaní o dohode o uznaní viny a prijatí trestu súčasne splnené podmienky </w:t>
      </w:r>
      <w:r w:rsidR="00E20E5F" w:rsidRPr="005A5D16">
        <w:rPr>
          <w:szCs w:val="24"/>
        </w:rPr>
        <w:t>na</w:t>
      </w:r>
      <w:r w:rsidR="00702840" w:rsidRPr="005A5D16">
        <w:rPr>
          <w:szCs w:val="24"/>
        </w:rPr>
        <w:t xml:space="preserve"> mimoriadne zníženie trestu podľa odseku 1 alebo</w:t>
      </w:r>
      <w:r w:rsidR="00E20E5F" w:rsidRPr="005A5D16">
        <w:rPr>
          <w:szCs w:val="24"/>
        </w:rPr>
        <w:t xml:space="preserve"> odseku</w:t>
      </w:r>
      <w:r w:rsidR="00702840" w:rsidRPr="005A5D16">
        <w:rPr>
          <w:szCs w:val="24"/>
        </w:rPr>
        <w:t xml:space="preserve"> 2, môže súd uložiť trest pod zákonom ustanovenú trestnú sadzbu podľa odseku 3.</w:t>
      </w:r>
      <w:r w:rsidRPr="005A5D16">
        <w:rPr>
          <w:szCs w:val="24"/>
        </w:rPr>
        <w:t>“</w:t>
      </w:r>
      <w:r w:rsidR="00D10338" w:rsidRPr="005A5D16">
        <w:rPr>
          <w:szCs w:val="24"/>
        </w:rPr>
        <w:t>.</w:t>
      </w:r>
    </w:p>
    <w:p w:rsidR="00702840" w:rsidRPr="005A5D16" w:rsidRDefault="00702840" w:rsidP="000E4059">
      <w:pPr>
        <w:spacing w:after="0" w:line="240" w:lineRule="auto"/>
        <w:ind w:left="340" w:firstLine="368"/>
        <w:jc w:val="both"/>
        <w:rPr>
          <w:szCs w:val="24"/>
        </w:rPr>
      </w:pPr>
    </w:p>
    <w:p w:rsidR="00702840" w:rsidRPr="005A5D16" w:rsidRDefault="00702840" w:rsidP="000E4059">
      <w:pPr>
        <w:pStyle w:val="Odsekzoznamu"/>
        <w:numPr>
          <w:ilvl w:val="0"/>
          <w:numId w:val="1"/>
        </w:numPr>
        <w:spacing w:after="0" w:line="240" w:lineRule="auto"/>
        <w:jc w:val="both"/>
        <w:rPr>
          <w:szCs w:val="24"/>
        </w:rPr>
      </w:pPr>
      <w:r w:rsidRPr="005A5D16">
        <w:rPr>
          <w:szCs w:val="24"/>
        </w:rPr>
        <w:t>§ 39 sa dopĺňa odsekom 5, ktorý znie:</w:t>
      </w:r>
    </w:p>
    <w:p w:rsidR="00702840" w:rsidRPr="005A5D16" w:rsidRDefault="00702840" w:rsidP="000E4059">
      <w:pPr>
        <w:pStyle w:val="Odsekzoznamu"/>
        <w:spacing w:after="0" w:line="240" w:lineRule="auto"/>
        <w:ind w:left="340"/>
        <w:jc w:val="both"/>
        <w:rPr>
          <w:szCs w:val="24"/>
        </w:rPr>
      </w:pPr>
      <w:r w:rsidRPr="005A5D16">
        <w:rPr>
          <w:szCs w:val="24"/>
        </w:rPr>
        <w:t xml:space="preserve">„(5) Pri vyhlásení o vine na hlavnom pojednávaní môže súd uložiť trest odňatia slobody znížený o jednu </w:t>
      </w:r>
      <w:r w:rsidR="007D3A15" w:rsidRPr="005A5D16">
        <w:rPr>
          <w:szCs w:val="24"/>
        </w:rPr>
        <w:t xml:space="preserve">tretinu </w:t>
      </w:r>
      <w:r w:rsidRPr="005A5D16">
        <w:rPr>
          <w:szCs w:val="24"/>
        </w:rPr>
        <w:t xml:space="preserve">pod dolnú hranicu zákonom ustanovenej trestnej sadzby a </w:t>
      </w:r>
      <w:r w:rsidR="00100872" w:rsidRPr="005A5D16">
        <w:rPr>
          <w:szCs w:val="24"/>
        </w:rPr>
        <w:t>pri trestných činoch</w:t>
      </w:r>
      <w:r w:rsidRPr="005A5D16">
        <w:rPr>
          <w:szCs w:val="24"/>
        </w:rPr>
        <w:t xml:space="preserve"> uvedených v odseku 3 písm. a) trest odňatia slobody nie kratší ako dvadsať rokov.</w:t>
      </w:r>
      <w:r w:rsidR="00CE779A" w:rsidRPr="005A5D16">
        <w:rPr>
          <w:szCs w:val="24"/>
        </w:rPr>
        <w:t xml:space="preserve"> Ak sú pri vyhlásení o vine na hlavnom pojednávaní súčasne splnené podmienky na mimoriadne zníženie trestu podľa odseku 1 alebo odseku 2, môže súd uložiť trest pod zákonom ustanovenú trestnú sadzbu podľa odseku 3.</w:t>
      </w:r>
      <w:r w:rsidRPr="005A5D16">
        <w:rPr>
          <w:szCs w:val="24"/>
        </w:rPr>
        <w:t>“.</w:t>
      </w:r>
    </w:p>
    <w:p w:rsidR="00E20E5F" w:rsidRPr="005A5D16" w:rsidRDefault="00E20E5F" w:rsidP="00507477">
      <w:pPr>
        <w:spacing w:after="0" w:line="240" w:lineRule="auto"/>
        <w:jc w:val="both"/>
        <w:rPr>
          <w:szCs w:val="24"/>
        </w:rPr>
      </w:pPr>
    </w:p>
    <w:p w:rsidR="00027146" w:rsidRPr="005A5D16" w:rsidRDefault="00027146" w:rsidP="00507477">
      <w:pPr>
        <w:pStyle w:val="Odsekzoznamu"/>
        <w:numPr>
          <w:ilvl w:val="0"/>
          <w:numId w:val="1"/>
        </w:numPr>
        <w:spacing w:after="0" w:line="240" w:lineRule="auto"/>
        <w:jc w:val="both"/>
        <w:rPr>
          <w:szCs w:val="24"/>
        </w:rPr>
      </w:pPr>
      <w:r w:rsidRPr="005A5D16">
        <w:rPr>
          <w:szCs w:val="24"/>
        </w:rPr>
        <w:t xml:space="preserve">V § 40 odsek 1 znie: </w:t>
      </w:r>
    </w:p>
    <w:p w:rsidR="00507477" w:rsidRPr="005A5D16" w:rsidRDefault="00027146" w:rsidP="00507477">
      <w:pPr>
        <w:pStyle w:val="Odsekzoznamu"/>
        <w:spacing w:after="0" w:line="240" w:lineRule="auto"/>
        <w:ind w:left="340"/>
        <w:jc w:val="both"/>
        <w:rPr>
          <w:szCs w:val="24"/>
        </w:rPr>
      </w:pPr>
      <w:r w:rsidRPr="005A5D16">
        <w:rPr>
          <w:szCs w:val="24"/>
        </w:rPr>
        <w:t>„(1) Od potrestania páchateľa prečinu ak ním nebola spôsobená smrť alebo ťažká ujma na zdraví, možno upustiť, ak</w:t>
      </w:r>
    </w:p>
    <w:p w:rsidR="00507477" w:rsidRPr="005A5D16" w:rsidRDefault="00027146" w:rsidP="00C6181D">
      <w:pPr>
        <w:pStyle w:val="Odsekzoznamu"/>
        <w:numPr>
          <w:ilvl w:val="2"/>
          <w:numId w:val="1"/>
        </w:numPr>
        <w:spacing w:after="0" w:line="240" w:lineRule="auto"/>
        <w:jc w:val="both"/>
        <w:rPr>
          <w:szCs w:val="24"/>
        </w:rPr>
      </w:pPr>
      <w:r w:rsidRPr="005A5D16">
        <w:rPr>
          <w:szCs w:val="24"/>
        </w:rPr>
        <w:t>páchateľ priznal spáchanie prečinu jeho spáchanie ľutuje a prejavuje účinnú snahu po náprave a ak vzhľadom na povahu spáchaného prečinu a na doterajší život páchateľa možno dôvodne očakávať, že už samotné prejednanie veci pred súdom postačí na jeho nápravu,</w:t>
      </w:r>
    </w:p>
    <w:p w:rsidR="00507477" w:rsidRPr="005A5D16" w:rsidRDefault="00027146" w:rsidP="00C6181D">
      <w:pPr>
        <w:pStyle w:val="Odsekzoznamu"/>
        <w:numPr>
          <w:ilvl w:val="2"/>
          <w:numId w:val="1"/>
        </w:numPr>
        <w:spacing w:after="0" w:line="240" w:lineRule="auto"/>
        <w:jc w:val="both"/>
        <w:rPr>
          <w:szCs w:val="24"/>
        </w:rPr>
      </w:pPr>
      <w:r w:rsidRPr="005A5D16">
        <w:rPr>
          <w:szCs w:val="24"/>
        </w:rPr>
        <w:t>páchateľ priznal spáchanie prečinu, jeho spáchanie ľutuje a prejavuje účinnú snahu po náprave a súd prijme záruku za nápravu páchateľa a má za to, že vzhľadom na výchovný vplyv toho, kto záruku ponúkol, povahu spáchaného prečinu a osobu páchateľa uloženie trestu nie je potrebné, alebo</w:t>
      </w:r>
    </w:p>
    <w:p w:rsidR="00E20E5F" w:rsidRPr="005A5D16" w:rsidRDefault="00027146" w:rsidP="00C6181D">
      <w:pPr>
        <w:pStyle w:val="Odsekzoznamu"/>
        <w:numPr>
          <w:ilvl w:val="2"/>
          <w:numId w:val="1"/>
        </w:numPr>
        <w:spacing w:after="0" w:line="240" w:lineRule="auto"/>
        <w:jc w:val="both"/>
        <w:rPr>
          <w:szCs w:val="24"/>
        </w:rPr>
      </w:pPr>
      <w:r w:rsidRPr="005A5D16">
        <w:rPr>
          <w:szCs w:val="24"/>
        </w:rPr>
        <w:t>prečin spáchal v stave zmenšenej príčetnosti a súd má za to, že ochranné liečenie, ktoré mu zároveň ukladá, zabezpečí ochranu spoločnosti a nápravu páchateľa účinnejšie ako trest; to neplatí, ak si stav zmenšenej príčetnosti spôsobil vplyvom návykovej látky.“.</w:t>
      </w:r>
    </w:p>
    <w:p w:rsidR="00027146" w:rsidRPr="005A5D16" w:rsidRDefault="00027146" w:rsidP="000E4059">
      <w:pPr>
        <w:pStyle w:val="Odsekzoznamu"/>
        <w:spacing w:after="0" w:line="240" w:lineRule="auto"/>
        <w:ind w:left="786"/>
        <w:jc w:val="both"/>
        <w:rPr>
          <w:szCs w:val="24"/>
        </w:rPr>
      </w:pPr>
    </w:p>
    <w:p w:rsidR="00027146" w:rsidRPr="005A5D16" w:rsidRDefault="00027146" w:rsidP="000E4059">
      <w:pPr>
        <w:pStyle w:val="Odsekzoznamu"/>
        <w:numPr>
          <w:ilvl w:val="0"/>
          <w:numId w:val="1"/>
        </w:numPr>
        <w:spacing w:after="0" w:line="240" w:lineRule="auto"/>
        <w:jc w:val="both"/>
        <w:rPr>
          <w:szCs w:val="24"/>
        </w:rPr>
      </w:pPr>
      <w:r w:rsidRPr="005A5D16">
        <w:rPr>
          <w:szCs w:val="24"/>
        </w:rPr>
        <w:t>V § 40 sa za odsek 1 vkladá nový odsek 2, ktorý znie:</w:t>
      </w:r>
    </w:p>
    <w:p w:rsidR="00027146" w:rsidRPr="005A5D16" w:rsidRDefault="00027146" w:rsidP="000E4059">
      <w:pPr>
        <w:pStyle w:val="Odsekzoznamu"/>
        <w:spacing w:after="0" w:line="240" w:lineRule="auto"/>
        <w:ind w:left="340"/>
        <w:jc w:val="both"/>
        <w:rPr>
          <w:szCs w:val="24"/>
        </w:rPr>
      </w:pPr>
      <w:r w:rsidRPr="005A5D16">
        <w:rPr>
          <w:szCs w:val="24"/>
        </w:rPr>
        <w:t>„(2) Ak bola prečinom spôsobená škoda</w:t>
      </w:r>
      <w:r w:rsidR="000915E1" w:rsidRPr="005A5D16">
        <w:rPr>
          <w:szCs w:val="24"/>
        </w:rPr>
        <w:t xml:space="preserve"> alebo získaný prospech</w:t>
      </w:r>
      <w:r w:rsidRPr="005A5D16">
        <w:rPr>
          <w:szCs w:val="24"/>
        </w:rPr>
        <w:t>, od potrestania páchateľa podľa odseku 1 písm. a) alebo b) možno upustiť, iba ak páchateľ</w:t>
      </w:r>
      <w:r w:rsidR="002A4E1D" w:rsidRPr="005A5D16">
        <w:rPr>
          <w:szCs w:val="24"/>
        </w:rPr>
        <w:t xml:space="preserve"> vydal výnos z trestnej </w:t>
      </w:r>
      <w:r w:rsidR="002A4E1D" w:rsidRPr="005A5D16">
        <w:rPr>
          <w:szCs w:val="24"/>
        </w:rPr>
        <w:lastRenderedPageBreak/>
        <w:t>činnosti a</w:t>
      </w:r>
      <w:r w:rsidRPr="005A5D16">
        <w:rPr>
          <w:szCs w:val="24"/>
        </w:rPr>
        <w:t xml:space="preserve"> uhradil škodu spôsobenú trestným činom alebo uzavrel s poškodeným dohodu o jej náhrade alebo spôsobe odstránenia následku trestného činu alebo inom odškodnení.“.</w:t>
      </w:r>
    </w:p>
    <w:p w:rsidR="004A08D9" w:rsidRPr="005A5D16" w:rsidRDefault="004A08D9" w:rsidP="000E4059">
      <w:pPr>
        <w:pStyle w:val="Odsekzoznamu"/>
        <w:spacing w:after="0" w:line="240" w:lineRule="auto"/>
        <w:ind w:left="340"/>
        <w:jc w:val="both"/>
        <w:rPr>
          <w:szCs w:val="24"/>
        </w:rPr>
      </w:pPr>
    </w:p>
    <w:p w:rsidR="00027146" w:rsidRPr="005A5D16" w:rsidRDefault="00027146" w:rsidP="000E4059">
      <w:pPr>
        <w:pStyle w:val="Odsekzoznamu"/>
        <w:spacing w:after="0" w:line="240" w:lineRule="auto"/>
        <w:ind w:left="340"/>
        <w:jc w:val="both"/>
        <w:rPr>
          <w:szCs w:val="24"/>
        </w:rPr>
      </w:pPr>
      <w:r w:rsidRPr="005A5D16">
        <w:rPr>
          <w:szCs w:val="24"/>
        </w:rPr>
        <w:t>Doterajšie odseky 2 a 3 sa označujú ako odseky 3 a 4.</w:t>
      </w:r>
    </w:p>
    <w:p w:rsidR="00027146" w:rsidRPr="005A5D16" w:rsidRDefault="00027146" w:rsidP="000E4059">
      <w:pPr>
        <w:pStyle w:val="Odsekzoznamu"/>
        <w:spacing w:after="0" w:line="240" w:lineRule="auto"/>
        <w:ind w:left="340"/>
        <w:jc w:val="both"/>
        <w:rPr>
          <w:szCs w:val="24"/>
        </w:rPr>
      </w:pPr>
    </w:p>
    <w:p w:rsidR="00027146" w:rsidRPr="005A5D16" w:rsidRDefault="00027146" w:rsidP="000E4059">
      <w:pPr>
        <w:pStyle w:val="Odsekzoznamu"/>
        <w:numPr>
          <w:ilvl w:val="0"/>
          <w:numId w:val="1"/>
        </w:numPr>
        <w:spacing w:after="0" w:line="240" w:lineRule="auto"/>
        <w:jc w:val="both"/>
        <w:rPr>
          <w:szCs w:val="24"/>
        </w:rPr>
      </w:pPr>
      <w:r w:rsidRPr="005A5D16">
        <w:rPr>
          <w:szCs w:val="24"/>
        </w:rPr>
        <w:t xml:space="preserve">§ 40a vrátane nadpisu znie: </w:t>
      </w:r>
    </w:p>
    <w:p w:rsidR="007E3E20" w:rsidRPr="005A5D16" w:rsidRDefault="007E3E20" w:rsidP="000E4059">
      <w:pPr>
        <w:pStyle w:val="Odsekzoznamu"/>
        <w:spacing w:after="0" w:line="240" w:lineRule="auto"/>
        <w:ind w:left="340"/>
        <w:jc w:val="center"/>
        <w:rPr>
          <w:szCs w:val="24"/>
        </w:rPr>
      </w:pPr>
    </w:p>
    <w:p w:rsidR="00027146" w:rsidRPr="005A5D16" w:rsidRDefault="00027146" w:rsidP="000E4059">
      <w:pPr>
        <w:pStyle w:val="Odsekzoznamu"/>
        <w:spacing w:after="0" w:line="240" w:lineRule="auto"/>
        <w:ind w:left="340"/>
        <w:jc w:val="center"/>
        <w:rPr>
          <w:szCs w:val="24"/>
        </w:rPr>
      </w:pPr>
      <w:r w:rsidRPr="005A5D16">
        <w:rPr>
          <w:szCs w:val="24"/>
        </w:rPr>
        <w:t>„§ 40a</w:t>
      </w:r>
    </w:p>
    <w:p w:rsidR="00027146" w:rsidRPr="005A5D16" w:rsidRDefault="00027146" w:rsidP="000E4059">
      <w:pPr>
        <w:pStyle w:val="Odsekzoznamu"/>
        <w:spacing w:after="0" w:line="240" w:lineRule="auto"/>
        <w:ind w:left="340"/>
        <w:jc w:val="center"/>
        <w:rPr>
          <w:szCs w:val="24"/>
        </w:rPr>
      </w:pPr>
      <w:r w:rsidRPr="005A5D16">
        <w:rPr>
          <w:szCs w:val="24"/>
        </w:rPr>
        <w:t>Podmienečné upustenie od potrestania</w:t>
      </w:r>
    </w:p>
    <w:p w:rsidR="00027146" w:rsidRPr="005A5D16" w:rsidRDefault="00027146" w:rsidP="000E4059">
      <w:pPr>
        <w:pStyle w:val="Odsekzoznamu"/>
        <w:spacing w:after="0" w:line="240" w:lineRule="auto"/>
        <w:ind w:left="340"/>
        <w:jc w:val="both"/>
        <w:rPr>
          <w:szCs w:val="24"/>
        </w:rPr>
      </w:pPr>
    </w:p>
    <w:p w:rsidR="00027146" w:rsidRPr="005A5D16" w:rsidRDefault="00027146" w:rsidP="000E4059">
      <w:pPr>
        <w:pStyle w:val="Odsekzoznamu"/>
        <w:spacing w:after="0" w:line="240" w:lineRule="auto"/>
        <w:ind w:left="340" w:firstLine="368"/>
        <w:jc w:val="both"/>
        <w:rPr>
          <w:szCs w:val="24"/>
        </w:rPr>
      </w:pPr>
      <w:r w:rsidRPr="005A5D16">
        <w:rPr>
          <w:szCs w:val="24"/>
        </w:rPr>
        <w:t>(1) Súd môže podmienečne upustiť od potrestania páchateľa za podmienok uvedených v § 40 ods. 1 alebo ods. 3 a určiť skúšobnú dobu až na osemnásť mesiacov, najmä ak považuje za potrebné dohliadať na správanie páchateľa.</w:t>
      </w:r>
      <w:r w:rsidR="007C797A" w:rsidRPr="005A5D16">
        <w:t xml:space="preserve"> </w:t>
      </w:r>
      <w:r w:rsidR="006B3958" w:rsidRPr="005A5D16">
        <w:rPr>
          <w:szCs w:val="24"/>
        </w:rPr>
        <w:t xml:space="preserve">Súd môže zároveň páchateľovi uložiť  povinnosti a obmedzenia podľa § 33a. </w:t>
      </w:r>
      <w:r w:rsidR="007C797A" w:rsidRPr="005A5D16">
        <w:rPr>
          <w:szCs w:val="24"/>
        </w:rPr>
        <w:t>Ak súd podmienečne upustil od potrestania, na páchateľa sa hľadí, ako keby nebol odsúdený, a to aj počas skúšobnej doby.</w:t>
      </w:r>
    </w:p>
    <w:p w:rsidR="00027146" w:rsidRPr="005A5D16" w:rsidRDefault="00027146" w:rsidP="000E4059">
      <w:pPr>
        <w:pStyle w:val="Odsekzoznamu"/>
        <w:spacing w:after="0" w:line="240" w:lineRule="auto"/>
        <w:ind w:left="340"/>
        <w:jc w:val="both"/>
        <w:rPr>
          <w:szCs w:val="24"/>
        </w:rPr>
      </w:pPr>
    </w:p>
    <w:p w:rsidR="00507477" w:rsidRPr="005A5D16" w:rsidRDefault="00027146" w:rsidP="00507477">
      <w:pPr>
        <w:pStyle w:val="Odsekzoznamu"/>
        <w:spacing w:after="0" w:line="240" w:lineRule="auto"/>
        <w:ind w:left="340" w:firstLine="368"/>
        <w:jc w:val="both"/>
        <w:rPr>
          <w:szCs w:val="24"/>
        </w:rPr>
      </w:pPr>
      <w:r w:rsidRPr="005A5D16">
        <w:rPr>
          <w:szCs w:val="24"/>
        </w:rPr>
        <w:t>(2) Ak bola prečinom spôsobená škoda</w:t>
      </w:r>
      <w:r w:rsidR="000915E1" w:rsidRPr="005A5D16">
        <w:rPr>
          <w:szCs w:val="24"/>
        </w:rPr>
        <w:t xml:space="preserve"> alebo získaný prospech</w:t>
      </w:r>
      <w:r w:rsidRPr="005A5D16">
        <w:rPr>
          <w:szCs w:val="24"/>
        </w:rPr>
        <w:t>, od potrestania páchateľa podľa § 40 ods. 1 písm. a) alebo b) môže súd upustiť,</w:t>
      </w:r>
    </w:p>
    <w:p w:rsidR="00507477" w:rsidRPr="005A5D16" w:rsidRDefault="00507477" w:rsidP="00507477">
      <w:pPr>
        <w:pStyle w:val="Odsekzoznamu"/>
        <w:spacing w:after="0" w:line="240" w:lineRule="auto"/>
        <w:ind w:left="340"/>
        <w:jc w:val="both"/>
        <w:rPr>
          <w:szCs w:val="24"/>
        </w:rPr>
      </w:pPr>
      <w:r w:rsidRPr="005A5D16">
        <w:rPr>
          <w:szCs w:val="24"/>
        </w:rPr>
        <w:t xml:space="preserve">a) </w:t>
      </w:r>
      <w:r w:rsidR="00027146" w:rsidRPr="005A5D16">
        <w:rPr>
          <w:szCs w:val="24"/>
        </w:rPr>
        <w:t>ak páchateľ</w:t>
      </w:r>
      <w:r w:rsidR="000915E1" w:rsidRPr="005A5D16">
        <w:rPr>
          <w:szCs w:val="24"/>
        </w:rPr>
        <w:t xml:space="preserve"> vydal výnos z trestnej činnosti </w:t>
      </w:r>
      <w:r w:rsidR="002A4E1D" w:rsidRPr="005A5D16">
        <w:rPr>
          <w:szCs w:val="24"/>
        </w:rPr>
        <w:t xml:space="preserve">a </w:t>
      </w:r>
      <w:r w:rsidR="00027146" w:rsidRPr="005A5D16">
        <w:rPr>
          <w:szCs w:val="24"/>
        </w:rPr>
        <w:t>uhradil škodu spôsobenú trestným činom alebo uzavrel s poškodeným dohodu o jej náhrade alebo spôsobe odstránenia následku trestného činu alebo inom odškodnení alebo</w:t>
      </w:r>
    </w:p>
    <w:p w:rsidR="00027146" w:rsidRPr="005A5D16" w:rsidRDefault="00507477" w:rsidP="00507477">
      <w:pPr>
        <w:pStyle w:val="Odsekzoznamu"/>
        <w:spacing w:after="0" w:line="240" w:lineRule="auto"/>
        <w:ind w:left="340"/>
        <w:jc w:val="both"/>
        <w:rPr>
          <w:szCs w:val="24"/>
        </w:rPr>
      </w:pPr>
      <w:r w:rsidRPr="005A5D16">
        <w:rPr>
          <w:szCs w:val="24"/>
        </w:rPr>
        <w:t xml:space="preserve">b) </w:t>
      </w:r>
      <w:r w:rsidR="00027146" w:rsidRPr="005A5D16">
        <w:rPr>
          <w:szCs w:val="24"/>
        </w:rPr>
        <w:t xml:space="preserve">ak uloží páchateľovi povinnosť v určenej dobe uhradiť škodu alebo uzavrieť s poškodeným dohodu o jej náhrade alebo spôsobe odstránenia následku trestného činu alebo inom odškodnení. </w:t>
      </w:r>
    </w:p>
    <w:p w:rsidR="00027146" w:rsidRPr="005A5D16" w:rsidRDefault="00027146" w:rsidP="000E4059">
      <w:pPr>
        <w:pStyle w:val="Odsekzoznamu"/>
        <w:spacing w:after="0" w:line="240" w:lineRule="auto"/>
        <w:ind w:left="340"/>
        <w:jc w:val="both"/>
        <w:rPr>
          <w:szCs w:val="24"/>
        </w:rPr>
      </w:pPr>
    </w:p>
    <w:p w:rsidR="00027146" w:rsidRPr="005A5D16" w:rsidRDefault="00027146" w:rsidP="000E4059">
      <w:pPr>
        <w:pStyle w:val="Odsekzoznamu"/>
        <w:spacing w:after="0" w:line="240" w:lineRule="auto"/>
        <w:ind w:left="340" w:firstLine="368"/>
        <w:jc w:val="both"/>
        <w:rPr>
          <w:szCs w:val="24"/>
        </w:rPr>
      </w:pPr>
      <w:r w:rsidRPr="005A5D16">
        <w:rPr>
          <w:szCs w:val="24"/>
        </w:rPr>
        <w:t xml:space="preserve">(3) Skúšobná doba začína plynúť dňom nasledujúcim po dni nadobudnutia právoplatnosti rozsudku. Skúšobná doba neplynie počas výkonu nepodmienečného trestu odňatia slobody a počas výkonu väzby. </w:t>
      </w:r>
    </w:p>
    <w:p w:rsidR="00027146" w:rsidRPr="005A5D16" w:rsidRDefault="00027146" w:rsidP="00507477">
      <w:pPr>
        <w:pStyle w:val="Odsekzoznamu"/>
        <w:spacing w:after="0" w:line="240" w:lineRule="auto"/>
        <w:ind w:left="340"/>
        <w:jc w:val="both"/>
        <w:rPr>
          <w:szCs w:val="24"/>
        </w:rPr>
      </w:pPr>
      <w:r w:rsidRPr="005A5D16">
        <w:rPr>
          <w:szCs w:val="24"/>
        </w:rPr>
        <w:t xml:space="preserve"> </w:t>
      </w:r>
    </w:p>
    <w:p w:rsidR="00027146" w:rsidRPr="005A5D16" w:rsidRDefault="00027146" w:rsidP="000E4059">
      <w:pPr>
        <w:pStyle w:val="Odsekzoznamu"/>
        <w:spacing w:after="0" w:line="240" w:lineRule="auto"/>
        <w:ind w:left="340" w:firstLine="368"/>
        <w:jc w:val="both"/>
        <w:rPr>
          <w:szCs w:val="24"/>
        </w:rPr>
      </w:pPr>
      <w:r w:rsidRPr="005A5D16">
        <w:rPr>
          <w:szCs w:val="24"/>
        </w:rPr>
        <w:t>(</w:t>
      </w:r>
      <w:r w:rsidR="007C797A" w:rsidRPr="005A5D16">
        <w:rPr>
          <w:szCs w:val="24"/>
        </w:rPr>
        <w:t>4</w:t>
      </w:r>
      <w:r w:rsidRPr="005A5D16">
        <w:rPr>
          <w:szCs w:val="24"/>
        </w:rPr>
        <w:t xml:space="preserve">) Páchateľ musí počas skúšobnej doby plniť uložené povinnosti a dodržiavať uložené obmedzenia, musí dodržiavať podmienky probačného dohľadu, musí dodržiavať podmienky výkonu kontroly technickými prostriedkami, nesmie spáchať úmyselný trestný čin, nesmie spáchať </w:t>
      </w:r>
      <w:r w:rsidR="005D1956" w:rsidRPr="005A5D16">
        <w:rPr>
          <w:szCs w:val="24"/>
        </w:rPr>
        <w:t xml:space="preserve">úmyselný </w:t>
      </w:r>
      <w:r w:rsidRPr="005A5D16">
        <w:rPr>
          <w:szCs w:val="24"/>
        </w:rPr>
        <w:t>priestupok alebo iný obdobný delikt druhovo rovnaký ako trestný čin, za ktorý mu bol</w:t>
      </w:r>
      <w:r w:rsidR="007C797A" w:rsidRPr="005A5D16">
        <w:rPr>
          <w:szCs w:val="24"/>
        </w:rPr>
        <w:t>o povolené podmienečné</w:t>
      </w:r>
      <w:r w:rsidRPr="005A5D16">
        <w:rPr>
          <w:szCs w:val="24"/>
        </w:rPr>
        <w:t xml:space="preserve"> </w:t>
      </w:r>
      <w:r w:rsidR="007C797A" w:rsidRPr="005A5D16">
        <w:rPr>
          <w:szCs w:val="24"/>
        </w:rPr>
        <w:t>upustenie od potrestania</w:t>
      </w:r>
      <w:r w:rsidRPr="005A5D16">
        <w:rPr>
          <w:szCs w:val="24"/>
        </w:rPr>
        <w:t>, alebo spáchať priestupok s použitím násilia alebo hrozby násilia</w:t>
      </w:r>
      <w:r w:rsidR="00F01286" w:rsidRPr="005A5D16">
        <w:rPr>
          <w:szCs w:val="24"/>
        </w:rPr>
        <w:t xml:space="preserve">, alebo opakovane spáchať iné </w:t>
      </w:r>
      <w:r w:rsidR="00292659" w:rsidRPr="005A5D16">
        <w:rPr>
          <w:szCs w:val="24"/>
        </w:rPr>
        <w:t xml:space="preserve">úmyselné </w:t>
      </w:r>
      <w:r w:rsidR="00F01286" w:rsidRPr="005A5D16">
        <w:rPr>
          <w:szCs w:val="24"/>
        </w:rPr>
        <w:t>priestupky, ktoré vzhľadom na ich závažnosť, povahu alebo početnosť nesvedčia o jeho náprave</w:t>
      </w:r>
      <w:r w:rsidRPr="005A5D16">
        <w:rPr>
          <w:szCs w:val="24"/>
        </w:rPr>
        <w:t xml:space="preserve">.     </w:t>
      </w:r>
    </w:p>
    <w:p w:rsidR="00027146" w:rsidRPr="005A5D16" w:rsidRDefault="00027146" w:rsidP="000E4059">
      <w:pPr>
        <w:pStyle w:val="Odsekzoznamu"/>
        <w:spacing w:after="0" w:line="240" w:lineRule="auto"/>
        <w:ind w:left="340"/>
        <w:jc w:val="both"/>
        <w:rPr>
          <w:szCs w:val="24"/>
        </w:rPr>
      </w:pPr>
    </w:p>
    <w:p w:rsidR="00027146" w:rsidRPr="005A5D16" w:rsidRDefault="00027146" w:rsidP="000E4059">
      <w:pPr>
        <w:pStyle w:val="Odsekzoznamu"/>
        <w:spacing w:after="0" w:line="240" w:lineRule="auto"/>
        <w:ind w:left="340" w:firstLine="368"/>
        <w:jc w:val="both"/>
        <w:rPr>
          <w:szCs w:val="24"/>
        </w:rPr>
      </w:pPr>
      <w:r w:rsidRPr="005A5D16">
        <w:rPr>
          <w:szCs w:val="24"/>
        </w:rPr>
        <w:t>(</w:t>
      </w:r>
      <w:r w:rsidR="007C797A" w:rsidRPr="005A5D16">
        <w:rPr>
          <w:szCs w:val="24"/>
        </w:rPr>
        <w:t>5</w:t>
      </w:r>
      <w:r w:rsidRPr="005A5D16">
        <w:rPr>
          <w:szCs w:val="24"/>
        </w:rPr>
        <w:t xml:space="preserve">) </w:t>
      </w:r>
      <w:r w:rsidR="007C797A" w:rsidRPr="005A5D16">
        <w:rPr>
          <w:szCs w:val="24"/>
        </w:rPr>
        <w:t>Ak páchateľ v skúšobnej dobe spácha úmyselný trestný čin, súd rozhodne, aj v priebehu skúšobnej doby, že sa neosvedčil a uloží mu trest. Ak páchateľ iným spôsobom poruší podmienky podmienečného upustenia od potrestania, súd môže rozhodnúť o neosvedčení a uložení trestu, a to aj v priebehu skúšobnej doby</w:t>
      </w:r>
      <w:r w:rsidRPr="005A5D16">
        <w:rPr>
          <w:szCs w:val="24"/>
        </w:rPr>
        <w:t xml:space="preserve">.  </w:t>
      </w:r>
    </w:p>
    <w:p w:rsidR="00027146" w:rsidRPr="005A5D16" w:rsidRDefault="00027146" w:rsidP="000E4059">
      <w:pPr>
        <w:pStyle w:val="Odsekzoznamu"/>
        <w:spacing w:after="0" w:line="240" w:lineRule="auto"/>
        <w:ind w:left="340"/>
        <w:jc w:val="both"/>
        <w:rPr>
          <w:szCs w:val="24"/>
        </w:rPr>
      </w:pPr>
    </w:p>
    <w:p w:rsidR="00027146" w:rsidRPr="005A5D16" w:rsidRDefault="00027146" w:rsidP="000E4059">
      <w:pPr>
        <w:pStyle w:val="Odsekzoznamu"/>
        <w:spacing w:after="0" w:line="240" w:lineRule="auto"/>
        <w:ind w:left="340" w:firstLine="368"/>
        <w:jc w:val="both"/>
        <w:rPr>
          <w:szCs w:val="24"/>
        </w:rPr>
      </w:pPr>
      <w:r w:rsidRPr="005A5D16">
        <w:rPr>
          <w:szCs w:val="24"/>
        </w:rPr>
        <w:t>(</w:t>
      </w:r>
      <w:r w:rsidR="007C797A" w:rsidRPr="005A5D16">
        <w:rPr>
          <w:szCs w:val="24"/>
        </w:rPr>
        <w:t>6</w:t>
      </w:r>
      <w:r w:rsidRPr="005A5D16">
        <w:rPr>
          <w:szCs w:val="24"/>
        </w:rPr>
        <w:t xml:space="preserve">) </w:t>
      </w:r>
      <w:r w:rsidR="007C797A" w:rsidRPr="005A5D16">
        <w:rPr>
          <w:szCs w:val="24"/>
        </w:rPr>
        <w:t xml:space="preserve">O tom, že sa páchateľ neosvedčil a ukladá mu trest, musí súd rozhodnúť bez zbytočného odkladu potom, čo sa dozvedel, že páchateľ porušil podmienky </w:t>
      </w:r>
      <w:r w:rsidR="00B912C0" w:rsidRPr="005A5D16">
        <w:rPr>
          <w:szCs w:val="24"/>
        </w:rPr>
        <w:t xml:space="preserve">podmienečného </w:t>
      </w:r>
      <w:r w:rsidR="007C797A" w:rsidRPr="005A5D16">
        <w:rPr>
          <w:szCs w:val="24"/>
        </w:rPr>
        <w:t xml:space="preserve">upustenia od potrestania, najneskôr však do troch mesiacov odo dňa uplynutia skúšobnej doby, ak nerozhodol už v priebehu jej plynutia. Ak súd musí čakať na právoplatnosť rozhodnutia o trestnom čine spáchanom v skúšobnej dobe, rozhodne bez zbytočného odkladu po právoplatnosti tohto rozhodnutia, najneskôr však do troch mesiacov od jeho </w:t>
      </w:r>
      <w:r w:rsidR="007C797A" w:rsidRPr="005A5D16">
        <w:rPr>
          <w:szCs w:val="24"/>
        </w:rPr>
        <w:lastRenderedPageBreak/>
        <w:t>právoplatnosti. Ak sa páchateľ nachádza vo výkone trestu odňatia slobody, súd rozhodne tak, aby výkony trestov odňatia slobody nasledovali plynule za sebou.</w:t>
      </w:r>
    </w:p>
    <w:p w:rsidR="007C797A" w:rsidRPr="005A5D16" w:rsidRDefault="007C797A" w:rsidP="000E4059">
      <w:pPr>
        <w:pStyle w:val="Odsekzoznamu"/>
        <w:spacing w:after="0" w:line="240" w:lineRule="auto"/>
        <w:ind w:left="340" w:firstLine="368"/>
        <w:jc w:val="both"/>
        <w:rPr>
          <w:szCs w:val="24"/>
        </w:rPr>
      </w:pPr>
    </w:p>
    <w:p w:rsidR="00027146" w:rsidRPr="005A5D16" w:rsidRDefault="00027146" w:rsidP="000E4059">
      <w:pPr>
        <w:pStyle w:val="Odsekzoznamu"/>
        <w:spacing w:after="0" w:line="240" w:lineRule="auto"/>
        <w:ind w:left="340" w:firstLine="368"/>
        <w:jc w:val="both"/>
        <w:rPr>
          <w:szCs w:val="24"/>
        </w:rPr>
      </w:pPr>
      <w:r w:rsidRPr="005A5D16">
        <w:rPr>
          <w:szCs w:val="24"/>
        </w:rPr>
        <w:t>(</w:t>
      </w:r>
      <w:r w:rsidR="007C797A" w:rsidRPr="005A5D16">
        <w:rPr>
          <w:szCs w:val="24"/>
        </w:rPr>
        <w:t>7</w:t>
      </w:r>
      <w:r w:rsidRPr="005A5D16">
        <w:rPr>
          <w:szCs w:val="24"/>
        </w:rPr>
        <w:t xml:space="preserve">) </w:t>
      </w:r>
      <w:r w:rsidR="007C797A" w:rsidRPr="005A5D16">
        <w:rPr>
          <w:szCs w:val="24"/>
        </w:rPr>
        <w:t>Ak súd nerozhodne v</w:t>
      </w:r>
      <w:r w:rsidR="002532D1" w:rsidRPr="005A5D16">
        <w:rPr>
          <w:szCs w:val="24"/>
        </w:rPr>
        <w:t xml:space="preserve"> trojmesačných </w:t>
      </w:r>
      <w:r w:rsidR="007C797A" w:rsidRPr="005A5D16">
        <w:rPr>
          <w:szCs w:val="24"/>
        </w:rPr>
        <w:t>lehotách uvedených v odseku 6 bez toho, že by páchateľ mal na tom vinu, alebo ak súd musel čakať na právoplatnosť rozhodnutia o trestnom čine spáchanom v skúšobnej dobe a rozhodnutie nenadobudlo právoplatnosť v lehote osemnástich mesiacov od uplynutia skúšobnej doby bez toho, že by páchateľ mal na tom vinu, súd nemôže rozhodnúť, že páchateľ sa neosvedčil a ukladá mu trest.</w:t>
      </w:r>
    </w:p>
    <w:p w:rsidR="007C797A" w:rsidRPr="005A5D16" w:rsidRDefault="007C797A" w:rsidP="000E4059">
      <w:pPr>
        <w:pStyle w:val="Odsekzoznamu"/>
        <w:spacing w:after="0" w:line="240" w:lineRule="auto"/>
        <w:ind w:left="340" w:firstLine="368"/>
        <w:jc w:val="both"/>
        <w:rPr>
          <w:szCs w:val="24"/>
        </w:rPr>
      </w:pPr>
    </w:p>
    <w:p w:rsidR="00027146" w:rsidRPr="005A5D16" w:rsidRDefault="00027146" w:rsidP="000E4059">
      <w:pPr>
        <w:pStyle w:val="Odsekzoznamu"/>
        <w:spacing w:after="0" w:line="240" w:lineRule="auto"/>
        <w:ind w:left="340" w:firstLine="368"/>
        <w:jc w:val="both"/>
        <w:rPr>
          <w:szCs w:val="24"/>
        </w:rPr>
      </w:pPr>
      <w:r w:rsidRPr="005A5D16">
        <w:rPr>
          <w:szCs w:val="24"/>
        </w:rPr>
        <w:t>(</w:t>
      </w:r>
      <w:r w:rsidR="007C797A" w:rsidRPr="005A5D16">
        <w:rPr>
          <w:szCs w:val="24"/>
        </w:rPr>
        <w:t>8</w:t>
      </w:r>
      <w:r w:rsidRPr="005A5D16">
        <w:rPr>
          <w:szCs w:val="24"/>
        </w:rPr>
        <w:t xml:space="preserve">) </w:t>
      </w:r>
      <w:r w:rsidR="007C797A" w:rsidRPr="005A5D16">
        <w:rPr>
          <w:szCs w:val="24"/>
        </w:rPr>
        <w:t>Ak páchateľ dodržal všetky podmienky na podmienečné upustenie od potrestania, súd po uplynutí skúšobnej doby rozhodne, že sa osvedčil.</w:t>
      </w:r>
      <w:r w:rsidRPr="005A5D16">
        <w:rPr>
          <w:szCs w:val="24"/>
        </w:rPr>
        <w:t>“.</w:t>
      </w:r>
    </w:p>
    <w:p w:rsidR="00955123" w:rsidRPr="005A5D16" w:rsidRDefault="00955123" w:rsidP="000E4059">
      <w:pPr>
        <w:spacing w:after="0" w:line="240" w:lineRule="auto"/>
        <w:jc w:val="both"/>
        <w:rPr>
          <w:szCs w:val="24"/>
        </w:rPr>
      </w:pPr>
    </w:p>
    <w:p w:rsidR="00955123" w:rsidRPr="005A5D16" w:rsidRDefault="00955123" w:rsidP="000E4059">
      <w:pPr>
        <w:pStyle w:val="Odsekzoznamu"/>
        <w:numPr>
          <w:ilvl w:val="0"/>
          <w:numId w:val="1"/>
        </w:numPr>
        <w:spacing w:after="0" w:line="240" w:lineRule="auto"/>
        <w:jc w:val="both"/>
        <w:rPr>
          <w:szCs w:val="24"/>
        </w:rPr>
      </w:pPr>
      <w:r w:rsidRPr="005A5D16">
        <w:rPr>
          <w:szCs w:val="24"/>
        </w:rPr>
        <w:t>V § 45 ods. 3, § 56 ods. 5 a § 61 ods. 9 sa slovo „úhrnný“ nahrádza slovom „spoločný“.</w:t>
      </w:r>
    </w:p>
    <w:p w:rsidR="00D33419" w:rsidRPr="005A5D16" w:rsidRDefault="00D33419" w:rsidP="000E4059">
      <w:pPr>
        <w:spacing w:after="0" w:line="240" w:lineRule="auto"/>
        <w:jc w:val="both"/>
        <w:rPr>
          <w:szCs w:val="24"/>
        </w:rPr>
      </w:pPr>
    </w:p>
    <w:p w:rsidR="00F634D5" w:rsidRPr="005A5D16" w:rsidRDefault="00D93438" w:rsidP="000E4059">
      <w:pPr>
        <w:pStyle w:val="Odsekzoznamu"/>
        <w:numPr>
          <w:ilvl w:val="0"/>
          <w:numId w:val="1"/>
        </w:numPr>
        <w:spacing w:after="0" w:line="240" w:lineRule="auto"/>
        <w:jc w:val="both"/>
        <w:rPr>
          <w:szCs w:val="24"/>
        </w:rPr>
      </w:pPr>
      <w:r w:rsidRPr="005A5D16">
        <w:rPr>
          <w:szCs w:val="24"/>
        </w:rPr>
        <w:t xml:space="preserve">V druhej časti druhej hlave sa za druhý diel vkladá nový </w:t>
      </w:r>
      <w:r w:rsidR="00F634D5" w:rsidRPr="005A5D16">
        <w:rPr>
          <w:szCs w:val="24"/>
        </w:rPr>
        <w:t>tretí diel, ktorý vrátane nadpisu znie:</w:t>
      </w:r>
    </w:p>
    <w:p w:rsidR="00C444B8" w:rsidRPr="005A5D16" w:rsidRDefault="00C444B8" w:rsidP="000E4059">
      <w:pPr>
        <w:spacing w:after="0" w:line="240" w:lineRule="auto"/>
        <w:jc w:val="both"/>
        <w:rPr>
          <w:szCs w:val="24"/>
        </w:rPr>
      </w:pPr>
    </w:p>
    <w:p w:rsidR="00F634D5" w:rsidRPr="005A5D16" w:rsidRDefault="00F634D5" w:rsidP="000E4059">
      <w:pPr>
        <w:pStyle w:val="Odsekzoznamu"/>
        <w:spacing w:after="0" w:line="240" w:lineRule="auto"/>
        <w:ind w:left="340"/>
        <w:jc w:val="center"/>
        <w:rPr>
          <w:szCs w:val="24"/>
        </w:rPr>
      </w:pPr>
      <w:r w:rsidRPr="005A5D16">
        <w:rPr>
          <w:szCs w:val="24"/>
        </w:rPr>
        <w:t>„Tretí diel</w:t>
      </w:r>
    </w:p>
    <w:p w:rsidR="00F634D5" w:rsidRPr="005A5D16" w:rsidRDefault="00351AA2" w:rsidP="000E4059">
      <w:pPr>
        <w:pStyle w:val="Odsekzoznamu"/>
        <w:spacing w:after="0" w:line="240" w:lineRule="auto"/>
        <w:ind w:left="340"/>
        <w:jc w:val="center"/>
        <w:rPr>
          <w:szCs w:val="24"/>
        </w:rPr>
      </w:pPr>
      <w:r w:rsidRPr="005A5D16">
        <w:rPr>
          <w:iCs/>
          <w:spacing w:val="30"/>
          <w:szCs w:val="24"/>
        </w:rPr>
        <w:t xml:space="preserve">Probačný dohľad </w:t>
      </w:r>
    </w:p>
    <w:p w:rsidR="00F634D5" w:rsidRPr="005A5D16" w:rsidRDefault="00F634D5" w:rsidP="000E4059">
      <w:pPr>
        <w:pStyle w:val="Odsekzoznamu"/>
        <w:spacing w:after="0" w:line="240" w:lineRule="auto"/>
        <w:ind w:left="340"/>
        <w:jc w:val="center"/>
        <w:rPr>
          <w:szCs w:val="24"/>
        </w:rPr>
      </w:pPr>
    </w:p>
    <w:p w:rsidR="00F634D5" w:rsidRPr="005A5D16" w:rsidRDefault="00F634D5" w:rsidP="000E4059">
      <w:pPr>
        <w:pStyle w:val="Odsekzoznamu"/>
        <w:spacing w:after="0" w:line="240" w:lineRule="auto"/>
        <w:ind w:left="340"/>
        <w:jc w:val="center"/>
        <w:rPr>
          <w:szCs w:val="24"/>
        </w:rPr>
      </w:pPr>
      <w:r w:rsidRPr="005A5D16">
        <w:rPr>
          <w:szCs w:val="24"/>
        </w:rPr>
        <w:t>§ 45a</w:t>
      </w:r>
    </w:p>
    <w:p w:rsidR="00F634D5" w:rsidRPr="005A5D16" w:rsidRDefault="00F634D5" w:rsidP="000E4059">
      <w:pPr>
        <w:pStyle w:val="Odsekzoznamu"/>
        <w:spacing w:after="0" w:line="240" w:lineRule="auto"/>
        <w:ind w:left="340"/>
        <w:jc w:val="both"/>
        <w:rPr>
          <w:szCs w:val="24"/>
        </w:rPr>
      </w:pPr>
    </w:p>
    <w:p w:rsidR="00F634D5" w:rsidRPr="005A5D16" w:rsidRDefault="00F634D5" w:rsidP="000E4059">
      <w:pPr>
        <w:pStyle w:val="Odsekzoznamu"/>
        <w:spacing w:after="0" w:line="240" w:lineRule="auto"/>
        <w:ind w:left="340" w:firstLine="368"/>
        <w:jc w:val="both"/>
        <w:rPr>
          <w:szCs w:val="24"/>
        </w:rPr>
      </w:pPr>
      <w:r w:rsidRPr="005A5D16">
        <w:rPr>
          <w:szCs w:val="24"/>
        </w:rPr>
        <w:t xml:space="preserve">(1) Probačným dohľadom sa rozumie pravidelný osobný kontakt páchateľa s probačným a mediačným úradníkom </w:t>
      </w:r>
      <w:r w:rsidR="00D93438" w:rsidRPr="005A5D16">
        <w:rPr>
          <w:szCs w:val="24"/>
        </w:rPr>
        <w:t>na účel</w:t>
      </w:r>
      <w:r w:rsidRPr="005A5D16">
        <w:rPr>
          <w:szCs w:val="24"/>
        </w:rPr>
        <w:t xml:space="preserve"> kontroly dodržiavania plnenia obmedzení a</w:t>
      </w:r>
      <w:r w:rsidR="004B2663" w:rsidRPr="005A5D16">
        <w:rPr>
          <w:szCs w:val="24"/>
        </w:rPr>
        <w:t> </w:t>
      </w:r>
      <w:r w:rsidRPr="005A5D16">
        <w:rPr>
          <w:szCs w:val="24"/>
        </w:rPr>
        <w:t>povinností</w:t>
      </w:r>
      <w:r w:rsidR="004B2663" w:rsidRPr="005A5D16">
        <w:rPr>
          <w:szCs w:val="24"/>
        </w:rPr>
        <w:t xml:space="preserve">, trestu domáceho väzenia alebo trestu </w:t>
      </w:r>
      <w:r w:rsidR="000915E1" w:rsidRPr="005A5D16">
        <w:rPr>
          <w:szCs w:val="24"/>
        </w:rPr>
        <w:t xml:space="preserve">verejnoprospešnej </w:t>
      </w:r>
      <w:r w:rsidR="004B2663" w:rsidRPr="005A5D16">
        <w:rPr>
          <w:szCs w:val="24"/>
        </w:rPr>
        <w:t>práce</w:t>
      </w:r>
      <w:r w:rsidRPr="005A5D16">
        <w:rPr>
          <w:szCs w:val="24"/>
        </w:rPr>
        <w:t xml:space="preserve"> uložených páchateľovi súdom alebo vyplývajúci</w:t>
      </w:r>
      <w:r w:rsidR="00A40358" w:rsidRPr="005A5D16">
        <w:rPr>
          <w:szCs w:val="24"/>
        </w:rPr>
        <w:t>ch</w:t>
      </w:r>
      <w:r w:rsidRPr="005A5D16">
        <w:rPr>
          <w:szCs w:val="24"/>
        </w:rPr>
        <w:t xml:space="preserve"> zo zákona. </w:t>
      </w:r>
    </w:p>
    <w:p w:rsidR="00F634D5" w:rsidRPr="005A5D16" w:rsidRDefault="00F634D5" w:rsidP="000E4059">
      <w:pPr>
        <w:pStyle w:val="Odsekzoznamu"/>
        <w:spacing w:after="0" w:line="240" w:lineRule="auto"/>
        <w:ind w:left="340"/>
        <w:jc w:val="both"/>
        <w:rPr>
          <w:szCs w:val="24"/>
        </w:rPr>
      </w:pPr>
      <w:r w:rsidRPr="005A5D16">
        <w:rPr>
          <w:szCs w:val="24"/>
        </w:rPr>
        <w:t xml:space="preserve"> </w:t>
      </w:r>
    </w:p>
    <w:p w:rsidR="00F634D5" w:rsidRPr="005A5D16" w:rsidRDefault="00F634D5" w:rsidP="000E4059">
      <w:pPr>
        <w:pStyle w:val="Odsekzoznamu"/>
        <w:spacing w:after="0" w:line="240" w:lineRule="auto"/>
        <w:ind w:left="340" w:firstLine="368"/>
        <w:jc w:val="both"/>
        <w:rPr>
          <w:szCs w:val="24"/>
        </w:rPr>
      </w:pPr>
      <w:r w:rsidRPr="005A5D16">
        <w:rPr>
          <w:szCs w:val="24"/>
        </w:rPr>
        <w:t>(2) Účelom probačného dohľadu je sledovanie a kontrola správania páchateľa, odborné vedenie a pomoc páchateľovi s cieľom znížiť riziko opakovania trestnej činnosti a zaistiť ochranu spoločnosti.</w:t>
      </w:r>
    </w:p>
    <w:p w:rsidR="00F634D5" w:rsidRPr="005A5D16" w:rsidRDefault="00F634D5" w:rsidP="000E4059">
      <w:pPr>
        <w:pStyle w:val="Odsekzoznamu"/>
        <w:spacing w:after="0" w:line="240" w:lineRule="auto"/>
        <w:ind w:left="340"/>
        <w:jc w:val="both"/>
        <w:rPr>
          <w:szCs w:val="24"/>
        </w:rPr>
      </w:pPr>
    </w:p>
    <w:p w:rsidR="00F634D5" w:rsidRPr="005A5D16" w:rsidRDefault="00F634D5" w:rsidP="000E4059">
      <w:pPr>
        <w:pStyle w:val="Odsekzoznamu"/>
        <w:spacing w:after="0" w:line="240" w:lineRule="auto"/>
        <w:ind w:left="340" w:firstLine="368"/>
        <w:jc w:val="both"/>
        <w:rPr>
          <w:szCs w:val="24"/>
        </w:rPr>
      </w:pPr>
      <w:r w:rsidRPr="005A5D16">
        <w:rPr>
          <w:szCs w:val="24"/>
        </w:rPr>
        <w:t xml:space="preserve">(3) Probačný dohľad </w:t>
      </w:r>
      <w:r w:rsidR="009C6472" w:rsidRPr="005A5D16">
        <w:rPr>
          <w:szCs w:val="24"/>
        </w:rPr>
        <w:t xml:space="preserve">zabezpečuje </w:t>
      </w:r>
      <w:r w:rsidRPr="005A5D16">
        <w:rPr>
          <w:szCs w:val="24"/>
        </w:rPr>
        <w:t>probačný</w:t>
      </w:r>
      <w:r w:rsidR="00876FFF" w:rsidRPr="005A5D16">
        <w:rPr>
          <w:szCs w:val="24"/>
        </w:rPr>
        <w:t xml:space="preserve"> </w:t>
      </w:r>
      <w:r w:rsidR="00B04B61" w:rsidRPr="005A5D16">
        <w:rPr>
          <w:szCs w:val="24"/>
        </w:rPr>
        <w:t>a</w:t>
      </w:r>
      <w:r w:rsidR="0099450E" w:rsidRPr="005A5D16">
        <w:rPr>
          <w:szCs w:val="24"/>
        </w:rPr>
        <w:t> </w:t>
      </w:r>
      <w:r w:rsidR="00B04B61" w:rsidRPr="005A5D16">
        <w:rPr>
          <w:szCs w:val="24"/>
        </w:rPr>
        <w:t>mediačný</w:t>
      </w:r>
      <w:r w:rsidR="0099450E" w:rsidRPr="005A5D16">
        <w:rPr>
          <w:szCs w:val="24"/>
        </w:rPr>
        <w:t xml:space="preserve"> </w:t>
      </w:r>
      <w:r w:rsidRPr="005A5D16">
        <w:rPr>
          <w:szCs w:val="24"/>
        </w:rPr>
        <w:t>úradník.</w:t>
      </w:r>
      <w:r w:rsidR="009C6472" w:rsidRPr="005A5D16">
        <w:rPr>
          <w:szCs w:val="24"/>
        </w:rPr>
        <w:t xml:space="preserve"> </w:t>
      </w:r>
    </w:p>
    <w:p w:rsidR="00F634D5" w:rsidRPr="005A5D16" w:rsidRDefault="00F634D5" w:rsidP="000E4059">
      <w:pPr>
        <w:pStyle w:val="Odsekzoznamu"/>
        <w:spacing w:after="0" w:line="240" w:lineRule="auto"/>
        <w:ind w:left="340"/>
        <w:jc w:val="both"/>
        <w:rPr>
          <w:szCs w:val="24"/>
        </w:rPr>
      </w:pPr>
    </w:p>
    <w:p w:rsidR="00F634D5" w:rsidRPr="005A5D16" w:rsidRDefault="00F634D5" w:rsidP="000E4059">
      <w:pPr>
        <w:pStyle w:val="Odsekzoznamu"/>
        <w:spacing w:after="0" w:line="240" w:lineRule="auto"/>
        <w:ind w:left="340"/>
        <w:jc w:val="center"/>
        <w:rPr>
          <w:szCs w:val="24"/>
        </w:rPr>
      </w:pPr>
      <w:r w:rsidRPr="005A5D16">
        <w:rPr>
          <w:szCs w:val="24"/>
        </w:rPr>
        <w:t>§ 45b</w:t>
      </w:r>
    </w:p>
    <w:p w:rsidR="00F634D5" w:rsidRPr="005A5D16" w:rsidRDefault="00F634D5" w:rsidP="000E4059">
      <w:pPr>
        <w:pStyle w:val="Odsekzoznamu"/>
        <w:spacing w:after="0" w:line="240" w:lineRule="auto"/>
        <w:ind w:left="340"/>
        <w:jc w:val="center"/>
        <w:rPr>
          <w:szCs w:val="24"/>
        </w:rPr>
      </w:pPr>
    </w:p>
    <w:p w:rsidR="00F634D5" w:rsidRPr="005A5D16" w:rsidRDefault="00F634D5" w:rsidP="000E4059">
      <w:pPr>
        <w:pStyle w:val="Odsekzoznamu"/>
        <w:spacing w:after="0" w:line="240" w:lineRule="auto"/>
        <w:ind w:left="340" w:firstLine="368"/>
        <w:jc w:val="both"/>
        <w:rPr>
          <w:szCs w:val="24"/>
        </w:rPr>
      </w:pPr>
      <w:r w:rsidRPr="005A5D16">
        <w:rPr>
          <w:szCs w:val="24"/>
        </w:rPr>
        <w:t xml:space="preserve">(1) Súd nariadi probačný dohľad, ak ukladá páchateľovi obmedzenie alebo povinnosť podľa § 33a, trest domáceho väzenia alebo trest </w:t>
      </w:r>
      <w:r w:rsidR="000915E1" w:rsidRPr="005A5D16">
        <w:rPr>
          <w:szCs w:val="24"/>
        </w:rPr>
        <w:t>verejnoprospešnej</w:t>
      </w:r>
      <w:r w:rsidR="006B3958" w:rsidRPr="005A5D16">
        <w:rPr>
          <w:szCs w:val="24"/>
        </w:rPr>
        <w:t xml:space="preserve"> </w:t>
      </w:r>
      <w:r w:rsidRPr="005A5D16">
        <w:rPr>
          <w:szCs w:val="24"/>
        </w:rPr>
        <w:t>práce. V rámci probačného dohľadu súd môže nariadiť aj kontrolu technickými prostriedkami, ak sú splnené podmienky podľa osobitného predpisu.</w:t>
      </w:r>
    </w:p>
    <w:p w:rsidR="00F634D5" w:rsidRPr="005A5D16" w:rsidRDefault="00F634D5" w:rsidP="000E4059">
      <w:pPr>
        <w:pStyle w:val="Odsekzoznamu"/>
        <w:spacing w:after="0" w:line="240" w:lineRule="auto"/>
        <w:ind w:left="340"/>
        <w:jc w:val="both"/>
        <w:rPr>
          <w:szCs w:val="24"/>
        </w:rPr>
      </w:pPr>
    </w:p>
    <w:p w:rsidR="00F634D5" w:rsidRPr="005A5D16" w:rsidRDefault="00F634D5" w:rsidP="000E4059">
      <w:pPr>
        <w:pStyle w:val="Odsekzoznamu"/>
        <w:spacing w:after="0" w:line="240" w:lineRule="auto"/>
        <w:ind w:left="340" w:firstLine="368"/>
        <w:jc w:val="both"/>
        <w:rPr>
          <w:szCs w:val="24"/>
        </w:rPr>
      </w:pPr>
      <w:r w:rsidRPr="005A5D16">
        <w:rPr>
          <w:szCs w:val="24"/>
        </w:rPr>
        <w:t>(2) Súd probačný dohľad nenariadi, ak ukladá</w:t>
      </w:r>
      <w:r w:rsidR="0019531A" w:rsidRPr="005A5D16">
        <w:rPr>
          <w:szCs w:val="24"/>
        </w:rPr>
        <w:t xml:space="preserve"> páchateľovi</w:t>
      </w:r>
      <w:r w:rsidRPr="005A5D16">
        <w:rPr>
          <w:szCs w:val="24"/>
        </w:rPr>
        <w:t xml:space="preserve"> len povinnosť v určenej dobe nahradiť škodu spôsobenú trestným činom alebo zaplatiť dlh alebo zameškané výživné, bez súčasného uloženia iných obmedzení alebo povinností. </w:t>
      </w:r>
    </w:p>
    <w:p w:rsidR="00F634D5" w:rsidRPr="005A5D16" w:rsidRDefault="00F634D5" w:rsidP="000E4059">
      <w:pPr>
        <w:spacing w:after="0" w:line="240" w:lineRule="auto"/>
        <w:jc w:val="both"/>
        <w:rPr>
          <w:szCs w:val="24"/>
        </w:rPr>
      </w:pPr>
    </w:p>
    <w:p w:rsidR="00F634D5" w:rsidRPr="005A5D16" w:rsidRDefault="00F634D5" w:rsidP="000E4059">
      <w:pPr>
        <w:pStyle w:val="Odsekzoznamu"/>
        <w:spacing w:after="0" w:line="240" w:lineRule="auto"/>
        <w:ind w:left="340"/>
        <w:jc w:val="center"/>
        <w:rPr>
          <w:szCs w:val="24"/>
        </w:rPr>
      </w:pPr>
      <w:r w:rsidRPr="005A5D16">
        <w:rPr>
          <w:szCs w:val="24"/>
        </w:rPr>
        <w:t>§ 45c</w:t>
      </w:r>
    </w:p>
    <w:p w:rsidR="00C444B8" w:rsidRPr="005A5D16" w:rsidRDefault="00C444B8" w:rsidP="000E4059">
      <w:pPr>
        <w:pStyle w:val="Odsekzoznamu"/>
        <w:spacing w:after="0" w:line="240" w:lineRule="auto"/>
        <w:ind w:left="340"/>
        <w:jc w:val="center"/>
        <w:rPr>
          <w:szCs w:val="24"/>
        </w:rPr>
      </w:pPr>
    </w:p>
    <w:p w:rsidR="00F634D5" w:rsidRPr="005A5D16" w:rsidRDefault="00F634D5" w:rsidP="000E4059">
      <w:pPr>
        <w:pStyle w:val="Odsekzoznamu"/>
        <w:spacing w:after="0" w:line="240" w:lineRule="auto"/>
        <w:ind w:left="340" w:firstLine="368"/>
        <w:jc w:val="both"/>
        <w:rPr>
          <w:szCs w:val="24"/>
        </w:rPr>
      </w:pPr>
      <w:r w:rsidRPr="005A5D16">
        <w:rPr>
          <w:szCs w:val="24"/>
        </w:rPr>
        <w:t>Páchateľ, ktorému bol uložený probačný dohľad, je povinný spolupracovať s probačným a mediačným úradníkom</w:t>
      </w:r>
      <w:r w:rsidR="00B04B61" w:rsidRPr="005A5D16">
        <w:rPr>
          <w:szCs w:val="24"/>
        </w:rPr>
        <w:t>,</w:t>
      </w:r>
      <w:r w:rsidR="00B04B61" w:rsidRPr="005A5D16">
        <w:t xml:space="preserve"> </w:t>
      </w:r>
      <w:r w:rsidR="00B04B61" w:rsidRPr="005A5D16">
        <w:rPr>
          <w:szCs w:val="24"/>
        </w:rPr>
        <w:t>dodržiavať uložené obmedzenia a plniť uložené povinnosti</w:t>
      </w:r>
      <w:r w:rsidRPr="005A5D16">
        <w:rPr>
          <w:szCs w:val="24"/>
        </w:rPr>
        <w:t>, strpieť nad sebou kontrolu vykonávanú probačným a mediačným úradníkom a podrobiť sa kontrole technickými prostriedkami, ak bola nariadená.“.</w:t>
      </w:r>
    </w:p>
    <w:p w:rsidR="00F634D5" w:rsidRPr="005A5D16" w:rsidRDefault="00F634D5" w:rsidP="000E4059">
      <w:pPr>
        <w:spacing w:after="0" w:line="240" w:lineRule="auto"/>
        <w:jc w:val="both"/>
        <w:rPr>
          <w:szCs w:val="24"/>
        </w:rPr>
      </w:pPr>
    </w:p>
    <w:p w:rsidR="00E84B82" w:rsidRPr="005A5D16" w:rsidRDefault="00F634D5" w:rsidP="000E4059">
      <w:pPr>
        <w:pStyle w:val="Odsekzoznamu"/>
        <w:spacing w:after="0" w:line="240" w:lineRule="auto"/>
        <w:ind w:left="340"/>
        <w:jc w:val="both"/>
        <w:rPr>
          <w:szCs w:val="24"/>
        </w:rPr>
      </w:pPr>
      <w:r w:rsidRPr="005A5D16">
        <w:rPr>
          <w:szCs w:val="24"/>
        </w:rPr>
        <w:t xml:space="preserve">Doterajší tretí až piaty diel sa označujú ako štvrtý až šiesty diel.  </w:t>
      </w:r>
    </w:p>
    <w:p w:rsidR="00F634D5" w:rsidRPr="005A5D16" w:rsidRDefault="00F634D5" w:rsidP="000E4059">
      <w:pPr>
        <w:pStyle w:val="Odsekzoznamu"/>
        <w:spacing w:after="0" w:line="240" w:lineRule="auto"/>
        <w:ind w:left="340"/>
        <w:jc w:val="both"/>
        <w:rPr>
          <w:i/>
          <w:szCs w:val="24"/>
        </w:rPr>
      </w:pPr>
    </w:p>
    <w:p w:rsidR="00E84B82" w:rsidRPr="005A5D16" w:rsidRDefault="00E84B82" w:rsidP="00F43C1C">
      <w:pPr>
        <w:pStyle w:val="Odsekzoznamu"/>
        <w:numPr>
          <w:ilvl w:val="0"/>
          <w:numId w:val="1"/>
        </w:numPr>
        <w:spacing w:after="0" w:line="240" w:lineRule="auto"/>
        <w:jc w:val="both"/>
        <w:rPr>
          <w:szCs w:val="24"/>
        </w:rPr>
      </w:pPr>
      <w:r w:rsidRPr="005A5D16">
        <w:rPr>
          <w:szCs w:val="24"/>
        </w:rPr>
        <w:t xml:space="preserve">V § 47 ods. 2 sa slová „nedovolenej výroby omamných a psychotropných látok, jedov alebo prekurzorov, ich držanie a obchodovanie s nimi </w:t>
      </w:r>
      <w:r w:rsidR="00A242E7" w:rsidRPr="005A5D16">
        <w:rPr>
          <w:szCs w:val="24"/>
        </w:rPr>
        <w:t>podľa § 172 ods. 5, 6, 7 alebo 8</w:t>
      </w:r>
      <w:r w:rsidRPr="005A5D16">
        <w:rPr>
          <w:szCs w:val="24"/>
        </w:rPr>
        <w:t>“ nahrádzajú slovami „neoprávneného pestovania</w:t>
      </w:r>
      <w:r w:rsidR="00DB373B" w:rsidRPr="005A5D16">
        <w:rPr>
          <w:szCs w:val="24"/>
        </w:rPr>
        <w:t xml:space="preserve"> </w:t>
      </w:r>
      <w:r w:rsidR="00674771" w:rsidRPr="005A5D16">
        <w:rPr>
          <w:szCs w:val="24"/>
        </w:rPr>
        <w:t>rastlín a húb obsahujúcich omamnú látku a psychotropnú látku</w:t>
      </w:r>
      <w:r w:rsidR="00E4081A" w:rsidRPr="005A5D16">
        <w:rPr>
          <w:szCs w:val="24"/>
        </w:rPr>
        <w:t xml:space="preserve"> podľa § 172 ods.</w:t>
      </w:r>
      <w:r w:rsidRPr="005A5D16">
        <w:rPr>
          <w:szCs w:val="24"/>
        </w:rPr>
        <w:t xml:space="preserve"> </w:t>
      </w:r>
      <w:r w:rsidR="00DB373B" w:rsidRPr="005A5D16">
        <w:rPr>
          <w:szCs w:val="24"/>
        </w:rPr>
        <w:t>5</w:t>
      </w:r>
      <w:r w:rsidRPr="005A5D16">
        <w:rPr>
          <w:szCs w:val="24"/>
        </w:rPr>
        <w:t xml:space="preserve"> alebo </w:t>
      </w:r>
      <w:r w:rsidR="00DB373B" w:rsidRPr="005A5D16">
        <w:rPr>
          <w:szCs w:val="24"/>
        </w:rPr>
        <w:t>6</w:t>
      </w:r>
      <w:r w:rsidRPr="005A5D16">
        <w:rPr>
          <w:szCs w:val="24"/>
        </w:rPr>
        <w:t xml:space="preserve">, </w:t>
      </w:r>
      <w:r w:rsidR="00DB373B" w:rsidRPr="005A5D16">
        <w:rPr>
          <w:szCs w:val="24"/>
        </w:rPr>
        <w:t>neoprávnenej  </w:t>
      </w:r>
      <w:r w:rsidRPr="005A5D16">
        <w:rPr>
          <w:szCs w:val="24"/>
        </w:rPr>
        <w:t>výroby</w:t>
      </w:r>
      <w:r w:rsidR="00DB373B" w:rsidRPr="005A5D16">
        <w:rPr>
          <w:szCs w:val="24"/>
        </w:rPr>
        <w:t xml:space="preserve"> </w:t>
      </w:r>
      <w:r w:rsidR="00E764C2" w:rsidRPr="005A5D16">
        <w:rPr>
          <w:szCs w:val="24"/>
        </w:rPr>
        <w:t>a obchodovania</w:t>
      </w:r>
      <w:r w:rsidR="00DB373B" w:rsidRPr="005A5D16">
        <w:rPr>
          <w:szCs w:val="24"/>
        </w:rPr>
        <w:t xml:space="preserve"> s omamnou látkou a psychotropnou látkou</w:t>
      </w:r>
      <w:r w:rsidRPr="005A5D16">
        <w:rPr>
          <w:szCs w:val="24"/>
        </w:rPr>
        <w:t xml:space="preserve"> podľa § 173 ods. </w:t>
      </w:r>
      <w:r w:rsidR="00DB373B" w:rsidRPr="005A5D16">
        <w:rPr>
          <w:szCs w:val="24"/>
        </w:rPr>
        <w:t>3, 4 a </w:t>
      </w:r>
      <w:r w:rsidRPr="005A5D16">
        <w:rPr>
          <w:szCs w:val="24"/>
        </w:rPr>
        <w:t>5</w:t>
      </w:r>
      <w:r w:rsidR="00DB373B" w:rsidRPr="005A5D16">
        <w:rPr>
          <w:szCs w:val="24"/>
        </w:rPr>
        <w:t xml:space="preserve">, </w:t>
      </w:r>
      <w:r w:rsidR="00F43C1C" w:rsidRPr="005A5D16">
        <w:rPr>
          <w:szCs w:val="24"/>
        </w:rPr>
        <w:t>neoprávneného prechovávania, výroby a obchodovania s drogovým prekurzorom a predmetom určeným na výrobu omamnej látky, psychotropnej látky alebo drogového prekurzora</w:t>
      </w:r>
      <w:r w:rsidR="00DB373B" w:rsidRPr="005A5D16">
        <w:rPr>
          <w:szCs w:val="24"/>
        </w:rPr>
        <w:t xml:space="preserve"> podľa § 173a ods. 5</w:t>
      </w:r>
      <w:r w:rsidRPr="005A5D16">
        <w:rPr>
          <w:szCs w:val="24"/>
        </w:rPr>
        <w:t>“</w:t>
      </w:r>
      <w:r w:rsidR="00F43C1C" w:rsidRPr="005A5D16">
        <w:rPr>
          <w:szCs w:val="24"/>
        </w:rPr>
        <w:t>,</w:t>
      </w:r>
      <w:r w:rsidR="00A242E7" w:rsidRPr="005A5D16">
        <w:rPr>
          <w:szCs w:val="24"/>
        </w:rPr>
        <w:t> slová „znásilnenia podľa § 199, sexuálneho násilia podľa § 200“ nahrádzajú slovami „znásilnenia a iných foriem sexuálneho násilia podľa § 199“</w:t>
      </w:r>
      <w:r w:rsidR="00756D01" w:rsidRPr="005A5D16">
        <w:rPr>
          <w:szCs w:val="24"/>
        </w:rPr>
        <w:t xml:space="preserve"> a slová „ktorý už bol za takéto trestné činy, hoci aj v štádiu pokusu, dvakrát potrestaný nepodmienečným trestom</w:t>
      </w:r>
      <w:r w:rsidR="00451012" w:rsidRPr="005A5D16">
        <w:rPr>
          <w:szCs w:val="24"/>
        </w:rPr>
        <w:t xml:space="preserve"> odňatia slobody</w:t>
      </w:r>
      <w:r w:rsidR="00756D01" w:rsidRPr="005A5D16">
        <w:rPr>
          <w:szCs w:val="24"/>
        </w:rPr>
        <w:t>“ sa nahrádzajú slovami „ktorému už bol za takéto trestné činy, hoci aj v štádiu pokusu, dvakrát uložený trest</w:t>
      </w:r>
      <w:r w:rsidR="00451012" w:rsidRPr="005A5D16">
        <w:rPr>
          <w:szCs w:val="24"/>
        </w:rPr>
        <w:t xml:space="preserve"> odňatia slobody, ktor</w:t>
      </w:r>
      <w:r w:rsidR="00574E2C" w:rsidRPr="005A5D16">
        <w:rPr>
          <w:szCs w:val="24"/>
        </w:rPr>
        <w:t>ého výkon</w:t>
      </w:r>
      <w:r w:rsidR="00451012" w:rsidRPr="005A5D16">
        <w:rPr>
          <w:szCs w:val="24"/>
        </w:rPr>
        <w:t xml:space="preserve"> mu nebol podmienečne odložený</w:t>
      </w:r>
      <w:r w:rsidR="00756D01" w:rsidRPr="005A5D16">
        <w:rPr>
          <w:szCs w:val="24"/>
        </w:rPr>
        <w:t>“</w:t>
      </w:r>
    </w:p>
    <w:p w:rsidR="00DE49EC" w:rsidRPr="005A5D16" w:rsidRDefault="00DE49EC" w:rsidP="000E4059">
      <w:pPr>
        <w:pStyle w:val="Odsekzoznamu"/>
        <w:spacing w:after="0" w:line="240" w:lineRule="auto"/>
        <w:ind w:left="340"/>
        <w:jc w:val="both"/>
        <w:rPr>
          <w:szCs w:val="24"/>
        </w:rPr>
      </w:pPr>
    </w:p>
    <w:p w:rsidR="00DE49EC" w:rsidRPr="005A5D16" w:rsidRDefault="00DE49EC" w:rsidP="000E4059">
      <w:pPr>
        <w:pStyle w:val="Odsekzoznamu"/>
        <w:numPr>
          <w:ilvl w:val="0"/>
          <w:numId w:val="1"/>
        </w:numPr>
        <w:spacing w:after="0" w:line="240" w:lineRule="auto"/>
        <w:jc w:val="both"/>
        <w:rPr>
          <w:szCs w:val="24"/>
        </w:rPr>
      </w:pPr>
      <w:r w:rsidRPr="005A5D16">
        <w:rPr>
          <w:szCs w:val="24"/>
        </w:rPr>
        <w:t>Za § 47 sa vkladá § 47a, ktor</w:t>
      </w:r>
      <w:r w:rsidR="00D44220" w:rsidRPr="005A5D16">
        <w:rPr>
          <w:szCs w:val="24"/>
        </w:rPr>
        <w:t>ý vrátane nadpisu</w:t>
      </w:r>
      <w:r w:rsidRPr="005A5D16">
        <w:rPr>
          <w:szCs w:val="24"/>
        </w:rPr>
        <w:t xml:space="preserve"> znie:</w:t>
      </w:r>
    </w:p>
    <w:p w:rsidR="00D44220" w:rsidRPr="005A5D16" w:rsidRDefault="00D44220" w:rsidP="000E4059">
      <w:pPr>
        <w:pStyle w:val="Odsekzoznamu"/>
        <w:spacing w:after="0" w:line="240" w:lineRule="auto"/>
        <w:ind w:left="340"/>
        <w:jc w:val="center"/>
        <w:rPr>
          <w:szCs w:val="24"/>
        </w:rPr>
      </w:pPr>
    </w:p>
    <w:p w:rsidR="00D44220" w:rsidRPr="005A5D16" w:rsidRDefault="00D44220" w:rsidP="000E4059">
      <w:pPr>
        <w:pStyle w:val="Odsekzoznamu"/>
        <w:spacing w:after="0" w:line="240" w:lineRule="auto"/>
        <w:ind w:left="340"/>
        <w:jc w:val="center"/>
        <w:rPr>
          <w:szCs w:val="24"/>
        </w:rPr>
      </w:pPr>
      <w:r w:rsidRPr="005A5D16">
        <w:rPr>
          <w:szCs w:val="24"/>
        </w:rPr>
        <w:t>„§ 47a</w:t>
      </w:r>
    </w:p>
    <w:p w:rsidR="00D44220" w:rsidRPr="005A5D16" w:rsidRDefault="00D44220" w:rsidP="000E4059">
      <w:pPr>
        <w:pStyle w:val="Odsekzoznamu"/>
        <w:spacing w:after="0" w:line="240" w:lineRule="auto"/>
        <w:ind w:left="340"/>
        <w:jc w:val="center"/>
        <w:rPr>
          <w:szCs w:val="24"/>
        </w:rPr>
      </w:pPr>
      <w:r w:rsidRPr="005A5D16">
        <w:rPr>
          <w:szCs w:val="24"/>
        </w:rPr>
        <w:t>Krátkodobý trest odňatia slobody</w:t>
      </w:r>
    </w:p>
    <w:p w:rsidR="00D44220" w:rsidRPr="005A5D16" w:rsidRDefault="00D44220" w:rsidP="000E4059">
      <w:pPr>
        <w:pStyle w:val="Odsekzoznamu"/>
        <w:spacing w:after="0" w:line="240" w:lineRule="auto"/>
        <w:ind w:left="340"/>
        <w:jc w:val="center"/>
        <w:rPr>
          <w:szCs w:val="24"/>
        </w:rPr>
      </w:pPr>
    </w:p>
    <w:p w:rsidR="00A72A24" w:rsidRPr="005A5D16" w:rsidRDefault="00A72A24" w:rsidP="000E4059">
      <w:pPr>
        <w:pStyle w:val="Odsekzoznamu"/>
        <w:spacing w:after="0" w:line="240" w:lineRule="auto"/>
        <w:ind w:left="340" w:firstLine="368"/>
        <w:jc w:val="both"/>
        <w:rPr>
          <w:szCs w:val="24"/>
        </w:rPr>
      </w:pPr>
      <w:r w:rsidRPr="005A5D16">
        <w:rPr>
          <w:szCs w:val="24"/>
        </w:rPr>
        <w:t xml:space="preserve">(1) Krátkodobý trest odňatia slobody môže súd uložiť popri treste nespojenom s odňatím slobody alebo popri treste odňatia slobody, ktorého výkon podmienečne odkladá, ak vzhľadom na osobu páchateľa alebo okolnosti prípadu má za to, že je potrebné pôsobiť na nápravu páchateľa </w:t>
      </w:r>
      <w:r w:rsidR="00510584" w:rsidRPr="005A5D16">
        <w:rPr>
          <w:szCs w:val="24"/>
        </w:rPr>
        <w:t xml:space="preserve">krátkodobým </w:t>
      </w:r>
      <w:r w:rsidRPr="005A5D16">
        <w:rPr>
          <w:szCs w:val="24"/>
        </w:rPr>
        <w:t xml:space="preserve">výkonom trestu odňatia slobody, alebo ak </w:t>
      </w:r>
      <w:r w:rsidR="00510584" w:rsidRPr="005A5D16">
        <w:rPr>
          <w:szCs w:val="24"/>
        </w:rPr>
        <w:t xml:space="preserve">krátkodobý </w:t>
      </w:r>
      <w:r w:rsidRPr="005A5D16">
        <w:rPr>
          <w:szCs w:val="24"/>
        </w:rPr>
        <w:t xml:space="preserve">výkon trestu odňatia slobody považuje za potrebný na dosiahnutie účelu trestu. Krátkodobý trest odňatia slobody môže súd uložiť aj samostatne, ak odsudzuje páchateľa za trestný čin, za ktorý tento zákon v osobitnej časti neustanovuje </w:t>
      </w:r>
      <w:r w:rsidR="00FD0AC3" w:rsidRPr="005A5D16">
        <w:rPr>
          <w:szCs w:val="24"/>
        </w:rPr>
        <w:t>dolnú hranicu</w:t>
      </w:r>
      <w:r w:rsidRPr="005A5D16">
        <w:rPr>
          <w:szCs w:val="24"/>
        </w:rPr>
        <w:t xml:space="preserve"> trestnej sadzby. </w:t>
      </w:r>
    </w:p>
    <w:p w:rsidR="00A72A24" w:rsidRPr="005A5D16" w:rsidRDefault="00A72A24" w:rsidP="000E4059">
      <w:pPr>
        <w:pStyle w:val="Odsekzoznamu"/>
        <w:spacing w:after="0" w:line="240" w:lineRule="auto"/>
        <w:ind w:left="340" w:firstLine="368"/>
        <w:jc w:val="both"/>
        <w:rPr>
          <w:szCs w:val="24"/>
        </w:rPr>
      </w:pPr>
    </w:p>
    <w:p w:rsidR="00A72A24" w:rsidRPr="005A5D16" w:rsidRDefault="00A72A24" w:rsidP="000E4059">
      <w:pPr>
        <w:pStyle w:val="Odsekzoznamu"/>
        <w:spacing w:after="0" w:line="240" w:lineRule="auto"/>
        <w:ind w:left="340" w:firstLine="368"/>
        <w:jc w:val="both"/>
        <w:rPr>
          <w:szCs w:val="24"/>
        </w:rPr>
      </w:pPr>
      <w:r w:rsidRPr="005A5D16">
        <w:rPr>
          <w:szCs w:val="24"/>
        </w:rPr>
        <w:t xml:space="preserve">(2) Krátkodobý trest odňatia slobody súd uloží </w:t>
      </w:r>
      <w:r w:rsidR="00FD0AC3" w:rsidRPr="005A5D16">
        <w:rPr>
          <w:szCs w:val="24"/>
        </w:rPr>
        <w:t>vo výmere</w:t>
      </w:r>
    </w:p>
    <w:p w:rsidR="00A72A24" w:rsidRPr="005A5D16" w:rsidRDefault="00FD0AC3" w:rsidP="00507477">
      <w:pPr>
        <w:pStyle w:val="Odsekzoznamu"/>
        <w:spacing w:after="0" w:line="240" w:lineRule="auto"/>
        <w:ind w:left="340"/>
        <w:jc w:val="both"/>
        <w:rPr>
          <w:szCs w:val="24"/>
        </w:rPr>
      </w:pPr>
      <w:r w:rsidRPr="005A5D16">
        <w:rPr>
          <w:szCs w:val="24"/>
        </w:rPr>
        <w:t xml:space="preserve">a) </w:t>
      </w:r>
      <w:r w:rsidR="00A72A24" w:rsidRPr="005A5D16">
        <w:rPr>
          <w:szCs w:val="24"/>
        </w:rPr>
        <w:t>tri mesiace, ak sa má odsúdený podrobiť počas jeho výkonu špecializovanému  resocializačnému programu, alebo</w:t>
      </w:r>
    </w:p>
    <w:p w:rsidR="00A72A24" w:rsidRPr="005A5D16" w:rsidRDefault="00FD0AC3" w:rsidP="00507477">
      <w:pPr>
        <w:spacing w:after="0" w:line="240" w:lineRule="auto"/>
        <w:ind w:firstLine="340"/>
        <w:jc w:val="both"/>
        <w:rPr>
          <w:szCs w:val="24"/>
        </w:rPr>
      </w:pPr>
      <w:r w:rsidRPr="005A5D16">
        <w:rPr>
          <w:szCs w:val="24"/>
        </w:rPr>
        <w:t xml:space="preserve">b) </w:t>
      </w:r>
      <w:r w:rsidR="00A72A24" w:rsidRPr="005A5D16">
        <w:rPr>
          <w:szCs w:val="24"/>
        </w:rPr>
        <w:t xml:space="preserve">od dvoch týždňov do štyroch týždňov.   </w:t>
      </w:r>
    </w:p>
    <w:p w:rsidR="00A72A24" w:rsidRPr="005A5D16" w:rsidRDefault="00A72A24" w:rsidP="000E4059">
      <w:pPr>
        <w:pStyle w:val="Odsekzoznamu"/>
        <w:spacing w:after="0" w:line="240" w:lineRule="auto"/>
        <w:ind w:left="340" w:firstLine="368"/>
        <w:jc w:val="both"/>
        <w:rPr>
          <w:szCs w:val="24"/>
        </w:rPr>
      </w:pPr>
    </w:p>
    <w:p w:rsidR="00A72A24" w:rsidRPr="005A5D16" w:rsidRDefault="00A72A24" w:rsidP="000E4059">
      <w:pPr>
        <w:pStyle w:val="Odsekzoznamu"/>
        <w:spacing w:after="0" w:line="240" w:lineRule="auto"/>
        <w:ind w:left="340" w:firstLine="368"/>
        <w:jc w:val="both"/>
        <w:rPr>
          <w:szCs w:val="24"/>
        </w:rPr>
      </w:pPr>
      <w:r w:rsidRPr="005A5D16">
        <w:rPr>
          <w:szCs w:val="24"/>
        </w:rPr>
        <w:t xml:space="preserve">(3) Krátkodobý trest odňatia slobody môže súd uložiť </w:t>
      </w:r>
      <w:r w:rsidR="00100872" w:rsidRPr="005A5D16">
        <w:rPr>
          <w:szCs w:val="24"/>
        </w:rPr>
        <w:t xml:space="preserve">len </w:t>
      </w:r>
      <w:r w:rsidRPr="005A5D16">
        <w:rPr>
          <w:szCs w:val="24"/>
        </w:rPr>
        <w:t xml:space="preserve">páchateľovi, ktorý v posledných piatich rokoch nebol vo výkone trestu odňatia slobody. Krátkodobý trest odňatia slobody súd neuloží, ak sa má do výkonu trestu odňatia slobody započítať väzba. </w:t>
      </w:r>
    </w:p>
    <w:p w:rsidR="00A72A24" w:rsidRPr="005A5D16" w:rsidRDefault="00A72A24" w:rsidP="000E4059">
      <w:pPr>
        <w:pStyle w:val="Odsekzoznamu"/>
        <w:spacing w:after="0" w:line="240" w:lineRule="auto"/>
        <w:ind w:left="340" w:firstLine="368"/>
        <w:jc w:val="both"/>
        <w:rPr>
          <w:szCs w:val="24"/>
        </w:rPr>
      </w:pPr>
    </w:p>
    <w:p w:rsidR="00A72A24" w:rsidRPr="005A5D16" w:rsidRDefault="00A72A24" w:rsidP="000E4059">
      <w:pPr>
        <w:pStyle w:val="Odsekzoznamu"/>
        <w:spacing w:after="0" w:line="240" w:lineRule="auto"/>
        <w:ind w:left="340" w:firstLine="368"/>
        <w:jc w:val="both"/>
        <w:rPr>
          <w:szCs w:val="24"/>
        </w:rPr>
      </w:pPr>
      <w:r w:rsidRPr="005A5D16">
        <w:rPr>
          <w:szCs w:val="24"/>
        </w:rPr>
        <w:t>(4) Krátkodobý trest odňatia slobody sa vykoná v ústave na výkon trestu odňatia slobody s minimálnym stupňom stráženia</w:t>
      </w:r>
      <w:r w:rsidR="00F43C1C" w:rsidRPr="005A5D16">
        <w:rPr>
          <w:szCs w:val="24"/>
        </w:rPr>
        <w:t xml:space="preserve">; </w:t>
      </w:r>
      <w:r w:rsidRPr="005A5D16">
        <w:rPr>
          <w:szCs w:val="24"/>
        </w:rPr>
        <w:t xml:space="preserve">§ 48 a 66 sa nepoužijú.  </w:t>
      </w:r>
    </w:p>
    <w:p w:rsidR="00A72A24" w:rsidRPr="005A5D16" w:rsidRDefault="00A72A24" w:rsidP="000E4059">
      <w:pPr>
        <w:pStyle w:val="Odsekzoznamu"/>
        <w:spacing w:after="0" w:line="240" w:lineRule="auto"/>
        <w:ind w:left="340" w:firstLine="368"/>
        <w:jc w:val="both"/>
        <w:rPr>
          <w:szCs w:val="24"/>
        </w:rPr>
      </w:pPr>
    </w:p>
    <w:p w:rsidR="00A72A24" w:rsidRPr="005A5D16" w:rsidRDefault="00A72A24" w:rsidP="000E4059">
      <w:pPr>
        <w:pStyle w:val="Odsekzoznamu"/>
        <w:spacing w:after="0" w:line="240" w:lineRule="auto"/>
        <w:ind w:left="340" w:firstLine="368"/>
        <w:jc w:val="both"/>
        <w:rPr>
          <w:szCs w:val="24"/>
        </w:rPr>
      </w:pPr>
      <w:r w:rsidRPr="005A5D16">
        <w:rPr>
          <w:szCs w:val="24"/>
        </w:rPr>
        <w:t xml:space="preserve">(5) Dňom výkonu krátkodobého trestu odňatia slobody pokračuje plynutie skúšobnej doby podmienečného odkladu výkonu trestu odňatia slobody alebo odsúdený začína výkon uloženého trestu nespojeného s odňatím slobody alebo v jeho výkone pokračuje, ak sa jeho výkon začal pred výkonom krátkodobého trestu odňatia slobody.  </w:t>
      </w:r>
    </w:p>
    <w:p w:rsidR="00A72A24" w:rsidRPr="005A5D16" w:rsidRDefault="00A72A24" w:rsidP="000E4059">
      <w:pPr>
        <w:pStyle w:val="Odsekzoznamu"/>
        <w:spacing w:after="0" w:line="240" w:lineRule="auto"/>
        <w:ind w:left="340" w:firstLine="368"/>
        <w:jc w:val="both"/>
        <w:rPr>
          <w:szCs w:val="24"/>
        </w:rPr>
      </w:pPr>
    </w:p>
    <w:p w:rsidR="00A72A24" w:rsidRPr="005A5D16" w:rsidRDefault="00A72A24" w:rsidP="000E4059">
      <w:pPr>
        <w:pStyle w:val="Odsekzoznamu"/>
        <w:spacing w:after="0" w:line="240" w:lineRule="auto"/>
        <w:ind w:left="340" w:firstLine="368"/>
        <w:jc w:val="both"/>
        <w:rPr>
          <w:szCs w:val="24"/>
        </w:rPr>
      </w:pPr>
      <w:r w:rsidRPr="005A5D16">
        <w:rPr>
          <w:szCs w:val="24"/>
        </w:rPr>
        <w:t>(6) Vykonaný krátkodobý trest odňatia slobody sa započíta do trestu odňatia slobody, ktorý sa má vykonať pre ten istý skutok. Rovnako sa vykonaný krátkodobý trest odňatia slobody započíta do uloženého súhrnného trestu alebo spoločného trestu.</w:t>
      </w:r>
    </w:p>
    <w:p w:rsidR="00A72A24" w:rsidRPr="005A5D16" w:rsidRDefault="00A72A24" w:rsidP="000E4059">
      <w:pPr>
        <w:pStyle w:val="Odsekzoznamu"/>
        <w:spacing w:after="0" w:line="240" w:lineRule="auto"/>
        <w:ind w:left="340" w:firstLine="368"/>
        <w:jc w:val="both"/>
        <w:rPr>
          <w:szCs w:val="24"/>
        </w:rPr>
      </w:pPr>
    </w:p>
    <w:p w:rsidR="00EE4D9B" w:rsidRPr="005A5D16" w:rsidRDefault="00A72A24" w:rsidP="000E4059">
      <w:pPr>
        <w:spacing w:after="0" w:line="240" w:lineRule="auto"/>
        <w:ind w:left="340" w:firstLine="368"/>
        <w:jc w:val="both"/>
        <w:rPr>
          <w:szCs w:val="24"/>
        </w:rPr>
      </w:pPr>
      <w:r w:rsidRPr="005A5D16">
        <w:rPr>
          <w:szCs w:val="24"/>
        </w:rPr>
        <w:t xml:space="preserve">(7) Ak súd uložil krátkodobý trest odňatia slobody samostatne, dňom jeho výkonu sa na páchateľa hľadí ako keby nebol odsúdený.“. </w:t>
      </w:r>
    </w:p>
    <w:p w:rsidR="00A72A24" w:rsidRPr="005A5D16" w:rsidRDefault="00A72A24" w:rsidP="000E4059">
      <w:pPr>
        <w:spacing w:after="0" w:line="240" w:lineRule="auto"/>
        <w:jc w:val="both"/>
        <w:rPr>
          <w:i/>
          <w:szCs w:val="24"/>
        </w:rPr>
      </w:pPr>
    </w:p>
    <w:p w:rsidR="0044127C" w:rsidRPr="005A5D16" w:rsidRDefault="0044127C" w:rsidP="000E4059">
      <w:pPr>
        <w:pStyle w:val="Odsekzoznamu"/>
        <w:numPr>
          <w:ilvl w:val="0"/>
          <w:numId w:val="1"/>
        </w:numPr>
        <w:spacing w:after="0" w:line="240" w:lineRule="auto"/>
        <w:jc w:val="both"/>
        <w:rPr>
          <w:szCs w:val="24"/>
        </w:rPr>
      </w:pPr>
      <w:r w:rsidRPr="005A5D16">
        <w:rPr>
          <w:szCs w:val="24"/>
        </w:rPr>
        <w:t>V § 49 ods. 1 sa slovo „dva“ nahrádza slovom „tri“.</w:t>
      </w:r>
    </w:p>
    <w:p w:rsidR="00DF1ECA" w:rsidRPr="005A5D16" w:rsidRDefault="00DF1ECA" w:rsidP="000E4059">
      <w:pPr>
        <w:pStyle w:val="Odsekzoznamu"/>
        <w:spacing w:after="0" w:line="240" w:lineRule="auto"/>
        <w:rPr>
          <w:szCs w:val="24"/>
        </w:rPr>
      </w:pPr>
    </w:p>
    <w:p w:rsidR="00DF1ECA" w:rsidRPr="005A5D16" w:rsidRDefault="00DF1ECA" w:rsidP="000E4059">
      <w:pPr>
        <w:pStyle w:val="Odsekzoznamu"/>
        <w:numPr>
          <w:ilvl w:val="0"/>
          <w:numId w:val="1"/>
        </w:numPr>
        <w:spacing w:after="0" w:line="240" w:lineRule="auto"/>
        <w:jc w:val="both"/>
        <w:rPr>
          <w:szCs w:val="24"/>
        </w:rPr>
      </w:pPr>
      <w:r w:rsidRPr="005A5D16">
        <w:rPr>
          <w:szCs w:val="24"/>
        </w:rPr>
        <w:t>§ 50 znie:</w:t>
      </w:r>
    </w:p>
    <w:p w:rsidR="00DF1ECA" w:rsidRPr="005A5D16" w:rsidRDefault="00DF1ECA" w:rsidP="000E4059">
      <w:pPr>
        <w:spacing w:after="0" w:line="240" w:lineRule="auto"/>
        <w:jc w:val="center"/>
        <w:rPr>
          <w:szCs w:val="24"/>
        </w:rPr>
      </w:pPr>
      <w:r w:rsidRPr="005A5D16">
        <w:rPr>
          <w:szCs w:val="24"/>
        </w:rPr>
        <w:t>„§ 50</w:t>
      </w:r>
    </w:p>
    <w:p w:rsidR="00DF1ECA" w:rsidRPr="005A5D16" w:rsidRDefault="00DF1ECA" w:rsidP="000E4059">
      <w:pPr>
        <w:spacing w:after="0" w:line="240" w:lineRule="auto"/>
        <w:jc w:val="center"/>
        <w:rPr>
          <w:szCs w:val="24"/>
        </w:rPr>
      </w:pPr>
    </w:p>
    <w:p w:rsidR="00DF1ECA" w:rsidRPr="005A5D16" w:rsidRDefault="00DF1ECA" w:rsidP="000E4059">
      <w:pPr>
        <w:spacing w:after="0" w:line="240" w:lineRule="auto"/>
        <w:ind w:left="340" w:firstLine="340"/>
        <w:jc w:val="both"/>
        <w:rPr>
          <w:szCs w:val="24"/>
        </w:rPr>
      </w:pPr>
      <w:r w:rsidRPr="005A5D16">
        <w:rPr>
          <w:szCs w:val="24"/>
        </w:rPr>
        <w:t xml:space="preserve">(1) Pri povolení podmienečného odkladu výkonu trestu odňatia slobody určí súd skúšobnú dobu na jeden rok až  </w:t>
      </w:r>
      <w:r w:rsidR="007F092D" w:rsidRPr="005A5D16">
        <w:rPr>
          <w:szCs w:val="24"/>
        </w:rPr>
        <w:t xml:space="preserve">štyri </w:t>
      </w:r>
      <w:r w:rsidRPr="005A5D16">
        <w:rPr>
          <w:szCs w:val="24"/>
        </w:rPr>
        <w:t>roky. Skúšobná doba začína plynúť dňom nasledujúcim po dni nadobudnutia právoplatnosti rozsudku. Skúšobná doba neplynie počas výkonu nepodmienečného trestu odňatia slobody a počas výkonu väzby.</w:t>
      </w:r>
    </w:p>
    <w:p w:rsidR="00DF1ECA" w:rsidRPr="005A5D16" w:rsidRDefault="00DF1ECA" w:rsidP="000E4059">
      <w:pPr>
        <w:spacing w:after="0" w:line="240" w:lineRule="auto"/>
        <w:ind w:firstLine="340"/>
        <w:jc w:val="both"/>
        <w:rPr>
          <w:szCs w:val="24"/>
        </w:rPr>
      </w:pPr>
    </w:p>
    <w:p w:rsidR="00DF1ECA" w:rsidRPr="005A5D16" w:rsidRDefault="00DF1ECA" w:rsidP="000E4059">
      <w:pPr>
        <w:pStyle w:val="Odsekzoznamu"/>
        <w:spacing w:after="0" w:line="240" w:lineRule="auto"/>
        <w:ind w:left="340" w:firstLine="340"/>
        <w:jc w:val="both"/>
        <w:rPr>
          <w:szCs w:val="24"/>
        </w:rPr>
      </w:pPr>
      <w:r w:rsidRPr="005A5D16">
        <w:rPr>
          <w:szCs w:val="24"/>
        </w:rPr>
        <w:t xml:space="preserve">(2) V rámci povolenia podmienečného odkladu výkonu trestu odňatia slobody môže súd páchateľovi uložiť obmedzenia alebo povinnosti. </w:t>
      </w:r>
    </w:p>
    <w:p w:rsidR="00DF1ECA" w:rsidRPr="005A5D16" w:rsidRDefault="00DF1ECA" w:rsidP="000E4059">
      <w:pPr>
        <w:pStyle w:val="Odsekzoznamu"/>
        <w:spacing w:after="0" w:line="240" w:lineRule="auto"/>
        <w:ind w:left="340"/>
        <w:jc w:val="both"/>
        <w:rPr>
          <w:szCs w:val="24"/>
        </w:rPr>
      </w:pPr>
    </w:p>
    <w:p w:rsidR="007F48A2" w:rsidRPr="005A5D16" w:rsidRDefault="00DF1ECA" w:rsidP="000E4059">
      <w:pPr>
        <w:pStyle w:val="Odsekzoznamu"/>
        <w:spacing w:after="0" w:line="240" w:lineRule="auto"/>
        <w:ind w:left="340" w:firstLine="340"/>
        <w:jc w:val="both"/>
      </w:pPr>
      <w:r w:rsidRPr="005A5D16">
        <w:rPr>
          <w:szCs w:val="24"/>
        </w:rPr>
        <w:t xml:space="preserve">(3) Skúšobná doba, ktorá už uplynula, sa započítava do skúšobnej doby nanovo určenej pri povolení podmienečného odkladu výkonu trestu odňatia slobody uloženého za ten istý skutok, alebo do skúšobnej doby určenej pri uložení súhrnného trestu alebo spoločného trestu.  </w:t>
      </w:r>
    </w:p>
    <w:p w:rsidR="00DF1ECA" w:rsidRPr="005A5D16" w:rsidRDefault="00DF1ECA" w:rsidP="000E4059">
      <w:pPr>
        <w:pStyle w:val="Odsekzoznamu"/>
        <w:spacing w:after="0" w:line="240" w:lineRule="auto"/>
        <w:ind w:left="340" w:firstLine="340"/>
        <w:jc w:val="both"/>
        <w:rPr>
          <w:szCs w:val="24"/>
        </w:rPr>
      </w:pPr>
    </w:p>
    <w:p w:rsidR="00DF1ECA" w:rsidRPr="005A5D16" w:rsidRDefault="00DF1ECA" w:rsidP="000E4059">
      <w:pPr>
        <w:pStyle w:val="Odsekzoznamu"/>
        <w:spacing w:after="0" w:line="240" w:lineRule="auto"/>
        <w:ind w:left="340" w:firstLine="340"/>
        <w:jc w:val="both"/>
        <w:rPr>
          <w:szCs w:val="24"/>
        </w:rPr>
      </w:pPr>
      <w:r w:rsidRPr="005A5D16">
        <w:rPr>
          <w:szCs w:val="24"/>
        </w:rPr>
        <w:t xml:space="preserve">(4) </w:t>
      </w:r>
      <w:r w:rsidR="000002D1" w:rsidRPr="005A5D16">
        <w:rPr>
          <w:szCs w:val="24"/>
        </w:rPr>
        <w:t>Odsúdený musí počas skúšobnej doby plniť uložené povinnosti a dodržiavať uložené obmedzenia, dodržiavať podmienky probačného dohľadu, musí dodržiavať podmienky výkonu kontroly technickými prostriedkami, nesmie spáchať úmyselný trestný čin, nesmie spáchať</w:t>
      </w:r>
      <w:r w:rsidR="005D1956" w:rsidRPr="005A5D16">
        <w:rPr>
          <w:szCs w:val="24"/>
        </w:rPr>
        <w:t xml:space="preserve"> úmyselný</w:t>
      </w:r>
      <w:r w:rsidR="000002D1" w:rsidRPr="005A5D16">
        <w:rPr>
          <w:szCs w:val="24"/>
        </w:rPr>
        <w:t xml:space="preserve"> priestupok alebo iný obdobný delikt druhovo rovnaký ako trestný čin, za ktorý mu bol povolený podmienečný odklad výkonu trestu, alebo spáchať priestupok s použitím násilia alebo hrozby </w:t>
      </w:r>
      <w:r w:rsidR="007B0217" w:rsidRPr="005A5D16">
        <w:rPr>
          <w:szCs w:val="24"/>
        </w:rPr>
        <w:t>násilia</w:t>
      </w:r>
      <w:r w:rsidR="001D5949" w:rsidRPr="005A5D16">
        <w:rPr>
          <w:szCs w:val="24"/>
        </w:rPr>
        <w:t>, alebo opakovane spáchať iné</w:t>
      </w:r>
      <w:r w:rsidR="00292659" w:rsidRPr="005A5D16">
        <w:rPr>
          <w:szCs w:val="24"/>
        </w:rPr>
        <w:t xml:space="preserve"> úmyselné</w:t>
      </w:r>
      <w:r w:rsidR="001D5949" w:rsidRPr="005A5D16">
        <w:rPr>
          <w:szCs w:val="24"/>
        </w:rPr>
        <w:t xml:space="preserve"> priestupky, ktoré vzhľadom na ich závažnosť, povahu alebo početnosť nesvedčia o jeho náprave</w:t>
      </w:r>
      <w:r w:rsidR="000002D1" w:rsidRPr="005A5D16">
        <w:rPr>
          <w:szCs w:val="24"/>
        </w:rPr>
        <w:t xml:space="preserve">.  </w:t>
      </w:r>
      <w:r w:rsidR="000002D1" w:rsidRPr="005A5D16">
        <w:t xml:space="preserve"> </w:t>
      </w:r>
      <w:r w:rsidRPr="005A5D16">
        <w:rPr>
          <w:szCs w:val="24"/>
        </w:rPr>
        <w:t xml:space="preserve">  </w:t>
      </w:r>
    </w:p>
    <w:p w:rsidR="00DF1ECA" w:rsidRPr="005A5D16" w:rsidRDefault="00DF1ECA" w:rsidP="000E4059">
      <w:pPr>
        <w:pStyle w:val="Odsekzoznamu"/>
        <w:spacing w:after="0" w:line="240" w:lineRule="auto"/>
        <w:ind w:left="340" w:firstLine="340"/>
        <w:jc w:val="both"/>
        <w:rPr>
          <w:szCs w:val="24"/>
        </w:rPr>
      </w:pPr>
    </w:p>
    <w:p w:rsidR="00A26226" w:rsidRPr="005A5D16" w:rsidRDefault="000002D1" w:rsidP="000E4059">
      <w:pPr>
        <w:pStyle w:val="Odsekzoznamu"/>
        <w:spacing w:after="0" w:line="240" w:lineRule="auto"/>
        <w:ind w:left="340" w:firstLine="340"/>
        <w:jc w:val="both"/>
        <w:rPr>
          <w:szCs w:val="24"/>
        </w:rPr>
      </w:pPr>
      <w:r w:rsidRPr="005A5D16">
        <w:rPr>
          <w:szCs w:val="24"/>
        </w:rPr>
        <w:t xml:space="preserve">(5) </w:t>
      </w:r>
      <w:r w:rsidR="00A26226" w:rsidRPr="005A5D16">
        <w:rPr>
          <w:szCs w:val="24"/>
        </w:rPr>
        <w:t xml:space="preserve">Ak odsúdený v skúšobnej dobe spácha úmyselný trestný čin, súd rozhodne, aj v priebehu skúšobnej doby, že trest odňatia slobody vykoná. Ak odsúdený iným spôsobom poruší podmienečný odklad výkonu trestu, súd môže rozhodnúť, </w:t>
      </w:r>
      <w:r w:rsidRPr="005A5D16">
        <w:rPr>
          <w:szCs w:val="24"/>
        </w:rPr>
        <w:t xml:space="preserve">že trest odňatia slobody sa vykoná, a to </w:t>
      </w:r>
      <w:r w:rsidR="00A26226" w:rsidRPr="005A5D16">
        <w:rPr>
          <w:szCs w:val="24"/>
        </w:rPr>
        <w:t>aj v priebehu skúšobnej doby</w:t>
      </w:r>
      <w:r w:rsidR="00EF6658" w:rsidRPr="005A5D16">
        <w:rPr>
          <w:szCs w:val="24"/>
        </w:rPr>
        <w:t>, ak odsek 8 neustanovuje inak</w:t>
      </w:r>
      <w:r w:rsidR="00A26226" w:rsidRPr="005A5D16">
        <w:rPr>
          <w:szCs w:val="24"/>
        </w:rPr>
        <w:t xml:space="preserve">.  </w:t>
      </w:r>
    </w:p>
    <w:p w:rsidR="00A26226" w:rsidRPr="005A5D16" w:rsidRDefault="00A26226" w:rsidP="000E4059">
      <w:pPr>
        <w:pStyle w:val="Odsekzoznamu"/>
        <w:spacing w:after="0" w:line="240" w:lineRule="auto"/>
        <w:ind w:left="340" w:firstLine="340"/>
        <w:jc w:val="both"/>
        <w:rPr>
          <w:szCs w:val="24"/>
        </w:rPr>
      </w:pPr>
    </w:p>
    <w:p w:rsidR="00DF1ECA" w:rsidRPr="005A5D16" w:rsidRDefault="00DF1ECA" w:rsidP="000E4059">
      <w:pPr>
        <w:pStyle w:val="Odsekzoznamu"/>
        <w:spacing w:after="0" w:line="240" w:lineRule="auto"/>
        <w:ind w:left="340" w:firstLine="340"/>
        <w:jc w:val="both"/>
        <w:rPr>
          <w:szCs w:val="24"/>
        </w:rPr>
      </w:pPr>
      <w:r w:rsidRPr="005A5D16">
        <w:rPr>
          <w:szCs w:val="24"/>
        </w:rPr>
        <w:t>(</w:t>
      </w:r>
      <w:r w:rsidR="000002D1" w:rsidRPr="005A5D16">
        <w:rPr>
          <w:szCs w:val="24"/>
        </w:rPr>
        <w:t>6</w:t>
      </w:r>
      <w:r w:rsidRPr="005A5D16">
        <w:rPr>
          <w:szCs w:val="24"/>
        </w:rPr>
        <w:t>) O tom, že odsúdený podmienečne odložený trest vykoná, musí súd rozhodnúť bez zbytočn</w:t>
      </w:r>
      <w:r w:rsidR="000640BB" w:rsidRPr="005A5D16">
        <w:rPr>
          <w:szCs w:val="24"/>
        </w:rPr>
        <w:t>ého</w:t>
      </w:r>
      <w:r w:rsidRPr="005A5D16">
        <w:rPr>
          <w:szCs w:val="24"/>
        </w:rPr>
        <w:t xml:space="preserve"> odklad</w:t>
      </w:r>
      <w:r w:rsidR="000640BB" w:rsidRPr="005A5D16">
        <w:rPr>
          <w:szCs w:val="24"/>
        </w:rPr>
        <w:t>u</w:t>
      </w:r>
      <w:r w:rsidRPr="005A5D16">
        <w:rPr>
          <w:szCs w:val="24"/>
        </w:rPr>
        <w:t xml:space="preserve"> potom, čo sa dozvedel, že odsúdený svoj</w:t>
      </w:r>
      <w:r w:rsidR="00EF6658" w:rsidRPr="005A5D16">
        <w:rPr>
          <w:szCs w:val="24"/>
        </w:rPr>
        <w:t>í</w:t>
      </w:r>
      <w:r w:rsidRPr="005A5D16">
        <w:rPr>
          <w:szCs w:val="24"/>
        </w:rPr>
        <w:t>m konaním dal príčinu na nariadenie výkonu trestu, najneskôr však do šiestich mesiacov od uplynutia skúšobnej doby,</w:t>
      </w:r>
      <w:r w:rsidR="00CE0133" w:rsidRPr="005A5D16">
        <w:rPr>
          <w:szCs w:val="24"/>
        </w:rPr>
        <w:t xml:space="preserve"> alebo od</w:t>
      </w:r>
      <w:r w:rsidRPr="005A5D16">
        <w:rPr>
          <w:szCs w:val="24"/>
        </w:rPr>
        <w:t xml:space="preserve"> uplynutia dodatočnej </w:t>
      </w:r>
      <w:r w:rsidR="00DB6936" w:rsidRPr="005A5D16">
        <w:rPr>
          <w:szCs w:val="24"/>
        </w:rPr>
        <w:t xml:space="preserve">skúšobnej </w:t>
      </w:r>
      <w:r w:rsidRPr="005A5D16">
        <w:rPr>
          <w:szCs w:val="24"/>
        </w:rPr>
        <w:t xml:space="preserve">doby podľa odseku </w:t>
      </w:r>
      <w:r w:rsidR="007D0A5C" w:rsidRPr="005A5D16">
        <w:rPr>
          <w:szCs w:val="24"/>
        </w:rPr>
        <w:t>8</w:t>
      </w:r>
      <w:r w:rsidRPr="005A5D16">
        <w:rPr>
          <w:szCs w:val="24"/>
        </w:rPr>
        <w:t>, ak nerozhodol už v priebehu jej plynutia. Ak súd musí čakať na právoplatnosť rozhodnutia o trestnom čine spáchanom v skúšobnej dobe, rozhodne bez zbytočn</w:t>
      </w:r>
      <w:r w:rsidR="000640BB" w:rsidRPr="005A5D16">
        <w:rPr>
          <w:szCs w:val="24"/>
        </w:rPr>
        <w:t>ého</w:t>
      </w:r>
      <w:r w:rsidRPr="005A5D16">
        <w:rPr>
          <w:szCs w:val="24"/>
        </w:rPr>
        <w:t xml:space="preserve"> odklad</w:t>
      </w:r>
      <w:r w:rsidR="000640BB" w:rsidRPr="005A5D16">
        <w:rPr>
          <w:szCs w:val="24"/>
        </w:rPr>
        <w:t>u</w:t>
      </w:r>
      <w:r w:rsidRPr="005A5D16">
        <w:rPr>
          <w:szCs w:val="24"/>
        </w:rPr>
        <w:t xml:space="preserve"> po právoplatnosti toh</w:t>
      </w:r>
      <w:r w:rsidR="00EF6658" w:rsidRPr="005A5D16">
        <w:rPr>
          <w:szCs w:val="24"/>
        </w:rPr>
        <w:t>t</w:t>
      </w:r>
      <w:r w:rsidRPr="005A5D16">
        <w:rPr>
          <w:szCs w:val="24"/>
        </w:rPr>
        <w:t xml:space="preserve">o rozhodnutia, najneskôr však do šiestich mesiacov </w:t>
      </w:r>
      <w:r w:rsidR="00EF6658" w:rsidRPr="005A5D16">
        <w:rPr>
          <w:szCs w:val="24"/>
        </w:rPr>
        <w:t>od</w:t>
      </w:r>
      <w:r w:rsidR="00B44CCC" w:rsidRPr="005A5D16">
        <w:rPr>
          <w:szCs w:val="24"/>
        </w:rPr>
        <w:t xml:space="preserve"> jeho právoplatnosti</w:t>
      </w:r>
      <w:r w:rsidRPr="005A5D16">
        <w:rPr>
          <w:szCs w:val="24"/>
        </w:rPr>
        <w:t>. Ak sa odsúdený nachádza vo výkone trestu odňatia slobody, súd rozhodne tak, aby výkony trestov odňatia slobody nasledovali plynule za sebou.</w:t>
      </w:r>
    </w:p>
    <w:p w:rsidR="00DB6936" w:rsidRPr="005A5D16" w:rsidRDefault="00DB6936" w:rsidP="000E4059">
      <w:pPr>
        <w:pStyle w:val="Odsekzoznamu"/>
        <w:spacing w:after="0" w:line="240" w:lineRule="auto"/>
        <w:ind w:left="340" w:firstLine="340"/>
        <w:jc w:val="both"/>
        <w:rPr>
          <w:szCs w:val="24"/>
        </w:rPr>
      </w:pPr>
    </w:p>
    <w:p w:rsidR="00DF1ECA" w:rsidRPr="005A5D16" w:rsidRDefault="00DB6936" w:rsidP="000E4059">
      <w:pPr>
        <w:pStyle w:val="Odsekzoznamu"/>
        <w:spacing w:after="0" w:line="240" w:lineRule="auto"/>
        <w:ind w:left="340" w:firstLine="340"/>
        <w:jc w:val="both"/>
        <w:rPr>
          <w:szCs w:val="24"/>
        </w:rPr>
      </w:pPr>
      <w:r w:rsidRPr="005A5D16">
        <w:rPr>
          <w:szCs w:val="24"/>
        </w:rPr>
        <w:t>(</w:t>
      </w:r>
      <w:r w:rsidR="000002D1" w:rsidRPr="005A5D16">
        <w:rPr>
          <w:szCs w:val="24"/>
        </w:rPr>
        <w:t>7</w:t>
      </w:r>
      <w:r w:rsidRPr="005A5D16">
        <w:rPr>
          <w:szCs w:val="24"/>
        </w:rPr>
        <w:t>) Ak súd nerozhodne v</w:t>
      </w:r>
      <w:r w:rsidR="002532D1" w:rsidRPr="005A5D16">
        <w:rPr>
          <w:szCs w:val="24"/>
        </w:rPr>
        <w:t xml:space="preserve"> šesťmesačných </w:t>
      </w:r>
      <w:r w:rsidRPr="005A5D16">
        <w:rPr>
          <w:szCs w:val="24"/>
        </w:rPr>
        <w:t xml:space="preserve">lehotách uvedených v odseku </w:t>
      </w:r>
      <w:r w:rsidR="007D0A5C" w:rsidRPr="005A5D16">
        <w:rPr>
          <w:szCs w:val="24"/>
        </w:rPr>
        <w:t>6</w:t>
      </w:r>
      <w:r w:rsidRPr="005A5D16">
        <w:rPr>
          <w:szCs w:val="24"/>
        </w:rPr>
        <w:t xml:space="preserve"> bez toho, že by odsúdený mal na tom vinu, má sa za to, že sa odsúdený osvedčil. Rovnako sa má za to, že sa odsúdený osvedčil, ak súd musel čakať na právoplatnosť rozhodnutia o trestnom čine spáchanom v skúšobnej dobe a rozhodnutie nenadobudlo právoplatnosť bez toho, že by odsúdený mal na tom vinu, v lehote dvoch rokov, ak ide o konanie o prečine a troch rokov, </w:t>
      </w:r>
      <w:r w:rsidRPr="005A5D16">
        <w:rPr>
          <w:szCs w:val="24"/>
        </w:rPr>
        <w:lastRenderedPageBreak/>
        <w:t xml:space="preserve">ak ide o konanie o zločine, od uplynutia skúšobnej doby alebo </w:t>
      </w:r>
      <w:r w:rsidR="00EF6658" w:rsidRPr="005A5D16">
        <w:rPr>
          <w:szCs w:val="24"/>
        </w:rPr>
        <w:t xml:space="preserve">od uplynutia </w:t>
      </w:r>
      <w:r w:rsidRPr="005A5D16">
        <w:rPr>
          <w:szCs w:val="24"/>
        </w:rPr>
        <w:t>dodatočnej skúšobnej doby</w:t>
      </w:r>
      <w:r w:rsidR="00EF6658" w:rsidRPr="005A5D16">
        <w:rPr>
          <w:szCs w:val="24"/>
        </w:rPr>
        <w:t xml:space="preserve"> podľa odseku 8</w:t>
      </w:r>
      <w:r w:rsidRPr="005A5D16">
        <w:rPr>
          <w:szCs w:val="24"/>
        </w:rPr>
        <w:t>.</w:t>
      </w:r>
    </w:p>
    <w:p w:rsidR="00DB6936" w:rsidRPr="005A5D16" w:rsidRDefault="00DB6936" w:rsidP="000E4059">
      <w:pPr>
        <w:pStyle w:val="Odsekzoznamu"/>
        <w:spacing w:after="0" w:line="240" w:lineRule="auto"/>
        <w:ind w:left="340" w:firstLine="340"/>
        <w:jc w:val="both"/>
        <w:rPr>
          <w:szCs w:val="24"/>
        </w:rPr>
      </w:pPr>
    </w:p>
    <w:p w:rsidR="00DF1ECA" w:rsidRPr="005A5D16" w:rsidRDefault="00DF1ECA" w:rsidP="000E4059">
      <w:pPr>
        <w:pStyle w:val="Odsekzoznamu"/>
        <w:spacing w:after="0" w:line="240" w:lineRule="auto"/>
        <w:ind w:left="340" w:firstLine="340"/>
        <w:jc w:val="both"/>
        <w:rPr>
          <w:szCs w:val="24"/>
        </w:rPr>
      </w:pPr>
      <w:r w:rsidRPr="005A5D16">
        <w:rPr>
          <w:szCs w:val="24"/>
        </w:rPr>
        <w:t>(</w:t>
      </w:r>
      <w:r w:rsidR="000002D1" w:rsidRPr="005A5D16">
        <w:rPr>
          <w:szCs w:val="24"/>
        </w:rPr>
        <w:t>8</w:t>
      </w:r>
      <w:r w:rsidRPr="005A5D16">
        <w:rPr>
          <w:szCs w:val="24"/>
        </w:rPr>
        <w:t xml:space="preserve">) Súd môže vzhľadom na okolnosti </w:t>
      </w:r>
      <w:r w:rsidR="00EF6658" w:rsidRPr="005A5D16">
        <w:rPr>
          <w:szCs w:val="24"/>
        </w:rPr>
        <w:t>prípadu</w:t>
      </w:r>
      <w:r w:rsidRPr="005A5D16">
        <w:rPr>
          <w:szCs w:val="24"/>
        </w:rPr>
        <w:t xml:space="preserve"> ponechať podmienečné odsúdenie v platnosti, hoci  odsúdený konaním spáchaným v skúšobnej dobe dal príčinu na nariadenie výkonu trestu, a súčasne môže</w:t>
      </w:r>
    </w:p>
    <w:p w:rsidR="00DF1ECA" w:rsidRPr="005A5D16" w:rsidRDefault="00DF1ECA" w:rsidP="000E4059">
      <w:pPr>
        <w:pStyle w:val="Odsekzoznamu"/>
        <w:numPr>
          <w:ilvl w:val="0"/>
          <w:numId w:val="4"/>
        </w:numPr>
        <w:spacing w:after="0" w:line="240" w:lineRule="auto"/>
        <w:jc w:val="both"/>
        <w:rPr>
          <w:szCs w:val="24"/>
        </w:rPr>
      </w:pPr>
      <w:r w:rsidRPr="005A5D16">
        <w:rPr>
          <w:szCs w:val="24"/>
        </w:rPr>
        <w:t>uložiť doteraz neuložené obmedzenia alebo povinnosti,</w:t>
      </w:r>
    </w:p>
    <w:p w:rsidR="00DF1ECA" w:rsidRPr="005A5D16" w:rsidRDefault="00DF1ECA" w:rsidP="000E4059">
      <w:pPr>
        <w:pStyle w:val="Odsekzoznamu"/>
        <w:numPr>
          <w:ilvl w:val="0"/>
          <w:numId w:val="4"/>
        </w:numPr>
        <w:spacing w:after="0" w:line="240" w:lineRule="auto"/>
        <w:jc w:val="both"/>
        <w:rPr>
          <w:szCs w:val="24"/>
        </w:rPr>
      </w:pPr>
      <w:r w:rsidRPr="005A5D16">
        <w:rPr>
          <w:szCs w:val="24"/>
        </w:rPr>
        <w:t>primerane predĺžiť skúšobnú dobu</w:t>
      </w:r>
      <w:r w:rsidR="00842BB7" w:rsidRPr="005A5D16">
        <w:rPr>
          <w:szCs w:val="24"/>
        </w:rPr>
        <w:t xml:space="preserve"> alebo uložiť ďalšiu skúšobnú dobu a to aj nad hornú hranicu jej trvania podľa odseku 1</w:t>
      </w:r>
      <w:r w:rsidRPr="005A5D16">
        <w:rPr>
          <w:szCs w:val="24"/>
        </w:rPr>
        <w:t>, najviac o jeden rok</w:t>
      </w:r>
      <w:r w:rsidR="00A72A24" w:rsidRPr="005A5D16">
        <w:rPr>
          <w:szCs w:val="24"/>
        </w:rPr>
        <w:t>,</w:t>
      </w:r>
      <w:r w:rsidRPr="005A5D16">
        <w:rPr>
          <w:szCs w:val="24"/>
        </w:rPr>
        <w:t xml:space="preserve"> </w:t>
      </w:r>
    </w:p>
    <w:p w:rsidR="00290BC5" w:rsidRPr="005A5D16" w:rsidRDefault="00DF1ECA" w:rsidP="000E4059">
      <w:pPr>
        <w:pStyle w:val="Odsekzoznamu"/>
        <w:numPr>
          <w:ilvl w:val="0"/>
          <w:numId w:val="4"/>
        </w:numPr>
        <w:spacing w:after="0" w:line="240" w:lineRule="auto"/>
        <w:jc w:val="both"/>
        <w:rPr>
          <w:szCs w:val="24"/>
        </w:rPr>
      </w:pPr>
      <w:r w:rsidRPr="005A5D16">
        <w:rPr>
          <w:szCs w:val="24"/>
        </w:rPr>
        <w:t>nariadiť kontrolu uložených obmedzení alebo povinností technickými prostriedkami, ak sú splnené podmienky podľa osobitného predpisu a ak takáto kontrola nebola doposiaľ nariadená</w:t>
      </w:r>
      <w:r w:rsidR="00290BC5" w:rsidRPr="005A5D16">
        <w:rPr>
          <w:szCs w:val="24"/>
        </w:rPr>
        <w:t>,</w:t>
      </w:r>
      <w:r w:rsidR="002A4E1D" w:rsidRPr="005A5D16">
        <w:rPr>
          <w:szCs w:val="24"/>
        </w:rPr>
        <w:t xml:space="preserve"> alebo</w:t>
      </w:r>
    </w:p>
    <w:p w:rsidR="00A72A24" w:rsidRPr="005A5D16" w:rsidRDefault="00A72A24" w:rsidP="000E4059">
      <w:pPr>
        <w:pStyle w:val="Odsekzoznamu"/>
        <w:numPr>
          <w:ilvl w:val="0"/>
          <w:numId w:val="4"/>
        </w:numPr>
        <w:spacing w:after="0" w:line="240" w:lineRule="auto"/>
        <w:rPr>
          <w:szCs w:val="24"/>
        </w:rPr>
      </w:pPr>
      <w:r w:rsidRPr="005A5D16">
        <w:rPr>
          <w:szCs w:val="24"/>
        </w:rPr>
        <w:t>nariadiť výkon časti uloženého trestu odňatia slobody vo výmere podľa § 47a ods. 2.</w:t>
      </w:r>
    </w:p>
    <w:p w:rsidR="00DF1ECA" w:rsidRPr="005A5D16" w:rsidRDefault="00DF1ECA" w:rsidP="000E4059">
      <w:pPr>
        <w:pStyle w:val="Odsekzoznamu"/>
        <w:spacing w:after="0" w:line="240" w:lineRule="auto"/>
        <w:ind w:left="340"/>
        <w:jc w:val="both"/>
        <w:rPr>
          <w:szCs w:val="24"/>
        </w:rPr>
      </w:pPr>
    </w:p>
    <w:p w:rsidR="00A72A24" w:rsidRPr="005A5D16" w:rsidRDefault="00A72A24" w:rsidP="000E4059">
      <w:pPr>
        <w:pStyle w:val="Odsekzoznamu"/>
        <w:spacing w:after="0" w:line="240" w:lineRule="auto"/>
        <w:ind w:left="340" w:firstLine="368"/>
        <w:jc w:val="both"/>
        <w:rPr>
          <w:szCs w:val="24"/>
        </w:rPr>
      </w:pPr>
      <w:r w:rsidRPr="005A5D16">
        <w:rPr>
          <w:szCs w:val="24"/>
        </w:rPr>
        <w:t>(9) Ak súd nariadil výkon časti uloženého trestu odňatia podľa odseku 8 písm. d), súčasne uloží ďalšiu skúšobnú dobu podľa ods</w:t>
      </w:r>
      <w:r w:rsidR="00F43C1C" w:rsidRPr="005A5D16">
        <w:rPr>
          <w:szCs w:val="24"/>
        </w:rPr>
        <w:t>eku</w:t>
      </w:r>
      <w:r w:rsidRPr="005A5D16">
        <w:rPr>
          <w:szCs w:val="24"/>
        </w:rPr>
        <w:t xml:space="preserve"> 8 písm. b), ak skúšobná doba už uplynula. Po prepustení odsúdeného z výkonu časti trestu pokračuje plynutie skúšobnej doby.  </w:t>
      </w:r>
    </w:p>
    <w:p w:rsidR="00A72A24" w:rsidRPr="005A5D16" w:rsidRDefault="00A72A24" w:rsidP="000E4059">
      <w:pPr>
        <w:pStyle w:val="Odsekzoznamu"/>
        <w:spacing w:after="0" w:line="240" w:lineRule="auto"/>
        <w:ind w:left="340" w:firstLine="368"/>
        <w:jc w:val="both"/>
        <w:rPr>
          <w:szCs w:val="24"/>
        </w:rPr>
      </w:pPr>
    </w:p>
    <w:p w:rsidR="00DF1ECA" w:rsidRPr="005A5D16" w:rsidRDefault="00DF1ECA" w:rsidP="000E4059">
      <w:pPr>
        <w:pStyle w:val="Odsekzoznamu"/>
        <w:spacing w:after="0" w:line="240" w:lineRule="auto"/>
        <w:ind w:left="340" w:firstLine="368"/>
        <w:jc w:val="both"/>
        <w:rPr>
          <w:szCs w:val="24"/>
        </w:rPr>
      </w:pPr>
      <w:r w:rsidRPr="005A5D16">
        <w:rPr>
          <w:szCs w:val="24"/>
        </w:rPr>
        <w:t>(</w:t>
      </w:r>
      <w:r w:rsidR="00A72A24" w:rsidRPr="005A5D16">
        <w:rPr>
          <w:szCs w:val="24"/>
        </w:rPr>
        <w:t>10</w:t>
      </w:r>
      <w:r w:rsidRPr="005A5D16">
        <w:rPr>
          <w:szCs w:val="24"/>
        </w:rPr>
        <w:t>) Ak odsúdený dodržal všetky podmienky podmienečného odkladu výkonu trestu, súd po uplynutí skúšobnej doby rozhodne, že sa podmienečne odsúdený osvedčil. Ak súd tak nerozhodne do šiestich mesiacov od uplynutia skúšobnej doby, alebo</w:t>
      </w:r>
      <w:r w:rsidR="00CE0133" w:rsidRPr="005A5D16">
        <w:rPr>
          <w:szCs w:val="24"/>
        </w:rPr>
        <w:t xml:space="preserve"> </w:t>
      </w:r>
      <w:r w:rsidR="00C115A4" w:rsidRPr="005A5D16">
        <w:rPr>
          <w:szCs w:val="24"/>
        </w:rPr>
        <w:t xml:space="preserve">od </w:t>
      </w:r>
      <w:r w:rsidR="00CE0133" w:rsidRPr="005A5D16">
        <w:rPr>
          <w:szCs w:val="24"/>
        </w:rPr>
        <w:t>uplynutia</w:t>
      </w:r>
      <w:r w:rsidRPr="005A5D16">
        <w:rPr>
          <w:szCs w:val="24"/>
        </w:rPr>
        <w:t xml:space="preserve"> dodatočnej </w:t>
      </w:r>
      <w:r w:rsidR="007D0A5C" w:rsidRPr="005A5D16">
        <w:rPr>
          <w:szCs w:val="24"/>
        </w:rPr>
        <w:t xml:space="preserve">skúšobnej </w:t>
      </w:r>
      <w:r w:rsidRPr="005A5D16">
        <w:rPr>
          <w:szCs w:val="24"/>
        </w:rPr>
        <w:t xml:space="preserve">doby podľa odseku </w:t>
      </w:r>
      <w:r w:rsidR="007D0A5C" w:rsidRPr="005A5D16">
        <w:rPr>
          <w:szCs w:val="24"/>
        </w:rPr>
        <w:t>8</w:t>
      </w:r>
      <w:r w:rsidRPr="005A5D16">
        <w:rPr>
          <w:szCs w:val="24"/>
        </w:rPr>
        <w:t>, bez toho, že by odsúdený mal na tom vinu, má sa za to, že sa odsúdený osvedčil.</w:t>
      </w:r>
    </w:p>
    <w:p w:rsidR="00C63BE8" w:rsidRPr="005A5D16" w:rsidRDefault="00C63BE8" w:rsidP="000E4059">
      <w:pPr>
        <w:pStyle w:val="Odsekzoznamu"/>
        <w:spacing w:after="0" w:line="240" w:lineRule="auto"/>
        <w:ind w:left="340" w:firstLine="368"/>
        <w:jc w:val="both"/>
        <w:rPr>
          <w:szCs w:val="24"/>
        </w:rPr>
      </w:pPr>
    </w:p>
    <w:p w:rsidR="0044127C" w:rsidRPr="005A5D16" w:rsidRDefault="00DF1ECA" w:rsidP="000E4059">
      <w:pPr>
        <w:pStyle w:val="Odsekzoznamu"/>
        <w:spacing w:after="0" w:line="240" w:lineRule="auto"/>
        <w:ind w:left="340" w:firstLine="368"/>
        <w:jc w:val="both"/>
        <w:rPr>
          <w:szCs w:val="24"/>
        </w:rPr>
      </w:pPr>
      <w:r w:rsidRPr="005A5D16">
        <w:rPr>
          <w:szCs w:val="24"/>
        </w:rPr>
        <w:t>(</w:t>
      </w:r>
      <w:r w:rsidR="00A72A24" w:rsidRPr="005A5D16">
        <w:rPr>
          <w:szCs w:val="24"/>
        </w:rPr>
        <w:t>11</w:t>
      </w:r>
      <w:r w:rsidRPr="005A5D16">
        <w:rPr>
          <w:szCs w:val="24"/>
        </w:rPr>
        <w:t>) Ak sa vyslovilo, že sa odsúdený v skúšobnej dobe osvedčil, alebo ak sa má za to, že sa osvedčil, hľadí sa na neho, ako keby nebol odsúdený,</w:t>
      </w:r>
      <w:r w:rsidRPr="005A5D16">
        <w:t xml:space="preserve"> </w:t>
      </w:r>
      <w:r w:rsidRPr="005A5D16">
        <w:rPr>
          <w:szCs w:val="24"/>
        </w:rPr>
        <w:t>ak tento účinok vznikol aj ohľadom ostatných súbežne uložených trestov.</w:t>
      </w:r>
      <w:r w:rsidR="008C26C8" w:rsidRPr="005A5D16">
        <w:rPr>
          <w:szCs w:val="24"/>
        </w:rPr>
        <w:t>“.</w:t>
      </w:r>
    </w:p>
    <w:p w:rsidR="00E91AA2" w:rsidRPr="005A5D16" w:rsidRDefault="00E91AA2" w:rsidP="000E4059">
      <w:pPr>
        <w:pStyle w:val="Odsekzoznamu"/>
        <w:spacing w:after="0" w:line="240" w:lineRule="auto"/>
        <w:ind w:left="340"/>
        <w:jc w:val="both"/>
        <w:rPr>
          <w:i/>
          <w:szCs w:val="24"/>
        </w:rPr>
      </w:pPr>
    </w:p>
    <w:p w:rsidR="00A0542C" w:rsidRPr="005A5D16" w:rsidRDefault="00555790" w:rsidP="000E4059">
      <w:pPr>
        <w:pStyle w:val="Odsekzoznamu"/>
        <w:numPr>
          <w:ilvl w:val="0"/>
          <w:numId w:val="1"/>
        </w:numPr>
        <w:spacing w:after="0" w:line="240" w:lineRule="auto"/>
        <w:jc w:val="both"/>
        <w:rPr>
          <w:iCs/>
          <w:szCs w:val="24"/>
        </w:rPr>
      </w:pPr>
      <w:r w:rsidRPr="005A5D16">
        <w:rPr>
          <w:szCs w:val="24"/>
        </w:rPr>
        <w:t>§ 51 a</w:t>
      </w:r>
      <w:r w:rsidR="004A0576" w:rsidRPr="005A5D16">
        <w:rPr>
          <w:szCs w:val="24"/>
        </w:rPr>
        <w:t> </w:t>
      </w:r>
      <w:r w:rsidRPr="005A5D16">
        <w:rPr>
          <w:szCs w:val="24"/>
        </w:rPr>
        <w:t>52</w:t>
      </w:r>
      <w:r w:rsidR="004A0576" w:rsidRPr="005A5D16">
        <w:rPr>
          <w:szCs w:val="24"/>
        </w:rPr>
        <w:t xml:space="preserve"> </w:t>
      </w:r>
      <w:r w:rsidR="00290BC5" w:rsidRPr="005A5D16">
        <w:rPr>
          <w:szCs w:val="24"/>
        </w:rPr>
        <w:t xml:space="preserve">vrátane nadpisu nad § 51 </w:t>
      </w:r>
      <w:r w:rsidR="00D71BD5" w:rsidRPr="005A5D16">
        <w:rPr>
          <w:szCs w:val="24"/>
        </w:rPr>
        <w:t xml:space="preserve">sa vypúšťajú. </w:t>
      </w:r>
    </w:p>
    <w:p w:rsidR="00017DEB" w:rsidRPr="005A5D16" w:rsidRDefault="00017DEB" w:rsidP="000E4059">
      <w:pPr>
        <w:spacing w:after="0" w:line="240" w:lineRule="auto"/>
        <w:rPr>
          <w:iCs/>
          <w:szCs w:val="24"/>
        </w:rPr>
      </w:pPr>
    </w:p>
    <w:p w:rsidR="00555790" w:rsidRPr="005A5D16" w:rsidRDefault="004215F6" w:rsidP="000E4059">
      <w:pPr>
        <w:pStyle w:val="Odsekzoznamu"/>
        <w:numPr>
          <w:ilvl w:val="0"/>
          <w:numId w:val="1"/>
        </w:numPr>
        <w:spacing w:after="0" w:line="240" w:lineRule="auto"/>
        <w:rPr>
          <w:iCs/>
          <w:szCs w:val="24"/>
        </w:rPr>
      </w:pPr>
      <w:r w:rsidRPr="005A5D16">
        <w:rPr>
          <w:iCs/>
          <w:szCs w:val="24"/>
        </w:rPr>
        <w:t xml:space="preserve">V </w:t>
      </w:r>
      <w:r w:rsidR="00555790" w:rsidRPr="005A5D16">
        <w:rPr>
          <w:iCs/>
          <w:szCs w:val="24"/>
        </w:rPr>
        <w:t>§ 53</w:t>
      </w:r>
      <w:r w:rsidRPr="005A5D16">
        <w:rPr>
          <w:iCs/>
          <w:szCs w:val="24"/>
        </w:rPr>
        <w:t xml:space="preserve"> odseky 3 a 4 znejú</w:t>
      </w:r>
      <w:r w:rsidR="00555790" w:rsidRPr="005A5D16">
        <w:rPr>
          <w:iCs/>
          <w:szCs w:val="24"/>
        </w:rPr>
        <w:t>:</w:t>
      </w:r>
    </w:p>
    <w:p w:rsidR="00555790" w:rsidRPr="005A5D16" w:rsidRDefault="004215F6" w:rsidP="000E4059">
      <w:pPr>
        <w:pStyle w:val="Odsekzoznamu"/>
        <w:spacing w:after="0" w:line="240" w:lineRule="auto"/>
        <w:ind w:left="340"/>
        <w:jc w:val="both"/>
        <w:rPr>
          <w:iCs/>
          <w:szCs w:val="24"/>
        </w:rPr>
      </w:pPr>
      <w:r w:rsidRPr="005A5D16">
        <w:rPr>
          <w:iCs/>
          <w:szCs w:val="24"/>
        </w:rPr>
        <w:t>„</w:t>
      </w:r>
      <w:r w:rsidR="00555790" w:rsidRPr="005A5D16">
        <w:rPr>
          <w:iCs/>
          <w:szCs w:val="24"/>
        </w:rPr>
        <w:t xml:space="preserve">(3) Ak súd ukladá trest domáceho väzenia </w:t>
      </w:r>
      <w:r w:rsidR="00F43C1C" w:rsidRPr="005A5D16">
        <w:rPr>
          <w:iCs/>
          <w:szCs w:val="24"/>
        </w:rPr>
        <w:t xml:space="preserve">súčasne </w:t>
      </w:r>
      <w:r w:rsidR="00555790" w:rsidRPr="005A5D16">
        <w:rPr>
          <w:iCs/>
          <w:szCs w:val="24"/>
        </w:rPr>
        <w:t xml:space="preserve">ustanoví </w:t>
      </w:r>
      <w:r w:rsidR="00F43C1C" w:rsidRPr="005A5D16">
        <w:rPr>
          <w:iCs/>
          <w:szCs w:val="24"/>
        </w:rPr>
        <w:t xml:space="preserve">náhradný trest odňatia slobody vo výmere až na tri roky, </w:t>
      </w:r>
      <w:r w:rsidR="00555790" w:rsidRPr="005A5D16">
        <w:rPr>
          <w:iCs/>
          <w:szCs w:val="24"/>
        </w:rPr>
        <w:t>pre prípad, že by odsúdený nedodržiaval podmienky výkonu trestu domáceho väzenia, nedodržiaval uložené obmedzenia alebo nesplnil uložené povinnosti,</w:t>
      </w:r>
      <w:r w:rsidR="004B2663" w:rsidRPr="005A5D16">
        <w:rPr>
          <w:iCs/>
          <w:szCs w:val="24"/>
        </w:rPr>
        <w:t xml:space="preserve"> nedodržiaval podmienky probačného dohľadu, maril výkon kontroly technickými prostriedkami</w:t>
      </w:r>
      <w:r w:rsidR="00F43C1C" w:rsidRPr="005A5D16">
        <w:rPr>
          <w:iCs/>
          <w:szCs w:val="24"/>
        </w:rPr>
        <w:t>.</w:t>
      </w:r>
      <w:r w:rsidR="00555790" w:rsidRPr="005A5D16">
        <w:rPr>
          <w:iCs/>
          <w:szCs w:val="24"/>
        </w:rPr>
        <w:t xml:space="preserve"> Náhradný trest</w:t>
      </w:r>
      <w:r w:rsidR="00EF6658" w:rsidRPr="005A5D16">
        <w:rPr>
          <w:iCs/>
          <w:szCs w:val="24"/>
        </w:rPr>
        <w:t xml:space="preserve"> odňatia slobody</w:t>
      </w:r>
      <w:r w:rsidR="00555790" w:rsidRPr="005A5D16">
        <w:rPr>
          <w:iCs/>
          <w:szCs w:val="24"/>
        </w:rPr>
        <w:t xml:space="preserve"> nesmie presahovať</w:t>
      </w:r>
      <w:r w:rsidR="00EF6658" w:rsidRPr="005A5D16">
        <w:rPr>
          <w:iCs/>
          <w:szCs w:val="24"/>
        </w:rPr>
        <w:t xml:space="preserve"> hornú hranicu</w:t>
      </w:r>
      <w:r w:rsidR="00555790" w:rsidRPr="005A5D16">
        <w:rPr>
          <w:iCs/>
          <w:szCs w:val="24"/>
        </w:rPr>
        <w:t xml:space="preserve"> zákonom </w:t>
      </w:r>
      <w:r w:rsidR="00EF6658" w:rsidRPr="005A5D16">
        <w:rPr>
          <w:iCs/>
          <w:szCs w:val="24"/>
        </w:rPr>
        <w:t>ustanovenej</w:t>
      </w:r>
      <w:r w:rsidR="00555790" w:rsidRPr="005A5D16">
        <w:rPr>
          <w:iCs/>
          <w:szCs w:val="24"/>
        </w:rPr>
        <w:t xml:space="preserve"> trestnej sadzby</w:t>
      </w:r>
      <w:r w:rsidR="00EF6658" w:rsidRPr="005A5D16">
        <w:rPr>
          <w:iCs/>
          <w:szCs w:val="24"/>
        </w:rPr>
        <w:t xml:space="preserve"> pri danom trestnom čine</w:t>
      </w:r>
      <w:r w:rsidR="00555790" w:rsidRPr="005A5D16">
        <w:rPr>
          <w:iCs/>
          <w:szCs w:val="24"/>
        </w:rPr>
        <w:t xml:space="preserve">. </w:t>
      </w:r>
    </w:p>
    <w:p w:rsidR="00555790" w:rsidRPr="005A5D16" w:rsidRDefault="00555790" w:rsidP="000E4059">
      <w:pPr>
        <w:pStyle w:val="Odsekzoznamu"/>
        <w:spacing w:after="0" w:line="240" w:lineRule="auto"/>
        <w:ind w:left="340"/>
        <w:jc w:val="both"/>
        <w:rPr>
          <w:iCs/>
          <w:szCs w:val="24"/>
        </w:rPr>
      </w:pPr>
    </w:p>
    <w:p w:rsidR="00A26226" w:rsidRPr="005A5D16" w:rsidRDefault="00555790" w:rsidP="000E4059">
      <w:pPr>
        <w:spacing w:after="0" w:line="240" w:lineRule="auto"/>
        <w:ind w:left="340"/>
        <w:jc w:val="both"/>
        <w:rPr>
          <w:szCs w:val="24"/>
        </w:rPr>
      </w:pPr>
      <w:r w:rsidRPr="005A5D16">
        <w:rPr>
          <w:iCs/>
          <w:szCs w:val="24"/>
        </w:rPr>
        <w:t>(4) Odsúdený po dobu výkonu trestu domáceho väzenia je povinný v čase, ktorý určí súd, zdržiavať sa vo svojom obydlí vrátane k nemu prináležiacich vonkajších priestorov a podrobiť sa kontrole technickými prostriedkami.</w:t>
      </w:r>
      <w:r w:rsidR="00A26226" w:rsidRPr="005A5D16">
        <w:rPr>
          <w:iCs/>
          <w:szCs w:val="24"/>
        </w:rPr>
        <w:t xml:space="preserve"> </w:t>
      </w:r>
      <w:r w:rsidR="00A26226" w:rsidRPr="005A5D16">
        <w:rPr>
          <w:szCs w:val="24"/>
        </w:rPr>
        <w:t xml:space="preserve">Odsúdený </w:t>
      </w:r>
      <w:r w:rsidR="000002D1" w:rsidRPr="005A5D16">
        <w:rPr>
          <w:szCs w:val="24"/>
        </w:rPr>
        <w:t xml:space="preserve">musí dodržiavať podmienky probačného dohľadu, plniť uložené povinnosti a dodržiavať uložené obmedzenia, musí dodržiavať podmienky výkonu kontroly technickými prostriedkami, </w:t>
      </w:r>
      <w:r w:rsidR="00A26226" w:rsidRPr="005A5D16">
        <w:rPr>
          <w:szCs w:val="24"/>
        </w:rPr>
        <w:t xml:space="preserve">nesmie počas doby uloženého trestu domáceho väzenia spáchať úmyselný trestný čin, nesmie spáchať </w:t>
      </w:r>
      <w:r w:rsidR="005D1956" w:rsidRPr="005A5D16">
        <w:rPr>
          <w:szCs w:val="24"/>
        </w:rPr>
        <w:t xml:space="preserve">úmyselný </w:t>
      </w:r>
      <w:r w:rsidR="00A26226" w:rsidRPr="005A5D16">
        <w:rPr>
          <w:szCs w:val="24"/>
        </w:rPr>
        <w:t xml:space="preserve">priestupok alebo iný obdobný delikt druhovo rovnaký ako trestný čin, za ktorý mu bol uložený trest domáceho väzenia, alebo spáchať priestupok s použitím násilia alebo hrozby </w:t>
      </w:r>
      <w:r w:rsidR="00615641" w:rsidRPr="005A5D16">
        <w:rPr>
          <w:szCs w:val="24"/>
        </w:rPr>
        <w:t>násilia</w:t>
      </w:r>
      <w:r w:rsidR="001D5949" w:rsidRPr="005A5D16">
        <w:rPr>
          <w:szCs w:val="24"/>
        </w:rPr>
        <w:t xml:space="preserve">, alebo opakovane spáchať iné </w:t>
      </w:r>
      <w:r w:rsidR="00292659" w:rsidRPr="005A5D16">
        <w:rPr>
          <w:szCs w:val="24"/>
        </w:rPr>
        <w:t xml:space="preserve">úmyselné </w:t>
      </w:r>
      <w:r w:rsidR="001D5949" w:rsidRPr="005A5D16">
        <w:rPr>
          <w:szCs w:val="24"/>
        </w:rPr>
        <w:t>priestupky, ktoré vzhľadom na ich závažnosť, povahu alebo početnosť nesvedčia o jeho náprave</w:t>
      </w:r>
      <w:r w:rsidR="00A26226" w:rsidRPr="005A5D16">
        <w:rPr>
          <w:szCs w:val="24"/>
        </w:rPr>
        <w:t>.</w:t>
      </w:r>
      <w:r w:rsidR="004215F6" w:rsidRPr="005A5D16">
        <w:rPr>
          <w:szCs w:val="24"/>
        </w:rPr>
        <w:t>“.</w:t>
      </w:r>
    </w:p>
    <w:p w:rsidR="00555790" w:rsidRPr="005A5D16" w:rsidRDefault="00555790" w:rsidP="000E4059">
      <w:pPr>
        <w:pStyle w:val="Odsekzoznamu"/>
        <w:spacing w:after="0" w:line="240" w:lineRule="auto"/>
        <w:ind w:left="340" w:firstLine="368"/>
        <w:jc w:val="both"/>
        <w:rPr>
          <w:iCs/>
          <w:szCs w:val="24"/>
        </w:rPr>
      </w:pPr>
    </w:p>
    <w:p w:rsidR="00555790" w:rsidRPr="005A5D16" w:rsidRDefault="004215F6" w:rsidP="000E4059">
      <w:pPr>
        <w:pStyle w:val="Odsekzoznamu"/>
        <w:numPr>
          <w:ilvl w:val="0"/>
          <w:numId w:val="1"/>
        </w:numPr>
        <w:spacing w:after="0" w:line="240" w:lineRule="auto"/>
        <w:jc w:val="both"/>
        <w:rPr>
          <w:iCs/>
          <w:szCs w:val="24"/>
        </w:rPr>
      </w:pPr>
      <w:r w:rsidRPr="005A5D16">
        <w:rPr>
          <w:iCs/>
          <w:szCs w:val="24"/>
        </w:rPr>
        <w:t>V § 53 odsek 6 znie:</w:t>
      </w:r>
    </w:p>
    <w:p w:rsidR="00321CEC" w:rsidRPr="005A5D16" w:rsidRDefault="004215F6" w:rsidP="000E4059">
      <w:pPr>
        <w:spacing w:after="0" w:line="240" w:lineRule="auto"/>
        <w:ind w:left="340"/>
        <w:jc w:val="both"/>
        <w:rPr>
          <w:iCs/>
          <w:szCs w:val="24"/>
        </w:rPr>
      </w:pPr>
      <w:r w:rsidRPr="005A5D16">
        <w:rPr>
          <w:iCs/>
          <w:szCs w:val="24"/>
        </w:rPr>
        <w:lastRenderedPageBreak/>
        <w:t>„</w:t>
      </w:r>
      <w:r w:rsidR="00D75474" w:rsidRPr="005A5D16">
        <w:rPr>
          <w:iCs/>
          <w:szCs w:val="24"/>
        </w:rPr>
        <w:t xml:space="preserve">(6) </w:t>
      </w:r>
      <w:r w:rsidR="00321CEC" w:rsidRPr="005A5D16">
        <w:rPr>
          <w:szCs w:val="24"/>
        </w:rPr>
        <w:t xml:space="preserve">Ak odsúdený spácha úmyselný trestný čin, súd nariadi výkon náhradného trestu, a to aj v priebehu výkonu trestu domáceho väzenia. </w:t>
      </w:r>
      <w:r w:rsidR="00321CEC" w:rsidRPr="005A5D16">
        <w:rPr>
          <w:iCs/>
          <w:szCs w:val="24"/>
        </w:rPr>
        <w:t xml:space="preserve">Ak odsúdený inak poruší podmienky výkonu trestu domáceho väzenia, súd môže nariadiť výkon náhradného trestu odňatia slobody, alebo jeho pomernej časti, a to aj </w:t>
      </w:r>
      <w:r w:rsidR="00615641" w:rsidRPr="005A5D16">
        <w:rPr>
          <w:iCs/>
          <w:szCs w:val="24"/>
        </w:rPr>
        <w:t xml:space="preserve">v </w:t>
      </w:r>
      <w:r w:rsidR="004D4C6D" w:rsidRPr="005A5D16">
        <w:rPr>
          <w:iCs/>
          <w:szCs w:val="24"/>
        </w:rPr>
        <w:t>priebehu</w:t>
      </w:r>
      <w:r w:rsidR="00615641" w:rsidRPr="005A5D16">
        <w:rPr>
          <w:iCs/>
          <w:szCs w:val="24"/>
        </w:rPr>
        <w:t xml:space="preserve"> </w:t>
      </w:r>
      <w:r w:rsidR="00321CEC" w:rsidRPr="005A5D16">
        <w:rPr>
          <w:iCs/>
          <w:szCs w:val="24"/>
        </w:rPr>
        <w:t>výkonu trestu domáceho väzenia.</w:t>
      </w:r>
      <w:r w:rsidRPr="005A5D16">
        <w:rPr>
          <w:iCs/>
          <w:szCs w:val="24"/>
        </w:rPr>
        <w:t>“.</w:t>
      </w:r>
    </w:p>
    <w:p w:rsidR="004215F6" w:rsidRPr="005A5D16" w:rsidRDefault="004215F6" w:rsidP="000E4059">
      <w:pPr>
        <w:spacing w:after="0" w:line="240" w:lineRule="auto"/>
        <w:ind w:left="340"/>
        <w:jc w:val="both"/>
        <w:rPr>
          <w:iCs/>
          <w:szCs w:val="24"/>
        </w:rPr>
      </w:pPr>
    </w:p>
    <w:p w:rsidR="00321CEC" w:rsidRPr="005A5D16" w:rsidRDefault="004215F6" w:rsidP="000E4059">
      <w:pPr>
        <w:pStyle w:val="Odsekzoznamu"/>
        <w:numPr>
          <w:ilvl w:val="0"/>
          <w:numId w:val="1"/>
        </w:numPr>
        <w:spacing w:after="0" w:line="240" w:lineRule="auto"/>
        <w:jc w:val="both"/>
        <w:rPr>
          <w:iCs/>
          <w:szCs w:val="24"/>
        </w:rPr>
      </w:pPr>
      <w:r w:rsidRPr="005A5D16">
        <w:rPr>
          <w:iCs/>
          <w:szCs w:val="24"/>
        </w:rPr>
        <w:t>§ 53 sa dopĺňa odsekmi 7 až 1</w:t>
      </w:r>
      <w:r w:rsidR="00FD0AC3" w:rsidRPr="005A5D16">
        <w:rPr>
          <w:iCs/>
          <w:szCs w:val="24"/>
        </w:rPr>
        <w:t>1</w:t>
      </w:r>
      <w:r w:rsidRPr="005A5D16">
        <w:rPr>
          <w:iCs/>
          <w:szCs w:val="24"/>
        </w:rPr>
        <w:t>, ktoré znejú:</w:t>
      </w:r>
    </w:p>
    <w:p w:rsidR="00D75474" w:rsidRPr="005A5D16" w:rsidRDefault="00A605CB" w:rsidP="000E4059">
      <w:pPr>
        <w:pStyle w:val="Odsekzoznamu"/>
        <w:spacing w:after="0" w:line="240" w:lineRule="auto"/>
        <w:ind w:left="340"/>
        <w:jc w:val="both"/>
        <w:rPr>
          <w:iCs/>
          <w:szCs w:val="24"/>
        </w:rPr>
      </w:pPr>
      <w:r w:rsidRPr="005A5D16">
        <w:rPr>
          <w:iCs/>
          <w:szCs w:val="24"/>
        </w:rPr>
        <w:t>„</w:t>
      </w:r>
      <w:r w:rsidR="00D75474" w:rsidRPr="005A5D16">
        <w:rPr>
          <w:iCs/>
          <w:szCs w:val="24"/>
        </w:rPr>
        <w:t>(7) O tom, že odsúdený náhradný trest odňatia slobody vykoná, musí súd rozhodnúť bez zbytočn</w:t>
      </w:r>
      <w:r w:rsidR="000640BB" w:rsidRPr="005A5D16">
        <w:rPr>
          <w:iCs/>
          <w:szCs w:val="24"/>
        </w:rPr>
        <w:t>ého</w:t>
      </w:r>
      <w:r w:rsidR="00D75474" w:rsidRPr="005A5D16">
        <w:rPr>
          <w:iCs/>
          <w:szCs w:val="24"/>
        </w:rPr>
        <w:t xml:space="preserve"> odklad</w:t>
      </w:r>
      <w:r w:rsidR="000640BB" w:rsidRPr="005A5D16">
        <w:rPr>
          <w:iCs/>
          <w:szCs w:val="24"/>
        </w:rPr>
        <w:t>u</w:t>
      </w:r>
      <w:r w:rsidR="00D75474" w:rsidRPr="005A5D16">
        <w:rPr>
          <w:iCs/>
          <w:szCs w:val="24"/>
        </w:rPr>
        <w:t xml:space="preserve"> potom, čo sa dozvedel, že odsúdený svoj</w:t>
      </w:r>
      <w:r w:rsidR="00615641" w:rsidRPr="005A5D16">
        <w:rPr>
          <w:iCs/>
          <w:szCs w:val="24"/>
        </w:rPr>
        <w:t>í</w:t>
      </w:r>
      <w:r w:rsidR="00D75474" w:rsidRPr="005A5D16">
        <w:rPr>
          <w:iCs/>
          <w:szCs w:val="24"/>
        </w:rPr>
        <w:t xml:space="preserve">m konaním dal príčinu na nariadenie výkonu náhradného trestu odňatia slobody, najneskôr však do troch mesiacov od </w:t>
      </w:r>
      <w:r w:rsidR="00615641" w:rsidRPr="005A5D16">
        <w:rPr>
          <w:iCs/>
          <w:szCs w:val="24"/>
        </w:rPr>
        <w:t xml:space="preserve">výkonu </w:t>
      </w:r>
      <w:r w:rsidR="00D75474" w:rsidRPr="005A5D16">
        <w:rPr>
          <w:iCs/>
          <w:szCs w:val="24"/>
        </w:rPr>
        <w:t xml:space="preserve">uloženého trestu, alebo </w:t>
      </w:r>
      <w:r w:rsidR="00C115A4" w:rsidRPr="005A5D16">
        <w:rPr>
          <w:iCs/>
          <w:szCs w:val="24"/>
        </w:rPr>
        <w:t xml:space="preserve">od </w:t>
      </w:r>
      <w:r w:rsidR="00D75474" w:rsidRPr="005A5D16">
        <w:rPr>
          <w:iCs/>
          <w:szCs w:val="24"/>
        </w:rPr>
        <w:t>uplynutia dodatočnej doby podľa ods</w:t>
      </w:r>
      <w:r w:rsidR="001C68BD" w:rsidRPr="005A5D16">
        <w:rPr>
          <w:iCs/>
          <w:szCs w:val="24"/>
        </w:rPr>
        <w:t>eku</w:t>
      </w:r>
      <w:r w:rsidR="00D75474" w:rsidRPr="005A5D16">
        <w:rPr>
          <w:iCs/>
          <w:szCs w:val="24"/>
        </w:rPr>
        <w:t xml:space="preserve"> </w:t>
      </w:r>
      <w:r w:rsidR="003A3BA0" w:rsidRPr="005A5D16">
        <w:rPr>
          <w:iCs/>
          <w:szCs w:val="24"/>
        </w:rPr>
        <w:t>9</w:t>
      </w:r>
      <w:r w:rsidR="00D75474" w:rsidRPr="005A5D16">
        <w:rPr>
          <w:iCs/>
          <w:szCs w:val="24"/>
        </w:rPr>
        <w:t xml:space="preserve">, ak nerozhodol už </w:t>
      </w:r>
      <w:r w:rsidR="00615641" w:rsidRPr="005A5D16">
        <w:rPr>
          <w:iCs/>
          <w:szCs w:val="24"/>
        </w:rPr>
        <w:t xml:space="preserve">v priebehu </w:t>
      </w:r>
      <w:r w:rsidR="00D75474" w:rsidRPr="005A5D16">
        <w:rPr>
          <w:iCs/>
          <w:szCs w:val="24"/>
        </w:rPr>
        <w:t xml:space="preserve">výkonu trestu domáceho väzenia. Ak súd musí čakať na právoplatnosť rozhodnutia o trestnom čine spáchanom </w:t>
      </w:r>
      <w:r w:rsidR="00615641" w:rsidRPr="005A5D16">
        <w:rPr>
          <w:iCs/>
          <w:szCs w:val="24"/>
        </w:rPr>
        <w:t xml:space="preserve">v priebehu </w:t>
      </w:r>
      <w:r w:rsidR="00D75474" w:rsidRPr="005A5D16">
        <w:rPr>
          <w:iCs/>
          <w:szCs w:val="24"/>
        </w:rPr>
        <w:t>výkonu trestu domáceho väzenia, rozhodne bez zbytočn</w:t>
      </w:r>
      <w:r w:rsidR="000640BB" w:rsidRPr="005A5D16">
        <w:rPr>
          <w:iCs/>
          <w:szCs w:val="24"/>
        </w:rPr>
        <w:t>ého</w:t>
      </w:r>
      <w:r w:rsidR="00D75474" w:rsidRPr="005A5D16">
        <w:rPr>
          <w:iCs/>
          <w:szCs w:val="24"/>
        </w:rPr>
        <w:t xml:space="preserve"> odklad</w:t>
      </w:r>
      <w:r w:rsidR="000640BB" w:rsidRPr="005A5D16">
        <w:rPr>
          <w:iCs/>
          <w:szCs w:val="24"/>
        </w:rPr>
        <w:t>u</w:t>
      </w:r>
      <w:r w:rsidR="00D75474" w:rsidRPr="005A5D16">
        <w:rPr>
          <w:iCs/>
          <w:szCs w:val="24"/>
        </w:rPr>
        <w:t xml:space="preserve"> po právoplatnosti toh</w:t>
      </w:r>
      <w:r w:rsidR="00615641" w:rsidRPr="005A5D16">
        <w:rPr>
          <w:iCs/>
          <w:szCs w:val="24"/>
        </w:rPr>
        <w:t>t</w:t>
      </w:r>
      <w:r w:rsidR="00D75474" w:rsidRPr="005A5D16">
        <w:rPr>
          <w:iCs/>
          <w:szCs w:val="24"/>
        </w:rPr>
        <w:t>o rozhodnutia, najneskôr však do šiestich mesiacov</w:t>
      </w:r>
      <w:r w:rsidR="003A3BA0" w:rsidRPr="005A5D16">
        <w:rPr>
          <w:iCs/>
          <w:szCs w:val="24"/>
        </w:rPr>
        <w:t xml:space="preserve"> od jeho právoplatnosti</w:t>
      </w:r>
      <w:r w:rsidR="00D75474" w:rsidRPr="005A5D16">
        <w:rPr>
          <w:iCs/>
          <w:szCs w:val="24"/>
        </w:rPr>
        <w:t xml:space="preserve">. Ak sa odsúdený nachádza vo výkone trestu odňatia slobody, súd rozhodne tak, aby výkony trestov odňatia slobody nasledovali plynule za sebou. </w:t>
      </w:r>
    </w:p>
    <w:p w:rsidR="00D75474" w:rsidRPr="005A5D16" w:rsidRDefault="00D75474" w:rsidP="000E4059">
      <w:pPr>
        <w:pStyle w:val="Odsekzoznamu"/>
        <w:spacing w:after="0" w:line="240" w:lineRule="auto"/>
        <w:ind w:left="340"/>
        <w:jc w:val="both"/>
        <w:rPr>
          <w:iCs/>
          <w:szCs w:val="24"/>
        </w:rPr>
      </w:pPr>
    </w:p>
    <w:p w:rsidR="003A3BA0" w:rsidRPr="005A5D16" w:rsidRDefault="003A3BA0" w:rsidP="000E4059">
      <w:pPr>
        <w:spacing w:after="0" w:line="240" w:lineRule="auto"/>
        <w:ind w:left="340"/>
        <w:jc w:val="both"/>
        <w:rPr>
          <w:szCs w:val="24"/>
        </w:rPr>
      </w:pPr>
      <w:r w:rsidRPr="005A5D16">
        <w:rPr>
          <w:iCs/>
          <w:szCs w:val="24"/>
        </w:rPr>
        <w:t xml:space="preserve">(8) Uplynutím </w:t>
      </w:r>
      <w:r w:rsidR="005C577C" w:rsidRPr="005A5D16">
        <w:rPr>
          <w:iCs/>
          <w:szCs w:val="24"/>
        </w:rPr>
        <w:t xml:space="preserve">trojmesačných alebo šesťmesačných </w:t>
      </w:r>
      <w:r w:rsidRPr="005A5D16">
        <w:rPr>
          <w:iCs/>
          <w:szCs w:val="24"/>
        </w:rPr>
        <w:t xml:space="preserve">lehôt uvedených v odseku 7 bez toho, </w:t>
      </w:r>
      <w:r w:rsidR="00F43C1C" w:rsidRPr="005A5D16">
        <w:rPr>
          <w:iCs/>
          <w:szCs w:val="24"/>
        </w:rPr>
        <w:t>aby</w:t>
      </w:r>
      <w:r w:rsidRPr="005A5D16">
        <w:rPr>
          <w:iCs/>
          <w:szCs w:val="24"/>
        </w:rPr>
        <w:t xml:space="preserve"> odsúdený mal na tom vinu, súd nemôže rozhodnúť o výkone náhradného trestu odňatia slobody. </w:t>
      </w:r>
      <w:r w:rsidRPr="005A5D16">
        <w:rPr>
          <w:szCs w:val="24"/>
        </w:rPr>
        <w:t xml:space="preserve">Rovnako súd nemôže rozhodnúť o výkone náhradného trestu odňatia slobody, ak súd musel čakať na právoplatnosť rozhodnutia o trestnom čine spáchanom </w:t>
      </w:r>
      <w:r w:rsidR="00615641" w:rsidRPr="005A5D16">
        <w:rPr>
          <w:szCs w:val="24"/>
        </w:rPr>
        <w:t xml:space="preserve">v priebehu </w:t>
      </w:r>
      <w:r w:rsidRPr="005A5D16">
        <w:rPr>
          <w:szCs w:val="24"/>
        </w:rPr>
        <w:t xml:space="preserve">výkonu trestu domáceho väzenia a rozhodnutie nenadobudlo právoplatnosť bez toho, </w:t>
      </w:r>
      <w:r w:rsidR="00F43C1C" w:rsidRPr="005A5D16">
        <w:rPr>
          <w:szCs w:val="24"/>
        </w:rPr>
        <w:t>aby</w:t>
      </w:r>
      <w:r w:rsidRPr="005A5D16">
        <w:rPr>
          <w:szCs w:val="24"/>
        </w:rPr>
        <w:t xml:space="preserve"> odsúdený mal na tom vinu, v lehote dvoch rokov, ak ide o konanie o prečine a troch rokov, ak ide o konanie o zločine, od uplynutia trestu domáceho väzenia alebo </w:t>
      </w:r>
      <w:r w:rsidR="00615641" w:rsidRPr="005A5D16">
        <w:rPr>
          <w:szCs w:val="24"/>
        </w:rPr>
        <w:t xml:space="preserve">od uplynutia </w:t>
      </w:r>
      <w:r w:rsidRPr="005A5D16">
        <w:rPr>
          <w:szCs w:val="24"/>
        </w:rPr>
        <w:t>dodatočnej doby</w:t>
      </w:r>
      <w:r w:rsidR="00615641" w:rsidRPr="005A5D16">
        <w:rPr>
          <w:szCs w:val="24"/>
        </w:rPr>
        <w:t xml:space="preserve"> podľa odseku 9</w:t>
      </w:r>
      <w:r w:rsidRPr="005A5D16">
        <w:rPr>
          <w:szCs w:val="24"/>
        </w:rPr>
        <w:t xml:space="preserve">. </w:t>
      </w:r>
    </w:p>
    <w:p w:rsidR="003A3BA0" w:rsidRPr="005A5D16" w:rsidRDefault="003A3BA0" w:rsidP="000E4059">
      <w:pPr>
        <w:pStyle w:val="Odsekzoznamu"/>
        <w:spacing w:after="0" w:line="240" w:lineRule="auto"/>
        <w:ind w:left="340"/>
        <w:jc w:val="both"/>
        <w:rPr>
          <w:iCs/>
          <w:szCs w:val="24"/>
        </w:rPr>
      </w:pPr>
    </w:p>
    <w:p w:rsidR="00A72A24" w:rsidRPr="005A5D16" w:rsidRDefault="00D75474" w:rsidP="000E4059">
      <w:pPr>
        <w:pStyle w:val="Odsekzoznamu"/>
        <w:spacing w:after="0" w:line="240" w:lineRule="auto"/>
        <w:ind w:left="340"/>
        <w:jc w:val="both"/>
        <w:rPr>
          <w:iCs/>
          <w:szCs w:val="24"/>
        </w:rPr>
      </w:pPr>
      <w:r w:rsidRPr="005A5D16">
        <w:rPr>
          <w:iCs/>
          <w:szCs w:val="24"/>
        </w:rPr>
        <w:t>(</w:t>
      </w:r>
      <w:r w:rsidR="003A3BA0" w:rsidRPr="005A5D16">
        <w:rPr>
          <w:iCs/>
          <w:szCs w:val="24"/>
        </w:rPr>
        <w:t>9</w:t>
      </w:r>
      <w:r w:rsidRPr="005A5D16">
        <w:rPr>
          <w:iCs/>
          <w:szCs w:val="24"/>
        </w:rPr>
        <w:t xml:space="preserve">) </w:t>
      </w:r>
      <w:r w:rsidR="00A72A24" w:rsidRPr="005A5D16">
        <w:rPr>
          <w:iCs/>
          <w:szCs w:val="24"/>
        </w:rPr>
        <w:t>Súd môže vzhľadom na okolnosti prípadu hoci odsúdený svojím konaním dal príčinu na nariadenie náhradného trestu odňatia slobody,</w:t>
      </w:r>
    </w:p>
    <w:p w:rsidR="00A72A24" w:rsidRPr="005A5D16" w:rsidRDefault="00A72A24" w:rsidP="00507477">
      <w:pPr>
        <w:spacing w:after="0" w:line="240" w:lineRule="auto"/>
        <w:ind w:firstLine="340"/>
        <w:jc w:val="both"/>
        <w:rPr>
          <w:iCs/>
          <w:szCs w:val="24"/>
        </w:rPr>
      </w:pPr>
      <w:r w:rsidRPr="005A5D16">
        <w:rPr>
          <w:iCs/>
          <w:szCs w:val="24"/>
        </w:rPr>
        <w:t>a) určiť dodatočnú dobu na splnenie uloženej povinnosti najviac na tri mesiace,</w:t>
      </w:r>
      <w:r w:rsidR="00667D4D" w:rsidRPr="005A5D16">
        <w:rPr>
          <w:iCs/>
          <w:szCs w:val="24"/>
        </w:rPr>
        <w:t xml:space="preserve"> alebo</w:t>
      </w:r>
    </w:p>
    <w:p w:rsidR="00D75474" w:rsidRPr="005A5D16" w:rsidRDefault="00A72A24" w:rsidP="00507477">
      <w:pPr>
        <w:pStyle w:val="Odsekzoznamu"/>
        <w:spacing w:after="0" w:line="240" w:lineRule="auto"/>
        <w:ind w:left="340"/>
        <w:jc w:val="both"/>
        <w:rPr>
          <w:iCs/>
          <w:szCs w:val="24"/>
        </w:rPr>
      </w:pPr>
      <w:r w:rsidRPr="005A5D16">
        <w:rPr>
          <w:iCs/>
          <w:szCs w:val="24"/>
        </w:rPr>
        <w:t>b) nariadiť výkon časti náhradného trestu odňatia slobody vo výmere podľa § 47a ods. 2.</w:t>
      </w:r>
    </w:p>
    <w:p w:rsidR="00507477" w:rsidRPr="005A5D16" w:rsidRDefault="00507477" w:rsidP="00507477">
      <w:pPr>
        <w:pStyle w:val="Odsekzoznamu"/>
        <w:spacing w:after="0" w:line="240" w:lineRule="auto"/>
        <w:ind w:left="340"/>
        <w:jc w:val="both"/>
        <w:rPr>
          <w:iCs/>
          <w:szCs w:val="24"/>
        </w:rPr>
      </w:pPr>
    </w:p>
    <w:p w:rsidR="00A72A24" w:rsidRPr="005A5D16" w:rsidRDefault="00A72A24" w:rsidP="000E4059">
      <w:pPr>
        <w:pStyle w:val="Odsekzoznamu"/>
        <w:spacing w:after="0" w:line="240" w:lineRule="auto"/>
        <w:ind w:left="340"/>
        <w:jc w:val="both"/>
        <w:rPr>
          <w:iCs/>
          <w:szCs w:val="24"/>
        </w:rPr>
      </w:pPr>
      <w:r w:rsidRPr="005A5D16">
        <w:rPr>
          <w:iCs/>
          <w:szCs w:val="24"/>
        </w:rPr>
        <w:t xml:space="preserve">(10) Ak súd nariadil výkon časti náhradného trestu odňatia slobody podľa odseku 9 písm. b), po prepustení odsúdeného z výkonu časti náhradného trestu odsúdený pokračuje vo výkone trestu domáceho väzenia.  </w:t>
      </w:r>
    </w:p>
    <w:p w:rsidR="00A72A24" w:rsidRPr="005A5D16" w:rsidRDefault="00A72A24" w:rsidP="000E4059">
      <w:pPr>
        <w:pStyle w:val="Odsekzoznamu"/>
        <w:spacing w:after="0" w:line="240" w:lineRule="auto"/>
        <w:ind w:left="340" w:firstLine="368"/>
        <w:jc w:val="both"/>
        <w:rPr>
          <w:iCs/>
          <w:szCs w:val="24"/>
        </w:rPr>
      </w:pPr>
    </w:p>
    <w:p w:rsidR="00D75474" w:rsidRPr="005A5D16" w:rsidRDefault="00D75474" w:rsidP="000E4059">
      <w:pPr>
        <w:pStyle w:val="Odsekzoznamu"/>
        <w:spacing w:after="0" w:line="240" w:lineRule="auto"/>
        <w:ind w:left="340"/>
        <w:jc w:val="both"/>
        <w:rPr>
          <w:iCs/>
          <w:szCs w:val="24"/>
        </w:rPr>
      </w:pPr>
      <w:r w:rsidRPr="005A5D16">
        <w:rPr>
          <w:iCs/>
          <w:szCs w:val="24"/>
        </w:rPr>
        <w:t>(</w:t>
      </w:r>
      <w:r w:rsidR="00A72A24" w:rsidRPr="005A5D16">
        <w:rPr>
          <w:iCs/>
          <w:szCs w:val="24"/>
        </w:rPr>
        <w:t>11</w:t>
      </w:r>
      <w:r w:rsidRPr="005A5D16">
        <w:rPr>
          <w:iCs/>
          <w:szCs w:val="24"/>
        </w:rPr>
        <w:t>) Ak súd nerozhodol o výkone náhradného trestu</w:t>
      </w:r>
      <w:r w:rsidR="00DC53EF" w:rsidRPr="005A5D16">
        <w:rPr>
          <w:iCs/>
          <w:szCs w:val="24"/>
        </w:rPr>
        <w:t xml:space="preserve"> odňatia slobody</w:t>
      </w:r>
      <w:r w:rsidRPr="005A5D16">
        <w:rPr>
          <w:iCs/>
          <w:szCs w:val="24"/>
        </w:rPr>
        <w:t xml:space="preserve"> podľa ods</w:t>
      </w:r>
      <w:r w:rsidR="001C68BD" w:rsidRPr="005A5D16">
        <w:rPr>
          <w:iCs/>
          <w:szCs w:val="24"/>
        </w:rPr>
        <w:t>eku</w:t>
      </w:r>
      <w:r w:rsidRPr="005A5D16">
        <w:rPr>
          <w:iCs/>
          <w:szCs w:val="24"/>
        </w:rPr>
        <w:t xml:space="preserve"> 7</w:t>
      </w:r>
      <w:r w:rsidR="00EE11BC" w:rsidRPr="005A5D16">
        <w:rPr>
          <w:iCs/>
          <w:szCs w:val="24"/>
        </w:rPr>
        <w:t xml:space="preserve"> alebo </w:t>
      </w:r>
      <w:r w:rsidR="007B12FF" w:rsidRPr="005A5D16">
        <w:rPr>
          <w:iCs/>
          <w:szCs w:val="24"/>
        </w:rPr>
        <w:t xml:space="preserve">odseku </w:t>
      </w:r>
      <w:r w:rsidR="00EE11BC" w:rsidRPr="005A5D16">
        <w:rPr>
          <w:iCs/>
          <w:szCs w:val="24"/>
        </w:rPr>
        <w:t>8</w:t>
      </w:r>
      <w:r w:rsidRPr="005A5D16">
        <w:rPr>
          <w:iCs/>
          <w:szCs w:val="24"/>
        </w:rPr>
        <w:t>, má sa za to, že trest</w:t>
      </w:r>
      <w:r w:rsidR="00DC53EF" w:rsidRPr="005A5D16">
        <w:rPr>
          <w:iCs/>
          <w:szCs w:val="24"/>
        </w:rPr>
        <w:t xml:space="preserve"> domáceho väzenia</w:t>
      </w:r>
      <w:r w:rsidRPr="005A5D16">
        <w:rPr>
          <w:iCs/>
          <w:szCs w:val="24"/>
        </w:rPr>
        <w:t xml:space="preserve"> bol vykonaný dňom uplynutia doby, na ktorú bol uložený.“.</w:t>
      </w:r>
    </w:p>
    <w:p w:rsidR="008466B0" w:rsidRPr="005A5D16" w:rsidRDefault="008466B0" w:rsidP="000E4059">
      <w:pPr>
        <w:pStyle w:val="Odsekzoznamu"/>
        <w:spacing w:after="0" w:line="240" w:lineRule="auto"/>
        <w:ind w:left="340" w:firstLine="368"/>
        <w:jc w:val="both"/>
        <w:rPr>
          <w:iCs/>
          <w:szCs w:val="24"/>
        </w:rPr>
      </w:pPr>
    </w:p>
    <w:p w:rsidR="006113A7" w:rsidRPr="005A5D16" w:rsidRDefault="008466B0" w:rsidP="000E4059">
      <w:pPr>
        <w:pStyle w:val="Odsekzoznamu"/>
        <w:numPr>
          <w:ilvl w:val="0"/>
          <w:numId w:val="1"/>
        </w:numPr>
        <w:spacing w:after="0" w:line="240" w:lineRule="auto"/>
        <w:jc w:val="both"/>
        <w:rPr>
          <w:iCs/>
          <w:szCs w:val="24"/>
        </w:rPr>
      </w:pPr>
      <w:r w:rsidRPr="005A5D16">
        <w:rPr>
          <w:iCs/>
          <w:szCs w:val="24"/>
        </w:rPr>
        <w:t>§ 54</w:t>
      </w:r>
      <w:r w:rsidR="006113A7" w:rsidRPr="005A5D16">
        <w:rPr>
          <w:iCs/>
          <w:szCs w:val="24"/>
        </w:rPr>
        <w:t xml:space="preserve"> vrátane nadpisu nad </w:t>
      </w:r>
      <w:r w:rsidR="008274F5" w:rsidRPr="005A5D16">
        <w:rPr>
          <w:iCs/>
          <w:szCs w:val="24"/>
        </w:rPr>
        <w:t>paragrafom znie</w:t>
      </w:r>
      <w:r w:rsidR="006113A7" w:rsidRPr="005A5D16">
        <w:rPr>
          <w:iCs/>
          <w:szCs w:val="24"/>
        </w:rPr>
        <w:t>:</w:t>
      </w:r>
    </w:p>
    <w:p w:rsidR="006113A7" w:rsidRPr="005A5D16" w:rsidRDefault="006113A7" w:rsidP="000E4059">
      <w:pPr>
        <w:pStyle w:val="Odsekzoznamu"/>
        <w:spacing w:after="0" w:line="240" w:lineRule="auto"/>
        <w:ind w:left="340"/>
        <w:jc w:val="both"/>
        <w:rPr>
          <w:iCs/>
          <w:szCs w:val="24"/>
        </w:rPr>
      </w:pPr>
    </w:p>
    <w:p w:rsidR="006113A7" w:rsidRPr="005A5D16" w:rsidRDefault="006113A7" w:rsidP="000E4059">
      <w:pPr>
        <w:pStyle w:val="Odsekzoznamu"/>
        <w:spacing w:after="0" w:line="240" w:lineRule="auto"/>
        <w:ind w:left="340"/>
        <w:jc w:val="center"/>
        <w:rPr>
          <w:iCs/>
          <w:szCs w:val="24"/>
        </w:rPr>
      </w:pPr>
      <w:r w:rsidRPr="005A5D16">
        <w:rPr>
          <w:iCs/>
          <w:szCs w:val="24"/>
        </w:rPr>
        <w:t>„</w:t>
      </w:r>
      <w:r w:rsidRPr="005A5D16">
        <w:rPr>
          <w:iCs/>
          <w:spacing w:val="30"/>
          <w:szCs w:val="24"/>
        </w:rPr>
        <w:t>Trest verejnoprospešnej práce</w:t>
      </w:r>
    </w:p>
    <w:p w:rsidR="007E3E20" w:rsidRPr="005A5D16" w:rsidRDefault="007E3E20" w:rsidP="000E4059">
      <w:pPr>
        <w:pStyle w:val="Odsekzoznamu"/>
        <w:spacing w:after="0" w:line="240" w:lineRule="auto"/>
        <w:ind w:left="340"/>
        <w:jc w:val="center"/>
        <w:rPr>
          <w:iCs/>
          <w:szCs w:val="24"/>
        </w:rPr>
      </w:pPr>
    </w:p>
    <w:p w:rsidR="006113A7" w:rsidRPr="005A5D16" w:rsidRDefault="006113A7" w:rsidP="000E4059">
      <w:pPr>
        <w:pStyle w:val="Odsekzoznamu"/>
        <w:spacing w:after="0" w:line="240" w:lineRule="auto"/>
        <w:ind w:left="340"/>
        <w:jc w:val="center"/>
        <w:rPr>
          <w:iCs/>
          <w:szCs w:val="24"/>
        </w:rPr>
      </w:pPr>
      <w:r w:rsidRPr="005A5D16">
        <w:rPr>
          <w:iCs/>
          <w:szCs w:val="24"/>
        </w:rPr>
        <w:t>§ 54</w:t>
      </w:r>
    </w:p>
    <w:p w:rsidR="006113A7" w:rsidRPr="005A5D16" w:rsidRDefault="006113A7" w:rsidP="000E4059">
      <w:pPr>
        <w:spacing w:after="0" w:line="240" w:lineRule="auto"/>
        <w:jc w:val="both"/>
        <w:rPr>
          <w:iCs/>
          <w:szCs w:val="24"/>
        </w:rPr>
      </w:pPr>
    </w:p>
    <w:p w:rsidR="006113A7" w:rsidRPr="005A5D16" w:rsidRDefault="006113A7" w:rsidP="000E4059">
      <w:pPr>
        <w:spacing w:after="0" w:line="240" w:lineRule="auto"/>
        <w:ind w:firstLine="340"/>
        <w:jc w:val="both"/>
        <w:rPr>
          <w:szCs w:val="24"/>
        </w:rPr>
      </w:pPr>
      <w:r w:rsidRPr="005A5D16">
        <w:rPr>
          <w:szCs w:val="24"/>
        </w:rPr>
        <w:t xml:space="preserve">(1) Trest verejnoprospešnej práce môže súd uložiť páchateľovi vo výmere od 40 do 300 hodín, ak ho odsudzuje za </w:t>
      </w:r>
      <w:r w:rsidR="003A1CB9" w:rsidRPr="005A5D16">
        <w:rPr>
          <w:szCs w:val="24"/>
        </w:rPr>
        <w:t>trestný čin</w:t>
      </w:r>
      <w:r w:rsidRPr="005A5D16">
        <w:rPr>
          <w:szCs w:val="24"/>
        </w:rPr>
        <w:t xml:space="preserve">, za ktorý zákon umožňuje uložiť trest odňatia slobody, ktorého horná hranica sadzby trestu odňatia slobody nepresahuje </w:t>
      </w:r>
      <w:r w:rsidR="003A1CB9" w:rsidRPr="005A5D16">
        <w:rPr>
          <w:szCs w:val="24"/>
        </w:rPr>
        <w:t>šesť</w:t>
      </w:r>
      <w:r w:rsidRPr="005A5D16">
        <w:rPr>
          <w:szCs w:val="24"/>
        </w:rPr>
        <w:t xml:space="preserve"> rokov.</w:t>
      </w:r>
    </w:p>
    <w:p w:rsidR="006113A7" w:rsidRPr="005A5D16" w:rsidRDefault="006113A7" w:rsidP="000E4059">
      <w:pPr>
        <w:spacing w:after="0" w:line="240" w:lineRule="auto"/>
        <w:jc w:val="both"/>
        <w:rPr>
          <w:szCs w:val="24"/>
        </w:rPr>
      </w:pPr>
    </w:p>
    <w:p w:rsidR="006113A7" w:rsidRPr="005A5D16" w:rsidRDefault="006113A7" w:rsidP="000E4059">
      <w:pPr>
        <w:spacing w:after="0" w:line="240" w:lineRule="auto"/>
        <w:ind w:firstLine="340"/>
        <w:jc w:val="both"/>
        <w:rPr>
          <w:rStyle w:val="normaltextrun"/>
          <w:szCs w:val="24"/>
        </w:rPr>
      </w:pPr>
      <w:r w:rsidRPr="005A5D16">
        <w:rPr>
          <w:szCs w:val="24"/>
        </w:rPr>
        <w:lastRenderedPageBreak/>
        <w:t xml:space="preserve">(2) </w:t>
      </w:r>
      <w:r w:rsidRPr="005A5D16">
        <w:rPr>
          <w:rStyle w:val="normaltextrun"/>
          <w:szCs w:val="24"/>
        </w:rPr>
        <w:t xml:space="preserve">Trest verejnoprospešnej práce je odsúdený povinný vykonávať osobne, bez nároku na odmenu, v rozsahu najmenej 20 hodín za kalendárny mesiac odo dňa určenia druhu a miesta výkonu verejnoprospešnej práce. </w:t>
      </w:r>
    </w:p>
    <w:p w:rsidR="006113A7" w:rsidRPr="005A5D16" w:rsidRDefault="006113A7" w:rsidP="000E4059">
      <w:pPr>
        <w:spacing w:after="0" w:line="240" w:lineRule="auto"/>
        <w:jc w:val="both"/>
        <w:rPr>
          <w:rStyle w:val="normaltextrun"/>
          <w:szCs w:val="24"/>
        </w:rPr>
      </w:pPr>
    </w:p>
    <w:p w:rsidR="006113A7" w:rsidRPr="005A5D16" w:rsidRDefault="006113A7" w:rsidP="000E4059">
      <w:pPr>
        <w:spacing w:after="0" w:line="240" w:lineRule="auto"/>
        <w:ind w:firstLine="340"/>
        <w:jc w:val="both"/>
        <w:rPr>
          <w:iCs/>
          <w:szCs w:val="24"/>
        </w:rPr>
      </w:pPr>
      <w:r w:rsidRPr="005A5D16">
        <w:rPr>
          <w:rStyle w:val="normaltextrun"/>
          <w:szCs w:val="24"/>
        </w:rPr>
        <w:t xml:space="preserve">(3) </w:t>
      </w:r>
      <w:r w:rsidRPr="005A5D16">
        <w:rPr>
          <w:iCs/>
          <w:szCs w:val="24"/>
        </w:rPr>
        <w:t>Pri ukladaní trestu verejnoprospešnej práce súd prihliadne na možnosti výkonu tohto trestu, na zdravotný stav a duševnú spôsobilosť páchateľa a jeho vyjadrenie k výkonu tohto trestu. Trest verejnoprospešnej práce súd neuloží, ak zdravotný stav</w:t>
      </w:r>
      <w:r w:rsidR="00F43C1C" w:rsidRPr="005A5D16">
        <w:rPr>
          <w:iCs/>
          <w:szCs w:val="24"/>
        </w:rPr>
        <w:t xml:space="preserve"> alebo duševná spôsobilosť</w:t>
      </w:r>
      <w:r w:rsidRPr="005A5D16">
        <w:rPr>
          <w:iCs/>
          <w:szCs w:val="24"/>
        </w:rPr>
        <w:t xml:space="preserve"> páchateľa mu neumožňuje obsah a rozsah verejnoprospešnej práce vykonávať.</w:t>
      </w:r>
    </w:p>
    <w:p w:rsidR="006113A7" w:rsidRPr="005A5D16" w:rsidRDefault="006113A7" w:rsidP="000E4059">
      <w:pPr>
        <w:spacing w:after="0" w:line="240" w:lineRule="auto"/>
        <w:jc w:val="both"/>
        <w:rPr>
          <w:iCs/>
          <w:szCs w:val="24"/>
        </w:rPr>
      </w:pPr>
    </w:p>
    <w:p w:rsidR="006113A7" w:rsidRPr="005A5D16" w:rsidRDefault="006113A7" w:rsidP="000E4059">
      <w:pPr>
        <w:spacing w:after="0" w:line="240" w:lineRule="auto"/>
        <w:ind w:firstLine="340"/>
        <w:jc w:val="both"/>
        <w:rPr>
          <w:iCs/>
          <w:szCs w:val="24"/>
        </w:rPr>
      </w:pPr>
      <w:r w:rsidRPr="005A5D16">
        <w:rPr>
          <w:iCs/>
          <w:szCs w:val="24"/>
        </w:rPr>
        <w:t>(4) Súd môže páchateľovi popri treste verejnoprospešnej práce uložiť aj obmedzenia alebo povinnosti uvedené v § 33a.</w:t>
      </w:r>
    </w:p>
    <w:p w:rsidR="006113A7" w:rsidRPr="005A5D16" w:rsidRDefault="006113A7" w:rsidP="000E4059">
      <w:pPr>
        <w:spacing w:after="0" w:line="240" w:lineRule="auto"/>
        <w:jc w:val="both"/>
        <w:rPr>
          <w:iCs/>
          <w:szCs w:val="24"/>
        </w:rPr>
      </w:pPr>
    </w:p>
    <w:p w:rsidR="006113A7" w:rsidRPr="005A5D16" w:rsidRDefault="006113A7" w:rsidP="000E4059">
      <w:pPr>
        <w:spacing w:after="0" w:line="240" w:lineRule="auto"/>
        <w:ind w:firstLine="340"/>
        <w:jc w:val="both"/>
        <w:rPr>
          <w:iCs/>
          <w:szCs w:val="24"/>
        </w:rPr>
      </w:pPr>
      <w:r w:rsidRPr="005A5D16">
        <w:rPr>
          <w:iCs/>
          <w:szCs w:val="24"/>
        </w:rPr>
        <w:t xml:space="preserve">(5) </w:t>
      </w:r>
      <w:r w:rsidRPr="005A5D16">
        <w:rPr>
          <w:szCs w:val="24"/>
        </w:rPr>
        <w:t xml:space="preserve">Odsúdený musí </w:t>
      </w:r>
      <w:r w:rsidRPr="005A5D16">
        <w:rPr>
          <w:iCs/>
          <w:szCs w:val="24"/>
        </w:rPr>
        <w:t>odo dňa nasledujúceho po dni nadobudnutia právoplatnosti rozsudku do dňa vykonania trestu verejnoprospešnej práce</w:t>
      </w:r>
      <w:r w:rsidRPr="005A5D16">
        <w:rPr>
          <w:szCs w:val="24"/>
        </w:rPr>
        <w:t xml:space="preserve"> dodržiavať podmienky probačného dohľadu, plniť uložené povinnosti a dodržiavať uložené obmedzenia, musí dodržiavať podmienky výkonu kontroly technickými prostriedkami, nesmie spáchať úmyselný trestný čin, nesmie spáchať</w:t>
      </w:r>
      <w:r w:rsidR="005D1956" w:rsidRPr="005A5D16">
        <w:rPr>
          <w:szCs w:val="24"/>
        </w:rPr>
        <w:t xml:space="preserve"> úmyselný</w:t>
      </w:r>
      <w:r w:rsidRPr="005A5D16">
        <w:rPr>
          <w:szCs w:val="24"/>
        </w:rPr>
        <w:t xml:space="preserve"> priestupok alebo iný obdobný delikt druhovo rovnaký ako trestný čin, za ktorý mu bol uložený trest verejnoprospešnej práce, alebo spáchať priestupok s použitím násilia alebo hrozby násilia</w:t>
      </w:r>
      <w:r w:rsidR="001D5949" w:rsidRPr="005A5D16">
        <w:rPr>
          <w:szCs w:val="24"/>
        </w:rPr>
        <w:t>, alebo opakovane spáchať iné</w:t>
      </w:r>
      <w:r w:rsidR="00292659" w:rsidRPr="005A5D16">
        <w:rPr>
          <w:szCs w:val="24"/>
        </w:rPr>
        <w:t xml:space="preserve"> úmyselné</w:t>
      </w:r>
      <w:r w:rsidR="001D5949" w:rsidRPr="005A5D16">
        <w:rPr>
          <w:szCs w:val="24"/>
        </w:rPr>
        <w:t xml:space="preserve"> priestupky, ktoré vzhľadom na ich závažnosť, povahu alebo početnosť nesvedčia o jeho náprave</w:t>
      </w:r>
      <w:r w:rsidRPr="005A5D16">
        <w:rPr>
          <w:szCs w:val="24"/>
        </w:rPr>
        <w:t>.</w:t>
      </w:r>
    </w:p>
    <w:p w:rsidR="006113A7" w:rsidRPr="005A5D16" w:rsidRDefault="006113A7" w:rsidP="000E4059">
      <w:pPr>
        <w:spacing w:after="0" w:line="240" w:lineRule="auto"/>
        <w:jc w:val="both"/>
        <w:rPr>
          <w:rStyle w:val="normaltextrun"/>
          <w:szCs w:val="24"/>
        </w:rPr>
      </w:pPr>
    </w:p>
    <w:p w:rsidR="006113A7" w:rsidRPr="005A5D16" w:rsidRDefault="006113A7" w:rsidP="000E4059">
      <w:pPr>
        <w:spacing w:after="0" w:line="240" w:lineRule="auto"/>
        <w:ind w:firstLine="340"/>
        <w:jc w:val="both"/>
        <w:rPr>
          <w:szCs w:val="24"/>
        </w:rPr>
      </w:pPr>
      <w:r w:rsidRPr="005A5D16">
        <w:rPr>
          <w:szCs w:val="24"/>
        </w:rPr>
        <w:t xml:space="preserve">(6) Trest verejnoprospešnej práce musí odsúdený vykonať najneskôr do osemnástich mesiacov </w:t>
      </w:r>
      <w:r w:rsidRPr="005A5D16">
        <w:rPr>
          <w:rStyle w:val="normaltextrun"/>
          <w:szCs w:val="24"/>
        </w:rPr>
        <w:t>odo dňa určenia druhu a miesta výkonu verejnoprospešnej práce</w:t>
      </w:r>
      <w:r w:rsidRPr="005A5D16">
        <w:rPr>
          <w:szCs w:val="24"/>
        </w:rPr>
        <w:t xml:space="preserve">. </w:t>
      </w:r>
    </w:p>
    <w:p w:rsidR="006113A7" w:rsidRPr="005A5D16" w:rsidRDefault="006113A7" w:rsidP="000E4059">
      <w:pPr>
        <w:spacing w:after="0" w:line="240" w:lineRule="auto"/>
        <w:jc w:val="both"/>
        <w:rPr>
          <w:szCs w:val="24"/>
        </w:rPr>
      </w:pPr>
      <w:r w:rsidRPr="005A5D16">
        <w:rPr>
          <w:szCs w:val="24"/>
        </w:rPr>
        <w:t xml:space="preserve"> </w:t>
      </w:r>
    </w:p>
    <w:p w:rsidR="006113A7" w:rsidRPr="005A5D16" w:rsidRDefault="006113A7" w:rsidP="000E4059">
      <w:pPr>
        <w:spacing w:after="0" w:line="240" w:lineRule="auto"/>
        <w:ind w:firstLine="340"/>
        <w:jc w:val="both"/>
        <w:rPr>
          <w:iCs/>
          <w:szCs w:val="24"/>
        </w:rPr>
      </w:pPr>
      <w:r w:rsidRPr="005A5D16">
        <w:rPr>
          <w:iCs/>
          <w:szCs w:val="24"/>
        </w:rPr>
        <w:t>(7) Ak súd ukladá trest verejnoprospešnej práce, ustanoví pre prípad, že by odsúdený neplnil trest verejnoprospešnej práce, nedodržiaval uložené obmedzenia alebo nesplnil uložené povinnosti, nedodržiaval podmienky probačného dohľadu, maril výkon kontroly technickými prostriedkami, náhradný trest odňatia slobody vo výmere až na šesť mesiacov.</w:t>
      </w:r>
      <w:r w:rsidR="008274F5" w:rsidRPr="005A5D16">
        <w:rPr>
          <w:iCs/>
          <w:szCs w:val="24"/>
        </w:rPr>
        <w:t>“.</w:t>
      </w:r>
    </w:p>
    <w:p w:rsidR="008274F5" w:rsidRPr="005A5D16" w:rsidRDefault="008274F5" w:rsidP="000E4059">
      <w:pPr>
        <w:spacing w:after="0" w:line="240" w:lineRule="auto"/>
        <w:ind w:firstLine="340"/>
        <w:jc w:val="both"/>
        <w:rPr>
          <w:iCs/>
          <w:szCs w:val="24"/>
        </w:rPr>
      </w:pPr>
    </w:p>
    <w:p w:rsidR="008274F5" w:rsidRPr="005A5D16" w:rsidRDefault="008274F5" w:rsidP="000E4059">
      <w:pPr>
        <w:pStyle w:val="Odsekzoznamu"/>
        <w:numPr>
          <w:ilvl w:val="0"/>
          <w:numId w:val="1"/>
        </w:numPr>
        <w:spacing w:after="0" w:line="240" w:lineRule="auto"/>
        <w:jc w:val="both"/>
        <w:rPr>
          <w:szCs w:val="24"/>
        </w:rPr>
      </w:pPr>
      <w:r w:rsidRPr="005A5D16">
        <w:rPr>
          <w:szCs w:val="24"/>
        </w:rPr>
        <w:t>Za § 54 sa vkladá § 54a, ktorý znie:</w:t>
      </w:r>
    </w:p>
    <w:p w:rsidR="007E3E20" w:rsidRPr="005A5D16" w:rsidRDefault="007E3E20" w:rsidP="000E4059">
      <w:pPr>
        <w:pStyle w:val="Odsekzoznamu"/>
        <w:spacing w:after="0" w:line="240" w:lineRule="auto"/>
        <w:ind w:left="340"/>
        <w:jc w:val="center"/>
        <w:rPr>
          <w:szCs w:val="24"/>
        </w:rPr>
      </w:pPr>
    </w:p>
    <w:p w:rsidR="008274F5" w:rsidRPr="005A5D16" w:rsidRDefault="008274F5" w:rsidP="000E4059">
      <w:pPr>
        <w:spacing w:after="0" w:line="240" w:lineRule="auto"/>
        <w:jc w:val="center"/>
        <w:rPr>
          <w:szCs w:val="24"/>
        </w:rPr>
      </w:pPr>
      <w:r w:rsidRPr="005A5D16">
        <w:rPr>
          <w:szCs w:val="24"/>
        </w:rPr>
        <w:t>„§ 54a</w:t>
      </w:r>
    </w:p>
    <w:p w:rsidR="008274F5" w:rsidRPr="005A5D16" w:rsidRDefault="008274F5" w:rsidP="000E4059">
      <w:pPr>
        <w:pStyle w:val="Odsekzoznamu"/>
        <w:spacing w:after="0" w:line="240" w:lineRule="auto"/>
        <w:ind w:left="340"/>
        <w:jc w:val="both"/>
        <w:rPr>
          <w:szCs w:val="24"/>
        </w:rPr>
      </w:pPr>
    </w:p>
    <w:p w:rsidR="00493229" w:rsidRPr="005A5D16" w:rsidRDefault="008274F5" w:rsidP="000E4059">
      <w:pPr>
        <w:spacing w:after="0" w:line="240" w:lineRule="auto"/>
        <w:ind w:firstLine="340"/>
        <w:jc w:val="both"/>
        <w:rPr>
          <w:szCs w:val="24"/>
        </w:rPr>
      </w:pPr>
      <w:r w:rsidRPr="005A5D16">
        <w:rPr>
          <w:szCs w:val="24"/>
        </w:rPr>
        <w:t xml:space="preserve">(1) V rámci trestu verejnoprospešnej práce je odsúdený povinný v rozsahu uloženom súdom vykonať práce v prospech štátu, vyššieho územného celku, obce alebo </w:t>
      </w:r>
      <w:r w:rsidR="00493229" w:rsidRPr="005A5D16">
        <w:rPr>
          <w:szCs w:val="24"/>
        </w:rPr>
        <w:t>inej právnickej osoby, ktorá nebola založená na účel podnikania a ktorá sa zaoberá vzdelávaním, školstvom, kultúrou, ochranou ľudských práv, rozvojom vedy, rozvojom telesnej kultúry, ochranou pred požiarmi, ochranou zvierat, sociálnou pomocou, sociálnymi službami, zdravotnou starostlivosťou, ekologickou činnosťou, náboženskou činnosťou, humanitárnou činnosťou, charitatívnou činnosťou alebo inou verejnoprospešnou činnosťou. Vykonávaním práce podľa prvej vety nevzniká odsúdenému pracovný pomer ani iný obdobný právny vzťah.</w:t>
      </w:r>
    </w:p>
    <w:p w:rsidR="008274F5" w:rsidRPr="005A5D16" w:rsidRDefault="008274F5" w:rsidP="000E4059">
      <w:pPr>
        <w:pStyle w:val="Odsekzoznamu"/>
        <w:spacing w:after="0" w:line="240" w:lineRule="auto"/>
        <w:ind w:left="340"/>
        <w:jc w:val="both"/>
        <w:rPr>
          <w:szCs w:val="24"/>
        </w:rPr>
      </w:pPr>
    </w:p>
    <w:p w:rsidR="008274F5" w:rsidRPr="005A5D16" w:rsidRDefault="008274F5" w:rsidP="000E4059">
      <w:pPr>
        <w:spacing w:after="0" w:line="240" w:lineRule="auto"/>
        <w:ind w:firstLine="340"/>
        <w:jc w:val="both"/>
        <w:rPr>
          <w:szCs w:val="24"/>
        </w:rPr>
      </w:pPr>
      <w:r w:rsidRPr="005A5D16">
        <w:rPr>
          <w:szCs w:val="24"/>
        </w:rPr>
        <w:t xml:space="preserve">(2) Trest verejnoprospešnej práce odsúdený vykonáva spravidla v obvode okresného súdu, v ktorom má bydlisko. Ak nie je možné vykonať trest verejnoprospešnej práce v tomto obvode, môže </w:t>
      </w:r>
      <w:r w:rsidR="00F43C1C" w:rsidRPr="005A5D16">
        <w:rPr>
          <w:szCs w:val="24"/>
        </w:rPr>
        <w:t>sa vykonať</w:t>
      </w:r>
      <w:r w:rsidRPr="005A5D16">
        <w:rPr>
          <w:szCs w:val="24"/>
        </w:rPr>
        <w:t xml:space="preserve"> aj mimo tohto obvodu, ak to nie je na prekážku riadneho výkonu tohto trestu.   </w:t>
      </w:r>
    </w:p>
    <w:p w:rsidR="008274F5" w:rsidRPr="005A5D16" w:rsidRDefault="008274F5" w:rsidP="000E4059">
      <w:pPr>
        <w:pStyle w:val="Odsekzoznamu"/>
        <w:spacing w:after="0" w:line="240" w:lineRule="auto"/>
        <w:ind w:left="340"/>
        <w:jc w:val="both"/>
        <w:rPr>
          <w:szCs w:val="24"/>
        </w:rPr>
      </w:pPr>
    </w:p>
    <w:p w:rsidR="008274F5" w:rsidRPr="005A5D16" w:rsidRDefault="008274F5" w:rsidP="000E4059">
      <w:pPr>
        <w:spacing w:after="0" w:line="240" w:lineRule="auto"/>
        <w:ind w:firstLine="340"/>
        <w:jc w:val="both"/>
        <w:rPr>
          <w:szCs w:val="24"/>
        </w:rPr>
      </w:pPr>
      <w:r w:rsidRPr="005A5D16">
        <w:rPr>
          <w:szCs w:val="24"/>
        </w:rPr>
        <w:t>(3) Vo veciach bezpečnosti a ochrany zdravia pri práci sa primerane použijú ustanovenia o povinnostiach zamestnávateľa, právach a povinnostiach zamestnancov a inšpekcii práce podľa</w:t>
      </w:r>
      <w:r w:rsidR="005B1AB8" w:rsidRPr="005A5D16">
        <w:rPr>
          <w:szCs w:val="24"/>
        </w:rPr>
        <w:t xml:space="preserve"> zákonníka práce a iných</w:t>
      </w:r>
      <w:r w:rsidRPr="005A5D16">
        <w:rPr>
          <w:szCs w:val="24"/>
        </w:rPr>
        <w:t xml:space="preserve"> </w:t>
      </w:r>
      <w:r w:rsidR="000377B5" w:rsidRPr="005A5D16">
        <w:rPr>
          <w:szCs w:val="24"/>
        </w:rPr>
        <w:t>všeobecne záväzných právnych predpisov</w:t>
      </w:r>
      <w:r w:rsidRPr="005A5D16">
        <w:rPr>
          <w:szCs w:val="24"/>
        </w:rPr>
        <w:t xml:space="preserve">. Vykonávanie práce odsúdeným sa z hľadiska zodpovednosti za škodu nepovažuje za plnenie pracovných úloh, a ak </w:t>
      </w:r>
      <w:r w:rsidRPr="005A5D16">
        <w:rPr>
          <w:szCs w:val="24"/>
        </w:rPr>
        <w:lastRenderedPageBreak/>
        <w:t xml:space="preserve">došlo k poškodeniu zdravia alebo smrti úrazom, nejde o pracovný úraz; v takom prípade sa zodpovednosť za spôsobenú škodu posudzuje podľa </w:t>
      </w:r>
      <w:r w:rsidR="000377B5" w:rsidRPr="005A5D16">
        <w:rPr>
          <w:szCs w:val="24"/>
        </w:rPr>
        <w:t>všeobecne záväzného právneho predpisu</w:t>
      </w:r>
      <w:r w:rsidRPr="005A5D16">
        <w:rPr>
          <w:szCs w:val="24"/>
        </w:rPr>
        <w:t>. Náklady spojené s výkonom trestu verejnoprospešnej práce znáša odsúdený sám; to neplatí ohľadom nákladov na pracovné náradie</w:t>
      </w:r>
      <w:r w:rsidR="005B1AB8" w:rsidRPr="005A5D16">
        <w:rPr>
          <w:szCs w:val="24"/>
        </w:rPr>
        <w:t>,</w:t>
      </w:r>
      <w:r w:rsidRPr="005A5D16">
        <w:rPr>
          <w:szCs w:val="24"/>
        </w:rPr>
        <w:t xml:space="preserve"> materiál</w:t>
      </w:r>
      <w:r w:rsidR="005B1AB8" w:rsidRPr="005A5D16">
        <w:rPr>
          <w:szCs w:val="24"/>
        </w:rPr>
        <w:t xml:space="preserve"> a osobné ochranné pracovné prostriedky</w:t>
      </w:r>
      <w:r w:rsidRPr="005A5D16">
        <w:rPr>
          <w:szCs w:val="24"/>
        </w:rPr>
        <w:t xml:space="preserve"> </w:t>
      </w:r>
      <w:r w:rsidR="008B5D43" w:rsidRPr="005A5D16">
        <w:rPr>
          <w:szCs w:val="24"/>
        </w:rPr>
        <w:t xml:space="preserve">potrebné </w:t>
      </w:r>
      <w:r w:rsidRPr="005A5D16">
        <w:rPr>
          <w:szCs w:val="24"/>
        </w:rPr>
        <w:t>na výkon práce, ktoré znáša poskytovateľ práce.“.</w:t>
      </w:r>
    </w:p>
    <w:p w:rsidR="00C63BE8" w:rsidRPr="005A5D16" w:rsidRDefault="00C63BE8" w:rsidP="000E4059">
      <w:pPr>
        <w:spacing w:after="0" w:line="240" w:lineRule="auto"/>
        <w:rPr>
          <w:iCs/>
          <w:szCs w:val="24"/>
        </w:rPr>
      </w:pPr>
    </w:p>
    <w:p w:rsidR="008274F5" w:rsidRPr="005A5D16" w:rsidRDefault="008274F5" w:rsidP="000E4059">
      <w:pPr>
        <w:pStyle w:val="Odsekzoznamu"/>
        <w:numPr>
          <w:ilvl w:val="0"/>
          <w:numId w:val="1"/>
        </w:numPr>
        <w:spacing w:after="0" w:line="240" w:lineRule="auto"/>
        <w:rPr>
          <w:iCs/>
          <w:szCs w:val="24"/>
        </w:rPr>
      </w:pPr>
      <w:r w:rsidRPr="005A5D16">
        <w:rPr>
          <w:iCs/>
          <w:szCs w:val="24"/>
        </w:rPr>
        <w:t>§ 55 znie:</w:t>
      </w:r>
    </w:p>
    <w:p w:rsidR="007E3E20" w:rsidRPr="005A5D16" w:rsidRDefault="007E3E20" w:rsidP="000E4059">
      <w:pPr>
        <w:pStyle w:val="Odsekzoznamu"/>
        <w:spacing w:after="0" w:line="240" w:lineRule="auto"/>
        <w:ind w:left="340"/>
        <w:jc w:val="center"/>
        <w:rPr>
          <w:iCs/>
          <w:szCs w:val="24"/>
        </w:rPr>
      </w:pPr>
    </w:p>
    <w:p w:rsidR="00D75474" w:rsidRPr="005A5D16" w:rsidRDefault="008274F5" w:rsidP="000E4059">
      <w:pPr>
        <w:spacing w:after="0" w:line="240" w:lineRule="auto"/>
        <w:jc w:val="center"/>
        <w:rPr>
          <w:iCs/>
          <w:szCs w:val="24"/>
        </w:rPr>
      </w:pPr>
      <w:r w:rsidRPr="005A5D16">
        <w:rPr>
          <w:iCs/>
          <w:szCs w:val="24"/>
        </w:rPr>
        <w:t>„</w:t>
      </w:r>
      <w:r w:rsidR="00D75474" w:rsidRPr="005A5D16">
        <w:rPr>
          <w:iCs/>
          <w:szCs w:val="24"/>
        </w:rPr>
        <w:t>§ 55</w:t>
      </w:r>
    </w:p>
    <w:p w:rsidR="00270B50" w:rsidRPr="005A5D16" w:rsidRDefault="00270B50" w:rsidP="000E4059">
      <w:pPr>
        <w:pStyle w:val="Odsekzoznamu"/>
        <w:spacing w:after="0" w:line="240" w:lineRule="auto"/>
        <w:ind w:left="340" w:firstLine="368"/>
        <w:jc w:val="both"/>
        <w:rPr>
          <w:iCs/>
          <w:szCs w:val="24"/>
        </w:rPr>
      </w:pPr>
    </w:p>
    <w:p w:rsidR="006113A7" w:rsidRPr="005A5D16" w:rsidRDefault="006113A7" w:rsidP="000E4059">
      <w:pPr>
        <w:spacing w:after="0" w:line="240" w:lineRule="auto"/>
        <w:ind w:firstLine="340"/>
        <w:jc w:val="both"/>
        <w:rPr>
          <w:iCs/>
          <w:szCs w:val="24"/>
        </w:rPr>
      </w:pPr>
      <w:r w:rsidRPr="005A5D16">
        <w:rPr>
          <w:iCs/>
          <w:szCs w:val="24"/>
        </w:rPr>
        <w:t xml:space="preserve">(1) </w:t>
      </w:r>
      <w:r w:rsidRPr="005A5D16">
        <w:rPr>
          <w:szCs w:val="24"/>
        </w:rPr>
        <w:t xml:space="preserve">Ak odsúdený spácha do vykonania uloženého trestu verejnoprospešnej práce úmyselný trestný čin, súd nariadi výkon náhradného trestu odňatia slobody. </w:t>
      </w:r>
      <w:r w:rsidRPr="005A5D16">
        <w:rPr>
          <w:iCs/>
          <w:szCs w:val="24"/>
        </w:rPr>
        <w:t>Ak odsúdený inak neplní alebo poruší podmienky výkonu trestu verejnoprospešnej práce, súd môže nariadiť výkon náhradného trestu odňatia slobody, alebo jeho pomernej časti.</w:t>
      </w:r>
    </w:p>
    <w:p w:rsidR="006113A7" w:rsidRPr="005A5D16" w:rsidRDefault="006113A7" w:rsidP="000E4059">
      <w:pPr>
        <w:pStyle w:val="Odsekzoznamu"/>
        <w:spacing w:after="0" w:line="240" w:lineRule="auto"/>
        <w:ind w:left="340"/>
        <w:jc w:val="both"/>
        <w:rPr>
          <w:iCs/>
          <w:szCs w:val="24"/>
        </w:rPr>
      </w:pPr>
    </w:p>
    <w:p w:rsidR="006113A7" w:rsidRPr="005A5D16" w:rsidRDefault="006113A7" w:rsidP="000E4059">
      <w:pPr>
        <w:spacing w:after="0" w:line="240" w:lineRule="auto"/>
        <w:ind w:firstLine="340"/>
        <w:jc w:val="both"/>
        <w:rPr>
          <w:iCs/>
          <w:szCs w:val="24"/>
        </w:rPr>
      </w:pPr>
      <w:r w:rsidRPr="005A5D16">
        <w:rPr>
          <w:iCs/>
          <w:szCs w:val="24"/>
        </w:rPr>
        <w:t xml:space="preserve">(2) O tom, že odsúdený náhradný trest odňatia slobody vykoná, musí súd rozhodnúť bez zbytočného odkladu potom, čo sa dozvedel, že odsúdený svojím konaním dal príčinu na nariadenie výkonu náhradného trestu odňatia slobody, najneskôr však do troch mesiacov od vykonania </w:t>
      </w:r>
      <w:r w:rsidRPr="005A5D16">
        <w:rPr>
          <w:szCs w:val="24"/>
        </w:rPr>
        <w:t>trestu verejnoprospešnej práce alebo ak nebol trest verejnoprospešnej práce vykonaný celý, od uplynutia doby podľa § 54 ods. 6 alebo dodatočnej doby podľa odseku 4</w:t>
      </w:r>
      <w:r w:rsidRPr="005A5D16">
        <w:rPr>
          <w:iCs/>
          <w:szCs w:val="24"/>
        </w:rPr>
        <w:t xml:space="preserve">, ak nerozhodol už v priebehu výkonu trestu verejnoprospešnej práce. Ak súd musí čakať na právoplatnosť rozhodnutia o trestnom čine spáchanom v priebehu výkonu trestu verejnoprospešnej práce, rozhodne bez zbytočného odkladu po právoplatnosti tohto rozhodnutia, najneskôr však do šiestich mesiacov od jeho právoplatnosti. Ak sa odsúdený nachádza vo výkone trestu odňatia slobody, súd rozhodne tak, aby výkony trestov odňatia slobody nasledovali plynule za sebou. </w:t>
      </w:r>
    </w:p>
    <w:p w:rsidR="006113A7" w:rsidRPr="005A5D16" w:rsidRDefault="006113A7" w:rsidP="000E4059">
      <w:pPr>
        <w:spacing w:after="0" w:line="240" w:lineRule="auto"/>
        <w:jc w:val="both"/>
        <w:rPr>
          <w:iCs/>
          <w:szCs w:val="24"/>
        </w:rPr>
      </w:pPr>
    </w:p>
    <w:p w:rsidR="001A2F24" w:rsidRPr="005A5D16" w:rsidRDefault="006113A7" w:rsidP="000E4059">
      <w:pPr>
        <w:spacing w:after="0" w:line="240" w:lineRule="auto"/>
        <w:ind w:firstLine="340"/>
        <w:jc w:val="both"/>
        <w:rPr>
          <w:szCs w:val="24"/>
        </w:rPr>
      </w:pPr>
      <w:r w:rsidRPr="005A5D16">
        <w:rPr>
          <w:iCs/>
          <w:szCs w:val="24"/>
        </w:rPr>
        <w:t xml:space="preserve">(3) Uplynutím </w:t>
      </w:r>
      <w:r w:rsidR="00372BD0" w:rsidRPr="005A5D16">
        <w:rPr>
          <w:iCs/>
          <w:szCs w:val="24"/>
        </w:rPr>
        <w:t xml:space="preserve">trojmesačných alebo šesťmesačných </w:t>
      </w:r>
      <w:r w:rsidRPr="005A5D16">
        <w:rPr>
          <w:iCs/>
          <w:szCs w:val="24"/>
        </w:rPr>
        <w:t xml:space="preserve">lehôt uvedených v odseku 2 bez toho, </w:t>
      </w:r>
      <w:r w:rsidR="008B5D43" w:rsidRPr="005A5D16">
        <w:rPr>
          <w:iCs/>
          <w:szCs w:val="24"/>
        </w:rPr>
        <w:t>aby</w:t>
      </w:r>
      <w:r w:rsidRPr="005A5D16">
        <w:rPr>
          <w:iCs/>
          <w:szCs w:val="24"/>
        </w:rPr>
        <w:t xml:space="preserve"> odsúdený mal na tom vinu, súd nemôže rozhodnúť o výkone náhradného trestu odňatia slobody. </w:t>
      </w:r>
      <w:r w:rsidRPr="005A5D16">
        <w:rPr>
          <w:szCs w:val="24"/>
        </w:rPr>
        <w:t xml:space="preserve">Rovnako súd nemôže rozhodnúť o výkone náhradného trestu odňatia slobody, ak súd musel čakať na právoplatnosť rozhodnutia o trestnom čine spáchanom v priebehu doby vykonávania trestu verejnoprospešnej práce a rozhodnutie nenadobudlo právoplatnosť bez toho, </w:t>
      </w:r>
      <w:r w:rsidR="008B5D43" w:rsidRPr="005A5D16">
        <w:rPr>
          <w:szCs w:val="24"/>
        </w:rPr>
        <w:t>aby</w:t>
      </w:r>
      <w:r w:rsidRPr="005A5D16">
        <w:rPr>
          <w:szCs w:val="24"/>
        </w:rPr>
        <w:t xml:space="preserve"> odsúdený mal na tom vinu, v lehote dvoch rokov, ak ide o konanie o prečine a troch rokov, ak ide o konanie o zločine, od vykonania trestu verejnoprospešnej práce alebo ak nebol trest verejnoprospešnej práce vykonaný celý, od uplynutia doby podľa § 54 ods. 6 alebo dodatočnej doby podľa odseku 4.</w:t>
      </w:r>
    </w:p>
    <w:p w:rsidR="006113A7" w:rsidRPr="005A5D16" w:rsidRDefault="006113A7" w:rsidP="000E4059">
      <w:pPr>
        <w:pStyle w:val="Odsekzoznamu"/>
        <w:spacing w:after="0" w:line="240" w:lineRule="auto"/>
        <w:ind w:left="340"/>
        <w:jc w:val="both"/>
        <w:rPr>
          <w:iCs/>
          <w:szCs w:val="24"/>
        </w:rPr>
      </w:pPr>
    </w:p>
    <w:p w:rsidR="00A72A24" w:rsidRPr="005A5D16" w:rsidRDefault="006113A7" w:rsidP="000E4059">
      <w:pPr>
        <w:spacing w:after="0" w:line="240" w:lineRule="auto"/>
        <w:ind w:firstLine="340"/>
        <w:jc w:val="both"/>
        <w:rPr>
          <w:iCs/>
          <w:szCs w:val="24"/>
        </w:rPr>
      </w:pPr>
      <w:r w:rsidRPr="005A5D16">
        <w:rPr>
          <w:iCs/>
          <w:szCs w:val="24"/>
        </w:rPr>
        <w:t>(</w:t>
      </w:r>
      <w:r w:rsidR="001A2F24" w:rsidRPr="005A5D16">
        <w:rPr>
          <w:iCs/>
          <w:szCs w:val="24"/>
        </w:rPr>
        <w:t>4</w:t>
      </w:r>
      <w:r w:rsidRPr="005A5D16">
        <w:rPr>
          <w:iCs/>
          <w:szCs w:val="24"/>
        </w:rPr>
        <w:t xml:space="preserve">) </w:t>
      </w:r>
      <w:r w:rsidR="00A72A24" w:rsidRPr="005A5D16">
        <w:rPr>
          <w:iCs/>
          <w:szCs w:val="24"/>
        </w:rPr>
        <w:t>Súd môže vzhľadom na okolnosti prípadu hoci odsúdený svojím konaním dal príčinu na nariadenie náhradného trestu odňatia slobody,</w:t>
      </w:r>
    </w:p>
    <w:p w:rsidR="00A72A24" w:rsidRPr="005A5D16" w:rsidRDefault="00A72A24" w:rsidP="00507477">
      <w:pPr>
        <w:spacing w:after="0" w:line="240" w:lineRule="auto"/>
        <w:jc w:val="both"/>
        <w:rPr>
          <w:iCs/>
          <w:szCs w:val="24"/>
        </w:rPr>
      </w:pPr>
      <w:r w:rsidRPr="005A5D16">
        <w:rPr>
          <w:iCs/>
          <w:szCs w:val="24"/>
        </w:rPr>
        <w:t>a) určiť dodatočnú dobu na splnenie uloženej povinnosti najviac na tri mesiace,</w:t>
      </w:r>
      <w:r w:rsidR="002A4E1D" w:rsidRPr="005A5D16">
        <w:rPr>
          <w:iCs/>
          <w:szCs w:val="24"/>
        </w:rPr>
        <w:t xml:space="preserve"> alebo</w:t>
      </w:r>
    </w:p>
    <w:p w:rsidR="006113A7" w:rsidRPr="005A5D16" w:rsidRDefault="00A72A24" w:rsidP="00507477">
      <w:pPr>
        <w:spacing w:after="0" w:line="240" w:lineRule="auto"/>
        <w:jc w:val="both"/>
        <w:rPr>
          <w:szCs w:val="24"/>
        </w:rPr>
      </w:pPr>
      <w:r w:rsidRPr="005A5D16">
        <w:rPr>
          <w:iCs/>
          <w:szCs w:val="24"/>
        </w:rPr>
        <w:t>b) nariadiť výkon časti náhradného trestu odňatia slobody vo výmere podľa § 47a ods. 2.</w:t>
      </w:r>
    </w:p>
    <w:p w:rsidR="006113A7" w:rsidRPr="005A5D16" w:rsidRDefault="006113A7" w:rsidP="000E4059">
      <w:pPr>
        <w:spacing w:after="0" w:line="240" w:lineRule="auto"/>
        <w:jc w:val="both"/>
        <w:rPr>
          <w:szCs w:val="24"/>
        </w:rPr>
      </w:pPr>
    </w:p>
    <w:p w:rsidR="00A72A24" w:rsidRPr="005A5D16" w:rsidRDefault="00A72A24" w:rsidP="000E4059">
      <w:pPr>
        <w:spacing w:after="0" w:line="240" w:lineRule="auto"/>
        <w:ind w:firstLine="340"/>
        <w:jc w:val="both"/>
        <w:rPr>
          <w:szCs w:val="24"/>
        </w:rPr>
      </w:pPr>
      <w:r w:rsidRPr="005A5D16">
        <w:rPr>
          <w:szCs w:val="24"/>
        </w:rPr>
        <w:t xml:space="preserve">(5) Ak súd nariadil výkon časti náhradného trestu odňatia slobody podľa odseku </w:t>
      </w:r>
      <w:r w:rsidR="00975891" w:rsidRPr="005A5D16">
        <w:rPr>
          <w:szCs w:val="24"/>
        </w:rPr>
        <w:t xml:space="preserve">4 </w:t>
      </w:r>
      <w:r w:rsidRPr="005A5D16">
        <w:rPr>
          <w:szCs w:val="24"/>
        </w:rPr>
        <w:t xml:space="preserve">písm. b), po prepustení odsúdeného z výkonu časti náhradného trestu odsúdený pokračuje vo výkone trestu verejnoprospešnej práce.  </w:t>
      </w:r>
    </w:p>
    <w:p w:rsidR="006113A7" w:rsidRPr="005A5D16" w:rsidRDefault="006113A7" w:rsidP="000E4059">
      <w:pPr>
        <w:spacing w:after="0" w:line="240" w:lineRule="auto"/>
        <w:jc w:val="both"/>
        <w:rPr>
          <w:iCs/>
          <w:szCs w:val="24"/>
        </w:rPr>
      </w:pPr>
    </w:p>
    <w:p w:rsidR="006113A7" w:rsidRPr="005A5D16" w:rsidRDefault="006113A7" w:rsidP="000E4059">
      <w:pPr>
        <w:spacing w:after="0" w:line="240" w:lineRule="auto"/>
        <w:ind w:firstLine="340"/>
        <w:jc w:val="both"/>
        <w:rPr>
          <w:iCs/>
          <w:szCs w:val="24"/>
        </w:rPr>
      </w:pPr>
      <w:r w:rsidRPr="005A5D16">
        <w:rPr>
          <w:iCs/>
          <w:szCs w:val="24"/>
        </w:rPr>
        <w:t>(</w:t>
      </w:r>
      <w:r w:rsidR="000377B5" w:rsidRPr="005A5D16">
        <w:rPr>
          <w:iCs/>
          <w:szCs w:val="24"/>
        </w:rPr>
        <w:t>6</w:t>
      </w:r>
      <w:r w:rsidRPr="005A5D16">
        <w:rPr>
          <w:iCs/>
          <w:szCs w:val="24"/>
        </w:rPr>
        <w:t xml:space="preserve">) Súd môže upustiť od výkonu trestu verejnoprospešnej práce, ak odsúdený </w:t>
      </w:r>
      <w:r w:rsidRPr="005A5D16">
        <w:rPr>
          <w:szCs w:val="24"/>
        </w:rPr>
        <w:t>v dôsledku zmeny zdravotného stavu, ktorý si úmyselne neprivodil</w:t>
      </w:r>
      <w:r w:rsidRPr="005A5D16">
        <w:rPr>
          <w:iCs/>
          <w:szCs w:val="24"/>
        </w:rPr>
        <w:t xml:space="preserve"> v priebehu výkonu tohto trestu, nie je schopný trest verejnoprospešnej práce vykonať. </w:t>
      </w:r>
    </w:p>
    <w:p w:rsidR="006113A7" w:rsidRPr="005A5D16" w:rsidRDefault="006113A7" w:rsidP="000E4059">
      <w:pPr>
        <w:spacing w:after="0" w:line="240" w:lineRule="auto"/>
        <w:jc w:val="both"/>
        <w:rPr>
          <w:iCs/>
          <w:szCs w:val="24"/>
        </w:rPr>
      </w:pPr>
    </w:p>
    <w:p w:rsidR="00D75474" w:rsidRPr="005A5D16" w:rsidRDefault="006113A7" w:rsidP="000E4059">
      <w:pPr>
        <w:spacing w:after="0" w:line="240" w:lineRule="auto"/>
        <w:ind w:firstLine="340"/>
        <w:jc w:val="both"/>
        <w:rPr>
          <w:iCs/>
          <w:szCs w:val="24"/>
        </w:rPr>
      </w:pPr>
      <w:r w:rsidRPr="005A5D16">
        <w:rPr>
          <w:iCs/>
          <w:szCs w:val="24"/>
        </w:rPr>
        <w:lastRenderedPageBreak/>
        <w:t>(</w:t>
      </w:r>
      <w:r w:rsidR="000377B5" w:rsidRPr="005A5D16">
        <w:rPr>
          <w:iCs/>
          <w:szCs w:val="24"/>
        </w:rPr>
        <w:t>7</w:t>
      </w:r>
      <w:r w:rsidRPr="005A5D16">
        <w:rPr>
          <w:iCs/>
          <w:szCs w:val="24"/>
        </w:rPr>
        <w:t>) Ak súd nerozhodol o výkone náhradného trestu odňatia slobody podľa odseku 1 alebo odseku 2, má sa za to, že trest verejnoprospešnej práce bol vykonaný dňom vykonania poslednej uloženej hodiny alebo ak nebol vykonaný celý, dňom uplynutia doby podľa § 54 ods. 6</w:t>
      </w:r>
      <w:r w:rsidR="00D75474" w:rsidRPr="005A5D16">
        <w:rPr>
          <w:iCs/>
          <w:szCs w:val="24"/>
        </w:rPr>
        <w:t>.“.</w:t>
      </w:r>
    </w:p>
    <w:p w:rsidR="00D75474" w:rsidRPr="005A5D16" w:rsidRDefault="00D75474" w:rsidP="000E4059">
      <w:pPr>
        <w:spacing w:after="0" w:line="240" w:lineRule="auto"/>
        <w:rPr>
          <w:i/>
          <w:iCs/>
          <w:szCs w:val="24"/>
        </w:rPr>
      </w:pPr>
    </w:p>
    <w:p w:rsidR="00A0542C" w:rsidRPr="005A5D16" w:rsidRDefault="00A0542C" w:rsidP="000E4059">
      <w:pPr>
        <w:pStyle w:val="Odsekzoznamu"/>
        <w:numPr>
          <w:ilvl w:val="0"/>
          <w:numId w:val="1"/>
        </w:numPr>
        <w:spacing w:after="0" w:line="240" w:lineRule="auto"/>
        <w:jc w:val="both"/>
        <w:rPr>
          <w:i/>
          <w:iCs/>
          <w:szCs w:val="24"/>
        </w:rPr>
      </w:pPr>
      <w:r w:rsidRPr="005A5D16">
        <w:rPr>
          <w:iCs/>
          <w:szCs w:val="24"/>
        </w:rPr>
        <w:t>V § 56 ods. 1 sa</w:t>
      </w:r>
      <w:r w:rsidR="0073392A" w:rsidRPr="005A5D16">
        <w:rPr>
          <w:iCs/>
          <w:szCs w:val="24"/>
        </w:rPr>
        <w:t xml:space="preserve"> </w:t>
      </w:r>
      <w:r w:rsidR="008B5D43" w:rsidRPr="005A5D16">
        <w:rPr>
          <w:iCs/>
          <w:szCs w:val="24"/>
        </w:rPr>
        <w:t xml:space="preserve">suma </w:t>
      </w:r>
      <w:r w:rsidR="0073392A" w:rsidRPr="005A5D16">
        <w:rPr>
          <w:iCs/>
          <w:szCs w:val="24"/>
        </w:rPr>
        <w:t>„160</w:t>
      </w:r>
      <w:r w:rsidR="008B5D43" w:rsidRPr="005A5D16">
        <w:rPr>
          <w:iCs/>
          <w:szCs w:val="24"/>
        </w:rPr>
        <w:t xml:space="preserve"> eur</w:t>
      </w:r>
      <w:r w:rsidR="0073392A" w:rsidRPr="005A5D16">
        <w:rPr>
          <w:iCs/>
          <w:szCs w:val="24"/>
        </w:rPr>
        <w:t xml:space="preserve">“ nahrádza </w:t>
      </w:r>
      <w:r w:rsidR="008B5D43" w:rsidRPr="005A5D16">
        <w:rPr>
          <w:iCs/>
          <w:szCs w:val="24"/>
        </w:rPr>
        <w:t xml:space="preserve">sumou </w:t>
      </w:r>
      <w:r w:rsidR="0073392A" w:rsidRPr="005A5D16">
        <w:rPr>
          <w:iCs/>
          <w:szCs w:val="24"/>
        </w:rPr>
        <w:t>„</w:t>
      </w:r>
      <w:r w:rsidR="00D6568B" w:rsidRPr="005A5D16">
        <w:rPr>
          <w:iCs/>
          <w:szCs w:val="24"/>
        </w:rPr>
        <w:t>50</w:t>
      </w:r>
      <w:r w:rsidR="0073392A" w:rsidRPr="005A5D16">
        <w:rPr>
          <w:iCs/>
          <w:szCs w:val="24"/>
        </w:rPr>
        <w:t>0</w:t>
      </w:r>
      <w:r w:rsidR="008B5D43" w:rsidRPr="005A5D16">
        <w:rPr>
          <w:iCs/>
          <w:szCs w:val="24"/>
        </w:rPr>
        <w:t xml:space="preserve"> eur</w:t>
      </w:r>
      <w:r w:rsidR="00D6568B" w:rsidRPr="005A5D16">
        <w:rPr>
          <w:iCs/>
          <w:szCs w:val="24"/>
        </w:rPr>
        <w:t>“ a</w:t>
      </w:r>
      <w:r w:rsidRPr="005A5D16">
        <w:rPr>
          <w:iCs/>
          <w:szCs w:val="24"/>
        </w:rPr>
        <w:t xml:space="preserve"> </w:t>
      </w:r>
      <w:r w:rsidR="008B5D43" w:rsidRPr="005A5D16">
        <w:rPr>
          <w:iCs/>
          <w:szCs w:val="24"/>
        </w:rPr>
        <w:t xml:space="preserve">suma </w:t>
      </w:r>
      <w:r w:rsidRPr="005A5D16">
        <w:rPr>
          <w:iCs/>
          <w:szCs w:val="24"/>
        </w:rPr>
        <w:t>„331</w:t>
      </w:r>
      <w:r w:rsidR="008B5D43" w:rsidRPr="005A5D16">
        <w:rPr>
          <w:iCs/>
          <w:szCs w:val="24"/>
        </w:rPr>
        <w:t> </w:t>
      </w:r>
      <w:r w:rsidRPr="005A5D16">
        <w:rPr>
          <w:iCs/>
          <w:szCs w:val="24"/>
        </w:rPr>
        <w:t>930</w:t>
      </w:r>
      <w:r w:rsidR="008B5D43" w:rsidRPr="005A5D16">
        <w:rPr>
          <w:iCs/>
          <w:szCs w:val="24"/>
        </w:rPr>
        <w:t xml:space="preserve"> eur</w:t>
      </w:r>
      <w:r w:rsidRPr="005A5D16">
        <w:rPr>
          <w:iCs/>
          <w:szCs w:val="24"/>
        </w:rPr>
        <w:t xml:space="preserve">“ </w:t>
      </w:r>
      <w:r w:rsidR="007E3E20" w:rsidRPr="005A5D16">
        <w:rPr>
          <w:iCs/>
          <w:szCs w:val="24"/>
        </w:rPr>
        <w:t xml:space="preserve">sa </w:t>
      </w:r>
      <w:r w:rsidRPr="005A5D16">
        <w:rPr>
          <w:iCs/>
          <w:szCs w:val="24"/>
        </w:rPr>
        <w:t xml:space="preserve">nahrádza </w:t>
      </w:r>
      <w:r w:rsidR="007E3E20" w:rsidRPr="005A5D16">
        <w:rPr>
          <w:iCs/>
          <w:szCs w:val="24"/>
        </w:rPr>
        <w:t xml:space="preserve">číslom </w:t>
      </w:r>
      <w:r w:rsidR="00DA2169" w:rsidRPr="005A5D16">
        <w:rPr>
          <w:iCs/>
          <w:szCs w:val="24"/>
        </w:rPr>
        <w:t>„5 0</w:t>
      </w:r>
      <w:r w:rsidRPr="005A5D16">
        <w:rPr>
          <w:iCs/>
          <w:szCs w:val="24"/>
        </w:rPr>
        <w:t>00</w:t>
      </w:r>
      <w:r w:rsidR="008B5D43" w:rsidRPr="005A5D16">
        <w:rPr>
          <w:iCs/>
          <w:szCs w:val="24"/>
        </w:rPr>
        <w:t> </w:t>
      </w:r>
      <w:r w:rsidRPr="005A5D16">
        <w:rPr>
          <w:iCs/>
          <w:szCs w:val="24"/>
        </w:rPr>
        <w:t>000</w:t>
      </w:r>
      <w:r w:rsidR="008B5D43" w:rsidRPr="005A5D16">
        <w:rPr>
          <w:iCs/>
          <w:szCs w:val="24"/>
        </w:rPr>
        <w:t xml:space="preserve"> eur</w:t>
      </w:r>
      <w:r w:rsidRPr="005A5D16">
        <w:rPr>
          <w:iCs/>
          <w:szCs w:val="24"/>
        </w:rPr>
        <w:t>“.</w:t>
      </w:r>
    </w:p>
    <w:p w:rsidR="0073392A" w:rsidRPr="005A5D16" w:rsidRDefault="0073392A" w:rsidP="000E4059">
      <w:pPr>
        <w:pStyle w:val="Odsekzoznamu"/>
        <w:spacing w:after="0" w:line="240" w:lineRule="auto"/>
        <w:ind w:left="340"/>
        <w:jc w:val="both"/>
        <w:rPr>
          <w:i/>
          <w:iCs/>
          <w:szCs w:val="24"/>
        </w:rPr>
      </w:pPr>
    </w:p>
    <w:p w:rsidR="0073392A" w:rsidRPr="005A5D16" w:rsidRDefault="0073392A" w:rsidP="000E4059">
      <w:pPr>
        <w:pStyle w:val="Odsekzoznamu"/>
        <w:numPr>
          <w:ilvl w:val="0"/>
          <w:numId w:val="1"/>
        </w:numPr>
        <w:spacing w:after="0" w:line="240" w:lineRule="auto"/>
        <w:jc w:val="both"/>
        <w:rPr>
          <w:i/>
          <w:iCs/>
          <w:szCs w:val="24"/>
        </w:rPr>
      </w:pPr>
      <w:r w:rsidRPr="005A5D16">
        <w:rPr>
          <w:iCs/>
          <w:szCs w:val="24"/>
        </w:rPr>
        <w:t>V § 56 odsek 2 znie:</w:t>
      </w:r>
    </w:p>
    <w:p w:rsidR="0073392A" w:rsidRPr="005A5D16" w:rsidRDefault="0073392A" w:rsidP="000E4059">
      <w:pPr>
        <w:pStyle w:val="Odsekzoznamu"/>
        <w:spacing w:after="0" w:line="240" w:lineRule="auto"/>
        <w:ind w:left="340"/>
        <w:jc w:val="both"/>
        <w:rPr>
          <w:i/>
          <w:iCs/>
          <w:szCs w:val="24"/>
        </w:rPr>
      </w:pPr>
      <w:r w:rsidRPr="005A5D16">
        <w:rPr>
          <w:iCs/>
          <w:szCs w:val="24"/>
        </w:rPr>
        <w:t>„(2) Bez splnenia podmienok uvedených v odseku 1 môže súd peňažný trest uložiť</w:t>
      </w:r>
      <w:r w:rsidR="006751B5" w:rsidRPr="005A5D16">
        <w:rPr>
          <w:iCs/>
          <w:szCs w:val="24"/>
        </w:rPr>
        <w:t>,</w:t>
      </w:r>
      <w:r w:rsidRPr="005A5D16">
        <w:rPr>
          <w:iCs/>
          <w:szCs w:val="24"/>
        </w:rPr>
        <w:t xml:space="preserve"> ak ho ukladá za prečin alebo</w:t>
      </w:r>
      <w:r w:rsidR="00574E2C" w:rsidRPr="005A5D16">
        <w:rPr>
          <w:iCs/>
          <w:szCs w:val="24"/>
        </w:rPr>
        <w:t>, ak ho ukladá popri treste odňatia slobody za zločin s hornou hranicou zákonom ustanovenej trestnej sadzby neprevyšujúcou desať rokov, ktorého výkon podmienečne odkladá</w:t>
      </w:r>
      <w:r w:rsidR="006751B5" w:rsidRPr="005A5D16">
        <w:rPr>
          <w:iCs/>
          <w:szCs w:val="24"/>
        </w:rPr>
        <w:t>.“.</w:t>
      </w:r>
    </w:p>
    <w:p w:rsidR="004B0C8A" w:rsidRPr="005A5D16" w:rsidRDefault="004B0C8A" w:rsidP="000E4059">
      <w:pPr>
        <w:pStyle w:val="Odsekzoznamu"/>
        <w:spacing w:after="0" w:line="240" w:lineRule="auto"/>
        <w:rPr>
          <w:i/>
          <w:iCs/>
          <w:szCs w:val="24"/>
        </w:rPr>
      </w:pPr>
    </w:p>
    <w:p w:rsidR="004B0C8A" w:rsidRPr="005A5D16" w:rsidRDefault="004B0C8A" w:rsidP="000E4059">
      <w:pPr>
        <w:pStyle w:val="Odsekzoznamu"/>
        <w:numPr>
          <w:ilvl w:val="0"/>
          <w:numId w:val="1"/>
        </w:numPr>
        <w:spacing w:after="0" w:line="240" w:lineRule="auto"/>
        <w:jc w:val="both"/>
        <w:rPr>
          <w:i/>
          <w:iCs/>
          <w:szCs w:val="24"/>
        </w:rPr>
      </w:pPr>
      <w:r w:rsidRPr="005A5D16">
        <w:rPr>
          <w:iCs/>
          <w:szCs w:val="24"/>
        </w:rPr>
        <w:t>V § 56 ods. 3 sa na konci pripája táto veta: „Peňažný trest súd neuloží, ak je zrejmé, že ho odsúdený nebude schopný zaplatiť.“.</w:t>
      </w:r>
    </w:p>
    <w:p w:rsidR="004B0C8A" w:rsidRPr="005A5D16" w:rsidRDefault="004B0C8A" w:rsidP="000E4059">
      <w:pPr>
        <w:pStyle w:val="Odsekzoznamu"/>
        <w:spacing w:after="0" w:line="240" w:lineRule="auto"/>
        <w:rPr>
          <w:i/>
          <w:iCs/>
          <w:szCs w:val="24"/>
        </w:rPr>
      </w:pPr>
    </w:p>
    <w:p w:rsidR="00200CD0" w:rsidRPr="005A5D16" w:rsidRDefault="004B0C8A" w:rsidP="000E4059">
      <w:pPr>
        <w:pStyle w:val="Odsekzoznamu"/>
        <w:numPr>
          <w:ilvl w:val="0"/>
          <w:numId w:val="1"/>
        </w:numPr>
        <w:spacing w:after="0" w:line="240" w:lineRule="auto"/>
        <w:jc w:val="both"/>
        <w:rPr>
          <w:i/>
          <w:iCs/>
          <w:szCs w:val="24"/>
        </w:rPr>
      </w:pPr>
      <w:r w:rsidRPr="005A5D16">
        <w:rPr>
          <w:iCs/>
          <w:szCs w:val="24"/>
        </w:rPr>
        <w:t xml:space="preserve">V § 56 sa za odsek 3 vkladá nový odsek 4, ktorý znie: </w:t>
      </w:r>
    </w:p>
    <w:p w:rsidR="004B0C8A" w:rsidRPr="005A5D16" w:rsidRDefault="004B0C8A" w:rsidP="000E4059">
      <w:pPr>
        <w:spacing w:after="0" w:line="240" w:lineRule="auto"/>
        <w:ind w:left="340"/>
        <w:jc w:val="both"/>
        <w:rPr>
          <w:i/>
          <w:iCs/>
          <w:szCs w:val="24"/>
        </w:rPr>
      </w:pPr>
      <w:r w:rsidRPr="005A5D16">
        <w:rPr>
          <w:iCs/>
          <w:szCs w:val="24"/>
        </w:rPr>
        <w:t>„(4) Súd môže uložiť splácanie peňažného trestu v mesačných splátkach</w:t>
      </w:r>
      <w:r w:rsidR="009B0797" w:rsidRPr="005A5D16">
        <w:rPr>
          <w:iCs/>
          <w:szCs w:val="24"/>
        </w:rPr>
        <w:t xml:space="preserve"> aj vtedy</w:t>
      </w:r>
      <w:r w:rsidRPr="005A5D16">
        <w:rPr>
          <w:iCs/>
          <w:szCs w:val="24"/>
        </w:rPr>
        <w:t xml:space="preserve">, ak má za to, že tento spôsob </w:t>
      </w:r>
      <w:r w:rsidR="00D6568B" w:rsidRPr="005A5D16">
        <w:rPr>
          <w:iCs/>
          <w:szCs w:val="24"/>
        </w:rPr>
        <w:t xml:space="preserve">výkonu </w:t>
      </w:r>
      <w:r w:rsidRPr="005A5D16">
        <w:rPr>
          <w:iCs/>
          <w:szCs w:val="24"/>
        </w:rPr>
        <w:t xml:space="preserve">peňažného trestu dosiahne účel trestu lepšie, ako jeho </w:t>
      </w:r>
      <w:r w:rsidR="00D6568B" w:rsidRPr="005A5D16">
        <w:rPr>
          <w:iCs/>
          <w:szCs w:val="24"/>
        </w:rPr>
        <w:t>jednorazové zaplatenie</w:t>
      </w:r>
      <w:r w:rsidRPr="005A5D16">
        <w:rPr>
          <w:iCs/>
          <w:szCs w:val="24"/>
        </w:rPr>
        <w:t>.“.</w:t>
      </w:r>
    </w:p>
    <w:p w:rsidR="007E3E20" w:rsidRPr="005A5D16" w:rsidRDefault="007E3E20" w:rsidP="000E4059">
      <w:pPr>
        <w:spacing w:after="0" w:line="240" w:lineRule="auto"/>
        <w:ind w:left="340"/>
        <w:jc w:val="both"/>
        <w:rPr>
          <w:iCs/>
          <w:szCs w:val="24"/>
        </w:rPr>
      </w:pPr>
    </w:p>
    <w:p w:rsidR="004B0C8A" w:rsidRPr="005A5D16" w:rsidRDefault="004B0C8A" w:rsidP="000E4059">
      <w:pPr>
        <w:spacing w:after="0" w:line="240" w:lineRule="auto"/>
        <w:ind w:left="340"/>
        <w:jc w:val="both"/>
        <w:rPr>
          <w:iCs/>
          <w:szCs w:val="24"/>
        </w:rPr>
      </w:pPr>
      <w:r w:rsidRPr="005A5D16">
        <w:rPr>
          <w:iCs/>
          <w:szCs w:val="24"/>
        </w:rPr>
        <w:t>Doterajšie odseky 4 a 5 sa označujú ako odseky 5 a 6.</w:t>
      </w:r>
    </w:p>
    <w:p w:rsidR="00C42568" w:rsidRPr="005A5D16" w:rsidRDefault="00C42568" w:rsidP="000E4059">
      <w:pPr>
        <w:pStyle w:val="Odsekzoznamu"/>
        <w:spacing w:after="0" w:line="240" w:lineRule="auto"/>
        <w:ind w:left="340"/>
        <w:jc w:val="both"/>
        <w:rPr>
          <w:i/>
          <w:szCs w:val="24"/>
        </w:rPr>
      </w:pPr>
    </w:p>
    <w:p w:rsidR="00200CD0" w:rsidRPr="005A5D16" w:rsidRDefault="00C42568" w:rsidP="000E4059">
      <w:pPr>
        <w:pStyle w:val="Odsekzoznamu"/>
        <w:numPr>
          <w:ilvl w:val="0"/>
          <w:numId w:val="1"/>
        </w:numPr>
        <w:spacing w:after="0" w:line="240" w:lineRule="auto"/>
        <w:jc w:val="both"/>
        <w:rPr>
          <w:szCs w:val="24"/>
        </w:rPr>
      </w:pPr>
      <w:r w:rsidRPr="005A5D16">
        <w:rPr>
          <w:szCs w:val="24"/>
        </w:rPr>
        <w:t xml:space="preserve">V § 57 </w:t>
      </w:r>
      <w:r w:rsidR="004B0C8A" w:rsidRPr="005A5D16">
        <w:rPr>
          <w:szCs w:val="24"/>
        </w:rPr>
        <w:t xml:space="preserve">odsek 1 znie: </w:t>
      </w:r>
    </w:p>
    <w:p w:rsidR="00000DCF" w:rsidRPr="005A5D16" w:rsidRDefault="004B0C8A" w:rsidP="000E4059">
      <w:pPr>
        <w:spacing w:after="0" w:line="240" w:lineRule="auto"/>
        <w:ind w:left="340"/>
        <w:jc w:val="both"/>
        <w:rPr>
          <w:szCs w:val="24"/>
        </w:rPr>
      </w:pPr>
      <w:r w:rsidRPr="005A5D16">
        <w:rPr>
          <w:szCs w:val="24"/>
        </w:rPr>
        <w:t xml:space="preserve">„(1) Pri </w:t>
      </w:r>
      <w:r w:rsidR="006751B5" w:rsidRPr="005A5D16">
        <w:rPr>
          <w:szCs w:val="24"/>
        </w:rPr>
        <w:t xml:space="preserve">určovaní </w:t>
      </w:r>
      <w:r w:rsidRPr="005A5D16">
        <w:rPr>
          <w:szCs w:val="24"/>
        </w:rPr>
        <w:t>výšky peňažného trestu súd zohľadní osobné a majetkové pomery páchateľa, jeho životnú úroveň, rozsah trestného činu a majetkový prospech, ktorý páchateľ získal alebo sa snažil získať</w:t>
      </w:r>
      <w:r w:rsidR="006751B5" w:rsidRPr="005A5D16">
        <w:rPr>
          <w:szCs w:val="24"/>
        </w:rPr>
        <w:t xml:space="preserve"> trestným činom</w:t>
      </w:r>
      <w:r w:rsidRPr="005A5D16">
        <w:rPr>
          <w:szCs w:val="24"/>
        </w:rPr>
        <w:t>.“.</w:t>
      </w:r>
    </w:p>
    <w:p w:rsidR="00000DCF" w:rsidRPr="005A5D16" w:rsidRDefault="00000DCF" w:rsidP="000E4059">
      <w:pPr>
        <w:spacing w:after="0" w:line="240" w:lineRule="auto"/>
        <w:ind w:left="340"/>
        <w:jc w:val="both"/>
        <w:rPr>
          <w:szCs w:val="24"/>
        </w:rPr>
      </w:pPr>
    </w:p>
    <w:p w:rsidR="00000DCF" w:rsidRPr="005A5D16" w:rsidRDefault="00000DCF" w:rsidP="000E4059">
      <w:pPr>
        <w:pStyle w:val="Odsekzoznamu"/>
        <w:numPr>
          <w:ilvl w:val="0"/>
          <w:numId w:val="1"/>
        </w:numPr>
        <w:spacing w:after="0" w:line="240" w:lineRule="auto"/>
        <w:jc w:val="both"/>
        <w:rPr>
          <w:szCs w:val="24"/>
        </w:rPr>
      </w:pPr>
      <w:r w:rsidRPr="005A5D16">
        <w:rPr>
          <w:szCs w:val="24"/>
        </w:rPr>
        <w:t>V § 58 ods. 1 sa</w:t>
      </w:r>
      <w:r w:rsidR="008B5D43" w:rsidRPr="005A5D16">
        <w:rPr>
          <w:szCs w:val="24"/>
        </w:rPr>
        <w:t xml:space="preserve"> pred slovo „veľkého“ vkladá slovo „aspoň“. </w:t>
      </w:r>
      <w:r w:rsidRPr="005A5D16">
        <w:rPr>
          <w:szCs w:val="24"/>
        </w:rPr>
        <w:t xml:space="preserve"> </w:t>
      </w:r>
    </w:p>
    <w:p w:rsidR="00E84B82" w:rsidRPr="005A5D16" w:rsidRDefault="00E84B82" w:rsidP="000E4059">
      <w:pPr>
        <w:pStyle w:val="Odsekzoznamu"/>
        <w:spacing w:after="0" w:line="240" w:lineRule="auto"/>
        <w:ind w:left="340"/>
        <w:jc w:val="both"/>
        <w:rPr>
          <w:i/>
          <w:szCs w:val="24"/>
        </w:rPr>
      </w:pPr>
    </w:p>
    <w:p w:rsidR="00C55FB7" w:rsidRPr="005A5D16" w:rsidRDefault="00E84B82" w:rsidP="000E4059">
      <w:pPr>
        <w:pStyle w:val="Odsekzoznamu"/>
        <w:numPr>
          <w:ilvl w:val="0"/>
          <w:numId w:val="1"/>
        </w:numPr>
        <w:spacing w:after="0" w:line="240" w:lineRule="auto"/>
        <w:jc w:val="both"/>
        <w:rPr>
          <w:szCs w:val="24"/>
        </w:rPr>
      </w:pPr>
      <w:r w:rsidRPr="005A5D16">
        <w:rPr>
          <w:szCs w:val="24"/>
        </w:rPr>
        <w:t>§ 58 ods</w:t>
      </w:r>
      <w:r w:rsidR="00C55FB7" w:rsidRPr="005A5D16">
        <w:rPr>
          <w:szCs w:val="24"/>
        </w:rPr>
        <w:t>ek</w:t>
      </w:r>
      <w:r w:rsidR="006842F8" w:rsidRPr="005A5D16">
        <w:rPr>
          <w:szCs w:val="24"/>
        </w:rPr>
        <w:t>y</w:t>
      </w:r>
      <w:r w:rsidRPr="005A5D16">
        <w:rPr>
          <w:szCs w:val="24"/>
        </w:rPr>
        <w:t xml:space="preserve"> 2</w:t>
      </w:r>
      <w:r w:rsidR="006842F8" w:rsidRPr="005A5D16">
        <w:rPr>
          <w:szCs w:val="24"/>
        </w:rPr>
        <w:t xml:space="preserve"> a 3</w:t>
      </w:r>
      <w:r w:rsidR="00C55FB7" w:rsidRPr="005A5D16">
        <w:rPr>
          <w:szCs w:val="24"/>
        </w:rPr>
        <w:t xml:space="preserve"> zne</w:t>
      </w:r>
      <w:r w:rsidR="006842F8" w:rsidRPr="005A5D16">
        <w:rPr>
          <w:szCs w:val="24"/>
        </w:rPr>
        <w:t>jú</w:t>
      </w:r>
      <w:r w:rsidR="00C55FB7" w:rsidRPr="005A5D16">
        <w:rPr>
          <w:szCs w:val="24"/>
        </w:rPr>
        <w:t>:</w:t>
      </w:r>
    </w:p>
    <w:p w:rsidR="00C55FB7" w:rsidRPr="005A5D16" w:rsidRDefault="00C55FB7" w:rsidP="000E4059">
      <w:pPr>
        <w:shd w:val="clear" w:color="auto" w:fill="FFFFFF"/>
        <w:spacing w:after="0" w:line="240" w:lineRule="auto"/>
        <w:ind w:left="340"/>
        <w:jc w:val="both"/>
        <w:rPr>
          <w:szCs w:val="24"/>
          <w:lang w:eastAsia="sk-SK"/>
        </w:rPr>
      </w:pPr>
      <w:r w:rsidRPr="005A5D16">
        <w:rPr>
          <w:szCs w:val="24"/>
        </w:rPr>
        <w:t xml:space="preserve">„(2) </w:t>
      </w:r>
      <w:r w:rsidRPr="005A5D16">
        <w:rPr>
          <w:szCs w:val="24"/>
          <w:lang w:eastAsia="sk-SK"/>
        </w:rPr>
        <w:t xml:space="preserve">Trest prepadnutia majetku súd uloží bez splnenia podmienok uvedených v odseku 1, ak odsudzuje páchateľa za spáchanie trestného činu neoprávneného prechovávania omamnej látky a psychotropnej látky podľa § 171 ods. </w:t>
      </w:r>
      <w:r w:rsidR="002F0C05" w:rsidRPr="005A5D16">
        <w:rPr>
          <w:szCs w:val="24"/>
          <w:lang w:eastAsia="sk-SK"/>
        </w:rPr>
        <w:t>6</w:t>
      </w:r>
      <w:r w:rsidRPr="005A5D16">
        <w:rPr>
          <w:szCs w:val="24"/>
          <w:lang w:eastAsia="sk-SK"/>
        </w:rPr>
        <w:t xml:space="preserve">, trestného činu neoprávneného pestovania rastlín a húb obsahujúcich omamnú látku a psychotropnú látkou podľa § 172 ods. 4, 5 alebo 6, trestného činu neoprávnenej výroby a obchodovania s omamnou látkou a psychotropnou látkou podľa § 173 ods. 3, </w:t>
      </w:r>
      <w:r w:rsidR="00E714C3" w:rsidRPr="005A5D16">
        <w:rPr>
          <w:szCs w:val="24"/>
          <w:lang w:eastAsia="sk-SK"/>
        </w:rPr>
        <w:t>neoprávneného prechovávania, výroby a obchodovania s drogovým prekurzorom a predmetom určeným na výrobu omamnej látky, psychotropnej látky alebo drogového prekurzora</w:t>
      </w:r>
      <w:r w:rsidRPr="005A5D16">
        <w:rPr>
          <w:szCs w:val="24"/>
          <w:lang w:eastAsia="sk-SK"/>
        </w:rPr>
        <w:t xml:space="preserve"> podľa § 173a ods. 4</w:t>
      </w:r>
      <w:r w:rsidR="006751B5" w:rsidRPr="005A5D16">
        <w:rPr>
          <w:szCs w:val="24"/>
          <w:lang w:eastAsia="sk-SK"/>
        </w:rPr>
        <w:t xml:space="preserve">, </w:t>
      </w:r>
      <w:r w:rsidRPr="005A5D16">
        <w:rPr>
          <w:szCs w:val="24"/>
          <w:lang w:eastAsia="sk-SK"/>
        </w:rPr>
        <w:t>trestného činu zverenia dieťaťa do moci iného podľa </w:t>
      </w:r>
      <w:hyperlink r:id="rId9" w:anchor="paragraf-180.odsek-2" w:tooltip="Odkaz na predpis alebo ustanovenie" w:history="1">
        <w:r w:rsidRPr="005A5D16">
          <w:rPr>
            <w:iCs/>
            <w:szCs w:val="24"/>
            <w:lang w:eastAsia="sk-SK"/>
          </w:rPr>
          <w:t>§ 180 ods. 3</w:t>
        </w:r>
      </w:hyperlink>
      <w:r w:rsidRPr="005A5D16">
        <w:rPr>
          <w:szCs w:val="24"/>
          <w:lang w:eastAsia="sk-SK"/>
        </w:rPr>
        <w:t> alebo </w:t>
      </w:r>
      <w:hyperlink r:id="rId10" w:anchor="paragraf-181" w:tooltip="Odkaz na predpis alebo ustanovenie" w:history="1">
        <w:r w:rsidRPr="005A5D16">
          <w:rPr>
            <w:iCs/>
            <w:szCs w:val="24"/>
            <w:lang w:eastAsia="sk-SK"/>
          </w:rPr>
          <w:t>§ 181</w:t>
        </w:r>
      </w:hyperlink>
      <w:r w:rsidRPr="005A5D16">
        <w:rPr>
          <w:szCs w:val="24"/>
          <w:lang w:eastAsia="sk-SK"/>
        </w:rPr>
        <w:t xml:space="preserve"> ods. 4, trestného činu vydierania podľa </w:t>
      </w:r>
      <w:hyperlink r:id="rId11" w:anchor="paragraf-189.odsek-2.pismeno-c" w:tooltip="Odkaz na predpis alebo ustanovenie" w:history="1">
        <w:r w:rsidRPr="005A5D16">
          <w:rPr>
            <w:iCs/>
            <w:szCs w:val="24"/>
            <w:lang w:eastAsia="sk-SK"/>
          </w:rPr>
          <w:t xml:space="preserve">§ 189 ods. </w:t>
        </w:r>
      </w:hyperlink>
      <w:r w:rsidR="008D68F9" w:rsidRPr="005A5D16">
        <w:rPr>
          <w:szCs w:val="24"/>
          <w:lang w:eastAsia="sk-SK"/>
        </w:rPr>
        <w:t>2 písm. c)</w:t>
      </w:r>
      <w:r w:rsidRPr="005A5D16">
        <w:rPr>
          <w:szCs w:val="24"/>
          <w:lang w:eastAsia="sk-SK"/>
        </w:rPr>
        <w:t>, trestného činu hrubého nátlaku podľa </w:t>
      </w:r>
      <w:hyperlink r:id="rId12" w:anchor="paragraf-190.odsek-1" w:tooltip="Odkaz na predpis alebo ustanovenie" w:history="1">
        <w:r w:rsidRPr="005A5D16">
          <w:rPr>
            <w:iCs/>
            <w:szCs w:val="24"/>
            <w:lang w:eastAsia="sk-SK"/>
          </w:rPr>
          <w:t>§ 190 ods. 4 alebo</w:t>
        </w:r>
        <w:r w:rsidR="008B5D43" w:rsidRPr="005A5D16">
          <w:rPr>
            <w:iCs/>
            <w:szCs w:val="24"/>
            <w:lang w:eastAsia="sk-SK"/>
          </w:rPr>
          <w:t xml:space="preserve"> ods.</w:t>
        </w:r>
        <w:r w:rsidRPr="005A5D16">
          <w:rPr>
            <w:iCs/>
            <w:szCs w:val="24"/>
            <w:lang w:eastAsia="sk-SK"/>
          </w:rPr>
          <w:t xml:space="preserve"> 5</w:t>
        </w:r>
      </w:hyperlink>
      <w:r w:rsidRPr="005A5D16">
        <w:rPr>
          <w:szCs w:val="24"/>
          <w:lang w:eastAsia="sk-SK"/>
        </w:rPr>
        <w:t> alebo </w:t>
      </w:r>
      <w:hyperlink r:id="rId13" w:anchor="paragraf-191.odsek-3" w:tooltip="Odkaz na predpis alebo ustanovenie" w:history="1">
        <w:r w:rsidRPr="005A5D16">
          <w:rPr>
            <w:iCs/>
            <w:szCs w:val="24"/>
            <w:lang w:eastAsia="sk-SK"/>
          </w:rPr>
          <w:t>§ 191 ods. 3 alebo</w:t>
        </w:r>
        <w:r w:rsidR="008B5D43" w:rsidRPr="005A5D16">
          <w:rPr>
            <w:iCs/>
            <w:szCs w:val="24"/>
            <w:lang w:eastAsia="sk-SK"/>
          </w:rPr>
          <w:t xml:space="preserve"> </w:t>
        </w:r>
        <w:r w:rsidRPr="005A5D16">
          <w:rPr>
            <w:iCs/>
            <w:szCs w:val="24"/>
            <w:lang w:eastAsia="sk-SK"/>
          </w:rPr>
          <w:t>4</w:t>
        </w:r>
      </w:hyperlink>
      <w:r w:rsidRPr="005A5D16">
        <w:rPr>
          <w:szCs w:val="24"/>
          <w:lang w:eastAsia="sk-SK"/>
        </w:rPr>
        <w:t>, trestného činu nátlaku podľa </w:t>
      </w:r>
      <w:hyperlink r:id="rId14" w:anchor="paragraf-192.odsek-3" w:tooltip="Odkaz na predpis alebo ustanovenie" w:history="1">
        <w:r w:rsidRPr="005A5D16">
          <w:rPr>
            <w:iCs/>
            <w:szCs w:val="24"/>
            <w:lang w:eastAsia="sk-SK"/>
          </w:rPr>
          <w:t>§ 192 ods. 3 alebo</w:t>
        </w:r>
        <w:r w:rsidR="00AC3A61" w:rsidRPr="005A5D16">
          <w:rPr>
            <w:iCs/>
            <w:szCs w:val="24"/>
            <w:lang w:eastAsia="sk-SK"/>
          </w:rPr>
          <w:t xml:space="preserve"> </w:t>
        </w:r>
        <w:r w:rsidRPr="005A5D16">
          <w:rPr>
            <w:iCs/>
            <w:szCs w:val="24"/>
            <w:lang w:eastAsia="sk-SK"/>
          </w:rPr>
          <w:t>4</w:t>
        </w:r>
      </w:hyperlink>
      <w:r w:rsidRPr="005A5D16">
        <w:rPr>
          <w:szCs w:val="24"/>
          <w:lang w:eastAsia="sk-SK"/>
        </w:rPr>
        <w:t>, trestného činu nepovolenej prevádzky lotérií a iných podobn</w:t>
      </w:r>
      <w:r w:rsidR="00AC3A61" w:rsidRPr="005A5D16">
        <w:rPr>
          <w:szCs w:val="24"/>
          <w:lang w:eastAsia="sk-SK"/>
        </w:rPr>
        <w:t xml:space="preserve">ých hier podľa </w:t>
      </w:r>
      <w:r w:rsidRPr="005A5D16">
        <w:rPr>
          <w:szCs w:val="24"/>
          <w:lang w:eastAsia="sk-SK"/>
        </w:rPr>
        <w:t>§ 230 ods. 3, 4 alebo</w:t>
      </w:r>
      <w:r w:rsidR="008B5D43" w:rsidRPr="005A5D16">
        <w:rPr>
          <w:szCs w:val="24"/>
          <w:lang w:eastAsia="sk-SK"/>
        </w:rPr>
        <w:t xml:space="preserve"> </w:t>
      </w:r>
      <w:r w:rsidRPr="005A5D16">
        <w:rPr>
          <w:szCs w:val="24"/>
          <w:lang w:eastAsia="sk-SK"/>
        </w:rPr>
        <w:t>5, trestného činu legalizácie výnosu z trestnej podľa § 233 ods. 4, trestného činu porušovania predpisov o obehu tovaru v styku s cudzinou podľa § 254 ods. 4 alebo 5, trestného činu falšovania, pozmeňovania a neoprávnenej výroby peňazí a cenných papierov podľa </w:t>
      </w:r>
      <w:hyperlink r:id="rId15" w:anchor="paragraf-270" w:tooltip="Odkaz na predpis alebo ustanovenie" w:history="1">
        <w:r w:rsidRPr="005A5D16">
          <w:rPr>
            <w:iCs/>
            <w:szCs w:val="24"/>
            <w:lang w:eastAsia="sk-SK"/>
          </w:rPr>
          <w:t>§ 270</w:t>
        </w:r>
      </w:hyperlink>
      <w:r w:rsidRPr="005A5D16">
        <w:rPr>
          <w:szCs w:val="24"/>
          <w:lang w:eastAsia="sk-SK"/>
        </w:rPr>
        <w:t xml:space="preserve"> ods. 5 alebo</w:t>
      </w:r>
      <w:r w:rsidR="00AC3A61" w:rsidRPr="005A5D16">
        <w:rPr>
          <w:szCs w:val="24"/>
          <w:lang w:eastAsia="sk-SK"/>
        </w:rPr>
        <w:t xml:space="preserve"> </w:t>
      </w:r>
      <w:r w:rsidRPr="005A5D16">
        <w:rPr>
          <w:szCs w:val="24"/>
          <w:lang w:eastAsia="sk-SK"/>
        </w:rPr>
        <w:t xml:space="preserve">6, trestného činu </w:t>
      </w:r>
      <w:r w:rsidR="00871B8B" w:rsidRPr="005A5D16">
        <w:rPr>
          <w:szCs w:val="24"/>
          <w:lang w:eastAsia="sk-SK"/>
        </w:rPr>
        <w:t xml:space="preserve">skrátenia dane, cla, poistného a povinného príspevku </w:t>
      </w:r>
      <w:r w:rsidRPr="005A5D16">
        <w:rPr>
          <w:szCs w:val="24"/>
          <w:lang w:eastAsia="sk-SK"/>
        </w:rPr>
        <w:t>podľa </w:t>
      </w:r>
      <w:hyperlink r:id="rId16" w:anchor="paragraf-276.odsek-3" w:tooltip="Odkaz na predpis alebo ustanovenie" w:history="1">
        <w:r w:rsidRPr="005A5D16">
          <w:rPr>
            <w:iCs/>
            <w:szCs w:val="24"/>
            <w:lang w:eastAsia="sk-SK"/>
          </w:rPr>
          <w:t>§ 276 ods. 3</w:t>
        </w:r>
      </w:hyperlink>
      <w:r w:rsidRPr="005A5D16">
        <w:rPr>
          <w:szCs w:val="24"/>
          <w:lang w:eastAsia="sk-SK"/>
        </w:rPr>
        <w:t> alebo </w:t>
      </w:r>
      <w:hyperlink r:id="rId17" w:anchor="paragraf-276.odsek-4" w:tooltip="Odkaz na predpis alebo ustanovenie" w:history="1">
        <w:r w:rsidRPr="005A5D16">
          <w:rPr>
            <w:iCs/>
            <w:szCs w:val="24"/>
            <w:lang w:eastAsia="sk-SK"/>
          </w:rPr>
          <w:t>4</w:t>
        </w:r>
      </w:hyperlink>
      <w:r w:rsidRPr="005A5D16">
        <w:rPr>
          <w:szCs w:val="24"/>
          <w:lang w:eastAsia="sk-SK"/>
        </w:rPr>
        <w:t xml:space="preserve">, trestného činu </w:t>
      </w:r>
      <w:r w:rsidR="00871B8B" w:rsidRPr="005A5D16">
        <w:rPr>
          <w:szCs w:val="24"/>
          <w:lang w:eastAsia="sk-SK"/>
        </w:rPr>
        <w:t xml:space="preserve">neodvedenia dane, poistného a povinného príspevku </w:t>
      </w:r>
      <w:r w:rsidRPr="005A5D16">
        <w:rPr>
          <w:szCs w:val="24"/>
          <w:lang w:eastAsia="sk-SK"/>
        </w:rPr>
        <w:t>podľa </w:t>
      </w:r>
      <w:hyperlink r:id="rId18" w:anchor="paragraf-277.odsek-3" w:tooltip="Odkaz na predpis alebo ustanovenie" w:history="1">
        <w:r w:rsidRPr="005A5D16">
          <w:rPr>
            <w:iCs/>
            <w:szCs w:val="24"/>
            <w:lang w:eastAsia="sk-SK"/>
          </w:rPr>
          <w:t>§ 277 ods. 3</w:t>
        </w:r>
      </w:hyperlink>
      <w:r w:rsidRPr="005A5D16">
        <w:rPr>
          <w:szCs w:val="24"/>
          <w:lang w:eastAsia="sk-SK"/>
        </w:rPr>
        <w:t> alebo </w:t>
      </w:r>
      <w:hyperlink r:id="rId19" w:anchor="paragraf-277.odsek-4" w:tooltip="Odkaz na predpis alebo ustanovenie" w:history="1"/>
      <w:r w:rsidRPr="005A5D16">
        <w:rPr>
          <w:szCs w:val="24"/>
          <w:lang w:eastAsia="sk-SK"/>
        </w:rPr>
        <w:t>, trestného činu daňového podvodu podľa </w:t>
      </w:r>
      <w:r w:rsidR="0048641C" w:rsidRPr="005A5D16">
        <w:rPr>
          <w:szCs w:val="24"/>
          <w:lang w:eastAsia="sk-SK"/>
        </w:rPr>
        <w:t xml:space="preserve">§ </w:t>
      </w:r>
      <w:r w:rsidRPr="005A5D16">
        <w:rPr>
          <w:szCs w:val="24"/>
          <w:lang w:eastAsia="sk-SK"/>
        </w:rPr>
        <w:t>277a ods. 3 alebo</w:t>
      </w:r>
      <w:r w:rsidR="00AC3A61" w:rsidRPr="005A5D16">
        <w:rPr>
          <w:szCs w:val="24"/>
          <w:lang w:eastAsia="sk-SK"/>
        </w:rPr>
        <w:t xml:space="preserve"> </w:t>
      </w:r>
      <w:r w:rsidRPr="005A5D16">
        <w:rPr>
          <w:szCs w:val="24"/>
          <w:lang w:eastAsia="sk-SK"/>
        </w:rPr>
        <w:t>4, trestného činu nezaplatenia dane a poistného podľa </w:t>
      </w:r>
      <w:hyperlink r:id="rId20" w:anchor="paragraf-278.odsek-2" w:tooltip="Odkaz na predpis alebo ustanovenie" w:history="1">
        <w:r w:rsidRPr="005A5D16">
          <w:rPr>
            <w:iCs/>
            <w:szCs w:val="24"/>
            <w:lang w:eastAsia="sk-SK"/>
          </w:rPr>
          <w:t>§ 278 ods.</w:t>
        </w:r>
        <w:r w:rsidR="00C1269B" w:rsidRPr="005A5D16">
          <w:rPr>
            <w:iCs/>
            <w:szCs w:val="24"/>
            <w:lang w:eastAsia="sk-SK"/>
          </w:rPr>
          <w:t xml:space="preserve"> </w:t>
        </w:r>
        <w:r w:rsidRPr="005A5D16">
          <w:rPr>
            <w:iCs/>
            <w:szCs w:val="24"/>
            <w:lang w:eastAsia="sk-SK"/>
          </w:rPr>
          <w:t>2</w:t>
        </w:r>
      </w:hyperlink>
      <w:r w:rsidRPr="005A5D16">
        <w:rPr>
          <w:szCs w:val="24"/>
          <w:lang w:eastAsia="sk-SK"/>
        </w:rPr>
        <w:t xml:space="preserve">, </w:t>
      </w:r>
      <w:r w:rsidRPr="005A5D16">
        <w:rPr>
          <w:szCs w:val="24"/>
          <w:lang w:eastAsia="sk-SK"/>
        </w:rPr>
        <w:lastRenderedPageBreak/>
        <w:t>trestného činu porušenia predpisov o štátnych technických opatreniach</w:t>
      </w:r>
      <w:r w:rsidR="00000DCF" w:rsidRPr="005A5D16">
        <w:rPr>
          <w:szCs w:val="24"/>
          <w:lang w:eastAsia="sk-SK"/>
        </w:rPr>
        <w:t xml:space="preserve"> na označenie tovaru podľa</w:t>
      </w:r>
      <w:r w:rsidRPr="005A5D16">
        <w:rPr>
          <w:szCs w:val="24"/>
          <w:lang w:eastAsia="sk-SK"/>
        </w:rPr>
        <w:t xml:space="preserve"> § 279 ods. 4 alebo</w:t>
      </w:r>
      <w:r w:rsidR="00AC3A61" w:rsidRPr="005A5D16">
        <w:rPr>
          <w:szCs w:val="24"/>
          <w:lang w:eastAsia="sk-SK"/>
        </w:rPr>
        <w:t xml:space="preserve"> </w:t>
      </w:r>
      <w:r w:rsidRPr="005A5D16">
        <w:rPr>
          <w:szCs w:val="24"/>
          <w:lang w:eastAsia="sk-SK"/>
        </w:rPr>
        <w:t>5, trestného činu prijímania úplatku podľa </w:t>
      </w:r>
      <w:hyperlink r:id="rId21" w:anchor="paragraf-328.odsek-2" w:tooltip="Odkaz na predpis alebo ustanovenie" w:history="1">
        <w:r w:rsidRPr="005A5D16">
          <w:rPr>
            <w:iCs/>
            <w:szCs w:val="24"/>
            <w:lang w:eastAsia="sk-SK"/>
          </w:rPr>
          <w:t>§ 328 ods. 2</w:t>
        </w:r>
      </w:hyperlink>
      <w:r w:rsidRPr="005A5D16">
        <w:rPr>
          <w:szCs w:val="24"/>
          <w:lang w:eastAsia="sk-SK"/>
        </w:rPr>
        <w:t>, trestného činu podplácania podľa </w:t>
      </w:r>
      <w:hyperlink r:id="rId22" w:anchor="paragraf-334.odsek-2" w:tooltip="Odkaz na predpis alebo ustanovenie" w:history="1">
        <w:r w:rsidRPr="005A5D16">
          <w:rPr>
            <w:iCs/>
            <w:szCs w:val="24"/>
            <w:lang w:eastAsia="sk-SK"/>
          </w:rPr>
          <w:t>§ 334 ods. 2</w:t>
        </w:r>
      </w:hyperlink>
      <w:r w:rsidRPr="005A5D16">
        <w:rPr>
          <w:szCs w:val="24"/>
          <w:lang w:eastAsia="sk-SK"/>
        </w:rPr>
        <w:t>, trestného činu falšovania a pozmeňovania verejnej listiny, úradnej pečate, úradnej uzávery, úradného znaku a úradnej značky podľa </w:t>
      </w:r>
      <w:hyperlink r:id="rId23" w:anchor="paragraf-352.odsek-6" w:tooltip="Odkaz na predpis alebo ustanovenie" w:history="1">
        <w:r w:rsidRPr="005A5D16">
          <w:rPr>
            <w:iCs/>
            <w:szCs w:val="24"/>
            <w:lang w:eastAsia="sk-SK"/>
          </w:rPr>
          <w:t>§ 352 ods. 5 alebo</w:t>
        </w:r>
        <w:r w:rsidR="00AC3A61" w:rsidRPr="005A5D16">
          <w:rPr>
            <w:iCs/>
            <w:szCs w:val="24"/>
            <w:lang w:eastAsia="sk-SK"/>
          </w:rPr>
          <w:t xml:space="preserve"> </w:t>
        </w:r>
        <w:r w:rsidRPr="005A5D16">
          <w:rPr>
            <w:iCs/>
            <w:szCs w:val="24"/>
            <w:lang w:eastAsia="sk-SK"/>
          </w:rPr>
          <w:t>6</w:t>
        </w:r>
      </w:hyperlink>
      <w:r w:rsidR="00AC3A61" w:rsidRPr="005A5D16">
        <w:rPr>
          <w:szCs w:val="24"/>
          <w:lang w:eastAsia="sk-SK"/>
        </w:rPr>
        <w:t xml:space="preserve">, </w:t>
      </w:r>
      <w:r w:rsidRPr="005A5D16">
        <w:rPr>
          <w:szCs w:val="24"/>
          <w:lang w:eastAsia="sk-SK"/>
        </w:rPr>
        <w:t>trestného činu prevádzačstva podľa </w:t>
      </w:r>
      <w:hyperlink r:id="rId24" w:anchor="paragraf-355" w:tooltip="Odkaz na predpis alebo ustanovenie" w:history="1">
        <w:r w:rsidRPr="005A5D16">
          <w:rPr>
            <w:iCs/>
            <w:szCs w:val="24"/>
            <w:lang w:eastAsia="sk-SK"/>
          </w:rPr>
          <w:t>§ 355 ods. 4 alebo</w:t>
        </w:r>
        <w:r w:rsidR="00AC3A61" w:rsidRPr="005A5D16">
          <w:rPr>
            <w:iCs/>
            <w:szCs w:val="24"/>
            <w:lang w:eastAsia="sk-SK"/>
          </w:rPr>
          <w:t xml:space="preserve"> </w:t>
        </w:r>
        <w:r w:rsidRPr="005A5D16">
          <w:rPr>
            <w:iCs/>
            <w:szCs w:val="24"/>
            <w:lang w:eastAsia="sk-SK"/>
          </w:rPr>
          <w:t>5 alebo § 356</w:t>
        </w:r>
      </w:hyperlink>
      <w:r w:rsidRPr="005A5D16">
        <w:rPr>
          <w:szCs w:val="24"/>
          <w:lang w:eastAsia="sk-SK"/>
        </w:rPr>
        <w:t xml:space="preserve"> ods. 4 alebo</w:t>
      </w:r>
      <w:r w:rsidR="00AC3A61" w:rsidRPr="005A5D16">
        <w:rPr>
          <w:szCs w:val="24"/>
          <w:lang w:eastAsia="sk-SK"/>
        </w:rPr>
        <w:t xml:space="preserve"> </w:t>
      </w:r>
      <w:r w:rsidRPr="005A5D16">
        <w:rPr>
          <w:szCs w:val="24"/>
          <w:lang w:eastAsia="sk-SK"/>
        </w:rPr>
        <w:t>5, trestného činu kupliarstva podľa </w:t>
      </w:r>
      <w:hyperlink r:id="rId25" w:anchor="paragraf-367.odsek-3" w:tooltip="Odkaz na predpis alebo ustanovenie" w:history="1">
        <w:r w:rsidRPr="005A5D16">
          <w:rPr>
            <w:iCs/>
            <w:szCs w:val="24"/>
            <w:lang w:eastAsia="sk-SK"/>
          </w:rPr>
          <w:t>§ 367 ods. 4</w:t>
        </w:r>
      </w:hyperlink>
      <w:r w:rsidRPr="005A5D16">
        <w:rPr>
          <w:szCs w:val="24"/>
          <w:lang w:eastAsia="sk-SK"/>
        </w:rPr>
        <w:t xml:space="preserve"> alebo 5, trestného činu výroby detskej pornografie podľa </w:t>
      </w:r>
      <w:hyperlink r:id="rId26" w:anchor="paragraf-368" w:tooltip="Odkaz na predpis alebo ustanovenie" w:history="1">
        <w:r w:rsidRPr="005A5D16">
          <w:rPr>
            <w:iCs/>
            <w:szCs w:val="24"/>
            <w:lang w:eastAsia="sk-SK"/>
          </w:rPr>
          <w:t>§ 368</w:t>
        </w:r>
      </w:hyperlink>
      <w:r w:rsidRPr="005A5D16">
        <w:rPr>
          <w:szCs w:val="24"/>
          <w:lang w:eastAsia="sk-SK"/>
        </w:rPr>
        <w:t xml:space="preserve"> ods. 3 alebo 4, trestného činu rozširovania detskej pornografie podľa </w:t>
      </w:r>
      <w:hyperlink r:id="rId27" w:anchor="paragraf-369" w:tooltip="Odkaz na predpis alebo ustanovenie" w:history="1">
        <w:r w:rsidRPr="005A5D16">
          <w:rPr>
            <w:iCs/>
            <w:szCs w:val="24"/>
            <w:lang w:eastAsia="sk-SK"/>
          </w:rPr>
          <w:t>§ 369</w:t>
        </w:r>
      </w:hyperlink>
      <w:r w:rsidRPr="005A5D16">
        <w:rPr>
          <w:szCs w:val="24"/>
          <w:lang w:eastAsia="sk-SK"/>
        </w:rPr>
        <w:t xml:space="preserve"> ods. 3 alebo</w:t>
      </w:r>
      <w:r w:rsidR="00AC3A61" w:rsidRPr="005A5D16">
        <w:rPr>
          <w:szCs w:val="24"/>
          <w:lang w:eastAsia="sk-SK"/>
        </w:rPr>
        <w:t xml:space="preserve"> </w:t>
      </w:r>
      <w:r w:rsidRPr="005A5D16">
        <w:rPr>
          <w:szCs w:val="24"/>
          <w:lang w:eastAsia="sk-SK"/>
        </w:rPr>
        <w:t>4, trestného činu ohrozovania mravnosti podľa </w:t>
      </w:r>
      <w:hyperlink r:id="rId28" w:anchor="paragraf-372" w:tooltip="Odkaz na predpis alebo ustanovenie" w:history="1">
        <w:r w:rsidRPr="005A5D16">
          <w:rPr>
            <w:iCs/>
            <w:szCs w:val="24"/>
            <w:lang w:eastAsia="sk-SK"/>
          </w:rPr>
          <w:t>§ 372 ods.</w:t>
        </w:r>
        <w:r w:rsidR="00C1269B" w:rsidRPr="005A5D16">
          <w:rPr>
            <w:iCs/>
            <w:szCs w:val="24"/>
            <w:lang w:eastAsia="sk-SK"/>
          </w:rPr>
          <w:t xml:space="preserve"> </w:t>
        </w:r>
        <w:r w:rsidRPr="005A5D16">
          <w:rPr>
            <w:iCs/>
            <w:szCs w:val="24"/>
            <w:lang w:eastAsia="sk-SK"/>
          </w:rPr>
          <w:t>3</w:t>
        </w:r>
      </w:hyperlink>
      <w:r w:rsidRPr="005A5D16">
        <w:rPr>
          <w:szCs w:val="24"/>
          <w:lang w:eastAsia="sk-SK"/>
        </w:rPr>
        <w:t xml:space="preserve"> a páchateľ nadobudol majetok aspoň v značnom rozsahu trestnou činnosťou alebo z výnosu z trestnej činnosti.</w:t>
      </w:r>
    </w:p>
    <w:p w:rsidR="00793702" w:rsidRPr="005A5D16" w:rsidRDefault="00793702" w:rsidP="000E4059">
      <w:pPr>
        <w:spacing w:after="0" w:line="240" w:lineRule="auto"/>
        <w:jc w:val="both"/>
        <w:rPr>
          <w:i/>
          <w:szCs w:val="24"/>
        </w:rPr>
      </w:pPr>
    </w:p>
    <w:p w:rsidR="006C4EBC" w:rsidRPr="005A5D16" w:rsidRDefault="00C55FB7" w:rsidP="000E4059">
      <w:pPr>
        <w:shd w:val="clear" w:color="auto" w:fill="FFFFFF"/>
        <w:spacing w:after="0" w:line="240" w:lineRule="auto"/>
        <w:ind w:left="340"/>
        <w:jc w:val="both"/>
        <w:rPr>
          <w:szCs w:val="24"/>
          <w:lang w:eastAsia="sk-SK"/>
        </w:rPr>
      </w:pPr>
      <w:r w:rsidRPr="005A5D16">
        <w:rPr>
          <w:szCs w:val="24"/>
        </w:rPr>
        <w:t xml:space="preserve">(3) </w:t>
      </w:r>
      <w:r w:rsidRPr="005A5D16">
        <w:rPr>
          <w:szCs w:val="24"/>
          <w:lang w:eastAsia="sk-SK"/>
        </w:rPr>
        <w:t xml:space="preserve">Trest prepadnutia majetku súd uloží bez splnenia podmienok uvedených v odseku 1 aj vtedy, ak odsudzuje páchateľa za </w:t>
      </w:r>
      <w:r w:rsidR="005A281D" w:rsidRPr="005A5D16">
        <w:rPr>
          <w:szCs w:val="24"/>
          <w:lang w:eastAsia="sk-SK"/>
        </w:rPr>
        <w:t>spáchanie trestného činu</w:t>
      </w:r>
    </w:p>
    <w:p w:rsidR="006C4EBC" w:rsidRPr="005A5D16" w:rsidRDefault="006C4EBC" w:rsidP="000E4059">
      <w:pPr>
        <w:shd w:val="clear" w:color="auto" w:fill="FFFFFF"/>
        <w:spacing w:after="0" w:line="240" w:lineRule="auto"/>
        <w:ind w:left="340"/>
        <w:jc w:val="both"/>
        <w:rPr>
          <w:szCs w:val="24"/>
          <w:lang w:eastAsia="sk-SK"/>
        </w:rPr>
      </w:pPr>
      <w:r w:rsidRPr="005A5D16">
        <w:rPr>
          <w:szCs w:val="24"/>
          <w:lang w:eastAsia="sk-SK"/>
        </w:rPr>
        <w:t xml:space="preserve">a) </w:t>
      </w:r>
      <w:r w:rsidR="00C55FB7" w:rsidRPr="005A5D16">
        <w:rPr>
          <w:szCs w:val="24"/>
          <w:lang w:eastAsia="sk-SK"/>
        </w:rPr>
        <w:t>neoprávnenej výroby a obchodovania s omamnou látkou a psychotropnou látkou podľa § 173 ods. 4 alebo</w:t>
      </w:r>
      <w:r w:rsidR="00AC3A61" w:rsidRPr="005A5D16">
        <w:rPr>
          <w:szCs w:val="24"/>
          <w:lang w:eastAsia="sk-SK"/>
        </w:rPr>
        <w:t xml:space="preserve"> </w:t>
      </w:r>
      <w:r w:rsidR="00C55FB7" w:rsidRPr="005A5D16">
        <w:rPr>
          <w:szCs w:val="24"/>
          <w:lang w:eastAsia="sk-SK"/>
        </w:rPr>
        <w:t xml:space="preserve">5,  </w:t>
      </w:r>
    </w:p>
    <w:p w:rsidR="006C4EBC" w:rsidRPr="005A5D16" w:rsidRDefault="006C4EBC" w:rsidP="000E4059">
      <w:pPr>
        <w:shd w:val="clear" w:color="auto" w:fill="FFFFFF"/>
        <w:spacing w:after="0" w:line="240" w:lineRule="auto"/>
        <w:ind w:left="340"/>
        <w:jc w:val="both"/>
        <w:rPr>
          <w:szCs w:val="24"/>
          <w:lang w:eastAsia="sk-SK"/>
        </w:rPr>
      </w:pPr>
      <w:r w:rsidRPr="005A5D16">
        <w:rPr>
          <w:szCs w:val="24"/>
          <w:lang w:eastAsia="sk-SK"/>
        </w:rPr>
        <w:t xml:space="preserve">b) </w:t>
      </w:r>
      <w:r w:rsidR="00E714C3" w:rsidRPr="005A5D16">
        <w:rPr>
          <w:szCs w:val="24"/>
          <w:lang w:eastAsia="sk-SK"/>
        </w:rPr>
        <w:t xml:space="preserve">neoprávneného prechovávania, výroby a obchodovania s drogovým prekurzorom a predmetom určeným na výrobu omamnej látky, psychotropnej látky alebo drogového prekurzora </w:t>
      </w:r>
      <w:r w:rsidR="00C55FB7" w:rsidRPr="005A5D16">
        <w:rPr>
          <w:szCs w:val="24"/>
          <w:lang w:eastAsia="sk-SK"/>
        </w:rPr>
        <w:t>podľa § 173a ods. 5</w:t>
      </w:r>
      <w:r w:rsidR="00AC3A61" w:rsidRPr="005A5D16">
        <w:rPr>
          <w:szCs w:val="24"/>
          <w:lang w:eastAsia="sk-SK"/>
        </w:rPr>
        <w:t xml:space="preserve">, </w:t>
      </w:r>
    </w:p>
    <w:p w:rsidR="006C4EBC" w:rsidRPr="005A5D16" w:rsidRDefault="006C4EBC" w:rsidP="000E4059">
      <w:pPr>
        <w:shd w:val="clear" w:color="auto" w:fill="FFFFFF"/>
        <w:spacing w:after="0" w:line="240" w:lineRule="auto"/>
        <w:ind w:left="340"/>
        <w:jc w:val="both"/>
        <w:rPr>
          <w:iCs/>
          <w:szCs w:val="24"/>
          <w:lang w:eastAsia="sk-SK"/>
        </w:rPr>
      </w:pPr>
      <w:r w:rsidRPr="005A5D16">
        <w:rPr>
          <w:szCs w:val="24"/>
          <w:lang w:eastAsia="sk-SK"/>
        </w:rPr>
        <w:t xml:space="preserve">c) </w:t>
      </w:r>
      <w:r w:rsidR="00C55FB7" w:rsidRPr="005A5D16">
        <w:rPr>
          <w:szCs w:val="24"/>
          <w:lang w:eastAsia="sk-SK"/>
        </w:rPr>
        <w:t>obchodovania s ľuďmi podľa </w:t>
      </w:r>
      <w:hyperlink r:id="rId29" w:anchor="paragraf-179" w:tooltip="Odkaz na predpis alebo ustanovenie" w:history="1">
        <w:r w:rsidR="00C55FB7" w:rsidRPr="005A5D16">
          <w:rPr>
            <w:iCs/>
            <w:szCs w:val="24"/>
            <w:lang w:eastAsia="sk-SK"/>
          </w:rPr>
          <w:t>§ 179</w:t>
        </w:r>
      </w:hyperlink>
      <w:r w:rsidR="006751B5" w:rsidRPr="005A5D16">
        <w:rPr>
          <w:iCs/>
          <w:szCs w:val="24"/>
          <w:lang w:eastAsia="sk-SK"/>
        </w:rPr>
        <w:t xml:space="preserve"> ods. 3 až 5</w:t>
      </w:r>
      <w:r w:rsidR="00C55FB7" w:rsidRPr="005A5D16">
        <w:rPr>
          <w:iCs/>
          <w:szCs w:val="24"/>
          <w:lang w:eastAsia="sk-SK"/>
        </w:rPr>
        <w:t>,</w:t>
      </w:r>
    </w:p>
    <w:p w:rsidR="006C4EBC" w:rsidRPr="005A5D16" w:rsidRDefault="006C4EBC" w:rsidP="000E4059">
      <w:pPr>
        <w:shd w:val="clear" w:color="auto" w:fill="FFFFFF"/>
        <w:spacing w:after="0" w:line="240" w:lineRule="auto"/>
        <w:ind w:left="340"/>
        <w:jc w:val="both"/>
        <w:rPr>
          <w:szCs w:val="24"/>
          <w:lang w:eastAsia="sk-SK"/>
        </w:rPr>
      </w:pPr>
      <w:r w:rsidRPr="005A5D16">
        <w:rPr>
          <w:szCs w:val="24"/>
          <w:lang w:eastAsia="sk-SK"/>
        </w:rPr>
        <w:t>d)</w:t>
      </w:r>
      <w:r w:rsidR="00C55FB7" w:rsidRPr="005A5D16">
        <w:rPr>
          <w:szCs w:val="24"/>
          <w:lang w:eastAsia="sk-SK"/>
        </w:rPr>
        <w:t xml:space="preserve"> legalizácie výnosu z trestnej činnosti podľa § 233 ods. 5, </w:t>
      </w:r>
    </w:p>
    <w:p w:rsidR="006C4EBC" w:rsidRPr="005A5D16" w:rsidRDefault="006C4EBC" w:rsidP="000E4059">
      <w:pPr>
        <w:shd w:val="clear" w:color="auto" w:fill="FFFFFF"/>
        <w:spacing w:after="0" w:line="240" w:lineRule="auto"/>
        <w:ind w:left="340"/>
        <w:jc w:val="both"/>
        <w:rPr>
          <w:szCs w:val="24"/>
          <w:lang w:eastAsia="sk-SK"/>
        </w:rPr>
      </w:pPr>
      <w:r w:rsidRPr="005A5D16">
        <w:rPr>
          <w:szCs w:val="24"/>
          <w:lang w:eastAsia="sk-SK"/>
        </w:rPr>
        <w:t xml:space="preserve">e) </w:t>
      </w:r>
      <w:r w:rsidR="00C55FB7" w:rsidRPr="005A5D16">
        <w:rPr>
          <w:szCs w:val="24"/>
          <w:lang w:eastAsia="sk-SK"/>
        </w:rPr>
        <w:t>založenia, zosnovania a podporovania zločineckej skupiny podľa </w:t>
      </w:r>
      <w:hyperlink r:id="rId30" w:anchor="paragraf-296" w:tooltip="Odkaz na predpis alebo ustanovenie" w:history="1">
        <w:r w:rsidR="00C55FB7" w:rsidRPr="005A5D16">
          <w:rPr>
            <w:iCs/>
            <w:szCs w:val="24"/>
            <w:lang w:eastAsia="sk-SK"/>
          </w:rPr>
          <w:t>§ 296,</w:t>
        </w:r>
      </w:hyperlink>
      <w:r w:rsidR="00C55FB7" w:rsidRPr="005A5D16">
        <w:rPr>
          <w:szCs w:val="24"/>
          <w:lang w:eastAsia="sk-SK"/>
        </w:rPr>
        <w:t> </w:t>
      </w:r>
    </w:p>
    <w:p w:rsidR="006C4EBC" w:rsidRPr="005A5D16" w:rsidRDefault="006C4EBC" w:rsidP="000E4059">
      <w:pPr>
        <w:shd w:val="clear" w:color="auto" w:fill="FFFFFF"/>
        <w:spacing w:after="0" w:line="240" w:lineRule="auto"/>
        <w:ind w:left="340"/>
        <w:jc w:val="both"/>
        <w:rPr>
          <w:szCs w:val="24"/>
          <w:lang w:eastAsia="sk-SK"/>
        </w:rPr>
      </w:pPr>
      <w:r w:rsidRPr="005A5D16">
        <w:rPr>
          <w:szCs w:val="24"/>
          <w:lang w:eastAsia="sk-SK"/>
        </w:rPr>
        <w:t xml:space="preserve">f) </w:t>
      </w:r>
      <w:r w:rsidR="00C55FB7" w:rsidRPr="005A5D16">
        <w:rPr>
          <w:szCs w:val="24"/>
          <w:lang w:eastAsia="sk-SK"/>
        </w:rPr>
        <w:t>založenia, zosnovania a podporovania teroristickej skupiny podľa </w:t>
      </w:r>
      <w:hyperlink r:id="rId31" w:anchor="paragraf-297" w:tooltip="Odkaz na predpis alebo ustanovenie" w:history="1">
        <w:r w:rsidR="00C55FB7" w:rsidRPr="005A5D16">
          <w:rPr>
            <w:iCs/>
            <w:szCs w:val="24"/>
            <w:lang w:eastAsia="sk-SK"/>
          </w:rPr>
          <w:t>§ 297</w:t>
        </w:r>
      </w:hyperlink>
      <w:r w:rsidR="00C55FB7" w:rsidRPr="005A5D16">
        <w:rPr>
          <w:szCs w:val="24"/>
          <w:lang w:eastAsia="sk-SK"/>
        </w:rPr>
        <w:t xml:space="preserve">, </w:t>
      </w:r>
    </w:p>
    <w:p w:rsidR="006C4EBC" w:rsidRPr="005A5D16" w:rsidRDefault="006C4EBC" w:rsidP="000E4059">
      <w:pPr>
        <w:shd w:val="clear" w:color="auto" w:fill="FFFFFF"/>
        <w:spacing w:after="0" w:line="240" w:lineRule="auto"/>
        <w:ind w:left="340"/>
        <w:jc w:val="both"/>
        <w:rPr>
          <w:szCs w:val="24"/>
          <w:lang w:eastAsia="sk-SK"/>
        </w:rPr>
      </w:pPr>
      <w:r w:rsidRPr="005A5D16">
        <w:rPr>
          <w:szCs w:val="24"/>
          <w:lang w:eastAsia="sk-SK"/>
        </w:rPr>
        <w:t xml:space="preserve">g) </w:t>
      </w:r>
      <w:r w:rsidR="00C55FB7" w:rsidRPr="005A5D16">
        <w:rPr>
          <w:szCs w:val="24"/>
          <w:lang w:eastAsia="sk-SK"/>
        </w:rPr>
        <w:t>teroru podľa </w:t>
      </w:r>
      <w:hyperlink r:id="rId32" w:anchor="paragraf-313" w:tooltip="Odkaz na predpis alebo ustanovenie" w:history="1">
        <w:r w:rsidR="00C55FB7" w:rsidRPr="005A5D16">
          <w:rPr>
            <w:iCs/>
            <w:szCs w:val="24"/>
            <w:lang w:eastAsia="sk-SK"/>
          </w:rPr>
          <w:t>§ 313 alebo § 314</w:t>
        </w:r>
      </w:hyperlink>
      <w:r w:rsidR="00C55FB7" w:rsidRPr="005A5D16">
        <w:rPr>
          <w:szCs w:val="24"/>
          <w:lang w:eastAsia="sk-SK"/>
        </w:rPr>
        <w:t>,</w:t>
      </w:r>
      <w:r w:rsidR="007D3A15" w:rsidRPr="005A5D16">
        <w:rPr>
          <w:szCs w:val="24"/>
          <w:lang w:eastAsia="sk-SK"/>
        </w:rPr>
        <w:t xml:space="preserve"> </w:t>
      </w:r>
    </w:p>
    <w:p w:rsidR="006C4EBC" w:rsidRPr="005A5D16" w:rsidRDefault="006C4EBC" w:rsidP="000E4059">
      <w:pPr>
        <w:shd w:val="clear" w:color="auto" w:fill="FFFFFF"/>
        <w:spacing w:after="0" w:line="240" w:lineRule="auto"/>
        <w:ind w:left="340"/>
        <w:jc w:val="both"/>
        <w:rPr>
          <w:szCs w:val="24"/>
          <w:lang w:eastAsia="sk-SK"/>
        </w:rPr>
      </w:pPr>
      <w:r w:rsidRPr="005A5D16">
        <w:rPr>
          <w:szCs w:val="24"/>
          <w:lang w:eastAsia="sk-SK"/>
        </w:rPr>
        <w:t xml:space="preserve">h) </w:t>
      </w:r>
      <w:r w:rsidR="007D3A15" w:rsidRPr="005A5D16">
        <w:rPr>
          <w:szCs w:val="24"/>
          <w:lang w:eastAsia="sk-SK"/>
        </w:rPr>
        <w:t>prijímania úplatku podľa  § 328 ods. 3 alebo § 329 ods. 3,</w:t>
      </w:r>
      <w:r w:rsidR="00C55FB7" w:rsidRPr="005A5D16">
        <w:rPr>
          <w:szCs w:val="24"/>
          <w:lang w:eastAsia="sk-SK"/>
        </w:rPr>
        <w:t xml:space="preserve"> </w:t>
      </w:r>
    </w:p>
    <w:p w:rsidR="006C4EBC" w:rsidRPr="005A5D16" w:rsidRDefault="006C4EBC" w:rsidP="000E4059">
      <w:pPr>
        <w:shd w:val="clear" w:color="auto" w:fill="FFFFFF"/>
        <w:spacing w:after="0" w:line="240" w:lineRule="auto"/>
        <w:ind w:left="340"/>
        <w:jc w:val="both"/>
        <w:rPr>
          <w:szCs w:val="24"/>
          <w:lang w:eastAsia="sk-SK"/>
        </w:rPr>
      </w:pPr>
      <w:r w:rsidRPr="005A5D16">
        <w:rPr>
          <w:szCs w:val="24"/>
          <w:lang w:eastAsia="sk-SK"/>
        </w:rPr>
        <w:t xml:space="preserve">i) </w:t>
      </w:r>
      <w:r w:rsidR="00C55FB7" w:rsidRPr="005A5D16">
        <w:rPr>
          <w:szCs w:val="24"/>
          <w:lang w:eastAsia="sk-SK"/>
        </w:rPr>
        <w:t xml:space="preserve">genocídia podľa § 418, </w:t>
      </w:r>
    </w:p>
    <w:p w:rsidR="006C4EBC" w:rsidRPr="005A5D16" w:rsidRDefault="006C4EBC" w:rsidP="000E4059">
      <w:pPr>
        <w:shd w:val="clear" w:color="auto" w:fill="FFFFFF"/>
        <w:spacing w:after="0" w:line="240" w:lineRule="auto"/>
        <w:ind w:left="340"/>
        <w:jc w:val="both"/>
        <w:rPr>
          <w:szCs w:val="24"/>
          <w:lang w:eastAsia="sk-SK"/>
        </w:rPr>
      </w:pPr>
      <w:r w:rsidRPr="005A5D16">
        <w:rPr>
          <w:szCs w:val="24"/>
          <w:lang w:eastAsia="sk-SK"/>
        </w:rPr>
        <w:t xml:space="preserve">j) </w:t>
      </w:r>
      <w:r w:rsidR="00C55FB7" w:rsidRPr="005A5D16">
        <w:rPr>
          <w:szCs w:val="24"/>
          <w:lang w:eastAsia="sk-SK"/>
        </w:rPr>
        <w:t xml:space="preserve">teroristického útoku podľa </w:t>
      </w:r>
      <w:hyperlink r:id="rId33" w:anchor="paragraf-419" w:tooltip="Odkaz na predpis alebo ustanovenie" w:history="1">
        <w:r w:rsidR="00C55FB7" w:rsidRPr="005A5D16">
          <w:rPr>
            <w:iCs/>
            <w:szCs w:val="24"/>
            <w:lang w:eastAsia="sk-SK"/>
          </w:rPr>
          <w:t>§ 419</w:t>
        </w:r>
      </w:hyperlink>
      <w:r w:rsidR="00C55FB7" w:rsidRPr="005A5D16">
        <w:rPr>
          <w:szCs w:val="24"/>
          <w:lang w:eastAsia="sk-SK"/>
        </w:rPr>
        <w:t xml:space="preserve">, </w:t>
      </w:r>
    </w:p>
    <w:p w:rsidR="006C4EBC" w:rsidRPr="005A5D16" w:rsidRDefault="006C4EBC" w:rsidP="000E4059">
      <w:pPr>
        <w:shd w:val="clear" w:color="auto" w:fill="FFFFFF"/>
        <w:spacing w:after="0" w:line="240" w:lineRule="auto"/>
        <w:ind w:left="340"/>
        <w:jc w:val="both"/>
        <w:rPr>
          <w:szCs w:val="24"/>
          <w:lang w:eastAsia="sk-SK"/>
        </w:rPr>
      </w:pPr>
      <w:r w:rsidRPr="005A5D16">
        <w:rPr>
          <w:szCs w:val="24"/>
          <w:lang w:eastAsia="sk-SK"/>
        </w:rPr>
        <w:t xml:space="preserve">k) </w:t>
      </w:r>
      <w:r w:rsidR="00C55FB7" w:rsidRPr="005A5D16">
        <w:rPr>
          <w:szCs w:val="24"/>
          <w:lang w:eastAsia="sk-SK"/>
        </w:rPr>
        <w:t>niektorých foriem účasti na terorizme podľa </w:t>
      </w:r>
      <w:hyperlink r:id="rId34" w:anchor="paragraf-419b" w:tooltip="Odkaz na predpis alebo ustanovenie" w:history="1">
        <w:r w:rsidR="00C55FB7" w:rsidRPr="005A5D16">
          <w:rPr>
            <w:iCs/>
            <w:szCs w:val="24"/>
            <w:lang w:eastAsia="sk-SK"/>
          </w:rPr>
          <w:t>§ 419b</w:t>
        </w:r>
      </w:hyperlink>
      <w:r w:rsidR="00AC3A61" w:rsidRPr="005A5D16">
        <w:rPr>
          <w:iCs/>
          <w:szCs w:val="24"/>
          <w:lang w:eastAsia="sk-SK"/>
        </w:rPr>
        <w:t xml:space="preserve"> ods. 3</w:t>
      </w:r>
      <w:r w:rsidR="00C55FB7" w:rsidRPr="005A5D16">
        <w:rPr>
          <w:szCs w:val="24"/>
          <w:lang w:eastAsia="sk-SK"/>
        </w:rPr>
        <w:t xml:space="preserve">, </w:t>
      </w:r>
    </w:p>
    <w:p w:rsidR="006C4EBC" w:rsidRPr="005A5D16" w:rsidRDefault="006C4EBC" w:rsidP="000E4059">
      <w:pPr>
        <w:shd w:val="clear" w:color="auto" w:fill="FFFFFF"/>
        <w:spacing w:after="0" w:line="240" w:lineRule="auto"/>
        <w:ind w:left="340"/>
        <w:jc w:val="both"/>
        <w:rPr>
          <w:szCs w:val="24"/>
          <w:lang w:eastAsia="sk-SK"/>
        </w:rPr>
      </w:pPr>
      <w:r w:rsidRPr="005A5D16">
        <w:rPr>
          <w:szCs w:val="24"/>
          <w:lang w:eastAsia="sk-SK"/>
        </w:rPr>
        <w:t xml:space="preserve">l) </w:t>
      </w:r>
      <w:r w:rsidR="00C55FB7" w:rsidRPr="005A5D16">
        <w:rPr>
          <w:szCs w:val="24"/>
          <w:lang w:eastAsia="sk-SK"/>
        </w:rPr>
        <w:t>financovania terorizmu podľa </w:t>
      </w:r>
      <w:hyperlink r:id="rId35" w:anchor="paragraf-419c" w:tooltip="Odkaz na predpis alebo ustanovenie" w:history="1">
        <w:r w:rsidR="00C55FB7" w:rsidRPr="005A5D16">
          <w:rPr>
            <w:iCs/>
            <w:szCs w:val="24"/>
            <w:lang w:eastAsia="sk-SK"/>
          </w:rPr>
          <w:t>§ 419c</w:t>
        </w:r>
      </w:hyperlink>
      <w:r w:rsidR="00AC3A61" w:rsidRPr="005A5D16">
        <w:rPr>
          <w:iCs/>
          <w:szCs w:val="24"/>
          <w:lang w:eastAsia="sk-SK"/>
        </w:rPr>
        <w:t xml:space="preserve"> ods. 3</w:t>
      </w:r>
      <w:r w:rsidR="00C55FB7" w:rsidRPr="005A5D16">
        <w:rPr>
          <w:iCs/>
          <w:szCs w:val="24"/>
          <w:lang w:eastAsia="sk-SK"/>
        </w:rPr>
        <w:t>,</w:t>
      </w:r>
      <w:r w:rsidR="00C55FB7" w:rsidRPr="005A5D16">
        <w:rPr>
          <w:szCs w:val="24"/>
          <w:lang w:eastAsia="sk-SK"/>
        </w:rPr>
        <w:t xml:space="preserve"> </w:t>
      </w:r>
    </w:p>
    <w:p w:rsidR="006C4EBC" w:rsidRPr="005A5D16" w:rsidRDefault="006C4EBC" w:rsidP="000E4059">
      <w:pPr>
        <w:shd w:val="clear" w:color="auto" w:fill="FFFFFF"/>
        <w:spacing w:after="0" w:line="240" w:lineRule="auto"/>
        <w:ind w:left="340"/>
        <w:jc w:val="both"/>
        <w:rPr>
          <w:szCs w:val="24"/>
          <w:lang w:eastAsia="sk-SK"/>
        </w:rPr>
      </w:pPr>
      <w:r w:rsidRPr="005A5D16">
        <w:rPr>
          <w:szCs w:val="24"/>
          <w:lang w:eastAsia="sk-SK"/>
        </w:rPr>
        <w:t xml:space="preserve">m) </w:t>
      </w:r>
      <w:r w:rsidR="00C55FB7" w:rsidRPr="005A5D16">
        <w:rPr>
          <w:szCs w:val="24"/>
          <w:lang w:eastAsia="sk-SK"/>
        </w:rPr>
        <w:t>vojnového bezprávia podľa § 433</w:t>
      </w:r>
      <w:r w:rsidRPr="005A5D16">
        <w:rPr>
          <w:szCs w:val="24"/>
          <w:lang w:eastAsia="sk-SK"/>
        </w:rPr>
        <w:t>,</w:t>
      </w:r>
      <w:r w:rsidR="00C55FB7" w:rsidRPr="005A5D16">
        <w:rPr>
          <w:szCs w:val="24"/>
          <w:lang w:eastAsia="sk-SK"/>
        </w:rPr>
        <w:t xml:space="preserve"> alebo </w:t>
      </w:r>
    </w:p>
    <w:p w:rsidR="00C55FB7" w:rsidRPr="005A5D16" w:rsidRDefault="006C4EBC" w:rsidP="000E4059">
      <w:pPr>
        <w:shd w:val="clear" w:color="auto" w:fill="FFFFFF"/>
        <w:spacing w:after="0" w:line="240" w:lineRule="auto"/>
        <w:ind w:left="340"/>
        <w:jc w:val="both"/>
        <w:rPr>
          <w:szCs w:val="24"/>
          <w:lang w:eastAsia="sk-SK"/>
        </w:rPr>
      </w:pPr>
      <w:r w:rsidRPr="005A5D16">
        <w:rPr>
          <w:szCs w:val="24"/>
          <w:lang w:eastAsia="sk-SK"/>
        </w:rPr>
        <w:t xml:space="preserve">n) </w:t>
      </w:r>
      <w:r w:rsidR="00C55FB7" w:rsidRPr="005A5D16">
        <w:rPr>
          <w:szCs w:val="24"/>
          <w:lang w:eastAsia="sk-SK"/>
        </w:rPr>
        <w:t>účasti detí v ozbrojených konfliktoch podľa § 433a.“.</w:t>
      </w:r>
    </w:p>
    <w:p w:rsidR="00E57EB4" w:rsidRPr="005A5D16" w:rsidRDefault="00E57EB4" w:rsidP="000E4059">
      <w:pPr>
        <w:spacing w:after="0" w:line="240" w:lineRule="auto"/>
        <w:jc w:val="both"/>
        <w:rPr>
          <w:i/>
          <w:szCs w:val="24"/>
        </w:rPr>
      </w:pPr>
    </w:p>
    <w:p w:rsidR="00405488" w:rsidRPr="005A5D16" w:rsidRDefault="00C42568" w:rsidP="000E4059">
      <w:pPr>
        <w:pStyle w:val="Odsekzoznamu"/>
        <w:numPr>
          <w:ilvl w:val="0"/>
          <w:numId w:val="1"/>
        </w:numPr>
        <w:spacing w:after="0" w:line="240" w:lineRule="auto"/>
        <w:jc w:val="both"/>
        <w:rPr>
          <w:szCs w:val="24"/>
        </w:rPr>
      </w:pPr>
      <w:r w:rsidRPr="005A5D16">
        <w:rPr>
          <w:szCs w:val="24"/>
        </w:rPr>
        <w:t xml:space="preserve"> </w:t>
      </w:r>
      <w:r w:rsidR="00405488" w:rsidRPr="005A5D16">
        <w:rPr>
          <w:szCs w:val="24"/>
        </w:rPr>
        <w:t xml:space="preserve">§ 58 sa </w:t>
      </w:r>
      <w:r w:rsidR="00E04D85" w:rsidRPr="005A5D16">
        <w:rPr>
          <w:szCs w:val="24"/>
        </w:rPr>
        <w:t>dopĺňa</w:t>
      </w:r>
      <w:r w:rsidR="00405488" w:rsidRPr="005A5D16">
        <w:rPr>
          <w:szCs w:val="24"/>
        </w:rPr>
        <w:t xml:space="preserve"> odsek</w:t>
      </w:r>
      <w:r w:rsidR="00E04D85" w:rsidRPr="005A5D16">
        <w:rPr>
          <w:szCs w:val="24"/>
        </w:rPr>
        <w:t>om</w:t>
      </w:r>
      <w:r w:rsidR="00405488" w:rsidRPr="005A5D16">
        <w:rPr>
          <w:szCs w:val="24"/>
        </w:rPr>
        <w:t xml:space="preserve"> 4, ktorý znie:</w:t>
      </w:r>
    </w:p>
    <w:p w:rsidR="00405488" w:rsidRPr="005A5D16" w:rsidRDefault="00405488" w:rsidP="000E4059">
      <w:pPr>
        <w:spacing w:after="0" w:line="240" w:lineRule="auto"/>
        <w:ind w:left="340"/>
        <w:jc w:val="both"/>
        <w:rPr>
          <w:szCs w:val="24"/>
        </w:rPr>
      </w:pPr>
      <w:r w:rsidRPr="005A5D16">
        <w:rPr>
          <w:szCs w:val="24"/>
        </w:rPr>
        <w:t xml:space="preserve">„(4) Súd trest prepadnutia majetku podľa odseku 2 alebo </w:t>
      </w:r>
      <w:r w:rsidR="00AC3A61" w:rsidRPr="005A5D16">
        <w:rPr>
          <w:szCs w:val="24"/>
        </w:rPr>
        <w:t xml:space="preserve">odseku </w:t>
      </w:r>
      <w:r w:rsidRPr="005A5D16">
        <w:rPr>
          <w:szCs w:val="24"/>
        </w:rPr>
        <w:t xml:space="preserve">3 neuloží, ak </w:t>
      </w:r>
      <w:r w:rsidR="00D6568B" w:rsidRPr="005A5D16">
        <w:rPr>
          <w:szCs w:val="24"/>
        </w:rPr>
        <w:t>vzhľadom</w:t>
      </w:r>
      <w:r w:rsidRPr="005A5D16">
        <w:rPr>
          <w:szCs w:val="24"/>
        </w:rPr>
        <w:t xml:space="preserve"> na okolnosti prípadu alebo pomery páchateľa považuje jeho uloženie za neprimerane prísne.“</w:t>
      </w:r>
      <w:r w:rsidR="00E04D85" w:rsidRPr="005A5D16">
        <w:rPr>
          <w:szCs w:val="24"/>
        </w:rPr>
        <w:t>.</w:t>
      </w:r>
      <w:r w:rsidRPr="005A5D16">
        <w:rPr>
          <w:szCs w:val="24"/>
        </w:rPr>
        <w:t xml:space="preserve"> </w:t>
      </w:r>
    </w:p>
    <w:p w:rsidR="00405488" w:rsidRPr="005A5D16" w:rsidRDefault="00405488" w:rsidP="000E4059">
      <w:pPr>
        <w:pStyle w:val="Odsekzoznamu"/>
        <w:spacing w:after="0" w:line="240" w:lineRule="auto"/>
        <w:ind w:left="340"/>
        <w:jc w:val="both"/>
        <w:rPr>
          <w:szCs w:val="24"/>
        </w:rPr>
      </w:pPr>
    </w:p>
    <w:p w:rsidR="00405488" w:rsidRPr="005A5D16" w:rsidRDefault="00405488" w:rsidP="000E4059">
      <w:pPr>
        <w:pStyle w:val="Odsekzoznamu"/>
        <w:numPr>
          <w:ilvl w:val="0"/>
          <w:numId w:val="1"/>
        </w:numPr>
        <w:spacing w:after="0" w:line="240" w:lineRule="auto"/>
        <w:jc w:val="both"/>
        <w:rPr>
          <w:szCs w:val="24"/>
        </w:rPr>
      </w:pPr>
      <w:r w:rsidRPr="005A5D16">
        <w:rPr>
          <w:szCs w:val="24"/>
        </w:rPr>
        <w:t xml:space="preserve"> V § 59 sa</w:t>
      </w:r>
      <w:r w:rsidR="00E04D85" w:rsidRPr="005A5D16">
        <w:rPr>
          <w:szCs w:val="24"/>
        </w:rPr>
        <w:t xml:space="preserve"> za odsek 1</w:t>
      </w:r>
      <w:r w:rsidRPr="005A5D16">
        <w:rPr>
          <w:szCs w:val="24"/>
        </w:rPr>
        <w:t xml:space="preserve"> vkladá nový odsek 2, ktorý znie:</w:t>
      </w:r>
    </w:p>
    <w:p w:rsidR="00405488" w:rsidRPr="005A5D16" w:rsidRDefault="00405488" w:rsidP="000E4059">
      <w:pPr>
        <w:pStyle w:val="Odsekzoznamu"/>
        <w:spacing w:after="0" w:line="240" w:lineRule="auto"/>
        <w:ind w:left="340"/>
        <w:jc w:val="both"/>
        <w:rPr>
          <w:szCs w:val="24"/>
        </w:rPr>
      </w:pPr>
      <w:r w:rsidRPr="005A5D16">
        <w:rPr>
          <w:szCs w:val="24"/>
        </w:rPr>
        <w:t xml:space="preserve">„(2) Súd môže vylúčiť z trestu prepadnutia majetku vec, ktorej prepadnutie považuje </w:t>
      </w:r>
      <w:r w:rsidR="00D6568B" w:rsidRPr="005A5D16">
        <w:rPr>
          <w:szCs w:val="24"/>
        </w:rPr>
        <w:t>vzhľadom</w:t>
      </w:r>
      <w:r w:rsidRPr="005A5D16">
        <w:rPr>
          <w:szCs w:val="24"/>
        </w:rPr>
        <w:t xml:space="preserve"> na okolnosti prípadu alebo pomery páchateľa za neprimerane prísne.“</w:t>
      </w:r>
      <w:r w:rsidR="00E04D85" w:rsidRPr="005A5D16">
        <w:rPr>
          <w:szCs w:val="24"/>
        </w:rPr>
        <w:t>.</w:t>
      </w:r>
    </w:p>
    <w:p w:rsidR="00405488" w:rsidRPr="005A5D16" w:rsidRDefault="00405488" w:rsidP="000E4059">
      <w:pPr>
        <w:pStyle w:val="Odsekzoznamu"/>
        <w:spacing w:after="0" w:line="240" w:lineRule="auto"/>
        <w:ind w:left="340"/>
        <w:jc w:val="both"/>
        <w:rPr>
          <w:szCs w:val="24"/>
        </w:rPr>
      </w:pPr>
    </w:p>
    <w:p w:rsidR="00405488" w:rsidRPr="005A5D16" w:rsidRDefault="00405488" w:rsidP="000E4059">
      <w:pPr>
        <w:pStyle w:val="Odsekzoznamu"/>
        <w:spacing w:after="0" w:line="240" w:lineRule="auto"/>
        <w:ind w:left="340"/>
        <w:jc w:val="both"/>
        <w:rPr>
          <w:szCs w:val="24"/>
        </w:rPr>
      </w:pPr>
      <w:r w:rsidRPr="005A5D16">
        <w:rPr>
          <w:szCs w:val="24"/>
        </w:rPr>
        <w:t>Doterajšie odseky 2 a 3 sa označujú ako odseky 3 a 4.</w:t>
      </w:r>
    </w:p>
    <w:p w:rsidR="00405488" w:rsidRPr="005A5D16" w:rsidRDefault="00405488" w:rsidP="000E4059">
      <w:pPr>
        <w:pStyle w:val="Odsekzoznamu"/>
        <w:spacing w:after="0" w:line="240" w:lineRule="auto"/>
        <w:ind w:left="340"/>
        <w:jc w:val="both"/>
        <w:rPr>
          <w:szCs w:val="24"/>
        </w:rPr>
      </w:pPr>
    </w:p>
    <w:p w:rsidR="00C42568" w:rsidRPr="005A5D16" w:rsidRDefault="00C42568" w:rsidP="000E4059">
      <w:pPr>
        <w:pStyle w:val="Odsekzoznamu"/>
        <w:numPr>
          <w:ilvl w:val="0"/>
          <w:numId w:val="1"/>
        </w:numPr>
        <w:spacing w:after="0" w:line="240" w:lineRule="auto"/>
        <w:jc w:val="both"/>
        <w:rPr>
          <w:szCs w:val="24"/>
        </w:rPr>
      </w:pPr>
      <w:r w:rsidRPr="005A5D16">
        <w:rPr>
          <w:szCs w:val="24"/>
        </w:rPr>
        <w:t xml:space="preserve">V § 60 odsek 1 znie: </w:t>
      </w:r>
    </w:p>
    <w:p w:rsidR="00C42568" w:rsidRPr="005A5D16" w:rsidRDefault="00C42568" w:rsidP="000E4059">
      <w:pPr>
        <w:spacing w:after="0" w:line="240" w:lineRule="auto"/>
        <w:ind w:firstLine="340"/>
        <w:jc w:val="both"/>
        <w:rPr>
          <w:szCs w:val="24"/>
        </w:rPr>
      </w:pPr>
      <w:r w:rsidRPr="005A5D16">
        <w:rPr>
          <w:szCs w:val="24"/>
        </w:rPr>
        <w:t>„(1) Súd uloží trest prepadnutia veci,</w:t>
      </w:r>
    </w:p>
    <w:p w:rsidR="00C42568" w:rsidRPr="005A5D16" w:rsidRDefault="00C42568" w:rsidP="000E4059">
      <w:pPr>
        <w:pStyle w:val="Odsekzoznamu"/>
        <w:spacing w:after="0" w:line="240" w:lineRule="auto"/>
        <w:ind w:left="340"/>
        <w:jc w:val="both"/>
        <w:rPr>
          <w:szCs w:val="24"/>
        </w:rPr>
      </w:pPr>
      <w:r w:rsidRPr="005A5D16">
        <w:rPr>
          <w:szCs w:val="24"/>
        </w:rPr>
        <w:t>a) ktorá bola použitá na spáchanie trestného činu,</w:t>
      </w:r>
    </w:p>
    <w:p w:rsidR="00C42568" w:rsidRPr="005A5D16" w:rsidRDefault="00C42568" w:rsidP="000E4059">
      <w:pPr>
        <w:pStyle w:val="Odsekzoznamu"/>
        <w:spacing w:after="0" w:line="240" w:lineRule="auto"/>
        <w:ind w:left="340"/>
        <w:jc w:val="both"/>
        <w:rPr>
          <w:szCs w:val="24"/>
        </w:rPr>
      </w:pPr>
      <w:r w:rsidRPr="005A5D16">
        <w:rPr>
          <w:szCs w:val="24"/>
        </w:rPr>
        <w:t xml:space="preserve">b) ktorá bola určená na spáchanie trestného činu, </w:t>
      </w:r>
    </w:p>
    <w:p w:rsidR="00C42568" w:rsidRPr="005A5D16" w:rsidRDefault="00C42568" w:rsidP="000E4059">
      <w:pPr>
        <w:pStyle w:val="Odsekzoznamu"/>
        <w:spacing w:after="0" w:line="240" w:lineRule="auto"/>
        <w:ind w:left="340"/>
        <w:jc w:val="both"/>
        <w:rPr>
          <w:szCs w:val="24"/>
        </w:rPr>
      </w:pPr>
      <w:r w:rsidRPr="005A5D16">
        <w:rPr>
          <w:szCs w:val="24"/>
        </w:rPr>
        <w:t xml:space="preserve">c) ktorá je výnosom z trestnej činnosti, </w:t>
      </w:r>
    </w:p>
    <w:p w:rsidR="0095700C" w:rsidRPr="005A5D16" w:rsidRDefault="00C42568" w:rsidP="000E4059">
      <w:pPr>
        <w:pStyle w:val="Odsekzoznamu"/>
        <w:spacing w:after="0" w:line="240" w:lineRule="auto"/>
        <w:ind w:left="340"/>
        <w:jc w:val="both"/>
        <w:rPr>
          <w:szCs w:val="24"/>
        </w:rPr>
      </w:pPr>
      <w:r w:rsidRPr="005A5D16">
        <w:rPr>
          <w:szCs w:val="24"/>
        </w:rPr>
        <w:t>d) ktorú páchateľ nadobudol za vec uvedenú v písmene c)</w:t>
      </w:r>
      <w:r w:rsidR="0095700C" w:rsidRPr="005A5D16">
        <w:rPr>
          <w:szCs w:val="24"/>
        </w:rPr>
        <w:t>, alebo</w:t>
      </w:r>
    </w:p>
    <w:p w:rsidR="00C42568" w:rsidRPr="005A5D16" w:rsidRDefault="0095700C" w:rsidP="000E4059">
      <w:pPr>
        <w:pStyle w:val="Odsekzoznamu"/>
        <w:spacing w:after="0" w:line="240" w:lineRule="auto"/>
        <w:ind w:left="340"/>
        <w:jc w:val="both"/>
        <w:rPr>
          <w:szCs w:val="24"/>
        </w:rPr>
      </w:pPr>
      <w:r w:rsidRPr="005A5D16">
        <w:rPr>
          <w:szCs w:val="24"/>
        </w:rPr>
        <w:t>e)</w:t>
      </w:r>
      <w:r w:rsidR="008F496B" w:rsidRPr="005A5D16">
        <w:rPr>
          <w:szCs w:val="24"/>
        </w:rPr>
        <w:t xml:space="preserve"> </w:t>
      </w:r>
      <w:r w:rsidRPr="005A5D16">
        <w:rPr>
          <w:szCs w:val="24"/>
        </w:rPr>
        <w:t>ktorá je predmetom medzinárodnej sankcie</w:t>
      </w:r>
      <w:r w:rsidR="00C42568" w:rsidRPr="005A5D16">
        <w:rPr>
          <w:szCs w:val="24"/>
        </w:rPr>
        <w:t>.</w:t>
      </w:r>
      <w:r w:rsidR="00091714" w:rsidRPr="005A5D16">
        <w:rPr>
          <w:szCs w:val="24"/>
        </w:rPr>
        <w:t>“.</w:t>
      </w:r>
    </w:p>
    <w:p w:rsidR="00C42568" w:rsidRPr="005A5D16" w:rsidRDefault="00C42568" w:rsidP="000E4059">
      <w:pPr>
        <w:spacing w:after="0" w:line="240" w:lineRule="auto"/>
        <w:jc w:val="both"/>
        <w:rPr>
          <w:i/>
          <w:szCs w:val="24"/>
        </w:rPr>
      </w:pPr>
    </w:p>
    <w:p w:rsidR="00D31070" w:rsidRPr="005A5D16" w:rsidRDefault="00C42568" w:rsidP="000E4059">
      <w:pPr>
        <w:pStyle w:val="Odsekzoznamu"/>
        <w:numPr>
          <w:ilvl w:val="0"/>
          <w:numId w:val="1"/>
        </w:numPr>
        <w:spacing w:after="0" w:line="240" w:lineRule="auto"/>
        <w:jc w:val="both"/>
        <w:rPr>
          <w:i/>
          <w:szCs w:val="24"/>
        </w:rPr>
      </w:pPr>
      <w:r w:rsidRPr="005A5D16">
        <w:rPr>
          <w:szCs w:val="24"/>
        </w:rPr>
        <w:t>V § 60 ods. 2 sa za slová „takej hodnoty“ vkladajú slová „alebo peňažnej čiastky“.</w:t>
      </w:r>
    </w:p>
    <w:p w:rsidR="00052813" w:rsidRPr="005A5D16" w:rsidRDefault="00052813" w:rsidP="000E4059">
      <w:pPr>
        <w:pStyle w:val="Odsekzoznamu"/>
        <w:spacing w:after="0" w:line="240" w:lineRule="auto"/>
        <w:ind w:left="340"/>
        <w:jc w:val="both"/>
        <w:rPr>
          <w:i/>
          <w:szCs w:val="24"/>
        </w:rPr>
      </w:pPr>
    </w:p>
    <w:p w:rsidR="00052813" w:rsidRPr="005A5D16" w:rsidRDefault="00052813" w:rsidP="000E4059">
      <w:pPr>
        <w:pStyle w:val="Odsekzoznamu"/>
        <w:numPr>
          <w:ilvl w:val="0"/>
          <w:numId w:val="1"/>
        </w:numPr>
        <w:spacing w:after="0" w:line="240" w:lineRule="auto"/>
        <w:jc w:val="both"/>
        <w:rPr>
          <w:i/>
          <w:szCs w:val="24"/>
        </w:rPr>
      </w:pPr>
      <w:r w:rsidRPr="005A5D16">
        <w:rPr>
          <w:szCs w:val="24"/>
        </w:rPr>
        <w:t>§ 60 sa dopĺňa odsekom 7, ktorý znie:</w:t>
      </w:r>
    </w:p>
    <w:p w:rsidR="00052813" w:rsidRPr="005A5D16" w:rsidRDefault="00052813" w:rsidP="000E4059">
      <w:pPr>
        <w:pStyle w:val="Odsekzoznamu"/>
        <w:spacing w:after="0" w:line="240" w:lineRule="auto"/>
        <w:ind w:left="340"/>
        <w:jc w:val="both"/>
        <w:rPr>
          <w:i/>
          <w:szCs w:val="24"/>
        </w:rPr>
      </w:pPr>
      <w:r w:rsidRPr="005A5D16">
        <w:rPr>
          <w:szCs w:val="24"/>
        </w:rPr>
        <w:t>„(7) Súd môže uložiť trest prepadnutia veci aj vtedy, ak odsudzuje páchat</w:t>
      </w:r>
      <w:r w:rsidR="00804B1E" w:rsidRPr="005A5D16">
        <w:rPr>
          <w:szCs w:val="24"/>
        </w:rPr>
        <w:t>eľa za trestný čin</w:t>
      </w:r>
      <w:r w:rsidR="0006488F" w:rsidRPr="005A5D16">
        <w:rPr>
          <w:szCs w:val="24"/>
        </w:rPr>
        <w:t xml:space="preserve"> usmrtenia </w:t>
      </w:r>
      <w:r w:rsidR="00804B1E" w:rsidRPr="005A5D16">
        <w:rPr>
          <w:szCs w:val="24"/>
        </w:rPr>
        <w:t>podľa § 149 ods. 4 a</w:t>
      </w:r>
      <w:r w:rsidR="008B5D43" w:rsidRPr="005A5D16">
        <w:rPr>
          <w:szCs w:val="24"/>
        </w:rPr>
        <w:t>lebo</w:t>
      </w:r>
      <w:r w:rsidR="00804B1E" w:rsidRPr="005A5D16">
        <w:rPr>
          <w:szCs w:val="24"/>
        </w:rPr>
        <w:t xml:space="preserve"> 5, </w:t>
      </w:r>
      <w:r w:rsidR="00916422" w:rsidRPr="005A5D16">
        <w:rPr>
          <w:szCs w:val="24"/>
        </w:rPr>
        <w:t xml:space="preserve">trestný čin </w:t>
      </w:r>
      <w:r w:rsidR="0006488F" w:rsidRPr="005A5D16">
        <w:rPr>
          <w:szCs w:val="24"/>
        </w:rPr>
        <w:t xml:space="preserve">ublíženia na zdraví podľa </w:t>
      </w:r>
      <w:r w:rsidR="00804B1E" w:rsidRPr="005A5D16">
        <w:rPr>
          <w:szCs w:val="24"/>
        </w:rPr>
        <w:t>§ 157 ods. 4 a</w:t>
      </w:r>
      <w:r w:rsidR="008B5D43" w:rsidRPr="005A5D16">
        <w:rPr>
          <w:szCs w:val="24"/>
        </w:rPr>
        <w:t>lebo</w:t>
      </w:r>
      <w:r w:rsidR="00804B1E" w:rsidRPr="005A5D16">
        <w:rPr>
          <w:szCs w:val="24"/>
        </w:rPr>
        <w:t xml:space="preserve">5, </w:t>
      </w:r>
      <w:r w:rsidR="00916422" w:rsidRPr="005A5D16">
        <w:rPr>
          <w:szCs w:val="24"/>
        </w:rPr>
        <w:t xml:space="preserve">trestný čin </w:t>
      </w:r>
      <w:r w:rsidR="0006488F" w:rsidRPr="005A5D16">
        <w:rPr>
          <w:szCs w:val="24"/>
        </w:rPr>
        <w:t xml:space="preserve">všeobecného ohrozenia podľa </w:t>
      </w:r>
      <w:r w:rsidR="00804B1E" w:rsidRPr="005A5D16">
        <w:rPr>
          <w:szCs w:val="24"/>
        </w:rPr>
        <w:t>§ 285 a</w:t>
      </w:r>
      <w:r w:rsidR="0006488F" w:rsidRPr="005A5D16">
        <w:rPr>
          <w:szCs w:val="24"/>
        </w:rPr>
        <w:t>lebo</w:t>
      </w:r>
      <w:r w:rsidR="008D68F9" w:rsidRPr="005A5D16">
        <w:rPr>
          <w:szCs w:val="24"/>
        </w:rPr>
        <w:t xml:space="preserve"> </w:t>
      </w:r>
      <w:r w:rsidR="00916422" w:rsidRPr="005A5D16">
        <w:rPr>
          <w:szCs w:val="24"/>
        </w:rPr>
        <w:t xml:space="preserve">trestný čin </w:t>
      </w:r>
      <w:r w:rsidR="0006488F" w:rsidRPr="005A5D16">
        <w:rPr>
          <w:szCs w:val="24"/>
        </w:rPr>
        <w:t xml:space="preserve">ohrozenia pod vplyvom návykovej látky podľa </w:t>
      </w:r>
      <w:r w:rsidR="00804B1E" w:rsidRPr="005A5D16">
        <w:rPr>
          <w:szCs w:val="24"/>
        </w:rPr>
        <w:t>§ 289 ods. 4 až 6</w:t>
      </w:r>
      <w:r w:rsidRPr="005A5D16">
        <w:rPr>
          <w:szCs w:val="24"/>
        </w:rPr>
        <w:t>; odsek 6 písm. b) sa nepoužije.“.</w:t>
      </w:r>
    </w:p>
    <w:p w:rsidR="000D587D" w:rsidRPr="005A5D16" w:rsidRDefault="000D587D" w:rsidP="000E4059">
      <w:pPr>
        <w:pStyle w:val="Odsekzoznamu"/>
        <w:spacing w:after="0" w:line="240" w:lineRule="auto"/>
        <w:ind w:left="340"/>
        <w:jc w:val="both"/>
        <w:rPr>
          <w:i/>
          <w:szCs w:val="24"/>
        </w:rPr>
      </w:pPr>
    </w:p>
    <w:p w:rsidR="003300D8" w:rsidRPr="005A5D16" w:rsidRDefault="000D587D" w:rsidP="000E4059">
      <w:pPr>
        <w:pStyle w:val="Odsekzoznamu"/>
        <w:numPr>
          <w:ilvl w:val="0"/>
          <w:numId w:val="1"/>
        </w:numPr>
        <w:spacing w:after="0" w:line="240" w:lineRule="auto"/>
        <w:jc w:val="both"/>
        <w:rPr>
          <w:szCs w:val="24"/>
        </w:rPr>
      </w:pPr>
      <w:r w:rsidRPr="005A5D16">
        <w:rPr>
          <w:szCs w:val="24"/>
        </w:rPr>
        <w:t>V § 61 ods</w:t>
      </w:r>
      <w:r w:rsidR="003300D8" w:rsidRPr="005A5D16">
        <w:rPr>
          <w:szCs w:val="24"/>
        </w:rPr>
        <w:t>ek</w:t>
      </w:r>
      <w:r w:rsidRPr="005A5D16">
        <w:rPr>
          <w:szCs w:val="24"/>
        </w:rPr>
        <w:t xml:space="preserve"> 3</w:t>
      </w:r>
      <w:r w:rsidR="003300D8" w:rsidRPr="005A5D16">
        <w:rPr>
          <w:szCs w:val="24"/>
        </w:rPr>
        <w:t xml:space="preserve"> znie:</w:t>
      </w:r>
    </w:p>
    <w:p w:rsidR="00B14845" w:rsidRPr="005A5D16" w:rsidRDefault="003300D8" w:rsidP="000E4059">
      <w:pPr>
        <w:pStyle w:val="Odsekzoznamu"/>
        <w:spacing w:after="0" w:line="240" w:lineRule="auto"/>
        <w:ind w:left="340"/>
        <w:jc w:val="both"/>
        <w:rPr>
          <w:szCs w:val="24"/>
        </w:rPr>
      </w:pPr>
      <w:r w:rsidRPr="005A5D16">
        <w:rPr>
          <w:szCs w:val="24"/>
        </w:rPr>
        <w:t>„(3) Ak súd odsudzuje páchateľa za trestný čin ohrozenia pod vplyvom návykovej látky</w:t>
      </w:r>
      <w:r w:rsidR="002A4E1D" w:rsidRPr="005A5D16">
        <w:rPr>
          <w:szCs w:val="24"/>
        </w:rPr>
        <w:t>, ktorého sa dopustil ako vodič dopravného prostriedku</w:t>
      </w:r>
      <w:r w:rsidRPr="005A5D16">
        <w:rPr>
          <w:szCs w:val="24"/>
        </w:rPr>
        <w:t xml:space="preserve"> podľa </w:t>
      </w:r>
    </w:p>
    <w:p w:rsidR="00B14845" w:rsidRPr="005A5D16" w:rsidRDefault="008B5D43" w:rsidP="002A4E1D">
      <w:pPr>
        <w:pStyle w:val="Odsekzoznamu"/>
        <w:numPr>
          <w:ilvl w:val="2"/>
          <w:numId w:val="1"/>
        </w:numPr>
        <w:spacing w:after="0" w:line="240" w:lineRule="auto"/>
        <w:jc w:val="both"/>
        <w:rPr>
          <w:szCs w:val="24"/>
        </w:rPr>
      </w:pPr>
      <w:r w:rsidRPr="005A5D16">
        <w:rPr>
          <w:szCs w:val="24"/>
        </w:rPr>
        <w:t xml:space="preserve">§ 289 </w:t>
      </w:r>
      <w:r w:rsidR="003300D8" w:rsidRPr="005A5D16">
        <w:rPr>
          <w:szCs w:val="24"/>
        </w:rPr>
        <w:t>ods</w:t>
      </w:r>
      <w:r w:rsidRPr="005A5D16">
        <w:rPr>
          <w:szCs w:val="24"/>
        </w:rPr>
        <w:t>.</w:t>
      </w:r>
      <w:r w:rsidR="003300D8" w:rsidRPr="005A5D16">
        <w:rPr>
          <w:szCs w:val="24"/>
        </w:rPr>
        <w:t xml:space="preserve"> 1 alebo2, uloží mu trest zákazu činnosti na dva roky až desať rokov</w:t>
      </w:r>
      <w:r w:rsidR="00B14845" w:rsidRPr="005A5D16">
        <w:rPr>
          <w:szCs w:val="24"/>
        </w:rPr>
        <w:t>,</w:t>
      </w:r>
      <w:r w:rsidR="003300D8" w:rsidRPr="005A5D16">
        <w:rPr>
          <w:szCs w:val="24"/>
        </w:rPr>
        <w:t xml:space="preserve"> </w:t>
      </w:r>
    </w:p>
    <w:p w:rsidR="00B14845" w:rsidRPr="005A5D16" w:rsidRDefault="008B5D43" w:rsidP="002A4E1D">
      <w:pPr>
        <w:pStyle w:val="Odsekzoznamu"/>
        <w:numPr>
          <w:ilvl w:val="2"/>
          <w:numId w:val="1"/>
        </w:numPr>
        <w:spacing w:after="0" w:line="240" w:lineRule="auto"/>
        <w:jc w:val="both"/>
        <w:rPr>
          <w:szCs w:val="24"/>
        </w:rPr>
      </w:pPr>
      <w:r w:rsidRPr="005A5D16">
        <w:rPr>
          <w:szCs w:val="24"/>
        </w:rPr>
        <w:t xml:space="preserve">§ 289 </w:t>
      </w:r>
      <w:r w:rsidR="003300D8" w:rsidRPr="005A5D16">
        <w:rPr>
          <w:szCs w:val="24"/>
        </w:rPr>
        <w:t>ods</w:t>
      </w:r>
      <w:r w:rsidRPr="005A5D16">
        <w:rPr>
          <w:szCs w:val="24"/>
        </w:rPr>
        <w:t>.</w:t>
      </w:r>
      <w:r w:rsidR="003300D8" w:rsidRPr="005A5D16">
        <w:rPr>
          <w:szCs w:val="24"/>
        </w:rPr>
        <w:t xml:space="preserve"> 3</w:t>
      </w:r>
      <w:r w:rsidR="008F496B" w:rsidRPr="005A5D16">
        <w:rPr>
          <w:szCs w:val="24"/>
        </w:rPr>
        <w:t>, 4</w:t>
      </w:r>
      <w:r w:rsidR="003300D8" w:rsidRPr="005A5D16">
        <w:rPr>
          <w:szCs w:val="24"/>
        </w:rPr>
        <w:t xml:space="preserve"> alebo</w:t>
      </w:r>
      <w:r w:rsidR="00667D4D" w:rsidRPr="005A5D16">
        <w:rPr>
          <w:szCs w:val="24"/>
        </w:rPr>
        <w:t xml:space="preserve"> </w:t>
      </w:r>
      <w:r w:rsidR="008F496B" w:rsidRPr="005A5D16">
        <w:rPr>
          <w:szCs w:val="24"/>
        </w:rPr>
        <w:t>5</w:t>
      </w:r>
      <w:r w:rsidR="003300D8" w:rsidRPr="005A5D16">
        <w:rPr>
          <w:szCs w:val="24"/>
        </w:rPr>
        <w:t>, uloží mu trest zákazu činnosti na štyri roky až desať rokov</w:t>
      </w:r>
      <w:r w:rsidR="00B14845" w:rsidRPr="005A5D16">
        <w:rPr>
          <w:szCs w:val="24"/>
        </w:rPr>
        <w:t>,</w:t>
      </w:r>
      <w:r w:rsidR="003300D8" w:rsidRPr="005A5D16">
        <w:rPr>
          <w:szCs w:val="24"/>
        </w:rPr>
        <w:t xml:space="preserve"> </w:t>
      </w:r>
    </w:p>
    <w:p w:rsidR="00B14845" w:rsidRPr="005A5D16" w:rsidRDefault="008B5D43" w:rsidP="002A4E1D">
      <w:pPr>
        <w:pStyle w:val="Odsekzoznamu"/>
        <w:numPr>
          <w:ilvl w:val="2"/>
          <w:numId w:val="1"/>
        </w:numPr>
        <w:spacing w:after="0" w:line="240" w:lineRule="auto"/>
        <w:jc w:val="both"/>
        <w:rPr>
          <w:szCs w:val="24"/>
        </w:rPr>
      </w:pPr>
      <w:r w:rsidRPr="005A5D16">
        <w:rPr>
          <w:szCs w:val="24"/>
        </w:rPr>
        <w:t xml:space="preserve">§ 289 </w:t>
      </w:r>
      <w:r w:rsidR="003300D8" w:rsidRPr="005A5D16">
        <w:rPr>
          <w:szCs w:val="24"/>
        </w:rPr>
        <w:t>ods</w:t>
      </w:r>
      <w:r w:rsidRPr="005A5D16">
        <w:rPr>
          <w:szCs w:val="24"/>
        </w:rPr>
        <w:t>.</w:t>
      </w:r>
      <w:r w:rsidR="003300D8" w:rsidRPr="005A5D16">
        <w:rPr>
          <w:szCs w:val="24"/>
        </w:rPr>
        <w:t xml:space="preserve"> </w:t>
      </w:r>
      <w:r w:rsidR="008F496B" w:rsidRPr="005A5D16">
        <w:rPr>
          <w:szCs w:val="24"/>
        </w:rPr>
        <w:t>6</w:t>
      </w:r>
      <w:r w:rsidR="003300D8" w:rsidRPr="005A5D16">
        <w:rPr>
          <w:szCs w:val="24"/>
        </w:rPr>
        <w:t>, uloží mu trest zákazu činnosti na šesť rokov až desať rokov</w:t>
      </w:r>
      <w:r w:rsidR="00B14845" w:rsidRPr="005A5D16">
        <w:rPr>
          <w:szCs w:val="24"/>
        </w:rPr>
        <w:t>,</w:t>
      </w:r>
      <w:r w:rsidR="003300D8" w:rsidRPr="005A5D16">
        <w:rPr>
          <w:szCs w:val="24"/>
        </w:rPr>
        <w:t xml:space="preserve"> </w:t>
      </w:r>
    </w:p>
    <w:p w:rsidR="003300D8" w:rsidRPr="005A5D16" w:rsidRDefault="007E04B2" w:rsidP="002A4E1D">
      <w:pPr>
        <w:pStyle w:val="Odsekzoznamu"/>
        <w:numPr>
          <w:ilvl w:val="2"/>
          <w:numId w:val="1"/>
        </w:numPr>
        <w:spacing w:after="0" w:line="240" w:lineRule="auto"/>
        <w:jc w:val="both"/>
        <w:rPr>
          <w:szCs w:val="24"/>
        </w:rPr>
      </w:pPr>
      <w:r w:rsidRPr="005A5D16">
        <w:rPr>
          <w:szCs w:val="24"/>
        </w:rPr>
        <w:t xml:space="preserve">§ 289, </w:t>
      </w:r>
      <w:r w:rsidR="003300D8" w:rsidRPr="005A5D16">
        <w:rPr>
          <w:szCs w:val="24"/>
        </w:rPr>
        <w:t>ktorý už bol za taký trestný čin alebo za trestný čin usmrtenia podľa § 149 ods. 4 alebo5,</w:t>
      </w:r>
      <w:r w:rsidR="008F496B" w:rsidRPr="005A5D16">
        <w:rPr>
          <w:szCs w:val="24"/>
        </w:rPr>
        <w:t xml:space="preserve"> trestný čin ublíženia na zdraví podľa § 157 ods. 4 alebo 5 alebo trestný čin všeobecného ohrozenia podľa § 285, </w:t>
      </w:r>
      <w:r w:rsidR="003300D8" w:rsidRPr="005A5D16">
        <w:rPr>
          <w:szCs w:val="24"/>
        </w:rPr>
        <w:t>ktorých sa dopustil ako vodič dopravného prostriedku, odsúdený, uloží mu trest zákazu činnosti v hornej polovici trestnej sadzby uvedenej v odseku 2.</w:t>
      </w:r>
      <w:r w:rsidR="00B145D7" w:rsidRPr="005A5D16">
        <w:rPr>
          <w:szCs w:val="24"/>
        </w:rPr>
        <w:t>“.</w:t>
      </w:r>
    </w:p>
    <w:p w:rsidR="00D31070" w:rsidRPr="005A5D16" w:rsidRDefault="000D587D" w:rsidP="000E4059">
      <w:pPr>
        <w:spacing w:after="0" w:line="240" w:lineRule="auto"/>
        <w:jc w:val="both"/>
        <w:rPr>
          <w:szCs w:val="24"/>
        </w:rPr>
      </w:pPr>
      <w:r w:rsidRPr="005A5D16">
        <w:rPr>
          <w:szCs w:val="24"/>
        </w:rPr>
        <w:t xml:space="preserve"> </w:t>
      </w:r>
    </w:p>
    <w:p w:rsidR="00D31070" w:rsidRPr="005A5D16" w:rsidRDefault="00D31070" w:rsidP="000E4059">
      <w:pPr>
        <w:pStyle w:val="Odsekzoznamu"/>
        <w:numPr>
          <w:ilvl w:val="0"/>
          <w:numId w:val="1"/>
        </w:numPr>
        <w:spacing w:after="0" w:line="240" w:lineRule="auto"/>
        <w:jc w:val="both"/>
        <w:rPr>
          <w:i/>
          <w:szCs w:val="24"/>
        </w:rPr>
      </w:pPr>
      <w:r w:rsidRPr="005A5D16">
        <w:rPr>
          <w:szCs w:val="24"/>
        </w:rPr>
        <w:t>V § 61 ods. 4 sa za slovo „znásilnenia“ vkladajú slová „a iných foriem sexuálneho násilia“ a vypúšťajú sa slová „trestný čin sexuálneho násilia podľa § 200</w:t>
      </w:r>
      <w:r w:rsidR="00354A11" w:rsidRPr="005A5D16">
        <w:rPr>
          <w:szCs w:val="24"/>
        </w:rPr>
        <w:t>,</w:t>
      </w:r>
      <w:r w:rsidRPr="005A5D16">
        <w:rPr>
          <w:szCs w:val="24"/>
        </w:rPr>
        <w:t>“.</w:t>
      </w:r>
    </w:p>
    <w:p w:rsidR="00CD1FB7" w:rsidRPr="005A5D16" w:rsidRDefault="00CD1FB7" w:rsidP="000E4059">
      <w:pPr>
        <w:pStyle w:val="Odsekzoznamu"/>
        <w:spacing w:after="0" w:line="240" w:lineRule="auto"/>
        <w:rPr>
          <w:i/>
          <w:szCs w:val="24"/>
        </w:rPr>
      </w:pPr>
    </w:p>
    <w:p w:rsidR="00CD1FB7" w:rsidRPr="005A5D16" w:rsidRDefault="00CD1FB7" w:rsidP="00E6006D">
      <w:pPr>
        <w:pStyle w:val="Odsekzoznamu"/>
        <w:numPr>
          <w:ilvl w:val="0"/>
          <w:numId w:val="1"/>
        </w:numPr>
        <w:spacing w:after="0" w:line="240" w:lineRule="auto"/>
        <w:jc w:val="both"/>
        <w:rPr>
          <w:i/>
          <w:szCs w:val="24"/>
        </w:rPr>
      </w:pPr>
      <w:r w:rsidRPr="005A5D16">
        <w:rPr>
          <w:szCs w:val="24"/>
        </w:rPr>
        <w:t>V § 61 ods. 6 sa</w:t>
      </w:r>
      <w:r w:rsidR="00E6006D" w:rsidRPr="005A5D16">
        <w:rPr>
          <w:szCs w:val="24"/>
        </w:rPr>
        <w:t xml:space="preserve"> čiarka za slovami „§ 277a ods. 2 alebo ods. 3“ nahrádza slovom „a“ a </w:t>
      </w:r>
      <w:r w:rsidRPr="005A5D16">
        <w:rPr>
          <w:szCs w:val="24"/>
        </w:rPr>
        <w:t>vypúšťajú</w:t>
      </w:r>
      <w:r w:rsidR="00E6006D" w:rsidRPr="005A5D16">
        <w:rPr>
          <w:szCs w:val="24"/>
        </w:rPr>
        <w:t xml:space="preserve"> sa</w:t>
      </w:r>
      <w:r w:rsidRPr="005A5D16">
        <w:rPr>
          <w:szCs w:val="24"/>
        </w:rPr>
        <w:t xml:space="preserve"> slová „</w:t>
      </w:r>
      <w:r w:rsidR="00E6006D" w:rsidRPr="005A5D16">
        <w:rPr>
          <w:szCs w:val="24"/>
        </w:rPr>
        <w:t xml:space="preserve">alebo ods. 3 </w:t>
      </w:r>
      <w:r w:rsidRPr="005A5D16">
        <w:rPr>
          <w:szCs w:val="24"/>
        </w:rPr>
        <w:t>a trestný čin marenia výkonu správy daní podľa § 278a ods. 2 alebo ods. 3“.</w:t>
      </w:r>
    </w:p>
    <w:p w:rsidR="00C42568" w:rsidRPr="005A5D16" w:rsidRDefault="00C42568" w:rsidP="000E4059">
      <w:pPr>
        <w:spacing w:after="0" w:line="240" w:lineRule="auto"/>
        <w:ind w:left="360"/>
        <w:jc w:val="both"/>
        <w:rPr>
          <w:i/>
          <w:szCs w:val="24"/>
        </w:rPr>
      </w:pPr>
    </w:p>
    <w:p w:rsidR="00BB4C3C" w:rsidRPr="005A5D16" w:rsidRDefault="00BB4C3C" w:rsidP="000E4059">
      <w:pPr>
        <w:pStyle w:val="Odsekzoznamu"/>
        <w:numPr>
          <w:ilvl w:val="0"/>
          <w:numId w:val="1"/>
        </w:numPr>
        <w:spacing w:after="0" w:line="240" w:lineRule="auto"/>
        <w:jc w:val="both"/>
        <w:rPr>
          <w:szCs w:val="24"/>
        </w:rPr>
      </w:pPr>
      <w:r w:rsidRPr="005A5D16">
        <w:rPr>
          <w:szCs w:val="24"/>
        </w:rPr>
        <w:t>V § 62 ods. 3</w:t>
      </w:r>
      <w:r w:rsidR="00936A04" w:rsidRPr="005A5D16">
        <w:t xml:space="preserve"> </w:t>
      </w:r>
      <w:r w:rsidR="00936A04" w:rsidRPr="005A5D16">
        <w:rPr>
          <w:szCs w:val="24"/>
        </w:rPr>
        <w:t>sa vypúšťa slovo „primeran</w:t>
      </w:r>
      <w:r w:rsidR="00DF1ECA" w:rsidRPr="005A5D16">
        <w:rPr>
          <w:szCs w:val="24"/>
        </w:rPr>
        <w:t>é</w:t>
      </w:r>
      <w:r w:rsidR="00936A04" w:rsidRPr="005A5D16">
        <w:rPr>
          <w:szCs w:val="24"/>
        </w:rPr>
        <w:t>“ a slová „</w:t>
      </w:r>
      <w:r w:rsidR="00354A11" w:rsidRPr="005A5D16">
        <w:rPr>
          <w:szCs w:val="24"/>
        </w:rPr>
        <w:t xml:space="preserve">§ </w:t>
      </w:r>
      <w:r w:rsidR="00936A04" w:rsidRPr="005A5D16">
        <w:rPr>
          <w:szCs w:val="24"/>
        </w:rPr>
        <w:t>51 ods. 3 a 4, smerujúce k tomu, aby viedol riadny život, ak mu tento trest neukladá popri nepodmienečnom treste odňatia slobody“ sa nahrádzajú slovom „</w:t>
      </w:r>
      <w:r w:rsidR="00354A11" w:rsidRPr="005A5D16">
        <w:rPr>
          <w:szCs w:val="24"/>
        </w:rPr>
        <w:t xml:space="preserve">§ </w:t>
      </w:r>
      <w:r w:rsidR="00936A04" w:rsidRPr="005A5D16">
        <w:rPr>
          <w:szCs w:val="24"/>
        </w:rPr>
        <w:t>33a“.</w:t>
      </w:r>
    </w:p>
    <w:p w:rsidR="00936A04" w:rsidRPr="005A5D16" w:rsidRDefault="00936A04" w:rsidP="000E4059">
      <w:pPr>
        <w:spacing w:after="0" w:line="240" w:lineRule="auto"/>
        <w:jc w:val="both"/>
        <w:rPr>
          <w:szCs w:val="24"/>
        </w:rPr>
      </w:pPr>
    </w:p>
    <w:p w:rsidR="00330533" w:rsidRPr="005A5D16" w:rsidRDefault="00330533" w:rsidP="000E4059">
      <w:pPr>
        <w:pStyle w:val="Odsekzoznamu"/>
        <w:numPr>
          <w:ilvl w:val="0"/>
          <w:numId w:val="1"/>
        </w:numPr>
        <w:spacing w:after="0" w:line="240" w:lineRule="auto"/>
        <w:jc w:val="both"/>
        <w:rPr>
          <w:szCs w:val="24"/>
        </w:rPr>
      </w:pPr>
      <w:r w:rsidRPr="005A5D16">
        <w:rPr>
          <w:szCs w:val="24"/>
        </w:rPr>
        <w:t>V § 62 ods. 4 sa</w:t>
      </w:r>
      <w:r w:rsidR="00B73DB3" w:rsidRPr="005A5D16">
        <w:rPr>
          <w:szCs w:val="24"/>
        </w:rPr>
        <w:t xml:space="preserve"> </w:t>
      </w:r>
      <w:r w:rsidR="00722722" w:rsidRPr="005A5D16">
        <w:rPr>
          <w:szCs w:val="24"/>
        </w:rPr>
        <w:t>na konci pripája táto veta</w:t>
      </w:r>
      <w:r w:rsidRPr="005A5D16">
        <w:rPr>
          <w:szCs w:val="24"/>
        </w:rPr>
        <w:t xml:space="preserve">: </w:t>
      </w:r>
      <w:r w:rsidR="00B73DB3" w:rsidRPr="005A5D16">
        <w:rPr>
          <w:szCs w:val="24"/>
        </w:rPr>
        <w:t>„</w:t>
      </w:r>
      <w:r w:rsidRPr="005A5D16">
        <w:rPr>
          <w:szCs w:val="24"/>
        </w:rPr>
        <w:t>Odsúdený musí dodržiavať podmienky probačného dohľadu, ak bol uložený, plniť uložené povinnosti a dodržiavať uložené obmedzenia, musí dodržiavať podmienky výkonu kontroly technickými prostriedkami, nesmie počas doby uloženého trestu zákazu pobytu spáchať úmyselný trestný čin, nesmie spáchať</w:t>
      </w:r>
      <w:r w:rsidR="005D1956" w:rsidRPr="005A5D16">
        <w:rPr>
          <w:szCs w:val="24"/>
        </w:rPr>
        <w:t xml:space="preserve"> úmyselný</w:t>
      </w:r>
      <w:r w:rsidRPr="005A5D16">
        <w:rPr>
          <w:szCs w:val="24"/>
        </w:rPr>
        <w:t xml:space="preserve"> priestupok alebo iný obdobný delikt druhovo rovnaký ako trestný čin, za ktorý mu bol uložený trest zákazu pobytu, alebo spáchať priestupok s použitím násilia alebo hrozby </w:t>
      </w:r>
      <w:r w:rsidR="00D6568B" w:rsidRPr="005A5D16">
        <w:rPr>
          <w:szCs w:val="24"/>
        </w:rPr>
        <w:t>násilia</w:t>
      </w:r>
      <w:r w:rsidR="001D5949" w:rsidRPr="005A5D16">
        <w:rPr>
          <w:szCs w:val="24"/>
        </w:rPr>
        <w:t xml:space="preserve">, alebo opakovane spáchať iné </w:t>
      </w:r>
      <w:r w:rsidR="00292659" w:rsidRPr="005A5D16">
        <w:rPr>
          <w:szCs w:val="24"/>
        </w:rPr>
        <w:t xml:space="preserve">úmyselné </w:t>
      </w:r>
      <w:r w:rsidR="001D5949" w:rsidRPr="005A5D16">
        <w:rPr>
          <w:szCs w:val="24"/>
        </w:rPr>
        <w:t>priestupky, ktoré vzhľadom na ich závažnosť, povahu alebo početnosť nesvedčia o jeho náprave</w:t>
      </w:r>
      <w:r w:rsidRPr="005A5D16">
        <w:rPr>
          <w:szCs w:val="24"/>
        </w:rPr>
        <w:t>.</w:t>
      </w:r>
      <w:r w:rsidR="00B73DB3" w:rsidRPr="005A5D16">
        <w:rPr>
          <w:szCs w:val="24"/>
        </w:rPr>
        <w:t>“.</w:t>
      </w:r>
    </w:p>
    <w:p w:rsidR="00330533" w:rsidRPr="005A5D16" w:rsidRDefault="00330533" w:rsidP="000E4059">
      <w:pPr>
        <w:pStyle w:val="Odsekzoznamu"/>
        <w:spacing w:after="0" w:line="240" w:lineRule="auto"/>
        <w:rPr>
          <w:szCs w:val="24"/>
        </w:rPr>
      </w:pPr>
    </w:p>
    <w:p w:rsidR="00BB4C3C" w:rsidRPr="005A5D16" w:rsidRDefault="00404889" w:rsidP="000E4059">
      <w:pPr>
        <w:pStyle w:val="Odsekzoznamu"/>
        <w:numPr>
          <w:ilvl w:val="0"/>
          <w:numId w:val="1"/>
        </w:numPr>
        <w:spacing w:after="0" w:line="240" w:lineRule="auto"/>
        <w:jc w:val="both"/>
        <w:rPr>
          <w:szCs w:val="24"/>
        </w:rPr>
      </w:pPr>
      <w:r w:rsidRPr="005A5D16">
        <w:rPr>
          <w:szCs w:val="24"/>
        </w:rPr>
        <w:t xml:space="preserve">V </w:t>
      </w:r>
      <w:r w:rsidR="00BB4C3C" w:rsidRPr="005A5D16">
        <w:rPr>
          <w:szCs w:val="24"/>
        </w:rPr>
        <w:t>§ 62 sa za odsek 4 vkladá nový odsek 5, ktorý znie:</w:t>
      </w:r>
    </w:p>
    <w:p w:rsidR="00BB4C3C" w:rsidRPr="005A5D16" w:rsidRDefault="00BB4C3C" w:rsidP="000E4059">
      <w:pPr>
        <w:pStyle w:val="Odsekzoznamu"/>
        <w:spacing w:after="0" w:line="240" w:lineRule="auto"/>
        <w:ind w:left="340"/>
        <w:jc w:val="both"/>
        <w:rPr>
          <w:szCs w:val="24"/>
        </w:rPr>
      </w:pPr>
      <w:r w:rsidRPr="005A5D16">
        <w:rPr>
          <w:szCs w:val="24"/>
        </w:rPr>
        <w:t>„(5) Ak súd ukladá trest zákazu pobytu ustanoví pre prípad, že by odsúdený porušoval trest zákazu pobytu, nedodržiaval uložené obmedzenia alebo nesplnil uložené povinnosti,</w:t>
      </w:r>
      <w:r w:rsidR="002B1241" w:rsidRPr="005A5D16">
        <w:rPr>
          <w:szCs w:val="24"/>
        </w:rPr>
        <w:t xml:space="preserve"> nedodržiaval podmienky probačného dohľadu, maril výkon kontroly technickými prostriedkami,</w:t>
      </w:r>
      <w:r w:rsidRPr="005A5D16">
        <w:rPr>
          <w:szCs w:val="24"/>
        </w:rPr>
        <w:t xml:space="preserve"> náhradný trest odňatia slobody vo výmere až na šesť mesiacov. Náhradný trest</w:t>
      </w:r>
      <w:r w:rsidR="000D587D" w:rsidRPr="005A5D16">
        <w:rPr>
          <w:szCs w:val="24"/>
        </w:rPr>
        <w:t xml:space="preserve"> odňatia slobody</w:t>
      </w:r>
      <w:r w:rsidRPr="005A5D16">
        <w:rPr>
          <w:szCs w:val="24"/>
        </w:rPr>
        <w:t xml:space="preserve"> nesmie spolu s uloženým trestom odňatia slobody presahovať </w:t>
      </w:r>
      <w:r w:rsidR="000D587D" w:rsidRPr="005A5D16">
        <w:rPr>
          <w:szCs w:val="24"/>
        </w:rPr>
        <w:t xml:space="preserve">hornú hranicu </w:t>
      </w:r>
      <w:r w:rsidRPr="005A5D16">
        <w:rPr>
          <w:szCs w:val="24"/>
        </w:rPr>
        <w:t xml:space="preserve">zákonom </w:t>
      </w:r>
      <w:r w:rsidR="000D587D" w:rsidRPr="005A5D16">
        <w:rPr>
          <w:szCs w:val="24"/>
        </w:rPr>
        <w:t xml:space="preserve"> ustanovenej</w:t>
      </w:r>
      <w:r w:rsidRPr="005A5D16">
        <w:rPr>
          <w:szCs w:val="24"/>
        </w:rPr>
        <w:t xml:space="preserve"> trestnej sadzby</w:t>
      </w:r>
      <w:r w:rsidR="000D587D" w:rsidRPr="005A5D16">
        <w:rPr>
          <w:szCs w:val="24"/>
        </w:rPr>
        <w:t xml:space="preserve"> pri danom trestnom čine</w:t>
      </w:r>
      <w:r w:rsidRPr="005A5D16">
        <w:rPr>
          <w:szCs w:val="24"/>
        </w:rPr>
        <w:t>.“.</w:t>
      </w:r>
    </w:p>
    <w:p w:rsidR="00BB4C3C" w:rsidRPr="005A5D16" w:rsidRDefault="00BB4C3C" w:rsidP="000E4059">
      <w:pPr>
        <w:pStyle w:val="Odsekzoznamu"/>
        <w:spacing w:after="0" w:line="240" w:lineRule="auto"/>
        <w:ind w:left="340"/>
        <w:jc w:val="both"/>
        <w:rPr>
          <w:szCs w:val="24"/>
        </w:rPr>
      </w:pPr>
    </w:p>
    <w:p w:rsidR="00BB4C3C" w:rsidRPr="005A5D16" w:rsidRDefault="00BB4C3C" w:rsidP="000E4059">
      <w:pPr>
        <w:pStyle w:val="Odsekzoznamu"/>
        <w:spacing w:after="0" w:line="240" w:lineRule="auto"/>
        <w:ind w:left="340"/>
        <w:jc w:val="both"/>
        <w:rPr>
          <w:szCs w:val="24"/>
        </w:rPr>
      </w:pPr>
      <w:r w:rsidRPr="005A5D16">
        <w:rPr>
          <w:szCs w:val="24"/>
        </w:rPr>
        <w:t>Doterajšie odseky 5 a 6 sa označujú ako odseky 6 a 7.</w:t>
      </w:r>
    </w:p>
    <w:p w:rsidR="00404889" w:rsidRPr="005A5D16" w:rsidRDefault="00404889" w:rsidP="000E4059">
      <w:pPr>
        <w:pStyle w:val="Odsekzoznamu"/>
        <w:spacing w:after="0" w:line="240" w:lineRule="auto"/>
        <w:ind w:left="340"/>
        <w:jc w:val="both"/>
        <w:rPr>
          <w:szCs w:val="24"/>
        </w:rPr>
      </w:pPr>
    </w:p>
    <w:p w:rsidR="00404889" w:rsidRPr="005A5D16" w:rsidRDefault="00404889" w:rsidP="000E4059">
      <w:pPr>
        <w:pStyle w:val="Odsekzoznamu"/>
        <w:numPr>
          <w:ilvl w:val="0"/>
          <w:numId w:val="1"/>
        </w:numPr>
        <w:spacing w:after="0" w:line="240" w:lineRule="auto"/>
        <w:jc w:val="both"/>
        <w:rPr>
          <w:szCs w:val="24"/>
        </w:rPr>
      </w:pPr>
      <w:r w:rsidRPr="005A5D16">
        <w:rPr>
          <w:szCs w:val="24"/>
        </w:rPr>
        <w:t>V § 62 ods. 6 sa na konci pripájajú tieto slová: „alebo</w:t>
      </w:r>
      <w:r w:rsidR="00442CC1" w:rsidRPr="005A5D16">
        <w:rPr>
          <w:szCs w:val="24"/>
        </w:rPr>
        <w:t xml:space="preserve"> </w:t>
      </w:r>
      <w:r w:rsidR="00354A11" w:rsidRPr="005A5D16">
        <w:rPr>
          <w:szCs w:val="24"/>
        </w:rPr>
        <w:t xml:space="preserve">doba </w:t>
      </w:r>
      <w:r w:rsidR="00442CC1" w:rsidRPr="005A5D16">
        <w:rPr>
          <w:szCs w:val="24"/>
        </w:rPr>
        <w:t>výkonu</w:t>
      </w:r>
      <w:r w:rsidRPr="005A5D16">
        <w:rPr>
          <w:szCs w:val="24"/>
        </w:rPr>
        <w:t xml:space="preserve"> väzby“.</w:t>
      </w:r>
    </w:p>
    <w:p w:rsidR="00BB4C3C" w:rsidRPr="005A5D16" w:rsidRDefault="00BB4C3C" w:rsidP="000E4059">
      <w:pPr>
        <w:pStyle w:val="Odsekzoznamu"/>
        <w:spacing w:after="0" w:line="240" w:lineRule="auto"/>
        <w:rPr>
          <w:szCs w:val="24"/>
        </w:rPr>
      </w:pPr>
    </w:p>
    <w:p w:rsidR="00BB4C3C" w:rsidRPr="005A5D16" w:rsidRDefault="00BB4C3C" w:rsidP="000E4059">
      <w:pPr>
        <w:pStyle w:val="Odsekzoznamu"/>
        <w:numPr>
          <w:ilvl w:val="0"/>
          <w:numId w:val="1"/>
        </w:numPr>
        <w:spacing w:after="0" w:line="240" w:lineRule="auto"/>
        <w:jc w:val="both"/>
        <w:rPr>
          <w:szCs w:val="24"/>
        </w:rPr>
      </w:pPr>
      <w:r w:rsidRPr="005A5D16">
        <w:rPr>
          <w:szCs w:val="24"/>
        </w:rPr>
        <w:t>§ 62 sa dopĺňa odsekmi 8 až 1</w:t>
      </w:r>
      <w:r w:rsidR="00815B46" w:rsidRPr="005A5D16">
        <w:rPr>
          <w:szCs w:val="24"/>
        </w:rPr>
        <w:t>2</w:t>
      </w:r>
      <w:r w:rsidRPr="005A5D16">
        <w:rPr>
          <w:szCs w:val="24"/>
        </w:rPr>
        <w:t xml:space="preserve">, ktoré znejú: </w:t>
      </w:r>
    </w:p>
    <w:p w:rsidR="00F16A46" w:rsidRPr="005A5D16" w:rsidRDefault="00BB4C3C" w:rsidP="000E4059">
      <w:pPr>
        <w:spacing w:after="0" w:line="240" w:lineRule="auto"/>
        <w:ind w:left="340"/>
        <w:jc w:val="both"/>
        <w:rPr>
          <w:iCs/>
          <w:szCs w:val="24"/>
        </w:rPr>
      </w:pPr>
      <w:r w:rsidRPr="005A5D16">
        <w:rPr>
          <w:szCs w:val="24"/>
        </w:rPr>
        <w:t xml:space="preserve">„(8) </w:t>
      </w:r>
      <w:r w:rsidR="001C0260" w:rsidRPr="005A5D16">
        <w:rPr>
          <w:szCs w:val="24"/>
        </w:rPr>
        <w:t>Ak odsúdený spácha úmyselný trestný čin počas výkonu trestu zákazu pobytu, súd nariadi výkon náhradného trestu, a to aj v priebehu výkonu trestu zákazu pobytu</w:t>
      </w:r>
      <w:r w:rsidR="00F16A46" w:rsidRPr="005A5D16">
        <w:rPr>
          <w:szCs w:val="24"/>
        </w:rPr>
        <w:t xml:space="preserve">. </w:t>
      </w:r>
      <w:r w:rsidR="00F16A46" w:rsidRPr="005A5D16">
        <w:rPr>
          <w:iCs/>
          <w:szCs w:val="24"/>
        </w:rPr>
        <w:t xml:space="preserve">Ak odsúdený inak poruší podmienky výkonu trestu zákazu pobytu, súd môže nariadiť výkon náhradného trestu odňatia slobody, alebo jeho pomernej časti, a to aj </w:t>
      </w:r>
      <w:r w:rsidR="001962BD" w:rsidRPr="005A5D16">
        <w:rPr>
          <w:iCs/>
          <w:szCs w:val="24"/>
        </w:rPr>
        <w:t xml:space="preserve">v priebehu </w:t>
      </w:r>
      <w:r w:rsidR="00F16A46" w:rsidRPr="005A5D16">
        <w:rPr>
          <w:iCs/>
          <w:szCs w:val="24"/>
        </w:rPr>
        <w:t>výkonu</w:t>
      </w:r>
      <w:r w:rsidR="00106790" w:rsidRPr="005A5D16">
        <w:rPr>
          <w:iCs/>
          <w:szCs w:val="24"/>
        </w:rPr>
        <w:t xml:space="preserve"> tohto</w:t>
      </w:r>
      <w:r w:rsidR="00F16A46" w:rsidRPr="005A5D16">
        <w:rPr>
          <w:iCs/>
          <w:szCs w:val="24"/>
        </w:rPr>
        <w:t xml:space="preserve"> trestu.</w:t>
      </w:r>
    </w:p>
    <w:p w:rsidR="00BB4C3C" w:rsidRPr="005A5D16" w:rsidRDefault="00BB4C3C" w:rsidP="000E4059">
      <w:pPr>
        <w:pStyle w:val="Odsekzoznamu"/>
        <w:spacing w:after="0" w:line="240" w:lineRule="auto"/>
        <w:ind w:left="340"/>
        <w:jc w:val="both"/>
        <w:rPr>
          <w:szCs w:val="24"/>
        </w:rPr>
      </w:pPr>
    </w:p>
    <w:p w:rsidR="00BB4C3C" w:rsidRPr="005A5D16" w:rsidRDefault="00BB4C3C" w:rsidP="000E4059">
      <w:pPr>
        <w:pStyle w:val="Odsekzoznamu"/>
        <w:spacing w:after="0" w:line="240" w:lineRule="auto"/>
        <w:ind w:left="340"/>
        <w:jc w:val="both"/>
        <w:rPr>
          <w:szCs w:val="24"/>
        </w:rPr>
      </w:pPr>
      <w:r w:rsidRPr="005A5D16">
        <w:rPr>
          <w:szCs w:val="24"/>
        </w:rPr>
        <w:t>(9) O tom, že odsúdený náhradný trest odňatia slobody vykoná, musí súd rozhodnúť bez zbytočn</w:t>
      </w:r>
      <w:r w:rsidR="000640BB" w:rsidRPr="005A5D16">
        <w:rPr>
          <w:szCs w:val="24"/>
        </w:rPr>
        <w:t>ého</w:t>
      </w:r>
      <w:r w:rsidRPr="005A5D16">
        <w:rPr>
          <w:szCs w:val="24"/>
        </w:rPr>
        <w:t xml:space="preserve"> odklad</w:t>
      </w:r>
      <w:r w:rsidR="000640BB" w:rsidRPr="005A5D16">
        <w:rPr>
          <w:szCs w:val="24"/>
        </w:rPr>
        <w:t>u</w:t>
      </w:r>
      <w:r w:rsidRPr="005A5D16">
        <w:rPr>
          <w:szCs w:val="24"/>
        </w:rPr>
        <w:t xml:space="preserve"> potom, čo sa dozvedel, že odsúdený svoj</w:t>
      </w:r>
      <w:r w:rsidR="001962BD" w:rsidRPr="005A5D16">
        <w:rPr>
          <w:szCs w:val="24"/>
        </w:rPr>
        <w:t>í</w:t>
      </w:r>
      <w:r w:rsidRPr="005A5D16">
        <w:rPr>
          <w:szCs w:val="24"/>
        </w:rPr>
        <w:t xml:space="preserve">m konaním dal príčinu na nariadenie výkonu náhradného trestu odňatia slobody, najneskôr však do troch mesiacov od </w:t>
      </w:r>
      <w:r w:rsidR="001962BD" w:rsidRPr="005A5D16">
        <w:rPr>
          <w:szCs w:val="24"/>
        </w:rPr>
        <w:t xml:space="preserve">výkonu </w:t>
      </w:r>
      <w:r w:rsidRPr="005A5D16">
        <w:rPr>
          <w:szCs w:val="24"/>
        </w:rPr>
        <w:t xml:space="preserve">uloženého trestu, alebo </w:t>
      </w:r>
      <w:r w:rsidR="00C115A4" w:rsidRPr="005A5D16">
        <w:rPr>
          <w:szCs w:val="24"/>
        </w:rPr>
        <w:t xml:space="preserve">od </w:t>
      </w:r>
      <w:r w:rsidRPr="005A5D16">
        <w:rPr>
          <w:szCs w:val="24"/>
        </w:rPr>
        <w:t>uplynutia dodatočnej doby podľa ods</w:t>
      </w:r>
      <w:r w:rsidR="009B3A93" w:rsidRPr="005A5D16">
        <w:rPr>
          <w:szCs w:val="24"/>
        </w:rPr>
        <w:t>eku</w:t>
      </w:r>
      <w:r w:rsidRPr="005A5D16">
        <w:rPr>
          <w:szCs w:val="24"/>
        </w:rPr>
        <w:t xml:space="preserve"> 1</w:t>
      </w:r>
      <w:r w:rsidR="00EE11BC" w:rsidRPr="005A5D16">
        <w:rPr>
          <w:szCs w:val="24"/>
        </w:rPr>
        <w:t>1</w:t>
      </w:r>
      <w:r w:rsidRPr="005A5D16">
        <w:rPr>
          <w:szCs w:val="24"/>
        </w:rPr>
        <w:t xml:space="preserve">, ak nerozhodol už </w:t>
      </w:r>
      <w:r w:rsidR="001962BD" w:rsidRPr="005A5D16">
        <w:rPr>
          <w:szCs w:val="24"/>
        </w:rPr>
        <w:t xml:space="preserve">v priebehu </w:t>
      </w:r>
      <w:r w:rsidRPr="005A5D16">
        <w:rPr>
          <w:szCs w:val="24"/>
        </w:rPr>
        <w:t xml:space="preserve">výkonu trestu zákazu pobytu. Ak súd musí čakať na právoplatnosť rozhodnutia o trestnom čine spáchanom </w:t>
      </w:r>
      <w:r w:rsidR="001962BD" w:rsidRPr="005A5D16">
        <w:rPr>
          <w:szCs w:val="24"/>
        </w:rPr>
        <w:t xml:space="preserve">v priebehu </w:t>
      </w:r>
      <w:r w:rsidRPr="005A5D16">
        <w:rPr>
          <w:szCs w:val="24"/>
        </w:rPr>
        <w:t>výkonu trestu zákazu pobytu, rozhodne bez zbytočn</w:t>
      </w:r>
      <w:r w:rsidR="000640BB" w:rsidRPr="005A5D16">
        <w:rPr>
          <w:szCs w:val="24"/>
        </w:rPr>
        <w:t>ého</w:t>
      </w:r>
      <w:r w:rsidRPr="005A5D16">
        <w:rPr>
          <w:szCs w:val="24"/>
        </w:rPr>
        <w:t xml:space="preserve"> odklad</w:t>
      </w:r>
      <w:r w:rsidR="000640BB" w:rsidRPr="005A5D16">
        <w:rPr>
          <w:szCs w:val="24"/>
        </w:rPr>
        <w:t>u</w:t>
      </w:r>
      <w:r w:rsidRPr="005A5D16">
        <w:rPr>
          <w:szCs w:val="24"/>
        </w:rPr>
        <w:t xml:space="preserve"> po právoplatnosti toh</w:t>
      </w:r>
      <w:r w:rsidR="001962BD" w:rsidRPr="005A5D16">
        <w:rPr>
          <w:szCs w:val="24"/>
        </w:rPr>
        <w:t>t</w:t>
      </w:r>
      <w:r w:rsidRPr="005A5D16">
        <w:rPr>
          <w:szCs w:val="24"/>
        </w:rPr>
        <w:t>o rozhodnutia, najneskôr však do šiestich mesiacov</w:t>
      </w:r>
      <w:r w:rsidR="00EE11BC" w:rsidRPr="005A5D16">
        <w:rPr>
          <w:szCs w:val="24"/>
        </w:rPr>
        <w:t xml:space="preserve"> od jeho právoplatnosti</w:t>
      </w:r>
      <w:r w:rsidRPr="005A5D16">
        <w:rPr>
          <w:szCs w:val="24"/>
        </w:rPr>
        <w:t xml:space="preserve">. Ak sa odsúdený nachádza vo výkone trestu odňatia slobody, súd rozhodne tak, aby výkony trestov odňatia slobody nasledovali plynule za sebou. </w:t>
      </w:r>
    </w:p>
    <w:p w:rsidR="00BB4C3C" w:rsidRPr="005A5D16" w:rsidRDefault="00BB4C3C" w:rsidP="000E4059">
      <w:pPr>
        <w:pStyle w:val="Odsekzoznamu"/>
        <w:spacing w:after="0" w:line="240" w:lineRule="auto"/>
        <w:ind w:left="340"/>
        <w:jc w:val="both"/>
        <w:rPr>
          <w:szCs w:val="24"/>
        </w:rPr>
      </w:pPr>
    </w:p>
    <w:p w:rsidR="00EE11BC" w:rsidRPr="005A5D16" w:rsidRDefault="00EE11BC" w:rsidP="000E4059">
      <w:pPr>
        <w:pStyle w:val="Odsekzoznamu"/>
        <w:spacing w:after="0" w:line="240" w:lineRule="auto"/>
        <w:ind w:left="340"/>
        <w:jc w:val="both"/>
        <w:rPr>
          <w:szCs w:val="24"/>
        </w:rPr>
      </w:pPr>
      <w:r w:rsidRPr="005A5D16">
        <w:rPr>
          <w:szCs w:val="24"/>
        </w:rPr>
        <w:t xml:space="preserve">(10) Uplynutím </w:t>
      </w:r>
      <w:r w:rsidR="00372BD0" w:rsidRPr="005A5D16">
        <w:rPr>
          <w:iCs/>
          <w:szCs w:val="24"/>
        </w:rPr>
        <w:t xml:space="preserve">trojmesačných alebo šesťmesačných </w:t>
      </w:r>
      <w:r w:rsidRPr="005A5D16">
        <w:rPr>
          <w:szCs w:val="24"/>
        </w:rPr>
        <w:t>lehôt</w:t>
      </w:r>
      <w:r w:rsidR="00F96DA5" w:rsidRPr="005A5D16">
        <w:rPr>
          <w:szCs w:val="24"/>
        </w:rPr>
        <w:t xml:space="preserve"> uvedených v odseku 9</w:t>
      </w:r>
      <w:r w:rsidRPr="005A5D16">
        <w:rPr>
          <w:szCs w:val="24"/>
        </w:rPr>
        <w:t xml:space="preserve"> bez toho, </w:t>
      </w:r>
      <w:r w:rsidR="00354A11" w:rsidRPr="005A5D16">
        <w:rPr>
          <w:szCs w:val="24"/>
        </w:rPr>
        <w:t>aby</w:t>
      </w:r>
      <w:r w:rsidRPr="005A5D16">
        <w:rPr>
          <w:szCs w:val="24"/>
        </w:rPr>
        <w:t xml:space="preserve"> odsúdený mal na tom vinu, súd nemôže rozhodnúť o výkone náhradného trestu odňatia slobody.</w:t>
      </w:r>
      <w:r w:rsidRPr="005A5D16">
        <w:rPr>
          <w:rFonts w:ascii="Calibri" w:hAnsi="Calibri" w:cs="Calibri"/>
          <w:color w:val="0070C0"/>
        </w:rPr>
        <w:t xml:space="preserve"> </w:t>
      </w:r>
      <w:r w:rsidRPr="005A5D16">
        <w:rPr>
          <w:szCs w:val="24"/>
        </w:rPr>
        <w:t xml:space="preserve">Rovnako súd nemôže rozhodnúť o výkone náhradného trestu odňatia slobody, ak súd musel čakať na právoplatnosť rozhodnutia o trestnom čine spáchanom </w:t>
      </w:r>
      <w:r w:rsidR="001962BD" w:rsidRPr="005A5D16">
        <w:rPr>
          <w:szCs w:val="24"/>
        </w:rPr>
        <w:t xml:space="preserve">v priebehu </w:t>
      </w:r>
      <w:r w:rsidRPr="005A5D16">
        <w:rPr>
          <w:szCs w:val="24"/>
        </w:rPr>
        <w:t xml:space="preserve">výkonu trestu zákazu pobytu a rozhodnutie nenadobudlo právoplatnosť bez toho, </w:t>
      </w:r>
      <w:r w:rsidR="00354A11" w:rsidRPr="005A5D16">
        <w:rPr>
          <w:szCs w:val="24"/>
        </w:rPr>
        <w:t>aby</w:t>
      </w:r>
      <w:r w:rsidRPr="005A5D16">
        <w:rPr>
          <w:szCs w:val="24"/>
        </w:rPr>
        <w:t xml:space="preserve"> odsúdený mal na tom vinu, v lehote dvoch rokov, ak ide o konanie o prečine a troch rokov, ak ide o konanie o zločine, od uplynutia trestu zákazu pobytu alebo</w:t>
      </w:r>
      <w:r w:rsidR="001962BD" w:rsidRPr="005A5D16">
        <w:rPr>
          <w:szCs w:val="24"/>
        </w:rPr>
        <w:t xml:space="preserve"> od uplynutia</w:t>
      </w:r>
      <w:r w:rsidRPr="005A5D16">
        <w:rPr>
          <w:szCs w:val="24"/>
        </w:rPr>
        <w:t xml:space="preserve"> dodatočnej doby</w:t>
      </w:r>
      <w:r w:rsidR="001962BD" w:rsidRPr="005A5D16">
        <w:rPr>
          <w:szCs w:val="24"/>
        </w:rPr>
        <w:t xml:space="preserve"> podľa odseku 11</w:t>
      </w:r>
      <w:r w:rsidRPr="005A5D16">
        <w:rPr>
          <w:szCs w:val="24"/>
        </w:rPr>
        <w:t>.</w:t>
      </w:r>
    </w:p>
    <w:p w:rsidR="00EE11BC" w:rsidRPr="005A5D16" w:rsidRDefault="00EE11BC" w:rsidP="000E4059">
      <w:pPr>
        <w:pStyle w:val="Odsekzoznamu"/>
        <w:spacing w:after="0" w:line="240" w:lineRule="auto"/>
        <w:ind w:left="340"/>
        <w:jc w:val="both"/>
        <w:rPr>
          <w:szCs w:val="24"/>
        </w:rPr>
      </w:pPr>
    </w:p>
    <w:p w:rsidR="00A72A24" w:rsidRPr="005A5D16" w:rsidRDefault="00BB4C3C" w:rsidP="000E4059">
      <w:pPr>
        <w:pStyle w:val="Odsekzoznamu"/>
        <w:spacing w:after="0" w:line="240" w:lineRule="auto"/>
        <w:ind w:left="340"/>
        <w:jc w:val="both"/>
        <w:rPr>
          <w:szCs w:val="24"/>
        </w:rPr>
      </w:pPr>
      <w:r w:rsidRPr="005A5D16">
        <w:rPr>
          <w:szCs w:val="24"/>
        </w:rPr>
        <w:t>(1</w:t>
      </w:r>
      <w:r w:rsidR="00EE11BC" w:rsidRPr="005A5D16">
        <w:rPr>
          <w:szCs w:val="24"/>
        </w:rPr>
        <w:t>1</w:t>
      </w:r>
      <w:r w:rsidRPr="005A5D16">
        <w:rPr>
          <w:szCs w:val="24"/>
        </w:rPr>
        <w:t xml:space="preserve">) </w:t>
      </w:r>
      <w:r w:rsidR="00A72A24" w:rsidRPr="005A5D16">
        <w:rPr>
          <w:szCs w:val="24"/>
        </w:rPr>
        <w:t>Súd môže vzhľadom na okolnosti prípadu hoci odsúdený svojím konaním dal príčinu na nariadenie náhradného trestu odňatia slobody,</w:t>
      </w:r>
    </w:p>
    <w:p w:rsidR="00A72A24" w:rsidRPr="005A5D16" w:rsidRDefault="00A72A24" w:rsidP="000E4059">
      <w:pPr>
        <w:spacing w:after="0" w:line="240" w:lineRule="auto"/>
        <w:ind w:firstLine="340"/>
        <w:jc w:val="both"/>
        <w:rPr>
          <w:szCs w:val="24"/>
        </w:rPr>
      </w:pPr>
      <w:r w:rsidRPr="005A5D16">
        <w:rPr>
          <w:szCs w:val="24"/>
        </w:rPr>
        <w:t>a) určiť dodatočnú dobu na splnenie uloženej povinnosti najviac na tri mesiace,</w:t>
      </w:r>
      <w:r w:rsidR="00542C47" w:rsidRPr="005A5D16">
        <w:rPr>
          <w:szCs w:val="24"/>
        </w:rPr>
        <w:t xml:space="preserve"> alebo</w:t>
      </w:r>
    </w:p>
    <w:p w:rsidR="00BB4C3C" w:rsidRPr="005A5D16" w:rsidRDefault="00A72A24" w:rsidP="000E4059">
      <w:pPr>
        <w:pStyle w:val="Odsekzoznamu"/>
        <w:spacing w:after="0" w:line="240" w:lineRule="auto"/>
        <w:ind w:left="340"/>
        <w:jc w:val="both"/>
        <w:rPr>
          <w:szCs w:val="24"/>
        </w:rPr>
      </w:pPr>
      <w:r w:rsidRPr="005A5D16">
        <w:rPr>
          <w:szCs w:val="24"/>
        </w:rPr>
        <w:t>b) nariadiť výkon časti náhradného trestu odňatia slobody vo výmere podľa § 47a ods. 2.</w:t>
      </w:r>
    </w:p>
    <w:p w:rsidR="00A72A24" w:rsidRPr="005A5D16" w:rsidRDefault="00A72A24" w:rsidP="000E4059">
      <w:pPr>
        <w:pStyle w:val="Odsekzoznamu"/>
        <w:spacing w:after="0" w:line="240" w:lineRule="auto"/>
        <w:ind w:left="340" w:firstLine="368"/>
        <w:jc w:val="both"/>
        <w:rPr>
          <w:szCs w:val="24"/>
        </w:rPr>
      </w:pPr>
    </w:p>
    <w:p w:rsidR="00A72A24" w:rsidRPr="005A5D16" w:rsidRDefault="00A72A24" w:rsidP="000E4059">
      <w:pPr>
        <w:pStyle w:val="Odsekzoznamu"/>
        <w:spacing w:after="0" w:line="240" w:lineRule="auto"/>
        <w:ind w:left="340"/>
        <w:jc w:val="both"/>
        <w:rPr>
          <w:szCs w:val="24"/>
        </w:rPr>
      </w:pPr>
      <w:r w:rsidRPr="005A5D16">
        <w:rPr>
          <w:szCs w:val="24"/>
        </w:rPr>
        <w:t xml:space="preserve">(12) Ak súd nariadil výkon časti náhradného trestu odňatia slobody podľa odseku 11 písm. b), po prepustení odsúdeného z výkonu časti náhradného trestu odsúdený pokračuje vo výkone trestu zákazu pobytu.  </w:t>
      </w:r>
    </w:p>
    <w:p w:rsidR="00BB4C3C" w:rsidRPr="005A5D16" w:rsidRDefault="00BB4C3C" w:rsidP="000E4059">
      <w:pPr>
        <w:pStyle w:val="Odsekzoznamu"/>
        <w:spacing w:after="0" w:line="240" w:lineRule="auto"/>
        <w:ind w:left="340"/>
        <w:jc w:val="both"/>
        <w:rPr>
          <w:szCs w:val="24"/>
        </w:rPr>
      </w:pPr>
    </w:p>
    <w:p w:rsidR="00BB4C3C" w:rsidRPr="005A5D16" w:rsidRDefault="00BB4C3C" w:rsidP="000E4059">
      <w:pPr>
        <w:pStyle w:val="Odsekzoznamu"/>
        <w:spacing w:after="0" w:line="240" w:lineRule="auto"/>
        <w:ind w:left="340"/>
        <w:jc w:val="both"/>
        <w:rPr>
          <w:szCs w:val="24"/>
        </w:rPr>
      </w:pPr>
      <w:r w:rsidRPr="005A5D16">
        <w:rPr>
          <w:szCs w:val="24"/>
        </w:rPr>
        <w:t>(</w:t>
      </w:r>
      <w:r w:rsidR="00A72A24" w:rsidRPr="005A5D16">
        <w:rPr>
          <w:szCs w:val="24"/>
        </w:rPr>
        <w:t>13</w:t>
      </w:r>
      <w:r w:rsidRPr="005A5D16">
        <w:rPr>
          <w:szCs w:val="24"/>
        </w:rPr>
        <w:t>) Ak súd nerozhodol o výkone náhradného trestu</w:t>
      </w:r>
      <w:r w:rsidR="001962BD" w:rsidRPr="005A5D16">
        <w:rPr>
          <w:szCs w:val="24"/>
        </w:rPr>
        <w:t xml:space="preserve"> odňatia slobody</w:t>
      </w:r>
      <w:r w:rsidRPr="005A5D16">
        <w:rPr>
          <w:szCs w:val="24"/>
        </w:rPr>
        <w:t xml:space="preserve"> podľa ods</w:t>
      </w:r>
      <w:r w:rsidR="00664151" w:rsidRPr="005A5D16">
        <w:rPr>
          <w:szCs w:val="24"/>
        </w:rPr>
        <w:t>eku</w:t>
      </w:r>
      <w:r w:rsidRPr="005A5D16">
        <w:rPr>
          <w:szCs w:val="24"/>
        </w:rPr>
        <w:t xml:space="preserve"> 9</w:t>
      </w:r>
      <w:r w:rsidR="00EE11BC" w:rsidRPr="005A5D16">
        <w:rPr>
          <w:szCs w:val="24"/>
        </w:rPr>
        <w:t xml:space="preserve"> alebo </w:t>
      </w:r>
      <w:r w:rsidR="007B12FF" w:rsidRPr="005A5D16">
        <w:rPr>
          <w:szCs w:val="24"/>
        </w:rPr>
        <w:t xml:space="preserve">odseku </w:t>
      </w:r>
      <w:r w:rsidR="00EE11BC" w:rsidRPr="005A5D16">
        <w:rPr>
          <w:szCs w:val="24"/>
        </w:rPr>
        <w:t>10</w:t>
      </w:r>
      <w:r w:rsidRPr="005A5D16">
        <w:rPr>
          <w:szCs w:val="24"/>
        </w:rPr>
        <w:t>, má sa za to, že trest</w:t>
      </w:r>
      <w:r w:rsidR="001962BD" w:rsidRPr="005A5D16">
        <w:rPr>
          <w:szCs w:val="24"/>
        </w:rPr>
        <w:t xml:space="preserve"> zákazu pobytu</w:t>
      </w:r>
      <w:r w:rsidRPr="005A5D16">
        <w:rPr>
          <w:szCs w:val="24"/>
        </w:rPr>
        <w:t xml:space="preserve"> bol vykonaný dňom uplynutia doby, na ktorú bol uložený.“.</w:t>
      </w:r>
    </w:p>
    <w:p w:rsidR="00BB4C3C" w:rsidRPr="005A5D16" w:rsidRDefault="00BB4C3C" w:rsidP="000E4059">
      <w:pPr>
        <w:pStyle w:val="Odsekzoznamu"/>
        <w:spacing w:after="0" w:line="240" w:lineRule="auto"/>
        <w:ind w:left="340"/>
        <w:jc w:val="both"/>
        <w:rPr>
          <w:szCs w:val="24"/>
        </w:rPr>
      </w:pPr>
    </w:p>
    <w:p w:rsidR="00BB4C3C" w:rsidRPr="005A5D16" w:rsidRDefault="00BB4C3C" w:rsidP="000E4059">
      <w:pPr>
        <w:pStyle w:val="Odsekzoznamu"/>
        <w:numPr>
          <w:ilvl w:val="0"/>
          <w:numId w:val="1"/>
        </w:numPr>
        <w:spacing w:after="0" w:line="240" w:lineRule="auto"/>
        <w:jc w:val="both"/>
        <w:rPr>
          <w:szCs w:val="24"/>
        </w:rPr>
      </w:pPr>
      <w:r w:rsidRPr="005A5D16">
        <w:rPr>
          <w:szCs w:val="24"/>
        </w:rPr>
        <w:t>V § 62a ods. 4 sa slová „</w:t>
      </w:r>
      <w:r w:rsidR="00354A11" w:rsidRPr="005A5D16">
        <w:rPr>
          <w:szCs w:val="24"/>
        </w:rPr>
        <w:t xml:space="preserve">§ </w:t>
      </w:r>
      <w:r w:rsidRPr="005A5D16">
        <w:rPr>
          <w:szCs w:val="24"/>
        </w:rPr>
        <w:t>51 ods. 3 a 4“ nahrádzajú slovom „</w:t>
      </w:r>
      <w:r w:rsidR="00354A11" w:rsidRPr="005A5D16">
        <w:rPr>
          <w:szCs w:val="24"/>
        </w:rPr>
        <w:t xml:space="preserve">§ </w:t>
      </w:r>
      <w:r w:rsidRPr="005A5D16">
        <w:rPr>
          <w:szCs w:val="24"/>
        </w:rPr>
        <w:t>33a“.</w:t>
      </w:r>
    </w:p>
    <w:p w:rsidR="00BB4C3C" w:rsidRPr="005A5D16" w:rsidRDefault="00BB4C3C" w:rsidP="000E4059">
      <w:pPr>
        <w:spacing w:after="0" w:line="240" w:lineRule="auto"/>
        <w:jc w:val="both"/>
        <w:rPr>
          <w:szCs w:val="24"/>
        </w:rPr>
      </w:pPr>
    </w:p>
    <w:p w:rsidR="00106790" w:rsidRPr="005A5D16" w:rsidRDefault="00106790" w:rsidP="000E4059">
      <w:pPr>
        <w:pStyle w:val="Odsekzoznamu"/>
        <w:numPr>
          <w:ilvl w:val="0"/>
          <w:numId w:val="1"/>
        </w:numPr>
        <w:spacing w:after="0" w:line="240" w:lineRule="auto"/>
        <w:jc w:val="both"/>
        <w:rPr>
          <w:szCs w:val="24"/>
        </w:rPr>
      </w:pPr>
      <w:r w:rsidRPr="005A5D16">
        <w:rPr>
          <w:szCs w:val="24"/>
        </w:rPr>
        <w:t xml:space="preserve">V § 62a ods. 5 sa </w:t>
      </w:r>
      <w:r w:rsidR="00722722" w:rsidRPr="005A5D16">
        <w:rPr>
          <w:szCs w:val="24"/>
        </w:rPr>
        <w:t>na konci pripája táto veta</w:t>
      </w:r>
      <w:r w:rsidRPr="005A5D16">
        <w:rPr>
          <w:szCs w:val="24"/>
        </w:rPr>
        <w:t xml:space="preserve">: </w:t>
      </w:r>
      <w:r w:rsidR="00F96DA5" w:rsidRPr="005A5D16">
        <w:rPr>
          <w:szCs w:val="24"/>
        </w:rPr>
        <w:t>„</w:t>
      </w:r>
      <w:r w:rsidRPr="005A5D16">
        <w:rPr>
          <w:szCs w:val="24"/>
        </w:rPr>
        <w:t xml:space="preserve">Odsúdený musí dodržiavať podmienky probačného dohľadu, ak bol uložený, plniť uložené povinnosti a dodržiavať uložené obmedzenia, musí dodržiavať podmienky výkonu kontroly technickými prostriedkami, nesmie počas doby uloženého trestu zákazu účasti na verejných podujatiach spáchať úmyselný trestný čin, nesmie spáchať </w:t>
      </w:r>
      <w:r w:rsidR="005D1956" w:rsidRPr="005A5D16">
        <w:rPr>
          <w:szCs w:val="24"/>
        </w:rPr>
        <w:t xml:space="preserve">úmyselný </w:t>
      </w:r>
      <w:r w:rsidRPr="005A5D16">
        <w:rPr>
          <w:szCs w:val="24"/>
        </w:rPr>
        <w:t xml:space="preserve">priestupok alebo iný obdobný delikt druhovo rovnaký ako trestný čin, za ktorý mu bol uložený trest zákazu </w:t>
      </w:r>
      <w:r w:rsidR="005B2DEF" w:rsidRPr="005A5D16">
        <w:rPr>
          <w:szCs w:val="24"/>
        </w:rPr>
        <w:t>účasti na verejných podujatiach</w:t>
      </w:r>
      <w:r w:rsidRPr="005A5D16">
        <w:rPr>
          <w:szCs w:val="24"/>
        </w:rPr>
        <w:t xml:space="preserve">, alebo spáchať priestupok s použitím násilia alebo hrozby </w:t>
      </w:r>
      <w:r w:rsidR="005B2DEF" w:rsidRPr="005A5D16">
        <w:rPr>
          <w:szCs w:val="24"/>
        </w:rPr>
        <w:t>násilia</w:t>
      </w:r>
      <w:r w:rsidR="001D5949" w:rsidRPr="005A5D16">
        <w:rPr>
          <w:szCs w:val="24"/>
        </w:rPr>
        <w:t xml:space="preserve">, alebo </w:t>
      </w:r>
      <w:r w:rsidR="001D5949" w:rsidRPr="005A5D16">
        <w:rPr>
          <w:szCs w:val="24"/>
        </w:rPr>
        <w:lastRenderedPageBreak/>
        <w:t xml:space="preserve">opakovane spáchať iné </w:t>
      </w:r>
      <w:r w:rsidR="00292659" w:rsidRPr="005A5D16">
        <w:rPr>
          <w:szCs w:val="24"/>
        </w:rPr>
        <w:t xml:space="preserve">úmyselné </w:t>
      </w:r>
      <w:r w:rsidR="001D5949" w:rsidRPr="005A5D16">
        <w:rPr>
          <w:szCs w:val="24"/>
        </w:rPr>
        <w:t>priestupky, ktoré vzhľadom na ich závažnosť, povahu alebo početnosť nesvedčia o jeho náprave</w:t>
      </w:r>
      <w:r w:rsidRPr="005A5D16">
        <w:rPr>
          <w:szCs w:val="24"/>
        </w:rPr>
        <w:t>.</w:t>
      </w:r>
      <w:r w:rsidR="00F96DA5" w:rsidRPr="005A5D16">
        <w:rPr>
          <w:szCs w:val="24"/>
        </w:rPr>
        <w:t>“.</w:t>
      </w:r>
    </w:p>
    <w:p w:rsidR="00106790" w:rsidRPr="005A5D16" w:rsidRDefault="00106790" w:rsidP="000E4059">
      <w:pPr>
        <w:pStyle w:val="Odsekzoznamu"/>
        <w:spacing w:after="0" w:line="240" w:lineRule="auto"/>
        <w:rPr>
          <w:szCs w:val="24"/>
        </w:rPr>
      </w:pPr>
    </w:p>
    <w:p w:rsidR="00404889" w:rsidRPr="005A5D16" w:rsidRDefault="00BB4C3C" w:rsidP="000E4059">
      <w:pPr>
        <w:pStyle w:val="Odsekzoznamu"/>
        <w:numPr>
          <w:ilvl w:val="0"/>
          <w:numId w:val="1"/>
        </w:numPr>
        <w:spacing w:after="0" w:line="240" w:lineRule="auto"/>
        <w:jc w:val="both"/>
        <w:rPr>
          <w:szCs w:val="24"/>
        </w:rPr>
      </w:pPr>
      <w:r w:rsidRPr="005A5D16">
        <w:rPr>
          <w:szCs w:val="24"/>
        </w:rPr>
        <w:t xml:space="preserve">V § 62a sa za odsek 5 vkladá nový odsek 6, ktorý znie: </w:t>
      </w:r>
    </w:p>
    <w:p w:rsidR="00BB4C3C" w:rsidRPr="005A5D16" w:rsidRDefault="00BB4C3C" w:rsidP="000E4059">
      <w:pPr>
        <w:pStyle w:val="Odsekzoznamu"/>
        <w:spacing w:after="0" w:line="240" w:lineRule="auto"/>
        <w:ind w:left="340"/>
        <w:jc w:val="both"/>
        <w:rPr>
          <w:szCs w:val="24"/>
        </w:rPr>
      </w:pPr>
      <w:r w:rsidRPr="005A5D16">
        <w:rPr>
          <w:szCs w:val="24"/>
        </w:rPr>
        <w:t>„(6) Ak súd ukladá trest zákazu účasti na verejných podujatiach ustanoví pre prípad, že by odsúdený porušoval trest zákazu účasti na verejných podujatiach, nedodržiaval uložené obmedzenia alebo nesplnil uložené povinnosti,</w:t>
      </w:r>
      <w:r w:rsidR="002B1241" w:rsidRPr="005A5D16">
        <w:rPr>
          <w:szCs w:val="24"/>
        </w:rPr>
        <w:t xml:space="preserve"> nedodržiaval podmienky probačného dohľadu, maril výkon kontroly technickými prostriedkami,</w:t>
      </w:r>
      <w:r w:rsidRPr="005A5D16">
        <w:rPr>
          <w:szCs w:val="24"/>
        </w:rPr>
        <w:t xml:space="preserve"> náhradný trest odňatia slobody vo výmere až na šesť mesiacov. Náhradný trest</w:t>
      </w:r>
      <w:r w:rsidR="001F524A" w:rsidRPr="005A5D16">
        <w:rPr>
          <w:szCs w:val="24"/>
        </w:rPr>
        <w:t xml:space="preserve"> odňatia slobody</w:t>
      </w:r>
      <w:r w:rsidRPr="005A5D16">
        <w:rPr>
          <w:szCs w:val="24"/>
        </w:rPr>
        <w:t xml:space="preserve"> nesmie spolu s uloženým trestom odňatia slobody presahovať </w:t>
      </w:r>
      <w:r w:rsidR="001F524A" w:rsidRPr="005A5D16">
        <w:rPr>
          <w:szCs w:val="24"/>
        </w:rPr>
        <w:t xml:space="preserve">hornú hranicu </w:t>
      </w:r>
      <w:r w:rsidRPr="005A5D16">
        <w:rPr>
          <w:szCs w:val="24"/>
        </w:rPr>
        <w:t xml:space="preserve">zákonom </w:t>
      </w:r>
      <w:r w:rsidR="001F524A" w:rsidRPr="005A5D16">
        <w:rPr>
          <w:szCs w:val="24"/>
        </w:rPr>
        <w:t>ustanovenej</w:t>
      </w:r>
      <w:r w:rsidRPr="005A5D16">
        <w:rPr>
          <w:szCs w:val="24"/>
        </w:rPr>
        <w:t xml:space="preserve"> trestnej sadzby</w:t>
      </w:r>
      <w:r w:rsidR="001F524A" w:rsidRPr="005A5D16">
        <w:rPr>
          <w:szCs w:val="24"/>
        </w:rPr>
        <w:t xml:space="preserve"> pri danom trestnom čine</w:t>
      </w:r>
      <w:r w:rsidRPr="005A5D16">
        <w:rPr>
          <w:szCs w:val="24"/>
        </w:rPr>
        <w:t>.“.</w:t>
      </w:r>
    </w:p>
    <w:p w:rsidR="00BB4C3C" w:rsidRPr="005A5D16" w:rsidRDefault="00BB4C3C" w:rsidP="000E4059">
      <w:pPr>
        <w:pStyle w:val="Odsekzoznamu"/>
        <w:spacing w:after="0" w:line="240" w:lineRule="auto"/>
        <w:rPr>
          <w:szCs w:val="24"/>
        </w:rPr>
      </w:pPr>
    </w:p>
    <w:p w:rsidR="00BB4C3C" w:rsidRPr="005A5D16" w:rsidRDefault="00BB4C3C" w:rsidP="000E4059">
      <w:pPr>
        <w:pStyle w:val="Odsekzoznamu"/>
        <w:spacing w:after="0" w:line="240" w:lineRule="auto"/>
        <w:ind w:left="340"/>
        <w:jc w:val="both"/>
        <w:rPr>
          <w:szCs w:val="24"/>
        </w:rPr>
      </w:pPr>
      <w:r w:rsidRPr="005A5D16">
        <w:rPr>
          <w:szCs w:val="24"/>
        </w:rPr>
        <w:t>Doterajší odsek 6 sa označuje ako odsek 7.</w:t>
      </w:r>
    </w:p>
    <w:p w:rsidR="00BB4C3C" w:rsidRPr="005A5D16" w:rsidRDefault="00BB4C3C" w:rsidP="000E4059">
      <w:pPr>
        <w:pStyle w:val="Odsekzoznamu"/>
        <w:spacing w:after="0" w:line="240" w:lineRule="auto"/>
        <w:ind w:left="340"/>
        <w:jc w:val="both"/>
        <w:rPr>
          <w:szCs w:val="24"/>
        </w:rPr>
      </w:pPr>
    </w:p>
    <w:p w:rsidR="00BB4C3C" w:rsidRPr="005A5D16" w:rsidRDefault="00BB4C3C" w:rsidP="000E4059">
      <w:pPr>
        <w:pStyle w:val="Odsekzoznamu"/>
        <w:numPr>
          <w:ilvl w:val="0"/>
          <w:numId w:val="1"/>
        </w:numPr>
        <w:spacing w:after="0" w:line="240" w:lineRule="auto"/>
        <w:jc w:val="both"/>
        <w:rPr>
          <w:szCs w:val="24"/>
        </w:rPr>
      </w:pPr>
      <w:r w:rsidRPr="005A5D16">
        <w:rPr>
          <w:szCs w:val="24"/>
        </w:rPr>
        <w:t xml:space="preserve">V § 62a ods. 7 sa za slová </w:t>
      </w:r>
      <w:r w:rsidR="00664151" w:rsidRPr="005A5D16">
        <w:rPr>
          <w:szCs w:val="24"/>
        </w:rPr>
        <w:t>„</w:t>
      </w:r>
      <w:r w:rsidRPr="005A5D16">
        <w:rPr>
          <w:szCs w:val="24"/>
        </w:rPr>
        <w:t xml:space="preserve">odňatia slobody“ vkladajú slova „alebo </w:t>
      </w:r>
      <w:r w:rsidR="00354A11" w:rsidRPr="005A5D16">
        <w:rPr>
          <w:szCs w:val="24"/>
        </w:rPr>
        <w:t xml:space="preserve">doba výkonu </w:t>
      </w:r>
      <w:r w:rsidRPr="005A5D16">
        <w:rPr>
          <w:szCs w:val="24"/>
        </w:rPr>
        <w:t>väzby“.</w:t>
      </w:r>
    </w:p>
    <w:p w:rsidR="00BB4C3C" w:rsidRPr="005A5D16" w:rsidRDefault="00BB4C3C" w:rsidP="000E4059">
      <w:pPr>
        <w:spacing w:after="0" w:line="240" w:lineRule="auto"/>
        <w:ind w:left="360"/>
        <w:jc w:val="both"/>
        <w:rPr>
          <w:i/>
          <w:szCs w:val="24"/>
        </w:rPr>
      </w:pPr>
    </w:p>
    <w:p w:rsidR="00664151" w:rsidRPr="005A5D16" w:rsidRDefault="00664151" w:rsidP="000E4059">
      <w:pPr>
        <w:pStyle w:val="Odsekzoznamu"/>
        <w:numPr>
          <w:ilvl w:val="0"/>
          <w:numId w:val="1"/>
        </w:numPr>
        <w:spacing w:after="0" w:line="240" w:lineRule="auto"/>
        <w:jc w:val="both"/>
        <w:rPr>
          <w:szCs w:val="24"/>
        </w:rPr>
      </w:pPr>
      <w:r w:rsidRPr="005A5D16">
        <w:rPr>
          <w:szCs w:val="24"/>
        </w:rPr>
        <w:t xml:space="preserve">§ 62a sa dopĺňa odsekmi 8 až </w:t>
      </w:r>
      <w:r w:rsidR="007E3E20" w:rsidRPr="005A5D16">
        <w:rPr>
          <w:szCs w:val="24"/>
        </w:rPr>
        <w:t>13</w:t>
      </w:r>
      <w:r w:rsidRPr="005A5D16">
        <w:rPr>
          <w:szCs w:val="24"/>
        </w:rPr>
        <w:t>, ktoré znejú:</w:t>
      </w:r>
    </w:p>
    <w:p w:rsidR="00664151" w:rsidRPr="005A5D16" w:rsidRDefault="00664151" w:rsidP="000E4059">
      <w:pPr>
        <w:spacing w:after="0" w:line="240" w:lineRule="auto"/>
        <w:ind w:left="340"/>
        <w:jc w:val="both"/>
        <w:rPr>
          <w:szCs w:val="24"/>
        </w:rPr>
      </w:pPr>
      <w:r w:rsidRPr="005A5D16">
        <w:rPr>
          <w:szCs w:val="24"/>
        </w:rPr>
        <w:t xml:space="preserve">„(8) </w:t>
      </w:r>
      <w:r w:rsidR="00106790" w:rsidRPr="005A5D16">
        <w:rPr>
          <w:szCs w:val="24"/>
        </w:rPr>
        <w:t xml:space="preserve">Ak odsúdený spácha úmyselný trestný čin, súd nariadi výkon náhradného trestu, a to aj v priebehu výkonu trestu zákazu účasti na verejných podujatiach. </w:t>
      </w:r>
      <w:r w:rsidR="00106790" w:rsidRPr="005A5D16">
        <w:rPr>
          <w:iCs/>
          <w:szCs w:val="24"/>
        </w:rPr>
        <w:t xml:space="preserve">Ak odsúdený inak poruší podmienky výkonu trestu zákazu účasti na verejných podujatiach, súd môže nariadiť výkon náhradného trestu odňatia slobody, alebo jeho pomernej časti, a to aj </w:t>
      </w:r>
      <w:r w:rsidR="001F524A" w:rsidRPr="005A5D16">
        <w:rPr>
          <w:iCs/>
          <w:szCs w:val="24"/>
        </w:rPr>
        <w:t xml:space="preserve">v priebehu </w:t>
      </w:r>
      <w:r w:rsidR="00106790" w:rsidRPr="005A5D16">
        <w:rPr>
          <w:iCs/>
          <w:szCs w:val="24"/>
        </w:rPr>
        <w:t>výkonu tohto trestu.</w:t>
      </w:r>
    </w:p>
    <w:p w:rsidR="00664151" w:rsidRPr="005A5D16" w:rsidRDefault="00664151" w:rsidP="000E4059">
      <w:pPr>
        <w:spacing w:after="0" w:line="240" w:lineRule="auto"/>
        <w:ind w:left="340"/>
        <w:jc w:val="both"/>
        <w:rPr>
          <w:szCs w:val="24"/>
        </w:rPr>
      </w:pPr>
    </w:p>
    <w:p w:rsidR="00664151" w:rsidRPr="005A5D16" w:rsidRDefault="00664151" w:rsidP="000E4059">
      <w:pPr>
        <w:spacing w:after="0" w:line="240" w:lineRule="auto"/>
        <w:ind w:left="340"/>
        <w:jc w:val="both"/>
        <w:rPr>
          <w:szCs w:val="24"/>
        </w:rPr>
      </w:pPr>
      <w:r w:rsidRPr="005A5D16">
        <w:rPr>
          <w:szCs w:val="24"/>
        </w:rPr>
        <w:t>(9) O tom, že odsúdený náhradný trest odňatia slobody vykoná, musí súd rozhodnúť bez zbytočn</w:t>
      </w:r>
      <w:r w:rsidR="000640BB" w:rsidRPr="005A5D16">
        <w:rPr>
          <w:szCs w:val="24"/>
        </w:rPr>
        <w:t>ého</w:t>
      </w:r>
      <w:r w:rsidRPr="005A5D16">
        <w:rPr>
          <w:szCs w:val="24"/>
        </w:rPr>
        <w:t xml:space="preserve"> odklad</w:t>
      </w:r>
      <w:r w:rsidR="000640BB" w:rsidRPr="005A5D16">
        <w:rPr>
          <w:szCs w:val="24"/>
        </w:rPr>
        <w:t>u</w:t>
      </w:r>
      <w:r w:rsidRPr="005A5D16">
        <w:rPr>
          <w:szCs w:val="24"/>
        </w:rPr>
        <w:t xml:space="preserve"> potom, čo sa dozvedel, že odsúdený svoj</w:t>
      </w:r>
      <w:r w:rsidR="001F524A" w:rsidRPr="005A5D16">
        <w:rPr>
          <w:szCs w:val="24"/>
        </w:rPr>
        <w:t>í</w:t>
      </w:r>
      <w:r w:rsidRPr="005A5D16">
        <w:rPr>
          <w:szCs w:val="24"/>
        </w:rPr>
        <w:t xml:space="preserve">m konaním dal príčinu na nariadenie výkonu náhradného trestu odňatia slobody, najneskôr však do troch mesiacov od </w:t>
      </w:r>
      <w:r w:rsidR="001F524A" w:rsidRPr="005A5D16">
        <w:rPr>
          <w:szCs w:val="24"/>
        </w:rPr>
        <w:t xml:space="preserve">výkonu </w:t>
      </w:r>
      <w:r w:rsidRPr="005A5D16">
        <w:rPr>
          <w:szCs w:val="24"/>
        </w:rPr>
        <w:t xml:space="preserve">uloženého trestu, alebo </w:t>
      </w:r>
      <w:r w:rsidR="00C115A4" w:rsidRPr="005A5D16">
        <w:rPr>
          <w:szCs w:val="24"/>
        </w:rPr>
        <w:t xml:space="preserve">od </w:t>
      </w:r>
      <w:r w:rsidRPr="005A5D16">
        <w:rPr>
          <w:szCs w:val="24"/>
        </w:rPr>
        <w:t>uplynutia dodatočnej doby podľa ods</w:t>
      </w:r>
      <w:r w:rsidR="009B3A93" w:rsidRPr="005A5D16">
        <w:rPr>
          <w:szCs w:val="24"/>
        </w:rPr>
        <w:t>eku</w:t>
      </w:r>
      <w:r w:rsidRPr="005A5D16">
        <w:rPr>
          <w:szCs w:val="24"/>
        </w:rPr>
        <w:t xml:space="preserve"> 1</w:t>
      </w:r>
      <w:r w:rsidR="00EE11BC" w:rsidRPr="005A5D16">
        <w:rPr>
          <w:szCs w:val="24"/>
        </w:rPr>
        <w:t>1</w:t>
      </w:r>
      <w:r w:rsidRPr="005A5D16">
        <w:rPr>
          <w:szCs w:val="24"/>
        </w:rPr>
        <w:t xml:space="preserve">, ak nerozhodol už </w:t>
      </w:r>
      <w:r w:rsidR="001F524A" w:rsidRPr="005A5D16">
        <w:rPr>
          <w:szCs w:val="24"/>
        </w:rPr>
        <w:t xml:space="preserve">v priebehu </w:t>
      </w:r>
      <w:r w:rsidRPr="005A5D16">
        <w:rPr>
          <w:szCs w:val="24"/>
        </w:rPr>
        <w:t xml:space="preserve">výkonu trestu zákazu účasti na verejných podujatiach. Ak súd musí čakať na právoplatnosť rozhodnutia o trestnom čine spáchanom </w:t>
      </w:r>
      <w:r w:rsidR="001F524A" w:rsidRPr="005A5D16">
        <w:rPr>
          <w:szCs w:val="24"/>
        </w:rPr>
        <w:t xml:space="preserve">v priebehu </w:t>
      </w:r>
      <w:r w:rsidRPr="005A5D16">
        <w:rPr>
          <w:szCs w:val="24"/>
        </w:rPr>
        <w:t>výkonu trestu zákazu účasti na verejných podujatiach, rozhodne bez zbytočn</w:t>
      </w:r>
      <w:r w:rsidR="000640BB" w:rsidRPr="005A5D16">
        <w:rPr>
          <w:szCs w:val="24"/>
        </w:rPr>
        <w:t>ého</w:t>
      </w:r>
      <w:r w:rsidRPr="005A5D16">
        <w:rPr>
          <w:szCs w:val="24"/>
        </w:rPr>
        <w:t xml:space="preserve"> odklad</w:t>
      </w:r>
      <w:r w:rsidR="000640BB" w:rsidRPr="005A5D16">
        <w:rPr>
          <w:szCs w:val="24"/>
        </w:rPr>
        <w:t>u</w:t>
      </w:r>
      <w:r w:rsidRPr="005A5D16">
        <w:rPr>
          <w:szCs w:val="24"/>
        </w:rPr>
        <w:t xml:space="preserve"> po právoplatnosti toh</w:t>
      </w:r>
      <w:r w:rsidR="001F524A" w:rsidRPr="005A5D16">
        <w:rPr>
          <w:szCs w:val="24"/>
        </w:rPr>
        <w:t>t</w:t>
      </w:r>
      <w:r w:rsidRPr="005A5D16">
        <w:rPr>
          <w:szCs w:val="24"/>
        </w:rPr>
        <w:t>o rozhodnutia, najneskôr však do šiestich mesiacov</w:t>
      </w:r>
      <w:r w:rsidR="00D30B8D" w:rsidRPr="005A5D16">
        <w:rPr>
          <w:szCs w:val="24"/>
        </w:rPr>
        <w:t xml:space="preserve"> od jeho právoplatnosti</w:t>
      </w:r>
      <w:r w:rsidRPr="005A5D16">
        <w:rPr>
          <w:szCs w:val="24"/>
        </w:rPr>
        <w:t xml:space="preserve">. Ak sa odsúdený nachádza vo výkone trestu odňatia slobody, súd rozhodne tak, aby výkony trestov odňatia slobody nasledovali plynule za sebou. </w:t>
      </w:r>
    </w:p>
    <w:p w:rsidR="00664151" w:rsidRPr="005A5D16" w:rsidRDefault="00664151" w:rsidP="000E4059">
      <w:pPr>
        <w:spacing w:after="0" w:line="240" w:lineRule="auto"/>
        <w:ind w:left="340"/>
        <w:jc w:val="both"/>
        <w:rPr>
          <w:szCs w:val="24"/>
        </w:rPr>
      </w:pPr>
    </w:p>
    <w:p w:rsidR="00EE11BC" w:rsidRPr="005A5D16" w:rsidRDefault="00EE11BC" w:rsidP="000E4059">
      <w:pPr>
        <w:spacing w:after="0" w:line="240" w:lineRule="auto"/>
        <w:ind w:left="340"/>
        <w:jc w:val="both"/>
        <w:rPr>
          <w:szCs w:val="24"/>
        </w:rPr>
      </w:pPr>
      <w:r w:rsidRPr="005A5D16">
        <w:rPr>
          <w:szCs w:val="24"/>
        </w:rPr>
        <w:t xml:space="preserve">(10) Uplynutím </w:t>
      </w:r>
      <w:r w:rsidR="00372BD0" w:rsidRPr="005A5D16">
        <w:rPr>
          <w:iCs/>
          <w:szCs w:val="24"/>
        </w:rPr>
        <w:t xml:space="preserve">trojmesačných alebo šesťmesačných </w:t>
      </w:r>
      <w:r w:rsidRPr="005A5D16">
        <w:rPr>
          <w:szCs w:val="24"/>
        </w:rPr>
        <w:t>lehôt</w:t>
      </w:r>
      <w:r w:rsidR="00F96DA5" w:rsidRPr="005A5D16">
        <w:rPr>
          <w:szCs w:val="24"/>
        </w:rPr>
        <w:t xml:space="preserve"> uvedených v odseku 9</w:t>
      </w:r>
      <w:r w:rsidRPr="005A5D16">
        <w:rPr>
          <w:szCs w:val="24"/>
        </w:rPr>
        <w:t xml:space="preserve"> bez toho, </w:t>
      </w:r>
      <w:r w:rsidR="00354A11" w:rsidRPr="005A5D16">
        <w:rPr>
          <w:szCs w:val="24"/>
        </w:rPr>
        <w:t>aby</w:t>
      </w:r>
      <w:r w:rsidRPr="005A5D16">
        <w:rPr>
          <w:szCs w:val="24"/>
        </w:rPr>
        <w:t xml:space="preserve"> odsúdený mal na tom vinu, súd nemôže rozhodnúť o výkone náhradného trestu odňatia slobody. Rovnako súd nemôže rozhodnúť o výkone náhradného trestu odňatia slobody, ak súd musel čakať na právoplatnosť rozhodnutia o trestnom čine spáchanom </w:t>
      </w:r>
      <w:r w:rsidR="001F524A" w:rsidRPr="005A5D16">
        <w:rPr>
          <w:szCs w:val="24"/>
        </w:rPr>
        <w:t xml:space="preserve">v priebehu </w:t>
      </w:r>
      <w:r w:rsidRPr="005A5D16">
        <w:rPr>
          <w:szCs w:val="24"/>
        </w:rPr>
        <w:t xml:space="preserve">výkonu trestu účasti na verejných podujatiach a rozhodnutie nenadobudlo právoplatnosť bez toho, </w:t>
      </w:r>
      <w:r w:rsidR="00354A11" w:rsidRPr="005A5D16">
        <w:rPr>
          <w:szCs w:val="24"/>
        </w:rPr>
        <w:t>aby</w:t>
      </w:r>
      <w:r w:rsidRPr="005A5D16">
        <w:rPr>
          <w:szCs w:val="24"/>
        </w:rPr>
        <w:t xml:space="preserve"> odsúdený mal na tom vinu, v lehote dvoch rokov, ak ide o konanie o prečine a troch rokov, ak ide o konanie o zločine, od uplynutia trestu zákazu účasti na verejných podujatiach alebo </w:t>
      </w:r>
      <w:r w:rsidR="001F524A" w:rsidRPr="005A5D16">
        <w:rPr>
          <w:szCs w:val="24"/>
        </w:rPr>
        <w:t xml:space="preserve">od uplynutia </w:t>
      </w:r>
      <w:r w:rsidRPr="005A5D16">
        <w:rPr>
          <w:szCs w:val="24"/>
        </w:rPr>
        <w:t>dodatočnej doby</w:t>
      </w:r>
      <w:r w:rsidR="001F524A" w:rsidRPr="005A5D16">
        <w:rPr>
          <w:szCs w:val="24"/>
        </w:rPr>
        <w:t xml:space="preserve"> podľa odseku 11</w:t>
      </w:r>
      <w:r w:rsidRPr="005A5D16">
        <w:rPr>
          <w:szCs w:val="24"/>
        </w:rPr>
        <w:t>.</w:t>
      </w:r>
    </w:p>
    <w:p w:rsidR="00EE11BC" w:rsidRPr="005A5D16" w:rsidRDefault="00EE11BC" w:rsidP="000E4059">
      <w:pPr>
        <w:spacing w:after="0" w:line="240" w:lineRule="auto"/>
        <w:ind w:left="340"/>
        <w:jc w:val="both"/>
        <w:rPr>
          <w:szCs w:val="24"/>
        </w:rPr>
      </w:pPr>
    </w:p>
    <w:p w:rsidR="00A72A24" w:rsidRPr="005A5D16" w:rsidRDefault="00664151" w:rsidP="000E4059">
      <w:pPr>
        <w:spacing w:after="0" w:line="240" w:lineRule="auto"/>
        <w:ind w:left="340"/>
        <w:jc w:val="both"/>
        <w:rPr>
          <w:szCs w:val="24"/>
        </w:rPr>
      </w:pPr>
      <w:r w:rsidRPr="005A5D16">
        <w:rPr>
          <w:szCs w:val="24"/>
        </w:rPr>
        <w:t>(1</w:t>
      </w:r>
      <w:r w:rsidR="00EE11BC" w:rsidRPr="005A5D16">
        <w:rPr>
          <w:szCs w:val="24"/>
        </w:rPr>
        <w:t>1</w:t>
      </w:r>
      <w:r w:rsidRPr="005A5D16">
        <w:rPr>
          <w:szCs w:val="24"/>
        </w:rPr>
        <w:t xml:space="preserve">) </w:t>
      </w:r>
      <w:r w:rsidR="00A72A24" w:rsidRPr="005A5D16">
        <w:rPr>
          <w:szCs w:val="24"/>
        </w:rPr>
        <w:t>Súd môže vzhľadom na okolnosti prípadu hoci odsúdený svojím konaním dal príčinu na nariadenie náhradného trestu odňatia slobody,</w:t>
      </w:r>
    </w:p>
    <w:p w:rsidR="00A72A24" w:rsidRPr="005A5D16" w:rsidRDefault="00A72A24" w:rsidP="000E4059">
      <w:pPr>
        <w:spacing w:after="0" w:line="240" w:lineRule="auto"/>
        <w:ind w:firstLine="340"/>
        <w:jc w:val="both"/>
        <w:rPr>
          <w:szCs w:val="24"/>
        </w:rPr>
      </w:pPr>
      <w:r w:rsidRPr="005A5D16">
        <w:rPr>
          <w:szCs w:val="24"/>
        </w:rPr>
        <w:t>a) určiť dodatočnú dobu na splnenie uloženej povinnosti najviac na tri mesiace,</w:t>
      </w:r>
      <w:r w:rsidR="00542C47" w:rsidRPr="005A5D16">
        <w:rPr>
          <w:szCs w:val="24"/>
        </w:rPr>
        <w:t xml:space="preserve"> alebo</w:t>
      </w:r>
    </w:p>
    <w:p w:rsidR="00664151" w:rsidRPr="005A5D16" w:rsidRDefault="00A72A24" w:rsidP="000E4059">
      <w:pPr>
        <w:spacing w:after="0" w:line="240" w:lineRule="auto"/>
        <w:ind w:left="340"/>
        <w:jc w:val="both"/>
        <w:rPr>
          <w:szCs w:val="24"/>
        </w:rPr>
      </w:pPr>
      <w:r w:rsidRPr="005A5D16">
        <w:rPr>
          <w:szCs w:val="24"/>
        </w:rPr>
        <w:t>b) nariadiť výkon časti náhradného trestu odňatia slobody vo výmere podľa § 47a ods. 2.</w:t>
      </w:r>
    </w:p>
    <w:p w:rsidR="00664151" w:rsidRPr="005A5D16" w:rsidRDefault="00664151" w:rsidP="000E4059">
      <w:pPr>
        <w:spacing w:after="0" w:line="240" w:lineRule="auto"/>
        <w:ind w:left="340"/>
        <w:jc w:val="both"/>
        <w:rPr>
          <w:szCs w:val="24"/>
        </w:rPr>
      </w:pPr>
    </w:p>
    <w:p w:rsidR="00A72A24" w:rsidRPr="005A5D16" w:rsidRDefault="00A72A24" w:rsidP="000E4059">
      <w:pPr>
        <w:spacing w:after="0" w:line="240" w:lineRule="auto"/>
        <w:ind w:left="340"/>
        <w:jc w:val="both"/>
        <w:rPr>
          <w:szCs w:val="24"/>
        </w:rPr>
      </w:pPr>
      <w:r w:rsidRPr="005A5D16">
        <w:rPr>
          <w:szCs w:val="24"/>
        </w:rPr>
        <w:lastRenderedPageBreak/>
        <w:t xml:space="preserve">(12) Ak súd nariadil výkon časti náhradného trestu odňatia slobody podľa odseku 11 písm. b), po prepustení odsúdeného z výkonu časti náhradného trestu odsúdený pokračuje vo výkone trestu zákazu účasti na verejných podujatiach.  </w:t>
      </w:r>
    </w:p>
    <w:p w:rsidR="00A72A24" w:rsidRPr="005A5D16" w:rsidRDefault="00A72A24" w:rsidP="000E4059">
      <w:pPr>
        <w:spacing w:after="0" w:line="240" w:lineRule="auto"/>
        <w:ind w:left="340"/>
        <w:jc w:val="both"/>
        <w:rPr>
          <w:szCs w:val="24"/>
        </w:rPr>
      </w:pPr>
    </w:p>
    <w:p w:rsidR="00664151" w:rsidRPr="005A5D16" w:rsidRDefault="00664151" w:rsidP="000E4059">
      <w:pPr>
        <w:spacing w:after="0" w:line="240" w:lineRule="auto"/>
        <w:ind w:left="340"/>
        <w:jc w:val="both"/>
        <w:rPr>
          <w:szCs w:val="24"/>
        </w:rPr>
      </w:pPr>
      <w:r w:rsidRPr="005A5D16">
        <w:rPr>
          <w:szCs w:val="24"/>
        </w:rPr>
        <w:t>(</w:t>
      </w:r>
      <w:r w:rsidR="00A72A24" w:rsidRPr="005A5D16">
        <w:rPr>
          <w:szCs w:val="24"/>
        </w:rPr>
        <w:t>13</w:t>
      </w:r>
      <w:r w:rsidRPr="005A5D16">
        <w:rPr>
          <w:szCs w:val="24"/>
        </w:rPr>
        <w:t>) Ak súd nerozhodol o výkone náhradného trestu</w:t>
      </w:r>
      <w:r w:rsidR="00B368A4" w:rsidRPr="005A5D16">
        <w:rPr>
          <w:szCs w:val="24"/>
        </w:rPr>
        <w:t xml:space="preserve"> odňatia slobody</w:t>
      </w:r>
      <w:r w:rsidRPr="005A5D16">
        <w:rPr>
          <w:szCs w:val="24"/>
        </w:rPr>
        <w:t xml:space="preserve"> podľa odseku 9</w:t>
      </w:r>
      <w:r w:rsidR="00EE11BC" w:rsidRPr="005A5D16">
        <w:rPr>
          <w:szCs w:val="24"/>
        </w:rPr>
        <w:t xml:space="preserve"> alebo</w:t>
      </w:r>
      <w:r w:rsidR="007B12FF" w:rsidRPr="005A5D16">
        <w:rPr>
          <w:szCs w:val="24"/>
        </w:rPr>
        <w:t xml:space="preserve"> odseku</w:t>
      </w:r>
      <w:r w:rsidR="00EE11BC" w:rsidRPr="005A5D16">
        <w:rPr>
          <w:szCs w:val="24"/>
        </w:rPr>
        <w:t xml:space="preserve"> 10</w:t>
      </w:r>
      <w:r w:rsidRPr="005A5D16">
        <w:rPr>
          <w:szCs w:val="24"/>
        </w:rPr>
        <w:t>, má sa za to, že trest</w:t>
      </w:r>
      <w:r w:rsidR="00B368A4" w:rsidRPr="005A5D16">
        <w:rPr>
          <w:szCs w:val="24"/>
        </w:rPr>
        <w:t xml:space="preserve"> zákazu účasti na verejných podujatiach</w:t>
      </w:r>
      <w:r w:rsidRPr="005A5D16">
        <w:rPr>
          <w:szCs w:val="24"/>
        </w:rPr>
        <w:t xml:space="preserve"> bol vykonaný dňom uplynutia doby, na ktorú bol uložený.“.</w:t>
      </w:r>
    </w:p>
    <w:p w:rsidR="00E76E18" w:rsidRPr="005A5D16" w:rsidRDefault="00E76E18" w:rsidP="000E4059">
      <w:pPr>
        <w:spacing w:after="0" w:line="240" w:lineRule="auto"/>
        <w:ind w:left="340"/>
        <w:jc w:val="both"/>
        <w:rPr>
          <w:szCs w:val="24"/>
        </w:rPr>
      </w:pPr>
    </w:p>
    <w:p w:rsidR="00E76E18" w:rsidRPr="005A5D16" w:rsidRDefault="00354A11" w:rsidP="000E4059">
      <w:pPr>
        <w:pStyle w:val="Odsekzoznamu"/>
        <w:numPr>
          <w:ilvl w:val="0"/>
          <w:numId w:val="1"/>
        </w:numPr>
        <w:spacing w:after="0" w:line="240" w:lineRule="auto"/>
        <w:jc w:val="both"/>
        <w:rPr>
          <w:szCs w:val="24"/>
        </w:rPr>
      </w:pPr>
      <w:r w:rsidRPr="005A5D16">
        <w:rPr>
          <w:szCs w:val="24"/>
        </w:rPr>
        <w:t> Nad § 65a sa vypúšťa označenie piateho dielu.</w:t>
      </w:r>
      <w:r w:rsidR="00E76E18" w:rsidRPr="005A5D16">
        <w:rPr>
          <w:szCs w:val="24"/>
        </w:rPr>
        <w:t xml:space="preserve"> </w:t>
      </w:r>
    </w:p>
    <w:p w:rsidR="00F96DA5" w:rsidRPr="005A5D16" w:rsidRDefault="00F96DA5" w:rsidP="000E4059">
      <w:pPr>
        <w:spacing w:after="0" w:line="240" w:lineRule="auto"/>
        <w:ind w:left="340"/>
        <w:jc w:val="both"/>
        <w:rPr>
          <w:szCs w:val="24"/>
        </w:rPr>
      </w:pPr>
    </w:p>
    <w:p w:rsidR="00F96DA5" w:rsidRPr="005A5D16" w:rsidRDefault="00F96DA5" w:rsidP="000E4059">
      <w:pPr>
        <w:pStyle w:val="Odsekzoznamu"/>
        <w:numPr>
          <w:ilvl w:val="0"/>
          <w:numId w:val="1"/>
        </w:numPr>
        <w:spacing w:after="0" w:line="240" w:lineRule="auto"/>
        <w:jc w:val="both"/>
        <w:rPr>
          <w:szCs w:val="24"/>
        </w:rPr>
      </w:pPr>
      <w:r w:rsidRPr="005A5D16">
        <w:rPr>
          <w:szCs w:val="24"/>
        </w:rPr>
        <w:t>§ 65a vrátane nadpisu znie:</w:t>
      </w:r>
    </w:p>
    <w:p w:rsidR="007E3E20" w:rsidRPr="005A5D16" w:rsidRDefault="007E3E20" w:rsidP="000E4059">
      <w:pPr>
        <w:pStyle w:val="Odsekzoznamu"/>
        <w:spacing w:after="0" w:line="240" w:lineRule="auto"/>
        <w:ind w:left="340"/>
        <w:jc w:val="center"/>
        <w:rPr>
          <w:szCs w:val="24"/>
        </w:rPr>
      </w:pPr>
    </w:p>
    <w:p w:rsidR="00F96DA5" w:rsidRPr="005A5D16" w:rsidRDefault="00F96DA5" w:rsidP="000E4059">
      <w:pPr>
        <w:pStyle w:val="Odsekzoznamu"/>
        <w:spacing w:after="0" w:line="240" w:lineRule="auto"/>
        <w:ind w:left="340"/>
        <w:jc w:val="center"/>
        <w:rPr>
          <w:szCs w:val="24"/>
        </w:rPr>
      </w:pPr>
      <w:r w:rsidRPr="005A5D16">
        <w:rPr>
          <w:szCs w:val="24"/>
        </w:rPr>
        <w:t>„§65a</w:t>
      </w:r>
    </w:p>
    <w:p w:rsidR="00F96DA5" w:rsidRPr="005A5D16" w:rsidRDefault="00F96DA5" w:rsidP="000E4059">
      <w:pPr>
        <w:pStyle w:val="Odsekzoznamu"/>
        <w:spacing w:after="0" w:line="240" w:lineRule="auto"/>
        <w:ind w:left="340"/>
        <w:jc w:val="center"/>
        <w:rPr>
          <w:szCs w:val="24"/>
        </w:rPr>
      </w:pPr>
      <w:r w:rsidRPr="005A5D16">
        <w:rPr>
          <w:szCs w:val="24"/>
        </w:rPr>
        <w:t>Spoločné ustanovenie o výkone podmienečne odloženého trestu odňatia slobody a o nariadení náhradného trestu odňatia slobody</w:t>
      </w:r>
    </w:p>
    <w:p w:rsidR="00F96DA5" w:rsidRPr="005A5D16" w:rsidRDefault="00F96DA5" w:rsidP="000E4059">
      <w:pPr>
        <w:pStyle w:val="Odsekzoznamu"/>
        <w:spacing w:after="0" w:line="240" w:lineRule="auto"/>
        <w:ind w:left="340"/>
        <w:jc w:val="both"/>
        <w:rPr>
          <w:szCs w:val="24"/>
        </w:rPr>
      </w:pPr>
    </w:p>
    <w:p w:rsidR="00F96DA5" w:rsidRPr="005A5D16" w:rsidRDefault="00F96DA5" w:rsidP="000E4059">
      <w:pPr>
        <w:pStyle w:val="Odsekzoznamu"/>
        <w:spacing w:after="0" w:line="240" w:lineRule="auto"/>
        <w:ind w:left="340" w:firstLine="368"/>
        <w:jc w:val="both"/>
        <w:rPr>
          <w:szCs w:val="24"/>
        </w:rPr>
      </w:pPr>
      <w:r w:rsidRPr="005A5D16">
        <w:rPr>
          <w:szCs w:val="24"/>
        </w:rPr>
        <w:t xml:space="preserve">Ak súd rozhodne o výkone podmienečne odloženého trestu odňatia slobody alebo o nariadení náhradného trestu odňatia slobody, rozhodne zároveň aj o spôsobe výkonu tohto trestu.“. </w:t>
      </w:r>
    </w:p>
    <w:p w:rsidR="00354A11" w:rsidRPr="005A5D16" w:rsidRDefault="00354A11" w:rsidP="000E4059">
      <w:pPr>
        <w:pStyle w:val="Odsekzoznamu"/>
        <w:spacing w:after="0" w:line="240" w:lineRule="auto"/>
        <w:ind w:left="340" w:firstLine="368"/>
        <w:jc w:val="both"/>
        <w:rPr>
          <w:szCs w:val="24"/>
        </w:rPr>
      </w:pPr>
    </w:p>
    <w:p w:rsidR="00354A11" w:rsidRPr="005A5D16" w:rsidRDefault="00354A11" w:rsidP="00354A11">
      <w:pPr>
        <w:pStyle w:val="Odsekzoznamu"/>
        <w:numPr>
          <w:ilvl w:val="0"/>
          <w:numId w:val="1"/>
        </w:numPr>
        <w:spacing w:after="0" w:line="240" w:lineRule="auto"/>
        <w:jc w:val="both"/>
        <w:rPr>
          <w:szCs w:val="24"/>
        </w:rPr>
      </w:pPr>
      <w:r w:rsidRPr="005A5D16">
        <w:rPr>
          <w:szCs w:val="24"/>
        </w:rPr>
        <w:t>Nad § 66 sa vkladá označenie piateho dielu, ktoré vrátane nadpisu znie:</w:t>
      </w:r>
    </w:p>
    <w:p w:rsidR="00354A11" w:rsidRPr="005A5D16" w:rsidRDefault="00354A11" w:rsidP="00354A11">
      <w:pPr>
        <w:pStyle w:val="Odsekzoznamu"/>
        <w:spacing w:after="0" w:line="240" w:lineRule="auto"/>
        <w:ind w:left="340"/>
        <w:jc w:val="center"/>
        <w:rPr>
          <w:szCs w:val="24"/>
        </w:rPr>
      </w:pPr>
      <w:r w:rsidRPr="005A5D16">
        <w:rPr>
          <w:szCs w:val="24"/>
        </w:rPr>
        <w:t>„Piaty diel</w:t>
      </w:r>
    </w:p>
    <w:p w:rsidR="00354A11" w:rsidRPr="005A5D16" w:rsidRDefault="00354A11" w:rsidP="00354A11">
      <w:pPr>
        <w:pStyle w:val="Odsekzoznamu"/>
        <w:spacing w:after="0" w:line="240" w:lineRule="auto"/>
        <w:ind w:left="340"/>
        <w:jc w:val="center"/>
        <w:rPr>
          <w:szCs w:val="24"/>
        </w:rPr>
      </w:pPr>
      <w:r w:rsidRPr="005A5D16">
        <w:rPr>
          <w:iCs/>
          <w:spacing w:val="30"/>
          <w:szCs w:val="24"/>
        </w:rPr>
        <w:t>Podmienečné prepustenie a podmienečné upustenie od výkonu zvyšku niektorých trestov</w:t>
      </w:r>
      <w:r w:rsidRPr="005A5D16">
        <w:rPr>
          <w:szCs w:val="24"/>
        </w:rPr>
        <w:t>“.</w:t>
      </w:r>
    </w:p>
    <w:p w:rsidR="00752750" w:rsidRPr="005A5D16" w:rsidRDefault="00752750" w:rsidP="000E4059">
      <w:pPr>
        <w:spacing w:after="0" w:line="240" w:lineRule="auto"/>
        <w:jc w:val="both"/>
        <w:rPr>
          <w:i/>
          <w:szCs w:val="24"/>
        </w:rPr>
      </w:pPr>
    </w:p>
    <w:p w:rsidR="00971EFD" w:rsidRPr="005A5D16" w:rsidRDefault="00971EFD" w:rsidP="000E4059">
      <w:pPr>
        <w:pStyle w:val="Odsekzoznamu"/>
        <w:numPr>
          <w:ilvl w:val="0"/>
          <w:numId w:val="1"/>
        </w:numPr>
        <w:spacing w:after="0" w:line="240" w:lineRule="auto"/>
        <w:jc w:val="both"/>
        <w:rPr>
          <w:szCs w:val="24"/>
        </w:rPr>
      </w:pPr>
      <w:r w:rsidRPr="005A5D16">
        <w:rPr>
          <w:szCs w:val="24"/>
        </w:rPr>
        <w:t xml:space="preserve">§ 66 </w:t>
      </w:r>
      <w:r w:rsidR="00017CEC" w:rsidRPr="005A5D16">
        <w:rPr>
          <w:szCs w:val="24"/>
        </w:rPr>
        <w:t xml:space="preserve">vrátane nadpisu nad paragrafom </w:t>
      </w:r>
      <w:r w:rsidRPr="005A5D16">
        <w:rPr>
          <w:szCs w:val="24"/>
        </w:rPr>
        <w:t xml:space="preserve">znie: </w:t>
      </w:r>
    </w:p>
    <w:p w:rsidR="00351AA2" w:rsidRPr="005A5D16" w:rsidRDefault="00351AA2" w:rsidP="000E4059">
      <w:pPr>
        <w:pStyle w:val="Odsekzoznamu"/>
        <w:spacing w:after="0" w:line="240" w:lineRule="auto"/>
        <w:ind w:left="340"/>
        <w:jc w:val="both"/>
        <w:rPr>
          <w:szCs w:val="24"/>
        </w:rPr>
      </w:pPr>
    </w:p>
    <w:p w:rsidR="00971EFD" w:rsidRPr="005A5D16" w:rsidRDefault="00971EFD" w:rsidP="000E4059">
      <w:pPr>
        <w:pStyle w:val="Odsekzoznamu"/>
        <w:spacing w:after="0" w:line="240" w:lineRule="auto"/>
        <w:ind w:left="340"/>
        <w:jc w:val="center"/>
        <w:rPr>
          <w:szCs w:val="24"/>
        </w:rPr>
      </w:pPr>
      <w:r w:rsidRPr="005A5D16">
        <w:rPr>
          <w:szCs w:val="24"/>
        </w:rPr>
        <w:t>„</w:t>
      </w:r>
      <w:r w:rsidR="00351AA2" w:rsidRPr="005A5D16">
        <w:rPr>
          <w:iCs/>
          <w:spacing w:val="30"/>
          <w:szCs w:val="24"/>
        </w:rPr>
        <w:t xml:space="preserve">Podmienečné prepustenie z výkonu trestu odňatia slobody </w:t>
      </w:r>
    </w:p>
    <w:p w:rsidR="007E3E20" w:rsidRPr="005A5D16" w:rsidRDefault="007E3E20" w:rsidP="000E4059">
      <w:pPr>
        <w:pStyle w:val="Odsekzoznamu"/>
        <w:spacing w:after="0" w:line="240" w:lineRule="auto"/>
        <w:ind w:left="340"/>
        <w:jc w:val="center"/>
        <w:rPr>
          <w:szCs w:val="24"/>
        </w:rPr>
      </w:pPr>
    </w:p>
    <w:p w:rsidR="00971EFD" w:rsidRPr="005A5D16" w:rsidRDefault="00971EFD" w:rsidP="000E4059">
      <w:pPr>
        <w:pStyle w:val="Odsekzoznamu"/>
        <w:spacing w:after="0" w:line="240" w:lineRule="auto"/>
        <w:ind w:left="340"/>
        <w:jc w:val="center"/>
        <w:rPr>
          <w:szCs w:val="24"/>
        </w:rPr>
      </w:pPr>
      <w:r w:rsidRPr="005A5D16">
        <w:rPr>
          <w:szCs w:val="24"/>
        </w:rPr>
        <w:t>§ 66</w:t>
      </w:r>
    </w:p>
    <w:p w:rsidR="00971EFD" w:rsidRPr="005A5D16" w:rsidRDefault="00971EFD" w:rsidP="000E4059">
      <w:pPr>
        <w:pStyle w:val="Odsekzoznamu"/>
        <w:spacing w:after="0" w:line="240" w:lineRule="auto"/>
        <w:ind w:left="340"/>
        <w:jc w:val="both"/>
        <w:rPr>
          <w:szCs w:val="24"/>
        </w:rPr>
      </w:pPr>
    </w:p>
    <w:p w:rsidR="00507477" w:rsidRPr="005A5D16" w:rsidRDefault="00971EFD" w:rsidP="00507477">
      <w:pPr>
        <w:pStyle w:val="Odsekzoznamu"/>
        <w:spacing w:after="0" w:line="240" w:lineRule="auto"/>
        <w:ind w:left="340" w:firstLine="368"/>
        <w:jc w:val="both"/>
        <w:rPr>
          <w:szCs w:val="24"/>
        </w:rPr>
      </w:pPr>
      <w:r w:rsidRPr="005A5D16">
        <w:rPr>
          <w:szCs w:val="24"/>
        </w:rPr>
        <w:t>(1) Súd môže odsúdeného podmienečne prepustiť na slobodu, ak odsúdený vo výkone trestu</w:t>
      </w:r>
      <w:r w:rsidR="00734697" w:rsidRPr="005A5D16">
        <w:rPr>
          <w:szCs w:val="24"/>
        </w:rPr>
        <w:t xml:space="preserve"> odňatia slobody</w:t>
      </w:r>
      <w:r w:rsidRPr="005A5D16">
        <w:rPr>
          <w:szCs w:val="24"/>
        </w:rPr>
        <w:t xml:space="preserve"> plnením svojich povinností a svojím správaním preukázal polepšenie a môže sa od neho očakávať, že v budúcnosti povedie riadny život, a </w:t>
      </w:r>
    </w:p>
    <w:p w:rsidR="00507477" w:rsidRPr="005A5D16" w:rsidRDefault="00971EFD" w:rsidP="009A5BA8">
      <w:pPr>
        <w:pStyle w:val="Odsekzoznamu"/>
        <w:numPr>
          <w:ilvl w:val="0"/>
          <w:numId w:val="133"/>
        </w:numPr>
        <w:spacing w:after="0" w:line="240" w:lineRule="auto"/>
        <w:jc w:val="both"/>
        <w:rPr>
          <w:szCs w:val="24"/>
        </w:rPr>
      </w:pPr>
      <w:r w:rsidRPr="005A5D16">
        <w:rPr>
          <w:szCs w:val="24"/>
        </w:rPr>
        <w:t xml:space="preserve">ak ide o osobu odsúdenú za prečin po výkone polovice uloženého nepodmienečného trestu odňatia slobody alebo rozhodnutím prezidenta Slovenskej republiky zmierneného nepodmienečného trestu odňatia slobody, </w:t>
      </w:r>
    </w:p>
    <w:p w:rsidR="00507477" w:rsidRPr="005A5D16" w:rsidRDefault="00971EFD" w:rsidP="009A5BA8">
      <w:pPr>
        <w:pStyle w:val="Odsekzoznamu"/>
        <w:numPr>
          <w:ilvl w:val="0"/>
          <w:numId w:val="133"/>
        </w:numPr>
        <w:spacing w:after="0" w:line="240" w:lineRule="auto"/>
        <w:jc w:val="both"/>
        <w:rPr>
          <w:szCs w:val="24"/>
        </w:rPr>
      </w:pPr>
      <w:r w:rsidRPr="005A5D16">
        <w:rPr>
          <w:szCs w:val="24"/>
        </w:rPr>
        <w:t>ak ide o osobu odsúdenú za zločin po výkone dvoch tretín uloženého nepodmienečného trestu odňatia slobody alebo rozhodnutím prezidenta Slovenskej republiky zmierneného nepodmi</w:t>
      </w:r>
      <w:r w:rsidR="00BA0E31" w:rsidRPr="005A5D16">
        <w:rPr>
          <w:szCs w:val="24"/>
        </w:rPr>
        <w:t>enečného trestu odňatia slobody</w:t>
      </w:r>
      <w:r w:rsidR="00F7204B" w:rsidRPr="005A5D16">
        <w:rPr>
          <w:szCs w:val="24"/>
        </w:rPr>
        <w:t>,</w:t>
      </w:r>
    </w:p>
    <w:p w:rsidR="00507477" w:rsidRPr="005A5D16" w:rsidRDefault="000E49B9" w:rsidP="009A5BA8">
      <w:pPr>
        <w:pStyle w:val="Odsekzoznamu"/>
        <w:numPr>
          <w:ilvl w:val="0"/>
          <w:numId w:val="133"/>
        </w:numPr>
        <w:spacing w:after="0" w:line="240" w:lineRule="auto"/>
        <w:jc w:val="both"/>
        <w:rPr>
          <w:szCs w:val="24"/>
        </w:rPr>
      </w:pPr>
      <w:r w:rsidRPr="005A5D16">
        <w:rPr>
          <w:szCs w:val="24"/>
        </w:rPr>
        <w:t>ak ide o osobu odsúdenú za prečin, ktorá nebola vo výkone trestu odňatia slobody po výkone jednej tretiny uloženého nepodmienečného trestu odňatia slobody alebo rozhodnutím prezidenta Slovenskej republiky zmierneného nepodmienečného trestu odňatia slobody; súd zároveň nariadi kontrolu technickými prostriedkami,</w:t>
      </w:r>
      <w:r w:rsidR="00354A11" w:rsidRPr="005A5D16">
        <w:rPr>
          <w:szCs w:val="24"/>
        </w:rPr>
        <w:t xml:space="preserve"> alebo</w:t>
      </w:r>
    </w:p>
    <w:p w:rsidR="00971EFD" w:rsidRPr="005A5D16" w:rsidRDefault="00F7204B" w:rsidP="009A5BA8">
      <w:pPr>
        <w:pStyle w:val="Odsekzoznamu"/>
        <w:numPr>
          <w:ilvl w:val="0"/>
          <w:numId w:val="133"/>
        </w:numPr>
        <w:spacing w:after="0" w:line="240" w:lineRule="auto"/>
        <w:jc w:val="both"/>
        <w:rPr>
          <w:szCs w:val="24"/>
        </w:rPr>
      </w:pPr>
      <w:r w:rsidRPr="005A5D16">
        <w:rPr>
          <w:szCs w:val="24"/>
        </w:rPr>
        <w:t>ak ide o osobu odsúdenú za zločin, ktorá nebola vo výkone trestu odňatia slobody po výkone polovice uloženého nepodmienečného trestu odňatia slobody alebo rozhodnutím prezidenta Slovenskej republiky zmierneného nepodmienečného trestu odňatia slobody; súd zároveň nariadi kontrolu technickými prostriedkami.</w:t>
      </w:r>
    </w:p>
    <w:p w:rsidR="00971EFD" w:rsidRPr="005A5D16" w:rsidRDefault="00971EFD" w:rsidP="000E4059">
      <w:pPr>
        <w:pStyle w:val="Odsekzoznamu"/>
        <w:spacing w:after="0" w:line="240" w:lineRule="auto"/>
        <w:ind w:left="340"/>
        <w:jc w:val="both"/>
        <w:rPr>
          <w:szCs w:val="24"/>
        </w:rPr>
      </w:pPr>
      <w:r w:rsidRPr="005A5D16">
        <w:rPr>
          <w:szCs w:val="24"/>
        </w:rPr>
        <w:t xml:space="preserve"> </w:t>
      </w:r>
    </w:p>
    <w:p w:rsidR="00507477" w:rsidRPr="005A5D16" w:rsidRDefault="00971EFD" w:rsidP="00507477">
      <w:pPr>
        <w:pStyle w:val="Odsekzoznamu"/>
        <w:spacing w:after="0" w:line="240" w:lineRule="auto"/>
        <w:ind w:left="340" w:firstLine="368"/>
        <w:jc w:val="both"/>
        <w:rPr>
          <w:szCs w:val="24"/>
        </w:rPr>
      </w:pPr>
      <w:r w:rsidRPr="005A5D16">
        <w:rPr>
          <w:szCs w:val="24"/>
        </w:rPr>
        <w:lastRenderedPageBreak/>
        <w:t xml:space="preserve">(2) Ak </w:t>
      </w:r>
      <w:r w:rsidR="00953F74" w:rsidRPr="005A5D16">
        <w:rPr>
          <w:szCs w:val="24"/>
        </w:rPr>
        <w:t xml:space="preserve">do právoplatnosti odsudzujúceho rozsudku </w:t>
      </w:r>
      <w:r w:rsidR="00542C47" w:rsidRPr="005A5D16">
        <w:rPr>
          <w:szCs w:val="24"/>
        </w:rPr>
        <w:t>bola medzi poškodeným a páchateľom vykonaná mediácia probačným a mediačným úradníkom, ktorej výsledkom je vysporiadanie sa s následkami trestného činu a uzavretie dohody o náhrade škody alebo spôsobe odstránenia následku trestného činu alebo inom odškodnení</w:t>
      </w:r>
      <w:r w:rsidRPr="005A5D16">
        <w:rPr>
          <w:szCs w:val="24"/>
        </w:rPr>
        <w:t>, môže súd odsúdeného podmienečne prepustiť na slobodu, ak odsúdený vo výkone trestu</w:t>
      </w:r>
      <w:r w:rsidR="00734697" w:rsidRPr="005A5D16">
        <w:rPr>
          <w:szCs w:val="24"/>
        </w:rPr>
        <w:t xml:space="preserve"> odňatia slobody</w:t>
      </w:r>
      <w:r w:rsidRPr="005A5D16">
        <w:rPr>
          <w:szCs w:val="24"/>
        </w:rPr>
        <w:t xml:space="preserve"> plnením svojich povinností a svojím správaním preukázal polepšenie a môže sa od neho očakávať, že v budúcnosti povedie riadny život a </w:t>
      </w:r>
    </w:p>
    <w:p w:rsidR="00507477" w:rsidRPr="005A5D16" w:rsidRDefault="00507477" w:rsidP="00507477">
      <w:pPr>
        <w:spacing w:after="0" w:line="240" w:lineRule="auto"/>
        <w:ind w:firstLine="340"/>
        <w:jc w:val="both"/>
        <w:rPr>
          <w:szCs w:val="24"/>
        </w:rPr>
      </w:pPr>
      <w:r w:rsidRPr="005A5D16">
        <w:rPr>
          <w:szCs w:val="24"/>
        </w:rPr>
        <w:t xml:space="preserve">a) </w:t>
      </w:r>
      <w:r w:rsidR="00971EFD" w:rsidRPr="005A5D16">
        <w:rPr>
          <w:szCs w:val="24"/>
        </w:rPr>
        <w:t>ide o osobu odsúdenú za prečin po výkone jednej tretiny trestu odňatia slobody,</w:t>
      </w:r>
      <w:r w:rsidR="00354A11" w:rsidRPr="005A5D16">
        <w:rPr>
          <w:szCs w:val="24"/>
        </w:rPr>
        <w:t xml:space="preserve"> alebo</w:t>
      </w:r>
      <w:r w:rsidR="00971EFD" w:rsidRPr="005A5D16">
        <w:rPr>
          <w:szCs w:val="24"/>
        </w:rPr>
        <w:t xml:space="preserve"> </w:t>
      </w:r>
    </w:p>
    <w:p w:rsidR="00971EFD" w:rsidRPr="005A5D16" w:rsidRDefault="00507477" w:rsidP="00507477">
      <w:pPr>
        <w:spacing w:after="0" w:line="240" w:lineRule="auto"/>
        <w:ind w:firstLine="340"/>
        <w:jc w:val="both"/>
        <w:rPr>
          <w:szCs w:val="24"/>
        </w:rPr>
      </w:pPr>
      <w:r w:rsidRPr="005A5D16">
        <w:rPr>
          <w:szCs w:val="24"/>
        </w:rPr>
        <w:t xml:space="preserve">b) </w:t>
      </w:r>
      <w:r w:rsidR="00971EFD" w:rsidRPr="005A5D16">
        <w:rPr>
          <w:szCs w:val="24"/>
        </w:rPr>
        <w:t>ide o osobu odsúdenú za zločin po výkone jednej polovice trestu odňatia slobody.</w:t>
      </w:r>
    </w:p>
    <w:p w:rsidR="00971EFD" w:rsidRPr="005A5D16" w:rsidRDefault="00971EFD" w:rsidP="000E4059">
      <w:pPr>
        <w:pStyle w:val="Odsekzoznamu"/>
        <w:spacing w:after="0" w:line="240" w:lineRule="auto"/>
        <w:ind w:left="340"/>
        <w:jc w:val="both"/>
        <w:rPr>
          <w:szCs w:val="24"/>
        </w:rPr>
      </w:pPr>
    </w:p>
    <w:p w:rsidR="00971EFD" w:rsidRPr="005A5D16" w:rsidRDefault="00971EFD" w:rsidP="000E4059">
      <w:pPr>
        <w:pStyle w:val="Odsekzoznamu"/>
        <w:spacing w:after="0" w:line="240" w:lineRule="auto"/>
        <w:ind w:left="340" w:firstLine="368"/>
        <w:jc w:val="both"/>
        <w:rPr>
          <w:szCs w:val="24"/>
        </w:rPr>
      </w:pPr>
      <w:r w:rsidRPr="005A5D16">
        <w:rPr>
          <w:szCs w:val="24"/>
        </w:rPr>
        <w:t xml:space="preserve">(3) Ak odsúdený za zločin bol v posledných piatich rokoch vo výkone trestu odňatia slobody, súd mu pri podmienečnom prepustení podľa odseku 2 uloží povinnosť podľa § 33a ods. 2 písm. a) a zároveň nariadi kontrolu dodržiavania uloženej povinnosti technickými prostriedkami.    </w:t>
      </w:r>
    </w:p>
    <w:p w:rsidR="00971EFD" w:rsidRPr="005A5D16" w:rsidRDefault="00971EFD" w:rsidP="000E4059">
      <w:pPr>
        <w:pStyle w:val="Odsekzoznamu"/>
        <w:spacing w:after="0" w:line="240" w:lineRule="auto"/>
        <w:ind w:left="340"/>
        <w:jc w:val="both"/>
        <w:rPr>
          <w:szCs w:val="24"/>
        </w:rPr>
      </w:pPr>
    </w:p>
    <w:p w:rsidR="00971EFD" w:rsidRDefault="00971EFD" w:rsidP="00C27B77">
      <w:pPr>
        <w:pStyle w:val="Odsekzoznamu"/>
        <w:spacing w:after="0" w:line="240" w:lineRule="auto"/>
        <w:ind w:left="340" w:firstLine="368"/>
        <w:jc w:val="both"/>
        <w:rPr>
          <w:szCs w:val="24"/>
        </w:rPr>
      </w:pPr>
      <w:r w:rsidRPr="005A5D16">
        <w:rPr>
          <w:szCs w:val="24"/>
        </w:rPr>
        <w:t xml:space="preserve">(4) </w:t>
      </w:r>
      <w:r w:rsidR="00C27B77" w:rsidRPr="005A5D16">
        <w:rPr>
          <w:szCs w:val="24"/>
        </w:rPr>
        <w:t>Odsek 2 sa nepoužije, ak odsúdený v zmysle dohody o náhrade škody alebo spôsobe odstránenia následku trestného činu alebo inom odškodnení bol zaviazaný k plneniu už počas výkonu trestu odňatia slobody, pričom k takémuto plneniu v dohodnutom rozsahu nedošlo. Odsek 1 písm. c) alebo d) alebo odsek 2 sa nepoužije aj vtedy, ak ide o výkon trestu odňatia slobody, ktorý bol nariadený po rozhodnutí o neosvedčení sa v skúšobnej dobe určenej pri podmienečnom odklade výkonu trestu odňatia slobody, alebo ak ide o výkon náhradného trestu odňatia slobody; to neplatí, ak ide o výkon trestu, ktorý bol nariadený z dôvodu neuhradenia spôsobenej škody, alebo neplnenia dohody o náhrade škody a odsúdený škodu nahradil.</w:t>
      </w:r>
      <w:r w:rsidR="00C27B77" w:rsidRPr="005A5D16" w:rsidDel="00C27B77">
        <w:rPr>
          <w:szCs w:val="24"/>
        </w:rPr>
        <w:t xml:space="preserve"> </w:t>
      </w:r>
    </w:p>
    <w:p w:rsidR="00FE1D4D" w:rsidRPr="005A5D16" w:rsidRDefault="00FE1D4D" w:rsidP="00C27B77">
      <w:pPr>
        <w:pStyle w:val="Odsekzoznamu"/>
        <w:spacing w:after="0" w:line="240" w:lineRule="auto"/>
        <w:ind w:left="340" w:firstLine="368"/>
        <w:jc w:val="both"/>
        <w:rPr>
          <w:szCs w:val="24"/>
        </w:rPr>
      </w:pPr>
    </w:p>
    <w:p w:rsidR="00971EFD" w:rsidRPr="005A5D16" w:rsidRDefault="00971EFD" w:rsidP="000E4059">
      <w:pPr>
        <w:pStyle w:val="Odsekzoznamu"/>
        <w:spacing w:after="0" w:line="240" w:lineRule="auto"/>
        <w:ind w:left="340" w:firstLine="368"/>
        <w:jc w:val="both"/>
        <w:rPr>
          <w:szCs w:val="24"/>
        </w:rPr>
      </w:pPr>
      <w:r w:rsidRPr="005A5D16">
        <w:rPr>
          <w:szCs w:val="24"/>
        </w:rPr>
        <w:t xml:space="preserve">(5) Pri rozhodovaní o podmienečnom prepustení súd prihliadne aj na povahu spáchaného trestného činu a na to, v akom ústave na výkon trestu </w:t>
      </w:r>
      <w:r w:rsidR="006B4A2F" w:rsidRPr="005A5D16">
        <w:rPr>
          <w:szCs w:val="24"/>
        </w:rPr>
        <w:t xml:space="preserve">odňatia slobody </w:t>
      </w:r>
      <w:r w:rsidRPr="005A5D16">
        <w:rPr>
          <w:szCs w:val="24"/>
        </w:rPr>
        <w:t xml:space="preserve">odsúdený trest vykonáva. </w:t>
      </w:r>
    </w:p>
    <w:p w:rsidR="00971EFD" w:rsidRPr="005A5D16" w:rsidRDefault="00971EFD" w:rsidP="000E4059">
      <w:pPr>
        <w:pStyle w:val="Odsekzoznamu"/>
        <w:spacing w:after="0" w:line="240" w:lineRule="auto"/>
        <w:ind w:left="340"/>
        <w:jc w:val="both"/>
        <w:rPr>
          <w:szCs w:val="24"/>
        </w:rPr>
      </w:pPr>
      <w:r w:rsidRPr="005A5D16">
        <w:rPr>
          <w:szCs w:val="24"/>
        </w:rPr>
        <w:t xml:space="preserve"> </w:t>
      </w:r>
    </w:p>
    <w:p w:rsidR="00971EFD" w:rsidRPr="005A5D16" w:rsidRDefault="00971EFD" w:rsidP="000E4059">
      <w:pPr>
        <w:pStyle w:val="Odsekzoznamu"/>
        <w:spacing w:after="0" w:line="240" w:lineRule="auto"/>
        <w:ind w:left="340" w:firstLine="368"/>
        <w:jc w:val="both"/>
        <w:rPr>
          <w:szCs w:val="24"/>
        </w:rPr>
      </w:pPr>
      <w:r w:rsidRPr="005A5D16">
        <w:rPr>
          <w:szCs w:val="24"/>
        </w:rPr>
        <w:t xml:space="preserve">(6) Ak odsúdený má vykonať viac trestov odňatia slobody, odsúdený môže byť podmienečne prepustený najskôr po výkone súčtu pomerných častí uložených trestov podľa odseku 1, § 67 ods. 1 a 2 a celého zvyšku trestu podľa § 68 ods. 2. </w:t>
      </w:r>
    </w:p>
    <w:p w:rsidR="00971EFD" w:rsidRPr="005A5D16" w:rsidRDefault="00971EFD" w:rsidP="000E4059">
      <w:pPr>
        <w:pStyle w:val="Odsekzoznamu"/>
        <w:spacing w:after="0" w:line="240" w:lineRule="auto"/>
        <w:ind w:left="340"/>
        <w:jc w:val="both"/>
        <w:rPr>
          <w:szCs w:val="24"/>
        </w:rPr>
      </w:pPr>
      <w:r w:rsidRPr="005A5D16">
        <w:rPr>
          <w:szCs w:val="24"/>
        </w:rPr>
        <w:t xml:space="preserve"> </w:t>
      </w:r>
    </w:p>
    <w:p w:rsidR="00971EFD" w:rsidRPr="005A5D16" w:rsidRDefault="00971EFD" w:rsidP="000E4059">
      <w:pPr>
        <w:pStyle w:val="Odsekzoznamu"/>
        <w:spacing w:after="0" w:line="240" w:lineRule="auto"/>
        <w:ind w:left="340" w:firstLine="368"/>
        <w:jc w:val="both"/>
        <w:rPr>
          <w:szCs w:val="24"/>
        </w:rPr>
      </w:pPr>
      <w:r w:rsidRPr="005A5D16">
        <w:rPr>
          <w:szCs w:val="24"/>
        </w:rPr>
        <w:t>(7) Ak ide o podmienečné prepustenie podľa odseku 2, trestom odňatia slobody sa rozumie uložený alebo rozhodnutím prezidenta Slovenskej republiky zmiernený nepodmienečný trest odňatia slobody. Kontrolu technickými prostriedkami</w:t>
      </w:r>
      <w:r w:rsidR="008F0EF2" w:rsidRPr="005A5D16">
        <w:rPr>
          <w:szCs w:val="24"/>
        </w:rPr>
        <w:t xml:space="preserve"> podľa</w:t>
      </w:r>
      <w:r w:rsidR="006B4A2F" w:rsidRPr="005A5D16">
        <w:rPr>
          <w:szCs w:val="24"/>
        </w:rPr>
        <w:t xml:space="preserve"> odseku</w:t>
      </w:r>
      <w:r w:rsidR="00542C47" w:rsidRPr="005A5D16">
        <w:rPr>
          <w:szCs w:val="24"/>
        </w:rPr>
        <w:t xml:space="preserve"> 1 písm. d) alebo odseku</w:t>
      </w:r>
      <w:r w:rsidR="006B4A2F" w:rsidRPr="005A5D16">
        <w:rPr>
          <w:szCs w:val="24"/>
        </w:rPr>
        <w:t xml:space="preserve"> 3</w:t>
      </w:r>
      <w:r w:rsidRPr="005A5D16">
        <w:rPr>
          <w:szCs w:val="24"/>
        </w:rPr>
        <w:t xml:space="preserve"> možno skončiť najskôr po uplynutí doby, ktorá zodpovedá dvom tretinám uloženého nepodmienečného trestu odňatia slobody.“.</w:t>
      </w:r>
    </w:p>
    <w:p w:rsidR="00971EFD" w:rsidRPr="005A5D16" w:rsidRDefault="00971EFD" w:rsidP="000E4059">
      <w:pPr>
        <w:pStyle w:val="Odsekzoznamu"/>
        <w:spacing w:after="0" w:line="240" w:lineRule="auto"/>
        <w:ind w:left="340"/>
        <w:jc w:val="both"/>
        <w:rPr>
          <w:szCs w:val="24"/>
        </w:rPr>
      </w:pPr>
    </w:p>
    <w:p w:rsidR="00C63BE8" w:rsidRPr="005A5D16" w:rsidRDefault="00664151" w:rsidP="000E4059">
      <w:pPr>
        <w:pStyle w:val="Odsekzoznamu"/>
        <w:numPr>
          <w:ilvl w:val="0"/>
          <w:numId w:val="1"/>
        </w:numPr>
        <w:spacing w:after="0" w:line="240" w:lineRule="auto"/>
        <w:jc w:val="both"/>
        <w:rPr>
          <w:szCs w:val="24"/>
        </w:rPr>
      </w:pPr>
      <w:r w:rsidRPr="005A5D16">
        <w:rPr>
          <w:szCs w:val="24"/>
        </w:rPr>
        <w:t>§ 68 znie:</w:t>
      </w:r>
    </w:p>
    <w:p w:rsidR="00C63BE8" w:rsidRPr="005A5D16" w:rsidRDefault="00C63BE8" w:rsidP="000E4059">
      <w:pPr>
        <w:spacing w:after="0" w:line="240" w:lineRule="auto"/>
        <w:jc w:val="both"/>
        <w:rPr>
          <w:szCs w:val="24"/>
        </w:rPr>
      </w:pPr>
    </w:p>
    <w:p w:rsidR="00664151" w:rsidRPr="005A5D16" w:rsidRDefault="00664151" w:rsidP="000E4059">
      <w:pPr>
        <w:spacing w:after="0" w:line="240" w:lineRule="auto"/>
        <w:ind w:left="340"/>
        <w:jc w:val="center"/>
        <w:rPr>
          <w:szCs w:val="24"/>
        </w:rPr>
      </w:pPr>
      <w:r w:rsidRPr="005A5D16">
        <w:rPr>
          <w:szCs w:val="24"/>
        </w:rPr>
        <w:t>„§ 68</w:t>
      </w:r>
    </w:p>
    <w:p w:rsidR="00664151" w:rsidRPr="005A5D16" w:rsidRDefault="00664151" w:rsidP="000E4059">
      <w:pPr>
        <w:spacing w:after="0" w:line="240" w:lineRule="auto"/>
        <w:ind w:left="340"/>
        <w:jc w:val="center"/>
        <w:rPr>
          <w:szCs w:val="24"/>
        </w:rPr>
      </w:pPr>
    </w:p>
    <w:p w:rsidR="00664151" w:rsidRPr="005A5D16" w:rsidRDefault="00664151" w:rsidP="000E4059">
      <w:pPr>
        <w:spacing w:after="0" w:line="240" w:lineRule="auto"/>
        <w:ind w:left="340" w:firstLine="368"/>
        <w:jc w:val="both"/>
        <w:rPr>
          <w:szCs w:val="24"/>
        </w:rPr>
      </w:pPr>
      <w:r w:rsidRPr="005A5D16">
        <w:rPr>
          <w:szCs w:val="24"/>
        </w:rPr>
        <w:t xml:space="preserve">(1) Pri podmienečnom prepustení súd určí skúšobnú dobu na jeden rok až </w:t>
      </w:r>
      <w:r w:rsidR="00BE38DD" w:rsidRPr="005A5D16">
        <w:rPr>
          <w:szCs w:val="24"/>
        </w:rPr>
        <w:t>päť rokov</w:t>
      </w:r>
      <w:r w:rsidRPr="005A5D16">
        <w:rPr>
          <w:szCs w:val="24"/>
        </w:rPr>
        <w:t>; skúšobná doba sa začína podmienečným prepustením odsúdeného. Súd môže zároveň uložiť odsúdenému obmedzenia alebo povinnosti uvedené v § 33a.</w:t>
      </w:r>
      <w:r w:rsidR="004B618A" w:rsidRPr="005A5D16">
        <w:rPr>
          <w:szCs w:val="24"/>
        </w:rPr>
        <w:t xml:space="preserve"> Ak súd rozhoduje o podmienečnom prepustení podľa § 66 ods. 2 uloží odsúdenému povinnosti podľa § 33a ods. 2 písm. c)</w:t>
      </w:r>
      <w:r w:rsidR="00A40041" w:rsidRPr="005A5D16">
        <w:rPr>
          <w:szCs w:val="24"/>
        </w:rPr>
        <w:t>,</w:t>
      </w:r>
      <w:r w:rsidR="004B618A" w:rsidRPr="005A5D16">
        <w:rPr>
          <w:szCs w:val="24"/>
        </w:rPr>
        <w:t xml:space="preserve"> d)</w:t>
      </w:r>
      <w:r w:rsidR="00A40041" w:rsidRPr="005A5D16">
        <w:rPr>
          <w:szCs w:val="24"/>
        </w:rPr>
        <w:t xml:space="preserve"> alebo písm. e)</w:t>
      </w:r>
      <w:r w:rsidR="002C380D" w:rsidRPr="005A5D16">
        <w:rPr>
          <w:szCs w:val="24"/>
        </w:rPr>
        <w:t>, ak škoda nebola nahradená.</w:t>
      </w:r>
      <w:r w:rsidRPr="005A5D16">
        <w:rPr>
          <w:szCs w:val="24"/>
        </w:rPr>
        <w:t xml:space="preserve"> Ak ide o podmienečné prepustenie z výkonu trestu odňatia slobody na dvadsaťpäť rokov alebo na doživotie, súd určí skúšobnú dobu na desať rokov a súčasne nariadi probačný dohľad nad odsúdeným vo </w:t>
      </w:r>
      <w:r w:rsidRPr="005A5D16">
        <w:rPr>
          <w:szCs w:val="24"/>
        </w:rPr>
        <w:lastRenderedPageBreak/>
        <w:t>výmere do piatich rokov a ustanoví mu obmedzenia alebo povinnosti uvedené v § 33a. Podmienečne prepustený je povinný podrobiť sa kontrole technickými prostriedkami, ak je takáto kontrola nariadená. Nariadiť kontrolu technickými prostriedkami možno, ak sú splnené podmienky podľa osobitného predpisu. Skúšobná doba neplynie počas výkonu nepodmienečného trestu odňatia slobody a počas výkonu väzby.</w:t>
      </w:r>
    </w:p>
    <w:p w:rsidR="00664151" w:rsidRPr="005A5D16" w:rsidRDefault="00664151" w:rsidP="000E4059">
      <w:pPr>
        <w:spacing w:after="0" w:line="240" w:lineRule="auto"/>
        <w:ind w:left="340"/>
        <w:jc w:val="both"/>
        <w:rPr>
          <w:szCs w:val="24"/>
        </w:rPr>
      </w:pPr>
    </w:p>
    <w:p w:rsidR="00664151" w:rsidRPr="005A5D16" w:rsidRDefault="00664151" w:rsidP="000E4059">
      <w:pPr>
        <w:spacing w:after="0" w:line="240" w:lineRule="auto"/>
        <w:ind w:left="340" w:firstLine="368"/>
        <w:jc w:val="both"/>
        <w:rPr>
          <w:szCs w:val="24"/>
        </w:rPr>
      </w:pPr>
      <w:r w:rsidRPr="005A5D16">
        <w:rPr>
          <w:szCs w:val="24"/>
        </w:rPr>
        <w:t xml:space="preserve">(2)  Odsúdený nesmie </w:t>
      </w:r>
      <w:r w:rsidR="00AD0618" w:rsidRPr="005A5D16">
        <w:rPr>
          <w:szCs w:val="24"/>
        </w:rPr>
        <w:t xml:space="preserve">v </w:t>
      </w:r>
      <w:r w:rsidRPr="005A5D16">
        <w:rPr>
          <w:szCs w:val="24"/>
        </w:rPr>
        <w:t>skúšobnej dob</w:t>
      </w:r>
      <w:r w:rsidR="00AD0618" w:rsidRPr="005A5D16">
        <w:rPr>
          <w:szCs w:val="24"/>
        </w:rPr>
        <w:t>e</w:t>
      </w:r>
      <w:r w:rsidRPr="005A5D16">
        <w:rPr>
          <w:szCs w:val="24"/>
        </w:rPr>
        <w:t xml:space="preserve"> spáchať</w:t>
      </w:r>
      <w:r w:rsidR="00D46C5F" w:rsidRPr="005A5D16">
        <w:rPr>
          <w:szCs w:val="24"/>
        </w:rPr>
        <w:t xml:space="preserve"> úmyselný</w:t>
      </w:r>
      <w:r w:rsidRPr="005A5D16">
        <w:rPr>
          <w:szCs w:val="24"/>
        </w:rPr>
        <w:t xml:space="preserve"> trestný čin, inak súd rozhodne, aj v priebehu skúšobnej doby, že zvyšok trestu odňatia slobody vykoná. Odsúdený nesmie </w:t>
      </w:r>
      <w:r w:rsidR="00AD0618" w:rsidRPr="005A5D16">
        <w:rPr>
          <w:szCs w:val="24"/>
        </w:rPr>
        <w:t xml:space="preserve">v </w:t>
      </w:r>
      <w:r w:rsidRPr="005A5D16">
        <w:rPr>
          <w:szCs w:val="24"/>
        </w:rPr>
        <w:t>skúšobnej dob</w:t>
      </w:r>
      <w:r w:rsidR="00AD0618" w:rsidRPr="005A5D16">
        <w:rPr>
          <w:szCs w:val="24"/>
        </w:rPr>
        <w:t>e</w:t>
      </w:r>
      <w:r w:rsidRPr="005A5D16">
        <w:rPr>
          <w:szCs w:val="24"/>
        </w:rPr>
        <w:t xml:space="preserve"> spáchať ani </w:t>
      </w:r>
      <w:r w:rsidR="00551F64" w:rsidRPr="005A5D16">
        <w:rPr>
          <w:szCs w:val="24"/>
        </w:rPr>
        <w:t xml:space="preserve">úmyselný </w:t>
      </w:r>
      <w:r w:rsidRPr="005A5D16">
        <w:rPr>
          <w:szCs w:val="24"/>
        </w:rPr>
        <w:t>priestupok</w:t>
      </w:r>
      <w:r w:rsidR="00D46C5F" w:rsidRPr="005A5D16">
        <w:rPr>
          <w:szCs w:val="24"/>
        </w:rPr>
        <w:t xml:space="preserve"> alebo iný obdobný delikt</w:t>
      </w:r>
      <w:r w:rsidRPr="005A5D16">
        <w:rPr>
          <w:szCs w:val="24"/>
        </w:rPr>
        <w:t xml:space="preserve"> druhovo rovnaký ako trestný čin, za ktorý mu bol uložený trest odňatia slobody, alebo</w:t>
      </w:r>
      <w:r w:rsidR="00A73DAE" w:rsidRPr="005A5D16">
        <w:rPr>
          <w:szCs w:val="24"/>
        </w:rPr>
        <w:t xml:space="preserve"> spáchať priestupok s použitím násilia alebo hrozby </w:t>
      </w:r>
      <w:r w:rsidR="00184D2B" w:rsidRPr="005A5D16">
        <w:rPr>
          <w:szCs w:val="24"/>
        </w:rPr>
        <w:t>násilia</w:t>
      </w:r>
      <w:r w:rsidR="001D5949" w:rsidRPr="005A5D16">
        <w:rPr>
          <w:szCs w:val="24"/>
        </w:rPr>
        <w:t xml:space="preserve">, alebo opakovane spáchať iné </w:t>
      </w:r>
      <w:r w:rsidR="00292659" w:rsidRPr="005A5D16">
        <w:rPr>
          <w:szCs w:val="24"/>
        </w:rPr>
        <w:t xml:space="preserve">úmyselné </w:t>
      </w:r>
      <w:r w:rsidR="001D5949" w:rsidRPr="005A5D16">
        <w:rPr>
          <w:szCs w:val="24"/>
        </w:rPr>
        <w:t>priestupky, ktoré vzhľadom na ich závažnosť, povahu alebo početnosť nesvedčia o jeho náprave</w:t>
      </w:r>
      <w:r w:rsidRPr="005A5D16">
        <w:rPr>
          <w:szCs w:val="24"/>
        </w:rPr>
        <w:t>, musí dodržiavať podmienky probačného dohľadu, plniť uložené povinnosti a dodržiavať uložené obmedzenia,</w:t>
      </w:r>
      <w:r w:rsidR="002B1241" w:rsidRPr="005A5D16">
        <w:rPr>
          <w:szCs w:val="24"/>
        </w:rPr>
        <w:t xml:space="preserve"> dodržiavať podmienky výkonu kontroly technickými prostriedkami,</w:t>
      </w:r>
      <w:r w:rsidRPr="005A5D16">
        <w:rPr>
          <w:szCs w:val="24"/>
        </w:rPr>
        <w:t xml:space="preserve"> inak súd môže rozhodnúť, aj v priebehu skúšobnej doby, že zvyšok trestu odňatia slobody vykoná</w:t>
      </w:r>
      <w:r w:rsidR="00184D2B" w:rsidRPr="005A5D16">
        <w:rPr>
          <w:szCs w:val="24"/>
        </w:rPr>
        <w:t>, ak odsek 5 neustanovuje inak</w:t>
      </w:r>
      <w:r w:rsidRPr="005A5D16">
        <w:rPr>
          <w:szCs w:val="24"/>
        </w:rPr>
        <w:t xml:space="preserve">.  </w:t>
      </w:r>
    </w:p>
    <w:p w:rsidR="00664151" w:rsidRPr="005A5D16" w:rsidRDefault="00664151" w:rsidP="000E4059">
      <w:pPr>
        <w:spacing w:after="0" w:line="240" w:lineRule="auto"/>
        <w:ind w:left="340"/>
        <w:jc w:val="both"/>
        <w:rPr>
          <w:szCs w:val="24"/>
        </w:rPr>
      </w:pPr>
    </w:p>
    <w:p w:rsidR="00664151" w:rsidRPr="005A5D16" w:rsidRDefault="00664151" w:rsidP="000E4059">
      <w:pPr>
        <w:spacing w:after="0" w:line="240" w:lineRule="auto"/>
        <w:ind w:left="340" w:firstLine="368"/>
        <w:jc w:val="both"/>
        <w:rPr>
          <w:szCs w:val="24"/>
        </w:rPr>
      </w:pPr>
      <w:r w:rsidRPr="005A5D16">
        <w:rPr>
          <w:szCs w:val="24"/>
        </w:rPr>
        <w:t>(3) O tom, že odsúdený zvyšok trestu vykoná, musí súd rozhodnúť bez zbytočn</w:t>
      </w:r>
      <w:r w:rsidR="000640BB" w:rsidRPr="005A5D16">
        <w:rPr>
          <w:szCs w:val="24"/>
        </w:rPr>
        <w:t>ého</w:t>
      </w:r>
      <w:r w:rsidRPr="005A5D16">
        <w:rPr>
          <w:szCs w:val="24"/>
        </w:rPr>
        <w:t xml:space="preserve"> odklad</w:t>
      </w:r>
      <w:r w:rsidR="000640BB" w:rsidRPr="005A5D16">
        <w:rPr>
          <w:szCs w:val="24"/>
        </w:rPr>
        <w:t>u</w:t>
      </w:r>
      <w:r w:rsidRPr="005A5D16">
        <w:rPr>
          <w:szCs w:val="24"/>
        </w:rPr>
        <w:t xml:space="preserve"> potom, čo sa dozvedel, že odsúdený svoj</w:t>
      </w:r>
      <w:r w:rsidR="00184D2B" w:rsidRPr="005A5D16">
        <w:rPr>
          <w:szCs w:val="24"/>
        </w:rPr>
        <w:t>í</w:t>
      </w:r>
      <w:r w:rsidRPr="005A5D16">
        <w:rPr>
          <w:szCs w:val="24"/>
        </w:rPr>
        <w:t>m konaním dal príčinu na nariadenie výkonu zvyšku trestu, najneskôr však do šiestich mesiacov od uplynutia skúšobnej doby,</w:t>
      </w:r>
      <w:r w:rsidR="00CE0133" w:rsidRPr="005A5D16">
        <w:rPr>
          <w:szCs w:val="24"/>
        </w:rPr>
        <w:t xml:space="preserve"> alebo od</w:t>
      </w:r>
      <w:r w:rsidRPr="005A5D16">
        <w:rPr>
          <w:szCs w:val="24"/>
        </w:rPr>
        <w:t xml:space="preserve"> uplynutia dodatočnej doby podľa odseku </w:t>
      </w:r>
      <w:r w:rsidR="00EE11BC" w:rsidRPr="005A5D16">
        <w:rPr>
          <w:szCs w:val="24"/>
        </w:rPr>
        <w:t>5</w:t>
      </w:r>
      <w:r w:rsidRPr="005A5D16">
        <w:rPr>
          <w:szCs w:val="24"/>
        </w:rPr>
        <w:t>, ak nerozhodol už v priebehu jej plynutia. Ak súd musí čakať na právoplatnosť rozhodnutia o trestnom čine spáchanom v skúšobnej dobe, rozhodne bez zbytočn</w:t>
      </w:r>
      <w:r w:rsidR="000640BB" w:rsidRPr="005A5D16">
        <w:rPr>
          <w:szCs w:val="24"/>
        </w:rPr>
        <w:t>ého</w:t>
      </w:r>
      <w:r w:rsidRPr="005A5D16">
        <w:rPr>
          <w:szCs w:val="24"/>
        </w:rPr>
        <w:t xml:space="preserve"> odklad</w:t>
      </w:r>
      <w:r w:rsidR="000640BB" w:rsidRPr="005A5D16">
        <w:rPr>
          <w:szCs w:val="24"/>
        </w:rPr>
        <w:t>u</w:t>
      </w:r>
      <w:r w:rsidRPr="005A5D16">
        <w:rPr>
          <w:szCs w:val="24"/>
        </w:rPr>
        <w:t xml:space="preserve"> po právoplatnosti toh</w:t>
      </w:r>
      <w:r w:rsidR="00184D2B" w:rsidRPr="005A5D16">
        <w:rPr>
          <w:szCs w:val="24"/>
        </w:rPr>
        <w:t>t</w:t>
      </w:r>
      <w:r w:rsidRPr="005A5D16">
        <w:rPr>
          <w:szCs w:val="24"/>
        </w:rPr>
        <w:t>o rozhodnutia, najneskôr však do šiestich mesiacov</w:t>
      </w:r>
      <w:r w:rsidR="00184D2B" w:rsidRPr="005A5D16">
        <w:rPr>
          <w:szCs w:val="24"/>
        </w:rPr>
        <w:t xml:space="preserve"> od jeho právoplatnosti</w:t>
      </w:r>
      <w:r w:rsidRPr="005A5D16">
        <w:rPr>
          <w:szCs w:val="24"/>
        </w:rPr>
        <w:t xml:space="preserve">. Ak sa odsúdený nachádza vo výkone trestu odňatia slobody, súd rozhodne tak, aby výkony trestov odňatia slobody nasledovali plynule za sebou. </w:t>
      </w:r>
    </w:p>
    <w:p w:rsidR="00EE11BC" w:rsidRPr="005A5D16" w:rsidRDefault="00EE11BC" w:rsidP="000E4059">
      <w:pPr>
        <w:spacing w:after="0" w:line="240" w:lineRule="auto"/>
        <w:ind w:left="340"/>
        <w:jc w:val="both"/>
        <w:rPr>
          <w:szCs w:val="24"/>
        </w:rPr>
      </w:pPr>
    </w:p>
    <w:p w:rsidR="00EE11BC" w:rsidRPr="005A5D16" w:rsidRDefault="00EE11BC" w:rsidP="000E4059">
      <w:pPr>
        <w:spacing w:after="0" w:line="240" w:lineRule="auto"/>
        <w:ind w:left="340" w:firstLine="368"/>
        <w:jc w:val="both"/>
        <w:rPr>
          <w:szCs w:val="24"/>
        </w:rPr>
      </w:pPr>
      <w:r w:rsidRPr="005A5D16">
        <w:rPr>
          <w:szCs w:val="24"/>
        </w:rPr>
        <w:t>(4) Ak súd nerozhodne v</w:t>
      </w:r>
      <w:r w:rsidR="00372BD0" w:rsidRPr="005A5D16">
        <w:rPr>
          <w:szCs w:val="24"/>
        </w:rPr>
        <w:t xml:space="preserve"> šesťmesačných </w:t>
      </w:r>
      <w:r w:rsidRPr="005A5D16">
        <w:rPr>
          <w:szCs w:val="24"/>
        </w:rPr>
        <w:t>lehotách</w:t>
      </w:r>
      <w:r w:rsidR="003D7A37" w:rsidRPr="005A5D16">
        <w:rPr>
          <w:szCs w:val="24"/>
        </w:rPr>
        <w:t xml:space="preserve"> uvedených v odseku 3</w:t>
      </w:r>
      <w:r w:rsidRPr="005A5D16">
        <w:rPr>
          <w:szCs w:val="24"/>
        </w:rPr>
        <w:t xml:space="preserve"> bez toho, </w:t>
      </w:r>
      <w:r w:rsidR="00382DFF" w:rsidRPr="005A5D16">
        <w:rPr>
          <w:szCs w:val="24"/>
        </w:rPr>
        <w:t>aby</w:t>
      </w:r>
      <w:r w:rsidRPr="005A5D16">
        <w:rPr>
          <w:szCs w:val="24"/>
        </w:rPr>
        <w:t xml:space="preserve"> odsúdený mal na tom vinu, má sa za to, že sa odsúdený osvedčil.</w:t>
      </w:r>
      <w:r w:rsidRPr="005A5D16">
        <w:rPr>
          <w:rFonts w:ascii="Calibri" w:hAnsi="Calibri" w:cs="Calibri"/>
        </w:rPr>
        <w:t xml:space="preserve"> </w:t>
      </w:r>
      <w:r w:rsidRPr="005A5D16">
        <w:rPr>
          <w:szCs w:val="24"/>
        </w:rPr>
        <w:t xml:space="preserve">Rovnako sa má za to, že sa odsúdený osvedčil, ak súd musel čakať na právoplatnosť rozhodnutia o trestnom čine spáchanom v skúšobnej dobe a rozhodnutie nenadobudlo právoplatnosť bez toho, </w:t>
      </w:r>
      <w:r w:rsidR="00382DFF" w:rsidRPr="005A5D16">
        <w:rPr>
          <w:szCs w:val="24"/>
        </w:rPr>
        <w:t>aby</w:t>
      </w:r>
      <w:r w:rsidRPr="005A5D16">
        <w:rPr>
          <w:szCs w:val="24"/>
        </w:rPr>
        <w:t xml:space="preserve"> odsúdený mal na tom vinu, v lehote dvoch rokov, ak ide o konanie o prečine a troch rokov, ak ide o konanie o zločine, od uplynutia skúšobnej doby alebo</w:t>
      </w:r>
      <w:r w:rsidR="00184D2B" w:rsidRPr="005A5D16">
        <w:rPr>
          <w:szCs w:val="24"/>
        </w:rPr>
        <w:t xml:space="preserve"> od uplynutia</w:t>
      </w:r>
      <w:r w:rsidRPr="005A5D16">
        <w:rPr>
          <w:szCs w:val="24"/>
        </w:rPr>
        <w:t xml:space="preserve"> dodatočnej skúšobnej doby. </w:t>
      </w:r>
    </w:p>
    <w:p w:rsidR="00664151" w:rsidRPr="005A5D16" w:rsidRDefault="00664151" w:rsidP="000E4059">
      <w:pPr>
        <w:spacing w:after="0" w:line="240" w:lineRule="auto"/>
        <w:ind w:left="340"/>
        <w:jc w:val="both"/>
        <w:rPr>
          <w:szCs w:val="24"/>
        </w:rPr>
      </w:pPr>
    </w:p>
    <w:p w:rsidR="00507477" w:rsidRPr="005A5D16" w:rsidRDefault="00664151" w:rsidP="00507477">
      <w:pPr>
        <w:spacing w:after="0" w:line="240" w:lineRule="auto"/>
        <w:ind w:left="340" w:firstLine="368"/>
        <w:jc w:val="both"/>
        <w:rPr>
          <w:szCs w:val="24"/>
        </w:rPr>
      </w:pPr>
      <w:r w:rsidRPr="005A5D16">
        <w:rPr>
          <w:szCs w:val="24"/>
        </w:rPr>
        <w:t>(</w:t>
      </w:r>
      <w:r w:rsidR="00EE11BC" w:rsidRPr="005A5D16">
        <w:rPr>
          <w:szCs w:val="24"/>
        </w:rPr>
        <w:t>5</w:t>
      </w:r>
      <w:r w:rsidRPr="005A5D16">
        <w:rPr>
          <w:szCs w:val="24"/>
        </w:rPr>
        <w:t xml:space="preserve">) Súd môže vzhľadom na okolnosti </w:t>
      </w:r>
      <w:r w:rsidR="00184D2B" w:rsidRPr="005A5D16">
        <w:rPr>
          <w:szCs w:val="24"/>
        </w:rPr>
        <w:t>prípadu</w:t>
      </w:r>
      <w:r w:rsidRPr="005A5D16">
        <w:rPr>
          <w:szCs w:val="24"/>
        </w:rPr>
        <w:t xml:space="preserve"> ponechať podmienečné prepustenie v platnosti, hoci  odsúdený konaním spáchaným v skúšobnej dobe dal príčinu na nariadenie výkonu zvyšku trestu, a súčasne môže</w:t>
      </w:r>
    </w:p>
    <w:p w:rsidR="00507477" w:rsidRPr="005A5D16" w:rsidRDefault="00664151" w:rsidP="009A5BA8">
      <w:pPr>
        <w:pStyle w:val="Odsekzoznamu"/>
        <w:numPr>
          <w:ilvl w:val="0"/>
          <w:numId w:val="135"/>
        </w:numPr>
        <w:spacing w:after="0" w:line="240" w:lineRule="auto"/>
        <w:jc w:val="both"/>
        <w:rPr>
          <w:szCs w:val="24"/>
        </w:rPr>
      </w:pPr>
      <w:r w:rsidRPr="005A5D16">
        <w:rPr>
          <w:szCs w:val="24"/>
        </w:rPr>
        <w:t>uložiť doteraz neuložené obmedzenia alebo povinnosti,</w:t>
      </w:r>
    </w:p>
    <w:p w:rsidR="00507477" w:rsidRPr="005A5D16" w:rsidRDefault="00664151" w:rsidP="009A5BA8">
      <w:pPr>
        <w:pStyle w:val="Odsekzoznamu"/>
        <w:numPr>
          <w:ilvl w:val="0"/>
          <w:numId w:val="135"/>
        </w:numPr>
        <w:spacing w:after="0" w:line="240" w:lineRule="auto"/>
        <w:jc w:val="both"/>
        <w:rPr>
          <w:szCs w:val="24"/>
        </w:rPr>
      </w:pPr>
      <w:r w:rsidRPr="005A5D16">
        <w:rPr>
          <w:szCs w:val="24"/>
        </w:rPr>
        <w:t>primerane predĺžiť skúšobnú dobu</w:t>
      </w:r>
      <w:r w:rsidR="001D7519" w:rsidRPr="005A5D16">
        <w:rPr>
          <w:szCs w:val="24"/>
        </w:rPr>
        <w:t xml:space="preserve"> alebo uložiť ďalšiu </w:t>
      </w:r>
      <w:r w:rsidR="00507477" w:rsidRPr="005A5D16">
        <w:rPr>
          <w:szCs w:val="24"/>
        </w:rPr>
        <w:t xml:space="preserve">skúšobnú dobu a to aj nad hornú </w:t>
      </w:r>
      <w:r w:rsidR="001D7519" w:rsidRPr="005A5D16">
        <w:rPr>
          <w:szCs w:val="24"/>
        </w:rPr>
        <w:t>hranicu jej trvania podľa odseku 1</w:t>
      </w:r>
      <w:r w:rsidRPr="005A5D16">
        <w:rPr>
          <w:szCs w:val="24"/>
        </w:rPr>
        <w:t>, najviac o jeden rok alebo</w:t>
      </w:r>
    </w:p>
    <w:p w:rsidR="002C380D" w:rsidRPr="005A5D16" w:rsidRDefault="00664151" w:rsidP="009A5BA8">
      <w:pPr>
        <w:pStyle w:val="Odsekzoznamu"/>
        <w:numPr>
          <w:ilvl w:val="0"/>
          <w:numId w:val="135"/>
        </w:numPr>
        <w:spacing w:after="0" w:line="240" w:lineRule="auto"/>
        <w:jc w:val="both"/>
        <w:rPr>
          <w:szCs w:val="24"/>
        </w:rPr>
      </w:pPr>
      <w:r w:rsidRPr="005A5D16">
        <w:rPr>
          <w:szCs w:val="24"/>
        </w:rPr>
        <w:t>nariadiť kontrolu uložených primeraných obmedzení alebo povinností technickými prostriedkami, ak sú splnené podmienky podľa osobitného predpisu a ak takáto kontrola nebola doposiaľ nariadená</w:t>
      </w:r>
      <w:r w:rsidR="002C380D" w:rsidRPr="005A5D16">
        <w:rPr>
          <w:szCs w:val="24"/>
        </w:rPr>
        <w:t>.</w:t>
      </w:r>
    </w:p>
    <w:p w:rsidR="002C380D" w:rsidRPr="005A5D16" w:rsidRDefault="002C380D" w:rsidP="000E4059">
      <w:pPr>
        <w:pStyle w:val="Odsekzoznamu"/>
        <w:spacing w:after="0" w:line="240" w:lineRule="auto"/>
        <w:ind w:left="700"/>
        <w:jc w:val="both"/>
        <w:rPr>
          <w:szCs w:val="24"/>
        </w:rPr>
      </w:pPr>
    </w:p>
    <w:p w:rsidR="00664151" w:rsidRPr="005A5D16" w:rsidRDefault="002C380D" w:rsidP="000E4059">
      <w:pPr>
        <w:spacing w:after="0" w:line="240" w:lineRule="auto"/>
        <w:ind w:left="340" w:firstLine="360"/>
        <w:jc w:val="both"/>
        <w:rPr>
          <w:szCs w:val="24"/>
        </w:rPr>
      </w:pPr>
      <w:r w:rsidRPr="005A5D16">
        <w:rPr>
          <w:szCs w:val="24"/>
        </w:rPr>
        <w:t xml:space="preserve">(6) </w:t>
      </w:r>
      <w:r w:rsidR="00B53111" w:rsidRPr="005A5D16">
        <w:rPr>
          <w:szCs w:val="24"/>
        </w:rPr>
        <w:t>Odsek</w:t>
      </w:r>
      <w:r w:rsidR="00184D2B" w:rsidRPr="005A5D16">
        <w:rPr>
          <w:szCs w:val="24"/>
        </w:rPr>
        <w:t xml:space="preserve"> </w:t>
      </w:r>
      <w:r w:rsidRPr="005A5D16">
        <w:rPr>
          <w:szCs w:val="24"/>
        </w:rPr>
        <w:t xml:space="preserve">5 </w:t>
      </w:r>
      <w:r w:rsidR="00184D2B" w:rsidRPr="005A5D16">
        <w:rPr>
          <w:szCs w:val="24"/>
        </w:rPr>
        <w:t>sa nepoužije, ak ide o podmienečné prepustenie z výkonu trestu odňatia slobody na dvadsaťpäť rokov alebo z výkonu trestu odňatia slobody na doživotie</w:t>
      </w:r>
      <w:r w:rsidR="00664151" w:rsidRPr="005A5D16">
        <w:rPr>
          <w:szCs w:val="24"/>
        </w:rPr>
        <w:t>.</w:t>
      </w:r>
    </w:p>
    <w:p w:rsidR="00664151" w:rsidRPr="005A5D16" w:rsidRDefault="00664151" w:rsidP="000E4059">
      <w:pPr>
        <w:spacing w:after="0" w:line="240" w:lineRule="auto"/>
        <w:ind w:left="340"/>
        <w:jc w:val="both"/>
        <w:rPr>
          <w:szCs w:val="24"/>
        </w:rPr>
      </w:pPr>
    </w:p>
    <w:p w:rsidR="00664151" w:rsidRPr="005A5D16" w:rsidRDefault="00664151" w:rsidP="000E4059">
      <w:pPr>
        <w:spacing w:after="0" w:line="240" w:lineRule="auto"/>
        <w:ind w:left="340" w:firstLine="368"/>
        <w:jc w:val="both"/>
        <w:rPr>
          <w:szCs w:val="24"/>
        </w:rPr>
      </w:pPr>
      <w:r w:rsidRPr="005A5D16">
        <w:rPr>
          <w:szCs w:val="24"/>
        </w:rPr>
        <w:t>(</w:t>
      </w:r>
      <w:r w:rsidR="002C380D" w:rsidRPr="005A5D16">
        <w:rPr>
          <w:szCs w:val="24"/>
        </w:rPr>
        <w:t>7</w:t>
      </w:r>
      <w:r w:rsidRPr="005A5D16">
        <w:rPr>
          <w:szCs w:val="24"/>
        </w:rPr>
        <w:t xml:space="preserve">) Ak odsúdený dodržal všetky podmienky podmienečného prepustenia, súd po uplynutí skúšobnej doby rozhodne, že sa podmienečne odsúdený osvedčil. Ak súd tak </w:t>
      </w:r>
      <w:r w:rsidRPr="005A5D16">
        <w:rPr>
          <w:szCs w:val="24"/>
        </w:rPr>
        <w:lastRenderedPageBreak/>
        <w:t>nerozhodne do šiestich mesiacov od uplynutia skúšobnej doby, alebo</w:t>
      </w:r>
      <w:r w:rsidR="00CE0133" w:rsidRPr="005A5D16">
        <w:rPr>
          <w:szCs w:val="24"/>
        </w:rPr>
        <w:t xml:space="preserve"> </w:t>
      </w:r>
      <w:r w:rsidR="00C115A4" w:rsidRPr="005A5D16">
        <w:rPr>
          <w:szCs w:val="24"/>
        </w:rPr>
        <w:t xml:space="preserve">od </w:t>
      </w:r>
      <w:r w:rsidR="00CE0133" w:rsidRPr="005A5D16">
        <w:rPr>
          <w:szCs w:val="24"/>
        </w:rPr>
        <w:t>uplynutia</w:t>
      </w:r>
      <w:r w:rsidRPr="005A5D16">
        <w:rPr>
          <w:szCs w:val="24"/>
        </w:rPr>
        <w:t xml:space="preserve"> dodatočnej doby podľa odseku 4, bez toho, </w:t>
      </w:r>
      <w:r w:rsidR="00B53111" w:rsidRPr="005A5D16">
        <w:rPr>
          <w:szCs w:val="24"/>
        </w:rPr>
        <w:t>aby</w:t>
      </w:r>
      <w:r w:rsidRPr="005A5D16">
        <w:rPr>
          <w:szCs w:val="24"/>
        </w:rPr>
        <w:t xml:space="preserve"> odsúdený mal na tom vinu, má sa za to, že sa odsúdený osvedčil. </w:t>
      </w:r>
    </w:p>
    <w:p w:rsidR="00664151" w:rsidRPr="005A5D16" w:rsidRDefault="00664151" w:rsidP="000E4059">
      <w:pPr>
        <w:spacing w:after="0" w:line="240" w:lineRule="auto"/>
        <w:ind w:left="340"/>
        <w:jc w:val="both"/>
        <w:rPr>
          <w:szCs w:val="24"/>
        </w:rPr>
      </w:pPr>
      <w:r w:rsidRPr="005A5D16">
        <w:rPr>
          <w:szCs w:val="24"/>
        </w:rPr>
        <w:t xml:space="preserve"> </w:t>
      </w:r>
    </w:p>
    <w:p w:rsidR="00664151" w:rsidRPr="005A5D16" w:rsidRDefault="00664151" w:rsidP="000E4059">
      <w:pPr>
        <w:spacing w:after="0" w:line="240" w:lineRule="auto"/>
        <w:ind w:left="340" w:firstLine="368"/>
        <w:jc w:val="both"/>
        <w:rPr>
          <w:szCs w:val="24"/>
        </w:rPr>
      </w:pPr>
      <w:r w:rsidRPr="005A5D16">
        <w:rPr>
          <w:szCs w:val="24"/>
        </w:rPr>
        <w:t>(</w:t>
      </w:r>
      <w:r w:rsidR="002C380D" w:rsidRPr="005A5D16">
        <w:rPr>
          <w:szCs w:val="24"/>
        </w:rPr>
        <w:t>8</w:t>
      </w:r>
      <w:r w:rsidRPr="005A5D16">
        <w:rPr>
          <w:szCs w:val="24"/>
        </w:rPr>
        <w:t>) Ak súd vyslovil, že sa podmienečne prepustený osvedčil, má sa za to, že trest bol vykonaný dňom, keď bol podmienečne prepustený.</w:t>
      </w:r>
    </w:p>
    <w:p w:rsidR="00664151" w:rsidRPr="005A5D16" w:rsidRDefault="00664151" w:rsidP="000E4059">
      <w:pPr>
        <w:spacing w:after="0" w:line="240" w:lineRule="auto"/>
        <w:ind w:left="340"/>
        <w:jc w:val="both"/>
        <w:rPr>
          <w:szCs w:val="24"/>
        </w:rPr>
      </w:pPr>
    </w:p>
    <w:p w:rsidR="00664151" w:rsidRPr="005A5D16" w:rsidRDefault="00664151" w:rsidP="000E4059">
      <w:pPr>
        <w:spacing w:after="0" w:line="240" w:lineRule="auto"/>
        <w:ind w:left="340" w:firstLine="368"/>
        <w:jc w:val="both"/>
        <w:rPr>
          <w:szCs w:val="24"/>
        </w:rPr>
      </w:pPr>
      <w:r w:rsidRPr="005A5D16">
        <w:rPr>
          <w:szCs w:val="24"/>
        </w:rPr>
        <w:t>(</w:t>
      </w:r>
      <w:r w:rsidR="002C380D" w:rsidRPr="005A5D16">
        <w:rPr>
          <w:szCs w:val="24"/>
        </w:rPr>
        <w:t>9</w:t>
      </w:r>
      <w:r w:rsidRPr="005A5D16">
        <w:rPr>
          <w:szCs w:val="24"/>
        </w:rPr>
        <w:t>) Opätovné podmienečné prepustenie z výkonu toho istého trestu nie je možné</w:t>
      </w:r>
      <w:r w:rsidR="00FE4E38" w:rsidRPr="005A5D16">
        <w:rPr>
          <w:szCs w:val="24"/>
        </w:rPr>
        <w:t>; to neplatí, ak je takýto trest jedným z viacerých trestov odňatia slobody, ktoré má odsúdený vykonať a sú splnené podmienky na podmienečn</w:t>
      </w:r>
      <w:r w:rsidR="00B035CA" w:rsidRPr="005A5D16">
        <w:rPr>
          <w:szCs w:val="24"/>
        </w:rPr>
        <w:t>é prepustenie podľa § 66 ods. 6</w:t>
      </w:r>
      <w:r w:rsidRPr="005A5D16">
        <w:rPr>
          <w:szCs w:val="24"/>
        </w:rPr>
        <w:t>.“.</w:t>
      </w:r>
    </w:p>
    <w:p w:rsidR="00664151" w:rsidRPr="005A5D16" w:rsidRDefault="00664151" w:rsidP="000E4059">
      <w:pPr>
        <w:spacing w:after="0" w:line="240" w:lineRule="auto"/>
        <w:ind w:left="340" w:firstLine="368"/>
        <w:jc w:val="both"/>
        <w:rPr>
          <w:szCs w:val="24"/>
        </w:rPr>
      </w:pPr>
    </w:p>
    <w:p w:rsidR="00664151" w:rsidRPr="005A5D16" w:rsidRDefault="00664151" w:rsidP="000E4059">
      <w:pPr>
        <w:pStyle w:val="Odsekzoznamu"/>
        <w:numPr>
          <w:ilvl w:val="0"/>
          <w:numId w:val="1"/>
        </w:numPr>
        <w:spacing w:after="0" w:line="240" w:lineRule="auto"/>
        <w:jc w:val="both"/>
        <w:rPr>
          <w:szCs w:val="24"/>
        </w:rPr>
      </w:pPr>
      <w:r w:rsidRPr="005A5D16">
        <w:rPr>
          <w:szCs w:val="24"/>
        </w:rPr>
        <w:t xml:space="preserve">V § 68a </w:t>
      </w:r>
      <w:r w:rsidR="00936A04" w:rsidRPr="005A5D16">
        <w:rPr>
          <w:szCs w:val="24"/>
        </w:rPr>
        <w:t>ods. 3</w:t>
      </w:r>
      <w:r w:rsidR="00B53111" w:rsidRPr="005A5D16">
        <w:rPr>
          <w:szCs w:val="24"/>
        </w:rPr>
        <w:t>, § 69 ods. 3 a § 72a ods.  3</w:t>
      </w:r>
      <w:r w:rsidR="00936A04" w:rsidRPr="005A5D16">
        <w:rPr>
          <w:szCs w:val="24"/>
        </w:rPr>
        <w:t xml:space="preserve"> sa vypúšťa slovo „primeran</w:t>
      </w:r>
      <w:r w:rsidR="00DF1ECA" w:rsidRPr="005A5D16">
        <w:rPr>
          <w:szCs w:val="24"/>
        </w:rPr>
        <w:t>é</w:t>
      </w:r>
      <w:r w:rsidR="00936A04" w:rsidRPr="005A5D16">
        <w:rPr>
          <w:szCs w:val="24"/>
        </w:rPr>
        <w:t>“</w:t>
      </w:r>
      <w:r w:rsidR="001B598B" w:rsidRPr="005A5D16">
        <w:rPr>
          <w:szCs w:val="24"/>
        </w:rPr>
        <w:t xml:space="preserve"> </w:t>
      </w:r>
      <w:r w:rsidR="00936A04" w:rsidRPr="005A5D16">
        <w:rPr>
          <w:szCs w:val="24"/>
        </w:rPr>
        <w:t>a slová „</w:t>
      </w:r>
      <w:r w:rsidR="00B53111" w:rsidRPr="005A5D16">
        <w:rPr>
          <w:szCs w:val="24"/>
        </w:rPr>
        <w:t xml:space="preserve">§ </w:t>
      </w:r>
      <w:r w:rsidR="00936A04" w:rsidRPr="005A5D16">
        <w:rPr>
          <w:szCs w:val="24"/>
        </w:rPr>
        <w:t xml:space="preserve">51 ods. 3 a 4, </w:t>
      </w:r>
      <w:r w:rsidR="00DF1ECA" w:rsidRPr="005A5D16">
        <w:rPr>
          <w:szCs w:val="24"/>
        </w:rPr>
        <w:t>s</w:t>
      </w:r>
      <w:r w:rsidR="00936A04" w:rsidRPr="005A5D16">
        <w:rPr>
          <w:szCs w:val="24"/>
        </w:rPr>
        <w:t>merujúce k tomu, aby viedol riadny život“ sa nahrádzajú slovom „</w:t>
      </w:r>
      <w:r w:rsidR="00B53111" w:rsidRPr="005A5D16">
        <w:rPr>
          <w:szCs w:val="24"/>
        </w:rPr>
        <w:t xml:space="preserve">§ </w:t>
      </w:r>
      <w:r w:rsidR="00936A04" w:rsidRPr="005A5D16">
        <w:rPr>
          <w:szCs w:val="24"/>
        </w:rPr>
        <w:t>33a“.</w:t>
      </w:r>
    </w:p>
    <w:p w:rsidR="00936A04" w:rsidRPr="005A5D16" w:rsidRDefault="00936A04" w:rsidP="000E4059">
      <w:pPr>
        <w:pStyle w:val="Odsekzoznamu"/>
        <w:spacing w:after="0" w:line="240" w:lineRule="auto"/>
        <w:ind w:left="340"/>
        <w:jc w:val="both"/>
        <w:rPr>
          <w:szCs w:val="24"/>
        </w:rPr>
      </w:pPr>
    </w:p>
    <w:p w:rsidR="001B598B" w:rsidRPr="005A5D16" w:rsidRDefault="00664151" w:rsidP="000E4059">
      <w:pPr>
        <w:pStyle w:val="Odsekzoznamu"/>
        <w:numPr>
          <w:ilvl w:val="0"/>
          <w:numId w:val="1"/>
        </w:numPr>
        <w:spacing w:after="0" w:line="240" w:lineRule="auto"/>
        <w:jc w:val="both"/>
        <w:rPr>
          <w:szCs w:val="24"/>
        </w:rPr>
      </w:pPr>
      <w:r w:rsidRPr="005A5D16">
        <w:rPr>
          <w:szCs w:val="24"/>
        </w:rPr>
        <w:t xml:space="preserve">V § 68b odsek 1 znie: </w:t>
      </w:r>
    </w:p>
    <w:p w:rsidR="00664151" w:rsidRPr="005A5D16" w:rsidRDefault="00664151" w:rsidP="000E4059">
      <w:pPr>
        <w:pStyle w:val="Odsekzoznamu"/>
        <w:spacing w:after="0" w:line="240" w:lineRule="auto"/>
        <w:ind w:left="340"/>
        <w:jc w:val="both"/>
        <w:rPr>
          <w:szCs w:val="24"/>
        </w:rPr>
      </w:pPr>
      <w:r w:rsidRPr="005A5D16">
        <w:rPr>
          <w:szCs w:val="24"/>
        </w:rPr>
        <w:t xml:space="preserve">„(1) </w:t>
      </w:r>
      <w:r w:rsidR="00100872" w:rsidRPr="005A5D16">
        <w:rPr>
          <w:szCs w:val="24"/>
        </w:rPr>
        <w:t>Súd p</w:t>
      </w:r>
      <w:r w:rsidRPr="005A5D16">
        <w:rPr>
          <w:szCs w:val="24"/>
        </w:rPr>
        <w:t xml:space="preserve">ri rozhodovaní o tom, či sa odsúdený v skúšobnej dobe osvedčil, alebo či nariadi náhradný trest odňatia slobody </w:t>
      </w:r>
      <w:r w:rsidR="001C68BD" w:rsidRPr="005A5D16">
        <w:rPr>
          <w:szCs w:val="24"/>
        </w:rPr>
        <w:t>postupuje podľa § 53 ods. 6</w:t>
      </w:r>
      <w:r w:rsidR="00815B46" w:rsidRPr="005A5D16">
        <w:rPr>
          <w:szCs w:val="24"/>
        </w:rPr>
        <w:t xml:space="preserve"> až 10</w:t>
      </w:r>
      <w:r w:rsidRPr="005A5D16">
        <w:rPr>
          <w:szCs w:val="24"/>
        </w:rPr>
        <w:t>.“.</w:t>
      </w:r>
    </w:p>
    <w:p w:rsidR="001C68BD" w:rsidRPr="005A5D16" w:rsidRDefault="001C68BD" w:rsidP="000E4059">
      <w:pPr>
        <w:spacing w:after="0" w:line="240" w:lineRule="auto"/>
        <w:jc w:val="both"/>
        <w:rPr>
          <w:szCs w:val="24"/>
        </w:rPr>
      </w:pPr>
    </w:p>
    <w:p w:rsidR="001C68BD" w:rsidRPr="005A5D16" w:rsidRDefault="001C68BD" w:rsidP="000E4059">
      <w:pPr>
        <w:pStyle w:val="Odsekzoznamu"/>
        <w:numPr>
          <w:ilvl w:val="0"/>
          <w:numId w:val="1"/>
        </w:numPr>
        <w:spacing w:after="0" w:line="240" w:lineRule="auto"/>
        <w:jc w:val="both"/>
        <w:rPr>
          <w:szCs w:val="24"/>
        </w:rPr>
      </w:pPr>
      <w:r w:rsidRPr="005A5D16">
        <w:rPr>
          <w:szCs w:val="24"/>
        </w:rPr>
        <w:t>V § 68b sa vypúšťa odsek 3.</w:t>
      </w:r>
    </w:p>
    <w:p w:rsidR="00664151" w:rsidRPr="005A5D16" w:rsidRDefault="00664151" w:rsidP="000E4059">
      <w:pPr>
        <w:pStyle w:val="Odsekzoznamu"/>
        <w:spacing w:after="0" w:line="240" w:lineRule="auto"/>
        <w:ind w:left="340"/>
        <w:jc w:val="both"/>
        <w:rPr>
          <w:i/>
          <w:szCs w:val="24"/>
        </w:rPr>
      </w:pPr>
    </w:p>
    <w:p w:rsidR="00B72CD6" w:rsidRPr="005A5D16" w:rsidRDefault="00B72CD6" w:rsidP="000E4059">
      <w:pPr>
        <w:pStyle w:val="Odsekzoznamu"/>
        <w:numPr>
          <w:ilvl w:val="0"/>
          <w:numId w:val="1"/>
        </w:numPr>
        <w:spacing w:after="0" w:line="240" w:lineRule="auto"/>
        <w:jc w:val="both"/>
        <w:rPr>
          <w:szCs w:val="24"/>
        </w:rPr>
      </w:pPr>
      <w:r w:rsidRPr="005A5D16">
        <w:rPr>
          <w:szCs w:val="24"/>
        </w:rPr>
        <w:t xml:space="preserve"> V § 69 ods. 1 sa </w:t>
      </w:r>
      <w:r w:rsidR="00D7661E" w:rsidRPr="005A5D16">
        <w:rPr>
          <w:szCs w:val="24"/>
        </w:rPr>
        <w:t>za slová „zákazu činnosti“ vkladajú slová „</w:t>
      </w:r>
      <w:r w:rsidR="00470394" w:rsidRPr="005A5D16">
        <w:rPr>
          <w:szCs w:val="24"/>
        </w:rPr>
        <w:t xml:space="preserve">alebo po výkone pätnástich rokov trestu zákazu činnosti na doživotie“. </w:t>
      </w:r>
    </w:p>
    <w:p w:rsidR="00F526D4" w:rsidRPr="005A5D16" w:rsidRDefault="00F526D4" w:rsidP="000E4059">
      <w:pPr>
        <w:pStyle w:val="Odsekzoznamu"/>
        <w:spacing w:after="0" w:line="240" w:lineRule="auto"/>
        <w:ind w:left="340"/>
        <w:jc w:val="both"/>
        <w:rPr>
          <w:szCs w:val="24"/>
        </w:rPr>
      </w:pPr>
    </w:p>
    <w:p w:rsidR="00F526D4" w:rsidRPr="005A5D16" w:rsidRDefault="00F526D4" w:rsidP="000E4059">
      <w:pPr>
        <w:pStyle w:val="Odsekzoznamu"/>
        <w:numPr>
          <w:ilvl w:val="0"/>
          <w:numId w:val="1"/>
        </w:numPr>
        <w:spacing w:after="0" w:line="240" w:lineRule="auto"/>
        <w:jc w:val="both"/>
        <w:rPr>
          <w:szCs w:val="24"/>
        </w:rPr>
      </w:pPr>
      <w:r w:rsidRPr="005A5D16">
        <w:rPr>
          <w:szCs w:val="24"/>
        </w:rPr>
        <w:t>V § 69 ods. 2, § 71 ods. 2, § 72a ods. 2 sa slová „päť rokov“ nahrádzajú slovami „tri roky“.</w:t>
      </w:r>
    </w:p>
    <w:p w:rsidR="00B72CD6" w:rsidRPr="005A5D16" w:rsidRDefault="00B72CD6" w:rsidP="000E4059">
      <w:pPr>
        <w:pStyle w:val="Odsekzoznamu"/>
        <w:spacing w:after="0" w:line="240" w:lineRule="auto"/>
        <w:ind w:left="340"/>
        <w:jc w:val="both"/>
        <w:rPr>
          <w:szCs w:val="24"/>
        </w:rPr>
      </w:pPr>
    </w:p>
    <w:p w:rsidR="00C33525" w:rsidRPr="005A5D16" w:rsidRDefault="00B72CD6" w:rsidP="000E4059">
      <w:pPr>
        <w:pStyle w:val="Odsekzoznamu"/>
        <w:numPr>
          <w:ilvl w:val="0"/>
          <w:numId w:val="1"/>
        </w:numPr>
        <w:spacing w:after="0" w:line="240" w:lineRule="auto"/>
        <w:jc w:val="both"/>
        <w:rPr>
          <w:szCs w:val="24"/>
        </w:rPr>
      </w:pPr>
      <w:r w:rsidRPr="005A5D16">
        <w:rPr>
          <w:szCs w:val="24"/>
        </w:rPr>
        <w:t xml:space="preserve"> V § 69 ods. 5 sa slová „</w:t>
      </w:r>
      <w:r w:rsidR="001C2185" w:rsidRPr="005A5D16">
        <w:rPr>
          <w:szCs w:val="24"/>
        </w:rPr>
        <w:t xml:space="preserve">ods. </w:t>
      </w:r>
      <w:r w:rsidRPr="005A5D16">
        <w:rPr>
          <w:szCs w:val="24"/>
        </w:rPr>
        <w:t>3 až 5“ nahrádzajú slov</w:t>
      </w:r>
      <w:r w:rsidR="001C2185" w:rsidRPr="005A5D16">
        <w:rPr>
          <w:szCs w:val="24"/>
        </w:rPr>
        <w:t>ami</w:t>
      </w:r>
      <w:r w:rsidRPr="005A5D16">
        <w:rPr>
          <w:szCs w:val="24"/>
        </w:rPr>
        <w:t xml:space="preserve"> „</w:t>
      </w:r>
      <w:r w:rsidR="001C2185" w:rsidRPr="005A5D16">
        <w:rPr>
          <w:szCs w:val="24"/>
        </w:rPr>
        <w:t xml:space="preserve">ods. </w:t>
      </w:r>
      <w:r w:rsidRPr="005A5D16">
        <w:rPr>
          <w:szCs w:val="24"/>
        </w:rPr>
        <w:t>4“.</w:t>
      </w:r>
    </w:p>
    <w:p w:rsidR="00EC5433" w:rsidRPr="005A5D16" w:rsidRDefault="00EC5433" w:rsidP="000E4059">
      <w:pPr>
        <w:pStyle w:val="Odsekzoznamu"/>
        <w:spacing w:after="0" w:line="240" w:lineRule="auto"/>
        <w:rPr>
          <w:szCs w:val="24"/>
        </w:rPr>
      </w:pPr>
    </w:p>
    <w:p w:rsidR="00EC5433" w:rsidRPr="005A5D16" w:rsidRDefault="00EC5433" w:rsidP="000E4059">
      <w:pPr>
        <w:pStyle w:val="Odsekzoznamu"/>
        <w:numPr>
          <w:ilvl w:val="0"/>
          <w:numId w:val="1"/>
        </w:numPr>
        <w:spacing w:after="0" w:line="240" w:lineRule="auto"/>
        <w:jc w:val="both"/>
        <w:rPr>
          <w:szCs w:val="24"/>
        </w:rPr>
      </w:pPr>
      <w:r w:rsidRPr="005A5D16">
        <w:rPr>
          <w:szCs w:val="24"/>
        </w:rPr>
        <w:t>V § 72 a 72b sa vypúšťa odsek 3.</w:t>
      </w:r>
    </w:p>
    <w:p w:rsidR="0000154F" w:rsidRPr="005A5D16" w:rsidRDefault="007461F4" w:rsidP="000E4059">
      <w:pPr>
        <w:pStyle w:val="Odsekzoznamu"/>
        <w:spacing w:after="0" w:line="240" w:lineRule="auto"/>
        <w:rPr>
          <w:szCs w:val="24"/>
        </w:rPr>
      </w:pPr>
      <w:r w:rsidRPr="005A5D16">
        <w:rPr>
          <w:szCs w:val="24"/>
        </w:rPr>
        <w:t xml:space="preserve"> </w:t>
      </w:r>
    </w:p>
    <w:p w:rsidR="001C68BD" w:rsidRPr="005A5D16" w:rsidRDefault="00936A04" w:rsidP="000E4059">
      <w:pPr>
        <w:pStyle w:val="Odsekzoznamu"/>
        <w:numPr>
          <w:ilvl w:val="0"/>
          <w:numId w:val="1"/>
        </w:numPr>
        <w:spacing w:after="0" w:line="240" w:lineRule="auto"/>
        <w:jc w:val="both"/>
        <w:rPr>
          <w:szCs w:val="24"/>
        </w:rPr>
      </w:pPr>
      <w:r w:rsidRPr="005A5D16">
        <w:rPr>
          <w:szCs w:val="24"/>
        </w:rPr>
        <w:t>V § 71</w:t>
      </w:r>
      <w:r w:rsidR="001C68BD" w:rsidRPr="005A5D16">
        <w:rPr>
          <w:szCs w:val="24"/>
        </w:rPr>
        <w:t xml:space="preserve"> ods. 3 sa vypúšťa sl</w:t>
      </w:r>
      <w:r w:rsidRPr="005A5D16">
        <w:rPr>
          <w:szCs w:val="24"/>
        </w:rPr>
        <w:t>o</w:t>
      </w:r>
      <w:r w:rsidR="001C68BD" w:rsidRPr="005A5D16">
        <w:rPr>
          <w:szCs w:val="24"/>
        </w:rPr>
        <w:t>vo „primeran</w:t>
      </w:r>
      <w:r w:rsidR="00DF1ECA" w:rsidRPr="005A5D16">
        <w:rPr>
          <w:szCs w:val="24"/>
        </w:rPr>
        <w:t>é</w:t>
      </w:r>
      <w:r w:rsidR="001C68BD" w:rsidRPr="005A5D16">
        <w:rPr>
          <w:szCs w:val="24"/>
        </w:rPr>
        <w:t>“ a slová „</w:t>
      </w:r>
      <w:r w:rsidR="00B53111" w:rsidRPr="005A5D16">
        <w:rPr>
          <w:szCs w:val="24"/>
        </w:rPr>
        <w:t xml:space="preserve">§ </w:t>
      </w:r>
      <w:r w:rsidR="001C68BD" w:rsidRPr="005A5D16">
        <w:rPr>
          <w:szCs w:val="24"/>
        </w:rPr>
        <w:t xml:space="preserve">51 ods. 3 a 4, </w:t>
      </w:r>
      <w:r w:rsidRPr="005A5D16">
        <w:rPr>
          <w:szCs w:val="24"/>
        </w:rPr>
        <w:t>smerujúce k tomu, aby viedol riadny život; spravidla mu tiež uloží, aby podľa svojich síl nahradil škodu spôsobenú trestným činom alebo jej časť, ktorú zároveň určí</w:t>
      </w:r>
      <w:r w:rsidR="001C68BD" w:rsidRPr="005A5D16">
        <w:rPr>
          <w:szCs w:val="24"/>
        </w:rPr>
        <w:t>“ sa nahrádzajú slovom „</w:t>
      </w:r>
      <w:r w:rsidR="00B53111" w:rsidRPr="005A5D16">
        <w:rPr>
          <w:szCs w:val="24"/>
        </w:rPr>
        <w:t xml:space="preserve">§ </w:t>
      </w:r>
      <w:r w:rsidR="001C68BD" w:rsidRPr="005A5D16">
        <w:rPr>
          <w:szCs w:val="24"/>
        </w:rPr>
        <w:t xml:space="preserve">33a“. </w:t>
      </w:r>
    </w:p>
    <w:p w:rsidR="001C68BD" w:rsidRPr="005A5D16" w:rsidRDefault="001C68BD" w:rsidP="000E4059">
      <w:pPr>
        <w:pStyle w:val="Odsekzoznamu"/>
        <w:spacing w:after="0" w:line="240" w:lineRule="auto"/>
        <w:rPr>
          <w:szCs w:val="24"/>
        </w:rPr>
      </w:pPr>
    </w:p>
    <w:p w:rsidR="001B598B" w:rsidRPr="005A5D16" w:rsidRDefault="001C68BD" w:rsidP="000E4059">
      <w:pPr>
        <w:pStyle w:val="Odsekzoznamu"/>
        <w:numPr>
          <w:ilvl w:val="0"/>
          <w:numId w:val="1"/>
        </w:numPr>
        <w:spacing w:after="0" w:line="240" w:lineRule="auto"/>
        <w:jc w:val="both"/>
        <w:rPr>
          <w:szCs w:val="24"/>
        </w:rPr>
      </w:pPr>
      <w:r w:rsidRPr="005A5D16">
        <w:rPr>
          <w:szCs w:val="24"/>
        </w:rPr>
        <w:t xml:space="preserve"> V § 72 odsek 1 znie: </w:t>
      </w:r>
    </w:p>
    <w:p w:rsidR="001C68BD" w:rsidRPr="005A5D16" w:rsidRDefault="001C68BD" w:rsidP="000E4059">
      <w:pPr>
        <w:pStyle w:val="Odsekzoznamu"/>
        <w:spacing w:after="0" w:line="240" w:lineRule="auto"/>
        <w:ind w:left="340"/>
        <w:jc w:val="both"/>
        <w:rPr>
          <w:szCs w:val="24"/>
        </w:rPr>
      </w:pPr>
      <w:r w:rsidRPr="005A5D16">
        <w:rPr>
          <w:szCs w:val="24"/>
        </w:rPr>
        <w:t xml:space="preserve">„(1) </w:t>
      </w:r>
      <w:r w:rsidR="00100872" w:rsidRPr="005A5D16">
        <w:rPr>
          <w:szCs w:val="24"/>
        </w:rPr>
        <w:t>Súd p</w:t>
      </w:r>
      <w:r w:rsidRPr="005A5D16">
        <w:rPr>
          <w:szCs w:val="24"/>
        </w:rPr>
        <w:t>ri rozhodovaní o tom, či sa odsúdený v skúšobnej dobe osvedčil, alebo či nariadi náhradný trest odňatia slobody postupuje podľa § 62 ods. 8</w:t>
      </w:r>
      <w:r w:rsidR="00815B46" w:rsidRPr="005A5D16">
        <w:rPr>
          <w:szCs w:val="24"/>
        </w:rPr>
        <w:t xml:space="preserve"> až 12</w:t>
      </w:r>
      <w:r w:rsidRPr="005A5D16">
        <w:rPr>
          <w:szCs w:val="24"/>
        </w:rPr>
        <w:t>.“.</w:t>
      </w:r>
    </w:p>
    <w:p w:rsidR="001C68BD" w:rsidRPr="005A5D16" w:rsidRDefault="001C68BD" w:rsidP="000E4059">
      <w:pPr>
        <w:pStyle w:val="Odsekzoznamu"/>
        <w:spacing w:after="0" w:line="240" w:lineRule="auto"/>
        <w:jc w:val="both"/>
        <w:rPr>
          <w:szCs w:val="24"/>
        </w:rPr>
      </w:pPr>
    </w:p>
    <w:p w:rsidR="00936A04" w:rsidRPr="005A5D16" w:rsidRDefault="00936A04" w:rsidP="000E4059">
      <w:pPr>
        <w:pStyle w:val="Odsekzoznamu"/>
        <w:numPr>
          <w:ilvl w:val="0"/>
          <w:numId w:val="1"/>
        </w:numPr>
        <w:spacing w:after="0" w:line="240" w:lineRule="auto"/>
        <w:jc w:val="both"/>
        <w:rPr>
          <w:szCs w:val="24"/>
        </w:rPr>
      </w:pPr>
      <w:r w:rsidRPr="005A5D16">
        <w:rPr>
          <w:szCs w:val="24"/>
        </w:rPr>
        <w:t xml:space="preserve">V § 72b odsek 1 znie: </w:t>
      </w:r>
    </w:p>
    <w:p w:rsidR="00936A04" w:rsidRPr="005A5D16" w:rsidRDefault="00936A04" w:rsidP="000E4059">
      <w:pPr>
        <w:pStyle w:val="Odsekzoznamu"/>
        <w:spacing w:after="0" w:line="240" w:lineRule="auto"/>
        <w:ind w:left="340"/>
        <w:jc w:val="both"/>
        <w:rPr>
          <w:szCs w:val="24"/>
        </w:rPr>
      </w:pPr>
      <w:r w:rsidRPr="005A5D16">
        <w:rPr>
          <w:szCs w:val="24"/>
        </w:rPr>
        <w:t xml:space="preserve">„(1) </w:t>
      </w:r>
      <w:r w:rsidR="006749AD" w:rsidRPr="005A5D16">
        <w:rPr>
          <w:szCs w:val="24"/>
        </w:rPr>
        <w:t>Súd p</w:t>
      </w:r>
      <w:r w:rsidRPr="005A5D16">
        <w:rPr>
          <w:szCs w:val="24"/>
        </w:rPr>
        <w:t>ri rozhodovaní o tom, či sa odsúdený v skúšobnej dobe osvedčil, alebo či nariadi náhradný trest odňatia slobody postupuje podľa § 62a ods. 8</w:t>
      </w:r>
      <w:r w:rsidR="00B73DB3" w:rsidRPr="005A5D16">
        <w:rPr>
          <w:szCs w:val="24"/>
        </w:rPr>
        <w:t xml:space="preserve"> </w:t>
      </w:r>
      <w:r w:rsidR="00815B46" w:rsidRPr="005A5D16">
        <w:rPr>
          <w:szCs w:val="24"/>
        </w:rPr>
        <w:t>až 12</w:t>
      </w:r>
      <w:r w:rsidRPr="005A5D16">
        <w:rPr>
          <w:szCs w:val="24"/>
        </w:rPr>
        <w:t>.“.</w:t>
      </w:r>
    </w:p>
    <w:p w:rsidR="00765A29" w:rsidRPr="005A5D16" w:rsidRDefault="00765A29" w:rsidP="000E4059">
      <w:pPr>
        <w:pStyle w:val="Odsekzoznamu"/>
        <w:spacing w:after="0" w:line="240" w:lineRule="auto"/>
        <w:ind w:left="340"/>
        <w:jc w:val="both"/>
        <w:rPr>
          <w:szCs w:val="24"/>
        </w:rPr>
      </w:pPr>
    </w:p>
    <w:p w:rsidR="00765A29" w:rsidRPr="005A5D16" w:rsidRDefault="00765A29" w:rsidP="000E4059">
      <w:pPr>
        <w:pStyle w:val="Odsekzoznamu"/>
        <w:numPr>
          <w:ilvl w:val="0"/>
          <w:numId w:val="1"/>
        </w:numPr>
        <w:spacing w:after="0" w:line="240" w:lineRule="auto"/>
        <w:jc w:val="both"/>
        <w:rPr>
          <w:szCs w:val="24"/>
        </w:rPr>
      </w:pPr>
      <w:r w:rsidRPr="005A5D16">
        <w:rPr>
          <w:szCs w:val="24"/>
        </w:rPr>
        <w:t>§ 73 a 74 vrátane nadpisu nad § 73 znejú:</w:t>
      </w:r>
    </w:p>
    <w:p w:rsidR="00765A29" w:rsidRPr="005A5D16" w:rsidRDefault="00765A29" w:rsidP="000E4059">
      <w:pPr>
        <w:pStyle w:val="Odsekzoznamu"/>
        <w:spacing w:after="0" w:line="240" w:lineRule="auto"/>
        <w:ind w:left="340"/>
        <w:jc w:val="both"/>
        <w:rPr>
          <w:szCs w:val="24"/>
        </w:rPr>
      </w:pPr>
    </w:p>
    <w:p w:rsidR="00765A29" w:rsidRPr="005A5D16" w:rsidRDefault="00765A29" w:rsidP="000E4059">
      <w:pPr>
        <w:pStyle w:val="Odsekzoznamu"/>
        <w:spacing w:after="0" w:line="240" w:lineRule="auto"/>
        <w:ind w:left="340"/>
        <w:jc w:val="center"/>
        <w:rPr>
          <w:szCs w:val="24"/>
        </w:rPr>
      </w:pPr>
      <w:r w:rsidRPr="005A5D16">
        <w:rPr>
          <w:szCs w:val="24"/>
        </w:rPr>
        <w:t>„</w:t>
      </w:r>
      <w:r w:rsidRPr="005A5D16">
        <w:rPr>
          <w:spacing w:val="30"/>
          <w:szCs w:val="24"/>
        </w:rPr>
        <w:t>Ochranné liečenie</w:t>
      </w:r>
    </w:p>
    <w:p w:rsidR="00765A29" w:rsidRPr="005A5D16" w:rsidRDefault="00765A29" w:rsidP="000E4059">
      <w:pPr>
        <w:pStyle w:val="Odsekzoznamu"/>
        <w:spacing w:after="0" w:line="240" w:lineRule="auto"/>
        <w:ind w:left="340"/>
        <w:rPr>
          <w:szCs w:val="24"/>
        </w:rPr>
      </w:pPr>
    </w:p>
    <w:p w:rsidR="00765A29" w:rsidRPr="005A5D16" w:rsidRDefault="00765A29" w:rsidP="000E4059">
      <w:pPr>
        <w:pStyle w:val="Odsekzoznamu"/>
        <w:spacing w:after="0" w:line="240" w:lineRule="auto"/>
        <w:ind w:left="340"/>
        <w:jc w:val="center"/>
        <w:rPr>
          <w:szCs w:val="24"/>
        </w:rPr>
      </w:pPr>
      <w:r w:rsidRPr="005A5D16">
        <w:rPr>
          <w:szCs w:val="24"/>
        </w:rPr>
        <w:t>§ 73</w:t>
      </w:r>
    </w:p>
    <w:p w:rsidR="00765A29" w:rsidRPr="005A5D16" w:rsidRDefault="00765A29" w:rsidP="000E4059">
      <w:pPr>
        <w:pStyle w:val="Odsekzoznamu"/>
        <w:spacing w:after="0" w:line="240" w:lineRule="auto"/>
        <w:ind w:left="340"/>
        <w:jc w:val="both"/>
        <w:rPr>
          <w:szCs w:val="24"/>
        </w:rPr>
      </w:pPr>
    </w:p>
    <w:p w:rsidR="00765A29" w:rsidRPr="005A5D16" w:rsidRDefault="00765A29" w:rsidP="000E4059">
      <w:pPr>
        <w:pStyle w:val="Odsekzoznamu"/>
        <w:spacing w:after="0" w:line="240" w:lineRule="auto"/>
        <w:ind w:left="340"/>
        <w:jc w:val="both"/>
        <w:rPr>
          <w:szCs w:val="24"/>
        </w:rPr>
      </w:pPr>
      <w:r w:rsidRPr="005A5D16">
        <w:rPr>
          <w:szCs w:val="24"/>
        </w:rPr>
        <w:tab/>
        <w:t xml:space="preserve">(1) Súd uloží ochranné liečenie v </w:t>
      </w:r>
      <w:r w:rsidR="00B53111" w:rsidRPr="005A5D16">
        <w:rPr>
          <w:szCs w:val="24"/>
        </w:rPr>
        <w:t xml:space="preserve">prípade uvedenom </w:t>
      </w:r>
      <w:r w:rsidRPr="005A5D16">
        <w:rPr>
          <w:szCs w:val="24"/>
        </w:rPr>
        <w:t>v § 39 ods. 2 písm. c) a</w:t>
      </w:r>
      <w:r w:rsidR="00B53111" w:rsidRPr="005A5D16">
        <w:rPr>
          <w:szCs w:val="24"/>
        </w:rPr>
        <w:t>lebo</w:t>
      </w:r>
      <w:r w:rsidRPr="005A5D16">
        <w:rPr>
          <w:szCs w:val="24"/>
        </w:rPr>
        <w:t xml:space="preserve"> § 40 ods. 1 písm. c) alebo ak páchateľ činu inak trestného nie je pre nepríčetnosť trestne zodpovedný a jeho pobyt na slobode je nebezpečný.</w:t>
      </w:r>
    </w:p>
    <w:p w:rsidR="00765A29" w:rsidRPr="005A5D16" w:rsidRDefault="00765A29" w:rsidP="000E4059">
      <w:pPr>
        <w:pStyle w:val="Odsekzoznamu"/>
        <w:spacing w:after="0" w:line="240" w:lineRule="auto"/>
        <w:ind w:left="340"/>
        <w:jc w:val="both"/>
        <w:rPr>
          <w:szCs w:val="24"/>
        </w:rPr>
      </w:pPr>
      <w:r w:rsidRPr="005A5D16">
        <w:rPr>
          <w:szCs w:val="24"/>
        </w:rPr>
        <w:lastRenderedPageBreak/>
        <w:t xml:space="preserve"> </w:t>
      </w:r>
    </w:p>
    <w:p w:rsidR="00765A29" w:rsidRPr="005A5D16" w:rsidRDefault="00765A29" w:rsidP="000E4059">
      <w:pPr>
        <w:pStyle w:val="Odsekzoznamu"/>
        <w:spacing w:after="0" w:line="240" w:lineRule="auto"/>
        <w:ind w:left="340"/>
        <w:jc w:val="both"/>
        <w:rPr>
          <w:szCs w:val="24"/>
        </w:rPr>
      </w:pPr>
      <w:r w:rsidRPr="005A5D16">
        <w:rPr>
          <w:szCs w:val="24"/>
        </w:rPr>
        <w:tab/>
        <w:t>(2) Súd tak môže urobiť aj vtedy, ak páchateľ spáchal trestný čin</w:t>
      </w:r>
    </w:p>
    <w:p w:rsidR="00765A29" w:rsidRPr="005A5D16" w:rsidRDefault="00765A29" w:rsidP="007145AB">
      <w:pPr>
        <w:pStyle w:val="Odsekzoznamu"/>
        <w:numPr>
          <w:ilvl w:val="0"/>
          <w:numId w:val="129"/>
        </w:numPr>
        <w:spacing w:after="0" w:line="240" w:lineRule="auto"/>
        <w:jc w:val="both"/>
        <w:rPr>
          <w:szCs w:val="24"/>
        </w:rPr>
      </w:pPr>
      <w:r w:rsidRPr="005A5D16">
        <w:rPr>
          <w:szCs w:val="24"/>
        </w:rPr>
        <w:t>v stave zmenšenej príčetnosti a jeho pobyt na slobode je nebezpečný,</w:t>
      </w:r>
    </w:p>
    <w:p w:rsidR="00765A29" w:rsidRPr="005A5D16" w:rsidRDefault="00765A29" w:rsidP="007145AB">
      <w:pPr>
        <w:pStyle w:val="Odsekzoznamu"/>
        <w:numPr>
          <w:ilvl w:val="0"/>
          <w:numId w:val="129"/>
        </w:numPr>
        <w:spacing w:after="0" w:line="240" w:lineRule="auto"/>
        <w:jc w:val="both"/>
        <w:rPr>
          <w:szCs w:val="24"/>
        </w:rPr>
      </w:pPr>
      <w:r w:rsidRPr="005A5D16">
        <w:rPr>
          <w:szCs w:val="24"/>
        </w:rPr>
        <w:t>v súvislosti s duševnou poruchou a jeho pobyt na slobode je nebezpečný, alebo</w:t>
      </w:r>
    </w:p>
    <w:p w:rsidR="00765A29" w:rsidRPr="005A5D16" w:rsidRDefault="00765A29" w:rsidP="007145AB">
      <w:pPr>
        <w:pStyle w:val="Odsekzoznamu"/>
        <w:numPr>
          <w:ilvl w:val="0"/>
          <w:numId w:val="129"/>
        </w:numPr>
        <w:spacing w:after="0" w:line="240" w:lineRule="auto"/>
        <w:jc w:val="both"/>
        <w:rPr>
          <w:szCs w:val="24"/>
        </w:rPr>
      </w:pPr>
      <w:r w:rsidRPr="005A5D16">
        <w:rPr>
          <w:szCs w:val="24"/>
        </w:rPr>
        <w:t>v dôsledku závislosti od návykovej látky alebo v dôsledku závislosti na hazardných hrách.</w:t>
      </w:r>
    </w:p>
    <w:p w:rsidR="00765A29" w:rsidRPr="005A5D16" w:rsidRDefault="00765A29" w:rsidP="000E4059">
      <w:pPr>
        <w:pStyle w:val="Odsekzoznamu"/>
        <w:spacing w:after="0" w:line="240" w:lineRule="auto"/>
        <w:ind w:left="340"/>
        <w:jc w:val="both"/>
        <w:rPr>
          <w:szCs w:val="24"/>
        </w:rPr>
      </w:pPr>
    </w:p>
    <w:p w:rsidR="00765A29" w:rsidRPr="005A5D16" w:rsidRDefault="00765A29" w:rsidP="000E4059">
      <w:pPr>
        <w:pStyle w:val="Odsekzoznamu"/>
        <w:spacing w:after="0" w:line="240" w:lineRule="auto"/>
        <w:ind w:left="340"/>
        <w:jc w:val="both"/>
        <w:rPr>
          <w:szCs w:val="24"/>
        </w:rPr>
      </w:pPr>
      <w:r w:rsidRPr="005A5D16">
        <w:rPr>
          <w:szCs w:val="24"/>
        </w:rPr>
        <w:tab/>
        <w:t>(3) Ochranné liečenie podľa odseku 2 písm. c) súd neuloží, ak vzhľadom na osobu páchateľa, alebo jeho postoj k predchádzajúcemu ochrannému liečeniu nemožno očakávať dosiahnutie jeho účelu.</w:t>
      </w:r>
    </w:p>
    <w:p w:rsidR="00765A29" w:rsidRPr="005A5D16" w:rsidRDefault="00765A29" w:rsidP="000E4059">
      <w:pPr>
        <w:pStyle w:val="Odsekzoznamu"/>
        <w:spacing w:after="0" w:line="240" w:lineRule="auto"/>
        <w:ind w:left="340"/>
        <w:jc w:val="both"/>
        <w:rPr>
          <w:szCs w:val="24"/>
        </w:rPr>
      </w:pPr>
    </w:p>
    <w:p w:rsidR="00765A29" w:rsidRPr="005A5D16" w:rsidRDefault="00765A29" w:rsidP="000E4059">
      <w:pPr>
        <w:pStyle w:val="Odsekzoznamu"/>
        <w:spacing w:after="0" w:line="240" w:lineRule="auto"/>
        <w:ind w:left="340"/>
        <w:jc w:val="both"/>
        <w:rPr>
          <w:szCs w:val="24"/>
        </w:rPr>
      </w:pPr>
      <w:r w:rsidRPr="005A5D16">
        <w:rPr>
          <w:szCs w:val="24"/>
        </w:rPr>
        <w:tab/>
        <w:t xml:space="preserve">(4) Ochranné liečenie môže súd uložiť aj popri treste alebo pri upustení od potrestania. </w:t>
      </w:r>
    </w:p>
    <w:p w:rsidR="00765A29" w:rsidRPr="005A5D16" w:rsidRDefault="00765A29" w:rsidP="000E4059">
      <w:pPr>
        <w:pStyle w:val="Odsekzoznamu"/>
        <w:spacing w:after="0" w:line="240" w:lineRule="auto"/>
        <w:ind w:left="340"/>
        <w:jc w:val="both"/>
        <w:rPr>
          <w:szCs w:val="24"/>
        </w:rPr>
      </w:pPr>
    </w:p>
    <w:p w:rsidR="00765A29" w:rsidRPr="005A5D16" w:rsidRDefault="00765A29" w:rsidP="000E4059">
      <w:pPr>
        <w:pStyle w:val="Odsekzoznamu"/>
        <w:spacing w:after="0" w:line="240" w:lineRule="auto"/>
        <w:ind w:left="340"/>
        <w:jc w:val="both"/>
        <w:rPr>
          <w:szCs w:val="24"/>
        </w:rPr>
      </w:pPr>
      <w:r w:rsidRPr="005A5D16">
        <w:rPr>
          <w:szCs w:val="24"/>
        </w:rPr>
        <w:tab/>
        <w:t xml:space="preserve">(5) Ak je odsúdenému vo výkone trestu odňatia slobody zistená duševná porucha, ktorá podľa odborného lekárskeho posudku nie je len prechodná a pre ktorú je pobyt odsúdeného na slobode nebezpečný, súd môže rozhodnúť o uložení ochranného liečenia. </w:t>
      </w:r>
    </w:p>
    <w:p w:rsidR="00765A29" w:rsidRPr="005A5D16" w:rsidRDefault="00765A29" w:rsidP="000E4059">
      <w:pPr>
        <w:pStyle w:val="Odsekzoznamu"/>
        <w:spacing w:after="0" w:line="240" w:lineRule="auto"/>
        <w:ind w:left="340"/>
        <w:jc w:val="both"/>
        <w:rPr>
          <w:szCs w:val="24"/>
        </w:rPr>
      </w:pPr>
    </w:p>
    <w:p w:rsidR="00765A29" w:rsidRPr="005A5D16" w:rsidRDefault="00765A29" w:rsidP="000E4059">
      <w:pPr>
        <w:pStyle w:val="Odsekzoznamu"/>
        <w:spacing w:after="0" w:line="240" w:lineRule="auto"/>
        <w:ind w:left="340"/>
        <w:jc w:val="both"/>
        <w:rPr>
          <w:szCs w:val="24"/>
        </w:rPr>
      </w:pPr>
      <w:r w:rsidRPr="005A5D16">
        <w:rPr>
          <w:szCs w:val="24"/>
        </w:rPr>
        <w:tab/>
        <w:t>(6) Súd môže rozhodnúť o uložení ochranného liečenia aj páchateľovi, u ktorého rozhodne o prepustení z výkonu detencie a ktorý trpí duševnou poruchou, ktorá nie je len prechodná.</w:t>
      </w:r>
    </w:p>
    <w:p w:rsidR="00765A29" w:rsidRPr="005A5D16" w:rsidRDefault="00765A29" w:rsidP="000E4059">
      <w:pPr>
        <w:pStyle w:val="Odsekzoznamu"/>
        <w:spacing w:after="0" w:line="240" w:lineRule="auto"/>
        <w:ind w:left="340"/>
        <w:jc w:val="both"/>
        <w:rPr>
          <w:szCs w:val="24"/>
        </w:rPr>
      </w:pPr>
    </w:p>
    <w:p w:rsidR="00765A29" w:rsidRPr="005A5D16" w:rsidRDefault="00765A29" w:rsidP="000E4059">
      <w:pPr>
        <w:pStyle w:val="Odsekzoznamu"/>
        <w:spacing w:after="0" w:line="240" w:lineRule="auto"/>
        <w:ind w:left="340"/>
        <w:jc w:val="center"/>
        <w:rPr>
          <w:szCs w:val="24"/>
        </w:rPr>
      </w:pPr>
      <w:r w:rsidRPr="005A5D16">
        <w:rPr>
          <w:szCs w:val="24"/>
        </w:rPr>
        <w:t>§ 74</w:t>
      </w:r>
    </w:p>
    <w:p w:rsidR="00765A29" w:rsidRPr="005A5D16" w:rsidRDefault="00765A29" w:rsidP="000E4059">
      <w:pPr>
        <w:pStyle w:val="Odsekzoznamu"/>
        <w:spacing w:after="0" w:line="240" w:lineRule="auto"/>
        <w:ind w:left="340"/>
        <w:jc w:val="both"/>
        <w:rPr>
          <w:szCs w:val="24"/>
        </w:rPr>
      </w:pPr>
    </w:p>
    <w:p w:rsidR="00765A29" w:rsidRPr="005A5D16" w:rsidRDefault="00765A29" w:rsidP="000E4059">
      <w:pPr>
        <w:pStyle w:val="Odsekzoznamu"/>
        <w:spacing w:after="0" w:line="240" w:lineRule="auto"/>
        <w:ind w:left="340"/>
        <w:jc w:val="both"/>
        <w:rPr>
          <w:szCs w:val="24"/>
        </w:rPr>
      </w:pPr>
      <w:r w:rsidRPr="005A5D16">
        <w:rPr>
          <w:szCs w:val="24"/>
        </w:rPr>
        <w:tab/>
        <w:t xml:space="preserve">(1) </w:t>
      </w:r>
      <w:r w:rsidR="00FA298C" w:rsidRPr="005A5D16">
        <w:rPr>
          <w:szCs w:val="24"/>
        </w:rPr>
        <w:t>Ambulantnú formu ochranného liečenia súd uloží, ak vzhľadom na osobu páchateľa, povahu duševnej poruchy a liečebné možnosti možno očakávať splnenie účelu ochranného liečenia. Ústavnú formu ochranného liečenia súd uloží, len ak je pobyt páchateľa na slobode nebezpečný z dôvodu duševnej poruchy, alebo ak vzhľadom na osobu páchateľa, povahu duševnej poruchy a liečebné možnosti nemožno očakávať, že účel splní ambulantná forma ochranného liečenia. Ak súd ukladá ochranné liečenie podľa § 73 ods. 2 písm. c) popri treste odňatia slobody, ktorého výkon podmienečne neodkladá, uloží ho ústavnou formou.</w:t>
      </w:r>
    </w:p>
    <w:p w:rsidR="00FA298C" w:rsidRPr="005A5D16" w:rsidRDefault="00FA298C" w:rsidP="000E4059">
      <w:pPr>
        <w:pStyle w:val="Odsekzoznamu"/>
        <w:spacing w:after="0" w:line="240" w:lineRule="auto"/>
        <w:ind w:left="340"/>
        <w:jc w:val="both"/>
        <w:rPr>
          <w:szCs w:val="24"/>
        </w:rPr>
      </w:pPr>
    </w:p>
    <w:p w:rsidR="00765A29" w:rsidRPr="005A5D16" w:rsidRDefault="00765A29" w:rsidP="000E4059">
      <w:pPr>
        <w:pStyle w:val="Odsekzoznamu"/>
        <w:spacing w:after="0" w:line="240" w:lineRule="auto"/>
        <w:ind w:left="340"/>
        <w:jc w:val="both"/>
        <w:rPr>
          <w:szCs w:val="24"/>
        </w:rPr>
      </w:pPr>
      <w:r w:rsidRPr="005A5D16">
        <w:rPr>
          <w:szCs w:val="24"/>
        </w:rPr>
        <w:tab/>
        <w:t>(2) Súd zmení formu</w:t>
      </w:r>
      <w:r w:rsidR="00CA3ECC" w:rsidRPr="005A5D16">
        <w:rPr>
          <w:szCs w:val="24"/>
        </w:rPr>
        <w:t xml:space="preserve"> ochranného</w:t>
      </w:r>
      <w:r w:rsidRPr="005A5D16">
        <w:rPr>
          <w:szCs w:val="24"/>
        </w:rPr>
        <w:t xml:space="preserve"> liečenia, ak uložená forma neplní svoj účel a možno dôvodne očakávať dosiahnutie účelu inou formou. Ústavnú formu</w:t>
      </w:r>
      <w:r w:rsidR="00CA3ECC" w:rsidRPr="005A5D16">
        <w:rPr>
          <w:szCs w:val="24"/>
        </w:rPr>
        <w:t xml:space="preserve"> ochranného</w:t>
      </w:r>
      <w:r w:rsidRPr="005A5D16">
        <w:rPr>
          <w:szCs w:val="24"/>
        </w:rPr>
        <w:t xml:space="preserve"> liečenia môže súd zmeniť na ambulantnú</w:t>
      </w:r>
      <w:r w:rsidR="00CA3ECC" w:rsidRPr="005A5D16">
        <w:rPr>
          <w:szCs w:val="24"/>
        </w:rPr>
        <w:t xml:space="preserve"> formu</w:t>
      </w:r>
      <w:r w:rsidRPr="005A5D16">
        <w:rPr>
          <w:szCs w:val="24"/>
        </w:rPr>
        <w:t>, ak doterajší priebeh</w:t>
      </w:r>
      <w:r w:rsidR="00CA3ECC" w:rsidRPr="005A5D16">
        <w:rPr>
          <w:szCs w:val="24"/>
        </w:rPr>
        <w:t xml:space="preserve"> ochranného</w:t>
      </w:r>
      <w:r w:rsidRPr="005A5D16">
        <w:rPr>
          <w:szCs w:val="24"/>
        </w:rPr>
        <w:t xml:space="preserve"> liečenia nasvedčuje tomu, že ústavná forma už nie je potrebná a</w:t>
      </w:r>
      <w:r w:rsidR="00CA3ECC" w:rsidRPr="005A5D16">
        <w:rPr>
          <w:szCs w:val="24"/>
        </w:rPr>
        <w:t> </w:t>
      </w:r>
      <w:r w:rsidRPr="005A5D16">
        <w:rPr>
          <w:szCs w:val="24"/>
        </w:rPr>
        <w:t>účel</w:t>
      </w:r>
      <w:r w:rsidR="00CA3ECC" w:rsidRPr="005A5D16">
        <w:rPr>
          <w:szCs w:val="24"/>
        </w:rPr>
        <w:t xml:space="preserve"> ochranného</w:t>
      </w:r>
      <w:r w:rsidRPr="005A5D16">
        <w:rPr>
          <w:szCs w:val="24"/>
        </w:rPr>
        <w:t xml:space="preserve"> liečenia možno dosiahnuť aj ambulantnou formou.   </w:t>
      </w:r>
    </w:p>
    <w:p w:rsidR="00765A29" w:rsidRPr="005A5D16" w:rsidRDefault="00765A29" w:rsidP="000E4059">
      <w:pPr>
        <w:pStyle w:val="Odsekzoznamu"/>
        <w:spacing w:after="0" w:line="240" w:lineRule="auto"/>
        <w:ind w:left="340"/>
        <w:jc w:val="both"/>
        <w:rPr>
          <w:szCs w:val="24"/>
        </w:rPr>
      </w:pPr>
    </w:p>
    <w:p w:rsidR="00765A29" w:rsidRPr="005A5D16" w:rsidRDefault="00765A29" w:rsidP="000E4059">
      <w:pPr>
        <w:pStyle w:val="Odsekzoznamu"/>
        <w:spacing w:after="0" w:line="240" w:lineRule="auto"/>
        <w:ind w:left="340"/>
        <w:jc w:val="both"/>
        <w:rPr>
          <w:szCs w:val="24"/>
        </w:rPr>
      </w:pPr>
      <w:r w:rsidRPr="005A5D16">
        <w:rPr>
          <w:szCs w:val="24"/>
        </w:rPr>
        <w:tab/>
        <w:t>(3) Ak sa ochranné liečenie ukladá popri nepodmienečnom treste odňatia slobody, vykonáva sa počas výkonu trestu v ústave na výkon trestu. Ak dĺžka výkonu trestu odňatia slobody v ústave na výkon trestu nepostačí na splnenie účelu ochranného liečenia, súd môže rozhodnúť o jeho pokračovaní ambulantnou formou alebo ústavnou formou.</w:t>
      </w:r>
    </w:p>
    <w:p w:rsidR="00765A29" w:rsidRPr="005A5D16" w:rsidRDefault="00765A29" w:rsidP="000E4059">
      <w:pPr>
        <w:pStyle w:val="Odsekzoznamu"/>
        <w:spacing w:after="0" w:line="240" w:lineRule="auto"/>
        <w:ind w:left="340"/>
        <w:jc w:val="both"/>
        <w:rPr>
          <w:szCs w:val="24"/>
        </w:rPr>
      </w:pPr>
    </w:p>
    <w:p w:rsidR="00CA3ECC" w:rsidRPr="005A5D16" w:rsidRDefault="00CA3ECC" w:rsidP="000E4059">
      <w:pPr>
        <w:pStyle w:val="Odsekzoznamu"/>
        <w:spacing w:after="0" w:line="240" w:lineRule="auto"/>
        <w:ind w:left="340" w:firstLine="368"/>
        <w:jc w:val="both"/>
        <w:rPr>
          <w:szCs w:val="24"/>
        </w:rPr>
      </w:pPr>
      <w:r w:rsidRPr="005A5D16">
        <w:rPr>
          <w:szCs w:val="24"/>
        </w:rPr>
        <w:t>(4) Ochranné liečenie trvá, kým to vyžaduje jeho účel; o zmene jeho formy, o prepustení z jeho výkonu alebo jeho ukončení rozhoduje súd.</w:t>
      </w:r>
    </w:p>
    <w:p w:rsidR="00CA3ECC" w:rsidRPr="005A5D16" w:rsidRDefault="00CA3ECC" w:rsidP="000E4059">
      <w:pPr>
        <w:pStyle w:val="Odsekzoznamu"/>
        <w:spacing w:after="0" w:line="240" w:lineRule="auto"/>
        <w:ind w:left="340" w:firstLine="368"/>
        <w:jc w:val="both"/>
        <w:rPr>
          <w:szCs w:val="24"/>
        </w:rPr>
      </w:pPr>
    </w:p>
    <w:p w:rsidR="00CA3ECC" w:rsidRPr="005A5D16" w:rsidRDefault="00CA3ECC" w:rsidP="000E4059">
      <w:pPr>
        <w:pStyle w:val="Odsekzoznamu"/>
        <w:spacing w:after="0" w:line="240" w:lineRule="auto"/>
        <w:ind w:left="340" w:firstLine="368"/>
        <w:jc w:val="both"/>
        <w:rPr>
          <w:szCs w:val="24"/>
        </w:rPr>
      </w:pPr>
      <w:r w:rsidRPr="005A5D16">
        <w:rPr>
          <w:szCs w:val="24"/>
        </w:rPr>
        <w:t xml:space="preserve">(5) </w:t>
      </w:r>
      <w:r w:rsidR="00FA298C" w:rsidRPr="005A5D16">
        <w:rPr>
          <w:szCs w:val="24"/>
        </w:rPr>
        <w:t xml:space="preserve">Ochranné liečenie uložené páchateľovi podľa § 73 ods. 2 písm. c) ambulantnou formou trvá najviac dvanásť mesiacov a ústavnou formou trvá najviac tri mesiace s následným doliečovaním ambulantnou formou, ktorá trvá najviac dvanásť mesiacov. Ak sa počas výkonu ochranného liečenia zistí, že jeho účel nemožno dosiahnuť alebo ak na dosiahnutie jeho účelu nie je potrebná určená doba alebo súdom uložená forma, súd zmení </w:t>
      </w:r>
      <w:r w:rsidR="00FA298C" w:rsidRPr="005A5D16">
        <w:rPr>
          <w:szCs w:val="24"/>
        </w:rPr>
        <w:lastRenderedPageBreak/>
        <w:t>formu ochranného liečenia alebo rozhodne o prepustení z výkonu alebo o ukončení ochranného liečenia.</w:t>
      </w:r>
    </w:p>
    <w:p w:rsidR="00FA298C" w:rsidRPr="005A5D16" w:rsidRDefault="00FA298C" w:rsidP="000E4059">
      <w:pPr>
        <w:pStyle w:val="Odsekzoznamu"/>
        <w:spacing w:after="0" w:line="240" w:lineRule="auto"/>
        <w:ind w:left="340" w:firstLine="368"/>
        <w:jc w:val="both"/>
        <w:rPr>
          <w:szCs w:val="24"/>
        </w:rPr>
      </w:pPr>
    </w:p>
    <w:p w:rsidR="00765A29" w:rsidRPr="005A5D16" w:rsidRDefault="00765A29" w:rsidP="000E4059">
      <w:pPr>
        <w:pStyle w:val="Odsekzoznamu"/>
        <w:spacing w:after="0" w:line="240" w:lineRule="auto"/>
        <w:ind w:left="340" w:firstLine="368"/>
        <w:jc w:val="both"/>
        <w:rPr>
          <w:szCs w:val="24"/>
        </w:rPr>
      </w:pPr>
      <w:r w:rsidRPr="005A5D16">
        <w:rPr>
          <w:szCs w:val="24"/>
        </w:rPr>
        <w:t>(</w:t>
      </w:r>
      <w:r w:rsidR="00CA3ECC" w:rsidRPr="005A5D16">
        <w:rPr>
          <w:szCs w:val="24"/>
        </w:rPr>
        <w:t>6</w:t>
      </w:r>
      <w:r w:rsidRPr="005A5D16">
        <w:rPr>
          <w:szCs w:val="24"/>
        </w:rPr>
        <w:t>) Od výkonu ochranného liečenia súd upustí, ak pred jeho začatím zaniknú okolnosti, pre ktoré bolo uložené.“.</w:t>
      </w:r>
    </w:p>
    <w:p w:rsidR="001C68BD" w:rsidRPr="005A5D16" w:rsidRDefault="001C68BD" w:rsidP="000E4059">
      <w:pPr>
        <w:spacing w:after="0" w:line="240" w:lineRule="auto"/>
        <w:rPr>
          <w:szCs w:val="24"/>
        </w:rPr>
      </w:pPr>
    </w:p>
    <w:p w:rsidR="007045ED" w:rsidRPr="005A5D16" w:rsidRDefault="007045ED" w:rsidP="000E4059">
      <w:pPr>
        <w:pStyle w:val="Odsekzoznamu"/>
        <w:numPr>
          <w:ilvl w:val="0"/>
          <w:numId w:val="1"/>
        </w:numPr>
        <w:spacing w:after="0" w:line="240" w:lineRule="auto"/>
        <w:jc w:val="both"/>
        <w:rPr>
          <w:szCs w:val="24"/>
        </w:rPr>
      </w:pPr>
      <w:r w:rsidRPr="005A5D16">
        <w:rPr>
          <w:szCs w:val="24"/>
        </w:rPr>
        <w:t>V § 76 sa vypúšťa odsek 1.</w:t>
      </w:r>
    </w:p>
    <w:p w:rsidR="00270B50" w:rsidRPr="005A5D16" w:rsidRDefault="00270B50" w:rsidP="000E4059">
      <w:pPr>
        <w:pStyle w:val="Odsekzoznamu"/>
        <w:spacing w:after="0" w:line="240" w:lineRule="auto"/>
        <w:ind w:left="340"/>
        <w:jc w:val="both"/>
        <w:rPr>
          <w:szCs w:val="24"/>
        </w:rPr>
      </w:pPr>
    </w:p>
    <w:p w:rsidR="007045ED" w:rsidRPr="005A5D16" w:rsidRDefault="007045ED" w:rsidP="000E4059">
      <w:pPr>
        <w:pStyle w:val="Odsekzoznamu"/>
        <w:spacing w:after="0" w:line="240" w:lineRule="auto"/>
        <w:ind w:left="340"/>
        <w:jc w:val="both"/>
        <w:rPr>
          <w:szCs w:val="24"/>
        </w:rPr>
      </w:pPr>
      <w:r w:rsidRPr="005A5D16">
        <w:rPr>
          <w:szCs w:val="24"/>
        </w:rPr>
        <w:t>Doterajšie odseky 2 až 4 sa označujú ako odseky 1 až 3.</w:t>
      </w:r>
    </w:p>
    <w:p w:rsidR="007045ED" w:rsidRPr="005A5D16" w:rsidRDefault="007045ED" w:rsidP="000E4059">
      <w:pPr>
        <w:pStyle w:val="Odsekzoznamu"/>
        <w:spacing w:after="0" w:line="240" w:lineRule="auto"/>
        <w:ind w:left="340"/>
        <w:jc w:val="both"/>
        <w:rPr>
          <w:szCs w:val="24"/>
        </w:rPr>
      </w:pPr>
    </w:p>
    <w:p w:rsidR="007045ED" w:rsidRPr="005A5D16" w:rsidRDefault="007045ED" w:rsidP="000E4059">
      <w:pPr>
        <w:pStyle w:val="Odsekzoznamu"/>
        <w:numPr>
          <w:ilvl w:val="0"/>
          <w:numId w:val="1"/>
        </w:numPr>
        <w:spacing w:after="0" w:line="240" w:lineRule="auto"/>
        <w:jc w:val="both"/>
        <w:rPr>
          <w:szCs w:val="24"/>
        </w:rPr>
      </w:pPr>
      <w:r w:rsidRPr="005A5D16">
        <w:rPr>
          <w:szCs w:val="24"/>
        </w:rPr>
        <w:t xml:space="preserve">V § 76 ods. 1 sa </w:t>
      </w:r>
      <w:r w:rsidR="00752750" w:rsidRPr="005A5D16">
        <w:rPr>
          <w:szCs w:val="24"/>
        </w:rPr>
        <w:t xml:space="preserve">vypúšťa slovo „aj“ a </w:t>
      </w:r>
      <w:r w:rsidRPr="005A5D16">
        <w:rPr>
          <w:szCs w:val="24"/>
        </w:rPr>
        <w:t xml:space="preserve">za slová „nepodmienečný trest odňatia slobody“ </w:t>
      </w:r>
      <w:r w:rsidR="00F421A1" w:rsidRPr="005A5D16">
        <w:rPr>
          <w:szCs w:val="24"/>
        </w:rPr>
        <w:t xml:space="preserve">sa vkladá čiarka a </w:t>
      </w:r>
      <w:r w:rsidRPr="005A5D16">
        <w:rPr>
          <w:szCs w:val="24"/>
        </w:rPr>
        <w:t>slová „alebo páchateľovi zločinu“.</w:t>
      </w:r>
    </w:p>
    <w:p w:rsidR="00E35682" w:rsidRPr="005A5D16" w:rsidRDefault="00E35682" w:rsidP="000E4059">
      <w:pPr>
        <w:pStyle w:val="Odsekzoznamu"/>
        <w:spacing w:after="0" w:line="240" w:lineRule="auto"/>
        <w:ind w:left="340"/>
        <w:jc w:val="both"/>
        <w:rPr>
          <w:szCs w:val="24"/>
        </w:rPr>
      </w:pPr>
    </w:p>
    <w:p w:rsidR="00E35682" w:rsidRPr="005A5D16" w:rsidRDefault="00E35682" w:rsidP="000E4059">
      <w:pPr>
        <w:pStyle w:val="Odsekzoznamu"/>
        <w:numPr>
          <w:ilvl w:val="0"/>
          <w:numId w:val="1"/>
        </w:numPr>
        <w:spacing w:after="0" w:line="240" w:lineRule="auto"/>
        <w:jc w:val="both"/>
        <w:rPr>
          <w:szCs w:val="24"/>
        </w:rPr>
      </w:pPr>
      <w:r w:rsidRPr="005A5D16">
        <w:rPr>
          <w:szCs w:val="24"/>
        </w:rPr>
        <w:t>V § 76 ods. 2 sa číslo „2“ nahrádza číslom „1“.</w:t>
      </w:r>
    </w:p>
    <w:p w:rsidR="007045ED" w:rsidRPr="005A5D16" w:rsidRDefault="007045ED" w:rsidP="000E4059">
      <w:pPr>
        <w:spacing w:after="0" w:line="240" w:lineRule="auto"/>
        <w:ind w:firstLine="340"/>
        <w:jc w:val="both"/>
        <w:rPr>
          <w:szCs w:val="24"/>
        </w:rPr>
      </w:pPr>
    </w:p>
    <w:p w:rsidR="007045ED" w:rsidRPr="005A5D16" w:rsidRDefault="007045ED" w:rsidP="000E4059">
      <w:pPr>
        <w:pStyle w:val="Odsekzoznamu"/>
        <w:numPr>
          <w:ilvl w:val="0"/>
          <w:numId w:val="1"/>
        </w:numPr>
        <w:spacing w:after="0" w:line="240" w:lineRule="auto"/>
        <w:jc w:val="both"/>
        <w:rPr>
          <w:szCs w:val="24"/>
        </w:rPr>
      </w:pPr>
      <w:r w:rsidRPr="005A5D16">
        <w:rPr>
          <w:szCs w:val="24"/>
        </w:rPr>
        <w:t>V § 77 ods. 2 sa</w:t>
      </w:r>
      <w:r w:rsidR="00AE0230" w:rsidRPr="005A5D16">
        <w:rPr>
          <w:szCs w:val="24"/>
        </w:rPr>
        <w:t xml:space="preserve"> vypúšťa slovo „ďalšie“ a</w:t>
      </w:r>
      <w:r w:rsidRPr="005A5D16">
        <w:rPr>
          <w:szCs w:val="24"/>
        </w:rPr>
        <w:t xml:space="preserve"> slová „</w:t>
      </w:r>
      <w:r w:rsidR="00B53111" w:rsidRPr="005A5D16">
        <w:rPr>
          <w:szCs w:val="24"/>
        </w:rPr>
        <w:t xml:space="preserve">§ </w:t>
      </w:r>
      <w:r w:rsidRPr="005A5D16">
        <w:rPr>
          <w:szCs w:val="24"/>
        </w:rPr>
        <w:t xml:space="preserve">51 ods. 3 a 4“ </w:t>
      </w:r>
      <w:r w:rsidR="00AE0230" w:rsidRPr="005A5D16">
        <w:rPr>
          <w:szCs w:val="24"/>
        </w:rPr>
        <w:t xml:space="preserve"> sa </w:t>
      </w:r>
      <w:r w:rsidRPr="005A5D16">
        <w:rPr>
          <w:szCs w:val="24"/>
        </w:rPr>
        <w:t>nahrádzajú slovami „</w:t>
      </w:r>
      <w:r w:rsidR="00B53111" w:rsidRPr="005A5D16">
        <w:rPr>
          <w:szCs w:val="24"/>
        </w:rPr>
        <w:t xml:space="preserve">§ </w:t>
      </w:r>
      <w:r w:rsidRPr="005A5D16">
        <w:rPr>
          <w:szCs w:val="24"/>
        </w:rPr>
        <w:t>33a“.</w:t>
      </w:r>
    </w:p>
    <w:p w:rsidR="00542E5F" w:rsidRPr="005A5D16" w:rsidRDefault="00542E5F" w:rsidP="000E4059">
      <w:pPr>
        <w:pStyle w:val="Odsekzoznamu"/>
        <w:spacing w:after="0" w:line="240" w:lineRule="auto"/>
        <w:rPr>
          <w:szCs w:val="24"/>
        </w:rPr>
      </w:pPr>
    </w:p>
    <w:p w:rsidR="00542E5F" w:rsidRPr="005A5D16" w:rsidRDefault="00542E5F" w:rsidP="000E4059">
      <w:pPr>
        <w:pStyle w:val="Odsekzoznamu"/>
        <w:numPr>
          <w:ilvl w:val="0"/>
          <w:numId w:val="1"/>
        </w:numPr>
        <w:spacing w:after="0" w:line="240" w:lineRule="auto"/>
        <w:jc w:val="both"/>
        <w:rPr>
          <w:szCs w:val="24"/>
        </w:rPr>
      </w:pPr>
      <w:r w:rsidRPr="005A5D16">
        <w:rPr>
          <w:szCs w:val="24"/>
        </w:rPr>
        <w:t>§ 81 vrátane nadpisu nad paragrafom znie:</w:t>
      </w:r>
    </w:p>
    <w:p w:rsidR="00542E5F" w:rsidRPr="005A5D16" w:rsidRDefault="00542E5F" w:rsidP="000E4059">
      <w:pPr>
        <w:pStyle w:val="Odsekzoznamu"/>
        <w:spacing w:after="0" w:line="240" w:lineRule="auto"/>
        <w:ind w:left="340"/>
        <w:jc w:val="both"/>
        <w:rPr>
          <w:szCs w:val="24"/>
        </w:rPr>
      </w:pPr>
    </w:p>
    <w:p w:rsidR="00542E5F" w:rsidRPr="005A5D16" w:rsidRDefault="00542E5F" w:rsidP="000E4059">
      <w:pPr>
        <w:pStyle w:val="Odsekzoznamu"/>
        <w:spacing w:after="0" w:line="240" w:lineRule="auto"/>
        <w:ind w:left="340"/>
        <w:jc w:val="center"/>
        <w:rPr>
          <w:szCs w:val="24"/>
        </w:rPr>
      </w:pPr>
      <w:r w:rsidRPr="005A5D16">
        <w:rPr>
          <w:szCs w:val="24"/>
        </w:rPr>
        <w:t>„</w:t>
      </w:r>
      <w:r w:rsidRPr="005A5D16">
        <w:rPr>
          <w:spacing w:val="30"/>
          <w:szCs w:val="24"/>
        </w:rPr>
        <w:t>Detencia</w:t>
      </w:r>
    </w:p>
    <w:p w:rsidR="00542E5F" w:rsidRPr="005A5D16" w:rsidRDefault="00542E5F" w:rsidP="000E4059">
      <w:pPr>
        <w:pStyle w:val="Odsekzoznamu"/>
        <w:spacing w:after="0" w:line="240" w:lineRule="auto"/>
        <w:ind w:left="340"/>
        <w:jc w:val="both"/>
        <w:rPr>
          <w:szCs w:val="24"/>
        </w:rPr>
      </w:pPr>
    </w:p>
    <w:p w:rsidR="00542E5F" w:rsidRPr="005A5D16" w:rsidRDefault="00542E5F" w:rsidP="000E4059">
      <w:pPr>
        <w:pStyle w:val="Odsekzoznamu"/>
        <w:spacing w:after="0" w:line="240" w:lineRule="auto"/>
        <w:ind w:left="340"/>
        <w:jc w:val="center"/>
        <w:rPr>
          <w:szCs w:val="24"/>
        </w:rPr>
      </w:pPr>
      <w:r w:rsidRPr="005A5D16">
        <w:rPr>
          <w:szCs w:val="24"/>
        </w:rPr>
        <w:t>§ 81</w:t>
      </w:r>
    </w:p>
    <w:p w:rsidR="00542E5F" w:rsidRPr="005A5D16" w:rsidRDefault="00542E5F" w:rsidP="000E4059">
      <w:pPr>
        <w:pStyle w:val="Odsekzoznamu"/>
        <w:spacing w:after="0" w:line="240" w:lineRule="auto"/>
        <w:ind w:left="340"/>
        <w:jc w:val="both"/>
        <w:rPr>
          <w:szCs w:val="24"/>
        </w:rPr>
      </w:pPr>
    </w:p>
    <w:p w:rsidR="00542E5F" w:rsidRPr="005A5D16" w:rsidRDefault="00542E5F" w:rsidP="000E4059">
      <w:pPr>
        <w:pStyle w:val="Odsekzoznamu"/>
        <w:spacing w:after="0" w:line="240" w:lineRule="auto"/>
        <w:ind w:left="340"/>
        <w:jc w:val="both"/>
        <w:rPr>
          <w:szCs w:val="24"/>
        </w:rPr>
      </w:pPr>
      <w:r w:rsidRPr="005A5D16">
        <w:rPr>
          <w:szCs w:val="24"/>
        </w:rPr>
        <w:tab/>
        <w:t xml:space="preserve">(1) </w:t>
      </w:r>
      <w:r w:rsidR="00542C47" w:rsidRPr="005A5D16">
        <w:rPr>
          <w:szCs w:val="24"/>
        </w:rPr>
        <w:t>Ak odsúdený vo výkone trestu odňatia slobody trpí duševnou poruchou</w:t>
      </w:r>
      <w:r w:rsidRPr="005A5D16">
        <w:rPr>
          <w:szCs w:val="24"/>
        </w:rPr>
        <w:t>, ktorá nie je len prechodná a pre ktorú výkon trestu odňatia slobody neplní svoj účel a odsúdený je z dôvodu tejto duševnej poruchy nebezpečný pre život a</w:t>
      </w:r>
      <w:r w:rsidR="00B53111" w:rsidRPr="005A5D16">
        <w:rPr>
          <w:szCs w:val="24"/>
        </w:rPr>
        <w:t>lebo</w:t>
      </w:r>
      <w:r w:rsidRPr="005A5D16">
        <w:rPr>
          <w:szCs w:val="24"/>
        </w:rPr>
        <w:t xml:space="preserve"> zdravie iných osôb, súd rozhodne o prerušení výkonu trestu odňatia slobody a umiestnení odsúdeného v detenčnom ústave.</w:t>
      </w:r>
    </w:p>
    <w:p w:rsidR="00542E5F" w:rsidRPr="005A5D16" w:rsidRDefault="00542E5F" w:rsidP="000E4059">
      <w:pPr>
        <w:pStyle w:val="Odsekzoznamu"/>
        <w:spacing w:after="0" w:line="240" w:lineRule="auto"/>
        <w:ind w:left="340"/>
        <w:jc w:val="both"/>
        <w:rPr>
          <w:szCs w:val="24"/>
        </w:rPr>
      </w:pPr>
      <w:r w:rsidRPr="005A5D16">
        <w:rPr>
          <w:szCs w:val="24"/>
        </w:rPr>
        <w:t xml:space="preserve"> </w:t>
      </w:r>
    </w:p>
    <w:p w:rsidR="00542E5F" w:rsidRPr="005A5D16" w:rsidRDefault="00542E5F" w:rsidP="000E4059">
      <w:pPr>
        <w:pStyle w:val="Odsekzoznamu"/>
        <w:spacing w:after="0" w:line="240" w:lineRule="auto"/>
        <w:ind w:left="340"/>
        <w:jc w:val="both"/>
        <w:rPr>
          <w:szCs w:val="24"/>
        </w:rPr>
      </w:pPr>
      <w:r w:rsidRPr="005A5D16">
        <w:rPr>
          <w:szCs w:val="24"/>
        </w:rPr>
        <w:tab/>
        <w:t>(2) Súd môže pred skončením výkonu trestu odňatia slobody rozhodnúť o umiestnení do detenčného ústavu aj takého páchateľa úmyselného trestného činu, ktorého pobyt na slobode je z dôvodu duševnej poruchy, ktorá nie je len prechodná, nebezpečný pre život alebo zdravie iných osôb a ktorý sa odmieta podrobiť ochrannému liečeniu alebo u ktorého ochranné liečenie neplní svoj účel; páchateľ sa umiestni do detenčného ústavu po výkone trestu odňatia slobody.</w:t>
      </w:r>
    </w:p>
    <w:p w:rsidR="00542E5F" w:rsidRPr="005A5D16" w:rsidRDefault="00542E5F" w:rsidP="000E4059">
      <w:pPr>
        <w:pStyle w:val="Odsekzoznamu"/>
        <w:spacing w:after="0" w:line="240" w:lineRule="auto"/>
        <w:ind w:left="340"/>
        <w:jc w:val="both"/>
        <w:rPr>
          <w:szCs w:val="24"/>
        </w:rPr>
      </w:pPr>
      <w:r w:rsidRPr="005A5D16">
        <w:rPr>
          <w:szCs w:val="24"/>
        </w:rPr>
        <w:t xml:space="preserve"> </w:t>
      </w:r>
    </w:p>
    <w:p w:rsidR="00542E5F" w:rsidRPr="005A5D16" w:rsidRDefault="00542E5F" w:rsidP="000E4059">
      <w:pPr>
        <w:pStyle w:val="Odsekzoznamu"/>
        <w:spacing w:after="0" w:line="240" w:lineRule="auto"/>
        <w:ind w:left="340"/>
        <w:jc w:val="both"/>
        <w:rPr>
          <w:szCs w:val="24"/>
        </w:rPr>
      </w:pPr>
      <w:r w:rsidRPr="005A5D16">
        <w:rPr>
          <w:szCs w:val="24"/>
        </w:rPr>
        <w:tab/>
        <w:t>(3) Súd môže na základe odborného lekárskeho posudku rozhodnúť o umiestnení páchateľa do detenčného ústavu aj vtedy, ak páchateľ, ktorého pobyt na slobode je nebezpečný z dôvodu duševnej poruchy, ktorá nie je len prechodná, vykonáva ochranné liečenie v zariadení ústavnej zdravotnej starostlivosti a svojím správaním ohrozuje život alebo zdravie iných osôb.“.</w:t>
      </w:r>
    </w:p>
    <w:p w:rsidR="00542E5F" w:rsidRPr="005A5D16" w:rsidRDefault="00542E5F" w:rsidP="000E4059">
      <w:pPr>
        <w:spacing w:after="0" w:line="240" w:lineRule="auto"/>
        <w:jc w:val="both"/>
        <w:rPr>
          <w:szCs w:val="24"/>
        </w:rPr>
      </w:pPr>
    </w:p>
    <w:p w:rsidR="00542E5F" w:rsidRPr="005A5D16" w:rsidRDefault="00542E5F" w:rsidP="000E4059">
      <w:pPr>
        <w:pStyle w:val="Odsekzoznamu"/>
        <w:numPr>
          <w:ilvl w:val="0"/>
          <w:numId w:val="1"/>
        </w:numPr>
        <w:spacing w:after="0" w:line="240" w:lineRule="auto"/>
        <w:jc w:val="both"/>
        <w:rPr>
          <w:szCs w:val="24"/>
        </w:rPr>
      </w:pPr>
      <w:r w:rsidRPr="005A5D16">
        <w:rPr>
          <w:szCs w:val="24"/>
        </w:rPr>
        <w:t>V § 82 ods. 3 sa na konci pripájajú tieto slová: „alebo o uložení ochranného liečenia“.</w:t>
      </w:r>
    </w:p>
    <w:p w:rsidR="0095700C" w:rsidRPr="005A5D16" w:rsidRDefault="0095700C" w:rsidP="000E4059">
      <w:pPr>
        <w:pStyle w:val="Odsekzoznamu"/>
        <w:spacing w:after="0" w:line="240" w:lineRule="auto"/>
        <w:ind w:left="340"/>
        <w:jc w:val="both"/>
        <w:rPr>
          <w:szCs w:val="24"/>
        </w:rPr>
      </w:pPr>
    </w:p>
    <w:p w:rsidR="0095700C" w:rsidRPr="005A5D16" w:rsidRDefault="0095700C" w:rsidP="000E4059">
      <w:pPr>
        <w:pStyle w:val="Odsekzoznamu"/>
        <w:numPr>
          <w:ilvl w:val="0"/>
          <w:numId w:val="1"/>
        </w:numPr>
        <w:spacing w:after="0" w:line="240" w:lineRule="auto"/>
        <w:jc w:val="both"/>
        <w:rPr>
          <w:szCs w:val="24"/>
        </w:rPr>
      </w:pPr>
      <w:r w:rsidRPr="005A5D16">
        <w:rPr>
          <w:szCs w:val="24"/>
        </w:rPr>
        <w:t>V § 83 ods. 1 písm. f) sa vypúšťa slovo „alebo“.</w:t>
      </w:r>
    </w:p>
    <w:p w:rsidR="0095700C" w:rsidRPr="005A5D16" w:rsidRDefault="0095700C" w:rsidP="000E4059">
      <w:pPr>
        <w:pStyle w:val="Odsekzoznamu"/>
        <w:spacing w:after="0" w:line="240" w:lineRule="auto"/>
        <w:ind w:left="340"/>
        <w:jc w:val="both"/>
        <w:rPr>
          <w:szCs w:val="24"/>
        </w:rPr>
      </w:pPr>
    </w:p>
    <w:p w:rsidR="0095700C" w:rsidRPr="005A5D16" w:rsidRDefault="0095700C" w:rsidP="000E4059">
      <w:pPr>
        <w:pStyle w:val="Odsekzoznamu"/>
        <w:numPr>
          <w:ilvl w:val="0"/>
          <w:numId w:val="1"/>
        </w:numPr>
        <w:spacing w:after="0" w:line="240" w:lineRule="auto"/>
        <w:jc w:val="both"/>
        <w:rPr>
          <w:szCs w:val="24"/>
        </w:rPr>
      </w:pPr>
      <w:r w:rsidRPr="005A5D16">
        <w:rPr>
          <w:szCs w:val="24"/>
        </w:rPr>
        <w:t xml:space="preserve">V § 83 ods. 1 písm. g) sa na konci </w:t>
      </w:r>
      <w:r w:rsidR="00B53111" w:rsidRPr="005A5D16">
        <w:rPr>
          <w:szCs w:val="24"/>
        </w:rPr>
        <w:t>bodka nahrádza čiarkou</w:t>
      </w:r>
      <w:r w:rsidRPr="005A5D16">
        <w:rPr>
          <w:szCs w:val="24"/>
        </w:rPr>
        <w:t xml:space="preserve"> a slovo</w:t>
      </w:r>
      <w:r w:rsidR="00B53111" w:rsidRPr="005A5D16">
        <w:rPr>
          <w:szCs w:val="24"/>
        </w:rPr>
        <w:t>m</w:t>
      </w:r>
      <w:r w:rsidRPr="005A5D16">
        <w:rPr>
          <w:szCs w:val="24"/>
        </w:rPr>
        <w:t xml:space="preserve"> „alebo“.</w:t>
      </w:r>
    </w:p>
    <w:p w:rsidR="0095700C" w:rsidRPr="005A5D16" w:rsidRDefault="0095700C" w:rsidP="000E4059">
      <w:pPr>
        <w:pStyle w:val="Odsekzoznamu"/>
        <w:spacing w:after="0" w:line="240" w:lineRule="auto"/>
        <w:ind w:left="340"/>
        <w:jc w:val="both"/>
        <w:rPr>
          <w:szCs w:val="24"/>
        </w:rPr>
      </w:pPr>
    </w:p>
    <w:p w:rsidR="0095700C" w:rsidRPr="005A5D16" w:rsidRDefault="0095700C" w:rsidP="000E4059">
      <w:pPr>
        <w:pStyle w:val="Odsekzoznamu"/>
        <w:numPr>
          <w:ilvl w:val="0"/>
          <w:numId w:val="1"/>
        </w:numPr>
        <w:spacing w:after="0" w:line="240" w:lineRule="auto"/>
        <w:jc w:val="both"/>
        <w:rPr>
          <w:szCs w:val="24"/>
        </w:rPr>
      </w:pPr>
      <w:r w:rsidRPr="005A5D16">
        <w:rPr>
          <w:szCs w:val="24"/>
        </w:rPr>
        <w:t>V § 83 sa odsek 1 dopĺňa písmenom h), ktoré znie:</w:t>
      </w:r>
    </w:p>
    <w:p w:rsidR="0095700C" w:rsidRPr="005A5D16" w:rsidRDefault="0095700C" w:rsidP="000E4059">
      <w:pPr>
        <w:pStyle w:val="Odsekzoznamu"/>
        <w:spacing w:after="0" w:line="240" w:lineRule="auto"/>
        <w:ind w:left="340"/>
        <w:jc w:val="both"/>
        <w:rPr>
          <w:szCs w:val="24"/>
        </w:rPr>
      </w:pPr>
      <w:r w:rsidRPr="005A5D16">
        <w:rPr>
          <w:szCs w:val="24"/>
        </w:rPr>
        <w:lastRenderedPageBreak/>
        <w:t>„h) je predmetom medzinárodnej sankcie.“.</w:t>
      </w:r>
    </w:p>
    <w:p w:rsidR="00D536FE" w:rsidRPr="005A5D16" w:rsidRDefault="00D536FE" w:rsidP="000E4059">
      <w:pPr>
        <w:spacing w:after="0" w:line="240" w:lineRule="auto"/>
        <w:ind w:left="360"/>
        <w:jc w:val="both"/>
        <w:rPr>
          <w:i/>
          <w:szCs w:val="24"/>
        </w:rPr>
      </w:pPr>
    </w:p>
    <w:p w:rsidR="00C42568" w:rsidRPr="005A5D16" w:rsidRDefault="00C42568" w:rsidP="000E4059">
      <w:pPr>
        <w:pStyle w:val="Odsekzoznamu"/>
        <w:numPr>
          <w:ilvl w:val="0"/>
          <w:numId w:val="1"/>
        </w:numPr>
        <w:spacing w:after="0" w:line="240" w:lineRule="auto"/>
        <w:jc w:val="both"/>
        <w:rPr>
          <w:szCs w:val="24"/>
        </w:rPr>
      </w:pPr>
      <w:r w:rsidRPr="005A5D16">
        <w:rPr>
          <w:szCs w:val="24"/>
        </w:rPr>
        <w:t>V § 83 ods. 4 sa za slová „takej hodnoty“ vkladajú slová „alebo peňažnej čiastky“.</w:t>
      </w:r>
    </w:p>
    <w:p w:rsidR="009F7F10" w:rsidRPr="005A5D16" w:rsidRDefault="009F7F10" w:rsidP="000E4059">
      <w:pPr>
        <w:pStyle w:val="Odsekzoznamu"/>
        <w:spacing w:after="0" w:line="240" w:lineRule="auto"/>
        <w:ind w:left="340"/>
        <w:jc w:val="both"/>
        <w:rPr>
          <w:szCs w:val="24"/>
        </w:rPr>
      </w:pPr>
    </w:p>
    <w:p w:rsidR="009F7F10" w:rsidRPr="005A5D16" w:rsidRDefault="009F7F10" w:rsidP="000E4059">
      <w:pPr>
        <w:pStyle w:val="Odsekzoznamu"/>
        <w:numPr>
          <w:ilvl w:val="0"/>
          <w:numId w:val="1"/>
        </w:numPr>
        <w:spacing w:after="0" w:line="240" w:lineRule="auto"/>
        <w:jc w:val="both"/>
        <w:rPr>
          <w:szCs w:val="24"/>
        </w:rPr>
      </w:pPr>
      <w:r w:rsidRPr="005A5D16">
        <w:rPr>
          <w:szCs w:val="24"/>
        </w:rPr>
        <w:t>§ 83 sa dopĺňa odsekom 5, ktorý znie:</w:t>
      </w:r>
    </w:p>
    <w:p w:rsidR="00A55B48" w:rsidRPr="005A5D16" w:rsidRDefault="009F7F10" w:rsidP="000E4059">
      <w:pPr>
        <w:pStyle w:val="Odsekzoznamu"/>
        <w:spacing w:after="0" w:line="240" w:lineRule="auto"/>
        <w:ind w:left="340"/>
        <w:jc w:val="both"/>
        <w:rPr>
          <w:szCs w:val="24"/>
        </w:rPr>
      </w:pPr>
      <w:r w:rsidRPr="005A5D16">
        <w:rPr>
          <w:szCs w:val="24"/>
        </w:rPr>
        <w:t>„(5) Súd môže uložiť zhabanie veci aj vtedy, ak bol spáchaný trestný čin</w:t>
      </w:r>
      <w:r w:rsidR="000023D3" w:rsidRPr="005A5D16">
        <w:rPr>
          <w:szCs w:val="24"/>
        </w:rPr>
        <w:t xml:space="preserve"> usmrtenia podľa § 149 ods. 4 a</w:t>
      </w:r>
      <w:r w:rsidR="000D759E" w:rsidRPr="005A5D16">
        <w:rPr>
          <w:szCs w:val="24"/>
        </w:rPr>
        <w:t>lebo</w:t>
      </w:r>
      <w:r w:rsidR="00A93692" w:rsidRPr="005A5D16">
        <w:rPr>
          <w:szCs w:val="24"/>
        </w:rPr>
        <w:t xml:space="preserve"> </w:t>
      </w:r>
      <w:r w:rsidR="000023D3" w:rsidRPr="005A5D16">
        <w:rPr>
          <w:szCs w:val="24"/>
        </w:rPr>
        <w:t>5, ublíženia na zdraví podľa § 157 ods. 4 a</w:t>
      </w:r>
      <w:r w:rsidR="000D759E" w:rsidRPr="005A5D16">
        <w:rPr>
          <w:szCs w:val="24"/>
        </w:rPr>
        <w:t>lebo</w:t>
      </w:r>
      <w:r w:rsidR="000023D3" w:rsidRPr="005A5D16">
        <w:rPr>
          <w:szCs w:val="24"/>
        </w:rPr>
        <w:t> 5, všeobecného ohrozenia podľa § 285 alebo ohrozenia pod vplyvom návykovej látky podľa § 289 ods. 4</w:t>
      </w:r>
      <w:r w:rsidR="000D759E" w:rsidRPr="005A5D16">
        <w:rPr>
          <w:szCs w:val="24"/>
        </w:rPr>
        <w:t>, 5</w:t>
      </w:r>
      <w:r w:rsidR="000023D3" w:rsidRPr="005A5D16">
        <w:rPr>
          <w:szCs w:val="24"/>
        </w:rPr>
        <w:t xml:space="preserve"> a</w:t>
      </w:r>
      <w:r w:rsidR="000D759E" w:rsidRPr="005A5D16">
        <w:rPr>
          <w:szCs w:val="24"/>
        </w:rPr>
        <w:t>lebo</w:t>
      </w:r>
      <w:r w:rsidR="00A93692" w:rsidRPr="005A5D16">
        <w:rPr>
          <w:szCs w:val="24"/>
        </w:rPr>
        <w:t xml:space="preserve"> </w:t>
      </w:r>
      <w:r w:rsidR="000023D3" w:rsidRPr="005A5D16">
        <w:rPr>
          <w:szCs w:val="24"/>
        </w:rPr>
        <w:t>6</w:t>
      </w:r>
      <w:r w:rsidRPr="005A5D16">
        <w:rPr>
          <w:szCs w:val="24"/>
        </w:rPr>
        <w:t xml:space="preserve">, a ak to vyžaduje bezpečnosť ľudí alebo majetku, </w:t>
      </w:r>
      <w:r w:rsidR="00100872" w:rsidRPr="005A5D16">
        <w:rPr>
          <w:szCs w:val="24"/>
        </w:rPr>
        <w:t xml:space="preserve">alebo </w:t>
      </w:r>
      <w:r w:rsidRPr="005A5D16">
        <w:rPr>
          <w:szCs w:val="24"/>
        </w:rPr>
        <w:t>iný obdobný verejný záujem.“.</w:t>
      </w:r>
    </w:p>
    <w:p w:rsidR="008961F6" w:rsidRPr="005A5D16" w:rsidRDefault="008961F6" w:rsidP="000E4059">
      <w:pPr>
        <w:pStyle w:val="Odsekzoznamu"/>
        <w:spacing w:after="0" w:line="240" w:lineRule="auto"/>
        <w:ind w:left="340"/>
        <w:jc w:val="both"/>
        <w:rPr>
          <w:szCs w:val="24"/>
        </w:rPr>
      </w:pPr>
    </w:p>
    <w:p w:rsidR="008961F6" w:rsidRPr="005A5D16" w:rsidRDefault="008961F6" w:rsidP="000E4059">
      <w:pPr>
        <w:pStyle w:val="Odsekzoznamu"/>
        <w:numPr>
          <w:ilvl w:val="0"/>
          <w:numId w:val="1"/>
        </w:numPr>
        <w:spacing w:after="0" w:line="240" w:lineRule="auto"/>
        <w:jc w:val="both"/>
        <w:rPr>
          <w:szCs w:val="24"/>
        </w:rPr>
      </w:pPr>
      <w:r w:rsidRPr="005A5D16">
        <w:rPr>
          <w:szCs w:val="24"/>
        </w:rPr>
        <w:t xml:space="preserve">V § 83a ods. 1 sa </w:t>
      </w:r>
      <w:r w:rsidR="009C1B34" w:rsidRPr="005A5D16">
        <w:rPr>
          <w:szCs w:val="24"/>
        </w:rPr>
        <w:t>za slovami „podľa § 336“ slovo „alebo“ nahrádza čiarkou a za slová „podľa § 369“ sa vkladajú slová „porušenia medzinárodnej sankcie podľa § 417b alebo porušenia oznamovacej povinnosti podľa § 417c“</w:t>
      </w:r>
      <w:r w:rsidRPr="005A5D16">
        <w:rPr>
          <w:szCs w:val="24"/>
        </w:rPr>
        <w:t>.</w:t>
      </w:r>
    </w:p>
    <w:p w:rsidR="009F7F10" w:rsidRPr="005A5D16" w:rsidRDefault="009F7F10" w:rsidP="000E4059">
      <w:pPr>
        <w:pStyle w:val="Odsekzoznamu"/>
        <w:spacing w:after="0" w:line="240" w:lineRule="auto"/>
        <w:ind w:left="340"/>
        <w:jc w:val="both"/>
        <w:rPr>
          <w:i/>
          <w:szCs w:val="24"/>
        </w:rPr>
      </w:pPr>
    </w:p>
    <w:p w:rsidR="00EF6F26" w:rsidRPr="005A5D16" w:rsidRDefault="008F0EE8" w:rsidP="000E4059">
      <w:pPr>
        <w:pStyle w:val="Odsekzoznamu"/>
        <w:numPr>
          <w:ilvl w:val="0"/>
          <w:numId w:val="1"/>
        </w:numPr>
        <w:spacing w:after="0" w:line="240" w:lineRule="auto"/>
        <w:jc w:val="both"/>
        <w:rPr>
          <w:szCs w:val="24"/>
        </w:rPr>
      </w:pPr>
      <w:r w:rsidRPr="005A5D16">
        <w:rPr>
          <w:szCs w:val="24"/>
        </w:rPr>
        <w:t>V § 85 sa za slová „§ 163“</w:t>
      </w:r>
      <w:r w:rsidR="00D536FE" w:rsidRPr="005A5D16">
        <w:rPr>
          <w:szCs w:val="24"/>
        </w:rPr>
        <w:t xml:space="preserve"> vkladá čiarka a</w:t>
      </w:r>
      <w:r w:rsidRPr="005A5D16">
        <w:rPr>
          <w:szCs w:val="24"/>
        </w:rPr>
        <w:t xml:space="preserve"> slová „§ 164“</w:t>
      </w:r>
      <w:r w:rsidR="00D536FE" w:rsidRPr="005A5D16">
        <w:rPr>
          <w:szCs w:val="24"/>
        </w:rPr>
        <w:t xml:space="preserve">, </w:t>
      </w:r>
      <w:r w:rsidR="00916C72" w:rsidRPr="005A5D16">
        <w:rPr>
          <w:szCs w:val="24"/>
        </w:rPr>
        <w:t xml:space="preserve">za slová </w:t>
      </w:r>
      <w:r w:rsidR="00003FE3" w:rsidRPr="005A5D16">
        <w:rPr>
          <w:szCs w:val="24"/>
        </w:rPr>
        <w:t>„</w:t>
      </w:r>
      <w:r w:rsidR="00916C72" w:rsidRPr="005A5D16">
        <w:rPr>
          <w:szCs w:val="24"/>
        </w:rPr>
        <w:t>§ 185</w:t>
      </w:r>
      <w:r w:rsidR="00003FE3" w:rsidRPr="005A5D16">
        <w:rPr>
          <w:szCs w:val="24"/>
        </w:rPr>
        <w:t>“ sa</w:t>
      </w:r>
      <w:r w:rsidR="00916C72" w:rsidRPr="005A5D16">
        <w:rPr>
          <w:szCs w:val="24"/>
        </w:rPr>
        <w:t xml:space="preserve"> vkladá čiarka a slová „únosu podľa § 210,</w:t>
      </w:r>
      <w:r w:rsidR="00003FE3" w:rsidRPr="005A5D16">
        <w:rPr>
          <w:szCs w:val="24"/>
        </w:rPr>
        <w:t>“</w:t>
      </w:r>
      <w:r w:rsidR="00916C72" w:rsidRPr="005A5D16">
        <w:rPr>
          <w:szCs w:val="24"/>
        </w:rPr>
        <w:t xml:space="preserve"> </w:t>
      </w:r>
      <w:r w:rsidR="00D536FE" w:rsidRPr="005A5D16">
        <w:rPr>
          <w:szCs w:val="24"/>
        </w:rPr>
        <w:t>vypúšťajú sa slová „§ 233,“</w:t>
      </w:r>
      <w:r w:rsidR="00B124D9" w:rsidRPr="005A5D16">
        <w:rPr>
          <w:szCs w:val="24"/>
        </w:rPr>
        <w:t>,</w:t>
      </w:r>
      <w:r w:rsidRPr="005A5D16">
        <w:rPr>
          <w:szCs w:val="24"/>
        </w:rPr>
        <w:t xml:space="preserve"> za slov</w:t>
      </w:r>
      <w:r w:rsidR="00CC190E" w:rsidRPr="005A5D16">
        <w:rPr>
          <w:szCs w:val="24"/>
        </w:rPr>
        <w:t>á</w:t>
      </w:r>
      <w:r w:rsidRPr="005A5D16">
        <w:rPr>
          <w:szCs w:val="24"/>
        </w:rPr>
        <w:t xml:space="preserve"> „</w:t>
      </w:r>
      <w:r w:rsidR="00D536FE" w:rsidRPr="005A5D16">
        <w:rPr>
          <w:szCs w:val="24"/>
        </w:rPr>
        <w:t>obchodnej evidencie podľa“ sa vkladajú slová „§ 259,“</w:t>
      </w:r>
      <w:r w:rsidR="00B124D9" w:rsidRPr="005A5D16">
        <w:rPr>
          <w:szCs w:val="24"/>
        </w:rPr>
        <w:t xml:space="preserve"> a vypúšťajú sa slová „</w:t>
      </w:r>
      <w:r w:rsidR="00FA5A31" w:rsidRPr="005A5D16">
        <w:rPr>
          <w:szCs w:val="24"/>
        </w:rPr>
        <w:t>po</w:t>
      </w:r>
      <w:r w:rsidR="00B124D9" w:rsidRPr="005A5D16">
        <w:rPr>
          <w:szCs w:val="24"/>
        </w:rPr>
        <w:t>škodzovania finančných záujmov Európskej únie podľa § 263“</w:t>
      </w:r>
      <w:r w:rsidR="00D536FE" w:rsidRPr="005A5D16">
        <w:rPr>
          <w:szCs w:val="24"/>
        </w:rPr>
        <w:t>.</w:t>
      </w:r>
    </w:p>
    <w:p w:rsidR="003D7A37" w:rsidRPr="005A5D16" w:rsidRDefault="003D7A37" w:rsidP="000E4059">
      <w:pPr>
        <w:spacing w:after="0" w:line="240" w:lineRule="auto"/>
        <w:jc w:val="both"/>
        <w:rPr>
          <w:szCs w:val="24"/>
        </w:rPr>
      </w:pPr>
    </w:p>
    <w:p w:rsidR="008F0EE8" w:rsidRPr="005A5D16" w:rsidRDefault="000E703C" w:rsidP="000E4059">
      <w:pPr>
        <w:pStyle w:val="Odsekzoznamu"/>
        <w:numPr>
          <w:ilvl w:val="0"/>
          <w:numId w:val="1"/>
        </w:numPr>
        <w:spacing w:after="0" w:line="240" w:lineRule="auto"/>
        <w:jc w:val="both"/>
        <w:rPr>
          <w:szCs w:val="24"/>
        </w:rPr>
      </w:pPr>
      <w:r w:rsidRPr="005A5D16">
        <w:rPr>
          <w:szCs w:val="24"/>
        </w:rPr>
        <w:t xml:space="preserve">V § 86 ods. 1 </w:t>
      </w:r>
      <w:r w:rsidR="003D7A37" w:rsidRPr="005A5D16">
        <w:rPr>
          <w:szCs w:val="24"/>
        </w:rPr>
        <w:t xml:space="preserve">písm. </w:t>
      </w:r>
      <w:r w:rsidRPr="005A5D16">
        <w:rPr>
          <w:szCs w:val="24"/>
        </w:rPr>
        <w:t xml:space="preserve">b) sa </w:t>
      </w:r>
      <w:r w:rsidR="00C558FC" w:rsidRPr="005A5D16">
        <w:rPr>
          <w:szCs w:val="24"/>
        </w:rPr>
        <w:t xml:space="preserve">číslo </w:t>
      </w:r>
      <w:r w:rsidRPr="005A5D16">
        <w:rPr>
          <w:szCs w:val="24"/>
        </w:rPr>
        <w:t>„</w:t>
      </w:r>
      <w:r w:rsidR="00C558FC" w:rsidRPr="005A5D16">
        <w:rPr>
          <w:szCs w:val="24"/>
        </w:rPr>
        <w:t>60</w:t>
      </w:r>
      <w:r w:rsidRPr="005A5D16">
        <w:rPr>
          <w:szCs w:val="24"/>
        </w:rPr>
        <w:t xml:space="preserve">“ nahrádza </w:t>
      </w:r>
      <w:r w:rsidR="00C558FC" w:rsidRPr="005A5D16">
        <w:rPr>
          <w:szCs w:val="24"/>
        </w:rPr>
        <w:t xml:space="preserve">číslom </w:t>
      </w:r>
      <w:r w:rsidR="00A53D17" w:rsidRPr="005A5D16">
        <w:rPr>
          <w:szCs w:val="24"/>
        </w:rPr>
        <w:t>„</w:t>
      </w:r>
      <w:r w:rsidR="00C558FC" w:rsidRPr="005A5D16">
        <w:rPr>
          <w:szCs w:val="24"/>
        </w:rPr>
        <w:t>90</w:t>
      </w:r>
      <w:r w:rsidR="00A53D17" w:rsidRPr="005A5D16">
        <w:rPr>
          <w:szCs w:val="24"/>
        </w:rPr>
        <w:t>“.</w:t>
      </w:r>
      <w:r w:rsidRPr="005A5D16">
        <w:rPr>
          <w:szCs w:val="24"/>
        </w:rPr>
        <w:t xml:space="preserve"> </w:t>
      </w:r>
    </w:p>
    <w:p w:rsidR="001C2185" w:rsidRPr="005A5D16" w:rsidRDefault="001C2185" w:rsidP="000E4059">
      <w:pPr>
        <w:spacing w:after="0" w:line="240" w:lineRule="auto"/>
        <w:ind w:left="340"/>
        <w:jc w:val="both"/>
        <w:rPr>
          <w:szCs w:val="24"/>
        </w:rPr>
      </w:pPr>
    </w:p>
    <w:p w:rsidR="001C2185" w:rsidRPr="005A5D16" w:rsidRDefault="001C2185" w:rsidP="000E4059">
      <w:pPr>
        <w:pStyle w:val="Odsekzoznamu"/>
        <w:numPr>
          <w:ilvl w:val="0"/>
          <w:numId w:val="1"/>
        </w:numPr>
        <w:spacing w:after="0" w:line="240" w:lineRule="auto"/>
        <w:jc w:val="both"/>
        <w:rPr>
          <w:szCs w:val="24"/>
        </w:rPr>
      </w:pPr>
      <w:r w:rsidRPr="005A5D16">
        <w:rPr>
          <w:szCs w:val="24"/>
        </w:rPr>
        <w:t xml:space="preserve">V § 86 ods. 1 písmeno d) znie: </w:t>
      </w:r>
    </w:p>
    <w:p w:rsidR="00991789" w:rsidRPr="005A5D16" w:rsidRDefault="001C2185" w:rsidP="007A3696">
      <w:pPr>
        <w:pStyle w:val="Odsekzoznamu"/>
        <w:spacing w:after="0" w:line="240" w:lineRule="auto"/>
        <w:ind w:left="680" w:hanging="340"/>
        <w:jc w:val="both"/>
        <w:rPr>
          <w:szCs w:val="24"/>
        </w:rPr>
      </w:pPr>
      <w:r w:rsidRPr="005A5D16">
        <w:rPr>
          <w:szCs w:val="24"/>
        </w:rPr>
        <w:t>„</w:t>
      </w:r>
      <w:r w:rsidR="00991789" w:rsidRPr="005A5D16">
        <w:rPr>
          <w:szCs w:val="24"/>
        </w:rPr>
        <w:t xml:space="preserve">d) skrátenia dane, cla, poistného a povinného príspevku podľa § 276, neodvedenia dane, poistného a povinného príspevku podľa § 277 alebo nezaplatenia dane, cla, poistného a povinného príspevku podľa § 278, ak páchateľ nespáchal trestný čin ako člen organizovanej skupiny alebo ako člen zločineckej skupiny a ak najneskôr do 90 dní od právoplatnosti vznesenia obvinenia boli dodatočne zaplatené </w:t>
      </w:r>
    </w:p>
    <w:p w:rsidR="00991789" w:rsidRPr="005A5D16" w:rsidRDefault="00991789" w:rsidP="009A5BA8">
      <w:pPr>
        <w:pStyle w:val="Odsekzoznamu"/>
        <w:numPr>
          <w:ilvl w:val="0"/>
          <w:numId w:val="134"/>
        </w:numPr>
        <w:spacing w:after="0" w:line="240" w:lineRule="auto"/>
        <w:jc w:val="both"/>
        <w:rPr>
          <w:szCs w:val="24"/>
        </w:rPr>
      </w:pPr>
      <w:r w:rsidRPr="005A5D16">
        <w:rPr>
          <w:szCs w:val="24"/>
        </w:rPr>
        <w:t>splatná daň, okrem dane z pridanej hodnoty pri dovoze a spotrebných daní pri dovoze, a jej príslušenstvo, o ktorom bolo právoplatne rozhodnuté správcom dane alebo ak nebolo o príslušenstve právoplatne rozhodnuté a lehota na rozhodnutie uplynula, príslušenstvo vo výške polovice splatnej dane</w:t>
      </w:r>
      <w:r w:rsidR="009E7395" w:rsidRPr="005A5D16">
        <w:rPr>
          <w:szCs w:val="24"/>
        </w:rPr>
        <w:t>,</w:t>
      </w:r>
    </w:p>
    <w:p w:rsidR="00991789" w:rsidRPr="005A5D16" w:rsidRDefault="00991789" w:rsidP="009A5BA8">
      <w:pPr>
        <w:pStyle w:val="Odsekzoznamu"/>
        <w:numPr>
          <w:ilvl w:val="0"/>
          <w:numId w:val="134"/>
        </w:numPr>
        <w:spacing w:after="0" w:line="240" w:lineRule="auto"/>
        <w:jc w:val="both"/>
        <w:rPr>
          <w:szCs w:val="24"/>
        </w:rPr>
      </w:pPr>
      <w:r w:rsidRPr="005A5D16">
        <w:rPr>
          <w:szCs w:val="24"/>
        </w:rPr>
        <w:t xml:space="preserve">clo, daň z pridanej hodnoty pri dovoze a spotrebné dane pri dovoze a ich príslušenstvo, o ktorom bolo právoplatne rozhodnuté alebo príslušenstvo vo výške polovice cla, dane z pridanej hodnoty pri dovoze a spotrebných daní pri dovoze, ak colný dlh už nemožno oznámiť pre uplynutie lehoty na jeho oznámenie, alebo </w:t>
      </w:r>
    </w:p>
    <w:p w:rsidR="001C2185" w:rsidRPr="005A5D16" w:rsidRDefault="00991789" w:rsidP="009A5BA8">
      <w:pPr>
        <w:pStyle w:val="Odsekzoznamu"/>
        <w:numPr>
          <w:ilvl w:val="0"/>
          <w:numId w:val="134"/>
        </w:numPr>
        <w:spacing w:after="0" w:line="240" w:lineRule="auto"/>
        <w:jc w:val="both"/>
        <w:rPr>
          <w:szCs w:val="24"/>
        </w:rPr>
      </w:pPr>
      <w:r w:rsidRPr="005A5D16">
        <w:rPr>
          <w:szCs w:val="24"/>
        </w:rPr>
        <w:t>poistné,“.</w:t>
      </w:r>
    </w:p>
    <w:p w:rsidR="00373D6E" w:rsidRPr="005A5D16" w:rsidRDefault="00373D6E" w:rsidP="000E4059">
      <w:pPr>
        <w:spacing w:after="0" w:line="240" w:lineRule="auto"/>
        <w:ind w:left="340"/>
        <w:jc w:val="both"/>
        <w:rPr>
          <w:szCs w:val="24"/>
        </w:rPr>
      </w:pPr>
    </w:p>
    <w:p w:rsidR="00187FF3" w:rsidRPr="005A5D16" w:rsidRDefault="00373D6E" w:rsidP="000E4059">
      <w:pPr>
        <w:pStyle w:val="Odsekzoznamu"/>
        <w:numPr>
          <w:ilvl w:val="0"/>
          <w:numId w:val="1"/>
        </w:numPr>
        <w:spacing w:after="0" w:line="240" w:lineRule="auto"/>
        <w:jc w:val="both"/>
        <w:rPr>
          <w:szCs w:val="24"/>
        </w:rPr>
      </w:pPr>
      <w:r w:rsidRPr="005A5D16">
        <w:rPr>
          <w:szCs w:val="24"/>
        </w:rPr>
        <w:t>V § 86 ods</w:t>
      </w:r>
      <w:r w:rsidR="00187FF3" w:rsidRPr="005A5D16">
        <w:rPr>
          <w:szCs w:val="24"/>
        </w:rPr>
        <w:t xml:space="preserve">ek </w:t>
      </w:r>
      <w:r w:rsidRPr="005A5D16">
        <w:rPr>
          <w:szCs w:val="24"/>
        </w:rPr>
        <w:t xml:space="preserve">2 </w:t>
      </w:r>
      <w:r w:rsidR="00187FF3" w:rsidRPr="005A5D16">
        <w:rPr>
          <w:szCs w:val="24"/>
        </w:rPr>
        <w:t>znie:</w:t>
      </w:r>
    </w:p>
    <w:p w:rsidR="006749AD" w:rsidRPr="005A5D16" w:rsidRDefault="00187FF3" w:rsidP="000E4059">
      <w:pPr>
        <w:pStyle w:val="Odsekzoznamu"/>
        <w:spacing w:after="0" w:line="240" w:lineRule="auto"/>
        <w:ind w:left="340"/>
        <w:jc w:val="both"/>
        <w:rPr>
          <w:szCs w:val="24"/>
        </w:rPr>
      </w:pPr>
      <w:r w:rsidRPr="005A5D16">
        <w:rPr>
          <w:szCs w:val="24"/>
        </w:rPr>
        <w:t xml:space="preserve">„(2) Trestnosť trestného činu podľa odseku 1 písm. d) nezaniká, </w:t>
      </w:r>
    </w:p>
    <w:p w:rsidR="006749AD" w:rsidRPr="005A5D16" w:rsidRDefault="00187FF3" w:rsidP="006749AD">
      <w:pPr>
        <w:pStyle w:val="Odsekzoznamu"/>
        <w:numPr>
          <w:ilvl w:val="2"/>
          <w:numId w:val="1"/>
        </w:numPr>
        <w:spacing w:after="0" w:line="240" w:lineRule="auto"/>
        <w:jc w:val="both"/>
        <w:rPr>
          <w:szCs w:val="24"/>
        </w:rPr>
      </w:pPr>
      <w:r w:rsidRPr="005A5D16">
        <w:rPr>
          <w:szCs w:val="24"/>
        </w:rPr>
        <w:t xml:space="preserve">ak ide o páchateľa, ktorý bol za obdobný čin v predchádzajúcich dvadsiatich štyroch mesiacoch pred jeho spáchaním postihnutý alebo odsúdený, alebo </w:t>
      </w:r>
    </w:p>
    <w:p w:rsidR="006749AD" w:rsidRPr="005A5D16" w:rsidRDefault="00187FF3" w:rsidP="006749AD">
      <w:pPr>
        <w:pStyle w:val="Odsekzoznamu"/>
        <w:numPr>
          <w:ilvl w:val="2"/>
          <w:numId w:val="1"/>
        </w:numPr>
        <w:spacing w:after="0" w:line="240" w:lineRule="auto"/>
        <w:jc w:val="both"/>
        <w:rPr>
          <w:szCs w:val="24"/>
        </w:rPr>
      </w:pPr>
      <w:r w:rsidRPr="005A5D16">
        <w:rPr>
          <w:szCs w:val="24"/>
        </w:rPr>
        <w:t xml:space="preserve">ak z dôvodu zániku trestnosti trestného činu podľa odseku 1 bolo trestné stíhanie páchateľa za obdobný čin spáchaný v predchádzajúcich dvadsiatich štyroch mesiacoch zastavené, alebo </w:t>
      </w:r>
    </w:p>
    <w:p w:rsidR="00373D6E" w:rsidRPr="005A5D16" w:rsidRDefault="00187FF3" w:rsidP="006749AD">
      <w:pPr>
        <w:pStyle w:val="Odsekzoznamu"/>
        <w:numPr>
          <w:ilvl w:val="2"/>
          <w:numId w:val="1"/>
        </w:numPr>
        <w:spacing w:after="0" w:line="240" w:lineRule="auto"/>
        <w:jc w:val="both"/>
        <w:rPr>
          <w:szCs w:val="24"/>
        </w:rPr>
      </w:pPr>
      <w:r w:rsidRPr="005A5D16">
        <w:rPr>
          <w:szCs w:val="24"/>
        </w:rPr>
        <w:t xml:space="preserve">ak z dôvodu zániku trestnosti trestného činu podľa odseku 1 bolo trestné stíhanie za obdobný čin spáchaný v predchádzajúcich dvadsiatich štyroch mesiacoch zastavené ešte pred vznesením obvinenia páchateľovi.“. </w:t>
      </w:r>
    </w:p>
    <w:p w:rsidR="00E7474E" w:rsidRPr="005A5D16" w:rsidRDefault="00E7474E" w:rsidP="000E4059">
      <w:pPr>
        <w:pStyle w:val="Odsekzoznamu"/>
        <w:spacing w:after="0" w:line="240" w:lineRule="auto"/>
        <w:ind w:left="340"/>
        <w:jc w:val="both"/>
        <w:rPr>
          <w:szCs w:val="24"/>
        </w:rPr>
      </w:pPr>
    </w:p>
    <w:p w:rsidR="008C5DFD" w:rsidRPr="005A5D16" w:rsidRDefault="008C5DFD" w:rsidP="000E4059">
      <w:pPr>
        <w:pStyle w:val="Odsekzoznamu"/>
        <w:numPr>
          <w:ilvl w:val="0"/>
          <w:numId w:val="1"/>
        </w:numPr>
        <w:spacing w:after="0" w:line="240" w:lineRule="auto"/>
        <w:jc w:val="both"/>
        <w:rPr>
          <w:szCs w:val="24"/>
        </w:rPr>
      </w:pPr>
      <w:r w:rsidRPr="005A5D16">
        <w:rPr>
          <w:szCs w:val="24"/>
        </w:rPr>
        <w:lastRenderedPageBreak/>
        <w:t xml:space="preserve"> V § 87 ods. 5 sa slovo „pätnásť“ nahrádza slovom „dvadsať“ a slová „podľa § 199, trestný čin sexuálneho násilia podľa § 200“ sa nahrádzajú slovami </w:t>
      </w:r>
      <w:r w:rsidR="003D7A37" w:rsidRPr="005A5D16">
        <w:rPr>
          <w:szCs w:val="24"/>
        </w:rPr>
        <w:t>„</w:t>
      </w:r>
      <w:r w:rsidRPr="005A5D16">
        <w:rPr>
          <w:szCs w:val="24"/>
        </w:rPr>
        <w:t>a iných foriem sexuálneho násilia podľa § 199“</w:t>
      </w:r>
      <w:r w:rsidR="003D7A37" w:rsidRPr="005A5D16">
        <w:rPr>
          <w:szCs w:val="24"/>
        </w:rPr>
        <w:t>.</w:t>
      </w:r>
      <w:r w:rsidRPr="005A5D16">
        <w:rPr>
          <w:szCs w:val="24"/>
        </w:rPr>
        <w:t xml:space="preserve"> </w:t>
      </w:r>
    </w:p>
    <w:p w:rsidR="008C5DFD" w:rsidRPr="005A5D16" w:rsidRDefault="008C5DFD" w:rsidP="000E4059">
      <w:pPr>
        <w:pStyle w:val="Odsekzoznamu"/>
        <w:spacing w:after="0" w:line="240" w:lineRule="auto"/>
        <w:rPr>
          <w:szCs w:val="24"/>
        </w:rPr>
      </w:pPr>
    </w:p>
    <w:p w:rsidR="00EE4D9B" w:rsidRPr="005A5D16" w:rsidRDefault="00EE4D9B" w:rsidP="000E4059">
      <w:pPr>
        <w:pStyle w:val="Odsekzoznamu"/>
        <w:numPr>
          <w:ilvl w:val="0"/>
          <w:numId w:val="1"/>
        </w:numPr>
        <w:spacing w:after="0" w:line="240" w:lineRule="auto"/>
        <w:jc w:val="both"/>
        <w:rPr>
          <w:szCs w:val="24"/>
        </w:rPr>
      </w:pPr>
      <w:r w:rsidRPr="005A5D16">
        <w:rPr>
          <w:szCs w:val="24"/>
        </w:rPr>
        <w:t>V § 93 odsek 2 znie:</w:t>
      </w:r>
    </w:p>
    <w:p w:rsidR="006E09A5" w:rsidRPr="005A5D16" w:rsidRDefault="00EE4D9B" w:rsidP="0023112B">
      <w:pPr>
        <w:pStyle w:val="Odsekzoznamu"/>
        <w:spacing w:after="0" w:line="240" w:lineRule="auto"/>
        <w:ind w:left="340"/>
        <w:jc w:val="both"/>
        <w:rPr>
          <w:szCs w:val="24"/>
        </w:rPr>
      </w:pPr>
      <w:r w:rsidRPr="005A5D16">
        <w:rPr>
          <w:szCs w:val="24"/>
        </w:rPr>
        <w:t>„(2) Ak bolo uložených viac trestov popri sebe, nemožno odsúdenie zahladiť, kým nie sú splnené podmienky zah</w:t>
      </w:r>
      <w:r w:rsidR="00E01F83" w:rsidRPr="005A5D16">
        <w:rPr>
          <w:szCs w:val="24"/>
        </w:rPr>
        <w:t>l</w:t>
      </w:r>
      <w:r w:rsidRPr="005A5D16">
        <w:rPr>
          <w:szCs w:val="24"/>
        </w:rPr>
        <w:t>adenia u každého z uložených trestov.“.</w:t>
      </w:r>
    </w:p>
    <w:p w:rsidR="008A44A1" w:rsidRPr="005A5D16" w:rsidRDefault="008A44A1" w:rsidP="000E4059">
      <w:pPr>
        <w:spacing w:after="0" w:line="240" w:lineRule="auto"/>
        <w:jc w:val="both"/>
        <w:rPr>
          <w:i/>
          <w:szCs w:val="24"/>
        </w:rPr>
      </w:pPr>
    </w:p>
    <w:p w:rsidR="00301A53" w:rsidRPr="005A5D16" w:rsidRDefault="003342FF" w:rsidP="000E4059">
      <w:pPr>
        <w:pStyle w:val="Default"/>
        <w:numPr>
          <w:ilvl w:val="0"/>
          <w:numId w:val="1"/>
        </w:numPr>
        <w:jc w:val="both"/>
        <w:rPr>
          <w:rFonts w:ascii="Times New Roman" w:hAnsi="Times New Roman" w:cs="Times New Roman"/>
          <w:iCs/>
        </w:rPr>
      </w:pPr>
      <w:r w:rsidRPr="005A5D16">
        <w:rPr>
          <w:rFonts w:ascii="Times New Roman" w:hAnsi="Times New Roman" w:cs="Times New Roman"/>
          <w:iCs/>
        </w:rPr>
        <w:t xml:space="preserve"> § </w:t>
      </w:r>
      <w:r w:rsidR="007745F9" w:rsidRPr="005A5D16">
        <w:rPr>
          <w:rFonts w:ascii="Times New Roman" w:hAnsi="Times New Roman" w:cs="Times New Roman"/>
          <w:iCs/>
        </w:rPr>
        <w:t xml:space="preserve">95 sa dopĺňa </w:t>
      </w:r>
      <w:r w:rsidR="002E50A9" w:rsidRPr="005A5D16">
        <w:rPr>
          <w:rFonts w:ascii="Times New Roman" w:hAnsi="Times New Roman" w:cs="Times New Roman"/>
          <w:iCs/>
        </w:rPr>
        <w:t xml:space="preserve">odsekmi </w:t>
      </w:r>
      <w:r w:rsidR="00525241" w:rsidRPr="005A5D16">
        <w:rPr>
          <w:rFonts w:ascii="Times New Roman" w:hAnsi="Times New Roman" w:cs="Times New Roman"/>
          <w:iCs/>
        </w:rPr>
        <w:t>3 a 4</w:t>
      </w:r>
      <w:r w:rsidR="007745F9" w:rsidRPr="005A5D16">
        <w:rPr>
          <w:rFonts w:ascii="Times New Roman" w:hAnsi="Times New Roman" w:cs="Times New Roman"/>
          <w:iCs/>
        </w:rPr>
        <w:t xml:space="preserve">, </w:t>
      </w:r>
      <w:r w:rsidR="002E50A9" w:rsidRPr="005A5D16">
        <w:rPr>
          <w:rFonts w:ascii="Times New Roman" w:hAnsi="Times New Roman" w:cs="Times New Roman"/>
          <w:iCs/>
        </w:rPr>
        <w:t xml:space="preserve">ktoré </w:t>
      </w:r>
      <w:r w:rsidR="007745F9" w:rsidRPr="005A5D16">
        <w:rPr>
          <w:rFonts w:ascii="Times New Roman" w:hAnsi="Times New Roman" w:cs="Times New Roman"/>
          <w:iCs/>
        </w:rPr>
        <w:t>zne</w:t>
      </w:r>
      <w:r w:rsidR="002E50A9" w:rsidRPr="005A5D16">
        <w:rPr>
          <w:rFonts w:ascii="Times New Roman" w:hAnsi="Times New Roman" w:cs="Times New Roman"/>
          <w:iCs/>
        </w:rPr>
        <w:t>jú</w:t>
      </w:r>
      <w:r w:rsidR="007745F9" w:rsidRPr="005A5D16">
        <w:rPr>
          <w:rFonts w:ascii="Times New Roman" w:hAnsi="Times New Roman" w:cs="Times New Roman"/>
          <w:iCs/>
        </w:rPr>
        <w:t xml:space="preserve">: </w:t>
      </w:r>
    </w:p>
    <w:p w:rsidR="002E50A9" w:rsidRPr="005A5D16" w:rsidRDefault="00301A53" w:rsidP="000E4059">
      <w:pPr>
        <w:pStyle w:val="Default"/>
        <w:ind w:left="340"/>
        <w:jc w:val="both"/>
        <w:rPr>
          <w:rFonts w:ascii="Times New Roman" w:hAnsi="Times New Roman" w:cs="Times New Roman"/>
          <w:iCs/>
        </w:rPr>
      </w:pPr>
      <w:r w:rsidRPr="005A5D16">
        <w:rPr>
          <w:rFonts w:ascii="Times New Roman" w:hAnsi="Times New Roman" w:cs="Times New Roman"/>
          <w:iCs/>
        </w:rPr>
        <w:t>„(</w:t>
      </w:r>
      <w:r w:rsidR="00525241" w:rsidRPr="005A5D16">
        <w:rPr>
          <w:rFonts w:ascii="Times New Roman" w:hAnsi="Times New Roman" w:cs="Times New Roman"/>
          <w:iCs/>
        </w:rPr>
        <w:t>3</w:t>
      </w:r>
      <w:r w:rsidRPr="005A5D16">
        <w:rPr>
          <w:rFonts w:ascii="Times New Roman" w:hAnsi="Times New Roman" w:cs="Times New Roman"/>
          <w:iCs/>
        </w:rPr>
        <w:t>) Čin inak trestný podľa § 201</w:t>
      </w:r>
      <w:r w:rsidR="002E50A9" w:rsidRPr="005A5D16">
        <w:rPr>
          <w:rFonts w:ascii="Times New Roman" w:hAnsi="Times New Roman" w:cs="Times New Roman"/>
          <w:iCs/>
        </w:rPr>
        <w:t xml:space="preserve"> </w:t>
      </w:r>
      <w:r w:rsidRPr="005A5D16">
        <w:rPr>
          <w:rFonts w:ascii="Times New Roman" w:hAnsi="Times New Roman" w:cs="Times New Roman"/>
          <w:iCs/>
        </w:rPr>
        <w:t>nie je trestným činom, ak ho spáchal mladistvý, ktorý v čase spáchania činu</w:t>
      </w:r>
      <w:r w:rsidR="002E50A9" w:rsidRPr="005A5D16">
        <w:rPr>
          <w:rFonts w:ascii="Times New Roman" w:hAnsi="Times New Roman" w:cs="Times New Roman"/>
          <w:iCs/>
        </w:rPr>
        <w:t xml:space="preserve"> neprekročil šestnásty rok svojho veku,</w:t>
      </w:r>
      <w:r w:rsidRPr="005A5D16">
        <w:rPr>
          <w:rFonts w:ascii="Times New Roman" w:hAnsi="Times New Roman" w:cs="Times New Roman"/>
          <w:iCs/>
        </w:rPr>
        <w:t xml:space="preserve"> bol s poškodeným v blízkom veku, poškodený </w:t>
      </w:r>
      <w:r w:rsidR="005C425B" w:rsidRPr="005A5D16">
        <w:rPr>
          <w:rFonts w:ascii="Times New Roman" w:hAnsi="Times New Roman" w:cs="Times New Roman"/>
          <w:iCs/>
        </w:rPr>
        <w:t>prejavil</w:t>
      </w:r>
      <w:r w:rsidRPr="005A5D16">
        <w:rPr>
          <w:rFonts w:ascii="Times New Roman" w:hAnsi="Times New Roman" w:cs="Times New Roman"/>
          <w:iCs/>
        </w:rPr>
        <w:t xml:space="preserve"> súhlas s činom a okolnosti činu odôvodňujú záver, že záujem chránený týmto zákonom nebol porušený ani ohrozený.</w:t>
      </w:r>
    </w:p>
    <w:p w:rsidR="002E50A9" w:rsidRPr="005A5D16" w:rsidRDefault="002E50A9" w:rsidP="000E4059">
      <w:pPr>
        <w:pStyle w:val="Default"/>
        <w:ind w:left="340" w:firstLine="368"/>
        <w:jc w:val="both"/>
        <w:rPr>
          <w:rFonts w:ascii="Times New Roman" w:hAnsi="Times New Roman" w:cs="Times New Roman"/>
          <w:iCs/>
        </w:rPr>
      </w:pPr>
    </w:p>
    <w:p w:rsidR="007045ED" w:rsidRPr="005A5D16" w:rsidRDefault="002E50A9" w:rsidP="000E4059">
      <w:pPr>
        <w:pStyle w:val="Default"/>
        <w:ind w:left="340"/>
        <w:jc w:val="both"/>
        <w:rPr>
          <w:rFonts w:ascii="Times New Roman" w:hAnsi="Times New Roman" w:cs="Times New Roman"/>
          <w:iCs/>
        </w:rPr>
      </w:pPr>
      <w:r w:rsidRPr="005A5D16">
        <w:rPr>
          <w:rFonts w:ascii="Times New Roman" w:hAnsi="Times New Roman" w:cs="Times New Roman"/>
          <w:iCs/>
        </w:rPr>
        <w:t>(</w:t>
      </w:r>
      <w:r w:rsidR="00525241" w:rsidRPr="005A5D16">
        <w:rPr>
          <w:rFonts w:ascii="Times New Roman" w:hAnsi="Times New Roman" w:cs="Times New Roman"/>
          <w:iCs/>
        </w:rPr>
        <w:t>4</w:t>
      </w:r>
      <w:r w:rsidRPr="005A5D16">
        <w:rPr>
          <w:rFonts w:ascii="Times New Roman" w:hAnsi="Times New Roman" w:cs="Times New Roman"/>
          <w:iCs/>
        </w:rPr>
        <w:t>) Čin inak trestný podľa § 368, § 369 a</w:t>
      </w:r>
      <w:r w:rsidR="000D759E" w:rsidRPr="005A5D16">
        <w:rPr>
          <w:rFonts w:ascii="Times New Roman" w:hAnsi="Times New Roman" w:cs="Times New Roman"/>
          <w:iCs/>
        </w:rPr>
        <w:t>lebo</w:t>
      </w:r>
      <w:r w:rsidRPr="005A5D16">
        <w:rPr>
          <w:rFonts w:ascii="Times New Roman" w:hAnsi="Times New Roman" w:cs="Times New Roman"/>
          <w:iCs/>
        </w:rPr>
        <w:t xml:space="preserve"> § 370 nie je trestným činom, ak ho spáchal mladistvý, ktorý v čase spáchania činu bol s poškodeným v blízkom veku, poškodený </w:t>
      </w:r>
      <w:r w:rsidR="00B035CA" w:rsidRPr="005A5D16">
        <w:rPr>
          <w:rFonts w:ascii="Times New Roman" w:hAnsi="Times New Roman" w:cs="Times New Roman"/>
          <w:iCs/>
        </w:rPr>
        <w:t>prejavil</w:t>
      </w:r>
      <w:r w:rsidRPr="005A5D16">
        <w:rPr>
          <w:rFonts w:ascii="Times New Roman" w:hAnsi="Times New Roman" w:cs="Times New Roman"/>
          <w:iCs/>
        </w:rPr>
        <w:t xml:space="preserve"> súhlas s činom a okolnosti činu odôvodňujú záver, že záujem chránený týmto zákonom nebol porušený ani ohrozený.</w:t>
      </w:r>
      <w:r w:rsidR="00301A53" w:rsidRPr="005A5D16">
        <w:rPr>
          <w:rFonts w:ascii="Times New Roman" w:hAnsi="Times New Roman" w:cs="Times New Roman"/>
          <w:iCs/>
        </w:rPr>
        <w:t>“.</w:t>
      </w:r>
    </w:p>
    <w:p w:rsidR="00221FA0" w:rsidRPr="005A5D16" w:rsidRDefault="00221FA0" w:rsidP="000E4059">
      <w:pPr>
        <w:pStyle w:val="Default"/>
        <w:ind w:left="340"/>
        <w:jc w:val="both"/>
        <w:rPr>
          <w:rFonts w:ascii="Times New Roman" w:hAnsi="Times New Roman" w:cs="Times New Roman"/>
          <w:iCs/>
        </w:rPr>
      </w:pPr>
    </w:p>
    <w:p w:rsidR="006E09A5" w:rsidRPr="005A5D16" w:rsidRDefault="005377F5" w:rsidP="0044646C">
      <w:pPr>
        <w:pStyle w:val="Default"/>
        <w:numPr>
          <w:ilvl w:val="0"/>
          <w:numId w:val="1"/>
        </w:numPr>
        <w:jc w:val="both"/>
        <w:rPr>
          <w:rFonts w:ascii="Times New Roman" w:hAnsi="Times New Roman" w:cs="Times New Roman"/>
          <w:iCs/>
        </w:rPr>
      </w:pPr>
      <w:r w:rsidRPr="005A5D16">
        <w:rPr>
          <w:rFonts w:ascii="Times New Roman" w:hAnsi="Times New Roman" w:cs="Times New Roman"/>
          <w:iCs/>
        </w:rPr>
        <w:t xml:space="preserve"> V § 97 ods. 3 sa za slová „ochranného opatrenia“ </w:t>
      </w:r>
      <w:r w:rsidR="003D7A37" w:rsidRPr="005A5D16">
        <w:rPr>
          <w:rFonts w:ascii="Times New Roman" w:hAnsi="Times New Roman" w:cs="Times New Roman"/>
          <w:iCs/>
        </w:rPr>
        <w:t>vkladá</w:t>
      </w:r>
      <w:r w:rsidRPr="005A5D16">
        <w:rPr>
          <w:rFonts w:ascii="Times New Roman" w:hAnsi="Times New Roman" w:cs="Times New Roman"/>
          <w:iCs/>
        </w:rPr>
        <w:t xml:space="preserve"> čiarka a slová „obmedzení a povinností“.</w:t>
      </w:r>
    </w:p>
    <w:p w:rsidR="006E09A5" w:rsidRPr="005A5D16" w:rsidRDefault="006E09A5" w:rsidP="000E4059">
      <w:pPr>
        <w:pStyle w:val="Default"/>
        <w:ind w:left="340"/>
        <w:jc w:val="both"/>
        <w:rPr>
          <w:rFonts w:ascii="Times New Roman" w:hAnsi="Times New Roman" w:cs="Times New Roman"/>
          <w:iCs/>
        </w:rPr>
      </w:pPr>
    </w:p>
    <w:p w:rsidR="006E09A5" w:rsidRPr="005A5D16" w:rsidRDefault="006E09A5" w:rsidP="000E4059">
      <w:pPr>
        <w:pStyle w:val="Default"/>
        <w:numPr>
          <w:ilvl w:val="0"/>
          <w:numId w:val="1"/>
        </w:numPr>
        <w:jc w:val="both"/>
        <w:rPr>
          <w:rFonts w:ascii="Times New Roman" w:hAnsi="Times New Roman" w:cs="Times New Roman"/>
          <w:iCs/>
        </w:rPr>
      </w:pPr>
      <w:r w:rsidRPr="005A5D16">
        <w:rPr>
          <w:rFonts w:ascii="Times New Roman" w:hAnsi="Times New Roman" w:cs="Times New Roman"/>
          <w:iCs/>
        </w:rPr>
        <w:t>V § 101 odsek 1 znie:</w:t>
      </w:r>
    </w:p>
    <w:p w:rsidR="005377F5" w:rsidRPr="005A5D16" w:rsidRDefault="006E09A5" w:rsidP="000E4059">
      <w:pPr>
        <w:pStyle w:val="Default"/>
        <w:ind w:left="340"/>
        <w:jc w:val="both"/>
        <w:rPr>
          <w:rFonts w:ascii="Times New Roman" w:hAnsi="Times New Roman" w:cs="Times New Roman"/>
          <w:iCs/>
        </w:rPr>
      </w:pPr>
      <w:r w:rsidRPr="005A5D16">
        <w:rPr>
          <w:rFonts w:ascii="Times New Roman" w:hAnsi="Times New Roman" w:cs="Times New Roman"/>
          <w:iCs/>
        </w:rPr>
        <w:t xml:space="preserve">„(1) </w:t>
      </w:r>
      <w:r w:rsidR="007C797A" w:rsidRPr="005A5D16">
        <w:rPr>
          <w:rFonts w:ascii="Times New Roman" w:hAnsi="Times New Roman" w:cs="Times New Roman"/>
          <w:iCs/>
        </w:rPr>
        <w:t>Súd môže podmienečne upustiť od potrestania mladistvého, ak spáchal prečin, jeho spáchanie ľutuje a prejavuje účinnú snahu po náprave a súd považuje za potrebné počas určenej doby sledovať správanie mladistvého</w:t>
      </w:r>
      <w:r w:rsidRPr="005A5D16">
        <w:rPr>
          <w:rFonts w:ascii="Times New Roman" w:hAnsi="Times New Roman" w:cs="Times New Roman"/>
          <w:iCs/>
        </w:rPr>
        <w:t>.“.</w:t>
      </w:r>
    </w:p>
    <w:p w:rsidR="000D759E" w:rsidRPr="005A5D16" w:rsidRDefault="000D759E" w:rsidP="000E4059">
      <w:pPr>
        <w:pStyle w:val="Default"/>
        <w:ind w:left="340"/>
        <w:jc w:val="both"/>
        <w:rPr>
          <w:rFonts w:ascii="Times New Roman" w:hAnsi="Times New Roman" w:cs="Times New Roman"/>
          <w:iCs/>
        </w:rPr>
      </w:pPr>
    </w:p>
    <w:p w:rsidR="00086783" w:rsidRPr="005A5D16" w:rsidRDefault="007045ED" w:rsidP="000E4059">
      <w:pPr>
        <w:pStyle w:val="Default"/>
        <w:numPr>
          <w:ilvl w:val="0"/>
          <w:numId w:val="1"/>
        </w:numPr>
        <w:jc w:val="both"/>
        <w:rPr>
          <w:rFonts w:ascii="Times New Roman" w:hAnsi="Times New Roman" w:cs="Times New Roman"/>
          <w:iCs/>
        </w:rPr>
      </w:pPr>
      <w:r w:rsidRPr="005A5D16">
        <w:rPr>
          <w:rFonts w:ascii="Times New Roman" w:hAnsi="Times New Roman"/>
        </w:rPr>
        <w:t>V § 101 ods. 2 sa</w:t>
      </w:r>
      <w:r w:rsidR="007B4D40" w:rsidRPr="005A5D16">
        <w:rPr>
          <w:rFonts w:ascii="Times New Roman" w:hAnsi="Times New Roman"/>
        </w:rPr>
        <w:t xml:space="preserve"> vypúšťa slovo „primerané“ a </w:t>
      </w:r>
      <w:r w:rsidRPr="005A5D16">
        <w:rPr>
          <w:rFonts w:ascii="Times New Roman" w:hAnsi="Times New Roman"/>
        </w:rPr>
        <w:t xml:space="preserve"> slová „</w:t>
      </w:r>
      <w:r w:rsidR="000D759E" w:rsidRPr="005A5D16">
        <w:rPr>
          <w:rFonts w:ascii="Times New Roman" w:hAnsi="Times New Roman"/>
        </w:rPr>
        <w:t xml:space="preserve">§ </w:t>
      </w:r>
      <w:r w:rsidRPr="005A5D16">
        <w:rPr>
          <w:rFonts w:ascii="Times New Roman" w:hAnsi="Times New Roman"/>
        </w:rPr>
        <w:t>51 ods. 3 a 4“</w:t>
      </w:r>
      <w:r w:rsidR="006C4E0A" w:rsidRPr="005A5D16">
        <w:rPr>
          <w:rFonts w:ascii="Times New Roman" w:hAnsi="Times New Roman"/>
        </w:rPr>
        <w:t xml:space="preserve"> sa</w:t>
      </w:r>
      <w:r w:rsidRPr="005A5D16">
        <w:rPr>
          <w:rFonts w:ascii="Times New Roman" w:hAnsi="Times New Roman"/>
        </w:rPr>
        <w:t xml:space="preserve"> nahrádzajú slovami „</w:t>
      </w:r>
      <w:r w:rsidR="000D759E" w:rsidRPr="005A5D16">
        <w:rPr>
          <w:rFonts w:ascii="Times New Roman" w:hAnsi="Times New Roman"/>
        </w:rPr>
        <w:t xml:space="preserve">§ </w:t>
      </w:r>
      <w:r w:rsidRPr="005A5D16">
        <w:rPr>
          <w:rFonts w:ascii="Times New Roman" w:hAnsi="Times New Roman"/>
        </w:rPr>
        <w:t>33a“.</w:t>
      </w:r>
    </w:p>
    <w:p w:rsidR="007C797A" w:rsidRPr="005A5D16" w:rsidRDefault="007C797A" w:rsidP="000E4059">
      <w:pPr>
        <w:pStyle w:val="Default"/>
        <w:ind w:left="340"/>
        <w:jc w:val="both"/>
        <w:rPr>
          <w:rFonts w:ascii="Times New Roman" w:hAnsi="Times New Roman" w:cs="Times New Roman"/>
          <w:iCs/>
        </w:rPr>
      </w:pPr>
    </w:p>
    <w:p w:rsidR="005377F5" w:rsidRPr="005A5D16" w:rsidRDefault="005377F5" w:rsidP="000E4059">
      <w:pPr>
        <w:pStyle w:val="Default"/>
        <w:numPr>
          <w:ilvl w:val="0"/>
          <w:numId w:val="1"/>
        </w:numPr>
        <w:jc w:val="both"/>
        <w:rPr>
          <w:rFonts w:ascii="Times New Roman" w:hAnsi="Times New Roman" w:cs="Times New Roman"/>
          <w:iCs/>
        </w:rPr>
      </w:pPr>
      <w:r w:rsidRPr="005A5D16">
        <w:rPr>
          <w:rFonts w:ascii="Times New Roman" w:hAnsi="Times New Roman" w:cs="Times New Roman"/>
          <w:iCs/>
        </w:rPr>
        <w:t xml:space="preserve">V § 101 ods. </w:t>
      </w:r>
      <w:r w:rsidR="00100872" w:rsidRPr="005A5D16">
        <w:rPr>
          <w:rFonts w:ascii="Times New Roman" w:hAnsi="Times New Roman" w:cs="Times New Roman"/>
          <w:iCs/>
        </w:rPr>
        <w:t xml:space="preserve">3 </w:t>
      </w:r>
      <w:r w:rsidR="007B12FF" w:rsidRPr="005A5D16">
        <w:rPr>
          <w:rFonts w:ascii="Times New Roman" w:hAnsi="Times New Roman" w:cs="Times New Roman"/>
          <w:iCs/>
        </w:rPr>
        <w:t>písm</w:t>
      </w:r>
      <w:r w:rsidR="00AE0230" w:rsidRPr="005A5D16">
        <w:rPr>
          <w:rFonts w:ascii="Times New Roman" w:hAnsi="Times New Roman" w:cs="Times New Roman"/>
          <w:iCs/>
        </w:rPr>
        <w:t xml:space="preserve">eno </w:t>
      </w:r>
      <w:r w:rsidRPr="005A5D16">
        <w:rPr>
          <w:rFonts w:ascii="Times New Roman" w:hAnsi="Times New Roman" w:cs="Times New Roman"/>
          <w:iCs/>
        </w:rPr>
        <w:t>a)</w:t>
      </w:r>
      <w:r w:rsidR="00AE0230" w:rsidRPr="005A5D16">
        <w:rPr>
          <w:rFonts w:ascii="Times New Roman" w:hAnsi="Times New Roman" w:cs="Times New Roman"/>
          <w:iCs/>
        </w:rPr>
        <w:t xml:space="preserve"> znie:</w:t>
      </w:r>
      <w:r w:rsidRPr="005A5D16">
        <w:rPr>
          <w:rFonts w:ascii="Times New Roman" w:hAnsi="Times New Roman" w:cs="Times New Roman"/>
          <w:iCs/>
        </w:rPr>
        <w:t xml:space="preserve"> „</w:t>
      </w:r>
      <w:r w:rsidR="00AE0230" w:rsidRPr="005A5D16">
        <w:rPr>
          <w:rFonts w:ascii="Times New Roman" w:hAnsi="Times New Roman" w:cs="Times New Roman"/>
          <w:iCs/>
        </w:rPr>
        <w:t xml:space="preserve">a) </w:t>
      </w:r>
      <w:r w:rsidRPr="005A5D16">
        <w:rPr>
          <w:rFonts w:ascii="Times New Roman" w:hAnsi="Times New Roman" w:cs="Times New Roman"/>
          <w:iCs/>
        </w:rPr>
        <w:t>uložiť obmedzenie alebo povinnosť podľa § 33a</w:t>
      </w:r>
      <w:r w:rsidR="00AE0230" w:rsidRPr="005A5D16">
        <w:rPr>
          <w:rFonts w:ascii="Times New Roman" w:hAnsi="Times New Roman" w:cs="Times New Roman"/>
          <w:iCs/>
        </w:rPr>
        <w:t>,</w:t>
      </w:r>
      <w:r w:rsidRPr="005A5D16">
        <w:rPr>
          <w:rFonts w:ascii="Times New Roman" w:hAnsi="Times New Roman" w:cs="Times New Roman"/>
          <w:iCs/>
        </w:rPr>
        <w:t>“.</w:t>
      </w:r>
    </w:p>
    <w:p w:rsidR="00C407E0" w:rsidRPr="005A5D16" w:rsidRDefault="00C407E0" w:rsidP="000E4059">
      <w:pPr>
        <w:pStyle w:val="Default"/>
        <w:ind w:left="340"/>
        <w:jc w:val="both"/>
        <w:rPr>
          <w:rFonts w:ascii="Times New Roman" w:hAnsi="Times New Roman" w:cs="Times New Roman"/>
          <w:iCs/>
        </w:rPr>
      </w:pPr>
    </w:p>
    <w:p w:rsidR="00C407E0" w:rsidRPr="005A5D16" w:rsidRDefault="00C407E0" w:rsidP="000E4059">
      <w:pPr>
        <w:pStyle w:val="Default"/>
        <w:numPr>
          <w:ilvl w:val="0"/>
          <w:numId w:val="1"/>
        </w:numPr>
        <w:jc w:val="both"/>
        <w:rPr>
          <w:rFonts w:ascii="Times New Roman" w:hAnsi="Times New Roman" w:cs="Times New Roman"/>
          <w:iCs/>
        </w:rPr>
      </w:pPr>
      <w:r w:rsidRPr="005A5D16">
        <w:rPr>
          <w:rFonts w:ascii="Times New Roman" w:hAnsi="Times New Roman" w:cs="Times New Roman"/>
          <w:iCs/>
        </w:rPr>
        <w:t xml:space="preserve">V § 101 odsek 4 znie: </w:t>
      </w:r>
    </w:p>
    <w:p w:rsidR="00C407E0" w:rsidRPr="005A5D16" w:rsidRDefault="00C407E0" w:rsidP="000E4059">
      <w:pPr>
        <w:pStyle w:val="Default"/>
        <w:ind w:left="340"/>
        <w:jc w:val="both"/>
        <w:rPr>
          <w:rFonts w:ascii="Times New Roman" w:hAnsi="Times New Roman" w:cs="Times New Roman"/>
          <w:iCs/>
        </w:rPr>
      </w:pPr>
      <w:r w:rsidRPr="005A5D16">
        <w:rPr>
          <w:rFonts w:ascii="Times New Roman" w:hAnsi="Times New Roman" w:cs="Times New Roman"/>
          <w:iCs/>
        </w:rPr>
        <w:t>„(4) Ak mladistvý v skúšobnej dobe spácha úmyselný trestný čin, súd rozhodne, aj v priebehu skúšobnej doby, že sa neosvedčil a uloží mu trest. Ak mladistvý iným spôsobom poruší podmienky na podmienečné upustenie od potrestania, súd môže rozhodnúť o neosvedčení a uložení trestu, a to aj v priebehu skúšobnej doby.“.</w:t>
      </w:r>
    </w:p>
    <w:p w:rsidR="00086783" w:rsidRPr="005A5D16" w:rsidRDefault="00086783" w:rsidP="000E4059">
      <w:pPr>
        <w:pStyle w:val="Default"/>
        <w:ind w:left="340"/>
        <w:jc w:val="both"/>
        <w:rPr>
          <w:rFonts w:ascii="Times New Roman" w:hAnsi="Times New Roman" w:cs="Times New Roman"/>
          <w:iCs/>
        </w:rPr>
      </w:pPr>
    </w:p>
    <w:p w:rsidR="002C20AC" w:rsidRPr="005A5D16" w:rsidRDefault="00BC685B" w:rsidP="000E4059">
      <w:pPr>
        <w:pStyle w:val="Default"/>
        <w:numPr>
          <w:ilvl w:val="0"/>
          <w:numId w:val="1"/>
        </w:numPr>
        <w:jc w:val="both"/>
        <w:rPr>
          <w:rFonts w:ascii="Times New Roman" w:hAnsi="Times New Roman" w:cs="Times New Roman"/>
          <w:iCs/>
        </w:rPr>
      </w:pPr>
      <w:r w:rsidRPr="005A5D16">
        <w:rPr>
          <w:rFonts w:ascii="Times New Roman" w:hAnsi="Times New Roman" w:cs="Times New Roman"/>
          <w:iCs/>
        </w:rPr>
        <w:t xml:space="preserve"> V § 107 ods. 1</w:t>
      </w:r>
      <w:r w:rsidR="00100872" w:rsidRPr="005A5D16">
        <w:rPr>
          <w:rFonts w:ascii="Times New Roman" w:hAnsi="Times New Roman" w:cs="Times New Roman"/>
          <w:iCs/>
        </w:rPr>
        <w:t xml:space="preserve"> úvodnej vete</w:t>
      </w:r>
      <w:r w:rsidRPr="005A5D16">
        <w:rPr>
          <w:rFonts w:ascii="Times New Roman" w:hAnsi="Times New Roman" w:cs="Times New Roman"/>
          <w:iCs/>
        </w:rPr>
        <w:t xml:space="preserve"> </w:t>
      </w:r>
      <w:r w:rsidR="003D7A37" w:rsidRPr="005A5D16">
        <w:rPr>
          <w:rFonts w:ascii="Times New Roman" w:hAnsi="Times New Roman" w:cs="Times New Roman"/>
          <w:iCs/>
        </w:rPr>
        <w:t>sa</w:t>
      </w:r>
      <w:r w:rsidRPr="005A5D16">
        <w:rPr>
          <w:rFonts w:ascii="Times New Roman" w:hAnsi="Times New Roman" w:cs="Times New Roman"/>
          <w:iCs/>
        </w:rPr>
        <w:t xml:space="preserve"> za slovo „mladistvému“ </w:t>
      </w:r>
      <w:r w:rsidR="003D7A37" w:rsidRPr="005A5D16">
        <w:rPr>
          <w:rFonts w:ascii="Times New Roman" w:hAnsi="Times New Roman" w:cs="Times New Roman"/>
          <w:iCs/>
        </w:rPr>
        <w:t>vkladajú</w:t>
      </w:r>
      <w:r w:rsidRPr="005A5D16">
        <w:rPr>
          <w:rFonts w:ascii="Times New Roman" w:hAnsi="Times New Roman" w:cs="Times New Roman"/>
          <w:iCs/>
        </w:rPr>
        <w:t xml:space="preserve"> slová „nariadiť probačný dohľad a“ a vypúšťa sa písmeno a). </w:t>
      </w:r>
    </w:p>
    <w:p w:rsidR="002C20AC" w:rsidRPr="005A5D16" w:rsidRDefault="002C20AC" w:rsidP="000E4059">
      <w:pPr>
        <w:pStyle w:val="Odsekzoznamu"/>
        <w:spacing w:after="0" w:line="240" w:lineRule="auto"/>
        <w:rPr>
          <w:iCs/>
        </w:rPr>
      </w:pPr>
    </w:p>
    <w:p w:rsidR="0077693E" w:rsidRPr="005A5D16" w:rsidRDefault="00BC685B" w:rsidP="000E4059">
      <w:pPr>
        <w:pStyle w:val="Default"/>
        <w:ind w:left="340"/>
        <w:jc w:val="both"/>
        <w:rPr>
          <w:rFonts w:ascii="Times New Roman" w:hAnsi="Times New Roman" w:cs="Times New Roman"/>
          <w:iCs/>
        </w:rPr>
      </w:pPr>
      <w:r w:rsidRPr="005A5D16">
        <w:rPr>
          <w:rFonts w:ascii="Times New Roman" w:hAnsi="Times New Roman" w:cs="Times New Roman"/>
          <w:iCs/>
        </w:rPr>
        <w:t>Doterajšie písmená b) až g) sa označujú ako</w:t>
      </w:r>
      <w:r w:rsidR="002C20AC" w:rsidRPr="005A5D16">
        <w:rPr>
          <w:rFonts w:ascii="Times New Roman" w:hAnsi="Times New Roman" w:cs="Times New Roman"/>
          <w:iCs/>
        </w:rPr>
        <w:t xml:space="preserve"> písmená</w:t>
      </w:r>
      <w:r w:rsidRPr="005A5D16">
        <w:rPr>
          <w:rFonts w:ascii="Times New Roman" w:hAnsi="Times New Roman" w:cs="Times New Roman"/>
          <w:iCs/>
        </w:rPr>
        <w:t xml:space="preserve"> a) až f).</w:t>
      </w:r>
    </w:p>
    <w:p w:rsidR="0077693E" w:rsidRPr="005A5D16" w:rsidRDefault="0077693E" w:rsidP="000E4059">
      <w:pPr>
        <w:pStyle w:val="Default"/>
        <w:ind w:left="340"/>
        <w:jc w:val="both"/>
        <w:rPr>
          <w:rFonts w:ascii="Times New Roman" w:hAnsi="Times New Roman" w:cs="Times New Roman"/>
          <w:iCs/>
        </w:rPr>
      </w:pPr>
    </w:p>
    <w:p w:rsidR="0077693E" w:rsidRPr="005A5D16" w:rsidRDefault="0077693E" w:rsidP="000E4059">
      <w:pPr>
        <w:pStyle w:val="Default"/>
        <w:numPr>
          <w:ilvl w:val="0"/>
          <w:numId w:val="1"/>
        </w:numPr>
        <w:jc w:val="both"/>
        <w:rPr>
          <w:rFonts w:ascii="Times New Roman" w:hAnsi="Times New Roman" w:cs="Times New Roman"/>
          <w:iCs/>
        </w:rPr>
      </w:pPr>
      <w:r w:rsidRPr="005A5D16">
        <w:rPr>
          <w:rFonts w:ascii="Times New Roman" w:hAnsi="Times New Roman" w:cs="Times New Roman"/>
          <w:iCs/>
        </w:rPr>
        <w:t>V § 107 ods. 1 písm. d) sa slová „spoločensky prospešnú“ nahrádzajú slovami „verejnoprospešnú“.</w:t>
      </w:r>
    </w:p>
    <w:p w:rsidR="0077693E" w:rsidRPr="005A5D16" w:rsidRDefault="0077693E" w:rsidP="000E4059">
      <w:pPr>
        <w:pStyle w:val="Default"/>
        <w:ind w:left="340"/>
        <w:jc w:val="both"/>
        <w:rPr>
          <w:rFonts w:ascii="Times New Roman" w:hAnsi="Times New Roman" w:cs="Times New Roman"/>
          <w:iCs/>
        </w:rPr>
      </w:pPr>
    </w:p>
    <w:p w:rsidR="0077693E" w:rsidRPr="005A5D16" w:rsidRDefault="0077693E" w:rsidP="000E4059">
      <w:pPr>
        <w:pStyle w:val="Default"/>
        <w:numPr>
          <w:ilvl w:val="0"/>
          <w:numId w:val="1"/>
        </w:numPr>
        <w:jc w:val="both"/>
        <w:rPr>
          <w:rFonts w:ascii="Times New Roman" w:hAnsi="Times New Roman" w:cs="Times New Roman"/>
          <w:iCs/>
        </w:rPr>
      </w:pPr>
      <w:r w:rsidRPr="005A5D16">
        <w:rPr>
          <w:rFonts w:ascii="Times New Roman" w:hAnsi="Times New Roman" w:cs="Times New Roman"/>
          <w:iCs/>
        </w:rPr>
        <w:t>V § 107 ods. 2 sa slová „spoločensky prospešnej“ nahrádzajú slovami „verejnoprospešnej“.</w:t>
      </w:r>
    </w:p>
    <w:p w:rsidR="00BC685B" w:rsidRPr="005A5D16" w:rsidRDefault="00BC685B" w:rsidP="000E4059">
      <w:pPr>
        <w:spacing w:after="0" w:line="240" w:lineRule="auto"/>
        <w:rPr>
          <w:iCs/>
        </w:rPr>
      </w:pPr>
    </w:p>
    <w:p w:rsidR="00AB6D30" w:rsidRPr="005A5D16" w:rsidRDefault="00086783" w:rsidP="000E4059">
      <w:pPr>
        <w:pStyle w:val="Default"/>
        <w:numPr>
          <w:ilvl w:val="0"/>
          <w:numId w:val="1"/>
        </w:numPr>
        <w:jc w:val="both"/>
        <w:rPr>
          <w:rFonts w:ascii="Times New Roman" w:hAnsi="Times New Roman" w:cs="Times New Roman"/>
          <w:iCs/>
        </w:rPr>
      </w:pPr>
      <w:r w:rsidRPr="005A5D16">
        <w:rPr>
          <w:rFonts w:ascii="Times New Roman" w:hAnsi="Times New Roman" w:cs="Times New Roman"/>
          <w:iCs/>
        </w:rPr>
        <w:t>§ 111</w:t>
      </w:r>
      <w:r w:rsidR="00B035CA" w:rsidRPr="005A5D16">
        <w:rPr>
          <w:rFonts w:ascii="Times New Roman" w:hAnsi="Times New Roman" w:cs="Times New Roman"/>
          <w:iCs/>
        </w:rPr>
        <w:t xml:space="preserve"> </w:t>
      </w:r>
      <w:r w:rsidR="00AB6D30" w:rsidRPr="005A5D16">
        <w:rPr>
          <w:rFonts w:ascii="Times New Roman" w:hAnsi="Times New Roman" w:cs="Times New Roman"/>
          <w:iCs/>
        </w:rPr>
        <w:t>vrátane nadpisu znie:</w:t>
      </w:r>
    </w:p>
    <w:p w:rsidR="00AB6D30" w:rsidRPr="005A5D16" w:rsidRDefault="00AB6D30" w:rsidP="000E4059">
      <w:pPr>
        <w:pStyle w:val="Default"/>
        <w:ind w:left="340"/>
        <w:jc w:val="both"/>
        <w:rPr>
          <w:rFonts w:ascii="Times New Roman" w:hAnsi="Times New Roman" w:cs="Times New Roman"/>
          <w:iCs/>
        </w:rPr>
      </w:pPr>
    </w:p>
    <w:p w:rsidR="00AB6D30" w:rsidRPr="005A5D16" w:rsidRDefault="00AB6D30" w:rsidP="000E4059">
      <w:pPr>
        <w:pStyle w:val="Default"/>
        <w:ind w:left="340"/>
        <w:jc w:val="center"/>
        <w:rPr>
          <w:rFonts w:ascii="Times New Roman" w:hAnsi="Times New Roman" w:cs="Times New Roman"/>
          <w:iCs/>
        </w:rPr>
      </w:pPr>
      <w:r w:rsidRPr="005A5D16">
        <w:rPr>
          <w:rFonts w:ascii="Times New Roman" w:hAnsi="Times New Roman" w:cs="Times New Roman"/>
          <w:iCs/>
        </w:rPr>
        <w:t>„§ 111</w:t>
      </w:r>
    </w:p>
    <w:p w:rsidR="00AB6D30" w:rsidRPr="005A5D16" w:rsidRDefault="00AB6D30" w:rsidP="000E4059">
      <w:pPr>
        <w:pStyle w:val="Default"/>
        <w:ind w:left="340"/>
        <w:jc w:val="center"/>
        <w:rPr>
          <w:rFonts w:ascii="Times New Roman" w:hAnsi="Times New Roman" w:cs="Times New Roman"/>
          <w:iCs/>
        </w:rPr>
      </w:pPr>
      <w:r w:rsidRPr="005A5D16">
        <w:rPr>
          <w:rFonts w:ascii="Times New Roman" w:hAnsi="Times New Roman" w:cs="Times New Roman"/>
          <w:iCs/>
        </w:rPr>
        <w:t>Trest verejnoprospešnej práce</w:t>
      </w:r>
    </w:p>
    <w:p w:rsidR="00B2071A" w:rsidRPr="005A5D16" w:rsidRDefault="00B2071A" w:rsidP="000E4059">
      <w:pPr>
        <w:pStyle w:val="Default"/>
        <w:ind w:left="340"/>
        <w:jc w:val="center"/>
        <w:rPr>
          <w:rFonts w:ascii="Times New Roman" w:hAnsi="Times New Roman" w:cs="Times New Roman"/>
          <w:iCs/>
        </w:rPr>
      </w:pPr>
    </w:p>
    <w:p w:rsidR="00AB6D30" w:rsidRPr="005A5D16" w:rsidRDefault="00AB6D30" w:rsidP="000E4059">
      <w:pPr>
        <w:widowControl w:val="0"/>
        <w:autoSpaceDE w:val="0"/>
        <w:autoSpaceDN w:val="0"/>
        <w:adjustRightInd w:val="0"/>
        <w:spacing w:after="0" w:line="240" w:lineRule="auto"/>
        <w:ind w:firstLine="340"/>
        <w:jc w:val="both"/>
        <w:rPr>
          <w:szCs w:val="24"/>
        </w:rPr>
      </w:pPr>
      <w:r w:rsidRPr="005A5D16">
        <w:rPr>
          <w:szCs w:val="24"/>
        </w:rPr>
        <w:t xml:space="preserve">(1) </w:t>
      </w:r>
      <w:r w:rsidR="00296057" w:rsidRPr="005A5D16">
        <w:rPr>
          <w:szCs w:val="24"/>
        </w:rPr>
        <w:t>Súd môže uložiť mladistvému trest</w:t>
      </w:r>
      <w:r w:rsidRPr="005A5D16">
        <w:rPr>
          <w:szCs w:val="24"/>
        </w:rPr>
        <w:t xml:space="preserve"> verejnoprospešnej práce</w:t>
      </w:r>
      <w:r w:rsidR="00296057" w:rsidRPr="005A5D16">
        <w:rPr>
          <w:szCs w:val="24"/>
        </w:rPr>
        <w:t xml:space="preserve"> vo výmere od 20 hodín do 150 hodín.</w:t>
      </w:r>
      <w:r w:rsidRPr="005A5D16">
        <w:rPr>
          <w:szCs w:val="24"/>
        </w:rPr>
        <w:t xml:space="preserve"> </w:t>
      </w:r>
      <w:r w:rsidR="00296057" w:rsidRPr="005A5D16">
        <w:rPr>
          <w:szCs w:val="24"/>
        </w:rPr>
        <w:t>Trest verejnoprospešnej práce nesmie vzhľadom na svoju povahu alebo okolnosti, za ktorých sa vykonáva, ohrozovať zdravie, bezpečnosť alebo mravný vývoj mladistvých.</w:t>
      </w:r>
    </w:p>
    <w:p w:rsidR="00AB6D30" w:rsidRPr="005A5D16" w:rsidRDefault="00AB6D30" w:rsidP="000E4059">
      <w:pPr>
        <w:widowControl w:val="0"/>
        <w:autoSpaceDE w:val="0"/>
        <w:autoSpaceDN w:val="0"/>
        <w:adjustRightInd w:val="0"/>
        <w:spacing w:after="0" w:line="240" w:lineRule="auto"/>
        <w:rPr>
          <w:szCs w:val="24"/>
        </w:rPr>
      </w:pPr>
    </w:p>
    <w:p w:rsidR="00AB6D30" w:rsidRPr="005A5D16" w:rsidRDefault="00AB6D30" w:rsidP="000E4059">
      <w:pPr>
        <w:widowControl w:val="0"/>
        <w:autoSpaceDE w:val="0"/>
        <w:autoSpaceDN w:val="0"/>
        <w:adjustRightInd w:val="0"/>
        <w:spacing w:after="0" w:line="240" w:lineRule="auto"/>
        <w:ind w:firstLine="340"/>
        <w:jc w:val="both"/>
        <w:rPr>
          <w:szCs w:val="24"/>
        </w:rPr>
      </w:pPr>
      <w:r w:rsidRPr="005A5D16">
        <w:rPr>
          <w:szCs w:val="24"/>
        </w:rPr>
        <w:t xml:space="preserve">(2) Trest verejnoprospešnej práce je </w:t>
      </w:r>
      <w:r w:rsidR="00296057" w:rsidRPr="005A5D16">
        <w:rPr>
          <w:szCs w:val="24"/>
        </w:rPr>
        <w:t>mladistvý</w:t>
      </w:r>
      <w:r w:rsidRPr="005A5D16">
        <w:rPr>
          <w:szCs w:val="24"/>
        </w:rPr>
        <w:t xml:space="preserve"> povinný vykonávať osobne, bez nároku na odmenu, v rozsahu najmenej 15 hodín za kalendárny mesiac.“.</w:t>
      </w:r>
    </w:p>
    <w:p w:rsidR="00AB6D30" w:rsidRPr="005A5D16" w:rsidRDefault="00AB6D30" w:rsidP="000E4059">
      <w:pPr>
        <w:pStyle w:val="Default"/>
        <w:ind w:left="340"/>
        <w:jc w:val="center"/>
        <w:rPr>
          <w:rFonts w:ascii="Times New Roman" w:hAnsi="Times New Roman" w:cs="Times New Roman"/>
          <w:iCs/>
        </w:rPr>
      </w:pPr>
    </w:p>
    <w:p w:rsidR="00B2071A" w:rsidRPr="005A5D16" w:rsidRDefault="00B2071A" w:rsidP="000E4059">
      <w:pPr>
        <w:pStyle w:val="Default"/>
        <w:numPr>
          <w:ilvl w:val="0"/>
          <w:numId w:val="1"/>
        </w:numPr>
        <w:jc w:val="both"/>
        <w:rPr>
          <w:rFonts w:ascii="Times New Roman" w:hAnsi="Times New Roman" w:cs="Times New Roman"/>
          <w:iCs/>
        </w:rPr>
      </w:pPr>
      <w:r w:rsidRPr="005A5D16">
        <w:rPr>
          <w:rFonts w:ascii="Times New Roman" w:hAnsi="Times New Roman" w:cs="Times New Roman"/>
          <w:iCs/>
        </w:rPr>
        <w:t>V § 114 odsek 3 znie:</w:t>
      </w:r>
    </w:p>
    <w:p w:rsidR="00AB6D30" w:rsidRPr="005A5D16" w:rsidRDefault="00B2071A" w:rsidP="000E4059">
      <w:pPr>
        <w:pStyle w:val="Default"/>
        <w:jc w:val="both"/>
        <w:rPr>
          <w:rFonts w:ascii="Times New Roman" w:hAnsi="Times New Roman" w:cs="Times New Roman"/>
          <w:iCs/>
        </w:rPr>
      </w:pPr>
      <w:r w:rsidRPr="005A5D16">
        <w:rPr>
          <w:rFonts w:ascii="Times New Roman" w:hAnsi="Times New Roman" w:cs="Times New Roman"/>
          <w:iCs/>
        </w:rPr>
        <w:t>„(3) Po právoplatnosti rozhodnutia, ktorým bol mladistvému uložený peňažný trest, môže súd rozhodnúť po vyjadrení mladistvého, že jeho zaplatenie alebo nevykonaný zvyšok</w:t>
      </w:r>
      <w:r w:rsidR="00F45654" w:rsidRPr="005A5D16">
        <w:rPr>
          <w:rFonts w:ascii="Times New Roman" w:hAnsi="Times New Roman" w:cs="Times New Roman"/>
          <w:iCs/>
        </w:rPr>
        <w:t xml:space="preserve"> peňažného trestu</w:t>
      </w:r>
      <w:r w:rsidRPr="005A5D16">
        <w:rPr>
          <w:rFonts w:ascii="Times New Roman" w:hAnsi="Times New Roman" w:cs="Times New Roman"/>
          <w:iCs/>
        </w:rPr>
        <w:t xml:space="preserve"> sa nahradí tým, že mladistvý vykoná verejnoprospešnú činnosť v súčinnosti s probačným a mediačným úradníkom.“.</w:t>
      </w:r>
    </w:p>
    <w:p w:rsidR="007045ED" w:rsidRPr="005A5D16" w:rsidRDefault="00086783" w:rsidP="000E4059">
      <w:pPr>
        <w:pStyle w:val="Default"/>
        <w:jc w:val="both"/>
        <w:rPr>
          <w:rFonts w:ascii="Times New Roman" w:hAnsi="Times New Roman"/>
        </w:rPr>
      </w:pPr>
      <w:r w:rsidRPr="005A5D16">
        <w:rPr>
          <w:rFonts w:ascii="Times New Roman" w:hAnsi="Times New Roman" w:cs="Times New Roman"/>
          <w:iCs/>
        </w:rPr>
        <w:t xml:space="preserve"> </w:t>
      </w:r>
    </w:p>
    <w:p w:rsidR="007045ED" w:rsidRPr="005A5D16" w:rsidRDefault="007045ED" w:rsidP="000E4059">
      <w:pPr>
        <w:pStyle w:val="Default"/>
        <w:numPr>
          <w:ilvl w:val="0"/>
          <w:numId w:val="1"/>
        </w:numPr>
        <w:jc w:val="both"/>
        <w:rPr>
          <w:rFonts w:ascii="Times New Roman" w:hAnsi="Times New Roman" w:cs="Times New Roman"/>
          <w:iCs/>
        </w:rPr>
      </w:pPr>
      <w:r w:rsidRPr="005A5D16">
        <w:rPr>
          <w:rFonts w:ascii="Times New Roman" w:hAnsi="Times New Roman"/>
        </w:rPr>
        <w:t>V § 116 ods. 1</w:t>
      </w:r>
      <w:r w:rsidR="000C335E" w:rsidRPr="005A5D16">
        <w:rPr>
          <w:rFonts w:ascii="Times New Roman" w:hAnsi="Times New Roman"/>
        </w:rPr>
        <w:t xml:space="preserve"> </w:t>
      </w:r>
      <w:r w:rsidR="000C335E" w:rsidRPr="005A5D16">
        <w:rPr>
          <w:rFonts w:ascii="Times New Roman" w:hAnsi="Times New Roman" w:cs="Times New Roman"/>
          <w:iCs/>
        </w:rPr>
        <w:t>sa slov</w:t>
      </w:r>
      <w:r w:rsidR="003C4A1C" w:rsidRPr="005A5D16">
        <w:rPr>
          <w:rFonts w:ascii="Times New Roman" w:hAnsi="Times New Roman" w:cs="Times New Roman"/>
          <w:iCs/>
        </w:rPr>
        <w:t>o</w:t>
      </w:r>
      <w:r w:rsidR="000C335E" w:rsidRPr="005A5D16">
        <w:rPr>
          <w:rFonts w:ascii="Times New Roman" w:hAnsi="Times New Roman" w:cs="Times New Roman"/>
          <w:iCs/>
        </w:rPr>
        <w:t xml:space="preserve"> „tri“ nahrádza slov</w:t>
      </w:r>
      <w:r w:rsidR="003C4A1C" w:rsidRPr="005A5D16">
        <w:rPr>
          <w:rFonts w:ascii="Times New Roman" w:hAnsi="Times New Roman" w:cs="Times New Roman"/>
          <w:iCs/>
        </w:rPr>
        <w:t>om</w:t>
      </w:r>
      <w:r w:rsidR="000C335E" w:rsidRPr="005A5D16">
        <w:rPr>
          <w:rFonts w:ascii="Times New Roman" w:hAnsi="Times New Roman" w:cs="Times New Roman"/>
          <w:iCs/>
        </w:rPr>
        <w:t xml:space="preserve"> „dva</w:t>
      </w:r>
      <w:r w:rsidR="003C4A1C" w:rsidRPr="005A5D16">
        <w:rPr>
          <w:rFonts w:ascii="Times New Roman" w:hAnsi="Times New Roman" w:cs="Times New Roman"/>
          <w:iCs/>
        </w:rPr>
        <w:t>“</w:t>
      </w:r>
      <w:r w:rsidR="002C20AC" w:rsidRPr="005A5D16">
        <w:rPr>
          <w:rFonts w:ascii="Times New Roman" w:hAnsi="Times New Roman" w:cs="Times New Roman"/>
          <w:iCs/>
        </w:rPr>
        <w:t>,</w:t>
      </w:r>
      <w:r w:rsidRPr="005A5D16">
        <w:rPr>
          <w:rFonts w:ascii="Times New Roman" w:hAnsi="Times New Roman"/>
        </w:rPr>
        <w:t xml:space="preserve"> </w:t>
      </w:r>
      <w:r w:rsidR="007B4D40" w:rsidRPr="005A5D16">
        <w:rPr>
          <w:rFonts w:ascii="Times New Roman" w:hAnsi="Times New Roman"/>
        </w:rPr>
        <w:t xml:space="preserve"> vypúšťa </w:t>
      </w:r>
      <w:r w:rsidR="000C335E" w:rsidRPr="005A5D16">
        <w:rPr>
          <w:rFonts w:ascii="Times New Roman" w:hAnsi="Times New Roman"/>
        </w:rPr>
        <w:t xml:space="preserve">sa </w:t>
      </w:r>
      <w:r w:rsidR="007B4D40" w:rsidRPr="005A5D16">
        <w:rPr>
          <w:rFonts w:ascii="Times New Roman" w:hAnsi="Times New Roman"/>
        </w:rPr>
        <w:t>slovo „primerané“ a</w:t>
      </w:r>
      <w:r w:rsidRPr="005A5D16">
        <w:rPr>
          <w:rFonts w:ascii="Times New Roman" w:hAnsi="Times New Roman"/>
        </w:rPr>
        <w:t xml:space="preserve"> slová „</w:t>
      </w:r>
      <w:r w:rsidR="000D759E" w:rsidRPr="005A5D16">
        <w:rPr>
          <w:rFonts w:ascii="Times New Roman" w:hAnsi="Times New Roman"/>
        </w:rPr>
        <w:t xml:space="preserve">§ </w:t>
      </w:r>
      <w:r w:rsidRPr="005A5D16">
        <w:rPr>
          <w:rFonts w:ascii="Times New Roman" w:hAnsi="Times New Roman"/>
        </w:rPr>
        <w:t xml:space="preserve">51 ods. 3 a 4“ </w:t>
      </w:r>
      <w:r w:rsidR="002C20AC" w:rsidRPr="005A5D16">
        <w:rPr>
          <w:rFonts w:ascii="Times New Roman" w:hAnsi="Times New Roman"/>
        </w:rPr>
        <w:t xml:space="preserve">sa </w:t>
      </w:r>
      <w:r w:rsidRPr="005A5D16">
        <w:rPr>
          <w:rFonts w:ascii="Times New Roman" w:hAnsi="Times New Roman"/>
        </w:rPr>
        <w:t>nahrádzajú slovami „§ 33a“.</w:t>
      </w:r>
    </w:p>
    <w:p w:rsidR="00C66FC1" w:rsidRPr="005A5D16" w:rsidRDefault="00C66FC1" w:rsidP="000E4059">
      <w:pPr>
        <w:pStyle w:val="Odsekzoznamu"/>
        <w:spacing w:after="0" w:line="240" w:lineRule="auto"/>
        <w:rPr>
          <w:iCs/>
        </w:rPr>
      </w:pPr>
    </w:p>
    <w:p w:rsidR="00C66FC1" w:rsidRPr="005A5D16" w:rsidRDefault="00267441" w:rsidP="000E4059">
      <w:pPr>
        <w:pStyle w:val="Default"/>
        <w:numPr>
          <w:ilvl w:val="0"/>
          <w:numId w:val="1"/>
        </w:numPr>
        <w:jc w:val="both"/>
        <w:rPr>
          <w:rFonts w:ascii="Times New Roman" w:hAnsi="Times New Roman" w:cs="Times New Roman"/>
          <w:iCs/>
        </w:rPr>
      </w:pPr>
      <w:r w:rsidRPr="005A5D16">
        <w:rPr>
          <w:rFonts w:ascii="Times New Roman" w:hAnsi="Times New Roman" w:cs="Times New Roman"/>
          <w:iCs/>
        </w:rPr>
        <w:t xml:space="preserve">§ 119 </w:t>
      </w:r>
      <w:r w:rsidR="00592136" w:rsidRPr="005A5D16">
        <w:rPr>
          <w:rFonts w:ascii="Times New Roman" w:hAnsi="Times New Roman" w:cs="Times New Roman"/>
          <w:iCs/>
        </w:rPr>
        <w:t>vrátane nadpisu znie</w:t>
      </w:r>
      <w:r w:rsidRPr="005A5D16">
        <w:rPr>
          <w:rFonts w:ascii="Times New Roman" w:hAnsi="Times New Roman" w:cs="Times New Roman"/>
          <w:iCs/>
        </w:rPr>
        <w:t>:</w:t>
      </w:r>
    </w:p>
    <w:p w:rsidR="00267441" w:rsidRPr="005A5D16" w:rsidRDefault="00267441" w:rsidP="000E4059">
      <w:pPr>
        <w:spacing w:after="0" w:line="240" w:lineRule="auto"/>
        <w:jc w:val="center"/>
        <w:rPr>
          <w:b/>
          <w:szCs w:val="24"/>
        </w:rPr>
      </w:pPr>
    </w:p>
    <w:p w:rsidR="00267441" w:rsidRPr="005A5D16" w:rsidRDefault="00267441" w:rsidP="000E4059">
      <w:pPr>
        <w:spacing w:after="0" w:line="240" w:lineRule="auto"/>
        <w:jc w:val="center"/>
        <w:rPr>
          <w:szCs w:val="24"/>
        </w:rPr>
      </w:pPr>
      <w:r w:rsidRPr="005A5D16">
        <w:rPr>
          <w:szCs w:val="24"/>
        </w:rPr>
        <w:t>„§ 119</w:t>
      </w:r>
    </w:p>
    <w:p w:rsidR="00267441" w:rsidRPr="005A5D16" w:rsidRDefault="00267441" w:rsidP="000E4059">
      <w:pPr>
        <w:spacing w:after="0" w:line="240" w:lineRule="auto"/>
        <w:jc w:val="center"/>
        <w:rPr>
          <w:szCs w:val="24"/>
        </w:rPr>
      </w:pPr>
      <w:r w:rsidRPr="005A5D16">
        <w:rPr>
          <w:szCs w:val="24"/>
        </w:rPr>
        <w:t>Podmienečný odklad výkonu trestu</w:t>
      </w:r>
    </w:p>
    <w:p w:rsidR="00267441" w:rsidRPr="005A5D16" w:rsidRDefault="00267441" w:rsidP="000E4059">
      <w:pPr>
        <w:spacing w:after="0" w:line="240" w:lineRule="auto"/>
        <w:jc w:val="both"/>
        <w:rPr>
          <w:szCs w:val="24"/>
        </w:rPr>
      </w:pPr>
    </w:p>
    <w:p w:rsidR="00267441" w:rsidRPr="005A5D16" w:rsidRDefault="00267441" w:rsidP="000E4059">
      <w:pPr>
        <w:spacing w:after="0" w:line="240" w:lineRule="auto"/>
        <w:ind w:firstLine="340"/>
        <w:jc w:val="both"/>
        <w:rPr>
          <w:szCs w:val="24"/>
        </w:rPr>
      </w:pPr>
      <w:r w:rsidRPr="005A5D16">
        <w:rPr>
          <w:szCs w:val="24"/>
        </w:rPr>
        <w:t>(1) Ak súd mladistvému výkon trestu odňatia slobody podmienečne odloží, určí skúšobn</w:t>
      </w:r>
      <w:r w:rsidR="00BA3473" w:rsidRPr="005A5D16">
        <w:rPr>
          <w:szCs w:val="24"/>
        </w:rPr>
        <w:t>ú dobu na jeden rok až dva roky.</w:t>
      </w:r>
      <w:r w:rsidRPr="005A5D16">
        <w:rPr>
          <w:szCs w:val="24"/>
        </w:rPr>
        <w:t xml:space="preserve"> Mladistvý je povinný podrobiť sa kontrole technickými prostriedkami, ak je takáto kontrola nariadená. Nariadiť kontrolu technickými prostriedkami možno, ak sú splnené podmienky podľa osobitného predpisu</w:t>
      </w:r>
      <w:r w:rsidR="00561106" w:rsidRPr="005A5D16">
        <w:rPr>
          <w:szCs w:val="24"/>
        </w:rPr>
        <w:t>.</w:t>
      </w:r>
    </w:p>
    <w:p w:rsidR="00267441" w:rsidRPr="005A5D16" w:rsidRDefault="00267441" w:rsidP="000E4059">
      <w:pPr>
        <w:spacing w:after="0" w:line="240" w:lineRule="auto"/>
        <w:jc w:val="both"/>
        <w:rPr>
          <w:szCs w:val="24"/>
        </w:rPr>
      </w:pPr>
      <w:r w:rsidRPr="005A5D16">
        <w:rPr>
          <w:szCs w:val="24"/>
        </w:rPr>
        <w:t xml:space="preserve"> </w:t>
      </w:r>
    </w:p>
    <w:p w:rsidR="0023112B" w:rsidRPr="005A5D16" w:rsidRDefault="00267441" w:rsidP="0023112B">
      <w:pPr>
        <w:spacing w:after="0" w:line="240" w:lineRule="auto"/>
        <w:ind w:firstLine="340"/>
        <w:jc w:val="both"/>
        <w:rPr>
          <w:szCs w:val="24"/>
        </w:rPr>
      </w:pPr>
      <w:r w:rsidRPr="005A5D16">
        <w:rPr>
          <w:szCs w:val="24"/>
        </w:rPr>
        <w:t>(2) Súd môže vzhľadom na okolnosti prípadu a osobu mladistvého ponechať podmienečný odklad výkonu trestu v platnosti napriek tomu, že mladistvý dal príčinu na nariadenie výkonu trestu odňatia slobody, a</w:t>
      </w:r>
    </w:p>
    <w:p w:rsidR="0023112B" w:rsidRPr="005A5D16" w:rsidRDefault="0023112B" w:rsidP="0023112B">
      <w:pPr>
        <w:spacing w:after="0" w:line="240" w:lineRule="auto"/>
        <w:jc w:val="both"/>
        <w:rPr>
          <w:szCs w:val="24"/>
        </w:rPr>
      </w:pPr>
      <w:r w:rsidRPr="005A5D16">
        <w:rPr>
          <w:szCs w:val="24"/>
        </w:rPr>
        <w:t xml:space="preserve">a) </w:t>
      </w:r>
      <w:r w:rsidR="00267441" w:rsidRPr="005A5D16">
        <w:rPr>
          <w:szCs w:val="24"/>
        </w:rPr>
        <w:t xml:space="preserve">uložiť ďalšie výchovné opatrenie uvedené v § 106 ods. 2, </w:t>
      </w:r>
    </w:p>
    <w:p w:rsidR="0023112B" w:rsidRPr="005A5D16" w:rsidRDefault="0023112B" w:rsidP="0023112B">
      <w:pPr>
        <w:spacing w:after="0" w:line="240" w:lineRule="auto"/>
        <w:jc w:val="both"/>
        <w:rPr>
          <w:szCs w:val="24"/>
        </w:rPr>
      </w:pPr>
      <w:r w:rsidRPr="005A5D16">
        <w:rPr>
          <w:szCs w:val="24"/>
        </w:rPr>
        <w:t xml:space="preserve">b) </w:t>
      </w:r>
      <w:r w:rsidR="00267441" w:rsidRPr="005A5D16">
        <w:rPr>
          <w:szCs w:val="24"/>
        </w:rPr>
        <w:t>uložiť doteraz neuložené obmedzenia alebo povinnosti podľa §</w:t>
      </w:r>
      <w:r w:rsidR="00A40041" w:rsidRPr="005A5D16">
        <w:rPr>
          <w:szCs w:val="24"/>
        </w:rPr>
        <w:t xml:space="preserve"> </w:t>
      </w:r>
      <w:r w:rsidR="00267441" w:rsidRPr="005A5D16">
        <w:rPr>
          <w:szCs w:val="24"/>
        </w:rPr>
        <w:t>33a,</w:t>
      </w:r>
    </w:p>
    <w:p w:rsidR="0023112B" w:rsidRPr="005A5D16" w:rsidRDefault="0023112B" w:rsidP="0023112B">
      <w:pPr>
        <w:spacing w:after="0" w:line="240" w:lineRule="auto"/>
        <w:jc w:val="both"/>
        <w:rPr>
          <w:szCs w:val="24"/>
        </w:rPr>
      </w:pPr>
      <w:r w:rsidRPr="005A5D16">
        <w:rPr>
          <w:szCs w:val="24"/>
        </w:rPr>
        <w:t xml:space="preserve">c) </w:t>
      </w:r>
      <w:r w:rsidR="00267441" w:rsidRPr="005A5D16">
        <w:rPr>
          <w:szCs w:val="24"/>
        </w:rPr>
        <w:t>primerane predĺžiť skúšobnú dobu alebo uložiť ďalšiu skúšobnú dobu</w:t>
      </w:r>
      <w:r w:rsidR="0007211B" w:rsidRPr="005A5D16">
        <w:rPr>
          <w:szCs w:val="24"/>
        </w:rPr>
        <w:t>,</w:t>
      </w:r>
      <w:r w:rsidR="00267441" w:rsidRPr="005A5D16">
        <w:rPr>
          <w:szCs w:val="24"/>
        </w:rPr>
        <w:t xml:space="preserve"> a to aj nad hornú hranicu jej trvania podľ</w:t>
      </w:r>
      <w:r w:rsidR="00561106" w:rsidRPr="005A5D16">
        <w:rPr>
          <w:szCs w:val="24"/>
        </w:rPr>
        <w:t>a odseku 1,</w:t>
      </w:r>
      <w:r w:rsidR="000D759E" w:rsidRPr="005A5D16">
        <w:rPr>
          <w:szCs w:val="24"/>
        </w:rPr>
        <w:t xml:space="preserve"> avšak</w:t>
      </w:r>
      <w:r w:rsidR="00561106" w:rsidRPr="005A5D16">
        <w:rPr>
          <w:szCs w:val="24"/>
        </w:rPr>
        <w:t xml:space="preserve"> najviac o jeden rok,</w:t>
      </w:r>
    </w:p>
    <w:p w:rsidR="00267441" w:rsidRPr="005A5D16" w:rsidRDefault="0023112B" w:rsidP="0023112B">
      <w:pPr>
        <w:spacing w:after="0" w:line="240" w:lineRule="auto"/>
        <w:jc w:val="both"/>
        <w:rPr>
          <w:szCs w:val="24"/>
        </w:rPr>
      </w:pPr>
      <w:r w:rsidRPr="005A5D16">
        <w:rPr>
          <w:szCs w:val="24"/>
        </w:rPr>
        <w:t xml:space="preserve">d) </w:t>
      </w:r>
      <w:r w:rsidR="00267441" w:rsidRPr="005A5D16">
        <w:rPr>
          <w:szCs w:val="24"/>
        </w:rPr>
        <w:t>nariadiť kontrolu uložených obmedzení alebo povinností technickými prostriedkami, ak sú splnené podmienky podľa osobitného predpisu a ak takáto kontrola nebola doposiaľ nariadená</w:t>
      </w:r>
      <w:r w:rsidR="0007211B" w:rsidRPr="005A5D16">
        <w:rPr>
          <w:szCs w:val="24"/>
        </w:rPr>
        <w:t xml:space="preserve">, </w:t>
      </w:r>
      <w:r w:rsidRPr="005A5D16">
        <w:rPr>
          <w:szCs w:val="24"/>
        </w:rPr>
        <w:t xml:space="preserve">e) </w:t>
      </w:r>
      <w:r w:rsidR="00752A10" w:rsidRPr="005A5D16">
        <w:rPr>
          <w:szCs w:val="24"/>
        </w:rPr>
        <w:t>nariadiť výkon časti uloženého trestu odňatia slobody vo výmere podľa § 47a ods. 2</w:t>
      </w:r>
      <w:r w:rsidR="00267441" w:rsidRPr="005A5D16">
        <w:rPr>
          <w:szCs w:val="24"/>
        </w:rPr>
        <w:t>.“</w:t>
      </w:r>
      <w:r w:rsidR="00E4480B" w:rsidRPr="005A5D16">
        <w:rPr>
          <w:szCs w:val="24"/>
        </w:rPr>
        <w:t>.</w:t>
      </w:r>
    </w:p>
    <w:p w:rsidR="00267441" w:rsidRPr="005A5D16" w:rsidRDefault="00267441" w:rsidP="000E4059">
      <w:pPr>
        <w:pStyle w:val="Default"/>
        <w:jc w:val="both"/>
        <w:rPr>
          <w:rFonts w:ascii="Times New Roman" w:hAnsi="Times New Roman" w:cs="Times New Roman"/>
          <w:iCs/>
        </w:rPr>
      </w:pPr>
    </w:p>
    <w:p w:rsidR="000D759E" w:rsidRPr="005A5D16" w:rsidRDefault="000D759E" w:rsidP="000D759E">
      <w:pPr>
        <w:pStyle w:val="Default"/>
        <w:numPr>
          <w:ilvl w:val="0"/>
          <w:numId w:val="1"/>
        </w:numPr>
        <w:jc w:val="both"/>
        <w:rPr>
          <w:rFonts w:ascii="Times New Roman" w:hAnsi="Times New Roman" w:cs="Times New Roman"/>
          <w:iCs/>
        </w:rPr>
      </w:pPr>
      <w:r w:rsidRPr="005A5D16">
        <w:rPr>
          <w:rFonts w:ascii="Times New Roman" w:hAnsi="Times New Roman" w:cs="Times New Roman"/>
          <w:iCs/>
        </w:rPr>
        <w:t xml:space="preserve">V § 122 odsek 13 znie: </w:t>
      </w:r>
    </w:p>
    <w:p w:rsidR="00E57EB4" w:rsidRPr="005A5D16" w:rsidRDefault="000D759E" w:rsidP="000D759E">
      <w:pPr>
        <w:pStyle w:val="Default"/>
        <w:ind w:left="340"/>
        <w:jc w:val="both"/>
        <w:rPr>
          <w:rFonts w:ascii="Times New Roman" w:hAnsi="Times New Roman" w:cs="Times New Roman"/>
          <w:iCs/>
        </w:rPr>
      </w:pPr>
      <w:r w:rsidRPr="005A5D16">
        <w:rPr>
          <w:rFonts w:ascii="Times New Roman" w:hAnsi="Times New Roman" w:cs="Times New Roman"/>
          <w:iCs/>
        </w:rPr>
        <w:t>„(13) Ak obvinený pokračuje v konaní, pre ktoré je stíhaný, aj po oznámení vznesenia obvinenia, posudzuje sa také konanie od tohto procesného úkonu ako nový skutok; to neplatí, ak ide o trestný čin zanedbania povinnej výživy podľa § 207 alebo marenia výkonu úradného rozhodnutia podľa § 349. V takom prípade ide o pokračovanie konania až do doby, kým je vyhlásený prvý rozsudok súdu prvého stupňa; ak bol podaný návrh na schválenie dohody o uznaní viny a prijatí trestu alebo páchateľ urobil vyhlásenie o vine, ide o pokračovanie konania do podania návrhu na schválenie dohody o uznaní viny a prijatí trestu alebo do podania obžaloby.“.</w:t>
      </w:r>
    </w:p>
    <w:p w:rsidR="003300D8" w:rsidRPr="005A5D16" w:rsidRDefault="003300D8" w:rsidP="000E4059">
      <w:pPr>
        <w:pStyle w:val="Default"/>
        <w:ind w:left="340"/>
        <w:jc w:val="both"/>
        <w:rPr>
          <w:rFonts w:ascii="Times New Roman" w:hAnsi="Times New Roman" w:cs="Times New Roman"/>
          <w:iCs/>
        </w:rPr>
      </w:pPr>
    </w:p>
    <w:p w:rsidR="003300D8" w:rsidRPr="005A5D16" w:rsidRDefault="003300D8" w:rsidP="000E4059">
      <w:pPr>
        <w:pStyle w:val="Default"/>
        <w:numPr>
          <w:ilvl w:val="0"/>
          <w:numId w:val="1"/>
        </w:numPr>
        <w:jc w:val="both"/>
        <w:rPr>
          <w:rFonts w:ascii="Times New Roman" w:hAnsi="Times New Roman" w:cs="Times New Roman"/>
          <w:iCs/>
        </w:rPr>
      </w:pPr>
      <w:r w:rsidRPr="005A5D16">
        <w:rPr>
          <w:rFonts w:ascii="Times New Roman" w:hAnsi="Times New Roman" w:cs="Times New Roman"/>
          <w:iCs/>
        </w:rPr>
        <w:t>§ 122 sa dopĺňa odsek</w:t>
      </w:r>
      <w:r w:rsidR="00817EF2" w:rsidRPr="005A5D16">
        <w:rPr>
          <w:rFonts w:ascii="Times New Roman" w:hAnsi="Times New Roman" w:cs="Times New Roman"/>
          <w:iCs/>
        </w:rPr>
        <w:t>mi</w:t>
      </w:r>
      <w:r w:rsidRPr="005A5D16">
        <w:rPr>
          <w:rFonts w:ascii="Times New Roman" w:hAnsi="Times New Roman" w:cs="Times New Roman"/>
          <w:iCs/>
        </w:rPr>
        <w:t xml:space="preserve"> 15</w:t>
      </w:r>
      <w:r w:rsidR="00817EF2" w:rsidRPr="005A5D16">
        <w:rPr>
          <w:rFonts w:ascii="Times New Roman" w:hAnsi="Times New Roman" w:cs="Times New Roman"/>
          <w:iCs/>
        </w:rPr>
        <w:t xml:space="preserve"> a 16</w:t>
      </w:r>
      <w:r w:rsidRPr="005A5D16">
        <w:rPr>
          <w:rFonts w:ascii="Times New Roman" w:hAnsi="Times New Roman" w:cs="Times New Roman"/>
          <w:iCs/>
        </w:rPr>
        <w:t>, ktor</w:t>
      </w:r>
      <w:r w:rsidR="00100872" w:rsidRPr="005A5D16">
        <w:rPr>
          <w:rFonts w:ascii="Times New Roman" w:hAnsi="Times New Roman" w:cs="Times New Roman"/>
          <w:iCs/>
        </w:rPr>
        <w:t>é</w:t>
      </w:r>
      <w:r w:rsidRPr="005A5D16">
        <w:rPr>
          <w:rFonts w:ascii="Times New Roman" w:hAnsi="Times New Roman" w:cs="Times New Roman"/>
          <w:iCs/>
        </w:rPr>
        <w:t xml:space="preserve"> zn</w:t>
      </w:r>
      <w:r w:rsidR="00100872" w:rsidRPr="005A5D16">
        <w:rPr>
          <w:rFonts w:ascii="Times New Roman" w:hAnsi="Times New Roman" w:cs="Times New Roman"/>
          <w:iCs/>
        </w:rPr>
        <w:t>ejú</w:t>
      </w:r>
      <w:r w:rsidRPr="005A5D16">
        <w:rPr>
          <w:rFonts w:ascii="Times New Roman" w:hAnsi="Times New Roman" w:cs="Times New Roman"/>
          <w:iCs/>
        </w:rPr>
        <w:t>:</w:t>
      </w:r>
    </w:p>
    <w:p w:rsidR="003300D8" w:rsidRPr="005A5D16" w:rsidRDefault="003300D8" w:rsidP="000E4059">
      <w:pPr>
        <w:pStyle w:val="Default"/>
        <w:ind w:left="340"/>
        <w:jc w:val="both"/>
        <w:rPr>
          <w:rFonts w:ascii="Times New Roman" w:hAnsi="Times New Roman" w:cs="Times New Roman"/>
          <w:iCs/>
        </w:rPr>
      </w:pPr>
      <w:r w:rsidRPr="005A5D16">
        <w:rPr>
          <w:rFonts w:ascii="Times New Roman" w:hAnsi="Times New Roman" w:cs="Times New Roman"/>
          <w:iCs/>
        </w:rPr>
        <w:t xml:space="preserve">„(15) </w:t>
      </w:r>
      <w:r w:rsidR="00817EF2" w:rsidRPr="005A5D16">
        <w:rPr>
          <w:rFonts w:ascii="Times New Roman" w:hAnsi="Times New Roman" w:cs="Times New Roman"/>
          <w:iCs/>
        </w:rPr>
        <w:t xml:space="preserve">Trestným činom spáchaným v stave vylučujúcom spôsobilosť, ak je tento stav spôsobený vplyvom alkoholu, sa rozumie, ak </w:t>
      </w:r>
      <w:r w:rsidR="00100872" w:rsidRPr="005A5D16">
        <w:rPr>
          <w:rFonts w:ascii="Times New Roman" w:hAnsi="Times New Roman" w:cs="Times New Roman"/>
          <w:iCs/>
        </w:rPr>
        <w:t xml:space="preserve">sa </w:t>
      </w:r>
      <w:r w:rsidR="00817EF2" w:rsidRPr="005A5D16">
        <w:rPr>
          <w:rFonts w:ascii="Times New Roman" w:hAnsi="Times New Roman" w:cs="Times New Roman"/>
          <w:iCs/>
        </w:rPr>
        <w:t xml:space="preserve">v čase spáchania činu v organizme páchateľa nachádzalo množstvo alkoholu s hodnotou najmenej 0,48 miligramu etanolu na liter vydýchnutého vzduchu alebo 1 gram etanolu na kilogram </w:t>
      </w:r>
      <w:r w:rsidR="006C17DB" w:rsidRPr="005A5D16">
        <w:rPr>
          <w:rFonts w:ascii="Times New Roman" w:hAnsi="Times New Roman" w:cs="Times New Roman"/>
          <w:iCs/>
        </w:rPr>
        <w:t xml:space="preserve">krvi </w:t>
      </w:r>
      <w:r w:rsidR="00817EF2" w:rsidRPr="005A5D16">
        <w:rPr>
          <w:rFonts w:ascii="Times New Roman" w:hAnsi="Times New Roman" w:cs="Times New Roman"/>
          <w:iCs/>
        </w:rPr>
        <w:t>zo vzorky krvi plynovou chromatografiou.</w:t>
      </w:r>
    </w:p>
    <w:p w:rsidR="004E6183" w:rsidRPr="005A5D16" w:rsidRDefault="004E6183" w:rsidP="000E4059">
      <w:pPr>
        <w:pStyle w:val="Default"/>
        <w:ind w:left="340"/>
        <w:jc w:val="both"/>
        <w:rPr>
          <w:rFonts w:ascii="Times New Roman" w:hAnsi="Times New Roman" w:cs="Times New Roman"/>
          <w:iCs/>
        </w:rPr>
      </w:pPr>
    </w:p>
    <w:p w:rsidR="003300D8" w:rsidRPr="005A5D16" w:rsidRDefault="003300D8" w:rsidP="000E4059">
      <w:pPr>
        <w:pStyle w:val="Default"/>
        <w:ind w:left="340"/>
        <w:jc w:val="both"/>
        <w:rPr>
          <w:rFonts w:ascii="Times New Roman" w:hAnsi="Times New Roman" w:cs="Times New Roman"/>
          <w:iCs/>
        </w:rPr>
      </w:pPr>
      <w:r w:rsidRPr="005A5D16">
        <w:rPr>
          <w:rFonts w:ascii="Times New Roman" w:hAnsi="Times New Roman" w:cs="Times New Roman"/>
          <w:iCs/>
        </w:rPr>
        <w:t xml:space="preserve">(16) </w:t>
      </w:r>
      <w:r w:rsidR="00817EF2" w:rsidRPr="005A5D16">
        <w:rPr>
          <w:rFonts w:ascii="Times New Roman" w:hAnsi="Times New Roman" w:cs="Times New Roman"/>
          <w:iCs/>
        </w:rPr>
        <w:t xml:space="preserve">Trestný čin je spáchaný v stave ťažkej opitosti, ak sa v čase spáchania trestného činu v organizme páchateľa nachádzalo množstvo alkoholu s hodnotou najmenej 0,96 miligramu etanolu na liter vydýchnutého vzduchu alebo 2 gramy etanolu na kilogram </w:t>
      </w:r>
      <w:r w:rsidR="006C17DB" w:rsidRPr="005A5D16">
        <w:rPr>
          <w:rFonts w:ascii="Times New Roman" w:hAnsi="Times New Roman" w:cs="Times New Roman"/>
          <w:iCs/>
        </w:rPr>
        <w:t xml:space="preserve">krvi </w:t>
      </w:r>
      <w:r w:rsidR="00817EF2" w:rsidRPr="005A5D16">
        <w:rPr>
          <w:rFonts w:ascii="Times New Roman" w:hAnsi="Times New Roman" w:cs="Times New Roman"/>
          <w:iCs/>
        </w:rPr>
        <w:t>zo vzorky krvi plynovou chromatografiou</w:t>
      </w:r>
      <w:r w:rsidRPr="005A5D16">
        <w:rPr>
          <w:rFonts w:ascii="Times New Roman" w:hAnsi="Times New Roman" w:cs="Times New Roman"/>
          <w:iCs/>
        </w:rPr>
        <w:t>.“.</w:t>
      </w:r>
    </w:p>
    <w:p w:rsidR="00CA0604" w:rsidRPr="005A5D16" w:rsidRDefault="00CA0604" w:rsidP="000E4059">
      <w:pPr>
        <w:spacing w:after="0" w:line="240" w:lineRule="auto"/>
        <w:jc w:val="both"/>
        <w:rPr>
          <w:szCs w:val="24"/>
        </w:rPr>
      </w:pPr>
    </w:p>
    <w:p w:rsidR="0029248C" w:rsidRPr="005A5D16" w:rsidRDefault="0029248C" w:rsidP="000E4059">
      <w:pPr>
        <w:pStyle w:val="Odsekzoznamu"/>
        <w:numPr>
          <w:ilvl w:val="0"/>
          <w:numId w:val="1"/>
        </w:numPr>
        <w:spacing w:after="0" w:line="240" w:lineRule="auto"/>
        <w:jc w:val="both"/>
        <w:rPr>
          <w:szCs w:val="24"/>
        </w:rPr>
      </w:pPr>
      <w:r w:rsidRPr="005A5D16">
        <w:rPr>
          <w:szCs w:val="24"/>
        </w:rPr>
        <w:t>V § 124 odsek 3</w:t>
      </w:r>
      <w:r w:rsidR="003019BB" w:rsidRPr="005A5D16">
        <w:rPr>
          <w:szCs w:val="24"/>
        </w:rPr>
        <w:t xml:space="preserve"> </w:t>
      </w:r>
      <w:r w:rsidR="00E4480B" w:rsidRPr="005A5D16">
        <w:rPr>
          <w:szCs w:val="24"/>
        </w:rPr>
        <w:t>znie</w:t>
      </w:r>
      <w:r w:rsidRPr="005A5D16">
        <w:rPr>
          <w:szCs w:val="24"/>
        </w:rPr>
        <w:t>:</w:t>
      </w:r>
    </w:p>
    <w:p w:rsidR="00AB79A3" w:rsidRPr="005A5D16" w:rsidRDefault="0029248C" w:rsidP="000E4059">
      <w:pPr>
        <w:pStyle w:val="Odsekzoznamu"/>
        <w:spacing w:after="0" w:line="240" w:lineRule="auto"/>
        <w:ind w:left="340"/>
        <w:jc w:val="both"/>
        <w:rPr>
          <w:szCs w:val="24"/>
        </w:rPr>
      </w:pPr>
      <w:r w:rsidRPr="005A5D16">
        <w:rPr>
          <w:szCs w:val="24"/>
        </w:rPr>
        <w:t xml:space="preserve">„(3) </w:t>
      </w:r>
      <w:r w:rsidR="00AB79A3" w:rsidRPr="005A5D16">
        <w:rPr>
          <w:szCs w:val="24"/>
        </w:rPr>
        <w:t xml:space="preserve">Škodou sa </w:t>
      </w:r>
      <w:r w:rsidR="006403A1" w:rsidRPr="005A5D16">
        <w:rPr>
          <w:szCs w:val="24"/>
        </w:rPr>
        <w:t xml:space="preserve">na účely tohto zákona </w:t>
      </w:r>
      <w:r w:rsidR="00AB79A3" w:rsidRPr="005A5D16">
        <w:rPr>
          <w:szCs w:val="24"/>
        </w:rPr>
        <w:t>rozumie aj skrátená, neodvedená alebo nezaplatená daň</w:t>
      </w:r>
      <w:r w:rsidR="00ED7C56" w:rsidRPr="005A5D16">
        <w:rPr>
          <w:szCs w:val="24"/>
        </w:rPr>
        <w:t>,</w:t>
      </w:r>
      <w:r w:rsidR="00AB79A3" w:rsidRPr="005A5D16">
        <w:rPr>
          <w:szCs w:val="24"/>
        </w:rPr>
        <w:t xml:space="preserve"> </w:t>
      </w:r>
      <w:r w:rsidR="00ED7C56" w:rsidRPr="005A5D16">
        <w:rPr>
          <w:szCs w:val="24"/>
        </w:rPr>
        <w:t xml:space="preserve">clo </w:t>
      </w:r>
      <w:r w:rsidR="00AB79A3" w:rsidRPr="005A5D16">
        <w:rPr>
          <w:szCs w:val="24"/>
        </w:rPr>
        <w:t>alebo poistné, neoprávnene vráten</w:t>
      </w:r>
      <w:r w:rsidR="006403A1" w:rsidRPr="005A5D16">
        <w:rPr>
          <w:szCs w:val="24"/>
        </w:rPr>
        <w:t>á</w:t>
      </w:r>
      <w:r w:rsidR="00AB79A3" w:rsidRPr="005A5D16">
        <w:rPr>
          <w:szCs w:val="24"/>
        </w:rPr>
        <w:t xml:space="preserve"> da</w:t>
      </w:r>
      <w:r w:rsidR="006403A1" w:rsidRPr="005A5D16">
        <w:rPr>
          <w:szCs w:val="24"/>
        </w:rPr>
        <w:t>ň</w:t>
      </w:r>
      <w:r w:rsidR="00AB79A3" w:rsidRPr="005A5D16">
        <w:rPr>
          <w:szCs w:val="24"/>
        </w:rPr>
        <w:t xml:space="preserve"> z pridanej hodnoty alebo spotrebn</w:t>
      </w:r>
      <w:r w:rsidR="006403A1" w:rsidRPr="005A5D16">
        <w:rPr>
          <w:szCs w:val="24"/>
        </w:rPr>
        <w:t>á</w:t>
      </w:r>
      <w:r w:rsidR="00AB79A3" w:rsidRPr="005A5D16">
        <w:rPr>
          <w:szCs w:val="24"/>
        </w:rPr>
        <w:t xml:space="preserve"> da</w:t>
      </w:r>
      <w:r w:rsidR="006403A1" w:rsidRPr="005A5D16">
        <w:rPr>
          <w:szCs w:val="24"/>
        </w:rPr>
        <w:t>ň</w:t>
      </w:r>
      <w:r w:rsidR="00AB79A3" w:rsidRPr="005A5D16">
        <w:rPr>
          <w:i/>
          <w:szCs w:val="24"/>
        </w:rPr>
        <w:t>,</w:t>
      </w:r>
      <w:r w:rsidR="006403A1" w:rsidRPr="005A5D16">
        <w:rPr>
          <w:rFonts w:ascii="Arial" w:hAnsi="Arial" w:cs="Arial"/>
          <w:i/>
          <w:iCs/>
        </w:rPr>
        <w:t xml:space="preserve"> </w:t>
      </w:r>
      <w:r w:rsidR="006403A1" w:rsidRPr="005A5D16">
        <w:rPr>
          <w:iCs/>
          <w:szCs w:val="24"/>
        </w:rPr>
        <w:t>neoprávnene získaný alebo použitý</w:t>
      </w:r>
      <w:r w:rsidR="00AB79A3" w:rsidRPr="005A5D16">
        <w:rPr>
          <w:szCs w:val="24"/>
        </w:rPr>
        <w:t xml:space="preserve"> nenávratný finančný príspevok, subvencia, dotácia, alebo iné plnenie zo štátneho rozpočtu, rozpočtu Európskej únie, rozpočtu</w:t>
      </w:r>
      <w:r w:rsidR="00B96ABF" w:rsidRPr="005A5D16">
        <w:rPr>
          <w:szCs w:val="24"/>
        </w:rPr>
        <w:t xml:space="preserve"> priamo alebo nepriamo</w:t>
      </w:r>
      <w:r w:rsidR="00AB79A3" w:rsidRPr="005A5D16">
        <w:rPr>
          <w:szCs w:val="24"/>
        </w:rPr>
        <w:t xml:space="preserve"> spravovaného</w:t>
      </w:r>
      <w:r w:rsidR="00B96ABF" w:rsidRPr="005A5D16">
        <w:rPr>
          <w:szCs w:val="24"/>
        </w:rPr>
        <w:t xml:space="preserve"> alebo kontrolovaného</w:t>
      </w:r>
      <w:r w:rsidR="00AB79A3" w:rsidRPr="005A5D16">
        <w:rPr>
          <w:szCs w:val="24"/>
        </w:rPr>
        <w:t xml:space="preserve"> Európskou úniou, rozpočtu verejnoprávnej inštitúcie, rozpočtu štátneho fondu, rozpočtu vyššieho územného celku</w:t>
      </w:r>
      <w:r w:rsidR="006403A1" w:rsidRPr="005A5D16">
        <w:rPr>
          <w:szCs w:val="24"/>
        </w:rPr>
        <w:t xml:space="preserve"> alebo</w:t>
      </w:r>
      <w:r w:rsidR="00AB79A3" w:rsidRPr="005A5D16">
        <w:rPr>
          <w:szCs w:val="24"/>
        </w:rPr>
        <w:t xml:space="preserve"> rozpočtu obce.</w:t>
      </w:r>
      <w:r w:rsidR="00E4480B" w:rsidRPr="005A5D16">
        <w:rPr>
          <w:szCs w:val="24"/>
        </w:rPr>
        <w:t>“.</w:t>
      </w:r>
    </w:p>
    <w:p w:rsidR="00E4480B" w:rsidRPr="005A5D16" w:rsidRDefault="00E4480B" w:rsidP="000E4059">
      <w:pPr>
        <w:pStyle w:val="Odsekzoznamu"/>
        <w:spacing w:after="0" w:line="240" w:lineRule="auto"/>
        <w:ind w:left="340"/>
        <w:jc w:val="both"/>
        <w:rPr>
          <w:szCs w:val="24"/>
        </w:rPr>
      </w:pPr>
    </w:p>
    <w:p w:rsidR="00E4480B" w:rsidRPr="005A5D16" w:rsidRDefault="00E4480B" w:rsidP="000E4059">
      <w:pPr>
        <w:pStyle w:val="Odsekzoznamu"/>
        <w:numPr>
          <w:ilvl w:val="0"/>
          <w:numId w:val="1"/>
        </w:numPr>
        <w:spacing w:after="0" w:line="240" w:lineRule="auto"/>
        <w:jc w:val="both"/>
        <w:rPr>
          <w:szCs w:val="24"/>
        </w:rPr>
      </w:pPr>
      <w:r w:rsidRPr="005A5D16">
        <w:rPr>
          <w:szCs w:val="24"/>
        </w:rPr>
        <w:t xml:space="preserve">§ 124 sa dopĺňa </w:t>
      </w:r>
      <w:r w:rsidR="00493229" w:rsidRPr="005A5D16">
        <w:rPr>
          <w:szCs w:val="24"/>
        </w:rPr>
        <w:t>odsekom 4, ktorý znie</w:t>
      </w:r>
      <w:r w:rsidRPr="005A5D16">
        <w:rPr>
          <w:szCs w:val="24"/>
        </w:rPr>
        <w:t>:</w:t>
      </w:r>
    </w:p>
    <w:p w:rsidR="005837F2" w:rsidRPr="005A5D16" w:rsidRDefault="00E4480B" w:rsidP="00493229">
      <w:pPr>
        <w:spacing w:after="0" w:line="240" w:lineRule="auto"/>
        <w:ind w:left="340"/>
        <w:jc w:val="both"/>
        <w:rPr>
          <w:szCs w:val="24"/>
        </w:rPr>
      </w:pPr>
      <w:r w:rsidRPr="005A5D16">
        <w:rPr>
          <w:szCs w:val="24"/>
        </w:rPr>
        <w:t>„</w:t>
      </w:r>
      <w:r w:rsidR="00730C22" w:rsidRPr="005A5D16">
        <w:rPr>
          <w:szCs w:val="24"/>
        </w:rPr>
        <w:t xml:space="preserve">(4) </w:t>
      </w:r>
      <w:r w:rsidR="000E1153" w:rsidRPr="005A5D16">
        <w:rPr>
          <w:szCs w:val="24"/>
        </w:rPr>
        <w:t xml:space="preserve">Pri trestných činoch proti životnému prostrediu sa rozsahom činu rozumie súhrn ekologickej ujmy, získaného prospechu v príčinnej súvislosti s trestným činom a majetkovej škody, pričom majetková škoda v sebe </w:t>
      </w:r>
      <w:r w:rsidR="00606BEF" w:rsidRPr="005A5D16">
        <w:rPr>
          <w:szCs w:val="24"/>
        </w:rPr>
        <w:t xml:space="preserve">zahŕňa </w:t>
      </w:r>
      <w:r w:rsidR="000E1153" w:rsidRPr="005A5D16">
        <w:rPr>
          <w:szCs w:val="24"/>
        </w:rPr>
        <w:t>aj náklady na uvedenie životného prostredia do predošlého stavu. Pri trestnom čine neoprávneného nakladania s odpadmi podľa § 302 rozsahom činu sa rozumie cena, za ktorú sa odpad v čase a v mieste zistenia činu obvykle zbiera, vykupuje, prepravuje, vyváža, dováža, zhodnocuje, zneškodňuje alebo ukladá, a cena za odstránenie odpadu z miesta, ktoré na jeho uloženie nie je určené</w:t>
      </w:r>
      <w:r w:rsidR="0052190F" w:rsidRPr="005A5D16">
        <w:rPr>
          <w:szCs w:val="24"/>
        </w:rPr>
        <w:t>.</w:t>
      </w:r>
      <w:r w:rsidR="005837F2" w:rsidRPr="005A5D16">
        <w:rPr>
          <w:szCs w:val="24"/>
        </w:rPr>
        <w:t>“.</w:t>
      </w:r>
    </w:p>
    <w:p w:rsidR="00CA0604" w:rsidRPr="005A5D16" w:rsidRDefault="00CA0604" w:rsidP="000E4059">
      <w:pPr>
        <w:pStyle w:val="Odsekzoznamu"/>
        <w:spacing w:after="0" w:line="240" w:lineRule="auto"/>
        <w:ind w:left="340"/>
        <w:jc w:val="both"/>
        <w:rPr>
          <w:szCs w:val="24"/>
        </w:rPr>
      </w:pPr>
    </w:p>
    <w:p w:rsidR="00091714" w:rsidRPr="005A5D16" w:rsidRDefault="00D0121B" w:rsidP="000E4059">
      <w:pPr>
        <w:pStyle w:val="Odsekzoznamu"/>
        <w:numPr>
          <w:ilvl w:val="0"/>
          <w:numId w:val="1"/>
        </w:numPr>
        <w:spacing w:after="0" w:line="240" w:lineRule="auto"/>
        <w:ind w:left="425"/>
        <w:jc w:val="both"/>
        <w:rPr>
          <w:i/>
          <w:szCs w:val="24"/>
        </w:rPr>
      </w:pPr>
      <w:r w:rsidRPr="005A5D16">
        <w:rPr>
          <w:szCs w:val="24"/>
        </w:rPr>
        <w:t xml:space="preserve">V § 125 odsek 1 znie: </w:t>
      </w:r>
    </w:p>
    <w:p w:rsidR="00CA0604" w:rsidRPr="005A5D16" w:rsidRDefault="00D0121B" w:rsidP="000E4059">
      <w:pPr>
        <w:pStyle w:val="Odsekzoznamu"/>
        <w:spacing w:after="0" w:line="240" w:lineRule="auto"/>
        <w:ind w:left="425"/>
        <w:jc w:val="both"/>
        <w:rPr>
          <w:szCs w:val="24"/>
        </w:rPr>
      </w:pPr>
      <w:r w:rsidRPr="005A5D16">
        <w:rPr>
          <w:szCs w:val="24"/>
        </w:rPr>
        <w:t xml:space="preserve">„(1) </w:t>
      </w:r>
      <w:r w:rsidR="00BF58CF" w:rsidRPr="005A5D16">
        <w:rPr>
          <w:szCs w:val="24"/>
        </w:rPr>
        <w:t>Malou škodou</w:t>
      </w:r>
      <w:r w:rsidRPr="005A5D16">
        <w:rPr>
          <w:szCs w:val="24"/>
        </w:rPr>
        <w:t xml:space="preserve"> sa rozumie škoda najmenej 500 eur. </w:t>
      </w:r>
      <w:r w:rsidR="00BF58CF" w:rsidRPr="005A5D16">
        <w:rPr>
          <w:szCs w:val="24"/>
        </w:rPr>
        <w:t>Väčšou škodou</w:t>
      </w:r>
      <w:r w:rsidRPr="005A5D16">
        <w:rPr>
          <w:szCs w:val="24"/>
        </w:rPr>
        <w:t xml:space="preserve"> sa rozumie škoda najmenej 5</w:t>
      </w:r>
      <w:r w:rsidR="001C2185" w:rsidRPr="005A5D16">
        <w:rPr>
          <w:szCs w:val="24"/>
        </w:rPr>
        <w:t xml:space="preserve"> </w:t>
      </w:r>
      <w:r w:rsidRPr="005A5D16">
        <w:rPr>
          <w:szCs w:val="24"/>
        </w:rPr>
        <w:t xml:space="preserve">000 eur. </w:t>
      </w:r>
      <w:r w:rsidR="00BF58CF" w:rsidRPr="005A5D16">
        <w:rPr>
          <w:szCs w:val="24"/>
        </w:rPr>
        <w:t>Značnou škodou</w:t>
      </w:r>
      <w:r w:rsidRPr="005A5D16">
        <w:rPr>
          <w:szCs w:val="24"/>
        </w:rPr>
        <w:t xml:space="preserve"> sa rozumie škoda najmenej 50</w:t>
      </w:r>
      <w:r w:rsidR="001C2185" w:rsidRPr="005A5D16">
        <w:rPr>
          <w:szCs w:val="24"/>
        </w:rPr>
        <w:t xml:space="preserve"> </w:t>
      </w:r>
      <w:r w:rsidRPr="005A5D16">
        <w:rPr>
          <w:szCs w:val="24"/>
        </w:rPr>
        <w:t>000 eur. Škodou veľkého rozsahu sa rozumie škoda najmenej 250</w:t>
      </w:r>
      <w:r w:rsidR="001C2185" w:rsidRPr="005A5D16">
        <w:rPr>
          <w:szCs w:val="24"/>
        </w:rPr>
        <w:t xml:space="preserve"> </w:t>
      </w:r>
      <w:r w:rsidRPr="005A5D16">
        <w:rPr>
          <w:szCs w:val="24"/>
        </w:rPr>
        <w:t xml:space="preserve">000 eur. Tieto hľadiská sa použijú rovnako na určenie výšky prospechu, hodnoty veci a rozsahu činu.“. </w:t>
      </w:r>
    </w:p>
    <w:p w:rsidR="006A42CC" w:rsidRPr="005A5D16" w:rsidRDefault="006A42CC" w:rsidP="000E4059">
      <w:pPr>
        <w:pStyle w:val="Odsekzoznamu"/>
        <w:spacing w:after="0" w:line="240" w:lineRule="auto"/>
        <w:ind w:left="425" w:firstLine="283"/>
        <w:jc w:val="both"/>
        <w:rPr>
          <w:szCs w:val="24"/>
        </w:rPr>
      </w:pPr>
    </w:p>
    <w:p w:rsidR="00A0542C" w:rsidRPr="005A5D16" w:rsidRDefault="006A42CC" w:rsidP="000E6149">
      <w:pPr>
        <w:pStyle w:val="Odsekzoznamu"/>
        <w:numPr>
          <w:ilvl w:val="0"/>
          <w:numId w:val="1"/>
        </w:numPr>
        <w:spacing w:after="0" w:line="240" w:lineRule="auto"/>
        <w:jc w:val="both"/>
        <w:rPr>
          <w:iCs/>
          <w:color w:val="000000"/>
          <w:szCs w:val="24"/>
        </w:rPr>
      </w:pPr>
      <w:r w:rsidRPr="005A5D16">
        <w:rPr>
          <w:iCs/>
          <w:color w:val="000000"/>
          <w:szCs w:val="24"/>
        </w:rPr>
        <w:t>V § 126 ods. 2 sa slová „druhoch živočíchov a rastlín, exemplároch alebo drevinách“ nahrádzajú slovami „rastlinách, chránených živočíchoch, exemplároch rastlín alebo živočíchov, prírodných biotopoch, stromoch alebo kroch“.</w:t>
      </w:r>
    </w:p>
    <w:p w:rsidR="006A42CC" w:rsidRPr="005A5D16" w:rsidRDefault="006A42CC" w:rsidP="000E4059">
      <w:pPr>
        <w:pStyle w:val="Odsekzoznamu"/>
        <w:spacing w:after="0" w:line="240" w:lineRule="auto"/>
        <w:ind w:left="340"/>
        <w:rPr>
          <w:iCs/>
          <w:color w:val="000000"/>
          <w:szCs w:val="24"/>
        </w:rPr>
      </w:pPr>
    </w:p>
    <w:p w:rsidR="00A0542C" w:rsidRPr="005A5D16" w:rsidRDefault="00A0542C" w:rsidP="000E4059">
      <w:pPr>
        <w:pStyle w:val="Odsekzoznamu"/>
        <w:numPr>
          <w:ilvl w:val="0"/>
          <w:numId w:val="1"/>
        </w:numPr>
        <w:spacing w:after="0" w:line="240" w:lineRule="auto"/>
        <w:jc w:val="both"/>
        <w:rPr>
          <w:i/>
          <w:iCs/>
          <w:szCs w:val="24"/>
        </w:rPr>
      </w:pPr>
      <w:r w:rsidRPr="005A5D16">
        <w:rPr>
          <w:iCs/>
          <w:szCs w:val="24"/>
        </w:rPr>
        <w:t>V § 126 odsek 3 znie:</w:t>
      </w:r>
    </w:p>
    <w:p w:rsidR="00837AF6" w:rsidRPr="005A5D16" w:rsidRDefault="00A0542C" w:rsidP="000E4059">
      <w:pPr>
        <w:pStyle w:val="Odsekzoznamu"/>
        <w:spacing w:after="0" w:line="240" w:lineRule="auto"/>
        <w:ind w:left="340"/>
        <w:jc w:val="both"/>
        <w:rPr>
          <w:iCs/>
          <w:szCs w:val="24"/>
        </w:rPr>
      </w:pPr>
      <w:r w:rsidRPr="005A5D16">
        <w:rPr>
          <w:iCs/>
          <w:szCs w:val="24"/>
        </w:rPr>
        <w:t>„(3) Ak nemožno určiť výšku škody, rozsah činu alebo ujmy ani jedným zo spôsobov podľa odsekov 1 a 2 alebo ak sú vážne pochybnosti o správnosti výšky škody, rozsahu činu alebo takto určenej ujmy, určí sa jej výška</w:t>
      </w:r>
      <w:r w:rsidR="00F113CA" w:rsidRPr="005A5D16">
        <w:rPr>
          <w:iCs/>
          <w:szCs w:val="24"/>
        </w:rPr>
        <w:t>,</w:t>
      </w:r>
      <w:r w:rsidR="00F113CA" w:rsidRPr="005A5D16">
        <w:t xml:space="preserve"> </w:t>
      </w:r>
      <w:r w:rsidR="00F113CA" w:rsidRPr="005A5D16">
        <w:rPr>
          <w:iCs/>
          <w:szCs w:val="24"/>
        </w:rPr>
        <w:t>rozsah činu alebo ujmy</w:t>
      </w:r>
      <w:r w:rsidRPr="005A5D16">
        <w:rPr>
          <w:iCs/>
          <w:szCs w:val="24"/>
        </w:rPr>
        <w:t xml:space="preserve"> na podklade odborného vyjadrenia alebo potvrdenia právnickej osoby, ktorej pôsobnosť alebo predmet činnosti poskytuje záruku objektívnosti určenia škody</w:t>
      </w:r>
      <w:r w:rsidR="0047414E" w:rsidRPr="005A5D16">
        <w:rPr>
          <w:iCs/>
          <w:szCs w:val="24"/>
        </w:rPr>
        <w:t>, rozsahu činu</w:t>
      </w:r>
      <w:r w:rsidRPr="005A5D16">
        <w:rPr>
          <w:iCs/>
          <w:szCs w:val="24"/>
        </w:rPr>
        <w:t xml:space="preserve"> alebo ujmy; inak sa výška škody alebo rozsah činu</w:t>
      </w:r>
      <w:r w:rsidR="0047414E" w:rsidRPr="005A5D16">
        <w:rPr>
          <w:iCs/>
          <w:szCs w:val="24"/>
        </w:rPr>
        <w:t xml:space="preserve"> alebo ujmy</w:t>
      </w:r>
      <w:r w:rsidRPr="005A5D16">
        <w:rPr>
          <w:iCs/>
          <w:szCs w:val="24"/>
        </w:rPr>
        <w:t xml:space="preserve"> určí na podklade znaleckého posudku.“</w:t>
      </w:r>
      <w:r w:rsidR="00091714" w:rsidRPr="005A5D16">
        <w:rPr>
          <w:iCs/>
          <w:szCs w:val="24"/>
        </w:rPr>
        <w:t>.</w:t>
      </w:r>
    </w:p>
    <w:p w:rsidR="00837AF6" w:rsidRPr="005A5D16" w:rsidRDefault="00837AF6" w:rsidP="000E4059">
      <w:pPr>
        <w:pStyle w:val="Odsekzoznamu"/>
        <w:spacing w:after="0" w:line="240" w:lineRule="auto"/>
        <w:ind w:left="340"/>
        <w:jc w:val="both"/>
        <w:rPr>
          <w:i/>
          <w:szCs w:val="24"/>
        </w:rPr>
      </w:pPr>
    </w:p>
    <w:p w:rsidR="00837AF6" w:rsidRPr="005A5D16" w:rsidRDefault="00837AF6" w:rsidP="000E4059">
      <w:pPr>
        <w:pStyle w:val="Odsekzoznamu"/>
        <w:numPr>
          <w:ilvl w:val="0"/>
          <w:numId w:val="1"/>
        </w:numPr>
        <w:spacing w:after="0" w:line="240" w:lineRule="auto"/>
        <w:jc w:val="both"/>
        <w:rPr>
          <w:szCs w:val="24"/>
        </w:rPr>
      </w:pPr>
      <w:r w:rsidRPr="005A5D16">
        <w:rPr>
          <w:szCs w:val="24"/>
        </w:rPr>
        <w:t xml:space="preserve"> Za § 126 sa vkladá § 126a, ktorý vrátane nadpisu znie:</w:t>
      </w:r>
    </w:p>
    <w:p w:rsidR="00837AF6" w:rsidRPr="005A5D16" w:rsidRDefault="00837AF6" w:rsidP="000E4059">
      <w:pPr>
        <w:pStyle w:val="Odsekzoznamu"/>
        <w:spacing w:after="0" w:line="240" w:lineRule="auto"/>
        <w:ind w:left="340"/>
        <w:jc w:val="both"/>
        <w:rPr>
          <w:szCs w:val="24"/>
        </w:rPr>
      </w:pPr>
    </w:p>
    <w:p w:rsidR="00837AF6" w:rsidRPr="005A5D16" w:rsidRDefault="00837AF6" w:rsidP="000E4059">
      <w:pPr>
        <w:pStyle w:val="Odsekzoznamu"/>
        <w:spacing w:after="0" w:line="240" w:lineRule="auto"/>
        <w:ind w:left="340"/>
        <w:jc w:val="center"/>
        <w:rPr>
          <w:szCs w:val="24"/>
        </w:rPr>
      </w:pPr>
      <w:r w:rsidRPr="005A5D16">
        <w:rPr>
          <w:szCs w:val="24"/>
        </w:rPr>
        <w:t>„§ 126a</w:t>
      </w:r>
    </w:p>
    <w:p w:rsidR="00994578" w:rsidRPr="005A5D16" w:rsidRDefault="00190795" w:rsidP="000E4059">
      <w:pPr>
        <w:pStyle w:val="Odsekzoznamu"/>
        <w:spacing w:after="0" w:line="240" w:lineRule="auto"/>
        <w:ind w:left="340"/>
        <w:jc w:val="center"/>
        <w:rPr>
          <w:szCs w:val="24"/>
        </w:rPr>
      </w:pPr>
      <w:r w:rsidRPr="005A5D16">
        <w:rPr>
          <w:szCs w:val="24"/>
        </w:rPr>
        <w:t>Určovanie množstva pri trestnom čine nedovoleného ozbrojovania a obchodovania so zbraňami podľa § 294 a § 295, nedovolenej výrobe, držania a nakladania s prekurzormi výbušnín podľa § 295b</w:t>
      </w:r>
    </w:p>
    <w:p w:rsidR="00837AF6" w:rsidRPr="005A5D16" w:rsidRDefault="00837AF6" w:rsidP="000E4059">
      <w:pPr>
        <w:pStyle w:val="Odsekzoznamu"/>
        <w:spacing w:after="0" w:line="240" w:lineRule="auto"/>
        <w:ind w:left="340"/>
        <w:jc w:val="both"/>
        <w:rPr>
          <w:szCs w:val="24"/>
        </w:rPr>
      </w:pPr>
    </w:p>
    <w:p w:rsidR="00837AF6" w:rsidRPr="005A5D16" w:rsidRDefault="00837AF6" w:rsidP="000E4059">
      <w:pPr>
        <w:pStyle w:val="Odsekzoznamu"/>
        <w:spacing w:after="0" w:line="240" w:lineRule="auto"/>
        <w:ind w:left="340" w:firstLine="368"/>
        <w:jc w:val="both"/>
        <w:rPr>
          <w:szCs w:val="24"/>
        </w:rPr>
      </w:pPr>
      <w:r w:rsidRPr="005A5D16">
        <w:rPr>
          <w:szCs w:val="24"/>
        </w:rPr>
        <w:t>(</w:t>
      </w:r>
      <w:r w:rsidR="00B5245A" w:rsidRPr="005A5D16">
        <w:rPr>
          <w:szCs w:val="24"/>
        </w:rPr>
        <w:t>1</w:t>
      </w:r>
      <w:r w:rsidRPr="005A5D16">
        <w:rPr>
          <w:szCs w:val="24"/>
        </w:rPr>
        <w:t xml:space="preserve">) Za malé množstvo streliva sa považuje najmenej </w:t>
      </w:r>
      <w:r w:rsidR="00934F6F" w:rsidRPr="005A5D16">
        <w:rPr>
          <w:szCs w:val="24"/>
        </w:rPr>
        <w:t xml:space="preserve">20 </w:t>
      </w:r>
      <w:r w:rsidRPr="005A5D16">
        <w:rPr>
          <w:szCs w:val="24"/>
        </w:rPr>
        <w:t xml:space="preserve">kusov streliva. Za väčšie množstvo streliva sa považuje najmenej </w:t>
      </w:r>
      <w:r w:rsidR="00934F6F" w:rsidRPr="005A5D16">
        <w:rPr>
          <w:szCs w:val="24"/>
        </w:rPr>
        <w:t xml:space="preserve">200 </w:t>
      </w:r>
      <w:r w:rsidRPr="005A5D16">
        <w:rPr>
          <w:szCs w:val="24"/>
        </w:rPr>
        <w:t xml:space="preserve">kusov streliva. Za značné množstvo streliva sa považuje najmenej </w:t>
      </w:r>
      <w:r w:rsidR="00934F6F" w:rsidRPr="005A5D16">
        <w:rPr>
          <w:szCs w:val="24"/>
        </w:rPr>
        <w:t xml:space="preserve">2 000 </w:t>
      </w:r>
      <w:r w:rsidRPr="005A5D16">
        <w:rPr>
          <w:szCs w:val="24"/>
        </w:rPr>
        <w:t xml:space="preserve">kusov streliva. Za veľké množstvo streliva sa považuje najmenej </w:t>
      </w:r>
      <w:r w:rsidR="00934F6F" w:rsidRPr="005A5D16">
        <w:rPr>
          <w:szCs w:val="24"/>
        </w:rPr>
        <w:t xml:space="preserve">10 000 </w:t>
      </w:r>
      <w:r w:rsidRPr="005A5D16">
        <w:rPr>
          <w:szCs w:val="24"/>
        </w:rPr>
        <w:t>kusov streliva.</w:t>
      </w:r>
    </w:p>
    <w:p w:rsidR="00837AF6" w:rsidRPr="005A5D16" w:rsidRDefault="00837AF6" w:rsidP="000E4059">
      <w:pPr>
        <w:pStyle w:val="Odsekzoznamu"/>
        <w:spacing w:after="0" w:line="240" w:lineRule="auto"/>
        <w:ind w:left="340"/>
        <w:jc w:val="both"/>
        <w:rPr>
          <w:szCs w:val="24"/>
        </w:rPr>
      </w:pPr>
    </w:p>
    <w:p w:rsidR="00837AF6" w:rsidRPr="005A5D16" w:rsidRDefault="00837AF6" w:rsidP="000E4059">
      <w:pPr>
        <w:pStyle w:val="Odsekzoznamu"/>
        <w:spacing w:after="0" w:line="240" w:lineRule="auto"/>
        <w:ind w:left="340" w:firstLine="368"/>
        <w:jc w:val="both"/>
        <w:rPr>
          <w:szCs w:val="24"/>
        </w:rPr>
      </w:pPr>
      <w:r w:rsidRPr="005A5D16">
        <w:rPr>
          <w:szCs w:val="24"/>
        </w:rPr>
        <w:t>(</w:t>
      </w:r>
      <w:r w:rsidR="00B5245A" w:rsidRPr="005A5D16">
        <w:rPr>
          <w:szCs w:val="24"/>
        </w:rPr>
        <w:t>2</w:t>
      </w:r>
      <w:r w:rsidRPr="005A5D16">
        <w:rPr>
          <w:szCs w:val="24"/>
        </w:rPr>
        <w:t>) Za väčšie množstvo strelných zbraní sa považuj</w:t>
      </w:r>
      <w:r w:rsidR="00100872" w:rsidRPr="005A5D16">
        <w:rPr>
          <w:szCs w:val="24"/>
        </w:rPr>
        <w:t>ú</w:t>
      </w:r>
      <w:r w:rsidRPr="005A5D16">
        <w:rPr>
          <w:szCs w:val="24"/>
        </w:rPr>
        <w:t xml:space="preserve"> najmenej </w:t>
      </w:r>
      <w:r w:rsidR="00934F6F" w:rsidRPr="005A5D16">
        <w:rPr>
          <w:szCs w:val="24"/>
        </w:rPr>
        <w:t xml:space="preserve">3 </w:t>
      </w:r>
      <w:r w:rsidRPr="005A5D16">
        <w:rPr>
          <w:szCs w:val="24"/>
        </w:rPr>
        <w:t>streln</w:t>
      </w:r>
      <w:r w:rsidR="003577F3" w:rsidRPr="005A5D16">
        <w:rPr>
          <w:szCs w:val="24"/>
        </w:rPr>
        <w:t>é</w:t>
      </w:r>
      <w:r w:rsidRPr="005A5D16">
        <w:rPr>
          <w:szCs w:val="24"/>
        </w:rPr>
        <w:t xml:space="preserve"> zbran</w:t>
      </w:r>
      <w:r w:rsidR="003577F3" w:rsidRPr="005A5D16">
        <w:rPr>
          <w:szCs w:val="24"/>
        </w:rPr>
        <w:t>e</w:t>
      </w:r>
      <w:r w:rsidRPr="005A5D16">
        <w:rPr>
          <w:szCs w:val="24"/>
        </w:rPr>
        <w:t xml:space="preserve">. Za značné množstvo strelných zbraní sa považuje najmenej </w:t>
      </w:r>
      <w:r w:rsidR="00934F6F" w:rsidRPr="005A5D16">
        <w:rPr>
          <w:szCs w:val="24"/>
        </w:rPr>
        <w:t xml:space="preserve">10 </w:t>
      </w:r>
      <w:r w:rsidRPr="005A5D16">
        <w:rPr>
          <w:szCs w:val="24"/>
        </w:rPr>
        <w:t xml:space="preserve">strelných zbraní. Za veľké množstvo strelných zbraní sa považuje najmenej </w:t>
      </w:r>
      <w:r w:rsidR="00934F6F" w:rsidRPr="005A5D16">
        <w:rPr>
          <w:szCs w:val="24"/>
        </w:rPr>
        <w:t xml:space="preserve">20 </w:t>
      </w:r>
      <w:r w:rsidRPr="005A5D16">
        <w:rPr>
          <w:szCs w:val="24"/>
        </w:rPr>
        <w:t>strelných zbraní.</w:t>
      </w:r>
    </w:p>
    <w:p w:rsidR="00837AF6" w:rsidRPr="005A5D16" w:rsidRDefault="00837AF6" w:rsidP="000E4059">
      <w:pPr>
        <w:pStyle w:val="Odsekzoznamu"/>
        <w:spacing w:after="0" w:line="240" w:lineRule="auto"/>
        <w:ind w:left="340"/>
        <w:jc w:val="both"/>
        <w:rPr>
          <w:szCs w:val="24"/>
        </w:rPr>
      </w:pPr>
    </w:p>
    <w:p w:rsidR="00837AF6" w:rsidRPr="005A5D16" w:rsidRDefault="00837AF6" w:rsidP="000E4059">
      <w:pPr>
        <w:pStyle w:val="Odsekzoznamu"/>
        <w:spacing w:after="0" w:line="240" w:lineRule="auto"/>
        <w:ind w:left="340" w:firstLine="368"/>
        <w:jc w:val="both"/>
        <w:rPr>
          <w:szCs w:val="24"/>
        </w:rPr>
      </w:pPr>
      <w:r w:rsidRPr="005A5D16">
        <w:rPr>
          <w:szCs w:val="24"/>
        </w:rPr>
        <w:t>(</w:t>
      </w:r>
      <w:r w:rsidR="00B5245A" w:rsidRPr="005A5D16">
        <w:rPr>
          <w:szCs w:val="24"/>
        </w:rPr>
        <w:t>3</w:t>
      </w:r>
      <w:r w:rsidRPr="005A5D16">
        <w:rPr>
          <w:szCs w:val="24"/>
        </w:rPr>
        <w:t xml:space="preserve">) Za väčšie množstvo hromadne účinných zbraní sa považujú najmenej </w:t>
      </w:r>
      <w:r w:rsidR="00934F6F" w:rsidRPr="005A5D16">
        <w:rPr>
          <w:szCs w:val="24"/>
        </w:rPr>
        <w:t xml:space="preserve">2 </w:t>
      </w:r>
      <w:r w:rsidRPr="005A5D16">
        <w:rPr>
          <w:szCs w:val="24"/>
        </w:rPr>
        <w:t xml:space="preserve">hromadne účinné zbrane. Za značné množstvo hromadne účinných zbraní sa považuje najmenej </w:t>
      </w:r>
      <w:r w:rsidR="00934F6F" w:rsidRPr="005A5D16">
        <w:rPr>
          <w:szCs w:val="24"/>
        </w:rPr>
        <w:t xml:space="preserve">10 </w:t>
      </w:r>
      <w:r w:rsidRPr="005A5D16">
        <w:rPr>
          <w:szCs w:val="24"/>
        </w:rPr>
        <w:t xml:space="preserve">hromadne účinných zbraní. Za veľké množstvo hromadne účinných zbraní sa považuje najmenej </w:t>
      </w:r>
      <w:r w:rsidR="00934F6F" w:rsidRPr="005A5D16">
        <w:rPr>
          <w:szCs w:val="24"/>
        </w:rPr>
        <w:t xml:space="preserve">20 </w:t>
      </w:r>
      <w:r w:rsidRPr="005A5D16">
        <w:rPr>
          <w:szCs w:val="24"/>
        </w:rPr>
        <w:t>hromadne účinných zbraní.</w:t>
      </w:r>
    </w:p>
    <w:p w:rsidR="00837AF6" w:rsidRPr="005A5D16" w:rsidRDefault="00837AF6" w:rsidP="000E4059">
      <w:pPr>
        <w:pStyle w:val="Odsekzoznamu"/>
        <w:spacing w:after="0" w:line="240" w:lineRule="auto"/>
        <w:ind w:left="340"/>
        <w:jc w:val="both"/>
        <w:rPr>
          <w:szCs w:val="24"/>
        </w:rPr>
      </w:pPr>
    </w:p>
    <w:p w:rsidR="00837AF6" w:rsidRPr="005A5D16" w:rsidRDefault="00837AF6" w:rsidP="000E4059">
      <w:pPr>
        <w:pStyle w:val="Odsekzoznamu"/>
        <w:spacing w:after="0" w:line="240" w:lineRule="auto"/>
        <w:ind w:left="340" w:firstLine="368"/>
        <w:jc w:val="both"/>
        <w:rPr>
          <w:szCs w:val="24"/>
        </w:rPr>
      </w:pPr>
      <w:r w:rsidRPr="005A5D16">
        <w:rPr>
          <w:szCs w:val="24"/>
        </w:rPr>
        <w:t>(</w:t>
      </w:r>
      <w:r w:rsidR="00B5245A" w:rsidRPr="005A5D16">
        <w:rPr>
          <w:szCs w:val="24"/>
        </w:rPr>
        <w:t>4</w:t>
      </w:r>
      <w:r w:rsidRPr="005A5D16">
        <w:rPr>
          <w:szCs w:val="24"/>
        </w:rPr>
        <w:t xml:space="preserve">) Za malé množstvo výbušniny sa považuje </w:t>
      </w:r>
      <w:r w:rsidR="00E13225" w:rsidRPr="005A5D16">
        <w:rPr>
          <w:szCs w:val="24"/>
        </w:rPr>
        <w:t xml:space="preserve">najmenej 5 g traskaviny, </w:t>
      </w:r>
      <w:r w:rsidR="003577F3" w:rsidRPr="005A5D16">
        <w:rPr>
          <w:szCs w:val="24"/>
        </w:rPr>
        <w:t xml:space="preserve">50 </w:t>
      </w:r>
      <w:r w:rsidR="00E13225" w:rsidRPr="005A5D16">
        <w:rPr>
          <w:szCs w:val="24"/>
        </w:rPr>
        <w:t>g trhaviny a</w:t>
      </w:r>
      <w:r w:rsidR="00934F6F" w:rsidRPr="005A5D16">
        <w:rPr>
          <w:szCs w:val="24"/>
        </w:rPr>
        <w:t>lebo</w:t>
      </w:r>
      <w:r w:rsidR="00E13225" w:rsidRPr="005A5D16">
        <w:rPr>
          <w:szCs w:val="24"/>
        </w:rPr>
        <w:t xml:space="preserve"> 300 g streliviny alebo pyrotechnickej zlože.</w:t>
      </w:r>
      <w:r w:rsidRPr="005A5D16">
        <w:rPr>
          <w:szCs w:val="24"/>
        </w:rPr>
        <w:t xml:space="preserve"> Za väčšie množstvo výbušniny sa považuje </w:t>
      </w:r>
      <w:r w:rsidR="00E13225" w:rsidRPr="005A5D16">
        <w:rPr>
          <w:szCs w:val="24"/>
        </w:rPr>
        <w:t xml:space="preserve">najmenej 50 g traskaviny, </w:t>
      </w:r>
      <w:r w:rsidR="003577F3" w:rsidRPr="005A5D16">
        <w:rPr>
          <w:szCs w:val="24"/>
        </w:rPr>
        <w:t xml:space="preserve">150 </w:t>
      </w:r>
      <w:r w:rsidR="00E13225" w:rsidRPr="005A5D16">
        <w:rPr>
          <w:szCs w:val="24"/>
        </w:rPr>
        <w:t>g trhaviny a</w:t>
      </w:r>
      <w:r w:rsidR="00934F6F" w:rsidRPr="005A5D16">
        <w:rPr>
          <w:szCs w:val="24"/>
        </w:rPr>
        <w:t>lebo</w:t>
      </w:r>
      <w:r w:rsidR="00E13225" w:rsidRPr="005A5D16">
        <w:rPr>
          <w:szCs w:val="24"/>
        </w:rPr>
        <w:t xml:space="preserve"> 3000 g streliviny alebo pyrotechnickej zlože</w:t>
      </w:r>
      <w:r w:rsidRPr="005A5D16">
        <w:rPr>
          <w:szCs w:val="24"/>
        </w:rPr>
        <w:t xml:space="preserve">. Za značné množstvo výbušniny sa považuje </w:t>
      </w:r>
      <w:r w:rsidR="00E13225" w:rsidRPr="005A5D16">
        <w:rPr>
          <w:szCs w:val="24"/>
        </w:rPr>
        <w:t>najmenej 200 g traskaviny, 4000 g trhaviny a</w:t>
      </w:r>
      <w:r w:rsidR="00934F6F" w:rsidRPr="005A5D16">
        <w:rPr>
          <w:szCs w:val="24"/>
        </w:rPr>
        <w:t>lebo</w:t>
      </w:r>
      <w:r w:rsidR="00E13225" w:rsidRPr="005A5D16">
        <w:rPr>
          <w:szCs w:val="24"/>
        </w:rPr>
        <w:t xml:space="preserve"> 12000 g streliviny alebo pyrotechnickej zlože</w:t>
      </w:r>
      <w:r w:rsidRPr="005A5D16">
        <w:rPr>
          <w:szCs w:val="24"/>
        </w:rPr>
        <w:t xml:space="preserve">. Za veľké množstvo výbušniny sa považuje </w:t>
      </w:r>
      <w:r w:rsidR="00E13225" w:rsidRPr="005A5D16">
        <w:rPr>
          <w:szCs w:val="24"/>
        </w:rPr>
        <w:t>najmenej 500 g traskaviny, 10000 g trhaviny a</w:t>
      </w:r>
      <w:r w:rsidR="00934F6F" w:rsidRPr="005A5D16">
        <w:rPr>
          <w:szCs w:val="24"/>
        </w:rPr>
        <w:t>lebo</w:t>
      </w:r>
      <w:r w:rsidR="00E13225" w:rsidRPr="005A5D16">
        <w:rPr>
          <w:szCs w:val="24"/>
        </w:rPr>
        <w:t xml:space="preserve"> 30000 g streliviny alebo pyrotechnickej zlože.</w:t>
      </w:r>
    </w:p>
    <w:p w:rsidR="00837AF6" w:rsidRPr="005A5D16" w:rsidRDefault="00837AF6" w:rsidP="000E4059">
      <w:pPr>
        <w:pStyle w:val="Odsekzoznamu"/>
        <w:spacing w:after="0" w:line="240" w:lineRule="auto"/>
        <w:ind w:left="340"/>
        <w:jc w:val="both"/>
        <w:rPr>
          <w:szCs w:val="24"/>
        </w:rPr>
      </w:pPr>
    </w:p>
    <w:p w:rsidR="00837AF6" w:rsidRPr="005A5D16" w:rsidRDefault="00837AF6" w:rsidP="000E4059">
      <w:pPr>
        <w:pStyle w:val="Odsekzoznamu"/>
        <w:spacing w:after="0" w:line="240" w:lineRule="auto"/>
        <w:ind w:left="340" w:firstLine="368"/>
        <w:jc w:val="both"/>
        <w:rPr>
          <w:szCs w:val="24"/>
        </w:rPr>
      </w:pPr>
      <w:r w:rsidRPr="005A5D16">
        <w:rPr>
          <w:szCs w:val="24"/>
        </w:rPr>
        <w:t>(</w:t>
      </w:r>
      <w:r w:rsidR="00B5245A" w:rsidRPr="005A5D16">
        <w:rPr>
          <w:szCs w:val="24"/>
        </w:rPr>
        <w:t>5</w:t>
      </w:r>
      <w:r w:rsidRPr="005A5D16">
        <w:rPr>
          <w:szCs w:val="24"/>
        </w:rPr>
        <w:t xml:space="preserve">) Za malé množstvo výbušných predmetov sa považuje </w:t>
      </w:r>
      <w:r w:rsidR="00E7065B" w:rsidRPr="005A5D16">
        <w:rPr>
          <w:szCs w:val="24"/>
        </w:rPr>
        <w:t xml:space="preserve">najmenej </w:t>
      </w:r>
      <w:r w:rsidR="00091714" w:rsidRPr="005A5D16">
        <w:rPr>
          <w:szCs w:val="24"/>
        </w:rPr>
        <w:t>1 výbušný predmet</w:t>
      </w:r>
      <w:r w:rsidRPr="005A5D16">
        <w:rPr>
          <w:szCs w:val="24"/>
        </w:rPr>
        <w:t xml:space="preserve">. Za väčšie množstvo výbušných predmetov sa považuje </w:t>
      </w:r>
      <w:r w:rsidR="00E7065B" w:rsidRPr="005A5D16">
        <w:rPr>
          <w:szCs w:val="24"/>
        </w:rPr>
        <w:t xml:space="preserve">najmenej </w:t>
      </w:r>
      <w:r w:rsidR="003577F3" w:rsidRPr="005A5D16">
        <w:rPr>
          <w:szCs w:val="24"/>
        </w:rPr>
        <w:t xml:space="preserve">15 </w:t>
      </w:r>
      <w:r w:rsidR="00E7065B" w:rsidRPr="005A5D16">
        <w:rPr>
          <w:szCs w:val="24"/>
        </w:rPr>
        <w:t>kusov výbušných predmetov</w:t>
      </w:r>
      <w:r w:rsidRPr="005A5D16">
        <w:rPr>
          <w:szCs w:val="24"/>
        </w:rPr>
        <w:t xml:space="preserve">. Za značné množstvo výbušných predmetov sa považuje </w:t>
      </w:r>
      <w:r w:rsidR="00E7065B" w:rsidRPr="005A5D16">
        <w:rPr>
          <w:szCs w:val="24"/>
        </w:rPr>
        <w:t xml:space="preserve">najmenej </w:t>
      </w:r>
      <w:r w:rsidR="003577F3" w:rsidRPr="005A5D16">
        <w:rPr>
          <w:szCs w:val="24"/>
        </w:rPr>
        <w:t xml:space="preserve">30 </w:t>
      </w:r>
      <w:r w:rsidR="00E7065B" w:rsidRPr="005A5D16">
        <w:rPr>
          <w:szCs w:val="24"/>
        </w:rPr>
        <w:t>kusov výbušných predmetov</w:t>
      </w:r>
      <w:r w:rsidRPr="005A5D16">
        <w:rPr>
          <w:szCs w:val="24"/>
        </w:rPr>
        <w:t xml:space="preserve">. Za veľké množstvo výbušných predmetov sa považuje </w:t>
      </w:r>
      <w:r w:rsidR="00E7065B" w:rsidRPr="005A5D16">
        <w:rPr>
          <w:szCs w:val="24"/>
        </w:rPr>
        <w:t xml:space="preserve">najmenej </w:t>
      </w:r>
      <w:r w:rsidR="003577F3" w:rsidRPr="005A5D16">
        <w:rPr>
          <w:szCs w:val="24"/>
        </w:rPr>
        <w:t xml:space="preserve">100 </w:t>
      </w:r>
      <w:r w:rsidR="00E7065B" w:rsidRPr="005A5D16">
        <w:rPr>
          <w:szCs w:val="24"/>
        </w:rPr>
        <w:t>kusov výbušných predmetov</w:t>
      </w:r>
      <w:r w:rsidRPr="005A5D16">
        <w:rPr>
          <w:szCs w:val="24"/>
        </w:rPr>
        <w:t>.</w:t>
      </w:r>
    </w:p>
    <w:p w:rsidR="00837AF6" w:rsidRPr="005A5D16" w:rsidRDefault="00837AF6" w:rsidP="000E4059">
      <w:pPr>
        <w:pStyle w:val="Odsekzoznamu"/>
        <w:spacing w:after="0" w:line="240" w:lineRule="auto"/>
        <w:ind w:left="340"/>
        <w:jc w:val="both"/>
        <w:rPr>
          <w:szCs w:val="24"/>
        </w:rPr>
      </w:pPr>
    </w:p>
    <w:p w:rsidR="00190795" w:rsidRPr="005A5D16" w:rsidRDefault="00837AF6" w:rsidP="000E4059">
      <w:pPr>
        <w:pStyle w:val="Odsekzoznamu"/>
        <w:spacing w:after="0" w:line="240" w:lineRule="auto"/>
        <w:ind w:left="340" w:firstLine="368"/>
        <w:jc w:val="both"/>
        <w:rPr>
          <w:szCs w:val="24"/>
        </w:rPr>
      </w:pPr>
      <w:r w:rsidRPr="005A5D16">
        <w:rPr>
          <w:szCs w:val="24"/>
        </w:rPr>
        <w:t>(</w:t>
      </w:r>
      <w:r w:rsidR="00B5245A" w:rsidRPr="005A5D16">
        <w:rPr>
          <w:szCs w:val="24"/>
        </w:rPr>
        <w:t>6</w:t>
      </w:r>
      <w:r w:rsidRPr="005A5D16">
        <w:rPr>
          <w:szCs w:val="24"/>
        </w:rPr>
        <w:t xml:space="preserve">) Za malé množstvo munície sa </w:t>
      </w:r>
      <w:r w:rsidR="00606BEF" w:rsidRPr="005A5D16">
        <w:rPr>
          <w:szCs w:val="24"/>
        </w:rPr>
        <w:t xml:space="preserve">považuje </w:t>
      </w:r>
      <w:r w:rsidR="00963B94" w:rsidRPr="005A5D16">
        <w:rPr>
          <w:szCs w:val="24"/>
        </w:rPr>
        <w:t xml:space="preserve">najmenej </w:t>
      </w:r>
      <w:r w:rsidR="00091714" w:rsidRPr="005A5D16">
        <w:rPr>
          <w:szCs w:val="24"/>
        </w:rPr>
        <w:t xml:space="preserve">1 kus </w:t>
      </w:r>
      <w:r w:rsidR="00963B94" w:rsidRPr="005A5D16">
        <w:rPr>
          <w:szCs w:val="24"/>
        </w:rPr>
        <w:t xml:space="preserve">munície </w:t>
      </w:r>
      <w:r w:rsidR="00934F6F" w:rsidRPr="005A5D16">
        <w:rPr>
          <w:szCs w:val="24"/>
        </w:rPr>
        <w:t>alebo</w:t>
      </w:r>
      <w:r w:rsidR="00963B94" w:rsidRPr="005A5D16">
        <w:rPr>
          <w:szCs w:val="24"/>
        </w:rPr>
        <w:t xml:space="preserve"> muničných elementov</w:t>
      </w:r>
      <w:r w:rsidRPr="005A5D16">
        <w:rPr>
          <w:szCs w:val="24"/>
        </w:rPr>
        <w:t xml:space="preserve">. Za väčšie množstvo munície sa považuje </w:t>
      </w:r>
      <w:r w:rsidR="00963B94" w:rsidRPr="005A5D16">
        <w:rPr>
          <w:szCs w:val="24"/>
        </w:rPr>
        <w:t>najmenej 15 kusov munície a</w:t>
      </w:r>
      <w:r w:rsidR="00934F6F" w:rsidRPr="005A5D16">
        <w:rPr>
          <w:szCs w:val="24"/>
        </w:rPr>
        <w:t>lebo</w:t>
      </w:r>
      <w:r w:rsidR="00963B94" w:rsidRPr="005A5D16">
        <w:rPr>
          <w:szCs w:val="24"/>
        </w:rPr>
        <w:t xml:space="preserve"> muničných elementov</w:t>
      </w:r>
      <w:r w:rsidRPr="005A5D16">
        <w:rPr>
          <w:szCs w:val="24"/>
        </w:rPr>
        <w:t xml:space="preserve">. Za značné množstvo munície sa považuje </w:t>
      </w:r>
      <w:r w:rsidR="00963B94" w:rsidRPr="005A5D16">
        <w:rPr>
          <w:szCs w:val="24"/>
        </w:rPr>
        <w:t>najmenej 30 kusov munície a</w:t>
      </w:r>
      <w:r w:rsidR="00934F6F" w:rsidRPr="005A5D16">
        <w:rPr>
          <w:szCs w:val="24"/>
        </w:rPr>
        <w:t>lebo</w:t>
      </w:r>
      <w:r w:rsidR="00963B94" w:rsidRPr="005A5D16">
        <w:rPr>
          <w:szCs w:val="24"/>
        </w:rPr>
        <w:t xml:space="preserve"> muničných elementov</w:t>
      </w:r>
      <w:r w:rsidRPr="005A5D16">
        <w:rPr>
          <w:szCs w:val="24"/>
        </w:rPr>
        <w:t xml:space="preserve">. Za veľké množstvo sa považuje </w:t>
      </w:r>
      <w:r w:rsidR="00963B94" w:rsidRPr="005A5D16">
        <w:rPr>
          <w:szCs w:val="24"/>
        </w:rPr>
        <w:t>najmenej 100 kusov munície a</w:t>
      </w:r>
      <w:r w:rsidR="00934F6F" w:rsidRPr="005A5D16">
        <w:rPr>
          <w:szCs w:val="24"/>
        </w:rPr>
        <w:t>lebo</w:t>
      </w:r>
      <w:r w:rsidR="00963B94" w:rsidRPr="005A5D16">
        <w:rPr>
          <w:szCs w:val="24"/>
        </w:rPr>
        <w:t xml:space="preserve"> muničných elementov</w:t>
      </w:r>
      <w:r w:rsidRPr="005A5D16">
        <w:rPr>
          <w:szCs w:val="24"/>
        </w:rPr>
        <w:t>.</w:t>
      </w:r>
    </w:p>
    <w:p w:rsidR="00190795" w:rsidRPr="005A5D16" w:rsidRDefault="00190795" w:rsidP="000E4059">
      <w:pPr>
        <w:pStyle w:val="Odsekzoznamu"/>
        <w:spacing w:after="0" w:line="240" w:lineRule="auto"/>
        <w:ind w:left="340" w:firstLine="368"/>
        <w:jc w:val="both"/>
        <w:rPr>
          <w:szCs w:val="24"/>
        </w:rPr>
      </w:pPr>
    </w:p>
    <w:p w:rsidR="00F45B76" w:rsidRPr="005A5D16" w:rsidRDefault="00F45B76" w:rsidP="000E4059">
      <w:pPr>
        <w:spacing w:after="0" w:line="240" w:lineRule="auto"/>
        <w:ind w:left="340" w:firstLine="368"/>
        <w:jc w:val="both"/>
        <w:rPr>
          <w:szCs w:val="24"/>
        </w:rPr>
      </w:pPr>
      <w:r w:rsidRPr="005A5D16">
        <w:rPr>
          <w:szCs w:val="24"/>
        </w:rPr>
        <w:t xml:space="preserve">(7) </w:t>
      </w:r>
      <w:r w:rsidRPr="005A5D16">
        <w:rPr>
          <w:bCs/>
          <w:iCs/>
          <w:szCs w:val="24"/>
        </w:rPr>
        <w:t xml:space="preserve">Prekurzorom výbušnín v malom množstve sa rozumie </w:t>
      </w:r>
      <w:r w:rsidRPr="005A5D16">
        <w:rPr>
          <w:iCs/>
          <w:szCs w:val="24"/>
        </w:rPr>
        <w:t xml:space="preserve">množstvo nepresahujúce </w:t>
      </w:r>
      <w:r w:rsidRPr="005A5D16">
        <w:rPr>
          <w:bCs/>
          <w:iCs/>
          <w:szCs w:val="24"/>
        </w:rPr>
        <w:t xml:space="preserve">päťdesiatnásobok </w:t>
      </w:r>
      <w:r w:rsidRPr="005A5D16">
        <w:rPr>
          <w:iCs/>
          <w:szCs w:val="24"/>
        </w:rPr>
        <w:t xml:space="preserve">množstva prekurzora výbušnín s koncentráciou ustanovenou osobitným predpisom. </w:t>
      </w:r>
      <w:r w:rsidRPr="005A5D16">
        <w:rPr>
          <w:bCs/>
          <w:iCs/>
          <w:szCs w:val="24"/>
        </w:rPr>
        <w:t xml:space="preserve">Prekurzorom výbušnín vo väčšom množstve sa rozumie </w:t>
      </w:r>
      <w:r w:rsidRPr="005A5D16">
        <w:rPr>
          <w:iCs/>
          <w:szCs w:val="24"/>
        </w:rPr>
        <w:t xml:space="preserve">množstvo nepresahujúce </w:t>
      </w:r>
      <w:r w:rsidRPr="005A5D16">
        <w:rPr>
          <w:bCs/>
          <w:iCs/>
          <w:szCs w:val="24"/>
        </w:rPr>
        <w:t xml:space="preserve">päťstonásobok </w:t>
      </w:r>
      <w:r w:rsidRPr="005A5D16">
        <w:rPr>
          <w:iCs/>
          <w:szCs w:val="24"/>
        </w:rPr>
        <w:t xml:space="preserve">množstva prekurzora výbušnín s koncentráciou ustanovenou osobitným predpisom. </w:t>
      </w:r>
      <w:r w:rsidRPr="005A5D16">
        <w:rPr>
          <w:bCs/>
          <w:iCs/>
          <w:szCs w:val="24"/>
        </w:rPr>
        <w:t xml:space="preserve">Prekurzorom výbušnín v značnom množstve sa rozumie </w:t>
      </w:r>
      <w:r w:rsidRPr="005A5D16">
        <w:rPr>
          <w:iCs/>
          <w:szCs w:val="24"/>
        </w:rPr>
        <w:t xml:space="preserve">množstvo nepresahujúce </w:t>
      </w:r>
      <w:r w:rsidRPr="005A5D16">
        <w:rPr>
          <w:bCs/>
          <w:iCs/>
          <w:szCs w:val="24"/>
        </w:rPr>
        <w:t xml:space="preserve">tritisícnásobok </w:t>
      </w:r>
      <w:r w:rsidRPr="005A5D16">
        <w:rPr>
          <w:iCs/>
          <w:szCs w:val="24"/>
        </w:rPr>
        <w:t xml:space="preserve">množstva prekurzora výbušnín s koncentráciou ustanovenou osobitným predpisom. </w:t>
      </w:r>
      <w:r w:rsidRPr="005A5D16">
        <w:rPr>
          <w:bCs/>
          <w:iCs/>
          <w:szCs w:val="24"/>
        </w:rPr>
        <w:t xml:space="preserve">Prekurzorom výbušnín vo veľkom množstve sa rozumie </w:t>
      </w:r>
      <w:r w:rsidRPr="005A5D16">
        <w:rPr>
          <w:iCs/>
          <w:szCs w:val="24"/>
        </w:rPr>
        <w:t xml:space="preserve">množstvo nepresahujúce </w:t>
      </w:r>
      <w:r w:rsidRPr="005A5D16">
        <w:rPr>
          <w:bCs/>
          <w:iCs/>
          <w:szCs w:val="24"/>
        </w:rPr>
        <w:t xml:space="preserve">desaťtisícnásobok </w:t>
      </w:r>
      <w:r w:rsidRPr="005A5D16">
        <w:rPr>
          <w:iCs/>
          <w:szCs w:val="24"/>
        </w:rPr>
        <w:t>množstva prekurzora výbušnín s koncentráciou ustanovenou osobitným predpisom</w:t>
      </w:r>
      <w:r w:rsidRPr="005A5D16">
        <w:rPr>
          <w:szCs w:val="24"/>
        </w:rPr>
        <w:t>.</w:t>
      </w:r>
      <w:r w:rsidR="00624E8E" w:rsidRPr="005A5D16">
        <w:rPr>
          <w:szCs w:val="24"/>
        </w:rPr>
        <w:t>“.</w:t>
      </w:r>
    </w:p>
    <w:p w:rsidR="00837AF6" w:rsidRPr="005A5D16" w:rsidRDefault="00837AF6" w:rsidP="000E4059">
      <w:pPr>
        <w:pStyle w:val="Odsekzoznamu"/>
        <w:spacing w:after="0" w:line="240" w:lineRule="auto"/>
        <w:ind w:left="340" w:firstLine="368"/>
        <w:jc w:val="both"/>
        <w:rPr>
          <w:szCs w:val="24"/>
        </w:rPr>
      </w:pPr>
    </w:p>
    <w:p w:rsidR="00EE4D9B" w:rsidRPr="005A5D16" w:rsidRDefault="00EE4D9B" w:rsidP="000E4059">
      <w:pPr>
        <w:pStyle w:val="Odsekzoznamu"/>
        <w:numPr>
          <w:ilvl w:val="0"/>
          <w:numId w:val="1"/>
        </w:numPr>
        <w:spacing w:after="0" w:line="240" w:lineRule="auto"/>
        <w:jc w:val="both"/>
        <w:rPr>
          <w:szCs w:val="24"/>
        </w:rPr>
      </w:pPr>
      <w:r w:rsidRPr="005A5D16">
        <w:rPr>
          <w:szCs w:val="24"/>
        </w:rPr>
        <w:lastRenderedPageBreak/>
        <w:t>V § 127</w:t>
      </w:r>
      <w:r w:rsidR="000E22FC" w:rsidRPr="005A5D16">
        <w:rPr>
          <w:szCs w:val="24"/>
        </w:rPr>
        <w:t xml:space="preserve"> ods. 4 sa za slovo „súrodenec“ vkladá čiarka a slová „a manžel“ sa nahrádzajú slovami „manžel a druh“.</w:t>
      </w:r>
    </w:p>
    <w:p w:rsidR="000E22FC" w:rsidRPr="005A5D16" w:rsidRDefault="000E22FC" w:rsidP="000E4059">
      <w:pPr>
        <w:spacing w:after="0" w:line="240" w:lineRule="auto"/>
        <w:jc w:val="both"/>
        <w:rPr>
          <w:szCs w:val="24"/>
        </w:rPr>
      </w:pPr>
    </w:p>
    <w:p w:rsidR="000E22FC" w:rsidRPr="005A5D16" w:rsidRDefault="000E22FC" w:rsidP="000E4059">
      <w:pPr>
        <w:pStyle w:val="Odsekzoznamu"/>
        <w:numPr>
          <w:ilvl w:val="0"/>
          <w:numId w:val="1"/>
        </w:numPr>
        <w:spacing w:after="0" w:line="240" w:lineRule="auto"/>
        <w:jc w:val="both"/>
        <w:rPr>
          <w:szCs w:val="24"/>
        </w:rPr>
      </w:pPr>
      <w:r w:rsidRPr="005A5D16">
        <w:rPr>
          <w:szCs w:val="24"/>
        </w:rPr>
        <w:t>V § 127 odsek 5 znie:</w:t>
      </w:r>
    </w:p>
    <w:p w:rsidR="00EE4D9B" w:rsidRPr="005A5D16" w:rsidRDefault="000E22FC" w:rsidP="000E4059">
      <w:pPr>
        <w:pStyle w:val="Odsekzoznamu"/>
        <w:spacing w:after="0" w:line="240" w:lineRule="auto"/>
        <w:ind w:left="340"/>
        <w:jc w:val="both"/>
        <w:rPr>
          <w:szCs w:val="24"/>
        </w:rPr>
      </w:pPr>
      <w:r w:rsidRPr="005A5D16">
        <w:rPr>
          <w:szCs w:val="24"/>
        </w:rPr>
        <w:t>„</w:t>
      </w:r>
      <w:r w:rsidR="00EE4D9B" w:rsidRPr="005A5D16">
        <w:rPr>
          <w:szCs w:val="24"/>
        </w:rPr>
        <w:t>(5) Blízkou osobou sa na účely trestných činov úkladnej vraždy podľa § 144, vraždy podľa § 145, zabitia podľa § 147 a 148, ublíženia na zdraví podľa § 155</w:t>
      </w:r>
      <w:r w:rsidR="00F113CA" w:rsidRPr="005A5D16">
        <w:rPr>
          <w:szCs w:val="24"/>
        </w:rPr>
        <w:t xml:space="preserve"> a</w:t>
      </w:r>
      <w:r w:rsidR="00934F6F" w:rsidRPr="005A5D16">
        <w:rPr>
          <w:szCs w:val="24"/>
        </w:rPr>
        <w:t>lebo</w:t>
      </w:r>
      <w:r w:rsidR="00F113CA" w:rsidRPr="005A5D16">
        <w:rPr>
          <w:szCs w:val="24"/>
        </w:rPr>
        <w:t xml:space="preserve"> </w:t>
      </w:r>
      <w:r w:rsidR="00EE4D9B" w:rsidRPr="005A5D16">
        <w:rPr>
          <w:szCs w:val="24"/>
        </w:rPr>
        <w:t xml:space="preserve">§ 156, obmedzovania osobnej slobody podľa § 183, obmedzovania slobody pobytu podľa § 184, vydierania podľa § 189, hrubého nátlaku podľa § 190, znásilnenia </w:t>
      </w:r>
      <w:r w:rsidR="000016E2" w:rsidRPr="005A5D16">
        <w:rPr>
          <w:szCs w:val="24"/>
        </w:rPr>
        <w:t xml:space="preserve">a iných foriem sexuálneho násilia </w:t>
      </w:r>
      <w:r w:rsidR="00EE4D9B" w:rsidRPr="005A5D16">
        <w:rPr>
          <w:szCs w:val="24"/>
        </w:rPr>
        <w:t xml:space="preserve">podľa § 199 ods. </w:t>
      </w:r>
      <w:r w:rsidR="00275B68" w:rsidRPr="005A5D16">
        <w:rPr>
          <w:szCs w:val="24"/>
        </w:rPr>
        <w:t>2</w:t>
      </w:r>
      <w:r w:rsidR="00EE4D9B" w:rsidRPr="005A5D16">
        <w:rPr>
          <w:szCs w:val="24"/>
        </w:rPr>
        <w:t>, sexuálneho zneužívania podľa § 201 ods. 2, týrania blízkej osoby a zverenej osoby podľa § 208, nebezpečného</w:t>
      </w:r>
      <w:r w:rsidR="007E7204" w:rsidRPr="005A5D16">
        <w:rPr>
          <w:szCs w:val="24"/>
        </w:rPr>
        <w:t xml:space="preserve"> vyhrážania podľa § 360 ods. 2, </w:t>
      </w:r>
      <w:r w:rsidR="00EE4D9B" w:rsidRPr="005A5D16">
        <w:rPr>
          <w:szCs w:val="24"/>
        </w:rPr>
        <w:t>nebezpečného prenasledovania podľa § 360a, nebezpečného elektronického obťažovania podľa § 360b alebo financovania terorizmu podľa § 419c ods. 2 rozumie aj bývalý manžel, bývalý druh, rodič spoločného dieťaťa a</w:t>
      </w:r>
      <w:r w:rsidR="00934F6F" w:rsidRPr="005A5D16">
        <w:rPr>
          <w:szCs w:val="24"/>
        </w:rPr>
        <w:t>lebo</w:t>
      </w:r>
      <w:r w:rsidR="00EE4D9B" w:rsidRPr="005A5D16">
        <w:rPr>
          <w:szCs w:val="24"/>
        </w:rPr>
        <w:t xml:space="preserve"> osoba, ktorá s páchateľom žije alebo žila v spoločnej domácnosti.“.</w:t>
      </w:r>
    </w:p>
    <w:p w:rsidR="008C35AD" w:rsidRPr="005A5D16" w:rsidRDefault="008C35AD" w:rsidP="000E4059">
      <w:pPr>
        <w:pStyle w:val="Odsekzoznamu"/>
        <w:spacing w:after="0" w:line="240" w:lineRule="auto"/>
        <w:ind w:left="340" w:firstLine="368"/>
        <w:jc w:val="both"/>
        <w:rPr>
          <w:szCs w:val="24"/>
        </w:rPr>
      </w:pPr>
    </w:p>
    <w:p w:rsidR="008C35AD" w:rsidRPr="005A5D16" w:rsidRDefault="008C35AD" w:rsidP="000E4059">
      <w:pPr>
        <w:pStyle w:val="Odsekzoznamu"/>
        <w:numPr>
          <w:ilvl w:val="0"/>
          <w:numId w:val="1"/>
        </w:numPr>
        <w:spacing w:after="0" w:line="240" w:lineRule="auto"/>
        <w:jc w:val="both"/>
        <w:rPr>
          <w:szCs w:val="24"/>
        </w:rPr>
      </w:pPr>
      <w:r w:rsidRPr="005A5D16">
        <w:rPr>
          <w:szCs w:val="24"/>
        </w:rPr>
        <w:t>V § 128 ods. 1 sa za slov</w:t>
      </w:r>
      <w:r w:rsidR="00CC190E" w:rsidRPr="005A5D16">
        <w:rPr>
          <w:szCs w:val="24"/>
        </w:rPr>
        <w:t>á</w:t>
      </w:r>
      <w:r w:rsidRPr="005A5D16">
        <w:rPr>
          <w:szCs w:val="24"/>
        </w:rPr>
        <w:t xml:space="preserve"> „v oblasti verejnej správy“</w:t>
      </w:r>
      <w:r w:rsidR="00F421A1" w:rsidRPr="005A5D16">
        <w:rPr>
          <w:szCs w:val="24"/>
        </w:rPr>
        <w:t xml:space="preserve"> vkladá čiarka a</w:t>
      </w:r>
      <w:r w:rsidRPr="005A5D16">
        <w:rPr>
          <w:szCs w:val="24"/>
        </w:rPr>
        <w:t xml:space="preserve"> slová </w:t>
      </w:r>
      <w:r w:rsidR="005E18F8" w:rsidRPr="005A5D16">
        <w:rPr>
          <w:szCs w:val="24"/>
        </w:rPr>
        <w:t>„</w:t>
      </w:r>
      <w:r w:rsidRPr="005A5D16">
        <w:rPr>
          <w:szCs w:val="24"/>
        </w:rPr>
        <w:t>alebo osoba, ktorej je zverená právomoc v súvislosti s poskytovaním alebo kontrolou finančných prostriedkov Európskej únie“.</w:t>
      </w:r>
    </w:p>
    <w:p w:rsidR="007A00B4" w:rsidRPr="005A5D16" w:rsidRDefault="007A00B4" w:rsidP="000E4059">
      <w:pPr>
        <w:pStyle w:val="Odsekzoznamu"/>
        <w:spacing w:after="0" w:line="240" w:lineRule="auto"/>
        <w:ind w:left="340"/>
        <w:jc w:val="both"/>
        <w:rPr>
          <w:szCs w:val="24"/>
        </w:rPr>
      </w:pPr>
    </w:p>
    <w:p w:rsidR="007A00B4" w:rsidRPr="005A5D16" w:rsidRDefault="007A00B4" w:rsidP="000E4059">
      <w:pPr>
        <w:pStyle w:val="Odsekzoznamu"/>
        <w:numPr>
          <w:ilvl w:val="0"/>
          <w:numId w:val="1"/>
        </w:numPr>
        <w:spacing w:after="0" w:line="240" w:lineRule="auto"/>
        <w:jc w:val="both"/>
        <w:rPr>
          <w:szCs w:val="24"/>
        </w:rPr>
      </w:pPr>
      <w:r w:rsidRPr="005A5D16">
        <w:rPr>
          <w:szCs w:val="24"/>
        </w:rPr>
        <w:t>V § 128 ods. 2 písm. b) sa za slov</w:t>
      </w:r>
      <w:r w:rsidR="00CC190E" w:rsidRPr="005A5D16">
        <w:rPr>
          <w:szCs w:val="24"/>
        </w:rPr>
        <w:t>á</w:t>
      </w:r>
      <w:r w:rsidRPr="005A5D16">
        <w:rPr>
          <w:szCs w:val="24"/>
        </w:rPr>
        <w:t xml:space="preserve"> „zastávajúca funkciu“ vkladá čiarka a slovo „vyslaná“.</w:t>
      </w:r>
    </w:p>
    <w:p w:rsidR="00E05461" w:rsidRPr="005A5D16" w:rsidRDefault="00E05461" w:rsidP="000E4059">
      <w:pPr>
        <w:pStyle w:val="Odsekzoznamu"/>
        <w:spacing w:after="0" w:line="240" w:lineRule="auto"/>
        <w:ind w:left="340"/>
        <w:jc w:val="both"/>
        <w:rPr>
          <w:szCs w:val="24"/>
        </w:rPr>
      </w:pPr>
    </w:p>
    <w:p w:rsidR="00E62FC3" w:rsidRPr="005A5D16" w:rsidRDefault="00E05461" w:rsidP="000E4059">
      <w:pPr>
        <w:pStyle w:val="Odsekzoznamu"/>
        <w:numPr>
          <w:ilvl w:val="0"/>
          <w:numId w:val="1"/>
        </w:numPr>
        <w:spacing w:after="0" w:line="240" w:lineRule="auto"/>
        <w:jc w:val="both"/>
        <w:rPr>
          <w:szCs w:val="24"/>
        </w:rPr>
      </w:pPr>
      <w:r w:rsidRPr="005A5D16">
        <w:rPr>
          <w:szCs w:val="24"/>
        </w:rPr>
        <w:t xml:space="preserve">V § 130 ods. 7 písm. c) sa </w:t>
      </w:r>
      <w:r w:rsidR="00AE0230" w:rsidRPr="005A5D16">
        <w:rPr>
          <w:szCs w:val="24"/>
        </w:rPr>
        <w:t>slová „</w:t>
      </w:r>
      <w:r w:rsidR="00F113CA" w:rsidRPr="005A5D16">
        <w:rPr>
          <w:szCs w:val="24"/>
        </w:rPr>
        <w:t>príslušnosť k niektorej rase, národu, národnosti, farbe pleti, etnickej skupine, pôvodu rodu alebo pre ich náboženské vyznanie, ak je zámienkou pre predchádzajúce dôvody</w:t>
      </w:r>
      <w:r w:rsidR="00AE0230" w:rsidRPr="005A5D16">
        <w:rPr>
          <w:szCs w:val="24"/>
        </w:rPr>
        <w:t>“</w:t>
      </w:r>
      <w:r w:rsidRPr="005A5D16">
        <w:rPr>
          <w:szCs w:val="24"/>
        </w:rPr>
        <w:t xml:space="preserve"> nahrádzajú slovami „</w:t>
      </w:r>
      <w:r w:rsidR="00F113CA" w:rsidRPr="005A5D16">
        <w:rPr>
          <w:szCs w:val="24"/>
        </w:rPr>
        <w:t xml:space="preserve">skutočnú alebo domnelú príslušnosť k niektorej rase, národu, národnosti, etnickej skupine, pre ich skutočné alebo domnelé občianstvo, pre ich skutočný alebo domnelý pôvod, jazyk, farbu pleti, pohlavie, sexuálnu orientáciu, náboženské vyznanie alebo preto, že sú bez vyznania, pre ich skutočné alebo domnelé zdravotné </w:t>
      </w:r>
      <w:r w:rsidR="00B96C3E" w:rsidRPr="005A5D16">
        <w:rPr>
          <w:szCs w:val="24"/>
        </w:rPr>
        <w:t>postihnutie</w:t>
      </w:r>
      <w:r w:rsidRPr="005A5D16">
        <w:rPr>
          <w:szCs w:val="24"/>
        </w:rPr>
        <w:t>“.</w:t>
      </w:r>
    </w:p>
    <w:p w:rsidR="00390254" w:rsidRPr="005A5D16" w:rsidRDefault="00390254" w:rsidP="000E4059">
      <w:pPr>
        <w:pStyle w:val="Odsekzoznamu"/>
        <w:spacing w:after="0" w:line="240" w:lineRule="auto"/>
        <w:ind w:left="340"/>
        <w:jc w:val="both"/>
        <w:rPr>
          <w:szCs w:val="24"/>
        </w:rPr>
      </w:pPr>
    </w:p>
    <w:p w:rsidR="00E62FC3" w:rsidRPr="005A5D16" w:rsidRDefault="00E62FC3" w:rsidP="000E4059">
      <w:pPr>
        <w:pStyle w:val="Odsekzoznamu"/>
        <w:numPr>
          <w:ilvl w:val="0"/>
          <w:numId w:val="1"/>
        </w:numPr>
        <w:spacing w:after="0" w:line="240" w:lineRule="auto"/>
        <w:jc w:val="both"/>
        <w:rPr>
          <w:szCs w:val="24"/>
        </w:rPr>
      </w:pPr>
      <w:r w:rsidRPr="005A5D16">
        <w:rPr>
          <w:szCs w:val="24"/>
        </w:rPr>
        <w:t>V § 130 odsek 8 znie:</w:t>
      </w:r>
    </w:p>
    <w:p w:rsidR="00E62FC3" w:rsidRPr="005A5D16" w:rsidRDefault="00E62FC3" w:rsidP="000E4059">
      <w:pPr>
        <w:pStyle w:val="Odsekzoznamu"/>
        <w:spacing w:after="0" w:line="240" w:lineRule="auto"/>
        <w:ind w:left="340"/>
        <w:jc w:val="both"/>
        <w:rPr>
          <w:szCs w:val="24"/>
        </w:rPr>
      </w:pPr>
      <w:r w:rsidRPr="005A5D16">
        <w:rPr>
          <w:szCs w:val="24"/>
        </w:rPr>
        <w:t xml:space="preserve">„(8) </w:t>
      </w:r>
      <w:r w:rsidR="00F113CA" w:rsidRPr="005A5D16">
        <w:rPr>
          <w:szCs w:val="24"/>
        </w:rPr>
        <w:t xml:space="preserve">Za extrémistický materiál sa nepovažuje materiál podľa odseku 7, ak sa preukázateľne vyrába, rozširuje, uvádza do obehu, robí verejne prístupným alebo prechováva </w:t>
      </w:r>
      <w:r w:rsidR="00100872" w:rsidRPr="005A5D16">
        <w:rPr>
          <w:szCs w:val="24"/>
        </w:rPr>
        <w:t>na účely</w:t>
      </w:r>
      <w:r w:rsidR="00F113CA" w:rsidRPr="005A5D16">
        <w:rPr>
          <w:szCs w:val="24"/>
        </w:rPr>
        <w:t xml:space="preserve"> realizácie prevencie protizákonných aktivít, vzdelávacích, zberate</w:t>
      </w:r>
      <w:r w:rsidR="000E6149" w:rsidRPr="005A5D16">
        <w:rPr>
          <w:szCs w:val="24"/>
        </w:rPr>
        <w:t xml:space="preserve">ľských, výskumných, umeleckých </w:t>
      </w:r>
      <w:r w:rsidR="00F113CA" w:rsidRPr="005A5D16">
        <w:rPr>
          <w:szCs w:val="24"/>
        </w:rPr>
        <w:t>alebo iných obdobných aktivít, nevykonávaných pod niektorou zo zámienok alebo cieľov uvedených v odseku 7.</w:t>
      </w:r>
      <w:r w:rsidRPr="005A5D16">
        <w:rPr>
          <w:szCs w:val="24"/>
        </w:rPr>
        <w:t>“.</w:t>
      </w:r>
    </w:p>
    <w:p w:rsidR="003C7B57" w:rsidRPr="005A5D16" w:rsidRDefault="003C7B57" w:rsidP="000E4059">
      <w:pPr>
        <w:pStyle w:val="Odsekzoznamu"/>
        <w:spacing w:after="0" w:line="240" w:lineRule="auto"/>
        <w:ind w:left="340"/>
        <w:jc w:val="both"/>
        <w:rPr>
          <w:szCs w:val="24"/>
        </w:rPr>
      </w:pPr>
    </w:p>
    <w:p w:rsidR="00A10D40" w:rsidRPr="005A5D16" w:rsidRDefault="00B20765" w:rsidP="000E4059">
      <w:pPr>
        <w:pStyle w:val="Odsekzoznamu"/>
        <w:numPr>
          <w:ilvl w:val="0"/>
          <w:numId w:val="1"/>
        </w:numPr>
        <w:spacing w:after="0" w:line="240" w:lineRule="auto"/>
        <w:jc w:val="both"/>
        <w:rPr>
          <w:szCs w:val="24"/>
        </w:rPr>
      </w:pPr>
      <w:r w:rsidRPr="005A5D16">
        <w:rPr>
          <w:szCs w:val="24"/>
        </w:rPr>
        <w:t xml:space="preserve">V § 130 ods. 9 </w:t>
      </w:r>
      <w:r w:rsidR="000023D3" w:rsidRPr="005A5D16">
        <w:rPr>
          <w:szCs w:val="24"/>
        </w:rPr>
        <w:t xml:space="preserve">písm. </w:t>
      </w:r>
      <w:r w:rsidRPr="005A5D16">
        <w:rPr>
          <w:szCs w:val="24"/>
        </w:rPr>
        <w:t>d)</w:t>
      </w:r>
      <w:r w:rsidR="000023D3" w:rsidRPr="005A5D16">
        <w:rPr>
          <w:szCs w:val="24"/>
        </w:rPr>
        <w:t xml:space="preserve"> sa na konci vypúšťa slovo „alebo“</w:t>
      </w:r>
      <w:r w:rsidR="00A10D40" w:rsidRPr="005A5D16">
        <w:rPr>
          <w:szCs w:val="24"/>
        </w:rPr>
        <w:t>.</w:t>
      </w:r>
      <w:r w:rsidR="000023D3" w:rsidRPr="005A5D16">
        <w:rPr>
          <w:szCs w:val="24"/>
        </w:rPr>
        <w:t xml:space="preserve"> </w:t>
      </w:r>
    </w:p>
    <w:p w:rsidR="00A10D40" w:rsidRPr="005A5D16" w:rsidRDefault="00A10D40" w:rsidP="00A10D40">
      <w:pPr>
        <w:pStyle w:val="Odsekzoznamu"/>
        <w:spacing w:after="0" w:line="240" w:lineRule="auto"/>
        <w:ind w:left="340"/>
        <w:jc w:val="both"/>
        <w:rPr>
          <w:szCs w:val="24"/>
        </w:rPr>
      </w:pPr>
    </w:p>
    <w:p w:rsidR="00B20765" w:rsidRPr="005A5D16" w:rsidRDefault="00A10D40" w:rsidP="000E4059">
      <w:pPr>
        <w:pStyle w:val="Odsekzoznamu"/>
        <w:numPr>
          <w:ilvl w:val="0"/>
          <w:numId w:val="1"/>
        </w:numPr>
        <w:spacing w:after="0" w:line="240" w:lineRule="auto"/>
        <w:jc w:val="both"/>
        <w:rPr>
          <w:szCs w:val="24"/>
        </w:rPr>
      </w:pPr>
      <w:r w:rsidRPr="005A5D16">
        <w:rPr>
          <w:szCs w:val="24"/>
        </w:rPr>
        <w:t>V § 130 ods. 9 s</w:t>
      </w:r>
      <w:r w:rsidR="000023D3" w:rsidRPr="005A5D16">
        <w:rPr>
          <w:szCs w:val="24"/>
        </w:rPr>
        <w:t>a za písmeno d) vkladá nové písmeno</w:t>
      </w:r>
      <w:r w:rsidR="00B20765" w:rsidRPr="005A5D16">
        <w:rPr>
          <w:szCs w:val="24"/>
        </w:rPr>
        <w:t> e)</w:t>
      </w:r>
      <w:r w:rsidR="000023D3" w:rsidRPr="005A5D16">
        <w:rPr>
          <w:szCs w:val="24"/>
        </w:rPr>
        <w:t>, ktoré znie</w:t>
      </w:r>
      <w:r w:rsidR="00B20765" w:rsidRPr="005A5D16">
        <w:rPr>
          <w:szCs w:val="24"/>
        </w:rPr>
        <w:t>:</w:t>
      </w:r>
    </w:p>
    <w:p w:rsidR="006535A4" w:rsidRPr="005A5D16" w:rsidRDefault="00B20765" w:rsidP="000E4059">
      <w:pPr>
        <w:pStyle w:val="Odsekzoznamu"/>
        <w:spacing w:after="0" w:line="240" w:lineRule="auto"/>
        <w:ind w:left="340"/>
        <w:jc w:val="both"/>
        <w:rPr>
          <w:szCs w:val="24"/>
        </w:rPr>
      </w:pPr>
      <w:r w:rsidRPr="005A5D16">
        <w:rPr>
          <w:szCs w:val="24"/>
        </w:rPr>
        <w:t>„e) akýkoľvek ekonomický alebo majetkový prospech získaný priamo alebo nepriamo trestným činom, alebo“.</w:t>
      </w:r>
    </w:p>
    <w:p w:rsidR="00A10D40" w:rsidRPr="005A5D16" w:rsidRDefault="00A10D40" w:rsidP="000E4059">
      <w:pPr>
        <w:pStyle w:val="Odsekzoznamu"/>
        <w:spacing w:after="0" w:line="240" w:lineRule="auto"/>
        <w:ind w:left="340"/>
        <w:jc w:val="both"/>
        <w:rPr>
          <w:szCs w:val="24"/>
        </w:rPr>
      </w:pPr>
    </w:p>
    <w:p w:rsidR="000023D3" w:rsidRPr="005A5D16" w:rsidRDefault="000023D3" w:rsidP="000E4059">
      <w:pPr>
        <w:pStyle w:val="Odsekzoznamu"/>
        <w:spacing w:after="0" w:line="240" w:lineRule="auto"/>
        <w:ind w:left="340"/>
        <w:jc w:val="both"/>
        <w:rPr>
          <w:szCs w:val="24"/>
        </w:rPr>
      </w:pPr>
      <w:r w:rsidRPr="005A5D16">
        <w:rPr>
          <w:szCs w:val="24"/>
        </w:rPr>
        <w:t>Doterajšie písmeno e) sa označuje ako písmeno f).</w:t>
      </w:r>
    </w:p>
    <w:p w:rsidR="00B20765" w:rsidRPr="005A5D16" w:rsidRDefault="00B20765" w:rsidP="000E4059">
      <w:pPr>
        <w:pStyle w:val="Odsekzoznamu"/>
        <w:spacing w:after="0" w:line="240" w:lineRule="auto"/>
        <w:ind w:left="340"/>
        <w:jc w:val="both"/>
        <w:rPr>
          <w:szCs w:val="24"/>
        </w:rPr>
      </w:pPr>
    </w:p>
    <w:p w:rsidR="00624E8E" w:rsidRPr="005A5D16" w:rsidRDefault="00146C7D" w:rsidP="000E4059">
      <w:pPr>
        <w:pStyle w:val="Odsekzoznamu"/>
        <w:numPr>
          <w:ilvl w:val="0"/>
          <w:numId w:val="1"/>
        </w:numPr>
        <w:spacing w:after="0" w:line="240" w:lineRule="auto"/>
        <w:jc w:val="both"/>
        <w:rPr>
          <w:szCs w:val="24"/>
        </w:rPr>
      </w:pPr>
      <w:r w:rsidRPr="005A5D16">
        <w:rPr>
          <w:szCs w:val="24"/>
        </w:rPr>
        <w:t xml:space="preserve">V </w:t>
      </w:r>
      <w:r w:rsidR="00B20765" w:rsidRPr="005A5D16">
        <w:rPr>
          <w:szCs w:val="24"/>
        </w:rPr>
        <w:t>§ 130</w:t>
      </w:r>
      <w:r w:rsidRPr="005A5D16">
        <w:rPr>
          <w:szCs w:val="24"/>
        </w:rPr>
        <w:t xml:space="preserve"> </w:t>
      </w:r>
      <w:r w:rsidR="00B20765" w:rsidRPr="005A5D16">
        <w:rPr>
          <w:szCs w:val="24"/>
        </w:rPr>
        <w:t>ods</w:t>
      </w:r>
      <w:r w:rsidR="000023D3" w:rsidRPr="005A5D16">
        <w:rPr>
          <w:szCs w:val="24"/>
        </w:rPr>
        <w:t>.</w:t>
      </w:r>
      <w:r w:rsidRPr="005A5D16">
        <w:rPr>
          <w:szCs w:val="24"/>
        </w:rPr>
        <w:t xml:space="preserve"> </w:t>
      </w:r>
      <w:r w:rsidR="00B20765" w:rsidRPr="005A5D16">
        <w:rPr>
          <w:szCs w:val="24"/>
        </w:rPr>
        <w:t>9</w:t>
      </w:r>
      <w:r w:rsidR="000023D3" w:rsidRPr="005A5D16">
        <w:rPr>
          <w:szCs w:val="24"/>
        </w:rPr>
        <w:t xml:space="preserve"> písm. f) sa slová „až d)“ nahrádzajú slovami „až e).</w:t>
      </w:r>
      <w:r w:rsidR="00B20765" w:rsidRPr="005A5D16">
        <w:rPr>
          <w:szCs w:val="24"/>
        </w:rPr>
        <w:t xml:space="preserve">  </w:t>
      </w:r>
    </w:p>
    <w:p w:rsidR="00B20765" w:rsidRPr="005A5D16" w:rsidRDefault="00B20765" w:rsidP="000E4059">
      <w:pPr>
        <w:spacing w:after="0" w:line="240" w:lineRule="auto"/>
        <w:jc w:val="both"/>
        <w:rPr>
          <w:szCs w:val="24"/>
        </w:rPr>
      </w:pPr>
    </w:p>
    <w:p w:rsidR="006535A4" w:rsidRPr="005A5D16" w:rsidRDefault="006535A4" w:rsidP="000E4059">
      <w:pPr>
        <w:pStyle w:val="Odsekzoznamu"/>
        <w:numPr>
          <w:ilvl w:val="0"/>
          <w:numId w:val="1"/>
        </w:numPr>
        <w:spacing w:after="0" w:line="240" w:lineRule="auto"/>
        <w:jc w:val="both"/>
        <w:rPr>
          <w:szCs w:val="24"/>
        </w:rPr>
      </w:pPr>
      <w:r w:rsidRPr="005A5D16">
        <w:rPr>
          <w:szCs w:val="24"/>
        </w:rPr>
        <w:t xml:space="preserve"> § 130 sa dop</w:t>
      </w:r>
      <w:r w:rsidR="00D7661E" w:rsidRPr="005A5D16">
        <w:rPr>
          <w:szCs w:val="24"/>
        </w:rPr>
        <w:t>ĺňa odsekom 10</w:t>
      </w:r>
      <w:r w:rsidRPr="005A5D16">
        <w:rPr>
          <w:szCs w:val="24"/>
        </w:rPr>
        <w:t>, ktorý znie:</w:t>
      </w:r>
    </w:p>
    <w:p w:rsidR="006535A4" w:rsidRPr="005A5D16" w:rsidRDefault="006535A4" w:rsidP="000E4059">
      <w:pPr>
        <w:pStyle w:val="Odsekzoznamu"/>
        <w:spacing w:after="0" w:line="240" w:lineRule="auto"/>
        <w:ind w:left="340"/>
        <w:jc w:val="both"/>
        <w:rPr>
          <w:szCs w:val="24"/>
        </w:rPr>
      </w:pPr>
      <w:r w:rsidRPr="005A5D16">
        <w:rPr>
          <w:szCs w:val="24"/>
        </w:rPr>
        <w:t>„</w:t>
      </w:r>
      <w:r w:rsidR="00D7661E" w:rsidRPr="005A5D16">
        <w:rPr>
          <w:szCs w:val="24"/>
        </w:rPr>
        <w:t>(10</w:t>
      </w:r>
      <w:r w:rsidRPr="005A5D16">
        <w:rPr>
          <w:szCs w:val="24"/>
        </w:rPr>
        <w:t>) Za hromadne účinnú zbraň sa</w:t>
      </w:r>
      <w:r w:rsidR="00490C24" w:rsidRPr="005A5D16">
        <w:rPr>
          <w:szCs w:val="24"/>
        </w:rPr>
        <w:t xml:space="preserve"> na účely tohto zákona</w:t>
      </w:r>
      <w:r w:rsidRPr="005A5D16">
        <w:rPr>
          <w:szCs w:val="24"/>
        </w:rPr>
        <w:t xml:space="preserve"> považuje </w:t>
      </w:r>
      <w:r w:rsidR="007254B3" w:rsidRPr="005A5D16">
        <w:rPr>
          <w:szCs w:val="24"/>
        </w:rPr>
        <w:t xml:space="preserve">najmä samočinná zbraň, plameňomet, mínomet, granát a delo alebo iná </w:t>
      </w:r>
      <w:r w:rsidRPr="005A5D16">
        <w:rPr>
          <w:szCs w:val="24"/>
        </w:rPr>
        <w:t xml:space="preserve">zbraň, ktorá je pri obvyklom použití </w:t>
      </w:r>
      <w:r w:rsidRPr="005A5D16">
        <w:rPr>
          <w:szCs w:val="24"/>
        </w:rPr>
        <w:lastRenderedPageBreak/>
        <w:t>spôsobilá súčasne alebo v bezprostrednom slede spôsobiť smrť alebo ťažkú ujmu na zdraví viacerých osôb.“.</w:t>
      </w:r>
    </w:p>
    <w:p w:rsidR="004A7CEF" w:rsidRPr="005A5D16" w:rsidRDefault="004A7CEF" w:rsidP="000E4059">
      <w:pPr>
        <w:pStyle w:val="Odsekzoznamu"/>
        <w:spacing w:after="0" w:line="240" w:lineRule="auto"/>
        <w:ind w:left="340"/>
        <w:jc w:val="both"/>
        <w:rPr>
          <w:i/>
          <w:szCs w:val="24"/>
        </w:rPr>
      </w:pPr>
    </w:p>
    <w:p w:rsidR="00077CF3" w:rsidRPr="005A5D16" w:rsidRDefault="004A7CEF" w:rsidP="000E4059">
      <w:pPr>
        <w:pStyle w:val="Odsekzoznamu"/>
        <w:numPr>
          <w:ilvl w:val="0"/>
          <w:numId w:val="1"/>
        </w:numPr>
        <w:spacing w:after="0" w:line="240" w:lineRule="auto"/>
        <w:jc w:val="both"/>
        <w:rPr>
          <w:iCs/>
          <w:szCs w:val="24"/>
        </w:rPr>
      </w:pPr>
      <w:r w:rsidRPr="005A5D16">
        <w:rPr>
          <w:iCs/>
          <w:szCs w:val="24"/>
        </w:rPr>
        <w:t xml:space="preserve">V § 131 </w:t>
      </w:r>
      <w:r w:rsidR="00077CF3" w:rsidRPr="005A5D16">
        <w:rPr>
          <w:iCs/>
          <w:szCs w:val="24"/>
        </w:rPr>
        <w:t>odsek 2 znie:</w:t>
      </w:r>
    </w:p>
    <w:p w:rsidR="00077CF3" w:rsidRPr="005A5D16" w:rsidRDefault="00077CF3" w:rsidP="000E4059">
      <w:pPr>
        <w:pStyle w:val="Odsekzoznamu"/>
        <w:spacing w:after="0" w:line="240" w:lineRule="auto"/>
        <w:ind w:left="340"/>
        <w:jc w:val="both"/>
        <w:rPr>
          <w:iCs/>
          <w:szCs w:val="24"/>
        </w:rPr>
      </w:pPr>
      <w:r w:rsidRPr="005A5D16">
        <w:rPr>
          <w:iCs/>
          <w:szCs w:val="24"/>
        </w:rPr>
        <w:t>„</w:t>
      </w:r>
      <w:r w:rsidR="00B751E9" w:rsidRPr="005A5D16">
        <w:rPr>
          <w:iCs/>
          <w:szCs w:val="24"/>
        </w:rPr>
        <w:t xml:space="preserve">(2) </w:t>
      </w:r>
      <w:r w:rsidRPr="005A5D16">
        <w:rPr>
          <w:iCs/>
          <w:szCs w:val="24"/>
        </w:rPr>
        <w:t>Za nakladanie s odpadmi sa na účely tohto zákona považuje zber, výkup, zhromažďovanie, preprava, vývoz, dovoz, zhodnocovanie, ukladanie a</w:t>
      </w:r>
      <w:r w:rsidR="00A10D40" w:rsidRPr="005A5D16">
        <w:rPr>
          <w:iCs/>
          <w:szCs w:val="24"/>
        </w:rPr>
        <w:t>lebo</w:t>
      </w:r>
      <w:r w:rsidRPr="005A5D16">
        <w:rPr>
          <w:iCs/>
          <w:szCs w:val="24"/>
        </w:rPr>
        <w:t xml:space="preserve"> zneškodňovanie odpadov vrátane zabezpečenia týchto činností obchodníkom alebo sprostredkovateľom.“. </w:t>
      </w:r>
    </w:p>
    <w:p w:rsidR="00E05461" w:rsidRPr="005A5D16" w:rsidRDefault="00E05461" w:rsidP="000E4059">
      <w:pPr>
        <w:pStyle w:val="Odsekzoznamu"/>
        <w:spacing w:after="0" w:line="240" w:lineRule="auto"/>
        <w:ind w:left="340"/>
        <w:jc w:val="both"/>
        <w:rPr>
          <w:iCs/>
          <w:szCs w:val="24"/>
        </w:rPr>
      </w:pPr>
    </w:p>
    <w:p w:rsidR="008171C6" w:rsidRPr="005A5D16" w:rsidRDefault="008171C6" w:rsidP="000E4059">
      <w:pPr>
        <w:pStyle w:val="Odsekzoznamu"/>
        <w:numPr>
          <w:ilvl w:val="0"/>
          <w:numId w:val="1"/>
        </w:numPr>
        <w:spacing w:after="0" w:line="240" w:lineRule="auto"/>
        <w:jc w:val="both"/>
        <w:rPr>
          <w:iCs/>
          <w:szCs w:val="24"/>
        </w:rPr>
      </w:pPr>
      <w:r w:rsidRPr="005A5D16">
        <w:rPr>
          <w:iCs/>
          <w:szCs w:val="24"/>
        </w:rPr>
        <w:t xml:space="preserve"> </w:t>
      </w:r>
      <w:r w:rsidR="00E05461" w:rsidRPr="005A5D16">
        <w:rPr>
          <w:iCs/>
          <w:szCs w:val="24"/>
        </w:rPr>
        <w:t>V</w:t>
      </w:r>
      <w:r w:rsidRPr="005A5D16">
        <w:rPr>
          <w:iCs/>
          <w:szCs w:val="24"/>
        </w:rPr>
        <w:t xml:space="preserve"> § 131 ods. 4 posledná veta </w:t>
      </w:r>
      <w:r w:rsidR="00E05461" w:rsidRPr="005A5D16">
        <w:rPr>
          <w:iCs/>
          <w:szCs w:val="24"/>
        </w:rPr>
        <w:t>znie</w:t>
      </w:r>
      <w:r w:rsidRPr="005A5D16">
        <w:rPr>
          <w:iCs/>
          <w:szCs w:val="24"/>
        </w:rPr>
        <w:t>:</w:t>
      </w:r>
      <w:r w:rsidR="00E05461" w:rsidRPr="005A5D16">
        <w:rPr>
          <w:iCs/>
          <w:szCs w:val="24"/>
        </w:rPr>
        <w:t xml:space="preserve"> </w:t>
      </w:r>
      <w:r w:rsidRPr="005A5D16">
        <w:rPr>
          <w:iCs/>
          <w:szCs w:val="24"/>
        </w:rPr>
        <w:t xml:space="preserve">„Podrobnosti </w:t>
      </w:r>
      <w:r w:rsidR="00100872" w:rsidRPr="005A5D16">
        <w:rPr>
          <w:iCs/>
          <w:szCs w:val="24"/>
        </w:rPr>
        <w:t xml:space="preserve">o Registri darov </w:t>
      </w:r>
      <w:r w:rsidRPr="005A5D16">
        <w:rPr>
          <w:szCs w:val="24"/>
        </w:rPr>
        <w:t xml:space="preserve">ustanoví všeobecne záväzný </w:t>
      </w:r>
      <w:r w:rsidR="00E05461" w:rsidRPr="005A5D16">
        <w:rPr>
          <w:szCs w:val="24"/>
        </w:rPr>
        <w:t xml:space="preserve">právny </w:t>
      </w:r>
      <w:r w:rsidRPr="005A5D16">
        <w:rPr>
          <w:szCs w:val="24"/>
        </w:rPr>
        <w:t>predpis, ktorý vydá ministerstvo.“</w:t>
      </w:r>
      <w:r w:rsidR="00E05461" w:rsidRPr="005A5D16">
        <w:rPr>
          <w:szCs w:val="24"/>
        </w:rPr>
        <w:t>.</w:t>
      </w:r>
    </w:p>
    <w:p w:rsidR="00881A2D" w:rsidRPr="005A5D16" w:rsidRDefault="00881A2D" w:rsidP="000E4059">
      <w:pPr>
        <w:spacing w:after="0" w:line="240" w:lineRule="auto"/>
        <w:jc w:val="both"/>
        <w:rPr>
          <w:szCs w:val="24"/>
        </w:rPr>
      </w:pPr>
    </w:p>
    <w:p w:rsidR="00793702" w:rsidRPr="005A5D16" w:rsidRDefault="00793702" w:rsidP="000E4059">
      <w:pPr>
        <w:pStyle w:val="Odsekzoznamu"/>
        <w:numPr>
          <w:ilvl w:val="0"/>
          <w:numId w:val="1"/>
        </w:numPr>
        <w:spacing w:after="0" w:line="240" w:lineRule="auto"/>
        <w:jc w:val="both"/>
        <w:rPr>
          <w:iCs/>
          <w:szCs w:val="24"/>
        </w:rPr>
      </w:pPr>
      <w:r w:rsidRPr="005A5D16">
        <w:rPr>
          <w:iCs/>
          <w:szCs w:val="24"/>
        </w:rPr>
        <w:t>V § 132 odsek 4 znie:</w:t>
      </w:r>
    </w:p>
    <w:p w:rsidR="00793702" w:rsidRPr="005A5D16" w:rsidRDefault="00793702" w:rsidP="000E4059">
      <w:pPr>
        <w:spacing w:after="0" w:line="240" w:lineRule="auto"/>
        <w:ind w:firstLine="340"/>
        <w:jc w:val="both"/>
        <w:rPr>
          <w:iCs/>
          <w:szCs w:val="24"/>
        </w:rPr>
      </w:pPr>
      <w:r w:rsidRPr="005A5D16">
        <w:rPr>
          <w:iCs/>
          <w:szCs w:val="24"/>
        </w:rPr>
        <w:t xml:space="preserve">„(4) Detskou pornografiou sa na účely tohto zákona rozumie </w:t>
      </w:r>
      <w:r w:rsidR="00791079" w:rsidRPr="005A5D16">
        <w:rPr>
          <w:iCs/>
          <w:szCs w:val="24"/>
        </w:rPr>
        <w:t>akékoľvek zobrazenie</w:t>
      </w:r>
    </w:p>
    <w:p w:rsidR="00793702" w:rsidRPr="005A5D16" w:rsidRDefault="00793702" w:rsidP="00A10D40">
      <w:pPr>
        <w:pStyle w:val="Odsekzoznamu"/>
        <w:numPr>
          <w:ilvl w:val="2"/>
          <w:numId w:val="1"/>
        </w:numPr>
        <w:spacing w:after="0" w:line="240" w:lineRule="auto"/>
        <w:jc w:val="both"/>
        <w:rPr>
          <w:iCs/>
          <w:szCs w:val="24"/>
        </w:rPr>
      </w:pPr>
      <w:r w:rsidRPr="005A5D16">
        <w:rPr>
          <w:iCs/>
          <w:szCs w:val="24"/>
        </w:rPr>
        <w:t>skutočnej alebo predstieranej súlože, iného spôsobu pohlavného styku alebo iného obdobného sexuálneho styku s dieťaťom alebo osobou vyzerajúcou ako dieťa</w:t>
      </w:r>
      <w:r w:rsidR="003E01E6" w:rsidRPr="005A5D16">
        <w:rPr>
          <w:iCs/>
          <w:szCs w:val="24"/>
        </w:rPr>
        <w:t>,</w:t>
      </w:r>
      <w:r w:rsidR="00791079" w:rsidRPr="005A5D16">
        <w:rPr>
          <w:iCs/>
          <w:szCs w:val="24"/>
        </w:rPr>
        <w:t xml:space="preserve"> alebo</w:t>
      </w:r>
    </w:p>
    <w:p w:rsidR="00793702" w:rsidRPr="005A5D16" w:rsidRDefault="00793702" w:rsidP="00A10D40">
      <w:pPr>
        <w:pStyle w:val="Odsekzoznamu"/>
        <w:numPr>
          <w:ilvl w:val="2"/>
          <w:numId w:val="1"/>
        </w:numPr>
        <w:spacing w:after="0" w:line="240" w:lineRule="auto"/>
        <w:jc w:val="both"/>
        <w:rPr>
          <w:iCs/>
          <w:szCs w:val="24"/>
        </w:rPr>
      </w:pPr>
      <w:r w:rsidRPr="005A5D16">
        <w:rPr>
          <w:iCs/>
          <w:szCs w:val="24"/>
        </w:rPr>
        <w:t>obnažených častí tela dieťaťa alebo osoby vyzerajúcej ako dieťa určené na sexuálne účely.“.</w:t>
      </w:r>
    </w:p>
    <w:p w:rsidR="0056477C" w:rsidRPr="005A5D16" w:rsidRDefault="0056477C" w:rsidP="000E4059">
      <w:pPr>
        <w:spacing w:after="0" w:line="240" w:lineRule="auto"/>
        <w:jc w:val="both"/>
        <w:rPr>
          <w:i/>
          <w:szCs w:val="24"/>
        </w:rPr>
      </w:pPr>
    </w:p>
    <w:p w:rsidR="0056477C" w:rsidRPr="005A5D16" w:rsidRDefault="0056477C" w:rsidP="000E4059">
      <w:pPr>
        <w:pStyle w:val="Odsekzoznamu"/>
        <w:numPr>
          <w:ilvl w:val="0"/>
          <w:numId w:val="1"/>
        </w:numPr>
        <w:spacing w:after="0" w:line="240" w:lineRule="auto"/>
        <w:jc w:val="both"/>
        <w:rPr>
          <w:szCs w:val="24"/>
        </w:rPr>
      </w:pPr>
      <w:r w:rsidRPr="005A5D16">
        <w:rPr>
          <w:szCs w:val="24"/>
        </w:rPr>
        <w:t>V § 132 ods. 5 sa slová „</w:t>
      </w:r>
      <w:r w:rsidR="003E01E6" w:rsidRPr="005A5D16">
        <w:rPr>
          <w:szCs w:val="24"/>
        </w:rPr>
        <w:t xml:space="preserve">s využitím </w:t>
      </w:r>
      <w:r w:rsidRPr="005A5D16">
        <w:rPr>
          <w:szCs w:val="24"/>
        </w:rPr>
        <w:t>informačno-technických prostriedkov“ nahrádzajú slovami „</w:t>
      </w:r>
      <w:r w:rsidR="003E01E6" w:rsidRPr="005A5D16">
        <w:rPr>
          <w:szCs w:val="24"/>
        </w:rPr>
        <w:t xml:space="preserve">prostredníctvom </w:t>
      </w:r>
      <w:r w:rsidRPr="005A5D16">
        <w:rPr>
          <w:szCs w:val="24"/>
        </w:rPr>
        <w:t>elektronickej komunikačnej služby“.</w:t>
      </w:r>
    </w:p>
    <w:p w:rsidR="00E84B82" w:rsidRPr="005A5D16" w:rsidRDefault="00E84B82" w:rsidP="000E4059">
      <w:pPr>
        <w:spacing w:after="0" w:line="240" w:lineRule="auto"/>
        <w:jc w:val="both"/>
        <w:rPr>
          <w:i/>
          <w:szCs w:val="24"/>
        </w:rPr>
      </w:pPr>
    </w:p>
    <w:p w:rsidR="003C0E52" w:rsidRPr="005A5D16" w:rsidRDefault="00E84B82" w:rsidP="000E4059">
      <w:pPr>
        <w:pStyle w:val="Odsekzoznamu"/>
        <w:numPr>
          <w:ilvl w:val="0"/>
          <w:numId w:val="1"/>
        </w:numPr>
        <w:spacing w:after="0" w:line="240" w:lineRule="auto"/>
        <w:jc w:val="both"/>
        <w:rPr>
          <w:szCs w:val="24"/>
        </w:rPr>
      </w:pPr>
      <w:r w:rsidRPr="005A5D16">
        <w:rPr>
          <w:i/>
          <w:szCs w:val="24"/>
        </w:rPr>
        <w:t xml:space="preserve"> </w:t>
      </w:r>
      <w:r w:rsidRPr="005A5D16">
        <w:rPr>
          <w:szCs w:val="24"/>
        </w:rPr>
        <w:t xml:space="preserve"> </w:t>
      </w:r>
      <w:r w:rsidR="003C0E52" w:rsidRPr="005A5D16">
        <w:rPr>
          <w:szCs w:val="24"/>
        </w:rPr>
        <w:t xml:space="preserve">§ 135 sa vrátane nadpisu vypúšťa. </w:t>
      </w:r>
    </w:p>
    <w:p w:rsidR="003C0E52" w:rsidRPr="005A5D16" w:rsidRDefault="003C0E52" w:rsidP="000E4059">
      <w:pPr>
        <w:pStyle w:val="Odsekzoznamu"/>
        <w:spacing w:after="0" w:line="240" w:lineRule="auto"/>
        <w:ind w:left="340"/>
        <w:jc w:val="both"/>
        <w:rPr>
          <w:szCs w:val="24"/>
        </w:rPr>
      </w:pPr>
    </w:p>
    <w:p w:rsidR="003C0E52" w:rsidRPr="005A5D16" w:rsidRDefault="003C0E52" w:rsidP="000E4059">
      <w:pPr>
        <w:pStyle w:val="Odsekzoznamu"/>
        <w:numPr>
          <w:ilvl w:val="0"/>
          <w:numId w:val="1"/>
        </w:numPr>
        <w:spacing w:after="0" w:line="240" w:lineRule="auto"/>
        <w:jc w:val="both"/>
        <w:rPr>
          <w:szCs w:val="24"/>
        </w:rPr>
      </w:pPr>
      <w:r w:rsidRPr="005A5D16">
        <w:rPr>
          <w:szCs w:val="24"/>
        </w:rPr>
        <w:t xml:space="preserve">Za § 135a sa vkladajú § 135b až </w:t>
      </w:r>
      <w:r w:rsidR="000677DC" w:rsidRPr="005A5D16">
        <w:rPr>
          <w:szCs w:val="24"/>
        </w:rPr>
        <w:t>135f</w:t>
      </w:r>
      <w:r w:rsidRPr="005A5D16">
        <w:rPr>
          <w:szCs w:val="24"/>
        </w:rPr>
        <w:t>, ktoré vrátane nadpisu a nadpisu nad § 135c znejú:</w:t>
      </w:r>
    </w:p>
    <w:p w:rsidR="00E84B82" w:rsidRPr="005A5D16" w:rsidRDefault="00E84B82" w:rsidP="000E4059">
      <w:pPr>
        <w:pStyle w:val="Odsekzoznamu"/>
        <w:spacing w:after="0" w:line="240" w:lineRule="auto"/>
        <w:ind w:left="340"/>
        <w:jc w:val="both"/>
        <w:rPr>
          <w:szCs w:val="24"/>
        </w:rPr>
      </w:pPr>
    </w:p>
    <w:p w:rsidR="00E84B82" w:rsidRPr="005A5D16" w:rsidRDefault="00E84B82" w:rsidP="000E4059">
      <w:pPr>
        <w:pStyle w:val="Odsekzoznamu"/>
        <w:spacing w:after="0" w:line="240" w:lineRule="auto"/>
        <w:ind w:left="340"/>
        <w:jc w:val="center"/>
        <w:rPr>
          <w:szCs w:val="24"/>
        </w:rPr>
      </w:pPr>
      <w:r w:rsidRPr="005A5D16">
        <w:rPr>
          <w:szCs w:val="24"/>
        </w:rPr>
        <w:t>„§ 135</w:t>
      </w:r>
      <w:r w:rsidR="003C0E52" w:rsidRPr="005A5D16">
        <w:rPr>
          <w:szCs w:val="24"/>
        </w:rPr>
        <w:t>b</w:t>
      </w:r>
    </w:p>
    <w:p w:rsidR="000D0871" w:rsidRPr="005A5D16" w:rsidRDefault="00100872" w:rsidP="006945DC">
      <w:pPr>
        <w:pStyle w:val="Odsekzoznamu"/>
        <w:spacing w:after="0" w:line="240" w:lineRule="auto"/>
        <w:ind w:left="340"/>
        <w:jc w:val="center"/>
        <w:rPr>
          <w:szCs w:val="24"/>
        </w:rPr>
      </w:pPr>
      <w:r w:rsidRPr="005A5D16">
        <w:rPr>
          <w:szCs w:val="24"/>
        </w:rPr>
        <w:t>Prechovávanie omamnej látky a psychotropnej látky a obchodovanie s nimi</w:t>
      </w:r>
    </w:p>
    <w:p w:rsidR="006945DC" w:rsidRPr="005A5D16" w:rsidRDefault="006945DC" w:rsidP="000E4059">
      <w:pPr>
        <w:pStyle w:val="Odsekzoznamu"/>
        <w:spacing w:after="0" w:line="240" w:lineRule="auto"/>
        <w:ind w:left="340"/>
        <w:jc w:val="both"/>
        <w:rPr>
          <w:szCs w:val="24"/>
        </w:rPr>
      </w:pPr>
    </w:p>
    <w:p w:rsidR="000D0871" w:rsidRPr="005A5D16" w:rsidRDefault="000D0871" w:rsidP="000E4059">
      <w:pPr>
        <w:pStyle w:val="Odsekzoznamu"/>
        <w:spacing w:after="0" w:line="240" w:lineRule="auto"/>
        <w:ind w:left="340" w:firstLine="368"/>
        <w:jc w:val="both"/>
        <w:rPr>
          <w:szCs w:val="24"/>
        </w:rPr>
      </w:pPr>
      <w:r w:rsidRPr="005A5D16">
        <w:rPr>
          <w:szCs w:val="24"/>
        </w:rPr>
        <w:t xml:space="preserve">(1) Neoprávneným prechovávaním omamnej látky a psychotropnej látky sa rozumie mať neoprávnene v držbe omamnú látku, alebo psychotropnú látku, ak nie sú určené na ďalšiu distribúciu. Neoprávneným prechovávaním omamnej látky a psychotropnej látky sa rozumie aj </w:t>
      </w:r>
      <w:r w:rsidR="005A136C" w:rsidRPr="005A5D16">
        <w:rPr>
          <w:szCs w:val="24"/>
        </w:rPr>
        <w:t xml:space="preserve">neoprávnený </w:t>
      </w:r>
      <w:r w:rsidRPr="005A5D16">
        <w:rPr>
          <w:szCs w:val="24"/>
        </w:rPr>
        <w:t>dovoz, vývoz, prevoz, preprava, kúpa</w:t>
      </w:r>
      <w:r w:rsidR="00AA49E9" w:rsidRPr="005A5D16">
        <w:rPr>
          <w:szCs w:val="24"/>
        </w:rPr>
        <w:t>, výmena</w:t>
      </w:r>
      <w:r w:rsidRPr="005A5D16">
        <w:rPr>
          <w:szCs w:val="24"/>
        </w:rPr>
        <w:t xml:space="preserve"> alebo iné zadováženie omamnej látky alebo psychotropnej látky</w:t>
      </w:r>
      <w:r w:rsidR="00F57242" w:rsidRPr="005A5D16">
        <w:rPr>
          <w:szCs w:val="24"/>
        </w:rPr>
        <w:t xml:space="preserve"> pre seba alebo iného</w:t>
      </w:r>
      <w:r w:rsidRPr="005A5D16">
        <w:rPr>
          <w:szCs w:val="24"/>
        </w:rPr>
        <w:t xml:space="preserve"> najviac v malom množstve, ak nie </w:t>
      </w:r>
      <w:r w:rsidR="0078442C" w:rsidRPr="005A5D16">
        <w:rPr>
          <w:szCs w:val="24"/>
        </w:rPr>
        <w:t xml:space="preserve">je </w:t>
      </w:r>
      <w:r w:rsidRPr="005A5D16">
        <w:rPr>
          <w:szCs w:val="24"/>
        </w:rPr>
        <w:t>určen</w:t>
      </w:r>
      <w:r w:rsidR="0078442C" w:rsidRPr="005A5D16">
        <w:rPr>
          <w:szCs w:val="24"/>
        </w:rPr>
        <w:t>á</w:t>
      </w:r>
      <w:r w:rsidRPr="005A5D16">
        <w:rPr>
          <w:szCs w:val="24"/>
        </w:rPr>
        <w:t xml:space="preserve"> na ďalšiu distribúciu</w:t>
      </w:r>
      <w:r w:rsidR="00967A4D" w:rsidRPr="005A5D16">
        <w:rPr>
          <w:szCs w:val="24"/>
        </w:rPr>
        <w:t xml:space="preserve"> </w:t>
      </w:r>
      <w:r w:rsidR="0078442C" w:rsidRPr="005A5D16">
        <w:rPr>
          <w:szCs w:val="24"/>
        </w:rPr>
        <w:t xml:space="preserve">alebo </w:t>
      </w:r>
      <w:r w:rsidR="00A10D40" w:rsidRPr="005A5D16">
        <w:rPr>
          <w:szCs w:val="24"/>
        </w:rPr>
        <w:t>na účel</w:t>
      </w:r>
      <w:r w:rsidR="00B15038" w:rsidRPr="005A5D16">
        <w:rPr>
          <w:szCs w:val="24"/>
        </w:rPr>
        <w:t xml:space="preserve"> dosiahnutia majetkového prospechu</w:t>
      </w:r>
      <w:r w:rsidRPr="005A5D16">
        <w:rPr>
          <w:szCs w:val="24"/>
        </w:rPr>
        <w:t>.</w:t>
      </w:r>
    </w:p>
    <w:p w:rsidR="000D0871" w:rsidRPr="005A5D16" w:rsidRDefault="000D0871" w:rsidP="000E4059">
      <w:pPr>
        <w:pStyle w:val="Odsekzoznamu"/>
        <w:spacing w:after="0" w:line="240" w:lineRule="auto"/>
        <w:ind w:left="340"/>
        <w:jc w:val="both"/>
        <w:rPr>
          <w:szCs w:val="24"/>
        </w:rPr>
      </w:pPr>
    </w:p>
    <w:p w:rsidR="0078442C" w:rsidRPr="005A5D16" w:rsidRDefault="000D0871" w:rsidP="000E4059">
      <w:pPr>
        <w:pStyle w:val="Odsekzoznamu"/>
        <w:spacing w:after="0" w:line="240" w:lineRule="auto"/>
        <w:ind w:left="340" w:firstLine="368"/>
        <w:jc w:val="both"/>
        <w:rPr>
          <w:szCs w:val="24"/>
        </w:rPr>
      </w:pPr>
      <w:r w:rsidRPr="005A5D16">
        <w:rPr>
          <w:szCs w:val="24"/>
        </w:rPr>
        <w:t>(2) Obchodovaním s omamnou látkou, psychotropnou látkou, drogovým prekurzorom a predmetom určeným na ich výrobu sa na účely tohto zákona rozumie</w:t>
      </w:r>
      <w:r w:rsidR="0082591F" w:rsidRPr="005A5D16">
        <w:rPr>
          <w:szCs w:val="24"/>
        </w:rPr>
        <w:t xml:space="preserve"> neoprávnený</w:t>
      </w:r>
      <w:r w:rsidRPr="005A5D16">
        <w:rPr>
          <w:szCs w:val="24"/>
        </w:rPr>
        <w:t xml:space="preserve"> dovoz, vývoz, prevoz, preprava, prechovávanie pre iného</w:t>
      </w:r>
      <w:r w:rsidR="0078442C" w:rsidRPr="005A5D16">
        <w:rPr>
          <w:szCs w:val="24"/>
        </w:rPr>
        <w:t xml:space="preserve"> alebo </w:t>
      </w:r>
      <w:r w:rsidR="00A10D40" w:rsidRPr="005A5D16">
        <w:rPr>
          <w:szCs w:val="24"/>
        </w:rPr>
        <w:t>na účely</w:t>
      </w:r>
      <w:r w:rsidR="0078442C" w:rsidRPr="005A5D16">
        <w:rPr>
          <w:szCs w:val="24"/>
        </w:rPr>
        <w:t xml:space="preserve"> ďalšej distribúcie</w:t>
      </w:r>
      <w:r w:rsidRPr="005A5D16">
        <w:rPr>
          <w:szCs w:val="24"/>
        </w:rPr>
        <w:t>, ponuka, predaj, kúpa, výmena alebo iné zadováženie omamnej látky, psychotropnej látky, rastlín alebo húb obsahujúcich omamné látky alebo psychotropné látky, drogového prekurzora alebo predmetu určeného na výrobu omamnej látky, psychotropnej látky alebo drogového prekurzora, sprostredkovanie alebo financovanie týchto činností.</w:t>
      </w:r>
    </w:p>
    <w:p w:rsidR="0078442C" w:rsidRPr="005A5D16" w:rsidRDefault="0078442C" w:rsidP="000E4059">
      <w:pPr>
        <w:pStyle w:val="Odsekzoznamu"/>
        <w:spacing w:after="0" w:line="240" w:lineRule="auto"/>
        <w:ind w:left="340" w:firstLine="368"/>
        <w:jc w:val="both"/>
        <w:rPr>
          <w:szCs w:val="24"/>
        </w:rPr>
      </w:pPr>
    </w:p>
    <w:p w:rsidR="00E84B82" w:rsidRPr="005A5D16" w:rsidRDefault="0078442C" w:rsidP="000E4059">
      <w:pPr>
        <w:pStyle w:val="Odsekzoznamu"/>
        <w:spacing w:after="0" w:line="240" w:lineRule="auto"/>
        <w:ind w:left="340" w:firstLine="368"/>
        <w:jc w:val="both"/>
        <w:rPr>
          <w:szCs w:val="24"/>
        </w:rPr>
      </w:pPr>
      <w:r w:rsidRPr="005A5D16">
        <w:rPr>
          <w:szCs w:val="24"/>
        </w:rPr>
        <w:t>(3) Ak páchateľ naplnil znaky skutkovej podstaty trestného činu neoprávneného prechovávania omamnej látky a psychotropnej látky podľa § 171 a zároveň naplnil znaky skutkovej podstaty trestného činu neoprávnenej výroby a obchodovania s omamnou látkou a psychotropnou látkou podľa § 173 kúpou, výmenou alebo iným zadovážením omamnej látky alebo psychotropnej látky pre seba, je jednočinný súbeh trestného činu podľa § 171 a § 173 vylúčený; v takom prípade sa právna kvalifikácia určí podľa § 171.</w:t>
      </w:r>
      <w:r w:rsidR="000D0871" w:rsidRPr="005A5D16">
        <w:rPr>
          <w:szCs w:val="24"/>
        </w:rPr>
        <w:t xml:space="preserve">“. </w:t>
      </w:r>
    </w:p>
    <w:p w:rsidR="000D0871" w:rsidRPr="005A5D16" w:rsidRDefault="000D0871" w:rsidP="000E4059">
      <w:pPr>
        <w:pStyle w:val="Odsekzoznamu"/>
        <w:spacing w:after="0" w:line="240" w:lineRule="auto"/>
        <w:ind w:left="340"/>
        <w:jc w:val="center"/>
        <w:rPr>
          <w:szCs w:val="24"/>
        </w:rPr>
      </w:pPr>
    </w:p>
    <w:p w:rsidR="000D0871" w:rsidRPr="005A5D16" w:rsidRDefault="000D0871" w:rsidP="000E4059">
      <w:pPr>
        <w:pStyle w:val="Odsekzoznamu"/>
        <w:spacing w:after="0" w:line="240" w:lineRule="auto"/>
        <w:ind w:left="340"/>
        <w:jc w:val="center"/>
        <w:rPr>
          <w:spacing w:val="30"/>
          <w:szCs w:val="24"/>
        </w:rPr>
      </w:pPr>
      <w:r w:rsidRPr="005A5D16">
        <w:rPr>
          <w:spacing w:val="30"/>
          <w:szCs w:val="24"/>
        </w:rPr>
        <w:t>Ustanovenie množstva omamných látok, psychotropných látok, rastlín a húb</w:t>
      </w:r>
    </w:p>
    <w:p w:rsidR="007A0395" w:rsidRPr="005A5D16" w:rsidRDefault="007A0395" w:rsidP="000E4059">
      <w:pPr>
        <w:pStyle w:val="Odsekzoznamu"/>
        <w:spacing w:after="0" w:line="240" w:lineRule="auto"/>
        <w:ind w:left="340"/>
        <w:jc w:val="center"/>
        <w:rPr>
          <w:szCs w:val="24"/>
        </w:rPr>
      </w:pPr>
    </w:p>
    <w:p w:rsidR="000D0871" w:rsidRPr="005A5D16" w:rsidRDefault="003C0E52" w:rsidP="000E4059">
      <w:pPr>
        <w:pStyle w:val="Odsekzoznamu"/>
        <w:spacing w:after="0" w:line="240" w:lineRule="auto"/>
        <w:ind w:left="340"/>
        <w:jc w:val="center"/>
        <w:rPr>
          <w:szCs w:val="24"/>
        </w:rPr>
      </w:pPr>
      <w:r w:rsidRPr="005A5D16">
        <w:rPr>
          <w:szCs w:val="24"/>
        </w:rPr>
        <w:t>§ 135c</w:t>
      </w:r>
    </w:p>
    <w:p w:rsidR="000D0871" w:rsidRPr="005A5D16" w:rsidRDefault="000D0871" w:rsidP="000E4059">
      <w:pPr>
        <w:pStyle w:val="Odsekzoznamu"/>
        <w:spacing w:after="0" w:line="240" w:lineRule="auto"/>
        <w:ind w:left="340"/>
        <w:jc w:val="center"/>
        <w:rPr>
          <w:szCs w:val="24"/>
        </w:rPr>
      </w:pPr>
    </w:p>
    <w:p w:rsidR="000D0871" w:rsidRPr="005A5D16" w:rsidRDefault="000D0871" w:rsidP="000E4059">
      <w:pPr>
        <w:pStyle w:val="Odsekzoznamu"/>
        <w:spacing w:after="0" w:line="240" w:lineRule="auto"/>
        <w:ind w:left="340" w:firstLine="368"/>
        <w:jc w:val="both"/>
        <w:rPr>
          <w:szCs w:val="24"/>
        </w:rPr>
      </w:pPr>
      <w:r w:rsidRPr="005A5D16">
        <w:rPr>
          <w:szCs w:val="24"/>
        </w:rPr>
        <w:t>(1) Nepatrné množstvo omamnej látky alebo psychotropnej látky uvedenýc</w:t>
      </w:r>
      <w:r w:rsidR="00AC11E0" w:rsidRPr="005A5D16">
        <w:rPr>
          <w:szCs w:val="24"/>
        </w:rPr>
        <w:t>h v prílohe č. 1</w:t>
      </w:r>
      <w:r w:rsidRPr="005A5D16">
        <w:rPr>
          <w:szCs w:val="24"/>
        </w:rPr>
        <w:t xml:space="preserve"> zodpovedá maximálnemu množstvu materiálu uvedeném</w:t>
      </w:r>
      <w:r w:rsidR="00AC11E0" w:rsidRPr="005A5D16">
        <w:rPr>
          <w:szCs w:val="24"/>
        </w:rPr>
        <w:t>u v treťom stĺpci v prílohe č. 1</w:t>
      </w:r>
      <w:r w:rsidRPr="005A5D16">
        <w:rPr>
          <w:szCs w:val="24"/>
        </w:rPr>
        <w:t>. Ak množstvo materiálu presahuje hodnotu uvedenú v treťom stĺpci, pre výsledné určenie, či ide o nepatrné množstvo alebo malé množstvo omamnej látky alebo psychotropnej látky, je rozhodujúce množstvo účinnej látky vo forme voľnej bázy obsiahnuté v celkovom množstve materiálu, ktoré pri nepatrnom množstve omamnej látky alebo psychotropnej látky nesmie presiahnuť hodnotu uvedenú</w:t>
      </w:r>
      <w:r w:rsidR="00AC11E0" w:rsidRPr="005A5D16">
        <w:rPr>
          <w:szCs w:val="24"/>
        </w:rPr>
        <w:t xml:space="preserve"> v štvrtom stĺpci v prílohe č. 1</w:t>
      </w:r>
      <w:r w:rsidRPr="005A5D16">
        <w:rPr>
          <w:szCs w:val="24"/>
        </w:rPr>
        <w:t>.</w:t>
      </w:r>
    </w:p>
    <w:p w:rsidR="000D0871" w:rsidRPr="005A5D16" w:rsidRDefault="000D0871" w:rsidP="000E4059">
      <w:pPr>
        <w:pStyle w:val="Odsekzoznamu"/>
        <w:spacing w:after="0" w:line="240" w:lineRule="auto"/>
        <w:ind w:left="340"/>
        <w:jc w:val="both"/>
        <w:rPr>
          <w:szCs w:val="24"/>
        </w:rPr>
      </w:pPr>
    </w:p>
    <w:p w:rsidR="000D0871" w:rsidRPr="005A5D16" w:rsidRDefault="000D0871" w:rsidP="000E4059">
      <w:pPr>
        <w:pStyle w:val="Odsekzoznamu"/>
        <w:spacing w:after="0" w:line="240" w:lineRule="auto"/>
        <w:ind w:left="340" w:firstLine="368"/>
        <w:jc w:val="both"/>
        <w:rPr>
          <w:szCs w:val="24"/>
        </w:rPr>
      </w:pPr>
      <w:r w:rsidRPr="005A5D16">
        <w:rPr>
          <w:szCs w:val="24"/>
        </w:rPr>
        <w:t xml:space="preserve">(2) Pri omamných látkach a psychotropných látkach, ktoré nie sú uvedené v prílohe č. </w:t>
      </w:r>
      <w:r w:rsidR="00AC11E0" w:rsidRPr="005A5D16">
        <w:rPr>
          <w:szCs w:val="24"/>
        </w:rPr>
        <w:t>1</w:t>
      </w:r>
      <w:r w:rsidRPr="005A5D16">
        <w:rPr>
          <w:szCs w:val="24"/>
        </w:rPr>
        <w:t>, nepatrné množstvo zodpovedá najviac jednému gramu materiálu s obsahom účinnej látky.</w:t>
      </w:r>
    </w:p>
    <w:p w:rsidR="000D0871" w:rsidRPr="005A5D16" w:rsidRDefault="000D0871" w:rsidP="000E4059">
      <w:pPr>
        <w:pStyle w:val="Odsekzoznamu"/>
        <w:spacing w:after="0" w:line="240" w:lineRule="auto"/>
        <w:ind w:left="340"/>
        <w:jc w:val="both"/>
        <w:rPr>
          <w:szCs w:val="24"/>
        </w:rPr>
      </w:pPr>
    </w:p>
    <w:p w:rsidR="000D0871" w:rsidRPr="005A5D16" w:rsidRDefault="000D0871" w:rsidP="000E4059">
      <w:pPr>
        <w:pStyle w:val="Odsekzoznamu"/>
        <w:spacing w:after="0" w:line="240" w:lineRule="auto"/>
        <w:ind w:left="340" w:firstLine="368"/>
        <w:jc w:val="both"/>
        <w:rPr>
          <w:szCs w:val="24"/>
        </w:rPr>
      </w:pPr>
      <w:r w:rsidRPr="005A5D16">
        <w:rPr>
          <w:szCs w:val="24"/>
        </w:rPr>
        <w:t xml:space="preserve">(3) </w:t>
      </w:r>
      <w:r w:rsidR="005A7A09" w:rsidRPr="005A5D16">
        <w:rPr>
          <w:szCs w:val="24"/>
        </w:rPr>
        <w:t>Neoprávnen</w:t>
      </w:r>
      <w:r w:rsidR="00B15038" w:rsidRPr="005A5D16">
        <w:rPr>
          <w:szCs w:val="24"/>
        </w:rPr>
        <w:t>é prechovávanie</w:t>
      </w:r>
      <w:r w:rsidR="005A7A09" w:rsidRPr="005A5D16">
        <w:rPr>
          <w:szCs w:val="24"/>
        </w:rPr>
        <w:t xml:space="preserve"> </w:t>
      </w:r>
      <w:r w:rsidR="005A136C" w:rsidRPr="005A5D16">
        <w:rPr>
          <w:szCs w:val="24"/>
        </w:rPr>
        <w:t>viacerých</w:t>
      </w:r>
      <w:r w:rsidRPr="005A5D16">
        <w:rPr>
          <w:szCs w:val="24"/>
        </w:rPr>
        <w:t xml:space="preserve"> omamných látok alebo psychotropných látok nepresahujúcich hodnotu nepatrného množstva podľa odseku 1 alebo odseku 2 sa považuje za </w:t>
      </w:r>
      <w:r w:rsidR="000B2885" w:rsidRPr="005A5D16">
        <w:rPr>
          <w:szCs w:val="24"/>
        </w:rPr>
        <w:t>neoprávnen</w:t>
      </w:r>
      <w:r w:rsidR="00B15038" w:rsidRPr="005A5D16">
        <w:rPr>
          <w:szCs w:val="24"/>
        </w:rPr>
        <w:t>é</w:t>
      </w:r>
      <w:r w:rsidR="000B2885" w:rsidRPr="005A5D16">
        <w:rPr>
          <w:szCs w:val="24"/>
        </w:rPr>
        <w:t xml:space="preserve"> </w:t>
      </w:r>
      <w:r w:rsidR="00B15038" w:rsidRPr="005A5D16">
        <w:rPr>
          <w:szCs w:val="24"/>
        </w:rPr>
        <w:t xml:space="preserve">prechovávanie </w:t>
      </w:r>
      <w:r w:rsidRPr="005A5D16">
        <w:rPr>
          <w:szCs w:val="24"/>
        </w:rPr>
        <w:t>malého množstva omamných látok alebo psychotropných látok.</w:t>
      </w:r>
    </w:p>
    <w:p w:rsidR="00B15038" w:rsidRPr="005A5D16" w:rsidRDefault="00B15038" w:rsidP="000E4059">
      <w:pPr>
        <w:pStyle w:val="Odsekzoznamu"/>
        <w:spacing w:after="0" w:line="240" w:lineRule="auto"/>
        <w:ind w:left="340" w:firstLine="368"/>
        <w:jc w:val="both"/>
        <w:rPr>
          <w:szCs w:val="24"/>
        </w:rPr>
      </w:pPr>
    </w:p>
    <w:p w:rsidR="000D0871" w:rsidRPr="005A5D16" w:rsidRDefault="003C0E52" w:rsidP="000E4059">
      <w:pPr>
        <w:pStyle w:val="Odsekzoznamu"/>
        <w:spacing w:after="0" w:line="240" w:lineRule="auto"/>
        <w:ind w:left="340"/>
        <w:jc w:val="center"/>
        <w:rPr>
          <w:szCs w:val="24"/>
        </w:rPr>
      </w:pPr>
      <w:r w:rsidRPr="005A5D16">
        <w:rPr>
          <w:szCs w:val="24"/>
        </w:rPr>
        <w:t>§ 135d</w:t>
      </w:r>
    </w:p>
    <w:p w:rsidR="000D0871" w:rsidRPr="005A5D16" w:rsidRDefault="000D0871" w:rsidP="000E4059">
      <w:pPr>
        <w:pStyle w:val="Odsekzoznamu"/>
        <w:spacing w:after="0" w:line="240" w:lineRule="auto"/>
        <w:ind w:left="340"/>
        <w:jc w:val="center"/>
        <w:rPr>
          <w:szCs w:val="24"/>
        </w:rPr>
      </w:pPr>
    </w:p>
    <w:p w:rsidR="000D0871" w:rsidRPr="005A5D16" w:rsidRDefault="000D0871" w:rsidP="000E4059">
      <w:pPr>
        <w:pStyle w:val="Odsekzoznamu"/>
        <w:spacing w:after="0" w:line="240" w:lineRule="auto"/>
        <w:ind w:left="340" w:firstLine="368"/>
        <w:jc w:val="both"/>
        <w:rPr>
          <w:szCs w:val="24"/>
        </w:rPr>
      </w:pPr>
      <w:r w:rsidRPr="005A5D16">
        <w:rPr>
          <w:szCs w:val="24"/>
        </w:rPr>
        <w:t xml:space="preserve">Ak množstvo omamnej látky alebo psychotropnej látky presahuje hodnotu nepatrného množstva podľa § </w:t>
      </w:r>
      <w:r w:rsidR="00AC11E0" w:rsidRPr="005A5D16">
        <w:rPr>
          <w:szCs w:val="24"/>
        </w:rPr>
        <w:t>1</w:t>
      </w:r>
      <w:r w:rsidRPr="005A5D16">
        <w:rPr>
          <w:szCs w:val="24"/>
        </w:rPr>
        <w:t>3</w:t>
      </w:r>
      <w:r w:rsidR="00AC11E0" w:rsidRPr="005A5D16">
        <w:rPr>
          <w:szCs w:val="24"/>
        </w:rPr>
        <w:t>5</w:t>
      </w:r>
      <w:r w:rsidR="009C5F41" w:rsidRPr="005A5D16">
        <w:rPr>
          <w:szCs w:val="24"/>
        </w:rPr>
        <w:t>c</w:t>
      </w:r>
      <w:r w:rsidRPr="005A5D16">
        <w:rPr>
          <w:szCs w:val="24"/>
        </w:rPr>
        <w:t xml:space="preserve">, za </w:t>
      </w:r>
    </w:p>
    <w:p w:rsidR="000D0871" w:rsidRPr="005A5D16" w:rsidRDefault="000D0871" w:rsidP="007145AB">
      <w:pPr>
        <w:pStyle w:val="Odsekzoznamu"/>
        <w:numPr>
          <w:ilvl w:val="0"/>
          <w:numId w:val="5"/>
        </w:numPr>
        <w:spacing w:after="0" w:line="240" w:lineRule="auto"/>
        <w:jc w:val="both"/>
        <w:rPr>
          <w:szCs w:val="24"/>
        </w:rPr>
      </w:pPr>
      <w:r w:rsidRPr="005A5D16">
        <w:rPr>
          <w:szCs w:val="24"/>
        </w:rPr>
        <w:t>malé</w:t>
      </w:r>
      <w:r w:rsidR="00A10D40" w:rsidRPr="005A5D16">
        <w:rPr>
          <w:szCs w:val="24"/>
        </w:rPr>
        <w:t xml:space="preserve"> množstvo</w:t>
      </w:r>
      <w:r w:rsidRPr="005A5D16">
        <w:rPr>
          <w:szCs w:val="24"/>
        </w:rPr>
        <w:t xml:space="preserve"> sa považuje množstvo materiálu nepresahujúce desaťnásobok nepatrného množstva</w:t>
      </w:r>
      <w:r w:rsidR="00967A4D" w:rsidRPr="005A5D16">
        <w:rPr>
          <w:szCs w:val="24"/>
        </w:rPr>
        <w:t xml:space="preserve"> uvedeného v treťom stĺpci v prílohe č. 1</w:t>
      </w:r>
      <w:r w:rsidRPr="005A5D16">
        <w:rPr>
          <w:szCs w:val="24"/>
        </w:rPr>
        <w:t>,</w:t>
      </w:r>
    </w:p>
    <w:p w:rsidR="000D0871" w:rsidRPr="005A5D16" w:rsidRDefault="000D0871" w:rsidP="007145AB">
      <w:pPr>
        <w:pStyle w:val="Odsekzoznamu"/>
        <w:numPr>
          <w:ilvl w:val="0"/>
          <w:numId w:val="5"/>
        </w:numPr>
        <w:spacing w:after="0" w:line="240" w:lineRule="auto"/>
        <w:jc w:val="both"/>
        <w:rPr>
          <w:szCs w:val="24"/>
        </w:rPr>
      </w:pPr>
      <w:r w:rsidRPr="005A5D16">
        <w:rPr>
          <w:szCs w:val="24"/>
        </w:rPr>
        <w:t>väčšie</w:t>
      </w:r>
      <w:r w:rsidR="00A10D40" w:rsidRPr="005A5D16">
        <w:rPr>
          <w:szCs w:val="24"/>
        </w:rPr>
        <w:t xml:space="preserve"> množstvo</w:t>
      </w:r>
      <w:r w:rsidRPr="005A5D16">
        <w:rPr>
          <w:szCs w:val="24"/>
        </w:rPr>
        <w:t xml:space="preserve"> sa považuje množstvo materiálu nepresahujúce päťstonásobok nepatrného množstva uvedenéh</w:t>
      </w:r>
      <w:r w:rsidR="00AC11E0" w:rsidRPr="005A5D16">
        <w:rPr>
          <w:szCs w:val="24"/>
        </w:rPr>
        <w:t>o v treťom stĺpci v prílohe č. 1</w:t>
      </w:r>
      <w:r w:rsidRPr="005A5D16">
        <w:rPr>
          <w:szCs w:val="24"/>
        </w:rPr>
        <w:t>,</w:t>
      </w:r>
    </w:p>
    <w:p w:rsidR="000D0871" w:rsidRPr="005A5D16" w:rsidRDefault="000D0871" w:rsidP="007145AB">
      <w:pPr>
        <w:pStyle w:val="Odsekzoznamu"/>
        <w:numPr>
          <w:ilvl w:val="0"/>
          <w:numId w:val="5"/>
        </w:numPr>
        <w:spacing w:after="0" w:line="240" w:lineRule="auto"/>
        <w:jc w:val="both"/>
        <w:rPr>
          <w:szCs w:val="24"/>
        </w:rPr>
      </w:pPr>
      <w:r w:rsidRPr="005A5D16">
        <w:rPr>
          <w:szCs w:val="24"/>
        </w:rPr>
        <w:t>značné</w:t>
      </w:r>
      <w:r w:rsidR="00A10D40" w:rsidRPr="005A5D16">
        <w:rPr>
          <w:szCs w:val="24"/>
        </w:rPr>
        <w:t xml:space="preserve"> množstvo</w:t>
      </w:r>
      <w:r w:rsidRPr="005A5D16">
        <w:rPr>
          <w:szCs w:val="24"/>
        </w:rPr>
        <w:t xml:space="preserve"> sa považuje množstvo materiálu nepresahujúce tritisícnásobok nepatrného množstva uvedenéh</w:t>
      </w:r>
      <w:r w:rsidR="00AC11E0" w:rsidRPr="005A5D16">
        <w:rPr>
          <w:szCs w:val="24"/>
        </w:rPr>
        <w:t>o v treťom stĺpci v prílohe č. 1</w:t>
      </w:r>
      <w:r w:rsidRPr="005A5D16">
        <w:rPr>
          <w:szCs w:val="24"/>
        </w:rPr>
        <w:t>,</w:t>
      </w:r>
    </w:p>
    <w:p w:rsidR="000D0871" w:rsidRPr="005A5D16" w:rsidRDefault="000D0871" w:rsidP="007145AB">
      <w:pPr>
        <w:pStyle w:val="Odsekzoznamu"/>
        <w:numPr>
          <w:ilvl w:val="0"/>
          <w:numId w:val="5"/>
        </w:numPr>
        <w:spacing w:after="0" w:line="240" w:lineRule="auto"/>
        <w:jc w:val="both"/>
        <w:rPr>
          <w:szCs w:val="24"/>
        </w:rPr>
      </w:pPr>
      <w:r w:rsidRPr="005A5D16">
        <w:rPr>
          <w:szCs w:val="24"/>
        </w:rPr>
        <w:t>veľké</w:t>
      </w:r>
      <w:r w:rsidR="00A10D40" w:rsidRPr="005A5D16">
        <w:rPr>
          <w:szCs w:val="24"/>
        </w:rPr>
        <w:t xml:space="preserve"> množstvo</w:t>
      </w:r>
      <w:r w:rsidRPr="005A5D16">
        <w:rPr>
          <w:szCs w:val="24"/>
        </w:rPr>
        <w:t xml:space="preserve"> sa považuje množstvo materiálu nepresahujúce desaťtisícnásobok nepatrného množstva uvedenéh</w:t>
      </w:r>
      <w:r w:rsidR="00AC11E0" w:rsidRPr="005A5D16">
        <w:rPr>
          <w:szCs w:val="24"/>
        </w:rPr>
        <w:t>o v treťom stĺpci v prílohe č. 1</w:t>
      </w:r>
      <w:r w:rsidRPr="005A5D16">
        <w:rPr>
          <w:szCs w:val="24"/>
        </w:rPr>
        <w:t>,</w:t>
      </w:r>
    </w:p>
    <w:p w:rsidR="000D0871" w:rsidRPr="005A5D16" w:rsidRDefault="000D0871" w:rsidP="007145AB">
      <w:pPr>
        <w:pStyle w:val="Odsekzoznamu"/>
        <w:numPr>
          <w:ilvl w:val="0"/>
          <w:numId w:val="5"/>
        </w:numPr>
        <w:spacing w:after="0" w:line="240" w:lineRule="auto"/>
        <w:jc w:val="both"/>
        <w:rPr>
          <w:szCs w:val="24"/>
        </w:rPr>
      </w:pPr>
      <w:r w:rsidRPr="005A5D16">
        <w:rPr>
          <w:szCs w:val="24"/>
        </w:rPr>
        <w:t>mimoriadne veľké</w:t>
      </w:r>
      <w:r w:rsidR="00A10D40" w:rsidRPr="005A5D16">
        <w:rPr>
          <w:szCs w:val="24"/>
        </w:rPr>
        <w:t xml:space="preserve"> množstvo</w:t>
      </w:r>
      <w:r w:rsidRPr="005A5D16">
        <w:rPr>
          <w:szCs w:val="24"/>
        </w:rPr>
        <w:t xml:space="preserve"> sa považuje množstvo materiálu presahujúce desaťtisícnásobok nepatrného množstva uvedenéh</w:t>
      </w:r>
      <w:r w:rsidR="00AC11E0" w:rsidRPr="005A5D16">
        <w:rPr>
          <w:szCs w:val="24"/>
        </w:rPr>
        <w:t>o v treťom stĺpci v prílohe č. 1</w:t>
      </w:r>
      <w:r w:rsidRPr="005A5D16">
        <w:rPr>
          <w:szCs w:val="24"/>
        </w:rPr>
        <w:t>.</w:t>
      </w:r>
    </w:p>
    <w:p w:rsidR="000D0871" w:rsidRPr="005A5D16" w:rsidRDefault="000D0871" w:rsidP="000E4059">
      <w:pPr>
        <w:pStyle w:val="Odsekzoznamu"/>
        <w:spacing w:after="0" w:line="240" w:lineRule="auto"/>
        <w:ind w:left="340"/>
        <w:jc w:val="center"/>
        <w:rPr>
          <w:szCs w:val="24"/>
        </w:rPr>
      </w:pPr>
    </w:p>
    <w:p w:rsidR="000D0871" w:rsidRPr="005A5D16" w:rsidRDefault="003C0E52" w:rsidP="000E4059">
      <w:pPr>
        <w:pStyle w:val="Odsekzoznamu"/>
        <w:spacing w:after="0" w:line="240" w:lineRule="auto"/>
        <w:ind w:left="340"/>
        <w:jc w:val="center"/>
        <w:rPr>
          <w:szCs w:val="24"/>
        </w:rPr>
      </w:pPr>
      <w:r w:rsidRPr="005A5D16">
        <w:rPr>
          <w:szCs w:val="24"/>
        </w:rPr>
        <w:t>§135e</w:t>
      </w:r>
    </w:p>
    <w:p w:rsidR="000D0871" w:rsidRPr="005A5D16" w:rsidRDefault="000D0871" w:rsidP="000E4059">
      <w:pPr>
        <w:pStyle w:val="Odsekzoznamu"/>
        <w:spacing w:after="0" w:line="240" w:lineRule="auto"/>
        <w:ind w:left="340"/>
        <w:jc w:val="center"/>
        <w:rPr>
          <w:szCs w:val="24"/>
        </w:rPr>
      </w:pPr>
    </w:p>
    <w:p w:rsidR="000D0871" w:rsidRPr="005A5D16" w:rsidRDefault="000D0871" w:rsidP="000E4059">
      <w:pPr>
        <w:pStyle w:val="Odsekzoznamu"/>
        <w:spacing w:after="0" w:line="240" w:lineRule="auto"/>
        <w:ind w:left="340" w:firstLine="368"/>
        <w:jc w:val="both"/>
        <w:rPr>
          <w:szCs w:val="24"/>
        </w:rPr>
      </w:pPr>
      <w:r w:rsidRPr="005A5D16">
        <w:rPr>
          <w:szCs w:val="24"/>
        </w:rPr>
        <w:t xml:space="preserve">(1) Hodnoty ustanovujúce nepatrné množstvo rastlín a húb obsahujúcich omamné látky alebo psychotropné látky sú uvedené v prílohe č. </w:t>
      </w:r>
      <w:r w:rsidR="00AC11E0" w:rsidRPr="005A5D16">
        <w:rPr>
          <w:szCs w:val="24"/>
        </w:rPr>
        <w:t>2</w:t>
      </w:r>
      <w:r w:rsidRPr="005A5D16">
        <w:rPr>
          <w:szCs w:val="24"/>
        </w:rPr>
        <w:t>.</w:t>
      </w:r>
    </w:p>
    <w:p w:rsidR="000D0871" w:rsidRPr="005A5D16" w:rsidRDefault="000D0871" w:rsidP="000E4059">
      <w:pPr>
        <w:pStyle w:val="Odsekzoznamu"/>
        <w:spacing w:after="0" w:line="240" w:lineRule="auto"/>
        <w:ind w:left="340"/>
        <w:jc w:val="both"/>
        <w:rPr>
          <w:szCs w:val="24"/>
        </w:rPr>
      </w:pPr>
    </w:p>
    <w:p w:rsidR="000D0871" w:rsidRPr="005A5D16" w:rsidRDefault="000D0871" w:rsidP="000E4059">
      <w:pPr>
        <w:pStyle w:val="Odsekzoznamu"/>
        <w:spacing w:after="0" w:line="240" w:lineRule="auto"/>
        <w:ind w:left="340" w:firstLine="368"/>
        <w:jc w:val="both"/>
        <w:rPr>
          <w:szCs w:val="24"/>
        </w:rPr>
      </w:pPr>
      <w:r w:rsidRPr="005A5D16">
        <w:rPr>
          <w:szCs w:val="24"/>
        </w:rPr>
        <w:t xml:space="preserve">(2) Ak množstvo rastlín alebo húb obsahujúcich omamné látky alebo psychotropné látky presahuje hodnotu nepatrného množstva podľa odseku 1, za </w:t>
      </w:r>
    </w:p>
    <w:p w:rsidR="000D0871" w:rsidRPr="005A5D16" w:rsidRDefault="000D0871" w:rsidP="007145AB">
      <w:pPr>
        <w:pStyle w:val="Odsekzoznamu"/>
        <w:numPr>
          <w:ilvl w:val="0"/>
          <w:numId w:val="6"/>
        </w:numPr>
        <w:spacing w:after="0" w:line="240" w:lineRule="auto"/>
        <w:jc w:val="both"/>
        <w:rPr>
          <w:szCs w:val="24"/>
        </w:rPr>
      </w:pPr>
      <w:r w:rsidRPr="005A5D16">
        <w:rPr>
          <w:szCs w:val="24"/>
        </w:rPr>
        <w:t>malé</w:t>
      </w:r>
      <w:r w:rsidR="00A10D40" w:rsidRPr="005A5D16">
        <w:rPr>
          <w:szCs w:val="24"/>
        </w:rPr>
        <w:t xml:space="preserve"> množstvo</w:t>
      </w:r>
      <w:r w:rsidRPr="005A5D16">
        <w:rPr>
          <w:szCs w:val="24"/>
        </w:rPr>
        <w:t xml:space="preserve"> sa považuje množstvo rastlín alebo húb nepresahujúce päťnásobok nepatrného množstva,</w:t>
      </w:r>
    </w:p>
    <w:p w:rsidR="000D0871" w:rsidRPr="005A5D16" w:rsidRDefault="000D0871" w:rsidP="007145AB">
      <w:pPr>
        <w:pStyle w:val="Odsekzoznamu"/>
        <w:numPr>
          <w:ilvl w:val="0"/>
          <w:numId w:val="6"/>
        </w:numPr>
        <w:spacing w:after="0" w:line="240" w:lineRule="auto"/>
        <w:jc w:val="both"/>
        <w:rPr>
          <w:szCs w:val="24"/>
        </w:rPr>
      </w:pPr>
      <w:r w:rsidRPr="005A5D16">
        <w:rPr>
          <w:szCs w:val="24"/>
        </w:rPr>
        <w:t>väčšie</w:t>
      </w:r>
      <w:r w:rsidR="00A10D40" w:rsidRPr="005A5D16">
        <w:rPr>
          <w:szCs w:val="24"/>
        </w:rPr>
        <w:t xml:space="preserve"> množstvo</w:t>
      </w:r>
      <w:r w:rsidRPr="005A5D16">
        <w:rPr>
          <w:szCs w:val="24"/>
        </w:rPr>
        <w:t xml:space="preserve"> sa považuje množstvo rastlín alebo húb nepresahujúce päťdesiatnásobok nepatrného množstva,</w:t>
      </w:r>
    </w:p>
    <w:p w:rsidR="000D0871" w:rsidRPr="005A5D16" w:rsidRDefault="000D0871" w:rsidP="007145AB">
      <w:pPr>
        <w:pStyle w:val="Odsekzoznamu"/>
        <w:numPr>
          <w:ilvl w:val="0"/>
          <w:numId w:val="6"/>
        </w:numPr>
        <w:spacing w:after="0" w:line="240" w:lineRule="auto"/>
        <w:jc w:val="both"/>
        <w:rPr>
          <w:szCs w:val="24"/>
        </w:rPr>
      </w:pPr>
      <w:r w:rsidRPr="005A5D16">
        <w:rPr>
          <w:szCs w:val="24"/>
        </w:rPr>
        <w:t>značné</w:t>
      </w:r>
      <w:r w:rsidR="00A10D40" w:rsidRPr="005A5D16">
        <w:rPr>
          <w:szCs w:val="24"/>
        </w:rPr>
        <w:t xml:space="preserve"> množstvo</w:t>
      </w:r>
      <w:r w:rsidRPr="005A5D16">
        <w:rPr>
          <w:szCs w:val="24"/>
        </w:rPr>
        <w:t xml:space="preserve"> sa považuje množstvo rastlín alebo húb nepresahujúce dvestonásobok nepatrného množstva,</w:t>
      </w:r>
    </w:p>
    <w:p w:rsidR="000D0871" w:rsidRPr="005A5D16" w:rsidRDefault="000D0871" w:rsidP="007145AB">
      <w:pPr>
        <w:pStyle w:val="Odsekzoznamu"/>
        <w:numPr>
          <w:ilvl w:val="0"/>
          <w:numId w:val="6"/>
        </w:numPr>
        <w:spacing w:after="0" w:line="240" w:lineRule="auto"/>
        <w:jc w:val="both"/>
        <w:rPr>
          <w:szCs w:val="24"/>
        </w:rPr>
      </w:pPr>
      <w:r w:rsidRPr="005A5D16">
        <w:rPr>
          <w:szCs w:val="24"/>
        </w:rPr>
        <w:lastRenderedPageBreak/>
        <w:t>veľké</w:t>
      </w:r>
      <w:r w:rsidR="00A10D40" w:rsidRPr="005A5D16">
        <w:rPr>
          <w:szCs w:val="24"/>
        </w:rPr>
        <w:t xml:space="preserve"> množstvo</w:t>
      </w:r>
      <w:r w:rsidRPr="005A5D16">
        <w:rPr>
          <w:szCs w:val="24"/>
        </w:rPr>
        <w:t xml:space="preserve"> sa považuje množstvo rastlín alebo húb nepresahujúce tisícnásobok nepatrného množstva,</w:t>
      </w:r>
    </w:p>
    <w:p w:rsidR="000677DC" w:rsidRPr="005A5D16" w:rsidRDefault="000D0871" w:rsidP="007145AB">
      <w:pPr>
        <w:pStyle w:val="Odsekzoznamu"/>
        <w:numPr>
          <w:ilvl w:val="0"/>
          <w:numId w:val="6"/>
        </w:numPr>
        <w:spacing w:after="0" w:line="240" w:lineRule="auto"/>
        <w:jc w:val="both"/>
        <w:rPr>
          <w:szCs w:val="24"/>
        </w:rPr>
      </w:pPr>
      <w:r w:rsidRPr="005A5D16">
        <w:rPr>
          <w:szCs w:val="24"/>
        </w:rPr>
        <w:t>mimoriadne veľké</w:t>
      </w:r>
      <w:r w:rsidR="00A10D40" w:rsidRPr="005A5D16">
        <w:rPr>
          <w:szCs w:val="24"/>
        </w:rPr>
        <w:t xml:space="preserve"> množstvo</w:t>
      </w:r>
      <w:r w:rsidRPr="005A5D16">
        <w:rPr>
          <w:szCs w:val="24"/>
        </w:rPr>
        <w:t xml:space="preserve"> sa považuje množstvo rastlín alebo húb presahujúce tisícnásobok nepatrného množstva.</w:t>
      </w:r>
    </w:p>
    <w:p w:rsidR="000677DC" w:rsidRPr="005A5D16" w:rsidRDefault="000677DC" w:rsidP="000E4059">
      <w:pPr>
        <w:spacing w:after="0" w:line="240" w:lineRule="auto"/>
        <w:ind w:left="340"/>
        <w:jc w:val="both"/>
        <w:rPr>
          <w:szCs w:val="24"/>
        </w:rPr>
      </w:pPr>
    </w:p>
    <w:p w:rsidR="000677DC" w:rsidRPr="005A5D16" w:rsidRDefault="000677DC" w:rsidP="000E4059">
      <w:pPr>
        <w:pStyle w:val="Odsekzoznamu"/>
        <w:spacing w:after="0" w:line="240" w:lineRule="auto"/>
        <w:ind w:left="340"/>
        <w:jc w:val="center"/>
        <w:rPr>
          <w:szCs w:val="24"/>
        </w:rPr>
      </w:pPr>
      <w:r w:rsidRPr="005A5D16">
        <w:rPr>
          <w:szCs w:val="24"/>
        </w:rPr>
        <w:t>§135f</w:t>
      </w:r>
    </w:p>
    <w:p w:rsidR="000677DC" w:rsidRPr="005A5D16" w:rsidRDefault="000677DC" w:rsidP="000E4059">
      <w:pPr>
        <w:pStyle w:val="Odsekzoznamu"/>
        <w:spacing w:after="0" w:line="240" w:lineRule="auto"/>
        <w:ind w:left="340"/>
        <w:jc w:val="both"/>
        <w:rPr>
          <w:szCs w:val="24"/>
        </w:rPr>
      </w:pPr>
    </w:p>
    <w:p w:rsidR="00C43B7C" w:rsidRPr="005A5D16" w:rsidRDefault="000677DC" w:rsidP="000E4059">
      <w:pPr>
        <w:pStyle w:val="Odsekzoznamu"/>
        <w:spacing w:after="0" w:line="240" w:lineRule="auto"/>
        <w:ind w:left="340" w:firstLine="360"/>
        <w:jc w:val="both"/>
        <w:rPr>
          <w:szCs w:val="24"/>
        </w:rPr>
      </w:pPr>
      <w:r w:rsidRPr="005A5D16">
        <w:rPr>
          <w:szCs w:val="24"/>
        </w:rPr>
        <w:t xml:space="preserve">(1) </w:t>
      </w:r>
      <w:r w:rsidR="005A136C" w:rsidRPr="005A5D16">
        <w:rPr>
          <w:szCs w:val="24"/>
        </w:rPr>
        <w:t xml:space="preserve">V prípade viac ako jedného druhu omamnej látky alebo psychotropnej látky sa na účely určenia celkového množstva vypočíta percentuálny podiel množstva každej omamnej látky alebo psychotropnej látky z hornej hranice jej malého množstva určeného § 135d písm. a). Ak súčet takto určených percentuálnych podielov </w:t>
      </w:r>
    </w:p>
    <w:p w:rsidR="00C43B7C" w:rsidRPr="005A5D16" w:rsidRDefault="005A136C" w:rsidP="009A5BA8">
      <w:pPr>
        <w:pStyle w:val="Odsekzoznamu"/>
        <w:numPr>
          <w:ilvl w:val="0"/>
          <w:numId w:val="131"/>
        </w:numPr>
        <w:spacing w:after="0" w:line="240" w:lineRule="auto"/>
        <w:jc w:val="both"/>
        <w:rPr>
          <w:szCs w:val="24"/>
        </w:rPr>
      </w:pPr>
      <w:r w:rsidRPr="005A5D16">
        <w:rPr>
          <w:szCs w:val="24"/>
        </w:rPr>
        <w:t xml:space="preserve">nepresiahne hodnotu 100 </w:t>
      </w:r>
      <w:r w:rsidR="00E5567E" w:rsidRPr="005A5D16">
        <w:rPr>
          <w:szCs w:val="24"/>
        </w:rPr>
        <w:t xml:space="preserve">% </w:t>
      </w:r>
      <w:r w:rsidRPr="005A5D16">
        <w:rPr>
          <w:szCs w:val="24"/>
        </w:rPr>
        <w:t>považuje sa množstvo viacerých druhov omamných látok alebo psychotropných látok za malé množstvo podľa § 135d písm. a</w:t>
      </w:r>
      <w:r w:rsidR="009704FD" w:rsidRPr="005A5D16">
        <w:rPr>
          <w:szCs w:val="24"/>
        </w:rPr>
        <w:t>),</w:t>
      </w:r>
    </w:p>
    <w:p w:rsidR="00C43B7C" w:rsidRPr="005A5D16" w:rsidRDefault="005A136C" w:rsidP="009A5BA8">
      <w:pPr>
        <w:pStyle w:val="Odsekzoznamu"/>
        <w:numPr>
          <w:ilvl w:val="0"/>
          <w:numId w:val="131"/>
        </w:numPr>
        <w:spacing w:after="0" w:line="240" w:lineRule="auto"/>
        <w:jc w:val="both"/>
        <w:rPr>
          <w:szCs w:val="24"/>
        </w:rPr>
      </w:pPr>
      <w:r w:rsidRPr="005A5D16">
        <w:rPr>
          <w:szCs w:val="24"/>
        </w:rPr>
        <w:t xml:space="preserve">presiahne hodnotu 100 </w:t>
      </w:r>
      <w:r w:rsidR="00E5567E" w:rsidRPr="005A5D16">
        <w:rPr>
          <w:szCs w:val="24"/>
        </w:rPr>
        <w:t>%</w:t>
      </w:r>
      <w:r w:rsidRPr="005A5D16">
        <w:rPr>
          <w:szCs w:val="24"/>
        </w:rPr>
        <w:t xml:space="preserve">, vypočíta sa percentuálny podiel množstva každej omamnej látky alebo psychotropnej látky z hornej hranice jej väčšieho množstva určeného </w:t>
      </w:r>
      <w:r w:rsidR="00E5567E" w:rsidRPr="005A5D16">
        <w:rPr>
          <w:szCs w:val="24"/>
        </w:rPr>
        <w:t xml:space="preserve">podľa </w:t>
      </w:r>
      <w:r w:rsidRPr="005A5D16">
        <w:rPr>
          <w:szCs w:val="24"/>
        </w:rPr>
        <w:t xml:space="preserve">§ 135d písm. b). </w:t>
      </w:r>
    </w:p>
    <w:p w:rsidR="00C43B7C" w:rsidRPr="005A5D16" w:rsidRDefault="005A136C" w:rsidP="009A5BA8">
      <w:pPr>
        <w:pStyle w:val="Odsekzoznamu"/>
        <w:numPr>
          <w:ilvl w:val="0"/>
          <w:numId w:val="131"/>
        </w:numPr>
        <w:spacing w:after="0" w:line="240" w:lineRule="auto"/>
        <w:jc w:val="both"/>
        <w:rPr>
          <w:szCs w:val="24"/>
        </w:rPr>
      </w:pPr>
      <w:r w:rsidRPr="005A5D16">
        <w:rPr>
          <w:szCs w:val="24"/>
        </w:rPr>
        <w:t xml:space="preserve">nepresiahne hodnotu 100 </w:t>
      </w:r>
      <w:r w:rsidR="00E5567E" w:rsidRPr="005A5D16">
        <w:rPr>
          <w:szCs w:val="24"/>
        </w:rPr>
        <w:t xml:space="preserve">% </w:t>
      </w:r>
      <w:r w:rsidRPr="005A5D16">
        <w:rPr>
          <w:szCs w:val="24"/>
        </w:rPr>
        <w:t>považuje sa množstvo viacerých druhov omamných látok alebo psychotropných látok za väčšie množstvo podľa § 135d písm. b)</w:t>
      </w:r>
      <w:r w:rsidR="009704FD" w:rsidRPr="005A5D16">
        <w:rPr>
          <w:szCs w:val="24"/>
        </w:rPr>
        <w:t>,</w:t>
      </w:r>
      <w:r w:rsidRPr="005A5D16">
        <w:rPr>
          <w:szCs w:val="24"/>
        </w:rPr>
        <w:t xml:space="preserve"> </w:t>
      </w:r>
    </w:p>
    <w:p w:rsidR="00C43B7C" w:rsidRPr="005A5D16" w:rsidRDefault="005A136C" w:rsidP="009A5BA8">
      <w:pPr>
        <w:pStyle w:val="Odsekzoznamu"/>
        <w:numPr>
          <w:ilvl w:val="0"/>
          <w:numId w:val="131"/>
        </w:numPr>
        <w:spacing w:after="0" w:line="240" w:lineRule="auto"/>
        <w:jc w:val="both"/>
        <w:rPr>
          <w:szCs w:val="24"/>
        </w:rPr>
      </w:pPr>
      <w:r w:rsidRPr="005A5D16">
        <w:rPr>
          <w:szCs w:val="24"/>
        </w:rPr>
        <w:t xml:space="preserve">presiahne hodnotu 100 </w:t>
      </w:r>
      <w:r w:rsidR="00E5567E" w:rsidRPr="005A5D16">
        <w:rPr>
          <w:szCs w:val="24"/>
        </w:rPr>
        <w:t>%</w:t>
      </w:r>
      <w:r w:rsidRPr="005A5D16">
        <w:rPr>
          <w:szCs w:val="24"/>
        </w:rPr>
        <w:t>, vypočíta sa percentuálny podiel množstva každej omamnej látky alebo psychotropnej látky z hornej hranice jej značného množstva určeného</w:t>
      </w:r>
      <w:r w:rsidR="00E5567E" w:rsidRPr="005A5D16">
        <w:rPr>
          <w:szCs w:val="24"/>
        </w:rPr>
        <w:t xml:space="preserve"> podľa</w:t>
      </w:r>
      <w:r w:rsidRPr="005A5D16">
        <w:rPr>
          <w:szCs w:val="24"/>
        </w:rPr>
        <w:t xml:space="preserve"> § 135d písm. c). </w:t>
      </w:r>
    </w:p>
    <w:p w:rsidR="00C43B7C" w:rsidRPr="005A5D16" w:rsidRDefault="005A136C" w:rsidP="009A5BA8">
      <w:pPr>
        <w:pStyle w:val="Odsekzoznamu"/>
        <w:numPr>
          <w:ilvl w:val="0"/>
          <w:numId w:val="131"/>
        </w:numPr>
        <w:spacing w:after="0" w:line="240" w:lineRule="auto"/>
        <w:jc w:val="both"/>
        <w:rPr>
          <w:szCs w:val="24"/>
        </w:rPr>
      </w:pPr>
      <w:r w:rsidRPr="005A5D16">
        <w:rPr>
          <w:szCs w:val="24"/>
        </w:rPr>
        <w:t xml:space="preserve">nepresiahne hodnotu 100 </w:t>
      </w:r>
      <w:r w:rsidR="00E5567E" w:rsidRPr="005A5D16">
        <w:rPr>
          <w:szCs w:val="24"/>
        </w:rPr>
        <w:t xml:space="preserve">% </w:t>
      </w:r>
      <w:r w:rsidRPr="005A5D16">
        <w:rPr>
          <w:szCs w:val="24"/>
        </w:rPr>
        <w:t>považuje sa množstvo viacerých druhov omamných látok alebo psychotropných látok za značné množstvo podľa § 135d písm. c)</w:t>
      </w:r>
      <w:r w:rsidR="009704FD" w:rsidRPr="005A5D16">
        <w:rPr>
          <w:szCs w:val="24"/>
        </w:rPr>
        <w:t>,</w:t>
      </w:r>
      <w:r w:rsidRPr="005A5D16">
        <w:rPr>
          <w:szCs w:val="24"/>
        </w:rPr>
        <w:t xml:space="preserve"> </w:t>
      </w:r>
    </w:p>
    <w:p w:rsidR="00C43B7C" w:rsidRPr="005A5D16" w:rsidRDefault="005A136C" w:rsidP="009A5BA8">
      <w:pPr>
        <w:pStyle w:val="Odsekzoznamu"/>
        <w:numPr>
          <w:ilvl w:val="0"/>
          <w:numId w:val="131"/>
        </w:numPr>
        <w:spacing w:after="0" w:line="240" w:lineRule="auto"/>
        <w:jc w:val="both"/>
        <w:rPr>
          <w:szCs w:val="24"/>
        </w:rPr>
      </w:pPr>
      <w:r w:rsidRPr="005A5D16">
        <w:rPr>
          <w:szCs w:val="24"/>
        </w:rPr>
        <w:t xml:space="preserve">presiahne hodnotu 100 </w:t>
      </w:r>
      <w:r w:rsidR="00E5567E" w:rsidRPr="005A5D16">
        <w:rPr>
          <w:szCs w:val="24"/>
        </w:rPr>
        <w:t>%</w:t>
      </w:r>
      <w:r w:rsidRPr="005A5D16">
        <w:rPr>
          <w:szCs w:val="24"/>
        </w:rPr>
        <w:t>, vypočíta sa percentuálny podiel množstva každej omamnej látky alebo psychotropnej látky z hornej hranice jej veľkého množstva určeného</w:t>
      </w:r>
      <w:r w:rsidR="00E5567E" w:rsidRPr="005A5D16">
        <w:rPr>
          <w:szCs w:val="24"/>
        </w:rPr>
        <w:t xml:space="preserve"> podľa</w:t>
      </w:r>
      <w:r w:rsidRPr="005A5D16">
        <w:rPr>
          <w:szCs w:val="24"/>
        </w:rPr>
        <w:t xml:space="preserve"> § 135d písm. d)</w:t>
      </w:r>
      <w:r w:rsidR="009704FD" w:rsidRPr="005A5D16">
        <w:rPr>
          <w:szCs w:val="24"/>
        </w:rPr>
        <w:t>,</w:t>
      </w:r>
      <w:r w:rsidRPr="005A5D16">
        <w:rPr>
          <w:szCs w:val="24"/>
        </w:rPr>
        <w:t xml:space="preserve"> </w:t>
      </w:r>
    </w:p>
    <w:p w:rsidR="00C43B7C" w:rsidRPr="005A5D16" w:rsidRDefault="005A136C" w:rsidP="009A5BA8">
      <w:pPr>
        <w:pStyle w:val="Odsekzoznamu"/>
        <w:numPr>
          <w:ilvl w:val="0"/>
          <w:numId w:val="131"/>
        </w:numPr>
        <w:spacing w:after="0" w:line="240" w:lineRule="auto"/>
        <w:jc w:val="both"/>
        <w:rPr>
          <w:szCs w:val="24"/>
        </w:rPr>
      </w:pPr>
      <w:r w:rsidRPr="005A5D16">
        <w:rPr>
          <w:szCs w:val="24"/>
        </w:rPr>
        <w:t xml:space="preserve">nepresiahne hodnotu 100 </w:t>
      </w:r>
      <w:r w:rsidR="00E5567E" w:rsidRPr="005A5D16">
        <w:rPr>
          <w:szCs w:val="24"/>
        </w:rPr>
        <w:t xml:space="preserve">% </w:t>
      </w:r>
      <w:r w:rsidRPr="005A5D16">
        <w:rPr>
          <w:szCs w:val="24"/>
        </w:rPr>
        <w:t>považuje sa množstvo viacerých druhov omamných látok alebo psychotropných látok za veľké množstvo podľa § 135d písm. d)</w:t>
      </w:r>
      <w:r w:rsidR="009704FD" w:rsidRPr="005A5D16">
        <w:rPr>
          <w:szCs w:val="24"/>
        </w:rPr>
        <w:t>,</w:t>
      </w:r>
      <w:r w:rsidRPr="005A5D16">
        <w:rPr>
          <w:szCs w:val="24"/>
        </w:rPr>
        <w:t xml:space="preserve"> </w:t>
      </w:r>
    </w:p>
    <w:p w:rsidR="005A136C" w:rsidRPr="005A5D16" w:rsidRDefault="005A136C" w:rsidP="009A5BA8">
      <w:pPr>
        <w:pStyle w:val="Odsekzoznamu"/>
        <w:numPr>
          <w:ilvl w:val="0"/>
          <w:numId w:val="131"/>
        </w:numPr>
        <w:spacing w:after="0" w:line="240" w:lineRule="auto"/>
        <w:jc w:val="both"/>
        <w:rPr>
          <w:szCs w:val="24"/>
        </w:rPr>
      </w:pPr>
      <w:r w:rsidRPr="005A5D16">
        <w:rPr>
          <w:szCs w:val="24"/>
        </w:rPr>
        <w:t xml:space="preserve">presiahne hodnotu 100 </w:t>
      </w:r>
      <w:r w:rsidR="00E5567E" w:rsidRPr="005A5D16">
        <w:rPr>
          <w:szCs w:val="24"/>
        </w:rPr>
        <w:t>%</w:t>
      </w:r>
      <w:r w:rsidRPr="005A5D16">
        <w:rPr>
          <w:szCs w:val="24"/>
        </w:rPr>
        <w:t>, považuje sa množstvo viacerých druhov omamných látok alebo psychotropných látok za mimoriadne veľké množstvo podľa § 135d písm. e).</w:t>
      </w:r>
    </w:p>
    <w:p w:rsidR="000677DC" w:rsidRPr="005A5D16" w:rsidRDefault="00185811" w:rsidP="000E4059">
      <w:pPr>
        <w:pStyle w:val="Odsekzoznamu"/>
        <w:spacing w:after="0" w:line="240" w:lineRule="auto"/>
        <w:ind w:left="340" w:firstLine="360"/>
        <w:jc w:val="both"/>
        <w:rPr>
          <w:szCs w:val="24"/>
        </w:rPr>
      </w:pPr>
      <w:r w:rsidRPr="005A5D16">
        <w:rPr>
          <w:szCs w:val="24"/>
        </w:rPr>
        <w:t xml:space="preserve">         </w:t>
      </w:r>
    </w:p>
    <w:p w:rsidR="003E24A6" w:rsidRPr="005A5D16" w:rsidRDefault="000677DC" w:rsidP="000E4059">
      <w:pPr>
        <w:pStyle w:val="Odsekzoznamu"/>
        <w:spacing w:after="0" w:line="240" w:lineRule="auto"/>
        <w:ind w:left="340" w:firstLine="360"/>
        <w:jc w:val="both"/>
        <w:rPr>
          <w:szCs w:val="24"/>
        </w:rPr>
      </w:pPr>
      <w:r w:rsidRPr="005A5D16">
        <w:rPr>
          <w:szCs w:val="24"/>
        </w:rPr>
        <w:t>(</w:t>
      </w:r>
      <w:r w:rsidR="005A136C" w:rsidRPr="005A5D16">
        <w:rPr>
          <w:szCs w:val="24"/>
        </w:rPr>
        <w:t>2</w:t>
      </w:r>
      <w:r w:rsidRPr="005A5D16">
        <w:rPr>
          <w:szCs w:val="24"/>
        </w:rPr>
        <w:t xml:space="preserve">) Rovnako ako v odseku 1 sa postupuje aj </w:t>
      </w:r>
      <w:r w:rsidR="00100872" w:rsidRPr="005A5D16">
        <w:rPr>
          <w:szCs w:val="24"/>
        </w:rPr>
        <w:t xml:space="preserve">na </w:t>
      </w:r>
      <w:r w:rsidRPr="005A5D16">
        <w:rPr>
          <w:szCs w:val="24"/>
        </w:rPr>
        <w:t>účely určenia celkového množstva rastlín a húb podľa § 135e.</w:t>
      </w:r>
    </w:p>
    <w:p w:rsidR="003E24A6" w:rsidRPr="005A5D16" w:rsidRDefault="003E24A6" w:rsidP="000E4059">
      <w:pPr>
        <w:pStyle w:val="Odsekzoznamu"/>
        <w:spacing w:after="0" w:line="240" w:lineRule="auto"/>
        <w:ind w:left="340" w:firstLine="360"/>
        <w:jc w:val="both"/>
        <w:rPr>
          <w:szCs w:val="24"/>
        </w:rPr>
      </w:pPr>
    </w:p>
    <w:p w:rsidR="003E24A6" w:rsidRPr="005A5D16" w:rsidRDefault="003E24A6" w:rsidP="000E4059">
      <w:pPr>
        <w:spacing w:after="0" w:line="240" w:lineRule="auto"/>
        <w:ind w:left="340" w:firstLine="360"/>
        <w:jc w:val="both"/>
        <w:rPr>
          <w:szCs w:val="24"/>
        </w:rPr>
      </w:pPr>
      <w:r w:rsidRPr="005A5D16">
        <w:rPr>
          <w:szCs w:val="24"/>
        </w:rPr>
        <w:t>(</w:t>
      </w:r>
      <w:r w:rsidR="005A136C" w:rsidRPr="005A5D16">
        <w:rPr>
          <w:szCs w:val="24"/>
        </w:rPr>
        <w:t>3</w:t>
      </w:r>
      <w:r w:rsidRPr="005A5D16">
        <w:rPr>
          <w:szCs w:val="24"/>
        </w:rPr>
        <w:t>) Pri kombinácii omamných látok alebo psychotropných látok podľa prílohy č. 1 a rastlín a</w:t>
      </w:r>
      <w:r w:rsidR="00C43B7C" w:rsidRPr="005A5D16">
        <w:rPr>
          <w:szCs w:val="24"/>
        </w:rPr>
        <w:t>lebo</w:t>
      </w:r>
      <w:r w:rsidRPr="005A5D16">
        <w:rPr>
          <w:szCs w:val="24"/>
        </w:rPr>
        <w:t xml:space="preserve"> húb obsahujúcich omamné látky alebo psychotropné látky podľa prílohy č. 2 sa </w:t>
      </w:r>
      <w:r w:rsidR="00C43B7C" w:rsidRPr="005A5D16">
        <w:rPr>
          <w:szCs w:val="24"/>
        </w:rPr>
        <w:t xml:space="preserve">na </w:t>
      </w:r>
      <w:r w:rsidRPr="005A5D16">
        <w:rPr>
          <w:szCs w:val="24"/>
        </w:rPr>
        <w:t xml:space="preserve">účely určenia celkového množstva pri právnej kvalifikácii podľa § 173 postupuje rovnako ako v odseku 1. </w:t>
      </w:r>
    </w:p>
    <w:p w:rsidR="003E24A6" w:rsidRPr="005A5D16" w:rsidRDefault="003E24A6" w:rsidP="000E4059">
      <w:pPr>
        <w:spacing w:after="0" w:line="240" w:lineRule="auto"/>
        <w:jc w:val="both"/>
        <w:rPr>
          <w:szCs w:val="24"/>
        </w:rPr>
      </w:pPr>
    </w:p>
    <w:p w:rsidR="000D4D1A" w:rsidRPr="005A5D16" w:rsidRDefault="003E24A6" w:rsidP="000E4059">
      <w:pPr>
        <w:pStyle w:val="Odsekzoznamu"/>
        <w:spacing w:after="0" w:line="240" w:lineRule="auto"/>
        <w:ind w:left="340" w:firstLine="360"/>
        <w:jc w:val="both"/>
      </w:pPr>
      <w:r w:rsidRPr="005A5D16">
        <w:rPr>
          <w:szCs w:val="24"/>
        </w:rPr>
        <w:t>(</w:t>
      </w:r>
      <w:r w:rsidR="005A136C" w:rsidRPr="005A5D16">
        <w:rPr>
          <w:szCs w:val="24"/>
        </w:rPr>
        <w:t>4</w:t>
      </w:r>
      <w:r w:rsidRPr="005A5D16">
        <w:rPr>
          <w:szCs w:val="24"/>
        </w:rPr>
        <w:t xml:space="preserve">) </w:t>
      </w:r>
      <w:r w:rsidR="0078442C" w:rsidRPr="005A5D16">
        <w:rPr>
          <w:szCs w:val="24"/>
        </w:rPr>
        <w:t xml:space="preserve">Pri kombinácii prechovávania omamnej látky konope, živice z konopy alebo psychotropnej látky obsahujúcej akýkoľvek tetrahydrokanabinol, izomer alebo jeho stereochemickú variantu (THC) a pestovania rastlín rodu Cannabis (konopa)  sa </w:t>
      </w:r>
      <w:r w:rsidR="00100872" w:rsidRPr="005A5D16">
        <w:rPr>
          <w:szCs w:val="24"/>
        </w:rPr>
        <w:t xml:space="preserve">na </w:t>
      </w:r>
      <w:r w:rsidR="0078442C" w:rsidRPr="005A5D16">
        <w:rPr>
          <w:szCs w:val="24"/>
        </w:rPr>
        <w:t>účely určenia celkového množstva pri právnej kvalifikácii podľa § 171 alebo § 172 postupuje rovnako ako v odseku 1, pričom ak najväčšie množstv</w:t>
      </w:r>
      <w:r w:rsidR="00100872" w:rsidRPr="005A5D16">
        <w:rPr>
          <w:szCs w:val="24"/>
        </w:rPr>
        <w:t>o</w:t>
      </w:r>
      <w:r w:rsidR="0078442C" w:rsidRPr="005A5D16">
        <w:rPr>
          <w:szCs w:val="24"/>
        </w:rPr>
        <w:t xml:space="preserve"> sú rastliny, právna kvalifikácia sa určí podľa § 172, inak sa určí podľa § 171.</w:t>
      </w:r>
      <w:r w:rsidR="00F42C9B" w:rsidRPr="005A5D16">
        <w:rPr>
          <w:szCs w:val="24"/>
        </w:rPr>
        <w:t>“.</w:t>
      </w:r>
    </w:p>
    <w:p w:rsidR="00761642" w:rsidRPr="005A5D16" w:rsidRDefault="00761642" w:rsidP="000E4059">
      <w:pPr>
        <w:pStyle w:val="Odsekzoznamu"/>
        <w:spacing w:after="0" w:line="240" w:lineRule="auto"/>
        <w:ind w:left="340"/>
        <w:jc w:val="both"/>
        <w:rPr>
          <w:iCs/>
          <w:szCs w:val="24"/>
        </w:rPr>
      </w:pPr>
    </w:p>
    <w:p w:rsidR="00B113FC" w:rsidRPr="005A5D16" w:rsidRDefault="00B113FC" w:rsidP="000E4059">
      <w:pPr>
        <w:pStyle w:val="Odsekzoznamu"/>
        <w:numPr>
          <w:ilvl w:val="0"/>
          <w:numId w:val="1"/>
        </w:numPr>
        <w:spacing w:after="0" w:line="240" w:lineRule="auto"/>
        <w:jc w:val="both"/>
        <w:rPr>
          <w:iCs/>
          <w:szCs w:val="24"/>
        </w:rPr>
      </w:pPr>
      <w:r w:rsidRPr="005A5D16">
        <w:rPr>
          <w:iCs/>
          <w:szCs w:val="24"/>
        </w:rPr>
        <w:t>V § 138 písm. i) sa vypúšťa slovo „alebo“.</w:t>
      </w:r>
    </w:p>
    <w:p w:rsidR="00761642" w:rsidRPr="005A5D16" w:rsidRDefault="00761642" w:rsidP="000E4059">
      <w:pPr>
        <w:spacing w:after="0" w:line="240" w:lineRule="auto"/>
        <w:jc w:val="both"/>
        <w:rPr>
          <w:iCs/>
          <w:szCs w:val="24"/>
        </w:rPr>
      </w:pPr>
    </w:p>
    <w:p w:rsidR="00B113FC" w:rsidRPr="005A5D16" w:rsidRDefault="00B113FC" w:rsidP="000E4059">
      <w:pPr>
        <w:pStyle w:val="Odsekzoznamu"/>
        <w:numPr>
          <w:ilvl w:val="0"/>
          <w:numId w:val="1"/>
        </w:numPr>
        <w:spacing w:after="0" w:line="240" w:lineRule="auto"/>
        <w:jc w:val="both"/>
        <w:rPr>
          <w:iCs/>
          <w:szCs w:val="24"/>
        </w:rPr>
      </w:pPr>
      <w:r w:rsidRPr="005A5D16">
        <w:rPr>
          <w:iCs/>
          <w:szCs w:val="24"/>
        </w:rPr>
        <w:t xml:space="preserve">V § 138 písm. j) sa </w:t>
      </w:r>
      <w:r w:rsidR="006E699D" w:rsidRPr="005A5D16">
        <w:rPr>
          <w:iCs/>
          <w:szCs w:val="24"/>
        </w:rPr>
        <w:t xml:space="preserve">bodka </w:t>
      </w:r>
      <w:r w:rsidRPr="005A5D16">
        <w:rPr>
          <w:iCs/>
          <w:szCs w:val="24"/>
        </w:rPr>
        <w:t xml:space="preserve">na konci </w:t>
      </w:r>
      <w:r w:rsidR="006E699D" w:rsidRPr="005A5D16">
        <w:rPr>
          <w:iCs/>
          <w:szCs w:val="24"/>
        </w:rPr>
        <w:t>nahrádza čiarkou a slovom</w:t>
      </w:r>
      <w:r w:rsidRPr="005A5D16">
        <w:rPr>
          <w:iCs/>
          <w:szCs w:val="24"/>
        </w:rPr>
        <w:t xml:space="preserve"> „alebo“.</w:t>
      </w:r>
    </w:p>
    <w:p w:rsidR="00761642" w:rsidRPr="005A5D16" w:rsidRDefault="00761642" w:rsidP="000E4059">
      <w:pPr>
        <w:spacing w:after="0" w:line="240" w:lineRule="auto"/>
        <w:jc w:val="both"/>
        <w:rPr>
          <w:iCs/>
          <w:szCs w:val="24"/>
        </w:rPr>
      </w:pPr>
    </w:p>
    <w:p w:rsidR="00B113FC" w:rsidRPr="005A5D16" w:rsidRDefault="00761642" w:rsidP="000E4059">
      <w:pPr>
        <w:pStyle w:val="Odsekzoznamu"/>
        <w:numPr>
          <w:ilvl w:val="0"/>
          <w:numId w:val="1"/>
        </w:numPr>
        <w:spacing w:after="0" w:line="240" w:lineRule="auto"/>
        <w:rPr>
          <w:iCs/>
          <w:szCs w:val="24"/>
        </w:rPr>
      </w:pPr>
      <w:r w:rsidRPr="005A5D16">
        <w:rPr>
          <w:iCs/>
          <w:szCs w:val="24"/>
        </w:rPr>
        <w:lastRenderedPageBreak/>
        <w:t>§ 138 sa dopĺňa písmenom k), ktoré znie: „k)</w:t>
      </w:r>
      <w:r w:rsidRPr="005A5D16">
        <w:t xml:space="preserve"> </w:t>
      </w:r>
      <w:r w:rsidRPr="005A5D16">
        <w:rPr>
          <w:iCs/>
          <w:szCs w:val="24"/>
        </w:rPr>
        <w:t>v spojení s cudzou mocou alebo cudzím činiteľom.“.</w:t>
      </w:r>
    </w:p>
    <w:p w:rsidR="00881A2D" w:rsidRPr="005A5D16" w:rsidRDefault="00881A2D" w:rsidP="000E4059">
      <w:pPr>
        <w:spacing w:after="0" w:line="240" w:lineRule="auto"/>
        <w:jc w:val="both"/>
        <w:rPr>
          <w:i/>
          <w:szCs w:val="24"/>
        </w:rPr>
      </w:pPr>
    </w:p>
    <w:p w:rsidR="00516CEC" w:rsidRPr="005A5D16" w:rsidRDefault="00516CEC" w:rsidP="000E4059">
      <w:pPr>
        <w:pStyle w:val="Odsekzoznamu"/>
        <w:numPr>
          <w:ilvl w:val="0"/>
          <w:numId w:val="1"/>
        </w:numPr>
        <w:spacing w:after="0" w:line="240" w:lineRule="auto"/>
        <w:jc w:val="both"/>
        <w:rPr>
          <w:iCs/>
          <w:szCs w:val="24"/>
        </w:rPr>
      </w:pPr>
      <w:r w:rsidRPr="005A5D16">
        <w:rPr>
          <w:iCs/>
          <w:szCs w:val="24"/>
        </w:rPr>
        <w:t xml:space="preserve"> V § 139 ods. 1 sa za písmeno c) vkladá nové písmeno d), ktoré znie:</w:t>
      </w:r>
    </w:p>
    <w:p w:rsidR="00516CEC" w:rsidRPr="005A5D16" w:rsidRDefault="00516CEC" w:rsidP="000E4059">
      <w:pPr>
        <w:pStyle w:val="Odsekzoznamu"/>
        <w:spacing w:after="0" w:line="240" w:lineRule="auto"/>
        <w:rPr>
          <w:iCs/>
          <w:szCs w:val="24"/>
        </w:rPr>
      </w:pPr>
      <w:r w:rsidRPr="005A5D16">
        <w:rPr>
          <w:iCs/>
          <w:szCs w:val="24"/>
        </w:rPr>
        <w:t>„d) zverená osoba,“</w:t>
      </w:r>
      <w:r w:rsidR="00405684" w:rsidRPr="005A5D16">
        <w:rPr>
          <w:iCs/>
          <w:szCs w:val="24"/>
        </w:rPr>
        <w:t>.</w:t>
      </w:r>
    </w:p>
    <w:p w:rsidR="00C01A61" w:rsidRPr="005A5D16" w:rsidRDefault="00C01A61" w:rsidP="000E4059">
      <w:pPr>
        <w:pStyle w:val="Odsekzoznamu"/>
        <w:spacing w:after="0" w:line="240" w:lineRule="auto"/>
        <w:rPr>
          <w:iCs/>
          <w:szCs w:val="24"/>
        </w:rPr>
      </w:pPr>
    </w:p>
    <w:p w:rsidR="00516CEC" w:rsidRPr="005A5D16" w:rsidRDefault="00405684" w:rsidP="000E4059">
      <w:pPr>
        <w:pStyle w:val="Odsekzoznamu"/>
        <w:spacing w:after="0" w:line="240" w:lineRule="auto"/>
        <w:rPr>
          <w:iCs/>
          <w:szCs w:val="24"/>
        </w:rPr>
      </w:pPr>
      <w:r w:rsidRPr="005A5D16">
        <w:rPr>
          <w:iCs/>
          <w:szCs w:val="24"/>
        </w:rPr>
        <w:t>D</w:t>
      </w:r>
      <w:r w:rsidR="00516CEC" w:rsidRPr="005A5D16">
        <w:rPr>
          <w:iCs/>
          <w:szCs w:val="24"/>
        </w:rPr>
        <w:t xml:space="preserve">oterajšie písmená d) až j) sa označujú ako písmená e) až k). </w:t>
      </w:r>
    </w:p>
    <w:p w:rsidR="00516CEC" w:rsidRPr="005A5D16" w:rsidRDefault="00516CEC" w:rsidP="000E4059">
      <w:pPr>
        <w:pStyle w:val="Odsekzoznamu"/>
        <w:spacing w:after="0" w:line="240" w:lineRule="auto"/>
        <w:rPr>
          <w:iCs/>
          <w:szCs w:val="24"/>
        </w:rPr>
      </w:pPr>
    </w:p>
    <w:p w:rsidR="009A3422" w:rsidRPr="005A5D16" w:rsidRDefault="009A3422" w:rsidP="000E4059">
      <w:pPr>
        <w:pStyle w:val="Odsekzoznamu"/>
        <w:numPr>
          <w:ilvl w:val="0"/>
          <w:numId w:val="1"/>
        </w:numPr>
        <w:spacing w:after="0" w:line="240" w:lineRule="auto"/>
        <w:jc w:val="both"/>
        <w:rPr>
          <w:iCs/>
          <w:szCs w:val="24"/>
        </w:rPr>
      </w:pPr>
      <w:r w:rsidRPr="005A5D16">
        <w:rPr>
          <w:iCs/>
          <w:szCs w:val="24"/>
        </w:rPr>
        <w:t>V § 140 písm. e) sa slová „skutočný alebo domnelý pôvod, farbu pleti, pohlavie, sexuálnu orientáciu, politické presvedčenie alebo náboženské vyznanie, alebo“ nahrádzajú slovami „</w:t>
      </w:r>
      <w:r w:rsidR="00320D0F" w:rsidRPr="005A5D16">
        <w:rPr>
          <w:iCs/>
          <w:szCs w:val="24"/>
        </w:rPr>
        <w:t xml:space="preserve">skutočné alebo domnelé občianstvo, pre ich skutočný alebo domnelý pôvod, jazyk, farbu pleti, pohlavie, sexuálnu orientáciu, náboženské vyznanie alebo preto, že sú bez vyznania, pre ich skutočné alebo domnelé zdravotné </w:t>
      </w:r>
      <w:r w:rsidR="00B96C3E" w:rsidRPr="005A5D16">
        <w:rPr>
          <w:iCs/>
          <w:szCs w:val="24"/>
        </w:rPr>
        <w:t>postihnutie</w:t>
      </w:r>
      <w:r w:rsidRPr="005A5D16">
        <w:rPr>
          <w:iCs/>
          <w:szCs w:val="24"/>
        </w:rPr>
        <w:t>,“.</w:t>
      </w:r>
    </w:p>
    <w:p w:rsidR="00F13384" w:rsidRPr="005A5D16" w:rsidRDefault="00F13384" w:rsidP="000E4059">
      <w:pPr>
        <w:spacing w:after="0" w:line="240" w:lineRule="auto"/>
        <w:jc w:val="both"/>
        <w:rPr>
          <w:i/>
          <w:iCs/>
          <w:szCs w:val="24"/>
        </w:rPr>
      </w:pPr>
    </w:p>
    <w:p w:rsidR="006E699D" w:rsidRPr="005A5D16" w:rsidRDefault="00F13384" w:rsidP="00B035CA">
      <w:pPr>
        <w:pStyle w:val="Odsekzoznamu"/>
        <w:numPr>
          <w:ilvl w:val="0"/>
          <w:numId w:val="1"/>
        </w:numPr>
        <w:spacing w:after="0"/>
        <w:rPr>
          <w:iCs/>
          <w:szCs w:val="24"/>
        </w:rPr>
      </w:pPr>
      <w:r w:rsidRPr="005A5D16">
        <w:rPr>
          <w:iCs/>
          <w:szCs w:val="24"/>
        </w:rPr>
        <w:t>V § 140 písm. f) sa</w:t>
      </w:r>
      <w:r w:rsidR="00100872" w:rsidRPr="005A5D16">
        <w:rPr>
          <w:iCs/>
          <w:szCs w:val="24"/>
        </w:rPr>
        <w:t xml:space="preserve"> </w:t>
      </w:r>
      <w:r w:rsidR="006E699D" w:rsidRPr="005A5D16">
        <w:rPr>
          <w:iCs/>
          <w:szCs w:val="24"/>
        </w:rPr>
        <w:t>bodka na konci nahrádza čiarkou a slovom „alebo“.</w:t>
      </w:r>
    </w:p>
    <w:p w:rsidR="00F13384" w:rsidRPr="005A5D16" w:rsidRDefault="00F13384" w:rsidP="0008262E">
      <w:pPr>
        <w:spacing w:after="0" w:line="240" w:lineRule="auto"/>
        <w:jc w:val="both"/>
        <w:rPr>
          <w:i/>
          <w:iCs/>
          <w:szCs w:val="24"/>
        </w:rPr>
      </w:pPr>
    </w:p>
    <w:p w:rsidR="00F13384" w:rsidRPr="005A5D16" w:rsidRDefault="00F13384" w:rsidP="000E4059">
      <w:pPr>
        <w:pStyle w:val="Odsekzoznamu"/>
        <w:numPr>
          <w:ilvl w:val="0"/>
          <w:numId w:val="1"/>
        </w:numPr>
        <w:spacing w:after="0" w:line="240" w:lineRule="auto"/>
        <w:jc w:val="both"/>
        <w:rPr>
          <w:iCs/>
          <w:szCs w:val="24"/>
        </w:rPr>
      </w:pPr>
      <w:r w:rsidRPr="005A5D16">
        <w:rPr>
          <w:iCs/>
          <w:szCs w:val="24"/>
        </w:rPr>
        <w:t xml:space="preserve"> § 140 sa dopĺňa písmenom g), ktoré znie:</w:t>
      </w:r>
    </w:p>
    <w:p w:rsidR="00225138" w:rsidRPr="005A5D16" w:rsidRDefault="00F13384" w:rsidP="000E4059">
      <w:pPr>
        <w:pStyle w:val="Odsekzoznamu"/>
        <w:spacing w:after="0" w:line="240" w:lineRule="auto"/>
        <w:ind w:left="340"/>
        <w:jc w:val="both"/>
        <w:rPr>
          <w:iCs/>
          <w:szCs w:val="24"/>
        </w:rPr>
      </w:pPr>
      <w:r w:rsidRPr="005A5D16">
        <w:rPr>
          <w:iCs/>
          <w:szCs w:val="24"/>
        </w:rPr>
        <w:t xml:space="preserve">„g) </w:t>
      </w:r>
      <w:r w:rsidR="00AE5B13" w:rsidRPr="005A5D16">
        <w:rPr>
          <w:iCs/>
          <w:szCs w:val="24"/>
        </w:rPr>
        <w:t xml:space="preserve">voči inému </w:t>
      </w:r>
      <w:r w:rsidRPr="005A5D16">
        <w:rPr>
          <w:iCs/>
          <w:szCs w:val="24"/>
        </w:rPr>
        <w:t xml:space="preserve">pre výkon </w:t>
      </w:r>
      <w:r w:rsidR="00AE5B13" w:rsidRPr="005A5D16">
        <w:rPr>
          <w:iCs/>
          <w:szCs w:val="24"/>
        </w:rPr>
        <w:t xml:space="preserve">jeho </w:t>
      </w:r>
      <w:r w:rsidRPr="005A5D16">
        <w:rPr>
          <w:iCs/>
          <w:szCs w:val="24"/>
        </w:rPr>
        <w:t>zamestnania, povolania alebo funkcie.“.</w:t>
      </w:r>
    </w:p>
    <w:p w:rsidR="00225138" w:rsidRPr="005A5D16" w:rsidRDefault="00225138" w:rsidP="000E4059">
      <w:pPr>
        <w:pStyle w:val="Odsekzoznamu"/>
        <w:spacing w:after="0" w:line="240" w:lineRule="auto"/>
        <w:ind w:left="340"/>
        <w:jc w:val="both"/>
        <w:rPr>
          <w:iCs/>
          <w:szCs w:val="24"/>
        </w:rPr>
      </w:pPr>
    </w:p>
    <w:p w:rsidR="00225138" w:rsidRPr="005A5D16" w:rsidRDefault="00225138" w:rsidP="000E4059">
      <w:pPr>
        <w:pStyle w:val="Odsekzoznamu"/>
        <w:numPr>
          <w:ilvl w:val="0"/>
          <w:numId w:val="1"/>
        </w:numPr>
        <w:spacing w:after="0" w:line="240" w:lineRule="auto"/>
        <w:jc w:val="both"/>
        <w:rPr>
          <w:iCs/>
          <w:szCs w:val="24"/>
        </w:rPr>
      </w:pPr>
      <w:r w:rsidRPr="005A5D16">
        <w:rPr>
          <w:iCs/>
          <w:szCs w:val="24"/>
        </w:rPr>
        <w:t>V § 149 ods. 3 sa slová „štyri roky až desať“ nahrádzajú slovami „päť rokov až dvanásť“.</w:t>
      </w:r>
    </w:p>
    <w:p w:rsidR="00225138" w:rsidRPr="005A5D16" w:rsidRDefault="00225138" w:rsidP="000E4059">
      <w:pPr>
        <w:pStyle w:val="Odsekzoznamu"/>
        <w:spacing w:after="0" w:line="240" w:lineRule="auto"/>
        <w:ind w:left="340"/>
        <w:jc w:val="both"/>
        <w:rPr>
          <w:iCs/>
          <w:szCs w:val="24"/>
        </w:rPr>
      </w:pPr>
    </w:p>
    <w:p w:rsidR="005A5F9B" w:rsidRPr="005A5D16" w:rsidRDefault="005A5F9B" w:rsidP="000E4059">
      <w:pPr>
        <w:pStyle w:val="Odsekzoznamu"/>
        <w:numPr>
          <w:ilvl w:val="0"/>
          <w:numId w:val="1"/>
        </w:numPr>
        <w:spacing w:after="0" w:line="240" w:lineRule="auto"/>
        <w:jc w:val="both"/>
        <w:rPr>
          <w:iCs/>
          <w:szCs w:val="24"/>
        </w:rPr>
      </w:pPr>
      <w:r w:rsidRPr="005A5D16">
        <w:rPr>
          <w:iCs/>
          <w:szCs w:val="24"/>
        </w:rPr>
        <w:t xml:space="preserve">V § 149 odsek 5 znie: </w:t>
      </w:r>
    </w:p>
    <w:p w:rsidR="005A5F9B" w:rsidRPr="005A5D16" w:rsidRDefault="005A5F9B" w:rsidP="000E4059">
      <w:pPr>
        <w:pStyle w:val="Odsekzoznamu"/>
        <w:spacing w:after="0" w:line="240" w:lineRule="auto"/>
        <w:ind w:left="340"/>
        <w:jc w:val="both"/>
        <w:rPr>
          <w:iCs/>
          <w:szCs w:val="24"/>
        </w:rPr>
      </w:pPr>
      <w:r w:rsidRPr="005A5D16">
        <w:rPr>
          <w:iCs/>
          <w:szCs w:val="24"/>
        </w:rPr>
        <w:t xml:space="preserve">„(5) Odňatím slobody na sedem rokov až pätnásť rokov sa páchateľ potrestá, </w:t>
      </w:r>
      <w:r w:rsidR="003845BA" w:rsidRPr="005A5D16">
        <w:rPr>
          <w:iCs/>
          <w:szCs w:val="24"/>
        </w:rPr>
        <w:t>ak spácha čin uvedený v odseku 4</w:t>
      </w:r>
      <w:r w:rsidRPr="005A5D16">
        <w:rPr>
          <w:iCs/>
          <w:szCs w:val="24"/>
        </w:rPr>
        <w:t xml:space="preserve"> </w:t>
      </w:r>
    </w:p>
    <w:p w:rsidR="005A5F9B" w:rsidRPr="005A5D16" w:rsidRDefault="005A5F9B" w:rsidP="000E4059">
      <w:pPr>
        <w:pStyle w:val="Odsekzoznamu"/>
        <w:spacing w:after="0" w:line="240" w:lineRule="auto"/>
        <w:ind w:left="340"/>
        <w:jc w:val="both"/>
        <w:rPr>
          <w:iCs/>
          <w:szCs w:val="24"/>
        </w:rPr>
      </w:pPr>
      <w:r w:rsidRPr="005A5D16">
        <w:rPr>
          <w:iCs/>
          <w:szCs w:val="24"/>
        </w:rPr>
        <w:t xml:space="preserve">a) </w:t>
      </w:r>
      <w:r w:rsidR="003845BA" w:rsidRPr="005A5D16">
        <w:rPr>
          <w:iCs/>
          <w:szCs w:val="24"/>
        </w:rPr>
        <w:t>a</w:t>
      </w:r>
      <w:r w:rsidR="006A7A75" w:rsidRPr="005A5D16">
        <w:rPr>
          <w:iCs/>
          <w:szCs w:val="24"/>
        </w:rPr>
        <w:t> </w:t>
      </w:r>
      <w:r w:rsidRPr="005A5D16">
        <w:rPr>
          <w:iCs/>
          <w:szCs w:val="24"/>
        </w:rPr>
        <w:t>spôsobí</w:t>
      </w:r>
      <w:r w:rsidR="006A7A75" w:rsidRPr="005A5D16">
        <w:rPr>
          <w:iCs/>
          <w:szCs w:val="24"/>
        </w:rPr>
        <w:t xml:space="preserve"> ním</w:t>
      </w:r>
      <w:r w:rsidRPr="005A5D16">
        <w:rPr>
          <w:iCs/>
          <w:szCs w:val="24"/>
        </w:rPr>
        <w:t xml:space="preserve"> z nedbanlivosti smrť dvoch alebo viacerých osôb, alebo </w:t>
      </w:r>
    </w:p>
    <w:p w:rsidR="005A5F9B" w:rsidRPr="005A5D16" w:rsidRDefault="005A5F9B" w:rsidP="000E4059">
      <w:pPr>
        <w:pStyle w:val="Odsekzoznamu"/>
        <w:spacing w:after="0" w:line="240" w:lineRule="auto"/>
        <w:ind w:left="340"/>
        <w:jc w:val="both"/>
        <w:rPr>
          <w:iCs/>
          <w:szCs w:val="24"/>
        </w:rPr>
      </w:pPr>
      <w:r w:rsidRPr="005A5D16">
        <w:rPr>
          <w:iCs/>
          <w:szCs w:val="24"/>
        </w:rPr>
        <w:t xml:space="preserve">b) v stave ťažkej opitosti.”. </w:t>
      </w:r>
    </w:p>
    <w:p w:rsidR="0053641C" w:rsidRPr="005A5D16" w:rsidRDefault="0053641C" w:rsidP="000E4059">
      <w:pPr>
        <w:spacing w:after="0" w:line="240" w:lineRule="auto"/>
        <w:jc w:val="both"/>
        <w:rPr>
          <w:i/>
          <w:iCs/>
          <w:szCs w:val="24"/>
        </w:rPr>
      </w:pPr>
    </w:p>
    <w:p w:rsidR="000C083D" w:rsidRPr="005A5D16" w:rsidRDefault="0053641C" w:rsidP="000E4059">
      <w:pPr>
        <w:pStyle w:val="Odsekzoznamu"/>
        <w:numPr>
          <w:ilvl w:val="0"/>
          <w:numId w:val="1"/>
        </w:numPr>
        <w:spacing w:after="0" w:line="240" w:lineRule="auto"/>
        <w:jc w:val="both"/>
        <w:rPr>
          <w:iCs/>
          <w:szCs w:val="24"/>
        </w:rPr>
      </w:pPr>
      <w:r w:rsidRPr="005A5D16">
        <w:rPr>
          <w:iCs/>
          <w:szCs w:val="24"/>
        </w:rPr>
        <w:t xml:space="preserve">V § 150 odsek 2 znie: </w:t>
      </w:r>
    </w:p>
    <w:p w:rsidR="0053641C" w:rsidRPr="005A5D16" w:rsidRDefault="0053641C" w:rsidP="000E4059">
      <w:pPr>
        <w:pStyle w:val="Odsekzoznamu"/>
        <w:spacing w:after="0" w:line="240" w:lineRule="auto"/>
        <w:ind w:left="340"/>
        <w:jc w:val="both"/>
        <w:rPr>
          <w:iCs/>
          <w:szCs w:val="24"/>
        </w:rPr>
      </w:pPr>
      <w:r w:rsidRPr="005A5D16">
        <w:rPr>
          <w:iCs/>
          <w:szCs w:val="24"/>
        </w:rPr>
        <w:t>„(2) Odňatím slobody na štyri roky až desať rokov sa páchateľ potrestá, ak spácha čin uvedený v odseku 1</w:t>
      </w:r>
    </w:p>
    <w:p w:rsidR="0053641C" w:rsidRPr="005A5D16" w:rsidRDefault="0053641C" w:rsidP="000E4059">
      <w:pPr>
        <w:pStyle w:val="Odsekzoznamu"/>
        <w:spacing w:after="0" w:line="240" w:lineRule="auto"/>
        <w:ind w:left="340"/>
        <w:jc w:val="both"/>
        <w:rPr>
          <w:iCs/>
          <w:szCs w:val="24"/>
        </w:rPr>
      </w:pPr>
      <w:r w:rsidRPr="005A5D16">
        <w:rPr>
          <w:iCs/>
          <w:szCs w:val="24"/>
        </w:rPr>
        <w:t>a)</w:t>
      </w:r>
      <w:r w:rsidR="0008610C" w:rsidRPr="005A5D16">
        <w:rPr>
          <w:iCs/>
          <w:szCs w:val="24"/>
        </w:rPr>
        <w:t xml:space="preserve"> </w:t>
      </w:r>
      <w:r w:rsidRPr="005A5D16">
        <w:rPr>
          <w:iCs/>
          <w:szCs w:val="24"/>
        </w:rPr>
        <w:t>závažnejším spôsobom konania,</w:t>
      </w:r>
    </w:p>
    <w:p w:rsidR="0053641C" w:rsidRPr="005A5D16" w:rsidRDefault="0053641C" w:rsidP="000E4059">
      <w:pPr>
        <w:pStyle w:val="Odsekzoznamu"/>
        <w:spacing w:after="0" w:line="240" w:lineRule="auto"/>
        <w:ind w:left="340"/>
        <w:jc w:val="both"/>
        <w:rPr>
          <w:iCs/>
          <w:szCs w:val="24"/>
        </w:rPr>
      </w:pPr>
      <w:r w:rsidRPr="005A5D16">
        <w:rPr>
          <w:iCs/>
          <w:szCs w:val="24"/>
        </w:rPr>
        <w:t>b)</w:t>
      </w:r>
      <w:r w:rsidR="0008610C" w:rsidRPr="005A5D16">
        <w:rPr>
          <w:iCs/>
          <w:szCs w:val="24"/>
        </w:rPr>
        <w:t xml:space="preserve"> </w:t>
      </w:r>
      <w:r w:rsidRPr="005A5D16">
        <w:rPr>
          <w:iCs/>
          <w:szCs w:val="24"/>
        </w:rPr>
        <w:t>na chránenej osobe, alebo</w:t>
      </w:r>
    </w:p>
    <w:p w:rsidR="0053641C" w:rsidRPr="005A5D16" w:rsidRDefault="0053641C" w:rsidP="000E4059">
      <w:pPr>
        <w:pStyle w:val="Odsekzoznamu"/>
        <w:spacing w:after="0" w:line="240" w:lineRule="auto"/>
        <w:ind w:left="340"/>
        <w:jc w:val="both"/>
        <w:rPr>
          <w:iCs/>
          <w:szCs w:val="24"/>
        </w:rPr>
      </w:pPr>
      <w:r w:rsidRPr="005A5D16">
        <w:rPr>
          <w:iCs/>
          <w:szCs w:val="24"/>
        </w:rPr>
        <w:t>c) z osobitného motívu.“.</w:t>
      </w:r>
    </w:p>
    <w:p w:rsidR="007045ED" w:rsidRPr="005A5D16" w:rsidRDefault="007045ED" w:rsidP="000E4059">
      <w:pPr>
        <w:pStyle w:val="Odsekzoznamu"/>
        <w:spacing w:after="0" w:line="240" w:lineRule="auto"/>
        <w:ind w:left="340"/>
        <w:jc w:val="both"/>
        <w:rPr>
          <w:iCs/>
          <w:szCs w:val="24"/>
        </w:rPr>
      </w:pPr>
    </w:p>
    <w:p w:rsidR="007045ED" w:rsidRPr="005A5D16" w:rsidRDefault="007045ED" w:rsidP="000E4059">
      <w:pPr>
        <w:pStyle w:val="Odsekzoznamu"/>
        <w:numPr>
          <w:ilvl w:val="0"/>
          <w:numId w:val="1"/>
        </w:numPr>
        <w:spacing w:after="0" w:line="240" w:lineRule="auto"/>
        <w:jc w:val="both"/>
        <w:rPr>
          <w:iCs/>
          <w:szCs w:val="24"/>
        </w:rPr>
      </w:pPr>
      <w:r w:rsidRPr="005A5D16">
        <w:rPr>
          <w:iCs/>
          <w:szCs w:val="24"/>
        </w:rPr>
        <w:t>V § 156 ods. 2</w:t>
      </w:r>
      <w:r w:rsidR="0009417A" w:rsidRPr="005A5D16">
        <w:rPr>
          <w:iCs/>
          <w:szCs w:val="24"/>
        </w:rPr>
        <w:t xml:space="preserve"> úvodnej vete</w:t>
      </w:r>
      <w:r w:rsidRPr="005A5D16">
        <w:rPr>
          <w:iCs/>
          <w:szCs w:val="24"/>
        </w:rPr>
        <w:t xml:space="preserve"> sa slová „</w:t>
      </w:r>
      <w:r w:rsidR="009B1DD7" w:rsidRPr="005A5D16">
        <w:rPr>
          <w:iCs/>
          <w:szCs w:val="24"/>
        </w:rPr>
        <w:t xml:space="preserve">jeden rok až </w:t>
      </w:r>
      <w:r w:rsidRPr="005A5D16">
        <w:rPr>
          <w:iCs/>
          <w:szCs w:val="24"/>
        </w:rPr>
        <w:t>tri roky“ nahrádzajú slovami „</w:t>
      </w:r>
      <w:r w:rsidR="009B1DD7" w:rsidRPr="005A5D16">
        <w:rPr>
          <w:iCs/>
          <w:szCs w:val="24"/>
        </w:rPr>
        <w:t xml:space="preserve">dva roky až </w:t>
      </w:r>
      <w:r w:rsidRPr="005A5D16">
        <w:rPr>
          <w:iCs/>
          <w:szCs w:val="24"/>
        </w:rPr>
        <w:t>päť rokov“.</w:t>
      </w:r>
    </w:p>
    <w:p w:rsidR="007045ED" w:rsidRPr="005A5D16" w:rsidRDefault="007045ED" w:rsidP="000E4059">
      <w:pPr>
        <w:spacing w:after="0" w:line="240" w:lineRule="auto"/>
        <w:jc w:val="both"/>
        <w:rPr>
          <w:iCs/>
          <w:szCs w:val="24"/>
        </w:rPr>
      </w:pPr>
    </w:p>
    <w:p w:rsidR="007045ED" w:rsidRPr="005A5D16" w:rsidRDefault="007045ED" w:rsidP="000E4059">
      <w:pPr>
        <w:pStyle w:val="Odsekzoznamu"/>
        <w:numPr>
          <w:ilvl w:val="0"/>
          <w:numId w:val="1"/>
        </w:numPr>
        <w:spacing w:after="0" w:line="240" w:lineRule="auto"/>
        <w:jc w:val="both"/>
        <w:rPr>
          <w:iCs/>
          <w:szCs w:val="24"/>
        </w:rPr>
      </w:pPr>
      <w:r w:rsidRPr="005A5D16">
        <w:rPr>
          <w:iCs/>
          <w:szCs w:val="24"/>
        </w:rPr>
        <w:t>V § 156 ods. 3 sa slov</w:t>
      </w:r>
      <w:r w:rsidR="009B1DD7" w:rsidRPr="005A5D16">
        <w:rPr>
          <w:iCs/>
          <w:szCs w:val="24"/>
        </w:rPr>
        <w:t>á</w:t>
      </w:r>
      <w:r w:rsidRPr="005A5D16">
        <w:rPr>
          <w:iCs/>
          <w:szCs w:val="24"/>
        </w:rPr>
        <w:t xml:space="preserve"> „</w:t>
      </w:r>
      <w:r w:rsidR="009B1DD7" w:rsidRPr="005A5D16">
        <w:rPr>
          <w:iCs/>
          <w:szCs w:val="24"/>
        </w:rPr>
        <w:t xml:space="preserve">dva roky až </w:t>
      </w:r>
      <w:r w:rsidRPr="005A5D16">
        <w:rPr>
          <w:iCs/>
          <w:szCs w:val="24"/>
        </w:rPr>
        <w:t>päť“ nahrádzajú slov</w:t>
      </w:r>
      <w:r w:rsidR="009B1DD7" w:rsidRPr="005A5D16">
        <w:rPr>
          <w:iCs/>
          <w:szCs w:val="24"/>
        </w:rPr>
        <w:t>ami</w:t>
      </w:r>
      <w:r w:rsidRPr="005A5D16">
        <w:rPr>
          <w:iCs/>
          <w:szCs w:val="24"/>
        </w:rPr>
        <w:t xml:space="preserve"> „</w:t>
      </w:r>
      <w:r w:rsidR="00725034" w:rsidRPr="005A5D16">
        <w:rPr>
          <w:iCs/>
          <w:szCs w:val="24"/>
        </w:rPr>
        <w:t>tri</w:t>
      </w:r>
      <w:r w:rsidR="009B1DD7" w:rsidRPr="005A5D16">
        <w:rPr>
          <w:iCs/>
          <w:szCs w:val="24"/>
        </w:rPr>
        <w:t xml:space="preserve"> roky až </w:t>
      </w:r>
      <w:r w:rsidR="00725034" w:rsidRPr="005A5D16">
        <w:rPr>
          <w:iCs/>
          <w:szCs w:val="24"/>
        </w:rPr>
        <w:t>desať</w:t>
      </w:r>
      <w:r w:rsidRPr="005A5D16">
        <w:rPr>
          <w:iCs/>
          <w:szCs w:val="24"/>
        </w:rPr>
        <w:t>“.</w:t>
      </w:r>
    </w:p>
    <w:p w:rsidR="00225138" w:rsidRPr="005A5D16" w:rsidRDefault="00225138" w:rsidP="000E4059">
      <w:pPr>
        <w:pStyle w:val="Odsekzoznamu"/>
        <w:spacing w:after="0" w:line="240" w:lineRule="auto"/>
        <w:ind w:left="340"/>
        <w:jc w:val="both"/>
        <w:rPr>
          <w:iCs/>
          <w:szCs w:val="24"/>
        </w:rPr>
      </w:pPr>
    </w:p>
    <w:p w:rsidR="00225138" w:rsidRPr="005A5D16" w:rsidRDefault="00225138" w:rsidP="000E4059">
      <w:pPr>
        <w:pStyle w:val="Odsekzoznamu"/>
        <w:numPr>
          <w:ilvl w:val="0"/>
          <w:numId w:val="1"/>
        </w:numPr>
        <w:spacing w:after="0" w:line="240" w:lineRule="auto"/>
        <w:jc w:val="both"/>
        <w:rPr>
          <w:iCs/>
          <w:szCs w:val="24"/>
        </w:rPr>
      </w:pPr>
      <w:r w:rsidRPr="005A5D16">
        <w:rPr>
          <w:iCs/>
          <w:szCs w:val="24"/>
        </w:rPr>
        <w:t>§ 157 sa dopĺňa odsekmi 3 až 5, ktoré znejú:</w:t>
      </w:r>
    </w:p>
    <w:p w:rsidR="00225138" w:rsidRPr="005A5D16" w:rsidRDefault="00225138" w:rsidP="000E4059">
      <w:pPr>
        <w:spacing w:after="0" w:line="240" w:lineRule="auto"/>
        <w:jc w:val="both"/>
        <w:rPr>
          <w:iCs/>
          <w:szCs w:val="24"/>
        </w:rPr>
      </w:pPr>
      <w:r w:rsidRPr="005A5D16">
        <w:rPr>
          <w:iCs/>
          <w:szCs w:val="24"/>
        </w:rPr>
        <w:t xml:space="preserve">„(3) Odňatím slobody na </w:t>
      </w:r>
      <w:r w:rsidR="008E7AB2" w:rsidRPr="005A5D16">
        <w:rPr>
          <w:iCs/>
          <w:szCs w:val="24"/>
        </w:rPr>
        <w:t>tri</w:t>
      </w:r>
      <w:r w:rsidRPr="005A5D16">
        <w:rPr>
          <w:iCs/>
          <w:szCs w:val="24"/>
        </w:rPr>
        <w:t xml:space="preserve"> roky až </w:t>
      </w:r>
      <w:r w:rsidR="008E7AB2" w:rsidRPr="005A5D16">
        <w:rPr>
          <w:iCs/>
          <w:szCs w:val="24"/>
        </w:rPr>
        <w:t>desať</w:t>
      </w:r>
      <w:r w:rsidRPr="005A5D16">
        <w:rPr>
          <w:iCs/>
          <w:szCs w:val="24"/>
        </w:rPr>
        <w:t xml:space="preserve"> rokov sa páchateľ potrestá, ak spácha čin uvedený v odseku 1 na dvoch alebo viacerých osobách. </w:t>
      </w:r>
    </w:p>
    <w:p w:rsidR="008E7AB2" w:rsidRPr="005A5D16" w:rsidRDefault="008E7AB2" w:rsidP="000E4059">
      <w:pPr>
        <w:spacing w:after="0" w:line="240" w:lineRule="auto"/>
        <w:jc w:val="both"/>
        <w:rPr>
          <w:iCs/>
          <w:szCs w:val="24"/>
        </w:rPr>
      </w:pPr>
    </w:p>
    <w:p w:rsidR="00225138" w:rsidRPr="005A5D16" w:rsidRDefault="00225138" w:rsidP="000E4059">
      <w:pPr>
        <w:spacing w:after="0" w:line="240" w:lineRule="auto"/>
        <w:jc w:val="both"/>
        <w:rPr>
          <w:iCs/>
          <w:szCs w:val="24"/>
        </w:rPr>
      </w:pPr>
      <w:r w:rsidRPr="005A5D16">
        <w:rPr>
          <w:iCs/>
          <w:szCs w:val="24"/>
        </w:rPr>
        <w:t>(4) Rovnako ako v odseku 3 sa páchateľ potrestá, ak v súvislosti so svojím zamestnaním, povolaním, postavením alebo funkciou alebo ako vodič dopravného prostriedku spôsobí v stave vylučujúcom spôsobilosť vykonávať takú činnosť, ktorý si privodil vplyvom návykovej látky, inému z nedbanlivosti ťažkú ujmu na zdraví.</w:t>
      </w:r>
    </w:p>
    <w:p w:rsidR="00225138" w:rsidRPr="005A5D16" w:rsidRDefault="00225138" w:rsidP="000E4059">
      <w:pPr>
        <w:spacing w:after="0" w:line="240" w:lineRule="auto"/>
        <w:jc w:val="both"/>
        <w:rPr>
          <w:iCs/>
          <w:szCs w:val="24"/>
        </w:rPr>
      </w:pPr>
    </w:p>
    <w:p w:rsidR="003845BA" w:rsidRPr="005A5D16" w:rsidRDefault="00225138" w:rsidP="000E4059">
      <w:pPr>
        <w:spacing w:after="0" w:line="240" w:lineRule="auto"/>
        <w:jc w:val="both"/>
        <w:rPr>
          <w:iCs/>
          <w:szCs w:val="24"/>
        </w:rPr>
      </w:pPr>
      <w:r w:rsidRPr="005A5D16">
        <w:rPr>
          <w:iCs/>
          <w:szCs w:val="24"/>
        </w:rPr>
        <w:t xml:space="preserve">(5) </w:t>
      </w:r>
      <w:r w:rsidR="003845BA" w:rsidRPr="005A5D16">
        <w:rPr>
          <w:iCs/>
          <w:szCs w:val="24"/>
        </w:rPr>
        <w:t xml:space="preserve">Odňatím slobody na päť rokov až dvanásť rokov sa páchateľ potrestá, ak spácha čin uvedený v odseku 4 </w:t>
      </w:r>
    </w:p>
    <w:p w:rsidR="003845BA" w:rsidRPr="005A5D16" w:rsidRDefault="003845BA" w:rsidP="000E4059">
      <w:pPr>
        <w:spacing w:after="0" w:line="240" w:lineRule="auto"/>
        <w:jc w:val="both"/>
        <w:rPr>
          <w:iCs/>
          <w:szCs w:val="24"/>
        </w:rPr>
      </w:pPr>
      <w:r w:rsidRPr="005A5D16">
        <w:rPr>
          <w:iCs/>
          <w:szCs w:val="24"/>
        </w:rPr>
        <w:lastRenderedPageBreak/>
        <w:t xml:space="preserve">a) a spôsobí </w:t>
      </w:r>
      <w:r w:rsidR="006A7A75" w:rsidRPr="005A5D16">
        <w:rPr>
          <w:iCs/>
          <w:szCs w:val="24"/>
        </w:rPr>
        <w:t xml:space="preserve">ním </w:t>
      </w:r>
      <w:r w:rsidRPr="005A5D16">
        <w:rPr>
          <w:iCs/>
          <w:szCs w:val="24"/>
        </w:rPr>
        <w:t>z nedbanlivosti ťažkú ujmu na zdraví dvoch alebo viacerých osôb, alebo</w:t>
      </w:r>
    </w:p>
    <w:p w:rsidR="003845BA" w:rsidRPr="005A5D16" w:rsidRDefault="003845BA" w:rsidP="000E4059">
      <w:pPr>
        <w:spacing w:after="0" w:line="240" w:lineRule="auto"/>
        <w:jc w:val="both"/>
        <w:rPr>
          <w:iCs/>
          <w:szCs w:val="24"/>
        </w:rPr>
      </w:pPr>
      <w:r w:rsidRPr="005A5D16">
        <w:rPr>
          <w:iCs/>
          <w:szCs w:val="24"/>
        </w:rPr>
        <w:t>b) v stave ťažkej opitosti.“.</w:t>
      </w:r>
    </w:p>
    <w:p w:rsidR="0053641C" w:rsidRPr="005A5D16" w:rsidRDefault="0053641C" w:rsidP="000E4059">
      <w:pPr>
        <w:pStyle w:val="Odsekzoznamu"/>
        <w:spacing w:after="0" w:line="240" w:lineRule="auto"/>
        <w:ind w:left="340"/>
        <w:jc w:val="both"/>
        <w:rPr>
          <w:iCs/>
          <w:szCs w:val="24"/>
        </w:rPr>
      </w:pPr>
    </w:p>
    <w:p w:rsidR="000C083D" w:rsidRPr="005A5D16" w:rsidRDefault="0053641C" w:rsidP="000E4059">
      <w:pPr>
        <w:pStyle w:val="Odsekzoznamu"/>
        <w:numPr>
          <w:ilvl w:val="0"/>
          <w:numId w:val="1"/>
        </w:numPr>
        <w:spacing w:after="0" w:line="240" w:lineRule="auto"/>
        <w:jc w:val="both"/>
        <w:rPr>
          <w:iCs/>
          <w:szCs w:val="24"/>
        </w:rPr>
      </w:pPr>
      <w:r w:rsidRPr="005A5D16">
        <w:rPr>
          <w:iCs/>
          <w:szCs w:val="24"/>
        </w:rPr>
        <w:t xml:space="preserve">V § 163 odsek 2 znie: </w:t>
      </w:r>
    </w:p>
    <w:p w:rsidR="00EF70B7" w:rsidRPr="005A5D16" w:rsidRDefault="0053641C" w:rsidP="000E4059">
      <w:pPr>
        <w:pStyle w:val="Odsekzoznamu"/>
        <w:spacing w:after="0" w:line="240" w:lineRule="auto"/>
        <w:ind w:left="340"/>
        <w:jc w:val="both"/>
        <w:rPr>
          <w:iCs/>
          <w:szCs w:val="24"/>
        </w:rPr>
      </w:pPr>
      <w:r w:rsidRPr="005A5D16">
        <w:rPr>
          <w:iCs/>
          <w:szCs w:val="24"/>
        </w:rPr>
        <w:t xml:space="preserve">„(2) Odňatím slobody na tri roky až osem rokov sa páchateľ potrestá, ak spácha čin uvedený v odseku 1 </w:t>
      </w:r>
    </w:p>
    <w:p w:rsidR="00EF70B7" w:rsidRPr="005A5D16" w:rsidRDefault="0053641C" w:rsidP="000E4059">
      <w:pPr>
        <w:pStyle w:val="Odsekzoznamu"/>
        <w:spacing w:after="0" w:line="240" w:lineRule="auto"/>
        <w:ind w:left="340"/>
        <w:jc w:val="both"/>
        <w:rPr>
          <w:iCs/>
          <w:szCs w:val="24"/>
        </w:rPr>
      </w:pPr>
      <w:r w:rsidRPr="005A5D16">
        <w:rPr>
          <w:iCs/>
          <w:szCs w:val="24"/>
        </w:rPr>
        <w:t>a)</w:t>
      </w:r>
      <w:r w:rsidR="00250981" w:rsidRPr="005A5D16">
        <w:rPr>
          <w:iCs/>
          <w:szCs w:val="24"/>
        </w:rPr>
        <w:t xml:space="preserve"> </w:t>
      </w:r>
      <w:r w:rsidRPr="005A5D16">
        <w:rPr>
          <w:iCs/>
          <w:szCs w:val="24"/>
        </w:rPr>
        <w:t>závažnejším spôsobom konania, alebo</w:t>
      </w:r>
      <w:r w:rsidR="00C35D38" w:rsidRPr="005A5D16">
        <w:rPr>
          <w:iCs/>
          <w:szCs w:val="24"/>
        </w:rPr>
        <w:t xml:space="preserve"> </w:t>
      </w:r>
    </w:p>
    <w:p w:rsidR="0053641C" w:rsidRPr="005A5D16" w:rsidRDefault="0053641C" w:rsidP="000E4059">
      <w:pPr>
        <w:pStyle w:val="Odsekzoznamu"/>
        <w:spacing w:after="0" w:line="240" w:lineRule="auto"/>
        <w:ind w:left="340"/>
        <w:jc w:val="both"/>
        <w:rPr>
          <w:iCs/>
          <w:szCs w:val="24"/>
        </w:rPr>
      </w:pPr>
      <w:r w:rsidRPr="005A5D16">
        <w:rPr>
          <w:iCs/>
          <w:szCs w:val="24"/>
        </w:rPr>
        <w:t>b) z osobitného motívu.“.</w:t>
      </w:r>
    </w:p>
    <w:p w:rsidR="0053641C" w:rsidRPr="005A5D16" w:rsidRDefault="0053641C" w:rsidP="000E4059">
      <w:pPr>
        <w:pStyle w:val="Odsekzoznamu"/>
        <w:spacing w:after="0" w:line="240" w:lineRule="auto"/>
        <w:ind w:left="340"/>
        <w:jc w:val="both"/>
        <w:rPr>
          <w:iCs/>
          <w:szCs w:val="24"/>
        </w:rPr>
      </w:pPr>
    </w:p>
    <w:p w:rsidR="000C083D" w:rsidRPr="005A5D16" w:rsidRDefault="0053641C" w:rsidP="000E4059">
      <w:pPr>
        <w:pStyle w:val="Odsekzoznamu"/>
        <w:numPr>
          <w:ilvl w:val="0"/>
          <w:numId w:val="1"/>
        </w:numPr>
        <w:spacing w:after="0" w:line="240" w:lineRule="auto"/>
        <w:jc w:val="both"/>
        <w:rPr>
          <w:iCs/>
          <w:szCs w:val="24"/>
        </w:rPr>
      </w:pPr>
      <w:r w:rsidRPr="005A5D16">
        <w:rPr>
          <w:iCs/>
          <w:szCs w:val="24"/>
        </w:rPr>
        <w:t>V § 165 odsek 2 znie:</w:t>
      </w:r>
      <w:r w:rsidRPr="005A5D16">
        <w:t xml:space="preserve"> </w:t>
      </w:r>
    </w:p>
    <w:p w:rsidR="00831A13" w:rsidRPr="005A5D16" w:rsidRDefault="0053641C" w:rsidP="000E4059">
      <w:pPr>
        <w:pStyle w:val="Odsekzoznamu"/>
        <w:spacing w:after="0" w:line="240" w:lineRule="auto"/>
        <w:ind w:left="340"/>
        <w:jc w:val="both"/>
        <w:rPr>
          <w:iCs/>
          <w:szCs w:val="24"/>
        </w:rPr>
      </w:pPr>
      <w:r w:rsidRPr="005A5D16">
        <w:rPr>
          <w:iCs/>
          <w:szCs w:val="24"/>
        </w:rPr>
        <w:t>„(2) Odňatím slobody na sedem rokov až dvanásť rokov sa páchateľ potrestá, ak spácha čin uvedený v odseku 1</w:t>
      </w:r>
    </w:p>
    <w:p w:rsidR="00831A13" w:rsidRPr="005A5D16" w:rsidRDefault="0053641C" w:rsidP="000E4059">
      <w:pPr>
        <w:spacing w:after="0" w:line="240" w:lineRule="auto"/>
        <w:ind w:left="340"/>
        <w:jc w:val="both"/>
        <w:rPr>
          <w:iCs/>
          <w:szCs w:val="24"/>
        </w:rPr>
      </w:pPr>
      <w:r w:rsidRPr="005A5D16">
        <w:rPr>
          <w:iCs/>
          <w:szCs w:val="24"/>
        </w:rPr>
        <w:t>a) závažnejším spôsobom konania,</w:t>
      </w:r>
    </w:p>
    <w:p w:rsidR="00831A13" w:rsidRPr="005A5D16" w:rsidRDefault="0053641C" w:rsidP="000E4059">
      <w:pPr>
        <w:spacing w:after="0" w:line="240" w:lineRule="auto"/>
        <w:ind w:left="340"/>
        <w:jc w:val="both"/>
        <w:rPr>
          <w:iCs/>
          <w:szCs w:val="24"/>
        </w:rPr>
      </w:pPr>
      <w:r w:rsidRPr="005A5D16">
        <w:rPr>
          <w:iCs/>
          <w:szCs w:val="24"/>
        </w:rPr>
        <w:t>b) na chránenej osobe, alebo</w:t>
      </w:r>
    </w:p>
    <w:p w:rsidR="0053641C" w:rsidRPr="005A5D16" w:rsidRDefault="0053641C" w:rsidP="000E4059">
      <w:pPr>
        <w:spacing w:after="0" w:line="240" w:lineRule="auto"/>
        <w:ind w:left="340"/>
        <w:jc w:val="both"/>
        <w:rPr>
          <w:iCs/>
          <w:szCs w:val="24"/>
        </w:rPr>
      </w:pPr>
      <w:r w:rsidRPr="005A5D16">
        <w:rPr>
          <w:iCs/>
          <w:szCs w:val="24"/>
        </w:rPr>
        <w:t>c) z osobitného motívu.“.</w:t>
      </w:r>
    </w:p>
    <w:p w:rsidR="00E84B82" w:rsidRPr="005A5D16" w:rsidRDefault="00E84B82" w:rsidP="000E4059">
      <w:pPr>
        <w:spacing w:after="0" w:line="240" w:lineRule="auto"/>
        <w:jc w:val="both"/>
        <w:rPr>
          <w:i/>
          <w:iCs/>
          <w:szCs w:val="24"/>
        </w:rPr>
      </w:pPr>
    </w:p>
    <w:p w:rsidR="00E84B82" w:rsidRPr="005A5D16" w:rsidRDefault="00E84B82" w:rsidP="000E4059">
      <w:pPr>
        <w:pStyle w:val="Odsekzoznamu"/>
        <w:numPr>
          <w:ilvl w:val="0"/>
          <w:numId w:val="1"/>
        </w:numPr>
        <w:spacing w:after="0" w:line="240" w:lineRule="auto"/>
        <w:jc w:val="both"/>
        <w:rPr>
          <w:iCs/>
          <w:szCs w:val="24"/>
        </w:rPr>
      </w:pPr>
      <w:r w:rsidRPr="005A5D16">
        <w:rPr>
          <w:iCs/>
          <w:szCs w:val="24"/>
        </w:rPr>
        <w:t>Nadpis nad § 171 sa vypúšťa.</w:t>
      </w:r>
    </w:p>
    <w:p w:rsidR="00E84B82" w:rsidRPr="005A5D16" w:rsidRDefault="00E84B82" w:rsidP="000E4059">
      <w:pPr>
        <w:spacing w:after="0" w:line="240" w:lineRule="auto"/>
        <w:jc w:val="both"/>
        <w:rPr>
          <w:iCs/>
          <w:szCs w:val="24"/>
        </w:rPr>
      </w:pPr>
    </w:p>
    <w:p w:rsidR="00E84B82" w:rsidRPr="005A5D16" w:rsidRDefault="00E84B82" w:rsidP="000E4059">
      <w:pPr>
        <w:pStyle w:val="Odsekzoznamu"/>
        <w:numPr>
          <w:ilvl w:val="0"/>
          <w:numId w:val="1"/>
        </w:numPr>
        <w:spacing w:after="0" w:line="240" w:lineRule="auto"/>
        <w:jc w:val="both"/>
        <w:rPr>
          <w:iCs/>
          <w:szCs w:val="24"/>
        </w:rPr>
      </w:pPr>
      <w:r w:rsidRPr="005A5D16">
        <w:rPr>
          <w:iCs/>
          <w:szCs w:val="24"/>
        </w:rPr>
        <w:t>§ 171 až 173 vrátane nadpisov znejú:</w:t>
      </w:r>
    </w:p>
    <w:p w:rsidR="00A8440D" w:rsidRPr="005A5D16" w:rsidRDefault="00A8440D" w:rsidP="000E4059">
      <w:pPr>
        <w:pStyle w:val="Odsekzoznamu"/>
        <w:spacing w:after="0" w:line="240" w:lineRule="auto"/>
        <w:ind w:left="340"/>
        <w:jc w:val="center"/>
        <w:rPr>
          <w:iCs/>
          <w:szCs w:val="24"/>
        </w:rPr>
      </w:pPr>
    </w:p>
    <w:p w:rsidR="00454F11" w:rsidRPr="005A5D16" w:rsidRDefault="00E84B82" w:rsidP="000E4059">
      <w:pPr>
        <w:pStyle w:val="Odsekzoznamu"/>
        <w:spacing w:after="0" w:line="240" w:lineRule="auto"/>
        <w:ind w:left="340"/>
        <w:jc w:val="center"/>
        <w:rPr>
          <w:iCs/>
          <w:szCs w:val="24"/>
        </w:rPr>
      </w:pPr>
      <w:r w:rsidRPr="005A5D16">
        <w:rPr>
          <w:iCs/>
          <w:szCs w:val="24"/>
        </w:rPr>
        <w:t>„</w:t>
      </w:r>
      <w:r w:rsidR="00454F11" w:rsidRPr="005A5D16">
        <w:rPr>
          <w:iCs/>
          <w:szCs w:val="24"/>
        </w:rPr>
        <w:t>§ 171</w:t>
      </w:r>
    </w:p>
    <w:p w:rsidR="00454F11" w:rsidRPr="005A5D16" w:rsidRDefault="00454F11" w:rsidP="000E4059">
      <w:pPr>
        <w:pStyle w:val="Odsekzoznamu"/>
        <w:spacing w:after="0" w:line="240" w:lineRule="auto"/>
        <w:ind w:left="340"/>
        <w:jc w:val="center"/>
        <w:rPr>
          <w:iCs/>
          <w:szCs w:val="24"/>
        </w:rPr>
      </w:pPr>
      <w:r w:rsidRPr="005A5D16">
        <w:rPr>
          <w:iCs/>
          <w:szCs w:val="24"/>
        </w:rPr>
        <w:t>Neoprávnené prechovávanie omamnej látky a psychotropnej látky</w:t>
      </w:r>
    </w:p>
    <w:p w:rsidR="00454F11" w:rsidRPr="005A5D16" w:rsidRDefault="00454F11" w:rsidP="000E4059">
      <w:pPr>
        <w:spacing w:after="0" w:line="240" w:lineRule="auto"/>
        <w:jc w:val="both"/>
        <w:rPr>
          <w:iCs/>
          <w:szCs w:val="24"/>
        </w:rPr>
      </w:pPr>
    </w:p>
    <w:p w:rsidR="00454F11" w:rsidRPr="005A5D16" w:rsidRDefault="00454F11" w:rsidP="000E4059">
      <w:pPr>
        <w:spacing w:after="0" w:line="240" w:lineRule="auto"/>
        <w:ind w:left="340" w:firstLine="340"/>
        <w:jc w:val="both"/>
        <w:rPr>
          <w:iCs/>
          <w:szCs w:val="24"/>
        </w:rPr>
      </w:pPr>
      <w:r w:rsidRPr="005A5D16">
        <w:rPr>
          <w:iCs/>
          <w:szCs w:val="24"/>
        </w:rPr>
        <w:t>(</w:t>
      </w:r>
      <w:r w:rsidR="005A136C" w:rsidRPr="005A5D16">
        <w:rPr>
          <w:iCs/>
          <w:szCs w:val="24"/>
        </w:rPr>
        <w:t>1</w:t>
      </w:r>
      <w:r w:rsidRPr="005A5D16">
        <w:rPr>
          <w:iCs/>
          <w:szCs w:val="24"/>
        </w:rPr>
        <w:t>) Kto neoprávnene po akúkoľvek dobu prechováva omamnú látku alebo psycho</w:t>
      </w:r>
      <w:r w:rsidR="00AC77E2" w:rsidRPr="005A5D16">
        <w:rPr>
          <w:iCs/>
          <w:szCs w:val="24"/>
        </w:rPr>
        <w:t>tropnú</w:t>
      </w:r>
      <w:r w:rsidR="00F33EF3" w:rsidRPr="005A5D16">
        <w:rPr>
          <w:iCs/>
          <w:szCs w:val="24"/>
        </w:rPr>
        <w:t xml:space="preserve"> </w:t>
      </w:r>
      <w:r w:rsidR="00AC77E2" w:rsidRPr="005A5D16">
        <w:rPr>
          <w:iCs/>
          <w:szCs w:val="24"/>
        </w:rPr>
        <w:t xml:space="preserve">látku </w:t>
      </w:r>
      <w:r w:rsidRPr="005A5D16">
        <w:rPr>
          <w:iCs/>
          <w:szCs w:val="24"/>
        </w:rPr>
        <w:t>v nepatrnom množstve, potrestá sa odňatím slobody až na jeden rok.</w:t>
      </w:r>
    </w:p>
    <w:p w:rsidR="00454F11" w:rsidRPr="005A5D16" w:rsidRDefault="00454F11" w:rsidP="000E4059">
      <w:pPr>
        <w:pStyle w:val="Odsekzoznamu"/>
        <w:spacing w:after="0" w:line="240" w:lineRule="auto"/>
        <w:ind w:left="340"/>
        <w:jc w:val="both"/>
        <w:rPr>
          <w:iCs/>
          <w:szCs w:val="24"/>
        </w:rPr>
      </w:pPr>
    </w:p>
    <w:p w:rsidR="00454F11" w:rsidRPr="005A5D16" w:rsidRDefault="00454F11" w:rsidP="000E4059">
      <w:pPr>
        <w:pStyle w:val="Odsekzoznamu"/>
        <w:spacing w:after="0" w:line="240" w:lineRule="auto"/>
        <w:ind w:left="340" w:firstLine="368"/>
        <w:jc w:val="both"/>
        <w:rPr>
          <w:iCs/>
          <w:szCs w:val="24"/>
        </w:rPr>
      </w:pPr>
      <w:r w:rsidRPr="005A5D16">
        <w:rPr>
          <w:iCs/>
          <w:szCs w:val="24"/>
        </w:rPr>
        <w:t>(</w:t>
      </w:r>
      <w:r w:rsidR="005A136C" w:rsidRPr="005A5D16">
        <w:rPr>
          <w:iCs/>
          <w:szCs w:val="24"/>
        </w:rPr>
        <w:t>2</w:t>
      </w:r>
      <w:r w:rsidRPr="005A5D16">
        <w:rPr>
          <w:iCs/>
          <w:szCs w:val="24"/>
        </w:rPr>
        <w:t xml:space="preserve">) Odňatím slobody až na </w:t>
      </w:r>
      <w:r w:rsidR="008279C0" w:rsidRPr="005A5D16">
        <w:rPr>
          <w:iCs/>
          <w:szCs w:val="24"/>
        </w:rPr>
        <w:t>dva</w:t>
      </w:r>
      <w:r w:rsidRPr="005A5D16">
        <w:rPr>
          <w:iCs/>
          <w:szCs w:val="24"/>
        </w:rPr>
        <w:t xml:space="preserve"> roky sa páchateľ potrestá, ak spácha čin uvedený v odseku 1 </w:t>
      </w:r>
    </w:p>
    <w:p w:rsidR="00454F11" w:rsidRPr="005A5D16" w:rsidRDefault="007045ED" w:rsidP="007145AB">
      <w:pPr>
        <w:pStyle w:val="Odsekzoznamu"/>
        <w:numPr>
          <w:ilvl w:val="0"/>
          <w:numId w:val="7"/>
        </w:numPr>
        <w:spacing w:after="0" w:line="240" w:lineRule="auto"/>
        <w:jc w:val="both"/>
        <w:rPr>
          <w:iCs/>
          <w:szCs w:val="24"/>
        </w:rPr>
      </w:pPr>
      <w:r w:rsidRPr="005A5D16">
        <w:rPr>
          <w:iCs/>
          <w:szCs w:val="24"/>
        </w:rPr>
        <w:t xml:space="preserve">hoci </w:t>
      </w:r>
      <w:r w:rsidR="00454F11" w:rsidRPr="005A5D16">
        <w:rPr>
          <w:iCs/>
          <w:szCs w:val="24"/>
        </w:rPr>
        <w:t xml:space="preserve"> bol za taký čin v predchádzajúcich dvadsiatichštyroch mesiacoch odsúdený, alebo</w:t>
      </w:r>
    </w:p>
    <w:p w:rsidR="00454F11" w:rsidRPr="005A5D16" w:rsidRDefault="00454F11" w:rsidP="007145AB">
      <w:pPr>
        <w:pStyle w:val="Odsekzoznamu"/>
        <w:numPr>
          <w:ilvl w:val="0"/>
          <w:numId w:val="7"/>
        </w:numPr>
        <w:spacing w:after="0" w:line="240" w:lineRule="auto"/>
        <w:jc w:val="both"/>
        <w:rPr>
          <w:iCs/>
          <w:szCs w:val="24"/>
        </w:rPr>
      </w:pPr>
      <w:r w:rsidRPr="005A5D16">
        <w:rPr>
          <w:iCs/>
          <w:szCs w:val="24"/>
        </w:rPr>
        <w:t xml:space="preserve">v malom množstve. </w:t>
      </w:r>
    </w:p>
    <w:p w:rsidR="00454F11" w:rsidRPr="005A5D16" w:rsidRDefault="00454F11" w:rsidP="000E4059">
      <w:pPr>
        <w:pStyle w:val="Odsekzoznamu"/>
        <w:spacing w:after="0" w:line="240" w:lineRule="auto"/>
        <w:ind w:left="340"/>
        <w:jc w:val="both"/>
        <w:rPr>
          <w:iCs/>
          <w:szCs w:val="24"/>
        </w:rPr>
      </w:pPr>
    </w:p>
    <w:p w:rsidR="00454F11" w:rsidRPr="005A5D16" w:rsidRDefault="00454F11" w:rsidP="000E4059">
      <w:pPr>
        <w:pStyle w:val="Odsekzoznamu"/>
        <w:spacing w:after="0" w:line="240" w:lineRule="auto"/>
        <w:ind w:left="340" w:firstLine="368"/>
        <w:jc w:val="both"/>
        <w:rPr>
          <w:iCs/>
          <w:szCs w:val="24"/>
        </w:rPr>
      </w:pPr>
      <w:r w:rsidRPr="005A5D16">
        <w:rPr>
          <w:iCs/>
          <w:szCs w:val="24"/>
        </w:rPr>
        <w:t>(</w:t>
      </w:r>
      <w:r w:rsidR="005A136C" w:rsidRPr="005A5D16">
        <w:rPr>
          <w:iCs/>
          <w:szCs w:val="24"/>
        </w:rPr>
        <w:t>3</w:t>
      </w:r>
      <w:r w:rsidR="008279C0" w:rsidRPr="005A5D16">
        <w:rPr>
          <w:iCs/>
          <w:szCs w:val="24"/>
        </w:rPr>
        <w:t>) Odňatím slobody na dva</w:t>
      </w:r>
      <w:r w:rsidRPr="005A5D16">
        <w:rPr>
          <w:iCs/>
          <w:szCs w:val="24"/>
        </w:rPr>
        <w:t xml:space="preserve"> roky až šesť rokov sa páchateľ potrestá, ak spácha čin uvedený v odseku 1 vo väčšom množstve.</w:t>
      </w:r>
    </w:p>
    <w:p w:rsidR="00454F11" w:rsidRPr="005A5D16" w:rsidRDefault="00454F11" w:rsidP="000E4059">
      <w:pPr>
        <w:pStyle w:val="Odsekzoznamu"/>
        <w:spacing w:after="0" w:line="240" w:lineRule="auto"/>
        <w:ind w:left="340"/>
        <w:jc w:val="both"/>
        <w:rPr>
          <w:iCs/>
          <w:szCs w:val="24"/>
        </w:rPr>
      </w:pPr>
    </w:p>
    <w:p w:rsidR="00454F11" w:rsidRPr="005A5D16" w:rsidRDefault="00454F11" w:rsidP="000E4059">
      <w:pPr>
        <w:pStyle w:val="Odsekzoznamu"/>
        <w:spacing w:after="0" w:line="240" w:lineRule="auto"/>
        <w:ind w:left="340" w:firstLine="368"/>
        <w:jc w:val="both"/>
        <w:rPr>
          <w:iCs/>
          <w:szCs w:val="24"/>
        </w:rPr>
      </w:pPr>
      <w:r w:rsidRPr="005A5D16">
        <w:rPr>
          <w:iCs/>
          <w:szCs w:val="24"/>
        </w:rPr>
        <w:t>(</w:t>
      </w:r>
      <w:r w:rsidR="005A136C" w:rsidRPr="005A5D16">
        <w:rPr>
          <w:iCs/>
          <w:szCs w:val="24"/>
        </w:rPr>
        <w:t>4</w:t>
      </w:r>
      <w:r w:rsidRPr="005A5D16">
        <w:rPr>
          <w:iCs/>
          <w:szCs w:val="24"/>
        </w:rPr>
        <w:t xml:space="preserve">) Odňatím slobody na </w:t>
      </w:r>
      <w:r w:rsidR="008279C0" w:rsidRPr="005A5D16">
        <w:rPr>
          <w:iCs/>
          <w:szCs w:val="24"/>
        </w:rPr>
        <w:t>päť</w:t>
      </w:r>
      <w:r w:rsidRPr="005A5D16">
        <w:rPr>
          <w:iCs/>
          <w:szCs w:val="24"/>
        </w:rPr>
        <w:t xml:space="preserve"> rokov až desať rokov sa páchateľ potrestá, ak spácha čin uvedený v odseku 1 v značnom množstve.</w:t>
      </w:r>
    </w:p>
    <w:p w:rsidR="00454F11" w:rsidRPr="005A5D16" w:rsidRDefault="00454F11" w:rsidP="000E4059">
      <w:pPr>
        <w:pStyle w:val="Odsekzoznamu"/>
        <w:spacing w:after="0" w:line="240" w:lineRule="auto"/>
        <w:ind w:left="340"/>
        <w:jc w:val="both"/>
        <w:rPr>
          <w:iCs/>
          <w:szCs w:val="24"/>
        </w:rPr>
      </w:pPr>
    </w:p>
    <w:p w:rsidR="00454F11" w:rsidRPr="005A5D16" w:rsidRDefault="00454F11" w:rsidP="000E4059">
      <w:pPr>
        <w:pStyle w:val="Odsekzoznamu"/>
        <w:spacing w:after="0" w:line="240" w:lineRule="auto"/>
        <w:ind w:left="340" w:firstLine="368"/>
        <w:jc w:val="both"/>
        <w:rPr>
          <w:iCs/>
          <w:szCs w:val="24"/>
        </w:rPr>
      </w:pPr>
      <w:r w:rsidRPr="005A5D16">
        <w:rPr>
          <w:iCs/>
          <w:szCs w:val="24"/>
        </w:rPr>
        <w:t>(</w:t>
      </w:r>
      <w:r w:rsidR="005A136C" w:rsidRPr="005A5D16">
        <w:rPr>
          <w:iCs/>
          <w:szCs w:val="24"/>
        </w:rPr>
        <w:t>5</w:t>
      </w:r>
      <w:r w:rsidRPr="005A5D16">
        <w:rPr>
          <w:iCs/>
          <w:szCs w:val="24"/>
        </w:rPr>
        <w:t xml:space="preserve">) Odňatím slobody na </w:t>
      </w:r>
      <w:r w:rsidR="008279C0" w:rsidRPr="005A5D16">
        <w:rPr>
          <w:iCs/>
          <w:szCs w:val="24"/>
        </w:rPr>
        <w:t>sedem</w:t>
      </w:r>
      <w:r w:rsidRPr="005A5D16">
        <w:rPr>
          <w:iCs/>
          <w:szCs w:val="24"/>
        </w:rPr>
        <w:t xml:space="preserve"> rokov až pätnásť rokov sa páchateľ potrestá, ak spácha čin uvedený v odseku 1 vo veľkom množstve. </w:t>
      </w:r>
    </w:p>
    <w:p w:rsidR="00454F11" w:rsidRPr="005A5D16" w:rsidRDefault="00454F11" w:rsidP="000E4059">
      <w:pPr>
        <w:pStyle w:val="Odsekzoznamu"/>
        <w:spacing w:after="0" w:line="240" w:lineRule="auto"/>
        <w:ind w:left="340"/>
        <w:jc w:val="both"/>
        <w:rPr>
          <w:iCs/>
          <w:szCs w:val="24"/>
        </w:rPr>
      </w:pPr>
    </w:p>
    <w:p w:rsidR="00E84B82" w:rsidRPr="005A5D16" w:rsidRDefault="00454F11" w:rsidP="000E4059">
      <w:pPr>
        <w:pStyle w:val="Odsekzoznamu"/>
        <w:spacing w:after="0" w:line="240" w:lineRule="auto"/>
        <w:ind w:left="340" w:firstLine="368"/>
        <w:jc w:val="both"/>
        <w:rPr>
          <w:iCs/>
          <w:szCs w:val="24"/>
        </w:rPr>
      </w:pPr>
      <w:r w:rsidRPr="005A5D16">
        <w:rPr>
          <w:iCs/>
          <w:szCs w:val="24"/>
        </w:rPr>
        <w:t>(</w:t>
      </w:r>
      <w:r w:rsidR="005A136C" w:rsidRPr="005A5D16">
        <w:rPr>
          <w:iCs/>
          <w:szCs w:val="24"/>
        </w:rPr>
        <w:t>6</w:t>
      </w:r>
      <w:r w:rsidRPr="005A5D16">
        <w:rPr>
          <w:iCs/>
          <w:szCs w:val="24"/>
        </w:rPr>
        <w:t xml:space="preserve">) Odňatím slobody na </w:t>
      </w:r>
      <w:r w:rsidR="008279C0" w:rsidRPr="005A5D16">
        <w:rPr>
          <w:iCs/>
          <w:szCs w:val="24"/>
        </w:rPr>
        <w:t>dvanásť</w:t>
      </w:r>
      <w:r w:rsidRPr="005A5D16">
        <w:rPr>
          <w:iCs/>
          <w:szCs w:val="24"/>
        </w:rPr>
        <w:t xml:space="preserve"> rokov až dvadsať rokov sa páchateľ potrestá, ak spácha čin uvedený v odseku 1 v mimoriadne veľkom množstve. </w:t>
      </w:r>
    </w:p>
    <w:p w:rsidR="00461FD0" w:rsidRPr="005A5D16" w:rsidRDefault="00461FD0" w:rsidP="000E4059">
      <w:pPr>
        <w:pStyle w:val="Odsekzoznamu"/>
        <w:spacing w:after="0" w:line="240" w:lineRule="auto"/>
        <w:ind w:left="340"/>
        <w:jc w:val="both"/>
        <w:rPr>
          <w:iCs/>
          <w:szCs w:val="24"/>
        </w:rPr>
      </w:pPr>
    </w:p>
    <w:p w:rsidR="00454F11" w:rsidRPr="005A5D16" w:rsidRDefault="00454F11" w:rsidP="000E4059">
      <w:pPr>
        <w:pStyle w:val="Odsekzoznamu"/>
        <w:spacing w:after="0" w:line="240" w:lineRule="auto"/>
        <w:ind w:left="340"/>
        <w:jc w:val="center"/>
        <w:rPr>
          <w:iCs/>
          <w:szCs w:val="24"/>
        </w:rPr>
      </w:pPr>
      <w:r w:rsidRPr="005A5D16">
        <w:rPr>
          <w:iCs/>
          <w:szCs w:val="24"/>
        </w:rPr>
        <w:t>§ 172</w:t>
      </w:r>
    </w:p>
    <w:p w:rsidR="00454F11" w:rsidRPr="005A5D16" w:rsidRDefault="00454F11" w:rsidP="000E4059">
      <w:pPr>
        <w:pStyle w:val="Odsekzoznamu"/>
        <w:spacing w:after="0" w:line="240" w:lineRule="auto"/>
        <w:ind w:left="340"/>
        <w:jc w:val="center"/>
        <w:rPr>
          <w:iCs/>
          <w:szCs w:val="24"/>
        </w:rPr>
      </w:pPr>
      <w:r w:rsidRPr="005A5D16">
        <w:rPr>
          <w:iCs/>
          <w:szCs w:val="24"/>
        </w:rPr>
        <w:t>Neoprávnené pestovanie rastlín a húb obsahujúcich omamnú látku a psychotropnú látku</w:t>
      </w:r>
    </w:p>
    <w:p w:rsidR="00454F11" w:rsidRPr="005A5D16" w:rsidRDefault="00454F11" w:rsidP="000E4059">
      <w:pPr>
        <w:pStyle w:val="Odsekzoznamu"/>
        <w:spacing w:after="0" w:line="240" w:lineRule="auto"/>
        <w:ind w:left="340"/>
        <w:jc w:val="center"/>
        <w:rPr>
          <w:iCs/>
          <w:szCs w:val="24"/>
        </w:rPr>
      </w:pPr>
    </w:p>
    <w:p w:rsidR="0043028F" w:rsidRPr="005A5D16" w:rsidRDefault="00454F11" w:rsidP="000E4059">
      <w:pPr>
        <w:spacing w:after="0" w:line="240" w:lineRule="auto"/>
        <w:ind w:left="340" w:firstLine="340"/>
        <w:jc w:val="both"/>
        <w:rPr>
          <w:iCs/>
          <w:szCs w:val="24"/>
        </w:rPr>
      </w:pPr>
      <w:r w:rsidRPr="005A5D16">
        <w:rPr>
          <w:iCs/>
          <w:szCs w:val="24"/>
        </w:rPr>
        <w:t xml:space="preserve">(1) Kto neoprávnene pestuje rastliny alebo huby obsahujúce omamné látky alebo psychotropné látky v nepatrnom množstve, </w:t>
      </w:r>
      <w:r w:rsidR="0043028F" w:rsidRPr="005A5D16">
        <w:rPr>
          <w:iCs/>
          <w:szCs w:val="24"/>
        </w:rPr>
        <w:t>potrestá sa odňatím slobody až na jeden rok.</w:t>
      </w:r>
    </w:p>
    <w:p w:rsidR="00454F11" w:rsidRPr="005A5D16" w:rsidRDefault="00454F11" w:rsidP="000E4059">
      <w:pPr>
        <w:spacing w:after="0" w:line="240" w:lineRule="auto"/>
        <w:jc w:val="both"/>
        <w:rPr>
          <w:iCs/>
          <w:szCs w:val="24"/>
        </w:rPr>
      </w:pPr>
    </w:p>
    <w:p w:rsidR="00454F11" w:rsidRPr="005A5D16" w:rsidRDefault="00454F11" w:rsidP="000E4059">
      <w:pPr>
        <w:pStyle w:val="Odsekzoznamu"/>
        <w:spacing w:after="0" w:line="240" w:lineRule="auto"/>
        <w:ind w:left="340" w:firstLine="368"/>
        <w:jc w:val="both"/>
        <w:rPr>
          <w:iCs/>
          <w:szCs w:val="24"/>
        </w:rPr>
      </w:pPr>
      <w:r w:rsidRPr="005A5D16">
        <w:rPr>
          <w:iCs/>
          <w:szCs w:val="24"/>
        </w:rPr>
        <w:lastRenderedPageBreak/>
        <w:t xml:space="preserve">(2) Odňatím slobody </w:t>
      </w:r>
      <w:r w:rsidR="00C21DFE" w:rsidRPr="005A5D16">
        <w:rPr>
          <w:iCs/>
          <w:szCs w:val="24"/>
        </w:rPr>
        <w:t>na jeden rok až päť rokov</w:t>
      </w:r>
      <w:r w:rsidR="00C21DFE" w:rsidRPr="005A5D16">
        <w:rPr>
          <w:rFonts w:cs="Calibri"/>
          <w:iCs/>
        </w:rPr>
        <w:t xml:space="preserve"> </w:t>
      </w:r>
      <w:r w:rsidRPr="005A5D16">
        <w:rPr>
          <w:iCs/>
          <w:szCs w:val="24"/>
        </w:rPr>
        <w:t xml:space="preserve">sa páchateľ potrestá, ak spácha čin uvedený v odseku 1 </w:t>
      </w:r>
    </w:p>
    <w:p w:rsidR="00454F11" w:rsidRPr="005A5D16" w:rsidRDefault="00454F11" w:rsidP="007145AB">
      <w:pPr>
        <w:pStyle w:val="Odsekzoznamu"/>
        <w:numPr>
          <w:ilvl w:val="0"/>
          <w:numId w:val="8"/>
        </w:numPr>
        <w:spacing w:after="0" w:line="240" w:lineRule="auto"/>
        <w:jc w:val="both"/>
        <w:rPr>
          <w:iCs/>
          <w:szCs w:val="24"/>
        </w:rPr>
      </w:pPr>
      <w:r w:rsidRPr="005A5D16">
        <w:rPr>
          <w:iCs/>
          <w:szCs w:val="24"/>
        </w:rPr>
        <w:t>a už bol za taký čin v predchádzajúcich dvadsiatichštyroch mesiacoch odsúdený, alebo</w:t>
      </w:r>
    </w:p>
    <w:p w:rsidR="00454F11" w:rsidRPr="005A5D16" w:rsidRDefault="00454F11" w:rsidP="007145AB">
      <w:pPr>
        <w:pStyle w:val="Odsekzoznamu"/>
        <w:numPr>
          <w:ilvl w:val="0"/>
          <w:numId w:val="8"/>
        </w:numPr>
        <w:spacing w:after="0" w:line="240" w:lineRule="auto"/>
        <w:jc w:val="both"/>
        <w:rPr>
          <w:iCs/>
          <w:szCs w:val="24"/>
        </w:rPr>
      </w:pPr>
      <w:r w:rsidRPr="005A5D16">
        <w:rPr>
          <w:iCs/>
          <w:szCs w:val="24"/>
        </w:rPr>
        <w:t>v malom množstve.</w:t>
      </w:r>
    </w:p>
    <w:p w:rsidR="00454F11" w:rsidRPr="005A5D16" w:rsidRDefault="00454F11" w:rsidP="000E4059">
      <w:pPr>
        <w:pStyle w:val="Odsekzoznamu"/>
        <w:spacing w:after="0" w:line="240" w:lineRule="auto"/>
        <w:ind w:left="340"/>
        <w:jc w:val="both"/>
        <w:rPr>
          <w:iCs/>
          <w:szCs w:val="24"/>
        </w:rPr>
      </w:pPr>
    </w:p>
    <w:p w:rsidR="00454F11" w:rsidRPr="005A5D16" w:rsidRDefault="00454F11" w:rsidP="000E4059">
      <w:pPr>
        <w:pStyle w:val="Odsekzoznamu"/>
        <w:spacing w:after="0" w:line="240" w:lineRule="auto"/>
        <w:ind w:left="340" w:firstLine="368"/>
        <w:jc w:val="both"/>
        <w:rPr>
          <w:iCs/>
          <w:szCs w:val="24"/>
        </w:rPr>
      </w:pPr>
      <w:r w:rsidRPr="005A5D16">
        <w:rPr>
          <w:iCs/>
          <w:szCs w:val="24"/>
        </w:rPr>
        <w:t xml:space="preserve">(3) Odňatím slobody </w:t>
      </w:r>
      <w:r w:rsidR="00C21DFE" w:rsidRPr="005A5D16">
        <w:rPr>
          <w:iCs/>
          <w:szCs w:val="24"/>
        </w:rPr>
        <w:t xml:space="preserve">na </w:t>
      </w:r>
      <w:r w:rsidR="0043028F" w:rsidRPr="005A5D16">
        <w:rPr>
          <w:iCs/>
          <w:szCs w:val="24"/>
        </w:rPr>
        <w:t>dva</w:t>
      </w:r>
      <w:r w:rsidR="00C21DFE" w:rsidRPr="005A5D16">
        <w:rPr>
          <w:iCs/>
          <w:szCs w:val="24"/>
        </w:rPr>
        <w:t xml:space="preserve"> roky až osem rokov</w:t>
      </w:r>
      <w:r w:rsidR="00C21DFE" w:rsidRPr="005A5D16">
        <w:rPr>
          <w:rFonts w:cs="Calibri"/>
          <w:iCs/>
        </w:rPr>
        <w:t xml:space="preserve"> </w:t>
      </w:r>
      <w:r w:rsidRPr="005A5D16">
        <w:rPr>
          <w:iCs/>
          <w:szCs w:val="24"/>
        </w:rPr>
        <w:t xml:space="preserve">sa páchateľ potrestá, ak spácha čin uvedený v odseku 1 </w:t>
      </w:r>
    </w:p>
    <w:p w:rsidR="00454F11" w:rsidRPr="005A5D16" w:rsidRDefault="00454F11" w:rsidP="007145AB">
      <w:pPr>
        <w:pStyle w:val="Odsekzoznamu"/>
        <w:numPr>
          <w:ilvl w:val="0"/>
          <w:numId w:val="9"/>
        </w:numPr>
        <w:spacing w:after="0" w:line="240" w:lineRule="auto"/>
        <w:jc w:val="both"/>
        <w:rPr>
          <w:iCs/>
          <w:szCs w:val="24"/>
        </w:rPr>
      </w:pPr>
      <w:r w:rsidRPr="005A5D16">
        <w:rPr>
          <w:iCs/>
          <w:szCs w:val="24"/>
        </w:rPr>
        <w:t>pre osobu, ktorá sa lieči z drogovej závislosti, alebo</w:t>
      </w:r>
    </w:p>
    <w:p w:rsidR="00454F11" w:rsidRPr="005A5D16" w:rsidRDefault="00454F11" w:rsidP="007145AB">
      <w:pPr>
        <w:pStyle w:val="Odsekzoznamu"/>
        <w:numPr>
          <w:ilvl w:val="0"/>
          <w:numId w:val="9"/>
        </w:numPr>
        <w:spacing w:after="0" w:line="240" w:lineRule="auto"/>
        <w:jc w:val="both"/>
        <w:rPr>
          <w:iCs/>
          <w:szCs w:val="24"/>
        </w:rPr>
      </w:pPr>
      <w:r w:rsidRPr="005A5D16">
        <w:rPr>
          <w:iCs/>
          <w:szCs w:val="24"/>
        </w:rPr>
        <w:t>vo väčšom množstve.</w:t>
      </w:r>
    </w:p>
    <w:p w:rsidR="00454F11" w:rsidRPr="005A5D16" w:rsidRDefault="00454F11" w:rsidP="000E4059">
      <w:pPr>
        <w:pStyle w:val="Odsekzoznamu"/>
        <w:spacing w:after="0" w:line="240" w:lineRule="auto"/>
        <w:ind w:left="340"/>
        <w:jc w:val="both"/>
        <w:rPr>
          <w:iCs/>
          <w:szCs w:val="24"/>
        </w:rPr>
      </w:pPr>
    </w:p>
    <w:p w:rsidR="00454F11" w:rsidRPr="005A5D16" w:rsidRDefault="00454F11" w:rsidP="000E4059">
      <w:pPr>
        <w:pStyle w:val="Odsekzoznamu"/>
        <w:spacing w:after="0" w:line="240" w:lineRule="auto"/>
        <w:ind w:left="340" w:firstLine="368"/>
        <w:jc w:val="both"/>
        <w:rPr>
          <w:iCs/>
          <w:szCs w:val="24"/>
        </w:rPr>
      </w:pPr>
      <w:r w:rsidRPr="005A5D16">
        <w:rPr>
          <w:iCs/>
          <w:szCs w:val="24"/>
        </w:rPr>
        <w:t xml:space="preserve">(4) Odňatím slobody na </w:t>
      </w:r>
      <w:r w:rsidR="00C21DFE" w:rsidRPr="005A5D16">
        <w:rPr>
          <w:iCs/>
          <w:szCs w:val="24"/>
        </w:rPr>
        <w:t>päť rokov až dvanásť</w:t>
      </w:r>
      <w:r w:rsidR="00C21DFE" w:rsidRPr="005A5D16">
        <w:rPr>
          <w:rFonts w:cs="Calibri"/>
          <w:iCs/>
        </w:rPr>
        <w:t xml:space="preserve"> </w:t>
      </w:r>
      <w:r w:rsidRPr="005A5D16">
        <w:rPr>
          <w:iCs/>
          <w:szCs w:val="24"/>
        </w:rPr>
        <w:t xml:space="preserve">rokov sa páchateľ potrestá, ak spácha čin uvedený v odseku 1 </w:t>
      </w:r>
    </w:p>
    <w:p w:rsidR="00454F11" w:rsidRPr="005A5D16" w:rsidRDefault="00454F11" w:rsidP="007145AB">
      <w:pPr>
        <w:pStyle w:val="Odsekzoznamu"/>
        <w:numPr>
          <w:ilvl w:val="0"/>
          <w:numId w:val="10"/>
        </w:numPr>
        <w:spacing w:after="0" w:line="240" w:lineRule="auto"/>
        <w:jc w:val="both"/>
        <w:rPr>
          <w:iCs/>
          <w:szCs w:val="24"/>
        </w:rPr>
      </w:pPr>
      <w:r w:rsidRPr="005A5D16">
        <w:rPr>
          <w:iCs/>
          <w:szCs w:val="24"/>
        </w:rPr>
        <w:t>závažnejším spôsobom konania,</w:t>
      </w:r>
    </w:p>
    <w:p w:rsidR="00454F11" w:rsidRPr="005A5D16" w:rsidRDefault="000B69C4" w:rsidP="007145AB">
      <w:pPr>
        <w:pStyle w:val="Odsekzoznamu"/>
        <w:numPr>
          <w:ilvl w:val="0"/>
          <w:numId w:val="10"/>
        </w:numPr>
        <w:spacing w:after="0" w:line="240" w:lineRule="auto"/>
        <w:jc w:val="both"/>
        <w:rPr>
          <w:iCs/>
          <w:szCs w:val="24"/>
        </w:rPr>
      </w:pPr>
      <w:r w:rsidRPr="005A5D16">
        <w:rPr>
          <w:iCs/>
          <w:szCs w:val="24"/>
        </w:rPr>
        <w:t xml:space="preserve">pre </w:t>
      </w:r>
      <w:r w:rsidR="00454F11" w:rsidRPr="005A5D16">
        <w:rPr>
          <w:iCs/>
          <w:szCs w:val="24"/>
        </w:rPr>
        <w:t>dieťa vo väčšom množstve alebo</w:t>
      </w:r>
    </w:p>
    <w:p w:rsidR="00454F11" w:rsidRPr="005A5D16" w:rsidRDefault="00454F11" w:rsidP="007145AB">
      <w:pPr>
        <w:pStyle w:val="Odsekzoznamu"/>
        <w:numPr>
          <w:ilvl w:val="0"/>
          <w:numId w:val="10"/>
        </w:numPr>
        <w:spacing w:after="0" w:line="240" w:lineRule="auto"/>
        <w:jc w:val="both"/>
        <w:rPr>
          <w:iCs/>
          <w:szCs w:val="24"/>
        </w:rPr>
      </w:pPr>
      <w:r w:rsidRPr="005A5D16">
        <w:rPr>
          <w:iCs/>
          <w:szCs w:val="24"/>
        </w:rPr>
        <w:t>v značnom množstve.</w:t>
      </w:r>
    </w:p>
    <w:p w:rsidR="00454F11" w:rsidRPr="005A5D16" w:rsidRDefault="00454F11" w:rsidP="000E4059">
      <w:pPr>
        <w:pStyle w:val="Odsekzoznamu"/>
        <w:spacing w:after="0" w:line="240" w:lineRule="auto"/>
        <w:ind w:left="340"/>
        <w:jc w:val="both"/>
        <w:rPr>
          <w:iCs/>
          <w:szCs w:val="24"/>
        </w:rPr>
      </w:pPr>
    </w:p>
    <w:p w:rsidR="00454F11" w:rsidRPr="005A5D16" w:rsidRDefault="00454F11" w:rsidP="000E4059">
      <w:pPr>
        <w:pStyle w:val="Odsekzoznamu"/>
        <w:spacing w:after="0" w:line="240" w:lineRule="auto"/>
        <w:ind w:left="340" w:firstLine="368"/>
        <w:jc w:val="both"/>
        <w:rPr>
          <w:iCs/>
          <w:szCs w:val="24"/>
        </w:rPr>
      </w:pPr>
      <w:r w:rsidRPr="005A5D16">
        <w:rPr>
          <w:iCs/>
          <w:szCs w:val="24"/>
        </w:rPr>
        <w:t xml:space="preserve">(5) Odňatím slobody </w:t>
      </w:r>
      <w:r w:rsidR="00C21DFE" w:rsidRPr="005A5D16">
        <w:rPr>
          <w:iCs/>
          <w:szCs w:val="24"/>
        </w:rPr>
        <w:t>na desať rokov až pätnásť</w:t>
      </w:r>
      <w:r w:rsidR="00C21DFE" w:rsidRPr="005A5D16">
        <w:rPr>
          <w:rFonts w:cs="Calibri"/>
          <w:iCs/>
        </w:rPr>
        <w:t xml:space="preserve">  </w:t>
      </w:r>
      <w:r w:rsidRPr="005A5D16">
        <w:rPr>
          <w:iCs/>
          <w:szCs w:val="24"/>
        </w:rPr>
        <w:t xml:space="preserve">rokov sa páchateľ potrestá, ak spácha čin uvedený v odseku 1 </w:t>
      </w:r>
    </w:p>
    <w:p w:rsidR="00454F11" w:rsidRPr="005A5D16" w:rsidRDefault="00454F11" w:rsidP="007145AB">
      <w:pPr>
        <w:pStyle w:val="Odsekzoznamu"/>
        <w:numPr>
          <w:ilvl w:val="0"/>
          <w:numId w:val="11"/>
        </w:numPr>
        <w:spacing w:after="0" w:line="240" w:lineRule="auto"/>
        <w:jc w:val="both"/>
        <w:rPr>
          <w:iCs/>
          <w:szCs w:val="24"/>
        </w:rPr>
      </w:pPr>
      <w:r w:rsidRPr="005A5D16">
        <w:rPr>
          <w:iCs/>
          <w:szCs w:val="24"/>
        </w:rPr>
        <w:t>a spôsobí ním ťažkú ujmu na zdraví alebo smrť, alebo</w:t>
      </w:r>
    </w:p>
    <w:p w:rsidR="00454F11" w:rsidRPr="005A5D16" w:rsidRDefault="00454F11" w:rsidP="007145AB">
      <w:pPr>
        <w:pStyle w:val="Odsekzoznamu"/>
        <w:numPr>
          <w:ilvl w:val="0"/>
          <w:numId w:val="11"/>
        </w:numPr>
        <w:spacing w:after="0" w:line="240" w:lineRule="auto"/>
        <w:jc w:val="both"/>
        <w:rPr>
          <w:iCs/>
          <w:szCs w:val="24"/>
        </w:rPr>
      </w:pPr>
      <w:r w:rsidRPr="005A5D16">
        <w:rPr>
          <w:iCs/>
          <w:szCs w:val="24"/>
        </w:rPr>
        <w:t>vo veľkom množstve.</w:t>
      </w:r>
    </w:p>
    <w:p w:rsidR="00454F11" w:rsidRPr="005A5D16" w:rsidRDefault="00454F11" w:rsidP="000E4059">
      <w:pPr>
        <w:pStyle w:val="Odsekzoznamu"/>
        <w:spacing w:after="0" w:line="240" w:lineRule="auto"/>
        <w:ind w:left="340"/>
        <w:jc w:val="both"/>
        <w:rPr>
          <w:iCs/>
          <w:szCs w:val="24"/>
        </w:rPr>
      </w:pPr>
    </w:p>
    <w:p w:rsidR="00454F11" w:rsidRPr="005A5D16" w:rsidRDefault="00454F11" w:rsidP="000E4059">
      <w:pPr>
        <w:pStyle w:val="Odsekzoznamu"/>
        <w:spacing w:after="0" w:line="240" w:lineRule="auto"/>
        <w:ind w:left="340" w:firstLine="368"/>
        <w:jc w:val="both"/>
        <w:rPr>
          <w:iCs/>
          <w:szCs w:val="24"/>
        </w:rPr>
      </w:pPr>
      <w:r w:rsidRPr="005A5D16">
        <w:rPr>
          <w:iCs/>
          <w:szCs w:val="24"/>
        </w:rPr>
        <w:t xml:space="preserve">(6) Odňatím slobody </w:t>
      </w:r>
      <w:r w:rsidR="00C21DFE" w:rsidRPr="005A5D16">
        <w:rPr>
          <w:iCs/>
          <w:szCs w:val="24"/>
        </w:rPr>
        <w:t>na dvanásť rokov až dvadsať</w:t>
      </w:r>
      <w:r w:rsidRPr="005A5D16">
        <w:rPr>
          <w:iCs/>
          <w:szCs w:val="24"/>
        </w:rPr>
        <w:t xml:space="preserve"> rokov sa páchateľ potrestá, ak spácha čin uvedený v odseku 1 </w:t>
      </w:r>
    </w:p>
    <w:p w:rsidR="00454F11" w:rsidRPr="005A5D16" w:rsidRDefault="00454F11" w:rsidP="007145AB">
      <w:pPr>
        <w:pStyle w:val="Odsekzoznamu"/>
        <w:numPr>
          <w:ilvl w:val="0"/>
          <w:numId w:val="12"/>
        </w:numPr>
        <w:spacing w:after="0" w:line="240" w:lineRule="auto"/>
        <w:jc w:val="both"/>
        <w:rPr>
          <w:iCs/>
          <w:szCs w:val="24"/>
        </w:rPr>
      </w:pPr>
      <w:r w:rsidRPr="005A5D16">
        <w:rPr>
          <w:iCs/>
          <w:szCs w:val="24"/>
        </w:rPr>
        <w:t xml:space="preserve">a spôsobí ním ťažkú ujmu na zdraví viacerým osobám alebo smrť viacerých osôb, </w:t>
      </w:r>
    </w:p>
    <w:p w:rsidR="00454F11" w:rsidRPr="005A5D16" w:rsidRDefault="00454F11" w:rsidP="007145AB">
      <w:pPr>
        <w:pStyle w:val="Odsekzoznamu"/>
        <w:numPr>
          <w:ilvl w:val="0"/>
          <w:numId w:val="12"/>
        </w:numPr>
        <w:spacing w:after="0" w:line="240" w:lineRule="auto"/>
        <w:jc w:val="both"/>
        <w:rPr>
          <w:iCs/>
          <w:szCs w:val="24"/>
        </w:rPr>
      </w:pPr>
      <w:r w:rsidRPr="005A5D16">
        <w:rPr>
          <w:iCs/>
          <w:szCs w:val="24"/>
        </w:rPr>
        <w:t>ako člen nebezpečného zoskupenia alebo</w:t>
      </w:r>
    </w:p>
    <w:p w:rsidR="00E84B82" w:rsidRPr="005A5D16" w:rsidRDefault="00454F11" w:rsidP="007145AB">
      <w:pPr>
        <w:pStyle w:val="Odsekzoznamu"/>
        <w:numPr>
          <w:ilvl w:val="0"/>
          <w:numId w:val="12"/>
        </w:numPr>
        <w:spacing w:after="0" w:line="240" w:lineRule="auto"/>
        <w:jc w:val="both"/>
        <w:rPr>
          <w:iCs/>
          <w:szCs w:val="24"/>
        </w:rPr>
      </w:pPr>
      <w:r w:rsidRPr="005A5D16">
        <w:rPr>
          <w:iCs/>
          <w:szCs w:val="24"/>
        </w:rPr>
        <w:t>v mimoriadne veľkom množstve.</w:t>
      </w:r>
    </w:p>
    <w:p w:rsidR="00E84B82" w:rsidRPr="005A5D16" w:rsidRDefault="00E84B82" w:rsidP="000E4059">
      <w:pPr>
        <w:pStyle w:val="Odsekzoznamu"/>
        <w:spacing w:after="0" w:line="240" w:lineRule="auto"/>
        <w:ind w:left="340"/>
        <w:jc w:val="both"/>
        <w:rPr>
          <w:iCs/>
          <w:szCs w:val="24"/>
        </w:rPr>
      </w:pPr>
    </w:p>
    <w:p w:rsidR="00454F11" w:rsidRPr="005A5D16" w:rsidRDefault="00454F11" w:rsidP="000E4059">
      <w:pPr>
        <w:pStyle w:val="Odsekzoznamu"/>
        <w:spacing w:after="0" w:line="240" w:lineRule="auto"/>
        <w:ind w:left="340"/>
        <w:jc w:val="center"/>
        <w:rPr>
          <w:iCs/>
          <w:szCs w:val="24"/>
        </w:rPr>
      </w:pPr>
      <w:r w:rsidRPr="005A5D16">
        <w:rPr>
          <w:iCs/>
          <w:szCs w:val="24"/>
        </w:rPr>
        <w:t>§ 173</w:t>
      </w:r>
    </w:p>
    <w:p w:rsidR="00454F11" w:rsidRPr="005A5D16" w:rsidRDefault="00454F11" w:rsidP="000E4059">
      <w:pPr>
        <w:pStyle w:val="Odsekzoznamu"/>
        <w:spacing w:after="0" w:line="240" w:lineRule="auto"/>
        <w:ind w:left="340"/>
        <w:jc w:val="center"/>
        <w:rPr>
          <w:iCs/>
          <w:szCs w:val="24"/>
        </w:rPr>
      </w:pPr>
      <w:r w:rsidRPr="005A5D16">
        <w:rPr>
          <w:iCs/>
          <w:szCs w:val="24"/>
        </w:rPr>
        <w:t>Neoprávnená výroba a obchodovanie s omamnou látkou a psychotropnou látkou</w:t>
      </w:r>
    </w:p>
    <w:p w:rsidR="00454F11" w:rsidRPr="005A5D16" w:rsidRDefault="00454F11" w:rsidP="000E4059">
      <w:pPr>
        <w:pStyle w:val="Odsekzoznamu"/>
        <w:spacing w:after="0" w:line="240" w:lineRule="auto"/>
        <w:ind w:left="340"/>
        <w:jc w:val="center"/>
        <w:rPr>
          <w:iCs/>
          <w:szCs w:val="24"/>
        </w:rPr>
      </w:pPr>
    </w:p>
    <w:p w:rsidR="00454F11" w:rsidRPr="005A5D16" w:rsidRDefault="00454F11" w:rsidP="000E4059">
      <w:pPr>
        <w:pStyle w:val="Odsekzoznamu"/>
        <w:spacing w:after="0" w:line="240" w:lineRule="auto"/>
        <w:ind w:left="340" w:firstLine="368"/>
        <w:jc w:val="both"/>
        <w:rPr>
          <w:iCs/>
          <w:szCs w:val="24"/>
        </w:rPr>
      </w:pPr>
      <w:r w:rsidRPr="005A5D16">
        <w:rPr>
          <w:iCs/>
          <w:szCs w:val="24"/>
        </w:rPr>
        <w:t xml:space="preserve">(1) Kto neoprávnene vyrobí omamnú látku alebo psychotropnú látku alebo </w:t>
      </w:r>
      <w:r w:rsidR="003E423B" w:rsidRPr="005A5D16">
        <w:rPr>
          <w:iCs/>
          <w:szCs w:val="24"/>
        </w:rPr>
        <w:t xml:space="preserve">neoprávnene </w:t>
      </w:r>
      <w:r w:rsidRPr="005A5D16">
        <w:rPr>
          <w:iCs/>
          <w:szCs w:val="24"/>
        </w:rPr>
        <w:t>obchoduje</w:t>
      </w:r>
      <w:r w:rsidR="00AA1A4D" w:rsidRPr="005A5D16">
        <w:rPr>
          <w:iCs/>
          <w:szCs w:val="24"/>
        </w:rPr>
        <w:t xml:space="preserve"> s omamnou látkou, psychotropnou látkou, rastlinou alebo hubou obsahujúcou omamné látky alebo psychotropné látky</w:t>
      </w:r>
      <w:r w:rsidRPr="005A5D16">
        <w:rPr>
          <w:iCs/>
          <w:szCs w:val="24"/>
        </w:rPr>
        <w:t xml:space="preserve"> najviac v malom množstve, potrestá sa odňatím slobody na tri roky až šesť rokov.</w:t>
      </w:r>
    </w:p>
    <w:p w:rsidR="00454F11" w:rsidRPr="005A5D16" w:rsidRDefault="00454F11" w:rsidP="000E4059">
      <w:pPr>
        <w:pStyle w:val="Odsekzoznamu"/>
        <w:spacing w:after="0" w:line="240" w:lineRule="auto"/>
        <w:ind w:left="340"/>
        <w:jc w:val="both"/>
        <w:rPr>
          <w:iCs/>
          <w:szCs w:val="24"/>
        </w:rPr>
      </w:pPr>
    </w:p>
    <w:p w:rsidR="00454F11" w:rsidRPr="005A5D16" w:rsidRDefault="00454F11" w:rsidP="000E4059">
      <w:pPr>
        <w:pStyle w:val="Odsekzoznamu"/>
        <w:spacing w:after="0" w:line="240" w:lineRule="auto"/>
        <w:ind w:left="340" w:firstLine="368"/>
        <w:jc w:val="both"/>
        <w:rPr>
          <w:iCs/>
          <w:szCs w:val="24"/>
        </w:rPr>
      </w:pPr>
      <w:r w:rsidRPr="005A5D16">
        <w:rPr>
          <w:iCs/>
          <w:szCs w:val="24"/>
        </w:rPr>
        <w:t xml:space="preserve">(2) Odňatím slobody na </w:t>
      </w:r>
      <w:r w:rsidR="00246A8D" w:rsidRPr="005A5D16">
        <w:rPr>
          <w:iCs/>
          <w:szCs w:val="24"/>
        </w:rPr>
        <w:t>päť</w:t>
      </w:r>
      <w:r w:rsidRPr="005A5D16">
        <w:rPr>
          <w:iCs/>
          <w:szCs w:val="24"/>
        </w:rPr>
        <w:t xml:space="preserve"> rokov až </w:t>
      </w:r>
      <w:r w:rsidR="00246A8D" w:rsidRPr="005A5D16">
        <w:rPr>
          <w:iCs/>
          <w:szCs w:val="24"/>
        </w:rPr>
        <w:t>dvanásť</w:t>
      </w:r>
      <w:r w:rsidRPr="005A5D16">
        <w:rPr>
          <w:iCs/>
          <w:szCs w:val="24"/>
        </w:rPr>
        <w:t xml:space="preserve"> rokov sa páchateľ potrestá, ak spácha čin uvedený v odseku 1 </w:t>
      </w:r>
    </w:p>
    <w:p w:rsidR="00454F11" w:rsidRPr="005A5D16" w:rsidRDefault="00454F11" w:rsidP="000E4059">
      <w:pPr>
        <w:pStyle w:val="Odsekzoznamu"/>
        <w:spacing w:after="0" w:line="240" w:lineRule="auto"/>
        <w:ind w:left="700"/>
        <w:jc w:val="both"/>
        <w:rPr>
          <w:iCs/>
          <w:szCs w:val="24"/>
        </w:rPr>
      </w:pPr>
    </w:p>
    <w:p w:rsidR="00454F11" w:rsidRPr="005A5D16" w:rsidRDefault="00454F11" w:rsidP="007145AB">
      <w:pPr>
        <w:pStyle w:val="Odsekzoznamu"/>
        <w:numPr>
          <w:ilvl w:val="0"/>
          <w:numId w:val="13"/>
        </w:numPr>
        <w:spacing w:after="0" w:line="240" w:lineRule="auto"/>
        <w:jc w:val="both"/>
        <w:rPr>
          <w:iCs/>
          <w:szCs w:val="24"/>
        </w:rPr>
      </w:pPr>
      <w:r w:rsidRPr="005A5D16">
        <w:rPr>
          <w:iCs/>
          <w:szCs w:val="24"/>
        </w:rPr>
        <w:t>a už bol za taký čin odsúdený, alebo</w:t>
      </w:r>
    </w:p>
    <w:p w:rsidR="00454F11" w:rsidRPr="005A5D16" w:rsidRDefault="00454F11" w:rsidP="007145AB">
      <w:pPr>
        <w:pStyle w:val="Odsekzoznamu"/>
        <w:numPr>
          <w:ilvl w:val="0"/>
          <w:numId w:val="13"/>
        </w:numPr>
        <w:spacing w:after="0" w:line="240" w:lineRule="auto"/>
        <w:jc w:val="both"/>
        <w:rPr>
          <w:iCs/>
          <w:szCs w:val="24"/>
        </w:rPr>
      </w:pPr>
      <w:r w:rsidRPr="005A5D16">
        <w:rPr>
          <w:iCs/>
          <w:szCs w:val="24"/>
        </w:rPr>
        <w:t>vo väčšom množstve.</w:t>
      </w:r>
    </w:p>
    <w:p w:rsidR="00454F11" w:rsidRPr="005A5D16" w:rsidRDefault="00454F11" w:rsidP="000E4059">
      <w:pPr>
        <w:pStyle w:val="Odsekzoznamu"/>
        <w:spacing w:after="0" w:line="240" w:lineRule="auto"/>
        <w:ind w:left="340"/>
        <w:jc w:val="both"/>
        <w:rPr>
          <w:iCs/>
          <w:szCs w:val="24"/>
        </w:rPr>
      </w:pPr>
    </w:p>
    <w:p w:rsidR="00454F11" w:rsidRPr="005A5D16" w:rsidRDefault="00454F11" w:rsidP="000E4059">
      <w:pPr>
        <w:pStyle w:val="Odsekzoznamu"/>
        <w:spacing w:after="0" w:line="240" w:lineRule="auto"/>
        <w:ind w:left="340" w:firstLine="368"/>
        <w:jc w:val="both"/>
        <w:rPr>
          <w:iCs/>
          <w:szCs w:val="24"/>
        </w:rPr>
      </w:pPr>
      <w:r w:rsidRPr="005A5D16">
        <w:rPr>
          <w:iCs/>
          <w:szCs w:val="24"/>
        </w:rPr>
        <w:t xml:space="preserve">(3) Odňatím slobody na desať rokov až pätnásť rokov sa páchateľ potrestá, ak spácha čin uvedený v odseku 1 </w:t>
      </w:r>
    </w:p>
    <w:p w:rsidR="00454F11" w:rsidRPr="005A5D16" w:rsidRDefault="00454F11" w:rsidP="007145AB">
      <w:pPr>
        <w:pStyle w:val="Odsekzoznamu"/>
        <w:numPr>
          <w:ilvl w:val="0"/>
          <w:numId w:val="14"/>
        </w:numPr>
        <w:spacing w:after="0" w:line="240" w:lineRule="auto"/>
        <w:jc w:val="both"/>
        <w:rPr>
          <w:iCs/>
          <w:szCs w:val="24"/>
        </w:rPr>
      </w:pPr>
      <w:r w:rsidRPr="005A5D16">
        <w:rPr>
          <w:iCs/>
          <w:szCs w:val="24"/>
        </w:rPr>
        <w:t>závažnejším spôsobom konania,</w:t>
      </w:r>
    </w:p>
    <w:p w:rsidR="006302F2" w:rsidRPr="005A5D16" w:rsidRDefault="006302F2" w:rsidP="007145AB">
      <w:pPr>
        <w:pStyle w:val="Odsekzoznamu"/>
        <w:numPr>
          <w:ilvl w:val="0"/>
          <w:numId w:val="14"/>
        </w:numPr>
        <w:spacing w:after="0" w:line="240" w:lineRule="auto"/>
        <w:jc w:val="both"/>
        <w:rPr>
          <w:iCs/>
          <w:szCs w:val="24"/>
        </w:rPr>
      </w:pPr>
      <w:r w:rsidRPr="005A5D16">
        <w:rPr>
          <w:iCs/>
          <w:szCs w:val="24"/>
        </w:rPr>
        <w:t>pre chránenú osobu,</w:t>
      </w:r>
    </w:p>
    <w:p w:rsidR="00454F11" w:rsidRPr="005A5D16" w:rsidRDefault="006302F2" w:rsidP="007145AB">
      <w:pPr>
        <w:pStyle w:val="Odsekzoznamu"/>
        <w:numPr>
          <w:ilvl w:val="0"/>
          <w:numId w:val="14"/>
        </w:numPr>
        <w:spacing w:after="0" w:line="240" w:lineRule="auto"/>
        <w:jc w:val="both"/>
        <w:rPr>
          <w:iCs/>
          <w:szCs w:val="24"/>
        </w:rPr>
      </w:pPr>
      <w:r w:rsidRPr="005A5D16">
        <w:rPr>
          <w:iCs/>
          <w:szCs w:val="24"/>
        </w:rPr>
        <w:t>pre osobu, ktorá sa lieči z drogovej závislosti,</w:t>
      </w:r>
      <w:r w:rsidR="00454F11" w:rsidRPr="005A5D16">
        <w:rPr>
          <w:iCs/>
          <w:szCs w:val="24"/>
        </w:rPr>
        <w:t xml:space="preserve"> alebo</w:t>
      </w:r>
    </w:p>
    <w:p w:rsidR="00454F11" w:rsidRPr="005A5D16" w:rsidRDefault="00454F11" w:rsidP="007145AB">
      <w:pPr>
        <w:pStyle w:val="Odsekzoznamu"/>
        <w:numPr>
          <w:ilvl w:val="0"/>
          <w:numId w:val="14"/>
        </w:numPr>
        <w:spacing w:after="0" w:line="240" w:lineRule="auto"/>
        <w:jc w:val="both"/>
        <w:rPr>
          <w:iCs/>
          <w:szCs w:val="24"/>
        </w:rPr>
      </w:pPr>
      <w:r w:rsidRPr="005A5D16">
        <w:rPr>
          <w:iCs/>
          <w:szCs w:val="24"/>
        </w:rPr>
        <w:t>v značnom množstve.</w:t>
      </w:r>
    </w:p>
    <w:p w:rsidR="00454F11" w:rsidRPr="005A5D16" w:rsidRDefault="00454F11" w:rsidP="000E4059">
      <w:pPr>
        <w:pStyle w:val="Odsekzoznamu"/>
        <w:spacing w:after="0" w:line="240" w:lineRule="auto"/>
        <w:ind w:left="340"/>
        <w:jc w:val="both"/>
        <w:rPr>
          <w:iCs/>
          <w:szCs w:val="24"/>
        </w:rPr>
      </w:pPr>
    </w:p>
    <w:p w:rsidR="00454F11" w:rsidRPr="005A5D16" w:rsidRDefault="00454F11" w:rsidP="000E4059">
      <w:pPr>
        <w:pStyle w:val="Odsekzoznamu"/>
        <w:spacing w:after="0" w:line="240" w:lineRule="auto"/>
        <w:ind w:left="340" w:firstLine="368"/>
        <w:jc w:val="both"/>
        <w:rPr>
          <w:iCs/>
          <w:szCs w:val="24"/>
        </w:rPr>
      </w:pPr>
      <w:r w:rsidRPr="005A5D16">
        <w:rPr>
          <w:iCs/>
          <w:szCs w:val="24"/>
        </w:rPr>
        <w:t xml:space="preserve">(4) Odňatím slobody na </w:t>
      </w:r>
      <w:r w:rsidR="00246A8D" w:rsidRPr="005A5D16">
        <w:rPr>
          <w:iCs/>
          <w:szCs w:val="24"/>
        </w:rPr>
        <w:t>dvanásť</w:t>
      </w:r>
      <w:r w:rsidRPr="005A5D16">
        <w:rPr>
          <w:iCs/>
          <w:szCs w:val="24"/>
        </w:rPr>
        <w:t xml:space="preserve"> rokov až dvadsať rokov sa páchateľ potrestá, ak spácha čin uvedený v odseku 1 </w:t>
      </w:r>
    </w:p>
    <w:p w:rsidR="00454F11" w:rsidRPr="005A5D16" w:rsidRDefault="00454F11" w:rsidP="007145AB">
      <w:pPr>
        <w:pStyle w:val="Odsekzoznamu"/>
        <w:numPr>
          <w:ilvl w:val="0"/>
          <w:numId w:val="15"/>
        </w:numPr>
        <w:spacing w:after="0" w:line="240" w:lineRule="auto"/>
        <w:jc w:val="both"/>
        <w:rPr>
          <w:iCs/>
          <w:szCs w:val="24"/>
        </w:rPr>
      </w:pPr>
      <w:r w:rsidRPr="005A5D16">
        <w:rPr>
          <w:iCs/>
          <w:szCs w:val="24"/>
        </w:rPr>
        <w:lastRenderedPageBreak/>
        <w:t xml:space="preserve">a spôsobí ním ťažkú ujmu na zdraví alebo smrť, </w:t>
      </w:r>
    </w:p>
    <w:p w:rsidR="00454F11" w:rsidRPr="005A5D16" w:rsidRDefault="000B69C4" w:rsidP="007145AB">
      <w:pPr>
        <w:pStyle w:val="Odsekzoznamu"/>
        <w:numPr>
          <w:ilvl w:val="0"/>
          <w:numId w:val="15"/>
        </w:numPr>
        <w:spacing w:after="0" w:line="240" w:lineRule="auto"/>
        <w:jc w:val="both"/>
        <w:rPr>
          <w:iCs/>
          <w:szCs w:val="24"/>
        </w:rPr>
      </w:pPr>
      <w:r w:rsidRPr="005A5D16">
        <w:rPr>
          <w:iCs/>
          <w:szCs w:val="24"/>
        </w:rPr>
        <w:t>pre</w:t>
      </w:r>
      <w:r w:rsidR="00454F11" w:rsidRPr="005A5D16">
        <w:rPr>
          <w:iCs/>
          <w:szCs w:val="24"/>
        </w:rPr>
        <w:t xml:space="preserve"> dieťa mladšie ako pätnásť rokov</w:t>
      </w:r>
      <w:r w:rsidR="006302F2" w:rsidRPr="005A5D16">
        <w:rPr>
          <w:iCs/>
          <w:szCs w:val="24"/>
        </w:rPr>
        <w:t xml:space="preserve"> vo väčšom množstve</w:t>
      </w:r>
      <w:r w:rsidR="00454F11" w:rsidRPr="005A5D16">
        <w:rPr>
          <w:iCs/>
          <w:szCs w:val="24"/>
        </w:rPr>
        <w:t xml:space="preserve"> alebo prostredníctvom takéhoto dieťaťa alebo</w:t>
      </w:r>
    </w:p>
    <w:p w:rsidR="00454F11" w:rsidRPr="005A5D16" w:rsidRDefault="00454F11" w:rsidP="007145AB">
      <w:pPr>
        <w:pStyle w:val="Odsekzoznamu"/>
        <w:numPr>
          <w:ilvl w:val="0"/>
          <w:numId w:val="15"/>
        </w:numPr>
        <w:spacing w:after="0" w:line="240" w:lineRule="auto"/>
        <w:jc w:val="both"/>
        <w:rPr>
          <w:iCs/>
          <w:szCs w:val="24"/>
        </w:rPr>
      </w:pPr>
      <w:r w:rsidRPr="005A5D16">
        <w:rPr>
          <w:iCs/>
          <w:szCs w:val="24"/>
        </w:rPr>
        <w:t>vo veľkom množstve.</w:t>
      </w:r>
    </w:p>
    <w:p w:rsidR="00454F11" w:rsidRPr="005A5D16" w:rsidRDefault="00454F11" w:rsidP="000E4059">
      <w:pPr>
        <w:pStyle w:val="Odsekzoznamu"/>
        <w:spacing w:after="0" w:line="240" w:lineRule="auto"/>
        <w:ind w:left="340"/>
        <w:jc w:val="both"/>
        <w:rPr>
          <w:iCs/>
          <w:szCs w:val="24"/>
        </w:rPr>
      </w:pPr>
    </w:p>
    <w:p w:rsidR="00454F11" w:rsidRPr="005A5D16" w:rsidRDefault="00454F11" w:rsidP="000E4059">
      <w:pPr>
        <w:pStyle w:val="Odsekzoznamu"/>
        <w:spacing w:after="0" w:line="240" w:lineRule="auto"/>
        <w:ind w:left="340" w:firstLine="368"/>
        <w:jc w:val="both"/>
        <w:rPr>
          <w:iCs/>
          <w:szCs w:val="24"/>
        </w:rPr>
      </w:pPr>
      <w:r w:rsidRPr="005A5D16">
        <w:rPr>
          <w:iCs/>
          <w:szCs w:val="24"/>
        </w:rPr>
        <w:t xml:space="preserve">(5) Odňatím slobody na dvadsať rokov až dvadsaťpäť rokov alebo trestom odňatia slobody na doživotie sa páchateľ potrestá, ak spácha čin uvedený v odseku 1 </w:t>
      </w:r>
    </w:p>
    <w:p w:rsidR="00454F11" w:rsidRPr="005A5D16" w:rsidRDefault="00454F11" w:rsidP="007145AB">
      <w:pPr>
        <w:pStyle w:val="Odsekzoznamu"/>
        <w:numPr>
          <w:ilvl w:val="0"/>
          <w:numId w:val="16"/>
        </w:numPr>
        <w:spacing w:after="0" w:line="240" w:lineRule="auto"/>
        <w:jc w:val="both"/>
        <w:rPr>
          <w:iCs/>
          <w:szCs w:val="24"/>
        </w:rPr>
      </w:pPr>
      <w:r w:rsidRPr="005A5D16">
        <w:rPr>
          <w:iCs/>
          <w:szCs w:val="24"/>
        </w:rPr>
        <w:t xml:space="preserve">a spôsobí ním ťažkú ujmu na zdraví viacerým osobám alebo smrť viacerých osôb, </w:t>
      </w:r>
    </w:p>
    <w:p w:rsidR="00454F11" w:rsidRPr="005A5D16" w:rsidRDefault="00454F11" w:rsidP="007145AB">
      <w:pPr>
        <w:pStyle w:val="Odsekzoznamu"/>
        <w:numPr>
          <w:ilvl w:val="0"/>
          <w:numId w:val="16"/>
        </w:numPr>
        <w:spacing w:after="0" w:line="240" w:lineRule="auto"/>
        <w:jc w:val="both"/>
        <w:rPr>
          <w:iCs/>
          <w:szCs w:val="24"/>
        </w:rPr>
      </w:pPr>
      <w:r w:rsidRPr="005A5D16">
        <w:rPr>
          <w:iCs/>
          <w:szCs w:val="24"/>
        </w:rPr>
        <w:t>ako člen nebezpečného zoskupenia alebo</w:t>
      </w:r>
    </w:p>
    <w:p w:rsidR="00454F11" w:rsidRPr="005A5D16" w:rsidRDefault="00454F11" w:rsidP="007145AB">
      <w:pPr>
        <w:pStyle w:val="Odsekzoznamu"/>
        <w:numPr>
          <w:ilvl w:val="0"/>
          <w:numId w:val="16"/>
        </w:numPr>
        <w:spacing w:after="0" w:line="240" w:lineRule="auto"/>
        <w:jc w:val="both"/>
        <w:rPr>
          <w:iCs/>
          <w:szCs w:val="24"/>
        </w:rPr>
      </w:pPr>
      <w:r w:rsidRPr="005A5D16">
        <w:rPr>
          <w:iCs/>
          <w:szCs w:val="24"/>
        </w:rPr>
        <w:t>v mimoriadne veľkom množstve.</w:t>
      </w:r>
      <w:r w:rsidR="00E57EB4" w:rsidRPr="005A5D16">
        <w:rPr>
          <w:iCs/>
          <w:szCs w:val="24"/>
        </w:rPr>
        <w:t>“.</w:t>
      </w:r>
    </w:p>
    <w:p w:rsidR="00E57EB4" w:rsidRPr="005A5D16" w:rsidRDefault="00E57EB4" w:rsidP="000E4059">
      <w:pPr>
        <w:pStyle w:val="Odsekzoznamu"/>
        <w:spacing w:after="0" w:line="240" w:lineRule="auto"/>
        <w:ind w:left="340"/>
        <w:jc w:val="center"/>
        <w:rPr>
          <w:iCs/>
          <w:szCs w:val="24"/>
        </w:rPr>
      </w:pPr>
    </w:p>
    <w:p w:rsidR="00E57EB4" w:rsidRPr="005A5D16" w:rsidRDefault="00E57EB4" w:rsidP="000E4059">
      <w:pPr>
        <w:pStyle w:val="Odsekzoznamu"/>
        <w:numPr>
          <w:ilvl w:val="0"/>
          <w:numId w:val="1"/>
        </w:numPr>
        <w:spacing w:after="0" w:line="240" w:lineRule="auto"/>
        <w:rPr>
          <w:iCs/>
          <w:szCs w:val="24"/>
        </w:rPr>
      </w:pPr>
      <w:r w:rsidRPr="005A5D16">
        <w:rPr>
          <w:iCs/>
          <w:szCs w:val="24"/>
        </w:rPr>
        <w:t xml:space="preserve"> Za § 173 sa vkladá § 173a, ktorý vrátane nadpisu znie:</w:t>
      </w:r>
    </w:p>
    <w:p w:rsidR="00E57EB4" w:rsidRPr="005A5D16" w:rsidRDefault="00E57EB4" w:rsidP="000E4059">
      <w:pPr>
        <w:pStyle w:val="Odsekzoznamu"/>
        <w:spacing w:after="0" w:line="240" w:lineRule="auto"/>
        <w:ind w:left="340"/>
        <w:jc w:val="center"/>
        <w:rPr>
          <w:iCs/>
          <w:szCs w:val="24"/>
        </w:rPr>
      </w:pPr>
    </w:p>
    <w:p w:rsidR="00454F11" w:rsidRPr="005A5D16" w:rsidRDefault="00E57EB4" w:rsidP="000E4059">
      <w:pPr>
        <w:pStyle w:val="Odsekzoznamu"/>
        <w:spacing w:after="0" w:line="240" w:lineRule="auto"/>
        <w:ind w:left="340"/>
        <w:jc w:val="center"/>
        <w:rPr>
          <w:iCs/>
          <w:szCs w:val="24"/>
        </w:rPr>
      </w:pPr>
      <w:r w:rsidRPr="005A5D16">
        <w:rPr>
          <w:iCs/>
          <w:szCs w:val="24"/>
        </w:rPr>
        <w:t>„</w:t>
      </w:r>
      <w:r w:rsidR="00454F11" w:rsidRPr="005A5D16">
        <w:rPr>
          <w:iCs/>
          <w:szCs w:val="24"/>
        </w:rPr>
        <w:t>§ 173a</w:t>
      </w:r>
    </w:p>
    <w:p w:rsidR="00454F11" w:rsidRPr="005A5D16" w:rsidRDefault="00AA1A4D" w:rsidP="000E4059">
      <w:pPr>
        <w:pStyle w:val="Odsekzoznamu"/>
        <w:spacing w:after="0" w:line="240" w:lineRule="auto"/>
        <w:ind w:left="340"/>
        <w:jc w:val="center"/>
        <w:rPr>
          <w:iCs/>
          <w:szCs w:val="24"/>
        </w:rPr>
      </w:pPr>
      <w:r w:rsidRPr="005A5D16">
        <w:rPr>
          <w:iCs/>
          <w:szCs w:val="24"/>
        </w:rPr>
        <w:t>Neoprávnené prechovávanie, výroba a obchodovanie s drogovým prekurzorom a predmetom určeným na výrobu omamnej látky, psychotropnej látky alebo drogového prekurzora</w:t>
      </w:r>
    </w:p>
    <w:p w:rsidR="00454F11" w:rsidRPr="005A5D16" w:rsidRDefault="00454F11" w:rsidP="000E4059">
      <w:pPr>
        <w:pStyle w:val="Odsekzoznamu"/>
        <w:spacing w:after="0" w:line="240" w:lineRule="auto"/>
        <w:ind w:left="340"/>
        <w:jc w:val="both"/>
        <w:rPr>
          <w:iCs/>
          <w:szCs w:val="24"/>
        </w:rPr>
      </w:pPr>
    </w:p>
    <w:p w:rsidR="00454F11" w:rsidRPr="005A5D16" w:rsidRDefault="00454F11" w:rsidP="000E4059">
      <w:pPr>
        <w:pStyle w:val="Odsekzoznamu"/>
        <w:spacing w:after="0" w:line="240" w:lineRule="auto"/>
        <w:ind w:left="340" w:firstLine="368"/>
        <w:jc w:val="both"/>
        <w:rPr>
          <w:iCs/>
          <w:szCs w:val="24"/>
        </w:rPr>
      </w:pPr>
      <w:r w:rsidRPr="005A5D16">
        <w:rPr>
          <w:iCs/>
          <w:szCs w:val="24"/>
        </w:rPr>
        <w:t>(1) Kto neoprávnene prechováva drogový prekurzor alebo predmet určený na nedovolenú výrobu omamnej látky, psychotropnej látky alebo drogového prekurzora, potrestá sa odňatím slobody až na tri roky.</w:t>
      </w:r>
    </w:p>
    <w:p w:rsidR="00454F11" w:rsidRPr="005A5D16" w:rsidRDefault="00454F11" w:rsidP="000E4059">
      <w:pPr>
        <w:pStyle w:val="Odsekzoznamu"/>
        <w:spacing w:after="0" w:line="240" w:lineRule="auto"/>
        <w:ind w:left="340"/>
        <w:jc w:val="both"/>
        <w:rPr>
          <w:iCs/>
          <w:szCs w:val="24"/>
        </w:rPr>
      </w:pPr>
    </w:p>
    <w:p w:rsidR="00454F11" w:rsidRPr="005A5D16" w:rsidRDefault="00454F11" w:rsidP="000E4059">
      <w:pPr>
        <w:pStyle w:val="Odsekzoznamu"/>
        <w:spacing w:after="0" w:line="240" w:lineRule="auto"/>
        <w:ind w:left="340" w:firstLine="368"/>
        <w:jc w:val="both"/>
        <w:rPr>
          <w:iCs/>
          <w:szCs w:val="24"/>
        </w:rPr>
      </w:pPr>
      <w:r w:rsidRPr="005A5D16">
        <w:rPr>
          <w:iCs/>
          <w:szCs w:val="24"/>
        </w:rPr>
        <w:t>(2) Kto neoprávnene vyrobí drogový prekurzor alebo predmet určený na nedovolenú výrobu omamnej látky, psychotropnej látky alebo drogového prekurzora, alebo s</w:t>
      </w:r>
      <w:r w:rsidR="003E423B" w:rsidRPr="005A5D16">
        <w:rPr>
          <w:iCs/>
          <w:szCs w:val="24"/>
        </w:rPr>
        <w:t> </w:t>
      </w:r>
      <w:r w:rsidRPr="005A5D16">
        <w:rPr>
          <w:iCs/>
          <w:szCs w:val="24"/>
        </w:rPr>
        <w:t>nimi</w:t>
      </w:r>
      <w:r w:rsidR="003E423B" w:rsidRPr="005A5D16">
        <w:rPr>
          <w:iCs/>
          <w:szCs w:val="24"/>
        </w:rPr>
        <w:t xml:space="preserve"> neoprávnene</w:t>
      </w:r>
      <w:r w:rsidRPr="005A5D16">
        <w:rPr>
          <w:iCs/>
          <w:szCs w:val="24"/>
        </w:rPr>
        <w:t xml:space="preserve"> obchoduje, potrestá sa odňatím slobody na jeden rok až šesť rokov.</w:t>
      </w:r>
    </w:p>
    <w:p w:rsidR="00454F11" w:rsidRPr="005A5D16" w:rsidRDefault="00454F11" w:rsidP="000E4059">
      <w:pPr>
        <w:pStyle w:val="Odsekzoznamu"/>
        <w:spacing w:after="0" w:line="240" w:lineRule="auto"/>
        <w:ind w:left="340"/>
        <w:jc w:val="both"/>
        <w:rPr>
          <w:iCs/>
          <w:szCs w:val="24"/>
        </w:rPr>
      </w:pPr>
    </w:p>
    <w:p w:rsidR="00454F11" w:rsidRPr="005A5D16" w:rsidRDefault="00454F11" w:rsidP="000E4059">
      <w:pPr>
        <w:pStyle w:val="Odsekzoznamu"/>
        <w:spacing w:after="0" w:line="240" w:lineRule="auto"/>
        <w:ind w:left="340" w:firstLine="368"/>
        <w:jc w:val="both"/>
        <w:rPr>
          <w:iCs/>
          <w:szCs w:val="24"/>
        </w:rPr>
      </w:pPr>
      <w:r w:rsidRPr="005A5D16">
        <w:rPr>
          <w:iCs/>
          <w:szCs w:val="24"/>
        </w:rPr>
        <w:t xml:space="preserve">(3) Odňatím slobody na </w:t>
      </w:r>
      <w:r w:rsidR="00246A8D" w:rsidRPr="005A5D16">
        <w:rPr>
          <w:iCs/>
          <w:szCs w:val="24"/>
        </w:rPr>
        <w:t>dva</w:t>
      </w:r>
      <w:r w:rsidRPr="005A5D16">
        <w:rPr>
          <w:iCs/>
          <w:szCs w:val="24"/>
        </w:rPr>
        <w:t xml:space="preserve"> roky až osem rokov sa páchateľ potrestá, ak spácha čin uvedený v odseku 1 alebo 2</w:t>
      </w:r>
    </w:p>
    <w:p w:rsidR="00454F11" w:rsidRPr="005A5D16" w:rsidRDefault="00454F11" w:rsidP="007145AB">
      <w:pPr>
        <w:pStyle w:val="Odsekzoznamu"/>
        <w:numPr>
          <w:ilvl w:val="0"/>
          <w:numId w:val="17"/>
        </w:numPr>
        <w:spacing w:after="0" w:line="240" w:lineRule="auto"/>
        <w:jc w:val="both"/>
        <w:rPr>
          <w:iCs/>
          <w:szCs w:val="24"/>
        </w:rPr>
      </w:pPr>
      <w:r w:rsidRPr="005A5D16">
        <w:rPr>
          <w:iCs/>
          <w:szCs w:val="24"/>
        </w:rPr>
        <w:t xml:space="preserve">a už bol za taký čin odsúdený, </w:t>
      </w:r>
    </w:p>
    <w:p w:rsidR="00454F11" w:rsidRPr="005A5D16" w:rsidRDefault="00454F11" w:rsidP="007145AB">
      <w:pPr>
        <w:pStyle w:val="Odsekzoznamu"/>
        <w:numPr>
          <w:ilvl w:val="0"/>
          <w:numId w:val="17"/>
        </w:numPr>
        <w:spacing w:after="0" w:line="240" w:lineRule="auto"/>
        <w:jc w:val="both"/>
        <w:rPr>
          <w:iCs/>
          <w:szCs w:val="24"/>
        </w:rPr>
      </w:pPr>
      <w:r w:rsidRPr="005A5D16">
        <w:rPr>
          <w:iCs/>
          <w:szCs w:val="24"/>
        </w:rPr>
        <w:t>závažnejším spôsobom konania,</w:t>
      </w:r>
    </w:p>
    <w:p w:rsidR="00454F11" w:rsidRPr="005A5D16" w:rsidRDefault="00454F11" w:rsidP="007145AB">
      <w:pPr>
        <w:pStyle w:val="Odsekzoznamu"/>
        <w:numPr>
          <w:ilvl w:val="0"/>
          <w:numId w:val="17"/>
        </w:numPr>
        <w:spacing w:after="0" w:line="240" w:lineRule="auto"/>
        <w:jc w:val="both"/>
        <w:rPr>
          <w:iCs/>
          <w:szCs w:val="24"/>
        </w:rPr>
      </w:pPr>
      <w:r w:rsidRPr="005A5D16">
        <w:rPr>
          <w:iCs/>
          <w:szCs w:val="24"/>
        </w:rPr>
        <w:t>pre osobu, ktorá sa lieči z drogovej závislosti,</w:t>
      </w:r>
    </w:p>
    <w:p w:rsidR="00454F11" w:rsidRPr="005A5D16" w:rsidRDefault="003E423B" w:rsidP="007145AB">
      <w:pPr>
        <w:pStyle w:val="Odsekzoznamu"/>
        <w:numPr>
          <w:ilvl w:val="0"/>
          <w:numId w:val="17"/>
        </w:numPr>
        <w:spacing w:after="0" w:line="240" w:lineRule="auto"/>
        <w:jc w:val="both"/>
        <w:rPr>
          <w:iCs/>
          <w:szCs w:val="24"/>
        </w:rPr>
      </w:pPr>
      <w:r w:rsidRPr="005A5D16">
        <w:rPr>
          <w:iCs/>
          <w:szCs w:val="24"/>
        </w:rPr>
        <w:t xml:space="preserve">pre </w:t>
      </w:r>
      <w:r w:rsidR="00454F11" w:rsidRPr="005A5D16">
        <w:rPr>
          <w:iCs/>
          <w:szCs w:val="24"/>
        </w:rPr>
        <w:t>chránen</w:t>
      </w:r>
      <w:r w:rsidRPr="005A5D16">
        <w:rPr>
          <w:iCs/>
          <w:szCs w:val="24"/>
        </w:rPr>
        <w:t>ú</w:t>
      </w:r>
      <w:r w:rsidR="00454F11" w:rsidRPr="005A5D16">
        <w:rPr>
          <w:iCs/>
          <w:szCs w:val="24"/>
        </w:rPr>
        <w:t xml:space="preserve"> osob</w:t>
      </w:r>
      <w:r w:rsidRPr="005A5D16">
        <w:rPr>
          <w:iCs/>
          <w:szCs w:val="24"/>
        </w:rPr>
        <w:t>u</w:t>
      </w:r>
      <w:r w:rsidR="00454F11" w:rsidRPr="005A5D16">
        <w:rPr>
          <w:iCs/>
          <w:szCs w:val="24"/>
        </w:rPr>
        <w:t xml:space="preserve"> alebo</w:t>
      </w:r>
    </w:p>
    <w:p w:rsidR="00454F11" w:rsidRPr="005A5D16" w:rsidRDefault="00454F11" w:rsidP="007145AB">
      <w:pPr>
        <w:pStyle w:val="Odsekzoznamu"/>
        <w:numPr>
          <w:ilvl w:val="0"/>
          <w:numId w:val="17"/>
        </w:numPr>
        <w:spacing w:after="0" w:line="240" w:lineRule="auto"/>
        <w:jc w:val="both"/>
        <w:rPr>
          <w:iCs/>
          <w:szCs w:val="24"/>
        </w:rPr>
      </w:pPr>
      <w:r w:rsidRPr="005A5D16">
        <w:rPr>
          <w:iCs/>
          <w:szCs w:val="24"/>
        </w:rPr>
        <w:t>vo väčšom rozsahu.</w:t>
      </w:r>
    </w:p>
    <w:p w:rsidR="00454F11" w:rsidRPr="005A5D16" w:rsidRDefault="00454F11" w:rsidP="000E4059">
      <w:pPr>
        <w:pStyle w:val="Odsekzoznamu"/>
        <w:spacing w:after="0" w:line="240" w:lineRule="auto"/>
        <w:ind w:left="340"/>
        <w:jc w:val="both"/>
        <w:rPr>
          <w:iCs/>
          <w:szCs w:val="24"/>
        </w:rPr>
      </w:pPr>
    </w:p>
    <w:p w:rsidR="00454F11" w:rsidRPr="005A5D16" w:rsidRDefault="00454F11" w:rsidP="000E4059">
      <w:pPr>
        <w:pStyle w:val="Odsekzoznamu"/>
        <w:spacing w:after="0" w:line="240" w:lineRule="auto"/>
        <w:ind w:left="340" w:firstLine="368"/>
        <w:jc w:val="both"/>
        <w:rPr>
          <w:iCs/>
          <w:szCs w:val="24"/>
        </w:rPr>
      </w:pPr>
      <w:r w:rsidRPr="005A5D16">
        <w:rPr>
          <w:iCs/>
          <w:szCs w:val="24"/>
        </w:rPr>
        <w:t xml:space="preserve">(4) Odňatím slobody na </w:t>
      </w:r>
      <w:r w:rsidR="00246A8D" w:rsidRPr="005A5D16">
        <w:rPr>
          <w:iCs/>
          <w:szCs w:val="24"/>
        </w:rPr>
        <w:t>sedem</w:t>
      </w:r>
      <w:r w:rsidRPr="005A5D16">
        <w:rPr>
          <w:iCs/>
          <w:szCs w:val="24"/>
        </w:rPr>
        <w:t xml:space="preserve"> rokov až dvanásť rokov sa páchateľ potrestá, ak spácha čin uvedený v odseku 1 alebo 2</w:t>
      </w:r>
    </w:p>
    <w:p w:rsidR="00454F11" w:rsidRPr="005A5D16" w:rsidRDefault="00454F11" w:rsidP="007145AB">
      <w:pPr>
        <w:pStyle w:val="Odsekzoznamu"/>
        <w:numPr>
          <w:ilvl w:val="0"/>
          <w:numId w:val="18"/>
        </w:numPr>
        <w:spacing w:after="0" w:line="240" w:lineRule="auto"/>
        <w:jc w:val="both"/>
        <w:rPr>
          <w:iCs/>
          <w:szCs w:val="24"/>
        </w:rPr>
      </w:pPr>
      <w:r w:rsidRPr="005A5D16">
        <w:rPr>
          <w:iCs/>
          <w:szCs w:val="24"/>
        </w:rPr>
        <w:t>a spôsobí ním ťažkú ujmu na zdraví alebo smrť,</w:t>
      </w:r>
    </w:p>
    <w:p w:rsidR="00454F11" w:rsidRPr="005A5D16" w:rsidRDefault="003E423B" w:rsidP="007145AB">
      <w:pPr>
        <w:pStyle w:val="Odsekzoznamu"/>
        <w:numPr>
          <w:ilvl w:val="0"/>
          <w:numId w:val="18"/>
        </w:numPr>
        <w:spacing w:after="0" w:line="240" w:lineRule="auto"/>
        <w:jc w:val="both"/>
        <w:rPr>
          <w:iCs/>
          <w:szCs w:val="24"/>
        </w:rPr>
      </w:pPr>
      <w:r w:rsidRPr="005A5D16">
        <w:rPr>
          <w:iCs/>
          <w:szCs w:val="24"/>
        </w:rPr>
        <w:t>pre</w:t>
      </w:r>
      <w:r w:rsidR="00454F11" w:rsidRPr="005A5D16">
        <w:rPr>
          <w:iCs/>
          <w:szCs w:val="24"/>
        </w:rPr>
        <w:t xml:space="preserve"> dieťa mladšie ako pätnásť rokov alebo prostredníctvom takéhoto dieťaťa alebo</w:t>
      </w:r>
    </w:p>
    <w:p w:rsidR="00454F11" w:rsidRPr="005A5D16" w:rsidRDefault="00454F11" w:rsidP="007145AB">
      <w:pPr>
        <w:pStyle w:val="Odsekzoznamu"/>
        <w:numPr>
          <w:ilvl w:val="0"/>
          <w:numId w:val="18"/>
        </w:numPr>
        <w:spacing w:after="0" w:line="240" w:lineRule="auto"/>
        <w:jc w:val="both"/>
        <w:rPr>
          <w:iCs/>
          <w:szCs w:val="24"/>
        </w:rPr>
      </w:pPr>
      <w:r w:rsidRPr="005A5D16">
        <w:rPr>
          <w:iCs/>
          <w:szCs w:val="24"/>
        </w:rPr>
        <w:t>v značnom rozsahu.</w:t>
      </w:r>
    </w:p>
    <w:p w:rsidR="00454F11" w:rsidRPr="005A5D16" w:rsidRDefault="00454F11" w:rsidP="000E4059">
      <w:pPr>
        <w:pStyle w:val="Odsekzoznamu"/>
        <w:spacing w:after="0" w:line="240" w:lineRule="auto"/>
        <w:ind w:left="340"/>
        <w:jc w:val="both"/>
        <w:rPr>
          <w:iCs/>
          <w:szCs w:val="24"/>
        </w:rPr>
      </w:pPr>
    </w:p>
    <w:p w:rsidR="00454F11" w:rsidRPr="005A5D16" w:rsidRDefault="00454F11" w:rsidP="000E4059">
      <w:pPr>
        <w:pStyle w:val="Odsekzoznamu"/>
        <w:spacing w:after="0" w:line="240" w:lineRule="auto"/>
        <w:ind w:left="340" w:firstLine="368"/>
        <w:jc w:val="both"/>
        <w:rPr>
          <w:iCs/>
          <w:szCs w:val="24"/>
        </w:rPr>
      </w:pPr>
      <w:r w:rsidRPr="005A5D16">
        <w:rPr>
          <w:iCs/>
          <w:szCs w:val="24"/>
        </w:rPr>
        <w:t>(5) Odňatím slobody na d</w:t>
      </w:r>
      <w:r w:rsidR="00D253DA" w:rsidRPr="005A5D16">
        <w:rPr>
          <w:iCs/>
          <w:szCs w:val="24"/>
        </w:rPr>
        <w:t>esať rok</w:t>
      </w:r>
      <w:r w:rsidRPr="005A5D16">
        <w:rPr>
          <w:iCs/>
          <w:szCs w:val="24"/>
        </w:rPr>
        <w:t>ov až pätnásť rokov sa páchateľ potrestá, ak spácha čin uvedený v odseku 1 alebo 2</w:t>
      </w:r>
    </w:p>
    <w:p w:rsidR="00454F11" w:rsidRPr="005A5D16" w:rsidRDefault="00454F11" w:rsidP="007145AB">
      <w:pPr>
        <w:pStyle w:val="Odsekzoznamu"/>
        <w:numPr>
          <w:ilvl w:val="0"/>
          <w:numId w:val="19"/>
        </w:numPr>
        <w:spacing w:after="0" w:line="240" w:lineRule="auto"/>
        <w:jc w:val="both"/>
        <w:rPr>
          <w:iCs/>
          <w:szCs w:val="24"/>
        </w:rPr>
      </w:pPr>
      <w:r w:rsidRPr="005A5D16">
        <w:rPr>
          <w:iCs/>
          <w:szCs w:val="24"/>
        </w:rPr>
        <w:t>a spôsobí ním ťažkú ujmu na zdraví viacerým osobám alebo smrť viacerých osôb,</w:t>
      </w:r>
    </w:p>
    <w:p w:rsidR="00454F11" w:rsidRPr="005A5D16" w:rsidRDefault="00454F11" w:rsidP="007145AB">
      <w:pPr>
        <w:pStyle w:val="Odsekzoznamu"/>
        <w:numPr>
          <w:ilvl w:val="0"/>
          <w:numId w:val="19"/>
        </w:numPr>
        <w:spacing w:after="0" w:line="240" w:lineRule="auto"/>
        <w:jc w:val="both"/>
        <w:rPr>
          <w:iCs/>
          <w:szCs w:val="24"/>
        </w:rPr>
      </w:pPr>
      <w:r w:rsidRPr="005A5D16">
        <w:rPr>
          <w:iCs/>
          <w:szCs w:val="24"/>
        </w:rPr>
        <w:t>ako člen nebezpečného zoskupenia alebo</w:t>
      </w:r>
    </w:p>
    <w:p w:rsidR="00E84B82" w:rsidRPr="005A5D16" w:rsidRDefault="00454F11" w:rsidP="007145AB">
      <w:pPr>
        <w:pStyle w:val="Odsekzoznamu"/>
        <w:numPr>
          <w:ilvl w:val="0"/>
          <w:numId w:val="19"/>
        </w:numPr>
        <w:spacing w:after="0" w:line="240" w:lineRule="auto"/>
        <w:jc w:val="both"/>
        <w:rPr>
          <w:iCs/>
          <w:szCs w:val="24"/>
        </w:rPr>
      </w:pPr>
      <w:r w:rsidRPr="005A5D16">
        <w:rPr>
          <w:iCs/>
          <w:szCs w:val="24"/>
        </w:rPr>
        <w:t>vo veľkom rozsahu.“.</w:t>
      </w:r>
    </w:p>
    <w:p w:rsidR="003724DD" w:rsidRPr="005A5D16" w:rsidRDefault="003724DD" w:rsidP="000E4059">
      <w:pPr>
        <w:spacing w:after="0" w:line="240" w:lineRule="auto"/>
        <w:ind w:left="360"/>
        <w:jc w:val="both"/>
        <w:rPr>
          <w:i/>
          <w:szCs w:val="24"/>
        </w:rPr>
      </w:pPr>
    </w:p>
    <w:p w:rsidR="0053641C" w:rsidRPr="005A5D16" w:rsidRDefault="0053641C" w:rsidP="000E4059">
      <w:pPr>
        <w:pStyle w:val="Odsekzoznamu"/>
        <w:numPr>
          <w:ilvl w:val="0"/>
          <w:numId w:val="1"/>
        </w:numPr>
        <w:spacing w:after="0" w:line="240" w:lineRule="auto"/>
        <w:jc w:val="both"/>
        <w:rPr>
          <w:iCs/>
          <w:szCs w:val="24"/>
        </w:rPr>
      </w:pPr>
      <w:r w:rsidRPr="005A5D16">
        <w:rPr>
          <w:iCs/>
          <w:szCs w:val="24"/>
        </w:rPr>
        <w:t>V § 179 odseky 1 a 2 znejú:</w:t>
      </w:r>
    </w:p>
    <w:p w:rsidR="0053641C" w:rsidRPr="005A5D16" w:rsidRDefault="0053641C" w:rsidP="000E4059">
      <w:pPr>
        <w:spacing w:after="0" w:line="240" w:lineRule="auto"/>
        <w:ind w:left="340"/>
        <w:jc w:val="both"/>
        <w:rPr>
          <w:iCs/>
          <w:szCs w:val="24"/>
        </w:rPr>
      </w:pPr>
      <w:r w:rsidRPr="005A5D16">
        <w:rPr>
          <w:iCs/>
          <w:szCs w:val="24"/>
        </w:rPr>
        <w:t xml:space="preserve">„(1) Kto s použitím podvodného konania, ľsti, obmedzovania osobnej slobody, únosu, násilia, hrozby násilia, hrozby inej ťažkej ujmy alebo iných foriem donucovania, prijatia alebo poskytnutia peňažného plnenia či iných výhod na dosiahnutie súhlasu osoby, na ktorú </w:t>
      </w:r>
      <w:r w:rsidRPr="005A5D16">
        <w:rPr>
          <w:iCs/>
          <w:szCs w:val="24"/>
        </w:rPr>
        <w:lastRenderedPageBreak/>
        <w:t xml:space="preserve">je iná osoba odkázaná, alebo zneužitia svojho postavenia alebo zneužitia bezbrannosti alebo inak zraniteľného postavenia zláka, prepraví, prechováva, odovzdá alebo prevezme iného, hoci aj s jeho súhlasom, na účel </w:t>
      </w:r>
    </w:p>
    <w:p w:rsidR="0053641C" w:rsidRPr="005A5D16" w:rsidRDefault="0053641C" w:rsidP="007145AB">
      <w:pPr>
        <w:pStyle w:val="Odsekzoznamu"/>
        <w:numPr>
          <w:ilvl w:val="0"/>
          <w:numId w:val="77"/>
        </w:numPr>
        <w:spacing w:after="0" w:line="240" w:lineRule="auto"/>
        <w:jc w:val="both"/>
        <w:rPr>
          <w:iCs/>
          <w:szCs w:val="24"/>
        </w:rPr>
      </w:pPr>
      <w:r w:rsidRPr="005A5D16">
        <w:rPr>
          <w:iCs/>
          <w:szCs w:val="24"/>
        </w:rPr>
        <w:t xml:space="preserve">prostitúcie alebo inej formy sexuálneho vykorisťovania vrátane pornografie, </w:t>
      </w:r>
    </w:p>
    <w:p w:rsidR="0053641C" w:rsidRPr="005A5D16" w:rsidRDefault="0053641C" w:rsidP="007145AB">
      <w:pPr>
        <w:pStyle w:val="Odsekzoznamu"/>
        <w:numPr>
          <w:ilvl w:val="0"/>
          <w:numId w:val="77"/>
        </w:numPr>
        <w:spacing w:after="0" w:line="240" w:lineRule="auto"/>
        <w:jc w:val="both"/>
        <w:rPr>
          <w:iCs/>
          <w:szCs w:val="24"/>
        </w:rPr>
      </w:pPr>
      <w:r w:rsidRPr="005A5D16">
        <w:rPr>
          <w:iCs/>
          <w:szCs w:val="24"/>
        </w:rPr>
        <w:t xml:space="preserve">nútenej práce či nútenej služby vrátane žobrania, otroctva, nevoľníctva alebo praktík podobných otroctvu, </w:t>
      </w:r>
    </w:p>
    <w:p w:rsidR="0053641C" w:rsidRPr="005A5D16" w:rsidRDefault="0053641C" w:rsidP="007145AB">
      <w:pPr>
        <w:pStyle w:val="Odsekzoznamu"/>
        <w:numPr>
          <w:ilvl w:val="0"/>
          <w:numId w:val="77"/>
        </w:numPr>
        <w:spacing w:after="0" w:line="240" w:lineRule="auto"/>
        <w:jc w:val="both"/>
        <w:rPr>
          <w:iCs/>
          <w:szCs w:val="24"/>
        </w:rPr>
      </w:pPr>
      <w:r w:rsidRPr="005A5D16">
        <w:rPr>
          <w:iCs/>
          <w:szCs w:val="24"/>
        </w:rPr>
        <w:t xml:space="preserve">núteného sobáša, </w:t>
      </w:r>
    </w:p>
    <w:p w:rsidR="0053641C" w:rsidRPr="005A5D16" w:rsidRDefault="0053641C" w:rsidP="007145AB">
      <w:pPr>
        <w:pStyle w:val="Odsekzoznamu"/>
        <w:numPr>
          <w:ilvl w:val="0"/>
          <w:numId w:val="77"/>
        </w:numPr>
        <w:spacing w:after="0" w:line="240" w:lineRule="auto"/>
        <w:jc w:val="both"/>
        <w:rPr>
          <w:iCs/>
          <w:szCs w:val="24"/>
        </w:rPr>
      </w:pPr>
      <w:r w:rsidRPr="005A5D16">
        <w:rPr>
          <w:iCs/>
          <w:szCs w:val="24"/>
        </w:rPr>
        <w:t xml:space="preserve">zneužívania na páchanie trestnej činnosti, </w:t>
      </w:r>
    </w:p>
    <w:p w:rsidR="00D571EC" w:rsidRPr="005A5D16" w:rsidRDefault="0053641C" w:rsidP="007145AB">
      <w:pPr>
        <w:pStyle w:val="Odsekzoznamu"/>
        <w:numPr>
          <w:ilvl w:val="0"/>
          <w:numId w:val="77"/>
        </w:numPr>
        <w:spacing w:after="0" w:line="240" w:lineRule="auto"/>
        <w:jc w:val="both"/>
        <w:rPr>
          <w:iCs/>
          <w:szCs w:val="24"/>
        </w:rPr>
      </w:pPr>
      <w:r w:rsidRPr="005A5D16">
        <w:rPr>
          <w:iCs/>
          <w:szCs w:val="24"/>
        </w:rPr>
        <w:t>odoberania orgánov, tkanív či bunky</w:t>
      </w:r>
      <w:r w:rsidR="00D571EC" w:rsidRPr="005A5D16">
        <w:rPr>
          <w:iCs/>
          <w:szCs w:val="24"/>
        </w:rPr>
        <w:t>,</w:t>
      </w:r>
      <w:r w:rsidRPr="005A5D16">
        <w:rPr>
          <w:iCs/>
          <w:szCs w:val="24"/>
        </w:rPr>
        <w:t xml:space="preserve"> alebo</w:t>
      </w:r>
    </w:p>
    <w:p w:rsidR="0053641C" w:rsidRPr="005A5D16" w:rsidRDefault="0053641C" w:rsidP="007145AB">
      <w:pPr>
        <w:pStyle w:val="Odsekzoznamu"/>
        <w:numPr>
          <w:ilvl w:val="0"/>
          <w:numId w:val="77"/>
        </w:numPr>
        <w:spacing w:after="0" w:line="240" w:lineRule="auto"/>
        <w:jc w:val="both"/>
        <w:rPr>
          <w:iCs/>
          <w:szCs w:val="24"/>
        </w:rPr>
      </w:pPr>
      <w:r w:rsidRPr="005A5D16">
        <w:rPr>
          <w:iCs/>
          <w:szCs w:val="24"/>
        </w:rPr>
        <w:t xml:space="preserve">iných foriem vykorisťovania, </w:t>
      </w:r>
    </w:p>
    <w:p w:rsidR="0053641C" w:rsidRPr="005A5D16" w:rsidRDefault="0053641C" w:rsidP="000E4059">
      <w:pPr>
        <w:spacing w:after="0" w:line="240" w:lineRule="auto"/>
        <w:ind w:left="340"/>
        <w:jc w:val="both"/>
        <w:rPr>
          <w:iCs/>
          <w:szCs w:val="24"/>
        </w:rPr>
      </w:pPr>
      <w:r w:rsidRPr="005A5D16">
        <w:rPr>
          <w:iCs/>
          <w:szCs w:val="24"/>
        </w:rPr>
        <w:t xml:space="preserve">potrestá sa odňatím slobody na </w:t>
      </w:r>
      <w:r w:rsidR="00CB0719" w:rsidRPr="005A5D16">
        <w:rPr>
          <w:iCs/>
          <w:szCs w:val="24"/>
        </w:rPr>
        <w:t xml:space="preserve">päť rokov </w:t>
      </w:r>
      <w:r w:rsidRPr="005A5D16">
        <w:rPr>
          <w:iCs/>
          <w:szCs w:val="24"/>
        </w:rPr>
        <w:t>až desať rokov.</w:t>
      </w:r>
    </w:p>
    <w:p w:rsidR="007E7204" w:rsidRPr="005A5D16" w:rsidRDefault="007E7204" w:rsidP="000E4059">
      <w:pPr>
        <w:spacing w:after="0" w:line="240" w:lineRule="auto"/>
        <w:jc w:val="both"/>
        <w:rPr>
          <w:iCs/>
          <w:szCs w:val="24"/>
        </w:rPr>
      </w:pPr>
    </w:p>
    <w:p w:rsidR="00D53E9E" w:rsidRPr="005A5D16" w:rsidRDefault="0053641C" w:rsidP="000E4059">
      <w:pPr>
        <w:spacing w:after="0" w:line="240" w:lineRule="auto"/>
        <w:ind w:left="340"/>
        <w:jc w:val="both"/>
        <w:rPr>
          <w:iCs/>
          <w:szCs w:val="24"/>
        </w:rPr>
      </w:pPr>
      <w:r w:rsidRPr="005A5D16">
        <w:rPr>
          <w:iCs/>
          <w:szCs w:val="24"/>
        </w:rPr>
        <w:t xml:space="preserve">(2) Kto zláka, prepraví, prechováva, odovzdá alebo prevezme dieťa, hoci aj s jeho súhlasom, na účel </w:t>
      </w:r>
    </w:p>
    <w:p w:rsidR="00D53E9E" w:rsidRPr="005A5D16" w:rsidRDefault="0053641C" w:rsidP="007145AB">
      <w:pPr>
        <w:pStyle w:val="Odsekzoznamu"/>
        <w:numPr>
          <w:ilvl w:val="0"/>
          <w:numId w:val="78"/>
        </w:numPr>
        <w:spacing w:after="0" w:line="240" w:lineRule="auto"/>
        <w:jc w:val="both"/>
        <w:rPr>
          <w:iCs/>
          <w:szCs w:val="24"/>
        </w:rPr>
      </w:pPr>
      <w:r w:rsidRPr="005A5D16">
        <w:rPr>
          <w:iCs/>
          <w:szCs w:val="24"/>
        </w:rPr>
        <w:t xml:space="preserve">detskej prostitúcie alebo inej formy sexuálneho vykorisťovania vrátane detskej pornografie, </w:t>
      </w:r>
    </w:p>
    <w:p w:rsidR="00D53E9E" w:rsidRPr="005A5D16" w:rsidRDefault="0053641C" w:rsidP="007145AB">
      <w:pPr>
        <w:pStyle w:val="Odsekzoznamu"/>
        <w:numPr>
          <w:ilvl w:val="0"/>
          <w:numId w:val="78"/>
        </w:numPr>
        <w:spacing w:after="0" w:line="240" w:lineRule="auto"/>
        <w:jc w:val="both"/>
        <w:rPr>
          <w:iCs/>
          <w:szCs w:val="24"/>
        </w:rPr>
      </w:pPr>
      <w:r w:rsidRPr="005A5D16">
        <w:rPr>
          <w:iCs/>
          <w:szCs w:val="24"/>
        </w:rPr>
        <w:t>nútenej práce či nútenej služby vrátane žobrania, otroctva</w:t>
      </w:r>
      <w:r w:rsidR="00E51CC0" w:rsidRPr="005A5D16">
        <w:rPr>
          <w:iCs/>
          <w:szCs w:val="24"/>
        </w:rPr>
        <w:t>,</w:t>
      </w:r>
      <w:r w:rsidRPr="005A5D16">
        <w:rPr>
          <w:iCs/>
          <w:szCs w:val="24"/>
        </w:rPr>
        <w:t xml:space="preserve"> </w:t>
      </w:r>
      <w:r w:rsidR="00E51CC0" w:rsidRPr="005A5D16">
        <w:rPr>
          <w:iCs/>
          <w:szCs w:val="24"/>
        </w:rPr>
        <w:t xml:space="preserve">nevoľníctva </w:t>
      </w:r>
      <w:r w:rsidRPr="005A5D16">
        <w:rPr>
          <w:iCs/>
          <w:szCs w:val="24"/>
        </w:rPr>
        <w:t xml:space="preserve">alebo praktík podobných otroctvu,  </w:t>
      </w:r>
    </w:p>
    <w:p w:rsidR="00D53E9E" w:rsidRPr="005A5D16" w:rsidRDefault="0053641C" w:rsidP="007145AB">
      <w:pPr>
        <w:pStyle w:val="Odsekzoznamu"/>
        <w:numPr>
          <w:ilvl w:val="0"/>
          <w:numId w:val="78"/>
        </w:numPr>
        <w:spacing w:after="0" w:line="240" w:lineRule="auto"/>
        <w:jc w:val="both"/>
        <w:rPr>
          <w:iCs/>
          <w:szCs w:val="24"/>
        </w:rPr>
      </w:pPr>
      <w:r w:rsidRPr="005A5D16">
        <w:rPr>
          <w:iCs/>
          <w:szCs w:val="24"/>
        </w:rPr>
        <w:t xml:space="preserve">núteného sobáša, </w:t>
      </w:r>
    </w:p>
    <w:p w:rsidR="00D53E9E" w:rsidRPr="005A5D16" w:rsidRDefault="0053641C" w:rsidP="007145AB">
      <w:pPr>
        <w:pStyle w:val="Odsekzoznamu"/>
        <w:numPr>
          <w:ilvl w:val="0"/>
          <w:numId w:val="78"/>
        </w:numPr>
        <w:spacing w:after="0" w:line="240" w:lineRule="auto"/>
        <w:jc w:val="both"/>
        <w:rPr>
          <w:iCs/>
          <w:szCs w:val="24"/>
        </w:rPr>
      </w:pPr>
      <w:r w:rsidRPr="005A5D16">
        <w:rPr>
          <w:iCs/>
          <w:szCs w:val="24"/>
        </w:rPr>
        <w:t xml:space="preserve">zneužívania na páchanie trestnej činnosti, </w:t>
      </w:r>
    </w:p>
    <w:p w:rsidR="00D53E9E" w:rsidRPr="005A5D16" w:rsidRDefault="0053641C" w:rsidP="007145AB">
      <w:pPr>
        <w:pStyle w:val="Odsekzoznamu"/>
        <w:numPr>
          <w:ilvl w:val="0"/>
          <w:numId w:val="78"/>
        </w:numPr>
        <w:spacing w:after="0" w:line="240" w:lineRule="auto"/>
        <w:jc w:val="both"/>
        <w:rPr>
          <w:iCs/>
          <w:szCs w:val="24"/>
        </w:rPr>
      </w:pPr>
      <w:r w:rsidRPr="005A5D16">
        <w:rPr>
          <w:iCs/>
          <w:szCs w:val="24"/>
        </w:rPr>
        <w:t xml:space="preserve">nezákonnej adopcie, </w:t>
      </w:r>
    </w:p>
    <w:p w:rsidR="00D571EC" w:rsidRPr="005A5D16" w:rsidRDefault="0053641C" w:rsidP="007145AB">
      <w:pPr>
        <w:pStyle w:val="Odsekzoznamu"/>
        <w:numPr>
          <w:ilvl w:val="0"/>
          <w:numId w:val="78"/>
        </w:numPr>
        <w:spacing w:after="0" w:line="240" w:lineRule="auto"/>
        <w:jc w:val="both"/>
        <w:rPr>
          <w:iCs/>
          <w:szCs w:val="24"/>
        </w:rPr>
      </w:pPr>
      <w:r w:rsidRPr="005A5D16">
        <w:rPr>
          <w:iCs/>
          <w:szCs w:val="24"/>
        </w:rPr>
        <w:t xml:space="preserve">odoberania orgánov, tkanív </w:t>
      </w:r>
      <w:r w:rsidR="00546C1A" w:rsidRPr="005A5D16">
        <w:rPr>
          <w:iCs/>
          <w:szCs w:val="24"/>
        </w:rPr>
        <w:t xml:space="preserve">alebo </w:t>
      </w:r>
      <w:r w:rsidRPr="005A5D16">
        <w:rPr>
          <w:iCs/>
          <w:szCs w:val="24"/>
        </w:rPr>
        <w:t>bunky</w:t>
      </w:r>
      <w:r w:rsidR="00D571EC" w:rsidRPr="005A5D16">
        <w:rPr>
          <w:iCs/>
          <w:szCs w:val="24"/>
        </w:rPr>
        <w:t>,</w:t>
      </w:r>
      <w:r w:rsidRPr="005A5D16">
        <w:rPr>
          <w:iCs/>
          <w:szCs w:val="24"/>
        </w:rPr>
        <w:t xml:space="preserve"> alebo </w:t>
      </w:r>
    </w:p>
    <w:p w:rsidR="00D53E9E" w:rsidRPr="005A5D16" w:rsidRDefault="0053641C" w:rsidP="007145AB">
      <w:pPr>
        <w:pStyle w:val="Odsekzoznamu"/>
        <w:numPr>
          <w:ilvl w:val="0"/>
          <w:numId w:val="78"/>
        </w:numPr>
        <w:spacing w:after="0" w:line="240" w:lineRule="auto"/>
        <w:jc w:val="both"/>
        <w:rPr>
          <w:iCs/>
          <w:szCs w:val="24"/>
        </w:rPr>
      </w:pPr>
      <w:r w:rsidRPr="005A5D16">
        <w:rPr>
          <w:iCs/>
          <w:szCs w:val="24"/>
        </w:rPr>
        <w:t xml:space="preserve">iných foriem vykorisťovania, </w:t>
      </w:r>
    </w:p>
    <w:p w:rsidR="0053641C" w:rsidRPr="005A5D16" w:rsidRDefault="0053641C" w:rsidP="000E4059">
      <w:pPr>
        <w:spacing w:after="0" w:line="240" w:lineRule="auto"/>
        <w:ind w:left="340"/>
        <w:jc w:val="both"/>
        <w:rPr>
          <w:iCs/>
          <w:szCs w:val="24"/>
        </w:rPr>
      </w:pPr>
      <w:r w:rsidRPr="005A5D16">
        <w:rPr>
          <w:iCs/>
          <w:szCs w:val="24"/>
        </w:rPr>
        <w:t>potrestá sa odňatím slobody na sedem rokov až dvanásť rokov.“.</w:t>
      </w:r>
    </w:p>
    <w:p w:rsidR="0053641C" w:rsidRPr="005A5D16" w:rsidRDefault="0053641C" w:rsidP="000E4059">
      <w:pPr>
        <w:spacing w:after="0" w:line="240" w:lineRule="auto"/>
        <w:jc w:val="both"/>
        <w:rPr>
          <w:iCs/>
          <w:szCs w:val="24"/>
        </w:rPr>
      </w:pPr>
    </w:p>
    <w:p w:rsidR="0053641C" w:rsidRPr="005A5D16" w:rsidRDefault="0053641C" w:rsidP="000E4059">
      <w:pPr>
        <w:pStyle w:val="Odsekzoznamu"/>
        <w:numPr>
          <w:ilvl w:val="0"/>
          <w:numId w:val="1"/>
        </w:numPr>
        <w:spacing w:after="0" w:line="240" w:lineRule="auto"/>
        <w:jc w:val="both"/>
        <w:rPr>
          <w:iCs/>
          <w:szCs w:val="24"/>
        </w:rPr>
      </w:pPr>
      <w:r w:rsidRPr="005A5D16">
        <w:rPr>
          <w:iCs/>
          <w:szCs w:val="24"/>
        </w:rPr>
        <w:t>V § 179 ods. 3 sa slová „sedem rokov až dvanásť“ nahrádzajú slovami „desať rokov až pätnásť“.</w:t>
      </w:r>
    </w:p>
    <w:p w:rsidR="003724DD" w:rsidRPr="005A5D16" w:rsidRDefault="003724DD" w:rsidP="000E4059">
      <w:pPr>
        <w:spacing w:after="0" w:line="240" w:lineRule="auto"/>
        <w:ind w:left="360"/>
        <w:jc w:val="both"/>
        <w:rPr>
          <w:i/>
          <w:szCs w:val="24"/>
        </w:rPr>
      </w:pPr>
    </w:p>
    <w:p w:rsidR="00EE4D9B" w:rsidRPr="005A5D16" w:rsidRDefault="00EE4D9B" w:rsidP="000E4059">
      <w:pPr>
        <w:pStyle w:val="Odsekzoznamu"/>
        <w:numPr>
          <w:ilvl w:val="0"/>
          <w:numId w:val="1"/>
        </w:numPr>
        <w:spacing w:after="0" w:line="240" w:lineRule="auto"/>
        <w:jc w:val="both"/>
        <w:rPr>
          <w:szCs w:val="24"/>
        </w:rPr>
      </w:pPr>
      <w:r w:rsidRPr="005A5D16">
        <w:rPr>
          <w:szCs w:val="24"/>
        </w:rPr>
        <w:t>Za § 179 sa vkladá § 179a, ktorý vrátane nadpisu znie:</w:t>
      </w:r>
    </w:p>
    <w:p w:rsidR="007E7204" w:rsidRPr="005A5D16" w:rsidRDefault="007E7204" w:rsidP="000E4059">
      <w:pPr>
        <w:pStyle w:val="Odsekzoznamu"/>
        <w:spacing w:after="0" w:line="240" w:lineRule="auto"/>
        <w:ind w:left="340"/>
        <w:jc w:val="both"/>
        <w:rPr>
          <w:szCs w:val="24"/>
        </w:rPr>
      </w:pPr>
    </w:p>
    <w:p w:rsidR="00EE4D9B" w:rsidRPr="005A5D16" w:rsidRDefault="00EE4D9B" w:rsidP="000E4059">
      <w:pPr>
        <w:spacing w:after="0" w:line="240" w:lineRule="auto"/>
        <w:jc w:val="center"/>
        <w:rPr>
          <w:szCs w:val="24"/>
        </w:rPr>
      </w:pPr>
      <w:r w:rsidRPr="005A5D16">
        <w:rPr>
          <w:szCs w:val="24"/>
        </w:rPr>
        <w:t>„§ 179a</w:t>
      </w:r>
    </w:p>
    <w:p w:rsidR="00EE4D9B" w:rsidRPr="005A5D16" w:rsidRDefault="00EE4D9B" w:rsidP="000E4059">
      <w:pPr>
        <w:spacing w:after="0" w:line="240" w:lineRule="auto"/>
        <w:jc w:val="center"/>
        <w:rPr>
          <w:szCs w:val="24"/>
        </w:rPr>
      </w:pPr>
      <w:r w:rsidRPr="005A5D16">
        <w:rPr>
          <w:szCs w:val="24"/>
        </w:rPr>
        <w:t>Využívanie služieb obete obchodovania s ľuďmi</w:t>
      </w:r>
    </w:p>
    <w:p w:rsidR="00EE4D9B" w:rsidRPr="005A5D16" w:rsidRDefault="00EE4D9B" w:rsidP="000E4059">
      <w:pPr>
        <w:spacing w:after="0" w:line="240" w:lineRule="auto"/>
        <w:jc w:val="both"/>
        <w:rPr>
          <w:szCs w:val="24"/>
        </w:rPr>
      </w:pPr>
    </w:p>
    <w:p w:rsidR="00EE4D9B" w:rsidRPr="005A5D16" w:rsidRDefault="00EE4D9B" w:rsidP="000E4059">
      <w:pPr>
        <w:spacing w:after="0" w:line="240" w:lineRule="auto"/>
        <w:ind w:left="340" w:firstLine="368"/>
        <w:jc w:val="both"/>
        <w:rPr>
          <w:szCs w:val="24"/>
        </w:rPr>
      </w:pPr>
      <w:r w:rsidRPr="005A5D16">
        <w:rPr>
          <w:szCs w:val="24"/>
        </w:rPr>
        <w:t xml:space="preserve">(1) Kto využije služby </w:t>
      </w:r>
      <w:r w:rsidR="007925BB" w:rsidRPr="005A5D16">
        <w:rPr>
          <w:szCs w:val="24"/>
        </w:rPr>
        <w:t xml:space="preserve">osoby, ktorá je obeťou obchodovania s ľuďmi </w:t>
      </w:r>
      <w:r w:rsidRPr="005A5D16">
        <w:rPr>
          <w:szCs w:val="24"/>
        </w:rPr>
        <w:t>vyplývajúce z vykorisťovania takejto osoby uvedené v § 179, potrestá sa odňatím slobody na jeden rok až päť rokov.</w:t>
      </w:r>
    </w:p>
    <w:p w:rsidR="00EE4D9B" w:rsidRPr="005A5D16" w:rsidRDefault="00EE4D9B" w:rsidP="000E4059">
      <w:pPr>
        <w:spacing w:after="0" w:line="240" w:lineRule="auto"/>
        <w:ind w:left="340"/>
        <w:jc w:val="both"/>
        <w:rPr>
          <w:szCs w:val="24"/>
        </w:rPr>
      </w:pPr>
    </w:p>
    <w:p w:rsidR="00EE4D9B" w:rsidRPr="005A5D16" w:rsidRDefault="00EE4D9B" w:rsidP="000E4059">
      <w:pPr>
        <w:spacing w:after="0" w:line="240" w:lineRule="auto"/>
        <w:ind w:left="340" w:firstLine="368"/>
        <w:jc w:val="both"/>
        <w:rPr>
          <w:szCs w:val="24"/>
        </w:rPr>
      </w:pPr>
      <w:r w:rsidRPr="005A5D16">
        <w:rPr>
          <w:szCs w:val="24"/>
        </w:rPr>
        <w:t xml:space="preserve">(2) Odňatím slobody na tri roky až osem rokov sa páchateľ potrestá, ak spácha čin uvedený v odseku 1 </w:t>
      </w:r>
    </w:p>
    <w:p w:rsidR="00EE4D9B" w:rsidRPr="005A5D16" w:rsidRDefault="00EE4D9B" w:rsidP="007145AB">
      <w:pPr>
        <w:pStyle w:val="Odsekzoznamu"/>
        <w:numPr>
          <w:ilvl w:val="0"/>
          <w:numId w:val="20"/>
        </w:numPr>
        <w:spacing w:after="0" w:line="240" w:lineRule="auto"/>
        <w:jc w:val="both"/>
        <w:rPr>
          <w:szCs w:val="24"/>
        </w:rPr>
      </w:pPr>
      <w:r w:rsidRPr="005A5D16">
        <w:rPr>
          <w:szCs w:val="24"/>
        </w:rPr>
        <w:t>a získa ním pre seba alebo pre iného väčší prospech,</w:t>
      </w:r>
    </w:p>
    <w:p w:rsidR="00EE4D9B" w:rsidRPr="005A5D16" w:rsidRDefault="00EE4D9B" w:rsidP="007145AB">
      <w:pPr>
        <w:pStyle w:val="Odsekzoznamu"/>
        <w:numPr>
          <w:ilvl w:val="0"/>
          <w:numId w:val="20"/>
        </w:numPr>
        <w:spacing w:after="0" w:line="240" w:lineRule="auto"/>
        <w:jc w:val="both"/>
        <w:rPr>
          <w:szCs w:val="24"/>
        </w:rPr>
      </w:pPr>
      <w:r w:rsidRPr="005A5D16">
        <w:rPr>
          <w:szCs w:val="24"/>
        </w:rPr>
        <w:t>a vydá takýmto činom iného do nebezpečenstva ťažkej ujmy na zdraví alebo smrti,</w:t>
      </w:r>
    </w:p>
    <w:p w:rsidR="00EE4D9B" w:rsidRPr="005A5D16" w:rsidRDefault="00EE4D9B" w:rsidP="007145AB">
      <w:pPr>
        <w:pStyle w:val="Odsekzoznamu"/>
        <w:numPr>
          <w:ilvl w:val="0"/>
          <w:numId w:val="20"/>
        </w:numPr>
        <w:spacing w:after="0" w:line="240" w:lineRule="auto"/>
        <w:jc w:val="both"/>
        <w:rPr>
          <w:szCs w:val="24"/>
        </w:rPr>
      </w:pPr>
      <w:r w:rsidRPr="005A5D16">
        <w:rPr>
          <w:szCs w:val="24"/>
        </w:rPr>
        <w:t>ako verejný činiteľ,</w:t>
      </w:r>
    </w:p>
    <w:p w:rsidR="00EE4D9B" w:rsidRPr="005A5D16" w:rsidRDefault="00EE4D9B" w:rsidP="007145AB">
      <w:pPr>
        <w:pStyle w:val="Odsekzoznamu"/>
        <w:numPr>
          <w:ilvl w:val="0"/>
          <w:numId w:val="20"/>
        </w:numPr>
        <w:spacing w:after="0" w:line="240" w:lineRule="auto"/>
        <w:jc w:val="both"/>
        <w:rPr>
          <w:szCs w:val="24"/>
        </w:rPr>
      </w:pPr>
      <w:r w:rsidRPr="005A5D16">
        <w:rPr>
          <w:szCs w:val="24"/>
        </w:rPr>
        <w:t>na chránenej osobe,</w:t>
      </w:r>
    </w:p>
    <w:p w:rsidR="00EE4D9B" w:rsidRPr="005A5D16" w:rsidRDefault="00EE4D9B" w:rsidP="007145AB">
      <w:pPr>
        <w:pStyle w:val="Odsekzoznamu"/>
        <w:numPr>
          <w:ilvl w:val="0"/>
          <w:numId w:val="20"/>
        </w:numPr>
        <w:spacing w:after="0" w:line="240" w:lineRule="auto"/>
        <w:jc w:val="both"/>
        <w:rPr>
          <w:szCs w:val="24"/>
        </w:rPr>
      </w:pPr>
      <w:r w:rsidRPr="005A5D16">
        <w:rPr>
          <w:szCs w:val="24"/>
        </w:rPr>
        <w:t>z osobitného motívu, alebo</w:t>
      </w:r>
    </w:p>
    <w:p w:rsidR="00EE4D9B" w:rsidRPr="005A5D16" w:rsidRDefault="00EE4D9B" w:rsidP="007145AB">
      <w:pPr>
        <w:pStyle w:val="Odsekzoznamu"/>
        <w:numPr>
          <w:ilvl w:val="0"/>
          <w:numId w:val="20"/>
        </w:numPr>
        <w:spacing w:after="0" w:line="240" w:lineRule="auto"/>
        <w:jc w:val="both"/>
        <w:rPr>
          <w:szCs w:val="24"/>
        </w:rPr>
      </w:pPr>
      <w:r w:rsidRPr="005A5D16">
        <w:rPr>
          <w:szCs w:val="24"/>
        </w:rPr>
        <w:t>závažnejším spôsobom konania.</w:t>
      </w:r>
    </w:p>
    <w:p w:rsidR="00EE4D9B" w:rsidRPr="005A5D16" w:rsidRDefault="00EE4D9B" w:rsidP="000E4059">
      <w:pPr>
        <w:spacing w:after="0" w:line="240" w:lineRule="auto"/>
        <w:ind w:left="340"/>
        <w:jc w:val="both"/>
        <w:rPr>
          <w:szCs w:val="24"/>
        </w:rPr>
      </w:pPr>
    </w:p>
    <w:p w:rsidR="00EE4D9B" w:rsidRPr="005A5D16" w:rsidRDefault="00EE4D9B" w:rsidP="000E4059">
      <w:pPr>
        <w:spacing w:after="0" w:line="240" w:lineRule="auto"/>
        <w:ind w:left="340" w:firstLine="368"/>
        <w:jc w:val="both"/>
        <w:rPr>
          <w:szCs w:val="24"/>
        </w:rPr>
      </w:pPr>
      <w:r w:rsidRPr="005A5D16">
        <w:rPr>
          <w:szCs w:val="24"/>
        </w:rPr>
        <w:t xml:space="preserve">(3) Odňatím slobody na štyri roky až desať rokov sa páchateľ potrestá, ak spácha čin uvedený v odseku 1 </w:t>
      </w:r>
    </w:p>
    <w:p w:rsidR="00EE4D9B" w:rsidRPr="005A5D16" w:rsidRDefault="00EE4D9B" w:rsidP="007145AB">
      <w:pPr>
        <w:pStyle w:val="Odsekzoznamu"/>
        <w:numPr>
          <w:ilvl w:val="0"/>
          <w:numId w:val="21"/>
        </w:numPr>
        <w:spacing w:after="0" w:line="240" w:lineRule="auto"/>
        <w:jc w:val="both"/>
        <w:rPr>
          <w:szCs w:val="24"/>
        </w:rPr>
      </w:pPr>
      <w:r w:rsidRPr="005A5D16">
        <w:rPr>
          <w:szCs w:val="24"/>
        </w:rPr>
        <w:t>a získa ním pre seba alebo pre iného značný prospech,</w:t>
      </w:r>
      <w:r w:rsidR="005E7772" w:rsidRPr="005A5D16">
        <w:rPr>
          <w:szCs w:val="24"/>
        </w:rPr>
        <w:t xml:space="preserve"> alebo</w:t>
      </w:r>
    </w:p>
    <w:p w:rsidR="00EE4D9B" w:rsidRPr="005A5D16" w:rsidRDefault="00EE4D9B" w:rsidP="007145AB">
      <w:pPr>
        <w:pStyle w:val="Odsekzoznamu"/>
        <w:numPr>
          <w:ilvl w:val="0"/>
          <w:numId w:val="21"/>
        </w:numPr>
        <w:spacing w:after="0" w:line="240" w:lineRule="auto"/>
        <w:jc w:val="both"/>
        <w:rPr>
          <w:szCs w:val="24"/>
        </w:rPr>
      </w:pPr>
      <w:r w:rsidRPr="005A5D16">
        <w:rPr>
          <w:szCs w:val="24"/>
        </w:rPr>
        <w:t>a spôsobí ním ťažkú ujmu na zdraví alebo smrť, alebo iný obzvlášť závažný následok</w:t>
      </w:r>
      <w:r w:rsidR="005E7772" w:rsidRPr="005A5D16">
        <w:rPr>
          <w:szCs w:val="24"/>
        </w:rPr>
        <w:t>.</w:t>
      </w:r>
      <w:r w:rsidRPr="005A5D16">
        <w:rPr>
          <w:szCs w:val="24"/>
        </w:rPr>
        <w:t xml:space="preserve"> </w:t>
      </w:r>
    </w:p>
    <w:p w:rsidR="00EE4D9B" w:rsidRPr="005A5D16" w:rsidRDefault="00EE4D9B" w:rsidP="000E4059">
      <w:pPr>
        <w:spacing w:after="0" w:line="240" w:lineRule="auto"/>
        <w:ind w:left="340"/>
        <w:jc w:val="both"/>
        <w:rPr>
          <w:szCs w:val="24"/>
        </w:rPr>
      </w:pPr>
    </w:p>
    <w:p w:rsidR="00EE4D9B" w:rsidRPr="005A5D16" w:rsidRDefault="00EE4D9B" w:rsidP="000E4059">
      <w:pPr>
        <w:spacing w:after="0" w:line="240" w:lineRule="auto"/>
        <w:ind w:left="340" w:firstLine="368"/>
        <w:jc w:val="both"/>
        <w:rPr>
          <w:szCs w:val="24"/>
        </w:rPr>
      </w:pPr>
      <w:r w:rsidRPr="005A5D16">
        <w:rPr>
          <w:szCs w:val="24"/>
        </w:rPr>
        <w:t xml:space="preserve">(4) Odňatím slobody na </w:t>
      </w:r>
      <w:r w:rsidR="00225788" w:rsidRPr="005A5D16">
        <w:rPr>
          <w:szCs w:val="24"/>
        </w:rPr>
        <w:t xml:space="preserve">sedem </w:t>
      </w:r>
      <w:r w:rsidRPr="005A5D16">
        <w:rPr>
          <w:szCs w:val="24"/>
        </w:rPr>
        <w:t xml:space="preserve">rokov až dvanásť rokov sa páchateľ potrestá, ak spácha čin uvedený v odseku 1 </w:t>
      </w:r>
    </w:p>
    <w:p w:rsidR="003A357E" w:rsidRPr="005A5D16" w:rsidRDefault="00EE4D9B" w:rsidP="007145AB">
      <w:pPr>
        <w:pStyle w:val="Odsekzoznamu"/>
        <w:numPr>
          <w:ilvl w:val="0"/>
          <w:numId w:val="22"/>
        </w:numPr>
        <w:spacing w:after="0" w:line="240" w:lineRule="auto"/>
        <w:jc w:val="both"/>
        <w:rPr>
          <w:szCs w:val="24"/>
        </w:rPr>
      </w:pPr>
      <w:r w:rsidRPr="005A5D16">
        <w:rPr>
          <w:szCs w:val="24"/>
        </w:rPr>
        <w:t xml:space="preserve">a získa ním pre seba alebo pre iného prospech veľkého rozsahu, </w:t>
      </w:r>
    </w:p>
    <w:p w:rsidR="00EE4D9B" w:rsidRPr="005A5D16" w:rsidRDefault="003A357E" w:rsidP="007145AB">
      <w:pPr>
        <w:pStyle w:val="Odsekzoznamu"/>
        <w:numPr>
          <w:ilvl w:val="0"/>
          <w:numId w:val="22"/>
        </w:numPr>
        <w:spacing w:after="0" w:line="240" w:lineRule="auto"/>
        <w:jc w:val="both"/>
        <w:rPr>
          <w:szCs w:val="24"/>
        </w:rPr>
      </w:pPr>
      <w:r w:rsidRPr="005A5D16">
        <w:rPr>
          <w:szCs w:val="24"/>
        </w:rPr>
        <w:t xml:space="preserve">a spôsobí ním ťažkú ujmu na zdraví viacerým osobám alebo smrť viacerých osôb, </w:t>
      </w:r>
      <w:r w:rsidR="00EE4D9B" w:rsidRPr="005A5D16">
        <w:rPr>
          <w:szCs w:val="24"/>
        </w:rPr>
        <w:t>alebo</w:t>
      </w:r>
    </w:p>
    <w:p w:rsidR="00EE4D9B" w:rsidRPr="005A5D16" w:rsidRDefault="005E7772" w:rsidP="007145AB">
      <w:pPr>
        <w:pStyle w:val="Odsekzoznamu"/>
        <w:numPr>
          <w:ilvl w:val="0"/>
          <w:numId w:val="22"/>
        </w:numPr>
        <w:spacing w:after="0" w:line="240" w:lineRule="auto"/>
        <w:rPr>
          <w:szCs w:val="24"/>
        </w:rPr>
      </w:pPr>
      <w:r w:rsidRPr="005A5D16">
        <w:rPr>
          <w:szCs w:val="24"/>
        </w:rPr>
        <w:t>ako člen nebezpečného zoskupenia</w:t>
      </w:r>
      <w:r w:rsidR="00EE4D9B" w:rsidRPr="005A5D16">
        <w:rPr>
          <w:szCs w:val="24"/>
        </w:rPr>
        <w:t>.“.</w:t>
      </w:r>
    </w:p>
    <w:p w:rsidR="00EE4D9B" w:rsidRPr="005A5D16" w:rsidRDefault="00EE4D9B" w:rsidP="000E4059">
      <w:pPr>
        <w:spacing w:after="0" w:line="240" w:lineRule="auto"/>
        <w:ind w:left="360"/>
        <w:jc w:val="both"/>
        <w:rPr>
          <w:i/>
          <w:szCs w:val="24"/>
        </w:rPr>
      </w:pPr>
    </w:p>
    <w:p w:rsidR="0053641C" w:rsidRPr="005A5D16" w:rsidRDefault="0053641C" w:rsidP="000E4059">
      <w:pPr>
        <w:pStyle w:val="Odsekzoznamu"/>
        <w:numPr>
          <w:ilvl w:val="0"/>
          <w:numId w:val="1"/>
        </w:numPr>
        <w:spacing w:after="0" w:line="240" w:lineRule="auto"/>
        <w:jc w:val="both"/>
        <w:rPr>
          <w:szCs w:val="24"/>
        </w:rPr>
      </w:pPr>
      <w:r w:rsidRPr="005A5D16">
        <w:rPr>
          <w:szCs w:val="24"/>
        </w:rPr>
        <w:t>§ 199</w:t>
      </w:r>
      <w:r w:rsidR="00C44473" w:rsidRPr="005A5D16">
        <w:rPr>
          <w:szCs w:val="24"/>
        </w:rPr>
        <w:t xml:space="preserve"> vrátane nadpisu</w:t>
      </w:r>
      <w:r w:rsidRPr="005A5D16">
        <w:rPr>
          <w:szCs w:val="24"/>
        </w:rPr>
        <w:t xml:space="preserve"> znie: </w:t>
      </w:r>
    </w:p>
    <w:p w:rsidR="00771EC3" w:rsidRPr="005A5D16" w:rsidRDefault="00771EC3" w:rsidP="000E4059">
      <w:pPr>
        <w:pStyle w:val="Odsekzoznamu"/>
        <w:spacing w:after="0" w:line="240" w:lineRule="auto"/>
        <w:ind w:left="340"/>
        <w:jc w:val="center"/>
        <w:rPr>
          <w:szCs w:val="24"/>
        </w:rPr>
      </w:pPr>
    </w:p>
    <w:p w:rsidR="0053641C" w:rsidRPr="005A5D16" w:rsidRDefault="0053641C" w:rsidP="000E4059">
      <w:pPr>
        <w:pStyle w:val="Odsekzoznamu"/>
        <w:spacing w:after="0" w:line="240" w:lineRule="auto"/>
        <w:ind w:left="340"/>
        <w:jc w:val="center"/>
        <w:rPr>
          <w:szCs w:val="24"/>
        </w:rPr>
      </w:pPr>
      <w:r w:rsidRPr="005A5D16">
        <w:rPr>
          <w:szCs w:val="24"/>
        </w:rPr>
        <w:t>„§ 199</w:t>
      </w:r>
    </w:p>
    <w:p w:rsidR="0053641C" w:rsidRPr="005A5D16" w:rsidRDefault="0053641C" w:rsidP="000E4059">
      <w:pPr>
        <w:pStyle w:val="Odsekzoznamu"/>
        <w:spacing w:after="0" w:line="240" w:lineRule="auto"/>
        <w:ind w:left="340"/>
        <w:jc w:val="center"/>
        <w:rPr>
          <w:szCs w:val="24"/>
        </w:rPr>
      </w:pPr>
      <w:r w:rsidRPr="005A5D16">
        <w:rPr>
          <w:szCs w:val="24"/>
        </w:rPr>
        <w:t>Znásilnenie a iné formy sexuálneho násilia</w:t>
      </w:r>
    </w:p>
    <w:p w:rsidR="00993974" w:rsidRPr="005A5D16" w:rsidRDefault="00993974" w:rsidP="000E4059">
      <w:pPr>
        <w:spacing w:after="0" w:line="240" w:lineRule="auto"/>
        <w:jc w:val="both"/>
        <w:rPr>
          <w:rFonts w:cstheme="minorHAnsi"/>
          <w:bCs/>
          <w:color w:val="0070C0"/>
        </w:rPr>
      </w:pPr>
    </w:p>
    <w:p w:rsidR="00B060B0" w:rsidRPr="005A5D16" w:rsidRDefault="00993974" w:rsidP="00380A09">
      <w:pPr>
        <w:spacing w:after="0" w:line="240" w:lineRule="auto"/>
        <w:ind w:left="340" w:firstLine="368"/>
        <w:jc w:val="both"/>
        <w:rPr>
          <w:bCs/>
          <w:szCs w:val="24"/>
        </w:rPr>
      </w:pPr>
      <w:r w:rsidRPr="005A5D16">
        <w:rPr>
          <w:bCs/>
          <w:szCs w:val="24"/>
        </w:rPr>
        <w:t xml:space="preserve">(1) </w:t>
      </w:r>
      <w:r w:rsidR="007925BB" w:rsidRPr="005A5D16">
        <w:rPr>
          <w:bCs/>
          <w:szCs w:val="24"/>
        </w:rPr>
        <w:t>Kto násilím alebo hrozbou bez</w:t>
      </w:r>
      <w:r w:rsidR="007A7936" w:rsidRPr="005A5D16">
        <w:rPr>
          <w:bCs/>
          <w:szCs w:val="24"/>
        </w:rPr>
        <w:t>prostredného násilia donúti iného</w:t>
      </w:r>
      <w:r w:rsidR="007925BB" w:rsidRPr="005A5D16">
        <w:rPr>
          <w:bCs/>
          <w:szCs w:val="24"/>
        </w:rPr>
        <w:t xml:space="preserve"> k súloži al</w:t>
      </w:r>
      <w:r w:rsidR="007A7936" w:rsidRPr="005A5D16">
        <w:rPr>
          <w:bCs/>
          <w:szCs w:val="24"/>
        </w:rPr>
        <w:t>ebo kto na taký čin zneužije jeho</w:t>
      </w:r>
      <w:r w:rsidR="007925BB" w:rsidRPr="005A5D16">
        <w:rPr>
          <w:bCs/>
          <w:szCs w:val="24"/>
        </w:rPr>
        <w:t xml:space="preserve"> bezbrannosť alebo kto násilím alebo hrozbou bezprostredného násilia donúti iného k orálnemu styku, análnemu styku alebo k iným sexuálnym praktikám alebo kto na taký čin zneužije jeho bezbrannosť, potrestá sa odňatím slobody na päť rokov až desať rokov.</w:t>
      </w:r>
      <w:r w:rsidR="007925BB" w:rsidRPr="005A5D16" w:rsidDel="007925BB">
        <w:rPr>
          <w:bCs/>
          <w:szCs w:val="24"/>
        </w:rPr>
        <w:t xml:space="preserve"> </w:t>
      </w:r>
    </w:p>
    <w:p w:rsidR="00794932" w:rsidRPr="005A5D16" w:rsidRDefault="00794932" w:rsidP="000E4059">
      <w:pPr>
        <w:spacing w:after="0" w:line="240" w:lineRule="auto"/>
        <w:ind w:firstLine="708"/>
        <w:jc w:val="both"/>
        <w:rPr>
          <w:bCs/>
          <w:szCs w:val="24"/>
        </w:rPr>
      </w:pPr>
    </w:p>
    <w:p w:rsidR="0053641C" w:rsidRPr="005A5D16" w:rsidRDefault="0053641C" w:rsidP="000E4059">
      <w:pPr>
        <w:pStyle w:val="Odsekzoznamu"/>
        <w:spacing w:after="0" w:line="240" w:lineRule="auto"/>
        <w:ind w:left="340" w:firstLine="368"/>
        <w:jc w:val="both"/>
        <w:rPr>
          <w:szCs w:val="24"/>
        </w:rPr>
      </w:pPr>
      <w:r w:rsidRPr="005A5D16">
        <w:rPr>
          <w:szCs w:val="24"/>
        </w:rPr>
        <w:t>(</w:t>
      </w:r>
      <w:r w:rsidR="007925BB" w:rsidRPr="005A5D16">
        <w:rPr>
          <w:szCs w:val="24"/>
        </w:rPr>
        <w:t>2</w:t>
      </w:r>
      <w:r w:rsidRPr="005A5D16">
        <w:rPr>
          <w:szCs w:val="24"/>
        </w:rPr>
        <w:t>) Odňatím slobody na sedem rokov až pätnásť rokov sa páchateľ potrestá, ak spácha čin uvedený v odseku 1</w:t>
      </w:r>
    </w:p>
    <w:p w:rsidR="0053641C" w:rsidRPr="005A5D16" w:rsidRDefault="0053641C" w:rsidP="007145AB">
      <w:pPr>
        <w:pStyle w:val="Odsekzoznamu"/>
        <w:numPr>
          <w:ilvl w:val="0"/>
          <w:numId w:val="23"/>
        </w:numPr>
        <w:spacing w:after="0" w:line="240" w:lineRule="auto"/>
        <w:jc w:val="both"/>
        <w:rPr>
          <w:szCs w:val="24"/>
        </w:rPr>
      </w:pPr>
      <w:r w:rsidRPr="005A5D16">
        <w:rPr>
          <w:szCs w:val="24"/>
        </w:rPr>
        <w:t>závažnejším spôsobom konania,</w:t>
      </w:r>
    </w:p>
    <w:p w:rsidR="0053641C" w:rsidRPr="005A5D16" w:rsidRDefault="0053641C" w:rsidP="007145AB">
      <w:pPr>
        <w:pStyle w:val="Odsekzoznamu"/>
        <w:numPr>
          <w:ilvl w:val="0"/>
          <w:numId w:val="23"/>
        </w:numPr>
        <w:spacing w:after="0" w:line="240" w:lineRule="auto"/>
        <w:jc w:val="both"/>
        <w:rPr>
          <w:szCs w:val="24"/>
        </w:rPr>
      </w:pPr>
      <w:r w:rsidRPr="005A5D16">
        <w:rPr>
          <w:szCs w:val="24"/>
        </w:rPr>
        <w:t>na chránenej osobe,</w:t>
      </w:r>
    </w:p>
    <w:p w:rsidR="0053641C" w:rsidRPr="005A5D16" w:rsidRDefault="0053641C" w:rsidP="007145AB">
      <w:pPr>
        <w:pStyle w:val="Odsekzoznamu"/>
        <w:numPr>
          <w:ilvl w:val="0"/>
          <w:numId w:val="23"/>
        </w:numPr>
        <w:spacing w:after="0" w:line="240" w:lineRule="auto"/>
        <w:jc w:val="both"/>
        <w:rPr>
          <w:szCs w:val="24"/>
        </w:rPr>
      </w:pPr>
      <w:r w:rsidRPr="005A5D16">
        <w:rPr>
          <w:szCs w:val="24"/>
        </w:rPr>
        <w:t>z osobitného motívu,</w:t>
      </w:r>
    </w:p>
    <w:p w:rsidR="0053641C" w:rsidRPr="005A5D16" w:rsidRDefault="0053641C" w:rsidP="007145AB">
      <w:pPr>
        <w:pStyle w:val="Odsekzoznamu"/>
        <w:numPr>
          <w:ilvl w:val="0"/>
          <w:numId w:val="23"/>
        </w:numPr>
        <w:spacing w:after="0" w:line="240" w:lineRule="auto"/>
        <w:jc w:val="both"/>
        <w:rPr>
          <w:szCs w:val="24"/>
        </w:rPr>
      </w:pPr>
      <w:r w:rsidRPr="005A5D16">
        <w:rPr>
          <w:szCs w:val="24"/>
        </w:rPr>
        <w:t>na osobe vo výkone väzby alebo vo výkone trestu odňatia slobody, alebo</w:t>
      </w:r>
    </w:p>
    <w:p w:rsidR="0053641C" w:rsidRPr="005A5D16" w:rsidRDefault="0053641C" w:rsidP="007145AB">
      <w:pPr>
        <w:pStyle w:val="Odsekzoznamu"/>
        <w:numPr>
          <w:ilvl w:val="0"/>
          <w:numId w:val="23"/>
        </w:numPr>
        <w:spacing w:after="0" w:line="240" w:lineRule="auto"/>
        <w:jc w:val="both"/>
        <w:rPr>
          <w:szCs w:val="24"/>
        </w:rPr>
      </w:pPr>
      <w:r w:rsidRPr="005A5D16">
        <w:rPr>
          <w:szCs w:val="24"/>
        </w:rPr>
        <w:t>spoločným konaním najmenej dvoch osôb</w:t>
      </w:r>
      <w:r w:rsidR="00B060B0" w:rsidRPr="005A5D16">
        <w:rPr>
          <w:szCs w:val="24"/>
        </w:rPr>
        <w:t>.</w:t>
      </w:r>
    </w:p>
    <w:p w:rsidR="00B060B0" w:rsidRPr="005A5D16" w:rsidRDefault="00B060B0" w:rsidP="000E4059">
      <w:pPr>
        <w:pStyle w:val="Odsekzoznamu"/>
        <w:spacing w:after="0" w:line="240" w:lineRule="auto"/>
        <w:ind w:left="340"/>
        <w:jc w:val="both"/>
        <w:rPr>
          <w:szCs w:val="24"/>
        </w:rPr>
      </w:pPr>
    </w:p>
    <w:p w:rsidR="0053641C" w:rsidRPr="005A5D16" w:rsidRDefault="0053641C" w:rsidP="000E4059">
      <w:pPr>
        <w:pStyle w:val="Odsekzoznamu"/>
        <w:spacing w:after="0" w:line="240" w:lineRule="auto"/>
        <w:ind w:left="340" w:firstLine="368"/>
        <w:jc w:val="both"/>
        <w:rPr>
          <w:szCs w:val="24"/>
        </w:rPr>
      </w:pPr>
      <w:r w:rsidRPr="005A5D16">
        <w:rPr>
          <w:szCs w:val="24"/>
        </w:rPr>
        <w:t>(</w:t>
      </w:r>
      <w:r w:rsidR="007925BB" w:rsidRPr="005A5D16">
        <w:rPr>
          <w:szCs w:val="24"/>
        </w:rPr>
        <w:t>3</w:t>
      </w:r>
      <w:r w:rsidRPr="005A5D16">
        <w:rPr>
          <w:szCs w:val="24"/>
        </w:rPr>
        <w:t>) Odňatím slobody na pätnásť rokov až dvadsať rokov sa páchateľ potrestá, ak spácha čin uvedený v odseku 1 a</w:t>
      </w:r>
    </w:p>
    <w:p w:rsidR="0053641C" w:rsidRPr="005A5D16" w:rsidRDefault="0053641C" w:rsidP="007145AB">
      <w:pPr>
        <w:pStyle w:val="Odsekzoznamu"/>
        <w:numPr>
          <w:ilvl w:val="0"/>
          <w:numId w:val="24"/>
        </w:numPr>
        <w:spacing w:after="0" w:line="240" w:lineRule="auto"/>
        <w:jc w:val="both"/>
        <w:rPr>
          <w:szCs w:val="24"/>
        </w:rPr>
      </w:pPr>
      <w:r w:rsidRPr="005A5D16">
        <w:rPr>
          <w:szCs w:val="24"/>
        </w:rPr>
        <w:t>spôsobí ním ťažkú ujmu na zdraví, alebo</w:t>
      </w:r>
    </w:p>
    <w:p w:rsidR="0053641C" w:rsidRPr="005A5D16" w:rsidRDefault="0053641C" w:rsidP="007145AB">
      <w:pPr>
        <w:pStyle w:val="Odsekzoznamu"/>
        <w:numPr>
          <w:ilvl w:val="0"/>
          <w:numId w:val="24"/>
        </w:numPr>
        <w:spacing w:after="0" w:line="240" w:lineRule="auto"/>
        <w:jc w:val="both"/>
        <w:rPr>
          <w:szCs w:val="24"/>
        </w:rPr>
      </w:pPr>
      <w:r w:rsidRPr="005A5D16">
        <w:rPr>
          <w:szCs w:val="24"/>
        </w:rPr>
        <w:t>bezprostredne ním ohrozí život dieťaťa.</w:t>
      </w:r>
    </w:p>
    <w:p w:rsidR="0053641C" w:rsidRPr="005A5D16" w:rsidRDefault="0053641C" w:rsidP="000E4059">
      <w:pPr>
        <w:pStyle w:val="Odsekzoznamu"/>
        <w:spacing w:after="0" w:line="240" w:lineRule="auto"/>
        <w:ind w:left="340"/>
        <w:jc w:val="both"/>
        <w:rPr>
          <w:szCs w:val="24"/>
        </w:rPr>
      </w:pPr>
    </w:p>
    <w:p w:rsidR="0053641C" w:rsidRPr="005A5D16" w:rsidRDefault="0053641C" w:rsidP="000E4059">
      <w:pPr>
        <w:pStyle w:val="Odsekzoznamu"/>
        <w:spacing w:after="0" w:line="240" w:lineRule="auto"/>
        <w:ind w:left="340" w:firstLine="368"/>
        <w:jc w:val="both"/>
        <w:rPr>
          <w:szCs w:val="24"/>
        </w:rPr>
      </w:pPr>
      <w:r w:rsidRPr="005A5D16">
        <w:rPr>
          <w:szCs w:val="24"/>
        </w:rPr>
        <w:t>(</w:t>
      </w:r>
      <w:r w:rsidR="007925BB" w:rsidRPr="005A5D16">
        <w:rPr>
          <w:szCs w:val="24"/>
        </w:rPr>
        <w:t>4</w:t>
      </w:r>
      <w:r w:rsidRPr="005A5D16">
        <w:rPr>
          <w:szCs w:val="24"/>
        </w:rPr>
        <w:t>) Odňatím slobody na dvadsať rokov až dvadsaťpäť rokov sa páchateľ potrestá, ak spácha čin uvedený v odseku 1</w:t>
      </w:r>
    </w:p>
    <w:p w:rsidR="0053641C" w:rsidRPr="005A5D16" w:rsidRDefault="0053641C" w:rsidP="007145AB">
      <w:pPr>
        <w:pStyle w:val="Odsekzoznamu"/>
        <w:numPr>
          <w:ilvl w:val="0"/>
          <w:numId w:val="25"/>
        </w:numPr>
        <w:spacing w:after="0" w:line="240" w:lineRule="auto"/>
        <w:jc w:val="both"/>
        <w:rPr>
          <w:szCs w:val="24"/>
        </w:rPr>
      </w:pPr>
      <w:r w:rsidRPr="005A5D16">
        <w:rPr>
          <w:szCs w:val="24"/>
        </w:rPr>
        <w:t>a spôsobí ním smrť, alebo</w:t>
      </w:r>
    </w:p>
    <w:p w:rsidR="0053641C" w:rsidRPr="005A5D16" w:rsidRDefault="0053641C" w:rsidP="007145AB">
      <w:pPr>
        <w:pStyle w:val="Odsekzoznamu"/>
        <w:numPr>
          <w:ilvl w:val="0"/>
          <w:numId w:val="25"/>
        </w:numPr>
        <w:spacing w:after="0" w:line="240" w:lineRule="auto"/>
        <w:jc w:val="both"/>
        <w:rPr>
          <w:szCs w:val="24"/>
        </w:rPr>
      </w:pPr>
      <w:r w:rsidRPr="005A5D16">
        <w:rPr>
          <w:szCs w:val="24"/>
        </w:rPr>
        <w:t>za krízovej situácie.</w:t>
      </w:r>
      <w:r w:rsidR="00320812" w:rsidRPr="005A5D16">
        <w:rPr>
          <w:szCs w:val="24"/>
        </w:rPr>
        <w:t>“.</w:t>
      </w:r>
    </w:p>
    <w:p w:rsidR="0053641C" w:rsidRPr="005A5D16" w:rsidRDefault="0053641C" w:rsidP="000E4059">
      <w:pPr>
        <w:pStyle w:val="Odsekzoznamu"/>
        <w:spacing w:after="0" w:line="240" w:lineRule="auto"/>
        <w:ind w:left="340"/>
        <w:jc w:val="both"/>
        <w:rPr>
          <w:szCs w:val="24"/>
        </w:rPr>
      </w:pPr>
    </w:p>
    <w:p w:rsidR="0053641C" w:rsidRPr="005A5D16" w:rsidRDefault="0053641C" w:rsidP="000E4059">
      <w:pPr>
        <w:pStyle w:val="Odsekzoznamu"/>
        <w:numPr>
          <w:ilvl w:val="0"/>
          <w:numId w:val="1"/>
        </w:numPr>
        <w:spacing w:after="0" w:line="240" w:lineRule="auto"/>
        <w:jc w:val="both"/>
        <w:rPr>
          <w:szCs w:val="24"/>
        </w:rPr>
      </w:pPr>
      <w:r w:rsidRPr="005A5D16">
        <w:rPr>
          <w:szCs w:val="24"/>
        </w:rPr>
        <w:t>§ 200 sa</w:t>
      </w:r>
      <w:r w:rsidR="00A8440D" w:rsidRPr="005A5D16">
        <w:rPr>
          <w:szCs w:val="24"/>
        </w:rPr>
        <w:t xml:space="preserve"> vrátane nadpisu</w:t>
      </w:r>
      <w:r w:rsidRPr="005A5D16">
        <w:rPr>
          <w:szCs w:val="24"/>
        </w:rPr>
        <w:t xml:space="preserve"> vypúšťa.</w:t>
      </w:r>
    </w:p>
    <w:p w:rsidR="00993974" w:rsidRPr="005A5D16" w:rsidRDefault="00993974" w:rsidP="000E4059">
      <w:pPr>
        <w:pStyle w:val="Odsekzoznamu"/>
        <w:spacing w:after="0" w:line="240" w:lineRule="auto"/>
        <w:ind w:left="340"/>
        <w:jc w:val="both"/>
        <w:rPr>
          <w:szCs w:val="24"/>
        </w:rPr>
      </w:pPr>
    </w:p>
    <w:p w:rsidR="00EE4D9B" w:rsidRPr="005A5D16" w:rsidRDefault="00EE4D9B" w:rsidP="000E4059">
      <w:pPr>
        <w:pStyle w:val="Odsekzoznamu"/>
        <w:numPr>
          <w:ilvl w:val="0"/>
          <w:numId w:val="1"/>
        </w:numPr>
        <w:spacing w:after="0" w:line="240" w:lineRule="auto"/>
        <w:jc w:val="both"/>
        <w:rPr>
          <w:szCs w:val="24"/>
        </w:rPr>
      </w:pPr>
      <w:r w:rsidRPr="005A5D16">
        <w:rPr>
          <w:szCs w:val="24"/>
        </w:rPr>
        <w:t xml:space="preserve">V § 201a sa slová „pričom sám nie je dieťaťom“ nahrádzajú slovami „pričom sám je osobou staršou ako </w:t>
      </w:r>
      <w:r w:rsidR="00225788" w:rsidRPr="005A5D16">
        <w:rPr>
          <w:szCs w:val="24"/>
        </w:rPr>
        <w:t xml:space="preserve">pätnásť </w:t>
      </w:r>
      <w:r w:rsidRPr="005A5D16">
        <w:rPr>
          <w:szCs w:val="24"/>
        </w:rPr>
        <w:t>rokov“</w:t>
      </w:r>
      <w:r w:rsidR="00445DB7" w:rsidRPr="005A5D16">
        <w:rPr>
          <w:szCs w:val="24"/>
        </w:rPr>
        <w:t xml:space="preserve"> a slová „šesť mesiacov až tri roky“ sa nahrádzajú slovami „dva roky až šesť rokov“</w:t>
      </w:r>
      <w:r w:rsidRPr="005A5D16">
        <w:rPr>
          <w:szCs w:val="24"/>
        </w:rPr>
        <w:t>.</w:t>
      </w:r>
    </w:p>
    <w:p w:rsidR="00B92604" w:rsidRPr="005A5D16" w:rsidRDefault="00B92604" w:rsidP="000E4059">
      <w:pPr>
        <w:spacing w:after="0" w:line="240" w:lineRule="auto"/>
        <w:jc w:val="both"/>
        <w:rPr>
          <w:i/>
          <w:szCs w:val="24"/>
        </w:rPr>
      </w:pPr>
    </w:p>
    <w:p w:rsidR="00B92604" w:rsidRPr="005A5D16" w:rsidRDefault="00B92604" w:rsidP="000E4059">
      <w:pPr>
        <w:pStyle w:val="Odsekzoznamu"/>
        <w:numPr>
          <w:ilvl w:val="0"/>
          <w:numId w:val="1"/>
        </w:numPr>
        <w:spacing w:after="0" w:line="240" w:lineRule="auto"/>
        <w:jc w:val="both"/>
        <w:rPr>
          <w:i/>
          <w:szCs w:val="24"/>
        </w:rPr>
      </w:pPr>
      <w:r w:rsidRPr="005A5D16">
        <w:rPr>
          <w:szCs w:val="24"/>
        </w:rPr>
        <w:t>§ 201b znie:</w:t>
      </w:r>
    </w:p>
    <w:p w:rsidR="00A8440D" w:rsidRPr="005A5D16" w:rsidRDefault="00A8440D" w:rsidP="000E4059">
      <w:pPr>
        <w:pStyle w:val="Odsekzoznamu"/>
        <w:spacing w:after="0" w:line="240" w:lineRule="auto"/>
        <w:ind w:left="340"/>
        <w:jc w:val="center"/>
        <w:rPr>
          <w:szCs w:val="24"/>
        </w:rPr>
      </w:pPr>
    </w:p>
    <w:p w:rsidR="00B92604" w:rsidRPr="005A5D16" w:rsidRDefault="00B92604" w:rsidP="000E4059">
      <w:pPr>
        <w:pStyle w:val="Odsekzoznamu"/>
        <w:spacing w:after="0" w:line="240" w:lineRule="auto"/>
        <w:ind w:left="340"/>
        <w:jc w:val="center"/>
        <w:rPr>
          <w:szCs w:val="24"/>
        </w:rPr>
      </w:pPr>
      <w:r w:rsidRPr="005A5D16">
        <w:rPr>
          <w:szCs w:val="24"/>
        </w:rPr>
        <w:t>„</w:t>
      </w:r>
      <w:r w:rsidR="00A8440D" w:rsidRPr="005A5D16">
        <w:rPr>
          <w:szCs w:val="24"/>
        </w:rPr>
        <w:t xml:space="preserve">§ </w:t>
      </w:r>
      <w:r w:rsidRPr="005A5D16">
        <w:rPr>
          <w:szCs w:val="24"/>
        </w:rPr>
        <w:t>201b</w:t>
      </w:r>
    </w:p>
    <w:p w:rsidR="00771EC3" w:rsidRPr="005A5D16" w:rsidRDefault="00771EC3" w:rsidP="000E4059">
      <w:pPr>
        <w:pStyle w:val="Odsekzoznamu"/>
        <w:spacing w:after="0" w:line="240" w:lineRule="auto"/>
        <w:ind w:left="340"/>
        <w:jc w:val="center"/>
        <w:rPr>
          <w:szCs w:val="24"/>
        </w:rPr>
      </w:pPr>
    </w:p>
    <w:p w:rsidR="00B92604" w:rsidRPr="005A5D16" w:rsidRDefault="00B92604" w:rsidP="000E4059">
      <w:pPr>
        <w:pStyle w:val="Odsekzoznamu"/>
        <w:spacing w:after="0" w:line="240" w:lineRule="auto"/>
        <w:ind w:left="340"/>
        <w:jc w:val="both"/>
        <w:rPr>
          <w:szCs w:val="24"/>
        </w:rPr>
      </w:pPr>
      <w:r w:rsidRPr="005A5D16">
        <w:rPr>
          <w:szCs w:val="24"/>
        </w:rPr>
        <w:tab/>
        <w:t>(1) Kto v úmysle vyvolania sexuálneho uspokojenia zneužije dieťa mladšie ako pätnásť rokov jeho prítomnosťou pri sexuálnych aktivitách, na ktorých sa takéto dieťa priamo nezúčastňuje, alebo kto umožní také</w:t>
      </w:r>
      <w:r w:rsidR="003175B6" w:rsidRPr="005A5D16">
        <w:rPr>
          <w:szCs w:val="24"/>
        </w:rPr>
        <w:t>to</w:t>
      </w:r>
      <w:r w:rsidRPr="005A5D16">
        <w:rPr>
          <w:szCs w:val="24"/>
        </w:rPr>
        <w:t xml:space="preserve"> jeho zneužitie, potrestá sa odňatím slobody na jeden rok až päť rokov.</w:t>
      </w:r>
    </w:p>
    <w:p w:rsidR="00AC77E2" w:rsidRPr="005A5D16" w:rsidRDefault="00AC77E2" w:rsidP="000E4059">
      <w:pPr>
        <w:pStyle w:val="Odsekzoznamu"/>
        <w:spacing w:after="0" w:line="240" w:lineRule="auto"/>
        <w:ind w:left="340"/>
        <w:jc w:val="both"/>
        <w:rPr>
          <w:szCs w:val="24"/>
        </w:rPr>
      </w:pPr>
    </w:p>
    <w:p w:rsidR="00B92604" w:rsidRPr="005A5D16" w:rsidRDefault="00B92604" w:rsidP="000E4059">
      <w:pPr>
        <w:pStyle w:val="Odsekzoznamu"/>
        <w:spacing w:after="0" w:line="240" w:lineRule="auto"/>
        <w:ind w:left="340"/>
        <w:jc w:val="both"/>
        <w:rPr>
          <w:szCs w:val="24"/>
        </w:rPr>
      </w:pPr>
      <w:r w:rsidRPr="005A5D16">
        <w:rPr>
          <w:szCs w:val="24"/>
        </w:rPr>
        <w:tab/>
        <w:t>(2) Odňatím slobody na dva roky až sedem rokov sa páchateľ potrestá, ak spácha čin uvedený v odseku 1 spoločným konaním najmenej dvoch osôb.“.</w:t>
      </w:r>
    </w:p>
    <w:p w:rsidR="000C083D" w:rsidRPr="005A5D16" w:rsidRDefault="000C083D" w:rsidP="000E4059">
      <w:pPr>
        <w:spacing w:after="0" w:line="240" w:lineRule="auto"/>
        <w:jc w:val="both"/>
        <w:rPr>
          <w:i/>
          <w:szCs w:val="24"/>
        </w:rPr>
      </w:pPr>
    </w:p>
    <w:p w:rsidR="00225788" w:rsidRPr="005A5D16" w:rsidRDefault="00B92604" w:rsidP="000E4059">
      <w:pPr>
        <w:pStyle w:val="Odsekzoznamu"/>
        <w:numPr>
          <w:ilvl w:val="0"/>
          <w:numId w:val="1"/>
        </w:numPr>
        <w:spacing w:after="0" w:line="240" w:lineRule="auto"/>
        <w:jc w:val="both"/>
        <w:rPr>
          <w:i/>
          <w:szCs w:val="24"/>
        </w:rPr>
      </w:pPr>
      <w:r w:rsidRPr="005A5D16">
        <w:rPr>
          <w:szCs w:val="24"/>
        </w:rPr>
        <w:t>V § 208 sa vypúšťa odsek 2.</w:t>
      </w:r>
    </w:p>
    <w:p w:rsidR="00A8440D" w:rsidRPr="005A5D16" w:rsidRDefault="00A8440D" w:rsidP="000E4059">
      <w:pPr>
        <w:pStyle w:val="Odsekzoznamu"/>
        <w:spacing w:after="0" w:line="240" w:lineRule="auto"/>
        <w:ind w:left="340"/>
        <w:jc w:val="both"/>
        <w:rPr>
          <w:szCs w:val="24"/>
        </w:rPr>
      </w:pPr>
    </w:p>
    <w:p w:rsidR="000C083D" w:rsidRPr="005A5D16" w:rsidRDefault="00225788" w:rsidP="000E4059">
      <w:pPr>
        <w:pStyle w:val="Odsekzoznamu"/>
        <w:spacing w:after="0" w:line="240" w:lineRule="auto"/>
        <w:ind w:left="340"/>
        <w:jc w:val="both"/>
        <w:rPr>
          <w:i/>
          <w:szCs w:val="24"/>
        </w:rPr>
      </w:pPr>
      <w:r w:rsidRPr="005A5D16">
        <w:rPr>
          <w:szCs w:val="24"/>
        </w:rPr>
        <w:t>Doterajšie odseky 3 a 4 sa označujú ako odseky 2 a 3.</w:t>
      </w:r>
    </w:p>
    <w:p w:rsidR="0053641C" w:rsidRPr="005A5D16" w:rsidRDefault="0053641C" w:rsidP="000E4059">
      <w:pPr>
        <w:spacing w:after="0" w:line="240" w:lineRule="auto"/>
        <w:ind w:left="425"/>
        <w:jc w:val="both"/>
        <w:rPr>
          <w:i/>
          <w:iCs/>
          <w:szCs w:val="24"/>
        </w:rPr>
      </w:pPr>
    </w:p>
    <w:p w:rsidR="0000154F" w:rsidRPr="005A5D16" w:rsidRDefault="0000154F" w:rsidP="000E4059">
      <w:pPr>
        <w:pStyle w:val="Odsekzoznamu"/>
        <w:numPr>
          <w:ilvl w:val="0"/>
          <w:numId w:val="1"/>
        </w:numPr>
        <w:spacing w:after="0" w:line="240" w:lineRule="auto"/>
        <w:jc w:val="both"/>
        <w:rPr>
          <w:iCs/>
          <w:szCs w:val="24"/>
        </w:rPr>
      </w:pPr>
      <w:r w:rsidRPr="005A5D16">
        <w:rPr>
          <w:iCs/>
          <w:szCs w:val="24"/>
        </w:rPr>
        <w:t>§ 211 vrátane nadpisu znie:</w:t>
      </w:r>
    </w:p>
    <w:p w:rsidR="00A8440D" w:rsidRPr="005A5D16" w:rsidRDefault="00A8440D" w:rsidP="000E4059">
      <w:pPr>
        <w:pStyle w:val="Odsekzoznamu"/>
        <w:spacing w:after="0" w:line="240" w:lineRule="auto"/>
        <w:ind w:left="340"/>
        <w:jc w:val="center"/>
        <w:rPr>
          <w:iCs/>
          <w:szCs w:val="24"/>
        </w:rPr>
      </w:pPr>
    </w:p>
    <w:p w:rsidR="0000154F" w:rsidRPr="005A5D16" w:rsidRDefault="0000154F" w:rsidP="000E4059">
      <w:pPr>
        <w:pStyle w:val="Odsekzoznamu"/>
        <w:spacing w:after="0" w:line="240" w:lineRule="auto"/>
        <w:ind w:left="340"/>
        <w:jc w:val="center"/>
        <w:rPr>
          <w:iCs/>
          <w:szCs w:val="24"/>
        </w:rPr>
      </w:pPr>
      <w:r w:rsidRPr="005A5D16">
        <w:rPr>
          <w:iCs/>
          <w:szCs w:val="24"/>
        </w:rPr>
        <w:t>„§ 211</w:t>
      </w:r>
    </w:p>
    <w:p w:rsidR="0000154F" w:rsidRPr="005A5D16" w:rsidRDefault="0000154F" w:rsidP="000E4059">
      <w:pPr>
        <w:pStyle w:val="Odsekzoznamu"/>
        <w:spacing w:after="0" w:line="240" w:lineRule="auto"/>
        <w:ind w:left="340"/>
        <w:jc w:val="center"/>
        <w:rPr>
          <w:iCs/>
          <w:szCs w:val="24"/>
        </w:rPr>
      </w:pPr>
      <w:r w:rsidRPr="005A5D16">
        <w:rPr>
          <w:iCs/>
          <w:szCs w:val="24"/>
        </w:rPr>
        <w:t>Ohrozovanie výchovy dieťaťa</w:t>
      </w:r>
    </w:p>
    <w:p w:rsidR="0000154F" w:rsidRPr="005A5D16" w:rsidRDefault="0000154F" w:rsidP="000E4059">
      <w:pPr>
        <w:pStyle w:val="Odsekzoznamu"/>
        <w:spacing w:after="0" w:line="240" w:lineRule="auto"/>
        <w:ind w:left="340"/>
        <w:jc w:val="both"/>
        <w:rPr>
          <w:iCs/>
          <w:szCs w:val="24"/>
        </w:rPr>
      </w:pPr>
    </w:p>
    <w:p w:rsidR="0000154F" w:rsidRPr="005A5D16" w:rsidRDefault="00AC77E2" w:rsidP="000E4059">
      <w:pPr>
        <w:pStyle w:val="Odsekzoznamu"/>
        <w:spacing w:after="0" w:line="240" w:lineRule="auto"/>
        <w:ind w:left="340"/>
        <w:jc w:val="both"/>
        <w:rPr>
          <w:iCs/>
          <w:szCs w:val="24"/>
        </w:rPr>
      </w:pPr>
      <w:r w:rsidRPr="005A5D16">
        <w:rPr>
          <w:iCs/>
          <w:szCs w:val="24"/>
        </w:rPr>
        <w:tab/>
      </w:r>
      <w:r w:rsidR="007A7936" w:rsidRPr="005A5D16">
        <w:rPr>
          <w:iCs/>
          <w:szCs w:val="24"/>
        </w:rPr>
        <w:t>(1) Kto</w:t>
      </w:r>
      <w:r w:rsidR="0000154F" w:rsidRPr="005A5D16">
        <w:rPr>
          <w:iCs/>
          <w:szCs w:val="24"/>
        </w:rPr>
        <w:t xml:space="preserve">, čo aj z nedbanlivosti, </w:t>
      </w:r>
      <w:r w:rsidR="007925BB" w:rsidRPr="005A5D16">
        <w:rPr>
          <w:iCs/>
          <w:szCs w:val="24"/>
        </w:rPr>
        <w:t>zanedbáva starostlivosť</w:t>
      </w:r>
      <w:r w:rsidR="006B4A2F" w:rsidRPr="005A5D16">
        <w:rPr>
          <w:iCs/>
          <w:szCs w:val="24"/>
        </w:rPr>
        <w:t xml:space="preserve"> </w:t>
      </w:r>
      <w:r w:rsidR="0000154F" w:rsidRPr="005A5D16">
        <w:rPr>
          <w:iCs/>
          <w:szCs w:val="24"/>
        </w:rPr>
        <w:t>o povinnú školskú dochádzku dieťaťa, o ktoré má povinnosť starať sa, napriek tomu, že sa proti nemu bezvýsledne použili opatrenia na úseku</w:t>
      </w:r>
      <w:r w:rsidR="00BD5DE3" w:rsidRPr="005A5D16">
        <w:rPr>
          <w:iCs/>
          <w:szCs w:val="24"/>
        </w:rPr>
        <w:t xml:space="preserve"> štátnych sociálnych dávok, opatrenia na úseku pomoci v hmotnej núdzi alebo opatrenia</w:t>
      </w:r>
      <w:r w:rsidR="0000154F" w:rsidRPr="005A5D16">
        <w:rPr>
          <w:iCs/>
          <w:szCs w:val="24"/>
        </w:rPr>
        <w:t xml:space="preserve"> sociálnoprávnej ochrany detí</w:t>
      </w:r>
      <w:r w:rsidR="005F3544" w:rsidRPr="005A5D16">
        <w:rPr>
          <w:iCs/>
          <w:szCs w:val="24"/>
        </w:rPr>
        <w:t xml:space="preserve"> a sociálnej kurately</w:t>
      </w:r>
      <w:r w:rsidR="0000154F" w:rsidRPr="005A5D16">
        <w:rPr>
          <w:iCs/>
          <w:szCs w:val="24"/>
        </w:rPr>
        <w:t xml:space="preserve"> smerujúce k náprave, potrestá sa odňatím slobody až na dva roky. </w:t>
      </w:r>
    </w:p>
    <w:p w:rsidR="0000154F" w:rsidRPr="005A5D16" w:rsidRDefault="0000154F" w:rsidP="000E4059">
      <w:pPr>
        <w:pStyle w:val="Odsekzoznamu"/>
        <w:spacing w:after="0" w:line="240" w:lineRule="auto"/>
        <w:ind w:left="340"/>
        <w:jc w:val="both"/>
        <w:rPr>
          <w:iCs/>
          <w:szCs w:val="24"/>
        </w:rPr>
      </w:pPr>
    </w:p>
    <w:p w:rsidR="0000154F" w:rsidRPr="005A5D16" w:rsidRDefault="00AC77E2" w:rsidP="000E4059">
      <w:pPr>
        <w:pStyle w:val="Odsekzoznamu"/>
        <w:spacing w:after="0" w:line="240" w:lineRule="auto"/>
        <w:ind w:left="340"/>
        <w:jc w:val="both"/>
        <w:rPr>
          <w:iCs/>
          <w:szCs w:val="24"/>
        </w:rPr>
      </w:pPr>
      <w:r w:rsidRPr="005A5D16">
        <w:rPr>
          <w:iCs/>
          <w:szCs w:val="24"/>
        </w:rPr>
        <w:tab/>
      </w:r>
      <w:r w:rsidR="0000154F" w:rsidRPr="005A5D16">
        <w:rPr>
          <w:iCs/>
          <w:szCs w:val="24"/>
        </w:rPr>
        <w:t xml:space="preserve">(2) Rovnako ako v odseku 1 sa potrestá, kto neplní, čo aj z nedbanlivosti, svoje povinnosti starostlivosti o dieťa a tým, </w:t>
      </w:r>
    </w:p>
    <w:p w:rsidR="0000154F" w:rsidRPr="005A5D16" w:rsidRDefault="0000154F" w:rsidP="007145AB">
      <w:pPr>
        <w:pStyle w:val="Odsekzoznamu"/>
        <w:numPr>
          <w:ilvl w:val="0"/>
          <w:numId w:val="26"/>
        </w:numPr>
        <w:spacing w:after="0" w:line="240" w:lineRule="auto"/>
        <w:jc w:val="both"/>
        <w:rPr>
          <w:iCs/>
          <w:szCs w:val="24"/>
        </w:rPr>
      </w:pPr>
      <w:r w:rsidRPr="005A5D16">
        <w:rPr>
          <w:iCs/>
          <w:szCs w:val="24"/>
        </w:rPr>
        <w:t xml:space="preserve">vydá </w:t>
      </w:r>
      <w:r w:rsidR="009808C3" w:rsidRPr="005A5D16">
        <w:rPr>
          <w:iCs/>
          <w:szCs w:val="24"/>
        </w:rPr>
        <w:t xml:space="preserve">dieťa </w:t>
      </w:r>
      <w:r w:rsidRPr="005A5D16">
        <w:rPr>
          <w:iCs/>
          <w:szCs w:val="24"/>
        </w:rPr>
        <w:t>nebezpečenstvu spustnutia, umožní mu viesť záhaľčivý alebo nemravný život, alebo</w:t>
      </w:r>
    </w:p>
    <w:p w:rsidR="0000154F" w:rsidRPr="005A5D16" w:rsidRDefault="0000154F" w:rsidP="007145AB">
      <w:pPr>
        <w:pStyle w:val="Odsekzoznamu"/>
        <w:numPr>
          <w:ilvl w:val="0"/>
          <w:numId w:val="26"/>
        </w:numPr>
        <w:spacing w:after="0" w:line="240" w:lineRule="auto"/>
        <w:jc w:val="both"/>
        <w:rPr>
          <w:iCs/>
          <w:szCs w:val="24"/>
        </w:rPr>
      </w:pPr>
      <w:r w:rsidRPr="005A5D16">
        <w:rPr>
          <w:iCs/>
          <w:szCs w:val="24"/>
        </w:rPr>
        <w:t xml:space="preserve">umožní </w:t>
      </w:r>
      <w:r w:rsidR="009808C3" w:rsidRPr="005A5D16">
        <w:rPr>
          <w:iCs/>
          <w:szCs w:val="24"/>
        </w:rPr>
        <w:t xml:space="preserve">dieťaťu </w:t>
      </w:r>
      <w:r w:rsidRPr="005A5D16">
        <w:rPr>
          <w:iCs/>
          <w:szCs w:val="24"/>
        </w:rPr>
        <w:t xml:space="preserve">dopúšťať sa konaní, ktoré sú podľa tohto zákona trestnými činmi, priestupkami </w:t>
      </w:r>
      <w:r w:rsidR="00E864C3" w:rsidRPr="005A5D16">
        <w:rPr>
          <w:iCs/>
          <w:szCs w:val="24"/>
        </w:rPr>
        <w:t xml:space="preserve">alebo inými správnymi deliktami </w:t>
      </w:r>
      <w:r w:rsidRPr="005A5D16">
        <w:rPr>
          <w:iCs/>
          <w:szCs w:val="24"/>
        </w:rPr>
        <w:t xml:space="preserve">podľa osobitných zákonov. </w:t>
      </w:r>
    </w:p>
    <w:p w:rsidR="0000154F" w:rsidRPr="005A5D16" w:rsidRDefault="0000154F" w:rsidP="000E4059">
      <w:pPr>
        <w:pStyle w:val="Odsekzoznamu"/>
        <w:spacing w:after="0" w:line="240" w:lineRule="auto"/>
        <w:ind w:left="340"/>
        <w:jc w:val="both"/>
        <w:rPr>
          <w:iCs/>
          <w:szCs w:val="24"/>
        </w:rPr>
      </w:pPr>
    </w:p>
    <w:p w:rsidR="0000154F" w:rsidRPr="005A5D16" w:rsidRDefault="00AC77E2" w:rsidP="000E4059">
      <w:pPr>
        <w:pStyle w:val="Odsekzoznamu"/>
        <w:spacing w:after="0" w:line="240" w:lineRule="auto"/>
        <w:ind w:left="340"/>
        <w:jc w:val="both"/>
        <w:rPr>
          <w:iCs/>
          <w:szCs w:val="24"/>
        </w:rPr>
      </w:pPr>
      <w:r w:rsidRPr="005A5D16">
        <w:rPr>
          <w:iCs/>
          <w:szCs w:val="24"/>
        </w:rPr>
        <w:tab/>
      </w:r>
      <w:r w:rsidR="0000154F" w:rsidRPr="005A5D16">
        <w:rPr>
          <w:iCs/>
          <w:szCs w:val="24"/>
        </w:rPr>
        <w:t xml:space="preserve">(3) Kto dieťa </w:t>
      </w:r>
    </w:p>
    <w:p w:rsidR="0000154F" w:rsidRPr="005A5D16" w:rsidRDefault="0000154F" w:rsidP="007145AB">
      <w:pPr>
        <w:pStyle w:val="Odsekzoznamu"/>
        <w:numPr>
          <w:ilvl w:val="0"/>
          <w:numId w:val="27"/>
        </w:numPr>
        <w:spacing w:after="0" w:line="240" w:lineRule="auto"/>
        <w:jc w:val="both"/>
        <w:rPr>
          <w:iCs/>
          <w:szCs w:val="24"/>
        </w:rPr>
      </w:pPr>
      <w:r w:rsidRPr="005A5D16">
        <w:rPr>
          <w:iCs/>
          <w:szCs w:val="24"/>
        </w:rPr>
        <w:t>zvádza k záhaľčivému alebo nemravnému životu,</w:t>
      </w:r>
    </w:p>
    <w:p w:rsidR="0000154F" w:rsidRPr="005A5D16" w:rsidRDefault="0000154F" w:rsidP="007145AB">
      <w:pPr>
        <w:pStyle w:val="Odsekzoznamu"/>
        <w:numPr>
          <w:ilvl w:val="0"/>
          <w:numId w:val="27"/>
        </w:numPr>
        <w:spacing w:after="0" w:line="240" w:lineRule="auto"/>
        <w:jc w:val="both"/>
        <w:rPr>
          <w:iCs/>
          <w:szCs w:val="24"/>
        </w:rPr>
      </w:pPr>
      <w:r w:rsidRPr="005A5D16">
        <w:rPr>
          <w:iCs/>
          <w:szCs w:val="24"/>
        </w:rPr>
        <w:t>obmedzuje v povinnej školskej dochádzke, alebo</w:t>
      </w:r>
    </w:p>
    <w:p w:rsidR="0000154F" w:rsidRPr="005A5D16" w:rsidRDefault="00E6006D" w:rsidP="007145AB">
      <w:pPr>
        <w:pStyle w:val="Odsekzoznamu"/>
        <w:numPr>
          <w:ilvl w:val="0"/>
          <w:numId w:val="27"/>
        </w:numPr>
        <w:spacing w:after="0" w:line="240" w:lineRule="auto"/>
        <w:jc w:val="both"/>
        <w:rPr>
          <w:iCs/>
          <w:szCs w:val="24"/>
        </w:rPr>
      </w:pPr>
      <w:r w:rsidRPr="005A5D16">
        <w:rPr>
          <w:iCs/>
          <w:szCs w:val="24"/>
        </w:rPr>
        <w:t xml:space="preserve">zamestnáva </w:t>
      </w:r>
      <w:r w:rsidR="0000154F" w:rsidRPr="005A5D16">
        <w:rPr>
          <w:iCs/>
          <w:szCs w:val="24"/>
        </w:rPr>
        <w:t>v rozpore so všeobecne záväzným právnym predpisom, pričom mu bráni v povinnej školskej dochádzke</w:t>
      </w:r>
    </w:p>
    <w:p w:rsidR="0000154F" w:rsidRPr="005A5D16" w:rsidRDefault="0000154F" w:rsidP="000E4059">
      <w:pPr>
        <w:pStyle w:val="Odsekzoznamu"/>
        <w:spacing w:after="0" w:line="240" w:lineRule="auto"/>
        <w:ind w:left="340" w:firstLine="360"/>
        <w:jc w:val="both"/>
        <w:rPr>
          <w:iCs/>
          <w:szCs w:val="24"/>
        </w:rPr>
      </w:pPr>
      <w:r w:rsidRPr="005A5D16">
        <w:rPr>
          <w:iCs/>
          <w:szCs w:val="24"/>
        </w:rPr>
        <w:t xml:space="preserve">potrestá sa odňatím slobody až na tri roky. </w:t>
      </w:r>
    </w:p>
    <w:p w:rsidR="0000154F" w:rsidRPr="005A5D16" w:rsidRDefault="0000154F" w:rsidP="000E4059">
      <w:pPr>
        <w:pStyle w:val="Odsekzoznamu"/>
        <w:spacing w:after="0" w:line="240" w:lineRule="auto"/>
        <w:ind w:left="340"/>
        <w:jc w:val="both"/>
        <w:rPr>
          <w:iCs/>
          <w:szCs w:val="24"/>
        </w:rPr>
      </w:pPr>
    </w:p>
    <w:p w:rsidR="0000154F" w:rsidRPr="005A5D16" w:rsidRDefault="00AC77E2" w:rsidP="000E4059">
      <w:pPr>
        <w:pStyle w:val="Odsekzoznamu"/>
        <w:spacing w:after="0" w:line="240" w:lineRule="auto"/>
        <w:ind w:left="340"/>
        <w:jc w:val="both"/>
        <w:rPr>
          <w:iCs/>
          <w:szCs w:val="24"/>
        </w:rPr>
      </w:pPr>
      <w:r w:rsidRPr="005A5D16">
        <w:rPr>
          <w:iCs/>
          <w:szCs w:val="24"/>
        </w:rPr>
        <w:tab/>
      </w:r>
      <w:r w:rsidR="0000154F" w:rsidRPr="005A5D16">
        <w:rPr>
          <w:iCs/>
          <w:szCs w:val="24"/>
        </w:rPr>
        <w:t>(4) Odňatím slobody na šesť mesiacov až päť rokov sa páchateľ potrestá, ak spácha čin uvedený v odseku 1, 2 alebo 3</w:t>
      </w:r>
    </w:p>
    <w:p w:rsidR="0000154F" w:rsidRPr="005A5D16" w:rsidRDefault="0000154F" w:rsidP="007145AB">
      <w:pPr>
        <w:pStyle w:val="Odsekzoznamu"/>
        <w:numPr>
          <w:ilvl w:val="0"/>
          <w:numId w:val="28"/>
        </w:numPr>
        <w:spacing w:after="0" w:line="240" w:lineRule="auto"/>
        <w:jc w:val="both"/>
        <w:rPr>
          <w:iCs/>
          <w:szCs w:val="24"/>
        </w:rPr>
      </w:pPr>
      <w:r w:rsidRPr="005A5D16">
        <w:rPr>
          <w:iCs/>
          <w:szCs w:val="24"/>
        </w:rPr>
        <w:t xml:space="preserve">závažnejším spôsobom konania, </w:t>
      </w:r>
      <w:r w:rsidR="00F64565" w:rsidRPr="005A5D16">
        <w:rPr>
          <w:iCs/>
          <w:szCs w:val="24"/>
        </w:rPr>
        <w:t>alebo</w:t>
      </w:r>
    </w:p>
    <w:p w:rsidR="0000154F" w:rsidRPr="005A5D16" w:rsidRDefault="0000154F" w:rsidP="007145AB">
      <w:pPr>
        <w:pStyle w:val="Odsekzoznamu"/>
        <w:numPr>
          <w:ilvl w:val="0"/>
          <w:numId w:val="28"/>
        </w:numPr>
        <w:spacing w:after="0" w:line="240" w:lineRule="auto"/>
        <w:jc w:val="both"/>
        <w:rPr>
          <w:iCs/>
          <w:szCs w:val="24"/>
        </w:rPr>
      </w:pPr>
      <w:r w:rsidRPr="005A5D16">
        <w:rPr>
          <w:iCs/>
          <w:szCs w:val="24"/>
        </w:rPr>
        <w:t>z osobitného motívu.“.</w:t>
      </w:r>
    </w:p>
    <w:p w:rsidR="008B3128" w:rsidRPr="005A5D16" w:rsidRDefault="008B3128" w:rsidP="000E4059">
      <w:pPr>
        <w:spacing w:after="0" w:line="240" w:lineRule="auto"/>
        <w:jc w:val="both"/>
        <w:rPr>
          <w:i/>
          <w:iCs/>
          <w:szCs w:val="24"/>
        </w:rPr>
      </w:pPr>
    </w:p>
    <w:p w:rsidR="004F40C4" w:rsidRPr="005A5D16" w:rsidRDefault="008B3128" w:rsidP="000E4059">
      <w:pPr>
        <w:pStyle w:val="Odsekzoznamu"/>
        <w:numPr>
          <w:ilvl w:val="0"/>
          <w:numId w:val="1"/>
        </w:numPr>
        <w:spacing w:after="0" w:line="240" w:lineRule="auto"/>
        <w:jc w:val="both"/>
        <w:rPr>
          <w:iCs/>
          <w:szCs w:val="24"/>
        </w:rPr>
      </w:pPr>
      <w:r w:rsidRPr="005A5D16">
        <w:rPr>
          <w:iCs/>
          <w:szCs w:val="24"/>
        </w:rPr>
        <w:t>V § 212 ods. 1 písm</w:t>
      </w:r>
      <w:r w:rsidR="00225788" w:rsidRPr="005A5D16">
        <w:rPr>
          <w:iCs/>
          <w:szCs w:val="24"/>
        </w:rPr>
        <w:t>eno</w:t>
      </w:r>
      <w:r w:rsidRPr="005A5D16">
        <w:rPr>
          <w:iCs/>
          <w:szCs w:val="24"/>
        </w:rPr>
        <w:t xml:space="preserve"> e)</w:t>
      </w:r>
      <w:r w:rsidR="00225788" w:rsidRPr="005A5D16">
        <w:rPr>
          <w:iCs/>
          <w:szCs w:val="24"/>
        </w:rPr>
        <w:t xml:space="preserve"> znie: </w:t>
      </w:r>
    </w:p>
    <w:p w:rsidR="008B3128" w:rsidRPr="005A5D16" w:rsidRDefault="008B3128" w:rsidP="000E4059">
      <w:pPr>
        <w:pStyle w:val="Odsekzoznamu"/>
        <w:spacing w:after="0" w:line="240" w:lineRule="auto"/>
        <w:ind w:left="340"/>
        <w:jc w:val="both"/>
        <w:rPr>
          <w:iCs/>
          <w:szCs w:val="24"/>
        </w:rPr>
      </w:pPr>
      <w:r w:rsidRPr="005A5D16">
        <w:rPr>
          <w:iCs/>
          <w:szCs w:val="24"/>
        </w:rPr>
        <w:t>„</w:t>
      </w:r>
      <w:r w:rsidR="00B5245A" w:rsidRPr="005A5D16">
        <w:rPr>
          <w:iCs/>
          <w:szCs w:val="24"/>
        </w:rPr>
        <w:t xml:space="preserve">e) </w:t>
      </w:r>
      <w:r w:rsidRPr="005A5D16">
        <w:rPr>
          <w:iCs/>
          <w:szCs w:val="24"/>
        </w:rPr>
        <w:t>takou vecou je</w:t>
      </w:r>
      <w:r w:rsidR="00225788" w:rsidRPr="005A5D16">
        <w:rPr>
          <w:iCs/>
          <w:szCs w:val="24"/>
        </w:rPr>
        <w:t xml:space="preserve"> </w:t>
      </w:r>
      <w:r w:rsidRPr="005A5D16">
        <w:rPr>
          <w:iCs/>
          <w:szCs w:val="24"/>
        </w:rPr>
        <w:t>živé zviera</w:t>
      </w:r>
      <w:r w:rsidR="007925BB" w:rsidRPr="005A5D16">
        <w:t xml:space="preserve"> </w:t>
      </w:r>
      <w:r w:rsidR="007925BB" w:rsidRPr="005A5D16">
        <w:rPr>
          <w:iCs/>
          <w:szCs w:val="24"/>
        </w:rPr>
        <w:t>alebo drevo nachádzajúce sa na lesnom pozemku</w:t>
      </w:r>
      <w:r w:rsidRPr="005A5D16">
        <w:rPr>
          <w:iCs/>
          <w:szCs w:val="24"/>
        </w:rPr>
        <w:t>,</w:t>
      </w:r>
      <w:r w:rsidR="00983D3C" w:rsidRPr="005A5D16">
        <w:rPr>
          <w:iCs/>
          <w:szCs w:val="24"/>
        </w:rPr>
        <w:t xml:space="preserve"> alebo</w:t>
      </w:r>
      <w:r w:rsidRPr="005A5D16">
        <w:rPr>
          <w:iCs/>
          <w:szCs w:val="24"/>
        </w:rPr>
        <w:t>“.</w:t>
      </w:r>
    </w:p>
    <w:p w:rsidR="0003429D" w:rsidRPr="005A5D16" w:rsidRDefault="0003429D" w:rsidP="000E4059">
      <w:pPr>
        <w:pStyle w:val="Odsekzoznamu"/>
        <w:spacing w:after="0" w:line="240" w:lineRule="auto"/>
        <w:ind w:left="340"/>
        <w:jc w:val="both"/>
        <w:rPr>
          <w:iCs/>
          <w:szCs w:val="24"/>
        </w:rPr>
      </w:pPr>
    </w:p>
    <w:p w:rsidR="0003429D" w:rsidRPr="005A5D16" w:rsidRDefault="0003429D" w:rsidP="000E4059">
      <w:pPr>
        <w:pStyle w:val="Odsekzoznamu"/>
        <w:numPr>
          <w:ilvl w:val="0"/>
          <w:numId w:val="1"/>
        </w:numPr>
        <w:spacing w:after="0" w:line="240" w:lineRule="auto"/>
        <w:jc w:val="both"/>
        <w:rPr>
          <w:iCs/>
          <w:szCs w:val="24"/>
        </w:rPr>
      </w:pPr>
      <w:r w:rsidRPr="005A5D16">
        <w:rPr>
          <w:iCs/>
          <w:szCs w:val="24"/>
        </w:rPr>
        <w:t>V § 212 ods. 1 písm. f) sa</w:t>
      </w:r>
      <w:r w:rsidR="00546C1A" w:rsidRPr="005A5D16">
        <w:rPr>
          <w:iCs/>
          <w:szCs w:val="24"/>
        </w:rPr>
        <w:t xml:space="preserve"> čiarka nahrádza bodkou a</w:t>
      </w:r>
      <w:r w:rsidRPr="005A5D16">
        <w:rPr>
          <w:iCs/>
          <w:szCs w:val="24"/>
        </w:rPr>
        <w:t xml:space="preserve"> vypúšťa sa slovo „alebo“.</w:t>
      </w:r>
    </w:p>
    <w:p w:rsidR="00073428" w:rsidRPr="005A5D16" w:rsidRDefault="00073428" w:rsidP="000E4059">
      <w:pPr>
        <w:pStyle w:val="Odsekzoznamu"/>
        <w:spacing w:after="0" w:line="240" w:lineRule="auto"/>
        <w:ind w:left="340"/>
        <w:jc w:val="both"/>
        <w:rPr>
          <w:i/>
          <w:iCs/>
          <w:szCs w:val="24"/>
        </w:rPr>
      </w:pPr>
    </w:p>
    <w:p w:rsidR="00482A12" w:rsidRPr="005A5D16" w:rsidRDefault="00073428" w:rsidP="000E4059">
      <w:pPr>
        <w:pStyle w:val="Odsekzoznamu"/>
        <w:numPr>
          <w:ilvl w:val="0"/>
          <w:numId w:val="1"/>
        </w:numPr>
        <w:spacing w:after="0" w:line="240" w:lineRule="auto"/>
        <w:jc w:val="both"/>
        <w:rPr>
          <w:i/>
          <w:iCs/>
          <w:szCs w:val="24"/>
        </w:rPr>
      </w:pPr>
      <w:r w:rsidRPr="005A5D16">
        <w:rPr>
          <w:iCs/>
          <w:szCs w:val="24"/>
        </w:rPr>
        <w:t>V § 212 ods. 1</w:t>
      </w:r>
      <w:r w:rsidR="0003429D" w:rsidRPr="005A5D16">
        <w:rPr>
          <w:iCs/>
          <w:szCs w:val="24"/>
        </w:rPr>
        <w:t xml:space="preserve"> sa vypúšťa písmeno g).</w:t>
      </w:r>
    </w:p>
    <w:p w:rsidR="0003429D" w:rsidRPr="005A5D16" w:rsidRDefault="0003429D" w:rsidP="000E4059">
      <w:pPr>
        <w:pStyle w:val="Odsekzoznamu"/>
        <w:spacing w:after="0" w:line="240" w:lineRule="auto"/>
        <w:ind w:left="340"/>
        <w:jc w:val="both"/>
        <w:rPr>
          <w:i/>
          <w:iCs/>
          <w:szCs w:val="24"/>
        </w:rPr>
      </w:pPr>
    </w:p>
    <w:p w:rsidR="00482A12" w:rsidRPr="005A5D16" w:rsidRDefault="00482A12" w:rsidP="000E4059">
      <w:pPr>
        <w:pStyle w:val="Odsekzoznamu"/>
        <w:numPr>
          <w:ilvl w:val="0"/>
          <w:numId w:val="1"/>
        </w:numPr>
        <w:spacing w:after="0" w:line="240" w:lineRule="auto"/>
        <w:jc w:val="both"/>
        <w:rPr>
          <w:i/>
          <w:iCs/>
          <w:szCs w:val="24"/>
        </w:rPr>
      </w:pPr>
      <w:r w:rsidRPr="005A5D16">
        <w:rPr>
          <w:iCs/>
          <w:szCs w:val="24"/>
        </w:rPr>
        <w:t>V § 212 ods. 3 sa slová „tri roky až desať“ nahrádzajú slovami „dva roky až osem“.</w:t>
      </w:r>
    </w:p>
    <w:p w:rsidR="00482A12" w:rsidRPr="005A5D16" w:rsidRDefault="00482A12" w:rsidP="000E4059">
      <w:pPr>
        <w:pStyle w:val="Odsekzoznamu"/>
        <w:spacing w:after="0" w:line="240" w:lineRule="auto"/>
        <w:rPr>
          <w:i/>
          <w:iCs/>
          <w:szCs w:val="24"/>
        </w:rPr>
      </w:pPr>
    </w:p>
    <w:p w:rsidR="00482A12" w:rsidRPr="005A5D16" w:rsidRDefault="00482A12" w:rsidP="000E4059">
      <w:pPr>
        <w:pStyle w:val="Odsekzoznamu"/>
        <w:numPr>
          <w:ilvl w:val="0"/>
          <w:numId w:val="1"/>
        </w:numPr>
        <w:spacing w:after="0" w:line="240" w:lineRule="auto"/>
        <w:jc w:val="both"/>
        <w:rPr>
          <w:iCs/>
          <w:szCs w:val="24"/>
        </w:rPr>
      </w:pPr>
      <w:r w:rsidRPr="005A5D16">
        <w:rPr>
          <w:iCs/>
          <w:szCs w:val="24"/>
        </w:rPr>
        <w:t>V § 212</w:t>
      </w:r>
      <w:r w:rsidR="00812903" w:rsidRPr="005A5D16">
        <w:rPr>
          <w:iCs/>
          <w:szCs w:val="24"/>
        </w:rPr>
        <w:t xml:space="preserve"> </w:t>
      </w:r>
      <w:r w:rsidRPr="005A5D16">
        <w:rPr>
          <w:iCs/>
          <w:szCs w:val="24"/>
        </w:rPr>
        <w:t xml:space="preserve">odsek 4 znie: </w:t>
      </w:r>
    </w:p>
    <w:p w:rsidR="00482A12" w:rsidRPr="005A5D16" w:rsidRDefault="00F67305" w:rsidP="000E4059">
      <w:pPr>
        <w:pStyle w:val="Odsekzoznamu"/>
        <w:spacing w:after="0" w:line="240" w:lineRule="auto"/>
        <w:ind w:left="340"/>
        <w:jc w:val="both"/>
        <w:rPr>
          <w:iCs/>
          <w:szCs w:val="24"/>
        </w:rPr>
      </w:pPr>
      <w:r w:rsidRPr="005A5D16">
        <w:rPr>
          <w:iCs/>
          <w:szCs w:val="24"/>
        </w:rPr>
        <w:t>„</w:t>
      </w:r>
      <w:r w:rsidR="00482A12" w:rsidRPr="005A5D16">
        <w:rPr>
          <w:iCs/>
          <w:szCs w:val="24"/>
        </w:rPr>
        <w:t xml:space="preserve">(4) Odňatím slobody na </w:t>
      </w:r>
      <w:r w:rsidR="00AF7BAA" w:rsidRPr="005A5D16">
        <w:rPr>
          <w:iCs/>
          <w:szCs w:val="24"/>
        </w:rPr>
        <w:t xml:space="preserve">šesť </w:t>
      </w:r>
      <w:r w:rsidR="00482A12" w:rsidRPr="005A5D16">
        <w:rPr>
          <w:iCs/>
          <w:szCs w:val="24"/>
        </w:rPr>
        <w:t xml:space="preserve">rokov až </w:t>
      </w:r>
      <w:r w:rsidR="00812903" w:rsidRPr="005A5D16">
        <w:rPr>
          <w:iCs/>
          <w:szCs w:val="24"/>
        </w:rPr>
        <w:t xml:space="preserve">pätnásť </w:t>
      </w:r>
      <w:r w:rsidR="00482A12" w:rsidRPr="005A5D16">
        <w:rPr>
          <w:iCs/>
          <w:szCs w:val="24"/>
        </w:rPr>
        <w:t xml:space="preserve">rokov sa páchateľ potrestá, ak spácha čin uvedený v odseku 1 </w:t>
      </w:r>
    </w:p>
    <w:p w:rsidR="00482A12" w:rsidRPr="005A5D16" w:rsidRDefault="00482A12" w:rsidP="007145AB">
      <w:pPr>
        <w:pStyle w:val="Odsekzoznamu"/>
        <w:numPr>
          <w:ilvl w:val="0"/>
          <w:numId w:val="79"/>
        </w:numPr>
        <w:spacing w:after="0" w:line="240" w:lineRule="auto"/>
        <w:jc w:val="both"/>
        <w:rPr>
          <w:iCs/>
          <w:szCs w:val="24"/>
        </w:rPr>
      </w:pPr>
      <w:r w:rsidRPr="005A5D16">
        <w:rPr>
          <w:iCs/>
          <w:szCs w:val="24"/>
        </w:rPr>
        <w:lastRenderedPageBreak/>
        <w:t>a spôsobí ním škodu veľkého rozsahu, alebo</w:t>
      </w:r>
    </w:p>
    <w:p w:rsidR="00482A12" w:rsidRPr="005A5D16" w:rsidRDefault="00482A12" w:rsidP="007145AB">
      <w:pPr>
        <w:pStyle w:val="Odsekzoznamu"/>
        <w:numPr>
          <w:ilvl w:val="0"/>
          <w:numId w:val="79"/>
        </w:numPr>
        <w:spacing w:after="0" w:line="240" w:lineRule="auto"/>
        <w:jc w:val="both"/>
        <w:rPr>
          <w:iCs/>
          <w:szCs w:val="24"/>
        </w:rPr>
      </w:pPr>
      <w:r w:rsidRPr="005A5D16">
        <w:rPr>
          <w:iCs/>
          <w:szCs w:val="24"/>
        </w:rPr>
        <w:t>za krízovej situácie.</w:t>
      </w:r>
      <w:r w:rsidR="00F25805" w:rsidRPr="005A5D16">
        <w:rPr>
          <w:iCs/>
          <w:szCs w:val="24"/>
        </w:rPr>
        <w:t>“.</w:t>
      </w:r>
    </w:p>
    <w:p w:rsidR="00482A12" w:rsidRPr="005A5D16" w:rsidRDefault="00482A12" w:rsidP="000E4059">
      <w:pPr>
        <w:pStyle w:val="Odsekzoznamu"/>
        <w:spacing w:after="0" w:line="240" w:lineRule="auto"/>
        <w:ind w:left="340"/>
        <w:jc w:val="both"/>
        <w:rPr>
          <w:i/>
          <w:iCs/>
          <w:szCs w:val="24"/>
        </w:rPr>
      </w:pPr>
    </w:p>
    <w:p w:rsidR="00482A12" w:rsidRPr="005A5D16" w:rsidRDefault="00482A12" w:rsidP="000E4059">
      <w:pPr>
        <w:pStyle w:val="Odsekzoznamu"/>
        <w:numPr>
          <w:ilvl w:val="0"/>
          <w:numId w:val="1"/>
        </w:numPr>
        <w:spacing w:after="0" w:line="240" w:lineRule="auto"/>
        <w:jc w:val="both"/>
        <w:rPr>
          <w:i/>
          <w:iCs/>
          <w:szCs w:val="24"/>
        </w:rPr>
      </w:pPr>
      <w:r w:rsidRPr="005A5D16">
        <w:rPr>
          <w:i/>
          <w:iCs/>
          <w:szCs w:val="24"/>
        </w:rPr>
        <w:t xml:space="preserve"> </w:t>
      </w:r>
      <w:r w:rsidRPr="005A5D16">
        <w:rPr>
          <w:iCs/>
          <w:szCs w:val="24"/>
        </w:rPr>
        <w:t xml:space="preserve">§ 212 sa dopĺňa odsekom 5, ktorý znie: </w:t>
      </w:r>
    </w:p>
    <w:p w:rsidR="00482A12" w:rsidRPr="005A5D16" w:rsidRDefault="00482A12" w:rsidP="000E4059">
      <w:pPr>
        <w:spacing w:after="0" w:line="240" w:lineRule="auto"/>
        <w:ind w:left="340"/>
        <w:jc w:val="both"/>
        <w:rPr>
          <w:iCs/>
          <w:szCs w:val="24"/>
        </w:rPr>
      </w:pPr>
      <w:r w:rsidRPr="005A5D16">
        <w:rPr>
          <w:iCs/>
          <w:szCs w:val="24"/>
        </w:rPr>
        <w:t xml:space="preserve">„(5) Odňatím slobody na </w:t>
      </w:r>
      <w:r w:rsidR="00572197" w:rsidRPr="005A5D16">
        <w:rPr>
          <w:iCs/>
          <w:szCs w:val="24"/>
        </w:rPr>
        <w:t>deväť</w:t>
      </w:r>
      <w:r w:rsidR="00572197" w:rsidRPr="005A5D16" w:rsidDel="00572197">
        <w:rPr>
          <w:iCs/>
          <w:szCs w:val="24"/>
        </w:rPr>
        <w:t xml:space="preserve"> </w:t>
      </w:r>
      <w:r w:rsidRPr="005A5D16">
        <w:rPr>
          <w:iCs/>
          <w:szCs w:val="24"/>
        </w:rPr>
        <w:t>rokov až pätnásť rokov sa páchateľ potrestá, ak spácha čin uvedený v odseku 1</w:t>
      </w:r>
      <w:r w:rsidR="00812903" w:rsidRPr="005A5D16">
        <w:rPr>
          <w:iCs/>
          <w:szCs w:val="24"/>
        </w:rPr>
        <w:t xml:space="preserve"> </w:t>
      </w:r>
      <w:r w:rsidRPr="005A5D16">
        <w:rPr>
          <w:iCs/>
          <w:szCs w:val="24"/>
        </w:rPr>
        <w:t>ako člen nebezpečného zoskupenia.“.</w:t>
      </w:r>
    </w:p>
    <w:p w:rsidR="00482A12" w:rsidRPr="005A5D16" w:rsidRDefault="00833009" w:rsidP="000E4059">
      <w:pPr>
        <w:spacing w:after="0" w:line="240" w:lineRule="auto"/>
        <w:jc w:val="both"/>
        <w:rPr>
          <w:i/>
          <w:szCs w:val="24"/>
        </w:rPr>
      </w:pPr>
      <w:r w:rsidRPr="005A5D16">
        <w:rPr>
          <w:i/>
          <w:szCs w:val="24"/>
        </w:rPr>
        <w:tab/>
      </w:r>
    </w:p>
    <w:p w:rsidR="00482A12" w:rsidRPr="005A5D16" w:rsidRDefault="00482A12" w:rsidP="000E4059">
      <w:pPr>
        <w:pStyle w:val="Odsekzoznamu"/>
        <w:numPr>
          <w:ilvl w:val="0"/>
          <w:numId w:val="1"/>
        </w:numPr>
        <w:spacing w:after="0" w:line="240" w:lineRule="auto"/>
        <w:jc w:val="both"/>
        <w:rPr>
          <w:szCs w:val="24"/>
        </w:rPr>
      </w:pPr>
      <w:r w:rsidRPr="005A5D16">
        <w:rPr>
          <w:szCs w:val="24"/>
        </w:rPr>
        <w:t>V § 213 odsek</w:t>
      </w:r>
      <w:r w:rsidR="00146C7D" w:rsidRPr="005A5D16">
        <w:rPr>
          <w:szCs w:val="24"/>
        </w:rPr>
        <w:t>y</w:t>
      </w:r>
      <w:r w:rsidRPr="005A5D16">
        <w:rPr>
          <w:szCs w:val="24"/>
        </w:rPr>
        <w:t xml:space="preserve"> 2 a</w:t>
      </w:r>
      <w:r w:rsidR="0009417A" w:rsidRPr="005A5D16">
        <w:rPr>
          <w:szCs w:val="24"/>
        </w:rPr>
        <w:t>ž 4 znejú</w:t>
      </w:r>
      <w:r w:rsidRPr="005A5D16">
        <w:rPr>
          <w:szCs w:val="24"/>
        </w:rPr>
        <w:t>:</w:t>
      </w:r>
    </w:p>
    <w:p w:rsidR="00482A12" w:rsidRPr="005A5D16" w:rsidRDefault="00482A12" w:rsidP="000E4059">
      <w:pPr>
        <w:pStyle w:val="Odsekzoznamu"/>
        <w:spacing w:after="0" w:line="240" w:lineRule="auto"/>
        <w:ind w:left="340"/>
        <w:jc w:val="both"/>
        <w:rPr>
          <w:szCs w:val="24"/>
        </w:rPr>
      </w:pPr>
      <w:r w:rsidRPr="005A5D16">
        <w:rPr>
          <w:szCs w:val="24"/>
        </w:rPr>
        <w:t xml:space="preserve">„(2) Odňatím slobody na šesť mesiacov až tri roky sa páchateľ potrestá, ak spácha čin uvedený v odseku 1  </w:t>
      </w:r>
    </w:p>
    <w:p w:rsidR="00482A12" w:rsidRPr="005A5D16" w:rsidRDefault="00482A12" w:rsidP="007145AB">
      <w:pPr>
        <w:pStyle w:val="Odsekzoznamu"/>
        <w:numPr>
          <w:ilvl w:val="0"/>
          <w:numId w:val="80"/>
        </w:numPr>
        <w:spacing w:after="0" w:line="240" w:lineRule="auto"/>
        <w:jc w:val="both"/>
        <w:rPr>
          <w:szCs w:val="24"/>
        </w:rPr>
      </w:pPr>
      <w:r w:rsidRPr="005A5D16">
        <w:rPr>
          <w:szCs w:val="24"/>
        </w:rPr>
        <w:t xml:space="preserve">a spôsobí ním väčšiu škodu, </w:t>
      </w:r>
    </w:p>
    <w:p w:rsidR="00482A12" w:rsidRPr="005A5D16" w:rsidRDefault="00482A12" w:rsidP="007145AB">
      <w:pPr>
        <w:pStyle w:val="Odsekzoznamu"/>
        <w:numPr>
          <w:ilvl w:val="0"/>
          <w:numId w:val="80"/>
        </w:numPr>
        <w:spacing w:after="0" w:line="240" w:lineRule="auto"/>
        <w:jc w:val="both"/>
        <w:rPr>
          <w:szCs w:val="24"/>
        </w:rPr>
      </w:pPr>
      <w:r w:rsidRPr="005A5D16">
        <w:rPr>
          <w:szCs w:val="24"/>
        </w:rPr>
        <w:t>z osobitného motívu, alebo</w:t>
      </w:r>
    </w:p>
    <w:p w:rsidR="00482A12" w:rsidRPr="005A5D16" w:rsidRDefault="00482A12" w:rsidP="007145AB">
      <w:pPr>
        <w:pStyle w:val="Odsekzoznamu"/>
        <w:numPr>
          <w:ilvl w:val="0"/>
          <w:numId w:val="80"/>
        </w:numPr>
        <w:spacing w:after="0" w:line="240" w:lineRule="auto"/>
        <w:jc w:val="both"/>
        <w:rPr>
          <w:szCs w:val="24"/>
        </w:rPr>
      </w:pPr>
      <w:r w:rsidRPr="005A5D16">
        <w:rPr>
          <w:szCs w:val="24"/>
        </w:rPr>
        <w:t>ako osoba, ktorá má osobitne uloženú povinnosť chrániť záujmy poškodeného, alebo ako správca konkurznej podstaty.</w:t>
      </w:r>
    </w:p>
    <w:p w:rsidR="00482A12" w:rsidRPr="005A5D16" w:rsidRDefault="00482A12" w:rsidP="000E4059">
      <w:pPr>
        <w:spacing w:after="0" w:line="240" w:lineRule="auto"/>
        <w:ind w:left="340"/>
        <w:jc w:val="both"/>
        <w:rPr>
          <w:szCs w:val="24"/>
        </w:rPr>
      </w:pPr>
    </w:p>
    <w:p w:rsidR="00482A12" w:rsidRPr="005A5D16" w:rsidRDefault="00482A12" w:rsidP="000E4059">
      <w:pPr>
        <w:spacing w:after="0" w:line="240" w:lineRule="auto"/>
        <w:ind w:left="340"/>
        <w:jc w:val="both"/>
        <w:rPr>
          <w:szCs w:val="24"/>
        </w:rPr>
      </w:pPr>
      <w:r w:rsidRPr="005A5D16">
        <w:rPr>
          <w:szCs w:val="24"/>
        </w:rPr>
        <w:t xml:space="preserve">(3) Odňatím slobody na dva roky až osem rokov sa páchateľ potrestá, ak spácha čin uvedený v odseku 1 </w:t>
      </w:r>
    </w:p>
    <w:p w:rsidR="00482A12" w:rsidRPr="005A5D16" w:rsidRDefault="00482A12" w:rsidP="007145AB">
      <w:pPr>
        <w:pStyle w:val="Odsekzoznamu"/>
        <w:numPr>
          <w:ilvl w:val="0"/>
          <w:numId w:val="81"/>
        </w:numPr>
        <w:spacing w:after="0" w:line="240" w:lineRule="auto"/>
        <w:jc w:val="both"/>
        <w:rPr>
          <w:szCs w:val="24"/>
        </w:rPr>
      </w:pPr>
      <w:r w:rsidRPr="005A5D16">
        <w:rPr>
          <w:szCs w:val="24"/>
        </w:rPr>
        <w:t xml:space="preserve">a spôsobí ním značnú škodu, </w:t>
      </w:r>
    </w:p>
    <w:p w:rsidR="00482A12" w:rsidRPr="005A5D16" w:rsidRDefault="00482A12" w:rsidP="007145AB">
      <w:pPr>
        <w:pStyle w:val="Odsekzoznamu"/>
        <w:numPr>
          <w:ilvl w:val="0"/>
          <w:numId w:val="81"/>
        </w:numPr>
        <w:spacing w:after="0" w:line="240" w:lineRule="auto"/>
        <w:jc w:val="both"/>
        <w:rPr>
          <w:szCs w:val="24"/>
        </w:rPr>
      </w:pPr>
      <w:r w:rsidRPr="005A5D16">
        <w:rPr>
          <w:szCs w:val="24"/>
        </w:rPr>
        <w:t>na chránenej osobe, alebo</w:t>
      </w:r>
    </w:p>
    <w:p w:rsidR="00812903" w:rsidRPr="005A5D16" w:rsidRDefault="00812903" w:rsidP="007145AB">
      <w:pPr>
        <w:pStyle w:val="Odsekzoznamu"/>
        <w:numPr>
          <w:ilvl w:val="0"/>
          <w:numId w:val="81"/>
        </w:numPr>
        <w:spacing w:after="0" w:line="240" w:lineRule="auto"/>
        <w:jc w:val="both"/>
        <w:rPr>
          <w:szCs w:val="24"/>
        </w:rPr>
      </w:pPr>
      <w:r w:rsidRPr="005A5D16">
        <w:rPr>
          <w:szCs w:val="24"/>
        </w:rPr>
        <w:t>závažnejším spôsobom konania.</w:t>
      </w:r>
    </w:p>
    <w:p w:rsidR="00812903" w:rsidRPr="005A5D16" w:rsidRDefault="00812903" w:rsidP="000E4059">
      <w:pPr>
        <w:pStyle w:val="Odsekzoznamu"/>
        <w:spacing w:after="0" w:line="240" w:lineRule="auto"/>
        <w:ind w:left="340"/>
        <w:jc w:val="both"/>
        <w:rPr>
          <w:szCs w:val="24"/>
        </w:rPr>
      </w:pPr>
    </w:p>
    <w:p w:rsidR="00482A12" w:rsidRPr="005A5D16" w:rsidRDefault="00482A12" w:rsidP="000E4059">
      <w:pPr>
        <w:spacing w:after="0" w:line="240" w:lineRule="auto"/>
        <w:ind w:left="340"/>
        <w:jc w:val="both"/>
        <w:rPr>
          <w:szCs w:val="24"/>
        </w:rPr>
      </w:pPr>
      <w:r w:rsidRPr="005A5D16">
        <w:rPr>
          <w:szCs w:val="24"/>
        </w:rPr>
        <w:t xml:space="preserve">(4) Odňatím slobody na </w:t>
      </w:r>
      <w:r w:rsidR="00AF7BAA" w:rsidRPr="005A5D16">
        <w:rPr>
          <w:szCs w:val="24"/>
        </w:rPr>
        <w:t xml:space="preserve">šesť </w:t>
      </w:r>
      <w:r w:rsidRPr="005A5D16">
        <w:rPr>
          <w:szCs w:val="24"/>
        </w:rPr>
        <w:t xml:space="preserve">rokov až </w:t>
      </w:r>
      <w:r w:rsidR="00812903" w:rsidRPr="005A5D16">
        <w:rPr>
          <w:szCs w:val="24"/>
        </w:rPr>
        <w:t xml:space="preserve">pätnásť </w:t>
      </w:r>
      <w:r w:rsidRPr="005A5D16">
        <w:rPr>
          <w:szCs w:val="24"/>
        </w:rPr>
        <w:t xml:space="preserve">rokov sa páchateľ potrestá, ak spácha čin uvedený v odseku 1  </w:t>
      </w:r>
    </w:p>
    <w:p w:rsidR="00482A12" w:rsidRPr="005A5D16" w:rsidRDefault="00482A12" w:rsidP="000E4059">
      <w:pPr>
        <w:pStyle w:val="Odsekzoznamu"/>
        <w:numPr>
          <w:ilvl w:val="2"/>
          <w:numId w:val="1"/>
        </w:numPr>
        <w:spacing w:after="0" w:line="240" w:lineRule="auto"/>
        <w:jc w:val="both"/>
        <w:rPr>
          <w:szCs w:val="24"/>
        </w:rPr>
      </w:pPr>
      <w:r w:rsidRPr="005A5D16">
        <w:rPr>
          <w:szCs w:val="24"/>
        </w:rPr>
        <w:t>a spôsobí ním škodu veľkého rozsahu, alebo</w:t>
      </w:r>
    </w:p>
    <w:p w:rsidR="00482A12" w:rsidRPr="005A5D16" w:rsidRDefault="00482A12" w:rsidP="000E4059">
      <w:pPr>
        <w:pStyle w:val="Odsekzoznamu"/>
        <w:numPr>
          <w:ilvl w:val="2"/>
          <w:numId w:val="1"/>
        </w:numPr>
        <w:spacing w:after="0" w:line="240" w:lineRule="auto"/>
        <w:jc w:val="both"/>
        <w:rPr>
          <w:szCs w:val="24"/>
        </w:rPr>
      </w:pPr>
      <w:r w:rsidRPr="005A5D16">
        <w:rPr>
          <w:szCs w:val="24"/>
        </w:rPr>
        <w:t>za krízovej situácie.“.</w:t>
      </w:r>
    </w:p>
    <w:p w:rsidR="00482A12" w:rsidRPr="005A5D16" w:rsidRDefault="00482A12" w:rsidP="000E4059">
      <w:pPr>
        <w:spacing w:after="0" w:line="240" w:lineRule="auto"/>
        <w:jc w:val="both"/>
        <w:rPr>
          <w:szCs w:val="24"/>
        </w:rPr>
      </w:pPr>
    </w:p>
    <w:p w:rsidR="00482A12" w:rsidRPr="005A5D16" w:rsidRDefault="00482A12" w:rsidP="000E4059">
      <w:pPr>
        <w:pStyle w:val="Odsekzoznamu"/>
        <w:numPr>
          <w:ilvl w:val="0"/>
          <w:numId w:val="1"/>
        </w:numPr>
        <w:spacing w:after="0" w:line="240" w:lineRule="auto"/>
        <w:jc w:val="both"/>
        <w:rPr>
          <w:szCs w:val="24"/>
        </w:rPr>
      </w:pPr>
      <w:r w:rsidRPr="005A5D16">
        <w:rPr>
          <w:szCs w:val="24"/>
        </w:rPr>
        <w:t xml:space="preserve">§ 213 sa dopĺňa odsekom 5, ktorý znie: </w:t>
      </w:r>
    </w:p>
    <w:p w:rsidR="00AF15F6" w:rsidRPr="005A5D16" w:rsidRDefault="00482A12" w:rsidP="000E4059">
      <w:pPr>
        <w:pStyle w:val="Odsekzoznamu"/>
        <w:spacing w:after="0" w:line="240" w:lineRule="auto"/>
        <w:ind w:left="340"/>
        <w:jc w:val="both"/>
        <w:rPr>
          <w:szCs w:val="24"/>
        </w:rPr>
      </w:pPr>
      <w:r w:rsidRPr="005A5D16">
        <w:rPr>
          <w:szCs w:val="24"/>
        </w:rPr>
        <w:t xml:space="preserve">„(5) Odňatím slobody na </w:t>
      </w:r>
      <w:r w:rsidR="00572197" w:rsidRPr="005A5D16">
        <w:rPr>
          <w:iCs/>
          <w:szCs w:val="24"/>
        </w:rPr>
        <w:t>deväť</w:t>
      </w:r>
      <w:r w:rsidR="00572197" w:rsidRPr="005A5D16" w:rsidDel="00572197">
        <w:rPr>
          <w:iCs/>
          <w:szCs w:val="24"/>
        </w:rPr>
        <w:t xml:space="preserve"> </w:t>
      </w:r>
      <w:r w:rsidRPr="005A5D16">
        <w:rPr>
          <w:szCs w:val="24"/>
        </w:rPr>
        <w:t>rokov až pätnásť rokov sa páchateľ potrestá, ak spácha čin uvedený v odseku 1</w:t>
      </w:r>
      <w:r w:rsidR="00812903" w:rsidRPr="005A5D16">
        <w:rPr>
          <w:szCs w:val="24"/>
        </w:rPr>
        <w:t xml:space="preserve"> </w:t>
      </w:r>
      <w:r w:rsidRPr="005A5D16">
        <w:rPr>
          <w:szCs w:val="24"/>
        </w:rPr>
        <w:t>ako člen nebezpečného zoskupenia.“.</w:t>
      </w:r>
    </w:p>
    <w:p w:rsidR="00AF15F6" w:rsidRPr="005A5D16" w:rsidRDefault="00AF15F6" w:rsidP="000E4059">
      <w:pPr>
        <w:spacing w:after="0" w:line="240" w:lineRule="auto"/>
        <w:jc w:val="both"/>
        <w:rPr>
          <w:szCs w:val="24"/>
        </w:rPr>
      </w:pPr>
    </w:p>
    <w:p w:rsidR="00AF15F6" w:rsidRPr="005A5D16" w:rsidRDefault="00AF15F6" w:rsidP="000E4059">
      <w:pPr>
        <w:pStyle w:val="Odsekzoznamu"/>
        <w:numPr>
          <w:ilvl w:val="0"/>
          <w:numId w:val="1"/>
        </w:numPr>
        <w:spacing w:after="0" w:line="240" w:lineRule="auto"/>
        <w:jc w:val="both"/>
        <w:rPr>
          <w:szCs w:val="24"/>
        </w:rPr>
      </w:pPr>
      <w:r w:rsidRPr="005A5D16">
        <w:rPr>
          <w:szCs w:val="24"/>
        </w:rPr>
        <w:t>V § 214 ods. 3 sa slovo „tri“ nahrádza slovom „dva“.</w:t>
      </w:r>
    </w:p>
    <w:p w:rsidR="00AF15F6" w:rsidRPr="005A5D16" w:rsidRDefault="00AF15F6" w:rsidP="000E4059">
      <w:pPr>
        <w:pStyle w:val="Odsekzoznamu"/>
        <w:spacing w:after="0" w:line="240" w:lineRule="auto"/>
        <w:ind w:left="340"/>
        <w:jc w:val="both"/>
        <w:rPr>
          <w:szCs w:val="24"/>
        </w:rPr>
      </w:pPr>
    </w:p>
    <w:p w:rsidR="00AF15F6" w:rsidRPr="005A5D16" w:rsidRDefault="00AF15F6" w:rsidP="000E4059">
      <w:pPr>
        <w:pStyle w:val="Odsekzoznamu"/>
        <w:numPr>
          <w:ilvl w:val="0"/>
          <w:numId w:val="1"/>
        </w:numPr>
        <w:spacing w:after="0" w:line="240" w:lineRule="auto"/>
        <w:jc w:val="both"/>
        <w:rPr>
          <w:szCs w:val="24"/>
        </w:rPr>
      </w:pPr>
      <w:r w:rsidRPr="005A5D16">
        <w:rPr>
          <w:szCs w:val="24"/>
        </w:rPr>
        <w:t>V § 214 ods. 4 sa slovo „sedem“ nahrádza slovom „</w:t>
      </w:r>
      <w:r w:rsidR="00AF7BAA" w:rsidRPr="005A5D16">
        <w:rPr>
          <w:szCs w:val="24"/>
        </w:rPr>
        <w:t>šesť</w:t>
      </w:r>
      <w:r w:rsidRPr="005A5D16">
        <w:rPr>
          <w:szCs w:val="24"/>
        </w:rPr>
        <w:t>“.</w:t>
      </w:r>
    </w:p>
    <w:p w:rsidR="00D20A06" w:rsidRPr="005A5D16" w:rsidRDefault="00D20A06" w:rsidP="000E4059">
      <w:pPr>
        <w:spacing w:after="0" w:line="240" w:lineRule="auto"/>
        <w:jc w:val="both"/>
        <w:rPr>
          <w:iCs/>
          <w:szCs w:val="24"/>
        </w:rPr>
      </w:pPr>
    </w:p>
    <w:p w:rsidR="00F25805" w:rsidRPr="005A5D16" w:rsidRDefault="00F25805" w:rsidP="000E4059">
      <w:pPr>
        <w:pStyle w:val="Odsekzoznamu"/>
        <w:numPr>
          <w:ilvl w:val="0"/>
          <w:numId w:val="1"/>
        </w:numPr>
        <w:spacing w:after="0" w:line="240" w:lineRule="auto"/>
        <w:jc w:val="both"/>
        <w:rPr>
          <w:iCs/>
          <w:szCs w:val="24"/>
        </w:rPr>
      </w:pPr>
      <w:r w:rsidRPr="005A5D16">
        <w:rPr>
          <w:iCs/>
          <w:szCs w:val="24"/>
        </w:rPr>
        <w:t xml:space="preserve">V § 216 odseky 2 až 4 znejú: </w:t>
      </w:r>
    </w:p>
    <w:p w:rsidR="00F25805" w:rsidRPr="005A5D16" w:rsidRDefault="00F25805" w:rsidP="000E4059">
      <w:pPr>
        <w:pStyle w:val="Odsekzoznamu"/>
        <w:spacing w:after="0" w:line="240" w:lineRule="auto"/>
        <w:ind w:left="340"/>
        <w:jc w:val="both"/>
        <w:rPr>
          <w:iCs/>
          <w:szCs w:val="24"/>
        </w:rPr>
      </w:pPr>
      <w:r w:rsidRPr="005A5D16">
        <w:rPr>
          <w:iCs/>
          <w:szCs w:val="24"/>
        </w:rPr>
        <w:t xml:space="preserve">„(2) Odňatím slobody na </w:t>
      </w:r>
      <w:r w:rsidR="008926F2" w:rsidRPr="005A5D16">
        <w:rPr>
          <w:iCs/>
          <w:szCs w:val="24"/>
        </w:rPr>
        <w:t>jeden rok až päť rokov</w:t>
      </w:r>
      <w:r w:rsidRPr="005A5D16">
        <w:rPr>
          <w:iCs/>
          <w:szCs w:val="24"/>
        </w:rPr>
        <w:t xml:space="preserve"> sa páchateľ potrestá, ak spácha čin uvedený v odseku 1 </w:t>
      </w:r>
    </w:p>
    <w:p w:rsidR="00F25805" w:rsidRPr="005A5D16" w:rsidRDefault="00F25805" w:rsidP="007145AB">
      <w:pPr>
        <w:pStyle w:val="Odsekzoznamu"/>
        <w:numPr>
          <w:ilvl w:val="0"/>
          <w:numId w:val="82"/>
        </w:numPr>
        <w:spacing w:after="0" w:line="240" w:lineRule="auto"/>
        <w:jc w:val="both"/>
        <w:rPr>
          <w:iCs/>
          <w:szCs w:val="24"/>
        </w:rPr>
      </w:pPr>
      <w:r w:rsidRPr="005A5D16">
        <w:rPr>
          <w:iCs/>
          <w:szCs w:val="24"/>
        </w:rPr>
        <w:t xml:space="preserve">hoci bol za taký čin v predchádzajúcich dvadsiatich štyroch mesiacoch odsúdený, </w:t>
      </w:r>
    </w:p>
    <w:p w:rsidR="00F25805" w:rsidRPr="005A5D16" w:rsidRDefault="00F25805" w:rsidP="007145AB">
      <w:pPr>
        <w:pStyle w:val="Odsekzoznamu"/>
        <w:numPr>
          <w:ilvl w:val="0"/>
          <w:numId w:val="82"/>
        </w:numPr>
        <w:spacing w:after="0" w:line="240" w:lineRule="auto"/>
        <w:jc w:val="both"/>
        <w:rPr>
          <w:iCs/>
          <w:szCs w:val="24"/>
        </w:rPr>
      </w:pPr>
      <w:r w:rsidRPr="005A5D16">
        <w:rPr>
          <w:iCs/>
          <w:szCs w:val="24"/>
        </w:rPr>
        <w:t>z osobitného motívu, alebo</w:t>
      </w:r>
    </w:p>
    <w:p w:rsidR="00F25805" w:rsidRPr="005A5D16" w:rsidRDefault="00F25805" w:rsidP="007145AB">
      <w:pPr>
        <w:pStyle w:val="Odsekzoznamu"/>
        <w:numPr>
          <w:ilvl w:val="0"/>
          <w:numId w:val="82"/>
        </w:numPr>
        <w:spacing w:after="0" w:line="240" w:lineRule="auto"/>
        <w:jc w:val="both"/>
        <w:rPr>
          <w:iCs/>
          <w:szCs w:val="24"/>
        </w:rPr>
      </w:pPr>
      <w:r w:rsidRPr="005A5D16">
        <w:rPr>
          <w:iCs/>
          <w:szCs w:val="24"/>
        </w:rPr>
        <w:t>vo vzťahu k motorovému vozidlu väčšej hodnoty alebo takým činom spôsobí väčšiu škodu.</w:t>
      </w:r>
    </w:p>
    <w:p w:rsidR="00F25805" w:rsidRPr="005A5D16" w:rsidRDefault="00F25805" w:rsidP="000E4059">
      <w:pPr>
        <w:pStyle w:val="Odsekzoznamu"/>
        <w:spacing w:after="0" w:line="240" w:lineRule="auto"/>
        <w:ind w:left="340"/>
        <w:jc w:val="both"/>
        <w:rPr>
          <w:iCs/>
          <w:szCs w:val="24"/>
        </w:rPr>
      </w:pPr>
    </w:p>
    <w:p w:rsidR="00F25805" w:rsidRPr="005A5D16" w:rsidRDefault="00F25805" w:rsidP="000E4059">
      <w:pPr>
        <w:pStyle w:val="Odsekzoznamu"/>
        <w:spacing w:after="0" w:line="240" w:lineRule="auto"/>
        <w:ind w:left="340"/>
        <w:jc w:val="both"/>
        <w:rPr>
          <w:iCs/>
          <w:szCs w:val="24"/>
        </w:rPr>
      </w:pPr>
      <w:r w:rsidRPr="005A5D16">
        <w:rPr>
          <w:iCs/>
          <w:szCs w:val="24"/>
        </w:rPr>
        <w:t xml:space="preserve">(3) Odňatím slobody na dva roky až osem rokov sa páchateľ potrestá, ak spácha čin uvedený v odseku 1 </w:t>
      </w:r>
    </w:p>
    <w:p w:rsidR="00F25805" w:rsidRPr="005A5D16" w:rsidRDefault="00F25805" w:rsidP="007145AB">
      <w:pPr>
        <w:pStyle w:val="Odsekzoznamu"/>
        <w:numPr>
          <w:ilvl w:val="0"/>
          <w:numId w:val="83"/>
        </w:numPr>
        <w:spacing w:after="0" w:line="240" w:lineRule="auto"/>
        <w:jc w:val="both"/>
        <w:rPr>
          <w:iCs/>
          <w:szCs w:val="24"/>
        </w:rPr>
      </w:pPr>
      <w:r w:rsidRPr="005A5D16">
        <w:rPr>
          <w:iCs/>
          <w:szCs w:val="24"/>
        </w:rPr>
        <w:t>vo vzťahu k motorovému vozidlu značnej hodnoty alebo takým činom spôsobí značnú škodu, alebo</w:t>
      </w:r>
    </w:p>
    <w:p w:rsidR="00F25805" w:rsidRPr="005A5D16" w:rsidRDefault="00F25805" w:rsidP="007145AB">
      <w:pPr>
        <w:pStyle w:val="Odsekzoznamu"/>
        <w:numPr>
          <w:ilvl w:val="0"/>
          <w:numId w:val="83"/>
        </w:numPr>
        <w:spacing w:after="0" w:line="240" w:lineRule="auto"/>
        <w:jc w:val="both"/>
        <w:rPr>
          <w:iCs/>
          <w:szCs w:val="24"/>
        </w:rPr>
      </w:pPr>
      <w:r w:rsidRPr="005A5D16">
        <w:rPr>
          <w:iCs/>
          <w:szCs w:val="24"/>
        </w:rPr>
        <w:t>závažnejším spôsobom konania.</w:t>
      </w:r>
    </w:p>
    <w:p w:rsidR="00F25805" w:rsidRPr="005A5D16" w:rsidRDefault="00F25805" w:rsidP="000E4059">
      <w:pPr>
        <w:spacing w:after="0" w:line="240" w:lineRule="auto"/>
        <w:ind w:left="700"/>
        <w:jc w:val="both"/>
        <w:rPr>
          <w:iCs/>
          <w:szCs w:val="24"/>
        </w:rPr>
      </w:pPr>
    </w:p>
    <w:p w:rsidR="00F25805" w:rsidRPr="005A5D16" w:rsidRDefault="00F25805" w:rsidP="000E4059">
      <w:pPr>
        <w:spacing w:after="0" w:line="240" w:lineRule="auto"/>
        <w:ind w:left="340"/>
        <w:jc w:val="both"/>
        <w:rPr>
          <w:iCs/>
          <w:szCs w:val="24"/>
        </w:rPr>
      </w:pPr>
      <w:r w:rsidRPr="005A5D16">
        <w:rPr>
          <w:iCs/>
          <w:szCs w:val="24"/>
        </w:rPr>
        <w:lastRenderedPageBreak/>
        <w:t xml:space="preserve">(4) Odňatím slobody na </w:t>
      </w:r>
      <w:r w:rsidR="00AF7BAA" w:rsidRPr="005A5D16">
        <w:rPr>
          <w:iCs/>
          <w:szCs w:val="24"/>
        </w:rPr>
        <w:t xml:space="preserve">šesť </w:t>
      </w:r>
      <w:r w:rsidR="008926F2" w:rsidRPr="005A5D16">
        <w:rPr>
          <w:iCs/>
          <w:szCs w:val="24"/>
        </w:rPr>
        <w:t>rokov</w:t>
      </w:r>
      <w:r w:rsidRPr="005A5D16">
        <w:rPr>
          <w:iCs/>
          <w:szCs w:val="24"/>
        </w:rPr>
        <w:t xml:space="preserve"> až </w:t>
      </w:r>
      <w:r w:rsidR="008926F2" w:rsidRPr="005A5D16">
        <w:rPr>
          <w:iCs/>
          <w:szCs w:val="24"/>
        </w:rPr>
        <w:t xml:space="preserve">dvanásť </w:t>
      </w:r>
      <w:r w:rsidRPr="005A5D16">
        <w:rPr>
          <w:iCs/>
          <w:szCs w:val="24"/>
        </w:rPr>
        <w:t>rokov sa páchateľ potrestá, ak spácha čin uvedený v odseku 1 vo vzťahu k motorovému vozidlu hodnoty veľkého rozsahu alebo takým činom spôsobí škodu veľkého rozsahu</w:t>
      </w:r>
      <w:r w:rsidR="003A0BC5" w:rsidRPr="005A5D16">
        <w:rPr>
          <w:iCs/>
          <w:szCs w:val="24"/>
        </w:rPr>
        <w:t>.</w:t>
      </w:r>
      <w:r w:rsidRPr="005A5D16">
        <w:rPr>
          <w:iCs/>
          <w:szCs w:val="24"/>
        </w:rPr>
        <w:t>“.</w:t>
      </w:r>
    </w:p>
    <w:p w:rsidR="004B2DED" w:rsidRPr="005A5D16" w:rsidRDefault="004B2DED" w:rsidP="000E4059">
      <w:pPr>
        <w:spacing w:after="0" w:line="240" w:lineRule="auto"/>
        <w:ind w:left="340" w:firstLine="368"/>
        <w:jc w:val="both"/>
        <w:rPr>
          <w:iCs/>
          <w:szCs w:val="24"/>
        </w:rPr>
      </w:pPr>
    </w:p>
    <w:p w:rsidR="004B2DED" w:rsidRPr="005A5D16" w:rsidRDefault="004B2DED" w:rsidP="000E4059">
      <w:pPr>
        <w:pStyle w:val="Odsekzoznamu"/>
        <w:numPr>
          <w:ilvl w:val="0"/>
          <w:numId w:val="1"/>
        </w:numPr>
        <w:spacing w:after="0" w:line="240" w:lineRule="auto"/>
        <w:jc w:val="both"/>
        <w:rPr>
          <w:iCs/>
          <w:szCs w:val="24"/>
        </w:rPr>
      </w:pPr>
      <w:r w:rsidRPr="005A5D16">
        <w:rPr>
          <w:iCs/>
          <w:szCs w:val="24"/>
        </w:rPr>
        <w:t xml:space="preserve">§ 216 sa dopĺňa odsekom 5, ktorý znie: </w:t>
      </w:r>
    </w:p>
    <w:p w:rsidR="00C17517" w:rsidRPr="005A5D16" w:rsidRDefault="004B2DED" w:rsidP="000E4059">
      <w:pPr>
        <w:pStyle w:val="Odsekzoznamu"/>
        <w:spacing w:after="0" w:line="240" w:lineRule="auto"/>
        <w:ind w:left="340"/>
        <w:jc w:val="both"/>
        <w:rPr>
          <w:iCs/>
          <w:szCs w:val="24"/>
        </w:rPr>
      </w:pPr>
      <w:r w:rsidRPr="005A5D16">
        <w:rPr>
          <w:iCs/>
          <w:szCs w:val="24"/>
        </w:rPr>
        <w:t xml:space="preserve">„(5) Odňatím slobody na </w:t>
      </w:r>
      <w:r w:rsidR="00572197" w:rsidRPr="005A5D16">
        <w:rPr>
          <w:iCs/>
          <w:szCs w:val="24"/>
        </w:rPr>
        <w:t>deväť</w:t>
      </w:r>
      <w:r w:rsidR="00572197" w:rsidRPr="005A5D16" w:rsidDel="00572197">
        <w:rPr>
          <w:iCs/>
          <w:szCs w:val="24"/>
        </w:rPr>
        <w:t xml:space="preserve"> </w:t>
      </w:r>
      <w:r w:rsidRPr="005A5D16">
        <w:rPr>
          <w:iCs/>
          <w:szCs w:val="24"/>
        </w:rPr>
        <w:t>rokov až dvanásť rokov sa páchateľ potrestá, ak spácha čin uvedený v odseku 1</w:t>
      </w:r>
      <w:r w:rsidR="008926F2" w:rsidRPr="005A5D16">
        <w:rPr>
          <w:iCs/>
          <w:szCs w:val="24"/>
        </w:rPr>
        <w:t xml:space="preserve"> </w:t>
      </w:r>
      <w:r w:rsidRPr="005A5D16">
        <w:rPr>
          <w:iCs/>
          <w:szCs w:val="24"/>
        </w:rPr>
        <w:t>ako člen nebezpečného zoskupenia.“.</w:t>
      </w:r>
    </w:p>
    <w:p w:rsidR="007D7306" w:rsidRPr="005A5D16" w:rsidRDefault="007D7306" w:rsidP="000E4059">
      <w:pPr>
        <w:spacing w:after="0" w:line="240" w:lineRule="auto"/>
        <w:ind w:left="425"/>
        <w:jc w:val="both"/>
        <w:rPr>
          <w:i/>
          <w:iCs/>
          <w:szCs w:val="24"/>
        </w:rPr>
      </w:pPr>
    </w:p>
    <w:p w:rsidR="002B3AA8" w:rsidRPr="005A5D16" w:rsidRDefault="00810FDC" w:rsidP="000E4059">
      <w:pPr>
        <w:pStyle w:val="Odsekzoznamu"/>
        <w:numPr>
          <w:ilvl w:val="0"/>
          <w:numId w:val="1"/>
        </w:numPr>
        <w:spacing w:after="0" w:line="240" w:lineRule="auto"/>
        <w:jc w:val="both"/>
        <w:rPr>
          <w:iCs/>
          <w:szCs w:val="24"/>
        </w:rPr>
      </w:pPr>
      <w:r w:rsidRPr="005A5D16">
        <w:rPr>
          <w:iCs/>
          <w:szCs w:val="24"/>
        </w:rPr>
        <w:t xml:space="preserve">V </w:t>
      </w:r>
      <w:r w:rsidR="002B3AA8" w:rsidRPr="005A5D16">
        <w:rPr>
          <w:iCs/>
          <w:szCs w:val="24"/>
        </w:rPr>
        <w:t>§ 219</w:t>
      </w:r>
      <w:r w:rsidRPr="005A5D16">
        <w:rPr>
          <w:iCs/>
          <w:szCs w:val="24"/>
        </w:rPr>
        <w:t xml:space="preserve"> odseky 1 až 3 znejú</w:t>
      </w:r>
      <w:r w:rsidR="002B3AA8" w:rsidRPr="005A5D16">
        <w:rPr>
          <w:iCs/>
          <w:szCs w:val="24"/>
        </w:rPr>
        <w:t xml:space="preserve">: </w:t>
      </w:r>
    </w:p>
    <w:p w:rsidR="00351AA2" w:rsidRPr="005A5D16" w:rsidRDefault="00351AA2" w:rsidP="000E4059">
      <w:pPr>
        <w:pStyle w:val="Odsekzoznamu"/>
        <w:spacing w:after="0" w:line="240" w:lineRule="auto"/>
        <w:ind w:left="340"/>
        <w:jc w:val="both"/>
        <w:rPr>
          <w:iCs/>
          <w:szCs w:val="24"/>
        </w:rPr>
      </w:pPr>
    </w:p>
    <w:p w:rsidR="002B3AA8" w:rsidRPr="005A5D16" w:rsidRDefault="002B3AA8" w:rsidP="00A97ADB">
      <w:pPr>
        <w:pStyle w:val="Odsekzoznamu"/>
        <w:spacing w:after="0" w:line="240" w:lineRule="auto"/>
        <w:ind w:left="340" w:firstLine="340"/>
        <w:jc w:val="both"/>
        <w:rPr>
          <w:iCs/>
          <w:szCs w:val="24"/>
        </w:rPr>
      </w:pPr>
      <w:r w:rsidRPr="005A5D16">
        <w:rPr>
          <w:iCs/>
          <w:szCs w:val="24"/>
        </w:rPr>
        <w:t>„(1) Kto neoprávnene prechováva, prepravuje, obstará si alebo inak zadováži alebo poskytne inému platobný prostriedok, potrestá sa odňatím slobody až na dva roky.</w:t>
      </w:r>
    </w:p>
    <w:p w:rsidR="002B3AA8" w:rsidRPr="005A5D16" w:rsidRDefault="002B3AA8" w:rsidP="000E4059">
      <w:pPr>
        <w:pStyle w:val="Odsekzoznamu"/>
        <w:spacing w:after="0" w:line="240" w:lineRule="auto"/>
        <w:ind w:left="340"/>
        <w:jc w:val="both"/>
        <w:rPr>
          <w:iCs/>
          <w:szCs w:val="24"/>
        </w:rPr>
      </w:pPr>
      <w:r w:rsidRPr="005A5D16">
        <w:rPr>
          <w:iCs/>
          <w:szCs w:val="24"/>
        </w:rPr>
        <w:t xml:space="preserve"> </w:t>
      </w:r>
    </w:p>
    <w:p w:rsidR="002B3AA8" w:rsidRPr="005A5D16" w:rsidRDefault="002B3AA8" w:rsidP="000E4059">
      <w:pPr>
        <w:pStyle w:val="Odsekzoznamu"/>
        <w:spacing w:after="0" w:line="240" w:lineRule="auto"/>
        <w:ind w:left="340"/>
        <w:jc w:val="both"/>
        <w:rPr>
          <w:iCs/>
          <w:szCs w:val="24"/>
        </w:rPr>
      </w:pPr>
      <w:r w:rsidRPr="005A5D16">
        <w:rPr>
          <w:iCs/>
          <w:szCs w:val="24"/>
        </w:rPr>
        <w:tab/>
        <w:t>(2) Kto neoprávnene použije platobný prostriedok alebo</w:t>
      </w:r>
      <w:r w:rsidR="00EB5BA6" w:rsidRPr="005A5D16">
        <w:rPr>
          <w:iCs/>
          <w:szCs w:val="24"/>
        </w:rPr>
        <w:t xml:space="preserve"> kto</w:t>
      </w:r>
      <w:r w:rsidRPr="005A5D16">
        <w:rPr>
          <w:iCs/>
          <w:szCs w:val="24"/>
        </w:rPr>
        <w:t xml:space="preserve"> falšuje, pozmení, napodobní alebo neoprávnene vyrobí platobný prostriedok alebo kto takýto platobný prostriedok prechováva, prepravuje, obstará si alebo inak zadováži, použije alebo poskytne inému, potrestá sa odňatím slobody až</w:t>
      </w:r>
      <w:r w:rsidR="00565B67" w:rsidRPr="005A5D16">
        <w:rPr>
          <w:iCs/>
          <w:szCs w:val="24"/>
        </w:rPr>
        <w:t xml:space="preserve"> na</w:t>
      </w:r>
      <w:r w:rsidRPr="005A5D16">
        <w:rPr>
          <w:iCs/>
          <w:szCs w:val="24"/>
        </w:rPr>
        <w:t xml:space="preserve"> tri roky.  </w:t>
      </w:r>
    </w:p>
    <w:p w:rsidR="002B3AA8" w:rsidRPr="005A5D16" w:rsidRDefault="002B3AA8" w:rsidP="000E4059">
      <w:pPr>
        <w:pStyle w:val="Odsekzoznamu"/>
        <w:spacing w:after="0" w:line="240" w:lineRule="auto"/>
        <w:ind w:left="340"/>
        <w:jc w:val="both"/>
        <w:rPr>
          <w:iCs/>
          <w:szCs w:val="24"/>
        </w:rPr>
      </w:pPr>
      <w:r w:rsidRPr="005A5D16">
        <w:rPr>
          <w:iCs/>
          <w:szCs w:val="24"/>
        </w:rPr>
        <w:t xml:space="preserve"> </w:t>
      </w:r>
    </w:p>
    <w:p w:rsidR="002B3AA8" w:rsidRPr="005A5D16" w:rsidRDefault="002B3AA8" w:rsidP="000E4059">
      <w:pPr>
        <w:pStyle w:val="Odsekzoznamu"/>
        <w:spacing w:after="0" w:line="240" w:lineRule="auto"/>
        <w:ind w:left="340"/>
        <w:jc w:val="both"/>
        <w:rPr>
          <w:iCs/>
          <w:szCs w:val="24"/>
        </w:rPr>
      </w:pPr>
      <w:r w:rsidRPr="005A5D16">
        <w:rPr>
          <w:iCs/>
          <w:szCs w:val="24"/>
        </w:rPr>
        <w:tab/>
        <w:t xml:space="preserve">(3) Kto vyrobí, sebe alebo inému zadováži alebo prechováva nástroj, počítačový program alebo iný prostriedok špeciálne prispôsobený na spáchanie činu uvedeného v odseku </w:t>
      </w:r>
      <w:r w:rsidR="002F3EA1" w:rsidRPr="005A5D16">
        <w:rPr>
          <w:iCs/>
          <w:szCs w:val="24"/>
        </w:rPr>
        <w:t>2</w:t>
      </w:r>
      <w:r w:rsidRPr="005A5D16">
        <w:rPr>
          <w:iCs/>
          <w:szCs w:val="24"/>
        </w:rPr>
        <w:t>, potrestá sa odňatím slobody až na tri roky.</w:t>
      </w:r>
      <w:r w:rsidR="00810FDC" w:rsidRPr="005A5D16">
        <w:rPr>
          <w:iCs/>
          <w:szCs w:val="24"/>
        </w:rPr>
        <w:t>“.</w:t>
      </w:r>
      <w:r w:rsidRPr="005A5D16">
        <w:rPr>
          <w:iCs/>
          <w:szCs w:val="24"/>
        </w:rPr>
        <w:t xml:space="preserve"> </w:t>
      </w:r>
    </w:p>
    <w:p w:rsidR="00520CF0" w:rsidRPr="005A5D16" w:rsidRDefault="00520CF0" w:rsidP="000E4059">
      <w:pPr>
        <w:pStyle w:val="Odsekzoznamu"/>
        <w:spacing w:after="0" w:line="240" w:lineRule="auto"/>
        <w:ind w:left="340"/>
        <w:jc w:val="both"/>
        <w:rPr>
          <w:iCs/>
          <w:szCs w:val="24"/>
        </w:rPr>
      </w:pPr>
    </w:p>
    <w:p w:rsidR="00520CF0" w:rsidRPr="005A5D16" w:rsidRDefault="00520CF0" w:rsidP="000E4059">
      <w:pPr>
        <w:pStyle w:val="Odsekzoznamu"/>
        <w:numPr>
          <w:ilvl w:val="0"/>
          <w:numId w:val="1"/>
        </w:numPr>
        <w:spacing w:after="0" w:line="240" w:lineRule="auto"/>
        <w:jc w:val="both"/>
        <w:rPr>
          <w:iCs/>
          <w:szCs w:val="24"/>
        </w:rPr>
      </w:pPr>
      <w:r w:rsidRPr="005A5D16">
        <w:rPr>
          <w:iCs/>
          <w:szCs w:val="24"/>
        </w:rPr>
        <w:t>V § 219 sa vypúšťa odsek 4.</w:t>
      </w:r>
    </w:p>
    <w:p w:rsidR="00E7079A" w:rsidRPr="005A5D16" w:rsidRDefault="00E7079A" w:rsidP="000E4059">
      <w:pPr>
        <w:pStyle w:val="Odsekzoznamu"/>
        <w:spacing w:after="0" w:line="240" w:lineRule="auto"/>
        <w:ind w:left="340"/>
        <w:jc w:val="both"/>
        <w:rPr>
          <w:iCs/>
          <w:szCs w:val="24"/>
        </w:rPr>
      </w:pPr>
    </w:p>
    <w:p w:rsidR="00520CF0" w:rsidRPr="005A5D16" w:rsidRDefault="00520CF0" w:rsidP="000E4059">
      <w:pPr>
        <w:pStyle w:val="Odsekzoznamu"/>
        <w:spacing w:after="0" w:line="240" w:lineRule="auto"/>
        <w:ind w:left="340"/>
        <w:jc w:val="both"/>
        <w:rPr>
          <w:iCs/>
          <w:szCs w:val="24"/>
        </w:rPr>
      </w:pPr>
      <w:r w:rsidRPr="005A5D16">
        <w:rPr>
          <w:iCs/>
          <w:szCs w:val="24"/>
        </w:rPr>
        <w:t>Doterajšie odseky 5 až 7 sa označujú ako odseky 4 až 6.</w:t>
      </w:r>
    </w:p>
    <w:p w:rsidR="00520CF0" w:rsidRPr="005A5D16" w:rsidRDefault="00520CF0" w:rsidP="000E4059">
      <w:pPr>
        <w:pStyle w:val="Odsekzoznamu"/>
        <w:spacing w:after="0" w:line="240" w:lineRule="auto"/>
        <w:ind w:left="340"/>
        <w:jc w:val="both"/>
        <w:rPr>
          <w:iCs/>
          <w:szCs w:val="24"/>
        </w:rPr>
      </w:pPr>
    </w:p>
    <w:p w:rsidR="00520CF0" w:rsidRPr="005A5D16" w:rsidRDefault="00520CF0" w:rsidP="000E4059">
      <w:pPr>
        <w:pStyle w:val="Odsekzoznamu"/>
        <w:numPr>
          <w:ilvl w:val="0"/>
          <w:numId w:val="1"/>
        </w:numPr>
        <w:spacing w:after="0" w:line="240" w:lineRule="auto"/>
        <w:jc w:val="both"/>
        <w:rPr>
          <w:iCs/>
          <w:szCs w:val="24"/>
        </w:rPr>
      </w:pPr>
      <w:r w:rsidRPr="005A5D16">
        <w:rPr>
          <w:iCs/>
          <w:szCs w:val="24"/>
        </w:rPr>
        <w:t>V § 219 ods. 4 až 6 sa slová „2, 3 alebo 4“ nahrádzajú slovami „2 alebo 3“.</w:t>
      </w:r>
    </w:p>
    <w:p w:rsidR="002B3AA8" w:rsidRPr="005A5D16" w:rsidRDefault="002B3AA8" w:rsidP="000E4059">
      <w:pPr>
        <w:pStyle w:val="Odsekzoznamu"/>
        <w:spacing w:after="0" w:line="240" w:lineRule="auto"/>
        <w:ind w:left="340"/>
        <w:jc w:val="both"/>
        <w:rPr>
          <w:iCs/>
          <w:szCs w:val="24"/>
        </w:rPr>
      </w:pPr>
      <w:r w:rsidRPr="005A5D16">
        <w:rPr>
          <w:iCs/>
          <w:szCs w:val="24"/>
        </w:rPr>
        <w:t xml:space="preserve"> </w:t>
      </w:r>
    </w:p>
    <w:p w:rsidR="000B0D17" w:rsidRPr="005A5D16" w:rsidRDefault="00565B67" w:rsidP="000E4059">
      <w:pPr>
        <w:pStyle w:val="Odsekzoznamu"/>
        <w:numPr>
          <w:ilvl w:val="0"/>
          <w:numId w:val="1"/>
        </w:numPr>
        <w:spacing w:after="0" w:line="240" w:lineRule="auto"/>
        <w:jc w:val="both"/>
        <w:rPr>
          <w:iCs/>
          <w:szCs w:val="24"/>
        </w:rPr>
      </w:pPr>
      <w:r w:rsidRPr="005A5D16">
        <w:rPr>
          <w:iCs/>
          <w:szCs w:val="24"/>
        </w:rPr>
        <w:t>V § 220 ods. 3 sa slovo „tri“ nahrádza slovom „dva“.</w:t>
      </w:r>
    </w:p>
    <w:p w:rsidR="001664AC" w:rsidRPr="005A5D16" w:rsidRDefault="001664AC" w:rsidP="000E4059">
      <w:pPr>
        <w:pStyle w:val="Odsekzoznamu"/>
        <w:spacing w:after="0" w:line="240" w:lineRule="auto"/>
        <w:ind w:left="340" w:firstLine="368"/>
        <w:jc w:val="both"/>
        <w:rPr>
          <w:iCs/>
          <w:szCs w:val="24"/>
        </w:rPr>
      </w:pPr>
    </w:p>
    <w:p w:rsidR="001664AC" w:rsidRPr="005A5D16" w:rsidRDefault="00E74E78" w:rsidP="000E4059">
      <w:pPr>
        <w:pStyle w:val="Odsekzoznamu"/>
        <w:numPr>
          <w:ilvl w:val="0"/>
          <w:numId w:val="1"/>
        </w:numPr>
        <w:spacing w:after="0" w:line="240" w:lineRule="auto"/>
        <w:rPr>
          <w:szCs w:val="24"/>
        </w:rPr>
      </w:pPr>
      <w:r w:rsidRPr="005A5D16">
        <w:rPr>
          <w:szCs w:val="24"/>
        </w:rPr>
        <w:t xml:space="preserve">V § 221 odsek </w:t>
      </w:r>
      <w:r w:rsidR="001664AC" w:rsidRPr="005A5D16">
        <w:rPr>
          <w:szCs w:val="24"/>
        </w:rPr>
        <w:t>4</w:t>
      </w:r>
      <w:r w:rsidRPr="005A5D16">
        <w:rPr>
          <w:szCs w:val="24"/>
        </w:rPr>
        <w:t xml:space="preserve"> zn</w:t>
      </w:r>
      <w:r w:rsidR="001664AC" w:rsidRPr="005A5D16">
        <w:rPr>
          <w:szCs w:val="24"/>
        </w:rPr>
        <w:t>ie:</w:t>
      </w:r>
    </w:p>
    <w:p w:rsidR="001664AC" w:rsidRPr="005A5D16" w:rsidRDefault="001664AC" w:rsidP="000E4059">
      <w:pPr>
        <w:pStyle w:val="Odsekzoznamu"/>
        <w:spacing w:after="0" w:line="240" w:lineRule="auto"/>
        <w:ind w:left="340"/>
        <w:rPr>
          <w:szCs w:val="24"/>
        </w:rPr>
      </w:pPr>
      <w:r w:rsidRPr="005A5D16">
        <w:rPr>
          <w:szCs w:val="24"/>
        </w:rPr>
        <w:t xml:space="preserve">„(4) Odňatím slobody na </w:t>
      </w:r>
      <w:r w:rsidR="00AF7BAA" w:rsidRPr="005A5D16">
        <w:rPr>
          <w:szCs w:val="24"/>
        </w:rPr>
        <w:t xml:space="preserve">šesť </w:t>
      </w:r>
      <w:r w:rsidRPr="005A5D16">
        <w:rPr>
          <w:szCs w:val="24"/>
        </w:rPr>
        <w:t xml:space="preserve">rokov až </w:t>
      </w:r>
      <w:r w:rsidR="008926F2" w:rsidRPr="005A5D16">
        <w:rPr>
          <w:szCs w:val="24"/>
        </w:rPr>
        <w:t xml:space="preserve">pätnásť </w:t>
      </w:r>
      <w:r w:rsidRPr="005A5D16">
        <w:rPr>
          <w:szCs w:val="24"/>
        </w:rPr>
        <w:t xml:space="preserve">rokov sa páchateľ potrestá, ak spácha čin uvedený v odseku 1 </w:t>
      </w:r>
    </w:p>
    <w:p w:rsidR="001664AC" w:rsidRPr="005A5D16" w:rsidRDefault="001664AC" w:rsidP="007145AB">
      <w:pPr>
        <w:pStyle w:val="Odsekzoznamu"/>
        <w:numPr>
          <w:ilvl w:val="0"/>
          <w:numId w:val="84"/>
        </w:numPr>
        <w:spacing w:after="0" w:line="240" w:lineRule="auto"/>
        <w:rPr>
          <w:szCs w:val="24"/>
        </w:rPr>
      </w:pPr>
      <w:r w:rsidRPr="005A5D16">
        <w:rPr>
          <w:szCs w:val="24"/>
        </w:rPr>
        <w:t>a spôsobí ním škodu veľkého rozsahu, alebo</w:t>
      </w:r>
    </w:p>
    <w:p w:rsidR="001664AC" w:rsidRPr="005A5D16" w:rsidRDefault="001664AC" w:rsidP="007145AB">
      <w:pPr>
        <w:pStyle w:val="Odsekzoznamu"/>
        <w:numPr>
          <w:ilvl w:val="0"/>
          <w:numId w:val="84"/>
        </w:numPr>
        <w:spacing w:after="0" w:line="240" w:lineRule="auto"/>
        <w:rPr>
          <w:szCs w:val="24"/>
        </w:rPr>
      </w:pPr>
      <w:r w:rsidRPr="005A5D16">
        <w:rPr>
          <w:szCs w:val="24"/>
        </w:rPr>
        <w:t>za krízovej situácie.“.</w:t>
      </w:r>
    </w:p>
    <w:p w:rsidR="001664AC" w:rsidRPr="005A5D16" w:rsidRDefault="001664AC" w:rsidP="000E4059">
      <w:pPr>
        <w:pStyle w:val="Odsekzoznamu"/>
        <w:spacing w:after="0" w:line="240" w:lineRule="auto"/>
        <w:ind w:left="340"/>
        <w:rPr>
          <w:szCs w:val="24"/>
        </w:rPr>
      </w:pPr>
    </w:p>
    <w:p w:rsidR="001664AC" w:rsidRPr="005A5D16" w:rsidRDefault="001664AC" w:rsidP="000E4059">
      <w:pPr>
        <w:pStyle w:val="Odsekzoznamu"/>
        <w:numPr>
          <w:ilvl w:val="0"/>
          <w:numId w:val="1"/>
        </w:numPr>
        <w:spacing w:after="0" w:line="240" w:lineRule="auto"/>
        <w:rPr>
          <w:szCs w:val="24"/>
        </w:rPr>
      </w:pPr>
      <w:r w:rsidRPr="005A5D16">
        <w:rPr>
          <w:szCs w:val="24"/>
        </w:rPr>
        <w:t xml:space="preserve">§ 221 sa dopĺňa odsekom 5, ktorý znie: </w:t>
      </w:r>
    </w:p>
    <w:p w:rsidR="00831A13" w:rsidRPr="005A5D16" w:rsidRDefault="001664AC" w:rsidP="000E4059">
      <w:pPr>
        <w:pStyle w:val="Odsekzoznamu"/>
        <w:spacing w:after="0" w:line="240" w:lineRule="auto"/>
        <w:ind w:left="340"/>
        <w:rPr>
          <w:szCs w:val="24"/>
        </w:rPr>
      </w:pPr>
      <w:r w:rsidRPr="005A5D16">
        <w:rPr>
          <w:szCs w:val="24"/>
        </w:rPr>
        <w:t xml:space="preserve">„(5) Odňatím slobody na </w:t>
      </w:r>
      <w:r w:rsidR="00572197" w:rsidRPr="005A5D16">
        <w:rPr>
          <w:iCs/>
          <w:szCs w:val="24"/>
        </w:rPr>
        <w:t>deväť</w:t>
      </w:r>
      <w:r w:rsidR="00572197" w:rsidRPr="005A5D16" w:rsidDel="00572197">
        <w:rPr>
          <w:iCs/>
          <w:szCs w:val="24"/>
        </w:rPr>
        <w:t xml:space="preserve"> </w:t>
      </w:r>
      <w:r w:rsidRPr="005A5D16">
        <w:rPr>
          <w:szCs w:val="24"/>
        </w:rPr>
        <w:t>rokov až pätnásť rokov sa páchateľ potrestá, ak spácha čin uvedený v odseku 1</w:t>
      </w:r>
      <w:r w:rsidR="008926F2" w:rsidRPr="005A5D16">
        <w:rPr>
          <w:szCs w:val="24"/>
        </w:rPr>
        <w:t xml:space="preserve"> </w:t>
      </w:r>
      <w:r w:rsidRPr="005A5D16">
        <w:rPr>
          <w:szCs w:val="24"/>
        </w:rPr>
        <w:t>ako člen nebezpečného zoskupenia.“.</w:t>
      </w:r>
    </w:p>
    <w:p w:rsidR="00AB1DFC" w:rsidRPr="005A5D16" w:rsidRDefault="00AB1DFC" w:rsidP="000E4059">
      <w:pPr>
        <w:pStyle w:val="Odsekzoznamu"/>
        <w:spacing w:after="0" w:line="240" w:lineRule="auto"/>
        <w:ind w:left="700"/>
        <w:rPr>
          <w:szCs w:val="24"/>
        </w:rPr>
      </w:pPr>
    </w:p>
    <w:p w:rsidR="007108F2" w:rsidRPr="005A5D16" w:rsidRDefault="007108F2" w:rsidP="000E4059">
      <w:pPr>
        <w:pStyle w:val="Odsekzoznamu"/>
        <w:numPr>
          <w:ilvl w:val="0"/>
          <w:numId w:val="1"/>
        </w:numPr>
        <w:spacing w:after="0" w:line="240" w:lineRule="auto"/>
        <w:jc w:val="both"/>
        <w:rPr>
          <w:iCs/>
          <w:szCs w:val="24"/>
        </w:rPr>
      </w:pPr>
      <w:r w:rsidRPr="005A5D16">
        <w:rPr>
          <w:iCs/>
          <w:szCs w:val="24"/>
        </w:rPr>
        <w:t xml:space="preserve">V § 222 ods. 1 sa slová „na jeden rok až päť rokov“ nahrádzajú slovami „až na dva roky“. </w:t>
      </w:r>
    </w:p>
    <w:p w:rsidR="007108F2" w:rsidRPr="005A5D16" w:rsidRDefault="007108F2" w:rsidP="000E4059">
      <w:pPr>
        <w:pStyle w:val="Odsekzoznamu"/>
        <w:spacing w:after="0" w:line="240" w:lineRule="auto"/>
        <w:ind w:left="340"/>
        <w:jc w:val="both"/>
        <w:rPr>
          <w:i/>
          <w:iCs/>
          <w:szCs w:val="24"/>
        </w:rPr>
      </w:pPr>
    </w:p>
    <w:p w:rsidR="007108F2" w:rsidRPr="005A5D16" w:rsidRDefault="007108F2" w:rsidP="000E4059">
      <w:pPr>
        <w:pStyle w:val="Odsekzoznamu"/>
        <w:numPr>
          <w:ilvl w:val="0"/>
          <w:numId w:val="1"/>
        </w:numPr>
        <w:spacing w:after="0" w:line="240" w:lineRule="auto"/>
        <w:jc w:val="both"/>
        <w:rPr>
          <w:iCs/>
          <w:szCs w:val="24"/>
        </w:rPr>
      </w:pPr>
      <w:r w:rsidRPr="005A5D16">
        <w:rPr>
          <w:iCs/>
          <w:szCs w:val="24"/>
        </w:rPr>
        <w:t xml:space="preserve">V § 222 ods. 2 sa slová „dva roky až päť rokov“ nahrádzajú slovami „šesť mesiacov až tri roky“. </w:t>
      </w:r>
    </w:p>
    <w:p w:rsidR="007108F2" w:rsidRPr="005A5D16" w:rsidRDefault="007108F2" w:rsidP="000E4059">
      <w:pPr>
        <w:pStyle w:val="Odsekzoznamu"/>
        <w:spacing w:after="0" w:line="240" w:lineRule="auto"/>
        <w:ind w:left="340"/>
        <w:jc w:val="both"/>
        <w:rPr>
          <w:i/>
          <w:iCs/>
          <w:szCs w:val="24"/>
        </w:rPr>
      </w:pPr>
    </w:p>
    <w:p w:rsidR="0010389E" w:rsidRPr="005A5D16" w:rsidRDefault="007108F2" w:rsidP="000E4059">
      <w:pPr>
        <w:pStyle w:val="Odsekzoznamu"/>
        <w:numPr>
          <w:ilvl w:val="0"/>
          <w:numId w:val="1"/>
        </w:numPr>
        <w:spacing w:after="0" w:line="240" w:lineRule="auto"/>
        <w:jc w:val="both"/>
        <w:rPr>
          <w:iCs/>
          <w:szCs w:val="24"/>
        </w:rPr>
      </w:pPr>
      <w:r w:rsidRPr="005A5D16">
        <w:rPr>
          <w:iCs/>
          <w:szCs w:val="24"/>
        </w:rPr>
        <w:t>V § 222 ods</w:t>
      </w:r>
      <w:r w:rsidR="001664AC" w:rsidRPr="005A5D16">
        <w:rPr>
          <w:iCs/>
          <w:szCs w:val="24"/>
        </w:rPr>
        <w:t>ek</w:t>
      </w:r>
      <w:r w:rsidR="00790A8F" w:rsidRPr="005A5D16">
        <w:rPr>
          <w:iCs/>
          <w:szCs w:val="24"/>
        </w:rPr>
        <w:t>y</w:t>
      </w:r>
      <w:r w:rsidR="001664AC" w:rsidRPr="005A5D16">
        <w:rPr>
          <w:iCs/>
          <w:szCs w:val="24"/>
        </w:rPr>
        <w:t xml:space="preserve"> </w:t>
      </w:r>
      <w:r w:rsidRPr="005A5D16">
        <w:rPr>
          <w:iCs/>
          <w:szCs w:val="24"/>
        </w:rPr>
        <w:t>3</w:t>
      </w:r>
      <w:r w:rsidR="00790A8F" w:rsidRPr="005A5D16">
        <w:rPr>
          <w:iCs/>
          <w:szCs w:val="24"/>
        </w:rPr>
        <w:t xml:space="preserve"> až 5</w:t>
      </w:r>
      <w:r w:rsidR="001664AC" w:rsidRPr="005A5D16">
        <w:rPr>
          <w:iCs/>
          <w:szCs w:val="24"/>
        </w:rPr>
        <w:t xml:space="preserve"> zn</w:t>
      </w:r>
      <w:r w:rsidR="00790A8F" w:rsidRPr="005A5D16">
        <w:rPr>
          <w:iCs/>
          <w:szCs w:val="24"/>
        </w:rPr>
        <w:t>ejú</w:t>
      </w:r>
      <w:r w:rsidR="001664AC" w:rsidRPr="005A5D16">
        <w:rPr>
          <w:iCs/>
          <w:szCs w:val="24"/>
        </w:rPr>
        <w:t>:</w:t>
      </w:r>
    </w:p>
    <w:p w:rsidR="007108F2" w:rsidRPr="005A5D16" w:rsidRDefault="001664AC" w:rsidP="000E4059">
      <w:pPr>
        <w:pStyle w:val="Odsekzoznamu"/>
        <w:spacing w:after="0" w:line="240" w:lineRule="auto"/>
        <w:ind w:left="340"/>
        <w:jc w:val="both"/>
        <w:rPr>
          <w:iCs/>
          <w:szCs w:val="24"/>
        </w:rPr>
      </w:pPr>
      <w:r w:rsidRPr="005A5D16">
        <w:rPr>
          <w:iCs/>
          <w:szCs w:val="24"/>
        </w:rPr>
        <w:t>„</w:t>
      </w:r>
      <w:r w:rsidR="00097D0E" w:rsidRPr="005A5D16">
        <w:rPr>
          <w:iCs/>
          <w:szCs w:val="24"/>
        </w:rPr>
        <w:t>(3) Odňatím slobody na jeden rok až päť rokov sa páchateľ potrestá, ak spácha čin uvedený v odseku 1 alebo 2 a spôsobí ním väčšiu škodu.</w:t>
      </w:r>
    </w:p>
    <w:p w:rsidR="007108F2" w:rsidRPr="005A5D16" w:rsidRDefault="007108F2" w:rsidP="000E4059">
      <w:pPr>
        <w:pStyle w:val="Odsekzoznamu"/>
        <w:spacing w:after="0" w:line="240" w:lineRule="auto"/>
        <w:ind w:left="340"/>
        <w:jc w:val="both"/>
        <w:rPr>
          <w:i/>
          <w:iCs/>
          <w:szCs w:val="24"/>
        </w:rPr>
      </w:pPr>
    </w:p>
    <w:p w:rsidR="00097D0E" w:rsidRPr="005A5D16" w:rsidRDefault="00097D0E" w:rsidP="000E4059">
      <w:pPr>
        <w:pStyle w:val="Odsekzoznamu"/>
        <w:spacing w:after="0" w:line="240" w:lineRule="auto"/>
        <w:ind w:left="340"/>
        <w:jc w:val="both"/>
        <w:rPr>
          <w:iCs/>
          <w:szCs w:val="24"/>
        </w:rPr>
      </w:pPr>
      <w:r w:rsidRPr="005A5D16">
        <w:rPr>
          <w:iCs/>
          <w:szCs w:val="24"/>
        </w:rPr>
        <w:lastRenderedPageBreak/>
        <w:t xml:space="preserve">(4) Odňatím slobody na </w:t>
      </w:r>
      <w:r w:rsidR="00831ACD" w:rsidRPr="005A5D16">
        <w:rPr>
          <w:iCs/>
          <w:szCs w:val="24"/>
        </w:rPr>
        <w:t>tri</w:t>
      </w:r>
      <w:r w:rsidR="00565B67" w:rsidRPr="005A5D16">
        <w:rPr>
          <w:iCs/>
          <w:szCs w:val="24"/>
        </w:rPr>
        <w:t xml:space="preserve"> </w:t>
      </w:r>
      <w:r w:rsidRPr="005A5D16">
        <w:rPr>
          <w:iCs/>
          <w:szCs w:val="24"/>
        </w:rPr>
        <w:t xml:space="preserve">roky až </w:t>
      </w:r>
      <w:r w:rsidR="00831ACD" w:rsidRPr="005A5D16">
        <w:rPr>
          <w:iCs/>
          <w:szCs w:val="24"/>
        </w:rPr>
        <w:t xml:space="preserve">desať </w:t>
      </w:r>
      <w:r w:rsidRPr="005A5D16">
        <w:rPr>
          <w:iCs/>
          <w:szCs w:val="24"/>
        </w:rPr>
        <w:t xml:space="preserve">rokov sa páchateľ potrestá, ak spácha čin uvedený v odseku 1 alebo 2 a </w:t>
      </w:r>
    </w:p>
    <w:p w:rsidR="00097D0E" w:rsidRPr="005A5D16" w:rsidRDefault="00097D0E" w:rsidP="007145AB">
      <w:pPr>
        <w:pStyle w:val="Odsekzoznamu"/>
        <w:numPr>
          <w:ilvl w:val="0"/>
          <w:numId w:val="85"/>
        </w:numPr>
        <w:spacing w:after="0" w:line="240" w:lineRule="auto"/>
        <w:jc w:val="both"/>
        <w:rPr>
          <w:iCs/>
          <w:szCs w:val="24"/>
        </w:rPr>
      </w:pPr>
      <w:r w:rsidRPr="005A5D16">
        <w:rPr>
          <w:iCs/>
          <w:szCs w:val="24"/>
        </w:rPr>
        <w:t xml:space="preserve">spôsobí ním značnú škodu. </w:t>
      </w:r>
    </w:p>
    <w:p w:rsidR="00097D0E" w:rsidRPr="005A5D16" w:rsidRDefault="0007440C" w:rsidP="007145AB">
      <w:pPr>
        <w:pStyle w:val="Odsekzoznamu"/>
        <w:numPr>
          <w:ilvl w:val="0"/>
          <w:numId w:val="85"/>
        </w:numPr>
        <w:spacing w:after="0" w:line="240" w:lineRule="auto"/>
        <w:jc w:val="both"/>
        <w:rPr>
          <w:iCs/>
          <w:szCs w:val="24"/>
        </w:rPr>
      </w:pPr>
      <w:r w:rsidRPr="005A5D16">
        <w:rPr>
          <w:iCs/>
          <w:szCs w:val="24"/>
        </w:rPr>
        <w:t>z osobitného motívu</w:t>
      </w:r>
      <w:r w:rsidR="00097D0E" w:rsidRPr="005A5D16">
        <w:rPr>
          <w:iCs/>
          <w:szCs w:val="24"/>
        </w:rPr>
        <w:t xml:space="preserve">, alebo </w:t>
      </w:r>
    </w:p>
    <w:p w:rsidR="007108F2" w:rsidRPr="005A5D16" w:rsidRDefault="0007440C" w:rsidP="007145AB">
      <w:pPr>
        <w:pStyle w:val="Odsekzoznamu"/>
        <w:numPr>
          <w:ilvl w:val="0"/>
          <w:numId w:val="85"/>
        </w:numPr>
        <w:spacing w:after="0" w:line="240" w:lineRule="auto"/>
        <w:jc w:val="both"/>
        <w:rPr>
          <w:iCs/>
          <w:szCs w:val="24"/>
        </w:rPr>
      </w:pPr>
      <w:r w:rsidRPr="005A5D16">
        <w:rPr>
          <w:iCs/>
          <w:szCs w:val="24"/>
        </w:rPr>
        <w:t>závažnejším spôsobom konania.</w:t>
      </w:r>
    </w:p>
    <w:p w:rsidR="00097D0E" w:rsidRPr="005A5D16" w:rsidRDefault="00097D0E" w:rsidP="000E4059">
      <w:pPr>
        <w:pStyle w:val="Odsekzoznamu"/>
        <w:spacing w:after="0" w:line="240" w:lineRule="auto"/>
        <w:ind w:left="340"/>
        <w:jc w:val="both"/>
        <w:rPr>
          <w:iCs/>
          <w:szCs w:val="24"/>
        </w:rPr>
      </w:pPr>
    </w:p>
    <w:p w:rsidR="00097D0E" w:rsidRPr="005A5D16" w:rsidRDefault="00097D0E" w:rsidP="000E4059">
      <w:pPr>
        <w:pStyle w:val="Odsekzoznamu"/>
        <w:spacing w:after="0" w:line="240" w:lineRule="auto"/>
        <w:ind w:left="340"/>
        <w:jc w:val="both"/>
        <w:rPr>
          <w:iCs/>
          <w:szCs w:val="24"/>
        </w:rPr>
      </w:pPr>
      <w:r w:rsidRPr="005A5D16">
        <w:rPr>
          <w:iCs/>
          <w:szCs w:val="24"/>
        </w:rPr>
        <w:t xml:space="preserve">(5) Odňatím slobody na </w:t>
      </w:r>
      <w:r w:rsidR="00AF7BAA" w:rsidRPr="005A5D16">
        <w:rPr>
          <w:iCs/>
          <w:szCs w:val="24"/>
        </w:rPr>
        <w:t xml:space="preserve">šesť </w:t>
      </w:r>
      <w:r w:rsidRPr="005A5D16">
        <w:rPr>
          <w:iCs/>
          <w:szCs w:val="24"/>
        </w:rPr>
        <w:t xml:space="preserve">rokov až </w:t>
      </w:r>
      <w:r w:rsidR="00C60AB0" w:rsidRPr="005A5D16">
        <w:rPr>
          <w:iCs/>
          <w:szCs w:val="24"/>
        </w:rPr>
        <w:t xml:space="preserve">pätnásť </w:t>
      </w:r>
      <w:r w:rsidRPr="005A5D16">
        <w:rPr>
          <w:iCs/>
          <w:szCs w:val="24"/>
        </w:rPr>
        <w:t xml:space="preserve">rokov sa páchateľ potrestá, ak spácha čin uvedený v odseku 1 alebo 2 </w:t>
      </w:r>
    </w:p>
    <w:p w:rsidR="00097D0E" w:rsidRPr="005A5D16" w:rsidRDefault="00097D0E" w:rsidP="007145AB">
      <w:pPr>
        <w:pStyle w:val="Odsekzoznamu"/>
        <w:numPr>
          <w:ilvl w:val="0"/>
          <w:numId w:val="86"/>
        </w:numPr>
        <w:spacing w:after="0" w:line="240" w:lineRule="auto"/>
        <w:jc w:val="both"/>
        <w:rPr>
          <w:iCs/>
          <w:szCs w:val="24"/>
        </w:rPr>
      </w:pPr>
      <w:r w:rsidRPr="005A5D16">
        <w:rPr>
          <w:iCs/>
          <w:szCs w:val="24"/>
        </w:rPr>
        <w:t>a spôsobí ním škodu veľkého rozsahu, alebo</w:t>
      </w:r>
    </w:p>
    <w:p w:rsidR="00097D0E" w:rsidRPr="005A5D16" w:rsidRDefault="00097D0E" w:rsidP="007145AB">
      <w:pPr>
        <w:pStyle w:val="Odsekzoznamu"/>
        <w:numPr>
          <w:ilvl w:val="0"/>
          <w:numId w:val="86"/>
        </w:numPr>
        <w:spacing w:after="0" w:line="240" w:lineRule="auto"/>
        <w:jc w:val="both"/>
        <w:rPr>
          <w:iCs/>
          <w:szCs w:val="24"/>
        </w:rPr>
      </w:pPr>
      <w:r w:rsidRPr="005A5D16">
        <w:rPr>
          <w:iCs/>
          <w:szCs w:val="24"/>
        </w:rPr>
        <w:t>za krízovej situácie.“.</w:t>
      </w:r>
    </w:p>
    <w:p w:rsidR="00097D0E" w:rsidRPr="005A5D16" w:rsidRDefault="00097D0E" w:rsidP="000E4059">
      <w:pPr>
        <w:pStyle w:val="Odsekzoznamu"/>
        <w:spacing w:after="0" w:line="240" w:lineRule="auto"/>
        <w:ind w:left="340"/>
        <w:jc w:val="both"/>
        <w:rPr>
          <w:iCs/>
          <w:szCs w:val="24"/>
        </w:rPr>
      </w:pPr>
    </w:p>
    <w:p w:rsidR="00097D0E" w:rsidRPr="005A5D16" w:rsidRDefault="00097D0E" w:rsidP="000E4059">
      <w:pPr>
        <w:pStyle w:val="Odsekzoznamu"/>
        <w:numPr>
          <w:ilvl w:val="0"/>
          <w:numId w:val="1"/>
        </w:numPr>
        <w:spacing w:after="0" w:line="240" w:lineRule="auto"/>
        <w:jc w:val="both"/>
        <w:rPr>
          <w:iCs/>
          <w:szCs w:val="24"/>
        </w:rPr>
      </w:pPr>
      <w:r w:rsidRPr="005A5D16">
        <w:rPr>
          <w:iCs/>
          <w:szCs w:val="24"/>
        </w:rPr>
        <w:t xml:space="preserve">§ 222 sa dopĺňa odsekom 6, ktorý znie: </w:t>
      </w:r>
    </w:p>
    <w:p w:rsidR="00097D0E" w:rsidRPr="005A5D16" w:rsidRDefault="00097D0E" w:rsidP="000E4059">
      <w:pPr>
        <w:pStyle w:val="Odsekzoznamu"/>
        <w:spacing w:after="0" w:line="240" w:lineRule="auto"/>
        <w:ind w:left="340"/>
        <w:jc w:val="both"/>
        <w:rPr>
          <w:iCs/>
          <w:szCs w:val="24"/>
        </w:rPr>
      </w:pPr>
      <w:r w:rsidRPr="005A5D16">
        <w:rPr>
          <w:iCs/>
          <w:szCs w:val="24"/>
        </w:rPr>
        <w:t xml:space="preserve">„(6) Odňatím slobody na </w:t>
      </w:r>
      <w:r w:rsidR="00572197" w:rsidRPr="005A5D16">
        <w:rPr>
          <w:iCs/>
          <w:szCs w:val="24"/>
        </w:rPr>
        <w:t>deväť</w:t>
      </w:r>
      <w:r w:rsidR="00572197" w:rsidRPr="005A5D16" w:rsidDel="00572197">
        <w:rPr>
          <w:iCs/>
          <w:szCs w:val="24"/>
        </w:rPr>
        <w:t xml:space="preserve"> </w:t>
      </w:r>
      <w:r w:rsidRPr="005A5D16">
        <w:rPr>
          <w:iCs/>
          <w:szCs w:val="24"/>
        </w:rPr>
        <w:t>rokov až pätnásť rokov sa páchateľ potrestá, ak spácha čin uvedený v odseku 1 alebo 2</w:t>
      </w:r>
      <w:r w:rsidR="00C60AB0" w:rsidRPr="005A5D16">
        <w:rPr>
          <w:iCs/>
          <w:szCs w:val="24"/>
        </w:rPr>
        <w:t xml:space="preserve"> </w:t>
      </w:r>
      <w:r w:rsidRPr="005A5D16">
        <w:rPr>
          <w:iCs/>
          <w:szCs w:val="24"/>
        </w:rPr>
        <w:t>ako člen nebezpečného zoskupenia.“.</w:t>
      </w:r>
    </w:p>
    <w:p w:rsidR="00831ACD" w:rsidRPr="005A5D16" w:rsidRDefault="00831ACD" w:rsidP="000E4059">
      <w:pPr>
        <w:pStyle w:val="Odsekzoznamu"/>
        <w:spacing w:after="0" w:line="240" w:lineRule="auto"/>
        <w:ind w:left="340"/>
        <w:jc w:val="both"/>
        <w:rPr>
          <w:i/>
          <w:iCs/>
          <w:szCs w:val="24"/>
        </w:rPr>
      </w:pPr>
    </w:p>
    <w:p w:rsidR="007108F2" w:rsidRPr="005A5D16" w:rsidRDefault="007108F2" w:rsidP="000E4059">
      <w:pPr>
        <w:pStyle w:val="Odsekzoznamu"/>
        <w:numPr>
          <w:ilvl w:val="0"/>
          <w:numId w:val="1"/>
        </w:numPr>
        <w:spacing w:after="0" w:line="240" w:lineRule="auto"/>
        <w:jc w:val="both"/>
        <w:rPr>
          <w:iCs/>
          <w:szCs w:val="24"/>
        </w:rPr>
      </w:pPr>
      <w:r w:rsidRPr="005A5D16">
        <w:rPr>
          <w:iCs/>
          <w:szCs w:val="24"/>
        </w:rPr>
        <w:t>V § 223 ods. 1 sa slová „na jeden rok až päť rokov“ nahr</w:t>
      </w:r>
      <w:r w:rsidR="00D5022D" w:rsidRPr="005A5D16">
        <w:rPr>
          <w:iCs/>
          <w:szCs w:val="24"/>
        </w:rPr>
        <w:t>ádzajú slovami „až na dva roky“.</w:t>
      </w:r>
    </w:p>
    <w:p w:rsidR="004F2585" w:rsidRPr="005A5D16" w:rsidRDefault="004F2585" w:rsidP="000E4059">
      <w:pPr>
        <w:pStyle w:val="Odsekzoznamu"/>
        <w:spacing w:after="0" w:line="240" w:lineRule="auto"/>
        <w:ind w:left="340"/>
        <w:jc w:val="both"/>
        <w:rPr>
          <w:i/>
          <w:iCs/>
          <w:szCs w:val="24"/>
        </w:rPr>
      </w:pPr>
    </w:p>
    <w:p w:rsidR="004F2585" w:rsidRPr="005A5D16" w:rsidRDefault="004F2585" w:rsidP="000E4059">
      <w:pPr>
        <w:pStyle w:val="Odsekzoznamu"/>
        <w:numPr>
          <w:ilvl w:val="0"/>
          <w:numId w:val="1"/>
        </w:numPr>
        <w:spacing w:after="0" w:line="240" w:lineRule="auto"/>
        <w:jc w:val="both"/>
        <w:rPr>
          <w:iCs/>
          <w:szCs w:val="24"/>
        </w:rPr>
      </w:pPr>
      <w:r w:rsidRPr="005A5D16">
        <w:rPr>
          <w:iCs/>
          <w:szCs w:val="24"/>
        </w:rPr>
        <w:t>V § 223 ods. 2 sa slová „dva roky až päť rokov“ nahrádzajú slovami „</w:t>
      </w:r>
      <w:r w:rsidR="00831ACD" w:rsidRPr="005A5D16">
        <w:rPr>
          <w:iCs/>
          <w:szCs w:val="24"/>
        </w:rPr>
        <w:t xml:space="preserve">šesť mesiacov </w:t>
      </w:r>
      <w:r w:rsidRPr="005A5D16">
        <w:rPr>
          <w:iCs/>
          <w:szCs w:val="24"/>
        </w:rPr>
        <w:t>až</w:t>
      </w:r>
      <w:r w:rsidR="00031EF0" w:rsidRPr="005A5D16">
        <w:rPr>
          <w:iCs/>
          <w:szCs w:val="24"/>
        </w:rPr>
        <w:t xml:space="preserve"> </w:t>
      </w:r>
      <w:r w:rsidRPr="005A5D16">
        <w:rPr>
          <w:iCs/>
          <w:szCs w:val="24"/>
        </w:rPr>
        <w:t xml:space="preserve">tri roky“. </w:t>
      </w:r>
    </w:p>
    <w:p w:rsidR="004F2585" w:rsidRPr="005A5D16" w:rsidRDefault="004F2585" w:rsidP="000E4059">
      <w:pPr>
        <w:pStyle w:val="Odsekzoznamu"/>
        <w:spacing w:after="0" w:line="240" w:lineRule="auto"/>
        <w:ind w:left="340"/>
        <w:jc w:val="both"/>
        <w:rPr>
          <w:iCs/>
          <w:szCs w:val="24"/>
        </w:rPr>
      </w:pPr>
    </w:p>
    <w:p w:rsidR="004F2585" w:rsidRPr="005A5D16" w:rsidRDefault="004F2585" w:rsidP="000E4059">
      <w:pPr>
        <w:pStyle w:val="Odsekzoznamu"/>
        <w:numPr>
          <w:ilvl w:val="0"/>
          <w:numId w:val="1"/>
        </w:numPr>
        <w:spacing w:after="0" w:line="240" w:lineRule="auto"/>
        <w:jc w:val="both"/>
        <w:rPr>
          <w:iCs/>
          <w:szCs w:val="24"/>
        </w:rPr>
      </w:pPr>
      <w:r w:rsidRPr="005A5D16">
        <w:rPr>
          <w:iCs/>
          <w:szCs w:val="24"/>
        </w:rPr>
        <w:t>V § 223 ods</w:t>
      </w:r>
      <w:r w:rsidR="001F740F" w:rsidRPr="005A5D16">
        <w:rPr>
          <w:iCs/>
          <w:szCs w:val="24"/>
        </w:rPr>
        <w:t>eky</w:t>
      </w:r>
      <w:r w:rsidRPr="005A5D16">
        <w:rPr>
          <w:iCs/>
          <w:szCs w:val="24"/>
        </w:rPr>
        <w:t xml:space="preserve"> 3</w:t>
      </w:r>
      <w:r w:rsidR="001F740F" w:rsidRPr="005A5D16">
        <w:rPr>
          <w:iCs/>
          <w:szCs w:val="24"/>
        </w:rPr>
        <w:t xml:space="preserve"> až 5 znejú:</w:t>
      </w:r>
    </w:p>
    <w:p w:rsidR="001F740F" w:rsidRPr="005A5D16" w:rsidRDefault="001F740F" w:rsidP="000E4059">
      <w:pPr>
        <w:spacing w:after="0" w:line="240" w:lineRule="auto"/>
        <w:ind w:left="340"/>
        <w:jc w:val="both"/>
        <w:rPr>
          <w:iCs/>
          <w:szCs w:val="24"/>
        </w:rPr>
      </w:pPr>
      <w:r w:rsidRPr="005A5D16">
        <w:rPr>
          <w:iCs/>
          <w:szCs w:val="24"/>
        </w:rPr>
        <w:t xml:space="preserve">„(3) Odňatím slobody na jeden rok až päť rokov sa páchateľ potrestá, ak spácha čin uvedený v odseku 1 alebo 2 a spôsobí ním väčšiu škodu. </w:t>
      </w:r>
    </w:p>
    <w:p w:rsidR="001F740F" w:rsidRPr="005A5D16" w:rsidRDefault="001F740F" w:rsidP="000E4059">
      <w:pPr>
        <w:spacing w:after="0" w:line="240" w:lineRule="auto"/>
        <w:jc w:val="both"/>
        <w:rPr>
          <w:iCs/>
          <w:szCs w:val="24"/>
        </w:rPr>
      </w:pPr>
    </w:p>
    <w:p w:rsidR="001F740F" w:rsidRPr="005A5D16" w:rsidRDefault="001F740F" w:rsidP="000E4059">
      <w:pPr>
        <w:spacing w:after="0" w:line="240" w:lineRule="auto"/>
        <w:ind w:left="340"/>
        <w:jc w:val="both"/>
        <w:rPr>
          <w:iCs/>
          <w:szCs w:val="24"/>
        </w:rPr>
      </w:pPr>
      <w:r w:rsidRPr="005A5D16">
        <w:rPr>
          <w:iCs/>
          <w:szCs w:val="24"/>
        </w:rPr>
        <w:t xml:space="preserve">(4) Odňatím slobody na </w:t>
      </w:r>
      <w:r w:rsidR="00831ACD" w:rsidRPr="005A5D16">
        <w:rPr>
          <w:iCs/>
          <w:szCs w:val="24"/>
        </w:rPr>
        <w:t>tri</w:t>
      </w:r>
      <w:r w:rsidR="00031EF0" w:rsidRPr="005A5D16">
        <w:rPr>
          <w:iCs/>
          <w:szCs w:val="24"/>
        </w:rPr>
        <w:t xml:space="preserve"> </w:t>
      </w:r>
      <w:r w:rsidRPr="005A5D16">
        <w:rPr>
          <w:iCs/>
          <w:szCs w:val="24"/>
        </w:rPr>
        <w:t xml:space="preserve">roky až </w:t>
      </w:r>
      <w:r w:rsidR="00831ACD" w:rsidRPr="005A5D16">
        <w:rPr>
          <w:iCs/>
          <w:szCs w:val="24"/>
        </w:rPr>
        <w:t xml:space="preserve">desať </w:t>
      </w:r>
      <w:r w:rsidRPr="005A5D16">
        <w:rPr>
          <w:iCs/>
          <w:szCs w:val="24"/>
        </w:rPr>
        <w:t xml:space="preserve">rokov sa páchateľ potrestá, ak spácha čin uvedený v odseku 1 alebo 2 </w:t>
      </w:r>
    </w:p>
    <w:p w:rsidR="001F740F" w:rsidRPr="005A5D16" w:rsidRDefault="00546C1A" w:rsidP="007145AB">
      <w:pPr>
        <w:pStyle w:val="Odsekzoznamu"/>
        <w:numPr>
          <w:ilvl w:val="0"/>
          <w:numId w:val="87"/>
        </w:numPr>
        <w:spacing w:after="0" w:line="240" w:lineRule="auto"/>
        <w:jc w:val="both"/>
        <w:rPr>
          <w:iCs/>
          <w:szCs w:val="24"/>
        </w:rPr>
      </w:pPr>
      <w:r w:rsidRPr="005A5D16">
        <w:rPr>
          <w:iCs/>
          <w:szCs w:val="24"/>
        </w:rPr>
        <w:t xml:space="preserve">a </w:t>
      </w:r>
      <w:r w:rsidR="001F740F" w:rsidRPr="005A5D16">
        <w:rPr>
          <w:iCs/>
          <w:szCs w:val="24"/>
        </w:rPr>
        <w:t xml:space="preserve">spôsobí ním značnú škodu. </w:t>
      </w:r>
    </w:p>
    <w:p w:rsidR="001F740F" w:rsidRPr="005A5D16" w:rsidRDefault="001F740F" w:rsidP="007145AB">
      <w:pPr>
        <w:pStyle w:val="Odsekzoznamu"/>
        <w:numPr>
          <w:ilvl w:val="0"/>
          <w:numId w:val="87"/>
        </w:numPr>
        <w:spacing w:after="0" w:line="240" w:lineRule="auto"/>
        <w:jc w:val="both"/>
        <w:rPr>
          <w:iCs/>
          <w:szCs w:val="24"/>
        </w:rPr>
      </w:pPr>
      <w:r w:rsidRPr="005A5D16">
        <w:rPr>
          <w:iCs/>
          <w:szCs w:val="24"/>
        </w:rPr>
        <w:t xml:space="preserve">z osobitného motívu, alebo </w:t>
      </w:r>
    </w:p>
    <w:p w:rsidR="001F740F" w:rsidRPr="005A5D16" w:rsidRDefault="001F740F" w:rsidP="007145AB">
      <w:pPr>
        <w:pStyle w:val="Odsekzoznamu"/>
        <w:numPr>
          <w:ilvl w:val="0"/>
          <w:numId w:val="87"/>
        </w:numPr>
        <w:spacing w:after="0" w:line="240" w:lineRule="auto"/>
        <w:jc w:val="both"/>
        <w:rPr>
          <w:iCs/>
          <w:szCs w:val="24"/>
        </w:rPr>
      </w:pPr>
      <w:r w:rsidRPr="005A5D16">
        <w:rPr>
          <w:iCs/>
          <w:szCs w:val="24"/>
        </w:rPr>
        <w:t xml:space="preserve">závažnejším spôsobom konania. </w:t>
      </w:r>
    </w:p>
    <w:p w:rsidR="001F740F" w:rsidRPr="005A5D16" w:rsidRDefault="001F740F" w:rsidP="000E4059">
      <w:pPr>
        <w:spacing w:after="0" w:line="240" w:lineRule="auto"/>
        <w:jc w:val="both"/>
        <w:rPr>
          <w:iCs/>
          <w:szCs w:val="24"/>
        </w:rPr>
      </w:pPr>
      <w:r w:rsidRPr="005A5D16">
        <w:rPr>
          <w:iCs/>
          <w:szCs w:val="24"/>
        </w:rPr>
        <w:t xml:space="preserve"> </w:t>
      </w:r>
    </w:p>
    <w:p w:rsidR="001F740F" w:rsidRPr="005A5D16" w:rsidRDefault="001F740F" w:rsidP="000E4059">
      <w:pPr>
        <w:spacing w:after="0" w:line="240" w:lineRule="auto"/>
        <w:ind w:left="340"/>
        <w:jc w:val="both"/>
        <w:rPr>
          <w:iCs/>
          <w:szCs w:val="24"/>
        </w:rPr>
      </w:pPr>
      <w:r w:rsidRPr="005A5D16">
        <w:rPr>
          <w:iCs/>
          <w:szCs w:val="24"/>
        </w:rPr>
        <w:t xml:space="preserve">(5) Odňatím slobody na </w:t>
      </w:r>
      <w:r w:rsidR="00AF7BAA" w:rsidRPr="005A5D16">
        <w:rPr>
          <w:iCs/>
          <w:szCs w:val="24"/>
        </w:rPr>
        <w:t xml:space="preserve">šesť </w:t>
      </w:r>
      <w:r w:rsidRPr="005A5D16">
        <w:rPr>
          <w:iCs/>
          <w:szCs w:val="24"/>
        </w:rPr>
        <w:t xml:space="preserve">rokov až </w:t>
      </w:r>
      <w:r w:rsidR="00C60AB0" w:rsidRPr="005A5D16">
        <w:rPr>
          <w:iCs/>
          <w:szCs w:val="24"/>
        </w:rPr>
        <w:t xml:space="preserve">pätnásť </w:t>
      </w:r>
      <w:r w:rsidRPr="005A5D16">
        <w:rPr>
          <w:iCs/>
          <w:szCs w:val="24"/>
        </w:rPr>
        <w:t xml:space="preserve">rokov sa páchateľ potrestá, ak spácha čin uvedený v odseku 1 alebo 2 </w:t>
      </w:r>
    </w:p>
    <w:p w:rsidR="001F740F" w:rsidRPr="005A5D16" w:rsidRDefault="001F740F" w:rsidP="007145AB">
      <w:pPr>
        <w:pStyle w:val="Odsekzoznamu"/>
        <w:numPr>
          <w:ilvl w:val="0"/>
          <w:numId w:val="88"/>
        </w:numPr>
        <w:spacing w:after="0" w:line="240" w:lineRule="auto"/>
        <w:jc w:val="both"/>
        <w:rPr>
          <w:iCs/>
          <w:szCs w:val="24"/>
        </w:rPr>
      </w:pPr>
      <w:r w:rsidRPr="005A5D16">
        <w:rPr>
          <w:iCs/>
          <w:szCs w:val="24"/>
        </w:rPr>
        <w:t>a spôsobí ním škodu veľkého rozsahu, alebo</w:t>
      </w:r>
    </w:p>
    <w:p w:rsidR="001F740F" w:rsidRPr="005A5D16" w:rsidRDefault="001F740F" w:rsidP="007145AB">
      <w:pPr>
        <w:pStyle w:val="Odsekzoznamu"/>
        <w:numPr>
          <w:ilvl w:val="0"/>
          <w:numId w:val="88"/>
        </w:numPr>
        <w:spacing w:after="0" w:line="240" w:lineRule="auto"/>
        <w:jc w:val="both"/>
        <w:rPr>
          <w:iCs/>
          <w:szCs w:val="24"/>
        </w:rPr>
      </w:pPr>
      <w:r w:rsidRPr="005A5D16">
        <w:rPr>
          <w:iCs/>
          <w:szCs w:val="24"/>
        </w:rPr>
        <w:t>za krízovej situácie.“.</w:t>
      </w:r>
    </w:p>
    <w:p w:rsidR="001F740F" w:rsidRPr="005A5D16" w:rsidRDefault="001F740F" w:rsidP="000E4059">
      <w:pPr>
        <w:spacing w:after="0" w:line="240" w:lineRule="auto"/>
        <w:jc w:val="both"/>
        <w:rPr>
          <w:iCs/>
          <w:szCs w:val="24"/>
        </w:rPr>
      </w:pPr>
    </w:p>
    <w:p w:rsidR="001F740F" w:rsidRPr="005A5D16" w:rsidRDefault="001F740F" w:rsidP="000E4059">
      <w:pPr>
        <w:pStyle w:val="Odsekzoznamu"/>
        <w:numPr>
          <w:ilvl w:val="0"/>
          <w:numId w:val="1"/>
        </w:numPr>
        <w:spacing w:after="0" w:line="240" w:lineRule="auto"/>
        <w:jc w:val="both"/>
        <w:rPr>
          <w:iCs/>
          <w:szCs w:val="24"/>
        </w:rPr>
      </w:pPr>
      <w:r w:rsidRPr="005A5D16">
        <w:rPr>
          <w:iCs/>
          <w:szCs w:val="24"/>
        </w:rPr>
        <w:t>§ 223 sa dopĺňa od</w:t>
      </w:r>
      <w:r w:rsidR="0009417A" w:rsidRPr="005A5D16">
        <w:rPr>
          <w:iCs/>
          <w:szCs w:val="24"/>
        </w:rPr>
        <w:t>s</w:t>
      </w:r>
      <w:r w:rsidRPr="005A5D16">
        <w:rPr>
          <w:iCs/>
          <w:szCs w:val="24"/>
        </w:rPr>
        <w:t>ekom 6, ktorý znie:</w:t>
      </w:r>
    </w:p>
    <w:p w:rsidR="001F740F" w:rsidRPr="005A5D16" w:rsidRDefault="001F740F" w:rsidP="000E4059">
      <w:pPr>
        <w:spacing w:after="0" w:line="240" w:lineRule="auto"/>
        <w:jc w:val="both"/>
        <w:rPr>
          <w:iCs/>
          <w:szCs w:val="24"/>
        </w:rPr>
      </w:pPr>
      <w:r w:rsidRPr="005A5D16">
        <w:rPr>
          <w:iCs/>
          <w:szCs w:val="24"/>
        </w:rPr>
        <w:t xml:space="preserve">„(6) Odňatím slobody na </w:t>
      </w:r>
      <w:r w:rsidR="00572197" w:rsidRPr="005A5D16">
        <w:rPr>
          <w:iCs/>
          <w:szCs w:val="24"/>
        </w:rPr>
        <w:t>deväť</w:t>
      </w:r>
      <w:r w:rsidR="00572197" w:rsidRPr="005A5D16" w:rsidDel="00572197">
        <w:rPr>
          <w:iCs/>
          <w:szCs w:val="24"/>
        </w:rPr>
        <w:t xml:space="preserve"> </w:t>
      </w:r>
      <w:r w:rsidRPr="005A5D16">
        <w:rPr>
          <w:iCs/>
          <w:szCs w:val="24"/>
        </w:rPr>
        <w:t>rokov až pätnásť rokov sa páchateľ potrestá, ak spácha čin uvedený v odseku 1 alebo 2</w:t>
      </w:r>
      <w:r w:rsidR="00C60AB0" w:rsidRPr="005A5D16">
        <w:rPr>
          <w:iCs/>
          <w:szCs w:val="24"/>
        </w:rPr>
        <w:t xml:space="preserve"> </w:t>
      </w:r>
      <w:r w:rsidRPr="005A5D16">
        <w:rPr>
          <w:iCs/>
          <w:szCs w:val="24"/>
        </w:rPr>
        <w:t>ako člen nebezpečného zoskupenia.“.</w:t>
      </w:r>
    </w:p>
    <w:p w:rsidR="004F2585" w:rsidRPr="005A5D16" w:rsidRDefault="004F2585" w:rsidP="000E4059">
      <w:pPr>
        <w:pStyle w:val="Odsekzoznamu"/>
        <w:spacing w:after="0" w:line="240" w:lineRule="auto"/>
        <w:ind w:left="340"/>
        <w:jc w:val="both"/>
        <w:rPr>
          <w:iCs/>
          <w:szCs w:val="24"/>
        </w:rPr>
      </w:pPr>
    </w:p>
    <w:p w:rsidR="004F2585" w:rsidRPr="005A5D16" w:rsidRDefault="004F2585" w:rsidP="000E4059">
      <w:pPr>
        <w:pStyle w:val="Odsekzoznamu"/>
        <w:numPr>
          <w:ilvl w:val="0"/>
          <w:numId w:val="1"/>
        </w:numPr>
        <w:spacing w:after="0" w:line="240" w:lineRule="auto"/>
        <w:jc w:val="both"/>
        <w:rPr>
          <w:iCs/>
          <w:szCs w:val="24"/>
        </w:rPr>
      </w:pPr>
      <w:r w:rsidRPr="005A5D16">
        <w:rPr>
          <w:iCs/>
          <w:szCs w:val="24"/>
        </w:rPr>
        <w:t xml:space="preserve">V § 224 ods. 1 sa slová „na jeden rok až päť rokov“ nahrádzajú slovami „až na </w:t>
      </w:r>
      <w:r w:rsidR="00D1629A" w:rsidRPr="005A5D16">
        <w:rPr>
          <w:iCs/>
          <w:szCs w:val="24"/>
        </w:rPr>
        <w:t xml:space="preserve">dva </w:t>
      </w:r>
      <w:r w:rsidRPr="005A5D16">
        <w:rPr>
          <w:iCs/>
          <w:szCs w:val="24"/>
        </w:rPr>
        <w:t xml:space="preserve">roky“. </w:t>
      </w:r>
    </w:p>
    <w:p w:rsidR="004F2585" w:rsidRPr="005A5D16" w:rsidRDefault="004F2585" w:rsidP="000E4059">
      <w:pPr>
        <w:pStyle w:val="Odsekzoznamu"/>
        <w:spacing w:after="0" w:line="240" w:lineRule="auto"/>
        <w:ind w:left="340"/>
        <w:jc w:val="both"/>
        <w:rPr>
          <w:iCs/>
          <w:szCs w:val="24"/>
        </w:rPr>
      </w:pPr>
    </w:p>
    <w:p w:rsidR="00875EF8" w:rsidRPr="005A5D16" w:rsidRDefault="004F2585" w:rsidP="000E4059">
      <w:pPr>
        <w:pStyle w:val="Odsekzoznamu"/>
        <w:numPr>
          <w:ilvl w:val="0"/>
          <w:numId w:val="1"/>
        </w:numPr>
        <w:spacing w:after="0" w:line="240" w:lineRule="auto"/>
        <w:jc w:val="both"/>
        <w:rPr>
          <w:iCs/>
          <w:szCs w:val="24"/>
        </w:rPr>
      </w:pPr>
      <w:r w:rsidRPr="005A5D16">
        <w:rPr>
          <w:iCs/>
          <w:szCs w:val="24"/>
        </w:rPr>
        <w:t>V § 224 ods</w:t>
      </w:r>
      <w:r w:rsidR="00875EF8" w:rsidRPr="005A5D16">
        <w:rPr>
          <w:iCs/>
          <w:szCs w:val="24"/>
        </w:rPr>
        <w:t>eky 2 až 4 znejú:</w:t>
      </w:r>
    </w:p>
    <w:p w:rsidR="00875EF8" w:rsidRPr="005A5D16" w:rsidRDefault="00875EF8" w:rsidP="000E4059">
      <w:pPr>
        <w:spacing w:after="0" w:line="240" w:lineRule="auto"/>
        <w:ind w:left="340"/>
        <w:rPr>
          <w:iCs/>
          <w:szCs w:val="24"/>
        </w:rPr>
      </w:pPr>
      <w:r w:rsidRPr="005A5D16">
        <w:rPr>
          <w:iCs/>
          <w:szCs w:val="24"/>
        </w:rPr>
        <w:t>„(2) Odňatím slobody na jeden rok až päť rokov sa páchateľ potrestá, ak spácha čin uvedený v odseku 1 a spôsobí ním väčšiu škodu.</w:t>
      </w:r>
    </w:p>
    <w:p w:rsidR="00875EF8" w:rsidRPr="005A5D16" w:rsidRDefault="00875EF8" w:rsidP="000E4059">
      <w:pPr>
        <w:pStyle w:val="Odsekzoznamu"/>
        <w:spacing w:after="0" w:line="240" w:lineRule="auto"/>
        <w:ind w:left="1060"/>
        <w:rPr>
          <w:iCs/>
          <w:szCs w:val="24"/>
        </w:rPr>
      </w:pPr>
    </w:p>
    <w:p w:rsidR="00875EF8" w:rsidRPr="005A5D16" w:rsidRDefault="00875EF8" w:rsidP="000E4059">
      <w:pPr>
        <w:spacing w:after="0" w:line="240" w:lineRule="auto"/>
        <w:ind w:left="340"/>
        <w:rPr>
          <w:iCs/>
          <w:szCs w:val="24"/>
        </w:rPr>
      </w:pPr>
      <w:r w:rsidRPr="005A5D16">
        <w:rPr>
          <w:iCs/>
          <w:szCs w:val="24"/>
        </w:rPr>
        <w:t xml:space="preserve">(3) Odňatím slobody na </w:t>
      </w:r>
      <w:r w:rsidR="00C54A7C" w:rsidRPr="005A5D16">
        <w:rPr>
          <w:iCs/>
          <w:szCs w:val="24"/>
        </w:rPr>
        <w:t>tri</w:t>
      </w:r>
      <w:r w:rsidR="00031EF0" w:rsidRPr="005A5D16">
        <w:rPr>
          <w:iCs/>
          <w:szCs w:val="24"/>
        </w:rPr>
        <w:t xml:space="preserve"> </w:t>
      </w:r>
      <w:r w:rsidRPr="005A5D16">
        <w:rPr>
          <w:iCs/>
          <w:szCs w:val="24"/>
        </w:rPr>
        <w:t xml:space="preserve">roky až </w:t>
      </w:r>
      <w:r w:rsidR="00C54A7C" w:rsidRPr="005A5D16">
        <w:rPr>
          <w:iCs/>
          <w:szCs w:val="24"/>
        </w:rPr>
        <w:t xml:space="preserve">desať </w:t>
      </w:r>
      <w:r w:rsidRPr="005A5D16">
        <w:rPr>
          <w:iCs/>
          <w:szCs w:val="24"/>
        </w:rPr>
        <w:t xml:space="preserve">rokov sa páchateľ potrestá, ak spácha čin uvedený v odseku 1 a </w:t>
      </w:r>
    </w:p>
    <w:p w:rsidR="00875EF8" w:rsidRPr="005A5D16" w:rsidRDefault="00875EF8" w:rsidP="007145AB">
      <w:pPr>
        <w:pStyle w:val="Odsekzoznamu"/>
        <w:numPr>
          <w:ilvl w:val="0"/>
          <w:numId w:val="89"/>
        </w:numPr>
        <w:spacing w:after="0" w:line="240" w:lineRule="auto"/>
        <w:rPr>
          <w:iCs/>
          <w:szCs w:val="24"/>
        </w:rPr>
      </w:pPr>
      <w:r w:rsidRPr="005A5D16">
        <w:rPr>
          <w:iCs/>
          <w:szCs w:val="24"/>
        </w:rPr>
        <w:t xml:space="preserve">spôsobí ním značnú škodu. </w:t>
      </w:r>
    </w:p>
    <w:p w:rsidR="00875EF8" w:rsidRPr="005A5D16" w:rsidRDefault="00875EF8" w:rsidP="007145AB">
      <w:pPr>
        <w:pStyle w:val="Odsekzoznamu"/>
        <w:numPr>
          <w:ilvl w:val="0"/>
          <w:numId w:val="89"/>
        </w:numPr>
        <w:spacing w:after="0" w:line="240" w:lineRule="auto"/>
        <w:rPr>
          <w:iCs/>
          <w:szCs w:val="24"/>
        </w:rPr>
      </w:pPr>
      <w:r w:rsidRPr="005A5D16">
        <w:rPr>
          <w:iCs/>
          <w:szCs w:val="24"/>
        </w:rPr>
        <w:t xml:space="preserve">z osobitného motívu, alebo </w:t>
      </w:r>
    </w:p>
    <w:p w:rsidR="00875EF8" w:rsidRPr="005A5D16" w:rsidRDefault="00875EF8" w:rsidP="007145AB">
      <w:pPr>
        <w:pStyle w:val="Odsekzoznamu"/>
        <w:numPr>
          <w:ilvl w:val="0"/>
          <w:numId w:val="89"/>
        </w:numPr>
        <w:spacing w:after="0" w:line="240" w:lineRule="auto"/>
        <w:rPr>
          <w:iCs/>
          <w:szCs w:val="24"/>
        </w:rPr>
      </w:pPr>
      <w:r w:rsidRPr="005A5D16">
        <w:rPr>
          <w:iCs/>
          <w:szCs w:val="24"/>
        </w:rPr>
        <w:t>závažnejším spôsobom konania.</w:t>
      </w:r>
    </w:p>
    <w:p w:rsidR="00875EF8" w:rsidRPr="005A5D16" w:rsidRDefault="00875EF8" w:rsidP="000E4059">
      <w:pPr>
        <w:pStyle w:val="Odsekzoznamu"/>
        <w:spacing w:after="0" w:line="240" w:lineRule="auto"/>
        <w:ind w:left="1060"/>
        <w:rPr>
          <w:iCs/>
          <w:szCs w:val="24"/>
        </w:rPr>
      </w:pPr>
    </w:p>
    <w:p w:rsidR="00875EF8" w:rsidRPr="005A5D16" w:rsidRDefault="0007440C" w:rsidP="000E4059">
      <w:pPr>
        <w:spacing w:after="0" w:line="240" w:lineRule="auto"/>
        <w:ind w:left="340"/>
        <w:rPr>
          <w:iCs/>
          <w:szCs w:val="24"/>
        </w:rPr>
      </w:pPr>
      <w:r w:rsidRPr="005A5D16">
        <w:rPr>
          <w:iCs/>
          <w:szCs w:val="24"/>
        </w:rPr>
        <w:t xml:space="preserve">(4) Odňatím slobody na </w:t>
      </w:r>
      <w:r w:rsidR="00AF7BAA" w:rsidRPr="005A5D16">
        <w:rPr>
          <w:iCs/>
          <w:szCs w:val="24"/>
        </w:rPr>
        <w:t xml:space="preserve">šesť </w:t>
      </w:r>
      <w:r w:rsidR="00875EF8" w:rsidRPr="005A5D16">
        <w:rPr>
          <w:iCs/>
          <w:szCs w:val="24"/>
        </w:rPr>
        <w:t xml:space="preserve">rokov až </w:t>
      </w:r>
      <w:r w:rsidR="00C60AB0" w:rsidRPr="005A5D16">
        <w:rPr>
          <w:iCs/>
          <w:szCs w:val="24"/>
        </w:rPr>
        <w:t>pätnásť</w:t>
      </w:r>
      <w:r w:rsidR="00031EF0" w:rsidRPr="005A5D16">
        <w:rPr>
          <w:iCs/>
          <w:szCs w:val="24"/>
        </w:rPr>
        <w:t xml:space="preserve"> </w:t>
      </w:r>
      <w:r w:rsidR="00875EF8" w:rsidRPr="005A5D16">
        <w:rPr>
          <w:iCs/>
          <w:szCs w:val="24"/>
        </w:rPr>
        <w:t xml:space="preserve">rokov sa páchateľ potrestá, ak spácha čin uvedený v odseku 1 </w:t>
      </w:r>
    </w:p>
    <w:p w:rsidR="00875EF8" w:rsidRPr="005A5D16" w:rsidRDefault="00875EF8" w:rsidP="007145AB">
      <w:pPr>
        <w:pStyle w:val="Odsekzoznamu"/>
        <w:numPr>
          <w:ilvl w:val="0"/>
          <w:numId w:val="90"/>
        </w:numPr>
        <w:spacing w:after="0" w:line="240" w:lineRule="auto"/>
        <w:rPr>
          <w:iCs/>
          <w:szCs w:val="24"/>
        </w:rPr>
      </w:pPr>
      <w:r w:rsidRPr="005A5D16">
        <w:rPr>
          <w:iCs/>
          <w:szCs w:val="24"/>
        </w:rPr>
        <w:t xml:space="preserve">a spôsobí ním škodu veľkého rozsahu, alebo </w:t>
      </w:r>
    </w:p>
    <w:p w:rsidR="004F2585" w:rsidRPr="005A5D16" w:rsidRDefault="00875EF8" w:rsidP="007145AB">
      <w:pPr>
        <w:pStyle w:val="Odsekzoznamu"/>
        <w:numPr>
          <w:ilvl w:val="0"/>
          <w:numId w:val="90"/>
        </w:numPr>
        <w:spacing w:after="0" w:line="240" w:lineRule="auto"/>
        <w:rPr>
          <w:iCs/>
          <w:szCs w:val="24"/>
        </w:rPr>
      </w:pPr>
      <w:r w:rsidRPr="005A5D16">
        <w:rPr>
          <w:iCs/>
          <w:szCs w:val="24"/>
        </w:rPr>
        <w:t>za krízovej situácie.“.</w:t>
      </w:r>
    </w:p>
    <w:p w:rsidR="00875EF8" w:rsidRPr="005A5D16" w:rsidRDefault="00875EF8" w:rsidP="000E4059">
      <w:pPr>
        <w:pStyle w:val="Odsekzoznamu"/>
        <w:spacing w:after="0" w:line="240" w:lineRule="auto"/>
        <w:ind w:left="340"/>
        <w:jc w:val="both"/>
        <w:rPr>
          <w:iCs/>
          <w:szCs w:val="24"/>
        </w:rPr>
      </w:pPr>
    </w:p>
    <w:p w:rsidR="00875EF8" w:rsidRPr="005A5D16" w:rsidRDefault="00875EF8" w:rsidP="000E4059">
      <w:pPr>
        <w:pStyle w:val="Odsekzoznamu"/>
        <w:numPr>
          <w:ilvl w:val="0"/>
          <w:numId w:val="1"/>
        </w:numPr>
        <w:spacing w:after="0" w:line="240" w:lineRule="auto"/>
        <w:jc w:val="both"/>
        <w:rPr>
          <w:iCs/>
          <w:szCs w:val="24"/>
        </w:rPr>
      </w:pPr>
      <w:r w:rsidRPr="005A5D16">
        <w:rPr>
          <w:iCs/>
          <w:szCs w:val="24"/>
        </w:rPr>
        <w:t xml:space="preserve">§ 224 sa dopĺňa odsekom 5, ktorý znie: </w:t>
      </w:r>
    </w:p>
    <w:p w:rsidR="00875EF8" w:rsidRPr="005A5D16" w:rsidRDefault="00875EF8" w:rsidP="000E4059">
      <w:pPr>
        <w:spacing w:after="0" w:line="240" w:lineRule="auto"/>
        <w:jc w:val="both"/>
        <w:rPr>
          <w:iCs/>
          <w:szCs w:val="24"/>
        </w:rPr>
      </w:pPr>
      <w:r w:rsidRPr="005A5D16">
        <w:rPr>
          <w:iCs/>
          <w:szCs w:val="24"/>
        </w:rPr>
        <w:t xml:space="preserve">„(5) Odňatím slobody na </w:t>
      </w:r>
      <w:r w:rsidR="00572197" w:rsidRPr="005A5D16">
        <w:rPr>
          <w:iCs/>
          <w:szCs w:val="24"/>
        </w:rPr>
        <w:t>deväť</w:t>
      </w:r>
      <w:r w:rsidR="00572197" w:rsidRPr="005A5D16" w:rsidDel="00572197">
        <w:rPr>
          <w:iCs/>
          <w:szCs w:val="24"/>
        </w:rPr>
        <w:t xml:space="preserve"> </w:t>
      </w:r>
      <w:r w:rsidRPr="005A5D16">
        <w:rPr>
          <w:iCs/>
          <w:szCs w:val="24"/>
        </w:rPr>
        <w:t>rokov až pätnásť rokov sa páchateľ potrestá, ak spácha čin uvedený v odseku 1 ako člen nebezpečného zoskupenia.“.</w:t>
      </w:r>
    </w:p>
    <w:p w:rsidR="00875EF8" w:rsidRPr="005A5D16" w:rsidRDefault="00875EF8" w:rsidP="000E4059">
      <w:pPr>
        <w:spacing w:after="0" w:line="240" w:lineRule="auto"/>
        <w:jc w:val="both"/>
        <w:rPr>
          <w:iCs/>
          <w:szCs w:val="24"/>
        </w:rPr>
      </w:pPr>
    </w:p>
    <w:p w:rsidR="00875EF8" w:rsidRPr="005A5D16" w:rsidRDefault="00875EF8" w:rsidP="000E4059">
      <w:pPr>
        <w:pStyle w:val="Odsekzoznamu"/>
        <w:numPr>
          <w:ilvl w:val="0"/>
          <w:numId w:val="1"/>
        </w:numPr>
        <w:spacing w:after="0" w:line="240" w:lineRule="auto"/>
        <w:jc w:val="both"/>
        <w:rPr>
          <w:iCs/>
          <w:szCs w:val="24"/>
        </w:rPr>
      </w:pPr>
      <w:r w:rsidRPr="005A5D16">
        <w:rPr>
          <w:iCs/>
          <w:szCs w:val="24"/>
        </w:rPr>
        <w:t>V § 225</w:t>
      </w:r>
      <w:r w:rsidR="00973AA3" w:rsidRPr="005A5D16">
        <w:rPr>
          <w:iCs/>
          <w:szCs w:val="24"/>
        </w:rPr>
        <w:t xml:space="preserve"> ods. 1 sa slová „na jeden rok až päť rokov“ nahrádzajú slovami „až na tri roky“.</w:t>
      </w:r>
    </w:p>
    <w:p w:rsidR="00E65601" w:rsidRPr="005A5D16" w:rsidRDefault="00E65601" w:rsidP="000E4059">
      <w:pPr>
        <w:spacing w:after="0" w:line="240" w:lineRule="auto"/>
        <w:jc w:val="both"/>
        <w:rPr>
          <w:iCs/>
          <w:szCs w:val="24"/>
        </w:rPr>
      </w:pPr>
    </w:p>
    <w:p w:rsidR="00831A13" w:rsidRPr="005A5D16" w:rsidRDefault="00831A13" w:rsidP="000E4059">
      <w:pPr>
        <w:pStyle w:val="Odsekzoznamu"/>
        <w:numPr>
          <w:ilvl w:val="0"/>
          <w:numId w:val="1"/>
        </w:numPr>
        <w:spacing w:after="0" w:line="240" w:lineRule="auto"/>
        <w:jc w:val="both"/>
        <w:rPr>
          <w:iCs/>
          <w:szCs w:val="24"/>
        </w:rPr>
      </w:pPr>
      <w:r w:rsidRPr="005A5D16">
        <w:rPr>
          <w:iCs/>
          <w:szCs w:val="24"/>
        </w:rPr>
        <w:t>V § 225 ods. 3 sa slová „</w:t>
      </w:r>
      <w:r w:rsidR="00973AA3" w:rsidRPr="005A5D16">
        <w:rPr>
          <w:iCs/>
          <w:szCs w:val="24"/>
        </w:rPr>
        <w:t xml:space="preserve">dva roky až </w:t>
      </w:r>
      <w:r w:rsidRPr="005A5D16">
        <w:rPr>
          <w:iCs/>
          <w:szCs w:val="24"/>
        </w:rPr>
        <w:t>päť rokov“ nahrádzajú slovami „</w:t>
      </w:r>
      <w:r w:rsidR="00973AA3" w:rsidRPr="005A5D16">
        <w:rPr>
          <w:iCs/>
          <w:szCs w:val="24"/>
        </w:rPr>
        <w:t>šesť mesiacov až tri roky</w:t>
      </w:r>
      <w:r w:rsidRPr="005A5D16">
        <w:rPr>
          <w:iCs/>
          <w:szCs w:val="24"/>
        </w:rPr>
        <w:t>“.</w:t>
      </w:r>
    </w:p>
    <w:p w:rsidR="00054FF1" w:rsidRPr="005A5D16" w:rsidRDefault="00054FF1" w:rsidP="000E4059">
      <w:pPr>
        <w:spacing w:after="0" w:line="240" w:lineRule="auto"/>
        <w:jc w:val="both"/>
        <w:rPr>
          <w:iCs/>
          <w:szCs w:val="24"/>
        </w:rPr>
      </w:pPr>
    </w:p>
    <w:p w:rsidR="00054FF1" w:rsidRPr="005A5D16" w:rsidRDefault="00054FF1" w:rsidP="000E4059">
      <w:pPr>
        <w:pStyle w:val="Odsekzoznamu"/>
        <w:numPr>
          <w:ilvl w:val="0"/>
          <w:numId w:val="1"/>
        </w:numPr>
        <w:spacing w:after="0" w:line="240" w:lineRule="auto"/>
        <w:jc w:val="both"/>
        <w:rPr>
          <w:iCs/>
          <w:szCs w:val="24"/>
        </w:rPr>
      </w:pPr>
      <w:r w:rsidRPr="005A5D16">
        <w:rPr>
          <w:iCs/>
          <w:szCs w:val="24"/>
        </w:rPr>
        <w:t>V § 225 ods</w:t>
      </w:r>
      <w:r w:rsidR="00973AA3" w:rsidRPr="005A5D16">
        <w:rPr>
          <w:iCs/>
          <w:szCs w:val="24"/>
        </w:rPr>
        <w:t>eky 4 a</w:t>
      </w:r>
      <w:r w:rsidR="0009417A" w:rsidRPr="005A5D16">
        <w:rPr>
          <w:iCs/>
          <w:szCs w:val="24"/>
        </w:rPr>
        <w:t>ž 6</w:t>
      </w:r>
      <w:r w:rsidR="00D5022D" w:rsidRPr="005A5D16">
        <w:rPr>
          <w:iCs/>
          <w:szCs w:val="24"/>
        </w:rPr>
        <w:t xml:space="preserve"> </w:t>
      </w:r>
      <w:r w:rsidR="00973AA3" w:rsidRPr="005A5D16">
        <w:rPr>
          <w:iCs/>
          <w:szCs w:val="24"/>
        </w:rPr>
        <w:t xml:space="preserve">znejú: </w:t>
      </w:r>
    </w:p>
    <w:p w:rsidR="00973AA3" w:rsidRPr="005A5D16" w:rsidRDefault="00973AA3" w:rsidP="000E4059">
      <w:pPr>
        <w:pStyle w:val="Odsekzoznamu"/>
        <w:spacing w:after="0" w:line="240" w:lineRule="auto"/>
        <w:ind w:left="340"/>
        <w:jc w:val="both"/>
        <w:rPr>
          <w:iCs/>
          <w:szCs w:val="24"/>
        </w:rPr>
      </w:pPr>
      <w:r w:rsidRPr="005A5D16">
        <w:rPr>
          <w:iCs/>
          <w:szCs w:val="24"/>
        </w:rPr>
        <w:t>„(4) Odňatím slobody na jeden rok až päť rokov sa páchateľ potrestá, ak spácha čin uvedený v odseku 1, 2 alebo 3 a spôsobí ním väčšiu škodu.</w:t>
      </w:r>
    </w:p>
    <w:p w:rsidR="00973AA3" w:rsidRPr="005A5D16" w:rsidRDefault="00973AA3" w:rsidP="000E4059">
      <w:pPr>
        <w:pStyle w:val="Odsekzoznamu"/>
        <w:spacing w:after="0" w:line="240" w:lineRule="auto"/>
        <w:ind w:left="340"/>
        <w:jc w:val="both"/>
        <w:rPr>
          <w:iCs/>
          <w:szCs w:val="24"/>
        </w:rPr>
      </w:pPr>
    </w:p>
    <w:p w:rsidR="00973AA3" w:rsidRPr="005A5D16" w:rsidRDefault="00973AA3" w:rsidP="000E4059">
      <w:pPr>
        <w:pStyle w:val="Odsekzoznamu"/>
        <w:spacing w:after="0" w:line="240" w:lineRule="auto"/>
        <w:ind w:left="340"/>
        <w:jc w:val="both"/>
        <w:rPr>
          <w:iCs/>
          <w:szCs w:val="24"/>
        </w:rPr>
      </w:pPr>
      <w:r w:rsidRPr="005A5D16">
        <w:rPr>
          <w:iCs/>
          <w:szCs w:val="24"/>
        </w:rPr>
        <w:t xml:space="preserve">(5) Odňatím slobody na </w:t>
      </w:r>
      <w:r w:rsidR="00C54A7C" w:rsidRPr="005A5D16">
        <w:rPr>
          <w:iCs/>
          <w:szCs w:val="24"/>
        </w:rPr>
        <w:t>tri</w:t>
      </w:r>
      <w:r w:rsidR="00031EF0" w:rsidRPr="005A5D16">
        <w:rPr>
          <w:iCs/>
          <w:szCs w:val="24"/>
        </w:rPr>
        <w:t xml:space="preserve"> </w:t>
      </w:r>
      <w:r w:rsidRPr="005A5D16">
        <w:rPr>
          <w:iCs/>
          <w:szCs w:val="24"/>
        </w:rPr>
        <w:t xml:space="preserve">roky až </w:t>
      </w:r>
      <w:r w:rsidR="00C54A7C" w:rsidRPr="005A5D16">
        <w:rPr>
          <w:iCs/>
          <w:szCs w:val="24"/>
        </w:rPr>
        <w:t xml:space="preserve">desať </w:t>
      </w:r>
      <w:r w:rsidRPr="005A5D16">
        <w:rPr>
          <w:iCs/>
          <w:szCs w:val="24"/>
        </w:rPr>
        <w:t xml:space="preserve">rokov sa páchateľ potrestá, ak spácha čin uvedený v odseku 1, 2 alebo 3 </w:t>
      </w:r>
    </w:p>
    <w:p w:rsidR="00973AA3" w:rsidRPr="005A5D16" w:rsidRDefault="00D1629A" w:rsidP="007145AB">
      <w:pPr>
        <w:pStyle w:val="Odsekzoznamu"/>
        <w:numPr>
          <w:ilvl w:val="0"/>
          <w:numId w:val="111"/>
        </w:numPr>
        <w:spacing w:after="0" w:line="240" w:lineRule="auto"/>
        <w:jc w:val="both"/>
        <w:rPr>
          <w:iCs/>
          <w:szCs w:val="24"/>
        </w:rPr>
      </w:pPr>
      <w:r w:rsidRPr="005A5D16">
        <w:rPr>
          <w:iCs/>
          <w:szCs w:val="24"/>
        </w:rPr>
        <w:t xml:space="preserve">a </w:t>
      </w:r>
      <w:r w:rsidR="00973AA3" w:rsidRPr="005A5D16">
        <w:rPr>
          <w:iCs/>
          <w:szCs w:val="24"/>
        </w:rPr>
        <w:t xml:space="preserve">spôsobí ním značnú škodu. </w:t>
      </w:r>
    </w:p>
    <w:p w:rsidR="00973AA3" w:rsidRPr="005A5D16" w:rsidRDefault="00973AA3" w:rsidP="007145AB">
      <w:pPr>
        <w:pStyle w:val="Odsekzoznamu"/>
        <w:numPr>
          <w:ilvl w:val="0"/>
          <w:numId w:val="111"/>
        </w:numPr>
        <w:spacing w:after="0" w:line="240" w:lineRule="auto"/>
        <w:jc w:val="both"/>
        <w:rPr>
          <w:iCs/>
          <w:szCs w:val="24"/>
        </w:rPr>
      </w:pPr>
      <w:r w:rsidRPr="005A5D16">
        <w:rPr>
          <w:iCs/>
          <w:szCs w:val="24"/>
        </w:rPr>
        <w:t xml:space="preserve">z osobitného motívu, alebo </w:t>
      </w:r>
    </w:p>
    <w:p w:rsidR="00973AA3" w:rsidRPr="005A5D16" w:rsidRDefault="00973AA3" w:rsidP="007145AB">
      <w:pPr>
        <w:pStyle w:val="Odsekzoznamu"/>
        <w:numPr>
          <w:ilvl w:val="0"/>
          <w:numId w:val="111"/>
        </w:numPr>
        <w:spacing w:after="0" w:line="240" w:lineRule="auto"/>
        <w:jc w:val="both"/>
        <w:rPr>
          <w:iCs/>
          <w:szCs w:val="24"/>
        </w:rPr>
      </w:pPr>
      <w:r w:rsidRPr="005A5D16">
        <w:rPr>
          <w:iCs/>
          <w:szCs w:val="24"/>
        </w:rPr>
        <w:t>závažnejším spôsobom konania.</w:t>
      </w:r>
    </w:p>
    <w:p w:rsidR="00973AA3" w:rsidRPr="005A5D16" w:rsidRDefault="00973AA3" w:rsidP="000E4059">
      <w:pPr>
        <w:pStyle w:val="Odsekzoznamu"/>
        <w:spacing w:after="0" w:line="240" w:lineRule="auto"/>
        <w:ind w:left="340"/>
        <w:jc w:val="both"/>
        <w:rPr>
          <w:iCs/>
          <w:szCs w:val="24"/>
        </w:rPr>
      </w:pPr>
    </w:p>
    <w:p w:rsidR="00973AA3" w:rsidRPr="005A5D16" w:rsidRDefault="00973AA3" w:rsidP="000E4059">
      <w:pPr>
        <w:pStyle w:val="Odsekzoznamu"/>
        <w:spacing w:after="0" w:line="240" w:lineRule="auto"/>
        <w:ind w:left="340"/>
        <w:jc w:val="both"/>
        <w:rPr>
          <w:iCs/>
          <w:szCs w:val="24"/>
        </w:rPr>
      </w:pPr>
      <w:r w:rsidRPr="005A5D16">
        <w:rPr>
          <w:iCs/>
          <w:szCs w:val="24"/>
        </w:rPr>
        <w:t xml:space="preserve">(6) Odňatím slobody na </w:t>
      </w:r>
      <w:r w:rsidR="00AF7BAA" w:rsidRPr="005A5D16">
        <w:rPr>
          <w:iCs/>
          <w:szCs w:val="24"/>
        </w:rPr>
        <w:t xml:space="preserve">šesť </w:t>
      </w:r>
      <w:r w:rsidRPr="005A5D16">
        <w:rPr>
          <w:iCs/>
          <w:szCs w:val="24"/>
        </w:rPr>
        <w:t xml:space="preserve">rokov až </w:t>
      </w:r>
      <w:r w:rsidR="00C60AB0" w:rsidRPr="005A5D16">
        <w:rPr>
          <w:iCs/>
          <w:szCs w:val="24"/>
        </w:rPr>
        <w:t xml:space="preserve">pätnásť </w:t>
      </w:r>
      <w:r w:rsidRPr="005A5D16">
        <w:rPr>
          <w:iCs/>
          <w:szCs w:val="24"/>
        </w:rPr>
        <w:t xml:space="preserve">rokov sa páchateľ potrestá, ak spácha čin uvedený v odseku 1, 2 alebo 3 </w:t>
      </w:r>
    </w:p>
    <w:p w:rsidR="00973AA3" w:rsidRPr="005A5D16" w:rsidRDefault="00973AA3" w:rsidP="007145AB">
      <w:pPr>
        <w:pStyle w:val="Odsekzoznamu"/>
        <w:numPr>
          <w:ilvl w:val="0"/>
          <w:numId w:val="91"/>
        </w:numPr>
        <w:spacing w:after="0" w:line="240" w:lineRule="auto"/>
        <w:jc w:val="both"/>
        <w:rPr>
          <w:iCs/>
          <w:szCs w:val="24"/>
        </w:rPr>
      </w:pPr>
      <w:r w:rsidRPr="005A5D16">
        <w:rPr>
          <w:iCs/>
          <w:szCs w:val="24"/>
        </w:rPr>
        <w:t>a spôsobí ním škodu veľkého rozsahu, alebo</w:t>
      </w:r>
    </w:p>
    <w:p w:rsidR="00973AA3" w:rsidRPr="005A5D16" w:rsidRDefault="00973AA3" w:rsidP="007145AB">
      <w:pPr>
        <w:pStyle w:val="Odsekzoznamu"/>
        <w:numPr>
          <w:ilvl w:val="0"/>
          <w:numId w:val="91"/>
        </w:numPr>
        <w:spacing w:after="0" w:line="240" w:lineRule="auto"/>
        <w:jc w:val="both"/>
        <w:rPr>
          <w:iCs/>
          <w:szCs w:val="24"/>
        </w:rPr>
      </w:pPr>
      <w:r w:rsidRPr="005A5D16">
        <w:rPr>
          <w:iCs/>
          <w:szCs w:val="24"/>
        </w:rPr>
        <w:t>za krízovej situácie.“.</w:t>
      </w:r>
    </w:p>
    <w:p w:rsidR="00973AA3" w:rsidRPr="005A5D16" w:rsidRDefault="00973AA3" w:rsidP="000E4059">
      <w:pPr>
        <w:pStyle w:val="Odsekzoznamu"/>
        <w:spacing w:after="0" w:line="240" w:lineRule="auto"/>
        <w:ind w:left="340"/>
        <w:jc w:val="both"/>
        <w:rPr>
          <w:iCs/>
          <w:szCs w:val="24"/>
        </w:rPr>
      </w:pPr>
    </w:p>
    <w:p w:rsidR="00973AA3" w:rsidRPr="005A5D16" w:rsidRDefault="00973AA3" w:rsidP="000E4059">
      <w:pPr>
        <w:pStyle w:val="Odsekzoznamu"/>
        <w:numPr>
          <w:ilvl w:val="0"/>
          <w:numId w:val="1"/>
        </w:numPr>
        <w:spacing w:after="0" w:line="240" w:lineRule="auto"/>
        <w:jc w:val="both"/>
        <w:rPr>
          <w:iCs/>
          <w:szCs w:val="24"/>
        </w:rPr>
      </w:pPr>
      <w:r w:rsidRPr="005A5D16">
        <w:rPr>
          <w:iCs/>
          <w:szCs w:val="24"/>
        </w:rPr>
        <w:t xml:space="preserve">§ 225 sa dopĺňa odsekom 7, ktorý znie: </w:t>
      </w:r>
    </w:p>
    <w:p w:rsidR="00973AA3" w:rsidRPr="005A5D16" w:rsidRDefault="00973AA3" w:rsidP="000E4059">
      <w:pPr>
        <w:spacing w:after="0" w:line="240" w:lineRule="auto"/>
        <w:jc w:val="both"/>
        <w:rPr>
          <w:iCs/>
          <w:szCs w:val="24"/>
        </w:rPr>
      </w:pPr>
      <w:r w:rsidRPr="005A5D16">
        <w:rPr>
          <w:iCs/>
          <w:szCs w:val="24"/>
        </w:rPr>
        <w:t xml:space="preserve">„(7) Odňatím slobody na </w:t>
      </w:r>
      <w:r w:rsidR="00572197" w:rsidRPr="005A5D16">
        <w:rPr>
          <w:iCs/>
          <w:szCs w:val="24"/>
        </w:rPr>
        <w:t>deväť</w:t>
      </w:r>
      <w:r w:rsidR="00572197" w:rsidRPr="005A5D16" w:rsidDel="00572197">
        <w:rPr>
          <w:iCs/>
          <w:szCs w:val="24"/>
        </w:rPr>
        <w:t xml:space="preserve"> </w:t>
      </w:r>
      <w:r w:rsidRPr="005A5D16">
        <w:rPr>
          <w:iCs/>
          <w:szCs w:val="24"/>
        </w:rPr>
        <w:t>rokov až pätnásť rokov sa páchateľ potrestá, ak spácha čin uvedený v odseku 1, 2 alebo 3</w:t>
      </w:r>
      <w:r w:rsidR="00C60AB0" w:rsidRPr="005A5D16">
        <w:rPr>
          <w:iCs/>
          <w:szCs w:val="24"/>
        </w:rPr>
        <w:t xml:space="preserve"> </w:t>
      </w:r>
      <w:r w:rsidRPr="005A5D16">
        <w:rPr>
          <w:iCs/>
          <w:szCs w:val="24"/>
        </w:rPr>
        <w:t xml:space="preserve">ako člen nebezpečného zoskupenia.“. </w:t>
      </w:r>
    </w:p>
    <w:p w:rsidR="00C54A7C" w:rsidRPr="005A5D16" w:rsidRDefault="00C54A7C" w:rsidP="000E4059">
      <w:pPr>
        <w:spacing w:after="0" w:line="240" w:lineRule="auto"/>
        <w:jc w:val="both"/>
        <w:rPr>
          <w:iCs/>
          <w:szCs w:val="24"/>
        </w:rPr>
      </w:pPr>
    </w:p>
    <w:p w:rsidR="00031EF0" w:rsidRPr="005A5D16" w:rsidRDefault="00031EF0" w:rsidP="000E4059">
      <w:pPr>
        <w:pStyle w:val="Odsekzoznamu"/>
        <w:numPr>
          <w:ilvl w:val="0"/>
          <w:numId w:val="1"/>
        </w:numPr>
        <w:spacing w:after="0" w:line="240" w:lineRule="auto"/>
        <w:jc w:val="both"/>
        <w:rPr>
          <w:iCs/>
          <w:szCs w:val="24"/>
        </w:rPr>
      </w:pPr>
      <w:r w:rsidRPr="005A5D16">
        <w:rPr>
          <w:iCs/>
          <w:szCs w:val="24"/>
        </w:rPr>
        <w:t>V § 226 ods. 3 sa slovo „tri“ nahrádza slovom „dva“.</w:t>
      </w:r>
    </w:p>
    <w:p w:rsidR="004F2585" w:rsidRPr="005A5D16" w:rsidRDefault="004F2585" w:rsidP="000E4059">
      <w:pPr>
        <w:spacing w:after="0" w:line="240" w:lineRule="auto"/>
        <w:jc w:val="both"/>
        <w:rPr>
          <w:iCs/>
          <w:szCs w:val="24"/>
        </w:rPr>
      </w:pPr>
    </w:p>
    <w:p w:rsidR="00416A6F" w:rsidRPr="005A5D16" w:rsidRDefault="00C17517" w:rsidP="000E4059">
      <w:pPr>
        <w:pStyle w:val="Odsekzoznamu"/>
        <w:numPr>
          <w:ilvl w:val="0"/>
          <w:numId w:val="1"/>
        </w:numPr>
        <w:spacing w:after="0" w:line="240" w:lineRule="auto"/>
        <w:jc w:val="both"/>
        <w:rPr>
          <w:iCs/>
          <w:szCs w:val="24"/>
        </w:rPr>
      </w:pPr>
      <w:r w:rsidRPr="005A5D16">
        <w:rPr>
          <w:iCs/>
          <w:szCs w:val="24"/>
        </w:rPr>
        <w:t>V § 226 ods</w:t>
      </w:r>
      <w:r w:rsidR="0007440C" w:rsidRPr="005A5D16">
        <w:rPr>
          <w:iCs/>
          <w:szCs w:val="24"/>
        </w:rPr>
        <w:t xml:space="preserve">ek </w:t>
      </w:r>
      <w:r w:rsidR="00416A6F" w:rsidRPr="005A5D16">
        <w:rPr>
          <w:iCs/>
          <w:szCs w:val="24"/>
        </w:rPr>
        <w:t>4 znie:</w:t>
      </w:r>
    </w:p>
    <w:p w:rsidR="00416A6F" w:rsidRPr="005A5D16" w:rsidRDefault="00416A6F" w:rsidP="000E4059">
      <w:pPr>
        <w:spacing w:after="0" w:line="240" w:lineRule="auto"/>
        <w:ind w:left="340"/>
        <w:jc w:val="both"/>
        <w:rPr>
          <w:iCs/>
          <w:szCs w:val="24"/>
        </w:rPr>
      </w:pPr>
      <w:r w:rsidRPr="005A5D16">
        <w:rPr>
          <w:iCs/>
          <w:szCs w:val="24"/>
        </w:rPr>
        <w:t>„</w:t>
      </w:r>
      <w:r w:rsidR="0007440C" w:rsidRPr="005A5D16">
        <w:rPr>
          <w:iCs/>
          <w:szCs w:val="24"/>
        </w:rPr>
        <w:t>(</w:t>
      </w:r>
      <w:r w:rsidRPr="005A5D16">
        <w:rPr>
          <w:iCs/>
          <w:szCs w:val="24"/>
        </w:rPr>
        <w:t xml:space="preserve">4) Odňatím slobody na </w:t>
      </w:r>
      <w:r w:rsidR="00AF7BAA" w:rsidRPr="005A5D16">
        <w:rPr>
          <w:iCs/>
          <w:szCs w:val="24"/>
        </w:rPr>
        <w:t xml:space="preserve">šesť </w:t>
      </w:r>
      <w:r w:rsidRPr="005A5D16">
        <w:rPr>
          <w:iCs/>
          <w:szCs w:val="24"/>
        </w:rPr>
        <w:t xml:space="preserve">rokov až dvanásť rokov sa páchateľ potrestá, ak spácha čin uvedený v odseku 1 </w:t>
      </w:r>
    </w:p>
    <w:p w:rsidR="00416A6F" w:rsidRPr="005A5D16" w:rsidRDefault="00416A6F" w:rsidP="007145AB">
      <w:pPr>
        <w:pStyle w:val="Odsekzoznamu"/>
        <w:numPr>
          <w:ilvl w:val="0"/>
          <w:numId w:val="92"/>
        </w:numPr>
        <w:spacing w:after="0" w:line="240" w:lineRule="auto"/>
        <w:jc w:val="both"/>
        <w:rPr>
          <w:iCs/>
          <w:szCs w:val="24"/>
        </w:rPr>
      </w:pPr>
      <w:r w:rsidRPr="005A5D16">
        <w:rPr>
          <w:iCs/>
          <w:szCs w:val="24"/>
        </w:rPr>
        <w:t>a spôsobí ním škodu veľkého rozsahu, alebo</w:t>
      </w:r>
    </w:p>
    <w:p w:rsidR="00416A6F" w:rsidRPr="005A5D16" w:rsidRDefault="00416A6F" w:rsidP="007145AB">
      <w:pPr>
        <w:pStyle w:val="Odsekzoznamu"/>
        <w:numPr>
          <w:ilvl w:val="0"/>
          <w:numId w:val="92"/>
        </w:numPr>
        <w:spacing w:after="0" w:line="240" w:lineRule="auto"/>
        <w:jc w:val="both"/>
        <w:rPr>
          <w:iCs/>
          <w:szCs w:val="24"/>
        </w:rPr>
      </w:pPr>
      <w:r w:rsidRPr="005A5D16">
        <w:rPr>
          <w:iCs/>
          <w:szCs w:val="24"/>
        </w:rPr>
        <w:t>za krízovej situácie.“.</w:t>
      </w:r>
    </w:p>
    <w:p w:rsidR="00C17517" w:rsidRPr="005A5D16" w:rsidRDefault="00C17517" w:rsidP="000E4059">
      <w:pPr>
        <w:spacing w:after="0" w:line="240" w:lineRule="auto"/>
        <w:jc w:val="both"/>
        <w:rPr>
          <w:i/>
          <w:iCs/>
          <w:szCs w:val="24"/>
        </w:rPr>
      </w:pPr>
    </w:p>
    <w:p w:rsidR="00416A6F" w:rsidRPr="005A5D16" w:rsidRDefault="00C17517" w:rsidP="000E4059">
      <w:pPr>
        <w:pStyle w:val="Odsekzoznamu"/>
        <w:numPr>
          <w:ilvl w:val="0"/>
          <w:numId w:val="1"/>
        </w:numPr>
        <w:spacing w:after="0" w:line="240" w:lineRule="auto"/>
        <w:jc w:val="both"/>
        <w:rPr>
          <w:iCs/>
          <w:szCs w:val="24"/>
        </w:rPr>
      </w:pPr>
      <w:r w:rsidRPr="005A5D16">
        <w:rPr>
          <w:iCs/>
          <w:szCs w:val="24"/>
        </w:rPr>
        <w:t xml:space="preserve">§ 226 </w:t>
      </w:r>
      <w:r w:rsidR="00416A6F" w:rsidRPr="005A5D16">
        <w:rPr>
          <w:iCs/>
          <w:szCs w:val="24"/>
        </w:rPr>
        <w:t>sa dopĺňa odsekom 5, ktorý znie:</w:t>
      </w:r>
    </w:p>
    <w:p w:rsidR="00416A6F" w:rsidRPr="005A5D16" w:rsidRDefault="00416A6F" w:rsidP="000E4059">
      <w:pPr>
        <w:spacing w:after="0" w:line="240" w:lineRule="auto"/>
        <w:ind w:left="340"/>
        <w:jc w:val="both"/>
        <w:rPr>
          <w:iCs/>
          <w:szCs w:val="24"/>
        </w:rPr>
      </w:pPr>
      <w:r w:rsidRPr="005A5D16">
        <w:rPr>
          <w:iCs/>
          <w:szCs w:val="24"/>
        </w:rPr>
        <w:t xml:space="preserve">„(5) Odňatím slobody na </w:t>
      </w:r>
      <w:r w:rsidR="00572197" w:rsidRPr="005A5D16">
        <w:rPr>
          <w:iCs/>
          <w:szCs w:val="24"/>
        </w:rPr>
        <w:t>deväť</w:t>
      </w:r>
      <w:r w:rsidR="00572197" w:rsidRPr="005A5D16" w:rsidDel="00572197">
        <w:rPr>
          <w:iCs/>
          <w:szCs w:val="24"/>
        </w:rPr>
        <w:t xml:space="preserve"> </w:t>
      </w:r>
      <w:r w:rsidRPr="005A5D16">
        <w:rPr>
          <w:iCs/>
          <w:szCs w:val="24"/>
        </w:rPr>
        <w:t xml:space="preserve">rokov až </w:t>
      </w:r>
      <w:r w:rsidR="003D3F19" w:rsidRPr="005A5D16">
        <w:rPr>
          <w:iCs/>
          <w:szCs w:val="24"/>
        </w:rPr>
        <w:t xml:space="preserve">dvanásť </w:t>
      </w:r>
      <w:r w:rsidRPr="005A5D16">
        <w:rPr>
          <w:iCs/>
          <w:szCs w:val="24"/>
        </w:rPr>
        <w:t>rokov sa páchateľ potrestá, ak spácha čin uvedený v odseku 1</w:t>
      </w:r>
      <w:r w:rsidR="003D3F19" w:rsidRPr="005A5D16">
        <w:rPr>
          <w:iCs/>
          <w:szCs w:val="24"/>
        </w:rPr>
        <w:t xml:space="preserve"> </w:t>
      </w:r>
      <w:r w:rsidRPr="005A5D16">
        <w:rPr>
          <w:iCs/>
          <w:szCs w:val="24"/>
        </w:rPr>
        <w:t>ako člen nebezpečného zoskupenia.“.</w:t>
      </w:r>
    </w:p>
    <w:p w:rsidR="00C36CFB" w:rsidRPr="005A5D16" w:rsidRDefault="00C36CFB" w:rsidP="000E4059">
      <w:pPr>
        <w:spacing w:after="0" w:line="240" w:lineRule="auto"/>
        <w:ind w:left="340"/>
        <w:jc w:val="both"/>
        <w:rPr>
          <w:iCs/>
          <w:szCs w:val="24"/>
        </w:rPr>
      </w:pPr>
    </w:p>
    <w:p w:rsidR="00C36CFB" w:rsidRPr="005A5D16" w:rsidRDefault="00572197" w:rsidP="00572197">
      <w:pPr>
        <w:pStyle w:val="Odsekzoznamu"/>
        <w:numPr>
          <w:ilvl w:val="0"/>
          <w:numId w:val="1"/>
        </w:numPr>
        <w:spacing w:after="0" w:line="240" w:lineRule="auto"/>
        <w:jc w:val="both"/>
        <w:rPr>
          <w:iCs/>
          <w:szCs w:val="24"/>
        </w:rPr>
      </w:pPr>
      <w:r w:rsidRPr="005A5D16">
        <w:rPr>
          <w:iCs/>
          <w:szCs w:val="24"/>
        </w:rPr>
        <w:t>V § 227 ods. 4 sa slová „päť rokov až dvanásť“ nahrádzajú slovami „šesť rokov až pätnásť“.</w:t>
      </w:r>
    </w:p>
    <w:p w:rsidR="004F0FF3" w:rsidRPr="005A5D16" w:rsidRDefault="004F0FF3" w:rsidP="000E4059">
      <w:pPr>
        <w:pStyle w:val="Odsekzoznamu"/>
        <w:spacing w:after="0" w:line="240" w:lineRule="auto"/>
        <w:ind w:left="340"/>
        <w:jc w:val="both"/>
        <w:rPr>
          <w:i/>
          <w:iCs/>
          <w:szCs w:val="24"/>
        </w:rPr>
      </w:pPr>
    </w:p>
    <w:p w:rsidR="00233CFD" w:rsidRPr="005A5D16" w:rsidRDefault="004F0FF3" w:rsidP="000E4059">
      <w:pPr>
        <w:pStyle w:val="Odsekzoznamu"/>
        <w:numPr>
          <w:ilvl w:val="0"/>
          <w:numId w:val="1"/>
        </w:numPr>
        <w:spacing w:after="0" w:line="240" w:lineRule="auto"/>
        <w:jc w:val="both"/>
        <w:rPr>
          <w:iCs/>
          <w:szCs w:val="24"/>
        </w:rPr>
      </w:pPr>
      <w:r w:rsidRPr="005A5D16">
        <w:rPr>
          <w:iCs/>
          <w:szCs w:val="24"/>
        </w:rPr>
        <w:t>V § 228 ods</w:t>
      </w:r>
      <w:r w:rsidR="00233CFD" w:rsidRPr="005A5D16">
        <w:rPr>
          <w:iCs/>
          <w:szCs w:val="24"/>
        </w:rPr>
        <w:t>ek</w:t>
      </w:r>
      <w:r w:rsidRPr="005A5D16">
        <w:rPr>
          <w:iCs/>
          <w:szCs w:val="24"/>
        </w:rPr>
        <w:t xml:space="preserve"> 4</w:t>
      </w:r>
      <w:r w:rsidR="00233CFD" w:rsidRPr="005A5D16">
        <w:rPr>
          <w:iCs/>
          <w:szCs w:val="24"/>
        </w:rPr>
        <w:t xml:space="preserve"> znie:</w:t>
      </w:r>
    </w:p>
    <w:p w:rsidR="00233CFD" w:rsidRPr="005A5D16" w:rsidRDefault="00233CFD" w:rsidP="000E4059">
      <w:pPr>
        <w:spacing w:after="0" w:line="240" w:lineRule="auto"/>
        <w:ind w:left="340"/>
        <w:jc w:val="both"/>
        <w:rPr>
          <w:iCs/>
          <w:szCs w:val="24"/>
        </w:rPr>
      </w:pPr>
      <w:r w:rsidRPr="005A5D16">
        <w:rPr>
          <w:iCs/>
          <w:szCs w:val="24"/>
        </w:rPr>
        <w:lastRenderedPageBreak/>
        <w:t xml:space="preserve">„(4) Odňatím slobody na </w:t>
      </w:r>
      <w:r w:rsidR="00C54A7C" w:rsidRPr="005A5D16">
        <w:rPr>
          <w:iCs/>
          <w:szCs w:val="24"/>
        </w:rPr>
        <w:t>tri</w:t>
      </w:r>
      <w:r w:rsidR="00CC1AB8" w:rsidRPr="005A5D16">
        <w:rPr>
          <w:iCs/>
          <w:szCs w:val="24"/>
        </w:rPr>
        <w:t xml:space="preserve"> </w:t>
      </w:r>
      <w:r w:rsidRPr="005A5D16">
        <w:rPr>
          <w:iCs/>
          <w:szCs w:val="24"/>
        </w:rPr>
        <w:t xml:space="preserve">roky až osem rokov sa páchateľ potrestá, ak spácha čin uvedený v odseku 1 alebo 2 </w:t>
      </w:r>
    </w:p>
    <w:p w:rsidR="00FE3ABE" w:rsidRPr="005A5D16" w:rsidRDefault="00233CFD" w:rsidP="007145AB">
      <w:pPr>
        <w:pStyle w:val="Odsekzoznamu"/>
        <w:numPr>
          <w:ilvl w:val="0"/>
          <w:numId w:val="93"/>
        </w:numPr>
        <w:spacing w:after="0" w:line="240" w:lineRule="auto"/>
        <w:jc w:val="both"/>
        <w:rPr>
          <w:iCs/>
          <w:szCs w:val="24"/>
        </w:rPr>
      </w:pPr>
      <w:r w:rsidRPr="005A5D16">
        <w:rPr>
          <w:iCs/>
          <w:szCs w:val="24"/>
        </w:rPr>
        <w:t xml:space="preserve">a spôsobí ním škodu veľkého rozsahu, </w:t>
      </w:r>
    </w:p>
    <w:p w:rsidR="00C54A7C" w:rsidRPr="005A5D16" w:rsidRDefault="00233CFD" w:rsidP="007145AB">
      <w:pPr>
        <w:pStyle w:val="Odsekzoznamu"/>
        <w:numPr>
          <w:ilvl w:val="0"/>
          <w:numId w:val="93"/>
        </w:numPr>
        <w:spacing w:after="0" w:line="240" w:lineRule="auto"/>
        <w:jc w:val="both"/>
        <w:rPr>
          <w:iCs/>
          <w:szCs w:val="24"/>
        </w:rPr>
      </w:pPr>
      <w:r w:rsidRPr="005A5D16">
        <w:rPr>
          <w:iCs/>
          <w:szCs w:val="24"/>
        </w:rPr>
        <w:t>závažnejším spôsobom konania</w:t>
      </w:r>
      <w:r w:rsidR="00C54A7C" w:rsidRPr="005A5D16">
        <w:rPr>
          <w:iCs/>
          <w:szCs w:val="24"/>
        </w:rPr>
        <w:t>, alebo</w:t>
      </w:r>
    </w:p>
    <w:p w:rsidR="00233CFD" w:rsidRPr="005A5D16" w:rsidRDefault="00C54A7C" w:rsidP="007145AB">
      <w:pPr>
        <w:pStyle w:val="Odsekzoznamu"/>
        <w:numPr>
          <w:ilvl w:val="0"/>
          <w:numId w:val="93"/>
        </w:numPr>
        <w:spacing w:after="0" w:line="240" w:lineRule="auto"/>
        <w:jc w:val="both"/>
        <w:rPr>
          <w:iCs/>
          <w:szCs w:val="24"/>
        </w:rPr>
      </w:pPr>
      <w:r w:rsidRPr="005A5D16">
        <w:rPr>
          <w:iCs/>
          <w:szCs w:val="24"/>
        </w:rPr>
        <w:t>a spôsobí ním inému úpadok</w:t>
      </w:r>
      <w:r w:rsidR="00233CFD" w:rsidRPr="005A5D16">
        <w:rPr>
          <w:iCs/>
          <w:szCs w:val="24"/>
        </w:rPr>
        <w:t>.“.</w:t>
      </w:r>
    </w:p>
    <w:p w:rsidR="00233CFD" w:rsidRPr="005A5D16" w:rsidRDefault="00233CFD" w:rsidP="000E4059">
      <w:pPr>
        <w:spacing w:after="0" w:line="240" w:lineRule="auto"/>
        <w:jc w:val="both"/>
        <w:rPr>
          <w:iCs/>
          <w:szCs w:val="24"/>
        </w:rPr>
      </w:pPr>
    </w:p>
    <w:p w:rsidR="004F2585" w:rsidRPr="005A5D16" w:rsidRDefault="004F2585" w:rsidP="000E4059">
      <w:pPr>
        <w:pStyle w:val="Odsekzoznamu"/>
        <w:numPr>
          <w:ilvl w:val="0"/>
          <w:numId w:val="1"/>
        </w:numPr>
        <w:spacing w:after="0" w:line="240" w:lineRule="auto"/>
        <w:jc w:val="both"/>
        <w:rPr>
          <w:iCs/>
          <w:szCs w:val="24"/>
        </w:rPr>
      </w:pPr>
      <w:r w:rsidRPr="005A5D16">
        <w:rPr>
          <w:iCs/>
          <w:szCs w:val="24"/>
        </w:rPr>
        <w:t xml:space="preserve">V § 229 ods. 1 sa slová „na jeden rok až päť rokov“ nahrádzajú slovami „až na </w:t>
      </w:r>
      <w:r w:rsidR="00233CFD" w:rsidRPr="005A5D16">
        <w:rPr>
          <w:iCs/>
          <w:szCs w:val="24"/>
        </w:rPr>
        <w:t xml:space="preserve">tri </w:t>
      </w:r>
      <w:r w:rsidRPr="005A5D16">
        <w:rPr>
          <w:iCs/>
          <w:szCs w:val="24"/>
        </w:rPr>
        <w:t xml:space="preserve">roky“. </w:t>
      </w:r>
    </w:p>
    <w:p w:rsidR="004F2585" w:rsidRPr="005A5D16" w:rsidRDefault="004F2585" w:rsidP="000E4059">
      <w:pPr>
        <w:pStyle w:val="Odsekzoznamu"/>
        <w:spacing w:after="0" w:line="240" w:lineRule="auto"/>
        <w:ind w:left="340"/>
        <w:jc w:val="both"/>
        <w:rPr>
          <w:iCs/>
          <w:szCs w:val="24"/>
        </w:rPr>
      </w:pPr>
    </w:p>
    <w:p w:rsidR="004F2585" w:rsidRPr="005A5D16" w:rsidRDefault="004F2585" w:rsidP="000E4059">
      <w:pPr>
        <w:pStyle w:val="Odsekzoznamu"/>
        <w:numPr>
          <w:ilvl w:val="0"/>
          <w:numId w:val="1"/>
        </w:numPr>
        <w:spacing w:after="0" w:line="240" w:lineRule="auto"/>
        <w:jc w:val="both"/>
        <w:rPr>
          <w:iCs/>
          <w:szCs w:val="24"/>
        </w:rPr>
      </w:pPr>
      <w:r w:rsidRPr="005A5D16">
        <w:rPr>
          <w:iCs/>
          <w:szCs w:val="24"/>
        </w:rPr>
        <w:t>V § 229 ods. 2 sa slov</w:t>
      </w:r>
      <w:r w:rsidR="00C54A7C" w:rsidRPr="005A5D16">
        <w:rPr>
          <w:iCs/>
          <w:szCs w:val="24"/>
        </w:rPr>
        <w:t>o</w:t>
      </w:r>
      <w:r w:rsidRPr="005A5D16">
        <w:rPr>
          <w:iCs/>
          <w:szCs w:val="24"/>
        </w:rPr>
        <w:t xml:space="preserve"> „štyri“ nahrádza</w:t>
      </w:r>
      <w:r w:rsidR="00C54A7C" w:rsidRPr="005A5D16">
        <w:rPr>
          <w:iCs/>
          <w:szCs w:val="24"/>
        </w:rPr>
        <w:t xml:space="preserve"> slovom</w:t>
      </w:r>
      <w:r w:rsidRPr="005A5D16">
        <w:rPr>
          <w:iCs/>
          <w:szCs w:val="24"/>
        </w:rPr>
        <w:t xml:space="preserve"> „</w:t>
      </w:r>
      <w:r w:rsidR="00C54A7C" w:rsidRPr="005A5D16">
        <w:rPr>
          <w:iCs/>
          <w:szCs w:val="24"/>
        </w:rPr>
        <w:t>dva</w:t>
      </w:r>
      <w:r w:rsidRPr="005A5D16">
        <w:rPr>
          <w:iCs/>
          <w:szCs w:val="24"/>
        </w:rPr>
        <w:t xml:space="preserve">“. </w:t>
      </w:r>
    </w:p>
    <w:p w:rsidR="004F2585" w:rsidRPr="005A5D16" w:rsidRDefault="004F2585" w:rsidP="000E4059">
      <w:pPr>
        <w:pStyle w:val="Odsekzoznamu"/>
        <w:spacing w:after="0" w:line="240" w:lineRule="auto"/>
        <w:ind w:left="340"/>
        <w:jc w:val="both"/>
        <w:rPr>
          <w:i/>
          <w:iCs/>
          <w:szCs w:val="24"/>
        </w:rPr>
      </w:pPr>
    </w:p>
    <w:p w:rsidR="004F2585" w:rsidRPr="005A5D16" w:rsidRDefault="00C17517" w:rsidP="000E4059">
      <w:pPr>
        <w:pStyle w:val="Odsekzoznamu"/>
        <w:numPr>
          <w:ilvl w:val="0"/>
          <w:numId w:val="1"/>
        </w:numPr>
        <w:spacing w:after="0" w:line="240" w:lineRule="auto"/>
        <w:jc w:val="both"/>
        <w:rPr>
          <w:iCs/>
          <w:szCs w:val="24"/>
        </w:rPr>
      </w:pPr>
      <w:r w:rsidRPr="005A5D16">
        <w:rPr>
          <w:iCs/>
          <w:szCs w:val="24"/>
        </w:rPr>
        <w:t>V § 229</w:t>
      </w:r>
      <w:r w:rsidR="004F2585" w:rsidRPr="005A5D16">
        <w:rPr>
          <w:iCs/>
          <w:szCs w:val="24"/>
        </w:rPr>
        <w:t xml:space="preserve"> ods. 3 sa slová „</w:t>
      </w:r>
      <w:r w:rsidRPr="005A5D16">
        <w:rPr>
          <w:iCs/>
          <w:szCs w:val="24"/>
        </w:rPr>
        <w:t>sedem</w:t>
      </w:r>
      <w:r w:rsidR="004F2585" w:rsidRPr="005A5D16">
        <w:rPr>
          <w:iCs/>
          <w:szCs w:val="24"/>
        </w:rPr>
        <w:t xml:space="preserve"> rokov až dvanásť“ nahrádzajú slovami „</w:t>
      </w:r>
      <w:r w:rsidR="00C54A7C" w:rsidRPr="005A5D16">
        <w:rPr>
          <w:iCs/>
          <w:szCs w:val="24"/>
        </w:rPr>
        <w:t>tri roky až desať</w:t>
      </w:r>
      <w:r w:rsidR="00C36CFB" w:rsidRPr="005A5D16">
        <w:rPr>
          <w:iCs/>
          <w:szCs w:val="24"/>
        </w:rPr>
        <w:t>“</w:t>
      </w:r>
      <w:r w:rsidR="004F2585" w:rsidRPr="005A5D16">
        <w:rPr>
          <w:iCs/>
          <w:szCs w:val="24"/>
        </w:rPr>
        <w:t>.</w:t>
      </w:r>
    </w:p>
    <w:p w:rsidR="00C17517" w:rsidRPr="005A5D16" w:rsidRDefault="00C17517" w:rsidP="000E4059">
      <w:pPr>
        <w:pStyle w:val="Odsekzoznamu"/>
        <w:spacing w:after="0" w:line="240" w:lineRule="auto"/>
        <w:ind w:left="340"/>
        <w:jc w:val="both"/>
        <w:rPr>
          <w:i/>
          <w:iCs/>
          <w:szCs w:val="24"/>
        </w:rPr>
      </w:pPr>
    </w:p>
    <w:p w:rsidR="003B7CED" w:rsidRPr="005A5D16" w:rsidRDefault="003B7CED" w:rsidP="000E4059">
      <w:pPr>
        <w:pStyle w:val="Odsekzoznamu"/>
        <w:numPr>
          <w:ilvl w:val="0"/>
          <w:numId w:val="1"/>
        </w:numPr>
        <w:spacing w:after="0" w:line="240" w:lineRule="auto"/>
        <w:jc w:val="both"/>
        <w:rPr>
          <w:iCs/>
          <w:szCs w:val="24"/>
        </w:rPr>
      </w:pPr>
      <w:r w:rsidRPr="005A5D16">
        <w:rPr>
          <w:iCs/>
          <w:szCs w:val="24"/>
        </w:rPr>
        <w:t>V § 229 odsek 4 znie:</w:t>
      </w:r>
    </w:p>
    <w:p w:rsidR="003B7CED" w:rsidRPr="005A5D16" w:rsidRDefault="003B7CED" w:rsidP="000E4059">
      <w:pPr>
        <w:pStyle w:val="Odsekzoznamu"/>
        <w:spacing w:after="0" w:line="240" w:lineRule="auto"/>
        <w:ind w:left="340"/>
        <w:jc w:val="both"/>
        <w:rPr>
          <w:iCs/>
          <w:szCs w:val="24"/>
        </w:rPr>
      </w:pPr>
      <w:r w:rsidRPr="005A5D16">
        <w:rPr>
          <w:iCs/>
          <w:szCs w:val="24"/>
        </w:rPr>
        <w:t xml:space="preserve">„(4) Odňatím slobody na </w:t>
      </w:r>
      <w:r w:rsidR="00AF7BAA" w:rsidRPr="005A5D16">
        <w:rPr>
          <w:iCs/>
          <w:szCs w:val="24"/>
        </w:rPr>
        <w:t xml:space="preserve">šesť </w:t>
      </w:r>
      <w:r w:rsidRPr="005A5D16">
        <w:rPr>
          <w:iCs/>
          <w:szCs w:val="24"/>
        </w:rPr>
        <w:t xml:space="preserve">rokov až </w:t>
      </w:r>
      <w:r w:rsidR="00E91E3E" w:rsidRPr="005A5D16">
        <w:rPr>
          <w:iCs/>
          <w:szCs w:val="24"/>
        </w:rPr>
        <w:t>pätnásť</w:t>
      </w:r>
      <w:r w:rsidRPr="005A5D16">
        <w:rPr>
          <w:iCs/>
          <w:szCs w:val="24"/>
        </w:rPr>
        <w:t xml:space="preserve"> rokov sa páchateľ potrestá, ak spácha čin uvedený v odseku 1 a spôsobí ním škodu veľkého rozsahu.“.</w:t>
      </w:r>
    </w:p>
    <w:p w:rsidR="003B7CED" w:rsidRPr="005A5D16" w:rsidRDefault="003B7CED" w:rsidP="000E4059">
      <w:pPr>
        <w:pStyle w:val="Odsekzoznamu"/>
        <w:spacing w:after="0" w:line="240" w:lineRule="auto"/>
        <w:ind w:left="340"/>
        <w:jc w:val="both"/>
        <w:rPr>
          <w:iCs/>
          <w:szCs w:val="24"/>
        </w:rPr>
      </w:pPr>
    </w:p>
    <w:p w:rsidR="003B7CED" w:rsidRPr="005A5D16" w:rsidRDefault="003B7CED" w:rsidP="000E4059">
      <w:pPr>
        <w:pStyle w:val="Odsekzoznamu"/>
        <w:numPr>
          <w:ilvl w:val="0"/>
          <w:numId w:val="1"/>
        </w:numPr>
        <w:spacing w:after="0" w:line="240" w:lineRule="auto"/>
        <w:jc w:val="both"/>
        <w:rPr>
          <w:iCs/>
          <w:szCs w:val="24"/>
        </w:rPr>
      </w:pPr>
      <w:r w:rsidRPr="005A5D16">
        <w:rPr>
          <w:iCs/>
          <w:szCs w:val="24"/>
        </w:rPr>
        <w:t>§ 229 sa dopĺňa odsekom 5, ktorý znie:</w:t>
      </w:r>
    </w:p>
    <w:p w:rsidR="003B7CED" w:rsidRPr="005A5D16" w:rsidRDefault="003B7CED" w:rsidP="000E4059">
      <w:pPr>
        <w:pStyle w:val="Odsekzoznamu"/>
        <w:spacing w:after="0" w:line="240" w:lineRule="auto"/>
        <w:ind w:left="340"/>
        <w:jc w:val="both"/>
        <w:rPr>
          <w:iCs/>
          <w:szCs w:val="24"/>
        </w:rPr>
      </w:pPr>
      <w:r w:rsidRPr="005A5D16">
        <w:rPr>
          <w:iCs/>
          <w:szCs w:val="24"/>
        </w:rPr>
        <w:t xml:space="preserve">„(5) Odňatím slobody na </w:t>
      </w:r>
      <w:r w:rsidR="00572197" w:rsidRPr="005A5D16">
        <w:rPr>
          <w:iCs/>
          <w:szCs w:val="24"/>
        </w:rPr>
        <w:t>deväť</w:t>
      </w:r>
      <w:r w:rsidR="00572197" w:rsidRPr="005A5D16" w:rsidDel="00572197">
        <w:rPr>
          <w:iCs/>
          <w:szCs w:val="24"/>
        </w:rPr>
        <w:t xml:space="preserve"> </w:t>
      </w:r>
      <w:r w:rsidRPr="005A5D16">
        <w:rPr>
          <w:iCs/>
          <w:szCs w:val="24"/>
        </w:rPr>
        <w:t>rokov až pätnásť rokov sa páchateľ potrestá, ak spácha čin uvedený v odseku 1 ako člen nebezpečného zoskupenia.“.</w:t>
      </w:r>
    </w:p>
    <w:p w:rsidR="00E51C4B" w:rsidRPr="005A5D16" w:rsidRDefault="00E51C4B" w:rsidP="000E4059">
      <w:pPr>
        <w:pStyle w:val="Odsekzoznamu"/>
        <w:spacing w:after="0" w:line="240" w:lineRule="auto"/>
        <w:ind w:left="340"/>
        <w:jc w:val="both"/>
        <w:rPr>
          <w:i/>
          <w:iCs/>
          <w:szCs w:val="24"/>
        </w:rPr>
      </w:pPr>
    </w:p>
    <w:p w:rsidR="00E51C4B" w:rsidRPr="005A5D16" w:rsidRDefault="00E51C4B" w:rsidP="000E4059">
      <w:pPr>
        <w:pStyle w:val="Odsekzoznamu"/>
        <w:numPr>
          <w:ilvl w:val="0"/>
          <w:numId w:val="1"/>
        </w:numPr>
        <w:spacing w:after="0" w:line="240" w:lineRule="auto"/>
        <w:jc w:val="both"/>
        <w:rPr>
          <w:iCs/>
          <w:szCs w:val="24"/>
        </w:rPr>
      </w:pPr>
      <w:r w:rsidRPr="005A5D16">
        <w:rPr>
          <w:iCs/>
          <w:szCs w:val="24"/>
        </w:rPr>
        <w:t xml:space="preserve">V § 230 ods. 1 sa slová „na jeden rok až päť rokov“ nahrádzajú slovami „až na tri roky“. </w:t>
      </w:r>
    </w:p>
    <w:p w:rsidR="00E51C4B" w:rsidRPr="005A5D16" w:rsidRDefault="00E51C4B" w:rsidP="000E4059">
      <w:pPr>
        <w:pStyle w:val="Odsekzoznamu"/>
        <w:spacing w:after="0" w:line="240" w:lineRule="auto"/>
        <w:ind w:left="340"/>
        <w:jc w:val="both"/>
        <w:rPr>
          <w:i/>
          <w:iCs/>
          <w:szCs w:val="24"/>
        </w:rPr>
      </w:pPr>
    </w:p>
    <w:p w:rsidR="00E51C4B" w:rsidRPr="005A5D16" w:rsidRDefault="00E51C4B" w:rsidP="000E4059">
      <w:pPr>
        <w:pStyle w:val="Odsekzoznamu"/>
        <w:numPr>
          <w:ilvl w:val="0"/>
          <w:numId w:val="1"/>
        </w:numPr>
        <w:spacing w:after="0" w:line="240" w:lineRule="auto"/>
        <w:jc w:val="both"/>
        <w:rPr>
          <w:iCs/>
          <w:szCs w:val="24"/>
        </w:rPr>
      </w:pPr>
      <w:r w:rsidRPr="005A5D16">
        <w:rPr>
          <w:iCs/>
          <w:szCs w:val="24"/>
        </w:rPr>
        <w:t>V § 230 ods. 2 sa slov</w:t>
      </w:r>
      <w:r w:rsidR="005F090A" w:rsidRPr="005A5D16">
        <w:rPr>
          <w:iCs/>
          <w:szCs w:val="24"/>
        </w:rPr>
        <w:t>o</w:t>
      </w:r>
      <w:r w:rsidRPr="005A5D16">
        <w:rPr>
          <w:iCs/>
          <w:szCs w:val="24"/>
        </w:rPr>
        <w:t xml:space="preserve"> „štyri“ nahrádza slov</w:t>
      </w:r>
      <w:r w:rsidR="005F090A" w:rsidRPr="005A5D16">
        <w:rPr>
          <w:iCs/>
          <w:szCs w:val="24"/>
        </w:rPr>
        <w:t>om</w:t>
      </w:r>
      <w:r w:rsidRPr="005A5D16">
        <w:rPr>
          <w:iCs/>
          <w:szCs w:val="24"/>
        </w:rPr>
        <w:t xml:space="preserve"> „</w:t>
      </w:r>
      <w:r w:rsidR="005F090A" w:rsidRPr="005A5D16">
        <w:rPr>
          <w:iCs/>
          <w:szCs w:val="24"/>
        </w:rPr>
        <w:t>dva</w:t>
      </w:r>
      <w:r w:rsidRPr="005A5D16">
        <w:rPr>
          <w:iCs/>
          <w:szCs w:val="24"/>
        </w:rPr>
        <w:t xml:space="preserve">“. </w:t>
      </w:r>
    </w:p>
    <w:p w:rsidR="00E51C4B" w:rsidRPr="005A5D16" w:rsidRDefault="00E51C4B" w:rsidP="000E4059">
      <w:pPr>
        <w:pStyle w:val="Odsekzoznamu"/>
        <w:spacing w:after="0" w:line="240" w:lineRule="auto"/>
        <w:ind w:left="340"/>
        <w:jc w:val="both"/>
        <w:rPr>
          <w:i/>
          <w:iCs/>
          <w:szCs w:val="24"/>
        </w:rPr>
      </w:pPr>
    </w:p>
    <w:p w:rsidR="00E51C4B" w:rsidRPr="005A5D16" w:rsidRDefault="00E51C4B" w:rsidP="000E4059">
      <w:pPr>
        <w:pStyle w:val="Odsekzoznamu"/>
        <w:numPr>
          <w:ilvl w:val="0"/>
          <w:numId w:val="1"/>
        </w:numPr>
        <w:spacing w:after="0" w:line="240" w:lineRule="auto"/>
        <w:jc w:val="both"/>
        <w:rPr>
          <w:iCs/>
          <w:szCs w:val="24"/>
        </w:rPr>
      </w:pPr>
      <w:r w:rsidRPr="005A5D16">
        <w:rPr>
          <w:iCs/>
          <w:szCs w:val="24"/>
        </w:rPr>
        <w:t>V § 230 ods. 3 sa slová „sedem rokov až dvanásť“ nahrádzajú slovami „</w:t>
      </w:r>
      <w:r w:rsidR="005F090A" w:rsidRPr="005A5D16">
        <w:rPr>
          <w:iCs/>
          <w:szCs w:val="24"/>
        </w:rPr>
        <w:t>tri</w:t>
      </w:r>
      <w:r w:rsidR="00CC1AB8" w:rsidRPr="005A5D16">
        <w:rPr>
          <w:iCs/>
          <w:szCs w:val="24"/>
        </w:rPr>
        <w:t xml:space="preserve"> </w:t>
      </w:r>
      <w:r w:rsidRPr="005A5D16">
        <w:rPr>
          <w:iCs/>
          <w:szCs w:val="24"/>
        </w:rPr>
        <w:t xml:space="preserve">roky až </w:t>
      </w:r>
      <w:r w:rsidR="005F090A" w:rsidRPr="005A5D16">
        <w:rPr>
          <w:iCs/>
          <w:szCs w:val="24"/>
        </w:rPr>
        <w:t>desať</w:t>
      </w:r>
      <w:r w:rsidRPr="005A5D16">
        <w:rPr>
          <w:iCs/>
          <w:szCs w:val="24"/>
        </w:rPr>
        <w:t xml:space="preserve">“. </w:t>
      </w:r>
    </w:p>
    <w:p w:rsidR="00E51C4B" w:rsidRPr="005A5D16" w:rsidRDefault="00E51C4B" w:rsidP="000E4059">
      <w:pPr>
        <w:pStyle w:val="Odsekzoznamu"/>
        <w:spacing w:after="0" w:line="240" w:lineRule="auto"/>
        <w:ind w:left="340"/>
        <w:jc w:val="both"/>
        <w:rPr>
          <w:i/>
          <w:iCs/>
          <w:szCs w:val="24"/>
        </w:rPr>
      </w:pPr>
    </w:p>
    <w:p w:rsidR="00EE60EE" w:rsidRPr="005A5D16" w:rsidRDefault="00E51C4B" w:rsidP="000E4059">
      <w:pPr>
        <w:pStyle w:val="Odsekzoznamu"/>
        <w:numPr>
          <w:ilvl w:val="0"/>
          <w:numId w:val="1"/>
        </w:numPr>
        <w:spacing w:after="0" w:line="240" w:lineRule="auto"/>
        <w:jc w:val="both"/>
        <w:rPr>
          <w:iCs/>
          <w:szCs w:val="24"/>
        </w:rPr>
      </w:pPr>
      <w:r w:rsidRPr="005A5D16">
        <w:rPr>
          <w:iCs/>
          <w:szCs w:val="24"/>
        </w:rPr>
        <w:t>V § 230 ods</w:t>
      </w:r>
      <w:r w:rsidR="00EE60EE" w:rsidRPr="005A5D16">
        <w:rPr>
          <w:iCs/>
          <w:szCs w:val="24"/>
        </w:rPr>
        <w:t xml:space="preserve">ek </w:t>
      </w:r>
      <w:r w:rsidRPr="005A5D16">
        <w:rPr>
          <w:iCs/>
          <w:szCs w:val="24"/>
        </w:rPr>
        <w:t>4</w:t>
      </w:r>
      <w:r w:rsidR="00EE60EE" w:rsidRPr="005A5D16">
        <w:rPr>
          <w:iCs/>
          <w:szCs w:val="24"/>
        </w:rPr>
        <w:t xml:space="preserve"> znie:</w:t>
      </w:r>
    </w:p>
    <w:p w:rsidR="00EE60EE" w:rsidRPr="005A5D16" w:rsidRDefault="00EE60EE" w:rsidP="000E4059">
      <w:pPr>
        <w:spacing w:after="0" w:line="240" w:lineRule="auto"/>
        <w:ind w:left="340" w:hanging="340"/>
        <w:jc w:val="both"/>
        <w:rPr>
          <w:iCs/>
          <w:szCs w:val="24"/>
        </w:rPr>
      </w:pPr>
      <w:r w:rsidRPr="005A5D16">
        <w:rPr>
          <w:iCs/>
          <w:szCs w:val="24"/>
        </w:rPr>
        <w:tab/>
        <w:t xml:space="preserve">„(4) Odňatím slobody na </w:t>
      </w:r>
      <w:r w:rsidR="00AF7BAA" w:rsidRPr="005A5D16">
        <w:rPr>
          <w:iCs/>
          <w:szCs w:val="24"/>
        </w:rPr>
        <w:t xml:space="preserve">šesť </w:t>
      </w:r>
      <w:r w:rsidR="003B7CED" w:rsidRPr="005A5D16">
        <w:rPr>
          <w:iCs/>
          <w:szCs w:val="24"/>
        </w:rPr>
        <w:t>rokov</w:t>
      </w:r>
      <w:r w:rsidRPr="005A5D16">
        <w:rPr>
          <w:iCs/>
          <w:szCs w:val="24"/>
        </w:rPr>
        <w:t xml:space="preserve"> až </w:t>
      </w:r>
      <w:r w:rsidR="00E91E3E" w:rsidRPr="005A5D16">
        <w:rPr>
          <w:iCs/>
          <w:szCs w:val="24"/>
        </w:rPr>
        <w:t>pätnásť</w:t>
      </w:r>
      <w:r w:rsidR="003B7CED" w:rsidRPr="005A5D16">
        <w:rPr>
          <w:iCs/>
          <w:szCs w:val="24"/>
        </w:rPr>
        <w:t xml:space="preserve"> </w:t>
      </w:r>
      <w:r w:rsidRPr="005A5D16">
        <w:rPr>
          <w:iCs/>
          <w:szCs w:val="24"/>
        </w:rPr>
        <w:t>rokov sa páchateľ potrestá, ak spácha čin uvedený v odseku 1 a spôsobí ním škodu veľkého rozsahu</w:t>
      </w:r>
      <w:r w:rsidR="00D5022D" w:rsidRPr="005A5D16">
        <w:rPr>
          <w:iCs/>
          <w:szCs w:val="24"/>
        </w:rPr>
        <w:t>.</w:t>
      </w:r>
      <w:r w:rsidRPr="005A5D16">
        <w:rPr>
          <w:iCs/>
          <w:szCs w:val="24"/>
        </w:rPr>
        <w:t xml:space="preserve">“. </w:t>
      </w:r>
    </w:p>
    <w:p w:rsidR="007045ED" w:rsidRPr="005A5D16" w:rsidRDefault="007045ED" w:rsidP="000E4059">
      <w:pPr>
        <w:spacing w:after="0" w:line="240" w:lineRule="auto"/>
        <w:jc w:val="both"/>
        <w:rPr>
          <w:iCs/>
          <w:szCs w:val="24"/>
        </w:rPr>
      </w:pPr>
    </w:p>
    <w:p w:rsidR="00EE60EE" w:rsidRPr="005A5D16" w:rsidRDefault="00EE60EE" w:rsidP="000E4059">
      <w:pPr>
        <w:pStyle w:val="Odsekzoznamu"/>
        <w:numPr>
          <w:ilvl w:val="0"/>
          <w:numId w:val="1"/>
        </w:numPr>
        <w:spacing w:after="0" w:line="240" w:lineRule="auto"/>
        <w:jc w:val="both"/>
        <w:rPr>
          <w:iCs/>
          <w:szCs w:val="24"/>
        </w:rPr>
      </w:pPr>
      <w:r w:rsidRPr="005A5D16">
        <w:rPr>
          <w:iCs/>
          <w:szCs w:val="24"/>
        </w:rPr>
        <w:t xml:space="preserve">§ 230 sa dopĺňa odsekom 5, ktorý znie: </w:t>
      </w:r>
    </w:p>
    <w:p w:rsidR="00EE60EE" w:rsidRPr="005A5D16" w:rsidRDefault="00EE60EE" w:rsidP="000E4059">
      <w:pPr>
        <w:pStyle w:val="Odsekzoznamu"/>
        <w:spacing w:after="0" w:line="240" w:lineRule="auto"/>
        <w:ind w:left="340"/>
        <w:jc w:val="both"/>
        <w:rPr>
          <w:iCs/>
          <w:szCs w:val="24"/>
        </w:rPr>
      </w:pPr>
      <w:r w:rsidRPr="005A5D16">
        <w:rPr>
          <w:iCs/>
          <w:szCs w:val="24"/>
        </w:rPr>
        <w:t xml:space="preserve">„(5) Odňatím slobody na </w:t>
      </w:r>
      <w:r w:rsidR="00572197" w:rsidRPr="005A5D16">
        <w:rPr>
          <w:iCs/>
          <w:szCs w:val="24"/>
        </w:rPr>
        <w:t>deväť</w:t>
      </w:r>
      <w:r w:rsidR="00572197" w:rsidRPr="005A5D16" w:rsidDel="00572197">
        <w:rPr>
          <w:iCs/>
          <w:szCs w:val="24"/>
        </w:rPr>
        <w:t xml:space="preserve"> </w:t>
      </w:r>
      <w:r w:rsidRPr="005A5D16">
        <w:rPr>
          <w:iCs/>
          <w:szCs w:val="24"/>
        </w:rPr>
        <w:t xml:space="preserve">rokov až </w:t>
      </w:r>
      <w:r w:rsidR="003B7CED" w:rsidRPr="005A5D16">
        <w:rPr>
          <w:iCs/>
          <w:szCs w:val="24"/>
        </w:rPr>
        <w:t xml:space="preserve">pätnásť </w:t>
      </w:r>
      <w:r w:rsidRPr="005A5D16">
        <w:rPr>
          <w:iCs/>
          <w:szCs w:val="24"/>
        </w:rPr>
        <w:t>rokov sa páchateľ potrestá, ak spácha čin uvedený v odseku 1 ako člen nebezpečného zoskupenia.“.</w:t>
      </w:r>
    </w:p>
    <w:p w:rsidR="00C36CFB" w:rsidRPr="005A5D16" w:rsidRDefault="00C36CFB" w:rsidP="000E4059">
      <w:pPr>
        <w:pStyle w:val="Odsekzoznamu"/>
        <w:spacing w:after="0" w:line="240" w:lineRule="auto"/>
        <w:ind w:left="340"/>
        <w:jc w:val="both"/>
        <w:rPr>
          <w:iCs/>
          <w:szCs w:val="24"/>
        </w:rPr>
      </w:pPr>
    </w:p>
    <w:p w:rsidR="00C36CFB" w:rsidRPr="005A5D16" w:rsidRDefault="00C36CFB" w:rsidP="000E4059">
      <w:pPr>
        <w:pStyle w:val="Odsekzoznamu"/>
        <w:numPr>
          <w:ilvl w:val="0"/>
          <w:numId w:val="1"/>
        </w:numPr>
        <w:spacing w:after="0" w:line="240" w:lineRule="auto"/>
        <w:jc w:val="both"/>
        <w:rPr>
          <w:iCs/>
          <w:szCs w:val="24"/>
        </w:rPr>
      </w:pPr>
      <w:r w:rsidRPr="005A5D16">
        <w:rPr>
          <w:iCs/>
          <w:szCs w:val="24"/>
        </w:rPr>
        <w:t>V § 233 ods. 1 sa slová „dva roky“ nahrádzajú slovami „jeden rok“.</w:t>
      </w:r>
    </w:p>
    <w:p w:rsidR="003F03C3" w:rsidRPr="005A5D16" w:rsidRDefault="003F03C3" w:rsidP="000E4059">
      <w:pPr>
        <w:spacing w:after="0" w:line="240" w:lineRule="auto"/>
        <w:jc w:val="both"/>
        <w:rPr>
          <w:iCs/>
          <w:szCs w:val="24"/>
        </w:rPr>
      </w:pPr>
    </w:p>
    <w:p w:rsidR="00EE60EE" w:rsidRPr="005A5D16" w:rsidRDefault="00EE60EE" w:rsidP="000E4059">
      <w:pPr>
        <w:pStyle w:val="Odsekzoznamu"/>
        <w:numPr>
          <w:ilvl w:val="0"/>
          <w:numId w:val="1"/>
        </w:numPr>
        <w:spacing w:after="0" w:line="240" w:lineRule="auto"/>
        <w:jc w:val="both"/>
        <w:rPr>
          <w:iCs/>
          <w:szCs w:val="24"/>
        </w:rPr>
      </w:pPr>
      <w:r w:rsidRPr="005A5D16">
        <w:rPr>
          <w:iCs/>
          <w:szCs w:val="24"/>
        </w:rPr>
        <w:t xml:space="preserve">V § 233 ods. 3 sa </w:t>
      </w:r>
      <w:r w:rsidR="00CC1AB8" w:rsidRPr="005A5D16">
        <w:rPr>
          <w:iCs/>
          <w:szCs w:val="24"/>
        </w:rPr>
        <w:t>slovo „tri“ nahrádza slovom „dva“</w:t>
      </w:r>
      <w:r w:rsidRPr="005A5D16">
        <w:rPr>
          <w:iCs/>
          <w:szCs w:val="24"/>
        </w:rPr>
        <w:t>.</w:t>
      </w:r>
    </w:p>
    <w:p w:rsidR="00EE60EE" w:rsidRPr="005A5D16" w:rsidRDefault="00EE60EE" w:rsidP="000E4059">
      <w:pPr>
        <w:pStyle w:val="Odsekzoznamu"/>
        <w:spacing w:after="0" w:line="240" w:lineRule="auto"/>
        <w:ind w:left="340"/>
        <w:jc w:val="both"/>
        <w:rPr>
          <w:iCs/>
          <w:szCs w:val="24"/>
        </w:rPr>
      </w:pPr>
    </w:p>
    <w:p w:rsidR="00EE60EE" w:rsidRPr="005A5D16" w:rsidRDefault="00EE60EE" w:rsidP="000E4059">
      <w:pPr>
        <w:pStyle w:val="Odsekzoznamu"/>
        <w:numPr>
          <w:ilvl w:val="0"/>
          <w:numId w:val="1"/>
        </w:numPr>
        <w:spacing w:after="0" w:line="240" w:lineRule="auto"/>
        <w:jc w:val="both"/>
        <w:rPr>
          <w:iCs/>
          <w:szCs w:val="24"/>
        </w:rPr>
      </w:pPr>
      <w:r w:rsidRPr="005A5D16">
        <w:rPr>
          <w:iCs/>
          <w:szCs w:val="24"/>
        </w:rPr>
        <w:t xml:space="preserve">V § 233 ods. 4 sa </w:t>
      </w:r>
      <w:r w:rsidR="00CC1AB8" w:rsidRPr="005A5D16">
        <w:rPr>
          <w:iCs/>
          <w:szCs w:val="24"/>
        </w:rPr>
        <w:t>slovo „sedem“ nahrádza slovom „</w:t>
      </w:r>
      <w:r w:rsidR="00542C47" w:rsidRPr="005A5D16">
        <w:rPr>
          <w:iCs/>
          <w:szCs w:val="24"/>
        </w:rPr>
        <w:t>šesť</w:t>
      </w:r>
      <w:r w:rsidR="00CC1AB8" w:rsidRPr="005A5D16">
        <w:rPr>
          <w:iCs/>
          <w:szCs w:val="24"/>
        </w:rPr>
        <w:t>“</w:t>
      </w:r>
      <w:r w:rsidRPr="005A5D16">
        <w:rPr>
          <w:iCs/>
          <w:szCs w:val="24"/>
        </w:rPr>
        <w:t>.</w:t>
      </w:r>
    </w:p>
    <w:p w:rsidR="00EE60EE" w:rsidRPr="005A5D16" w:rsidRDefault="00EE60EE" w:rsidP="000E4059">
      <w:pPr>
        <w:pStyle w:val="Odsekzoznamu"/>
        <w:spacing w:after="0" w:line="240" w:lineRule="auto"/>
        <w:rPr>
          <w:iCs/>
          <w:szCs w:val="24"/>
        </w:rPr>
      </w:pPr>
    </w:p>
    <w:p w:rsidR="00BE17B9" w:rsidRPr="005A5D16" w:rsidRDefault="00EE60EE" w:rsidP="000E4059">
      <w:pPr>
        <w:pStyle w:val="Odsekzoznamu"/>
        <w:numPr>
          <w:ilvl w:val="0"/>
          <w:numId w:val="1"/>
        </w:numPr>
        <w:spacing w:after="0" w:line="240" w:lineRule="auto"/>
        <w:jc w:val="both"/>
        <w:rPr>
          <w:iCs/>
          <w:szCs w:val="24"/>
        </w:rPr>
      </w:pPr>
      <w:r w:rsidRPr="005A5D16">
        <w:rPr>
          <w:iCs/>
          <w:szCs w:val="24"/>
        </w:rPr>
        <w:t>V § 233 ods</w:t>
      </w:r>
      <w:r w:rsidR="00BE17B9" w:rsidRPr="005A5D16">
        <w:rPr>
          <w:iCs/>
          <w:szCs w:val="24"/>
        </w:rPr>
        <w:t>ek</w:t>
      </w:r>
      <w:r w:rsidRPr="005A5D16">
        <w:rPr>
          <w:iCs/>
          <w:szCs w:val="24"/>
        </w:rPr>
        <w:t xml:space="preserve"> 5 </w:t>
      </w:r>
      <w:r w:rsidR="00BE17B9" w:rsidRPr="005A5D16">
        <w:rPr>
          <w:iCs/>
          <w:szCs w:val="24"/>
        </w:rPr>
        <w:t>znie:</w:t>
      </w:r>
    </w:p>
    <w:p w:rsidR="00BE17B9" w:rsidRPr="005A5D16" w:rsidRDefault="00BE17B9" w:rsidP="000E4059">
      <w:pPr>
        <w:pStyle w:val="Odsekzoznamu"/>
        <w:spacing w:after="0" w:line="240" w:lineRule="auto"/>
        <w:ind w:left="340"/>
        <w:jc w:val="both"/>
        <w:rPr>
          <w:iCs/>
          <w:szCs w:val="24"/>
        </w:rPr>
      </w:pPr>
      <w:r w:rsidRPr="005A5D16">
        <w:rPr>
          <w:iCs/>
          <w:szCs w:val="24"/>
        </w:rPr>
        <w:t>„(5) Odňatím slobody na sedem rokov až pätnásť rokov sa páchateľ potrestá, ak spácha čin uvedený v odseku 1 alebo 2</w:t>
      </w:r>
    </w:p>
    <w:p w:rsidR="00BE17B9" w:rsidRPr="005A5D16" w:rsidRDefault="00BE17B9" w:rsidP="000E4059">
      <w:pPr>
        <w:pStyle w:val="Odsekzoznamu"/>
        <w:spacing w:after="0" w:line="240" w:lineRule="auto"/>
        <w:ind w:left="340"/>
        <w:jc w:val="both"/>
        <w:rPr>
          <w:iCs/>
          <w:szCs w:val="24"/>
        </w:rPr>
      </w:pPr>
      <w:r w:rsidRPr="005A5D16">
        <w:rPr>
          <w:iCs/>
          <w:szCs w:val="24"/>
        </w:rPr>
        <w:t>a) vo veľkom rozsahu, alebo</w:t>
      </w:r>
    </w:p>
    <w:p w:rsidR="00EE60EE" w:rsidRPr="005A5D16" w:rsidRDefault="00BE17B9" w:rsidP="000E4059">
      <w:pPr>
        <w:pStyle w:val="Odsekzoznamu"/>
        <w:spacing w:after="0" w:line="240" w:lineRule="auto"/>
        <w:ind w:left="340"/>
        <w:jc w:val="both"/>
        <w:rPr>
          <w:iCs/>
          <w:szCs w:val="24"/>
        </w:rPr>
      </w:pPr>
      <w:r w:rsidRPr="005A5D16">
        <w:rPr>
          <w:iCs/>
          <w:szCs w:val="24"/>
        </w:rPr>
        <w:t>b) vo vzťahu k veci pochádzajúcej z obzvlášť závažného zločinu.“.</w:t>
      </w:r>
    </w:p>
    <w:p w:rsidR="00BE17B9" w:rsidRPr="005A5D16" w:rsidRDefault="00BE17B9" w:rsidP="000E4059">
      <w:pPr>
        <w:pStyle w:val="Odsekzoznamu"/>
        <w:spacing w:after="0" w:line="240" w:lineRule="auto"/>
        <w:ind w:left="340"/>
        <w:jc w:val="both"/>
        <w:rPr>
          <w:iCs/>
          <w:szCs w:val="24"/>
        </w:rPr>
      </w:pPr>
    </w:p>
    <w:p w:rsidR="00C36CFB" w:rsidRPr="005A5D16" w:rsidRDefault="00C36CFB" w:rsidP="000E4059">
      <w:pPr>
        <w:pStyle w:val="Odsekzoznamu"/>
        <w:numPr>
          <w:ilvl w:val="0"/>
          <w:numId w:val="1"/>
        </w:numPr>
        <w:spacing w:after="0" w:line="240" w:lineRule="auto"/>
        <w:jc w:val="both"/>
        <w:rPr>
          <w:iCs/>
          <w:szCs w:val="24"/>
        </w:rPr>
      </w:pPr>
      <w:r w:rsidRPr="005A5D16">
        <w:rPr>
          <w:iCs/>
          <w:szCs w:val="24"/>
        </w:rPr>
        <w:t>§ 233 sa dopĺňa odsekom 6, ktorý znie:</w:t>
      </w:r>
    </w:p>
    <w:p w:rsidR="00C36CFB" w:rsidRPr="005A5D16" w:rsidRDefault="00C36CFB" w:rsidP="000E4059">
      <w:pPr>
        <w:pStyle w:val="Odsekzoznamu"/>
        <w:spacing w:after="0" w:line="240" w:lineRule="auto"/>
        <w:ind w:left="340"/>
        <w:jc w:val="both"/>
        <w:rPr>
          <w:iCs/>
          <w:szCs w:val="24"/>
        </w:rPr>
      </w:pPr>
      <w:r w:rsidRPr="005A5D16">
        <w:rPr>
          <w:iCs/>
          <w:szCs w:val="24"/>
        </w:rPr>
        <w:t>„(6) Odňatím slobody na d</w:t>
      </w:r>
      <w:r w:rsidR="00BE17B9" w:rsidRPr="005A5D16">
        <w:rPr>
          <w:iCs/>
          <w:szCs w:val="24"/>
        </w:rPr>
        <w:t>esať</w:t>
      </w:r>
      <w:r w:rsidRPr="005A5D16">
        <w:rPr>
          <w:iCs/>
          <w:szCs w:val="24"/>
        </w:rPr>
        <w:t xml:space="preserve"> rokov až </w:t>
      </w:r>
      <w:r w:rsidR="00BE17B9" w:rsidRPr="005A5D16">
        <w:rPr>
          <w:iCs/>
          <w:szCs w:val="24"/>
        </w:rPr>
        <w:t>pätnásť</w:t>
      </w:r>
      <w:r w:rsidRPr="005A5D16">
        <w:rPr>
          <w:iCs/>
          <w:szCs w:val="24"/>
        </w:rPr>
        <w:t xml:space="preserve"> rokov sa páchateľ potrestá, ak spácha čin uvedený v odseku 1 alebo 2</w:t>
      </w:r>
      <w:r w:rsidR="00BE17B9" w:rsidRPr="005A5D16">
        <w:rPr>
          <w:iCs/>
          <w:szCs w:val="24"/>
        </w:rPr>
        <w:t xml:space="preserve"> ako člen nebezpečného zoskupenia.“.</w:t>
      </w:r>
    </w:p>
    <w:p w:rsidR="008255FF" w:rsidRPr="005A5D16" w:rsidRDefault="008255FF" w:rsidP="000E4059">
      <w:pPr>
        <w:pStyle w:val="Odsekzoznamu"/>
        <w:spacing w:after="0" w:line="240" w:lineRule="auto"/>
        <w:rPr>
          <w:iCs/>
          <w:szCs w:val="24"/>
        </w:rPr>
      </w:pPr>
    </w:p>
    <w:p w:rsidR="008255FF" w:rsidRPr="005A5D16" w:rsidRDefault="008255FF" w:rsidP="000E4059">
      <w:pPr>
        <w:pStyle w:val="Odsekzoznamu"/>
        <w:numPr>
          <w:ilvl w:val="0"/>
          <w:numId w:val="1"/>
        </w:numPr>
        <w:spacing w:after="0" w:line="240" w:lineRule="auto"/>
        <w:rPr>
          <w:iCs/>
          <w:szCs w:val="24"/>
        </w:rPr>
      </w:pPr>
      <w:r w:rsidRPr="005A5D16">
        <w:rPr>
          <w:iCs/>
          <w:szCs w:val="24"/>
        </w:rPr>
        <w:lastRenderedPageBreak/>
        <w:t>V § 233a ods. 3 sa slová „dva roky“ nahrádzajú slovami „jeden rok“.</w:t>
      </w:r>
    </w:p>
    <w:p w:rsidR="00384041" w:rsidRPr="005A5D16" w:rsidRDefault="00384041" w:rsidP="000E4059">
      <w:pPr>
        <w:spacing w:after="0" w:line="240" w:lineRule="auto"/>
        <w:jc w:val="both"/>
        <w:rPr>
          <w:iCs/>
          <w:szCs w:val="24"/>
        </w:rPr>
      </w:pPr>
    </w:p>
    <w:p w:rsidR="00384041" w:rsidRPr="005A5D16" w:rsidRDefault="00384041" w:rsidP="000E4059">
      <w:pPr>
        <w:pStyle w:val="Odsekzoznamu"/>
        <w:numPr>
          <w:ilvl w:val="0"/>
          <w:numId w:val="1"/>
        </w:numPr>
        <w:spacing w:after="0" w:line="240" w:lineRule="auto"/>
        <w:jc w:val="both"/>
        <w:rPr>
          <w:iCs/>
          <w:szCs w:val="24"/>
        </w:rPr>
      </w:pPr>
      <w:r w:rsidRPr="005A5D16">
        <w:rPr>
          <w:iCs/>
          <w:szCs w:val="24"/>
        </w:rPr>
        <w:t>V § 235 ods. 3 sa slovo „tri“ nahrádza slovom „dva“.</w:t>
      </w:r>
    </w:p>
    <w:p w:rsidR="00384041" w:rsidRPr="005A5D16" w:rsidRDefault="00384041" w:rsidP="000E4059">
      <w:pPr>
        <w:pStyle w:val="Odsekzoznamu"/>
        <w:spacing w:after="0" w:line="240" w:lineRule="auto"/>
        <w:ind w:left="340"/>
        <w:jc w:val="both"/>
        <w:rPr>
          <w:iCs/>
          <w:szCs w:val="24"/>
        </w:rPr>
      </w:pPr>
    </w:p>
    <w:p w:rsidR="00384041" w:rsidRPr="005A5D16" w:rsidRDefault="00384041" w:rsidP="000E4059">
      <w:pPr>
        <w:pStyle w:val="Odsekzoznamu"/>
        <w:numPr>
          <w:ilvl w:val="0"/>
          <w:numId w:val="1"/>
        </w:numPr>
        <w:spacing w:after="0" w:line="240" w:lineRule="auto"/>
        <w:jc w:val="both"/>
        <w:rPr>
          <w:iCs/>
          <w:szCs w:val="24"/>
        </w:rPr>
      </w:pPr>
      <w:r w:rsidRPr="005A5D16">
        <w:rPr>
          <w:iCs/>
          <w:szCs w:val="24"/>
        </w:rPr>
        <w:t>V § 235 ods</w:t>
      </w:r>
      <w:r w:rsidR="00BE17B9" w:rsidRPr="005A5D16">
        <w:rPr>
          <w:iCs/>
          <w:szCs w:val="24"/>
        </w:rPr>
        <w:t>ek</w:t>
      </w:r>
      <w:r w:rsidRPr="005A5D16">
        <w:rPr>
          <w:iCs/>
          <w:szCs w:val="24"/>
        </w:rPr>
        <w:t xml:space="preserve"> 5</w:t>
      </w:r>
      <w:r w:rsidR="00BE17B9" w:rsidRPr="005A5D16">
        <w:rPr>
          <w:iCs/>
          <w:szCs w:val="24"/>
        </w:rPr>
        <w:t xml:space="preserve"> znie:</w:t>
      </w:r>
      <w:r w:rsidRPr="005A5D16">
        <w:rPr>
          <w:iCs/>
          <w:szCs w:val="24"/>
        </w:rPr>
        <w:t xml:space="preserve"> </w:t>
      </w:r>
    </w:p>
    <w:p w:rsidR="00BE17B9" w:rsidRPr="005A5D16" w:rsidRDefault="00BE17B9" w:rsidP="000E4059">
      <w:pPr>
        <w:pStyle w:val="Odsekzoznamu"/>
        <w:spacing w:after="0" w:line="240" w:lineRule="auto"/>
        <w:ind w:left="340"/>
        <w:jc w:val="both"/>
        <w:rPr>
          <w:iCs/>
          <w:szCs w:val="24"/>
        </w:rPr>
      </w:pPr>
      <w:r w:rsidRPr="005A5D16">
        <w:rPr>
          <w:iCs/>
          <w:szCs w:val="24"/>
        </w:rPr>
        <w:t xml:space="preserve">„(5) Odňatím slobody na </w:t>
      </w:r>
      <w:r w:rsidR="00AF7BAA" w:rsidRPr="005A5D16">
        <w:rPr>
          <w:iCs/>
          <w:szCs w:val="24"/>
        </w:rPr>
        <w:t xml:space="preserve">šesť </w:t>
      </w:r>
      <w:r w:rsidRPr="005A5D16">
        <w:rPr>
          <w:iCs/>
          <w:szCs w:val="24"/>
        </w:rPr>
        <w:t>rokov až pätnásť rokov sa páchateľ potrestá, ak spácha čin uvedený v odseku 1 alebo odseku 2 a spôsobí ním škodu veľkého rozsahu.“.</w:t>
      </w:r>
    </w:p>
    <w:p w:rsidR="00EE60EE" w:rsidRPr="005A5D16" w:rsidRDefault="00EE60EE" w:rsidP="000E4059">
      <w:pPr>
        <w:spacing w:after="0" w:line="240" w:lineRule="auto"/>
        <w:jc w:val="both"/>
        <w:rPr>
          <w:iCs/>
          <w:szCs w:val="24"/>
        </w:rPr>
      </w:pPr>
    </w:p>
    <w:p w:rsidR="00BE17B9" w:rsidRPr="005A5D16" w:rsidRDefault="00BE17B9" w:rsidP="000E4059">
      <w:pPr>
        <w:pStyle w:val="Odsekzoznamu"/>
        <w:numPr>
          <w:ilvl w:val="0"/>
          <w:numId w:val="1"/>
        </w:numPr>
        <w:spacing w:after="0" w:line="240" w:lineRule="auto"/>
        <w:rPr>
          <w:iCs/>
          <w:szCs w:val="24"/>
        </w:rPr>
      </w:pPr>
      <w:r w:rsidRPr="005A5D16">
        <w:rPr>
          <w:iCs/>
          <w:szCs w:val="24"/>
        </w:rPr>
        <w:t>§ 235 sa dopĺňa odsekom 6, ktorý znie:</w:t>
      </w:r>
    </w:p>
    <w:p w:rsidR="00BE17B9" w:rsidRPr="005A5D16" w:rsidRDefault="00BE17B9" w:rsidP="000E4059">
      <w:pPr>
        <w:pStyle w:val="Odsekzoznamu"/>
        <w:spacing w:after="0" w:line="240" w:lineRule="auto"/>
        <w:ind w:left="340"/>
        <w:rPr>
          <w:iCs/>
          <w:szCs w:val="24"/>
        </w:rPr>
      </w:pPr>
      <w:r w:rsidRPr="005A5D16">
        <w:rPr>
          <w:iCs/>
          <w:szCs w:val="24"/>
        </w:rPr>
        <w:t xml:space="preserve">„(6)  Odňatím slobody na </w:t>
      </w:r>
      <w:r w:rsidR="00572197" w:rsidRPr="005A5D16">
        <w:rPr>
          <w:iCs/>
          <w:szCs w:val="24"/>
        </w:rPr>
        <w:t>deväť</w:t>
      </w:r>
      <w:r w:rsidR="00572197" w:rsidRPr="005A5D16" w:rsidDel="00572197">
        <w:rPr>
          <w:iCs/>
          <w:szCs w:val="24"/>
        </w:rPr>
        <w:t xml:space="preserve"> </w:t>
      </w:r>
      <w:r w:rsidRPr="005A5D16">
        <w:rPr>
          <w:iCs/>
          <w:szCs w:val="24"/>
        </w:rPr>
        <w:t>rokov až pätnásť rokov sa páchateľ potrestá, ak spácha čin uvedený v odseku 1 alebo odseku 2</w:t>
      </w:r>
      <w:r w:rsidR="00A2320C" w:rsidRPr="005A5D16">
        <w:rPr>
          <w:iCs/>
          <w:szCs w:val="24"/>
        </w:rPr>
        <w:t xml:space="preserve"> ako člen nebezpečného zoskupenia.“.</w:t>
      </w:r>
    </w:p>
    <w:p w:rsidR="003D3FD0" w:rsidRPr="005A5D16" w:rsidRDefault="003D3FD0" w:rsidP="000E4059">
      <w:pPr>
        <w:spacing w:after="0" w:line="240" w:lineRule="auto"/>
        <w:rPr>
          <w:iCs/>
          <w:szCs w:val="24"/>
        </w:rPr>
      </w:pPr>
    </w:p>
    <w:p w:rsidR="003D3FD0" w:rsidRPr="005A5D16" w:rsidRDefault="003D3FD0" w:rsidP="000E4059">
      <w:pPr>
        <w:pStyle w:val="Odsekzoznamu"/>
        <w:numPr>
          <w:ilvl w:val="0"/>
          <w:numId w:val="1"/>
        </w:numPr>
        <w:spacing w:after="0" w:line="240" w:lineRule="auto"/>
        <w:rPr>
          <w:iCs/>
          <w:szCs w:val="24"/>
        </w:rPr>
      </w:pPr>
      <w:r w:rsidRPr="005A5D16">
        <w:rPr>
          <w:iCs/>
          <w:szCs w:val="24"/>
        </w:rPr>
        <w:t>V § 237</w:t>
      </w:r>
      <w:r w:rsidR="001B410A" w:rsidRPr="005A5D16">
        <w:rPr>
          <w:iCs/>
          <w:szCs w:val="24"/>
        </w:rPr>
        <w:t xml:space="preserve"> ods</w:t>
      </w:r>
      <w:r w:rsidR="00A2320C" w:rsidRPr="005A5D16">
        <w:rPr>
          <w:iCs/>
          <w:szCs w:val="24"/>
        </w:rPr>
        <w:t>ek</w:t>
      </w:r>
      <w:r w:rsidR="001B410A" w:rsidRPr="005A5D16">
        <w:rPr>
          <w:iCs/>
          <w:szCs w:val="24"/>
        </w:rPr>
        <w:t xml:space="preserve"> </w:t>
      </w:r>
      <w:r w:rsidR="00FB2047" w:rsidRPr="005A5D16">
        <w:rPr>
          <w:iCs/>
          <w:szCs w:val="24"/>
        </w:rPr>
        <w:t xml:space="preserve">4 </w:t>
      </w:r>
      <w:r w:rsidR="00A2320C" w:rsidRPr="005A5D16">
        <w:rPr>
          <w:iCs/>
          <w:szCs w:val="24"/>
        </w:rPr>
        <w:t>znie:</w:t>
      </w:r>
      <w:r w:rsidR="00FB2047" w:rsidRPr="005A5D16">
        <w:rPr>
          <w:iCs/>
          <w:szCs w:val="24"/>
        </w:rPr>
        <w:t xml:space="preserve"> </w:t>
      </w:r>
    </w:p>
    <w:p w:rsidR="00A2320C" w:rsidRPr="005A5D16" w:rsidRDefault="00A2320C" w:rsidP="000E4059">
      <w:pPr>
        <w:pStyle w:val="Odsekzoznamu"/>
        <w:spacing w:after="0" w:line="240" w:lineRule="auto"/>
        <w:ind w:left="340"/>
        <w:rPr>
          <w:iCs/>
          <w:szCs w:val="24"/>
        </w:rPr>
      </w:pPr>
      <w:r w:rsidRPr="005A5D16">
        <w:rPr>
          <w:iCs/>
          <w:szCs w:val="24"/>
        </w:rPr>
        <w:t xml:space="preserve">„(4) Odňatím slobody na </w:t>
      </w:r>
      <w:r w:rsidR="00AF7BAA" w:rsidRPr="005A5D16">
        <w:rPr>
          <w:iCs/>
          <w:szCs w:val="24"/>
        </w:rPr>
        <w:t xml:space="preserve">šesť </w:t>
      </w:r>
      <w:r w:rsidRPr="005A5D16">
        <w:rPr>
          <w:iCs/>
          <w:szCs w:val="24"/>
        </w:rPr>
        <w:t>rokov až pätnásť rokov sa páchateľ potrestá, ak spácha čin uvedený v odseku 1 a spôsobí ním škodu veľkého rozsahu.“.</w:t>
      </w:r>
    </w:p>
    <w:p w:rsidR="00A2320C" w:rsidRPr="005A5D16" w:rsidRDefault="00A2320C" w:rsidP="000E4059">
      <w:pPr>
        <w:spacing w:after="0" w:line="240" w:lineRule="auto"/>
        <w:rPr>
          <w:iCs/>
          <w:szCs w:val="24"/>
        </w:rPr>
      </w:pPr>
    </w:p>
    <w:p w:rsidR="00A2320C" w:rsidRPr="005A5D16" w:rsidRDefault="00A2320C" w:rsidP="000E4059">
      <w:pPr>
        <w:pStyle w:val="Odsekzoznamu"/>
        <w:numPr>
          <w:ilvl w:val="0"/>
          <w:numId w:val="1"/>
        </w:numPr>
        <w:spacing w:after="0" w:line="240" w:lineRule="auto"/>
        <w:jc w:val="both"/>
        <w:rPr>
          <w:i/>
          <w:iCs/>
          <w:szCs w:val="24"/>
        </w:rPr>
      </w:pPr>
      <w:r w:rsidRPr="005A5D16">
        <w:rPr>
          <w:iCs/>
          <w:szCs w:val="24"/>
        </w:rPr>
        <w:t>§ 237 sa dopĺňa odsekom 5, ktorý znie:</w:t>
      </w:r>
    </w:p>
    <w:p w:rsidR="00A50F18" w:rsidRPr="005A5D16" w:rsidRDefault="00A2320C" w:rsidP="000E4059">
      <w:pPr>
        <w:pStyle w:val="Odsekzoznamu"/>
        <w:spacing w:after="0" w:line="240" w:lineRule="auto"/>
        <w:ind w:left="340"/>
        <w:jc w:val="both"/>
        <w:rPr>
          <w:i/>
          <w:iCs/>
          <w:szCs w:val="24"/>
        </w:rPr>
      </w:pPr>
      <w:r w:rsidRPr="005A5D16">
        <w:rPr>
          <w:iCs/>
          <w:szCs w:val="24"/>
        </w:rPr>
        <w:t xml:space="preserve">„(5) Odňatím slobody na </w:t>
      </w:r>
      <w:r w:rsidR="00572197" w:rsidRPr="005A5D16">
        <w:rPr>
          <w:iCs/>
          <w:szCs w:val="24"/>
        </w:rPr>
        <w:t>deväť</w:t>
      </w:r>
      <w:r w:rsidR="00572197" w:rsidRPr="005A5D16" w:rsidDel="00572197">
        <w:rPr>
          <w:iCs/>
          <w:szCs w:val="24"/>
        </w:rPr>
        <w:t xml:space="preserve"> </w:t>
      </w:r>
      <w:r w:rsidRPr="005A5D16">
        <w:rPr>
          <w:iCs/>
          <w:szCs w:val="24"/>
        </w:rPr>
        <w:t>rokov až pätnásť rokov sa páchateľ potrestá, ak spácha čin uvedený v odseku 1 ako člen nebezpečného zoskupenia.“.</w:t>
      </w:r>
    </w:p>
    <w:p w:rsidR="003D3FD0" w:rsidRPr="005A5D16" w:rsidRDefault="003D3FD0" w:rsidP="000E4059">
      <w:pPr>
        <w:pStyle w:val="Odsekzoznamu"/>
        <w:spacing w:after="0" w:line="240" w:lineRule="auto"/>
        <w:ind w:left="340"/>
        <w:jc w:val="both"/>
        <w:rPr>
          <w:i/>
          <w:iCs/>
          <w:szCs w:val="24"/>
        </w:rPr>
      </w:pPr>
    </w:p>
    <w:p w:rsidR="00A50F18" w:rsidRPr="005A5D16" w:rsidRDefault="00A50F18" w:rsidP="000E4059">
      <w:pPr>
        <w:pStyle w:val="Odsekzoznamu"/>
        <w:numPr>
          <w:ilvl w:val="0"/>
          <w:numId w:val="1"/>
        </w:numPr>
        <w:spacing w:after="0" w:line="240" w:lineRule="auto"/>
        <w:jc w:val="both"/>
        <w:rPr>
          <w:i/>
          <w:iCs/>
          <w:szCs w:val="24"/>
        </w:rPr>
      </w:pPr>
      <w:r w:rsidRPr="005A5D16">
        <w:rPr>
          <w:iCs/>
          <w:szCs w:val="24"/>
        </w:rPr>
        <w:t>V § 238 sa slovo „dva“ nahrádza slovom „tri“.</w:t>
      </w:r>
    </w:p>
    <w:p w:rsidR="005970BC" w:rsidRPr="005A5D16" w:rsidRDefault="005970BC" w:rsidP="000E4059">
      <w:pPr>
        <w:pStyle w:val="Odsekzoznamu"/>
        <w:spacing w:after="0" w:line="240" w:lineRule="auto"/>
        <w:ind w:left="340"/>
        <w:jc w:val="both"/>
        <w:rPr>
          <w:i/>
          <w:iCs/>
          <w:szCs w:val="24"/>
        </w:rPr>
      </w:pPr>
    </w:p>
    <w:p w:rsidR="005970BC" w:rsidRPr="005A5D16" w:rsidRDefault="005970BC" w:rsidP="000E4059">
      <w:pPr>
        <w:pStyle w:val="Odsekzoznamu"/>
        <w:numPr>
          <w:ilvl w:val="0"/>
          <w:numId w:val="1"/>
        </w:numPr>
        <w:spacing w:after="0" w:line="240" w:lineRule="auto"/>
        <w:jc w:val="both"/>
        <w:rPr>
          <w:iCs/>
          <w:szCs w:val="24"/>
        </w:rPr>
      </w:pPr>
      <w:r w:rsidRPr="005A5D16">
        <w:rPr>
          <w:iCs/>
          <w:szCs w:val="24"/>
        </w:rPr>
        <w:t xml:space="preserve">V § 239 ods. </w:t>
      </w:r>
      <w:r w:rsidR="00384041" w:rsidRPr="005A5D16">
        <w:rPr>
          <w:iCs/>
          <w:szCs w:val="24"/>
        </w:rPr>
        <w:t xml:space="preserve">5 </w:t>
      </w:r>
      <w:r w:rsidRPr="005A5D16">
        <w:rPr>
          <w:iCs/>
          <w:szCs w:val="24"/>
        </w:rPr>
        <w:t>sa slovo „</w:t>
      </w:r>
      <w:r w:rsidR="00D4620A" w:rsidRPr="005A5D16">
        <w:rPr>
          <w:iCs/>
          <w:szCs w:val="24"/>
        </w:rPr>
        <w:t>osem</w:t>
      </w:r>
      <w:r w:rsidRPr="005A5D16">
        <w:rPr>
          <w:iCs/>
          <w:szCs w:val="24"/>
        </w:rPr>
        <w:t>“ nahrádza slovom „</w:t>
      </w:r>
      <w:r w:rsidR="00D4620A" w:rsidRPr="005A5D16">
        <w:rPr>
          <w:iCs/>
          <w:szCs w:val="24"/>
        </w:rPr>
        <w:t>desať</w:t>
      </w:r>
      <w:r w:rsidRPr="005A5D16">
        <w:rPr>
          <w:iCs/>
          <w:szCs w:val="24"/>
        </w:rPr>
        <w:t xml:space="preserve">“. </w:t>
      </w:r>
    </w:p>
    <w:p w:rsidR="00D1629A" w:rsidRPr="005A5D16" w:rsidRDefault="00D1629A" w:rsidP="000E4059">
      <w:pPr>
        <w:pStyle w:val="Odsekzoznamu"/>
        <w:spacing w:after="0" w:line="240" w:lineRule="auto"/>
        <w:ind w:left="340"/>
        <w:jc w:val="both"/>
        <w:rPr>
          <w:iCs/>
          <w:szCs w:val="24"/>
        </w:rPr>
      </w:pPr>
    </w:p>
    <w:p w:rsidR="00AC77E2" w:rsidRPr="005A5D16" w:rsidRDefault="00F75556" w:rsidP="000E4059">
      <w:pPr>
        <w:pStyle w:val="Odsekzoznamu"/>
        <w:numPr>
          <w:ilvl w:val="0"/>
          <w:numId w:val="1"/>
        </w:numPr>
        <w:spacing w:after="0" w:line="240" w:lineRule="auto"/>
        <w:jc w:val="both"/>
        <w:rPr>
          <w:szCs w:val="24"/>
        </w:rPr>
      </w:pPr>
      <w:r w:rsidRPr="005A5D16">
        <w:rPr>
          <w:szCs w:val="24"/>
        </w:rPr>
        <w:t xml:space="preserve">V § 240 sa za odsek 2 vkladá nový odsek 3, ktorý znie: </w:t>
      </w:r>
    </w:p>
    <w:p w:rsidR="00E91AA2" w:rsidRPr="005A5D16" w:rsidRDefault="00F75556" w:rsidP="000E4059">
      <w:pPr>
        <w:pStyle w:val="Odsekzoznamu"/>
        <w:spacing w:after="0" w:line="240" w:lineRule="auto"/>
        <w:ind w:left="340"/>
        <w:jc w:val="both"/>
        <w:rPr>
          <w:szCs w:val="24"/>
        </w:rPr>
      </w:pPr>
      <w:r w:rsidRPr="005A5D16">
        <w:rPr>
          <w:szCs w:val="24"/>
        </w:rPr>
        <w:t xml:space="preserve">„(3) Odňatím slobody na </w:t>
      </w:r>
      <w:r w:rsidR="003D3FD0" w:rsidRPr="005A5D16">
        <w:rPr>
          <w:szCs w:val="24"/>
        </w:rPr>
        <w:t xml:space="preserve">jeden </w:t>
      </w:r>
      <w:r w:rsidR="00CC63E4" w:rsidRPr="005A5D16">
        <w:rPr>
          <w:szCs w:val="24"/>
        </w:rPr>
        <w:t xml:space="preserve">rok </w:t>
      </w:r>
      <w:r w:rsidRPr="005A5D16">
        <w:rPr>
          <w:szCs w:val="24"/>
        </w:rPr>
        <w:t xml:space="preserve">až </w:t>
      </w:r>
      <w:r w:rsidR="003D3FD0" w:rsidRPr="005A5D16">
        <w:rPr>
          <w:szCs w:val="24"/>
        </w:rPr>
        <w:t>päť</w:t>
      </w:r>
      <w:r w:rsidRPr="005A5D16">
        <w:rPr>
          <w:szCs w:val="24"/>
        </w:rPr>
        <w:t xml:space="preserve"> rokov sa páchateľ potrestá, ak spôsobí činom uvedeným v odseku 1 značnú škodu.“.</w:t>
      </w:r>
    </w:p>
    <w:p w:rsidR="00AC77E2" w:rsidRPr="005A5D16" w:rsidRDefault="00AC77E2" w:rsidP="000E4059">
      <w:pPr>
        <w:pStyle w:val="Odsekzoznamu"/>
        <w:spacing w:after="0" w:line="240" w:lineRule="auto"/>
        <w:ind w:left="340"/>
        <w:jc w:val="both"/>
        <w:rPr>
          <w:szCs w:val="24"/>
        </w:rPr>
      </w:pPr>
    </w:p>
    <w:p w:rsidR="00E65601" w:rsidRPr="005A5D16" w:rsidRDefault="00F75556" w:rsidP="000E4059">
      <w:pPr>
        <w:pStyle w:val="Odsekzoznamu"/>
        <w:spacing w:after="0" w:line="240" w:lineRule="auto"/>
        <w:ind w:left="340"/>
        <w:jc w:val="both"/>
        <w:rPr>
          <w:szCs w:val="24"/>
        </w:rPr>
      </w:pPr>
      <w:r w:rsidRPr="005A5D16">
        <w:rPr>
          <w:szCs w:val="24"/>
        </w:rPr>
        <w:t>Doterajší o</w:t>
      </w:r>
      <w:r w:rsidR="00E65601" w:rsidRPr="005A5D16">
        <w:rPr>
          <w:szCs w:val="24"/>
        </w:rPr>
        <w:t>dsek 3 sa označuje ako odsek 4.</w:t>
      </w:r>
    </w:p>
    <w:p w:rsidR="006842F8" w:rsidRPr="005A5D16" w:rsidRDefault="006842F8" w:rsidP="000E4059">
      <w:pPr>
        <w:pStyle w:val="Odsekzoznamu"/>
        <w:spacing w:after="0" w:line="240" w:lineRule="auto"/>
        <w:ind w:left="340" w:firstLine="368"/>
        <w:jc w:val="both"/>
        <w:rPr>
          <w:iCs/>
          <w:szCs w:val="24"/>
        </w:rPr>
      </w:pPr>
    </w:p>
    <w:p w:rsidR="00D4620A" w:rsidRPr="005A5D16" w:rsidRDefault="00D4620A" w:rsidP="000E4059">
      <w:pPr>
        <w:pStyle w:val="Odsekzoznamu"/>
        <w:numPr>
          <w:ilvl w:val="0"/>
          <w:numId w:val="1"/>
        </w:numPr>
        <w:spacing w:after="0" w:line="240" w:lineRule="auto"/>
        <w:jc w:val="both"/>
        <w:rPr>
          <w:iCs/>
          <w:szCs w:val="24"/>
        </w:rPr>
      </w:pPr>
      <w:r w:rsidRPr="005A5D16">
        <w:rPr>
          <w:iCs/>
          <w:szCs w:val="24"/>
        </w:rPr>
        <w:t xml:space="preserve">V § 240 ods. </w:t>
      </w:r>
      <w:r w:rsidR="00D1629A" w:rsidRPr="005A5D16">
        <w:rPr>
          <w:iCs/>
          <w:szCs w:val="24"/>
        </w:rPr>
        <w:t>4</w:t>
      </w:r>
      <w:r w:rsidRPr="005A5D16">
        <w:rPr>
          <w:iCs/>
          <w:szCs w:val="24"/>
        </w:rPr>
        <w:t xml:space="preserve"> sa slovo „osem“ nahrádza slovom „desať“.</w:t>
      </w:r>
    </w:p>
    <w:p w:rsidR="00D4620A" w:rsidRPr="005A5D16" w:rsidRDefault="00D4620A" w:rsidP="000E4059">
      <w:pPr>
        <w:pStyle w:val="Odsekzoznamu"/>
        <w:spacing w:after="0" w:line="240" w:lineRule="auto"/>
        <w:ind w:left="340"/>
        <w:jc w:val="both"/>
        <w:rPr>
          <w:iCs/>
          <w:szCs w:val="24"/>
        </w:rPr>
      </w:pPr>
    </w:p>
    <w:p w:rsidR="003960DE" w:rsidRPr="005A5D16" w:rsidRDefault="008B3128" w:rsidP="000E4059">
      <w:pPr>
        <w:pStyle w:val="Odsekzoznamu"/>
        <w:numPr>
          <w:ilvl w:val="0"/>
          <w:numId w:val="1"/>
        </w:numPr>
        <w:spacing w:after="0" w:line="240" w:lineRule="auto"/>
        <w:jc w:val="both"/>
        <w:rPr>
          <w:iCs/>
          <w:szCs w:val="24"/>
        </w:rPr>
      </w:pPr>
      <w:r w:rsidRPr="005A5D16">
        <w:rPr>
          <w:iCs/>
          <w:szCs w:val="24"/>
        </w:rPr>
        <w:t>V § 241 ods. 1 sa za slovo „prijme“ vkladá čiarka a slovo „žiada“</w:t>
      </w:r>
      <w:r w:rsidR="00384041" w:rsidRPr="005A5D16">
        <w:rPr>
          <w:iCs/>
          <w:szCs w:val="24"/>
        </w:rPr>
        <w:t xml:space="preserve"> a slová „na šesť mesiacov až“ sa nahrádzajú slovami „až na“</w:t>
      </w:r>
      <w:r w:rsidRPr="005A5D16">
        <w:rPr>
          <w:iCs/>
          <w:szCs w:val="24"/>
        </w:rPr>
        <w:t>.</w:t>
      </w:r>
    </w:p>
    <w:p w:rsidR="006519F7" w:rsidRPr="005A5D16" w:rsidRDefault="006519F7" w:rsidP="00E91E3E">
      <w:pPr>
        <w:spacing w:after="0" w:line="240" w:lineRule="auto"/>
        <w:jc w:val="both"/>
        <w:rPr>
          <w:iCs/>
          <w:szCs w:val="24"/>
        </w:rPr>
      </w:pPr>
    </w:p>
    <w:p w:rsidR="006519F7" w:rsidRPr="005A5D16" w:rsidRDefault="003960DE" w:rsidP="000E4059">
      <w:pPr>
        <w:pStyle w:val="Odsekzoznamu"/>
        <w:numPr>
          <w:ilvl w:val="0"/>
          <w:numId w:val="1"/>
        </w:numPr>
        <w:spacing w:after="0" w:line="240" w:lineRule="auto"/>
        <w:jc w:val="both"/>
        <w:rPr>
          <w:iCs/>
          <w:szCs w:val="24"/>
        </w:rPr>
      </w:pPr>
      <w:r w:rsidRPr="005A5D16">
        <w:rPr>
          <w:iCs/>
          <w:szCs w:val="24"/>
        </w:rPr>
        <w:t>V</w:t>
      </w:r>
      <w:r w:rsidRPr="005A5D16">
        <w:rPr>
          <w:iCs/>
          <w:vanish/>
          <w:szCs w:val="24"/>
        </w:rPr>
        <w:t xml:space="preserve">01. sekom 5, ktorý znie: "i rok </w:t>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szCs w:val="24"/>
        </w:rPr>
        <w:t xml:space="preserve"> </w:t>
      </w:r>
      <w:r w:rsidR="00872C31" w:rsidRPr="005A5D16">
        <w:rPr>
          <w:iCs/>
          <w:szCs w:val="24"/>
        </w:rPr>
        <w:t xml:space="preserve">§ </w:t>
      </w:r>
      <w:r w:rsidR="006519F7" w:rsidRPr="005A5D16">
        <w:rPr>
          <w:iCs/>
          <w:szCs w:val="24"/>
        </w:rPr>
        <w:t>242 ods. 1 sa slová „</w:t>
      </w:r>
      <w:r w:rsidR="00644CB0" w:rsidRPr="005A5D16">
        <w:rPr>
          <w:iCs/>
          <w:szCs w:val="24"/>
        </w:rPr>
        <w:t xml:space="preserve">na šesť mesiacov až </w:t>
      </w:r>
      <w:r w:rsidR="006519F7" w:rsidRPr="005A5D16">
        <w:rPr>
          <w:iCs/>
          <w:szCs w:val="24"/>
        </w:rPr>
        <w:t>päť rokov“ nahrádzajú slovami „</w:t>
      </w:r>
      <w:r w:rsidR="00644CB0" w:rsidRPr="005A5D16">
        <w:rPr>
          <w:iCs/>
          <w:szCs w:val="24"/>
        </w:rPr>
        <w:t xml:space="preserve">až na </w:t>
      </w:r>
      <w:r w:rsidR="00005D6C" w:rsidRPr="005A5D16">
        <w:rPr>
          <w:iCs/>
          <w:szCs w:val="24"/>
        </w:rPr>
        <w:t xml:space="preserve">dva </w:t>
      </w:r>
      <w:r w:rsidR="006519F7" w:rsidRPr="005A5D16">
        <w:rPr>
          <w:iCs/>
          <w:szCs w:val="24"/>
        </w:rPr>
        <w:t>roky“</w:t>
      </w:r>
      <w:r w:rsidR="00156A13" w:rsidRPr="005A5D16">
        <w:rPr>
          <w:iCs/>
          <w:szCs w:val="24"/>
        </w:rPr>
        <w:t>.</w:t>
      </w:r>
    </w:p>
    <w:p w:rsidR="006519F7" w:rsidRPr="005A5D16" w:rsidRDefault="006519F7" w:rsidP="000E4059">
      <w:pPr>
        <w:pStyle w:val="Odsekzoznamu"/>
        <w:spacing w:after="0" w:line="240" w:lineRule="auto"/>
        <w:rPr>
          <w:iCs/>
          <w:szCs w:val="24"/>
        </w:rPr>
      </w:pPr>
    </w:p>
    <w:p w:rsidR="006519F7" w:rsidRPr="005A5D16" w:rsidRDefault="006519F7" w:rsidP="000E4059">
      <w:pPr>
        <w:pStyle w:val="Odsekzoznamu"/>
        <w:numPr>
          <w:ilvl w:val="0"/>
          <w:numId w:val="1"/>
        </w:numPr>
        <w:spacing w:after="0" w:line="240" w:lineRule="auto"/>
        <w:jc w:val="both"/>
        <w:rPr>
          <w:iCs/>
          <w:szCs w:val="24"/>
        </w:rPr>
      </w:pPr>
      <w:r w:rsidRPr="005A5D16">
        <w:rPr>
          <w:iCs/>
          <w:szCs w:val="24"/>
        </w:rPr>
        <w:t xml:space="preserve">V § 242 odsek 2 znie: </w:t>
      </w:r>
    </w:p>
    <w:p w:rsidR="003960DE" w:rsidRPr="005A5D16" w:rsidRDefault="006519F7" w:rsidP="000E4059">
      <w:pPr>
        <w:spacing w:after="0" w:line="240" w:lineRule="auto"/>
        <w:ind w:left="340"/>
        <w:jc w:val="both"/>
        <w:rPr>
          <w:iCs/>
          <w:szCs w:val="24"/>
        </w:rPr>
      </w:pPr>
      <w:r w:rsidRPr="005A5D16">
        <w:rPr>
          <w:iCs/>
          <w:szCs w:val="24"/>
        </w:rPr>
        <w:t xml:space="preserve">„(2) Odňatím slobody na </w:t>
      </w:r>
      <w:r w:rsidR="007113A1" w:rsidRPr="005A5D16">
        <w:rPr>
          <w:iCs/>
          <w:szCs w:val="24"/>
        </w:rPr>
        <w:t>šesť mesiacov až tri roky</w:t>
      </w:r>
      <w:r w:rsidRPr="005A5D16">
        <w:rPr>
          <w:iCs/>
          <w:szCs w:val="24"/>
        </w:rPr>
        <w:t xml:space="preserve"> sa páchateľ potrestá, ak spácha čin uvedený v odseku 1 a spôsobí ním </w:t>
      </w:r>
      <w:r w:rsidR="007113A1" w:rsidRPr="005A5D16">
        <w:rPr>
          <w:iCs/>
          <w:szCs w:val="24"/>
        </w:rPr>
        <w:t xml:space="preserve">väčšiu </w:t>
      </w:r>
      <w:r w:rsidRPr="005A5D16">
        <w:rPr>
          <w:iCs/>
          <w:szCs w:val="24"/>
        </w:rPr>
        <w:t xml:space="preserve">škodu.“. </w:t>
      </w:r>
    </w:p>
    <w:p w:rsidR="002C41F7" w:rsidRPr="005A5D16" w:rsidRDefault="002C41F7" w:rsidP="000E4059">
      <w:pPr>
        <w:pStyle w:val="Odsekzoznamu"/>
        <w:spacing w:after="0" w:line="240" w:lineRule="auto"/>
        <w:ind w:left="340"/>
        <w:jc w:val="both"/>
        <w:rPr>
          <w:i/>
          <w:iCs/>
          <w:szCs w:val="24"/>
        </w:rPr>
      </w:pPr>
    </w:p>
    <w:p w:rsidR="006519F7" w:rsidRPr="005A5D16" w:rsidRDefault="006519F7" w:rsidP="000E4059">
      <w:pPr>
        <w:pStyle w:val="Odsekzoznamu"/>
        <w:numPr>
          <w:ilvl w:val="0"/>
          <w:numId w:val="1"/>
        </w:numPr>
        <w:spacing w:after="0" w:line="240" w:lineRule="auto"/>
        <w:jc w:val="both"/>
        <w:rPr>
          <w:iCs/>
          <w:szCs w:val="24"/>
        </w:rPr>
      </w:pPr>
      <w:r w:rsidRPr="005A5D16">
        <w:rPr>
          <w:iCs/>
          <w:szCs w:val="24"/>
        </w:rPr>
        <w:t>§ 242 sa dopĺňa odsekmi 3 a 4, ktoré znejú:</w:t>
      </w:r>
    </w:p>
    <w:p w:rsidR="006519F7" w:rsidRPr="005A5D16" w:rsidRDefault="006519F7" w:rsidP="000E4059">
      <w:pPr>
        <w:pStyle w:val="Odsekzoznamu"/>
        <w:spacing w:after="0" w:line="240" w:lineRule="auto"/>
        <w:ind w:left="340"/>
        <w:jc w:val="both"/>
        <w:rPr>
          <w:iCs/>
          <w:szCs w:val="24"/>
        </w:rPr>
      </w:pPr>
      <w:r w:rsidRPr="005A5D16">
        <w:rPr>
          <w:iCs/>
          <w:szCs w:val="24"/>
        </w:rPr>
        <w:t xml:space="preserve">„(3) Odňatím slobody na </w:t>
      </w:r>
      <w:r w:rsidR="007113A1" w:rsidRPr="005A5D16">
        <w:rPr>
          <w:iCs/>
          <w:szCs w:val="24"/>
        </w:rPr>
        <w:t xml:space="preserve">jeden rok </w:t>
      </w:r>
      <w:r w:rsidRPr="005A5D16">
        <w:rPr>
          <w:iCs/>
          <w:szCs w:val="24"/>
        </w:rPr>
        <w:t xml:space="preserve"> až </w:t>
      </w:r>
      <w:r w:rsidR="007113A1" w:rsidRPr="005A5D16">
        <w:rPr>
          <w:iCs/>
          <w:szCs w:val="24"/>
        </w:rPr>
        <w:t>päť</w:t>
      </w:r>
      <w:r w:rsidR="00B17DBA" w:rsidRPr="005A5D16">
        <w:rPr>
          <w:iCs/>
          <w:szCs w:val="24"/>
        </w:rPr>
        <w:t xml:space="preserve"> </w:t>
      </w:r>
      <w:r w:rsidRPr="005A5D16">
        <w:rPr>
          <w:iCs/>
          <w:szCs w:val="24"/>
        </w:rPr>
        <w:t xml:space="preserve">rokov sa páchateľ potrestá, ak spácha čin uvedený v odseku 1 </w:t>
      </w:r>
    </w:p>
    <w:p w:rsidR="006519F7" w:rsidRPr="005A5D16" w:rsidRDefault="006519F7" w:rsidP="007145AB">
      <w:pPr>
        <w:pStyle w:val="Odsekzoznamu"/>
        <w:numPr>
          <w:ilvl w:val="0"/>
          <w:numId w:val="94"/>
        </w:numPr>
        <w:spacing w:after="0" w:line="240" w:lineRule="auto"/>
        <w:jc w:val="both"/>
        <w:rPr>
          <w:iCs/>
          <w:szCs w:val="24"/>
        </w:rPr>
      </w:pPr>
      <w:r w:rsidRPr="005A5D16">
        <w:rPr>
          <w:iCs/>
          <w:szCs w:val="24"/>
        </w:rPr>
        <w:t xml:space="preserve">a spôsobí ním </w:t>
      </w:r>
      <w:r w:rsidR="007113A1" w:rsidRPr="005A5D16">
        <w:rPr>
          <w:iCs/>
          <w:szCs w:val="24"/>
        </w:rPr>
        <w:t>značnú škodu</w:t>
      </w:r>
      <w:r w:rsidRPr="005A5D16">
        <w:rPr>
          <w:iCs/>
          <w:szCs w:val="24"/>
        </w:rPr>
        <w:t xml:space="preserve">, </w:t>
      </w:r>
    </w:p>
    <w:p w:rsidR="006519F7" w:rsidRPr="005A5D16" w:rsidRDefault="006519F7" w:rsidP="007145AB">
      <w:pPr>
        <w:pStyle w:val="Odsekzoznamu"/>
        <w:numPr>
          <w:ilvl w:val="0"/>
          <w:numId w:val="94"/>
        </w:numPr>
        <w:spacing w:after="0" w:line="240" w:lineRule="auto"/>
        <w:jc w:val="both"/>
        <w:rPr>
          <w:iCs/>
          <w:szCs w:val="24"/>
        </w:rPr>
      </w:pPr>
      <w:r w:rsidRPr="005A5D16">
        <w:rPr>
          <w:iCs/>
          <w:szCs w:val="24"/>
        </w:rPr>
        <w:t xml:space="preserve">z osobitného motívu, alebo </w:t>
      </w:r>
    </w:p>
    <w:p w:rsidR="007113A1" w:rsidRPr="005A5D16" w:rsidRDefault="006519F7" w:rsidP="007145AB">
      <w:pPr>
        <w:pStyle w:val="Odsekzoznamu"/>
        <w:numPr>
          <w:ilvl w:val="0"/>
          <w:numId w:val="94"/>
        </w:numPr>
        <w:spacing w:after="0" w:line="240" w:lineRule="auto"/>
        <w:jc w:val="both"/>
        <w:rPr>
          <w:iCs/>
          <w:szCs w:val="24"/>
        </w:rPr>
      </w:pPr>
      <w:r w:rsidRPr="005A5D16">
        <w:rPr>
          <w:iCs/>
          <w:szCs w:val="24"/>
        </w:rPr>
        <w:t>závažnejším spôsobom konania.</w:t>
      </w:r>
    </w:p>
    <w:p w:rsidR="007113A1" w:rsidRPr="005A5D16" w:rsidRDefault="007113A1" w:rsidP="000E4059">
      <w:pPr>
        <w:pStyle w:val="Odsekzoznamu"/>
        <w:spacing w:after="0" w:line="240" w:lineRule="auto"/>
        <w:ind w:left="700"/>
        <w:jc w:val="both"/>
        <w:rPr>
          <w:iCs/>
          <w:szCs w:val="24"/>
        </w:rPr>
      </w:pPr>
    </w:p>
    <w:p w:rsidR="006519F7" w:rsidRPr="005A5D16" w:rsidRDefault="007113A1" w:rsidP="000E4059">
      <w:pPr>
        <w:pStyle w:val="Odsekzoznamu"/>
        <w:spacing w:after="0" w:line="240" w:lineRule="auto"/>
        <w:ind w:left="340"/>
        <w:jc w:val="both"/>
        <w:rPr>
          <w:iCs/>
          <w:szCs w:val="24"/>
        </w:rPr>
      </w:pPr>
      <w:r w:rsidRPr="005A5D16">
        <w:rPr>
          <w:iCs/>
          <w:szCs w:val="24"/>
        </w:rPr>
        <w:lastRenderedPageBreak/>
        <w:t>(4) Odňatím slobody na tri roky až desať rokov sa páchateľ potrestá, ak spácha čin uvedený v odseku 1 a spôsobí ním škodu veľkého rozsahu.</w:t>
      </w:r>
      <w:r w:rsidR="00B17DBA" w:rsidRPr="005A5D16">
        <w:rPr>
          <w:iCs/>
          <w:szCs w:val="24"/>
        </w:rPr>
        <w:t>“.</w:t>
      </w:r>
    </w:p>
    <w:p w:rsidR="006519F7" w:rsidRPr="005A5D16" w:rsidRDefault="006519F7" w:rsidP="000E4059">
      <w:pPr>
        <w:spacing w:after="0" w:line="240" w:lineRule="auto"/>
        <w:jc w:val="both"/>
        <w:rPr>
          <w:iCs/>
          <w:szCs w:val="24"/>
        </w:rPr>
      </w:pPr>
    </w:p>
    <w:p w:rsidR="006519F7" w:rsidRPr="005A5D16" w:rsidRDefault="006519F7" w:rsidP="000E4059">
      <w:pPr>
        <w:pStyle w:val="Odsekzoznamu"/>
        <w:numPr>
          <w:ilvl w:val="0"/>
          <w:numId w:val="1"/>
        </w:numPr>
        <w:spacing w:after="0" w:line="240" w:lineRule="auto"/>
        <w:jc w:val="both"/>
        <w:rPr>
          <w:iCs/>
          <w:szCs w:val="24"/>
        </w:rPr>
      </w:pPr>
      <w:r w:rsidRPr="005A5D16">
        <w:rPr>
          <w:iCs/>
          <w:szCs w:val="24"/>
        </w:rPr>
        <w:t>V § 243 ods. 2 sa slová „päť rokov“ nahrádzajú slovami „tri roky“.</w:t>
      </w:r>
    </w:p>
    <w:p w:rsidR="00E25754" w:rsidRPr="005A5D16" w:rsidRDefault="00E25754" w:rsidP="000E4059">
      <w:pPr>
        <w:pStyle w:val="Odsekzoznamu"/>
        <w:spacing w:after="0" w:line="240" w:lineRule="auto"/>
        <w:ind w:left="340"/>
        <w:jc w:val="both"/>
        <w:rPr>
          <w:iCs/>
          <w:szCs w:val="24"/>
        </w:rPr>
      </w:pPr>
    </w:p>
    <w:p w:rsidR="007113A1" w:rsidRPr="005A5D16" w:rsidRDefault="007113A1" w:rsidP="000E4059">
      <w:pPr>
        <w:pStyle w:val="Odsekzoznamu"/>
        <w:numPr>
          <w:ilvl w:val="0"/>
          <w:numId w:val="1"/>
        </w:numPr>
        <w:spacing w:after="0" w:line="240" w:lineRule="auto"/>
        <w:jc w:val="both"/>
        <w:rPr>
          <w:iCs/>
          <w:szCs w:val="24"/>
        </w:rPr>
      </w:pPr>
      <w:r w:rsidRPr="005A5D16">
        <w:rPr>
          <w:iCs/>
          <w:szCs w:val="24"/>
        </w:rPr>
        <w:t>V</w:t>
      </w:r>
      <w:r w:rsidRPr="005A5D16">
        <w:rPr>
          <w:iCs/>
          <w:vanish/>
          <w:szCs w:val="24"/>
        </w:rPr>
        <w:t>kého rozsahu. ri rokyvá čuje ako odsek 2.</w:t>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Pr="005A5D16">
        <w:rPr>
          <w:iCs/>
          <w:vanish/>
          <w:szCs w:val="24"/>
        </w:rPr>
        <w:pgNum/>
      </w:r>
      <w:r w:rsidR="00E25754" w:rsidRPr="005A5D16">
        <w:rPr>
          <w:iCs/>
          <w:szCs w:val="24"/>
        </w:rPr>
        <w:t xml:space="preserve"> § 243 ods. 3 sa slová „tri roky až osem“ nahrádzajú slovami „</w:t>
      </w:r>
      <w:r w:rsidR="001E466B" w:rsidRPr="005A5D16">
        <w:rPr>
          <w:iCs/>
          <w:szCs w:val="24"/>
        </w:rPr>
        <w:t>jeden rok až päť</w:t>
      </w:r>
      <w:r w:rsidR="00E25754" w:rsidRPr="005A5D16">
        <w:rPr>
          <w:iCs/>
          <w:szCs w:val="24"/>
        </w:rPr>
        <w:t>“.</w:t>
      </w:r>
    </w:p>
    <w:p w:rsidR="001E466B" w:rsidRPr="005A5D16" w:rsidRDefault="001E466B" w:rsidP="000E4059">
      <w:pPr>
        <w:pStyle w:val="Odsekzoznamu"/>
        <w:spacing w:after="0" w:line="240" w:lineRule="auto"/>
        <w:rPr>
          <w:iCs/>
          <w:szCs w:val="24"/>
        </w:rPr>
      </w:pPr>
    </w:p>
    <w:p w:rsidR="006519F7" w:rsidRPr="005A5D16" w:rsidRDefault="005920F4" w:rsidP="0009417A">
      <w:pPr>
        <w:pStyle w:val="Odsekzoznamu"/>
        <w:numPr>
          <w:ilvl w:val="0"/>
          <w:numId w:val="1"/>
        </w:numPr>
        <w:spacing w:after="0" w:line="240" w:lineRule="auto"/>
        <w:jc w:val="both"/>
        <w:rPr>
          <w:iCs/>
          <w:szCs w:val="24"/>
        </w:rPr>
      </w:pPr>
      <w:r w:rsidRPr="005A5D16">
        <w:rPr>
          <w:iCs/>
          <w:szCs w:val="24"/>
        </w:rPr>
        <w:t xml:space="preserve">V § 243 ods. 4 sa slovo „štyri“ nahrádza slovom „tri“. </w:t>
      </w:r>
    </w:p>
    <w:p w:rsidR="00FE1EA0" w:rsidRPr="005A5D16" w:rsidRDefault="00FE1EA0" w:rsidP="000E4059">
      <w:pPr>
        <w:pStyle w:val="Odsekzoznamu"/>
        <w:spacing w:after="0" w:line="240" w:lineRule="auto"/>
        <w:ind w:left="340"/>
        <w:jc w:val="both"/>
        <w:rPr>
          <w:iCs/>
          <w:szCs w:val="24"/>
        </w:rPr>
      </w:pPr>
    </w:p>
    <w:p w:rsidR="00CD7F54" w:rsidRPr="005A5D16" w:rsidRDefault="00CD7F54" w:rsidP="000E4059">
      <w:pPr>
        <w:pStyle w:val="Odsekzoznamu"/>
        <w:numPr>
          <w:ilvl w:val="0"/>
          <w:numId w:val="1"/>
        </w:numPr>
        <w:spacing w:after="0" w:line="240" w:lineRule="auto"/>
        <w:jc w:val="both"/>
        <w:rPr>
          <w:iCs/>
          <w:szCs w:val="24"/>
        </w:rPr>
      </w:pPr>
      <w:r w:rsidRPr="005A5D16">
        <w:rPr>
          <w:iCs/>
          <w:szCs w:val="24"/>
        </w:rPr>
        <w:t>V § 243a ods. 2 sa slová „na šesť mesiacov až“ nahrádzajú slovami „až na“.</w:t>
      </w:r>
    </w:p>
    <w:p w:rsidR="006519F7" w:rsidRPr="005A5D16" w:rsidRDefault="006519F7" w:rsidP="000E4059">
      <w:pPr>
        <w:pStyle w:val="Odsekzoznamu"/>
        <w:spacing w:after="0" w:line="240" w:lineRule="auto"/>
        <w:ind w:left="340"/>
        <w:jc w:val="both"/>
        <w:rPr>
          <w:iCs/>
          <w:szCs w:val="24"/>
        </w:rPr>
      </w:pPr>
    </w:p>
    <w:p w:rsidR="00272A4B" w:rsidRPr="005A5D16" w:rsidRDefault="00272A4B" w:rsidP="000E4059">
      <w:pPr>
        <w:pStyle w:val="Odsekzoznamu"/>
        <w:numPr>
          <w:ilvl w:val="0"/>
          <w:numId w:val="1"/>
        </w:numPr>
        <w:spacing w:after="0" w:line="240" w:lineRule="auto"/>
        <w:jc w:val="both"/>
        <w:rPr>
          <w:iCs/>
          <w:szCs w:val="24"/>
        </w:rPr>
      </w:pPr>
      <w:r w:rsidRPr="005A5D16">
        <w:rPr>
          <w:iCs/>
          <w:szCs w:val="24"/>
        </w:rPr>
        <w:t xml:space="preserve">V § 243a sa za odsek 2 vkladá nový odsek 3 ktorý znie: </w:t>
      </w:r>
    </w:p>
    <w:p w:rsidR="00272A4B" w:rsidRPr="005A5D16" w:rsidRDefault="00272A4B" w:rsidP="000E4059">
      <w:pPr>
        <w:pStyle w:val="Odsekzoznamu"/>
        <w:spacing w:after="0" w:line="240" w:lineRule="auto"/>
        <w:ind w:left="340"/>
        <w:jc w:val="both"/>
        <w:rPr>
          <w:iCs/>
          <w:szCs w:val="24"/>
        </w:rPr>
      </w:pPr>
      <w:r w:rsidRPr="005A5D16">
        <w:rPr>
          <w:iCs/>
          <w:szCs w:val="24"/>
        </w:rPr>
        <w:t xml:space="preserve">„(3) Odňatím slobody na jeden rok až </w:t>
      </w:r>
      <w:r w:rsidR="00CD7F54" w:rsidRPr="005A5D16">
        <w:rPr>
          <w:iCs/>
          <w:szCs w:val="24"/>
        </w:rPr>
        <w:t>päť</w:t>
      </w:r>
      <w:r w:rsidRPr="005A5D16">
        <w:rPr>
          <w:iCs/>
          <w:szCs w:val="24"/>
        </w:rPr>
        <w:t xml:space="preserve"> rokov sa páchateľ potrestá, ak spácha čin uvedený v odseku 1 a spôsobí ním značnú škodu.“.</w:t>
      </w:r>
    </w:p>
    <w:p w:rsidR="00E7079A" w:rsidRPr="005A5D16" w:rsidRDefault="00E7079A" w:rsidP="000E4059">
      <w:pPr>
        <w:pStyle w:val="Odsekzoznamu"/>
        <w:spacing w:after="0" w:line="240" w:lineRule="auto"/>
        <w:ind w:left="340"/>
        <w:jc w:val="both"/>
        <w:rPr>
          <w:iCs/>
          <w:szCs w:val="24"/>
        </w:rPr>
      </w:pPr>
    </w:p>
    <w:p w:rsidR="00272A4B" w:rsidRPr="005A5D16" w:rsidRDefault="00272A4B" w:rsidP="000E4059">
      <w:pPr>
        <w:pStyle w:val="Odsekzoznamu"/>
        <w:spacing w:after="0" w:line="240" w:lineRule="auto"/>
        <w:ind w:left="340"/>
        <w:jc w:val="both"/>
        <w:rPr>
          <w:iCs/>
          <w:szCs w:val="24"/>
        </w:rPr>
      </w:pPr>
      <w:r w:rsidRPr="005A5D16">
        <w:rPr>
          <w:iCs/>
          <w:szCs w:val="24"/>
        </w:rPr>
        <w:t>Doterajší odsek 3 sa označuje ako odsek 4.</w:t>
      </w:r>
    </w:p>
    <w:p w:rsidR="00644CB0" w:rsidRPr="005A5D16" w:rsidRDefault="00644CB0" w:rsidP="000E4059">
      <w:pPr>
        <w:spacing w:after="0" w:line="240" w:lineRule="auto"/>
        <w:ind w:left="340" w:firstLine="368"/>
        <w:jc w:val="both"/>
        <w:rPr>
          <w:iCs/>
          <w:szCs w:val="24"/>
        </w:rPr>
      </w:pPr>
    </w:p>
    <w:p w:rsidR="00CD7F54" w:rsidRPr="005A5D16" w:rsidRDefault="00CD7F54" w:rsidP="000E4059">
      <w:pPr>
        <w:pStyle w:val="Odsekzoznamu"/>
        <w:numPr>
          <w:ilvl w:val="0"/>
          <w:numId w:val="1"/>
        </w:numPr>
        <w:spacing w:after="0" w:line="240" w:lineRule="auto"/>
        <w:jc w:val="both"/>
        <w:rPr>
          <w:iCs/>
          <w:szCs w:val="24"/>
        </w:rPr>
      </w:pPr>
      <w:r w:rsidRPr="005A5D16">
        <w:rPr>
          <w:iCs/>
          <w:szCs w:val="24"/>
        </w:rPr>
        <w:t>V § 243</w:t>
      </w:r>
      <w:r w:rsidR="00E4081A" w:rsidRPr="005A5D16">
        <w:rPr>
          <w:iCs/>
          <w:szCs w:val="24"/>
        </w:rPr>
        <w:t>a</w:t>
      </w:r>
      <w:r w:rsidRPr="005A5D16">
        <w:rPr>
          <w:iCs/>
          <w:szCs w:val="24"/>
        </w:rPr>
        <w:t xml:space="preserve"> ods. 4 sa slovo „osem“ nahrádza slovom „desať“. </w:t>
      </w:r>
    </w:p>
    <w:p w:rsidR="001F0070" w:rsidRPr="005A5D16" w:rsidRDefault="001F0070" w:rsidP="00E4081A">
      <w:pPr>
        <w:spacing w:after="0" w:line="240" w:lineRule="auto"/>
        <w:jc w:val="both"/>
        <w:rPr>
          <w:iCs/>
          <w:szCs w:val="24"/>
        </w:rPr>
      </w:pPr>
    </w:p>
    <w:p w:rsidR="00DE6F5D" w:rsidRPr="005A5D16" w:rsidRDefault="001F0070" w:rsidP="000E4059">
      <w:pPr>
        <w:pStyle w:val="Odsekzoznamu"/>
        <w:numPr>
          <w:ilvl w:val="0"/>
          <w:numId w:val="1"/>
        </w:numPr>
        <w:spacing w:after="0" w:line="240" w:lineRule="auto"/>
        <w:jc w:val="both"/>
        <w:rPr>
          <w:iCs/>
          <w:szCs w:val="24"/>
        </w:rPr>
      </w:pPr>
      <w:r w:rsidRPr="005A5D16">
        <w:rPr>
          <w:iCs/>
          <w:szCs w:val="24"/>
        </w:rPr>
        <w:t>V § 245 ods. 3 sa slovo „tri</w:t>
      </w:r>
      <w:r w:rsidR="00546C1A" w:rsidRPr="005A5D16">
        <w:rPr>
          <w:iCs/>
          <w:szCs w:val="24"/>
        </w:rPr>
        <w:t xml:space="preserve">“ </w:t>
      </w:r>
      <w:r w:rsidRPr="005A5D16">
        <w:rPr>
          <w:iCs/>
          <w:szCs w:val="24"/>
        </w:rPr>
        <w:t>nahrádza slovom „dva</w:t>
      </w:r>
      <w:r w:rsidR="00546C1A" w:rsidRPr="005A5D16">
        <w:rPr>
          <w:iCs/>
          <w:szCs w:val="24"/>
        </w:rPr>
        <w:t>“.</w:t>
      </w:r>
    </w:p>
    <w:p w:rsidR="006519F7" w:rsidRPr="005A5D16" w:rsidRDefault="006519F7" w:rsidP="000E4059">
      <w:pPr>
        <w:pStyle w:val="Odsekzoznamu"/>
        <w:spacing w:after="0" w:line="240" w:lineRule="auto"/>
        <w:ind w:left="340"/>
        <w:jc w:val="both"/>
        <w:rPr>
          <w:i/>
          <w:iCs/>
          <w:szCs w:val="24"/>
        </w:rPr>
      </w:pPr>
    </w:p>
    <w:p w:rsidR="007958E6" w:rsidRPr="005A5D16" w:rsidRDefault="002C41F7" w:rsidP="000E4059">
      <w:pPr>
        <w:pStyle w:val="Odsekzoznamu"/>
        <w:numPr>
          <w:ilvl w:val="0"/>
          <w:numId w:val="1"/>
        </w:numPr>
        <w:spacing w:after="0" w:line="240" w:lineRule="auto"/>
        <w:jc w:val="both"/>
        <w:rPr>
          <w:iCs/>
          <w:szCs w:val="24"/>
        </w:rPr>
      </w:pPr>
      <w:r w:rsidRPr="005A5D16">
        <w:rPr>
          <w:iCs/>
          <w:szCs w:val="24"/>
        </w:rPr>
        <w:t>V § 245 ods</w:t>
      </w:r>
      <w:r w:rsidR="00657DF3" w:rsidRPr="005A5D16">
        <w:rPr>
          <w:iCs/>
          <w:szCs w:val="24"/>
        </w:rPr>
        <w:t>ek</w:t>
      </w:r>
      <w:r w:rsidRPr="005A5D16">
        <w:rPr>
          <w:iCs/>
          <w:szCs w:val="24"/>
        </w:rPr>
        <w:t xml:space="preserve"> 4</w:t>
      </w:r>
      <w:r w:rsidR="00657DF3" w:rsidRPr="005A5D16">
        <w:rPr>
          <w:iCs/>
          <w:szCs w:val="24"/>
        </w:rPr>
        <w:t xml:space="preserve"> znie: </w:t>
      </w:r>
    </w:p>
    <w:p w:rsidR="00657DF3" w:rsidRPr="005A5D16" w:rsidRDefault="00657DF3" w:rsidP="000E4059">
      <w:pPr>
        <w:pStyle w:val="Odsekzoznamu"/>
        <w:spacing w:after="0" w:line="240" w:lineRule="auto"/>
        <w:ind w:left="340"/>
        <w:jc w:val="both"/>
        <w:rPr>
          <w:iCs/>
          <w:szCs w:val="24"/>
        </w:rPr>
      </w:pPr>
      <w:r w:rsidRPr="005A5D16">
        <w:rPr>
          <w:iCs/>
          <w:szCs w:val="24"/>
        </w:rPr>
        <w:t xml:space="preserve">„(4) Odňatím slobody na </w:t>
      </w:r>
      <w:r w:rsidR="00301C55" w:rsidRPr="005A5D16">
        <w:rPr>
          <w:iCs/>
          <w:szCs w:val="24"/>
        </w:rPr>
        <w:t>päť rokov</w:t>
      </w:r>
      <w:r w:rsidRPr="005A5D16">
        <w:rPr>
          <w:iCs/>
          <w:szCs w:val="24"/>
        </w:rPr>
        <w:t xml:space="preserve"> až desať rokov sa páchateľ potrestá, ak spácha čin uvedený v odseku 1 a spôsobí ním škodu veľkého rozsahu</w:t>
      </w:r>
      <w:r w:rsidR="00D5022D" w:rsidRPr="005A5D16">
        <w:rPr>
          <w:iCs/>
          <w:szCs w:val="24"/>
        </w:rPr>
        <w:t>.</w:t>
      </w:r>
      <w:r w:rsidRPr="005A5D16">
        <w:rPr>
          <w:iCs/>
          <w:szCs w:val="24"/>
        </w:rPr>
        <w:t>“.</w:t>
      </w:r>
    </w:p>
    <w:p w:rsidR="002C41F7" w:rsidRPr="005A5D16" w:rsidRDefault="002C41F7" w:rsidP="000E4059">
      <w:pPr>
        <w:pStyle w:val="Odsekzoznamu"/>
        <w:spacing w:after="0" w:line="240" w:lineRule="auto"/>
        <w:ind w:left="340"/>
        <w:jc w:val="both"/>
        <w:rPr>
          <w:iCs/>
          <w:szCs w:val="24"/>
        </w:rPr>
      </w:pPr>
    </w:p>
    <w:p w:rsidR="008B3128" w:rsidRPr="005A5D16" w:rsidRDefault="00657DF3" w:rsidP="000E4059">
      <w:pPr>
        <w:pStyle w:val="Odsekzoznamu"/>
        <w:numPr>
          <w:ilvl w:val="0"/>
          <w:numId w:val="1"/>
        </w:numPr>
        <w:spacing w:after="0" w:line="240" w:lineRule="auto"/>
        <w:jc w:val="both"/>
        <w:rPr>
          <w:iCs/>
          <w:szCs w:val="24"/>
        </w:rPr>
      </w:pPr>
      <w:r w:rsidRPr="005A5D16">
        <w:rPr>
          <w:iCs/>
          <w:szCs w:val="24"/>
        </w:rPr>
        <w:t>§ 245 sa dopĺňa odsekom 5, ktorý znie:</w:t>
      </w:r>
    </w:p>
    <w:p w:rsidR="00657DF3" w:rsidRPr="005A5D16" w:rsidRDefault="00657DF3" w:rsidP="000E4059">
      <w:pPr>
        <w:pStyle w:val="Odsekzoznamu"/>
        <w:spacing w:after="0" w:line="240" w:lineRule="auto"/>
        <w:ind w:left="340" w:firstLine="368"/>
        <w:jc w:val="both"/>
        <w:rPr>
          <w:iCs/>
          <w:szCs w:val="24"/>
        </w:rPr>
      </w:pPr>
      <w:r w:rsidRPr="005A5D16">
        <w:rPr>
          <w:iCs/>
          <w:szCs w:val="24"/>
        </w:rPr>
        <w:t xml:space="preserve">„(5) Odňatím slobody na </w:t>
      </w:r>
      <w:r w:rsidR="00301C55" w:rsidRPr="005A5D16">
        <w:rPr>
          <w:iCs/>
          <w:szCs w:val="24"/>
        </w:rPr>
        <w:t>sedem</w:t>
      </w:r>
      <w:r w:rsidR="001F0070" w:rsidRPr="005A5D16">
        <w:rPr>
          <w:iCs/>
          <w:szCs w:val="24"/>
        </w:rPr>
        <w:t xml:space="preserve"> </w:t>
      </w:r>
      <w:r w:rsidRPr="005A5D16">
        <w:rPr>
          <w:iCs/>
          <w:szCs w:val="24"/>
        </w:rPr>
        <w:t xml:space="preserve">rokov až </w:t>
      </w:r>
      <w:r w:rsidR="00301C55" w:rsidRPr="005A5D16">
        <w:rPr>
          <w:iCs/>
          <w:szCs w:val="24"/>
        </w:rPr>
        <w:t xml:space="preserve">desať </w:t>
      </w:r>
      <w:r w:rsidRPr="005A5D16">
        <w:rPr>
          <w:iCs/>
          <w:szCs w:val="24"/>
        </w:rPr>
        <w:t>rokov sa páchateľ potrestá, ak spácha čin uvedený v odseku 1 ako člen nebezpečného zoskupenia.“.</w:t>
      </w:r>
    </w:p>
    <w:p w:rsidR="001F0070" w:rsidRPr="005A5D16" w:rsidRDefault="001F0070" w:rsidP="000E4059">
      <w:pPr>
        <w:spacing w:after="0" w:line="240" w:lineRule="auto"/>
        <w:jc w:val="both"/>
        <w:rPr>
          <w:iCs/>
          <w:szCs w:val="24"/>
        </w:rPr>
      </w:pPr>
    </w:p>
    <w:p w:rsidR="001F0070" w:rsidRPr="005A5D16" w:rsidRDefault="001F0070" w:rsidP="000E4059">
      <w:pPr>
        <w:pStyle w:val="Odsekzoznamu"/>
        <w:numPr>
          <w:ilvl w:val="0"/>
          <w:numId w:val="1"/>
        </w:numPr>
        <w:spacing w:after="0" w:line="240" w:lineRule="auto"/>
        <w:jc w:val="both"/>
        <w:rPr>
          <w:iCs/>
          <w:szCs w:val="24"/>
        </w:rPr>
      </w:pPr>
      <w:r w:rsidRPr="005A5D16">
        <w:rPr>
          <w:iCs/>
          <w:szCs w:val="24"/>
        </w:rPr>
        <w:t>V § 246 ods. 3 sa slovo „tri</w:t>
      </w:r>
      <w:r w:rsidR="00546C1A" w:rsidRPr="005A5D16">
        <w:rPr>
          <w:iCs/>
          <w:szCs w:val="24"/>
        </w:rPr>
        <w:t>“</w:t>
      </w:r>
      <w:r w:rsidRPr="005A5D16">
        <w:rPr>
          <w:iCs/>
          <w:szCs w:val="24"/>
        </w:rPr>
        <w:t xml:space="preserve"> nahrádza slovom „dva</w:t>
      </w:r>
      <w:r w:rsidR="00546C1A" w:rsidRPr="005A5D16">
        <w:rPr>
          <w:iCs/>
          <w:szCs w:val="24"/>
        </w:rPr>
        <w:t>“.</w:t>
      </w:r>
    </w:p>
    <w:p w:rsidR="001F0070" w:rsidRPr="005A5D16" w:rsidRDefault="001F0070" w:rsidP="000E4059">
      <w:pPr>
        <w:spacing w:after="0" w:line="240" w:lineRule="auto"/>
        <w:jc w:val="both"/>
        <w:rPr>
          <w:iCs/>
          <w:szCs w:val="24"/>
        </w:rPr>
      </w:pPr>
    </w:p>
    <w:p w:rsidR="00657DF3" w:rsidRPr="005A5D16" w:rsidRDefault="00657DF3" w:rsidP="000E4059">
      <w:pPr>
        <w:pStyle w:val="Odsekzoznamu"/>
        <w:numPr>
          <w:ilvl w:val="0"/>
          <w:numId w:val="1"/>
        </w:numPr>
        <w:spacing w:after="0" w:line="240" w:lineRule="auto"/>
        <w:jc w:val="both"/>
        <w:rPr>
          <w:iCs/>
          <w:szCs w:val="24"/>
        </w:rPr>
      </w:pPr>
      <w:r w:rsidRPr="005A5D16">
        <w:rPr>
          <w:iCs/>
          <w:szCs w:val="24"/>
        </w:rPr>
        <w:t>V § 246 ods. 4 sa slov</w:t>
      </w:r>
      <w:r w:rsidR="00272A4B" w:rsidRPr="005A5D16">
        <w:rPr>
          <w:iCs/>
          <w:szCs w:val="24"/>
        </w:rPr>
        <w:t>o</w:t>
      </w:r>
      <w:r w:rsidRPr="005A5D16">
        <w:rPr>
          <w:iCs/>
          <w:szCs w:val="24"/>
        </w:rPr>
        <w:t xml:space="preserve"> „sedem“ nahrádza slovom „</w:t>
      </w:r>
      <w:r w:rsidR="00272A4B" w:rsidRPr="005A5D16">
        <w:rPr>
          <w:iCs/>
          <w:szCs w:val="24"/>
        </w:rPr>
        <w:t>päť</w:t>
      </w:r>
      <w:r w:rsidRPr="005A5D16">
        <w:rPr>
          <w:iCs/>
          <w:szCs w:val="24"/>
        </w:rPr>
        <w:t>“.</w:t>
      </w:r>
    </w:p>
    <w:p w:rsidR="00153A6B" w:rsidRPr="005A5D16" w:rsidRDefault="00153A6B" w:rsidP="000E4059">
      <w:pPr>
        <w:pStyle w:val="Odsekzoznamu"/>
        <w:spacing w:after="0" w:line="240" w:lineRule="auto"/>
        <w:ind w:left="340"/>
        <w:jc w:val="both"/>
        <w:rPr>
          <w:iCs/>
          <w:szCs w:val="24"/>
        </w:rPr>
      </w:pPr>
    </w:p>
    <w:p w:rsidR="008B3128" w:rsidRPr="005A5D16" w:rsidRDefault="008B3128" w:rsidP="000E4059">
      <w:pPr>
        <w:pStyle w:val="Odsekzoznamu"/>
        <w:numPr>
          <w:ilvl w:val="0"/>
          <w:numId w:val="1"/>
        </w:numPr>
        <w:spacing w:after="0" w:line="240" w:lineRule="auto"/>
        <w:jc w:val="both"/>
        <w:rPr>
          <w:i/>
          <w:iCs/>
          <w:szCs w:val="24"/>
        </w:rPr>
      </w:pPr>
      <w:r w:rsidRPr="005A5D16">
        <w:rPr>
          <w:iCs/>
          <w:szCs w:val="24"/>
        </w:rPr>
        <w:t>V § 247 odseky 2 a 3 znejú:</w:t>
      </w:r>
    </w:p>
    <w:p w:rsidR="008B3128" w:rsidRPr="005A5D16" w:rsidRDefault="008B3128" w:rsidP="000E4059">
      <w:pPr>
        <w:pStyle w:val="Odsekzoznamu"/>
        <w:spacing w:after="0" w:line="240" w:lineRule="auto"/>
        <w:ind w:left="340"/>
        <w:jc w:val="both"/>
        <w:rPr>
          <w:iCs/>
          <w:szCs w:val="24"/>
        </w:rPr>
      </w:pPr>
      <w:r w:rsidRPr="005A5D16">
        <w:rPr>
          <w:iCs/>
          <w:szCs w:val="24"/>
        </w:rPr>
        <w:t>„(2) Odňatím slobody na jeden rok až päť rokov sa páchateľ potrestá, ak spácha čin uvedený v odseku 1</w:t>
      </w:r>
    </w:p>
    <w:p w:rsidR="008B3128" w:rsidRPr="005A5D16" w:rsidRDefault="008B3128" w:rsidP="007145AB">
      <w:pPr>
        <w:pStyle w:val="Odsekzoznamu"/>
        <w:numPr>
          <w:ilvl w:val="0"/>
          <w:numId w:val="95"/>
        </w:numPr>
        <w:spacing w:after="0" w:line="240" w:lineRule="auto"/>
        <w:jc w:val="both"/>
        <w:rPr>
          <w:iCs/>
          <w:szCs w:val="24"/>
        </w:rPr>
      </w:pPr>
      <w:r w:rsidRPr="005A5D16">
        <w:rPr>
          <w:iCs/>
          <w:szCs w:val="24"/>
        </w:rPr>
        <w:t xml:space="preserve">závažnejším spôsobom konania, </w:t>
      </w:r>
    </w:p>
    <w:p w:rsidR="008B3128" w:rsidRPr="005A5D16" w:rsidRDefault="008B3128" w:rsidP="007145AB">
      <w:pPr>
        <w:pStyle w:val="Odsekzoznamu"/>
        <w:numPr>
          <w:ilvl w:val="0"/>
          <w:numId w:val="95"/>
        </w:numPr>
        <w:spacing w:after="0" w:line="240" w:lineRule="auto"/>
        <w:jc w:val="both"/>
        <w:rPr>
          <w:iCs/>
          <w:szCs w:val="24"/>
        </w:rPr>
      </w:pPr>
      <w:r w:rsidRPr="005A5D16">
        <w:rPr>
          <w:iCs/>
          <w:szCs w:val="24"/>
        </w:rPr>
        <w:t>a spôsobí ním značnú škodu, alebo</w:t>
      </w:r>
    </w:p>
    <w:p w:rsidR="008B3128" w:rsidRPr="005A5D16" w:rsidRDefault="00686193" w:rsidP="007145AB">
      <w:pPr>
        <w:pStyle w:val="Odsekzoznamu"/>
        <w:numPr>
          <w:ilvl w:val="0"/>
          <w:numId w:val="95"/>
        </w:numPr>
        <w:spacing w:after="0" w:line="240" w:lineRule="auto"/>
        <w:jc w:val="both"/>
        <w:rPr>
          <w:iCs/>
          <w:szCs w:val="24"/>
        </w:rPr>
      </w:pPr>
      <w:r w:rsidRPr="005A5D16">
        <w:rPr>
          <w:iCs/>
          <w:szCs w:val="24"/>
        </w:rPr>
        <w:t>a spôsobí ním ohrozenie riadnej činnosti orgánu verejnej moci, objektu osobitnej dôležitosti, ďalšieho dôležitého objektu alebo prvku kritickej infraštruktúry</w:t>
      </w:r>
      <w:r w:rsidR="008B3128" w:rsidRPr="005A5D16">
        <w:rPr>
          <w:iCs/>
          <w:szCs w:val="24"/>
        </w:rPr>
        <w:t>.</w:t>
      </w:r>
    </w:p>
    <w:p w:rsidR="00AC77E2" w:rsidRPr="005A5D16" w:rsidRDefault="00AC77E2" w:rsidP="000E4059">
      <w:pPr>
        <w:pStyle w:val="Odsekzoznamu"/>
        <w:spacing w:after="0" w:line="240" w:lineRule="auto"/>
        <w:ind w:left="340"/>
        <w:jc w:val="both"/>
        <w:rPr>
          <w:iCs/>
          <w:szCs w:val="24"/>
        </w:rPr>
      </w:pPr>
    </w:p>
    <w:p w:rsidR="002858CC" w:rsidRPr="005A5D16" w:rsidRDefault="008B3128" w:rsidP="000E4059">
      <w:pPr>
        <w:pStyle w:val="Odsekzoznamu"/>
        <w:spacing w:after="0" w:line="240" w:lineRule="auto"/>
        <w:ind w:left="340"/>
        <w:jc w:val="both"/>
        <w:rPr>
          <w:iCs/>
          <w:szCs w:val="24"/>
        </w:rPr>
      </w:pPr>
      <w:r w:rsidRPr="005A5D16">
        <w:rPr>
          <w:iCs/>
          <w:szCs w:val="24"/>
        </w:rPr>
        <w:t xml:space="preserve">(3) Odňatím slobody na </w:t>
      </w:r>
      <w:r w:rsidR="002858CC" w:rsidRPr="005A5D16">
        <w:rPr>
          <w:iCs/>
          <w:szCs w:val="24"/>
        </w:rPr>
        <w:t>tri</w:t>
      </w:r>
      <w:r w:rsidR="00084ECD" w:rsidRPr="005A5D16">
        <w:rPr>
          <w:iCs/>
          <w:szCs w:val="24"/>
        </w:rPr>
        <w:t xml:space="preserve"> </w:t>
      </w:r>
      <w:r w:rsidRPr="005A5D16">
        <w:rPr>
          <w:iCs/>
          <w:szCs w:val="24"/>
        </w:rPr>
        <w:t>roky až osem rokov sa páchateľ potrestá, ak spácha čin uvedený v odseku 1</w:t>
      </w:r>
      <w:r w:rsidR="002858CC" w:rsidRPr="005A5D16">
        <w:rPr>
          <w:iCs/>
          <w:szCs w:val="24"/>
        </w:rPr>
        <w:t xml:space="preserve"> </w:t>
      </w:r>
    </w:p>
    <w:p w:rsidR="002858CC" w:rsidRPr="005A5D16" w:rsidRDefault="008B3128" w:rsidP="000E4059">
      <w:pPr>
        <w:pStyle w:val="Odsekzoznamu"/>
        <w:numPr>
          <w:ilvl w:val="2"/>
          <w:numId w:val="1"/>
        </w:numPr>
        <w:spacing w:after="0" w:line="240" w:lineRule="auto"/>
        <w:jc w:val="both"/>
        <w:rPr>
          <w:iCs/>
          <w:szCs w:val="24"/>
        </w:rPr>
      </w:pPr>
      <w:r w:rsidRPr="005A5D16">
        <w:rPr>
          <w:iCs/>
          <w:szCs w:val="24"/>
        </w:rPr>
        <w:t>a spôsobí ním škodu veľkého rozsahu</w:t>
      </w:r>
      <w:r w:rsidR="004B516D" w:rsidRPr="005A5D16">
        <w:rPr>
          <w:iCs/>
          <w:szCs w:val="24"/>
        </w:rPr>
        <w:t>.</w:t>
      </w:r>
    </w:p>
    <w:p w:rsidR="002858CC" w:rsidRPr="005A5D16" w:rsidRDefault="002858CC" w:rsidP="000E4059">
      <w:pPr>
        <w:pStyle w:val="Odsekzoznamu"/>
        <w:numPr>
          <w:ilvl w:val="2"/>
          <w:numId w:val="1"/>
        </w:numPr>
        <w:spacing w:after="0" w:line="240" w:lineRule="auto"/>
        <w:jc w:val="both"/>
        <w:rPr>
          <w:iCs/>
          <w:szCs w:val="24"/>
        </w:rPr>
      </w:pPr>
      <w:r w:rsidRPr="005A5D16">
        <w:rPr>
          <w:iCs/>
          <w:szCs w:val="24"/>
        </w:rPr>
        <w:t>a spôsobí ním vážnu poruchu v činnosti orgánu verejnej moci, objektu osobitnej dôležitosti, ďalšieho dôležitého objektu alebo prvku kritickej infraštruktúry, alebo</w:t>
      </w:r>
    </w:p>
    <w:p w:rsidR="001C2C85" w:rsidRPr="005A5D16" w:rsidRDefault="002858CC" w:rsidP="000E4059">
      <w:pPr>
        <w:pStyle w:val="Odsekzoznamu"/>
        <w:numPr>
          <w:ilvl w:val="2"/>
          <w:numId w:val="1"/>
        </w:numPr>
        <w:spacing w:after="0" w:line="240" w:lineRule="auto"/>
        <w:jc w:val="both"/>
        <w:rPr>
          <w:iCs/>
          <w:szCs w:val="24"/>
        </w:rPr>
      </w:pPr>
      <w:r w:rsidRPr="005A5D16">
        <w:rPr>
          <w:iCs/>
          <w:szCs w:val="24"/>
        </w:rPr>
        <w:t>ako člen nebezpečného zoskupenia.</w:t>
      </w:r>
      <w:r w:rsidR="003B75EE" w:rsidRPr="005A5D16">
        <w:rPr>
          <w:iCs/>
          <w:szCs w:val="24"/>
        </w:rPr>
        <w:t>“.</w:t>
      </w:r>
    </w:p>
    <w:p w:rsidR="00084ECD" w:rsidRPr="005A5D16" w:rsidRDefault="00084ECD" w:rsidP="000E4059">
      <w:pPr>
        <w:spacing w:after="0" w:line="240" w:lineRule="auto"/>
        <w:jc w:val="both"/>
        <w:rPr>
          <w:iCs/>
          <w:szCs w:val="24"/>
        </w:rPr>
      </w:pPr>
    </w:p>
    <w:p w:rsidR="00084ECD" w:rsidRPr="005A5D16" w:rsidRDefault="00673A7E" w:rsidP="000E4059">
      <w:pPr>
        <w:pStyle w:val="Odsekzoznamu"/>
        <w:numPr>
          <w:ilvl w:val="0"/>
          <w:numId w:val="1"/>
        </w:numPr>
        <w:spacing w:after="0" w:line="240" w:lineRule="auto"/>
        <w:jc w:val="both"/>
        <w:rPr>
          <w:iCs/>
          <w:szCs w:val="24"/>
        </w:rPr>
      </w:pPr>
      <w:r w:rsidRPr="005A5D16">
        <w:rPr>
          <w:iCs/>
          <w:szCs w:val="24"/>
        </w:rPr>
        <w:t>V § 247a ods. 1 sa slová „na šesť mesiacov až“ nahrádzajú slovami „až na“.</w:t>
      </w:r>
    </w:p>
    <w:p w:rsidR="004B516D" w:rsidRPr="005A5D16" w:rsidRDefault="004B516D" w:rsidP="000E4059">
      <w:pPr>
        <w:pStyle w:val="Odsekzoznamu"/>
        <w:spacing w:after="0" w:line="240" w:lineRule="auto"/>
        <w:ind w:left="340"/>
        <w:jc w:val="both"/>
        <w:rPr>
          <w:iCs/>
          <w:szCs w:val="24"/>
        </w:rPr>
      </w:pPr>
    </w:p>
    <w:p w:rsidR="001C2C85" w:rsidRPr="005A5D16" w:rsidRDefault="001C2C85" w:rsidP="000E4059">
      <w:pPr>
        <w:pStyle w:val="Odsekzoznamu"/>
        <w:numPr>
          <w:ilvl w:val="0"/>
          <w:numId w:val="1"/>
        </w:numPr>
        <w:spacing w:after="0" w:line="240" w:lineRule="auto"/>
        <w:jc w:val="both"/>
        <w:rPr>
          <w:iCs/>
          <w:szCs w:val="24"/>
        </w:rPr>
      </w:pPr>
      <w:r w:rsidRPr="005A5D16">
        <w:rPr>
          <w:iCs/>
          <w:szCs w:val="24"/>
        </w:rPr>
        <w:lastRenderedPageBreak/>
        <w:t>V § 247a ods</w:t>
      </w:r>
      <w:r w:rsidR="004B516D" w:rsidRPr="005A5D16">
        <w:rPr>
          <w:iCs/>
          <w:szCs w:val="24"/>
        </w:rPr>
        <w:t>ek</w:t>
      </w:r>
      <w:r w:rsidR="002858CC" w:rsidRPr="005A5D16">
        <w:rPr>
          <w:iCs/>
          <w:szCs w:val="24"/>
        </w:rPr>
        <w:t>y</w:t>
      </w:r>
      <w:r w:rsidRPr="005A5D16">
        <w:rPr>
          <w:iCs/>
          <w:szCs w:val="24"/>
        </w:rPr>
        <w:t xml:space="preserve"> 2</w:t>
      </w:r>
      <w:r w:rsidR="002858CC" w:rsidRPr="005A5D16">
        <w:rPr>
          <w:iCs/>
          <w:szCs w:val="24"/>
        </w:rPr>
        <w:t xml:space="preserve"> a 3</w:t>
      </w:r>
      <w:r w:rsidRPr="005A5D16">
        <w:rPr>
          <w:iCs/>
          <w:szCs w:val="24"/>
        </w:rPr>
        <w:t xml:space="preserve"> </w:t>
      </w:r>
      <w:r w:rsidR="002858CC" w:rsidRPr="005A5D16">
        <w:rPr>
          <w:iCs/>
          <w:szCs w:val="24"/>
        </w:rPr>
        <w:t>znejú</w:t>
      </w:r>
      <w:r w:rsidRPr="005A5D16">
        <w:rPr>
          <w:iCs/>
          <w:szCs w:val="24"/>
        </w:rPr>
        <w:t>:</w:t>
      </w:r>
    </w:p>
    <w:p w:rsidR="004B516D" w:rsidRPr="005A5D16" w:rsidRDefault="004B516D" w:rsidP="000E4059">
      <w:pPr>
        <w:pStyle w:val="Odsekzoznamu"/>
        <w:spacing w:after="0" w:line="240" w:lineRule="auto"/>
        <w:ind w:left="340"/>
        <w:jc w:val="both"/>
        <w:rPr>
          <w:iCs/>
          <w:szCs w:val="24"/>
        </w:rPr>
      </w:pPr>
      <w:r w:rsidRPr="005A5D16">
        <w:rPr>
          <w:iCs/>
          <w:szCs w:val="24"/>
        </w:rPr>
        <w:t xml:space="preserve">„(2) Odňatím slobody na </w:t>
      </w:r>
      <w:r w:rsidR="00E34CA6" w:rsidRPr="005A5D16">
        <w:rPr>
          <w:iCs/>
          <w:szCs w:val="24"/>
        </w:rPr>
        <w:t>dva roky</w:t>
      </w:r>
      <w:r w:rsidRPr="005A5D16">
        <w:rPr>
          <w:iCs/>
          <w:szCs w:val="24"/>
        </w:rPr>
        <w:t xml:space="preserve"> až </w:t>
      </w:r>
      <w:r w:rsidR="00E34CA6" w:rsidRPr="005A5D16">
        <w:rPr>
          <w:iCs/>
          <w:szCs w:val="24"/>
        </w:rPr>
        <w:t xml:space="preserve"> osem</w:t>
      </w:r>
      <w:r w:rsidRPr="005A5D16">
        <w:rPr>
          <w:iCs/>
          <w:szCs w:val="24"/>
        </w:rPr>
        <w:t xml:space="preserve"> rokov sa páchateľ potrestá, ak spácha čin uvedený v odseku 1 </w:t>
      </w:r>
    </w:p>
    <w:p w:rsidR="004B516D" w:rsidRPr="005A5D16" w:rsidRDefault="004B516D" w:rsidP="007145AB">
      <w:pPr>
        <w:pStyle w:val="Odsekzoznamu"/>
        <w:numPr>
          <w:ilvl w:val="0"/>
          <w:numId w:val="96"/>
        </w:numPr>
        <w:spacing w:after="0" w:line="240" w:lineRule="auto"/>
        <w:jc w:val="both"/>
        <w:rPr>
          <w:iCs/>
          <w:szCs w:val="24"/>
        </w:rPr>
      </w:pPr>
      <w:r w:rsidRPr="005A5D16">
        <w:rPr>
          <w:iCs/>
          <w:szCs w:val="24"/>
        </w:rPr>
        <w:t xml:space="preserve">a spôsobí ním značnú škodu, </w:t>
      </w:r>
    </w:p>
    <w:p w:rsidR="004B516D" w:rsidRPr="005A5D16" w:rsidRDefault="004B516D" w:rsidP="007145AB">
      <w:pPr>
        <w:pStyle w:val="Odsekzoznamu"/>
        <w:numPr>
          <w:ilvl w:val="0"/>
          <w:numId w:val="96"/>
        </w:numPr>
        <w:spacing w:after="0" w:line="240" w:lineRule="auto"/>
        <w:jc w:val="both"/>
        <w:rPr>
          <w:iCs/>
          <w:szCs w:val="24"/>
        </w:rPr>
      </w:pPr>
      <w:r w:rsidRPr="005A5D16">
        <w:rPr>
          <w:iCs/>
          <w:szCs w:val="24"/>
        </w:rPr>
        <w:t>a spôsobí ním ohrozenie riadnej činnosti orgánu verejnej moci, objektu osobitnej dôležitosti, ďalšieho dôležitého objektu</w:t>
      </w:r>
      <w:r w:rsidR="00887907" w:rsidRPr="005A5D16">
        <w:rPr>
          <w:iCs/>
          <w:szCs w:val="24"/>
        </w:rPr>
        <w:t>,</w:t>
      </w:r>
      <w:r w:rsidRPr="005A5D16">
        <w:rPr>
          <w:iCs/>
          <w:szCs w:val="24"/>
        </w:rPr>
        <w:t xml:space="preserve"> prvku kritickej infraštruktúry</w:t>
      </w:r>
      <w:r w:rsidR="00887907" w:rsidRPr="005A5D16">
        <w:rPr>
          <w:iCs/>
          <w:szCs w:val="24"/>
        </w:rPr>
        <w:t xml:space="preserve"> alebo základnej služby podľa všeobecného predpisu o kybernetickej bezpečnosti</w:t>
      </w:r>
      <w:r w:rsidRPr="005A5D16">
        <w:rPr>
          <w:iCs/>
          <w:szCs w:val="24"/>
        </w:rPr>
        <w:t xml:space="preserve">, </w:t>
      </w:r>
    </w:p>
    <w:p w:rsidR="004B516D" w:rsidRPr="005A5D16" w:rsidRDefault="004B516D" w:rsidP="007145AB">
      <w:pPr>
        <w:pStyle w:val="Odsekzoznamu"/>
        <w:numPr>
          <w:ilvl w:val="0"/>
          <w:numId w:val="96"/>
        </w:numPr>
        <w:spacing w:after="0" w:line="240" w:lineRule="auto"/>
        <w:jc w:val="both"/>
        <w:rPr>
          <w:iCs/>
          <w:szCs w:val="24"/>
        </w:rPr>
      </w:pPr>
      <w:r w:rsidRPr="005A5D16">
        <w:rPr>
          <w:iCs/>
          <w:szCs w:val="24"/>
        </w:rPr>
        <w:t xml:space="preserve">tak, že zneužije osobné údaje iného s cieľom získať dôveru tretej strany, alebo </w:t>
      </w:r>
    </w:p>
    <w:p w:rsidR="004B516D" w:rsidRPr="005A5D16" w:rsidRDefault="004B516D" w:rsidP="007145AB">
      <w:pPr>
        <w:pStyle w:val="Odsekzoznamu"/>
        <w:numPr>
          <w:ilvl w:val="0"/>
          <w:numId w:val="96"/>
        </w:numPr>
        <w:spacing w:after="0" w:line="240" w:lineRule="auto"/>
        <w:jc w:val="both"/>
        <w:rPr>
          <w:iCs/>
          <w:szCs w:val="24"/>
        </w:rPr>
      </w:pPr>
      <w:r w:rsidRPr="005A5D16">
        <w:rPr>
          <w:iCs/>
          <w:szCs w:val="24"/>
        </w:rPr>
        <w:t>závažnejším spôsobom konania</w:t>
      </w:r>
      <w:r w:rsidR="002858CC" w:rsidRPr="005A5D16">
        <w:rPr>
          <w:iCs/>
          <w:szCs w:val="24"/>
        </w:rPr>
        <w:t>.</w:t>
      </w:r>
    </w:p>
    <w:p w:rsidR="004F0FF3" w:rsidRPr="005A5D16" w:rsidRDefault="004F0FF3" w:rsidP="000E4059">
      <w:pPr>
        <w:pStyle w:val="Odsekzoznamu"/>
        <w:spacing w:after="0" w:line="240" w:lineRule="auto"/>
        <w:ind w:left="340"/>
        <w:jc w:val="both"/>
        <w:rPr>
          <w:i/>
          <w:iCs/>
          <w:szCs w:val="24"/>
        </w:rPr>
      </w:pPr>
    </w:p>
    <w:p w:rsidR="00E34CA6" w:rsidRPr="005A5D16" w:rsidRDefault="001C2C85" w:rsidP="000E4059">
      <w:pPr>
        <w:pStyle w:val="Odsekzoznamu"/>
        <w:spacing w:after="0" w:line="240" w:lineRule="auto"/>
        <w:ind w:left="340"/>
        <w:jc w:val="both"/>
        <w:rPr>
          <w:iCs/>
          <w:szCs w:val="24"/>
        </w:rPr>
      </w:pPr>
      <w:r w:rsidRPr="005A5D16">
        <w:rPr>
          <w:iCs/>
          <w:szCs w:val="24"/>
        </w:rPr>
        <w:t xml:space="preserve">(3) Odňatím slobody na </w:t>
      </w:r>
      <w:r w:rsidR="00E34CA6" w:rsidRPr="005A5D16">
        <w:rPr>
          <w:iCs/>
          <w:szCs w:val="24"/>
        </w:rPr>
        <w:t>tri</w:t>
      </w:r>
      <w:r w:rsidR="00084ECD" w:rsidRPr="005A5D16">
        <w:rPr>
          <w:iCs/>
          <w:szCs w:val="24"/>
        </w:rPr>
        <w:t xml:space="preserve"> </w:t>
      </w:r>
      <w:r w:rsidR="007958E6" w:rsidRPr="005A5D16">
        <w:rPr>
          <w:iCs/>
          <w:szCs w:val="24"/>
        </w:rPr>
        <w:t>roky</w:t>
      </w:r>
      <w:r w:rsidRPr="005A5D16">
        <w:rPr>
          <w:iCs/>
          <w:szCs w:val="24"/>
        </w:rPr>
        <w:t xml:space="preserve"> až </w:t>
      </w:r>
      <w:r w:rsidR="00E34CA6" w:rsidRPr="005A5D16">
        <w:rPr>
          <w:iCs/>
          <w:szCs w:val="24"/>
        </w:rPr>
        <w:t>desať</w:t>
      </w:r>
      <w:r w:rsidRPr="005A5D16">
        <w:rPr>
          <w:iCs/>
          <w:szCs w:val="24"/>
        </w:rPr>
        <w:t xml:space="preserve"> rokov sa páchateľ potrestá, ak spácha čin uvedený v odseku 1</w:t>
      </w:r>
      <w:r w:rsidR="00581FFB" w:rsidRPr="005A5D16">
        <w:rPr>
          <w:iCs/>
          <w:szCs w:val="24"/>
        </w:rPr>
        <w:t xml:space="preserve"> </w:t>
      </w:r>
    </w:p>
    <w:p w:rsidR="00E34CA6" w:rsidRPr="005A5D16" w:rsidRDefault="001C2C85" w:rsidP="000E4059">
      <w:pPr>
        <w:pStyle w:val="Odsekzoznamu"/>
        <w:numPr>
          <w:ilvl w:val="2"/>
          <w:numId w:val="1"/>
        </w:numPr>
        <w:spacing w:after="0" w:line="240" w:lineRule="auto"/>
        <w:jc w:val="both"/>
        <w:rPr>
          <w:iCs/>
          <w:szCs w:val="24"/>
        </w:rPr>
      </w:pPr>
      <w:r w:rsidRPr="005A5D16">
        <w:rPr>
          <w:iCs/>
          <w:szCs w:val="24"/>
        </w:rPr>
        <w:t>a spôsobí ním škodu veľkého rozsahu</w:t>
      </w:r>
      <w:r w:rsidR="00E34CA6" w:rsidRPr="005A5D16">
        <w:rPr>
          <w:iCs/>
          <w:szCs w:val="24"/>
        </w:rPr>
        <w:t>,</w:t>
      </w:r>
    </w:p>
    <w:p w:rsidR="00E34CA6" w:rsidRPr="005A5D16" w:rsidRDefault="00E34CA6" w:rsidP="000E4059">
      <w:pPr>
        <w:pStyle w:val="Odsekzoznamu"/>
        <w:numPr>
          <w:ilvl w:val="2"/>
          <w:numId w:val="1"/>
        </w:numPr>
        <w:spacing w:after="0" w:line="240" w:lineRule="auto"/>
        <w:rPr>
          <w:iCs/>
          <w:szCs w:val="24"/>
        </w:rPr>
      </w:pPr>
      <w:r w:rsidRPr="005A5D16">
        <w:rPr>
          <w:iCs/>
          <w:szCs w:val="24"/>
        </w:rPr>
        <w:t>a spôsobí ním vážnu poruchu v činnosti orgánu verejnej moci, objektu osobitnej dôležitosti, ďalšieho dôležitého objektu, prvku kritickej infraštruktúry alebo základnej služby podľa všeobecného predpisu o kybernetickej bezpečnosti, alebo</w:t>
      </w:r>
    </w:p>
    <w:p w:rsidR="001C2C85" w:rsidRPr="005A5D16" w:rsidRDefault="00E34CA6" w:rsidP="000E4059">
      <w:pPr>
        <w:pStyle w:val="Odsekzoznamu"/>
        <w:numPr>
          <w:ilvl w:val="2"/>
          <w:numId w:val="1"/>
        </w:numPr>
        <w:spacing w:after="0" w:line="240" w:lineRule="auto"/>
        <w:jc w:val="both"/>
        <w:rPr>
          <w:iCs/>
          <w:szCs w:val="24"/>
        </w:rPr>
      </w:pPr>
      <w:r w:rsidRPr="005A5D16">
        <w:rPr>
          <w:iCs/>
          <w:szCs w:val="24"/>
        </w:rPr>
        <w:t>ako člen nebezpečného zoskupenia.</w:t>
      </w:r>
      <w:r w:rsidR="001C2C85" w:rsidRPr="005A5D16">
        <w:rPr>
          <w:iCs/>
          <w:szCs w:val="24"/>
        </w:rPr>
        <w:t xml:space="preserve">“. </w:t>
      </w:r>
      <w:r w:rsidR="00534C54" w:rsidRPr="005A5D16">
        <w:rPr>
          <w:iCs/>
          <w:szCs w:val="24"/>
        </w:rPr>
        <w:t xml:space="preserve"> </w:t>
      </w:r>
    </w:p>
    <w:p w:rsidR="004744C9" w:rsidRPr="005A5D16" w:rsidRDefault="004744C9" w:rsidP="000E4059">
      <w:pPr>
        <w:spacing w:after="0" w:line="240" w:lineRule="auto"/>
        <w:jc w:val="both"/>
        <w:rPr>
          <w:iCs/>
          <w:szCs w:val="24"/>
        </w:rPr>
      </w:pPr>
    </w:p>
    <w:p w:rsidR="004744C9" w:rsidRPr="005A5D16" w:rsidRDefault="004744C9" w:rsidP="000E4059">
      <w:pPr>
        <w:pStyle w:val="Odsekzoznamu"/>
        <w:numPr>
          <w:ilvl w:val="0"/>
          <w:numId w:val="1"/>
        </w:numPr>
        <w:spacing w:after="0" w:line="240" w:lineRule="auto"/>
        <w:jc w:val="both"/>
        <w:rPr>
          <w:iCs/>
          <w:szCs w:val="24"/>
        </w:rPr>
      </w:pPr>
      <w:r w:rsidRPr="005A5D16">
        <w:rPr>
          <w:iCs/>
          <w:szCs w:val="24"/>
        </w:rPr>
        <w:t>V § 247b ods. 1 sa slová „na šesť mesiacov až“ nahrádzajú slovami „až na“.</w:t>
      </w:r>
    </w:p>
    <w:p w:rsidR="004B516D" w:rsidRPr="005A5D16" w:rsidRDefault="004B516D" w:rsidP="000E4059">
      <w:pPr>
        <w:spacing w:after="0" w:line="240" w:lineRule="auto"/>
        <w:jc w:val="both"/>
        <w:rPr>
          <w:iCs/>
          <w:szCs w:val="24"/>
        </w:rPr>
      </w:pPr>
    </w:p>
    <w:p w:rsidR="001C2C85" w:rsidRPr="005A5D16" w:rsidRDefault="001C2C85" w:rsidP="000E4059">
      <w:pPr>
        <w:pStyle w:val="Odsekzoznamu"/>
        <w:numPr>
          <w:ilvl w:val="0"/>
          <w:numId w:val="1"/>
        </w:numPr>
        <w:spacing w:after="0" w:line="240" w:lineRule="auto"/>
        <w:jc w:val="both"/>
        <w:rPr>
          <w:iCs/>
          <w:szCs w:val="24"/>
        </w:rPr>
      </w:pPr>
      <w:r w:rsidRPr="005A5D16">
        <w:rPr>
          <w:iCs/>
          <w:szCs w:val="24"/>
        </w:rPr>
        <w:t>V § 247b ods</w:t>
      </w:r>
      <w:r w:rsidR="005E5B3A" w:rsidRPr="005A5D16">
        <w:rPr>
          <w:iCs/>
          <w:szCs w:val="24"/>
        </w:rPr>
        <w:t>ek</w:t>
      </w:r>
      <w:r w:rsidR="00EA4CAC" w:rsidRPr="005A5D16">
        <w:rPr>
          <w:iCs/>
          <w:szCs w:val="24"/>
        </w:rPr>
        <w:t>y</w:t>
      </w:r>
      <w:r w:rsidRPr="005A5D16">
        <w:rPr>
          <w:iCs/>
          <w:szCs w:val="24"/>
        </w:rPr>
        <w:t xml:space="preserve"> 2</w:t>
      </w:r>
      <w:r w:rsidR="00EA4CAC" w:rsidRPr="005A5D16">
        <w:rPr>
          <w:iCs/>
          <w:szCs w:val="24"/>
        </w:rPr>
        <w:t xml:space="preserve"> a 3</w:t>
      </w:r>
      <w:r w:rsidRPr="005A5D16">
        <w:rPr>
          <w:iCs/>
          <w:szCs w:val="24"/>
        </w:rPr>
        <w:t xml:space="preserve"> zne</w:t>
      </w:r>
      <w:r w:rsidR="00EA4CAC" w:rsidRPr="005A5D16">
        <w:rPr>
          <w:iCs/>
          <w:szCs w:val="24"/>
        </w:rPr>
        <w:t>jú</w:t>
      </w:r>
      <w:r w:rsidRPr="005A5D16">
        <w:rPr>
          <w:iCs/>
          <w:szCs w:val="24"/>
        </w:rPr>
        <w:t>:</w:t>
      </w:r>
    </w:p>
    <w:p w:rsidR="005E5B3A" w:rsidRPr="005A5D16" w:rsidRDefault="005E5B3A" w:rsidP="000E4059">
      <w:pPr>
        <w:pStyle w:val="Odsekzoznamu"/>
        <w:spacing w:after="0" w:line="240" w:lineRule="auto"/>
        <w:ind w:left="340"/>
        <w:jc w:val="both"/>
        <w:rPr>
          <w:iCs/>
          <w:szCs w:val="24"/>
        </w:rPr>
      </w:pPr>
      <w:r w:rsidRPr="005A5D16">
        <w:rPr>
          <w:iCs/>
          <w:szCs w:val="24"/>
        </w:rPr>
        <w:t xml:space="preserve">„(2) Odňatím slobody na </w:t>
      </w:r>
      <w:r w:rsidR="00A733CF" w:rsidRPr="005A5D16">
        <w:rPr>
          <w:iCs/>
          <w:szCs w:val="24"/>
        </w:rPr>
        <w:t>dva roky</w:t>
      </w:r>
      <w:r w:rsidRPr="005A5D16">
        <w:rPr>
          <w:iCs/>
          <w:szCs w:val="24"/>
        </w:rPr>
        <w:t xml:space="preserve"> až </w:t>
      </w:r>
      <w:r w:rsidR="00A733CF" w:rsidRPr="005A5D16">
        <w:rPr>
          <w:iCs/>
          <w:szCs w:val="24"/>
        </w:rPr>
        <w:t xml:space="preserve">osem </w:t>
      </w:r>
      <w:r w:rsidRPr="005A5D16">
        <w:rPr>
          <w:iCs/>
          <w:szCs w:val="24"/>
        </w:rPr>
        <w:t xml:space="preserve">rokov sa páchateľ potrestá, ak spácha čin uvedený v odseku 1 </w:t>
      </w:r>
    </w:p>
    <w:p w:rsidR="005E5B3A" w:rsidRPr="005A5D16" w:rsidRDefault="005E5B3A" w:rsidP="007145AB">
      <w:pPr>
        <w:pStyle w:val="Odsekzoznamu"/>
        <w:numPr>
          <w:ilvl w:val="0"/>
          <w:numId w:val="97"/>
        </w:numPr>
        <w:spacing w:after="0" w:line="240" w:lineRule="auto"/>
        <w:jc w:val="both"/>
        <w:rPr>
          <w:iCs/>
          <w:szCs w:val="24"/>
        </w:rPr>
      </w:pPr>
      <w:r w:rsidRPr="005A5D16">
        <w:rPr>
          <w:iCs/>
          <w:szCs w:val="24"/>
        </w:rPr>
        <w:t xml:space="preserve">a spôsobí ním značnú škodu, </w:t>
      </w:r>
    </w:p>
    <w:p w:rsidR="005E5B3A" w:rsidRPr="005A5D16" w:rsidRDefault="005E5B3A" w:rsidP="007145AB">
      <w:pPr>
        <w:pStyle w:val="Odsekzoznamu"/>
        <w:numPr>
          <w:ilvl w:val="0"/>
          <w:numId w:val="97"/>
        </w:numPr>
        <w:spacing w:after="0" w:line="240" w:lineRule="auto"/>
        <w:jc w:val="both"/>
        <w:rPr>
          <w:iCs/>
          <w:szCs w:val="24"/>
        </w:rPr>
      </w:pPr>
      <w:r w:rsidRPr="005A5D16">
        <w:rPr>
          <w:iCs/>
          <w:szCs w:val="24"/>
        </w:rPr>
        <w:t>a spôsobí ním ohrozenie riadnej činnosti orgánu verejnej moci, objektu osobitnej dôležitosti, ďalšieho dôležitého objektu</w:t>
      </w:r>
      <w:r w:rsidR="00887907" w:rsidRPr="005A5D16">
        <w:rPr>
          <w:iCs/>
          <w:szCs w:val="24"/>
        </w:rPr>
        <w:t>,</w:t>
      </w:r>
      <w:r w:rsidRPr="005A5D16">
        <w:rPr>
          <w:iCs/>
          <w:szCs w:val="24"/>
        </w:rPr>
        <w:t xml:space="preserve"> prvku kritickej infraštruktúry</w:t>
      </w:r>
      <w:r w:rsidR="00887907" w:rsidRPr="005A5D16">
        <w:rPr>
          <w:iCs/>
          <w:szCs w:val="24"/>
        </w:rPr>
        <w:t xml:space="preserve"> alebo základnej služby podľa všeobecného predpisu o kybernetickej bezpečnosti</w:t>
      </w:r>
      <w:r w:rsidRPr="005A5D16">
        <w:rPr>
          <w:iCs/>
          <w:szCs w:val="24"/>
        </w:rPr>
        <w:t xml:space="preserve">, </w:t>
      </w:r>
    </w:p>
    <w:p w:rsidR="005E5B3A" w:rsidRPr="005A5D16" w:rsidRDefault="005E5B3A" w:rsidP="007145AB">
      <w:pPr>
        <w:pStyle w:val="Odsekzoznamu"/>
        <w:numPr>
          <w:ilvl w:val="0"/>
          <w:numId w:val="97"/>
        </w:numPr>
        <w:spacing w:after="0" w:line="240" w:lineRule="auto"/>
        <w:jc w:val="both"/>
        <w:rPr>
          <w:iCs/>
          <w:szCs w:val="24"/>
        </w:rPr>
      </w:pPr>
      <w:r w:rsidRPr="005A5D16">
        <w:rPr>
          <w:iCs/>
          <w:szCs w:val="24"/>
        </w:rPr>
        <w:t xml:space="preserve">tak, že zneužije osobné údaje iného s cieľom získať dôveru tretej strany, alebo </w:t>
      </w:r>
    </w:p>
    <w:p w:rsidR="005E5B3A" w:rsidRPr="005A5D16" w:rsidRDefault="005E5B3A" w:rsidP="007145AB">
      <w:pPr>
        <w:pStyle w:val="Odsekzoznamu"/>
        <w:numPr>
          <w:ilvl w:val="0"/>
          <w:numId w:val="97"/>
        </w:numPr>
        <w:spacing w:after="0" w:line="240" w:lineRule="auto"/>
        <w:jc w:val="both"/>
        <w:rPr>
          <w:iCs/>
          <w:szCs w:val="24"/>
        </w:rPr>
      </w:pPr>
      <w:r w:rsidRPr="005A5D16">
        <w:rPr>
          <w:iCs/>
          <w:szCs w:val="24"/>
        </w:rPr>
        <w:t xml:space="preserve">závažnejším spôsobom konania. </w:t>
      </w:r>
    </w:p>
    <w:p w:rsidR="004F0FF3" w:rsidRPr="005A5D16" w:rsidRDefault="004F0FF3" w:rsidP="000E4059">
      <w:pPr>
        <w:pStyle w:val="Odsekzoznamu"/>
        <w:spacing w:after="0" w:line="240" w:lineRule="auto"/>
        <w:ind w:left="340"/>
        <w:jc w:val="both"/>
        <w:rPr>
          <w:i/>
          <w:iCs/>
          <w:szCs w:val="24"/>
        </w:rPr>
      </w:pPr>
    </w:p>
    <w:p w:rsidR="00E34CA6" w:rsidRPr="005A5D16" w:rsidRDefault="001C2C85" w:rsidP="00D5022D">
      <w:pPr>
        <w:spacing w:after="0" w:line="240" w:lineRule="auto"/>
        <w:ind w:left="340"/>
        <w:jc w:val="both"/>
        <w:rPr>
          <w:iCs/>
          <w:szCs w:val="24"/>
        </w:rPr>
      </w:pPr>
      <w:r w:rsidRPr="005A5D16">
        <w:rPr>
          <w:iCs/>
          <w:szCs w:val="24"/>
        </w:rPr>
        <w:t xml:space="preserve">(3) Odňatím slobody na </w:t>
      </w:r>
      <w:r w:rsidR="00A733CF" w:rsidRPr="005A5D16">
        <w:rPr>
          <w:iCs/>
          <w:szCs w:val="24"/>
        </w:rPr>
        <w:t>tri</w:t>
      </w:r>
      <w:r w:rsidR="008D7372" w:rsidRPr="005A5D16">
        <w:rPr>
          <w:iCs/>
          <w:szCs w:val="24"/>
        </w:rPr>
        <w:t xml:space="preserve"> </w:t>
      </w:r>
      <w:r w:rsidR="00B153B8" w:rsidRPr="005A5D16">
        <w:rPr>
          <w:iCs/>
          <w:szCs w:val="24"/>
        </w:rPr>
        <w:t>roky</w:t>
      </w:r>
      <w:r w:rsidRPr="005A5D16">
        <w:rPr>
          <w:iCs/>
          <w:szCs w:val="24"/>
        </w:rPr>
        <w:t xml:space="preserve"> až </w:t>
      </w:r>
      <w:r w:rsidR="00A733CF" w:rsidRPr="005A5D16">
        <w:rPr>
          <w:iCs/>
          <w:szCs w:val="24"/>
        </w:rPr>
        <w:t xml:space="preserve">desať </w:t>
      </w:r>
      <w:r w:rsidRPr="005A5D16">
        <w:rPr>
          <w:iCs/>
          <w:szCs w:val="24"/>
        </w:rPr>
        <w:t>rokov sa páchateľ potrestá, ak spácha čin uvedený v odseku 1</w:t>
      </w:r>
    </w:p>
    <w:p w:rsidR="00E34CA6" w:rsidRPr="005A5D16" w:rsidRDefault="001C2C85" w:rsidP="00D5022D">
      <w:pPr>
        <w:pStyle w:val="Odsekzoznamu"/>
        <w:numPr>
          <w:ilvl w:val="2"/>
          <w:numId w:val="1"/>
        </w:numPr>
        <w:spacing w:after="0" w:line="240" w:lineRule="auto"/>
        <w:jc w:val="both"/>
        <w:rPr>
          <w:iCs/>
          <w:szCs w:val="24"/>
        </w:rPr>
      </w:pPr>
      <w:r w:rsidRPr="005A5D16">
        <w:rPr>
          <w:iCs/>
          <w:szCs w:val="24"/>
        </w:rPr>
        <w:t>a spôsobí ním škodu veľkého rozsahu</w:t>
      </w:r>
      <w:r w:rsidR="00E34CA6" w:rsidRPr="005A5D16">
        <w:rPr>
          <w:iCs/>
          <w:szCs w:val="24"/>
        </w:rPr>
        <w:t>,</w:t>
      </w:r>
    </w:p>
    <w:p w:rsidR="00E34CA6" w:rsidRPr="005A5D16" w:rsidRDefault="00E34CA6" w:rsidP="00D5022D">
      <w:pPr>
        <w:pStyle w:val="Odsekzoznamu"/>
        <w:numPr>
          <w:ilvl w:val="2"/>
          <w:numId w:val="1"/>
        </w:numPr>
        <w:spacing w:after="0" w:line="240" w:lineRule="auto"/>
        <w:jc w:val="both"/>
        <w:rPr>
          <w:iCs/>
          <w:szCs w:val="24"/>
        </w:rPr>
      </w:pPr>
      <w:r w:rsidRPr="005A5D16">
        <w:rPr>
          <w:iCs/>
          <w:szCs w:val="24"/>
        </w:rPr>
        <w:t>a spôsobí ním vážnu poruchu v činnosti orgánu verejnej moci, objektu osobitnej dôležitosti, ďalšieho dôležitého objektu, prvku kritickej infraštruktúry alebo základnej služby podľa všeobecného predpisu o kybernetickej bezpečnosti, alebo</w:t>
      </w:r>
    </w:p>
    <w:p w:rsidR="00B153B8" w:rsidRPr="005A5D16" w:rsidRDefault="00E34CA6" w:rsidP="00D5022D">
      <w:pPr>
        <w:pStyle w:val="Odsekzoznamu"/>
        <w:numPr>
          <w:ilvl w:val="2"/>
          <w:numId w:val="1"/>
        </w:numPr>
        <w:spacing w:after="0" w:line="240" w:lineRule="auto"/>
        <w:jc w:val="both"/>
        <w:rPr>
          <w:iCs/>
          <w:szCs w:val="24"/>
        </w:rPr>
      </w:pPr>
      <w:r w:rsidRPr="005A5D16">
        <w:rPr>
          <w:iCs/>
          <w:szCs w:val="24"/>
        </w:rPr>
        <w:t>ako člen nebezpečného zoskupenia</w:t>
      </w:r>
      <w:r w:rsidR="00B153B8" w:rsidRPr="005A5D16">
        <w:rPr>
          <w:iCs/>
          <w:szCs w:val="24"/>
        </w:rPr>
        <w:t>.</w:t>
      </w:r>
      <w:r w:rsidR="00EA4CAC" w:rsidRPr="005A5D16">
        <w:rPr>
          <w:iCs/>
          <w:szCs w:val="24"/>
        </w:rPr>
        <w:t>“.</w:t>
      </w:r>
      <w:r w:rsidR="00B153B8" w:rsidRPr="005A5D16">
        <w:rPr>
          <w:iCs/>
          <w:szCs w:val="24"/>
        </w:rPr>
        <w:t xml:space="preserve"> </w:t>
      </w:r>
    </w:p>
    <w:p w:rsidR="008D7372" w:rsidRPr="005A5D16" w:rsidRDefault="008D7372" w:rsidP="000E4059">
      <w:pPr>
        <w:spacing w:after="0" w:line="240" w:lineRule="auto"/>
        <w:jc w:val="both"/>
        <w:rPr>
          <w:iCs/>
          <w:szCs w:val="24"/>
        </w:rPr>
      </w:pPr>
    </w:p>
    <w:p w:rsidR="008D7372" w:rsidRPr="005A5D16" w:rsidRDefault="008D7372" w:rsidP="000E4059">
      <w:pPr>
        <w:pStyle w:val="Odsekzoznamu"/>
        <w:numPr>
          <w:ilvl w:val="0"/>
          <w:numId w:val="1"/>
        </w:numPr>
        <w:spacing w:after="0" w:line="240" w:lineRule="auto"/>
        <w:jc w:val="both"/>
        <w:rPr>
          <w:iCs/>
          <w:szCs w:val="24"/>
        </w:rPr>
      </w:pPr>
      <w:r w:rsidRPr="005A5D16">
        <w:rPr>
          <w:iCs/>
          <w:szCs w:val="24"/>
        </w:rPr>
        <w:t>V § 247c ods. 1 sa slová „na šesť mesiacov až“ nahrádzajú slovami „až na“.</w:t>
      </w:r>
    </w:p>
    <w:p w:rsidR="00E51C4B" w:rsidRPr="005A5D16" w:rsidRDefault="00E51C4B" w:rsidP="000E4059">
      <w:pPr>
        <w:spacing w:after="0" w:line="240" w:lineRule="auto"/>
        <w:jc w:val="both"/>
        <w:rPr>
          <w:iCs/>
          <w:szCs w:val="24"/>
        </w:rPr>
      </w:pPr>
    </w:p>
    <w:p w:rsidR="008B3128" w:rsidRPr="005A5D16" w:rsidRDefault="008B3128" w:rsidP="000E4059">
      <w:pPr>
        <w:pStyle w:val="Odsekzoznamu"/>
        <w:numPr>
          <w:ilvl w:val="0"/>
          <w:numId w:val="1"/>
        </w:numPr>
        <w:spacing w:after="0" w:line="240" w:lineRule="auto"/>
        <w:jc w:val="both"/>
        <w:rPr>
          <w:iCs/>
          <w:szCs w:val="24"/>
        </w:rPr>
      </w:pPr>
      <w:r w:rsidRPr="005A5D16">
        <w:rPr>
          <w:iCs/>
          <w:szCs w:val="24"/>
        </w:rPr>
        <w:t>V § 247c odseky 3 a 4 znejú:</w:t>
      </w:r>
    </w:p>
    <w:p w:rsidR="008B3128" w:rsidRPr="005A5D16" w:rsidRDefault="008B3128" w:rsidP="000E4059">
      <w:pPr>
        <w:pStyle w:val="Odsekzoznamu"/>
        <w:spacing w:after="0" w:line="240" w:lineRule="auto"/>
        <w:ind w:left="340"/>
        <w:jc w:val="both"/>
        <w:rPr>
          <w:iCs/>
          <w:szCs w:val="24"/>
        </w:rPr>
      </w:pPr>
      <w:r w:rsidRPr="005A5D16">
        <w:rPr>
          <w:iCs/>
          <w:szCs w:val="24"/>
        </w:rPr>
        <w:t xml:space="preserve">„(3) Odňatím slobody na </w:t>
      </w:r>
      <w:r w:rsidR="008D7372" w:rsidRPr="005A5D16">
        <w:rPr>
          <w:iCs/>
          <w:szCs w:val="24"/>
        </w:rPr>
        <w:t xml:space="preserve">dva </w:t>
      </w:r>
      <w:r w:rsidRPr="005A5D16">
        <w:rPr>
          <w:iCs/>
          <w:szCs w:val="24"/>
        </w:rPr>
        <w:t>roky až osem rokov sa páchateľ potrestá, ak spácha čin uvedený v odseku 1 alebo 2</w:t>
      </w:r>
    </w:p>
    <w:p w:rsidR="008B3128" w:rsidRPr="005A5D16" w:rsidRDefault="008B3128" w:rsidP="007145AB">
      <w:pPr>
        <w:pStyle w:val="Odsekzoznamu"/>
        <w:numPr>
          <w:ilvl w:val="0"/>
          <w:numId w:val="98"/>
        </w:numPr>
        <w:spacing w:after="0" w:line="240" w:lineRule="auto"/>
        <w:jc w:val="both"/>
        <w:rPr>
          <w:iCs/>
          <w:szCs w:val="24"/>
        </w:rPr>
      </w:pPr>
      <w:r w:rsidRPr="005A5D16">
        <w:rPr>
          <w:iCs/>
          <w:szCs w:val="24"/>
        </w:rPr>
        <w:t>z osobitného motívu,</w:t>
      </w:r>
    </w:p>
    <w:p w:rsidR="008B3128" w:rsidRPr="005A5D16" w:rsidRDefault="008B3128" w:rsidP="007145AB">
      <w:pPr>
        <w:pStyle w:val="Odsekzoznamu"/>
        <w:numPr>
          <w:ilvl w:val="0"/>
          <w:numId w:val="98"/>
        </w:numPr>
        <w:spacing w:after="0" w:line="240" w:lineRule="auto"/>
        <w:jc w:val="both"/>
        <w:rPr>
          <w:iCs/>
          <w:szCs w:val="24"/>
        </w:rPr>
      </w:pPr>
      <w:r w:rsidRPr="005A5D16">
        <w:rPr>
          <w:iCs/>
          <w:szCs w:val="24"/>
        </w:rPr>
        <w:t xml:space="preserve">závažnejším spôsobom konania, </w:t>
      </w:r>
    </w:p>
    <w:p w:rsidR="008B3128" w:rsidRPr="005A5D16" w:rsidRDefault="00546C1A" w:rsidP="007145AB">
      <w:pPr>
        <w:pStyle w:val="Odsekzoznamu"/>
        <w:numPr>
          <w:ilvl w:val="0"/>
          <w:numId w:val="98"/>
        </w:numPr>
        <w:spacing w:after="0" w:line="240" w:lineRule="auto"/>
        <w:jc w:val="both"/>
        <w:rPr>
          <w:iCs/>
          <w:szCs w:val="24"/>
        </w:rPr>
      </w:pPr>
      <w:r w:rsidRPr="005A5D16">
        <w:rPr>
          <w:iCs/>
          <w:szCs w:val="24"/>
        </w:rPr>
        <w:t xml:space="preserve">a </w:t>
      </w:r>
      <w:r w:rsidR="008B3128" w:rsidRPr="005A5D16">
        <w:rPr>
          <w:iCs/>
          <w:szCs w:val="24"/>
        </w:rPr>
        <w:t>spôsobí ním značnú škodu, alebo</w:t>
      </w:r>
    </w:p>
    <w:p w:rsidR="008B3128" w:rsidRPr="005A5D16" w:rsidRDefault="001C2C85" w:rsidP="007145AB">
      <w:pPr>
        <w:pStyle w:val="Odsekzoznamu"/>
        <w:numPr>
          <w:ilvl w:val="0"/>
          <w:numId w:val="98"/>
        </w:numPr>
        <w:spacing w:after="0" w:line="240" w:lineRule="auto"/>
        <w:jc w:val="both"/>
        <w:rPr>
          <w:iCs/>
          <w:szCs w:val="24"/>
        </w:rPr>
      </w:pPr>
      <w:r w:rsidRPr="005A5D16">
        <w:rPr>
          <w:iCs/>
          <w:szCs w:val="24"/>
        </w:rPr>
        <w:t>a spôsobí ním ohrozenie riadnej činnosti orgánu verejnej moci, objektu osobitnej dôležitosti, ďalšieho dôležitého objektu</w:t>
      </w:r>
      <w:r w:rsidR="00887907" w:rsidRPr="005A5D16">
        <w:rPr>
          <w:iCs/>
          <w:szCs w:val="24"/>
        </w:rPr>
        <w:t>,</w:t>
      </w:r>
      <w:r w:rsidRPr="005A5D16">
        <w:rPr>
          <w:iCs/>
          <w:szCs w:val="24"/>
        </w:rPr>
        <w:t xml:space="preserve"> prvku kritickej infraštruktúry</w:t>
      </w:r>
      <w:r w:rsidR="00887907" w:rsidRPr="005A5D16">
        <w:rPr>
          <w:iCs/>
          <w:szCs w:val="24"/>
        </w:rPr>
        <w:t xml:space="preserve"> alebo základnej služby podľa všeobecného predpisu o kybernetickej bezpečnosti</w:t>
      </w:r>
      <w:r w:rsidR="008B3128" w:rsidRPr="005A5D16">
        <w:rPr>
          <w:iCs/>
          <w:szCs w:val="24"/>
        </w:rPr>
        <w:t>.</w:t>
      </w:r>
    </w:p>
    <w:p w:rsidR="003C7DC1" w:rsidRPr="005A5D16" w:rsidRDefault="003C7DC1" w:rsidP="000E4059">
      <w:pPr>
        <w:pStyle w:val="Odsekzoznamu"/>
        <w:spacing w:after="0" w:line="240" w:lineRule="auto"/>
        <w:ind w:left="340"/>
        <w:jc w:val="both"/>
        <w:rPr>
          <w:iCs/>
          <w:szCs w:val="24"/>
        </w:rPr>
      </w:pPr>
    </w:p>
    <w:p w:rsidR="00E34CA6" w:rsidRPr="005A5D16" w:rsidRDefault="008B3128" w:rsidP="000E4059">
      <w:pPr>
        <w:pStyle w:val="Odsekzoznamu"/>
        <w:spacing w:after="0" w:line="240" w:lineRule="auto"/>
        <w:ind w:left="340"/>
        <w:jc w:val="both"/>
        <w:rPr>
          <w:iCs/>
          <w:szCs w:val="24"/>
        </w:rPr>
      </w:pPr>
      <w:r w:rsidRPr="005A5D16">
        <w:rPr>
          <w:iCs/>
          <w:szCs w:val="24"/>
        </w:rPr>
        <w:lastRenderedPageBreak/>
        <w:t xml:space="preserve">(4) Odňatím slobody na </w:t>
      </w:r>
      <w:r w:rsidR="008D7372" w:rsidRPr="005A5D16">
        <w:rPr>
          <w:iCs/>
          <w:szCs w:val="24"/>
        </w:rPr>
        <w:t>tri roky</w:t>
      </w:r>
      <w:r w:rsidRPr="005A5D16">
        <w:rPr>
          <w:iCs/>
          <w:szCs w:val="24"/>
        </w:rPr>
        <w:t xml:space="preserve"> až desať rokov sa páchateľ potrestá, ak spácha čin uvedený v odseku 1 alebo 2</w:t>
      </w:r>
      <w:r w:rsidR="00581FFB" w:rsidRPr="005A5D16">
        <w:rPr>
          <w:iCs/>
          <w:szCs w:val="24"/>
        </w:rPr>
        <w:t xml:space="preserve"> </w:t>
      </w:r>
    </w:p>
    <w:p w:rsidR="00E34CA6" w:rsidRPr="005A5D16" w:rsidRDefault="008B3128" w:rsidP="00A97ADB">
      <w:pPr>
        <w:pStyle w:val="Odsekzoznamu"/>
        <w:numPr>
          <w:ilvl w:val="2"/>
          <w:numId w:val="1"/>
        </w:numPr>
        <w:spacing w:after="0" w:line="240" w:lineRule="auto"/>
        <w:jc w:val="both"/>
        <w:rPr>
          <w:iCs/>
          <w:szCs w:val="24"/>
        </w:rPr>
      </w:pPr>
      <w:r w:rsidRPr="005A5D16">
        <w:rPr>
          <w:iCs/>
          <w:szCs w:val="24"/>
        </w:rPr>
        <w:t>a spôsobí ním škodu veľkého rozsahu</w:t>
      </w:r>
      <w:r w:rsidR="00E34CA6" w:rsidRPr="005A5D16">
        <w:rPr>
          <w:iCs/>
          <w:szCs w:val="24"/>
        </w:rPr>
        <w:t>,</w:t>
      </w:r>
    </w:p>
    <w:p w:rsidR="00E34CA6" w:rsidRPr="005A5D16" w:rsidRDefault="00E34CA6" w:rsidP="00A97ADB">
      <w:pPr>
        <w:pStyle w:val="Odsekzoznamu"/>
        <w:numPr>
          <w:ilvl w:val="2"/>
          <w:numId w:val="1"/>
        </w:numPr>
        <w:spacing w:after="0" w:line="240" w:lineRule="auto"/>
        <w:jc w:val="both"/>
        <w:rPr>
          <w:iCs/>
          <w:szCs w:val="24"/>
        </w:rPr>
      </w:pPr>
      <w:r w:rsidRPr="005A5D16">
        <w:rPr>
          <w:iCs/>
          <w:szCs w:val="24"/>
        </w:rPr>
        <w:t>a spôsobí ním vážnu poruchu v činnosti orgánu verejnej moci, objektu osobitnej dôležitosti, ďalšieho dôležitého objektu alebo, prvku kritickej infraštruktúry alebo základnej služby podľa všeobecného predpisu o kybernetickej bezpečnosti, alebo</w:t>
      </w:r>
    </w:p>
    <w:p w:rsidR="008B2ABE" w:rsidRPr="005A5D16" w:rsidRDefault="00E34CA6" w:rsidP="00A97ADB">
      <w:pPr>
        <w:pStyle w:val="Odsekzoznamu"/>
        <w:numPr>
          <w:ilvl w:val="2"/>
          <w:numId w:val="1"/>
        </w:numPr>
        <w:spacing w:after="0" w:line="240" w:lineRule="auto"/>
        <w:jc w:val="both"/>
        <w:rPr>
          <w:iCs/>
          <w:szCs w:val="24"/>
        </w:rPr>
      </w:pPr>
      <w:r w:rsidRPr="005A5D16">
        <w:rPr>
          <w:iCs/>
          <w:szCs w:val="24"/>
        </w:rPr>
        <w:t>ako člen nebezpečného zoskupenia</w:t>
      </w:r>
      <w:r w:rsidR="00153A6B" w:rsidRPr="005A5D16">
        <w:rPr>
          <w:iCs/>
          <w:szCs w:val="24"/>
        </w:rPr>
        <w:t>.“.</w:t>
      </w:r>
    </w:p>
    <w:p w:rsidR="00153A6B" w:rsidRPr="005A5D16" w:rsidRDefault="00153A6B" w:rsidP="000E4059">
      <w:pPr>
        <w:pStyle w:val="Odsekzoznamu"/>
        <w:spacing w:after="0" w:line="240" w:lineRule="auto"/>
        <w:ind w:left="340" w:firstLine="368"/>
        <w:jc w:val="both"/>
        <w:rPr>
          <w:iCs/>
          <w:szCs w:val="24"/>
        </w:rPr>
      </w:pPr>
    </w:p>
    <w:p w:rsidR="008B2ABE" w:rsidRPr="005A5D16" w:rsidRDefault="008B2ABE" w:rsidP="000E4059">
      <w:pPr>
        <w:pStyle w:val="Odsekzoznamu"/>
        <w:numPr>
          <w:ilvl w:val="0"/>
          <w:numId w:val="1"/>
        </w:numPr>
        <w:spacing w:after="0" w:line="240" w:lineRule="auto"/>
        <w:jc w:val="both"/>
        <w:rPr>
          <w:iCs/>
          <w:szCs w:val="24"/>
        </w:rPr>
      </w:pPr>
      <w:r w:rsidRPr="005A5D16">
        <w:rPr>
          <w:iCs/>
          <w:szCs w:val="24"/>
        </w:rPr>
        <w:t xml:space="preserve">§ 247d </w:t>
      </w:r>
      <w:r w:rsidR="00C44473" w:rsidRPr="005A5D16">
        <w:rPr>
          <w:iCs/>
          <w:szCs w:val="24"/>
        </w:rPr>
        <w:t>vrátane nadpisu znie</w:t>
      </w:r>
      <w:r w:rsidRPr="005A5D16">
        <w:rPr>
          <w:iCs/>
          <w:szCs w:val="24"/>
        </w:rPr>
        <w:t>:</w:t>
      </w:r>
    </w:p>
    <w:p w:rsidR="00771EC3" w:rsidRPr="005A5D16" w:rsidRDefault="00771EC3" w:rsidP="000E4059">
      <w:pPr>
        <w:pStyle w:val="Odsekzoznamu"/>
        <w:spacing w:after="0" w:line="240" w:lineRule="auto"/>
        <w:ind w:left="340"/>
        <w:jc w:val="center"/>
        <w:rPr>
          <w:iCs/>
          <w:szCs w:val="24"/>
        </w:rPr>
      </w:pPr>
    </w:p>
    <w:p w:rsidR="00C44473" w:rsidRPr="005A5D16" w:rsidRDefault="008B2ABE" w:rsidP="000E4059">
      <w:pPr>
        <w:pStyle w:val="Odsekzoznamu"/>
        <w:spacing w:after="0" w:line="240" w:lineRule="auto"/>
        <w:ind w:left="340"/>
        <w:jc w:val="center"/>
        <w:rPr>
          <w:iCs/>
          <w:szCs w:val="24"/>
        </w:rPr>
      </w:pPr>
      <w:r w:rsidRPr="005A5D16">
        <w:rPr>
          <w:iCs/>
          <w:szCs w:val="24"/>
        </w:rPr>
        <w:t>„</w:t>
      </w:r>
      <w:r w:rsidR="00C44473" w:rsidRPr="005A5D16">
        <w:rPr>
          <w:iCs/>
          <w:szCs w:val="24"/>
        </w:rPr>
        <w:t>§ 247d</w:t>
      </w:r>
    </w:p>
    <w:p w:rsidR="00C44473" w:rsidRPr="005A5D16" w:rsidRDefault="00C44473" w:rsidP="000E4059">
      <w:pPr>
        <w:pStyle w:val="Odsekzoznamu"/>
        <w:spacing w:after="0" w:line="240" w:lineRule="auto"/>
        <w:ind w:left="340"/>
        <w:jc w:val="center"/>
        <w:rPr>
          <w:iCs/>
          <w:szCs w:val="24"/>
        </w:rPr>
      </w:pPr>
      <w:r w:rsidRPr="005A5D16">
        <w:rPr>
          <w:iCs/>
          <w:szCs w:val="24"/>
        </w:rPr>
        <w:t>Výroba a držba prístupového zariadenia, hesla do počítačového systému alebo iných údajov</w:t>
      </w:r>
    </w:p>
    <w:p w:rsidR="00C44473" w:rsidRPr="005A5D16" w:rsidRDefault="00C44473" w:rsidP="000E4059">
      <w:pPr>
        <w:pStyle w:val="Odsekzoznamu"/>
        <w:spacing w:after="0" w:line="240" w:lineRule="auto"/>
        <w:ind w:left="340"/>
        <w:jc w:val="center"/>
        <w:rPr>
          <w:iCs/>
          <w:szCs w:val="24"/>
        </w:rPr>
      </w:pPr>
    </w:p>
    <w:p w:rsidR="00C44473" w:rsidRPr="005A5D16" w:rsidRDefault="003C7DC1" w:rsidP="000E4059">
      <w:pPr>
        <w:pStyle w:val="Odsekzoznamu"/>
        <w:spacing w:after="0" w:line="240" w:lineRule="auto"/>
        <w:ind w:left="340"/>
        <w:jc w:val="both"/>
        <w:rPr>
          <w:iCs/>
          <w:szCs w:val="24"/>
        </w:rPr>
      </w:pPr>
      <w:r w:rsidRPr="005A5D16">
        <w:rPr>
          <w:iCs/>
          <w:szCs w:val="24"/>
        </w:rPr>
        <w:tab/>
      </w:r>
      <w:r w:rsidR="00C44473" w:rsidRPr="005A5D16">
        <w:rPr>
          <w:iCs/>
          <w:szCs w:val="24"/>
        </w:rPr>
        <w:t>(1) Kto v úmysle spáchať trestný čin vyrobí, dovezie, obstará, kúpi, predá, vymení, uvedie do obehu alebo akokoľvek sprístupní</w:t>
      </w:r>
    </w:p>
    <w:p w:rsidR="00C44473" w:rsidRPr="005A5D16" w:rsidRDefault="00C44473" w:rsidP="007145AB">
      <w:pPr>
        <w:pStyle w:val="Odsekzoznamu"/>
        <w:numPr>
          <w:ilvl w:val="0"/>
          <w:numId w:val="29"/>
        </w:numPr>
        <w:spacing w:after="0" w:line="240" w:lineRule="auto"/>
        <w:jc w:val="both"/>
        <w:rPr>
          <w:iCs/>
          <w:szCs w:val="24"/>
        </w:rPr>
      </w:pPr>
      <w:r w:rsidRPr="005A5D16">
        <w:rPr>
          <w:iCs/>
          <w:szCs w:val="24"/>
        </w:rPr>
        <w:t>zariadenie vrátane počítačového programu vytvorené na neoprávnený prístup do počítačového systému alebo jeho časti, alebo</w:t>
      </w:r>
    </w:p>
    <w:p w:rsidR="00C44473" w:rsidRPr="005A5D16" w:rsidRDefault="00C44473" w:rsidP="007145AB">
      <w:pPr>
        <w:pStyle w:val="Odsekzoznamu"/>
        <w:numPr>
          <w:ilvl w:val="0"/>
          <w:numId w:val="29"/>
        </w:numPr>
        <w:spacing w:after="0" w:line="240" w:lineRule="auto"/>
        <w:jc w:val="both"/>
        <w:rPr>
          <w:iCs/>
          <w:szCs w:val="24"/>
        </w:rPr>
      </w:pPr>
      <w:r w:rsidRPr="005A5D16">
        <w:rPr>
          <w:iCs/>
          <w:szCs w:val="24"/>
        </w:rPr>
        <w:t>počítačové heslo, prístupový kód alebo podobné údaje umožňujúce prístup do počítačového systému alebo jeho časti,</w:t>
      </w:r>
    </w:p>
    <w:p w:rsidR="00C44473" w:rsidRPr="005A5D16" w:rsidRDefault="00C44473" w:rsidP="000E4059">
      <w:pPr>
        <w:spacing w:after="0" w:line="240" w:lineRule="auto"/>
        <w:ind w:firstLine="340"/>
        <w:jc w:val="both"/>
        <w:rPr>
          <w:iCs/>
          <w:szCs w:val="24"/>
        </w:rPr>
      </w:pPr>
      <w:r w:rsidRPr="005A5D16">
        <w:rPr>
          <w:iCs/>
          <w:szCs w:val="24"/>
        </w:rPr>
        <w:t>potrestá sa odňatím slobody až na dva roky.</w:t>
      </w:r>
    </w:p>
    <w:p w:rsidR="00C44473" w:rsidRPr="005A5D16" w:rsidRDefault="00C44473" w:rsidP="000E4059">
      <w:pPr>
        <w:pStyle w:val="Odsekzoznamu"/>
        <w:spacing w:after="0" w:line="240" w:lineRule="auto"/>
        <w:ind w:left="340"/>
        <w:jc w:val="both"/>
        <w:rPr>
          <w:iCs/>
          <w:szCs w:val="24"/>
        </w:rPr>
      </w:pPr>
    </w:p>
    <w:p w:rsidR="008B2ABE" w:rsidRPr="005A5D16" w:rsidRDefault="003C7DC1" w:rsidP="000E4059">
      <w:pPr>
        <w:pStyle w:val="Odsekzoznamu"/>
        <w:spacing w:after="0" w:line="240" w:lineRule="auto"/>
        <w:ind w:left="340"/>
        <w:jc w:val="both"/>
        <w:rPr>
          <w:iCs/>
          <w:szCs w:val="24"/>
        </w:rPr>
      </w:pPr>
      <w:r w:rsidRPr="005A5D16">
        <w:rPr>
          <w:iCs/>
          <w:szCs w:val="24"/>
        </w:rPr>
        <w:tab/>
      </w:r>
      <w:r w:rsidR="008B2ABE" w:rsidRPr="005A5D16">
        <w:rPr>
          <w:iCs/>
          <w:szCs w:val="24"/>
        </w:rPr>
        <w:t xml:space="preserve">(2) Odňatím slobody na </w:t>
      </w:r>
      <w:r w:rsidR="002A61E3" w:rsidRPr="005A5D16">
        <w:rPr>
          <w:iCs/>
          <w:szCs w:val="24"/>
        </w:rPr>
        <w:t>jeden rok</w:t>
      </w:r>
      <w:r w:rsidR="008B2ABE" w:rsidRPr="005A5D16">
        <w:rPr>
          <w:iCs/>
          <w:szCs w:val="24"/>
        </w:rPr>
        <w:t xml:space="preserve"> až </w:t>
      </w:r>
      <w:r w:rsidR="002A61E3" w:rsidRPr="005A5D16">
        <w:rPr>
          <w:iCs/>
          <w:szCs w:val="24"/>
        </w:rPr>
        <w:t xml:space="preserve">päť rokov </w:t>
      </w:r>
      <w:r w:rsidR="008B2ABE" w:rsidRPr="005A5D16">
        <w:rPr>
          <w:iCs/>
          <w:szCs w:val="24"/>
        </w:rPr>
        <w:t>sa páchateľ potrestá, ak spácha čin uvedený v odseku 1</w:t>
      </w:r>
    </w:p>
    <w:p w:rsidR="008B2ABE" w:rsidRPr="005A5D16" w:rsidRDefault="008B2ABE" w:rsidP="007145AB">
      <w:pPr>
        <w:pStyle w:val="Odsekzoznamu"/>
        <w:numPr>
          <w:ilvl w:val="0"/>
          <w:numId w:val="30"/>
        </w:numPr>
        <w:spacing w:after="0" w:line="240" w:lineRule="auto"/>
        <w:jc w:val="both"/>
        <w:rPr>
          <w:iCs/>
          <w:szCs w:val="24"/>
        </w:rPr>
      </w:pPr>
      <w:r w:rsidRPr="005A5D16">
        <w:rPr>
          <w:iCs/>
          <w:szCs w:val="24"/>
        </w:rPr>
        <w:t>závažnejším spôsobom konania,</w:t>
      </w:r>
    </w:p>
    <w:p w:rsidR="008B2ABE" w:rsidRPr="005A5D16" w:rsidRDefault="008B2ABE" w:rsidP="007145AB">
      <w:pPr>
        <w:pStyle w:val="Odsekzoznamu"/>
        <w:numPr>
          <w:ilvl w:val="0"/>
          <w:numId w:val="30"/>
        </w:numPr>
        <w:spacing w:after="0" w:line="240" w:lineRule="auto"/>
        <w:jc w:val="both"/>
        <w:rPr>
          <w:iCs/>
          <w:szCs w:val="24"/>
        </w:rPr>
      </w:pPr>
      <w:r w:rsidRPr="005A5D16">
        <w:rPr>
          <w:iCs/>
          <w:szCs w:val="24"/>
        </w:rPr>
        <w:t>a spôsobí ním značnú škodu, alebo</w:t>
      </w:r>
    </w:p>
    <w:p w:rsidR="008B2ABE" w:rsidRPr="005A5D16" w:rsidRDefault="001C2C85" w:rsidP="007145AB">
      <w:pPr>
        <w:pStyle w:val="Odsekzoznamu"/>
        <w:numPr>
          <w:ilvl w:val="0"/>
          <w:numId w:val="30"/>
        </w:numPr>
        <w:spacing w:after="0" w:line="240" w:lineRule="auto"/>
        <w:jc w:val="both"/>
        <w:rPr>
          <w:iCs/>
          <w:szCs w:val="24"/>
        </w:rPr>
      </w:pPr>
      <w:r w:rsidRPr="005A5D16">
        <w:rPr>
          <w:iCs/>
          <w:szCs w:val="24"/>
        </w:rPr>
        <w:t>a spôsobí ním ohrozenie riadnej činnosti orgánu verejnej moci, objektu osobitnej dôležitosti, ďalšieho dôležitého objektu</w:t>
      </w:r>
      <w:r w:rsidR="00887907" w:rsidRPr="005A5D16">
        <w:rPr>
          <w:iCs/>
          <w:szCs w:val="24"/>
        </w:rPr>
        <w:t>,</w:t>
      </w:r>
      <w:r w:rsidRPr="005A5D16">
        <w:rPr>
          <w:iCs/>
          <w:szCs w:val="24"/>
        </w:rPr>
        <w:t xml:space="preserve"> prvku kritickej infraštruktúry</w:t>
      </w:r>
      <w:r w:rsidR="00887907" w:rsidRPr="005A5D16">
        <w:rPr>
          <w:iCs/>
          <w:szCs w:val="24"/>
        </w:rPr>
        <w:t xml:space="preserve"> alebo základnej služby podľa všeobecného predpisu o kybernetickej bezpečnosti</w:t>
      </w:r>
      <w:r w:rsidRPr="005A5D16">
        <w:rPr>
          <w:iCs/>
          <w:szCs w:val="24"/>
        </w:rPr>
        <w:t>.</w:t>
      </w:r>
    </w:p>
    <w:p w:rsidR="00C44473" w:rsidRPr="005A5D16" w:rsidRDefault="00C44473" w:rsidP="000E4059">
      <w:pPr>
        <w:pStyle w:val="Odsekzoznamu"/>
        <w:spacing w:after="0" w:line="240" w:lineRule="auto"/>
        <w:ind w:left="340"/>
        <w:jc w:val="both"/>
        <w:rPr>
          <w:iCs/>
          <w:szCs w:val="24"/>
        </w:rPr>
      </w:pPr>
    </w:p>
    <w:p w:rsidR="00E34CA6" w:rsidRPr="005A5D16" w:rsidRDefault="003C7DC1" w:rsidP="000E4059">
      <w:pPr>
        <w:pStyle w:val="Odsekzoznamu"/>
        <w:spacing w:after="0" w:line="240" w:lineRule="auto"/>
        <w:ind w:left="340"/>
        <w:jc w:val="both"/>
        <w:rPr>
          <w:iCs/>
          <w:szCs w:val="24"/>
        </w:rPr>
      </w:pPr>
      <w:r w:rsidRPr="005A5D16">
        <w:rPr>
          <w:iCs/>
          <w:szCs w:val="24"/>
        </w:rPr>
        <w:tab/>
      </w:r>
      <w:r w:rsidR="008B2ABE" w:rsidRPr="005A5D16">
        <w:rPr>
          <w:iCs/>
          <w:szCs w:val="24"/>
        </w:rPr>
        <w:t xml:space="preserve">(3) Odňatím slobody na </w:t>
      </w:r>
      <w:r w:rsidR="008D7372" w:rsidRPr="005A5D16">
        <w:rPr>
          <w:iCs/>
          <w:szCs w:val="24"/>
        </w:rPr>
        <w:t xml:space="preserve">dva </w:t>
      </w:r>
      <w:r w:rsidR="00EA4CAC" w:rsidRPr="005A5D16">
        <w:rPr>
          <w:iCs/>
          <w:szCs w:val="24"/>
        </w:rPr>
        <w:t>roky</w:t>
      </w:r>
      <w:r w:rsidR="008B2ABE" w:rsidRPr="005A5D16">
        <w:rPr>
          <w:iCs/>
          <w:szCs w:val="24"/>
        </w:rPr>
        <w:t xml:space="preserve"> až </w:t>
      </w:r>
      <w:r w:rsidR="00EA4CAC" w:rsidRPr="005A5D16">
        <w:rPr>
          <w:iCs/>
          <w:szCs w:val="24"/>
        </w:rPr>
        <w:t xml:space="preserve">osem </w:t>
      </w:r>
      <w:r w:rsidR="008B2ABE" w:rsidRPr="005A5D16">
        <w:rPr>
          <w:iCs/>
          <w:szCs w:val="24"/>
        </w:rPr>
        <w:t>rokov sa páchateľ potrestá, ak spácha čin uvedený v odseku 1</w:t>
      </w:r>
      <w:r w:rsidR="00FA2795" w:rsidRPr="005A5D16">
        <w:rPr>
          <w:iCs/>
          <w:szCs w:val="24"/>
        </w:rPr>
        <w:t xml:space="preserve"> </w:t>
      </w:r>
    </w:p>
    <w:p w:rsidR="00E34CA6" w:rsidRPr="005A5D16" w:rsidRDefault="008B2ABE" w:rsidP="00A97ADB">
      <w:pPr>
        <w:pStyle w:val="Odsekzoznamu"/>
        <w:numPr>
          <w:ilvl w:val="1"/>
          <w:numId w:val="134"/>
        </w:numPr>
        <w:spacing w:after="0" w:line="240" w:lineRule="auto"/>
        <w:jc w:val="both"/>
        <w:rPr>
          <w:iCs/>
          <w:szCs w:val="24"/>
        </w:rPr>
      </w:pPr>
      <w:r w:rsidRPr="005A5D16">
        <w:rPr>
          <w:iCs/>
          <w:szCs w:val="24"/>
        </w:rPr>
        <w:t>a spôsobí ním škodu veľkého rozsahu</w:t>
      </w:r>
      <w:r w:rsidR="00E34CA6" w:rsidRPr="005A5D16">
        <w:rPr>
          <w:iCs/>
          <w:szCs w:val="24"/>
        </w:rPr>
        <w:t>,</w:t>
      </w:r>
    </w:p>
    <w:p w:rsidR="00E34CA6" w:rsidRPr="005A5D16" w:rsidRDefault="00E34CA6" w:rsidP="00A97ADB">
      <w:pPr>
        <w:pStyle w:val="Odsekzoznamu"/>
        <w:numPr>
          <w:ilvl w:val="1"/>
          <w:numId w:val="134"/>
        </w:numPr>
        <w:spacing w:after="0" w:line="240" w:lineRule="auto"/>
        <w:jc w:val="both"/>
        <w:rPr>
          <w:iCs/>
          <w:szCs w:val="24"/>
        </w:rPr>
      </w:pPr>
      <w:r w:rsidRPr="005A5D16">
        <w:rPr>
          <w:iCs/>
          <w:szCs w:val="24"/>
        </w:rPr>
        <w:t>a spôsobí ním vážnu poruchu v činnosti orgánu verejnej moci, objektu osobitnej dôležitosti, ďalšieho dôležitého objektu, prvku kritickej infraštruktúry alebo základnej služby podľa všeobecného predpisu o kybernetickej bezpečnosti, alebo</w:t>
      </w:r>
    </w:p>
    <w:p w:rsidR="002A61E3" w:rsidRPr="005A5D16" w:rsidRDefault="00E34CA6" w:rsidP="00A97ADB">
      <w:pPr>
        <w:pStyle w:val="Odsekzoznamu"/>
        <w:numPr>
          <w:ilvl w:val="1"/>
          <w:numId w:val="134"/>
        </w:numPr>
        <w:spacing w:after="0" w:line="240" w:lineRule="auto"/>
        <w:jc w:val="both"/>
        <w:rPr>
          <w:iCs/>
          <w:szCs w:val="24"/>
        </w:rPr>
      </w:pPr>
      <w:r w:rsidRPr="005A5D16">
        <w:rPr>
          <w:iCs/>
          <w:szCs w:val="24"/>
        </w:rPr>
        <w:t>ako člen nebezpečného zoskupenia</w:t>
      </w:r>
      <w:r w:rsidR="002A61E3" w:rsidRPr="005A5D16">
        <w:rPr>
          <w:iCs/>
          <w:szCs w:val="24"/>
        </w:rPr>
        <w:t>.</w:t>
      </w:r>
      <w:r w:rsidRPr="005A5D16">
        <w:rPr>
          <w:iCs/>
          <w:szCs w:val="24"/>
        </w:rPr>
        <w:t>“.</w:t>
      </w:r>
      <w:r w:rsidR="002A61E3" w:rsidRPr="005A5D16">
        <w:rPr>
          <w:iCs/>
          <w:szCs w:val="24"/>
        </w:rPr>
        <w:t xml:space="preserve"> </w:t>
      </w:r>
    </w:p>
    <w:p w:rsidR="00153A6B" w:rsidRPr="005A5D16" w:rsidRDefault="00153A6B" w:rsidP="000E4059">
      <w:pPr>
        <w:pStyle w:val="Odsekzoznamu"/>
        <w:spacing w:after="0" w:line="240" w:lineRule="auto"/>
        <w:ind w:left="340"/>
        <w:jc w:val="both"/>
        <w:rPr>
          <w:iCs/>
          <w:szCs w:val="24"/>
        </w:rPr>
      </w:pPr>
    </w:p>
    <w:p w:rsidR="00153A6B" w:rsidRPr="005A5D16" w:rsidRDefault="00153A6B" w:rsidP="000E4059">
      <w:pPr>
        <w:pStyle w:val="Odsekzoznamu"/>
        <w:numPr>
          <w:ilvl w:val="0"/>
          <w:numId w:val="1"/>
        </w:numPr>
        <w:spacing w:after="0" w:line="240" w:lineRule="auto"/>
        <w:jc w:val="both"/>
        <w:rPr>
          <w:iCs/>
          <w:szCs w:val="24"/>
        </w:rPr>
      </w:pPr>
      <w:r w:rsidRPr="005A5D16">
        <w:rPr>
          <w:iCs/>
          <w:szCs w:val="24"/>
        </w:rPr>
        <w:t>V § 248 ods. 1 sa slovo „dva“ nahrádza slovom „tri“.</w:t>
      </w:r>
    </w:p>
    <w:p w:rsidR="008D7372" w:rsidRPr="005A5D16" w:rsidRDefault="008D7372" w:rsidP="000E4059">
      <w:pPr>
        <w:spacing w:after="0" w:line="240" w:lineRule="auto"/>
        <w:jc w:val="both"/>
        <w:rPr>
          <w:iCs/>
          <w:szCs w:val="24"/>
        </w:rPr>
      </w:pPr>
    </w:p>
    <w:p w:rsidR="008D7372" w:rsidRPr="005A5D16" w:rsidRDefault="008D7372" w:rsidP="000E4059">
      <w:pPr>
        <w:pStyle w:val="Odsekzoznamu"/>
        <w:numPr>
          <w:ilvl w:val="0"/>
          <w:numId w:val="1"/>
        </w:numPr>
        <w:spacing w:after="0" w:line="240" w:lineRule="auto"/>
        <w:jc w:val="both"/>
        <w:rPr>
          <w:iCs/>
          <w:szCs w:val="24"/>
        </w:rPr>
      </w:pPr>
      <w:r w:rsidRPr="005A5D16">
        <w:rPr>
          <w:iCs/>
          <w:szCs w:val="24"/>
        </w:rPr>
        <w:t>V § 248 ods. 3 sa slovo „tri“ nahrádza slovom „dva“.</w:t>
      </w:r>
    </w:p>
    <w:p w:rsidR="008D7372" w:rsidRPr="005A5D16" w:rsidRDefault="008D7372" w:rsidP="000E4059">
      <w:pPr>
        <w:pStyle w:val="Odsekzoznamu"/>
        <w:spacing w:after="0" w:line="240" w:lineRule="auto"/>
        <w:ind w:left="340"/>
        <w:jc w:val="both"/>
        <w:rPr>
          <w:iCs/>
          <w:szCs w:val="24"/>
        </w:rPr>
      </w:pPr>
    </w:p>
    <w:p w:rsidR="008D7372" w:rsidRPr="005A5D16" w:rsidRDefault="008D7372" w:rsidP="000E4059">
      <w:pPr>
        <w:pStyle w:val="Odsekzoznamu"/>
        <w:numPr>
          <w:ilvl w:val="0"/>
          <w:numId w:val="1"/>
        </w:numPr>
        <w:spacing w:after="0" w:line="240" w:lineRule="auto"/>
        <w:jc w:val="both"/>
        <w:rPr>
          <w:iCs/>
          <w:szCs w:val="24"/>
        </w:rPr>
      </w:pPr>
      <w:r w:rsidRPr="005A5D16">
        <w:rPr>
          <w:iCs/>
          <w:szCs w:val="24"/>
        </w:rPr>
        <w:t xml:space="preserve">V § 248 ods. </w:t>
      </w:r>
      <w:r w:rsidR="0009417A" w:rsidRPr="005A5D16">
        <w:rPr>
          <w:iCs/>
          <w:szCs w:val="24"/>
        </w:rPr>
        <w:t xml:space="preserve">4 </w:t>
      </w:r>
      <w:r w:rsidRPr="005A5D16">
        <w:rPr>
          <w:iCs/>
          <w:szCs w:val="24"/>
        </w:rPr>
        <w:t>sa slovo „štyri“ nahrádza slovom „tri“.</w:t>
      </w:r>
    </w:p>
    <w:p w:rsidR="002C41F7" w:rsidRPr="005A5D16" w:rsidRDefault="002C41F7" w:rsidP="000E4059">
      <w:pPr>
        <w:spacing w:after="0" w:line="240" w:lineRule="auto"/>
        <w:jc w:val="both"/>
        <w:rPr>
          <w:i/>
          <w:iCs/>
          <w:szCs w:val="24"/>
        </w:rPr>
      </w:pPr>
    </w:p>
    <w:p w:rsidR="002C41F7" w:rsidRPr="005A5D16" w:rsidRDefault="002C41F7" w:rsidP="000E4059">
      <w:pPr>
        <w:pStyle w:val="Odsekzoznamu"/>
        <w:numPr>
          <w:ilvl w:val="0"/>
          <w:numId w:val="1"/>
        </w:numPr>
        <w:spacing w:after="0" w:line="240" w:lineRule="auto"/>
        <w:jc w:val="both"/>
        <w:rPr>
          <w:iCs/>
          <w:szCs w:val="24"/>
        </w:rPr>
      </w:pPr>
      <w:r w:rsidRPr="005A5D16">
        <w:rPr>
          <w:iCs/>
          <w:szCs w:val="24"/>
        </w:rPr>
        <w:t>§ 248a</w:t>
      </w:r>
      <w:r w:rsidR="00C44473" w:rsidRPr="005A5D16">
        <w:rPr>
          <w:iCs/>
          <w:szCs w:val="24"/>
        </w:rPr>
        <w:t xml:space="preserve"> vrátane nadpisu nad paragrafom</w:t>
      </w:r>
      <w:r w:rsidRPr="005A5D16">
        <w:rPr>
          <w:iCs/>
          <w:szCs w:val="24"/>
        </w:rPr>
        <w:t xml:space="preserve"> znie:</w:t>
      </w:r>
    </w:p>
    <w:p w:rsidR="00D609F8" w:rsidRPr="005A5D16" w:rsidRDefault="00D609F8" w:rsidP="000E4059">
      <w:pPr>
        <w:pStyle w:val="Odsekzoznamu"/>
        <w:spacing w:after="0" w:line="240" w:lineRule="auto"/>
        <w:ind w:left="340"/>
        <w:jc w:val="both"/>
        <w:rPr>
          <w:iCs/>
          <w:szCs w:val="24"/>
        </w:rPr>
      </w:pPr>
    </w:p>
    <w:p w:rsidR="002C41F7" w:rsidRPr="005A5D16" w:rsidRDefault="002C41F7" w:rsidP="000E4059">
      <w:pPr>
        <w:pStyle w:val="Odsekzoznamu"/>
        <w:spacing w:after="0" w:line="240" w:lineRule="auto"/>
        <w:ind w:left="340"/>
        <w:jc w:val="center"/>
        <w:rPr>
          <w:iCs/>
          <w:szCs w:val="24"/>
        </w:rPr>
      </w:pPr>
      <w:r w:rsidRPr="005A5D16">
        <w:rPr>
          <w:iCs/>
          <w:szCs w:val="24"/>
        </w:rPr>
        <w:t>„</w:t>
      </w:r>
      <w:r w:rsidRPr="005A5D16">
        <w:rPr>
          <w:iCs/>
          <w:spacing w:val="30"/>
          <w:szCs w:val="24"/>
        </w:rPr>
        <w:t>Poškodzovanie a znehodnocovanie národnej kultúrnej pamiatky</w:t>
      </w:r>
    </w:p>
    <w:p w:rsidR="00771EC3" w:rsidRPr="005A5D16" w:rsidRDefault="00771EC3" w:rsidP="000E4059">
      <w:pPr>
        <w:pStyle w:val="Odsekzoznamu"/>
        <w:spacing w:after="0" w:line="240" w:lineRule="auto"/>
        <w:ind w:left="340"/>
        <w:jc w:val="center"/>
        <w:rPr>
          <w:iCs/>
          <w:szCs w:val="24"/>
        </w:rPr>
      </w:pPr>
    </w:p>
    <w:p w:rsidR="002C41F7" w:rsidRPr="005A5D16" w:rsidRDefault="002C41F7" w:rsidP="000E4059">
      <w:pPr>
        <w:pStyle w:val="Odsekzoznamu"/>
        <w:spacing w:after="0" w:line="240" w:lineRule="auto"/>
        <w:ind w:left="340"/>
        <w:jc w:val="center"/>
        <w:rPr>
          <w:iCs/>
          <w:szCs w:val="24"/>
        </w:rPr>
      </w:pPr>
      <w:r w:rsidRPr="005A5D16">
        <w:rPr>
          <w:iCs/>
          <w:szCs w:val="24"/>
        </w:rPr>
        <w:t>§ 248a</w:t>
      </w:r>
    </w:p>
    <w:p w:rsidR="002C41F7" w:rsidRPr="005A5D16" w:rsidRDefault="002C41F7" w:rsidP="000E4059">
      <w:pPr>
        <w:pStyle w:val="Odsekzoznamu"/>
        <w:spacing w:after="0" w:line="240" w:lineRule="auto"/>
        <w:ind w:left="340"/>
        <w:jc w:val="center"/>
        <w:rPr>
          <w:iCs/>
          <w:szCs w:val="24"/>
        </w:rPr>
      </w:pPr>
    </w:p>
    <w:p w:rsidR="002C41F7" w:rsidRPr="005A5D16" w:rsidRDefault="003C7DC1" w:rsidP="000E4059">
      <w:pPr>
        <w:pStyle w:val="Odsekzoznamu"/>
        <w:spacing w:after="0" w:line="240" w:lineRule="auto"/>
        <w:ind w:left="340"/>
        <w:jc w:val="both"/>
        <w:rPr>
          <w:iCs/>
          <w:szCs w:val="24"/>
        </w:rPr>
      </w:pPr>
      <w:r w:rsidRPr="005A5D16">
        <w:rPr>
          <w:iCs/>
          <w:szCs w:val="24"/>
        </w:rPr>
        <w:lastRenderedPageBreak/>
        <w:tab/>
      </w:r>
      <w:r w:rsidR="002C41F7" w:rsidRPr="005A5D16">
        <w:rPr>
          <w:iCs/>
          <w:szCs w:val="24"/>
        </w:rPr>
        <w:t xml:space="preserve">(1) Kto poškodí, znehodnotí alebo zničí vec, ktorá je </w:t>
      </w:r>
      <w:r w:rsidR="00FA32FB" w:rsidRPr="005A5D16">
        <w:rPr>
          <w:iCs/>
          <w:szCs w:val="24"/>
        </w:rPr>
        <w:t xml:space="preserve">národnou </w:t>
      </w:r>
      <w:r w:rsidR="002C41F7" w:rsidRPr="005A5D16">
        <w:rPr>
          <w:iCs/>
          <w:szCs w:val="24"/>
        </w:rPr>
        <w:t xml:space="preserve">kultúrnou pamiatkou, alebo zmarí konanie o vyhlásenie veci za </w:t>
      </w:r>
      <w:r w:rsidR="00FA32FB" w:rsidRPr="005A5D16">
        <w:rPr>
          <w:iCs/>
          <w:szCs w:val="24"/>
        </w:rPr>
        <w:t xml:space="preserve">národnú </w:t>
      </w:r>
      <w:r w:rsidR="002C41F7" w:rsidRPr="005A5D16">
        <w:rPr>
          <w:iCs/>
          <w:szCs w:val="24"/>
        </w:rPr>
        <w:t xml:space="preserve">kultúrnu pamiatku a spôsobí tak </w:t>
      </w:r>
      <w:r w:rsidR="00FA32FB" w:rsidRPr="005A5D16">
        <w:rPr>
          <w:iCs/>
          <w:szCs w:val="24"/>
        </w:rPr>
        <w:t xml:space="preserve">väčšiu </w:t>
      </w:r>
      <w:r w:rsidR="002C41F7" w:rsidRPr="005A5D16">
        <w:rPr>
          <w:iCs/>
          <w:szCs w:val="24"/>
        </w:rPr>
        <w:t>škodu, potrestá sa odňatím slobody až na</w:t>
      </w:r>
      <w:r w:rsidR="000276C3" w:rsidRPr="005A5D16">
        <w:rPr>
          <w:iCs/>
          <w:szCs w:val="24"/>
        </w:rPr>
        <w:t xml:space="preserve"> </w:t>
      </w:r>
      <w:r w:rsidR="003A4DA2" w:rsidRPr="005A5D16">
        <w:rPr>
          <w:iCs/>
          <w:szCs w:val="24"/>
        </w:rPr>
        <w:t>tri roky</w:t>
      </w:r>
      <w:r w:rsidR="002C41F7" w:rsidRPr="005A5D16">
        <w:rPr>
          <w:iCs/>
          <w:szCs w:val="24"/>
        </w:rPr>
        <w:t>.</w:t>
      </w:r>
    </w:p>
    <w:p w:rsidR="002C41F7" w:rsidRPr="005A5D16" w:rsidRDefault="002C41F7" w:rsidP="000E4059">
      <w:pPr>
        <w:pStyle w:val="Odsekzoznamu"/>
        <w:spacing w:after="0" w:line="240" w:lineRule="auto"/>
        <w:ind w:left="340"/>
        <w:jc w:val="both"/>
        <w:rPr>
          <w:iCs/>
          <w:szCs w:val="24"/>
        </w:rPr>
      </w:pPr>
    </w:p>
    <w:p w:rsidR="002C41F7" w:rsidRPr="005A5D16" w:rsidRDefault="003C7DC1" w:rsidP="000E4059">
      <w:pPr>
        <w:pStyle w:val="Odsekzoznamu"/>
        <w:spacing w:after="0" w:line="240" w:lineRule="auto"/>
        <w:ind w:left="340"/>
        <w:jc w:val="both"/>
        <w:rPr>
          <w:iCs/>
          <w:szCs w:val="24"/>
        </w:rPr>
      </w:pPr>
      <w:r w:rsidRPr="005A5D16">
        <w:rPr>
          <w:iCs/>
          <w:szCs w:val="24"/>
        </w:rPr>
        <w:tab/>
      </w:r>
      <w:r w:rsidR="002C41F7" w:rsidRPr="005A5D16">
        <w:rPr>
          <w:iCs/>
          <w:szCs w:val="24"/>
        </w:rPr>
        <w:t xml:space="preserve">(2) Odňatím slobody na </w:t>
      </w:r>
      <w:r w:rsidR="003A4DA2" w:rsidRPr="005A5D16">
        <w:rPr>
          <w:iCs/>
          <w:szCs w:val="24"/>
        </w:rPr>
        <w:t>jeden rok až päť</w:t>
      </w:r>
      <w:r w:rsidR="002C41F7" w:rsidRPr="005A5D16">
        <w:rPr>
          <w:iCs/>
          <w:szCs w:val="24"/>
        </w:rPr>
        <w:t xml:space="preserve"> rokov sa páchateľ potrestá, ak spácha čin uvedený v odseku 1</w:t>
      </w:r>
    </w:p>
    <w:p w:rsidR="002C41F7" w:rsidRPr="005A5D16" w:rsidRDefault="000276C3" w:rsidP="007145AB">
      <w:pPr>
        <w:pStyle w:val="Odsekzoznamu"/>
        <w:numPr>
          <w:ilvl w:val="0"/>
          <w:numId w:val="31"/>
        </w:numPr>
        <w:spacing w:after="0" w:line="240" w:lineRule="auto"/>
        <w:jc w:val="both"/>
        <w:rPr>
          <w:iCs/>
          <w:szCs w:val="24"/>
        </w:rPr>
      </w:pPr>
      <w:r w:rsidRPr="005A5D16">
        <w:rPr>
          <w:iCs/>
          <w:szCs w:val="24"/>
        </w:rPr>
        <w:t>a spôsobí ním značnú škodu</w:t>
      </w:r>
      <w:r w:rsidR="002C41F7" w:rsidRPr="005A5D16">
        <w:rPr>
          <w:iCs/>
          <w:szCs w:val="24"/>
        </w:rPr>
        <w:t>,</w:t>
      </w:r>
    </w:p>
    <w:p w:rsidR="006B4A2F" w:rsidRPr="005A5D16" w:rsidRDefault="006B4A2F" w:rsidP="007145AB">
      <w:pPr>
        <w:pStyle w:val="Odsekzoznamu"/>
        <w:numPr>
          <w:ilvl w:val="0"/>
          <w:numId w:val="31"/>
        </w:numPr>
        <w:spacing w:after="0" w:line="240" w:lineRule="auto"/>
        <w:rPr>
          <w:iCs/>
          <w:szCs w:val="24"/>
        </w:rPr>
      </w:pPr>
      <w:r w:rsidRPr="005A5D16">
        <w:rPr>
          <w:iCs/>
          <w:szCs w:val="24"/>
        </w:rPr>
        <w:t>na území požívajúcom ochranu podľa osobitného predpisu,</w:t>
      </w:r>
    </w:p>
    <w:p w:rsidR="002C41F7" w:rsidRPr="005A5D16" w:rsidRDefault="002C41F7" w:rsidP="007145AB">
      <w:pPr>
        <w:pStyle w:val="Odsekzoznamu"/>
        <w:numPr>
          <w:ilvl w:val="0"/>
          <w:numId w:val="31"/>
        </w:numPr>
        <w:spacing w:after="0" w:line="240" w:lineRule="auto"/>
        <w:jc w:val="both"/>
        <w:rPr>
          <w:iCs/>
          <w:szCs w:val="24"/>
        </w:rPr>
      </w:pPr>
      <w:r w:rsidRPr="005A5D16">
        <w:rPr>
          <w:iCs/>
          <w:szCs w:val="24"/>
        </w:rPr>
        <w:t>z osobitného motívu, alebo</w:t>
      </w:r>
    </w:p>
    <w:p w:rsidR="002C41F7" w:rsidRPr="005A5D16" w:rsidRDefault="000276C3" w:rsidP="007145AB">
      <w:pPr>
        <w:pStyle w:val="Odsekzoznamu"/>
        <w:numPr>
          <w:ilvl w:val="0"/>
          <w:numId w:val="31"/>
        </w:numPr>
        <w:spacing w:after="0" w:line="240" w:lineRule="auto"/>
        <w:jc w:val="both"/>
        <w:rPr>
          <w:iCs/>
          <w:szCs w:val="24"/>
        </w:rPr>
      </w:pPr>
      <w:r w:rsidRPr="005A5D16">
        <w:rPr>
          <w:iCs/>
          <w:szCs w:val="24"/>
        </w:rPr>
        <w:t>závažnejším spôsobom konania</w:t>
      </w:r>
      <w:r w:rsidR="002C41F7" w:rsidRPr="005A5D16">
        <w:rPr>
          <w:iCs/>
          <w:szCs w:val="24"/>
        </w:rPr>
        <w:t>.</w:t>
      </w:r>
    </w:p>
    <w:p w:rsidR="002C41F7" w:rsidRPr="005A5D16" w:rsidRDefault="002C41F7" w:rsidP="000E4059">
      <w:pPr>
        <w:pStyle w:val="Odsekzoznamu"/>
        <w:spacing w:after="0" w:line="240" w:lineRule="auto"/>
        <w:ind w:left="340"/>
        <w:jc w:val="both"/>
        <w:rPr>
          <w:iCs/>
          <w:szCs w:val="24"/>
        </w:rPr>
      </w:pPr>
    </w:p>
    <w:p w:rsidR="0046184F" w:rsidRPr="005A5D16" w:rsidRDefault="003C7DC1" w:rsidP="000E4059">
      <w:pPr>
        <w:pStyle w:val="Odsekzoznamu"/>
        <w:spacing w:after="0" w:line="240" w:lineRule="auto"/>
        <w:ind w:left="340"/>
        <w:jc w:val="both"/>
        <w:rPr>
          <w:iCs/>
          <w:szCs w:val="24"/>
        </w:rPr>
      </w:pPr>
      <w:r w:rsidRPr="005A5D16">
        <w:rPr>
          <w:iCs/>
          <w:szCs w:val="24"/>
        </w:rPr>
        <w:tab/>
      </w:r>
      <w:r w:rsidR="002C41F7" w:rsidRPr="005A5D16">
        <w:rPr>
          <w:iCs/>
          <w:szCs w:val="24"/>
        </w:rPr>
        <w:t>(</w:t>
      </w:r>
      <w:r w:rsidR="00FA32FB" w:rsidRPr="005A5D16">
        <w:rPr>
          <w:iCs/>
          <w:szCs w:val="24"/>
        </w:rPr>
        <w:t>3</w:t>
      </w:r>
      <w:r w:rsidR="002C41F7" w:rsidRPr="005A5D16">
        <w:rPr>
          <w:iCs/>
          <w:szCs w:val="24"/>
        </w:rPr>
        <w:t xml:space="preserve">) Odňatím slobody na </w:t>
      </w:r>
      <w:r w:rsidR="008D7372" w:rsidRPr="005A5D16">
        <w:rPr>
          <w:iCs/>
          <w:szCs w:val="24"/>
        </w:rPr>
        <w:t>tri roky</w:t>
      </w:r>
      <w:r w:rsidR="002C41F7" w:rsidRPr="005A5D16">
        <w:rPr>
          <w:iCs/>
          <w:szCs w:val="24"/>
        </w:rPr>
        <w:t xml:space="preserve"> až </w:t>
      </w:r>
      <w:r w:rsidR="009447B9" w:rsidRPr="005A5D16">
        <w:rPr>
          <w:iCs/>
          <w:szCs w:val="24"/>
        </w:rPr>
        <w:t>desať</w:t>
      </w:r>
      <w:r w:rsidR="00FA32FB" w:rsidRPr="005A5D16">
        <w:rPr>
          <w:iCs/>
          <w:szCs w:val="24"/>
        </w:rPr>
        <w:t xml:space="preserve"> </w:t>
      </w:r>
      <w:r w:rsidR="002C41F7" w:rsidRPr="005A5D16">
        <w:rPr>
          <w:iCs/>
          <w:szCs w:val="24"/>
        </w:rPr>
        <w:t>rokov sa páchateľ potrestá, ak spácha čin uvedený v odseku 1</w:t>
      </w:r>
    </w:p>
    <w:p w:rsidR="0046184F" w:rsidRPr="005A5D16" w:rsidRDefault="0046184F" w:rsidP="000E4059">
      <w:pPr>
        <w:pStyle w:val="Odsekzoznamu"/>
        <w:spacing w:after="0" w:line="240" w:lineRule="auto"/>
        <w:ind w:left="340"/>
        <w:jc w:val="both"/>
        <w:rPr>
          <w:iCs/>
          <w:szCs w:val="24"/>
        </w:rPr>
      </w:pPr>
      <w:r w:rsidRPr="005A5D16">
        <w:rPr>
          <w:iCs/>
          <w:szCs w:val="24"/>
        </w:rPr>
        <w:t>a)</w:t>
      </w:r>
      <w:r w:rsidR="00F35C45" w:rsidRPr="005A5D16">
        <w:rPr>
          <w:iCs/>
          <w:szCs w:val="24"/>
        </w:rPr>
        <w:t xml:space="preserve"> </w:t>
      </w:r>
      <w:r w:rsidR="002C41F7" w:rsidRPr="005A5D16">
        <w:rPr>
          <w:iCs/>
          <w:szCs w:val="24"/>
        </w:rPr>
        <w:t xml:space="preserve">a spôsobí </w:t>
      </w:r>
      <w:r w:rsidR="003A4DA2" w:rsidRPr="005A5D16">
        <w:rPr>
          <w:iCs/>
          <w:szCs w:val="24"/>
        </w:rPr>
        <w:t xml:space="preserve">ním </w:t>
      </w:r>
      <w:r w:rsidR="002C41F7" w:rsidRPr="005A5D16">
        <w:rPr>
          <w:iCs/>
          <w:szCs w:val="24"/>
        </w:rPr>
        <w:t>škodu veľkého rozsahu</w:t>
      </w:r>
      <w:r w:rsidRPr="005A5D16">
        <w:rPr>
          <w:iCs/>
          <w:szCs w:val="24"/>
        </w:rPr>
        <w:t>, alebo</w:t>
      </w:r>
    </w:p>
    <w:p w:rsidR="009447B9" w:rsidRPr="005A5D16" w:rsidRDefault="0046184F" w:rsidP="000E4059">
      <w:pPr>
        <w:pStyle w:val="Odsekzoznamu"/>
        <w:spacing w:after="0" w:line="240" w:lineRule="auto"/>
        <w:ind w:left="340"/>
        <w:jc w:val="both"/>
        <w:rPr>
          <w:iCs/>
          <w:szCs w:val="24"/>
        </w:rPr>
      </w:pPr>
      <w:r w:rsidRPr="005A5D16">
        <w:rPr>
          <w:iCs/>
          <w:szCs w:val="24"/>
        </w:rPr>
        <w:t>b) ako člen nebezpečného zoskupenia.“.</w:t>
      </w:r>
    </w:p>
    <w:p w:rsidR="002C41F7" w:rsidRPr="005A5D16" w:rsidRDefault="002C41F7" w:rsidP="000E4059">
      <w:pPr>
        <w:spacing w:after="0" w:line="240" w:lineRule="auto"/>
        <w:jc w:val="both"/>
        <w:rPr>
          <w:iCs/>
          <w:szCs w:val="24"/>
        </w:rPr>
      </w:pPr>
    </w:p>
    <w:p w:rsidR="002C41F7" w:rsidRPr="005A5D16" w:rsidRDefault="002C41F7" w:rsidP="000E4059">
      <w:pPr>
        <w:pStyle w:val="Odsekzoznamu"/>
        <w:numPr>
          <w:ilvl w:val="0"/>
          <w:numId w:val="1"/>
        </w:numPr>
        <w:spacing w:after="0" w:line="240" w:lineRule="auto"/>
        <w:jc w:val="both"/>
        <w:rPr>
          <w:iCs/>
          <w:szCs w:val="24"/>
        </w:rPr>
      </w:pPr>
      <w:r w:rsidRPr="005A5D16">
        <w:rPr>
          <w:iCs/>
          <w:szCs w:val="24"/>
        </w:rPr>
        <w:t>Za § 248a sa vkladá § 248b, ktorý znie:</w:t>
      </w:r>
    </w:p>
    <w:p w:rsidR="00771EC3" w:rsidRPr="005A5D16" w:rsidRDefault="00771EC3" w:rsidP="000E4059">
      <w:pPr>
        <w:pStyle w:val="Odsekzoznamu"/>
        <w:spacing w:after="0" w:line="240" w:lineRule="auto"/>
        <w:ind w:left="340"/>
        <w:jc w:val="center"/>
        <w:rPr>
          <w:iCs/>
          <w:szCs w:val="24"/>
        </w:rPr>
      </w:pPr>
    </w:p>
    <w:p w:rsidR="002C41F7" w:rsidRPr="005A5D16" w:rsidRDefault="002C41F7" w:rsidP="000E4059">
      <w:pPr>
        <w:pStyle w:val="Odsekzoznamu"/>
        <w:spacing w:after="0" w:line="240" w:lineRule="auto"/>
        <w:ind w:left="340"/>
        <w:jc w:val="center"/>
        <w:rPr>
          <w:iCs/>
          <w:szCs w:val="24"/>
        </w:rPr>
      </w:pPr>
      <w:r w:rsidRPr="005A5D16">
        <w:rPr>
          <w:iCs/>
          <w:szCs w:val="24"/>
        </w:rPr>
        <w:t>„§ 248b</w:t>
      </w:r>
    </w:p>
    <w:p w:rsidR="002C41F7" w:rsidRPr="005A5D16" w:rsidRDefault="002C41F7" w:rsidP="000E4059">
      <w:pPr>
        <w:pStyle w:val="Odsekzoznamu"/>
        <w:spacing w:after="0" w:line="240" w:lineRule="auto"/>
        <w:ind w:left="340"/>
        <w:jc w:val="center"/>
        <w:rPr>
          <w:iCs/>
          <w:szCs w:val="24"/>
        </w:rPr>
      </w:pPr>
    </w:p>
    <w:p w:rsidR="00B3482E" w:rsidRPr="005A5D16" w:rsidRDefault="003C7DC1" w:rsidP="000E4059">
      <w:pPr>
        <w:pStyle w:val="Odsekzoznamu"/>
        <w:spacing w:after="0" w:line="240" w:lineRule="auto"/>
        <w:ind w:left="340"/>
        <w:jc w:val="both"/>
        <w:rPr>
          <w:iCs/>
          <w:szCs w:val="24"/>
        </w:rPr>
      </w:pPr>
      <w:r w:rsidRPr="005A5D16">
        <w:rPr>
          <w:iCs/>
          <w:szCs w:val="24"/>
        </w:rPr>
        <w:tab/>
      </w:r>
      <w:r w:rsidR="00FD1A10" w:rsidRPr="005A5D16">
        <w:rPr>
          <w:iCs/>
          <w:szCs w:val="24"/>
        </w:rPr>
        <w:t xml:space="preserve">(1) </w:t>
      </w:r>
      <w:r w:rsidR="002C41F7" w:rsidRPr="005A5D16">
        <w:rPr>
          <w:iCs/>
          <w:szCs w:val="24"/>
        </w:rPr>
        <w:t xml:space="preserve">Kto z nedbanlivosti poškodí, znehodnotí, alebo zničí vec, ktorá je </w:t>
      </w:r>
      <w:r w:rsidR="00FA32FB" w:rsidRPr="005A5D16">
        <w:rPr>
          <w:iCs/>
          <w:szCs w:val="24"/>
        </w:rPr>
        <w:t xml:space="preserve">národnou </w:t>
      </w:r>
      <w:r w:rsidR="002C41F7" w:rsidRPr="005A5D16">
        <w:rPr>
          <w:iCs/>
          <w:szCs w:val="24"/>
        </w:rPr>
        <w:t>kultúrnou pamiatkou, alebo zmarí konanie o vyhlásenie veci za</w:t>
      </w:r>
      <w:r w:rsidR="00FA32FB" w:rsidRPr="005A5D16">
        <w:rPr>
          <w:iCs/>
          <w:szCs w:val="24"/>
        </w:rPr>
        <w:t xml:space="preserve"> národnú</w:t>
      </w:r>
      <w:r w:rsidR="002C41F7" w:rsidRPr="005A5D16">
        <w:rPr>
          <w:iCs/>
          <w:szCs w:val="24"/>
        </w:rPr>
        <w:t xml:space="preserve"> kultúrnu pamiatku</w:t>
      </w:r>
      <w:r w:rsidR="0052190F" w:rsidRPr="005A5D16">
        <w:rPr>
          <w:iCs/>
          <w:szCs w:val="24"/>
        </w:rPr>
        <w:t xml:space="preserve"> a spôsobí tak väčšiu škodu</w:t>
      </w:r>
      <w:r w:rsidR="002C41F7" w:rsidRPr="005A5D16">
        <w:rPr>
          <w:iCs/>
          <w:szCs w:val="24"/>
        </w:rPr>
        <w:t>, potrestá sa odňatím slobody až na jeden rok.</w:t>
      </w:r>
    </w:p>
    <w:p w:rsidR="00B3482E" w:rsidRPr="005A5D16" w:rsidRDefault="00B3482E" w:rsidP="000E4059">
      <w:pPr>
        <w:pStyle w:val="Odsekzoznamu"/>
        <w:spacing w:after="0" w:line="240" w:lineRule="auto"/>
        <w:ind w:left="340"/>
        <w:jc w:val="both"/>
        <w:rPr>
          <w:iCs/>
          <w:szCs w:val="24"/>
        </w:rPr>
      </w:pPr>
    </w:p>
    <w:p w:rsidR="00B3482E" w:rsidRPr="005A5D16" w:rsidRDefault="00B3482E" w:rsidP="000E4059">
      <w:pPr>
        <w:pStyle w:val="Odsekzoznamu"/>
        <w:spacing w:after="0" w:line="240" w:lineRule="auto"/>
        <w:ind w:left="340" w:firstLine="360"/>
        <w:jc w:val="both"/>
        <w:rPr>
          <w:iCs/>
          <w:szCs w:val="24"/>
        </w:rPr>
      </w:pPr>
      <w:r w:rsidRPr="005A5D16">
        <w:rPr>
          <w:iCs/>
          <w:szCs w:val="24"/>
        </w:rPr>
        <w:t>(2) Odňatím slobody až na tri roky sa páchateľ potrestá, ak spácha čin uvedený v odseku 1</w:t>
      </w:r>
    </w:p>
    <w:p w:rsidR="00B3482E" w:rsidRPr="005A5D16" w:rsidRDefault="00B3482E" w:rsidP="007145AB">
      <w:pPr>
        <w:pStyle w:val="Odsekzoznamu"/>
        <w:numPr>
          <w:ilvl w:val="0"/>
          <w:numId w:val="75"/>
        </w:numPr>
        <w:spacing w:after="0" w:line="240" w:lineRule="auto"/>
        <w:jc w:val="both"/>
        <w:rPr>
          <w:iCs/>
          <w:szCs w:val="24"/>
        </w:rPr>
      </w:pPr>
      <w:r w:rsidRPr="005A5D16">
        <w:rPr>
          <w:iCs/>
          <w:szCs w:val="24"/>
        </w:rPr>
        <w:t xml:space="preserve">závažnejším spôsobom konania, </w:t>
      </w:r>
    </w:p>
    <w:p w:rsidR="003C5D78" w:rsidRPr="005A5D16" w:rsidRDefault="00B3482E" w:rsidP="007145AB">
      <w:pPr>
        <w:pStyle w:val="Odsekzoznamu"/>
        <w:numPr>
          <w:ilvl w:val="0"/>
          <w:numId w:val="75"/>
        </w:numPr>
        <w:spacing w:after="0" w:line="240" w:lineRule="auto"/>
        <w:jc w:val="both"/>
        <w:rPr>
          <w:iCs/>
          <w:szCs w:val="24"/>
        </w:rPr>
      </w:pPr>
      <w:r w:rsidRPr="005A5D16">
        <w:rPr>
          <w:iCs/>
          <w:szCs w:val="24"/>
        </w:rPr>
        <w:t>a spôsobí ním značnú škodu</w:t>
      </w:r>
      <w:r w:rsidR="003C5D78" w:rsidRPr="005A5D16">
        <w:rPr>
          <w:iCs/>
          <w:szCs w:val="24"/>
        </w:rPr>
        <w:t>, alebo</w:t>
      </w:r>
    </w:p>
    <w:p w:rsidR="00B3482E" w:rsidRPr="005A5D16" w:rsidRDefault="003C5D78" w:rsidP="007145AB">
      <w:pPr>
        <w:pStyle w:val="Odsekzoznamu"/>
        <w:numPr>
          <w:ilvl w:val="0"/>
          <w:numId w:val="75"/>
        </w:numPr>
        <w:spacing w:after="0" w:line="240" w:lineRule="auto"/>
        <w:jc w:val="both"/>
        <w:rPr>
          <w:iCs/>
          <w:szCs w:val="24"/>
        </w:rPr>
      </w:pPr>
      <w:r w:rsidRPr="005A5D16">
        <w:rPr>
          <w:iCs/>
          <w:szCs w:val="24"/>
        </w:rPr>
        <w:t>na území požívajúcom ochranu podľa osobitného predpisu</w:t>
      </w:r>
      <w:r w:rsidR="00B3482E" w:rsidRPr="005A5D16">
        <w:rPr>
          <w:iCs/>
          <w:szCs w:val="24"/>
        </w:rPr>
        <w:t>.</w:t>
      </w:r>
    </w:p>
    <w:p w:rsidR="00B3482E" w:rsidRPr="005A5D16" w:rsidRDefault="00B3482E" w:rsidP="000E4059">
      <w:pPr>
        <w:spacing w:after="0" w:line="240" w:lineRule="auto"/>
        <w:jc w:val="both"/>
        <w:rPr>
          <w:iCs/>
          <w:szCs w:val="24"/>
        </w:rPr>
      </w:pPr>
    </w:p>
    <w:p w:rsidR="00153A6B" w:rsidRPr="005A5D16" w:rsidRDefault="00B3482E" w:rsidP="000E6149">
      <w:pPr>
        <w:pStyle w:val="Odsekzoznamu"/>
        <w:spacing w:after="0" w:line="240" w:lineRule="auto"/>
        <w:ind w:left="340"/>
        <w:jc w:val="both"/>
        <w:rPr>
          <w:iCs/>
          <w:szCs w:val="24"/>
        </w:rPr>
      </w:pPr>
      <w:r w:rsidRPr="005A5D16">
        <w:rPr>
          <w:iCs/>
          <w:szCs w:val="24"/>
        </w:rPr>
        <w:tab/>
        <w:t>(3) Odňatím slobody na jeden rok až päť rokov sa páchateľ potrestá, ak spácha čin uvedený v odseku 1</w:t>
      </w:r>
      <w:r w:rsidR="000E6149" w:rsidRPr="005A5D16">
        <w:rPr>
          <w:iCs/>
          <w:szCs w:val="24"/>
        </w:rPr>
        <w:t xml:space="preserve"> </w:t>
      </w:r>
      <w:r w:rsidRPr="005A5D16">
        <w:rPr>
          <w:iCs/>
          <w:szCs w:val="24"/>
        </w:rPr>
        <w:t>a spôsobí tým škodu veľkého rozsahu</w:t>
      </w:r>
      <w:r w:rsidR="0046184F" w:rsidRPr="005A5D16">
        <w:rPr>
          <w:iCs/>
          <w:szCs w:val="24"/>
        </w:rPr>
        <w:t>.“.</w:t>
      </w:r>
    </w:p>
    <w:p w:rsidR="008B2ABE" w:rsidRPr="005A5D16" w:rsidRDefault="008B2ABE" w:rsidP="000E4059">
      <w:pPr>
        <w:spacing w:after="0" w:line="240" w:lineRule="auto"/>
        <w:jc w:val="both"/>
        <w:rPr>
          <w:iCs/>
          <w:szCs w:val="24"/>
        </w:rPr>
      </w:pPr>
    </w:p>
    <w:p w:rsidR="008B2ABE" w:rsidRPr="005A5D16" w:rsidRDefault="008B2ABE" w:rsidP="000E4059">
      <w:pPr>
        <w:pStyle w:val="Odsekzoznamu"/>
        <w:numPr>
          <w:ilvl w:val="0"/>
          <w:numId w:val="1"/>
        </w:numPr>
        <w:spacing w:after="0" w:line="240" w:lineRule="auto"/>
        <w:jc w:val="both"/>
        <w:rPr>
          <w:iCs/>
          <w:szCs w:val="24"/>
        </w:rPr>
      </w:pPr>
      <w:r w:rsidRPr="005A5D16">
        <w:rPr>
          <w:iCs/>
          <w:szCs w:val="24"/>
        </w:rPr>
        <w:t>V § 249 ods. 1 sa za slovo „premiestni“ vkladá čiarka a slová „sebe alebo inému zadováži“.</w:t>
      </w:r>
    </w:p>
    <w:p w:rsidR="00F60AFF" w:rsidRPr="005A5D16" w:rsidRDefault="00F60AFF" w:rsidP="000E4059">
      <w:pPr>
        <w:pStyle w:val="Odsekzoznamu"/>
        <w:spacing w:after="0" w:line="240" w:lineRule="auto"/>
        <w:ind w:left="340"/>
        <w:jc w:val="both"/>
        <w:rPr>
          <w:iCs/>
          <w:szCs w:val="24"/>
        </w:rPr>
      </w:pPr>
    </w:p>
    <w:p w:rsidR="00F60AFF" w:rsidRPr="005A5D16" w:rsidRDefault="00F60AFF" w:rsidP="000E4059">
      <w:pPr>
        <w:pStyle w:val="Odsekzoznamu"/>
        <w:numPr>
          <w:ilvl w:val="0"/>
          <w:numId w:val="1"/>
        </w:numPr>
        <w:spacing w:after="0" w:line="240" w:lineRule="auto"/>
        <w:jc w:val="both"/>
        <w:rPr>
          <w:iCs/>
          <w:szCs w:val="24"/>
        </w:rPr>
      </w:pPr>
      <w:r w:rsidRPr="005A5D16">
        <w:rPr>
          <w:iCs/>
          <w:szCs w:val="24"/>
        </w:rPr>
        <w:t>V § 249 ods. 3 sa slovo „tri“ nahrádza slovom „dva“.</w:t>
      </w:r>
    </w:p>
    <w:p w:rsidR="009447B9" w:rsidRPr="005A5D16" w:rsidRDefault="009447B9" w:rsidP="000E4059">
      <w:pPr>
        <w:pStyle w:val="Odsekzoznamu"/>
        <w:spacing w:after="0" w:line="240" w:lineRule="auto"/>
        <w:ind w:left="340"/>
        <w:jc w:val="both"/>
        <w:rPr>
          <w:iCs/>
          <w:szCs w:val="24"/>
        </w:rPr>
      </w:pPr>
    </w:p>
    <w:p w:rsidR="009447B9" w:rsidRPr="005A5D16" w:rsidRDefault="009447B9" w:rsidP="000E4059">
      <w:pPr>
        <w:pStyle w:val="Odsekzoznamu"/>
        <w:numPr>
          <w:ilvl w:val="0"/>
          <w:numId w:val="1"/>
        </w:numPr>
        <w:spacing w:after="0" w:line="240" w:lineRule="auto"/>
        <w:jc w:val="both"/>
        <w:rPr>
          <w:iCs/>
          <w:szCs w:val="24"/>
        </w:rPr>
      </w:pPr>
      <w:r w:rsidRPr="005A5D16">
        <w:rPr>
          <w:iCs/>
          <w:szCs w:val="24"/>
        </w:rPr>
        <w:t>§ 249 odsek 4 znie:</w:t>
      </w:r>
    </w:p>
    <w:p w:rsidR="009447B9" w:rsidRPr="005A5D16" w:rsidRDefault="009447B9" w:rsidP="000E4059">
      <w:pPr>
        <w:spacing w:after="0" w:line="240" w:lineRule="auto"/>
        <w:ind w:left="340"/>
        <w:jc w:val="both"/>
        <w:rPr>
          <w:iCs/>
          <w:szCs w:val="24"/>
        </w:rPr>
      </w:pPr>
      <w:r w:rsidRPr="005A5D16">
        <w:rPr>
          <w:iCs/>
          <w:szCs w:val="24"/>
        </w:rPr>
        <w:t xml:space="preserve">„(4) Odňatím slobody na </w:t>
      </w:r>
      <w:r w:rsidR="00F60AFF" w:rsidRPr="005A5D16">
        <w:rPr>
          <w:iCs/>
          <w:szCs w:val="24"/>
        </w:rPr>
        <w:t>tri roky</w:t>
      </w:r>
      <w:r w:rsidRPr="005A5D16">
        <w:rPr>
          <w:iCs/>
          <w:szCs w:val="24"/>
        </w:rPr>
        <w:t xml:space="preserve"> až desať rokov sa páchateľ potrestá, ak spácha čin uvedený v odseku 1  </w:t>
      </w:r>
    </w:p>
    <w:p w:rsidR="002E4E8A" w:rsidRPr="005A5D16" w:rsidRDefault="009447B9" w:rsidP="007145AB">
      <w:pPr>
        <w:pStyle w:val="Odsekzoznamu"/>
        <w:numPr>
          <w:ilvl w:val="0"/>
          <w:numId w:val="99"/>
        </w:numPr>
        <w:spacing w:after="0" w:line="240" w:lineRule="auto"/>
        <w:jc w:val="both"/>
        <w:rPr>
          <w:iCs/>
          <w:szCs w:val="24"/>
        </w:rPr>
      </w:pPr>
      <w:r w:rsidRPr="005A5D16">
        <w:rPr>
          <w:iCs/>
          <w:szCs w:val="24"/>
        </w:rPr>
        <w:t xml:space="preserve">vo veľkom rozsahu, </w:t>
      </w:r>
    </w:p>
    <w:p w:rsidR="009447B9" w:rsidRPr="005A5D16" w:rsidRDefault="009447B9" w:rsidP="007145AB">
      <w:pPr>
        <w:pStyle w:val="Odsekzoznamu"/>
        <w:numPr>
          <w:ilvl w:val="0"/>
          <w:numId w:val="99"/>
        </w:numPr>
        <w:spacing w:after="0" w:line="240" w:lineRule="auto"/>
        <w:jc w:val="both"/>
        <w:rPr>
          <w:iCs/>
          <w:szCs w:val="24"/>
        </w:rPr>
      </w:pPr>
      <w:r w:rsidRPr="005A5D16">
        <w:rPr>
          <w:iCs/>
          <w:szCs w:val="24"/>
        </w:rPr>
        <w:t xml:space="preserve">na území požívajúcom ochranu podľa osobitného predpisu, alebo </w:t>
      </w:r>
    </w:p>
    <w:p w:rsidR="009447B9" w:rsidRPr="005A5D16" w:rsidRDefault="009447B9" w:rsidP="007145AB">
      <w:pPr>
        <w:pStyle w:val="Odsekzoznamu"/>
        <w:numPr>
          <w:ilvl w:val="0"/>
          <w:numId w:val="99"/>
        </w:numPr>
        <w:spacing w:after="0" w:line="240" w:lineRule="auto"/>
        <w:jc w:val="both"/>
        <w:rPr>
          <w:iCs/>
          <w:szCs w:val="24"/>
        </w:rPr>
      </w:pPr>
      <w:r w:rsidRPr="005A5D16">
        <w:rPr>
          <w:iCs/>
          <w:szCs w:val="24"/>
        </w:rPr>
        <w:t>za krízovej situácie.“.</w:t>
      </w:r>
    </w:p>
    <w:p w:rsidR="009447B9" w:rsidRPr="005A5D16" w:rsidRDefault="009447B9" w:rsidP="000E4059">
      <w:pPr>
        <w:spacing w:after="0" w:line="240" w:lineRule="auto"/>
        <w:jc w:val="both"/>
        <w:rPr>
          <w:iCs/>
          <w:szCs w:val="24"/>
        </w:rPr>
      </w:pPr>
    </w:p>
    <w:p w:rsidR="008B2ABE" w:rsidRPr="005A5D16" w:rsidRDefault="009447B9" w:rsidP="000E4059">
      <w:pPr>
        <w:pStyle w:val="Odsekzoznamu"/>
        <w:numPr>
          <w:ilvl w:val="0"/>
          <w:numId w:val="1"/>
        </w:numPr>
        <w:spacing w:after="0" w:line="240" w:lineRule="auto"/>
        <w:jc w:val="both"/>
        <w:rPr>
          <w:iCs/>
          <w:szCs w:val="24"/>
        </w:rPr>
      </w:pPr>
      <w:r w:rsidRPr="005A5D16">
        <w:rPr>
          <w:iCs/>
          <w:szCs w:val="24"/>
        </w:rPr>
        <w:t xml:space="preserve">§ 249 sa dopĺňa odsekom 5, ktorý znie: </w:t>
      </w:r>
    </w:p>
    <w:p w:rsidR="009447B9" w:rsidRPr="005A5D16" w:rsidRDefault="009447B9" w:rsidP="000E6149">
      <w:pPr>
        <w:spacing w:after="0" w:line="240" w:lineRule="auto"/>
        <w:ind w:left="340"/>
        <w:jc w:val="both"/>
        <w:rPr>
          <w:iCs/>
          <w:szCs w:val="24"/>
        </w:rPr>
      </w:pPr>
      <w:r w:rsidRPr="005A5D16">
        <w:rPr>
          <w:iCs/>
          <w:szCs w:val="24"/>
        </w:rPr>
        <w:t xml:space="preserve">„(5) Odňatím slobody na </w:t>
      </w:r>
      <w:r w:rsidR="00F60AFF" w:rsidRPr="005A5D16">
        <w:rPr>
          <w:iCs/>
          <w:szCs w:val="24"/>
        </w:rPr>
        <w:t xml:space="preserve">päť </w:t>
      </w:r>
      <w:r w:rsidRPr="005A5D16">
        <w:rPr>
          <w:iCs/>
          <w:szCs w:val="24"/>
        </w:rPr>
        <w:t xml:space="preserve">rokov až </w:t>
      </w:r>
      <w:r w:rsidR="003D3F19" w:rsidRPr="005A5D16">
        <w:rPr>
          <w:iCs/>
          <w:szCs w:val="24"/>
        </w:rPr>
        <w:t xml:space="preserve">desať </w:t>
      </w:r>
      <w:r w:rsidRPr="005A5D16">
        <w:rPr>
          <w:iCs/>
          <w:szCs w:val="24"/>
        </w:rPr>
        <w:t xml:space="preserve">rokov sa páchateľ potrestá, ak spácha čin uvedený v odseku 1 ako člen nebezpečného zoskupenia.“. </w:t>
      </w:r>
    </w:p>
    <w:p w:rsidR="009447B9" w:rsidRPr="005A5D16" w:rsidRDefault="009447B9" w:rsidP="000E4059">
      <w:pPr>
        <w:pStyle w:val="Odsekzoznamu"/>
        <w:spacing w:after="0" w:line="240" w:lineRule="auto"/>
        <w:ind w:left="340"/>
        <w:jc w:val="both"/>
        <w:rPr>
          <w:iCs/>
          <w:szCs w:val="24"/>
        </w:rPr>
      </w:pPr>
    </w:p>
    <w:p w:rsidR="008B2ABE" w:rsidRPr="005A5D16" w:rsidRDefault="008B2ABE" w:rsidP="000E4059">
      <w:pPr>
        <w:pStyle w:val="Odsekzoznamu"/>
        <w:numPr>
          <w:ilvl w:val="0"/>
          <w:numId w:val="1"/>
        </w:numPr>
        <w:spacing w:after="0" w:line="240" w:lineRule="auto"/>
        <w:jc w:val="both"/>
        <w:rPr>
          <w:iCs/>
          <w:szCs w:val="24"/>
        </w:rPr>
      </w:pPr>
      <w:r w:rsidRPr="005A5D16">
        <w:rPr>
          <w:iCs/>
          <w:szCs w:val="24"/>
        </w:rPr>
        <w:t>V § 249a odsek 1 znie:</w:t>
      </w:r>
    </w:p>
    <w:p w:rsidR="008B2ABE" w:rsidRPr="005A5D16" w:rsidRDefault="008B2ABE" w:rsidP="000E4059">
      <w:pPr>
        <w:pStyle w:val="Odsekzoznamu"/>
        <w:spacing w:after="0" w:line="240" w:lineRule="auto"/>
        <w:ind w:left="340"/>
        <w:jc w:val="both"/>
        <w:rPr>
          <w:iCs/>
          <w:szCs w:val="24"/>
        </w:rPr>
      </w:pPr>
      <w:r w:rsidRPr="005A5D16">
        <w:rPr>
          <w:iCs/>
          <w:szCs w:val="24"/>
        </w:rPr>
        <w:lastRenderedPageBreak/>
        <w:t xml:space="preserve">„(1) </w:t>
      </w:r>
      <w:r w:rsidR="00FA22D1" w:rsidRPr="005A5D16">
        <w:rPr>
          <w:iCs/>
          <w:szCs w:val="24"/>
        </w:rPr>
        <w:t xml:space="preserve">Kto vyhotoví </w:t>
      </w:r>
      <w:r w:rsidR="00FE73D2" w:rsidRPr="005A5D16">
        <w:rPr>
          <w:iCs/>
          <w:szCs w:val="24"/>
        </w:rPr>
        <w:t>falzifikát</w:t>
      </w:r>
      <w:r w:rsidR="00FA22D1" w:rsidRPr="005A5D16">
        <w:rPr>
          <w:iCs/>
          <w:szCs w:val="24"/>
        </w:rPr>
        <w:t xml:space="preserve"> predmetu kultúrnej hodnoty v úmysle, aby bola </w:t>
      </w:r>
      <w:r w:rsidR="00FE73D2" w:rsidRPr="005A5D16">
        <w:rPr>
          <w:iCs/>
          <w:szCs w:val="24"/>
        </w:rPr>
        <w:t xml:space="preserve">považovaný </w:t>
      </w:r>
      <w:r w:rsidR="00FA22D1" w:rsidRPr="005A5D16">
        <w:rPr>
          <w:iCs/>
          <w:szCs w:val="24"/>
        </w:rPr>
        <w:t xml:space="preserve">za originál alebo </w:t>
      </w:r>
      <w:r w:rsidR="00FE73D2" w:rsidRPr="005A5D16">
        <w:rPr>
          <w:iCs/>
          <w:szCs w:val="24"/>
        </w:rPr>
        <w:t>v rovnakom úmysle</w:t>
      </w:r>
      <w:r w:rsidR="00FA22D1" w:rsidRPr="005A5D16">
        <w:rPr>
          <w:iCs/>
          <w:szCs w:val="24"/>
        </w:rPr>
        <w:t xml:space="preserve"> pozmení predmet, alebo kto</w:t>
      </w:r>
      <w:r w:rsidR="00FE73D2" w:rsidRPr="005A5D16">
        <w:rPr>
          <w:iCs/>
          <w:szCs w:val="24"/>
        </w:rPr>
        <w:t xml:space="preserve"> takýto falzifikát alebo</w:t>
      </w:r>
      <w:r w:rsidR="00FA22D1" w:rsidRPr="005A5D16">
        <w:rPr>
          <w:iCs/>
          <w:szCs w:val="24"/>
        </w:rPr>
        <w:t xml:space="preserve"> takto pozmenený predmet sebe alebo inému zadováži alebo prechováva v úmysle vydávať ho za originál, alebo kto</w:t>
      </w:r>
      <w:r w:rsidR="00FE73D2" w:rsidRPr="005A5D16">
        <w:rPr>
          <w:iCs/>
          <w:szCs w:val="24"/>
        </w:rPr>
        <w:t xml:space="preserve"> takýto falzifikát alebo</w:t>
      </w:r>
      <w:r w:rsidR="00FA22D1" w:rsidRPr="005A5D16">
        <w:rPr>
          <w:iCs/>
          <w:szCs w:val="24"/>
        </w:rPr>
        <w:t xml:space="preserve"> takto pozmenený predmet zamení v pamäťovej inštitúcii</w:t>
      </w:r>
      <w:r w:rsidR="00FE73D2" w:rsidRPr="005A5D16">
        <w:rPr>
          <w:iCs/>
          <w:szCs w:val="24"/>
        </w:rPr>
        <w:t xml:space="preserve"> alebo inštitúcii tvoriacej zbierku alebo fond</w:t>
      </w:r>
      <w:r w:rsidR="00FA22D1" w:rsidRPr="005A5D16">
        <w:rPr>
          <w:iCs/>
          <w:szCs w:val="24"/>
        </w:rPr>
        <w:t xml:space="preserve"> za originál alebo ho na verejnej aukcii alebo pri inej forme predaja na trhu s umením vydáva za originál, potrestá sa odňatím slobody až na </w:t>
      </w:r>
      <w:r w:rsidR="009447B9" w:rsidRPr="005A5D16">
        <w:rPr>
          <w:iCs/>
          <w:szCs w:val="24"/>
        </w:rPr>
        <w:t>dva</w:t>
      </w:r>
      <w:r w:rsidR="00FA22D1" w:rsidRPr="005A5D16">
        <w:rPr>
          <w:iCs/>
          <w:szCs w:val="24"/>
        </w:rPr>
        <w:t xml:space="preserve"> roky</w:t>
      </w:r>
      <w:r w:rsidRPr="005A5D16">
        <w:rPr>
          <w:iCs/>
          <w:szCs w:val="24"/>
        </w:rPr>
        <w:t>.“.</w:t>
      </w:r>
    </w:p>
    <w:p w:rsidR="00F60AFF" w:rsidRPr="005A5D16" w:rsidRDefault="00F60AFF" w:rsidP="000E4059">
      <w:pPr>
        <w:pStyle w:val="Odsekzoznamu"/>
        <w:spacing w:after="0" w:line="240" w:lineRule="auto"/>
        <w:ind w:left="340" w:firstLine="368"/>
        <w:jc w:val="both"/>
        <w:rPr>
          <w:iCs/>
          <w:szCs w:val="24"/>
        </w:rPr>
      </w:pPr>
    </w:p>
    <w:p w:rsidR="00F60AFF" w:rsidRPr="005A5D16" w:rsidRDefault="00F60AFF" w:rsidP="000E4059">
      <w:pPr>
        <w:pStyle w:val="Odsekzoznamu"/>
        <w:numPr>
          <w:ilvl w:val="0"/>
          <w:numId w:val="1"/>
        </w:numPr>
        <w:spacing w:after="0" w:line="240" w:lineRule="auto"/>
        <w:jc w:val="both"/>
        <w:rPr>
          <w:iCs/>
          <w:szCs w:val="24"/>
        </w:rPr>
      </w:pPr>
      <w:r w:rsidRPr="005A5D16">
        <w:rPr>
          <w:iCs/>
          <w:szCs w:val="24"/>
        </w:rPr>
        <w:t>V § 249a ods. 3 sa slovo „tri“ nahrádza slovom „dva“.</w:t>
      </w:r>
    </w:p>
    <w:p w:rsidR="002143E4" w:rsidRPr="005A5D16" w:rsidRDefault="002143E4" w:rsidP="000E4059">
      <w:pPr>
        <w:pStyle w:val="Odsekzoznamu"/>
        <w:spacing w:after="0" w:line="240" w:lineRule="auto"/>
        <w:ind w:left="340"/>
        <w:jc w:val="both"/>
        <w:rPr>
          <w:i/>
          <w:iCs/>
          <w:szCs w:val="24"/>
        </w:rPr>
      </w:pPr>
    </w:p>
    <w:p w:rsidR="009447B9" w:rsidRPr="005A5D16" w:rsidRDefault="009447B9" w:rsidP="000E4059">
      <w:pPr>
        <w:pStyle w:val="Odsekzoznamu"/>
        <w:numPr>
          <w:ilvl w:val="0"/>
          <w:numId w:val="1"/>
        </w:numPr>
        <w:spacing w:after="0" w:line="240" w:lineRule="auto"/>
        <w:jc w:val="both"/>
        <w:rPr>
          <w:iCs/>
          <w:szCs w:val="24"/>
        </w:rPr>
      </w:pPr>
      <w:r w:rsidRPr="005A5D16">
        <w:rPr>
          <w:iCs/>
          <w:szCs w:val="24"/>
        </w:rPr>
        <w:t xml:space="preserve">V § 249a odsek 4 znie: </w:t>
      </w:r>
    </w:p>
    <w:p w:rsidR="009447B9" w:rsidRPr="005A5D16" w:rsidRDefault="009447B9" w:rsidP="000E4059">
      <w:pPr>
        <w:pStyle w:val="Odsekzoznamu"/>
        <w:spacing w:after="0" w:line="240" w:lineRule="auto"/>
        <w:ind w:left="340"/>
        <w:jc w:val="both"/>
        <w:rPr>
          <w:iCs/>
          <w:szCs w:val="24"/>
        </w:rPr>
      </w:pPr>
      <w:r w:rsidRPr="005A5D16">
        <w:rPr>
          <w:iCs/>
          <w:szCs w:val="24"/>
        </w:rPr>
        <w:t xml:space="preserve">„(4) Odňatím slobody na </w:t>
      </w:r>
      <w:r w:rsidR="00F60AFF" w:rsidRPr="005A5D16">
        <w:rPr>
          <w:iCs/>
          <w:szCs w:val="24"/>
        </w:rPr>
        <w:t>tri roky</w:t>
      </w:r>
      <w:r w:rsidRPr="005A5D16">
        <w:rPr>
          <w:iCs/>
          <w:szCs w:val="24"/>
        </w:rPr>
        <w:t xml:space="preserve"> až desať rokov sa páchateľ potrestá, ak spácha čin uvedený v odseku 1 </w:t>
      </w:r>
    </w:p>
    <w:p w:rsidR="009447B9" w:rsidRPr="005A5D16" w:rsidRDefault="009447B9" w:rsidP="007145AB">
      <w:pPr>
        <w:pStyle w:val="Odsekzoznamu"/>
        <w:numPr>
          <w:ilvl w:val="0"/>
          <w:numId w:val="100"/>
        </w:numPr>
        <w:spacing w:after="0" w:line="240" w:lineRule="auto"/>
        <w:jc w:val="both"/>
        <w:rPr>
          <w:iCs/>
          <w:szCs w:val="24"/>
        </w:rPr>
      </w:pPr>
      <w:r w:rsidRPr="005A5D16">
        <w:rPr>
          <w:iCs/>
          <w:szCs w:val="24"/>
        </w:rPr>
        <w:t xml:space="preserve">vo veľkom rozsahu, alebo </w:t>
      </w:r>
    </w:p>
    <w:p w:rsidR="009447B9" w:rsidRPr="005A5D16" w:rsidRDefault="009447B9" w:rsidP="007145AB">
      <w:pPr>
        <w:pStyle w:val="Odsekzoznamu"/>
        <w:numPr>
          <w:ilvl w:val="0"/>
          <w:numId w:val="100"/>
        </w:numPr>
        <w:spacing w:after="0" w:line="240" w:lineRule="auto"/>
        <w:jc w:val="both"/>
        <w:rPr>
          <w:iCs/>
          <w:szCs w:val="24"/>
        </w:rPr>
      </w:pPr>
      <w:r w:rsidRPr="005A5D16">
        <w:rPr>
          <w:iCs/>
          <w:szCs w:val="24"/>
        </w:rPr>
        <w:t>ak ide o predmet kultúrnej hodnoty požívajúci ochranu podľa osobitného predpisu.“.</w:t>
      </w:r>
    </w:p>
    <w:p w:rsidR="009447B9" w:rsidRPr="005A5D16" w:rsidRDefault="009447B9" w:rsidP="000E4059">
      <w:pPr>
        <w:pStyle w:val="Odsekzoznamu"/>
        <w:spacing w:after="0" w:line="240" w:lineRule="auto"/>
        <w:ind w:left="340"/>
        <w:jc w:val="both"/>
        <w:rPr>
          <w:iCs/>
          <w:szCs w:val="24"/>
        </w:rPr>
      </w:pPr>
    </w:p>
    <w:p w:rsidR="009447B9" w:rsidRPr="005A5D16" w:rsidRDefault="009447B9" w:rsidP="000E4059">
      <w:pPr>
        <w:pStyle w:val="Odsekzoznamu"/>
        <w:numPr>
          <w:ilvl w:val="0"/>
          <w:numId w:val="1"/>
        </w:numPr>
        <w:spacing w:after="0" w:line="240" w:lineRule="auto"/>
        <w:jc w:val="both"/>
        <w:rPr>
          <w:iCs/>
          <w:szCs w:val="24"/>
        </w:rPr>
      </w:pPr>
      <w:r w:rsidRPr="005A5D16">
        <w:rPr>
          <w:iCs/>
          <w:szCs w:val="24"/>
        </w:rPr>
        <w:t>§ 249a sa dopĺňa odsekom 5, ktorý znie:</w:t>
      </w:r>
    </w:p>
    <w:p w:rsidR="009447B9" w:rsidRPr="005A5D16" w:rsidRDefault="009447B9" w:rsidP="00380A09">
      <w:pPr>
        <w:spacing w:after="0" w:line="240" w:lineRule="auto"/>
        <w:ind w:left="340"/>
        <w:jc w:val="both"/>
        <w:rPr>
          <w:iCs/>
          <w:szCs w:val="24"/>
        </w:rPr>
      </w:pPr>
      <w:r w:rsidRPr="005A5D16">
        <w:rPr>
          <w:iCs/>
          <w:szCs w:val="24"/>
        </w:rPr>
        <w:t xml:space="preserve">„(5) Odňatím slobody na </w:t>
      </w:r>
      <w:r w:rsidR="00F60AFF" w:rsidRPr="005A5D16">
        <w:rPr>
          <w:iCs/>
          <w:szCs w:val="24"/>
        </w:rPr>
        <w:t xml:space="preserve">päť </w:t>
      </w:r>
      <w:r w:rsidRPr="005A5D16">
        <w:rPr>
          <w:iCs/>
          <w:szCs w:val="24"/>
        </w:rPr>
        <w:t xml:space="preserve">rokov až </w:t>
      </w:r>
      <w:r w:rsidR="003D3F19" w:rsidRPr="005A5D16">
        <w:rPr>
          <w:iCs/>
          <w:szCs w:val="24"/>
        </w:rPr>
        <w:t xml:space="preserve">desať </w:t>
      </w:r>
      <w:r w:rsidRPr="005A5D16">
        <w:rPr>
          <w:iCs/>
          <w:szCs w:val="24"/>
        </w:rPr>
        <w:t>rokov sa páchateľ potrestá, ak spácha čin uvedený v odseku 1</w:t>
      </w:r>
      <w:r w:rsidR="003D3F19" w:rsidRPr="005A5D16">
        <w:rPr>
          <w:iCs/>
          <w:szCs w:val="24"/>
        </w:rPr>
        <w:t xml:space="preserve"> </w:t>
      </w:r>
      <w:r w:rsidRPr="005A5D16">
        <w:rPr>
          <w:iCs/>
          <w:szCs w:val="24"/>
        </w:rPr>
        <w:t xml:space="preserve">ako člen nebezpečného zoskupenia.“. </w:t>
      </w:r>
    </w:p>
    <w:p w:rsidR="00C9136B" w:rsidRPr="005A5D16" w:rsidRDefault="00C9136B" w:rsidP="000E4059">
      <w:pPr>
        <w:spacing w:after="0" w:line="240" w:lineRule="auto"/>
        <w:jc w:val="both"/>
        <w:rPr>
          <w:i/>
          <w:iCs/>
          <w:szCs w:val="24"/>
        </w:rPr>
      </w:pPr>
    </w:p>
    <w:p w:rsidR="00082F62" w:rsidRPr="005A5D16" w:rsidRDefault="00082F62" w:rsidP="000E4059">
      <w:pPr>
        <w:pStyle w:val="Odsekzoznamu"/>
        <w:numPr>
          <w:ilvl w:val="0"/>
          <w:numId w:val="1"/>
        </w:numPr>
        <w:spacing w:after="0" w:line="240" w:lineRule="auto"/>
        <w:jc w:val="both"/>
        <w:rPr>
          <w:i/>
          <w:iCs/>
          <w:szCs w:val="24"/>
        </w:rPr>
      </w:pPr>
      <w:r w:rsidRPr="005A5D16">
        <w:rPr>
          <w:szCs w:val="24"/>
        </w:rPr>
        <w:t>V § 251 ods. 1 sa slová</w:t>
      </w:r>
      <w:r w:rsidR="00C9136B" w:rsidRPr="005A5D16">
        <w:rPr>
          <w:szCs w:val="24"/>
        </w:rPr>
        <w:t xml:space="preserve"> „v malom“ nahrádzajú slovami „vo väčšom“</w:t>
      </w:r>
      <w:r w:rsidRPr="005A5D16">
        <w:rPr>
          <w:szCs w:val="24"/>
        </w:rPr>
        <w:t>.</w:t>
      </w:r>
    </w:p>
    <w:p w:rsidR="00230FA6" w:rsidRPr="005A5D16" w:rsidRDefault="00230FA6" w:rsidP="000E4059">
      <w:pPr>
        <w:spacing w:after="0" w:line="240" w:lineRule="auto"/>
        <w:rPr>
          <w:szCs w:val="24"/>
        </w:rPr>
      </w:pPr>
    </w:p>
    <w:p w:rsidR="00230FA6" w:rsidRPr="005A5D16" w:rsidRDefault="00230FA6" w:rsidP="000E4059">
      <w:pPr>
        <w:pStyle w:val="Odsekzoznamu"/>
        <w:numPr>
          <w:ilvl w:val="0"/>
          <w:numId w:val="1"/>
        </w:numPr>
        <w:spacing w:after="0" w:line="240" w:lineRule="auto"/>
        <w:jc w:val="both"/>
        <w:rPr>
          <w:i/>
          <w:iCs/>
          <w:szCs w:val="24"/>
        </w:rPr>
      </w:pPr>
      <w:r w:rsidRPr="005A5D16">
        <w:rPr>
          <w:szCs w:val="24"/>
        </w:rPr>
        <w:t xml:space="preserve">V § 251 ods. 2 sa slová „šesť mesiacov až tri roky“ nahrádzajú slovami „jeden rok až päť rokov“ a </w:t>
      </w:r>
      <w:r w:rsidRPr="005A5D16">
        <w:rPr>
          <w:iCs/>
          <w:szCs w:val="24"/>
        </w:rPr>
        <w:t>písmeno c) znie:</w:t>
      </w:r>
    </w:p>
    <w:p w:rsidR="00230FA6" w:rsidRPr="005A5D16" w:rsidRDefault="00230FA6" w:rsidP="000E4059">
      <w:pPr>
        <w:pStyle w:val="Odsekzoznamu"/>
        <w:spacing w:after="0" w:line="240" w:lineRule="auto"/>
        <w:ind w:left="340"/>
        <w:jc w:val="both"/>
        <w:rPr>
          <w:iCs/>
          <w:szCs w:val="24"/>
        </w:rPr>
      </w:pPr>
      <w:r w:rsidRPr="005A5D16">
        <w:rPr>
          <w:iCs/>
          <w:szCs w:val="24"/>
        </w:rPr>
        <w:t>„c) v značnom rozsahu,“.</w:t>
      </w:r>
    </w:p>
    <w:p w:rsidR="00230FA6" w:rsidRPr="005A5D16" w:rsidRDefault="00230FA6" w:rsidP="000E4059">
      <w:pPr>
        <w:pStyle w:val="Odsekzoznamu"/>
        <w:spacing w:after="0" w:line="240" w:lineRule="auto"/>
        <w:ind w:left="340"/>
        <w:jc w:val="both"/>
        <w:rPr>
          <w:i/>
          <w:iCs/>
          <w:szCs w:val="24"/>
        </w:rPr>
      </w:pPr>
    </w:p>
    <w:p w:rsidR="00230FA6" w:rsidRPr="005A5D16" w:rsidRDefault="00D7330F" w:rsidP="000E4059">
      <w:pPr>
        <w:pStyle w:val="Odsekzoznamu"/>
        <w:numPr>
          <w:ilvl w:val="0"/>
          <w:numId w:val="1"/>
        </w:numPr>
        <w:spacing w:after="0" w:line="240" w:lineRule="auto"/>
        <w:rPr>
          <w:szCs w:val="24"/>
        </w:rPr>
      </w:pPr>
      <w:r w:rsidRPr="005A5D16">
        <w:rPr>
          <w:szCs w:val="24"/>
        </w:rPr>
        <w:t xml:space="preserve">V § 251 sa vypúšťa odsek 3. </w:t>
      </w:r>
    </w:p>
    <w:p w:rsidR="009E58E3" w:rsidRPr="005A5D16" w:rsidRDefault="009E58E3" w:rsidP="000E4059">
      <w:pPr>
        <w:pStyle w:val="Odsekzoznamu"/>
        <w:spacing w:after="0" w:line="240" w:lineRule="auto"/>
        <w:ind w:left="340"/>
        <w:rPr>
          <w:szCs w:val="24"/>
        </w:rPr>
      </w:pPr>
    </w:p>
    <w:p w:rsidR="00D7330F" w:rsidRPr="005A5D16" w:rsidRDefault="00D7330F" w:rsidP="000E4059">
      <w:pPr>
        <w:pStyle w:val="Odsekzoznamu"/>
        <w:spacing w:after="0" w:line="240" w:lineRule="auto"/>
        <w:ind w:left="340"/>
        <w:rPr>
          <w:szCs w:val="24"/>
        </w:rPr>
      </w:pPr>
      <w:r w:rsidRPr="005A5D16">
        <w:rPr>
          <w:szCs w:val="24"/>
        </w:rPr>
        <w:t>Doterajší odsek 4 sa označuje ako odsek 3.</w:t>
      </w:r>
    </w:p>
    <w:p w:rsidR="00D7330F" w:rsidRPr="005A5D16" w:rsidRDefault="00D7330F" w:rsidP="000E4059">
      <w:pPr>
        <w:pStyle w:val="Odsekzoznamu"/>
        <w:spacing w:after="0" w:line="240" w:lineRule="auto"/>
        <w:ind w:left="340"/>
        <w:rPr>
          <w:szCs w:val="24"/>
        </w:rPr>
      </w:pPr>
    </w:p>
    <w:p w:rsidR="00D7330F" w:rsidRPr="005A5D16" w:rsidRDefault="00D7330F" w:rsidP="000E4059">
      <w:pPr>
        <w:pStyle w:val="Odsekzoznamu"/>
        <w:numPr>
          <w:ilvl w:val="0"/>
          <w:numId w:val="1"/>
        </w:numPr>
        <w:spacing w:after="0" w:line="240" w:lineRule="auto"/>
        <w:rPr>
          <w:szCs w:val="24"/>
        </w:rPr>
      </w:pPr>
      <w:r w:rsidRPr="005A5D16">
        <w:rPr>
          <w:szCs w:val="24"/>
        </w:rPr>
        <w:t>V § 251 ods. 3 sa slovo „štyri“ nahrádza slovom „tri“.</w:t>
      </w:r>
    </w:p>
    <w:p w:rsidR="000E3B98" w:rsidRPr="005A5D16" w:rsidRDefault="000E3B98" w:rsidP="000E4059">
      <w:pPr>
        <w:pStyle w:val="Odsekzoznamu"/>
        <w:spacing w:after="0" w:line="240" w:lineRule="auto"/>
        <w:ind w:left="340"/>
        <w:rPr>
          <w:szCs w:val="24"/>
        </w:rPr>
      </w:pPr>
    </w:p>
    <w:p w:rsidR="00865F8F" w:rsidRPr="005A5D16" w:rsidRDefault="000E3B98" w:rsidP="000E4059">
      <w:pPr>
        <w:pStyle w:val="Odsekzoznamu"/>
        <w:numPr>
          <w:ilvl w:val="0"/>
          <w:numId w:val="1"/>
        </w:numPr>
        <w:spacing w:after="0" w:line="240" w:lineRule="auto"/>
        <w:rPr>
          <w:szCs w:val="24"/>
        </w:rPr>
      </w:pPr>
      <w:r w:rsidRPr="005A5D16">
        <w:rPr>
          <w:szCs w:val="24"/>
        </w:rPr>
        <w:t>V § 251a ods. 2 sa slová „šesť mesiacov až tri roky“ nahrádzajú slovami „jeden rok až päť rokov“.</w:t>
      </w:r>
    </w:p>
    <w:p w:rsidR="00FF40FC" w:rsidRPr="005A5D16" w:rsidRDefault="00FF40FC" w:rsidP="000E4059">
      <w:pPr>
        <w:pStyle w:val="Odsekzoznamu"/>
        <w:spacing w:after="0" w:line="240" w:lineRule="auto"/>
        <w:ind w:left="340"/>
        <w:rPr>
          <w:szCs w:val="24"/>
        </w:rPr>
      </w:pPr>
    </w:p>
    <w:p w:rsidR="00865F8F" w:rsidRPr="005A5D16" w:rsidRDefault="00865F8F" w:rsidP="000E4059">
      <w:pPr>
        <w:pStyle w:val="Odsekzoznamu"/>
        <w:numPr>
          <w:ilvl w:val="0"/>
          <w:numId w:val="1"/>
        </w:numPr>
        <w:spacing w:after="0" w:line="240" w:lineRule="auto"/>
        <w:rPr>
          <w:szCs w:val="24"/>
        </w:rPr>
      </w:pPr>
      <w:r w:rsidRPr="005A5D16">
        <w:rPr>
          <w:szCs w:val="24"/>
        </w:rPr>
        <w:t xml:space="preserve"> § 251b vrátane nadpisu znie:</w:t>
      </w:r>
    </w:p>
    <w:p w:rsidR="00771EC3" w:rsidRPr="005A5D16" w:rsidRDefault="00771EC3" w:rsidP="000E4059">
      <w:pPr>
        <w:shd w:val="clear" w:color="auto" w:fill="FFFFFF"/>
        <w:spacing w:after="0" w:line="240" w:lineRule="auto"/>
        <w:jc w:val="center"/>
        <w:rPr>
          <w:bCs/>
          <w:szCs w:val="24"/>
          <w:lang w:eastAsia="sk-SK"/>
        </w:rPr>
      </w:pPr>
    </w:p>
    <w:p w:rsidR="00865F8F" w:rsidRPr="005A5D16" w:rsidRDefault="00865F8F" w:rsidP="000E4059">
      <w:pPr>
        <w:shd w:val="clear" w:color="auto" w:fill="FFFFFF"/>
        <w:spacing w:after="0" w:line="240" w:lineRule="auto"/>
        <w:jc w:val="center"/>
        <w:rPr>
          <w:bCs/>
          <w:szCs w:val="24"/>
          <w:lang w:eastAsia="sk-SK"/>
        </w:rPr>
      </w:pPr>
      <w:r w:rsidRPr="005A5D16">
        <w:rPr>
          <w:bCs/>
          <w:szCs w:val="24"/>
          <w:lang w:eastAsia="sk-SK"/>
        </w:rPr>
        <w:t>„§ 251b</w:t>
      </w:r>
    </w:p>
    <w:p w:rsidR="00865F8F" w:rsidRPr="005A5D16" w:rsidRDefault="00865F8F" w:rsidP="000E4059">
      <w:pPr>
        <w:shd w:val="clear" w:color="auto" w:fill="FFFFFF"/>
        <w:spacing w:after="0" w:line="240" w:lineRule="auto"/>
        <w:jc w:val="center"/>
        <w:rPr>
          <w:bCs/>
          <w:szCs w:val="24"/>
          <w:lang w:eastAsia="sk-SK"/>
        </w:rPr>
      </w:pPr>
      <w:r w:rsidRPr="005A5D16">
        <w:rPr>
          <w:bCs/>
          <w:szCs w:val="24"/>
          <w:lang w:eastAsia="sk-SK"/>
        </w:rPr>
        <w:t xml:space="preserve">Nekalé korporátne praktiky </w:t>
      </w:r>
    </w:p>
    <w:p w:rsidR="00865F8F" w:rsidRPr="005A5D16" w:rsidRDefault="00865F8F" w:rsidP="000E4059">
      <w:pPr>
        <w:shd w:val="clear" w:color="auto" w:fill="FFFFFF"/>
        <w:spacing w:after="0" w:line="240" w:lineRule="auto"/>
        <w:jc w:val="both"/>
        <w:rPr>
          <w:szCs w:val="24"/>
          <w:lang w:eastAsia="sk-SK"/>
        </w:rPr>
      </w:pPr>
    </w:p>
    <w:p w:rsidR="00FF40FC" w:rsidRPr="005A5D16" w:rsidRDefault="00865F8F" w:rsidP="000E4059">
      <w:pPr>
        <w:shd w:val="clear" w:color="auto" w:fill="FFFFFF"/>
        <w:spacing w:after="0" w:line="240" w:lineRule="auto"/>
        <w:ind w:left="340" w:firstLine="708"/>
        <w:jc w:val="both"/>
        <w:rPr>
          <w:szCs w:val="24"/>
          <w:lang w:eastAsia="sk-SK"/>
        </w:rPr>
      </w:pPr>
      <w:r w:rsidRPr="005A5D16">
        <w:rPr>
          <w:szCs w:val="24"/>
          <w:lang w:eastAsia="sk-SK"/>
        </w:rPr>
        <w:t>(1) Kto</w:t>
      </w:r>
      <w:r w:rsidR="00EF4B85" w:rsidRPr="005A5D16">
        <w:rPr>
          <w:szCs w:val="24"/>
          <w:lang w:eastAsia="sk-SK"/>
        </w:rPr>
        <w:t xml:space="preserve"> </w:t>
      </w:r>
    </w:p>
    <w:p w:rsidR="00FF40FC" w:rsidRPr="005A5D16" w:rsidRDefault="00865F8F" w:rsidP="007145AB">
      <w:pPr>
        <w:pStyle w:val="Odsekzoznamu"/>
        <w:numPr>
          <w:ilvl w:val="0"/>
          <w:numId w:val="130"/>
        </w:numPr>
        <w:shd w:val="clear" w:color="auto" w:fill="FFFFFF"/>
        <w:spacing w:after="0" w:line="240" w:lineRule="auto"/>
        <w:jc w:val="both"/>
        <w:rPr>
          <w:szCs w:val="24"/>
          <w:lang w:eastAsia="sk-SK"/>
        </w:rPr>
      </w:pPr>
      <w:r w:rsidRPr="005A5D16">
        <w:rPr>
          <w:szCs w:val="24"/>
          <w:lang w:eastAsia="sk-SK"/>
        </w:rPr>
        <w:t xml:space="preserve">vyhľadá alebo sprostredkuje </w:t>
      </w:r>
      <w:r w:rsidR="00AA49E9" w:rsidRPr="005A5D16">
        <w:rPr>
          <w:szCs w:val="24"/>
          <w:lang w:eastAsia="sk-SK"/>
        </w:rPr>
        <w:t>inú osobu, aby poskytla svoje meno a priezvisko a svoju totožnosť na účel prevzatia</w:t>
      </w:r>
      <w:r w:rsidRPr="005A5D16">
        <w:rPr>
          <w:szCs w:val="24"/>
          <w:lang w:eastAsia="sk-SK"/>
        </w:rPr>
        <w:t xml:space="preserve"> práv a povinností, ktoré nemá skutočný záujem vykonávať, na účel prevodu účasti na právnickej osobe na takúto osobu alebo na účel ustanovenia takejto osoby ako štatutárneho orgánu alebo člena štatutárneho orgánu právnickej osoby,</w:t>
      </w:r>
      <w:r w:rsidR="00C9136B" w:rsidRPr="005A5D16">
        <w:rPr>
          <w:szCs w:val="24"/>
          <w:lang w:eastAsia="sk-SK"/>
        </w:rPr>
        <w:t xml:space="preserve"> alebo</w:t>
      </w:r>
    </w:p>
    <w:p w:rsidR="000E4059" w:rsidRPr="005A5D16" w:rsidRDefault="00C9136B" w:rsidP="007145AB">
      <w:pPr>
        <w:pStyle w:val="Odsekzoznamu"/>
        <w:numPr>
          <w:ilvl w:val="0"/>
          <w:numId w:val="130"/>
        </w:numPr>
        <w:shd w:val="clear" w:color="auto" w:fill="FFFFFF"/>
        <w:spacing w:after="0" w:line="240" w:lineRule="auto"/>
        <w:jc w:val="both"/>
        <w:rPr>
          <w:szCs w:val="24"/>
          <w:lang w:eastAsia="sk-SK"/>
        </w:rPr>
      </w:pPr>
      <w:r w:rsidRPr="005A5D16">
        <w:rPr>
          <w:szCs w:val="24"/>
          <w:lang w:eastAsia="sk-SK"/>
        </w:rPr>
        <w:t>prevedie účasť na právnickej osobe na osobu, ktorá poskytla svoje meno a priezvisko a svoju totožnosť na účel prevzatia práv a povinností, ktoré nemá skutočný záujem vykonávať</w:t>
      </w:r>
      <w:r w:rsidR="00ED4748" w:rsidRPr="005A5D16">
        <w:t xml:space="preserve"> </w:t>
      </w:r>
      <w:r w:rsidR="00ED4748" w:rsidRPr="005A5D16">
        <w:rPr>
          <w:szCs w:val="24"/>
          <w:lang w:eastAsia="sk-SK"/>
        </w:rPr>
        <w:t>alebo ustanoví takú osobu ako štatutárny orgán alebo člena štatutárneho orgánu právnickej osoby</w:t>
      </w:r>
      <w:r w:rsidRPr="005A5D16">
        <w:rPr>
          <w:szCs w:val="24"/>
          <w:lang w:eastAsia="sk-SK"/>
        </w:rPr>
        <w:t>,</w:t>
      </w:r>
      <w:r w:rsidR="00ED4748" w:rsidRPr="005A5D16">
        <w:rPr>
          <w:szCs w:val="24"/>
          <w:lang w:eastAsia="sk-SK"/>
        </w:rPr>
        <w:t xml:space="preserve"> </w:t>
      </w:r>
    </w:p>
    <w:p w:rsidR="00865F8F" w:rsidRPr="005A5D16" w:rsidRDefault="00865F8F" w:rsidP="0071021F">
      <w:pPr>
        <w:shd w:val="clear" w:color="auto" w:fill="FFFFFF"/>
        <w:spacing w:after="0" w:line="240" w:lineRule="auto"/>
        <w:ind w:firstLine="340"/>
        <w:jc w:val="both"/>
        <w:rPr>
          <w:szCs w:val="24"/>
          <w:lang w:eastAsia="sk-SK"/>
        </w:rPr>
      </w:pPr>
      <w:r w:rsidRPr="005A5D16">
        <w:rPr>
          <w:szCs w:val="24"/>
          <w:lang w:eastAsia="sk-SK"/>
        </w:rPr>
        <w:lastRenderedPageBreak/>
        <w:t xml:space="preserve">potrestá sa odňatím slobody až na </w:t>
      </w:r>
      <w:r w:rsidR="00C9136B" w:rsidRPr="005A5D16">
        <w:rPr>
          <w:szCs w:val="24"/>
          <w:lang w:eastAsia="sk-SK"/>
        </w:rPr>
        <w:t>tri roky</w:t>
      </w:r>
      <w:r w:rsidRPr="005A5D16">
        <w:rPr>
          <w:szCs w:val="24"/>
          <w:lang w:eastAsia="sk-SK"/>
        </w:rPr>
        <w:t>.</w:t>
      </w:r>
    </w:p>
    <w:p w:rsidR="00865F8F" w:rsidRPr="005A5D16" w:rsidRDefault="00865F8F" w:rsidP="000E4059">
      <w:pPr>
        <w:shd w:val="clear" w:color="auto" w:fill="FFFFFF"/>
        <w:spacing w:after="0" w:line="240" w:lineRule="auto"/>
        <w:ind w:left="340"/>
        <w:jc w:val="both"/>
        <w:rPr>
          <w:szCs w:val="24"/>
          <w:lang w:eastAsia="sk-SK"/>
        </w:rPr>
      </w:pPr>
    </w:p>
    <w:p w:rsidR="00865F8F" w:rsidRPr="005A5D16" w:rsidRDefault="00865F8F" w:rsidP="000E4059">
      <w:pPr>
        <w:shd w:val="clear" w:color="auto" w:fill="FFFFFF"/>
        <w:spacing w:after="0" w:line="240" w:lineRule="auto"/>
        <w:ind w:left="340" w:firstLine="708"/>
        <w:jc w:val="both"/>
        <w:rPr>
          <w:szCs w:val="24"/>
          <w:lang w:eastAsia="sk-SK"/>
        </w:rPr>
      </w:pPr>
      <w:r w:rsidRPr="005A5D16">
        <w:rPr>
          <w:szCs w:val="24"/>
          <w:lang w:eastAsia="sk-SK"/>
        </w:rPr>
        <w:t>(</w:t>
      </w:r>
      <w:r w:rsidR="00C9136B" w:rsidRPr="005A5D16">
        <w:rPr>
          <w:szCs w:val="24"/>
          <w:lang w:eastAsia="sk-SK"/>
        </w:rPr>
        <w:t>2</w:t>
      </w:r>
      <w:r w:rsidRPr="005A5D16">
        <w:rPr>
          <w:szCs w:val="24"/>
          <w:lang w:eastAsia="sk-SK"/>
        </w:rPr>
        <w:t xml:space="preserve">) Rovnako ako v odseku 1 sa potrestá ten, </w:t>
      </w:r>
      <w:r w:rsidR="00AA49E9" w:rsidRPr="005A5D16">
        <w:rPr>
          <w:szCs w:val="24"/>
          <w:lang w:eastAsia="sk-SK"/>
        </w:rPr>
        <w:t>kto poskytol svoje meno a priezvisko a svoju totožnosť na účel</w:t>
      </w:r>
      <w:r w:rsidRPr="005A5D16">
        <w:rPr>
          <w:szCs w:val="24"/>
          <w:lang w:eastAsia="sk-SK"/>
        </w:rPr>
        <w:t xml:space="preserve"> prevodu účasti na právnickej osobe alebo na účel ustanovenia ako štatutárneho orgánu alebo člena štatutárneho orgánu právnickej osoby, hoci nemá skutočný záujem o účasť na právnickej osobe alebo o pôsobenie ako štatutárny orgán alebo člen štatutárneho orgánu právnickej osoby.</w:t>
      </w:r>
      <w:r w:rsidR="0071021F" w:rsidRPr="005A5D16">
        <w:rPr>
          <w:szCs w:val="24"/>
          <w:lang w:eastAsia="sk-SK"/>
        </w:rPr>
        <w:t xml:space="preserve"> </w:t>
      </w:r>
    </w:p>
    <w:p w:rsidR="00865F8F" w:rsidRPr="005A5D16" w:rsidRDefault="00865F8F" w:rsidP="000E4059">
      <w:pPr>
        <w:shd w:val="clear" w:color="auto" w:fill="FFFFFF"/>
        <w:spacing w:after="0" w:line="240" w:lineRule="auto"/>
        <w:ind w:left="340"/>
        <w:jc w:val="both"/>
        <w:rPr>
          <w:szCs w:val="24"/>
          <w:lang w:eastAsia="sk-SK"/>
        </w:rPr>
      </w:pPr>
    </w:p>
    <w:p w:rsidR="00865F8F" w:rsidRPr="005A5D16" w:rsidRDefault="00865F8F" w:rsidP="000E4059">
      <w:pPr>
        <w:shd w:val="clear" w:color="auto" w:fill="FFFFFF"/>
        <w:spacing w:after="0" w:line="240" w:lineRule="auto"/>
        <w:ind w:left="340" w:firstLine="708"/>
        <w:jc w:val="both"/>
        <w:rPr>
          <w:szCs w:val="24"/>
          <w:lang w:eastAsia="sk-SK"/>
        </w:rPr>
      </w:pPr>
      <w:r w:rsidRPr="005A5D16">
        <w:rPr>
          <w:szCs w:val="24"/>
          <w:lang w:eastAsia="sk-SK"/>
        </w:rPr>
        <w:t>(</w:t>
      </w:r>
      <w:r w:rsidR="00C9136B" w:rsidRPr="005A5D16">
        <w:rPr>
          <w:szCs w:val="24"/>
          <w:lang w:eastAsia="sk-SK"/>
        </w:rPr>
        <w:t>3</w:t>
      </w:r>
      <w:r w:rsidRPr="005A5D16">
        <w:rPr>
          <w:szCs w:val="24"/>
          <w:lang w:eastAsia="sk-SK"/>
        </w:rPr>
        <w:t xml:space="preserve">) Odňatím slobody na </w:t>
      </w:r>
      <w:r w:rsidR="00331D29" w:rsidRPr="005A5D16">
        <w:rPr>
          <w:szCs w:val="24"/>
          <w:lang w:eastAsia="sk-SK"/>
        </w:rPr>
        <w:t>jeden rok</w:t>
      </w:r>
      <w:r w:rsidRPr="005A5D16">
        <w:rPr>
          <w:szCs w:val="24"/>
          <w:lang w:eastAsia="sk-SK"/>
        </w:rPr>
        <w:t xml:space="preserve"> až </w:t>
      </w:r>
      <w:r w:rsidR="00331D29" w:rsidRPr="005A5D16">
        <w:rPr>
          <w:szCs w:val="24"/>
          <w:lang w:eastAsia="sk-SK"/>
        </w:rPr>
        <w:t>päť</w:t>
      </w:r>
      <w:r w:rsidRPr="005A5D16">
        <w:rPr>
          <w:szCs w:val="24"/>
          <w:lang w:eastAsia="sk-SK"/>
        </w:rPr>
        <w:t xml:space="preserve"> rokov sa páchateľ potrestá, ak spácha čin uvedený v odsek</w:t>
      </w:r>
      <w:r w:rsidR="00E5567E" w:rsidRPr="005A5D16">
        <w:rPr>
          <w:szCs w:val="24"/>
          <w:lang w:eastAsia="sk-SK"/>
        </w:rPr>
        <w:t>u</w:t>
      </w:r>
      <w:r w:rsidRPr="005A5D16">
        <w:rPr>
          <w:szCs w:val="24"/>
          <w:lang w:eastAsia="sk-SK"/>
        </w:rPr>
        <w:t xml:space="preserve"> 1</w:t>
      </w:r>
      <w:r w:rsidR="00C9136B" w:rsidRPr="005A5D16">
        <w:rPr>
          <w:szCs w:val="24"/>
          <w:lang w:eastAsia="sk-SK"/>
        </w:rPr>
        <w:t xml:space="preserve"> alebo </w:t>
      </w:r>
      <w:r w:rsidRPr="005A5D16">
        <w:rPr>
          <w:szCs w:val="24"/>
          <w:lang w:eastAsia="sk-SK"/>
        </w:rPr>
        <w:t>2</w:t>
      </w:r>
      <w:r w:rsidR="000F7001" w:rsidRPr="005A5D16">
        <w:rPr>
          <w:szCs w:val="24"/>
          <w:lang w:eastAsia="sk-SK"/>
        </w:rPr>
        <w:t xml:space="preserve"> </w:t>
      </w:r>
      <w:r w:rsidR="005937C9" w:rsidRPr="005A5D16">
        <w:rPr>
          <w:szCs w:val="24"/>
          <w:lang w:eastAsia="sk-SK"/>
        </w:rPr>
        <w:t xml:space="preserve">a </w:t>
      </w:r>
      <w:r w:rsidRPr="005A5D16">
        <w:rPr>
          <w:szCs w:val="24"/>
          <w:lang w:eastAsia="sk-SK"/>
        </w:rPr>
        <w:t>spôsobí ním väčšiu škodu.</w:t>
      </w:r>
    </w:p>
    <w:p w:rsidR="00865F8F" w:rsidRPr="005A5D16" w:rsidRDefault="00865F8F" w:rsidP="000E4059">
      <w:pPr>
        <w:shd w:val="clear" w:color="auto" w:fill="FFFFFF"/>
        <w:spacing w:after="0" w:line="240" w:lineRule="auto"/>
        <w:ind w:left="340"/>
        <w:jc w:val="both"/>
        <w:rPr>
          <w:szCs w:val="24"/>
          <w:lang w:eastAsia="sk-SK"/>
        </w:rPr>
      </w:pPr>
    </w:p>
    <w:p w:rsidR="005937C9" w:rsidRPr="005A5D16" w:rsidRDefault="00865F8F" w:rsidP="000E4059">
      <w:pPr>
        <w:shd w:val="clear" w:color="auto" w:fill="FFFFFF"/>
        <w:spacing w:after="0" w:line="240" w:lineRule="auto"/>
        <w:ind w:left="340" w:firstLine="708"/>
        <w:jc w:val="both"/>
        <w:rPr>
          <w:szCs w:val="24"/>
          <w:lang w:eastAsia="sk-SK"/>
        </w:rPr>
      </w:pPr>
      <w:r w:rsidRPr="005A5D16">
        <w:rPr>
          <w:szCs w:val="24"/>
          <w:lang w:eastAsia="sk-SK"/>
        </w:rPr>
        <w:t>(</w:t>
      </w:r>
      <w:r w:rsidR="00C9136B" w:rsidRPr="005A5D16">
        <w:rPr>
          <w:szCs w:val="24"/>
          <w:lang w:eastAsia="sk-SK"/>
        </w:rPr>
        <w:t>4</w:t>
      </w:r>
      <w:r w:rsidRPr="005A5D16">
        <w:rPr>
          <w:szCs w:val="24"/>
          <w:lang w:eastAsia="sk-SK"/>
        </w:rPr>
        <w:t xml:space="preserve">) Odňatím slobody na </w:t>
      </w:r>
      <w:r w:rsidR="00E72A8B" w:rsidRPr="005A5D16">
        <w:rPr>
          <w:szCs w:val="24"/>
          <w:lang w:eastAsia="sk-SK"/>
        </w:rPr>
        <w:t>tri</w:t>
      </w:r>
      <w:r w:rsidR="00F60AFF" w:rsidRPr="005A5D16">
        <w:rPr>
          <w:szCs w:val="24"/>
          <w:lang w:eastAsia="sk-SK"/>
        </w:rPr>
        <w:t xml:space="preserve"> </w:t>
      </w:r>
      <w:r w:rsidRPr="005A5D16">
        <w:rPr>
          <w:szCs w:val="24"/>
          <w:lang w:eastAsia="sk-SK"/>
        </w:rPr>
        <w:t>rok</w:t>
      </w:r>
      <w:r w:rsidR="00331D29" w:rsidRPr="005A5D16">
        <w:rPr>
          <w:szCs w:val="24"/>
          <w:lang w:eastAsia="sk-SK"/>
        </w:rPr>
        <w:t>y</w:t>
      </w:r>
      <w:r w:rsidRPr="005A5D16">
        <w:rPr>
          <w:szCs w:val="24"/>
          <w:lang w:eastAsia="sk-SK"/>
        </w:rPr>
        <w:t xml:space="preserve"> až </w:t>
      </w:r>
      <w:r w:rsidR="00E72A8B" w:rsidRPr="005A5D16">
        <w:rPr>
          <w:szCs w:val="24"/>
          <w:lang w:eastAsia="sk-SK"/>
        </w:rPr>
        <w:t xml:space="preserve">desať </w:t>
      </w:r>
      <w:r w:rsidRPr="005A5D16">
        <w:rPr>
          <w:szCs w:val="24"/>
          <w:lang w:eastAsia="sk-SK"/>
        </w:rPr>
        <w:t>rokov sa páchateľ potrestá, ak spácha čin uvedený v odsek</w:t>
      </w:r>
      <w:r w:rsidR="00E43BD5" w:rsidRPr="005A5D16">
        <w:rPr>
          <w:szCs w:val="24"/>
          <w:lang w:eastAsia="sk-SK"/>
        </w:rPr>
        <w:t>u</w:t>
      </w:r>
      <w:r w:rsidRPr="005A5D16">
        <w:rPr>
          <w:szCs w:val="24"/>
          <w:lang w:eastAsia="sk-SK"/>
        </w:rPr>
        <w:t xml:space="preserve"> 1</w:t>
      </w:r>
      <w:r w:rsidR="005937C9" w:rsidRPr="005A5D16">
        <w:rPr>
          <w:szCs w:val="24"/>
          <w:lang w:eastAsia="sk-SK"/>
        </w:rPr>
        <w:t xml:space="preserve">alebo </w:t>
      </w:r>
      <w:r w:rsidRPr="005A5D16">
        <w:rPr>
          <w:szCs w:val="24"/>
          <w:lang w:eastAsia="sk-SK"/>
        </w:rPr>
        <w:t>2</w:t>
      </w:r>
    </w:p>
    <w:p w:rsidR="005937C9" w:rsidRPr="005A5D16" w:rsidRDefault="00865F8F" w:rsidP="007145AB">
      <w:pPr>
        <w:pStyle w:val="Odsekzoznamu"/>
        <w:numPr>
          <w:ilvl w:val="0"/>
          <w:numId w:val="101"/>
        </w:numPr>
        <w:shd w:val="clear" w:color="auto" w:fill="FFFFFF"/>
        <w:spacing w:after="0" w:line="240" w:lineRule="auto"/>
        <w:jc w:val="both"/>
        <w:rPr>
          <w:szCs w:val="24"/>
          <w:lang w:eastAsia="sk-SK"/>
        </w:rPr>
      </w:pPr>
      <w:r w:rsidRPr="005A5D16">
        <w:rPr>
          <w:szCs w:val="24"/>
          <w:lang w:eastAsia="sk-SK"/>
        </w:rPr>
        <w:t>a spôsobí ním značnú škodu</w:t>
      </w:r>
      <w:r w:rsidR="005937C9" w:rsidRPr="005A5D16">
        <w:rPr>
          <w:szCs w:val="24"/>
          <w:lang w:eastAsia="sk-SK"/>
        </w:rPr>
        <w:t>, alebo</w:t>
      </w:r>
    </w:p>
    <w:p w:rsidR="005937C9" w:rsidRPr="005A5D16" w:rsidRDefault="005937C9" w:rsidP="007145AB">
      <w:pPr>
        <w:pStyle w:val="Odsekzoznamu"/>
        <w:numPr>
          <w:ilvl w:val="0"/>
          <w:numId w:val="101"/>
        </w:numPr>
        <w:shd w:val="clear" w:color="auto" w:fill="FFFFFF"/>
        <w:spacing w:after="0" w:line="240" w:lineRule="auto"/>
        <w:jc w:val="both"/>
        <w:rPr>
          <w:szCs w:val="24"/>
          <w:lang w:eastAsia="sk-SK"/>
        </w:rPr>
      </w:pPr>
      <w:r w:rsidRPr="005A5D16">
        <w:rPr>
          <w:szCs w:val="24"/>
          <w:lang w:eastAsia="sk-SK"/>
        </w:rPr>
        <w:t>závažnejším spôsobom konania</w:t>
      </w:r>
      <w:r w:rsidR="00865F8F" w:rsidRPr="005A5D16">
        <w:rPr>
          <w:szCs w:val="24"/>
          <w:lang w:eastAsia="sk-SK"/>
        </w:rPr>
        <w:t>.</w:t>
      </w:r>
    </w:p>
    <w:p w:rsidR="00865F8F" w:rsidRPr="005A5D16" w:rsidRDefault="00865F8F" w:rsidP="000E4059">
      <w:pPr>
        <w:shd w:val="clear" w:color="auto" w:fill="FFFFFF"/>
        <w:spacing w:after="0" w:line="240" w:lineRule="auto"/>
        <w:ind w:left="340"/>
        <w:jc w:val="both"/>
        <w:rPr>
          <w:szCs w:val="24"/>
          <w:lang w:eastAsia="sk-SK"/>
        </w:rPr>
      </w:pPr>
    </w:p>
    <w:p w:rsidR="005937C9" w:rsidRPr="005A5D16" w:rsidRDefault="00865F8F" w:rsidP="000E4059">
      <w:pPr>
        <w:shd w:val="clear" w:color="auto" w:fill="FFFFFF"/>
        <w:spacing w:after="0" w:line="240" w:lineRule="auto"/>
        <w:ind w:left="340" w:firstLine="708"/>
        <w:jc w:val="both"/>
        <w:rPr>
          <w:szCs w:val="24"/>
          <w:lang w:eastAsia="sk-SK"/>
        </w:rPr>
      </w:pPr>
      <w:r w:rsidRPr="005A5D16">
        <w:rPr>
          <w:szCs w:val="24"/>
          <w:lang w:eastAsia="sk-SK"/>
        </w:rPr>
        <w:t>(</w:t>
      </w:r>
      <w:r w:rsidR="00C9136B" w:rsidRPr="005A5D16">
        <w:rPr>
          <w:szCs w:val="24"/>
          <w:lang w:eastAsia="sk-SK"/>
        </w:rPr>
        <w:t>5</w:t>
      </w:r>
      <w:r w:rsidRPr="005A5D16">
        <w:rPr>
          <w:szCs w:val="24"/>
          <w:lang w:eastAsia="sk-SK"/>
        </w:rPr>
        <w:t xml:space="preserve">) Odňatím slobody na </w:t>
      </w:r>
      <w:r w:rsidR="00AF7BAA" w:rsidRPr="005A5D16">
        <w:rPr>
          <w:iCs/>
          <w:szCs w:val="24"/>
        </w:rPr>
        <w:t xml:space="preserve">šesť </w:t>
      </w:r>
      <w:r w:rsidRPr="005A5D16">
        <w:rPr>
          <w:szCs w:val="24"/>
          <w:lang w:eastAsia="sk-SK"/>
        </w:rPr>
        <w:t xml:space="preserve">rokov až </w:t>
      </w:r>
      <w:r w:rsidR="00331D29" w:rsidRPr="005A5D16">
        <w:rPr>
          <w:szCs w:val="24"/>
          <w:lang w:eastAsia="sk-SK"/>
        </w:rPr>
        <w:t xml:space="preserve"> </w:t>
      </w:r>
      <w:r w:rsidR="00FF40FC" w:rsidRPr="005A5D16">
        <w:rPr>
          <w:szCs w:val="24"/>
          <w:lang w:eastAsia="sk-SK"/>
        </w:rPr>
        <w:t xml:space="preserve">pätnásť </w:t>
      </w:r>
      <w:r w:rsidRPr="005A5D16">
        <w:rPr>
          <w:szCs w:val="24"/>
          <w:lang w:eastAsia="sk-SK"/>
        </w:rPr>
        <w:t>rokov sa páchateľ potrestá, ak spácha čin uvedený v odsek</w:t>
      </w:r>
      <w:r w:rsidR="00E43BD5" w:rsidRPr="005A5D16">
        <w:rPr>
          <w:szCs w:val="24"/>
          <w:lang w:eastAsia="sk-SK"/>
        </w:rPr>
        <w:t>u</w:t>
      </w:r>
      <w:r w:rsidRPr="005A5D16">
        <w:rPr>
          <w:szCs w:val="24"/>
          <w:lang w:eastAsia="sk-SK"/>
        </w:rPr>
        <w:t xml:space="preserve"> 1</w:t>
      </w:r>
      <w:r w:rsidR="005937C9" w:rsidRPr="005A5D16">
        <w:rPr>
          <w:szCs w:val="24"/>
          <w:lang w:eastAsia="sk-SK"/>
        </w:rPr>
        <w:t xml:space="preserve"> alebo </w:t>
      </w:r>
      <w:r w:rsidRPr="005A5D16">
        <w:rPr>
          <w:szCs w:val="24"/>
          <w:lang w:eastAsia="sk-SK"/>
        </w:rPr>
        <w:t>2</w:t>
      </w:r>
      <w:r w:rsidR="00D7330F" w:rsidRPr="005A5D16">
        <w:rPr>
          <w:szCs w:val="24"/>
          <w:lang w:eastAsia="sk-SK"/>
        </w:rPr>
        <w:t xml:space="preserve"> </w:t>
      </w:r>
      <w:r w:rsidRPr="005A5D16">
        <w:rPr>
          <w:szCs w:val="24"/>
          <w:lang w:eastAsia="sk-SK"/>
        </w:rPr>
        <w:t>a spôsobí ním škodu veľkého rozsahu.</w:t>
      </w:r>
    </w:p>
    <w:p w:rsidR="005937C9" w:rsidRPr="005A5D16" w:rsidRDefault="005937C9" w:rsidP="000E4059">
      <w:pPr>
        <w:shd w:val="clear" w:color="auto" w:fill="FFFFFF"/>
        <w:spacing w:after="0" w:line="240" w:lineRule="auto"/>
        <w:jc w:val="both"/>
        <w:rPr>
          <w:szCs w:val="24"/>
          <w:lang w:eastAsia="sk-SK"/>
        </w:rPr>
      </w:pPr>
    </w:p>
    <w:p w:rsidR="00865F8F" w:rsidRPr="005A5D16" w:rsidRDefault="005937C9" w:rsidP="000E4059">
      <w:pPr>
        <w:shd w:val="clear" w:color="auto" w:fill="FFFFFF"/>
        <w:spacing w:after="0" w:line="240" w:lineRule="auto"/>
        <w:ind w:left="340" w:firstLine="708"/>
        <w:jc w:val="both"/>
        <w:rPr>
          <w:szCs w:val="24"/>
          <w:lang w:eastAsia="sk-SK"/>
        </w:rPr>
      </w:pPr>
      <w:r w:rsidRPr="005A5D16">
        <w:rPr>
          <w:szCs w:val="24"/>
          <w:lang w:eastAsia="sk-SK"/>
        </w:rPr>
        <w:t xml:space="preserve">(6) Odňatím slobody na </w:t>
      </w:r>
      <w:r w:rsidR="00572197" w:rsidRPr="005A5D16">
        <w:rPr>
          <w:iCs/>
          <w:szCs w:val="24"/>
        </w:rPr>
        <w:t>deväť</w:t>
      </w:r>
      <w:r w:rsidR="00572197" w:rsidRPr="005A5D16" w:rsidDel="00572197">
        <w:rPr>
          <w:iCs/>
          <w:szCs w:val="24"/>
        </w:rPr>
        <w:t xml:space="preserve"> </w:t>
      </w:r>
      <w:r w:rsidRPr="005A5D16">
        <w:rPr>
          <w:szCs w:val="24"/>
          <w:lang w:eastAsia="sk-SK"/>
        </w:rPr>
        <w:t>rokov až pätnásť rokov sa páchateľ potrestá, ak spácha čin uvedený v odsek</w:t>
      </w:r>
      <w:r w:rsidR="00E43BD5" w:rsidRPr="005A5D16">
        <w:rPr>
          <w:szCs w:val="24"/>
          <w:lang w:eastAsia="sk-SK"/>
        </w:rPr>
        <w:t>u</w:t>
      </w:r>
      <w:r w:rsidRPr="005A5D16">
        <w:rPr>
          <w:szCs w:val="24"/>
          <w:lang w:eastAsia="sk-SK"/>
        </w:rPr>
        <w:t xml:space="preserve"> 1 alebo 2</w:t>
      </w:r>
      <w:r w:rsidR="0038258E" w:rsidRPr="005A5D16">
        <w:rPr>
          <w:szCs w:val="24"/>
          <w:lang w:eastAsia="sk-SK"/>
        </w:rPr>
        <w:t xml:space="preserve"> </w:t>
      </w:r>
      <w:r w:rsidRPr="005A5D16">
        <w:rPr>
          <w:szCs w:val="24"/>
          <w:lang w:eastAsia="sk-SK"/>
        </w:rPr>
        <w:t>ako člen nebezpečného zoskupenia.</w:t>
      </w:r>
      <w:r w:rsidR="00196C91" w:rsidRPr="005A5D16">
        <w:rPr>
          <w:szCs w:val="24"/>
          <w:lang w:eastAsia="sk-SK"/>
        </w:rPr>
        <w:t>“.</w:t>
      </w:r>
    </w:p>
    <w:p w:rsidR="00D7330F" w:rsidRPr="005A5D16" w:rsidRDefault="00D7330F" w:rsidP="000E4059">
      <w:pPr>
        <w:shd w:val="clear" w:color="auto" w:fill="FFFFFF"/>
        <w:spacing w:after="0" w:line="240" w:lineRule="auto"/>
        <w:jc w:val="both"/>
        <w:rPr>
          <w:szCs w:val="24"/>
          <w:lang w:eastAsia="sk-SK"/>
        </w:rPr>
      </w:pPr>
    </w:p>
    <w:p w:rsidR="00D7330F" w:rsidRPr="005A5D16" w:rsidRDefault="00D7330F" w:rsidP="000E4059">
      <w:pPr>
        <w:pStyle w:val="Odsekzoznamu"/>
        <w:numPr>
          <w:ilvl w:val="0"/>
          <w:numId w:val="1"/>
        </w:numPr>
        <w:shd w:val="clear" w:color="auto" w:fill="FFFFFF"/>
        <w:spacing w:after="0" w:line="240" w:lineRule="auto"/>
        <w:jc w:val="both"/>
        <w:rPr>
          <w:szCs w:val="24"/>
          <w:lang w:eastAsia="sk-SK"/>
        </w:rPr>
      </w:pPr>
      <w:r w:rsidRPr="005A5D16">
        <w:rPr>
          <w:szCs w:val="24"/>
          <w:lang w:eastAsia="sk-SK"/>
        </w:rPr>
        <w:t>V § 252 ods. 1 sa slovo „dva“ nahrádza slovom „tri“.</w:t>
      </w:r>
    </w:p>
    <w:p w:rsidR="00525A0F" w:rsidRPr="005A5D16" w:rsidRDefault="00525A0F" w:rsidP="000E4059">
      <w:pPr>
        <w:shd w:val="clear" w:color="auto" w:fill="FFFFFF"/>
        <w:spacing w:after="0" w:line="240" w:lineRule="auto"/>
        <w:ind w:firstLine="708"/>
        <w:jc w:val="both"/>
        <w:rPr>
          <w:szCs w:val="24"/>
          <w:lang w:eastAsia="sk-SK"/>
        </w:rPr>
      </w:pPr>
    </w:p>
    <w:p w:rsidR="00525A0F" w:rsidRPr="005A5D16" w:rsidRDefault="00525A0F" w:rsidP="000E4059">
      <w:pPr>
        <w:pStyle w:val="Odsekzoznamu"/>
        <w:numPr>
          <w:ilvl w:val="0"/>
          <w:numId w:val="1"/>
        </w:numPr>
        <w:shd w:val="clear" w:color="auto" w:fill="FFFFFF"/>
        <w:spacing w:after="0" w:line="240" w:lineRule="auto"/>
        <w:jc w:val="both"/>
        <w:rPr>
          <w:szCs w:val="24"/>
          <w:lang w:eastAsia="sk-SK"/>
        </w:rPr>
      </w:pPr>
      <w:r w:rsidRPr="005A5D16">
        <w:rPr>
          <w:szCs w:val="24"/>
          <w:lang w:eastAsia="sk-SK"/>
        </w:rPr>
        <w:t>V § 252 ods. 2 sa slová „šesť mesiacov“ nahrádzajú slovami „jeden rok“.</w:t>
      </w:r>
    </w:p>
    <w:p w:rsidR="00F445FD" w:rsidRPr="005A5D16" w:rsidRDefault="00F445FD" w:rsidP="000E4059">
      <w:pPr>
        <w:pStyle w:val="Odsekzoznamu"/>
        <w:spacing w:after="0" w:line="240" w:lineRule="auto"/>
        <w:ind w:left="340"/>
        <w:rPr>
          <w:i/>
          <w:iCs/>
          <w:szCs w:val="24"/>
        </w:rPr>
      </w:pPr>
    </w:p>
    <w:p w:rsidR="0041550E" w:rsidRPr="005A5D16" w:rsidRDefault="00E25264" w:rsidP="000E4059">
      <w:pPr>
        <w:pStyle w:val="Odsekzoznamu"/>
        <w:numPr>
          <w:ilvl w:val="0"/>
          <w:numId w:val="1"/>
        </w:numPr>
        <w:spacing w:after="0" w:line="240" w:lineRule="auto"/>
        <w:rPr>
          <w:szCs w:val="24"/>
        </w:rPr>
      </w:pPr>
      <w:r w:rsidRPr="005A5D16">
        <w:rPr>
          <w:szCs w:val="24"/>
        </w:rPr>
        <w:t>V § 254 ods</w:t>
      </w:r>
      <w:r w:rsidR="0041550E" w:rsidRPr="005A5D16">
        <w:rPr>
          <w:szCs w:val="24"/>
        </w:rPr>
        <w:t xml:space="preserve">eky </w:t>
      </w:r>
      <w:r w:rsidR="00ED7C56" w:rsidRPr="005A5D16">
        <w:rPr>
          <w:szCs w:val="24"/>
        </w:rPr>
        <w:t xml:space="preserve">2 </w:t>
      </w:r>
      <w:r w:rsidR="0041550E" w:rsidRPr="005A5D16">
        <w:rPr>
          <w:szCs w:val="24"/>
        </w:rPr>
        <w:t xml:space="preserve">až </w:t>
      </w:r>
      <w:r w:rsidR="00ED7C56" w:rsidRPr="005A5D16">
        <w:rPr>
          <w:szCs w:val="24"/>
        </w:rPr>
        <w:t xml:space="preserve">4 </w:t>
      </w:r>
      <w:r w:rsidR="0041550E" w:rsidRPr="005A5D16">
        <w:rPr>
          <w:szCs w:val="24"/>
        </w:rPr>
        <w:t>znejú:</w:t>
      </w:r>
    </w:p>
    <w:p w:rsidR="000F7001" w:rsidRPr="005A5D16" w:rsidRDefault="0041550E" w:rsidP="000E4059">
      <w:pPr>
        <w:spacing w:after="0" w:line="240" w:lineRule="auto"/>
        <w:ind w:left="340"/>
        <w:rPr>
          <w:szCs w:val="24"/>
        </w:rPr>
      </w:pPr>
      <w:r w:rsidRPr="005A5D16">
        <w:rPr>
          <w:szCs w:val="24"/>
        </w:rPr>
        <w:t>„(</w:t>
      </w:r>
      <w:r w:rsidR="0064568A" w:rsidRPr="005A5D16">
        <w:rPr>
          <w:szCs w:val="24"/>
        </w:rPr>
        <w:t>2</w:t>
      </w:r>
      <w:r w:rsidRPr="005A5D16">
        <w:rPr>
          <w:szCs w:val="24"/>
        </w:rPr>
        <w:t xml:space="preserve">) Odňatím slobody na </w:t>
      </w:r>
      <w:r w:rsidR="00F676C8" w:rsidRPr="005A5D16">
        <w:rPr>
          <w:szCs w:val="24"/>
        </w:rPr>
        <w:t xml:space="preserve">dva </w:t>
      </w:r>
      <w:r w:rsidRPr="005A5D16">
        <w:rPr>
          <w:szCs w:val="24"/>
        </w:rPr>
        <w:t xml:space="preserve">roky až osem rokov sa páchateľ potrestá, ak spácha čin uvedený v odseku 1 </w:t>
      </w:r>
      <w:r w:rsidR="000F7001" w:rsidRPr="005A5D16">
        <w:rPr>
          <w:szCs w:val="24"/>
        </w:rPr>
        <w:t xml:space="preserve"> </w:t>
      </w:r>
    </w:p>
    <w:p w:rsidR="000F7001" w:rsidRPr="005A5D16" w:rsidRDefault="0064568A" w:rsidP="007145AB">
      <w:pPr>
        <w:pStyle w:val="Odsekzoznamu"/>
        <w:numPr>
          <w:ilvl w:val="0"/>
          <w:numId w:val="102"/>
        </w:numPr>
        <w:spacing w:after="0" w:line="240" w:lineRule="auto"/>
        <w:rPr>
          <w:szCs w:val="24"/>
        </w:rPr>
      </w:pPr>
      <w:r w:rsidRPr="005A5D16">
        <w:rPr>
          <w:szCs w:val="24"/>
        </w:rPr>
        <w:t>v značnom rozsahu alebo ním spôsobí iný obzvlášť závažný následok</w:t>
      </w:r>
      <w:r w:rsidR="0041550E" w:rsidRPr="005A5D16">
        <w:rPr>
          <w:szCs w:val="24"/>
        </w:rPr>
        <w:t>, alebo</w:t>
      </w:r>
      <w:r w:rsidR="000F7001" w:rsidRPr="005A5D16">
        <w:rPr>
          <w:szCs w:val="24"/>
        </w:rPr>
        <w:t xml:space="preserve"> </w:t>
      </w:r>
    </w:p>
    <w:p w:rsidR="000F7001" w:rsidRPr="005A5D16" w:rsidRDefault="0041550E" w:rsidP="007145AB">
      <w:pPr>
        <w:pStyle w:val="Odsekzoznamu"/>
        <w:numPr>
          <w:ilvl w:val="0"/>
          <w:numId w:val="102"/>
        </w:numPr>
        <w:spacing w:after="0" w:line="240" w:lineRule="auto"/>
        <w:rPr>
          <w:szCs w:val="24"/>
        </w:rPr>
      </w:pPr>
      <w:r w:rsidRPr="005A5D16">
        <w:rPr>
          <w:szCs w:val="24"/>
        </w:rPr>
        <w:t>závažnejším spôsobom konania.</w:t>
      </w:r>
      <w:r w:rsidR="000F7001" w:rsidRPr="005A5D16">
        <w:rPr>
          <w:szCs w:val="24"/>
        </w:rPr>
        <w:t xml:space="preserve"> </w:t>
      </w:r>
    </w:p>
    <w:p w:rsidR="000F7001" w:rsidRPr="005A5D16" w:rsidRDefault="000F7001" w:rsidP="000E4059">
      <w:pPr>
        <w:spacing w:after="0" w:line="240" w:lineRule="auto"/>
        <w:ind w:firstLine="340"/>
        <w:rPr>
          <w:szCs w:val="24"/>
        </w:rPr>
      </w:pPr>
    </w:p>
    <w:p w:rsidR="00F676C8" w:rsidRPr="005A5D16" w:rsidRDefault="0041550E" w:rsidP="000E4059">
      <w:pPr>
        <w:spacing w:after="0" w:line="240" w:lineRule="auto"/>
        <w:ind w:left="340" w:firstLine="360"/>
        <w:rPr>
          <w:szCs w:val="24"/>
        </w:rPr>
      </w:pPr>
      <w:r w:rsidRPr="005A5D16">
        <w:rPr>
          <w:szCs w:val="24"/>
        </w:rPr>
        <w:t>(</w:t>
      </w:r>
      <w:r w:rsidR="0064568A" w:rsidRPr="005A5D16">
        <w:rPr>
          <w:szCs w:val="24"/>
        </w:rPr>
        <w:t>3</w:t>
      </w:r>
      <w:r w:rsidRPr="005A5D16">
        <w:rPr>
          <w:szCs w:val="24"/>
        </w:rPr>
        <w:t xml:space="preserve">) Odňatím slobody na </w:t>
      </w:r>
      <w:r w:rsidR="00AF7BAA" w:rsidRPr="005A5D16">
        <w:rPr>
          <w:iCs/>
          <w:szCs w:val="24"/>
        </w:rPr>
        <w:t xml:space="preserve">šesť </w:t>
      </w:r>
      <w:r w:rsidRPr="005A5D16">
        <w:rPr>
          <w:szCs w:val="24"/>
        </w:rPr>
        <w:t xml:space="preserve">rokov až dvanásť rokov sa páchateľ potrestá, ak spácha čin uvedený v odseku 1 </w:t>
      </w:r>
      <w:r w:rsidR="0038258E" w:rsidRPr="005A5D16">
        <w:rPr>
          <w:szCs w:val="24"/>
        </w:rPr>
        <w:t>v</w:t>
      </w:r>
      <w:r w:rsidR="0064568A" w:rsidRPr="005A5D16">
        <w:rPr>
          <w:szCs w:val="24"/>
        </w:rPr>
        <w:t>o</w:t>
      </w:r>
      <w:r w:rsidRPr="005A5D16">
        <w:rPr>
          <w:szCs w:val="24"/>
        </w:rPr>
        <w:t xml:space="preserve"> veľkom rozsahu</w:t>
      </w:r>
      <w:r w:rsidR="0038258E" w:rsidRPr="005A5D16">
        <w:rPr>
          <w:szCs w:val="24"/>
        </w:rPr>
        <w:t>.</w:t>
      </w:r>
    </w:p>
    <w:p w:rsidR="00814DDE" w:rsidRPr="005A5D16" w:rsidRDefault="00814DDE" w:rsidP="000E4059">
      <w:pPr>
        <w:pStyle w:val="Odsekzoznamu"/>
        <w:spacing w:after="0" w:line="240" w:lineRule="auto"/>
        <w:ind w:left="340"/>
        <w:jc w:val="both"/>
        <w:rPr>
          <w:iCs/>
          <w:szCs w:val="24"/>
        </w:rPr>
      </w:pPr>
    </w:p>
    <w:p w:rsidR="0038258E" w:rsidRPr="005A5D16" w:rsidRDefault="0038258E" w:rsidP="000E4059">
      <w:pPr>
        <w:pStyle w:val="Odsekzoznamu"/>
        <w:spacing w:after="0" w:line="240" w:lineRule="auto"/>
        <w:ind w:left="340" w:firstLine="360"/>
        <w:jc w:val="both"/>
        <w:rPr>
          <w:iCs/>
          <w:szCs w:val="24"/>
        </w:rPr>
      </w:pPr>
      <w:r w:rsidRPr="005A5D16">
        <w:rPr>
          <w:iCs/>
          <w:szCs w:val="24"/>
        </w:rPr>
        <w:t xml:space="preserve">(4) Odňatím slobody na </w:t>
      </w:r>
      <w:r w:rsidR="00572197" w:rsidRPr="005A5D16">
        <w:rPr>
          <w:iCs/>
          <w:szCs w:val="24"/>
        </w:rPr>
        <w:t>deväť</w:t>
      </w:r>
      <w:r w:rsidR="00572197" w:rsidRPr="005A5D16" w:rsidDel="00572197">
        <w:rPr>
          <w:iCs/>
          <w:szCs w:val="24"/>
        </w:rPr>
        <w:t xml:space="preserve"> </w:t>
      </w:r>
      <w:r w:rsidRPr="005A5D16">
        <w:rPr>
          <w:iCs/>
          <w:szCs w:val="24"/>
        </w:rPr>
        <w:t>rokov až dvanásť rokov sa páchateľ potrestá, ak spácha čin uvedený v odseku 1 ako člen nebezpečného zoskupenia.“.</w:t>
      </w:r>
    </w:p>
    <w:p w:rsidR="00F82314" w:rsidRPr="005A5D16" w:rsidRDefault="00F82314" w:rsidP="000E4059">
      <w:pPr>
        <w:pStyle w:val="Odsekzoznamu"/>
        <w:spacing w:after="0" w:line="240" w:lineRule="auto"/>
        <w:ind w:left="340"/>
        <w:jc w:val="both"/>
        <w:rPr>
          <w:iCs/>
          <w:szCs w:val="24"/>
        </w:rPr>
      </w:pPr>
    </w:p>
    <w:p w:rsidR="00F82314" w:rsidRPr="005A5D16" w:rsidRDefault="00F82314" w:rsidP="000E4059">
      <w:pPr>
        <w:pStyle w:val="Odsekzoznamu"/>
        <w:numPr>
          <w:ilvl w:val="0"/>
          <w:numId w:val="1"/>
        </w:numPr>
        <w:spacing w:after="0" w:line="240" w:lineRule="auto"/>
        <w:jc w:val="both"/>
        <w:rPr>
          <w:iCs/>
          <w:szCs w:val="24"/>
        </w:rPr>
      </w:pPr>
      <w:r w:rsidRPr="005A5D16">
        <w:rPr>
          <w:iCs/>
          <w:szCs w:val="24"/>
        </w:rPr>
        <w:t>V § 254 sa vypúšťa odsek 5.</w:t>
      </w:r>
    </w:p>
    <w:p w:rsidR="0038258E" w:rsidRPr="005A5D16" w:rsidRDefault="0038258E" w:rsidP="000E4059">
      <w:pPr>
        <w:pStyle w:val="Odsekzoznamu"/>
        <w:spacing w:after="0" w:line="240" w:lineRule="auto"/>
        <w:rPr>
          <w:iCs/>
          <w:szCs w:val="24"/>
        </w:rPr>
      </w:pPr>
    </w:p>
    <w:p w:rsidR="00814DDE" w:rsidRPr="005A5D16" w:rsidRDefault="00814DDE" w:rsidP="000E4059">
      <w:pPr>
        <w:pStyle w:val="Odsekzoznamu"/>
        <w:numPr>
          <w:ilvl w:val="0"/>
          <w:numId w:val="1"/>
        </w:numPr>
        <w:spacing w:after="0" w:line="240" w:lineRule="auto"/>
        <w:jc w:val="both"/>
        <w:rPr>
          <w:iCs/>
          <w:szCs w:val="24"/>
        </w:rPr>
      </w:pPr>
      <w:r w:rsidRPr="005A5D16">
        <w:rPr>
          <w:iCs/>
          <w:szCs w:val="24"/>
        </w:rPr>
        <w:t>§ 255 sa dopĺňa odsekom 3, ktorý znie:</w:t>
      </w:r>
    </w:p>
    <w:p w:rsidR="00F676C8" w:rsidRPr="005A5D16" w:rsidRDefault="00814DDE" w:rsidP="000E4059">
      <w:pPr>
        <w:spacing w:after="0" w:line="240" w:lineRule="auto"/>
        <w:jc w:val="both"/>
        <w:rPr>
          <w:iCs/>
          <w:szCs w:val="24"/>
        </w:rPr>
      </w:pPr>
      <w:r w:rsidRPr="005A5D16">
        <w:rPr>
          <w:iCs/>
          <w:szCs w:val="24"/>
        </w:rPr>
        <w:t>„(3) Kto na účely podľa odseku 1 alebo 2 sám alebo prostredníctvom iného zhromažďuje alebo poskytuje priamo alebo nepriamo veci, finančné prostriedky alebo iné prostriedky, potrestá sa odňatím slobody na štyri roky až desať rokov.“</w:t>
      </w:r>
      <w:r w:rsidR="00682492" w:rsidRPr="005A5D16">
        <w:rPr>
          <w:iCs/>
          <w:szCs w:val="24"/>
        </w:rPr>
        <w:t>.</w:t>
      </w:r>
    </w:p>
    <w:p w:rsidR="00FF40FC" w:rsidRPr="005A5D16" w:rsidRDefault="00FF40FC" w:rsidP="000E4059">
      <w:pPr>
        <w:spacing w:after="0" w:line="240" w:lineRule="auto"/>
        <w:rPr>
          <w:szCs w:val="24"/>
        </w:rPr>
      </w:pPr>
    </w:p>
    <w:p w:rsidR="00F676C8" w:rsidRPr="005A5D16" w:rsidRDefault="00F676C8" w:rsidP="000E4059">
      <w:pPr>
        <w:pStyle w:val="Odsekzoznamu"/>
        <w:numPr>
          <w:ilvl w:val="0"/>
          <w:numId w:val="1"/>
        </w:numPr>
        <w:spacing w:after="0" w:line="240" w:lineRule="auto"/>
        <w:jc w:val="both"/>
        <w:rPr>
          <w:iCs/>
          <w:szCs w:val="24"/>
        </w:rPr>
      </w:pPr>
      <w:r w:rsidRPr="005A5D16">
        <w:rPr>
          <w:iCs/>
          <w:szCs w:val="24"/>
        </w:rPr>
        <w:t>V § 256 ods. 2 sa slová „šesť mesiacov“ nahrádzajú slovami „jeden rok“.</w:t>
      </w:r>
    </w:p>
    <w:p w:rsidR="00E25264" w:rsidRPr="005A5D16" w:rsidRDefault="00E25264" w:rsidP="000E4059">
      <w:pPr>
        <w:pStyle w:val="Odsekzoznamu"/>
        <w:spacing w:after="0" w:line="240" w:lineRule="auto"/>
        <w:ind w:left="785"/>
        <w:rPr>
          <w:i/>
          <w:iCs/>
          <w:szCs w:val="24"/>
        </w:rPr>
      </w:pPr>
    </w:p>
    <w:p w:rsidR="0041550E" w:rsidRPr="005A5D16" w:rsidRDefault="0041550E" w:rsidP="000E4059">
      <w:pPr>
        <w:pStyle w:val="Odsekzoznamu"/>
        <w:numPr>
          <w:ilvl w:val="0"/>
          <w:numId w:val="1"/>
        </w:numPr>
        <w:spacing w:after="0" w:line="240" w:lineRule="auto"/>
        <w:rPr>
          <w:iCs/>
          <w:szCs w:val="24"/>
        </w:rPr>
      </w:pPr>
      <w:r w:rsidRPr="005A5D16">
        <w:rPr>
          <w:iCs/>
          <w:szCs w:val="24"/>
        </w:rPr>
        <w:t>V § 256</w:t>
      </w:r>
      <w:r w:rsidR="00351129" w:rsidRPr="005A5D16">
        <w:rPr>
          <w:iCs/>
          <w:szCs w:val="24"/>
        </w:rPr>
        <w:t xml:space="preserve"> odsek 3 znie:</w:t>
      </w:r>
    </w:p>
    <w:p w:rsidR="00351129" w:rsidRPr="005A5D16" w:rsidRDefault="00351129" w:rsidP="000E4059">
      <w:pPr>
        <w:spacing w:after="0" w:line="240" w:lineRule="auto"/>
        <w:ind w:left="340"/>
        <w:rPr>
          <w:iCs/>
          <w:szCs w:val="24"/>
        </w:rPr>
      </w:pPr>
      <w:r w:rsidRPr="005A5D16">
        <w:rPr>
          <w:iCs/>
          <w:szCs w:val="24"/>
        </w:rPr>
        <w:t xml:space="preserve">„(3) Odňatím slobody na </w:t>
      </w:r>
      <w:r w:rsidR="00CF1DFD" w:rsidRPr="005A5D16">
        <w:rPr>
          <w:iCs/>
          <w:szCs w:val="24"/>
        </w:rPr>
        <w:t>tri</w:t>
      </w:r>
      <w:r w:rsidR="00F676C8" w:rsidRPr="005A5D16">
        <w:rPr>
          <w:iCs/>
          <w:szCs w:val="24"/>
        </w:rPr>
        <w:t xml:space="preserve"> </w:t>
      </w:r>
      <w:r w:rsidRPr="005A5D16">
        <w:rPr>
          <w:iCs/>
          <w:szCs w:val="24"/>
        </w:rPr>
        <w:t xml:space="preserve">roky až osem rokov sa páchateľ potrestá, ak spácha čin uvedený v odseku 1 </w:t>
      </w:r>
    </w:p>
    <w:p w:rsidR="00351129" w:rsidRPr="005A5D16" w:rsidRDefault="006D1856" w:rsidP="007145AB">
      <w:pPr>
        <w:pStyle w:val="Odsekzoznamu"/>
        <w:numPr>
          <w:ilvl w:val="0"/>
          <w:numId w:val="103"/>
        </w:numPr>
        <w:spacing w:after="0" w:line="240" w:lineRule="auto"/>
        <w:rPr>
          <w:iCs/>
          <w:szCs w:val="24"/>
        </w:rPr>
      </w:pPr>
      <w:r w:rsidRPr="005A5D16">
        <w:rPr>
          <w:iCs/>
          <w:szCs w:val="24"/>
        </w:rPr>
        <w:lastRenderedPageBreak/>
        <w:t>a spôsobí ním škodu veľkého rozsahu</w:t>
      </w:r>
      <w:r w:rsidR="00351129" w:rsidRPr="005A5D16">
        <w:rPr>
          <w:iCs/>
          <w:szCs w:val="24"/>
        </w:rPr>
        <w:t>,</w:t>
      </w:r>
    </w:p>
    <w:p w:rsidR="00CF1DFD" w:rsidRPr="005A5D16" w:rsidRDefault="00CF1DFD" w:rsidP="007145AB">
      <w:pPr>
        <w:pStyle w:val="Odsekzoznamu"/>
        <w:numPr>
          <w:ilvl w:val="0"/>
          <w:numId w:val="103"/>
        </w:numPr>
        <w:spacing w:after="0" w:line="240" w:lineRule="auto"/>
        <w:rPr>
          <w:iCs/>
          <w:szCs w:val="24"/>
        </w:rPr>
      </w:pPr>
      <w:r w:rsidRPr="005A5D16">
        <w:rPr>
          <w:iCs/>
          <w:szCs w:val="24"/>
        </w:rPr>
        <w:t>v úmysle získať prospech veľkého rozsahu,</w:t>
      </w:r>
    </w:p>
    <w:p w:rsidR="00351129" w:rsidRPr="005A5D16" w:rsidRDefault="00CF1DFD" w:rsidP="007145AB">
      <w:pPr>
        <w:pStyle w:val="Odsekzoznamu"/>
        <w:numPr>
          <w:ilvl w:val="0"/>
          <w:numId w:val="103"/>
        </w:numPr>
        <w:spacing w:after="0" w:line="240" w:lineRule="auto"/>
        <w:rPr>
          <w:iCs/>
          <w:szCs w:val="24"/>
        </w:rPr>
      </w:pPr>
      <w:r w:rsidRPr="005A5D16">
        <w:rPr>
          <w:iCs/>
          <w:szCs w:val="24"/>
        </w:rPr>
        <w:t xml:space="preserve"> </w:t>
      </w:r>
      <w:r w:rsidR="006D1856" w:rsidRPr="005A5D16">
        <w:rPr>
          <w:iCs/>
          <w:szCs w:val="24"/>
        </w:rPr>
        <w:t xml:space="preserve">závažnejším spôsobom konania, </w:t>
      </w:r>
      <w:r w:rsidR="00351129" w:rsidRPr="005A5D16">
        <w:rPr>
          <w:iCs/>
          <w:szCs w:val="24"/>
        </w:rPr>
        <w:t>alebo</w:t>
      </w:r>
    </w:p>
    <w:p w:rsidR="00351129" w:rsidRPr="005A5D16" w:rsidRDefault="00CF1DFD" w:rsidP="007145AB">
      <w:pPr>
        <w:pStyle w:val="Odsekzoznamu"/>
        <w:numPr>
          <w:ilvl w:val="0"/>
          <w:numId w:val="103"/>
        </w:numPr>
        <w:spacing w:after="0" w:line="240" w:lineRule="auto"/>
        <w:rPr>
          <w:iCs/>
          <w:szCs w:val="24"/>
        </w:rPr>
      </w:pPr>
      <w:r w:rsidRPr="005A5D16">
        <w:rPr>
          <w:iCs/>
          <w:szCs w:val="24"/>
        </w:rPr>
        <w:t>ako člen nebezpečného zoskupenia</w:t>
      </w:r>
      <w:r w:rsidR="00A62FA0" w:rsidRPr="005A5D16">
        <w:rPr>
          <w:iCs/>
          <w:szCs w:val="24"/>
        </w:rPr>
        <w:t>.</w:t>
      </w:r>
      <w:r w:rsidR="00351129" w:rsidRPr="005A5D16">
        <w:rPr>
          <w:iCs/>
          <w:szCs w:val="24"/>
        </w:rPr>
        <w:t>“.</w:t>
      </w:r>
    </w:p>
    <w:p w:rsidR="00F676C8" w:rsidRPr="005A5D16" w:rsidRDefault="00F676C8" w:rsidP="000E4059">
      <w:pPr>
        <w:spacing w:after="0" w:line="240" w:lineRule="auto"/>
        <w:rPr>
          <w:iCs/>
          <w:szCs w:val="24"/>
        </w:rPr>
      </w:pPr>
    </w:p>
    <w:p w:rsidR="00F676C8" w:rsidRPr="005A5D16" w:rsidRDefault="00F676C8" w:rsidP="000E4059">
      <w:pPr>
        <w:pStyle w:val="Odsekzoznamu"/>
        <w:numPr>
          <w:ilvl w:val="0"/>
          <w:numId w:val="1"/>
        </w:numPr>
        <w:spacing w:after="0" w:line="240" w:lineRule="auto"/>
        <w:rPr>
          <w:iCs/>
          <w:szCs w:val="24"/>
        </w:rPr>
      </w:pPr>
      <w:r w:rsidRPr="005A5D16">
        <w:rPr>
          <w:iCs/>
          <w:szCs w:val="24"/>
        </w:rPr>
        <w:t xml:space="preserve"> V § 258 ods. 1 sa slová „na šesť mesiacov až“ nahrádzajú slovami „až na“.</w:t>
      </w:r>
    </w:p>
    <w:p w:rsidR="0041550E" w:rsidRPr="005A5D16" w:rsidRDefault="0041550E" w:rsidP="000E4059">
      <w:pPr>
        <w:pStyle w:val="Odsekzoznamu"/>
        <w:spacing w:after="0" w:line="240" w:lineRule="auto"/>
        <w:ind w:left="785"/>
        <w:rPr>
          <w:i/>
          <w:iCs/>
          <w:szCs w:val="24"/>
        </w:rPr>
      </w:pPr>
    </w:p>
    <w:p w:rsidR="00A62FA0" w:rsidRPr="005A5D16" w:rsidRDefault="00A62FA0" w:rsidP="000E4059">
      <w:pPr>
        <w:pStyle w:val="Odsekzoznamu"/>
        <w:numPr>
          <w:ilvl w:val="0"/>
          <w:numId w:val="1"/>
        </w:numPr>
        <w:spacing w:after="0" w:line="240" w:lineRule="auto"/>
        <w:rPr>
          <w:iCs/>
          <w:szCs w:val="24"/>
        </w:rPr>
      </w:pPr>
      <w:r w:rsidRPr="005A5D16">
        <w:rPr>
          <w:iCs/>
          <w:szCs w:val="24"/>
        </w:rPr>
        <w:t>V § 258 odseky 2 a 3 znejú:</w:t>
      </w:r>
    </w:p>
    <w:p w:rsidR="00A62FA0" w:rsidRPr="005A5D16" w:rsidRDefault="00A62FA0" w:rsidP="000E4059">
      <w:pPr>
        <w:spacing w:after="0" w:line="240" w:lineRule="auto"/>
        <w:ind w:left="340"/>
        <w:rPr>
          <w:iCs/>
          <w:szCs w:val="24"/>
        </w:rPr>
      </w:pPr>
      <w:r w:rsidRPr="005A5D16">
        <w:rPr>
          <w:iCs/>
          <w:szCs w:val="24"/>
        </w:rPr>
        <w:t xml:space="preserve">„(2) Odňatím slobody na </w:t>
      </w:r>
      <w:r w:rsidR="00F54914" w:rsidRPr="005A5D16">
        <w:rPr>
          <w:iCs/>
          <w:szCs w:val="24"/>
        </w:rPr>
        <w:t>jeden rok</w:t>
      </w:r>
      <w:r w:rsidRPr="005A5D16">
        <w:rPr>
          <w:iCs/>
          <w:szCs w:val="24"/>
        </w:rPr>
        <w:t xml:space="preserve"> až päť rokov sa páchateľ potrestá, ak spácha čin uvedený v odseku 1 a spôsobí ním značnú škodu. </w:t>
      </w:r>
    </w:p>
    <w:p w:rsidR="00A62FA0" w:rsidRPr="005A5D16" w:rsidRDefault="00A62FA0" w:rsidP="000E4059">
      <w:pPr>
        <w:spacing w:after="0" w:line="240" w:lineRule="auto"/>
        <w:rPr>
          <w:iCs/>
          <w:szCs w:val="24"/>
        </w:rPr>
      </w:pPr>
    </w:p>
    <w:p w:rsidR="00A62FA0" w:rsidRPr="005A5D16" w:rsidRDefault="00A62FA0" w:rsidP="000E4059">
      <w:pPr>
        <w:spacing w:after="0" w:line="240" w:lineRule="auto"/>
        <w:ind w:left="340"/>
        <w:rPr>
          <w:iCs/>
          <w:szCs w:val="24"/>
        </w:rPr>
      </w:pPr>
      <w:r w:rsidRPr="005A5D16">
        <w:rPr>
          <w:iCs/>
          <w:szCs w:val="24"/>
        </w:rPr>
        <w:t xml:space="preserve">(3) Odňatím slobody na </w:t>
      </w:r>
      <w:r w:rsidR="00F676C8" w:rsidRPr="005A5D16">
        <w:rPr>
          <w:iCs/>
          <w:szCs w:val="24"/>
        </w:rPr>
        <w:t xml:space="preserve">dva </w:t>
      </w:r>
      <w:r w:rsidRPr="005A5D16">
        <w:rPr>
          <w:iCs/>
          <w:szCs w:val="24"/>
        </w:rPr>
        <w:t xml:space="preserve">roky až osem rokov sa páchateľ potrestá, ak spácha čin uvedený v odseku 1 </w:t>
      </w:r>
    </w:p>
    <w:p w:rsidR="00A62FA0" w:rsidRPr="005A5D16" w:rsidRDefault="00A62FA0" w:rsidP="007145AB">
      <w:pPr>
        <w:pStyle w:val="Odsekzoznamu"/>
        <w:numPr>
          <w:ilvl w:val="0"/>
          <w:numId w:val="104"/>
        </w:numPr>
        <w:spacing w:after="0" w:line="240" w:lineRule="auto"/>
        <w:rPr>
          <w:iCs/>
          <w:szCs w:val="24"/>
        </w:rPr>
      </w:pPr>
      <w:r w:rsidRPr="005A5D16">
        <w:rPr>
          <w:iCs/>
          <w:szCs w:val="24"/>
        </w:rPr>
        <w:t>a spôsobí ním škodu veľkého rozsahu,</w:t>
      </w:r>
    </w:p>
    <w:p w:rsidR="00A62FA0" w:rsidRPr="005A5D16" w:rsidRDefault="00A62FA0" w:rsidP="007145AB">
      <w:pPr>
        <w:pStyle w:val="Odsekzoznamu"/>
        <w:numPr>
          <w:ilvl w:val="0"/>
          <w:numId w:val="104"/>
        </w:numPr>
        <w:spacing w:after="0" w:line="240" w:lineRule="auto"/>
        <w:rPr>
          <w:iCs/>
          <w:szCs w:val="24"/>
        </w:rPr>
      </w:pPr>
      <w:r w:rsidRPr="005A5D16">
        <w:rPr>
          <w:iCs/>
          <w:szCs w:val="24"/>
        </w:rPr>
        <w:t xml:space="preserve">závažnejším spôsobom konania, alebo  </w:t>
      </w:r>
    </w:p>
    <w:p w:rsidR="00A62FA0" w:rsidRPr="005A5D16" w:rsidRDefault="00A62FA0" w:rsidP="007145AB">
      <w:pPr>
        <w:pStyle w:val="Odsekzoznamu"/>
        <w:numPr>
          <w:ilvl w:val="0"/>
          <w:numId w:val="104"/>
        </w:numPr>
        <w:spacing w:after="0" w:line="240" w:lineRule="auto"/>
        <w:rPr>
          <w:iCs/>
          <w:szCs w:val="24"/>
        </w:rPr>
      </w:pPr>
      <w:r w:rsidRPr="005A5D16">
        <w:rPr>
          <w:iCs/>
          <w:szCs w:val="24"/>
        </w:rPr>
        <w:t>za krízovej situácie.“.</w:t>
      </w:r>
    </w:p>
    <w:p w:rsidR="00F54914" w:rsidRPr="005A5D16" w:rsidRDefault="00F54914" w:rsidP="000E4059">
      <w:pPr>
        <w:spacing w:after="0" w:line="240" w:lineRule="auto"/>
        <w:rPr>
          <w:iCs/>
          <w:szCs w:val="24"/>
        </w:rPr>
      </w:pPr>
    </w:p>
    <w:p w:rsidR="00F54914" w:rsidRPr="005A5D16" w:rsidRDefault="00F54914" w:rsidP="000E4059">
      <w:pPr>
        <w:pStyle w:val="Odsekzoznamu"/>
        <w:numPr>
          <w:ilvl w:val="0"/>
          <w:numId w:val="1"/>
        </w:numPr>
        <w:spacing w:after="0" w:line="240" w:lineRule="auto"/>
        <w:rPr>
          <w:iCs/>
          <w:szCs w:val="24"/>
        </w:rPr>
      </w:pPr>
      <w:r w:rsidRPr="005A5D16">
        <w:rPr>
          <w:iCs/>
          <w:szCs w:val="24"/>
        </w:rPr>
        <w:t xml:space="preserve">§ 258 sa dopĺňa </w:t>
      </w:r>
      <w:r w:rsidR="00B84F66" w:rsidRPr="005A5D16">
        <w:rPr>
          <w:iCs/>
          <w:szCs w:val="24"/>
        </w:rPr>
        <w:t>odsekom 4, ktorý znie:</w:t>
      </w:r>
    </w:p>
    <w:p w:rsidR="00387B84" w:rsidRPr="005A5D16" w:rsidRDefault="00B84F66" w:rsidP="000E4059">
      <w:pPr>
        <w:pStyle w:val="Odsekzoznamu"/>
        <w:spacing w:after="0" w:line="240" w:lineRule="auto"/>
        <w:ind w:left="340" w:firstLine="368"/>
        <w:rPr>
          <w:iCs/>
          <w:szCs w:val="24"/>
        </w:rPr>
      </w:pPr>
      <w:r w:rsidRPr="005A5D16">
        <w:rPr>
          <w:iCs/>
          <w:szCs w:val="24"/>
        </w:rPr>
        <w:t xml:space="preserve">„(4) Odňatím slobody na </w:t>
      </w:r>
      <w:r w:rsidR="00F676C8" w:rsidRPr="005A5D16">
        <w:rPr>
          <w:iCs/>
          <w:szCs w:val="24"/>
        </w:rPr>
        <w:t>tri roky</w:t>
      </w:r>
      <w:r w:rsidRPr="005A5D16">
        <w:rPr>
          <w:iCs/>
          <w:szCs w:val="24"/>
        </w:rPr>
        <w:t xml:space="preserve"> až </w:t>
      </w:r>
      <w:r w:rsidR="005F480B" w:rsidRPr="005A5D16">
        <w:rPr>
          <w:iCs/>
          <w:szCs w:val="24"/>
        </w:rPr>
        <w:t>osem</w:t>
      </w:r>
      <w:r w:rsidRPr="005A5D16">
        <w:rPr>
          <w:iCs/>
          <w:szCs w:val="24"/>
        </w:rPr>
        <w:t xml:space="preserve"> rokov sa páchateľ potrestá, ak spácha čin uvedený v odseku 1</w:t>
      </w:r>
      <w:r w:rsidR="005954B0" w:rsidRPr="005A5D16">
        <w:rPr>
          <w:iCs/>
          <w:szCs w:val="24"/>
        </w:rPr>
        <w:t xml:space="preserve"> </w:t>
      </w:r>
      <w:r w:rsidRPr="005A5D16">
        <w:rPr>
          <w:iCs/>
          <w:szCs w:val="24"/>
        </w:rPr>
        <w:t>ako člen nebezpečného zoskupenia.“.</w:t>
      </w:r>
    </w:p>
    <w:p w:rsidR="00F676C8" w:rsidRPr="005A5D16" w:rsidRDefault="00F676C8" w:rsidP="000E4059">
      <w:pPr>
        <w:spacing w:after="0" w:line="240" w:lineRule="auto"/>
        <w:rPr>
          <w:iCs/>
          <w:szCs w:val="24"/>
        </w:rPr>
      </w:pPr>
    </w:p>
    <w:p w:rsidR="00F676C8" w:rsidRPr="005A5D16" w:rsidRDefault="00F676C8" w:rsidP="000E4059">
      <w:pPr>
        <w:pStyle w:val="Odsekzoznamu"/>
        <w:numPr>
          <w:ilvl w:val="0"/>
          <w:numId w:val="1"/>
        </w:numPr>
        <w:spacing w:after="0" w:line="240" w:lineRule="auto"/>
        <w:rPr>
          <w:iCs/>
          <w:szCs w:val="24"/>
        </w:rPr>
      </w:pPr>
      <w:r w:rsidRPr="005A5D16">
        <w:rPr>
          <w:iCs/>
          <w:szCs w:val="24"/>
        </w:rPr>
        <w:t>V § 259 ods. 1 sa slová „na šesť mesiacov až“ nahrádzajú slovami „až na“.</w:t>
      </w:r>
    </w:p>
    <w:p w:rsidR="00A62FA0" w:rsidRPr="005A5D16" w:rsidRDefault="00A62FA0" w:rsidP="000E4059">
      <w:pPr>
        <w:spacing w:after="0" w:line="240" w:lineRule="auto"/>
        <w:rPr>
          <w:i/>
          <w:iCs/>
          <w:szCs w:val="24"/>
        </w:rPr>
      </w:pPr>
    </w:p>
    <w:p w:rsidR="00E65601" w:rsidRPr="005A5D16" w:rsidRDefault="00E25264" w:rsidP="000E4059">
      <w:pPr>
        <w:pStyle w:val="Odsekzoznamu"/>
        <w:numPr>
          <w:ilvl w:val="0"/>
          <w:numId w:val="1"/>
        </w:numPr>
        <w:spacing w:after="0" w:line="240" w:lineRule="auto"/>
        <w:rPr>
          <w:szCs w:val="24"/>
        </w:rPr>
      </w:pPr>
      <w:r w:rsidRPr="005A5D16">
        <w:rPr>
          <w:szCs w:val="24"/>
        </w:rPr>
        <w:t xml:space="preserve">V § 259 ods. 2 úvodnej vete sa slová „ v úmysle uvedenom v odseku 1“ nahrádzajú slovami „spácha čin uvedený </w:t>
      </w:r>
      <w:r w:rsidR="00EF010F" w:rsidRPr="005A5D16">
        <w:rPr>
          <w:szCs w:val="24"/>
        </w:rPr>
        <w:t xml:space="preserve">v </w:t>
      </w:r>
      <w:r w:rsidRPr="005A5D16">
        <w:rPr>
          <w:szCs w:val="24"/>
        </w:rPr>
        <w:t>odseku 1 tak, že“.</w:t>
      </w:r>
    </w:p>
    <w:p w:rsidR="00E25264" w:rsidRPr="005A5D16" w:rsidRDefault="00E25264" w:rsidP="000E4059">
      <w:pPr>
        <w:pStyle w:val="Odsekzoznamu"/>
        <w:spacing w:after="0" w:line="240" w:lineRule="auto"/>
        <w:ind w:left="340"/>
        <w:rPr>
          <w:szCs w:val="24"/>
        </w:rPr>
      </w:pPr>
    </w:p>
    <w:p w:rsidR="00E25264" w:rsidRPr="005A5D16" w:rsidRDefault="00E25264" w:rsidP="000E4059">
      <w:pPr>
        <w:pStyle w:val="Odsekzoznamu"/>
        <w:numPr>
          <w:ilvl w:val="0"/>
          <w:numId w:val="1"/>
        </w:numPr>
        <w:spacing w:after="0" w:line="240" w:lineRule="auto"/>
        <w:rPr>
          <w:szCs w:val="24"/>
        </w:rPr>
      </w:pPr>
      <w:r w:rsidRPr="005A5D16">
        <w:rPr>
          <w:szCs w:val="24"/>
        </w:rPr>
        <w:t>V § 259 ods. 2 písm. b)</w:t>
      </w:r>
      <w:r w:rsidR="00A35B66" w:rsidRPr="005A5D16">
        <w:rPr>
          <w:szCs w:val="24"/>
        </w:rPr>
        <w:t xml:space="preserve"> sa za slová „odseku 1“ vkladá slovo</w:t>
      </w:r>
      <w:r w:rsidRPr="005A5D16">
        <w:rPr>
          <w:szCs w:val="24"/>
        </w:rPr>
        <w:t xml:space="preserve"> „odstráni,“.</w:t>
      </w:r>
    </w:p>
    <w:p w:rsidR="00647F0F" w:rsidRPr="005A5D16" w:rsidRDefault="00647F0F" w:rsidP="000E4059">
      <w:pPr>
        <w:spacing w:after="0" w:line="240" w:lineRule="auto"/>
        <w:rPr>
          <w:i/>
          <w:iCs/>
          <w:szCs w:val="24"/>
        </w:rPr>
      </w:pPr>
    </w:p>
    <w:p w:rsidR="009C5016" w:rsidRPr="005A5D16" w:rsidRDefault="009C5016" w:rsidP="000E4059">
      <w:pPr>
        <w:pStyle w:val="Odsekzoznamu"/>
        <w:numPr>
          <w:ilvl w:val="0"/>
          <w:numId w:val="1"/>
        </w:numPr>
        <w:spacing w:after="0" w:line="240" w:lineRule="auto"/>
        <w:rPr>
          <w:iCs/>
          <w:szCs w:val="24"/>
        </w:rPr>
      </w:pPr>
      <w:r w:rsidRPr="005A5D16">
        <w:rPr>
          <w:iCs/>
          <w:szCs w:val="24"/>
        </w:rPr>
        <w:t>V § 259 sa za odsek 2 vkladá nový odsek 3, ktorý znie:</w:t>
      </w:r>
    </w:p>
    <w:p w:rsidR="000F7001" w:rsidRPr="005A5D16" w:rsidRDefault="009C5016" w:rsidP="000E4059">
      <w:pPr>
        <w:spacing w:after="0" w:line="240" w:lineRule="auto"/>
        <w:ind w:left="340"/>
        <w:rPr>
          <w:iCs/>
          <w:szCs w:val="24"/>
        </w:rPr>
      </w:pPr>
      <w:r w:rsidRPr="005A5D16">
        <w:rPr>
          <w:iCs/>
          <w:szCs w:val="24"/>
        </w:rPr>
        <w:t xml:space="preserve">„(3) Odňatím slobody na jeden rok až päť rokov sa páchateľ potrestá, ak spácha čin uvedený v odseku 1 alebo 2 a spôsobí ním </w:t>
      </w:r>
      <w:r w:rsidR="00161F53" w:rsidRPr="005A5D16">
        <w:rPr>
          <w:iCs/>
          <w:szCs w:val="24"/>
        </w:rPr>
        <w:t xml:space="preserve">väčšiu </w:t>
      </w:r>
      <w:r w:rsidRPr="005A5D16">
        <w:rPr>
          <w:iCs/>
          <w:szCs w:val="24"/>
        </w:rPr>
        <w:t>škodu.“.</w:t>
      </w:r>
    </w:p>
    <w:p w:rsidR="009C5016" w:rsidRPr="005A5D16" w:rsidRDefault="009C5016" w:rsidP="000E4059">
      <w:pPr>
        <w:spacing w:after="0" w:line="240" w:lineRule="auto"/>
        <w:ind w:firstLine="340"/>
        <w:rPr>
          <w:iCs/>
          <w:szCs w:val="24"/>
        </w:rPr>
      </w:pPr>
      <w:r w:rsidRPr="005A5D16">
        <w:rPr>
          <w:iCs/>
          <w:szCs w:val="24"/>
        </w:rPr>
        <w:t xml:space="preserve"> </w:t>
      </w:r>
    </w:p>
    <w:p w:rsidR="009C5016" w:rsidRPr="005A5D16" w:rsidRDefault="009C5016" w:rsidP="000E4059">
      <w:pPr>
        <w:spacing w:after="0" w:line="240" w:lineRule="auto"/>
        <w:ind w:firstLine="340"/>
        <w:rPr>
          <w:iCs/>
          <w:szCs w:val="24"/>
        </w:rPr>
      </w:pPr>
      <w:r w:rsidRPr="005A5D16">
        <w:rPr>
          <w:iCs/>
          <w:szCs w:val="24"/>
        </w:rPr>
        <w:t>Doterajšie odseky 3 a 4 sa označujú ako odseky 4 a 5.</w:t>
      </w:r>
    </w:p>
    <w:p w:rsidR="009C5016" w:rsidRPr="005A5D16" w:rsidRDefault="009C5016" w:rsidP="000E4059">
      <w:pPr>
        <w:spacing w:after="0" w:line="240" w:lineRule="auto"/>
        <w:rPr>
          <w:iCs/>
          <w:szCs w:val="24"/>
        </w:rPr>
      </w:pPr>
    </w:p>
    <w:p w:rsidR="009C5016" w:rsidRPr="005A5D16" w:rsidRDefault="009C5016" w:rsidP="000E4059">
      <w:pPr>
        <w:pStyle w:val="Odsekzoznamu"/>
        <w:numPr>
          <w:ilvl w:val="0"/>
          <w:numId w:val="1"/>
        </w:numPr>
        <w:spacing w:after="0" w:line="240" w:lineRule="auto"/>
        <w:rPr>
          <w:iCs/>
          <w:szCs w:val="24"/>
        </w:rPr>
      </w:pPr>
      <w:r w:rsidRPr="005A5D16">
        <w:rPr>
          <w:iCs/>
          <w:szCs w:val="24"/>
        </w:rPr>
        <w:t>V § 259 ods. 4 sa</w:t>
      </w:r>
      <w:r w:rsidR="00F676C8" w:rsidRPr="005A5D16">
        <w:rPr>
          <w:iCs/>
          <w:szCs w:val="24"/>
        </w:rPr>
        <w:t xml:space="preserve"> slovo „tri“ nahrádza slovom „dva“</w:t>
      </w:r>
      <w:r w:rsidRPr="005A5D16">
        <w:rPr>
          <w:iCs/>
          <w:szCs w:val="24"/>
        </w:rPr>
        <w:t>.</w:t>
      </w:r>
    </w:p>
    <w:p w:rsidR="009C5016" w:rsidRPr="005A5D16" w:rsidRDefault="009C5016" w:rsidP="000E4059">
      <w:pPr>
        <w:pStyle w:val="Odsekzoznamu"/>
        <w:spacing w:after="0" w:line="240" w:lineRule="auto"/>
        <w:ind w:left="340"/>
        <w:rPr>
          <w:iCs/>
          <w:szCs w:val="24"/>
        </w:rPr>
      </w:pPr>
      <w:r w:rsidRPr="005A5D16">
        <w:rPr>
          <w:iCs/>
          <w:szCs w:val="24"/>
        </w:rPr>
        <w:t xml:space="preserve"> </w:t>
      </w:r>
    </w:p>
    <w:p w:rsidR="00F01799" w:rsidRPr="005A5D16" w:rsidRDefault="009C5016" w:rsidP="000E4059">
      <w:pPr>
        <w:pStyle w:val="Odsekzoznamu"/>
        <w:numPr>
          <w:ilvl w:val="0"/>
          <w:numId w:val="1"/>
        </w:numPr>
        <w:spacing w:after="0" w:line="240" w:lineRule="auto"/>
        <w:rPr>
          <w:iCs/>
          <w:szCs w:val="24"/>
        </w:rPr>
      </w:pPr>
      <w:r w:rsidRPr="005A5D16">
        <w:rPr>
          <w:iCs/>
          <w:szCs w:val="24"/>
        </w:rPr>
        <w:t>V § 259 ods. 5 sa slov</w:t>
      </w:r>
      <w:r w:rsidR="00161F53" w:rsidRPr="005A5D16">
        <w:rPr>
          <w:iCs/>
          <w:szCs w:val="24"/>
        </w:rPr>
        <w:t>á „päť rokov až dvanásť“ nahrádzajú slovami „</w:t>
      </w:r>
      <w:r w:rsidR="00333F92" w:rsidRPr="005A5D16">
        <w:rPr>
          <w:iCs/>
          <w:szCs w:val="24"/>
        </w:rPr>
        <w:t>tri roky až desať</w:t>
      </w:r>
      <w:r w:rsidR="00161F53" w:rsidRPr="005A5D16">
        <w:rPr>
          <w:iCs/>
          <w:szCs w:val="24"/>
        </w:rPr>
        <w:t>“.</w:t>
      </w:r>
    </w:p>
    <w:p w:rsidR="00F82314" w:rsidRPr="005A5D16" w:rsidRDefault="00F82314" w:rsidP="000E4059">
      <w:pPr>
        <w:pStyle w:val="Odsekzoznamu"/>
        <w:spacing w:after="0" w:line="240" w:lineRule="auto"/>
        <w:ind w:left="340"/>
        <w:rPr>
          <w:iCs/>
          <w:szCs w:val="24"/>
        </w:rPr>
      </w:pPr>
    </w:p>
    <w:p w:rsidR="009C5016" w:rsidRPr="005A5D16" w:rsidRDefault="00F01799" w:rsidP="000E4059">
      <w:pPr>
        <w:pStyle w:val="Odsekzoznamu"/>
        <w:numPr>
          <w:ilvl w:val="0"/>
          <w:numId w:val="1"/>
        </w:numPr>
        <w:spacing w:after="0" w:line="240" w:lineRule="auto"/>
        <w:rPr>
          <w:i/>
          <w:iCs/>
          <w:szCs w:val="24"/>
        </w:rPr>
      </w:pPr>
      <w:r w:rsidRPr="005A5D16">
        <w:rPr>
          <w:iCs/>
          <w:szCs w:val="24"/>
        </w:rPr>
        <w:t xml:space="preserve">V § 260 sa </w:t>
      </w:r>
      <w:r w:rsidR="00333F92" w:rsidRPr="005A5D16">
        <w:rPr>
          <w:iCs/>
          <w:szCs w:val="24"/>
        </w:rPr>
        <w:t>slová „až na tri roky až osem“ nahrádzajú slovami „na jeden rok až päť“.</w:t>
      </w:r>
    </w:p>
    <w:p w:rsidR="003C7DC1" w:rsidRPr="005A5D16" w:rsidRDefault="003C7DC1" w:rsidP="000E4059">
      <w:pPr>
        <w:pStyle w:val="Odsekzoznamu"/>
        <w:spacing w:after="0" w:line="240" w:lineRule="auto"/>
        <w:ind w:left="340"/>
        <w:rPr>
          <w:i/>
          <w:iCs/>
          <w:szCs w:val="24"/>
        </w:rPr>
      </w:pPr>
    </w:p>
    <w:p w:rsidR="00155A2B" w:rsidRPr="005A5D16" w:rsidRDefault="00155A2B" w:rsidP="000E4059">
      <w:pPr>
        <w:pStyle w:val="Odsekzoznamu"/>
        <w:numPr>
          <w:ilvl w:val="0"/>
          <w:numId w:val="1"/>
        </w:numPr>
        <w:spacing w:after="0" w:line="240" w:lineRule="auto"/>
        <w:rPr>
          <w:iCs/>
          <w:szCs w:val="24"/>
        </w:rPr>
      </w:pPr>
      <w:r w:rsidRPr="005A5D16">
        <w:rPr>
          <w:iCs/>
          <w:szCs w:val="24"/>
        </w:rPr>
        <w:t>§ 261</w:t>
      </w:r>
      <w:r w:rsidR="006D595F" w:rsidRPr="005A5D16">
        <w:rPr>
          <w:iCs/>
          <w:szCs w:val="24"/>
        </w:rPr>
        <w:t xml:space="preserve"> vrátane nadpisu nad paragrafom znie</w:t>
      </w:r>
      <w:r w:rsidRPr="005A5D16">
        <w:rPr>
          <w:iCs/>
          <w:szCs w:val="24"/>
        </w:rPr>
        <w:t>:</w:t>
      </w:r>
    </w:p>
    <w:p w:rsidR="006D595F" w:rsidRPr="005A5D16" w:rsidRDefault="006D595F" w:rsidP="006D595F">
      <w:pPr>
        <w:pStyle w:val="Odsekzoznamu"/>
        <w:spacing w:after="0" w:line="240" w:lineRule="auto"/>
        <w:ind w:left="340"/>
        <w:jc w:val="center"/>
        <w:rPr>
          <w:iCs/>
          <w:szCs w:val="24"/>
        </w:rPr>
      </w:pPr>
    </w:p>
    <w:p w:rsidR="006D595F" w:rsidRPr="005A5D16" w:rsidRDefault="00155A2B" w:rsidP="006D595F">
      <w:pPr>
        <w:spacing w:after="0" w:line="240" w:lineRule="auto"/>
        <w:jc w:val="center"/>
        <w:rPr>
          <w:iCs/>
          <w:spacing w:val="30"/>
          <w:szCs w:val="24"/>
        </w:rPr>
      </w:pPr>
      <w:r w:rsidRPr="005A5D16">
        <w:rPr>
          <w:iCs/>
          <w:szCs w:val="24"/>
        </w:rPr>
        <w:t>„</w:t>
      </w:r>
      <w:r w:rsidR="006D595F" w:rsidRPr="005A5D16">
        <w:rPr>
          <w:iCs/>
          <w:spacing w:val="30"/>
          <w:szCs w:val="24"/>
        </w:rPr>
        <w:t>Poškodzovanie finančných záujmov Európskej únie</w:t>
      </w:r>
    </w:p>
    <w:p w:rsidR="006D595F" w:rsidRPr="005A5D16" w:rsidRDefault="006D595F" w:rsidP="006D595F">
      <w:pPr>
        <w:spacing w:after="0" w:line="240" w:lineRule="auto"/>
        <w:jc w:val="center"/>
        <w:rPr>
          <w:iCs/>
          <w:szCs w:val="24"/>
        </w:rPr>
      </w:pPr>
    </w:p>
    <w:p w:rsidR="006D595F" w:rsidRPr="005A5D16" w:rsidRDefault="006D595F" w:rsidP="006D595F">
      <w:pPr>
        <w:spacing w:after="0" w:line="240" w:lineRule="auto"/>
        <w:jc w:val="center"/>
        <w:rPr>
          <w:iCs/>
          <w:szCs w:val="24"/>
        </w:rPr>
      </w:pPr>
      <w:r w:rsidRPr="005A5D16">
        <w:rPr>
          <w:iCs/>
          <w:szCs w:val="24"/>
        </w:rPr>
        <w:t>§ 261</w:t>
      </w:r>
    </w:p>
    <w:p w:rsidR="006D595F" w:rsidRPr="005A5D16" w:rsidRDefault="006D595F" w:rsidP="006D595F">
      <w:pPr>
        <w:spacing w:after="0" w:line="240" w:lineRule="auto"/>
        <w:jc w:val="both"/>
        <w:rPr>
          <w:iCs/>
          <w:szCs w:val="24"/>
        </w:rPr>
      </w:pPr>
    </w:p>
    <w:p w:rsidR="00B96ABF" w:rsidRPr="005A5D16" w:rsidRDefault="00155A2B" w:rsidP="006D595F">
      <w:pPr>
        <w:spacing w:after="0" w:line="240" w:lineRule="auto"/>
        <w:jc w:val="both"/>
        <w:rPr>
          <w:iCs/>
          <w:szCs w:val="24"/>
        </w:rPr>
      </w:pPr>
      <w:r w:rsidRPr="005A5D16">
        <w:rPr>
          <w:iCs/>
          <w:szCs w:val="24"/>
        </w:rPr>
        <w:t xml:space="preserve">(1) Kto použije alebo predloží falšovaný, nesprávny alebo neúplný výkaz alebo doklad, alebo neposkytne povinné údaje, a tým umožní protiprávne zadržanie finančných </w:t>
      </w:r>
      <w:r w:rsidR="00B96ABF" w:rsidRPr="005A5D16">
        <w:rPr>
          <w:iCs/>
          <w:szCs w:val="24"/>
        </w:rPr>
        <w:t>p</w:t>
      </w:r>
      <w:r w:rsidRPr="005A5D16">
        <w:rPr>
          <w:iCs/>
          <w:szCs w:val="24"/>
        </w:rPr>
        <w:t xml:space="preserve">rostriedkov alebo iných aktív pochádzajúcich z rozpočtu Európskej únie,  alebo z rozpočtu priamo alebo nepriamo </w:t>
      </w:r>
      <w:r w:rsidRPr="005A5D16">
        <w:rPr>
          <w:iCs/>
          <w:szCs w:val="24"/>
        </w:rPr>
        <w:lastRenderedPageBreak/>
        <w:t>spravovaného alebo kontrolovaného Európskou úniou, alebo použitie týchto prostriedkov alebo aktív na iný ako určený účel, potrestá sa odňatím slobody</w:t>
      </w:r>
      <w:r w:rsidR="00B96ABF" w:rsidRPr="005A5D16">
        <w:rPr>
          <w:iCs/>
          <w:szCs w:val="24"/>
        </w:rPr>
        <w:t xml:space="preserve"> až</w:t>
      </w:r>
      <w:r w:rsidRPr="005A5D16">
        <w:rPr>
          <w:iCs/>
          <w:szCs w:val="24"/>
        </w:rPr>
        <w:t xml:space="preserve"> na </w:t>
      </w:r>
      <w:r w:rsidR="00B96ABF" w:rsidRPr="005A5D16">
        <w:rPr>
          <w:iCs/>
          <w:szCs w:val="24"/>
        </w:rPr>
        <w:t xml:space="preserve">štyri </w:t>
      </w:r>
      <w:r w:rsidRPr="005A5D16">
        <w:rPr>
          <w:iCs/>
          <w:szCs w:val="24"/>
        </w:rPr>
        <w:t>roky.</w:t>
      </w:r>
    </w:p>
    <w:p w:rsidR="00B96ABF" w:rsidRPr="005A5D16" w:rsidRDefault="00B96ABF" w:rsidP="000E4059">
      <w:pPr>
        <w:spacing w:after="0" w:line="240" w:lineRule="auto"/>
        <w:ind w:firstLine="340"/>
        <w:jc w:val="both"/>
        <w:rPr>
          <w:iCs/>
          <w:szCs w:val="24"/>
        </w:rPr>
      </w:pPr>
    </w:p>
    <w:p w:rsidR="006D595F" w:rsidRPr="005A5D16" w:rsidRDefault="00B96ABF" w:rsidP="000E4059">
      <w:pPr>
        <w:spacing w:after="0" w:line="240" w:lineRule="auto"/>
        <w:jc w:val="both"/>
        <w:rPr>
          <w:iCs/>
          <w:szCs w:val="24"/>
        </w:rPr>
      </w:pPr>
      <w:r w:rsidRPr="005A5D16">
        <w:rPr>
          <w:iCs/>
          <w:szCs w:val="24"/>
        </w:rPr>
        <w:t>(2) Rovnako ako v odseku 1 sa potrestá, kto použije finančné prostriedky alebo iné aktíva pochádzajúce z rozpočtu Európskej únie, alebo z rozpočtu priamo alebo nepriamo spravovaného alebo kontrolovaného Európskou úniou na iný ako určený účel.</w:t>
      </w:r>
    </w:p>
    <w:p w:rsidR="006D595F" w:rsidRPr="005A5D16" w:rsidRDefault="006D595F" w:rsidP="000E4059">
      <w:pPr>
        <w:spacing w:after="0" w:line="240" w:lineRule="auto"/>
        <w:jc w:val="both"/>
        <w:rPr>
          <w:iCs/>
          <w:szCs w:val="24"/>
        </w:rPr>
      </w:pPr>
    </w:p>
    <w:p w:rsidR="00155A2B" w:rsidRPr="005A5D16" w:rsidRDefault="006D595F" w:rsidP="006D595F">
      <w:pPr>
        <w:spacing w:after="0" w:line="240" w:lineRule="auto"/>
        <w:jc w:val="both"/>
        <w:rPr>
          <w:iCs/>
          <w:szCs w:val="24"/>
        </w:rPr>
      </w:pPr>
      <w:r w:rsidRPr="005A5D16">
        <w:rPr>
          <w:iCs/>
          <w:szCs w:val="24"/>
        </w:rPr>
        <w:t>(3) Odňatím slobody na jeden rok až štyri roky sa páchateľ potrestá, ak ako zamestnanec, člen, zástupca alebo iná osoba oprávnená konať za toho, kto finančné prostriedky alebo iné aktíva uvedené v odseku 1 poskytuje, umožní získať finančné prostriedky alebo iné aktíva uvedené v odseku 1 tomu, o kom vie, že nespĺňa podmienky určené na ich poskytnutie, alebo umožní ich protiprávne zadržať alebo použiť na iný ako určený účel.</w:t>
      </w:r>
    </w:p>
    <w:p w:rsidR="00155A2B" w:rsidRPr="005A5D16" w:rsidRDefault="00155A2B" w:rsidP="000E4059">
      <w:pPr>
        <w:pStyle w:val="Odsekzoznamu"/>
        <w:spacing w:after="0" w:line="240" w:lineRule="auto"/>
        <w:ind w:left="340"/>
        <w:rPr>
          <w:i/>
          <w:iCs/>
          <w:szCs w:val="24"/>
        </w:rPr>
      </w:pPr>
    </w:p>
    <w:p w:rsidR="00E50852" w:rsidRPr="005A5D16" w:rsidRDefault="006D595F" w:rsidP="000E4059">
      <w:pPr>
        <w:spacing w:after="0" w:line="240" w:lineRule="auto"/>
        <w:rPr>
          <w:iCs/>
          <w:szCs w:val="24"/>
        </w:rPr>
      </w:pPr>
      <w:r w:rsidRPr="005A5D16" w:rsidDel="006D595F">
        <w:rPr>
          <w:iCs/>
          <w:szCs w:val="24"/>
        </w:rPr>
        <w:t xml:space="preserve"> </w:t>
      </w:r>
      <w:r w:rsidR="00E50852" w:rsidRPr="005A5D16">
        <w:rPr>
          <w:iCs/>
          <w:szCs w:val="24"/>
        </w:rPr>
        <w:t xml:space="preserve">(4) Odňatím slobody na </w:t>
      </w:r>
      <w:r w:rsidR="00C3351F" w:rsidRPr="005A5D16">
        <w:rPr>
          <w:iCs/>
          <w:szCs w:val="24"/>
        </w:rPr>
        <w:t>dva roky</w:t>
      </w:r>
      <w:r w:rsidR="00E50852" w:rsidRPr="005A5D16">
        <w:rPr>
          <w:iCs/>
          <w:szCs w:val="24"/>
        </w:rPr>
        <w:t xml:space="preserve"> až </w:t>
      </w:r>
      <w:r w:rsidR="00C3351F" w:rsidRPr="005A5D16">
        <w:rPr>
          <w:iCs/>
          <w:szCs w:val="24"/>
        </w:rPr>
        <w:t xml:space="preserve">deväť </w:t>
      </w:r>
      <w:r w:rsidR="00E50852" w:rsidRPr="005A5D16">
        <w:rPr>
          <w:iCs/>
          <w:szCs w:val="24"/>
        </w:rPr>
        <w:t>rokov sa páchateľ potrestá, ak spácha čin uvedený v odseku 1, 2 alebo 3 a spôsobí ním väčšiu škodu.</w:t>
      </w:r>
    </w:p>
    <w:p w:rsidR="00E50852" w:rsidRPr="005A5D16" w:rsidRDefault="00E50852" w:rsidP="000E4059">
      <w:pPr>
        <w:pStyle w:val="Odsekzoznamu"/>
        <w:spacing w:after="0" w:line="240" w:lineRule="auto"/>
        <w:ind w:left="340" w:firstLine="368"/>
        <w:rPr>
          <w:iCs/>
          <w:szCs w:val="24"/>
        </w:rPr>
      </w:pPr>
    </w:p>
    <w:p w:rsidR="00267B6B" w:rsidRPr="005A5D16" w:rsidRDefault="00267B6B" w:rsidP="000E4059">
      <w:pPr>
        <w:spacing w:after="0" w:line="240" w:lineRule="auto"/>
        <w:rPr>
          <w:iCs/>
          <w:szCs w:val="24"/>
        </w:rPr>
      </w:pPr>
      <w:r w:rsidRPr="005A5D16">
        <w:rPr>
          <w:iCs/>
          <w:szCs w:val="24"/>
        </w:rPr>
        <w:t xml:space="preserve">(5) Odňatím slobody na </w:t>
      </w:r>
      <w:r w:rsidR="00EC20CF" w:rsidRPr="005A5D16">
        <w:rPr>
          <w:iCs/>
          <w:szCs w:val="24"/>
        </w:rPr>
        <w:t>tri</w:t>
      </w:r>
      <w:r w:rsidR="007E6A9D" w:rsidRPr="005A5D16">
        <w:rPr>
          <w:iCs/>
          <w:szCs w:val="24"/>
        </w:rPr>
        <w:t xml:space="preserve"> </w:t>
      </w:r>
      <w:r w:rsidRPr="005A5D16">
        <w:rPr>
          <w:iCs/>
          <w:szCs w:val="24"/>
        </w:rPr>
        <w:t xml:space="preserve">roky až </w:t>
      </w:r>
      <w:r w:rsidR="00EC20CF" w:rsidRPr="005A5D16">
        <w:rPr>
          <w:iCs/>
          <w:szCs w:val="24"/>
        </w:rPr>
        <w:t xml:space="preserve">jedenásť </w:t>
      </w:r>
      <w:r w:rsidRPr="005A5D16">
        <w:rPr>
          <w:iCs/>
          <w:szCs w:val="24"/>
        </w:rPr>
        <w:t xml:space="preserve">rokov sa páchateľ potrestá, ak spácha čin uvedený v odseku 1, 2 alebo 3 </w:t>
      </w:r>
    </w:p>
    <w:p w:rsidR="00267B6B" w:rsidRPr="005A5D16" w:rsidRDefault="00E43BD5" w:rsidP="007145AB">
      <w:pPr>
        <w:pStyle w:val="Odsekzoznamu"/>
        <w:numPr>
          <w:ilvl w:val="0"/>
          <w:numId w:val="105"/>
        </w:numPr>
        <w:spacing w:after="0" w:line="240" w:lineRule="auto"/>
        <w:rPr>
          <w:iCs/>
          <w:szCs w:val="24"/>
        </w:rPr>
      </w:pPr>
      <w:r w:rsidRPr="005A5D16">
        <w:rPr>
          <w:iCs/>
          <w:szCs w:val="24"/>
        </w:rPr>
        <w:t xml:space="preserve">a </w:t>
      </w:r>
      <w:r w:rsidR="00267B6B" w:rsidRPr="005A5D16">
        <w:rPr>
          <w:iCs/>
          <w:szCs w:val="24"/>
        </w:rPr>
        <w:t>spôsobí ním značnú škodu</w:t>
      </w:r>
      <w:r w:rsidR="00F67305" w:rsidRPr="005A5D16">
        <w:rPr>
          <w:iCs/>
          <w:szCs w:val="24"/>
        </w:rPr>
        <w:t>,</w:t>
      </w:r>
      <w:r w:rsidR="00267B6B" w:rsidRPr="005A5D16">
        <w:rPr>
          <w:iCs/>
          <w:szCs w:val="24"/>
        </w:rPr>
        <w:t xml:space="preserve"> </w:t>
      </w:r>
    </w:p>
    <w:p w:rsidR="00267B6B" w:rsidRPr="005A5D16" w:rsidRDefault="00267B6B" w:rsidP="007145AB">
      <w:pPr>
        <w:pStyle w:val="Odsekzoznamu"/>
        <w:numPr>
          <w:ilvl w:val="0"/>
          <w:numId w:val="105"/>
        </w:numPr>
        <w:spacing w:after="0" w:line="240" w:lineRule="auto"/>
        <w:rPr>
          <w:iCs/>
          <w:szCs w:val="24"/>
        </w:rPr>
      </w:pPr>
      <w:r w:rsidRPr="005A5D16">
        <w:rPr>
          <w:iCs/>
          <w:szCs w:val="24"/>
        </w:rPr>
        <w:t xml:space="preserve">z osobitného motívu, alebo </w:t>
      </w:r>
    </w:p>
    <w:p w:rsidR="00267B6B" w:rsidRPr="005A5D16" w:rsidRDefault="00267B6B" w:rsidP="007145AB">
      <w:pPr>
        <w:pStyle w:val="Odsekzoznamu"/>
        <w:numPr>
          <w:ilvl w:val="0"/>
          <w:numId w:val="105"/>
        </w:numPr>
        <w:spacing w:after="0" w:line="240" w:lineRule="auto"/>
        <w:rPr>
          <w:iCs/>
          <w:szCs w:val="24"/>
        </w:rPr>
      </w:pPr>
      <w:r w:rsidRPr="005A5D16">
        <w:rPr>
          <w:iCs/>
          <w:szCs w:val="24"/>
        </w:rPr>
        <w:t>závažnejším spôsobom konania.</w:t>
      </w:r>
    </w:p>
    <w:p w:rsidR="00267B6B" w:rsidRPr="005A5D16" w:rsidRDefault="00267B6B" w:rsidP="000E4059">
      <w:pPr>
        <w:pStyle w:val="Odsekzoznamu"/>
        <w:spacing w:after="0" w:line="240" w:lineRule="auto"/>
        <w:ind w:left="340"/>
        <w:rPr>
          <w:iCs/>
          <w:szCs w:val="24"/>
        </w:rPr>
      </w:pPr>
    </w:p>
    <w:p w:rsidR="00267B6B" w:rsidRPr="005A5D16" w:rsidRDefault="00267B6B" w:rsidP="000E4059">
      <w:pPr>
        <w:spacing w:after="0" w:line="240" w:lineRule="auto"/>
        <w:rPr>
          <w:iCs/>
          <w:szCs w:val="24"/>
        </w:rPr>
      </w:pPr>
      <w:r w:rsidRPr="005A5D16">
        <w:rPr>
          <w:iCs/>
          <w:szCs w:val="24"/>
        </w:rPr>
        <w:t xml:space="preserve">(6) Odňatím slobody na </w:t>
      </w:r>
      <w:r w:rsidR="00572197" w:rsidRPr="005A5D16">
        <w:rPr>
          <w:iCs/>
          <w:szCs w:val="24"/>
        </w:rPr>
        <w:t xml:space="preserve">šesť </w:t>
      </w:r>
      <w:r w:rsidRPr="005A5D16">
        <w:rPr>
          <w:iCs/>
          <w:szCs w:val="24"/>
        </w:rPr>
        <w:t xml:space="preserve">rokov až </w:t>
      </w:r>
      <w:r w:rsidR="00EC20CF" w:rsidRPr="005A5D16">
        <w:rPr>
          <w:iCs/>
          <w:szCs w:val="24"/>
        </w:rPr>
        <w:t xml:space="preserve">šestnásť </w:t>
      </w:r>
      <w:r w:rsidRPr="005A5D16">
        <w:rPr>
          <w:iCs/>
          <w:szCs w:val="24"/>
        </w:rPr>
        <w:t xml:space="preserve">rokov sa páchateľ potrestá, ak spácha čin uvedený v odseku 1, 2 alebo 3  </w:t>
      </w:r>
    </w:p>
    <w:p w:rsidR="00267B6B" w:rsidRPr="005A5D16" w:rsidRDefault="00267B6B" w:rsidP="007145AB">
      <w:pPr>
        <w:pStyle w:val="Odsekzoznamu"/>
        <w:numPr>
          <w:ilvl w:val="0"/>
          <w:numId w:val="106"/>
        </w:numPr>
        <w:spacing w:after="0" w:line="240" w:lineRule="auto"/>
        <w:rPr>
          <w:iCs/>
          <w:szCs w:val="24"/>
        </w:rPr>
      </w:pPr>
      <w:r w:rsidRPr="005A5D16">
        <w:rPr>
          <w:iCs/>
          <w:szCs w:val="24"/>
        </w:rPr>
        <w:t xml:space="preserve">a spôsobí ním škodu veľkého rozsahu, alebo </w:t>
      </w:r>
    </w:p>
    <w:p w:rsidR="00267B6B" w:rsidRPr="005A5D16" w:rsidRDefault="00267B6B" w:rsidP="007145AB">
      <w:pPr>
        <w:pStyle w:val="Odsekzoznamu"/>
        <w:numPr>
          <w:ilvl w:val="0"/>
          <w:numId w:val="106"/>
        </w:numPr>
        <w:spacing w:after="0" w:line="240" w:lineRule="auto"/>
        <w:rPr>
          <w:iCs/>
          <w:szCs w:val="24"/>
        </w:rPr>
      </w:pPr>
      <w:r w:rsidRPr="005A5D16">
        <w:rPr>
          <w:iCs/>
          <w:szCs w:val="24"/>
        </w:rPr>
        <w:t>za krízovej situácie.</w:t>
      </w:r>
    </w:p>
    <w:p w:rsidR="00267B6B" w:rsidRPr="005A5D16" w:rsidRDefault="00267B6B" w:rsidP="000E4059">
      <w:pPr>
        <w:pStyle w:val="Odsekzoznamu"/>
        <w:spacing w:after="0" w:line="240" w:lineRule="auto"/>
        <w:ind w:left="340"/>
        <w:rPr>
          <w:iCs/>
          <w:szCs w:val="24"/>
        </w:rPr>
      </w:pPr>
    </w:p>
    <w:p w:rsidR="003C7DC1" w:rsidRPr="005A5D16" w:rsidRDefault="00267B6B" w:rsidP="00486E02">
      <w:pPr>
        <w:spacing w:after="0" w:line="240" w:lineRule="auto"/>
        <w:rPr>
          <w:i/>
          <w:iCs/>
          <w:szCs w:val="24"/>
        </w:rPr>
      </w:pPr>
      <w:r w:rsidRPr="005A5D16">
        <w:rPr>
          <w:iCs/>
          <w:szCs w:val="24"/>
        </w:rPr>
        <w:t xml:space="preserve">(7) Odňatím slobody na </w:t>
      </w:r>
      <w:r w:rsidR="00572197" w:rsidRPr="005A5D16">
        <w:rPr>
          <w:iCs/>
          <w:szCs w:val="24"/>
        </w:rPr>
        <w:t>deväť</w:t>
      </w:r>
      <w:r w:rsidR="00572197" w:rsidRPr="005A5D16" w:rsidDel="00572197">
        <w:rPr>
          <w:iCs/>
          <w:szCs w:val="24"/>
        </w:rPr>
        <w:t xml:space="preserve"> </w:t>
      </w:r>
      <w:r w:rsidRPr="005A5D16">
        <w:rPr>
          <w:iCs/>
          <w:szCs w:val="24"/>
        </w:rPr>
        <w:t>rokov až šestnásť rokov sa páchateľ potrestá, ak spácha čin uvedený v odseku 1, 2 alebo 3</w:t>
      </w:r>
      <w:r w:rsidR="003323E9" w:rsidRPr="005A5D16">
        <w:rPr>
          <w:iCs/>
          <w:szCs w:val="24"/>
        </w:rPr>
        <w:t xml:space="preserve"> </w:t>
      </w:r>
      <w:r w:rsidRPr="005A5D16">
        <w:rPr>
          <w:iCs/>
          <w:szCs w:val="24"/>
        </w:rPr>
        <w:t>ako člen nebezpečného zoskupenia.“.</w:t>
      </w:r>
    </w:p>
    <w:p w:rsidR="00831A13" w:rsidRPr="005A5D16" w:rsidRDefault="00831A13" w:rsidP="000E4059">
      <w:pPr>
        <w:spacing w:after="0" w:line="240" w:lineRule="auto"/>
        <w:rPr>
          <w:i/>
          <w:iCs/>
          <w:szCs w:val="24"/>
        </w:rPr>
      </w:pPr>
    </w:p>
    <w:p w:rsidR="00831A13" w:rsidRPr="005A5D16" w:rsidRDefault="00831A13" w:rsidP="000E4059">
      <w:pPr>
        <w:pStyle w:val="Odsekzoznamu"/>
        <w:numPr>
          <w:ilvl w:val="0"/>
          <w:numId w:val="1"/>
        </w:numPr>
        <w:spacing w:after="0" w:line="240" w:lineRule="auto"/>
        <w:rPr>
          <w:szCs w:val="24"/>
        </w:rPr>
      </w:pPr>
      <w:r w:rsidRPr="005A5D16">
        <w:rPr>
          <w:szCs w:val="24"/>
        </w:rPr>
        <w:t>§ 263 sa vypúšťa.</w:t>
      </w:r>
    </w:p>
    <w:p w:rsidR="00F3601F" w:rsidRPr="005A5D16" w:rsidRDefault="00F3601F" w:rsidP="000E4059">
      <w:pPr>
        <w:spacing w:after="0" w:line="240" w:lineRule="auto"/>
        <w:rPr>
          <w:szCs w:val="24"/>
        </w:rPr>
      </w:pPr>
    </w:p>
    <w:p w:rsidR="00F3601F" w:rsidRPr="005A5D16" w:rsidRDefault="00F3601F" w:rsidP="000E4059">
      <w:pPr>
        <w:pStyle w:val="Odsekzoznamu"/>
        <w:numPr>
          <w:ilvl w:val="0"/>
          <w:numId w:val="1"/>
        </w:numPr>
        <w:spacing w:after="0" w:line="240" w:lineRule="auto"/>
        <w:rPr>
          <w:szCs w:val="24"/>
        </w:rPr>
      </w:pPr>
      <w:r w:rsidRPr="005A5D16">
        <w:rPr>
          <w:szCs w:val="24"/>
        </w:rPr>
        <w:t>§ 264 ods. 1 sa slová „na šesť mesiacov až“ nahrádzajú slovami „až na“.</w:t>
      </w:r>
    </w:p>
    <w:p w:rsidR="00F3601F" w:rsidRPr="005A5D16" w:rsidRDefault="00F3601F" w:rsidP="000E4059">
      <w:pPr>
        <w:spacing w:after="0" w:line="240" w:lineRule="auto"/>
        <w:rPr>
          <w:szCs w:val="24"/>
        </w:rPr>
      </w:pPr>
    </w:p>
    <w:p w:rsidR="00F3601F" w:rsidRPr="005A5D16" w:rsidRDefault="00F3601F" w:rsidP="000E4059">
      <w:pPr>
        <w:pStyle w:val="Odsekzoznamu"/>
        <w:numPr>
          <w:ilvl w:val="0"/>
          <w:numId w:val="1"/>
        </w:numPr>
        <w:spacing w:after="0" w:line="240" w:lineRule="auto"/>
        <w:rPr>
          <w:szCs w:val="24"/>
        </w:rPr>
      </w:pPr>
      <w:r w:rsidRPr="005A5D16">
        <w:rPr>
          <w:szCs w:val="24"/>
        </w:rPr>
        <w:t>V § 264 odsek</w:t>
      </w:r>
      <w:r w:rsidR="00146C7D" w:rsidRPr="005A5D16">
        <w:rPr>
          <w:szCs w:val="24"/>
        </w:rPr>
        <w:t>y</w:t>
      </w:r>
      <w:r w:rsidRPr="005A5D16">
        <w:rPr>
          <w:szCs w:val="24"/>
        </w:rPr>
        <w:t xml:space="preserve"> 2 a 3 znejú:</w:t>
      </w:r>
    </w:p>
    <w:p w:rsidR="00F3601F" w:rsidRPr="005A5D16" w:rsidRDefault="00F3601F" w:rsidP="000E4059">
      <w:pPr>
        <w:spacing w:after="0" w:line="240" w:lineRule="auto"/>
        <w:ind w:left="340"/>
        <w:rPr>
          <w:szCs w:val="24"/>
        </w:rPr>
      </w:pPr>
      <w:r w:rsidRPr="005A5D16">
        <w:rPr>
          <w:szCs w:val="24"/>
        </w:rPr>
        <w:t xml:space="preserve">„(2) Odňatím slobody na jeden rok až </w:t>
      </w:r>
      <w:r w:rsidR="007F092D" w:rsidRPr="005A5D16">
        <w:rPr>
          <w:szCs w:val="24"/>
        </w:rPr>
        <w:t xml:space="preserve">šesť </w:t>
      </w:r>
      <w:r w:rsidRPr="005A5D16">
        <w:rPr>
          <w:szCs w:val="24"/>
        </w:rPr>
        <w:t xml:space="preserve">rokov sa páchateľ potrestá, ak spácha čin uvedený v odseku 1 </w:t>
      </w:r>
    </w:p>
    <w:p w:rsidR="00F3601F" w:rsidRPr="005A5D16" w:rsidRDefault="00F3601F" w:rsidP="000E4059">
      <w:pPr>
        <w:pStyle w:val="Odsekzoznamu"/>
        <w:numPr>
          <w:ilvl w:val="2"/>
          <w:numId w:val="1"/>
        </w:numPr>
        <w:spacing w:after="0" w:line="240" w:lineRule="auto"/>
        <w:rPr>
          <w:szCs w:val="24"/>
        </w:rPr>
      </w:pPr>
      <w:r w:rsidRPr="005A5D16">
        <w:rPr>
          <w:szCs w:val="24"/>
        </w:rPr>
        <w:t xml:space="preserve">a spôsobí ním väčšiu škodu, alebo </w:t>
      </w:r>
    </w:p>
    <w:p w:rsidR="00F3601F" w:rsidRPr="005A5D16" w:rsidRDefault="00F3601F" w:rsidP="000E4059">
      <w:pPr>
        <w:pStyle w:val="Odsekzoznamu"/>
        <w:numPr>
          <w:ilvl w:val="2"/>
          <w:numId w:val="1"/>
        </w:numPr>
        <w:spacing w:after="0" w:line="240" w:lineRule="auto"/>
        <w:rPr>
          <w:szCs w:val="24"/>
        </w:rPr>
      </w:pPr>
      <w:r w:rsidRPr="005A5D16">
        <w:rPr>
          <w:szCs w:val="24"/>
        </w:rPr>
        <w:t>z osobitného motívu.</w:t>
      </w:r>
    </w:p>
    <w:p w:rsidR="00F3601F" w:rsidRPr="005A5D16" w:rsidRDefault="00F3601F" w:rsidP="000E4059">
      <w:pPr>
        <w:spacing w:after="0" w:line="240" w:lineRule="auto"/>
        <w:rPr>
          <w:szCs w:val="24"/>
        </w:rPr>
      </w:pPr>
    </w:p>
    <w:p w:rsidR="00F3601F" w:rsidRPr="005A5D16" w:rsidRDefault="00F3601F" w:rsidP="000E4059">
      <w:pPr>
        <w:spacing w:after="0" w:line="240" w:lineRule="auto"/>
        <w:ind w:left="340"/>
        <w:rPr>
          <w:szCs w:val="24"/>
        </w:rPr>
      </w:pPr>
      <w:r w:rsidRPr="005A5D16">
        <w:rPr>
          <w:szCs w:val="24"/>
        </w:rPr>
        <w:t xml:space="preserve">(3) Odňatím slobody na </w:t>
      </w:r>
      <w:r w:rsidR="007E6A9D" w:rsidRPr="005A5D16">
        <w:rPr>
          <w:szCs w:val="24"/>
        </w:rPr>
        <w:t xml:space="preserve">dva </w:t>
      </w:r>
      <w:r w:rsidRPr="005A5D16">
        <w:rPr>
          <w:szCs w:val="24"/>
        </w:rPr>
        <w:t xml:space="preserve">roky až osem rokov sa páchateľ potrestá, ak spácha čin uvedený v odseku 1 </w:t>
      </w:r>
    </w:p>
    <w:p w:rsidR="00F3601F" w:rsidRPr="005A5D16" w:rsidRDefault="00F3601F" w:rsidP="007145AB">
      <w:pPr>
        <w:pStyle w:val="Odsekzoznamu"/>
        <w:numPr>
          <w:ilvl w:val="0"/>
          <w:numId w:val="107"/>
        </w:numPr>
        <w:spacing w:after="0" w:line="240" w:lineRule="auto"/>
        <w:rPr>
          <w:szCs w:val="24"/>
        </w:rPr>
      </w:pPr>
      <w:r w:rsidRPr="005A5D16">
        <w:rPr>
          <w:szCs w:val="24"/>
        </w:rPr>
        <w:t xml:space="preserve">a spôsobí ním </w:t>
      </w:r>
      <w:r w:rsidR="006F407A" w:rsidRPr="005A5D16">
        <w:rPr>
          <w:szCs w:val="24"/>
        </w:rPr>
        <w:t xml:space="preserve">značnú </w:t>
      </w:r>
      <w:r w:rsidRPr="005A5D16">
        <w:rPr>
          <w:szCs w:val="24"/>
        </w:rPr>
        <w:t>škodu,</w:t>
      </w:r>
    </w:p>
    <w:p w:rsidR="00F3601F" w:rsidRPr="005A5D16" w:rsidRDefault="00F3601F" w:rsidP="007145AB">
      <w:pPr>
        <w:pStyle w:val="Odsekzoznamu"/>
        <w:numPr>
          <w:ilvl w:val="0"/>
          <w:numId w:val="107"/>
        </w:numPr>
        <w:spacing w:after="0" w:line="240" w:lineRule="auto"/>
        <w:rPr>
          <w:szCs w:val="24"/>
        </w:rPr>
      </w:pPr>
      <w:r w:rsidRPr="005A5D16">
        <w:rPr>
          <w:szCs w:val="24"/>
        </w:rPr>
        <w:t xml:space="preserve">závažnejším spôsobom konania, alebo </w:t>
      </w:r>
    </w:p>
    <w:p w:rsidR="00F3601F" w:rsidRPr="005A5D16" w:rsidRDefault="00F3601F" w:rsidP="007145AB">
      <w:pPr>
        <w:pStyle w:val="Odsekzoznamu"/>
        <w:numPr>
          <w:ilvl w:val="0"/>
          <w:numId w:val="107"/>
        </w:numPr>
        <w:spacing w:after="0" w:line="240" w:lineRule="auto"/>
        <w:rPr>
          <w:szCs w:val="24"/>
        </w:rPr>
      </w:pPr>
      <w:r w:rsidRPr="005A5D16">
        <w:rPr>
          <w:szCs w:val="24"/>
        </w:rPr>
        <w:t>za krízovej situácie.“.</w:t>
      </w:r>
    </w:p>
    <w:p w:rsidR="00F3601F" w:rsidRPr="005A5D16" w:rsidRDefault="00F3601F" w:rsidP="000E4059">
      <w:pPr>
        <w:spacing w:after="0" w:line="240" w:lineRule="auto"/>
        <w:rPr>
          <w:szCs w:val="24"/>
        </w:rPr>
      </w:pPr>
    </w:p>
    <w:p w:rsidR="00F3601F" w:rsidRPr="005A5D16" w:rsidRDefault="00F3601F" w:rsidP="000E4059">
      <w:pPr>
        <w:pStyle w:val="Odsekzoznamu"/>
        <w:numPr>
          <w:ilvl w:val="0"/>
          <w:numId w:val="1"/>
        </w:numPr>
        <w:spacing w:after="0" w:line="240" w:lineRule="auto"/>
        <w:rPr>
          <w:szCs w:val="24"/>
        </w:rPr>
      </w:pPr>
      <w:r w:rsidRPr="005A5D16">
        <w:rPr>
          <w:szCs w:val="24"/>
        </w:rPr>
        <w:t>§ 264 sa dopĺňa odsek</w:t>
      </w:r>
      <w:r w:rsidR="00D75627" w:rsidRPr="005A5D16">
        <w:rPr>
          <w:szCs w:val="24"/>
        </w:rPr>
        <w:t>mi</w:t>
      </w:r>
      <w:r w:rsidRPr="005A5D16">
        <w:rPr>
          <w:szCs w:val="24"/>
        </w:rPr>
        <w:t xml:space="preserve"> 4</w:t>
      </w:r>
      <w:r w:rsidR="00D75627" w:rsidRPr="005A5D16">
        <w:rPr>
          <w:szCs w:val="24"/>
        </w:rPr>
        <w:t xml:space="preserve"> a 5</w:t>
      </w:r>
      <w:r w:rsidRPr="005A5D16">
        <w:rPr>
          <w:szCs w:val="24"/>
        </w:rPr>
        <w:t>, ktor</w:t>
      </w:r>
      <w:r w:rsidR="00D75627" w:rsidRPr="005A5D16">
        <w:rPr>
          <w:szCs w:val="24"/>
        </w:rPr>
        <w:t>é</w:t>
      </w:r>
      <w:r w:rsidRPr="005A5D16">
        <w:rPr>
          <w:szCs w:val="24"/>
        </w:rPr>
        <w:t xml:space="preserve"> zne</w:t>
      </w:r>
      <w:r w:rsidR="00D75627" w:rsidRPr="005A5D16">
        <w:rPr>
          <w:szCs w:val="24"/>
        </w:rPr>
        <w:t>jú</w:t>
      </w:r>
      <w:r w:rsidRPr="005A5D16">
        <w:rPr>
          <w:szCs w:val="24"/>
        </w:rPr>
        <w:t>:</w:t>
      </w:r>
    </w:p>
    <w:p w:rsidR="00D75627" w:rsidRPr="005A5D16" w:rsidRDefault="00F3601F" w:rsidP="000E4059">
      <w:pPr>
        <w:spacing w:after="0" w:line="240" w:lineRule="auto"/>
        <w:ind w:left="340"/>
        <w:rPr>
          <w:szCs w:val="24"/>
        </w:rPr>
      </w:pPr>
      <w:r w:rsidRPr="005A5D16">
        <w:rPr>
          <w:szCs w:val="24"/>
        </w:rPr>
        <w:t xml:space="preserve">„(4) Odňatím slobody na </w:t>
      </w:r>
      <w:r w:rsidR="007E6A9D" w:rsidRPr="005A5D16">
        <w:rPr>
          <w:szCs w:val="24"/>
        </w:rPr>
        <w:t>tri roky</w:t>
      </w:r>
      <w:r w:rsidRPr="005A5D16">
        <w:rPr>
          <w:szCs w:val="24"/>
        </w:rPr>
        <w:t xml:space="preserve"> až desať rokov sa páchateľ potrestá, ak spácha čin uvedený v odseku 1</w:t>
      </w:r>
      <w:r w:rsidR="00D75627" w:rsidRPr="005A5D16">
        <w:rPr>
          <w:szCs w:val="24"/>
        </w:rPr>
        <w:t xml:space="preserve"> </w:t>
      </w:r>
      <w:r w:rsidRPr="005A5D16">
        <w:rPr>
          <w:szCs w:val="24"/>
        </w:rPr>
        <w:t>a spôsobí ním škodu veľkého rozsahu.</w:t>
      </w:r>
    </w:p>
    <w:p w:rsidR="00D75627" w:rsidRPr="005A5D16" w:rsidRDefault="00D75627" w:rsidP="000E4059">
      <w:pPr>
        <w:spacing w:after="0" w:line="240" w:lineRule="auto"/>
        <w:ind w:left="340" w:firstLine="368"/>
        <w:rPr>
          <w:szCs w:val="24"/>
        </w:rPr>
      </w:pPr>
    </w:p>
    <w:p w:rsidR="00F3601F" w:rsidRPr="005A5D16" w:rsidRDefault="00D75627" w:rsidP="000E4059">
      <w:pPr>
        <w:spacing w:after="0" w:line="240" w:lineRule="auto"/>
        <w:ind w:left="340"/>
        <w:rPr>
          <w:szCs w:val="24"/>
        </w:rPr>
      </w:pPr>
      <w:r w:rsidRPr="005A5D16">
        <w:rPr>
          <w:szCs w:val="24"/>
        </w:rPr>
        <w:lastRenderedPageBreak/>
        <w:t>(5) Odňatím slobody na päť rokov až d</w:t>
      </w:r>
      <w:r w:rsidR="005F480B" w:rsidRPr="005A5D16">
        <w:rPr>
          <w:szCs w:val="24"/>
        </w:rPr>
        <w:t>esať</w:t>
      </w:r>
      <w:r w:rsidRPr="005A5D16">
        <w:rPr>
          <w:szCs w:val="24"/>
        </w:rPr>
        <w:t xml:space="preserve"> rokov sa páchateľ potrestá, ak spácha čin uvedený v odseku 1 ako člen nebezpečného zoskupenia.</w:t>
      </w:r>
      <w:r w:rsidR="00F3601F" w:rsidRPr="005A5D16">
        <w:rPr>
          <w:szCs w:val="24"/>
        </w:rPr>
        <w:t xml:space="preserve">“. </w:t>
      </w:r>
    </w:p>
    <w:p w:rsidR="00F3601F" w:rsidRPr="005A5D16" w:rsidRDefault="00F3601F" w:rsidP="000E4059">
      <w:pPr>
        <w:spacing w:after="0" w:line="240" w:lineRule="auto"/>
        <w:rPr>
          <w:szCs w:val="24"/>
        </w:rPr>
      </w:pPr>
    </w:p>
    <w:p w:rsidR="00F3601F" w:rsidRPr="005A5D16" w:rsidRDefault="00F3601F" w:rsidP="000E4059">
      <w:pPr>
        <w:pStyle w:val="Odsekzoznamu"/>
        <w:numPr>
          <w:ilvl w:val="0"/>
          <w:numId w:val="1"/>
        </w:numPr>
        <w:spacing w:after="0" w:line="240" w:lineRule="auto"/>
        <w:rPr>
          <w:szCs w:val="24"/>
        </w:rPr>
      </w:pPr>
      <w:r w:rsidRPr="005A5D16">
        <w:rPr>
          <w:szCs w:val="24"/>
        </w:rPr>
        <w:t>V § 265 odseky 3 a 4 znejú:</w:t>
      </w:r>
    </w:p>
    <w:p w:rsidR="00F3601F" w:rsidRPr="005A5D16" w:rsidRDefault="00F3601F" w:rsidP="000E4059">
      <w:pPr>
        <w:spacing w:after="0" w:line="240" w:lineRule="auto"/>
        <w:ind w:left="340"/>
        <w:rPr>
          <w:szCs w:val="24"/>
        </w:rPr>
      </w:pPr>
      <w:r w:rsidRPr="005A5D16">
        <w:rPr>
          <w:szCs w:val="24"/>
        </w:rPr>
        <w:t xml:space="preserve">„(3) Odňatím slobody na jeden rok až päť rokov sa páchateľ potrestá, ak spácha čin uvedený v odseku 1 alebo 2  </w:t>
      </w:r>
    </w:p>
    <w:p w:rsidR="00F3601F" w:rsidRPr="005A5D16" w:rsidRDefault="00F3601F" w:rsidP="000E4059">
      <w:pPr>
        <w:pStyle w:val="Odsekzoznamu"/>
        <w:numPr>
          <w:ilvl w:val="2"/>
          <w:numId w:val="1"/>
        </w:numPr>
        <w:spacing w:after="0" w:line="240" w:lineRule="auto"/>
        <w:rPr>
          <w:szCs w:val="24"/>
        </w:rPr>
      </w:pPr>
      <w:r w:rsidRPr="005A5D16">
        <w:rPr>
          <w:szCs w:val="24"/>
        </w:rPr>
        <w:t>a spôsobí ním väčšiu škodu, alebo</w:t>
      </w:r>
    </w:p>
    <w:p w:rsidR="00F3601F" w:rsidRPr="005A5D16" w:rsidRDefault="00F3601F" w:rsidP="000E4059">
      <w:pPr>
        <w:pStyle w:val="Odsekzoznamu"/>
        <w:numPr>
          <w:ilvl w:val="2"/>
          <w:numId w:val="1"/>
        </w:numPr>
        <w:spacing w:after="0" w:line="240" w:lineRule="auto"/>
        <w:rPr>
          <w:szCs w:val="24"/>
        </w:rPr>
      </w:pPr>
      <w:r w:rsidRPr="005A5D16">
        <w:rPr>
          <w:szCs w:val="24"/>
        </w:rPr>
        <w:t>z osobitného motívu.</w:t>
      </w:r>
    </w:p>
    <w:p w:rsidR="00F3601F" w:rsidRPr="005A5D16" w:rsidRDefault="00F3601F" w:rsidP="000E4059">
      <w:pPr>
        <w:spacing w:after="0" w:line="240" w:lineRule="auto"/>
        <w:rPr>
          <w:szCs w:val="24"/>
        </w:rPr>
      </w:pPr>
    </w:p>
    <w:p w:rsidR="00F3601F" w:rsidRPr="005A5D16" w:rsidRDefault="00F3601F" w:rsidP="000E4059">
      <w:pPr>
        <w:spacing w:after="0" w:line="240" w:lineRule="auto"/>
        <w:ind w:left="340"/>
        <w:rPr>
          <w:szCs w:val="24"/>
        </w:rPr>
      </w:pPr>
      <w:r w:rsidRPr="005A5D16">
        <w:rPr>
          <w:szCs w:val="24"/>
        </w:rPr>
        <w:t xml:space="preserve">(4) Odňatím slobody na </w:t>
      </w:r>
      <w:r w:rsidR="007E6A9D" w:rsidRPr="005A5D16">
        <w:rPr>
          <w:szCs w:val="24"/>
        </w:rPr>
        <w:t xml:space="preserve">dva </w:t>
      </w:r>
      <w:r w:rsidRPr="005A5D16">
        <w:rPr>
          <w:szCs w:val="24"/>
        </w:rPr>
        <w:t xml:space="preserve">roky až osem rokov sa páchateľ potrestá, ak spácha čin uvedený v odseku 1 alebo 2  </w:t>
      </w:r>
    </w:p>
    <w:p w:rsidR="00F3601F" w:rsidRPr="005A5D16" w:rsidRDefault="00F3601F" w:rsidP="007145AB">
      <w:pPr>
        <w:pStyle w:val="Odsekzoznamu"/>
        <w:numPr>
          <w:ilvl w:val="0"/>
          <w:numId w:val="108"/>
        </w:numPr>
        <w:spacing w:after="0" w:line="240" w:lineRule="auto"/>
        <w:rPr>
          <w:szCs w:val="24"/>
        </w:rPr>
      </w:pPr>
      <w:r w:rsidRPr="005A5D16">
        <w:rPr>
          <w:szCs w:val="24"/>
        </w:rPr>
        <w:t xml:space="preserve">a spôsobí ním </w:t>
      </w:r>
      <w:r w:rsidR="006F407A" w:rsidRPr="005A5D16">
        <w:rPr>
          <w:szCs w:val="24"/>
        </w:rPr>
        <w:t xml:space="preserve">značnú </w:t>
      </w:r>
      <w:r w:rsidRPr="005A5D16">
        <w:rPr>
          <w:szCs w:val="24"/>
        </w:rPr>
        <w:t xml:space="preserve">škodu, alebo </w:t>
      </w:r>
    </w:p>
    <w:p w:rsidR="00F3601F" w:rsidRPr="005A5D16" w:rsidRDefault="00F3601F" w:rsidP="007145AB">
      <w:pPr>
        <w:pStyle w:val="Odsekzoznamu"/>
        <w:numPr>
          <w:ilvl w:val="0"/>
          <w:numId w:val="108"/>
        </w:numPr>
        <w:spacing w:after="0" w:line="240" w:lineRule="auto"/>
        <w:rPr>
          <w:szCs w:val="24"/>
        </w:rPr>
      </w:pPr>
      <w:r w:rsidRPr="005A5D16">
        <w:rPr>
          <w:szCs w:val="24"/>
        </w:rPr>
        <w:t xml:space="preserve">závažnejším spôsobom konania.“. </w:t>
      </w:r>
    </w:p>
    <w:p w:rsidR="00F3601F" w:rsidRPr="005A5D16" w:rsidRDefault="00F3601F" w:rsidP="000E4059">
      <w:pPr>
        <w:spacing w:after="0" w:line="240" w:lineRule="auto"/>
        <w:rPr>
          <w:szCs w:val="24"/>
        </w:rPr>
      </w:pPr>
    </w:p>
    <w:p w:rsidR="00F3601F" w:rsidRPr="005A5D16" w:rsidRDefault="00105E88" w:rsidP="000E4059">
      <w:pPr>
        <w:pStyle w:val="Odsekzoznamu"/>
        <w:numPr>
          <w:ilvl w:val="0"/>
          <w:numId w:val="1"/>
        </w:numPr>
        <w:spacing w:after="0" w:line="240" w:lineRule="auto"/>
        <w:rPr>
          <w:szCs w:val="24"/>
        </w:rPr>
      </w:pPr>
      <w:r w:rsidRPr="005A5D16">
        <w:rPr>
          <w:szCs w:val="24"/>
        </w:rPr>
        <w:t>§ 265 sa dopĺňa odsek</w:t>
      </w:r>
      <w:r w:rsidR="00D75627" w:rsidRPr="005A5D16">
        <w:rPr>
          <w:szCs w:val="24"/>
        </w:rPr>
        <w:t>mi</w:t>
      </w:r>
      <w:r w:rsidRPr="005A5D16">
        <w:rPr>
          <w:szCs w:val="24"/>
        </w:rPr>
        <w:t xml:space="preserve"> 5</w:t>
      </w:r>
      <w:r w:rsidR="00D75627" w:rsidRPr="005A5D16">
        <w:rPr>
          <w:szCs w:val="24"/>
        </w:rPr>
        <w:t xml:space="preserve"> a 6</w:t>
      </w:r>
      <w:r w:rsidRPr="005A5D16">
        <w:rPr>
          <w:szCs w:val="24"/>
        </w:rPr>
        <w:t>, ktor</w:t>
      </w:r>
      <w:r w:rsidR="00D75627" w:rsidRPr="005A5D16">
        <w:rPr>
          <w:szCs w:val="24"/>
        </w:rPr>
        <w:t>é</w:t>
      </w:r>
      <w:r w:rsidRPr="005A5D16">
        <w:rPr>
          <w:szCs w:val="24"/>
        </w:rPr>
        <w:t xml:space="preserve"> zne</w:t>
      </w:r>
      <w:r w:rsidR="00D75627" w:rsidRPr="005A5D16">
        <w:rPr>
          <w:szCs w:val="24"/>
        </w:rPr>
        <w:t>jú</w:t>
      </w:r>
      <w:r w:rsidRPr="005A5D16">
        <w:rPr>
          <w:szCs w:val="24"/>
        </w:rPr>
        <w:t>:</w:t>
      </w:r>
    </w:p>
    <w:p w:rsidR="00D75627" w:rsidRPr="005A5D16" w:rsidRDefault="00105E88" w:rsidP="000E4059">
      <w:pPr>
        <w:spacing w:after="0" w:line="240" w:lineRule="auto"/>
        <w:ind w:left="340"/>
        <w:rPr>
          <w:szCs w:val="24"/>
        </w:rPr>
      </w:pPr>
      <w:r w:rsidRPr="005A5D16">
        <w:rPr>
          <w:szCs w:val="24"/>
        </w:rPr>
        <w:t xml:space="preserve">„(5) Odňatím slobody na </w:t>
      </w:r>
      <w:r w:rsidR="007E6A9D" w:rsidRPr="005A5D16">
        <w:rPr>
          <w:szCs w:val="24"/>
        </w:rPr>
        <w:t>tri roky</w:t>
      </w:r>
      <w:r w:rsidRPr="005A5D16">
        <w:rPr>
          <w:szCs w:val="24"/>
        </w:rPr>
        <w:t xml:space="preserve"> až desať rokov sa páchateľ potrestá, ak spácha čin uvedený v odseku 1 alebo 2</w:t>
      </w:r>
      <w:r w:rsidR="00D75627" w:rsidRPr="005A5D16">
        <w:rPr>
          <w:szCs w:val="24"/>
        </w:rPr>
        <w:t xml:space="preserve"> a</w:t>
      </w:r>
      <w:r w:rsidRPr="005A5D16">
        <w:rPr>
          <w:szCs w:val="24"/>
        </w:rPr>
        <w:t xml:space="preserve"> spôsobí ním škodu veľkého rozsahu.</w:t>
      </w:r>
    </w:p>
    <w:p w:rsidR="00D75627" w:rsidRPr="005A5D16" w:rsidRDefault="00D75627" w:rsidP="000E4059">
      <w:pPr>
        <w:spacing w:after="0" w:line="240" w:lineRule="auto"/>
        <w:ind w:left="340" w:firstLine="368"/>
        <w:rPr>
          <w:szCs w:val="24"/>
        </w:rPr>
      </w:pPr>
    </w:p>
    <w:p w:rsidR="00105E88" w:rsidRPr="005A5D16" w:rsidRDefault="00D75627" w:rsidP="000E4059">
      <w:pPr>
        <w:spacing w:after="0" w:line="240" w:lineRule="auto"/>
        <w:ind w:left="340"/>
        <w:rPr>
          <w:szCs w:val="24"/>
        </w:rPr>
      </w:pPr>
      <w:r w:rsidRPr="005A5D16">
        <w:rPr>
          <w:szCs w:val="24"/>
        </w:rPr>
        <w:t>(6) Odňatím slobody na päť rokov až d</w:t>
      </w:r>
      <w:r w:rsidR="00636340" w:rsidRPr="005A5D16">
        <w:rPr>
          <w:szCs w:val="24"/>
        </w:rPr>
        <w:t>esať</w:t>
      </w:r>
      <w:r w:rsidRPr="005A5D16">
        <w:rPr>
          <w:szCs w:val="24"/>
        </w:rPr>
        <w:t xml:space="preserve"> rokov sa páchateľ potrestá, ak spácha čin uvedený v odseku 1 alebo 2 ako člen nebezpečného zoskupenia.</w:t>
      </w:r>
      <w:r w:rsidR="00105E88" w:rsidRPr="005A5D16">
        <w:rPr>
          <w:szCs w:val="24"/>
        </w:rPr>
        <w:t>“.</w:t>
      </w:r>
    </w:p>
    <w:p w:rsidR="001E497C" w:rsidRPr="005A5D16" w:rsidRDefault="001E497C" w:rsidP="000E4059">
      <w:pPr>
        <w:spacing w:after="0" w:line="240" w:lineRule="auto"/>
        <w:rPr>
          <w:szCs w:val="24"/>
        </w:rPr>
      </w:pPr>
    </w:p>
    <w:p w:rsidR="001E497C" w:rsidRPr="005A5D16" w:rsidRDefault="001E497C" w:rsidP="000E4059">
      <w:pPr>
        <w:pStyle w:val="Odsekzoznamu"/>
        <w:numPr>
          <w:ilvl w:val="0"/>
          <w:numId w:val="1"/>
        </w:numPr>
        <w:spacing w:after="0" w:line="240" w:lineRule="auto"/>
        <w:rPr>
          <w:szCs w:val="24"/>
        </w:rPr>
      </w:pPr>
      <w:r w:rsidRPr="005A5D16">
        <w:rPr>
          <w:szCs w:val="24"/>
        </w:rPr>
        <w:t>V § 265a ods. 3 sa</w:t>
      </w:r>
      <w:r w:rsidR="00101BB6" w:rsidRPr="005A5D16">
        <w:rPr>
          <w:szCs w:val="24"/>
        </w:rPr>
        <w:t xml:space="preserve"> </w:t>
      </w:r>
      <w:r w:rsidR="006F407A" w:rsidRPr="005A5D16">
        <w:rPr>
          <w:szCs w:val="24"/>
        </w:rPr>
        <w:t xml:space="preserve">slová „tri roky až osem“ nahrádzajú slovami „jeden rok až päť“. </w:t>
      </w:r>
    </w:p>
    <w:p w:rsidR="001E497C" w:rsidRPr="005A5D16" w:rsidRDefault="001E497C" w:rsidP="000E4059">
      <w:pPr>
        <w:pStyle w:val="Odsekzoznamu"/>
        <w:spacing w:after="0" w:line="240" w:lineRule="auto"/>
        <w:ind w:left="340"/>
        <w:rPr>
          <w:szCs w:val="24"/>
        </w:rPr>
      </w:pPr>
    </w:p>
    <w:p w:rsidR="001E497C" w:rsidRPr="005A5D16" w:rsidRDefault="001E497C" w:rsidP="000E4059">
      <w:pPr>
        <w:pStyle w:val="Odsekzoznamu"/>
        <w:numPr>
          <w:ilvl w:val="0"/>
          <w:numId w:val="1"/>
        </w:numPr>
        <w:spacing w:after="0" w:line="240" w:lineRule="auto"/>
        <w:rPr>
          <w:szCs w:val="24"/>
        </w:rPr>
      </w:pPr>
      <w:r w:rsidRPr="005A5D16">
        <w:rPr>
          <w:szCs w:val="24"/>
        </w:rPr>
        <w:t xml:space="preserve">V § 265a ods. 4 sa </w:t>
      </w:r>
      <w:r w:rsidR="006F407A" w:rsidRPr="005A5D16">
        <w:rPr>
          <w:szCs w:val="24"/>
        </w:rPr>
        <w:t xml:space="preserve">slová „štyri roky až desať“ nahrádzajú slovami „dva roky až osem“. </w:t>
      </w:r>
    </w:p>
    <w:p w:rsidR="001E497C" w:rsidRPr="005A5D16" w:rsidRDefault="001E497C" w:rsidP="000E4059">
      <w:pPr>
        <w:pStyle w:val="Odsekzoznamu"/>
        <w:spacing w:after="0" w:line="240" w:lineRule="auto"/>
        <w:rPr>
          <w:szCs w:val="24"/>
        </w:rPr>
      </w:pPr>
    </w:p>
    <w:p w:rsidR="00D75627" w:rsidRPr="005A5D16" w:rsidRDefault="00D75627" w:rsidP="000E4059">
      <w:pPr>
        <w:pStyle w:val="Odsekzoznamu"/>
        <w:numPr>
          <w:ilvl w:val="0"/>
          <w:numId w:val="1"/>
        </w:numPr>
        <w:spacing w:after="0" w:line="240" w:lineRule="auto"/>
        <w:rPr>
          <w:szCs w:val="24"/>
        </w:rPr>
      </w:pPr>
      <w:r w:rsidRPr="005A5D16">
        <w:rPr>
          <w:szCs w:val="24"/>
        </w:rPr>
        <w:t>V § 265a odsek 5 znie:</w:t>
      </w:r>
    </w:p>
    <w:p w:rsidR="00D75627" w:rsidRPr="005A5D16" w:rsidRDefault="00D75627" w:rsidP="000E4059">
      <w:pPr>
        <w:pStyle w:val="Odsekzoznamu"/>
        <w:spacing w:after="0" w:line="240" w:lineRule="auto"/>
        <w:ind w:left="340"/>
        <w:rPr>
          <w:szCs w:val="24"/>
        </w:rPr>
      </w:pPr>
      <w:r w:rsidRPr="005A5D16">
        <w:rPr>
          <w:szCs w:val="24"/>
        </w:rPr>
        <w:t>„(5) Odňatím slobody na tri roky až desať rokov sa páchateľ potrestá, ak spácha čin uvedený v odseku 1 alebo odseku 2 a spôsobí ním škodu veľkého rozsahu.“.</w:t>
      </w:r>
    </w:p>
    <w:p w:rsidR="00D75627" w:rsidRPr="005A5D16" w:rsidRDefault="00D75627" w:rsidP="000E4059">
      <w:pPr>
        <w:spacing w:after="0" w:line="240" w:lineRule="auto"/>
        <w:rPr>
          <w:szCs w:val="24"/>
        </w:rPr>
      </w:pPr>
    </w:p>
    <w:p w:rsidR="00D75627" w:rsidRPr="005A5D16" w:rsidRDefault="00D75627" w:rsidP="000E4059">
      <w:pPr>
        <w:pStyle w:val="Odsekzoznamu"/>
        <w:numPr>
          <w:ilvl w:val="0"/>
          <w:numId w:val="1"/>
        </w:numPr>
        <w:spacing w:after="0" w:line="240" w:lineRule="auto"/>
        <w:rPr>
          <w:szCs w:val="24"/>
        </w:rPr>
      </w:pPr>
      <w:r w:rsidRPr="005A5D16">
        <w:rPr>
          <w:szCs w:val="24"/>
        </w:rPr>
        <w:t>§ 265a sa dopĺňa odsekom 6, ktorý znie:</w:t>
      </w:r>
    </w:p>
    <w:p w:rsidR="00D75627" w:rsidRPr="005A5D16" w:rsidRDefault="00D75627" w:rsidP="000E4059">
      <w:pPr>
        <w:pStyle w:val="Odsekzoznamu"/>
        <w:spacing w:after="0" w:line="240" w:lineRule="auto"/>
        <w:ind w:left="340"/>
        <w:rPr>
          <w:szCs w:val="24"/>
        </w:rPr>
      </w:pPr>
      <w:r w:rsidRPr="005A5D16">
        <w:rPr>
          <w:szCs w:val="24"/>
        </w:rPr>
        <w:t>„(6) Odňatím slobody na päť rokov až d</w:t>
      </w:r>
      <w:r w:rsidR="00636340" w:rsidRPr="005A5D16">
        <w:rPr>
          <w:szCs w:val="24"/>
        </w:rPr>
        <w:t>esať</w:t>
      </w:r>
      <w:r w:rsidRPr="005A5D16">
        <w:rPr>
          <w:szCs w:val="24"/>
        </w:rPr>
        <w:t xml:space="preserve"> rokov sa páchateľ potrestá, ak spácha čin uvedený v odseku 1 alebo odseku 2 ako člen nebezpečného zoskupenia.“.</w:t>
      </w:r>
    </w:p>
    <w:p w:rsidR="00247AF8" w:rsidRPr="005A5D16" w:rsidRDefault="00247AF8" w:rsidP="000E4059">
      <w:pPr>
        <w:pStyle w:val="Odsekzoznamu"/>
        <w:spacing w:after="0" w:line="240" w:lineRule="auto"/>
        <w:ind w:left="340"/>
        <w:rPr>
          <w:szCs w:val="24"/>
        </w:rPr>
      </w:pPr>
    </w:p>
    <w:p w:rsidR="00247AF8" w:rsidRPr="005A5D16" w:rsidRDefault="00247AF8" w:rsidP="00247AF8">
      <w:pPr>
        <w:pStyle w:val="Odsekzoznamu"/>
        <w:numPr>
          <w:ilvl w:val="0"/>
          <w:numId w:val="1"/>
        </w:numPr>
        <w:spacing w:after="0" w:line="240" w:lineRule="auto"/>
        <w:rPr>
          <w:szCs w:val="24"/>
        </w:rPr>
      </w:pPr>
      <w:r w:rsidRPr="005A5D16">
        <w:rPr>
          <w:szCs w:val="24"/>
        </w:rPr>
        <w:t xml:space="preserve">V § 266 ods. 1 písm. c) sa na konci pripája slovo: „alebo“. </w:t>
      </w:r>
    </w:p>
    <w:p w:rsidR="00F5029C" w:rsidRPr="005A5D16" w:rsidRDefault="00F5029C" w:rsidP="000E4059">
      <w:pPr>
        <w:pStyle w:val="Odsekzoznamu"/>
        <w:spacing w:after="0" w:line="240" w:lineRule="auto"/>
        <w:ind w:left="340"/>
        <w:rPr>
          <w:szCs w:val="24"/>
        </w:rPr>
      </w:pPr>
    </w:p>
    <w:p w:rsidR="00F5029C" w:rsidRPr="005A5D16" w:rsidRDefault="00F5029C" w:rsidP="00F5029C">
      <w:pPr>
        <w:pStyle w:val="Odsekzoznamu"/>
        <w:numPr>
          <w:ilvl w:val="0"/>
          <w:numId w:val="1"/>
        </w:numPr>
        <w:spacing w:after="0" w:line="240" w:lineRule="auto"/>
        <w:rPr>
          <w:szCs w:val="24"/>
        </w:rPr>
      </w:pPr>
      <w:r w:rsidRPr="005A5D16">
        <w:rPr>
          <w:szCs w:val="24"/>
        </w:rPr>
        <w:t>V § 266 ods. 2 sa vypúšťa písmeno d).</w:t>
      </w:r>
    </w:p>
    <w:p w:rsidR="00F5029C" w:rsidRPr="005A5D16" w:rsidRDefault="00F5029C" w:rsidP="00F5029C">
      <w:pPr>
        <w:pStyle w:val="Odsekzoznamu"/>
        <w:spacing w:after="0" w:line="240" w:lineRule="auto"/>
        <w:ind w:left="340"/>
        <w:rPr>
          <w:szCs w:val="24"/>
        </w:rPr>
      </w:pPr>
      <w:r w:rsidRPr="005A5D16">
        <w:rPr>
          <w:szCs w:val="24"/>
        </w:rPr>
        <w:t xml:space="preserve">Doterajšie písmeno e) sa označuje ako písmeno d).  </w:t>
      </w:r>
    </w:p>
    <w:p w:rsidR="003C7ADE" w:rsidRPr="005A5D16" w:rsidRDefault="003C7ADE" w:rsidP="000E4059">
      <w:pPr>
        <w:spacing w:after="0" w:line="240" w:lineRule="auto"/>
        <w:ind w:left="340"/>
        <w:rPr>
          <w:szCs w:val="24"/>
        </w:rPr>
      </w:pPr>
    </w:p>
    <w:p w:rsidR="00993EBE" w:rsidRPr="005A5D16" w:rsidRDefault="00993EBE" w:rsidP="000E4059">
      <w:pPr>
        <w:pStyle w:val="Odsekzoznamu"/>
        <w:numPr>
          <w:ilvl w:val="0"/>
          <w:numId w:val="1"/>
        </w:numPr>
        <w:spacing w:after="0" w:line="240" w:lineRule="auto"/>
      </w:pPr>
      <w:r w:rsidRPr="005A5D16">
        <w:t>V § 269 ods. 1 sa slová „na šesť mesiacov až“ nahrádzajú slovami „až na“.</w:t>
      </w:r>
    </w:p>
    <w:p w:rsidR="00B651A3" w:rsidRPr="005A5D16" w:rsidRDefault="00B651A3" w:rsidP="000E4059">
      <w:pPr>
        <w:pStyle w:val="Odsekzoznamu"/>
        <w:spacing w:after="0" w:line="240" w:lineRule="auto"/>
        <w:ind w:left="340"/>
        <w:rPr>
          <w:szCs w:val="24"/>
        </w:rPr>
      </w:pPr>
    </w:p>
    <w:p w:rsidR="001E497C" w:rsidRPr="005A5D16" w:rsidRDefault="001E497C" w:rsidP="000E4059">
      <w:pPr>
        <w:pStyle w:val="Odsekzoznamu"/>
        <w:numPr>
          <w:ilvl w:val="0"/>
          <w:numId w:val="1"/>
        </w:numPr>
        <w:spacing w:after="0" w:line="240" w:lineRule="auto"/>
        <w:rPr>
          <w:szCs w:val="24"/>
        </w:rPr>
      </w:pPr>
      <w:r w:rsidRPr="005A5D16">
        <w:rPr>
          <w:szCs w:val="24"/>
        </w:rPr>
        <w:t>V § 269 odsek</w:t>
      </w:r>
      <w:r w:rsidR="00146C7D" w:rsidRPr="005A5D16">
        <w:rPr>
          <w:szCs w:val="24"/>
        </w:rPr>
        <w:t>y</w:t>
      </w:r>
      <w:r w:rsidRPr="005A5D16">
        <w:rPr>
          <w:szCs w:val="24"/>
        </w:rPr>
        <w:t xml:space="preserve"> 2 a 3 znejú: </w:t>
      </w:r>
    </w:p>
    <w:p w:rsidR="001E497C" w:rsidRPr="005A5D16" w:rsidRDefault="001E497C" w:rsidP="000E4059">
      <w:pPr>
        <w:spacing w:after="0" w:line="240" w:lineRule="auto"/>
        <w:ind w:left="340"/>
        <w:rPr>
          <w:szCs w:val="24"/>
        </w:rPr>
      </w:pPr>
      <w:r w:rsidRPr="005A5D16">
        <w:rPr>
          <w:szCs w:val="24"/>
        </w:rPr>
        <w:t xml:space="preserve">„(2) Odňatím slobody na jeden rok až päť rokov sa páchateľ potrestá, ak spácha čin uvedený v odseku 1  </w:t>
      </w:r>
    </w:p>
    <w:p w:rsidR="001E497C" w:rsidRPr="005A5D16" w:rsidRDefault="001E497C" w:rsidP="000E4059">
      <w:pPr>
        <w:pStyle w:val="Odsekzoznamu"/>
        <w:numPr>
          <w:ilvl w:val="2"/>
          <w:numId w:val="1"/>
        </w:numPr>
        <w:spacing w:after="0" w:line="240" w:lineRule="auto"/>
        <w:rPr>
          <w:szCs w:val="24"/>
        </w:rPr>
      </w:pPr>
      <w:r w:rsidRPr="005A5D16">
        <w:rPr>
          <w:szCs w:val="24"/>
        </w:rPr>
        <w:t xml:space="preserve">a získa ním pre seba alebo iného väčší prospech, </w:t>
      </w:r>
    </w:p>
    <w:p w:rsidR="001E497C" w:rsidRPr="005A5D16" w:rsidRDefault="001E497C" w:rsidP="000E4059">
      <w:pPr>
        <w:pStyle w:val="Odsekzoznamu"/>
        <w:numPr>
          <w:ilvl w:val="2"/>
          <w:numId w:val="1"/>
        </w:numPr>
        <w:spacing w:after="0" w:line="240" w:lineRule="auto"/>
        <w:rPr>
          <w:szCs w:val="24"/>
        </w:rPr>
      </w:pPr>
      <w:r w:rsidRPr="005A5D16">
        <w:rPr>
          <w:szCs w:val="24"/>
        </w:rPr>
        <w:t>na chránenej osobe, alebo</w:t>
      </w:r>
    </w:p>
    <w:p w:rsidR="001E497C" w:rsidRPr="005A5D16" w:rsidRDefault="001E497C" w:rsidP="000E4059">
      <w:pPr>
        <w:pStyle w:val="Odsekzoznamu"/>
        <w:numPr>
          <w:ilvl w:val="2"/>
          <w:numId w:val="1"/>
        </w:numPr>
        <w:spacing w:after="0" w:line="240" w:lineRule="auto"/>
        <w:rPr>
          <w:szCs w:val="24"/>
        </w:rPr>
      </w:pPr>
      <w:r w:rsidRPr="005A5D16">
        <w:rPr>
          <w:szCs w:val="24"/>
        </w:rPr>
        <w:t xml:space="preserve">hoci bol za taký čin v predchádzajúcich dvadsiatich štyroch mesiacoch odsúdený alebo </w:t>
      </w:r>
      <w:r w:rsidR="0020314C" w:rsidRPr="005A5D16">
        <w:rPr>
          <w:szCs w:val="24"/>
        </w:rPr>
        <w:t>potrestaný</w:t>
      </w:r>
      <w:r w:rsidRPr="005A5D16">
        <w:rPr>
          <w:szCs w:val="24"/>
        </w:rPr>
        <w:t>.</w:t>
      </w:r>
    </w:p>
    <w:p w:rsidR="001E497C" w:rsidRPr="005A5D16" w:rsidRDefault="001E497C" w:rsidP="000E4059">
      <w:pPr>
        <w:spacing w:after="0" w:line="240" w:lineRule="auto"/>
        <w:rPr>
          <w:szCs w:val="24"/>
        </w:rPr>
      </w:pPr>
    </w:p>
    <w:p w:rsidR="001E497C" w:rsidRPr="005A5D16" w:rsidRDefault="001E497C" w:rsidP="000E4059">
      <w:pPr>
        <w:spacing w:after="0" w:line="240" w:lineRule="auto"/>
        <w:ind w:left="426"/>
        <w:rPr>
          <w:szCs w:val="24"/>
        </w:rPr>
      </w:pPr>
      <w:r w:rsidRPr="005A5D16">
        <w:rPr>
          <w:szCs w:val="24"/>
        </w:rPr>
        <w:t xml:space="preserve">(3) Odňatím slobody na </w:t>
      </w:r>
      <w:r w:rsidR="006F407A" w:rsidRPr="005A5D16">
        <w:rPr>
          <w:szCs w:val="24"/>
        </w:rPr>
        <w:t>tri</w:t>
      </w:r>
      <w:r w:rsidR="00993EBE" w:rsidRPr="005A5D16">
        <w:rPr>
          <w:szCs w:val="24"/>
        </w:rPr>
        <w:t xml:space="preserve"> </w:t>
      </w:r>
      <w:r w:rsidRPr="005A5D16">
        <w:rPr>
          <w:szCs w:val="24"/>
        </w:rPr>
        <w:t xml:space="preserve">roky až </w:t>
      </w:r>
      <w:r w:rsidR="006F407A" w:rsidRPr="005A5D16">
        <w:rPr>
          <w:szCs w:val="24"/>
        </w:rPr>
        <w:t xml:space="preserve">desať </w:t>
      </w:r>
      <w:r w:rsidRPr="005A5D16">
        <w:rPr>
          <w:szCs w:val="24"/>
        </w:rPr>
        <w:t>rokov sa páchateľ potrestá, ak spácha čin uvedený v odseku 1</w:t>
      </w:r>
    </w:p>
    <w:p w:rsidR="001E497C" w:rsidRPr="005A5D16" w:rsidRDefault="001E497C" w:rsidP="007145AB">
      <w:pPr>
        <w:pStyle w:val="Odsekzoznamu"/>
        <w:numPr>
          <w:ilvl w:val="0"/>
          <w:numId w:val="109"/>
        </w:numPr>
        <w:spacing w:after="0" w:line="240" w:lineRule="auto"/>
        <w:rPr>
          <w:szCs w:val="24"/>
        </w:rPr>
      </w:pPr>
      <w:r w:rsidRPr="005A5D16">
        <w:rPr>
          <w:szCs w:val="24"/>
        </w:rPr>
        <w:lastRenderedPageBreak/>
        <w:t xml:space="preserve">a získa ním pre seba alebo iného </w:t>
      </w:r>
      <w:r w:rsidR="00EB5BA6" w:rsidRPr="005A5D16">
        <w:rPr>
          <w:szCs w:val="24"/>
        </w:rPr>
        <w:t xml:space="preserve">značný </w:t>
      </w:r>
      <w:r w:rsidRPr="005A5D16">
        <w:rPr>
          <w:szCs w:val="24"/>
        </w:rPr>
        <w:t>prospech,</w:t>
      </w:r>
    </w:p>
    <w:p w:rsidR="001E497C" w:rsidRPr="005A5D16" w:rsidRDefault="001E497C" w:rsidP="007145AB">
      <w:pPr>
        <w:pStyle w:val="Odsekzoznamu"/>
        <w:numPr>
          <w:ilvl w:val="0"/>
          <w:numId w:val="109"/>
        </w:numPr>
        <w:spacing w:after="0" w:line="240" w:lineRule="auto"/>
        <w:rPr>
          <w:szCs w:val="24"/>
        </w:rPr>
      </w:pPr>
      <w:r w:rsidRPr="005A5D16">
        <w:rPr>
          <w:szCs w:val="24"/>
        </w:rPr>
        <w:t>a spôsobí poruchu v zásobovaní, alebo</w:t>
      </w:r>
    </w:p>
    <w:p w:rsidR="001E497C" w:rsidRPr="005A5D16" w:rsidRDefault="001E497C" w:rsidP="007145AB">
      <w:pPr>
        <w:pStyle w:val="Odsekzoznamu"/>
        <w:numPr>
          <w:ilvl w:val="0"/>
          <w:numId w:val="109"/>
        </w:numPr>
        <w:spacing w:after="0" w:line="240" w:lineRule="auto"/>
        <w:rPr>
          <w:szCs w:val="24"/>
        </w:rPr>
      </w:pPr>
      <w:r w:rsidRPr="005A5D16">
        <w:rPr>
          <w:szCs w:val="24"/>
        </w:rPr>
        <w:t xml:space="preserve">závažnejším spôsobom konania.“. </w:t>
      </w:r>
    </w:p>
    <w:p w:rsidR="001E497C" w:rsidRPr="005A5D16" w:rsidRDefault="001E497C" w:rsidP="000E4059">
      <w:pPr>
        <w:spacing w:after="0" w:line="240" w:lineRule="auto"/>
        <w:rPr>
          <w:szCs w:val="24"/>
        </w:rPr>
      </w:pPr>
    </w:p>
    <w:p w:rsidR="001E497C" w:rsidRPr="005A5D16" w:rsidRDefault="001E497C" w:rsidP="000E4059">
      <w:pPr>
        <w:pStyle w:val="Odsekzoznamu"/>
        <w:numPr>
          <w:ilvl w:val="0"/>
          <w:numId w:val="1"/>
        </w:numPr>
        <w:spacing w:after="0" w:line="240" w:lineRule="auto"/>
        <w:rPr>
          <w:szCs w:val="24"/>
        </w:rPr>
      </w:pPr>
      <w:r w:rsidRPr="005A5D16">
        <w:rPr>
          <w:szCs w:val="24"/>
        </w:rPr>
        <w:t>V § 269 ods. 4 sa</w:t>
      </w:r>
      <w:r w:rsidR="00CB2402" w:rsidRPr="005A5D16">
        <w:rPr>
          <w:szCs w:val="24"/>
        </w:rPr>
        <w:t xml:space="preserve"> slovo „sedem“ nahrádza slovom „</w:t>
      </w:r>
      <w:r w:rsidR="00572197" w:rsidRPr="005A5D16">
        <w:rPr>
          <w:iCs/>
          <w:szCs w:val="24"/>
        </w:rPr>
        <w:t>šesť</w:t>
      </w:r>
      <w:r w:rsidR="00CB2402" w:rsidRPr="005A5D16">
        <w:rPr>
          <w:szCs w:val="24"/>
        </w:rPr>
        <w:t>“.</w:t>
      </w:r>
      <w:r w:rsidRPr="005A5D16">
        <w:rPr>
          <w:szCs w:val="24"/>
        </w:rPr>
        <w:t xml:space="preserve"> </w:t>
      </w:r>
    </w:p>
    <w:p w:rsidR="00860B5C" w:rsidRPr="005A5D16" w:rsidRDefault="00860B5C" w:rsidP="000E4059">
      <w:pPr>
        <w:spacing w:after="0" w:line="240" w:lineRule="auto"/>
        <w:rPr>
          <w:szCs w:val="24"/>
        </w:rPr>
      </w:pPr>
    </w:p>
    <w:p w:rsidR="003C0690" w:rsidRPr="005A5D16" w:rsidRDefault="003C0690" w:rsidP="000E4059">
      <w:pPr>
        <w:pStyle w:val="Odsekzoznamu"/>
        <w:numPr>
          <w:ilvl w:val="0"/>
          <w:numId w:val="1"/>
        </w:numPr>
        <w:spacing w:after="0" w:line="240" w:lineRule="auto"/>
        <w:rPr>
          <w:szCs w:val="24"/>
        </w:rPr>
      </w:pPr>
      <w:r w:rsidRPr="005A5D16">
        <w:rPr>
          <w:szCs w:val="24"/>
        </w:rPr>
        <w:t>V § 269a odsek 1 znie:</w:t>
      </w:r>
    </w:p>
    <w:p w:rsidR="003C0690" w:rsidRPr="005A5D16" w:rsidRDefault="003C0690" w:rsidP="000E4059">
      <w:pPr>
        <w:pStyle w:val="Odsekzoznamu"/>
        <w:spacing w:after="0" w:line="240" w:lineRule="auto"/>
        <w:ind w:left="340"/>
        <w:jc w:val="both"/>
        <w:rPr>
          <w:szCs w:val="24"/>
        </w:rPr>
      </w:pPr>
      <w:r w:rsidRPr="005A5D16">
        <w:rPr>
          <w:szCs w:val="24"/>
        </w:rPr>
        <w:t>„(1) Kto poruší práva spotrebiteľa konaním spočívajúcim v obchodných praktikách, ktoré sa podľa osobitného predpisu o ochrane spotrebiteľa považujú za každých okolností za nekalé, hoci bol za obdobný čin v predchádzajúcich dvadsiatich štyroch mesiacoch postihnutý, potrestá sa trestom odňatia slobody na šesť mesiacov až tri roky.“.</w:t>
      </w:r>
    </w:p>
    <w:p w:rsidR="003C0690" w:rsidRPr="005A5D16" w:rsidRDefault="003C0690" w:rsidP="000E4059">
      <w:pPr>
        <w:pStyle w:val="Odsekzoznamu"/>
        <w:spacing w:after="0" w:line="240" w:lineRule="auto"/>
        <w:ind w:left="340"/>
        <w:jc w:val="both"/>
        <w:rPr>
          <w:szCs w:val="24"/>
        </w:rPr>
      </w:pPr>
    </w:p>
    <w:p w:rsidR="003C0690" w:rsidRPr="005A5D16" w:rsidRDefault="003C0690" w:rsidP="000E4059">
      <w:pPr>
        <w:pStyle w:val="Odsekzoznamu"/>
        <w:numPr>
          <w:ilvl w:val="0"/>
          <w:numId w:val="1"/>
        </w:numPr>
        <w:spacing w:after="0" w:line="240" w:lineRule="auto"/>
        <w:jc w:val="both"/>
        <w:rPr>
          <w:szCs w:val="24"/>
        </w:rPr>
      </w:pPr>
      <w:r w:rsidRPr="005A5D16">
        <w:rPr>
          <w:szCs w:val="24"/>
        </w:rPr>
        <w:t>V § 269a odsek 3 znie:</w:t>
      </w:r>
    </w:p>
    <w:p w:rsidR="003C0690" w:rsidRPr="005A5D16" w:rsidRDefault="003C0690" w:rsidP="000E4059">
      <w:pPr>
        <w:pStyle w:val="Odsekzoznamu"/>
        <w:spacing w:after="0" w:line="240" w:lineRule="auto"/>
        <w:ind w:left="340"/>
        <w:jc w:val="both"/>
        <w:rPr>
          <w:szCs w:val="24"/>
        </w:rPr>
      </w:pPr>
      <w:r w:rsidRPr="005A5D16">
        <w:rPr>
          <w:szCs w:val="24"/>
        </w:rPr>
        <w:t xml:space="preserve">„(3) Odňatím slobody na </w:t>
      </w:r>
      <w:r w:rsidR="00993EBE" w:rsidRPr="005A5D16">
        <w:rPr>
          <w:szCs w:val="24"/>
        </w:rPr>
        <w:t>dva</w:t>
      </w:r>
      <w:r w:rsidRPr="005A5D16">
        <w:rPr>
          <w:szCs w:val="24"/>
        </w:rPr>
        <w:t xml:space="preserve"> roky až osem rokov sa páchateľ potrestá, ak spácha čin uvedený v odseku 1 alebo odseku 2 </w:t>
      </w:r>
    </w:p>
    <w:p w:rsidR="003C0690" w:rsidRPr="005A5D16" w:rsidRDefault="003C0690" w:rsidP="000E4059">
      <w:pPr>
        <w:pStyle w:val="Odsekzoznamu"/>
        <w:numPr>
          <w:ilvl w:val="2"/>
          <w:numId w:val="1"/>
        </w:numPr>
        <w:spacing w:after="0" w:line="240" w:lineRule="auto"/>
        <w:jc w:val="both"/>
        <w:rPr>
          <w:szCs w:val="24"/>
        </w:rPr>
      </w:pPr>
      <w:r w:rsidRPr="005A5D16">
        <w:rPr>
          <w:szCs w:val="24"/>
        </w:rPr>
        <w:t>na chránenej osobe, alebo</w:t>
      </w:r>
    </w:p>
    <w:p w:rsidR="003C0690" w:rsidRPr="005A5D16" w:rsidRDefault="003C0690" w:rsidP="000E4059">
      <w:pPr>
        <w:pStyle w:val="Odsekzoznamu"/>
        <w:numPr>
          <w:ilvl w:val="2"/>
          <w:numId w:val="1"/>
        </w:numPr>
        <w:spacing w:after="0" w:line="240" w:lineRule="auto"/>
        <w:jc w:val="both"/>
        <w:rPr>
          <w:szCs w:val="24"/>
        </w:rPr>
      </w:pPr>
      <w:r w:rsidRPr="005A5D16">
        <w:rPr>
          <w:szCs w:val="24"/>
        </w:rPr>
        <w:t xml:space="preserve">hoci bol za taký čin v predchádzajúcich dvadsiatich štyroch mesiacoch odsúdený alebo </w:t>
      </w:r>
      <w:r w:rsidR="000058A6" w:rsidRPr="005A5D16">
        <w:rPr>
          <w:szCs w:val="24"/>
        </w:rPr>
        <w:t>potrestaný</w:t>
      </w:r>
      <w:r w:rsidRPr="005A5D16">
        <w:rPr>
          <w:szCs w:val="24"/>
        </w:rPr>
        <w:t>.“.</w:t>
      </w:r>
    </w:p>
    <w:p w:rsidR="00935813" w:rsidRPr="005A5D16" w:rsidRDefault="00935813" w:rsidP="000E4059">
      <w:pPr>
        <w:spacing w:after="0" w:line="240" w:lineRule="auto"/>
        <w:ind w:left="340" w:firstLine="368"/>
        <w:rPr>
          <w:szCs w:val="24"/>
        </w:rPr>
      </w:pPr>
    </w:p>
    <w:p w:rsidR="00807A60" w:rsidRPr="005A5D16" w:rsidRDefault="00DE7DE8" w:rsidP="000E4059">
      <w:pPr>
        <w:pStyle w:val="Odsekzoznamu"/>
        <w:numPr>
          <w:ilvl w:val="0"/>
          <w:numId w:val="1"/>
        </w:numPr>
        <w:spacing w:after="0" w:line="240" w:lineRule="auto"/>
        <w:rPr>
          <w:iCs/>
          <w:szCs w:val="24"/>
        </w:rPr>
      </w:pPr>
      <w:r w:rsidRPr="005A5D16">
        <w:rPr>
          <w:szCs w:val="24"/>
        </w:rPr>
        <w:t xml:space="preserve"> </w:t>
      </w:r>
      <w:r w:rsidR="00807A60" w:rsidRPr="005A5D16">
        <w:rPr>
          <w:iCs/>
          <w:szCs w:val="24"/>
        </w:rPr>
        <w:t>§ 270</w:t>
      </w:r>
      <w:r w:rsidR="00F516E6" w:rsidRPr="005A5D16">
        <w:rPr>
          <w:iCs/>
          <w:szCs w:val="24"/>
        </w:rPr>
        <w:t xml:space="preserve"> a 271</w:t>
      </w:r>
      <w:r w:rsidR="00807A60" w:rsidRPr="005A5D16">
        <w:rPr>
          <w:iCs/>
          <w:szCs w:val="24"/>
        </w:rPr>
        <w:t xml:space="preserve"> vrátane nadpis</w:t>
      </w:r>
      <w:r w:rsidR="00AF51D6" w:rsidRPr="005A5D16">
        <w:rPr>
          <w:iCs/>
          <w:szCs w:val="24"/>
        </w:rPr>
        <w:t>ov</w:t>
      </w:r>
      <w:r w:rsidR="00807A60" w:rsidRPr="005A5D16">
        <w:rPr>
          <w:iCs/>
          <w:szCs w:val="24"/>
        </w:rPr>
        <w:t xml:space="preserve"> zn</w:t>
      </w:r>
      <w:r w:rsidR="00F516E6" w:rsidRPr="005A5D16">
        <w:rPr>
          <w:iCs/>
          <w:szCs w:val="24"/>
        </w:rPr>
        <w:t>ejú</w:t>
      </w:r>
      <w:r w:rsidR="00807A60" w:rsidRPr="005A5D16">
        <w:rPr>
          <w:iCs/>
          <w:szCs w:val="24"/>
        </w:rPr>
        <w:t>:</w:t>
      </w:r>
    </w:p>
    <w:p w:rsidR="00DE7DE8" w:rsidRPr="005A5D16" w:rsidRDefault="00DE7DE8" w:rsidP="000E4059">
      <w:pPr>
        <w:pStyle w:val="Odsekzoznamu"/>
        <w:spacing w:after="0" w:line="240" w:lineRule="auto"/>
        <w:ind w:left="340"/>
        <w:rPr>
          <w:szCs w:val="24"/>
        </w:rPr>
      </w:pPr>
    </w:p>
    <w:p w:rsidR="00807A60" w:rsidRPr="005A5D16" w:rsidRDefault="00AF51D6" w:rsidP="000E4059">
      <w:pPr>
        <w:widowControl w:val="0"/>
        <w:autoSpaceDE w:val="0"/>
        <w:autoSpaceDN w:val="0"/>
        <w:adjustRightInd w:val="0"/>
        <w:spacing w:after="0" w:line="240" w:lineRule="auto"/>
        <w:jc w:val="center"/>
        <w:rPr>
          <w:szCs w:val="16"/>
        </w:rPr>
      </w:pPr>
      <w:r w:rsidRPr="005A5D16">
        <w:rPr>
          <w:szCs w:val="16"/>
        </w:rPr>
        <w:t>„</w:t>
      </w:r>
      <w:r w:rsidR="00807A60" w:rsidRPr="005A5D16">
        <w:rPr>
          <w:szCs w:val="16"/>
        </w:rPr>
        <w:t>§ 270</w:t>
      </w:r>
    </w:p>
    <w:p w:rsidR="00807A60" w:rsidRPr="005A5D16" w:rsidRDefault="00807A60" w:rsidP="000E4059">
      <w:pPr>
        <w:widowControl w:val="0"/>
        <w:autoSpaceDE w:val="0"/>
        <w:autoSpaceDN w:val="0"/>
        <w:adjustRightInd w:val="0"/>
        <w:spacing w:after="0" w:line="240" w:lineRule="auto"/>
        <w:jc w:val="center"/>
        <w:rPr>
          <w:bCs/>
          <w:szCs w:val="24"/>
        </w:rPr>
      </w:pPr>
      <w:r w:rsidRPr="005A5D16">
        <w:rPr>
          <w:bCs/>
          <w:szCs w:val="24"/>
        </w:rPr>
        <w:t xml:space="preserve">Falšovanie, pozmeňovanie a neoprávnená výroba peňazí a cenných papierov </w:t>
      </w:r>
    </w:p>
    <w:p w:rsidR="00F516E6" w:rsidRPr="005A5D16" w:rsidRDefault="00F516E6" w:rsidP="000E4059">
      <w:pPr>
        <w:widowControl w:val="0"/>
        <w:autoSpaceDE w:val="0"/>
        <w:autoSpaceDN w:val="0"/>
        <w:adjustRightInd w:val="0"/>
        <w:spacing w:after="0" w:line="240" w:lineRule="auto"/>
        <w:jc w:val="center"/>
        <w:rPr>
          <w:bCs/>
          <w:szCs w:val="24"/>
        </w:rPr>
      </w:pPr>
    </w:p>
    <w:p w:rsidR="00807A60" w:rsidRPr="005A5D16" w:rsidRDefault="00807A60" w:rsidP="000E4059">
      <w:pPr>
        <w:widowControl w:val="0"/>
        <w:autoSpaceDE w:val="0"/>
        <w:autoSpaceDN w:val="0"/>
        <w:adjustRightInd w:val="0"/>
        <w:spacing w:after="0" w:line="240" w:lineRule="auto"/>
        <w:ind w:firstLine="708"/>
        <w:jc w:val="both"/>
        <w:rPr>
          <w:szCs w:val="24"/>
        </w:rPr>
      </w:pPr>
      <w:r w:rsidRPr="005A5D16">
        <w:rPr>
          <w:szCs w:val="24"/>
        </w:rPr>
        <w:t xml:space="preserve">(1) Kto falšované, pozmenené alebo neoprávnene vyrobené peniaze alebo cenné papiere </w:t>
      </w:r>
    </w:p>
    <w:p w:rsidR="00807A60" w:rsidRPr="005A5D16" w:rsidRDefault="00807A60" w:rsidP="007145AB">
      <w:pPr>
        <w:pStyle w:val="Odsekzoznamu"/>
        <w:widowControl w:val="0"/>
        <w:numPr>
          <w:ilvl w:val="0"/>
          <w:numId w:val="110"/>
        </w:numPr>
        <w:autoSpaceDE w:val="0"/>
        <w:autoSpaceDN w:val="0"/>
        <w:adjustRightInd w:val="0"/>
        <w:spacing w:after="0" w:line="240" w:lineRule="auto"/>
        <w:jc w:val="both"/>
        <w:rPr>
          <w:szCs w:val="24"/>
        </w:rPr>
      </w:pPr>
      <w:r w:rsidRPr="005A5D16">
        <w:rPr>
          <w:szCs w:val="24"/>
        </w:rPr>
        <w:t xml:space="preserve">sebe alebo inému zadováži, </w:t>
      </w:r>
    </w:p>
    <w:p w:rsidR="00807A60" w:rsidRPr="005A5D16" w:rsidRDefault="00807A60" w:rsidP="007145AB">
      <w:pPr>
        <w:pStyle w:val="Odsekzoznamu"/>
        <w:widowControl w:val="0"/>
        <w:numPr>
          <w:ilvl w:val="0"/>
          <w:numId w:val="110"/>
        </w:numPr>
        <w:autoSpaceDE w:val="0"/>
        <w:autoSpaceDN w:val="0"/>
        <w:adjustRightInd w:val="0"/>
        <w:spacing w:after="0" w:line="240" w:lineRule="auto"/>
        <w:jc w:val="both"/>
        <w:rPr>
          <w:szCs w:val="24"/>
        </w:rPr>
      </w:pPr>
      <w:r w:rsidRPr="005A5D16">
        <w:rPr>
          <w:szCs w:val="24"/>
        </w:rPr>
        <w:t xml:space="preserve">prechováva, </w:t>
      </w:r>
    </w:p>
    <w:p w:rsidR="00807A60" w:rsidRPr="005A5D16" w:rsidRDefault="00807A60" w:rsidP="007145AB">
      <w:pPr>
        <w:pStyle w:val="Odsekzoznamu"/>
        <w:widowControl w:val="0"/>
        <w:numPr>
          <w:ilvl w:val="0"/>
          <w:numId w:val="110"/>
        </w:numPr>
        <w:autoSpaceDE w:val="0"/>
        <w:autoSpaceDN w:val="0"/>
        <w:adjustRightInd w:val="0"/>
        <w:spacing w:after="0" w:line="240" w:lineRule="auto"/>
        <w:rPr>
          <w:szCs w:val="24"/>
        </w:rPr>
      </w:pPr>
      <w:r w:rsidRPr="005A5D16">
        <w:rPr>
          <w:szCs w:val="24"/>
        </w:rPr>
        <w:t>dovezie, vyvezie, prepraví, alebo</w:t>
      </w:r>
    </w:p>
    <w:p w:rsidR="00807A60" w:rsidRPr="005A5D16" w:rsidRDefault="00807A60" w:rsidP="007145AB">
      <w:pPr>
        <w:pStyle w:val="Odsekzoznamu"/>
        <w:widowControl w:val="0"/>
        <w:numPr>
          <w:ilvl w:val="0"/>
          <w:numId w:val="110"/>
        </w:numPr>
        <w:autoSpaceDE w:val="0"/>
        <w:autoSpaceDN w:val="0"/>
        <w:adjustRightInd w:val="0"/>
        <w:spacing w:after="0" w:line="240" w:lineRule="auto"/>
        <w:rPr>
          <w:szCs w:val="24"/>
        </w:rPr>
      </w:pPr>
      <w:r w:rsidRPr="005A5D16">
        <w:rPr>
          <w:szCs w:val="24"/>
        </w:rPr>
        <w:t>prijme alebo získa s cieľom uviesť ich do obehu,</w:t>
      </w:r>
    </w:p>
    <w:p w:rsidR="00807A60" w:rsidRPr="005A5D16" w:rsidRDefault="00807A60" w:rsidP="000E4059">
      <w:pPr>
        <w:widowControl w:val="0"/>
        <w:autoSpaceDE w:val="0"/>
        <w:autoSpaceDN w:val="0"/>
        <w:adjustRightInd w:val="0"/>
        <w:spacing w:after="0" w:line="240" w:lineRule="auto"/>
        <w:ind w:left="360"/>
        <w:rPr>
          <w:szCs w:val="24"/>
        </w:rPr>
      </w:pPr>
      <w:r w:rsidRPr="005A5D16">
        <w:rPr>
          <w:szCs w:val="24"/>
        </w:rPr>
        <w:t xml:space="preserve">potrestá sa odňatím slobody na  jeden rok až </w:t>
      </w:r>
      <w:r w:rsidR="002E77FE" w:rsidRPr="005A5D16">
        <w:rPr>
          <w:szCs w:val="24"/>
        </w:rPr>
        <w:t xml:space="preserve">osem </w:t>
      </w:r>
      <w:r w:rsidRPr="005A5D16">
        <w:rPr>
          <w:szCs w:val="24"/>
        </w:rPr>
        <w:t>rokov.</w:t>
      </w:r>
    </w:p>
    <w:p w:rsidR="00807A60" w:rsidRPr="005A5D16" w:rsidRDefault="00807A60" w:rsidP="000E4059">
      <w:pPr>
        <w:widowControl w:val="0"/>
        <w:autoSpaceDE w:val="0"/>
        <w:autoSpaceDN w:val="0"/>
        <w:adjustRightInd w:val="0"/>
        <w:spacing w:after="0" w:line="240" w:lineRule="auto"/>
        <w:jc w:val="both"/>
        <w:rPr>
          <w:szCs w:val="24"/>
        </w:rPr>
      </w:pPr>
    </w:p>
    <w:p w:rsidR="00807A60" w:rsidRPr="005A5D16" w:rsidRDefault="00807A60" w:rsidP="000E4059">
      <w:pPr>
        <w:widowControl w:val="0"/>
        <w:autoSpaceDE w:val="0"/>
        <w:autoSpaceDN w:val="0"/>
        <w:adjustRightInd w:val="0"/>
        <w:spacing w:after="0" w:line="240" w:lineRule="auto"/>
        <w:ind w:left="360" w:firstLine="348"/>
        <w:jc w:val="both"/>
        <w:rPr>
          <w:szCs w:val="24"/>
        </w:rPr>
      </w:pPr>
      <w:r w:rsidRPr="005A5D16">
        <w:rPr>
          <w:szCs w:val="24"/>
        </w:rPr>
        <w:t xml:space="preserve">(2) Kto falšuje, pozmení alebo neoprávnene vyrobí peniaze alebo cenné papiere alebo kto falšuje, pozmení alebo neoprávnene vyrobí peniaze alebo cenné papiere v úmysle </w:t>
      </w:r>
      <w:r w:rsidR="00860B5C" w:rsidRPr="005A5D16">
        <w:rPr>
          <w:szCs w:val="24"/>
        </w:rPr>
        <w:t xml:space="preserve">uviesť </w:t>
      </w:r>
      <w:r w:rsidRPr="005A5D16">
        <w:rPr>
          <w:szCs w:val="24"/>
        </w:rPr>
        <w:t>ich</w:t>
      </w:r>
      <w:r w:rsidR="00860B5C" w:rsidRPr="005A5D16">
        <w:rPr>
          <w:szCs w:val="24"/>
        </w:rPr>
        <w:t xml:space="preserve"> do obehu</w:t>
      </w:r>
      <w:r w:rsidRPr="005A5D16">
        <w:rPr>
          <w:szCs w:val="24"/>
        </w:rPr>
        <w:t xml:space="preserve"> ako pravé alebo ako peniaze alebo cenné papiere vyššej hodnoty</w:t>
      </w:r>
      <w:r w:rsidR="00493229" w:rsidRPr="005A5D16">
        <w:rPr>
          <w:szCs w:val="24"/>
        </w:rPr>
        <w:t xml:space="preserve"> alebo kto falšované, pozmenené alebo neoprávnene vyrobené peniaze alebo cenné papiere dá ako pravé</w:t>
      </w:r>
      <w:r w:rsidRPr="005A5D16">
        <w:rPr>
          <w:szCs w:val="24"/>
        </w:rPr>
        <w:t xml:space="preserve">, potrestá sa odňatím slobody na dva roky až </w:t>
      </w:r>
      <w:r w:rsidR="00860B5C" w:rsidRPr="005A5D16">
        <w:rPr>
          <w:szCs w:val="24"/>
        </w:rPr>
        <w:t xml:space="preserve">osem </w:t>
      </w:r>
      <w:r w:rsidRPr="005A5D16">
        <w:rPr>
          <w:szCs w:val="24"/>
        </w:rPr>
        <w:t xml:space="preserve">rokov. </w:t>
      </w:r>
    </w:p>
    <w:p w:rsidR="00807A60" w:rsidRPr="005A5D16" w:rsidRDefault="00807A60" w:rsidP="000E4059">
      <w:pPr>
        <w:widowControl w:val="0"/>
        <w:autoSpaceDE w:val="0"/>
        <w:autoSpaceDN w:val="0"/>
        <w:adjustRightInd w:val="0"/>
        <w:spacing w:after="0" w:line="240" w:lineRule="auto"/>
        <w:rPr>
          <w:szCs w:val="24"/>
        </w:rPr>
      </w:pPr>
    </w:p>
    <w:p w:rsidR="00807A60" w:rsidRPr="005A5D16" w:rsidRDefault="00807A60" w:rsidP="000E4059">
      <w:pPr>
        <w:widowControl w:val="0"/>
        <w:autoSpaceDE w:val="0"/>
        <w:autoSpaceDN w:val="0"/>
        <w:adjustRightInd w:val="0"/>
        <w:spacing w:after="0" w:line="240" w:lineRule="auto"/>
        <w:ind w:left="360" w:firstLine="348"/>
        <w:jc w:val="both"/>
        <w:rPr>
          <w:szCs w:val="24"/>
        </w:rPr>
      </w:pPr>
      <w:r w:rsidRPr="005A5D16">
        <w:rPr>
          <w:szCs w:val="24"/>
        </w:rPr>
        <w:t xml:space="preserve">(3) Odňatím slobody na tri roky až osem rokov sa páchateľ potrestá, ak spácha čin uvedený v </w:t>
      </w:r>
      <w:hyperlink r:id="rId36" w:history="1">
        <w:r w:rsidRPr="005A5D16">
          <w:rPr>
            <w:szCs w:val="24"/>
          </w:rPr>
          <w:t>odseku 1</w:t>
        </w:r>
      </w:hyperlink>
      <w:r w:rsidRPr="005A5D16">
        <w:rPr>
          <w:szCs w:val="24"/>
        </w:rPr>
        <w:t xml:space="preserve"> alebo </w:t>
      </w:r>
      <w:hyperlink r:id="rId37" w:history="1">
        <w:r w:rsidRPr="005A5D16">
          <w:rPr>
            <w:szCs w:val="24"/>
          </w:rPr>
          <w:t>2</w:t>
        </w:r>
      </w:hyperlink>
      <w:r w:rsidRPr="005A5D16">
        <w:rPr>
          <w:szCs w:val="24"/>
        </w:rPr>
        <w:t xml:space="preserve"> vo väčšom rozsahu. </w:t>
      </w:r>
    </w:p>
    <w:p w:rsidR="00807A60" w:rsidRPr="005A5D16" w:rsidRDefault="00807A60" w:rsidP="000E4059">
      <w:pPr>
        <w:widowControl w:val="0"/>
        <w:autoSpaceDE w:val="0"/>
        <w:autoSpaceDN w:val="0"/>
        <w:adjustRightInd w:val="0"/>
        <w:spacing w:after="0" w:line="240" w:lineRule="auto"/>
        <w:rPr>
          <w:szCs w:val="24"/>
        </w:rPr>
      </w:pPr>
      <w:r w:rsidRPr="005A5D16">
        <w:rPr>
          <w:szCs w:val="24"/>
        </w:rPr>
        <w:t xml:space="preserve"> </w:t>
      </w:r>
    </w:p>
    <w:p w:rsidR="00807A60" w:rsidRPr="005A5D16" w:rsidRDefault="00807A60" w:rsidP="000E4059">
      <w:pPr>
        <w:widowControl w:val="0"/>
        <w:autoSpaceDE w:val="0"/>
        <w:autoSpaceDN w:val="0"/>
        <w:adjustRightInd w:val="0"/>
        <w:spacing w:after="0" w:line="240" w:lineRule="auto"/>
        <w:ind w:left="360" w:firstLine="348"/>
        <w:jc w:val="both"/>
        <w:rPr>
          <w:szCs w:val="24"/>
        </w:rPr>
      </w:pPr>
      <w:r w:rsidRPr="005A5D16">
        <w:rPr>
          <w:szCs w:val="24"/>
        </w:rPr>
        <w:t xml:space="preserve">(4) Odňatím slobody na </w:t>
      </w:r>
      <w:r w:rsidR="00CE5428" w:rsidRPr="005A5D16">
        <w:rPr>
          <w:szCs w:val="24"/>
        </w:rPr>
        <w:t>päť rokov až dvanásť</w:t>
      </w:r>
      <w:r w:rsidRPr="005A5D16">
        <w:rPr>
          <w:szCs w:val="24"/>
        </w:rPr>
        <w:t xml:space="preserve"> rokov sa páchateľ potrestá, ak spácha čin uvedený v </w:t>
      </w:r>
      <w:hyperlink r:id="rId38" w:history="1">
        <w:r w:rsidRPr="005A5D16">
          <w:rPr>
            <w:szCs w:val="24"/>
          </w:rPr>
          <w:t>odseku 1</w:t>
        </w:r>
      </w:hyperlink>
      <w:r w:rsidRPr="005A5D16">
        <w:rPr>
          <w:szCs w:val="24"/>
        </w:rPr>
        <w:t xml:space="preserve"> alebo </w:t>
      </w:r>
      <w:hyperlink r:id="rId39" w:history="1">
        <w:r w:rsidRPr="005A5D16">
          <w:rPr>
            <w:szCs w:val="24"/>
          </w:rPr>
          <w:t>2</w:t>
        </w:r>
      </w:hyperlink>
      <w:r w:rsidRPr="005A5D16">
        <w:rPr>
          <w:szCs w:val="24"/>
        </w:rPr>
        <w:t xml:space="preserve"> v značnom rozsahu. </w:t>
      </w:r>
    </w:p>
    <w:p w:rsidR="00807A60" w:rsidRPr="005A5D16" w:rsidRDefault="00807A60" w:rsidP="000E4059">
      <w:pPr>
        <w:widowControl w:val="0"/>
        <w:autoSpaceDE w:val="0"/>
        <w:autoSpaceDN w:val="0"/>
        <w:adjustRightInd w:val="0"/>
        <w:spacing w:after="0" w:line="240" w:lineRule="auto"/>
        <w:rPr>
          <w:szCs w:val="24"/>
        </w:rPr>
      </w:pPr>
    </w:p>
    <w:p w:rsidR="00141140" w:rsidRPr="005A5D16" w:rsidRDefault="00807A60" w:rsidP="000E4059">
      <w:pPr>
        <w:widowControl w:val="0"/>
        <w:autoSpaceDE w:val="0"/>
        <w:autoSpaceDN w:val="0"/>
        <w:adjustRightInd w:val="0"/>
        <w:spacing w:after="0" w:line="240" w:lineRule="auto"/>
        <w:ind w:left="360" w:firstLine="348"/>
        <w:jc w:val="both"/>
        <w:rPr>
          <w:szCs w:val="24"/>
        </w:rPr>
      </w:pPr>
      <w:r w:rsidRPr="005A5D16">
        <w:rPr>
          <w:szCs w:val="24"/>
        </w:rPr>
        <w:t xml:space="preserve">(5) Odňatím slobody na </w:t>
      </w:r>
      <w:r w:rsidR="00FE1E78" w:rsidRPr="005A5D16">
        <w:rPr>
          <w:szCs w:val="24"/>
        </w:rPr>
        <w:t>sedem</w:t>
      </w:r>
      <w:r w:rsidR="002E77FE" w:rsidRPr="005A5D16">
        <w:rPr>
          <w:szCs w:val="24"/>
        </w:rPr>
        <w:t xml:space="preserve"> </w:t>
      </w:r>
      <w:r w:rsidRPr="005A5D16">
        <w:rPr>
          <w:szCs w:val="24"/>
        </w:rPr>
        <w:t xml:space="preserve">rokov až </w:t>
      </w:r>
      <w:r w:rsidR="00FE1E78" w:rsidRPr="005A5D16">
        <w:rPr>
          <w:szCs w:val="24"/>
        </w:rPr>
        <w:t>pätnásť</w:t>
      </w:r>
      <w:r w:rsidRPr="005A5D16">
        <w:rPr>
          <w:szCs w:val="24"/>
        </w:rPr>
        <w:t xml:space="preserve"> rokov sa páchateľ potrestá, ak spácha čin uvedený v </w:t>
      </w:r>
      <w:hyperlink r:id="rId40" w:history="1">
        <w:r w:rsidRPr="005A5D16">
          <w:rPr>
            <w:szCs w:val="24"/>
          </w:rPr>
          <w:t>odseku 1</w:t>
        </w:r>
      </w:hyperlink>
      <w:r w:rsidRPr="005A5D16">
        <w:rPr>
          <w:szCs w:val="24"/>
        </w:rPr>
        <w:t xml:space="preserve"> alebo </w:t>
      </w:r>
      <w:hyperlink r:id="rId41" w:history="1">
        <w:r w:rsidRPr="005A5D16">
          <w:rPr>
            <w:szCs w:val="24"/>
          </w:rPr>
          <w:t>2</w:t>
        </w:r>
      </w:hyperlink>
      <w:r w:rsidRPr="005A5D16">
        <w:rPr>
          <w:szCs w:val="24"/>
        </w:rPr>
        <w:t xml:space="preserve"> </w:t>
      </w:r>
    </w:p>
    <w:p w:rsidR="00141140" w:rsidRPr="005A5D16" w:rsidRDefault="00141140" w:rsidP="000E4059">
      <w:pPr>
        <w:widowControl w:val="0"/>
        <w:autoSpaceDE w:val="0"/>
        <w:autoSpaceDN w:val="0"/>
        <w:adjustRightInd w:val="0"/>
        <w:spacing w:after="0" w:line="240" w:lineRule="auto"/>
        <w:ind w:firstLine="360"/>
        <w:jc w:val="both"/>
        <w:rPr>
          <w:szCs w:val="24"/>
        </w:rPr>
      </w:pPr>
      <w:r w:rsidRPr="005A5D16">
        <w:rPr>
          <w:szCs w:val="24"/>
        </w:rPr>
        <w:t xml:space="preserve">a) </w:t>
      </w:r>
      <w:r w:rsidR="00807A60" w:rsidRPr="005A5D16">
        <w:rPr>
          <w:szCs w:val="24"/>
        </w:rPr>
        <w:t xml:space="preserve">závažnejším spôsobom konania, alebo </w:t>
      </w:r>
    </w:p>
    <w:p w:rsidR="00807A60" w:rsidRPr="005A5D16" w:rsidRDefault="00141140" w:rsidP="000E4059">
      <w:pPr>
        <w:widowControl w:val="0"/>
        <w:autoSpaceDE w:val="0"/>
        <w:autoSpaceDN w:val="0"/>
        <w:adjustRightInd w:val="0"/>
        <w:spacing w:after="0" w:line="240" w:lineRule="auto"/>
        <w:ind w:firstLine="360"/>
        <w:jc w:val="both"/>
        <w:rPr>
          <w:szCs w:val="24"/>
        </w:rPr>
      </w:pPr>
      <w:r w:rsidRPr="005A5D16">
        <w:rPr>
          <w:szCs w:val="24"/>
        </w:rPr>
        <w:t xml:space="preserve">b) </w:t>
      </w:r>
      <w:r w:rsidR="00807A60" w:rsidRPr="005A5D16">
        <w:rPr>
          <w:szCs w:val="24"/>
        </w:rPr>
        <w:t xml:space="preserve">vo veľkom rozsahu. </w:t>
      </w:r>
    </w:p>
    <w:p w:rsidR="00141140" w:rsidRPr="005A5D16" w:rsidRDefault="00141140" w:rsidP="000E4059">
      <w:pPr>
        <w:widowControl w:val="0"/>
        <w:autoSpaceDE w:val="0"/>
        <w:autoSpaceDN w:val="0"/>
        <w:adjustRightInd w:val="0"/>
        <w:spacing w:after="0" w:line="240" w:lineRule="auto"/>
        <w:ind w:firstLine="360"/>
        <w:jc w:val="both"/>
        <w:rPr>
          <w:szCs w:val="24"/>
        </w:rPr>
      </w:pPr>
    </w:p>
    <w:p w:rsidR="00141140" w:rsidRPr="005A5D16" w:rsidRDefault="00141140" w:rsidP="000E4059">
      <w:pPr>
        <w:widowControl w:val="0"/>
        <w:autoSpaceDE w:val="0"/>
        <w:autoSpaceDN w:val="0"/>
        <w:adjustRightInd w:val="0"/>
        <w:spacing w:after="0" w:line="240" w:lineRule="auto"/>
        <w:ind w:firstLine="360"/>
        <w:jc w:val="both"/>
        <w:rPr>
          <w:szCs w:val="24"/>
        </w:rPr>
      </w:pPr>
      <w:r w:rsidRPr="005A5D16">
        <w:rPr>
          <w:szCs w:val="24"/>
        </w:rPr>
        <w:tab/>
        <w:t xml:space="preserve">(6) Odňatím slobody na desať rokov až pätnásť rokov sa páchateľ potrestá, ak spácha čin uvedený v </w:t>
      </w:r>
      <w:hyperlink r:id="rId42" w:history="1">
        <w:r w:rsidRPr="005A5D16">
          <w:rPr>
            <w:szCs w:val="24"/>
          </w:rPr>
          <w:t>odseku 1</w:t>
        </w:r>
      </w:hyperlink>
      <w:r w:rsidRPr="005A5D16">
        <w:rPr>
          <w:szCs w:val="24"/>
        </w:rPr>
        <w:t xml:space="preserve"> alebo </w:t>
      </w:r>
      <w:hyperlink r:id="rId43" w:history="1">
        <w:r w:rsidRPr="005A5D16">
          <w:rPr>
            <w:szCs w:val="24"/>
          </w:rPr>
          <w:t>2</w:t>
        </w:r>
      </w:hyperlink>
      <w:r w:rsidRPr="005A5D16">
        <w:rPr>
          <w:szCs w:val="24"/>
        </w:rPr>
        <w:t xml:space="preserve"> ako člen nebezpečného zoskupenia.</w:t>
      </w:r>
    </w:p>
    <w:p w:rsidR="00807A60" w:rsidRPr="005A5D16" w:rsidRDefault="0023112B" w:rsidP="0023112B">
      <w:pPr>
        <w:widowControl w:val="0"/>
        <w:autoSpaceDE w:val="0"/>
        <w:autoSpaceDN w:val="0"/>
        <w:adjustRightInd w:val="0"/>
        <w:spacing w:after="0" w:line="240" w:lineRule="auto"/>
        <w:rPr>
          <w:szCs w:val="24"/>
        </w:rPr>
      </w:pPr>
      <w:r w:rsidRPr="005A5D16">
        <w:rPr>
          <w:szCs w:val="24"/>
        </w:rPr>
        <w:lastRenderedPageBreak/>
        <w:t xml:space="preserve"> </w:t>
      </w:r>
    </w:p>
    <w:p w:rsidR="00807A60" w:rsidRPr="005A5D16" w:rsidRDefault="00807A60" w:rsidP="000E4059">
      <w:pPr>
        <w:spacing w:after="0" w:line="240" w:lineRule="auto"/>
        <w:jc w:val="center"/>
        <w:rPr>
          <w:szCs w:val="24"/>
        </w:rPr>
      </w:pPr>
      <w:r w:rsidRPr="005A5D16">
        <w:rPr>
          <w:szCs w:val="24"/>
        </w:rPr>
        <w:t xml:space="preserve">§ 271 </w:t>
      </w:r>
    </w:p>
    <w:p w:rsidR="00807A60" w:rsidRPr="005A5D16" w:rsidRDefault="00807A60" w:rsidP="000E4059">
      <w:pPr>
        <w:spacing w:after="0" w:line="240" w:lineRule="auto"/>
        <w:ind w:firstLine="340"/>
        <w:jc w:val="center"/>
        <w:rPr>
          <w:szCs w:val="24"/>
        </w:rPr>
      </w:pPr>
      <w:r w:rsidRPr="005A5D16">
        <w:rPr>
          <w:szCs w:val="24"/>
        </w:rPr>
        <w:t>Uvádzanie falšovaných, pozmenených a neoprávnene vyrobených peňazí a cenných papierov</w:t>
      </w:r>
    </w:p>
    <w:p w:rsidR="00F516E6" w:rsidRPr="005A5D16" w:rsidRDefault="00F516E6" w:rsidP="000E4059">
      <w:pPr>
        <w:spacing w:after="0" w:line="240" w:lineRule="auto"/>
        <w:jc w:val="center"/>
        <w:rPr>
          <w:szCs w:val="24"/>
        </w:rPr>
      </w:pPr>
    </w:p>
    <w:p w:rsidR="00807A60" w:rsidRPr="005A5D16" w:rsidRDefault="00807A60" w:rsidP="000E4059">
      <w:pPr>
        <w:spacing w:after="0" w:line="240" w:lineRule="auto"/>
        <w:ind w:left="340" w:firstLine="368"/>
        <w:jc w:val="both"/>
        <w:rPr>
          <w:szCs w:val="24"/>
        </w:rPr>
      </w:pPr>
      <w:r w:rsidRPr="005A5D16">
        <w:rPr>
          <w:szCs w:val="24"/>
        </w:rPr>
        <w:t xml:space="preserve">(1) Kto falšované alebo pozmenené, alebo neoprávnene vyrobené peniaze, ktorými mu bolo platené ako pravými, </w:t>
      </w:r>
      <w:r w:rsidR="00860B5C" w:rsidRPr="005A5D16">
        <w:rPr>
          <w:szCs w:val="24"/>
        </w:rPr>
        <w:t xml:space="preserve">uvádza </w:t>
      </w:r>
      <w:r w:rsidRPr="005A5D16">
        <w:rPr>
          <w:szCs w:val="24"/>
        </w:rPr>
        <w:t>do obehu ako pravé, potrestá sa odňatím slobody až na dva roky.</w:t>
      </w:r>
    </w:p>
    <w:p w:rsidR="00807A60" w:rsidRPr="005A5D16" w:rsidRDefault="00807A60" w:rsidP="000E4059">
      <w:pPr>
        <w:spacing w:after="0" w:line="240" w:lineRule="auto"/>
        <w:rPr>
          <w:szCs w:val="24"/>
        </w:rPr>
      </w:pPr>
      <w:r w:rsidRPr="005A5D16">
        <w:rPr>
          <w:szCs w:val="24"/>
        </w:rPr>
        <w:t xml:space="preserve"> </w:t>
      </w:r>
    </w:p>
    <w:p w:rsidR="00807A60" w:rsidRPr="005A5D16" w:rsidRDefault="00807A60" w:rsidP="000E4059">
      <w:pPr>
        <w:spacing w:after="0" w:line="240" w:lineRule="auto"/>
        <w:ind w:left="340" w:firstLine="368"/>
        <w:jc w:val="both"/>
        <w:rPr>
          <w:szCs w:val="24"/>
        </w:rPr>
      </w:pPr>
      <w:r w:rsidRPr="005A5D16">
        <w:rPr>
          <w:szCs w:val="24"/>
        </w:rPr>
        <w:t xml:space="preserve">(2) Rovnako ako v odseku </w:t>
      </w:r>
      <w:r w:rsidR="00565639" w:rsidRPr="005A5D16">
        <w:rPr>
          <w:szCs w:val="24"/>
        </w:rPr>
        <w:t xml:space="preserve">1 </w:t>
      </w:r>
      <w:r w:rsidRPr="005A5D16">
        <w:rPr>
          <w:szCs w:val="24"/>
        </w:rPr>
        <w:t>sa potrestá, kto falšované alebo pozmenené, alebo neoprávnene vyrobené cenné papiere, ktoré nadobudol ako pravé, použije ako pravé.</w:t>
      </w:r>
      <w:r w:rsidR="00F516E6" w:rsidRPr="005A5D16">
        <w:rPr>
          <w:szCs w:val="24"/>
        </w:rPr>
        <w:t>“.</w:t>
      </w:r>
    </w:p>
    <w:p w:rsidR="007045ED" w:rsidRPr="005A5D16" w:rsidRDefault="007045ED" w:rsidP="000E4059">
      <w:pPr>
        <w:pStyle w:val="Odsekzoznamu"/>
        <w:spacing w:after="0" w:line="240" w:lineRule="auto"/>
        <w:rPr>
          <w:szCs w:val="24"/>
        </w:rPr>
      </w:pPr>
    </w:p>
    <w:p w:rsidR="0031458D" w:rsidRPr="005A5D16" w:rsidRDefault="007045ED" w:rsidP="000E4059">
      <w:pPr>
        <w:pStyle w:val="Odsekzoznamu"/>
        <w:numPr>
          <w:ilvl w:val="0"/>
          <w:numId w:val="1"/>
        </w:numPr>
        <w:spacing w:after="0" w:line="240" w:lineRule="auto"/>
        <w:jc w:val="both"/>
        <w:rPr>
          <w:i/>
          <w:iCs/>
          <w:szCs w:val="24"/>
        </w:rPr>
      </w:pPr>
      <w:r w:rsidRPr="005A5D16">
        <w:rPr>
          <w:szCs w:val="24"/>
        </w:rPr>
        <w:t>V § 274 ods</w:t>
      </w:r>
      <w:r w:rsidR="0031458D" w:rsidRPr="005A5D16">
        <w:rPr>
          <w:szCs w:val="24"/>
        </w:rPr>
        <w:t>eky</w:t>
      </w:r>
      <w:r w:rsidRPr="005A5D16">
        <w:rPr>
          <w:szCs w:val="24"/>
        </w:rPr>
        <w:t xml:space="preserve"> 2</w:t>
      </w:r>
      <w:r w:rsidR="0031458D" w:rsidRPr="005A5D16">
        <w:rPr>
          <w:szCs w:val="24"/>
        </w:rPr>
        <w:t xml:space="preserve"> a 3 znejú:</w:t>
      </w:r>
    </w:p>
    <w:p w:rsidR="0031458D" w:rsidRPr="005A5D16" w:rsidRDefault="0031458D" w:rsidP="000E4059">
      <w:pPr>
        <w:spacing w:after="0" w:line="240" w:lineRule="auto"/>
        <w:ind w:left="340" w:firstLine="368"/>
        <w:jc w:val="both"/>
        <w:rPr>
          <w:szCs w:val="24"/>
        </w:rPr>
      </w:pPr>
      <w:r w:rsidRPr="005A5D16">
        <w:rPr>
          <w:szCs w:val="24"/>
        </w:rPr>
        <w:t xml:space="preserve">„(2) Odňatím slobody na šesť mesiacov až tri roky sa páchateľ potrestá, ak spácha čin uvedený v odseku 1  </w:t>
      </w:r>
    </w:p>
    <w:p w:rsidR="0031458D" w:rsidRPr="005A5D16" w:rsidRDefault="0031458D" w:rsidP="000E4059">
      <w:pPr>
        <w:pStyle w:val="Odsekzoznamu"/>
        <w:numPr>
          <w:ilvl w:val="2"/>
          <w:numId w:val="1"/>
        </w:numPr>
        <w:spacing w:after="0" w:line="240" w:lineRule="auto"/>
        <w:jc w:val="both"/>
        <w:rPr>
          <w:szCs w:val="24"/>
        </w:rPr>
      </w:pPr>
      <w:r w:rsidRPr="005A5D16">
        <w:rPr>
          <w:szCs w:val="24"/>
        </w:rPr>
        <w:t>a získa ním väčší prospech, alebo</w:t>
      </w:r>
    </w:p>
    <w:p w:rsidR="0031458D" w:rsidRPr="005A5D16" w:rsidRDefault="0031458D" w:rsidP="000E4059">
      <w:pPr>
        <w:pStyle w:val="Odsekzoznamu"/>
        <w:numPr>
          <w:ilvl w:val="2"/>
          <w:numId w:val="1"/>
        </w:numPr>
        <w:spacing w:after="0" w:line="240" w:lineRule="auto"/>
        <w:jc w:val="both"/>
        <w:rPr>
          <w:szCs w:val="24"/>
        </w:rPr>
      </w:pPr>
      <w:r w:rsidRPr="005A5D16">
        <w:rPr>
          <w:szCs w:val="24"/>
        </w:rPr>
        <w:t>z osobitného motívu.</w:t>
      </w:r>
    </w:p>
    <w:p w:rsidR="0031458D" w:rsidRPr="005A5D16" w:rsidRDefault="0031458D" w:rsidP="000E4059">
      <w:pPr>
        <w:spacing w:after="0" w:line="240" w:lineRule="auto"/>
        <w:jc w:val="both"/>
        <w:rPr>
          <w:szCs w:val="24"/>
        </w:rPr>
      </w:pPr>
    </w:p>
    <w:p w:rsidR="0031458D" w:rsidRPr="005A5D16" w:rsidRDefault="0031458D" w:rsidP="000E4059">
      <w:pPr>
        <w:spacing w:after="0" w:line="240" w:lineRule="auto"/>
        <w:ind w:left="426" w:firstLine="282"/>
        <w:jc w:val="both"/>
        <w:rPr>
          <w:szCs w:val="24"/>
        </w:rPr>
      </w:pPr>
      <w:r w:rsidRPr="005A5D16">
        <w:rPr>
          <w:szCs w:val="24"/>
        </w:rPr>
        <w:t xml:space="preserve">(3) Odňatím slobody na jeden rok až päť rokov sa páchateľ potrestá, ak spácha čin uvedený v odseku 1 </w:t>
      </w:r>
    </w:p>
    <w:p w:rsidR="0031458D" w:rsidRPr="005A5D16" w:rsidRDefault="0031458D" w:rsidP="007145AB">
      <w:pPr>
        <w:pStyle w:val="Odsekzoznamu"/>
        <w:numPr>
          <w:ilvl w:val="0"/>
          <w:numId w:val="112"/>
        </w:numPr>
        <w:spacing w:after="0" w:line="240" w:lineRule="auto"/>
        <w:jc w:val="both"/>
        <w:rPr>
          <w:szCs w:val="24"/>
        </w:rPr>
      </w:pPr>
      <w:r w:rsidRPr="005A5D16">
        <w:rPr>
          <w:szCs w:val="24"/>
        </w:rPr>
        <w:t xml:space="preserve">a získa ním </w:t>
      </w:r>
      <w:r w:rsidR="00EF010F" w:rsidRPr="005A5D16">
        <w:rPr>
          <w:szCs w:val="24"/>
        </w:rPr>
        <w:t xml:space="preserve">značný </w:t>
      </w:r>
      <w:r w:rsidRPr="005A5D16">
        <w:rPr>
          <w:szCs w:val="24"/>
        </w:rPr>
        <w:t>prospech, alebo</w:t>
      </w:r>
    </w:p>
    <w:p w:rsidR="0031458D" w:rsidRPr="005A5D16" w:rsidRDefault="0031458D" w:rsidP="007145AB">
      <w:pPr>
        <w:pStyle w:val="Odsekzoznamu"/>
        <w:numPr>
          <w:ilvl w:val="0"/>
          <w:numId w:val="112"/>
        </w:numPr>
        <w:spacing w:after="0" w:line="240" w:lineRule="auto"/>
        <w:jc w:val="both"/>
        <w:rPr>
          <w:szCs w:val="24"/>
        </w:rPr>
      </w:pPr>
      <w:r w:rsidRPr="005A5D16">
        <w:rPr>
          <w:szCs w:val="24"/>
        </w:rPr>
        <w:t>závažnejším spôsobom konania.“.</w:t>
      </w:r>
      <w:r w:rsidR="007045ED" w:rsidRPr="005A5D16">
        <w:rPr>
          <w:szCs w:val="24"/>
        </w:rPr>
        <w:t xml:space="preserve"> </w:t>
      </w:r>
    </w:p>
    <w:p w:rsidR="0031458D" w:rsidRPr="005A5D16" w:rsidRDefault="0031458D" w:rsidP="000E4059">
      <w:pPr>
        <w:spacing w:after="0" w:line="240" w:lineRule="auto"/>
        <w:jc w:val="both"/>
        <w:rPr>
          <w:szCs w:val="24"/>
        </w:rPr>
      </w:pPr>
    </w:p>
    <w:p w:rsidR="0031458D" w:rsidRPr="005A5D16" w:rsidRDefault="0031458D" w:rsidP="000E4059">
      <w:pPr>
        <w:pStyle w:val="Odsekzoznamu"/>
        <w:numPr>
          <w:ilvl w:val="0"/>
          <w:numId w:val="1"/>
        </w:numPr>
        <w:spacing w:after="0" w:line="240" w:lineRule="auto"/>
        <w:jc w:val="both"/>
        <w:rPr>
          <w:i/>
          <w:iCs/>
          <w:szCs w:val="24"/>
        </w:rPr>
      </w:pPr>
      <w:r w:rsidRPr="005A5D16">
        <w:rPr>
          <w:iCs/>
          <w:szCs w:val="24"/>
        </w:rPr>
        <w:t>§ 274 sa dopĺňa odsek</w:t>
      </w:r>
      <w:r w:rsidR="00282503" w:rsidRPr="005A5D16">
        <w:rPr>
          <w:iCs/>
          <w:szCs w:val="24"/>
        </w:rPr>
        <w:t>o</w:t>
      </w:r>
      <w:r w:rsidRPr="005A5D16">
        <w:rPr>
          <w:iCs/>
          <w:szCs w:val="24"/>
        </w:rPr>
        <w:t>m 4, ktor</w:t>
      </w:r>
      <w:r w:rsidR="00282503" w:rsidRPr="005A5D16">
        <w:rPr>
          <w:iCs/>
          <w:szCs w:val="24"/>
        </w:rPr>
        <w:t>ý</w:t>
      </w:r>
      <w:r w:rsidRPr="005A5D16">
        <w:rPr>
          <w:iCs/>
          <w:szCs w:val="24"/>
        </w:rPr>
        <w:t xml:space="preserve"> zn</w:t>
      </w:r>
      <w:r w:rsidR="00282503" w:rsidRPr="005A5D16">
        <w:rPr>
          <w:iCs/>
          <w:szCs w:val="24"/>
        </w:rPr>
        <w:t>i</w:t>
      </w:r>
      <w:r w:rsidRPr="005A5D16">
        <w:rPr>
          <w:iCs/>
          <w:szCs w:val="24"/>
        </w:rPr>
        <w:t>e:</w:t>
      </w:r>
    </w:p>
    <w:p w:rsidR="00282503" w:rsidRPr="005A5D16" w:rsidRDefault="0031458D" w:rsidP="000E4059">
      <w:pPr>
        <w:spacing w:after="0" w:line="240" w:lineRule="auto"/>
        <w:ind w:left="340"/>
        <w:jc w:val="both"/>
        <w:rPr>
          <w:iCs/>
          <w:szCs w:val="24"/>
        </w:rPr>
      </w:pPr>
      <w:r w:rsidRPr="005A5D16">
        <w:rPr>
          <w:iCs/>
          <w:szCs w:val="24"/>
        </w:rPr>
        <w:t xml:space="preserve">„(4) Odňatím slobody na </w:t>
      </w:r>
      <w:r w:rsidR="00282503" w:rsidRPr="005A5D16">
        <w:rPr>
          <w:iCs/>
          <w:szCs w:val="24"/>
        </w:rPr>
        <w:t>tri</w:t>
      </w:r>
      <w:r w:rsidR="002E77FE" w:rsidRPr="005A5D16">
        <w:rPr>
          <w:iCs/>
          <w:szCs w:val="24"/>
        </w:rPr>
        <w:t xml:space="preserve"> </w:t>
      </w:r>
      <w:r w:rsidRPr="005A5D16">
        <w:rPr>
          <w:iCs/>
          <w:szCs w:val="24"/>
        </w:rPr>
        <w:t xml:space="preserve">roky až osem rokov sa páchateľ potrestá, ak spácha čin uvedený v odseku 1 </w:t>
      </w:r>
    </w:p>
    <w:p w:rsidR="00282503" w:rsidRPr="005A5D16" w:rsidRDefault="00282503" w:rsidP="000E4059">
      <w:pPr>
        <w:pStyle w:val="Odsekzoznamu"/>
        <w:numPr>
          <w:ilvl w:val="2"/>
          <w:numId w:val="1"/>
        </w:numPr>
        <w:spacing w:after="0" w:line="240" w:lineRule="auto"/>
        <w:jc w:val="both"/>
        <w:rPr>
          <w:iCs/>
          <w:szCs w:val="24"/>
        </w:rPr>
      </w:pPr>
      <w:r w:rsidRPr="005A5D16">
        <w:rPr>
          <w:iCs/>
          <w:szCs w:val="24"/>
        </w:rPr>
        <w:t xml:space="preserve">a </w:t>
      </w:r>
      <w:r w:rsidR="0031458D" w:rsidRPr="005A5D16">
        <w:rPr>
          <w:iCs/>
          <w:szCs w:val="24"/>
        </w:rPr>
        <w:t>získa ním prospech veľkého rozsahu</w:t>
      </w:r>
      <w:r w:rsidRPr="005A5D16">
        <w:rPr>
          <w:iCs/>
          <w:szCs w:val="24"/>
        </w:rPr>
        <w:t>, alebo</w:t>
      </w:r>
    </w:p>
    <w:p w:rsidR="0031458D" w:rsidRPr="005A5D16" w:rsidRDefault="00282503" w:rsidP="000E4059">
      <w:pPr>
        <w:pStyle w:val="Odsekzoznamu"/>
        <w:numPr>
          <w:ilvl w:val="2"/>
          <w:numId w:val="1"/>
        </w:numPr>
        <w:spacing w:after="0" w:line="240" w:lineRule="auto"/>
        <w:jc w:val="both"/>
        <w:rPr>
          <w:iCs/>
          <w:szCs w:val="24"/>
        </w:rPr>
      </w:pPr>
      <w:r w:rsidRPr="005A5D16">
        <w:rPr>
          <w:iCs/>
          <w:szCs w:val="24"/>
        </w:rPr>
        <w:t>ako člen nebezpečného zoskupenia</w:t>
      </w:r>
      <w:r w:rsidR="001C5043" w:rsidRPr="005A5D16">
        <w:rPr>
          <w:iCs/>
          <w:szCs w:val="24"/>
        </w:rPr>
        <w:t>.</w:t>
      </w:r>
      <w:r w:rsidRPr="005A5D16">
        <w:rPr>
          <w:iCs/>
          <w:szCs w:val="24"/>
        </w:rPr>
        <w:t>“.</w:t>
      </w:r>
      <w:r w:rsidR="0031458D" w:rsidRPr="005A5D16">
        <w:rPr>
          <w:iCs/>
          <w:szCs w:val="24"/>
        </w:rPr>
        <w:t xml:space="preserve"> </w:t>
      </w:r>
    </w:p>
    <w:p w:rsidR="00831A13" w:rsidRPr="005A5D16" w:rsidRDefault="00831A13" w:rsidP="000E4059">
      <w:pPr>
        <w:spacing w:after="0" w:line="240" w:lineRule="auto"/>
        <w:ind w:left="425"/>
        <w:rPr>
          <w:i/>
          <w:iCs/>
          <w:szCs w:val="24"/>
        </w:rPr>
      </w:pPr>
    </w:p>
    <w:p w:rsidR="00537A79" w:rsidRPr="005A5D16" w:rsidRDefault="00537A79" w:rsidP="000E4059">
      <w:pPr>
        <w:pStyle w:val="Odsekzoznamu"/>
        <w:numPr>
          <w:ilvl w:val="0"/>
          <w:numId w:val="1"/>
        </w:numPr>
        <w:spacing w:after="0" w:line="240" w:lineRule="auto"/>
        <w:rPr>
          <w:iCs/>
          <w:szCs w:val="24"/>
        </w:rPr>
      </w:pPr>
      <w:r w:rsidRPr="005A5D16">
        <w:rPr>
          <w:iCs/>
          <w:szCs w:val="24"/>
        </w:rPr>
        <w:t xml:space="preserve">V </w:t>
      </w:r>
      <w:r w:rsidR="003C58D2" w:rsidRPr="005A5D16">
        <w:rPr>
          <w:iCs/>
          <w:szCs w:val="24"/>
        </w:rPr>
        <w:t>§ 275</w:t>
      </w:r>
      <w:r w:rsidRPr="005A5D16">
        <w:rPr>
          <w:iCs/>
          <w:szCs w:val="24"/>
        </w:rPr>
        <w:t xml:space="preserve"> odseky 2 a 3 znejú:</w:t>
      </w:r>
    </w:p>
    <w:p w:rsidR="003C58D2" w:rsidRPr="005A5D16" w:rsidRDefault="00537A79" w:rsidP="000E4059">
      <w:pPr>
        <w:spacing w:after="0" w:line="240" w:lineRule="auto"/>
        <w:ind w:left="340"/>
        <w:rPr>
          <w:iCs/>
          <w:szCs w:val="24"/>
        </w:rPr>
      </w:pPr>
      <w:r w:rsidRPr="005A5D16">
        <w:rPr>
          <w:iCs/>
          <w:szCs w:val="24"/>
        </w:rPr>
        <w:t>„</w:t>
      </w:r>
      <w:r w:rsidR="003C58D2" w:rsidRPr="005A5D16">
        <w:rPr>
          <w:iCs/>
          <w:szCs w:val="24"/>
        </w:rPr>
        <w:t>(2) Odňatím slobody na šesť mesiacov až tri roky sa páchateľ potrestá, ak</w:t>
      </w:r>
      <w:r w:rsidRPr="005A5D16">
        <w:rPr>
          <w:iCs/>
          <w:szCs w:val="24"/>
        </w:rPr>
        <w:t xml:space="preserve"> spácha čin </w:t>
      </w:r>
      <w:r w:rsidR="003C58D2" w:rsidRPr="005A5D16">
        <w:rPr>
          <w:iCs/>
          <w:szCs w:val="24"/>
        </w:rPr>
        <w:t xml:space="preserve">uvedený v odseku 1 </w:t>
      </w:r>
    </w:p>
    <w:p w:rsidR="003C58D2" w:rsidRPr="005A5D16" w:rsidRDefault="003C58D2" w:rsidP="000E4059">
      <w:pPr>
        <w:pStyle w:val="Odsekzoznamu"/>
        <w:numPr>
          <w:ilvl w:val="2"/>
          <w:numId w:val="1"/>
        </w:numPr>
        <w:spacing w:after="0" w:line="240" w:lineRule="auto"/>
        <w:rPr>
          <w:iCs/>
          <w:szCs w:val="24"/>
        </w:rPr>
      </w:pPr>
      <w:r w:rsidRPr="005A5D16">
        <w:rPr>
          <w:iCs/>
          <w:szCs w:val="24"/>
        </w:rPr>
        <w:t>a získa ním väčší prospech, alebo</w:t>
      </w:r>
    </w:p>
    <w:p w:rsidR="00537A79" w:rsidRPr="005A5D16" w:rsidRDefault="003C58D2" w:rsidP="000E4059">
      <w:pPr>
        <w:pStyle w:val="Odsekzoznamu"/>
        <w:numPr>
          <w:ilvl w:val="2"/>
          <w:numId w:val="1"/>
        </w:numPr>
        <w:spacing w:after="0" w:line="240" w:lineRule="auto"/>
        <w:rPr>
          <w:iCs/>
          <w:szCs w:val="24"/>
        </w:rPr>
      </w:pPr>
      <w:r w:rsidRPr="005A5D16">
        <w:rPr>
          <w:iCs/>
          <w:szCs w:val="24"/>
        </w:rPr>
        <w:t xml:space="preserve">z osobitného motívu. </w:t>
      </w:r>
    </w:p>
    <w:p w:rsidR="00537A79" w:rsidRPr="005A5D16" w:rsidRDefault="00537A79" w:rsidP="000E4059">
      <w:pPr>
        <w:spacing w:after="0" w:line="240" w:lineRule="auto"/>
        <w:ind w:firstLine="340"/>
        <w:rPr>
          <w:iCs/>
          <w:szCs w:val="24"/>
        </w:rPr>
      </w:pPr>
    </w:p>
    <w:p w:rsidR="003C58D2" w:rsidRPr="005A5D16" w:rsidRDefault="003C58D2" w:rsidP="000E4059">
      <w:pPr>
        <w:spacing w:after="0" w:line="240" w:lineRule="auto"/>
        <w:ind w:left="340"/>
        <w:rPr>
          <w:iCs/>
          <w:szCs w:val="24"/>
        </w:rPr>
      </w:pPr>
      <w:r w:rsidRPr="005A5D16">
        <w:rPr>
          <w:iCs/>
          <w:szCs w:val="24"/>
        </w:rPr>
        <w:t xml:space="preserve">(3) Odňatím slobody na jeden rok až päť rokov sa páchateľ potrestá, ak spácha čin uvedený v odseku 1 </w:t>
      </w:r>
    </w:p>
    <w:p w:rsidR="003C58D2" w:rsidRPr="005A5D16" w:rsidRDefault="003C58D2" w:rsidP="007145AB">
      <w:pPr>
        <w:pStyle w:val="Odsekzoznamu"/>
        <w:numPr>
          <w:ilvl w:val="0"/>
          <w:numId w:val="113"/>
        </w:numPr>
        <w:spacing w:after="0" w:line="240" w:lineRule="auto"/>
        <w:rPr>
          <w:iCs/>
          <w:szCs w:val="24"/>
        </w:rPr>
      </w:pPr>
      <w:r w:rsidRPr="005A5D16">
        <w:rPr>
          <w:iCs/>
          <w:szCs w:val="24"/>
        </w:rPr>
        <w:t>a získa ním</w:t>
      </w:r>
      <w:r w:rsidR="00537A79" w:rsidRPr="005A5D16">
        <w:rPr>
          <w:iCs/>
          <w:szCs w:val="24"/>
        </w:rPr>
        <w:t xml:space="preserve"> značný</w:t>
      </w:r>
      <w:r w:rsidRPr="005A5D16">
        <w:rPr>
          <w:iCs/>
          <w:szCs w:val="24"/>
        </w:rPr>
        <w:t xml:space="preserve"> prospech, alebo</w:t>
      </w:r>
    </w:p>
    <w:p w:rsidR="00537A79" w:rsidRPr="005A5D16" w:rsidRDefault="003C58D2" w:rsidP="007145AB">
      <w:pPr>
        <w:pStyle w:val="Odsekzoznamu"/>
        <w:numPr>
          <w:ilvl w:val="0"/>
          <w:numId w:val="113"/>
        </w:numPr>
        <w:spacing w:after="0" w:line="240" w:lineRule="auto"/>
        <w:rPr>
          <w:iCs/>
          <w:szCs w:val="24"/>
        </w:rPr>
      </w:pPr>
      <w:r w:rsidRPr="005A5D16">
        <w:rPr>
          <w:iCs/>
          <w:szCs w:val="24"/>
        </w:rPr>
        <w:t>závažnejším spôsobom konania.</w:t>
      </w:r>
      <w:r w:rsidR="00537A79" w:rsidRPr="005A5D16">
        <w:rPr>
          <w:iCs/>
          <w:szCs w:val="24"/>
        </w:rPr>
        <w:t>“.</w:t>
      </w:r>
    </w:p>
    <w:p w:rsidR="00537A79" w:rsidRPr="005A5D16" w:rsidRDefault="00537A79" w:rsidP="000E4059">
      <w:pPr>
        <w:spacing w:after="0" w:line="240" w:lineRule="auto"/>
        <w:rPr>
          <w:iCs/>
          <w:szCs w:val="24"/>
        </w:rPr>
      </w:pPr>
    </w:p>
    <w:p w:rsidR="00537A79" w:rsidRPr="005A5D16" w:rsidRDefault="00537A79" w:rsidP="000E4059">
      <w:pPr>
        <w:pStyle w:val="Odsekzoznamu"/>
        <w:numPr>
          <w:ilvl w:val="0"/>
          <w:numId w:val="1"/>
        </w:numPr>
        <w:spacing w:after="0" w:line="240" w:lineRule="auto"/>
      </w:pPr>
      <w:r w:rsidRPr="005A5D16">
        <w:rPr>
          <w:iCs/>
          <w:szCs w:val="24"/>
        </w:rPr>
        <w:t>§ 275 sa dopĺňa odsek</w:t>
      </w:r>
      <w:r w:rsidR="00282503" w:rsidRPr="005A5D16">
        <w:rPr>
          <w:iCs/>
          <w:szCs w:val="24"/>
        </w:rPr>
        <w:t>o</w:t>
      </w:r>
      <w:r w:rsidRPr="005A5D16">
        <w:rPr>
          <w:iCs/>
          <w:szCs w:val="24"/>
        </w:rPr>
        <w:t>m 4 , ktor</w:t>
      </w:r>
      <w:r w:rsidR="00282503" w:rsidRPr="005A5D16">
        <w:rPr>
          <w:iCs/>
          <w:szCs w:val="24"/>
        </w:rPr>
        <w:t>ý</w:t>
      </w:r>
      <w:r w:rsidRPr="005A5D16">
        <w:rPr>
          <w:iCs/>
          <w:szCs w:val="24"/>
        </w:rPr>
        <w:t xml:space="preserve"> zn</w:t>
      </w:r>
      <w:r w:rsidR="00282503" w:rsidRPr="005A5D16">
        <w:rPr>
          <w:iCs/>
          <w:szCs w:val="24"/>
        </w:rPr>
        <w:t>i</w:t>
      </w:r>
      <w:r w:rsidRPr="005A5D16">
        <w:rPr>
          <w:iCs/>
          <w:szCs w:val="24"/>
        </w:rPr>
        <w:t>e</w:t>
      </w:r>
      <w:r w:rsidR="000D5136" w:rsidRPr="005A5D16">
        <w:rPr>
          <w:iCs/>
          <w:szCs w:val="24"/>
        </w:rPr>
        <w:t>:</w:t>
      </w:r>
    </w:p>
    <w:p w:rsidR="00282503" w:rsidRPr="005A5D16" w:rsidRDefault="000D5136" w:rsidP="000E4059">
      <w:pPr>
        <w:spacing w:after="0" w:line="240" w:lineRule="auto"/>
        <w:ind w:left="340"/>
        <w:rPr>
          <w:iCs/>
          <w:szCs w:val="24"/>
        </w:rPr>
      </w:pPr>
      <w:r w:rsidRPr="005A5D16">
        <w:rPr>
          <w:iCs/>
          <w:szCs w:val="24"/>
        </w:rPr>
        <w:t>„</w:t>
      </w:r>
      <w:r w:rsidR="003C58D2" w:rsidRPr="005A5D16">
        <w:rPr>
          <w:iCs/>
          <w:szCs w:val="24"/>
        </w:rPr>
        <w:t xml:space="preserve">(4) Odňatím slobody na </w:t>
      </w:r>
      <w:r w:rsidR="00282503" w:rsidRPr="005A5D16">
        <w:rPr>
          <w:iCs/>
          <w:szCs w:val="24"/>
        </w:rPr>
        <w:t>tri</w:t>
      </w:r>
      <w:r w:rsidR="002E77FE" w:rsidRPr="005A5D16">
        <w:rPr>
          <w:iCs/>
          <w:szCs w:val="24"/>
        </w:rPr>
        <w:t xml:space="preserve"> </w:t>
      </w:r>
      <w:r w:rsidR="003C58D2" w:rsidRPr="005A5D16">
        <w:rPr>
          <w:iCs/>
          <w:szCs w:val="24"/>
        </w:rPr>
        <w:t xml:space="preserve">roky až osem rokov sa páchateľ potrestá, ak spácha čin uvedený v odseku 1 </w:t>
      </w:r>
    </w:p>
    <w:p w:rsidR="00282503" w:rsidRPr="005A5D16" w:rsidRDefault="003C58D2" w:rsidP="000E4059">
      <w:pPr>
        <w:pStyle w:val="Odsekzoznamu"/>
        <w:numPr>
          <w:ilvl w:val="2"/>
          <w:numId w:val="1"/>
        </w:numPr>
        <w:spacing w:after="0" w:line="240" w:lineRule="auto"/>
        <w:rPr>
          <w:iCs/>
          <w:szCs w:val="24"/>
        </w:rPr>
      </w:pPr>
      <w:r w:rsidRPr="005A5D16">
        <w:rPr>
          <w:iCs/>
          <w:szCs w:val="24"/>
        </w:rPr>
        <w:t>a získa ním prospech veľkého rozsahu</w:t>
      </w:r>
      <w:r w:rsidR="00282503" w:rsidRPr="005A5D16">
        <w:rPr>
          <w:iCs/>
          <w:szCs w:val="24"/>
        </w:rPr>
        <w:t>, alebo</w:t>
      </w:r>
    </w:p>
    <w:p w:rsidR="003C58D2" w:rsidRPr="005A5D16" w:rsidRDefault="00282503" w:rsidP="000E4059">
      <w:pPr>
        <w:pStyle w:val="Odsekzoznamu"/>
        <w:numPr>
          <w:ilvl w:val="2"/>
          <w:numId w:val="1"/>
        </w:numPr>
        <w:spacing w:after="0" w:line="240" w:lineRule="auto"/>
        <w:rPr>
          <w:iCs/>
          <w:szCs w:val="24"/>
        </w:rPr>
      </w:pPr>
      <w:r w:rsidRPr="005A5D16">
        <w:rPr>
          <w:iCs/>
          <w:szCs w:val="24"/>
        </w:rPr>
        <w:t>ako člen nebezpečného zoskupenia</w:t>
      </w:r>
      <w:r w:rsidR="003C58D2" w:rsidRPr="005A5D16">
        <w:rPr>
          <w:iCs/>
          <w:szCs w:val="24"/>
        </w:rPr>
        <w:t>.</w:t>
      </w:r>
      <w:r w:rsidRPr="005A5D16">
        <w:rPr>
          <w:iCs/>
          <w:szCs w:val="24"/>
        </w:rPr>
        <w:t>“.</w:t>
      </w:r>
      <w:r w:rsidR="003C58D2" w:rsidRPr="005A5D16">
        <w:rPr>
          <w:iCs/>
          <w:szCs w:val="24"/>
        </w:rPr>
        <w:t xml:space="preserve"> </w:t>
      </w:r>
    </w:p>
    <w:p w:rsidR="003C58D2" w:rsidRPr="005A5D16" w:rsidRDefault="003C58D2" w:rsidP="000E4059">
      <w:pPr>
        <w:spacing w:after="0" w:line="240" w:lineRule="auto"/>
        <w:rPr>
          <w:iCs/>
          <w:szCs w:val="24"/>
        </w:rPr>
      </w:pPr>
      <w:r w:rsidRPr="005A5D16">
        <w:rPr>
          <w:iCs/>
          <w:szCs w:val="24"/>
        </w:rPr>
        <w:tab/>
      </w:r>
    </w:p>
    <w:p w:rsidR="00831A13" w:rsidRPr="005A5D16" w:rsidRDefault="00831A13" w:rsidP="000E4059">
      <w:pPr>
        <w:pStyle w:val="Odsekzoznamu"/>
        <w:numPr>
          <w:ilvl w:val="0"/>
          <w:numId w:val="1"/>
        </w:numPr>
        <w:spacing w:after="0" w:line="240" w:lineRule="auto"/>
        <w:rPr>
          <w:iCs/>
          <w:szCs w:val="24"/>
        </w:rPr>
      </w:pPr>
      <w:r w:rsidRPr="005A5D16">
        <w:rPr>
          <w:iCs/>
          <w:szCs w:val="24"/>
        </w:rPr>
        <w:t>§ 276</w:t>
      </w:r>
      <w:r w:rsidR="00C44473" w:rsidRPr="005A5D16">
        <w:rPr>
          <w:iCs/>
          <w:szCs w:val="24"/>
        </w:rPr>
        <w:t xml:space="preserve"> a 277</w:t>
      </w:r>
      <w:r w:rsidRPr="005A5D16">
        <w:rPr>
          <w:iCs/>
          <w:szCs w:val="24"/>
        </w:rPr>
        <w:t xml:space="preserve"> </w:t>
      </w:r>
      <w:r w:rsidR="00C44473" w:rsidRPr="005A5D16">
        <w:rPr>
          <w:iCs/>
          <w:szCs w:val="24"/>
        </w:rPr>
        <w:t>vrátane nadpisov znejú</w:t>
      </w:r>
      <w:r w:rsidRPr="005A5D16">
        <w:rPr>
          <w:iCs/>
          <w:szCs w:val="24"/>
        </w:rPr>
        <w:t>:</w:t>
      </w:r>
    </w:p>
    <w:p w:rsidR="00831A13" w:rsidRPr="005A5D16" w:rsidRDefault="00831A13" w:rsidP="000E4059">
      <w:pPr>
        <w:spacing w:after="0" w:line="240" w:lineRule="auto"/>
        <w:ind w:left="425"/>
        <w:rPr>
          <w:iCs/>
          <w:szCs w:val="24"/>
        </w:rPr>
      </w:pPr>
    </w:p>
    <w:p w:rsidR="00831A13" w:rsidRPr="005A5D16" w:rsidRDefault="00831A13" w:rsidP="000E4059">
      <w:pPr>
        <w:spacing w:after="0" w:line="240" w:lineRule="auto"/>
        <w:jc w:val="center"/>
      </w:pPr>
      <w:r w:rsidRPr="005A5D16">
        <w:t>„§ 276</w:t>
      </w:r>
    </w:p>
    <w:p w:rsidR="00831A13" w:rsidRPr="005A5D16" w:rsidRDefault="00831A13" w:rsidP="000E4059">
      <w:pPr>
        <w:spacing w:after="0" w:line="240" w:lineRule="auto"/>
        <w:jc w:val="center"/>
      </w:pPr>
      <w:r w:rsidRPr="005A5D16">
        <w:t>Skrátenie dane</w:t>
      </w:r>
      <w:r w:rsidR="003132D5" w:rsidRPr="005A5D16">
        <w:t>, cla</w:t>
      </w:r>
      <w:r w:rsidR="00636340" w:rsidRPr="005A5D16">
        <w:t xml:space="preserve">, </w:t>
      </w:r>
      <w:r w:rsidRPr="005A5D16">
        <w:t>poistného</w:t>
      </w:r>
      <w:r w:rsidR="00636340" w:rsidRPr="005A5D16">
        <w:t xml:space="preserve"> a povinného príspevku</w:t>
      </w:r>
    </w:p>
    <w:p w:rsidR="00831A13" w:rsidRPr="005A5D16" w:rsidRDefault="00831A13" w:rsidP="000E4059">
      <w:pPr>
        <w:spacing w:after="0" w:line="240" w:lineRule="auto"/>
        <w:jc w:val="both"/>
      </w:pPr>
    </w:p>
    <w:p w:rsidR="00831A13" w:rsidRPr="005A5D16" w:rsidRDefault="00831A13" w:rsidP="000E4059">
      <w:pPr>
        <w:spacing w:after="0" w:line="240" w:lineRule="auto"/>
        <w:ind w:left="340" w:firstLine="709"/>
        <w:jc w:val="both"/>
      </w:pPr>
      <w:r w:rsidRPr="005A5D16">
        <w:t>(1) Kto skráti daň,</w:t>
      </w:r>
      <w:r w:rsidR="00EF1DA4" w:rsidRPr="005A5D16">
        <w:t xml:space="preserve"> clo,</w:t>
      </w:r>
      <w:r w:rsidRPr="005A5D16">
        <w:t xml:space="preserve"> poistné na </w:t>
      </w:r>
      <w:r w:rsidR="00860B5C" w:rsidRPr="005A5D16">
        <w:t xml:space="preserve">verejné zdravotné poistenie, </w:t>
      </w:r>
      <w:r w:rsidR="00453500" w:rsidRPr="005A5D16">
        <w:t xml:space="preserve">poistné na </w:t>
      </w:r>
      <w:r w:rsidRPr="005A5D16">
        <w:t>sociálne poistenie</w:t>
      </w:r>
      <w:r w:rsidR="00860B5C" w:rsidRPr="005A5D16">
        <w:t xml:space="preserve"> </w:t>
      </w:r>
      <w:r w:rsidRPr="005A5D16">
        <w:t xml:space="preserve">alebo </w:t>
      </w:r>
      <w:r w:rsidR="00FF7C97" w:rsidRPr="005A5D16">
        <w:t xml:space="preserve">povinný </w:t>
      </w:r>
      <w:r w:rsidRPr="005A5D16">
        <w:t>príspevok na starobné dôchodkové sporenie</w:t>
      </w:r>
      <w:r w:rsidR="00475FF6" w:rsidRPr="005A5D16">
        <w:t xml:space="preserve"> a spôsobí </w:t>
      </w:r>
      <w:r w:rsidR="00860551" w:rsidRPr="005A5D16">
        <w:t xml:space="preserve">tak </w:t>
      </w:r>
      <w:r w:rsidR="00475FF6" w:rsidRPr="005A5D16">
        <w:t>väčšiu škodu</w:t>
      </w:r>
      <w:r w:rsidRPr="005A5D16">
        <w:t>, potrestá sa odňatím slobody na jeden rok až päť rokov.</w:t>
      </w:r>
    </w:p>
    <w:p w:rsidR="00831A13" w:rsidRPr="005A5D16" w:rsidRDefault="00831A13" w:rsidP="000E4059">
      <w:pPr>
        <w:spacing w:after="0" w:line="240" w:lineRule="auto"/>
        <w:ind w:left="708"/>
        <w:jc w:val="both"/>
      </w:pPr>
    </w:p>
    <w:p w:rsidR="00831A13" w:rsidRPr="005A5D16" w:rsidRDefault="00831A13" w:rsidP="000E4059">
      <w:pPr>
        <w:spacing w:after="0" w:line="240" w:lineRule="auto"/>
        <w:ind w:left="340" w:firstLine="708"/>
        <w:jc w:val="both"/>
      </w:pPr>
      <w:r w:rsidRPr="005A5D16">
        <w:t xml:space="preserve">(2) Odňatím slobody na </w:t>
      </w:r>
      <w:r w:rsidR="00983D78" w:rsidRPr="005A5D16">
        <w:t>tri</w:t>
      </w:r>
      <w:r w:rsidR="002E77FE" w:rsidRPr="005A5D16">
        <w:t xml:space="preserve"> </w:t>
      </w:r>
      <w:r w:rsidRPr="005A5D16">
        <w:t xml:space="preserve">roky až </w:t>
      </w:r>
      <w:r w:rsidR="00983D78" w:rsidRPr="005A5D16">
        <w:t>desať</w:t>
      </w:r>
      <w:r w:rsidRPr="005A5D16">
        <w:t xml:space="preserve"> rokov sa páchateľ potrestá, ak spácha čin uvedený v odseku 1</w:t>
      </w:r>
    </w:p>
    <w:p w:rsidR="00831A13" w:rsidRPr="005A5D16" w:rsidRDefault="00ED7C56" w:rsidP="007145AB">
      <w:pPr>
        <w:pStyle w:val="Odsekzoznamu"/>
        <w:numPr>
          <w:ilvl w:val="0"/>
          <w:numId w:val="32"/>
        </w:numPr>
        <w:spacing w:after="0" w:line="240" w:lineRule="auto"/>
        <w:jc w:val="both"/>
      </w:pPr>
      <w:r w:rsidRPr="005A5D16">
        <w:t xml:space="preserve">a už </w:t>
      </w:r>
      <w:r w:rsidR="003C58D2" w:rsidRPr="005A5D16">
        <w:t>bol za taký čin odsúdený</w:t>
      </w:r>
      <w:r w:rsidR="00831A13" w:rsidRPr="005A5D16">
        <w:t>,</w:t>
      </w:r>
    </w:p>
    <w:p w:rsidR="00831A13" w:rsidRPr="005A5D16" w:rsidRDefault="00831A13" w:rsidP="007145AB">
      <w:pPr>
        <w:pStyle w:val="Odsekzoznamu"/>
        <w:numPr>
          <w:ilvl w:val="0"/>
          <w:numId w:val="32"/>
        </w:numPr>
        <w:spacing w:after="0" w:line="240" w:lineRule="auto"/>
        <w:jc w:val="both"/>
      </w:pPr>
      <w:r w:rsidRPr="005A5D16">
        <w:t>a na uľahčenie spáchania takého činu poruší úradn</w:t>
      </w:r>
      <w:r w:rsidR="00876FFF" w:rsidRPr="005A5D16">
        <w:t>ú</w:t>
      </w:r>
      <w:r w:rsidRPr="005A5D16">
        <w:t xml:space="preserve"> uzáver</w:t>
      </w:r>
      <w:r w:rsidR="00876FFF" w:rsidRPr="005A5D16">
        <w:t>u</w:t>
      </w:r>
      <w:r w:rsidRPr="005A5D16">
        <w:t>,</w:t>
      </w:r>
    </w:p>
    <w:p w:rsidR="00831A13" w:rsidRPr="005A5D16" w:rsidRDefault="00831A13" w:rsidP="007145AB">
      <w:pPr>
        <w:pStyle w:val="Odsekzoznamu"/>
        <w:numPr>
          <w:ilvl w:val="0"/>
          <w:numId w:val="32"/>
        </w:numPr>
        <w:spacing w:after="0" w:line="240" w:lineRule="auto"/>
        <w:jc w:val="both"/>
      </w:pPr>
      <w:r w:rsidRPr="005A5D16">
        <w:t>závažnejším spôsobom konania, alebo</w:t>
      </w:r>
    </w:p>
    <w:p w:rsidR="00831A13" w:rsidRPr="005A5D16" w:rsidRDefault="00475FF6" w:rsidP="007145AB">
      <w:pPr>
        <w:pStyle w:val="Odsekzoznamu"/>
        <w:numPr>
          <w:ilvl w:val="0"/>
          <w:numId w:val="32"/>
        </w:numPr>
        <w:spacing w:after="0" w:line="240" w:lineRule="auto"/>
        <w:jc w:val="both"/>
      </w:pPr>
      <w:r w:rsidRPr="005A5D16">
        <w:t xml:space="preserve">spôsobí </w:t>
      </w:r>
      <w:r w:rsidR="00860551" w:rsidRPr="005A5D16">
        <w:t xml:space="preserve"> </w:t>
      </w:r>
      <w:r w:rsidRPr="005A5D16">
        <w:t>ním značnú škodu</w:t>
      </w:r>
      <w:r w:rsidR="00831A13" w:rsidRPr="005A5D16">
        <w:t>.</w:t>
      </w:r>
    </w:p>
    <w:p w:rsidR="00831A13" w:rsidRPr="005A5D16" w:rsidRDefault="00831A13" w:rsidP="000E4059">
      <w:pPr>
        <w:spacing w:after="0" w:line="240" w:lineRule="auto"/>
        <w:ind w:left="340"/>
        <w:jc w:val="both"/>
      </w:pPr>
    </w:p>
    <w:p w:rsidR="00831A13" w:rsidRPr="005A5D16" w:rsidRDefault="00831A13" w:rsidP="000E4059">
      <w:pPr>
        <w:spacing w:after="0" w:line="240" w:lineRule="auto"/>
        <w:ind w:left="340" w:firstLine="708"/>
        <w:jc w:val="both"/>
      </w:pPr>
      <w:r w:rsidRPr="005A5D16">
        <w:t xml:space="preserve">(3) Odňatím slobody na </w:t>
      </w:r>
      <w:r w:rsidR="00572197" w:rsidRPr="005A5D16">
        <w:rPr>
          <w:iCs/>
          <w:szCs w:val="24"/>
        </w:rPr>
        <w:t xml:space="preserve">šesť </w:t>
      </w:r>
      <w:r w:rsidR="00475FF6" w:rsidRPr="005A5D16">
        <w:t>rokov</w:t>
      </w:r>
      <w:r w:rsidRPr="005A5D16">
        <w:t xml:space="preserve"> až </w:t>
      </w:r>
      <w:r w:rsidR="00284B07" w:rsidRPr="005A5D16">
        <w:t xml:space="preserve">pätnásť </w:t>
      </w:r>
      <w:r w:rsidRPr="005A5D16">
        <w:t>rokov sa páchateľ potrestá, ak spácha čin uvedený v odseku 1</w:t>
      </w:r>
      <w:r w:rsidR="00F67305" w:rsidRPr="005A5D16">
        <w:t xml:space="preserve"> </w:t>
      </w:r>
      <w:r w:rsidR="00475FF6" w:rsidRPr="005A5D16">
        <w:t>a spôsobí ním</w:t>
      </w:r>
      <w:r w:rsidR="00860551" w:rsidRPr="005A5D16">
        <w:t xml:space="preserve"> </w:t>
      </w:r>
      <w:r w:rsidR="00475FF6" w:rsidRPr="005A5D16">
        <w:t>škodu veľkého rozsahu</w:t>
      </w:r>
      <w:r w:rsidRPr="005A5D16">
        <w:t>.</w:t>
      </w:r>
      <w:r w:rsidR="00983D78" w:rsidRPr="005A5D16">
        <w:t>“.</w:t>
      </w:r>
    </w:p>
    <w:p w:rsidR="00831A13" w:rsidRPr="005A5D16" w:rsidRDefault="00831A13" w:rsidP="000E4059">
      <w:pPr>
        <w:spacing w:after="0" w:line="240" w:lineRule="auto"/>
        <w:ind w:left="340"/>
        <w:jc w:val="both"/>
      </w:pPr>
    </w:p>
    <w:p w:rsidR="00831A13" w:rsidRPr="005A5D16" w:rsidRDefault="00831A13" w:rsidP="000E4059">
      <w:pPr>
        <w:spacing w:after="0" w:line="240" w:lineRule="auto"/>
        <w:ind w:left="340" w:firstLine="708"/>
        <w:jc w:val="both"/>
      </w:pPr>
      <w:r w:rsidRPr="005A5D16">
        <w:t xml:space="preserve">(4) Odňatím slobody na </w:t>
      </w:r>
      <w:r w:rsidR="00572197" w:rsidRPr="005A5D16">
        <w:rPr>
          <w:iCs/>
          <w:szCs w:val="24"/>
        </w:rPr>
        <w:t>deväť</w:t>
      </w:r>
      <w:r w:rsidR="00572197" w:rsidRPr="005A5D16" w:rsidDel="00572197">
        <w:rPr>
          <w:iCs/>
          <w:szCs w:val="24"/>
        </w:rPr>
        <w:t xml:space="preserve"> </w:t>
      </w:r>
      <w:r w:rsidRPr="005A5D16">
        <w:t xml:space="preserve">rokov až </w:t>
      </w:r>
      <w:r w:rsidR="00585E58" w:rsidRPr="005A5D16">
        <w:t xml:space="preserve">pätnásť </w:t>
      </w:r>
      <w:r w:rsidRPr="005A5D16">
        <w:t xml:space="preserve">rokov sa páchateľ potrestá, ak spácha čin uvedený v odseku 1 </w:t>
      </w:r>
      <w:r w:rsidR="003C58D2" w:rsidRPr="005A5D16">
        <w:t>ako člen nebezpečného zoskupenia</w:t>
      </w:r>
      <w:r w:rsidRPr="005A5D16">
        <w:t>.</w:t>
      </w:r>
    </w:p>
    <w:p w:rsidR="00831A13" w:rsidRPr="005A5D16" w:rsidRDefault="00831A13" w:rsidP="000E4059">
      <w:pPr>
        <w:spacing w:after="0" w:line="240" w:lineRule="auto"/>
        <w:jc w:val="both"/>
      </w:pPr>
    </w:p>
    <w:p w:rsidR="00831A13" w:rsidRPr="005A5D16" w:rsidRDefault="00831A13" w:rsidP="000E4059">
      <w:pPr>
        <w:spacing w:after="0" w:line="240" w:lineRule="auto"/>
        <w:jc w:val="center"/>
      </w:pPr>
      <w:r w:rsidRPr="005A5D16">
        <w:t>§ 277</w:t>
      </w:r>
    </w:p>
    <w:p w:rsidR="00831A13" w:rsidRPr="005A5D16" w:rsidRDefault="00831A13" w:rsidP="000E4059">
      <w:pPr>
        <w:spacing w:after="0" w:line="240" w:lineRule="auto"/>
        <w:jc w:val="center"/>
      </w:pPr>
      <w:r w:rsidRPr="005A5D16">
        <w:t>Neodvedenie dane</w:t>
      </w:r>
      <w:r w:rsidR="00636340" w:rsidRPr="005A5D16">
        <w:t xml:space="preserve">, </w:t>
      </w:r>
      <w:r w:rsidRPr="005A5D16">
        <w:t>poistného</w:t>
      </w:r>
      <w:r w:rsidR="00636340" w:rsidRPr="005A5D16">
        <w:t xml:space="preserve"> a povinného príspevku</w:t>
      </w:r>
    </w:p>
    <w:p w:rsidR="00831A13" w:rsidRPr="005A5D16" w:rsidRDefault="00831A13" w:rsidP="000E4059">
      <w:pPr>
        <w:spacing w:after="0" w:line="240" w:lineRule="auto"/>
        <w:jc w:val="both"/>
      </w:pPr>
    </w:p>
    <w:p w:rsidR="00831A13" w:rsidRPr="005A5D16" w:rsidRDefault="00831A13" w:rsidP="000E4059">
      <w:pPr>
        <w:spacing w:after="0" w:line="240" w:lineRule="auto"/>
        <w:ind w:left="340" w:firstLine="708"/>
        <w:jc w:val="both"/>
      </w:pPr>
      <w:r w:rsidRPr="005A5D16">
        <w:t>(1) Kto zadrží a neodvedie určenému príjemcovi splatnú daň,</w:t>
      </w:r>
      <w:r w:rsidR="00EF1DA4" w:rsidRPr="005A5D16">
        <w:t xml:space="preserve"> </w:t>
      </w:r>
      <w:r w:rsidRPr="005A5D16">
        <w:t>poistné na</w:t>
      </w:r>
      <w:r w:rsidR="00D144DF" w:rsidRPr="005A5D16">
        <w:t xml:space="preserve"> verejné zdravotné poistenie,</w:t>
      </w:r>
      <w:r w:rsidRPr="005A5D16">
        <w:t xml:space="preserve"> </w:t>
      </w:r>
      <w:r w:rsidR="00453500" w:rsidRPr="005A5D16">
        <w:t xml:space="preserve">poistné na </w:t>
      </w:r>
      <w:r w:rsidRPr="005A5D16">
        <w:t>sociálne poistenie</w:t>
      </w:r>
      <w:r w:rsidR="00C225E0" w:rsidRPr="005A5D16">
        <w:t xml:space="preserve"> alebo</w:t>
      </w:r>
      <w:r w:rsidRPr="005A5D16">
        <w:t xml:space="preserve"> </w:t>
      </w:r>
      <w:r w:rsidR="00FF7C97" w:rsidRPr="005A5D16">
        <w:t xml:space="preserve">povinný </w:t>
      </w:r>
      <w:r w:rsidRPr="005A5D16">
        <w:t>príspevok na starobné dôchodkové sporenie, ktoré zrazí alebo vyberie podľa zákona, v úmysle zadovážiť sebe alebo inému neoprávnený prospech</w:t>
      </w:r>
      <w:r w:rsidR="00585E58" w:rsidRPr="005A5D16">
        <w:t xml:space="preserve"> a spôsobí </w:t>
      </w:r>
      <w:r w:rsidR="00860551" w:rsidRPr="005A5D16">
        <w:t xml:space="preserve">tak </w:t>
      </w:r>
      <w:r w:rsidR="00585E58" w:rsidRPr="005A5D16">
        <w:t>väčšiu škodu</w:t>
      </w:r>
      <w:r w:rsidRPr="005A5D16">
        <w:t>, potrestá sa odňatím slobody na jeden</w:t>
      </w:r>
      <w:r w:rsidR="0067356E" w:rsidRPr="005A5D16">
        <w:t xml:space="preserve"> rok</w:t>
      </w:r>
      <w:r w:rsidRPr="005A5D16">
        <w:t xml:space="preserve"> až päť rokov.</w:t>
      </w:r>
    </w:p>
    <w:p w:rsidR="00831A13" w:rsidRPr="005A5D16" w:rsidRDefault="00831A13" w:rsidP="000E4059">
      <w:pPr>
        <w:spacing w:after="0" w:line="240" w:lineRule="auto"/>
        <w:ind w:left="340"/>
        <w:jc w:val="both"/>
      </w:pPr>
    </w:p>
    <w:p w:rsidR="00831A13" w:rsidRPr="005A5D16" w:rsidRDefault="00831A13" w:rsidP="000E4059">
      <w:pPr>
        <w:spacing w:after="0" w:line="240" w:lineRule="auto"/>
        <w:ind w:left="340" w:firstLine="708"/>
        <w:jc w:val="both"/>
      </w:pPr>
      <w:r w:rsidRPr="005A5D16">
        <w:t xml:space="preserve">(2) Odňatím slobody na </w:t>
      </w:r>
      <w:r w:rsidR="00983D78" w:rsidRPr="005A5D16">
        <w:t>tri</w:t>
      </w:r>
      <w:r w:rsidR="002E77FE" w:rsidRPr="005A5D16">
        <w:t xml:space="preserve"> </w:t>
      </w:r>
      <w:r w:rsidRPr="005A5D16">
        <w:t xml:space="preserve">roky až </w:t>
      </w:r>
      <w:r w:rsidR="00983D78" w:rsidRPr="005A5D16">
        <w:t>desať</w:t>
      </w:r>
      <w:r w:rsidRPr="005A5D16">
        <w:t xml:space="preserve"> rokov sa páchateľ potrestá, ak spácha čin uvedený v odseku 1</w:t>
      </w:r>
    </w:p>
    <w:p w:rsidR="00831A13" w:rsidRPr="005A5D16" w:rsidRDefault="00831A13" w:rsidP="007145AB">
      <w:pPr>
        <w:pStyle w:val="Odsekzoznamu"/>
        <w:numPr>
          <w:ilvl w:val="0"/>
          <w:numId w:val="33"/>
        </w:numPr>
        <w:spacing w:after="0" w:line="240" w:lineRule="auto"/>
        <w:jc w:val="both"/>
      </w:pPr>
      <w:r w:rsidRPr="005A5D16">
        <w:t>závažnejším spôsobom konania, alebo</w:t>
      </w:r>
    </w:p>
    <w:p w:rsidR="00831A13" w:rsidRPr="005A5D16" w:rsidRDefault="003C58D2" w:rsidP="007145AB">
      <w:pPr>
        <w:pStyle w:val="Odsekzoznamu"/>
        <w:numPr>
          <w:ilvl w:val="0"/>
          <w:numId w:val="33"/>
        </w:numPr>
        <w:spacing w:after="0" w:line="240" w:lineRule="auto"/>
        <w:jc w:val="both"/>
      </w:pPr>
      <w:r w:rsidRPr="005A5D16">
        <w:t xml:space="preserve">a </w:t>
      </w:r>
      <w:r w:rsidR="00585E58" w:rsidRPr="005A5D16">
        <w:t>spôsobí ním značnú škodu</w:t>
      </w:r>
      <w:r w:rsidR="00831A13" w:rsidRPr="005A5D16">
        <w:t>.</w:t>
      </w:r>
    </w:p>
    <w:p w:rsidR="00831A13" w:rsidRPr="005A5D16" w:rsidRDefault="00831A13" w:rsidP="000E4059">
      <w:pPr>
        <w:spacing w:after="0" w:line="240" w:lineRule="auto"/>
        <w:ind w:left="340"/>
        <w:jc w:val="both"/>
      </w:pPr>
    </w:p>
    <w:p w:rsidR="00C24A5A" w:rsidRPr="005A5D16" w:rsidRDefault="00831A13" w:rsidP="000E4059">
      <w:pPr>
        <w:spacing w:after="0" w:line="240" w:lineRule="auto"/>
        <w:ind w:left="340" w:firstLine="708"/>
        <w:jc w:val="both"/>
      </w:pPr>
      <w:r w:rsidRPr="005A5D16">
        <w:t xml:space="preserve">(3) Odňatím slobody na </w:t>
      </w:r>
      <w:r w:rsidR="00572197" w:rsidRPr="005A5D16">
        <w:rPr>
          <w:iCs/>
          <w:szCs w:val="24"/>
        </w:rPr>
        <w:t xml:space="preserve">šesť </w:t>
      </w:r>
      <w:r w:rsidR="00585E58" w:rsidRPr="005A5D16">
        <w:t>rokov</w:t>
      </w:r>
      <w:r w:rsidRPr="005A5D16">
        <w:t xml:space="preserve"> až </w:t>
      </w:r>
      <w:r w:rsidR="00585E58" w:rsidRPr="005A5D16">
        <w:t xml:space="preserve">dvanásť </w:t>
      </w:r>
      <w:r w:rsidRPr="005A5D16">
        <w:t>rokov sa páchateľ potrestá, ak spácha čin uvedený v odseku 1</w:t>
      </w:r>
      <w:r w:rsidR="00585E58" w:rsidRPr="005A5D16">
        <w:t xml:space="preserve"> a</w:t>
      </w:r>
      <w:r w:rsidR="00C24A5A" w:rsidRPr="005A5D16">
        <w:t> spôsobí ním škodu veľkého rozsahu</w:t>
      </w:r>
      <w:r w:rsidR="004B4E9B" w:rsidRPr="005A5D16">
        <w:t>.</w:t>
      </w:r>
    </w:p>
    <w:p w:rsidR="00831A13" w:rsidRPr="005A5D16" w:rsidRDefault="00831A13" w:rsidP="000E4059">
      <w:pPr>
        <w:spacing w:after="0" w:line="240" w:lineRule="auto"/>
        <w:ind w:left="340"/>
        <w:jc w:val="both"/>
      </w:pPr>
    </w:p>
    <w:p w:rsidR="00831A13" w:rsidRPr="005A5D16" w:rsidRDefault="00831A13" w:rsidP="000E4059">
      <w:pPr>
        <w:spacing w:after="0" w:line="240" w:lineRule="auto"/>
        <w:ind w:left="708" w:firstLine="340"/>
        <w:jc w:val="both"/>
      </w:pPr>
      <w:r w:rsidRPr="005A5D16">
        <w:t xml:space="preserve">(4) Odňatím slobody na </w:t>
      </w:r>
      <w:r w:rsidR="00572197" w:rsidRPr="005A5D16">
        <w:rPr>
          <w:iCs/>
          <w:szCs w:val="24"/>
        </w:rPr>
        <w:t>deväť</w:t>
      </w:r>
      <w:r w:rsidR="00572197" w:rsidRPr="005A5D16" w:rsidDel="00572197">
        <w:rPr>
          <w:iCs/>
          <w:szCs w:val="24"/>
        </w:rPr>
        <w:t xml:space="preserve"> </w:t>
      </w:r>
      <w:r w:rsidRPr="005A5D16">
        <w:t>rokov až</w:t>
      </w:r>
      <w:r w:rsidR="00C24A5A" w:rsidRPr="005A5D16">
        <w:t xml:space="preserve"> </w:t>
      </w:r>
      <w:r w:rsidR="00446413" w:rsidRPr="005A5D16">
        <w:t xml:space="preserve">dvanásť </w:t>
      </w:r>
      <w:r w:rsidRPr="005A5D16">
        <w:t xml:space="preserve">sa páchateľ potrestá, ak spácha čin uvedený v odseku 1 </w:t>
      </w:r>
      <w:r w:rsidR="004B4E9B" w:rsidRPr="005A5D16">
        <w:t>ako člen nebezpečného zoskupenia</w:t>
      </w:r>
      <w:r w:rsidRPr="005A5D16">
        <w:t>.</w:t>
      </w:r>
      <w:r w:rsidR="003C1AB2" w:rsidRPr="005A5D16">
        <w:t>“.</w:t>
      </w:r>
    </w:p>
    <w:p w:rsidR="002E77FE" w:rsidRPr="005A5D16" w:rsidRDefault="002E77FE" w:rsidP="000E4059">
      <w:pPr>
        <w:spacing w:after="0" w:line="240" w:lineRule="auto"/>
        <w:jc w:val="both"/>
      </w:pPr>
    </w:p>
    <w:p w:rsidR="002E77FE" w:rsidRPr="005A5D16" w:rsidRDefault="002E77FE" w:rsidP="000E4059">
      <w:pPr>
        <w:pStyle w:val="Odsekzoznamu"/>
        <w:numPr>
          <w:ilvl w:val="0"/>
          <w:numId w:val="1"/>
        </w:numPr>
        <w:spacing w:after="0" w:line="240" w:lineRule="auto"/>
        <w:jc w:val="both"/>
      </w:pPr>
      <w:r w:rsidRPr="005A5D16">
        <w:t xml:space="preserve">V § 277a ods. 2 sa slovo „štyri“ nahrádza slovom „tri“. </w:t>
      </w:r>
    </w:p>
    <w:p w:rsidR="004B4E9B" w:rsidRPr="005A5D16" w:rsidRDefault="004B4E9B" w:rsidP="000E4059">
      <w:pPr>
        <w:spacing w:after="0" w:line="240" w:lineRule="auto"/>
        <w:ind w:firstLine="340"/>
        <w:jc w:val="both"/>
      </w:pPr>
    </w:p>
    <w:p w:rsidR="004B4E9B" w:rsidRPr="005A5D16" w:rsidRDefault="004B4E9B" w:rsidP="000E4059">
      <w:pPr>
        <w:pStyle w:val="Odsekzoznamu"/>
        <w:numPr>
          <w:ilvl w:val="0"/>
          <w:numId w:val="1"/>
        </w:numPr>
        <w:spacing w:after="0" w:line="240" w:lineRule="auto"/>
        <w:jc w:val="both"/>
      </w:pPr>
      <w:r w:rsidRPr="005A5D16">
        <w:t>V § 277a odsek 3 znie:</w:t>
      </w:r>
    </w:p>
    <w:p w:rsidR="004B4E9B" w:rsidRPr="005A5D16" w:rsidRDefault="004B4E9B" w:rsidP="000E4059">
      <w:pPr>
        <w:spacing w:after="0" w:line="240" w:lineRule="auto"/>
        <w:ind w:left="340"/>
        <w:jc w:val="both"/>
      </w:pPr>
      <w:r w:rsidRPr="005A5D16">
        <w:t xml:space="preserve">„(3) Odňatím slobody na </w:t>
      </w:r>
      <w:r w:rsidR="00572197" w:rsidRPr="005A5D16">
        <w:rPr>
          <w:iCs/>
          <w:szCs w:val="24"/>
        </w:rPr>
        <w:t xml:space="preserve">šesť </w:t>
      </w:r>
      <w:r w:rsidRPr="005A5D16">
        <w:t xml:space="preserve">rokov až </w:t>
      </w:r>
      <w:r w:rsidR="00284B07" w:rsidRPr="005A5D16">
        <w:t>pätnásť</w:t>
      </w:r>
      <w:r w:rsidR="00AB4D58" w:rsidRPr="005A5D16">
        <w:t xml:space="preserve"> rokov</w:t>
      </w:r>
      <w:r w:rsidRPr="005A5D16">
        <w:t xml:space="preserve"> sa páchateľ potrestá, ak spácha čin uvedený v odseku 1 vo veľkom rozsahu.“. </w:t>
      </w:r>
    </w:p>
    <w:p w:rsidR="00C24A5A" w:rsidRPr="005A5D16" w:rsidRDefault="00C24A5A" w:rsidP="000E4059">
      <w:pPr>
        <w:spacing w:after="0" w:line="240" w:lineRule="auto"/>
        <w:ind w:left="340" w:firstLine="708"/>
        <w:jc w:val="both"/>
      </w:pPr>
    </w:p>
    <w:p w:rsidR="00C24A5A" w:rsidRPr="005A5D16" w:rsidRDefault="00C24A5A" w:rsidP="000E4059">
      <w:pPr>
        <w:pStyle w:val="Odsekzoznamu"/>
        <w:numPr>
          <w:ilvl w:val="0"/>
          <w:numId w:val="1"/>
        </w:numPr>
        <w:spacing w:after="0" w:line="240" w:lineRule="auto"/>
        <w:jc w:val="both"/>
      </w:pPr>
      <w:r w:rsidRPr="005A5D16">
        <w:t>§ 277a sa dopĺňa odsekom 4, ktorý znie:</w:t>
      </w:r>
    </w:p>
    <w:p w:rsidR="00C24A5A" w:rsidRPr="005A5D16" w:rsidRDefault="00C24A5A" w:rsidP="000E4059">
      <w:pPr>
        <w:pStyle w:val="Odsekzoznamu"/>
        <w:spacing w:after="0" w:line="240" w:lineRule="auto"/>
        <w:ind w:left="340" w:firstLine="360"/>
        <w:jc w:val="both"/>
      </w:pPr>
      <w:r w:rsidRPr="005A5D16">
        <w:t xml:space="preserve">„(4) Odňatím slobody na </w:t>
      </w:r>
      <w:r w:rsidR="00572197" w:rsidRPr="005A5D16">
        <w:rPr>
          <w:iCs/>
          <w:szCs w:val="24"/>
        </w:rPr>
        <w:t>deväť</w:t>
      </w:r>
      <w:r w:rsidR="00572197" w:rsidRPr="005A5D16" w:rsidDel="00572197">
        <w:rPr>
          <w:iCs/>
          <w:szCs w:val="24"/>
        </w:rPr>
        <w:t xml:space="preserve"> </w:t>
      </w:r>
      <w:r w:rsidRPr="005A5D16">
        <w:t xml:space="preserve">rokov až pätnásť rokov sa páchateľ potrestá, ak spácha čin uvedený v odseku 1 </w:t>
      </w:r>
      <w:r w:rsidR="004B4E9B" w:rsidRPr="005A5D16">
        <w:t>ako člen nebezpečného zoskupenia</w:t>
      </w:r>
      <w:r w:rsidRPr="005A5D16">
        <w:t>.“.</w:t>
      </w:r>
    </w:p>
    <w:p w:rsidR="00C24A5A" w:rsidRPr="005A5D16" w:rsidRDefault="00C24A5A" w:rsidP="000E4059">
      <w:pPr>
        <w:pStyle w:val="Odsekzoznamu"/>
        <w:spacing w:after="0" w:line="240" w:lineRule="auto"/>
        <w:ind w:left="340"/>
        <w:jc w:val="both"/>
      </w:pPr>
    </w:p>
    <w:p w:rsidR="003132D5" w:rsidRPr="005A5D16" w:rsidRDefault="003132D5" w:rsidP="000E4059">
      <w:pPr>
        <w:pStyle w:val="Odsekzoznamu"/>
        <w:numPr>
          <w:ilvl w:val="0"/>
          <w:numId w:val="1"/>
        </w:numPr>
        <w:spacing w:after="0" w:line="240" w:lineRule="auto"/>
        <w:jc w:val="both"/>
      </w:pPr>
      <w:r w:rsidRPr="005A5D16">
        <w:t>Nadpis § 278</w:t>
      </w:r>
      <w:r w:rsidR="00636340" w:rsidRPr="005A5D16">
        <w:t xml:space="preserve"> znie: „Nezaplatenie dane, cla,</w:t>
      </w:r>
      <w:r w:rsidRPr="005A5D16">
        <w:t xml:space="preserve"> poistného</w:t>
      </w:r>
      <w:r w:rsidR="00636340" w:rsidRPr="005A5D16">
        <w:t xml:space="preserve"> a povinného príspevku</w:t>
      </w:r>
      <w:r w:rsidRPr="005A5D16">
        <w:t>“.</w:t>
      </w:r>
    </w:p>
    <w:p w:rsidR="003132D5" w:rsidRPr="005A5D16" w:rsidRDefault="003132D5" w:rsidP="000E4059">
      <w:pPr>
        <w:pStyle w:val="Odsekzoznamu"/>
        <w:spacing w:after="0" w:line="240" w:lineRule="auto"/>
        <w:ind w:left="340"/>
        <w:jc w:val="both"/>
      </w:pPr>
    </w:p>
    <w:p w:rsidR="008F1FA7" w:rsidRPr="005A5D16" w:rsidRDefault="00C24A5A" w:rsidP="000E4059">
      <w:pPr>
        <w:pStyle w:val="Odsekzoznamu"/>
        <w:numPr>
          <w:ilvl w:val="0"/>
          <w:numId w:val="1"/>
        </w:numPr>
        <w:spacing w:after="0" w:line="240" w:lineRule="auto"/>
        <w:jc w:val="both"/>
      </w:pPr>
      <w:r w:rsidRPr="005A5D16">
        <w:lastRenderedPageBreak/>
        <w:t>V § 278 ods</w:t>
      </w:r>
      <w:r w:rsidR="008F1FA7" w:rsidRPr="005A5D16">
        <w:t xml:space="preserve">ek </w:t>
      </w:r>
      <w:r w:rsidRPr="005A5D16">
        <w:t xml:space="preserve">1 </w:t>
      </w:r>
      <w:r w:rsidR="008F1FA7" w:rsidRPr="005A5D16">
        <w:t>znie:</w:t>
      </w:r>
    </w:p>
    <w:p w:rsidR="00C24A5A" w:rsidRPr="005A5D16" w:rsidRDefault="008F1FA7" w:rsidP="000E4059">
      <w:pPr>
        <w:pStyle w:val="Odsekzoznamu"/>
        <w:spacing w:after="0" w:line="240" w:lineRule="auto"/>
        <w:ind w:left="340"/>
        <w:jc w:val="both"/>
      </w:pPr>
      <w:r w:rsidRPr="005A5D16">
        <w:t>„(1) Kto nezaplatí splatnú daň, clo, poistné na</w:t>
      </w:r>
      <w:r w:rsidR="00C225E0" w:rsidRPr="005A5D16">
        <w:t xml:space="preserve"> verejné zdravotné, </w:t>
      </w:r>
      <w:r w:rsidR="00453500" w:rsidRPr="005A5D16">
        <w:t>poistné</w:t>
      </w:r>
      <w:r w:rsidR="00E43BD5" w:rsidRPr="005A5D16">
        <w:t xml:space="preserve"> na</w:t>
      </w:r>
      <w:r w:rsidR="00453500" w:rsidRPr="005A5D16">
        <w:t xml:space="preserve"> </w:t>
      </w:r>
      <w:r w:rsidRPr="005A5D16">
        <w:t>sociálne poistenie alebo povinný príspevok na starobné dôchodkové sporenie a spôsobí tak značnú škodu, potrestá sa odňatím slobody na</w:t>
      </w:r>
      <w:r w:rsidR="00CD21C5" w:rsidRPr="005A5D16">
        <w:t xml:space="preserve"> </w:t>
      </w:r>
      <w:r w:rsidRPr="005A5D16">
        <w:t xml:space="preserve">jeden rok až päť rokov.“. </w:t>
      </w:r>
    </w:p>
    <w:p w:rsidR="00161766" w:rsidRPr="005A5D16" w:rsidRDefault="00161766" w:rsidP="000E4059">
      <w:pPr>
        <w:pStyle w:val="Odsekzoznamu"/>
        <w:spacing w:after="0" w:line="240" w:lineRule="auto"/>
        <w:ind w:left="340"/>
        <w:jc w:val="both"/>
      </w:pPr>
    </w:p>
    <w:p w:rsidR="00161766" w:rsidRPr="005A5D16" w:rsidRDefault="00161766" w:rsidP="000E4059">
      <w:pPr>
        <w:pStyle w:val="Odsekzoznamu"/>
        <w:numPr>
          <w:ilvl w:val="0"/>
          <w:numId w:val="1"/>
        </w:numPr>
        <w:spacing w:after="0" w:line="240" w:lineRule="auto"/>
        <w:jc w:val="both"/>
      </w:pPr>
      <w:r w:rsidRPr="005A5D16">
        <w:t xml:space="preserve">V § 278 sa vypúšťa odsek 2. </w:t>
      </w:r>
    </w:p>
    <w:p w:rsidR="00827595" w:rsidRPr="005A5D16" w:rsidRDefault="00827595" w:rsidP="000E4059">
      <w:pPr>
        <w:pStyle w:val="Odsekzoznamu"/>
        <w:spacing w:after="0" w:line="240" w:lineRule="auto"/>
        <w:ind w:left="340"/>
        <w:jc w:val="both"/>
      </w:pPr>
    </w:p>
    <w:p w:rsidR="00CD21C5" w:rsidRPr="005A5D16" w:rsidRDefault="00161766" w:rsidP="000E4059">
      <w:pPr>
        <w:pStyle w:val="Odsekzoznamu"/>
        <w:spacing w:after="0" w:line="240" w:lineRule="auto"/>
        <w:ind w:left="340"/>
        <w:jc w:val="both"/>
      </w:pPr>
      <w:r w:rsidRPr="005A5D16">
        <w:t>Doterajší odsek 3 sa označuje ako odsek 2.</w:t>
      </w:r>
    </w:p>
    <w:p w:rsidR="00577860" w:rsidRPr="005A5D16" w:rsidRDefault="00577860" w:rsidP="000E4059">
      <w:pPr>
        <w:pStyle w:val="Odsekzoznamu"/>
        <w:spacing w:after="0" w:line="240" w:lineRule="auto"/>
        <w:rPr>
          <w:iCs/>
          <w:szCs w:val="24"/>
        </w:rPr>
      </w:pPr>
    </w:p>
    <w:p w:rsidR="00390F60" w:rsidRPr="005A5D16" w:rsidRDefault="00390F60" w:rsidP="000E4059">
      <w:pPr>
        <w:pStyle w:val="Odsekzoznamu"/>
        <w:numPr>
          <w:ilvl w:val="0"/>
          <w:numId w:val="1"/>
        </w:numPr>
        <w:spacing w:after="0" w:line="240" w:lineRule="auto"/>
        <w:rPr>
          <w:iCs/>
          <w:szCs w:val="24"/>
        </w:rPr>
      </w:pPr>
      <w:r w:rsidRPr="005A5D16">
        <w:rPr>
          <w:iCs/>
          <w:szCs w:val="24"/>
        </w:rPr>
        <w:t>V § 278 ods. 2 sa slová „vo veľkom“ nahrádzajú slovami „a spôsobí ním škodu veľkého“.</w:t>
      </w:r>
    </w:p>
    <w:p w:rsidR="00390F60" w:rsidRPr="005A5D16" w:rsidRDefault="00390F60" w:rsidP="000E4059">
      <w:pPr>
        <w:pStyle w:val="Odsekzoznamu"/>
        <w:spacing w:after="0" w:line="240" w:lineRule="auto"/>
        <w:rPr>
          <w:iCs/>
          <w:szCs w:val="24"/>
        </w:rPr>
      </w:pPr>
    </w:p>
    <w:p w:rsidR="00BA3351" w:rsidRPr="005A5D16" w:rsidRDefault="00410EFE" w:rsidP="000E4059">
      <w:pPr>
        <w:pStyle w:val="Odsekzoznamu"/>
        <w:numPr>
          <w:ilvl w:val="0"/>
          <w:numId w:val="1"/>
        </w:numPr>
        <w:spacing w:after="0" w:line="240" w:lineRule="auto"/>
        <w:jc w:val="both"/>
      </w:pPr>
      <w:r w:rsidRPr="005A5D16">
        <w:rPr>
          <w:iCs/>
          <w:szCs w:val="24"/>
        </w:rPr>
        <w:t>§ 278a</w:t>
      </w:r>
      <w:r w:rsidR="00F52587" w:rsidRPr="005A5D16">
        <w:rPr>
          <w:iCs/>
          <w:szCs w:val="24"/>
        </w:rPr>
        <w:t xml:space="preserve"> sa </w:t>
      </w:r>
      <w:r w:rsidR="00827595" w:rsidRPr="005A5D16">
        <w:rPr>
          <w:iCs/>
          <w:szCs w:val="24"/>
        </w:rPr>
        <w:t xml:space="preserve">vrátane nadpisu </w:t>
      </w:r>
      <w:r w:rsidR="00F52587" w:rsidRPr="005A5D16">
        <w:rPr>
          <w:iCs/>
          <w:szCs w:val="24"/>
        </w:rPr>
        <w:t>vypúšťa.</w:t>
      </w:r>
      <w:r w:rsidRPr="005A5D16">
        <w:rPr>
          <w:iCs/>
          <w:szCs w:val="24"/>
        </w:rPr>
        <w:t xml:space="preserve"> </w:t>
      </w:r>
    </w:p>
    <w:p w:rsidR="00577860" w:rsidRPr="005A5D16" w:rsidRDefault="00577860" w:rsidP="000E4059">
      <w:pPr>
        <w:pStyle w:val="Odsekzoznamu"/>
        <w:spacing w:after="0" w:line="240" w:lineRule="auto"/>
      </w:pPr>
    </w:p>
    <w:p w:rsidR="00483A1D" w:rsidRPr="005A5D16" w:rsidRDefault="00483A1D" w:rsidP="000E4059">
      <w:pPr>
        <w:pStyle w:val="Odsekzoznamu"/>
        <w:numPr>
          <w:ilvl w:val="0"/>
          <w:numId w:val="1"/>
        </w:numPr>
        <w:spacing w:after="0" w:line="240" w:lineRule="auto"/>
        <w:rPr>
          <w:iCs/>
          <w:szCs w:val="24"/>
        </w:rPr>
      </w:pPr>
      <w:r w:rsidRPr="005A5D16">
        <w:rPr>
          <w:iCs/>
          <w:szCs w:val="24"/>
        </w:rPr>
        <w:t xml:space="preserve">V § 279 ods. 1 sa slová „na šesť mesiacov až“ sa nahrádzajú slovami „až na“. </w:t>
      </w:r>
    </w:p>
    <w:p w:rsidR="00671940" w:rsidRPr="005A5D16" w:rsidRDefault="00671940" w:rsidP="000E4059">
      <w:pPr>
        <w:pStyle w:val="Odsekzoznamu"/>
        <w:spacing w:after="0" w:line="240" w:lineRule="auto"/>
        <w:rPr>
          <w:iCs/>
          <w:szCs w:val="24"/>
        </w:rPr>
      </w:pPr>
    </w:p>
    <w:p w:rsidR="00671940" w:rsidRPr="005A5D16" w:rsidRDefault="00671940" w:rsidP="000E4059">
      <w:pPr>
        <w:pStyle w:val="Odsekzoznamu"/>
        <w:numPr>
          <w:ilvl w:val="0"/>
          <w:numId w:val="1"/>
        </w:numPr>
        <w:spacing w:after="0" w:line="240" w:lineRule="auto"/>
        <w:rPr>
          <w:iCs/>
          <w:szCs w:val="24"/>
        </w:rPr>
      </w:pPr>
      <w:r w:rsidRPr="005A5D16">
        <w:rPr>
          <w:iCs/>
          <w:szCs w:val="24"/>
        </w:rPr>
        <w:t>V § 281 ods. 4 sa slovo „tri“ nahrádza slovom „dva“.</w:t>
      </w:r>
    </w:p>
    <w:p w:rsidR="00021195" w:rsidRPr="005A5D16" w:rsidRDefault="00021195" w:rsidP="000E4059">
      <w:pPr>
        <w:spacing w:after="0" w:line="240" w:lineRule="auto"/>
        <w:rPr>
          <w:iCs/>
          <w:szCs w:val="24"/>
        </w:rPr>
      </w:pPr>
    </w:p>
    <w:p w:rsidR="004422F1" w:rsidRPr="005A5D16" w:rsidRDefault="004422F1" w:rsidP="000E4059">
      <w:pPr>
        <w:pStyle w:val="Odsekzoznamu"/>
        <w:numPr>
          <w:ilvl w:val="0"/>
          <w:numId w:val="1"/>
        </w:numPr>
        <w:spacing w:after="0" w:line="240" w:lineRule="auto"/>
        <w:rPr>
          <w:iCs/>
          <w:szCs w:val="24"/>
        </w:rPr>
      </w:pPr>
      <w:r w:rsidRPr="005A5D16">
        <w:rPr>
          <w:iCs/>
          <w:szCs w:val="24"/>
        </w:rPr>
        <w:t>V § 282</w:t>
      </w:r>
      <w:r w:rsidR="00671940" w:rsidRPr="005A5D16">
        <w:rPr>
          <w:iCs/>
          <w:szCs w:val="24"/>
        </w:rPr>
        <w:t xml:space="preserve"> ods. 1</w:t>
      </w:r>
      <w:r w:rsidRPr="005A5D16">
        <w:rPr>
          <w:iCs/>
          <w:szCs w:val="24"/>
        </w:rPr>
        <w:t xml:space="preserve"> sa za slovo „zvierat,“ vkladajú slová „a spôsobí tak väčšiu škodu“.</w:t>
      </w:r>
    </w:p>
    <w:p w:rsidR="00671940" w:rsidRPr="005A5D16" w:rsidRDefault="00671940" w:rsidP="000E4059">
      <w:pPr>
        <w:pStyle w:val="Odsekzoznamu"/>
        <w:spacing w:after="0" w:line="240" w:lineRule="auto"/>
        <w:rPr>
          <w:iCs/>
          <w:szCs w:val="24"/>
        </w:rPr>
      </w:pPr>
    </w:p>
    <w:p w:rsidR="00671940" w:rsidRPr="005A5D16" w:rsidRDefault="00671940" w:rsidP="000E4059">
      <w:pPr>
        <w:pStyle w:val="Odsekzoznamu"/>
        <w:numPr>
          <w:ilvl w:val="0"/>
          <w:numId w:val="1"/>
        </w:numPr>
        <w:spacing w:after="0" w:line="240" w:lineRule="auto"/>
        <w:rPr>
          <w:iCs/>
          <w:szCs w:val="24"/>
        </w:rPr>
      </w:pPr>
      <w:r w:rsidRPr="005A5D16">
        <w:rPr>
          <w:iCs/>
          <w:szCs w:val="24"/>
        </w:rPr>
        <w:t>V § 282 ods. 3 sa slovo „tri“ nahrádza slovom „dva“.</w:t>
      </w:r>
    </w:p>
    <w:p w:rsidR="00021195" w:rsidRPr="005A5D16" w:rsidRDefault="00021195" w:rsidP="000E4059">
      <w:pPr>
        <w:spacing w:after="0" w:line="240" w:lineRule="auto"/>
        <w:rPr>
          <w:iCs/>
          <w:szCs w:val="24"/>
        </w:rPr>
      </w:pPr>
    </w:p>
    <w:p w:rsidR="00255F3C" w:rsidRPr="005A5D16" w:rsidRDefault="00250981" w:rsidP="000E4059">
      <w:pPr>
        <w:pStyle w:val="Odsekzoznamu"/>
        <w:numPr>
          <w:ilvl w:val="0"/>
          <w:numId w:val="1"/>
        </w:numPr>
        <w:spacing w:after="0" w:line="240" w:lineRule="auto"/>
        <w:rPr>
          <w:iCs/>
          <w:szCs w:val="24"/>
        </w:rPr>
      </w:pPr>
      <w:r w:rsidRPr="005A5D16">
        <w:rPr>
          <w:iCs/>
          <w:szCs w:val="24"/>
        </w:rPr>
        <w:t xml:space="preserve">V </w:t>
      </w:r>
      <w:r w:rsidR="00255F3C" w:rsidRPr="005A5D16">
        <w:rPr>
          <w:iCs/>
          <w:szCs w:val="24"/>
        </w:rPr>
        <w:t>§ 283</w:t>
      </w:r>
      <w:r w:rsidRPr="005A5D16">
        <w:rPr>
          <w:iCs/>
          <w:szCs w:val="24"/>
        </w:rPr>
        <w:t xml:space="preserve"> odseky 1 a 2 znejú</w:t>
      </w:r>
      <w:r w:rsidR="00255F3C" w:rsidRPr="005A5D16">
        <w:rPr>
          <w:iCs/>
          <w:szCs w:val="24"/>
        </w:rPr>
        <w:t>:</w:t>
      </w:r>
    </w:p>
    <w:p w:rsidR="00255F3C" w:rsidRPr="005A5D16" w:rsidRDefault="00255F3C" w:rsidP="000E4059">
      <w:pPr>
        <w:spacing w:after="0" w:line="240" w:lineRule="auto"/>
        <w:ind w:left="340"/>
        <w:jc w:val="both"/>
        <w:rPr>
          <w:iCs/>
          <w:szCs w:val="24"/>
        </w:rPr>
      </w:pPr>
      <w:r w:rsidRPr="005A5D16">
        <w:rPr>
          <w:iCs/>
          <w:szCs w:val="24"/>
        </w:rPr>
        <w:t xml:space="preserve">,,(1) Kto neoprávnene zasiahne do zákonom chránených práv k dielu, umeleckému výkonu, zvukovému záznamu alebo audiovizuálnemu záznamu, rozhlasovému vysielaniu alebo televíznemu vysielaniu alebo databáze a spôsobí tak väčšiu škodu, potrestá sa </w:t>
      </w:r>
      <w:r w:rsidR="00E75552" w:rsidRPr="005A5D16">
        <w:rPr>
          <w:iCs/>
          <w:szCs w:val="24"/>
        </w:rPr>
        <w:t xml:space="preserve">odňatím slobody až na </w:t>
      </w:r>
      <w:r w:rsidR="009051DA" w:rsidRPr="005A5D16">
        <w:rPr>
          <w:iCs/>
          <w:szCs w:val="24"/>
        </w:rPr>
        <w:t>tri</w:t>
      </w:r>
      <w:r w:rsidR="00E75552" w:rsidRPr="005A5D16">
        <w:rPr>
          <w:iCs/>
          <w:szCs w:val="24"/>
        </w:rPr>
        <w:t xml:space="preserve"> roky</w:t>
      </w:r>
      <w:r w:rsidRPr="005A5D16">
        <w:rPr>
          <w:iCs/>
          <w:szCs w:val="24"/>
        </w:rPr>
        <w:t>.</w:t>
      </w:r>
    </w:p>
    <w:p w:rsidR="00CA3B21" w:rsidRPr="005A5D16" w:rsidRDefault="003C7DC1" w:rsidP="000E4059">
      <w:pPr>
        <w:spacing w:after="0" w:line="240" w:lineRule="auto"/>
        <w:ind w:left="340"/>
        <w:jc w:val="both"/>
        <w:rPr>
          <w:iCs/>
          <w:szCs w:val="24"/>
        </w:rPr>
      </w:pPr>
      <w:r w:rsidRPr="005A5D16">
        <w:rPr>
          <w:iCs/>
          <w:szCs w:val="24"/>
        </w:rPr>
        <w:tab/>
      </w:r>
    </w:p>
    <w:p w:rsidR="008135B0" w:rsidRPr="005A5D16" w:rsidRDefault="00255F3C" w:rsidP="000E4059">
      <w:pPr>
        <w:spacing w:after="0" w:line="240" w:lineRule="auto"/>
        <w:ind w:left="340"/>
        <w:jc w:val="both"/>
        <w:rPr>
          <w:iCs/>
          <w:szCs w:val="24"/>
        </w:rPr>
      </w:pPr>
      <w:r w:rsidRPr="005A5D16">
        <w:rPr>
          <w:iCs/>
          <w:szCs w:val="24"/>
        </w:rPr>
        <w:t xml:space="preserve">(2) Odňatím slobody na </w:t>
      </w:r>
      <w:r w:rsidR="009051DA" w:rsidRPr="005A5D16">
        <w:rPr>
          <w:iCs/>
          <w:szCs w:val="24"/>
        </w:rPr>
        <w:t>jeden rok až päť rokov</w:t>
      </w:r>
      <w:r w:rsidRPr="005A5D16">
        <w:rPr>
          <w:iCs/>
          <w:szCs w:val="24"/>
        </w:rPr>
        <w:t xml:space="preserve"> sa páchateľ potrestá, ak spácha čin uvedený v odseku 1</w:t>
      </w:r>
    </w:p>
    <w:p w:rsidR="00A92810" w:rsidRPr="005A5D16" w:rsidRDefault="00255F3C" w:rsidP="007145AB">
      <w:pPr>
        <w:pStyle w:val="Odsekzoznamu"/>
        <w:numPr>
          <w:ilvl w:val="0"/>
          <w:numId w:val="34"/>
        </w:numPr>
        <w:spacing w:after="0" w:line="240" w:lineRule="auto"/>
        <w:jc w:val="both"/>
        <w:rPr>
          <w:iCs/>
          <w:szCs w:val="24"/>
        </w:rPr>
      </w:pPr>
      <w:r w:rsidRPr="005A5D16">
        <w:rPr>
          <w:iCs/>
          <w:szCs w:val="24"/>
        </w:rPr>
        <w:t>a spôsobí ním znač</w:t>
      </w:r>
      <w:r w:rsidR="00A92810" w:rsidRPr="005A5D16">
        <w:rPr>
          <w:iCs/>
          <w:szCs w:val="24"/>
        </w:rPr>
        <w:t>nú škodu</w:t>
      </w:r>
    </w:p>
    <w:p w:rsidR="00A92810" w:rsidRPr="005A5D16" w:rsidRDefault="00255F3C" w:rsidP="007145AB">
      <w:pPr>
        <w:pStyle w:val="Odsekzoznamu"/>
        <w:numPr>
          <w:ilvl w:val="0"/>
          <w:numId w:val="34"/>
        </w:numPr>
        <w:spacing w:after="0" w:line="240" w:lineRule="auto"/>
        <w:jc w:val="both"/>
        <w:rPr>
          <w:iCs/>
          <w:szCs w:val="24"/>
        </w:rPr>
      </w:pPr>
      <w:r w:rsidRPr="005A5D16">
        <w:rPr>
          <w:iCs/>
          <w:szCs w:val="24"/>
        </w:rPr>
        <w:t>záva</w:t>
      </w:r>
      <w:r w:rsidR="00A92810" w:rsidRPr="005A5D16">
        <w:rPr>
          <w:iCs/>
          <w:szCs w:val="24"/>
        </w:rPr>
        <w:t xml:space="preserve">žnejším spôsobom konania, </w:t>
      </w:r>
      <w:r w:rsidR="008135B0" w:rsidRPr="005A5D16">
        <w:rPr>
          <w:iCs/>
          <w:szCs w:val="24"/>
        </w:rPr>
        <w:t>alebo</w:t>
      </w:r>
    </w:p>
    <w:p w:rsidR="00A92810" w:rsidRPr="005A5D16" w:rsidRDefault="00255F3C" w:rsidP="007145AB">
      <w:pPr>
        <w:pStyle w:val="Odsekzoznamu"/>
        <w:numPr>
          <w:ilvl w:val="0"/>
          <w:numId w:val="34"/>
        </w:numPr>
        <w:spacing w:after="0" w:line="240" w:lineRule="auto"/>
        <w:jc w:val="both"/>
        <w:rPr>
          <w:iCs/>
          <w:szCs w:val="24"/>
        </w:rPr>
      </w:pPr>
      <w:r w:rsidRPr="005A5D16">
        <w:rPr>
          <w:iCs/>
          <w:szCs w:val="24"/>
        </w:rPr>
        <w:t>z osobitného motívu.</w:t>
      </w:r>
      <w:r w:rsidR="00F67305" w:rsidRPr="005A5D16">
        <w:rPr>
          <w:iCs/>
          <w:szCs w:val="24"/>
        </w:rPr>
        <w:t>“.</w:t>
      </w:r>
    </w:p>
    <w:p w:rsidR="00A92810" w:rsidRPr="005A5D16" w:rsidRDefault="00A92810" w:rsidP="000E4059">
      <w:pPr>
        <w:spacing w:after="0" w:line="240" w:lineRule="auto"/>
        <w:ind w:left="340"/>
        <w:jc w:val="both"/>
        <w:rPr>
          <w:iCs/>
          <w:szCs w:val="24"/>
        </w:rPr>
      </w:pPr>
    </w:p>
    <w:p w:rsidR="009051DA" w:rsidRPr="005A5D16" w:rsidRDefault="00250981" w:rsidP="000E4059">
      <w:pPr>
        <w:pStyle w:val="Odsekzoznamu"/>
        <w:numPr>
          <w:ilvl w:val="0"/>
          <w:numId w:val="1"/>
        </w:numPr>
        <w:spacing w:after="0" w:line="240" w:lineRule="auto"/>
        <w:jc w:val="both"/>
        <w:rPr>
          <w:iCs/>
          <w:szCs w:val="24"/>
        </w:rPr>
      </w:pPr>
      <w:r w:rsidRPr="005A5D16">
        <w:rPr>
          <w:iCs/>
          <w:szCs w:val="24"/>
        </w:rPr>
        <w:t xml:space="preserve">V § 283 </w:t>
      </w:r>
      <w:r w:rsidR="009051DA" w:rsidRPr="005A5D16">
        <w:rPr>
          <w:iCs/>
          <w:szCs w:val="24"/>
        </w:rPr>
        <w:t>sa vypúšťa odsek 3.</w:t>
      </w:r>
    </w:p>
    <w:p w:rsidR="00250981" w:rsidRPr="005A5D16" w:rsidRDefault="009051DA" w:rsidP="000E4059">
      <w:pPr>
        <w:pStyle w:val="Odsekzoznamu"/>
        <w:spacing w:after="0" w:line="240" w:lineRule="auto"/>
        <w:ind w:left="340"/>
        <w:jc w:val="both"/>
        <w:rPr>
          <w:iCs/>
          <w:szCs w:val="24"/>
        </w:rPr>
      </w:pPr>
      <w:r w:rsidRPr="005A5D16">
        <w:rPr>
          <w:iCs/>
          <w:szCs w:val="24"/>
        </w:rPr>
        <w:t xml:space="preserve">Doterajší odsek 4 sa označuje ako odsek 3. </w:t>
      </w:r>
    </w:p>
    <w:p w:rsidR="00250981" w:rsidRPr="005A5D16" w:rsidRDefault="00250981" w:rsidP="000E4059">
      <w:pPr>
        <w:pStyle w:val="Odsekzoznamu"/>
        <w:spacing w:after="0" w:line="240" w:lineRule="auto"/>
        <w:ind w:left="340"/>
        <w:jc w:val="both"/>
        <w:rPr>
          <w:iCs/>
          <w:szCs w:val="24"/>
        </w:rPr>
      </w:pPr>
    </w:p>
    <w:p w:rsidR="00CA3B21" w:rsidRPr="005A5D16" w:rsidRDefault="00250981" w:rsidP="000E4059">
      <w:pPr>
        <w:pStyle w:val="Odsekzoznamu"/>
        <w:numPr>
          <w:ilvl w:val="0"/>
          <w:numId w:val="1"/>
        </w:numPr>
        <w:spacing w:after="0" w:line="240" w:lineRule="auto"/>
        <w:jc w:val="both"/>
        <w:rPr>
          <w:iCs/>
          <w:szCs w:val="24"/>
        </w:rPr>
      </w:pPr>
      <w:r w:rsidRPr="005A5D16">
        <w:rPr>
          <w:iCs/>
          <w:szCs w:val="24"/>
        </w:rPr>
        <w:t xml:space="preserve">V § 283 ods. </w:t>
      </w:r>
      <w:r w:rsidR="00671940" w:rsidRPr="005A5D16">
        <w:rPr>
          <w:iCs/>
          <w:szCs w:val="24"/>
        </w:rPr>
        <w:t>3</w:t>
      </w:r>
      <w:r w:rsidRPr="005A5D16">
        <w:rPr>
          <w:iCs/>
          <w:szCs w:val="24"/>
        </w:rPr>
        <w:t xml:space="preserve"> sa</w:t>
      </w:r>
      <w:r w:rsidR="00AC0964" w:rsidRPr="005A5D16">
        <w:rPr>
          <w:iCs/>
          <w:szCs w:val="24"/>
        </w:rPr>
        <w:t xml:space="preserve"> slovo „tri“ nahrádza slovom „dva“</w:t>
      </w:r>
      <w:r w:rsidRPr="005A5D16">
        <w:rPr>
          <w:iCs/>
          <w:szCs w:val="24"/>
        </w:rPr>
        <w:t>.</w:t>
      </w:r>
    </w:p>
    <w:p w:rsidR="00CA3B21" w:rsidRPr="005A5D16" w:rsidRDefault="00CA3B21" w:rsidP="000E4059">
      <w:pPr>
        <w:spacing w:after="0" w:line="240" w:lineRule="auto"/>
        <w:ind w:left="340"/>
        <w:rPr>
          <w:iCs/>
          <w:szCs w:val="24"/>
        </w:rPr>
      </w:pPr>
    </w:p>
    <w:p w:rsidR="007D6C49" w:rsidRPr="005A5D16" w:rsidRDefault="00000114" w:rsidP="000E4059">
      <w:pPr>
        <w:pStyle w:val="Odsekzoznamu"/>
        <w:numPr>
          <w:ilvl w:val="0"/>
          <w:numId w:val="1"/>
        </w:numPr>
        <w:spacing w:after="0" w:line="240" w:lineRule="auto"/>
        <w:rPr>
          <w:iCs/>
          <w:szCs w:val="24"/>
        </w:rPr>
      </w:pPr>
      <w:r w:rsidRPr="005A5D16">
        <w:rPr>
          <w:iCs/>
          <w:szCs w:val="24"/>
        </w:rPr>
        <w:t xml:space="preserve">V § 284 </w:t>
      </w:r>
      <w:r w:rsidR="00425AEB" w:rsidRPr="005A5D16">
        <w:rPr>
          <w:iCs/>
          <w:szCs w:val="24"/>
        </w:rPr>
        <w:t xml:space="preserve">ods. 2 </w:t>
      </w:r>
      <w:r w:rsidRPr="005A5D16">
        <w:rPr>
          <w:iCs/>
          <w:szCs w:val="24"/>
        </w:rPr>
        <w:t>sa pred písmeno a) vkladá nové písmeno a), ktoré znie:</w:t>
      </w:r>
      <w:r w:rsidRPr="005A5D16" w:rsidDel="00000114">
        <w:rPr>
          <w:iCs/>
          <w:szCs w:val="24"/>
        </w:rPr>
        <w:t xml:space="preserve"> </w:t>
      </w:r>
    </w:p>
    <w:p w:rsidR="00CB6E47" w:rsidRPr="005A5D16" w:rsidRDefault="00CE557A" w:rsidP="000E4059">
      <w:pPr>
        <w:pStyle w:val="Odsekzoznamu"/>
        <w:spacing w:after="0" w:line="240" w:lineRule="auto"/>
        <w:ind w:left="340"/>
        <w:rPr>
          <w:iCs/>
          <w:szCs w:val="24"/>
        </w:rPr>
      </w:pPr>
      <w:r w:rsidRPr="005A5D16">
        <w:rPr>
          <w:iCs/>
          <w:szCs w:val="24"/>
        </w:rPr>
        <w:t>„a) a spôsobí ním škodu veľkého rozsahu,“.</w:t>
      </w:r>
    </w:p>
    <w:p w:rsidR="00000114" w:rsidRPr="005A5D16" w:rsidRDefault="00000114" w:rsidP="000E4059">
      <w:pPr>
        <w:spacing w:after="0" w:line="240" w:lineRule="auto"/>
        <w:ind w:left="340"/>
        <w:rPr>
          <w:iCs/>
          <w:szCs w:val="24"/>
        </w:rPr>
      </w:pPr>
      <w:r w:rsidRPr="005A5D16">
        <w:rPr>
          <w:iCs/>
          <w:szCs w:val="24"/>
        </w:rPr>
        <w:t>Doterajšie písmená a) až d) sa označujú ako písmená b) až e).</w:t>
      </w:r>
    </w:p>
    <w:p w:rsidR="00242915" w:rsidRPr="005A5D16" w:rsidRDefault="00242915" w:rsidP="000E4059">
      <w:pPr>
        <w:pStyle w:val="Odsekzoznamu"/>
        <w:spacing w:after="0" w:line="240" w:lineRule="auto"/>
        <w:ind w:left="340"/>
        <w:rPr>
          <w:iCs/>
          <w:szCs w:val="24"/>
        </w:rPr>
      </w:pPr>
    </w:p>
    <w:p w:rsidR="00453500" w:rsidRPr="005A5D16" w:rsidRDefault="00DE6F5D" w:rsidP="000E4059">
      <w:pPr>
        <w:pStyle w:val="Odsekzoznamu"/>
        <w:numPr>
          <w:ilvl w:val="0"/>
          <w:numId w:val="1"/>
        </w:numPr>
        <w:spacing w:after="0" w:line="240" w:lineRule="auto"/>
        <w:rPr>
          <w:iCs/>
          <w:szCs w:val="24"/>
        </w:rPr>
      </w:pPr>
      <w:r w:rsidRPr="005A5D16">
        <w:rPr>
          <w:iCs/>
          <w:szCs w:val="24"/>
        </w:rPr>
        <w:t xml:space="preserve">V § 286 ods. 1 písm. g) sa vypúšťa slovo „alebo“ a </w:t>
      </w:r>
    </w:p>
    <w:p w:rsidR="00453500" w:rsidRPr="005A5D16" w:rsidRDefault="00453500" w:rsidP="00453500">
      <w:pPr>
        <w:pStyle w:val="Odsekzoznamu"/>
        <w:spacing w:after="0" w:line="240" w:lineRule="auto"/>
        <w:ind w:left="340"/>
        <w:rPr>
          <w:iCs/>
          <w:szCs w:val="24"/>
        </w:rPr>
      </w:pPr>
    </w:p>
    <w:p w:rsidR="00DE6F5D" w:rsidRPr="005A5D16" w:rsidRDefault="00453500" w:rsidP="000E4059">
      <w:pPr>
        <w:pStyle w:val="Odsekzoznamu"/>
        <w:numPr>
          <w:ilvl w:val="0"/>
          <w:numId w:val="1"/>
        </w:numPr>
        <w:spacing w:after="0" w:line="240" w:lineRule="auto"/>
        <w:rPr>
          <w:iCs/>
          <w:szCs w:val="24"/>
        </w:rPr>
      </w:pPr>
      <w:r w:rsidRPr="005A5D16">
        <w:rPr>
          <w:iCs/>
          <w:szCs w:val="24"/>
        </w:rPr>
        <w:t xml:space="preserve">V § 286 ods. 1 sa </w:t>
      </w:r>
      <w:r w:rsidR="00DE6F5D" w:rsidRPr="005A5D16">
        <w:rPr>
          <w:iCs/>
          <w:szCs w:val="24"/>
        </w:rPr>
        <w:t>za písmeno g) vkladá nové písmeno h), ktoré znie:</w:t>
      </w:r>
    </w:p>
    <w:p w:rsidR="00DE6F5D" w:rsidRPr="005A5D16" w:rsidRDefault="00DE6F5D" w:rsidP="000E4059">
      <w:pPr>
        <w:pStyle w:val="Odsekzoznamu"/>
        <w:spacing w:after="0" w:line="240" w:lineRule="auto"/>
        <w:ind w:left="340"/>
        <w:rPr>
          <w:iCs/>
          <w:szCs w:val="24"/>
        </w:rPr>
      </w:pPr>
      <w:r w:rsidRPr="005A5D16">
        <w:rPr>
          <w:iCs/>
          <w:szCs w:val="24"/>
        </w:rPr>
        <w:t>„h) leteckého  pozemného zariadenia alebo stavby pre letecké pozemné zariadenie, alebo“</w:t>
      </w:r>
    </w:p>
    <w:p w:rsidR="00DE6F5D" w:rsidRPr="005A5D16" w:rsidRDefault="00DE6F5D" w:rsidP="000E4059">
      <w:pPr>
        <w:pStyle w:val="Odsekzoznamu"/>
        <w:spacing w:after="0" w:line="240" w:lineRule="auto"/>
        <w:ind w:left="340"/>
        <w:rPr>
          <w:iCs/>
          <w:szCs w:val="24"/>
        </w:rPr>
      </w:pPr>
      <w:r w:rsidRPr="005A5D16">
        <w:rPr>
          <w:iCs/>
          <w:szCs w:val="24"/>
        </w:rPr>
        <w:t>Doterajšie písmeno h) sa označuje ako písmeno i).</w:t>
      </w:r>
    </w:p>
    <w:p w:rsidR="00DE6F5D" w:rsidRPr="005A5D16" w:rsidRDefault="00DE6F5D" w:rsidP="000E4059">
      <w:pPr>
        <w:pStyle w:val="Odsekzoznamu"/>
        <w:spacing w:after="0" w:line="240" w:lineRule="auto"/>
        <w:ind w:left="340"/>
        <w:rPr>
          <w:iCs/>
          <w:szCs w:val="24"/>
        </w:rPr>
      </w:pPr>
    </w:p>
    <w:p w:rsidR="00161C10" w:rsidRPr="005A5D16" w:rsidRDefault="00161C10" w:rsidP="000E4059">
      <w:pPr>
        <w:pStyle w:val="Odsekzoznamu"/>
        <w:numPr>
          <w:ilvl w:val="0"/>
          <w:numId w:val="1"/>
        </w:numPr>
        <w:spacing w:after="0" w:line="240" w:lineRule="auto"/>
        <w:rPr>
          <w:iCs/>
          <w:szCs w:val="24"/>
        </w:rPr>
      </w:pPr>
      <w:r w:rsidRPr="005A5D16">
        <w:rPr>
          <w:szCs w:val="24"/>
        </w:rPr>
        <w:t xml:space="preserve">V § 286 odsek 2 </w:t>
      </w:r>
      <w:r w:rsidR="008615BF" w:rsidRPr="005A5D16">
        <w:rPr>
          <w:szCs w:val="24"/>
        </w:rPr>
        <w:t>znie:</w:t>
      </w:r>
    </w:p>
    <w:p w:rsidR="008615BF" w:rsidRPr="005A5D16" w:rsidRDefault="00161C10" w:rsidP="000E4059">
      <w:pPr>
        <w:pStyle w:val="Odsekzoznamu"/>
        <w:spacing w:after="0" w:line="240" w:lineRule="auto"/>
        <w:ind w:left="340"/>
        <w:jc w:val="both"/>
        <w:rPr>
          <w:szCs w:val="24"/>
        </w:rPr>
      </w:pPr>
      <w:r w:rsidRPr="005A5D16">
        <w:rPr>
          <w:szCs w:val="24"/>
        </w:rPr>
        <w:lastRenderedPageBreak/>
        <w:t>„</w:t>
      </w:r>
      <w:r w:rsidR="008615BF" w:rsidRPr="005A5D16">
        <w:rPr>
          <w:szCs w:val="24"/>
        </w:rPr>
        <w:t>(2) Odňatím slobody na štyri roky až osem rokov sa páchateľ potrestá, ak spácha čin uvedený v odseku 1</w:t>
      </w:r>
    </w:p>
    <w:p w:rsidR="008615BF" w:rsidRPr="005A5D16" w:rsidRDefault="008615BF" w:rsidP="000E4059">
      <w:pPr>
        <w:pStyle w:val="Odsekzoznamu"/>
        <w:numPr>
          <w:ilvl w:val="2"/>
          <w:numId w:val="1"/>
        </w:numPr>
        <w:spacing w:after="0" w:line="240" w:lineRule="auto"/>
        <w:jc w:val="both"/>
        <w:rPr>
          <w:szCs w:val="24"/>
        </w:rPr>
      </w:pPr>
      <w:r w:rsidRPr="005A5D16">
        <w:rPr>
          <w:szCs w:val="24"/>
        </w:rPr>
        <w:t xml:space="preserve">a spôsobí ním poruchu prevádzky všeobecne prospešného zariadenia, </w:t>
      </w:r>
    </w:p>
    <w:p w:rsidR="008615BF" w:rsidRPr="005A5D16" w:rsidRDefault="008615BF" w:rsidP="000E4059">
      <w:pPr>
        <w:pStyle w:val="Odsekzoznamu"/>
        <w:numPr>
          <w:ilvl w:val="2"/>
          <w:numId w:val="1"/>
        </w:numPr>
        <w:spacing w:after="0" w:line="240" w:lineRule="auto"/>
        <w:jc w:val="both"/>
        <w:rPr>
          <w:szCs w:val="24"/>
        </w:rPr>
      </w:pPr>
      <w:r w:rsidRPr="005A5D16">
        <w:rPr>
          <w:szCs w:val="24"/>
        </w:rPr>
        <w:t>za krízovej situácie, alebo</w:t>
      </w:r>
    </w:p>
    <w:p w:rsidR="00161C10" w:rsidRPr="005A5D16" w:rsidRDefault="00161C10" w:rsidP="000E4059">
      <w:pPr>
        <w:pStyle w:val="Odsekzoznamu"/>
        <w:numPr>
          <w:ilvl w:val="2"/>
          <w:numId w:val="1"/>
        </w:numPr>
        <w:spacing w:after="0" w:line="240" w:lineRule="auto"/>
        <w:jc w:val="both"/>
        <w:rPr>
          <w:szCs w:val="24"/>
        </w:rPr>
      </w:pPr>
      <w:r w:rsidRPr="005A5D16">
        <w:rPr>
          <w:szCs w:val="24"/>
        </w:rPr>
        <w:t>v spojení s cudzou mocou alebo cudzím činiteľom</w:t>
      </w:r>
      <w:r w:rsidR="008615BF" w:rsidRPr="005A5D16">
        <w:rPr>
          <w:szCs w:val="24"/>
        </w:rPr>
        <w:t>.</w:t>
      </w:r>
      <w:r w:rsidRPr="005A5D16">
        <w:rPr>
          <w:szCs w:val="24"/>
        </w:rPr>
        <w:t>“.</w:t>
      </w:r>
    </w:p>
    <w:p w:rsidR="007335C1" w:rsidRPr="005A5D16" w:rsidRDefault="007335C1" w:rsidP="000E4059">
      <w:pPr>
        <w:spacing w:after="0" w:line="240" w:lineRule="auto"/>
        <w:rPr>
          <w:iCs/>
          <w:szCs w:val="24"/>
        </w:rPr>
      </w:pPr>
    </w:p>
    <w:p w:rsidR="00500B3D" w:rsidRPr="005A5D16" w:rsidRDefault="00500B3D" w:rsidP="000E4059">
      <w:pPr>
        <w:pStyle w:val="Odsekzoznamu"/>
        <w:numPr>
          <w:ilvl w:val="0"/>
          <w:numId w:val="1"/>
        </w:numPr>
        <w:spacing w:after="0" w:line="240" w:lineRule="auto"/>
        <w:rPr>
          <w:iCs/>
          <w:szCs w:val="24"/>
        </w:rPr>
      </w:pPr>
      <w:r w:rsidRPr="005A5D16">
        <w:rPr>
          <w:iCs/>
          <w:szCs w:val="24"/>
        </w:rPr>
        <w:t>V § 289 ods. 2 sa za slová „</w:t>
      </w:r>
      <w:r w:rsidR="000640BB" w:rsidRPr="005A5D16">
        <w:rPr>
          <w:iCs/>
          <w:szCs w:val="24"/>
        </w:rPr>
        <w:t>prístrojom, alebo</w:t>
      </w:r>
      <w:r w:rsidRPr="005A5D16">
        <w:rPr>
          <w:iCs/>
          <w:szCs w:val="24"/>
        </w:rPr>
        <w:t>“ vkladá slovo „kto“.</w:t>
      </w:r>
    </w:p>
    <w:p w:rsidR="00225138" w:rsidRPr="005A5D16" w:rsidRDefault="00225138" w:rsidP="000E4059">
      <w:pPr>
        <w:pStyle w:val="Odsekzoznamu"/>
        <w:spacing w:after="0" w:line="240" w:lineRule="auto"/>
        <w:ind w:left="340"/>
        <w:rPr>
          <w:iCs/>
          <w:szCs w:val="24"/>
        </w:rPr>
      </w:pPr>
    </w:p>
    <w:p w:rsidR="00225138" w:rsidRPr="005A5D16" w:rsidRDefault="00225138" w:rsidP="000E4059">
      <w:pPr>
        <w:pStyle w:val="Odsekzoznamu"/>
        <w:numPr>
          <w:ilvl w:val="0"/>
          <w:numId w:val="1"/>
        </w:numPr>
        <w:spacing w:after="0" w:line="240" w:lineRule="auto"/>
        <w:rPr>
          <w:iCs/>
          <w:szCs w:val="24"/>
        </w:rPr>
      </w:pPr>
      <w:r w:rsidRPr="005A5D16">
        <w:rPr>
          <w:iCs/>
          <w:szCs w:val="24"/>
        </w:rPr>
        <w:t>V § 289 odsek 4 znie:</w:t>
      </w:r>
    </w:p>
    <w:p w:rsidR="00225138" w:rsidRPr="005A5D16" w:rsidRDefault="00225138" w:rsidP="003F072A">
      <w:pPr>
        <w:spacing w:after="0" w:line="240" w:lineRule="auto"/>
        <w:ind w:firstLine="340"/>
        <w:jc w:val="both"/>
        <w:rPr>
          <w:iCs/>
          <w:szCs w:val="24"/>
        </w:rPr>
      </w:pPr>
      <w:r w:rsidRPr="005A5D16">
        <w:rPr>
          <w:iCs/>
          <w:szCs w:val="24"/>
        </w:rPr>
        <w:t xml:space="preserve">„(4) Odňatím slobody na </w:t>
      </w:r>
      <w:r w:rsidR="00371C2D" w:rsidRPr="005A5D16">
        <w:rPr>
          <w:iCs/>
          <w:szCs w:val="24"/>
        </w:rPr>
        <w:t xml:space="preserve"> dva</w:t>
      </w:r>
      <w:r w:rsidRPr="005A5D16">
        <w:rPr>
          <w:iCs/>
          <w:szCs w:val="24"/>
        </w:rPr>
        <w:t xml:space="preserve"> rok</w:t>
      </w:r>
      <w:r w:rsidR="00371C2D" w:rsidRPr="005A5D16">
        <w:rPr>
          <w:iCs/>
          <w:szCs w:val="24"/>
        </w:rPr>
        <w:t>y</w:t>
      </w:r>
      <w:r w:rsidRPr="005A5D16">
        <w:rPr>
          <w:iCs/>
          <w:szCs w:val="24"/>
        </w:rPr>
        <w:t xml:space="preserve"> až päť rokov sa páchateľ potrestá, </w:t>
      </w:r>
    </w:p>
    <w:p w:rsidR="00225138" w:rsidRPr="005A5D16" w:rsidRDefault="00225138" w:rsidP="003F072A">
      <w:pPr>
        <w:pStyle w:val="Odsekzoznamu"/>
        <w:numPr>
          <w:ilvl w:val="2"/>
          <w:numId w:val="1"/>
        </w:numPr>
        <w:spacing w:after="0" w:line="240" w:lineRule="auto"/>
        <w:jc w:val="both"/>
        <w:rPr>
          <w:iCs/>
          <w:szCs w:val="24"/>
        </w:rPr>
      </w:pPr>
      <w:r w:rsidRPr="005A5D16">
        <w:rPr>
          <w:iCs/>
          <w:szCs w:val="24"/>
        </w:rPr>
        <w:t>ak vykonáva v stave vylučujúcom spôsobilosť, ktorý si privodil vplyvom návykovej látky, konanie, pri ktorom by mohol ohroziť život alebo zdravie ľudí alebo spôsobiť značnú škodu na majetku pri výkone zamestnania alebo inej činnosti, pri ktorých je vplyv návykovej látky obzvlášť nebezpečný, najmä ak vedie prostriedok hromadnej prepravy alebo nákladný automobil</w:t>
      </w:r>
      <w:r w:rsidR="00817EF2" w:rsidRPr="005A5D16">
        <w:rPr>
          <w:iCs/>
          <w:szCs w:val="24"/>
        </w:rPr>
        <w:t xml:space="preserve"> s celkovou hmotnosťou nad 3 500 kg</w:t>
      </w:r>
      <w:r w:rsidRPr="005A5D16">
        <w:rPr>
          <w:iCs/>
          <w:szCs w:val="24"/>
        </w:rPr>
        <w:t xml:space="preserve">, alebo </w:t>
      </w:r>
    </w:p>
    <w:p w:rsidR="00225138" w:rsidRPr="005A5D16" w:rsidRDefault="00225138" w:rsidP="003F072A">
      <w:pPr>
        <w:pStyle w:val="Odsekzoznamu"/>
        <w:numPr>
          <w:ilvl w:val="2"/>
          <w:numId w:val="1"/>
        </w:numPr>
        <w:spacing w:after="0" w:line="240" w:lineRule="auto"/>
        <w:jc w:val="both"/>
        <w:rPr>
          <w:iCs/>
          <w:szCs w:val="24"/>
        </w:rPr>
      </w:pPr>
      <w:r w:rsidRPr="005A5D16">
        <w:rPr>
          <w:iCs/>
          <w:szCs w:val="24"/>
        </w:rPr>
        <w:t>ak spácha čin uvedený v odseku 1 v stave ťažkej opitosti.“.</w:t>
      </w:r>
    </w:p>
    <w:p w:rsidR="00361016" w:rsidRPr="005A5D16" w:rsidRDefault="00361016" w:rsidP="000E4059">
      <w:pPr>
        <w:spacing w:after="0" w:line="240" w:lineRule="auto"/>
        <w:jc w:val="both"/>
        <w:rPr>
          <w:i/>
          <w:iCs/>
          <w:szCs w:val="24"/>
        </w:rPr>
      </w:pPr>
    </w:p>
    <w:p w:rsidR="00A733BA" w:rsidRPr="005A5D16" w:rsidRDefault="00D64274" w:rsidP="000E4059">
      <w:pPr>
        <w:pStyle w:val="Odsekzoznamu"/>
        <w:numPr>
          <w:ilvl w:val="0"/>
          <w:numId w:val="1"/>
        </w:numPr>
        <w:spacing w:after="0" w:line="240" w:lineRule="auto"/>
        <w:jc w:val="both"/>
        <w:rPr>
          <w:szCs w:val="24"/>
        </w:rPr>
      </w:pPr>
      <w:r w:rsidRPr="005A5D16">
        <w:rPr>
          <w:szCs w:val="24"/>
        </w:rPr>
        <w:t>§ 289 sa dopĺňa odsek</w:t>
      </w:r>
      <w:r w:rsidR="00225138" w:rsidRPr="005A5D16">
        <w:rPr>
          <w:szCs w:val="24"/>
        </w:rPr>
        <w:t>mi</w:t>
      </w:r>
      <w:r w:rsidRPr="005A5D16">
        <w:rPr>
          <w:szCs w:val="24"/>
        </w:rPr>
        <w:t xml:space="preserve"> 5</w:t>
      </w:r>
      <w:r w:rsidR="00225138" w:rsidRPr="005A5D16">
        <w:rPr>
          <w:szCs w:val="24"/>
        </w:rPr>
        <w:t xml:space="preserve"> a 6</w:t>
      </w:r>
      <w:r w:rsidRPr="005A5D16">
        <w:rPr>
          <w:szCs w:val="24"/>
        </w:rPr>
        <w:t>, ktor</w:t>
      </w:r>
      <w:r w:rsidR="00225138" w:rsidRPr="005A5D16">
        <w:rPr>
          <w:szCs w:val="24"/>
        </w:rPr>
        <w:t>é znejú</w:t>
      </w:r>
      <w:r w:rsidRPr="005A5D16">
        <w:rPr>
          <w:szCs w:val="24"/>
        </w:rPr>
        <w:t xml:space="preserve">: </w:t>
      </w:r>
    </w:p>
    <w:p w:rsidR="00140FA8" w:rsidRPr="005A5D16" w:rsidRDefault="00D64274" w:rsidP="000E4059">
      <w:pPr>
        <w:pStyle w:val="Odsekzoznamu"/>
        <w:spacing w:after="0" w:line="240" w:lineRule="auto"/>
        <w:ind w:left="340"/>
        <w:jc w:val="both"/>
        <w:rPr>
          <w:szCs w:val="24"/>
        </w:rPr>
      </w:pPr>
      <w:r w:rsidRPr="005A5D16">
        <w:rPr>
          <w:szCs w:val="24"/>
        </w:rPr>
        <w:t>„(5) Rovnako ako v odseku 4 sa potrestá, kto sa pri výkone zamestnania alebo inej činnosti uvedenej v odseku 4 odmietne podrobiť vyšetreniu na zistenie návykovej látky, ktoré sa vykonáva dychovou skúškou alebo orientačným testovacím prístrojom, alebo</w:t>
      </w:r>
      <w:r w:rsidR="00500B3D" w:rsidRPr="005A5D16">
        <w:rPr>
          <w:szCs w:val="24"/>
        </w:rPr>
        <w:t xml:space="preserve"> kto</w:t>
      </w:r>
      <w:r w:rsidRPr="005A5D16">
        <w:rPr>
          <w:szCs w:val="24"/>
        </w:rPr>
        <w:t xml:space="preserve"> sa odmietne podrobiť lekárskemu vyšetreniu odberom a vyšetrením krvi alebo iného biologického materiálu, či nie je ovplyvnený návykovou látkou, hoci by to pri vyšetrení nebolo spojené s nebezpečenstvom pre jeho zdravie.</w:t>
      </w:r>
    </w:p>
    <w:p w:rsidR="00225138" w:rsidRPr="005A5D16" w:rsidRDefault="00225138" w:rsidP="000E4059">
      <w:pPr>
        <w:pStyle w:val="Odsekzoznamu"/>
        <w:spacing w:after="0" w:line="240" w:lineRule="auto"/>
        <w:ind w:left="340" w:firstLine="368"/>
        <w:jc w:val="both"/>
        <w:rPr>
          <w:szCs w:val="24"/>
        </w:rPr>
      </w:pPr>
    </w:p>
    <w:p w:rsidR="00225138" w:rsidRPr="005A5D16" w:rsidRDefault="00225138" w:rsidP="000E4059">
      <w:pPr>
        <w:pStyle w:val="Odsekzoznamu"/>
        <w:spacing w:after="0" w:line="240" w:lineRule="auto"/>
        <w:ind w:left="340"/>
        <w:jc w:val="both"/>
        <w:rPr>
          <w:szCs w:val="24"/>
        </w:rPr>
      </w:pPr>
      <w:r w:rsidRPr="005A5D16">
        <w:rPr>
          <w:szCs w:val="24"/>
        </w:rPr>
        <w:t>(6) Odňatím slobody na dva roky až osem rokov sa páchateľ potrestá, ak spácha čin uvedený v odseku 4 písm. a) v stave ťažkej opitosti.“.</w:t>
      </w:r>
    </w:p>
    <w:p w:rsidR="004A21F8" w:rsidRPr="005A5D16" w:rsidRDefault="004A21F8" w:rsidP="000E4059">
      <w:pPr>
        <w:spacing w:after="0" w:line="240" w:lineRule="auto"/>
        <w:rPr>
          <w:i/>
          <w:szCs w:val="24"/>
        </w:rPr>
      </w:pPr>
    </w:p>
    <w:p w:rsidR="004A21F8" w:rsidRPr="005A5D16" w:rsidRDefault="004A21F8" w:rsidP="000E4059">
      <w:pPr>
        <w:pStyle w:val="Odsekzoznamu"/>
        <w:numPr>
          <w:ilvl w:val="0"/>
          <w:numId w:val="1"/>
        </w:numPr>
        <w:spacing w:after="0" w:line="240" w:lineRule="auto"/>
        <w:rPr>
          <w:szCs w:val="24"/>
        </w:rPr>
      </w:pPr>
      <w:r w:rsidRPr="005A5D16">
        <w:rPr>
          <w:szCs w:val="24"/>
        </w:rPr>
        <w:t xml:space="preserve"> § 294 a</w:t>
      </w:r>
      <w:r w:rsidR="00C44473" w:rsidRPr="005A5D16">
        <w:rPr>
          <w:szCs w:val="24"/>
        </w:rPr>
        <w:t> </w:t>
      </w:r>
      <w:r w:rsidRPr="005A5D16">
        <w:rPr>
          <w:szCs w:val="24"/>
        </w:rPr>
        <w:t>295</w:t>
      </w:r>
      <w:r w:rsidR="00C44473" w:rsidRPr="005A5D16">
        <w:rPr>
          <w:szCs w:val="24"/>
        </w:rPr>
        <w:t xml:space="preserve"> vrátane nadpisu nad § 294</w:t>
      </w:r>
      <w:r w:rsidRPr="005A5D16">
        <w:rPr>
          <w:szCs w:val="24"/>
        </w:rPr>
        <w:t xml:space="preserve"> znejú:</w:t>
      </w:r>
    </w:p>
    <w:p w:rsidR="004A21F8" w:rsidRPr="005A5D16" w:rsidRDefault="004A21F8" w:rsidP="000E4059">
      <w:pPr>
        <w:spacing w:after="0" w:line="240" w:lineRule="auto"/>
        <w:rPr>
          <w:szCs w:val="24"/>
        </w:rPr>
      </w:pPr>
    </w:p>
    <w:p w:rsidR="004A21F8" w:rsidRPr="005A5D16" w:rsidRDefault="004A21F8" w:rsidP="000E4059">
      <w:pPr>
        <w:spacing w:after="0" w:line="240" w:lineRule="auto"/>
        <w:jc w:val="center"/>
        <w:rPr>
          <w:szCs w:val="24"/>
        </w:rPr>
      </w:pPr>
      <w:r w:rsidRPr="005A5D16">
        <w:rPr>
          <w:szCs w:val="24"/>
        </w:rPr>
        <w:t>„</w:t>
      </w:r>
      <w:r w:rsidRPr="005A5D16">
        <w:rPr>
          <w:spacing w:val="30"/>
          <w:szCs w:val="24"/>
        </w:rPr>
        <w:t>Nedovolené ozbrojovanie a obchodovanie so zbraňami</w:t>
      </w:r>
    </w:p>
    <w:p w:rsidR="00A92810" w:rsidRPr="005A5D16" w:rsidRDefault="00A92810" w:rsidP="000E4059">
      <w:pPr>
        <w:spacing w:after="0" w:line="240" w:lineRule="auto"/>
        <w:jc w:val="center"/>
        <w:rPr>
          <w:szCs w:val="24"/>
        </w:rPr>
      </w:pPr>
    </w:p>
    <w:p w:rsidR="004A21F8" w:rsidRPr="005A5D16" w:rsidRDefault="004A21F8" w:rsidP="000E4059">
      <w:pPr>
        <w:spacing w:after="0" w:line="240" w:lineRule="auto"/>
        <w:jc w:val="center"/>
        <w:rPr>
          <w:szCs w:val="24"/>
        </w:rPr>
      </w:pPr>
      <w:r w:rsidRPr="005A5D16">
        <w:rPr>
          <w:szCs w:val="24"/>
        </w:rPr>
        <w:t>§ 294</w:t>
      </w:r>
    </w:p>
    <w:p w:rsidR="004A21F8" w:rsidRPr="005A5D16" w:rsidRDefault="004A21F8" w:rsidP="000E4059">
      <w:pPr>
        <w:spacing w:after="0" w:line="240" w:lineRule="auto"/>
        <w:jc w:val="center"/>
        <w:rPr>
          <w:szCs w:val="24"/>
        </w:rPr>
      </w:pPr>
    </w:p>
    <w:p w:rsidR="004A21F8" w:rsidRPr="005A5D16" w:rsidRDefault="00CE557A" w:rsidP="000E4059">
      <w:pPr>
        <w:spacing w:after="0" w:line="240" w:lineRule="auto"/>
        <w:ind w:left="340"/>
        <w:jc w:val="both"/>
        <w:rPr>
          <w:szCs w:val="24"/>
        </w:rPr>
      </w:pPr>
      <w:r w:rsidRPr="005A5D16">
        <w:rPr>
          <w:szCs w:val="24"/>
        </w:rPr>
        <w:tab/>
      </w:r>
      <w:r w:rsidR="004A21F8" w:rsidRPr="005A5D16">
        <w:rPr>
          <w:szCs w:val="24"/>
        </w:rPr>
        <w:t xml:space="preserve">(1) </w:t>
      </w:r>
      <w:r w:rsidR="003577F3" w:rsidRPr="005A5D16">
        <w:rPr>
          <w:szCs w:val="24"/>
        </w:rPr>
        <w:t>Kto neoprávnene vyvíja, vyrobí, ponúka, dovezie, vyvezie, prevezie, prepraví, dá prepraviť, dodá, zadováži alebo prechováva pre seba alebo iného v malom množstve strelivo alebo takú činnosť sprostredkuje, potrestá sa odňatím slobody na jeden rok až päť rokov.</w:t>
      </w:r>
    </w:p>
    <w:p w:rsidR="004A21F8" w:rsidRPr="005A5D16" w:rsidRDefault="004A21F8" w:rsidP="000E4059">
      <w:pPr>
        <w:spacing w:after="0" w:line="240" w:lineRule="auto"/>
        <w:ind w:left="340"/>
        <w:jc w:val="both"/>
        <w:rPr>
          <w:szCs w:val="24"/>
        </w:rPr>
      </w:pPr>
    </w:p>
    <w:p w:rsidR="004A21F8" w:rsidRPr="005A5D16" w:rsidRDefault="00CE557A" w:rsidP="000E4059">
      <w:pPr>
        <w:spacing w:after="0" w:line="240" w:lineRule="auto"/>
        <w:ind w:left="340"/>
        <w:jc w:val="both"/>
        <w:rPr>
          <w:szCs w:val="24"/>
        </w:rPr>
      </w:pPr>
      <w:r w:rsidRPr="005A5D16">
        <w:rPr>
          <w:szCs w:val="24"/>
        </w:rPr>
        <w:tab/>
      </w:r>
      <w:r w:rsidR="004A21F8" w:rsidRPr="005A5D16">
        <w:rPr>
          <w:szCs w:val="24"/>
        </w:rPr>
        <w:t xml:space="preserve">(2) </w:t>
      </w:r>
      <w:r w:rsidR="003577F3" w:rsidRPr="005A5D16">
        <w:rPr>
          <w:szCs w:val="24"/>
        </w:rPr>
        <w:t xml:space="preserve">Kto neoprávnene vyvíja, vyrobí, ponúka, dovezie, vyvezie, prevezie, prepraví, dá prepraviť, dodá, zadováži alebo  prechováva pre seba alebo iného strelnú zbraň alebo jej hlavnú časť, alebo strelnú zbraň alebo jej hlavnú časť bez označenia určeného na ich identifikáciu podľa medzinárodnej zmluvy, ktorou je Slovenská republika viazaná, </w:t>
      </w:r>
      <w:r w:rsidR="00B40F09" w:rsidRPr="005A5D16">
        <w:rPr>
          <w:szCs w:val="24"/>
        </w:rPr>
        <w:t xml:space="preserve">alebo podľa osobitného predpisu, </w:t>
      </w:r>
      <w:r w:rsidR="003577F3" w:rsidRPr="005A5D16">
        <w:rPr>
          <w:szCs w:val="24"/>
        </w:rPr>
        <w:t>alebo takú činnosť sprostredkuje, potrestá sa odňatím slobody na tri roky až osem rokov.</w:t>
      </w:r>
    </w:p>
    <w:p w:rsidR="004A21F8" w:rsidRPr="005A5D16" w:rsidRDefault="004A21F8" w:rsidP="000E4059">
      <w:pPr>
        <w:spacing w:after="0" w:line="240" w:lineRule="auto"/>
        <w:ind w:left="340"/>
        <w:jc w:val="both"/>
        <w:rPr>
          <w:szCs w:val="24"/>
        </w:rPr>
      </w:pPr>
    </w:p>
    <w:p w:rsidR="004A21F8" w:rsidRPr="005A5D16" w:rsidRDefault="00CE557A" w:rsidP="000E4059">
      <w:pPr>
        <w:spacing w:after="0" w:line="240" w:lineRule="auto"/>
        <w:ind w:left="340"/>
        <w:jc w:val="both"/>
        <w:rPr>
          <w:szCs w:val="24"/>
        </w:rPr>
      </w:pPr>
      <w:r w:rsidRPr="005A5D16">
        <w:rPr>
          <w:szCs w:val="24"/>
        </w:rPr>
        <w:tab/>
      </w:r>
      <w:r w:rsidR="004A21F8" w:rsidRPr="005A5D16">
        <w:rPr>
          <w:szCs w:val="24"/>
        </w:rPr>
        <w:t xml:space="preserve">(3) Rovnako ako v odseku 2 sa páchateľ potrestá, ak na strelnej zbrani alebo jej hlavnej časti sfalšuje, nedovolene zahladí, odstráni alebo inak pozmení označenie určené na </w:t>
      </w:r>
      <w:r w:rsidR="00803F9C" w:rsidRPr="005A5D16">
        <w:rPr>
          <w:szCs w:val="24"/>
        </w:rPr>
        <w:t xml:space="preserve">ich </w:t>
      </w:r>
      <w:r w:rsidR="004A21F8" w:rsidRPr="005A5D16">
        <w:rPr>
          <w:szCs w:val="24"/>
        </w:rPr>
        <w:t>identifikáciu a sledovanie podľa medzinárodnej zmluvy, ktorou je Slovenská republika viazaná</w:t>
      </w:r>
      <w:r w:rsidR="00B40F09" w:rsidRPr="005A5D16">
        <w:rPr>
          <w:szCs w:val="24"/>
        </w:rPr>
        <w:t xml:space="preserve"> alebo podľa osobitného predpisu</w:t>
      </w:r>
      <w:r w:rsidR="004A21F8" w:rsidRPr="005A5D16">
        <w:rPr>
          <w:szCs w:val="24"/>
        </w:rPr>
        <w:t>.</w:t>
      </w:r>
    </w:p>
    <w:p w:rsidR="004A21F8" w:rsidRPr="005A5D16" w:rsidRDefault="004A21F8" w:rsidP="000E4059">
      <w:pPr>
        <w:spacing w:after="0" w:line="240" w:lineRule="auto"/>
        <w:ind w:left="340"/>
        <w:jc w:val="both"/>
        <w:rPr>
          <w:szCs w:val="24"/>
        </w:rPr>
      </w:pPr>
    </w:p>
    <w:p w:rsidR="004A21F8" w:rsidRPr="005A5D16" w:rsidRDefault="00CE557A" w:rsidP="000E4059">
      <w:pPr>
        <w:spacing w:after="0" w:line="240" w:lineRule="auto"/>
        <w:ind w:left="340"/>
        <w:jc w:val="both"/>
        <w:rPr>
          <w:szCs w:val="24"/>
        </w:rPr>
      </w:pPr>
      <w:r w:rsidRPr="005A5D16">
        <w:rPr>
          <w:szCs w:val="24"/>
        </w:rPr>
        <w:lastRenderedPageBreak/>
        <w:tab/>
      </w:r>
      <w:r w:rsidR="004A21F8" w:rsidRPr="005A5D16">
        <w:rPr>
          <w:szCs w:val="24"/>
        </w:rPr>
        <w:t>(4) Odňatím slobody na štyri roky až desať rokov sa páchateľ potrestá, ak spácha čin uvedený v odseku 1, 2 alebo 3</w:t>
      </w:r>
    </w:p>
    <w:p w:rsidR="004A21F8" w:rsidRPr="005A5D16" w:rsidRDefault="004A21F8" w:rsidP="007145AB">
      <w:pPr>
        <w:pStyle w:val="Odsekzoznamu"/>
        <w:numPr>
          <w:ilvl w:val="0"/>
          <w:numId w:val="35"/>
        </w:numPr>
        <w:spacing w:after="0" w:line="240" w:lineRule="auto"/>
        <w:jc w:val="both"/>
        <w:rPr>
          <w:szCs w:val="24"/>
        </w:rPr>
      </w:pPr>
      <w:r w:rsidRPr="005A5D16">
        <w:rPr>
          <w:szCs w:val="24"/>
        </w:rPr>
        <w:t>závažnejším spôsobom konania</w:t>
      </w:r>
    </w:p>
    <w:p w:rsidR="004A21F8" w:rsidRPr="005A5D16" w:rsidRDefault="004A21F8" w:rsidP="007145AB">
      <w:pPr>
        <w:pStyle w:val="Odsekzoznamu"/>
        <w:numPr>
          <w:ilvl w:val="0"/>
          <w:numId w:val="35"/>
        </w:numPr>
        <w:spacing w:after="0" w:line="240" w:lineRule="auto"/>
        <w:jc w:val="both"/>
        <w:rPr>
          <w:szCs w:val="24"/>
        </w:rPr>
      </w:pPr>
      <w:r w:rsidRPr="005A5D16">
        <w:rPr>
          <w:szCs w:val="24"/>
        </w:rPr>
        <w:t xml:space="preserve">z osobitného motívu, </w:t>
      </w:r>
    </w:p>
    <w:p w:rsidR="004A21F8" w:rsidRPr="005A5D16" w:rsidRDefault="004A21F8" w:rsidP="007145AB">
      <w:pPr>
        <w:pStyle w:val="Odsekzoznamu"/>
        <w:numPr>
          <w:ilvl w:val="0"/>
          <w:numId w:val="35"/>
        </w:numPr>
        <w:spacing w:after="0" w:line="240" w:lineRule="auto"/>
        <w:jc w:val="both"/>
        <w:rPr>
          <w:szCs w:val="24"/>
        </w:rPr>
      </w:pPr>
      <w:r w:rsidRPr="005A5D16">
        <w:rPr>
          <w:szCs w:val="24"/>
        </w:rPr>
        <w:t>vo väčšom množstve, alebo</w:t>
      </w:r>
    </w:p>
    <w:p w:rsidR="004A21F8" w:rsidRPr="005A5D16" w:rsidRDefault="004A21F8" w:rsidP="007145AB">
      <w:pPr>
        <w:pStyle w:val="Odsekzoznamu"/>
        <w:numPr>
          <w:ilvl w:val="0"/>
          <w:numId w:val="35"/>
        </w:numPr>
        <w:spacing w:after="0" w:line="240" w:lineRule="auto"/>
        <w:jc w:val="both"/>
        <w:rPr>
          <w:szCs w:val="24"/>
        </w:rPr>
      </w:pPr>
      <w:r w:rsidRPr="005A5D16">
        <w:rPr>
          <w:szCs w:val="24"/>
        </w:rPr>
        <w:t>hoci bol za taký čin v predchádzajúcich dvadsiatich štyroch mesiacoch odsúdený.</w:t>
      </w:r>
    </w:p>
    <w:p w:rsidR="004A21F8" w:rsidRPr="005A5D16" w:rsidRDefault="004A21F8" w:rsidP="000E4059">
      <w:pPr>
        <w:spacing w:after="0" w:line="240" w:lineRule="auto"/>
        <w:ind w:left="340"/>
        <w:jc w:val="both"/>
        <w:rPr>
          <w:szCs w:val="24"/>
        </w:rPr>
      </w:pPr>
    </w:p>
    <w:p w:rsidR="004A21F8" w:rsidRPr="005A5D16" w:rsidRDefault="00CE557A" w:rsidP="000E4059">
      <w:pPr>
        <w:spacing w:after="0" w:line="240" w:lineRule="auto"/>
        <w:ind w:left="340"/>
        <w:jc w:val="both"/>
        <w:rPr>
          <w:szCs w:val="24"/>
        </w:rPr>
      </w:pPr>
      <w:r w:rsidRPr="005A5D16">
        <w:rPr>
          <w:szCs w:val="24"/>
        </w:rPr>
        <w:tab/>
      </w:r>
      <w:r w:rsidR="004A21F8" w:rsidRPr="005A5D16">
        <w:rPr>
          <w:szCs w:val="24"/>
        </w:rPr>
        <w:t>(5) Odňatím slobody na sedem rokov až dvanásť rokov sa páchateľ potrestá, ak spácha čin uvedený v odseku 1, 2 alebo 3 v značnom množstve.</w:t>
      </w:r>
    </w:p>
    <w:p w:rsidR="004A21F8" w:rsidRPr="005A5D16" w:rsidRDefault="004A21F8" w:rsidP="000E4059">
      <w:pPr>
        <w:spacing w:after="0" w:line="240" w:lineRule="auto"/>
        <w:ind w:left="340"/>
        <w:jc w:val="both"/>
        <w:rPr>
          <w:szCs w:val="24"/>
        </w:rPr>
      </w:pPr>
    </w:p>
    <w:p w:rsidR="004A21F8" w:rsidRPr="005A5D16" w:rsidRDefault="00CE557A" w:rsidP="000E4059">
      <w:pPr>
        <w:spacing w:after="0" w:line="240" w:lineRule="auto"/>
        <w:ind w:left="340"/>
        <w:jc w:val="both"/>
        <w:rPr>
          <w:szCs w:val="24"/>
        </w:rPr>
      </w:pPr>
      <w:r w:rsidRPr="005A5D16">
        <w:rPr>
          <w:szCs w:val="24"/>
        </w:rPr>
        <w:tab/>
      </w:r>
      <w:r w:rsidR="004A21F8" w:rsidRPr="005A5D16">
        <w:rPr>
          <w:szCs w:val="24"/>
        </w:rPr>
        <w:t>(6) Odňatím slobody na osem rokov až pätnásť rokov sa páchateľ potrestá, ak spácha čin uvedený v odseku 1, 2 alebo 3</w:t>
      </w:r>
    </w:p>
    <w:p w:rsidR="004A21F8" w:rsidRPr="005A5D16" w:rsidRDefault="004A21F8" w:rsidP="007145AB">
      <w:pPr>
        <w:pStyle w:val="Odsekzoznamu"/>
        <w:numPr>
          <w:ilvl w:val="0"/>
          <w:numId w:val="36"/>
        </w:numPr>
        <w:spacing w:after="0" w:line="240" w:lineRule="auto"/>
        <w:jc w:val="both"/>
        <w:rPr>
          <w:szCs w:val="24"/>
        </w:rPr>
      </w:pPr>
      <w:r w:rsidRPr="005A5D16">
        <w:rPr>
          <w:szCs w:val="24"/>
        </w:rPr>
        <w:t xml:space="preserve">ako člen nebezpečného zoskupenia, </w:t>
      </w:r>
    </w:p>
    <w:p w:rsidR="004A21F8" w:rsidRPr="005A5D16" w:rsidRDefault="004A21F8" w:rsidP="007145AB">
      <w:pPr>
        <w:pStyle w:val="Odsekzoznamu"/>
        <w:numPr>
          <w:ilvl w:val="0"/>
          <w:numId w:val="36"/>
        </w:numPr>
        <w:spacing w:after="0" w:line="240" w:lineRule="auto"/>
        <w:jc w:val="both"/>
        <w:rPr>
          <w:szCs w:val="24"/>
        </w:rPr>
      </w:pPr>
      <w:r w:rsidRPr="005A5D16">
        <w:rPr>
          <w:szCs w:val="24"/>
        </w:rPr>
        <w:t>vo veľkom množstve, alebo</w:t>
      </w:r>
    </w:p>
    <w:p w:rsidR="004A21F8" w:rsidRPr="005A5D16" w:rsidRDefault="004A21F8" w:rsidP="007145AB">
      <w:pPr>
        <w:pStyle w:val="Odsekzoznamu"/>
        <w:numPr>
          <w:ilvl w:val="0"/>
          <w:numId w:val="36"/>
        </w:numPr>
        <w:spacing w:after="0" w:line="240" w:lineRule="auto"/>
        <w:jc w:val="both"/>
        <w:rPr>
          <w:szCs w:val="24"/>
        </w:rPr>
      </w:pPr>
      <w:r w:rsidRPr="005A5D16">
        <w:rPr>
          <w:szCs w:val="24"/>
        </w:rPr>
        <w:t>za krízovej situácie.</w:t>
      </w:r>
    </w:p>
    <w:p w:rsidR="004A21F8" w:rsidRPr="005A5D16" w:rsidRDefault="004A21F8" w:rsidP="000E4059">
      <w:pPr>
        <w:spacing w:after="0" w:line="240" w:lineRule="auto"/>
        <w:rPr>
          <w:szCs w:val="24"/>
        </w:rPr>
      </w:pPr>
    </w:p>
    <w:p w:rsidR="004A21F8" w:rsidRPr="005A5D16" w:rsidRDefault="004A21F8" w:rsidP="000E4059">
      <w:pPr>
        <w:spacing w:after="0" w:line="240" w:lineRule="auto"/>
        <w:jc w:val="center"/>
        <w:rPr>
          <w:szCs w:val="24"/>
        </w:rPr>
      </w:pPr>
      <w:r w:rsidRPr="005A5D16">
        <w:rPr>
          <w:szCs w:val="24"/>
        </w:rPr>
        <w:t>§ 295</w:t>
      </w:r>
    </w:p>
    <w:p w:rsidR="004A21F8" w:rsidRPr="005A5D16" w:rsidRDefault="004A21F8" w:rsidP="000E4059">
      <w:pPr>
        <w:spacing w:after="0" w:line="240" w:lineRule="auto"/>
        <w:ind w:left="340"/>
        <w:rPr>
          <w:szCs w:val="24"/>
        </w:rPr>
      </w:pPr>
    </w:p>
    <w:p w:rsidR="004A21F8" w:rsidRPr="005A5D16" w:rsidRDefault="00CE557A" w:rsidP="000E4059">
      <w:pPr>
        <w:spacing w:after="0" w:line="240" w:lineRule="auto"/>
        <w:ind w:left="340"/>
        <w:jc w:val="both"/>
        <w:rPr>
          <w:szCs w:val="24"/>
        </w:rPr>
      </w:pPr>
      <w:r w:rsidRPr="005A5D16">
        <w:rPr>
          <w:szCs w:val="24"/>
        </w:rPr>
        <w:tab/>
      </w:r>
      <w:r w:rsidR="004A21F8" w:rsidRPr="005A5D16">
        <w:rPr>
          <w:szCs w:val="24"/>
        </w:rPr>
        <w:t xml:space="preserve">(1) Kto </w:t>
      </w:r>
      <w:r w:rsidR="0063279C" w:rsidRPr="005A5D16">
        <w:rPr>
          <w:szCs w:val="24"/>
        </w:rPr>
        <w:t>neoprávnene</w:t>
      </w:r>
      <w:r w:rsidR="00B5245A" w:rsidRPr="005A5D16">
        <w:rPr>
          <w:szCs w:val="24"/>
        </w:rPr>
        <w:t xml:space="preserve"> </w:t>
      </w:r>
      <w:r w:rsidR="004A21F8" w:rsidRPr="005A5D16">
        <w:rPr>
          <w:szCs w:val="24"/>
        </w:rPr>
        <w:t>vyvíja, vyrobí, ponúka, dovezie, vyvezie, prevezie, prepraví, dá prepraviť, dodá, skladuje, zadováži alebo prechováva sebe alebo inému v malom množstve výbušniny, výbušné predmety</w:t>
      </w:r>
      <w:r w:rsidR="0063279C" w:rsidRPr="005A5D16">
        <w:rPr>
          <w:szCs w:val="24"/>
        </w:rPr>
        <w:t>,</w:t>
      </w:r>
      <w:r w:rsidR="004A21F8" w:rsidRPr="005A5D16">
        <w:rPr>
          <w:szCs w:val="24"/>
        </w:rPr>
        <w:t xml:space="preserve"> muníciu</w:t>
      </w:r>
      <w:r w:rsidR="002C79BB" w:rsidRPr="005A5D16">
        <w:rPr>
          <w:szCs w:val="24"/>
        </w:rPr>
        <w:t>,</w:t>
      </w:r>
      <w:r w:rsidR="0063279C" w:rsidRPr="005A5D16">
        <w:rPr>
          <w:szCs w:val="24"/>
        </w:rPr>
        <w:t xml:space="preserve"> </w:t>
      </w:r>
      <w:r w:rsidR="004A21F8" w:rsidRPr="005A5D16">
        <w:rPr>
          <w:szCs w:val="24"/>
        </w:rPr>
        <w:t xml:space="preserve">alebo takú činnosť sprostredkuje, potrestá sa odňatím slobody na </w:t>
      </w:r>
      <w:r w:rsidR="00A904FB" w:rsidRPr="005A5D16">
        <w:rPr>
          <w:szCs w:val="24"/>
        </w:rPr>
        <w:t xml:space="preserve">tri </w:t>
      </w:r>
      <w:r w:rsidR="004A21F8" w:rsidRPr="005A5D16">
        <w:rPr>
          <w:szCs w:val="24"/>
        </w:rPr>
        <w:t xml:space="preserve">roky až </w:t>
      </w:r>
      <w:r w:rsidR="00A904FB" w:rsidRPr="005A5D16">
        <w:rPr>
          <w:szCs w:val="24"/>
        </w:rPr>
        <w:t xml:space="preserve">desať </w:t>
      </w:r>
      <w:r w:rsidR="004A21F8" w:rsidRPr="005A5D16">
        <w:rPr>
          <w:szCs w:val="24"/>
        </w:rPr>
        <w:t>rokov.</w:t>
      </w:r>
    </w:p>
    <w:p w:rsidR="004A21F8" w:rsidRPr="005A5D16" w:rsidRDefault="004A21F8" w:rsidP="000E4059">
      <w:pPr>
        <w:spacing w:after="0" w:line="240" w:lineRule="auto"/>
        <w:ind w:left="340"/>
        <w:jc w:val="both"/>
        <w:rPr>
          <w:szCs w:val="24"/>
        </w:rPr>
      </w:pPr>
    </w:p>
    <w:p w:rsidR="004A21F8" w:rsidRPr="005A5D16" w:rsidRDefault="00CE557A" w:rsidP="000E4059">
      <w:pPr>
        <w:spacing w:after="0" w:line="240" w:lineRule="auto"/>
        <w:ind w:left="340"/>
        <w:jc w:val="both"/>
        <w:rPr>
          <w:szCs w:val="24"/>
        </w:rPr>
      </w:pPr>
      <w:r w:rsidRPr="005A5D16">
        <w:rPr>
          <w:szCs w:val="24"/>
        </w:rPr>
        <w:tab/>
      </w:r>
      <w:r w:rsidR="004A21F8" w:rsidRPr="005A5D16">
        <w:rPr>
          <w:szCs w:val="24"/>
        </w:rPr>
        <w:t xml:space="preserve">(2) Kto </w:t>
      </w:r>
      <w:r w:rsidR="0063279C" w:rsidRPr="005A5D16">
        <w:rPr>
          <w:szCs w:val="24"/>
        </w:rPr>
        <w:t>neoprávnene</w:t>
      </w:r>
      <w:r w:rsidR="004A21F8" w:rsidRPr="005A5D16">
        <w:rPr>
          <w:szCs w:val="24"/>
        </w:rPr>
        <w:t xml:space="preserve"> vyvíja, vyrobí, ponúka, dovezie, vyvezie, prevezie, prepraví, dá prepraviť, dodá, skladuje, zadováži alebo prechováva sebe alebo inému hromadne účinnú zbraň </w:t>
      </w:r>
      <w:r w:rsidR="00860551" w:rsidRPr="005A5D16">
        <w:rPr>
          <w:szCs w:val="24"/>
        </w:rPr>
        <w:t>alebo jej hlavnú časť,</w:t>
      </w:r>
      <w:r w:rsidR="00860551" w:rsidRPr="005A5D16">
        <w:rPr>
          <w:rFonts w:ascii="Calibri" w:hAnsi="Calibri" w:cs="Calibri"/>
        </w:rPr>
        <w:t xml:space="preserve"> </w:t>
      </w:r>
      <w:r w:rsidR="004A21F8" w:rsidRPr="005A5D16">
        <w:rPr>
          <w:szCs w:val="24"/>
        </w:rPr>
        <w:t xml:space="preserve">alebo takú činnosť sprostredkuje, potrestá sa odňatím slobody na tri roky až desať rokov. </w:t>
      </w:r>
    </w:p>
    <w:p w:rsidR="00F709ED" w:rsidRPr="005A5D16" w:rsidRDefault="00F709ED" w:rsidP="000E4059">
      <w:pPr>
        <w:spacing w:after="0" w:line="240" w:lineRule="auto"/>
        <w:ind w:left="340"/>
        <w:jc w:val="both"/>
        <w:rPr>
          <w:szCs w:val="24"/>
        </w:rPr>
      </w:pPr>
    </w:p>
    <w:p w:rsidR="00F709ED" w:rsidRPr="005A5D16" w:rsidRDefault="00F709ED" w:rsidP="000E4059">
      <w:pPr>
        <w:spacing w:after="0" w:line="240" w:lineRule="auto"/>
        <w:ind w:left="340" w:firstLine="368"/>
        <w:jc w:val="both"/>
        <w:rPr>
          <w:szCs w:val="24"/>
        </w:rPr>
      </w:pPr>
      <w:r w:rsidRPr="005A5D16">
        <w:rPr>
          <w:szCs w:val="24"/>
        </w:rPr>
        <w:t>(3) Kto na účely podľa odseku 2 sám alebo prostredníctvom iného zhromažďuje alebo poskytuje priamo alebo nepriamo veci, finančné prostriedky alebo iné prostriedky, potrestá sa odňatím slobody na päť rokov až dvanásť rokov.</w:t>
      </w:r>
    </w:p>
    <w:p w:rsidR="004A21F8" w:rsidRPr="005A5D16" w:rsidRDefault="004A21F8" w:rsidP="000E4059">
      <w:pPr>
        <w:spacing w:after="0" w:line="240" w:lineRule="auto"/>
        <w:ind w:left="340"/>
        <w:jc w:val="both"/>
        <w:rPr>
          <w:szCs w:val="24"/>
        </w:rPr>
      </w:pPr>
    </w:p>
    <w:p w:rsidR="004A21F8" w:rsidRPr="005A5D16" w:rsidRDefault="00CE557A" w:rsidP="000E4059">
      <w:pPr>
        <w:spacing w:after="0" w:line="240" w:lineRule="auto"/>
        <w:ind w:left="340"/>
        <w:jc w:val="both"/>
        <w:rPr>
          <w:szCs w:val="24"/>
        </w:rPr>
      </w:pPr>
      <w:r w:rsidRPr="005A5D16">
        <w:rPr>
          <w:szCs w:val="24"/>
        </w:rPr>
        <w:tab/>
      </w:r>
      <w:r w:rsidR="004A21F8" w:rsidRPr="005A5D16">
        <w:rPr>
          <w:szCs w:val="24"/>
        </w:rPr>
        <w:t>(</w:t>
      </w:r>
      <w:r w:rsidR="00F709ED" w:rsidRPr="005A5D16">
        <w:rPr>
          <w:szCs w:val="24"/>
        </w:rPr>
        <w:t>4</w:t>
      </w:r>
      <w:r w:rsidR="004A21F8" w:rsidRPr="005A5D16">
        <w:rPr>
          <w:szCs w:val="24"/>
        </w:rPr>
        <w:t>) Odňatím slobody na päť rokov až dvanásť rokov sa páchateľ potrestá, ak spácha čin uvedený v odseku 1 alebo 2</w:t>
      </w:r>
    </w:p>
    <w:p w:rsidR="004A21F8" w:rsidRPr="005A5D16" w:rsidRDefault="004A21F8" w:rsidP="007145AB">
      <w:pPr>
        <w:pStyle w:val="Odsekzoznamu"/>
        <w:numPr>
          <w:ilvl w:val="0"/>
          <w:numId w:val="37"/>
        </w:numPr>
        <w:spacing w:after="0" w:line="240" w:lineRule="auto"/>
        <w:jc w:val="both"/>
        <w:rPr>
          <w:szCs w:val="24"/>
        </w:rPr>
      </w:pPr>
      <w:r w:rsidRPr="005A5D16">
        <w:rPr>
          <w:szCs w:val="24"/>
        </w:rPr>
        <w:t>závažnejším spôsobom konania,</w:t>
      </w:r>
    </w:p>
    <w:p w:rsidR="004A21F8" w:rsidRPr="005A5D16" w:rsidRDefault="004A21F8" w:rsidP="007145AB">
      <w:pPr>
        <w:pStyle w:val="Odsekzoznamu"/>
        <w:numPr>
          <w:ilvl w:val="0"/>
          <w:numId w:val="37"/>
        </w:numPr>
        <w:spacing w:after="0" w:line="240" w:lineRule="auto"/>
        <w:jc w:val="both"/>
        <w:rPr>
          <w:szCs w:val="24"/>
        </w:rPr>
      </w:pPr>
      <w:r w:rsidRPr="005A5D16">
        <w:rPr>
          <w:szCs w:val="24"/>
        </w:rPr>
        <w:t>z osobitného motívu,</w:t>
      </w:r>
    </w:p>
    <w:p w:rsidR="004A21F8" w:rsidRPr="005A5D16" w:rsidRDefault="004A21F8" w:rsidP="007145AB">
      <w:pPr>
        <w:pStyle w:val="Odsekzoznamu"/>
        <w:numPr>
          <w:ilvl w:val="0"/>
          <w:numId w:val="37"/>
        </w:numPr>
        <w:spacing w:after="0" w:line="240" w:lineRule="auto"/>
        <w:jc w:val="both"/>
        <w:rPr>
          <w:szCs w:val="24"/>
        </w:rPr>
      </w:pPr>
      <w:r w:rsidRPr="005A5D16">
        <w:rPr>
          <w:szCs w:val="24"/>
        </w:rPr>
        <w:t>vo väčšom množstve, alebo</w:t>
      </w:r>
    </w:p>
    <w:p w:rsidR="004A21F8" w:rsidRPr="005A5D16" w:rsidRDefault="004A21F8" w:rsidP="007145AB">
      <w:pPr>
        <w:pStyle w:val="Odsekzoznamu"/>
        <w:numPr>
          <w:ilvl w:val="0"/>
          <w:numId w:val="37"/>
        </w:numPr>
        <w:spacing w:after="0" w:line="240" w:lineRule="auto"/>
        <w:jc w:val="both"/>
        <w:rPr>
          <w:szCs w:val="24"/>
        </w:rPr>
      </w:pPr>
      <w:r w:rsidRPr="005A5D16">
        <w:rPr>
          <w:szCs w:val="24"/>
        </w:rPr>
        <w:t>hoci bol za taký čin v predchádzajúcich dvadsiatich štyroch mesiacoch odsúdený.</w:t>
      </w:r>
    </w:p>
    <w:p w:rsidR="004A21F8" w:rsidRPr="005A5D16" w:rsidRDefault="004A21F8" w:rsidP="000E4059">
      <w:pPr>
        <w:spacing w:after="0" w:line="240" w:lineRule="auto"/>
        <w:ind w:left="340"/>
        <w:jc w:val="both"/>
        <w:rPr>
          <w:szCs w:val="24"/>
        </w:rPr>
      </w:pPr>
    </w:p>
    <w:p w:rsidR="004A21F8" w:rsidRPr="005A5D16" w:rsidRDefault="00CE557A" w:rsidP="000E4059">
      <w:pPr>
        <w:spacing w:after="0" w:line="240" w:lineRule="auto"/>
        <w:ind w:left="340"/>
        <w:jc w:val="both"/>
        <w:rPr>
          <w:szCs w:val="24"/>
        </w:rPr>
      </w:pPr>
      <w:r w:rsidRPr="005A5D16">
        <w:rPr>
          <w:szCs w:val="24"/>
        </w:rPr>
        <w:tab/>
      </w:r>
      <w:r w:rsidR="004A21F8" w:rsidRPr="005A5D16">
        <w:rPr>
          <w:szCs w:val="24"/>
        </w:rPr>
        <w:t>(</w:t>
      </w:r>
      <w:r w:rsidR="00F709ED" w:rsidRPr="005A5D16">
        <w:rPr>
          <w:szCs w:val="24"/>
        </w:rPr>
        <w:t>5</w:t>
      </w:r>
      <w:r w:rsidR="004A21F8" w:rsidRPr="005A5D16">
        <w:rPr>
          <w:szCs w:val="24"/>
        </w:rPr>
        <w:t>) Odňatím slobody na desať rokov až pätnásť rokov sa páchateľ potrestá, ak spácha čin uvedený v odseku 1 alebo 2</w:t>
      </w:r>
    </w:p>
    <w:p w:rsidR="004A21F8" w:rsidRPr="005A5D16" w:rsidRDefault="004A21F8" w:rsidP="007145AB">
      <w:pPr>
        <w:pStyle w:val="Odsekzoznamu"/>
        <w:numPr>
          <w:ilvl w:val="0"/>
          <w:numId w:val="38"/>
        </w:numPr>
        <w:spacing w:after="0" w:line="240" w:lineRule="auto"/>
        <w:jc w:val="both"/>
        <w:rPr>
          <w:szCs w:val="24"/>
        </w:rPr>
      </w:pPr>
      <w:r w:rsidRPr="005A5D16">
        <w:rPr>
          <w:szCs w:val="24"/>
        </w:rPr>
        <w:t>ako člen nebezpečného zoskupenia, alebo</w:t>
      </w:r>
    </w:p>
    <w:p w:rsidR="004A21F8" w:rsidRPr="005A5D16" w:rsidRDefault="004A21F8" w:rsidP="007145AB">
      <w:pPr>
        <w:pStyle w:val="Odsekzoznamu"/>
        <w:numPr>
          <w:ilvl w:val="0"/>
          <w:numId w:val="38"/>
        </w:numPr>
        <w:spacing w:after="0" w:line="240" w:lineRule="auto"/>
        <w:jc w:val="both"/>
        <w:rPr>
          <w:szCs w:val="24"/>
        </w:rPr>
      </w:pPr>
      <w:r w:rsidRPr="005A5D16">
        <w:rPr>
          <w:szCs w:val="24"/>
        </w:rPr>
        <w:t>v značnom množstve.</w:t>
      </w:r>
    </w:p>
    <w:p w:rsidR="004A21F8" w:rsidRPr="005A5D16" w:rsidRDefault="004A21F8" w:rsidP="000E4059">
      <w:pPr>
        <w:spacing w:after="0" w:line="240" w:lineRule="auto"/>
        <w:ind w:left="340"/>
        <w:jc w:val="both"/>
        <w:rPr>
          <w:szCs w:val="24"/>
        </w:rPr>
      </w:pPr>
    </w:p>
    <w:p w:rsidR="004A21F8" w:rsidRPr="005A5D16" w:rsidRDefault="00CE557A" w:rsidP="000E4059">
      <w:pPr>
        <w:spacing w:after="0" w:line="240" w:lineRule="auto"/>
        <w:ind w:left="340"/>
        <w:jc w:val="both"/>
        <w:rPr>
          <w:szCs w:val="24"/>
        </w:rPr>
      </w:pPr>
      <w:r w:rsidRPr="005A5D16">
        <w:rPr>
          <w:szCs w:val="24"/>
        </w:rPr>
        <w:tab/>
      </w:r>
      <w:r w:rsidR="004A21F8" w:rsidRPr="005A5D16">
        <w:rPr>
          <w:szCs w:val="24"/>
        </w:rPr>
        <w:t>(</w:t>
      </w:r>
      <w:r w:rsidR="00F709ED" w:rsidRPr="005A5D16">
        <w:rPr>
          <w:szCs w:val="24"/>
        </w:rPr>
        <w:t>6</w:t>
      </w:r>
      <w:r w:rsidR="004A21F8" w:rsidRPr="005A5D16">
        <w:rPr>
          <w:szCs w:val="24"/>
        </w:rPr>
        <w:t xml:space="preserve">) Odňatím slobody na dvanásť rokov až dvadsať rokov sa páchateľ potrestá, ak spácha čin uvedený v odseku 1 alebo 2 </w:t>
      </w:r>
    </w:p>
    <w:p w:rsidR="004A21F8" w:rsidRPr="005A5D16" w:rsidRDefault="004A21F8" w:rsidP="007145AB">
      <w:pPr>
        <w:pStyle w:val="Odsekzoznamu"/>
        <w:numPr>
          <w:ilvl w:val="0"/>
          <w:numId w:val="39"/>
        </w:numPr>
        <w:spacing w:after="0" w:line="240" w:lineRule="auto"/>
        <w:jc w:val="both"/>
        <w:rPr>
          <w:szCs w:val="24"/>
        </w:rPr>
      </w:pPr>
      <w:r w:rsidRPr="005A5D16">
        <w:rPr>
          <w:szCs w:val="24"/>
        </w:rPr>
        <w:t>vo veľkom množstve, alebo</w:t>
      </w:r>
    </w:p>
    <w:p w:rsidR="004A21F8" w:rsidRPr="005A5D16" w:rsidRDefault="004A21F8" w:rsidP="007145AB">
      <w:pPr>
        <w:pStyle w:val="Odsekzoznamu"/>
        <w:numPr>
          <w:ilvl w:val="0"/>
          <w:numId w:val="39"/>
        </w:numPr>
        <w:spacing w:after="0" w:line="240" w:lineRule="auto"/>
        <w:jc w:val="both"/>
        <w:rPr>
          <w:szCs w:val="24"/>
        </w:rPr>
      </w:pPr>
      <w:r w:rsidRPr="005A5D16">
        <w:rPr>
          <w:szCs w:val="24"/>
        </w:rPr>
        <w:t>za krízovej situácie.“.</w:t>
      </w:r>
    </w:p>
    <w:p w:rsidR="00717B8E" w:rsidRPr="005A5D16" w:rsidRDefault="00717B8E" w:rsidP="000E4059">
      <w:pPr>
        <w:pStyle w:val="Odsekzoznamu"/>
        <w:spacing w:after="0" w:line="240" w:lineRule="auto"/>
        <w:ind w:left="340"/>
        <w:jc w:val="both"/>
        <w:rPr>
          <w:szCs w:val="24"/>
        </w:rPr>
      </w:pPr>
    </w:p>
    <w:p w:rsidR="00717B8E" w:rsidRPr="005A5D16" w:rsidRDefault="007D3330" w:rsidP="000E4059">
      <w:pPr>
        <w:pStyle w:val="Odsekzoznamu"/>
        <w:numPr>
          <w:ilvl w:val="0"/>
          <w:numId w:val="1"/>
        </w:numPr>
        <w:spacing w:after="0" w:line="240" w:lineRule="auto"/>
        <w:jc w:val="both"/>
        <w:rPr>
          <w:szCs w:val="24"/>
        </w:rPr>
      </w:pPr>
      <w:r w:rsidRPr="005A5D16">
        <w:rPr>
          <w:szCs w:val="24"/>
        </w:rPr>
        <w:t>Za § 295 sa vkladajú</w:t>
      </w:r>
      <w:r w:rsidR="00717B8E" w:rsidRPr="005A5D16">
        <w:rPr>
          <w:szCs w:val="24"/>
        </w:rPr>
        <w:t xml:space="preserve"> § 295a</w:t>
      </w:r>
      <w:r w:rsidRPr="005A5D16">
        <w:rPr>
          <w:szCs w:val="24"/>
        </w:rPr>
        <w:t xml:space="preserve"> a 295b, ktoré</w:t>
      </w:r>
      <w:r w:rsidR="00C44473" w:rsidRPr="005A5D16">
        <w:rPr>
          <w:szCs w:val="24"/>
        </w:rPr>
        <w:t xml:space="preserve"> vrátane nadpisu</w:t>
      </w:r>
      <w:r w:rsidRPr="005A5D16">
        <w:rPr>
          <w:szCs w:val="24"/>
        </w:rPr>
        <w:t xml:space="preserve"> znejú</w:t>
      </w:r>
      <w:r w:rsidR="00717B8E" w:rsidRPr="005A5D16">
        <w:rPr>
          <w:szCs w:val="24"/>
        </w:rPr>
        <w:t>:</w:t>
      </w:r>
    </w:p>
    <w:p w:rsidR="002A72FD" w:rsidRPr="005A5D16" w:rsidRDefault="002A72FD" w:rsidP="000E4059">
      <w:pPr>
        <w:pStyle w:val="Odsekzoznamu"/>
        <w:spacing w:after="0" w:line="240" w:lineRule="auto"/>
        <w:ind w:left="340"/>
        <w:jc w:val="both"/>
        <w:rPr>
          <w:szCs w:val="24"/>
        </w:rPr>
      </w:pPr>
    </w:p>
    <w:p w:rsidR="00717B8E" w:rsidRPr="005A5D16" w:rsidRDefault="00717B8E" w:rsidP="000E4059">
      <w:pPr>
        <w:pStyle w:val="Odsekzoznamu"/>
        <w:spacing w:after="0" w:line="240" w:lineRule="auto"/>
        <w:ind w:left="340"/>
        <w:jc w:val="center"/>
        <w:rPr>
          <w:szCs w:val="24"/>
        </w:rPr>
      </w:pPr>
      <w:r w:rsidRPr="005A5D16">
        <w:rPr>
          <w:szCs w:val="24"/>
        </w:rPr>
        <w:t>„§ 295a</w:t>
      </w:r>
    </w:p>
    <w:p w:rsidR="00CE557A" w:rsidRPr="005A5D16" w:rsidRDefault="00CE557A" w:rsidP="000E4059">
      <w:pPr>
        <w:pStyle w:val="Odsekzoznamu"/>
        <w:spacing w:after="0" w:line="240" w:lineRule="auto"/>
        <w:ind w:left="340"/>
        <w:jc w:val="center"/>
        <w:rPr>
          <w:szCs w:val="24"/>
        </w:rPr>
      </w:pPr>
    </w:p>
    <w:p w:rsidR="00717B8E" w:rsidRPr="005A5D16" w:rsidRDefault="00CE557A" w:rsidP="000E4059">
      <w:pPr>
        <w:pStyle w:val="Odsekzoznamu"/>
        <w:spacing w:after="0" w:line="240" w:lineRule="auto"/>
        <w:ind w:left="340"/>
        <w:jc w:val="both"/>
        <w:rPr>
          <w:szCs w:val="24"/>
        </w:rPr>
      </w:pPr>
      <w:r w:rsidRPr="005A5D16">
        <w:rPr>
          <w:szCs w:val="24"/>
        </w:rPr>
        <w:tab/>
      </w:r>
      <w:r w:rsidR="00717B8E" w:rsidRPr="005A5D16">
        <w:rPr>
          <w:szCs w:val="24"/>
        </w:rPr>
        <w:t xml:space="preserve">Kto bez povolenia projektuje </w:t>
      </w:r>
      <w:r w:rsidR="00A81957" w:rsidRPr="005A5D16">
        <w:rPr>
          <w:szCs w:val="24"/>
        </w:rPr>
        <w:t xml:space="preserve">prevádzku </w:t>
      </w:r>
      <w:r w:rsidR="00717B8E" w:rsidRPr="005A5D16">
        <w:rPr>
          <w:szCs w:val="24"/>
        </w:rPr>
        <w:t>alebo používa prevádzku na výrobu chemických zbraní alebo biologických zbraní, potrestá sa odňatím slobody na tri roky až desať rokov.</w:t>
      </w:r>
    </w:p>
    <w:p w:rsidR="007D3330" w:rsidRPr="005A5D16" w:rsidRDefault="007D3330" w:rsidP="000E4059">
      <w:pPr>
        <w:pStyle w:val="Odsekzoznamu"/>
        <w:spacing w:after="0" w:line="240" w:lineRule="auto"/>
        <w:ind w:left="340"/>
        <w:jc w:val="center"/>
        <w:rPr>
          <w:szCs w:val="24"/>
        </w:rPr>
      </w:pPr>
    </w:p>
    <w:p w:rsidR="007D3330" w:rsidRPr="005A5D16" w:rsidRDefault="007D3330" w:rsidP="000E4059">
      <w:pPr>
        <w:pStyle w:val="Odsekzoznamu"/>
        <w:spacing w:after="0" w:line="240" w:lineRule="auto"/>
        <w:ind w:left="340"/>
        <w:jc w:val="center"/>
        <w:rPr>
          <w:szCs w:val="24"/>
        </w:rPr>
      </w:pPr>
      <w:r w:rsidRPr="005A5D16">
        <w:rPr>
          <w:szCs w:val="24"/>
        </w:rPr>
        <w:t>§ 295b</w:t>
      </w:r>
    </w:p>
    <w:p w:rsidR="007D3330" w:rsidRPr="005A5D16" w:rsidRDefault="007D3330" w:rsidP="000E4059">
      <w:pPr>
        <w:pStyle w:val="Odsekzoznamu"/>
        <w:spacing w:after="0" w:line="240" w:lineRule="auto"/>
        <w:ind w:left="340"/>
        <w:jc w:val="center"/>
        <w:rPr>
          <w:szCs w:val="24"/>
        </w:rPr>
      </w:pPr>
      <w:r w:rsidRPr="005A5D16">
        <w:rPr>
          <w:szCs w:val="24"/>
        </w:rPr>
        <w:t>Nedovolená výroba, držanie a nakladanie s prekurzormi výbušnín</w:t>
      </w:r>
    </w:p>
    <w:p w:rsidR="007D3330" w:rsidRPr="005A5D16" w:rsidRDefault="007D3330" w:rsidP="000E4059">
      <w:pPr>
        <w:pStyle w:val="Odsekzoznamu"/>
        <w:spacing w:after="0" w:line="240" w:lineRule="auto"/>
        <w:ind w:left="340"/>
        <w:jc w:val="center"/>
        <w:rPr>
          <w:szCs w:val="24"/>
        </w:rPr>
      </w:pPr>
    </w:p>
    <w:p w:rsidR="007D3330" w:rsidRPr="005A5D16" w:rsidRDefault="000A1C14" w:rsidP="000E4059">
      <w:pPr>
        <w:pStyle w:val="Odsekzoznamu"/>
        <w:spacing w:after="0" w:line="240" w:lineRule="auto"/>
        <w:ind w:left="340" w:firstLine="368"/>
        <w:jc w:val="both"/>
        <w:rPr>
          <w:szCs w:val="24"/>
        </w:rPr>
      </w:pPr>
      <w:r w:rsidRPr="005A5D16">
        <w:rPr>
          <w:szCs w:val="24"/>
        </w:rPr>
        <w:t xml:space="preserve">(1) </w:t>
      </w:r>
      <w:r w:rsidR="007D3330" w:rsidRPr="005A5D16">
        <w:rPr>
          <w:szCs w:val="24"/>
        </w:rPr>
        <w:t>Kto v rozpore so všeobecne záväznými právnymi predpismi sebe alebo inému vyrobí, dovezie, vyvezie, prevezie, kúpi, predá, prevedie, uloží, zadováži, alebo prechováva prekurzor výbušnín, hoci bol za obdobný čin v predchádzajúcich dvanástich mesiacoch postihnutý,  potrestá sa odňatím slobody až na jeden rok.</w:t>
      </w:r>
    </w:p>
    <w:p w:rsidR="007D3330" w:rsidRPr="005A5D16" w:rsidRDefault="007D3330" w:rsidP="000E4059">
      <w:pPr>
        <w:pStyle w:val="Odsekzoznamu"/>
        <w:spacing w:after="0" w:line="240" w:lineRule="auto"/>
        <w:ind w:left="340"/>
        <w:jc w:val="both"/>
        <w:rPr>
          <w:szCs w:val="24"/>
        </w:rPr>
      </w:pPr>
    </w:p>
    <w:p w:rsidR="007D3330" w:rsidRPr="005A5D16" w:rsidRDefault="007D3330" w:rsidP="000E4059">
      <w:pPr>
        <w:pStyle w:val="Odsekzoznamu"/>
        <w:spacing w:after="0" w:line="240" w:lineRule="auto"/>
        <w:ind w:left="340" w:firstLine="368"/>
        <w:jc w:val="both"/>
        <w:rPr>
          <w:szCs w:val="24"/>
        </w:rPr>
      </w:pPr>
      <w:r w:rsidRPr="005A5D16">
        <w:rPr>
          <w:szCs w:val="24"/>
        </w:rPr>
        <w:t>(2) Kto v rozpore so všeobecne záväznými právnymi predpismi sebe alebo inému vyrobí, dovezie, vyvezie, prevezie, kúpi, predá, prevedie, uloží, zadováži, alebo prechováva prekurzor výbušnín v malom množstve, potrestá sa odňatím slobody na šesť mesiacov až tri roky.</w:t>
      </w:r>
    </w:p>
    <w:p w:rsidR="007D3330" w:rsidRPr="005A5D16" w:rsidRDefault="007D3330" w:rsidP="000E4059">
      <w:pPr>
        <w:pStyle w:val="Odsekzoznamu"/>
        <w:spacing w:after="0" w:line="240" w:lineRule="auto"/>
        <w:ind w:left="340"/>
        <w:jc w:val="both"/>
        <w:rPr>
          <w:szCs w:val="24"/>
        </w:rPr>
      </w:pPr>
    </w:p>
    <w:p w:rsidR="007D3330" w:rsidRPr="005A5D16" w:rsidRDefault="007D3330" w:rsidP="000E4059">
      <w:pPr>
        <w:pStyle w:val="Odsekzoznamu"/>
        <w:spacing w:after="0" w:line="240" w:lineRule="auto"/>
        <w:ind w:left="340" w:firstLine="368"/>
        <w:jc w:val="both"/>
        <w:rPr>
          <w:szCs w:val="24"/>
        </w:rPr>
      </w:pPr>
      <w:r w:rsidRPr="005A5D16">
        <w:rPr>
          <w:szCs w:val="24"/>
        </w:rPr>
        <w:t>(3) Odňatím slobody na jeden rok až päť rokov sa páchateľ potrestá, ak spácha čin uvedený v odseku 2 vo väčšom množstve.</w:t>
      </w:r>
    </w:p>
    <w:p w:rsidR="007D3330" w:rsidRPr="005A5D16" w:rsidRDefault="007D3330" w:rsidP="000E4059">
      <w:pPr>
        <w:pStyle w:val="Odsekzoznamu"/>
        <w:spacing w:after="0" w:line="240" w:lineRule="auto"/>
        <w:ind w:left="340"/>
        <w:jc w:val="both"/>
        <w:rPr>
          <w:szCs w:val="24"/>
        </w:rPr>
      </w:pPr>
    </w:p>
    <w:p w:rsidR="007D3330" w:rsidRPr="005A5D16" w:rsidRDefault="007D3330" w:rsidP="000E4059">
      <w:pPr>
        <w:pStyle w:val="Odsekzoznamu"/>
        <w:spacing w:after="0" w:line="240" w:lineRule="auto"/>
        <w:ind w:left="340" w:firstLine="368"/>
        <w:jc w:val="both"/>
        <w:rPr>
          <w:szCs w:val="24"/>
        </w:rPr>
      </w:pPr>
      <w:r w:rsidRPr="005A5D16">
        <w:rPr>
          <w:szCs w:val="24"/>
        </w:rPr>
        <w:t>(4) Odňatím slobody na tri roky až osem rokov sa páchateľ potrestá, ak spácha čin uvedený v odseku 2</w:t>
      </w:r>
    </w:p>
    <w:p w:rsidR="007D3330" w:rsidRPr="005A5D16" w:rsidRDefault="007D3330" w:rsidP="007145AB">
      <w:pPr>
        <w:pStyle w:val="Odsekzoznamu"/>
        <w:numPr>
          <w:ilvl w:val="0"/>
          <w:numId w:val="40"/>
        </w:numPr>
        <w:spacing w:after="0" w:line="240" w:lineRule="auto"/>
        <w:jc w:val="both"/>
        <w:rPr>
          <w:szCs w:val="24"/>
        </w:rPr>
      </w:pPr>
      <w:r w:rsidRPr="005A5D16">
        <w:rPr>
          <w:szCs w:val="24"/>
        </w:rPr>
        <w:t>v značnom množstve,</w:t>
      </w:r>
    </w:p>
    <w:p w:rsidR="007D3330" w:rsidRPr="005A5D16" w:rsidRDefault="007D3330" w:rsidP="007145AB">
      <w:pPr>
        <w:pStyle w:val="Odsekzoznamu"/>
        <w:numPr>
          <w:ilvl w:val="0"/>
          <w:numId w:val="40"/>
        </w:numPr>
        <w:spacing w:after="0" w:line="240" w:lineRule="auto"/>
        <w:jc w:val="both"/>
        <w:rPr>
          <w:szCs w:val="24"/>
        </w:rPr>
      </w:pPr>
      <w:r w:rsidRPr="005A5D16">
        <w:rPr>
          <w:szCs w:val="24"/>
        </w:rPr>
        <w:t>závažnejším spôsobom konania,</w:t>
      </w:r>
    </w:p>
    <w:p w:rsidR="007D3330" w:rsidRPr="005A5D16" w:rsidRDefault="007D3330" w:rsidP="007145AB">
      <w:pPr>
        <w:pStyle w:val="Odsekzoznamu"/>
        <w:numPr>
          <w:ilvl w:val="0"/>
          <w:numId w:val="40"/>
        </w:numPr>
        <w:spacing w:after="0" w:line="240" w:lineRule="auto"/>
        <w:jc w:val="both"/>
        <w:rPr>
          <w:szCs w:val="24"/>
        </w:rPr>
      </w:pPr>
      <w:r w:rsidRPr="005A5D16">
        <w:rPr>
          <w:szCs w:val="24"/>
        </w:rPr>
        <w:t>z osobitného motívu, alebo</w:t>
      </w:r>
    </w:p>
    <w:p w:rsidR="007D3330" w:rsidRPr="005A5D16" w:rsidRDefault="009D434F" w:rsidP="007145AB">
      <w:pPr>
        <w:pStyle w:val="Odsekzoznamu"/>
        <w:numPr>
          <w:ilvl w:val="0"/>
          <w:numId w:val="40"/>
        </w:numPr>
        <w:spacing w:after="0" w:line="240" w:lineRule="auto"/>
        <w:jc w:val="both"/>
        <w:rPr>
          <w:szCs w:val="24"/>
        </w:rPr>
      </w:pPr>
      <w:r w:rsidRPr="005A5D16">
        <w:rPr>
          <w:szCs w:val="24"/>
        </w:rPr>
        <w:t>hoci bol za taký čin v predchádzajúcich dvadsiatich štyroch mesiacoch odsúdený</w:t>
      </w:r>
      <w:r w:rsidR="007D3330" w:rsidRPr="005A5D16">
        <w:rPr>
          <w:szCs w:val="24"/>
        </w:rPr>
        <w:t>.</w:t>
      </w:r>
    </w:p>
    <w:p w:rsidR="007D3330" w:rsidRPr="005A5D16" w:rsidRDefault="007D3330" w:rsidP="000E4059">
      <w:pPr>
        <w:pStyle w:val="Odsekzoznamu"/>
        <w:spacing w:after="0" w:line="240" w:lineRule="auto"/>
        <w:ind w:left="340"/>
        <w:jc w:val="both"/>
        <w:rPr>
          <w:szCs w:val="24"/>
        </w:rPr>
      </w:pPr>
    </w:p>
    <w:p w:rsidR="007D3330" w:rsidRPr="005A5D16" w:rsidRDefault="007D3330" w:rsidP="000E4059">
      <w:pPr>
        <w:pStyle w:val="Odsekzoznamu"/>
        <w:spacing w:after="0" w:line="240" w:lineRule="auto"/>
        <w:ind w:left="340" w:firstLine="368"/>
        <w:jc w:val="both"/>
        <w:rPr>
          <w:szCs w:val="24"/>
        </w:rPr>
      </w:pPr>
      <w:r w:rsidRPr="005A5D16">
        <w:rPr>
          <w:szCs w:val="24"/>
        </w:rPr>
        <w:t>(5) Odňatím slobody na osem rokov až pätnásť rokov sa páchateľ potrestá, ak spácha čin uvedený v odseku 2</w:t>
      </w:r>
    </w:p>
    <w:p w:rsidR="007D3330" w:rsidRPr="005A5D16" w:rsidRDefault="007D3330" w:rsidP="007145AB">
      <w:pPr>
        <w:pStyle w:val="Odsekzoznamu"/>
        <w:numPr>
          <w:ilvl w:val="0"/>
          <w:numId w:val="41"/>
        </w:numPr>
        <w:spacing w:after="0" w:line="240" w:lineRule="auto"/>
        <w:jc w:val="both"/>
        <w:rPr>
          <w:szCs w:val="24"/>
        </w:rPr>
      </w:pPr>
      <w:r w:rsidRPr="005A5D16">
        <w:rPr>
          <w:szCs w:val="24"/>
        </w:rPr>
        <w:t>vo veľkom množstve,</w:t>
      </w:r>
    </w:p>
    <w:p w:rsidR="007D3330" w:rsidRPr="005A5D16" w:rsidRDefault="007D3330" w:rsidP="007145AB">
      <w:pPr>
        <w:pStyle w:val="Odsekzoznamu"/>
        <w:numPr>
          <w:ilvl w:val="0"/>
          <w:numId w:val="41"/>
        </w:numPr>
        <w:spacing w:after="0" w:line="240" w:lineRule="auto"/>
        <w:jc w:val="both"/>
        <w:rPr>
          <w:szCs w:val="24"/>
        </w:rPr>
      </w:pPr>
      <w:r w:rsidRPr="005A5D16">
        <w:rPr>
          <w:szCs w:val="24"/>
        </w:rPr>
        <w:t>za krízovej situácie, alebo</w:t>
      </w:r>
    </w:p>
    <w:p w:rsidR="007D3330" w:rsidRPr="005A5D16" w:rsidRDefault="007D3330" w:rsidP="007145AB">
      <w:pPr>
        <w:pStyle w:val="Odsekzoznamu"/>
        <w:numPr>
          <w:ilvl w:val="0"/>
          <w:numId w:val="41"/>
        </w:numPr>
        <w:spacing w:after="0" w:line="240" w:lineRule="auto"/>
        <w:jc w:val="both"/>
        <w:rPr>
          <w:szCs w:val="24"/>
        </w:rPr>
      </w:pPr>
      <w:r w:rsidRPr="005A5D16">
        <w:rPr>
          <w:szCs w:val="24"/>
        </w:rPr>
        <w:t>ako člen nebezpečného zoskupenia.“.</w:t>
      </w:r>
    </w:p>
    <w:p w:rsidR="008A7491" w:rsidRPr="005A5D16" w:rsidRDefault="008A7491" w:rsidP="000E4059">
      <w:pPr>
        <w:spacing w:after="0" w:line="240" w:lineRule="auto"/>
        <w:rPr>
          <w:i/>
          <w:iCs/>
          <w:szCs w:val="24"/>
        </w:rPr>
      </w:pPr>
    </w:p>
    <w:p w:rsidR="00884C1B" w:rsidRPr="005A5D16" w:rsidRDefault="00884C1B" w:rsidP="000E4059">
      <w:pPr>
        <w:pStyle w:val="Odsekzoznamu"/>
        <w:numPr>
          <w:ilvl w:val="0"/>
          <w:numId w:val="1"/>
        </w:numPr>
        <w:spacing w:after="0" w:line="240" w:lineRule="auto"/>
        <w:jc w:val="both"/>
        <w:rPr>
          <w:iCs/>
          <w:sz w:val="28"/>
          <w:szCs w:val="24"/>
        </w:rPr>
      </w:pPr>
      <w:r w:rsidRPr="005A5D16">
        <w:rPr>
          <w:szCs w:val="24"/>
          <w:lang w:eastAsia="cs-CZ"/>
        </w:rPr>
        <w:t>Doterajší text § 297 sa označuje ako odsek 1 a dopĺňa sa odsekom 2, ktorý znie:</w:t>
      </w:r>
    </w:p>
    <w:p w:rsidR="00884C1B" w:rsidRPr="005A5D16" w:rsidRDefault="00884C1B" w:rsidP="000E4059">
      <w:pPr>
        <w:pStyle w:val="Odsekzoznamu"/>
        <w:spacing w:after="0" w:line="240" w:lineRule="auto"/>
        <w:ind w:left="340"/>
        <w:jc w:val="both"/>
        <w:rPr>
          <w:szCs w:val="24"/>
          <w:lang w:eastAsia="cs-CZ"/>
        </w:rPr>
      </w:pPr>
      <w:r w:rsidRPr="005A5D16">
        <w:rPr>
          <w:szCs w:val="24"/>
          <w:lang w:eastAsia="cs-CZ"/>
        </w:rPr>
        <w:t xml:space="preserve">„(2) Odňatím slobody na pätnásť rokov až dvadsať rokov sa páchateľ potrestá, ak spácha čin uvedený v odseku 1 </w:t>
      </w:r>
      <w:r w:rsidRPr="005A5D16">
        <w:rPr>
          <w:szCs w:val="24"/>
        </w:rPr>
        <w:t>v spojení s cudzou mocou alebo cudzím činiteľom</w:t>
      </w:r>
      <w:r w:rsidRPr="005A5D16">
        <w:rPr>
          <w:szCs w:val="24"/>
          <w:lang w:eastAsia="cs-CZ"/>
        </w:rPr>
        <w:t>.“.</w:t>
      </w:r>
    </w:p>
    <w:p w:rsidR="00884C1B" w:rsidRPr="005A5D16" w:rsidRDefault="00884C1B" w:rsidP="000E4059">
      <w:pPr>
        <w:pStyle w:val="Odsekzoznamu"/>
        <w:spacing w:after="0" w:line="240" w:lineRule="auto"/>
        <w:ind w:left="340"/>
        <w:jc w:val="both"/>
        <w:rPr>
          <w:iCs/>
          <w:szCs w:val="24"/>
        </w:rPr>
      </w:pPr>
    </w:p>
    <w:p w:rsidR="008A7491" w:rsidRPr="005A5D16" w:rsidRDefault="008A7491" w:rsidP="000E4059">
      <w:pPr>
        <w:pStyle w:val="Odsekzoznamu"/>
        <w:numPr>
          <w:ilvl w:val="0"/>
          <w:numId w:val="1"/>
        </w:numPr>
        <w:spacing w:after="0" w:line="240" w:lineRule="auto"/>
        <w:jc w:val="both"/>
        <w:rPr>
          <w:iCs/>
          <w:szCs w:val="24"/>
        </w:rPr>
      </w:pPr>
      <w:r w:rsidRPr="005A5D16">
        <w:rPr>
          <w:iCs/>
          <w:szCs w:val="24"/>
        </w:rPr>
        <w:t>Nadpis nad § 298 znie: „Nedovolená výroba a držanie jadrových materiálov, rádioaktívnych látok, vysoko rizikových chemických látok, jedov a vysoko rizikových biologických agensov a toxínov“.</w:t>
      </w:r>
    </w:p>
    <w:p w:rsidR="00CB6E47" w:rsidRPr="005A5D16" w:rsidRDefault="00CB6E47" w:rsidP="000E4059">
      <w:pPr>
        <w:spacing w:after="0" w:line="240" w:lineRule="auto"/>
        <w:rPr>
          <w:i/>
          <w:iCs/>
          <w:szCs w:val="24"/>
        </w:rPr>
      </w:pPr>
    </w:p>
    <w:p w:rsidR="00A86BFD" w:rsidRPr="005A5D16" w:rsidRDefault="00A86BFD" w:rsidP="000E4059">
      <w:pPr>
        <w:pStyle w:val="Odsekzoznamu"/>
        <w:numPr>
          <w:ilvl w:val="0"/>
          <w:numId w:val="1"/>
        </w:numPr>
        <w:spacing w:after="0" w:line="240" w:lineRule="auto"/>
        <w:jc w:val="both"/>
        <w:rPr>
          <w:iCs/>
          <w:szCs w:val="24"/>
        </w:rPr>
      </w:pPr>
      <w:r w:rsidRPr="005A5D16">
        <w:rPr>
          <w:iCs/>
          <w:szCs w:val="24"/>
        </w:rPr>
        <w:t xml:space="preserve">V § 298 ods. 1 sa </w:t>
      </w:r>
      <w:r w:rsidR="004065D0" w:rsidRPr="005A5D16">
        <w:rPr>
          <w:iCs/>
          <w:szCs w:val="24"/>
        </w:rPr>
        <w:t>za</w:t>
      </w:r>
      <w:r w:rsidRPr="005A5D16">
        <w:rPr>
          <w:iCs/>
          <w:szCs w:val="24"/>
        </w:rPr>
        <w:t xml:space="preserve"> </w:t>
      </w:r>
      <w:r w:rsidR="0009417A" w:rsidRPr="005A5D16">
        <w:rPr>
          <w:iCs/>
          <w:szCs w:val="24"/>
        </w:rPr>
        <w:t xml:space="preserve">slová </w:t>
      </w:r>
      <w:r w:rsidRPr="005A5D16">
        <w:rPr>
          <w:iCs/>
          <w:szCs w:val="24"/>
        </w:rPr>
        <w:t xml:space="preserve">„chemickú látku“ </w:t>
      </w:r>
      <w:r w:rsidR="0009417A" w:rsidRPr="005A5D16">
        <w:rPr>
          <w:iCs/>
          <w:szCs w:val="24"/>
        </w:rPr>
        <w:t>vklad</w:t>
      </w:r>
      <w:r w:rsidR="00DB1C5E" w:rsidRPr="005A5D16">
        <w:rPr>
          <w:iCs/>
          <w:szCs w:val="24"/>
        </w:rPr>
        <w:t xml:space="preserve">á čiarka a </w:t>
      </w:r>
      <w:r w:rsidR="0009417A" w:rsidRPr="005A5D16">
        <w:rPr>
          <w:iCs/>
          <w:szCs w:val="24"/>
        </w:rPr>
        <w:t>slová</w:t>
      </w:r>
      <w:r w:rsidRPr="005A5D16">
        <w:rPr>
          <w:iCs/>
          <w:szCs w:val="24"/>
        </w:rPr>
        <w:t xml:space="preserve"> „alebo jed“.</w:t>
      </w:r>
    </w:p>
    <w:p w:rsidR="002007A8" w:rsidRPr="005A5D16" w:rsidRDefault="002007A8" w:rsidP="000E4059">
      <w:pPr>
        <w:pStyle w:val="Odsekzoznamu"/>
        <w:spacing w:after="0" w:line="240" w:lineRule="auto"/>
        <w:ind w:left="340"/>
        <w:jc w:val="both"/>
        <w:rPr>
          <w:iCs/>
          <w:szCs w:val="24"/>
        </w:rPr>
      </w:pPr>
    </w:p>
    <w:p w:rsidR="002007A8" w:rsidRPr="005A5D16" w:rsidRDefault="002007A8" w:rsidP="000E4059">
      <w:pPr>
        <w:pStyle w:val="Odsekzoznamu"/>
        <w:numPr>
          <w:ilvl w:val="0"/>
          <w:numId w:val="1"/>
        </w:numPr>
        <w:spacing w:after="0" w:line="240" w:lineRule="auto"/>
        <w:jc w:val="both"/>
        <w:rPr>
          <w:iCs/>
          <w:szCs w:val="24"/>
        </w:rPr>
      </w:pPr>
      <w:r w:rsidRPr="005A5D16">
        <w:rPr>
          <w:iCs/>
          <w:szCs w:val="24"/>
        </w:rPr>
        <w:t>V § 298 odsek 2 znie:</w:t>
      </w:r>
    </w:p>
    <w:p w:rsidR="002007A8" w:rsidRPr="005A5D16" w:rsidRDefault="002007A8" w:rsidP="000E4059">
      <w:pPr>
        <w:pStyle w:val="Odsekzoznamu"/>
        <w:spacing w:after="0" w:line="240" w:lineRule="auto"/>
        <w:ind w:left="340"/>
        <w:jc w:val="both"/>
        <w:rPr>
          <w:iCs/>
          <w:szCs w:val="24"/>
        </w:rPr>
      </w:pPr>
      <w:r w:rsidRPr="005A5D16">
        <w:rPr>
          <w:iCs/>
          <w:szCs w:val="24"/>
        </w:rPr>
        <w:t>„(2) Odňatím slobody na tri roky až desať rokov sa páchateľ potrestá, ak spácha čin uvedený v odseku 1</w:t>
      </w:r>
    </w:p>
    <w:p w:rsidR="002007A8" w:rsidRPr="005A5D16" w:rsidRDefault="002007A8" w:rsidP="000E4059">
      <w:pPr>
        <w:pStyle w:val="Odsekzoznamu"/>
        <w:numPr>
          <w:ilvl w:val="2"/>
          <w:numId w:val="1"/>
        </w:numPr>
        <w:spacing w:after="0" w:line="240" w:lineRule="auto"/>
        <w:jc w:val="both"/>
        <w:rPr>
          <w:iCs/>
          <w:szCs w:val="24"/>
        </w:rPr>
      </w:pPr>
      <w:r w:rsidRPr="005A5D16">
        <w:rPr>
          <w:iCs/>
          <w:szCs w:val="24"/>
        </w:rPr>
        <w:t>závažnejším spôsobom konania,</w:t>
      </w:r>
    </w:p>
    <w:p w:rsidR="00A86BFD" w:rsidRPr="005A5D16" w:rsidRDefault="00A86BFD" w:rsidP="000E4059">
      <w:pPr>
        <w:pStyle w:val="Odsekzoznamu"/>
        <w:numPr>
          <w:ilvl w:val="2"/>
          <w:numId w:val="1"/>
        </w:numPr>
        <w:spacing w:after="0" w:line="240" w:lineRule="auto"/>
        <w:jc w:val="both"/>
        <w:rPr>
          <w:iCs/>
          <w:szCs w:val="24"/>
        </w:rPr>
      </w:pPr>
      <w:r w:rsidRPr="005A5D16">
        <w:rPr>
          <w:iCs/>
          <w:szCs w:val="24"/>
        </w:rPr>
        <w:lastRenderedPageBreak/>
        <w:t xml:space="preserve">a získa ním </w:t>
      </w:r>
      <w:r w:rsidR="00DE6F5D" w:rsidRPr="005A5D16">
        <w:rPr>
          <w:iCs/>
          <w:szCs w:val="24"/>
        </w:rPr>
        <w:t xml:space="preserve">väčší </w:t>
      </w:r>
      <w:r w:rsidRPr="005A5D16">
        <w:rPr>
          <w:iCs/>
          <w:szCs w:val="24"/>
        </w:rPr>
        <w:t>prospech, alebo</w:t>
      </w:r>
    </w:p>
    <w:p w:rsidR="002007A8" w:rsidRPr="005A5D16" w:rsidRDefault="002007A8" w:rsidP="000E4059">
      <w:pPr>
        <w:pStyle w:val="Odsekzoznamu"/>
        <w:numPr>
          <w:ilvl w:val="2"/>
          <w:numId w:val="1"/>
        </w:numPr>
        <w:spacing w:after="0" w:line="240" w:lineRule="auto"/>
        <w:jc w:val="both"/>
        <w:rPr>
          <w:iCs/>
          <w:szCs w:val="24"/>
        </w:rPr>
      </w:pPr>
      <w:r w:rsidRPr="005A5D16">
        <w:rPr>
          <w:iCs/>
          <w:szCs w:val="24"/>
        </w:rPr>
        <w:t>z osobitného motívu.“.</w:t>
      </w:r>
    </w:p>
    <w:p w:rsidR="004065D0" w:rsidRPr="005A5D16" w:rsidRDefault="004065D0" w:rsidP="000E4059">
      <w:pPr>
        <w:spacing w:after="0" w:line="240" w:lineRule="auto"/>
        <w:jc w:val="both"/>
        <w:rPr>
          <w:iCs/>
          <w:szCs w:val="24"/>
        </w:rPr>
      </w:pPr>
    </w:p>
    <w:p w:rsidR="004065D0" w:rsidRPr="005A5D16" w:rsidRDefault="004065D0" w:rsidP="000E4059">
      <w:pPr>
        <w:pStyle w:val="Odsekzoznamu"/>
        <w:numPr>
          <w:ilvl w:val="0"/>
          <w:numId w:val="1"/>
        </w:numPr>
        <w:spacing w:after="0" w:line="240" w:lineRule="auto"/>
        <w:jc w:val="both"/>
        <w:rPr>
          <w:i/>
          <w:iCs/>
          <w:szCs w:val="24"/>
        </w:rPr>
      </w:pPr>
      <w:r w:rsidRPr="005A5D16">
        <w:rPr>
          <w:iCs/>
          <w:szCs w:val="24"/>
        </w:rPr>
        <w:t>V § 299 ods. 1 sa za slová „chemickej látky“ vklad</w:t>
      </w:r>
      <w:r w:rsidR="00DB1C5E" w:rsidRPr="005A5D16">
        <w:rPr>
          <w:iCs/>
          <w:szCs w:val="24"/>
        </w:rPr>
        <w:t xml:space="preserve">á čiarka a </w:t>
      </w:r>
      <w:r w:rsidRPr="005A5D16">
        <w:rPr>
          <w:iCs/>
          <w:szCs w:val="24"/>
        </w:rPr>
        <w:t>slov</w:t>
      </w:r>
      <w:r w:rsidR="00453500" w:rsidRPr="005A5D16">
        <w:rPr>
          <w:iCs/>
          <w:szCs w:val="24"/>
        </w:rPr>
        <w:t>á</w:t>
      </w:r>
      <w:r w:rsidRPr="005A5D16">
        <w:rPr>
          <w:iCs/>
          <w:szCs w:val="24"/>
        </w:rPr>
        <w:t xml:space="preserve"> „</w:t>
      </w:r>
      <w:r w:rsidR="00453500" w:rsidRPr="005A5D16">
        <w:rPr>
          <w:iCs/>
          <w:szCs w:val="24"/>
        </w:rPr>
        <w:t xml:space="preserve">alebo </w:t>
      </w:r>
      <w:r w:rsidRPr="005A5D16">
        <w:rPr>
          <w:iCs/>
          <w:szCs w:val="24"/>
        </w:rPr>
        <w:t>jedu“.</w:t>
      </w:r>
    </w:p>
    <w:p w:rsidR="008A7491" w:rsidRPr="005A5D16" w:rsidRDefault="008A7491" w:rsidP="000E4059">
      <w:pPr>
        <w:pStyle w:val="Odsekzoznamu"/>
        <w:spacing w:after="0" w:line="240" w:lineRule="auto"/>
        <w:ind w:left="340"/>
        <w:jc w:val="both"/>
        <w:rPr>
          <w:iCs/>
          <w:szCs w:val="24"/>
        </w:rPr>
      </w:pPr>
    </w:p>
    <w:p w:rsidR="00EF7201" w:rsidRPr="005A5D16" w:rsidRDefault="00831A13" w:rsidP="000E4059">
      <w:pPr>
        <w:pStyle w:val="Odsekzoznamu"/>
        <w:numPr>
          <w:ilvl w:val="0"/>
          <w:numId w:val="1"/>
        </w:numPr>
        <w:spacing w:after="0" w:line="240" w:lineRule="auto"/>
        <w:jc w:val="both"/>
        <w:rPr>
          <w:szCs w:val="24"/>
        </w:rPr>
      </w:pPr>
      <w:r w:rsidRPr="005A5D16">
        <w:rPr>
          <w:szCs w:val="24"/>
        </w:rPr>
        <w:t>§ 300</w:t>
      </w:r>
      <w:r w:rsidR="00170CC6" w:rsidRPr="005A5D16">
        <w:rPr>
          <w:szCs w:val="24"/>
        </w:rPr>
        <w:t xml:space="preserve"> až </w:t>
      </w:r>
      <w:r w:rsidR="0051030A" w:rsidRPr="005A5D16">
        <w:rPr>
          <w:szCs w:val="24"/>
        </w:rPr>
        <w:t>302</w:t>
      </w:r>
      <w:r w:rsidR="001835B3" w:rsidRPr="005A5D16">
        <w:rPr>
          <w:szCs w:val="24"/>
        </w:rPr>
        <w:t>a</w:t>
      </w:r>
      <w:r w:rsidR="00EF7201" w:rsidRPr="005A5D16">
        <w:rPr>
          <w:szCs w:val="24"/>
        </w:rPr>
        <w:t xml:space="preserve"> vrátane nadpisu a nadpis</w:t>
      </w:r>
      <w:r w:rsidR="00453500" w:rsidRPr="005A5D16">
        <w:rPr>
          <w:szCs w:val="24"/>
        </w:rPr>
        <w:t>ov</w:t>
      </w:r>
      <w:r w:rsidR="00EF7201" w:rsidRPr="005A5D16">
        <w:rPr>
          <w:szCs w:val="24"/>
        </w:rPr>
        <w:t xml:space="preserve"> nad § 300</w:t>
      </w:r>
      <w:r w:rsidR="006C17DB" w:rsidRPr="005A5D16">
        <w:rPr>
          <w:szCs w:val="24"/>
        </w:rPr>
        <w:t xml:space="preserve"> a 302</w:t>
      </w:r>
      <w:r w:rsidR="00EF7201" w:rsidRPr="005A5D16">
        <w:rPr>
          <w:szCs w:val="24"/>
        </w:rPr>
        <w:t xml:space="preserve"> znejú</w:t>
      </w:r>
      <w:r w:rsidR="00A057E7" w:rsidRPr="005A5D16">
        <w:rPr>
          <w:szCs w:val="24"/>
        </w:rPr>
        <w:t>:</w:t>
      </w:r>
    </w:p>
    <w:p w:rsidR="00A057E7" w:rsidRPr="005A5D16" w:rsidRDefault="00A057E7" w:rsidP="000E4059">
      <w:pPr>
        <w:pStyle w:val="Odsekzoznamu"/>
        <w:spacing w:after="0" w:line="240" w:lineRule="auto"/>
        <w:ind w:left="340"/>
        <w:jc w:val="both"/>
        <w:rPr>
          <w:szCs w:val="24"/>
        </w:rPr>
      </w:pPr>
    </w:p>
    <w:p w:rsidR="00775A11" w:rsidRPr="005A5D16" w:rsidRDefault="00831A13" w:rsidP="000E4059">
      <w:pPr>
        <w:spacing w:after="0" w:line="240" w:lineRule="auto"/>
        <w:jc w:val="center"/>
        <w:rPr>
          <w:szCs w:val="24"/>
        </w:rPr>
      </w:pPr>
      <w:r w:rsidRPr="005A5D16">
        <w:rPr>
          <w:szCs w:val="24"/>
        </w:rPr>
        <w:t>,,</w:t>
      </w:r>
      <w:r w:rsidR="00775A11" w:rsidRPr="005A5D16">
        <w:rPr>
          <w:spacing w:val="30"/>
          <w:szCs w:val="24"/>
        </w:rPr>
        <w:t>Ohrozenie a poškodenie životného prostredia</w:t>
      </w:r>
    </w:p>
    <w:p w:rsidR="000A1C14" w:rsidRPr="005A5D16" w:rsidRDefault="000A1C14" w:rsidP="000E4059">
      <w:pPr>
        <w:spacing w:after="0" w:line="240" w:lineRule="auto"/>
        <w:jc w:val="center"/>
        <w:rPr>
          <w:szCs w:val="24"/>
        </w:rPr>
      </w:pPr>
    </w:p>
    <w:p w:rsidR="00CB760D" w:rsidRPr="005A5D16" w:rsidRDefault="00CB760D" w:rsidP="00CB760D">
      <w:pPr>
        <w:spacing w:after="0" w:line="240" w:lineRule="auto"/>
        <w:jc w:val="center"/>
        <w:rPr>
          <w:color w:val="000000" w:themeColor="text1"/>
          <w:szCs w:val="24"/>
        </w:rPr>
      </w:pPr>
      <w:r w:rsidRPr="005A5D16">
        <w:rPr>
          <w:color w:val="000000" w:themeColor="text1"/>
          <w:szCs w:val="24"/>
        </w:rPr>
        <w:t>§ 300</w:t>
      </w:r>
    </w:p>
    <w:p w:rsidR="00CB760D" w:rsidRPr="005A5D16" w:rsidRDefault="00CB760D" w:rsidP="00CB760D">
      <w:pPr>
        <w:spacing w:after="0" w:line="240" w:lineRule="auto"/>
        <w:jc w:val="center"/>
        <w:rPr>
          <w:color w:val="000000" w:themeColor="text1"/>
          <w:szCs w:val="24"/>
        </w:rPr>
      </w:pPr>
    </w:p>
    <w:p w:rsidR="00CB760D" w:rsidRPr="005A5D16" w:rsidRDefault="00CB760D" w:rsidP="00CB760D">
      <w:pPr>
        <w:spacing w:after="0" w:line="240" w:lineRule="auto"/>
        <w:ind w:left="340"/>
        <w:jc w:val="both"/>
        <w:rPr>
          <w:color w:val="000000" w:themeColor="text1"/>
          <w:szCs w:val="24"/>
        </w:rPr>
      </w:pPr>
      <w:r w:rsidRPr="005A5D16">
        <w:rPr>
          <w:color w:val="000000" w:themeColor="text1"/>
          <w:szCs w:val="24"/>
        </w:rPr>
        <w:t>(1) Kto vo väčšom rozsahu vydá životné prostredie do nebezpečenstva jeho ohrozenia alebo poškodí životné prostredie tým, že poruší všeobecne záväzné právne predpisy o ochrane životného prostredia alebo o ochrane prírodných zdrojov vrátane prírodných liečivých zdrojov a prírodných minerálnych zdrojov, potrestá sa odňatím slobody až na dva roky.</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jc w:val="both"/>
        <w:rPr>
          <w:color w:val="000000" w:themeColor="text1"/>
          <w:szCs w:val="24"/>
        </w:rPr>
      </w:pPr>
      <w:r w:rsidRPr="005A5D16">
        <w:rPr>
          <w:color w:val="000000" w:themeColor="text1"/>
          <w:szCs w:val="24"/>
        </w:rPr>
        <w:t>(2) Kto poruší všeobecne záväzné právne predpisy o ochrane životného prostredia alebo o ochrane prírodných zdrojov vrátane prírodných liečivých zdrojov a prírodných minerálnych zdrojov a tým vydá iného do nebezpečenstva ťažkej ujmy na zdraví alebo smrti, potrestá sa odňatím slobody na jeden rok až päť rokov.</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jc w:val="both"/>
        <w:rPr>
          <w:color w:val="000000" w:themeColor="text1"/>
          <w:szCs w:val="24"/>
        </w:rPr>
      </w:pPr>
      <w:r w:rsidRPr="005A5D16">
        <w:rPr>
          <w:color w:val="000000" w:themeColor="text1"/>
          <w:szCs w:val="24"/>
        </w:rPr>
        <w:t>(3) Rovnako ako v odseku 2 sa páchateľ potrestá, ak v chránenom území alebo jeho ochrannom</w:t>
      </w:r>
      <w:r w:rsidR="00667D4D" w:rsidRPr="005A5D16">
        <w:rPr>
          <w:color w:val="000000" w:themeColor="text1"/>
          <w:szCs w:val="24"/>
        </w:rPr>
        <w:t xml:space="preserve"> pásme</w:t>
      </w:r>
      <w:r w:rsidRPr="005A5D16">
        <w:rPr>
          <w:color w:val="000000" w:themeColor="text1"/>
          <w:szCs w:val="24"/>
        </w:rPr>
        <w:t xml:space="preserve"> vrátane ochranného pásma prírodných liečivých zdrojov a prírodných minerálnych zdrojov neoprávnene postaví stavbu alebo jej časť, alebo postaví obydlie, ktoré nie je stavbou alebo jej časťou, umožňujúce trvalé alebo sezónne bývanie.</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jc w:val="both"/>
        <w:rPr>
          <w:color w:val="000000" w:themeColor="text1"/>
          <w:szCs w:val="24"/>
        </w:rPr>
      </w:pPr>
      <w:r w:rsidRPr="005A5D16">
        <w:rPr>
          <w:color w:val="000000" w:themeColor="text1"/>
          <w:szCs w:val="24"/>
        </w:rPr>
        <w:t>(4) Odňatím slobody na dva roky až osem rokov sa páchateľ potrestá, ak spácha čin uvedený v odseku 1 alebo 2</w:t>
      </w:r>
    </w:p>
    <w:p w:rsidR="00CB760D" w:rsidRPr="005A5D16" w:rsidRDefault="00CB760D" w:rsidP="00CB760D">
      <w:pPr>
        <w:pStyle w:val="Odsekzoznamu"/>
        <w:numPr>
          <w:ilvl w:val="0"/>
          <w:numId w:val="146"/>
        </w:numPr>
        <w:spacing w:after="0" w:line="240" w:lineRule="auto"/>
        <w:jc w:val="both"/>
        <w:rPr>
          <w:color w:val="000000" w:themeColor="text1"/>
          <w:szCs w:val="24"/>
        </w:rPr>
      </w:pPr>
      <w:r w:rsidRPr="005A5D16">
        <w:rPr>
          <w:color w:val="000000" w:themeColor="text1"/>
          <w:szCs w:val="24"/>
        </w:rPr>
        <w:t xml:space="preserve">v chránenom území alebo jeho ochrannom pásme vrátane ochranného pásma prírodných liečivých zdrojov a prírodných minerálnych zdrojov, </w:t>
      </w:r>
    </w:p>
    <w:p w:rsidR="00CB760D" w:rsidRPr="005A5D16" w:rsidRDefault="00CB760D" w:rsidP="00CB760D">
      <w:pPr>
        <w:pStyle w:val="Odsekzoznamu"/>
        <w:numPr>
          <w:ilvl w:val="0"/>
          <w:numId w:val="146"/>
        </w:numPr>
        <w:spacing w:after="0" w:line="240" w:lineRule="auto"/>
        <w:jc w:val="both"/>
        <w:rPr>
          <w:color w:val="000000" w:themeColor="text1"/>
          <w:szCs w:val="24"/>
        </w:rPr>
      </w:pPr>
      <w:r w:rsidRPr="005A5D16">
        <w:rPr>
          <w:color w:val="000000" w:themeColor="text1"/>
          <w:szCs w:val="24"/>
        </w:rPr>
        <w:t>hoci bol za taký čin v predchádzajúcich dvadsiatich štyroch mesiacoch odsúdený alebo bol za obdobný čin v predchádzajúcich dvadsiatich štyroch mesiacoch postihnutý,</w:t>
      </w:r>
    </w:p>
    <w:p w:rsidR="00CB760D" w:rsidRPr="005A5D16" w:rsidRDefault="00CB760D" w:rsidP="00CB760D">
      <w:pPr>
        <w:pStyle w:val="Odsekzoznamu"/>
        <w:numPr>
          <w:ilvl w:val="0"/>
          <w:numId w:val="146"/>
        </w:numPr>
        <w:spacing w:after="0" w:line="240" w:lineRule="auto"/>
        <w:jc w:val="both"/>
        <w:rPr>
          <w:color w:val="000000" w:themeColor="text1"/>
          <w:szCs w:val="24"/>
        </w:rPr>
      </w:pPr>
      <w:r w:rsidRPr="005A5D16">
        <w:rPr>
          <w:color w:val="000000" w:themeColor="text1"/>
          <w:szCs w:val="24"/>
        </w:rPr>
        <w:t>z osobitného motívu, alebo</w:t>
      </w:r>
    </w:p>
    <w:p w:rsidR="00CB760D" w:rsidRPr="005A5D16" w:rsidRDefault="00CB760D" w:rsidP="00CB760D">
      <w:pPr>
        <w:pStyle w:val="Odsekzoznamu"/>
        <w:numPr>
          <w:ilvl w:val="0"/>
          <w:numId w:val="146"/>
        </w:numPr>
        <w:spacing w:after="0" w:line="240" w:lineRule="auto"/>
        <w:jc w:val="both"/>
        <w:rPr>
          <w:color w:val="000000" w:themeColor="text1"/>
          <w:szCs w:val="24"/>
        </w:rPr>
      </w:pPr>
      <w:r w:rsidRPr="005A5D16">
        <w:rPr>
          <w:color w:val="000000" w:themeColor="text1"/>
          <w:szCs w:val="24"/>
        </w:rPr>
        <w:t xml:space="preserve">v značnom rozsahu. </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pStyle w:val="Odsekzoznamu"/>
        <w:spacing w:after="0" w:line="240" w:lineRule="auto"/>
        <w:ind w:left="340"/>
        <w:jc w:val="both"/>
        <w:rPr>
          <w:color w:val="000000" w:themeColor="text1"/>
          <w:szCs w:val="24"/>
        </w:rPr>
      </w:pPr>
      <w:r w:rsidRPr="005A5D16">
        <w:rPr>
          <w:color w:val="000000" w:themeColor="text1"/>
          <w:szCs w:val="24"/>
        </w:rPr>
        <w:t>(5) Odňatím slobody na tri roky až desať rokov sa páchateľ potrestá, ak spácha čin uvedený v odseku 1 alebo 2 závažnejším spôsobom konania.</w:t>
      </w:r>
    </w:p>
    <w:p w:rsidR="00CB760D" w:rsidRPr="005A5D16" w:rsidRDefault="00CB760D" w:rsidP="00CB760D">
      <w:pPr>
        <w:pStyle w:val="Odsekzoznamu"/>
        <w:spacing w:after="0" w:line="240" w:lineRule="auto"/>
        <w:ind w:left="340"/>
        <w:jc w:val="both"/>
        <w:rPr>
          <w:color w:val="000000" w:themeColor="text1"/>
          <w:szCs w:val="24"/>
        </w:rPr>
      </w:pPr>
    </w:p>
    <w:p w:rsidR="00CB760D" w:rsidRPr="005A5D16" w:rsidRDefault="00CB760D" w:rsidP="00CB760D">
      <w:pPr>
        <w:spacing w:after="0" w:line="240" w:lineRule="auto"/>
        <w:ind w:left="340"/>
        <w:jc w:val="both"/>
        <w:rPr>
          <w:color w:val="000000" w:themeColor="text1"/>
          <w:szCs w:val="24"/>
        </w:rPr>
      </w:pPr>
      <w:r w:rsidRPr="005A5D16">
        <w:rPr>
          <w:color w:val="000000" w:themeColor="text1"/>
          <w:szCs w:val="24"/>
        </w:rPr>
        <w:t xml:space="preserve">(6) Odňatím slobody na päť rokov až dvanásť rokov sa páchateľ potrestá, ak spácha čin uvedený v odseku 1 alebo 2 </w:t>
      </w:r>
    </w:p>
    <w:p w:rsidR="00CB760D" w:rsidRPr="005A5D16" w:rsidRDefault="00CB760D" w:rsidP="00CB760D">
      <w:pPr>
        <w:pStyle w:val="Odsekzoznamu"/>
        <w:numPr>
          <w:ilvl w:val="0"/>
          <w:numId w:val="145"/>
        </w:numPr>
        <w:spacing w:after="0" w:line="240" w:lineRule="auto"/>
        <w:jc w:val="both"/>
        <w:rPr>
          <w:color w:val="000000" w:themeColor="text1"/>
          <w:szCs w:val="24"/>
        </w:rPr>
      </w:pPr>
      <w:r w:rsidRPr="005A5D16">
        <w:rPr>
          <w:color w:val="000000" w:themeColor="text1"/>
          <w:szCs w:val="24"/>
        </w:rPr>
        <w:t>a spôsobí ním ťažkú ujmu na zdraví alebo smrť,</w:t>
      </w:r>
    </w:p>
    <w:p w:rsidR="00CB760D" w:rsidRPr="005A5D16" w:rsidRDefault="00CB760D" w:rsidP="00CB760D">
      <w:pPr>
        <w:pStyle w:val="Odsekzoznamu"/>
        <w:numPr>
          <w:ilvl w:val="0"/>
          <w:numId w:val="145"/>
        </w:numPr>
        <w:spacing w:after="0" w:line="240" w:lineRule="auto"/>
        <w:jc w:val="both"/>
        <w:rPr>
          <w:color w:val="000000" w:themeColor="text1"/>
          <w:szCs w:val="24"/>
        </w:rPr>
      </w:pPr>
      <w:r w:rsidRPr="005A5D16">
        <w:rPr>
          <w:color w:val="000000" w:themeColor="text1"/>
          <w:szCs w:val="24"/>
        </w:rPr>
        <w:t>vo veľkom rozsahu, alebo</w:t>
      </w:r>
    </w:p>
    <w:p w:rsidR="00C5572D" w:rsidRPr="005A5D16" w:rsidRDefault="00CB760D" w:rsidP="0031360E">
      <w:pPr>
        <w:pStyle w:val="Odsekzoznamu"/>
        <w:numPr>
          <w:ilvl w:val="0"/>
          <w:numId w:val="145"/>
        </w:numPr>
      </w:pPr>
      <w:r w:rsidRPr="005A5D16">
        <w:rPr>
          <w:color w:val="000000" w:themeColor="text1"/>
          <w:szCs w:val="24"/>
        </w:rPr>
        <w:t>za krízovej situácie.</w:t>
      </w:r>
    </w:p>
    <w:p w:rsidR="00F31ED1" w:rsidRPr="005A5D16" w:rsidRDefault="00170CC6" w:rsidP="000E4059">
      <w:pPr>
        <w:spacing w:after="0" w:line="240" w:lineRule="auto"/>
        <w:jc w:val="center"/>
        <w:rPr>
          <w:szCs w:val="24"/>
        </w:rPr>
      </w:pPr>
      <w:r w:rsidRPr="005A5D16">
        <w:rPr>
          <w:szCs w:val="24"/>
        </w:rPr>
        <w:t xml:space="preserve">§ </w:t>
      </w:r>
      <w:r w:rsidR="00F31ED1" w:rsidRPr="005A5D16">
        <w:rPr>
          <w:szCs w:val="24"/>
        </w:rPr>
        <w:t>301</w:t>
      </w:r>
    </w:p>
    <w:p w:rsidR="000A1C14" w:rsidRPr="005A5D16" w:rsidRDefault="000A1C14" w:rsidP="000E4059">
      <w:pPr>
        <w:spacing w:after="0" w:line="240" w:lineRule="auto"/>
        <w:jc w:val="center"/>
        <w:rPr>
          <w:szCs w:val="24"/>
        </w:rPr>
      </w:pPr>
    </w:p>
    <w:p w:rsidR="00CB760D" w:rsidRPr="005A5D16" w:rsidRDefault="00CB760D" w:rsidP="00CB760D">
      <w:pPr>
        <w:spacing w:after="0" w:line="240" w:lineRule="auto"/>
        <w:ind w:left="340"/>
        <w:jc w:val="both"/>
        <w:rPr>
          <w:color w:val="000000" w:themeColor="text1"/>
          <w:szCs w:val="24"/>
        </w:rPr>
      </w:pPr>
      <w:r w:rsidRPr="005A5D16">
        <w:rPr>
          <w:color w:val="000000" w:themeColor="text1"/>
          <w:szCs w:val="24"/>
        </w:rPr>
        <w:t>(1) Kto z hrubej nedbanlivosti vo väčšom rozsahu vydá životné prostredie do nebezpečenstva jeho ohrozenia alebo poškodí životné prostredie tým, že poruší všeobecne záväzné právne predpisy o ochrane životného prostredia alebo o ochrane prírodných zdrojov vrátane prírodných liečivých zdrojov a prírodných minerálnych zdrojov, potrestá sa odňatím slobody až na jeden rok.</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jc w:val="both"/>
        <w:rPr>
          <w:color w:val="000000" w:themeColor="text1"/>
          <w:szCs w:val="24"/>
        </w:rPr>
      </w:pPr>
      <w:r w:rsidRPr="005A5D16">
        <w:rPr>
          <w:color w:val="000000" w:themeColor="text1"/>
          <w:szCs w:val="24"/>
        </w:rPr>
        <w:t>(2) Kto z hrubej nedbanlivosti poruší všeobecne záväzné právne predpisy o ochrane životného prostredia alebo o ochrane prírodných zdrojov vrátane prírodných liečivých zdrojov a prírodných minerálnych zdrojov a tým vydá iného do nebezpečenstva ťažkej ujmy na zdraví alebo smrti, potrestá sa odňatím slobody na šesť mesiacov až tri roky.</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jc w:val="both"/>
        <w:rPr>
          <w:color w:val="000000" w:themeColor="text1"/>
          <w:szCs w:val="24"/>
        </w:rPr>
      </w:pPr>
      <w:r w:rsidRPr="005A5D16">
        <w:rPr>
          <w:color w:val="000000" w:themeColor="text1"/>
          <w:szCs w:val="24"/>
        </w:rPr>
        <w:t xml:space="preserve">(3) Odňatím slobody na jeden rok až päť rokov sa páchateľ potrestá, ak spácha čin uvedený v odseku 1 alebo 2 </w:t>
      </w:r>
    </w:p>
    <w:p w:rsidR="00CB760D" w:rsidRPr="005A5D16" w:rsidRDefault="00CB760D" w:rsidP="00CB760D">
      <w:pPr>
        <w:pStyle w:val="Odsekzoznamu"/>
        <w:numPr>
          <w:ilvl w:val="0"/>
          <w:numId w:val="148"/>
        </w:numPr>
        <w:spacing w:after="0" w:line="240" w:lineRule="auto"/>
        <w:jc w:val="both"/>
        <w:rPr>
          <w:color w:val="000000" w:themeColor="text1"/>
          <w:szCs w:val="24"/>
        </w:rPr>
      </w:pPr>
      <w:r w:rsidRPr="005A5D16">
        <w:rPr>
          <w:color w:val="000000" w:themeColor="text1"/>
          <w:szCs w:val="24"/>
        </w:rPr>
        <w:t>v značnom rozsahu, alebo</w:t>
      </w:r>
    </w:p>
    <w:p w:rsidR="00CB760D" w:rsidRPr="005A5D16" w:rsidRDefault="00CB760D" w:rsidP="00CB760D">
      <w:pPr>
        <w:pStyle w:val="Odsekzoznamu"/>
        <w:numPr>
          <w:ilvl w:val="0"/>
          <w:numId w:val="148"/>
        </w:numPr>
        <w:spacing w:after="0" w:line="240" w:lineRule="auto"/>
        <w:jc w:val="both"/>
        <w:rPr>
          <w:color w:val="000000" w:themeColor="text1"/>
          <w:szCs w:val="24"/>
        </w:rPr>
      </w:pPr>
      <w:r w:rsidRPr="005A5D16">
        <w:rPr>
          <w:color w:val="000000" w:themeColor="text1"/>
          <w:szCs w:val="24"/>
        </w:rPr>
        <w:t>v chránenom území alebo jeho ochrannom pásme vrátane ochranného pásma prírodných liečivých zdrojov a prírodných minerálnych zdrojov.</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jc w:val="both"/>
        <w:rPr>
          <w:color w:val="000000" w:themeColor="text1"/>
          <w:szCs w:val="24"/>
        </w:rPr>
      </w:pPr>
      <w:r w:rsidRPr="005A5D16">
        <w:rPr>
          <w:color w:val="000000" w:themeColor="text1"/>
          <w:szCs w:val="24"/>
        </w:rPr>
        <w:t>(4) Odňatím slobody na dva roky až osem rokov sa páchateľ potrestá, ak spácha čin uvedený v odseku 1 alebo 2 závažnejším spôsobom konania.</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jc w:val="both"/>
        <w:rPr>
          <w:color w:val="000000" w:themeColor="text1"/>
          <w:szCs w:val="24"/>
        </w:rPr>
      </w:pPr>
      <w:r w:rsidRPr="005A5D16">
        <w:rPr>
          <w:color w:val="000000" w:themeColor="text1"/>
          <w:szCs w:val="24"/>
        </w:rPr>
        <w:t xml:space="preserve">(5) Odňatím slobody na tri roky až desať rokov sa páchateľ potrestá, ak spácha čin uvedený v odseku 1 alebo 2  </w:t>
      </w:r>
    </w:p>
    <w:p w:rsidR="00CB760D" w:rsidRPr="005A5D16" w:rsidRDefault="00CB760D" w:rsidP="00CB760D">
      <w:pPr>
        <w:pStyle w:val="Odsekzoznamu"/>
        <w:numPr>
          <w:ilvl w:val="0"/>
          <w:numId w:val="147"/>
        </w:numPr>
        <w:spacing w:after="0" w:line="240" w:lineRule="auto"/>
        <w:jc w:val="both"/>
        <w:rPr>
          <w:color w:val="000000" w:themeColor="text1"/>
          <w:szCs w:val="24"/>
        </w:rPr>
      </w:pPr>
      <w:r w:rsidRPr="005A5D16">
        <w:rPr>
          <w:color w:val="000000" w:themeColor="text1"/>
          <w:szCs w:val="24"/>
        </w:rPr>
        <w:t xml:space="preserve">a spôsobí ním ťažkú ujmu na zdraví alebo smrť, alebo </w:t>
      </w:r>
    </w:p>
    <w:p w:rsidR="00CB760D" w:rsidRPr="005A5D16" w:rsidRDefault="00CB760D" w:rsidP="00CB760D">
      <w:pPr>
        <w:pStyle w:val="Odsekzoznamu"/>
        <w:numPr>
          <w:ilvl w:val="0"/>
          <w:numId w:val="147"/>
        </w:numPr>
        <w:spacing w:after="0" w:line="240" w:lineRule="auto"/>
        <w:jc w:val="both"/>
        <w:rPr>
          <w:color w:val="000000" w:themeColor="text1"/>
          <w:szCs w:val="24"/>
        </w:rPr>
      </w:pPr>
      <w:r w:rsidRPr="005A5D16">
        <w:rPr>
          <w:color w:val="000000" w:themeColor="text1"/>
          <w:szCs w:val="24"/>
        </w:rPr>
        <w:t>vo veľkom rozsahu.</w:t>
      </w:r>
    </w:p>
    <w:p w:rsidR="00C5572D" w:rsidRPr="005A5D16" w:rsidRDefault="00C5572D" w:rsidP="000E4059">
      <w:pPr>
        <w:spacing w:after="0" w:line="240" w:lineRule="auto"/>
        <w:ind w:left="340"/>
        <w:jc w:val="both"/>
        <w:rPr>
          <w:szCs w:val="24"/>
        </w:rPr>
      </w:pPr>
    </w:p>
    <w:p w:rsidR="006C17DB" w:rsidRPr="005A5D16" w:rsidRDefault="006C17DB" w:rsidP="000E4059">
      <w:pPr>
        <w:spacing w:after="0" w:line="240" w:lineRule="auto"/>
        <w:jc w:val="center"/>
        <w:rPr>
          <w:spacing w:val="30"/>
          <w:szCs w:val="24"/>
        </w:rPr>
      </w:pPr>
      <w:r w:rsidRPr="005A5D16">
        <w:rPr>
          <w:spacing w:val="30"/>
          <w:szCs w:val="24"/>
        </w:rPr>
        <w:t>Neoprávnené nakladanie s odpadmi</w:t>
      </w:r>
    </w:p>
    <w:p w:rsidR="006C17DB" w:rsidRPr="005A5D16" w:rsidRDefault="006C17DB" w:rsidP="000E4059">
      <w:pPr>
        <w:spacing w:after="0" w:line="240" w:lineRule="auto"/>
        <w:ind w:left="340"/>
        <w:jc w:val="both"/>
        <w:rPr>
          <w:szCs w:val="24"/>
        </w:rPr>
      </w:pPr>
    </w:p>
    <w:p w:rsidR="00CD534F" w:rsidRPr="005A5D16" w:rsidRDefault="00170CC6" w:rsidP="000E4059">
      <w:pPr>
        <w:spacing w:after="0" w:line="240" w:lineRule="auto"/>
        <w:jc w:val="center"/>
        <w:rPr>
          <w:szCs w:val="24"/>
        </w:rPr>
      </w:pPr>
      <w:r w:rsidRPr="005A5D16">
        <w:rPr>
          <w:szCs w:val="24"/>
        </w:rPr>
        <w:t xml:space="preserve">§ </w:t>
      </w:r>
      <w:r w:rsidR="00CD534F" w:rsidRPr="005A5D16">
        <w:rPr>
          <w:szCs w:val="24"/>
        </w:rPr>
        <w:t>302</w:t>
      </w:r>
    </w:p>
    <w:p w:rsidR="00FA5A31" w:rsidRPr="005A5D16" w:rsidRDefault="00FA5A31" w:rsidP="000E4059">
      <w:pPr>
        <w:spacing w:after="0" w:line="240" w:lineRule="auto"/>
        <w:jc w:val="center"/>
        <w:rPr>
          <w:szCs w:val="24"/>
        </w:rPr>
      </w:pPr>
    </w:p>
    <w:p w:rsidR="00CB760D" w:rsidRPr="005A5D16" w:rsidRDefault="00CB760D" w:rsidP="00CB760D">
      <w:pPr>
        <w:spacing w:after="0" w:line="240" w:lineRule="auto"/>
        <w:ind w:left="340" w:firstLine="368"/>
        <w:jc w:val="both"/>
        <w:rPr>
          <w:szCs w:val="24"/>
        </w:rPr>
      </w:pPr>
      <w:r w:rsidRPr="005A5D16">
        <w:rPr>
          <w:szCs w:val="24"/>
        </w:rPr>
        <w:t>(1) Kto v rozpore so všeobecne záväznými právnymi predpismi</w:t>
      </w:r>
    </w:p>
    <w:p w:rsidR="00CB760D" w:rsidRPr="005A5D16" w:rsidRDefault="00CB760D" w:rsidP="0031360E">
      <w:pPr>
        <w:pStyle w:val="Odsekzoznamu"/>
        <w:numPr>
          <w:ilvl w:val="1"/>
          <w:numId w:val="41"/>
        </w:numPr>
        <w:spacing w:after="0" w:line="240" w:lineRule="auto"/>
        <w:jc w:val="both"/>
        <w:rPr>
          <w:szCs w:val="24"/>
        </w:rPr>
      </w:pPr>
      <w:r w:rsidRPr="005A5D16">
        <w:rPr>
          <w:szCs w:val="24"/>
        </w:rPr>
        <w:t xml:space="preserve">organizuje, sprostredkuje, prepravuje alebo sa iným spôsobom podieľa na cezhraničnej preprave nebezpečných odpadov v malom rozsahu, </w:t>
      </w:r>
    </w:p>
    <w:p w:rsidR="00CB760D" w:rsidRPr="005A5D16" w:rsidRDefault="00CB760D" w:rsidP="0031360E">
      <w:pPr>
        <w:pStyle w:val="Odsekzoznamu"/>
        <w:numPr>
          <w:ilvl w:val="1"/>
          <w:numId w:val="41"/>
        </w:numPr>
        <w:spacing w:after="0" w:line="240" w:lineRule="auto"/>
        <w:jc w:val="both"/>
        <w:rPr>
          <w:szCs w:val="24"/>
        </w:rPr>
      </w:pPr>
      <w:r w:rsidRPr="005A5D16">
        <w:rPr>
          <w:szCs w:val="24"/>
        </w:rPr>
        <w:t>organizuje, sprostredkuje, prepravuje alebo sa iným spôsobom podieľa na cezhraničnej preprave iných ako nebezpečných odpadov v malom rozsahu, alebo </w:t>
      </w:r>
    </w:p>
    <w:p w:rsidR="00CB760D" w:rsidRPr="005A5D16" w:rsidRDefault="00CB760D" w:rsidP="0031360E">
      <w:pPr>
        <w:pStyle w:val="Odsekzoznamu"/>
        <w:numPr>
          <w:ilvl w:val="0"/>
          <w:numId w:val="166"/>
        </w:numPr>
        <w:spacing w:after="0" w:line="240" w:lineRule="auto"/>
        <w:jc w:val="both"/>
        <w:rPr>
          <w:szCs w:val="24"/>
        </w:rPr>
      </w:pPr>
      <w:r w:rsidRPr="005A5D16">
        <w:rPr>
          <w:szCs w:val="24"/>
        </w:rPr>
        <w:t>nakladá s odpadmi vo väčšom rozsahu inak ako je uvedené v písmene a) alebo b), </w:t>
      </w:r>
    </w:p>
    <w:p w:rsidR="00CB760D" w:rsidRPr="005A5D16" w:rsidRDefault="00CB760D" w:rsidP="0031360E">
      <w:pPr>
        <w:spacing w:after="0" w:line="240" w:lineRule="auto"/>
        <w:ind w:firstLine="340"/>
        <w:jc w:val="both"/>
        <w:rPr>
          <w:szCs w:val="24"/>
        </w:rPr>
      </w:pPr>
      <w:r w:rsidRPr="005A5D16">
        <w:rPr>
          <w:szCs w:val="24"/>
        </w:rPr>
        <w:t>potrestá sa odňatím slobody až na dva roky.</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(2) Odňatím slobody na šesť mesiacov až tri roky sa páchateľ potrestá, ak spácha čin uvedený v odseku 1 a vydá takýmto činom iného do nebezpečenstva ťažkej ujmy na zdraví alebo smrti.</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(3) Odňatím slobody na dva roky až osem rokov sa páchateľ potrestá, ak spácha čin uvedený v odseku 1</w:t>
      </w:r>
    </w:p>
    <w:p w:rsidR="00CB760D" w:rsidRPr="005A5D16" w:rsidRDefault="00CB760D" w:rsidP="00CB760D">
      <w:pPr>
        <w:pStyle w:val="Odsekzoznamu"/>
        <w:numPr>
          <w:ilvl w:val="0"/>
          <w:numId w:val="163"/>
        </w:numPr>
        <w:spacing w:after="0" w:line="240" w:lineRule="auto"/>
        <w:jc w:val="both"/>
        <w:rPr>
          <w:color w:val="000000" w:themeColor="text1"/>
          <w:szCs w:val="24"/>
        </w:rPr>
      </w:pPr>
      <w:r w:rsidRPr="005A5D16">
        <w:rPr>
          <w:color w:val="000000" w:themeColor="text1"/>
          <w:szCs w:val="24"/>
        </w:rPr>
        <w:t>v značnom rozsahu, alebo</w:t>
      </w:r>
    </w:p>
    <w:p w:rsidR="00CB760D" w:rsidRPr="005A5D16" w:rsidRDefault="00CB760D" w:rsidP="00CB760D">
      <w:pPr>
        <w:pStyle w:val="Odsekzoznamu"/>
        <w:numPr>
          <w:ilvl w:val="0"/>
          <w:numId w:val="163"/>
        </w:numPr>
        <w:spacing w:after="0" w:line="240" w:lineRule="auto"/>
        <w:jc w:val="both"/>
        <w:rPr>
          <w:color w:val="000000" w:themeColor="text1"/>
          <w:szCs w:val="24"/>
        </w:rPr>
      </w:pPr>
      <w:r w:rsidRPr="005A5D16">
        <w:rPr>
          <w:color w:val="000000" w:themeColor="text1"/>
          <w:szCs w:val="24"/>
        </w:rPr>
        <w:t>hoci bol za taký čin v predchádzajúcich dvadsiatich štyroch mesiacoch odsúdený alebo bol za obdobný čin v predchádzajúcich dvadsiatich štyroch mesiacoch postihnutý.</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pStyle w:val="Odsekzoznamu"/>
        <w:spacing w:after="0" w:line="240" w:lineRule="auto"/>
        <w:ind w:left="360" w:firstLine="360"/>
        <w:jc w:val="both"/>
        <w:rPr>
          <w:color w:val="000000" w:themeColor="text1"/>
          <w:szCs w:val="24"/>
        </w:rPr>
      </w:pPr>
      <w:r w:rsidRPr="005A5D16">
        <w:rPr>
          <w:color w:val="000000" w:themeColor="text1"/>
          <w:szCs w:val="24"/>
        </w:rPr>
        <w:t>(4) Odňatím slobody na tri roky až desať rokov sa páchateľ potrestá, ak spácha čin uvedený v odseku 1 závažnejším spôsobom konania.</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 xml:space="preserve">(5) Odňatím slobody na päť rokov až dvanásť rokov sa páchateľ potrestá, ak spácha čin uvedený v odseku 1 </w:t>
      </w:r>
    </w:p>
    <w:p w:rsidR="00CB760D" w:rsidRPr="005A5D16" w:rsidRDefault="00CB760D" w:rsidP="00CB760D">
      <w:pPr>
        <w:pStyle w:val="Odsekzoznamu"/>
        <w:numPr>
          <w:ilvl w:val="0"/>
          <w:numId w:val="162"/>
        </w:numPr>
        <w:spacing w:after="0" w:line="240" w:lineRule="auto"/>
        <w:jc w:val="both"/>
        <w:rPr>
          <w:color w:val="000000" w:themeColor="text1"/>
          <w:szCs w:val="24"/>
        </w:rPr>
      </w:pPr>
      <w:r w:rsidRPr="005A5D16">
        <w:rPr>
          <w:color w:val="000000" w:themeColor="text1"/>
          <w:szCs w:val="24"/>
        </w:rPr>
        <w:t>a spôsobí ním ťažkú ujmu na zdraví alebo smrť,</w:t>
      </w:r>
    </w:p>
    <w:p w:rsidR="00CB760D" w:rsidRPr="005A5D16" w:rsidRDefault="00CB760D" w:rsidP="00CB760D">
      <w:pPr>
        <w:pStyle w:val="Odsekzoznamu"/>
        <w:numPr>
          <w:ilvl w:val="0"/>
          <w:numId w:val="162"/>
        </w:numPr>
        <w:spacing w:after="0" w:line="240" w:lineRule="auto"/>
        <w:jc w:val="both"/>
        <w:rPr>
          <w:color w:val="000000" w:themeColor="text1"/>
          <w:szCs w:val="24"/>
        </w:rPr>
      </w:pPr>
      <w:r w:rsidRPr="005A5D16">
        <w:rPr>
          <w:color w:val="000000" w:themeColor="text1"/>
          <w:szCs w:val="24"/>
        </w:rPr>
        <w:t>ako člen nebezpečného zoskupenia, alebo</w:t>
      </w:r>
    </w:p>
    <w:p w:rsidR="00B16AE8" w:rsidRPr="005A5D16" w:rsidRDefault="00CB760D" w:rsidP="00BB19DC">
      <w:pPr>
        <w:pStyle w:val="paragraph"/>
        <w:numPr>
          <w:ilvl w:val="0"/>
          <w:numId w:val="162"/>
        </w:numPr>
        <w:spacing w:before="0" w:beforeAutospacing="0" w:after="0" w:afterAutospacing="0"/>
        <w:jc w:val="both"/>
        <w:textAlignment w:val="baseline"/>
      </w:pPr>
      <w:r w:rsidRPr="005A5D16">
        <w:rPr>
          <w:color w:val="000000" w:themeColor="text1"/>
        </w:rPr>
        <w:t>vo veľkom rozsahu.</w:t>
      </w:r>
      <w:r w:rsidRPr="005A5D16" w:rsidDel="00CB760D">
        <w:t xml:space="preserve"> </w:t>
      </w:r>
    </w:p>
    <w:p w:rsidR="00CB760D" w:rsidRPr="005A5D16" w:rsidRDefault="00CB760D" w:rsidP="00CB760D">
      <w:pPr>
        <w:spacing w:after="0" w:line="240" w:lineRule="auto"/>
        <w:ind w:left="330"/>
        <w:jc w:val="center"/>
        <w:rPr>
          <w:color w:val="000000" w:themeColor="text1"/>
          <w:szCs w:val="24"/>
        </w:rPr>
      </w:pPr>
      <w:r w:rsidRPr="005A5D16">
        <w:rPr>
          <w:color w:val="000000" w:themeColor="text1"/>
          <w:szCs w:val="24"/>
        </w:rPr>
        <w:lastRenderedPageBreak/>
        <w:t>§ 302a </w:t>
      </w:r>
    </w:p>
    <w:p w:rsidR="00CB760D" w:rsidRPr="005A5D16" w:rsidRDefault="00CB760D" w:rsidP="000E4059">
      <w:pPr>
        <w:pStyle w:val="paragraph"/>
        <w:spacing w:before="0" w:beforeAutospacing="0" w:after="0" w:afterAutospacing="0"/>
        <w:jc w:val="both"/>
        <w:textAlignment w:val="baseline"/>
      </w:pPr>
    </w:p>
    <w:p w:rsidR="00CB760D" w:rsidRPr="005A5D16" w:rsidRDefault="00CB760D" w:rsidP="00CB760D">
      <w:pPr>
        <w:spacing w:after="0" w:line="240" w:lineRule="auto"/>
        <w:ind w:left="330"/>
        <w:jc w:val="both"/>
        <w:rPr>
          <w:szCs w:val="24"/>
        </w:rPr>
      </w:pPr>
      <w:r w:rsidRPr="005A5D16">
        <w:rPr>
          <w:szCs w:val="24"/>
        </w:rPr>
        <w:t xml:space="preserve">(1) Kto z hrubej nedbanlivosti v rozpore so všeobecne záväznými právnymi predpismi </w:t>
      </w:r>
    </w:p>
    <w:p w:rsidR="00CB760D" w:rsidRPr="005A5D16" w:rsidRDefault="00CB760D" w:rsidP="0031360E">
      <w:pPr>
        <w:pStyle w:val="Odsekzoznamu"/>
        <w:numPr>
          <w:ilvl w:val="0"/>
          <w:numId w:val="167"/>
        </w:numPr>
        <w:spacing w:after="0" w:line="240" w:lineRule="auto"/>
        <w:jc w:val="both"/>
        <w:rPr>
          <w:szCs w:val="24"/>
        </w:rPr>
      </w:pPr>
      <w:r w:rsidRPr="005A5D16">
        <w:rPr>
          <w:szCs w:val="24"/>
        </w:rPr>
        <w:t xml:space="preserve">organizuje, sprostredkuje, prepravuje alebo sa iným spôsobom podieľa na cezhraničnej preprave nebezpečných odpadov v malom rozsahu, </w:t>
      </w:r>
    </w:p>
    <w:p w:rsidR="00CB760D" w:rsidRPr="005A5D16" w:rsidRDefault="00CB760D" w:rsidP="0031360E">
      <w:pPr>
        <w:pStyle w:val="Odsekzoznamu"/>
        <w:numPr>
          <w:ilvl w:val="0"/>
          <w:numId w:val="167"/>
        </w:numPr>
        <w:spacing w:after="0" w:line="240" w:lineRule="auto"/>
        <w:jc w:val="both"/>
        <w:rPr>
          <w:szCs w:val="24"/>
        </w:rPr>
      </w:pPr>
      <w:r w:rsidRPr="005A5D16">
        <w:rPr>
          <w:szCs w:val="24"/>
        </w:rPr>
        <w:t>organizuje, sprostredkuje, prepravuje alebo sa iným spôsobom podieľa na cezhraničnej preprave iných ako nebezpečných odpadov v malom rozsahu, alebo </w:t>
      </w:r>
    </w:p>
    <w:p w:rsidR="00CB760D" w:rsidRPr="005A5D16" w:rsidRDefault="00CB760D" w:rsidP="0031360E">
      <w:pPr>
        <w:pStyle w:val="Odsekzoznamu"/>
        <w:numPr>
          <w:ilvl w:val="0"/>
          <w:numId w:val="167"/>
        </w:numPr>
        <w:spacing w:after="0" w:line="240" w:lineRule="auto"/>
        <w:jc w:val="both"/>
        <w:rPr>
          <w:szCs w:val="24"/>
        </w:rPr>
      </w:pPr>
      <w:r w:rsidRPr="005A5D16">
        <w:rPr>
          <w:szCs w:val="24"/>
        </w:rPr>
        <w:t>nakladá s odpadmi vo väčšom rozsahu inak ako je uvedené v písmene a) alebo b), </w:t>
      </w:r>
    </w:p>
    <w:p w:rsidR="00CB760D" w:rsidRPr="005A5D16" w:rsidRDefault="00CB760D" w:rsidP="0031360E">
      <w:pPr>
        <w:spacing w:after="0" w:line="240" w:lineRule="auto"/>
        <w:jc w:val="both"/>
        <w:rPr>
          <w:szCs w:val="24"/>
        </w:rPr>
      </w:pPr>
      <w:r w:rsidRPr="005A5D16">
        <w:rPr>
          <w:szCs w:val="24"/>
        </w:rPr>
        <w:t>potrestá sa odňatím slobody až na jeden rok. </w:t>
      </w:r>
    </w:p>
    <w:p w:rsidR="00CB760D" w:rsidRPr="005A5D16" w:rsidRDefault="00CB760D" w:rsidP="00CB760D">
      <w:pPr>
        <w:spacing w:after="0" w:line="240" w:lineRule="auto"/>
        <w:ind w:left="330"/>
        <w:jc w:val="both"/>
        <w:rPr>
          <w:szCs w:val="24"/>
        </w:rPr>
      </w:pPr>
    </w:p>
    <w:p w:rsidR="00CB760D" w:rsidRPr="005A5D16" w:rsidRDefault="00CB760D" w:rsidP="00CB760D">
      <w:pPr>
        <w:spacing w:after="0" w:line="240" w:lineRule="auto"/>
        <w:ind w:left="330" w:firstLine="360"/>
        <w:jc w:val="both"/>
        <w:rPr>
          <w:color w:val="000000" w:themeColor="text1"/>
          <w:szCs w:val="24"/>
        </w:rPr>
      </w:pPr>
      <w:r w:rsidRPr="005A5D16">
        <w:rPr>
          <w:color w:val="000000" w:themeColor="text1"/>
          <w:szCs w:val="24"/>
        </w:rPr>
        <w:t>(2) Odňatím slobody na šesť mesiacov až tri roky sa páchateľ potrestá, ak spácha čin uvedený v odseku 1 a vydá takýmto činom iného do nebezpečenstva ťažkej ujmy na zdraví alebo smrti. </w:t>
      </w:r>
    </w:p>
    <w:p w:rsidR="00CB760D" w:rsidRPr="005A5D16" w:rsidRDefault="00CB760D" w:rsidP="00CB760D">
      <w:pPr>
        <w:spacing w:after="0" w:line="240" w:lineRule="auto"/>
        <w:ind w:left="330"/>
        <w:jc w:val="both"/>
        <w:rPr>
          <w:color w:val="000000" w:themeColor="text1"/>
          <w:szCs w:val="24"/>
        </w:rPr>
      </w:pPr>
    </w:p>
    <w:p w:rsidR="00CB760D" w:rsidRPr="005A5D16" w:rsidRDefault="00CB760D" w:rsidP="00CB760D">
      <w:pPr>
        <w:spacing w:after="0" w:line="240" w:lineRule="auto"/>
        <w:ind w:left="330" w:firstLine="360"/>
        <w:jc w:val="both"/>
        <w:rPr>
          <w:color w:val="000000" w:themeColor="text1"/>
          <w:szCs w:val="24"/>
        </w:rPr>
      </w:pPr>
      <w:r w:rsidRPr="005A5D16">
        <w:rPr>
          <w:color w:val="000000" w:themeColor="text1"/>
          <w:szCs w:val="24"/>
        </w:rPr>
        <w:t>(3) Odňatím slobody na jeden rok až päť rokov sa páchateľ potrestá, ak spácha čin uvedený v odseku 1 </w:t>
      </w:r>
    </w:p>
    <w:p w:rsidR="00CB760D" w:rsidRPr="00A97ADB" w:rsidRDefault="00CB760D" w:rsidP="00A97ADB">
      <w:pPr>
        <w:pStyle w:val="Odsekzoznamu"/>
        <w:numPr>
          <w:ilvl w:val="0"/>
          <w:numId w:val="185"/>
        </w:numPr>
        <w:spacing w:after="0" w:line="240" w:lineRule="auto"/>
        <w:jc w:val="both"/>
        <w:rPr>
          <w:color w:val="000000" w:themeColor="text1"/>
          <w:szCs w:val="24"/>
        </w:rPr>
      </w:pPr>
      <w:r w:rsidRPr="00A97ADB">
        <w:rPr>
          <w:color w:val="000000" w:themeColor="text1"/>
          <w:szCs w:val="24"/>
        </w:rPr>
        <w:t>v značnom rozsahu, alebo </w:t>
      </w:r>
    </w:p>
    <w:p w:rsidR="00CB760D" w:rsidRPr="00A97ADB" w:rsidRDefault="00CB760D" w:rsidP="00A97ADB">
      <w:pPr>
        <w:pStyle w:val="Odsekzoznamu"/>
        <w:numPr>
          <w:ilvl w:val="0"/>
          <w:numId w:val="185"/>
        </w:numPr>
        <w:spacing w:after="0" w:line="240" w:lineRule="auto"/>
        <w:jc w:val="both"/>
        <w:rPr>
          <w:color w:val="000000" w:themeColor="text1"/>
          <w:szCs w:val="24"/>
        </w:rPr>
      </w:pPr>
      <w:r w:rsidRPr="00A97ADB">
        <w:rPr>
          <w:color w:val="000000" w:themeColor="text1"/>
          <w:szCs w:val="24"/>
        </w:rPr>
        <w:t>hoci bol za taký čin v predchádzajúcich dvadsiatich štyroch mesiacoch odsúdený alebo bol za obdobný čin v predchádzajúcich dvadsiatich štyroch mesiacoch postihnutý. </w:t>
      </w:r>
    </w:p>
    <w:p w:rsidR="00CB760D" w:rsidRPr="005A5D16" w:rsidRDefault="00CB760D" w:rsidP="00CB760D">
      <w:pPr>
        <w:spacing w:after="0" w:line="240" w:lineRule="auto"/>
        <w:ind w:left="330"/>
        <w:jc w:val="both"/>
        <w:rPr>
          <w:color w:val="000000" w:themeColor="text1"/>
          <w:szCs w:val="24"/>
        </w:rPr>
      </w:pPr>
    </w:p>
    <w:p w:rsidR="00CB760D" w:rsidRPr="005A5D16" w:rsidRDefault="00CB760D" w:rsidP="00CB760D">
      <w:pPr>
        <w:spacing w:after="0" w:line="240" w:lineRule="auto"/>
        <w:ind w:left="330" w:firstLine="360"/>
        <w:jc w:val="both"/>
        <w:rPr>
          <w:color w:val="000000" w:themeColor="text1"/>
          <w:szCs w:val="24"/>
        </w:rPr>
      </w:pPr>
      <w:r w:rsidRPr="005A5D16">
        <w:rPr>
          <w:color w:val="000000" w:themeColor="text1"/>
          <w:szCs w:val="24"/>
        </w:rPr>
        <w:t>(4) Odňatím slobody na dva roky až osem rokov sa páchateľ potrestá, ak spácha čin uvedený v odseku 1 závažnejším spôsobom konania.</w:t>
      </w:r>
    </w:p>
    <w:p w:rsidR="00CB760D" w:rsidRPr="005A5D16" w:rsidRDefault="00CB760D" w:rsidP="00CB760D">
      <w:pPr>
        <w:spacing w:after="0" w:line="240" w:lineRule="auto"/>
        <w:ind w:left="330"/>
        <w:jc w:val="both"/>
        <w:rPr>
          <w:color w:val="000000" w:themeColor="text1"/>
          <w:szCs w:val="24"/>
        </w:rPr>
      </w:pPr>
    </w:p>
    <w:p w:rsidR="00CB760D" w:rsidRPr="005A5D16" w:rsidRDefault="00CB760D" w:rsidP="00CB760D">
      <w:pPr>
        <w:spacing w:after="0" w:line="240" w:lineRule="auto"/>
        <w:ind w:left="330" w:firstLine="360"/>
        <w:jc w:val="both"/>
        <w:rPr>
          <w:color w:val="000000" w:themeColor="text1"/>
          <w:szCs w:val="24"/>
        </w:rPr>
      </w:pPr>
      <w:r w:rsidRPr="005A5D16">
        <w:rPr>
          <w:color w:val="000000" w:themeColor="text1"/>
          <w:szCs w:val="24"/>
        </w:rPr>
        <w:t>(5) Odňatím slobody na tri roky až desať rokov sa páchateľ potrestá, ak spácha čin uvedený v odseku 1  </w:t>
      </w:r>
    </w:p>
    <w:p w:rsidR="00CB760D" w:rsidRPr="005A5D16" w:rsidRDefault="00CB760D" w:rsidP="00CB760D">
      <w:pPr>
        <w:spacing w:after="0" w:line="240" w:lineRule="auto"/>
        <w:ind w:left="330"/>
        <w:jc w:val="both"/>
        <w:rPr>
          <w:color w:val="000000" w:themeColor="text1"/>
          <w:szCs w:val="24"/>
        </w:rPr>
      </w:pPr>
      <w:r w:rsidRPr="005A5D16">
        <w:rPr>
          <w:color w:val="000000" w:themeColor="text1"/>
          <w:szCs w:val="24"/>
        </w:rPr>
        <w:t>a) a spôsobí ním ťažkú ujmu na zdraví alebo smrť,</w:t>
      </w:r>
      <w:r w:rsidR="00276810" w:rsidRPr="005A5D16">
        <w:rPr>
          <w:color w:val="000000" w:themeColor="text1"/>
          <w:szCs w:val="24"/>
        </w:rPr>
        <w:t xml:space="preserve"> alebo</w:t>
      </w:r>
    </w:p>
    <w:p w:rsidR="00CB760D" w:rsidRPr="005A5D16" w:rsidRDefault="00CB760D" w:rsidP="00CB760D">
      <w:pPr>
        <w:ind w:firstLine="330"/>
        <w:rPr>
          <w:color w:val="000000" w:themeColor="text1"/>
          <w:szCs w:val="24"/>
        </w:rPr>
      </w:pPr>
      <w:r w:rsidRPr="005A5D16">
        <w:rPr>
          <w:color w:val="000000" w:themeColor="text1"/>
          <w:szCs w:val="24"/>
        </w:rPr>
        <w:t>b) vo veľkom rozsahu.“.</w:t>
      </w:r>
    </w:p>
    <w:p w:rsidR="00B16AE8" w:rsidRPr="005A5D16" w:rsidRDefault="00B16AE8" w:rsidP="000E4059">
      <w:pPr>
        <w:spacing w:after="0" w:line="240" w:lineRule="auto"/>
        <w:ind w:left="340"/>
        <w:jc w:val="center"/>
        <w:rPr>
          <w:szCs w:val="24"/>
        </w:rPr>
      </w:pPr>
    </w:p>
    <w:p w:rsidR="00B16AE8" w:rsidRPr="005A5D16" w:rsidRDefault="00B16AE8" w:rsidP="000E4059">
      <w:pPr>
        <w:pStyle w:val="Odsekzoznamu"/>
        <w:numPr>
          <w:ilvl w:val="0"/>
          <w:numId w:val="1"/>
        </w:numPr>
        <w:spacing w:after="0" w:line="240" w:lineRule="auto"/>
        <w:jc w:val="both"/>
        <w:rPr>
          <w:szCs w:val="24"/>
        </w:rPr>
      </w:pPr>
      <w:r w:rsidRPr="005A5D16">
        <w:rPr>
          <w:szCs w:val="24"/>
        </w:rPr>
        <w:t>Za § 302a sa vkladá § 302b, ktorý znie:</w:t>
      </w:r>
    </w:p>
    <w:p w:rsidR="00B16AE8" w:rsidRPr="005A5D16" w:rsidRDefault="00B16AE8" w:rsidP="000E4059">
      <w:pPr>
        <w:spacing w:after="0" w:line="240" w:lineRule="auto"/>
        <w:ind w:left="340"/>
        <w:jc w:val="both"/>
        <w:rPr>
          <w:szCs w:val="24"/>
        </w:rPr>
      </w:pPr>
    </w:p>
    <w:p w:rsidR="00CB760D" w:rsidRPr="005A5D16" w:rsidRDefault="00CB760D" w:rsidP="00CB760D">
      <w:pPr>
        <w:spacing w:after="0" w:line="240" w:lineRule="auto"/>
        <w:ind w:left="340"/>
        <w:jc w:val="center"/>
        <w:rPr>
          <w:color w:val="000000" w:themeColor="text1"/>
          <w:szCs w:val="24"/>
        </w:rPr>
      </w:pPr>
      <w:r w:rsidRPr="005A5D16">
        <w:rPr>
          <w:color w:val="000000" w:themeColor="text1"/>
          <w:szCs w:val="24"/>
        </w:rPr>
        <w:t>„§ 302b</w:t>
      </w:r>
    </w:p>
    <w:p w:rsidR="00CB760D" w:rsidRPr="005A5D16" w:rsidRDefault="00CB760D" w:rsidP="00CB760D">
      <w:pPr>
        <w:spacing w:after="0" w:line="240" w:lineRule="auto"/>
        <w:ind w:left="340"/>
        <w:jc w:val="center"/>
        <w:rPr>
          <w:color w:val="000000" w:themeColor="text1"/>
          <w:szCs w:val="24"/>
        </w:rPr>
      </w:pPr>
      <w:r w:rsidRPr="005A5D16">
        <w:rPr>
          <w:color w:val="000000" w:themeColor="text1"/>
          <w:szCs w:val="24"/>
        </w:rPr>
        <w:t>Neoprávnené vypúšťanie znečisťujúcich látok</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(1) Kto v rozpore so všeobecne záväznými právnymi predpismi alebo medzinárodnou zmluvou</w:t>
      </w:r>
      <w:r w:rsidR="006D1D2F" w:rsidRPr="005A5D16">
        <w:rPr>
          <w:color w:val="000000" w:themeColor="text1"/>
          <w:szCs w:val="24"/>
        </w:rPr>
        <w:t>,</w:t>
      </w:r>
      <w:r w:rsidR="006D1D2F" w:rsidRPr="005A5D16">
        <w:t xml:space="preserve"> </w:t>
      </w:r>
      <w:r w:rsidR="006D1D2F" w:rsidRPr="005A5D16">
        <w:rPr>
          <w:color w:val="000000" w:themeColor="text1"/>
          <w:szCs w:val="24"/>
        </w:rPr>
        <w:t>ktorou je Slovenská republika viazaná</w:t>
      </w:r>
      <w:r w:rsidRPr="005A5D16">
        <w:rPr>
          <w:szCs w:val="24"/>
          <w:u w:val="single"/>
        </w:rPr>
        <w:t>,</w:t>
      </w:r>
      <w:r w:rsidRPr="005A5D16">
        <w:rPr>
          <w:color w:val="000000" w:themeColor="text1"/>
          <w:szCs w:val="24"/>
        </w:rPr>
        <w:t xml:space="preserve"> čo aj z hrubej nedbanlivosti</w:t>
      </w:r>
      <w:r w:rsidR="006D1D2F" w:rsidRPr="005A5D16">
        <w:rPr>
          <w:color w:val="000000" w:themeColor="text1"/>
          <w:szCs w:val="24"/>
        </w:rPr>
        <w:t>,</w:t>
      </w:r>
      <w:r w:rsidRPr="005A5D16">
        <w:rPr>
          <w:color w:val="000000" w:themeColor="text1"/>
          <w:szCs w:val="24"/>
        </w:rPr>
        <w:t xml:space="preserve"> vypustí, alebo napriek tomu, že mu taká povinnosť vyplýva z jeho zamestnania, povolania, postavenia alebo funkcie, nezabráni vypusteniu ropnej látky, škodlivej kvapalnej látky alebo inej znečisťujúcej látky z námornej lode alebo námorného rekreačného plavidla,</w:t>
      </w:r>
    </w:p>
    <w:p w:rsidR="00CB760D" w:rsidRPr="005A5D16" w:rsidRDefault="00CB760D" w:rsidP="00CB760D">
      <w:pPr>
        <w:pStyle w:val="Odsekzoznamu"/>
        <w:numPr>
          <w:ilvl w:val="0"/>
          <w:numId w:val="153"/>
        </w:numPr>
        <w:spacing w:after="0" w:line="240" w:lineRule="auto"/>
        <w:jc w:val="both"/>
        <w:rPr>
          <w:color w:val="000000" w:themeColor="text1"/>
          <w:szCs w:val="24"/>
        </w:rPr>
      </w:pPr>
      <w:r w:rsidRPr="005A5D16">
        <w:rPr>
          <w:color w:val="000000" w:themeColor="text1"/>
          <w:szCs w:val="24"/>
        </w:rPr>
        <w:t>vo väčšom rozsahu, alebo</w:t>
      </w:r>
    </w:p>
    <w:p w:rsidR="00CB760D" w:rsidRPr="005A5D16" w:rsidRDefault="00CB760D" w:rsidP="00CB760D">
      <w:pPr>
        <w:pStyle w:val="Odsekzoznamu"/>
        <w:numPr>
          <w:ilvl w:val="0"/>
          <w:numId w:val="153"/>
        </w:numPr>
        <w:spacing w:after="0" w:line="240" w:lineRule="auto"/>
        <w:jc w:val="both"/>
        <w:rPr>
          <w:color w:val="000000" w:themeColor="text1"/>
          <w:szCs w:val="24"/>
        </w:rPr>
      </w:pPr>
      <w:r w:rsidRPr="005A5D16">
        <w:rPr>
          <w:color w:val="000000" w:themeColor="text1"/>
          <w:szCs w:val="24"/>
        </w:rPr>
        <w:t>opakovane,</w:t>
      </w:r>
    </w:p>
    <w:p w:rsidR="00CB760D" w:rsidRPr="005A5D16" w:rsidRDefault="00CB760D" w:rsidP="00CB760D">
      <w:pPr>
        <w:spacing w:after="0" w:line="240" w:lineRule="auto"/>
        <w:ind w:left="340"/>
        <w:jc w:val="both"/>
        <w:rPr>
          <w:color w:val="000000" w:themeColor="text1"/>
          <w:szCs w:val="24"/>
        </w:rPr>
      </w:pPr>
      <w:r w:rsidRPr="005A5D16">
        <w:rPr>
          <w:color w:val="000000" w:themeColor="text1"/>
          <w:szCs w:val="24"/>
        </w:rPr>
        <w:t>potrestá sa odňatím slobody na šesť mesiacov až tri roky.</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(2) Odňatím slobody na jeden rok až päť rokov sa páchateľ potrestá, ak spácha čin uvedený v odseku 1</w:t>
      </w:r>
    </w:p>
    <w:p w:rsidR="00CB760D" w:rsidRPr="005A5D16" w:rsidRDefault="00CB760D" w:rsidP="00CB760D">
      <w:pPr>
        <w:pStyle w:val="Odsekzoznamu"/>
        <w:numPr>
          <w:ilvl w:val="0"/>
          <w:numId w:val="152"/>
        </w:numPr>
        <w:spacing w:after="0" w:line="240" w:lineRule="auto"/>
        <w:jc w:val="both"/>
        <w:rPr>
          <w:color w:val="000000" w:themeColor="text1"/>
          <w:szCs w:val="24"/>
        </w:rPr>
      </w:pPr>
      <w:r w:rsidRPr="005A5D16">
        <w:rPr>
          <w:color w:val="000000" w:themeColor="text1"/>
          <w:szCs w:val="24"/>
        </w:rPr>
        <w:t>závažnejším spôsobom konania</w:t>
      </w:r>
    </w:p>
    <w:p w:rsidR="00CB760D" w:rsidRPr="005A5D16" w:rsidRDefault="00CB760D" w:rsidP="00CB760D">
      <w:pPr>
        <w:pStyle w:val="Odsekzoznamu"/>
        <w:numPr>
          <w:ilvl w:val="0"/>
          <w:numId w:val="152"/>
        </w:numPr>
        <w:spacing w:after="0" w:line="240" w:lineRule="auto"/>
        <w:jc w:val="both"/>
        <w:rPr>
          <w:color w:val="000000" w:themeColor="text1"/>
          <w:szCs w:val="24"/>
        </w:rPr>
      </w:pPr>
      <w:r w:rsidRPr="005A5D16">
        <w:rPr>
          <w:color w:val="000000" w:themeColor="text1"/>
          <w:szCs w:val="24"/>
        </w:rPr>
        <w:t>v značnom rozsahu, alebo</w:t>
      </w:r>
    </w:p>
    <w:p w:rsidR="00CB760D" w:rsidRPr="005A5D16" w:rsidRDefault="00CB760D" w:rsidP="00CB760D">
      <w:pPr>
        <w:pStyle w:val="Odsekzoznamu"/>
        <w:numPr>
          <w:ilvl w:val="0"/>
          <w:numId w:val="152"/>
        </w:numPr>
        <w:spacing w:after="0" w:line="240" w:lineRule="auto"/>
        <w:jc w:val="both"/>
        <w:rPr>
          <w:color w:val="000000" w:themeColor="text1"/>
          <w:szCs w:val="24"/>
        </w:rPr>
      </w:pPr>
      <w:r w:rsidRPr="005A5D16">
        <w:rPr>
          <w:color w:val="000000" w:themeColor="text1"/>
          <w:szCs w:val="24"/>
        </w:rPr>
        <w:t>hoci už bol za taký čin v predchádzajúcich dvadsiatich štyroch mesiacoch odsúdený alebo bol za obdobný čin v predchádzajúcich dvadsiatich štyroch mesiacoch postihnutý.</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lastRenderedPageBreak/>
        <w:t>(3) Odňatím slobody na tri roky až desať rokov sa páchateľ potrestá, ak spácha čin uvedený v odseku 1</w:t>
      </w:r>
    </w:p>
    <w:p w:rsidR="00CB760D" w:rsidRPr="005A5D16" w:rsidRDefault="00CB760D" w:rsidP="00CB760D">
      <w:pPr>
        <w:pStyle w:val="Odsekzoznamu"/>
        <w:numPr>
          <w:ilvl w:val="0"/>
          <w:numId w:val="151"/>
        </w:numPr>
        <w:spacing w:after="0" w:line="240" w:lineRule="auto"/>
        <w:jc w:val="both"/>
        <w:rPr>
          <w:color w:val="000000" w:themeColor="text1"/>
          <w:szCs w:val="24"/>
        </w:rPr>
      </w:pPr>
      <w:r w:rsidRPr="005A5D16">
        <w:rPr>
          <w:color w:val="000000" w:themeColor="text1"/>
          <w:szCs w:val="24"/>
        </w:rPr>
        <w:t>a spôsobí ním ťažkú ujmu na zdraví alebo smrť,</w:t>
      </w:r>
    </w:p>
    <w:p w:rsidR="00CB760D" w:rsidRPr="005A5D16" w:rsidRDefault="00CB760D" w:rsidP="00CB760D">
      <w:pPr>
        <w:pStyle w:val="Odsekzoznamu"/>
        <w:numPr>
          <w:ilvl w:val="0"/>
          <w:numId w:val="151"/>
        </w:numPr>
        <w:spacing w:after="0" w:line="240" w:lineRule="auto"/>
        <w:jc w:val="both"/>
        <w:rPr>
          <w:color w:val="000000" w:themeColor="text1"/>
          <w:szCs w:val="24"/>
        </w:rPr>
      </w:pPr>
      <w:r w:rsidRPr="005A5D16">
        <w:rPr>
          <w:color w:val="000000" w:themeColor="text1"/>
          <w:szCs w:val="24"/>
        </w:rPr>
        <w:t>vo veľkom rozsahu, alebo</w:t>
      </w:r>
    </w:p>
    <w:p w:rsidR="00CB760D" w:rsidRPr="005A5D16" w:rsidRDefault="00CB760D" w:rsidP="00CB760D">
      <w:pPr>
        <w:pStyle w:val="Odsekzoznamu"/>
        <w:numPr>
          <w:ilvl w:val="0"/>
          <w:numId w:val="151"/>
        </w:numPr>
        <w:spacing w:after="0" w:line="240" w:lineRule="auto"/>
        <w:jc w:val="both"/>
        <w:rPr>
          <w:color w:val="000000" w:themeColor="text1"/>
          <w:szCs w:val="24"/>
        </w:rPr>
      </w:pPr>
      <w:r w:rsidRPr="005A5D16">
        <w:rPr>
          <w:color w:val="000000" w:themeColor="text1"/>
          <w:szCs w:val="24"/>
        </w:rPr>
        <w:t>ako člen nebezpečného zoskupenia.“.</w:t>
      </w:r>
    </w:p>
    <w:p w:rsidR="00334032" w:rsidRPr="005A5D16" w:rsidRDefault="00CB760D" w:rsidP="000E4059">
      <w:pPr>
        <w:pStyle w:val="Odsekzoznamu"/>
        <w:spacing w:after="0" w:line="240" w:lineRule="auto"/>
        <w:jc w:val="both"/>
        <w:rPr>
          <w:szCs w:val="24"/>
        </w:rPr>
      </w:pPr>
      <w:r w:rsidRPr="005A5D16" w:rsidDel="00CB760D">
        <w:rPr>
          <w:szCs w:val="24"/>
        </w:rPr>
        <w:t xml:space="preserve"> </w:t>
      </w:r>
    </w:p>
    <w:p w:rsidR="0051030A" w:rsidRPr="005A5D16" w:rsidRDefault="0051030A" w:rsidP="000E4059">
      <w:pPr>
        <w:pStyle w:val="Odsekzoznamu"/>
        <w:numPr>
          <w:ilvl w:val="0"/>
          <w:numId w:val="1"/>
        </w:numPr>
        <w:spacing w:after="0" w:line="240" w:lineRule="auto"/>
        <w:jc w:val="both"/>
        <w:rPr>
          <w:szCs w:val="24"/>
        </w:rPr>
      </w:pPr>
      <w:r w:rsidRPr="005A5D16">
        <w:rPr>
          <w:szCs w:val="24"/>
        </w:rPr>
        <w:t xml:space="preserve"> § 303 až 304a</w:t>
      </w:r>
      <w:r w:rsidR="00C44473" w:rsidRPr="005A5D16">
        <w:rPr>
          <w:szCs w:val="24"/>
        </w:rPr>
        <w:t xml:space="preserve"> vrátane nadpisu a nadpisu nad § 303</w:t>
      </w:r>
      <w:r w:rsidRPr="005A5D16">
        <w:rPr>
          <w:szCs w:val="24"/>
        </w:rPr>
        <w:t xml:space="preserve"> znejú:</w:t>
      </w:r>
    </w:p>
    <w:p w:rsidR="00FE6F67" w:rsidRPr="005A5D16" w:rsidRDefault="00FE6F67" w:rsidP="000E4059">
      <w:pPr>
        <w:pStyle w:val="Odsekzoznamu"/>
        <w:spacing w:after="0" w:line="240" w:lineRule="auto"/>
        <w:jc w:val="both"/>
        <w:rPr>
          <w:szCs w:val="24"/>
        </w:rPr>
      </w:pPr>
    </w:p>
    <w:p w:rsidR="00B7729A" w:rsidRPr="005A5D16" w:rsidRDefault="00B7729A" w:rsidP="000E4059">
      <w:pPr>
        <w:pStyle w:val="Odsekzoznamu"/>
        <w:spacing w:after="0" w:line="240" w:lineRule="auto"/>
        <w:ind w:left="340"/>
        <w:jc w:val="center"/>
        <w:rPr>
          <w:szCs w:val="24"/>
        </w:rPr>
      </w:pPr>
      <w:r w:rsidRPr="005A5D16">
        <w:rPr>
          <w:szCs w:val="24"/>
        </w:rPr>
        <w:t>,,</w:t>
      </w:r>
      <w:r w:rsidRPr="005A5D16">
        <w:rPr>
          <w:spacing w:val="30"/>
          <w:szCs w:val="24"/>
        </w:rPr>
        <w:t>Porušovanie ochrany vôd a ovzdušia</w:t>
      </w:r>
    </w:p>
    <w:p w:rsidR="00B7729A" w:rsidRPr="005A5D16" w:rsidRDefault="00B7729A" w:rsidP="000E4059">
      <w:pPr>
        <w:pStyle w:val="Odsekzoznamu"/>
        <w:spacing w:after="0" w:line="240" w:lineRule="auto"/>
        <w:ind w:left="340"/>
        <w:jc w:val="center"/>
        <w:rPr>
          <w:szCs w:val="24"/>
        </w:rPr>
      </w:pPr>
    </w:p>
    <w:p w:rsidR="00B7729A" w:rsidRPr="005A5D16" w:rsidRDefault="00B7729A" w:rsidP="000E4059">
      <w:pPr>
        <w:pStyle w:val="Odsekzoznamu"/>
        <w:spacing w:after="0" w:line="240" w:lineRule="auto"/>
        <w:ind w:left="340"/>
        <w:jc w:val="center"/>
        <w:rPr>
          <w:szCs w:val="24"/>
        </w:rPr>
      </w:pPr>
      <w:r w:rsidRPr="005A5D16">
        <w:rPr>
          <w:szCs w:val="24"/>
        </w:rPr>
        <w:t>§ 303</w:t>
      </w:r>
    </w:p>
    <w:p w:rsidR="00EF010F" w:rsidRPr="005A5D16" w:rsidRDefault="00EF010F" w:rsidP="000E4059">
      <w:pPr>
        <w:pStyle w:val="Odsekzoznamu"/>
        <w:spacing w:after="0" w:line="240" w:lineRule="auto"/>
        <w:ind w:left="340"/>
        <w:jc w:val="center"/>
        <w:rPr>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 xml:space="preserve">(1) Kto koná v rozpore so všeobecne záväznými právnymi predpismi na ochranu vôd alebo ovzdušia a spôsobí zhoršenie kvality povrchových vôd alebo podzemných vôd, alebo ovzdušia a tým </w:t>
      </w:r>
    </w:p>
    <w:p w:rsidR="00CB760D" w:rsidRPr="005A5D16" w:rsidRDefault="00CB760D" w:rsidP="00CB760D">
      <w:pPr>
        <w:pStyle w:val="Odsekzoznamu"/>
        <w:numPr>
          <w:ilvl w:val="0"/>
          <w:numId w:val="156"/>
        </w:numPr>
        <w:spacing w:after="0" w:line="240" w:lineRule="auto"/>
        <w:jc w:val="both"/>
        <w:rPr>
          <w:color w:val="000000" w:themeColor="text1"/>
          <w:szCs w:val="24"/>
        </w:rPr>
      </w:pPr>
      <w:r w:rsidRPr="005A5D16">
        <w:rPr>
          <w:color w:val="000000" w:themeColor="text1"/>
          <w:szCs w:val="24"/>
        </w:rPr>
        <w:t>vydá iného do nebezpečenstva ťažkej ujmy na zdraví alebo smrti, alebo</w:t>
      </w:r>
    </w:p>
    <w:p w:rsidR="00CB760D" w:rsidRPr="005A5D16" w:rsidRDefault="00CB760D" w:rsidP="00CB760D">
      <w:pPr>
        <w:pStyle w:val="Odsekzoznamu"/>
        <w:numPr>
          <w:ilvl w:val="0"/>
          <w:numId w:val="156"/>
        </w:numPr>
        <w:spacing w:after="0" w:line="240" w:lineRule="auto"/>
        <w:jc w:val="both"/>
        <w:rPr>
          <w:color w:val="000000" w:themeColor="text1"/>
          <w:szCs w:val="24"/>
        </w:rPr>
      </w:pPr>
      <w:r w:rsidRPr="005A5D16">
        <w:rPr>
          <w:color w:val="000000" w:themeColor="text1"/>
          <w:szCs w:val="24"/>
        </w:rPr>
        <w:t>v značnom rozsahu vydá životné prostredie do nebezpečenstva jeho ohrozenia,</w:t>
      </w:r>
    </w:p>
    <w:p w:rsidR="00CB760D" w:rsidRPr="005A5D16" w:rsidRDefault="00CB760D" w:rsidP="00BB19DC">
      <w:pPr>
        <w:spacing w:after="0" w:line="240" w:lineRule="auto"/>
        <w:ind w:firstLine="340"/>
        <w:jc w:val="both"/>
        <w:rPr>
          <w:color w:val="000000" w:themeColor="text1"/>
          <w:szCs w:val="24"/>
        </w:rPr>
      </w:pPr>
      <w:r w:rsidRPr="005A5D16">
        <w:rPr>
          <w:color w:val="000000" w:themeColor="text1"/>
          <w:szCs w:val="24"/>
        </w:rPr>
        <w:t>potrestá sa odňatím slobody na jeden rok až päť rokov.</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(2) Odňatím slobody na dva roky až osem rokov sa páchateľ potrestá, ak spácha čin uvedený v odseku 1</w:t>
      </w:r>
    </w:p>
    <w:p w:rsidR="00CB760D" w:rsidRPr="005A5D16" w:rsidRDefault="00CB760D" w:rsidP="00CB760D">
      <w:pPr>
        <w:pStyle w:val="Odsekzoznamu"/>
        <w:numPr>
          <w:ilvl w:val="0"/>
          <w:numId w:val="155"/>
        </w:numPr>
        <w:spacing w:after="0" w:line="240" w:lineRule="auto"/>
        <w:jc w:val="both"/>
        <w:rPr>
          <w:color w:val="000000" w:themeColor="text1"/>
          <w:szCs w:val="24"/>
        </w:rPr>
      </w:pPr>
      <w:r w:rsidRPr="005A5D16">
        <w:rPr>
          <w:color w:val="000000" w:themeColor="text1"/>
          <w:szCs w:val="24"/>
        </w:rPr>
        <w:t xml:space="preserve">a poškodí životné prostredie v značnom rozsahu, </w:t>
      </w:r>
    </w:p>
    <w:p w:rsidR="00CB760D" w:rsidRPr="005A5D16" w:rsidRDefault="00CB760D" w:rsidP="00CB760D">
      <w:pPr>
        <w:pStyle w:val="Odsekzoznamu"/>
        <w:numPr>
          <w:ilvl w:val="0"/>
          <w:numId w:val="155"/>
        </w:numPr>
        <w:spacing w:after="0" w:line="240" w:lineRule="auto"/>
        <w:jc w:val="both"/>
        <w:rPr>
          <w:color w:val="000000" w:themeColor="text1"/>
          <w:szCs w:val="24"/>
        </w:rPr>
      </w:pPr>
      <w:r w:rsidRPr="005A5D16">
        <w:rPr>
          <w:color w:val="000000" w:themeColor="text1"/>
          <w:szCs w:val="24"/>
        </w:rPr>
        <w:t>z osobitného motívu, alebo</w:t>
      </w:r>
    </w:p>
    <w:p w:rsidR="00CB760D" w:rsidRPr="005A5D16" w:rsidRDefault="00CB760D" w:rsidP="00CB760D">
      <w:pPr>
        <w:pStyle w:val="Odsekzoznamu"/>
        <w:numPr>
          <w:ilvl w:val="0"/>
          <w:numId w:val="155"/>
        </w:numPr>
        <w:spacing w:after="0" w:line="240" w:lineRule="auto"/>
        <w:jc w:val="both"/>
        <w:rPr>
          <w:color w:val="000000" w:themeColor="text1"/>
          <w:szCs w:val="24"/>
        </w:rPr>
      </w:pPr>
      <w:r w:rsidRPr="005A5D16">
        <w:rPr>
          <w:color w:val="000000" w:themeColor="text1"/>
          <w:szCs w:val="24"/>
        </w:rPr>
        <w:t>hoci bol za taký čin v predchádzajúcich dvadsiatich štyroch mesiacoch odsúdený alebo bol za obdobný čin v predchádzajúcich dvadsiatich štyroch mesiacoch postihnutý.</w:t>
      </w:r>
    </w:p>
    <w:p w:rsidR="00CB760D" w:rsidRPr="005A5D16" w:rsidRDefault="00CB760D" w:rsidP="00CB760D">
      <w:pPr>
        <w:spacing w:after="0" w:line="240" w:lineRule="auto"/>
        <w:ind w:left="340" w:firstLine="360"/>
        <w:jc w:val="both"/>
        <w:rPr>
          <w:color w:val="000000" w:themeColor="text1"/>
          <w:szCs w:val="24"/>
        </w:rPr>
      </w:pPr>
    </w:p>
    <w:p w:rsidR="00CB760D" w:rsidRPr="005A5D16" w:rsidRDefault="00CB760D" w:rsidP="00CB760D">
      <w:pPr>
        <w:spacing w:after="0" w:line="240" w:lineRule="auto"/>
        <w:ind w:left="340" w:firstLine="360"/>
        <w:jc w:val="both"/>
        <w:rPr>
          <w:color w:val="000000" w:themeColor="text1"/>
          <w:szCs w:val="24"/>
        </w:rPr>
      </w:pPr>
      <w:r w:rsidRPr="005A5D16">
        <w:rPr>
          <w:color w:val="000000" w:themeColor="text1"/>
          <w:szCs w:val="24"/>
        </w:rPr>
        <w:t>(3) Odňatím slobody na tri roky až desať rokov sa páchateľ potrestá, ak spácha čin uvedený v odseku 1 závažnejším spôsobom konania.</w:t>
      </w:r>
    </w:p>
    <w:p w:rsidR="00CB760D" w:rsidRPr="005A5D16" w:rsidRDefault="00CB760D" w:rsidP="00CB760D">
      <w:pPr>
        <w:spacing w:after="0" w:line="240" w:lineRule="auto"/>
        <w:jc w:val="both"/>
        <w:rPr>
          <w:color w:val="000000" w:themeColor="text1"/>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(4) Odňatím slobody na päť rokov až dvanásť rokov sa páchateľ potrestá, ak spácha čin uvedený v odseku 1</w:t>
      </w:r>
    </w:p>
    <w:p w:rsidR="00CB760D" w:rsidRPr="005A5D16" w:rsidRDefault="00CB760D" w:rsidP="00CB760D">
      <w:pPr>
        <w:pStyle w:val="Odsekzoznamu"/>
        <w:numPr>
          <w:ilvl w:val="0"/>
          <w:numId w:val="154"/>
        </w:numPr>
        <w:spacing w:after="0" w:line="240" w:lineRule="auto"/>
        <w:jc w:val="both"/>
        <w:rPr>
          <w:color w:val="000000" w:themeColor="text1"/>
          <w:szCs w:val="24"/>
        </w:rPr>
      </w:pPr>
      <w:r w:rsidRPr="005A5D16">
        <w:rPr>
          <w:color w:val="000000" w:themeColor="text1"/>
          <w:szCs w:val="24"/>
        </w:rPr>
        <w:t>a spôsobí ním ťažkú ujmu na zdraví alebo smrť,</w:t>
      </w:r>
    </w:p>
    <w:p w:rsidR="00CB760D" w:rsidRPr="005A5D16" w:rsidRDefault="00CB760D" w:rsidP="00CB760D">
      <w:pPr>
        <w:pStyle w:val="Odsekzoznamu"/>
        <w:numPr>
          <w:ilvl w:val="0"/>
          <w:numId w:val="154"/>
        </w:numPr>
        <w:spacing w:after="0" w:line="240" w:lineRule="auto"/>
        <w:jc w:val="both"/>
        <w:rPr>
          <w:color w:val="000000" w:themeColor="text1"/>
          <w:szCs w:val="24"/>
        </w:rPr>
      </w:pPr>
      <w:r w:rsidRPr="005A5D16">
        <w:rPr>
          <w:color w:val="000000" w:themeColor="text1"/>
          <w:szCs w:val="24"/>
        </w:rPr>
        <w:t>ako člen nebezpečného zoskupenia</w:t>
      </w:r>
      <w:r w:rsidR="006D1D2F" w:rsidRPr="005A5D16">
        <w:rPr>
          <w:color w:val="000000" w:themeColor="text1"/>
          <w:szCs w:val="24"/>
        </w:rPr>
        <w:t>, alebo</w:t>
      </w:r>
    </w:p>
    <w:p w:rsidR="00CB760D" w:rsidRPr="005A5D16" w:rsidRDefault="00CB760D" w:rsidP="00CB760D">
      <w:pPr>
        <w:pStyle w:val="Odsekzoznamu"/>
        <w:numPr>
          <w:ilvl w:val="0"/>
          <w:numId w:val="154"/>
        </w:numPr>
        <w:spacing w:after="0" w:line="240" w:lineRule="auto"/>
        <w:jc w:val="both"/>
        <w:rPr>
          <w:color w:val="000000" w:themeColor="text1"/>
          <w:szCs w:val="24"/>
        </w:rPr>
      </w:pPr>
      <w:r w:rsidRPr="005A5D16">
        <w:rPr>
          <w:color w:val="000000" w:themeColor="text1"/>
          <w:szCs w:val="24"/>
        </w:rPr>
        <w:t>vo veľkom rozsahu.</w:t>
      </w:r>
    </w:p>
    <w:p w:rsidR="00CB760D" w:rsidRPr="005A5D16" w:rsidRDefault="00CB760D" w:rsidP="00CB760D">
      <w:pPr>
        <w:spacing w:after="0" w:line="240" w:lineRule="auto"/>
        <w:jc w:val="both"/>
        <w:rPr>
          <w:color w:val="000000" w:themeColor="text1"/>
          <w:szCs w:val="24"/>
        </w:rPr>
      </w:pPr>
    </w:p>
    <w:p w:rsidR="00CB760D" w:rsidRPr="005A5D16" w:rsidRDefault="00CB760D" w:rsidP="00CB760D">
      <w:pPr>
        <w:spacing w:after="0" w:line="240" w:lineRule="auto"/>
        <w:jc w:val="center"/>
        <w:rPr>
          <w:color w:val="000000" w:themeColor="text1"/>
          <w:szCs w:val="24"/>
        </w:rPr>
      </w:pPr>
      <w:r w:rsidRPr="005A5D16">
        <w:rPr>
          <w:color w:val="000000" w:themeColor="text1"/>
          <w:szCs w:val="24"/>
        </w:rPr>
        <w:t>§ 304</w:t>
      </w:r>
    </w:p>
    <w:p w:rsidR="00CB760D" w:rsidRPr="005A5D16" w:rsidRDefault="00CB760D" w:rsidP="00CB760D">
      <w:pPr>
        <w:spacing w:after="0" w:line="240" w:lineRule="auto"/>
        <w:jc w:val="center"/>
        <w:rPr>
          <w:color w:val="000000" w:themeColor="text1"/>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(1) Kto z hrubej nedbanlivosti koná v rozpore so všeobecne záväznými právnymi predpismi na ochranu vôd alebo ovzdušia a spôsobí mimoriadne zhoršenie kvality povrchových vôd alebo podzemných vôd, alebo ovzdušia  a tým</w:t>
      </w:r>
    </w:p>
    <w:p w:rsidR="00CB760D" w:rsidRPr="005A5D16" w:rsidRDefault="00CB760D" w:rsidP="00CB760D">
      <w:pPr>
        <w:pStyle w:val="Odsekzoznamu"/>
        <w:numPr>
          <w:ilvl w:val="0"/>
          <w:numId w:val="158"/>
        </w:numPr>
        <w:spacing w:after="0" w:line="240" w:lineRule="auto"/>
        <w:jc w:val="both"/>
        <w:rPr>
          <w:color w:val="000000" w:themeColor="text1"/>
          <w:szCs w:val="24"/>
        </w:rPr>
      </w:pPr>
      <w:r w:rsidRPr="005A5D16">
        <w:rPr>
          <w:color w:val="000000" w:themeColor="text1"/>
          <w:szCs w:val="24"/>
        </w:rPr>
        <w:t>vydá iného do nebezpečenstva ťažkej ujmy na zdraví alebo smrti, alebo</w:t>
      </w:r>
    </w:p>
    <w:p w:rsidR="00CB760D" w:rsidRPr="005A5D16" w:rsidRDefault="00CB760D" w:rsidP="00CB760D">
      <w:pPr>
        <w:pStyle w:val="Odsekzoznamu"/>
        <w:numPr>
          <w:ilvl w:val="0"/>
          <w:numId w:val="158"/>
        </w:numPr>
        <w:spacing w:after="0" w:line="240" w:lineRule="auto"/>
        <w:jc w:val="both"/>
        <w:rPr>
          <w:color w:val="000000" w:themeColor="text1"/>
          <w:szCs w:val="24"/>
        </w:rPr>
      </w:pPr>
      <w:r w:rsidRPr="005A5D16">
        <w:rPr>
          <w:color w:val="000000" w:themeColor="text1"/>
          <w:szCs w:val="24"/>
        </w:rPr>
        <w:t>v značnom rozsahu vydá životné prostredie do nebezpečenstva jeho ohrozenia,</w:t>
      </w:r>
    </w:p>
    <w:p w:rsidR="00CB760D" w:rsidRPr="005A5D16" w:rsidRDefault="00CB760D" w:rsidP="00BB19DC">
      <w:pPr>
        <w:spacing w:after="0" w:line="240" w:lineRule="auto"/>
        <w:ind w:firstLine="340"/>
        <w:jc w:val="both"/>
        <w:rPr>
          <w:color w:val="000000" w:themeColor="text1"/>
          <w:szCs w:val="24"/>
        </w:rPr>
      </w:pPr>
      <w:r w:rsidRPr="005A5D16">
        <w:rPr>
          <w:color w:val="000000" w:themeColor="text1"/>
          <w:szCs w:val="24"/>
        </w:rPr>
        <w:t>potrestá sa odňatím slobody na šesť mesiacov až tri roky.</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(2) Odňatím slobody na jeden rok až päť rokov sa páchateľ potrestá, ak činom uvedeným v odseku 1 poškodí životné prostredie v značnom rozsahu.</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(3) Odňatím slobody na dva roky až osem rokov sa páchateľ potrestá, ak spácha čin uvedený v odseku 1 závažnejším spôsobom konania.</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lastRenderedPageBreak/>
        <w:t>(4) Odňatím slobody na tri roky až desať rokov sa páchateľ potrestá, ak spácha čin uvedený v odseku 1</w:t>
      </w:r>
    </w:p>
    <w:p w:rsidR="00CB760D" w:rsidRPr="005A5D16" w:rsidRDefault="00CB760D" w:rsidP="00CB760D">
      <w:pPr>
        <w:pStyle w:val="Odsekzoznamu"/>
        <w:numPr>
          <w:ilvl w:val="0"/>
          <w:numId w:val="157"/>
        </w:numPr>
        <w:spacing w:after="0" w:line="240" w:lineRule="auto"/>
        <w:jc w:val="both"/>
        <w:rPr>
          <w:color w:val="000000" w:themeColor="text1"/>
          <w:szCs w:val="24"/>
        </w:rPr>
      </w:pPr>
      <w:r w:rsidRPr="005A5D16">
        <w:rPr>
          <w:color w:val="000000" w:themeColor="text1"/>
          <w:szCs w:val="24"/>
        </w:rPr>
        <w:t>a spôsobí ním ťažkú ujmu na zdraví alebo smrť, alebo</w:t>
      </w:r>
    </w:p>
    <w:p w:rsidR="00CB760D" w:rsidRPr="005A5D16" w:rsidRDefault="00CB760D" w:rsidP="00CB760D">
      <w:pPr>
        <w:pStyle w:val="Odsekzoznamu"/>
        <w:numPr>
          <w:ilvl w:val="0"/>
          <w:numId w:val="157"/>
        </w:numPr>
        <w:spacing w:after="0" w:line="240" w:lineRule="auto"/>
        <w:jc w:val="both"/>
        <w:rPr>
          <w:color w:val="000000" w:themeColor="text1"/>
          <w:szCs w:val="24"/>
        </w:rPr>
      </w:pPr>
      <w:r w:rsidRPr="005A5D16">
        <w:rPr>
          <w:color w:val="000000" w:themeColor="text1"/>
          <w:szCs w:val="24"/>
        </w:rPr>
        <w:t>vo veľkom rozsahu.</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jc w:val="center"/>
        <w:rPr>
          <w:color w:val="000000" w:themeColor="text1"/>
          <w:szCs w:val="24"/>
        </w:rPr>
      </w:pPr>
      <w:r w:rsidRPr="005A5D16">
        <w:rPr>
          <w:color w:val="000000" w:themeColor="text1"/>
          <w:szCs w:val="24"/>
        </w:rPr>
        <w:t xml:space="preserve">§ 304a </w:t>
      </w:r>
    </w:p>
    <w:p w:rsidR="00CB760D" w:rsidRPr="005A5D16" w:rsidRDefault="00CB760D" w:rsidP="00CB760D">
      <w:pPr>
        <w:spacing w:after="0" w:line="240" w:lineRule="auto"/>
        <w:ind w:left="340"/>
        <w:jc w:val="center"/>
        <w:rPr>
          <w:color w:val="000000" w:themeColor="text1"/>
          <w:szCs w:val="24"/>
        </w:rPr>
      </w:pPr>
      <w:r w:rsidRPr="005A5D16">
        <w:rPr>
          <w:color w:val="000000" w:themeColor="text1"/>
          <w:szCs w:val="24"/>
        </w:rPr>
        <w:t>Neoprávnená výroba a nakladanie s látkami poškodzujúcimi ozónovú vrstvu</w:t>
      </w:r>
    </w:p>
    <w:p w:rsidR="00CB760D" w:rsidRPr="005A5D16" w:rsidRDefault="00CB760D" w:rsidP="00CB760D">
      <w:pPr>
        <w:spacing w:after="0" w:line="240" w:lineRule="auto"/>
        <w:ind w:left="340"/>
        <w:jc w:val="center"/>
        <w:rPr>
          <w:color w:val="000000" w:themeColor="text1"/>
          <w:szCs w:val="24"/>
        </w:rPr>
      </w:pPr>
    </w:p>
    <w:p w:rsidR="00CB760D" w:rsidRPr="005A5D16" w:rsidRDefault="00CB760D" w:rsidP="00E376A3">
      <w:pPr>
        <w:spacing w:after="0" w:line="240" w:lineRule="auto"/>
        <w:ind w:left="340" w:firstLine="368"/>
        <w:jc w:val="both"/>
        <w:rPr>
          <w:color w:val="000000" w:themeColor="text1"/>
          <w:szCs w:val="24"/>
        </w:rPr>
      </w:pPr>
      <w:r w:rsidRPr="005A5D16">
        <w:rPr>
          <w:color w:val="000000" w:themeColor="text1"/>
          <w:szCs w:val="24"/>
        </w:rPr>
        <w:t>(1) Kto, čo aj z hrubej nedbanlivosti, v rozpore so všeobecne záväznými právnymi predpismi vyrobí, dovezie, vyvezie, uvedie do obehu, inak neoprávnene použije alebo vypustí do životného prostredia látku poškodzujúcu ozónovú vrstvu vo väčšom rozsahu, potrestá sa odňatím slobody na šesť mesiacov až tri roky.</w:t>
      </w:r>
    </w:p>
    <w:p w:rsidR="00CB760D" w:rsidRPr="005A5D16" w:rsidRDefault="00CB760D" w:rsidP="00E376A3">
      <w:pPr>
        <w:spacing w:after="0" w:line="240" w:lineRule="auto"/>
        <w:ind w:left="340"/>
        <w:jc w:val="both"/>
        <w:rPr>
          <w:color w:val="000000" w:themeColor="text1"/>
          <w:szCs w:val="24"/>
        </w:rPr>
      </w:pPr>
    </w:p>
    <w:p w:rsidR="00CB760D" w:rsidRPr="005A5D16" w:rsidRDefault="00CB760D" w:rsidP="00BB19DC">
      <w:pPr>
        <w:spacing w:after="0" w:line="240" w:lineRule="auto"/>
        <w:ind w:left="283" w:firstLine="340"/>
        <w:jc w:val="both"/>
        <w:rPr>
          <w:color w:val="000000" w:themeColor="text1"/>
          <w:szCs w:val="24"/>
        </w:rPr>
      </w:pPr>
      <w:r w:rsidRPr="005A5D16">
        <w:rPr>
          <w:color w:val="000000" w:themeColor="text1"/>
          <w:szCs w:val="24"/>
        </w:rPr>
        <w:t>(2) Odňatím slobody na jeden rok až päť rokov sa páchateľ potrestá, ak spácha čin uvedený v odseku 1</w:t>
      </w:r>
    </w:p>
    <w:p w:rsidR="00CB760D" w:rsidRPr="005A5D16" w:rsidRDefault="00CB760D" w:rsidP="00A97ADB">
      <w:pPr>
        <w:pStyle w:val="Odsekzoznamu"/>
        <w:numPr>
          <w:ilvl w:val="0"/>
          <w:numId w:val="182"/>
        </w:numPr>
        <w:spacing w:after="0" w:line="240" w:lineRule="auto"/>
        <w:jc w:val="both"/>
        <w:rPr>
          <w:color w:val="000000" w:themeColor="text1"/>
          <w:szCs w:val="24"/>
        </w:rPr>
      </w:pPr>
      <w:r w:rsidRPr="005A5D16">
        <w:rPr>
          <w:color w:val="000000" w:themeColor="text1"/>
          <w:szCs w:val="24"/>
        </w:rPr>
        <w:t>závažnejším spôsobom konania</w:t>
      </w:r>
    </w:p>
    <w:p w:rsidR="00CB760D" w:rsidRPr="005A5D16" w:rsidRDefault="00CB760D" w:rsidP="00A97ADB">
      <w:pPr>
        <w:pStyle w:val="Odsekzoznamu"/>
        <w:numPr>
          <w:ilvl w:val="0"/>
          <w:numId w:val="182"/>
        </w:numPr>
        <w:spacing w:after="0" w:line="240" w:lineRule="auto"/>
        <w:jc w:val="both"/>
        <w:rPr>
          <w:color w:val="000000" w:themeColor="text1"/>
          <w:szCs w:val="24"/>
        </w:rPr>
      </w:pPr>
      <w:r w:rsidRPr="005A5D16">
        <w:rPr>
          <w:color w:val="000000" w:themeColor="text1"/>
          <w:szCs w:val="24"/>
        </w:rPr>
        <w:t>v značnom rozsahu, alebo</w:t>
      </w:r>
    </w:p>
    <w:p w:rsidR="00CB760D" w:rsidRPr="005A5D16" w:rsidRDefault="00CB760D" w:rsidP="00A97ADB">
      <w:pPr>
        <w:pStyle w:val="Odsekzoznamu"/>
        <w:numPr>
          <w:ilvl w:val="0"/>
          <w:numId w:val="182"/>
        </w:numPr>
        <w:spacing w:after="0" w:line="240" w:lineRule="auto"/>
        <w:jc w:val="both"/>
        <w:rPr>
          <w:color w:val="000000" w:themeColor="text1"/>
          <w:szCs w:val="24"/>
        </w:rPr>
      </w:pPr>
      <w:r w:rsidRPr="005A5D16">
        <w:rPr>
          <w:color w:val="000000" w:themeColor="text1"/>
          <w:szCs w:val="24"/>
        </w:rPr>
        <w:t>hoci bol za taký čin v predchádzajúcich dvadsiatich štyroch mesiacoch odsúdený alebo bol za obdobný čin v predchádzajúcich dvadsiatich štyroch mesiacoch postihnutý.</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(3) Odňatím slobody na tri roky až desať rokov sa páchateľ potrestá, ak spácha čin uvedený v odseku 1</w:t>
      </w:r>
    </w:p>
    <w:p w:rsidR="00CB760D" w:rsidRPr="005A5D16" w:rsidRDefault="00CB760D" w:rsidP="00CB760D">
      <w:pPr>
        <w:pStyle w:val="Odsekzoznamu"/>
        <w:numPr>
          <w:ilvl w:val="0"/>
          <w:numId w:val="143"/>
        </w:numPr>
        <w:spacing w:after="0" w:line="240" w:lineRule="auto"/>
        <w:jc w:val="both"/>
        <w:rPr>
          <w:color w:val="000000" w:themeColor="text1"/>
          <w:szCs w:val="24"/>
        </w:rPr>
      </w:pPr>
      <w:r w:rsidRPr="005A5D16">
        <w:rPr>
          <w:color w:val="000000" w:themeColor="text1"/>
          <w:szCs w:val="24"/>
        </w:rPr>
        <w:t>a spôsobí ním ťažkú ujmu na zdraví alebo smrť,</w:t>
      </w:r>
    </w:p>
    <w:p w:rsidR="00CB760D" w:rsidRPr="005A5D16" w:rsidRDefault="00CB760D" w:rsidP="00CB760D">
      <w:pPr>
        <w:pStyle w:val="Odsekzoznamu"/>
        <w:numPr>
          <w:ilvl w:val="0"/>
          <w:numId w:val="143"/>
        </w:numPr>
        <w:spacing w:after="0" w:line="240" w:lineRule="auto"/>
        <w:jc w:val="both"/>
        <w:rPr>
          <w:color w:val="000000" w:themeColor="text1"/>
          <w:szCs w:val="24"/>
        </w:rPr>
      </w:pPr>
      <w:r w:rsidRPr="005A5D16">
        <w:rPr>
          <w:color w:val="000000" w:themeColor="text1"/>
          <w:szCs w:val="24"/>
        </w:rPr>
        <w:t>vo veľkom rozsahu, alebo</w:t>
      </w:r>
    </w:p>
    <w:p w:rsidR="009D0D3F" w:rsidRPr="005A5D16" w:rsidRDefault="00CB760D">
      <w:pPr>
        <w:pStyle w:val="Odsekzoznamu"/>
        <w:numPr>
          <w:ilvl w:val="0"/>
          <w:numId w:val="143"/>
        </w:numPr>
        <w:spacing w:after="0" w:line="240" w:lineRule="auto"/>
        <w:jc w:val="both"/>
        <w:rPr>
          <w:szCs w:val="24"/>
        </w:rPr>
      </w:pPr>
      <w:r w:rsidRPr="005A5D16">
        <w:rPr>
          <w:color w:val="000000" w:themeColor="text1"/>
          <w:szCs w:val="24"/>
        </w:rPr>
        <w:t>ako člen nebezpečného zoskupenia.“.</w:t>
      </w:r>
      <w:r w:rsidRPr="005A5D16" w:rsidDel="00CB760D">
        <w:rPr>
          <w:szCs w:val="24"/>
        </w:rPr>
        <w:t xml:space="preserve"> </w:t>
      </w:r>
    </w:p>
    <w:p w:rsidR="004525D6" w:rsidRPr="005A5D16" w:rsidRDefault="004525D6" w:rsidP="000E4059">
      <w:pPr>
        <w:pStyle w:val="Odsekzoznamu"/>
        <w:spacing w:after="0" w:line="240" w:lineRule="auto"/>
        <w:jc w:val="both"/>
        <w:rPr>
          <w:szCs w:val="24"/>
        </w:rPr>
      </w:pPr>
    </w:p>
    <w:p w:rsidR="00965B8D" w:rsidRPr="005A5D16" w:rsidRDefault="003F7B4A" w:rsidP="000E4059">
      <w:pPr>
        <w:pStyle w:val="Odsekzoznamu"/>
        <w:numPr>
          <w:ilvl w:val="0"/>
          <w:numId w:val="1"/>
        </w:numPr>
        <w:spacing w:after="0" w:line="240" w:lineRule="auto"/>
        <w:rPr>
          <w:iCs/>
          <w:szCs w:val="24"/>
        </w:rPr>
      </w:pPr>
      <w:r w:rsidRPr="005A5D16">
        <w:rPr>
          <w:iCs/>
          <w:szCs w:val="24"/>
        </w:rPr>
        <w:t xml:space="preserve"> </w:t>
      </w:r>
      <w:r w:rsidR="00965B8D" w:rsidRPr="005A5D16">
        <w:rPr>
          <w:iCs/>
          <w:szCs w:val="24"/>
        </w:rPr>
        <w:t>Za § 304a sa vkladá § 304b, ktorý vrátane nadpisu znie:</w:t>
      </w:r>
    </w:p>
    <w:p w:rsidR="00965B8D" w:rsidRPr="005A5D16" w:rsidRDefault="00965B8D" w:rsidP="000E4059">
      <w:pPr>
        <w:spacing w:after="0" w:line="240" w:lineRule="auto"/>
        <w:rPr>
          <w:iCs/>
          <w:szCs w:val="24"/>
        </w:rPr>
      </w:pPr>
    </w:p>
    <w:p w:rsidR="00B7729A" w:rsidRPr="005A5D16" w:rsidRDefault="00EF010F" w:rsidP="000E4059">
      <w:pPr>
        <w:spacing w:after="0" w:line="240" w:lineRule="auto"/>
        <w:jc w:val="center"/>
        <w:rPr>
          <w:iCs/>
          <w:szCs w:val="24"/>
        </w:rPr>
      </w:pPr>
      <w:r w:rsidRPr="005A5D16">
        <w:rPr>
          <w:iCs/>
          <w:szCs w:val="24"/>
        </w:rPr>
        <w:t xml:space="preserve">„§ </w:t>
      </w:r>
      <w:r w:rsidR="00B7729A" w:rsidRPr="005A5D16">
        <w:rPr>
          <w:iCs/>
          <w:szCs w:val="24"/>
        </w:rPr>
        <w:t>304b</w:t>
      </w:r>
    </w:p>
    <w:p w:rsidR="00B7729A" w:rsidRPr="005A5D16" w:rsidRDefault="00B7729A" w:rsidP="000E4059">
      <w:pPr>
        <w:spacing w:after="0" w:line="240" w:lineRule="auto"/>
        <w:ind w:left="340"/>
        <w:jc w:val="center"/>
        <w:rPr>
          <w:iCs/>
          <w:szCs w:val="24"/>
        </w:rPr>
      </w:pPr>
      <w:r w:rsidRPr="005A5D16">
        <w:rPr>
          <w:iCs/>
          <w:szCs w:val="24"/>
        </w:rPr>
        <w:t>Neoprávnené nakladanie s prípravkami na ochranu rastlín, biocídmi a ich účinnými látkami</w:t>
      </w:r>
    </w:p>
    <w:p w:rsidR="00B7729A" w:rsidRPr="005A5D16" w:rsidRDefault="00B7729A" w:rsidP="000E4059">
      <w:pPr>
        <w:spacing w:after="0" w:line="240" w:lineRule="auto"/>
        <w:ind w:left="340"/>
        <w:jc w:val="center"/>
        <w:rPr>
          <w:iCs/>
          <w:szCs w:val="24"/>
        </w:rPr>
      </w:pPr>
    </w:p>
    <w:p w:rsidR="006D1D2F" w:rsidRPr="005A5D16" w:rsidRDefault="006D1D2F" w:rsidP="006D1D2F">
      <w:pPr>
        <w:spacing w:after="0" w:line="240" w:lineRule="auto"/>
        <w:ind w:left="340" w:firstLine="368"/>
        <w:jc w:val="both"/>
        <w:rPr>
          <w:color w:val="000000" w:themeColor="text1"/>
          <w:szCs w:val="24"/>
        </w:rPr>
      </w:pPr>
      <w:r w:rsidRPr="005A5D16">
        <w:rPr>
          <w:color w:val="000000" w:themeColor="text1"/>
          <w:szCs w:val="24"/>
        </w:rPr>
        <w:t>(1) Kto, čo aj z hrubej nedbanlivosti, v rozpore so všeobecne záväznými právnymi predpismi, vyrobí, dovezie, vyvezie, prepravuje, kupuje, predáva, sebe alebo inému zadováži, prechováva, alebo inak neoprávnene nakladá s prípravkami na ochranu rastlín, biocídmi alebo s ich účinnými látkami vo väčšom rozsahu, potrestá sa odňatím slobody až na dva roky.</w:t>
      </w:r>
    </w:p>
    <w:p w:rsidR="006D1D2F" w:rsidRPr="005A5D16" w:rsidRDefault="006D1D2F" w:rsidP="006D1D2F">
      <w:pPr>
        <w:spacing w:after="0" w:line="240" w:lineRule="auto"/>
        <w:ind w:left="340"/>
        <w:jc w:val="both"/>
        <w:rPr>
          <w:color w:val="000000" w:themeColor="text1"/>
          <w:szCs w:val="24"/>
        </w:rPr>
      </w:pPr>
    </w:p>
    <w:p w:rsidR="006D1D2F" w:rsidRPr="005A5D16" w:rsidRDefault="006D1D2F" w:rsidP="00BB19DC">
      <w:pPr>
        <w:spacing w:after="0" w:line="240" w:lineRule="auto"/>
        <w:ind w:left="340" w:firstLine="340"/>
        <w:jc w:val="both"/>
        <w:rPr>
          <w:color w:val="000000" w:themeColor="text1"/>
          <w:szCs w:val="24"/>
        </w:rPr>
      </w:pPr>
      <w:r w:rsidRPr="005A5D16">
        <w:rPr>
          <w:color w:val="000000" w:themeColor="text1"/>
          <w:szCs w:val="24"/>
        </w:rPr>
        <w:t>(2) Odňatím slobody na šesť mesiacov až na tri roky sa páchateľ potrestá, ak spácha čin uvedený v odseku 1 a tým vydá iného do nebezpečenstva ťažkej ujmy na zdraví alebo smrti.</w:t>
      </w:r>
    </w:p>
    <w:p w:rsidR="006D1D2F" w:rsidRPr="005A5D16" w:rsidRDefault="006D1D2F" w:rsidP="006D1D2F">
      <w:pPr>
        <w:spacing w:after="0" w:line="240" w:lineRule="auto"/>
        <w:ind w:left="340"/>
        <w:jc w:val="both"/>
        <w:rPr>
          <w:color w:val="000000" w:themeColor="text1"/>
          <w:szCs w:val="24"/>
        </w:rPr>
      </w:pPr>
    </w:p>
    <w:p w:rsidR="006D1D2F" w:rsidRPr="005A5D16" w:rsidRDefault="006D1D2F" w:rsidP="006D1D2F">
      <w:pPr>
        <w:spacing w:after="0" w:line="240" w:lineRule="auto"/>
        <w:ind w:left="340" w:firstLine="360"/>
        <w:jc w:val="both"/>
        <w:rPr>
          <w:color w:val="000000" w:themeColor="text1"/>
          <w:szCs w:val="24"/>
        </w:rPr>
      </w:pPr>
      <w:r w:rsidRPr="005A5D16">
        <w:rPr>
          <w:color w:val="000000" w:themeColor="text1"/>
          <w:szCs w:val="24"/>
        </w:rPr>
        <w:t>(3) Odňatím slobody na jeden rok až päť rokov sa páchateľ potrestá, ak spácha čin uvedený v odseku 1</w:t>
      </w:r>
    </w:p>
    <w:p w:rsidR="006D1D2F" w:rsidRPr="005A5D16" w:rsidRDefault="006D1D2F" w:rsidP="006D1D2F">
      <w:pPr>
        <w:pStyle w:val="Odsekzoznamu"/>
        <w:numPr>
          <w:ilvl w:val="0"/>
          <w:numId w:val="54"/>
        </w:numPr>
        <w:spacing w:after="0" w:line="240" w:lineRule="auto"/>
        <w:jc w:val="both"/>
        <w:rPr>
          <w:color w:val="000000" w:themeColor="text1"/>
          <w:szCs w:val="24"/>
        </w:rPr>
      </w:pPr>
      <w:r w:rsidRPr="005A5D16">
        <w:rPr>
          <w:color w:val="000000" w:themeColor="text1"/>
          <w:szCs w:val="24"/>
        </w:rPr>
        <w:t>závažnejším spôsobom konania</w:t>
      </w:r>
      <w:r w:rsidR="00E376A3" w:rsidRPr="005A5D16">
        <w:rPr>
          <w:color w:val="000000" w:themeColor="text1"/>
          <w:szCs w:val="24"/>
        </w:rPr>
        <w:t>,</w:t>
      </w:r>
    </w:p>
    <w:p w:rsidR="006D1D2F" w:rsidRPr="005A5D16" w:rsidRDefault="006D1D2F" w:rsidP="006D1D2F">
      <w:pPr>
        <w:pStyle w:val="Odsekzoznamu"/>
        <w:numPr>
          <w:ilvl w:val="0"/>
          <w:numId w:val="54"/>
        </w:numPr>
        <w:spacing w:after="0" w:line="240" w:lineRule="auto"/>
        <w:jc w:val="both"/>
        <w:rPr>
          <w:color w:val="000000" w:themeColor="text1"/>
          <w:szCs w:val="24"/>
        </w:rPr>
      </w:pPr>
      <w:r w:rsidRPr="005A5D16">
        <w:rPr>
          <w:color w:val="000000" w:themeColor="text1"/>
          <w:szCs w:val="24"/>
        </w:rPr>
        <w:t>v značnom rozsahu</w:t>
      </w:r>
      <w:r w:rsidR="00E376A3" w:rsidRPr="005A5D16">
        <w:rPr>
          <w:color w:val="000000" w:themeColor="text1"/>
          <w:szCs w:val="24"/>
        </w:rPr>
        <w:t>,</w:t>
      </w:r>
    </w:p>
    <w:p w:rsidR="006D1D2F" w:rsidRPr="005A5D16" w:rsidRDefault="006D1D2F" w:rsidP="006D1D2F">
      <w:pPr>
        <w:pStyle w:val="Odsekzoznamu"/>
        <w:numPr>
          <w:ilvl w:val="0"/>
          <w:numId w:val="54"/>
        </w:numPr>
        <w:spacing w:after="0" w:line="240" w:lineRule="auto"/>
        <w:jc w:val="both"/>
        <w:rPr>
          <w:color w:val="000000" w:themeColor="text1"/>
          <w:szCs w:val="24"/>
        </w:rPr>
      </w:pPr>
      <w:r w:rsidRPr="005A5D16">
        <w:rPr>
          <w:color w:val="000000" w:themeColor="text1"/>
          <w:szCs w:val="24"/>
        </w:rPr>
        <w:t>hoci bol za taký čin v predchádzajúcich dvadsiatich štyroch mesiacoch odsúdený alebo bol za obdobný čin v predchádzajúcich dvadsiatich štyroch mesiacoch postihnutý, alebo</w:t>
      </w:r>
    </w:p>
    <w:p w:rsidR="006D1D2F" w:rsidRPr="005A5D16" w:rsidRDefault="006D1D2F" w:rsidP="006D1D2F">
      <w:pPr>
        <w:pStyle w:val="Odsekzoznamu"/>
        <w:numPr>
          <w:ilvl w:val="0"/>
          <w:numId w:val="54"/>
        </w:numPr>
        <w:spacing w:after="0" w:line="240" w:lineRule="auto"/>
        <w:jc w:val="both"/>
        <w:rPr>
          <w:color w:val="000000" w:themeColor="text1"/>
          <w:szCs w:val="24"/>
        </w:rPr>
      </w:pPr>
      <w:r w:rsidRPr="005A5D16">
        <w:rPr>
          <w:color w:val="000000" w:themeColor="text1"/>
          <w:szCs w:val="24"/>
        </w:rPr>
        <w:t>v chránenom území alebo jeho ochrannom pásme vrátane ochranného pásma prírodných liečivých zdrojov a prírodných minerálnych zdrojov.</w:t>
      </w:r>
    </w:p>
    <w:p w:rsidR="006D1D2F" w:rsidRPr="005A5D16" w:rsidRDefault="006D1D2F" w:rsidP="006D1D2F">
      <w:pPr>
        <w:pStyle w:val="Odsekzoznamu"/>
        <w:spacing w:after="0" w:line="240" w:lineRule="auto"/>
        <w:ind w:left="340"/>
        <w:jc w:val="both"/>
        <w:rPr>
          <w:color w:val="000000" w:themeColor="text1"/>
          <w:szCs w:val="24"/>
        </w:rPr>
      </w:pPr>
    </w:p>
    <w:p w:rsidR="006D1D2F" w:rsidRPr="005A5D16" w:rsidRDefault="006D1D2F" w:rsidP="006D1D2F">
      <w:pPr>
        <w:spacing w:after="0" w:line="240" w:lineRule="auto"/>
        <w:ind w:left="340" w:firstLine="360"/>
        <w:jc w:val="both"/>
        <w:rPr>
          <w:color w:val="000000" w:themeColor="text1"/>
          <w:szCs w:val="24"/>
        </w:rPr>
      </w:pPr>
      <w:r w:rsidRPr="005A5D16">
        <w:rPr>
          <w:color w:val="000000" w:themeColor="text1"/>
          <w:szCs w:val="24"/>
        </w:rPr>
        <w:lastRenderedPageBreak/>
        <w:t xml:space="preserve">(4) Odňatím slobody na tri roky až desať rokov sa páchateľ potrestá, ak spácha čin uvedený v odseku 1 </w:t>
      </w:r>
    </w:p>
    <w:p w:rsidR="006D1D2F" w:rsidRPr="005A5D16" w:rsidRDefault="006D1D2F" w:rsidP="006D1D2F">
      <w:pPr>
        <w:pStyle w:val="Odsekzoznamu"/>
        <w:numPr>
          <w:ilvl w:val="0"/>
          <w:numId w:val="144"/>
        </w:numPr>
        <w:spacing w:after="0" w:line="240" w:lineRule="auto"/>
        <w:jc w:val="both"/>
        <w:rPr>
          <w:color w:val="000000" w:themeColor="text1"/>
          <w:szCs w:val="24"/>
        </w:rPr>
      </w:pPr>
      <w:r w:rsidRPr="005A5D16">
        <w:rPr>
          <w:color w:val="000000" w:themeColor="text1"/>
          <w:szCs w:val="24"/>
        </w:rPr>
        <w:t>a spôsobí ním ťažkú ujmu na zdraví alebo smrť,</w:t>
      </w:r>
    </w:p>
    <w:p w:rsidR="006D1D2F" w:rsidRPr="005A5D16" w:rsidRDefault="006D1D2F" w:rsidP="006D1D2F">
      <w:pPr>
        <w:pStyle w:val="Odsekzoznamu"/>
        <w:numPr>
          <w:ilvl w:val="0"/>
          <w:numId w:val="144"/>
        </w:numPr>
        <w:spacing w:after="0" w:line="240" w:lineRule="auto"/>
        <w:jc w:val="both"/>
        <w:rPr>
          <w:color w:val="000000" w:themeColor="text1"/>
          <w:szCs w:val="24"/>
        </w:rPr>
      </w:pPr>
      <w:r w:rsidRPr="005A5D16">
        <w:rPr>
          <w:color w:val="000000" w:themeColor="text1"/>
          <w:szCs w:val="24"/>
        </w:rPr>
        <w:t>vo veľkom rozsahu, alebo</w:t>
      </w:r>
    </w:p>
    <w:p w:rsidR="006D1D2F" w:rsidRPr="005A5D16" w:rsidRDefault="006D1D2F" w:rsidP="006D1D2F">
      <w:pPr>
        <w:pStyle w:val="Odsekzoznamu"/>
        <w:numPr>
          <w:ilvl w:val="0"/>
          <w:numId w:val="144"/>
        </w:numPr>
        <w:spacing w:after="0" w:line="240" w:lineRule="auto"/>
        <w:jc w:val="both"/>
        <w:rPr>
          <w:color w:val="000000" w:themeColor="text1"/>
          <w:szCs w:val="24"/>
        </w:rPr>
      </w:pPr>
      <w:r w:rsidRPr="005A5D16">
        <w:rPr>
          <w:color w:val="000000" w:themeColor="text1"/>
          <w:szCs w:val="24"/>
        </w:rPr>
        <w:t>ako člen nebezpečného zoskupenia.“.</w:t>
      </w:r>
    </w:p>
    <w:p w:rsidR="00CB6E47" w:rsidRPr="005A5D16" w:rsidRDefault="00CB6E47" w:rsidP="000E4059">
      <w:pPr>
        <w:spacing w:after="0" w:line="240" w:lineRule="auto"/>
        <w:ind w:left="360"/>
        <w:jc w:val="both"/>
        <w:rPr>
          <w:iCs/>
          <w:szCs w:val="24"/>
        </w:rPr>
      </w:pPr>
    </w:p>
    <w:p w:rsidR="00B7729A" w:rsidRPr="005A5D16" w:rsidRDefault="00B7729A" w:rsidP="000E4059">
      <w:pPr>
        <w:pStyle w:val="Odsekzoznamu"/>
        <w:numPr>
          <w:ilvl w:val="0"/>
          <w:numId w:val="1"/>
        </w:numPr>
        <w:spacing w:after="0" w:line="240" w:lineRule="auto"/>
        <w:rPr>
          <w:iCs/>
          <w:szCs w:val="24"/>
        </w:rPr>
      </w:pPr>
      <w:r w:rsidRPr="005A5D16">
        <w:rPr>
          <w:iCs/>
          <w:szCs w:val="24"/>
        </w:rPr>
        <w:t>§ 305 vrátane nadpisu znie:</w:t>
      </w:r>
    </w:p>
    <w:p w:rsidR="00B7729A" w:rsidRPr="005A5D16" w:rsidRDefault="00B7729A" w:rsidP="000E4059">
      <w:pPr>
        <w:spacing w:after="0" w:line="240" w:lineRule="auto"/>
        <w:rPr>
          <w:iCs/>
          <w:szCs w:val="24"/>
        </w:rPr>
      </w:pPr>
    </w:p>
    <w:p w:rsidR="00B7729A" w:rsidRPr="005A5D16" w:rsidRDefault="00EF010F" w:rsidP="000E4059">
      <w:pPr>
        <w:spacing w:after="0" w:line="240" w:lineRule="auto"/>
        <w:ind w:left="340"/>
        <w:jc w:val="center"/>
        <w:rPr>
          <w:iCs/>
          <w:szCs w:val="24"/>
        </w:rPr>
      </w:pPr>
      <w:r w:rsidRPr="005A5D16">
        <w:rPr>
          <w:iCs/>
          <w:szCs w:val="24"/>
        </w:rPr>
        <w:t xml:space="preserve">„§ </w:t>
      </w:r>
      <w:r w:rsidR="00B7729A" w:rsidRPr="005A5D16">
        <w:rPr>
          <w:iCs/>
          <w:szCs w:val="24"/>
        </w:rPr>
        <w:t>305</w:t>
      </w:r>
    </w:p>
    <w:p w:rsidR="004525D6" w:rsidRPr="005A5D16" w:rsidRDefault="00B7729A" w:rsidP="000E4059">
      <w:pPr>
        <w:spacing w:after="0" w:line="240" w:lineRule="auto"/>
        <w:ind w:left="340"/>
        <w:jc w:val="center"/>
        <w:rPr>
          <w:rFonts w:ascii="Times" w:hAnsi="Times" w:cs="Times"/>
          <w:sz w:val="25"/>
          <w:szCs w:val="25"/>
        </w:rPr>
      </w:pPr>
      <w:r w:rsidRPr="005A5D16">
        <w:rPr>
          <w:iCs/>
          <w:szCs w:val="24"/>
        </w:rPr>
        <w:t>Porušovanie ochrany rastlín</w:t>
      </w:r>
      <w:r w:rsidR="005B6B20" w:rsidRPr="005A5D16">
        <w:rPr>
          <w:rFonts w:ascii="Times" w:hAnsi="Times" w:cs="Times"/>
          <w:sz w:val="25"/>
          <w:szCs w:val="25"/>
        </w:rPr>
        <w:t xml:space="preserve">, živočíchov a biotopov </w:t>
      </w:r>
    </w:p>
    <w:p w:rsidR="00CE50F0" w:rsidRPr="005A5D16" w:rsidRDefault="00CE50F0" w:rsidP="000E4059">
      <w:pPr>
        <w:spacing w:after="0" w:line="240" w:lineRule="auto"/>
        <w:ind w:left="340"/>
        <w:jc w:val="center"/>
        <w:rPr>
          <w:iCs/>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 xml:space="preserve">(1) Kto, čo aj z hrubej nedbanlivosti, v rozpore so všeobecne záväznými právnymi predpismi na ochranu prírody a krajiny alebo so všeobecne záväznými právnymi predpismi na ochranu druhov rastlín a živočíchov reguláciou obchodu s nimi vo väčšom rozsahu </w:t>
      </w:r>
    </w:p>
    <w:p w:rsidR="00CB760D" w:rsidRPr="005A5D16" w:rsidRDefault="00CB760D" w:rsidP="00CB760D">
      <w:pPr>
        <w:pStyle w:val="Odsekzoznamu"/>
        <w:numPr>
          <w:ilvl w:val="0"/>
          <w:numId w:val="171"/>
        </w:numPr>
        <w:spacing w:after="0" w:line="240" w:lineRule="auto"/>
        <w:jc w:val="both"/>
        <w:rPr>
          <w:color w:val="000000" w:themeColor="text1"/>
          <w:szCs w:val="24"/>
        </w:rPr>
      </w:pPr>
      <w:r w:rsidRPr="005A5D16">
        <w:rPr>
          <w:color w:val="000000" w:themeColor="text1"/>
          <w:szCs w:val="24"/>
        </w:rPr>
        <w:t xml:space="preserve">poškodí, zničí, vytrhne, vykope alebo nazbiera chránenú rastlinu alebo poškodí, alebo zničí jej biotop, </w:t>
      </w:r>
    </w:p>
    <w:p w:rsidR="00CB760D" w:rsidRPr="005A5D16" w:rsidRDefault="00CB760D" w:rsidP="00CB760D">
      <w:pPr>
        <w:pStyle w:val="Odsekzoznamu"/>
        <w:numPr>
          <w:ilvl w:val="0"/>
          <w:numId w:val="171"/>
        </w:numPr>
        <w:spacing w:after="0" w:line="240" w:lineRule="auto"/>
        <w:jc w:val="both"/>
        <w:rPr>
          <w:color w:val="000000" w:themeColor="text1"/>
          <w:szCs w:val="24"/>
        </w:rPr>
      </w:pPr>
      <w:r w:rsidRPr="005A5D16">
        <w:rPr>
          <w:color w:val="000000" w:themeColor="text1"/>
          <w:szCs w:val="24"/>
        </w:rPr>
        <w:t xml:space="preserve">usmrtí, zraní, alebo chytí chráneného živočícha alebo poškodí, alebo zničí jeho biotop alebo obydlie, </w:t>
      </w:r>
    </w:p>
    <w:p w:rsidR="00CB760D" w:rsidRPr="005A5D16" w:rsidRDefault="00CB760D" w:rsidP="00CB760D">
      <w:pPr>
        <w:pStyle w:val="Odsekzoznamu"/>
        <w:numPr>
          <w:ilvl w:val="0"/>
          <w:numId w:val="171"/>
        </w:numPr>
        <w:spacing w:after="0" w:line="240" w:lineRule="auto"/>
        <w:jc w:val="both"/>
        <w:rPr>
          <w:color w:val="000000" w:themeColor="text1"/>
          <w:szCs w:val="24"/>
        </w:rPr>
      </w:pPr>
      <w:r w:rsidRPr="005A5D16">
        <w:rPr>
          <w:color w:val="000000" w:themeColor="text1"/>
          <w:szCs w:val="24"/>
        </w:rPr>
        <w:t xml:space="preserve">poškodí alebo zničí prírodný biotop, </w:t>
      </w:r>
    </w:p>
    <w:p w:rsidR="00CB760D" w:rsidRPr="005A5D16" w:rsidRDefault="00CB760D" w:rsidP="00CB760D">
      <w:pPr>
        <w:pStyle w:val="Odsekzoznamu"/>
        <w:numPr>
          <w:ilvl w:val="0"/>
          <w:numId w:val="171"/>
        </w:numPr>
        <w:spacing w:after="0" w:line="240" w:lineRule="auto"/>
        <w:jc w:val="both"/>
        <w:rPr>
          <w:color w:val="000000" w:themeColor="text1"/>
          <w:szCs w:val="24"/>
        </w:rPr>
      </w:pPr>
      <w:r w:rsidRPr="005A5D16">
        <w:rPr>
          <w:color w:val="000000" w:themeColor="text1"/>
          <w:szCs w:val="24"/>
        </w:rPr>
        <w:t xml:space="preserve">získa pre seba alebo obstará pre iného chráneného živočícha alebo chránenú rastlinu, alebo exemplár rastliny alebo živočícha, </w:t>
      </w:r>
    </w:p>
    <w:p w:rsidR="00CB760D" w:rsidRPr="005A5D16" w:rsidRDefault="00CB760D" w:rsidP="00CB760D">
      <w:pPr>
        <w:pStyle w:val="Odsekzoznamu"/>
        <w:numPr>
          <w:ilvl w:val="0"/>
          <w:numId w:val="171"/>
        </w:numPr>
        <w:spacing w:after="0" w:line="240" w:lineRule="auto"/>
        <w:jc w:val="both"/>
        <w:rPr>
          <w:color w:val="000000" w:themeColor="text1"/>
          <w:szCs w:val="24"/>
        </w:rPr>
      </w:pPr>
      <w:r w:rsidRPr="005A5D16">
        <w:rPr>
          <w:color w:val="000000" w:themeColor="text1"/>
          <w:szCs w:val="24"/>
        </w:rPr>
        <w:t xml:space="preserve">drží, pestuje, chová, spracúva, prepravuje, dováža alebo vyváža chránenú rastlinu alebo chráneného živočícha, alebo exemplár rastliny alebo živočícha alebo s nimi obchoduje, alebo ich inak scudzí, </w:t>
      </w:r>
    </w:p>
    <w:p w:rsidR="00CB760D" w:rsidRPr="005A5D16" w:rsidRDefault="00CB760D" w:rsidP="00E376A3">
      <w:pPr>
        <w:pStyle w:val="Odsekzoznamu"/>
        <w:numPr>
          <w:ilvl w:val="0"/>
          <w:numId w:val="171"/>
        </w:numPr>
        <w:spacing w:after="0" w:line="240" w:lineRule="auto"/>
        <w:jc w:val="both"/>
        <w:rPr>
          <w:color w:val="000000" w:themeColor="text1"/>
          <w:szCs w:val="24"/>
        </w:rPr>
      </w:pPr>
      <w:r w:rsidRPr="005A5D16">
        <w:rPr>
          <w:color w:val="000000" w:themeColor="text1"/>
          <w:szCs w:val="24"/>
        </w:rPr>
        <w:t xml:space="preserve">odníme, falšuje, pozmení alebo inak neoprávnene použije nezameniteľné označenie chráneného živočícha alebo exemplára živočícha, </w:t>
      </w:r>
      <w:r w:rsidR="00E376A3" w:rsidRPr="005A5D16">
        <w:rPr>
          <w:color w:val="000000" w:themeColor="text1"/>
          <w:szCs w:val="24"/>
        </w:rPr>
        <w:t>alebo</w:t>
      </w:r>
    </w:p>
    <w:p w:rsidR="00CB760D" w:rsidRPr="005A5D16" w:rsidRDefault="00CB760D" w:rsidP="00CB760D">
      <w:pPr>
        <w:pStyle w:val="Odsekzoznamu"/>
        <w:numPr>
          <w:ilvl w:val="0"/>
          <w:numId w:val="171"/>
        </w:numPr>
        <w:spacing w:after="0" w:line="240" w:lineRule="auto"/>
        <w:jc w:val="both"/>
        <w:rPr>
          <w:color w:val="000000" w:themeColor="text1"/>
          <w:szCs w:val="24"/>
        </w:rPr>
      </w:pPr>
      <w:r w:rsidRPr="005A5D16">
        <w:rPr>
          <w:color w:val="000000" w:themeColor="text1"/>
          <w:szCs w:val="24"/>
        </w:rPr>
        <w:t xml:space="preserve">ohrozí chránený živočíšny druh alebo rastlinný druh, </w:t>
      </w:r>
    </w:p>
    <w:p w:rsidR="00CB760D" w:rsidRPr="005A5D16" w:rsidRDefault="00CB760D" w:rsidP="00CB760D">
      <w:pPr>
        <w:spacing w:after="0" w:line="240" w:lineRule="auto"/>
        <w:ind w:firstLine="340"/>
        <w:jc w:val="both"/>
        <w:rPr>
          <w:color w:val="000000" w:themeColor="text1"/>
          <w:szCs w:val="24"/>
        </w:rPr>
      </w:pPr>
      <w:r w:rsidRPr="005A5D16">
        <w:rPr>
          <w:color w:val="000000" w:themeColor="text1"/>
          <w:szCs w:val="24"/>
        </w:rPr>
        <w:t xml:space="preserve">potrestá sa odňatím slobody na šesť mesiacov až tri roky. </w:t>
      </w:r>
    </w:p>
    <w:p w:rsidR="00CB760D" w:rsidRPr="005A5D16" w:rsidRDefault="00CB760D" w:rsidP="00CB760D">
      <w:pPr>
        <w:spacing w:after="0" w:line="240" w:lineRule="auto"/>
        <w:ind w:firstLine="340"/>
        <w:jc w:val="both"/>
        <w:rPr>
          <w:color w:val="000000" w:themeColor="text1"/>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(2) Kto v rozpore so všeobecne záväznými právnymi predpismi na ochranu prírody a krajiny alebo so všeobecne záväznými predpismi na úseku lesného hospodárstva neoprávnene jazdí alebo stojí motorovým vozidlom v chránenom území, v jeho ochrannom pásme alebo na lesnom pozemku alebo sa plaví, stojí alebo kotví plavidlom na vodnej ploche alebo vykonáva let lietadlom, hoci bol za taký čin v predchádzajúcich dvadsiatich štyroch mesiacoch postihnutý, potrestá sa odňatím slobody až na dva roky.</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(3) Odňatím slobody na jeden rok až päť rokov sa páchateľ potrestá, ak spácha čin uvedený v odseku 1,</w:t>
      </w:r>
    </w:p>
    <w:p w:rsidR="00CB760D" w:rsidRPr="005A5D16" w:rsidRDefault="00CB760D" w:rsidP="00CB760D">
      <w:pPr>
        <w:pStyle w:val="Odsekzoznamu"/>
        <w:numPr>
          <w:ilvl w:val="0"/>
          <w:numId w:val="170"/>
        </w:numPr>
        <w:spacing w:after="0" w:line="240" w:lineRule="auto"/>
        <w:rPr>
          <w:color w:val="000000" w:themeColor="text1"/>
          <w:szCs w:val="24"/>
        </w:rPr>
      </w:pPr>
      <w:r w:rsidRPr="005A5D16">
        <w:rPr>
          <w:color w:val="000000" w:themeColor="text1"/>
          <w:szCs w:val="24"/>
        </w:rPr>
        <w:t>z osobitného motívu,</w:t>
      </w:r>
    </w:p>
    <w:p w:rsidR="00CB760D" w:rsidRPr="005A5D16" w:rsidRDefault="00CB760D" w:rsidP="00CB760D">
      <w:pPr>
        <w:pStyle w:val="Odsekzoznamu"/>
        <w:numPr>
          <w:ilvl w:val="0"/>
          <w:numId w:val="170"/>
        </w:numPr>
        <w:spacing w:after="0" w:line="240" w:lineRule="auto"/>
        <w:rPr>
          <w:color w:val="000000" w:themeColor="text1"/>
          <w:szCs w:val="24"/>
        </w:rPr>
      </w:pPr>
      <w:r w:rsidRPr="005A5D16">
        <w:rPr>
          <w:color w:val="000000" w:themeColor="text1"/>
          <w:szCs w:val="24"/>
        </w:rPr>
        <w:t>v značnom rozsahu,</w:t>
      </w:r>
    </w:p>
    <w:p w:rsidR="00CB760D" w:rsidRPr="005A5D16" w:rsidRDefault="00CB760D" w:rsidP="00CB760D">
      <w:pPr>
        <w:pStyle w:val="Odsekzoznamu"/>
        <w:numPr>
          <w:ilvl w:val="0"/>
          <w:numId w:val="170"/>
        </w:numPr>
        <w:spacing w:after="0" w:line="240" w:lineRule="auto"/>
        <w:rPr>
          <w:color w:val="000000" w:themeColor="text1"/>
          <w:szCs w:val="24"/>
        </w:rPr>
      </w:pPr>
      <w:r w:rsidRPr="005A5D16">
        <w:rPr>
          <w:color w:val="000000" w:themeColor="text1"/>
          <w:szCs w:val="24"/>
        </w:rPr>
        <w:t>v úmysle získať pre seba alebo iného značný prospech, alebo</w:t>
      </w:r>
    </w:p>
    <w:p w:rsidR="00CB760D" w:rsidRPr="005A5D16" w:rsidRDefault="00CB760D" w:rsidP="00CB760D">
      <w:pPr>
        <w:pStyle w:val="Odsekzoznamu"/>
        <w:numPr>
          <w:ilvl w:val="0"/>
          <w:numId w:val="170"/>
        </w:numPr>
        <w:spacing w:after="0" w:line="240" w:lineRule="auto"/>
        <w:rPr>
          <w:color w:val="000000" w:themeColor="text1"/>
          <w:szCs w:val="24"/>
        </w:rPr>
      </w:pPr>
      <w:r w:rsidRPr="005A5D16">
        <w:rPr>
          <w:color w:val="000000" w:themeColor="text1"/>
          <w:szCs w:val="24"/>
        </w:rPr>
        <w:t>hoci bol za taký čin v predchádzajúcich dvadsiatich štyroch mesiacoch odsúdený alebo bol za obdobný čin v predchádzajúcich dvadsiatich štyroch mesiacoch postihnutý.</w:t>
      </w:r>
    </w:p>
    <w:p w:rsidR="00CB760D" w:rsidRPr="005A5D16" w:rsidRDefault="00CB760D" w:rsidP="00CB760D">
      <w:pPr>
        <w:spacing w:after="0" w:line="240" w:lineRule="auto"/>
        <w:ind w:left="340"/>
        <w:rPr>
          <w:color w:val="000000" w:themeColor="text1"/>
          <w:szCs w:val="24"/>
        </w:rPr>
      </w:pPr>
    </w:p>
    <w:p w:rsidR="00CB760D" w:rsidRPr="005A5D16" w:rsidRDefault="00CB760D" w:rsidP="0031360E">
      <w:pPr>
        <w:spacing w:after="0" w:line="240" w:lineRule="auto"/>
        <w:ind w:left="454" w:firstLine="246"/>
        <w:rPr>
          <w:color w:val="000000" w:themeColor="text1"/>
          <w:szCs w:val="24"/>
        </w:rPr>
      </w:pPr>
      <w:r w:rsidRPr="005A5D16">
        <w:rPr>
          <w:color w:val="000000" w:themeColor="text1"/>
          <w:szCs w:val="24"/>
        </w:rPr>
        <w:t>(4) Rovnako ako v odseku 3 sa páchateľ potrestá, ak spácha čin uvedený v odseku 2, hoci bol za taký čin v predchádzajúcich dvadsiatich štyroch mesiacoch odsúdený.</w:t>
      </w:r>
    </w:p>
    <w:p w:rsidR="00CB760D" w:rsidRPr="005A5D16" w:rsidRDefault="00CB760D" w:rsidP="00CB760D">
      <w:pPr>
        <w:spacing w:after="0" w:line="240" w:lineRule="auto"/>
        <w:ind w:firstLine="708"/>
        <w:jc w:val="both"/>
        <w:rPr>
          <w:color w:val="000000" w:themeColor="text1"/>
          <w:szCs w:val="24"/>
        </w:rPr>
      </w:pPr>
    </w:p>
    <w:p w:rsidR="00CB760D" w:rsidRPr="005A5D16" w:rsidRDefault="00CB760D" w:rsidP="00CB760D">
      <w:pPr>
        <w:spacing w:after="0" w:line="240" w:lineRule="auto"/>
        <w:ind w:firstLine="708"/>
        <w:jc w:val="both"/>
        <w:rPr>
          <w:color w:val="000000" w:themeColor="text1"/>
          <w:szCs w:val="24"/>
        </w:rPr>
      </w:pPr>
      <w:r w:rsidRPr="005A5D16">
        <w:rPr>
          <w:color w:val="000000" w:themeColor="text1"/>
          <w:szCs w:val="24"/>
        </w:rPr>
        <w:t xml:space="preserve">(5) Odňatím slobody na tri roky až desať rokov sa páchateľ potrestá, ak spácha čin </w:t>
      </w:r>
    </w:p>
    <w:p w:rsidR="00CB760D" w:rsidRPr="005A5D16" w:rsidRDefault="00CB760D" w:rsidP="00CB760D">
      <w:pPr>
        <w:spacing w:after="0" w:line="240" w:lineRule="auto"/>
        <w:jc w:val="both"/>
        <w:rPr>
          <w:color w:val="000000" w:themeColor="text1"/>
          <w:szCs w:val="24"/>
        </w:rPr>
      </w:pPr>
      <w:r w:rsidRPr="005A5D16">
        <w:rPr>
          <w:color w:val="000000" w:themeColor="text1"/>
          <w:szCs w:val="24"/>
        </w:rPr>
        <w:t>uvedený v odseku 1 alebo 2 závažnejším spôsobom konania.</w:t>
      </w:r>
    </w:p>
    <w:p w:rsidR="00CB760D" w:rsidRPr="005A5D16" w:rsidRDefault="00CB760D" w:rsidP="00CB760D">
      <w:pPr>
        <w:spacing w:after="0" w:line="240" w:lineRule="auto"/>
        <w:ind w:left="340"/>
        <w:rPr>
          <w:color w:val="000000" w:themeColor="text1"/>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lastRenderedPageBreak/>
        <w:t>(6) Odňatím slobody na päť rokov až dvanásť rokov sa páchateľ potrestá, ak spácha čin uvedený v odseku 1 alebo 2</w:t>
      </w:r>
    </w:p>
    <w:p w:rsidR="00CB760D" w:rsidRPr="005A5D16" w:rsidRDefault="00CB760D" w:rsidP="00CB760D">
      <w:pPr>
        <w:pStyle w:val="Odsekzoznamu"/>
        <w:numPr>
          <w:ilvl w:val="0"/>
          <w:numId w:val="169"/>
        </w:numPr>
        <w:spacing w:after="0" w:line="240" w:lineRule="auto"/>
        <w:rPr>
          <w:color w:val="000000" w:themeColor="text1"/>
          <w:szCs w:val="24"/>
        </w:rPr>
      </w:pPr>
      <w:r w:rsidRPr="005A5D16">
        <w:rPr>
          <w:color w:val="000000" w:themeColor="text1"/>
          <w:szCs w:val="24"/>
        </w:rPr>
        <w:t>ako člen nebezpečného zoskupenia,</w:t>
      </w:r>
    </w:p>
    <w:p w:rsidR="00CB760D" w:rsidRPr="005A5D16" w:rsidRDefault="00CB760D" w:rsidP="00CB760D">
      <w:pPr>
        <w:pStyle w:val="Odsekzoznamu"/>
        <w:numPr>
          <w:ilvl w:val="0"/>
          <w:numId w:val="169"/>
        </w:numPr>
        <w:spacing w:after="0" w:line="240" w:lineRule="auto"/>
        <w:rPr>
          <w:color w:val="000000" w:themeColor="text1"/>
          <w:szCs w:val="24"/>
        </w:rPr>
      </w:pPr>
      <w:r w:rsidRPr="005A5D16">
        <w:rPr>
          <w:color w:val="000000" w:themeColor="text1"/>
          <w:szCs w:val="24"/>
        </w:rPr>
        <w:t>vo veľkom rozsahu, alebo</w:t>
      </w:r>
    </w:p>
    <w:p w:rsidR="00B7729A" w:rsidRPr="005A5D16" w:rsidRDefault="00CB760D" w:rsidP="0031360E">
      <w:pPr>
        <w:pStyle w:val="Odsekzoznamu"/>
        <w:numPr>
          <w:ilvl w:val="0"/>
          <w:numId w:val="169"/>
        </w:numPr>
        <w:spacing w:after="0"/>
      </w:pPr>
      <w:r w:rsidRPr="005A5D16">
        <w:rPr>
          <w:color w:val="000000" w:themeColor="text1"/>
          <w:szCs w:val="24"/>
        </w:rPr>
        <w:t>v úmysle zadovážiť sebe alebo inému prospech veľkého rozsahu.</w:t>
      </w:r>
      <w:r w:rsidR="00B7729A" w:rsidRPr="005A5D16">
        <w:t>”.</w:t>
      </w:r>
    </w:p>
    <w:p w:rsidR="000C5B80" w:rsidRPr="005A5D16" w:rsidRDefault="000C5B80" w:rsidP="000E4059">
      <w:pPr>
        <w:spacing w:after="0" w:line="240" w:lineRule="auto"/>
        <w:ind w:left="425"/>
        <w:jc w:val="both"/>
        <w:rPr>
          <w:i/>
          <w:iCs/>
          <w:szCs w:val="24"/>
        </w:rPr>
      </w:pPr>
    </w:p>
    <w:p w:rsidR="00D22563" w:rsidRPr="005A5D16" w:rsidRDefault="00D22563" w:rsidP="000E4059">
      <w:pPr>
        <w:pStyle w:val="Odsekzoznamu"/>
        <w:numPr>
          <w:ilvl w:val="0"/>
          <w:numId w:val="1"/>
        </w:numPr>
        <w:spacing w:after="0" w:line="240" w:lineRule="auto"/>
        <w:jc w:val="both"/>
        <w:rPr>
          <w:iCs/>
          <w:szCs w:val="24"/>
        </w:rPr>
      </w:pPr>
      <w:r w:rsidRPr="005A5D16">
        <w:rPr>
          <w:iCs/>
          <w:szCs w:val="24"/>
        </w:rPr>
        <w:t>V § 305b ods.</w:t>
      </w:r>
      <w:r w:rsidR="00FF6EFB" w:rsidRPr="005A5D16">
        <w:rPr>
          <w:iCs/>
          <w:szCs w:val="24"/>
        </w:rPr>
        <w:t xml:space="preserve"> </w:t>
      </w:r>
      <w:r w:rsidRPr="005A5D16">
        <w:rPr>
          <w:iCs/>
          <w:szCs w:val="24"/>
        </w:rPr>
        <w:t>1</w:t>
      </w:r>
      <w:r w:rsidR="00A16C82" w:rsidRPr="005A5D16">
        <w:rPr>
          <w:iCs/>
          <w:szCs w:val="24"/>
        </w:rPr>
        <w:t xml:space="preserve"> a 2</w:t>
      </w:r>
      <w:r w:rsidRPr="005A5D16">
        <w:rPr>
          <w:iCs/>
          <w:szCs w:val="24"/>
        </w:rPr>
        <w:t xml:space="preserve"> sa za slovo „postihnutý“ vkladajú slová „alebo bol za </w:t>
      </w:r>
      <w:r w:rsidR="00E165C3" w:rsidRPr="005A5D16">
        <w:rPr>
          <w:iCs/>
          <w:szCs w:val="24"/>
        </w:rPr>
        <w:t>taký</w:t>
      </w:r>
      <w:r w:rsidRPr="005A5D16">
        <w:rPr>
          <w:iCs/>
          <w:szCs w:val="24"/>
        </w:rPr>
        <w:t xml:space="preserve"> čin v predchádzajúcich dvadsiatich štyroch mesiacoch odsúdený“.</w:t>
      </w:r>
    </w:p>
    <w:p w:rsidR="00D22563" w:rsidRPr="005A5D16" w:rsidRDefault="00D22563" w:rsidP="000E4059">
      <w:pPr>
        <w:spacing w:after="0" w:line="240" w:lineRule="auto"/>
        <w:ind w:left="425"/>
        <w:jc w:val="both"/>
        <w:rPr>
          <w:i/>
          <w:iCs/>
          <w:szCs w:val="24"/>
        </w:rPr>
      </w:pPr>
    </w:p>
    <w:p w:rsidR="00965B8D" w:rsidRPr="005A5D16" w:rsidRDefault="00965B8D" w:rsidP="000E4059">
      <w:pPr>
        <w:pStyle w:val="Odsekzoznamu"/>
        <w:numPr>
          <w:ilvl w:val="0"/>
          <w:numId w:val="1"/>
        </w:numPr>
        <w:spacing w:after="0" w:line="240" w:lineRule="auto"/>
        <w:rPr>
          <w:iCs/>
          <w:szCs w:val="24"/>
        </w:rPr>
      </w:pPr>
      <w:r w:rsidRPr="005A5D16">
        <w:rPr>
          <w:iCs/>
          <w:szCs w:val="24"/>
        </w:rPr>
        <w:t>V § 305c</w:t>
      </w:r>
      <w:r w:rsidR="00A304E2" w:rsidRPr="005A5D16">
        <w:rPr>
          <w:iCs/>
          <w:szCs w:val="24"/>
        </w:rPr>
        <w:t xml:space="preserve"> ods. 1 písm. b)</w:t>
      </w:r>
      <w:r w:rsidRPr="005A5D16">
        <w:rPr>
          <w:iCs/>
          <w:szCs w:val="24"/>
        </w:rPr>
        <w:t xml:space="preserve"> sa slovo ,,obchoduje”</w:t>
      </w:r>
      <w:r w:rsidRPr="005A5D16">
        <w:rPr>
          <w:b/>
          <w:iCs/>
          <w:szCs w:val="24"/>
        </w:rPr>
        <w:t xml:space="preserve"> </w:t>
      </w:r>
      <w:r w:rsidRPr="005A5D16">
        <w:rPr>
          <w:iCs/>
          <w:szCs w:val="24"/>
        </w:rPr>
        <w:t>nahrádza slovami ,,dováža, vyváža, prepravuje, kupuje, predáva, ponúka, vymení, daruje”.</w:t>
      </w:r>
    </w:p>
    <w:p w:rsidR="00B124D9" w:rsidRPr="005A5D16" w:rsidRDefault="00B124D9" w:rsidP="000E4059">
      <w:pPr>
        <w:pStyle w:val="Odsekzoznamu"/>
        <w:spacing w:after="0" w:line="240" w:lineRule="auto"/>
        <w:ind w:left="340"/>
        <w:rPr>
          <w:iCs/>
          <w:szCs w:val="24"/>
        </w:rPr>
      </w:pPr>
    </w:p>
    <w:p w:rsidR="00B124D9" w:rsidRPr="005A5D16" w:rsidRDefault="00A135AD" w:rsidP="000E4059">
      <w:pPr>
        <w:pStyle w:val="Odsekzoznamu"/>
        <w:numPr>
          <w:ilvl w:val="0"/>
          <w:numId w:val="1"/>
        </w:numPr>
        <w:spacing w:after="0" w:line="240" w:lineRule="auto"/>
        <w:rPr>
          <w:iCs/>
          <w:szCs w:val="24"/>
        </w:rPr>
      </w:pPr>
      <w:r w:rsidRPr="005A5D16">
        <w:rPr>
          <w:iCs/>
          <w:szCs w:val="24"/>
        </w:rPr>
        <w:t>§ 305d</w:t>
      </w:r>
      <w:r w:rsidR="004A354F" w:rsidRPr="005A5D16">
        <w:rPr>
          <w:iCs/>
          <w:szCs w:val="24"/>
        </w:rPr>
        <w:t xml:space="preserve"> vrátane nadpisu</w:t>
      </w:r>
      <w:r w:rsidRPr="005A5D16">
        <w:rPr>
          <w:iCs/>
          <w:szCs w:val="24"/>
        </w:rPr>
        <w:t xml:space="preserve"> znie</w:t>
      </w:r>
      <w:r w:rsidR="00B124D9" w:rsidRPr="005A5D16">
        <w:rPr>
          <w:iCs/>
          <w:szCs w:val="24"/>
        </w:rPr>
        <w:t>:</w:t>
      </w:r>
    </w:p>
    <w:p w:rsidR="00AE64A6" w:rsidRPr="005A5D16" w:rsidRDefault="00AE64A6" w:rsidP="000E4059">
      <w:pPr>
        <w:spacing w:after="0" w:line="240" w:lineRule="auto"/>
        <w:rPr>
          <w:iCs/>
          <w:szCs w:val="24"/>
        </w:rPr>
      </w:pPr>
    </w:p>
    <w:p w:rsidR="00FD4218" w:rsidRPr="005A5D16" w:rsidRDefault="00FD4218" w:rsidP="000E4059">
      <w:pPr>
        <w:pStyle w:val="Odsekzoznamu"/>
        <w:spacing w:after="0" w:line="240" w:lineRule="auto"/>
        <w:ind w:left="340"/>
        <w:jc w:val="center"/>
        <w:rPr>
          <w:iCs/>
          <w:szCs w:val="24"/>
        </w:rPr>
      </w:pPr>
      <w:r w:rsidRPr="005A5D16">
        <w:rPr>
          <w:iCs/>
          <w:szCs w:val="24"/>
        </w:rPr>
        <w:t xml:space="preserve">„§ </w:t>
      </w:r>
      <w:r w:rsidR="00A135AD" w:rsidRPr="005A5D16">
        <w:rPr>
          <w:iCs/>
          <w:szCs w:val="24"/>
        </w:rPr>
        <w:t>305d</w:t>
      </w:r>
    </w:p>
    <w:p w:rsidR="00FD4218" w:rsidRPr="005A5D16" w:rsidRDefault="00FD4218" w:rsidP="000E4059">
      <w:pPr>
        <w:pStyle w:val="Odsekzoznamu"/>
        <w:spacing w:after="0" w:line="240" w:lineRule="auto"/>
        <w:ind w:left="340"/>
        <w:jc w:val="center"/>
        <w:rPr>
          <w:iCs/>
          <w:szCs w:val="24"/>
        </w:rPr>
      </w:pPr>
      <w:r w:rsidRPr="005A5D16">
        <w:rPr>
          <w:iCs/>
          <w:szCs w:val="24"/>
        </w:rPr>
        <w:t>Porušovanie ochrany zvierat</w:t>
      </w:r>
    </w:p>
    <w:p w:rsidR="00FD4218" w:rsidRPr="005A5D16" w:rsidRDefault="00FD4218" w:rsidP="000E4059">
      <w:pPr>
        <w:pStyle w:val="Odsekzoznamu"/>
        <w:spacing w:after="0" w:line="240" w:lineRule="auto"/>
        <w:ind w:left="340"/>
        <w:rPr>
          <w:iCs/>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(1) Kto v rozpore so všeobecne záväznými právnymi predpismi na úseku veterinárnej starostlivosti vo väčšom rozsahu premiestňuje, dováža, vyváža, prepravuje, kupuje, predáva, inak scudzuje, rozmnožuje alebo chová zvieratá alebo vykonáva činnosti súvisiace s premiestňovaním, dovozom, vývozom, prepravou, kúpou, predajom, scudzením, rozmnožovaním alebo chovom zvierat, potrestá sa odňatím slobody na šesť mesiacov až na tri roky.</w:t>
      </w:r>
    </w:p>
    <w:p w:rsidR="00CB760D" w:rsidRPr="005A5D16" w:rsidRDefault="00CB760D" w:rsidP="00CB760D">
      <w:pPr>
        <w:spacing w:after="0" w:line="240" w:lineRule="auto"/>
        <w:ind w:left="340"/>
        <w:rPr>
          <w:color w:val="000000" w:themeColor="text1"/>
          <w:szCs w:val="24"/>
        </w:rPr>
      </w:pPr>
    </w:p>
    <w:p w:rsidR="00CB760D" w:rsidRPr="005A5D16" w:rsidRDefault="00CB760D" w:rsidP="00CB760D">
      <w:pPr>
        <w:spacing w:after="0" w:line="240" w:lineRule="auto"/>
        <w:ind w:left="340" w:firstLine="368"/>
        <w:rPr>
          <w:color w:val="000000" w:themeColor="text1"/>
          <w:szCs w:val="24"/>
        </w:rPr>
      </w:pPr>
      <w:r w:rsidRPr="005A5D16">
        <w:rPr>
          <w:color w:val="000000" w:themeColor="text1"/>
          <w:szCs w:val="24"/>
        </w:rPr>
        <w:t>(2) Odňatím slobody na jeden rok až päť rokov sa páchateľ potrestá, ak spácha čin uvedený v odseku 1</w:t>
      </w:r>
    </w:p>
    <w:p w:rsidR="00CB760D" w:rsidRPr="005A5D16" w:rsidRDefault="00CB760D" w:rsidP="00CB760D">
      <w:pPr>
        <w:pStyle w:val="Odsekzoznamu"/>
        <w:numPr>
          <w:ilvl w:val="0"/>
          <w:numId w:val="173"/>
        </w:numPr>
        <w:spacing w:after="0" w:line="240" w:lineRule="auto"/>
        <w:rPr>
          <w:color w:val="000000" w:themeColor="text1"/>
          <w:szCs w:val="24"/>
        </w:rPr>
      </w:pPr>
      <w:r w:rsidRPr="005A5D16">
        <w:rPr>
          <w:color w:val="000000" w:themeColor="text1"/>
          <w:szCs w:val="24"/>
        </w:rPr>
        <w:t>v značnom rozsahu,</w:t>
      </w:r>
    </w:p>
    <w:p w:rsidR="00CB760D" w:rsidRPr="005A5D16" w:rsidRDefault="00CB760D" w:rsidP="00CB760D">
      <w:pPr>
        <w:pStyle w:val="Odsekzoznamu"/>
        <w:numPr>
          <w:ilvl w:val="0"/>
          <w:numId w:val="173"/>
        </w:numPr>
        <w:spacing w:after="0" w:line="240" w:lineRule="auto"/>
        <w:rPr>
          <w:color w:val="000000" w:themeColor="text1"/>
          <w:szCs w:val="24"/>
        </w:rPr>
      </w:pPr>
      <w:r w:rsidRPr="005A5D16">
        <w:rPr>
          <w:color w:val="000000" w:themeColor="text1"/>
          <w:szCs w:val="24"/>
        </w:rPr>
        <w:t>z osobitného motívu, alebo</w:t>
      </w:r>
    </w:p>
    <w:p w:rsidR="00CB760D" w:rsidRPr="005A5D16" w:rsidRDefault="00CB760D" w:rsidP="00CB760D">
      <w:pPr>
        <w:pStyle w:val="Odsekzoznamu"/>
        <w:numPr>
          <w:ilvl w:val="0"/>
          <w:numId w:val="173"/>
        </w:numPr>
        <w:spacing w:after="0" w:line="240" w:lineRule="auto"/>
        <w:rPr>
          <w:color w:val="000000" w:themeColor="text1"/>
          <w:szCs w:val="24"/>
        </w:rPr>
      </w:pPr>
      <w:r w:rsidRPr="005A5D16">
        <w:rPr>
          <w:color w:val="000000" w:themeColor="text1"/>
          <w:szCs w:val="24"/>
        </w:rPr>
        <w:t>hoci bol za taký čin v predchádzajúcich dvadsiatich štyroch mesiacoch odsúdený alebo bol za obdobný čin v predchádzajúcich dvadsiatich štyroch mesiacoch postihnutý.</w:t>
      </w:r>
    </w:p>
    <w:p w:rsidR="00CB760D" w:rsidRPr="005A5D16" w:rsidRDefault="00CB760D" w:rsidP="00CB760D">
      <w:pPr>
        <w:spacing w:after="0" w:line="240" w:lineRule="auto"/>
        <w:ind w:left="340"/>
        <w:rPr>
          <w:color w:val="000000" w:themeColor="text1"/>
          <w:szCs w:val="24"/>
        </w:rPr>
      </w:pPr>
    </w:p>
    <w:p w:rsidR="00CB760D" w:rsidRPr="005A5D16" w:rsidRDefault="00CB760D" w:rsidP="00CB760D">
      <w:pPr>
        <w:spacing w:after="0" w:line="240" w:lineRule="auto"/>
        <w:ind w:left="340" w:firstLine="368"/>
        <w:rPr>
          <w:color w:val="000000" w:themeColor="text1"/>
          <w:szCs w:val="24"/>
        </w:rPr>
      </w:pPr>
      <w:r w:rsidRPr="005A5D16">
        <w:rPr>
          <w:color w:val="000000" w:themeColor="text1"/>
          <w:szCs w:val="24"/>
        </w:rPr>
        <w:t>(3) Odňatím slobody na dva roky až desať rokov sa páchateľ potrestá, ak spácha čin uvedený v odseku 1 závažnejším spôsobom konania.</w:t>
      </w:r>
    </w:p>
    <w:p w:rsidR="00CB760D" w:rsidRPr="005A5D16" w:rsidRDefault="00CB760D" w:rsidP="00CB760D">
      <w:pPr>
        <w:spacing w:after="0" w:line="240" w:lineRule="auto"/>
        <w:ind w:left="340" w:firstLine="368"/>
        <w:rPr>
          <w:color w:val="000000" w:themeColor="text1"/>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(4) Odňatím slobody na päť rokov až dvanásť rokov sa páchateľ potrestá, ak spácha čin uvedený v odseku 1</w:t>
      </w:r>
    </w:p>
    <w:p w:rsidR="00CB760D" w:rsidRPr="005A5D16" w:rsidRDefault="00CB760D" w:rsidP="00CB760D">
      <w:pPr>
        <w:pStyle w:val="Odsekzoznamu"/>
        <w:numPr>
          <w:ilvl w:val="0"/>
          <w:numId w:val="172"/>
        </w:numPr>
        <w:spacing w:after="0" w:line="240" w:lineRule="auto"/>
        <w:jc w:val="both"/>
        <w:rPr>
          <w:color w:val="000000" w:themeColor="text1"/>
          <w:szCs w:val="24"/>
        </w:rPr>
      </w:pPr>
      <w:r w:rsidRPr="005A5D16">
        <w:rPr>
          <w:color w:val="000000" w:themeColor="text1"/>
          <w:szCs w:val="24"/>
        </w:rPr>
        <w:t>ako člen nebezpečného zoskupenia, alebo</w:t>
      </w:r>
    </w:p>
    <w:p w:rsidR="00CB760D" w:rsidRPr="005A5D16" w:rsidRDefault="00CB760D" w:rsidP="00CB760D">
      <w:pPr>
        <w:pStyle w:val="Odsekzoznamu"/>
        <w:numPr>
          <w:ilvl w:val="0"/>
          <w:numId w:val="172"/>
        </w:numPr>
        <w:spacing w:after="0" w:line="240" w:lineRule="auto"/>
        <w:jc w:val="both"/>
        <w:rPr>
          <w:color w:val="000000" w:themeColor="text1"/>
          <w:szCs w:val="24"/>
        </w:rPr>
      </w:pPr>
      <w:r w:rsidRPr="005A5D16">
        <w:rPr>
          <w:color w:val="000000" w:themeColor="text1"/>
          <w:szCs w:val="24"/>
        </w:rPr>
        <w:t>vo veľkom rozsahu.“.</w:t>
      </w:r>
    </w:p>
    <w:p w:rsidR="00831A13" w:rsidRPr="005A5D16" w:rsidRDefault="00CB760D" w:rsidP="000E4059">
      <w:pPr>
        <w:spacing w:after="0" w:line="240" w:lineRule="auto"/>
        <w:ind w:left="425"/>
        <w:jc w:val="both"/>
        <w:rPr>
          <w:i/>
          <w:iCs/>
          <w:szCs w:val="24"/>
        </w:rPr>
      </w:pPr>
      <w:r w:rsidRPr="005A5D16" w:rsidDel="00CB760D">
        <w:rPr>
          <w:iCs/>
          <w:szCs w:val="24"/>
        </w:rPr>
        <w:t xml:space="preserve"> </w:t>
      </w:r>
    </w:p>
    <w:p w:rsidR="00831A13" w:rsidRPr="005A5D16" w:rsidRDefault="00831A13" w:rsidP="000E4059">
      <w:pPr>
        <w:pStyle w:val="Odsekzoznamu"/>
        <w:numPr>
          <w:ilvl w:val="0"/>
          <w:numId w:val="1"/>
        </w:numPr>
        <w:spacing w:after="0" w:line="240" w:lineRule="auto"/>
        <w:rPr>
          <w:iCs/>
          <w:szCs w:val="24"/>
        </w:rPr>
      </w:pPr>
      <w:r w:rsidRPr="005A5D16">
        <w:rPr>
          <w:iCs/>
          <w:szCs w:val="24"/>
        </w:rPr>
        <w:t xml:space="preserve">§ </w:t>
      </w:r>
      <w:r w:rsidR="00B124D9" w:rsidRPr="005A5D16">
        <w:rPr>
          <w:iCs/>
          <w:szCs w:val="24"/>
        </w:rPr>
        <w:t>306</w:t>
      </w:r>
      <w:r w:rsidR="00BE743E" w:rsidRPr="005A5D16">
        <w:rPr>
          <w:iCs/>
          <w:szCs w:val="24"/>
        </w:rPr>
        <w:t xml:space="preserve"> vrátane nadpisu znie:</w:t>
      </w:r>
      <w:r w:rsidR="00B124D9" w:rsidRPr="005A5D16">
        <w:rPr>
          <w:iCs/>
          <w:szCs w:val="24"/>
        </w:rPr>
        <w:t xml:space="preserve"> </w:t>
      </w:r>
    </w:p>
    <w:p w:rsidR="004525D6" w:rsidRPr="005A5D16" w:rsidRDefault="004525D6" w:rsidP="000E4059">
      <w:pPr>
        <w:pStyle w:val="Odsekzoznamu"/>
        <w:spacing w:after="0" w:line="240" w:lineRule="auto"/>
        <w:ind w:left="340"/>
        <w:rPr>
          <w:iCs/>
          <w:szCs w:val="24"/>
        </w:rPr>
      </w:pPr>
    </w:p>
    <w:p w:rsidR="00B7729A" w:rsidRPr="005A5D16" w:rsidRDefault="00FD4218" w:rsidP="000E4059">
      <w:pPr>
        <w:pStyle w:val="Odsekzoznamu"/>
        <w:spacing w:after="0" w:line="240" w:lineRule="auto"/>
        <w:ind w:left="340"/>
        <w:jc w:val="center"/>
        <w:rPr>
          <w:iCs/>
          <w:szCs w:val="24"/>
        </w:rPr>
      </w:pPr>
      <w:r w:rsidRPr="005A5D16">
        <w:rPr>
          <w:iCs/>
          <w:szCs w:val="24"/>
        </w:rPr>
        <w:t>„</w:t>
      </w:r>
      <w:r w:rsidR="00B7729A" w:rsidRPr="005A5D16">
        <w:rPr>
          <w:iCs/>
          <w:szCs w:val="24"/>
        </w:rPr>
        <w:t xml:space="preserve">§ 306 </w:t>
      </w:r>
    </w:p>
    <w:p w:rsidR="00B7729A" w:rsidRPr="005A5D16" w:rsidRDefault="00B7729A" w:rsidP="000E4059">
      <w:pPr>
        <w:pStyle w:val="Odsekzoznamu"/>
        <w:spacing w:after="0" w:line="240" w:lineRule="auto"/>
        <w:ind w:left="340"/>
        <w:jc w:val="center"/>
        <w:rPr>
          <w:iCs/>
          <w:szCs w:val="24"/>
        </w:rPr>
      </w:pPr>
      <w:r w:rsidRPr="005A5D16">
        <w:rPr>
          <w:iCs/>
          <w:szCs w:val="24"/>
        </w:rPr>
        <w:t>Porušovanie ochrany stromov a krov</w:t>
      </w:r>
    </w:p>
    <w:p w:rsidR="00B7729A" w:rsidRPr="005A5D16" w:rsidRDefault="00B7729A" w:rsidP="000E4059">
      <w:pPr>
        <w:pStyle w:val="Odsekzoznamu"/>
        <w:spacing w:after="0" w:line="240" w:lineRule="auto"/>
        <w:ind w:left="340"/>
        <w:rPr>
          <w:iCs/>
          <w:szCs w:val="24"/>
        </w:rPr>
      </w:pPr>
    </w:p>
    <w:p w:rsidR="00CB760D" w:rsidRPr="005A5D16" w:rsidRDefault="00CB760D" w:rsidP="00CB760D">
      <w:pPr>
        <w:spacing w:after="0"/>
        <w:ind w:left="340" w:firstLine="368"/>
        <w:jc w:val="both"/>
        <w:rPr>
          <w:color w:val="000000" w:themeColor="text1"/>
          <w:szCs w:val="24"/>
        </w:rPr>
      </w:pPr>
      <w:r w:rsidRPr="005A5D16">
        <w:rPr>
          <w:color w:val="000000" w:themeColor="text1"/>
          <w:szCs w:val="24"/>
        </w:rPr>
        <w:t>(1) Kto, čo aj z hrubej nedbanlivosti, vo väčšom rozsahu v rozpore so všeobecne záväznými právnymi predpismi na úseku lesného hospodárstva alebo všeobecne záväznými právnymi predpismi na ochranu prírody a krajiny poškodí alebo zničí strom alebo ker, alebo ich vyrúbe, potrestá sa odňatím slobody až na tri roky.</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lastRenderedPageBreak/>
        <w:t>(2) Odňatím slobody na jeden rok až päť rokov sa páchateľ potrestá, ak spácha čin uvedený v odseku 1</w:t>
      </w:r>
    </w:p>
    <w:p w:rsidR="00CB760D" w:rsidRPr="005A5D16" w:rsidRDefault="00CB760D" w:rsidP="00CB760D">
      <w:pPr>
        <w:pStyle w:val="Odsekzoznamu"/>
        <w:numPr>
          <w:ilvl w:val="0"/>
          <w:numId w:val="175"/>
        </w:numPr>
        <w:spacing w:after="0" w:line="240" w:lineRule="auto"/>
        <w:jc w:val="both"/>
        <w:rPr>
          <w:color w:val="000000" w:themeColor="text1"/>
          <w:szCs w:val="24"/>
        </w:rPr>
      </w:pPr>
      <w:r w:rsidRPr="005A5D16">
        <w:rPr>
          <w:color w:val="000000" w:themeColor="text1"/>
          <w:szCs w:val="24"/>
        </w:rPr>
        <w:t>v značnom rozsahu, alebo</w:t>
      </w:r>
    </w:p>
    <w:p w:rsidR="00CB760D" w:rsidRPr="005A5D16" w:rsidRDefault="00CB760D" w:rsidP="00CB760D">
      <w:pPr>
        <w:pStyle w:val="Odsekzoznamu"/>
        <w:numPr>
          <w:ilvl w:val="0"/>
          <w:numId w:val="175"/>
        </w:numPr>
        <w:spacing w:after="0" w:line="240" w:lineRule="auto"/>
        <w:jc w:val="both"/>
        <w:rPr>
          <w:color w:val="000000" w:themeColor="text1"/>
          <w:szCs w:val="24"/>
        </w:rPr>
      </w:pPr>
      <w:r w:rsidRPr="005A5D16">
        <w:rPr>
          <w:color w:val="000000" w:themeColor="text1"/>
          <w:szCs w:val="24"/>
        </w:rPr>
        <w:t>hoci bol za taký čin v predchádzajúcich dvadsiatich štyroch mesiacoch odsúdený alebo bol za obdobný čin v predchádzajúcich dvadsiatich štyroch mesiacoch postihnutý.</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(3) Odňatím slobody na dva roky až osem rokov sa páchateľ potrestá, ak spácha čin uvedený v odseku 1 závažnejším spôsobom konania.</w:t>
      </w:r>
    </w:p>
    <w:p w:rsidR="00CB760D" w:rsidRPr="005A5D16" w:rsidRDefault="00CB760D" w:rsidP="00CB760D">
      <w:pPr>
        <w:spacing w:after="0" w:line="240" w:lineRule="auto"/>
        <w:ind w:left="340" w:firstLine="368"/>
        <w:jc w:val="both"/>
        <w:rPr>
          <w:color w:val="000000" w:themeColor="text1"/>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(4) Odňatím slobody na päť rokov až dvanásť rokov sa páchateľ potrestá, ak spácha čin uvedený v odseku 1</w:t>
      </w:r>
    </w:p>
    <w:p w:rsidR="00CB760D" w:rsidRPr="005A5D16" w:rsidRDefault="00CB760D" w:rsidP="00CB760D">
      <w:pPr>
        <w:pStyle w:val="Odsekzoznamu"/>
        <w:numPr>
          <w:ilvl w:val="0"/>
          <w:numId w:val="174"/>
        </w:numPr>
        <w:spacing w:after="0" w:line="240" w:lineRule="auto"/>
        <w:jc w:val="both"/>
        <w:rPr>
          <w:color w:val="000000" w:themeColor="text1"/>
          <w:szCs w:val="24"/>
        </w:rPr>
      </w:pPr>
      <w:r w:rsidRPr="005A5D16">
        <w:rPr>
          <w:color w:val="000000" w:themeColor="text1"/>
          <w:szCs w:val="24"/>
        </w:rPr>
        <w:t>ako člen nebezpečného zoskupenia, alebo</w:t>
      </w:r>
    </w:p>
    <w:p w:rsidR="00CB760D" w:rsidRPr="005A5D16" w:rsidRDefault="00CB760D" w:rsidP="00CB760D">
      <w:pPr>
        <w:pStyle w:val="Odsekzoznamu"/>
        <w:numPr>
          <w:ilvl w:val="0"/>
          <w:numId w:val="174"/>
        </w:numPr>
        <w:spacing w:after="0" w:line="240" w:lineRule="auto"/>
        <w:jc w:val="both"/>
        <w:rPr>
          <w:color w:val="000000" w:themeColor="text1"/>
          <w:szCs w:val="24"/>
        </w:rPr>
      </w:pPr>
      <w:r w:rsidRPr="005A5D16">
        <w:rPr>
          <w:color w:val="000000" w:themeColor="text1"/>
          <w:szCs w:val="24"/>
        </w:rPr>
        <w:t>vo veľkom rozsahu.“.</w:t>
      </w:r>
    </w:p>
    <w:p w:rsidR="00BE743E" w:rsidRPr="005A5D16" w:rsidRDefault="00CB760D" w:rsidP="000E4059">
      <w:pPr>
        <w:spacing w:after="0" w:line="240" w:lineRule="auto"/>
        <w:jc w:val="both"/>
        <w:rPr>
          <w:iCs/>
          <w:szCs w:val="24"/>
        </w:rPr>
      </w:pPr>
      <w:r w:rsidRPr="005A5D16" w:rsidDel="00CB760D">
        <w:rPr>
          <w:iCs/>
          <w:szCs w:val="24"/>
        </w:rPr>
        <w:t xml:space="preserve"> </w:t>
      </w:r>
    </w:p>
    <w:p w:rsidR="00BE743E" w:rsidRPr="005A5D16" w:rsidRDefault="00BE743E" w:rsidP="000E4059">
      <w:pPr>
        <w:pStyle w:val="Odsekzoznamu"/>
        <w:numPr>
          <w:ilvl w:val="0"/>
          <w:numId w:val="1"/>
        </w:numPr>
        <w:spacing w:after="0" w:line="240" w:lineRule="auto"/>
        <w:jc w:val="both"/>
        <w:rPr>
          <w:iCs/>
          <w:szCs w:val="24"/>
        </w:rPr>
      </w:pPr>
      <w:r w:rsidRPr="005A5D16">
        <w:rPr>
          <w:iCs/>
          <w:szCs w:val="24"/>
        </w:rPr>
        <w:t>Za § 306 sa vkladá § 306a, ktorý vrátane nadpisu znie:</w:t>
      </w:r>
    </w:p>
    <w:p w:rsidR="00C40E51" w:rsidRPr="005A5D16" w:rsidRDefault="00C40E51" w:rsidP="000E4059">
      <w:pPr>
        <w:spacing w:after="0" w:line="240" w:lineRule="auto"/>
        <w:jc w:val="both"/>
        <w:rPr>
          <w:iCs/>
          <w:szCs w:val="24"/>
        </w:rPr>
      </w:pPr>
    </w:p>
    <w:p w:rsidR="00C40E51" w:rsidRPr="005A5D16" w:rsidRDefault="00BE743E" w:rsidP="000E4059">
      <w:pPr>
        <w:spacing w:after="0" w:line="240" w:lineRule="auto"/>
        <w:jc w:val="center"/>
        <w:rPr>
          <w:iCs/>
          <w:szCs w:val="24"/>
        </w:rPr>
      </w:pPr>
      <w:r w:rsidRPr="005A5D16">
        <w:rPr>
          <w:iCs/>
          <w:szCs w:val="24"/>
        </w:rPr>
        <w:t>„</w:t>
      </w:r>
      <w:r w:rsidR="00C40E51" w:rsidRPr="005A5D16">
        <w:rPr>
          <w:iCs/>
          <w:szCs w:val="24"/>
        </w:rPr>
        <w:t>§ 306a</w:t>
      </w:r>
    </w:p>
    <w:p w:rsidR="00C40E51" w:rsidRPr="005A5D16" w:rsidRDefault="00C40E51" w:rsidP="000E4059">
      <w:pPr>
        <w:spacing w:after="0" w:line="240" w:lineRule="auto"/>
        <w:jc w:val="center"/>
        <w:rPr>
          <w:iCs/>
          <w:szCs w:val="24"/>
        </w:rPr>
      </w:pPr>
      <w:r w:rsidRPr="005A5D16">
        <w:rPr>
          <w:iCs/>
          <w:szCs w:val="24"/>
        </w:rPr>
        <w:t>Porušenie predpisov v oblasti uvádzania dreva a výrobkov z dreva na trh</w:t>
      </w:r>
    </w:p>
    <w:p w:rsidR="00C40E51" w:rsidRPr="005A5D16" w:rsidRDefault="00C40E51" w:rsidP="000E4059">
      <w:pPr>
        <w:spacing w:after="0" w:line="240" w:lineRule="auto"/>
        <w:jc w:val="both"/>
        <w:rPr>
          <w:iCs/>
          <w:szCs w:val="24"/>
        </w:rPr>
      </w:pPr>
    </w:p>
    <w:p w:rsidR="00CB760D" w:rsidRPr="005A5D16" w:rsidRDefault="00CB760D" w:rsidP="00CB760D">
      <w:pPr>
        <w:spacing w:after="0" w:line="240" w:lineRule="auto"/>
        <w:ind w:firstLine="708"/>
        <w:jc w:val="both"/>
        <w:rPr>
          <w:color w:val="000000" w:themeColor="text1"/>
          <w:szCs w:val="24"/>
        </w:rPr>
      </w:pPr>
      <w:r w:rsidRPr="005A5D16">
        <w:rPr>
          <w:color w:val="000000" w:themeColor="text1"/>
          <w:szCs w:val="24"/>
        </w:rPr>
        <w:t>(1) Kto</w:t>
      </w:r>
      <w:r w:rsidR="008348C6" w:rsidRPr="005A5D16">
        <w:rPr>
          <w:color w:val="000000" w:themeColor="text1"/>
          <w:szCs w:val="24"/>
        </w:rPr>
        <w:t>,</w:t>
      </w:r>
      <w:r w:rsidRPr="005A5D16">
        <w:rPr>
          <w:color w:val="000000" w:themeColor="text1"/>
          <w:szCs w:val="24"/>
        </w:rPr>
        <w:t xml:space="preserve"> čo aj z hrubej nedbanlivosti</w:t>
      </w:r>
      <w:r w:rsidR="008348C6" w:rsidRPr="005A5D16">
        <w:rPr>
          <w:color w:val="000000" w:themeColor="text1"/>
          <w:szCs w:val="24"/>
        </w:rPr>
        <w:t>,</w:t>
      </w:r>
      <w:r w:rsidRPr="005A5D16">
        <w:rPr>
          <w:color w:val="000000" w:themeColor="text1"/>
          <w:szCs w:val="24"/>
        </w:rPr>
        <w:t xml:space="preserve"> v rozpore so všeobecne záväznými právnymi predpismi obchoduje alebo uvádza na trh drevo alebo výrobky z dreva, hoci bol za obdobný čin v predchádzajúcich dvadsiatich štyroch mesiacoch postihnutý, potrestá sa odňatím slobody až na tri roky.</w:t>
      </w:r>
    </w:p>
    <w:p w:rsidR="00CB760D" w:rsidRPr="005A5D16" w:rsidRDefault="00CB760D" w:rsidP="00CB760D">
      <w:pPr>
        <w:spacing w:after="0" w:line="240" w:lineRule="auto"/>
        <w:ind w:firstLine="708"/>
        <w:jc w:val="both"/>
        <w:rPr>
          <w:color w:val="000000" w:themeColor="text1"/>
          <w:szCs w:val="24"/>
        </w:rPr>
      </w:pPr>
    </w:p>
    <w:p w:rsidR="00CB760D" w:rsidRPr="005A5D16" w:rsidRDefault="00CB760D" w:rsidP="00CB760D">
      <w:pPr>
        <w:spacing w:after="0" w:line="240" w:lineRule="auto"/>
        <w:ind w:firstLine="708"/>
        <w:jc w:val="both"/>
        <w:rPr>
          <w:color w:val="000000" w:themeColor="text1"/>
          <w:szCs w:val="24"/>
        </w:rPr>
      </w:pPr>
      <w:r w:rsidRPr="005A5D16">
        <w:rPr>
          <w:color w:val="000000" w:themeColor="text1"/>
          <w:szCs w:val="24"/>
        </w:rPr>
        <w:t>(2) Kto v rozpore so všeobecne záväznými právnymi predpismi obchoduje alebo uvádza na trh drevo alebo výrobky z dreva v značnom rozsahu, potrestá sa odňatím slobody na jeden rok až päť rokov.</w:t>
      </w:r>
    </w:p>
    <w:p w:rsidR="00CB760D" w:rsidRPr="005A5D16" w:rsidRDefault="00CB760D" w:rsidP="00CB760D">
      <w:pPr>
        <w:spacing w:after="0" w:line="240" w:lineRule="auto"/>
        <w:jc w:val="both"/>
        <w:rPr>
          <w:color w:val="000000" w:themeColor="text1"/>
          <w:szCs w:val="24"/>
        </w:rPr>
      </w:pPr>
    </w:p>
    <w:p w:rsidR="00CB760D" w:rsidRPr="005A5D16" w:rsidRDefault="00CB760D" w:rsidP="00CB760D">
      <w:pPr>
        <w:spacing w:after="0" w:line="240" w:lineRule="auto"/>
        <w:ind w:firstLine="708"/>
        <w:jc w:val="both"/>
        <w:rPr>
          <w:color w:val="000000" w:themeColor="text1"/>
          <w:szCs w:val="24"/>
        </w:rPr>
      </w:pPr>
      <w:r w:rsidRPr="005A5D16">
        <w:rPr>
          <w:color w:val="000000" w:themeColor="text1"/>
          <w:szCs w:val="24"/>
        </w:rPr>
        <w:t>(3) Odňatím slobody na dva roky až desať rokov sa páchateľ potrestá, ak spácha čin uvedený v odseku 1 alebo 2</w:t>
      </w:r>
    </w:p>
    <w:p w:rsidR="00CB760D" w:rsidRPr="005A5D16" w:rsidRDefault="00CB760D" w:rsidP="00CB760D">
      <w:pPr>
        <w:spacing w:after="0" w:line="240" w:lineRule="auto"/>
        <w:jc w:val="both"/>
        <w:rPr>
          <w:color w:val="000000" w:themeColor="text1"/>
          <w:szCs w:val="24"/>
        </w:rPr>
      </w:pPr>
      <w:r w:rsidRPr="005A5D16">
        <w:rPr>
          <w:color w:val="000000" w:themeColor="text1"/>
          <w:szCs w:val="24"/>
        </w:rPr>
        <w:t>a) závažnejším spôsobom konania,</w:t>
      </w:r>
    </w:p>
    <w:p w:rsidR="00CB760D" w:rsidRPr="005A5D16" w:rsidRDefault="00CB760D" w:rsidP="00CB760D">
      <w:pPr>
        <w:spacing w:after="0" w:line="240" w:lineRule="auto"/>
        <w:jc w:val="both"/>
        <w:rPr>
          <w:color w:val="000000" w:themeColor="text1"/>
          <w:szCs w:val="24"/>
        </w:rPr>
      </w:pPr>
      <w:r w:rsidRPr="005A5D16">
        <w:rPr>
          <w:color w:val="000000" w:themeColor="text1"/>
          <w:szCs w:val="24"/>
        </w:rPr>
        <w:t>b) vo veľkom rozsahu, alebo</w:t>
      </w:r>
    </w:p>
    <w:p w:rsidR="00CB760D" w:rsidRPr="005A5D16" w:rsidRDefault="00CB760D" w:rsidP="00CB760D">
      <w:pPr>
        <w:spacing w:after="0" w:line="240" w:lineRule="auto"/>
        <w:jc w:val="both"/>
        <w:rPr>
          <w:color w:val="000000" w:themeColor="text1"/>
          <w:szCs w:val="24"/>
        </w:rPr>
      </w:pPr>
      <w:r w:rsidRPr="005A5D16">
        <w:rPr>
          <w:color w:val="000000" w:themeColor="text1"/>
          <w:szCs w:val="24"/>
        </w:rPr>
        <w:t>c) hoci bol za taký čin v predchádzajúcich dvadsiatich štyroch mesiacoch odsúdený.</w:t>
      </w:r>
    </w:p>
    <w:p w:rsidR="00CB760D" w:rsidRPr="005A5D16" w:rsidRDefault="00CB760D" w:rsidP="00CB760D">
      <w:pPr>
        <w:spacing w:after="0" w:line="240" w:lineRule="auto"/>
        <w:jc w:val="both"/>
        <w:rPr>
          <w:color w:val="000000" w:themeColor="text1"/>
          <w:szCs w:val="24"/>
        </w:rPr>
      </w:pPr>
    </w:p>
    <w:p w:rsidR="00CB760D" w:rsidRPr="005A5D16" w:rsidRDefault="00CB760D" w:rsidP="00FF4311">
      <w:pPr>
        <w:spacing w:after="0" w:line="240" w:lineRule="auto"/>
        <w:ind w:firstLine="708"/>
        <w:jc w:val="both"/>
        <w:rPr>
          <w:iCs/>
          <w:szCs w:val="24"/>
        </w:rPr>
      </w:pPr>
      <w:r w:rsidRPr="005A5D16">
        <w:rPr>
          <w:color w:val="000000" w:themeColor="text1"/>
          <w:szCs w:val="24"/>
        </w:rPr>
        <w:t>(4) Odňatím slobody na päť rokov až dvanásť rokov sa páchateľ potrestá, ak spácha čin uvedený v odseku 1 alebo 2 ako člen nebezpečného zoskupenia.“.</w:t>
      </w:r>
      <w:r w:rsidRPr="005A5D16" w:rsidDel="00CB760D">
        <w:rPr>
          <w:iCs/>
          <w:szCs w:val="24"/>
        </w:rPr>
        <w:t xml:space="preserve"> </w:t>
      </w:r>
    </w:p>
    <w:p w:rsidR="00BE743E" w:rsidRPr="005A5D16" w:rsidRDefault="00BE743E" w:rsidP="000E4059">
      <w:pPr>
        <w:spacing w:after="0" w:line="240" w:lineRule="auto"/>
        <w:jc w:val="both"/>
        <w:rPr>
          <w:iCs/>
          <w:szCs w:val="24"/>
        </w:rPr>
      </w:pPr>
    </w:p>
    <w:p w:rsidR="00BE743E" w:rsidRPr="005A5D16" w:rsidRDefault="00BE743E" w:rsidP="000E4059">
      <w:pPr>
        <w:pStyle w:val="Odsekzoznamu"/>
        <w:numPr>
          <w:ilvl w:val="0"/>
          <w:numId w:val="1"/>
        </w:numPr>
        <w:spacing w:after="0" w:line="240" w:lineRule="auto"/>
        <w:jc w:val="both"/>
        <w:rPr>
          <w:iCs/>
          <w:szCs w:val="24"/>
        </w:rPr>
      </w:pPr>
      <w:r w:rsidRPr="005A5D16">
        <w:rPr>
          <w:iCs/>
          <w:szCs w:val="24"/>
        </w:rPr>
        <w:t>§ 307 až 309 vrátane nadpisu nad § 307</w:t>
      </w:r>
      <w:r w:rsidR="00A16C82" w:rsidRPr="005A5D16">
        <w:rPr>
          <w:iCs/>
          <w:szCs w:val="24"/>
        </w:rPr>
        <w:t xml:space="preserve"> a nadpisu § 309</w:t>
      </w:r>
      <w:r w:rsidRPr="005A5D16">
        <w:rPr>
          <w:iCs/>
          <w:szCs w:val="24"/>
        </w:rPr>
        <w:t xml:space="preserve"> znejú:</w:t>
      </w:r>
    </w:p>
    <w:p w:rsidR="00B7729A" w:rsidRPr="005A5D16" w:rsidRDefault="00B7729A" w:rsidP="000E4059">
      <w:pPr>
        <w:pStyle w:val="Odsekzoznamu"/>
        <w:spacing w:after="0" w:line="240" w:lineRule="auto"/>
        <w:ind w:left="340"/>
        <w:rPr>
          <w:iCs/>
          <w:szCs w:val="24"/>
        </w:rPr>
      </w:pPr>
    </w:p>
    <w:p w:rsidR="00B7729A" w:rsidRPr="005A5D16" w:rsidRDefault="00BE743E" w:rsidP="000E4059">
      <w:pPr>
        <w:pStyle w:val="Odsekzoznamu"/>
        <w:spacing w:after="0" w:line="240" w:lineRule="auto"/>
        <w:ind w:left="340"/>
        <w:jc w:val="center"/>
        <w:rPr>
          <w:iCs/>
          <w:spacing w:val="30"/>
          <w:szCs w:val="24"/>
        </w:rPr>
      </w:pPr>
      <w:r w:rsidRPr="005A5D16">
        <w:rPr>
          <w:iCs/>
          <w:spacing w:val="30"/>
          <w:szCs w:val="24"/>
        </w:rPr>
        <w:t>„</w:t>
      </w:r>
      <w:r w:rsidR="00B7729A" w:rsidRPr="005A5D16">
        <w:rPr>
          <w:iCs/>
          <w:spacing w:val="30"/>
          <w:szCs w:val="24"/>
        </w:rPr>
        <w:t>Šírenie nákazlivej choroby zvierat a</w:t>
      </w:r>
      <w:r w:rsidR="0059183A" w:rsidRPr="005A5D16">
        <w:rPr>
          <w:iCs/>
          <w:spacing w:val="30"/>
          <w:szCs w:val="24"/>
        </w:rPr>
        <w:t> </w:t>
      </w:r>
      <w:r w:rsidR="00B7729A" w:rsidRPr="005A5D16">
        <w:rPr>
          <w:iCs/>
          <w:spacing w:val="30"/>
          <w:szCs w:val="24"/>
        </w:rPr>
        <w:t>rastlín</w:t>
      </w:r>
    </w:p>
    <w:p w:rsidR="0059183A" w:rsidRPr="005A5D16" w:rsidRDefault="0059183A" w:rsidP="000E4059">
      <w:pPr>
        <w:pStyle w:val="Odsekzoznamu"/>
        <w:spacing w:after="0" w:line="240" w:lineRule="auto"/>
        <w:ind w:left="340"/>
        <w:jc w:val="center"/>
        <w:rPr>
          <w:iCs/>
          <w:spacing w:val="30"/>
          <w:szCs w:val="24"/>
        </w:rPr>
      </w:pPr>
    </w:p>
    <w:p w:rsidR="00B7729A" w:rsidRPr="005A5D16" w:rsidRDefault="00B7729A" w:rsidP="000E4059">
      <w:pPr>
        <w:pStyle w:val="Odsekzoznamu"/>
        <w:spacing w:after="0" w:line="240" w:lineRule="auto"/>
        <w:ind w:left="340"/>
        <w:jc w:val="center"/>
        <w:rPr>
          <w:iCs/>
          <w:szCs w:val="24"/>
        </w:rPr>
      </w:pPr>
      <w:r w:rsidRPr="005A5D16">
        <w:rPr>
          <w:iCs/>
          <w:szCs w:val="24"/>
        </w:rPr>
        <w:t>§ 307</w:t>
      </w:r>
    </w:p>
    <w:p w:rsidR="008F6ED4" w:rsidRPr="005A5D16" w:rsidRDefault="008F6ED4" w:rsidP="000E4059">
      <w:pPr>
        <w:pStyle w:val="Odsekzoznamu"/>
        <w:spacing w:after="0" w:line="240" w:lineRule="auto"/>
        <w:ind w:left="340"/>
        <w:jc w:val="center"/>
        <w:rPr>
          <w:iCs/>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(1) Kto, čo aj z hrubej nedbanlivosti, spôsobí nebezpečenstvo zavlečenia alebo rozšírenia nákazlivej choroby zvierat, potrestá sa odňatím slobody až na jeden rok.</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(2) Odňatím slobody na šesť mesiacov až tri roky sa páchateľ potrestá, ak spácha čin uvedený v odseku 1</w:t>
      </w:r>
    </w:p>
    <w:p w:rsidR="00CB760D" w:rsidRPr="005A5D16" w:rsidRDefault="00CB760D" w:rsidP="00CB760D">
      <w:pPr>
        <w:pStyle w:val="Odsekzoznamu"/>
        <w:numPr>
          <w:ilvl w:val="0"/>
          <w:numId w:val="177"/>
        </w:numPr>
        <w:spacing w:after="0" w:line="240" w:lineRule="auto"/>
        <w:rPr>
          <w:color w:val="000000" w:themeColor="text1"/>
          <w:szCs w:val="24"/>
        </w:rPr>
      </w:pPr>
      <w:r w:rsidRPr="005A5D16">
        <w:rPr>
          <w:color w:val="000000" w:themeColor="text1"/>
          <w:szCs w:val="24"/>
        </w:rPr>
        <w:t>vo väčšom rozsahu,</w:t>
      </w:r>
      <w:r w:rsidR="008348C6" w:rsidRPr="005A5D16">
        <w:rPr>
          <w:color w:val="000000" w:themeColor="text1"/>
          <w:szCs w:val="24"/>
        </w:rPr>
        <w:t xml:space="preserve"> alebo</w:t>
      </w:r>
    </w:p>
    <w:p w:rsidR="00CB760D" w:rsidRPr="005A5D16" w:rsidRDefault="00CB760D" w:rsidP="00CB760D">
      <w:pPr>
        <w:pStyle w:val="Odsekzoznamu"/>
        <w:numPr>
          <w:ilvl w:val="0"/>
          <w:numId w:val="177"/>
        </w:numPr>
        <w:spacing w:after="0" w:line="240" w:lineRule="auto"/>
        <w:rPr>
          <w:color w:val="000000" w:themeColor="text1"/>
          <w:szCs w:val="24"/>
        </w:rPr>
      </w:pPr>
      <w:r w:rsidRPr="005A5D16">
        <w:rPr>
          <w:color w:val="000000" w:themeColor="text1"/>
          <w:szCs w:val="24"/>
        </w:rPr>
        <w:t>a spôsobí ním rozšírenie takej choroby.</w:t>
      </w:r>
    </w:p>
    <w:p w:rsidR="00CB760D" w:rsidRPr="005A5D16" w:rsidRDefault="00CB760D" w:rsidP="00CB760D">
      <w:pPr>
        <w:spacing w:after="0" w:line="240" w:lineRule="auto"/>
        <w:ind w:left="340"/>
        <w:rPr>
          <w:color w:val="000000" w:themeColor="text1"/>
          <w:szCs w:val="24"/>
        </w:rPr>
      </w:pPr>
    </w:p>
    <w:p w:rsidR="00CB760D" w:rsidRPr="005A5D16" w:rsidRDefault="00CB760D" w:rsidP="00CB760D">
      <w:pPr>
        <w:spacing w:after="0" w:line="240" w:lineRule="auto"/>
        <w:ind w:left="340" w:firstLine="368"/>
        <w:rPr>
          <w:color w:val="000000" w:themeColor="text1"/>
          <w:szCs w:val="24"/>
        </w:rPr>
      </w:pPr>
      <w:r w:rsidRPr="005A5D16">
        <w:rPr>
          <w:color w:val="000000" w:themeColor="text1"/>
          <w:szCs w:val="24"/>
        </w:rPr>
        <w:t>(3) Odňatím slobody na jeden rok až päť rokov sa páchateľ potrestá, ak spácha čin uvedený v odseku 1 v značnom rozsahu.</w:t>
      </w:r>
    </w:p>
    <w:p w:rsidR="00CB760D" w:rsidRPr="005A5D16" w:rsidRDefault="00CB760D" w:rsidP="00CB760D">
      <w:pPr>
        <w:spacing w:after="0" w:line="240" w:lineRule="auto"/>
        <w:ind w:left="340"/>
        <w:rPr>
          <w:color w:val="000000" w:themeColor="text1"/>
          <w:szCs w:val="24"/>
        </w:rPr>
      </w:pPr>
    </w:p>
    <w:p w:rsidR="00CB760D" w:rsidRPr="005A5D16" w:rsidRDefault="00CB760D" w:rsidP="00CB760D">
      <w:pPr>
        <w:spacing w:after="0" w:line="240" w:lineRule="auto"/>
        <w:ind w:left="340" w:firstLine="360"/>
        <w:rPr>
          <w:color w:val="000000" w:themeColor="text1"/>
          <w:szCs w:val="24"/>
        </w:rPr>
      </w:pPr>
      <w:r w:rsidRPr="005A5D16">
        <w:rPr>
          <w:color w:val="000000" w:themeColor="text1"/>
          <w:szCs w:val="24"/>
        </w:rPr>
        <w:t>(4) Odňatím slobody na dva roky až osem rokov sa páchateľ potrestá, ak spácha čin uvedený v odseku 1 závažnejším spôsobom konania.</w:t>
      </w:r>
    </w:p>
    <w:p w:rsidR="00CB760D" w:rsidRPr="005A5D16" w:rsidRDefault="00CB760D" w:rsidP="00CB760D">
      <w:pPr>
        <w:spacing w:after="0" w:line="240" w:lineRule="auto"/>
        <w:ind w:left="720"/>
        <w:rPr>
          <w:color w:val="000000" w:themeColor="text1"/>
          <w:szCs w:val="24"/>
        </w:rPr>
      </w:pPr>
    </w:p>
    <w:p w:rsidR="00CB760D" w:rsidRPr="005A5D16" w:rsidRDefault="00CB760D" w:rsidP="00CB760D">
      <w:pPr>
        <w:spacing w:after="0" w:line="240" w:lineRule="auto"/>
        <w:ind w:left="330" w:firstLine="360"/>
        <w:jc w:val="both"/>
        <w:rPr>
          <w:color w:val="000000" w:themeColor="text1"/>
          <w:szCs w:val="24"/>
        </w:rPr>
      </w:pPr>
      <w:r w:rsidRPr="005A5D16">
        <w:rPr>
          <w:color w:val="000000" w:themeColor="text1"/>
          <w:szCs w:val="24"/>
        </w:rPr>
        <w:t>(5) Odňatím slobody na päť rokov až dvanásť rokov sa páchateľ potrestá, ak spácha čin uvedený v odseku 1 </w:t>
      </w:r>
    </w:p>
    <w:p w:rsidR="00CB760D" w:rsidRPr="005A5D16" w:rsidRDefault="00CB760D" w:rsidP="00CB760D">
      <w:pPr>
        <w:spacing w:after="0" w:line="240" w:lineRule="auto"/>
        <w:ind w:left="330"/>
        <w:jc w:val="both"/>
        <w:rPr>
          <w:color w:val="000000" w:themeColor="text1"/>
          <w:szCs w:val="24"/>
        </w:rPr>
      </w:pPr>
      <w:r w:rsidRPr="005A5D16">
        <w:rPr>
          <w:color w:val="000000" w:themeColor="text1"/>
          <w:szCs w:val="24"/>
        </w:rPr>
        <w:t>a) ako člen nebezpečného zoskupenia, alebo </w:t>
      </w:r>
    </w:p>
    <w:p w:rsidR="00CB760D" w:rsidRPr="005A5D16" w:rsidRDefault="00CB760D" w:rsidP="00CB760D">
      <w:pPr>
        <w:spacing w:after="0" w:line="240" w:lineRule="auto"/>
        <w:ind w:left="330"/>
        <w:jc w:val="both"/>
        <w:rPr>
          <w:color w:val="000000" w:themeColor="text1"/>
          <w:szCs w:val="24"/>
        </w:rPr>
      </w:pPr>
      <w:r w:rsidRPr="005A5D16">
        <w:rPr>
          <w:color w:val="000000" w:themeColor="text1"/>
          <w:szCs w:val="24"/>
        </w:rPr>
        <w:t>b) vo veľkom rozsahu. </w:t>
      </w:r>
    </w:p>
    <w:p w:rsidR="00CB760D" w:rsidRPr="005A5D16" w:rsidRDefault="00CB760D" w:rsidP="00CB760D">
      <w:pPr>
        <w:spacing w:after="0" w:line="240" w:lineRule="auto"/>
        <w:ind w:left="720"/>
        <w:rPr>
          <w:color w:val="000000" w:themeColor="text1"/>
          <w:szCs w:val="24"/>
        </w:rPr>
      </w:pPr>
    </w:p>
    <w:p w:rsidR="00CB760D" w:rsidRPr="005A5D16" w:rsidRDefault="00CB760D" w:rsidP="00CB760D">
      <w:pPr>
        <w:spacing w:after="0" w:line="240" w:lineRule="auto"/>
        <w:ind w:left="700"/>
        <w:jc w:val="center"/>
        <w:rPr>
          <w:color w:val="000000" w:themeColor="text1"/>
          <w:szCs w:val="24"/>
        </w:rPr>
      </w:pPr>
      <w:r w:rsidRPr="005A5D16">
        <w:rPr>
          <w:color w:val="000000" w:themeColor="text1"/>
          <w:szCs w:val="24"/>
        </w:rPr>
        <w:t>§ 308</w:t>
      </w:r>
    </w:p>
    <w:p w:rsidR="00CB760D" w:rsidRPr="005A5D16" w:rsidRDefault="00CB760D" w:rsidP="00CB760D">
      <w:pPr>
        <w:spacing w:after="0" w:line="240" w:lineRule="auto"/>
        <w:ind w:left="700"/>
        <w:jc w:val="center"/>
        <w:rPr>
          <w:color w:val="000000" w:themeColor="text1"/>
          <w:szCs w:val="24"/>
        </w:rPr>
      </w:pPr>
    </w:p>
    <w:p w:rsidR="00CB760D" w:rsidRPr="005A5D16" w:rsidRDefault="00CB760D" w:rsidP="00CB760D">
      <w:pPr>
        <w:spacing w:after="0" w:line="240" w:lineRule="auto"/>
        <w:ind w:left="340" w:firstLine="360"/>
        <w:jc w:val="both"/>
        <w:rPr>
          <w:color w:val="000000" w:themeColor="text1"/>
          <w:szCs w:val="24"/>
        </w:rPr>
      </w:pPr>
      <w:r w:rsidRPr="005A5D16">
        <w:rPr>
          <w:color w:val="000000" w:themeColor="text1"/>
          <w:szCs w:val="24"/>
        </w:rPr>
        <w:t>(1) Kto, čo aj z hrubej nedbanlivosti, spôsobí nebezpečenstvo zavlečenia alebo rozšírenia nákazlivej choroby alebo škodcu rastlín, potrestá sa odňatím slobody až na jeden rok.</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(2) Odňatím slobody na šesť mesiacov až na tri roky sa páchateľ potrestá, ak spácha čin uvedený v odseku 1</w:t>
      </w:r>
    </w:p>
    <w:p w:rsidR="00CB760D" w:rsidRPr="005A5D16" w:rsidRDefault="00CB760D" w:rsidP="00CB760D">
      <w:pPr>
        <w:pStyle w:val="Odsekzoznamu"/>
        <w:numPr>
          <w:ilvl w:val="0"/>
          <w:numId w:val="176"/>
        </w:numPr>
        <w:spacing w:after="0" w:line="240" w:lineRule="auto"/>
        <w:jc w:val="both"/>
        <w:rPr>
          <w:color w:val="000000" w:themeColor="text1"/>
          <w:szCs w:val="24"/>
        </w:rPr>
      </w:pPr>
      <w:r w:rsidRPr="005A5D16">
        <w:rPr>
          <w:color w:val="000000" w:themeColor="text1"/>
          <w:szCs w:val="24"/>
        </w:rPr>
        <w:t>vo väčšom rozsahu,</w:t>
      </w:r>
      <w:r w:rsidR="008348C6" w:rsidRPr="005A5D16">
        <w:rPr>
          <w:color w:val="000000" w:themeColor="text1"/>
          <w:szCs w:val="24"/>
        </w:rPr>
        <w:t xml:space="preserve"> alebo</w:t>
      </w:r>
    </w:p>
    <w:p w:rsidR="00CB760D" w:rsidRPr="005A5D16" w:rsidRDefault="00CB760D" w:rsidP="00CB760D">
      <w:pPr>
        <w:pStyle w:val="Odsekzoznamu"/>
        <w:numPr>
          <w:ilvl w:val="0"/>
          <w:numId w:val="176"/>
        </w:numPr>
        <w:spacing w:after="0" w:line="240" w:lineRule="auto"/>
        <w:jc w:val="both"/>
        <w:rPr>
          <w:color w:val="000000" w:themeColor="text1"/>
          <w:szCs w:val="24"/>
        </w:rPr>
      </w:pPr>
      <w:r w:rsidRPr="005A5D16">
        <w:rPr>
          <w:color w:val="000000" w:themeColor="text1"/>
          <w:szCs w:val="24"/>
        </w:rPr>
        <w:t>a spôsobí rozšírenie takej choroby alebo škodcu.</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(3) Odňatím slobody na jeden rok až päť rokov sa páchateľ potrestá, ak spácha čin uvedený v odseku 1 v značnom rozsahu.</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(4) Odňatím slobody na dva roky až osem rokov sa páchateľ potrestá, ak spácha čin uvedený v odseku 1 závažnejším spôsobom konania.</w:t>
      </w:r>
    </w:p>
    <w:p w:rsidR="00CB760D" w:rsidRPr="005A5D16" w:rsidRDefault="00CB760D" w:rsidP="00CB760D">
      <w:pPr>
        <w:spacing w:after="0" w:line="240" w:lineRule="auto"/>
        <w:ind w:left="340" w:firstLine="368"/>
        <w:jc w:val="both"/>
        <w:rPr>
          <w:color w:val="000000" w:themeColor="text1"/>
          <w:szCs w:val="24"/>
        </w:rPr>
      </w:pPr>
    </w:p>
    <w:p w:rsidR="00CB760D" w:rsidRPr="005A5D16" w:rsidRDefault="00CB760D" w:rsidP="00CB760D">
      <w:pPr>
        <w:spacing w:after="0" w:line="240" w:lineRule="auto"/>
        <w:ind w:left="330" w:firstLine="360"/>
        <w:jc w:val="both"/>
        <w:rPr>
          <w:color w:val="000000" w:themeColor="text1"/>
          <w:szCs w:val="24"/>
        </w:rPr>
      </w:pPr>
      <w:r w:rsidRPr="005A5D16">
        <w:rPr>
          <w:color w:val="000000" w:themeColor="text1"/>
          <w:szCs w:val="24"/>
        </w:rPr>
        <w:t>(5) Odňatím slobody na päť rokov až dvanásť rokov sa páchateľ potrestá, ak spácha čin uvedený v odseku 1 </w:t>
      </w:r>
    </w:p>
    <w:p w:rsidR="00CB760D" w:rsidRPr="005A5D16" w:rsidRDefault="00CB760D" w:rsidP="00CB760D">
      <w:pPr>
        <w:spacing w:after="0" w:line="240" w:lineRule="auto"/>
        <w:ind w:left="330"/>
        <w:jc w:val="both"/>
        <w:rPr>
          <w:color w:val="000000" w:themeColor="text1"/>
          <w:szCs w:val="24"/>
        </w:rPr>
      </w:pPr>
      <w:r w:rsidRPr="005A5D16">
        <w:rPr>
          <w:color w:val="000000" w:themeColor="text1"/>
          <w:szCs w:val="24"/>
        </w:rPr>
        <w:t>a) ako člen nebezpečného zoskupenia, alebo </w:t>
      </w:r>
    </w:p>
    <w:p w:rsidR="00CB760D" w:rsidRPr="005A5D16" w:rsidRDefault="00CB760D" w:rsidP="00CB760D">
      <w:pPr>
        <w:spacing w:after="0" w:line="240" w:lineRule="auto"/>
        <w:ind w:left="330"/>
        <w:jc w:val="both"/>
        <w:rPr>
          <w:color w:val="000000" w:themeColor="text1"/>
          <w:szCs w:val="24"/>
        </w:rPr>
      </w:pPr>
      <w:r w:rsidRPr="005A5D16">
        <w:rPr>
          <w:color w:val="000000" w:themeColor="text1"/>
          <w:szCs w:val="24"/>
        </w:rPr>
        <w:t>b) vo veľkom rozsahu. </w:t>
      </w:r>
    </w:p>
    <w:p w:rsidR="000E4059" w:rsidRPr="005A5D16" w:rsidRDefault="00CB760D" w:rsidP="000E4059">
      <w:pPr>
        <w:pStyle w:val="Odsekzoznamu"/>
        <w:spacing w:after="0" w:line="240" w:lineRule="auto"/>
        <w:jc w:val="center"/>
        <w:rPr>
          <w:iCs/>
          <w:szCs w:val="24"/>
        </w:rPr>
      </w:pPr>
      <w:r w:rsidRPr="005A5D16" w:rsidDel="00CB760D">
        <w:rPr>
          <w:iCs/>
          <w:szCs w:val="24"/>
        </w:rPr>
        <w:t xml:space="preserve"> </w:t>
      </w:r>
    </w:p>
    <w:p w:rsidR="00B7729A" w:rsidRPr="005A5D16" w:rsidRDefault="00B7729A" w:rsidP="000E4059">
      <w:pPr>
        <w:pStyle w:val="Odsekzoznamu"/>
        <w:spacing w:after="0" w:line="240" w:lineRule="auto"/>
        <w:jc w:val="center"/>
        <w:rPr>
          <w:iCs/>
          <w:szCs w:val="24"/>
        </w:rPr>
      </w:pPr>
      <w:r w:rsidRPr="005A5D16">
        <w:rPr>
          <w:iCs/>
          <w:szCs w:val="24"/>
        </w:rPr>
        <w:t>§ 309</w:t>
      </w:r>
    </w:p>
    <w:p w:rsidR="00B7729A" w:rsidRPr="005A5D16" w:rsidRDefault="00B7729A" w:rsidP="000E4059">
      <w:pPr>
        <w:pStyle w:val="Odsekzoznamu"/>
        <w:spacing w:after="0" w:line="240" w:lineRule="auto"/>
        <w:jc w:val="center"/>
        <w:rPr>
          <w:iCs/>
          <w:szCs w:val="24"/>
        </w:rPr>
      </w:pPr>
      <w:r w:rsidRPr="005A5D16">
        <w:rPr>
          <w:iCs/>
          <w:szCs w:val="24"/>
        </w:rPr>
        <w:t>Únik geneticky modifikovaných organizmov</w:t>
      </w:r>
    </w:p>
    <w:p w:rsidR="00B7729A" w:rsidRPr="005A5D16" w:rsidRDefault="00B7729A" w:rsidP="000E4059">
      <w:pPr>
        <w:pStyle w:val="Odsekzoznamu"/>
        <w:spacing w:after="0" w:line="240" w:lineRule="auto"/>
        <w:jc w:val="center"/>
        <w:rPr>
          <w:iCs/>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(1) Kto v rozpore so všeobecne záväznými právnymi predpismi o používaní genetických technológií spôsobí únik geneticky modifikovaných organizmov z uzavretých priestorov alebo spôsobí zavedenie geneticky modifikovaných organizmov do životného prostredia, ktoré môžu ohroziť ľudí alebo životné prostredie, potrestá sa odňatím slobody až na tri roky.</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(2) Odňatím slobody na jeden rok až päť rokov sa páchateľ potrestá, ak spácha čin uvedený v odseku 1</w:t>
      </w:r>
    </w:p>
    <w:p w:rsidR="00CB760D" w:rsidRPr="005A5D16" w:rsidRDefault="00CB760D" w:rsidP="00CB760D">
      <w:pPr>
        <w:pStyle w:val="Odsekzoznamu"/>
        <w:numPr>
          <w:ilvl w:val="0"/>
          <w:numId w:val="179"/>
        </w:numPr>
        <w:spacing w:after="0" w:line="240" w:lineRule="auto"/>
        <w:jc w:val="both"/>
        <w:rPr>
          <w:color w:val="000000" w:themeColor="text1"/>
          <w:szCs w:val="24"/>
        </w:rPr>
      </w:pPr>
      <w:r w:rsidRPr="005A5D16">
        <w:rPr>
          <w:color w:val="000000" w:themeColor="text1"/>
          <w:szCs w:val="24"/>
        </w:rPr>
        <w:t>vo väčšom rozsahu, alebo</w:t>
      </w:r>
    </w:p>
    <w:p w:rsidR="00CB760D" w:rsidRPr="005A5D16" w:rsidRDefault="00CB760D" w:rsidP="00CB760D">
      <w:pPr>
        <w:pStyle w:val="Odsekzoznamu"/>
        <w:numPr>
          <w:ilvl w:val="0"/>
          <w:numId w:val="179"/>
        </w:numPr>
        <w:spacing w:after="0" w:line="240" w:lineRule="auto"/>
        <w:jc w:val="both"/>
        <w:rPr>
          <w:color w:val="000000" w:themeColor="text1"/>
          <w:szCs w:val="24"/>
        </w:rPr>
      </w:pPr>
      <w:r w:rsidRPr="005A5D16">
        <w:rPr>
          <w:color w:val="000000" w:themeColor="text1"/>
          <w:szCs w:val="24"/>
        </w:rPr>
        <w:t>z osobitného motívu.</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31360E">
      <w:pPr>
        <w:spacing w:after="0" w:line="240" w:lineRule="auto"/>
        <w:ind w:left="340" w:firstLine="368"/>
        <w:jc w:val="both"/>
        <w:rPr>
          <w:color w:val="000000" w:themeColor="text1"/>
          <w:szCs w:val="24"/>
        </w:rPr>
      </w:pPr>
      <w:r w:rsidRPr="005A5D16">
        <w:rPr>
          <w:color w:val="000000" w:themeColor="text1"/>
          <w:szCs w:val="24"/>
        </w:rPr>
        <w:t>(3) Odňatím slobody na dva roky až osem rokov sa páchateľ potrestá, ak spácha čin uvedený v odseku 1 a spôsobí ním poškodenie životného prostredia</w:t>
      </w:r>
    </w:p>
    <w:p w:rsidR="00CB760D" w:rsidRPr="005A5D16" w:rsidRDefault="00CB760D" w:rsidP="00BB19DC">
      <w:pPr>
        <w:pStyle w:val="Odsekzoznamu"/>
        <w:numPr>
          <w:ilvl w:val="1"/>
          <w:numId w:val="54"/>
        </w:numPr>
        <w:spacing w:after="0" w:line="240" w:lineRule="auto"/>
        <w:jc w:val="both"/>
        <w:rPr>
          <w:color w:val="000000" w:themeColor="text1"/>
          <w:szCs w:val="24"/>
        </w:rPr>
      </w:pPr>
      <w:r w:rsidRPr="005A5D16">
        <w:rPr>
          <w:color w:val="000000" w:themeColor="text1"/>
          <w:szCs w:val="24"/>
        </w:rPr>
        <w:t>v značnom rozsahu, alebo</w:t>
      </w:r>
    </w:p>
    <w:p w:rsidR="00CB760D" w:rsidRPr="005A5D16" w:rsidRDefault="00CB760D" w:rsidP="00BB19DC">
      <w:pPr>
        <w:pStyle w:val="Odsekzoznamu"/>
        <w:numPr>
          <w:ilvl w:val="1"/>
          <w:numId w:val="54"/>
        </w:numPr>
        <w:spacing w:after="0" w:line="240" w:lineRule="auto"/>
        <w:jc w:val="both"/>
        <w:rPr>
          <w:color w:val="000000" w:themeColor="text1"/>
          <w:szCs w:val="24"/>
        </w:rPr>
      </w:pPr>
      <w:r w:rsidRPr="005A5D16">
        <w:rPr>
          <w:color w:val="000000" w:themeColor="text1"/>
          <w:szCs w:val="24"/>
        </w:rPr>
        <w:lastRenderedPageBreak/>
        <w:t>závažnejším spôsobom konania.</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(4) Odňatím slobody na tri roky až desať rokov sa páchateľ potrestá, ak spácha čin uvedený v odseku 1 spôsobí ním ťažkú ujmu na zdraví alebo smrť.</w:t>
      </w:r>
    </w:p>
    <w:p w:rsidR="00CB760D" w:rsidRPr="005A5D16" w:rsidRDefault="00CB760D" w:rsidP="00CB760D">
      <w:pPr>
        <w:spacing w:after="0" w:line="240" w:lineRule="auto"/>
        <w:ind w:left="340"/>
        <w:jc w:val="both"/>
        <w:rPr>
          <w:color w:val="000000" w:themeColor="text1"/>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(5) Odňatím slobody na päť rokov až dvanásť rokov sa páchateľ potrestá, ak spácha čin uvedený v odseku 1</w:t>
      </w:r>
    </w:p>
    <w:p w:rsidR="00CB760D" w:rsidRPr="005A5D16" w:rsidRDefault="00CB760D" w:rsidP="00CB760D">
      <w:pPr>
        <w:pStyle w:val="Odsekzoznamu"/>
        <w:numPr>
          <w:ilvl w:val="0"/>
          <w:numId w:val="178"/>
        </w:numPr>
        <w:spacing w:after="0" w:line="240" w:lineRule="auto"/>
        <w:jc w:val="both"/>
        <w:rPr>
          <w:color w:val="000000" w:themeColor="text1"/>
          <w:szCs w:val="24"/>
        </w:rPr>
      </w:pPr>
      <w:r w:rsidRPr="005A5D16">
        <w:rPr>
          <w:color w:val="000000" w:themeColor="text1"/>
          <w:szCs w:val="24"/>
        </w:rPr>
        <w:t>a spôsobí ním poškodenie životného prostredia vo veľkom rozsahu,</w:t>
      </w:r>
    </w:p>
    <w:p w:rsidR="00CB760D" w:rsidRPr="005A5D16" w:rsidRDefault="00CB760D" w:rsidP="00CB760D">
      <w:pPr>
        <w:pStyle w:val="Odsekzoznamu"/>
        <w:numPr>
          <w:ilvl w:val="0"/>
          <w:numId w:val="178"/>
        </w:numPr>
        <w:spacing w:after="0" w:line="240" w:lineRule="auto"/>
        <w:jc w:val="both"/>
        <w:rPr>
          <w:color w:val="000000" w:themeColor="text1"/>
          <w:szCs w:val="24"/>
        </w:rPr>
      </w:pPr>
      <w:r w:rsidRPr="005A5D16">
        <w:rPr>
          <w:color w:val="000000" w:themeColor="text1"/>
          <w:szCs w:val="24"/>
        </w:rPr>
        <w:t>za krízovej situácie, alebo</w:t>
      </w:r>
    </w:p>
    <w:p w:rsidR="00B7729A" w:rsidRPr="005A5D16" w:rsidRDefault="00CB760D" w:rsidP="00A97ADB">
      <w:pPr>
        <w:pStyle w:val="Odsekzoznamu"/>
        <w:numPr>
          <w:ilvl w:val="0"/>
          <w:numId w:val="178"/>
        </w:numPr>
        <w:spacing w:after="0"/>
      </w:pPr>
      <w:r w:rsidRPr="005A5D16">
        <w:rPr>
          <w:color w:val="000000" w:themeColor="text1"/>
          <w:szCs w:val="24"/>
        </w:rPr>
        <w:t>a spôsobí ním ťažkú ujmu na zdraví viacerým osobám alebo smrť viacerých osôb.</w:t>
      </w:r>
      <w:r w:rsidR="00B7729A" w:rsidRPr="005A5D16">
        <w:t>”.</w:t>
      </w:r>
    </w:p>
    <w:p w:rsidR="00B7729A" w:rsidRPr="005A5D16" w:rsidRDefault="00B7729A" w:rsidP="000E4059">
      <w:pPr>
        <w:spacing w:after="0" w:line="240" w:lineRule="auto"/>
        <w:rPr>
          <w:iCs/>
          <w:szCs w:val="24"/>
        </w:rPr>
      </w:pPr>
    </w:p>
    <w:p w:rsidR="002A508A" w:rsidRPr="005A5D16" w:rsidRDefault="002A508A" w:rsidP="000E4059">
      <w:pPr>
        <w:pStyle w:val="Odsekzoznamu"/>
        <w:numPr>
          <w:ilvl w:val="0"/>
          <w:numId w:val="1"/>
        </w:numPr>
        <w:spacing w:after="0" w:line="240" w:lineRule="auto"/>
        <w:jc w:val="both"/>
        <w:rPr>
          <w:szCs w:val="24"/>
        </w:rPr>
      </w:pPr>
      <w:r w:rsidRPr="005A5D16">
        <w:rPr>
          <w:szCs w:val="24"/>
        </w:rPr>
        <w:t>Za § 309 sa vkladá § 309a, ktorý vrátane nadpisu znie:</w:t>
      </w:r>
    </w:p>
    <w:p w:rsidR="002A508A" w:rsidRPr="005A5D16" w:rsidRDefault="002A508A" w:rsidP="000E4059">
      <w:pPr>
        <w:spacing w:after="0" w:line="240" w:lineRule="auto"/>
        <w:jc w:val="both"/>
        <w:rPr>
          <w:szCs w:val="24"/>
        </w:rPr>
      </w:pPr>
    </w:p>
    <w:p w:rsidR="00B7729A" w:rsidRPr="005A5D16" w:rsidRDefault="00EF010F" w:rsidP="000E4059">
      <w:pPr>
        <w:spacing w:after="0" w:line="240" w:lineRule="auto"/>
        <w:jc w:val="center"/>
        <w:rPr>
          <w:szCs w:val="24"/>
        </w:rPr>
      </w:pPr>
      <w:r w:rsidRPr="005A5D16">
        <w:rPr>
          <w:szCs w:val="24"/>
        </w:rPr>
        <w:t xml:space="preserve">„§ </w:t>
      </w:r>
      <w:r w:rsidR="00B7729A" w:rsidRPr="005A5D16">
        <w:rPr>
          <w:szCs w:val="24"/>
        </w:rPr>
        <w:t xml:space="preserve">309a </w:t>
      </w:r>
    </w:p>
    <w:p w:rsidR="00B7729A" w:rsidRPr="005A5D16" w:rsidRDefault="00B7729A" w:rsidP="000E4059">
      <w:pPr>
        <w:spacing w:after="0" w:line="240" w:lineRule="auto"/>
        <w:jc w:val="center"/>
        <w:rPr>
          <w:szCs w:val="24"/>
        </w:rPr>
      </w:pPr>
      <w:r w:rsidRPr="005A5D16">
        <w:rPr>
          <w:szCs w:val="24"/>
        </w:rPr>
        <w:t>Šírenie inváznych nepôvodných druhov</w:t>
      </w:r>
    </w:p>
    <w:p w:rsidR="00B7729A" w:rsidRPr="005A5D16" w:rsidRDefault="00B7729A" w:rsidP="000E4059">
      <w:pPr>
        <w:spacing w:after="0" w:line="240" w:lineRule="auto"/>
        <w:jc w:val="center"/>
        <w:rPr>
          <w:szCs w:val="24"/>
        </w:rPr>
      </w:pPr>
    </w:p>
    <w:p w:rsidR="00CB760D" w:rsidRPr="005A5D16" w:rsidRDefault="00CB760D" w:rsidP="00CB760D">
      <w:pPr>
        <w:spacing w:after="0" w:line="240" w:lineRule="auto"/>
        <w:ind w:left="340" w:firstLine="368"/>
        <w:jc w:val="both"/>
        <w:rPr>
          <w:color w:val="000000" w:themeColor="text1"/>
          <w:szCs w:val="24"/>
        </w:rPr>
      </w:pPr>
      <w:r w:rsidRPr="005A5D16">
        <w:rPr>
          <w:color w:val="000000" w:themeColor="text1"/>
          <w:szCs w:val="24"/>
        </w:rPr>
        <w:t>Kto v rozpore so všeobecne záväznými právnymi predpismi o prevencii a manažmente introdukcie a šírenia inváznych nepôvodných druhov vo väčšom rozsahu drží, pestuje, chová, rozmnožuje, prepravuje, uvádza na trh, používa, vymieňa, nechá rozmnožovať invázne nepôvodné druhy alebo spôsobí ich uvoľnenie do životného prostredia, potrestá sa odňatím slobody až na tri roky.“.</w:t>
      </w:r>
    </w:p>
    <w:p w:rsidR="00392E89" w:rsidRPr="005A5D16" w:rsidRDefault="00392E89" w:rsidP="000E4059">
      <w:pPr>
        <w:spacing w:after="0" w:line="240" w:lineRule="auto"/>
        <w:ind w:left="340" w:firstLine="368"/>
        <w:jc w:val="both"/>
        <w:rPr>
          <w:szCs w:val="24"/>
        </w:rPr>
      </w:pPr>
    </w:p>
    <w:p w:rsidR="00AE7A51" w:rsidRPr="005A5D16" w:rsidRDefault="00392E89" w:rsidP="000E4059">
      <w:pPr>
        <w:pStyle w:val="Odsekzoznamu"/>
        <w:numPr>
          <w:ilvl w:val="0"/>
          <w:numId w:val="1"/>
        </w:numPr>
        <w:spacing w:after="0" w:line="240" w:lineRule="auto"/>
        <w:jc w:val="both"/>
        <w:rPr>
          <w:szCs w:val="24"/>
        </w:rPr>
      </w:pPr>
      <w:r w:rsidRPr="005A5D16">
        <w:rPr>
          <w:szCs w:val="24"/>
        </w:rPr>
        <w:t>V § 310 ods</w:t>
      </w:r>
      <w:r w:rsidR="00AE7A51" w:rsidRPr="005A5D16">
        <w:rPr>
          <w:szCs w:val="24"/>
        </w:rPr>
        <w:t>ek</w:t>
      </w:r>
      <w:r w:rsidRPr="005A5D16">
        <w:rPr>
          <w:szCs w:val="24"/>
        </w:rPr>
        <w:t xml:space="preserve"> 1</w:t>
      </w:r>
      <w:r w:rsidR="00AE7A51" w:rsidRPr="005A5D16">
        <w:rPr>
          <w:szCs w:val="24"/>
        </w:rPr>
        <w:t xml:space="preserve"> znie:</w:t>
      </w:r>
    </w:p>
    <w:p w:rsidR="00CB760D" w:rsidRPr="005A5D16" w:rsidRDefault="00CB760D" w:rsidP="0031360E">
      <w:pPr>
        <w:pStyle w:val="Odsekzoznamu"/>
        <w:spacing w:after="0" w:line="240" w:lineRule="auto"/>
        <w:ind w:left="340"/>
        <w:jc w:val="both"/>
        <w:rPr>
          <w:color w:val="000000" w:themeColor="text1"/>
          <w:szCs w:val="24"/>
        </w:rPr>
      </w:pPr>
      <w:r w:rsidRPr="005A5D16">
        <w:rPr>
          <w:color w:val="000000" w:themeColor="text1"/>
          <w:szCs w:val="24"/>
        </w:rPr>
        <w:t>„(1) Kto neoprávnene zasiahne do výkonu práva poľovníctva alebo do výkonu rybárskeho práva tým, že bez povolenia loví zver alebo ryby alebo loví zver alebo ryby v čase ich ochrany alebo zakázaným spôsobom, alebo tým, že ukryje, neoprávnene prechováva, alebo na seba alebo na iného neoprávnene prevedie zver alebo ryby ulovené alebo nájdené, potrestá sa odňatím slobody až na dva roky.</w:t>
      </w:r>
      <w:r w:rsidR="00480AEE" w:rsidRPr="005A5D16">
        <w:rPr>
          <w:color w:val="000000" w:themeColor="text1"/>
          <w:szCs w:val="24"/>
        </w:rPr>
        <w:t>“.</w:t>
      </w:r>
    </w:p>
    <w:p w:rsidR="000C5B80" w:rsidRPr="005A5D16" w:rsidRDefault="00CB760D" w:rsidP="00CB760D">
      <w:pPr>
        <w:pStyle w:val="Odsekzoznamu"/>
        <w:rPr>
          <w:i/>
          <w:iCs/>
        </w:rPr>
      </w:pPr>
      <w:r w:rsidRPr="005A5D16" w:rsidDel="00CB760D">
        <w:rPr>
          <w:szCs w:val="24"/>
        </w:rPr>
        <w:t xml:space="preserve"> </w:t>
      </w:r>
    </w:p>
    <w:p w:rsidR="006426B5" w:rsidRPr="005A5D16" w:rsidRDefault="006426B5" w:rsidP="000E4059">
      <w:pPr>
        <w:pStyle w:val="Odsekzoznamu"/>
        <w:numPr>
          <w:ilvl w:val="0"/>
          <w:numId w:val="1"/>
        </w:numPr>
        <w:spacing w:after="0" w:line="240" w:lineRule="auto"/>
        <w:jc w:val="both"/>
        <w:rPr>
          <w:iCs/>
          <w:szCs w:val="24"/>
        </w:rPr>
      </w:pPr>
      <w:r w:rsidRPr="005A5D16">
        <w:rPr>
          <w:iCs/>
          <w:szCs w:val="24"/>
        </w:rPr>
        <w:t>V § 310 ods. 2 písm. a) sa na konci pripája slovo „alebo“.</w:t>
      </w:r>
    </w:p>
    <w:p w:rsidR="006426B5" w:rsidRPr="005A5D16" w:rsidRDefault="006426B5" w:rsidP="000E4059">
      <w:pPr>
        <w:spacing w:after="0" w:line="240" w:lineRule="auto"/>
        <w:jc w:val="both"/>
        <w:rPr>
          <w:i/>
          <w:iCs/>
          <w:szCs w:val="24"/>
        </w:rPr>
      </w:pPr>
    </w:p>
    <w:p w:rsidR="00C40E51" w:rsidRPr="005A5D16" w:rsidRDefault="00DE3975" w:rsidP="000E4059">
      <w:pPr>
        <w:pStyle w:val="Odsekzoznamu"/>
        <w:numPr>
          <w:ilvl w:val="0"/>
          <w:numId w:val="1"/>
        </w:numPr>
        <w:spacing w:after="0" w:line="240" w:lineRule="auto"/>
        <w:rPr>
          <w:iCs/>
          <w:szCs w:val="24"/>
        </w:rPr>
      </w:pPr>
      <w:r w:rsidRPr="005A5D16">
        <w:rPr>
          <w:iCs/>
          <w:szCs w:val="24"/>
        </w:rPr>
        <w:t>V § 310 ods. 2</w:t>
      </w:r>
      <w:r w:rsidR="00C40E51" w:rsidRPr="005A5D16">
        <w:rPr>
          <w:iCs/>
          <w:szCs w:val="24"/>
        </w:rPr>
        <w:t xml:space="preserve"> písm. b) sa vypúšťa čiarka a slovo „alebo“.</w:t>
      </w:r>
    </w:p>
    <w:p w:rsidR="00C40E51" w:rsidRPr="005A5D16" w:rsidRDefault="00C40E51" w:rsidP="000E4059">
      <w:pPr>
        <w:pStyle w:val="Odsekzoznamu"/>
        <w:spacing w:after="0" w:line="240" w:lineRule="auto"/>
        <w:ind w:left="340"/>
        <w:rPr>
          <w:iCs/>
          <w:szCs w:val="24"/>
        </w:rPr>
      </w:pPr>
    </w:p>
    <w:p w:rsidR="00C40E51" w:rsidRPr="005A5D16" w:rsidRDefault="00DE3975" w:rsidP="000E4059">
      <w:pPr>
        <w:pStyle w:val="Odsekzoznamu"/>
        <w:numPr>
          <w:ilvl w:val="0"/>
          <w:numId w:val="1"/>
        </w:numPr>
        <w:spacing w:after="0" w:line="240" w:lineRule="auto"/>
        <w:rPr>
          <w:iCs/>
          <w:szCs w:val="24"/>
        </w:rPr>
      </w:pPr>
      <w:r w:rsidRPr="005A5D16">
        <w:rPr>
          <w:iCs/>
          <w:szCs w:val="24"/>
        </w:rPr>
        <w:t>V § 310 ods. 2</w:t>
      </w:r>
      <w:r w:rsidR="00C40E51" w:rsidRPr="005A5D16">
        <w:rPr>
          <w:iCs/>
          <w:szCs w:val="24"/>
        </w:rPr>
        <w:t xml:space="preserve">  sa vypúšťa písmeno c).</w:t>
      </w:r>
    </w:p>
    <w:p w:rsidR="00AE7A51" w:rsidRPr="005A5D16" w:rsidRDefault="00AE7A51" w:rsidP="000E4059">
      <w:pPr>
        <w:pStyle w:val="Odsekzoznamu"/>
        <w:spacing w:after="0" w:line="240" w:lineRule="auto"/>
        <w:ind w:left="340"/>
        <w:rPr>
          <w:iCs/>
          <w:szCs w:val="24"/>
        </w:rPr>
      </w:pPr>
    </w:p>
    <w:p w:rsidR="00AE7A51" w:rsidRPr="005A5D16" w:rsidRDefault="00AE7A51" w:rsidP="000E4059">
      <w:pPr>
        <w:pStyle w:val="Odsekzoznamu"/>
        <w:numPr>
          <w:ilvl w:val="0"/>
          <w:numId w:val="1"/>
        </w:numPr>
        <w:spacing w:after="0" w:line="240" w:lineRule="auto"/>
        <w:rPr>
          <w:iCs/>
          <w:szCs w:val="24"/>
        </w:rPr>
      </w:pPr>
      <w:r w:rsidRPr="005A5D16">
        <w:rPr>
          <w:iCs/>
          <w:szCs w:val="24"/>
        </w:rPr>
        <w:t>V § 310 ods. 4 sa slovo „tri“ nahrádza slovom „dva“.</w:t>
      </w:r>
    </w:p>
    <w:p w:rsidR="00A36A85" w:rsidRPr="005A5D16" w:rsidRDefault="00A36A85" w:rsidP="000E4059">
      <w:pPr>
        <w:pStyle w:val="Odsekzoznamu"/>
        <w:spacing w:after="0" w:line="240" w:lineRule="auto"/>
        <w:ind w:left="340"/>
        <w:rPr>
          <w:iCs/>
          <w:szCs w:val="24"/>
        </w:rPr>
      </w:pPr>
    </w:p>
    <w:p w:rsidR="00AE7A51" w:rsidRPr="005A5D16" w:rsidRDefault="004D53B2" w:rsidP="000E4059">
      <w:pPr>
        <w:pStyle w:val="Odsekzoznamu"/>
        <w:numPr>
          <w:ilvl w:val="0"/>
          <w:numId w:val="1"/>
        </w:numPr>
        <w:spacing w:after="0" w:line="240" w:lineRule="auto"/>
        <w:rPr>
          <w:iCs/>
          <w:szCs w:val="24"/>
        </w:rPr>
      </w:pPr>
      <w:r w:rsidRPr="005A5D16">
        <w:rPr>
          <w:iCs/>
          <w:szCs w:val="24"/>
        </w:rPr>
        <w:t xml:space="preserve">V </w:t>
      </w:r>
      <w:r w:rsidR="00AE7A51" w:rsidRPr="005A5D16">
        <w:rPr>
          <w:iCs/>
          <w:szCs w:val="24"/>
        </w:rPr>
        <w:t xml:space="preserve">§ 310 </w:t>
      </w:r>
      <w:r w:rsidRPr="005A5D16">
        <w:rPr>
          <w:iCs/>
          <w:szCs w:val="24"/>
        </w:rPr>
        <w:t xml:space="preserve">odsek 5 znie: </w:t>
      </w:r>
    </w:p>
    <w:p w:rsidR="00AE7A51" w:rsidRPr="005A5D16" w:rsidRDefault="00AE7A51" w:rsidP="003522F7">
      <w:pPr>
        <w:pStyle w:val="paragraph"/>
        <w:spacing w:before="0" w:beforeAutospacing="0" w:after="0" w:afterAutospacing="0"/>
        <w:ind w:left="340"/>
        <w:jc w:val="both"/>
        <w:textAlignment w:val="baseline"/>
        <w:rPr>
          <w:iCs/>
        </w:rPr>
      </w:pPr>
      <w:r w:rsidRPr="005A5D16">
        <w:rPr>
          <w:iCs/>
        </w:rPr>
        <w:t>„(</w:t>
      </w:r>
      <w:r w:rsidR="004D53B2" w:rsidRPr="005A5D16">
        <w:rPr>
          <w:iCs/>
        </w:rPr>
        <w:t>5</w:t>
      </w:r>
      <w:r w:rsidRPr="005A5D16">
        <w:rPr>
          <w:iCs/>
        </w:rPr>
        <w:t>)</w:t>
      </w:r>
      <w:r w:rsidR="00236A4E" w:rsidRPr="005A5D16">
        <w:rPr>
          <w:iCs/>
        </w:rPr>
        <w:t xml:space="preserve"> </w:t>
      </w:r>
      <w:r w:rsidRPr="005A5D16">
        <w:rPr>
          <w:rStyle w:val="normaltextrun"/>
        </w:rPr>
        <w:t>Odňatím slobody na päť rokov až dvanásť rokov sa páchateľ potrestá, ak spácha čin uvedený v odseku 1</w:t>
      </w:r>
      <w:r w:rsidRPr="005A5D16">
        <w:rPr>
          <w:rStyle w:val="eop"/>
        </w:rPr>
        <w:t> </w:t>
      </w:r>
    </w:p>
    <w:p w:rsidR="00AE7A51" w:rsidRPr="005A5D16" w:rsidRDefault="00AE7A51" w:rsidP="003522F7">
      <w:pPr>
        <w:pStyle w:val="paragraph"/>
        <w:spacing w:before="0" w:beforeAutospacing="0" w:after="0" w:afterAutospacing="0"/>
        <w:ind w:firstLine="340"/>
        <w:jc w:val="both"/>
        <w:textAlignment w:val="baseline"/>
        <w:rPr>
          <w:rFonts w:ascii="Segoe UI" w:hAnsi="Segoe UI" w:cs="Segoe UI"/>
          <w:sz w:val="18"/>
          <w:szCs w:val="18"/>
        </w:rPr>
      </w:pPr>
      <w:r w:rsidRPr="005A5D16">
        <w:rPr>
          <w:rStyle w:val="normaltextrun"/>
        </w:rPr>
        <w:t>a) ako člen nebezpečného zoskupenia, alebo</w:t>
      </w:r>
      <w:r w:rsidRPr="005A5D16">
        <w:rPr>
          <w:rStyle w:val="eop"/>
        </w:rPr>
        <w:t> </w:t>
      </w:r>
    </w:p>
    <w:p w:rsidR="00AE7A51" w:rsidRPr="005A5D16" w:rsidRDefault="00AE7A51" w:rsidP="003522F7">
      <w:pPr>
        <w:pStyle w:val="paragraph"/>
        <w:spacing w:before="0" w:beforeAutospacing="0" w:after="0" w:afterAutospacing="0"/>
        <w:ind w:firstLine="340"/>
        <w:jc w:val="both"/>
        <w:textAlignment w:val="baseline"/>
        <w:rPr>
          <w:rFonts w:ascii="Segoe UI" w:hAnsi="Segoe UI" w:cs="Segoe UI"/>
          <w:sz w:val="18"/>
          <w:szCs w:val="18"/>
        </w:rPr>
      </w:pPr>
      <w:r w:rsidRPr="005A5D16">
        <w:rPr>
          <w:rStyle w:val="normaltextrun"/>
        </w:rPr>
        <w:t>b) v</w:t>
      </w:r>
      <w:r w:rsidR="004D53B2" w:rsidRPr="005A5D16">
        <w:rPr>
          <w:rStyle w:val="normaltextrun"/>
        </w:rPr>
        <w:t>o</w:t>
      </w:r>
      <w:r w:rsidRPr="005A5D16">
        <w:rPr>
          <w:rStyle w:val="normaltextrun"/>
        </w:rPr>
        <w:t xml:space="preserve"> veľkom rozsahu.“.</w:t>
      </w:r>
      <w:r w:rsidRPr="005A5D16">
        <w:rPr>
          <w:rStyle w:val="eop"/>
        </w:rPr>
        <w:t> </w:t>
      </w:r>
    </w:p>
    <w:p w:rsidR="00C40E51" w:rsidRPr="005A5D16" w:rsidRDefault="00AE7A51" w:rsidP="000E4059">
      <w:pPr>
        <w:pStyle w:val="Odsekzoznamu"/>
        <w:spacing w:after="0" w:line="240" w:lineRule="auto"/>
        <w:ind w:left="340"/>
        <w:rPr>
          <w:iCs/>
          <w:szCs w:val="24"/>
        </w:rPr>
      </w:pPr>
      <w:r w:rsidRPr="005A5D16">
        <w:rPr>
          <w:iCs/>
          <w:szCs w:val="24"/>
        </w:rPr>
        <w:t xml:space="preserve"> </w:t>
      </w:r>
    </w:p>
    <w:p w:rsidR="00150A39" w:rsidRPr="005A5D16" w:rsidRDefault="009D02A7" w:rsidP="000E4059">
      <w:pPr>
        <w:pStyle w:val="Odsekzoznamu"/>
        <w:numPr>
          <w:ilvl w:val="0"/>
          <w:numId w:val="1"/>
        </w:numPr>
        <w:spacing w:after="0" w:line="240" w:lineRule="auto"/>
        <w:jc w:val="both"/>
        <w:rPr>
          <w:iCs/>
          <w:szCs w:val="24"/>
        </w:rPr>
      </w:pPr>
      <w:r w:rsidRPr="005A5D16">
        <w:rPr>
          <w:iCs/>
          <w:szCs w:val="24"/>
        </w:rPr>
        <w:t>V § 312</w:t>
      </w:r>
      <w:r w:rsidR="008615BF" w:rsidRPr="005A5D16">
        <w:rPr>
          <w:iCs/>
          <w:szCs w:val="24"/>
        </w:rPr>
        <w:t> </w:t>
      </w:r>
      <w:r w:rsidRPr="005A5D16">
        <w:rPr>
          <w:iCs/>
          <w:szCs w:val="24"/>
        </w:rPr>
        <w:t>ods</w:t>
      </w:r>
      <w:r w:rsidR="008615BF" w:rsidRPr="005A5D16">
        <w:rPr>
          <w:iCs/>
          <w:szCs w:val="24"/>
        </w:rPr>
        <w:t>.</w:t>
      </w:r>
      <w:r w:rsidRPr="005A5D16">
        <w:rPr>
          <w:iCs/>
          <w:szCs w:val="24"/>
        </w:rPr>
        <w:t xml:space="preserve"> 2 sa</w:t>
      </w:r>
      <w:r w:rsidR="008615BF" w:rsidRPr="005A5D16">
        <w:rPr>
          <w:iCs/>
          <w:szCs w:val="24"/>
        </w:rPr>
        <w:t xml:space="preserve"> za písmeno c) vkladá nové písmeno d),</w:t>
      </w:r>
      <w:r w:rsidRPr="005A5D16">
        <w:rPr>
          <w:iCs/>
          <w:szCs w:val="24"/>
        </w:rPr>
        <w:t xml:space="preserve"> ktoré znie:</w:t>
      </w:r>
    </w:p>
    <w:p w:rsidR="00E57BBC" w:rsidRPr="005A5D16" w:rsidRDefault="00884C1B" w:rsidP="000E4059">
      <w:pPr>
        <w:spacing w:after="0" w:line="240" w:lineRule="auto"/>
        <w:ind w:left="340"/>
        <w:jc w:val="both"/>
        <w:rPr>
          <w:iCs/>
          <w:szCs w:val="24"/>
        </w:rPr>
      </w:pPr>
      <w:r w:rsidRPr="005A5D16">
        <w:rPr>
          <w:iCs/>
          <w:szCs w:val="24"/>
        </w:rPr>
        <w:t>„</w:t>
      </w:r>
      <w:r w:rsidR="008615BF" w:rsidRPr="005A5D16">
        <w:rPr>
          <w:iCs/>
          <w:szCs w:val="24"/>
        </w:rPr>
        <w:t>d</w:t>
      </w:r>
      <w:r w:rsidR="009D02A7" w:rsidRPr="005A5D16">
        <w:rPr>
          <w:iCs/>
          <w:szCs w:val="24"/>
        </w:rPr>
        <w:t>) v spojení s cudzou mocou alebo cudzím činiteľom</w:t>
      </w:r>
      <w:r w:rsidR="008615BF" w:rsidRPr="005A5D16">
        <w:rPr>
          <w:iCs/>
          <w:szCs w:val="24"/>
        </w:rPr>
        <w:t>,</w:t>
      </w:r>
      <w:r w:rsidRPr="005A5D16">
        <w:rPr>
          <w:iCs/>
          <w:szCs w:val="24"/>
        </w:rPr>
        <w:t>“.</w:t>
      </w:r>
    </w:p>
    <w:p w:rsidR="008615BF" w:rsidRPr="005A5D16" w:rsidRDefault="008615BF" w:rsidP="000E4059">
      <w:pPr>
        <w:spacing w:after="0" w:line="240" w:lineRule="auto"/>
        <w:ind w:left="340"/>
        <w:jc w:val="both"/>
        <w:rPr>
          <w:iCs/>
          <w:szCs w:val="24"/>
        </w:rPr>
      </w:pPr>
      <w:r w:rsidRPr="005A5D16">
        <w:rPr>
          <w:iCs/>
          <w:szCs w:val="24"/>
        </w:rPr>
        <w:t>Doterajšie písmená d) a e) sa označujú ako písmená e) a f).</w:t>
      </w:r>
    </w:p>
    <w:p w:rsidR="006D2185" w:rsidRPr="005A5D16" w:rsidRDefault="006D2185" w:rsidP="000E4059">
      <w:pPr>
        <w:spacing w:after="0" w:line="240" w:lineRule="auto"/>
        <w:ind w:left="340"/>
        <w:jc w:val="both"/>
        <w:rPr>
          <w:iCs/>
          <w:szCs w:val="24"/>
        </w:rPr>
      </w:pPr>
    </w:p>
    <w:p w:rsidR="006D2185" w:rsidRDefault="006D2185" w:rsidP="006D2185">
      <w:pPr>
        <w:pStyle w:val="Odsekzoznamu"/>
        <w:numPr>
          <w:ilvl w:val="0"/>
          <w:numId w:val="1"/>
        </w:numPr>
        <w:spacing w:after="0" w:line="240" w:lineRule="auto"/>
        <w:jc w:val="both"/>
        <w:rPr>
          <w:iCs/>
          <w:szCs w:val="24"/>
        </w:rPr>
      </w:pPr>
      <w:r w:rsidRPr="005A5D16">
        <w:rPr>
          <w:iCs/>
          <w:szCs w:val="24"/>
        </w:rPr>
        <w:t>V § 318 ods. 1 sa za slová „skutočnosť utajovanú“ vkladajú slová „podľa osobitného predpisu“ a vypúšťajú sa slová „označenú podľa zákona stupňom utajenia Prísne tajné alebo Tajné,“.</w:t>
      </w:r>
    </w:p>
    <w:p w:rsidR="00422711" w:rsidRDefault="00422711" w:rsidP="00422711">
      <w:pPr>
        <w:pStyle w:val="Odsekzoznamu"/>
        <w:spacing w:after="0" w:line="240" w:lineRule="auto"/>
        <w:ind w:left="340"/>
        <w:jc w:val="both"/>
        <w:rPr>
          <w:iCs/>
          <w:szCs w:val="24"/>
        </w:rPr>
      </w:pPr>
    </w:p>
    <w:p w:rsidR="00422711" w:rsidRDefault="009D5EE7" w:rsidP="00422711">
      <w:pPr>
        <w:pStyle w:val="Odsekzoznamu"/>
        <w:numPr>
          <w:ilvl w:val="0"/>
          <w:numId w:val="1"/>
        </w:numPr>
        <w:spacing w:after="0" w:line="240" w:lineRule="auto"/>
        <w:jc w:val="both"/>
        <w:rPr>
          <w:iCs/>
          <w:szCs w:val="24"/>
        </w:rPr>
      </w:pPr>
      <w:r>
        <w:rPr>
          <w:iCs/>
          <w:szCs w:val="24"/>
        </w:rPr>
        <w:t>Za</w:t>
      </w:r>
      <w:r w:rsidR="00422711">
        <w:rPr>
          <w:iCs/>
          <w:szCs w:val="24"/>
        </w:rPr>
        <w:t xml:space="preserve"> § 320 </w:t>
      </w:r>
      <w:r>
        <w:rPr>
          <w:iCs/>
          <w:szCs w:val="24"/>
        </w:rPr>
        <w:t>sa vkladá § 320a, ktorý vrátane nadpisu znie</w:t>
      </w:r>
      <w:r w:rsidR="00422711">
        <w:rPr>
          <w:iCs/>
          <w:szCs w:val="24"/>
        </w:rPr>
        <w:t xml:space="preserve">: </w:t>
      </w:r>
    </w:p>
    <w:p w:rsidR="009D5EE7" w:rsidRPr="009D5EE7" w:rsidRDefault="009D5EE7" w:rsidP="009D5EE7">
      <w:pPr>
        <w:pStyle w:val="Odsekzoznamu"/>
        <w:spacing w:after="0" w:line="240" w:lineRule="auto"/>
        <w:ind w:left="340"/>
        <w:jc w:val="both"/>
        <w:rPr>
          <w:iCs/>
          <w:szCs w:val="24"/>
        </w:rPr>
      </w:pPr>
    </w:p>
    <w:p w:rsidR="009D5EE7" w:rsidRPr="009D5EE7" w:rsidRDefault="009D5EE7" w:rsidP="009D5EE7">
      <w:pPr>
        <w:pStyle w:val="Odsekzoznamu"/>
        <w:spacing w:after="0" w:line="240" w:lineRule="auto"/>
        <w:ind w:left="340"/>
        <w:jc w:val="center"/>
        <w:rPr>
          <w:iCs/>
          <w:szCs w:val="24"/>
        </w:rPr>
      </w:pPr>
      <w:r w:rsidRPr="009D5EE7">
        <w:rPr>
          <w:iCs/>
          <w:szCs w:val="24"/>
        </w:rPr>
        <w:t>„§ 320a</w:t>
      </w:r>
    </w:p>
    <w:p w:rsidR="009D5EE7" w:rsidRPr="009D5EE7" w:rsidRDefault="009D5EE7" w:rsidP="009D5EE7">
      <w:pPr>
        <w:pStyle w:val="Odsekzoznamu"/>
        <w:spacing w:after="0" w:line="240" w:lineRule="auto"/>
        <w:ind w:left="340"/>
        <w:jc w:val="center"/>
        <w:rPr>
          <w:iCs/>
          <w:szCs w:val="24"/>
        </w:rPr>
      </w:pPr>
      <w:r w:rsidRPr="009D5EE7">
        <w:rPr>
          <w:iCs/>
          <w:szCs w:val="24"/>
        </w:rPr>
        <w:t>Neoprávnená manipulácia s utajovanou skutočnosťou</w:t>
      </w:r>
    </w:p>
    <w:p w:rsidR="009D5EE7" w:rsidRPr="009D5EE7" w:rsidRDefault="009D5EE7" w:rsidP="009D5EE7">
      <w:pPr>
        <w:pStyle w:val="Odsekzoznamu"/>
        <w:spacing w:after="0" w:line="240" w:lineRule="auto"/>
        <w:ind w:left="340"/>
        <w:jc w:val="both"/>
        <w:rPr>
          <w:iCs/>
          <w:szCs w:val="24"/>
        </w:rPr>
      </w:pPr>
    </w:p>
    <w:p w:rsidR="00422711" w:rsidRPr="005A5D16" w:rsidRDefault="009D5EE7" w:rsidP="009D5EE7">
      <w:pPr>
        <w:pStyle w:val="Odsekzoznamu"/>
        <w:spacing w:after="0" w:line="240" w:lineRule="auto"/>
        <w:ind w:left="340"/>
        <w:jc w:val="both"/>
        <w:rPr>
          <w:iCs/>
          <w:szCs w:val="24"/>
        </w:rPr>
      </w:pPr>
      <w:r w:rsidRPr="009D5EE7">
        <w:rPr>
          <w:iCs/>
          <w:szCs w:val="24"/>
        </w:rPr>
        <w:t>Kto neoprávnene manipuluje s utajovanou skutočnosťou podľa osobitného zákona spôsobom, ktorý môže spôsobiť ujmu na záujmoch Slovenskej republiky, potrestá sa odň</w:t>
      </w:r>
      <w:r>
        <w:rPr>
          <w:iCs/>
          <w:szCs w:val="24"/>
        </w:rPr>
        <w:t>atím slobody až na tri roky.“.</w:t>
      </w:r>
    </w:p>
    <w:p w:rsidR="009D02A7" w:rsidRPr="005A5D16" w:rsidRDefault="009D02A7" w:rsidP="000E4059">
      <w:pPr>
        <w:spacing w:after="0" w:line="240" w:lineRule="auto"/>
        <w:jc w:val="both"/>
        <w:rPr>
          <w:iCs/>
          <w:szCs w:val="24"/>
        </w:rPr>
      </w:pPr>
    </w:p>
    <w:p w:rsidR="000C311D" w:rsidRPr="005A5D16" w:rsidRDefault="000C311D" w:rsidP="000E4059">
      <w:pPr>
        <w:pStyle w:val="Odsekzoznamu"/>
        <w:numPr>
          <w:ilvl w:val="0"/>
          <w:numId w:val="1"/>
        </w:numPr>
        <w:spacing w:after="0" w:line="240" w:lineRule="auto"/>
        <w:jc w:val="both"/>
        <w:rPr>
          <w:i/>
          <w:szCs w:val="24"/>
        </w:rPr>
      </w:pPr>
      <w:r w:rsidRPr="005A5D16">
        <w:rPr>
          <w:iCs/>
          <w:szCs w:val="24"/>
        </w:rPr>
        <w:t>V § 321 ods. 1 sa za slovo „moci“ vkladajú slová „alebo pre výkon právomoci orgánu verejnej moci“.</w:t>
      </w:r>
    </w:p>
    <w:p w:rsidR="00831A13" w:rsidRPr="005A5D16" w:rsidRDefault="00B7609D" w:rsidP="000E4059">
      <w:pPr>
        <w:tabs>
          <w:tab w:val="left" w:pos="2942"/>
        </w:tabs>
        <w:spacing w:after="0" w:line="240" w:lineRule="auto"/>
        <w:ind w:left="425"/>
        <w:jc w:val="both"/>
        <w:rPr>
          <w:i/>
          <w:szCs w:val="24"/>
        </w:rPr>
      </w:pPr>
      <w:r w:rsidRPr="005A5D16">
        <w:rPr>
          <w:i/>
          <w:szCs w:val="24"/>
        </w:rPr>
        <w:tab/>
        <w:t xml:space="preserve">  </w:t>
      </w:r>
    </w:p>
    <w:p w:rsidR="0082178C" w:rsidRPr="005A5D16" w:rsidRDefault="00831A13" w:rsidP="000E4059">
      <w:pPr>
        <w:pStyle w:val="Odsekzoznamu"/>
        <w:numPr>
          <w:ilvl w:val="0"/>
          <w:numId w:val="1"/>
        </w:numPr>
        <w:spacing w:after="0" w:line="240" w:lineRule="auto"/>
        <w:jc w:val="both"/>
        <w:rPr>
          <w:iCs/>
          <w:szCs w:val="24"/>
        </w:rPr>
      </w:pPr>
      <w:r w:rsidRPr="005A5D16">
        <w:rPr>
          <w:iCs/>
          <w:szCs w:val="24"/>
        </w:rPr>
        <w:t xml:space="preserve">V § 323 </w:t>
      </w:r>
      <w:r w:rsidR="0082178C" w:rsidRPr="005A5D16">
        <w:rPr>
          <w:iCs/>
          <w:szCs w:val="24"/>
        </w:rPr>
        <w:t>ods. 2 sa za písmeno b) vkladá nové písmeno c), ktoré znie:</w:t>
      </w:r>
    </w:p>
    <w:p w:rsidR="0082178C" w:rsidRPr="005A5D16" w:rsidRDefault="0082178C" w:rsidP="000E4059">
      <w:pPr>
        <w:pStyle w:val="Odsekzoznamu"/>
        <w:spacing w:after="0" w:line="240" w:lineRule="auto"/>
        <w:ind w:left="340"/>
        <w:jc w:val="both"/>
        <w:rPr>
          <w:iCs/>
          <w:szCs w:val="24"/>
        </w:rPr>
      </w:pPr>
      <w:r w:rsidRPr="005A5D16">
        <w:rPr>
          <w:iCs/>
          <w:szCs w:val="24"/>
        </w:rPr>
        <w:t>„c) z osobitného motívu,“.</w:t>
      </w:r>
    </w:p>
    <w:p w:rsidR="000C311D" w:rsidRPr="005A5D16" w:rsidRDefault="0082178C" w:rsidP="000E4059">
      <w:pPr>
        <w:spacing w:after="0" w:line="240" w:lineRule="auto"/>
        <w:ind w:firstLine="340"/>
        <w:jc w:val="both"/>
        <w:rPr>
          <w:i/>
          <w:iCs/>
          <w:szCs w:val="24"/>
        </w:rPr>
      </w:pPr>
      <w:r w:rsidRPr="005A5D16">
        <w:rPr>
          <w:iCs/>
          <w:szCs w:val="24"/>
        </w:rPr>
        <w:t>Doterajšie písmená c) a d) sa označujú ako písmená d) a e).</w:t>
      </w:r>
      <w:r w:rsidR="00831A13" w:rsidRPr="005A5D16">
        <w:rPr>
          <w:iCs/>
          <w:szCs w:val="24"/>
        </w:rPr>
        <w:t xml:space="preserve"> </w:t>
      </w:r>
    </w:p>
    <w:p w:rsidR="004525D6" w:rsidRPr="005A5D16" w:rsidRDefault="004525D6" w:rsidP="000E4059">
      <w:pPr>
        <w:spacing w:after="0" w:line="240" w:lineRule="auto"/>
        <w:jc w:val="both"/>
        <w:rPr>
          <w:i/>
          <w:iCs/>
          <w:szCs w:val="24"/>
        </w:rPr>
      </w:pPr>
    </w:p>
    <w:p w:rsidR="000C311D" w:rsidRPr="005A5D16" w:rsidRDefault="000C311D" w:rsidP="000E4059">
      <w:pPr>
        <w:pStyle w:val="Odsekzoznamu"/>
        <w:numPr>
          <w:ilvl w:val="0"/>
          <w:numId w:val="1"/>
        </w:numPr>
        <w:spacing w:after="0" w:line="240" w:lineRule="auto"/>
        <w:jc w:val="both"/>
        <w:rPr>
          <w:szCs w:val="24"/>
        </w:rPr>
      </w:pPr>
      <w:r w:rsidRPr="005A5D16">
        <w:rPr>
          <w:szCs w:val="24"/>
        </w:rPr>
        <w:t>V § 323 odsek 4 znie:</w:t>
      </w:r>
    </w:p>
    <w:p w:rsidR="00A67EA0" w:rsidRPr="005A5D16" w:rsidRDefault="000C311D" w:rsidP="000E4059">
      <w:pPr>
        <w:pStyle w:val="Odsekzoznamu"/>
        <w:spacing w:after="0" w:line="240" w:lineRule="auto"/>
        <w:ind w:left="340" w:firstLine="368"/>
        <w:jc w:val="both"/>
        <w:rPr>
          <w:szCs w:val="24"/>
        </w:rPr>
      </w:pPr>
      <w:r w:rsidRPr="005A5D16">
        <w:rPr>
          <w:szCs w:val="24"/>
        </w:rPr>
        <w:t xml:space="preserve">„(4) </w:t>
      </w:r>
      <w:r w:rsidR="00A67EA0" w:rsidRPr="005A5D16">
        <w:rPr>
          <w:szCs w:val="24"/>
        </w:rPr>
        <w:t>Odňatím slobody na osem</w:t>
      </w:r>
      <w:r w:rsidR="003F6116" w:rsidRPr="005A5D16">
        <w:rPr>
          <w:szCs w:val="24"/>
        </w:rPr>
        <w:t xml:space="preserve"> rokov</w:t>
      </w:r>
      <w:r w:rsidR="00A67EA0" w:rsidRPr="005A5D16">
        <w:rPr>
          <w:szCs w:val="24"/>
        </w:rPr>
        <w:t xml:space="preserve"> až pätnásť rokov sa páchateľ potrestá, ak spácha čin uvedený v odseku 1 a spôsobí ním škodu veľkého rozsahu alebo iný obzvlášť závažný následok.“.</w:t>
      </w:r>
    </w:p>
    <w:p w:rsidR="00A67EA0" w:rsidRPr="005A5D16" w:rsidRDefault="00A67EA0" w:rsidP="000E4059">
      <w:pPr>
        <w:pStyle w:val="Odsekzoznamu"/>
        <w:spacing w:after="0" w:line="240" w:lineRule="auto"/>
        <w:ind w:left="340" w:firstLine="368"/>
        <w:jc w:val="both"/>
        <w:rPr>
          <w:szCs w:val="24"/>
        </w:rPr>
      </w:pPr>
    </w:p>
    <w:p w:rsidR="00A67EA0" w:rsidRPr="005A5D16" w:rsidRDefault="00A67EA0" w:rsidP="00A67EA0">
      <w:pPr>
        <w:pStyle w:val="Odsekzoznamu"/>
        <w:numPr>
          <w:ilvl w:val="0"/>
          <w:numId w:val="1"/>
        </w:numPr>
        <w:spacing w:after="0" w:line="240" w:lineRule="auto"/>
        <w:jc w:val="both"/>
        <w:rPr>
          <w:szCs w:val="24"/>
        </w:rPr>
      </w:pPr>
      <w:r w:rsidRPr="005A5D16">
        <w:rPr>
          <w:szCs w:val="24"/>
        </w:rPr>
        <w:t>§ 323 sa dopĺňa odsekom 5, ktorý znie:</w:t>
      </w:r>
    </w:p>
    <w:p w:rsidR="000C311D" w:rsidRPr="005A5D16" w:rsidRDefault="00A67EA0" w:rsidP="00A67EA0">
      <w:pPr>
        <w:pStyle w:val="Odsekzoznamu"/>
        <w:spacing w:after="0" w:line="240" w:lineRule="auto"/>
        <w:ind w:left="340"/>
        <w:jc w:val="both"/>
        <w:rPr>
          <w:szCs w:val="24"/>
        </w:rPr>
      </w:pPr>
      <w:r w:rsidRPr="005A5D16">
        <w:rPr>
          <w:szCs w:val="24"/>
        </w:rPr>
        <w:t xml:space="preserve">„(5) </w:t>
      </w:r>
      <w:r w:rsidR="000C311D" w:rsidRPr="005A5D16">
        <w:rPr>
          <w:szCs w:val="24"/>
        </w:rPr>
        <w:t>Odňatím slobody na dvanásť rokov až dvadsaťpäť rokov alebo trestom odňatia slobody na doživotie sa páchateľ potrestá, ak spácha čin uvedený v odseku 1</w:t>
      </w:r>
    </w:p>
    <w:p w:rsidR="000C311D" w:rsidRPr="005A5D16" w:rsidRDefault="000C311D" w:rsidP="00A67EA0">
      <w:pPr>
        <w:pStyle w:val="Odsekzoznamu"/>
        <w:numPr>
          <w:ilvl w:val="2"/>
          <w:numId w:val="1"/>
        </w:numPr>
        <w:spacing w:after="0" w:line="240" w:lineRule="auto"/>
        <w:jc w:val="both"/>
        <w:rPr>
          <w:szCs w:val="24"/>
        </w:rPr>
      </w:pPr>
      <w:r w:rsidRPr="005A5D16">
        <w:rPr>
          <w:szCs w:val="24"/>
        </w:rPr>
        <w:t>a spôsobí ním ťažkú ujmu na zdraví viacerým osobám alebo smrť viacerých osôb</w:t>
      </w:r>
      <w:r w:rsidR="00674752" w:rsidRPr="005A5D16">
        <w:rPr>
          <w:szCs w:val="24"/>
        </w:rPr>
        <w:t>,</w:t>
      </w:r>
      <w:r w:rsidRPr="005A5D16">
        <w:rPr>
          <w:szCs w:val="24"/>
        </w:rPr>
        <w:t xml:space="preserve"> alebo</w:t>
      </w:r>
    </w:p>
    <w:p w:rsidR="000C311D" w:rsidRPr="005A5D16" w:rsidRDefault="000C311D" w:rsidP="000E4059">
      <w:pPr>
        <w:pStyle w:val="Odsekzoznamu"/>
        <w:numPr>
          <w:ilvl w:val="2"/>
          <w:numId w:val="1"/>
        </w:numPr>
        <w:spacing w:after="0" w:line="240" w:lineRule="auto"/>
        <w:jc w:val="both"/>
        <w:rPr>
          <w:szCs w:val="24"/>
        </w:rPr>
      </w:pPr>
      <w:r w:rsidRPr="005A5D16">
        <w:rPr>
          <w:szCs w:val="24"/>
        </w:rPr>
        <w:t>za krízovej situácie.“.</w:t>
      </w:r>
    </w:p>
    <w:p w:rsidR="000D5A99" w:rsidRPr="005A5D16" w:rsidRDefault="000D5A99" w:rsidP="000E4059">
      <w:pPr>
        <w:pStyle w:val="Odsekzoznamu"/>
        <w:spacing w:after="0" w:line="240" w:lineRule="auto"/>
        <w:ind w:left="340"/>
        <w:jc w:val="both"/>
        <w:rPr>
          <w:szCs w:val="24"/>
        </w:rPr>
      </w:pPr>
    </w:p>
    <w:p w:rsidR="00C80036" w:rsidRPr="005A5D16" w:rsidRDefault="006D7B7C" w:rsidP="000E4059">
      <w:pPr>
        <w:pStyle w:val="Odsekzoznamu"/>
        <w:numPr>
          <w:ilvl w:val="0"/>
          <w:numId w:val="1"/>
        </w:numPr>
        <w:spacing w:after="0" w:line="240" w:lineRule="auto"/>
        <w:jc w:val="both"/>
        <w:rPr>
          <w:szCs w:val="24"/>
        </w:rPr>
      </w:pPr>
      <w:r w:rsidRPr="005A5D16">
        <w:rPr>
          <w:szCs w:val="24"/>
        </w:rPr>
        <w:t xml:space="preserve">Nad § 327 sa vkladá nadpis, ktorý znie: „Marenie úlohy verejným činiteľom“. </w:t>
      </w:r>
    </w:p>
    <w:p w:rsidR="00C80036" w:rsidRPr="005A5D16" w:rsidRDefault="00C80036" w:rsidP="000E4059">
      <w:pPr>
        <w:pStyle w:val="Odsekzoznamu"/>
        <w:spacing w:after="0" w:line="240" w:lineRule="auto"/>
        <w:ind w:left="340"/>
        <w:jc w:val="both"/>
        <w:rPr>
          <w:szCs w:val="24"/>
        </w:rPr>
      </w:pPr>
    </w:p>
    <w:p w:rsidR="000D5A99" w:rsidRPr="005A5D16" w:rsidRDefault="006D7B7C" w:rsidP="000E4059">
      <w:pPr>
        <w:pStyle w:val="Odsekzoznamu"/>
        <w:numPr>
          <w:ilvl w:val="0"/>
          <w:numId w:val="1"/>
        </w:numPr>
        <w:spacing w:after="0" w:line="240" w:lineRule="auto"/>
        <w:jc w:val="both"/>
        <w:rPr>
          <w:szCs w:val="24"/>
        </w:rPr>
      </w:pPr>
      <w:r w:rsidRPr="005A5D16">
        <w:rPr>
          <w:szCs w:val="24"/>
        </w:rPr>
        <w:t>Nadpis § 327 sa vypúšťa.</w:t>
      </w:r>
    </w:p>
    <w:p w:rsidR="00BB3F96" w:rsidRPr="005A5D16" w:rsidRDefault="00BB3F96" w:rsidP="000E4059">
      <w:pPr>
        <w:pStyle w:val="Odsekzoznamu"/>
        <w:spacing w:after="0" w:line="240" w:lineRule="auto"/>
        <w:ind w:left="340"/>
        <w:jc w:val="both"/>
        <w:rPr>
          <w:szCs w:val="24"/>
        </w:rPr>
      </w:pPr>
    </w:p>
    <w:p w:rsidR="00BB3F96" w:rsidRPr="005A5D16" w:rsidRDefault="00BB3F96" w:rsidP="000E4059">
      <w:pPr>
        <w:pStyle w:val="Odsekzoznamu"/>
        <w:numPr>
          <w:ilvl w:val="0"/>
          <w:numId w:val="1"/>
        </w:numPr>
        <w:spacing w:after="0" w:line="240" w:lineRule="auto"/>
        <w:jc w:val="both"/>
        <w:rPr>
          <w:szCs w:val="24"/>
        </w:rPr>
      </w:pPr>
      <w:r w:rsidRPr="005A5D16">
        <w:rPr>
          <w:szCs w:val="24"/>
        </w:rPr>
        <w:t>V § 327 ods. 1 sa za slov</w:t>
      </w:r>
      <w:r w:rsidR="00017FC3" w:rsidRPr="005A5D16">
        <w:rPr>
          <w:szCs w:val="24"/>
        </w:rPr>
        <w:t>á</w:t>
      </w:r>
      <w:r w:rsidRPr="005A5D16">
        <w:rPr>
          <w:szCs w:val="24"/>
        </w:rPr>
        <w:t xml:space="preserve"> „právomoci z“ vkladá slovo „hrubej“.</w:t>
      </w:r>
    </w:p>
    <w:p w:rsidR="00BB3F96" w:rsidRPr="005A5D16" w:rsidRDefault="00BB3F96" w:rsidP="000E4059">
      <w:pPr>
        <w:pStyle w:val="Odsekzoznamu"/>
        <w:spacing w:after="0" w:line="240" w:lineRule="auto"/>
        <w:rPr>
          <w:szCs w:val="24"/>
        </w:rPr>
      </w:pPr>
    </w:p>
    <w:p w:rsidR="00BB3F96" w:rsidRPr="005A5D16" w:rsidRDefault="00BB3F96" w:rsidP="000E4059">
      <w:pPr>
        <w:pStyle w:val="Odsekzoznamu"/>
        <w:numPr>
          <w:ilvl w:val="0"/>
          <w:numId w:val="1"/>
        </w:numPr>
        <w:spacing w:after="0" w:line="240" w:lineRule="auto"/>
        <w:jc w:val="both"/>
        <w:rPr>
          <w:szCs w:val="24"/>
        </w:rPr>
      </w:pPr>
      <w:r w:rsidRPr="005A5D16">
        <w:rPr>
          <w:szCs w:val="24"/>
        </w:rPr>
        <w:t>V § 327a sa za slov</w:t>
      </w:r>
      <w:r w:rsidR="00017FC3" w:rsidRPr="005A5D16">
        <w:rPr>
          <w:szCs w:val="24"/>
        </w:rPr>
        <w:t>á</w:t>
      </w:r>
      <w:r w:rsidRPr="005A5D16">
        <w:rPr>
          <w:szCs w:val="24"/>
        </w:rPr>
        <w:t xml:space="preserve"> „ktorý z“ vkladá slovo „hrubej“, za slovom „inštitúcie“ sa vypúšťa čiarka a slová „hoci vedel, že tým môže porušiť alebo ohroziť záujem chránený týmto zákonom, ale bez primeraných dôvodov sa spoliehal, že také porušenie alebo ohrozenie nespôsobí,“.</w:t>
      </w:r>
    </w:p>
    <w:p w:rsidR="00C931B4" w:rsidRPr="005A5D16" w:rsidRDefault="00C931B4" w:rsidP="000E4059">
      <w:pPr>
        <w:pStyle w:val="Odsekzoznamu"/>
        <w:spacing w:after="0" w:line="240" w:lineRule="auto"/>
        <w:rPr>
          <w:szCs w:val="24"/>
        </w:rPr>
      </w:pPr>
    </w:p>
    <w:p w:rsidR="00C931B4" w:rsidRPr="005A5D16" w:rsidRDefault="00C931B4" w:rsidP="000E4059">
      <w:pPr>
        <w:pStyle w:val="Odsekzoznamu"/>
        <w:numPr>
          <w:ilvl w:val="0"/>
          <w:numId w:val="1"/>
        </w:numPr>
        <w:spacing w:after="0" w:line="240" w:lineRule="auto"/>
        <w:jc w:val="both"/>
        <w:rPr>
          <w:szCs w:val="24"/>
        </w:rPr>
      </w:pPr>
      <w:r w:rsidRPr="005A5D16">
        <w:rPr>
          <w:szCs w:val="24"/>
        </w:rPr>
        <w:t xml:space="preserve">V § 328 ods. 3, § 329 ods. 3, § 330 ods.2, § 332 ods. 3, § 333 ods. 3 </w:t>
      </w:r>
      <w:r w:rsidR="00D14308" w:rsidRPr="005A5D16">
        <w:rPr>
          <w:szCs w:val="24"/>
        </w:rPr>
        <w:t xml:space="preserve">a </w:t>
      </w:r>
      <w:r w:rsidRPr="005A5D16">
        <w:rPr>
          <w:szCs w:val="24"/>
        </w:rPr>
        <w:t>§ 334 ods. 2 sa slová „vo veľkom rozsahu“ nahrádzajú slovami „v rozsahu nad 133</w:t>
      </w:r>
      <w:r w:rsidR="00BD5A41" w:rsidRPr="005A5D16">
        <w:rPr>
          <w:szCs w:val="24"/>
        </w:rPr>
        <w:t xml:space="preserve"> </w:t>
      </w:r>
      <w:r w:rsidRPr="005A5D16">
        <w:rPr>
          <w:szCs w:val="24"/>
        </w:rPr>
        <w:t>000</w:t>
      </w:r>
      <w:r w:rsidR="00BD5A41" w:rsidRPr="005A5D16">
        <w:rPr>
          <w:szCs w:val="24"/>
        </w:rPr>
        <w:t xml:space="preserve"> </w:t>
      </w:r>
      <w:r w:rsidRPr="005A5D16">
        <w:rPr>
          <w:szCs w:val="24"/>
        </w:rPr>
        <w:t xml:space="preserve">eur“. </w:t>
      </w:r>
    </w:p>
    <w:p w:rsidR="00EC730A" w:rsidRPr="005A5D16" w:rsidRDefault="00EC730A" w:rsidP="000E4059">
      <w:pPr>
        <w:spacing w:after="0" w:line="240" w:lineRule="auto"/>
        <w:jc w:val="both"/>
        <w:rPr>
          <w:i/>
          <w:iCs/>
          <w:szCs w:val="24"/>
        </w:rPr>
      </w:pPr>
    </w:p>
    <w:p w:rsidR="00EC730A" w:rsidRPr="005A5D16" w:rsidRDefault="00C80036" w:rsidP="000E4059">
      <w:pPr>
        <w:pStyle w:val="Odsekzoznamu"/>
        <w:numPr>
          <w:ilvl w:val="0"/>
          <w:numId w:val="1"/>
        </w:numPr>
        <w:spacing w:after="0" w:line="240" w:lineRule="auto"/>
        <w:jc w:val="both"/>
        <w:rPr>
          <w:iCs/>
          <w:szCs w:val="24"/>
        </w:rPr>
      </w:pPr>
      <w:r w:rsidRPr="005A5D16">
        <w:rPr>
          <w:iCs/>
          <w:szCs w:val="24"/>
        </w:rPr>
        <w:t>V § 330 ods. 1 sa za slová „Kto ako“ vkladajú slová „verejný činiteľ alebo“.</w:t>
      </w:r>
    </w:p>
    <w:p w:rsidR="00085EE9" w:rsidRPr="005A5D16" w:rsidRDefault="00085EE9" w:rsidP="000E4059">
      <w:pPr>
        <w:pStyle w:val="Odsekzoznamu"/>
        <w:spacing w:after="0" w:line="240" w:lineRule="auto"/>
        <w:ind w:left="340"/>
        <w:jc w:val="both"/>
        <w:rPr>
          <w:iCs/>
          <w:szCs w:val="24"/>
        </w:rPr>
      </w:pPr>
    </w:p>
    <w:p w:rsidR="00085EE9" w:rsidRPr="005A5D16" w:rsidRDefault="00085EE9" w:rsidP="000E4059">
      <w:pPr>
        <w:pStyle w:val="Odsekzoznamu"/>
        <w:numPr>
          <w:ilvl w:val="0"/>
          <w:numId w:val="1"/>
        </w:numPr>
        <w:spacing w:after="0" w:line="240" w:lineRule="auto"/>
        <w:jc w:val="both"/>
        <w:rPr>
          <w:iCs/>
          <w:szCs w:val="24"/>
        </w:rPr>
      </w:pPr>
      <w:r w:rsidRPr="005A5D16">
        <w:rPr>
          <w:iCs/>
          <w:szCs w:val="24"/>
        </w:rPr>
        <w:t xml:space="preserve">V § </w:t>
      </w:r>
      <w:r w:rsidR="00C80036" w:rsidRPr="005A5D16">
        <w:rPr>
          <w:iCs/>
          <w:szCs w:val="24"/>
        </w:rPr>
        <w:t>334 ods. 1 sa za slovo „sprostredkovateľa“ vkladajú slová „verejnému činiteľovi,“</w:t>
      </w:r>
      <w:r w:rsidR="00E4152C" w:rsidRPr="005A5D16">
        <w:rPr>
          <w:iCs/>
          <w:szCs w:val="24"/>
        </w:rPr>
        <w:t>, vypúšťa sa slovo „jeho“ a za slovo „funkcie“ sa vkladajú slová „verejného činiteľa alebo“</w:t>
      </w:r>
      <w:r w:rsidR="00C80036" w:rsidRPr="005A5D16">
        <w:rPr>
          <w:iCs/>
          <w:szCs w:val="24"/>
        </w:rPr>
        <w:t>.</w:t>
      </w:r>
    </w:p>
    <w:p w:rsidR="000C5B80" w:rsidRPr="005A5D16" w:rsidRDefault="000C5B80" w:rsidP="000E4059">
      <w:pPr>
        <w:spacing w:after="0" w:line="240" w:lineRule="auto"/>
        <w:ind w:left="425"/>
        <w:jc w:val="both"/>
        <w:rPr>
          <w:i/>
          <w:szCs w:val="24"/>
        </w:rPr>
      </w:pPr>
    </w:p>
    <w:p w:rsidR="00A16C82" w:rsidRPr="005A5D16" w:rsidRDefault="00FC571F" w:rsidP="000E4059">
      <w:pPr>
        <w:pStyle w:val="Odsekzoznamu"/>
        <w:numPr>
          <w:ilvl w:val="0"/>
          <w:numId w:val="1"/>
        </w:numPr>
        <w:spacing w:after="0" w:line="240" w:lineRule="auto"/>
        <w:jc w:val="both"/>
        <w:rPr>
          <w:iCs/>
          <w:szCs w:val="24"/>
        </w:rPr>
      </w:pPr>
      <w:r w:rsidRPr="005A5D16">
        <w:rPr>
          <w:iCs/>
          <w:szCs w:val="24"/>
        </w:rPr>
        <w:t xml:space="preserve">V § 336a ods. 1 sa za písmeno a) vkladá nové písmeno b), ktoré znie: </w:t>
      </w:r>
    </w:p>
    <w:p w:rsidR="00FC571F" w:rsidRPr="005A5D16" w:rsidRDefault="00FC571F" w:rsidP="00A16C82">
      <w:pPr>
        <w:pStyle w:val="Odsekzoznamu"/>
        <w:spacing w:after="0" w:line="240" w:lineRule="auto"/>
        <w:ind w:left="340"/>
        <w:jc w:val="both"/>
        <w:rPr>
          <w:iCs/>
          <w:szCs w:val="24"/>
        </w:rPr>
      </w:pPr>
      <w:r w:rsidRPr="005A5D16">
        <w:rPr>
          <w:iCs/>
          <w:szCs w:val="24"/>
        </w:rPr>
        <w:t xml:space="preserve">„b) zabezpečil, aby </w:t>
      </w:r>
      <w:r w:rsidR="00247AF8" w:rsidRPr="005A5D16">
        <w:rPr>
          <w:iCs/>
          <w:szCs w:val="24"/>
        </w:rPr>
        <w:t xml:space="preserve">iná </w:t>
      </w:r>
      <w:r w:rsidR="00A16C82" w:rsidRPr="005A5D16">
        <w:rPr>
          <w:iCs/>
          <w:szCs w:val="24"/>
        </w:rPr>
        <w:t xml:space="preserve">osoba volila </w:t>
      </w:r>
      <w:r w:rsidRPr="005A5D16">
        <w:rPr>
          <w:iCs/>
          <w:szCs w:val="24"/>
        </w:rPr>
        <w:t xml:space="preserve">alebo </w:t>
      </w:r>
      <w:r w:rsidR="00A16C82" w:rsidRPr="005A5D16">
        <w:rPr>
          <w:iCs/>
          <w:szCs w:val="24"/>
        </w:rPr>
        <w:t xml:space="preserve">hlasovala </w:t>
      </w:r>
      <w:r w:rsidRPr="005A5D16">
        <w:rPr>
          <w:iCs/>
          <w:szCs w:val="24"/>
        </w:rPr>
        <w:t>určitým spôsobom,“.</w:t>
      </w:r>
    </w:p>
    <w:p w:rsidR="00A16C82" w:rsidRPr="005A5D16" w:rsidRDefault="00A16C82" w:rsidP="00A16C82">
      <w:pPr>
        <w:pStyle w:val="Odsekzoznamu"/>
        <w:spacing w:after="0" w:line="240" w:lineRule="auto"/>
        <w:ind w:left="340"/>
        <w:jc w:val="both"/>
        <w:rPr>
          <w:iCs/>
          <w:szCs w:val="24"/>
        </w:rPr>
      </w:pPr>
    </w:p>
    <w:p w:rsidR="00FC571F" w:rsidRPr="005A5D16" w:rsidRDefault="00FC571F" w:rsidP="000E4059">
      <w:pPr>
        <w:pStyle w:val="Odsekzoznamu"/>
        <w:spacing w:after="0" w:line="240" w:lineRule="auto"/>
        <w:ind w:left="340"/>
        <w:jc w:val="both"/>
        <w:rPr>
          <w:iCs/>
          <w:szCs w:val="24"/>
        </w:rPr>
      </w:pPr>
      <w:r w:rsidRPr="005A5D16">
        <w:rPr>
          <w:iCs/>
          <w:szCs w:val="24"/>
        </w:rPr>
        <w:lastRenderedPageBreak/>
        <w:t xml:space="preserve">Doterajšie písmená b) až d) sa označujú ako písmená c) až e). </w:t>
      </w:r>
    </w:p>
    <w:p w:rsidR="00FC571F" w:rsidRPr="005A5D16" w:rsidRDefault="00FC571F" w:rsidP="000E4059">
      <w:pPr>
        <w:pStyle w:val="Odsekzoznamu"/>
        <w:spacing w:after="0" w:line="240" w:lineRule="auto"/>
        <w:ind w:left="340"/>
        <w:jc w:val="both"/>
        <w:rPr>
          <w:iCs/>
          <w:szCs w:val="24"/>
        </w:rPr>
      </w:pPr>
    </w:p>
    <w:p w:rsidR="00A16C82" w:rsidRPr="005A5D16" w:rsidRDefault="00FC571F" w:rsidP="000E4059">
      <w:pPr>
        <w:pStyle w:val="Odsekzoznamu"/>
        <w:numPr>
          <w:ilvl w:val="0"/>
          <w:numId w:val="1"/>
        </w:numPr>
        <w:spacing w:after="0" w:line="240" w:lineRule="auto"/>
        <w:jc w:val="both"/>
        <w:rPr>
          <w:iCs/>
          <w:szCs w:val="24"/>
        </w:rPr>
      </w:pPr>
      <w:r w:rsidRPr="005A5D16">
        <w:rPr>
          <w:iCs/>
          <w:szCs w:val="24"/>
        </w:rPr>
        <w:t xml:space="preserve">V § 336a ods. 2 sa za písmeno a) vkladá nové písmeno b), ktoré znie: </w:t>
      </w:r>
    </w:p>
    <w:p w:rsidR="00FC571F" w:rsidRPr="005A5D16" w:rsidRDefault="00FC571F" w:rsidP="00A16C82">
      <w:pPr>
        <w:pStyle w:val="Odsekzoznamu"/>
        <w:spacing w:after="0" w:line="240" w:lineRule="auto"/>
        <w:ind w:left="340"/>
        <w:jc w:val="both"/>
        <w:rPr>
          <w:iCs/>
          <w:szCs w:val="24"/>
        </w:rPr>
      </w:pPr>
      <w:r w:rsidRPr="005A5D16">
        <w:rPr>
          <w:iCs/>
          <w:szCs w:val="24"/>
        </w:rPr>
        <w:t xml:space="preserve">„b) zabezpečil, aby </w:t>
      </w:r>
      <w:r w:rsidR="00A16C82" w:rsidRPr="005A5D16">
        <w:rPr>
          <w:iCs/>
          <w:szCs w:val="24"/>
        </w:rPr>
        <w:t xml:space="preserve">iná </w:t>
      </w:r>
      <w:r w:rsidRPr="005A5D16">
        <w:rPr>
          <w:iCs/>
          <w:szCs w:val="24"/>
        </w:rPr>
        <w:t>osob</w:t>
      </w:r>
      <w:r w:rsidR="00A16C82" w:rsidRPr="005A5D16">
        <w:rPr>
          <w:iCs/>
          <w:szCs w:val="24"/>
        </w:rPr>
        <w:t>a</w:t>
      </w:r>
      <w:r w:rsidRPr="005A5D16">
        <w:rPr>
          <w:iCs/>
          <w:szCs w:val="24"/>
        </w:rPr>
        <w:t xml:space="preserve"> volil</w:t>
      </w:r>
      <w:r w:rsidR="00A16C82" w:rsidRPr="005A5D16">
        <w:rPr>
          <w:iCs/>
          <w:szCs w:val="24"/>
        </w:rPr>
        <w:t>a</w:t>
      </w:r>
      <w:r w:rsidRPr="005A5D16">
        <w:rPr>
          <w:iCs/>
          <w:szCs w:val="24"/>
        </w:rPr>
        <w:t xml:space="preserve"> alebo hlasoval</w:t>
      </w:r>
      <w:r w:rsidR="00A16C82" w:rsidRPr="005A5D16">
        <w:rPr>
          <w:iCs/>
          <w:szCs w:val="24"/>
        </w:rPr>
        <w:t>a</w:t>
      </w:r>
      <w:r w:rsidRPr="005A5D16">
        <w:rPr>
          <w:iCs/>
          <w:szCs w:val="24"/>
        </w:rPr>
        <w:t xml:space="preserve"> určitým spôsobom,“.</w:t>
      </w:r>
    </w:p>
    <w:p w:rsidR="00A16C82" w:rsidRPr="005A5D16" w:rsidRDefault="00A16C82" w:rsidP="00A16C82">
      <w:pPr>
        <w:pStyle w:val="Odsekzoznamu"/>
        <w:spacing w:after="0" w:line="240" w:lineRule="auto"/>
        <w:ind w:left="340"/>
        <w:jc w:val="both"/>
        <w:rPr>
          <w:iCs/>
          <w:szCs w:val="24"/>
        </w:rPr>
      </w:pPr>
    </w:p>
    <w:p w:rsidR="00FC571F" w:rsidRPr="005A5D16" w:rsidRDefault="00FC571F" w:rsidP="000E4059">
      <w:pPr>
        <w:pStyle w:val="Odsekzoznamu"/>
        <w:spacing w:after="0" w:line="240" w:lineRule="auto"/>
        <w:ind w:left="340"/>
        <w:jc w:val="both"/>
        <w:rPr>
          <w:iCs/>
          <w:szCs w:val="24"/>
        </w:rPr>
      </w:pPr>
      <w:r w:rsidRPr="005A5D16">
        <w:rPr>
          <w:iCs/>
          <w:szCs w:val="24"/>
        </w:rPr>
        <w:t>Doterajšie písmená b) až d) sa označujú ako písmená c) až e).</w:t>
      </w:r>
    </w:p>
    <w:p w:rsidR="00F73A4D" w:rsidRPr="005A5D16" w:rsidRDefault="00F73A4D" w:rsidP="000E4059">
      <w:pPr>
        <w:spacing w:after="0" w:line="240" w:lineRule="auto"/>
        <w:jc w:val="both"/>
        <w:rPr>
          <w:i/>
          <w:iCs/>
          <w:szCs w:val="24"/>
        </w:rPr>
      </w:pPr>
    </w:p>
    <w:p w:rsidR="00F73A4D" w:rsidRPr="005A5D16" w:rsidRDefault="00FB2D85" w:rsidP="000E4059">
      <w:pPr>
        <w:pStyle w:val="Odsekzoznamu"/>
        <w:numPr>
          <w:ilvl w:val="0"/>
          <w:numId w:val="1"/>
        </w:numPr>
        <w:spacing w:after="0" w:line="240" w:lineRule="auto"/>
        <w:jc w:val="both"/>
        <w:rPr>
          <w:i/>
          <w:iCs/>
          <w:szCs w:val="24"/>
        </w:rPr>
      </w:pPr>
      <w:r w:rsidRPr="005A5D16">
        <w:rPr>
          <w:iCs/>
          <w:szCs w:val="24"/>
        </w:rPr>
        <w:t>V § 336a ods. 2</w:t>
      </w:r>
      <w:r w:rsidR="00F73A4D" w:rsidRPr="005A5D16">
        <w:rPr>
          <w:iCs/>
          <w:szCs w:val="24"/>
        </w:rPr>
        <w:t xml:space="preserve"> sa slová </w:t>
      </w:r>
      <w:r w:rsidRPr="005A5D16">
        <w:rPr>
          <w:iCs/>
          <w:szCs w:val="24"/>
        </w:rPr>
        <w:t>„jeden rok“ nahrádzajú slovami „tri roky“.</w:t>
      </w:r>
    </w:p>
    <w:p w:rsidR="003B4860" w:rsidRPr="005A5D16" w:rsidRDefault="003B4860" w:rsidP="000E4059">
      <w:pPr>
        <w:spacing w:after="0" w:line="240" w:lineRule="auto"/>
        <w:jc w:val="both"/>
        <w:rPr>
          <w:i/>
          <w:iCs/>
          <w:szCs w:val="24"/>
        </w:rPr>
      </w:pPr>
    </w:p>
    <w:p w:rsidR="003B4860" w:rsidRPr="005A5D16" w:rsidRDefault="003B4860" w:rsidP="000E4059">
      <w:pPr>
        <w:pStyle w:val="Odsekzoznamu"/>
        <w:numPr>
          <w:ilvl w:val="0"/>
          <w:numId w:val="1"/>
        </w:numPr>
        <w:spacing w:after="0" w:line="240" w:lineRule="auto"/>
        <w:jc w:val="both"/>
        <w:rPr>
          <w:iCs/>
          <w:szCs w:val="24"/>
        </w:rPr>
      </w:pPr>
      <w:r w:rsidRPr="005A5D16">
        <w:rPr>
          <w:iCs/>
          <w:szCs w:val="24"/>
        </w:rPr>
        <w:t>V § 336a ods. 3 sa slová „jeden rok až päť“ nahrádzajú slovami „dva roky až osem“.</w:t>
      </w:r>
    </w:p>
    <w:p w:rsidR="00AE5B13" w:rsidRPr="005A5D16" w:rsidRDefault="00AE5B13" w:rsidP="000E4059">
      <w:pPr>
        <w:spacing w:after="0" w:line="240" w:lineRule="auto"/>
        <w:jc w:val="both"/>
        <w:rPr>
          <w:iCs/>
          <w:szCs w:val="24"/>
        </w:rPr>
      </w:pPr>
    </w:p>
    <w:p w:rsidR="00AE5B13" w:rsidRPr="005A5D16" w:rsidRDefault="00AE5B13" w:rsidP="000E4059">
      <w:pPr>
        <w:pStyle w:val="Odsekzoznamu"/>
        <w:numPr>
          <w:ilvl w:val="0"/>
          <w:numId w:val="1"/>
        </w:numPr>
        <w:spacing w:after="0" w:line="240" w:lineRule="auto"/>
        <w:jc w:val="both"/>
        <w:rPr>
          <w:iCs/>
          <w:szCs w:val="24"/>
        </w:rPr>
      </w:pPr>
      <w:r w:rsidRPr="005A5D16">
        <w:rPr>
          <w:iCs/>
          <w:szCs w:val="24"/>
        </w:rPr>
        <w:t>§ 337 vrátane nadpisu znie:</w:t>
      </w:r>
    </w:p>
    <w:p w:rsidR="0059183A" w:rsidRPr="005A5D16" w:rsidRDefault="0059183A" w:rsidP="000E4059">
      <w:pPr>
        <w:pStyle w:val="Odsekzoznamu"/>
        <w:spacing w:after="0" w:line="240" w:lineRule="auto"/>
        <w:ind w:left="340"/>
        <w:jc w:val="both"/>
        <w:rPr>
          <w:iCs/>
          <w:szCs w:val="24"/>
        </w:rPr>
      </w:pPr>
    </w:p>
    <w:p w:rsidR="00AE5B13" w:rsidRPr="005A5D16" w:rsidRDefault="00AE5B13" w:rsidP="000E4059">
      <w:pPr>
        <w:spacing w:after="0" w:line="240" w:lineRule="auto"/>
        <w:jc w:val="center"/>
        <w:rPr>
          <w:iCs/>
          <w:szCs w:val="24"/>
        </w:rPr>
      </w:pPr>
      <w:r w:rsidRPr="005A5D16">
        <w:rPr>
          <w:iCs/>
          <w:szCs w:val="24"/>
        </w:rPr>
        <w:t>„§ 337</w:t>
      </w:r>
    </w:p>
    <w:p w:rsidR="00AE5B13" w:rsidRPr="005A5D16" w:rsidRDefault="00AE5B13" w:rsidP="000E4059">
      <w:pPr>
        <w:spacing w:after="0" w:line="240" w:lineRule="auto"/>
        <w:jc w:val="center"/>
        <w:rPr>
          <w:iCs/>
          <w:szCs w:val="24"/>
        </w:rPr>
      </w:pPr>
      <w:r w:rsidRPr="005A5D16">
        <w:rPr>
          <w:iCs/>
          <w:szCs w:val="24"/>
        </w:rPr>
        <w:t>Podnecovanie</w:t>
      </w:r>
    </w:p>
    <w:p w:rsidR="00AE5B13" w:rsidRPr="005A5D16" w:rsidRDefault="00AE5B13" w:rsidP="000E4059">
      <w:pPr>
        <w:spacing w:after="0" w:line="240" w:lineRule="auto"/>
        <w:jc w:val="both"/>
        <w:rPr>
          <w:iCs/>
          <w:szCs w:val="24"/>
        </w:rPr>
      </w:pPr>
      <w:r w:rsidRPr="005A5D16">
        <w:rPr>
          <w:iCs/>
          <w:szCs w:val="24"/>
        </w:rPr>
        <w:t xml:space="preserve"> </w:t>
      </w:r>
    </w:p>
    <w:p w:rsidR="00197BFA" w:rsidRPr="005A5D16" w:rsidRDefault="00AE5B13" w:rsidP="000E4059">
      <w:pPr>
        <w:spacing w:after="0" w:line="240" w:lineRule="auto"/>
        <w:ind w:firstLine="700"/>
        <w:jc w:val="both"/>
        <w:rPr>
          <w:iCs/>
          <w:szCs w:val="24"/>
        </w:rPr>
      </w:pPr>
      <w:r w:rsidRPr="005A5D16">
        <w:rPr>
          <w:iCs/>
          <w:szCs w:val="24"/>
        </w:rPr>
        <w:t xml:space="preserve">(1) Kto verejne </w:t>
      </w:r>
    </w:p>
    <w:p w:rsidR="00AE5B13" w:rsidRPr="005A5D16" w:rsidRDefault="00AE5B13" w:rsidP="007145AB">
      <w:pPr>
        <w:pStyle w:val="Odsekzoznamu"/>
        <w:numPr>
          <w:ilvl w:val="0"/>
          <w:numId w:val="114"/>
        </w:numPr>
        <w:spacing w:after="0" w:line="240" w:lineRule="auto"/>
        <w:jc w:val="both"/>
        <w:rPr>
          <w:iCs/>
          <w:szCs w:val="24"/>
        </w:rPr>
      </w:pPr>
      <w:r w:rsidRPr="005A5D16">
        <w:rPr>
          <w:iCs/>
          <w:szCs w:val="24"/>
        </w:rPr>
        <w:t>podnecuje na trestný čin,</w:t>
      </w:r>
      <w:r w:rsidR="00FE3E95" w:rsidRPr="005A5D16">
        <w:rPr>
          <w:iCs/>
          <w:szCs w:val="24"/>
        </w:rPr>
        <w:t xml:space="preserve"> alebo</w:t>
      </w:r>
      <w:r w:rsidRPr="005A5D16">
        <w:rPr>
          <w:iCs/>
          <w:szCs w:val="24"/>
        </w:rPr>
        <w:t xml:space="preserve"> </w:t>
      </w:r>
    </w:p>
    <w:p w:rsidR="00AE5B13" w:rsidRPr="005A5D16" w:rsidRDefault="00AE5B13" w:rsidP="007145AB">
      <w:pPr>
        <w:pStyle w:val="Odsekzoznamu"/>
        <w:numPr>
          <w:ilvl w:val="0"/>
          <w:numId w:val="114"/>
        </w:numPr>
        <w:spacing w:after="0" w:line="240" w:lineRule="auto"/>
        <w:jc w:val="both"/>
        <w:rPr>
          <w:iCs/>
          <w:szCs w:val="24"/>
        </w:rPr>
      </w:pPr>
      <w:r w:rsidRPr="005A5D16">
        <w:rPr>
          <w:iCs/>
          <w:szCs w:val="24"/>
        </w:rPr>
        <w:t xml:space="preserve">vyzýva na hromadné neplnenie dôležitej povinnosti uloženej zákonom alebo na jeho základe, alebo na závažné </w:t>
      </w:r>
      <w:r w:rsidR="00FE3E95" w:rsidRPr="005A5D16">
        <w:rPr>
          <w:iCs/>
          <w:szCs w:val="24"/>
        </w:rPr>
        <w:t>porušovanie verejného poriadku,</w:t>
      </w:r>
    </w:p>
    <w:p w:rsidR="00FE3E95" w:rsidRPr="005A5D16" w:rsidRDefault="00FE3E95" w:rsidP="000E4059">
      <w:pPr>
        <w:spacing w:after="0" w:line="240" w:lineRule="auto"/>
        <w:ind w:left="340"/>
        <w:jc w:val="both"/>
        <w:rPr>
          <w:iCs/>
          <w:szCs w:val="24"/>
        </w:rPr>
      </w:pPr>
      <w:r w:rsidRPr="005A5D16">
        <w:rPr>
          <w:iCs/>
          <w:szCs w:val="24"/>
        </w:rPr>
        <w:t>potrestá sa odňatím slobody až na tri roky.</w:t>
      </w:r>
    </w:p>
    <w:p w:rsidR="00FE3E95" w:rsidRPr="005A5D16" w:rsidRDefault="00FE3E95" w:rsidP="000E4059">
      <w:pPr>
        <w:spacing w:after="0" w:line="240" w:lineRule="auto"/>
        <w:jc w:val="both"/>
        <w:rPr>
          <w:iCs/>
          <w:szCs w:val="24"/>
        </w:rPr>
      </w:pPr>
    </w:p>
    <w:p w:rsidR="007639AD" w:rsidRPr="005A5D16" w:rsidRDefault="00FE3E95" w:rsidP="000E4059">
      <w:pPr>
        <w:spacing w:after="0" w:line="240" w:lineRule="auto"/>
        <w:ind w:firstLine="708"/>
        <w:jc w:val="both"/>
        <w:rPr>
          <w:iCs/>
          <w:szCs w:val="24"/>
        </w:rPr>
      </w:pPr>
      <w:r w:rsidRPr="005A5D16">
        <w:rPr>
          <w:iCs/>
          <w:szCs w:val="24"/>
        </w:rPr>
        <w:t>(2) Rovnako ako v odseku 1 sa potrestá, kto</w:t>
      </w:r>
      <w:r w:rsidR="007639AD" w:rsidRPr="005A5D16">
        <w:rPr>
          <w:iCs/>
          <w:szCs w:val="24"/>
        </w:rPr>
        <w:t xml:space="preserve"> </w:t>
      </w:r>
    </w:p>
    <w:p w:rsidR="007639AD" w:rsidRPr="005A5D16" w:rsidRDefault="00FE3E95" w:rsidP="007145AB">
      <w:pPr>
        <w:pStyle w:val="Odsekzoznamu"/>
        <w:numPr>
          <w:ilvl w:val="0"/>
          <w:numId w:val="125"/>
        </w:numPr>
        <w:spacing w:after="0" w:line="240" w:lineRule="auto"/>
        <w:jc w:val="both"/>
        <w:rPr>
          <w:iCs/>
          <w:szCs w:val="24"/>
        </w:rPr>
      </w:pPr>
      <w:r w:rsidRPr="005A5D16">
        <w:rPr>
          <w:iCs/>
          <w:szCs w:val="24"/>
        </w:rPr>
        <w:t xml:space="preserve">verejne </w:t>
      </w:r>
      <w:r w:rsidR="00AE5B13" w:rsidRPr="005A5D16">
        <w:rPr>
          <w:iCs/>
          <w:szCs w:val="24"/>
        </w:rPr>
        <w:t>podnecuje, vyvoláva alebo podporuje nenávisť voči inému pre výkon jeho zamestnania, povolania alebo funkcie alebo pre plnenie povinností alebo opatrení uložených zákonom alebo na jeho základe spôsobom, ktorý vzbudzuje dôvodnú obavu o jeho život alebo zdravie, alebo život alebo zdravie jeho blízkej osoby, alebo spôsobom, ktorý podstatne zhoršuje kvalitu jeho života,</w:t>
      </w:r>
      <w:r w:rsidR="007639AD" w:rsidRPr="005A5D16">
        <w:rPr>
          <w:iCs/>
          <w:szCs w:val="24"/>
        </w:rPr>
        <w:t xml:space="preserve"> </w:t>
      </w:r>
    </w:p>
    <w:p w:rsidR="007639AD" w:rsidRPr="005A5D16" w:rsidRDefault="00AE5B13" w:rsidP="007145AB">
      <w:pPr>
        <w:pStyle w:val="Odsekzoznamu"/>
        <w:numPr>
          <w:ilvl w:val="0"/>
          <w:numId w:val="125"/>
        </w:numPr>
        <w:spacing w:after="0" w:line="240" w:lineRule="auto"/>
        <w:jc w:val="both"/>
        <w:rPr>
          <w:iCs/>
          <w:szCs w:val="24"/>
        </w:rPr>
      </w:pPr>
      <w:r w:rsidRPr="005A5D16">
        <w:rPr>
          <w:iCs/>
          <w:szCs w:val="24"/>
        </w:rPr>
        <w:t>poskytne, sprístupní alebo zverejní osobné údaje iného s cieľom vystaviť ho obťažovaniu, vyvola</w:t>
      </w:r>
      <w:r w:rsidR="00803415" w:rsidRPr="005A5D16">
        <w:rPr>
          <w:iCs/>
          <w:szCs w:val="24"/>
        </w:rPr>
        <w:t>ť proti nemu</w:t>
      </w:r>
      <w:r w:rsidRPr="005A5D16">
        <w:rPr>
          <w:iCs/>
          <w:szCs w:val="24"/>
        </w:rPr>
        <w:t xml:space="preserve"> nenávis</w:t>
      </w:r>
      <w:r w:rsidR="00803415" w:rsidRPr="005A5D16">
        <w:rPr>
          <w:iCs/>
          <w:szCs w:val="24"/>
        </w:rPr>
        <w:t>ť</w:t>
      </w:r>
      <w:r w:rsidRPr="005A5D16">
        <w:rPr>
          <w:iCs/>
          <w:szCs w:val="24"/>
        </w:rPr>
        <w:t xml:space="preserve"> alebo vzbudiť dôvodnú obavu o jeho život alebo zdravie, alebo život alebo zdravie jeho blízkej osoby, alebo vyzýva iné osoby na také konanie,</w:t>
      </w:r>
      <w:r w:rsidR="00FE3E95" w:rsidRPr="005A5D16">
        <w:rPr>
          <w:iCs/>
          <w:szCs w:val="24"/>
        </w:rPr>
        <w:t xml:space="preserve"> alebo</w:t>
      </w:r>
      <w:r w:rsidR="007639AD" w:rsidRPr="005A5D16">
        <w:rPr>
          <w:iCs/>
          <w:szCs w:val="24"/>
        </w:rPr>
        <w:t xml:space="preserve"> </w:t>
      </w:r>
    </w:p>
    <w:p w:rsidR="00AE5B13" w:rsidRPr="005A5D16" w:rsidRDefault="00FE3E95" w:rsidP="007145AB">
      <w:pPr>
        <w:pStyle w:val="Odsekzoznamu"/>
        <w:numPr>
          <w:ilvl w:val="0"/>
          <w:numId w:val="125"/>
        </w:numPr>
        <w:spacing w:after="0" w:line="240" w:lineRule="auto"/>
        <w:jc w:val="both"/>
        <w:rPr>
          <w:iCs/>
          <w:szCs w:val="24"/>
        </w:rPr>
      </w:pPr>
      <w:r w:rsidRPr="005A5D16">
        <w:rPr>
          <w:iCs/>
          <w:szCs w:val="24"/>
        </w:rPr>
        <w:t xml:space="preserve">verejne </w:t>
      </w:r>
      <w:r w:rsidR="00AE5B13" w:rsidRPr="005A5D16">
        <w:rPr>
          <w:iCs/>
          <w:szCs w:val="24"/>
        </w:rPr>
        <w:t>vyzýva na zhromaždenie pred skutočným alebo domnelým obydlím iného s cieľom vystaviť ho obťažovaniu, vyvola</w:t>
      </w:r>
      <w:r w:rsidR="00803415" w:rsidRPr="005A5D16">
        <w:rPr>
          <w:iCs/>
          <w:szCs w:val="24"/>
        </w:rPr>
        <w:t>ť proti nemu</w:t>
      </w:r>
      <w:r w:rsidR="00AE5B13" w:rsidRPr="005A5D16">
        <w:rPr>
          <w:iCs/>
          <w:szCs w:val="24"/>
        </w:rPr>
        <w:t xml:space="preserve"> nenávis</w:t>
      </w:r>
      <w:r w:rsidR="00803415" w:rsidRPr="005A5D16">
        <w:rPr>
          <w:iCs/>
          <w:szCs w:val="24"/>
        </w:rPr>
        <w:t>ť</w:t>
      </w:r>
      <w:r w:rsidR="00AE5B13" w:rsidRPr="005A5D16">
        <w:rPr>
          <w:iCs/>
          <w:szCs w:val="24"/>
        </w:rPr>
        <w:t xml:space="preserve"> alebo vzbudiť dôvodnú obavu o jeho život alebo zdravie, alebo život alebo zdravie jeho blízkej osoby,  </w:t>
      </w:r>
      <w:r w:rsidR="006E4D28" w:rsidRPr="005A5D16">
        <w:rPr>
          <w:iCs/>
          <w:szCs w:val="24"/>
        </w:rPr>
        <w:t xml:space="preserve"> </w:t>
      </w:r>
    </w:p>
    <w:p w:rsidR="00AE5B13" w:rsidRPr="005A5D16" w:rsidRDefault="00FE3E95" w:rsidP="005A33B6">
      <w:pPr>
        <w:spacing w:after="0" w:line="240" w:lineRule="auto"/>
        <w:ind w:firstLine="340"/>
        <w:rPr>
          <w:szCs w:val="24"/>
        </w:rPr>
      </w:pPr>
      <w:r w:rsidRPr="005A5D16">
        <w:rPr>
          <w:szCs w:val="24"/>
        </w:rPr>
        <w:t>hoci bol za obdobný čin v predchádzajúcich dvadsiatich štyroch mesiacoch postihnutý.</w:t>
      </w:r>
    </w:p>
    <w:p w:rsidR="00AE5B13" w:rsidRPr="005A5D16" w:rsidRDefault="00AE5B13" w:rsidP="000E4059">
      <w:pPr>
        <w:spacing w:after="0" w:line="240" w:lineRule="auto"/>
        <w:jc w:val="both"/>
        <w:rPr>
          <w:iCs/>
          <w:szCs w:val="24"/>
        </w:rPr>
      </w:pPr>
    </w:p>
    <w:p w:rsidR="00AE5B13" w:rsidRPr="005A5D16" w:rsidRDefault="00FE3E95" w:rsidP="000E4059">
      <w:pPr>
        <w:spacing w:after="0" w:line="240" w:lineRule="auto"/>
        <w:ind w:left="340" w:firstLine="368"/>
        <w:jc w:val="both"/>
        <w:rPr>
          <w:iCs/>
          <w:szCs w:val="24"/>
        </w:rPr>
      </w:pPr>
      <w:r w:rsidRPr="005A5D16">
        <w:rPr>
          <w:iCs/>
          <w:szCs w:val="24"/>
        </w:rPr>
        <w:t>(3</w:t>
      </w:r>
      <w:r w:rsidR="00AE5B13" w:rsidRPr="005A5D16">
        <w:rPr>
          <w:iCs/>
          <w:szCs w:val="24"/>
        </w:rPr>
        <w:t>) Odňatím slobody na jeden až päť rokov sa páchateľ potrestá, ak spácha čin uvedený v odseku 1</w:t>
      </w:r>
      <w:r w:rsidRPr="005A5D16">
        <w:rPr>
          <w:iCs/>
          <w:szCs w:val="24"/>
        </w:rPr>
        <w:t xml:space="preserve"> alebo 2</w:t>
      </w:r>
    </w:p>
    <w:p w:rsidR="00AE5B13" w:rsidRPr="005A5D16" w:rsidRDefault="00AE5B13" w:rsidP="007145AB">
      <w:pPr>
        <w:pStyle w:val="Odsekzoznamu"/>
        <w:numPr>
          <w:ilvl w:val="0"/>
          <w:numId w:val="115"/>
        </w:numPr>
        <w:spacing w:after="0" w:line="240" w:lineRule="auto"/>
        <w:jc w:val="both"/>
        <w:rPr>
          <w:iCs/>
          <w:szCs w:val="24"/>
        </w:rPr>
      </w:pPr>
      <w:r w:rsidRPr="005A5D16">
        <w:rPr>
          <w:iCs/>
          <w:szCs w:val="24"/>
        </w:rPr>
        <w:t xml:space="preserve">v úmysle pôsobiť na výkon právomoci orgánu verejnej moci, </w:t>
      </w:r>
    </w:p>
    <w:p w:rsidR="00AE5B13" w:rsidRPr="005A5D16" w:rsidRDefault="00AE5B13" w:rsidP="007145AB">
      <w:pPr>
        <w:pStyle w:val="Odsekzoznamu"/>
        <w:numPr>
          <w:ilvl w:val="0"/>
          <w:numId w:val="115"/>
        </w:numPr>
        <w:spacing w:after="0" w:line="240" w:lineRule="auto"/>
        <w:jc w:val="both"/>
        <w:rPr>
          <w:iCs/>
          <w:szCs w:val="24"/>
        </w:rPr>
      </w:pPr>
      <w:r w:rsidRPr="005A5D16">
        <w:rPr>
          <w:iCs/>
          <w:szCs w:val="24"/>
        </w:rPr>
        <w:t xml:space="preserve">pre výkon právomoci orgánu verejnej moci, </w:t>
      </w:r>
    </w:p>
    <w:p w:rsidR="00AE5B13" w:rsidRPr="005A5D16" w:rsidRDefault="00AE5B13" w:rsidP="007145AB">
      <w:pPr>
        <w:pStyle w:val="Odsekzoznamu"/>
        <w:numPr>
          <w:ilvl w:val="0"/>
          <w:numId w:val="115"/>
        </w:numPr>
        <w:spacing w:after="0" w:line="240" w:lineRule="auto"/>
        <w:jc w:val="both"/>
        <w:rPr>
          <w:iCs/>
          <w:szCs w:val="24"/>
        </w:rPr>
      </w:pPr>
      <w:r w:rsidRPr="005A5D16">
        <w:rPr>
          <w:iCs/>
          <w:szCs w:val="24"/>
        </w:rPr>
        <w:t xml:space="preserve">ako verejný činiteľ, </w:t>
      </w:r>
    </w:p>
    <w:p w:rsidR="00AE5B13" w:rsidRPr="005A5D16" w:rsidRDefault="00AE5B13" w:rsidP="007145AB">
      <w:pPr>
        <w:pStyle w:val="Odsekzoznamu"/>
        <w:numPr>
          <w:ilvl w:val="0"/>
          <w:numId w:val="115"/>
        </w:numPr>
        <w:spacing w:after="0" w:line="240" w:lineRule="auto"/>
        <w:jc w:val="both"/>
        <w:rPr>
          <w:iCs/>
          <w:szCs w:val="24"/>
        </w:rPr>
      </w:pPr>
      <w:r w:rsidRPr="005A5D16">
        <w:rPr>
          <w:iCs/>
          <w:szCs w:val="24"/>
        </w:rPr>
        <w:t>závažnejším spôsobom konania, alebo</w:t>
      </w:r>
    </w:p>
    <w:p w:rsidR="00AE5B13" w:rsidRPr="005A5D16" w:rsidRDefault="00AE5B13" w:rsidP="007145AB">
      <w:pPr>
        <w:pStyle w:val="Odsekzoznamu"/>
        <w:numPr>
          <w:ilvl w:val="0"/>
          <w:numId w:val="115"/>
        </w:numPr>
        <w:spacing w:after="0" w:line="240" w:lineRule="auto"/>
        <w:jc w:val="both"/>
        <w:rPr>
          <w:iCs/>
          <w:szCs w:val="24"/>
        </w:rPr>
      </w:pPr>
      <w:r w:rsidRPr="005A5D16">
        <w:rPr>
          <w:iCs/>
          <w:szCs w:val="24"/>
        </w:rPr>
        <w:t>hoci bol za taký čin v predchádzajúcich dvadsiatich štyroch mesiacoch odsúdený.</w:t>
      </w:r>
    </w:p>
    <w:p w:rsidR="00AE5B13" w:rsidRPr="005A5D16" w:rsidRDefault="00AE5B13" w:rsidP="000E4059">
      <w:pPr>
        <w:spacing w:after="0" w:line="240" w:lineRule="auto"/>
        <w:jc w:val="both"/>
        <w:rPr>
          <w:iCs/>
          <w:szCs w:val="24"/>
        </w:rPr>
      </w:pPr>
    </w:p>
    <w:p w:rsidR="00AE5B13" w:rsidRPr="005A5D16" w:rsidRDefault="00FE3E95" w:rsidP="000E4059">
      <w:pPr>
        <w:spacing w:after="0" w:line="240" w:lineRule="auto"/>
        <w:ind w:left="340" w:firstLine="368"/>
        <w:jc w:val="both"/>
        <w:rPr>
          <w:iCs/>
          <w:szCs w:val="24"/>
        </w:rPr>
      </w:pPr>
      <w:r w:rsidRPr="005A5D16">
        <w:rPr>
          <w:iCs/>
          <w:szCs w:val="24"/>
        </w:rPr>
        <w:t>(4</w:t>
      </w:r>
      <w:r w:rsidR="00AE5B13" w:rsidRPr="005A5D16">
        <w:rPr>
          <w:iCs/>
          <w:szCs w:val="24"/>
        </w:rPr>
        <w:t>) Odňatím slobody na tri až osem rokov sa páchateľ potrestá, ak spácha čin uvedený v odseku 1</w:t>
      </w:r>
      <w:r w:rsidR="00C966F6" w:rsidRPr="005A5D16">
        <w:rPr>
          <w:iCs/>
          <w:szCs w:val="24"/>
        </w:rPr>
        <w:t xml:space="preserve"> </w:t>
      </w:r>
      <w:r w:rsidRPr="005A5D16">
        <w:rPr>
          <w:iCs/>
          <w:szCs w:val="24"/>
        </w:rPr>
        <w:t>alebo 2</w:t>
      </w:r>
    </w:p>
    <w:p w:rsidR="00AE5B13" w:rsidRPr="005A5D16" w:rsidRDefault="00AE5B13" w:rsidP="007145AB">
      <w:pPr>
        <w:pStyle w:val="Odsekzoznamu"/>
        <w:numPr>
          <w:ilvl w:val="1"/>
          <w:numId w:val="115"/>
        </w:numPr>
        <w:spacing w:after="0" w:line="240" w:lineRule="auto"/>
        <w:jc w:val="both"/>
        <w:rPr>
          <w:iCs/>
          <w:szCs w:val="24"/>
        </w:rPr>
      </w:pPr>
      <w:r w:rsidRPr="005A5D16">
        <w:rPr>
          <w:iCs/>
          <w:szCs w:val="24"/>
        </w:rPr>
        <w:t>za krízovej situácie,</w:t>
      </w:r>
    </w:p>
    <w:p w:rsidR="00AE5B13" w:rsidRPr="005A5D16" w:rsidRDefault="00AE5B13" w:rsidP="007145AB">
      <w:pPr>
        <w:pStyle w:val="Odsekzoznamu"/>
        <w:numPr>
          <w:ilvl w:val="1"/>
          <w:numId w:val="115"/>
        </w:numPr>
        <w:spacing w:after="0" w:line="240" w:lineRule="auto"/>
        <w:jc w:val="both"/>
        <w:rPr>
          <w:iCs/>
          <w:szCs w:val="24"/>
        </w:rPr>
      </w:pPr>
      <w:r w:rsidRPr="005A5D16">
        <w:rPr>
          <w:iCs/>
          <w:szCs w:val="24"/>
        </w:rPr>
        <w:t xml:space="preserve">v spojení s cudzou mocou alebo cudzím činiteľom, </w:t>
      </w:r>
    </w:p>
    <w:p w:rsidR="00AE5B13" w:rsidRPr="005A5D16" w:rsidRDefault="00AE5B13" w:rsidP="007145AB">
      <w:pPr>
        <w:pStyle w:val="Odsekzoznamu"/>
        <w:numPr>
          <w:ilvl w:val="1"/>
          <w:numId w:val="115"/>
        </w:numPr>
        <w:spacing w:after="0" w:line="240" w:lineRule="auto"/>
        <w:jc w:val="both"/>
        <w:rPr>
          <w:iCs/>
          <w:szCs w:val="24"/>
        </w:rPr>
      </w:pPr>
      <w:r w:rsidRPr="005A5D16">
        <w:rPr>
          <w:iCs/>
          <w:szCs w:val="24"/>
        </w:rPr>
        <w:t>ako člen nebezpečného zoskupenia, alebo</w:t>
      </w:r>
    </w:p>
    <w:p w:rsidR="00AE5B13" w:rsidRPr="005A5D16" w:rsidRDefault="00AE5B13" w:rsidP="007145AB">
      <w:pPr>
        <w:pStyle w:val="Odsekzoznamu"/>
        <w:numPr>
          <w:ilvl w:val="1"/>
          <w:numId w:val="115"/>
        </w:numPr>
        <w:spacing w:after="0" w:line="240" w:lineRule="auto"/>
        <w:jc w:val="both"/>
        <w:rPr>
          <w:iCs/>
          <w:szCs w:val="24"/>
        </w:rPr>
      </w:pPr>
      <w:r w:rsidRPr="005A5D16">
        <w:rPr>
          <w:iCs/>
          <w:szCs w:val="24"/>
        </w:rPr>
        <w:lastRenderedPageBreak/>
        <w:t>spôsobí ním škodu veľkého rozsahu alebo ťažkú ujmu na zdraví alebo smrť.</w:t>
      </w:r>
      <w:r w:rsidR="00F67305" w:rsidRPr="005A5D16">
        <w:rPr>
          <w:iCs/>
          <w:szCs w:val="24"/>
        </w:rPr>
        <w:t>“.</w:t>
      </w:r>
    </w:p>
    <w:p w:rsidR="00672D9E" w:rsidRPr="005A5D16" w:rsidRDefault="00672D9E" w:rsidP="000E4059">
      <w:pPr>
        <w:spacing w:after="0" w:line="240" w:lineRule="auto"/>
        <w:jc w:val="both"/>
        <w:rPr>
          <w:i/>
          <w:iCs/>
          <w:szCs w:val="24"/>
        </w:rPr>
      </w:pPr>
    </w:p>
    <w:p w:rsidR="005505A7" w:rsidRPr="005A5D16" w:rsidRDefault="005505A7" w:rsidP="000E4059">
      <w:pPr>
        <w:pStyle w:val="Odsekzoznamu"/>
        <w:numPr>
          <w:ilvl w:val="0"/>
          <w:numId w:val="1"/>
        </w:numPr>
        <w:spacing w:after="0" w:line="240" w:lineRule="auto"/>
        <w:jc w:val="both"/>
        <w:rPr>
          <w:iCs/>
          <w:szCs w:val="24"/>
        </w:rPr>
      </w:pPr>
      <w:r w:rsidRPr="005A5D16">
        <w:rPr>
          <w:iCs/>
          <w:szCs w:val="24"/>
        </w:rPr>
        <w:t>§ 338 sa dopĺňa odsek</w:t>
      </w:r>
      <w:r w:rsidR="008615BF" w:rsidRPr="005A5D16">
        <w:rPr>
          <w:iCs/>
          <w:szCs w:val="24"/>
        </w:rPr>
        <w:t>om</w:t>
      </w:r>
      <w:r w:rsidRPr="005A5D16">
        <w:rPr>
          <w:iCs/>
          <w:szCs w:val="24"/>
        </w:rPr>
        <w:t xml:space="preserve"> 3, ktorý znie:</w:t>
      </w:r>
    </w:p>
    <w:p w:rsidR="005505A7" w:rsidRPr="005A5D16" w:rsidRDefault="00884C1B" w:rsidP="000E4059">
      <w:pPr>
        <w:widowControl w:val="0"/>
        <w:autoSpaceDE w:val="0"/>
        <w:autoSpaceDN w:val="0"/>
        <w:adjustRightInd w:val="0"/>
        <w:spacing w:after="0" w:line="240" w:lineRule="auto"/>
        <w:ind w:left="340" w:firstLine="368"/>
        <w:jc w:val="both"/>
        <w:rPr>
          <w:szCs w:val="24"/>
        </w:rPr>
      </w:pPr>
      <w:r w:rsidRPr="005A5D16">
        <w:rPr>
          <w:iCs/>
          <w:szCs w:val="24"/>
        </w:rPr>
        <w:t>„</w:t>
      </w:r>
      <w:r w:rsidR="005505A7" w:rsidRPr="005A5D16">
        <w:rPr>
          <w:iCs/>
          <w:szCs w:val="24"/>
        </w:rPr>
        <w:t xml:space="preserve">(3) </w:t>
      </w:r>
      <w:r w:rsidR="005505A7" w:rsidRPr="005A5D16">
        <w:rPr>
          <w:szCs w:val="24"/>
        </w:rPr>
        <w:t>Kto verejne schvaľuje trestný či</w:t>
      </w:r>
      <w:r w:rsidR="001F4029" w:rsidRPr="005A5D16">
        <w:rPr>
          <w:szCs w:val="24"/>
        </w:rPr>
        <w:t xml:space="preserve">n proti mieru, proti ľudskosti </w:t>
      </w:r>
      <w:r w:rsidR="005505A7" w:rsidRPr="005A5D16">
        <w:rPr>
          <w:szCs w:val="24"/>
        </w:rPr>
        <w:t>alebo trestný čin vojnový alebo verejne vychvaľuje pre taký trestný čin jeho páchateľa, potrestá sa odňatím slobody na jeden rok až päť rokov.</w:t>
      </w:r>
      <w:r w:rsidRPr="005A5D16">
        <w:rPr>
          <w:szCs w:val="24"/>
        </w:rPr>
        <w:t>“</w:t>
      </w:r>
      <w:r w:rsidR="00837723" w:rsidRPr="005A5D16">
        <w:rPr>
          <w:szCs w:val="24"/>
        </w:rPr>
        <w:t>.</w:t>
      </w:r>
      <w:r w:rsidR="005505A7" w:rsidRPr="005A5D16">
        <w:rPr>
          <w:szCs w:val="24"/>
        </w:rPr>
        <w:t xml:space="preserve"> </w:t>
      </w:r>
    </w:p>
    <w:p w:rsidR="005505A7" w:rsidRPr="005A5D16" w:rsidRDefault="005505A7" w:rsidP="000E4059">
      <w:pPr>
        <w:spacing w:after="0" w:line="240" w:lineRule="auto"/>
        <w:jc w:val="both"/>
        <w:rPr>
          <w:iCs/>
          <w:szCs w:val="24"/>
        </w:rPr>
      </w:pPr>
      <w:r w:rsidRPr="005A5D16">
        <w:rPr>
          <w:iCs/>
          <w:szCs w:val="24"/>
        </w:rPr>
        <w:t xml:space="preserve"> </w:t>
      </w:r>
    </w:p>
    <w:p w:rsidR="00672D9E" w:rsidRPr="005A5D16" w:rsidRDefault="00672D9E" w:rsidP="000E4059">
      <w:pPr>
        <w:pStyle w:val="Odsekzoznamu"/>
        <w:numPr>
          <w:ilvl w:val="0"/>
          <w:numId w:val="1"/>
        </w:numPr>
        <w:spacing w:after="0" w:line="240" w:lineRule="auto"/>
        <w:jc w:val="both"/>
        <w:rPr>
          <w:iCs/>
          <w:szCs w:val="24"/>
        </w:rPr>
      </w:pPr>
      <w:r w:rsidRPr="005A5D16">
        <w:rPr>
          <w:iCs/>
          <w:szCs w:val="24"/>
        </w:rPr>
        <w:t>Za § 340 sa vkladá § 340a, ktorý vrátane nadpisu znie:</w:t>
      </w:r>
    </w:p>
    <w:p w:rsidR="004525D6" w:rsidRPr="005A5D16" w:rsidRDefault="004525D6" w:rsidP="000E4059">
      <w:pPr>
        <w:pStyle w:val="Odsekzoznamu"/>
        <w:spacing w:after="0" w:line="240" w:lineRule="auto"/>
        <w:ind w:left="340"/>
        <w:jc w:val="both"/>
        <w:rPr>
          <w:iCs/>
          <w:szCs w:val="24"/>
        </w:rPr>
      </w:pPr>
    </w:p>
    <w:p w:rsidR="00672D9E" w:rsidRPr="005A5D16" w:rsidRDefault="00672D9E" w:rsidP="000E4059">
      <w:pPr>
        <w:pStyle w:val="Odsekzoznamu"/>
        <w:spacing w:after="0" w:line="240" w:lineRule="auto"/>
        <w:ind w:left="340"/>
        <w:jc w:val="center"/>
        <w:rPr>
          <w:iCs/>
          <w:szCs w:val="24"/>
        </w:rPr>
      </w:pPr>
      <w:r w:rsidRPr="005A5D16">
        <w:rPr>
          <w:iCs/>
          <w:szCs w:val="24"/>
        </w:rPr>
        <w:t>„</w:t>
      </w:r>
      <w:r w:rsidR="00EF010F" w:rsidRPr="005A5D16">
        <w:rPr>
          <w:iCs/>
          <w:szCs w:val="24"/>
        </w:rPr>
        <w:t xml:space="preserve">§ </w:t>
      </w:r>
      <w:r w:rsidRPr="005A5D16">
        <w:rPr>
          <w:iCs/>
          <w:szCs w:val="24"/>
        </w:rPr>
        <w:t>340a</w:t>
      </w:r>
    </w:p>
    <w:p w:rsidR="00672D9E" w:rsidRPr="005A5D16" w:rsidRDefault="00672D9E" w:rsidP="000E4059">
      <w:pPr>
        <w:pStyle w:val="Odsekzoznamu"/>
        <w:spacing w:after="0" w:line="240" w:lineRule="auto"/>
        <w:ind w:left="340"/>
        <w:jc w:val="center"/>
        <w:rPr>
          <w:iCs/>
          <w:szCs w:val="24"/>
        </w:rPr>
      </w:pPr>
      <w:r w:rsidRPr="005A5D16">
        <w:rPr>
          <w:iCs/>
          <w:szCs w:val="24"/>
        </w:rPr>
        <w:t>Porušovanie ochrany oznamovateľa</w:t>
      </w:r>
      <w:r w:rsidR="008A5C03" w:rsidRPr="005A5D16">
        <w:rPr>
          <w:iCs/>
          <w:szCs w:val="24"/>
        </w:rPr>
        <w:t xml:space="preserve"> trestného činu</w:t>
      </w:r>
    </w:p>
    <w:p w:rsidR="00672D9E" w:rsidRPr="005A5D16" w:rsidRDefault="00672D9E" w:rsidP="000E4059">
      <w:pPr>
        <w:pStyle w:val="Odsekzoznamu"/>
        <w:spacing w:after="0" w:line="240" w:lineRule="auto"/>
        <w:ind w:left="340"/>
        <w:jc w:val="center"/>
        <w:rPr>
          <w:iCs/>
          <w:szCs w:val="24"/>
        </w:rPr>
      </w:pPr>
    </w:p>
    <w:p w:rsidR="00672D9E" w:rsidRPr="005A5D16" w:rsidRDefault="00672D9E" w:rsidP="000E4059">
      <w:pPr>
        <w:pStyle w:val="Odsekzoznamu"/>
        <w:spacing w:after="0" w:line="240" w:lineRule="auto"/>
        <w:ind w:left="340"/>
        <w:jc w:val="both"/>
        <w:rPr>
          <w:iCs/>
          <w:szCs w:val="24"/>
        </w:rPr>
      </w:pPr>
      <w:r w:rsidRPr="005A5D16">
        <w:rPr>
          <w:iCs/>
          <w:szCs w:val="24"/>
        </w:rPr>
        <w:tab/>
        <w:t>(1) Kto spôsobí vážnu ujmu na právach tomu, kto dobromyseľne oznámil skutočnosti nasvedčujúce tomu, že bol spáchaný trestný čin orgánu činnému v trestnom konaní</w:t>
      </w:r>
      <w:r w:rsidR="0047414E" w:rsidRPr="005A5D16">
        <w:rPr>
          <w:iCs/>
          <w:szCs w:val="24"/>
        </w:rPr>
        <w:t xml:space="preserve"> alebo súdu</w:t>
      </w:r>
      <w:r w:rsidRPr="005A5D16">
        <w:rPr>
          <w:iCs/>
          <w:szCs w:val="24"/>
        </w:rPr>
        <w:t>, potrestá sa odňatím slobody až na dva roky.</w:t>
      </w:r>
    </w:p>
    <w:p w:rsidR="00672D9E" w:rsidRPr="005A5D16" w:rsidRDefault="00672D9E" w:rsidP="000E4059">
      <w:pPr>
        <w:pStyle w:val="Odsekzoznamu"/>
        <w:spacing w:after="0" w:line="240" w:lineRule="auto"/>
        <w:ind w:left="340"/>
        <w:jc w:val="both"/>
        <w:rPr>
          <w:iCs/>
          <w:szCs w:val="24"/>
        </w:rPr>
      </w:pPr>
    </w:p>
    <w:p w:rsidR="00672D9E" w:rsidRPr="005A5D16" w:rsidRDefault="00672D9E" w:rsidP="000E4059">
      <w:pPr>
        <w:pStyle w:val="Odsekzoznamu"/>
        <w:spacing w:after="0" w:line="240" w:lineRule="auto"/>
        <w:ind w:left="340"/>
        <w:jc w:val="both"/>
        <w:rPr>
          <w:iCs/>
          <w:szCs w:val="24"/>
        </w:rPr>
      </w:pPr>
      <w:r w:rsidRPr="005A5D16">
        <w:rPr>
          <w:iCs/>
          <w:szCs w:val="24"/>
        </w:rPr>
        <w:tab/>
        <w:t>(2) Odňatím slobody na šesť mesiacov až tri roky sa páchateľ potrestá, ak spácha čin uvedený v odseku 1 v súvislosti so svojím zamestnaním, povolaním, postavením alebo funkciou.“.</w:t>
      </w:r>
    </w:p>
    <w:p w:rsidR="00BF5080" w:rsidRPr="005A5D16" w:rsidRDefault="00BF5080" w:rsidP="000E4059">
      <w:pPr>
        <w:pStyle w:val="Odsekzoznamu"/>
        <w:spacing w:after="0" w:line="240" w:lineRule="auto"/>
        <w:ind w:left="340"/>
        <w:jc w:val="both"/>
        <w:rPr>
          <w:iCs/>
          <w:szCs w:val="24"/>
        </w:rPr>
      </w:pPr>
    </w:p>
    <w:p w:rsidR="00BF5080" w:rsidRPr="005A5D16" w:rsidRDefault="00BF5080" w:rsidP="000E4059">
      <w:pPr>
        <w:pStyle w:val="Odsekzoznamu"/>
        <w:numPr>
          <w:ilvl w:val="0"/>
          <w:numId w:val="1"/>
        </w:numPr>
        <w:spacing w:after="0" w:line="240" w:lineRule="auto"/>
        <w:jc w:val="both"/>
        <w:rPr>
          <w:iCs/>
          <w:szCs w:val="24"/>
        </w:rPr>
      </w:pPr>
      <w:r w:rsidRPr="005A5D16">
        <w:rPr>
          <w:iCs/>
          <w:szCs w:val="24"/>
        </w:rPr>
        <w:t>V § 342 odseky 2 a 3 znejú:</w:t>
      </w:r>
    </w:p>
    <w:p w:rsidR="00BF5080" w:rsidRPr="005A5D16" w:rsidRDefault="00BF5080" w:rsidP="000E4059">
      <w:pPr>
        <w:pStyle w:val="Odsekzoznamu"/>
        <w:spacing w:after="0" w:line="240" w:lineRule="auto"/>
        <w:ind w:left="340"/>
        <w:jc w:val="both"/>
        <w:rPr>
          <w:iCs/>
          <w:szCs w:val="24"/>
        </w:rPr>
      </w:pPr>
      <w:r w:rsidRPr="005A5D16">
        <w:rPr>
          <w:iCs/>
          <w:szCs w:val="24"/>
        </w:rPr>
        <w:t>„(2) Odňatím slobody na tri roky až osem rokov sa páchateľ potrestá, ak spácha čin uvedený v odseku 1</w:t>
      </w:r>
    </w:p>
    <w:p w:rsidR="00BF5080" w:rsidRPr="005A5D16" w:rsidRDefault="00BF5080" w:rsidP="000E4059">
      <w:pPr>
        <w:pStyle w:val="Odsekzoznamu"/>
        <w:numPr>
          <w:ilvl w:val="2"/>
          <w:numId w:val="1"/>
        </w:numPr>
        <w:spacing w:after="0" w:line="240" w:lineRule="auto"/>
        <w:jc w:val="both"/>
        <w:rPr>
          <w:iCs/>
          <w:szCs w:val="24"/>
        </w:rPr>
      </w:pPr>
      <w:r w:rsidRPr="005A5D16">
        <w:rPr>
          <w:iCs/>
          <w:szCs w:val="24"/>
        </w:rPr>
        <w:t>z osobitného motívu, alebo</w:t>
      </w:r>
    </w:p>
    <w:p w:rsidR="00BF5080" w:rsidRPr="005A5D16" w:rsidRDefault="00BF5080" w:rsidP="000E4059">
      <w:pPr>
        <w:pStyle w:val="Odsekzoznamu"/>
        <w:numPr>
          <w:ilvl w:val="2"/>
          <w:numId w:val="1"/>
        </w:numPr>
        <w:spacing w:after="0" w:line="240" w:lineRule="auto"/>
        <w:jc w:val="both"/>
        <w:rPr>
          <w:iCs/>
          <w:szCs w:val="24"/>
        </w:rPr>
      </w:pPr>
      <w:r w:rsidRPr="005A5D16">
        <w:rPr>
          <w:iCs/>
          <w:szCs w:val="24"/>
        </w:rPr>
        <w:t>preto, aby inému zmaril alebo sťažil uplatnenie jeho základných práv a slobôd.</w:t>
      </w:r>
    </w:p>
    <w:p w:rsidR="00BF5080" w:rsidRPr="005A5D16" w:rsidRDefault="00BF5080" w:rsidP="000E4059">
      <w:pPr>
        <w:pStyle w:val="Odsekzoznamu"/>
        <w:spacing w:after="0" w:line="240" w:lineRule="auto"/>
        <w:ind w:left="340"/>
        <w:jc w:val="both"/>
        <w:rPr>
          <w:iCs/>
          <w:szCs w:val="24"/>
        </w:rPr>
      </w:pPr>
    </w:p>
    <w:p w:rsidR="00BF5080" w:rsidRPr="005A5D16" w:rsidRDefault="00BF5080" w:rsidP="000E4059">
      <w:pPr>
        <w:pStyle w:val="Odsekzoznamu"/>
        <w:spacing w:after="0" w:line="240" w:lineRule="auto"/>
        <w:ind w:left="340"/>
        <w:jc w:val="both"/>
        <w:rPr>
          <w:iCs/>
          <w:szCs w:val="24"/>
        </w:rPr>
      </w:pPr>
      <w:r w:rsidRPr="005A5D16">
        <w:rPr>
          <w:iCs/>
          <w:szCs w:val="24"/>
        </w:rPr>
        <w:t xml:space="preserve">(3) Odňatím slobody na päť rokov až desať rokov sa páchateľ potrestá, ak spácha čin uvedený v odseku 1 </w:t>
      </w:r>
    </w:p>
    <w:p w:rsidR="00BF5080" w:rsidRPr="005A5D16" w:rsidRDefault="00BF5080" w:rsidP="007145AB">
      <w:pPr>
        <w:pStyle w:val="Odsekzoznamu"/>
        <w:numPr>
          <w:ilvl w:val="0"/>
          <w:numId w:val="116"/>
        </w:numPr>
        <w:spacing w:after="0" w:line="240" w:lineRule="auto"/>
        <w:jc w:val="both"/>
        <w:rPr>
          <w:iCs/>
          <w:szCs w:val="24"/>
        </w:rPr>
      </w:pPr>
      <w:r w:rsidRPr="005A5D16">
        <w:rPr>
          <w:iCs/>
          <w:szCs w:val="24"/>
        </w:rPr>
        <w:t xml:space="preserve">ako verejný činiteľ alebo iná osoba v súvislosti s výkonom svojho zamestnania, povolania, postavenia alebo funkcie, </w:t>
      </w:r>
    </w:p>
    <w:p w:rsidR="00BF5080" w:rsidRPr="005A5D16" w:rsidRDefault="00BF5080" w:rsidP="007145AB">
      <w:pPr>
        <w:pStyle w:val="Odsekzoznamu"/>
        <w:numPr>
          <w:ilvl w:val="0"/>
          <w:numId w:val="116"/>
        </w:numPr>
        <w:spacing w:after="0" w:line="240" w:lineRule="auto"/>
        <w:jc w:val="both"/>
        <w:rPr>
          <w:iCs/>
          <w:szCs w:val="24"/>
        </w:rPr>
      </w:pPr>
      <w:r w:rsidRPr="005A5D16">
        <w:rPr>
          <w:iCs/>
          <w:szCs w:val="24"/>
        </w:rPr>
        <w:t>ako osoba vykonávajúca právomoc orgánu riadenia a správy súdov, alebo</w:t>
      </w:r>
    </w:p>
    <w:p w:rsidR="00BF5080" w:rsidRPr="005A5D16" w:rsidRDefault="00BF5080" w:rsidP="007145AB">
      <w:pPr>
        <w:pStyle w:val="Odsekzoznamu"/>
        <w:numPr>
          <w:ilvl w:val="0"/>
          <w:numId w:val="116"/>
        </w:numPr>
        <w:spacing w:after="0" w:line="240" w:lineRule="auto"/>
        <w:jc w:val="both"/>
        <w:rPr>
          <w:iCs/>
          <w:szCs w:val="24"/>
        </w:rPr>
      </w:pPr>
      <w:r w:rsidRPr="005A5D16">
        <w:rPr>
          <w:iCs/>
          <w:szCs w:val="24"/>
        </w:rPr>
        <w:t>v úmysle zadovážiť sebe alebo inému značný prospech alebo spôsobiť značnú škodu alebo iný obzvlášť závažný následok.“.</w:t>
      </w:r>
    </w:p>
    <w:p w:rsidR="00BF5080" w:rsidRPr="005A5D16" w:rsidRDefault="00BF5080" w:rsidP="000E4059">
      <w:pPr>
        <w:pStyle w:val="Odsekzoznamu"/>
        <w:spacing w:after="0" w:line="240" w:lineRule="auto"/>
        <w:ind w:left="340"/>
        <w:jc w:val="both"/>
        <w:rPr>
          <w:iCs/>
          <w:szCs w:val="24"/>
        </w:rPr>
      </w:pPr>
    </w:p>
    <w:p w:rsidR="00BF5080" w:rsidRPr="005A5D16" w:rsidRDefault="00BF5080" w:rsidP="000E4059">
      <w:pPr>
        <w:pStyle w:val="Odsekzoznamu"/>
        <w:numPr>
          <w:ilvl w:val="0"/>
          <w:numId w:val="1"/>
        </w:numPr>
        <w:spacing w:after="0" w:line="240" w:lineRule="auto"/>
        <w:jc w:val="both"/>
        <w:rPr>
          <w:iCs/>
          <w:szCs w:val="24"/>
        </w:rPr>
      </w:pPr>
      <w:r w:rsidRPr="005A5D16">
        <w:rPr>
          <w:iCs/>
          <w:szCs w:val="24"/>
        </w:rPr>
        <w:t>V § 344 odsek 2 znie:</w:t>
      </w:r>
    </w:p>
    <w:p w:rsidR="00BF5080" w:rsidRPr="005A5D16" w:rsidRDefault="00BF5080" w:rsidP="000E4059">
      <w:pPr>
        <w:pStyle w:val="Odsekzoznamu"/>
        <w:spacing w:after="0" w:line="240" w:lineRule="auto"/>
        <w:ind w:left="340"/>
        <w:jc w:val="both"/>
        <w:rPr>
          <w:iCs/>
          <w:szCs w:val="24"/>
        </w:rPr>
      </w:pPr>
      <w:r w:rsidRPr="005A5D16">
        <w:rPr>
          <w:iCs/>
          <w:szCs w:val="24"/>
        </w:rPr>
        <w:t>„(2) Odňatím slobody na tri roky až osem rokov sa páchateľ potrestá, ak čin uvedený v odseku 1 spácha</w:t>
      </w:r>
    </w:p>
    <w:p w:rsidR="00BF5080" w:rsidRPr="005A5D16" w:rsidRDefault="00BF5080" w:rsidP="000E4059">
      <w:pPr>
        <w:pStyle w:val="Odsekzoznamu"/>
        <w:numPr>
          <w:ilvl w:val="2"/>
          <w:numId w:val="1"/>
        </w:numPr>
        <w:spacing w:after="0" w:line="240" w:lineRule="auto"/>
        <w:jc w:val="both"/>
        <w:rPr>
          <w:iCs/>
          <w:szCs w:val="24"/>
        </w:rPr>
      </w:pPr>
      <w:r w:rsidRPr="005A5D16">
        <w:rPr>
          <w:iCs/>
          <w:szCs w:val="24"/>
        </w:rPr>
        <w:t>v úmysle sebe alebo inému zadovážiť značný prospech alebo spôsobiť značnú škodu alebo iný obzvlášť závažný následok,</w:t>
      </w:r>
    </w:p>
    <w:p w:rsidR="00BF5080" w:rsidRPr="005A5D16" w:rsidRDefault="00BF5080" w:rsidP="000E4059">
      <w:pPr>
        <w:pStyle w:val="Odsekzoznamu"/>
        <w:numPr>
          <w:ilvl w:val="2"/>
          <w:numId w:val="1"/>
        </w:numPr>
        <w:spacing w:after="0" w:line="240" w:lineRule="auto"/>
        <w:jc w:val="both"/>
        <w:rPr>
          <w:iCs/>
          <w:szCs w:val="24"/>
        </w:rPr>
      </w:pPr>
      <w:r w:rsidRPr="005A5D16">
        <w:rPr>
          <w:iCs/>
          <w:szCs w:val="24"/>
        </w:rPr>
        <w:t>v úmysle zmariť alebo sťažiť inému uplatnenie jeho základných práv a slobôd, alebo</w:t>
      </w:r>
    </w:p>
    <w:p w:rsidR="00BF5080" w:rsidRPr="005A5D16" w:rsidRDefault="00BF5080" w:rsidP="000E4059">
      <w:pPr>
        <w:pStyle w:val="Odsekzoznamu"/>
        <w:numPr>
          <w:ilvl w:val="2"/>
          <w:numId w:val="1"/>
        </w:numPr>
        <w:spacing w:after="0" w:line="240" w:lineRule="auto"/>
        <w:jc w:val="both"/>
        <w:rPr>
          <w:iCs/>
          <w:szCs w:val="24"/>
        </w:rPr>
      </w:pPr>
      <w:r w:rsidRPr="005A5D16">
        <w:rPr>
          <w:iCs/>
          <w:szCs w:val="24"/>
        </w:rPr>
        <w:t>z osobitného motívu</w:t>
      </w:r>
      <w:r w:rsidR="00837723" w:rsidRPr="005A5D16">
        <w:rPr>
          <w:iCs/>
          <w:szCs w:val="24"/>
        </w:rPr>
        <w:t>.</w:t>
      </w:r>
      <w:r w:rsidRPr="005A5D16">
        <w:rPr>
          <w:iCs/>
          <w:szCs w:val="24"/>
        </w:rPr>
        <w:t>“.</w:t>
      </w:r>
    </w:p>
    <w:p w:rsidR="00BF5080" w:rsidRPr="005A5D16" w:rsidRDefault="00BF5080" w:rsidP="000E4059">
      <w:pPr>
        <w:pStyle w:val="Odsekzoznamu"/>
        <w:spacing w:after="0" w:line="240" w:lineRule="auto"/>
        <w:ind w:left="340"/>
        <w:jc w:val="both"/>
        <w:rPr>
          <w:iCs/>
          <w:szCs w:val="24"/>
        </w:rPr>
      </w:pPr>
    </w:p>
    <w:p w:rsidR="00BF5080" w:rsidRPr="005A5D16" w:rsidRDefault="00BF5080" w:rsidP="000E4059">
      <w:pPr>
        <w:pStyle w:val="Odsekzoznamu"/>
        <w:numPr>
          <w:ilvl w:val="0"/>
          <w:numId w:val="1"/>
        </w:numPr>
        <w:spacing w:after="0" w:line="240" w:lineRule="auto"/>
        <w:jc w:val="both"/>
        <w:rPr>
          <w:iCs/>
          <w:szCs w:val="24"/>
        </w:rPr>
      </w:pPr>
      <w:r w:rsidRPr="005A5D16">
        <w:rPr>
          <w:iCs/>
          <w:szCs w:val="24"/>
        </w:rPr>
        <w:t>§ 344 sa dopĺňa odsekom 3, ktorý znie:</w:t>
      </w:r>
    </w:p>
    <w:p w:rsidR="00BF5080" w:rsidRPr="005A5D16" w:rsidRDefault="00BF5080" w:rsidP="000E4059">
      <w:pPr>
        <w:pStyle w:val="Odsekzoznamu"/>
        <w:spacing w:after="0" w:line="240" w:lineRule="auto"/>
        <w:ind w:left="340"/>
        <w:jc w:val="both"/>
        <w:rPr>
          <w:iCs/>
          <w:szCs w:val="24"/>
        </w:rPr>
      </w:pPr>
      <w:r w:rsidRPr="005A5D16">
        <w:rPr>
          <w:iCs/>
          <w:szCs w:val="24"/>
        </w:rPr>
        <w:t xml:space="preserve">„(3) Odňatím slobody na päť rokov až </w:t>
      </w:r>
      <w:r w:rsidR="00B313B8" w:rsidRPr="005A5D16">
        <w:rPr>
          <w:iCs/>
          <w:szCs w:val="24"/>
        </w:rPr>
        <w:t xml:space="preserve">desať </w:t>
      </w:r>
      <w:r w:rsidRPr="005A5D16">
        <w:rPr>
          <w:iCs/>
          <w:szCs w:val="24"/>
        </w:rPr>
        <w:t>rokov sa páchateľ potrestá, ak čin uvedený v odseku 1 spácha</w:t>
      </w:r>
    </w:p>
    <w:p w:rsidR="00BF5080" w:rsidRPr="005A5D16" w:rsidRDefault="00BF5080" w:rsidP="000E4059">
      <w:pPr>
        <w:pStyle w:val="Odsekzoznamu"/>
        <w:numPr>
          <w:ilvl w:val="2"/>
          <w:numId w:val="1"/>
        </w:numPr>
        <w:spacing w:after="0" w:line="240" w:lineRule="auto"/>
        <w:jc w:val="both"/>
        <w:rPr>
          <w:iCs/>
          <w:szCs w:val="24"/>
        </w:rPr>
      </w:pPr>
      <w:r w:rsidRPr="005A5D16">
        <w:rPr>
          <w:iCs/>
          <w:szCs w:val="24"/>
        </w:rPr>
        <w:t>ako verejný činiteľ alebo iná osoba v súvislosti s výkonom svojho zamestnania, povolania, postavenia alebo funkcie, alebo</w:t>
      </w:r>
    </w:p>
    <w:p w:rsidR="00BF5080" w:rsidRPr="005A5D16" w:rsidRDefault="00BF5080" w:rsidP="000E4059">
      <w:pPr>
        <w:pStyle w:val="Odsekzoznamu"/>
        <w:numPr>
          <w:ilvl w:val="2"/>
          <w:numId w:val="1"/>
        </w:numPr>
        <w:spacing w:after="0" w:line="240" w:lineRule="auto"/>
        <w:jc w:val="both"/>
        <w:rPr>
          <w:iCs/>
          <w:szCs w:val="24"/>
        </w:rPr>
      </w:pPr>
      <w:r w:rsidRPr="005A5D16">
        <w:rPr>
          <w:iCs/>
          <w:szCs w:val="24"/>
        </w:rPr>
        <w:t>ako osoba vykonávajúca právomoc orgánu riadenia a správy súdov.“.</w:t>
      </w:r>
    </w:p>
    <w:p w:rsidR="00936A04" w:rsidRPr="005A5D16" w:rsidRDefault="00936A04" w:rsidP="000E4059">
      <w:pPr>
        <w:spacing w:after="0" w:line="240" w:lineRule="auto"/>
        <w:jc w:val="both"/>
        <w:rPr>
          <w:iCs/>
          <w:szCs w:val="24"/>
        </w:rPr>
      </w:pPr>
    </w:p>
    <w:p w:rsidR="00F52587" w:rsidRPr="005A5D16" w:rsidRDefault="00F52587" w:rsidP="000E4059">
      <w:pPr>
        <w:pStyle w:val="Odsekzoznamu"/>
        <w:numPr>
          <w:ilvl w:val="0"/>
          <w:numId w:val="1"/>
        </w:numPr>
        <w:spacing w:after="0" w:line="240" w:lineRule="auto"/>
        <w:jc w:val="both"/>
        <w:rPr>
          <w:iCs/>
          <w:szCs w:val="24"/>
        </w:rPr>
      </w:pPr>
      <w:r w:rsidRPr="005A5D16">
        <w:rPr>
          <w:iCs/>
          <w:szCs w:val="24"/>
        </w:rPr>
        <w:lastRenderedPageBreak/>
        <w:t>V § 346</w:t>
      </w:r>
      <w:r w:rsidR="00BE38DD" w:rsidRPr="005A5D16">
        <w:rPr>
          <w:iCs/>
          <w:szCs w:val="24"/>
        </w:rPr>
        <w:t xml:space="preserve"> ods. 1 sa</w:t>
      </w:r>
      <w:r w:rsidR="004E6183" w:rsidRPr="005A5D16">
        <w:rPr>
          <w:iCs/>
          <w:szCs w:val="24"/>
        </w:rPr>
        <w:t xml:space="preserve"> za slová „Slovenskou republikou“ vkladajú slová „alebo pri správe daní“ a</w:t>
      </w:r>
      <w:r w:rsidR="00BE38DD" w:rsidRPr="005A5D16">
        <w:rPr>
          <w:iCs/>
          <w:szCs w:val="24"/>
        </w:rPr>
        <w:t xml:space="preserve"> </w:t>
      </w:r>
      <w:r w:rsidR="004E6183" w:rsidRPr="005A5D16">
        <w:rPr>
          <w:iCs/>
          <w:szCs w:val="24"/>
        </w:rPr>
        <w:t>slovo „päť</w:t>
      </w:r>
      <w:r w:rsidR="00BE38DD" w:rsidRPr="005A5D16">
        <w:rPr>
          <w:iCs/>
          <w:szCs w:val="24"/>
        </w:rPr>
        <w:t xml:space="preserve">“ </w:t>
      </w:r>
      <w:r w:rsidR="004E6183" w:rsidRPr="005A5D16">
        <w:rPr>
          <w:iCs/>
          <w:szCs w:val="24"/>
        </w:rPr>
        <w:t xml:space="preserve">sa </w:t>
      </w:r>
      <w:r w:rsidR="00BE38DD" w:rsidRPr="005A5D16">
        <w:rPr>
          <w:iCs/>
          <w:szCs w:val="24"/>
        </w:rPr>
        <w:t xml:space="preserve">nahrádza </w:t>
      </w:r>
      <w:r w:rsidR="004E6183" w:rsidRPr="005A5D16">
        <w:rPr>
          <w:iCs/>
          <w:szCs w:val="24"/>
        </w:rPr>
        <w:t>slovom „šesť</w:t>
      </w:r>
      <w:r w:rsidR="00BE38DD" w:rsidRPr="005A5D16">
        <w:rPr>
          <w:iCs/>
          <w:szCs w:val="24"/>
        </w:rPr>
        <w:t>“</w:t>
      </w:r>
      <w:r w:rsidR="00D33419" w:rsidRPr="005A5D16">
        <w:rPr>
          <w:iCs/>
          <w:szCs w:val="24"/>
        </w:rPr>
        <w:t>.</w:t>
      </w:r>
    </w:p>
    <w:p w:rsidR="004E6183" w:rsidRPr="005A5D16" w:rsidRDefault="004E6183" w:rsidP="000E4059">
      <w:pPr>
        <w:pStyle w:val="Odsekzoznamu"/>
        <w:spacing w:after="0" w:line="240" w:lineRule="auto"/>
        <w:ind w:left="340"/>
        <w:jc w:val="both"/>
        <w:rPr>
          <w:iCs/>
          <w:szCs w:val="24"/>
        </w:rPr>
      </w:pPr>
    </w:p>
    <w:p w:rsidR="00BE38DD" w:rsidRPr="005A5D16" w:rsidRDefault="00BE38DD" w:rsidP="000E4059">
      <w:pPr>
        <w:pStyle w:val="Odsekzoznamu"/>
        <w:numPr>
          <w:ilvl w:val="0"/>
          <w:numId w:val="1"/>
        </w:numPr>
        <w:spacing w:after="0" w:line="240" w:lineRule="auto"/>
        <w:jc w:val="both"/>
        <w:rPr>
          <w:iCs/>
          <w:szCs w:val="24"/>
        </w:rPr>
      </w:pPr>
      <w:r w:rsidRPr="005A5D16">
        <w:rPr>
          <w:iCs/>
          <w:szCs w:val="24"/>
        </w:rPr>
        <w:t>V § 346 odsek 4 znie:</w:t>
      </w:r>
    </w:p>
    <w:p w:rsidR="00BE38DD" w:rsidRPr="005A5D16" w:rsidRDefault="00BE38DD" w:rsidP="000E4059">
      <w:pPr>
        <w:pStyle w:val="Odsekzoznamu"/>
        <w:spacing w:after="0" w:line="240" w:lineRule="auto"/>
        <w:ind w:left="340"/>
        <w:jc w:val="both"/>
        <w:rPr>
          <w:iCs/>
          <w:szCs w:val="24"/>
        </w:rPr>
      </w:pPr>
      <w:r w:rsidRPr="005A5D16">
        <w:rPr>
          <w:iCs/>
          <w:szCs w:val="24"/>
        </w:rPr>
        <w:t>„(4) Odňatím slobody na štyri roky až desať rokov sa páchateľ potrestá, ak spácha čin uvedený v odseku 1 alebo 2</w:t>
      </w:r>
    </w:p>
    <w:p w:rsidR="00BE38DD" w:rsidRPr="005A5D16" w:rsidRDefault="00BE38DD" w:rsidP="00E26B7C">
      <w:pPr>
        <w:spacing w:after="0" w:line="240" w:lineRule="auto"/>
        <w:ind w:firstLine="340"/>
        <w:jc w:val="both"/>
        <w:rPr>
          <w:iCs/>
          <w:szCs w:val="24"/>
        </w:rPr>
      </w:pPr>
      <w:r w:rsidRPr="005A5D16">
        <w:rPr>
          <w:iCs/>
          <w:szCs w:val="24"/>
        </w:rPr>
        <w:t>a) a spôsobí ním značnú škodu alebo iný obzvlášť závažný následok, alebo</w:t>
      </w:r>
    </w:p>
    <w:p w:rsidR="00BE38DD" w:rsidRPr="005A5D16" w:rsidRDefault="00BE38DD" w:rsidP="00E26B7C">
      <w:pPr>
        <w:spacing w:after="0" w:line="240" w:lineRule="auto"/>
        <w:ind w:firstLine="340"/>
        <w:jc w:val="both"/>
        <w:rPr>
          <w:iCs/>
          <w:szCs w:val="24"/>
        </w:rPr>
      </w:pPr>
      <w:r w:rsidRPr="005A5D16">
        <w:rPr>
          <w:iCs/>
          <w:szCs w:val="24"/>
        </w:rPr>
        <w:t>b) ako člen nebezpečného zoskupenia.</w:t>
      </w:r>
    </w:p>
    <w:p w:rsidR="00F52587" w:rsidRPr="005A5D16" w:rsidRDefault="00F52587" w:rsidP="000E4059">
      <w:pPr>
        <w:pStyle w:val="Odsekzoznamu"/>
        <w:spacing w:after="0" w:line="240" w:lineRule="auto"/>
        <w:ind w:left="340"/>
        <w:jc w:val="both"/>
        <w:rPr>
          <w:iCs/>
          <w:szCs w:val="24"/>
        </w:rPr>
      </w:pPr>
    </w:p>
    <w:p w:rsidR="00936A04" w:rsidRPr="005A5D16" w:rsidRDefault="00936A04" w:rsidP="000E4059">
      <w:pPr>
        <w:pStyle w:val="Odsekzoznamu"/>
        <w:numPr>
          <w:ilvl w:val="0"/>
          <w:numId w:val="1"/>
        </w:numPr>
        <w:spacing w:after="0" w:line="240" w:lineRule="auto"/>
        <w:jc w:val="both"/>
        <w:rPr>
          <w:iCs/>
          <w:szCs w:val="24"/>
        </w:rPr>
      </w:pPr>
      <w:r w:rsidRPr="005A5D16">
        <w:rPr>
          <w:iCs/>
          <w:szCs w:val="24"/>
        </w:rPr>
        <w:t>V § 348 ods. 1 sa vypúšťajú písmená b) a j).</w:t>
      </w:r>
    </w:p>
    <w:p w:rsidR="00936A04" w:rsidRPr="005A5D16" w:rsidRDefault="00936A04" w:rsidP="000E4059">
      <w:pPr>
        <w:pStyle w:val="Odsekzoznamu"/>
        <w:spacing w:after="0" w:line="240" w:lineRule="auto"/>
        <w:ind w:left="340"/>
        <w:jc w:val="both"/>
        <w:rPr>
          <w:iCs/>
          <w:szCs w:val="24"/>
        </w:rPr>
      </w:pPr>
    </w:p>
    <w:p w:rsidR="00936A04" w:rsidRPr="005A5D16" w:rsidRDefault="00936A04" w:rsidP="000E4059">
      <w:pPr>
        <w:pStyle w:val="Odsekzoznamu"/>
        <w:spacing w:after="0" w:line="240" w:lineRule="auto"/>
        <w:ind w:left="340"/>
        <w:jc w:val="both"/>
        <w:rPr>
          <w:iCs/>
          <w:szCs w:val="24"/>
        </w:rPr>
      </w:pPr>
      <w:r w:rsidRPr="005A5D16">
        <w:rPr>
          <w:iCs/>
          <w:szCs w:val="24"/>
        </w:rPr>
        <w:t xml:space="preserve">Doterajšie písmená c) až </w:t>
      </w:r>
      <w:r w:rsidR="00B018E3" w:rsidRPr="005A5D16">
        <w:rPr>
          <w:iCs/>
          <w:szCs w:val="24"/>
        </w:rPr>
        <w:t>i</w:t>
      </w:r>
      <w:r w:rsidRPr="005A5D16">
        <w:rPr>
          <w:iCs/>
          <w:szCs w:val="24"/>
        </w:rPr>
        <w:t>)</w:t>
      </w:r>
      <w:r w:rsidR="00B018E3" w:rsidRPr="005A5D16">
        <w:rPr>
          <w:iCs/>
          <w:szCs w:val="24"/>
        </w:rPr>
        <w:t xml:space="preserve"> a k) a l)</w:t>
      </w:r>
      <w:r w:rsidRPr="005A5D16">
        <w:rPr>
          <w:iCs/>
          <w:szCs w:val="24"/>
        </w:rPr>
        <w:t xml:space="preserve"> sa označujú ako písmená b) až </w:t>
      </w:r>
      <w:r w:rsidR="00B018E3" w:rsidRPr="005A5D16">
        <w:rPr>
          <w:iCs/>
          <w:szCs w:val="24"/>
        </w:rPr>
        <w:t>k)</w:t>
      </w:r>
      <w:r w:rsidRPr="005A5D16">
        <w:rPr>
          <w:iCs/>
          <w:szCs w:val="24"/>
        </w:rPr>
        <w:t>.</w:t>
      </w:r>
    </w:p>
    <w:p w:rsidR="007045ED" w:rsidRPr="005A5D16" w:rsidRDefault="007045ED" w:rsidP="000E4059">
      <w:pPr>
        <w:pStyle w:val="Odsekzoznamu"/>
        <w:spacing w:after="0" w:line="240" w:lineRule="auto"/>
        <w:ind w:left="340"/>
        <w:jc w:val="both"/>
        <w:rPr>
          <w:iCs/>
          <w:szCs w:val="24"/>
        </w:rPr>
      </w:pPr>
    </w:p>
    <w:p w:rsidR="007045ED" w:rsidRDefault="007045ED" w:rsidP="000E4059">
      <w:pPr>
        <w:pStyle w:val="Odsekzoznamu"/>
        <w:numPr>
          <w:ilvl w:val="0"/>
          <w:numId w:val="1"/>
        </w:numPr>
        <w:spacing w:after="0" w:line="240" w:lineRule="auto"/>
        <w:jc w:val="both"/>
        <w:rPr>
          <w:iCs/>
          <w:szCs w:val="24"/>
        </w:rPr>
      </w:pPr>
      <w:r w:rsidRPr="005A5D16">
        <w:rPr>
          <w:iCs/>
          <w:szCs w:val="24"/>
        </w:rPr>
        <w:t>V § 348 ods. 1 písm. i) sa za slov</w:t>
      </w:r>
      <w:r w:rsidR="00E705B9" w:rsidRPr="005A5D16">
        <w:rPr>
          <w:iCs/>
          <w:szCs w:val="24"/>
        </w:rPr>
        <w:t>á</w:t>
      </w:r>
      <w:r w:rsidRPr="005A5D16">
        <w:rPr>
          <w:iCs/>
          <w:szCs w:val="24"/>
        </w:rPr>
        <w:t xml:space="preserve"> „ochranného dohľadu“ vkladajú slová „alebo nedodržiava obmedzenia a povinnosti, ktoré mu uložil súd v súvislosti s výkonom ochranného dohľadu“.</w:t>
      </w:r>
    </w:p>
    <w:p w:rsidR="00422711" w:rsidRPr="005A5D16" w:rsidRDefault="00422711" w:rsidP="00422711">
      <w:pPr>
        <w:pStyle w:val="Odsekzoznamu"/>
        <w:spacing w:after="0" w:line="240" w:lineRule="auto"/>
        <w:ind w:left="340"/>
        <w:jc w:val="both"/>
        <w:rPr>
          <w:iCs/>
          <w:szCs w:val="24"/>
        </w:rPr>
      </w:pPr>
    </w:p>
    <w:p w:rsidR="00DA7E20" w:rsidRPr="005A5D16" w:rsidRDefault="00DA7E20" w:rsidP="00D62A68">
      <w:pPr>
        <w:spacing w:after="0" w:line="240" w:lineRule="auto"/>
        <w:jc w:val="both"/>
        <w:rPr>
          <w:szCs w:val="24"/>
        </w:rPr>
      </w:pPr>
    </w:p>
    <w:p w:rsidR="00DA7E20" w:rsidRPr="005A5D16" w:rsidRDefault="00DA7E20" w:rsidP="000E4059">
      <w:pPr>
        <w:pStyle w:val="Odsekzoznamu"/>
        <w:numPr>
          <w:ilvl w:val="0"/>
          <w:numId w:val="1"/>
        </w:numPr>
        <w:spacing w:after="0" w:line="240" w:lineRule="auto"/>
        <w:jc w:val="both"/>
        <w:rPr>
          <w:iCs/>
          <w:szCs w:val="24"/>
        </w:rPr>
      </w:pPr>
      <w:r w:rsidRPr="005A5D16">
        <w:rPr>
          <w:iCs/>
          <w:szCs w:val="24"/>
        </w:rPr>
        <w:t>§ 355 a</w:t>
      </w:r>
      <w:r w:rsidR="00EF7201" w:rsidRPr="005A5D16">
        <w:rPr>
          <w:iCs/>
          <w:szCs w:val="24"/>
        </w:rPr>
        <w:t> </w:t>
      </w:r>
      <w:r w:rsidRPr="005A5D16">
        <w:rPr>
          <w:iCs/>
          <w:szCs w:val="24"/>
        </w:rPr>
        <w:t>356</w:t>
      </w:r>
      <w:r w:rsidR="00EF7201" w:rsidRPr="005A5D16">
        <w:rPr>
          <w:iCs/>
          <w:szCs w:val="24"/>
        </w:rPr>
        <w:t xml:space="preserve"> vrátane nadpisu nad § 355</w:t>
      </w:r>
      <w:r w:rsidRPr="005A5D16">
        <w:rPr>
          <w:iCs/>
          <w:szCs w:val="24"/>
        </w:rPr>
        <w:t xml:space="preserve"> znejú:</w:t>
      </w:r>
    </w:p>
    <w:p w:rsidR="00E26817" w:rsidRPr="005A5D16" w:rsidRDefault="00E26817" w:rsidP="000E4059">
      <w:pPr>
        <w:pStyle w:val="Odsekzoznamu"/>
        <w:spacing w:after="0" w:line="240" w:lineRule="auto"/>
        <w:ind w:left="340"/>
        <w:jc w:val="both"/>
        <w:rPr>
          <w:iCs/>
          <w:szCs w:val="24"/>
        </w:rPr>
      </w:pPr>
    </w:p>
    <w:p w:rsidR="00775A11" w:rsidRPr="005A5D16" w:rsidRDefault="00DA7E20" w:rsidP="000E4059">
      <w:pPr>
        <w:pStyle w:val="Odsekzoznamu"/>
        <w:spacing w:after="0" w:line="240" w:lineRule="auto"/>
        <w:ind w:left="340"/>
        <w:jc w:val="center"/>
        <w:rPr>
          <w:iCs/>
          <w:szCs w:val="24"/>
        </w:rPr>
      </w:pPr>
      <w:r w:rsidRPr="005A5D16">
        <w:rPr>
          <w:iCs/>
          <w:szCs w:val="24"/>
        </w:rPr>
        <w:t>„</w:t>
      </w:r>
      <w:r w:rsidR="00775A11" w:rsidRPr="005A5D16">
        <w:rPr>
          <w:iCs/>
          <w:spacing w:val="30"/>
          <w:szCs w:val="24"/>
        </w:rPr>
        <w:t>Prevádzačstvo</w:t>
      </w:r>
    </w:p>
    <w:p w:rsidR="00775A11" w:rsidRPr="005A5D16" w:rsidRDefault="00775A11" w:rsidP="000E4059">
      <w:pPr>
        <w:pStyle w:val="Odsekzoznamu"/>
        <w:spacing w:after="0" w:line="240" w:lineRule="auto"/>
        <w:ind w:left="340"/>
        <w:jc w:val="center"/>
        <w:rPr>
          <w:iCs/>
          <w:szCs w:val="24"/>
        </w:rPr>
      </w:pPr>
    </w:p>
    <w:p w:rsidR="00DA7E20" w:rsidRPr="005A5D16" w:rsidRDefault="00DA7E20" w:rsidP="000E4059">
      <w:pPr>
        <w:pStyle w:val="Odsekzoznamu"/>
        <w:spacing w:after="0" w:line="240" w:lineRule="auto"/>
        <w:ind w:left="340"/>
        <w:jc w:val="center"/>
        <w:rPr>
          <w:iCs/>
          <w:szCs w:val="24"/>
        </w:rPr>
      </w:pPr>
      <w:r w:rsidRPr="005A5D16">
        <w:rPr>
          <w:iCs/>
          <w:szCs w:val="24"/>
        </w:rPr>
        <w:t>§ 355</w:t>
      </w:r>
    </w:p>
    <w:p w:rsidR="00DA7E20" w:rsidRPr="005A5D16" w:rsidRDefault="00DA7E20" w:rsidP="000E4059">
      <w:pPr>
        <w:pStyle w:val="Odsekzoznamu"/>
        <w:spacing w:after="0" w:line="240" w:lineRule="auto"/>
        <w:ind w:left="340"/>
        <w:jc w:val="both"/>
        <w:rPr>
          <w:iCs/>
          <w:szCs w:val="24"/>
        </w:rPr>
      </w:pPr>
    </w:p>
    <w:p w:rsidR="00DA7E20" w:rsidRPr="005A5D16" w:rsidRDefault="004525D6" w:rsidP="000E4059">
      <w:pPr>
        <w:pStyle w:val="Odsekzoznamu"/>
        <w:spacing w:after="0" w:line="240" w:lineRule="auto"/>
        <w:ind w:left="340"/>
        <w:jc w:val="both"/>
        <w:rPr>
          <w:iCs/>
          <w:szCs w:val="24"/>
        </w:rPr>
      </w:pPr>
      <w:r w:rsidRPr="005A5D16">
        <w:rPr>
          <w:iCs/>
          <w:szCs w:val="24"/>
        </w:rPr>
        <w:tab/>
      </w:r>
      <w:r w:rsidR="00DA7E20" w:rsidRPr="005A5D16">
        <w:rPr>
          <w:iCs/>
          <w:szCs w:val="24"/>
        </w:rPr>
        <w:t xml:space="preserve">(1) Kto organizuje, pomáha alebo umožní nezákonný vstup alebo prejazd </w:t>
      </w:r>
      <w:r w:rsidR="0082472B" w:rsidRPr="005A5D16">
        <w:rPr>
          <w:iCs/>
          <w:szCs w:val="24"/>
        </w:rPr>
        <w:t>osobe, ktorá nie je štátnym občanom Slovenskej republiky alebo osobou s trvalým pobytom na území Slovenskej republiky,</w:t>
      </w:r>
      <w:r w:rsidR="00DA7E20" w:rsidRPr="005A5D16">
        <w:rPr>
          <w:iCs/>
          <w:szCs w:val="24"/>
        </w:rPr>
        <w:t xml:space="preserve"> do členského štátu Európskej únie alebo cez členský štát Európskej únie alebo susedný štát Slovenskej republiky, potrestá sa odňatím slobody na jeden rok až päť rokov.</w:t>
      </w:r>
    </w:p>
    <w:p w:rsidR="00DA7E20" w:rsidRPr="005A5D16" w:rsidRDefault="00DA7E20" w:rsidP="000E4059">
      <w:pPr>
        <w:pStyle w:val="Odsekzoznamu"/>
        <w:spacing w:after="0" w:line="240" w:lineRule="auto"/>
        <w:ind w:left="340"/>
        <w:jc w:val="both"/>
        <w:rPr>
          <w:iCs/>
          <w:szCs w:val="24"/>
        </w:rPr>
      </w:pPr>
    </w:p>
    <w:p w:rsidR="00DA7E20" w:rsidRPr="005A5D16" w:rsidRDefault="004525D6" w:rsidP="000E4059">
      <w:pPr>
        <w:pStyle w:val="Odsekzoznamu"/>
        <w:spacing w:after="0" w:line="240" w:lineRule="auto"/>
        <w:ind w:left="340"/>
        <w:jc w:val="both"/>
        <w:rPr>
          <w:iCs/>
          <w:szCs w:val="24"/>
        </w:rPr>
      </w:pPr>
      <w:r w:rsidRPr="005A5D16">
        <w:rPr>
          <w:iCs/>
          <w:szCs w:val="24"/>
        </w:rPr>
        <w:tab/>
      </w:r>
      <w:r w:rsidR="00DA7E20" w:rsidRPr="005A5D16">
        <w:rPr>
          <w:iCs/>
          <w:szCs w:val="24"/>
        </w:rPr>
        <w:t xml:space="preserve">(2) Kto v úmysle získať pre seba alebo iného priamo či nepriamo finančnú výhodu alebo inú materiálnu výhodu pre </w:t>
      </w:r>
      <w:r w:rsidR="0082472B" w:rsidRPr="005A5D16">
        <w:rPr>
          <w:iCs/>
          <w:szCs w:val="24"/>
        </w:rPr>
        <w:t>osobu, ktorá nie je štátnym občanom Slovenskej republiky alebo osobou s trvalým pobytom na území Slovenskej republiky</w:t>
      </w:r>
      <w:r w:rsidR="00DA7E20" w:rsidRPr="005A5D16">
        <w:rPr>
          <w:iCs/>
          <w:szCs w:val="24"/>
        </w:rPr>
        <w:t xml:space="preserve"> </w:t>
      </w:r>
    </w:p>
    <w:p w:rsidR="00DA7E20" w:rsidRPr="005A5D16" w:rsidRDefault="00DA7E20" w:rsidP="007145AB">
      <w:pPr>
        <w:pStyle w:val="Odsekzoznamu"/>
        <w:numPr>
          <w:ilvl w:val="0"/>
          <w:numId w:val="66"/>
        </w:numPr>
        <w:spacing w:after="0" w:line="240" w:lineRule="auto"/>
        <w:jc w:val="both"/>
        <w:rPr>
          <w:iCs/>
          <w:szCs w:val="24"/>
        </w:rPr>
      </w:pPr>
      <w:r w:rsidRPr="005A5D16">
        <w:rPr>
          <w:iCs/>
          <w:szCs w:val="24"/>
        </w:rPr>
        <w:t xml:space="preserve">organizuje, pomáha alebo umožní nezákonný vstup alebo prejazd </w:t>
      </w:r>
      <w:r w:rsidR="0082472B" w:rsidRPr="005A5D16">
        <w:rPr>
          <w:iCs/>
          <w:szCs w:val="24"/>
        </w:rPr>
        <w:t>osobe, ktorá nie je štátnym občanom Slovenskej republiky alebo osobou s trvalým pobytom na území Slovenskej republiky,</w:t>
      </w:r>
      <w:r w:rsidRPr="005A5D16">
        <w:rPr>
          <w:iCs/>
          <w:szCs w:val="24"/>
        </w:rPr>
        <w:t xml:space="preserve"> do členského štátu Európskej únie alebo cez členský štát Európskej únie alebo susedný štát Slovenskej republiky, alebo</w:t>
      </w:r>
    </w:p>
    <w:p w:rsidR="00DA7E20" w:rsidRPr="005A5D16" w:rsidRDefault="0082472B" w:rsidP="007145AB">
      <w:pPr>
        <w:pStyle w:val="Odsekzoznamu"/>
        <w:numPr>
          <w:ilvl w:val="0"/>
          <w:numId w:val="66"/>
        </w:numPr>
        <w:spacing w:after="0" w:line="240" w:lineRule="auto"/>
        <w:jc w:val="both"/>
        <w:rPr>
          <w:iCs/>
          <w:szCs w:val="24"/>
        </w:rPr>
      </w:pPr>
      <w:r w:rsidRPr="005A5D16">
        <w:rPr>
          <w:iCs/>
          <w:szCs w:val="24"/>
        </w:rPr>
        <w:t>na účel podľa odseku</w:t>
      </w:r>
      <w:r w:rsidR="00DA7E20" w:rsidRPr="005A5D16">
        <w:rPr>
          <w:iCs/>
          <w:szCs w:val="24"/>
        </w:rPr>
        <w:t xml:space="preserve"> 1 vyrobí, zaobstará, poskytne alebo drží falošný cestovný doklad, falošný doklad totožnosti, alebo falošné vízum, alebo</w:t>
      </w:r>
    </w:p>
    <w:p w:rsidR="000D6949" w:rsidRPr="005A5D16" w:rsidRDefault="0082472B" w:rsidP="007145AB">
      <w:pPr>
        <w:pStyle w:val="Odsekzoznamu"/>
        <w:numPr>
          <w:ilvl w:val="0"/>
          <w:numId w:val="66"/>
        </w:numPr>
        <w:spacing w:after="0" w:line="240" w:lineRule="auto"/>
        <w:jc w:val="both"/>
        <w:rPr>
          <w:iCs/>
          <w:szCs w:val="24"/>
        </w:rPr>
      </w:pPr>
      <w:r w:rsidRPr="005A5D16">
        <w:rPr>
          <w:iCs/>
          <w:szCs w:val="24"/>
        </w:rPr>
        <w:t>na účel podľa odseku</w:t>
      </w:r>
      <w:r w:rsidR="00DA7E20" w:rsidRPr="005A5D16">
        <w:rPr>
          <w:iCs/>
          <w:szCs w:val="24"/>
        </w:rPr>
        <w:t xml:space="preserve"> 1 zaobstará vízum, na základe falošných alebo pozmenených podkladov alebo nepravdivých údajov, </w:t>
      </w:r>
    </w:p>
    <w:p w:rsidR="00DA7E20" w:rsidRPr="005A5D16" w:rsidRDefault="00DA7E20" w:rsidP="000E4059">
      <w:pPr>
        <w:pStyle w:val="Odsekzoznamu"/>
        <w:spacing w:after="0" w:line="240" w:lineRule="auto"/>
        <w:ind w:left="340" w:firstLine="360"/>
        <w:jc w:val="both"/>
        <w:rPr>
          <w:iCs/>
          <w:szCs w:val="24"/>
        </w:rPr>
      </w:pPr>
      <w:r w:rsidRPr="005A5D16">
        <w:rPr>
          <w:iCs/>
          <w:szCs w:val="24"/>
        </w:rPr>
        <w:t>potrestá sa odňatím slobody na tri roky až osem rokov.</w:t>
      </w:r>
    </w:p>
    <w:p w:rsidR="00DA7E20" w:rsidRPr="005A5D16" w:rsidRDefault="00DA7E20" w:rsidP="000E4059">
      <w:pPr>
        <w:pStyle w:val="Odsekzoznamu"/>
        <w:spacing w:after="0" w:line="240" w:lineRule="auto"/>
        <w:ind w:left="340"/>
        <w:jc w:val="both"/>
        <w:rPr>
          <w:iCs/>
          <w:szCs w:val="24"/>
        </w:rPr>
      </w:pPr>
    </w:p>
    <w:p w:rsidR="00DA7E20" w:rsidRPr="005A5D16" w:rsidRDefault="004525D6" w:rsidP="000E4059">
      <w:pPr>
        <w:pStyle w:val="Odsekzoznamu"/>
        <w:spacing w:after="0" w:line="240" w:lineRule="auto"/>
        <w:ind w:left="340"/>
        <w:jc w:val="both"/>
        <w:rPr>
          <w:iCs/>
          <w:szCs w:val="24"/>
        </w:rPr>
      </w:pPr>
      <w:r w:rsidRPr="005A5D16">
        <w:rPr>
          <w:iCs/>
          <w:szCs w:val="24"/>
        </w:rPr>
        <w:tab/>
      </w:r>
      <w:r w:rsidR="00DA7E20" w:rsidRPr="005A5D16">
        <w:rPr>
          <w:iCs/>
          <w:szCs w:val="24"/>
        </w:rPr>
        <w:t>(3) Odňatím slobody na sedem rokov až desať rokov sa páchateľ potrestá, ak spácha čin uvedený v odseku 1 alebo 2</w:t>
      </w:r>
    </w:p>
    <w:p w:rsidR="00DA7E20" w:rsidRPr="005A5D16" w:rsidRDefault="00DA7E20" w:rsidP="007145AB">
      <w:pPr>
        <w:pStyle w:val="Odsekzoznamu"/>
        <w:numPr>
          <w:ilvl w:val="0"/>
          <w:numId w:val="67"/>
        </w:numPr>
        <w:spacing w:after="0" w:line="240" w:lineRule="auto"/>
        <w:jc w:val="both"/>
        <w:rPr>
          <w:iCs/>
          <w:szCs w:val="24"/>
        </w:rPr>
      </w:pPr>
      <w:r w:rsidRPr="005A5D16">
        <w:rPr>
          <w:iCs/>
          <w:szCs w:val="24"/>
        </w:rPr>
        <w:t xml:space="preserve">a získa ním pre seba alebo iného väčší prospech, </w:t>
      </w:r>
    </w:p>
    <w:p w:rsidR="00DA7E20" w:rsidRPr="005A5D16" w:rsidRDefault="00DA7E20" w:rsidP="007145AB">
      <w:pPr>
        <w:pStyle w:val="Odsekzoznamu"/>
        <w:numPr>
          <w:ilvl w:val="0"/>
          <w:numId w:val="67"/>
        </w:numPr>
        <w:spacing w:after="0" w:line="240" w:lineRule="auto"/>
        <w:jc w:val="both"/>
        <w:rPr>
          <w:iCs/>
          <w:szCs w:val="24"/>
        </w:rPr>
      </w:pPr>
      <w:r w:rsidRPr="005A5D16">
        <w:rPr>
          <w:iCs/>
          <w:szCs w:val="24"/>
        </w:rPr>
        <w:t xml:space="preserve">z osobitného motívu, </w:t>
      </w:r>
    </w:p>
    <w:p w:rsidR="00DA7E20" w:rsidRPr="005A5D16" w:rsidRDefault="00DA7E20" w:rsidP="007145AB">
      <w:pPr>
        <w:pStyle w:val="Odsekzoznamu"/>
        <w:numPr>
          <w:ilvl w:val="0"/>
          <w:numId w:val="67"/>
        </w:numPr>
        <w:spacing w:after="0" w:line="240" w:lineRule="auto"/>
        <w:jc w:val="both"/>
        <w:rPr>
          <w:iCs/>
          <w:szCs w:val="24"/>
        </w:rPr>
      </w:pPr>
      <w:r w:rsidRPr="005A5D16">
        <w:rPr>
          <w:iCs/>
          <w:szCs w:val="24"/>
        </w:rPr>
        <w:t>spôsobom, ktorý môže ohroziť životy a zdravie prevádzaných osôb alebo znamená neľudské zaobchádzanie alebo ponižujúce zaobchádzanie, alebo zneužívanie prevádzaných osôb, alebo</w:t>
      </w:r>
    </w:p>
    <w:p w:rsidR="00DA7E20" w:rsidRPr="005A5D16" w:rsidRDefault="00DA7E20" w:rsidP="007145AB">
      <w:pPr>
        <w:pStyle w:val="Odsekzoznamu"/>
        <w:numPr>
          <w:ilvl w:val="0"/>
          <w:numId w:val="67"/>
        </w:numPr>
        <w:spacing w:after="0" w:line="240" w:lineRule="auto"/>
        <w:jc w:val="both"/>
        <w:rPr>
          <w:iCs/>
          <w:szCs w:val="24"/>
        </w:rPr>
      </w:pPr>
      <w:r w:rsidRPr="005A5D16">
        <w:rPr>
          <w:iCs/>
          <w:szCs w:val="24"/>
        </w:rPr>
        <w:lastRenderedPageBreak/>
        <w:t>závažnejším spôsobom konania.</w:t>
      </w:r>
    </w:p>
    <w:p w:rsidR="00DA7E20" w:rsidRPr="005A5D16" w:rsidRDefault="00DA7E20" w:rsidP="000E4059">
      <w:pPr>
        <w:pStyle w:val="Odsekzoznamu"/>
        <w:spacing w:after="0" w:line="240" w:lineRule="auto"/>
        <w:ind w:left="340"/>
        <w:jc w:val="both"/>
        <w:rPr>
          <w:iCs/>
          <w:szCs w:val="24"/>
        </w:rPr>
      </w:pPr>
    </w:p>
    <w:p w:rsidR="00DA7E20" w:rsidRPr="005A5D16" w:rsidRDefault="004525D6" w:rsidP="000E4059">
      <w:pPr>
        <w:pStyle w:val="Odsekzoznamu"/>
        <w:spacing w:after="0" w:line="240" w:lineRule="auto"/>
        <w:ind w:left="340"/>
        <w:jc w:val="both"/>
        <w:rPr>
          <w:iCs/>
          <w:szCs w:val="24"/>
        </w:rPr>
      </w:pPr>
      <w:r w:rsidRPr="005A5D16">
        <w:rPr>
          <w:iCs/>
          <w:szCs w:val="24"/>
        </w:rPr>
        <w:tab/>
      </w:r>
      <w:r w:rsidR="00DA7E20" w:rsidRPr="005A5D16">
        <w:rPr>
          <w:iCs/>
          <w:szCs w:val="24"/>
        </w:rPr>
        <w:t>(4) Odňatím slobody na desať rokov až pätnásť rokov sa páchateľ potrestá, ak spácha čin uvedený v odseku 1 alebo</w:t>
      </w:r>
      <w:r w:rsidR="0082472B" w:rsidRPr="005A5D16">
        <w:rPr>
          <w:iCs/>
          <w:szCs w:val="24"/>
        </w:rPr>
        <w:t xml:space="preserve"> </w:t>
      </w:r>
      <w:r w:rsidR="00DA7E20" w:rsidRPr="005A5D16">
        <w:rPr>
          <w:iCs/>
          <w:szCs w:val="24"/>
        </w:rPr>
        <w:t>2</w:t>
      </w:r>
    </w:p>
    <w:p w:rsidR="00DA7E20" w:rsidRPr="005A5D16" w:rsidRDefault="00DA7E20" w:rsidP="007145AB">
      <w:pPr>
        <w:pStyle w:val="Odsekzoznamu"/>
        <w:numPr>
          <w:ilvl w:val="0"/>
          <w:numId w:val="68"/>
        </w:numPr>
        <w:spacing w:after="0" w:line="240" w:lineRule="auto"/>
        <w:jc w:val="both"/>
        <w:rPr>
          <w:iCs/>
          <w:szCs w:val="24"/>
        </w:rPr>
      </w:pPr>
      <w:r w:rsidRPr="005A5D16">
        <w:rPr>
          <w:iCs/>
          <w:szCs w:val="24"/>
        </w:rPr>
        <w:t xml:space="preserve">a spôsobí ním ťažkú ujmu na zdraví alebo smrť, </w:t>
      </w:r>
    </w:p>
    <w:p w:rsidR="00DA7E20" w:rsidRPr="005A5D16" w:rsidRDefault="00DA7E20" w:rsidP="007145AB">
      <w:pPr>
        <w:pStyle w:val="Odsekzoznamu"/>
        <w:numPr>
          <w:ilvl w:val="0"/>
          <w:numId w:val="68"/>
        </w:numPr>
        <w:spacing w:after="0" w:line="240" w:lineRule="auto"/>
        <w:jc w:val="both"/>
        <w:rPr>
          <w:iCs/>
          <w:szCs w:val="24"/>
        </w:rPr>
      </w:pPr>
      <w:r w:rsidRPr="005A5D16">
        <w:rPr>
          <w:iCs/>
          <w:szCs w:val="24"/>
        </w:rPr>
        <w:t>a získa ním pre seba alebo iného značný prospech, alebo</w:t>
      </w:r>
    </w:p>
    <w:p w:rsidR="00DA7E20" w:rsidRPr="005A5D16" w:rsidRDefault="00DA7E20" w:rsidP="007145AB">
      <w:pPr>
        <w:pStyle w:val="Odsekzoznamu"/>
        <w:numPr>
          <w:ilvl w:val="0"/>
          <w:numId w:val="68"/>
        </w:numPr>
        <w:spacing w:after="0" w:line="240" w:lineRule="auto"/>
        <w:jc w:val="both"/>
        <w:rPr>
          <w:iCs/>
          <w:szCs w:val="24"/>
        </w:rPr>
      </w:pPr>
      <w:r w:rsidRPr="005A5D16">
        <w:rPr>
          <w:iCs/>
          <w:szCs w:val="24"/>
        </w:rPr>
        <w:t>ako člen nebezpečného zoskupenia.</w:t>
      </w:r>
    </w:p>
    <w:p w:rsidR="00DA7E20" w:rsidRPr="005A5D16" w:rsidRDefault="00DA7E20" w:rsidP="000E4059">
      <w:pPr>
        <w:pStyle w:val="Odsekzoznamu"/>
        <w:spacing w:after="0" w:line="240" w:lineRule="auto"/>
        <w:ind w:left="340"/>
        <w:jc w:val="both"/>
        <w:rPr>
          <w:iCs/>
          <w:szCs w:val="24"/>
        </w:rPr>
      </w:pPr>
    </w:p>
    <w:p w:rsidR="00DA7E20" w:rsidRPr="005A5D16" w:rsidRDefault="004525D6" w:rsidP="000E4059">
      <w:pPr>
        <w:pStyle w:val="Odsekzoznamu"/>
        <w:spacing w:after="0" w:line="240" w:lineRule="auto"/>
        <w:ind w:left="340"/>
        <w:jc w:val="both"/>
        <w:rPr>
          <w:iCs/>
          <w:szCs w:val="24"/>
        </w:rPr>
      </w:pPr>
      <w:r w:rsidRPr="005A5D16">
        <w:rPr>
          <w:iCs/>
          <w:szCs w:val="24"/>
        </w:rPr>
        <w:tab/>
      </w:r>
      <w:r w:rsidR="00DA7E20" w:rsidRPr="005A5D16">
        <w:rPr>
          <w:iCs/>
          <w:szCs w:val="24"/>
        </w:rPr>
        <w:t>(5) Odňatím slobody na dvanásť rokov až dvadsať rokov sa páchateľ potrestá, ak spácha čin uvedený v odseku 1 alebo</w:t>
      </w:r>
      <w:r w:rsidR="0082472B" w:rsidRPr="005A5D16">
        <w:rPr>
          <w:iCs/>
          <w:szCs w:val="24"/>
        </w:rPr>
        <w:t xml:space="preserve"> </w:t>
      </w:r>
      <w:r w:rsidR="00DA7E20" w:rsidRPr="005A5D16">
        <w:rPr>
          <w:iCs/>
          <w:szCs w:val="24"/>
        </w:rPr>
        <w:t>2</w:t>
      </w:r>
    </w:p>
    <w:p w:rsidR="00DA7E20" w:rsidRPr="005A5D16" w:rsidRDefault="00DA7E20" w:rsidP="007145AB">
      <w:pPr>
        <w:pStyle w:val="Odsekzoznamu"/>
        <w:numPr>
          <w:ilvl w:val="0"/>
          <w:numId w:val="69"/>
        </w:numPr>
        <w:spacing w:after="0" w:line="240" w:lineRule="auto"/>
        <w:jc w:val="both"/>
        <w:rPr>
          <w:iCs/>
          <w:szCs w:val="24"/>
        </w:rPr>
      </w:pPr>
      <w:r w:rsidRPr="005A5D16">
        <w:rPr>
          <w:iCs/>
          <w:szCs w:val="24"/>
        </w:rPr>
        <w:t xml:space="preserve">a spôsobí ním ťažkú ujmu na zdraví viacerým osobám alebo smrť viacerých osôb, </w:t>
      </w:r>
    </w:p>
    <w:p w:rsidR="00DA7E20" w:rsidRPr="005A5D16" w:rsidRDefault="00DA7E20" w:rsidP="007145AB">
      <w:pPr>
        <w:pStyle w:val="Odsekzoznamu"/>
        <w:numPr>
          <w:ilvl w:val="0"/>
          <w:numId w:val="69"/>
        </w:numPr>
        <w:spacing w:after="0" w:line="240" w:lineRule="auto"/>
        <w:jc w:val="both"/>
        <w:rPr>
          <w:iCs/>
          <w:szCs w:val="24"/>
        </w:rPr>
      </w:pPr>
      <w:r w:rsidRPr="005A5D16">
        <w:rPr>
          <w:iCs/>
          <w:szCs w:val="24"/>
        </w:rPr>
        <w:t>a získa ním prospech veľkého rozsahu, alebo</w:t>
      </w:r>
    </w:p>
    <w:p w:rsidR="00DA7E20" w:rsidRPr="005A5D16" w:rsidRDefault="0082472B" w:rsidP="007145AB">
      <w:pPr>
        <w:pStyle w:val="Odsekzoznamu"/>
        <w:numPr>
          <w:ilvl w:val="0"/>
          <w:numId w:val="69"/>
        </w:numPr>
        <w:spacing w:after="0" w:line="240" w:lineRule="auto"/>
        <w:jc w:val="both"/>
        <w:rPr>
          <w:iCs/>
          <w:szCs w:val="24"/>
        </w:rPr>
      </w:pPr>
      <w:r w:rsidRPr="005A5D16">
        <w:rPr>
          <w:iCs/>
          <w:szCs w:val="24"/>
        </w:rPr>
        <w:t>za krízovej situácie.</w:t>
      </w:r>
    </w:p>
    <w:p w:rsidR="00DA7E20" w:rsidRPr="005A5D16" w:rsidRDefault="00DA7E20" w:rsidP="000E4059">
      <w:pPr>
        <w:pStyle w:val="Odsekzoznamu"/>
        <w:spacing w:after="0" w:line="240" w:lineRule="auto"/>
        <w:ind w:left="340"/>
        <w:jc w:val="both"/>
        <w:rPr>
          <w:iCs/>
          <w:szCs w:val="24"/>
        </w:rPr>
      </w:pPr>
    </w:p>
    <w:p w:rsidR="00DA7E20" w:rsidRPr="005A5D16" w:rsidRDefault="00DA7E20" w:rsidP="000E4059">
      <w:pPr>
        <w:pStyle w:val="Odsekzoznamu"/>
        <w:spacing w:after="0" w:line="240" w:lineRule="auto"/>
        <w:ind w:left="340"/>
        <w:jc w:val="center"/>
        <w:rPr>
          <w:iCs/>
          <w:szCs w:val="24"/>
        </w:rPr>
      </w:pPr>
      <w:r w:rsidRPr="005A5D16">
        <w:rPr>
          <w:iCs/>
          <w:szCs w:val="24"/>
        </w:rPr>
        <w:t>§ 356</w:t>
      </w:r>
    </w:p>
    <w:p w:rsidR="000D6949" w:rsidRPr="005A5D16" w:rsidRDefault="000D6949" w:rsidP="000E4059">
      <w:pPr>
        <w:pStyle w:val="Odsekzoznamu"/>
        <w:spacing w:after="0" w:line="240" w:lineRule="auto"/>
        <w:ind w:left="340"/>
        <w:jc w:val="center"/>
        <w:rPr>
          <w:iCs/>
          <w:szCs w:val="24"/>
        </w:rPr>
      </w:pPr>
    </w:p>
    <w:p w:rsidR="00DA7E20" w:rsidRPr="005A5D16" w:rsidRDefault="004525D6" w:rsidP="000E4059">
      <w:pPr>
        <w:pStyle w:val="Odsekzoznamu"/>
        <w:spacing w:after="0" w:line="240" w:lineRule="auto"/>
        <w:ind w:left="340"/>
        <w:jc w:val="both"/>
        <w:rPr>
          <w:iCs/>
          <w:szCs w:val="24"/>
        </w:rPr>
      </w:pPr>
      <w:r w:rsidRPr="005A5D16">
        <w:rPr>
          <w:iCs/>
          <w:szCs w:val="24"/>
        </w:rPr>
        <w:tab/>
      </w:r>
      <w:r w:rsidR="00DA7E20" w:rsidRPr="005A5D16">
        <w:rPr>
          <w:iCs/>
          <w:szCs w:val="24"/>
        </w:rPr>
        <w:t>(1) Kto osobe, ktorá nie je občanom Slovenskej republiky alebo občanom iného členského štátu Európskej únie alebo občanom zmluvného štátu Dohody o Európskom hospodárskom priestore alebo občanom Švajčiarskej konfederácie alebo</w:t>
      </w:r>
      <w:r w:rsidR="0082472B" w:rsidRPr="005A5D16">
        <w:rPr>
          <w:iCs/>
          <w:szCs w:val="24"/>
        </w:rPr>
        <w:t xml:space="preserve"> nemá pobyt na ich území umožní</w:t>
      </w:r>
      <w:r w:rsidR="00DA7E20" w:rsidRPr="005A5D16">
        <w:rPr>
          <w:iCs/>
          <w:szCs w:val="24"/>
        </w:rPr>
        <w:t xml:space="preserve"> alebo pomáha k neoprávnenému pobytu alebo neoprávnenému zamestnaniu alebo sprostredkovaniu takéhoto zamestnania na území Slovenskej republiky, iného členského štátu Európskej únie alebo zmluvného štátu Dohody o Európskom hospodárskom priestore alebo Švajčiarskej konfederácie, potrestá sa odňatím slobody na jeden rok až päť rokov.</w:t>
      </w:r>
    </w:p>
    <w:p w:rsidR="00DA7E20" w:rsidRPr="005A5D16" w:rsidRDefault="00DA7E20" w:rsidP="000E4059">
      <w:pPr>
        <w:pStyle w:val="Odsekzoznamu"/>
        <w:spacing w:after="0" w:line="240" w:lineRule="auto"/>
        <w:ind w:left="340"/>
        <w:jc w:val="both"/>
        <w:rPr>
          <w:iCs/>
          <w:szCs w:val="24"/>
        </w:rPr>
      </w:pPr>
    </w:p>
    <w:p w:rsidR="00DA7E20" w:rsidRPr="005A5D16" w:rsidRDefault="004525D6" w:rsidP="000E4059">
      <w:pPr>
        <w:pStyle w:val="Odsekzoznamu"/>
        <w:spacing w:after="0" w:line="240" w:lineRule="auto"/>
        <w:ind w:left="340"/>
        <w:jc w:val="both"/>
        <w:rPr>
          <w:iCs/>
          <w:szCs w:val="24"/>
        </w:rPr>
      </w:pPr>
      <w:r w:rsidRPr="005A5D16">
        <w:rPr>
          <w:iCs/>
          <w:szCs w:val="24"/>
        </w:rPr>
        <w:tab/>
      </w:r>
      <w:r w:rsidR="00DA7E20" w:rsidRPr="005A5D16">
        <w:rPr>
          <w:iCs/>
          <w:szCs w:val="24"/>
        </w:rPr>
        <w:t xml:space="preserve">(2) Kto </w:t>
      </w:r>
      <w:r w:rsidR="0082472B" w:rsidRPr="005A5D16">
        <w:rPr>
          <w:iCs/>
          <w:szCs w:val="24"/>
        </w:rPr>
        <w:t>spácha čin uvedený v odseku 1 v úmysle získať pre seba</w:t>
      </w:r>
      <w:r w:rsidR="00DA7E20" w:rsidRPr="005A5D16">
        <w:rPr>
          <w:iCs/>
          <w:szCs w:val="24"/>
        </w:rPr>
        <w:t xml:space="preserve"> alebo iného priamo či nepriamo finančnú výho</w:t>
      </w:r>
      <w:r w:rsidR="0082472B" w:rsidRPr="005A5D16">
        <w:rPr>
          <w:iCs/>
          <w:szCs w:val="24"/>
        </w:rPr>
        <w:t xml:space="preserve">du alebo inú materiálnu výhodu, </w:t>
      </w:r>
      <w:r w:rsidR="00DA7E20" w:rsidRPr="005A5D16">
        <w:rPr>
          <w:iCs/>
          <w:szCs w:val="24"/>
        </w:rPr>
        <w:t>potrestá sa odňatím slobody na dva roky až osem rokov</w:t>
      </w:r>
    </w:p>
    <w:p w:rsidR="00DA7E20" w:rsidRPr="005A5D16" w:rsidRDefault="00DA7E20" w:rsidP="000E4059">
      <w:pPr>
        <w:pStyle w:val="Odsekzoznamu"/>
        <w:spacing w:after="0" w:line="240" w:lineRule="auto"/>
        <w:ind w:left="340"/>
        <w:jc w:val="both"/>
        <w:rPr>
          <w:iCs/>
          <w:szCs w:val="24"/>
        </w:rPr>
      </w:pPr>
    </w:p>
    <w:p w:rsidR="00DA7E20" w:rsidRPr="005A5D16" w:rsidRDefault="004525D6" w:rsidP="000E4059">
      <w:pPr>
        <w:pStyle w:val="Odsekzoznamu"/>
        <w:spacing w:after="0" w:line="240" w:lineRule="auto"/>
        <w:ind w:left="340"/>
        <w:jc w:val="both"/>
        <w:rPr>
          <w:iCs/>
          <w:szCs w:val="24"/>
        </w:rPr>
      </w:pPr>
      <w:r w:rsidRPr="005A5D16">
        <w:rPr>
          <w:iCs/>
          <w:szCs w:val="24"/>
        </w:rPr>
        <w:tab/>
      </w:r>
      <w:r w:rsidR="00DA7E20" w:rsidRPr="005A5D16">
        <w:rPr>
          <w:iCs/>
          <w:szCs w:val="24"/>
        </w:rPr>
        <w:t>(3) Odňatím slobody na sedem rokov až desať rokov sa páchateľ potrestá, ak spácha čin uvedený v odseku 1 alebo 2</w:t>
      </w:r>
    </w:p>
    <w:p w:rsidR="00DA7E20" w:rsidRPr="005A5D16" w:rsidRDefault="00DA7E20" w:rsidP="007145AB">
      <w:pPr>
        <w:pStyle w:val="Odsekzoznamu"/>
        <w:numPr>
          <w:ilvl w:val="0"/>
          <w:numId w:val="70"/>
        </w:numPr>
        <w:spacing w:after="0" w:line="240" w:lineRule="auto"/>
        <w:jc w:val="both"/>
        <w:rPr>
          <w:iCs/>
          <w:szCs w:val="24"/>
        </w:rPr>
      </w:pPr>
      <w:r w:rsidRPr="005A5D16">
        <w:rPr>
          <w:iCs/>
          <w:szCs w:val="24"/>
        </w:rPr>
        <w:t>a získa ním pre seba alebo iného väčší prospech,</w:t>
      </w:r>
    </w:p>
    <w:p w:rsidR="00DA7E20" w:rsidRPr="005A5D16" w:rsidRDefault="00DA7E20" w:rsidP="007145AB">
      <w:pPr>
        <w:pStyle w:val="Odsekzoznamu"/>
        <w:numPr>
          <w:ilvl w:val="0"/>
          <w:numId w:val="70"/>
        </w:numPr>
        <w:spacing w:after="0" w:line="240" w:lineRule="auto"/>
        <w:jc w:val="both"/>
        <w:rPr>
          <w:iCs/>
          <w:szCs w:val="24"/>
        </w:rPr>
      </w:pPr>
      <w:r w:rsidRPr="005A5D16">
        <w:rPr>
          <w:iCs/>
          <w:szCs w:val="24"/>
        </w:rPr>
        <w:t>z osobitného motívu,</w:t>
      </w:r>
    </w:p>
    <w:p w:rsidR="00DA7E20" w:rsidRPr="005A5D16" w:rsidRDefault="00DA7E20" w:rsidP="007145AB">
      <w:pPr>
        <w:pStyle w:val="Odsekzoznamu"/>
        <w:numPr>
          <w:ilvl w:val="0"/>
          <w:numId w:val="70"/>
        </w:numPr>
        <w:spacing w:after="0" w:line="240" w:lineRule="auto"/>
        <w:jc w:val="both"/>
        <w:rPr>
          <w:iCs/>
          <w:szCs w:val="24"/>
        </w:rPr>
      </w:pPr>
      <w:r w:rsidRPr="005A5D16">
        <w:rPr>
          <w:iCs/>
          <w:szCs w:val="24"/>
        </w:rPr>
        <w:t>na chránenej osobe,</w:t>
      </w:r>
    </w:p>
    <w:p w:rsidR="00DA7E20" w:rsidRPr="005A5D16" w:rsidRDefault="00DA7E20" w:rsidP="007145AB">
      <w:pPr>
        <w:pStyle w:val="Odsekzoznamu"/>
        <w:numPr>
          <w:ilvl w:val="0"/>
          <w:numId w:val="70"/>
        </w:numPr>
        <w:spacing w:after="0" w:line="240" w:lineRule="auto"/>
        <w:jc w:val="both"/>
        <w:rPr>
          <w:iCs/>
          <w:szCs w:val="24"/>
        </w:rPr>
      </w:pPr>
      <w:r w:rsidRPr="005A5D16">
        <w:rPr>
          <w:iCs/>
          <w:szCs w:val="24"/>
        </w:rPr>
        <w:t xml:space="preserve">za osobitne vykorisťujúcich pracovných podmienok vrátane pracovných podmienok vyplývajúcich z diskriminácie, keď existuje nápadný nepomer v porovnaní s pracovnými podmienkami oprávnene zamestnávaných osôb, ktorý má vplyv na zdravie a bezpečnosť a je v rozpore s ľudskou dôstojnosťou, alebo </w:t>
      </w:r>
    </w:p>
    <w:p w:rsidR="00DA7E20" w:rsidRPr="005A5D16" w:rsidRDefault="00DA7E20" w:rsidP="007145AB">
      <w:pPr>
        <w:pStyle w:val="Odsekzoznamu"/>
        <w:numPr>
          <w:ilvl w:val="0"/>
          <w:numId w:val="70"/>
        </w:numPr>
        <w:spacing w:after="0" w:line="240" w:lineRule="auto"/>
        <w:jc w:val="both"/>
        <w:rPr>
          <w:iCs/>
          <w:szCs w:val="24"/>
        </w:rPr>
      </w:pPr>
      <w:r w:rsidRPr="005A5D16">
        <w:rPr>
          <w:iCs/>
          <w:szCs w:val="24"/>
        </w:rPr>
        <w:t>závažnejším spôsobom konania.</w:t>
      </w:r>
    </w:p>
    <w:p w:rsidR="0082472B" w:rsidRPr="005A5D16" w:rsidRDefault="0082472B" w:rsidP="000E4059">
      <w:pPr>
        <w:pStyle w:val="Odsekzoznamu"/>
        <w:spacing w:after="0" w:line="240" w:lineRule="auto"/>
        <w:ind w:left="340"/>
        <w:jc w:val="both"/>
        <w:rPr>
          <w:iCs/>
          <w:szCs w:val="24"/>
        </w:rPr>
      </w:pPr>
    </w:p>
    <w:p w:rsidR="00DA7E20" w:rsidRPr="005A5D16" w:rsidRDefault="004525D6" w:rsidP="000E4059">
      <w:pPr>
        <w:pStyle w:val="Odsekzoznamu"/>
        <w:spacing w:after="0" w:line="240" w:lineRule="auto"/>
        <w:ind w:left="340"/>
        <w:jc w:val="both"/>
        <w:rPr>
          <w:iCs/>
          <w:szCs w:val="24"/>
        </w:rPr>
      </w:pPr>
      <w:r w:rsidRPr="005A5D16">
        <w:rPr>
          <w:iCs/>
          <w:szCs w:val="24"/>
        </w:rPr>
        <w:tab/>
      </w:r>
      <w:r w:rsidR="00DA7E20" w:rsidRPr="005A5D16">
        <w:rPr>
          <w:iCs/>
          <w:szCs w:val="24"/>
        </w:rPr>
        <w:t xml:space="preserve">(4) Odňatím slobody na desať rokov až pätnásť rokov sa páchateľ potrestá, ak spácha čin uvedený v odseku 1 alebo 2 </w:t>
      </w:r>
    </w:p>
    <w:p w:rsidR="00DA7E20" w:rsidRPr="005A5D16" w:rsidRDefault="00DA7E20" w:rsidP="007145AB">
      <w:pPr>
        <w:pStyle w:val="Odsekzoznamu"/>
        <w:numPr>
          <w:ilvl w:val="0"/>
          <w:numId w:val="71"/>
        </w:numPr>
        <w:spacing w:after="0" w:line="240" w:lineRule="auto"/>
        <w:jc w:val="both"/>
        <w:rPr>
          <w:iCs/>
          <w:szCs w:val="24"/>
        </w:rPr>
      </w:pPr>
      <w:r w:rsidRPr="005A5D16">
        <w:rPr>
          <w:iCs/>
          <w:szCs w:val="24"/>
        </w:rPr>
        <w:t>a získa ním pre seba alebo iného značný prospech, alebo</w:t>
      </w:r>
    </w:p>
    <w:p w:rsidR="00DA7E20" w:rsidRPr="005A5D16" w:rsidRDefault="00DA7E20" w:rsidP="007145AB">
      <w:pPr>
        <w:pStyle w:val="Odsekzoznamu"/>
        <w:numPr>
          <w:ilvl w:val="0"/>
          <w:numId w:val="71"/>
        </w:numPr>
        <w:spacing w:after="0" w:line="240" w:lineRule="auto"/>
        <w:jc w:val="both"/>
        <w:rPr>
          <w:iCs/>
          <w:szCs w:val="24"/>
        </w:rPr>
      </w:pPr>
      <w:r w:rsidRPr="005A5D16">
        <w:rPr>
          <w:iCs/>
          <w:szCs w:val="24"/>
        </w:rPr>
        <w:t>ako člen nebezpečného zoskupenia.</w:t>
      </w:r>
    </w:p>
    <w:p w:rsidR="00DA7E20" w:rsidRPr="005A5D16" w:rsidRDefault="00DA7E20" w:rsidP="000E4059">
      <w:pPr>
        <w:pStyle w:val="Odsekzoznamu"/>
        <w:spacing w:after="0" w:line="240" w:lineRule="auto"/>
        <w:ind w:left="340"/>
        <w:jc w:val="both"/>
        <w:rPr>
          <w:iCs/>
          <w:szCs w:val="24"/>
        </w:rPr>
      </w:pPr>
    </w:p>
    <w:p w:rsidR="00DA7E20" w:rsidRPr="005A5D16" w:rsidRDefault="004525D6" w:rsidP="000E4059">
      <w:pPr>
        <w:pStyle w:val="Odsekzoznamu"/>
        <w:spacing w:after="0" w:line="240" w:lineRule="auto"/>
        <w:ind w:left="340"/>
        <w:jc w:val="both"/>
        <w:rPr>
          <w:iCs/>
          <w:szCs w:val="24"/>
        </w:rPr>
      </w:pPr>
      <w:r w:rsidRPr="005A5D16">
        <w:rPr>
          <w:iCs/>
          <w:szCs w:val="24"/>
        </w:rPr>
        <w:tab/>
      </w:r>
      <w:r w:rsidR="00DA7E20" w:rsidRPr="005A5D16">
        <w:rPr>
          <w:iCs/>
          <w:szCs w:val="24"/>
        </w:rPr>
        <w:t>(5) Odňatím slobody na dvanásť rokov až dvadsať rokov sa páchateľ potrestá, ak spácha čin uvedený v odseku 1 alebo 2</w:t>
      </w:r>
    </w:p>
    <w:p w:rsidR="00DA7E20" w:rsidRPr="005A5D16" w:rsidRDefault="00DA7E20" w:rsidP="007145AB">
      <w:pPr>
        <w:pStyle w:val="Odsekzoznamu"/>
        <w:numPr>
          <w:ilvl w:val="0"/>
          <w:numId w:val="72"/>
        </w:numPr>
        <w:spacing w:after="0" w:line="240" w:lineRule="auto"/>
        <w:jc w:val="both"/>
        <w:rPr>
          <w:iCs/>
          <w:szCs w:val="24"/>
        </w:rPr>
      </w:pPr>
      <w:r w:rsidRPr="005A5D16">
        <w:rPr>
          <w:iCs/>
          <w:szCs w:val="24"/>
        </w:rPr>
        <w:t>a získa ním prospech veľkého rozsahu, alebo</w:t>
      </w:r>
    </w:p>
    <w:p w:rsidR="00DA7E20" w:rsidRPr="005A5D16" w:rsidRDefault="00DA7E20" w:rsidP="007145AB">
      <w:pPr>
        <w:pStyle w:val="Odsekzoznamu"/>
        <w:numPr>
          <w:ilvl w:val="0"/>
          <w:numId w:val="72"/>
        </w:numPr>
        <w:spacing w:after="0" w:line="240" w:lineRule="auto"/>
        <w:jc w:val="both"/>
        <w:rPr>
          <w:iCs/>
          <w:szCs w:val="24"/>
        </w:rPr>
      </w:pPr>
      <w:r w:rsidRPr="005A5D16">
        <w:rPr>
          <w:iCs/>
          <w:szCs w:val="24"/>
        </w:rPr>
        <w:t>za krízovej situácie.“</w:t>
      </w:r>
      <w:r w:rsidR="00373FCB" w:rsidRPr="005A5D16">
        <w:rPr>
          <w:iCs/>
          <w:szCs w:val="24"/>
        </w:rPr>
        <w:t>.</w:t>
      </w:r>
    </w:p>
    <w:p w:rsidR="003B4860" w:rsidRPr="005A5D16" w:rsidRDefault="003B4860" w:rsidP="000E4059">
      <w:pPr>
        <w:pStyle w:val="Odsekzoznamu"/>
        <w:spacing w:after="0" w:line="240" w:lineRule="auto"/>
        <w:ind w:left="340"/>
        <w:jc w:val="both"/>
        <w:rPr>
          <w:i/>
          <w:szCs w:val="24"/>
        </w:rPr>
      </w:pPr>
    </w:p>
    <w:p w:rsidR="0056477C" w:rsidRPr="005A5D16" w:rsidRDefault="0056477C" w:rsidP="000E4059">
      <w:pPr>
        <w:pStyle w:val="Odsekzoznamu"/>
        <w:numPr>
          <w:ilvl w:val="0"/>
          <w:numId w:val="1"/>
        </w:numPr>
        <w:spacing w:after="0" w:line="240" w:lineRule="auto"/>
        <w:jc w:val="both"/>
        <w:rPr>
          <w:szCs w:val="24"/>
        </w:rPr>
      </w:pPr>
      <w:r w:rsidRPr="005A5D16">
        <w:rPr>
          <w:szCs w:val="24"/>
        </w:rPr>
        <w:lastRenderedPageBreak/>
        <w:t xml:space="preserve">V § 359 ods. 1 sa </w:t>
      </w:r>
      <w:r w:rsidR="00EF010F" w:rsidRPr="005A5D16">
        <w:rPr>
          <w:szCs w:val="24"/>
        </w:rPr>
        <w:t xml:space="preserve">slovo </w:t>
      </w:r>
      <w:r w:rsidRPr="005A5D16">
        <w:rPr>
          <w:szCs w:val="24"/>
        </w:rPr>
        <w:t>„</w:t>
      </w:r>
      <w:r w:rsidR="00EE4E63" w:rsidRPr="005A5D16">
        <w:rPr>
          <w:szCs w:val="24"/>
        </w:rPr>
        <w:t>dva</w:t>
      </w:r>
      <w:r w:rsidRPr="005A5D16">
        <w:rPr>
          <w:szCs w:val="24"/>
        </w:rPr>
        <w:t>“ nahrádza slov</w:t>
      </w:r>
      <w:r w:rsidR="00A304E2" w:rsidRPr="005A5D16">
        <w:rPr>
          <w:szCs w:val="24"/>
        </w:rPr>
        <w:t>om</w:t>
      </w:r>
      <w:r w:rsidRPr="005A5D16">
        <w:rPr>
          <w:szCs w:val="24"/>
        </w:rPr>
        <w:t xml:space="preserve"> „tri“.</w:t>
      </w:r>
    </w:p>
    <w:p w:rsidR="0056477C" w:rsidRPr="005A5D16" w:rsidRDefault="0056477C" w:rsidP="000E4059">
      <w:pPr>
        <w:pStyle w:val="Odsekzoznamu"/>
        <w:spacing w:after="0" w:line="240" w:lineRule="auto"/>
        <w:ind w:left="340"/>
        <w:jc w:val="both"/>
        <w:rPr>
          <w:i/>
          <w:szCs w:val="24"/>
        </w:rPr>
      </w:pPr>
    </w:p>
    <w:p w:rsidR="003B4860" w:rsidRPr="005A5D16" w:rsidRDefault="0056477C" w:rsidP="000E4059">
      <w:pPr>
        <w:pStyle w:val="Odsekzoznamu"/>
        <w:numPr>
          <w:ilvl w:val="0"/>
          <w:numId w:val="1"/>
        </w:numPr>
        <w:spacing w:after="0" w:line="240" w:lineRule="auto"/>
        <w:jc w:val="both"/>
        <w:rPr>
          <w:iCs/>
          <w:szCs w:val="24"/>
        </w:rPr>
      </w:pPr>
      <w:r w:rsidRPr="005A5D16">
        <w:rPr>
          <w:iCs/>
          <w:szCs w:val="24"/>
        </w:rPr>
        <w:t>V § 359</w:t>
      </w:r>
      <w:r w:rsidR="003B4860" w:rsidRPr="005A5D16">
        <w:rPr>
          <w:iCs/>
          <w:szCs w:val="24"/>
        </w:rPr>
        <w:t xml:space="preserve"> ods. 2</w:t>
      </w:r>
      <w:r w:rsidR="00B018E3" w:rsidRPr="005A5D16">
        <w:rPr>
          <w:iCs/>
          <w:szCs w:val="24"/>
        </w:rPr>
        <w:t>, § 360 ods. 2 a § 360a ods. 2</w:t>
      </w:r>
      <w:r w:rsidR="003B4860" w:rsidRPr="005A5D16">
        <w:rPr>
          <w:iCs/>
          <w:szCs w:val="24"/>
        </w:rPr>
        <w:t xml:space="preserve"> sa slová „šesť mesiacov až tri roky“ nahrádzajú slovami „jeden rok až päť rokov“. </w:t>
      </w:r>
    </w:p>
    <w:p w:rsidR="0056477C" w:rsidRPr="005A5D16" w:rsidRDefault="0056477C" w:rsidP="000E4059">
      <w:pPr>
        <w:spacing w:after="0" w:line="240" w:lineRule="auto"/>
        <w:jc w:val="both"/>
        <w:rPr>
          <w:i/>
          <w:iCs/>
          <w:szCs w:val="24"/>
        </w:rPr>
      </w:pPr>
    </w:p>
    <w:p w:rsidR="0056477C" w:rsidRPr="005A5D16" w:rsidRDefault="0056477C" w:rsidP="000E4059">
      <w:pPr>
        <w:pStyle w:val="Odsekzoznamu"/>
        <w:numPr>
          <w:ilvl w:val="0"/>
          <w:numId w:val="1"/>
        </w:numPr>
        <w:spacing w:after="0" w:line="240" w:lineRule="auto"/>
        <w:jc w:val="both"/>
        <w:rPr>
          <w:szCs w:val="24"/>
        </w:rPr>
      </w:pPr>
      <w:r w:rsidRPr="005A5D16">
        <w:rPr>
          <w:szCs w:val="24"/>
        </w:rPr>
        <w:t>V § 360 ods. 1 sa slová „jeden rok“ nahrádzajú slovami „tri roky“.</w:t>
      </w:r>
    </w:p>
    <w:p w:rsidR="003B4860" w:rsidRPr="005A5D16" w:rsidRDefault="003B4860" w:rsidP="000E4059">
      <w:pPr>
        <w:pStyle w:val="Odsekzoznamu"/>
        <w:spacing w:after="0" w:line="240" w:lineRule="auto"/>
        <w:ind w:left="340"/>
        <w:jc w:val="both"/>
        <w:rPr>
          <w:iCs/>
          <w:szCs w:val="24"/>
        </w:rPr>
      </w:pPr>
    </w:p>
    <w:p w:rsidR="00CB39EA" w:rsidRPr="005A5D16" w:rsidRDefault="00676EB8" w:rsidP="000E4059">
      <w:pPr>
        <w:pStyle w:val="Odsekzoznamu"/>
        <w:numPr>
          <w:ilvl w:val="0"/>
          <w:numId w:val="1"/>
        </w:numPr>
        <w:spacing w:after="0" w:line="240" w:lineRule="auto"/>
        <w:jc w:val="both"/>
        <w:rPr>
          <w:szCs w:val="24"/>
        </w:rPr>
      </w:pPr>
      <w:r w:rsidRPr="005A5D16">
        <w:rPr>
          <w:szCs w:val="24"/>
        </w:rPr>
        <w:t>V § 360a ods. 1 sa vypúšťa slovo „dlhodobo“</w:t>
      </w:r>
      <w:r w:rsidR="003B4860" w:rsidRPr="005A5D16">
        <w:rPr>
          <w:szCs w:val="24"/>
        </w:rPr>
        <w:t xml:space="preserve"> a slová „jeden rok“ sa nahrádzajú slovami „tri roky“.</w:t>
      </w:r>
    </w:p>
    <w:p w:rsidR="003B4860" w:rsidRPr="005A5D16" w:rsidRDefault="003B4860" w:rsidP="000E4059">
      <w:pPr>
        <w:spacing w:after="0" w:line="240" w:lineRule="auto"/>
        <w:jc w:val="both"/>
        <w:rPr>
          <w:i/>
          <w:iCs/>
          <w:szCs w:val="24"/>
        </w:rPr>
      </w:pPr>
    </w:p>
    <w:p w:rsidR="005F0770" w:rsidRPr="005A5D16" w:rsidRDefault="005F0770" w:rsidP="000E4059">
      <w:pPr>
        <w:pStyle w:val="Odsekzoznamu"/>
        <w:numPr>
          <w:ilvl w:val="0"/>
          <w:numId w:val="1"/>
        </w:numPr>
        <w:spacing w:after="0" w:line="240" w:lineRule="auto"/>
        <w:jc w:val="both"/>
        <w:rPr>
          <w:iCs/>
          <w:szCs w:val="24"/>
        </w:rPr>
      </w:pPr>
      <w:r w:rsidRPr="005A5D16">
        <w:rPr>
          <w:iCs/>
          <w:szCs w:val="24"/>
        </w:rPr>
        <w:t>V § 360b ods. 1 písm. a) sa za slovom „obťažuje,“ vypúšťa slovo „alebo“.</w:t>
      </w:r>
    </w:p>
    <w:p w:rsidR="00676EB8" w:rsidRPr="005A5D16" w:rsidRDefault="00676EB8" w:rsidP="000E4059">
      <w:pPr>
        <w:spacing w:after="0" w:line="240" w:lineRule="auto"/>
        <w:jc w:val="both"/>
        <w:rPr>
          <w:i/>
          <w:iCs/>
          <w:szCs w:val="24"/>
        </w:rPr>
      </w:pPr>
    </w:p>
    <w:p w:rsidR="00676EB8" w:rsidRPr="005A5D16" w:rsidRDefault="00676EB8" w:rsidP="000E4059">
      <w:pPr>
        <w:pStyle w:val="Odsekzoznamu"/>
        <w:numPr>
          <w:ilvl w:val="0"/>
          <w:numId w:val="1"/>
        </w:numPr>
        <w:spacing w:after="0" w:line="240" w:lineRule="auto"/>
        <w:jc w:val="both"/>
        <w:rPr>
          <w:szCs w:val="24"/>
        </w:rPr>
      </w:pPr>
      <w:r w:rsidRPr="005A5D16">
        <w:rPr>
          <w:szCs w:val="24"/>
        </w:rPr>
        <w:t>V § 360b ods.</w:t>
      </w:r>
      <w:r w:rsidR="005F0770" w:rsidRPr="005A5D16">
        <w:rPr>
          <w:szCs w:val="24"/>
        </w:rPr>
        <w:t xml:space="preserve"> </w:t>
      </w:r>
      <w:r w:rsidRPr="005A5D16">
        <w:rPr>
          <w:szCs w:val="24"/>
        </w:rPr>
        <w:t>1 písm. b) sa slovo</w:t>
      </w:r>
      <w:r w:rsidR="00C952DF" w:rsidRPr="005A5D16">
        <w:rPr>
          <w:szCs w:val="24"/>
        </w:rPr>
        <w:t xml:space="preserve"> „osobnej“ nahrádza slovom</w:t>
      </w:r>
      <w:r w:rsidRPr="005A5D16">
        <w:rPr>
          <w:szCs w:val="24"/>
        </w:rPr>
        <w:t xml:space="preserve"> „súkromnej“</w:t>
      </w:r>
      <w:r w:rsidR="00CC2648" w:rsidRPr="005A5D16">
        <w:rPr>
          <w:szCs w:val="24"/>
        </w:rPr>
        <w:t>,</w:t>
      </w:r>
      <w:r w:rsidR="005B7507" w:rsidRPr="005A5D16">
        <w:rPr>
          <w:szCs w:val="24"/>
        </w:rPr>
        <w:t xml:space="preserve"> </w:t>
      </w:r>
      <w:r w:rsidRPr="005A5D16">
        <w:rPr>
          <w:szCs w:val="24"/>
        </w:rPr>
        <w:t>vypúšťa</w:t>
      </w:r>
      <w:r w:rsidR="00C952DF" w:rsidRPr="005A5D16">
        <w:rPr>
          <w:szCs w:val="24"/>
        </w:rPr>
        <w:t>jú sa</w:t>
      </w:r>
      <w:r w:rsidRPr="005A5D16">
        <w:rPr>
          <w:szCs w:val="24"/>
        </w:rPr>
        <w:t xml:space="preserve"> </w:t>
      </w:r>
      <w:r w:rsidR="00C952DF" w:rsidRPr="005A5D16" w:rsidDel="00C952DF">
        <w:rPr>
          <w:szCs w:val="24"/>
        </w:rPr>
        <w:t xml:space="preserve"> </w:t>
      </w:r>
      <w:r w:rsidRPr="005A5D16">
        <w:rPr>
          <w:szCs w:val="24"/>
        </w:rPr>
        <w:t>slová „získaný s jeho súhlasom“</w:t>
      </w:r>
      <w:r w:rsidR="00CC2648" w:rsidRPr="005A5D16">
        <w:rPr>
          <w:szCs w:val="24"/>
        </w:rPr>
        <w:t xml:space="preserve"> a na konci sa pripája toto slovo: „alebo“</w:t>
      </w:r>
      <w:r w:rsidRPr="005A5D16">
        <w:rPr>
          <w:szCs w:val="24"/>
        </w:rPr>
        <w:t xml:space="preserve">. </w:t>
      </w:r>
    </w:p>
    <w:p w:rsidR="00CC2648" w:rsidRPr="005A5D16" w:rsidRDefault="00CC2648" w:rsidP="000E4059">
      <w:pPr>
        <w:pStyle w:val="Odsekzoznamu"/>
        <w:spacing w:after="0" w:line="240" w:lineRule="auto"/>
        <w:rPr>
          <w:szCs w:val="24"/>
        </w:rPr>
      </w:pPr>
    </w:p>
    <w:p w:rsidR="00A304E2" w:rsidRPr="005A5D16" w:rsidRDefault="00CC2648" w:rsidP="000E4059">
      <w:pPr>
        <w:pStyle w:val="Odsekzoznamu"/>
        <w:numPr>
          <w:ilvl w:val="0"/>
          <w:numId w:val="1"/>
        </w:numPr>
        <w:spacing w:after="0" w:line="240" w:lineRule="auto"/>
        <w:jc w:val="both"/>
        <w:rPr>
          <w:szCs w:val="24"/>
        </w:rPr>
      </w:pPr>
      <w:r w:rsidRPr="005A5D16">
        <w:rPr>
          <w:szCs w:val="24"/>
        </w:rPr>
        <w:t xml:space="preserve">V § 360b sa odsek 1 dopĺňa písmenom c), ktoré znie: </w:t>
      </w:r>
    </w:p>
    <w:p w:rsidR="00CC2648" w:rsidRPr="005A5D16" w:rsidRDefault="00CC2648" w:rsidP="00A304E2">
      <w:pPr>
        <w:pStyle w:val="Odsekzoznamu"/>
        <w:spacing w:after="0" w:line="240" w:lineRule="auto"/>
        <w:ind w:left="340"/>
        <w:jc w:val="both"/>
        <w:rPr>
          <w:szCs w:val="24"/>
        </w:rPr>
      </w:pPr>
      <w:r w:rsidRPr="005A5D16">
        <w:rPr>
          <w:szCs w:val="24"/>
        </w:rPr>
        <w:t xml:space="preserve">„c) vyrobí o inom nepravdivý audiovizuálny záznam, ktorý vydáva za pravý a ktorý je spôsobilý byť považovaný za pravý, pozmenením jeho prejavu </w:t>
      </w:r>
      <w:r w:rsidR="00B313B8" w:rsidRPr="005A5D16">
        <w:rPr>
          <w:szCs w:val="24"/>
        </w:rPr>
        <w:t xml:space="preserve">súkromnej </w:t>
      </w:r>
      <w:r w:rsidRPr="005A5D16">
        <w:rPr>
          <w:szCs w:val="24"/>
        </w:rPr>
        <w:t>povahy na prejav, ktorý ho dehonestuje, ponižuje, alebo je závažným spôsobom v rozpore s dobrými mravmi</w:t>
      </w:r>
      <w:r w:rsidR="00EF010F" w:rsidRPr="005A5D16">
        <w:rPr>
          <w:szCs w:val="24"/>
        </w:rPr>
        <w:t>,“.</w:t>
      </w:r>
    </w:p>
    <w:p w:rsidR="006E4FA9" w:rsidRPr="005A5D16" w:rsidRDefault="006E4FA9" w:rsidP="000E4059">
      <w:pPr>
        <w:pStyle w:val="Odsekzoznamu"/>
        <w:spacing w:after="0" w:line="240" w:lineRule="auto"/>
        <w:ind w:left="340"/>
        <w:jc w:val="both"/>
        <w:rPr>
          <w:iCs/>
          <w:szCs w:val="24"/>
        </w:rPr>
      </w:pPr>
    </w:p>
    <w:p w:rsidR="00DA7D00" w:rsidRPr="005A5D16" w:rsidRDefault="00DA7D00" w:rsidP="000E4059">
      <w:pPr>
        <w:pStyle w:val="Odsekzoznamu"/>
        <w:numPr>
          <w:ilvl w:val="0"/>
          <w:numId w:val="1"/>
        </w:numPr>
        <w:spacing w:after="0" w:line="240" w:lineRule="auto"/>
        <w:jc w:val="both"/>
        <w:rPr>
          <w:iCs/>
          <w:szCs w:val="24"/>
        </w:rPr>
      </w:pPr>
      <w:r w:rsidRPr="005A5D16">
        <w:rPr>
          <w:iCs/>
          <w:szCs w:val="24"/>
        </w:rPr>
        <w:t>V § 361 odseky 2 a 3 znejú:</w:t>
      </w:r>
    </w:p>
    <w:p w:rsidR="00DA7D00" w:rsidRPr="005A5D16" w:rsidRDefault="00DA7D00" w:rsidP="000E4059">
      <w:pPr>
        <w:spacing w:after="0" w:line="240" w:lineRule="auto"/>
        <w:ind w:left="340"/>
        <w:jc w:val="both"/>
        <w:rPr>
          <w:iCs/>
          <w:szCs w:val="24"/>
        </w:rPr>
      </w:pPr>
      <w:r w:rsidRPr="005A5D16">
        <w:rPr>
          <w:iCs/>
          <w:szCs w:val="24"/>
        </w:rPr>
        <w:t>„(2) Kto oznámi Policajnému zboru alebo inému orgánu verejnej moci, právnickej</w:t>
      </w:r>
      <w:r w:rsidR="00A76963" w:rsidRPr="005A5D16">
        <w:rPr>
          <w:iCs/>
          <w:szCs w:val="24"/>
        </w:rPr>
        <w:t xml:space="preserve"> </w:t>
      </w:r>
      <w:r w:rsidRPr="005A5D16">
        <w:rPr>
          <w:iCs/>
          <w:szCs w:val="24"/>
        </w:rPr>
        <w:t xml:space="preserve">osobe alebo hromadnému informačnému prostriedku poplašnú správu, ktorá nie je pravdivá a </w:t>
      </w:r>
      <w:r w:rsidR="00B313B8" w:rsidRPr="005A5D16">
        <w:rPr>
          <w:iCs/>
          <w:szCs w:val="24"/>
        </w:rPr>
        <w:t>je spôsobilá</w:t>
      </w:r>
      <w:r w:rsidRPr="005A5D16">
        <w:rPr>
          <w:iCs/>
          <w:szCs w:val="24"/>
        </w:rPr>
        <w:t xml:space="preserve"> vyvolať opatrenia na zabezpečenie bezpečnosti, ochranu </w:t>
      </w:r>
      <w:r w:rsidR="00B018E3" w:rsidRPr="005A5D16">
        <w:rPr>
          <w:iCs/>
          <w:szCs w:val="24"/>
        </w:rPr>
        <w:t xml:space="preserve">života, </w:t>
      </w:r>
      <w:r w:rsidRPr="005A5D16">
        <w:rPr>
          <w:iCs/>
          <w:szCs w:val="24"/>
        </w:rPr>
        <w:t xml:space="preserve">zdravia alebo majetku, potrestá sa odňatím slobody na jeden rok až päť rokov. </w:t>
      </w:r>
    </w:p>
    <w:p w:rsidR="00DA7D00" w:rsidRPr="005A5D16" w:rsidRDefault="00DA7D00" w:rsidP="000E4059">
      <w:pPr>
        <w:spacing w:after="0" w:line="240" w:lineRule="auto"/>
        <w:ind w:left="708"/>
        <w:jc w:val="both"/>
        <w:rPr>
          <w:iCs/>
          <w:szCs w:val="24"/>
        </w:rPr>
      </w:pPr>
    </w:p>
    <w:p w:rsidR="00DA7D00" w:rsidRPr="005A5D16" w:rsidRDefault="00DA7D00" w:rsidP="000E4059">
      <w:pPr>
        <w:spacing w:after="0" w:line="240" w:lineRule="auto"/>
        <w:ind w:left="340"/>
        <w:jc w:val="both"/>
        <w:rPr>
          <w:iCs/>
          <w:szCs w:val="24"/>
        </w:rPr>
      </w:pPr>
      <w:r w:rsidRPr="005A5D16">
        <w:rPr>
          <w:iCs/>
          <w:szCs w:val="24"/>
        </w:rPr>
        <w:t>(3) Odňatím slobody na tri roky až osem rokov sa páchateľ potrestá, ak spácha čin uvedený v odseku 2</w:t>
      </w:r>
    </w:p>
    <w:p w:rsidR="00DA7D00" w:rsidRPr="005A5D16" w:rsidRDefault="00DA7D00" w:rsidP="007145AB">
      <w:pPr>
        <w:pStyle w:val="Odsekzoznamu"/>
        <w:numPr>
          <w:ilvl w:val="1"/>
          <w:numId w:val="116"/>
        </w:numPr>
        <w:spacing w:after="0" w:line="240" w:lineRule="auto"/>
        <w:jc w:val="both"/>
        <w:rPr>
          <w:iCs/>
          <w:szCs w:val="24"/>
        </w:rPr>
      </w:pPr>
      <w:r w:rsidRPr="005A5D16">
        <w:rPr>
          <w:iCs/>
          <w:szCs w:val="24"/>
        </w:rPr>
        <w:t xml:space="preserve">a už bol za taký čin odsúdený, </w:t>
      </w:r>
    </w:p>
    <w:p w:rsidR="00DA7D00" w:rsidRPr="005A5D16" w:rsidRDefault="00DA7D00" w:rsidP="007145AB">
      <w:pPr>
        <w:pStyle w:val="Odsekzoznamu"/>
        <w:numPr>
          <w:ilvl w:val="1"/>
          <w:numId w:val="116"/>
        </w:numPr>
        <w:spacing w:after="0" w:line="240" w:lineRule="auto"/>
        <w:jc w:val="both"/>
        <w:rPr>
          <w:iCs/>
          <w:szCs w:val="24"/>
        </w:rPr>
      </w:pPr>
      <w:r w:rsidRPr="005A5D16">
        <w:rPr>
          <w:iCs/>
          <w:szCs w:val="24"/>
        </w:rPr>
        <w:t>a spôsobí ním vážnu poruchu v hospodárskej prevádzke alebo hospodárskej činnosti právnickej osobe alebo v činnosti štátneho orgánu alebo iný obzvlášť závažný následok, alebo</w:t>
      </w:r>
    </w:p>
    <w:p w:rsidR="00DA7D00" w:rsidRPr="005A5D16" w:rsidRDefault="00DA7D00" w:rsidP="007145AB">
      <w:pPr>
        <w:pStyle w:val="Odsekzoznamu"/>
        <w:numPr>
          <w:ilvl w:val="1"/>
          <w:numId w:val="116"/>
        </w:numPr>
        <w:spacing w:after="0" w:line="240" w:lineRule="auto"/>
        <w:jc w:val="both"/>
        <w:rPr>
          <w:iCs/>
          <w:szCs w:val="24"/>
        </w:rPr>
      </w:pPr>
      <w:r w:rsidRPr="005A5D16">
        <w:rPr>
          <w:iCs/>
          <w:szCs w:val="24"/>
        </w:rPr>
        <w:t>za krízovej situácie.“.</w:t>
      </w:r>
    </w:p>
    <w:p w:rsidR="00DA7D00" w:rsidRPr="005A5D16" w:rsidRDefault="00DA7D00" w:rsidP="000E4059">
      <w:pPr>
        <w:pStyle w:val="Odsekzoznamu"/>
        <w:spacing w:after="0" w:line="240" w:lineRule="auto"/>
        <w:rPr>
          <w:iCs/>
          <w:szCs w:val="24"/>
        </w:rPr>
      </w:pPr>
    </w:p>
    <w:p w:rsidR="003207A7" w:rsidRPr="005A5D16" w:rsidRDefault="007F758A" w:rsidP="000E4059">
      <w:pPr>
        <w:pStyle w:val="Odsekzoznamu"/>
        <w:numPr>
          <w:ilvl w:val="0"/>
          <w:numId w:val="1"/>
        </w:numPr>
        <w:spacing w:after="0" w:line="240" w:lineRule="auto"/>
        <w:jc w:val="both"/>
        <w:rPr>
          <w:szCs w:val="24"/>
        </w:rPr>
      </w:pPr>
      <w:r w:rsidRPr="005A5D16">
        <w:rPr>
          <w:szCs w:val="24"/>
        </w:rPr>
        <w:t>V § 364 odsek 1 znie:</w:t>
      </w:r>
    </w:p>
    <w:p w:rsidR="007F758A" w:rsidRPr="005A5D16" w:rsidRDefault="000D6949" w:rsidP="000E4059">
      <w:pPr>
        <w:spacing w:after="0" w:line="240" w:lineRule="auto"/>
        <w:ind w:left="340"/>
        <w:jc w:val="both"/>
        <w:rPr>
          <w:szCs w:val="24"/>
        </w:rPr>
      </w:pPr>
      <w:r w:rsidRPr="005A5D16">
        <w:rPr>
          <w:szCs w:val="24"/>
        </w:rPr>
        <w:t xml:space="preserve">„(1) </w:t>
      </w:r>
      <w:r w:rsidR="007F758A" w:rsidRPr="005A5D16">
        <w:rPr>
          <w:szCs w:val="24"/>
        </w:rPr>
        <w:t>Kto sa dopustí verejne alebo na mieste verejnosti prístupnom hrubej neslušnosti alebo výtržnosti najmä tým, že</w:t>
      </w:r>
    </w:p>
    <w:p w:rsidR="007F758A" w:rsidRPr="005A5D16" w:rsidRDefault="007F758A" w:rsidP="000E4059">
      <w:pPr>
        <w:pStyle w:val="Odsekzoznamu"/>
        <w:numPr>
          <w:ilvl w:val="2"/>
          <w:numId w:val="1"/>
        </w:numPr>
        <w:spacing w:after="0" w:line="240" w:lineRule="auto"/>
        <w:jc w:val="both"/>
        <w:rPr>
          <w:szCs w:val="24"/>
        </w:rPr>
      </w:pPr>
      <w:r w:rsidRPr="005A5D16">
        <w:rPr>
          <w:szCs w:val="24"/>
        </w:rPr>
        <w:t>fyzicky napadne iného,</w:t>
      </w:r>
    </w:p>
    <w:p w:rsidR="009847A5" w:rsidRPr="005A5D16" w:rsidRDefault="009847A5" w:rsidP="000E4059">
      <w:pPr>
        <w:pStyle w:val="Odsekzoznamu"/>
        <w:numPr>
          <w:ilvl w:val="2"/>
          <w:numId w:val="1"/>
        </w:numPr>
        <w:spacing w:after="0" w:line="240" w:lineRule="auto"/>
        <w:jc w:val="both"/>
        <w:rPr>
          <w:szCs w:val="24"/>
        </w:rPr>
      </w:pPr>
      <w:r w:rsidRPr="005A5D16">
        <w:rPr>
          <w:szCs w:val="24"/>
        </w:rPr>
        <w:t>sa zúčastní bitky</w:t>
      </w:r>
      <w:r w:rsidR="000D6949" w:rsidRPr="005A5D16">
        <w:rPr>
          <w:szCs w:val="24"/>
        </w:rPr>
        <w:t>,</w:t>
      </w:r>
      <w:r w:rsidR="00AE5B13" w:rsidRPr="005A5D16">
        <w:rPr>
          <w:szCs w:val="24"/>
        </w:rPr>
        <w:t xml:space="preserve"> pri ktorej dôjde k ohrozeniu života alebo zdravia alebo ku škode na majetku,</w:t>
      </w:r>
    </w:p>
    <w:p w:rsidR="00AE5B13" w:rsidRPr="005A5D16" w:rsidRDefault="00AE5B13" w:rsidP="000E4059">
      <w:pPr>
        <w:pStyle w:val="Odsekzoznamu"/>
        <w:numPr>
          <w:ilvl w:val="2"/>
          <w:numId w:val="1"/>
        </w:numPr>
        <w:spacing w:after="0" w:line="240" w:lineRule="auto"/>
        <w:jc w:val="both"/>
        <w:rPr>
          <w:szCs w:val="24"/>
        </w:rPr>
      </w:pPr>
      <w:r w:rsidRPr="005A5D16">
        <w:rPr>
          <w:szCs w:val="24"/>
        </w:rPr>
        <w:t>hanobí štátny symbol,</w:t>
      </w:r>
    </w:p>
    <w:p w:rsidR="00AE5B13" w:rsidRPr="005A5D16" w:rsidRDefault="00AE5B13" w:rsidP="000E4059">
      <w:pPr>
        <w:pStyle w:val="Odsekzoznamu"/>
        <w:numPr>
          <w:ilvl w:val="2"/>
          <w:numId w:val="1"/>
        </w:numPr>
        <w:spacing w:after="0" w:line="240" w:lineRule="auto"/>
        <w:jc w:val="both"/>
        <w:rPr>
          <w:szCs w:val="24"/>
        </w:rPr>
      </w:pPr>
      <w:r w:rsidRPr="005A5D16">
        <w:rPr>
          <w:szCs w:val="24"/>
        </w:rPr>
        <w:t>hanobí historickú alebo kultúrnu pamiatku,</w:t>
      </w:r>
    </w:p>
    <w:p w:rsidR="007F758A" w:rsidRPr="005A5D16" w:rsidRDefault="007F758A" w:rsidP="000E4059">
      <w:pPr>
        <w:pStyle w:val="Odsekzoznamu"/>
        <w:numPr>
          <w:ilvl w:val="2"/>
          <w:numId w:val="1"/>
        </w:numPr>
        <w:spacing w:after="0" w:line="240" w:lineRule="auto"/>
        <w:jc w:val="both"/>
        <w:rPr>
          <w:szCs w:val="24"/>
        </w:rPr>
      </w:pPr>
      <w:r w:rsidRPr="005A5D16">
        <w:rPr>
          <w:szCs w:val="24"/>
        </w:rPr>
        <w:t>hrubým spôsobom ruší priebeh verejného podujatia, najmä nedovoleným použitím pyrotechnického výrobku, násilným poškodením sedadla alebo časti športového zariadenia slúžiacej na oddelenie sektorov, vhodením nebezpečného predmetu na športovisko alebo na iné miesto konania podujatia alebo</w:t>
      </w:r>
    </w:p>
    <w:p w:rsidR="007F758A" w:rsidRPr="005A5D16" w:rsidRDefault="007F758A" w:rsidP="000E4059">
      <w:pPr>
        <w:pStyle w:val="Odsekzoznamu"/>
        <w:numPr>
          <w:ilvl w:val="2"/>
          <w:numId w:val="1"/>
        </w:numPr>
        <w:spacing w:after="0" w:line="240" w:lineRule="auto"/>
        <w:jc w:val="both"/>
        <w:rPr>
          <w:szCs w:val="24"/>
        </w:rPr>
      </w:pPr>
      <w:r w:rsidRPr="005A5D16">
        <w:rPr>
          <w:szCs w:val="24"/>
        </w:rPr>
        <w:t>vyvoláva verejné pohoršenie vykonávaním pohlavného styku alebo vykonávaním sexuálneho exhibicionizmu alebo iných patologických sexuálnych praktík,</w:t>
      </w:r>
    </w:p>
    <w:p w:rsidR="007F758A" w:rsidRPr="005A5D16" w:rsidRDefault="007F758A" w:rsidP="000E4059">
      <w:pPr>
        <w:spacing w:after="0" w:line="240" w:lineRule="auto"/>
        <w:ind w:left="340"/>
        <w:jc w:val="both"/>
        <w:rPr>
          <w:szCs w:val="24"/>
        </w:rPr>
      </w:pPr>
      <w:r w:rsidRPr="005A5D16">
        <w:rPr>
          <w:szCs w:val="24"/>
        </w:rPr>
        <w:t>potrestá sa odňatím slobody až na tri roky.</w:t>
      </w:r>
      <w:r w:rsidR="000D6949" w:rsidRPr="005A5D16">
        <w:rPr>
          <w:szCs w:val="24"/>
        </w:rPr>
        <w:t>“.</w:t>
      </w:r>
    </w:p>
    <w:p w:rsidR="007F758A" w:rsidRPr="005A5D16" w:rsidRDefault="007F758A" w:rsidP="000E4059">
      <w:pPr>
        <w:spacing w:after="0" w:line="240" w:lineRule="auto"/>
        <w:jc w:val="both"/>
        <w:rPr>
          <w:i/>
          <w:iCs/>
          <w:szCs w:val="24"/>
        </w:rPr>
      </w:pPr>
    </w:p>
    <w:p w:rsidR="0078023B" w:rsidRPr="005A5D16" w:rsidRDefault="003207A7" w:rsidP="000E4059">
      <w:pPr>
        <w:pStyle w:val="Odsekzoznamu"/>
        <w:numPr>
          <w:ilvl w:val="0"/>
          <w:numId w:val="1"/>
        </w:numPr>
        <w:spacing w:after="0" w:line="240" w:lineRule="auto"/>
        <w:jc w:val="both"/>
        <w:rPr>
          <w:iCs/>
          <w:szCs w:val="24"/>
        </w:rPr>
      </w:pPr>
      <w:r w:rsidRPr="005A5D16">
        <w:rPr>
          <w:iCs/>
          <w:szCs w:val="24"/>
        </w:rPr>
        <w:t xml:space="preserve">V § 364 ods. 2 sa slová „šesť </w:t>
      </w:r>
      <w:r w:rsidR="0078023B" w:rsidRPr="005A5D16">
        <w:rPr>
          <w:iCs/>
          <w:szCs w:val="24"/>
        </w:rPr>
        <w:t>mesiacov“ nahrádzajú slovami „jeden rok“.</w:t>
      </w:r>
    </w:p>
    <w:p w:rsidR="00946967" w:rsidRPr="005A5D16" w:rsidRDefault="00946967" w:rsidP="000E4059">
      <w:pPr>
        <w:spacing w:after="0" w:line="240" w:lineRule="auto"/>
        <w:jc w:val="both"/>
        <w:rPr>
          <w:iCs/>
          <w:szCs w:val="24"/>
        </w:rPr>
      </w:pPr>
    </w:p>
    <w:p w:rsidR="0056477C" w:rsidRPr="005A5D16" w:rsidRDefault="0056477C" w:rsidP="000E4059">
      <w:pPr>
        <w:pStyle w:val="Odsekzoznamu"/>
        <w:numPr>
          <w:ilvl w:val="0"/>
          <w:numId w:val="1"/>
        </w:numPr>
        <w:spacing w:after="0" w:line="240" w:lineRule="auto"/>
        <w:jc w:val="both"/>
        <w:rPr>
          <w:szCs w:val="24"/>
        </w:rPr>
      </w:pPr>
      <w:r w:rsidRPr="005A5D16">
        <w:rPr>
          <w:szCs w:val="24"/>
        </w:rPr>
        <w:t xml:space="preserve">V § 370 </w:t>
      </w:r>
      <w:r w:rsidR="001E41D1" w:rsidRPr="005A5D16">
        <w:rPr>
          <w:szCs w:val="24"/>
        </w:rPr>
        <w:t xml:space="preserve">ods. 2 </w:t>
      </w:r>
      <w:r w:rsidRPr="005A5D16">
        <w:rPr>
          <w:szCs w:val="24"/>
        </w:rPr>
        <w:t>sa slová „Rovnako ako v odseku 1“ nahrádzajú slovami „Odňatím slobody na jeden rok až päť rokov“.</w:t>
      </w:r>
    </w:p>
    <w:p w:rsidR="0053641C" w:rsidRPr="005A5D16" w:rsidRDefault="0053641C" w:rsidP="000E4059">
      <w:pPr>
        <w:spacing w:after="0" w:line="240" w:lineRule="auto"/>
        <w:jc w:val="both"/>
        <w:rPr>
          <w:i/>
          <w:szCs w:val="24"/>
        </w:rPr>
      </w:pPr>
    </w:p>
    <w:p w:rsidR="0053641C" w:rsidRPr="005A5D16" w:rsidRDefault="0053641C" w:rsidP="000E4059">
      <w:pPr>
        <w:pStyle w:val="Odsekzoznamu"/>
        <w:numPr>
          <w:ilvl w:val="0"/>
          <w:numId w:val="1"/>
        </w:numPr>
        <w:spacing w:after="0" w:line="240" w:lineRule="auto"/>
        <w:jc w:val="both"/>
        <w:rPr>
          <w:szCs w:val="24"/>
        </w:rPr>
      </w:pPr>
      <w:r w:rsidRPr="005A5D16">
        <w:rPr>
          <w:szCs w:val="24"/>
        </w:rPr>
        <w:t xml:space="preserve">§ 373 </w:t>
      </w:r>
      <w:r w:rsidR="00C44473" w:rsidRPr="005A5D16">
        <w:rPr>
          <w:szCs w:val="24"/>
        </w:rPr>
        <w:t xml:space="preserve">vrátane nadpisu </w:t>
      </w:r>
      <w:r w:rsidRPr="005A5D16">
        <w:rPr>
          <w:szCs w:val="24"/>
        </w:rPr>
        <w:t xml:space="preserve">znie: </w:t>
      </w:r>
    </w:p>
    <w:p w:rsidR="00DC06B3" w:rsidRPr="005A5D16" w:rsidRDefault="00DC06B3" w:rsidP="000E4059">
      <w:pPr>
        <w:pStyle w:val="Odsekzoznamu"/>
        <w:spacing w:after="0" w:line="240" w:lineRule="auto"/>
        <w:ind w:left="785"/>
        <w:jc w:val="center"/>
        <w:rPr>
          <w:szCs w:val="24"/>
        </w:rPr>
      </w:pPr>
    </w:p>
    <w:p w:rsidR="0053641C" w:rsidRPr="005A5D16" w:rsidRDefault="0053641C" w:rsidP="000E4059">
      <w:pPr>
        <w:pStyle w:val="Odsekzoznamu"/>
        <w:spacing w:after="0" w:line="240" w:lineRule="auto"/>
        <w:ind w:left="785"/>
        <w:jc w:val="center"/>
        <w:rPr>
          <w:szCs w:val="24"/>
        </w:rPr>
      </w:pPr>
      <w:r w:rsidRPr="005A5D16">
        <w:rPr>
          <w:szCs w:val="24"/>
        </w:rPr>
        <w:t>„§ 373</w:t>
      </w:r>
    </w:p>
    <w:p w:rsidR="0053641C" w:rsidRPr="005A5D16" w:rsidRDefault="0053641C" w:rsidP="000E4059">
      <w:pPr>
        <w:pStyle w:val="Odsekzoznamu"/>
        <w:spacing w:after="0" w:line="240" w:lineRule="auto"/>
        <w:ind w:left="785"/>
        <w:jc w:val="center"/>
        <w:rPr>
          <w:szCs w:val="24"/>
        </w:rPr>
      </w:pPr>
      <w:r w:rsidRPr="005A5D16">
        <w:rPr>
          <w:szCs w:val="24"/>
        </w:rPr>
        <w:t>Ohováranie</w:t>
      </w:r>
    </w:p>
    <w:p w:rsidR="004525D6" w:rsidRPr="005A5D16" w:rsidRDefault="004525D6" w:rsidP="000E4059">
      <w:pPr>
        <w:pStyle w:val="Odsekzoznamu"/>
        <w:spacing w:after="0" w:line="240" w:lineRule="auto"/>
        <w:ind w:left="785"/>
        <w:jc w:val="center"/>
        <w:rPr>
          <w:szCs w:val="24"/>
        </w:rPr>
      </w:pPr>
    </w:p>
    <w:p w:rsidR="0053641C" w:rsidRPr="005A5D16" w:rsidRDefault="004525D6" w:rsidP="000E4059">
      <w:pPr>
        <w:pStyle w:val="Odsekzoznamu"/>
        <w:spacing w:after="0" w:line="240" w:lineRule="auto"/>
        <w:ind w:left="340"/>
        <w:jc w:val="both"/>
        <w:rPr>
          <w:szCs w:val="24"/>
        </w:rPr>
      </w:pPr>
      <w:r w:rsidRPr="005A5D16">
        <w:rPr>
          <w:szCs w:val="24"/>
        </w:rPr>
        <w:tab/>
      </w:r>
      <w:r w:rsidR="0053641C" w:rsidRPr="005A5D16">
        <w:rPr>
          <w:szCs w:val="24"/>
        </w:rPr>
        <w:t xml:space="preserve">(1) Kto o inom </w:t>
      </w:r>
      <w:r w:rsidR="00A74035" w:rsidRPr="005A5D16">
        <w:rPr>
          <w:szCs w:val="24"/>
        </w:rPr>
        <w:t xml:space="preserve">verejne </w:t>
      </w:r>
      <w:r w:rsidR="0053641C" w:rsidRPr="005A5D16">
        <w:rPr>
          <w:szCs w:val="24"/>
        </w:rPr>
        <w:t>oznámi nepravdiv</w:t>
      </w:r>
      <w:r w:rsidR="0043733E" w:rsidRPr="005A5D16">
        <w:rPr>
          <w:szCs w:val="24"/>
        </w:rPr>
        <w:t>ú</w:t>
      </w:r>
      <w:r w:rsidR="0053641C" w:rsidRPr="005A5D16">
        <w:rPr>
          <w:szCs w:val="24"/>
        </w:rPr>
        <w:t xml:space="preserve"> </w:t>
      </w:r>
      <w:r w:rsidR="0043733E" w:rsidRPr="005A5D16">
        <w:rPr>
          <w:szCs w:val="24"/>
        </w:rPr>
        <w:t>informáciu</w:t>
      </w:r>
      <w:r w:rsidR="0053641C" w:rsidRPr="005A5D16">
        <w:rPr>
          <w:szCs w:val="24"/>
        </w:rPr>
        <w:t>, ktor</w:t>
      </w:r>
      <w:r w:rsidR="0043733E" w:rsidRPr="005A5D16">
        <w:rPr>
          <w:szCs w:val="24"/>
        </w:rPr>
        <w:t>á</w:t>
      </w:r>
      <w:r w:rsidR="0053641C" w:rsidRPr="005A5D16">
        <w:rPr>
          <w:szCs w:val="24"/>
        </w:rPr>
        <w:t xml:space="preserve"> značnou mierou </w:t>
      </w:r>
      <w:r w:rsidR="00A74035" w:rsidRPr="005A5D16">
        <w:rPr>
          <w:szCs w:val="24"/>
        </w:rPr>
        <w:t xml:space="preserve">zníži </w:t>
      </w:r>
      <w:r w:rsidR="0053641C" w:rsidRPr="005A5D16">
        <w:rPr>
          <w:szCs w:val="24"/>
        </w:rPr>
        <w:t xml:space="preserve">jeho vážnosť u spoluobčanov, poškodí ho v zamestnaní, v podnikaní, naruší jeho rodinné vzťahy alebo mu spôsobí inú vážnu ujmu, potrestá sa </w:t>
      </w:r>
      <w:r w:rsidR="00190795" w:rsidRPr="005A5D16">
        <w:rPr>
          <w:szCs w:val="24"/>
        </w:rPr>
        <w:t>odňatím slobody</w:t>
      </w:r>
      <w:r w:rsidR="00E27965" w:rsidRPr="005A5D16">
        <w:rPr>
          <w:szCs w:val="24"/>
        </w:rPr>
        <w:t xml:space="preserve"> až na jeden rok</w:t>
      </w:r>
      <w:r w:rsidR="0053641C" w:rsidRPr="005A5D16">
        <w:rPr>
          <w:szCs w:val="24"/>
        </w:rPr>
        <w:t>.</w:t>
      </w:r>
    </w:p>
    <w:p w:rsidR="004525D6" w:rsidRPr="005A5D16" w:rsidRDefault="006E5FF1" w:rsidP="000E4059">
      <w:pPr>
        <w:pStyle w:val="Odsekzoznamu"/>
        <w:spacing w:after="0" w:line="240" w:lineRule="auto"/>
        <w:ind w:left="340"/>
        <w:jc w:val="both"/>
        <w:rPr>
          <w:szCs w:val="24"/>
        </w:rPr>
      </w:pPr>
      <w:r w:rsidRPr="005A5D16">
        <w:rPr>
          <w:szCs w:val="24"/>
        </w:rPr>
        <w:tab/>
      </w:r>
    </w:p>
    <w:p w:rsidR="004525D6" w:rsidRPr="005A5D16" w:rsidRDefault="004525D6" w:rsidP="000E4059">
      <w:pPr>
        <w:pStyle w:val="Odsekzoznamu"/>
        <w:spacing w:after="0" w:line="240" w:lineRule="auto"/>
        <w:ind w:left="340"/>
        <w:jc w:val="both"/>
        <w:rPr>
          <w:szCs w:val="24"/>
        </w:rPr>
      </w:pPr>
      <w:r w:rsidRPr="005A5D16">
        <w:rPr>
          <w:szCs w:val="24"/>
        </w:rPr>
        <w:tab/>
      </w:r>
      <w:r w:rsidR="0053641C" w:rsidRPr="005A5D16">
        <w:rPr>
          <w:szCs w:val="24"/>
        </w:rPr>
        <w:t xml:space="preserve">(2) Odňatím slobody až na </w:t>
      </w:r>
      <w:r w:rsidR="00E27965" w:rsidRPr="005A5D16">
        <w:rPr>
          <w:szCs w:val="24"/>
        </w:rPr>
        <w:t xml:space="preserve">dva </w:t>
      </w:r>
      <w:r w:rsidR="0053641C" w:rsidRPr="005A5D16">
        <w:rPr>
          <w:szCs w:val="24"/>
        </w:rPr>
        <w:t>rok</w:t>
      </w:r>
      <w:r w:rsidR="00E27965" w:rsidRPr="005A5D16">
        <w:rPr>
          <w:szCs w:val="24"/>
        </w:rPr>
        <w:t>y</w:t>
      </w:r>
      <w:r w:rsidR="0053641C" w:rsidRPr="005A5D16">
        <w:rPr>
          <w:szCs w:val="24"/>
        </w:rPr>
        <w:t xml:space="preserve"> sa páchateľ potrestá, ak spácha čin uvedený v odseku 1 </w:t>
      </w:r>
    </w:p>
    <w:p w:rsidR="004525D6" w:rsidRPr="005A5D16" w:rsidRDefault="004525D6" w:rsidP="007145AB">
      <w:pPr>
        <w:pStyle w:val="Odsekzoznamu"/>
        <w:numPr>
          <w:ilvl w:val="0"/>
          <w:numId w:val="73"/>
        </w:numPr>
        <w:spacing w:after="0" w:line="240" w:lineRule="auto"/>
        <w:jc w:val="both"/>
        <w:rPr>
          <w:szCs w:val="24"/>
        </w:rPr>
      </w:pPr>
      <w:r w:rsidRPr="005A5D16">
        <w:rPr>
          <w:szCs w:val="24"/>
        </w:rPr>
        <w:t>a spôsobí ním značnú škodu,</w:t>
      </w:r>
    </w:p>
    <w:p w:rsidR="004525D6" w:rsidRPr="005A5D16" w:rsidRDefault="0053641C" w:rsidP="007145AB">
      <w:pPr>
        <w:pStyle w:val="Odsekzoznamu"/>
        <w:numPr>
          <w:ilvl w:val="0"/>
          <w:numId w:val="73"/>
        </w:numPr>
        <w:spacing w:after="0" w:line="240" w:lineRule="auto"/>
        <w:jc w:val="both"/>
        <w:rPr>
          <w:szCs w:val="24"/>
        </w:rPr>
      </w:pPr>
      <w:r w:rsidRPr="005A5D16">
        <w:rPr>
          <w:szCs w:val="24"/>
        </w:rPr>
        <w:t>z osobitného motívu,</w:t>
      </w:r>
      <w:r w:rsidR="00A74035" w:rsidRPr="005A5D16">
        <w:rPr>
          <w:szCs w:val="24"/>
        </w:rPr>
        <w:t xml:space="preserve"> alebo</w:t>
      </w:r>
      <w:r w:rsidR="004525D6" w:rsidRPr="005A5D16">
        <w:rPr>
          <w:szCs w:val="24"/>
        </w:rPr>
        <w:t xml:space="preserve"> </w:t>
      </w:r>
    </w:p>
    <w:p w:rsidR="0053641C" w:rsidRPr="005A5D16" w:rsidRDefault="0053641C" w:rsidP="007145AB">
      <w:pPr>
        <w:pStyle w:val="Odsekzoznamu"/>
        <w:numPr>
          <w:ilvl w:val="0"/>
          <w:numId w:val="73"/>
        </w:numPr>
        <w:spacing w:after="0" w:line="240" w:lineRule="auto"/>
        <w:jc w:val="both"/>
        <w:rPr>
          <w:szCs w:val="24"/>
        </w:rPr>
      </w:pPr>
      <w:r w:rsidRPr="005A5D16">
        <w:rPr>
          <w:szCs w:val="24"/>
        </w:rPr>
        <w:t>v podnikaní závažnejším spôsobom konania.“.</w:t>
      </w:r>
    </w:p>
    <w:p w:rsidR="00D83179" w:rsidRPr="005A5D16" w:rsidRDefault="00D83179" w:rsidP="000E4059">
      <w:pPr>
        <w:spacing w:after="0" w:line="240" w:lineRule="auto"/>
        <w:ind w:left="340"/>
        <w:jc w:val="both"/>
        <w:rPr>
          <w:iCs/>
          <w:szCs w:val="24"/>
        </w:rPr>
      </w:pPr>
    </w:p>
    <w:p w:rsidR="00D740B8" w:rsidRPr="005A5D16" w:rsidRDefault="00D83179" w:rsidP="000E4059">
      <w:pPr>
        <w:pStyle w:val="Odsekzoznamu"/>
        <w:numPr>
          <w:ilvl w:val="0"/>
          <w:numId w:val="1"/>
        </w:numPr>
        <w:spacing w:after="0" w:line="240" w:lineRule="auto"/>
        <w:jc w:val="both"/>
        <w:rPr>
          <w:iCs/>
          <w:szCs w:val="24"/>
        </w:rPr>
      </w:pPr>
      <w:r w:rsidRPr="005A5D16">
        <w:rPr>
          <w:iCs/>
          <w:szCs w:val="24"/>
        </w:rPr>
        <w:t>V § 375 ods. 1 sa slová „dva roky“ nahrádzajú slovami „</w:t>
      </w:r>
      <w:r w:rsidR="00104733" w:rsidRPr="005A5D16">
        <w:rPr>
          <w:iCs/>
          <w:szCs w:val="24"/>
        </w:rPr>
        <w:t>jeden rok</w:t>
      </w:r>
      <w:r w:rsidRPr="005A5D16">
        <w:rPr>
          <w:iCs/>
          <w:szCs w:val="24"/>
        </w:rPr>
        <w:t>“.</w:t>
      </w:r>
    </w:p>
    <w:p w:rsidR="001A03B8" w:rsidRPr="005A5D16" w:rsidRDefault="001A03B8" w:rsidP="000E4059">
      <w:pPr>
        <w:pStyle w:val="Odsekzoznamu"/>
        <w:spacing w:after="0" w:line="240" w:lineRule="auto"/>
        <w:ind w:left="340"/>
        <w:rPr>
          <w:iCs/>
          <w:szCs w:val="24"/>
        </w:rPr>
      </w:pPr>
    </w:p>
    <w:p w:rsidR="00717B8E" w:rsidRPr="005A5D16" w:rsidRDefault="00D041A6" w:rsidP="000E4059">
      <w:pPr>
        <w:pStyle w:val="Odsekzoznamu"/>
        <w:numPr>
          <w:ilvl w:val="0"/>
          <w:numId w:val="1"/>
        </w:numPr>
        <w:spacing w:after="0" w:line="240" w:lineRule="auto"/>
        <w:rPr>
          <w:iCs/>
          <w:szCs w:val="24"/>
        </w:rPr>
      </w:pPr>
      <w:r w:rsidRPr="005A5D16">
        <w:rPr>
          <w:iCs/>
          <w:szCs w:val="24"/>
        </w:rPr>
        <w:t>V § 379 ods. 1 sa slová „</w:t>
      </w:r>
      <w:r w:rsidR="00717B8E" w:rsidRPr="005A5D16">
        <w:rPr>
          <w:iCs/>
          <w:szCs w:val="24"/>
        </w:rPr>
        <w:t>šesť mesiacov až päť“ nahrádzajú slovami „tri roky až desať“.</w:t>
      </w:r>
    </w:p>
    <w:p w:rsidR="00717B8E" w:rsidRPr="005A5D16" w:rsidRDefault="00717B8E" w:rsidP="000E4059">
      <w:pPr>
        <w:pStyle w:val="Odsekzoznamu"/>
        <w:spacing w:after="0" w:line="240" w:lineRule="auto"/>
        <w:ind w:left="340"/>
        <w:rPr>
          <w:iCs/>
          <w:szCs w:val="24"/>
        </w:rPr>
      </w:pPr>
    </w:p>
    <w:p w:rsidR="00B018E3" w:rsidRPr="005A5D16" w:rsidRDefault="00717B8E" w:rsidP="000E4059">
      <w:pPr>
        <w:pStyle w:val="Odsekzoznamu"/>
        <w:numPr>
          <w:ilvl w:val="0"/>
          <w:numId w:val="1"/>
        </w:numPr>
        <w:spacing w:after="0" w:line="240" w:lineRule="auto"/>
        <w:rPr>
          <w:iCs/>
          <w:szCs w:val="24"/>
        </w:rPr>
      </w:pPr>
      <w:r w:rsidRPr="005A5D16">
        <w:rPr>
          <w:iCs/>
          <w:szCs w:val="24"/>
        </w:rPr>
        <w:t>V § 379 sa vypúšťa odsek 2.</w:t>
      </w:r>
      <w:r w:rsidR="004B2663" w:rsidRPr="005A5D16">
        <w:rPr>
          <w:iCs/>
          <w:szCs w:val="24"/>
        </w:rPr>
        <w:t xml:space="preserve"> </w:t>
      </w:r>
    </w:p>
    <w:p w:rsidR="00717B8E" w:rsidRPr="005A5D16" w:rsidRDefault="004B2663" w:rsidP="00B018E3">
      <w:pPr>
        <w:pStyle w:val="Odsekzoznamu"/>
        <w:spacing w:after="0" w:line="240" w:lineRule="auto"/>
        <w:ind w:left="340"/>
        <w:rPr>
          <w:iCs/>
          <w:szCs w:val="24"/>
        </w:rPr>
      </w:pPr>
      <w:r w:rsidRPr="005A5D16">
        <w:rPr>
          <w:iCs/>
          <w:szCs w:val="24"/>
        </w:rPr>
        <w:t>Súčasne sa zrušuje označenie odseku 1.</w:t>
      </w:r>
    </w:p>
    <w:p w:rsidR="00717B8E" w:rsidRPr="005A5D16" w:rsidRDefault="00717B8E" w:rsidP="000E4059">
      <w:pPr>
        <w:spacing w:after="0" w:line="240" w:lineRule="auto"/>
        <w:rPr>
          <w:iCs/>
          <w:szCs w:val="24"/>
        </w:rPr>
      </w:pPr>
    </w:p>
    <w:p w:rsidR="00717B8E" w:rsidRPr="005A5D16" w:rsidRDefault="00717B8E" w:rsidP="000E4059">
      <w:pPr>
        <w:pStyle w:val="Odsekzoznamu"/>
        <w:numPr>
          <w:ilvl w:val="0"/>
          <w:numId w:val="1"/>
        </w:numPr>
        <w:spacing w:after="0" w:line="240" w:lineRule="auto"/>
        <w:rPr>
          <w:iCs/>
          <w:szCs w:val="24"/>
        </w:rPr>
      </w:pPr>
      <w:r w:rsidRPr="005A5D16">
        <w:rPr>
          <w:iCs/>
          <w:szCs w:val="24"/>
        </w:rPr>
        <w:t>V § 380 ods. 1 sa za slová „na odvod“ vkladá čiarka a  slová „nepredloží výpis zo zdravotnej dokumentácie“ a slová „až na jeden rok“ sa nahrádzajú slovami „na šesť mesiacov až tri roky“.</w:t>
      </w:r>
    </w:p>
    <w:p w:rsidR="00717B8E" w:rsidRPr="005A5D16" w:rsidRDefault="00717B8E" w:rsidP="000E4059">
      <w:pPr>
        <w:spacing w:after="0" w:line="240" w:lineRule="auto"/>
        <w:rPr>
          <w:iCs/>
          <w:szCs w:val="24"/>
        </w:rPr>
      </w:pPr>
    </w:p>
    <w:p w:rsidR="00B018E3" w:rsidRPr="005A5D16" w:rsidRDefault="00717B8E" w:rsidP="000E4059">
      <w:pPr>
        <w:pStyle w:val="Odsekzoznamu"/>
        <w:numPr>
          <w:ilvl w:val="0"/>
          <w:numId w:val="1"/>
        </w:numPr>
        <w:spacing w:after="0" w:line="240" w:lineRule="auto"/>
        <w:rPr>
          <w:iCs/>
          <w:szCs w:val="24"/>
        </w:rPr>
      </w:pPr>
      <w:r w:rsidRPr="005A5D16">
        <w:rPr>
          <w:iCs/>
          <w:szCs w:val="24"/>
        </w:rPr>
        <w:t>V § 380 sa vypúšťa odsek 2.</w:t>
      </w:r>
      <w:r w:rsidR="006409F3" w:rsidRPr="005A5D16">
        <w:rPr>
          <w:iCs/>
          <w:szCs w:val="24"/>
        </w:rPr>
        <w:t xml:space="preserve"> </w:t>
      </w:r>
    </w:p>
    <w:p w:rsidR="00717B8E" w:rsidRPr="005A5D16" w:rsidRDefault="006409F3" w:rsidP="00B018E3">
      <w:pPr>
        <w:pStyle w:val="Odsekzoznamu"/>
        <w:spacing w:after="0" w:line="240" w:lineRule="auto"/>
        <w:ind w:left="340"/>
        <w:rPr>
          <w:iCs/>
          <w:szCs w:val="24"/>
        </w:rPr>
      </w:pPr>
      <w:r w:rsidRPr="005A5D16">
        <w:rPr>
          <w:iCs/>
          <w:szCs w:val="24"/>
        </w:rPr>
        <w:t>Súčasne sa zrušuje označenie odseku 1.</w:t>
      </w:r>
    </w:p>
    <w:p w:rsidR="00717B8E" w:rsidRPr="005A5D16" w:rsidRDefault="00717B8E" w:rsidP="000E4059">
      <w:pPr>
        <w:spacing w:after="0" w:line="240" w:lineRule="auto"/>
        <w:rPr>
          <w:iCs/>
          <w:szCs w:val="24"/>
        </w:rPr>
      </w:pPr>
    </w:p>
    <w:p w:rsidR="00717B8E" w:rsidRPr="005A5D16" w:rsidRDefault="00717B8E" w:rsidP="000E4059">
      <w:pPr>
        <w:pStyle w:val="Odsekzoznamu"/>
        <w:numPr>
          <w:ilvl w:val="0"/>
          <w:numId w:val="1"/>
        </w:numPr>
        <w:spacing w:after="0" w:line="240" w:lineRule="auto"/>
        <w:rPr>
          <w:iCs/>
          <w:szCs w:val="24"/>
        </w:rPr>
      </w:pPr>
      <w:r w:rsidRPr="005A5D16">
        <w:rPr>
          <w:iCs/>
          <w:szCs w:val="24"/>
        </w:rPr>
        <w:t>V § 381 ods. 1 sa slová „až na jeden rok“ nahrádzajú slovami „na šesť mesiacov až tri roky“.</w:t>
      </w:r>
    </w:p>
    <w:p w:rsidR="00717B8E" w:rsidRPr="005A5D16" w:rsidRDefault="00717B8E" w:rsidP="000E4059">
      <w:pPr>
        <w:spacing w:after="0" w:line="240" w:lineRule="auto"/>
        <w:rPr>
          <w:iCs/>
          <w:szCs w:val="24"/>
        </w:rPr>
      </w:pPr>
    </w:p>
    <w:p w:rsidR="00717B8E" w:rsidRPr="005A5D16" w:rsidRDefault="00717B8E" w:rsidP="000E4059">
      <w:pPr>
        <w:pStyle w:val="Odsekzoznamu"/>
        <w:numPr>
          <w:ilvl w:val="0"/>
          <w:numId w:val="1"/>
        </w:numPr>
        <w:spacing w:after="0" w:line="240" w:lineRule="auto"/>
        <w:rPr>
          <w:iCs/>
          <w:szCs w:val="24"/>
        </w:rPr>
      </w:pPr>
      <w:r w:rsidRPr="005A5D16">
        <w:rPr>
          <w:iCs/>
          <w:szCs w:val="24"/>
        </w:rPr>
        <w:t>V § 381 ods. 2 sa slová „šesť mesiacov až tri roky“ nahrádzajú slovami „jeden rok až päť rokov“.</w:t>
      </w:r>
    </w:p>
    <w:p w:rsidR="00717B8E" w:rsidRPr="005A5D16" w:rsidRDefault="00717B8E" w:rsidP="000E4059">
      <w:pPr>
        <w:spacing w:after="0" w:line="240" w:lineRule="auto"/>
        <w:rPr>
          <w:iCs/>
          <w:szCs w:val="24"/>
        </w:rPr>
      </w:pPr>
    </w:p>
    <w:p w:rsidR="00717B8E" w:rsidRPr="005A5D16" w:rsidRDefault="00717B8E" w:rsidP="000E4059">
      <w:pPr>
        <w:pStyle w:val="Odsekzoznamu"/>
        <w:numPr>
          <w:ilvl w:val="0"/>
          <w:numId w:val="1"/>
        </w:numPr>
        <w:spacing w:after="0" w:line="240" w:lineRule="auto"/>
        <w:rPr>
          <w:iCs/>
          <w:szCs w:val="24"/>
        </w:rPr>
      </w:pPr>
      <w:r w:rsidRPr="005A5D16">
        <w:rPr>
          <w:iCs/>
          <w:szCs w:val="24"/>
        </w:rPr>
        <w:t>V § 381 sa vypúšťa odsek 3.</w:t>
      </w:r>
    </w:p>
    <w:p w:rsidR="00717B8E" w:rsidRPr="005A5D16" w:rsidRDefault="00717B8E" w:rsidP="000E4059">
      <w:pPr>
        <w:spacing w:after="0" w:line="240" w:lineRule="auto"/>
        <w:rPr>
          <w:i/>
          <w:iCs/>
          <w:szCs w:val="24"/>
        </w:rPr>
      </w:pPr>
    </w:p>
    <w:p w:rsidR="00717B8E" w:rsidRPr="005A5D16" w:rsidRDefault="00717B8E" w:rsidP="000E4059">
      <w:pPr>
        <w:pStyle w:val="Odsekzoznamu"/>
        <w:numPr>
          <w:ilvl w:val="0"/>
          <w:numId w:val="1"/>
        </w:numPr>
        <w:spacing w:after="0" w:line="240" w:lineRule="auto"/>
        <w:rPr>
          <w:iCs/>
          <w:szCs w:val="24"/>
        </w:rPr>
      </w:pPr>
      <w:r w:rsidRPr="005A5D16">
        <w:rPr>
          <w:iCs/>
          <w:szCs w:val="24"/>
        </w:rPr>
        <w:t>§ 386 až 388 znejú:</w:t>
      </w:r>
    </w:p>
    <w:p w:rsidR="00717B8E" w:rsidRPr="005A5D16" w:rsidRDefault="00717B8E" w:rsidP="000E4059">
      <w:pPr>
        <w:spacing w:after="0" w:line="240" w:lineRule="auto"/>
        <w:rPr>
          <w:iCs/>
          <w:szCs w:val="24"/>
        </w:rPr>
      </w:pPr>
    </w:p>
    <w:p w:rsidR="00717B8E" w:rsidRPr="005A5D16" w:rsidRDefault="00717B8E" w:rsidP="000E4059">
      <w:pPr>
        <w:spacing w:after="0" w:line="240" w:lineRule="auto"/>
        <w:jc w:val="center"/>
        <w:rPr>
          <w:iCs/>
          <w:szCs w:val="24"/>
        </w:rPr>
      </w:pPr>
      <w:r w:rsidRPr="005A5D16">
        <w:rPr>
          <w:iCs/>
          <w:szCs w:val="24"/>
        </w:rPr>
        <w:t>„§ 386</w:t>
      </w:r>
    </w:p>
    <w:p w:rsidR="00771EC3" w:rsidRPr="005A5D16" w:rsidRDefault="00771EC3" w:rsidP="000E4059">
      <w:pPr>
        <w:spacing w:after="0" w:line="240" w:lineRule="auto"/>
        <w:jc w:val="center"/>
        <w:rPr>
          <w:iCs/>
          <w:szCs w:val="24"/>
        </w:rPr>
      </w:pPr>
    </w:p>
    <w:p w:rsidR="00717B8E" w:rsidRPr="005A5D16" w:rsidRDefault="004525D6" w:rsidP="000E4059">
      <w:pPr>
        <w:spacing w:after="0" w:line="240" w:lineRule="auto"/>
        <w:ind w:left="340"/>
        <w:jc w:val="both"/>
        <w:rPr>
          <w:iCs/>
          <w:szCs w:val="24"/>
        </w:rPr>
      </w:pPr>
      <w:r w:rsidRPr="005A5D16">
        <w:rPr>
          <w:iCs/>
          <w:szCs w:val="24"/>
        </w:rPr>
        <w:tab/>
      </w:r>
      <w:r w:rsidR="00717B8E" w:rsidRPr="005A5D16">
        <w:rPr>
          <w:iCs/>
          <w:szCs w:val="24"/>
        </w:rPr>
        <w:t>Kto v úmysle vyhnúť sa mimoriadnej službe nenastúpi službu v ozbrojených silách do 24 hodín po uplynutí lehoty určenej v povolávacom rozkaze, potrestá sa odňatím slobody na päť rokov až desať rokov.</w:t>
      </w:r>
    </w:p>
    <w:p w:rsidR="00CC3A2F" w:rsidRPr="005A5D16" w:rsidRDefault="00CC3A2F" w:rsidP="000E4059">
      <w:pPr>
        <w:spacing w:after="0" w:line="240" w:lineRule="auto"/>
        <w:ind w:left="340"/>
        <w:jc w:val="both"/>
        <w:rPr>
          <w:iCs/>
          <w:szCs w:val="24"/>
        </w:rPr>
      </w:pPr>
    </w:p>
    <w:p w:rsidR="00717B8E" w:rsidRPr="005A5D16" w:rsidRDefault="00717B8E" w:rsidP="000E4059">
      <w:pPr>
        <w:spacing w:after="0" w:line="240" w:lineRule="auto"/>
        <w:jc w:val="center"/>
        <w:rPr>
          <w:iCs/>
          <w:szCs w:val="24"/>
        </w:rPr>
      </w:pPr>
      <w:r w:rsidRPr="005A5D16">
        <w:rPr>
          <w:iCs/>
          <w:szCs w:val="24"/>
        </w:rPr>
        <w:t>§ 387</w:t>
      </w:r>
    </w:p>
    <w:p w:rsidR="00771EC3" w:rsidRPr="005A5D16" w:rsidRDefault="00771EC3" w:rsidP="000E4059">
      <w:pPr>
        <w:spacing w:after="0" w:line="240" w:lineRule="auto"/>
        <w:jc w:val="center"/>
        <w:rPr>
          <w:iCs/>
          <w:szCs w:val="24"/>
        </w:rPr>
      </w:pPr>
    </w:p>
    <w:p w:rsidR="00717B8E" w:rsidRPr="005A5D16" w:rsidRDefault="004525D6" w:rsidP="000E4059">
      <w:pPr>
        <w:spacing w:after="0" w:line="240" w:lineRule="auto"/>
        <w:ind w:left="340"/>
        <w:jc w:val="both"/>
        <w:rPr>
          <w:iCs/>
          <w:szCs w:val="24"/>
        </w:rPr>
      </w:pPr>
      <w:r w:rsidRPr="005A5D16">
        <w:rPr>
          <w:iCs/>
          <w:szCs w:val="24"/>
        </w:rPr>
        <w:tab/>
      </w:r>
      <w:r w:rsidR="00717B8E" w:rsidRPr="005A5D16">
        <w:rPr>
          <w:iCs/>
          <w:szCs w:val="24"/>
        </w:rPr>
        <w:t>Kto nenastúpi, čo aj z nedbanlivosti, mimoriadnu službu v ozbrojených silách do 24 hodín po uplynutí lehoty určenej v povolávacom rozkaze, potrestá sa odňatím slobody na šesť mesiacov až tri roky.</w:t>
      </w:r>
    </w:p>
    <w:p w:rsidR="00CC3A2F" w:rsidRPr="005A5D16" w:rsidRDefault="00CC3A2F" w:rsidP="000E4059">
      <w:pPr>
        <w:spacing w:after="0" w:line="240" w:lineRule="auto"/>
        <w:ind w:left="340"/>
        <w:jc w:val="both"/>
        <w:rPr>
          <w:iCs/>
          <w:szCs w:val="24"/>
        </w:rPr>
      </w:pPr>
    </w:p>
    <w:p w:rsidR="00717B8E" w:rsidRPr="005A5D16" w:rsidRDefault="00717B8E" w:rsidP="000E4059">
      <w:pPr>
        <w:spacing w:after="0" w:line="240" w:lineRule="auto"/>
        <w:jc w:val="center"/>
        <w:rPr>
          <w:iCs/>
          <w:szCs w:val="24"/>
        </w:rPr>
      </w:pPr>
      <w:r w:rsidRPr="005A5D16">
        <w:rPr>
          <w:iCs/>
          <w:szCs w:val="24"/>
        </w:rPr>
        <w:t>§ 388</w:t>
      </w:r>
    </w:p>
    <w:p w:rsidR="00771EC3" w:rsidRPr="005A5D16" w:rsidRDefault="00771EC3" w:rsidP="000E4059">
      <w:pPr>
        <w:spacing w:after="0" w:line="240" w:lineRule="auto"/>
        <w:jc w:val="center"/>
        <w:rPr>
          <w:iCs/>
          <w:szCs w:val="24"/>
        </w:rPr>
      </w:pPr>
    </w:p>
    <w:p w:rsidR="00717B8E" w:rsidRPr="005A5D16" w:rsidRDefault="004525D6" w:rsidP="000E4059">
      <w:pPr>
        <w:spacing w:after="0" w:line="240" w:lineRule="auto"/>
        <w:ind w:left="340"/>
        <w:jc w:val="both"/>
        <w:rPr>
          <w:iCs/>
          <w:szCs w:val="24"/>
        </w:rPr>
      </w:pPr>
      <w:r w:rsidRPr="005A5D16">
        <w:rPr>
          <w:iCs/>
          <w:szCs w:val="24"/>
        </w:rPr>
        <w:tab/>
      </w:r>
      <w:r w:rsidR="00717B8E" w:rsidRPr="005A5D16">
        <w:rPr>
          <w:iCs/>
          <w:szCs w:val="24"/>
        </w:rPr>
        <w:t>Kto sa po vyhlásení mobilizácie ozbrojených síl, čo aj z nedbanlivosti, bez odkladu nedostaví z cudziny nastúpiť mimoriadnu službu, potrestá sa odňatím slobody na jeden rok až päť rokov.”.</w:t>
      </w:r>
    </w:p>
    <w:p w:rsidR="001E57A7" w:rsidRPr="005A5D16" w:rsidRDefault="001E57A7" w:rsidP="000E4059">
      <w:pPr>
        <w:spacing w:after="0" w:line="240" w:lineRule="auto"/>
        <w:ind w:left="340"/>
        <w:jc w:val="both"/>
        <w:rPr>
          <w:iCs/>
          <w:szCs w:val="24"/>
        </w:rPr>
      </w:pPr>
    </w:p>
    <w:p w:rsidR="001E57A7" w:rsidRPr="005A5D16" w:rsidRDefault="00155A2B" w:rsidP="000E4059">
      <w:pPr>
        <w:pStyle w:val="Odsekzoznamu"/>
        <w:numPr>
          <w:ilvl w:val="0"/>
          <w:numId w:val="1"/>
        </w:numPr>
        <w:spacing w:after="0" w:line="240" w:lineRule="auto"/>
        <w:jc w:val="both"/>
        <w:rPr>
          <w:iCs/>
          <w:szCs w:val="24"/>
        </w:rPr>
      </w:pPr>
      <w:r w:rsidRPr="005A5D16">
        <w:rPr>
          <w:iCs/>
          <w:szCs w:val="24"/>
        </w:rPr>
        <w:t>Za</w:t>
      </w:r>
      <w:r w:rsidR="001E57A7" w:rsidRPr="005A5D16">
        <w:rPr>
          <w:iCs/>
          <w:szCs w:val="24"/>
        </w:rPr>
        <w:t xml:space="preserve"> § 417 sa vklad</w:t>
      </w:r>
      <w:r w:rsidR="009C1B34" w:rsidRPr="005A5D16">
        <w:rPr>
          <w:iCs/>
          <w:szCs w:val="24"/>
        </w:rPr>
        <w:t>ajú</w:t>
      </w:r>
      <w:r w:rsidR="001E57A7" w:rsidRPr="005A5D16">
        <w:rPr>
          <w:iCs/>
          <w:szCs w:val="24"/>
        </w:rPr>
        <w:t xml:space="preserve"> § </w:t>
      </w:r>
      <w:r w:rsidRPr="005A5D16">
        <w:rPr>
          <w:iCs/>
          <w:szCs w:val="24"/>
        </w:rPr>
        <w:t>417a</w:t>
      </w:r>
      <w:r w:rsidR="009C1B34" w:rsidRPr="005A5D16">
        <w:rPr>
          <w:iCs/>
          <w:szCs w:val="24"/>
        </w:rPr>
        <w:t xml:space="preserve"> až 417c</w:t>
      </w:r>
      <w:r w:rsidR="001E57A7" w:rsidRPr="005A5D16">
        <w:rPr>
          <w:iCs/>
          <w:szCs w:val="24"/>
        </w:rPr>
        <w:t>, ktor</w:t>
      </w:r>
      <w:r w:rsidR="009C1B34" w:rsidRPr="005A5D16">
        <w:rPr>
          <w:iCs/>
          <w:szCs w:val="24"/>
        </w:rPr>
        <w:t>é</w:t>
      </w:r>
      <w:r w:rsidR="001E57A7" w:rsidRPr="005A5D16">
        <w:rPr>
          <w:iCs/>
          <w:szCs w:val="24"/>
        </w:rPr>
        <w:t xml:space="preserve"> </w:t>
      </w:r>
      <w:r w:rsidR="00A304E2" w:rsidRPr="005A5D16">
        <w:rPr>
          <w:iCs/>
          <w:szCs w:val="24"/>
        </w:rPr>
        <w:t xml:space="preserve">vrátane </w:t>
      </w:r>
      <w:r w:rsidR="009C1B34" w:rsidRPr="005A5D16">
        <w:rPr>
          <w:iCs/>
          <w:szCs w:val="24"/>
        </w:rPr>
        <w:t>nadpisov znejú</w:t>
      </w:r>
      <w:r w:rsidR="001E57A7" w:rsidRPr="005A5D16">
        <w:rPr>
          <w:iCs/>
          <w:szCs w:val="24"/>
        </w:rPr>
        <w:t>:</w:t>
      </w:r>
    </w:p>
    <w:p w:rsidR="006258EF" w:rsidRPr="005A5D16" w:rsidRDefault="006258EF" w:rsidP="000E4059">
      <w:pPr>
        <w:pStyle w:val="Odsekzoznamu"/>
        <w:spacing w:after="0" w:line="240" w:lineRule="auto"/>
        <w:ind w:left="340"/>
        <w:jc w:val="both"/>
        <w:rPr>
          <w:iCs/>
          <w:szCs w:val="24"/>
        </w:rPr>
      </w:pPr>
    </w:p>
    <w:p w:rsidR="001E57A7" w:rsidRPr="005A5D16" w:rsidRDefault="001E57A7" w:rsidP="000E4059">
      <w:pPr>
        <w:pStyle w:val="Odsekzoznamu"/>
        <w:spacing w:after="0" w:line="240" w:lineRule="auto"/>
        <w:ind w:left="340"/>
        <w:jc w:val="center"/>
        <w:rPr>
          <w:iCs/>
          <w:szCs w:val="24"/>
        </w:rPr>
      </w:pPr>
      <w:r w:rsidRPr="005A5D16">
        <w:rPr>
          <w:iCs/>
          <w:szCs w:val="24"/>
        </w:rPr>
        <w:t xml:space="preserve">„§ </w:t>
      </w:r>
      <w:r w:rsidR="00155A2B" w:rsidRPr="005A5D16">
        <w:rPr>
          <w:iCs/>
          <w:szCs w:val="24"/>
        </w:rPr>
        <w:t>417a</w:t>
      </w:r>
    </w:p>
    <w:p w:rsidR="001E57A7" w:rsidRPr="005A5D16" w:rsidRDefault="001E57A7" w:rsidP="000E4059">
      <w:pPr>
        <w:pStyle w:val="Odsekzoznamu"/>
        <w:spacing w:after="0" w:line="240" w:lineRule="auto"/>
        <w:ind w:left="340"/>
        <w:jc w:val="center"/>
        <w:rPr>
          <w:iCs/>
          <w:szCs w:val="24"/>
        </w:rPr>
      </w:pPr>
      <w:r w:rsidRPr="005A5D16">
        <w:rPr>
          <w:iCs/>
          <w:szCs w:val="24"/>
        </w:rPr>
        <w:t>Agresia</w:t>
      </w:r>
    </w:p>
    <w:p w:rsidR="001E57A7" w:rsidRPr="005A5D16" w:rsidRDefault="001E57A7" w:rsidP="000E4059">
      <w:pPr>
        <w:pStyle w:val="Odsekzoznamu"/>
        <w:spacing w:after="0" w:line="240" w:lineRule="auto"/>
        <w:ind w:left="340"/>
        <w:jc w:val="both"/>
        <w:rPr>
          <w:iCs/>
          <w:szCs w:val="24"/>
        </w:rPr>
      </w:pPr>
    </w:p>
    <w:p w:rsidR="001E57A7" w:rsidRPr="005A5D16" w:rsidRDefault="001E57A7" w:rsidP="000E4059">
      <w:pPr>
        <w:pStyle w:val="Odsekzoznamu"/>
        <w:spacing w:after="0" w:line="240" w:lineRule="auto"/>
        <w:ind w:left="340" w:firstLine="368"/>
        <w:jc w:val="both"/>
        <w:rPr>
          <w:iCs/>
          <w:szCs w:val="24"/>
        </w:rPr>
      </w:pPr>
      <w:r w:rsidRPr="005A5D16">
        <w:rPr>
          <w:iCs/>
          <w:szCs w:val="24"/>
        </w:rPr>
        <w:t>(1) Kto spácha čin považovaný článkom 8bis Rímskeho štatútu Medzinárodného trestného súdu za zločin agresie, potrestá sa odňatím slobody na dvanásť rokov až dvadsaťpäť rokov alebo trestom odňatia slobody na doživotie.</w:t>
      </w:r>
    </w:p>
    <w:p w:rsidR="001E57A7" w:rsidRPr="005A5D16" w:rsidRDefault="001E57A7" w:rsidP="000E4059">
      <w:pPr>
        <w:pStyle w:val="Odsekzoznamu"/>
        <w:spacing w:after="0" w:line="240" w:lineRule="auto"/>
        <w:ind w:left="340"/>
        <w:jc w:val="both"/>
        <w:rPr>
          <w:iCs/>
          <w:szCs w:val="24"/>
        </w:rPr>
      </w:pPr>
    </w:p>
    <w:p w:rsidR="001E57A7" w:rsidRPr="005A5D16" w:rsidRDefault="001E57A7" w:rsidP="000E4059">
      <w:pPr>
        <w:pStyle w:val="Odsekzoznamu"/>
        <w:spacing w:after="0" w:line="240" w:lineRule="auto"/>
        <w:ind w:left="340" w:firstLine="368"/>
        <w:jc w:val="both"/>
        <w:rPr>
          <w:iCs/>
          <w:szCs w:val="24"/>
        </w:rPr>
      </w:pPr>
      <w:r w:rsidRPr="005A5D16">
        <w:rPr>
          <w:iCs/>
          <w:szCs w:val="24"/>
        </w:rPr>
        <w:t>(2) Trestom odňatia slobody na doživotie sa páchateľ potrestá, ak spácha čin uvedený v odseku 1</w:t>
      </w:r>
    </w:p>
    <w:p w:rsidR="001E57A7" w:rsidRPr="005A5D16" w:rsidRDefault="001E57A7" w:rsidP="000E4059">
      <w:pPr>
        <w:pStyle w:val="Odsekzoznamu"/>
        <w:spacing w:after="0" w:line="240" w:lineRule="auto"/>
        <w:ind w:left="340"/>
        <w:jc w:val="both"/>
        <w:rPr>
          <w:iCs/>
          <w:szCs w:val="24"/>
        </w:rPr>
      </w:pPr>
      <w:r w:rsidRPr="005A5D16">
        <w:rPr>
          <w:iCs/>
          <w:szCs w:val="24"/>
        </w:rPr>
        <w:t>a)</w:t>
      </w:r>
      <w:r w:rsidRPr="005A5D16">
        <w:rPr>
          <w:iCs/>
          <w:szCs w:val="24"/>
        </w:rPr>
        <w:tab/>
        <w:t>a spôsobí ním ťažkú ujmu na zdraví viacerým osobám alebo smrť viacerých osôb alebo iný obzvlášť závažný následok, alebo</w:t>
      </w:r>
    </w:p>
    <w:p w:rsidR="008C1C01" w:rsidRPr="005A5D16" w:rsidRDefault="001E57A7" w:rsidP="000E4059">
      <w:pPr>
        <w:pStyle w:val="Odsekzoznamu"/>
        <w:spacing w:after="0" w:line="240" w:lineRule="auto"/>
        <w:ind w:left="340"/>
        <w:jc w:val="both"/>
        <w:rPr>
          <w:iCs/>
          <w:szCs w:val="24"/>
        </w:rPr>
      </w:pPr>
      <w:r w:rsidRPr="005A5D16">
        <w:rPr>
          <w:iCs/>
          <w:szCs w:val="24"/>
        </w:rPr>
        <w:t>b)</w:t>
      </w:r>
      <w:r w:rsidRPr="005A5D16">
        <w:rPr>
          <w:iCs/>
          <w:szCs w:val="24"/>
        </w:rPr>
        <w:tab/>
        <w:t>za odplatu.</w:t>
      </w:r>
    </w:p>
    <w:p w:rsidR="008C1C01" w:rsidRPr="005A5D16" w:rsidRDefault="008C1C01" w:rsidP="000E4059">
      <w:pPr>
        <w:pStyle w:val="Odsekzoznamu"/>
        <w:spacing w:after="0" w:line="240" w:lineRule="auto"/>
        <w:ind w:left="340"/>
        <w:jc w:val="both"/>
        <w:rPr>
          <w:iCs/>
          <w:szCs w:val="24"/>
        </w:rPr>
      </w:pPr>
    </w:p>
    <w:p w:rsidR="008C1C01" w:rsidRPr="005A5D16" w:rsidRDefault="008C1C01" w:rsidP="000E4059">
      <w:pPr>
        <w:pStyle w:val="Odsekzoznamu"/>
        <w:spacing w:after="0" w:line="240" w:lineRule="auto"/>
        <w:ind w:left="340"/>
        <w:jc w:val="center"/>
        <w:rPr>
          <w:iCs/>
          <w:szCs w:val="24"/>
        </w:rPr>
      </w:pPr>
      <w:r w:rsidRPr="005A5D16">
        <w:rPr>
          <w:iCs/>
          <w:szCs w:val="24"/>
        </w:rPr>
        <w:t>§ 417b</w:t>
      </w:r>
    </w:p>
    <w:p w:rsidR="008C1C01" w:rsidRPr="005A5D16" w:rsidRDefault="008C1C01" w:rsidP="000E4059">
      <w:pPr>
        <w:pStyle w:val="Odsekzoznamu"/>
        <w:spacing w:after="0" w:line="240" w:lineRule="auto"/>
        <w:ind w:left="340"/>
        <w:jc w:val="center"/>
        <w:rPr>
          <w:iCs/>
          <w:szCs w:val="24"/>
        </w:rPr>
      </w:pPr>
      <w:bookmarkStart w:id="1" w:name="_Hlk129440008"/>
      <w:r w:rsidRPr="005A5D16">
        <w:rPr>
          <w:iCs/>
          <w:szCs w:val="24"/>
        </w:rPr>
        <w:t>Porušenie medzinárodnej sankcie</w:t>
      </w:r>
    </w:p>
    <w:bookmarkEnd w:id="1"/>
    <w:p w:rsidR="008C1C01" w:rsidRPr="005A5D16" w:rsidRDefault="008C1C01" w:rsidP="000E4059">
      <w:pPr>
        <w:pStyle w:val="Odsekzoznamu"/>
        <w:spacing w:after="0" w:line="240" w:lineRule="auto"/>
        <w:ind w:left="340"/>
        <w:jc w:val="both"/>
        <w:rPr>
          <w:iCs/>
          <w:szCs w:val="24"/>
        </w:rPr>
      </w:pPr>
    </w:p>
    <w:p w:rsidR="008C1C01" w:rsidRPr="005A5D16" w:rsidRDefault="008C1C01" w:rsidP="000E4059">
      <w:pPr>
        <w:pStyle w:val="Odsekzoznamu"/>
        <w:spacing w:after="0" w:line="240" w:lineRule="auto"/>
        <w:ind w:left="340" w:firstLine="368"/>
        <w:jc w:val="both"/>
        <w:rPr>
          <w:iCs/>
          <w:szCs w:val="24"/>
        </w:rPr>
      </w:pPr>
      <w:r w:rsidRPr="005A5D16">
        <w:rPr>
          <w:iCs/>
          <w:szCs w:val="24"/>
        </w:rPr>
        <w:t xml:space="preserve">(1) Kto v značnom rozsahu poruší príkaz, zákaz alebo obmedzenie vyplývajúce z medzinárodnej sankcie prijatej </w:t>
      </w:r>
    </w:p>
    <w:p w:rsidR="008C1C01" w:rsidRPr="005A5D16" w:rsidRDefault="008C1C01" w:rsidP="00B018E3">
      <w:pPr>
        <w:pStyle w:val="Odsekzoznamu"/>
        <w:numPr>
          <w:ilvl w:val="1"/>
          <w:numId w:val="73"/>
        </w:numPr>
        <w:spacing w:after="0" w:line="240" w:lineRule="auto"/>
        <w:jc w:val="both"/>
        <w:rPr>
          <w:iCs/>
          <w:szCs w:val="24"/>
        </w:rPr>
      </w:pPr>
      <w:r w:rsidRPr="005A5D16">
        <w:rPr>
          <w:iCs/>
          <w:szCs w:val="24"/>
        </w:rPr>
        <w:t>rozhodnutím Bezpečnostnej rady Organizácie spojených národov na základe čl</w:t>
      </w:r>
      <w:r w:rsidR="00B018E3" w:rsidRPr="005A5D16">
        <w:rPr>
          <w:iCs/>
          <w:szCs w:val="24"/>
        </w:rPr>
        <w:t>ánku</w:t>
      </w:r>
      <w:r w:rsidRPr="005A5D16">
        <w:rPr>
          <w:iCs/>
          <w:szCs w:val="24"/>
        </w:rPr>
        <w:t xml:space="preserve"> 41 Charty Organizácie spojených národov alebo</w:t>
      </w:r>
    </w:p>
    <w:p w:rsidR="008C1C01" w:rsidRPr="005A5D16" w:rsidRDefault="008C1C01" w:rsidP="00B018E3">
      <w:pPr>
        <w:pStyle w:val="Odsekzoznamu"/>
        <w:numPr>
          <w:ilvl w:val="1"/>
          <w:numId w:val="73"/>
        </w:numPr>
        <w:spacing w:after="0" w:line="240" w:lineRule="auto"/>
        <w:jc w:val="both"/>
        <w:rPr>
          <w:iCs/>
          <w:szCs w:val="24"/>
        </w:rPr>
      </w:pPr>
      <w:r w:rsidRPr="005A5D16">
        <w:rPr>
          <w:iCs/>
          <w:szCs w:val="24"/>
        </w:rPr>
        <w:t xml:space="preserve">právne záväzným aktom Európskej únie na základe </w:t>
      </w:r>
      <w:r w:rsidR="00BB7C36" w:rsidRPr="005A5D16">
        <w:rPr>
          <w:iCs/>
          <w:szCs w:val="24"/>
        </w:rPr>
        <w:t xml:space="preserve">článku 29 Zmluvy o Európskej únii alebo </w:t>
      </w:r>
      <w:r w:rsidRPr="005A5D16">
        <w:rPr>
          <w:iCs/>
          <w:szCs w:val="24"/>
        </w:rPr>
        <w:t>článku 215 Zmluvy o fungovaní Európskej únie</w:t>
      </w:r>
    </w:p>
    <w:p w:rsidR="008C1C01" w:rsidRPr="005A5D16" w:rsidRDefault="008C1C01" w:rsidP="000E4059">
      <w:pPr>
        <w:pStyle w:val="Odsekzoznamu"/>
        <w:spacing w:after="0" w:line="240" w:lineRule="auto"/>
        <w:ind w:left="340"/>
        <w:jc w:val="both"/>
        <w:rPr>
          <w:iCs/>
          <w:szCs w:val="24"/>
        </w:rPr>
      </w:pPr>
      <w:r w:rsidRPr="005A5D16">
        <w:rPr>
          <w:iCs/>
          <w:szCs w:val="24"/>
        </w:rPr>
        <w:t xml:space="preserve">potrestá sa odňatím slobody na dva roky až osem rokov. </w:t>
      </w:r>
    </w:p>
    <w:p w:rsidR="008C1C01" w:rsidRPr="005A5D16" w:rsidRDefault="008C1C01" w:rsidP="000E4059">
      <w:pPr>
        <w:pStyle w:val="Odsekzoznamu"/>
        <w:spacing w:after="0" w:line="240" w:lineRule="auto"/>
        <w:ind w:left="340"/>
        <w:jc w:val="both"/>
        <w:rPr>
          <w:iCs/>
          <w:szCs w:val="24"/>
        </w:rPr>
      </w:pPr>
    </w:p>
    <w:p w:rsidR="008C1C01" w:rsidRPr="005A5D16" w:rsidRDefault="008C1C01" w:rsidP="000E4059">
      <w:pPr>
        <w:pStyle w:val="Odsekzoznamu"/>
        <w:spacing w:after="0" w:line="240" w:lineRule="auto"/>
        <w:ind w:left="340" w:firstLine="368"/>
        <w:jc w:val="both"/>
        <w:rPr>
          <w:iCs/>
          <w:szCs w:val="24"/>
        </w:rPr>
      </w:pPr>
      <w:r w:rsidRPr="005A5D16">
        <w:rPr>
          <w:iCs/>
          <w:szCs w:val="24"/>
        </w:rPr>
        <w:t xml:space="preserve">(2) Odňatím  slobody na päť rokov až dvanásť rokov sa páchateľ potrestá, ak spácha čin uvedený v odseku 1 </w:t>
      </w:r>
    </w:p>
    <w:p w:rsidR="008C1C01" w:rsidRPr="005A5D16" w:rsidRDefault="008C1C01" w:rsidP="000E4059">
      <w:pPr>
        <w:pStyle w:val="Odsekzoznamu"/>
        <w:spacing w:after="0" w:line="240" w:lineRule="auto"/>
        <w:ind w:left="340"/>
        <w:jc w:val="both"/>
        <w:rPr>
          <w:iCs/>
          <w:szCs w:val="24"/>
        </w:rPr>
      </w:pPr>
      <w:r w:rsidRPr="005A5D16">
        <w:rPr>
          <w:iCs/>
          <w:szCs w:val="24"/>
        </w:rPr>
        <w:t>a) vo veľkom rozsahu,</w:t>
      </w:r>
    </w:p>
    <w:p w:rsidR="008C1C01" w:rsidRPr="005A5D16" w:rsidRDefault="008C1C01" w:rsidP="000E4059">
      <w:pPr>
        <w:pStyle w:val="Odsekzoznamu"/>
        <w:spacing w:after="0" w:line="240" w:lineRule="auto"/>
        <w:ind w:left="340"/>
        <w:jc w:val="both"/>
        <w:rPr>
          <w:iCs/>
          <w:szCs w:val="24"/>
        </w:rPr>
      </w:pPr>
      <w:r w:rsidRPr="005A5D16">
        <w:rPr>
          <w:iCs/>
          <w:szCs w:val="24"/>
        </w:rPr>
        <w:t>b) závažnejším spôsobom konania,</w:t>
      </w:r>
    </w:p>
    <w:p w:rsidR="008C1C01" w:rsidRPr="005A5D16" w:rsidRDefault="008C1C01" w:rsidP="000E4059">
      <w:pPr>
        <w:pStyle w:val="Odsekzoznamu"/>
        <w:spacing w:after="0" w:line="240" w:lineRule="auto"/>
        <w:ind w:left="340"/>
        <w:jc w:val="both"/>
        <w:rPr>
          <w:iCs/>
          <w:szCs w:val="24"/>
        </w:rPr>
      </w:pPr>
      <w:r w:rsidRPr="005A5D16">
        <w:rPr>
          <w:iCs/>
          <w:szCs w:val="24"/>
        </w:rPr>
        <w:t xml:space="preserve">c) z osobitného motívu, alebo </w:t>
      </w:r>
    </w:p>
    <w:p w:rsidR="008C1C01" w:rsidRPr="005A5D16" w:rsidRDefault="008C1C01" w:rsidP="000E4059">
      <w:pPr>
        <w:pStyle w:val="Odsekzoznamu"/>
        <w:spacing w:after="0" w:line="240" w:lineRule="auto"/>
        <w:ind w:left="340"/>
        <w:jc w:val="both"/>
        <w:rPr>
          <w:iCs/>
          <w:szCs w:val="24"/>
        </w:rPr>
      </w:pPr>
      <w:r w:rsidRPr="005A5D16">
        <w:rPr>
          <w:iCs/>
          <w:szCs w:val="24"/>
        </w:rPr>
        <w:t xml:space="preserve">d) ako verejný činiteľ. </w:t>
      </w:r>
    </w:p>
    <w:p w:rsidR="008C1C01" w:rsidRPr="005A5D16" w:rsidRDefault="008C1C01" w:rsidP="000E4059">
      <w:pPr>
        <w:pStyle w:val="Odsekzoznamu"/>
        <w:spacing w:after="0" w:line="240" w:lineRule="auto"/>
        <w:ind w:left="340"/>
        <w:jc w:val="both"/>
        <w:rPr>
          <w:iCs/>
          <w:szCs w:val="24"/>
        </w:rPr>
      </w:pPr>
    </w:p>
    <w:p w:rsidR="008C1C01" w:rsidRPr="005A5D16" w:rsidRDefault="008C1C01" w:rsidP="000E4059">
      <w:pPr>
        <w:pStyle w:val="Odsekzoznamu"/>
        <w:spacing w:after="0" w:line="240" w:lineRule="auto"/>
        <w:ind w:left="340" w:firstLine="368"/>
        <w:jc w:val="both"/>
        <w:rPr>
          <w:iCs/>
          <w:szCs w:val="24"/>
        </w:rPr>
      </w:pPr>
      <w:r w:rsidRPr="005A5D16">
        <w:rPr>
          <w:iCs/>
          <w:szCs w:val="24"/>
        </w:rPr>
        <w:t xml:space="preserve">(3) Odňatím  slobody na sedem rokov až pätnásť rokov sa páchateľ potrestá, ak spácha čin uvedený v odseku 1 </w:t>
      </w:r>
    </w:p>
    <w:p w:rsidR="008C1C01" w:rsidRPr="005A5D16" w:rsidRDefault="008C1C01" w:rsidP="000E4059">
      <w:pPr>
        <w:pStyle w:val="Odsekzoznamu"/>
        <w:spacing w:after="0" w:line="240" w:lineRule="auto"/>
        <w:ind w:left="340"/>
        <w:jc w:val="both"/>
        <w:rPr>
          <w:iCs/>
          <w:szCs w:val="24"/>
        </w:rPr>
      </w:pPr>
      <w:r w:rsidRPr="005A5D16">
        <w:rPr>
          <w:iCs/>
          <w:szCs w:val="24"/>
        </w:rPr>
        <w:t xml:space="preserve">a) ako člen nebezpečného zoskupenia, alebo </w:t>
      </w:r>
    </w:p>
    <w:p w:rsidR="008C1C01" w:rsidRPr="005A5D16" w:rsidRDefault="008C1C01" w:rsidP="000E4059">
      <w:pPr>
        <w:pStyle w:val="Odsekzoznamu"/>
        <w:spacing w:after="0" w:line="240" w:lineRule="auto"/>
        <w:ind w:left="340"/>
        <w:jc w:val="both"/>
        <w:rPr>
          <w:iCs/>
          <w:szCs w:val="24"/>
        </w:rPr>
      </w:pPr>
      <w:r w:rsidRPr="005A5D16">
        <w:rPr>
          <w:iCs/>
          <w:szCs w:val="24"/>
        </w:rPr>
        <w:t>b) za krízovej situácie.</w:t>
      </w:r>
    </w:p>
    <w:p w:rsidR="008C1C01" w:rsidRPr="005A5D16" w:rsidRDefault="008C1C01" w:rsidP="000E4059">
      <w:pPr>
        <w:pStyle w:val="Odsekzoznamu"/>
        <w:spacing w:after="0" w:line="240" w:lineRule="auto"/>
        <w:ind w:left="340"/>
        <w:jc w:val="both"/>
        <w:rPr>
          <w:iCs/>
          <w:szCs w:val="24"/>
        </w:rPr>
      </w:pPr>
    </w:p>
    <w:p w:rsidR="008C1C01" w:rsidRPr="005A5D16" w:rsidRDefault="008C1C01" w:rsidP="000E4059">
      <w:pPr>
        <w:pStyle w:val="Odsekzoznamu"/>
        <w:spacing w:after="0" w:line="240" w:lineRule="auto"/>
        <w:ind w:left="340"/>
        <w:jc w:val="center"/>
        <w:rPr>
          <w:iCs/>
          <w:szCs w:val="24"/>
        </w:rPr>
      </w:pPr>
      <w:r w:rsidRPr="005A5D16">
        <w:rPr>
          <w:iCs/>
          <w:szCs w:val="24"/>
        </w:rPr>
        <w:t>§ 417c</w:t>
      </w:r>
    </w:p>
    <w:p w:rsidR="008C1C01" w:rsidRPr="005A5D16" w:rsidRDefault="008C1C01" w:rsidP="000E4059">
      <w:pPr>
        <w:pStyle w:val="Odsekzoznamu"/>
        <w:spacing w:after="0" w:line="240" w:lineRule="auto"/>
        <w:ind w:left="340"/>
        <w:jc w:val="center"/>
        <w:rPr>
          <w:iCs/>
          <w:szCs w:val="24"/>
        </w:rPr>
      </w:pPr>
      <w:bookmarkStart w:id="2" w:name="_Hlk129440069"/>
      <w:r w:rsidRPr="005A5D16">
        <w:rPr>
          <w:iCs/>
          <w:szCs w:val="24"/>
        </w:rPr>
        <w:t>Porušenie oznamovacej povinnosti</w:t>
      </w:r>
    </w:p>
    <w:bookmarkEnd w:id="2"/>
    <w:p w:rsidR="008C1C01" w:rsidRPr="005A5D16" w:rsidRDefault="008C1C01" w:rsidP="000E4059">
      <w:pPr>
        <w:pStyle w:val="Odsekzoznamu"/>
        <w:spacing w:after="0" w:line="240" w:lineRule="auto"/>
        <w:ind w:left="340"/>
        <w:jc w:val="both"/>
        <w:rPr>
          <w:iCs/>
          <w:szCs w:val="24"/>
        </w:rPr>
      </w:pPr>
    </w:p>
    <w:p w:rsidR="008C1C01" w:rsidRPr="005A5D16" w:rsidRDefault="008C1C01" w:rsidP="000E4059">
      <w:pPr>
        <w:pStyle w:val="Odsekzoznamu"/>
        <w:spacing w:after="0" w:line="240" w:lineRule="auto"/>
        <w:ind w:left="340" w:firstLine="368"/>
        <w:jc w:val="both"/>
        <w:rPr>
          <w:iCs/>
          <w:szCs w:val="24"/>
        </w:rPr>
      </w:pPr>
      <w:r w:rsidRPr="005A5D16">
        <w:rPr>
          <w:iCs/>
          <w:szCs w:val="24"/>
        </w:rPr>
        <w:t>Kto poruší príkaz, zákaz alebo obmedzenie vyplývajúce z medzinárodnej sankcie podľa osobitného predpisu tým, že si nesplní oznamovaciu povinnosť podľa osobitného predpisu, ktorá sa týka veci alebo majetku značného rozsahu, potrestá sa odňatím slobody až na jeden rok.“.</w:t>
      </w:r>
    </w:p>
    <w:p w:rsidR="009C7EFD" w:rsidRPr="005A5D16" w:rsidRDefault="009C7EFD" w:rsidP="000E4059">
      <w:pPr>
        <w:spacing w:after="0" w:line="240" w:lineRule="auto"/>
        <w:ind w:left="425"/>
        <w:jc w:val="both"/>
        <w:rPr>
          <w:i/>
          <w:szCs w:val="24"/>
        </w:rPr>
      </w:pPr>
    </w:p>
    <w:p w:rsidR="004A379D" w:rsidRPr="005A5D16" w:rsidRDefault="004A379D" w:rsidP="000E4059">
      <w:pPr>
        <w:pStyle w:val="Odsekzoznamu"/>
        <w:numPr>
          <w:ilvl w:val="0"/>
          <w:numId w:val="1"/>
        </w:numPr>
        <w:spacing w:after="0" w:line="240" w:lineRule="auto"/>
        <w:jc w:val="both"/>
        <w:rPr>
          <w:szCs w:val="24"/>
        </w:rPr>
      </w:pPr>
      <w:r w:rsidRPr="005A5D16">
        <w:rPr>
          <w:szCs w:val="24"/>
        </w:rPr>
        <w:t>V</w:t>
      </w:r>
      <w:r w:rsidR="00776BA8" w:rsidRPr="005A5D16">
        <w:rPr>
          <w:szCs w:val="24"/>
        </w:rPr>
        <w:t xml:space="preserve"> § 419 </w:t>
      </w:r>
      <w:r w:rsidR="00884C1B" w:rsidRPr="005A5D16">
        <w:rPr>
          <w:szCs w:val="24"/>
        </w:rPr>
        <w:t xml:space="preserve"> ods</w:t>
      </w:r>
      <w:r w:rsidR="00CA3C3F" w:rsidRPr="005A5D16">
        <w:rPr>
          <w:szCs w:val="24"/>
        </w:rPr>
        <w:t>.</w:t>
      </w:r>
      <w:r w:rsidR="00884C1B" w:rsidRPr="005A5D16">
        <w:rPr>
          <w:szCs w:val="24"/>
        </w:rPr>
        <w:t xml:space="preserve"> 2</w:t>
      </w:r>
      <w:r w:rsidR="00CA3C3F" w:rsidRPr="005A5D16">
        <w:rPr>
          <w:szCs w:val="24"/>
        </w:rPr>
        <w:t xml:space="preserve"> sa za písmeno c) vkladá nové písmeno d),</w:t>
      </w:r>
      <w:r w:rsidR="00884C1B" w:rsidRPr="005A5D16">
        <w:rPr>
          <w:szCs w:val="24"/>
        </w:rPr>
        <w:t xml:space="preserve"> ktoré znie:</w:t>
      </w:r>
    </w:p>
    <w:p w:rsidR="00776BA8" w:rsidRPr="005A5D16" w:rsidRDefault="00884C1B" w:rsidP="000E4059">
      <w:pPr>
        <w:spacing w:after="0" w:line="240" w:lineRule="auto"/>
        <w:ind w:left="340"/>
        <w:jc w:val="both"/>
        <w:rPr>
          <w:szCs w:val="24"/>
        </w:rPr>
      </w:pPr>
      <w:r w:rsidRPr="005A5D16">
        <w:rPr>
          <w:szCs w:val="24"/>
        </w:rPr>
        <w:t>„</w:t>
      </w:r>
      <w:r w:rsidR="00CA3C3F" w:rsidRPr="005A5D16">
        <w:rPr>
          <w:szCs w:val="24"/>
        </w:rPr>
        <w:t>d</w:t>
      </w:r>
      <w:r w:rsidRPr="005A5D16">
        <w:rPr>
          <w:szCs w:val="24"/>
        </w:rPr>
        <w:t xml:space="preserve">) </w:t>
      </w:r>
      <w:r w:rsidR="00776BA8" w:rsidRPr="005A5D16">
        <w:rPr>
          <w:szCs w:val="24"/>
        </w:rPr>
        <w:t>v spojení s cudzou mocou alebo cudzím činiteľom</w:t>
      </w:r>
      <w:r w:rsidR="00CA3C3F" w:rsidRPr="005A5D16">
        <w:rPr>
          <w:szCs w:val="24"/>
        </w:rPr>
        <w:t>,</w:t>
      </w:r>
      <w:r w:rsidRPr="005A5D16">
        <w:rPr>
          <w:szCs w:val="24"/>
        </w:rPr>
        <w:t>“.</w:t>
      </w:r>
      <w:r w:rsidR="00776BA8" w:rsidRPr="005A5D16">
        <w:rPr>
          <w:szCs w:val="24"/>
        </w:rPr>
        <w:t xml:space="preserve"> </w:t>
      </w:r>
    </w:p>
    <w:p w:rsidR="00CA3C3F" w:rsidRPr="005A5D16" w:rsidRDefault="00CA3C3F" w:rsidP="000E4059">
      <w:pPr>
        <w:spacing w:after="0" w:line="240" w:lineRule="auto"/>
        <w:ind w:left="340"/>
        <w:jc w:val="both"/>
        <w:rPr>
          <w:szCs w:val="24"/>
        </w:rPr>
      </w:pPr>
      <w:r w:rsidRPr="005A5D16">
        <w:rPr>
          <w:szCs w:val="24"/>
        </w:rPr>
        <w:t>Doterajšie písmená d) a e) sa označujú ako písmená e) a f).</w:t>
      </w:r>
    </w:p>
    <w:p w:rsidR="00776BA8" w:rsidRPr="005A5D16" w:rsidRDefault="00776BA8" w:rsidP="000E4059">
      <w:pPr>
        <w:spacing w:after="0" w:line="240" w:lineRule="auto"/>
        <w:jc w:val="both"/>
        <w:rPr>
          <w:szCs w:val="24"/>
        </w:rPr>
      </w:pPr>
    </w:p>
    <w:p w:rsidR="00884C1B" w:rsidRPr="005A5D16" w:rsidRDefault="00884C1B" w:rsidP="000E4059">
      <w:pPr>
        <w:pStyle w:val="Odsekzoznamu"/>
        <w:numPr>
          <w:ilvl w:val="0"/>
          <w:numId w:val="1"/>
        </w:numPr>
        <w:spacing w:after="0" w:line="240" w:lineRule="auto"/>
        <w:jc w:val="both"/>
        <w:rPr>
          <w:szCs w:val="24"/>
        </w:rPr>
      </w:pPr>
      <w:r w:rsidRPr="005A5D16">
        <w:rPr>
          <w:szCs w:val="24"/>
          <w:lang w:eastAsia="cs-CZ"/>
        </w:rPr>
        <w:t>§ 419b sa dopĺňa odsekom 3, ktorý znie:</w:t>
      </w:r>
    </w:p>
    <w:p w:rsidR="00884C1B" w:rsidRPr="005A5D16" w:rsidRDefault="00884C1B" w:rsidP="000E4059">
      <w:pPr>
        <w:pStyle w:val="Odsekzoznamu"/>
        <w:spacing w:after="0" w:line="240" w:lineRule="auto"/>
        <w:ind w:left="340"/>
        <w:jc w:val="both"/>
        <w:rPr>
          <w:szCs w:val="24"/>
          <w:lang w:eastAsia="cs-CZ"/>
        </w:rPr>
      </w:pPr>
      <w:r w:rsidRPr="005A5D16">
        <w:rPr>
          <w:szCs w:val="24"/>
          <w:lang w:eastAsia="cs-CZ"/>
        </w:rPr>
        <w:t xml:space="preserve">„(3) Odňatím slobody na dvanásť rokov až dvadsať rokov sa páchateľ potrestá, ak spácha čin uvedený v odseku 1 alebo 2 </w:t>
      </w:r>
      <w:r w:rsidRPr="005A5D16">
        <w:rPr>
          <w:szCs w:val="24"/>
        </w:rPr>
        <w:t>v spojení s cudzou mocou alebo cudzím činiteľom.“.</w:t>
      </w:r>
    </w:p>
    <w:p w:rsidR="00884C1B" w:rsidRPr="005A5D16" w:rsidRDefault="00884C1B" w:rsidP="000E4059">
      <w:pPr>
        <w:pStyle w:val="Odsekzoznamu"/>
        <w:spacing w:after="0" w:line="240" w:lineRule="auto"/>
        <w:ind w:left="340"/>
        <w:jc w:val="both"/>
        <w:rPr>
          <w:szCs w:val="24"/>
        </w:rPr>
      </w:pPr>
    </w:p>
    <w:p w:rsidR="00884C1B" w:rsidRPr="005A5D16" w:rsidRDefault="00884C1B" w:rsidP="000E4059">
      <w:pPr>
        <w:pStyle w:val="Odsekzoznamu"/>
        <w:numPr>
          <w:ilvl w:val="0"/>
          <w:numId w:val="1"/>
        </w:numPr>
        <w:spacing w:after="0" w:line="240" w:lineRule="auto"/>
        <w:jc w:val="both"/>
        <w:rPr>
          <w:szCs w:val="24"/>
        </w:rPr>
      </w:pPr>
      <w:r w:rsidRPr="005A5D16">
        <w:rPr>
          <w:szCs w:val="24"/>
        </w:rPr>
        <w:t>V § 419c odsek 3 znie:</w:t>
      </w:r>
    </w:p>
    <w:p w:rsidR="00CA3C3F" w:rsidRPr="005A5D16" w:rsidRDefault="00884C1B" w:rsidP="000E4059">
      <w:pPr>
        <w:pStyle w:val="Odsekzoznamu"/>
        <w:spacing w:after="0" w:line="240" w:lineRule="auto"/>
        <w:ind w:left="340"/>
        <w:jc w:val="both"/>
        <w:rPr>
          <w:szCs w:val="24"/>
        </w:rPr>
      </w:pPr>
      <w:r w:rsidRPr="005A5D16">
        <w:rPr>
          <w:szCs w:val="24"/>
        </w:rPr>
        <w:t>„</w:t>
      </w:r>
      <w:r w:rsidR="00CA3C3F" w:rsidRPr="005A5D16">
        <w:rPr>
          <w:szCs w:val="24"/>
        </w:rPr>
        <w:t>(3) Odňatím slobody na desať rokov až dvadsať rokov sa páchateľ potrestá, ak spácha čin uvedený v odseku 1</w:t>
      </w:r>
    </w:p>
    <w:p w:rsidR="00CA3C3F" w:rsidRPr="005A5D16" w:rsidRDefault="00CA3C3F" w:rsidP="000E4059">
      <w:pPr>
        <w:pStyle w:val="Odsekzoznamu"/>
        <w:numPr>
          <w:ilvl w:val="2"/>
          <w:numId w:val="1"/>
        </w:numPr>
        <w:spacing w:after="0" w:line="240" w:lineRule="auto"/>
        <w:jc w:val="both"/>
        <w:rPr>
          <w:szCs w:val="24"/>
        </w:rPr>
      </w:pPr>
      <w:r w:rsidRPr="005A5D16">
        <w:rPr>
          <w:szCs w:val="24"/>
        </w:rPr>
        <w:t>vo väčšom rozsahu,</w:t>
      </w:r>
    </w:p>
    <w:p w:rsidR="00CA3C3F" w:rsidRPr="005A5D16" w:rsidRDefault="00CA3C3F" w:rsidP="000E4059">
      <w:pPr>
        <w:pStyle w:val="Odsekzoznamu"/>
        <w:numPr>
          <w:ilvl w:val="2"/>
          <w:numId w:val="1"/>
        </w:numPr>
        <w:spacing w:after="0" w:line="240" w:lineRule="auto"/>
        <w:jc w:val="both"/>
        <w:rPr>
          <w:szCs w:val="24"/>
        </w:rPr>
      </w:pPr>
      <w:r w:rsidRPr="005A5D16">
        <w:rPr>
          <w:szCs w:val="24"/>
        </w:rPr>
        <w:t>ako člen nebezpečného zoskupenia, alebo</w:t>
      </w:r>
    </w:p>
    <w:p w:rsidR="00884C1B" w:rsidRPr="005A5D16" w:rsidRDefault="00884C1B" w:rsidP="000E4059">
      <w:pPr>
        <w:pStyle w:val="Odsekzoznamu"/>
        <w:numPr>
          <w:ilvl w:val="2"/>
          <w:numId w:val="1"/>
        </w:numPr>
        <w:spacing w:after="0" w:line="240" w:lineRule="auto"/>
        <w:jc w:val="both"/>
        <w:rPr>
          <w:szCs w:val="24"/>
        </w:rPr>
      </w:pPr>
      <w:r w:rsidRPr="005A5D16">
        <w:rPr>
          <w:szCs w:val="24"/>
        </w:rPr>
        <w:t>v spojení s cudzou mocou alebo cudzím činiteľom</w:t>
      </w:r>
      <w:r w:rsidR="00CA3C3F" w:rsidRPr="005A5D16">
        <w:rPr>
          <w:szCs w:val="24"/>
        </w:rPr>
        <w:t>.</w:t>
      </w:r>
      <w:r w:rsidRPr="005A5D16">
        <w:rPr>
          <w:szCs w:val="24"/>
        </w:rPr>
        <w:t>“.</w:t>
      </w:r>
    </w:p>
    <w:p w:rsidR="00884C1B" w:rsidRPr="005A5D16" w:rsidRDefault="00884C1B" w:rsidP="000E4059">
      <w:pPr>
        <w:spacing w:after="0" w:line="240" w:lineRule="auto"/>
        <w:jc w:val="both"/>
        <w:rPr>
          <w:szCs w:val="24"/>
        </w:rPr>
      </w:pPr>
    </w:p>
    <w:p w:rsidR="006C5506" w:rsidRPr="005A5D16" w:rsidRDefault="006C5506" w:rsidP="000E4059">
      <w:pPr>
        <w:pStyle w:val="Odsekzoznamu"/>
        <w:numPr>
          <w:ilvl w:val="0"/>
          <w:numId w:val="1"/>
        </w:numPr>
        <w:spacing w:after="0" w:line="240" w:lineRule="auto"/>
        <w:jc w:val="both"/>
        <w:rPr>
          <w:szCs w:val="24"/>
        </w:rPr>
      </w:pPr>
      <w:r w:rsidRPr="005A5D16">
        <w:rPr>
          <w:szCs w:val="24"/>
        </w:rPr>
        <w:t>V §</w:t>
      </w:r>
      <w:r w:rsidR="006409F3" w:rsidRPr="005A5D16">
        <w:rPr>
          <w:szCs w:val="24"/>
        </w:rPr>
        <w:t xml:space="preserve"> </w:t>
      </w:r>
      <w:r w:rsidRPr="005A5D16">
        <w:rPr>
          <w:szCs w:val="24"/>
        </w:rPr>
        <w:t>422b odsek</w:t>
      </w:r>
      <w:r w:rsidR="009C7EFD" w:rsidRPr="005A5D16">
        <w:rPr>
          <w:szCs w:val="24"/>
        </w:rPr>
        <w:t xml:space="preserve"> 2 </w:t>
      </w:r>
      <w:r w:rsidRPr="005A5D16">
        <w:rPr>
          <w:szCs w:val="24"/>
        </w:rPr>
        <w:t xml:space="preserve">znie: </w:t>
      </w:r>
    </w:p>
    <w:p w:rsidR="00C44531" w:rsidRPr="005A5D16" w:rsidRDefault="006C5506" w:rsidP="000E4059">
      <w:pPr>
        <w:pStyle w:val="Odsekzoznamu"/>
        <w:spacing w:after="0" w:line="240" w:lineRule="auto"/>
        <w:ind w:left="340"/>
        <w:jc w:val="both"/>
        <w:rPr>
          <w:szCs w:val="24"/>
        </w:rPr>
      </w:pPr>
      <w:r w:rsidRPr="005A5D16">
        <w:rPr>
          <w:szCs w:val="24"/>
        </w:rPr>
        <w:t>„(2) Odňatím slobody na tri roky až osem rokov sa páchateľ potrestá, ak spácha čin uvedený v odseku 1</w:t>
      </w:r>
    </w:p>
    <w:p w:rsidR="004A379D" w:rsidRPr="005A5D16" w:rsidRDefault="006C5506" w:rsidP="000E4059">
      <w:pPr>
        <w:pStyle w:val="Odsekzoznamu"/>
        <w:numPr>
          <w:ilvl w:val="2"/>
          <w:numId w:val="1"/>
        </w:numPr>
        <w:spacing w:after="0" w:line="240" w:lineRule="auto"/>
        <w:jc w:val="both"/>
        <w:rPr>
          <w:szCs w:val="24"/>
        </w:rPr>
      </w:pPr>
      <w:r w:rsidRPr="005A5D16">
        <w:rPr>
          <w:szCs w:val="24"/>
        </w:rPr>
        <w:t xml:space="preserve">hoci bol za obdobný čin v predchádzajúcich dvanástich mesiacoch postihnutý alebo bol za taký čin v predchádzajúcich dvadsiatich štyroch mesiacoch odsúdený, </w:t>
      </w:r>
    </w:p>
    <w:p w:rsidR="006C5506" w:rsidRPr="005A5D16" w:rsidRDefault="004A379D" w:rsidP="000E4059">
      <w:pPr>
        <w:pStyle w:val="Odsekzoznamu"/>
        <w:numPr>
          <w:ilvl w:val="2"/>
          <w:numId w:val="1"/>
        </w:numPr>
        <w:spacing w:after="0" w:line="240" w:lineRule="auto"/>
        <w:jc w:val="both"/>
        <w:rPr>
          <w:szCs w:val="24"/>
        </w:rPr>
      </w:pPr>
      <w:r w:rsidRPr="005A5D16">
        <w:rPr>
          <w:szCs w:val="24"/>
        </w:rPr>
        <w:t xml:space="preserve">v spojení s cudzou mocou alebo cudzím činiteľom, </w:t>
      </w:r>
      <w:r w:rsidR="006C5506" w:rsidRPr="005A5D16">
        <w:rPr>
          <w:szCs w:val="24"/>
        </w:rPr>
        <w:t>alebo</w:t>
      </w:r>
    </w:p>
    <w:p w:rsidR="009C7EFD" w:rsidRPr="005A5D16" w:rsidRDefault="006C5506" w:rsidP="000E4059">
      <w:pPr>
        <w:pStyle w:val="Odsekzoznamu"/>
        <w:numPr>
          <w:ilvl w:val="2"/>
          <w:numId w:val="1"/>
        </w:numPr>
        <w:spacing w:after="0" w:line="240" w:lineRule="auto"/>
        <w:jc w:val="both"/>
        <w:rPr>
          <w:szCs w:val="24"/>
        </w:rPr>
      </w:pPr>
      <w:r w:rsidRPr="005A5D16">
        <w:rPr>
          <w:szCs w:val="24"/>
        </w:rPr>
        <w:t>ako člen extrémistickej skupiny.“.</w:t>
      </w:r>
    </w:p>
    <w:p w:rsidR="00D028E1" w:rsidRPr="005A5D16" w:rsidRDefault="00D028E1" w:rsidP="000E4059">
      <w:pPr>
        <w:spacing w:after="0" w:line="240" w:lineRule="auto"/>
        <w:ind w:firstLine="425"/>
        <w:jc w:val="both"/>
        <w:rPr>
          <w:i/>
          <w:szCs w:val="24"/>
        </w:rPr>
      </w:pPr>
    </w:p>
    <w:p w:rsidR="00D028E1" w:rsidRPr="005A5D16" w:rsidRDefault="00D028E1" w:rsidP="000E4059">
      <w:pPr>
        <w:pStyle w:val="Odsekzoznamu"/>
        <w:numPr>
          <w:ilvl w:val="0"/>
          <w:numId w:val="1"/>
        </w:numPr>
        <w:spacing w:after="0" w:line="240" w:lineRule="auto"/>
        <w:jc w:val="both"/>
        <w:rPr>
          <w:szCs w:val="24"/>
        </w:rPr>
      </w:pPr>
      <w:r w:rsidRPr="005A5D16">
        <w:rPr>
          <w:szCs w:val="24"/>
        </w:rPr>
        <w:t>V § 422d ods. 1 sa za slovo „smeruje“ vkladajú slová „alebo v minulosti smerovalo“.</w:t>
      </w:r>
    </w:p>
    <w:p w:rsidR="00727ABC" w:rsidRPr="005A5D16" w:rsidRDefault="00727ABC" w:rsidP="000E4059">
      <w:pPr>
        <w:pStyle w:val="Odsekzoznamu"/>
        <w:spacing w:after="0" w:line="240" w:lineRule="auto"/>
        <w:ind w:left="340"/>
        <w:jc w:val="both"/>
        <w:rPr>
          <w:i/>
          <w:szCs w:val="24"/>
        </w:rPr>
      </w:pPr>
    </w:p>
    <w:p w:rsidR="00D028E1" w:rsidRPr="005A5D16" w:rsidRDefault="00D028E1" w:rsidP="000E4059">
      <w:pPr>
        <w:pStyle w:val="Odsekzoznamu"/>
        <w:numPr>
          <w:ilvl w:val="0"/>
          <w:numId w:val="1"/>
        </w:numPr>
        <w:spacing w:after="0" w:line="240" w:lineRule="auto"/>
        <w:jc w:val="both"/>
        <w:rPr>
          <w:szCs w:val="24"/>
        </w:rPr>
      </w:pPr>
      <w:r w:rsidRPr="005A5D16">
        <w:rPr>
          <w:szCs w:val="24"/>
        </w:rPr>
        <w:t xml:space="preserve"> V  § 423 ods.</w:t>
      </w:r>
      <w:r w:rsidR="006409F3" w:rsidRPr="005A5D16">
        <w:rPr>
          <w:szCs w:val="24"/>
        </w:rPr>
        <w:t xml:space="preserve"> </w:t>
      </w:r>
      <w:r w:rsidRPr="005A5D16">
        <w:rPr>
          <w:szCs w:val="24"/>
        </w:rPr>
        <w:t xml:space="preserve">1 </w:t>
      </w:r>
      <w:r w:rsidR="00B47001" w:rsidRPr="005A5D16">
        <w:rPr>
          <w:szCs w:val="24"/>
        </w:rPr>
        <w:t xml:space="preserve">písm. </w:t>
      </w:r>
      <w:r w:rsidRPr="005A5D16">
        <w:rPr>
          <w:szCs w:val="24"/>
        </w:rPr>
        <w:t xml:space="preserve">b) </w:t>
      </w:r>
      <w:r w:rsidR="00B47001" w:rsidRPr="005A5D16">
        <w:rPr>
          <w:szCs w:val="24"/>
        </w:rPr>
        <w:t>sa slová „</w:t>
      </w:r>
      <w:r w:rsidR="00320D0F" w:rsidRPr="005A5D16">
        <w:rPr>
          <w:szCs w:val="24"/>
        </w:rPr>
        <w:t>skutočný alebo domnelý pôvod, farbu pleti, náboženské vyznanie alebo preto, že sú bez vyznania</w:t>
      </w:r>
      <w:r w:rsidR="00B47001" w:rsidRPr="005A5D16">
        <w:rPr>
          <w:szCs w:val="24"/>
        </w:rPr>
        <w:t>“ nahrádzajú slovami „</w:t>
      </w:r>
      <w:r w:rsidR="00320D0F" w:rsidRPr="005A5D16">
        <w:rPr>
          <w:szCs w:val="24"/>
        </w:rPr>
        <w:t xml:space="preserve">skutočné alebo domnelé občianstvo, pre ich skutočný alebo domnelý pôvod, jazyk, farbu pleti, pohlavie, sexuálnu orientáciu, náboženské vyznanie alebo preto, že sú bez vyznania, pre ich skutočné alebo domnelé zdravotné </w:t>
      </w:r>
      <w:r w:rsidR="00B96C3E" w:rsidRPr="005A5D16">
        <w:rPr>
          <w:szCs w:val="24"/>
        </w:rPr>
        <w:t>postihnutie</w:t>
      </w:r>
      <w:r w:rsidR="00320D0F" w:rsidRPr="005A5D16">
        <w:rPr>
          <w:szCs w:val="24"/>
        </w:rPr>
        <w:t>,</w:t>
      </w:r>
      <w:r w:rsidR="00B47001" w:rsidRPr="005A5D16">
        <w:rPr>
          <w:szCs w:val="24"/>
        </w:rPr>
        <w:t>“.</w:t>
      </w:r>
    </w:p>
    <w:p w:rsidR="00D028E1" w:rsidRPr="005A5D16" w:rsidRDefault="00D028E1" w:rsidP="000E4059">
      <w:pPr>
        <w:spacing w:after="0" w:line="240" w:lineRule="auto"/>
        <w:jc w:val="both"/>
        <w:rPr>
          <w:szCs w:val="24"/>
        </w:rPr>
      </w:pPr>
    </w:p>
    <w:p w:rsidR="00320D0F" w:rsidRPr="005A5D16" w:rsidRDefault="00B47001" w:rsidP="000E4059">
      <w:pPr>
        <w:pStyle w:val="Odsekzoznamu"/>
        <w:numPr>
          <w:ilvl w:val="0"/>
          <w:numId w:val="1"/>
        </w:numPr>
        <w:spacing w:after="0" w:line="240" w:lineRule="auto"/>
        <w:jc w:val="both"/>
        <w:rPr>
          <w:szCs w:val="24"/>
        </w:rPr>
      </w:pPr>
      <w:r w:rsidRPr="005A5D16">
        <w:rPr>
          <w:szCs w:val="24"/>
        </w:rPr>
        <w:t>V § 424 ods.</w:t>
      </w:r>
      <w:r w:rsidR="00EF010F" w:rsidRPr="005A5D16">
        <w:rPr>
          <w:szCs w:val="24"/>
        </w:rPr>
        <w:t xml:space="preserve"> 1</w:t>
      </w:r>
      <w:r w:rsidRPr="005A5D16">
        <w:rPr>
          <w:szCs w:val="24"/>
        </w:rPr>
        <w:t xml:space="preserve"> sa </w:t>
      </w:r>
      <w:r w:rsidR="00320D0F" w:rsidRPr="005A5D16">
        <w:rPr>
          <w:szCs w:val="24"/>
        </w:rPr>
        <w:t xml:space="preserve">slová „skutočný alebo domnelý pôvod, farbu pleti, sexuálnu orientáciu, náboženské vyznanie alebo preto, že sú bez vyznania“ nahrádzajú slovami „skutočné alebo domnelé občianstvo, pre ich skutočný alebo domnelý pôvod, jazyk, farbu pleti, pohlavie, sexuálnu orientáciu, náboženské vyznanie alebo preto, že sú bez vyznania, pre ich skutočné alebo domnelé zdravotné </w:t>
      </w:r>
      <w:r w:rsidR="00B96C3E" w:rsidRPr="005A5D16">
        <w:rPr>
          <w:szCs w:val="24"/>
        </w:rPr>
        <w:t>postihnutie</w:t>
      </w:r>
      <w:r w:rsidR="00320D0F" w:rsidRPr="005A5D16">
        <w:rPr>
          <w:szCs w:val="24"/>
        </w:rPr>
        <w:t>“.</w:t>
      </w:r>
    </w:p>
    <w:p w:rsidR="00320D0F" w:rsidRPr="005A5D16" w:rsidRDefault="00320D0F" w:rsidP="000E4059">
      <w:pPr>
        <w:spacing w:after="0" w:line="240" w:lineRule="auto"/>
        <w:jc w:val="both"/>
        <w:rPr>
          <w:szCs w:val="24"/>
        </w:rPr>
      </w:pPr>
    </w:p>
    <w:p w:rsidR="00B93A8A" w:rsidRPr="005A5D16" w:rsidRDefault="00AE64A6" w:rsidP="000E4059">
      <w:pPr>
        <w:pStyle w:val="Odsekzoznamu"/>
        <w:numPr>
          <w:ilvl w:val="0"/>
          <w:numId w:val="1"/>
        </w:numPr>
        <w:spacing w:after="0" w:line="240" w:lineRule="auto"/>
        <w:jc w:val="both"/>
        <w:rPr>
          <w:szCs w:val="24"/>
        </w:rPr>
      </w:pPr>
      <w:r w:rsidRPr="005A5D16">
        <w:rPr>
          <w:szCs w:val="24"/>
        </w:rPr>
        <w:t>V § 424 odsek 3 znie:</w:t>
      </w:r>
    </w:p>
    <w:p w:rsidR="00B93A8A" w:rsidRPr="005A5D16" w:rsidRDefault="00AE64A6" w:rsidP="000E4059">
      <w:pPr>
        <w:pStyle w:val="Odsekzoznamu"/>
        <w:spacing w:after="0" w:line="240" w:lineRule="auto"/>
        <w:ind w:left="340"/>
        <w:jc w:val="both"/>
        <w:rPr>
          <w:szCs w:val="24"/>
        </w:rPr>
      </w:pPr>
      <w:r w:rsidRPr="005A5D16">
        <w:rPr>
          <w:szCs w:val="24"/>
        </w:rPr>
        <w:t>„</w:t>
      </w:r>
      <w:r w:rsidR="00021491" w:rsidRPr="005A5D16">
        <w:rPr>
          <w:szCs w:val="24"/>
        </w:rPr>
        <w:t>(</w:t>
      </w:r>
      <w:r w:rsidR="00B93A8A" w:rsidRPr="005A5D16">
        <w:rPr>
          <w:szCs w:val="24"/>
        </w:rPr>
        <w:t xml:space="preserve">3) Odňatím slobody na dva roky až šesť rokov sa páchateľ potrestá, ak spácha čin uvedený v odseku 1 alebo 2 </w:t>
      </w:r>
    </w:p>
    <w:p w:rsidR="00B93A8A" w:rsidRPr="005A5D16" w:rsidRDefault="00B93A8A" w:rsidP="000E4059">
      <w:pPr>
        <w:pStyle w:val="Odsekzoznamu"/>
        <w:numPr>
          <w:ilvl w:val="2"/>
          <w:numId w:val="1"/>
        </w:numPr>
        <w:spacing w:after="0" w:line="240" w:lineRule="auto"/>
        <w:jc w:val="both"/>
        <w:rPr>
          <w:szCs w:val="24"/>
        </w:rPr>
      </w:pPr>
      <w:r w:rsidRPr="005A5D16">
        <w:rPr>
          <w:szCs w:val="24"/>
        </w:rPr>
        <w:t xml:space="preserve">z osobitného motívu, </w:t>
      </w:r>
    </w:p>
    <w:p w:rsidR="00B93A8A" w:rsidRPr="005A5D16" w:rsidRDefault="00B93A8A" w:rsidP="000E4059">
      <w:pPr>
        <w:pStyle w:val="Odsekzoznamu"/>
        <w:numPr>
          <w:ilvl w:val="2"/>
          <w:numId w:val="1"/>
        </w:numPr>
        <w:spacing w:after="0" w:line="240" w:lineRule="auto"/>
        <w:jc w:val="both"/>
        <w:rPr>
          <w:szCs w:val="24"/>
        </w:rPr>
      </w:pPr>
      <w:r w:rsidRPr="005A5D16">
        <w:rPr>
          <w:szCs w:val="24"/>
        </w:rPr>
        <w:lastRenderedPageBreak/>
        <w:t xml:space="preserve">ako verejný činiteľ, </w:t>
      </w:r>
    </w:p>
    <w:p w:rsidR="00B93A8A" w:rsidRPr="005A5D16" w:rsidRDefault="00B93A8A" w:rsidP="000E4059">
      <w:pPr>
        <w:pStyle w:val="Odsekzoznamu"/>
        <w:numPr>
          <w:ilvl w:val="2"/>
          <w:numId w:val="1"/>
        </w:numPr>
        <w:spacing w:after="0" w:line="240" w:lineRule="auto"/>
        <w:jc w:val="both"/>
        <w:rPr>
          <w:szCs w:val="24"/>
        </w:rPr>
      </w:pPr>
      <w:r w:rsidRPr="005A5D16">
        <w:rPr>
          <w:szCs w:val="24"/>
        </w:rPr>
        <w:t>ako člen extrémistickej skupiny,</w:t>
      </w:r>
    </w:p>
    <w:p w:rsidR="00B93A8A" w:rsidRPr="005A5D16" w:rsidRDefault="00B93A8A" w:rsidP="000E4059">
      <w:pPr>
        <w:pStyle w:val="Odsekzoznamu"/>
        <w:numPr>
          <w:ilvl w:val="2"/>
          <w:numId w:val="1"/>
        </w:numPr>
        <w:spacing w:after="0" w:line="240" w:lineRule="auto"/>
        <w:jc w:val="both"/>
        <w:rPr>
          <w:szCs w:val="24"/>
        </w:rPr>
      </w:pPr>
      <w:r w:rsidRPr="005A5D16">
        <w:rPr>
          <w:szCs w:val="24"/>
        </w:rPr>
        <w:t>za krízovej situácie, alebo</w:t>
      </w:r>
    </w:p>
    <w:p w:rsidR="00B93A8A" w:rsidRPr="005A5D16" w:rsidRDefault="00B93A8A" w:rsidP="000E4059">
      <w:pPr>
        <w:pStyle w:val="Odsekzoznamu"/>
        <w:numPr>
          <w:ilvl w:val="2"/>
          <w:numId w:val="1"/>
        </w:numPr>
        <w:spacing w:after="0" w:line="240" w:lineRule="auto"/>
        <w:jc w:val="both"/>
        <w:rPr>
          <w:szCs w:val="24"/>
        </w:rPr>
      </w:pPr>
      <w:r w:rsidRPr="005A5D16">
        <w:rPr>
          <w:szCs w:val="24"/>
        </w:rPr>
        <w:t>v spojení s cudzou mocou alebo cudzím činiteľom.</w:t>
      </w:r>
      <w:r w:rsidR="004525D6" w:rsidRPr="005A5D16">
        <w:rPr>
          <w:szCs w:val="24"/>
        </w:rPr>
        <w:t>“.</w:t>
      </w:r>
    </w:p>
    <w:p w:rsidR="005505A7" w:rsidRPr="005A5D16" w:rsidRDefault="005505A7" w:rsidP="000E4059">
      <w:pPr>
        <w:pStyle w:val="Odsekzoznamu"/>
        <w:spacing w:after="0" w:line="240" w:lineRule="auto"/>
        <w:ind w:left="340"/>
        <w:jc w:val="both"/>
        <w:rPr>
          <w:iCs/>
          <w:szCs w:val="24"/>
        </w:rPr>
      </w:pPr>
    </w:p>
    <w:p w:rsidR="00315384" w:rsidRPr="005A5D16" w:rsidRDefault="00315384" w:rsidP="000E4059">
      <w:pPr>
        <w:pStyle w:val="Odsekzoznamu"/>
        <w:numPr>
          <w:ilvl w:val="0"/>
          <w:numId w:val="1"/>
        </w:numPr>
        <w:spacing w:after="0" w:line="240" w:lineRule="auto"/>
        <w:jc w:val="both"/>
        <w:rPr>
          <w:iCs/>
          <w:szCs w:val="24"/>
        </w:rPr>
      </w:pPr>
      <w:r w:rsidRPr="005A5D16">
        <w:rPr>
          <w:iCs/>
          <w:szCs w:val="24"/>
        </w:rPr>
        <w:t>Za § 433 sa vkladá § 433a, ktorý vrátane nadpisu znie:</w:t>
      </w:r>
    </w:p>
    <w:p w:rsidR="00BC0FD4" w:rsidRPr="005A5D16" w:rsidRDefault="00BC0FD4" w:rsidP="000E4059">
      <w:pPr>
        <w:spacing w:after="0" w:line="240" w:lineRule="auto"/>
        <w:jc w:val="both"/>
        <w:rPr>
          <w:i/>
          <w:iCs/>
          <w:szCs w:val="24"/>
        </w:rPr>
      </w:pPr>
    </w:p>
    <w:p w:rsidR="00BC0FD4" w:rsidRPr="005A5D16" w:rsidRDefault="00BC0FD4" w:rsidP="000E4059">
      <w:pPr>
        <w:spacing w:after="0" w:line="240" w:lineRule="auto"/>
        <w:jc w:val="center"/>
        <w:rPr>
          <w:iCs/>
          <w:szCs w:val="24"/>
        </w:rPr>
      </w:pPr>
      <w:r w:rsidRPr="005A5D16">
        <w:rPr>
          <w:iCs/>
          <w:szCs w:val="24"/>
        </w:rPr>
        <w:t>„§ 433a</w:t>
      </w:r>
    </w:p>
    <w:p w:rsidR="00BC0FD4" w:rsidRPr="005A5D16" w:rsidRDefault="00BC0FD4" w:rsidP="000E4059">
      <w:pPr>
        <w:spacing w:after="0" w:line="240" w:lineRule="auto"/>
        <w:jc w:val="center"/>
        <w:rPr>
          <w:iCs/>
          <w:szCs w:val="24"/>
        </w:rPr>
      </w:pPr>
      <w:r w:rsidRPr="005A5D16">
        <w:rPr>
          <w:iCs/>
          <w:szCs w:val="24"/>
        </w:rPr>
        <w:t>Účasť detí v ozbrojených konfliktoch</w:t>
      </w:r>
    </w:p>
    <w:p w:rsidR="004525D6" w:rsidRPr="005A5D16" w:rsidRDefault="004525D6" w:rsidP="000E4059">
      <w:pPr>
        <w:spacing w:after="0" w:line="240" w:lineRule="auto"/>
        <w:jc w:val="center"/>
        <w:rPr>
          <w:iCs/>
          <w:szCs w:val="24"/>
        </w:rPr>
      </w:pPr>
    </w:p>
    <w:p w:rsidR="00BC0FD4" w:rsidRPr="005A5D16" w:rsidRDefault="004525D6" w:rsidP="000E4059">
      <w:pPr>
        <w:spacing w:after="0" w:line="240" w:lineRule="auto"/>
        <w:ind w:left="340"/>
        <w:jc w:val="both"/>
        <w:rPr>
          <w:iCs/>
          <w:szCs w:val="24"/>
        </w:rPr>
      </w:pPr>
      <w:r w:rsidRPr="005A5D16">
        <w:rPr>
          <w:iCs/>
          <w:szCs w:val="24"/>
        </w:rPr>
        <w:tab/>
      </w:r>
      <w:r w:rsidR="00BC0FD4" w:rsidRPr="005A5D16">
        <w:rPr>
          <w:iCs/>
          <w:szCs w:val="24"/>
        </w:rPr>
        <w:t xml:space="preserve">(1) Kto odvedie alebo inak </w:t>
      </w:r>
      <w:r w:rsidR="00A71F71" w:rsidRPr="005A5D16">
        <w:rPr>
          <w:iCs/>
          <w:szCs w:val="24"/>
        </w:rPr>
        <w:t xml:space="preserve">získa </w:t>
      </w:r>
      <w:r w:rsidR="00BC0FD4" w:rsidRPr="005A5D16">
        <w:rPr>
          <w:iCs/>
          <w:szCs w:val="24"/>
        </w:rPr>
        <w:t xml:space="preserve">dieťa do ozbrojených síl alebo skupín alebo ho využije na aktívnu účasť na </w:t>
      </w:r>
      <w:r w:rsidR="00495A2A" w:rsidRPr="005A5D16">
        <w:rPr>
          <w:iCs/>
          <w:szCs w:val="24"/>
        </w:rPr>
        <w:t>ozbrojenom konflikte</w:t>
      </w:r>
      <w:r w:rsidR="00BC0FD4" w:rsidRPr="005A5D16">
        <w:rPr>
          <w:iCs/>
          <w:szCs w:val="24"/>
        </w:rPr>
        <w:t>, potrestá sa odňatím slobody na dvanásť rokov až dvadsaťpäť rokov.</w:t>
      </w:r>
    </w:p>
    <w:p w:rsidR="004525D6" w:rsidRPr="005A5D16" w:rsidRDefault="004525D6" w:rsidP="000E4059">
      <w:pPr>
        <w:spacing w:after="0" w:line="240" w:lineRule="auto"/>
        <w:jc w:val="both"/>
        <w:rPr>
          <w:iCs/>
          <w:szCs w:val="24"/>
        </w:rPr>
      </w:pPr>
    </w:p>
    <w:p w:rsidR="00BC0FD4" w:rsidRPr="005A5D16" w:rsidRDefault="004525D6" w:rsidP="000E4059">
      <w:pPr>
        <w:spacing w:after="0" w:line="240" w:lineRule="auto"/>
        <w:ind w:left="340"/>
        <w:jc w:val="both"/>
        <w:rPr>
          <w:iCs/>
          <w:szCs w:val="24"/>
        </w:rPr>
      </w:pPr>
      <w:r w:rsidRPr="005A5D16">
        <w:rPr>
          <w:iCs/>
          <w:szCs w:val="24"/>
        </w:rPr>
        <w:tab/>
      </w:r>
      <w:r w:rsidR="00BC0FD4" w:rsidRPr="005A5D16">
        <w:rPr>
          <w:iCs/>
          <w:szCs w:val="24"/>
        </w:rPr>
        <w:t>(2) Trestom odňatia slobody na doživotie sa páchateľ potrestá, ak spácha čin uvedený v odseku 1</w:t>
      </w:r>
    </w:p>
    <w:p w:rsidR="00BC0FD4" w:rsidRPr="005A5D16" w:rsidRDefault="00BC0FD4" w:rsidP="007145AB">
      <w:pPr>
        <w:pStyle w:val="Odsekzoznamu"/>
        <w:numPr>
          <w:ilvl w:val="0"/>
          <w:numId w:val="118"/>
        </w:numPr>
        <w:spacing w:after="0" w:line="240" w:lineRule="auto"/>
        <w:jc w:val="both"/>
        <w:rPr>
          <w:iCs/>
          <w:szCs w:val="24"/>
        </w:rPr>
      </w:pPr>
      <w:r w:rsidRPr="005A5D16">
        <w:rPr>
          <w:iCs/>
          <w:szCs w:val="24"/>
        </w:rPr>
        <w:t>a spôsobí ním ťažkú ujmu na zdraví viacerým osobám alebo smrť viacerých osôb alebo iný obzvlášť závažný následok, alebo</w:t>
      </w:r>
    </w:p>
    <w:p w:rsidR="00BC0FD4" w:rsidRPr="005A5D16" w:rsidRDefault="00BC0FD4" w:rsidP="007145AB">
      <w:pPr>
        <w:pStyle w:val="Odsekzoznamu"/>
        <w:numPr>
          <w:ilvl w:val="0"/>
          <w:numId w:val="118"/>
        </w:numPr>
        <w:spacing w:after="0" w:line="240" w:lineRule="auto"/>
        <w:jc w:val="both"/>
        <w:rPr>
          <w:iCs/>
          <w:szCs w:val="24"/>
        </w:rPr>
      </w:pPr>
      <w:r w:rsidRPr="005A5D16">
        <w:rPr>
          <w:iCs/>
          <w:szCs w:val="24"/>
        </w:rPr>
        <w:t>za odplatu.“.</w:t>
      </w:r>
    </w:p>
    <w:p w:rsidR="005E1982" w:rsidRPr="005A5D16" w:rsidRDefault="005E1982" w:rsidP="000E4059">
      <w:pPr>
        <w:spacing w:after="0" w:line="240" w:lineRule="auto"/>
        <w:ind w:left="340"/>
        <w:jc w:val="both"/>
        <w:rPr>
          <w:iCs/>
          <w:szCs w:val="24"/>
        </w:rPr>
      </w:pPr>
    </w:p>
    <w:p w:rsidR="005E1982" w:rsidRPr="005A5D16" w:rsidRDefault="005E1982" w:rsidP="000E4059">
      <w:pPr>
        <w:pStyle w:val="Odsekzoznamu"/>
        <w:numPr>
          <w:ilvl w:val="0"/>
          <w:numId w:val="1"/>
        </w:numPr>
        <w:spacing w:after="0" w:line="240" w:lineRule="auto"/>
        <w:jc w:val="both"/>
        <w:rPr>
          <w:iCs/>
          <w:szCs w:val="24"/>
        </w:rPr>
      </w:pPr>
      <w:r w:rsidRPr="005A5D16">
        <w:rPr>
          <w:iCs/>
          <w:szCs w:val="24"/>
        </w:rPr>
        <w:t xml:space="preserve">Za § </w:t>
      </w:r>
      <w:r w:rsidR="00F570AC" w:rsidRPr="005A5D16">
        <w:rPr>
          <w:iCs/>
          <w:szCs w:val="24"/>
        </w:rPr>
        <w:t xml:space="preserve">438j </w:t>
      </w:r>
      <w:r w:rsidRPr="005A5D16">
        <w:rPr>
          <w:iCs/>
          <w:szCs w:val="24"/>
        </w:rPr>
        <w:t xml:space="preserve">sa vkladá § </w:t>
      </w:r>
      <w:r w:rsidR="00F570AC" w:rsidRPr="005A5D16">
        <w:rPr>
          <w:iCs/>
          <w:szCs w:val="24"/>
        </w:rPr>
        <w:t>438k</w:t>
      </w:r>
      <w:r w:rsidRPr="005A5D16">
        <w:rPr>
          <w:iCs/>
          <w:szCs w:val="24"/>
        </w:rPr>
        <w:t>, ktorý vrátane nadpisu znie:</w:t>
      </w:r>
    </w:p>
    <w:p w:rsidR="00723356" w:rsidRPr="005A5D16" w:rsidRDefault="00723356" w:rsidP="000E4059">
      <w:pPr>
        <w:pStyle w:val="Odsekzoznamu"/>
        <w:spacing w:after="0" w:line="240" w:lineRule="auto"/>
        <w:ind w:left="340"/>
        <w:jc w:val="both"/>
        <w:rPr>
          <w:iCs/>
          <w:szCs w:val="24"/>
        </w:rPr>
      </w:pPr>
    </w:p>
    <w:p w:rsidR="005E1982" w:rsidRPr="005A5D16" w:rsidRDefault="005E1982" w:rsidP="000E4059">
      <w:pPr>
        <w:pStyle w:val="Odsekzoznamu"/>
        <w:spacing w:after="0" w:line="240" w:lineRule="auto"/>
        <w:ind w:left="340"/>
        <w:jc w:val="center"/>
        <w:rPr>
          <w:iCs/>
          <w:szCs w:val="24"/>
        </w:rPr>
      </w:pPr>
      <w:r w:rsidRPr="005A5D16">
        <w:rPr>
          <w:iCs/>
          <w:szCs w:val="24"/>
        </w:rPr>
        <w:t xml:space="preserve">„§ </w:t>
      </w:r>
      <w:r w:rsidR="00F570AC" w:rsidRPr="005A5D16">
        <w:rPr>
          <w:iCs/>
          <w:szCs w:val="24"/>
        </w:rPr>
        <w:t>438k</w:t>
      </w:r>
    </w:p>
    <w:p w:rsidR="005E1982" w:rsidRPr="005A5D16" w:rsidRDefault="005E1982" w:rsidP="000E4059">
      <w:pPr>
        <w:pStyle w:val="Odsekzoznamu"/>
        <w:spacing w:after="0" w:line="240" w:lineRule="auto"/>
        <w:ind w:left="340"/>
        <w:jc w:val="center"/>
        <w:rPr>
          <w:iCs/>
          <w:szCs w:val="24"/>
        </w:rPr>
      </w:pPr>
      <w:r w:rsidRPr="005A5D16">
        <w:rPr>
          <w:iCs/>
          <w:szCs w:val="24"/>
        </w:rPr>
        <w:t xml:space="preserve">Prechodné </w:t>
      </w:r>
      <w:r w:rsidR="00B018E3" w:rsidRPr="005A5D16">
        <w:rPr>
          <w:iCs/>
          <w:szCs w:val="24"/>
        </w:rPr>
        <w:t xml:space="preserve">ustanovenia </w:t>
      </w:r>
      <w:r w:rsidRPr="005A5D16">
        <w:rPr>
          <w:iCs/>
          <w:szCs w:val="24"/>
        </w:rPr>
        <w:t>k </w:t>
      </w:r>
      <w:r w:rsidR="000E4059" w:rsidRPr="005A5D16">
        <w:rPr>
          <w:iCs/>
          <w:szCs w:val="24"/>
        </w:rPr>
        <w:t xml:space="preserve">úpravám </w:t>
      </w:r>
      <w:r w:rsidRPr="005A5D16">
        <w:rPr>
          <w:iCs/>
          <w:szCs w:val="24"/>
        </w:rPr>
        <w:t>účinným od 1.</w:t>
      </w:r>
      <w:r w:rsidR="00F57D6B" w:rsidRPr="005A5D16">
        <w:rPr>
          <w:iCs/>
          <w:szCs w:val="24"/>
        </w:rPr>
        <w:t xml:space="preserve"> j</w:t>
      </w:r>
      <w:r w:rsidR="006258EF" w:rsidRPr="005A5D16">
        <w:rPr>
          <w:iCs/>
          <w:szCs w:val="24"/>
        </w:rPr>
        <w:t>anuára</w:t>
      </w:r>
      <w:r w:rsidR="00F57D6B" w:rsidRPr="005A5D16">
        <w:rPr>
          <w:iCs/>
          <w:szCs w:val="24"/>
        </w:rPr>
        <w:t xml:space="preserve"> 202</w:t>
      </w:r>
      <w:r w:rsidR="006258EF" w:rsidRPr="005A5D16">
        <w:rPr>
          <w:iCs/>
          <w:szCs w:val="24"/>
        </w:rPr>
        <w:t>4</w:t>
      </w:r>
      <w:r w:rsidRPr="005A5D16">
        <w:rPr>
          <w:iCs/>
          <w:szCs w:val="24"/>
        </w:rPr>
        <w:t xml:space="preserve"> </w:t>
      </w:r>
    </w:p>
    <w:p w:rsidR="005E1982" w:rsidRPr="005A5D16" w:rsidRDefault="005E1982" w:rsidP="000E4059">
      <w:pPr>
        <w:pStyle w:val="Odsekzoznamu"/>
        <w:spacing w:after="0" w:line="240" w:lineRule="auto"/>
        <w:ind w:left="340"/>
        <w:jc w:val="both"/>
        <w:rPr>
          <w:iCs/>
          <w:szCs w:val="24"/>
        </w:rPr>
      </w:pPr>
    </w:p>
    <w:p w:rsidR="00EB1E30" w:rsidRPr="005A5D16" w:rsidRDefault="00EB1E30" w:rsidP="000E4059">
      <w:pPr>
        <w:spacing w:after="0" w:line="240" w:lineRule="auto"/>
        <w:ind w:left="340" w:firstLine="368"/>
        <w:jc w:val="both"/>
        <w:rPr>
          <w:iCs/>
          <w:szCs w:val="24"/>
        </w:rPr>
      </w:pPr>
    </w:p>
    <w:p w:rsidR="00975891" w:rsidRPr="005A5D16" w:rsidRDefault="00975891" w:rsidP="000E4059">
      <w:pPr>
        <w:spacing w:after="0" w:line="240" w:lineRule="auto"/>
        <w:ind w:left="340" w:firstLine="368"/>
        <w:jc w:val="both"/>
        <w:rPr>
          <w:szCs w:val="24"/>
        </w:rPr>
      </w:pPr>
      <w:r w:rsidRPr="005A5D16">
        <w:rPr>
          <w:szCs w:val="24"/>
        </w:rPr>
        <w:t xml:space="preserve">(1) Trest, ktorý nebol ešte celkom vykonaný, uložený </w:t>
      </w:r>
      <w:r w:rsidR="00B018E3" w:rsidRPr="005A5D16">
        <w:rPr>
          <w:szCs w:val="24"/>
        </w:rPr>
        <w:t>do 3</w:t>
      </w:r>
      <w:r w:rsidRPr="005A5D16">
        <w:rPr>
          <w:szCs w:val="24"/>
        </w:rPr>
        <w:t xml:space="preserve">1. </w:t>
      </w:r>
      <w:r w:rsidR="00B018E3" w:rsidRPr="005A5D16">
        <w:rPr>
          <w:szCs w:val="24"/>
        </w:rPr>
        <w:t xml:space="preserve">decembra </w:t>
      </w:r>
      <w:r w:rsidRPr="005A5D16">
        <w:rPr>
          <w:szCs w:val="24"/>
        </w:rPr>
        <w:t>202</w:t>
      </w:r>
      <w:r w:rsidR="00B018E3" w:rsidRPr="005A5D16">
        <w:rPr>
          <w:szCs w:val="24"/>
        </w:rPr>
        <w:t>3</w:t>
      </w:r>
      <w:r w:rsidRPr="005A5D16">
        <w:rPr>
          <w:szCs w:val="24"/>
        </w:rPr>
        <w:t xml:space="preserve"> za čin, ktorý podľa tohto zákona</w:t>
      </w:r>
      <w:r w:rsidR="00B018E3" w:rsidRPr="005A5D16">
        <w:rPr>
          <w:szCs w:val="24"/>
        </w:rPr>
        <w:t xml:space="preserve"> v znení účinnom od 1. januára 2024</w:t>
      </w:r>
      <w:r w:rsidRPr="005A5D16">
        <w:rPr>
          <w:szCs w:val="24"/>
        </w:rPr>
        <w:t xml:space="preserve"> nie je trestným činom, sa nevykoná.</w:t>
      </w:r>
    </w:p>
    <w:p w:rsidR="00975891" w:rsidRPr="005A5D16" w:rsidRDefault="00975891" w:rsidP="000E4059">
      <w:pPr>
        <w:spacing w:after="0" w:line="240" w:lineRule="auto"/>
        <w:ind w:left="340" w:firstLine="368"/>
        <w:jc w:val="both"/>
        <w:rPr>
          <w:szCs w:val="24"/>
        </w:rPr>
      </w:pPr>
    </w:p>
    <w:p w:rsidR="00975891" w:rsidRPr="005A5D16" w:rsidRDefault="00975891" w:rsidP="000E4059">
      <w:pPr>
        <w:spacing w:after="0" w:line="240" w:lineRule="auto"/>
        <w:ind w:left="340" w:firstLine="368"/>
        <w:jc w:val="both"/>
        <w:rPr>
          <w:szCs w:val="24"/>
        </w:rPr>
      </w:pPr>
      <w:r w:rsidRPr="005A5D16">
        <w:rPr>
          <w:szCs w:val="24"/>
        </w:rPr>
        <w:t xml:space="preserve">(2) Pri trestoch domáceho väzenia a trestoch povinnej práce uložených podľa doterajších ustanovení sa pri rozhodovaní o premene na trest odňatia slobody použijú doterajšie ustanovenia. Rovnako sa postupuje aj pri trestoch domáceho väzenia uložených podľa § 65a </w:t>
      </w:r>
      <w:r w:rsidR="007D30CE" w:rsidRPr="005A5D16">
        <w:rPr>
          <w:szCs w:val="24"/>
        </w:rPr>
        <w:t>v znení účinnom do 31. decembra 2023</w:t>
      </w:r>
      <w:r w:rsidRPr="005A5D16">
        <w:rPr>
          <w:szCs w:val="24"/>
        </w:rPr>
        <w:t>.</w:t>
      </w:r>
    </w:p>
    <w:p w:rsidR="00975891" w:rsidRPr="005A5D16" w:rsidRDefault="00975891" w:rsidP="000E4059">
      <w:pPr>
        <w:spacing w:after="0" w:line="240" w:lineRule="auto"/>
        <w:ind w:left="340" w:firstLine="368"/>
        <w:jc w:val="both"/>
        <w:rPr>
          <w:szCs w:val="24"/>
        </w:rPr>
      </w:pPr>
    </w:p>
    <w:p w:rsidR="00975891" w:rsidRPr="005A5D16" w:rsidRDefault="00975891" w:rsidP="000E4059">
      <w:pPr>
        <w:spacing w:after="0" w:line="240" w:lineRule="auto"/>
        <w:ind w:left="340" w:firstLine="368"/>
        <w:jc w:val="both"/>
        <w:rPr>
          <w:szCs w:val="24"/>
        </w:rPr>
      </w:pPr>
      <w:r w:rsidRPr="005A5D16">
        <w:rPr>
          <w:szCs w:val="24"/>
        </w:rPr>
        <w:t>(3) Na rozhodnutie o osvedčení alebo neosvedčení pri podmienečnom odložení výkonu trestu a pri podmienečnom prepustení, v ktorých skúšobná doba uplynula do 31. decembra 2023, sa postupuje podľa predpisov</w:t>
      </w:r>
      <w:r w:rsidR="007D30CE" w:rsidRPr="005A5D16">
        <w:rPr>
          <w:szCs w:val="24"/>
        </w:rPr>
        <w:t xml:space="preserve"> účinných do 31. decembra 2023</w:t>
      </w:r>
      <w:r w:rsidRPr="005A5D16">
        <w:rPr>
          <w:szCs w:val="24"/>
        </w:rPr>
        <w:t>.</w:t>
      </w:r>
    </w:p>
    <w:p w:rsidR="00975891" w:rsidRPr="005A5D16" w:rsidRDefault="00975891" w:rsidP="000E4059">
      <w:pPr>
        <w:spacing w:after="0" w:line="240" w:lineRule="auto"/>
        <w:ind w:left="340" w:firstLine="368"/>
        <w:jc w:val="both"/>
        <w:rPr>
          <w:szCs w:val="24"/>
        </w:rPr>
      </w:pPr>
    </w:p>
    <w:p w:rsidR="00975891" w:rsidRPr="005A5D16" w:rsidRDefault="00975891" w:rsidP="000E4059">
      <w:pPr>
        <w:spacing w:after="0" w:line="240" w:lineRule="auto"/>
        <w:ind w:left="340" w:firstLine="368"/>
        <w:jc w:val="both"/>
        <w:rPr>
          <w:szCs w:val="24"/>
        </w:rPr>
      </w:pPr>
      <w:r w:rsidRPr="005A5D16">
        <w:rPr>
          <w:szCs w:val="24"/>
        </w:rPr>
        <w:t xml:space="preserve">(4) </w:t>
      </w:r>
      <w:r w:rsidR="008A4FE1" w:rsidRPr="005A5D16">
        <w:rPr>
          <w:szCs w:val="24"/>
        </w:rPr>
        <w:t xml:space="preserve">Tam kde </w:t>
      </w:r>
      <w:r w:rsidRPr="005A5D16">
        <w:rPr>
          <w:szCs w:val="24"/>
        </w:rPr>
        <w:t>sa vo všeobecne záväzných právnych predpisoch používa pojem „trest povinnej práce“</w:t>
      </w:r>
      <w:r w:rsidR="007D30CE" w:rsidRPr="005A5D16">
        <w:rPr>
          <w:szCs w:val="24"/>
        </w:rPr>
        <w:t xml:space="preserve"> vo všetkých tvaroch</w:t>
      </w:r>
      <w:r w:rsidRPr="005A5D16">
        <w:rPr>
          <w:szCs w:val="24"/>
        </w:rPr>
        <w:t>, rozumie sa tým „trest verejnoprospešnej práce“</w:t>
      </w:r>
      <w:r w:rsidR="007D30CE" w:rsidRPr="005A5D16">
        <w:rPr>
          <w:szCs w:val="24"/>
        </w:rPr>
        <w:t xml:space="preserve"> </w:t>
      </w:r>
      <w:r w:rsidR="00A304E2" w:rsidRPr="005A5D16">
        <w:rPr>
          <w:szCs w:val="24"/>
        </w:rPr>
        <w:t xml:space="preserve">v príslušnom tvare </w:t>
      </w:r>
      <w:r w:rsidRPr="005A5D16">
        <w:rPr>
          <w:szCs w:val="24"/>
        </w:rPr>
        <w:t>podľa tohto zákona.“.</w:t>
      </w:r>
    </w:p>
    <w:p w:rsidR="000212B4" w:rsidRPr="005A5D16" w:rsidRDefault="000212B4" w:rsidP="0023112B">
      <w:pPr>
        <w:spacing w:after="0" w:line="240" w:lineRule="auto"/>
        <w:jc w:val="both"/>
        <w:rPr>
          <w:szCs w:val="24"/>
        </w:rPr>
      </w:pPr>
    </w:p>
    <w:p w:rsidR="000212B4" w:rsidRPr="005A5D16" w:rsidRDefault="000212B4" w:rsidP="000E4059">
      <w:pPr>
        <w:pStyle w:val="Odsekzoznamu"/>
        <w:numPr>
          <w:ilvl w:val="0"/>
          <w:numId w:val="1"/>
        </w:numPr>
        <w:spacing w:after="0" w:line="240" w:lineRule="auto"/>
        <w:jc w:val="both"/>
        <w:rPr>
          <w:szCs w:val="24"/>
        </w:rPr>
      </w:pPr>
      <w:r w:rsidRPr="005A5D16">
        <w:rPr>
          <w:szCs w:val="24"/>
        </w:rPr>
        <w:t>Za § 439 sa vkladá § 439a, ktorý vrátane nadpisu znie:</w:t>
      </w:r>
    </w:p>
    <w:p w:rsidR="000212B4" w:rsidRPr="005A5D16" w:rsidRDefault="000212B4" w:rsidP="000E4059">
      <w:pPr>
        <w:pStyle w:val="Odsekzoznamu"/>
        <w:spacing w:after="0" w:line="240" w:lineRule="auto"/>
        <w:ind w:left="340"/>
        <w:jc w:val="both"/>
        <w:rPr>
          <w:szCs w:val="24"/>
        </w:rPr>
      </w:pPr>
      <w:r w:rsidRPr="005A5D16">
        <w:rPr>
          <w:szCs w:val="24"/>
        </w:rPr>
        <w:t xml:space="preserve"> </w:t>
      </w:r>
    </w:p>
    <w:p w:rsidR="000212B4" w:rsidRPr="005A5D16" w:rsidRDefault="000212B4" w:rsidP="000E4059">
      <w:pPr>
        <w:pStyle w:val="Odsekzoznamu"/>
        <w:spacing w:after="0" w:line="240" w:lineRule="auto"/>
        <w:ind w:left="340"/>
        <w:jc w:val="center"/>
        <w:rPr>
          <w:szCs w:val="24"/>
        </w:rPr>
      </w:pPr>
      <w:r w:rsidRPr="005A5D16">
        <w:rPr>
          <w:szCs w:val="24"/>
        </w:rPr>
        <w:t>„§ 439a</w:t>
      </w:r>
    </w:p>
    <w:p w:rsidR="000212B4" w:rsidRPr="005A5D16" w:rsidRDefault="000212B4" w:rsidP="000E4059">
      <w:pPr>
        <w:pStyle w:val="Odsekzoznamu"/>
        <w:spacing w:after="0" w:line="240" w:lineRule="auto"/>
        <w:ind w:left="340"/>
        <w:jc w:val="center"/>
        <w:rPr>
          <w:szCs w:val="24"/>
        </w:rPr>
      </w:pPr>
      <w:r w:rsidRPr="005A5D16">
        <w:rPr>
          <w:szCs w:val="24"/>
        </w:rPr>
        <w:t>Zrušovacie ustanovenie účinné od 1. januára 2024</w:t>
      </w:r>
    </w:p>
    <w:p w:rsidR="000212B4" w:rsidRPr="005A5D16" w:rsidRDefault="000212B4" w:rsidP="000E4059">
      <w:pPr>
        <w:pStyle w:val="Odsekzoznamu"/>
        <w:spacing w:after="0" w:line="240" w:lineRule="auto"/>
        <w:ind w:left="340"/>
        <w:jc w:val="both"/>
        <w:rPr>
          <w:szCs w:val="24"/>
        </w:rPr>
      </w:pPr>
    </w:p>
    <w:p w:rsidR="000212B4" w:rsidRPr="005A5D16" w:rsidRDefault="000212B4" w:rsidP="00507477">
      <w:pPr>
        <w:pStyle w:val="Odsekzoznamu"/>
        <w:spacing w:after="0" w:line="240" w:lineRule="auto"/>
        <w:ind w:left="340" w:firstLine="368"/>
        <w:jc w:val="both"/>
        <w:rPr>
          <w:szCs w:val="24"/>
        </w:rPr>
      </w:pPr>
      <w:r w:rsidRPr="005A5D16">
        <w:rPr>
          <w:szCs w:val="24"/>
        </w:rPr>
        <w:t xml:space="preserve">Zrušuje sa zákon č. 528/2005 Z. z. o výkone trestu povinnej práce a o doplnení zákona č. 5/2004 Z. z. o službách zamestnanosti a o zmene a doplnení niektorých zákonov v znení </w:t>
      </w:r>
      <w:r w:rsidRPr="005A5D16">
        <w:rPr>
          <w:szCs w:val="24"/>
        </w:rPr>
        <w:lastRenderedPageBreak/>
        <w:t>neskorších predpisov (zákon o výkone trestu povinnej práce) v znení zákona č. 321/2018 Z. z.“.</w:t>
      </w:r>
    </w:p>
    <w:p w:rsidR="002873F9" w:rsidRPr="005A5D16" w:rsidRDefault="008653C4" w:rsidP="000E4059">
      <w:pPr>
        <w:spacing w:after="0" w:line="240" w:lineRule="auto"/>
        <w:jc w:val="both"/>
        <w:rPr>
          <w:i/>
          <w:iCs/>
          <w:szCs w:val="24"/>
        </w:rPr>
      </w:pPr>
      <w:r w:rsidRPr="005A5D16" w:rsidDel="008653C4">
        <w:rPr>
          <w:iCs/>
          <w:szCs w:val="24"/>
        </w:rPr>
        <w:t xml:space="preserve"> </w:t>
      </w:r>
    </w:p>
    <w:p w:rsidR="002873F9" w:rsidRPr="005A5D16" w:rsidRDefault="00DF62F0" w:rsidP="000E4059">
      <w:pPr>
        <w:pStyle w:val="Odsekzoznamu"/>
        <w:numPr>
          <w:ilvl w:val="0"/>
          <w:numId w:val="1"/>
        </w:numPr>
        <w:spacing w:after="0" w:line="240" w:lineRule="auto"/>
        <w:jc w:val="both"/>
        <w:rPr>
          <w:iCs/>
          <w:szCs w:val="24"/>
        </w:rPr>
      </w:pPr>
      <w:r w:rsidRPr="005A5D16">
        <w:rPr>
          <w:iCs/>
          <w:szCs w:val="24"/>
        </w:rPr>
        <w:t>Pred doterajšiu prílohu sa vkladajú prílohy č. 1 a 2, ktoré vrátane nadpisov znejú:</w:t>
      </w:r>
    </w:p>
    <w:p w:rsidR="00DF62F0" w:rsidRPr="005A5D16" w:rsidRDefault="00DF62F0" w:rsidP="000E4059">
      <w:pPr>
        <w:spacing w:after="0" w:line="240" w:lineRule="auto"/>
        <w:jc w:val="both"/>
        <w:rPr>
          <w:iCs/>
          <w:szCs w:val="24"/>
        </w:rPr>
      </w:pPr>
    </w:p>
    <w:p w:rsidR="000D4D1A" w:rsidRPr="005A5D16" w:rsidRDefault="00DF62F0" w:rsidP="000E4059">
      <w:pPr>
        <w:spacing w:after="0" w:line="240" w:lineRule="auto"/>
        <w:jc w:val="right"/>
        <w:rPr>
          <w:b/>
          <w:szCs w:val="24"/>
        </w:rPr>
      </w:pPr>
      <w:r w:rsidRPr="005A5D16">
        <w:rPr>
          <w:b/>
          <w:szCs w:val="24"/>
        </w:rPr>
        <w:t>„</w:t>
      </w:r>
      <w:r w:rsidR="000D4D1A" w:rsidRPr="005A5D16">
        <w:rPr>
          <w:b/>
          <w:szCs w:val="24"/>
        </w:rPr>
        <w:t>Príloha č. 1</w:t>
      </w:r>
    </w:p>
    <w:p w:rsidR="000D4D1A" w:rsidRPr="005A5D16" w:rsidRDefault="000D4D1A" w:rsidP="000E4059">
      <w:pPr>
        <w:spacing w:after="0" w:line="240" w:lineRule="auto"/>
        <w:ind w:firstLine="709"/>
        <w:jc w:val="right"/>
        <w:rPr>
          <w:b/>
          <w:szCs w:val="24"/>
        </w:rPr>
      </w:pPr>
      <w:r w:rsidRPr="005A5D16">
        <w:rPr>
          <w:b/>
          <w:szCs w:val="24"/>
        </w:rPr>
        <w:t>k zákonu č. 300/2005 Z. z.</w:t>
      </w:r>
    </w:p>
    <w:p w:rsidR="000D4D1A" w:rsidRPr="005A5D16" w:rsidRDefault="000D4D1A" w:rsidP="000E4059">
      <w:pPr>
        <w:spacing w:after="0" w:line="240" w:lineRule="auto"/>
        <w:ind w:firstLine="709"/>
        <w:jc w:val="right"/>
        <w:rPr>
          <w:b/>
          <w:szCs w:val="24"/>
        </w:rPr>
      </w:pPr>
    </w:p>
    <w:p w:rsidR="000D4D1A" w:rsidRPr="005A5D16" w:rsidRDefault="000D4D1A" w:rsidP="000E4059">
      <w:pPr>
        <w:spacing w:after="0" w:line="240" w:lineRule="auto"/>
        <w:jc w:val="center"/>
        <w:rPr>
          <w:b/>
          <w:szCs w:val="24"/>
        </w:rPr>
      </w:pPr>
      <w:r w:rsidRPr="005A5D16">
        <w:rPr>
          <w:b/>
          <w:szCs w:val="24"/>
        </w:rPr>
        <w:t>Hodnoty ustanovujúce nepatrné množstvo omamných látok a psychotropných látok</w:t>
      </w:r>
    </w:p>
    <w:p w:rsidR="000D4D1A" w:rsidRPr="005A5D16" w:rsidRDefault="000D4D1A" w:rsidP="000E4059">
      <w:pPr>
        <w:spacing w:after="0" w:line="240" w:lineRule="auto"/>
        <w:ind w:firstLine="709"/>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4"/>
        <w:gridCol w:w="2416"/>
        <w:gridCol w:w="2031"/>
        <w:gridCol w:w="1709"/>
      </w:tblGrid>
      <w:tr w:rsidR="000D4D1A" w:rsidRPr="005A5D16" w:rsidTr="000D4D1A">
        <w:tc>
          <w:tcPr>
            <w:tcW w:w="2949" w:type="dxa"/>
            <w:vAlign w:val="center"/>
          </w:tcPr>
          <w:p w:rsidR="000D4D1A" w:rsidRPr="005A5D16" w:rsidRDefault="000D4D1A" w:rsidP="000E4059">
            <w:pPr>
              <w:spacing w:after="0" w:line="240" w:lineRule="auto"/>
              <w:jc w:val="center"/>
              <w:rPr>
                <w:b/>
                <w:sz w:val="20"/>
                <w:szCs w:val="20"/>
              </w:rPr>
            </w:pPr>
            <w:r w:rsidRPr="005A5D16">
              <w:rPr>
                <w:b/>
                <w:sz w:val="20"/>
                <w:szCs w:val="20"/>
              </w:rPr>
              <w:t>Druh omamnej látky alebo psychotropnej látky</w:t>
            </w:r>
          </w:p>
        </w:tc>
        <w:tc>
          <w:tcPr>
            <w:tcW w:w="2416" w:type="dxa"/>
            <w:vAlign w:val="center"/>
          </w:tcPr>
          <w:p w:rsidR="000D4D1A" w:rsidRPr="005A5D16" w:rsidRDefault="000D4D1A" w:rsidP="000E4059">
            <w:pPr>
              <w:spacing w:after="0" w:line="240" w:lineRule="auto"/>
              <w:jc w:val="center"/>
              <w:rPr>
                <w:b/>
                <w:sz w:val="20"/>
                <w:szCs w:val="20"/>
              </w:rPr>
            </w:pPr>
            <w:r w:rsidRPr="005A5D16">
              <w:rPr>
                <w:b/>
                <w:sz w:val="20"/>
                <w:szCs w:val="20"/>
              </w:rPr>
              <w:t>Účinná látka</w:t>
            </w:r>
          </w:p>
        </w:tc>
        <w:tc>
          <w:tcPr>
            <w:tcW w:w="2140" w:type="dxa"/>
            <w:vAlign w:val="center"/>
          </w:tcPr>
          <w:p w:rsidR="000D4D1A" w:rsidRPr="005A5D16" w:rsidRDefault="000D4D1A" w:rsidP="000E4059">
            <w:pPr>
              <w:spacing w:after="0" w:line="240" w:lineRule="auto"/>
              <w:jc w:val="center"/>
              <w:rPr>
                <w:b/>
                <w:sz w:val="20"/>
                <w:szCs w:val="20"/>
              </w:rPr>
            </w:pPr>
            <w:r w:rsidRPr="005A5D16">
              <w:rPr>
                <w:b/>
                <w:sz w:val="20"/>
                <w:szCs w:val="20"/>
              </w:rPr>
              <w:t xml:space="preserve">Nepatrné množstvo </w:t>
            </w:r>
          </w:p>
        </w:tc>
        <w:tc>
          <w:tcPr>
            <w:tcW w:w="1781" w:type="dxa"/>
            <w:vAlign w:val="center"/>
          </w:tcPr>
          <w:p w:rsidR="000D4D1A" w:rsidRPr="005A5D16" w:rsidRDefault="000D4D1A" w:rsidP="000E4059">
            <w:pPr>
              <w:spacing w:after="0" w:line="240" w:lineRule="auto"/>
              <w:jc w:val="center"/>
              <w:rPr>
                <w:b/>
                <w:sz w:val="20"/>
                <w:szCs w:val="20"/>
              </w:rPr>
            </w:pPr>
            <w:r w:rsidRPr="005A5D16">
              <w:rPr>
                <w:b/>
                <w:sz w:val="20"/>
                <w:szCs w:val="20"/>
              </w:rPr>
              <w:t>Množstvo účinnej látky vo forme voľnej bázy</w:t>
            </w:r>
          </w:p>
        </w:tc>
      </w:tr>
      <w:tr w:rsidR="000D4D1A" w:rsidRPr="005A5D16" w:rsidTr="000D4D1A">
        <w:tc>
          <w:tcPr>
            <w:tcW w:w="2949" w:type="dxa"/>
            <w:vAlign w:val="center"/>
          </w:tcPr>
          <w:p w:rsidR="000D4D1A" w:rsidRPr="005A5D16" w:rsidRDefault="000D4D1A" w:rsidP="000E4059">
            <w:pPr>
              <w:spacing w:after="0" w:line="240" w:lineRule="auto"/>
              <w:jc w:val="center"/>
              <w:rPr>
                <w:sz w:val="20"/>
                <w:szCs w:val="20"/>
              </w:rPr>
            </w:pPr>
            <w:r w:rsidRPr="005A5D16">
              <w:rPr>
                <w:sz w:val="20"/>
                <w:szCs w:val="20"/>
              </w:rPr>
              <w:t>Rastliny rodu Cannabis (konopa) – sušina, marihuana</w:t>
            </w:r>
          </w:p>
        </w:tc>
        <w:tc>
          <w:tcPr>
            <w:tcW w:w="2416" w:type="dxa"/>
            <w:vAlign w:val="center"/>
          </w:tcPr>
          <w:p w:rsidR="000D4D1A" w:rsidRPr="005A5D16" w:rsidRDefault="000D4D1A" w:rsidP="000E4059">
            <w:pPr>
              <w:spacing w:after="0" w:line="240" w:lineRule="auto"/>
              <w:jc w:val="center"/>
              <w:rPr>
                <w:sz w:val="20"/>
                <w:szCs w:val="20"/>
              </w:rPr>
            </w:pPr>
            <w:r w:rsidRPr="005A5D16">
              <w:rPr>
                <w:color w:val="000000"/>
                <w:sz w:val="20"/>
                <w:szCs w:val="20"/>
                <w:lang w:eastAsia="sk-SK"/>
              </w:rPr>
              <w:t>tetrahydrokanabinoly, všetky izoméry delta hor. index 6a(10a), delta hor. index 6a(7), delta hor. index 7, delta hor. index 8, delta hor. index 10, delta hor. index 9(11) a ich stereochemické varianty (THC)</w:t>
            </w:r>
          </w:p>
        </w:tc>
        <w:tc>
          <w:tcPr>
            <w:tcW w:w="2140" w:type="dxa"/>
            <w:vAlign w:val="center"/>
          </w:tcPr>
          <w:p w:rsidR="000D4D1A" w:rsidRPr="005A5D16" w:rsidRDefault="0029610C" w:rsidP="000E4059">
            <w:pPr>
              <w:spacing w:after="0" w:line="240" w:lineRule="auto"/>
              <w:jc w:val="center"/>
              <w:rPr>
                <w:sz w:val="20"/>
                <w:szCs w:val="20"/>
              </w:rPr>
            </w:pPr>
            <w:r w:rsidRPr="005A5D16">
              <w:rPr>
                <w:sz w:val="20"/>
                <w:szCs w:val="20"/>
              </w:rPr>
              <w:t>2</w:t>
            </w:r>
            <w:r w:rsidR="000D4D1A" w:rsidRPr="005A5D16">
              <w:rPr>
                <w:sz w:val="20"/>
                <w:szCs w:val="20"/>
              </w:rPr>
              <w:t xml:space="preserve"> g</w:t>
            </w:r>
          </w:p>
        </w:tc>
        <w:tc>
          <w:tcPr>
            <w:tcW w:w="1781" w:type="dxa"/>
            <w:vAlign w:val="center"/>
          </w:tcPr>
          <w:p w:rsidR="000D4D1A" w:rsidRPr="005A5D16" w:rsidRDefault="0029610C" w:rsidP="000E4059">
            <w:pPr>
              <w:spacing w:after="0" w:line="240" w:lineRule="auto"/>
              <w:jc w:val="center"/>
              <w:rPr>
                <w:sz w:val="20"/>
                <w:szCs w:val="20"/>
              </w:rPr>
            </w:pPr>
            <w:r w:rsidRPr="005A5D16">
              <w:rPr>
                <w:sz w:val="20"/>
                <w:szCs w:val="20"/>
              </w:rPr>
              <w:t>2</w:t>
            </w:r>
            <w:r w:rsidR="000D4D1A" w:rsidRPr="005A5D16">
              <w:rPr>
                <w:sz w:val="20"/>
                <w:szCs w:val="20"/>
              </w:rPr>
              <w:t>00 mg</w:t>
            </w:r>
          </w:p>
        </w:tc>
      </w:tr>
      <w:tr w:rsidR="000D4D1A" w:rsidRPr="005A5D16" w:rsidTr="000D4D1A">
        <w:tc>
          <w:tcPr>
            <w:tcW w:w="2949" w:type="dxa"/>
            <w:vAlign w:val="center"/>
          </w:tcPr>
          <w:p w:rsidR="000D4D1A" w:rsidRPr="005A5D16" w:rsidRDefault="000D4D1A" w:rsidP="000E4059">
            <w:pPr>
              <w:spacing w:after="0" w:line="240" w:lineRule="auto"/>
              <w:jc w:val="center"/>
              <w:rPr>
                <w:sz w:val="20"/>
                <w:szCs w:val="20"/>
              </w:rPr>
            </w:pPr>
            <w:r w:rsidRPr="005A5D16">
              <w:rPr>
                <w:color w:val="000000"/>
                <w:sz w:val="20"/>
                <w:szCs w:val="20"/>
                <w:lang w:eastAsia="sk-SK"/>
              </w:rPr>
              <w:t>Živica z rastlín rodu Cannabis (konopa), hašiš</w:t>
            </w:r>
          </w:p>
        </w:tc>
        <w:tc>
          <w:tcPr>
            <w:tcW w:w="2416" w:type="dxa"/>
            <w:vAlign w:val="center"/>
          </w:tcPr>
          <w:p w:rsidR="000D4D1A" w:rsidRPr="005A5D16" w:rsidRDefault="000D4D1A" w:rsidP="000E4059">
            <w:pPr>
              <w:spacing w:after="0" w:line="240" w:lineRule="auto"/>
              <w:jc w:val="center"/>
              <w:rPr>
                <w:sz w:val="20"/>
                <w:szCs w:val="20"/>
              </w:rPr>
            </w:pPr>
            <w:r w:rsidRPr="005A5D16">
              <w:rPr>
                <w:color w:val="000000"/>
                <w:sz w:val="20"/>
                <w:szCs w:val="20"/>
                <w:lang w:eastAsia="sk-SK"/>
              </w:rPr>
              <w:t>tetrahydrokanabinoly, všetky izoméry delta hor. index 6a(10a), delta hor. index 6a(7), delta hor. index 7, delta hor. index 8, delta hor. index 10, delta hor. index 9(11) a ich stereochemické varianty (THC)</w:t>
            </w:r>
          </w:p>
        </w:tc>
        <w:tc>
          <w:tcPr>
            <w:tcW w:w="2140" w:type="dxa"/>
            <w:vAlign w:val="center"/>
          </w:tcPr>
          <w:p w:rsidR="000D4D1A" w:rsidRPr="005A5D16" w:rsidRDefault="0029610C" w:rsidP="000E4059">
            <w:pPr>
              <w:spacing w:after="0" w:line="240" w:lineRule="auto"/>
              <w:jc w:val="center"/>
              <w:rPr>
                <w:sz w:val="20"/>
                <w:szCs w:val="20"/>
              </w:rPr>
            </w:pPr>
            <w:r w:rsidRPr="005A5D16">
              <w:rPr>
                <w:sz w:val="20"/>
                <w:szCs w:val="20"/>
              </w:rPr>
              <w:t>2</w:t>
            </w:r>
            <w:r w:rsidR="000D4D1A" w:rsidRPr="005A5D16">
              <w:rPr>
                <w:sz w:val="20"/>
                <w:szCs w:val="20"/>
              </w:rPr>
              <w:t xml:space="preserve"> g</w:t>
            </w:r>
          </w:p>
        </w:tc>
        <w:tc>
          <w:tcPr>
            <w:tcW w:w="1781" w:type="dxa"/>
            <w:vAlign w:val="center"/>
          </w:tcPr>
          <w:p w:rsidR="000D4D1A" w:rsidRPr="005A5D16" w:rsidRDefault="0029610C" w:rsidP="000E4059">
            <w:pPr>
              <w:spacing w:after="0" w:line="240" w:lineRule="auto"/>
              <w:jc w:val="center"/>
              <w:rPr>
                <w:sz w:val="20"/>
                <w:szCs w:val="20"/>
              </w:rPr>
            </w:pPr>
            <w:r w:rsidRPr="005A5D16">
              <w:rPr>
                <w:sz w:val="20"/>
                <w:szCs w:val="20"/>
              </w:rPr>
              <w:t>2</w:t>
            </w:r>
            <w:r w:rsidR="000D4D1A" w:rsidRPr="005A5D16">
              <w:rPr>
                <w:sz w:val="20"/>
                <w:szCs w:val="20"/>
              </w:rPr>
              <w:t>00 mg</w:t>
            </w:r>
          </w:p>
        </w:tc>
      </w:tr>
      <w:tr w:rsidR="000D4D1A" w:rsidRPr="005A5D16" w:rsidTr="000D4D1A">
        <w:tc>
          <w:tcPr>
            <w:tcW w:w="2949" w:type="dxa"/>
            <w:vAlign w:val="center"/>
          </w:tcPr>
          <w:p w:rsidR="000D4D1A" w:rsidRPr="005A5D16" w:rsidRDefault="000D4D1A" w:rsidP="000E4059">
            <w:pPr>
              <w:spacing w:after="0" w:line="240" w:lineRule="auto"/>
              <w:jc w:val="center"/>
              <w:rPr>
                <w:sz w:val="20"/>
                <w:szCs w:val="20"/>
              </w:rPr>
            </w:pPr>
            <w:r w:rsidRPr="005A5D16">
              <w:rPr>
                <w:color w:val="000000"/>
                <w:sz w:val="20"/>
                <w:szCs w:val="20"/>
                <w:lang w:eastAsia="sk-SK"/>
              </w:rPr>
              <w:t>Metamfetamín, pervitín</w:t>
            </w:r>
          </w:p>
        </w:tc>
        <w:tc>
          <w:tcPr>
            <w:tcW w:w="2416" w:type="dxa"/>
            <w:vAlign w:val="center"/>
          </w:tcPr>
          <w:p w:rsidR="000D4D1A" w:rsidRPr="005A5D16" w:rsidRDefault="000D4D1A" w:rsidP="000E4059">
            <w:pPr>
              <w:spacing w:after="0" w:line="240" w:lineRule="auto"/>
              <w:jc w:val="center"/>
              <w:rPr>
                <w:sz w:val="20"/>
                <w:szCs w:val="20"/>
              </w:rPr>
            </w:pPr>
            <w:r w:rsidRPr="005A5D16">
              <w:rPr>
                <w:color w:val="000000"/>
                <w:sz w:val="20"/>
                <w:szCs w:val="20"/>
                <w:lang w:eastAsia="sk-SK"/>
              </w:rPr>
              <w:t>N-metyl-(1-fenylpropán-2-yl)amín</w:t>
            </w:r>
          </w:p>
        </w:tc>
        <w:tc>
          <w:tcPr>
            <w:tcW w:w="2140" w:type="dxa"/>
            <w:vAlign w:val="center"/>
          </w:tcPr>
          <w:p w:rsidR="000D4D1A" w:rsidRPr="005A5D16" w:rsidRDefault="000D4D1A" w:rsidP="000E4059">
            <w:pPr>
              <w:spacing w:after="0" w:line="240" w:lineRule="auto"/>
              <w:jc w:val="center"/>
              <w:rPr>
                <w:sz w:val="20"/>
                <w:szCs w:val="20"/>
              </w:rPr>
            </w:pPr>
            <w:r w:rsidRPr="005A5D16">
              <w:rPr>
                <w:sz w:val="20"/>
                <w:szCs w:val="20"/>
              </w:rPr>
              <w:t>0,2 g</w:t>
            </w:r>
          </w:p>
        </w:tc>
        <w:tc>
          <w:tcPr>
            <w:tcW w:w="1781" w:type="dxa"/>
            <w:vAlign w:val="center"/>
          </w:tcPr>
          <w:p w:rsidR="000D4D1A" w:rsidRPr="005A5D16" w:rsidRDefault="000D4D1A" w:rsidP="000E4059">
            <w:pPr>
              <w:spacing w:after="0" w:line="240" w:lineRule="auto"/>
              <w:jc w:val="center"/>
              <w:rPr>
                <w:sz w:val="20"/>
                <w:szCs w:val="20"/>
              </w:rPr>
            </w:pPr>
            <w:r w:rsidRPr="005A5D16">
              <w:rPr>
                <w:sz w:val="20"/>
                <w:szCs w:val="20"/>
              </w:rPr>
              <w:t>140 mg</w:t>
            </w:r>
          </w:p>
        </w:tc>
      </w:tr>
      <w:tr w:rsidR="000D4D1A" w:rsidRPr="005A5D16" w:rsidTr="000D4D1A">
        <w:tc>
          <w:tcPr>
            <w:tcW w:w="2949" w:type="dxa"/>
            <w:vAlign w:val="center"/>
          </w:tcPr>
          <w:p w:rsidR="000D4D1A" w:rsidRPr="005A5D16" w:rsidRDefault="000D4D1A" w:rsidP="000E4059">
            <w:pPr>
              <w:spacing w:after="0" w:line="240" w:lineRule="auto"/>
              <w:jc w:val="center"/>
              <w:rPr>
                <w:sz w:val="20"/>
                <w:szCs w:val="20"/>
              </w:rPr>
            </w:pPr>
            <w:r w:rsidRPr="005A5D16">
              <w:rPr>
                <w:color w:val="000000"/>
                <w:sz w:val="20"/>
                <w:szCs w:val="20"/>
                <w:lang w:eastAsia="sk-SK"/>
              </w:rPr>
              <w:t>Heroín</w:t>
            </w:r>
          </w:p>
        </w:tc>
        <w:tc>
          <w:tcPr>
            <w:tcW w:w="2416" w:type="dxa"/>
            <w:vAlign w:val="center"/>
          </w:tcPr>
          <w:p w:rsidR="000D4D1A" w:rsidRPr="005A5D16" w:rsidRDefault="000D4D1A" w:rsidP="000E4059">
            <w:pPr>
              <w:spacing w:after="0" w:line="240" w:lineRule="auto"/>
              <w:jc w:val="center"/>
              <w:rPr>
                <w:sz w:val="20"/>
                <w:szCs w:val="20"/>
              </w:rPr>
            </w:pPr>
            <w:r w:rsidRPr="005A5D16">
              <w:rPr>
                <w:color w:val="000000"/>
                <w:sz w:val="20"/>
                <w:szCs w:val="20"/>
                <w:lang w:eastAsia="sk-SK"/>
              </w:rPr>
              <w:t>(N-metyl-4, 5-epoxy-7, 8-didehydromorfinán-3, 6-diyl)diacetát</w:t>
            </w:r>
          </w:p>
        </w:tc>
        <w:tc>
          <w:tcPr>
            <w:tcW w:w="2140" w:type="dxa"/>
            <w:vAlign w:val="center"/>
          </w:tcPr>
          <w:p w:rsidR="000D4D1A" w:rsidRPr="005A5D16" w:rsidRDefault="000D4D1A" w:rsidP="000E4059">
            <w:pPr>
              <w:spacing w:after="0" w:line="240" w:lineRule="auto"/>
              <w:jc w:val="center"/>
              <w:rPr>
                <w:sz w:val="20"/>
                <w:szCs w:val="20"/>
              </w:rPr>
            </w:pPr>
            <w:r w:rsidRPr="005A5D16">
              <w:rPr>
                <w:sz w:val="20"/>
                <w:szCs w:val="20"/>
              </w:rPr>
              <w:t>0,5 g</w:t>
            </w:r>
          </w:p>
        </w:tc>
        <w:tc>
          <w:tcPr>
            <w:tcW w:w="1781" w:type="dxa"/>
            <w:vAlign w:val="center"/>
          </w:tcPr>
          <w:p w:rsidR="000D4D1A" w:rsidRPr="005A5D16" w:rsidRDefault="000D4D1A" w:rsidP="000E4059">
            <w:pPr>
              <w:spacing w:after="0" w:line="240" w:lineRule="auto"/>
              <w:jc w:val="center"/>
              <w:rPr>
                <w:sz w:val="20"/>
                <w:szCs w:val="20"/>
              </w:rPr>
            </w:pPr>
            <w:r w:rsidRPr="005A5D16">
              <w:rPr>
                <w:sz w:val="20"/>
                <w:szCs w:val="20"/>
              </w:rPr>
              <w:t>70 mg</w:t>
            </w:r>
          </w:p>
        </w:tc>
      </w:tr>
      <w:tr w:rsidR="000D4D1A" w:rsidRPr="005A5D16" w:rsidTr="000D4D1A">
        <w:tc>
          <w:tcPr>
            <w:tcW w:w="2949" w:type="dxa"/>
            <w:vAlign w:val="center"/>
          </w:tcPr>
          <w:p w:rsidR="000D4D1A" w:rsidRPr="005A5D16" w:rsidRDefault="000D4D1A" w:rsidP="000E4059">
            <w:pPr>
              <w:spacing w:after="0" w:line="240" w:lineRule="auto"/>
              <w:jc w:val="center"/>
              <w:rPr>
                <w:sz w:val="20"/>
                <w:szCs w:val="20"/>
              </w:rPr>
            </w:pPr>
            <w:r w:rsidRPr="005A5D16">
              <w:rPr>
                <w:color w:val="000000"/>
                <w:sz w:val="20"/>
                <w:szCs w:val="20"/>
                <w:lang w:eastAsia="sk-SK"/>
              </w:rPr>
              <w:t>Kokaín</w:t>
            </w:r>
          </w:p>
        </w:tc>
        <w:tc>
          <w:tcPr>
            <w:tcW w:w="2416" w:type="dxa"/>
            <w:vAlign w:val="center"/>
          </w:tcPr>
          <w:p w:rsidR="000D4D1A" w:rsidRPr="005A5D16" w:rsidRDefault="000D4D1A" w:rsidP="000E4059">
            <w:pPr>
              <w:spacing w:after="0" w:line="240" w:lineRule="auto"/>
              <w:jc w:val="center"/>
              <w:rPr>
                <w:sz w:val="20"/>
                <w:szCs w:val="20"/>
              </w:rPr>
            </w:pPr>
            <w:r w:rsidRPr="005A5D16">
              <w:rPr>
                <w:color w:val="000000"/>
                <w:sz w:val="20"/>
                <w:szCs w:val="20"/>
                <w:lang w:eastAsia="sk-SK"/>
              </w:rPr>
              <w:t>metylester benzoylekgonínu</w:t>
            </w:r>
          </w:p>
        </w:tc>
        <w:tc>
          <w:tcPr>
            <w:tcW w:w="2140" w:type="dxa"/>
            <w:vAlign w:val="center"/>
          </w:tcPr>
          <w:p w:rsidR="000D4D1A" w:rsidRPr="005A5D16" w:rsidRDefault="000D4D1A" w:rsidP="000E4059">
            <w:pPr>
              <w:spacing w:after="0" w:line="240" w:lineRule="auto"/>
              <w:jc w:val="center"/>
              <w:rPr>
                <w:sz w:val="20"/>
                <w:szCs w:val="20"/>
              </w:rPr>
            </w:pPr>
            <w:r w:rsidRPr="005A5D16">
              <w:rPr>
                <w:sz w:val="20"/>
                <w:szCs w:val="20"/>
              </w:rPr>
              <w:t>0,3 g</w:t>
            </w:r>
          </w:p>
        </w:tc>
        <w:tc>
          <w:tcPr>
            <w:tcW w:w="1781" w:type="dxa"/>
            <w:vAlign w:val="center"/>
          </w:tcPr>
          <w:p w:rsidR="000D4D1A" w:rsidRPr="005A5D16" w:rsidRDefault="000D4D1A" w:rsidP="000E4059">
            <w:pPr>
              <w:spacing w:after="0" w:line="240" w:lineRule="auto"/>
              <w:jc w:val="center"/>
              <w:rPr>
                <w:sz w:val="20"/>
                <w:szCs w:val="20"/>
              </w:rPr>
            </w:pPr>
            <w:r w:rsidRPr="005A5D16">
              <w:rPr>
                <w:sz w:val="20"/>
                <w:szCs w:val="20"/>
              </w:rPr>
              <w:t>100 mg</w:t>
            </w:r>
          </w:p>
        </w:tc>
      </w:tr>
      <w:tr w:rsidR="000D4D1A" w:rsidRPr="005A5D16" w:rsidTr="000D4D1A">
        <w:tc>
          <w:tcPr>
            <w:tcW w:w="2949" w:type="dxa"/>
            <w:vAlign w:val="center"/>
          </w:tcPr>
          <w:p w:rsidR="000D4D1A" w:rsidRPr="005A5D16" w:rsidRDefault="000D4D1A" w:rsidP="000E4059">
            <w:pPr>
              <w:spacing w:after="0" w:line="240" w:lineRule="auto"/>
              <w:jc w:val="center"/>
              <w:rPr>
                <w:sz w:val="20"/>
                <w:szCs w:val="20"/>
              </w:rPr>
            </w:pPr>
            <w:r w:rsidRPr="005A5D16">
              <w:rPr>
                <w:color w:val="000000"/>
                <w:sz w:val="20"/>
                <w:szCs w:val="20"/>
                <w:lang w:eastAsia="sk-SK"/>
              </w:rPr>
              <w:t>Amfetamín</w:t>
            </w:r>
          </w:p>
        </w:tc>
        <w:tc>
          <w:tcPr>
            <w:tcW w:w="2416" w:type="dxa"/>
            <w:vAlign w:val="center"/>
          </w:tcPr>
          <w:p w:rsidR="000D4D1A" w:rsidRPr="005A5D16" w:rsidRDefault="000D4D1A" w:rsidP="000E4059">
            <w:pPr>
              <w:spacing w:after="0" w:line="240" w:lineRule="auto"/>
              <w:jc w:val="center"/>
              <w:rPr>
                <w:sz w:val="20"/>
                <w:szCs w:val="20"/>
              </w:rPr>
            </w:pPr>
            <w:r w:rsidRPr="005A5D16">
              <w:rPr>
                <w:color w:val="000000"/>
                <w:sz w:val="20"/>
                <w:szCs w:val="20"/>
                <w:lang w:eastAsia="sk-SK"/>
              </w:rPr>
              <w:t>(&lt;)-(1-fenylpropán-2-yl)amín</w:t>
            </w:r>
          </w:p>
        </w:tc>
        <w:tc>
          <w:tcPr>
            <w:tcW w:w="2140" w:type="dxa"/>
            <w:vAlign w:val="center"/>
          </w:tcPr>
          <w:p w:rsidR="000D4D1A" w:rsidRPr="005A5D16" w:rsidRDefault="000D4D1A" w:rsidP="000E4059">
            <w:pPr>
              <w:spacing w:after="0" w:line="240" w:lineRule="auto"/>
              <w:jc w:val="center"/>
              <w:rPr>
                <w:sz w:val="20"/>
                <w:szCs w:val="20"/>
              </w:rPr>
            </w:pPr>
            <w:r w:rsidRPr="005A5D16">
              <w:rPr>
                <w:sz w:val="20"/>
                <w:szCs w:val="20"/>
              </w:rPr>
              <w:t>0,2 g</w:t>
            </w:r>
          </w:p>
        </w:tc>
        <w:tc>
          <w:tcPr>
            <w:tcW w:w="1781" w:type="dxa"/>
            <w:vAlign w:val="center"/>
          </w:tcPr>
          <w:p w:rsidR="000D4D1A" w:rsidRPr="005A5D16" w:rsidRDefault="000D4D1A" w:rsidP="000E4059">
            <w:pPr>
              <w:spacing w:after="0" w:line="240" w:lineRule="auto"/>
              <w:jc w:val="center"/>
              <w:rPr>
                <w:sz w:val="20"/>
                <w:szCs w:val="20"/>
              </w:rPr>
            </w:pPr>
            <w:r w:rsidRPr="005A5D16">
              <w:rPr>
                <w:sz w:val="20"/>
                <w:szCs w:val="20"/>
              </w:rPr>
              <w:t>140 mg</w:t>
            </w:r>
          </w:p>
        </w:tc>
      </w:tr>
      <w:tr w:rsidR="000D4D1A" w:rsidRPr="005A5D16" w:rsidTr="000D4D1A">
        <w:tc>
          <w:tcPr>
            <w:tcW w:w="2949" w:type="dxa"/>
            <w:vAlign w:val="center"/>
          </w:tcPr>
          <w:p w:rsidR="000D4D1A" w:rsidRPr="005A5D16" w:rsidRDefault="000D4D1A" w:rsidP="000E4059">
            <w:pPr>
              <w:spacing w:after="0" w:line="240" w:lineRule="auto"/>
              <w:jc w:val="center"/>
              <w:rPr>
                <w:sz w:val="20"/>
                <w:szCs w:val="20"/>
              </w:rPr>
            </w:pPr>
            <w:r w:rsidRPr="005A5D16">
              <w:rPr>
                <w:color w:val="000000"/>
                <w:sz w:val="20"/>
                <w:szCs w:val="20"/>
                <w:lang w:eastAsia="sk-SK"/>
              </w:rPr>
              <w:t>Fentanyl</w:t>
            </w:r>
          </w:p>
        </w:tc>
        <w:tc>
          <w:tcPr>
            <w:tcW w:w="2416" w:type="dxa"/>
            <w:vAlign w:val="center"/>
          </w:tcPr>
          <w:p w:rsidR="000D4D1A" w:rsidRPr="005A5D16" w:rsidRDefault="000D4D1A" w:rsidP="000E4059">
            <w:pPr>
              <w:spacing w:after="0" w:line="240" w:lineRule="auto"/>
              <w:jc w:val="center"/>
              <w:rPr>
                <w:sz w:val="20"/>
                <w:szCs w:val="20"/>
              </w:rPr>
            </w:pPr>
            <w:r w:rsidRPr="005A5D16">
              <w:rPr>
                <w:color w:val="000000"/>
                <w:sz w:val="20"/>
                <w:szCs w:val="20"/>
                <w:lang w:eastAsia="sk-SK"/>
              </w:rPr>
              <w:t>N-fenyl-N-(1-fenetyl-4-piperidyl)propánamid</w:t>
            </w:r>
          </w:p>
        </w:tc>
        <w:tc>
          <w:tcPr>
            <w:tcW w:w="2140" w:type="dxa"/>
            <w:vAlign w:val="center"/>
          </w:tcPr>
          <w:p w:rsidR="000D4D1A" w:rsidRPr="005A5D16" w:rsidRDefault="000D4D1A" w:rsidP="000E4059">
            <w:pPr>
              <w:spacing w:after="0" w:line="240" w:lineRule="auto"/>
              <w:jc w:val="center"/>
              <w:rPr>
                <w:sz w:val="20"/>
                <w:szCs w:val="20"/>
              </w:rPr>
            </w:pPr>
            <w:r w:rsidRPr="005A5D16">
              <w:rPr>
                <w:sz w:val="20"/>
                <w:szCs w:val="20"/>
              </w:rPr>
              <w:t>0,5 g</w:t>
            </w:r>
          </w:p>
        </w:tc>
        <w:tc>
          <w:tcPr>
            <w:tcW w:w="1781" w:type="dxa"/>
            <w:vAlign w:val="center"/>
          </w:tcPr>
          <w:p w:rsidR="000D4D1A" w:rsidRPr="005A5D16" w:rsidRDefault="000D4D1A" w:rsidP="000E4059">
            <w:pPr>
              <w:spacing w:after="0" w:line="240" w:lineRule="auto"/>
              <w:jc w:val="center"/>
              <w:rPr>
                <w:sz w:val="20"/>
                <w:szCs w:val="20"/>
              </w:rPr>
            </w:pPr>
            <w:r w:rsidRPr="005A5D16">
              <w:rPr>
                <w:sz w:val="20"/>
                <w:szCs w:val="20"/>
              </w:rPr>
              <w:t>3 mg</w:t>
            </w:r>
          </w:p>
        </w:tc>
      </w:tr>
      <w:tr w:rsidR="000D4D1A" w:rsidRPr="005A5D16" w:rsidTr="000D4D1A">
        <w:tc>
          <w:tcPr>
            <w:tcW w:w="2949" w:type="dxa"/>
            <w:vAlign w:val="center"/>
          </w:tcPr>
          <w:p w:rsidR="000D4D1A" w:rsidRPr="005A5D16" w:rsidRDefault="000D4D1A" w:rsidP="000E4059">
            <w:pPr>
              <w:spacing w:after="0" w:line="240" w:lineRule="auto"/>
              <w:jc w:val="center"/>
              <w:rPr>
                <w:sz w:val="20"/>
                <w:szCs w:val="20"/>
              </w:rPr>
            </w:pPr>
            <w:r w:rsidRPr="005A5D16">
              <w:rPr>
                <w:color w:val="000000"/>
                <w:sz w:val="20"/>
                <w:szCs w:val="20"/>
                <w:lang w:eastAsia="sk-SK"/>
              </w:rPr>
              <w:t>meta- Chlórfenylpiperazín, mCPP</w:t>
            </w:r>
          </w:p>
        </w:tc>
        <w:tc>
          <w:tcPr>
            <w:tcW w:w="2416" w:type="dxa"/>
            <w:vAlign w:val="center"/>
          </w:tcPr>
          <w:p w:rsidR="000D4D1A" w:rsidRPr="005A5D16" w:rsidRDefault="000D4D1A" w:rsidP="000E4059">
            <w:pPr>
              <w:spacing w:after="0" w:line="240" w:lineRule="auto"/>
              <w:jc w:val="center"/>
              <w:rPr>
                <w:sz w:val="20"/>
                <w:szCs w:val="20"/>
              </w:rPr>
            </w:pPr>
            <w:r w:rsidRPr="005A5D16">
              <w:rPr>
                <w:color w:val="000000"/>
                <w:sz w:val="20"/>
                <w:szCs w:val="20"/>
                <w:lang w:eastAsia="sk-SK"/>
              </w:rPr>
              <w:t>1- (3-chlórfenyl) piperazín</w:t>
            </w:r>
          </w:p>
        </w:tc>
        <w:tc>
          <w:tcPr>
            <w:tcW w:w="2140" w:type="dxa"/>
            <w:vAlign w:val="center"/>
          </w:tcPr>
          <w:p w:rsidR="000D4D1A" w:rsidRPr="005A5D16" w:rsidRDefault="000D4D1A" w:rsidP="000E4059">
            <w:pPr>
              <w:spacing w:after="0" w:line="240" w:lineRule="auto"/>
              <w:jc w:val="center"/>
              <w:rPr>
                <w:sz w:val="20"/>
                <w:szCs w:val="20"/>
              </w:rPr>
            </w:pPr>
            <w:r w:rsidRPr="005A5D16">
              <w:rPr>
                <w:sz w:val="20"/>
                <w:szCs w:val="20"/>
              </w:rPr>
              <w:t>0,8 g alebo 3 tablety</w:t>
            </w:r>
          </w:p>
        </w:tc>
        <w:tc>
          <w:tcPr>
            <w:tcW w:w="1781" w:type="dxa"/>
            <w:vAlign w:val="center"/>
          </w:tcPr>
          <w:p w:rsidR="000D4D1A" w:rsidRPr="005A5D16" w:rsidRDefault="000D4D1A" w:rsidP="000E4059">
            <w:pPr>
              <w:spacing w:after="0" w:line="240" w:lineRule="auto"/>
              <w:jc w:val="center"/>
              <w:rPr>
                <w:sz w:val="20"/>
                <w:szCs w:val="20"/>
              </w:rPr>
            </w:pPr>
            <w:r w:rsidRPr="005A5D16">
              <w:rPr>
                <w:sz w:val="20"/>
                <w:szCs w:val="20"/>
              </w:rPr>
              <w:t>150 mg</w:t>
            </w:r>
          </w:p>
        </w:tc>
      </w:tr>
      <w:tr w:rsidR="000D4D1A" w:rsidRPr="005A5D16" w:rsidTr="000D4D1A">
        <w:tc>
          <w:tcPr>
            <w:tcW w:w="2949" w:type="dxa"/>
            <w:vAlign w:val="center"/>
          </w:tcPr>
          <w:p w:rsidR="000D4D1A" w:rsidRPr="005A5D16" w:rsidRDefault="000D4D1A" w:rsidP="000E4059">
            <w:pPr>
              <w:spacing w:after="0" w:line="240" w:lineRule="auto"/>
              <w:jc w:val="center"/>
              <w:rPr>
                <w:sz w:val="20"/>
                <w:szCs w:val="20"/>
              </w:rPr>
            </w:pPr>
            <w:r w:rsidRPr="005A5D16">
              <w:rPr>
                <w:color w:val="000000"/>
                <w:sz w:val="20"/>
                <w:szCs w:val="20"/>
                <w:lang w:eastAsia="sk-SK"/>
              </w:rPr>
              <w:t>3, 4-Metyléndioxymetamfetamín MDMA</w:t>
            </w:r>
          </w:p>
        </w:tc>
        <w:tc>
          <w:tcPr>
            <w:tcW w:w="2416" w:type="dxa"/>
            <w:vAlign w:val="center"/>
          </w:tcPr>
          <w:p w:rsidR="000D4D1A" w:rsidRPr="005A5D16" w:rsidRDefault="000D4D1A" w:rsidP="000E4059">
            <w:pPr>
              <w:spacing w:after="0" w:line="240" w:lineRule="auto"/>
              <w:jc w:val="center"/>
              <w:rPr>
                <w:sz w:val="20"/>
                <w:szCs w:val="20"/>
              </w:rPr>
            </w:pPr>
            <w:r w:rsidRPr="005A5D16">
              <w:rPr>
                <w:color w:val="000000"/>
                <w:sz w:val="20"/>
                <w:szCs w:val="20"/>
                <w:lang w:eastAsia="sk-SK"/>
              </w:rPr>
              <w:t>N-metyl-1-(3, 4-metyléndioxyfenyl)propán-2-amín</w:t>
            </w:r>
          </w:p>
        </w:tc>
        <w:tc>
          <w:tcPr>
            <w:tcW w:w="2140" w:type="dxa"/>
            <w:vAlign w:val="center"/>
          </w:tcPr>
          <w:p w:rsidR="000D4D1A" w:rsidRPr="005A5D16" w:rsidRDefault="000D4D1A" w:rsidP="000E4059">
            <w:pPr>
              <w:spacing w:after="0" w:line="240" w:lineRule="auto"/>
              <w:jc w:val="center"/>
              <w:rPr>
                <w:sz w:val="20"/>
                <w:szCs w:val="20"/>
              </w:rPr>
            </w:pPr>
            <w:r w:rsidRPr="005A5D16">
              <w:rPr>
                <w:sz w:val="20"/>
                <w:szCs w:val="20"/>
              </w:rPr>
              <w:t>0,8 g alebo 3 tablety</w:t>
            </w:r>
          </w:p>
        </w:tc>
        <w:tc>
          <w:tcPr>
            <w:tcW w:w="1781" w:type="dxa"/>
            <w:vAlign w:val="center"/>
          </w:tcPr>
          <w:p w:rsidR="000D4D1A" w:rsidRPr="005A5D16" w:rsidRDefault="000D4D1A" w:rsidP="000E4059">
            <w:pPr>
              <w:spacing w:after="0" w:line="240" w:lineRule="auto"/>
              <w:jc w:val="center"/>
              <w:rPr>
                <w:sz w:val="20"/>
                <w:szCs w:val="20"/>
              </w:rPr>
            </w:pPr>
            <w:r w:rsidRPr="005A5D16">
              <w:rPr>
                <w:sz w:val="20"/>
                <w:szCs w:val="20"/>
              </w:rPr>
              <w:t>300 mg</w:t>
            </w:r>
          </w:p>
        </w:tc>
      </w:tr>
      <w:tr w:rsidR="000D4D1A" w:rsidRPr="005A5D16" w:rsidTr="000D4D1A">
        <w:tc>
          <w:tcPr>
            <w:tcW w:w="2949" w:type="dxa"/>
            <w:vAlign w:val="center"/>
          </w:tcPr>
          <w:p w:rsidR="000D4D1A" w:rsidRPr="005A5D16" w:rsidRDefault="000D4D1A" w:rsidP="000E4059">
            <w:pPr>
              <w:spacing w:after="0" w:line="240" w:lineRule="auto"/>
              <w:jc w:val="center"/>
              <w:rPr>
                <w:sz w:val="20"/>
                <w:szCs w:val="20"/>
              </w:rPr>
            </w:pPr>
            <w:r w:rsidRPr="005A5D16">
              <w:rPr>
                <w:color w:val="000000"/>
                <w:sz w:val="20"/>
                <w:szCs w:val="20"/>
                <w:lang w:eastAsia="sk-SK"/>
              </w:rPr>
              <w:t>Tenamfetamín, MDA</w:t>
            </w:r>
          </w:p>
        </w:tc>
        <w:tc>
          <w:tcPr>
            <w:tcW w:w="2416" w:type="dxa"/>
            <w:vAlign w:val="center"/>
          </w:tcPr>
          <w:p w:rsidR="000D4D1A" w:rsidRPr="005A5D16" w:rsidRDefault="000D4D1A" w:rsidP="000E4059">
            <w:pPr>
              <w:spacing w:after="0" w:line="240" w:lineRule="auto"/>
              <w:jc w:val="center"/>
              <w:rPr>
                <w:sz w:val="20"/>
                <w:szCs w:val="20"/>
              </w:rPr>
            </w:pPr>
            <w:r w:rsidRPr="005A5D16">
              <w:rPr>
                <w:color w:val="000000"/>
                <w:sz w:val="20"/>
                <w:szCs w:val="20"/>
                <w:lang w:eastAsia="sk-SK"/>
              </w:rPr>
              <w:t>1-(3, 4-metyléndioxyfenyl)propán-2-amín</w:t>
            </w:r>
          </w:p>
        </w:tc>
        <w:tc>
          <w:tcPr>
            <w:tcW w:w="2140" w:type="dxa"/>
            <w:vAlign w:val="center"/>
          </w:tcPr>
          <w:p w:rsidR="000D4D1A" w:rsidRPr="005A5D16" w:rsidRDefault="000D4D1A" w:rsidP="000E4059">
            <w:pPr>
              <w:spacing w:after="0" w:line="240" w:lineRule="auto"/>
              <w:jc w:val="center"/>
              <w:rPr>
                <w:sz w:val="20"/>
                <w:szCs w:val="20"/>
              </w:rPr>
            </w:pPr>
            <w:r w:rsidRPr="005A5D16">
              <w:rPr>
                <w:sz w:val="20"/>
                <w:szCs w:val="20"/>
              </w:rPr>
              <w:t>0,8 g alebo 3 tablety</w:t>
            </w:r>
          </w:p>
        </w:tc>
        <w:tc>
          <w:tcPr>
            <w:tcW w:w="1781" w:type="dxa"/>
            <w:vAlign w:val="center"/>
          </w:tcPr>
          <w:p w:rsidR="000D4D1A" w:rsidRPr="005A5D16" w:rsidRDefault="000D4D1A" w:rsidP="000E4059">
            <w:pPr>
              <w:spacing w:after="0" w:line="240" w:lineRule="auto"/>
              <w:jc w:val="center"/>
              <w:rPr>
                <w:sz w:val="20"/>
                <w:szCs w:val="20"/>
              </w:rPr>
            </w:pPr>
            <w:r w:rsidRPr="005A5D16">
              <w:rPr>
                <w:sz w:val="20"/>
                <w:szCs w:val="20"/>
              </w:rPr>
              <w:t>300 mg</w:t>
            </w:r>
          </w:p>
        </w:tc>
      </w:tr>
      <w:tr w:rsidR="000D4D1A" w:rsidRPr="005A5D16" w:rsidTr="000D4D1A">
        <w:tc>
          <w:tcPr>
            <w:tcW w:w="2949" w:type="dxa"/>
            <w:vAlign w:val="center"/>
          </w:tcPr>
          <w:p w:rsidR="000D4D1A" w:rsidRPr="005A5D16" w:rsidRDefault="000D4D1A" w:rsidP="000E4059">
            <w:pPr>
              <w:spacing w:after="0" w:line="240" w:lineRule="auto"/>
              <w:jc w:val="center"/>
              <w:rPr>
                <w:sz w:val="20"/>
                <w:szCs w:val="20"/>
              </w:rPr>
            </w:pPr>
            <w:r w:rsidRPr="005A5D16">
              <w:rPr>
                <w:color w:val="000000"/>
                <w:sz w:val="20"/>
                <w:szCs w:val="20"/>
                <w:lang w:eastAsia="sk-SK"/>
              </w:rPr>
              <w:t>N-Etyl MDA, MDEA</w:t>
            </w:r>
          </w:p>
        </w:tc>
        <w:tc>
          <w:tcPr>
            <w:tcW w:w="2416" w:type="dxa"/>
            <w:vAlign w:val="center"/>
          </w:tcPr>
          <w:p w:rsidR="000D4D1A" w:rsidRPr="005A5D16" w:rsidRDefault="000D4D1A" w:rsidP="000E4059">
            <w:pPr>
              <w:spacing w:after="0" w:line="240" w:lineRule="auto"/>
              <w:jc w:val="center"/>
              <w:rPr>
                <w:sz w:val="20"/>
                <w:szCs w:val="20"/>
              </w:rPr>
            </w:pPr>
            <w:r w:rsidRPr="005A5D16">
              <w:rPr>
                <w:color w:val="000000"/>
                <w:sz w:val="20"/>
                <w:szCs w:val="20"/>
                <w:lang w:eastAsia="sk-SK"/>
              </w:rPr>
              <w:t>N-etyl-1-(3, 4-metyléndioxyfenyl)propán-2-amín</w:t>
            </w:r>
          </w:p>
        </w:tc>
        <w:tc>
          <w:tcPr>
            <w:tcW w:w="2140" w:type="dxa"/>
            <w:vAlign w:val="center"/>
          </w:tcPr>
          <w:p w:rsidR="000D4D1A" w:rsidRPr="005A5D16" w:rsidRDefault="000D4D1A" w:rsidP="000E4059">
            <w:pPr>
              <w:spacing w:after="0" w:line="240" w:lineRule="auto"/>
              <w:jc w:val="center"/>
              <w:rPr>
                <w:sz w:val="20"/>
                <w:szCs w:val="20"/>
              </w:rPr>
            </w:pPr>
            <w:r w:rsidRPr="005A5D16">
              <w:rPr>
                <w:sz w:val="20"/>
                <w:szCs w:val="20"/>
              </w:rPr>
              <w:t>0,8 g alebo 3 tablety</w:t>
            </w:r>
          </w:p>
        </w:tc>
        <w:tc>
          <w:tcPr>
            <w:tcW w:w="1781" w:type="dxa"/>
            <w:vAlign w:val="center"/>
          </w:tcPr>
          <w:p w:rsidR="000D4D1A" w:rsidRPr="005A5D16" w:rsidRDefault="000D4D1A" w:rsidP="000E4059">
            <w:pPr>
              <w:spacing w:after="0" w:line="240" w:lineRule="auto"/>
              <w:jc w:val="center"/>
              <w:rPr>
                <w:sz w:val="20"/>
                <w:szCs w:val="20"/>
              </w:rPr>
            </w:pPr>
            <w:r w:rsidRPr="005A5D16">
              <w:rPr>
                <w:sz w:val="20"/>
                <w:szCs w:val="20"/>
              </w:rPr>
              <w:t>300 mg</w:t>
            </w:r>
          </w:p>
        </w:tc>
      </w:tr>
      <w:tr w:rsidR="000D4D1A" w:rsidRPr="005A5D16" w:rsidTr="000D4D1A">
        <w:tc>
          <w:tcPr>
            <w:tcW w:w="2949" w:type="dxa"/>
            <w:vAlign w:val="center"/>
          </w:tcPr>
          <w:p w:rsidR="000D4D1A" w:rsidRPr="005A5D16" w:rsidRDefault="000D4D1A" w:rsidP="000E4059">
            <w:pPr>
              <w:spacing w:after="0" w:line="240" w:lineRule="auto"/>
              <w:jc w:val="center"/>
              <w:rPr>
                <w:sz w:val="20"/>
                <w:szCs w:val="20"/>
              </w:rPr>
            </w:pPr>
            <w:r w:rsidRPr="005A5D16">
              <w:rPr>
                <w:sz w:val="20"/>
                <w:szCs w:val="20"/>
              </w:rPr>
              <w:t xml:space="preserve">Huby s obsahom </w:t>
            </w:r>
            <w:r w:rsidRPr="005A5D16">
              <w:rPr>
                <w:color w:val="000000"/>
                <w:sz w:val="20"/>
                <w:szCs w:val="20"/>
                <w:lang w:eastAsia="sk-SK"/>
              </w:rPr>
              <w:t>psilocybínu a psilocínu - sušina</w:t>
            </w:r>
          </w:p>
        </w:tc>
        <w:tc>
          <w:tcPr>
            <w:tcW w:w="2416" w:type="dxa"/>
            <w:vAlign w:val="center"/>
          </w:tcPr>
          <w:p w:rsidR="000D4D1A" w:rsidRPr="005A5D16" w:rsidRDefault="000D4D1A" w:rsidP="000E4059">
            <w:pPr>
              <w:spacing w:after="0" w:line="240" w:lineRule="auto"/>
              <w:jc w:val="center"/>
              <w:rPr>
                <w:sz w:val="20"/>
                <w:szCs w:val="20"/>
              </w:rPr>
            </w:pPr>
            <w:r w:rsidRPr="005A5D16">
              <w:rPr>
                <w:color w:val="000000"/>
                <w:sz w:val="20"/>
                <w:szCs w:val="20"/>
                <w:lang w:eastAsia="sk-SK"/>
              </w:rPr>
              <w:t>3-[2-(dimetylamino)etyl]-1H-indol-4-yl(dihydrogénfosfát) a 3-</w:t>
            </w:r>
            <w:r w:rsidRPr="005A5D16">
              <w:rPr>
                <w:color w:val="000000"/>
                <w:sz w:val="20"/>
                <w:szCs w:val="20"/>
                <w:lang w:eastAsia="sk-SK"/>
              </w:rPr>
              <w:lastRenderedPageBreak/>
              <w:t>[2-(dimetylamino)etyl]-1H-indol-4-ol</w:t>
            </w:r>
          </w:p>
        </w:tc>
        <w:tc>
          <w:tcPr>
            <w:tcW w:w="2140" w:type="dxa"/>
            <w:vAlign w:val="center"/>
          </w:tcPr>
          <w:p w:rsidR="000D4D1A" w:rsidRPr="005A5D16" w:rsidRDefault="000D4D1A" w:rsidP="000E4059">
            <w:pPr>
              <w:spacing w:after="0" w:line="240" w:lineRule="auto"/>
              <w:jc w:val="center"/>
              <w:rPr>
                <w:sz w:val="20"/>
                <w:szCs w:val="20"/>
              </w:rPr>
            </w:pPr>
            <w:r w:rsidRPr="005A5D16">
              <w:rPr>
                <w:sz w:val="20"/>
                <w:szCs w:val="20"/>
              </w:rPr>
              <w:lastRenderedPageBreak/>
              <w:t>10 g</w:t>
            </w:r>
          </w:p>
        </w:tc>
        <w:tc>
          <w:tcPr>
            <w:tcW w:w="1781" w:type="dxa"/>
            <w:vAlign w:val="center"/>
          </w:tcPr>
          <w:p w:rsidR="000D4D1A" w:rsidRPr="005A5D16" w:rsidRDefault="000D4D1A" w:rsidP="000E4059">
            <w:pPr>
              <w:spacing w:after="0" w:line="240" w:lineRule="auto"/>
              <w:jc w:val="center"/>
              <w:rPr>
                <w:sz w:val="20"/>
                <w:szCs w:val="20"/>
              </w:rPr>
            </w:pPr>
            <w:r w:rsidRPr="005A5D16">
              <w:rPr>
                <w:sz w:val="20"/>
                <w:szCs w:val="20"/>
              </w:rPr>
              <w:t>100 mg</w:t>
            </w:r>
          </w:p>
        </w:tc>
      </w:tr>
      <w:tr w:rsidR="000D4D1A" w:rsidRPr="005A5D16" w:rsidTr="000D4D1A">
        <w:tc>
          <w:tcPr>
            <w:tcW w:w="2949" w:type="dxa"/>
            <w:vAlign w:val="center"/>
          </w:tcPr>
          <w:p w:rsidR="000D4D1A" w:rsidRPr="005A5D16" w:rsidRDefault="000D4D1A" w:rsidP="000E4059">
            <w:pPr>
              <w:spacing w:after="0" w:line="240" w:lineRule="auto"/>
              <w:jc w:val="center"/>
              <w:rPr>
                <w:color w:val="000000"/>
                <w:sz w:val="20"/>
                <w:szCs w:val="20"/>
                <w:lang w:eastAsia="sk-SK"/>
              </w:rPr>
            </w:pPr>
            <w:r w:rsidRPr="005A5D16">
              <w:rPr>
                <w:color w:val="000000"/>
                <w:sz w:val="20"/>
                <w:szCs w:val="20"/>
                <w:lang w:eastAsia="sk-SK"/>
              </w:rPr>
              <w:lastRenderedPageBreak/>
              <w:t>(+)-Lysergid, LSD, LSD-25</w:t>
            </w:r>
          </w:p>
        </w:tc>
        <w:tc>
          <w:tcPr>
            <w:tcW w:w="2416" w:type="dxa"/>
            <w:vAlign w:val="center"/>
          </w:tcPr>
          <w:p w:rsidR="000D4D1A" w:rsidRPr="005A5D16" w:rsidRDefault="000D4D1A" w:rsidP="000E4059">
            <w:pPr>
              <w:spacing w:after="0" w:line="240" w:lineRule="auto"/>
              <w:jc w:val="center"/>
              <w:rPr>
                <w:color w:val="000000"/>
                <w:sz w:val="20"/>
                <w:szCs w:val="20"/>
                <w:lang w:eastAsia="sk-SK"/>
              </w:rPr>
            </w:pPr>
            <w:r w:rsidRPr="005A5D16">
              <w:rPr>
                <w:color w:val="000000"/>
                <w:sz w:val="20"/>
                <w:szCs w:val="20"/>
                <w:lang w:eastAsia="sk-SK"/>
              </w:rPr>
              <w:t>(+)-N, N-dietyllysergamid</w:t>
            </w:r>
          </w:p>
        </w:tc>
        <w:tc>
          <w:tcPr>
            <w:tcW w:w="2140" w:type="dxa"/>
            <w:vAlign w:val="center"/>
          </w:tcPr>
          <w:p w:rsidR="000D4D1A" w:rsidRPr="005A5D16" w:rsidRDefault="000D4D1A" w:rsidP="007D30CE">
            <w:pPr>
              <w:spacing w:after="0" w:line="240" w:lineRule="auto"/>
              <w:jc w:val="center"/>
              <w:rPr>
                <w:sz w:val="20"/>
                <w:szCs w:val="20"/>
              </w:rPr>
            </w:pPr>
            <w:r w:rsidRPr="005A5D16">
              <w:rPr>
                <w:sz w:val="20"/>
                <w:szCs w:val="20"/>
              </w:rPr>
              <w:t>3 papieriky alebo 3 tobolky napustené účinnou látkou (trip)</w:t>
            </w:r>
          </w:p>
        </w:tc>
        <w:tc>
          <w:tcPr>
            <w:tcW w:w="1781" w:type="dxa"/>
            <w:vAlign w:val="center"/>
          </w:tcPr>
          <w:p w:rsidR="000D4D1A" w:rsidRPr="005A5D16" w:rsidRDefault="000D4D1A" w:rsidP="000E4059">
            <w:pPr>
              <w:spacing w:after="0" w:line="240" w:lineRule="auto"/>
              <w:jc w:val="center"/>
              <w:rPr>
                <w:sz w:val="20"/>
                <w:szCs w:val="20"/>
              </w:rPr>
            </w:pPr>
            <w:r w:rsidRPr="005A5D16">
              <w:rPr>
                <w:sz w:val="20"/>
                <w:szCs w:val="20"/>
              </w:rPr>
              <w:t>0,5 mg</w:t>
            </w:r>
          </w:p>
        </w:tc>
      </w:tr>
    </w:tbl>
    <w:p w:rsidR="000D4D1A" w:rsidRPr="005A5D16" w:rsidRDefault="000D4D1A" w:rsidP="000E4059">
      <w:pPr>
        <w:spacing w:after="0" w:line="240" w:lineRule="auto"/>
        <w:jc w:val="right"/>
        <w:rPr>
          <w:b/>
          <w:szCs w:val="24"/>
        </w:rPr>
      </w:pPr>
    </w:p>
    <w:p w:rsidR="00DF62F0" w:rsidRPr="005A5D16" w:rsidRDefault="000D4D1A" w:rsidP="000E4059">
      <w:pPr>
        <w:spacing w:after="0" w:line="240" w:lineRule="auto"/>
        <w:jc w:val="right"/>
        <w:rPr>
          <w:b/>
          <w:szCs w:val="24"/>
        </w:rPr>
      </w:pPr>
      <w:r w:rsidRPr="005A5D16">
        <w:rPr>
          <w:b/>
          <w:szCs w:val="24"/>
        </w:rPr>
        <w:t>Príloha č. 2</w:t>
      </w:r>
    </w:p>
    <w:p w:rsidR="00DF62F0" w:rsidRPr="005A5D16" w:rsidRDefault="00DF62F0" w:rsidP="000E4059">
      <w:pPr>
        <w:spacing w:after="0" w:line="240" w:lineRule="auto"/>
        <w:jc w:val="right"/>
        <w:rPr>
          <w:b/>
          <w:szCs w:val="24"/>
        </w:rPr>
      </w:pPr>
      <w:r w:rsidRPr="005A5D16">
        <w:rPr>
          <w:b/>
          <w:szCs w:val="24"/>
        </w:rPr>
        <w:t>k zákonu č. 300/2005 Z. z.</w:t>
      </w:r>
    </w:p>
    <w:p w:rsidR="00DF62F0" w:rsidRPr="005A5D16" w:rsidRDefault="00DF62F0" w:rsidP="000E4059">
      <w:pPr>
        <w:spacing w:after="0" w:line="240" w:lineRule="auto"/>
        <w:jc w:val="right"/>
        <w:rPr>
          <w:b/>
          <w:szCs w:val="24"/>
        </w:rPr>
      </w:pPr>
    </w:p>
    <w:p w:rsidR="00DF62F0" w:rsidRPr="005A5D16" w:rsidRDefault="00DF62F0" w:rsidP="000E4059">
      <w:pPr>
        <w:spacing w:after="0" w:line="240" w:lineRule="auto"/>
        <w:jc w:val="center"/>
        <w:rPr>
          <w:szCs w:val="24"/>
        </w:rPr>
      </w:pPr>
      <w:r w:rsidRPr="005A5D16">
        <w:rPr>
          <w:b/>
          <w:szCs w:val="24"/>
        </w:rPr>
        <w:t>Hodnoty ustanovujúce nepatrné množstvo rastlín a húb obsahujúcich omamné látky alebo psychotropné látky</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7"/>
        <w:gridCol w:w="2497"/>
        <w:gridCol w:w="3071"/>
      </w:tblGrid>
      <w:tr w:rsidR="00DF62F0" w:rsidRPr="005A5D16" w:rsidTr="000D4D1A">
        <w:trPr>
          <w:trHeight w:val="836"/>
        </w:trPr>
        <w:tc>
          <w:tcPr>
            <w:tcW w:w="3747" w:type="dxa"/>
            <w:vAlign w:val="center"/>
          </w:tcPr>
          <w:p w:rsidR="00DF62F0" w:rsidRPr="005A5D16" w:rsidRDefault="00DF62F0" w:rsidP="000E4059">
            <w:pPr>
              <w:spacing w:after="0" w:line="240" w:lineRule="auto"/>
              <w:jc w:val="center"/>
              <w:rPr>
                <w:b/>
                <w:sz w:val="20"/>
                <w:szCs w:val="20"/>
              </w:rPr>
            </w:pPr>
            <w:r w:rsidRPr="005A5D16">
              <w:rPr>
                <w:b/>
                <w:sz w:val="20"/>
                <w:szCs w:val="20"/>
              </w:rPr>
              <w:t>Rastlina alebo huba obsahujúca omamnú látku alebo psychotropnú látku</w:t>
            </w:r>
          </w:p>
        </w:tc>
        <w:tc>
          <w:tcPr>
            <w:tcW w:w="2497" w:type="dxa"/>
            <w:vAlign w:val="center"/>
          </w:tcPr>
          <w:p w:rsidR="00DF62F0" w:rsidRPr="005A5D16" w:rsidRDefault="00DF62F0" w:rsidP="000E4059">
            <w:pPr>
              <w:spacing w:after="0" w:line="240" w:lineRule="auto"/>
              <w:jc w:val="center"/>
              <w:rPr>
                <w:b/>
                <w:sz w:val="20"/>
                <w:szCs w:val="20"/>
              </w:rPr>
            </w:pPr>
            <w:r w:rsidRPr="005A5D16">
              <w:rPr>
                <w:b/>
                <w:sz w:val="20"/>
                <w:szCs w:val="20"/>
              </w:rPr>
              <w:t>Účinná látka</w:t>
            </w:r>
          </w:p>
        </w:tc>
        <w:tc>
          <w:tcPr>
            <w:tcW w:w="3071" w:type="dxa"/>
            <w:vAlign w:val="center"/>
          </w:tcPr>
          <w:p w:rsidR="00DF62F0" w:rsidRPr="005A5D16" w:rsidRDefault="00DF62F0" w:rsidP="000E4059">
            <w:pPr>
              <w:spacing w:after="0" w:line="240" w:lineRule="auto"/>
              <w:jc w:val="center"/>
              <w:rPr>
                <w:b/>
                <w:sz w:val="20"/>
                <w:szCs w:val="20"/>
              </w:rPr>
            </w:pPr>
            <w:r w:rsidRPr="005A5D16">
              <w:rPr>
                <w:b/>
                <w:sz w:val="20"/>
                <w:szCs w:val="20"/>
              </w:rPr>
              <w:t>Nepatrné množstvo</w:t>
            </w:r>
          </w:p>
        </w:tc>
      </w:tr>
      <w:tr w:rsidR="00DF62F0" w:rsidRPr="005A5D16" w:rsidTr="000D4D1A">
        <w:trPr>
          <w:trHeight w:val="2082"/>
        </w:trPr>
        <w:tc>
          <w:tcPr>
            <w:tcW w:w="3747" w:type="dxa"/>
            <w:vAlign w:val="center"/>
          </w:tcPr>
          <w:p w:rsidR="00DF62F0" w:rsidRPr="005A5D16" w:rsidRDefault="00DF62F0" w:rsidP="000E4059">
            <w:pPr>
              <w:spacing w:after="0" w:line="240" w:lineRule="auto"/>
              <w:jc w:val="center"/>
              <w:rPr>
                <w:sz w:val="20"/>
                <w:szCs w:val="20"/>
              </w:rPr>
            </w:pPr>
            <w:r w:rsidRPr="005A5D16">
              <w:rPr>
                <w:sz w:val="20"/>
                <w:szCs w:val="20"/>
              </w:rPr>
              <w:t>Rastliny rodu Cannabis okrem odrôd konopy siatej uvedených v osobitnom predpise</w:t>
            </w:r>
          </w:p>
        </w:tc>
        <w:tc>
          <w:tcPr>
            <w:tcW w:w="2497" w:type="dxa"/>
            <w:vAlign w:val="center"/>
          </w:tcPr>
          <w:p w:rsidR="00DF62F0" w:rsidRPr="005A5D16" w:rsidRDefault="00DF62F0" w:rsidP="000E4059">
            <w:pPr>
              <w:spacing w:after="0" w:line="240" w:lineRule="auto"/>
              <w:jc w:val="center"/>
              <w:rPr>
                <w:sz w:val="20"/>
                <w:szCs w:val="20"/>
              </w:rPr>
            </w:pPr>
            <w:r w:rsidRPr="005A5D16">
              <w:rPr>
                <w:color w:val="000000"/>
                <w:sz w:val="20"/>
                <w:szCs w:val="20"/>
                <w:lang w:eastAsia="sk-SK"/>
              </w:rPr>
              <w:t xml:space="preserve">tetrahydrokanabinoly, všetky izoméry delta hor. index 6a(10a), delta hor. index 6a(7), delta hor. index 7, delta hor. index 8, delta hor. index 10, delta hor. index 9(11) a ich stereochemické varianty (THC) </w:t>
            </w:r>
          </w:p>
        </w:tc>
        <w:tc>
          <w:tcPr>
            <w:tcW w:w="3071" w:type="dxa"/>
            <w:vAlign w:val="center"/>
          </w:tcPr>
          <w:p w:rsidR="00DF62F0" w:rsidRPr="005A5D16" w:rsidRDefault="00DF62F0" w:rsidP="000E4059">
            <w:pPr>
              <w:spacing w:after="0" w:line="240" w:lineRule="auto"/>
              <w:jc w:val="center"/>
              <w:rPr>
                <w:sz w:val="20"/>
                <w:szCs w:val="20"/>
              </w:rPr>
            </w:pPr>
            <w:r w:rsidRPr="005A5D16">
              <w:rPr>
                <w:sz w:val="20"/>
                <w:szCs w:val="20"/>
              </w:rPr>
              <w:t>najviac 2 rastliny</w:t>
            </w:r>
          </w:p>
        </w:tc>
      </w:tr>
      <w:tr w:rsidR="00DF62F0" w:rsidRPr="005A5D16" w:rsidTr="000D4D1A">
        <w:trPr>
          <w:trHeight w:val="1124"/>
        </w:trPr>
        <w:tc>
          <w:tcPr>
            <w:tcW w:w="3747" w:type="dxa"/>
            <w:vAlign w:val="center"/>
          </w:tcPr>
          <w:p w:rsidR="00DF62F0" w:rsidRPr="005A5D16" w:rsidRDefault="00DF62F0" w:rsidP="000E4059">
            <w:pPr>
              <w:spacing w:after="0" w:line="240" w:lineRule="auto"/>
              <w:jc w:val="center"/>
              <w:rPr>
                <w:sz w:val="20"/>
                <w:szCs w:val="20"/>
              </w:rPr>
            </w:pPr>
            <w:r w:rsidRPr="005A5D16">
              <w:rPr>
                <w:sz w:val="20"/>
                <w:szCs w:val="20"/>
              </w:rPr>
              <w:t xml:space="preserve">Kokaínovník pravý </w:t>
            </w:r>
          </w:p>
          <w:p w:rsidR="00DF62F0" w:rsidRPr="005A5D16" w:rsidRDefault="00DF62F0" w:rsidP="000E4059">
            <w:pPr>
              <w:spacing w:after="0" w:line="240" w:lineRule="auto"/>
              <w:jc w:val="center"/>
              <w:rPr>
                <w:sz w:val="20"/>
                <w:szCs w:val="20"/>
              </w:rPr>
            </w:pPr>
            <w:r w:rsidRPr="005A5D16">
              <w:rPr>
                <w:sz w:val="20"/>
                <w:szCs w:val="20"/>
              </w:rPr>
              <w:t>(Erythroxylum coca)</w:t>
            </w:r>
          </w:p>
        </w:tc>
        <w:tc>
          <w:tcPr>
            <w:tcW w:w="2497" w:type="dxa"/>
            <w:vAlign w:val="center"/>
          </w:tcPr>
          <w:p w:rsidR="00DF62F0" w:rsidRPr="005A5D16" w:rsidRDefault="00DF62F0" w:rsidP="000E4059">
            <w:pPr>
              <w:spacing w:after="0" w:line="240" w:lineRule="auto"/>
              <w:jc w:val="center"/>
              <w:rPr>
                <w:sz w:val="20"/>
                <w:szCs w:val="20"/>
              </w:rPr>
            </w:pPr>
            <w:r w:rsidRPr="005A5D16">
              <w:rPr>
                <w:color w:val="000000"/>
                <w:sz w:val="20"/>
                <w:szCs w:val="20"/>
                <w:lang w:eastAsia="sk-SK"/>
              </w:rPr>
              <w:t>metylester benzoylekgonínu</w:t>
            </w:r>
            <w:r w:rsidRPr="005A5D16">
              <w:rPr>
                <w:sz w:val="20"/>
                <w:szCs w:val="20"/>
              </w:rPr>
              <w:t xml:space="preserve"> </w:t>
            </w:r>
          </w:p>
        </w:tc>
        <w:tc>
          <w:tcPr>
            <w:tcW w:w="3071" w:type="dxa"/>
            <w:vAlign w:val="center"/>
          </w:tcPr>
          <w:p w:rsidR="00DF62F0" w:rsidRPr="005A5D16" w:rsidRDefault="00DF62F0" w:rsidP="000E4059">
            <w:pPr>
              <w:spacing w:after="0" w:line="240" w:lineRule="auto"/>
              <w:jc w:val="center"/>
              <w:rPr>
                <w:color w:val="000000"/>
                <w:sz w:val="20"/>
                <w:szCs w:val="20"/>
                <w:lang w:eastAsia="sk-SK"/>
              </w:rPr>
            </w:pPr>
            <w:r w:rsidRPr="005A5D16">
              <w:rPr>
                <w:sz w:val="20"/>
                <w:szCs w:val="20"/>
              </w:rPr>
              <w:t>najviac 1 rastlina</w:t>
            </w:r>
          </w:p>
        </w:tc>
      </w:tr>
      <w:tr w:rsidR="00DF62F0" w:rsidRPr="005A5D16" w:rsidTr="000D4D1A">
        <w:trPr>
          <w:trHeight w:val="1626"/>
        </w:trPr>
        <w:tc>
          <w:tcPr>
            <w:tcW w:w="3747" w:type="dxa"/>
            <w:vAlign w:val="center"/>
          </w:tcPr>
          <w:p w:rsidR="00DF62F0" w:rsidRPr="005A5D16" w:rsidRDefault="00DF62F0" w:rsidP="000E4059">
            <w:pPr>
              <w:spacing w:after="0" w:line="240" w:lineRule="auto"/>
              <w:jc w:val="center"/>
              <w:rPr>
                <w:sz w:val="20"/>
                <w:szCs w:val="20"/>
              </w:rPr>
            </w:pPr>
            <w:r w:rsidRPr="005A5D16">
              <w:rPr>
                <w:color w:val="000000"/>
                <w:sz w:val="20"/>
                <w:szCs w:val="20"/>
                <w:lang w:eastAsia="sk-SK"/>
              </w:rPr>
              <w:t>Huby s obsahom psilocybínu a psilocínu - plodnice</w:t>
            </w:r>
          </w:p>
        </w:tc>
        <w:tc>
          <w:tcPr>
            <w:tcW w:w="2497" w:type="dxa"/>
            <w:vAlign w:val="center"/>
          </w:tcPr>
          <w:p w:rsidR="00DF62F0" w:rsidRPr="005A5D16" w:rsidRDefault="00DF62F0" w:rsidP="000E4059">
            <w:pPr>
              <w:spacing w:after="0" w:line="240" w:lineRule="auto"/>
              <w:jc w:val="center"/>
              <w:rPr>
                <w:sz w:val="20"/>
                <w:szCs w:val="20"/>
              </w:rPr>
            </w:pPr>
            <w:r w:rsidRPr="005A5D16">
              <w:rPr>
                <w:sz w:val="20"/>
                <w:szCs w:val="20"/>
              </w:rPr>
              <w:t xml:space="preserve">3-[2-(dimetylamino)etyl]-1H-indol-4-yl(dihydrogénfosfát) a 3-[2-(dimetylamino)etyl]-1H-indol-4-ol                    </w:t>
            </w:r>
          </w:p>
        </w:tc>
        <w:tc>
          <w:tcPr>
            <w:tcW w:w="3071" w:type="dxa"/>
            <w:vAlign w:val="center"/>
          </w:tcPr>
          <w:p w:rsidR="00DF62F0" w:rsidRPr="005A5D16" w:rsidRDefault="00DF62F0" w:rsidP="000E4059">
            <w:pPr>
              <w:spacing w:after="0" w:line="240" w:lineRule="auto"/>
              <w:jc w:val="center"/>
              <w:rPr>
                <w:sz w:val="20"/>
                <w:szCs w:val="20"/>
              </w:rPr>
            </w:pPr>
            <w:r w:rsidRPr="005A5D16">
              <w:rPr>
                <w:sz w:val="20"/>
                <w:szCs w:val="20"/>
              </w:rPr>
              <w:t xml:space="preserve">najviac 40 plodníc </w:t>
            </w:r>
          </w:p>
        </w:tc>
      </w:tr>
    </w:tbl>
    <w:p w:rsidR="00DF62F0" w:rsidRPr="005A5D16" w:rsidRDefault="00DF62F0" w:rsidP="007A3696">
      <w:pPr>
        <w:spacing w:after="0" w:line="240" w:lineRule="auto"/>
        <w:jc w:val="right"/>
        <w:rPr>
          <w:szCs w:val="24"/>
        </w:rPr>
      </w:pPr>
      <w:r w:rsidRPr="005A5D16">
        <w:rPr>
          <w:szCs w:val="24"/>
        </w:rPr>
        <w:t>“</w:t>
      </w:r>
      <w:r w:rsidR="00CC3A2F" w:rsidRPr="005A5D16">
        <w:rPr>
          <w:szCs w:val="24"/>
        </w:rPr>
        <w:t>.</w:t>
      </w:r>
    </w:p>
    <w:p w:rsidR="00DF62F0" w:rsidRPr="005A5D16" w:rsidRDefault="00DF62F0" w:rsidP="000E4059">
      <w:pPr>
        <w:spacing w:after="0" w:line="240" w:lineRule="auto"/>
        <w:jc w:val="both"/>
        <w:rPr>
          <w:iCs/>
          <w:szCs w:val="24"/>
        </w:rPr>
      </w:pPr>
      <w:r w:rsidRPr="005A5D16">
        <w:rPr>
          <w:iCs/>
          <w:szCs w:val="24"/>
        </w:rPr>
        <w:t>Doterajšia príloha sa označuje ako príloha č. 3.</w:t>
      </w:r>
    </w:p>
    <w:p w:rsidR="002950A1" w:rsidRPr="005A5D16" w:rsidRDefault="002950A1" w:rsidP="000E4059">
      <w:pPr>
        <w:pStyle w:val="Odsekzoznamu"/>
        <w:spacing w:after="0" w:line="240" w:lineRule="auto"/>
        <w:ind w:left="340"/>
        <w:rPr>
          <w:iCs/>
          <w:szCs w:val="24"/>
        </w:rPr>
      </w:pPr>
    </w:p>
    <w:p w:rsidR="00CD7275" w:rsidRPr="005A5D16" w:rsidRDefault="00CD7275" w:rsidP="000E4059">
      <w:pPr>
        <w:pStyle w:val="Odsekzoznamu"/>
        <w:numPr>
          <w:ilvl w:val="0"/>
          <w:numId w:val="1"/>
        </w:numPr>
        <w:spacing w:after="0" w:line="240" w:lineRule="auto"/>
        <w:rPr>
          <w:iCs/>
          <w:szCs w:val="24"/>
        </w:rPr>
      </w:pPr>
      <w:r w:rsidRPr="005A5D16">
        <w:rPr>
          <w:iCs/>
          <w:szCs w:val="24"/>
        </w:rPr>
        <w:t>V prílohe č. 3 bode 1 sa slovo „bydliska“ nahrádza slovom „</w:t>
      </w:r>
      <w:r w:rsidR="00821C74" w:rsidRPr="005A5D16">
        <w:rPr>
          <w:iCs/>
          <w:szCs w:val="24"/>
        </w:rPr>
        <w:t>pobytu</w:t>
      </w:r>
      <w:r w:rsidRPr="005A5D16">
        <w:rPr>
          <w:iCs/>
          <w:szCs w:val="24"/>
        </w:rPr>
        <w:t>“ a slová „Mimoriadne vydanie Ú. v. EÚ, kap. 19/zv. 6; Ú. v. ES L 328, 5. 12. 2002“ slovami „Ú. v. ES L 328, 5. 12. 2002; Mimoriadne vydanie Ú. v. EÚ, kap. 19/zv. 6“.</w:t>
      </w:r>
    </w:p>
    <w:p w:rsidR="00CD7275" w:rsidRPr="005A5D16" w:rsidRDefault="00CD7275" w:rsidP="000E4059">
      <w:pPr>
        <w:pStyle w:val="Odsekzoznamu"/>
        <w:spacing w:after="0" w:line="240" w:lineRule="auto"/>
        <w:ind w:left="340"/>
        <w:rPr>
          <w:iCs/>
          <w:szCs w:val="24"/>
        </w:rPr>
      </w:pPr>
    </w:p>
    <w:p w:rsidR="00CD7275" w:rsidRPr="005A5D16" w:rsidRDefault="00CD7275" w:rsidP="000E4059">
      <w:pPr>
        <w:pStyle w:val="Odsekzoznamu"/>
        <w:numPr>
          <w:ilvl w:val="0"/>
          <w:numId w:val="1"/>
        </w:numPr>
        <w:spacing w:after="0" w:line="240" w:lineRule="auto"/>
        <w:rPr>
          <w:szCs w:val="24"/>
        </w:rPr>
      </w:pPr>
      <w:r w:rsidRPr="005A5D16">
        <w:rPr>
          <w:szCs w:val="24"/>
        </w:rPr>
        <w:t>V prílohe č. 3 sa vypúšťajú body 2 až 4, 6, 11 a 12. Doterajšie body 5 až 30 sa označujú ako body 2 až 24.</w:t>
      </w:r>
    </w:p>
    <w:p w:rsidR="00CD7275" w:rsidRPr="005A5D16" w:rsidRDefault="00CD7275" w:rsidP="000E4059">
      <w:pPr>
        <w:pStyle w:val="Odsekzoznamu"/>
        <w:spacing w:after="0" w:line="240" w:lineRule="auto"/>
        <w:rPr>
          <w:szCs w:val="24"/>
        </w:rPr>
      </w:pPr>
    </w:p>
    <w:p w:rsidR="00CD7275" w:rsidRPr="005A5D16" w:rsidRDefault="00CD7275" w:rsidP="00991789">
      <w:pPr>
        <w:pStyle w:val="Odsekzoznamu"/>
        <w:numPr>
          <w:ilvl w:val="0"/>
          <w:numId w:val="1"/>
        </w:numPr>
        <w:spacing w:after="0" w:line="240" w:lineRule="auto"/>
        <w:jc w:val="both"/>
        <w:rPr>
          <w:szCs w:val="24"/>
        </w:rPr>
      </w:pPr>
      <w:r w:rsidRPr="005A5D16">
        <w:rPr>
          <w:szCs w:val="24"/>
        </w:rPr>
        <w:t xml:space="preserve">V prílohe č. 3 </w:t>
      </w:r>
      <w:r w:rsidR="00AD64E4" w:rsidRPr="005A5D16">
        <w:rPr>
          <w:szCs w:val="24"/>
        </w:rPr>
        <w:t>body 2 a 3 znejú:</w:t>
      </w:r>
    </w:p>
    <w:p w:rsidR="00AD64E4" w:rsidRPr="005A5D16" w:rsidRDefault="00AD64E4" w:rsidP="00991789">
      <w:pPr>
        <w:spacing w:after="0"/>
        <w:ind w:left="340"/>
        <w:jc w:val="both"/>
        <w:rPr>
          <w:szCs w:val="24"/>
        </w:rPr>
      </w:pPr>
      <w:r w:rsidRPr="005A5D16">
        <w:rPr>
          <w:szCs w:val="24"/>
        </w:rPr>
        <w:t>„2. Rámcové rozhodnutie Rady  z 26. júna 2001 o praní špinavých peňazí, identifikácii, vyhľadávaní, zmrazení, zaistení a konfiškácii prostriedkov a príjmov z trestnej činnosti (2001/500/SVV)  (Ú. v. ES L 182, 5. 7. 2001; Mimoriadne vydanie Ú. v. EÚ, kap. 19/zv. 4).</w:t>
      </w:r>
    </w:p>
    <w:p w:rsidR="00991789" w:rsidRPr="005A5D16" w:rsidRDefault="00AD64E4" w:rsidP="00991789">
      <w:pPr>
        <w:spacing w:after="0"/>
        <w:ind w:left="340"/>
        <w:jc w:val="both"/>
        <w:rPr>
          <w:szCs w:val="24"/>
        </w:rPr>
      </w:pPr>
      <w:r w:rsidRPr="005A5D16">
        <w:rPr>
          <w:szCs w:val="24"/>
        </w:rPr>
        <w:t>3. Rámcové rozhodnutie Rady  z 28. novembra 2002 o posilnení trestného systému na zabránenie napomáhaniu neoprávneného vstupu, tranzitu a pobytu (2002/946/SVV) (Ú. v. ES L 328, 5. 12. 2002; Mimoriadne vydanie Ú. v. EÚ, kap. 19/zv. 6).“</w:t>
      </w:r>
      <w:r w:rsidR="00991789" w:rsidRPr="005A5D16">
        <w:rPr>
          <w:szCs w:val="24"/>
        </w:rPr>
        <w:t>.</w:t>
      </w:r>
    </w:p>
    <w:p w:rsidR="00CD7275" w:rsidRPr="005A5D16" w:rsidRDefault="00CD7275" w:rsidP="00991789">
      <w:pPr>
        <w:spacing w:after="0"/>
        <w:ind w:left="340"/>
        <w:jc w:val="both"/>
        <w:rPr>
          <w:szCs w:val="24"/>
        </w:rPr>
      </w:pPr>
    </w:p>
    <w:p w:rsidR="00CD7275" w:rsidRPr="005A5D16" w:rsidRDefault="00CD7275" w:rsidP="00991789">
      <w:pPr>
        <w:pStyle w:val="Odsekzoznamu"/>
        <w:numPr>
          <w:ilvl w:val="0"/>
          <w:numId w:val="1"/>
        </w:numPr>
        <w:spacing w:after="0" w:line="240" w:lineRule="auto"/>
        <w:jc w:val="both"/>
        <w:rPr>
          <w:szCs w:val="24"/>
        </w:rPr>
      </w:pPr>
      <w:r w:rsidRPr="005A5D16">
        <w:rPr>
          <w:szCs w:val="24"/>
        </w:rPr>
        <w:lastRenderedPageBreak/>
        <w:t>V prílohe č. 3 bode 4 sa slovo „2003/568/SVV“ nahrádza slovom „2002/568/SVV“ a slová „Mimoriadne vydanie Ú. v. EÚ, kap. 19/zv. 6; Ú. v. EÚ L 192, 31. 7. 2003“ sa nahrádzajú slovami „Ú. v. EÚ L 192, 31. 7. 2003; Mimoriadne vydanie Ú. v. EÚ, kap. 19/zv. 6“.</w:t>
      </w:r>
    </w:p>
    <w:p w:rsidR="00CD7275" w:rsidRPr="005A5D16" w:rsidRDefault="00CD7275" w:rsidP="00991789">
      <w:pPr>
        <w:pStyle w:val="Odsekzoznamu"/>
        <w:spacing w:after="0" w:line="240" w:lineRule="auto"/>
        <w:jc w:val="both"/>
        <w:rPr>
          <w:szCs w:val="24"/>
        </w:rPr>
      </w:pPr>
    </w:p>
    <w:p w:rsidR="00991789" w:rsidRPr="005A5D16" w:rsidRDefault="00CD7275" w:rsidP="00991789">
      <w:pPr>
        <w:pStyle w:val="Odsekzoznamu"/>
        <w:numPr>
          <w:ilvl w:val="0"/>
          <w:numId w:val="1"/>
        </w:numPr>
        <w:spacing w:after="0" w:line="240" w:lineRule="auto"/>
        <w:jc w:val="both"/>
        <w:rPr>
          <w:szCs w:val="24"/>
        </w:rPr>
      </w:pPr>
      <w:r w:rsidRPr="005A5D16">
        <w:rPr>
          <w:szCs w:val="24"/>
        </w:rPr>
        <w:t xml:space="preserve">V prílohe č. 3 bod 14 </w:t>
      </w:r>
      <w:r w:rsidR="00991789" w:rsidRPr="005A5D16">
        <w:rPr>
          <w:szCs w:val="24"/>
        </w:rPr>
        <w:t xml:space="preserve">znie: „14. Smernica Európskeho parlamentu a Rady 2004/38/ES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 (Ú. v. EÚ L 158, 30.4.2004; Mimoriadne vydanie Ú. v. EÚ, kap. 5/zv.5) v znení nariadenia Európskeho parlamentu a Rady (EÚ) č. 492/2011 z 5. apríla 2011 (Ú. v. EÚ L 141, 27. 5. 2011).“. </w:t>
      </w:r>
    </w:p>
    <w:p w:rsidR="00991789" w:rsidRPr="005A5D16" w:rsidRDefault="00991789" w:rsidP="00991789">
      <w:pPr>
        <w:pStyle w:val="Odsekzoznamu"/>
        <w:spacing w:after="0" w:line="240" w:lineRule="auto"/>
        <w:ind w:left="340"/>
        <w:rPr>
          <w:szCs w:val="24"/>
        </w:rPr>
      </w:pPr>
    </w:p>
    <w:p w:rsidR="005541AF" w:rsidRPr="005A5D16" w:rsidRDefault="005541AF" w:rsidP="000E4059">
      <w:pPr>
        <w:pStyle w:val="Odsekzoznamu"/>
        <w:numPr>
          <w:ilvl w:val="0"/>
          <w:numId w:val="1"/>
        </w:numPr>
        <w:spacing w:after="0" w:line="240" w:lineRule="auto"/>
        <w:rPr>
          <w:szCs w:val="24"/>
        </w:rPr>
      </w:pPr>
      <w:r w:rsidRPr="005A5D16">
        <w:rPr>
          <w:iCs/>
          <w:szCs w:val="24"/>
        </w:rPr>
        <w:t>Slová „vzdušný dopravný prostriedok“ vo všetkých tvaroch sa v celom texte zákona nahrádzajú slovom „lietadlo“ v príslušnom tvare.</w:t>
      </w:r>
    </w:p>
    <w:p w:rsidR="00CD7275" w:rsidRPr="005A5D16" w:rsidRDefault="00CD7275" w:rsidP="000E4059">
      <w:pPr>
        <w:pStyle w:val="Odsekzoznamu"/>
        <w:spacing w:after="0" w:line="240" w:lineRule="auto"/>
        <w:ind w:left="340"/>
        <w:rPr>
          <w:iCs/>
          <w:szCs w:val="24"/>
        </w:rPr>
      </w:pPr>
    </w:p>
    <w:p w:rsidR="00207F7D" w:rsidRPr="005A5D16" w:rsidRDefault="002950A1" w:rsidP="000E4059">
      <w:pPr>
        <w:pStyle w:val="Odsekzoznamu"/>
        <w:numPr>
          <w:ilvl w:val="0"/>
          <w:numId w:val="1"/>
        </w:numPr>
        <w:spacing w:after="0" w:line="240" w:lineRule="auto"/>
        <w:jc w:val="both"/>
        <w:rPr>
          <w:iCs/>
          <w:szCs w:val="24"/>
        </w:rPr>
      </w:pPr>
      <w:r w:rsidRPr="005A5D16">
        <w:rPr>
          <w:iCs/>
          <w:szCs w:val="24"/>
        </w:rPr>
        <w:t xml:space="preserve"> Slová „civilná služba“ vo všetkých tvaroch sa v celom texte zákona nahrádzajú slovami „alternatívna služba“ v príslušnom tvare.</w:t>
      </w:r>
    </w:p>
    <w:p w:rsidR="002950A1" w:rsidRPr="005A5D16" w:rsidRDefault="002950A1" w:rsidP="000E4059">
      <w:pPr>
        <w:spacing w:after="0" w:line="240" w:lineRule="auto"/>
        <w:jc w:val="both"/>
        <w:rPr>
          <w:i/>
          <w:iCs/>
          <w:szCs w:val="24"/>
        </w:rPr>
      </w:pPr>
    </w:p>
    <w:p w:rsidR="002950A1" w:rsidRPr="005A5D16" w:rsidRDefault="002950A1" w:rsidP="000E4059">
      <w:pPr>
        <w:pStyle w:val="Odsekzoznamu"/>
        <w:numPr>
          <w:ilvl w:val="0"/>
          <w:numId w:val="1"/>
        </w:numPr>
        <w:spacing w:after="0" w:line="240" w:lineRule="auto"/>
        <w:rPr>
          <w:iCs/>
          <w:szCs w:val="24"/>
        </w:rPr>
      </w:pPr>
      <w:r w:rsidRPr="005A5D16">
        <w:rPr>
          <w:iCs/>
          <w:szCs w:val="24"/>
        </w:rPr>
        <w:t>Slová „služobný orgán“ vo všetkých tvaroch sa v celom texte zákona nahrádzajú slovami „služobný úrad“ v príslušnom tvare.</w:t>
      </w:r>
    </w:p>
    <w:p w:rsidR="00DC3BD0" w:rsidRPr="005A5D16" w:rsidRDefault="00DC3BD0" w:rsidP="000E4059">
      <w:pPr>
        <w:pStyle w:val="Odsekzoznamu"/>
        <w:spacing w:after="0" w:line="240" w:lineRule="auto"/>
        <w:ind w:left="340"/>
        <w:rPr>
          <w:iCs/>
          <w:szCs w:val="24"/>
        </w:rPr>
      </w:pPr>
    </w:p>
    <w:p w:rsidR="00255F3C" w:rsidRPr="005A5D16" w:rsidRDefault="00255F3C" w:rsidP="000E4059">
      <w:pPr>
        <w:pStyle w:val="Odsekzoznamu"/>
        <w:numPr>
          <w:ilvl w:val="0"/>
          <w:numId w:val="1"/>
        </w:numPr>
        <w:spacing w:after="0" w:line="240" w:lineRule="auto"/>
        <w:jc w:val="both"/>
        <w:rPr>
          <w:i/>
          <w:szCs w:val="24"/>
        </w:rPr>
      </w:pPr>
      <w:r w:rsidRPr="005A5D16">
        <w:rPr>
          <w:szCs w:val="24"/>
        </w:rPr>
        <w:t>Slová ,,obrazovo-zvukový” a ,,zvukovo-obrazový” vo všetkých tvaroch sa v celom texte zákona nahrádzajú slovami ,,audiovizuálny” v príslušnom tvare.</w:t>
      </w:r>
    </w:p>
    <w:p w:rsidR="0018204C" w:rsidRPr="005A5D16" w:rsidRDefault="0018204C" w:rsidP="000E4059">
      <w:pPr>
        <w:pStyle w:val="Odsekzoznamu"/>
        <w:spacing w:after="0" w:line="240" w:lineRule="auto"/>
        <w:ind w:left="340"/>
        <w:jc w:val="both"/>
        <w:rPr>
          <w:i/>
          <w:szCs w:val="24"/>
        </w:rPr>
      </w:pPr>
    </w:p>
    <w:p w:rsidR="0018204C" w:rsidRPr="005A5D16" w:rsidRDefault="0018204C" w:rsidP="000E4059">
      <w:pPr>
        <w:pStyle w:val="Odsekzoznamu"/>
        <w:numPr>
          <w:ilvl w:val="0"/>
          <w:numId w:val="1"/>
        </w:numPr>
        <w:spacing w:after="0" w:line="240" w:lineRule="auto"/>
        <w:jc w:val="both"/>
        <w:rPr>
          <w:i/>
          <w:szCs w:val="24"/>
        </w:rPr>
      </w:pPr>
      <w:r w:rsidRPr="005A5D16">
        <w:rPr>
          <w:szCs w:val="24"/>
        </w:rPr>
        <w:t>Slová „</w:t>
      </w:r>
      <w:r w:rsidR="002E1358" w:rsidRPr="005A5D16">
        <w:rPr>
          <w:szCs w:val="24"/>
        </w:rPr>
        <w:t>povinná práca“ vo všetkých tvaroch sa v celom texte zákona nahrádzajú slovami „verejnoprospešná práca“ v príslušnom tvare.</w:t>
      </w:r>
    </w:p>
    <w:p w:rsidR="00CD44CB" w:rsidRPr="005A5D16" w:rsidRDefault="00CD44CB" w:rsidP="000E4059">
      <w:pPr>
        <w:pStyle w:val="Odsekzoznamu"/>
        <w:spacing w:after="0" w:line="240" w:lineRule="auto"/>
        <w:ind w:left="340"/>
        <w:jc w:val="both"/>
        <w:rPr>
          <w:szCs w:val="24"/>
        </w:rPr>
      </w:pPr>
    </w:p>
    <w:p w:rsidR="00CD44CB" w:rsidRPr="005A5D16" w:rsidRDefault="00CD44CB" w:rsidP="000E4059">
      <w:pPr>
        <w:spacing w:after="0" w:line="240" w:lineRule="auto"/>
        <w:jc w:val="center"/>
        <w:rPr>
          <w:b/>
          <w:szCs w:val="24"/>
        </w:rPr>
      </w:pPr>
      <w:r w:rsidRPr="005A5D16">
        <w:rPr>
          <w:b/>
          <w:szCs w:val="24"/>
        </w:rPr>
        <w:t>Čl. II</w:t>
      </w:r>
    </w:p>
    <w:p w:rsidR="00C01A61" w:rsidRPr="005A5D16" w:rsidRDefault="00C01A61" w:rsidP="000E4059">
      <w:pPr>
        <w:spacing w:after="0" w:line="240" w:lineRule="auto"/>
        <w:ind w:firstLine="340"/>
        <w:jc w:val="both"/>
        <w:rPr>
          <w:szCs w:val="24"/>
        </w:rPr>
      </w:pPr>
    </w:p>
    <w:p w:rsidR="00CD44CB" w:rsidRPr="005A5D16" w:rsidRDefault="00CD44CB" w:rsidP="000E4059">
      <w:pPr>
        <w:spacing w:after="0" w:line="240" w:lineRule="auto"/>
        <w:ind w:firstLine="340"/>
        <w:jc w:val="both"/>
        <w:rPr>
          <w:szCs w:val="24"/>
        </w:rPr>
      </w:pPr>
      <w:r w:rsidRPr="005A5D16">
        <w:rPr>
          <w:szCs w:val="24"/>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 č. 307/2014 Z. z., zákona č. 353/2014 Z. z., zákona č. 78/2015 Z. z., nálezu Ústavného súdu Slovenskej republiky č. 139/2015 Z. z., zákona č. 174/2015 Z. z., zákona č. 397/2015 Z. z., zákona č. 398/2015 Z. z., zákona č. 401/2015 Z. z., zákona č. 440/2015 Z. z., zákona č. 444/2015 Z. z., zákona č. 91/2016 Z. z., zákona č. 125/2016 Z. z., zákona č. 316/2016 Z. z., zákona č. 152/2017 Z. z., zákona č. 236/2017 Z. z., zákona č. 274/2017 Z. z., zákona 161/2018 Z. z., zákona č. 314/2018 Z. z., zákona č. 321/2018 Z. z., zákona č. 3/2019 Z. z., zákona č. 6/2019 Z. z., zákona č. 35/2019 Z. z., zákona č. 54/2019 Z. z., zákona č. 214/2019 Z. z., zákona č. 231/2019 Z. z., zákona č. 312/2020 Z. z., zákona č. 423/2020 Z. z., zákona č. 308/2021 Z. z., zákona č. 432/2021 Z. z.</w:t>
      </w:r>
      <w:r w:rsidR="000212B4" w:rsidRPr="005A5D16">
        <w:rPr>
          <w:szCs w:val="24"/>
        </w:rPr>
        <w:t xml:space="preserve">, </w:t>
      </w:r>
      <w:r w:rsidRPr="005A5D16">
        <w:rPr>
          <w:szCs w:val="24"/>
        </w:rPr>
        <w:t>zákona č. 150/2022 Z. z.</w:t>
      </w:r>
      <w:r w:rsidR="000212B4" w:rsidRPr="005A5D16">
        <w:rPr>
          <w:szCs w:val="24"/>
        </w:rPr>
        <w:t xml:space="preserve">, zákona č. 340/2022 Z. z. a zákona č. 398/2022 Z. z. </w:t>
      </w:r>
      <w:r w:rsidRPr="005A5D16">
        <w:rPr>
          <w:szCs w:val="24"/>
        </w:rPr>
        <w:t>sa mení a dopĺňa takto:</w:t>
      </w:r>
    </w:p>
    <w:p w:rsidR="00CD44CB" w:rsidRPr="005A5D16" w:rsidRDefault="00CD44CB" w:rsidP="000E4059">
      <w:pPr>
        <w:spacing w:after="0" w:line="240" w:lineRule="auto"/>
        <w:jc w:val="both"/>
        <w:rPr>
          <w:szCs w:val="24"/>
        </w:rPr>
      </w:pPr>
    </w:p>
    <w:p w:rsidR="00447D1F" w:rsidRPr="005A5D16" w:rsidRDefault="00447D1F" w:rsidP="00430204">
      <w:pPr>
        <w:pStyle w:val="Odsekzoznamu"/>
        <w:numPr>
          <w:ilvl w:val="1"/>
          <w:numId w:val="118"/>
        </w:numPr>
        <w:spacing w:after="0" w:line="240" w:lineRule="auto"/>
        <w:ind w:hanging="227"/>
        <w:jc w:val="both"/>
        <w:rPr>
          <w:szCs w:val="24"/>
        </w:rPr>
      </w:pPr>
      <w:r w:rsidRPr="005A5D16">
        <w:rPr>
          <w:szCs w:val="24"/>
        </w:rPr>
        <w:lastRenderedPageBreak/>
        <w:t>V § 2 ods. 21 sa na konci prvej vety pripájajú</w:t>
      </w:r>
      <w:r w:rsidR="00A304E2" w:rsidRPr="005A5D16">
        <w:rPr>
          <w:szCs w:val="24"/>
        </w:rPr>
        <w:t xml:space="preserve"> tieto</w:t>
      </w:r>
      <w:r w:rsidRPr="005A5D16">
        <w:rPr>
          <w:szCs w:val="24"/>
        </w:rPr>
        <w:t xml:space="preserve"> slová </w:t>
      </w:r>
      <w:r w:rsidR="00902EA2" w:rsidRPr="005A5D16">
        <w:rPr>
          <w:szCs w:val="24"/>
        </w:rPr>
        <w:t>„</w:t>
      </w:r>
      <w:r w:rsidRPr="005A5D16">
        <w:rPr>
          <w:szCs w:val="24"/>
        </w:rPr>
        <w:t xml:space="preserve">a skúmať možnosti využitia mediácie medzi obvineným a poškodeným </w:t>
      </w:r>
      <w:r w:rsidR="00E705B9" w:rsidRPr="005A5D16">
        <w:rPr>
          <w:szCs w:val="24"/>
        </w:rPr>
        <w:t>na účel</w:t>
      </w:r>
      <w:r w:rsidRPr="005A5D16">
        <w:rPr>
          <w:szCs w:val="24"/>
        </w:rPr>
        <w:t xml:space="preserve"> odstránenia následku trestného činu“.</w:t>
      </w:r>
    </w:p>
    <w:p w:rsidR="00271AFB" w:rsidRPr="005A5D16" w:rsidRDefault="00271AFB" w:rsidP="00430204">
      <w:pPr>
        <w:pStyle w:val="Odsekzoznamu"/>
        <w:spacing w:after="0" w:line="240" w:lineRule="auto"/>
        <w:ind w:left="794" w:hanging="227"/>
        <w:jc w:val="both"/>
        <w:rPr>
          <w:szCs w:val="24"/>
        </w:rPr>
      </w:pPr>
    </w:p>
    <w:p w:rsidR="00271AFB" w:rsidRPr="005A5D16" w:rsidRDefault="00271AFB" w:rsidP="00430204">
      <w:pPr>
        <w:pStyle w:val="Odsekzoznamu"/>
        <w:numPr>
          <w:ilvl w:val="1"/>
          <w:numId w:val="118"/>
        </w:numPr>
        <w:spacing w:after="0" w:line="240" w:lineRule="auto"/>
        <w:ind w:hanging="227"/>
        <w:jc w:val="both"/>
        <w:rPr>
          <w:szCs w:val="24"/>
        </w:rPr>
      </w:pPr>
      <w:r w:rsidRPr="005A5D16">
        <w:rPr>
          <w:szCs w:val="24"/>
        </w:rPr>
        <w:t xml:space="preserve">V § 10 ods. 13 sa na konci pripája táto veta: „Odsúdeným sa podľa </w:t>
      </w:r>
      <w:r w:rsidR="00706F23" w:rsidRPr="005A5D16">
        <w:rPr>
          <w:szCs w:val="24"/>
        </w:rPr>
        <w:t xml:space="preserve">štvrtej časti druhej </w:t>
      </w:r>
      <w:r w:rsidRPr="005A5D16">
        <w:rPr>
          <w:szCs w:val="24"/>
        </w:rPr>
        <w:t>hlavy rozumie aj páchateľ činu inak trestného, ktorému bolo v trestnom konaní uložené ochranné liečenie alebo detencia.“.</w:t>
      </w:r>
    </w:p>
    <w:p w:rsidR="00A67EA0" w:rsidRPr="005A5D16" w:rsidRDefault="00A67EA0" w:rsidP="00A67EA0">
      <w:pPr>
        <w:pStyle w:val="Odsekzoznamu"/>
        <w:rPr>
          <w:szCs w:val="24"/>
        </w:rPr>
      </w:pPr>
    </w:p>
    <w:p w:rsidR="00A67EA0" w:rsidRPr="005A5D16" w:rsidRDefault="00A67EA0" w:rsidP="00A67EA0">
      <w:pPr>
        <w:pStyle w:val="Odsekzoznamu"/>
        <w:numPr>
          <w:ilvl w:val="1"/>
          <w:numId w:val="118"/>
        </w:numPr>
        <w:spacing w:after="0" w:line="240" w:lineRule="auto"/>
        <w:ind w:hanging="227"/>
        <w:jc w:val="both"/>
        <w:rPr>
          <w:szCs w:val="24"/>
        </w:rPr>
      </w:pPr>
      <w:r w:rsidRPr="005A5D16">
        <w:rPr>
          <w:szCs w:val="24"/>
        </w:rPr>
        <w:t>V § 10 ods. 19 sa za slová „páchateľov korupcie“ vklad</w:t>
      </w:r>
      <w:r w:rsidR="003F6116" w:rsidRPr="005A5D16">
        <w:rPr>
          <w:szCs w:val="24"/>
        </w:rPr>
        <w:t>á čiarka a</w:t>
      </w:r>
      <w:r w:rsidRPr="005A5D16">
        <w:rPr>
          <w:szCs w:val="24"/>
        </w:rPr>
        <w:t xml:space="preserve"> slová </w:t>
      </w:r>
      <w:r w:rsidR="003F6116" w:rsidRPr="005A5D16">
        <w:rPr>
          <w:szCs w:val="24"/>
        </w:rPr>
        <w:t>„</w:t>
      </w:r>
      <w:r w:rsidRPr="005A5D16">
        <w:rPr>
          <w:szCs w:val="24"/>
        </w:rPr>
        <w:t>trestného činu úkladnej vraždy“.</w:t>
      </w:r>
    </w:p>
    <w:p w:rsidR="00447D1F" w:rsidRPr="005A5D16" w:rsidRDefault="00447D1F" w:rsidP="00430204">
      <w:pPr>
        <w:pStyle w:val="Odsekzoznamu"/>
        <w:spacing w:after="0" w:line="240" w:lineRule="auto"/>
        <w:ind w:left="794" w:hanging="227"/>
        <w:jc w:val="both"/>
        <w:rPr>
          <w:szCs w:val="24"/>
        </w:rPr>
      </w:pPr>
    </w:p>
    <w:p w:rsidR="00447D1F" w:rsidRPr="005A5D16" w:rsidRDefault="00447D1F" w:rsidP="00F5029C">
      <w:pPr>
        <w:pStyle w:val="Odsekzoznamu"/>
        <w:numPr>
          <w:ilvl w:val="1"/>
          <w:numId w:val="118"/>
        </w:numPr>
        <w:spacing w:after="0" w:line="240" w:lineRule="auto"/>
        <w:ind w:hanging="227"/>
        <w:jc w:val="both"/>
        <w:rPr>
          <w:szCs w:val="24"/>
        </w:rPr>
      </w:pPr>
      <w:r w:rsidRPr="005A5D16">
        <w:rPr>
          <w:szCs w:val="24"/>
        </w:rPr>
        <w:t xml:space="preserve">§ 10 sa dopĺňa odsekom 23, ktorý znie: </w:t>
      </w:r>
    </w:p>
    <w:p w:rsidR="00447D1F" w:rsidRPr="005A5D16" w:rsidRDefault="00902EA2" w:rsidP="00F5029C">
      <w:pPr>
        <w:spacing w:after="0" w:line="240" w:lineRule="auto"/>
        <w:ind w:left="340"/>
        <w:jc w:val="both"/>
        <w:rPr>
          <w:szCs w:val="24"/>
        </w:rPr>
      </w:pPr>
      <w:r w:rsidRPr="005A5D16">
        <w:rPr>
          <w:szCs w:val="24"/>
        </w:rPr>
        <w:t>„</w:t>
      </w:r>
      <w:r w:rsidR="00447D1F" w:rsidRPr="005A5D16">
        <w:rPr>
          <w:szCs w:val="24"/>
        </w:rPr>
        <w:t xml:space="preserve">(23) </w:t>
      </w:r>
      <w:r w:rsidR="00153906" w:rsidRPr="005A5D16">
        <w:rPr>
          <w:szCs w:val="24"/>
        </w:rPr>
        <w:t xml:space="preserve">Mediáciou sa na účely tohto zákona rozumie mimosúdne riešenie </w:t>
      </w:r>
      <w:r w:rsidR="00A67EA0" w:rsidRPr="005A5D16">
        <w:rPr>
          <w:szCs w:val="24"/>
        </w:rPr>
        <w:t xml:space="preserve">konfliktu </w:t>
      </w:r>
      <w:r w:rsidR="00153906" w:rsidRPr="005A5D16">
        <w:rPr>
          <w:szCs w:val="24"/>
        </w:rPr>
        <w:t xml:space="preserve">medzi obvineným a poškodeným </w:t>
      </w:r>
      <w:r w:rsidR="00A67EA0" w:rsidRPr="005A5D16">
        <w:rPr>
          <w:szCs w:val="24"/>
        </w:rPr>
        <w:t xml:space="preserve">zabezpečené </w:t>
      </w:r>
      <w:r w:rsidR="00153906" w:rsidRPr="005A5D16">
        <w:rPr>
          <w:szCs w:val="24"/>
        </w:rPr>
        <w:t>probačným a mediačným úradníkom, ktorého cieľom je najmä vysporiadanie sa s následkami trestného činu a uzavretie dohody o náhrade škody alebo spôsobe odstránenia následku trestného činu alebo inom odškodnení.</w:t>
      </w:r>
      <w:r w:rsidR="00447D1F" w:rsidRPr="005A5D16">
        <w:rPr>
          <w:szCs w:val="24"/>
        </w:rPr>
        <w:t>“.</w:t>
      </w:r>
    </w:p>
    <w:p w:rsidR="00447D1F" w:rsidRPr="005A5D16" w:rsidRDefault="00447D1F" w:rsidP="00F5029C">
      <w:pPr>
        <w:spacing w:after="0"/>
      </w:pPr>
    </w:p>
    <w:p w:rsidR="00447D1F" w:rsidRPr="005A5D16" w:rsidRDefault="00447D1F" w:rsidP="00F5029C">
      <w:pPr>
        <w:pStyle w:val="Odsekzoznamu"/>
        <w:numPr>
          <w:ilvl w:val="1"/>
          <w:numId w:val="118"/>
        </w:numPr>
        <w:spacing w:after="0" w:line="240" w:lineRule="auto"/>
        <w:ind w:hanging="227"/>
        <w:jc w:val="both"/>
        <w:rPr>
          <w:szCs w:val="24"/>
        </w:rPr>
      </w:pPr>
      <w:r w:rsidRPr="005A5D16">
        <w:rPr>
          <w:szCs w:val="24"/>
        </w:rPr>
        <w:t xml:space="preserve">V § 14 písm. l) sa slová </w:t>
      </w:r>
      <w:r w:rsidR="00902EA2" w:rsidRPr="005A5D16">
        <w:rPr>
          <w:szCs w:val="24"/>
        </w:rPr>
        <w:t>„</w:t>
      </w:r>
      <w:r w:rsidRPr="005A5D16">
        <w:rPr>
          <w:szCs w:val="24"/>
        </w:rPr>
        <w:t xml:space="preserve">dvadsaťpäťtisícnásobok malej škody podľa Trestného zákona“ nahrádzajú slovami </w:t>
      </w:r>
      <w:r w:rsidR="00902EA2" w:rsidRPr="005A5D16">
        <w:rPr>
          <w:szCs w:val="24"/>
        </w:rPr>
        <w:t>„</w:t>
      </w:r>
      <w:r w:rsidRPr="005A5D16">
        <w:rPr>
          <w:szCs w:val="24"/>
        </w:rPr>
        <w:t xml:space="preserve">6 </w:t>
      </w:r>
      <w:r w:rsidR="0029610C" w:rsidRPr="005A5D16">
        <w:rPr>
          <w:szCs w:val="24"/>
        </w:rPr>
        <w:t>65</w:t>
      </w:r>
      <w:r w:rsidRPr="005A5D16">
        <w:rPr>
          <w:szCs w:val="24"/>
        </w:rPr>
        <w:t xml:space="preserve">0 000 eur“ a slová </w:t>
      </w:r>
      <w:r w:rsidR="00902EA2" w:rsidRPr="005A5D16">
        <w:rPr>
          <w:szCs w:val="24"/>
        </w:rPr>
        <w:t>„</w:t>
      </w:r>
      <w:r w:rsidRPr="005A5D16">
        <w:rPr>
          <w:szCs w:val="24"/>
        </w:rPr>
        <w:t xml:space="preserve">dvadsaťpäťtisícnásobku malej škody podľa Trestného zákona“ sa nahrádzajú slovami </w:t>
      </w:r>
      <w:r w:rsidR="00902EA2" w:rsidRPr="005A5D16">
        <w:rPr>
          <w:szCs w:val="24"/>
        </w:rPr>
        <w:t>„</w:t>
      </w:r>
      <w:r w:rsidRPr="005A5D16">
        <w:rPr>
          <w:szCs w:val="24"/>
        </w:rPr>
        <w:t xml:space="preserve">6 </w:t>
      </w:r>
      <w:r w:rsidR="0029610C" w:rsidRPr="005A5D16">
        <w:rPr>
          <w:szCs w:val="24"/>
        </w:rPr>
        <w:t>65</w:t>
      </w:r>
      <w:r w:rsidRPr="005A5D16">
        <w:rPr>
          <w:szCs w:val="24"/>
        </w:rPr>
        <w:t>0 000 eur“.</w:t>
      </w:r>
    </w:p>
    <w:p w:rsidR="00447D1F" w:rsidRPr="005A5D16" w:rsidRDefault="00447D1F" w:rsidP="00F5029C">
      <w:pPr>
        <w:pStyle w:val="Odsekzoznamu"/>
        <w:spacing w:after="0" w:line="240" w:lineRule="auto"/>
        <w:ind w:left="794" w:hanging="227"/>
        <w:jc w:val="both"/>
        <w:rPr>
          <w:szCs w:val="24"/>
        </w:rPr>
      </w:pPr>
    </w:p>
    <w:p w:rsidR="00447D1F" w:rsidRPr="005A5D16" w:rsidRDefault="00447D1F" w:rsidP="00430204">
      <w:pPr>
        <w:pStyle w:val="Odsekzoznamu"/>
        <w:numPr>
          <w:ilvl w:val="1"/>
          <w:numId w:val="118"/>
        </w:numPr>
        <w:spacing w:after="0" w:line="240" w:lineRule="auto"/>
        <w:ind w:hanging="227"/>
        <w:jc w:val="both"/>
        <w:rPr>
          <w:szCs w:val="24"/>
        </w:rPr>
      </w:pPr>
      <w:r w:rsidRPr="005A5D16">
        <w:rPr>
          <w:szCs w:val="24"/>
        </w:rPr>
        <w:t xml:space="preserve">§ 14 sa dopĺňa </w:t>
      </w:r>
      <w:r w:rsidR="00902EA2" w:rsidRPr="005A5D16">
        <w:rPr>
          <w:szCs w:val="24"/>
        </w:rPr>
        <w:t>písmenom</w:t>
      </w:r>
      <w:r w:rsidRPr="005A5D16">
        <w:rPr>
          <w:szCs w:val="24"/>
        </w:rPr>
        <w:t xml:space="preserve"> s), ktoré znie:</w:t>
      </w:r>
    </w:p>
    <w:p w:rsidR="00447D1F" w:rsidRPr="005A5D16" w:rsidRDefault="00902EA2" w:rsidP="00430204">
      <w:pPr>
        <w:pStyle w:val="Odsekzoznamu"/>
        <w:spacing w:after="0" w:line="240" w:lineRule="auto"/>
        <w:ind w:left="340"/>
        <w:jc w:val="both"/>
        <w:rPr>
          <w:szCs w:val="24"/>
        </w:rPr>
      </w:pPr>
      <w:r w:rsidRPr="005A5D16">
        <w:rPr>
          <w:szCs w:val="24"/>
        </w:rPr>
        <w:t>„</w:t>
      </w:r>
      <w:r w:rsidR="00447D1F" w:rsidRPr="005A5D16">
        <w:rPr>
          <w:szCs w:val="24"/>
        </w:rPr>
        <w:t xml:space="preserve">s) </w:t>
      </w:r>
      <w:r w:rsidRPr="005A5D16">
        <w:rPr>
          <w:szCs w:val="24"/>
        </w:rPr>
        <w:t>trestné činy agresie podľa § 417a</w:t>
      </w:r>
      <w:r w:rsidR="00430204" w:rsidRPr="005A5D16">
        <w:rPr>
          <w:szCs w:val="24"/>
        </w:rPr>
        <w:t xml:space="preserve"> Trestného zákona</w:t>
      </w:r>
      <w:r w:rsidRPr="005A5D16">
        <w:rPr>
          <w:szCs w:val="24"/>
        </w:rPr>
        <w:t xml:space="preserve"> a vojnového bezprávia podľa § 433</w:t>
      </w:r>
      <w:r w:rsidR="00430204" w:rsidRPr="005A5D16">
        <w:rPr>
          <w:szCs w:val="24"/>
        </w:rPr>
        <w:t xml:space="preserve"> </w:t>
      </w:r>
      <w:r w:rsidRPr="005A5D16">
        <w:rPr>
          <w:szCs w:val="24"/>
        </w:rPr>
        <w:t>Trestného zákona.“.</w:t>
      </w:r>
    </w:p>
    <w:p w:rsidR="00447D1F" w:rsidRPr="005A5D16" w:rsidRDefault="00447D1F" w:rsidP="00430204">
      <w:pPr>
        <w:pStyle w:val="Odsekzoznamu"/>
        <w:spacing w:after="0" w:line="240" w:lineRule="auto"/>
        <w:ind w:left="794" w:hanging="227"/>
        <w:jc w:val="both"/>
        <w:rPr>
          <w:szCs w:val="24"/>
        </w:rPr>
      </w:pPr>
    </w:p>
    <w:p w:rsidR="00902EA2" w:rsidRPr="005A5D16" w:rsidRDefault="00902EA2" w:rsidP="00430204">
      <w:pPr>
        <w:pStyle w:val="Odsekzoznamu"/>
        <w:numPr>
          <w:ilvl w:val="1"/>
          <w:numId w:val="118"/>
        </w:numPr>
        <w:spacing w:after="0" w:line="240" w:lineRule="auto"/>
        <w:ind w:hanging="227"/>
        <w:jc w:val="both"/>
        <w:rPr>
          <w:szCs w:val="24"/>
        </w:rPr>
      </w:pPr>
      <w:r w:rsidRPr="005A5D16">
        <w:rPr>
          <w:szCs w:val="24"/>
        </w:rPr>
        <w:t>V § 22a sa na konci bodka nahrádza čiarkou a pripájajú sa tieto slová: „ak Európska prokuratúra neuplatnila právo odňať vec prokuratúre podľa osobitného predpisu.“.</w:t>
      </w:r>
    </w:p>
    <w:p w:rsidR="00902EA2" w:rsidRPr="005A5D16" w:rsidRDefault="00902EA2" w:rsidP="00430204">
      <w:pPr>
        <w:pStyle w:val="Odsekzoznamu"/>
        <w:spacing w:after="0" w:line="240" w:lineRule="auto"/>
        <w:ind w:left="794" w:hanging="227"/>
        <w:jc w:val="both"/>
        <w:rPr>
          <w:szCs w:val="24"/>
        </w:rPr>
      </w:pPr>
    </w:p>
    <w:p w:rsidR="00902EA2" w:rsidRPr="005A5D16" w:rsidRDefault="00902EA2" w:rsidP="00430204">
      <w:pPr>
        <w:pStyle w:val="Odsekzoznamu"/>
        <w:numPr>
          <w:ilvl w:val="1"/>
          <w:numId w:val="118"/>
        </w:numPr>
        <w:spacing w:after="0" w:line="240" w:lineRule="auto"/>
        <w:ind w:hanging="227"/>
        <w:jc w:val="both"/>
        <w:rPr>
          <w:szCs w:val="24"/>
        </w:rPr>
      </w:pPr>
      <w:r w:rsidRPr="005A5D16">
        <w:rPr>
          <w:szCs w:val="24"/>
        </w:rPr>
        <w:t xml:space="preserve">V § 25 ods. 1 sa na konci pripája táto veta: „Pri kontrole dodržiavania obmedzení a povinností môže </w:t>
      </w:r>
      <w:r w:rsidR="00A304E2" w:rsidRPr="005A5D16">
        <w:rPr>
          <w:szCs w:val="24"/>
        </w:rPr>
        <w:t xml:space="preserve">probačný a mediačný úradník </w:t>
      </w:r>
      <w:r w:rsidRPr="005A5D16">
        <w:rPr>
          <w:szCs w:val="24"/>
        </w:rPr>
        <w:t>požiadať o súčinnosť Policajný zbor</w:t>
      </w:r>
      <w:r w:rsidR="00153906" w:rsidRPr="005A5D16">
        <w:rPr>
          <w:szCs w:val="24"/>
        </w:rPr>
        <w:t>, ktorý mu poskytne súčinnosť</w:t>
      </w:r>
      <w:r w:rsidRPr="005A5D16">
        <w:rPr>
          <w:szCs w:val="24"/>
        </w:rPr>
        <w:t>.“.</w:t>
      </w:r>
    </w:p>
    <w:p w:rsidR="00902EA2" w:rsidRPr="005A5D16" w:rsidRDefault="00902EA2" w:rsidP="00430204">
      <w:pPr>
        <w:pStyle w:val="Odsekzoznamu"/>
        <w:spacing w:after="0" w:line="240" w:lineRule="auto"/>
        <w:ind w:hanging="227"/>
        <w:jc w:val="both"/>
        <w:rPr>
          <w:szCs w:val="24"/>
        </w:rPr>
      </w:pPr>
    </w:p>
    <w:p w:rsidR="00902EA2" w:rsidRPr="005A5D16" w:rsidRDefault="002E4610" w:rsidP="00430204">
      <w:pPr>
        <w:pStyle w:val="Odsekzoznamu"/>
        <w:numPr>
          <w:ilvl w:val="1"/>
          <w:numId w:val="118"/>
        </w:numPr>
        <w:spacing w:after="0" w:line="240" w:lineRule="auto"/>
        <w:ind w:hanging="227"/>
        <w:jc w:val="both"/>
        <w:rPr>
          <w:szCs w:val="24"/>
        </w:rPr>
      </w:pPr>
      <w:r w:rsidRPr="005A5D16">
        <w:rPr>
          <w:szCs w:val="24"/>
        </w:rPr>
        <w:t>§ 28 sa dopĺňa odsekom 10</w:t>
      </w:r>
      <w:r w:rsidR="00902EA2" w:rsidRPr="005A5D16">
        <w:rPr>
          <w:szCs w:val="24"/>
        </w:rPr>
        <w:t>, ktor</w:t>
      </w:r>
      <w:r w:rsidR="00372BD0" w:rsidRPr="005A5D16">
        <w:rPr>
          <w:szCs w:val="24"/>
        </w:rPr>
        <w:t>ý</w:t>
      </w:r>
      <w:r w:rsidR="00902EA2" w:rsidRPr="005A5D16">
        <w:rPr>
          <w:szCs w:val="24"/>
        </w:rPr>
        <w:t xml:space="preserve"> znie: </w:t>
      </w:r>
    </w:p>
    <w:p w:rsidR="00447D1F" w:rsidRPr="005A5D16" w:rsidRDefault="00902EA2" w:rsidP="00430204">
      <w:pPr>
        <w:spacing w:after="0" w:line="240" w:lineRule="auto"/>
        <w:ind w:left="340"/>
        <w:jc w:val="both"/>
        <w:rPr>
          <w:szCs w:val="24"/>
        </w:rPr>
      </w:pPr>
      <w:r w:rsidRPr="005A5D16">
        <w:rPr>
          <w:szCs w:val="24"/>
        </w:rPr>
        <w:t>„</w:t>
      </w:r>
      <w:r w:rsidR="002E4610" w:rsidRPr="005A5D16">
        <w:rPr>
          <w:szCs w:val="24"/>
        </w:rPr>
        <w:t xml:space="preserve">(10) </w:t>
      </w:r>
      <w:r w:rsidR="00773021" w:rsidRPr="005A5D16">
        <w:rPr>
          <w:szCs w:val="24"/>
        </w:rPr>
        <w:t>Európska</w:t>
      </w:r>
      <w:r w:rsidR="0015732B" w:rsidRPr="005A5D16">
        <w:rPr>
          <w:szCs w:val="24"/>
        </w:rPr>
        <w:t xml:space="preserve"> prokuratúra</w:t>
      </w:r>
      <w:r w:rsidRPr="005A5D16">
        <w:rPr>
          <w:szCs w:val="24"/>
        </w:rPr>
        <w:t xml:space="preserve"> môž</w:t>
      </w:r>
      <w:r w:rsidR="0015732B" w:rsidRPr="005A5D16">
        <w:rPr>
          <w:szCs w:val="24"/>
        </w:rPr>
        <w:t>e</w:t>
      </w:r>
      <w:r w:rsidRPr="005A5D16">
        <w:rPr>
          <w:szCs w:val="24"/>
        </w:rPr>
        <w:t xml:space="preserve"> </w:t>
      </w:r>
      <w:r w:rsidR="0015732B" w:rsidRPr="005A5D16">
        <w:rPr>
          <w:szCs w:val="24"/>
        </w:rPr>
        <w:t>na účel</w:t>
      </w:r>
      <w:r w:rsidRPr="005A5D16">
        <w:rPr>
          <w:szCs w:val="24"/>
        </w:rPr>
        <w:t xml:space="preserve"> prekladu a tlmočenia využi</w:t>
      </w:r>
      <w:r w:rsidR="00372BD0" w:rsidRPr="005A5D16">
        <w:rPr>
          <w:szCs w:val="24"/>
        </w:rPr>
        <w:t>ť</w:t>
      </w:r>
      <w:r w:rsidRPr="005A5D16">
        <w:rPr>
          <w:szCs w:val="24"/>
        </w:rPr>
        <w:t xml:space="preserve"> prekladateľské služby Európskej únie.“.</w:t>
      </w:r>
    </w:p>
    <w:p w:rsidR="00902EA2" w:rsidRPr="005A5D16" w:rsidRDefault="00902EA2" w:rsidP="00430204">
      <w:pPr>
        <w:pStyle w:val="Odsekzoznamu"/>
        <w:spacing w:after="0" w:line="240" w:lineRule="auto"/>
        <w:ind w:left="794"/>
        <w:jc w:val="both"/>
        <w:rPr>
          <w:szCs w:val="24"/>
        </w:rPr>
      </w:pPr>
    </w:p>
    <w:p w:rsidR="00902EA2" w:rsidRPr="005A5D16" w:rsidRDefault="00902EA2" w:rsidP="007145AB">
      <w:pPr>
        <w:pStyle w:val="Odsekzoznamu"/>
        <w:numPr>
          <w:ilvl w:val="1"/>
          <w:numId w:val="118"/>
        </w:numPr>
        <w:spacing w:after="0" w:line="240" w:lineRule="auto"/>
        <w:jc w:val="both"/>
        <w:rPr>
          <w:szCs w:val="24"/>
        </w:rPr>
      </w:pPr>
      <w:r w:rsidRPr="005A5D16">
        <w:rPr>
          <w:szCs w:val="24"/>
        </w:rPr>
        <w:t xml:space="preserve">V § 46 ods. 1 druhej vete sa za slovo „doplnenie“ </w:t>
      </w:r>
      <w:r w:rsidR="00DB1C5E" w:rsidRPr="005A5D16">
        <w:rPr>
          <w:szCs w:val="24"/>
        </w:rPr>
        <w:t>vkladá čiarka  a</w:t>
      </w:r>
      <w:r w:rsidRPr="005A5D16">
        <w:rPr>
          <w:szCs w:val="24"/>
        </w:rPr>
        <w:t xml:space="preserve"> slová „napomáhať orgánom činným v trestnom konaní“.</w:t>
      </w:r>
    </w:p>
    <w:p w:rsidR="00902EA2" w:rsidRPr="005A5D16" w:rsidRDefault="00902EA2" w:rsidP="000E4059">
      <w:pPr>
        <w:pStyle w:val="Odsekzoznamu"/>
        <w:spacing w:after="0" w:line="240" w:lineRule="auto"/>
        <w:ind w:left="794"/>
        <w:jc w:val="both"/>
        <w:rPr>
          <w:szCs w:val="24"/>
        </w:rPr>
      </w:pPr>
    </w:p>
    <w:p w:rsidR="00902EA2" w:rsidRPr="005A5D16" w:rsidRDefault="00902EA2" w:rsidP="007145AB">
      <w:pPr>
        <w:pStyle w:val="Odsekzoznamu"/>
        <w:numPr>
          <w:ilvl w:val="1"/>
          <w:numId w:val="118"/>
        </w:numPr>
        <w:spacing w:after="0" w:line="240" w:lineRule="auto"/>
        <w:jc w:val="both"/>
        <w:rPr>
          <w:szCs w:val="24"/>
        </w:rPr>
      </w:pPr>
      <w:r w:rsidRPr="005A5D16">
        <w:rPr>
          <w:szCs w:val="24"/>
        </w:rPr>
        <w:t xml:space="preserve">V § 46 odsek 3 znie: </w:t>
      </w:r>
    </w:p>
    <w:p w:rsidR="00902EA2" w:rsidRPr="005A5D16" w:rsidRDefault="00902EA2" w:rsidP="00430204">
      <w:pPr>
        <w:spacing w:after="0" w:line="240" w:lineRule="auto"/>
        <w:ind w:left="340"/>
        <w:jc w:val="both"/>
        <w:rPr>
          <w:szCs w:val="24"/>
        </w:rPr>
      </w:pPr>
      <w:r w:rsidRPr="005A5D16">
        <w:rPr>
          <w:szCs w:val="24"/>
        </w:rPr>
        <w:t xml:space="preserve">„(3) </w:t>
      </w:r>
      <w:r w:rsidR="00153906" w:rsidRPr="005A5D16">
        <w:rPr>
          <w:szCs w:val="24"/>
        </w:rPr>
        <w:t>Poškodený, ktorému bola trestným činom spôsobená škoda, má nárok na náhradu škody. Poškodený je tiež oprávnený navrhnúť, aby súd v odsudzujúcom rozsudku uložil obžalovanému povinnosť nahradiť túto škodu; poškodený svoj nárok uplatní do skončenia vyšetrovania, alebo najneskôr na prvom hlavnom pojednávaní, na ktorom je vysluchnutý, tak aby bolo možné vykonať objasnenie veci aj vo vzťahu k nároku na náhradu škody. Z návrhu musí byť zrejmé, z akých dôvodov a v akej výške sa nárok na náhradu škody uplatňuje</w:t>
      </w:r>
      <w:r w:rsidRPr="005A5D16">
        <w:rPr>
          <w:szCs w:val="24"/>
        </w:rPr>
        <w:t>.“.</w:t>
      </w:r>
    </w:p>
    <w:p w:rsidR="00902EA2" w:rsidRPr="005A5D16" w:rsidRDefault="00902EA2" w:rsidP="000E4059">
      <w:pPr>
        <w:pStyle w:val="Odsekzoznamu"/>
        <w:spacing w:after="0" w:line="240" w:lineRule="auto"/>
        <w:ind w:left="794"/>
        <w:jc w:val="both"/>
        <w:rPr>
          <w:szCs w:val="24"/>
        </w:rPr>
      </w:pPr>
    </w:p>
    <w:p w:rsidR="00902EA2" w:rsidRPr="005A5D16" w:rsidRDefault="00902EA2" w:rsidP="007145AB">
      <w:pPr>
        <w:pStyle w:val="Odsekzoznamu"/>
        <w:numPr>
          <w:ilvl w:val="1"/>
          <w:numId w:val="118"/>
        </w:numPr>
        <w:spacing w:after="0" w:line="240" w:lineRule="auto"/>
        <w:jc w:val="both"/>
        <w:rPr>
          <w:szCs w:val="24"/>
        </w:rPr>
      </w:pPr>
      <w:r w:rsidRPr="005A5D16">
        <w:rPr>
          <w:szCs w:val="24"/>
        </w:rPr>
        <w:t xml:space="preserve">V § 46 sa za odsek 3 vkladá nový odsek 4, ktorý znie: </w:t>
      </w:r>
    </w:p>
    <w:p w:rsidR="00902EA2" w:rsidRPr="005A5D16" w:rsidRDefault="00902EA2" w:rsidP="00430204">
      <w:pPr>
        <w:spacing w:after="0" w:line="240" w:lineRule="auto"/>
        <w:ind w:left="340"/>
        <w:jc w:val="both"/>
        <w:rPr>
          <w:szCs w:val="24"/>
        </w:rPr>
      </w:pPr>
      <w:r w:rsidRPr="005A5D16">
        <w:rPr>
          <w:szCs w:val="24"/>
        </w:rPr>
        <w:t xml:space="preserve">„(4) </w:t>
      </w:r>
      <w:r w:rsidR="00153906" w:rsidRPr="005A5D16">
        <w:rPr>
          <w:szCs w:val="24"/>
        </w:rPr>
        <w:t>Ak bola trestným činom spôsobená škoda na finančných prostriedkoch tvoriacich štátny rozpočet, rozpočet Európskej únie, rozpočet</w:t>
      </w:r>
      <w:r w:rsidR="000D07C9" w:rsidRPr="005A5D16">
        <w:rPr>
          <w:szCs w:val="24"/>
        </w:rPr>
        <w:t xml:space="preserve"> priamo alebo nepriamo</w:t>
      </w:r>
      <w:r w:rsidR="00153906" w:rsidRPr="005A5D16">
        <w:rPr>
          <w:szCs w:val="24"/>
        </w:rPr>
        <w:t xml:space="preserve"> spravovaný</w:t>
      </w:r>
      <w:r w:rsidR="000D07C9" w:rsidRPr="005A5D16">
        <w:rPr>
          <w:szCs w:val="24"/>
        </w:rPr>
        <w:t xml:space="preserve"> </w:t>
      </w:r>
      <w:r w:rsidR="000D07C9" w:rsidRPr="005A5D16">
        <w:rPr>
          <w:szCs w:val="24"/>
        </w:rPr>
        <w:lastRenderedPageBreak/>
        <w:t>alebo kontrolovaný</w:t>
      </w:r>
      <w:r w:rsidR="00153906" w:rsidRPr="005A5D16">
        <w:rPr>
          <w:szCs w:val="24"/>
        </w:rPr>
        <w:t xml:space="preserve"> Európskou úniou, rozpočet verejnoprávnej inštitúcie, rozpočet štátneho fondu, rozpočet vyššieho územného celku, rozpočet obce, nárok na náhradu škody môže uplatňovať subjekt, v ktorého pôsobnosti je správa rozpočtu. Na tento účel sa škodou rozumie aj skrátená, neodvedená alebo nezaplatená daň alebo poistné, neoprávnene vrátená daň z pridanej hodnoty alebo spotrebná daň, neoprávnene získaný alebo použitý nenávratný finančný príspevok, subvencia, dotácia, alebo iné plnenie z rozpočtu</w:t>
      </w:r>
      <w:r w:rsidR="00773021" w:rsidRPr="005A5D16">
        <w:rPr>
          <w:szCs w:val="24"/>
        </w:rPr>
        <w:t xml:space="preserve"> podľa prvej vety</w:t>
      </w:r>
      <w:r w:rsidR="00153906" w:rsidRPr="005A5D16">
        <w:rPr>
          <w:szCs w:val="24"/>
        </w:rPr>
        <w:t>, a to až do výšky v akej neboli rozpočtu vrátené</w:t>
      </w:r>
      <w:r w:rsidRPr="005A5D16">
        <w:rPr>
          <w:szCs w:val="24"/>
        </w:rPr>
        <w:t>.“.</w:t>
      </w:r>
    </w:p>
    <w:p w:rsidR="00902EA2" w:rsidRPr="005A5D16" w:rsidRDefault="00902EA2" w:rsidP="000E4059">
      <w:pPr>
        <w:pStyle w:val="Odsekzoznamu"/>
        <w:spacing w:after="0" w:line="240" w:lineRule="auto"/>
        <w:ind w:left="794"/>
        <w:jc w:val="both"/>
        <w:rPr>
          <w:szCs w:val="24"/>
        </w:rPr>
      </w:pPr>
    </w:p>
    <w:p w:rsidR="00902EA2" w:rsidRPr="005A5D16" w:rsidRDefault="00902EA2" w:rsidP="00773021">
      <w:pPr>
        <w:spacing w:after="0" w:line="240" w:lineRule="auto"/>
        <w:ind w:firstLine="340"/>
        <w:jc w:val="both"/>
        <w:rPr>
          <w:szCs w:val="24"/>
        </w:rPr>
      </w:pPr>
      <w:r w:rsidRPr="005A5D16">
        <w:rPr>
          <w:szCs w:val="24"/>
        </w:rPr>
        <w:t>Doterajšie odseky 4 až 9 sa označujú ako odseky 5 až 10.</w:t>
      </w:r>
    </w:p>
    <w:p w:rsidR="00902EA2" w:rsidRPr="005A5D16" w:rsidRDefault="00902EA2" w:rsidP="000E4059">
      <w:pPr>
        <w:pStyle w:val="Odsekzoznamu"/>
        <w:spacing w:after="0" w:line="240" w:lineRule="auto"/>
        <w:ind w:left="794"/>
        <w:jc w:val="both"/>
        <w:rPr>
          <w:szCs w:val="24"/>
        </w:rPr>
      </w:pPr>
    </w:p>
    <w:p w:rsidR="00902EA2" w:rsidRPr="005A5D16" w:rsidRDefault="00902EA2" w:rsidP="007145AB">
      <w:pPr>
        <w:pStyle w:val="Odsekzoznamu"/>
        <w:numPr>
          <w:ilvl w:val="1"/>
          <w:numId w:val="118"/>
        </w:numPr>
        <w:spacing w:after="0" w:line="240" w:lineRule="auto"/>
        <w:jc w:val="both"/>
        <w:rPr>
          <w:szCs w:val="24"/>
        </w:rPr>
      </w:pPr>
      <w:r w:rsidRPr="005A5D16">
        <w:rPr>
          <w:szCs w:val="24"/>
        </w:rPr>
        <w:t>V § 46 ods. 5 sa za slová „odseku 3“ vkladajú slová „alebo 4“ a za slovo ,,nároku“ sa vkladajú slová ,,proti obvinenému“.</w:t>
      </w:r>
    </w:p>
    <w:p w:rsidR="00902EA2" w:rsidRPr="005A5D16" w:rsidRDefault="00902EA2" w:rsidP="000E4059">
      <w:pPr>
        <w:pStyle w:val="Odsekzoznamu"/>
        <w:spacing w:after="0" w:line="240" w:lineRule="auto"/>
        <w:ind w:left="794"/>
        <w:jc w:val="both"/>
        <w:rPr>
          <w:szCs w:val="24"/>
        </w:rPr>
      </w:pPr>
    </w:p>
    <w:p w:rsidR="00902EA2" w:rsidRPr="005A5D16" w:rsidRDefault="00902EA2" w:rsidP="007145AB">
      <w:pPr>
        <w:pStyle w:val="Odsekzoznamu"/>
        <w:numPr>
          <w:ilvl w:val="1"/>
          <w:numId w:val="118"/>
        </w:numPr>
        <w:spacing w:after="0" w:line="240" w:lineRule="auto"/>
        <w:jc w:val="both"/>
        <w:rPr>
          <w:szCs w:val="24"/>
        </w:rPr>
      </w:pPr>
      <w:r w:rsidRPr="005A5D16">
        <w:rPr>
          <w:szCs w:val="24"/>
        </w:rPr>
        <w:t>V § 46 ods. 7 sa slová „s páchateľom“ nahrádzajú slovami „o náhrade škody“.</w:t>
      </w:r>
    </w:p>
    <w:p w:rsidR="00983548" w:rsidRPr="005A5D16" w:rsidRDefault="00983548" w:rsidP="00983548">
      <w:pPr>
        <w:pStyle w:val="Odsekzoznamu"/>
        <w:rPr>
          <w:szCs w:val="24"/>
        </w:rPr>
      </w:pPr>
    </w:p>
    <w:p w:rsidR="00983548" w:rsidRPr="005A5D16" w:rsidRDefault="00983548" w:rsidP="007145AB">
      <w:pPr>
        <w:pStyle w:val="Odsekzoznamu"/>
        <w:numPr>
          <w:ilvl w:val="1"/>
          <w:numId w:val="118"/>
        </w:numPr>
        <w:spacing w:after="0" w:line="240" w:lineRule="auto"/>
        <w:jc w:val="both"/>
        <w:rPr>
          <w:szCs w:val="24"/>
        </w:rPr>
      </w:pPr>
      <w:r w:rsidRPr="005A5D16">
        <w:rPr>
          <w:szCs w:val="24"/>
        </w:rPr>
        <w:t xml:space="preserve">V § 46 ods. 10 sa slová „odseku 8“ nahrádzajú slovami „odseku 9“. </w:t>
      </w:r>
    </w:p>
    <w:p w:rsidR="00902EA2" w:rsidRPr="005A5D16" w:rsidRDefault="00902EA2" w:rsidP="000E4059">
      <w:pPr>
        <w:pStyle w:val="Odsekzoznamu"/>
        <w:spacing w:after="0" w:line="240" w:lineRule="auto"/>
        <w:ind w:left="794"/>
        <w:jc w:val="both"/>
        <w:rPr>
          <w:szCs w:val="24"/>
        </w:rPr>
      </w:pPr>
    </w:p>
    <w:p w:rsidR="00902EA2" w:rsidRPr="005A5D16" w:rsidRDefault="00902EA2" w:rsidP="007145AB">
      <w:pPr>
        <w:pStyle w:val="Odsekzoznamu"/>
        <w:numPr>
          <w:ilvl w:val="1"/>
          <w:numId w:val="118"/>
        </w:numPr>
        <w:spacing w:after="0" w:line="240" w:lineRule="auto"/>
        <w:jc w:val="both"/>
        <w:rPr>
          <w:szCs w:val="24"/>
        </w:rPr>
      </w:pPr>
      <w:r w:rsidRPr="005A5D16">
        <w:rPr>
          <w:szCs w:val="24"/>
        </w:rPr>
        <w:t xml:space="preserve">§ 46 sa dopĺňa odsekom 11, ktorý znie: </w:t>
      </w:r>
    </w:p>
    <w:p w:rsidR="00902EA2" w:rsidRPr="005A5D16" w:rsidRDefault="00902EA2" w:rsidP="00773021">
      <w:pPr>
        <w:spacing w:after="0" w:line="240" w:lineRule="auto"/>
        <w:ind w:left="340"/>
        <w:jc w:val="both"/>
        <w:rPr>
          <w:szCs w:val="24"/>
        </w:rPr>
      </w:pPr>
      <w:r w:rsidRPr="005A5D16">
        <w:rPr>
          <w:szCs w:val="24"/>
        </w:rPr>
        <w:t xml:space="preserve">„(11) </w:t>
      </w:r>
      <w:r w:rsidR="00153906" w:rsidRPr="005A5D16">
        <w:rPr>
          <w:szCs w:val="24"/>
        </w:rPr>
        <w:t xml:space="preserve">Súd pri uložení obmedzenia podľa § 33a ods. 1 písm. </w:t>
      </w:r>
      <w:r w:rsidR="00A40041" w:rsidRPr="005A5D16">
        <w:rPr>
          <w:szCs w:val="24"/>
        </w:rPr>
        <w:t>i</w:t>
      </w:r>
      <w:r w:rsidR="00153906" w:rsidRPr="005A5D16">
        <w:rPr>
          <w:szCs w:val="24"/>
        </w:rPr>
        <w:t>) alebo</w:t>
      </w:r>
      <w:r w:rsidR="00773021" w:rsidRPr="005A5D16">
        <w:rPr>
          <w:szCs w:val="24"/>
        </w:rPr>
        <w:t xml:space="preserve"> písm.</w:t>
      </w:r>
      <w:r w:rsidR="00153906" w:rsidRPr="005A5D16">
        <w:rPr>
          <w:szCs w:val="24"/>
        </w:rPr>
        <w:t xml:space="preserve"> </w:t>
      </w:r>
      <w:r w:rsidR="00A40041" w:rsidRPr="005A5D16">
        <w:rPr>
          <w:szCs w:val="24"/>
        </w:rPr>
        <w:t>j</w:t>
      </w:r>
      <w:r w:rsidR="00153906" w:rsidRPr="005A5D16">
        <w:rPr>
          <w:szCs w:val="24"/>
        </w:rPr>
        <w:t>) Trestného zákona informuje poškodeného alebo určenú osobu o možnosti požiadať o vydanie európskeho ochranného príkazu na účely zabezpečenia jej ochrany na území iného členského štátu Európskej únie podľa osobitného predpisu</w:t>
      </w:r>
      <w:r w:rsidRPr="005A5D16">
        <w:rPr>
          <w:szCs w:val="24"/>
        </w:rPr>
        <w:t>.“.</w:t>
      </w:r>
    </w:p>
    <w:p w:rsidR="00902EA2" w:rsidRPr="005A5D16" w:rsidRDefault="00902EA2" w:rsidP="000E4059">
      <w:pPr>
        <w:pStyle w:val="Odsekzoznamu"/>
        <w:spacing w:after="0" w:line="240" w:lineRule="auto"/>
        <w:ind w:left="794"/>
        <w:jc w:val="both"/>
        <w:rPr>
          <w:szCs w:val="24"/>
        </w:rPr>
      </w:pPr>
    </w:p>
    <w:p w:rsidR="00902EA2" w:rsidRPr="005A5D16" w:rsidRDefault="00902EA2" w:rsidP="007145AB">
      <w:pPr>
        <w:pStyle w:val="Odsekzoznamu"/>
        <w:numPr>
          <w:ilvl w:val="1"/>
          <w:numId w:val="118"/>
        </w:numPr>
        <w:spacing w:after="0" w:line="240" w:lineRule="auto"/>
        <w:jc w:val="both"/>
        <w:rPr>
          <w:szCs w:val="24"/>
        </w:rPr>
      </w:pPr>
      <w:r w:rsidRPr="005A5D16">
        <w:rPr>
          <w:szCs w:val="24"/>
        </w:rPr>
        <w:t xml:space="preserve">V § 48 odsek 2 znie: </w:t>
      </w:r>
    </w:p>
    <w:p w:rsidR="00902EA2" w:rsidRPr="005A5D16" w:rsidRDefault="00902EA2" w:rsidP="00773021">
      <w:pPr>
        <w:spacing w:after="0" w:line="240" w:lineRule="auto"/>
        <w:ind w:left="340"/>
        <w:jc w:val="both"/>
        <w:rPr>
          <w:szCs w:val="24"/>
        </w:rPr>
      </w:pPr>
      <w:r w:rsidRPr="005A5D16">
        <w:rPr>
          <w:szCs w:val="24"/>
        </w:rPr>
        <w:t xml:space="preserve">„(2) </w:t>
      </w:r>
      <w:r w:rsidR="00773021" w:rsidRPr="005A5D16">
        <w:rPr>
          <w:szCs w:val="24"/>
        </w:rPr>
        <w:t>Ak</w:t>
      </w:r>
      <w:r w:rsidRPr="005A5D16">
        <w:rPr>
          <w:szCs w:val="24"/>
        </w:rPr>
        <w:t xml:space="preserve"> zákonný zástupca poškodeného nemôže vykonávať svoje práva uvedené v odseku 1, predseda senátu a v prípravnom konaní na návrh prokurátora sudca pre prípravné konanie ustanovia na výkon týchto práv poškodenému opatrovníka z radov advokátov</w:t>
      </w:r>
      <w:r w:rsidR="00153906" w:rsidRPr="005A5D16">
        <w:rPr>
          <w:szCs w:val="24"/>
        </w:rPr>
        <w:t>, ktorý koná v rozsahu práv splnomocnenca poškodeného podľa § 54. V prípade trestných činov spáchaných voči blízkej osobe alebo zverenej osobe, ak je poškodeným osoba mladšia ako 18 rokov, upovedomí v prípravnom konaní orgán činný v trestnom konaní a v konaní pred súdom súd príslušný orgán sociálnoprávnej ochrany detí a sociálnej kurately o začatí trestného konania a ustanovení opatrovníka z radov advokátov.</w:t>
      </w:r>
      <w:r w:rsidRPr="005A5D16">
        <w:rPr>
          <w:szCs w:val="24"/>
        </w:rPr>
        <w:t xml:space="preserve"> Proti uzneseniu o ustanovení opatrovníka a proti uzneseniu, ktorým sudca pre prípravné konanie zamietol návrh prokurátora na ustanovenie opatrovníka, je prípustná sťažnosť.“.</w:t>
      </w:r>
    </w:p>
    <w:p w:rsidR="003A6682" w:rsidRPr="005A5D16" w:rsidRDefault="003A6682" w:rsidP="00773021">
      <w:pPr>
        <w:spacing w:after="0" w:line="240" w:lineRule="auto"/>
        <w:ind w:left="340"/>
        <w:jc w:val="both"/>
        <w:rPr>
          <w:szCs w:val="24"/>
        </w:rPr>
      </w:pPr>
    </w:p>
    <w:p w:rsidR="003A6682" w:rsidRPr="005A5D16" w:rsidRDefault="003A6682" w:rsidP="003A6682">
      <w:pPr>
        <w:pStyle w:val="Odsekzoznamu"/>
        <w:numPr>
          <w:ilvl w:val="1"/>
          <w:numId w:val="118"/>
        </w:numPr>
        <w:spacing w:after="0" w:line="240" w:lineRule="auto"/>
        <w:jc w:val="both"/>
        <w:rPr>
          <w:szCs w:val="24"/>
        </w:rPr>
      </w:pPr>
      <w:r w:rsidRPr="005A5D16">
        <w:rPr>
          <w:szCs w:val="24"/>
        </w:rPr>
        <w:t>V § 54a ods. 1 sa slová „§ 46 ods. 5 a 7“ nahrádzajú slovami „§ 46 ods. 6 a 8“.</w:t>
      </w:r>
    </w:p>
    <w:p w:rsidR="000212B4" w:rsidRPr="005A5D16" w:rsidRDefault="000212B4" w:rsidP="000E4059">
      <w:pPr>
        <w:pStyle w:val="Odsekzoznamu"/>
        <w:spacing w:after="0" w:line="240" w:lineRule="auto"/>
        <w:ind w:left="794"/>
        <w:jc w:val="both"/>
        <w:rPr>
          <w:szCs w:val="24"/>
        </w:rPr>
      </w:pPr>
    </w:p>
    <w:p w:rsidR="00E82EC6" w:rsidRPr="005A5D16" w:rsidRDefault="00E82EC6" w:rsidP="007145AB">
      <w:pPr>
        <w:pStyle w:val="Odsekzoznamu"/>
        <w:numPr>
          <w:ilvl w:val="1"/>
          <w:numId w:val="118"/>
        </w:numPr>
        <w:spacing w:after="0" w:line="240" w:lineRule="auto"/>
        <w:jc w:val="both"/>
        <w:rPr>
          <w:szCs w:val="24"/>
        </w:rPr>
      </w:pPr>
      <w:r w:rsidRPr="005A5D16">
        <w:rPr>
          <w:szCs w:val="24"/>
        </w:rPr>
        <w:t>V § 58a ods. 2 písm. c) sa slová „podmienkach ďalšieho postupu podľa § 216 alebo § 220“ nahrádzajú slovami „jej využitia v ďalšom konaní“.</w:t>
      </w:r>
    </w:p>
    <w:p w:rsidR="003A6682" w:rsidRPr="005A5D16" w:rsidRDefault="003A6682" w:rsidP="003A6682">
      <w:pPr>
        <w:pStyle w:val="Odsekzoznamu"/>
        <w:rPr>
          <w:szCs w:val="24"/>
        </w:rPr>
      </w:pPr>
    </w:p>
    <w:p w:rsidR="003A6682" w:rsidRPr="005A5D16" w:rsidRDefault="003A6682" w:rsidP="003A6682">
      <w:pPr>
        <w:pStyle w:val="Odsekzoznamu"/>
        <w:numPr>
          <w:ilvl w:val="1"/>
          <w:numId w:val="118"/>
        </w:numPr>
        <w:spacing w:after="0" w:line="240" w:lineRule="auto"/>
        <w:jc w:val="both"/>
        <w:rPr>
          <w:szCs w:val="24"/>
        </w:rPr>
      </w:pPr>
      <w:r w:rsidRPr="005A5D16">
        <w:rPr>
          <w:szCs w:val="24"/>
        </w:rPr>
        <w:t xml:space="preserve">V § 74 ods. 2 a </w:t>
      </w:r>
      <w:r w:rsidR="00E705B9" w:rsidRPr="005A5D16">
        <w:rPr>
          <w:szCs w:val="24"/>
        </w:rPr>
        <w:t xml:space="preserve">§ </w:t>
      </w:r>
      <w:r w:rsidRPr="005A5D16">
        <w:rPr>
          <w:szCs w:val="24"/>
        </w:rPr>
        <w:t>408 ods. 5 sa slová „§ 46 ods. 8 a 9“ nahrádzajú slovami „§ 46 ods. 9 a 10“.</w:t>
      </w:r>
    </w:p>
    <w:p w:rsidR="002D33D0" w:rsidRPr="005A5D16" w:rsidRDefault="002D33D0" w:rsidP="000E4059">
      <w:pPr>
        <w:pStyle w:val="Odsekzoznamu"/>
        <w:spacing w:after="0" w:line="240" w:lineRule="auto"/>
        <w:ind w:left="794"/>
        <w:jc w:val="both"/>
        <w:rPr>
          <w:szCs w:val="24"/>
        </w:rPr>
      </w:pPr>
    </w:p>
    <w:p w:rsidR="002D33D0" w:rsidRPr="005A5D16" w:rsidRDefault="002D33D0" w:rsidP="007145AB">
      <w:pPr>
        <w:pStyle w:val="Odsekzoznamu"/>
        <w:numPr>
          <w:ilvl w:val="1"/>
          <w:numId w:val="118"/>
        </w:numPr>
        <w:spacing w:after="0" w:line="240" w:lineRule="auto"/>
        <w:jc w:val="both"/>
        <w:rPr>
          <w:szCs w:val="24"/>
        </w:rPr>
      </w:pPr>
      <w:r w:rsidRPr="005A5D16">
        <w:rPr>
          <w:szCs w:val="24"/>
        </w:rPr>
        <w:t>§ 85 sa dopĺňa odsekom 7, ktorý znie:</w:t>
      </w:r>
    </w:p>
    <w:p w:rsidR="002D33D0" w:rsidRPr="005A5D16" w:rsidRDefault="002D33D0" w:rsidP="00773021">
      <w:pPr>
        <w:spacing w:after="0" w:line="240" w:lineRule="auto"/>
        <w:ind w:left="340"/>
        <w:jc w:val="both"/>
        <w:rPr>
          <w:szCs w:val="24"/>
        </w:rPr>
      </w:pPr>
      <w:r w:rsidRPr="005A5D16">
        <w:rPr>
          <w:szCs w:val="24"/>
        </w:rPr>
        <w:t>„(7) Ak policajt neprepustil zadržanú osobu na slobodu a  duševný stav zadržanej osoby vyžaduje jej umiestnenie v zdravotníckom zariadení, vznesie proti nej obvinenie, vypočuje ju, ak to jej zdravotný stav umožňuje</w:t>
      </w:r>
      <w:r w:rsidR="00773021" w:rsidRPr="005A5D16">
        <w:rPr>
          <w:szCs w:val="24"/>
        </w:rPr>
        <w:t>,</w:t>
      </w:r>
      <w:r w:rsidRPr="005A5D16">
        <w:rPr>
          <w:szCs w:val="24"/>
        </w:rPr>
        <w:t xml:space="preserve"> a odovzdá spis prokurátorovi, aby ten mohol prípadne podať návrh na vydanie predbežného príkazu na umiestnenie obvineného do zdravotníckeho zariadenia a zároveň návrh na vyšetrenie jeho duševného stavu. Ak je z dôvodu ochrany zdravia obvineného nutné jeho okamžité umiestnenie v zdravotníckom zariadení, policajt </w:t>
      </w:r>
      <w:r w:rsidRPr="005A5D16">
        <w:rPr>
          <w:szCs w:val="24"/>
        </w:rPr>
        <w:lastRenderedPageBreak/>
        <w:t>ho môže zdravotníckemu zariadeniu</w:t>
      </w:r>
      <w:r w:rsidR="00CA3ECC" w:rsidRPr="005A5D16">
        <w:rPr>
          <w:szCs w:val="24"/>
        </w:rPr>
        <w:t xml:space="preserve"> poskytujúcemu ústavnú starostlivosť v odbornom zameraní psychiatria alebo v odbornom zameraní detská psychiatria</w:t>
      </w:r>
      <w:r w:rsidRPr="005A5D16">
        <w:rPr>
          <w:szCs w:val="24"/>
        </w:rPr>
        <w:t xml:space="preserve"> odovzdať s predchádzajúcim súhlasom prokurátora, aj pred vydaním predbežného príkazu sudcu pre prípravné konanie.“.</w:t>
      </w:r>
    </w:p>
    <w:p w:rsidR="007C5913" w:rsidRPr="005A5D16" w:rsidRDefault="007C5913" w:rsidP="000E4059">
      <w:pPr>
        <w:pStyle w:val="Odsekzoznamu"/>
        <w:spacing w:after="0" w:line="240" w:lineRule="auto"/>
        <w:ind w:left="794"/>
        <w:jc w:val="both"/>
        <w:rPr>
          <w:szCs w:val="24"/>
        </w:rPr>
      </w:pPr>
    </w:p>
    <w:p w:rsidR="007C5913" w:rsidRPr="005A5D16" w:rsidRDefault="000212B4" w:rsidP="007145AB">
      <w:pPr>
        <w:pStyle w:val="Odsekzoznamu"/>
        <w:numPr>
          <w:ilvl w:val="1"/>
          <w:numId w:val="118"/>
        </w:numPr>
        <w:spacing w:after="0" w:line="240" w:lineRule="auto"/>
        <w:jc w:val="both"/>
        <w:rPr>
          <w:szCs w:val="24"/>
        </w:rPr>
      </w:pPr>
      <w:r w:rsidRPr="005A5D16">
        <w:rPr>
          <w:szCs w:val="24"/>
        </w:rPr>
        <w:t xml:space="preserve">V </w:t>
      </w:r>
      <w:r w:rsidR="007C5913" w:rsidRPr="005A5D16">
        <w:rPr>
          <w:szCs w:val="24"/>
        </w:rPr>
        <w:t>§ 121 odsek 3 znie:</w:t>
      </w:r>
    </w:p>
    <w:p w:rsidR="007C5913" w:rsidRPr="005A5D16" w:rsidRDefault="007C5913" w:rsidP="00773021">
      <w:pPr>
        <w:spacing w:after="0" w:line="240" w:lineRule="auto"/>
        <w:ind w:left="340"/>
        <w:jc w:val="both"/>
        <w:rPr>
          <w:szCs w:val="24"/>
        </w:rPr>
      </w:pPr>
      <w:r w:rsidRPr="005A5D16">
        <w:rPr>
          <w:szCs w:val="24"/>
        </w:rPr>
        <w:t xml:space="preserve">„(3) </w:t>
      </w:r>
      <w:r w:rsidR="00153906" w:rsidRPr="005A5D16">
        <w:rPr>
          <w:szCs w:val="24"/>
        </w:rPr>
        <w:t xml:space="preserve">Obvineného vzhľadom na konkrétne okolnosti prípadu treba poučiť aj o možnosti vykonania mediácie </w:t>
      </w:r>
      <w:r w:rsidR="00773021" w:rsidRPr="005A5D16">
        <w:rPr>
          <w:szCs w:val="24"/>
        </w:rPr>
        <w:t>na účel</w:t>
      </w:r>
      <w:r w:rsidR="00153906" w:rsidRPr="005A5D16">
        <w:rPr>
          <w:szCs w:val="24"/>
        </w:rPr>
        <w:t xml:space="preserve"> uzavretia dohody o náhrade škody s poškodeným a podmienkach </w:t>
      </w:r>
      <w:r w:rsidR="006B6FF6" w:rsidRPr="005A5D16">
        <w:rPr>
          <w:szCs w:val="24"/>
        </w:rPr>
        <w:t xml:space="preserve">na </w:t>
      </w:r>
      <w:r w:rsidR="00153906" w:rsidRPr="005A5D16">
        <w:rPr>
          <w:szCs w:val="24"/>
        </w:rPr>
        <w:t>podmienečné</w:t>
      </w:r>
      <w:r w:rsidR="006B6FF6" w:rsidRPr="005A5D16">
        <w:rPr>
          <w:szCs w:val="24"/>
        </w:rPr>
        <w:t xml:space="preserve"> </w:t>
      </w:r>
      <w:r w:rsidR="00153906" w:rsidRPr="005A5D16">
        <w:rPr>
          <w:szCs w:val="24"/>
        </w:rPr>
        <w:t>zastaveni</w:t>
      </w:r>
      <w:r w:rsidR="006B6FF6" w:rsidRPr="005A5D16">
        <w:rPr>
          <w:szCs w:val="24"/>
        </w:rPr>
        <w:t>e</w:t>
      </w:r>
      <w:r w:rsidR="00153906" w:rsidRPr="005A5D16">
        <w:rPr>
          <w:szCs w:val="24"/>
        </w:rPr>
        <w:t xml:space="preserve"> trestného stíhania, uzavreti</w:t>
      </w:r>
      <w:r w:rsidR="006B6FF6" w:rsidRPr="005A5D16">
        <w:rPr>
          <w:szCs w:val="24"/>
        </w:rPr>
        <w:t>e</w:t>
      </w:r>
      <w:r w:rsidR="00153906" w:rsidRPr="005A5D16">
        <w:rPr>
          <w:szCs w:val="24"/>
        </w:rPr>
        <w:t xml:space="preserve"> zmieru a zastaveni</w:t>
      </w:r>
      <w:r w:rsidR="006B6FF6" w:rsidRPr="005A5D16">
        <w:rPr>
          <w:szCs w:val="24"/>
        </w:rPr>
        <w:t>e</w:t>
      </w:r>
      <w:r w:rsidR="00153906" w:rsidRPr="005A5D16">
        <w:rPr>
          <w:szCs w:val="24"/>
        </w:rPr>
        <w:t xml:space="preserve"> trestného stíhania, </w:t>
      </w:r>
      <w:r w:rsidR="006B6FF6" w:rsidRPr="005A5D16">
        <w:rPr>
          <w:szCs w:val="24"/>
        </w:rPr>
        <w:t>na</w:t>
      </w:r>
      <w:r w:rsidR="00153906" w:rsidRPr="005A5D16">
        <w:rPr>
          <w:szCs w:val="24"/>
        </w:rPr>
        <w:t xml:space="preserve"> konan</w:t>
      </w:r>
      <w:r w:rsidR="006B6FF6" w:rsidRPr="005A5D16">
        <w:rPr>
          <w:szCs w:val="24"/>
        </w:rPr>
        <w:t>ie</w:t>
      </w:r>
      <w:r w:rsidR="00153906" w:rsidRPr="005A5D16">
        <w:rPr>
          <w:szCs w:val="24"/>
        </w:rPr>
        <w:t xml:space="preserve"> o dohode o vine a treste</w:t>
      </w:r>
      <w:r w:rsidRPr="005A5D16">
        <w:rPr>
          <w:szCs w:val="24"/>
        </w:rPr>
        <w:t>.“.</w:t>
      </w:r>
    </w:p>
    <w:p w:rsidR="00064C21" w:rsidRPr="005A5D16" w:rsidRDefault="00064C21" w:rsidP="00773021">
      <w:pPr>
        <w:spacing w:after="0" w:line="240" w:lineRule="auto"/>
        <w:ind w:left="340"/>
        <w:jc w:val="both"/>
        <w:rPr>
          <w:szCs w:val="24"/>
        </w:rPr>
      </w:pPr>
    </w:p>
    <w:p w:rsidR="00064C21" w:rsidRPr="005A5D16" w:rsidRDefault="00064C21" w:rsidP="00064C21">
      <w:pPr>
        <w:pStyle w:val="Odsekzoznamu"/>
        <w:numPr>
          <w:ilvl w:val="1"/>
          <w:numId w:val="118"/>
        </w:numPr>
        <w:spacing w:after="0" w:line="240" w:lineRule="auto"/>
        <w:jc w:val="both"/>
        <w:rPr>
          <w:szCs w:val="24"/>
        </w:rPr>
      </w:pPr>
      <w:r w:rsidRPr="005A5D16">
        <w:rPr>
          <w:szCs w:val="24"/>
        </w:rPr>
        <w:t>V § 132 ods. 2 posledná veta znie: „Otázky nesmú zasahovať do súkromia vypočúvaného, ak sa to priamo netýka okolností spáchania trestného činu alebo obvineného.“.</w:t>
      </w:r>
    </w:p>
    <w:p w:rsidR="007C5913" w:rsidRPr="005A5D16" w:rsidRDefault="007C5913" w:rsidP="000E4059">
      <w:pPr>
        <w:pStyle w:val="Odsekzoznamu"/>
        <w:spacing w:after="0" w:line="240" w:lineRule="auto"/>
        <w:ind w:left="794"/>
        <w:jc w:val="both"/>
        <w:rPr>
          <w:szCs w:val="24"/>
        </w:rPr>
      </w:pPr>
    </w:p>
    <w:p w:rsidR="007C5913" w:rsidRPr="005A5D16" w:rsidRDefault="007C5913" w:rsidP="007145AB">
      <w:pPr>
        <w:pStyle w:val="Odsekzoznamu"/>
        <w:numPr>
          <w:ilvl w:val="1"/>
          <w:numId w:val="118"/>
        </w:numPr>
        <w:spacing w:after="0" w:line="240" w:lineRule="auto"/>
        <w:jc w:val="both"/>
        <w:rPr>
          <w:szCs w:val="24"/>
        </w:rPr>
      </w:pPr>
      <w:r w:rsidRPr="005A5D16">
        <w:rPr>
          <w:szCs w:val="24"/>
        </w:rPr>
        <w:t>§ 132</w:t>
      </w:r>
      <w:r w:rsidR="00064C21" w:rsidRPr="005A5D16">
        <w:rPr>
          <w:szCs w:val="24"/>
        </w:rPr>
        <w:t xml:space="preserve"> sa dopĺňa odsekom 3,</w:t>
      </w:r>
      <w:r w:rsidRPr="005A5D16">
        <w:rPr>
          <w:szCs w:val="24"/>
        </w:rPr>
        <w:t xml:space="preserve"> ktorý znie:</w:t>
      </w:r>
    </w:p>
    <w:p w:rsidR="007C5913" w:rsidRPr="005A5D16" w:rsidRDefault="007C5913" w:rsidP="00773021">
      <w:pPr>
        <w:spacing w:after="0" w:line="240" w:lineRule="auto"/>
        <w:ind w:left="340"/>
        <w:jc w:val="both"/>
        <w:rPr>
          <w:szCs w:val="24"/>
        </w:rPr>
      </w:pPr>
      <w:r w:rsidRPr="005A5D16">
        <w:rPr>
          <w:szCs w:val="24"/>
        </w:rPr>
        <w:t>„</w:t>
      </w:r>
      <w:r w:rsidR="00064C21" w:rsidRPr="005A5D16">
        <w:rPr>
          <w:szCs w:val="24"/>
        </w:rPr>
        <w:t xml:space="preserve">(3) </w:t>
      </w:r>
      <w:r w:rsidR="00153906" w:rsidRPr="005A5D16">
        <w:rPr>
          <w:szCs w:val="24"/>
        </w:rPr>
        <w:t xml:space="preserve">Ak je ako svedok vypočúvaný poškodený, treba ho vždy vypočuť aj </w:t>
      </w:r>
      <w:r w:rsidR="006C3DE1" w:rsidRPr="005A5D16">
        <w:rPr>
          <w:szCs w:val="24"/>
        </w:rPr>
        <w:t>o</w:t>
      </w:r>
      <w:r w:rsidR="00153906" w:rsidRPr="005A5D16">
        <w:rPr>
          <w:szCs w:val="24"/>
        </w:rPr>
        <w:t xml:space="preserve"> jeho nároku na náhradu škody a poučiť ho o možnosti vykonania mediácie </w:t>
      </w:r>
      <w:r w:rsidR="00773021" w:rsidRPr="005A5D16">
        <w:rPr>
          <w:szCs w:val="24"/>
        </w:rPr>
        <w:t>na účel</w:t>
      </w:r>
      <w:r w:rsidR="00153906" w:rsidRPr="005A5D16">
        <w:rPr>
          <w:szCs w:val="24"/>
        </w:rPr>
        <w:t xml:space="preserve"> uzavretia dohody s obvineným </w:t>
      </w:r>
      <w:r w:rsidR="006C3DE1" w:rsidRPr="005A5D16">
        <w:rPr>
          <w:szCs w:val="24"/>
        </w:rPr>
        <w:t>o</w:t>
      </w:r>
      <w:r w:rsidR="00153906" w:rsidRPr="005A5D16">
        <w:rPr>
          <w:szCs w:val="24"/>
        </w:rPr>
        <w:t xml:space="preserve"> náhrade škody</w:t>
      </w:r>
      <w:r w:rsidRPr="005A5D16">
        <w:rPr>
          <w:szCs w:val="24"/>
        </w:rPr>
        <w:t>.</w:t>
      </w:r>
      <w:r w:rsidR="004D7AAE" w:rsidRPr="005A5D16">
        <w:rPr>
          <w:szCs w:val="24"/>
        </w:rPr>
        <w:t xml:space="preserve"> Poškodeného tiež treba upozorniť na čo najskoršie uplatnenie nároku na náhradu škody, najmä pre prípad konania o dohode o vine a treste.</w:t>
      </w:r>
      <w:r w:rsidRPr="005A5D16">
        <w:rPr>
          <w:szCs w:val="24"/>
        </w:rPr>
        <w:t xml:space="preserve">“. </w:t>
      </w:r>
    </w:p>
    <w:p w:rsidR="007C5913" w:rsidRPr="005A5D16" w:rsidRDefault="007C5913" w:rsidP="000E4059">
      <w:pPr>
        <w:pStyle w:val="Odsekzoznamu"/>
        <w:spacing w:after="0" w:line="240" w:lineRule="auto"/>
        <w:ind w:left="794"/>
        <w:jc w:val="both"/>
        <w:rPr>
          <w:szCs w:val="24"/>
        </w:rPr>
      </w:pPr>
    </w:p>
    <w:p w:rsidR="007C5913" w:rsidRPr="005A5D16" w:rsidRDefault="007C5913" w:rsidP="007145AB">
      <w:pPr>
        <w:pStyle w:val="Odsekzoznamu"/>
        <w:numPr>
          <w:ilvl w:val="1"/>
          <w:numId w:val="118"/>
        </w:numPr>
        <w:spacing w:after="0" w:line="240" w:lineRule="auto"/>
        <w:jc w:val="both"/>
        <w:rPr>
          <w:szCs w:val="24"/>
        </w:rPr>
      </w:pPr>
      <w:r w:rsidRPr="005A5D16">
        <w:rPr>
          <w:szCs w:val="24"/>
        </w:rPr>
        <w:t>V § 209 odsek 1 znie:</w:t>
      </w:r>
    </w:p>
    <w:p w:rsidR="007C5913" w:rsidRPr="005A5D16" w:rsidRDefault="007C5913" w:rsidP="00B95974">
      <w:pPr>
        <w:spacing w:after="0" w:line="240" w:lineRule="auto"/>
        <w:ind w:left="340"/>
        <w:jc w:val="both"/>
        <w:rPr>
          <w:szCs w:val="24"/>
        </w:rPr>
      </w:pPr>
      <w:r w:rsidRPr="005A5D16">
        <w:rPr>
          <w:szCs w:val="24"/>
        </w:rPr>
        <w:t>„(1) Po skončení vyšetrovania policajt predloží spis prokurátorovi s návrhom na podanie obžaloby</w:t>
      </w:r>
      <w:r w:rsidR="000D07C9" w:rsidRPr="005A5D16">
        <w:rPr>
          <w:szCs w:val="24"/>
        </w:rPr>
        <w:t xml:space="preserve"> </w:t>
      </w:r>
      <w:r w:rsidRPr="005A5D16">
        <w:rPr>
          <w:szCs w:val="24"/>
        </w:rPr>
        <w:t>alebo na iné rozhodnutie, ak nerozhodne podľa § 214 ods. 2 alebo § 215 ods. 4. Návrh na podanie obžaloby musí obsahovať zoznam vykonaných a navrhovaných dôkazov a odôvodnenie, prečo nevyhovel návrhom na vykonanie ďalších dôkazov alebo odmietol predložené dôkazy</w:t>
      </w:r>
      <w:r w:rsidR="00B95974" w:rsidRPr="005A5D16">
        <w:rPr>
          <w:szCs w:val="24"/>
        </w:rPr>
        <w:t>.</w:t>
      </w:r>
      <w:r w:rsidR="006C3DE1" w:rsidRPr="005A5D16">
        <w:rPr>
          <w:szCs w:val="24"/>
        </w:rPr>
        <w:t xml:space="preserve"> </w:t>
      </w:r>
      <w:r w:rsidR="00B95974" w:rsidRPr="005A5D16">
        <w:rPr>
          <w:szCs w:val="24"/>
        </w:rPr>
        <w:t xml:space="preserve">Ak </w:t>
      </w:r>
      <w:r w:rsidR="00153906" w:rsidRPr="005A5D16">
        <w:rPr>
          <w:szCs w:val="24"/>
        </w:rPr>
        <w:t>sa v rámci vyšetrovania alebo skráteného vyšetrovania uskutočnila mediácia, ktorej výsledkom je uzavretie dohody medzi poškodeným a obvineným o náhrade škody, návrh na podanie obžaloby a obsahuje aj informáciu o výsledku mediácie</w:t>
      </w:r>
      <w:r w:rsidRPr="005A5D16">
        <w:rPr>
          <w:szCs w:val="24"/>
        </w:rPr>
        <w:t>. Policajt so spisom predloží aj očíslované vecné dôkazy a ich zoznam, ak to ich povaha umožňuje a dohodu medzi poškodeným a obvineným o náhrade škody, ak došlo k jej uzavretiu.</w:t>
      </w:r>
      <w:r w:rsidR="00F105AA" w:rsidRPr="005A5D16">
        <w:rPr>
          <w:szCs w:val="24"/>
        </w:rPr>
        <w:t>“.</w:t>
      </w:r>
    </w:p>
    <w:p w:rsidR="007C5913" w:rsidRPr="005A5D16" w:rsidRDefault="007C5913" w:rsidP="000E4059">
      <w:pPr>
        <w:pStyle w:val="Odsekzoznamu"/>
        <w:spacing w:after="0" w:line="240" w:lineRule="auto"/>
        <w:ind w:left="794"/>
        <w:jc w:val="both"/>
        <w:rPr>
          <w:szCs w:val="24"/>
        </w:rPr>
      </w:pPr>
    </w:p>
    <w:p w:rsidR="007C5913" w:rsidRPr="005A5D16" w:rsidRDefault="007C5913" w:rsidP="007145AB">
      <w:pPr>
        <w:pStyle w:val="Odsekzoznamu"/>
        <w:numPr>
          <w:ilvl w:val="1"/>
          <w:numId w:val="118"/>
        </w:numPr>
        <w:spacing w:after="0" w:line="240" w:lineRule="auto"/>
        <w:rPr>
          <w:szCs w:val="24"/>
        </w:rPr>
      </w:pPr>
      <w:r w:rsidRPr="005A5D16">
        <w:rPr>
          <w:szCs w:val="24"/>
        </w:rPr>
        <w:t>V § 211 ods. 2 sa</w:t>
      </w:r>
      <w:r w:rsidR="00B95974" w:rsidRPr="005A5D16">
        <w:rPr>
          <w:szCs w:val="24"/>
        </w:rPr>
        <w:t xml:space="preserve"> čiarka</w:t>
      </w:r>
      <w:r w:rsidRPr="005A5D16">
        <w:rPr>
          <w:szCs w:val="24"/>
        </w:rPr>
        <w:t xml:space="preserve"> za slovo</w:t>
      </w:r>
      <w:r w:rsidR="00B95974" w:rsidRPr="005A5D16">
        <w:rPr>
          <w:szCs w:val="24"/>
        </w:rPr>
        <w:t>m</w:t>
      </w:r>
      <w:r w:rsidRPr="005A5D16">
        <w:rPr>
          <w:szCs w:val="24"/>
        </w:rPr>
        <w:t xml:space="preserve"> „celok“ </w:t>
      </w:r>
      <w:r w:rsidR="00B95974" w:rsidRPr="005A5D16">
        <w:rPr>
          <w:szCs w:val="24"/>
        </w:rPr>
        <w:t>nahrádza</w:t>
      </w:r>
      <w:r w:rsidRPr="005A5D16">
        <w:rPr>
          <w:szCs w:val="24"/>
        </w:rPr>
        <w:t xml:space="preserve"> slovo</w:t>
      </w:r>
      <w:r w:rsidR="00B95974" w:rsidRPr="005A5D16">
        <w:rPr>
          <w:szCs w:val="24"/>
        </w:rPr>
        <w:t>m</w:t>
      </w:r>
      <w:r w:rsidRPr="005A5D16">
        <w:rPr>
          <w:szCs w:val="24"/>
        </w:rPr>
        <w:t xml:space="preserve"> „alebo“ a vypúšťajú sa slová „s majetkovou účasťou štátu alebo právnická osoba, ktorá hospodári s verejnými financiami“.</w:t>
      </w:r>
    </w:p>
    <w:p w:rsidR="007C5913" w:rsidRPr="005A5D16" w:rsidRDefault="007C5913" w:rsidP="000E4059">
      <w:pPr>
        <w:pStyle w:val="Odsekzoznamu"/>
        <w:spacing w:after="0" w:line="240" w:lineRule="auto"/>
        <w:ind w:left="794"/>
        <w:rPr>
          <w:szCs w:val="24"/>
        </w:rPr>
      </w:pPr>
    </w:p>
    <w:p w:rsidR="001F008F" w:rsidRPr="005A5D16" w:rsidRDefault="001F008F" w:rsidP="007145AB">
      <w:pPr>
        <w:pStyle w:val="Odsekzoznamu"/>
        <w:numPr>
          <w:ilvl w:val="1"/>
          <w:numId w:val="118"/>
        </w:numPr>
        <w:spacing w:after="0" w:line="240" w:lineRule="auto"/>
        <w:jc w:val="both"/>
        <w:rPr>
          <w:szCs w:val="24"/>
        </w:rPr>
      </w:pPr>
      <w:r w:rsidRPr="005A5D16">
        <w:rPr>
          <w:szCs w:val="24"/>
        </w:rPr>
        <w:t>Za § 214 sa vkladá § 214a, ktorý znie:</w:t>
      </w:r>
    </w:p>
    <w:p w:rsidR="001F008F" w:rsidRPr="005A5D16" w:rsidRDefault="001F008F" w:rsidP="000E4059">
      <w:pPr>
        <w:pStyle w:val="Odsekzoznamu"/>
        <w:spacing w:after="0" w:line="240" w:lineRule="auto"/>
        <w:ind w:left="794"/>
        <w:jc w:val="both"/>
        <w:rPr>
          <w:szCs w:val="24"/>
        </w:rPr>
      </w:pPr>
    </w:p>
    <w:p w:rsidR="001F008F" w:rsidRPr="005A5D16" w:rsidRDefault="001F008F" w:rsidP="000E4059">
      <w:pPr>
        <w:pStyle w:val="Odsekzoznamu"/>
        <w:spacing w:after="0" w:line="240" w:lineRule="auto"/>
        <w:ind w:left="794"/>
        <w:jc w:val="center"/>
        <w:rPr>
          <w:szCs w:val="24"/>
        </w:rPr>
      </w:pPr>
      <w:r w:rsidRPr="005A5D16">
        <w:rPr>
          <w:szCs w:val="24"/>
        </w:rPr>
        <w:t>„§</w:t>
      </w:r>
      <w:r w:rsidR="00354419" w:rsidRPr="005A5D16">
        <w:rPr>
          <w:szCs w:val="24"/>
        </w:rPr>
        <w:t xml:space="preserve"> </w:t>
      </w:r>
      <w:r w:rsidRPr="005A5D16">
        <w:rPr>
          <w:szCs w:val="24"/>
        </w:rPr>
        <w:t>214a</w:t>
      </w:r>
    </w:p>
    <w:p w:rsidR="001F008F" w:rsidRPr="005A5D16" w:rsidRDefault="001F008F" w:rsidP="000E4059">
      <w:pPr>
        <w:pStyle w:val="Odsekzoznamu"/>
        <w:spacing w:after="0" w:line="240" w:lineRule="auto"/>
        <w:ind w:left="794"/>
        <w:jc w:val="both"/>
        <w:rPr>
          <w:szCs w:val="24"/>
        </w:rPr>
      </w:pPr>
    </w:p>
    <w:p w:rsidR="005A7978" w:rsidRPr="005A5D16" w:rsidRDefault="001F008F" w:rsidP="00B95974">
      <w:pPr>
        <w:spacing w:after="0" w:line="240" w:lineRule="auto"/>
        <w:ind w:left="454"/>
        <w:jc w:val="both"/>
        <w:rPr>
          <w:szCs w:val="24"/>
        </w:rPr>
      </w:pPr>
      <w:r w:rsidRPr="005A5D16">
        <w:rPr>
          <w:szCs w:val="24"/>
        </w:rPr>
        <w:t xml:space="preserve">(1) </w:t>
      </w:r>
      <w:r w:rsidR="005A7978" w:rsidRPr="005A5D16">
        <w:rPr>
          <w:szCs w:val="24"/>
        </w:rPr>
        <w:t>Prokurátor zohľadní výsledky mediácie, postoj obvineného k trestnému činu, jeho následkom a snahe o ich odstránenie, a podľa povahy a závažnosti trestného činu</w:t>
      </w:r>
    </w:p>
    <w:p w:rsidR="001F008F" w:rsidRPr="005A5D16" w:rsidRDefault="00B95974" w:rsidP="007145AB">
      <w:pPr>
        <w:pStyle w:val="Odsekzoznamu"/>
        <w:numPr>
          <w:ilvl w:val="0"/>
          <w:numId w:val="124"/>
        </w:numPr>
        <w:spacing w:after="0" w:line="240" w:lineRule="auto"/>
        <w:jc w:val="both"/>
        <w:rPr>
          <w:szCs w:val="24"/>
        </w:rPr>
      </w:pPr>
      <w:r w:rsidRPr="005A5D16">
        <w:rPr>
          <w:szCs w:val="24"/>
        </w:rPr>
        <w:t>trestné stíhanie podmienečne zastaví, ak sú splnené podmienky podľa § 216</w:t>
      </w:r>
      <w:r w:rsidR="001F008F" w:rsidRPr="005A5D16">
        <w:rPr>
          <w:szCs w:val="24"/>
        </w:rPr>
        <w:t>,</w:t>
      </w:r>
    </w:p>
    <w:p w:rsidR="001F008F" w:rsidRPr="005A5D16" w:rsidRDefault="00B95974" w:rsidP="007145AB">
      <w:pPr>
        <w:pStyle w:val="Odsekzoznamu"/>
        <w:numPr>
          <w:ilvl w:val="0"/>
          <w:numId w:val="124"/>
        </w:numPr>
        <w:spacing w:after="0" w:line="240" w:lineRule="auto"/>
        <w:jc w:val="both"/>
        <w:rPr>
          <w:szCs w:val="24"/>
        </w:rPr>
      </w:pPr>
      <w:r w:rsidRPr="005A5D16">
        <w:rPr>
          <w:szCs w:val="24"/>
        </w:rPr>
        <w:t>schváli zmier a zastaví trestné stíhanie, ak sú splnené podmienky podľa § 220</w:t>
      </w:r>
      <w:r w:rsidR="001F008F" w:rsidRPr="005A5D16">
        <w:rPr>
          <w:szCs w:val="24"/>
        </w:rPr>
        <w:t xml:space="preserve">, </w:t>
      </w:r>
      <w:r w:rsidR="006B6FF6" w:rsidRPr="005A5D16">
        <w:rPr>
          <w:szCs w:val="24"/>
        </w:rPr>
        <w:t>alebo</w:t>
      </w:r>
    </w:p>
    <w:p w:rsidR="001F008F" w:rsidRPr="005A5D16" w:rsidRDefault="001F008F" w:rsidP="007145AB">
      <w:pPr>
        <w:pStyle w:val="Odsekzoznamu"/>
        <w:numPr>
          <w:ilvl w:val="0"/>
          <w:numId w:val="124"/>
        </w:numPr>
        <w:spacing w:after="0" w:line="240" w:lineRule="auto"/>
      </w:pPr>
      <w:r w:rsidRPr="005A5D16">
        <w:rPr>
          <w:szCs w:val="24"/>
        </w:rPr>
        <w:t>začne konanie o dohode o vine a treste</w:t>
      </w:r>
      <w:r w:rsidRPr="005A5D16">
        <w:t>.</w:t>
      </w:r>
    </w:p>
    <w:p w:rsidR="001F008F" w:rsidRPr="005A5D16" w:rsidRDefault="001F008F" w:rsidP="000E4059">
      <w:pPr>
        <w:pStyle w:val="Odsekzoznamu"/>
        <w:spacing w:after="0" w:line="240" w:lineRule="auto"/>
        <w:ind w:left="794"/>
        <w:jc w:val="both"/>
        <w:rPr>
          <w:szCs w:val="24"/>
        </w:rPr>
      </w:pPr>
    </w:p>
    <w:p w:rsidR="007C5913" w:rsidRPr="005A5D16" w:rsidRDefault="001F008F" w:rsidP="00F105AA">
      <w:pPr>
        <w:spacing w:after="0" w:line="240" w:lineRule="auto"/>
        <w:ind w:left="454"/>
        <w:jc w:val="both"/>
        <w:rPr>
          <w:szCs w:val="24"/>
        </w:rPr>
      </w:pPr>
      <w:r w:rsidRPr="005A5D16">
        <w:rPr>
          <w:szCs w:val="24"/>
        </w:rPr>
        <w:t>(2) Ak sú splnené podmienky podľa odseku 1 písm. a) a</w:t>
      </w:r>
      <w:r w:rsidR="00B95974" w:rsidRPr="005A5D16">
        <w:rPr>
          <w:szCs w:val="24"/>
        </w:rPr>
        <w:t>lebo písm.</w:t>
      </w:r>
      <w:r w:rsidRPr="005A5D16">
        <w:rPr>
          <w:szCs w:val="24"/>
        </w:rPr>
        <w:t xml:space="preserve"> b), postup podľa § 220 až 227 má prednosť pred postupom podľa § 216 a</w:t>
      </w:r>
      <w:r w:rsidR="00C966F6" w:rsidRPr="005A5D16">
        <w:rPr>
          <w:szCs w:val="24"/>
        </w:rPr>
        <w:t> </w:t>
      </w:r>
      <w:r w:rsidRPr="005A5D16">
        <w:rPr>
          <w:szCs w:val="24"/>
        </w:rPr>
        <w:t>217</w:t>
      </w:r>
      <w:r w:rsidR="00C966F6" w:rsidRPr="005A5D16">
        <w:rPr>
          <w:szCs w:val="24"/>
        </w:rPr>
        <w:t>.</w:t>
      </w:r>
      <w:r w:rsidRPr="005A5D16">
        <w:rPr>
          <w:szCs w:val="24"/>
        </w:rPr>
        <w:t>“.</w:t>
      </w:r>
    </w:p>
    <w:p w:rsidR="002D33D0" w:rsidRPr="005A5D16" w:rsidRDefault="002D33D0" w:rsidP="000E4059">
      <w:pPr>
        <w:pStyle w:val="Odsekzoznamu"/>
        <w:spacing w:after="0" w:line="240" w:lineRule="auto"/>
        <w:ind w:left="794"/>
        <w:jc w:val="both"/>
        <w:rPr>
          <w:szCs w:val="24"/>
        </w:rPr>
      </w:pPr>
    </w:p>
    <w:p w:rsidR="002D33D0" w:rsidRPr="005A5D16" w:rsidRDefault="002D33D0" w:rsidP="007145AB">
      <w:pPr>
        <w:pStyle w:val="Odsekzoznamu"/>
        <w:numPr>
          <w:ilvl w:val="1"/>
          <w:numId w:val="118"/>
        </w:numPr>
        <w:spacing w:after="0" w:line="240" w:lineRule="auto"/>
        <w:jc w:val="both"/>
        <w:rPr>
          <w:szCs w:val="24"/>
        </w:rPr>
      </w:pPr>
      <w:r w:rsidRPr="005A5D16">
        <w:rPr>
          <w:szCs w:val="24"/>
        </w:rPr>
        <w:t>§ 215 sa dopĺňa odsekom 8, ktorý znie:</w:t>
      </w:r>
    </w:p>
    <w:p w:rsidR="002D33D0" w:rsidRPr="005A5D16" w:rsidRDefault="002D33D0" w:rsidP="00B95974">
      <w:pPr>
        <w:spacing w:after="0" w:line="240" w:lineRule="auto"/>
        <w:ind w:left="340"/>
        <w:jc w:val="both"/>
        <w:rPr>
          <w:szCs w:val="24"/>
        </w:rPr>
      </w:pPr>
      <w:r w:rsidRPr="005A5D16">
        <w:rPr>
          <w:szCs w:val="24"/>
        </w:rPr>
        <w:lastRenderedPageBreak/>
        <w:t>„(8) Ak prokurátor zastavil trestné stíhanie podľa odseku 1 písm. e) a pobyt obvineného na slobode je nebezpečný z dôvodu duševnej poruchy, podá zároveň na súd návrh na uloženie ochranného liečenia a návrh na vydanie predbežného príkazu na umiestnenie obvineného do zdravotníckeho zariadenia</w:t>
      </w:r>
      <w:r w:rsidR="000666CF" w:rsidRPr="005A5D16">
        <w:rPr>
          <w:szCs w:val="24"/>
        </w:rPr>
        <w:t xml:space="preserve"> poskytujúceho ústavnú starostlivosť v odbornom zameraní psychiatria alebo v odbornom zameraní detská psychiatria</w:t>
      </w:r>
      <w:r w:rsidRPr="005A5D16">
        <w:rPr>
          <w:szCs w:val="24"/>
        </w:rPr>
        <w:t>.</w:t>
      </w:r>
      <w:r w:rsidR="00493229" w:rsidRPr="005A5D16">
        <w:rPr>
          <w:szCs w:val="24"/>
        </w:rPr>
        <w:t xml:space="preserve"> Sťažnosť proti uzneseniu o zastavení trestného stíhania v takom prípade nemá odkladný účinok.</w:t>
      </w:r>
      <w:r w:rsidRPr="005A5D16">
        <w:rPr>
          <w:szCs w:val="24"/>
        </w:rPr>
        <w:t xml:space="preserve"> Uznesenie o zastavení trestného stíhania nadobúda právoplatnosť až rozhodnutím súdu o predbežnom príkaze. Prokurátor môže návrh na uloženie ochranného liečenia vziať späť až do začatia verejného zasadnutia a zároveň príkazom prepustiť obvineného z umiestnenia v zdravotníckom zariadení, ak dôvod na uloženie ochranného liečenia pominul.“.</w:t>
      </w:r>
    </w:p>
    <w:p w:rsidR="001F008F" w:rsidRPr="005A5D16" w:rsidRDefault="001F008F" w:rsidP="000E4059">
      <w:pPr>
        <w:pStyle w:val="Odsekzoznamu"/>
        <w:spacing w:after="0" w:line="240" w:lineRule="auto"/>
        <w:ind w:left="794"/>
        <w:jc w:val="both"/>
        <w:rPr>
          <w:szCs w:val="24"/>
        </w:rPr>
      </w:pPr>
    </w:p>
    <w:p w:rsidR="00481587" w:rsidRPr="005A5D16" w:rsidRDefault="00481587" w:rsidP="007145AB">
      <w:pPr>
        <w:pStyle w:val="Odsekzoznamu"/>
        <w:numPr>
          <w:ilvl w:val="1"/>
          <w:numId w:val="118"/>
        </w:numPr>
        <w:spacing w:after="0" w:line="240" w:lineRule="auto"/>
        <w:jc w:val="both"/>
        <w:rPr>
          <w:szCs w:val="24"/>
        </w:rPr>
      </w:pPr>
      <w:r w:rsidRPr="005A5D16">
        <w:rPr>
          <w:szCs w:val="24"/>
        </w:rPr>
        <w:t xml:space="preserve">V § 216 ods. 1 úvodnej vete sa vypúšťajú slová </w:t>
      </w:r>
      <w:r w:rsidR="00153906" w:rsidRPr="005A5D16">
        <w:rPr>
          <w:szCs w:val="24"/>
        </w:rPr>
        <w:t>„</w:t>
      </w:r>
      <w:r w:rsidRPr="005A5D16">
        <w:rPr>
          <w:szCs w:val="24"/>
        </w:rPr>
        <w:t>na návrh policajta alebo aj bez návrhu“.</w:t>
      </w:r>
    </w:p>
    <w:p w:rsidR="00481587" w:rsidRPr="005A5D16" w:rsidRDefault="00481587" w:rsidP="000E4059">
      <w:pPr>
        <w:pStyle w:val="Odsekzoznamu"/>
        <w:spacing w:after="0" w:line="240" w:lineRule="auto"/>
        <w:ind w:left="794"/>
        <w:jc w:val="both"/>
        <w:rPr>
          <w:szCs w:val="24"/>
        </w:rPr>
      </w:pPr>
    </w:p>
    <w:p w:rsidR="00481587" w:rsidRPr="005A5D16" w:rsidRDefault="00481587" w:rsidP="007145AB">
      <w:pPr>
        <w:pStyle w:val="Odsekzoznamu"/>
        <w:numPr>
          <w:ilvl w:val="1"/>
          <w:numId w:val="118"/>
        </w:numPr>
        <w:spacing w:after="0" w:line="240" w:lineRule="auto"/>
        <w:jc w:val="both"/>
        <w:rPr>
          <w:szCs w:val="24"/>
        </w:rPr>
      </w:pPr>
      <w:r w:rsidRPr="005A5D16">
        <w:rPr>
          <w:szCs w:val="24"/>
        </w:rPr>
        <w:t>V § 216 ods. 1 písm. c) sa za slová „doterajší život“ vkladá čiarka a slová „jeho postoj k trestnému činu, snah</w:t>
      </w:r>
      <w:r w:rsidR="00B67F2D" w:rsidRPr="005A5D16">
        <w:rPr>
          <w:szCs w:val="24"/>
        </w:rPr>
        <w:t>u</w:t>
      </w:r>
      <w:r w:rsidRPr="005A5D16">
        <w:rPr>
          <w:szCs w:val="24"/>
        </w:rPr>
        <w:t xml:space="preserve"> po odstránení jeho následku,“.</w:t>
      </w:r>
    </w:p>
    <w:p w:rsidR="00481587" w:rsidRPr="005A5D16" w:rsidRDefault="00481587" w:rsidP="000E4059">
      <w:pPr>
        <w:pStyle w:val="Odsekzoznamu"/>
        <w:spacing w:after="0" w:line="240" w:lineRule="auto"/>
        <w:ind w:left="794"/>
        <w:jc w:val="both"/>
        <w:rPr>
          <w:szCs w:val="24"/>
        </w:rPr>
      </w:pPr>
    </w:p>
    <w:p w:rsidR="00481587" w:rsidRPr="005A5D16" w:rsidRDefault="00481587" w:rsidP="007145AB">
      <w:pPr>
        <w:pStyle w:val="Odsekzoznamu"/>
        <w:numPr>
          <w:ilvl w:val="1"/>
          <w:numId w:val="118"/>
        </w:numPr>
        <w:spacing w:after="0" w:line="240" w:lineRule="auto"/>
        <w:jc w:val="both"/>
        <w:rPr>
          <w:szCs w:val="24"/>
        </w:rPr>
      </w:pPr>
      <w:r w:rsidRPr="005A5D16">
        <w:rPr>
          <w:szCs w:val="24"/>
        </w:rPr>
        <w:t>V § 216 sa za odsek 1 vkladá nový odsek 2, ktorý znie:</w:t>
      </w:r>
    </w:p>
    <w:p w:rsidR="00481587" w:rsidRPr="005A5D16" w:rsidRDefault="00481587" w:rsidP="008450AA">
      <w:pPr>
        <w:spacing w:after="0" w:line="240" w:lineRule="auto"/>
        <w:ind w:left="340"/>
        <w:jc w:val="both"/>
        <w:rPr>
          <w:szCs w:val="24"/>
        </w:rPr>
      </w:pPr>
      <w:r w:rsidRPr="005A5D16">
        <w:rPr>
          <w:szCs w:val="24"/>
        </w:rPr>
        <w:t xml:space="preserve">„(2) </w:t>
      </w:r>
      <w:r w:rsidR="00B67F2D" w:rsidRPr="005A5D16">
        <w:rPr>
          <w:szCs w:val="24"/>
        </w:rPr>
        <w:t>Prokurátor môže podmienečne zastaviť trestné stíhanie aj vtedy ak k uzavretiu dohody o náhrade škody nedošlo z dôvodu odmietavého postoja poškodeného alebo z dôvodu, že ním uplatňovaný nárok na náhradu škody je zjavne neopodstatnený</w:t>
      </w:r>
      <w:r w:rsidRPr="005A5D16">
        <w:rPr>
          <w:szCs w:val="24"/>
        </w:rPr>
        <w:t>.“.</w:t>
      </w:r>
    </w:p>
    <w:p w:rsidR="00481587" w:rsidRPr="005A5D16" w:rsidRDefault="00481587" w:rsidP="000E4059">
      <w:pPr>
        <w:pStyle w:val="Odsekzoznamu"/>
        <w:spacing w:after="0" w:line="240" w:lineRule="auto"/>
        <w:ind w:left="794"/>
        <w:jc w:val="both"/>
        <w:rPr>
          <w:szCs w:val="24"/>
        </w:rPr>
      </w:pPr>
    </w:p>
    <w:p w:rsidR="00481587" w:rsidRPr="005A5D16" w:rsidRDefault="00481587" w:rsidP="008450AA">
      <w:pPr>
        <w:spacing w:after="0" w:line="240" w:lineRule="auto"/>
        <w:ind w:firstLine="340"/>
        <w:jc w:val="both"/>
        <w:rPr>
          <w:szCs w:val="24"/>
        </w:rPr>
      </w:pPr>
      <w:r w:rsidRPr="005A5D16">
        <w:rPr>
          <w:szCs w:val="24"/>
        </w:rPr>
        <w:t>Doterajšie odseky 2 až 6 sa označujú ako odseky 3 až 7.</w:t>
      </w:r>
    </w:p>
    <w:p w:rsidR="00481587" w:rsidRPr="005A5D16" w:rsidRDefault="00481587" w:rsidP="000E4059">
      <w:pPr>
        <w:pStyle w:val="Odsekzoznamu"/>
        <w:spacing w:after="0" w:line="240" w:lineRule="auto"/>
        <w:ind w:left="794"/>
        <w:jc w:val="both"/>
        <w:rPr>
          <w:szCs w:val="24"/>
        </w:rPr>
      </w:pPr>
    </w:p>
    <w:p w:rsidR="00481587" w:rsidRPr="005A5D16" w:rsidRDefault="00481587" w:rsidP="007145AB">
      <w:pPr>
        <w:pStyle w:val="Odsekzoznamu"/>
        <w:numPr>
          <w:ilvl w:val="1"/>
          <w:numId w:val="118"/>
        </w:numPr>
        <w:spacing w:after="0" w:line="240" w:lineRule="auto"/>
        <w:jc w:val="both"/>
        <w:rPr>
          <w:szCs w:val="24"/>
        </w:rPr>
      </w:pPr>
      <w:r w:rsidRPr="005A5D16">
        <w:rPr>
          <w:szCs w:val="24"/>
        </w:rPr>
        <w:t>V § 216 ods. 3 sa slová „päť rokov“ nahrádzajú slovami „tri roky“.</w:t>
      </w:r>
    </w:p>
    <w:p w:rsidR="00481587" w:rsidRPr="005A5D16" w:rsidRDefault="00481587" w:rsidP="000E4059">
      <w:pPr>
        <w:pStyle w:val="Odsekzoznamu"/>
        <w:spacing w:after="0" w:line="240" w:lineRule="auto"/>
        <w:ind w:left="794"/>
        <w:jc w:val="both"/>
        <w:rPr>
          <w:szCs w:val="24"/>
        </w:rPr>
      </w:pPr>
    </w:p>
    <w:p w:rsidR="00481587" w:rsidRPr="005A5D16" w:rsidRDefault="00481587" w:rsidP="007145AB">
      <w:pPr>
        <w:pStyle w:val="Odsekzoznamu"/>
        <w:numPr>
          <w:ilvl w:val="1"/>
          <w:numId w:val="118"/>
        </w:numPr>
        <w:spacing w:after="0" w:line="240" w:lineRule="auto"/>
        <w:jc w:val="both"/>
        <w:rPr>
          <w:szCs w:val="24"/>
        </w:rPr>
      </w:pPr>
      <w:r w:rsidRPr="005A5D16">
        <w:rPr>
          <w:szCs w:val="24"/>
        </w:rPr>
        <w:t>V § 216 ods. 4 sa slová „priebehu skúšobnej doby</w:t>
      </w:r>
      <w:r w:rsidR="00122829" w:rsidRPr="005A5D16">
        <w:rPr>
          <w:szCs w:val="24"/>
        </w:rPr>
        <w:t xml:space="preserve"> uhradil</w:t>
      </w:r>
      <w:r w:rsidRPr="005A5D16">
        <w:rPr>
          <w:szCs w:val="24"/>
        </w:rPr>
        <w:t>“ nahrádzajú slovami „určenej dobe</w:t>
      </w:r>
      <w:r w:rsidR="00122829" w:rsidRPr="005A5D16">
        <w:rPr>
          <w:szCs w:val="24"/>
        </w:rPr>
        <w:t xml:space="preserve"> nahradil</w:t>
      </w:r>
      <w:r w:rsidRPr="005A5D16">
        <w:rPr>
          <w:szCs w:val="24"/>
        </w:rPr>
        <w:t>“ a na konci sa pripájajú tieto slová: „alebo plnil povinnosti vyplývajúce z dohody s poškodeným“.</w:t>
      </w:r>
    </w:p>
    <w:p w:rsidR="00481587" w:rsidRPr="005A5D16" w:rsidRDefault="00481587" w:rsidP="000E4059">
      <w:pPr>
        <w:pStyle w:val="Odsekzoznamu"/>
        <w:spacing w:after="0" w:line="240" w:lineRule="auto"/>
        <w:ind w:left="794"/>
        <w:jc w:val="both"/>
        <w:rPr>
          <w:szCs w:val="24"/>
        </w:rPr>
      </w:pPr>
    </w:p>
    <w:p w:rsidR="00481587" w:rsidRPr="005A5D16" w:rsidRDefault="00481587" w:rsidP="007145AB">
      <w:pPr>
        <w:pStyle w:val="Odsekzoznamu"/>
        <w:numPr>
          <w:ilvl w:val="1"/>
          <w:numId w:val="118"/>
        </w:numPr>
        <w:spacing w:after="0" w:line="240" w:lineRule="auto"/>
        <w:jc w:val="both"/>
        <w:rPr>
          <w:szCs w:val="24"/>
        </w:rPr>
      </w:pPr>
      <w:r w:rsidRPr="005A5D16">
        <w:rPr>
          <w:szCs w:val="24"/>
        </w:rPr>
        <w:t>V § 216 ods. 5 prvej vete sa</w:t>
      </w:r>
      <w:r w:rsidR="008450AA" w:rsidRPr="005A5D16">
        <w:rPr>
          <w:szCs w:val="24"/>
        </w:rPr>
        <w:t xml:space="preserve"> slová „odseku 2“ nahrádzajú slovami „odseku 3“ a</w:t>
      </w:r>
      <w:r w:rsidRPr="005A5D16">
        <w:rPr>
          <w:szCs w:val="24"/>
        </w:rPr>
        <w:t xml:space="preserve"> za slová „obmedzenia a povinnosti“ vkladajú slová „podľa § 33a Trestného zákona“ a vypúšťajú sa slová „aby viedol riadny život alebo“.</w:t>
      </w:r>
    </w:p>
    <w:p w:rsidR="00481587" w:rsidRPr="005A5D16" w:rsidRDefault="00481587" w:rsidP="000E4059">
      <w:pPr>
        <w:pStyle w:val="Odsekzoznamu"/>
        <w:spacing w:after="0" w:line="240" w:lineRule="auto"/>
        <w:ind w:left="794"/>
        <w:jc w:val="both"/>
        <w:rPr>
          <w:szCs w:val="24"/>
        </w:rPr>
      </w:pPr>
    </w:p>
    <w:p w:rsidR="001F008F" w:rsidRPr="005A5D16" w:rsidRDefault="00481587" w:rsidP="007145AB">
      <w:pPr>
        <w:pStyle w:val="Odsekzoznamu"/>
        <w:numPr>
          <w:ilvl w:val="1"/>
          <w:numId w:val="118"/>
        </w:numPr>
        <w:spacing w:after="0" w:line="240" w:lineRule="auto"/>
        <w:jc w:val="both"/>
        <w:rPr>
          <w:szCs w:val="24"/>
        </w:rPr>
      </w:pPr>
      <w:r w:rsidRPr="005A5D16">
        <w:rPr>
          <w:szCs w:val="24"/>
        </w:rPr>
        <w:t>V § 216 ods. 6   sa slová „§ 51 ods. 3“ nahrádzajú slovami „§ 33</w:t>
      </w:r>
      <w:r w:rsidR="00A40041" w:rsidRPr="005A5D16">
        <w:rPr>
          <w:szCs w:val="24"/>
        </w:rPr>
        <w:t>a</w:t>
      </w:r>
      <w:r w:rsidRPr="005A5D16">
        <w:rPr>
          <w:szCs w:val="24"/>
        </w:rPr>
        <w:t xml:space="preserve"> ods. 1“ a  slová „§ 51 ods. 4 písm. k)“ sa nahrádzajú slovami „§ 33</w:t>
      </w:r>
      <w:r w:rsidR="00A40041" w:rsidRPr="005A5D16">
        <w:rPr>
          <w:szCs w:val="24"/>
        </w:rPr>
        <w:t>a</w:t>
      </w:r>
      <w:r w:rsidRPr="005A5D16">
        <w:rPr>
          <w:szCs w:val="24"/>
        </w:rPr>
        <w:t xml:space="preserve"> ods. 2 písm. l)“.</w:t>
      </w:r>
    </w:p>
    <w:p w:rsidR="00481587" w:rsidRPr="005A5D16" w:rsidRDefault="00481587" w:rsidP="000E4059">
      <w:pPr>
        <w:pStyle w:val="Odsekzoznamu"/>
        <w:spacing w:after="0" w:line="240" w:lineRule="auto"/>
        <w:rPr>
          <w:szCs w:val="24"/>
        </w:rPr>
      </w:pPr>
    </w:p>
    <w:p w:rsidR="00481587" w:rsidRPr="005A5D16" w:rsidRDefault="00481587" w:rsidP="007145AB">
      <w:pPr>
        <w:pStyle w:val="Odsekzoznamu"/>
        <w:numPr>
          <w:ilvl w:val="1"/>
          <w:numId w:val="118"/>
        </w:numPr>
        <w:spacing w:after="0" w:line="240" w:lineRule="auto"/>
        <w:jc w:val="both"/>
        <w:rPr>
          <w:szCs w:val="24"/>
        </w:rPr>
      </w:pPr>
      <w:r w:rsidRPr="005A5D16">
        <w:rPr>
          <w:szCs w:val="24"/>
        </w:rPr>
        <w:t>V § 217 odsek 1 znie:</w:t>
      </w:r>
    </w:p>
    <w:p w:rsidR="00481587" w:rsidRPr="005A5D16" w:rsidRDefault="00481587" w:rsidP="009B5A67">
      <w:pPr>
        <w:spacing w:after="0" w:line="240" w:lineRule="auto"/>
        <w:ind w:left="340"/>
        <w:jc w:val="both"/>
        <w:rPr>
          <w:szCs w:val="24"/>
        </w:rPr>
      </w:pPr>
      <w:r w:rsidRPr="005A5D16">
        <w:rPr>
          <w:szCs w:val="24"/>
        </w:rPr>
        <w:t>„(1) Ak obvinený v priebehu skúšobnej doby plnil dohodu o náhrade škody a vyhovel aj ďalším uloženým obmedzeniam a povinnostiam</w:t>
      </w:r>
      <w:r w:rsidR="00B95974" w:rsidRPr="005A5D16">
        <w:rPr>
          <w:szCs w:val="24"/>
        </w:rPr>
        <w:t xml:space="preserve"> a </w:t>
      </w:r>
      <w:r w:rsidR="00B67F2D" w:rsidRPr="005A5D16">
        <w:rPr>
          <w:szCs w:val="24"/>
        </w:rPr>
        <w:t xml:space="preserve">nespáchal iný úmyselný trestný čin alebo </w:t>
      </w:r>
      <w:r w:rsidR="00977F94" w:rsidRPr="005A5D16">
        <w:rPr>
          <w:szCs w:val="24"/>
        </w:rPr>
        <w:t xml:space="preserve">úmyselný </w:t>
      </w:r>
      <w:r w:rsidR="00B67F2D" w:rsidRPr="005A5D16">
        <w:rPr>
          <w:szCs w:val="24"/>
        </w:rPr>
        <w:t>priestupok</w:t>
      </w:r>
      <w:r w:rsidR="006C3DE1" w:rsidRPr="005A5D16">
        <w:rPr>
          <w:szCs w:val="24"/>
        </w:rPr>
        <w:t xml:space="preserve"> alebo iný obdobný </w:t>
      </w:r>
      <w:r w:rsidR="000D07C9" w:rsidRPr="005A5D16">
        <w:rPr>
          <w:szCs w:val="24"/>
        </w:rPr>
        <w:t>delikt</w:t>
      </w:r>
      <w:r w:rsidR="00B67F2D" w:rsidRPr="005A5D16">
        <w:rPr>
          <w:szCs w:val="24"/>
        </w:rPr>
        <w:t xml:space="preserve"> druhovo rovnaký ako trestný čin, za ktorý mu bolo podmienečne zastavené trestné stíhanie, alebo nespáchal priestupok s použitím násilia alebo hrozby násilia</w:t>
      </w:r>
      <w:r w:rsidR="001D5949" w:rsidRPr="005A5D16">
        <w:rPr>
          <w:szCs w:val="24"/>
        </w:rPr>
        <w:t xml:space="preserve">, alebo opakovane spáchať iné </w:t>
      </w:r>
      <w:r w:rsidR="00292659" w:rsidRPr="005A5D16">
        <w:rPr>
          <w:szCs w:val="24"/>
        </w:rPr>
        <w:t xml:space="preserve">úmyselné </w:t>
      </w:r>
      <w:r w:rsidR="001D5949" w:rsidRPr="005A5D16">
        <w:rPr>
          <w:szCs w:val="24"/>
        </w:rPr>
        <w:t>priestupky, ktoré vzhľadom na ich závažnosť, povahu alebo početnosť nesvedčia o jeho náprave</w:t>
      </w:r>
      <w:r w:rsidRPr="005A5D16">
        <w:rPr>
          <w:szCs w:val="24"/>
        </w:rPr>
        <w:t>, prokurátor rozhodne, že sa obvinený osvedčil. Inak rozhodne, a to aj počas skúšobnej doby, že sa v trestnom stíhaní pokračuje. O osvedčení alebo o pokračovaní v trestnom stíhaní vydá uznesenie.“.</w:t>
      </w:r>
    </w:p>
    <w:p w:rsidR="00481587" w:rsidRPr="005A5D16" w:rsidRDefault="00481587" w:rsidP="000E4059">
      <w:pPr>
        <w:pStyle w:val="Odsekzoznamu"/>
        <w:spacing w:after="0" w:line="240" w:lineRule="auto"/>
        <w:ind w:left="794"/>
        <w:jc w:val="both"/>
        <w:rPr>
          <w:szCs w:val="24"/>
        </w:rPr>
      </w:pPr>
    </w:p>
    <w:p w:rsidR="00481587" w:rsidRPr="005A5D16" w:rsidRDefault="004310AE" w:rsidP="007145AB">
      <w:pPr>
        <w:pStyle w:val="Odsekzoznamu"/>
        <w:numPr>
          <w:ilvl w:val="1"/>
          <w:numId w:val="118"/>
        </w:numPr>
        <w:spacing w:after="0" w:line="240" w:lineRule="auto"/>
        <w:jc w:val="both"/>
        <w:rPr>
          <w:szCs w:val="24"/>
        </w:rPr>
      </w:pPr>
      <w:r w:rsidRPr="005A5D16">
        <w:rPr>
          <w:szCs w:val="24"/>
        </w:rPr>
        <w:t>V § 217 ods. 2 sa slová „dvoch rokov“ nahrádzajú slovami „jedného roka“.</w:t>
      </w:r>
    </w:p>
    <w:p w:rsidR="004310AE" w:rsidRPr="005A5D16" w:rsidRDefault="004310AE" w:rsidP="000E4059">
      <w:pPr>
        <w:pStyle w:val="Odsekzoznamu"/>
        <w:spacing w:after="0" w:line="240" w:lineRule="auto"/>
        <w:ind w:left="794"/>
        <w:jc w:val="both"/>
        <w:rPr>
          <w:szCs w:val="24"/>
        </w:rPr>
      </w:pPr>
    </w:p>
    <w:p w:rsidR="004310AE" w:rsidRPr="005A5D16" w:rsidRDefault="004310AE" w:rsidP="007145AB">
      <w:pPr>
        <w:pStyle w:val="Odsekzoznamu"/>
        <w:numPr>
          <w:ilvl w:val="1"/>
          <w:numId w:val="118"/>
        </w:numPr>
        <w:spacing w:after="0" w:line="240" w:lineRule="auto"/>
        <w:jc w:val="both"/>
        <w:rPr>
          <w:szCs w:val="24"/>
        </w:rPr>
      </w:pPr>
      <w:r w:rsidRPr="005A5D16">
        <w:rPr>
          <w:szCs w:val="24"/>
        </w:rPr>
        <w:t>V § 218 sa za odsek 2 vkladá nový odsek 3, ktorý znie:</w:t>
      </w:r>
    </w:p>
    <w:p w:rsidR="004310AE" w:rsidRPr="005A5D16" w:rsidRDefault="004310AE" w:rsidP="009B5A67">
      <w:pPr>
        <w:spacing w:after="0" w:line="240" w:lineRule="auto"/>
        <w:ind w:left="340"/>
        <w:jc w:val="both"/>
        <w:rPr>
          <w:szCs w:val="24"/>
        </w:rPr>
      </w:pPr>
      <w:r w:rsidRPr="005A5D16">
        <w:rPr>
          <w:szCs w:val="24"/>
        </w:rPr>
        <w:lastRenderedPageBreak/>
        <w:t xml:space="preserve">„(3) Ak bola trestným činom spôsobená škoda, prokurátor môže zároveň uložiť obvinenému, aby ju v určenej dobe poškodenému </w:t>
      </w:r>
      <w:r w:rsidR="006B6FF6" w:rsidRPr="005A5D16">
        <w:rPr>
          <w:szCs w:val="24"/>
        </w:rPr>
        <w:t>nahradil</w:t>
      </w:r>
      <w:r w:rsidRPr="005A5D16">
        <w:rPr>
          <w:szCs w:val="24"/>
        </w:rPr>
        <w:t xml:space="preserve"> alebo urobil iné potrebné opatrenia na jej náhradu.“.</w:t>
      </w:r>
    </w:p>
    <w:p w:rsidR="009B5A67" w:rsidRPr="005A5D16" w:rsidRDefault="009B5A67" w:rsidP="009B5A67">
      <w:pPr>
        <w:spacing w:after="0" w:line="240" w:lineRule="auto"/>
        <w:ind w:left="340"/>
        <w:jc w:val="both"/>
        <w:rPr>
          <w:szCs w:val="24"/>
        </w:rPr>
      </w:pPr>
    </w:p>
    <w:p w:rsidR="004310AE" w:rsidRPr="005A5D16" w:rsidRDefault="004310AE" w:rsidP="007D30CE">
      <w:pPr>
        <w:spacing w:after="0" w:line="240" w:lineRule="auto"/>
        <w:ind w:firstLine="340"/>
        <w:jc w:val="both"/>
        <w:rPr>
          <w:szCs w:val="24"/>
        </w:rPr>
      </w:pPr>
      <w:r w:rsidRPr="005A5D16">
        <w:rPr>
          <w:szCs w:val="24"/>
        </w:rPr>
        <w:t>Doterajší odsek 3 sa označuje ako odsek 4.</w:t>
      </w:r>
    </w:p>
    <w:p w:rsidR="004310AE" w:rsidRPr="005A5D16" w:rsidRDefault="004310AE" w:rsidP="000E4059">
      <w:pPr>
        <w:pStyle w:val="Odsekzoznamu"/>
        <w:spacing w:after="0" w:line="240" w:lineRule="auto"/>
        <w:ind w:left="794"/>
        <w:jc w:val="both"/>
        <w:rPr>
          <w:szCs w:val="24"/>
        </w:rPr>
      </w:pPr>
    </w:p>
    <w:p w:rsidR="004310AE" w:rsidRPr="005A5D16" w:rsidRDefault="004310AE" w:rsidP="007145AB">
      <w:pPr>
        <w:pStyle w:val="Odsekzoznamu"/>
        <w:numPr>
          <w:ilvl w:val="1"/>
          <w:numId w:val="118"/>
        </w:numPr>
        <w:spacing w:after="0" w:line="240" w:lineRule="auto"/>
        <w:jc w:val="both"/>
        <w:rPr>
          <w:szCs w:val="24"/>
        </w:rPr>
      </w:pPr>
      <w:r w:rsidRPr="005A5D16">
        <w:rPr>
          <w:szCs w:val="24"/>
        </w:rPr>
        <w:t xml:space="preserve">V § 220 ods. 1 písm. b) sa za slovo „spôsobená,“ vkladajú slová „uzavrel s poškodeným </w:t>
      </w:r>
      <w:r w:rsidR="006B6FF6" w:rsidRPr="005A5D16">
        <w:rPr>
          <w:szCs w:val="24"/>
        </w:rPr>
        <w:t xml:space="preserve">alebo s jeho splnomocnencom </w:t>
      </w:r>
      <w:r w:rsidRPr="005A5D16">
        <w:rPr>
          <w:szCs w:val="24"/>
        </w:rPr>
        <w:t>dohodu o náhrade škody“.</w:t>
      </w:r>
    </w:p>
    <w:p w:rsidR="002D33D0" w:rsidRPr="005A5D16" w:rsidRDefault="002D33D0" w:rsidP="000E4059">
      <w:pPr>
        <w:pStyle w:val="Odsekzoznamu"/>
        <w:spacing w:after="0" w:line="240" w:lineRule="auto"/>
        <w:ind w:left="794"/>
        <w:jc w:val="both"/>
        <w:rPr>
          <w:szCs w:val="24"/>
        </w:rPr>
      </w:pPr>
    </w:p>
    <w:p w:rsidR="002D33D0" w:rsidRPr="005A5D16" w:rsidRDefault="002D33D0" w:rsidP="007145AB">
      <w:pPr>
        <w:pStyle w:val="Odsekzoznamu"/>
        <w:numPr>
          <w:ilvl w:val="1"/>
          <w:numId w:val="118"/>
        </w:numPr>
        <w:spacing w:after="0" w:line="240" w:lineRule="auto"/>
        <w:jc w:val="both"/>
        <w:rPr>
          <w:szCs w:val="24"/>
        </w:rPr>
      </w:pPr>
      <w:r w:rsidRPr="005A5D16">
        <w:rPr>
          <w:szCs w:val="24"/>
        </w:rPr>
        <w:t>§ 231 sa dopĺňa písmenom o), ktoré znie:</w:t>
      </w:r>
    </w:p>
    <w:p w:rsidR="002D33D0" w:rsidRPr="005A5D16" w:rsidRDefault="002D33D0" w:rsidP="007D30CE">
      <w:pPr>
        <w:spacing w:after="0" w:line="240" w:lineRule="auto"/>
        <w:ind w:left="340"/>
        <w:jc w:val="both"/>
        <w:rPr>
          <w:szCs w:val="24"/>
        </w:rPr>
      </w:pPr>
      <w:r w:rsidRPr="005A5D16">
        <w:rPr>
          <w:szCs w:val="24"/>
        </w:rPr>
        <w:t>„o) podať návrh na súd na vydanie predbežného príkazu na umiestnenie obvineného do zdravotníckeho zariadenia</w:t>
      </w:r>
      <w:r w:rsidR="000666CF" w:rsidRPr="005A5D16">
        <w:rPr>
          <w:szCs w:val="24"/>
        </w:rPr>
        <w:t xml:space="preserve"> poskytujúceho ústavnú starostlivosť v odbornom zameraní psychiatria alebo v odbornom zameraní detská psychiatria</w:t>
      </w:r>
      <w:r w:rsidRPr="005A5D16">
        <w:rPr>
          <w:szCs w:val="24"/>
        </w:rPr>
        <w:t xml:space="preserve"> podľa § 85 ods. 7, § 215 ods. 8 alebo § 236 ods. 1.“.</w:t>
      </w:r>
    </w:p>
    <w:p w:rsidR="00B67F2D" w:rsidRPr="005A5D16" w:rsidRDefault="00B67F2D" w:rsidP="000E4059">
      <w:pPr>
        <w:pStyle w:val="Odsekzoznamu"/>
        <w:spacing w:after="0" w:line="240" w:lineRule="auto"/>
        <w:ind w:left="794"/>
        <w:jc w:val="both"/>
        <w:rPr>
          <w:szCs w:val="24"/>
        </w:rPr>
      </w:pPr>
    </w:p>
    <w:p w:rsidR="00E11927" w:rsidRPr="005A5D16" w:rsidRDefault="00E11927" w:rsidP="007145AB">
      <w:pPr>
        <w:pStyle w:val="Odsekzoznamu"/>
        <w:numPr>
          <w:ilvl w:val="1"/>
          <w:numId w:val="118"/>
        </w:numPr>
        <w:spacing w:after="0" w:line="240" w:lineRule="auto"/>
        <w:jc w:val="both"/>
        <w:rPr>
          <w:szCs w:val="24"/>
        </w:rPr>
      </w:pPr>
      <w:r w:rsidRPr="005A5D16">
        <w:rPr>
          <w:szCs w:val="24"/>
        </w:rPr>
        <w:t>V § 232 odseky 1 a 2 znejú:</w:t>
      </w:r>
    </w:p>
    <w:p w:rsidR="00E11927" w:rsidRPr="005A5D16" w:rsidRDefault="00E11927" w:rsidP="009B5A67">
      <w:pPr>
        <w:spacing w:after="0" w:line="240" w:lineRule="auto"/>
        <w:ind w:left="340"/>
        <w:jc w:val="both"/>
        <w:rPr>
          <w:szCs w:val="24"/>
        </w:rPr>
      </w:pPr>
      <w:r w:rsidRPr="005A5D16">
        <w:rPr>
          <w:szCs w:val="24"/>
        </w:rPr>
        <w:t xml:space="preserve">„(1) </w:t>
      </w:r>
      <w:r w:rsidR="004D7AAE" w:rsidRPr="005A5D16">
        <w:rPr>
          <w:szCs w:val="24"/>
        </w:rPr>
        <w:t>Prokurátor môže začať konanie o dohode o vine a treste na podnet obvineného alebo aj bez takého podnetu, ak sa obvinený priznal k spáchaniu skutku a nie je dôvod jeho priznanie spochybňovať.</w:t>
      </w:r>
      <w:r w:rsidRPr="005A5D16">
        <w:rPr>
          <w:szCs w:val="24"/>
        </w:rPr>
        <w:t xml:space="preserve">  </w:t>
      </w:r>
    </w:p>
    <w:p w:rsidR="00E11927" w:rsidRPr="005A5D16" w:rsidRDefault="00E11927" w:rsidP="000E4059">
      <w:pPr>
        <w:pStyle w:val="Odsekzoznamu"/>
        <w:spacing w:after="0" w:line="240" w:lineRule="auto"/>
        <w:ind w:left="794"/>
        <w:jc w:val="both"/>
        <w:rPr>
          <w:szCs w:val="24"/>
        </w:rPr>
      </w:pPr>
    </w:p>
    <w:p w:rsidR="00E11927" w:rsidRPr="005A5D16" w:rsidRDefault="00E11927" w:rsidP="009B5A67">
      <w:pPr>
        <w:spacing w:after="0" w:line="240" w:lineRule="auto"/>
        <w:ind w:left="340"/>
        <w:jc w:val="both"/>
        <w:rPr>
          <w:szCs w:val="24"/>
        </w:rPr>
      </w:pPr>
      <w:r w:rsidRPr="005A5D16">
        <w:rPr>
          <w:szCs w:val="24"/>
        </w:rPr>
        <w:t>(2) Na konanie o dohode o vine a treste prokurátor predvolá obvineného a poškodeného, ktorý si uplatnil nárok na náhradu škody</w:t>
      </w:r>
      <w:r w:rsidR="006B6FF6" w:rsidRPr="005A5D16">
        <w:rPr>
          <w:szCs w:val="24"/>
        </w:rPr>
        <w:t xml:space="preserve"> alebo jeho splnomocnenca</w:t>
      </w:r>
      <w:r w:rsidRPr="005A5D16">
        <w:rPr>
          <w:szCs w:val="24"/>
        </w:rPr>
        <w:t>; o čase a mieste konania upovedomí obhajcu obvineného a poškodeného, ktorý si doposiaľ neuplatnil nárok na náhradu škody. Ak je obvinený v čase konania mladistvý, postupuje sa primerane aj podľa ustanovenia § 340, dohodu však nemožno uzavrieť, ak s ňou nesúhlasí zákonný zástupca mladistvého alebo jeho obhajca.“.</w:t>
      </w:r>
    </w:p>
    <w:p w:rsidR="00E11927" w:rsidRPr="005A5D16" w:rsidRDefault="00E11927" w:rsidP="000E4059">
      <w:pPr>
        <w:pStyle w:val="Odsekzoznamu"/>
        <w:spacing w:after="0" w:line="240" w:lineRule="auto"/>
        <w:ind w:left="794"/>
        <w:jc w:val="both"/>
        <w:rPr>
          <w:szCs w:val="24"/>
        </w:rPr>
      </w:pPr>
    </w:p>
    <w:p w:rsidR="00E11927" w:rsidRPr="005A5D16" w:rsidRDefault="00E11927" w:rsidP="007145AB">
      <w:pPr>
        <w:pStyle w:val="Odsekzoznamu"/>
        <w:numPr>
          <w:ilvl w:val="1"/>
          <w:numId w:val="118"/>
        </w:numPr>
        <w:spacing w:after="0" w:line="240" w:lineRule="auto"/>
        <w:jc w:val="both"/>
        <w:rPr>
          <w:szCs w:val="24"/>
        </w:rPr>
      </w:pPr>
      <w:r w:rsidRPr="005A5D16">
        <w:rPr>
          <w:szCs w:val="24"/>
        </w:rPr>
        <w:t>V § 232 ods. 3 posledná veta znie: „</w:t>
      </w:r>
      <w:r w:rsidR="002A0E50" w:rsidRPr="005A5D16">
        <w:rPr>
          <w:szCs w:val="24"/>
        </w:rPr>
        <w:t xml:space="preserve">V takomto prípade, ak nebola dohoda o náhrade škody medzi obvineným a poškodeným už uzavretá v skoršom konaní, môže prokurátor za poškodeného dohodnúť s obvineným rozsah a spôsob náhrady škody až do výšky uplatneného nároku na náhradu škody alebo do výšky, ktorá je súčasťou popisu skutku, alebo do výšky náhrady morálnej škody spôsobenej úmyselným násilným trestným činom podľa osobitného zákona, ak škoda nebola dosiaľ </w:t>
      </w:r>
      <w:r w:rsidR="006B6FF6" w:rsidRPr="005A5D16">
        <w:rPr>
          <w:szCs w:val="24"/>
        </w:rPr>
        <w:t>nahradená</w:t>
      </w:r>
      <w:r w:rsidRPr="005A5D16">
        <w:rPr>
          <w:szCs w:val="24"/>
        </w:rPr>
        <w:t>.“.</w:t>
      </w:r>
    </w:p>
    <w:p w:rsidR="00E11927" w:rsidRPr="005A5D16" w:rsidRDefault="00E11927" w:rsidP="000E4059">
      <w:pPr>
        <w:pStyle w:val="Odsekzoznamu"/>
        <w:spacing w:after="0" w:line="240" w:lineRule="auto"/>
        <w:ind w:left="794"/>
        <w:jc w:val="both"/>
        <w:rPr>
          <w:szCs w:val="24"/>
        </w:rPr>
      </w:pPr>
    </w:p>
    <w:p w:rsidR="00E11927" w:rsidRPr="005A5D16" w:rsidRDefault="00E11927" w:rsidP="007145AB">
      <w:pPr>
        <w:pStyle w:val="Odsekzoznamu"/>
        <w:numPr>
          <w:ilvl w:val="1"/>
          <w:numId w:val="118"/>
        </w:numPr>
        <w:spacing w:after="0" w:line="240" w:lineRule="auto"/>
        <w:jc w:val="both"/>
        <w:rPr>
          <w:szCs w:val="24"/>
        </w:rPr>
      </w:pPr>
      <w:r w:rsidRPr="005A5D16">
        <w:rPr>
          <w:szCs w:val="24"/>
        </w:rPr>
        <w:t>V § 232 sa za odsek 3 vkladá nový odsek 4, ktorý znie:</w:t>
      </w:r>
    </w:p>
    <w:p w:rsidR="00E11927" w:rsidRPr="005A5D16" w:rsidRDefault="00E11927" w:rsidP="007D30CE">
      <w:pPr>
        <w:spacing w:after="0" w:line="240" w:lineRule="auto"/>
        <w:ind w:left="340"/>
        <w:jc w:val="both"/>
        <w:rPr>
          <w:szCs w:val="24"/>
        </w:rPr>
      </w:pPr>
      <w:r w:rsidRPr="005A5D16">
        <w:rPr>
          <w:szCs w:val="24"/>
        </w:rPr>
        <w:t xml:space="preserve">„(4) </w:t>
      </w:r>
      <w:r w:rsidR="002A0E50" w:rsidRPr="005A5D16">
        <w:rPr>
          <w:szCs w:val="24"/>
        </w:rPr>
        <w:t>Ak nedošlo k dohode o náhrade škody z dôvodu odmietavého postoja poškodeného alebo z dôvodu, že ním uplatňovaný nárok na náhradu škody je zjavne neopodstatnený, prokurátor na túto skutočnosť v návrhu na schválenie dohody o vine a treste upozorní súd a navrhne, aby súd poškodeného odkázal s nárokom na náhradu škody alebo jej časti na civilný proces alebo iné konanie. Ak nedošlo k dohode o náhrade škody z dôvodu odmietavého postoja obvineného, prokurátor na túto skutočnosť prihliadne pri dohode o treste a v návrhu na schválenie dohody o vine a treste na to upozorní súd</w:t>
      </w:r>
      <w:r w:rsidRPr="005A5D16">
        <w:rPr>
          <w:szCs w:val="24"/>
        </w:rPr>
        <w:t>.“.</w:t>
      </w:r>
    </w:p>
    <w:p w:rsidR="00E11927" w:rsidRPr="005A5D16" w:rsidRDefault="00E11927" w:rsidP="000E4059">
      <w:pPr>
        <w:pStyle w:val="Odsekzoznamu"/>
        <w:spacing w:after="0" w:line="240" w:lineRule="auto"/>
        <w:ind w:left="794"/>
        <w:jc w:val="both"/>
        <w:rPr>
          <w:szCs w:val="24"/>
        </w:rPr>
      </w:pPr>
    </w:p>
    <w:p w:rsidR="00E11927" w:rsidRPr="005A5D16" w:rsidRDefault="00E11927" w:rsidP="00064C21">
      <w:pPr>
        <w:spacing w:after="0" w:line="240" w:lineRule="auto"/>
        <w:ind w:firstLine="340"/>
        <w:jc w:val="both"/>
        <w:rPr>
          <w:szCs w:val="24"/>
        </w:rPr>
      </w:pPr>
      <w:r w:rsidRPr="005A5D16">
        <w:rPr>
          <w:szCs w:val="24"/>
        </w:rPr>
        <w:t>Doterajšie odseky 4 až 10 sa označujú ako odseky 5 až 11.</w:t>
      </w:r>
    </w:p>
    <w:p w:rsidR="00E11927" w:rsidRPr="005A5D16" w:rsidRDefault="00E11927" w:rsidP="000E4059">
      <w:pPr>
        <w:pStyle w:val="Odsekzoznamu"/>
        <w:spacing w:after="0" w:line="240" w:lineRule="auto"/>
        <w:ind w:left="794"/>
        <w:jc w:val="both"/>
        <w:rPr>
          <w:szCs w:val="24"/>
        </w:rPr>
      </w:pPr>
    </w:p>
    <w:p w:rsidR="00E11927" w:rsidRPr="005A5D16" w:rsidRDefault="00E11927" w:rsidP="007145AB">
      <w:pPr>
        <w:pStyle w:val="Odsekzoznamu"/>
        <w:numPr>
          <w:ilvl w:val="1"/>
          <w:numId w:val="118"/>
        </w:numPr>
        <w:spacing w:after="0" w:line="240" w:lineRule="auto"/>
        <w:jc w:val="both"/>
        <w:rPr>
          <w:szCs w:val="24"/>
        </w:rPr>
      </w:pPr>
      <w:r w:rsidRPr="005A5D16">
        <w:rPr>
          <w:szCs w:val="24"/>
        </w:rPr>
        <w:t>V § 232 ods. 5 sa vypúšťa posledná veta.</w:t>
      </w:r>
    </w:p>
    <w:p w:rsidR="00E11927" w:rsidRPr="005A5D16" w:rsidRDefault="00E11927" w:rsidP="000E4059">
      <w:pPr>
        <w:pStyle w:val="Odsekzoznamu"/>
        <w:spacing w:after="0" w:line="240" w:lineRule="auto"/>
        <w:ind w:left="794"/>
        <w:jc w:val="both"/>
        <w:rPr>
          <w:szCs w:val="24"/>
        </w:rPr>
      </w:pPr>
    </w:p>
    <w:p w:rsidR="00E11927" w:rsidRPr="005A5D16" w:rsidRDefault="00E11927" w:rsidP="007145AB">
      <w:pPr>
        <w:pStyle w:val="Odsekzoznamu"/>
        <w:numPr>
          <w:ilvl w:val="1"/>
          <w:numId w:val="118"/>
        </w:numPr>
        <w:spacing w:after="0" w:line="240" w:lineRule="auto"/>
        <w:jc w:val="both"/>
        <w:rPr>
          <w:szCs w:val="24"/>
        </w:rPr>
      </w:pPr>
      <w:r w:rsidRPr="005A5D16">
        <w:rPr>
          <w:szCs w:val="24"/>
        </w:rPr>
        <w:t>V § 232 sa za odsek 10 vkladá nový odsek 11, ktorý znie:</w:t>
      </w:r>
    </w:p>
    <w:p w:rsidR="00E11927" w:rsidRPr="005A5D16" w:rsidRDefault="00E11927" w:rsidP="00064C21">
      <w:pPr>
        <w:spacing w:after="0" w:line="240" w:lineRule="auto"/>
        <w:ind w:left="340"/>
        <w:jc w:val="both"/>
        <w:rPr>
          <w:szCs w:val="24"/>
        </w:rPr>
      </w:pPr>
      <w:r w:rsidRPr="005A5D16">
        <w:rPr>
          <w:szCs w:val="24"/>
        </w:rPr>
        <w:t>„(11) Poškodený, ktorý je prítomný na konaní o dohode o vine a treste, sa môže k dohode o vine a treste vyjadriť.“</w:t>
      </w:r>
      <w:r w:rsidR="00CE3FB0" w:rsidRPr="005A5D16">
        <w:rPr>
          <w:szCs w:val="24"/>
        </w:rPr>
        <w:t>.</w:t>
      </w:r>
    </w:p>
    <w:p w:rsidR="00E11927" w:rsidRPr="005A5D16" w:rsidRDefault="009B5A67" w:rsidP="000E4059">
      <w:pPr>
        <w:pStyle w:val="Odsekzoznamu"/>
        <w:spacing w:after="0" w:line="240" w:lineRule="auto"/>
        <w:ind w:left="794"/>
        <w:jc w:val="both"/>
        <w:rPr>
          <w:szCs w:val="24"/>
        </w:rPr>
      </w:pPr>
      <w:r w:rsidRPr="005A5D16">
        <w:rPr>
          <w:szCs w:val="24"/>
        </w:rPr>
        <w:lastRenderedPageBreak/>
        <w:tab/>
      </w:r>
    </w:p>
    <w:p w:rsidR="00E11927" w:rsidRPr="005A5D16" w:rsidRDefault="00E11927" w:rsidP="00064C21">
      <w:pPr>
        <w:spacing w:after="0" w:line="240" w:lineRule="auto"/>
        <w:ind w:firstLine="340"/>
        <w:jc w:val="both"/>
        <w:rPr>
          <w:szCs w:val="24"/>
        </w:rPr>
      </w:pPr>
      <w:r w:rsidRPr="005A5D16">
        <w:rPr>
          <w:szCs w:val="24"/>
        </w:rPr>
        <w:t>Doterajší odsek 11 sa označuje ako odsek 12.</w:t>
      </w:r>
    </w:p>
    <w:p w:rsidR="00E11927" w:rsidRPr="005A5D16" w:rsidRDefault="00E11927" w:rsidP="000E4059">
      <w:pPr>
        <w:pStyle w:val="Odsekzoznamu"/>
        <w:spacing w:after="0" w:line="240" w:lineRule="auto"/>
        <w:ind w:left="794"/>
        <w:jc w:val="both"/>
        <w:rPr>
          <w:szCs w:val="24"/>
        </w:rPr>
      </w:pPr>
    </w:p>
    <w:p w:rsidR="00E11927" w:rsidRPr="005A5D16" w:rsidRDefault="00E11927" w:rsidP="007145AB">
      <w:pPr>
        <w:pStyle w:val="Odsekzoznamu"/>
        <w:numPr>
          <w:ilvl w:val="1"/>
          <w:numId w:val="118"/>
        </w:numPr>
        <w:spacing w:after="0" w:line="240" w:lineRule="auto"/>
        <w:jc w:val="both"/>
        <w:rPr>
          <w:szCs w:val="24"/>
        </w:rPr>
      </w:pPr>
      <w:r w:rsidRPr="005A5D16">
        <w:rPr>
          <w:szCs w:val="24"/>
        </w:rPr>
        <w:t xml:space="preserve">V § 233 sa odsek 2 dopĺňa písmenom c), ktoré znie: </w:t>
      </w:r>
    </w:p>
    <w:p w:rsidR="00E11927" w:rsidRPr="005A5D16" w:rsidRDefault="00E11927" w:rsidP="00064C21">
      <w:pPr>
        <w:spacing w:after="0" w:line="240" w:lineRule="auto"/>
        <w:ind w:firstLine="340"/>
        <w:jc w:val="both"/>
        <w:rPr>
          <w:szCs w:val="24"/>
        </w:rPr>
      </w:pPr>
      <w:r w:rsidRPr="005A5D16">
        <w:rPr>
          <w:szCs w:val="24"/>
        </w:rPr>
        <w:t>„c) vyjadrenie poškodeného k dohode o vine a treste, ak bolo urobené.“.</w:t>
      </w:r>
    </w:p>
    <w:p w:rsidR="00E71CA9" w:rsidRPr="005A5D16" w:rsidRDefault="00E71CA9" w:rsidP="000E4059">
      <w:pPr>
        <w:pStyle w:val="Odsekzoznamu"/>
        <w:spacing w:after="0" w:line="240" w:lineRule="auto"/>
        <w:ind w:left="794"/>
        <w:jc w:val="both"/>
        <w:rPr>
          <w:szCs w:val="24"/>
        </w:rPr>
      </w:pPr>
    </w:p>
    <w:p w:rsidR="00E71CA9" w:rsidRPr="005A5D16" w:rsidRDefault="00E71CA9" w:rsidP="007145AB">
      <w:pPr>
        <w:pStyle w:val="Odsekzoznamu"/>
        <w:numPr>
          <w:ilvl w:val="1"/>
          <w:numId w:val="118"/>
        </w:numPr>
        <w:spacing w:after="0" w:line="240" w:lineRule="auto"/>
        <w:jc w:val="both"/>
        <w:rPr>
          <w:szCs w:val="24"/>
        </w:rPr>
      </w:pPr>
      <w:r w:rsidRPr="005A5D16">
        <w:rPr>
          <w:szCs w:val="24"/>
        </w:rPr>
        <w:t>Doterajší text § 235 sa označuje ako odsek 1 a dopĺňa sa odsekom 2, ktorý znie:</w:t>
      </w:r>
    </w:p>
    <w:p w:rsidR="00E71CA9" w:rsidRPr="005A5D16" w:rsidRDefault="00E71CA9" w:rsidP="00064C21">
      <w:pPr>
        <w:spacing w:after="0" w:line="240" w:lineRule="auto"/>
        <w:ind w:left="340"/>
        <w:jc w:val="both"/>
        <w:rPr>
          <w:szCs w:val="24"/>
        </w:rPr>
      </w:pPr>
      <w:r w:rsidRPr="005A5D16">
        <w:rPr>
          <w:szCs w:val="24"/>
        </w:rPr>
        <w:t xml:space="preserve">„(2) Ak bola medzi obvineným a poškodeným </w:t>
      </w:r>
      <w:r w:rsidR="006B6FF6" w:rsidRPr="005A5D16">
        <w:rPr>
          <w:szCs w:val="24"/>
        </w:rPr>
        <w:t>uzavretá</w:t>
      </w:r>
      <w:r w:rsidRPr="005A5D16">
        <w:rPr>
          <w:szCs w:val="24"/>
        </w:rPr>
        <w:t xml:space="preserve"> dohoda o náhrade škody, jej rovnopis sa priloží k obžalobe.“.</w:t>
      </w:r>
    </w:p>
    <w:p w:rsidR="002D33D0" w:rsidRPr="005A5D16" w:rsidRDefault="002D33D0" w:rsidP="000E4059">
      <w:pPr>
        <w:pStyle w:val="Odsekzoznamu"/>
        <w:spacing w:after="0" w:line="240" w:lineRule="auto"/>
        <w:ind w:left="794"/>
        <w:jc w:val="both"/>
        <w:rPr>
          <w:szCs w:val="24"/>
        </w:rPr>
      </w:pPr>
    </w:p>
    <w:p w:rsidR="002D33D0" w:rsidRPr="005A5D16" w:rsidRDefault="002D33D0" w:rsidP="007145AB">
      <w:pPr>
        <w:pStyle w:val="Odsekzoznamu"/>
        <w:numPr>
          <w:ilvl w:val="1"/>
          <w:numId w:val="118"/>
        </w:numPr>
        <w:spacing w:after="0" w:line="240" w:lineRule="auto"/>
        <w:jc w:val="both"/>
        <w:rPr>
          <w:szCs w:val="24"/>
        </w:rPr>
      </w:pPr>
      <w:r w:rsidRPr="005A5D16">
        <w:rPr>
          <w:szCs w:val="24"/>
        </w:rPr>
        <w:t>V § 236 odsek 1 znie:</w:t>
      </w:r>
    </w:p>
    <w:p w:rsidR="002D33D0" w:rsidRPr="005A5D16" w:rsidRDefault="002D33D0" w:rsidP="00064C21">
      <w:pPr>
        <w:spacing w:after="0" w:line="240" w:lineRule="auto"/>
        <w:ind w:left="340"/>
        <w:jc w:val="both"/>
        <w:rPr>
          <w:szCs w:val="24"/>
        </w:rPr>
      </w:pPr>
      <w:r w:rsidRPr="005A5D16">
        <w:rPr>
          <w:szCs w:val="24"/>
        </w:rPr>
        <w:t>„(1) Ak prokurátor obžalobu nepodá, urobí návrh na uloženie ochranného opatrenia podľa § 235 písm. f) samostatne. Ak je pobyt obvineného na slobode nebezpečný z dôvodu duševnej poruchy, podá zároveň na súd návrh na vydanie predbežného príkazu na umiestnenie obvineného do zdravotníckeho zariadenia</w:t>
      </w:r>
      <w:r w:rsidR="000666CF" w:rsidRPr="005A5D16">
        <w:rPr>
          <w:szCs w:val="24"/>
        </w:rPr>
        <w:t xml:space="preserve"> poskytujúceho ústavnú starostlivosť v odbornom zameraní psychiatria alebo v odbornom zameraní detská psychiatria</w:t>
      </w:r>
      <w:r w:rsidRPr="005A5D16">
        <w:rPr>
          <w:szCs w:val="24"/>
        </w:rPr>
        <w:t>. Prokurátor môže návrh na uložene ochranného opatrenia vziať späť až do začatia verejného zasadnutia a zároveň príkazom prepustiť obvineného z umiestnenia v zdravotníckom zariadení, ak dôvod na uloženie ochranného liečenia pominul.“.</w:t>
      </w:r>
    </w:p>
    <w:p w:rsidR="00E71CA9" w:rsidRPr="005A5D16" w:rsidRDefault="00E71CA9" w:rsidP="000E4059">
      <w:pPr>
        <w:pStyle w:val="Odsekzoznamu"/>
        <w:spacing w:after="0" w:line="240" w:lineRule="auto"/>
        <w:ind w:left="794"/>
        <w:jc w:val="both"/>
        <w:rPr>
          <w:szCs w:val="24"/>
        </w:rPr>
      </w:pPr>
    </w:p>
    <w:p w:rsidR="00E71CA9" w:rsidRPr="005A5D16" w:rsidRDefault="00E71CA9" w:rsidP="007145AB">
      <w:pPr>
        <w:pStyle w:val="Odsekzoznamu"/>
        <w:numPr>
          <w:ilvl w:val="1"/>
          <w:numId w:val="118"/>
        </w:numPr>
        <w:spacing w:after="0" w:line="240" w:lineRule="auto"/>
        <w:jc w:val="both"/>
        <w:rPr>
          <w:szCs w:val="24"/>
        </w:rPr>
      </w:pPr>
      <w:r w:rsidRPr="005A5D16">
        <w:rPr>
          <w:szCs w:val="24"/>
        </w:rPr>
        <w:t>V § 241 ods. 5 sa na konci pripája táto veta: ,,</w:t>
      </w:r>
      <w:r w:rsidR="002A0E50" w:rsidRPr="005A5D16">
        <w:rPr>
          <w:szCs w:val="24"/>
        </w:rPr>
        <w:t>Ak sú splnené podmienky na vydanie trestného rozkazu, samosudca môže vyzvať poškodeného, ktorý si do skončenia vyšetrovania nárok na náhradu škody riadne neuplatnil alebo sa nevyjadril, že si nárok na náhradu škody neuplatňuje, či si škodu uplatňuje a v akej výške</w:t>
      </w:r>
      <w:r w:rsidRPr="005A5D16">
        <w:rPr>
          <w:szCs w:val="24"/>
        </w:rPr>
        <w:t>.“.</w:t>
      </w:r>
    </w:p>
    <w:p w:rsidR="00E71CA9" w:rsidRPr="005A5D16" w:rsidRDefault="00E71CA9" w:rsidP="000E4059">
      <w:pPr>
        <w:pStyle w:val="Odsekzoznamu"/>
        <w:spacing w:after="0" w:line="240" w:lineRule="auto"/>
        <w:ind w:left="794"/>
        <w:jc w:val="both"/>
        <w:rPr>
          <w:szCs w:val="24"/>
        </w:rPr>
      </w:pPr>
    </w:p>
    <w:p w:rsidR="00E71CA9" w:rsidRPr="005A5D16" w:rsidRDefault="00E71CA9" w:rsidP="007145AB">
      <w:pPr>
        <w:pStyle w:val="Odsekzoznamu"/>
        <w:numPr>
          <w:ilvl w:val="1"/>
          <w:numId w:val="118"/>
        </w:numPr>
        <w:spacing w:after="0" w:line="240" w:lineRule="auto"/>
        <w:jc w:val="both"/>
        <w:rPr>
          <w:szCs w:val="24"/>
        </w:rPr>
      </w:pPr>
      <w:r w:rsidRPr="005A5D16">
        <w:rPr>
          <w:szCs w:val="24"/>
        </w:rPr>
        <w:t xml:space="preserve">V § 255 ods. 3 sa </w:t>
      </w:r>
      <w:r w:rsidR="009B5A67" w:rsidRPr="005A5D16">
        <w:rPr>
          <w:szCs w:val="24"/>
        </w:rPr>
        <w:t>na konci prvej vety pripája bodkočiarka a slová</w:t>
      </w:r>
      <w:r w:rsidRPr="005A5D16">
        <w:rPr>
          <w:szCs w:val="24"/>
        </w:rPr>
        <w:t>: „</w:t>
      </w:r>
      <w:r w:rsidR="009B5A67" w:rsidRPr="005A5D16">
        <w:rPr>
          <w:szCs w:val="24"/>
        </w:rPr>
        <w:t xml:space="preserve">ak </w:t>
      </w:r>
      <w:r w:rsidRPr="005A5D16">
        <w:rPr>
          <w:szCs w:val="24"/>
        </w:rPr>
        <w:t>zistí, že obžalovaný a poškodený majú záujem o vykonanie mediácie, dá na jej vykonanie pokyn a určí primeranú lehotu.“.</w:t>
      </w:r>
    </w:p>
    <w:p w:rsidR="00E71CA9" w:rsidRPr="005A5D16" w:rsidRDefault="00E71CA9" w:rsidP="000E4059">
      <w:pPr>
        <w:pStyle w:val="Odsekzoznamu"/>
        <w:spacing w:after="0" w:line="240" w:lineRule="auto"/>
        <w:jc w:val="both"/>
        <w:rPr>
          <w:szCs w:val="24"/>
        </w:rPr>
      </w:pPr>
    </w:p>
    <w:p w:rsidR="00E71CA9" w:rsidRPr="005A5D16" w:rsidRDefault="00E71CA9" w:rsidP="007145AB">
      <w:pPr>
        <w:pStyle w:val="Odsekzoznamu"/>
        <w:numPr>
          <w:ilvl w:val="1"/>
          <w:numId w:val="118"/>
        </w:numPr>
        <w:spacing w:after="0" w:line="240" w:lineRule="auto"/>
        <w:jc w:val="both"/>
        <w:rPr>
          <w:szCs w:val="24"/>
        </w:rPr>
      </w:pPr>
      <w:r w:rsidRPr="005A5D16">
        <w:rPr>
          <w:szCs w:val="24"/>
        </w:rPr>
        <w:t>V § 256 odsek 2 znie:</w:t>
      </w:r>
    </w:p>
    <w:p w:rsidR="00E71CA9" w:rsidRPr="005A5D16" w:rsidRDefault="00E71CA9" w:rsidP="00064C21">
      <w:pPr>
        <w:spacing w:after="0" w:line="240" w:lineRule="auto"/>
        <w:ind w:left="340"/>
        <w:jc w:val="both"/>
        <w:rPr>
          <w:szCs w:val="24"/>
        </w:rPr>
      </w:pPr>
      <w:r w:rsidRPr="005A5D16">
        <w:rPr>
          <w:szCs w:val="24"/>
        </w:rPr>
        <w:t>„(2) Ak bola medzi obvineným a poškodeným uzavretá dohoda o náhrade škody, predseda senátu na ňu poukáže, inak vyzve poškodeného, aby sa vyjadril, či navrhuje, aby sa obžalovanému uložila povinnosť na náhradu škody a v akom rozsahu. Ak sa poškodený alebo jeho splnomocnenec nedostavil na hlavné pojednávanie a jeho návrh je už zaznamenaný v spise, predseda senátu tento návrh prečíta.“.</w:t>
      </w:r>
    </w:p>
    <w:p w:rsidR="00E71CA9" w:rsidRPr="005A5D16" w:rsidRDefault="00E71CA9" w:rsidP="000E4059">
      <w:pPr>
        <w:pStyle w:val="Odsekzoznamu"/>
        <w:spacing w:after="0" w:line="240" w:lineRule="auto"/>
        <w:ind w:left="794"/>
        <w:jc w:val="both"/>
        <w:rPr>
          <w:szCs w:val="24"/>
        </w:rPr>
      </w:pPr>
    </w:p>
    <w:p w:rsidR="00E71CA9" w:rsidRPr="005A5D16" w:rsidRDefault="00E71CA9" w:rsidP="007145AB">
      <w:pPr>
        <w:pStyle w:val="Odsekzoznamu"/>
        <w:numPr>
          <w:ilvl w:val="1"/>
          <w:numId w:val="118"/>
        </w:numPr>
        <w:spacing w:after="0" w:line="240" w:lineRule="auto"/>
        <w:jc w:val="both"/>
        <w:rPr>
          <w:szCs w:val="24"/>
        </w:rPr>
      </w:pPr>
      <w:r w:rsidRPr="005A5D16">
        <w:rPr>
          <w:szCs w:val="24"/>
        </w:rPr>
        <w:t>Za § 261 sa vkladá § 261a, ktorý znie:</w:t>
      </w:r>
    </w:p>
    <w:p w:rsidR="00354419" w:rsidRPr="005A5D16" w:rsidRDefault="00354419" w:rsidP="000E4059">
      <w:pPr>
        <w:pStyle w:val="Odsekzoznamu"/>
        <w:spacing w:after="0" w:line="240" w:lineRule="auto"/>
        <w:ind w:left="794"/>
        <w:jc w:val="center"/>
        <w:rPr>
          <w:szCs w:val="24"/>
        </w:rPr>
      </w:pPr>
    </w:p>
    <w:p w:rsidR="00E71CA9" w:rsidRPr="005A5D16" w:rsidRDefault="00E71CA9" w:rsidP="000E4059">
      <w:pPr>
        <w:pStyle w:val="Odsekzoznamu"/>
        <w:spacing w:after="0" w:line="240" w:lineRule="auto"/>
        <w:ind w:left="794"/>
        <w:jc w:val="center"/>
        <w:rPr>
          <w:szCs w:val="24"/>
        </w:rPr>
      </w:pPr>
      <w:r w:rsidRPr="005A5D16">
        <w:rPr>
          <w:szCs w:val="24"/>
        </w:rPr>
        <w:t>„§ 261a</w:t>
      </w:r>
    </w:p>
    <w:p w:rsidR="00E71CA9" w:rsidRPr="005A5D16" w:rsidRDefault="00E71CA9" w:rsidP="000E4059">
      <w:pPr>
        <w:pStyle w:val="Odsekzoznamu"/>
        <w:spacing w:after="0" w:line="240" w:lineRule="auto"/>
        <w:ind w:left="794"/>
        <w:jc w:val="both"/>
        <w:rPr>
          <w:szCs w:val="24"/>
        </w:rPr>
      </w:pPr>
    </w:p>
    <w:p w:rsidR="00E71CA9" w:rsidRPr="005A5D16" w:rsidRDefault="00E71CA9" w:rsidP="00064C21">
      <w:pPr>
        <w:spacing w:after="0" w:line="240" w:lineRule="auto"/>
        <w:ind w:left="340"/>
        <w:jc w:val="both"/>
        <w:rPr>
          <w:szCs w:val="24"/>
        </w:rPr>
      </w:pPr>
      <w:r w:rsidRPr="005A5D16">
        <w:rPr>
          <w:szCs w:val="24"/>
        </w:rPr>
        <w:t>Ak je ako svedok vypočúvaný poškodený, ktorý si doposiaľ neuplatnil nárok na náhradu škody, ktorá mu trestným činom vznikla, vypočuje sa aj k tomuto nároku. Ak si nárok na náhradu škody uplatní, umožní sa obžalovanému po skončení výsluchu poškodeného, aby sa k tomuto nároku vyjadril.“.</w:t>
      </w:r>
    </w:p>
    <w:p w:rsidR="00E71CA9" w:rsidRPr="005A5D16" w:rsidRDefault="00E71CA9" w:rsidP="000E4059">
      <w:pPr>
        <w:pStyle w:val="Odsekzoznamu"/>
        <w:spacing w:after="0" w:line="240" w:lineRule="auto"/>
        <w:ind w:left="794"/>
        <w:jc w:val="both"/>
        <w:rPr>
          <w:szCs w:val="24"/>
        </w:rPr>
      </w:pPr>
    </w:p>
    <w:p w:rsidR="00A65279" w:rsidRPr="005A5D16" w:rsidRDefault="00A65279" w:rsidP="007145AB">
      <w:pPr>
        <w:pStyle w:val="Odsekzoznamu"/>
        <w:numPr>
          <w:ilvl w:val="1"/>
          <w:numId w:val="118"/>
        </w:numPr>
        <w:spacing w:after="0" w:line="240" w:lineRule="auto"/>
        <w:jc w:val="both"/>
        <w:rPr>
          <w:szCs w:val="24"/>
        </w:rPr>
      </w:pPr>
      <w:r w:rsidRPr="005A5D16">
        <w:rPr>
          <w:szCs w:val="24"/>
        </w:rPr>
        <w:t xml:space="preserve">V § 274 ods. 2 sa na konci pripájajú tieto vety: „Poškodený je počas záverečnej reči oprávnený uviesť aké následky mal trestný čin na jeho život z krátkodobého ako aj dlhodobého hľadiska. Toto právo prislúcha aj </w:t>
      </w:r>
      <w:r w:rsidR="009B5A67" w:rsidRPr="005A5D16">
        <w:rPr>
          <w:szCs w:val="24"/>
        </w:rPr>
        <w:t>dedičom</w:t>
      </w:r>
      <w:r w:rsidRPr="005A5D16">
        <w:rPr>
          <w:szCs w:val="24"/>
        </w:rPr>
        <w:t xml:space="preserve"> poškodeného, ktorý v dôsledku trestného činu zomrel.“.</w:t>
      </w:r>
    </w:p>
    <w:p w:rsidR="008450AA" w:rsidRPr="005A5D16" w:rsidRDefault="008450AA" w:rsidP="008450AA">
      <w:pPr>
        <w:pStyle w:val="Odsekzoznamu"/>
        <w:spacing w:after="0" w:line="240" w:lineRule="auto"/>
        <w:ind w:left="340"/>
        <w:jc w:val="both"/>
        <w:rPr>
          <w:szCs w:val="24"/>
        </w:rPr>
      </w:pPr>
    </w:p>
    <w:p w:rsidR="008450AA" w:rsidRPr="005A5D16" w:rsidRDefault="008450AA" w:rsidP="007145AB">
      <w:pPr>
        <w:pStyle w:val="Odsekzoznamu"/>
        <w:numPr>
          <w:ilvl w:val="1"/>
          <w:numId w:val="118"/>
        </w:numPr>
        <w:spacing w:after="0" w:line="240" w:lineRule="auto"/>
        <w:jc w:val="both"/>
        <w:rPr>
          <w:szCs w:val="24"/>
        </w:rPr>
      </w:pPr>
      <w:r w:rsidRPr="005A5D16">
        <w:rPr>
          <w:szCs w:val="24"/>
        </w:rPr>
        <w:lastRenderedPageBreak/>
        <w:t>V § 278 ods. 2 sa slová „§ 232 ods. 5 alebo 6“ sa nahrádzajú slovami „§ 232 ods. 6 alebo 7“.</w:t>
      </w:r>
    </w:p>
    <w:p w:rsidR="00A65279" w:rsidRPr="005A5D16" w:rsidRDefault="00A65279" w:rsidP="000E4059">
      <w:pPr>
        <w:pStyle w:val="Odsekzoznamu"/>
        <w:spacing w:after="0" w:line="240" w:lineRule="auto"/>
        <w:ind w:left="794"/>
        <w:jc w:val="both"/>
        <w:rPr>
          <w:szCs w:val="24"/>
        </w:rPr>
      </w:pPr>
    </w:p>
    <w:p w:rsidR="00A65279" w:rsidRPr="005A5D16" w:rsidRDefault="00A65279" w:rsidP="007145AB">
      <w:pPr>
        <w:pStyle w:val="Odsekzoznamu"/>
        <w:numPr>
          <w:ilvl w:val="1"/>
          <w:numId w:val="118"/>
        </w:numPr>
        <w:spacing w:after="0" w:line="240" w:lineRule="auto"/>
        <w:jc w:val="both"/>
        <w:rPr>
          <w:szCs w:val="24"/>
        </w:rPr>
      </w:pPr>
      <w:r w:rsidRPr="005A5D16">
        <w:rPr>
          <w:szCs w:val="24"/>
        </w:rPr>
        <w:t>V § 281 ods. 3 sa na konci pripája táto veta: „</w:t>
      </w:r>
      <w:r w:rsidR="002A0E50" w:rsidRPr="005A5D16">
        <w:rPr>
          <w:szCs w:val="24"/>
        </w:rPr>
        <w:t>Ak súd zastaví trestné stíhanie podľa odseku 2 a v konaní bola vykonaná mediácia, ktorej výsledkom je dohoda o náhrade škody medzi obžalovaným a poškodeným, súd môže rozhodnúť o náhrade škody podľa tejto dohody, alebo môže rozhodnúť o uplatnenom nároku poškodeného aj podľa § 287 alebo § 288 uznesením, proti ktorému môže obžalovaný a</w:t>
      </w:r>
      <w:r w:rsidR="009B5A67" w:rsidRPr="005A5D16">
        <w:rPr>
          <w:szCs w:val="24"/>
        </w:rPr>
        <w:t>lebo</w:t>
      </w:r>
      <w:r w:rsidR="002A0E50" w:rsidRPr="005A5D16">
        <w:rPr>
          <w:szCs w:val="24"/>
        </w:rPr>
        <w:t xml:space="preserve"> poškodený podať sťažnosť, ktorá má odkladný účinok</w:t>
      </w:r>
      <w:r w:rsidRPr="005A5D16">
        <w:rPr>
          <w:szCs w:val="24"/>
        </w:rPr>
        <w:t>.“.</w:t>
      </w:r>
    </w:p>
    <w:p w:rsidR="00A65279" w:rsidRPr="005A5D16" w:rsidRDefault="00A65279" w:rsidP="000E4059">
      <w:pPr>
        <w:pStyle w:val="Odsekzoznamu"/>
        <w:spacing w:after="0" w:line="240" w:lineRule="auto"/>
        <w:rPr>
          <w:szCs w:val="24"/>
        </w:rPr>
      </w:pPr>
    </w:p>
    <w:p w:rsidR="00A65279" w:rsidRPr="005A5D16" w:rsidRDefault="00A65279" w:rsidP="007145AB">
      <w:pPr>
        <w:pStyle w:val="Odsekzoznamu"/>
        <w:numPr>
          <w:ilvl w:val="1"/>
          <w:numId w:val="118"/>
        </w:numPr>
        <w:spacing w:after="0" w:line="240" w:lineRule="auto"/>
        <w:jc w:val="both"/>
        <w:rPr>
          <w:szCs w:val="24"/>
        </w:rPr>
      </w:pPr>
      <w:r w:rsidRPr="005A5D16">
        <w:rPr>
          <w:szCs w:val="24"/>
        </w:rPr>
        <w:t>V § 287 odsek 1 znie:</w:t>
      </w:r>
    </w:p>
    <w:p w:rsidR="00A65279" w:rsidRPr="005A5D16" w:rsidRDefault="00A65279" w:rsidP="00064C21">
      <w:pPr>
        <w:spacing w:after="0" w:line="240" w:lineRule="auto"/>
        <w:ind w:left="340"/>
        <w:jc w:val="both"/>
        <w:rPr>
          <w:szCs w:val="24"/>
        </w:rPr>
      </w:pPr>
      <w:r w:rsidRPr="005A5D16">
        <w:rPr>
          <w:szCs w:val="24"/>
        </w:rPr>
        <w:t xml:space="preserve">„(1) Ak súd odsudzuje obžalovaného pre trestný čin, ktorým spôsobil inému škodu, uvedenú v § 46 ods. 1 alebo 4, uloží mu v rozsudku, aby ju poškodenému nahradil. Súd môže uložiť obžalovanému povinnosť, aby poškodenému </w:t>
      </w:r>
      <w:r w:rsidR="006C3DE1" w:rsidRPr="005A5D16">
        <w:rPr>
          <w:szCs w:val="24"/>
        </w:rPr>
        <w:t>nahradil</w:t>
      </w:r>
      <w:r w:rsidRPr="005A5D16">
        <w:rPr>
          <w:szCs w:val="24"/>
        </w:rPr>
        <w:t xml:space="preserve"> aj nemajetkovú ujmu, ak si ju poškodený uplatnil. Súd uloží obžalovanému vždy povinnosť nahradiť neuhradenú škodu alebo jej neuhradenú časť, ak jej výška je súčasťou popisu skutku uvedeného vo výroku rozsudku, ktorým bol obžalovaný uznaný za vinného, alebo ak ide o náhradu morálnej škody spôsobenej úmyselným násilným trestným činom podľa osobitného zákona, ak škoda nebola </w:t>
      </w:r>
      <w:r w:rsidR="006C3DE1" w:rsidRPr="005A5D16">
        <w:rPr>
          <w:szCs w:val="24"/>
        </w:rPr>
        <w:t>doposiaľ nahradená</w:t>
      </w:r>
      <w:r w:rsidRPr="005A5D16">
        <w:rPr>
          <w:szCs w:val="24"/>
        </w:rPr>
        <w:t>.“.</w:t>
      </w:r>
    </w:p>
    <w:p w:rsidR="00A65279" w:rsidRPr="005A5D16" w:rsidRDefault="00A65279" w:rsidP="000E4059">
      <w:pPr>
        <w:pStyle w:val="Odsekzoznamu"/>
        <w:spacing w:after="0" w:line="240" w:lineRule="auto"/>
        <w:ind w:left="794"/>
        <w:jc w:val="both"/>
        <w:rPr>
          <w:szCs w:val="24"/>
        </w:rPr>
      </w:pPr>
    </w:p>
    <w:p w:rsidR="00A65279" w:rsidRPr="005A5D16" w:rsidRDefault="00A65279" w:rsidP="007145AB">
      <w:pPr>
        <w:pStyle w:val="Odsekzoznamu"/>
        <w:numPr>
          <w:ilvl w:val="1"/>
          <w:numId w:val="118"/>
        </w:numPr>
        <w:spacing w:after="0" w:line="240" w:lineRule="auto"/>
        <w:jc w:val="both"/>
        <w:rPr>
          <w:szCs w:val="24"/>
        </w:rPr>
      </w:pPr>
      <w:r w:rsidRPr="005A5D16">
        <w:rPr>
          <w:szCs w:val="24"/>
        </w:rPr>
        <w:t>V § 287 sa za odsek 1 vkladá nový odsek 2, ktorý znie:</w:t>
      </w:r>
    </w:p>
    <w:p w:rsidR="00A65279" w:rsidRPr="005A5D16" w:rsidRDefault="00A65279" w:rsidP="00064C21">
      <w:pPr>
        <w:spacing w:after="0" w:line="240" w:lineRule="auto"/>
        <w:ind w:left="340"/>
        <w:jc w:val="both"/>
        <w:rPr>
          <w:szCs w:val="24"/>
        </w:rPr>
      </w:pPr>
      <w:r w:rsidRPr="005A5D16">
        <w:rPr>
          <w:szCs w:val="24"/>
        </w:rPr>
        <w:t xml:space="preserve">„(2) Ak obžalovaný a poškodený </w:t>
      </w:r>
      <w:r w:rsidR="006C3DE1" w:rsidRPr="005A5D16">
        <w:rPr>
          <w:szCs w:val="24"/>
        </w:rPr>
        <w:t>uzavreli</w:t>
      </w:r>
      <w:r w:rsidRPr="005A5D16">
        <w:rPr>
          <w:szCs w:val="24"/>
        </w:rPr>
        <w:t xml:space="preserve"> dohodu o náhrade škody, súd uloží obžalovanému povinnosť na jej náhradu v rozsahu uzatvorenej dohody o náhrade škody.“.</w:t>
      </w:r>
    </w:p>
    <w:p w:rsidR="00A65279" w:rsidRPr="005A5D16" w:rsidRDefault="00A65279" w:rsidP="000E4059">
      <w:pPr>
        <w:pStyle w:val="Odsekzoznamu"/>
        <w:spacing w:after="0" w:line="240" w:lineRule="auto"/>
        <w:ind w:left="794"/>
        <w:jc w:val="both"/>
        <w:rPr>
          <w:szCs w:val="24"/>
        </w:rPr>
      </w:pPr>
    </w:p>
    <w:p w:rsidR="00A65279" w:rsidRPr="005A5D16" w:rsidRDefault="00A65279" w:rsidP="00064C21">
      <w:pPr>
        <w:spacing w:after="0" w:line="240" w:lineRule="auto"/>
        <w:ind w:firstLine="340"/>
        <w:jc w:val="both"/>
        <w:rPr>
          <w:szCs w:val="24"/>
        </w:rPr>
      </w:pPr>
      <w:r w:rsidRPr="005A5D16">
        <w:rPr>
          <w:szCs w:val="24"/>
        </w:rPr>
        <w:t>Doterajšie odseky 2 a 3 sa označujú ako odseky 3 a 4.</w:t>
      </w:r>
    </w:p>
    <w:p w:rsidR="00A65279" w:rsidRPr="005A5D16" w:rsidRDefault="00A65279" w:rsidP="000E4059">
      <w:pPr>
        <w:pStyle w:val="Odsekzoznamu"/>
        <w:spacing w:after="0" w:line="240" w:lineRule="auto"/>
        <w:ind w:left="794"/>
        <w:jc w:val="both"/>
        <w:rPr>
          <w:szCs w:val="24"/>
        </w:rPr>
      </w:pPr>
    </w:p>
    <w:p w:rsidR="00A65279" w:rsidRPr="005A5D16" w:rsidRDefault="00A65279" w:rsidP="007145AB">
      <w:pPr>
        <w:pStyle w:val="Odsekzoznamu"/>
        <w:numPr>
          <w:ilvl w:val="1"/>
          <w:numId w:val="118"/>
        </w:numPr>
        <w:spacing w:after="0" w:line="240" w:lineRule="auto"/>
        <w:jc w:val="both"/>
        <w:rPr>
          <w:szCs w:val="24"/>
        </w:rPr>
      </w:pPr>
      <w:r w:rsidRPr="005A5D16">
        <w:rPr>
          <w:szCs w:val="24"/>
        </w:rPr>
        <w:t>§ 288 znie:</w:t>
      </w:r>
    </w:p>
    <w:p w:rsidR="00354419" w:rsidRPr="005A5D16" w:rsidRDefault="00354419" w:rsidP="000E4059">
      <w:pPr>
        <w:pStyle w:val="Odsekzoznamu"/>
        <w:spacing w:after="0" w:line="240" w:lineRule="auto"/>
        <w:ind w:left="794"/>
        <w:jc w:val="center"/>
        <w:rPr>
          <w:szCs w:val="24"/>
        </w:rPr>
      </w:pPr>
    </w:p>
    <w:p w:rsidR="00A65279" w:rsidRPr="005A5D16" w:rsidRDefault="00A65279" w:rsidP="000E4059">
      <w:pPr>
        <w:pStyle w:val="Odsekzoznamu"/>
        <w:spacing w:after="0" w:line="240" w:lineRule="auto"/>
        <w:ind w:left="794"/>
        <w:jc w:val="center"/>
        <w:rPr>
          <w:szCs w:val="24"/>
        </w:rPr>
      </w:pPr>
      <w:r w:rsidRPr="005A5D16">
        <w:rPr>
          <w:szCs w:val="24"/>
        </w:rPr>
        <w:t>„§ 288</w:t>
      </w:r>
    </w:p>
    <w:p w:rsidR="00A65279" w:rsidRPr="005A5D16" w:rsidRDefault="00A65279" w:rsidP="000E4059">
      <w:pPr>
        <w:pStyle w:val="Odsekzoznamu"/>
        <w:spacing w:after="0" w:line="240" w:lineRule="auto"/>
        <w:ind w:left="794"/>
        <w:jc w:val="both"/>
        <w:rPr>
          <w:szCs w:val="24"/>
        </w:rPr>
      </w:pPr>
    </w:p>
    <w:p w:rsidR="002A0E50" w:rsidRPr="005A5D16" w:rsidRDefault="002A0E50" w:rsidP="00064C21">
      <w:pPr>
        <w:spacing w:after="0" w:line="240" w:lineRule="auto"/>
        <w:ind w:left="454"/>
        <w:jc w:val="both"/>
        <w:rPr>
          <w:szCs w:val="24"/>
        </w:rPr>
      </w:pPr>
      <w:r w:rsidRPr="005A5D16">
        <w:rPr>
          <w:szCs w:val="24"/>
        </w:rPr>
        <w:t>(1) Odkázať poškodeného v</w:t>
      </w:r>
      <w:r w:rsidR="00354419" w:rsidRPr="005A5D16">
        <w:rPr>
          <w:szCs w:val="24"/>
        </w:rPr>
        <w:t> </w:t>
      </w:r>
      <w:r w:rsidRPr="005A5D16">
        <w:rPr>
          <w:szCs w:val="24"/>
        </w:rPr>
        <w:t>rozhodnutí súdu na civilný proces, prípadne na konanie pred iným príslušným orgánom, môže súd v</w:t>
      </w:r>
      <w:r w:rsidR="00354419" w:rsidRPr="005A5D16">
        <w:rPr>
          <w:szCs w:val="24"/>
        </w:rPr>
        <w:t> </w:t>
      </w:r>
      <w:r w:rsidRPr="005A5D16">
        <w:rPr>
          <w:szCs w:val="24"/>
        </w:rPr>
        <w:t>rozsudku len, ak je nárok poškodeného na náhradu škody zjavne neopodstatnený v</w:t>
      </w:r>
      <w:r w:rsidR="00354419" w:rsidRPr="005A5D16">
        <w:rPr>
          <w:szCs w:val="24"/>
        </w:rPr>
        <w:t> </w:t>
      </w:r>
      <w:r w:rsidRPr="005A5D16">
        <w:rPr>
          <w:szCs w:val="24"/>
        </w:rPr>
        <w:t>celom rozsahu alebo v</w:t>
      </w:r>
      <w:r w:rsidR="00354419" w:rsidRPr="005A5D16">
        <w:rPr>
          <w:szCs w:val="24"/>
        </w:rPr>
        <w:t> </w:t>
      </w:r>
      <w:r w:rsidRPr="005A5D16">
        <w:rPr>
          <w:szCs w:val="24"/>
        </w:rPr>
        <w:t xml:space="preserve">jeho časti.    </w:t>
      </w:r>
    </w:p>
    <w:p w:rsidR="002A0E50" w:rsidRPr="005A5D16" w:rsidRDefault="002A0E50" w:rsidP="000E4059">
      <w:pPr>
        <w:pStyle w:val="Odsekzoznamu"/>
        <w:spacing w:after="0" w:line="240" w:lineRule="auto"/>
        <w:ind w:left="794"/>
        <w:jc w:val="both"/>
        <w:rPr>
          <w:szCs w:val="24"/>
        </w:rPr>
      </w:pPr>
    </w:p>
    <w:p w:rsidR="00A65279" w:rsidRPr="005A5D16" w:rsidRDefault="002A0E50" w:rsidP="00064C21">
      <w:pPr>
        <w:spacing w:after="0" w:line="240" w:lineRule="auto"/>
        <w:ind w:left="454"/>
        <w:jc w:val="both"/>
        <w:rPr>
          <w:szCs w:val="24"/>
        </w:rPr>
      </w:pPr>
      <w:r w:rsidRPr="005A5D16">
        <w:rPr>
          <w:szCs w:val="24"/>
        </w:rPr>
        <w:t xml:space="preserve">(2) Ak na vyslovenie povinnosti na náhradu škody je potrebné vykonať ešte ďalšie dokazovanie, </w:t>
      </w:r>
      <w:r w:rsidR="00064C21" w:rsidRPr="005A5D16">
        <w:rPr>
          <w:szCs w:val="24"/>
        </w:rPr>
        <w:t xml:space="preserve">súd si vyhradí rozhodnutie o náhrade škody na verejné zasadnutie; to neplatí, ak potrebné dokazovanie výraznou mierou presahuje potreby trestného stíhania.  </w:t>
      </w:r>
    </w:p>
    <w:p w:rsidR="002A0E50" w:rsidRPr="005A5D16" w:rsidRDefault="002A0E50" w:rsidP="000E4059">
      <w:pPr>
        <w:pStyle w:val="Odsekzoznamu"/>
        <w:spacing w:after="0" w:line="240" w:lineRule="auto"/>
        <w:ind w:left="794"/>
        <w:jc w:val="both"/>
        <w:rPr>
          <w:szCs w:val="24"/>
        </w:rPr>
      </w:pPr>
    </w:p>
    <w:p w:rsidR="00A65279" w:rsidRPr="005A5D16" w:rsidRDefault="00A65279" w:rsidP="00064C21">
      <w:pPr>
        <w:spacing w:after="0" w:line="240" w:lineRule="auto"/>
        <w:ind w:left="454"/>
        <w:jc w:val="both"/>
        <w:rPr>
          <w:szCs w:val="24"/>
        </w:rPr>
      </w:pPr>
      <w:r w:rsidRPr="005A5D16">
        <w:rPr>
          <w:szCs w:val="24"/>
        </w:rPr>
        <w:t>(3) Ak súd obžalovaného spod obžaloby oslobodí, odkáže poškodeného s</w:t>
      </w:r>
      <w:r w:rsidR="00354419" w:rsidRPr="005A5D16">
        <w:rPr>
          <w:szCs w:val="24"/>
        </w:rPr>
        <w:t> </w:t>
      </w:r>
      <w:r w:rsidRPr="005A5D16">
        <w:rPr>
          <w:szCs w:val="24"/>
        </w:rPr>
        <w:t>jeho nárokom na náhradu škody vždy na civilný proces, prípadne na konanie pred iným príslušným orgánom.</w:t>
      </w:r>
    </w:p>
    <w:p w:rsidR="00A65279" w:rsidRPr="005A5D16" w:rsidRDefault="00A65279" w:rsidP="000E4059">
      <w:pPr>
        <w:pStyle w:val="Odsekzoznamu"/>
        <w:spacing w:after="0" w:line="240" w:lineRule="auto"/>
        <w:ind w:left="794"/>
        <w:jc w:val="both"/>
        <w:rPr>
          <w:szCs w:val="24"/>
        </w:rPr>
      </w:pPr>
    </w:p>
    <w:p w:rsidR="00A65279" w:rsidRPr="005A5D16" w:rsidRDefault="00A65279" w:rsidP="00064C21">
      <w:pPr>
        <w:spacing w:after="0" w:line="240" w:lineRule="auto"/>
        <w:ind w:left="454"/>
        <w:jc w:val="both"/>
        <w:rPr>
          <w:szCs w:val="24"/>
        </w:rPr>
      </w:pPr>
      <w:r w:rsidRPr="005A5D16">
        <w:rPr>
          <w:szCs w:val="24"/>
        </w:rPr>
        <w:t xml:space="preserve">(4) </w:t>
      </w:r>
      <w:r w:rsidR="002A0E50" w:rsidRPr="005A5D16">
        <w:rPr>
          <w:szCs w:val="24"/>
        </w:rPr>
        <w:t>Poškodeného treba</w:t>
      </w:r>
      <w:r w:rsidR="00CE747F" w:rsidRPr="005A5D16">
        <w:rPr>
          <w:szCs w:val="24"/>
        </w:rPr>
        <w:t xml:space="preserve"> v</w:t>
      </w:r>
      <w:r w:rsidR="00354419" w:rsidRPr="005A5D16">
        <w:rPr>
          <w:szCs w:val="24"/>
        </w:rPr>
        <w:t> </w:t>
      </w:r>
      <w:r w:rsidR="00CE747F" w:rsidRPr="005A5D16">
        <w:rPr>
          <w:szCs w:val="24"/>
        </w:rPr>
        <w:t>rozhodnutí súdu</w:t>
      </w:r>
      <w:r w:rsidR="002A0E50" w:rsidRPr="005A5D16">
        <w:rPr>
          <w:szCs w:val="24"/>
        </w:rPr>
        <w:t xml:space="preserve"> označiť jeho menom a</w:t>
      </w:r>
      <w:r w:rsidR="00354419" w:rsidRPr="005A5D16">
        <w:rPr>
          <w:szCs w:val="24"/>
        </w:rPr>
        <w:t> </w:t>
      </w:r>
      <w:r w:rsidR="002A0E50" w:rsidRPr="005A5D16">
        <w:rPr>
          <w:szCs w:val="24"/>
        </w:rPr>
        <w:t>priezviskom, dátumom a</w:t>
      </w:r>
      <w:r w:rsidR="00354419" w:rsidRPr="005A5D16">
        <w:rPr>
          <w:szCs w:val="24"/>
        </w:rPr>
        <w:t> </w:t>
      </w:r>
      <w:r w:rsidR="002A0E50" w:rsidRPr="005A5D16">
        <w:rPr>
          <w:szCs w:val="24"/>
        </w:rPr>
        <w:t>miestom narodenia a</w:t>
      </w:r>
      <w:r w:rsidR="00354419" w:rsidRPr="005A5D16">
        <w:rPr>
          <w:szCs w:val="24"/>
        </w:rPr>
        <w:t> </w:t>
      </w:r>
      <w:r w:rsidR="002A0E50" w:rsidRPr="005A5D16">
        <w:rPr>
          <w:szCs w:val="24"/>
        </w:rPr>
        <w:t>miestom bydliska. Ak je poškodeným právnická osoba, treba ju označiť jej názvom, sídlom a</w:t>
      </w:r>
      <w:r w:rsidR="00354419" w:rsidRPr="005A5D16">
        <w:rPr>
          <w:szCs w:val="24"/>
        </w:rPr>
        <w:t> </w:t>
      </w:r>
      <w:r w:rsidR="002A0E50" w:rsidRPr="005A5D16">
        <w:rPr>
          <w:szCs w:val="24"/>
        </w:rPr>
        <w:t>identifikačným číslom podľa záznamu v</w:t>
      </w:r>
      <w:r w:rsidR="00354419" w:rsidRPr="005A5D16">
        <w:rPr>
          <w:szCs w:val="24"/>
        </w:rPr>
        <w:t> </w:t>
      </w:r>
      <w:r w:rsidR="002A0E50" w:rsidRPr="005A5D16">
        <w:rPr>
          <w:szCs w:val="24"/>
        </w:rPr>
        <w:t>registri právnických osôb, podnikateľov a</w:t>
      </w:r>
      <w:r w:rsidR="00354419" w:rsidRPr="005A5D16">
        <w:rPr>
          <w:szCs w:val="24"/>
        </w:rPr>
        <w:t> </w:t>
      </w:r>
      <w:r w:rsidR="002A0E50" w:rsidRPr="005A5D16">
        <w:rPr>
          <w:szCs w:val="24"/>
        </w:rPr>
        <w:t>orgánov verejnej moci</w:t>
      </w:r>
      <w:r w:rsidRPr="005A5D16">
        <w:rPr>
          <w:szCs w:val="24"/>
        </w:rPr>
        <w:t>.“.</w:t>
      </w:r>
    </w:p>
    <w:p w:rsidR="00A65279" w:rsidRPr="005A5D16" w:rsidRDefault="00A65279" w:rsidP="000E4059">
      <w:pPr>
        <w:pStyle w:val="Odsekzoznamu"/>
        <w:spacing w:after="0" w:line="240" w:lineRule="auto"/>
        <w:ind w:left="794"/>
        <w:jc w:val="both"/>
        <w:rPr>
          <w:szCs w:val="24"/>
        </w:rPr>
      </w:pPr>
    </w:p>
    <w:p w:rsidR="00E71CA9" w:rsidRPr="005A5D16" w:rsidRDefault="00A65279" w:rsidP="007145AB">
      <w:pPr>
        <w:pStyle w:val="Odsekzoznamu"/>
        <w:numPr>
          <w:ilvl w:val="1"/>
          <w:numId w:val="118"/>
        </w:numPr>
        <w:spacing w:after="0" w:line="240" w:lineRule="auto"/>
        <w:jc w:val="both"/>
        <w:rPr>
          <w:szCs w:val="24"/>
        </w:rPr>
      </w:pPr>
      <w:r w:rsidRPr="005A5D16">
        <w:rPr>
          <w:szCs w:val="24"/>
        </w:rPr>
        <w:t>V § 290 ods. 5 sa na konci pripája táto veta: „Na tento účel súd môže dať pokyn aj na vykonanie mediácie.“.</w:t>
      </w:r>
    </w:p>
    <w:p w:rsidR="000F634A" w:rsidRPr="005A5D16" w:rsidRDefault="000F634A" w:rsidP="000E4059">
      <w:pPr>
        <w:pStyle w:val="Odsekzoznamu"/>
        <w:spacing w:after="0" w:line="240" w:lineRule="auto"/>
        <w:ind w:left="794"/>
        <w:jc w:val="both"/>
        <w:rPr>
          <w:szCs w:val="24"/>
        </w:rPr>
      </w:pPr>
    </w:p>
    <w:p w:rsidR="000F634A" w:rsidRPr="005A5D16" w:rsidRDefault="000F634A" w:rsidP="007145AB">
      <w:pPr>
        <w:pStyle w:val="Odsekzoznamu"/>
        <w:numPr>
          <w:ilvl w:val="1"/>
          <w:numId w:val="118"/>
        </w:numPr>
        <w:spacing w:after="0" w:line="240" w:lineRule="auto"/>
        <w:jc w:val="both"/>
        <w:rPr>
          <w:szCs w:val="24"/>
        </w:rPr>
      </w:pPr>
      <w:r w:rsidRPr="005A5D16">
        <w:rPr>
          <w:szCs w:val="24"/>
        </w:rPr>
        <w:lastRenderedPageBreak/>
        <w:t>Za § 298 sa vkladá § 298a, ktorý vrátane nadpisu znie:</w:t>
      </w:r>
    </w:p>
    <w:p w:rsidR="00354419" w:rsidRPr="005A5D16" w:rsidRDefault="00354419" w:rsidP="000E4059">
      <w:pPr>
        <w:pStyle w:val="Odsekzoznamu"/>
        <w:spacing w:after="0" w:line="240" w:lineRule="auto"/>
        <w:rPr>
          <w:szCs w:val="24"/>
        </w:rPr>
      </w:pPr>
    </w:p>
    <w:p w:rsidR="000F634A" w:rsidRPr="005A5D16" w:rsidRDefault="000F634A" w:rsidP="000E4059">
      <w:pPr>
        <w:pStyle w:val="Odsekzoznamu"/>
        <w:spacing w:after="0" w:line="240" w:lineRule="auto"/>
        <w:ind w:left="794"/>
        <w:jc w:val="both"/>
        <w:rPr>
          <w:szCs w:val="24"/>
        </w:rPr>
      </w:pPr>
    </w:p>
    <w:p w:rsidR="000F634A" w:rsidRPr="005A5D16" w:rsidRDefault="000F634A" w:rsidP="000E4059">
      <w:pPr>
        <w:pStyle w:val="Odsekzoznamu"/>
        <w:spacing w:after="0" w:line="240" w:lineRule="auto"/>
        <w:ind w:left="794"/>
        <w:jc w:val="center"/>
        <w:rPr>
          <w:szCs w:val="24"/>
        </w:rPr>
      </w:pPr>
      <w:r w:rsidRPr="005A5D16">
        <w:rPr>
          <w:szCs w:val="24"/>
        </w:rPr>
        <w:t>„§ 298a</w:t>
      </w:r>
    </w:p>
    <w:p w:rsidR="000F634A" w:rsidRPr="005A5D16" w:rsidRDefault="000F634A" w:rsidP="000E4059">
      <w:pPr>
        <w:pStyle w:val="Odsekzoznamu"/>
        <w:spacing w:after="0" w:line="240" w:lineRule="auto"/>
        <w:ind w:left="794"/>
        <w:jc w:val="center"/>
        <w:rPr>
          <w:szCs w:val="24"/>
        </w:rPr>
      </w:pPr>
      <w:r w:rsidRPr="005A5D16">
        <w:rPr>
          <w:szCs w:val="24"/>
        </w:rPr>
        <w:t>Rozhodnutie o</w:t>
      </w:r>
      <w:r w:rsidR="00354419" w:rsidRPr="005A5D16">
        <w:rPr>
          <w:szCs w:val="24"/>
        </w:rPr>
        <w:t> </w:t>
      </w:r>
      <w:r w:rsidRPr="005A5D16">
        <w:rPr>
          <w:szCs w:val="24"/>
        </w:rPr>
        <w:t>náhrade škody</w:t>
      </w:r>
    </w:p>
    <w:p w:rsidR="000F634A" w:rsidRPr="005A5D16" w:rsidRDefault="000F634A" w:rsidP="000E4059">
      <w:pPr>
        <w:pStyle w:val="Odsekzoznamu"/>
        <w:spacing w:after="0" w:line="240" w:lineRule="auto"/>
        <w:ind w:left="794"/>
        <w:jc w:val="both"/>
        <w:rPr>
          <w:szCs w:val="24"/>
        </w:rPr>
      </w:pPr>
    </w:p>
    <w:p w:rsidR="002A0E50" w:rsidRPr="005A5D16" w:rsidRDefault="002A0E50" w:rsidP="00064C21">
      <w:pPr>
        <w:spacing w:after="0" w:line="240" w:lineRule="auto"/>
        <w:ind w:left="454"/>
        <w:jc w:val="both"/>
        <w:rPr>
          <w:szCs w:val="24"/>
        </w:rPr>
      </w:pPr>
      <w:r w:rsidRPr="005A5D16">
        <w:rPr>
          <w:szCs w:val="24"/>
        </w:rPr>
        <w:t>(1) Ak súd nerozhodol o</w:t>
      </w:r>
      <w:r w:rsidR="00354419" w:rsidRPr="005A5D16">
        <w:rPr>
          <w:szCs w:val="24"/>
        </w:rPr>
        <w:t> </w:t>
      </w:r>
      <w:r w:rsidRPr="005A5D16">
        <w:rPr>
          <w:szCs w:val="24"/>
        </w:rPr>
        <w:t>náhrade škody rozsudkom na hlavnom pojednávaní z</w:t>
      </w:r>
      <w:r w:rsidR="00354419" w:rsidRPr="005A5D16">
        <w:rPr>
          <w:szCs w:val="24"/>
        </w:rPr>
        <w:t> </w:t>
      </w:r>
      <w:r w:rsidRPr="005A5D16">
        <w:rPr>
          <w:szCs w:val="24"/>
        </w:rPr>
        <w:t>dôvodu, že je potrebné vykonať ďalšie dokazovanie, rozhodne o</w:t>
      </w:r>
      <w:r w:rsidR="00354419" w:rsidRPr="005A5D16">
        <w:rPr>
          <w:szCs w:val="24"/>
        </w:rPr>
        <w:t> </w:t>
      </w:r>
      <w:r w:rsidRPr="005A5D16">
        <w:rPr>
          <w:szCs w:val="24"/>
        </w:rPr>
        <w:t xml:space="preserve">nej na verejnom zasadnutí.  </w:t>
      </w:r>
    </w:p>
    <w:p w:rsidR="002A0E50" w:rsidRPr="005A5D16" w:rsidRDefault="002A0E50" w:rsidP="000E4059">
      <w:pPr>
        <w:pStyle w:val="Odsekzoznamu"/>
        <w:spacing w:after="0" w:line="240" w:lineRule="auto"/>
        <w:ind w:left="794"/>
        <w:jc w:val="both"/>
        <w:rPr>
          <w:szCs w:val="24"/>
        </w:rPr>
      </w:pPr>
    </w:p>
    <w:p w:rsidR="002A0E50" w:rsidRPr="005A5D16" w:rsidRDefault="002A0E50" w:rsidP="00064C21">
      <w:pPr>
        <w:spacing w:after="0" w:line="240" w:lineRule="auto"/>
        <w:ind w:left="454"/>
        <w:jc w:val="both"/>
        <w:rPr>
          <w:szCs w:val="24"/>
        </w:rPr>
      </w:pPr>
      <w:r w:rsidRPr="005A5D16">
        <w:rPr>
          <w:szCs w:val="24"/>
        </w:rPr>
        <w:t>(2) Ak súd prizná poškodenému uplatnený nárok na náhradu škody alebo jeho časť, rozhodne uznesením, na ktoré sa primerane použije § 287.</w:t>
      </w:r>
    </w:p>
    <w:p w:rsidR="002A0E50" w:rsidRPr="005A5D16" w:rsidRDefault="002A0E50" w:rsidP="000E4059">
      <w:pPr>
        <w:pStyle w:val="Odsekzoznamu"/>
        <w:spacing w:after="0" w:line="240" w:lineRule="auto"/>
        <w:ind w:left="794"/>
        <w:jc w:val="both"/>
        <w:rPr>
          <w:szCs w:val="24"/>
        </w:rPr>
      </w:pPr>
    </w:p>
    <w:p w:rsidR="002A0E50" w:rsidRPr="005A5D16" w:rsidRDefault="002A0E50" w:rsidP="00064C21">
      <w:pPr>
        <w:spacing w:after="0" w:line="240" w:lineRule="auto"/>
        <w:ind w:left="454"/>
        <w:jc w:val="both"/>
        <w:rPr>
          <w:szCs w:val="24"/>
        </w:rPr>
      </w:pPr>
      <w:r w:rsidRPr="005A5D16">
        <w:rPr>
          <w:szCs w:val="24"/>
        </w:rPr>
        <w:t>(3) Ak súd neprizná poškodenému celý ním uplatnený nárok na náhradu škody, odkáže poškodeného s</w:t>
      </w:r>
      <w:r w:rsidR="00354419" w:rsidRPr="005A5D16">
        <w:rPr>
          <w:szCs w:val="24"/>
        </w:rPr>
        <w:t> </w:t>
      </w:r>
      <w:r w:rsidRPr="005A5D16">
        <w:rPr>
          <w:szCs w:val="24"/>
        </w:rPr>
        <w:t>jeho nárokom alebo s</w:t>
      </w:r>
      <w:r w:rsidR="00354419" w:rsidRPr="005A5D16">
        <w:rPr>
          <w:szCs w:val="24"/>
        </w:rPr>
        <w:t> </w:t>
      </w:r>
      <w:r w:rsidRPr="005A5D16">
        <w:rPr>
          <w:szCs w:val="24"/>
        </w:rPr>
        <w:t xml:space="preserve">jeho zvyškom na civilný proces, prípadne na konanie pred iným príslušným orgánom uznesením, na ktoré sa primerane použije § 288 ods. 4. </w:t>
      </w:r>
    </w:p>
    <w:p w:rsidR="002A0E50" w:rsidRPr="005A5D16" w:rsidRDefault="002A0E50" w:rsidP="000E4059">
      <w:pPr>
        <w:pStyle w:val="Odsekzoznamu"/>
        <w:spacing w:after="0" w:line="240" w:lineRule="auto"/>
        <w:ind w:left="794"/>
        <w:jc w:val="both"/>
        <w:rPr>
          <w:szCs w:val="24"/>
        </w:rPr>
      </w:pPr>
    </w:p>
    <w:p w:rsidR="000F634A" w:rsidRPr="005A5D16" w:rsidRDefault="002A0E50" w:rsidP="00064C21">
      <w:pPr>
        <w:spacing w:after="0" w:line="240" w:lineRule="auto"/>
        <w:ind w:left="454"/>
        <w:jc w:val="both"/>
        <w:rPr>
          <w:szCs w:val="24"/>
        </w:rPr>
      </w:pPr>
      <w:r w:rsidRPr="005A5D16">
        <w:rPr>
          <w:szCs w:val="24"/>
        </w:rPr>
        <w:t>(4) Proti uzneseniu podľa ods</w:t>
      </w:r>
      <w:r w:rsidR="00AF4B4D" w:rsidRPr="005A5D16">
        <w:rPr>
          <w:szCs w:val="24"/>
        </w:rPr>
        <w:t>eku</w:t>
      </w:r>
      <w:r w:rsidRPr="005A5D16">
        <w:rPr>
          <w:szCs w:val="24"/>
        </w:rPr>
        <w:t xml:space="preserve"> 2 alebo 3 môže obvinený a</w:t>
      </w:r>
      <w:r w:rsidR="00354419" w:rsidRPr="005A5D16">
        <w:rPr>
          <w:szCs w:val="24"/>
        </w:rPr>
        <w:t> </w:t>
      </w:r>
      <w:r w:rsidRPr="005A5D16">
        <w:rPr>
          <w:szCs w:val="24"/>
        </w:rPr>
        <w:t>poškodený podať sťažnosť, ktorá má odkladný účinok.</w:t>
      </w:r>
      <w:r w:rsidR="000F634A" w:rsidRPr="005A5D16">
        <w:rPr>
          <w:szCs w:val="24"/>
        </w:rPr>
        <w:t>“.</w:t>
      </w:r>
    </w:p>
    <w:p w:rsidR="00956FA2" w:rsidRPr="005A5D16" w:rsidRDefault="00956FA2" w:rsidP="000E4059">
      <w:pPr>
        <w:pStyle w:val="Odsekzoznamu"/>
        <w:spacing w:after="0" w:line="240" w:lineRule="auto"/>
        <w:ind w:left="794"/>
        <w:jc w:val="both"/>
        <w:rPr>
          <w:szCs w:val="24"/>
        </w:rPr>
      </w:pPr>
    </w:p>
    <w:p w:rsidR="005B75F2" w:rsidRPr="005A5D16" w:rsidRDefault="005B75F2" w:rsidP="007145AB">
      <w:pPr>
        <w:pStyle w:val="Odsekzoznamu"/>
        <w:numPr>
          <w:ilvl w:val="1"/>
          <w:numId w:val="118"/>
        </w:numPr>
        <w:spacing w:after="0" w:line="240" w:lineRule="auto"/>
        <w:jc w:val="both"/>
        <w:rPr>
          <w:szCs w:val="24"/>
        </w:rPr>
      </w:pPr>
      <w:r w:rsidRPr="005A5D16">
        <w:rPr>
          <w:szCs w:val="24"/>
        </w:rPr>
        <w:t>V § 299 ods. 2 sa za slová „na umiestnenie“ vkladajú slová „páchateľa činu inak trestného, ktorý nie je pre nepríčetnosť trestne zodpovedný alebo“.</w:t>
      </w:r>
    </w:p>
    <w:p w:rsidR="005B75F2" w:rsidRPr="005A5D16" w:rsidRDefault="005B75F2" w:rsidP="000E4059">
      <w:pPr>
        <w:pStyle w:val="Odsekzoznamu"/>
        <w:spacing w:after="0" w:line="240" w:lineRule="auto"/>
        <w:ind w:left="794"/>
        <w:jc w:val="both"/>
        <w:rPr>
          <w:szCs w:val="24"/>
        </w:rPr>
      </w:pPr>
    </w:p>
    <w:p w:rsidR="005B75F2" w:rsidRPr="005A5D16" w:rsidRDefault="005B75F2" w:rsidP="007145AB">
      <w:pPr>
        <w:pStyle w:val="Odsekzoznamu"/>
        <w:numPr>
          <w:ilvl w:val="1"/>
          <w:numId w:val="118"/>
        </w:numPr>
        <w:spacing w:after="0" w:line="240" w:lineRule="auto"/>
        <w:jc w:val="both"/>
        <w:rPr>
          <w:szCs w:val="24"/>
        </w:rPr>
      </w:pPr>
      <w:r w:rsidRPr="005A5D16">
        <w:rPr>
          <w:szCs w:val="24"/>
        </w:rPr>
        <w:t>V § 299 ods. 3 sa na konci pripája táto veta: „Odkladný účinok nemá sťažnosť proti rozhodnutiu podľa odseku 4.“.</w:t>
      </w:r>
    </w:p>
    <w:p w:rsidR="007547A2" w:rsidRPr="005A5D16" w:rsidRDefault="007547A2" w:rsidP="000E4059">
      <w:pPr>
        <w:pStyle w:val="Odsekzoznamu"/>
        <w:spacing w:after="0" w:line="240" w:lineRule="auto"/>
        <w:ind w:left="794"/>
        <w:jc w:val="both"/>
        <w:rPr>
          <w:szCs w:val="24"/>
        </w:rPr>
      </w:pPr>
    </w:p>
    <w:p w:rsidR="005B75F2" w:rsidRPr="005A5D16" w:rsidRDefault="005B75F2" w:rsidP="007145AB">
      <w:pPr>
        <w:pStyle w:val="Odsekzoznamu"/>
        <w:numPr>
          <w:ilvl w:val="1"/>
          <w:numId w:val="118"/>
        </w:numPr>
        <w:spacing w:after="0" w:line="240" w:lineRule="auto"/>
        <w:jc w:val="both"/>
        <w:rPr>
          <w:szCs w:val="24"/>
        </w:rPr>
      </w:pPr>
      <w:r w:rsidRPr="005A5D16">
        <w:rPr>
          <w:szCs w:val="24"/>
        </w:rPr>
        <w:t>§ 299 sa dopĺňa odsekom 4, ktorý znie:</w:t>
      </w:r>
    </w:p>
    <w:p w:rsidR="00956FA2" w:rsidRPr="005A5D16" w:rsidRDefault="005B75F2" w:rsidP="00064C21">
      <w:pPr>
        <w:spacing w:after="0" w:line="240" w:lineRule="auto"/>
        <w:ind w:left="340"/>
        <w:jc w:val="both"/>
        <w:rPr>
          <w:szCs w:val="24"/>
        </w:rPr>
      </w:pPr>
      <w:r w:rsidRPr="005A5D16">
        <w:rPr>
          <w:szCs w:val="24"/>
        </w:rPr>
        <w:t>„(4) Ak súd vydal predbežný príkaz na umiestnenie obvineného do zdravotníckeho zariadenia</w:t>
      </w:r>
      <w:r w:rsidR="000666CF" w:rsidRPr="005A5D16">
        <w:rPr>
          <w:szCs w:val="24"/>
        </w:rPr>
        <w:t xml:space="preserve"> poskytujúceho ústavnú starostlivosť v</w:t>
      </w:r>
      <w:r w:rsidR="00354419" w:rsidRPr="005A5D16">
        <w:rPr>
          <w:szCs w:val="24"/>
        </w:rPr>
        <w:t> </w:t>
      </w:r>
      <w:r w:rsidR="000666CF" w:rsidRPr="005A5D16">
        <w:rPr>
          <w:szCs w:val="24"/>
        </w:rPr>
        <w:t>odbornom zameraní psychiatria alebo v</w:t>
      </w:r>
      <w:r w:rsidR="00354419" w:rsidRPr="005A5D16">
        <w:rPr>
          <w:szCs w:val="24"/>
        </w:rPr>
        <w:t> </w:t>
      </w:r>
      <w:r w:rsidR="000666CF" w:rsidRPr="005A5D16">
        <w:rPr>
          <w:szCs w:val="24"/>
        </w:rPr>
        <w:t>odbornom zameraní detská psychiatria</w:t>
      </w:r>
      <w:r w:rsidRPr="005A5D16">
        <w:rPr>
          <w:szCs w:val="24"/>
        </w:rPr>
        <w:t>, súd rozhodne o</w:t>
      </w:r>
      <w:r w:rsidR="00354419" w:rsidRPr="005A5D16">
        <w:rPr>
          <w:szCs w:val="24"/>
        </w:rPr>
        <w:t> </w:t>
      </w:r>
      <w:r w:rsidRPr="005A5D16">
        <w:rPr>
          <w:szCs w:val="24"/>
        </w:rPr>
        <w:t>uložení ochranného liečenia do troch mesiacov, inak predbežný príkaz stráca platnosť.“.</w:t>
      </w:r>
    </w:p>
    <w:p w:rsidR="005B75F2" w:rsidRPr="005A5D16" w:rsidRDefault="005B75F2" w:rsidP="000E4059">
      <w:pPr>
        <w:pStyle w:val="Odsekzoznamu"/>
        <w:spacing w:after="0" w:line="240" w:lineRule="auto"/>
        <w:ind w:left="794"/>
        <w:jc w:val="both"/>
        <w:rPr>
          <w:szCs w:val="24"/>
        </w:rPr>
      </w:pPr>
    </w:p>
    <w:p w:rsidR="005B75F2" w:rsidRPr="005A5D16" w:rsidRDefault="005B75F2" w:rsidP="007145AB">
      <w:pPr>
        <w:pStyle w:val="Odsekzoznamu"/>
        <w:numPr>
          <w:ilvl w:val="1"/>
          <w:numId w:val="118"/>
        </w:numPr>
        <w:spacing w:after="0" w:line="240" w:lineRule="auto"/>
        <w:jc w:val="both"/>
        <w:rPr>
          <w:szCs w:val="24"/>
        </w:rPr>
      </w:pPr>
      <w:r w:rsidRPr="005A5D16">
        <w:rPr>
          <w:szCs w:val="24"/>
        </w:rPr>
        <w:t>Za § 299 sa vkladá § 299a, ktorý znie:</w:t>
      </w:r>
    </w:p>
    <w:p w:rsidR="005B75F2" w:rsidRPr="005A5D16" w:rsidRDefault="005B75F2" w:rsidP="000E4059">
      <w:pPr>
        <w:pStyle w:val="Odsekzoznamu"/>
        <w:spacing w:after="0" w:line="240" w:lineRule="auto"/>
        <w:ind w:left="794"/>
        <w:jc w:val="both"/>
        <w:rPr>
          <w:szCs w:val="24"/>
        </w:rPr>
      </w:pPr>
    </w:p>
    <w:p w:rsidR="005B75F2" w:rsidRPr="005A5D16" w:rsidRDefault="005B75F2" w:rsidP="000E4059">
      <w:pPr>
        <w:pStyle w:val="Odsekzoznamu"/>
        <w:spacing w:after="0" w:line="240" w:lineRule="auto"/>
        <w:ind w:left="794"/>
        <w:jc w:val="center"/>
        <w:rPr>
          <w:szCs w:val="24"/>
        </w:rPr>
      </w:pPr>
      <w:r w:rsidRPr="005A5D16">
        <w:rPr>
          <w:szCs w:val="24"/>
        </w:rPr>
        <w:t>„§ 299a</w:t>
      </w:r>
    </w:p>
    <w:p w:rsidR="005B75F2" w:rsidRPr="005A5D16" w:rsidRDefault="005B75F2" w:rsidP="000E4059">
      <w:pPr>
        <w:pStyle w:val="Odsekzoznamu"/>
        <w:spacing w:after="0" w:line="240" w:lineRule="auto"/>
        <w:ind w:left="794"/>
        <w:jc w:val="both"/>
        <w:rPr>
          <w:szCs w:val="24"/>
        </w:rPr>
      </w:pPr>
    </w:p>
    <w:p w:rsidR="005B75F2" w:rsidRPr="005A5D16" w:rsidRDefault="005B75F2" w:rsidP="00064C21">
      <w:pPr>
        <w:spacing w:after="0" w:line="240" w:lineRule="auto"/>
        <w:ind w:left="454"/>
        <w:jc w:val="both"/>
        <w:rPr>
          <w:szCs w:val="24"/>
        </w:rPr>
      </w:pPr>
      <w:r w:rsidRPr="005A5D16">
        <w:rPr>
          <w:szCs w:val="24"/>
        </w:rPr>
        <w:t>(1) O</w:t>
      </w:r>
      <w:r w:rsidR="00354419" w:rsidRPr="005A5D16">
        <w:rPr>
          <w:szCs w:val="24"/>
        </w:rPr>
        <w:t> </w:t>
      </w:r>
      <w:r w:rsidRPr="005A5D16">
        <w:rPr>
          <w:szCs w:val="24"/>
        </w:rPr>
        <w:t>návrhu prokurátora na vydanie predbežného príkazu na umiestnenie obvineného do zdravotníckeho zariadenia rozhodne sudca pre prípravné konanie najneskôr do 48 hodín  od doručenia návrhu súdu. Spolu s</w:t>
      </w:r>
      <w:r w:rsidR="00354419" w:rsidRPr="005A5D16">
        <w:rPr>
          <w:szCs w:val="24"/>
        </w:rPr>
        <w:t> </w:t>
      </w:r>
      <w:r w:rsidRPr="005A5D16">
        <w:rPr>
          <w:szCs w:val="24"/>
        </w:rPr>
        <w:t>návrhom prokurátor doručí súdu aj celý doposiaľ zadovážený spisový materiál.</w:t>
      </w:r>
    </w:p>
    <w:p w:rsidR="005B75F2" w:rsidRPr="005A5D16" w:rsidRDefault="005B75F2" w:rsidP="000E4059">
      <w:pPr>
        <w:pStyle w:val="Odsekzoznamu"/>
        <w:spacing w:after="0" w:line="240" w:lineRule="auto"/>
        <w:ind w:left="794"/>
        <w:jc w:val="both"/>
        <w:rPr>
          <w:szCs w:val="24"/>
        </w:rPr>
      </w:pPr>
    </w:p>
    <w:p w:rsidR="005B75F2" w:rsidRPr="005A5D16" w:rsidRDefault="005B75F2" w:rsidP="00962253">
      <w:pPr>
        <w:spacing w:after="0" w:line="240" w:lineRule="auto"/>
        <w:ind w:left="454"/>
        <w:jc w:val="both"/>
        <w:rPr>
          <w:szCs w:val="24"/>
        </w:rPr>
      </w:pPr>
      <w:r w:rsidRPr="005A5D16">
        <w:rPr>
          <w:szCs w:val="24"/>
        </w:rPr>
        <w:t xml:space="preserve">(2) Pred rozhodnutím sudca pre prípravné konanie vypočuje obvineného, ak to jeho zdravotný stav umožňuje.  </w:t>
      </w:r>
    </w:p>
    <w:p w:rsidR="005B75F2" w:rsidRPr="005A5D16" w:rsidRDefault="005B75F2" w:rsidP="000E4059">
      <w:pPr>
        <w:pStyle w:val="Odsekzoznamu"/>
        <w:spacing w:after="0" w:line="240" w:lineRule="auto"/>
        <w:ind w:left="794"/>
        <w:jc w:val="both"/>
        <w:rPr>
          <w:szCs w:val="24"/>
        </w:rPr>
      </w:pPr>
    </w:p>
    <w:p w:rsidR="005B75F2" w:rsidRPr="005A5D16" w:rsidRDefault="005B75F2" w:rsidP="00962253">
      <w:pPr>
        <w:spacing w:after="0" w:line="240" w:lineRule="auto"/>
        <w:ind w:left="454"/>
        <w:jc w:val="both"/>
        <w:rPr>
          <w:szCs w:val="24"/>
        </w:rPr>
      </w:pPr>
      <w:r w:rsidRPr="005A5D16">
        <w:rPr>
          <w:szCs w:val="24"/>
        </w:rPr>
        <w:t>(3) Ak sudca pre prípravné konanie vyhovie návrhu prokurátora, vydá príkaz na umiestnenie obvineného v</w:t>
      </w:r>
      <w:r w:rsidR="00354419" w:rsidRPr="005A5D16">
        <w:rPr>
          <w:szCs w:val="24"/>
        </w:rPr>
        <w:t> </w:t>
      </w:r>
      <w:r w:rsidRPr="005A5D16">
        <w:rPr>
          <w:szCs w:val="24"/>
        </w:rPr>
        <w:t>zdravotníckom zariadení</w:t>
      </w:r>
      <w:r w:rsidR="000666CF" w:rsidRPr="005A5D16">
        <w:rPr>
          <w:szCs w:val="24"/>
        </w:rPr>
        <w:t xml:space="preserve"> poskytujúcom ústavnú starostlivosť v</w:t>
      </w:r>
      <w:r w:rsidR="00354419" w:rsidRPr="005A5D16">
        <w:rPr>
          <w:szCs w:val="24"/>
        </w:rPr>
        <w:t> </w:t>
      </w:r>
      <w:r w:rsidR="000666CF" w:rsidRPr="005A5D16">
        <w:rPr>
          <w:szCs w:val="24"/>
        </w:rPr>
        <w:t>odbornom zameraní psychiatria alebo v</w:t>
      </w:r>
      <w:r w:rsidR="00354419" w:rsidRPr="005A5D16">
        <w:rPr>
          <w:szCs w:val="24"/>
        </w:rPr>
        <w:t> </w:t>
      </w:r>
      <w:r w:rsidR="000666CF" w:rsidRPr="005A5D16">
        <w:rPr>
          <w:szCs w:val="24"/>
        </w:rPr>
        <w:t>odbornom zameraní detská psychiatria</w:t>
      </w:r>
      <w:r w:rsidRPr="005A5D16">
        <w:rPr>
          <w:szCs w:val="24"/>
        </w:rPr>
        <w:t xml:space="preserve"> a</w:t>
      </w:r>
      <w:r w:rsidR="00354419" w:rsidRPr="005A5D16">
        <w:rPr>
          <w:szCs w:val="24"/>
        </w:rPr>
        <w:t> </w:t>
      </w:r>
      <w:r w:rsidRPr="005A5D16">
        <w:rPr>
          <w:szCs w:val="24"/>
        </w:rPr>
        <w:t xml:space="preserve">zabezpečí jeho </w:t>
      </w:r>
      <w:r w:rsidR="00AF4B4D" w:rsidRPr="005A5D16">
        <w:rPr>
          <w:szCs w:val="24"/>
        </w:rPr>
        <w:t>bezodkladný výkon</w:t>
      </w:r>
      <w:r w:rsidRPr="005A5D16">
        <w:rPr>
          <w:szCs w:val="24"/>
        </w:rPr>
        <w:t>; inak rozhodne uznesením, ktoré uvedie v</w:t>
      </w:r>
      <w:r w:rsidR="00354419" w:rsidRPr="005A5D16">
        <w:rPr>
          <w:szCs w:val="24"/>
        </w:rPr>
        <w:t> </w:t>
      </w:r>
      <w:r w:rsidRPr="005A5D16">
        <w:rPr>
          <w:szCs w:val="24"/>
        </w:rPr>
        <w:t>zápisnici o</w:t>
      </w:r>
      <w:r w:rsidR="00354419" w:rsidRPr="005A5D16">
        <w:rPr>
          <w:szCs w:val="24"/>
        </w:rPr>
        <w:t> </w:t>
      </w:r>
      <w:r w:rsidRPr="005A5D16">
        <w:rPr>
          <w:szCs w:val="24"/>
        </w:rPr>
        <w:t>úkone.</w:t>
      </w:r>
    </w:p>
    <w:p w:rsidR="005B75F2" w:rsidRPr="005A5D16" w:rsidRDefault="005B75F2" w:rsidP="000E4059">
      <w:pPr>
        <w:pStyle w:val="Odsekzoznamu"/>
        <w:spacing w:after="0" w:line="240" w:lineRule="auto"/>
        <w:ind w:left="794"/>
        <w:jc w:val="both"/>
        <w:rPr>
          <w:szCs w:val="24"/>
        </w:rPr>
      </w:pPr>
    </w:p>
    <w:p w:rsidR="005B75F2" w:rsidRPr="005A5D16" w:rsidRDefault="005B75F2" w:rsidP="001D501C">
      <w:pPr>
        <w:spacing w:after="0" w:line="240" w:lineRule="auto"/>
        <w:ind w:left="454"/>
        <w:jc w:val="both"/>
        <w:rPr>
          <w:szCs w:val="24"/>
        </w:rPr>
      </w:pPr>
      <w:r w:rsidRPr="005A5D16">
        <w:rPr>
          <w:szCs w:val="24"/>
        </w:rPr>
        <w:lastRenderedPageBreak/>
        <w:t>(4) Ak pominul dôvod umiestnenia obvineného v</w:t>
      </w:r>
      <w:r w:rsidR="00354419" w:rsidRPr="005A5D16">
        <w:rPr>
          <w:szCs w:val="24"/>
        </w:rPr>
        <w:t> </w:t>
      </w:r>
      <w:r w:rsidRPr="005A5D16">
        <w:rPr>
          <w:szCs w:val="24"/>
        </w:rPr>
        <w:t xml:space="preserve">zdravotníckom zariadení, prokurátor obvineného ihneď prepustí na slobodu písomným príkazom. Ak  je zároveň daný dôvod väzby, postupuje sa podľa § 86.   </w:t>
      </w:r>
    </w:p>
    <w:p w:rsidR="005B75F2" w:rsidRPr="005A5D16" w:rsidRDefault="005B75F2" w:rsidP="000E4059">
      <w:pPr>
        <w:pStyle w:val="Odsekzoznamu"/>
        <w:spacing w:after="0" w:line="240" w:lineRule="auto"/>
        <w:ind w:left="794"/>
        <w:jc w:val="both"/>
        <w:rPr>
          <w:szCs w:val="24"/>
        </w:rPr>
      </w:pPr>
    </w:p>
    <w:p w:rsidR="000800D9" w:rsidRPr="005A5D16" w:rsidRDefault="005B75F2" w:rsidP="001D501C">
      <w:pPr>
        <w:spacing w:after="0" w:line="240" w:lineRule="auto"/>
        <w:ind w:left="454"/>
        <w:jc w:val="both"/>
        <w:rPr>
          <w:szCs w:val="24"/>
        </w:rPr>
      </w:pPr>
      <w:r w:rsidRPr="005A5D16">
        <w:rPr>
          <w:szCs w:val="24"/>
        </w:rPr>
        <w:t>(5) Ak súd nerozhodne o</w:t>
      </w:r>
      <w:r w:rsidR="00354419" w:rsidRPr="005A5D16">
        <w:rPr>
          <w:szCs w:val="24"/>
        </w:rPr>
        <w:t> </w:t>
      </w:r>
      <w:r w:rsidRPr="005A5D16">
        <w:rPr>
          <w:szCs w:val="24"/>
        </w:rPr>
        <w:t>uložení ochranného liečenia do troch mesiacov, predbežný príkaz stráca platnosť.“.</w:t>
      </w:r>
    </w:p>
    <w:p w:rsidR="000800D9" w:rsidRPr="005A5D16" w:rsidRDefault="000800D9" w:rsidP="000800D9">
      <w:pPr>
        <w:spacing w:after="0" w:line="240" w:lineRule="auto"/>
        <w:ind w:left="340"/>
        <w:jc w:val="both"/>
        <w:rPr>
          <w:szCs w:val="24"/>
        </w:rPr>
      </w:pPr>
    </w:p>
    <w:p w:rsidR="000800D9" w:rsidRPr="005A5D16" w:rsidRDefault="000800D9" w:rsidP="000800D9">
      <w:pPr>
        <w:pStyle w:val="Odsekzoznamu"/>
        <w:numPr>
          <w:ilvl w:val="1"/>
          <w:numId w:val="118"/>
        </w:numPr>
        <w:spacing w:after="0" w:line="240" w:lineRule="auto"/>
        <w:jc w:val="both"/>
        <w:rPr>
          <w:szCs w:val="24"/>
        </w:rPr>
      </w:pPr>
      <w:r w:rsidRPr="005A5D16">
        <w:rPr>
          <w:szCs w:val="24"/>
        </w:rPr>
        <w:t xml:space="preserve">§ 302 sa dopĺňa odsekom 3, ktorý znie: </w:t>
      </w:r>
    </w:p>
    <w:p w:rsidR="000800D9" w:rsidRPr="005A5D16" w:rsidRDefault="002E4610" w:rsidP="000800D9">
      <w:pPr>
        <w:pStyle w:val="Odsekzoznamu"/>
        <w:spacing w:after="0" w:line="240" w:lineRule="auto"/>
        <w:ind w:left="340"/>
        <w:jc w:val="both"/>
        <w:rPr>
          <w:szCs w:val="24"/>
        </w:rPr>
      </w:pPr>
      <w:r w:rsidRPr="005A5D16">
        <w:rPr>
          <w:szCs w:val="24"/>
        </w:rPr>
        <w:t>„</w:t>
      </w:r>
      <w:r w:rsidR="000800D9" w:rsidRPr="005A5D16">
        <w:rPr>
          <w:szCs w:val="24"/>
        </w:rPr>
        <w:t xml:space="preserve">(3) Na neverejnom zasadnutí podľa </w:t>
      </w:r>
      <w:r w:rsidR="00E705B9" w:rsidRPr="005A5D16">
        <w:rPr>
          <w:szCs w:val="24"/>
        </w:rPr>
        <w:t xml:space="preserve">ôsmej hlavy </w:t>
      </w:r>
      <w:r w:rsidR="000800D9" w:rsidRPr="005A5D16">
        <w:rPr>
          <w:szCs w:val="24"/>
        </w:rPr>
        <w:t>štvrtého dielu môže predseda senátu povoliť účasť aj prokurátorovi a odsúdenému, ak je to potrebné.“.</w:t>
      </w:r>
    </w:p>
    <w:p w:rsidR="000800D9" w:rsidRPr="005A5D16" w:rsidRDefault="000800D9" w:rsidP="000800D9">
      <w:pPr>
        <w:pStyle w:val="Odsekzoznamu"/>
        <w:spacing w:after="0" w:line="240" w:lineRule="auto"/>
        <w:ind w:left="340"/>
        <w:jc w:val="both"/>
        <w:rPr>
          <w:szCs w:val="24"/>
        </w:rPr>
      </w:pPr>
    </w:p>
    <w:p w:rsidR="000800D9" w:rsidRPr="005A5D16" w:rsidRDefault="000800D9" w:rsidP="000800D9">
      <w:pPr>
        <w:pStyle w:val="Odsekzoznamu"/>
        <w:numPr>
          <w:ilvl w:val="1"/>
          <w:numId w:val="118"/>
        </w:numPr>
        <w:spacing w:after="0" w:line="240" w:lineRule="auto"/>
        <w:jc w:val="both"/>
        <w:rPr>
          <w:szCs w:val="24"/>
        </w:rPr>
      </w:pPr>
      <w:r w:rsidRPr="005A5D16">
        <w:rPr>
          <w:szCs w:val="24"/>
        </w:rPr>
        <w:t xml:space="preserve">V § 303 sa na konci bodka nahrádza bodkočiarkou a pripájajú sa slová: „to neplatí ak ide o konanie podľa </w:t>
      </w:r>
      <w:r w:rsidR="00E705B9" w:rsidRPr="005A5D16">
        <w:rPr>
          <w:szCs w:val="24"/>
        </w:rPr>
        <w:t xml:space="preserve">ôsmej hlavy </w:t>
      </w:r>
      <w:r w:rsidRPr="005A5D16">
        <w:rPr>
          <w:szCs w:val="24"/>
        </w:rPr>
        <w:t>štvrtého dielu.“.</w:t>
      </w:r>
    </w:p>
    <w:p w:rsidR="000800D9" w:rsidRPr="005A5D16" w:rsidRDefault="000800D9" w:rsidP="000800D9">
      <w:pPr>
        <w:pStyle w:val="Odsekzoznamu"/>
        <w:spacing w:after="0" w:line="240" w:lineRule="auto"/>
        <w:ind w:left="340"/>
        <w:jc w:val="both"/>
        <w:rPr>
          <w:szCs w:val="24"/>
        </w:rPr>
      </w:pPr>
    </w:p>
    <w:p w:rsidR="00F45FF3" w:rsidRPr="005A5D16" w:rsidRDefault="00F45FF3" w:rsidP="007145AB">
      <w:pPr>
        <w:pStyle w:val="Odsekzoznamu"/>
        <w:numPr>
          <w:ilvl w:val="1"/>
          <w:numId w:val="118"/>
        </w:numPr>
        <w:spacing w:after="0" w:line="240" w:lineRule="auto"/>
        <w:jc w:val="both"/>
        <w:rPr>
          <w:szCs w:val="24"/>
        </w:rPr>
      </w:pPr>
      <w:r w:rsidRPr="005A5D16">
        <w:rPr>
          <w:szCs w:val="24"/>
        </w:rPr>
        <w:t>Doterajší text § 329 sa označuje ako odsek 1 a</w:t>
      </w:r>
      <w:r w:rsidR="00354419" w:rsidRPr="005A5D16">
        <w:rPr>
          <w:szCs w:val="24"/>
        </w:rPr>
        <w:t> </w:t>
      </w:r>
      <w:r w:rsidRPr="005A5D16">
        <w:rPr>
          <w:szCs w:val="24"/>
        </w:rPr>
        <w:t xml:space="preserve">dopĺňa sa odsekom 2, ktorý znie: </w:t>
      </w:r>
    </w:p>
    <w:p w:rsidR="00F45FF3" w:rsidRPr="005A5D16" w:rsidRDefault="00F45FF3" w:rsidP="00064C21">
      <w:pPr>
        <w:spacing w:after="0" w:line="240" w:lineRule="auto"/>
        <w:ind w:left="340"/>
        <w:jc w:val="both"/>
        <w:rPr>
          <w:szCs w:val="24"/>
        </w:rPr>
      </w:pPr>
      <w:r w:rsidRPr="005A5D16">
        <w:rPr>
          <w:szCs w:val="24"/>
        </w:rPr>
        <w:t>,,(2) Rovnako ako v</w:t>
      </w:r>
      <w:r w:rsidR="00354419" w:rsidRPr="005A5D16">
        <w:rPr>
          <w:szCs w:val="24"/>
        </w:rPr>
        <w:t> </w:t>
      </w:r>
      <w:r w:rsidRPr="005A5D16">
        <w:rPr>
          <w:szCs w:val="24"/>
        </w:rPr>
        <w:t xml:space="preserve">odseku 1 postupuje </w:t>
      </w:r>
      <w:r w:rsidR="00AF4B4D" w:rsidRPr="005A5D16">
        <w:rPr>
          <w:szCs w:val="24"/>
        </w:rPr>
        <w:t>odvolací</w:t>
      </w:r>
      <w:r w:rsidRPr="005A5D16">
        <w:rPr>
          <w:szCs w:val="24"/>
        </w:rPr>
        <w:t xml:space="preserve"> súd aj vtedy, ak zruší rozhodnutie o</w:t>
      </w:r>
      <w:r w:rsidR="00354419" w:rsidRPr="005A5D16">
        <w:rPr>
          <w:szCs w:val="24"/>
        </w:rPr>
        <w:t> </w:t>
      </w:r>
      <w:r w:rsidRPr="005A5D16">
        <w:rPr>
          <w:szCs w:val="24"/>
        </w:rPr>
        <w:t>náhrade škody vydané na verejnom zasadnutí podľa § 298a.“.</w:t>
      </w:r>
    </w:p>
    <w:p w:rsidR="008450AA" w:rsidRPr="005A5D16" w:rsidRDefault="008450AA" w:rsidP="00064C21">
      <w:pPr>
        <w:spacing w:after="0" w:line="240" w:lineRule="auto"/>
        <w:ind w:left="340"/>
        <w:jc w:val="both"/>
        <w:rPr>
          <w:szCs w:val="24"/>
        </w:rPr>
      </w:pPr>
    </w:p>
    <w:p w:rsidR="008450AA" w:rsidRPr="005A5D16" w:rsidRDefault="008450AA" w:rsidP="008450AA">
      <w:pPr>
        <w:pStyle w:val="Odsekzoznamu"/>
        <w:numPr>
          <w:ilvl w:val="1"/>
          <w:numId w:val="118"/>
        </w:numPr>
        <w:spacing w:after="0" w:line="240" w:lineRule="auto"/>
        <w:jc w:val="both"/>
        <w:rPr>
          <w:szCs w:val="24"/>
        </w:rPr>
      </w:pPr>
      <w:r w:rsidRPr="005A5D16">
        <w:rPr>
          <w:szCs w:val="24"/>
        </w:rPr>
        <w:t>V § 334 ods. 2 sa slová „§ 232 ods. 4“ sa nahrádzajú slovami „§ 232 ods. 5“.</w:t>
      </w:r>
    </w:p>
    <w:p w:rsidR="00F45FF3" w:rsidRPr="005A5D16" w:rsidRDefault="00F45FF3" w:rsidP="000E4059">
      <w:pPr>
        <w:pStyle w:val="Odsekzoznamu"/>
        <w:spacing w:after="0" w:line="240" w:lineRule="auto"/>
        <w:ind w:left="794"/>
        <w:jc w:val="both"/>
        <w:rPr>
          <w:szCs w:val="24"/>
        </w:rPr>
      </w:pPr>
    </w:p>
    <w:p w:rsidR="00F45FF3" w:rsidRPr="005A5D16" w:rsidRDefault="00F45FF3" w:rsidP="007145AB">
      <w:pPr>
        <w:pStyle w:val="Odsekzoznamu"/>
        <w:numPr>
          <w:ilvl w:val="1"/>
          <w:numId w:val="118"/>
        </w:numPr>
        <w:spacing w:after="0" w:line="240" w:lineRule="auto"/>
        <w:jc w:val="both"/>
        <w:rPr>
          <w:szCs w:val="24"/>
        </w:rPr>
      </w:pPr>
      <w:r w:rsidRPr="005A5D16">
        <w:rPr>
          <w:szCs w:val="24"/>
        </w:rPr>
        <w:t>V § 337 sa za slovo „najmä“ vkladajú slová „možnosti využitia mediácie, vhodnosť zapojenia subjektov, ktoré môžu pozitívne vplývať na jeho ďalší vývoj a</w:t>
      </w:r>
      <w:r w:rsidR="00354419" w:rsidRPr="005A5D16">
        <w:rPr>
          <w:szCs w:val="24"/>
        </w:rPr>
        <w:t> </w:t>
      </w:r>
      <w:r w:rsidRPr="005A5D16">
        <w:rPr>
          <w:szCs w:val="24"/>
        </w:rPr>
        <w:t>správanie,</w:t>
      </w:r>
      <w:r w:rsidR="00962253" w:rsidRPr="005A5D16">
        <w:rPr>
          <w:szCs w:val="24"/>
        </w:rPr>
        <w:t xml:space="preserve"> a</w:t>
      </w:r>
      <w:r w:rsidRPr="005A5D16">
        <w:rPr>
          <w:szCs w:val="24"/>
        </w:rPr>
        <w:t>“.</w:t>
      </w:r>
    </w:p>
    <w:p w:rsidR="00F45FF3" w:rsidRPr="005A5D16" w:rsidRDefault="00F45FF3" w:rsidP="000E4059">
      <w:pPr>
        <w:pStyle w:val="Odsekzoznamu"/>
        <w:spacing w:after="0" w:line="240" w:lineRule="auto"/>
        <w:ind w:left="794"/>
        <w:rPr>
          <w:szCs w:val="24"/>
        </w:rPr>
      </w:pPr>
    </w:p>
    <w:p w:rsidR="00F45FF3" w:rsidRPr="005A5D16" w:rsidRDefault="00F45FF3" w:rsidP="007145AB">
      <w:pPr>
        <w:pStyle w:val="Odsekzoznamu"/>
        <w:numPr>
          <w:ilvl w:val="1"/>
          <w:numId w:val="118"/>
        </w:numPr>
        <w:spacing w:after="0" w:line="240" w:lineRule="auto"/>
        <w:jc w:val="both"/>
        <w:rPr>
          <w:szCs w:val="24"/>
        </w:rPr>
      </w:pPr>
      <w:r w:rsidRPr="005A5D16">
        <w:rPr>
          <w:szCs w:val="24"/>
        </w:rPr>
        <w:t>V § 340 sa vypúšťa posledná veta.</w:t>
      </w:r>
    </w:p>
    <w:p w:rsidR="007547A2" w:rsidRPr="005A5D16" w:rsidRDefault="007547A2" w:rsidP="000E4059">
      <w:pPr>
        <w:pStyle w:val="Odsekzoznamu"/>
        <w:spacing w:after="0" w:line="240" w:lineRule="auto"/>
        <w:ind w:left="794"/>
        <w:jc w:val="both"/>
        <w:rPr>
          <w:szCs w:val="24"/>
        </w:rPr>
      </w:pPr>
    </w:p>
    <w:p w:rsidR="00F45FF3" w:rsidRPr="005A5D16" w:rsidRDefault="00F45FF3" w:rsidP="007145AB">
      <w:pPr>
        <w:pStyle w:val="Odsekzoznamu"/>
        <w:numPr>
          <w:ilvl w:val="1"/>
          <w:numId w:val="118"/>
        </w:numPr>
        <w:spacing w:after="0" w:line="240" w:lineRule="auto"/>
        <w:jc w:val="both"/>
        <w:rPr>
          <w:szCs w:val="24"/>
        </w:rPr>
      </w:pPr>
      <w:r w:rsidRPr="005A5D16">
        <w:rPr>
          <w:szCs w:val="24"/>
        </w:rPr>
        <w:t xml:space="preserve">V  § 341 sa slovo „trvalý“ nahrádza slovom „obvyklý“. </w:t>
      </w:r>
    </w:p>
    <w:p w:rsidR="007547A2" w:rsidRPr="005A5D16" w:rsidRDefault="007547A2" w:rsidP="000E4059">
      <w:pPr>
        <w:pStyle w:val="Odsekzoznamu"/>
        <w:spacing w:after="0" w:line="240" w:lineRule="auto"/>
        <w:ind w:left="794"/>
        <w:jc w:val="both"/>
        <w:rPr>
          <w:szCs w:val="24"/>
        </w:rPr>
      </w:pPr>
    </w:p>
    <w:p w:rsidR="0023112B" w:rsidRPr="005A5D16" w:rsidRDefault="00F45FF3" w:rsidP="007145AB">
      <w:pPr>
        <w:pStyle w:val="Odsekzoznamu"/>
        <w:numPr>
          <w:ilvl w:val="1"/>
          <w:numId w:val="118"/>
        </w:numPr>
        <w:spacing w:after="0" w:line="240" w:lineRule="auto"/>
        <w:jc w:val="both"/>
        <w:rPr>
          <w:szCs w:val="24"/>
        </w:rPr>
      </w:pPr>
      <w:r w:rsidRPr="005A5D16">
        <w:rPr>
          <w:szCs w:val="24"/>
        </w:rPr>
        <w:t>V § 347 odsek 2 znie:</w:t>
      </w:r>
    </w:p>
    <w:p w:rsidR="00F45FF3" w:rsidRPr="005A5D16" w:rsidRDefault="00F45FF3" w:rsidP="00064C21">
      <w:pPr>
        <w:spacing w:after="0" w:line="240" w:lineRule="auto"/>
        <w:ind w:left="340"/>
        <w:jc w:val="both"/>
        <w:rPr>
          <w:szCs w:val="24"/>
        </w:rPr>
      </w:pPr>
      <w:r w:rsidRPr="005A5D16">
        <w:rPr>
          <w:szCs w:val="24"/>
        </w:rPr>
        <w:t>„(2) Ustanovenia tohto dielu sa nepoužijú po dovŕšení devätnásteho roku veku obvineného.“.</w:t>
      </w:r>
    </w:p>
    <w:p w:rsidR="00F45FF3" w:rsidRPr="005A5D16" w:rsidRDefault="00F45FF3" w:rsidP="000E4059">
      <w:pPr>
        <w:pStyle w:val="Odsekzoznamu"/>
        <w:spacing w:after="0" w:line="240" w:lineRule="auto"/>
        <w:ind w:left="794"/>
        <w:jc w:val="both"/>
        <w:rPr>
          <w:szCs w:val="24"/>
        </w:rPr>
      </w:pPr>
    </w:p>
    <w:p w:rsidR="00F45FF3" w:rsidRPr="005A5D16" w:rsidRDefault="00F45FF3" w:rsidP="007145AB">
      <w:pPr>
        <w:pStyle w:val="Odsekzoznamu"/>
        <w:numPr>
          <w:ilvl w:val="1"/>
          <w:numId w:val="118"/>
        </w:numPr>
        <w:spacing w:after="0" w:line="240" w:lineRule="auto"/>
        <w:jc w:val="both"/>
        <w:rPr>
          <w:szCs w:val="24"/>
        </w:rPr>
      </w:pPr>
      <w:r w:rsidRPr="005A5D16">
        <w:rPr>
          <w:szCs w:val="24"/>
        </w:rPr>
        <w:t xml:space="preserve">V § 353 ods. 2 písm. e) sa </w:t>
      </w:r>
      <w:r w:rsidR="00397AEF" w:rsidRPr="005A5D16">
        <w:rPr>
          <w:szCs w:val="24"/>
        </w:rPr>
        <w:t>vypúšťajú</w:t>
      </w:r>
      <w:r w:rsidRPr="005A5D16">
        <w:rPr>
          <w:szCs w:val="24"/>
        </w:rPr>
        <w:t xml:space="preserve"> slová „ak s</w:t>
      </w:r>
      <w:r w:rsidR="00354419" w:rsidRPr="005A5D16">
        <w:rPr>
          <w:szCs w:val="24"/>
        </w:rPr>
        <w:t> </w:t>
      </w:r>
      <w:r w:rsidRPr="005A5D16">
        <w:rPr>
          <w:szCs w:val="24"/>
        </w:rPr>
        <w:t>tým obvinený súhlasí</w:t>
      </w:r>
      <w:r w:rsidR="00397AEF" w:rsidRPr="005A5D16">
        <w:rPr>
          <w:szCs w:val="24"/>
        </w:rPr>
        <w:t>,</w:t>
      </w:r>
      <w:r w:rsidRPr="005A5D16">
        <w:rPr>
          <w:szCs w:val="24"/>
        </w:rPr>
        <w:t>“.</w:t>
      </w:r>
    </w:p>
    <w:p w:rsidR="00F45FF3" w:rsidRPr="005A5D16" w:rsidRDefault="00F45FF3" w:rsidP="000E4059">
      <w:pPr>
        <w:pStyle w:val="Odsekzoznamu"/>
        <w:spacing w:after="0" w:line="240" w:lineRule="auto"/>
        <w:ind w:left="794"/>
        <w:jc w:val="both"/>
        <w:rPr>
          <w:szCs w:val="24"/>
        </w:rPr>
      </w:pPr>
    </w:p>
    <w:p w:rsidR="00F45FF3" w:rsidRPr="005A5D16" w:rsidRDefault="00F45FF3" w:rsidP="007145AB">
      <w:pPr>
        <w:pStyle w:val="Odsekzoznamu"/>
        <w:numPr>
          <w:ilvl w:val="1"/>
          <w:numId w:val="118"/>
        </w:numPr>
        <w:spacing w:after="0" w:line="240" w:lineRule="auto"/>
        <w:jc w:val="both"/>
        <w:rPr>
          <w:szCs w:val="24"/>
        </w:rPr>
      </w:pPr>
      <w:r w:rsidRPr="005A5D16">
        <w:rPr>
          <w:szCs w:val="24"/>
        </w:rPr>
        <w:t>V § 353 ods. 3 sa vypúšťajú slová „a stanoviska obvineného k</w:t>
      </w:r>
      <w:r w:rsidR="00354419" w:rsidRPr="005A5D16">
        <w:rPr>
          <w:szCs w:val="24"/>
        </w:rPr>
        <w:t> </w:t>
      </w:r>
      <w:r w:rsidRPr="005A5D16">
        <w:rPr>
          <w:szCs w:val="24"/>
        </w:rPr>
        <w:t>uloženiu tohto trestu“.</w:t>
      </w:r>
    </w:p>
    <w:p w:rsidR="007547A2" w:rsidRPr="005A5D16" w:rsidRDefault="007547A2" w:rsidP="000E4059">
      <w:pPr>
        <w:pStyle w:val="Odsekzoznamu"/>
        <w:spacing w:after="0" w:line="240" w:lineRule="auto"/>
        <w:ind w:left="794"/>
        <w:jc w:val="both"/>
        <w:rPr>
          <w:szCs w:val="24"/>
        </w:rPr>
      </w:pPr>
    </w:p>
    <w:p w:rsidR="00354419" w:rsidRPr="005A5D16" w:rsidRDefault="00F45FF3" w:rsidP="007145AB">
      <w:pPr>
        <w:pStyle w:val="Odsekzoznamu"/>
        <w:numPr>
          <w:ilvl w:val="1"/>
          <w:numId w:val="118"/>
        </w:numPr>
        <w:spacing w:after="0" w:line="240" w:lineRule="auto"/>
        <w:jc w:val="both"/>
        <w:rPr>
          <w:szCs w:val="24"/>
        </w:rPr>
      </w:pPr>
      <w:r w:rsidRPr="005A5D16">
        <w:rPr>
          <w:szCs w:val="24"/>
        </w:rPr>
        <w:t>V § 353 odsek 5 znie:</w:t>
      </w:r>
    </w:p>
    <w:p w:rsidR="00F45FF3" w:rsidRPr="005A5D16" w:rsidRDefault="00F45FF3" w:rsidP="00064C21">
      <w:pPr>
        <w:spacing w:after="0" w:line="240" w:lineRule="auto"/>
        <w:ind w:left="340"/>
        <w:jc w:val="both"/>
        <w:rPr>
          <w:szCs w:val="24"/>
        </w:rPr>
      </w:pPr>
      <w:r w:rsidRPr="005A5D16">
        <w:rPr>
          <w:szCs w:val="24"/>
        </w:rPr>
        <w:t>„(5) Náhradný trest odňatia slobody nesmie s</w:t>
      </w:r>
      <w:r w:rsidR="00354419" w:rsidRPr="005A5D16">
        <w:rPr>
          <w:szCs w:val="24"/>
        </w:rPr>
        <w:t> </w:t>
      </w:r>
      <w:r w:rsidRPr="005A5D16">
        <w:rPr>
          <w:szCs w:val="24"/>
        </w:rPr>
        <w:t>uloženým trestom odňatia slobody presahovať päť rokov.“.</w:t>
      </w:r>
    </w:p>
    <w:p w:rsidR="00F45FF3" w:rsidRPr="005A5D16" w:rsidRDefault="00F45FF3" w:rsidP="000E4059">
      <w:pPr>
        <w:pStyle w:val="Odsekzoznamu"/>
        <w:spacing w:after="0" w:line="240" w:lineRule="auto"/>
        <w:ind w:left="794"/>
        <w:jc w:val="both"/>
        <w:rPr>
          <w:szCs w:val="24"/>
        </w:rPr>
      </w:pPr>
    </w:p>
    <w:p w:rsidR="00F45FF3" w:rsidRPr="005A5D16" w:rsidRDefault="00F45FF3" w:rsidP="007145AB">
      <w:pPr>
        <w:pStyle w:val="Odsekzoznamu"/>
        <w:numPr>
          <w:ilvl w:val="1"/>
          <w:numId w:val="118"/>
        </w:numPr>
        <w:spacing w:after="0" w:line="240" w:lineRule="auto"/>
        <w:jc w:val="both"/>
        <w:rPr>
          <w:szCs w:val="24"/>
        </w:rPr>
      </w:pPr>
      <w:r w:rsidRPr="005A5D16">
        <w:rPr>
          <w:szCs w:val="24"/>
        </w:rPr>
        <w:t>V § 354 ods. 1 písm. f) sa vypúšťa slovo „riadne“.</w:t>
      </w:r>
    </w:p>
    <w:p w:rsidR="00F45FF3" w:rsidRPr="005A5D16" w:rsidRDefault="00F45FF3" w:rsidP="000E4059">
      <w:pPr>
        <w:pStyle w:val="Odsekzoznamu"/>
        <w:spacing w:after="0" w:line="240" w:lineRule="auto"/>
        <w:ind w:left="794"/>
        <w:jc w:val="both"/>
        <w:rPr>
          <w:szCs w:val="24"/>
        </w:rPr>
      </w:pPr>
    </w:p>
    <w:p w:rsidR="00F45FF3" w:rsidRPr="005A5D16" w:rsidRDefault="00F45FF3" w:rsidP="007145AB">
      <w:pPr>
        <w:pStyle w:val="Odsekzoznamu"/>
        <w:numPr>
          <w:ilvl w:val="1"/>
          <w:numId w:val="118"/>
        </w:numPr>
        <w:spacing w:after="0" w:line="240" w:lineRule="auto"/>
        <w:jc w:val="both"/>
        <w:rPr>
          <w:szCs w:val="24"/>
        </w:rPr>
      </w:pPr>
      <w:r w:rsidRPr="005A5D16">
        <w:rPr>
          <w:szCs w:val="24"/>
        </w:rPr>
        <w:t>V § 354 ods. 2 sa za slovom „poškodenému“ vypúšťa čiarka a</w:t>
      </w:r>
      <w:r w:rsidR="00354419" w:rsidRPr="005A5D16">
        <w:rPr>
          <w:szCs w:val="24"/>
        </w:rPr>
        <w:t> </w:t>
      </w:r>
      <w:r w:rsidRPr="005A5D16">
        <w:rPr>
          <w:szCs w:val="24"/>
        </w:rPr>
        <w:t>slová „ktorý uplatnil nárok na náhradu škody“.</w:t>
      </w:r>
    </w:p>
    <w:p w:rsidR="007547A2" w:rsidRPr="005A5D16" w:rsidRDefault="007547A2" w:rsidP="000E4059">
      <w:pPr>
        <w:pStyle w:val="Odsekzoznamu"/>
        <w:spacing w:after="0" w:line="240" w:lineRule="auto"/>
        <w:ind w:left="794"/>
        <w:jc w:val="both"/>
        <w:rPr>
          <w:szCs w:val="24"/>
        </w:rPr>
      </w:pPr>
    </w:p>
    <w:p w:rsidR="00354419" w:rsidRPr="005A5D16" w:rsidRDefault="00F45FF3" w:rsidP="007145AB">
      <w:pPr>
        <w:pStyle w:val="Odsekzoznamu"/>
        <w:numPr>
          <w:ilvl w:val="1"/>
          <w:numId w:val="118"/>
        </w:numPr>
        <w:spacing w:after="0" w:line="240" w:lineRule="auto"/>
        <w:jc w:val="both"/>
        <w:rPr>
          <w:szCs w:val="24"/>
        </w:rPr>
      </w:pPr>
      <w:r w:rsidRPr="005A5D16">
        <w:rPr>
          <w:szCs w:val="24"/>
        </w:rPr>
        <w:t>V § 355 odsek 2 znie:</w:t>
      </w:r>
    </w:p>
    <w:p w:rsidR="00F45FF3" w:rsidRPr="005A5D16" w:rsidRDefault="00F45FF3" w:rsidP="00064C21">
      <w:pPr>
        <w:spacing w:after="0" w:line="240" w:lineRule="auto"/>
        <w:ind w:left="340"/>
        <w:jc w:val="both"/>
        <w:rPr>
          <w:szCs w:val="24"/>
        </w:rPr>
      </w:pPr>
      <w:r w:rsidRPr="005A5D16">
        <w:rPr>
          <w:szCs w:val="24"/>
        </w:rPr>
        <w:t xml:space="preserve">„(2) </w:t>
      </w:r>
      <w:r w:rsidR="001A604D" w:rsidRPr="005A5D16">
        <w:rPr>
          <w:szCs w:val="24"/>
        </w:rPr>
        <w:t>Poškodený, ktorý si uplatnil nárok na náhradu škody, môže podať odpor proti výroku o</w:t>
      </w:r>
      <w:r w:rsidR="00354419" w:rsidRPr="005A5D16">
        <w:rPr>
          <w:szCs w:val="24"/>
        </w:rPr>
        <w:t> </w:t>
      </w:r>
      <w:r w:rsidR="001A604D" w:rsidRPr="005A5D16">
        <w:rPr>
          <w:szCs w:val="24"/>
        </w:rPr>
        <w:t>náhrade škody alebo preto, že takýto výrok chýba. Ak nie je dôvod na postup podľa odseku 3 a</w:t>
      </w:r>
      <w:r w:rsidR="00354419" w:rsidRPr="005A5D16">
        <w:rPr>
          <w:szCs w:val="24"/>
        </w:rPr>
        <w:t> </w:t>
      </w:r>
      <w:r w:rsidR="001A604D" w:rsidRPr="005A5D16">
        <w:rPr>
          <w:szCs w:val="24"/>
        </w:rPr>
        <w:t>výška uplatnenej škody je súčasťou popisu skutku uvedeného vo výroku trestného rozkazu, ktorým bol obžalovaný uznaný za vinného, a</w:t>
      </w:r>
      <w:r w:rsidR="00354419" w:rsidRPr="005A5D16">
        <w:rPr>
          <w:szCs w:val="24"/>
        </w:rPr>
        <w:t> </w:t>
      </w:r>
      <w:r w:rsidR="001A604D" w:rsidRPr="005A5D16">
        <w:rPr>
          <w:szCs w:val="24"/>
        </w:rPr>
        <w:t>škoda nebola dosiaľ uhradená, samosudca vydá uznesenie, ktorým chýbajúci výrok o</w:t>
      </w:r>
      <w:r w:rsidR="00354419" w:rsidRPr="005A5D16">
        <w:rPr>
          <w:szCs w:val="24"/>
        </w:rPr>
        <w:t> </w:t>
      </w:r>
      <w:r w:rsidR="001A604D" w:rsidRPr="005A5D16">
        <w:rPr>
          <w:szCs w:val="24"/>
        </w:rPr>
        <w:t xml:space="preserve">priznaní náhrady škody </w:t>
      </w:r>
      <w:r w:rsidR="001A604D" w:rsidRPr="005A5D16">
        <w:rPr>
          <w:szCs w:val="24"/>
        </w:rPr>
        <w:lastRenderedPageBreak/>
        <w:t>doplní alebo nesprávny výrok opraví. V</w:t>
      </w:r>
      <w:r w:rsidR="00354419" w:rsidRPr="005A5D16">
        <w:rPr>
          <w:szCs w:val="24"/>
        </w:rPr>
        <w:t> </w:t>
      </w:r>
      <w:r w:rsidR="001A604D" w:rsidRPr="005A5D16">
        <w:rPr>
          <w:szCs w:val="24"/>
        </w:rPr>
        <w:t>ostatných prípadoch, ak poškodený podal odpor proti výroku o</w:t>
      </w:r>
      <w:r w:rsidR="00354419" w:rsidRPr="005A5D16">
        <w:rPr>
          <w:szCs w:val="24"/>
        </w:rPr>
        <w:t> </w:t>
      </w:r>
      <w:r w:rsidR="001A604D" w:rsidRPr="005A5D16">
        <w:rPr>
          <w:szCs w:val="24"/>
        </w:rPr>
        <w:t>náhrade škody a</w:t>
      </w:r>
      <w:r w:rsidR="00354419" w:rsidRPr="005A5D16">
        <w:rPr>
          <w:szCs w:val="24"/>
        </w:rPr>
        <w:t> </w:t>
      </w:r>
      <w:r w:rsidR="001A604D" w:rsidRPr="005A5D16">
        <w:rPr>
          <w:szCs w:val="24"/>
        </w:rPr>
        <w:t>nie je dôvod na postup podľa odseku 3 alebo na postup podľa § 288 ods. 1, samosudca o</w:t>
      </w:r>
      <w:r w:rsidR="00354419" w:rsidRPr="005A5D16">
        <w:rPr>
          <w:szCs w:val="24"/>
        </w:rPr>
        <w:t> </w:t>
      </w:r>
      <w:r w:rsidR="001A604D" w:rsidRPr="005A5D16">
        <w:rPr>
          <w:szCs w:val="24"/>
        </w:rPr>
        <w:t>návrhu na uloženie povinnosti na náhradu škody rozhodne uznesením na verejnom zasadnutí; § 298a sa použije primerane</w:t>
      </w:r>
      <w:r w:rsidRPr="005A5D16">
        <w:rPr>
          <w:szCs w:val="24"/>
        </w:rPr>
        <w:t>.“.</w:t>
      </w:r>
    </w:p>
    <w:p w:rsidR="00A67EA0" w:rsidRPr="005A5D16" w:rsidRDefault="00A67EA0" w:rsidP="00064C21">
      <w:pPr>
        <w:spacing w:after="0" w:line="240" w:lineRule="auto"/>
        <w:ind w:left="340"/>
        <w:jc w:val="both"/>
        <w:rPr>
          <w:szCs w:val="24"/>
        </w:rPr>
      </w:pPr>
    </w:p>
    <w:p w:rsidR="00A67EA0" w:rsidRPr="005A5D16" w:rsidRDefault="00A67EA0" w:rsidP="00A67EA0">
      <w:pPr>
        <w:pStyle w:val="Odsekzoznamu"/>
        <w:numPr>
          <w:ilvl w:val="1"/>
          <w:numId w:val="118"/>
        </w:numPr>
        <w:spacing w:after="0" w:line="240" w:lineRule="auto"/>
        <w:jc w:val="both"/>
        <w:rPr>
          <w:szCs w:val="24"/>
        </w:rPr>
      </w:pPr>
      <w:r w:rsidRPr="005A5D16">
        <w:rPr>
          <w:szCs w:val="24"/>
        </w:rPr>
        <w:t>V § 371 ods. 1 písmeno f) znie:</w:t>
      </w:r>
    </w:p>
    <w:p w:rsidR="00A67EA0" w:rsidRPr="005A5D16" w:rsidRDefault="00A67EA0" w:rsidP="00A67EA0">
      <w:pPr>
        <w:pStyle w:val="Odsekzoznamu"/>
        <w:spacing w:after="0" w:line="240" w:lineRule="auto"/>
        <w:ind w:left="340"/>
        <w:jc w:val="both"/>
        <w:rPr>
          <w:szCs w:val="24"/>
        </w:rPr>
      </w:pPr>
      <w:r w:rsidRPr="005A5D16">
        <w:rPr>
          <w:szCs w:val="24"/>
        </w:rPr>
        <w:t xml:space="preserve">„f) bolo rozhodnuté o zastavení trestného stíhania, podmienečnom zastavení trestného stíhania, alebo schválení zmieru bez toho, </w:t>
      </w:r>
      <w:r w:rsidR="00B117C5" w:rsidRPr="005A5D16">
        <w:rPr>
          <w:szCs w:val="24"/>
        </w:rPr>
        <w:t>a</w:t>
      </w:r>
      <w:r w:rsidRPr="005A5D16">
        <w:rPr>
          <w:szCs w:val="24"/>
        </w:rPr>
        <w:t>by boli na to splnené zákonné podmienky,“.</w:t>
      </w:r>
    </w:p>
    <w:p w:rsidR="00A67EA0" w:rsidRPr="005A5D16" w:rsidRDefault="00A67EA0" w:rsidP="00A67EA0">
      <w:pPr>
        <w:pStyle w:val="Odsekzoznamu"/>
        <w:spacing w:after="0" w:line="240" w:lineRule="auto"/>
        <w:ind w:left="340"/>
        <w:jc w:val="both"/>
        <w:rPr>
          <w:szCs w:val="24"/>
        </w:rPr>
      </w:pPr>
    </w:p>
    <w:p w:rsidR="00A67EA0" w:rsidRPr="005A5D16" w:rsidRDefault="00A67EA0" w:rsidP="00A67EA0">
      <w:pPr>
        <w:pStyle w:val="Odsekzoznamu"/>
        <w:numPr>
          <w:ilvl w:val="1"/>
          <w:numId w:val="118"/>
        </w:numPr>
        <w:spacing w:after="0" w:line="240" w:lineRule="auto"/>
        <w:jc w:val="both"/>
        <w:rPr>
          <w:szCs w:val="24"/>
        </w:rPr>
      </w:pPr>
      <w:r w:rsidRPr="005A5D16">
        <w:rPr>
          <w:szCs w:val="24"/>
        </w:rPr>
        <w:t xml:space="preserve"> V § 371 ods. 2 sa slová „ktorý bol uložený popri peňažnom treste“ nahrádzajú slovami „alebo ustanovenie Trestného poriadku alebo osobitného predpisu o uznaní a výkone cudzozemského rozhodnutia“.</w:t>
      </w:r>
    </w:p>
    <w:p w:rsidR="00CF109C" w:rsidRPr="005A5D16" w:rsidRDefault="00CF109C" w:rsidP="000E4059">
      <w:pPr>
        <w:pStyle w:val="Odsekzoznamu"/>
        <w:spacing w:after="0" w:line="240" w:lineRule="auto"/>
        <w:ind w:left="794"/>
        <w:jc w:val="both"/>
        <w:rPr>
          <w:szCs w:val="24"/>
        </w:rPr>
      </w:pPr>
    </w:p>
    <w:p w:rsidR="00CF109C" w:rsidRPr="005A5D16" w:rsidRDefault="00CF109C" w:rsidP="007145AB">
      <w:pPr>
        <w:pStyle w:val="Odsekzoznamu"/>
        <w:numPr>
          <w:ilvl w:val="1"/>
          <w:numId w:val="118"/>
        </w:numPr>
        <w:spacing w:after="0" w:line="240" w:lineRule="auto"/>
        <w:jc w:val="both"/>
        <w:rPr>
          <w:szCs w:val="24"/>
        </w:rPr>
      </w:pPr>
      <w:r w:rsidRPr="005A5D16">
        <w:rPr>
          <w:szCs w:val="24"/>
        </w:rPr>
        <w:t xml:space="preserve">V § 394 ods. 4 sa vypúšťa písmeno b). </w:t>
      </w:r>
    </w:p>
    <w:p w:rsidR="00CF109C" w:rsidRPr="005A5D16" w:rsidRDefault="00CF109C" w:rsidP="000E4059">
      <w:pPr>
        <w:pStyle w:val="Odsekzoznamu"/>
        <w:spacing w:after="0" w:line="240" w:lineRule="auto"/>
        <w:ind w:left="794"/>
        <w:jc w:val="both"/>
        <w:rPr>
          <w:szCs w:val="24"/>
        </w:rPr>
      </w:pPr>
    </w:p>
    <w:p w:rsidR="00F74D71" w:rsidRPr="005A5D16" w:rsidRDefault="00CF109C" w:rsidP="00962253">
      <w:pPr>
        <w:spacing w:after="0" w:line="240" w:lineRule="auto"/>
        <w:ind w:firstLine="340"/>
        <w:jc w:val="both"/>
        <w:rPr>
          <w:szCs w:val="24"/>
        </w:rPr>
      </w:pPr>
      <w:r w:rsidRPr="005A5D16">
        <w:rPr>
          <w:szCs w:val="24"/>
        </w:rPr>
        <w:t>Súčasne sa zrušuje označenie písmena a).</w:t>
      </w:r>
    </w:p>
    <w:p w:rsidR="00CF109C" w:rsidRPr="005A5D16" w:rsidRDefault="00CF109C" w:rsidP="000E4059">
      <w:pPr>
        <w:pStyle w:val="Odsekzoznamu"/>
        <w:spacing w:after="0" w:line="240" w:lineRule="auto"/>
        <w:rPr>
          <w:szCs w:val="24"/>
        </w:rPr>
      </w:pPr>
    </w:p>
    <w:p w:rsidR="00F74D71" w:rsidRPr="005A5D16" w:rsidRDefault="00F74D71" w:rsidP="007145AB">
      <w:pPr>
        <w:pStyle w:val="Odsekzoznamu"/>
        <w:numPr>
          <w:ilvl w:val="1"/>
          <w:numId w:val="118"/>
        </w:numPr>
        <w:spacing w:after="0" w:line="240" w:lineRule="auto"/>
        <w:jc w:val="both"/>
        <w:rPr>
          <w:szCs w:val="24"/>
        </w:rPr>
      </w:pPr>
      <w:r w:rsidRPr="005A5D16">
        <w:rPr>
          <w:szCs w:val="24"/>
        </w:rPr>
        <w:t>Ôsma hlava tretej časti sa dopĺňa štvrtým dielom, ktorý vrátane nadpisu znie:</w:t>
      </w:r>
    </w:p>
    <w:p w:rsidR="00F74D71" w:rsidRPr="005A5D16" w:rsidRDefault="00F74D71" w:rsidP="000E4059">
      <w:pPr>
        <w:pStyle w:val="Odsekzoznamu"/>
        <w:spacing w:after="0" w:line="240" w:lineRule="auto"/>
        <w:ind w:left="794"/>
        <w:jc w:val="both"/>
        <w:rPr>
          <w:szCs w:val="24"/>
        </w:rPr>
      </w:pPr>
    </w:p>
    <w:p w:rsidR="00F74D71" w:rsidRPr="005A5D16" w:rsidRDefault="00F74D71" w:rsidP="00962253">
      <w:pPr>
        <w:spacing w:after="0" w:line="240" w:lineRule="auto"/>
        <w:jc w:val="center"/>
        <w:rPr>
          <w:szCs w:val="24"/>
        </w:rPr>
      </w:pPr>
      <w:r w:rsidRPr="005A5D16">
        <w:rPr>
          <w:szCs w:val="24"/>
        </w:rPr>
        <w:t>„Štvrtý diel</w:t>
      </w:r>
    </w:p>
    <w:p w:rsidR="00F74D71" w:rsidRPr="005A5D16" w:rsidRDefault="00F74D71" w:rsidP="00962253">
      <w:pPr>
        <w:spacing w:after="0" w:line="240" w:lineRule="auto"/>
        <w:ind w:firstLine="454"/>
        <w:jc w:val="center"/>
        <w:rPr>
          <w:szCs w:val="24"/>
        </w:rPr>
      </w:pPr>
      <w:r w:rsidRPr="005A5D16">
        <w:rPr>
          <w:szCs w:val="24"/>
        </w:rPr>
        <w:t>Preskúmanie rozhodnutia v</w:t>
      </w:r>
      <w:r w:rsidR="00354419" w:rsidRPr="005A5D16">
        <w:rPr>
          <w:szCs w:val="24"/>
        </w:rPr>
        <w:t> </w:t>
      </w:r>
      <w:r w:rsidRPr="005A5D16">
        <w:rPr>
          <w:szCs w:val="24"/>
        </w:rPr>
        <w:t>dôsledku zmeny zákona alebo straty účinnosti právneho predpisu</w:t>
      </w:r>
    </w:p>
    <w:p w:rsidR="00F74D71" w:rsidRPr="005A5D16" w:rsidRDefault="00F74D71" w:rsidP="00962253">
      <w:pPr>
        <w:pStyle w:val="Odsekzoznamu"/>
        <w:spacing w:after="0" w:line="240" w:lineRule="auto"/>
        <w:ind w:left="794"/>
        <w:jc w:val="center"/>
        <w:rPr>
          <w:szCs w:val="24"/>
        </w:rPr>
      </w:pPr>
    </w:p>
    <w:p w:rsidR="00F74D71" w:rsidRPr="005A5D16" w:rsidRDefault="00F74D71" w:rsidP="00962253">
      <w:pPr>
        <w:spacing w:after="0" w:line="240" w:lineRule="auto"/>
        <w:jc w:val="center"/>
        <w:rPr>
          <w:szCs w:val="24"/>
        </w:rPr>
      </w:pPr>
      <w:r w:rsidRPr="005A5D16">
        <w:rPr>
          <w:szCs w:val="24"/>
        </w:rPr>
        <w:t>§ 405a</w:t>
      </w:r>
    </w:p>
    <w:p w:rsidR="00F74D71" w:rsidRPr="005A5D16" w:rsidRDefault="00F74D71" w:rsidP="000E4059">
      <w:pPr>
        <w:pStyle w:val="Odsekzoznamu"/>
        <w:spacing w:after="0" w:line="240" w:lineRule="auto"/>
        <w:ind w:left="794"/>
        <w:jc w:val="both"/>
        <w:rPr>
          <w:szCs w:val="24"/>
        </w:rPr>
      </w:pPr>
    </w:p>
    <w:p w:rsidR="00F74D71" w:rsidRPr="005A5D16" w:rsidRDefault="00F74D71" w:rsidP="00962253">
      <w:pPr>
        <w:spacing w:after="0" w:line="240" w:lineRule="auto"/>
        <w:ind w:left="454"/>
        <w:jc w:val="both"/>
        <w:rPr>
          <w:szCs w:val="24"/>
        </w:rPr>
      </w:pPr>
      <w:r w:rsidRPr="005A5D16">
        <w:rPr>
          <w:szCs w:val="24"/>
        </w:rPr>
        <w:t>(1) Ak dôjde k</w:t>
      </w:r>
      <w:r w:rsidR="00354419" w:rsidRPr="005A5D16">
        <w:rPr>
          <w:szCs w:val="24"/>
        </w:rPr>
        <w:t> </w:t>
      </w:r>
      <w:r w:rsidRPr="005A5D16">
        <w:rPr>
          <w:szCs w:val="24"/>
        </w:rPr>
        <w:t>zmene zákona alebo k</w:t>
      </w:r>
      <w:r w:rsidR="00354419" w:rsidRPr="005A5D16">
        <w:rPr>
          <w:szCs w:val="24"/>
        </w:rPr>
        <w:t> </w:t>
      </w:r>
      <w:r w:rsidRPr="005A5D16">
        <w:rPr>
          <w:szCs w:val="24"/>
        </w:rPr>
        <w:t>strate účinnosti právneho predpisu, jeho časti alebo niektorého</w:t>
      </w:r>
      <w:r w:rsidR="00B01D55" w:rsidRPr="005A5D16">
        <w:rPr>
          <w:szCs w:val="24"/>
        </w:rPr>
        <w:t xml:space="preserve"> jeho</w:t>
      </w:r>
      <w:r w:rsidRPr="005A5D16">
        <w:rPr>
          <w:szCs w:val="24"/>
        </w:rPr>
        <w:t xml:space="preserve"> ustanovenia podľa čl. 125 ods. 3 ústavy (ďalej len „zmena zákona“), súd na návrh odsúdeného preskúma právoplatné rozhodnutie vydané na základe aplikácie takého právneho predpisu, jeho časti alebo niektorého</w:t>
      </w:r>
      <w:r w:rsidR="00B01D55" w:rsidRPr="005A5D16">
        <w:rPr>
          <w:szCs w:val="24"/>
        </w:rPr>
        <w:t xml:space="preserve"> jeho</w:t>
      </w:r>
      <w:r w:rsidRPr="005A5D16">
        <w:rPr>
          <w:szCs w:val="24"/>
        </w:rPr>
        <w:t xml:space="preserve"> ustanovenia, ak uložený trest nebol ešte celkom vykonaný. Súd môže rozhodnutie preskúmať aj bez návrhu odsúdeného; urobí tak vždy, ak zmenou zákona došlo k</w:t>
      </w:r>
      <w:r w:rsidR="00354419" w:rsidRPr="005A5D16">
        <w:rPr>
          <w:szCs w:val="24"/>
        </w:rPr>
        <w:t> </w:t>
      </w:r>
      <w:r w:rsidRPr="005A5D16">
        <w:rPr>
          <w:szCs w:val="24"/>
        </w:rPr>
        <w:t xml:space="preserve">zániku trestnosti činu. </w:t>
      </w:r>
    </w:p>
    <w:p w:rsidR="00F74D71" w:rsidRPr="005A5D16" w:rsidRDefault="00F74D71" w:rsidP="000E4059">
      <w:pPr>
        <w:pStyle w:val="Odsekzoznamu"/>
        <w:spacing w:after="0" w:line="240" w:lineRule="auto"/>
        <w:ind w:left="794"/>
        <w:jc w:val="both"/>
        <w:rPr>
          <w:szCs w:val="24"/>
        </w:rPr>
      </w:pPr>
    </w:p>
    <w:p w:rsidR="00F74D71" w:rsidRPr="005A5D16" w:rsidRDefault="00F74D71" w:rsidP="009C3BB7">
      <w:pPr>
        <w:spacing w:after="0" w:line="240" w:lineRule="auto"/>
        <w:ind w:left="454"/>
        <w:jc w:val="both"/>
        <w:rPr>
          <w:szCs w:val="24"/>
        </w:rPr>
      </w:pPr>
      <w:r w:rsidRPr="005A5D16">
        <w:rPr>
          <w:szCs w:val="24"/>
        </w:rPr>
        <w:t>(2) V</w:t>
      </w:r>
      <w:r w:rsidR="00354419" w:rsidRPr="005A5D16">
        <w:rPr>
          <w:szCs w:val="24"/>
        </w:rPr>
        <w:t> </w:t>
      </w:r>
      <w:r w:rsidRPr="005A5D16">
        <w:rPr>
          <w:szCs w:val="24"/>
        </w:rPr>
        <w:t>konaní podľa tohto dielu rozhoduje samosudca, ktorý vo veci rozhodol v</w:t>
      </w:r>
      <w:r w:rsidR="00354419" w:rsidRPr="005A5D16">
        <w:rPr>
          <w:szCs w:val="24"/>
        </w:rPr>
        <w:t> </w:t>
      </w:r>
      <w:r w:rsidRPr="005A5D16">
        <w:rPr>
          <w:szCs w:val="24"/>
        </w:rPr>
        <w:t>prvom stupni. Vo veciach, v</w:t>
      </w:r>
      <w:r w:rsidR="00354419" w:rsidRPr="005A5D16">
        <w:rPr>
          <w:szCs w:val="24"/>
        </w:rPr>
        <w:t> </w:t>
      </w:r>
      <w:r w:rsidRPr="005A5D16">
        <w:rPr>
          <w:szCs w:val="24"/>
        </w:rPr>
        <w:t>ktorých v</w:t>
      </w:r>
      <w:r w:rsidR="00354419" w:rsidRPr="005A5D16">
        <w:rPr>
          <w:szCs w:val="24"/>
        </w:rPr>
        <w:t> </w:t>
      </w:r>
      <w:r w:rsidRPr="005A5D16">
        <w:rPr>
          <w:szCs w:val="24"/>
        </w:rPr>
        <w:t>prvom stupni rozhodol senát, rozhodne predseda senátu.</w:t>
      </w:r>
    </w:p>
    <w:p w:rsidR="00F74D71" w:rsidRPr="005A5D16" w:rsidRDefault="00F74D71" w:rsidP="000E4059">
      <w:pPr>
        <w:pStyle w:val="Odsekzoznamu"/>
        <w:spacing w:after="0" w:line="240" w:lineRule="auto"/>
        <w:ind w:left="794"/>
        <w:jc w:val="both"/>
        <w:rPr>
          <w:szCs w:val="24"/>
        </w:rPr>
      </w:pPr>
    </w:p>
    <w:p w:rsidR="00F74D71" w:rsidRPr="005A5D16" w:rsidRDefault="00F74D71" w:rsidP="00962253">
      <w:pPr>
        <w:spacing w:after="0" w:line="240" w:lineRule="auto"/>
        <w:jc w:val="center"/>
        <w:rPr>
          <w:szCs w:val="24"/>
        </w:rPr>
      </w:pPr>
      <w:r w:rsidRPr="005A5D16">
        <w:rPr>
          <w:szCs w:val="24"/>
        </w:rPr>
        <w:t>§ 405b</w:t>
      </w:r>
    </w:p>
    <w:p w:rsidR="00F74D71" w:rsidRPr="005A5D16" w:rsidRDefault="00F74D71" w:rsidP="000E4059">
      <w:pPr>
        <w:pStyle w:val="Odsekzoznamu"/>
        <w:spacing w:after="0" w:line="240" w:lineRule="auto"/>
        <w:ind w:left="794"/>
        <w:jc w:val="both"/>
        <w:rPr>
          <w:szCs w:val="24"/>
        </w:rPr>
      </w:pPr>
    </w:p>
    <w:p w:rsidR="00F74D71" w:rsidRPr="005A5D16" w:rsidRDefault="00F74D71" w:rsidP="00962253">
      <w:pPr>
        <w:spacing w:after="0" w:line="240" w:lineRule="auto"/>
        <w:ind w:left="454"/>
        <w:jc w:val="both"/>
        <w:rPr>
          <w:szCs w:val="24"/>
        </w:rPr>
      </w:pPr>
      <w:r w:rsidRPr="005A5D16">
        <w:rPr>
          <w:szCs w:val="24"/>
        </w:rPr>
        <w:t>(1) Ak v dôsledku zmeny zákona zanikla trestnosť činu, súd uznesením rozhodne, že zvyšok trestu sa nevykoná. Ak ide o skutok a trestný čin, za ktorý bol uložený úhrnný alebo súhrnný trest, súd rozsudkom zruší v dôsledku zániku trestnosti činu právoplatné rozhodnutie len vo výroku o treste a uloží primeraný trest za zostávajúce zbiehajúce sa trestné činy, ktoré nie sú zmenou zákona dotknuté; ustanovenia § 41</w:t>
      </w:r>
      <w:r w:rsidR="00B01D55" w:rsidRPr="005A5D16">
        <w:rPr>
          <w:szCs w:val="24"/>
        </w:rPr>
        <w:t xml:space="preserve"> až</w:t>
      </w:r>
      <w:r w:rsidRPr="005A5D16">
        <w:rPr>
          <w:szCs w:val="24"/>
        </w:rPr>
        <w:t xml:space="preserve"> 43 Trestného zákona sa použijú primerane.</w:t>
      </w:r>
    </w:p>
    <w:p w:rsidR="00F74D71" w:rsidRPr="005A5D16" w:rsidRDefault="00F74D71" w:rsidP="000E4059">
      <w:pPr>
        <w:pStyle w:val="Odsekzoznamu"/>
        <w:spacing w:after="0" w:line="240" w:lineRule="auto"/>
        <w:ind w:left="794"/>
        <w:jc w:val="both"/>
        <w:rPr>
          <w:szCs w:val="24"/>
        </w:rPr>
      </w:pPr>
    </w:p>
    <w:p w:rsidR="00F74D71" w:rsidRPr="005A5D16" w:rsidRDefault="00F74D71" w:rsidP="00962253">
      <w:pPr>
        <w:spacing w:after="0" w:line="240" w:lineRule="auto"/>
        <w:ind w:left="454"/>
        <w:jc w:val="both"/>
        <w:rPr>
          <w:szCs w:val="24"/>
        </w:rPr>
      </w:pPr>
      <w:r w:rsidRPr="005A5D16">
        <w:rPr>
          <w:szCs w:val="24"/>
        </w:rPr>
        <w:t>(2) Rozhodnutie podľa odseku 1 sa stáva právoplatným až právoplatnosťou výroku o</w:t>
      </w:r>
      <w:r w:rsidR="00354419" w:rsidRPr="005A5D16">
        <w:rPr>
          <w:szCs w:val="24"/>
        </w:rPr>
        <w:t> </w:t>
      </w:r>
      <w:r w:rsidRPr="005A5D16">
        <w:rPr>
          <w:szCs w:val="24"/>
        </w:rPr>
        <w:t xml:space="preserve">novourčenom treste.     </w:t>
      </w:r>
    </w:p>
    <w:p w:rsidR="00F74D71" w:rsidRPr="005A5D16" w:rsidRDefault="00F74D71" w:rsidP="000E4059">
      <w:pPr>
        <w:pStyle w:val="Odsekzoznamu"/>
        <w:spacing w:after="0" w:line="240" w:lineRule="auto"/>
        <w:ind w:left="794"/>
        <w:jc w:val="both"/>
        <w:rPr>
          <w:szCs w:val="24"/>
        </w:rPr>
      </w:pPr>
    </w:p>
    <w:p w:rsidR="00F74D71" w:rsidRPr="005A5D16" w:rsidRDefault="00F74D71" w:rsidP="00962253">
      <w:pPr>
        <w:spacing w:after="0" w:line="240" w:lineRule="auto"/>
        <w:ind w:left="454"/>
        <w:jc w:val="both"/>
        <w:rPr>
          <w:szCs w:val="24"/>
        </w:rPr>
      </w:pPr>
      <w:r w:rsidRPr="005A5D16">
        <w:rPr>
          <w:szCs w:val="24"/>
        </w:rPr>
        <w:t>(3) Ak je odsúdený vo výkone trestu odňatia slobody a</w:t>
      </w:r>
      <w:r w:rsidR="00354419" w:rsidRPr="005A5D16">
        <w:rPr>
          <w:szCs w:val="24"/>
        </w:rPr>
        <w:t> </w:t>
      </w:r>
      <w:r w:rsidRPr="005A5D16">
        <w:rPr>
          <w:szCs w:val="24"/>
        </w:rPr>
        <w:t>nebol mu uložený úhrnný alebo súhrnný trest, rozhodnutie podľa odseku 1 urobí súd do 30 dní od nadobudnutia účinnosti zmeny zákona na neverejnom zasadnutí, o</w:t>
      </w:r>
      <w:r w:rsidR="00354419" w:rsidRPr="005A5D16">
        <w:rPr>
          <w:szCs w:val="24"/>
        </w:rPr>
        <w:t> </w:t>
      </w:r>
      <w:r w:rsidRPr="005A5D16">
        <w:rPr>
          <w:szCs w:val="24"/>
        </w:rPr>
        <w:t xml:space="preserve">ktorom upovedomí prokurátora. Proti tomuto </w:t>
      </w:r>
      <w:r w:rsidRPr="005A5D16">
        <w:rPr>
          <w:szCs w:val="24"/>
        </w:rPr>
        <w:lastRenderedPageBreak/>
        <w:t>rozhodnutiu prokurátor môže podať sťažnosť len ihneď po vyhlásení uznesenia; obsah sťažnosti prokurátor nadiktuje do zápisnice. Nadriadený súd o</w:t>
      </w:r>
      <w:r w:rsidR="00354419" w:rsidRPr="005A5D16">
        <w:rPr>
          <w:szCs w:val="24"/>
        </w:rPr>
        <w:t> </w:t>
      </w:r>
      <w:r w:rsidRPr="005A5D16">
        <w:rPr>
          <w:szCs w:val="24"/>
        </w:rPr>
        <w:t xml:space="preserve">jeho sťažnosti rozhodne do 20 pracovných dní od predloženia veci. </w:t>
      </w:r>
    </w:p>
    <w:p w:rsidR="00F74D71" w:rsidRPr="005A5D16" w:rsidRDefault="00F74D71" w:rsidP="000E4059">
      <w:pPr>
        <w:pStyle w:val="Odsekzoznamu"/>
        <w:spacing w:after="0" w:line="240" w:lineRule="auto"/>
        <w:ind w:left="794"/>
        <w:jc w:val="both"/>
        <w:rPr>
          <w:szCs w:val="24"/>
        </w:rPr>
      </w:pPr>
    </w:p>
    <w:p w:rsidR="00F74D71" w:rsidRPr="005A5D16" w:rsidRDefault="00F74D71" w:rsidP="000E4059">
      <w:pPr>
        <w:pStyle w:val="Odsekzoznamu"/>
        <w:spacing w:after="0" w:line="240" w:lineRule="auto"/>
        <w:ind w:left="794"/>
        <w:jc w:val="both"/>
        <w:rPr>
          <w:szCs w:val="24"/>
        </w:rPr>
      </w:pPr>
      <w:r w:rsidRPr="005A5D16">
        <w:rPr>
          <w:szCs w:val="24"/>
        </w:rPr>
        <w:t xml:space="preserve">  </w:t>
      </w:r>
    </w:p>
    <w:p w:rsidR="00F74D71" w:rsidRPr="005A5D16" w:rsidRDefault="00F74D71" w:rsidP="00962253">
      <w:pPr>
        <w:spacing w:after="0" w:line="240" w:lineRule="auto"/>
        <w:jc w:val="center"/>
        <w:rPr>
          <w:szCs w:val="24"/>
        </w:rPr>
      </w:pPr>
      <w:r w:rsidRPr="005A5D16">
        <w:rPr>
          <w:szCs w:val="24"/>
        </w:rPr>
        <w:t xml:space="preserve">§ </w:t>
      </w:r>
      <w:r w:rsidR="008D2AE9" w:rsidRPr="005A5D16">
        <w:rPr>
          <w:szCs w:val="24"/>
        </w:rPr>
        <w:t>405c</w:t>
      </w:r>
    </w:p>
    <w:p w:rsidR="00F74D71" w:rsidRPr="005A5D16" w:rsidRDefault="00F74D71" w:rsidP="000E4059">
      <w:pPr>
        <w:pStyle w:val="Odsekzoznamu"/>
        <w:spacing w:after="0" w:line="240" w:lineRule="auto"/>
        <w:ind w:left="794"/>
        <w:jc w:val="both"/>
        <w:rPr>
          <w:szCs w:val="24"/>
        </w:rPr>
      </w:pPr>
    </w:p>
    <w:p w:rsidR="00F74D71" w:rsidRPr="005A5D16" w:rsidRDefault="00F74D71" w:rsidP="00962253">
      <w:pPr>
        <w:spacing w:after="0" w:line="240" w:lineRule="auto"/>
        <w:ind w:left="454"/>
        <w:jc w:val="both"/>
        <w:rPr>
          <w:szCs w:val="24"/>
        </w:rPr>
      </w:pPr>
      <w:r w:rsidRPr="005A5D16">
        <w:rPr>
          <w:szCs w:val="24"/>
        </w:rPr>
        <w:t>(1) Ak v</w:t>
      </w:r>
      <w:r w:rsidR="00354419" w:rsidRPr="005A5D16">
        <w:rPr>
          <w:szCs w:val="24"/>
        </w:rPr>
        <w:t> </w:t>
      </w:r>
      <w:r w:rsidRPr="005A5D16">
        <w:rPr>
          <w:szCs w:val="24"/>
        </w:rPr>
        <w:t>dôsledku zmeny zákona zanikla trestnosť činu, o</w:t>
      </w:r>
      <w:r w:rsidR="00354419" w:rsidRPr="005A5D16">
        <w:rPr>
          <w:szCs w:val="24"/>
        </w:rPr>
        <w:t> </w:t>
      </w:r>
      <w:r w:rsidRPr="005A5D16">
        <w:rPr>
          <w:szCs w:val="24"/>
        </w:rPr>
        <w:t>ktorom bolo rozhodnuté uznesením o</w:t>
      </w:r>
      <w:r w:rsidR="00354419" w:rsidRPr="005A5D16">
        <w:rPr>
          <w:szCs w:val="24"/>
        </w:rPr>
        <w:t> </w:t>
      </w:r>
      <w:r w:rsidRPr="005A5D16">
        <w:rPr>
          <w:szCs w:val="24"/>
        </w:rPr>
        <w:t>podmienečnom zastavení trestného stíhania podľa § 216 alebo § 218, prokurátor počas plynutia skúšobnej doby rozhodne o</w:t>
      </w:r>
      <w:r w:rsidR="00354419" w:rsidRPr="005A5D16">
        <w:rPr>
          <w:szCs w:val="24"/>
        </w:rPr>
        <w:t> </w:t>
      </w:r>
      <w:r w:rsidRPr="005A5D16">
        <w:rPr>
          <w:szCs w:val="24"/>
        </w:rPr>
        <w:t>pokračovaní v</w:t>
      </w:r>
      <w:r w:rsidR="00354419" w:rsidRPr="005A5D16">
        <w:rPr>
          <w:szCs w:val="24"/>
        </w:rPr>
        <w:t> </w:t>
      </w:r>
      <w:r w:rsidRPr="005A5D16">
        <w:rPr>
          <w:szCs w:val="24"/>
        </w:rPr>
        <w:t>trestnom stíhaní a</w:t>
      </w:r>
      <w:r w:rsidR="00354419" w:rsidRPr="005A5D16">
        <w:rPr>
          <w:szCs w:val="24"/>
        </w:rPr>
        <w:t> </w:t>
      </w:r>
      <w:r w:rsidRPr="005A5D16">
        <w:rPr>
          <w:szCs w:val="24"/>
        </w:rPr>
        <w:t>zároveň rozhodne o</w:t>
      </w:r>
      <w:r w:rsidR="00354419" w:rsidRPr="005A5D16">
        <w:rPr>
          <w:szCs w:val="24"/>
        </w:rPr>
        <w:t> </w:t>
      </w:r>
      <w:r w:rsidRPr="005A5D16">
        <w:rPr>
          <w:szCs w:val="24"/>
        </w:rPr>
        <w:t>zastavení trestného stíhania obvineného podľa § 215 ods. 1 písm. h).</w:t>
      </w:r>
    </w:p>
    <w:p w:rsidR="00F74D71" w:rsidRPr="005A5D16" w:rsidRDefault="00F74D71" w:rsidP="000E4059">
      <w:pPr>
        <w:pStyle w:val="Odsekzoznamu"/>
        <w:spacing w:after="0" w:line="240" w:lineRule="auto"/>
        <w:ind w:left="794"/>
        <w:jc w:val="both"/>
        <w:rPr>
          <w:szCs w:val="24"/>
        </w:rPr>
      </w:pPr>
    </w:p>
    <w:p w:rsidR="00F74D71" w:rsidRPr="005A5D16" w:rsidRDefault="00F74D71" w:rsidP="00962253">
      <w:pPr>
        <w:spacing w:after="0" w:line="240" w:lineRule="auto"/>
        <w:ind w:left="454"/>
        <w:jc w:val="both"/>
        <w:rPr>
          <w:szCs w:val="24"/>
        </w:rPr>
      </w:pPr>
      <w:r w:rsidRPr="005A5D16">
        <w:rPr>
          <w:szCs w:val="24"/>
        </w:rPr>
        <w:t>(2) Ak sa uznesenie o</w:t>
      </w:r>
      <w:r w:rsidR="00354419" w:rsidRPr="005A5D16">
        <w:rPr>
          <w:szCs w:val="24"/>
        </w:rPr>
        <w:t> </w:t>
      </w:r>
      <w:r w:rsidRPr="005A5D16">
        <w:rPr>
          <w:szCs w:val="24"/>
        </w:rPr>
        <w:t>podmienečnom zastavení trestného stíhania týka viacerých trestných činov, prokurátor rozhodne podľa odseku 1, len ak trestnosť činu v</w:t>
      </w:r>
      <w:r w:rsidR="00354419" w:rsidRPr="005A5D16">
        <w:rPr>
          <w:szCs w:val="24"/>
        </w:rPr>
        <w:t> </w:t>
      </w:r>
      <w:r w:rsidRPr="005A5D16">
        <w:rPr>
          <w:szCs w:val="24"/>
        </w:rPr>
        <w:t xml:space="preserve">dôsledku zmeny zákona zanikla pri všetkých trestných činoch.  </w:t>
      </w:r>
    </w:p>
    <w:p w:rsidR="00F74D71" w:rsidRPr="005A5D16" w:rsidRDefault="00F74D71" w:rsidP="000E4059">
      <w:pPr>
        <w:pStyle w:val="Odsekzoznamu"/>
        <w:spacing w:after="0" w:line="240" w:lineRule="auto"/>
        <w:ind w:left="794"/>
        <w:jc w:val="both"/>
        <w:rPr>
          <w:szCs w:val="24"/>
        </w:rPr>
      </w:pPr>
    </w:p>
    <w:p w:rsidR="00F74D71" w:rsidRPr="005A5D16" w:rsidRDefault="00F74D71" w:rsidP="00962253">
      <w:pPr>
        <w:spacing w:after="0" w:line="240" w:lineRule="auto"/>
        <w:jc w:val="center"/>
        <w:rPr>
          <w:szCs w:val="24"/>
        </w:rPr>
      </w:pPr>
      <w:r w:rsidRPr="005A5D16">
        <w:rPr>
          <w:szCs w:val="24"/>
        </w:rPr>
        <w:t xml:space="preserve">§ </w:t>
      </w:r>
      <w:r w:rsidR="008D2AE9" w:rsidRPr="005A5D16">
        <w:rPr>
          <w:szCs w:val="24"/>
        </w:rPr>
        <w:t>405d</w:t>
      </w:r>
    </w:p>
    <w:p w:rsidR="00F74D71" w:rsidRPr="005A5D16" w:rsidRDefault="00F74D71" w:rsidP="000E4059">
      <w:pPr>
        <w:pStyle w:val="Odsekzoznamu"/>
        <w:spacing w:after="0" w:line="240" w:lineRule="auto"/>
        <w:ind w:left="794"/>
        <w:jc w:val="both"/>
        <w:rPr>
          <w:szCs w:val="24"/>
        </w:rPr>
      </w:pPr>
    </w:p>
    <w:p w:rsidR="00F74D71" w:rsidRPr="005A5D16" w:rsidRDefault="007547A2" w:rsidP="00962253">
      <w:pPr>
        <w:spacing w:after="0" w:line="240" w:lineRule="auto"/>
        <w:ind w:left="454"/>
        <w:jc w:val="both"/>
        <w:rPr>
          <w:szCs w:val="24"/>
        </w:rPr>
      </w:pPr>
      <w:r w:rsidRPr="005A5D16">
        <w:rPr>
          <w:szCs w:val="24"/>
        </w:rPr>
        <w:t xml:space="preserve">(1) </w:t>
      </w:r>
      <w:r w:rsidR="00F74D71" w:rsidRPr="005A5D16">
        <w:rPr>
          <w:szCs w:val="24"/>
        </w:rPr>
        <w:t xml:space="preserve">Na vyhotovenie rozhodnutia, jeho doručenie, opravný prostriedok proti rozhodnutiu, opravu rozhodnutia podľa tohto dielu sa primerane použijú ustanovenia o rozsudku a o uznesení s výnimkou ustanovení o ich vyhlásení. </w:t>
      </w:r>
    </w:p>
    <w:p w:rsidR="00F74D71" w:rsidRPr="005A5D16" w:rsidRDefault="00F74D71" w:rsidP="00962253">
      <w:pPr>
        <w:pStyle w:val="Odsekzoznamu"/>
        <w:spacing w:after="0" w:line="240" w:lineRule="auto"/>
        <w:ind w:left="454"/>
        <w:jc w:val="both"/>
        <w:rPr>
          <w:szCs w:val="24"/>
        </w:rPr>
      </w:pPr>
    </w:p>
    <w:p w:rsidR="00F74D71" w:rsidRPr="005A5D16" w:rsidRDefault="00F74D71" w:rsidP="00962253">
      <w:pPr>
        <w:spacing w:after="0" w:line="240" w:lineRule="auto"/>
        <w:ind w:left="454"/>
        <w:jc w:val="both"/>
        <w:rPr>
          <w:szCs w:val="24"/>
        </w:rPr>
      </w:pPr>
      <w:r w:rsidRPr="005A5D16">
        <w:rPr>
          <w:szCs w:val="24"/>
        </w:rPr>
        <w:t>(2) Rozsudok v</w:t>
      </w:r>
      <w:r w:rsidR="00354419" w:rsidRPr="005A5D16">
        <w:rPr>
          <w:szCs w:val="24"/>
        </w:rPr>
        <w:t> </w:t>
      </w:r>
      <w:r w:rsidRPr="005A5D16">
        <w:rPr>
          <w:szCs w:val="24"/>
        </w:rPr>
        <w:t xml:space="preserve">konaní podľa tohto dielu sa vyhlasuje uverejnením na úradnej tabuli súdu </w:t>
      </w:r>
      <w:r w:rsidR="003F7F51" w:rsidRPr="005A5D16">
        <w:rPr>
          <w:szCs w:val="24"/>
        </w:rPr>
        <w:t xml:space="preserve">po </w:t>
      </w:r>
      <w:r w:rsidRPr="005A5D16">
        <w:rPr>
          <w:szCs w:val="24"/>
        </w:rPr>
        <w:t xml:space="preserve">dobu 15 dní. </w:t>
      </w:r>
    </w:p>
    <w:p w:rsidR="00F74D71" w:rsidRPr="005A5D16" w:rsidRDefault="00F74D71" w:rsidP="00962253">
      <w:pPr>
        <w:pStyle w:val="Odsekzoznamu"/>
        <w:spacing w:after="0" w:line="240" w:lineRule="auto"/>
        <w:ind w:left="454"/>
        <w:jc w:val="both"/>
        <w:rPr>
          <w:szCs w:val="24"/>
        </w:rPr>
      </w:pPr>
    </w:p>
    <w:p w:rsidR="00F74D71" w:rsidRPr="005A5D16" w:rsidRDefault="00F74D71" w:rsidP="00962253">
      <w:pPr>
        <w:spacing w:after="0" w:line="240" w:lineRule="auto"/>
        <w:ind w:firstLine="454"/>
        <w:jc w:val="both"/>
        <w:rPr>
          <w:szCs w:val="24"/>
        </w:rPr>
      </w:pPr>
      <w:r w:rsidRPr="005A5D16">
        <w:rPr>
          <w:szCs w:val="24"/>
        </w:rPr>
        <w:t xml:space="preserve">(3) Nadriadený súd rozhoduje podľa tohto dielu na neverejnom zasadnutí. </w:t>
      </w:r>
    </w:p>
    <w:p w:rsidR="00F74D71" w:rsidRPr="005A5D16" w:rsidRDefault="00F74D71" w:rsidP="00962253">
      <w:pPr>
        <w:pStyle w:val="Odsekzoznamu"/>
        <w:spacing w:after="0" w:line="240" w:lineRule="auto"/>
        <w:ind w:left="454"/>
        <w:jc w:val="both"/>
        <w:rPr>
          <w:szCs w:val="24"/>
        </w:rPr>
      </w:pPr>
    </w:p>
    <w:p w:rsidR="00447D1F" w:rsidRPr="005A5D16" w:rsidRDefault="00F74D71" w:rsidP="00962253">
      <w:pPr>
        <w:spacing w:after="0" w:line="240" w:lineRule="auto"/>
        <w:ind w:left="454"/>
        <w:jc w:val="both"/>
        <w:rPr>
          <w:szCs w:val="24"/>
        </w:rPr>
      </w:pPr>
      <w:r w:rsidRPr="005A5D16">
        <w:rPr>
          <w:szCs w:val="24"/>
        </w:rPr>
        <w:t>(4) Výrok rozhodnutia, ktorým sa ruší pôvodné právoplatné rozhodnutie, nadobúda právoplatnosť až právoplatnosťou nového rozhodnutia.“.</w:t>
      </w:r>
    </w:p>
    <w:p w:rsidR="00F74D71" w:rsidRPr="005A5D16" w:rsidRDefault="00F74D71" w:rsidP="000E4059">
      <w:pPr>
        <w:pStyle w:val="Odsekzoznamu"/>
        <w:spacing w:after="0" w:line="240" w:lineRule="auto"/>
        <w:ind w:left="794"/>
        <w:jc w:val="both"/>
        <w:rPr>
          <w:szCs w:val="24"/>
        </w:rPr>
      </w:pPr>
    </w:p>
    <w:p w:rsidR="0016319F" w:rsidRPr="005A5D16" w:rsidRDefault="0016319F" w:rsidP="007145AB">
      <w:pPr>
        <w:pStyle w:val="Odsekzoznamu"/>
        <w:numPr>
          <w:ilvl w:val="1"/>
          <w:numId w:val="118"/>
        </w:numPr>
        <w:spacing w:after="0" w:line="240" w:lineRule="auto"/>
        <w:jc w:val="both"/>
        <w:rPr>
          <w:szCs w:val="24"/>
        </w:rPr>
      </w:pPr>
      <w:r w:rsidRPr="005A5D16">
        <w:rPr>
          <w:szCs w:val="24"/>
        </w:rPr>
        <w:t xml:space="preserve">Nad § 408 sa vkladá nadpis, ktorý znie: „Nariadenie výkonu trestu“. </w:t>
      </w:r>
    </w:p>
    <w:p w:rsidR="0016319F" w:rsidRPr="005A5D16" w:rsidRDefault="0016319F" w:rsidP="000E4059">
      <w:pPr>
        <w:pStyle w:val="Odsekzoznamu"/>
        <w:spacing w:after="0" w:line="240" w:lineRule="auto"/>
        <w:ind w:left="794"/>
        <w:jc w:val="both"/>
        <w:rPr>
          <w:szCs w:val="24"/>
        </w:rPr>
      </w:pPr>
    </w:p>
    <w:p w:rsidR="0016319F" w:rsidRPr="005A5D16" w:rsidRDefault="0016319F" w:rsidP="007145AB">
      <w:pPr>
        <w:pStyle w:val="Odsekzoznamu"/>
        <w:numPr>
          <w:ilvl w:val="1"/>
          <w:numId w:val="118"/>
        </w:numPr>
        <w:spacing w:after="0" w:line="240" w:lineRule="auto"/>
        <w:jc w:val="both"/>
        <w:rPr>
          <w:szCs w:val="24"/>
        </w:rPr>
      </w:pPr>
      <w:r w:rsidRPr="005A5D16">
        <w:rPr>
          <w:szCs w:val="24"/>
        </w:rPr>
        <w:t>Nadpis § 408 sa vypúšťa.</w:t>
      </w:r>
    </w:p>
    <w:p w:rsidR="0016319F" w:rsidRPr="005A5D16" w:rsidRDefault="0016319F" w:rsidP="0023112B">
      <w:pPr>
        <w:spacing w:after="0" w:line="240" w:lineRule="auto"/>
        <w:rPr>
          <w:szCs w:val="24"/>
        </w:rPr>
      </w:pPr>
    </w:p>
    <w:p w:rsidR="00354419" w:rsidRPr="005A5D16" w:rsidRDefault="0016319F" w:rsidP="007145AB">
      <w:pPr>
        <w:pStyle w:val="Odsekzoznamu"/>
        <w:numPr>
          <w:ilvl w:val="1"/>
          <w:numId w:val="118"/>
        </w:numPr>
        <w:spacing w:after="0" w:line="240" w:lineRule="auto"/>
        <w:jc w:val="both"/>
        <w:rPr>
          <w:szCs w:val="24"/>
        </w:rPr>
      </w:pPr>
      <w:r w:rsidRPr="005A5D16">
        <w:rPr>
          <w:szCs w:val="24"/>
        </w:rPr>
        <w:t>V § 408 ods. 1 písm. c) sa na konci pripája čiarka a</w:t>
      </w:r>
      <w:r w:rsidR="00354419" w:rsidRPr="005A5D16">
        <w:rPr>
          <w:szCs w:val="24"/>
        </w:rPr>
        <w:t> </w:t>
      </w:r>
      <w:r w:rsidRPr="005A5D16">
        <w:rPr>
          <w:szCs w:val="24"/>
        </w:rPr>
        <w:t>slovo „alebo“</w:t>
      </w:r>
    </w:p>
    <w:p w:rsidR="0016319F" w:rsidRPr="005A5D16" w:rsidRDefault="0016319F" w:rsidP="000E4059">
      <w:pPr>
        <w:pStyle w:val="Odsekzoznamu"/>
        <w:spacing w:after="0" w:line="240" w:lineRule="auto"/>
        <w:rPr>
          <w:szCs w:val="24"/>
        </w:rPr>
      </w:pPr>
    </w:p>
    <w:p w:rsidR="003F7F51" w:rsidRPr="005A5D16" w:rsidRDefault="0016319F" w:rsidP="007145AB">
      <w:pPr>
        <w:pStyle w:val="Odsekzoznamu"/>
        <w:numPr>
          <w:ilvl w:val="1"/>
          <w:numId w:val="118"/>
        </w:numPr>
        <w:spacing w:after="0" w:line="240" w:lineRule="auto"/>
        <w:jc w:val="both"/>
        <w:rPr>
          <w:szCs w:val="24"/>
        </w:rPr>
      </w:pPr>
      <w:r w:rsidRPr="005A5D16">
        <w:rPr>
          <w:szCs w:val="24"/>
        </w:rPr>
        <w:t>V § 408 odsek 1 sa dopĺňa písmenom d), ktor</w:t>
      </w:r>
      <w:r w:rsidR="00A304E2" w:rsidRPr="005A5D16">
        <w:rPr>
          <w:szCs w:val="24"/>
        </w:rPr>
        <w:t>é</w:t>
      </w:r>
      <w:r w:rsidRPr="005A5D16">
        <w:rPr>
          <w:szCs w:val="24"/>
        </w:rPr>
        <w:t xml:space="preserve"> znie: </w:t>
      </w:r>
    </w:p>
    <w:p w:rsidR="0016319F" w:rsidRPr="005A5D16" w:rsidRDefault="0016319F" w:rsidP="003F7F51">
      <w:pPr>
        <w:pStyle w:val="Odsekzoznamu"/>
        <w:spacing w:after="0" w:line="240" w:lineRule="auto"/>
        <w:ind w:left="340"/>
        <w:jc w:val="both"/>
        <w:rPr>
          <w:szCs w:val="24"/>
        </w:rPr>
      </w:pPr>
      <w:r w:rsidRPr="005A5D16">
        <w:rPr>
          <w:szCs w:val="24"/>
        </w:rPr>
        <w:t>„d)</w:t>
      </w:r>
      <w:r w:rsidRPr="005A5D16">
        <w:t xml:space="preserve"> </w:t>
      </w:r>
      <w:r w:rsidRPr="005A5D16">
        <w:rPr>
          <w:szCs w:val="24"/>
        </w:rPr>
        <w:t>je obava, že bude pokračovať v</w:t>
      </w:r>
      <w:r w:rsidR="00354419" w:rsidRPr="005A5D16">
        <w:rPr>
          <w:szCs w:val="24"/>
        </w:rPr>
        <w:t> </w:t>
      </w:r>
      <w:r w:rsidRPr="005A5D16">
        <w:rPr>
          <w:szCs w:val="24"/>
        </w:rPr>
        <w:t>páchaní trestnej činnosti, dokoná trestný čin, o</w:t>
      </w:r>
      <w:r w:rsidR="00354419" w:rsidRPr="005A5D16">
        <w:rPr>
          <w:szCs w:val="24"/>
        </w:rPr>
        <w:t> </w:t>
      </w:r>
      <w:r w:rsidRPr="005A5D16">
        <w:rPr>
          <w:szCs w:val="24"/>
        </w:rPr>
        <w:t>ktorý sa pokúsil, alebo vykoná trestný čin, ktorý pripravoval alebo ktorým hrozil“.</w:t>
      </w:r>
    </w:p>
    <w:p w:rsidR="0016319F" w:rsidRPr="005A5D16" w:rsidRDefault="0016319F" w:rsidP="0023112B">
      <w:pPr>
        <w:spacing w:after="0" w:line="240" w:lineRule="auto"/>
        <w:rPr>
          <w:szCs w:val="24"/>
        </w:rPr>
      </w:pPr>
    </w:p>
    <w:p w:rsidR="00354419" w:rsidRPr="005A5D16" w:rsidRDefault="0016319F" w:rsidP="007145AB">
      <w:pPr>
        <w:pStyle w:val="Odsekzoznamu"/>
        <w:numPr>
          <w:ilvl w:val="1"/>
          <w:numId w:val="118"/>
        </w:numPr>
        <w:spacing w:after="0" w:line="240" w:lineRule="auto"/>
        <w:jc w:val="both"/>
        <w:rPr>
          <w:szCs w:val="24"/>
        </w:rPr>
      </w:pPr>
      <w:r w:rsidRPr="005A5D16">
        <w:rPr>
          <w:szCs w:val="24"/>
        </w:rPr>
        <w:t>V § 408 ods. 3 sa za slovami „odo dňa“ vypúšťa čiarka a</w:t>
      </w:r>
      <w:r w:rsidR="00354419" w:rsidRPr="005A5D16">
        <w:rPr>
          <w:szCs w:val="24"/>
        </w:rPr>
        <w:t> </w:t>
      </w:r>
      <w:r w:rsidRPr="005A5D16">
        <w:rPr>
          <w:szCs w:val="24"/>
        </w:rPr>
        <w:t>slová „keď rozhodnutie uvedené v</w:t>
      </w:r>
      <w:r w:rsidR="00354419" w:rsidRPr="005A5D16">
        <w:rPr>
          <w:szCs w:val="24"/>
        </w:rPr>
        <w:t> </w:t>
      </w:r>
      <w:r w:rsidRPr="005A5D16">
        <w:rPr>
          <w:szCs w:val="24"/>
        </w:rPr>
        <w:t xml:space="preserve">odseku 1 nadobudlo právoplatnosť“ </w:t>
      </w:r>
      <w:r w:rsidR="00E778DA" w:rsidRPr="005A5D16">
        <w:rPr>
          <w:szCs w:val="24"/>
        </w:rPr>
        <w:t xml:space="preserve">sa </w:t>
      </w:r>
      <w:r w:rsidRPr="005A5D16">
        <w:rPr>
          <w:szCs w:val="24"/>
        </w:rPr>
        <w:t xml:space="preserve">nahrádzajú slovami „nariadenia výkonu trestu“. </w:t>
      </w:r>
    </w:p>
    <w:p w:rsidR="0016319F" w:rsidRPr="005A5D16" w:rsidRDefault="0016319F" w:rsidP="000E4059">
      <w:pPr>
        <w:pStyle w:val="Odsekzoznamu"/>
        <w:spacing w:after="0" w:line="240" w:lineRule="auto"/>
        <w:ind w:left="794"/>
        <w:jc w:val="both"/>
        <w:rPr>
          <w:szCs w:val="24"/>
        </w:rPr>
      </w:pPr>
    </w:p>
    <w:p w:rsidR="0016319F" w:rsidRPr="005A5D16" w:rsidRDefault="0016319F" w:rsidP="007145AB">
      <w:pPr>
        <w:pStyle w:val="Odsekzoznamu"/>
        <w:numPr>
          <w:ilvl w:val="1"/>
          <w:numId w:val="118"/>
        </w:numPr>
        <w:spacing w:after="0" w:line="240" w:lineRule="auto"/>
        <w:jc w:val="both"/>
        <w:rPr>
          <w:szCs w:val="24"/>
        </w:rPr>
      </w:pPr>
      <w:r w:rsidRPr="005A5D16">
        <w:rPr>
          <w:szCs w:val="24"/>
        </w:rPr>
        <w:t>Za § 408 sa vkladajú § 408a a</w:t>
      </w:r>
      <w:r w:rsidR="00354419" w:rsidRPr="005A5D16">
        <w:rPr>
          <w:szCs w:val="24"/>
        </w:rPr>
        <w:t> </w:t>
      </w:r>
      <w:r w:rsidRPr="005A5D16">
        <w:rPr>
          <w:szCs w:val="24"/>
        </w:rPr>
        <w:t>408b, ktoré vrátane nadpisu § 408b znejú:</w:t>
      </w:r>
    </w:p>
    <w:p w:rsidR="0016319F" w:rsidRPr="005A5D16" w:rsidRDefault="0016319F" w:rsidP="000E4059">
      <w:pPr>
        <w:pStyle w:val="Odsekzoznamu"/>
        <w:spacing w:after="0" w:line="240" w:lineRule="auto"/>
        <w:rPr>
          <w:szCs w:val="24"/>
        </w:rPr>
      </w:pPr>
    </w:p>
    <w:p w:rsidR="0016319F" w:rsidRPr="005A5D16" w:rsidRDefault="0016319F" w:rsidP="000E4059">
      <w:pPr>
        <w:pStyle w:val="Odsekzoznamu"/>
        <w:spacing w:after="0" w:line="240" w:lineRule="auto"/>
        <w:ind w:left="794"/>
        <w:jc w:val="center"/>
        <w:rPr>
          <w:szCs w:val="24"/>
        </w:rPr>
      </w:pPr>
      <w:r w:rsidRPr="005A5D16">
        <w:rPr>
          <w:szCs w:val="24"/>
        </w:rPr>
        <w:t>„§ 408a</w:t>
      </w:r>
    </w:p>
    <w:p w:rsidR="0016319F" w:rsidRPr="005A5D16" w:rsidRDefault="0016319F" w:rsidP="000E4059">
      <w:pPr>
        <w:pStyle w:val="Odsekzoznamu"/>
        <w:spacing w:after="0" w:line="240" w:lineRule="auto"/>
        <w:ind w:left="794"/>
        <w:jc w:val="both"/>
        <w:rPr>
          <w:szCs w:val="24"/>
        </w:rPr>
      </w:pPr>
    </w:p>
    <w:p w:rsidR="0016319F" w:rsidRPr="005A5D16" w:rsidRDefault="0016319F" w:rsidP="000E4059">
      <w:pPr>
        <w:pStyle w:val="Odsekzoznamu"/>
        <w:spacing w:after="0" w:line="240" w:lineRule="auto"/>
        <w:ind w:left="794"/>
        <w:jc w:val="both"/>
        <w:rPr>
          <w:szCs w:val="24"/>
        </w:rPr>
      </w:pPr>
      <w:r w:rsidRPr="005A5D16">
        <w:rPr>
          <w:szCs w:val="24"/>
        </w:rPr>
        <w:t>V</w:t>
      </w:r>
      <w:r w:rsidR="00354419" w:rsidRPr="005A5D16">
        <w:rPr>
          <w:szCs w:val="24"/>
        </w:rPr>
        <w:t> </w:t>
      </w:r>
      <w:r w:rsidRPr="005A5D16">
        <w:rPr>
          <w:szCs w:val="24"/>
        </w:rPr>
        <w:t>nariadení výkonu trestu odňatia slobody súd zároveň uvedie, ktoré ustanovenie Trestného zákona o</w:t>
      </w:r>
      <w:r w:rsidR="00354419" w:rsidRPr="005A5D16">
        <w:rPr>
          <w:szCs w:val="24"/>
        </w:rPr>
        <w:t> </w:t>
      </w:r>
      <w:r w:rsidRPr="005A5D16">
        <w:rPr>
          <w:szCs w:val="24"/>
        </w:rPr>
        <w:t xml:space="preserve">podmienečnom prepustení sa na odsúdeného vzťahuje. </w:t>
      </w:r>
    </w:p>
    <w:p w:rsidR="0016319F" w:rsidRPr="005A5D16" w:rsidRDefault="0016319F" w:rsidP="000E4059">
      <w:pPr>
        <w:pStyle w:val="Odsekzoznamu"/>
        <w:spacing w:after="0" w:line="240" w:lineRule="auto"/>
        <w:ind w:left="794"/>
        <w:jc w:val="both"/>
        <w:rPr>
          <w:szCs w:val="24"/>
        </w:rPr>
      </w:pPr>
    </w:p>
    <w:p w:rsidR="0016319F" w:rsidRPr="005A5D16" w:rsidRDefault="0016319F" w:rsidP="000E4059">
      <w:pPr>
        <w:pStyle w:val="Odsekzoznamu"/>
        <w:spacing w:after="0" w:line="240" w:lineRule="auto"/>
        <w:ind w:left="794"/>
        <w:jc w:val="center"/>
        <w:rPr>
          <w:szCs w:val="24"/>
        </w:rPr>
      </w:pPr>
      <w:r w:rsidRPr="005A5D16">
        <w:rPr>
          <w:szCs w:val="24"/>
        </w:rPr>
        <w:lastRenderedPageBreak/>
        <w:t>§ 408b</w:t>
      </w:r>
    </w:p>
    <w:p w:rsidR="0016319F" w:rsidRPr="005A5D16" w:rsidRDefault="0016319F" w:rsidP="000E4059">
      <w:pPr>
        <w:pStyle w:val="Odsekzoznamu"/>
        <w:spacing w:after="0" w:line="240" w:lineRule="auto"/>
        <w:ind w:left="794"/>
        <w:jc w:val="center"/>
        <w:rPr>
          <w:szCs w:val="24"/>
        </w:rPr>
      </w:pPr>
      <w:r w:rsidRPr="005A5D16">
        <w:rPr>
          <w:szCs w:val="24"/>
        </w:rPr>
        <w:t>Nariadenie výkonu krátkodobého trestu</w:t>
      </w:r>
    </w:p>
    <w:p w:rsidR="0016319F" w:rsidRPr="005A5D16" w:rsidRDefault="0016319F" w:rsidP="000E4059">
      <w:pPr>
        <w:pStyle w:val="Odsekzoznamu"/>
        <w:spacing w:after="0" w:line="240" w:lineRule="auto"/>
        <w:ind w:left="794"/>
        <w:jc w:val="both"/>
        <w:rPr>
          <w:szCs w:val="24"/>
        </w:rPr>
      </w:pPr>
    </w:p>
    <w:p w:rsidR="00E778DA" w:rsidRPr="005A5D16" w:rsidRDefault="00E778DA" w:rsidP="003F7F51">
      <w:pPr>
        <w:pStyle w:val="Odsekzoznamu"/>
        <w:spacing w:after="0" w:line="240" w:lineRule="auto"/>
        <w:ind w:left="794"/>
        <w:jc w:val="both"/>
        <w:rPr>
          <w:szCs w:val="24"/>
        </w:rPr>
      </w:pPr>
      <w:r w:rsidRPr="005A5D16">
        <w:rPr>
          <w:szCs w:val="24"/>
        </w:rPr>
        <w:t xml:space="preserve">(1) Ak súd ukladá krátkodobý trest odňatia slobody, len čo sa rozhodnutie, podľa ktorého sa má tento trest vykonať, stalo vykonateľným, predseda senátu </w:t>
      </w:r>
      <w:r w:rsidR="00962253" w:rsidRPr="005A5D16">
        <w:rPr>
          <w:szCs w:val="24"/>
        </w:rPr>
        <w:t>nariadi výkon tohto trestu a v nariadení uvedie, podľa ktorého ustanovenia sa krátkodobý trest odňatia slobody uložil.</w:t>
      </w:r>
    </w:p>
    <w:p w:rsidR="00E778DA" w:rsidRPr="005A5D16" w:rsidRDefault="00E778DA" w:rsidP="000E4059">
      <w:pPr>
        <w:pStyle w:val="Odsekzoznamu"/>
        <w:spacing w:after="0" w:line="240" w:lineRule="auto"/>
        <w:ind w:left="794" w:firstLine="622"/>
        <w:jc w:val="both"/>
        <w:rPr>
          <w:szCs w:val="24"/>
        </w:rPr>
      </w:pPr>
    </w:p>
    <w:p w:rsidR="00E778DA" w:rsidRPr="005A5D16" w:rsidRDefault="00E778DA" w:rsidP="003F7F51">
      <w:pPr>
        <w:pStyle w:val="Odsekzoznamu"/>
        <w:spacing w:after="0" w:line="240" w:lineRule="auto"/>
        <w:ind w:left="794"/>
        <w:jc w:val="both"/>
        <w:rPr>
          <w:szCs w:val="24"/>
        </w:rPr>
      </w:pPr>
      <w:r w:rsidRPr="005A5D16">
        <w:rPr>
          <w:szCs w:val="24"/>
        </w:rPr>
        <w:t xml:space="preserve">(2) </w:t>
      </w:r>
      <w:r w:rsidR="00064C21" w:rsidRPr="005A5D16">
        <w:rPr>
          <w:szCs w:val="24"/>
        </w:rPr>
        <w:t>Ak je krátkodobý trest uložený a je tu niektorý z dôvodov uvedených v § 408 ods. 1 písm. c) alebo písm. d) alebo ak je uložený v konaní podľa § 348 ods. 1 odsúdenému, ktorý je zadržaný, predseda senátu postupuje podľa § 408. V ostatných prípadoch predseda senátu určí ústav, v ktorom sa bude krátkodobý trest vykonávať podľa všeobecne záväzného právneho predpisu vydaného ministerstvom spravodlivosti a deň nástupu výkonu krátkodobého trestu na najbližší pracovný deň, a vyzve odsúdeného, aby do výkonu trestu nastúpil.</w:t>
      </w:r>
    </w:p>
    <w:p w:rsidR="00E778DA" w:rsidRPr="005A5D16" w:rsidRDefault="00E778DA" w:rsidP="000E4059">
      <w:pPr>
        <w:pStyle w:val="Odsekzoznamu"/>
        <w:spacing w:after="0" w:line="240" w:lineRule="auto"/>
        <w:ind w:left="794" w:firstLine="622"/>
        <w:jc w:val="both"/>
        <w:rPr>
          <w:szCs w:val="24"/>
        </w:rPr>
      </w:pPr>
    </w:p>
    <w:p w:rsidR="0016319F" w:rsidRPr="005A5D16" w:rsidRDefault="00E778DA" w:rsidP="003F7F51">
      <w:pPr>
        <w:pStyle w:val="Odsekzoznamu"/>
        <w:spacing w:after="0" w:line="240" w:lineRule="auto"/>
        <w:ind w:left="794"/>
        <w:jc w:val="both"/>
        <w:rPr>
          <w:szCs w:val="24"/>
        </w:rPr>
      </w:pPr>
      <w:r w:rsidRPr="005A5D16">
        <w:rPr>
          <w:szCs w:val="24"/>
        </w:rPr>
        <w:t>(3) Ak súd ukladá krátkodobý trest odňatia slobody, § 409 a 410 sa nepoužijú. Výnimočne z</w:t>
      </w:r>
      <w:r w:rsidR="00354419" w:rsidRPr="005A5D16">
        <w:rPr>
          <w:szCs w:val="24"/>
        </w:rPr>
        <w:t> </w:t>
      </w:r>
      <w:r w:rsidRPr="005A5D16">
        <w:rPr>
          <w:szCs w:val="24"/>
        </w:rPr>
        <w:t>dôležitých dôvodov môže predseda senátu určiť deň nástupu výkonu trestu na iný ako najbližší deň nástupu podľa rozpisu Zboru väzenskej a</w:t>
      </w:r>
      <w:r w:rsidR="00354419" w:rsidRPr="005A5D16">
        <w:rPr>
          <w:szCs w:val="24"/>
        </w:rPr>
        <w:t> </w:t>
      </w:r>
      <w:r w:rsidRPr="005A5D16">
        <w:rPr>
          <w:szCs w:val="24"/>
        </w:rPr>
        <w:t>justičnej stráže</w:t>
      </w:r>
      <w:r w:rsidR="0016319F" w:rsidRPr="005A5D16">
        <w:rPr>
          <w:szCs w:val="24"/>
        </w:rPr>
        <w:t>.</w:t>
      </w:r>
      <w:r w:rsidR="00BC36FE" w:rsidRPr="005A5D16">
        <w:rPr>
          <w:szCs w:val="24"/>
        </w:rPr>
        <w:t>“.</w:t>
      </w:r>
      <w:r w:rsidR="0016319F" w:rsidRPr="005A5D16">
        <w:rPr>
          <w:szCs w:val="24"/>
        </w:rPr>
        <w:t xml:space="preserve"> </w:t>
      </w:r>
    </w:p>
    <w:p w:rsidR="00650AB7" w:rsidRPr="005A5D16" w:rsidRDefault="00650AB7" w:rsidP="000E4059">
      <w:pPr>
        <w:spacing w:after="0" w:line="240" w:lineRule="auto"/>
        <w:jc w:val="both"/>
        <w:rPr>
          <w:szCs w:val="24"/>
        </w:rPr>
      </w:pPr>
    </w:p>
    <w:p w:rsidR="00650AB7" w:rsidRPr="005A5D16" w:rsidRDefault="00650AB7" w:rsidP="007145AB">
      <w:pPr>
        <w:pStyle w:val="Odsekzoznamu"/>
        <w:numPr>
          <w:ilvl w:val="1"/>
          <w:numId w:val="118"/>
        </w:numPr>
        <w:spacing w:after="0" w:line="240" w:lineRule="auto"/>
        <w:jc w:val="both"/>
        <w:rPr>
          <w:szCs w:val="24"/>
        </w:rPr>
      </w:pPr>
      <w:r w:rsidRPr="005A5D16">
        <w:rPr>
          <w:szCs w:val="24"/>
        </w:rPr>
        <w:t>V § 409 ods. 3</w:t>
      </w:r>
      <w:r w:rsidR="003F7F51" w:rsidRPr="005A5D16">
        <w:rPr>
          <w:szCs w:val="24"/>
        </w:rPr>
        <w:t xml:space="preserve"> a § 412 ods. 1</w:t>
      </w:r>
      <w:r w:rsidRPr="005A5D16">
        <w:rPr>
          <w:szCs w:val="24"/>
        </w:rPr>
        <w:t xml:space="preserve"> sa slová „jeden rok“ nahrádzajú slovami  „dva roky“.</w:t>
      </w:r>
    </w:p>
    <w:p w:rsidR="00650AB7" w:rsidRPr="005A5D16" w:rsidRDefault="00650AB7" w:rsidP="000E4059">
      <w:pPr>
        <w:pStyle w:val="Odsekzoznamu"/>
        <w:spacing w:after="0" w:line="240" w:lineRule="auto"/>
        <w:ind w:left="794"/>
        <w:jc w:val="both"/>
        <w:rPr>
          <w:szCs w:val="24"/>
        </w:rPr>
      </w:pPr>
    </w:p>
    <w:p w:rsidR="00354419" w:rsidRPr="005A5D16" w:rsidRDefault="00650AB7" w:rsidP="007145AB">
      <w:pPr>
        <w:pStyle w:val="Odsekzoznamu"/>
        <w:numPr>
          <w:ilvl w:val="1"/>
          <w:numId w:val="118"/>
        </w:numPr>
        <w:spacing w:after="0" w:line="240" w:lineRule="auto"/>
        <w:jc w:val="both"/>
        <w:rPr>
          <w:szCs w:val="24"/>
        </w:rPr>
      </w:pPr>
      <w:r w:rsidRPr="005A5D16">
        <w:rPr>
          <w:szCs w:val="24"/>
        </w:rPr>
        <w:t>§ 409 sa dopĺňa odsekmi 6 a</w:t>
      </w:r>
      <w:r w:rsidR="00354419" w:rsidRPr="005A5D16">
        <w:rPr>
          <w:szCs w:val="24"/>
        </w:rPr>
        <w:t> </w:t>
      </w:r>
      <w:r w:rsidRPr="005A5D16">
        <w:rPr>
          <w:szCs w:val="24"/>
        </w:rPr>
        <w:t>7, ktoré znejú:</w:t>
      </w:r>
    </w:p>
    <w:p w:rsidR="00650AB7" w:rsidRPr="005A5D16" w:rsidRDefault="00650AB7" w:rsidP="00454624">
      <w:pPr>
        <w:spacing w:after="0" w:line="240" w:lineRule="auto"/>
        <w:ind w:left="340"/>
        <w:jc w:val="both"/>
        <w:rPr>
          <w:szCs w:val="24"/>
        </w:rPr>
      </w:pPr>
      <w:r w:rsidRPr="005A5D16">
        <w:rPr>
          <w:szCs w:val="24"/>
        </w:rPr>
        <w:t>„(6) Súd môže odsúdenej, ktorej odložil výkon trestu odňatia slobody z</w:t>
      </w:r>
      <w:r w:rsidR="00354419" w:rsidRPr="005A5D16">
        <w:rPr>
          <w:szCs w:val="24"/>
        </w:rPr>
        <w:t> </w:t>
      </w:r>
      <w:r w:rsidRPr="005A5D16">
        <w:rPr>
          <w:szCs w:val="24"/>
        </w:rPr>
        <w:t xml:space="preserve">dôvodu tehotenstva alebo ako matke dieťaťa mladšieho ako dva roky, nahradiť výkon trestu odňatia slobody podľa § 412 ods. 5. </w:t>
      </w:r>
    </w:p>
    <w:p w:rsidR="00650AB7" w:rsidRPr="005A5D16" w:rsidRDefault="00650AB7" w:rsidP="000E4059">
      <w:pPr>
        <w:pStyle w:val="Odsekzoznamu"/>
        <w:spacing w:after="0" w:line="240" w:lineRule="auto"/>
        <w:ind w:left="794"/>
        <w:jc w:val="both"/>
        <w:rPr>
          <w:szCs w:val="24"/>
        </w:rPr>
      </w:pPr>
    </w:p>
    <w:p w:rsidR="00650AB7" w:rsidRPr="005A5D16" w:rsidRDefault="00650AB7" w:rsidP="00454624">
      <w:pPr>
        <w:spacing w:after="0" w:line="240" w:lineRule="auto"/>
        <w:ind w:left="340"/>
        <w:jc w:val="both"/>
        <w:rPr>
          <w:szCs w:val="24"/>
        </w:rPr>
      </w:pPr>
      <w:r w:rsidRPr="005A5D16">
        <w:rPr>
          <w:szCs w:val="24"/>
        </w:rPr>
        <w:t>(7) Ak odsúdená, ktorej súd nahradil výkon trestu odňatia slobody podľa odseku 6, trest verejnoprospešnej práce nevykoná v</w:t>
      </w:r>
      <w:r w:rsidR="00354419" w:rsidRPr="005A5D16">
        <w:rPr>
          <w:szCs w:val="24"/>
        </w:rPr>
        <w:t> </w:t>
      </w:r>
      <w:r w:rsidRPr="005A5D16">
        <w:rPr>
          <w:szCs w:val="24"/>
        </w:rPr>
        <w:t xml:space="preserve">určenom rozsahu alebo peňažný trest nezaplatí, súd nariadi výkon pôvodne uloženého trestu odňatia slobody alebo jeho </w:t>
      </w:r>
      <w:r w:rsidR="00454624" w:rsidRPr="005A5D16">
        <w:rPr>
          <w:szCs w:val="24"/>
        </w:rPr>
        <w:t xml:space="preserve">zvyšku </w:t>
      </w:r>
      <w:r w:rsidRPr="005A5D16">
        <w:rPr>
          <w:szCs w:val="24"/>
        </w:rPr>
        <w:t>na verejnom zasadnutí uznesením proti ktorému je prípustná sťažnosť, ktorá má odkladný účinok.</w:t>
      </w:r>
      <w:r w:rsidR="00CE3FB0" w:rsidRPr="005A5D16">
        <w:rPr>
          <w:szCs w:val="24"/>
        </w:rPr>
        <w:t>“.</w:t>
      </w:r>
      <w:r w:rsidRPr="005A5D16">
        <w:rPr>
          <w:szCs w:val="24"/>
        </w:rPr>
        <w:t xml:space="preserve">  </w:t>
      </w:r>
    </w:p>
    <w:p w:rsidR="00A53004" w:rsidRPr="005A5D16" w:rsidRDefault="00A53004" w:rsidP="000E4059">
      <w:pPr>
        <w:spacing w:after="0" w:line="240" w:lineRule="auto"/>
        <w:jc w:val="both"/>
        <w:rPr>
          <w:szCs w:val="24"/>
        </w:rPr>
      </w:pPr>
    </w:p>
    <w:p w:rsidR="00A53004" w:rsidRPr="005A5D16" w:rsidRDefault="00A53004" w:rsidP="007145AB">
      <w:pPr>
        <w:pStyle w:val="Odsekzoznamu"/>
        <w:numPr>
          <w:ilvl w:val="1"/>
          <w:numId w:val="118"/>
        </w:numPr>
        <w:spacing w:after="0" w:line="240" w:lineRule="auto"/>
        <w:jc w:val="both"/>
        <w:rPr>
          <w:szCs w:val="24"/>
        </w:rPr>
      </w:pPr>
      <w:r w:rsidRPr="005A5D16">
        <w:rPr>
          <w:szCs w:val="24"/>
        </w:rPr>
        <w:t>V § 410 ods. 1 a</w:t>
      </w:r>
      <w:r w:rsidR="00354419" w:rsidRPr="005A5D16">
        <w:rPr>
          <w:szCs w:val="24"/>
        </w:rPr>
        <w:t> </w:t>
      </w:r>
      <w:r w:rsidRPr="005A5D16">
        <w:rPr>
          <w:szCs w:val="24"/>
        </w:rPr>
        <w:t>2 sa za slovom „dňa“ vypúšťa čiarka a</w:t>
      </w:r>
      <w:r w:rsidR="00354419" w:rsidRPr="005A5D16">
        <w:rPr>
          <w:szCs w:val="24"/>
        </w:rPr>
        <w:t> </w:t>
      </w:r>
      <w:r w:rsidRPr="005A5D16">
        <w:rPr>
          <w:szCs w:val="24"/>
        </w:rPr>
        <w:t>slová „keď nadobudlo právoplatnosť rozhodnutie podľa § 408 ods. 1“ sa nahrádzajú slovami „nariadenia výkonu trestu“.</w:t>
      </w:r>
    </w:p>
    <w:p w:rsidR="009D4973" w:rsidRPr="005A5D16" w:rsidRDefault="009D4973" w:rsidP="000E4059">
      <w:pPr>
        <w:pStyle w:val="Odsekzoznamu"/>
        <w:spacing w:after="0" w:line="240" w:lineRule="auto"/>
        <w:jc w:val="both"/>
        <w:rPr>
          <w:szCs w:val="24"/>
        </w:rPr>
      </w:pPr>
    </w:p>
    <w:p w:rsidR="007547A2" w:rsidRPr="005A5D16" w:rsidRDefault="009D4973" w:rsidP="007145AB">
      <w:pPr>
        <w:pStyle w:val="Odsekzoznamu"/>
        <w:numPr>
          <w:ilvl w:val="1"/>
          <w:numId w:val="118"/>
        </w:numPr>
        <w:spacing w:after="0" w:line="240" w:lineRule="auto"/>
        <w:jc w:val="both"/>
        <w:rPr>
          <w:szCs w:val="24"/>
        </w:rPr>
      </w:pPr>
      <w:r w:rsidRPr="005A5D16">
        <w:rPr>
          <w:szCs w:val="24"/>
        </w:rPr>
        <w:t>V § 412 sa za odsek 2 vkladá nový odsek 3, ktorý znie:</w:t>
      </w:r>
    </w:p>
    <w:p w:rsidR="009D4973" w:rsidRPr="005A5D16" w:rsidRDefault="009D4973" w:rsidP="00064C21">
      <w:pPr>
        <w:spacing w:after="0" w:line="240" w:lineRule="auto"/>
        <w:ind w:left="340"/>
        <w:jc w:val="both"/>
        <w:rPr>
          <w:szCs w:val="24"/>
        </w:rPr>
      </w:pPr>
      <w:r w:rsidRPr="005A5D16">
        <w:rPr>
          <w:szCs w:val="24"/>
        </w:rPr>
        <w:t>„(3) Ak je odsúdenému vo výkone trestu odňatia slobody zistená duševná porucha, ktorá podľa odborného lekárskeho posudku nie je len prechodná a</w:t>
      </w:r>
      <w:r w:rsidR="00354419" w:rsidRPr="005A5D16">
        <w:rPr>
          <w:szCs w:val="24"/>
        </w:rPr>
        <w:t> </w:t>
      </w:r>
      <w:r w:rsidRPr="005A5D16">
        <w:rPr>
          <w:szCs w:val="24"/>
        </w:rPr>
        <w:t>pre ktorú výkon trestu odňatia slobody neplní svoj účel, súd môže na návrh riaditeľa ústavu na výkon trestu odňatia slobody rozhodnúť o</w:t>
      </w:r>
      <w:r w:rsidR="00354419" w:rsidRPr="005A5D16">
        <w:rPr>
          <w:szCs w:val="24"/>
        </w:rPr>
        <w:t> </w:t>
      </w:r>
      <w:r w:rsidRPr="005A5D16">
        <w:rPr>
          <w:szCs w:val="24"/>
        </w:rPr>
        <w:t>prerušení výkonu trestu odňatia slobody a</w:t>
      </w:r>
      <w:r w:rsidR="00354419" w:rsidRPr="005A5D16">
        <w:rPr>
          <w:szCs w:val="24"/>
        </w:rPr>
        <w:t> </w:t>
      </w:r>
      <w:r w:rsidRPr="005A5D16">
        <w:rPr>
          <w:szCs w:val="24"/>
        </w:rPr>
        <w:t>uložení ochranného liečenia.“.</w:t>
      </w:r>
    </w:p>
    <w:p w:rsidR="009D4973" w:rsidRPr="005A5D16" w:rsidRDefault="009D4973" w:rsidP="000E4059">
      <w:pPr>
        <w:pStyle w:val="Odsekzoznamu"/>
        <w:spacing w:after="0" w:line="240" w:lineRule="auto"/>
        <w:ind w:left="794"/>
        <w:jc w:val="both"/>
        <w:rPr>
          <w:szCs w:val="24"/>
        </w:rPr>
      </w:pPr>
    </w:p>
    <w:p w:rsidR="009D4973" w:rsidRPr="005A5D16" w:rsidRDefault="009D4973" w:rsidP="00064C21">
      <w:pPr>
        <w:spacing w:after="0" w:line="240" w:lineRule="auto"/>
        <w:ind w:firstLine="340"/>
        <w:jc w:val="both"/>
        <w:rPr>
          <w:szCs w:val="24"/>
        </w:rPr>
      </w:pPr>
      <w:r w:rsidRPr="005A5D16">
        <w:rPr>
          <w:szCs w:val="24"/>
        </w:rPr>
        <w:t>Doterajší odsek 3 sa označuje ako odsek 4.</w:t>
      </w:r>
    </w:p>
    <w:p w:rsidR="009D4973" w:rsidRPr="005A5D16" w:rsidRDefault="009D4973" w:rsidP="000E4059">
      <w:pPr>
        <w:pStyle w:val="Odsekzoznamu"/>
        <w:spacing w:after="0" w:line="240" w:lineRule="auto"/>
        <w:ind w:left="794"/>
        <w:jc w:val="both"/>
        <w:rPr>
          <w:szCs w:val="24"/>
        </w:rPr>
      </w:pPr>
    </w:p>
    <w:p w:rsidR="009D4973" w:rsidRPr="005A5D16" w:rsidRDefault="009D4973" w:rsidP="007145AB">
      <w:pPr>
        <w:pStyle w:val="Odsekzoznamu"/>
        <w:numPr>
          <w:ilvl w:val="1"/>
          <w:numId w:val="118"/>
        </w:numPr>
        <w:spacing w:after="0" w:line="240" w:lineRule="auto"/>
        <w:jc w:val="both"/>
        <w:rPr>
          <w:szCs w:val="24"/>
        </w:rPr>
      </w:pPr>
      <w:r w:rsidRPr="005A5D16">
        <w:rPr>
          <w:szCs w:val="24"/>
        </w:rPr>
        <w:t>V § 412 ods. 4 sa za slová „odseku 1“ vkladajú slová „alebo odseku 3“.</w:t>
      </w:r>
    </w:p>
    <w:p w:rsidR="00122829" w:rsidRPr="005A5D16" w:rsidRDefault="00122829" w:rsidP="000E4059">
      <w:pPr>
        <w:pStyle w:val="Odsekzoznamu"/>
        <w:spacing w:after="0" w:line="240" w:lineRule="auto"/>
        <w:ind w:left="794"/>
        <w:jc w:val="both"/>
        <w:rPr>
          <w:szCs w:val="24"/>
        </w:rPr>
      </w:pPr>
    </w:p>
    <w:p w:rsidR="007547A2" w:rsidRPr="005A5D16" w:rsidRDefault="00122829" w:rsidP="007145AB">
      <w:pPr>
        <w:pStyle w:val="Odsekzoznamu"/>
        <w:numPr>
          <w:ilvl w:val="1"/>
          <w:numId w:val="118"/>
        </w:numPr>
        <w:spacing w:after="0" w:line="240" w:lineRule="auto"/>
        <w:jc w:val="both"/>
        <w:rPr>
          <w:szCs w:val="24"/>
        </w:rPr>
      </w:pPr>
      <w:r w:rsidRPr="005A5D16">
        <w:rPr>
          <w:szCs w:val="24"/>
        </w:rPr>
        <w:t xml:space="preserve">§ 412 sa dopĺňa odsekmi </w:t>
      </w:r>
      <w:r w:rsidR="009D4973" w:rsidRPr="005A5D16">
        <w:rPr>
          <w:szCs w:val="24"/>
        </w:rPr>
        <w:t>5</w:t>
      </w:r>
      <w:r w:rsidRPr="005A5D16">
        <w:rPr>
          <w:szCs w:val="24"/>
        </w:rPr>
        <w:t xml:space="preserve"> a</w:t>
      </w:r>
      <w:r w:rsidR="00354419" w:rsidRPr="005A5D16">
        <w:rPr>
          <w:szCs w:val="24"/>
        </w:rPr>
        <w:t> </w:t>
      </w:r>
      <w:r w:rsidR="009D4973" w:rsidRPr="005A5D16">
        <w:rPr>
          <w:szCs w:val="24"/>
        </w:rPr>
        <w:t>6</w:t>
      </w:r>
      <w:r w:rsidR="007547A2" w:rsidRPr="005A5D16">
        <w:rPr>
          <w:szCs w:val="24"/>
        </w:rPr>
        <w:t>, ktoré znejú:</w:t>
      </w:r>
    </w:p>
    <w:p w:rsidR="00122829" w:rsidRPr="005A5D16" w:rsidRDefault="00122829" w:rsidP="00064C21">
      <w:pPr>
        <w:spacing w:after="0" w:line="240" w:lineRule="auto"/>
        <w:ind w:left="340"/>
        <w:jc w:val="both"/>
        <w:rPr>
          <w:szCs w:val="24"/>
        </w:rPr>
      </w:pPr>
      <w:r w:rsidRPr="005A5D16">
        <w:rPr>
          <w:szCs w:val="24"/>
        </w:rPr>
        <w:t>„(</w:t>
      </w:r>
      <w:r w:rsidR="009D4973" w:rsidRPr="005A5D16">
        <w:rPr>
          <w:szCs w:val="24"/>
        </w:rPr>
        <w:t>5</w:t>
      </w:r>
      <w:r w:rsidRPr="005A5D16">
        <w:rPr>
          <w:szCs w:val="24"/>
        </w:rPr>
        <w:t>) Súd môže odsúdenej, ktorej prerušil výkon trestu odňatia slobody z</w:t>
      </w:r>
      <w:r w:rsidR="00354419" w:rsidRPr="005A5D16">
        <w:rPr>
          <w:szCs w:val="24"/>
        </w:rPr>
        <w:t> </w:t>
      </w:r>
      <w:r w:rsidRPr="005A5D16">
        <w:rPr>
          <w:szCs w:val="24"/>
        </w:rPr>
        <w:t xml:space="preserve">dôvodu tehotenstva alebo ako matke dieťaťa mladšieho ako dva roky, nahradiť výkon zvyšku trestu odňatia </w:t>
      </w:r>
      <w:r w:rsidRPr="005A5D16">
        <w:rPr>
          <w:szCs w:val="24"/>
        </w:rPr>
        <w:lastRenderedPageBreak/>
        <w:t>slobody trestom verejnoprospešnej práce alebo peňažným trestom, ak odsúdená počas doby prerušenia výkonu trestu svojim správaním preukázala, že sa napravila a</w:t>
      </w:r>
      <w:r w:rsidR="00354419" w:rsidRPr="005A5D16">
        <w:rPr>
          <w:szCs w:val="24"/>
        </w:rPr>
        <w:t> </w:t>
      </w:r>
      <w:r w:rsidRPr="005A5D16">
        <w:rPr>
          <w:szCs w:val="24"/>
        </w:rPr>
        <w:t>ďalší výkon trestu odňatia slobody nie je potrebný, a</w:t>
      </w:r>
      <w:r w:rsidR="00354419" w:rsidRPr="005A5D16">
        <w:rPr>
          <w:szCs w:val="24"/>
        </w:rPr>
        <w:t> </w:t>
      </w:r>
      <w:r w:rsidRPr="005A5D16">
        <w:rPr>
          <w:szCs w:val="24"/>
        </w:rPr>
        <w:t>ak odsúdenej bol uložený trest odňatia slobody vo výmere do dvoch rokov a</w:t>
      </w:r>
      <w:r w:rsidR="00354419" w:rsidRPr="005A5D16">
        <w:rPr>
          <w:szCs w:val="24"/>
        </w:rPr>
        <w:t> </w:t>
      </w:r>
      <w:r w:rsidRPr="005A5D16">
        <w:rPr>
          <w:szCs w:val="24"/>
        </w:rPr>
        <w:t>v</w:t>
      </w:r>
      <w:r w:rsidR="00354419" w:rsidRPr="005A5D16">
        <w:rPr>
          <w:szCs w:val="24"/>
        </w:rPr>
        <w:t> </w:t>
      </w:r>
      <w:r w:rsidRPr="005A5D16">
        <w:rPr>
          <w:szCs w:val="24"/>
        </w:rPr>
        <w:t>posledných piatich rokoch jej nebol zvyšok trestu odňatia slobody podľa tohto ustanovenia nahradený, pričom náhradný trest odňatia slobody neuloží. Súd o</w:t>
      </w:r>
      <w:r w:rsidR="00354419" w:rsidRPr="005A5D16">
        <w:rPr>
          <w:szCs w:val="24"/>
        </w:rPr>
        <w:t> </w:t>
      </w:r>
      <w:r w:rsidRPr="005A5D16">
        <w:rPr>
          <w:szCs w:val="24"/>
        </w:rPr>
        <w:t>nahradení trestu odňatia slobody rozhodne na žiadosť odsúdenej alebo aj bez takej žiadosti na verejnom zasadnutí uznesením, proti ktorému je prípustná sťažnosť.</w:t>
      </w:r>
    </w:p>
    <w:p w:rsidR="00122829" w:rsidRPr="005A5D16" w:rsidRDefault="00122829" w:rsidP="000E4059">
      <w:pPr>
        <w:spacing w:after="0" w:line="240" w:lineRule="auto"/>
        <w:ind w:left="340" w:firstLine="368"/>
        <w:jc w:val="both"/>
        <w:rPr>
          <w:szCs w:val="24"/>
        </w:rPr>
      </w:pPr>
    </w:p>
    <w:p w:rsidR="009D4973" w:rsidRPr="005A5D16" w:rsidRDefault="00122829" w:rsidP="00064C21">
      <w:pPr>
        <w:spacing w:after="0" w:line="240" w:lineRule="auto"/>
        <w:ind w:left="340"/>
        <w:jc w:val="both"/>
        <w:rPr>
          <w:szCs w:val="24"/>
        </w:rPr>
      </w:pPr>
      <w:r w:rsidRPr="005A5D16">
        <w:rPr>
          <w:szCs w:val="24"/>
        </w:rPr>
        <w:t>(</w:t>
      </w:r>
      <w:r w:rsidR="009D4973" w:rsidRPr="005A5D16">
        <w:rPr>
          <w:szCs w:val="24"/>
        </w:rPr>
        <w:t>6</w:t>
      </w:r>
      <w:r w:rsidRPr="005A5D16">
        <w:rPr>
          <w:szCs w:val="24"/>
        </w:rPr>
        <w:t xml:space="preserve">) Ak odsúdená, ktorej súd nahradil výkon zvyšku trestu odňatia slobody podľa odseku </w:t>
      </w:r>
      <w:r w:rsidR="00650AB7" w:rsidRPr="005A5D16">
        <w:rPr>
          <w:szCs w:val="24"/>
        </w:rPr>
        <w:t>5</w:t>
      </w:r>
      <w:r w:rsidRPr="005A5D16">
        <w:rPr>
          <w:szCs w:val="24"/>
        </w:rPr>
        <w:t>, trest verejnoprospešnej práce nevykoná v</w:t>
      </w:r>
      <w:r w:rsidR="00354419" w:rsidRPr="005A5D16">
        <w:rPr>
          <w:szCs w:val="24"/>
        </w:rPr>
        <w:t> </w:t>
      </w:r>
      <w:r w:rsidRPr="005A5D16">
        <w:rPr>
          <w:szCs w:val="24"/>
        </w:rPr>
        <w:t xml:space="preserve">určenom rozsahu alebo peňažný trest nezaplatí, súd nariadi výkon pôvodne uloženého trestu odňatia slobody alebo jeho zvyšok na verejnom zasadnutí uznesením proti ktorému je prípustná sťažnosť, ktorá má odkladný účinok.“.  </w:t>
      </w:r>
    </w:p>
    <w:p w:rsidR="0023112B" w:rsidRPr="005A5D16" w:rsidRDefault="0023112B" w:rsidP="000E4059">
      <w:pPr>
        <w:spacing w:after="0" w:line="240" w:lineRule="auto"/>
        <w:ind w:left="705"/>
        <w:jc w:val="both"/>
        <w:rPr>
          <w:szCs w:val="24"/>
        </w:rPr>
      </w:pPr>
    </w:p>
    <w:p w:rsidR="009D4973" w:rsidRPr="005A5D16" w:rsidRDefault="009D4973" w:rsidP="007145AB">
      <w:pPr>
        <w:pStyle w:val="Odsekzoznamu"/>
        <w:numPr>
          <w:ilvl w:val="1"/>
          <w:numId w:val="118"/>
        </w:numPr>
        <w:spacing w:after="0" w:line="240" w:lineRule="auto"/>
        <w:jc w:val="both"/>
        <w:rPr>
          <w:szCs w:val="24"/>
        </w:rPr>
      </w:pPr>
      <w:r w:rsidRPr="005A5D16">
        <w:rPr>
          <w:szCs w:val="24"/>
        </w:rPr>
        <w:t>V § 413 ods. 2 sa vypúšťajú slová „alebo nevyliečiteľnú duševnú chorobu“.</w:t>
      </w:r>
    </w:p>
    <w:p w:rsidR="009D4973" w:rsidRPr="005A5D16" w:rsidRDefault="009D4973" w:rsidP="000E4059">
      <w:pPr>
        <w:pStyle w:val="Odsekzoznamu"/>
        <w:spacing w:after="0" w:line="240" w:lineRule="auto"/>
        <w:ind w:left="794"/>
        <w:jc w:val="both"/>
        <w:rPr>
          <w:szCs w:val="24"/>
        </w:rPr>
      </w:pPr>
    </w:p>
    <w:p w:rsidR="00354419" w:rsidRPr="005A5D16" w:rsidRDefault="009D4973" w:rsidP="007145AB">
      <w:pPr>
        <w:pStyle w:val="Odsekzoznamu"/>
        <w:numPr>
          <w:ilvl w:val="1"/>
          <w:numId w:val="118"/>
        </w:numPr>
        <w:spacing w:after="0" w:line="240" w:lineRule="auto"/>
        <w:jc w:val="both"/>
        <w:rPr>
          <w:szCs w:val="24"/>
        </w:rPr>
      </w:pPr>
      <w:r w:rsidRPr="005A5D16">
        <w:rPr>
          <w:szCs w:val="24"/>
        </w:rPr>
        <w:t>V § 413 sa za odsek 2 vkladá nový odsek 3, ktorý znie:</w:t>
      </w:r>
    </w:p>
    <w:p w:rsidR="009D4973" w:rsidRPr="005A5D16" w:rsidRDefault="009D4973" w:rsidP="00064C21">
      <w:pPr>
        <w:spacing w:after="0" w:line="240" w:lineRule="auto"/>
        <w:ind w:left="340"/>
        <w:jc w:val="both"/>
        <w:rPr>
          <w:szCs w:val="24"/>
        </w:rPr>
      </w:pPr>
      <w:r w:rsidRPr="005A5D16">
        <w:rPr>
          <w:szCs w:val="24"/>
        </w:rPr>
        <w:t>„(3) Ak je odsúdenému vo výkone trestu odňatia slobody zistená duševná porucha, ktorá podľa odborného lekárskeho posudku nie je len prechodná a</w:t>
      </w:r>
      <w:r w:rsidR="00354419" w:rsidRPr="005A5D16">
        <w:rPr>
          <w:szCs w:val="24"/>
        </w:rPr>
        <w:t> </w:t>
      </w:r>
      <w:r w:rsidRPr="005A5D16">
        <w:rPr>
          <w:szCs w:val="24"/>
        </w:rPr>
        <w:t>pre ktorú výkon trestu odňatia slobody neplní svoj účel, súd môže na návrh riaditeľa ústavu na výkon trestu odňatia slobody rozhodnúť o</w:t>
      </w:r>
      <w:r w:rsidR="00354419" w:rsidRPr="005A5D16">
        <w:rPr>
          <w:szCs w:val="24"/>
        </w:rPr>
        <w:t> </w:t>
      </w:r>
      <w:r w:rsidRPr="005A5D16">
        <w:rPr>
          <w:szCs w:val="24"/>
        </w:rPr>
        <w:t>upustení od výkonu trestu odňatia slobody a</w:t>
      </w:r>
      <w:r w:rsidR="00354419" w:rsidRPr="005A5D16">
        <w:rPr>
          <w:szCs w:val="24"/>
        </w:rPr>
        <w:t> </w:t>
      </w:r>
      <w:r w:rsidRPr="005A5D16">
        <w:rPr>
          <w:szCs w:val="24"/>
        </w:rPr>
        <w:t>uložení ochranného liečenia.“.</w:t>
      </w:r>
    </w:p>
    <w:p w:rsidR="009D4973" w:rsidRPr="005A5D16" w:rsidRDefault="009D4973" w:rsidP="000E4059">
      <w:pPr>
        <w:pStyle w:val="Odsekzoznamu"/>
        <w:spacing w:after="0" w:line="240" w:lineRule="auto"/>
        <w:ind w:left="794"/>
        <w:jc w:val="both"/>
        <w:rPr>
          <w:szCs w:val="24"/>
        </w:rPr>
      </w:pPr>
    </w:p>
    <w:p w:rsidR="009D4973" w:rsidRPr="005A5D16" w:rsidRDefault="009D4973" w:rsidP="00064C21">
      <w:pPr>
        <w:spacing w:after="0" w:line="240" w:lineRule="auto"/>
        <w:ind w:firstLine="340"/>
        <w:jc w:val="both"/>
        <w:rPr>
          <w:szCs w:val="24"/>
        </w:rPr>
      </w:pPr>
      <w:r w:rsidRPr="005A5D16">
        <w:rPr>
          <w:szCs w:val="24"/>
        </w:rPr>
        <w:t>Doterajší odsek 3 sa označuje ako odsek 4.</w:t>
      </w:r>
    </w:p>
    <w:p w:rsidR="009D4973" w:rsidRPr="005A5D16" w:rsidRDefault="009D4973" w:rsidP="000E4059">
      <w:pPr>
        <w:pStyle w:val="Odsekzoznamu"/>
        <w:spacing w:after="0" w:line="240" w:lineRule="auto"/>
        <w:ind w:left="794"/>
        <w:jc w:val="both"/>
        <w:rPr>
          <w:szCs w:val="24"/>
        </w:rPr>
      </w:pPr>
    </w:p>
    <w:p w:rsidR="009D4973" w:rsidRPr="005A5D16" w:rsidRDefault="009D4973" w:rsidP="007145AB">
      <w:pPr>
        <w:pStyle w:val="Odsekzoznamu"/>
        <w:numPr>
          <w:ilvl w:val="1"/>
          <w:numId w:val="118"/>
        </w:numPr>
        <w:spacing w:after="0" w:line="240" w:lineRule="auto"/>
        <w:jc w:val="both"/>
        <w:rPr>
          <w:szCs w:val="24"/>
        </w:rPr>
      </w:pPr>
      <w:r w:rsidRPr="005A5D16">
        <w:rPr>
          <w:szCs w:val="24"/>
        </w:rPr>
        <w:t>V § 413 ods. 4 sa za slová „odseku 2“ vkladajú slová „alebo odseku 3“.</w:t>
      </w:r>
    </w:p>
    <w:p w:rsidR="009D4973" w:rsidRPr="005A5D16" w:rsidRDefault="009D4973" w:rsidP="000E4059">
      <w:pPr>
        <w:pStyle w:val="Odsekzoznamu"/>
        <w:spacing w:after="0" w:line="240" w:lineRule="auto"/>
        <w:ind w:left="794"/>
        <w:jc w:val="both"/>
        <w:rPr>
          <w:szCs w:val="24"/>
        </w:rPr>
      </w:pPr>
    </w:p>
    <w:p w:rsidR="00A53004" w:rsidRPr="005A5D16" w:rsidRDefault="00A53004" w:rsidP="007145AB">
      <w:pPr>
        <w:pStyle w:val="Odsekzoznamu"/>
        <w:numPr>
          <w:ilvl w:val="1"/>
          <w:numId w:val="118"/>
        </w:numPr>
        <w:spacing w:after="0" w:line="240" w:lineRule="auto"/>
        <w:jc w:val="both"/>
        <w:rPr>
          <w:szCs w:val="24"/>
        </w:rPr>
      </w:pPr>
      <w:r w:rsidRPr="005A5D16">
        <w:rPr>
          <w:szCs w:val="24"/>
        </w:rPr>
        <w:t>V § 415 odsek 2 znie:</w:t>
      </w:r>
    </w:p>
    <w:p w:rsidR="00A53004" w:rsidRPr="005A5D16" w:rsidRDefault="00A53004" w:rsidP="00064C21">
      <w:pPr>
        <w:spacing w:after="0" w:line="240" w:lineRule="auto"/>
        <w:ind w:left="340"/>
        <w:jc w:val="both"/>
        <w:rPr>
          <w:szCs w:val="24"/>
        </w:rPr>
      </w:pPr>
      <w:r w:rsidRPr="005A5D16">
        <w:rPr>
          <w:szCs w:val="24"/>
        </w:rPr>
        <w:t xml:space="preserve">„(2) </w:t>
      </w:r>
      <w:r w:rsidR="00E778DA" w:rsidRPr="005A5D16">
        <w:rPr>
          <w:szCs w:val="24"/>
        </w:rPr>
        <w:t>O</w:t>
      </w:r>
      <w:r w:rsidR="00354419" w:rsidRPr="005A5D16">
        <w:rPr>
          <w:szCs w:val="24"/>
        </w:rPr>
        <w:t> </w:t>
      </w:r>
      <w:r w:rsidR="00E778DA" w:rsidRPr="005A5D16">
        <w:rPr>
          <w:szCs w:val="24"/>
        </w:rPr>
        <w:t>podmienečnom prepustení z</w:t>
      </w:r>
      <w:r w:rsidR="00354419" w:rsidRPr="005A5D16">
        <w:rPr>
          <w:szCs w:val="24"/>
        </w:rPr>
        <w:t> </w:t>
      </w:r>
      <w:r w:rsidR="00E778DA" w:rsidRPr="005A5D16">
        <w:rPr>
          <w:szCs w:val="24"/>
        </w:rPr>
        <w:t>výkonu trestu odňatia slobody osoby odsúdenej za prečin po výkone jednej tretiny</w:t>
      </w:r>
      <w:r w:rsidR="009C3BB7" w:rsidRPr="005A5D16">
        <w:rPr>
          <w:szCs w:val="24"/>
        </w:rPr>
        <w:t xml:space="preserve"> alebo</w:t>
      </w:r>
      <w:r w:rsidR="00E778DA" w:rsidRPr="005A5D16">
        <w:rPr>
          <w:szCs w:val="24"/>
        </w:rPr>
        <w:t xml:space="preserve"> za zločin po výkone jednej polovice, </w:t>
      </w:r>
      <w:r w:rsidR="009C3BB7" w:rsidRPr="005A5D16">
        <w:rPr>
          <w:szCs w:val="24"/>
        </w:rPr>
        <w:t>ktorej má byť zároveň nariadená kontrola technickými prostriedkami,</w:t>
      </w:r>
      <w:r w:rsidR="00E778DA" w:rsidRPr="005A5D16">
        <w:rPr>
          <w:szCs w:val="24"/>
        </w:rPr>
        <w:t xml:space="preserve"> súd rozhoduje len na návrh riaditeľa ústavu na výkon väzby alebo riaditeľa ústavu na výkon trestu odňatia slobody, v</w:t>
      </w:r>
      <w:r w:rsidR="00354419" w:rsidRPr="005A5D16">
        <w:rPr>
          <w:szCs w:val="24"/>
        </w:rPr>
        <w:t> </w:t>
      </w:r>
      <w:r w:rsidR="00E778DA" w:rsidRPr="005A5D16">
        <w:rPr>
          <w:szCs w:val="24"/>
        </w:rPr>
        <w:t>ktorom sa trest vykonáva.</w:t>
      </w:r>
      <w:r w:rsidRPr="005A5D16">
        <w:rPr>
          <w:szCs w:val="24"/>
        </w:rPr>
        <w:t>“.</w:t>
      </w:r>
    </w:p>
    <w:p w:rsidR="00A53004" w:rsidRPr="005A5D16" w:rsidRDefault="00A53004" w:rsidP="000E4059">
      <w:pPr>
        <w:pStyle w:val="Odsekzoznamu"/>
        <w:spacing w:after="0" w:line="240" w:lineRule="auto"/>
        <w:ind w:left="794"/>
        <w:jc w:val="both"/>
        <w:rPr>
          <w:szCs w:val="24"/>
        </w:rPr>
      </w:pPr>
    </w:p>
    <w:p w:rsidR="00A53004" w:rsidRPr="005A5D16" w:rsidRDefault="00A53004" w:rsidP="007145AB">
      <w:pPr>
        <w:pStyle w:val="Odsekzoznamu"/>
        <w:numPr>
          <w:ilvl w:val="1"/>
          <w:numId w:val="118"/>
        </w:numPr>
        <w:spacing w:after="0" w:line="240" w:lineRule="auto"/>
        <w:jc w:val="both"/>
        <w:rPr>
          <w:szCs w:val="24"/>
        </w:rPr>
      </w:pPr>
      <w:r w:rsidRPr="005A5D16">
        <w:rPr>
          <w:szCs w:val="24"/>
        </w:rPr>
        <w:t>§ 418 až 420 vrátane nadpisu nad paragrafom 418</w:t>
      </w:r>
      <w:r w:rsidR="00F31ADE" w:rsidRPr="005A5D16">
        <w:rPr>
          <w:szCs w:val="24"/>
        </w:rPr>
        <w:t xml:space="preserve"> a nadpisu § 420</w:t>
      </w:r>
      <w:r w:rsidRPr="005A5D16">
        <w:rPr>
          <w:szCs w:val="24"/>
        </w:rPr>
        <w:t xml:space="preserve"> znejú:</w:t>
      </w:r>
    </w:p>
    <w:p w:rsidR="00454624" w:rsidRPr="005A5D16" w:rsidRDefault="00454624" w:rsidP="000E4059">
      <w:pPr>
        <w:pStyle w:val="Odsekzoznamu"/>
        <w:spacing w:after="0" w:line="240" w:lineRule="auto"/>
        <w:ind w:left="794"/>
        <w:jc w:val="both"/>
        <w:rPr>
          <w:szCs w:val="24"/>
        </w:rPr>
      </w:pPr>
    </w:p>
    <w:p w:rsidR="00A53004" w:rsidRPr="005A5D16" w:rsidRDefault="00A53004" w:rsidP="00064C21">
      <w:pPr>
        <w:pStyle w:val="Odsekzoznamu"/>
        <w:spacing w:after="0" w:line="240" w:lineRule="auto"/>
        <w:ind w:left="0"/>
        <w:jc w:val="center"/>
        <w:rPr>
          <w:spacing w:val="30"/>
          <w:szCs w:val="24"/>
        </w:rPr>
      </w:pPr>
      <w:r w:rsidRPr="005A5D16">
        <w:rPr>
          <w:szCs w:val="24"/>
        </w:rPr>
        <w:t>„</w:t>
      </w:r>
      <w:r w:rsidRPr="005A5D16">
        <w:rPr>
          <w:spacing w:val="30"/>
          <w:szCs w:val="24"/>
        </w:rPr>
        <w:t>Probačný dohľad</w:t>
      </w:r>
    </w:p>
    <w:p w:rsidR="00354419" w:rsidRPr="005A5D16" w:rsidRDefault="00354419" w:rsidP="00064C21">
      <w:pPr>
        <w:pStyle w:val="Odsekzoznamu"/>
        <w:spacing w:after="0" w:line="240" w:lineRule="auto"/>
        <w:ind w:left="794"/>
        <w:rPr>
          <w:szCs w:val="24"/>
        </w:rPr>
      </w:pPr>
    </w:p>
    <w:p w:rsidR="00A53004" w:rsidRPr="005A5D16" w:rsidRDefault="00A53004" w:rsidP="00064C21">
      <w:pPr>
        <w:spacing w:after="0" w:line="240" w:lineRule="auto"/>
        <w:jc w:val="center"/>
        <w:rPr>
          <w:szCs w:val="24"/>
        </w:rPr>
      </w:pPr>
      <w:r w:rsidRPr="005A5D16">
        <w:rPr>
          <w:szCs w:val="24"/>
        </w:rPr>
        <w:t>§ 418</w:t>
      </w:r>
    </w:p>
    <w:p w:rsidR="00A53004" w:rsidRPr="005A5D16" w:rsidRDefault="00A53004" w:rsidP="00064C21">
      <w:pPr>
        <w:pStyle w:val="Odsekzoznamu"/>
        <w:spacing w:after="0" w:line="240" w:lineRule="auto"/>
        <w:ind w:left="794"/>
        <w:rPr>
          <w:szCs w:val="24"/>
        </w:rPr>
      </w:pPr>
    </w:p>
    <w:p w:rsidR="00E778DA" w:rsidRPr="005A5D16" w:rsidRDefault="00E778DA" w:rsidP="00064C21">
      <w:pPr>
        <w:spacing w:after="0" w:line="240" w:lineRule="auto"/>
        <w:ind w:left="454"/>
        <w:rPr>
          <w:szCs w:val="24"/>
        </w:rPr>
      </w:pPr>
      <w:r w:rsidRPr="005A5D16">
        <w:rPr>
          <w:szCs w:val="24"/>
        </w:rPr>
        <w:t xml:space="preserve">(1) Probačný dohľad vykonáva súd, v obvode ktorého má odsúdený obvyklý pobyt alebo v obvode ktorého sa dlhodobo zdržiava. Súd, ktorý probačný dohľad nariadil, zašle tomuto súdu svoje rozhodnutie bezodkladne po jeho právoplatnosti. </w:t>
      </w:r>
    </w:p>
    <w:p w:rsidR="00E778DA" w:rsidRPr="005A5D16" w:rsidRDefault="00E778DA" w:rsidP="00064C21">
      <w:pPr>
        <w:pStyle w:val="Odsekzoznamu"/>
        <w:spacing w:after="0" w:line="240" w:lineRule="auto"/>
        <w:ind w:left="794"/>
        <w:rPr>
          <w:szCs w:val="24"/>
        </w:rPr>
      </w:pPr>
    </w:p>
    <w:p w:rsidR="00E778DA" w:rsidRPr="005A5D16" w:rsidRDefault="00E778DA" w:rsidP="00064C21">
      <w:pPr>
        <w:spacing w:after="0" w:line="240" w:lineRule="auto"/>
        <w:ind w:left="454"/>
        <w:rPr>
          <w:szCs w:val="24"/>
        </w:rPr>
      </w:pPr>
      <w:r w:rsidRPr="005A5D16">
        <w:rPr>
          <w:szCs w:val="24"/>
        </w:rPr>
        <w:t xml:space="preserve">(2) Probačný a mediačný úradník kontroluje dodržiavanie uloženého trestu, povinností a obmedzení, a v prípade zistení o ich porušení bezodkladne predkladá správu súdu. </w:t>
      </w:r>
    </w:p>
    <w:p w:rsidR="00E778DA" w:rsidRPr="005A5D16" w:rsidRDefault="00E778DA" w:rsidP="00064C21">
      <w:pPr>
        <w:spacing w:after="0" w:line="240" w:lineRule="auto"/>
        <w:rPr>
          <w:szCs w:val="24"/>
        </w:rPr>
      </w:pPr>
    </w:p>
    <w:p w:rsidR="00A53004" w:rsidRPr="005A5D16" w:rsidRDefault="00E778DA" w:rsidP="00064C21">
      <w:pPr>
        <w:spacing w:after="0" w:line="240" w:lineRule="auto"/>
        <w:ind w:left="454"/>
        <w:rPr>
          <w:szCs w:val="24"/>
        </w:rPr>
      </w:pPr>
      <w:r w:rsidRPr="005A5D16">
        <w:rPr>
          <w:szCs w:val="24"/>
        </w:rPr>
        <w:t xml:space="preserve">(3) Probačný a mediačný úradník bezodkladne hlási súdu porušenie uložených povinností a obmedzení a iné rozhodné skutočnosti spojené s výkonom trestu, o ktorých sa dozvedel v priebehu probačného dohľadu.  </w:t>
      </w:r>
    </w:p>
    <w:p w:rsidR="00454624" w:rsidRPr="005A5D16" w:rsidRDefault="00454624" w:rsidP="00064C21">
      <w:pPr>
        <w:pStyle w:val="Odsekzoznamu"/>
        <w:spacing w:after="0" w:line="240" w:lineRule="auto"/>
        <w:ind w:left="794"/>
        <w:jc w:val="center"/>
        <w:rPr>
          <w:szCs w:val="24"/>
        </w:rPr>
      </w:pPr>
    </w:p>
    <w:p w:rsidR="00A53004" w:rsidRPr="005A5D16" w:rsidRDefault="00A53004" w:rsidP="00064C21">
      <w:pPr>
        <w:spacing w:after="0" w:line="240" w:lineRule="auto"/>
        <w:jc w:val="center"/>
        <w:rPr>
          <w:szCs w:val="24"/>
        </w:rPr>
      </w:pPr>
      <w:r w:rsidRPr="005A5D16">
        <w:rPr>
          <w:szCs w:val="24"/>
        </w:rPr>
        <w:lastRenderedPageBreak/>
        <w:t>§ 419</w:t>
      </w:r>
    </w:p>
    <w:p w:rsidR="00A53004" w:rsidRPr="005A5D16" w:rsidRDefault="00454624" w:rsidP="000E4059">
      <w:pPr>
        <w:pStyle w:val="Odsekzoznamu"/>
        <w:spacing w:after="0" w:line="240" w:lineRule="auto"/>
        <w:ind w:left="794"/>
        <w:jc w:val="both"/>
        <w:rPr>
          <w:szCs w:val="24"/>
        </w:rPr>
      </w:pPr>
      <w:r w:rsidRPr="005A5D16">
        <w:rPr>
          <w:szCs w:val="24"/>
        </w:rPr>
        <w:tab/>
      </w:r>
    </w:p>
    <w:p w:rsidR="00A53004" w:rsidRPr="005A5D16" w:rsidRDefault="00A302E6" w:rsidP="00962253">
      <w:pPr>
        <w:pStyle w:val="Odsekzoznamu"/>
        <w:spacing w:after="0" w:line="240" w:lineRule="auto"/>
        <w:ind w:left="454"/>
        <w:jc w:val="both"/>
        <w:rPr>
          <w:szCs w:val="24"/>
        </w:rPr>
      </w:pPr>
      <w:r w:rsidRPr="005A5D16">
        <w:rPr>
          <w:szCs w:val="24"/>
        </w:rPr>
        <w:t>Útvar Policajného zboru bezodkladne hlási súdu, ktorý uložil probačný dohľad alebo podmienečný odklad výkonu trestu odňatia slobody, trest domáceho väzenia, trest verejnoprospešnej práce, trest zákazu pobytu, trest zákazu účasti na verejných podujatiach, podmienečne upustil od potrestania alebo podmienečne prepustil odsúdeného z výkonu trestu odňatia slobody, spáchanie úmyselného trestného činu alebo</w:t>
      </w:r>
      <w:r w:rsidR="005A33B6" w:rsidRPr="005A5D16">
        <w:rPr>
          <w:szCs w:val="24"/>
        </w:rPr>
        <w:t xml:space="preserve"> úmyselného</w:t>
      </w:r>
      <w:r w:rsidRPr="005A5D16">
        <w:rPr>
          <w:szCs w:val="24"/>
        </w:rPr>
        <w:t xml:space="preserve"> priestupku </w:t>
      </w:r>
      <w:r w:rsidR="005A33B6" w:rsidRPr="005A5D16">
        <w:t>alebo iného obdobného deliktu druhovo rovnakého</w:t>
      </w:r>
      <w:r w:rsidR="001D5949" w:rsidRPr="005A5D16">
        <w:rPr>
          <w:szCs w:val="24"/>
        </w:rPr>
        <w:t>, alebo spáchanie priestupku s použitím násilia alebo hrozby násilia, alebo opakované spáchanie in</w:t>
      </w:r>
      <w:r w:rsidR="00292659" w:rsidRPr="005A5D16">
        <w:rPr>
          <w:szCs w:val="24"/>
        </w:rPr>
        <w:t>ých úmyselných</w:t>
      </w:r>
      <w:r w:rsidR="001D5949" w:rsidRPr="005A5D16">
        <w:rPr>
          <w:szCs w:val="24"/>
        </w:rPr>
        <w:t xml:space="preserve"> priestupk</w:t>
      </w:r>
      <w:r w:rsidR="00292659" w:rsidRPr="005A5D16">
        <w:rPr>
          <w:szCs w:val="24"/>
        </w:rPr>
        <w:t>ov</w:t>
      </w:r>
      <w:r w:rsidRPr="005A5D16">
        <w:rPr>
          <w:szCs w:val="24"/>
        </w:rPr>
        <w:t xml:space="preserve">. </w:t>
      </w:r>
    </w:p>
    <w:p w:rsidR="00454624" w:rsidRPr="005A5D16" w:rsidRDefault="00454624" w:rsidP="000E4059">
      <w:pPr>
        <w:pStyle w:val="Odsekzoznamu"/>
        <w:spacing w:after="0" w:line="240" w:lineRule="auto"/>
        <w:ind w:left="794"/>
        <w:jc w:val="both"/>
        <w:rPr>
          <w:szCs w:val="24"/>
        </w:rPr>
      </w:pPr>
    </w:p>
    <w:p w:rsidR="00A53004" w:rsidRPr="005A5D16" w:rsidRDefault="00A53004" w:rsidP="00962253">
      <w:pPr>
        <w:spacing w:after="0" w:line="240" w:lineRule="auto"/>
        <w:jc w:val="center"/>
        <w:rPr>
          <w:szCs w:val="24"/>
        </w:rPr>
      </w:pPr>
      <w:r w:rsidRPr="005A5D16">
        <w:rPr>
          <w:szCs w:val="24"/>
        </w:rPr>
        <w:t>§ 420</w:t>
      </w:r>
    </w:p>
    <w:p w:rsidR="00A53004" w:rsidRPr="005A5D16" w:rsidRDefault="00A53004" w:rsidP="00962253">
      <w:pPr>
        <w:spacing w:after="0" w:line="240" w:lineRule="auto"/>
        <w:jc w:val="center"/>
        <w:rPr>
          <w:szCs w:val="24"/>
        </w:rPr>
      </w:pPr>
      <w:r w:rsidRPr="005A5D16">
        <w:rPr>
          <w:szCs w:val="24"/>
        </w:rPr>
        <w:t>Výkon podmienečného trestu odňatia slobody</w:t>
      </w:r>
    </w:p>
    <w:p w:rsidR="00A53004" w:rsidRPr="005A5D16" w:rsidRDefault="00A53004" w:rsidP="000E4059">
      <w:pPr>
        <w:pStyle w:val="Odsekzoznamu"/>
        <w:spacing w:after="0" w:line="240" w:lineRule="auto"/>
        <w:ind w:left="794"/>
        <w:jc w:val="both"/>
        <w:rPr>
          <w:szCs w:val="24"/>
        </w:rPr>
      </w:pPr>
    </w:p>
    <w:p w:rsidR="00A302E6" w:rsidRPr="005A5D16" w:rsidRDefault="00A302E6" w:rsidP="00F31ADE">
      <w:pPr>
        <w:spacing w:after="0" w:line="240" w:lineRule="auto"/>
        <w:ind w:left="454"/>
        <w:jc w:val="both"/>
        <w:rPr>
          <w:szCs w:val="24"/>
        </w:rPr>
      </w:pPr>
      <w:r w:rsidRPr="005A5D16">
        <w:rPr>
          <w:szCs w:val="24"/>
        </w:rPr>
        <w:t xml:space="preserve">(1) Ak pri podmienečnom odklade výkonu trestu odňatia slobody  nebol zároveň uložený probačný dohľad, výkon podmienečného odkladu kontroluje súd, ktorý ho uložil.  </w:t>
      </w:r>
    </w:p>
    <w:p w:rsidR="00A302E6" w:rsidRPr="005A5D16" w:rsidRDefault="00A302E6" w:rsidP="000E4059">
      <w:pPr>
        <w:pStyle w:val="Odsekzoznamu"/>
        <w:spacing w:after="0" w:line="240" w:lineRule="auto"/>
        <w:ind w:left="794"/>
        <w:jc w:val="both"/>
        <w:rPr>
          <w:szCs w:val="24"/>
        </w:rPr>
      </w:pPr>
    </w:p>
    <w:p w:rsidR="00A302E6" w:rsidRPr="005A5D16" w:rsidRDefault="00A302E6" w:rsidP="00F31ADE">
      <w:pPr>
        <w:spacing w:after="0" w:line="240" w:lineRule="auto"/>
        <w:ind w:left="454"/>
        <w:jc w:val="both"/>
        <w:rPr>
          <w:szCs w:val="24"/>
        </w:rPr>
      </w:pPr>
      <w:r w:rsidRPr="005A5D16">
        <w:rPr>
          <w:szCs w:val="24"/>
        </w:rPr>
        <w:t xml:space="preserve">(2) Súd bezodkladne potom, čo sa dozvie, že odsúdený počas plynutia skúšobnej doby porušil alebo nedodržal zákonom alebo rozhodnutím uloženú podmienku </w:t>
      </w:r>
      <w:r w:rsidR="000A1B67" w:rsidRPr="005A5D16">
        <w:rPr>
          <w:szCs w:val="24"/>
        </w:rPr>
        <w:t xml:space="preserve"> na </w:t>
      </w:r>
      <w:r w:rsidRPr="005A5D16">
        <w:rPr>
          <w:szCs w:val="24"/>
        </w:rPr>
        <w:t>podmienečn</w:t>
      </w:r>
      <w:r w:rsidR="000A1B67" w:rsidRPr="005A5D16">
        <w:rPr>
          <w:szCs w:val="24"/>
        </w:rPr>
        <w:t>ý</w:t>
      </w:r>
      <w:r w:rsidRPr="005A5D16">
        <w:rPr>
          <w:szCs w:val="24"/>
        </w:rPr>
        <w:t xml:space="preserve"> odklad výkonu trestu, nariadi verejné zasadnutie a rozhodne o neosvedčení odsúdeného alebo rozhodne, že výkon trestu zatiaľ nenariaďuje a ukladá ďalšie podmienky alebo naria</w:t>
      </w:r>
      <w:r w:rsidR="00232F77" w:rsidRPr="005A5D16">
        <w:rPr>
          <w:szCs w:val="24"/>
        </w:rPr>
        <w:t>di</w:t>
      </w:r>
      <w:r w:rsidRPr="005A5D16">
        <w:rPr>
          <w:szCs w:val="24"/>
        </w:rPr>
        <w:t xml:space="preserve"> časť trestu. Z toho dôvodu súd priebežne počas skúšobnej doby, najmenej raz za šesť mesiacov, vykonáva zisťovanie plnenia a dodržiavania uložených podmienok.   </w:t>
      </w:r>
    </w:p>
    <w:p w:rsidR="00A302E6" w:rsidRPr="005A5D16" w:rsidRDefault="00A302E6" w:rsidP="000E4059">
      <w:pPr>
        <w:pStyle w:val="Odsekzoznamu"/>
        <w:spacing w:after="0" w:line="240" w:lineRule="auto"/>
        <w:ind w:left="794"/>
        <w:jc w:val="both"/>
        <w:rPr>
          <w:szCs w:val="24"/>
        </w:rPr>
      </w:pPr>
    </w:p>
    <w:p w:rsidR="00A302E6" w:rsidRPr="005A5D16" w:rsidRDefault="00A302E6" w:rsidP="00F31ADE">
      <w:pPr>
        <w:spacing w:after="0" w:line="240" w:lineRule="auto"/>
        <w:ind w:left="454"/>
        <w:jc w:val="both"/>
        <w:rPr>
          <w:szCs w:val="24"/>
        </w:rPr>
      </w:pPr>
      <w:r w:rsidRPr="005A5D16">
        <w:rPr>
          <w:szCs w:val="24"/>
        </w:rPr>
        <w:t xml:space="preserve">(3) Na verejnom zasadnutí rozhoduje súd aj po skončení skúšobnej doby o tom, že sa odsúdený v skúšobnej dobe osvedčil, alebo sa nariadi výkon trestu odňatia slobody, alebo, že výkon trestu zatiaľ nenariaďuje a ukladá ďalšie podmienky. </w:t>
      </w:r>
    </w:p>
    <w:p w:rsidR="00A302E6" w:rsidRPr="005A5D16" w:rsidRDefault="00A302E6" w:rsidP="000E4059">
      <w:pPr>
        <w:pStyle w:val="Odsekzoznamu"/>
        <w:spacing w:after="0" w:line="240" w:lineRule="auto"/>
        <w:ind w:left="794"/>
        <w:jc w:val="both"/>
        <w:rPr>
          <w:szCs w:val="24"/>
        </w:rPr>
      </w:pPr>
    </w:p>
    <w:p w:rsidR="00A302E6" w:rsidRPr="005A5D16" w:rsidRDefault="00A302E6" w:rsidP="00F31ADE">
      <w:pPr>
        <w:spacing w:after="0" w:line="240" w:lineRule="auto"/>
        <w:ind w:firstLine="454"/>
        <w:jc w:val="both"/>
        <w:rPr>
          <w:szCs w:val="24"/>
        </w:rPr>
      </w:pPr>
      <w:r w:rsidRPr="005A5D16">
        <w:rPr>
          <w:szCs w:val="24"/>
        </w:rPr>
        <w:t>(4) Proti uzneseniu podľa odsek</w:t>
      </w:r>
      <w:r w:rsidR="00232F77" w:rsidRPr="005A5D16">
        <w:rPr>
          <w:szCs w:val="24"/>
        </w:rPr>
        <w:t>ov</w:t>
      </w:r>
      <w:r w:rsidRPr="005A5D16">
        <w:rPr>
          <w:szCs w:val="24"/>
        </w:rPr>
        <w:t xml:space="preserve"> 2 a 3 je prípustná sťažnosť, ktorá má odkladný účinok.</w:t>
      </w:r>
    </w:p>
    <w:p w:rsidR="00A302E6" w:rsidRPr="005A5D16" w:rsidRDefault="00A302E6" w:rsidP="000E4059">
      <w:pPr>
        <w:pStyle w:val="Odsekzoznamu"/>
        <w:spacing w:after="0" w:line="240" w:lineRule="auto"/>
        <w:ind w:left="794"/>
        <w:jc w:val="both"/>
        <w:rPr>
          <w:szCs w:val="24"/>
        </w:rPr>
      </w:pPr>
    </w:p>
    <w:p w:rsidR="00A302E6" w:rsidRPr="005A5D16" w:rsidRDefault="00A302E6" w:rsidP="00F31ADE">
      <w:pPr>
        <w:spacing w:after="0" w:line="240" w:lineRule="auto"/>
        <w:ind w:left="454"/>
        <w:jc w:val="both"/>
        <w:rPr>
          <w:szCs w:val="24"/>
        </w:rPr>
      </w:pPr>
      <w:r w:rsidRPr="005A5D16">
        <w:rPr>
          <w:szCs w:val="24"/>
        </w:rPr>
        <w:t>(5) Rozhodnutie o tom, že sa odsúdený v skúšobnej dobe osvedčil, môže so súhlasom prokurátora urobiť predseda senátu; v takom prípade sa odsek 4 nepoužije.</w:t>
      </w:r>
    </w:p>
    <w:p w:rsidR="00A302E6" w:rsidRPr="005A5D16" w:rsidRDefault="00A302E6" w:rsidP="000E4059">
      <w:pPr>
        <w:pStyle w:val="Odsekzoznamu"/>
        <w:spacing w:after="0" w:line="240" w:lineRule="auto"/>
        <w:ind w:left="794"/>
        <w:jc w:val="both"/>
        <w:rPr>
          <w:szCs w:val="24"/>
        </w:rPr>
      </w:pPr>
    </w:p>
    <w:p w:rsidR="00A53004" w:rsidRPr="005A5D16" w:rsidRDefault="00A302E6" w:rsidP="00F31ADE">
      <w:pPr>
        <w:spacing w:after="0" w:line="240" w:lineRule="auto"/>
        <w:ind w:left="454"/>
        <w:jc w:val="both"/>
        <w:rPr>
          <w:szCs w:val="24"/>
        </w:rPr>
      </w:pPr>
      <w:r w:rsidRPr="005A5D16">
        <w:rPr>
          <w:szCs w:val="24"/>
        </w:rPr>
        <w:t>(6) Ak súd nariadi výkon trestu odňatia slobody, pokračuje podľa § 408. Ak súd nariadi výkon časti trestu odňatia slobody, pokračuje podľa</w:t>
      </w:r>
      <w:r w:rsidR="00232F77" w:rsidRPr="005A5D16">
        <w:rPr>
          <w:szCs w:val="24"/>
        </w:rPr>
        <w:t xml:space="preserve"> §</w:t>
      </w:r>
      <w:r w:rsidRPr="005A5D16">
        <w:rPr>
          <w:szCs w:val="24"/>
        </w:rPr>
        <w:t xml:space="preserve"> 408b.</w:t>
      </w:r>
      <w:r w:rsidR="00A53004" w:rsidRPr="005A5D16">
        <w:rPr>
          <w:szCs w:val="24"/>
        </w:rPr>
        <w:t>“.</w:t>
      </w:r>
    </w:p>
    <w:p w:rsidR="007C797A" w:rsidRPr="005A5D16" w:rsidRDefault="007C797A" w:rsidP="000E4059">
      <w:pPr>
        <w:pStyle w:val="Odsekzoznamu"/>
        <w:spacing w:after="0" w:line="240" w:lineRule="auto"/>
        <w:ind w:left="794"/>
        <w:jc w:val="both"/>
        <w:rPr>
          <w:szCs w:val="24"/>
        </w:rPr>
      </w:pPr>
    </w:p>
    <w:p w:rsidR="007C797A" w:rsidRPr="005A5D16" w:rsidRDefault="00A302E6" w:rsidP="007145AB">
      <w:pPr>
        <w:pStyle w:val="Odsekzoznamu"/>
        <w:numPr>
          <w:ilvl w:val="1"/>
          <w:numId w:val="118"/>
        </w:numPr>
        <w:spacing w:after="0" w:line="240" w:lineRule="auto"/>
        <w:jc w:val="both"/>
        <w:rPr>
          <w:szCs w:val="24"/>
        </w:rPr>
      </w:pPr>
      <w:r w:rsidRPr="005A5D16">
        <w:rPr>
          <w:szCs w:val="24"/>
        </w:rPr>
        <w:t xml:space="preserve">Za </w:t>
      </w:r>
      <w:r w:rsidR="007C797A" w:rsidRPr="005A5D16">
        <w:rPr>
          <w:szCs w:val="24"/>
        </w:rPr>
        <w:t>§ 420 sa vkladá § 420a, ktorý vrátane nadpisu znie:</w:t>
      </w:r>
    </w:p>
    <w:p w:rsidR="00354419" w:rsidRPr="005A5D16" w:rsidRDefault="00354419" w:rsidP="000E4059">
      <w:pPr>
        <w:pStyle w:val="Odsekzoznamu"/>
        <w:spacing w:after="0" w:line="240" w:lineRule="auto"/>
        <w:ind w:left="794"/>
        <w:jc w:val="center"/>
        <w:rPr>
          <w:szCs w:val="24"/>
        </w:rPr>
      </w:pPr>
    </w:p>
    <w:p w:rsidR="007C797A" w:rsidRPr="005A5D16" w:rsidRDefault="007C797A" w:rsidP="000E4059">
      <w:pPr>
        <w:pStyle w:val="Odsekzoznamu"/>
        <w:spacing w:after="0" w:line="240" w:lineRule="auto"/>
        <w:ind w:left="794"/>
        <w:jc w:val="center"/>
        <w:rPr>
          <w:szCs w:val="24"/>
        </w:rPr>
      </w:pPr>
      <w:r w:rsidRPr="005A5D16">
        <w:rPr>
          <w:szCs w:val="24"/>
        </w:rPr>
        <w:t>„§ 420a</w:t>
      </w:r>
    </w:p>
    <w:p w:rsidR="007C797A" w:rsidRPr="005A5D16" w:rsidRDefault="007C797A" w:rsidP="000E4059">
      <w:pPr>
        <w:pStyle w:val="Odsekzoznamu"/>
        <w:spacing w:after="0" w:line="240" w:lineRule="auto"/>
        <w:ind w:left="794"/>
        <w:jc w:val="center"/>
        <w:rPr>
          <w:szCs w:val="24"/>
        </w:rPr>
      </w:pPr>
      <w:r w:rsidRPr="005A5D16">
        <w:rPr>
          <w:szCs w:val="24"/>
        </w:rPr>
        <w:t>Výkon podmienečného upustenia od potrestania</w:t>
      </w:r>
    </w:p>
    <w:p w:rsidR="007C797A" w:rsidRPr="005A5D16" w:rsidRDefault="007C797A" w:rsidP="000E4059">
      <w:pPr>
        <w:pStyle w:val="Odsekzoznamu"/>
        <w:spacing w:after="0" w:line="240" w:lineRule="auto"/>
        <w:ind w:left="794"/>
        <w:jc w:val="both"/>
        <w:rPr>
          <w:szCs w:val="24"/>
        </w:rPr>
      </w:pPr>
    </w:p>
    <w:p w:rsidR="007C797A" w:rsidRPr="005A5D16" w:rsidRDefault="007C797A" w:rsidP="00232F77">
      <w:pPr>
        <w:spacing w:after="0" w:line="240" w:lineRule="auto"/>
        <w:ind w:left="454"/>
        <w:jc w:val="both"/>
        <w:rPr>
          <w:szCs w:val="24"/>
        </w:rPr>
      </w:pPr>
      <w:r w:rsidRPr="005A5D16">
        <w:rPr>
          <w:szCs w:val="24"/>
        </w:rPr>
        <w:t xml:space="preserve">(1) Ak </w:t>
      </w:r>
      <w:r w:rsidR="00232F77" w:rsidRPr="005A5D16">
        <w:rPr>
          <w:szCs w:val="24"/>
        </w:rPr>
        <w:t xml:space="preserve">sa </w:t>
      </w:r>
      <w:r w:rsidRPr="005A5D16">
        <w:rPr>
          <w:szCs w:val="24"/>
        </w:rPr>
        <w:t>podmienečne upust</w:t>
      </w:r>
      <w:r w:rsidR="00232F77" w:rsidRPr="005A5D16">
        <w:rPr>
          <w:szCs w:val="24"/>
        </w:rPr>
        <w:t>ilo</w:t>
      </w:r>
      <w:r w:rsidRPr="005A5D16">
        <w:rPr>
          <w:szCs w:val="24"/>
        </w:rPr>
        <w:t xml:space="preserve"> od potrestania § 418 a 420 sa použijú primerane.</w:t>
      </w:r>
    </w:p>
    <w:p w:rsidR="007C797A" w:rsidRPr="005A5D16" w:rsidRDefault="007C797A" w:rsidP="000E4059">
      <w:pPr>
        <w:pStyle w:val="Odsekzoznamu"/>
        <w:spacing w:after="0" w:line="240" w:lineRule="auto"/>
        <w:ind w:left="794"/>
        <w:jc w:val="both"/>
        <w:rPr>
          <w:szCs w:val="24"/>
        </w:rPr>
      </w:pPr>
    </w:p>
    <w:p w:rsidR="007C797A" w:rsidRPr="005A5D16" w:rsidRDefault="007C797A" w:rsidP="00232F77">
      <w:pPr>
        <w:spacing w:after="0" w:line="240" w:lineRule="auto"/>
        <w:ind w:firstLine="454"/>
        <w:jc w:val="both"/>
        <w:rPr>
          <w:szCs w:val="24"/>
        </w:rPr>
      </w:pPr>
      <w:r w:rsidRPr="005A5D16">
        <w:rPr>
          <w:szCs w:val="24"/>
        </w:rPr>
        <w:t>(2) O neosvedčení a uložení trestu súd rozhoduje na verejnom zasadnutí rozsudkom.“.</w:t>
      </w:r>
    </w:p>
    <w:p w:rsidR="00A302E6" w:rsidRPr="005A5D16" w:rsidRDefault="00A302E6" w:rsidP="000E4059">
      <w:pPr>
        <w:pStyle w:val="Odsekzoznamu"/>
        <w:spacing w:after="0" w:line="240" w:lineRule="auto"/>
        <w:ind w:left="794"/>
        <w:jc w:val="both"/>
        <w:rPr>
          <w:szCs w:val="24"/>
        </w:rPr>
      </w:pPr>
    </w:p>
    <w:p w:rsidR="00A302E6" w:rsidRPr="005A5D16" w:rsidRDefault="00A302E6" w:rsidP="007145AB">
      <w:pPr>
        <w:pStyle w:val="Odsekzoznamu"/>
        <w:numPr>
          <w:ilvl w:val="1"/>
          <w:numId w:val="118"/>
        </w:numPr>
        <w:spacing w:after="0" w:line="240" w:lineRule="auto"/>
        <w:jc w:val="both"/>
        <w:rPr>
          <w:szCs w:val="24"/>
        </w:rPr>
      </w:pPr>
      <w:r w:rsidRPr="005A5D16">
        <w:rPr>
          <w:szCs w:val="24"/>
        </w:rPr>
        <w:t xml:space="preserve">V § 421 sa číslo „419“ nahrádza číslom „420“. </w:t>
      </w:r>
    </w:p>
    <w:p w:rsidR="0016319F" w:rsidRPr="005A5D16" w:rsidRDefault="0016319F" w:rsidP="000E4059">
      <w:pPr>
        <w:pStyle w:val="Odsekzoznamu"/>
        <w:spacing w:after="0" w:line="240" w:lineRule="auto"/>
        <w:ind w:left="794"/>
        <w:jc w:val="both"/>
        <w:rPr>
          <w:szCs w:val="24"/>
        </w:rPr>
      </w:pPr>
    </w:p>
    <w:p w:rsidR="00CD44CB" w:rsidRPr="005A5D16" w:rsidRDefault="00CD44CB" w:rsidP="007145AB">
      <w:pPr>
        <w:pStyle w:val="Odsekzoznamu"/>
        <w:numPr>
          <w:ilvl w:val="1"/>
          <w:numId w:val="118"/>
        </w:numPr>
        <w:spacing w:after="0" w:line="240" w:lineRule="auto"/>
        <w:jc w:val="both"/>
        <w:rPr>
          <w:szCs w:val="24"/>
        </w:rPr>
      </w:pPr>
      <w:r w:rsidRPr="005A5D16">
        <w:rPr>
          <w:szCs w:val="24"/>
        </w:rPr>
        <w:t>§ 422 vrátane nadpisu</w:t>
      </w:r>
      <w:r w:rsidR="00232F77" w:rsidRPr="005A5D16">
        <w:rPr>
          <w:szCs w:val="24"/>
        </w:rPr>
        <w:t xml:space="preserve"> nad paragrafom</w:t>
      </w:r>
      <w:r w:rsidRPr="005A5D16">
        <w:rPr>
          <w:szCs w:val="24"/>
        </w:rPr>
        <w:t xml:space="preserve"> znie:</w:t>
      </w:r>
    </w:p>
    <w:p w:rsidR="00CD44CB" w:rsidRPr="005A5D16" w:rsidRDefault="00CD44CB" w:rsidP="000E4059">
      <w:pPr>
        <w:spacing w:after="0" w:line="240" w:lineRule="auto"/>
        <w:jc w:val="both"/>
        <w:rPr>
          <w:szCs w:val="24"/>
        </w:rPr>
      </w:pPr>
    </w:p>
    <w:p w:rsidR="00232F77" w:rsidRPr="005A5D16" w:rsidRDefault="00232F77" w:rsidP="00232F77">
      <w:pPr>
        <w:spacing w:after="0" w:line="240" w:lineRule="auto"/>
        <w:jc w:val="center"/>
        <w:rPr>
          <w:szCs w:val="24"/>
        </w:rPr>
      </w:pPr>
      <w:r w:rsidRPr="005A5D16">
        <w:rPr>
          <w:szCs w:val="24"/>
        </w:rPr>
        <w:t>„Výkon trestu verejnoprospešnej práce</w:t>
      </w:r>
    </w:p>
    <w:p w:rsidR="00CD44CB" w:rsidRPr="005A5D16" w:rsidRDefault="00232F77" w:rsidP="00232F77">
      <w:pPr>
        <w:spacing w:after="0" w:line="240" w:lineRule="auto"/>
        <w:jc w:val="center"/>
        <w:rPr>
          <w:szCs w:val="24"/>
        </w:rPr>
      </w:pPr>
      <w:r w:rsidRPr="005A5D16">
        <w:rPr>
          <w:szCs w:val="24"/>
        </w:rPr>
        <w:t xml:space="preserve"> </w:t>
      </w:r>
      <w:r w:rsidR="00B56D6D" w:rsidRPr="005A5D16">
        <w:rPr>
          <w:szCs w:val="24"/>
        </w:rPr>
        <w:t xml:space="preserve">§ </w:t>
      </w:r>
      <w:r w:rsidR="009F5BF4" w:rsidRPr="005A5D16">
        <w:rPr>
          <w:szCs w:val="24"/>
        </w:rPr>
        <w:t>422</w:t>
      </w:r>
    </w:p>
    <w:p w:rsidR="009F5BF4" w:rsidRPr="005A5D16" w:rsidRDefault="009F5BF4" w:rsidP="000E4059">
      <w:pPr>
        <w:spacing w:after="0" w:line="240" w:lineRule="auto"/>
        <w:jc w:val="center"/>
        <w:rPr>
          <w:szCs w:val="24"/>
        </w:rPr>
      </w:pPr>
    </w:p>
    <w:p w:rsidR="002D2603" w:rsidRPr="005A5D16" w:rsidRDefault="002D2603" w:rsidP="00232F77">
      <w:pPr>
        <w:spacing w:after="0" w:line="240" w:lineRule="auto"/>
        <w:ind w:left="340"/>
        <w:jc w:val="both"/>
      </w:pPr>
      <w:r w:rsidRPr="005A5D16">
        <w:t>(1) Len čo sa stal rozsudok, ktorým bol uložený trest verejnoprospešnej práce, vykonateľným, zašle predseda senátu rovnopis rozsudku okresnému súdu, v obvode ktorého má odsúdený bydlisko.</w:t>
      </w:r>
    </w:p>
    <w:p w:rsidR="002D2603" w:rsidRPr="005A5D16" w:rsidRDefault="002D2603" w:rsidP="000E4059">
      <w:pPr>
        <w:spacing w:after="0" w:line="240" w:lineRule="auto"/>
        <w:ind w:firstLine="708"/>
        <w:jc w:val="both"/>
      </w:pPr>
    </w:p>
    <w:p w:rsidR="003743CB" w:rsidRPr="005A5D16" w:rsidRDefault="002D2603" w:rsidP="00232F77">
      <w:pPr>
        <w:spacing w:after="0" w:line="240" w:lineRule="auto"/>
        <w:ind w:left="340"/>
        <w:jc w:val="both"/>
      </w:pPr>
      <w:r w:rsidRPr="005A5D16">
        <w:t xml:space="preserve">(2) Ak </w:t>
      </w:r>
      <w:r w:rsidR="00232F77" w:rsidRPr="005A5D16">
        <w:t xml:space="preserve">sa </w:t>
      </w:r>
      <w:r w:rsidRPr="005A5D16">
        <w:t xml:space="preserve">popri treste verejnoprospešnej práce </w:t>
      </w:r>
      <w:r w:rsidR="00232F77" w:rsidRPr="005A5D16">
        <w:t xml:space="preserve">uložilo </w:t>
      </w:r>
      <w:r w:rsidRPr="005A5D16">
        <w:t xml:space="preserve">aj obmedzenie alebo povinnosť, </w:t>
      </w:r>
      <w:r w:rsidR="00232F77" w:rsidRPr="005A5D16">
        <w:t xml:space="preserve">ktorého </w:t>
      </w:r>
      <w:r w:rsidRPr="005A5D16">
        <w:t>výkon kontroly sa zabezpečuje technickými prostriedkami podľa osobitného predpisu, predseda senátu nariadi výkon kontroly.</w:t>
      </w:r>
    </w:p>
    <w:p w:rsidR="003743CB" w:rsidRPr="005A5D16" w:rsidRDefault="003743CB" w:rsidP="000E4059">
      <w:pPr>
        <w:spacing w:after="0" w:line="240" w:lineRule="auto"/>
        <w:ind w:firstLine="340"/>
        <w:jc w:val="both"/>
      </w:pPr>
    </w:p>
    <w:p w:rsidR="003743CB" w:rsidRPr="005A5D16" w:rsidRDefault="003743CB" w:rsidP="00232F77">
      <w:pPr>
        <w:spacing w:after="0" w:line="240" w:lineRule="auto"/>
        <w:ind w:left="340"/>
        <w:jc w:val="both"/>
      </w:pPr>
      <w:r w:rsidRPr="005A5D16">
        <w:t xml:space="preserve">(3) Probačný a mediačný úradník okresného súdu, v ktorého obvode má odsúdený trest vykonať, bezodkladne po doručení rozhodnutia, ktorým </w:t>
      </w:r>
      <w:r w:rsidR="00232F77" w:rsidRPr="005A5D16">
        <w:t xml:space="preserve">sa </w:t>
      </w:r>
      <w:r w:rsidRPr="005A5D16">
        <w:t xml:space="preserve">tento trest </w:t>
      </w:r>
      <w:r w:rsidR="00232F77" w:rsidRPr="005A5D16">
        <w:t>uložil</w:t>
      </w:r>
      <w:r w:rsidRPr="005A5D16">
        <w:t xml:space="preserve">, vyzve odsúdeného, aby sa dostavil v určenom termíne na prejednanie podmienok výkonu trestu verejnoprospešnej práce. Vo výzve </w:t>
      </w:r>
      <w:r w:rsidR="00232F77" w:rsidRPr="005A5D16">
        <w:t>sa odsúdený poučí</w:t>
      </w:r>
      <w:r w:rsidRPr="005A5D16">
        <w:t>, že nedostavenie sa na prejednanie bez ospravedlnenia je porušenie podmienok trestu verejnoprospešnej práce a môže mu byť nariadený náhradný trest odňatia slobody.</w:t>
      </w:r>
    </w:p>
    <w:p w:rsidR="003743CB" w:rsidRPr="005A5D16" w:rsidRDefault="003743CB" w:rsidP="000E4059">
      <w:pPr>
        <w:spacing w:after="0" w:line="240" w:lineRule="auto"/>
        <w:ind w:firstLine="340"/>
        <w:jc w:val="both"/>
      </w:pPr>
      <w:r w:rsidRPr="005A5D16">
        <w:t xml:space="preserve"> </w:t>
      </w:r>
    </w:p>
    <w:p w:rsidR="009F5BF4" w:rsidRPr="005A5D16" w:rsidRDefault="003743CB" w:rsidP="00232F77">
      <w:pPr>
        <w:spacing w:after="0" w:line="240" w:lineRule="auto"/>
        <w:ind w:left="340"/>
        <w:jc w:val="both"/>
      </w:pPr>
      <w:r w:rsidRPr="005A5D16">
        <w:t>(4) Probačný a mediačný úradník okresného súdu, v obvode ktorého má odsúdený trest vykonať, prejedná s odsúdeným podmienky výkonu trestu verejnoprospešnej práce, určí druh a miesto výkonu verejnoprospešnej práce podľa § 422a ods. 1 alebo 2.</w:t>
      </w:r>
      <w:r w:rsidR="002D2603" w:rsidRPr="005A5D16">
        <w:t xml:space="preserve">“.  </w:t>
      </w:r>
    </w:p>
    <w:p w:rsidR="002D2603" w:rsidRPr="005A5D16" w:rsidRDefault="002D2603" w:rsidP="000E4059">
      <w:pPr>
        <w:spacing w:after="0" w:line="240" w:lineRule="auto"/>
        <w:jc w:val="both"/>
      </w:pPr>
    </w:p>
    <w:p w:rsidR="009F5BF4" w:rsidRPr="005A5D16" w:rsidRDefault="009F5BF4" w:rsidP="007145AB">
      <w:pPr>
        <w:pStyle w:val="Odsekzoznamu"/>
        <w:numPr>
          <w:ilvl w:val="1"/>
          <w:numId w:val="118"/>
        </w:numPr>
        <w:spacing w:after="0" w:line="240" w:lineRule="auto"/>
        <w:jc w:val="both"/>
      </w:pPr>
      <w:r w:rsidRPr="005A5D16">
        <w:t xml:space="preserve"> Za § 422 sa vkladajú § 422a až 422</w:t>
      </w:r>
      <w:r w:rsidR="003743CB" w:rsidRPr="005A5D16">
        <w:t>e</w:t>
      </w:r>
      <w:r w:rsidRPr="005A5D16">
        <w:t>, ktoré vrátane nadpisov</w:t>
      </w:r>
      <w:r w:rsidR="00D11917" w:rsidRPr="005A5D16">
        <w:t xml:space="preserve"> § 422d a 422e</w:t>
      </w:r>
      <w:r w:rsidRPr="005A5D16">
        <w:t xml:space="preserve"> znejú:</w:t>
      </w:r>
    </w:p>
    <w:p w:rsidR="009F5BF4" w:rsidRPr="005A5D16" w:rsidRDefault="009F5BF4" w:rsidP="000E4059">
      <w:pPr>
        <w:spacing w:after="0" w:line="240" w:lineRule="auto"/>
        <w:jc w:val="both"/>
      </w:pPr>
    </w:p>
    <w:p w:rsidR="003743CB" w:rsidRPr="005A5D16" w:rsidRDefault="009F5BF4" w:rsidP="000E4059">
      <w:pPr>
        <w:spacing w:after="0" w:line="240" w:lineRule="auto"/>
        <w:jc w:val="center"/>
      </w:pPr>
      <w:r w:rsidRPr="005A5D16">
        <w:t>„</w:t>
      </w:r>
      <w:r w:rsidR="003743CB" w:rsidRPr="005A5D16">
        <w:t>§ 422a</w:t>
      </w:r>
    </w:p>
    <w:p w:rsidR="003743CB" w:rsidRPr="005A5D16" w:rsidRDefault="003743CB" w:rsidP="000E4059">
      <w:pPr>
        <w:spacing w:after="0" w:line="240" w:lineRule="auto"/>
        <w:jc w:val="center"/>
      </w:pPr>
    </w:p>
    <w:p w:rsidR="007547A2" w:rsidRPr="005A5D16" w:rsidRDefault="003743CB" w:rsidP="00232F77">
      <w:pPr>
        <w:spacing w:after="0" w:line="240" w:lineRule="auto"/>
        <w:ind w:left="454"/>
        <w:jc w:val="both"/>
      </w:pPr>
      <w:r w:rsidRPr="005A5D16">
        <w:t>(1) Okresný súd</w:t>
      </w:r>
      <w:r w:rsidR="002F06E0" w:rsidRPr="005A5D16">
        <w:t xml:space="preserve"> prostredníctvom probačného a mediačného úradníka</w:t>
      </w:r>
      <w:r w:rsidRPr="005A5D16">
        <w:t xml:space="preserve"> uzatvára písomnú dohodu o zabezpečení verejnoprospešnej práce s poskytovateľom práce, ktorá obsahuje najmä</w:t>
      </w:r>
    </w:p>
    <w:p w:rsidR="007547A2" w:rsidRPr="005A5D16" w:rsidRDefault="003743CB" w:rsidP="008042D4">
      <w:pPr>
        <w:pStyle w:val="Odsekzoznamu"/>
        <w:numPr>
          <w:ilvl w:val="1"/>
          <w:numId w:val="124"/>
        </w:numPr>
        <w:spacing w:after="0" w:line="240" w:lineRule="auto"/>
        <w:jc w:val="both"/>
      </w:pPr>
      <w:r w:rsidRPr="005A5D16">
        <w:t xml:space="preserve">druh, rozsah a miesto vykonávanej práce, ak odsek </w:t>
      </w:r>
      <w:r w:rsidR="00D11917" w:rsidRPr="005A5D16">
        <w:t xml:space="preserve">2 </w:t>
      </w:r>
      <w:r w:rsidRPr="005A5D16">
        <w:t>neustanovuje inak,</w:t>
      </w:r>
    </w:p>
    <w:p w:rsidR="008042D4" w:rsidRPr="005A5D16" w:rsidRDefault="003743CB" w:rsidP="008042D4">
      <w:pPr>
        <w:pStyle w:val="Odsekzoznamu"/>
        <w:numPr>
          <w:ilvl w:val="1"/>
          <w:numId w:val="124"/>
        </w:numPr>
        <w:spacing w:after="0" w:line="240" w:lineRule="auto"/>
        <w:jc w:val="both"/>
      </w:pPr>
      <w:r w:rsidRPr="005A5D16">
        <w:t>záväzok poskytovateľa práce, že probačnému a mediačnému úradníkovi príslušného okresného súdu bezodkladne oznámi neúčasť odsúdeného na vykonávaní práce alebo nedodržanie dohodnutého rozsahu prác,</w:t>
      </w:r>
    </w:p>
    <w:p w:rsidR="008042D4" w:rsidRPr="005A5D16" w:rsidRDefault="003743CB" w:rsidP="008042D4">
      <w:pPr>
        <w:pStyle w:val="Odsekzoznamu"/>
        <w:numPr>
          <w:ilvl w:val="1"/>
          <w:numId w:val="124"/>
        </w:numPr>
        <w:spacing w:after="0" w:line="240" w:lineRule="auto"/>
        <w:jc w:val="both"/>
      </w:pPr>
      <w:r w:rsidRPr="005A5D16">
        <w:t>záväzok poskytovateľa práce, že probačnému a mediačnému úradníkovi príslušného okresného súdu umožní bezodkladne vykonať kontrolu plnenia tejto dohody a kontrolu vykonávania práce odsúdeným,</w:t>
      </w:r>
    </w:p>
    <w:p w:rsidR="003743CB" w:rsidRPr="005A5D16" w:rsidRDefault="003743CB" w:rsidP="008042D4">
      <w:pPr>
        <w:pStyle w:val="Odsekzoznamu"/>
        <w:numPr>
          <w:ilvl w:val="1"/>
          <w:numId w:val="124"/>
        </w:numPr>
        <w:spacing w:after="0" w:line="240" w:lineRule="auto"/>
        <w:jc w:val="both"/>
      </w:pPr>
      <w:r w:rsidRPr="005A5D16">
        <w:t xml:space="preserve">záväzok poskytovateľa práce, že probačnému a mediačnému úradníkovi príslušného okresného súdu bezodkladne oznámi </w:t>
      </w:r>
      <w:r w:rsidR="00D11917" w:rsidRPr="005A5D16">
        <w:t xml:space="preserve">deň </w:t>
      </w:r>
      <w:r w:rsidRPr="005A5D16">
        <w:t>začati</w:t>
      </w:r>
      <w:r w:rsidR="00D11917" w:rsidRPr="005A5D16">
        <w:t>a</w:t>
      </w:r>
      <w:r w:rsidRPr="005A5D16">
        <w:t xml:space="preserve"> a ukončeni</w:t>
      </w:r>
      <w:r w:rsidR="00D11917" w:rsidRPr="005A5D16">
        <w:t>a</w:t>
      </w:r>
      <w:r w:rsidRPr="005A5D16">
        <w:t xml:space="preserve"> vykonávania dohodnutej práce.</w:t>
      </w:r>
    </w:p>
    <w:p w:rsidR="003743CB" w:rsidRPr="005A5D16" w:rsidRDefault="003743CB" w:rsidP="000E4059">
      <w:pPr>
        <w:spacing w:after="0" w:line="240" w:lineRule="auto"/>
        <w:jc w:val="both"/>
      </w:pPr>
      <w:r w:rsidRPr="005A5D16">
        <w:t xml:space="preserve"> </w:t>
      </w:r>
    </w:p>
    <w:p w:rsidR="003743CB" w:rsidRPr="005A5D16" w:rsidRDefault="003743CB" w:rsidP="00232F77">
      <w:pPr>
        <w:spacing w:after="0" w:line="240" w:lineRule="auto"/>
        <w:ind w:left="454"/>
        <w:jc w:val="both"/>
      </w:pPr>
      <w:r w:rsidRPr="005A5D16">
        <w:t xml:space="preserve">(2) Písomnú dohodu o zabezpečení verejnoprospešnej práce s poskytovateľom práce podľa odseku </w:t>
      </w:r>
      <w:r w:rsidR="002F06E0" w:rsidRPr="005A5D16">
        <w:t>1</w:t>
      </w:r>
      <w:r w:rsidRPr="005A5D16">
        <w:t xml:space="preserve"> možno uzatvoriť aj vo forme rámcovej zmluvy; druh, miesto a rozsah vykonávanej práce vo vzťahu k príslušnému odsúdenému určuje po dohode s poskytovateľom práce probačný a mediačný úradník.</w:t>
      </w:r>
    </w:p>
    <w:p w:rsidR="003743CB" w:rsidRPr="005A5D16" w:rsidRDefault="003743CB" w:rsidP="000E4059">
      <w:pPr>
        <w:spacing w:after="0" w:line="240" w:lineRule="auto"/>
        <w:jc w:val="both"/>
      </w:pPr>
      <w:r w:rsidRPr="005A5D16">
        <w:t xml:space="preserve"> </w:t>
      </w:r>
    </w:p>
    <w:p w:rsidR="003743CB" w:rsidRPr="005A5D16" w:rsidRDefault="003743CB" w:rsidP="000E4059">
      <w:pPr>
        <w:spacing w:after="0" w:line="240" w:lineRule="auto"/>
        <w:jc w:val="center"/>
      </w:pPr>
      <w:r w:rsidRPr="005A5D16">
        <w:t>§ 422b</w:t>
      </w:r>
    </w:p>
    <w:p w:rsidR="003743CB" w:rsidRPr="005A5D16" w:rsidRDefault="003743CB" w:rsidP="000E4059">
      <w:pPr>
        <w:spacing w:after="0" w:line="240" w:lineRule="auto"/>
        <w:jc w:val="center"/>
      </w:pPr>
    </w:p>
    <w:p w:rsidR="003743CB" w:rsidRPr="005A5D16" w:rsidRDefault="003743CB" w:rsidP="00232F77">
      <w:pPr>
        <w:spacing w:after="0" w:line="240" w:lineRule="auto"/>
        <w:ind w:left="454"/>
        <w:jc w:val="both"/>
      </w:pPr>
      <w:r w:rsidRPr="005A5D16">
        <w:t xml:space="preserve">(1) Kontrolu nad výkonom trestu verejnoprospešnej práce vykonáva probačný a mediačný úradník. </w:t>
      </w:r>
    </w:p>
    <w:p w:rsidR="00454624" w:rsidRPr="005A5D16" w:rsidRDefault="00454624" w:rsidP="000E4059">
      <w:pPr>
        <w:spacing w:after="0" w:line="240" w:lineRule="auto"/>
        <w:jc w:val="both"/>
      </w:pPr>
    </w:p>
    <w:p w:rsidR="003743CB" w:rsidRPr="005A5D16" w:rsidRDefault="003743CB" w:rsidP="00232F77">
      <w:pPr>
        <w:spacing w:after="0" w:line="240" w:lineRule="auto"/>
        <w:ind w:left="454"/>
        <w:jc w:val="both"/>
      </w:pPr>
      <w:r w:rsidRPr="005A5D16">
        <w:t xml:space="preserve">(2) Probačný a mediačný úradník bezodkladne oznámi predsedovi senátu začiatok výkonu trestu verejnoprospešnej práce a porušenie alebo nedodržanie zákonom alebo rozhodnutím </w:t>
      </w:r>
      <w:r w:rsidRPr="005A5D16">
        <w:lastRenderedPageBreak/>
        <w:t>uložených podmienok trestu verejnoprospešnej práce odsúdeným, alebo obmedzení a povinností podľa § 33a Trestného zákona, ktoré boli uložené popri tomto treste.</w:t>
      </w:r>
    </w:p>
    <w:p w:rsidR="003743CB" w:rsidRPr="005A5D16" w:rsidRDefault="003743CB" w:rsidP="000E4059">
      <w:pPr>
        <w:spacing w:after="0" w:line="240" w:lineRule="auto"/>
        <w:jc w:val="both"/>
      </w:pPr>
    </w:p>
    <w:p w:rsidR="003743CB" w:rsidRPr="005A5D16" w:rsidRDefault="003743CB" w:rsidP="00232F77">
      <w:pPr>
        <w:spacing w:after="0" w:line="240" w:lineRule="auto"/>
        <w:ind w:left="454"/>
        <w:jc w:val="both"/>
      </w:pPr>
      <w:r w:rsidRPr="005A5D16">
        <w:t xml:space="preserve">(3) Poskytovateľ práce bezodkladne oznámi probačnému a mediačnému úradníkovi </w:t>
      </w:r>
      <w:r w:rsidR="00D11917" w:rsidRPr="005A5D16">
        <w:t xml:space="preserve">deň </w:t>
      </w:r>
      <w:r w:rsidRPr="005A5D16">
        <w:t>ukončeni</w:t>
      </w:r>
      <w:r w:rsidR="00D11917" w:rsidRPr="005A5D16">
        <w:t>a</w:t>
      </w:r>
      <w:r w:rsidRPr="005A5D16">
        <w:t xml:space="preserve"> prác, ktoré odsúdený vykonával.</w:t>
      </w:r>
    </w:p>
    <w:p w:rsidR="003743CB" w:rsidRPr="005A5D16" w:rsidRDefault="003743CB" w:rsidP="000E4059">
      <w:pPr>
        <w:spacing w:after="0" w:line="240" w:lineRule="auto"/>
        <w:jc w:val="both"/>
      </w:pPr>
      <w:r w:rsidRPr="005A5D16">
        <w:t xml:space="preserve"> </w:t>
      </w:r>
    </w:p>
    <w:p w:rsidR="003743CB" w:rsidRPr="005A5D16" w:rsidRDefault="003743CB" w:rsidP="00232F77">
      <w:pPr>
        <w:spacing w:after="0" w:line="240" w:lineRule="auto"/>
        <w:ind w:left="454"/>
        <w:jc w:val="both"/>
      </w:pPr>
      <w:r w:rsidRPr="005A5D16">
        <w:t>(4) Probačný a mediačný úradník po výkone trestu verejnoprospešnej práce vypracuje pre predsedu senátu písomnú správu o priebehu výkonu tohto trestu do 30 dní od doručenia oznámenia podľa odseku 3.</w:t>
      </w:r>
    </w:p>
    <w:p w:rsidR="003743CB" w:rsidRPr="005A5D16" w:rsidRDefault="003743CB" w:rsidP="000E4059">
      <w:pPr>
        <w:spacing w:after="0" w:line="240" w:lineRule="auto"/>
        <w:jc w:val="center"/>
      </w:pPr>
    </w:p>
    <w:p w:rsidR="009F5BF4" w:rsidRPr="005A5D16" w:rsidRDefault="009F5BF4" w:rsidP="000E4059">
      <w:pPr>
        <w:spacing w:after="0" w:line="240" w:lineRule="auto"/>
        <w:jc w:val="center"/>
      </w:pPr>
      <w:r w:rsidRPr="005A5D16">
        <w:t>§ 422</w:t>
      </w:r>
      <w:r w:rsidR="003743CB" w:rsidRPr="005A5D16">
        <w:t>c</w:t>
      </w:r>
    </w:p>
    <w:p w:rsidR="002E4610" w:rsidRPr="005A5D16" w:rsidRDefault="002E4610" w:rsidP="000E4059">
      <w:pPr>
        <w:spacing w:after="0" w:line="240" w:lineRule="auto"/>
        <w:jc w:val="center"/>
      </w:pPr>
    </w:p>
    <w:p w:rsidR="002D2603" w:rsidRPr="005A5D16" w:rsidRDefault="002D2603" w:rsidP="00D11917">
      <w:pPr>
        <w:spacing w:after="0" w:line="240" w:lineRule="auto"/>
        <w:ind w:left="454"/>
        <w:jc w:val="both"/>
      </w:pPr>
      <w:r w:rsidRPr="005A5D16">
        <w:t xml:space="preserve">(1) Súd bezodkladne potom, čo sa dozvie, že odsúdený porušil alebo nedodržal zákonom alebo rozhodnutím uložené podmienky trestu verejnoprospešnej práce alebo obmedzenia a povinnosti podľa § 33a Trestného zákona, ktoré boli uložené popri tomto treste, rozhodne o nariadení náhradného trestu odňatia slobody na verejnom zasadnutí. </w:t>
      </w:r>
    </w:p>
    <w:p w:rsidR="002D2603" w:rsidRPr="005A5D16" w:rsidRDefault="002D2603" w:rsidP="000E4059">
      <w:pPr>
        <w:spacing w:after="0" w:line="240" w:lineRule="auto"/>
        <w:ind w:firstLine="708"/>
        <w:jc w:val="both"/>
      </w:pPr>
    </w:p>
    <w:p w:rsidR="002D2603" w:rsidRPr="005A5D16" w:rsidRDefault="002D2603" w:rsidP="00D11917">
      <w:pPr>
        <w:spacing w:after="0" w:line="240" w:lineRule="auto"/>
        <w:ind w:left="454"/>
        <w:jc w:val="both"/>
      </w:pPr>
      <w:r w:rsidRPr="005A5D16">
        <w:t xml:space="preserve">(2) Na verejnom zasadnutí rozhoduje súd tiež o tom, že výkon náhradného trestu odňatia slobody súd zatiaľ nenariaďuje a určuje dodatočnú dobu na splnenie podmienky alebo nariaďuje časť náhradného trestu. </w:t>
      </w:r>
    </w:p>
    <w:p w:rsidR="002D2603" w:rsidRPr="005A5D16" w:rsidRDefault="002D2603" w:rsidP="000E4059">
      <w:pPr>
        <w:spacing w:after="0" w:line="240" w:lineRule="auto"/>
        <w:ind w:firstLine="708"/>
        <w:jc w:val="both"/>
      </w:pPr>
    </w:p>
    <w:p w:rsidR="002D2603" w:rsidRPr="005A5D16" w:rsidRDefault="002D2603" w:rsidP="00D11917">
      <w:pPr>
        <w:spacing w:after="0" w:line="240" w:lineRule="auto"/>
        <w:ind w:left="454"/>
        <w:jc w:val="both"/>
      </w:pPr>
      <w:r w:rsidRPr="005A5D16">
        <w:t>(3) Proti uzneseniu podľa odseku 1 alebo 2 je prípustná sťažnosť, ktorá má odkladný účinok.</w:t>
      </w:r>
    </w:p>
    <w:p w:rsidR="002D2603" w:rsidRPr="005A5D16" w:rsidRDefault="002D2603" w:rsidP="000E4059">
      <w:pPr>
        <w:spacing w:after="0" w:line="240" w:lineRule="auto"/>
        <w:ind w:firstLine="708"/>
        <w:jc w:val="both"/>
      </w:pPr>
    </w:p>
    <w:p w:rsidR="009F5BF4" w:rsidRPr="005A5D16" w:rsidRDefault="002D2603" w:rsidP="00D11917">
      <w:pPr>
        <w:spacing w:after="0" w:line="240" w:lineRule="auto"/>
        <w:ind w:left="454"/>
        <w:jc w:val="both"/>
      </w:pPr>
      <w:r w:rsidRPr="005A5D16">
        <w:t xml:space="preserve">(4) Ak súd nariadi výkon náhradného trestu odňatia slobody, pokračuje podľa § 408. Ak súd nariadi výkon časti náhradného trestu odňatia slobody, pokračuje podľa </w:t>
      </w:r>
      <w:r w:rsidR="00D11917" w:rsidRPr="005A5D16">
        <w:t xml:space="preserve">§ </w:t>
      </w:r>
      <w:r w:rsidRPr="005A5D16">
        <w:t>408b.</w:t>
      </w:r>
    </w:p>
    <w:p w:rsidR="002E4610" w:rsidRPr="005A5D16" w:rsidRDefault="002E4610" w:rsidP="00D11917">
      <w:pPr>
        <w:spacing w:after="0" w:line="240" w:lineRule="auto"/>
        <w:ind w:left="454"/>
        <w:jc w:val="both"/>
      </w:pPr>
    </w:p>
    <w:p w:rsidR="009F5BF4" w:rsidRPr="005A5D16" w:rsidRDefault="009F5BF4" w:rsidP="00D11917">
      <w:pPr>
        <w:spacing w:after="0" w:line="240" w:lineRule="auto"/>
        <w:jc w:val="center"/>
      </w:pPr>
      <w:r w:rsidRPr="005A5D16">
        <w:t>§ 422</w:t>
      </w:r>
      <w:r w:rsidR="003743CB" w:rsidRPr="005A5D16">
        <w:t>d</w:t>
      </w:r>
    </w:p>
    <w:p w:rsidR="009F5BF4" w:rsidRPr="005A5D16" w:rsidRDefault="009F5BF4" w:rsidP="00D11917">
      <w:pPr>
        <w:spacing w:after="0" w:line="240" w:lineRule="auto"/>
        <w:jc w:val="center"/>
      </w:pPr>
      <w:r w:rsidRPr="005A5D16">
        <w:t>Upustenie od výkonu trestu verejnoprospešnej práce</w:t>
      </w:r>
    </w:p>
    <w:p w:rsidR="009F5BF4" w:rsidRPr="005A5D16" w:rsidRDefault="009F5BF4" w:rsidP="000E4059">
      <w:pPr>
        <w:spacing w:after="0" w:line="240" w:lineRule="auto"/>
        <w:jc w:val="both"/>
      </w:pPr>
    </w:p>
    <w:p w:rsidR="002D2603" w:rsidRPr="005A5D16" w:rsidRDefault="002D2603" w:rsidP="00D11917">
      <w:pPr>
        <w:spacing w:after="0" w:line="240" w:lineRule="auto"/>
        <w:ind w:left="454"/>
        <w:jc w:val="both"/>
      </w:pPr>
      <w:r w:rsidRPr="005A5D16">
        <w:t>(1) Predseda senátu môže upustiť od výkonu trestu verejnoprospešnej práce alebo jeho zvyšku, ak je odsúdený podľa zaslanej lekárskej správy o jeho zdravotnom stave nie staršej ako 30 dní v dôsledku zmeny zdravotného stavu, ktorý si úmyselne neprivodil, trvalo práceneschopným alebo bez zavinenia odsúdeného mu nebola určená práca do troch rokov od právoplatnosti rozhodnutia, ktorým bol trest verejnoprospešnej práce uložený, alebo z iného závažného dôvodu.</w:t>
      </w:r>
    </w:p>
    <w:p w:rsidR="002D2603" w:rsidRPr="005A5D16" w:rsidRDefault="002D2603" w:rsidP="000E4059">
      <w:pPr>
        <w:spacing w:after="0" w:line="240" w:lineRule="auto"/>
        <w:ind w:firstLine="708"/>
        <w:jc w:val="both"/>
      </w:pPr>
      <w:r w:rsidRPr="005A5D16">
        <w:t xml:space="preserve"> </w:t>
      </w:r>
    </w:p>
    <w:p w:rsidR="002D2603" w:rsidRPr="005A5D16" w:rsidRDefault="002D2603" w:rsidP="00D11917">
      <w:pPr>
        <w:spacing w:after="0" w:line="240" w:lineRule="auto"/>
        <w:ind w:left="454"/>
        <w:jc w:val="both"/>
      </w:pPr>
      <w:r w:rsidRPr="005A5D16">
        <w:t>(2) Ak bolo upustené od výkonu trestu verejnoprospešnej práce alebo jeho zvyšku, považuje sa trest za vykonaný dňom, keď nadobudlo také rozhodnutie právoplatnosť.</w:t>
      </w:r>
    </w:p>
    <w:p w:rsidR="002D2603" w:rsidRPr="005A5D16" w:rsidRDefault="002D2603" w:rsidP="000E4059">
      <w:pPr>
        <w:spacing w:after="0" w:line="240" w:lineRule="auto"/>
        <w:ind w:firstLine="708"/>
        <w:jc w:val="both"/>
      </w:pPr>
      <w:r w:rsidRPr="005A5D16">
        <w:t xml:space="preserve"> </w:t>
      </w:r>
    </w:p>
    <w:p w:rsidR="002D2603" w:rsidRPr="005A5D16" w:rsidRDefault="002D2603" w:rsidP="00D11917">
      <w:pPr>
        <w:spacing w:after="0" w:line="240" w:lineRule="auto"/>
        <w:ind w:firstLine="454"/>
        <w:jc w:val="both"/>
      </w:pPr>
      <w:r w:rsidRPr="005A5D16">
        <w:t>(3) Proti rozhodnutiu podľa odseku 1 je prípustná sťažnosť, ktorá má odkladný účinok.</w:t>
      </w:r>
    </w:p>
    <w:p w:rsidR="009F5BF4" w:rsidRPr="005A5D16" w:rsidRDefault="009F5BF4" w:rsidP="000E4059">
      <w:pPr>
        <w:spacing w:after="0" w:line="240" w:lineRule="auto"/>
        <w:jc w:val="both"/>
      </w:pPr>
    </w:p>
    <w:p w:rsidR="009F5BF4" w:rsidRPr="005A5D16" w:rsidRDefault="009F5BF4" w:rsidP="00D11917">
      <w:pPr>
        <w:spacing w:after="0" w:line="240" w:lineRule="auto"/>
        <w:jc w:val="center"/>
      </w:pPr>
      <w:r w:rsidRPr="005A5D16">
        <w:t>§</w:t>
      </w:r>
      <w:r w:rsidR="00413778" w:rsidRPr="005A5D16">
        <w:t xml:space="preserve"> </w:t>
      </w:r>
      <w:r w:rsidRPr="005A5D16">
        <w:t>422</w:t>
      </w:r>
      <w:r w:rsidR="003743CB" w:rsidRPr="005A5D16">
        <w:t>e</w:t>
      </w:r>
    </w:p>
    <w:p w:rsidR="009F5BF4" w:rsidRPr="005A5D16" w:rsidRDefault="009F5BF4" w:rsidP="00D11917">
      <w:pPr>
        <w:spacing w:after="0" w:line="240" w:lineRule="auto"/>
        <w:jc w:val="center"/>
      </w:pPr>
      <w:r w:rsidRPr="005A5D16">
        <w:t>Predĺženie doby pre výkon trestu verejnoprospešnej práce</w:t>
      </w:r>
    </w:p>
    <w:p w:rsidR="009F5BF4" w:rsidRPr="005A5D16" w:rsidRDefault="009F5BF4" w:rsidP="000E4059">
      <w:pPr>
        <w:spacing w:after="0" w:line="240" w:lineRule="auto"/>
        <w:jc w:val="center"/>
        <w:rPr>
          <w:b/>
        </w:rPr>
      </w:pPr>
      <w:r w:rsidRPr="005A5D16">
        <w:rPr>
          <w:b/>
        </w:rPr>
        <w:t xml:space="preserve"> </w:t>
      </w:r>
    </w:p>
    <w:p w:rsidR="002D2603" w:rsidRPr="005A5D16" w:rsidRDefault="002D2603" w:rsidP="00D11917">
      <w:pPr>
        <w:spacing w:after="0" w:line="240" w:lineRule="auto"/>
        <w:ind w:left="454"/>
        <w:jc w:val="both"/>
      </w:pPr>
      <w:r w:rsidRPr="005A5D16">
        <w:t>(1) Ak odsúdený nevykonal trest verejnoprospešnej práce do doby podľa § 54 ods. 6 Trestného zákona, súd túto dobu predĺži o</w:t>
      </w:r>
      <w:r w:rsidR="00413778" w:rsidRPr="005A5D16">
        <w:t> </w:t>
      </w:r>
      <w:r w:rsidRPr="005A5D16">
        <w:t>čas, počas ktorého odsúdený</w:t>
      </w:r>
    </w:p>
    <w:p w:rsidR="002D2603" w:rsidRPr="005A5D16" w:rsidRDefault="002D2603" w:rsidP="007145AB">
      <w:pPr>
        <w:pStyle w:val="Odsekzoznamu"/>
        <w:numPr>
          <w:ilvl w:val="0"/>
          <w:numId w:val="123"/>
        </w:numPr>
        <w:spacing w:after="0" w:line="240" w:lineRule="auto"/>
        <w:jc w:val="both"/>
      </w:pPr>
      <w:r w:rsidRPr="005A5D16">
        <w:t>nemohol vykonávať trest verejnoprospešnej práce v</w:t>
      </w:r>
      <w:r w:rsidR="00413778" w:rsidRPr="005A5D16">
        <w:t> </w:t>
      </w:r>
      <w:r w:rsidRPr="005A5D16">
        <w:t>dôsledku zmeny zdravotného stavu, ktorý si úmyselne neprivodil alebo preto, že mu v</w:t>
      </w:r>
      <w:r w:rsidR="00413778" w:rsidRPr="005A5D16">
        <w:t> </w:t>
      </w:r>
      <w:r w:rsidRPr="005A5D16">
        <w:t>tejto dobe práca nebola určená,</w:t>
      </w:r>
    </w:p>
    <w:p w:rsidR="002D2603" w:rsidRPr="005A5D16" w:rsidRDefault="002D2603" w:rsidP="007145AB">
      <w:pPr>
        <w:pStyle w:val="Odsekzoznamu"/>
        <w:numPr>
          <w:ilvl w:val="0"/>
          <w:numId w:val="123"/>
        </w:numPr>
        <w:spacing w:after="0" w:line="240" w:lineRule="auto"/>
        <w:jc w:val="both"/>
      </w:pPr>
      <w:r w:rsidRPr="005A5D16">
        <w:lastRenderedPageBreak/>
        <w:t xml:space="preserve">vykonával mimoriadnu službu alebo alternatívnu službu, </w:t>
      </w:r>
    </w:p>
    <w:p w:rsidR="002D2603" w:rsidRPr="005A5D16" w:rsidRDefault="002D2603" w:rsidP="007145AB">
      <w:pPr>
        <w:pStyle w:val="Odsekzoznamu"/>
        <w:numPr>
          <w:ilvl w:val="0"/>
          <w:numId w:val="123"/>
        </w:numPr>
        <w:spacing w:after="0" w:line="240" w:lineRule="auto"/>
        <w:jc w:val="both"/>
      </w:pPr>
      <w:r w:rsidRPr="005A5D16">
        <w:t>zdržiaval sa v</w:t>
      </w:r>
      <w:r w:rsidR="00413778" w:rsidRPr="005A5D16">
        <w:t> </w:t>
      </w:r>
      <w:r w:rsidRPr="005A5D16">
        <w:t>cudzine,</w:t>
      </w:r>
      <w:r w:rsidR="002F06E0" w:rsidRPr="005A5D16">
        <w:t xml:space="preserve"> a</w:t>
      </w:r>
      <w:r w:rsidR="00413778" w:rsidRPr="005A5D16">
        <w:t> </w:t>
      </w:r>
      <w:r w:rsidR="002F06E0" w:rsidRPr="005A5D16">
        <w:t>to najviac o</w:t>
      </w:r>
      <w:r w:rsidR="00413778" w:rsidRPr="005A5D16">
        <w:t> </w:t>
      </w:r>
      <w:r w:rsidR="002F06E0" w:rsidRPr="005A5D16">
        <w:t>tri mesiace,</w:t>
      </w:r>
    </w:p>
    <w:p w:rsidR="002F06E0" w:rsidRPr="005A5D16" w:rsidRDefault="002D2603" w:rsidP="007145AB">
      <w:pPr>
        <w:pStyle w:val="Odsekzoznamu"/>
        <w:numPr>
          <w:ilvl w:val="0"/>
          <w:numId w:val="123"/>
        </w:numPr>
        <w:spacing w:after="0" w:line="240" w:lineRule="auto"/>
        <w:jc w:val="both"/>
      </w:pPr>
      <w:r w:rsidRPr="005A5D16">
        <w:t>bol vo väzbe alebo vo výkone trestu odňatia slobody v</w:t>
      </w:r>
      <w:r w:rsidR="00413778" w:rsidRPr="005A5D16">
        <w:t> </w:t>
      </w:r>
      <w:r w:rsidRPr="005A5D16">
        <w:t>inej veci</w:t>
      </w:r>
      <w:r w:rsidR="002F06E0" w:rsidRPr="005A5D16">
        <w:t>,</w:t>
      </w:r>
    </w:p>
    <w:p w:rsidR="002D2603" w:rsidRPr="005A5D16" w:rsidRDefault="002F06E0" w:rsidP="007145AB">
      <w:pPr>
        <w:pStyle w:val="Odsekzoznamu"/>
        <w:numPr>
          <w:ilvl w:val="0"/>
          <w:numId w:val="123"/>
        </w:numPr>
        <w:spacing w:after="0" w:line="240" w:lineRule="auto"/>
        <w:jc w:val="both"/>
      </w:pPr>
      <w:r w:rsidRPr="005A5D16">
        <w:t>nemohol vykonávať trest verejnoprospešnej práce v</w:t>
      </w:r>
      <w:r w:rsidR="00413778" w:rsidRPr="005A5D16">
        <w:t> </w:t>
      </w:r>
      <w:r w:rsidRPr="005A5D16">
        <w:t>dôsledku zmeny pobytu alebo poskytovateľa práce.</w:t>
      </w:r>
    </w:p>
    <w:p w:rsidR="002D2603" w:rsidRPr="005A5D16" w:rsidRDefault="002D2603" w:rsidP="000E4059">
      <w:pPr>
        <w:spacing w:after="0" w:line="240" w:lineRule="auto"/>
        <w:ind w:firstLine="700"/>
        <w:jc w:val="both"/>
      </w:pPr>
    </w:p>
    <w:p w:rsidR="009F5BF4" w:rsidRPr="005A5D16" w:rsidRDefault="002D2603" w:rsidP="00D11917">
      <w:pPr>
        <w:spacing w:after="0" w:line="240" w:lineRule="auto"/>
        <w:ind w:left="454"/>
        <w:jc w:val="both"/>
        <w:rPr>
          <w:iCs/>
        </w:rPr>
      </w:pPr>
      <w:r w:rsidRPr="005A5D16">
        <w:t>(2) Rovnako ako v</w:t>
      </w:r>
      <w:r w:rsidR="00413778" w:rsidRPr="005A5D16">
        <w:t> </w:t>
      </w:r>
      <w:r w:rsidRPr="005A5D16">
        <w:t>odseku 1 postupuje súd aj u</w:t>
      </w:r>
      <w:r w:rsidR="00413778" w:rsidRPr="005A5D16">
        <w:t> </w:t>
      </w:r>
      <w:r w:rsidRPr="005A5D16">
        <w:t>odsúdenej tehotnej ženy alebo odsúdenej matky dieťaťa do dvoch rokov jeho veku.</w:t>
      </w:r>
      <w:r w:rsidR="009F5BF4" w:rsidRPr="005A5D16">
        <w:rPr>
          <w:iCs/>
        </w:rPr>
        <w:t>“.</w:t>
      </w:r>
    </w:p>
    <w:p w:rsidR="0054468D" w:rsidRPr="005A5D16" w:rsidRDefault="0054468D" w:rsidP="000E4059">
      <w:pPr>
        <w:spacing w:after="0" w:line="240" w:lineRule="auto"/>
        <w:ind w:firstLine="700"/>
        <w:jc w:val="both"/>
        <w:rPr>
          <w:iCs/>
        </w:rPr>
      </w:pPr>
    </w:p>
    <w:p w:rsidR="00A7577B" w:rsidRPr="005A5D16" w:rsidRDefault="00A7577B" w:rsidP="007145AB">
      <w:pPr>
        <w:pStyle w:val="Odsekzoznamu"/>
        <w:numPr>
          <w:ilvl w:val="1"/>
          <w:numId w:val="118"/>
        </w:numPr>
        <w:spacing w:after="0" w:line="240" w:lineRule="auto"/>
        <w:jc w:val="both"/>
      </w:pPr>
      <w:r w:rsidRPr="005A5D16">
        <w:t>V § 425 odsek 1 znie:</w:t>
      </w:r>
    </w:p>
    <w:p w:rsidR="00A7577B" w:rsidRPr="005A5D16" w:rsidRDefault="00A7577B" w:rsidP="000E4059">
      <w:pPr>
        <w:pStyle w:val="Odsekzoznamu"/>
        <w:spacing w:after="0" w:line="240" w:lineRule="auto"/>
        <w:ind w:left="794"/>
        <w:jc w:val="both"/>
      </w:pPr>
      <w:r w:rsidRPr="005A5D16">
        <w:t>„(1) Ak je obvinený stíhaný pre trestný čin, za ktorý vzhľadom na povahu a</w:t>
      </w:r>
      <w:r w:rsidR="00413778" w:rsidRPr="005A5D16">
        <w:t> </w:t>
      </w:r>
      <w:r w:rsidRPr="005A5D16">
        <w:t>závažnosť činu a</w:t>
      </w:r>
      <w:r w:rsidR="00413778" w:rsidRPr="005A5D16">
        <w:t> </w:t>
      </w:r>
      <w:r w:rsidRPr="005A5D16">
        <w:t>na pomery obvineného treba očakávať uloženie trestu prepadnutia majetku, môže súd a</w:t>
      </w:r>
      <w:r w:rsidR="00413778" w:rsidRPr="005A5D16">
        <w:t> </w:t>
      </w:r>
      <w:r w:rsidRPr="005A5D16">
        <w:t>v</w:t>
      </w:r>
      <w:r w:rsidR="00413778" w:rsidRPr="005A5D16">
        <w:t> </w:t>
      </w:r>
      <w:r w:rsidRPr="005A5D16">
        <w:t>prípravnom konaní prokurátor majetok obvineného zaistiť</w:t>
      </w:r>
      <w:r w:rsidR="00EB6FEA" w:rsidRPr="005A5D16">
        <w:t>; ak by zaistenie majetku obvineného vzhľadom na okolnosti prípadu alebo pomery obvineného bolo neprimerane prísne, môže sa zaistiť len časť majetku obvineného</w:t>
      </w:r>
      <w:r w:rsidRPr="005A5D16">
        <w:t>.“.</w:t>
      </w:r>
    </w:p>
    <w:p w:rsidR="00A7577B" w:rsidRPr="005A5D16" w:rsidRDefault="00A7577B" w:rsidP="000E4059">
      <w:pPr>
        <w:pStyle w:val="Odsekzoznamu"/>
        <w:spacing w:after="0" w:line="240" w:lineRule="auto"/>
        <w:ind w:left="794"/>
        <w:jc w:val="both"/>
      </w:pPr>
    </w:p>
    <w:p w:rsidR="00A7577B" w:rsidRPr="005A5D16" w:rsidRDefault="00A7577B" w:rsidP="007145AB">
      <w:pPr>
        <w:pStyle w:val="Odsekzoznamu"/>
        <w:numPr>
          <w:ilvl w:val="1"/>
          <w:numId w:val="118"/>
        </w:numPr>
        <w:spacing w:after="0" w:line="240" w:lineRule="auto"/>
        <w:jc w:val="both"/>
      </w:pPr>
      <w:r w:rsidRPr="005A5D16">
        <w:t>V § 425 sa za odsek 1 vkladá nový odsek 2, ktorý znie:</w:t>
      </w:r>
    </w:p>
    <w:p w:rsidR="00A7577B" w:rsidRPr="005A5D16" w:rsidRDefault="00A7577B" w:rsidP="000E4059">
      <w:pPr>
        <w:pStyle w:val="Odsekzoznamu"/>
        <w:spacing w:after="0" w:line="240" w:lineRule="auto"/>
        <w:ind w:left="794"/>
        <w:jc w:val="both"/>
      </w:pPr>
      <w:r w:rsidRPr="005A5D16">
        <w:t>„(2) Súd zaistí majetok obvineného príkazom vždy, ak uložil trest prepadnutia majetku rozsudkom, ktorý zatiaľ nenadobudol právoplatnosť. Pri zaistení majetku obvineného sa postupuje primerane podľa § 50 ods. 2 a</w:t>
      </w:r>
      <w:r w:rsidR="00413778" w:rsidRPr="005A5D16">
        <w:t> </w:t>
      </w:r>
      <w:r w:rsidRPr="005A5D16">
        <w:t>3, § 89a a</w:t>
      </w:r>
      <w:r w:rsidR="00413778" w:rsidRPr="005A5D16">
        <w:t> </w:t>
      </w:r>
      <w:r w:rsidRPr="005A5D16">
        <w:t>90, § 94 až 96g a § 98a. Po vyhlásení konkurzu sa pri výkone trestu prepadnutia majetku postupuje podľa osobitného predpisu upravujúceho konkurzné konanie; prevzatím majetku správcom konkurznej podstaty zaistenie zaniká.“.</w:t>
      </w:r>
    </w:p>
    <w:p w:rsidR="00A7577B" w:rsidRPr="005A5D16" w:rsidRDefault="00A7577B" w:rsidP="000E4059">
      <w:pPr>
        <w:pStyle w:val="Odsekzoznamu"/>
        <w:spacing w:after="0" w:line="240" w:lineRule="auto"/>
        <w:ind w:left="794"/>
        <w:jc w:val="both"/>
      </w:pPr>
    </w:p>
    <w:p w:rsidR="00A7577B" w:rsidRPr="005A5D16" w:rsidRDefault="00A7577B" w:rsidP="000E4059">
      <w:pPr>
        <w:pStyle w:val="Odsekzoznamu"/>
        <w:spacing w:after="0" w:line="240" w:lineRule="auto"/>
        <w:ind w:left="794"/>
        <w:jc w:val="both"/>
      </w:pPr>
      <w:r w:rsidRPr="005A5D16">
        <w:t>Doterajšie odseky 2 a</w:t>
      </w:r>
      <w:r w:rsidR="00413778" w:rsidRPr="005A5D16">
        <w:t> </w:t>
      </w:r>
      <w:r w:rsidRPr="005A5D16">
        <w:t>3 sa označujú ako odseky 3 a</w:t>
      </w:r>
      <w:r w:rsidR="00413778" w:rsidRPr="005A5D16">
        <w:t> </w:t>
      </w:r>
      <w:r w:rsidRPr="005A5D16">
        <w:t>4.</w:t>
      </w:r>
    </w:p>
    <w:p w:rsidR="00A7577B" w:rsidRPr="005A5D16" w:rsidRDefault="00A7577B" w:rsidP="000E4059">
      <w:pPr>
        <w:spacing w:after="0" w:line="240" w:lineRule="auto"/>
        <w:jc w:val="both"/>
      </w:pPr>
    </w:p>
    <w:p w:rsidR="00A7577B" w:rsidRPr="005A5D16" w:rsidRDefault="00A7577B" w:rsidP="007145AB">
      <w:pPr>
        <w:pStyle w:val="Odsekzoznamu"/>
        <w:numPr>
          <w:ilvl w:val="1"/>
          <w:numId w:val="118"/>
        </w:numPr>
        <w:spacing w:after="0" w:line="240" w:lineRule="auto"/>
        <w:jc w:val="both"/>
      </w:pPr>
      <w:r w:rsidRPr="005A5D16">
        <w:t>V § 425 ods. 3 prvej vete sa za slovo „zaistený“ vkladajú slová „podľa ods. 1“.</w:t>
      </w:r>
    </w:p>
    <w:p w:rsidR="00A7577B" w:rsidRPr="005A5D16" w:rsidRDefault="00A7577B" w:rsidP="000E4059">
      <w:pPr>
        <w:pStyle w:val="Odsekzoznamu"/>
        <w:spacing w:after="0" w:line="240" w:lineRule="auto"/>
        <w:ind w:left="794"/>
        <w:jc w:val="both"/>
      </w:pPr>
    </w:p>
    <w:p w:rsidR="00A7577B" w:rsidRPr="005A5D16" w:rsidRDefault="00A7577B" w:rsidP="007145AB">
      <w:pPr>
        <w:pStyle w:val="Odsekzoznamu"/>
        <w:numPr>
          <w:ilvl w:val="1"/>
          <w:numId w:val="118"/>
        </w:numPr>
        <w:spacing w:after="0" w:line="240" w:lineRule="auto"/>
        <w:jc w:val="both"/>
      </w:pPr>
      <w:r w:rsidRPr="005A5D16">
        <w:t xml:space="preserve"> V § 426 ods. 1 sa za slovo „obvineného“ vklad</w:t>
      </w:r>
      <w:r w:rsidR="00F421A1" w:rsidRPr="005A5D16">
        <w:t xml:space="preserve">á čiarka a </w:t>
      </w:r>
      <w:r w:rsidRPr="005A5D16">
        <w:t>slová „na majetok, ktorý dodatočne vyšiel najavo“</w:t>
      </w:r>
      <w:r w:rsidR="009C3BB7" w:rsidRPr="005A5D16">
        <w:t xml:space="preserve"> a na konci sa pripája </w:t>
      </w:r>
      <w:r w:rsidR="007034D5" w:rsidRPr="005A5D16">
        <w:t xml:space="preserve">táto </w:t>
      </w:r>
      <w:r w:rsidR="009C3BB7" w:rsidRPr="005A5D16">
        <w:t>veta</w:t>
      </w:r>
      <w:r w:rsidR="007034D5" w:rsidRPr="005A5D16">
        <w:t>: „Zaistenie sa nevzťahuje tiež na vec, ktorú s</w:t>
      </w:r>
      <w:r w:rsidR="007034D5" w:rsidRPr="005A5D16">
        <w:rPr>
          <w:szCs w:val="24"/>
        </w:rPr>
        <w:t>úd  vylúčil z trestu prepadnutia majetku.</w:t>
      </w:r>
      <w:r w:rsidR="007034D5" w:rsidRPr="005A5D16">
        <w:t>“</w:t>
      </w:r>
      <w:r w:rsidRPr="005A5D16">
        <w:t>.</w:t>
      </w:r>
    </w:p>
    <w:p w:rsidR="00A7577B" w:rsidRPr="005A5D16" w:rsidRDefault="00A7577B" w:rsidP="000E4059">
      <w:pPr>
        <w:pStyle w:val="Odsekzoznamu"/>
        <w:spacing w:after="0" w:line="240" w:lineRule="auto"/>
        <w:ind w:left="794"/>
        <w:jc w:val="both"/>
      </w:pPr>
    </w:p>
    <w:p w:rsidR="00A7577B" w:rsidRPr="005A5D16" w:rsidRDefault="00A7577B" w:rsidP="007145AB">
      <w:pPr>
        <w:pStyle w:val="Odsekzoznamu"/>
        <w:numPr>
          <w:ilvl w:val="1"/>
          <w:numId w:val="118"/>
        </w:numPr>
        <w:spacing w:after="0" w:line="240" w:lineRule="auto"/>
        <w:jc w:val="both"/>
      </w:pPr>
      <w:r w:rsidRPr="005A5D16">
        <w:t>V § 427 sa slovo „uznesením“ nahrádza slovami „príkazom s</w:t>
      </w:r>
      <w:r w:rsidR="00413778" w:rsidRPr="005A5D16">
        <w:t> </w:t>
      </w:r>
      <w:r w:rsidRPr="005A5D16">
        <w:t>odôvodnením“.</w:t>
      </w:r>
    </w:p>
    <w:p w:rsidR="00A7577B" w:rsidRPr="005A5D16" w:rsidRDefault="00A7577B" w:rsidP="000E4059">
      <w:pPr>
        <w:pStyle w:val="Odsekzoznamu"/>
        <w:spacing w:after="0" w:line="240" w:lineRule="auto"/>
      </w:pPr>
    </w:p>
    <w:p w:rsidR="00A7577B" w:rsidRPr="005A5D16" w:rsidRDefault="00A7577B" w:rsidP="007145AB">
      <w:pPr>
        <w:pStyle w:val="Odsekzoznamu"/>
        <w:numPr>
          <w:ilvl w:val="1"/>
          <w:numId w:val="118"/>
        </w:numPr>
        <w:spacing w:after="0" w:line="240" w:lineRule="auto"/>
        <w:jc w:val="both"/>
      </w:pPr>
      <w:r w:rsidRPr="005A5D16">
        <w:t>V</w:t>
      </w:r>
      <w:r w:rsidR="00413778" w:rsidRPr="005A5D16">
        <w:t> </w:t>
      </w:r>
      <w:r w:rsidRPr="005A5D16">
        <w:t>428 ods. 2 sa za slovo „prokurátor“ vkladá slovo „príkazom“, za prvú vetu sa vkladá nová druhá veta, ktorá znie: „Súd zaistí vec obvineného príkazom vždy, ak uložil trest prepadnutia veci rozsudkom, ktorý zatiaľ nenadobudol právoplatnosť a</w:t>
      </w:r>
      <w:r w:rsidR="00413778" w:rsidRPr="005A5D16">
        <w:t> </w:t>
      </w:r>
      <w:r w:rsidRPr="005A5D16">
        <w:t xml:space="preserve">vec nebola doposiaľ zaistená.“ </w:t>
      </w:r>
      <w:r w:rsidR="00D11917" w:rsidRPr="005A5D16">
        <w:t>a </w:t>
      </w:r>
      <w:r w:rsidRPr="005A5D16">
        <w:t xml:space="preserve">za slová „§ 425 ods. 2“ sa vkladajú slová ,,a 3“. </w:t>
      </w:r>
    </w:p>
    <w:p w:rsidR="00A7577B" w:rsidRPr="005A5D16" w:rsidRDefault="00A7577B" w:rsidP="000E4059">
      <w:pPr>
        <w:pStyle w:val="Odsekzoznamu"/>
        <w:spacing w:after="0" w:line="240" w:lineRule="auto"/>
      </w:pPr>
    </w:p>
    <w:p w:rsidR="00A7577B" w:rsidRPr="005A5D16" w:rsidRDefault="00A7577B" w:rsidP="007145AB">
      <w:pPr>
        <w:pStyle w:val="Odsekzoznamu"/>
        <w:numPr>
          <w:ilvl w:val="1"/>
          <w:numId w:val="118"/>
        </w:numPr>
        <w:spacing w:after="0" w:line="240" w:lineRule="auto"/>
        <w:jc w:val="both"/>
      </w:pPr>
      <w:r w:rsidRPr="005A5D16">
        <w:t xml:space="preserve">V § 428 ods. </w:t>
      </w:r>
      <w:r w:rsidR="00D11917" w:rsidRPr="005A5D16">
        <w:t xml:space="preserve">4 </w:t>
      </w:r>
      <w:r w:rsidRPr="005A5D16">
        <w:t xml:space="preserve">sa za slovo </w:t>
      </w:r>
      <w:r w:rsidR="00413778" w:rsidRPr="005A5D16">
        <w:t>„</w:t>
      </w:r>
      <w:r w:rsidRPr="005A5D16">
        <w:t>zruší</w:t>
      </w:r>
      <w:r w:rsidR="00413778" w:rsidRPr="005A5D16">
        <w:t>“</w:t>
      </w:r>
      <w:r w:rsidRPr="005A5D16">
        <w:t xml:space="preserve"> vkladá slovo „príkazom“.</w:t>
      </w:r>
    </w:p>
    <w:p w:rsidR="00A7577B" w:rsidRPr="005A5D16" w:rsidRDefault="00A7577B" w:rsidP="000E4059">
      <w:pPr>
        <w:pStyle w:val="Odsekzoznamu"/>
        <w:spacing w:after="0" w:line="240" w:lineRule="auto"/>
        <w:ind w:left="794"/>
        <w:jc w:val="both"/>
      </w:pPr>
    </w:p>
    <w:p w:rsidR="00A7577B" w:rsidRPr="005A5D16" w:rsidRDefault="00A7577B" w:rsidP="007145AB">
      <w:pPr>
        <w:pStyle w:val="Odsekzoznamu"/>
        <w:numPr>
          <w:ilvl w:val="1"/>
          <w:numId w:val="118"/>
        </w:numPr>
        <w:spacing w:after="0" w:line="240" w:lineRule="auto"/>
        <w:jc w:val="both"/>
      </w:pPr>
      <w:r w:rsidRPr="005A5D16">
        <w:t>Za § 428 sa vkladá § 428a, ktorý znie:</w:t>
      </w:r>
    </w:p>
    <w:p w:rsidR="00A7577B" w:rsidRPr="005A5D16" w:rsidRDefault="00A7577B" w:rsidP="000E4059">
      <w:pPr>
        <w:pStyle w:val="Odsekzoznamu"/>
        <w:spacing w:after="0" w:line="240" w:lineRule="auto"/>
        <w:ind w:left="794"/>
        <w:jc w:val="both"/>
      </w:pPr>
    </w:p>
    <w:p w:rsidR="00A7577B" w:rsidRPr="005A5D16" w:rsidRDefault="00A7577B" w:rsidP="000E4059">
      <w:pPr>
        <w:pStyle w:val="Odsekzoznamu"/>
        <w:spacing w:after="0" w:line="240" w:lineRule="auto"/>
        <w:ind w:left="794"/>
        <w:jc w:val="center"/>
      </w:pPr>
      <w:r w:rsidRPr="005A5D16">
        <w:t>„428a</w:t>
      </w:r>
    </w:p>
    <w:p w:rsidR="00A7577B" w:rsidRPr="005A5D16" w:rsidRDefault="00A7577B" w:rsidP="000E4059">
      <w:pPr>
        <w:pStyle w:val="Odsekzoznamu"/>
        <w:spacing w:after="0" w:line="240" w:lineRule="auto"/>
        <w:ind w:left="794"/>
        <w:jc w:val="both"/>
      </w:pPr>
    </w:p>
    <w:p w:rsidR="00A7577B" w:rsidRPr="005A5D16" w:rsidRDefault="00A302E6" w:rsidP="00FC2D05">
      <w:pPr>
        <w:pStyle w:val="Odsekzoznamu"/>
        <w:spacing w:after="0" w:line="240" w:lineRule="auto"/>
        <w:ind w:left="794"/>
        <w:jc w:val="both"/>
      </w:pPr>
      <w:r w:rsidRPr="005A5D16">
        <w:t>Vlastnícke právo tretej osoby k</w:t>
      </w:r>
      <w:r w:rsidR="00413778" w:rsidRPr="005A5D16">
        <w:t> </w:t>
      </w:r>
      <w:r w:rsidRPr="005A5D16">
        <w:t>prostriedkom a</w:t>
      </w:r>
      <w:r w:rsidR="00413778" w:rsidRPr="005A5D16">
        <w:t> </w:t>
      </w:r>
      <w:r w:rsidRPr="005A5D16">
        <w:t>veciam postihnutým výkonom trestu prepadnutia majetku, výkonom trestu prepadnutia veci alebo výkonom ochranného opatrenia zhabania veci alebo ochranného opatrenia zhabania časti majetku možno uplatniť len v</w:t>
      </w:r>
      <w:r w:rsidR="00413778" w:rsidRPr="005A5D16">
        <w:t> </w:t>
      </w:r>
      <w:r w:rsidRPr="005A5D16">
        <w:t>civilnom procese</w:t>
      </w:r>
      <w:r w:rsidR="00A7577B" w:rsidRPr="005A5D16">
        <w:t>.“.</w:t>
      </w:r>
    </w:p>
    <w:p w:rsidR="00A7577B" w:rsidRPr="005A5D16" w:rsidRDefault="00A7577B" w:rsidP="000E4059">
      <w:pPr>
        <w:pStyle w:val="Odsekzoznamu"/>
        <w:spacing w:after="0" w:line="240" w:lineRule="auto"/>
        <w:ind w:left="794"/>
        <w:jc w:val="both"/>
      </w:pPr>
    </w:p>
    <w:p w:rsidR="008E288F" w:rsidRPr="005A5D16" w:rsidRDefault="008E288F" w:rsidP="007145AB">
      <w:pPr>
        <w:pStyle w:val="Odsekzoznamu"/>
        <w:numPr>
          <w:ilvl w:val="1"/>
          <w:numId w:val="118"/>
        </w:numPr>
        <w:spacing w:after="0" w:line="240" w:lineRule="auto"/>
        <w:jc w:val="both"/>
      </w:pPr>
      <w:r w:rsidRPr="005A5D16">
        <w:lastRenderedPageBreak/>
        <w:t>V § 429 odsek 1 znie:</w:t>
      </w:r>
    </w:p>
    <w:p w:rsidR="008E288F" w:rsidRPr="005A5D16" w:rsidRDefault="008E288F" w:rsidP="000E4059">
      <w:pPr>
        <w:pStyle w:val="Odsekzoznamu"/>
        <w:spacing w:after="0" w:line="240" w:lineRule="auto"/>
        <w:ind w:left="794"/>
        <w:jc w:val="both"/>
      </w:pPr>
      <w:r w:rsidRPr="005A5D16">
        <w:t xml:space="preserve">„(1) </w:t>
      </w:r>
      <w:r w:rsidR="00A302E6" w:rsidRPr="005A5D16">
        <w:t>Len čo sa stalo vykonateľným rozhodnutie, ktorým bol odsúdenému uložený peňažný trest, predseda senátu vyzve odsúdeného, aby ho do jedného mesiaca zaplatil a</w:t>
      </w:r>
      <w:r w:rsidR="00413778" w:rsidRPr="005A5D16">
        <w:t> </w:t>
      </w:r>
      <w:r w:rsidR="00A302E6" w:rsidRPr="005A5D16">
        <w:t xml:space="preserve">bezodkladne po jeho zaplatení predložil súdu potvrdenie. Ak </w:t>
      </w:r>
      <w:r w:rsidR="00FC2D05" w:rsidRPr="005A5D16">
        <w:t xml:space="preserve">sa </w:t>
      </w:r>
      <w:r w:rsidR="00A302E6" w:rsidRPr="005A5D16">
        <w:t xml:space="preserve">zaplatenie peňažného trestu </w:t>
      </w:r>
      <w:r w:rsidR="00FC2D05" w:rsidRPr="005A5D16">
        <w:t xml:space="preserve">povolí </w:t>
      </w:r>
      <w:r w:rsidR="00A302E6" w:rsidRPr="005A5D16">
        <w:t xml:space="preserve">alebo </w:t>
      </w:r>
      <w:r w:rsidR="00FC2D05" w:rsidRPr="005A5D16">
        <w:t xml:space="preserve">uloží </w:t>
      </w:r>
      <w:r w:rsidR="00A302E6" w:rsidRPr="005A5D16">
        <w:t>v</w:t>
      </w:r>
      <w:r w:rsidR="00413778" w:rsidRPr="005A5D16">
        <w:t> </w:t>
      </w:r>
      <w:r w:rsidR="00A302E6" w:rsidRPr="005A5D16">
        <w:t>splátkach, predseda senátu vo výzve určí deň v</w:t>
      </w:r>
      <w:r w:rsidR="00413778" w:rsidRPr="005A5D16">
        <w:t> </w:t>
      </w:r>
      <w:r w:rsidR="00A302E6" w:rsidRPr="005A5D16">
        <w:t xml:space="preserve">mesiaci, do ktorého </w:t>
      </w:r>
      <w:r w:rsidR="00FC2D05" w:rsidRPr="005A5D16">
        <w:t xml:space="preserve">sa </w:t>
      </w:r>
      <w:r w:rsidR="00A302E6" w:rsidRPr="005A5D16">
        <w:t xml:space="preserve">musí splátka </w:t>
      </w:r>
      <w:r w:rsidR="00FC2D05" w:rsidRPr="005A5D16">
        <w:t xml:space="preserve">zaplatiť </w:t>
      </w:r>
      <w:r w:rsidR="00A302E6" w:rsidRPr="005A5D16">
        <w:t>a</w:t>
      </w:r>
      <w:r w:rsidR="00FC2D05" w:rsidRPr="005A5D16">
        <w:t xml:space="preserve"> odsúdený </w:t>
      </w:r>
      <w:r w:rsidR="00A302E6" w:rsidRPr="005A5D16">
        <w:t xml:space="preserve">bezodkladne po jej zaplatení </w:t>
      </w:r>
      <w:r w:rsidR="00FC2D05" w:rsidRPr="005A5D16">
        <w:t xml:space="preserve">predloží </w:t>
      </w:r>
      <w:r w:rsidR="00A302E6" w:rsidRPr="005A5D16">
        <w:t>súdu potvrdenie. Vo výzve treba odsúdeného upozorniť, že ak nebude peňažný trest alebo splátka zaplatená, bude nariadený náhradný trest odňatia slobody</w:t>
      </w:r>
      <w:r w:rsidRPr="005A5D16">
        <w:t>.“.</w:t>
      </w:r>
    </w:p>
    <w:p w:rsidR="008E288F" w:rsidRPr="005A5D16" w:rsidRDefault="008E288F" w:rsidP="000E4059">
      <w:pPr>
        <w:pStyle w:val="Odsekzoznamu"/>
        <w:spacing w:after="0" w:line="240" w:lineRule="auto"/>
        <w:ind w:left="794"/>
        <w:jc w:val="both"/>
      </w:pPr>
    </w:p>
    <w:p w:rsidR="008E288F" w:rsidRPr="005A5D16" w:rsidRDefault="008E288F" w:rsidP="007145AB">
      <w:pPr>
        <w:pStyle w:val="Odsekzoznamu"/>
        <w:numPr>
          <w:ilvl w:val="1"/>
          <w:numId w:val="118"/>
        </w:numPr>
        <w:spacing w:after="0" w:line="240" w:lineRule="auto"/>
        <w:jc w:val="both"/>
      </w:pPr>
      <w:r w:rsidRPr="005A5D16">
        <w:t>§ 429 sa dopĺňa odsekom 3, ktorý znie:</w:t>
      </w:r>
    </w:p>
    <w:p w:rsidR="008E288F" w:rsidRPr="005A5D16" w:rsidRDefault="008E288F" w:rsidP="000E4059">
      <w:pPr>
        <w:pStyle w:val="Odsekzoznamu"/>
        <w:spacing w:after="0" w:line="240" w:lineRule="auto"/>
        <w:ind w:left="794"/>
        <w:jc w:val="both"/>
      </w:pPr>
      <w:r w:rsidRPr="005A5D16">
        <w:t xml:space="preserve">„(3) </w:t>
      </w:r>
      <w:r w:rsidR="00A302E6" w:rsidRPr="005A5D16">
        <w:t>Ak bol výkon peňažného trestu zaistený podľa § 433, zaistené peňažné prostriedky sa použijú na zaplatenie peňažného trestu. Veci alebo iný majetok odsúdeného zaistený podľa § 433 sa môže použiť na zaplatenie peňažného trestu predajom zaistenej veci alebo iného majetku, na čo treba odsúdeného upozorniť. Vec alebo iný majetok predá na základe opatrenia predsedu senátu orgán, ktorý podľa osobitného predpisu vykonáva správu majetku štátu</w:t>
      </w:r>
      <w:r w:rsidRPr="005A5D16">
        <w:t>.“</w:t>
      </w:r>
      <w:r w:rsidR="00CE3FB0" w:rsidRPr="005A5D16">
        <w:t>.</w:t>
      </w:r>
    </w:p>
    <w:p w:rsidR="008E288F" w:rsidRPr="005A5D16" w:rsidRDefault="008E288F" w:rsidP="000E4059">
      <w:pPr>
        <w:pStyle w:val="Odsekzoznamu"/>
        <w:spacing w:after="0" w:line="240" w:lineRule="auto"/>
        <w:ind w:left="794"/>
        <w:jc w:val="both"/>
      </w:pPr>
    </w:p>
    <w:p w:rsidR="008E288F" w:rsidRPr="005A5D16" w:rsidRDefault="008E288F" w:rsidP="007145AB">
      <w:pPr>
        <w:pStyle w:val="Odsekzoznamu"/>
        <w:numPr>
          <w:ilvl w:val="1"/>
          <w:numId w:val="118"/>
        </w:numPr>
        <w:spacing w:after="0" w:line="240" w:lineRule="auto"/>
        <w:jc w:val="both"/>
      </w:pPr>
      <w:r w:rsidRPr="005A5D16">
        <w:t>V § 430 odsek 1 znie:</w:t>
      </w:r>
    </w:p>
    <w:p w:rsidR="008E288F" w:rsidRPr="005A5D16" w:rsidRDefault="008E288F" w:rsidP="000E4059">
      <w:pPr>
        <w:pStyle w:val="Odsekzoznamu"/>
        <w:spacing w:after="0" w:line="240" w:lineRule="auto"/>
        <w:ind w:left="794"/>
        <w:jc w:val="both"/>
      </w:pPr>
      <w:r w:rsidRPr="005A5D16">
        <w:t>„(1) Ak sa odsúdený v</w:t>
      </w:r>
      <w:r w:rsidR="00413778" w:rsidRPr="005A5D16">
        <w:t> </w:t>
      </w:r>
      <w:r w:rsidRPr="005A5D16">
        <w:t>dôsledku okolností nezávislých od jeho vôle stal dlhodobo neschopným peňažný trest zaplatiť, alebo by výkonom trestu bola vážne ohrozená výživa alebo výchova osoby, o</w:t>
      </w:r>
      <w:r w:rsidR="00413778" w:rsidRPr="005A5D16">
        <w:t> </w:t>
      </w:r>
      <w:r w:rsidRPr="005A5D16">
        <w:t>výživu alebo výchovu ktorej je odsúdený podľa zákona povinný sa starať, na návrh odsúdeného môže predseda senátu z</w:t>
      </w:r>
      <w:r w:rsidR="00413778" w:rsidRPr="005A5D16">
        <w:t> </w:t>
      </w:r>
      <w:r w:rsidRPr="005A5D16">
        <w:t xml:space="preserve">dôležitých dôvodov </w:t>
      </w:r>
    </w:p>
    <w:p w:rsidR="008E288F" w:rsidRPr="005A5D16" w:rsidRDefault="008E288F" w:rsidP="007145AB">
      <w:pPr>
        <w:pStyle w:val="Odsekzoznamu"/>
        <w:numPr>
          <w:ilvl w:val="1"/>
          <w:numId w:val="72"/>
        </w:numPr>
        <w:spacing w:after="0" w:line="240" w:lineRule="auto"/>
        <w:jc w:val="both"/>
      </w:pPr>
      <w:r w:rsidRPr="005A5D16">
        <w:t>odložiť výkon peňažného trestu, a</w:t>
      </w:r>
      <w:r w:rsidR="00413778" w:rsidRPr="005A5D16">
        <w:t> </w:t>
      </w:r>
      <w:r w:rsidRPr="005A5D16">
        <w:t xml:space="preserve">to na čas najviac troch mesiacov odo dňa, keď rozsudok nadobudol právoplatnosť,  </w:t>
      </w:r>
    </w:p>
    <w:p w:rsidR="008E288F" w:rsidRPr="005A5D16" w:rsidRDefault="008E288F" w:rsidP="007145AB">
      <w:pPr>
        <w:pStyle w:val="Odsekzoznamu"/>
        <w:numPr>
          <w:ilvl w:val="1"/>
          <w:numId w:val="72"/>
        </w:numPr>
        <w:spacing w:after="0" w:line="240" w:lineRule="auto"/>
        <w:jc w:val="both"/>
      </w:pPr>
      <w:r w:rsidRPr="005A5D16">
        <w:t>povoliť splácať peňažný trest po častiach tak, aby bol celý zaplatený najneskôr do jedného roka, a</w:t>
      </w:r>
      <w:r w:rsidR="00413778" w:rsidRPr="005A5D16">
        <w:t> </w:t>
      </w:r>
      <w:r w:rsidRPr="005A5D16">
        <w:t>ak bol peňažný trest uložený vo vyššej sume ako 20 000 eur, do dvoch rokov odo dňa, keď rozsudok nadobudol právoplatnosť, alebo</w:t>
      </w:r>
    </w:p>
    <w:p w:rsidR="008E288F" w:rsidRPr="005A5D16" w:rsidRDefault="008E288F" w:rsidP="007145AB">
      <w:pPr>
        <w:pStyle w:val="Odsekzoznamu"/>
        <w:numPr>
          <w:ilvl w:val="1"/>
          <w:numId w:val="72"/>
        </w:numPr>
        <w:spacing w:after="0" w:line="240" w:lineRule="auto"/>
        <w:jc w:val="both"/>
      </w:pPr>
      <w:r w:rsidRPr="005A5D16">
        <w:t>upustiť od výkonu peňažného trestu alebo jeho zvyšku, ak sa odsúdený stal pre vážnu chorobu, ktorá nastala po právoplatnosti rozsudku, neschopným peňažný trest zaplatiť.“.</w:t>
      </w:r>
    </w:p>
    <w:p w:rsidR="008E288F" w:rsidRPr="005A5D16" w:rsidRDefault="008E288F" w:rsidP="000E4059">
      <w:pPr>
        <w:pStyle w:val="Odsekzoznamu"/>
        <w:spacing w:after="0" w:line="240" w:lineRule="auto"/>
        <w:ind w:left="794"/>
        <w:jc w:val="both"/>
      </w:pPr>
    </w:p>
    <w:p w:rsidR="008E288F" w:rsidRPr="005A5D16" w:rsidRDefault="008E288F" w:rsidP="007145AB">
      <w:pPr>
        <w:pStyle w:val="Odsekzoznamu"/>
        <w:numPr>
          <w:ilvl w:val="1"/>
          <w:numId w:val="118"/>
        </w:numPr>
        <w:spacing w:after="0" w:line="240" w:lineRule="auto"/>
        <w:jc w:val="both"/>
      </w:pPr>
      <w:r w:rsidRPr="005A5D16">
        <w:t>V § 430 sa za odsek 1 vkladá nový odsek 2, ktorý znie:</w:t>
      </w:r>
    </w:p>
    <w:p w:rsidR="008E288F" w:rsidRPr="005A5D16" w:rsidRDefault="008E288F" w:rsidP="000E4059">
      <w:pPr>
        <w:pStyle w:val="Odsekzoznamu"/>
        <w:spacing w:after="0" w:line="240" w:lineRule="auto"/>
        <w:ind w:left="794"/>
        <w:jc w:val="both"/>
      </w:pPr>
      <w:r w:rsidRPr="005A5D16">
        <w:t>„(2) Proti uzneseniu podľa odseku 1 písm. c) je prípustná sťažnosť, ktorá má odkladný účinok.“</w:t>
      </w:r>
      <w:r w:rsidR="00CE3FB0" w:rsidRPr="005A5D16">
        <w:t>.</w:t>
      </w:r>
    </w:p>
    <w:p w:rsidR="008E288F" w:rsidRPr="005A5D16" w:rsidRDefault="008E288F" w:rsidP="000E4059">
      <w:pPr>
        <w:pStyle w:val="Odsekzoznamu"/>
        <w:spacing w:after="0" w:line="240" w:lineRule="auto"/>
        <w:ind w:left="794"/>
        <w:jc w:val="both"/>
      </w:pPr>
    </w:p>
    <w:p w:rsidR="008E288F" w:rsidRPr="005A5D16" w:rsidRDefault="008E288F" w:rsidP="000E4059">
      <w:pPr>
        <w:pStyle w:val="Odsekzoznamu"/>
        <w:spacing w:after="0" w:line="240" w:lineRule="auto"/>
        <w:ind w:left="794"/>
        <w:jc w:val="both"/>
      </w:pPr>
      <w:r w:rsidRPr="005A5D16">
        <w:t>Doterajší odsek 2 sa označuje ako odsek 3.</w:t>
      </w:r>
    </w:p>
    <w:p w:rsidR="008E288F" w:rsidRPr="005A5D16" w:rsidRDefault="008E288F" w:rsidP="000E4059">
      <w:pPr>
        <w:pStyle w:val="Odsekzoznamu"/>
        <w:spacing w:after="0" w:line="240" w:lineRule="auto"/>
        <w:ind w:left="794"/>
        <w:jc w:val="both"/>
      </w:pPr>
    </w:p>
    <w:p w:rsidR="00261520" w:rsidRPr="005A5D16" w:rsidRDefault="00FC2D05" w:rsidP="007145AB">
      <w:pPr>
        <w:pStyle w:val="Odsekzoznamu"/>
        <w:numPr>
          <w:ilvl w:val="1"/>
          <w:numId w:val="118"/>
        </w:numPr>
        <w:spacing w:after="0" w:line="240" w:lineRule="auto"/>
        <w:jc w:val="both"/>
      </w:pPr>
      <w:r w:rsidRPr="005A5D16">
        <w:t>§ 432 znie</w:t>
      </w:r>
      <w:r w:rsidR="00261520" w:rsidRPr="005A5D16">
        <w:t>:</w:t>
      </w:r>
    </w:p>
    <w:p w:rsidR="00261520" w:rsidRPr="005A5D16" w:rsidRDefault="00261520" w:rsidP="000E4059">
      <w:pPr>
        <w:pStyle w:val="Odsekzoznamu"/>
        <w:spacing w:after="0" w:line="240" w:lineRule="auto"/>
        <w:ind w:left="794"/>
        <w:jc w:val="both"/>
      </w:pPr>
    </w:p>
    <w:p w:rsidR="00261520" w:rsidRPr="005A5D16" w:rsidRDefault="00261520" w:rsidP="000E4059">
      <w:pPr>
        <w:pStyle w:val="Odsekzoznamu"/>
        <w:spacing w:after="0" w:line="240" w:lineRule="auto"/>
        <w:ind w:left="794"/>
        <w:jc w:val="center"/>
      </w:pPr>
      <w:r w:rsidRPr="005A5D16">
        <w:t>„§ 43</w:t>
      </w:r>
      <w:r w:rsidR="00FC2D05" w:rsidRPr="005A5D16">
        <w:t>2</w:t>
      </w:r>
    </w:p>
    <w:p w:rsidR="00261520" w:rsidRPr="005A5D16" w:rsidRDefault="00261520" w:rsidP="000E4059">
      <w:pPr>
        <w:pStyle w:val="Odsekzoznamu"/>
        <w:spacing w:after="0" w:line="240" w:lineRule="auto"/>
        <w:ind w:left="794"/>
        <w:jc w:val="both"/>
      </w:pPr>
    </w:p>
    <w:p w:rsidR="00261520" w:rsidRPr="005A5D16" w:rsidRDefault="00261520" w:rsidP="000E4059">
      <w:pPr>
        <w:pStyle w:val="Odsekzoznamu"/>
        <w:spacing w:after="0" w:line="240" w:lineRule="auto"/>
        <w:ind w:left="794"/>
        <w:jc w:val="both"/>
      </w:pPr>
      <w:r w:rsidRPr="005A5D16">
        <w:t>Ak odsúdený peňažný trest alebo splátku neuhradí v</w:t>
      </w:r>
      <w:r w:rsidR="00413778" w:rsidRPr="005A5D16">
        <w:t> </w:t>
      </w:r>
      <w:r w:rsidRPr="005A5D16">
        <w:t>určenom čase, súd pristúpi k</w:t>
      </w:r>
      <w:r w:rsidR="00413778" w:rsidRPr="005A5D16">
        <w:t> </w:t>
      </w:r>
      <w:r w:rsidRPr="005A5D16">
        <w:t>nariadeniu výkonu trestu odňatia slobody podľa § 408.“.</w:t>
      </w:r>
    </w:p>
    <w:p w:rsidR="00261520" w:rsidRPr="005A5D16" w:rsidRDefault="00261520" w:rsidP="000E4059">
      <w:pPr>
        <w:pStyle w:val="Odsekzoznamu"/>
        <w:spacing w:after="0" w:line="240" w:lineRule="auto"/>
        <w:ind w:left="794"/>
        <w:jc w:val="both"/>
      </w:pPr>
    </w:p>
    <w:p w:rsidR="00261520" w:rsidRPr="005A5D16" w:rsidRDefault="00261520" w:rsidP="00FC2D05">
      <w:pPr>
        <w:pStyle w:val="Odsekzoznamu"/>
        <w:spacing w:after="0" w:line="240" w:lineRule="auto"/>
        <w:ind w:left="340"/>
        <w:jc w:val="both"/>
      </w:pPr>
    </w:p>
    <w:p w:rsidR="00261520" w:rsidRPr="005A5D16" w:rsidRDefault="00261520" w:rsidP="000E4059">
      <w:pPr>
        <w:pStyle w:val="Odsekzoznamu"/>
        <w:spacing w:after="0" w:line="240" w:lineRule="auto"/>
        <w:ind w:left="794"/>
        <w:jc w:val="both"/>
      </w:pPr>
    </w:p>
    <w:p w:rsidR="00595EAB" w:rsidRPr="005A5D16" w:rsidRDefault="00595EAB" w:rsidP="007145AB">
      <w:pPr>
        <w:pStyle w:val="Odsekzoznamu"/>
        <w:numPr>
          <w:ilvl w:val="1"/>
          <w:numId w:val="118"/>
        </w:numPr>
        <w:spacing w:after="0" w:line="240" w:lineRule="auto"/>
        <w:jc w:val="both"/>
      </w:pPr>
      <w:r w:rsidRPr="005A5D16">
        <w:t>§ 433 vrátane nadpisu znie:</w:t>
      </w:r>
    </w:p>
    <w:p w:rsidR="00595EAB" w:rsidRPr="005A5D16" w:rsidRDefault="00595EAB" w:rsidP="000E4059">
      <w:pPr>
        <w:pStyle w:val="Odsekzoznamu"/>
        <w:spacing w:after="0" w:line="240" w:lineRule="auto"/>
        <w:ind w:left="794"/>
        <w:jc w:val="both"/>
      </w:pPr>
    </w:p>
    <w:p w:rsidR="00595EAB" w:rsidRPr="005A5D16" w:rsidRDefault="00595EAB" w:rsidP="000E4059">
      <w:pPr>
        <w:pStyle w:val="Odsekzoznamu"/>
        <w:spacing w:after="0" w:line="240" w:lineRule="auto"/>
        <w:ind w:left="794"/>
        <w:jc w:val="center"/>
      </w:pPr>
      <w:r w:rsidRPr="005A5D16">
        <w:t>„§ 433</w:t>
      </w:r>
    </w:p>
    <w:p w:rsidR="00595EAB" w:rsidRPr="005A5D16" w:rsidRDefault="00595EAB" w:rsidP="000E4059">
      <w:pPr>
        <w:pStyle w:val="Odsekzoznamu"/>
        <w:spacing w:after="0" w:line="240" w:lineRule="auto"/>
        <w:ind w:left="794"/>
        <w:jc w:val="center"/>
      </w:pPr>
      <w:r w:rsidRPr="005A5D16">
        <w:t>Zaistenie výkonu peňažného trestu</w:t>
      </w:r>
    </w:p>
    <w:p w:rsidR="00595EAB" w:rsidRPr="005A5D16" w:rsidRDefault="00595EAB" w:rsidP="000E4059">
      <w:pPr>
        <w:pStyle w:val="Odsekzoznamu"/>
        <w:spacing w:after="0" w:line="240" w:lineRule="auto"/>
        <w:ind w:left="794"/>
        <w:jc w:val="both"/>
      </w:pPr>
    </w:p>
    <w:p w:rsidR="00A302E6" w:rsidRPr="005A5D16" w:rsidRDefault="00A302E6" w:rsidP="000E4059">
      <w:pPr>
        <w:pStyle w:val="Odsekzoznamu"/>
        <w:spacing w:after="0" w:line="240" w:lineRule="auto"/>
        <w:ind w:left="794"/>
        <w:jc w:val="both"/>
      </w:pPr>
      <w:r w:rsidRPr="005A5D16">
        <w:t xml:space="preserve">(1) Ak je obvinený stíhaný </w:t>
      </w:r>
      <w:r w:rsidR="00CE747F" w:rsidRPr="005A5D16">
        <w:t>za</w:t>
      </w:r>
      <w:r w:rsidRPr="005A5D16">
        <w:t xml:space="preserve"> trestný čin, za ktorý vzhľadom na povahu a</w:t>
      </w:r>
      <w:r w:rsidR="00413778" w:rsidRPr="005A5D16">
        <w:t> </w:t>
      </w:r>
      <w:r w:rsidRPr="005A5D16">
        <w:t>závažnosť činu a</w:t>
      </w:r>
      <w:r w:rsidR="00413778" w:rsidRPr="005A5D16">
        <w:t> </w:t>
      </w:r>
      <w:r w:rsidRPr="005A5D16">
        <w:t>na pomery obvineného možno očakávať uloženie peňažného trestu, môže súd a</w:t>
      </w:r>
      <w:r w:rsidR="00413778" w:rsidRPr="005A5D16">
        <w:t> </w:t>
      </w:r>
      <w:r w:rsidRPr="005A5D16">
        <w:t>v</w:t>
      </w:r>
      <w:r w:rsidR="00413778" w:rsidRPr="005A5D16">
        <w:t> </w:t>
      </w:r>
      <w:r w:rsidRPr="005A5D16">
        <w:t>prípravnom konaní prokurátor zaistiť určitú sumu na majetku obvineného. Pri zaistení výkonu peňažného trestu sa postupuje primerane podľa § 50 ods. 2 a</w:t>
      </w:r>
      <w:r w:rsidR="00413778" w:rsidRPr="005A5D16">
        <w:t> </w:t>
      </w:r>
      <w:r w:rsidRPr="005A5D16">
        <w:t>3, § 89a a</w:t>
      </w:r>
      <w:r w:rsidR="00413778" w:rsidRPr="005A5D16">
        <w:t> </w:t>
      </w:r>
      <w:r w:rsidRPr="005A5D16">
        <w:t>90, § 94 až 96g.</w:t>
      </w:r>
    </w:p>
    <w:p w:rsidR="00A302E6" w:rsidRPr="005A5D16" w:rsidRDefault="00A302E6" w:rsidP="000E4059">
      <w:pPr>
        <w:pStyle w:val="Odsekzoznamu"/>
        <w:spacing w:after="0" w:line="240" w:lineRule="auto"/>
        <w:ind w:left="794"/>
        <w:jc w:val="both"/>
      </w:pPr>
    </w:p>
    <w:p w:rsidR="00A302E6" w:rsidRPr="005A5D16" w:rsidRDefault="00A302E6" w:rsidP="000E4059">
      <w:pPr>
        <w:pStyle w:val="Odsekzoznamu"/>
        <w:spacing w:after="0" w:line="240" w:lineRule="auto"/>
        <w:ind w:left="794"/>
        <w:jc w:val="both"/>
      </w:pPr>
      <w:r w:rsidRPr="005A5D16">
        <w:t xml:space="preserve">(2) Ak súd uložil peňažný trest rozsudkom alebo trestným rozkazom, ktorý zatiaľ nenadobudol právoplatnosť, môže príkazom zaistiť určenú sumu na majetku obvineného do výšky uloženého peňažného trestu.  </w:t>
      </w:r>
    </w:p>
    <w:p w:rsidR="00A302E6" w:rsidRPr="005A5D16" w:rsidRDefault="00A302E6" w:rsidP="000E4059">
      <w:pPr>
        <w:pStyle w:val="Odsekzoznamu"/>
        <w:spacing w:after="0" w:line="240" w:lineRule="auto"/>
        <w:ind w:left="794"/>
        <w:jc w:val="both"/>
      </w:pPr>
      <w:r w:rsidRPr="005A5D16">
        <w:t xml:space="preserve"> </w:t>
      </w:r>
    </w:p>
    <w:p w:rsidR="00A302E6" w:rsidRPr="005A5D16" w:rsidRDefault="00A302E6" w:rsidP="000E4059">
      <w:pPr>
        <w:pStyle w:val="Odsekzoznamu"/>
        <w:spacing w:after="0" w:line="240" w:lineRule="auto"/>
        <w:ind w:left="794"/>
        <w:jc w:val="both"/>
      </w:pPr>
      <w:r w:rsidRPr="005A5D16">
        <w:t>(3) Proti uzneseniu podľa odseku 1 je prípustná sťažnosť.</w:t>
      </w:r>
    </w:p>
    <w:p w:rsidR="00A302E6" w:rsidRPr="005A5D16" w:rsidRDefault="00A302E6" w:rsidP="000E4059">
      <w:pPr>
        <w:pStyle w:val="Odsekzoznamu"/>
        <w:spacing w:after="0" w:line="240" w:lineRule="auto"/>
        <w:ind w:left="794"/>
        <w:jc w:val="both"/>
      </w:pPr>
    </w:p>
    <w:p w:rsidR="00595EAB" w:rsidRPr="005A5D16" w:rsidRDefault="00A302E6" w:rsidP="000E4059">
      <w:pPr>
        <w:pStyle w:val="Odsekzoznamu"/>
        <w:spacing w:after="0" w:line="240" w:lineRule="auto"/>
        <w:ind w:left="794"/>
        <w:jc w:val="both"/>
      </w:pPr>
      <w:r w:rsidRPr="005A5D16">
        <w:t>(4) Ak pominuli dôvody na zaistenie majetku obvineného, zaistenie sa zruší. Ak pominuli dôvody na zaistenie peňažného trestu v</w:t>
      </w:r>
      <w:r w:rsidR="00413778" w:rsidRPr="005A5D16">
        <w:t> </w:t>
      </w:r>
      <w:r w:rsidRPr="005A5D16">
        <w:t>určenom rozsahu, zaistenie na majetku obvineného sa obmedzí. O</w:t>
      </w:r>
      <w:r w:rsidR="00413778" w:rsidRPr="005A5D16">
        <w:t> </w:t>
      </w:r>
      <w:r w:rsidRPr="005A5D16">
        <w:t>zrušení a</w:t>
      </w:r>
      <w:r w:rsidR="00FC2D05" w:rsidRPr="005A5D16">
        <w:t>lebo</w:t>
      </w:r>
      <w:r w:rsidR="00413778" w:rsidRPr="005A5D16">
        <w:t> </w:t>
      </w:r>
      <w:r w:rsidRPr="005A5D16">
        <w:t>obmedzení zaistenia rozhodne príkazom predseda senátu a</w:t>
      </w:r>
      <w:r w:rsidR="00413778" w:rsidRPr="005A5D16">
        <w:t> </w:t>
      </w:r>
      <w:r w:rsidRPr="005A5D16">
        <w:t>v</w:t>
      </w:r>
      <w:r w:rsidR="00413778" w:rsidRPr="005A5D16">
        <w:t> </w:t>
      </w:r>
      <w:r w:rsidRPr="005A5D16">
        <w:t>prípravnom konaní prokurátor</w:t>
      </w:r>
      <w:r w:rsidR="00595EAB" w:rsidRPr="005A5D16">
        <w:t>.“.</w:t>
      </w:r>
    </w:p>
    <w:p w:rsidR="00595EAB" w:rsidRPr="005A5D16" w:rsidRDefault="00595EAB" w:rsidP="000E4059">
      <w:pPr>
        <w:pStyle w:val="Odsekzoznamu"/>
        <w:spacing w:after="0" w:line="240" w:lineRule="auto"/>
        <w:ind w:left="794"/>
        <w:jc w:val="both"/>
      </w:pPr>
    </w:p>
    <w:p w:rsidR="00A7577B" w:rsidRPr="005A5D16" w:rsidRDefault="00A76C48" w:rsidP="007145AB">
      <w:pPr>
        <w:pStyle w:val="Odsekzoznamu"/>
        <w:numPr>
          <w:ilvl w:val="1"/>
          <w:numId w:val="118"/>
        </w:numPr>
        <w:spacing w:after="0" w:line="240" w:lineRule="auto"/>
        <w:jc w:val="both"/>
      </w:pPr>
      <w:r w:rsidRPr="005A5D16">
        <w:t>V § 434 sa vypúšťajú odseky 7 a</w:t>
      </w:r>
      <w:r w:rsidR="00413778" w:rsidRPr="005A5D16">
        <w:t> </w:t>
      </w:r>
      <w:r w:rsidRPr="005A5D16">
        <w:t>8.</w:t>
      </w:r>
    </w:p>
    <w:p w:rsidR="00A76C48" w:rsidRPr="005A5D16" w:rsidRDefault="00A76C48" w:rsidP="000E4059">
      <w:pPr>
        <w:pStyle w:val="Odsekzoznamu"/>
        <w:spacing w:after="0" w:line="240" w:lineRule="auto"/>
        <w:ind w:left="794"/>
        <w:jc w:val="both"/>
      </w:pPr>
    </w:p>
    <w:p w:rsidR="00CD4412" w:rsidRPr="005A5D16" w:rsidRDefault="00CD4412" w:rsidP="007145AB">
      <w:pPr>
        <w:pStyle w:val="Odsekzoznamu"/>
        <w:numPr>
          <w:ilvl w:val="1"/>
          <w:numId w:val="118"/>
        </w:numPr>
        <w:spacing w:after="0" w:line="240" w:lineRule="auto"/>
        <w:jc w:val="both"/>
      </w:pPr>
      <w:r w:rsidRPr="005A5D16">
        <w:t>Za § 434 sa vkladá § 434a, ktorý znie:</w:t>
      </w:r>
    </w:p>
    <w:p w:rsidR="00CD4412" w:rsidRPr="005A5D16" w:rsidRDefault="00CD4412" w:rsidP="000E4059">
      <w:pPr>
        <w:pStyle w:val="Odsekzoznamu"/>
        <w:spacing w:after="0" w:line="240" w:lineRule="auto"/>
        <w:ind w:left="794"/>
        <w:jc w:val="both"/>
      </w:pPr>
    </w:p>
    <w:p w:rsidR="00CD4412" w:rsidRPr="005A5D16" w:rsidRDefault="00CD4412" w:rsidP="000E4059">
      <w:pPr>
        <w:pStyle w:val="Odsekzoznamu"/>
        <w:spacing w:after="0" w:line="240" w:lineRule="auto"/>
        <w:ind w:left="794"/>
        <w:jc w:val="center"/>
      </w:pPr>
      <w:r w:rsidRPr="005A5D16">
        <w:t>„§ 434a</w:t>
      </w:r>
    </w:p>
    <w:p w:rsidR="00CD4412" w:rsidRPr="005A5D16" w:rsidRDefault="00CD4412" w:rsidP="000E4059">
      <w:pPr>
        <w:pStyle w:val="Odsekzoznamu"/>
        <w:spacing w:after="0" w:line="240" w:lineRule="auto"/>
        <w:ind w:left="794"/>
        <w:jc w:val="both"/>
      </w:pPr>
    </w:p>
    <w:p w:rsidR="00A302E6" w:rsidRPr="005A5D16" w:rsidRDefault="00A302E6" w:rsidP="000E4059">
      <w:pPr>
        <w:pStyle w:val="Odsekzoznamu"/>
        <w:spacing w:after="0" w:line="240" w:lineRule="auto"/>
        <w:ind w:left="794"/>
        <w:jc w:val="both"/>
      </w:pPr>
      <w:r w:rsidRPr="005A5D16">
        <w:t xml:space="preserve">(1) Súd bezodkladne potom, čo sa dozvie, že odsúdený porušil alebo nedodržal rozhodnutím uložený trest zákazu pobytu alebo obmedzenia a povinnosti podľa § 33a Trestného zákona, ktoré boli uložené popri tomto treste, rozhodne o nariadení náhradného trestu alebo rozhodne, že výkon náhradného trestu zatiaľ nenariaďuje a ukladá ďalšie podmienky alebo nariaďuje časť náhradného trestu. Z toho dôvodu súd priebežne, najmenej </w:t>
      </w:r>
      <w:r w:rsidR="00FC2D05" w:rsidRPr="005A5D16">
        <w:t xml:space="preserve">však </w:t>
      </w:r>
      <w:r w:rsidRPr="005A5D16">
        <w:t xml:space="preserve">raz za šesť mesiacov, vykonáva zisťovanie plnenia a dodržiavania uložených podmienok.   </w:t>
      </w:r>
    </w:p>
    <w:p w:rsidR="00A302E6" w:rsidRPr="005A5D16" w:rsidRDefault="00A302E6" w:rsidP="000E4059">
      <w:pPr>
        <w:pStyle w:val="Odsekzoznamu"/>
        <w:spacing w:after="0" w:line="240" w:lineRule="auto"/>
        <w:ind w:left="794"/>
        <w:jc w:val="both"/>
      </w:pPr>
    </w:p>
    <w:p w:rsidR="00A302E6" w:rsidRPr="005A5D16" w:rsidRDefault="00A302E6" w:rsidP="000E4059">
      <w:pPr>
        <w:pStyle w:val="Odsekzoznamu"/>
        <w:spacing w:after="0" w:line="240" w:lineRule="auto"/>
        <w:ind w:left="794"/>
        <w:jc w:val="both"/>
      </w:pPr>
      <w:r w:rsidRPr="005A5D16">
        <w:t>(2) O</w:t>
      </w:r>
      <w:r w:rsidR="00413778" w:rsidRPr="005A5D16">
        <w:t> </w:t>
      </w:r>
      <w:r w:rsidRPr="005A5D16">
        <w:t>tom, či súd nariadi výkon náhradného trestu odňatia slobody, rozhodne na verejnom zasadnutí. Na verejnom zasadnutí rozhodne tiež o</w:t>
      </w:r>
      <w:r w:rsidR="00413778" w:rsidRPr="005A5D16">
        <w:t> </w:t>
      </w:r>
      <w:r w:rsidRPr="005A5D16">
        <w:t>tom, že výkon trestu zatiaľ nenariaďuje a</w:t>
      </w:r>
      <w:r w:rsidR="00413778" w:rsidRPr="005A5D16">
        <w:t> </w:t>
      </w:r>
      <w:r w:rsidRPr="005A5D16">
        <w:t>ukladá ďalšie obmedzenia a</w:t>
      </w:r>
      <w:r w:rsidR="00413778" w:rsidRPr="005A5D16">
        <w:t> </w:t>
      </w:r>
      <w:r w:rsidRPr="005A5D16">
        <w:t>povinnosti.</w:t>
      </w:r>
    </w:p>
    <w:p w:rsidR="00A302E6" w:rsidRPr="005A5D16" w:rsidRDefault="00A302E6" w:rsidP="000E4059">
      <w:pPr>
        <w:pStyle w:val="Odsekzoznamu"/>
        <w:spacing w:after="0" w:line="240" w:lineRule="auto"/>
        <w:ind w:left="794"/>
        <w:jc w:val="both"/>
      </w:pPr>
    </w:p>
    <w:p w:rsidR="00A302E6" w:rsidRPr="005A5D16" w:rsidRDefault="00A302E6" w:rsidP="000E4059">
      <w:pPr>
        <w:pStyle w:val="Odsekzoznamu"/>
        <w:spacing w:after="0" w:line="240" w:lineRule="auto"/>
        <w:ind w:left="794"/>
        <w:jc w:val="both"/>
      </w:pPr>
      <w:r w:rsidRPr="005A5D16">
        <w:t>(3) Proti uzneseniu podľa odseku 1 je prípustná sťažnosť, ktorá má odkladný účinok.</w:t>
      </w:r>
    </w:p>
    <w:p w:rsidR="00A302E6" w:rsidRPr="005A5D16" w:rsidRDefault="00A302E6" w:rsidP="000E4059">
      <w:pPr>
        <w:pStyle w:val="Odsekzoznamu"/>
        <w:spacing w:after="0" w:line="240" w:lineRule="auto"/>
        <w:ind w:left="794"/>
        <w:jc w:val="both"/>
      </w:pPr>
    </w:p>
    <w:p w:rsidR="00CD4412" w:rsidRPr="005A5D16" w:rsidRDefault="00A302E6" w:rsidP="000E4059">
      <w:pPr>
        <w:pStyle w:val="Odsekzoznamu"/>
        <w:spacing w:after="0" w:line="240" w:lineRule="auto"/>
        <w:ind w:left="794"/>
        <w:jc w:val="both"/>
      </w:pPr>
      <w:r w:rsidRPr="005A5D16">
        <w:t xml:space="preserve">(4) Ak súd nariadi výkon náhradného trestu odňatia slobody, pokračuje podľa § 408. Ak súd nariadi výkon časti náhradného trestu odňatia slobody, pokračuje podľa </w:t>
      </w:r>
      <w:r w:rsidR="00FC2D05" w:rsidRPr="005A5D16">
        <w:t xml:space="preserve">§ </w:t>
      </w:r>
      <w:r w:rsidRPr="005A5D16">
        <w:t>408b.</w:t>
      </w:r>
      <w:r w:rsidR="00CD4412" w:rsidRPr="005A5D16">
        <w:t>“.</w:t>
      </w:r>
    </w:p>
    <w:p w:rsidR="00CD4412" w:rsidRPr="005A5D16" w:rsidRDefault="00CD4412" w:rsidP="000E4059">
      <w:pPr>
        <w:pStyle w:val="Odsekzoznamu"/>
        <w:spacing w:after="0" w:line="240" w:lineRule="auto"/>
        <w:ind w:left="794"/>
        <w:jc w:val="both"/>
      </w:pPr>
    </w:p>
    <w:p w:rsidR="00CD4412" w:rsidRPr="005A5D16" w:rsidRDefault="00CD4412" w:rsidP="007145AB">
      <w:pPr>
        <w:pStyle w:val="Odsekzoznamu"/>
        <w:numPr>
          <w:ilvl w:val="1"/>
          <w:numId w:val="118"/>
        </w:numPr>
        <w:spacing w:after="0" w:line="240" w:lineRule="auto"/>
        <w:jc w:val="both"/>
      </w:pPr>
      <w:r w:rsidRPr="005A5D16">
        <w:t xml:space="preserve">V § 435 sa vypúšťa odsek 3. </w:t>
      </w:r>
    </w:p>
    <w:p w:rsidR="00CD4412" w:rsidRPr="005A5D16" w:rsidRDefault="00CD4412" w:rsidP="000E4059">
      <w:pPr>
        <w:pStyle w:val="Odsekzoznamu"/>
        <w:spacing w:after="0" w:line="240" w:lineRule="auto"/>
        <w:ind w:left="794"/>
        <w:jc w:val="both"/>
      </w:pPr>
    </w:p>
    <w:p w:rsidR="00CD4412" w:rsidRPr="005A5D16" w:rsidRDefault="00CD4412" w:rsidP="000E4059">
      <w:pPr>
        <w:pStyle w:val="Odsekzoznamu"/>
        <w:spacing w:after="0" w:line="240" w:lineRule="auto"/>
        <w:ind w:left="794"/>
        <w:jc w:val="both"/>
      </w:pPr>
      <w:r w:rsidRPr="005A5D16">
        <w:t>Doterajšie odseky 4 až 7 sa označujú ako odseky 3 až 6.</w:t>
      </w:r>
    </w:p>
    <w:p w:rsidR="00CD4412" w:rsidRPr="005A5D16" w:rsidRDefault="00CD4412" w:rsidP="000E4059">
      <w:pPr>
        <w:pStyle w:val="Odsekzoznamu"/>
        <w:spacing w:after="0" w:line="240" w:lineRule="auto"/>
        <w:ind w:left="794"/>
        <w:jc w:val="both"/>
      </w:pPr>
    </w:p>
    <w:p w:rsidR="00A76C48" w:rsidRPr="005A5D16" w:rsidRDefault="00CD4412" w:rsidP="007145AB">
      <w:pPr>
        <w:pStyle w:val="Odsekzoznamu"/>
        <w:numPr>
          <w:ilvl w:val="1"/>
          <w:numId w:val="118"/>
        </w:numPr>
        <w:spacing w:after="0" w:line="240" w:lineRule="auto"/>
        <w:jc w:val="both"/>
      </w:pPr>
      <w:r w:rsidRPr="005A5D16">
        <w:t>V § 435 ods. 4 sa slová „</w:t>
      </w:r>
      <w:r w:rsidR="00A304E2" w:rsidRPr="005A5D16">
        <w:t xml:space="preserve">odsekov 3 </w:t>
      </w:r>
      <w:r w:rsidRPr="005A5D16">
        <w:t>a 4“</w:t>
      </w:r>
      <w:r w:rsidR="00A304E2" w:rsidRPr="005A5D16">
        <w:t xml:space="preserve"> nahrádzajú slovami „odseku 3“</w:t>
      </w:r>
      <w:r w:rsidRPr="005A5D16">
        <w:t xml:space="preserve">. </w:t>
      </w:r>
    </w:p>
    <w:p w:rsidR="00CD4412" w:rsidRPr="005A5D16" w:rsidRDefault="00CD4412" w:rsidP="000E4059">
      <w:pPr>
        <w:pStyle w:val="Odsekzoznamu"/>
        <w:spacing w:after="0" w:line="240" w:lineRule="auto"/>
        <w:ind w:left="794"/>
        <w:jc w:val="both"/>
      </w:pPr>
    </w:p>
    <w:p w:rsidR="00CD4412" w:rsidRPr="005A5D16" w:rsidRDefault="00CD4412" w:rsidP="007145AB">
      <w:pPr>
        <w:pStyle w:val="Odsekzoznamu"/>
        <w:numPr>
          <w:ilvl w:val="1"/>
          <w:numId w:val="118"/>
        </w:numPr>
        <w:spacing w:after="0" w:line="240" w:lineRule="auto"/>
        <w:jc w:val="both"/>
      </w:pPr>
      <w:r w:rsidRPr="005A5D16">
        <w:t>Za § 435b sa vkladá § 435c, ktorý</w:t>
      </w:r>
      <w:r w:rsidR="00FC2D05" w:rsidRPr="005A5D16">
        <w:t xml:space="preserve"> vrátane nadpisu</w:t>
      </w:r>
      <w:r w:rsidRPr="005A5D16">
        <w:t xml:space="preserve"> znie:</w:t>
      </w:r>
    </w:p>
    <w:p w:rsidR="00413778" w:rsidRPr="005A5D16" w:rsidRDefault="00413778" w:rsidP="000E4059">
      <w:pPr>
        <w:pStyle w:val="Odsekzoznamu"/>
        <w:spacing w:after="0" w:line="240" w:lineRule="auto"/>
      </w:pPr>
    </w:p>
    <w:p w:rsidR="00CD4412" w:rsidRPr="005A5D16" w:rsidRDefault="00CD4412" w:rsidP="000E4059">
      <w:pPr>
        <w:pStyle w:val="Odsekzoznamu"/>
        <w:spacing w:after="0" w:line="240" w:lineRule="auto"/>
        <w:ind w:left="794"/>
        <w:jc w:val="center"/>
      </w:pPr>
      <w:r w:rsidRPr="005A5D16">
        <w:lastRenderedPageBreak/>
        <w:t>„§ 435c</w:t>
      </w:r>
    </w:p>
    <w:p w:rsidR="00FC2D05" w:rsidRPr="005A5D16" w:rsidRDefault="00FC2D05" w:rsidP="000E4059">
      <w:pPr>
        <w:pStyle w:val="Odsekzoznamu"/>
        <w:spacing w:after="0" w:line="240" w:lineRule="auto"/>
        <w:ind w:left="794"/>
        <w:jc w:val="center"/>
      </w:pPr>
      <w:r w:rsidRPr="005A5D16">
        <w:t>Nariadenie výkonu náhradného trestu</w:t>
      </w:r>
    </w:p>
    <w:p w:rsidR="00CD4412" w:rsidRPr="005A5D16" w:rsidRDefault="00CD4412" w:rsidP="000E4059">
      <w:pPr>
        <w:pStyle w:val="Odsekzoznamu"/>
        <w:spacing w:after="0" w:line="240" w:lineRule="auto"/>
        <w:ind w:left="794"/>
        <w:jc w:val="both"/>
      </w:pPr>
    </w:p>
    <w:p w:rsidR="00A302E6" w:rsidRPr="005A5D16" w:rsidRDefault="00A302E6" w:rsidP="000E4059">
      <w:pPr>
        <w:pStyle w:val="Odsekzoznamu"/>
        <w:spacing w:after="0" w:line="240" w:lineRule="auto"/>
        <w:ind w:left="794"/>
        <w:jc w:val="both"/>
      </w:pPr>
      <w:r w:rsidRPr="005A5D16">
        <w:t xml:space="preserve">(1) Súd bezodkladne potom, čo sa dozvie, že odsúdený porušil alebo nedodržal uložený trest domáceho väzenia alebo obmedzenia a povinnosti podľa § 33a Trestného zákona, ktoré boli uložené popri tomto treste, rozhodne o nariadení náhradného trestu alebo rozhodne, že výkon náhradného trestu súd zatiaľ nenariaďuje a ukladá ďalšie podmienky alebo nariaďuje časť náhradného trestu. </w:t>
      </w:r>
    </w:p>
    <w:p w:rsidR="00A302E6" w:rsidRPr="005A5D16" w:rsidRDefault="00A302E6" w:rsidP="000E4059">
      <w:pPr>
        <w:pStyle w:val="Odsekzoznamu"/>
        <w:spacing w:after="0" w:line="240" w:lineRule="auto"/>
        <w:ind w:left="794"/>
        <w:jc w:val="both"/>
      </w:pPr>
    </w:p>
    <w:p w:rsidR="00A302E6" w:rsidRPr="005A5D16" w:rsidRDefault="00A302E6" w:rsidP="000E4059">
      <w:pPr>
        <w:pStyle w:val="Odsekzoznamu"/>
        <w:spacing w:after="0" w:line="240" w:lineRule="auto"/>
        <w:ind w:left="794"/>
        <w:jc w:val="both"/>
      </w:pPr>
      <w:r w:rsidRPr="005A5D16">
        <w:t>(2) O</w:t>
      </w:r>
      <w:r w:rsidR="00413778" w:rsidRPr="005A5D16">
        <w:t> </w:t>
      </w:r>
      <w:r w:rsidRPr="005A5D16">
        <w:t>tom, či súd nariadi výkon náhradného trestu odňatia slobody, rozhodne na verejnom zasadnutí. Na verejnom zasadnutí rozhodne tiež o</w:t>
      </w:r>
      <w:r w:rsidR="00413778" w:rsidRPr="005A5D16">
        <w:t> </w:t>
      </w:r>
      <w:r w:rsidRPr="005A5D16">
        <w:t>tom, že výkon trestu zatiaľ nenariaďuje a</w:t>
      </w:r>
      <w:r w:rsidR="00413778" w:rsidRPr="005A5D16">
        <w:t> </w:t>
      </w:r>
      <w:r w:rsidRPr="005A5D16">
        <w:t>ukladá ďalšie obmedzenia a</w:t>
      </w:r>
      <w:r w:rsidR="00413778" w:rsidRPr="005A5D16">
        <w:t> </w:t>
      </w:r>
      <w:r w:rsidRPr="005A5D16">
        <w:t>povinnosti.</w:t>
      </w:r>
    </w:p>
    <w:p w:rsidR="00A302E6" w:rsidRPr="005A5D16" w:rsidRDefault="00A302E6" w:rsidP="000E4059">
      <w:pPr>
        <w:pStyle w:val="Odsekzoznamu"/>
        <w:spacing w:after="0" w:line="240" w:lineRule="auto"/>
        <w:ind w:left="794"/>
        <w:jc w:val="both"/>
      </w:pPr>
    </w:p>
    <w:p w:rsidR="00A302E6" w:rsidRPr="005A5D16" w:rsidRDefault="00A302E6" w:rsidP="000E4059">
      <w:pPr>
        <w:pStyle w:val="Odsekzoznamu"/>
        <w:spacing w:after="0" w:line="240" w:lineRule="auto"/>
        <w:ind w:left="794"/>
        <w:jc w:val="both"/>
      </w:pPr>
      <w:r w:rsidRPr="005A5D16">
        <w:t>(3) Proti uzneseniu podľa odseku 1 je prípustná sťažnosť, ktorá má odkladný účinok.</w:t>
      </w:r>
    </w:p>
    <w:p w:rsidR="00A302E6" w:rsidRPr="005A5D16" w:rsidRDefault="00A302E6" w:rsidP="000E4059">
      <w:pPr>
        <w:pStyle w:val="Odsekzoznamu"/>
        <w:spacing w:after="0" w:line="240" w:lineRule="auto"/>
        <w:ind w:left="794"/>
        <w:jc w:val="both"/>
      </w:pPr>
    </w:p>
    <w:p w:rsidR="00CD4412" w:rsidRPr="005A5D16" w:rsidRDefault="00A302E6" w:rsidP="000E4059">
      <w:pPr>
        <w:pStyle w:val="Odsekzoznamu"/>
        <w:spacing w:after="0" w:line="240" w:lineRule="auto"/>
        <w:ind w:left="794"/>
        <w:jc w:val="both"/>
      </w:pPr>
      <w:r w:rsidRPr="005A5D16">
        <w:t>(4) Ak súd nariadi výkon náhradného trestu odňatia slobody, pokračuje podľa § 408. Ak súd nariadi výkon časti náhradného trestu odňatia slobody, pokračuje podľa 408b</w:t>
      </w:r>
      <w:r w:rsidR="00CD4412" w:rsidRPr="005A5D16">
        <w:t>.“.</w:t>
      </w:r>
    </w:p>
    <w:p w:rsidR="00CD4412" w:rsidRPr="005A5D16" w:rsidRDefault="00CD4412" w:rsidP="000E4059">
      <w:pPr>
        <w:pStyle w:val="Odsekzoznamu"/>
        <w:spacing w:after="0" w:line="240" w:lineRule="auto"/>
        <w:ind w:left="794"/>
        <w:jc w:val="both"/>
      </w:pPr>
    </w:p>
    <w:p w:rsidR="00006755" w:rsidRPr="005A5D16" w:rsidRDefault="00006755" w:rsidP="007145AB">
      <w:pPr>
        <w:pStyle w:val="Odsekzoznamu"/>
        <w:numPr>
          <w:ilvl w:val="1"/>
          <w:numId w:val="118"/>
        </w:numPr>
        <w:spacing w:after="0" w:line="240" w:lineRule="auto"/>
        <w:jc w:val="both"/>
      </w:pPr>
      <w:r w:rsidRPr="005A5D16">
        <w:t xml:space="preserve">V  § 437 sa vypúšťa odsek 1. </w:t>
      </w:r>
    </w:p>
    <w:p w:rsidR="00006755" w:rsidRPr="005A5D16" w:rsidRDefault="00006755" w:rsidP="000E4059">
      <w:pPr>
        <w:pStyle w:val="Odsekzoznamu"/>
        <w:spacing w:after="0" w:line="240" w:lineRule="auto"/>
        <w:ind w:left="794"/>
        <w:jc w:val="both"/>
      </w:pPr>
    </w:p>
    <w:p w:rsidR="00006755" w:rsidRPr="005A5D16" w:rsidRDefault="00006755" w:rsidP="000E4059">
      <w:pPr>
        <w:pStyle w:val="Odsekzoznamu"/>
        <w:spacing w:after="0" w:line="240" w:lineRule="auto"/>
        <w:ind w:left="794"/>
        <w:jc w:val="both"/>
      </w:pPr>
      <w:r w:rsidRPr="005A5D16">
        <w:t>Doterajšie odseky 2 až 4 sa označujú ako odseky 1 až 3.</w:t>
      </w:r>
    </w:p>
    <w:p w:rsidR="00FC2D05" w:rsidRPr="005A5D16" w:rsidRDefault="00FC2D05" w:rsidP="000E4059">
      <w:pPr>
        <w:pStyle w:val="Odsekzoznamu"/>
        <w:spacing w:after="0" w:line="240" w:lineRule="auto"/>
        <w:ind w:left="794"/>
        <w:jc w:val="both"/>
      </w:pPr>
    </w:p>
    <w:p w:rsidR="00E26B7C" w:rsidRPr="005A5D16" w:rsidRDefault="00E26B7C" w:rsidP="00E26B7C">
      <w:pPr>
        <w:pStyle w:val="Odsekzoznamu"/>
        <w:numPr>
          <w:ilvl w:val="1"/>
          <w:numId w:val="118"/>
        </w:numPr>
        <w:spacing w:after="0" w:line="240" w:lineRule="auto"/>
        <w:jc w:val="both"/>
      </w:pPr>
      <w:r w:rsidRPr="005A5D16">
        <w:t xml:space="preserve">Nad § 444a sa vkladá nadpis, ktorý znie: „Výkon trestu zákazu účasti na verejných podujatiach“. </w:t>
      </w:r>
    </w:p>
    <w:p w:rsidR="00E26B7C" w:rsidRPr="005A5D16" w:rsidRDefault="00E26B7C" w:rsidP="00E26B7C">
      <w:pPr>
        <w:pStyle w:val="Odsekzoznamu"/>
        <w:spacing w:after="0" w:line="240" w:lineRule="auto"/>
        <w:ind w:left="340"/>
        <w:jc w:val="both"/>
      </w:pPr>
    </w:p>
    <w:p w:rsidR="00FC2D05" w:rsidRPr="005A5D16" w:rsidRDefault="00E26B7C" w:rsidP="00E26B7C">
      <w:pPr>
        <w:pStyle w:val="Odsekzoznamu"/>
        <w:numPr>
          <w:ilvl w:val="1"/>
          <w:numId w:val="118"/>
        </w:numPr>
        <w:spacing w:after="0" w:line="240" w:lineRule="auto"/>
        <w:jc w:val="both"/>
      </w:pPr>
      <w:r w:rsidRPr="005A5D16">
        <w:t>Nadpis § 444a sa vypúšťa.</w:t>
      </w:r>
    </w:p>
    <w:p w:rsidR="00006755" w:rsidRPr="005A5D16" w:rsidRDefault="00006755" w:rsidP="000E4059">
      <w:pPr>
        <w:pStyle w:val="Odsekzoznamu"/>
        <w:spacing w:after="0" w:line="240" w:lineRule="auto"/>
        <w:ind w:left="794"/>
        <w:jc w:val="both"/>
      </w:pPr>
    </w:p>
    <w:p w:rsidR="0017385B" w:rsidRPr="005A5D16" w:rsidRDefault="0017385B" w:rsidP="007145AB">
      <w:pPr>
        <w:pStyle w:val="Odsekzoznamu"/>
        <w:numPr>
          <w:ilvl w:val="1"/>
          <w:numId w:val="118"/>
        </w:numPr>
        <w:spacing w:after="0" w:line="240" w:lineRule="auto"/>
        <w:jc w:val="both"/>
      </w:pPr>
      <w:r w:rsidRPr="005A5D16">
        <w:t>V § 444a sa vypúšťajú odseky 2 a</w:t>
      </w:r>
      <w:r w:rsidR="00413778" w:rsidRPr="005A5D16">
        <w:t> </w:t>
      </w:r>
      <w:r w:rsidRPr="005A5D16">
        <w:t xml:space="preserve">3. </w:t>
      </w:r>
    </w:p>
    <w:p w:rsidR="0017385B" w:rsidRPr="005A5D16" w:rsidRDefault="0017385B" w:rsidP="000E4059">
      <w:pPr>
        <w:pStyle w:val="Odsekzoznamu"/>
        <w:spacing w:after="0" w:line="240" w:lineRule="auto"/>
        <w:ind w:left="794"/>
        <w:jc w:val="both"/>
      </w:pPr>
    </w:p>
    <w:p w:rsidR="0017385B" w:rsidRPr="005A5D16" w:rsidRDefault="0017385B" w:rsidP="00E26B7C">
      <w:pPr>
        <w:spacing w:after="0" w:line="240" w:lineRule="auto"/>
        <w:ind w:firstLine="340"/>
        <w:jc w:val="both"/>
      </w:pPr>
      <w:r w:rsidRPr="005A5D16">
        <w:t>Doterajšie odseky 4 a</w:t>
      </w:r>
      <w:r w:rsidR="00413778" w:rsidRPr="005A5D16">
        <w:t> </w:t>
      </w:r>
      <w:r w:rsidRPr="005A5D16">
        <w:t>5 sa označujú ako odseky 2 a</w:t>
      </w:r>
      <w:r w:rsidR="00413778" w:rsidRPr="005A5D16">
        <w:t> </w:t>
      </w:r>
      <w:r w:rsidRPr="005A5D16">
        <w:t>3.</w:t>
      </w:r>
    </w:p>
    <w:p w:rsidR="0017385B" w:rsidRPr="005A5D16" w:rsidRDefault="0017385B" w:rsidP="000E4059">
      <w:pPr>
        <w:pStyle w:val="Odsekzoznamu"/>
        <w:spacing w:after="0" w:line="240" w:lineRule="auto"/>
        <w:ind w:left="794"/>
        <w:jc w:val="both"/>
      </w:pPr>
    </w:p>
    <w:p w:rsidR="0017385B" w:rsidRPr="005A5D16" w:rsidRDefault="0017385B" w:rsidP="007145AB">
      <w:pPr>
        <w:pStyle w:val="Odsekzoznamu"/>
        <w:numPr>
          <w:ilvl w:val="1"/>
          <w:numId w:val="118"/>
        </w:numPr>
        <w:spacing w:after="0" w:line="240" w:lineRule="auto"/>
        <w:jc w:val="both"/>
      </w:pPr>
      <w:r w:rsidRPr="005A5D16">
        <w:t>V § 444a ods. 3 sa vypúšťa posledná veta.</w:t>
      </w:r>
    </w:p>
    <w:p w:rsidR="0017385B" w:rsidRPr="005A5D16" w:rsidRDefault="0017385B" w:rsidP="000E4059">
      <w:pPr>
        <w:pStyle w:val="Odsekzoznamu"/>
        <w:spacing w:after="0" w:line="240" w:lineRule="auto"/>
        <w:ind w:left="794"/>
        <w:jc w:val="both"/>
      </w:pPr>
    </w:p>
    <w:p w:rsidR="0017385B" w:rsidRPr="005A5D16" w:rsidRDefault="0017385B" w:rsidP="007145AB">
      <w:pPr>
        <w:pStyle w:val="Odsekzoznamu"/>
        <w:numPr>
          <w:ilvl w:val="1"/>
          <w:numId w:val="118"/>
        </w:numPr>
        <w:spacing w:after="0" w:line="240" w:lineRule="auto"/>
        <w:jc w:val="both"/>
      </w:pPr>
      <w:r w:rsidRPr="005A5D16">
        <w:t>Za § 444a sa vkladá § 444b, ktorý znie:</w:t>
      </w:r>
    </w:p>
    <w:p w:rsidR="0017385B" w:rsidRPr="005A5D16" w:rsidRDefault="0017385B" w:rsidP="000E4059">
      <w:pPr>
        <w:pStyle w:val="Odsekzoznamu"/>
        <w:spacing w:after="0" w:line="240" w:lineRule="auto"/>
        <w:ind w:left="794"/>
        <w:jc w:val="both"/>
      </w:pPr>
    </w:p>
    <w:p w:rsidR="0017385B" w:rsidRPr="005A5D16" w:rsidRDefault="0017385B" w:rsidP="000E4059">
      <w:pPr>
        <w:pStyle w:val="Odsekzoznamu"/>
        <w:spacing w:after="0" w:line="240" w:lineRule="auto"/>
        <w:ind w:left="794"/>
        <w:jc w:val="center"/>
      </w:pPr>
      <w:r w:rsidRPr="005A5D16">
        <w:t>„§ 444b</w:t>
      </w:r>
    </w:p>
    <w:p w:rsidR="0017385B" w:rsidRPr="005A5D16" w:rsidRDefault="0017385B" w:rsidP="000E4059">
      <w:pPr>
        <w:pStyle w:val="Odsekzoznamu"/>
        <w:spacing w:after="0" w:line="240" w:lineRule="auto"/>
        <w:ind w:left="794"/>
        <w:jc w:val="both"/>
      </w:pPr>
    </w:p>
    <w:p w:rsidR="00AD18F8" w:rsidRPr="005A5D16" w:rsidRDefault="00AD18F8" w:rsidP="000E4059">
      <w:pPr>
        <w:pStyle w:val="Odsekzoznamu"/>
        <w:spacing w:after="0" w:line="240" w:lineRule="auto"/>
        <w:ind w:left="794"/>
        <w:jc w:val="both"/>
      </w:pPr>
      <w:r w:rsidRPr="005A5D16">
        <w:t>(1) Súd bezodkladne potom, čo sa dozvie, že odsúdený porušil alebo nedodržal uložený trest zákazu účasti na verejných podujatiach alebo obmedzenia a</w:t>
      </w:r>
      <w:r w:rsidR="00413778" w:rsidRPr="005A5D16">
        <w:t> </w:t>
      </w:r>
      <w:r w:rsidRPr="005A5D16">
        <w:t>povinnosti podľa § 33a Trestného zákona, ktoré boli uložené popri tomto treste, rozhodne o</w:t>
      </w:r>
      <w:r w:rsidR="00413778" w:rsidRPr="005A5D16">
        <w:t> </w:t>
      </w:r>
      <w:r w:rsidRPr="005A5D16">
        <w:t>nariadení náhradného trestu alebo rozhodne, že výkon náhradného trestu súd zatiaľ nenariaďuje a</w:t>
      </w:r>
      <w:r w:rsidR="00413778" w:rsidRPr="005A5D16">
        <w:t> </w:t>
      </w:r>
      <w:r w:rsidRPr="005A5D16">
        <w:t>ukladá ďalšie podmienky alebo nariaďuje časť náhradného trestu. Z</w:t>
      </w:r>
      <w:r w:rsidR="00413778" w:rsidRPr="005A5D16">
        <w:t> </w:t>
      </w:r>
      <w:r w:rsidRPr="005A5D16">
        <w:t>toho dôvodu súd priebežne, najmenej raz za šesť mesiacov, vykonáva zisťovanie plnenia a</w:t>
      </w:r>
      <w:r w:rsidR="00413778" w:rsidRPr="005A5D16">
        <w:t> </w:t>
      </w:r>
      <w:r w:rsidRPr="005A5D16">
        <w:t xml:space="preserve">dodržiavania uložených podmienok.   </w:t>
      </w:r>
    </w:p>
    <w:p w:rsidR="00AD18F8" w:rsidRPr="005A5D16" w:rsidRDefault="00AD18F8" w:rsidP="000E4059">
      <w:pPr>
        <w:pStyle w:val="Odsekzoznamu"/>
        <w:spacing w:after="0" w:line="240" w:lineRule="auto"/>
        <w:ind w:left="794"/>
        <w:jc w:val="both"/>
      </w:pPr>
    </w:p>
    <w:p w:rsidR="00AD18F8" w:rsidRPr="005A5D16" w:rsidRDefault="00AD18F8" w:rsidP="000E4059">
      <w:pPr>
        <w:pStyle w:val="Odsekzoznamu"/>
        <w:spacing w:after="0" w:line="240" w:lineRule="auto"/>
        <w:ind w:left="794"/>
        <w:jc w:val="both"/>
      </w:pPr>
      <w:r w:rsidRPr="005A5D16">
        <w:t>(2) O</w:t>
      </w:r>
      <w:r w:rsidR="00413778" w:rsidRPr="005A5D16">
        <w:t> </w:t>
      </w:r>
      <w:r w:rsidRPr="005A5D16">
        <w:t>tom, či súd nariadi výkon náhradného trestu odňatia slobody, rozhodne na verejnom zasadnutí. Na verejnom zasadnutí rozhodne tiež o</w:t>
      </w:r>
      <w:r w:rsidR="00413778" w:rsidRPr="005A5D16">
        <w:t> </w:t>
      </w:r>
      <w:r w:rsidRPr="005A5D16">
        <w:t>tom, že výkon trestu zatiaľ nenariaďuje a</w:t>
      </w:r>
      <w:r w:rsidR="00413778" w:rsidRPr="005A5D16">
        <w:t> </w:t>
      </w:r>
      <w:r w:rsidRPr="005A5D16">
        <w:t>ukladá ďalšie obmedzenia a</w:t>
      </w:r>
      <w:r w:rsidR="00413778" w:rsidRPr="005A5D16">
        <w:t> </w:t>
      </w:r>
      <w:r w:rsidRPr="005A5D16">
        <w:t>povinnosti.</w:t>
      </w:r>
    </w:p>
    <w:p w:rsidR="00AD18F8" w:rsidRPr="005A5D16" w:rsidRDefault="00AD18F8" w:rsidP="000E4059">
      <w:pPr>
        <w:pStyle w:val="Odsekzoznamu"/>
        <w:spacing w:after="0" w:line="240" w:lineRule="auto"/>
        <w:ind w:left="794"/>
        <w:jc w:val="both"/>
      </w:pPr>
    </w:p>
    <w:p w:rsidR="00AD18F8" w:rsidRPr="005A5D16" w:rsidRDefault="00AD18F8" w:rsidP="000E4059">
      <w:pPr>
        <w:pStyle w:val="Odsekzoznamu"/>
        <w:spacing w:after="0" w:line="240" w:lineRule="auto"/>
        <w:ind w:left="794"/>
        <w:jc w:val="both"/>
      </w:pPr>
      <w:r w:rsidRPr="005A5D16">
        <w:t>(3) Proti uzneseniu podľa odseku 1 je prípustná sťažnosť, ktorá má odkladný účinok.</w:t>
      </w:r>
    </w:p>
    <w:p w:rsidR="00AD18F8" w:rsidRPr="005A5D16" w:rsidRDefault="00AD18F8" w:rsidP="000E4059">
      <w:pPr>
        <w:pStyle w:val="Odsekzoznamu"/>
        <w:spacing w:after="0" w:line="240" w:lineRule="auto"/>
        <w:ind w:left="794"/>
        <w:jc w:val="both"/>
      </w:pPr>
    </w:p>
    <w:p w:rsidR="00CD4412" w:rsidRPr="005A5D16" w:rsidRDefault="00AD18F8" w:rsidP="000E4059">
      <w:pPr>
        <w:pStyle w:val="Odsekzoznamu"/>
        <w:spacing w:after="0" w:line="240" w:lineRule="auto"/>
        <w:ind w:left="794"/>
        <w:jc w:val="both"/>
      </w:pPr>
      <w:r w:rsidRPr="005A5D16">
        <w:t xml:space="preserve">(4) Ak súd nariadi výkon náhradného trestu odňatia slobody, pokračuje podľa § 408. Ak súd nariadi výkon časti náhradného trestu odňatia slobody, pokračuje podľa </w:t>
      </w:r>
      <w:r w:rsidR="00E26B7C" w:rsidRPr="005A5D16">
        <w:t xml:space="preserve">§ </w:t>
      </w:r>
      <w:r w:rsidRPr="005A5D16">
        <w:t>408b.</w:t>
      </w:r>
      <w:r w:rsidR="0017385B" w:rsidRPr="005A5D16">
        <w:t>“.</w:t>
      </w:r>
    </w:p>
    <w:p w:rsidR="00574E29" w:rsidRPr="005A5D16" w:rsidRDefault="00574E29" w:rsidP="000E4059">
      <w:pPr>
        <w:pStyle w:val="Odsekzoznamu"/>
        <w:spacing w:after="0" w:line="240" w:lineRule="auto"/>
        <w:ind w:left="794"/>
        <w:jc w:val="both"/>
      </w:pPr>
    </w:p>
    <w:p w:rsidR="00574E29" w:rsidRPr="005A5D16" w:rsidRDefault="00574E29" w:rsidP="007145AB">
      <w:pPr>
        <w:pStyle w:val="Odsekzoznamu"/>
        <w:numPr>
          <w:ilvl w:val="1"/>
          <w:numId w:val="118"/>
        </w:numPr>
        <w:spacing w:after="0" w:line="240" w:lineRule="auto"/>
        <w:jc w:val="both"/>
      </w:pPr>
      <w:r w:rsidRPr="005A5D16">
        <w:t>§ 445 až 446a vrátane nadpis</w:t>
      </w:r>
      <w:r w:rsidR="000666CF" w:rsidRPr="005A5D16">
        <w:t>ov</w:t>
      </w:r>
      <w:r w:rsidRPr="005A5D16">
        <w:t xml:space="preserve"> znejú:</w:t>
      </w:r>
    </w:p>
    <w:p w:rsidR="00574E29" w:rsidRPr="005A5D16" w:rsidRDefault="00574E29" w:rsidP="000E4059">
      <w:pPr>
        <w:pStyle w:val="Odsekzoznamu"/>
        <w:spacing w:after="0" w:line="240" w:lineRule="auto"/>
        <w:ind w:left="794"/>
        <w:jc w:val="both"/>
      </w:pPr>
    </w:p>
    <w:p w:rsidR="00574E29" w:rsidRPr="005A5D16" w:rsidRDefault="00574E29" w:rsidP="000E4059">
      <w:pPr>
        <w:pStyle w:val="Odsekzoznamu"/>
        <w:spacing w:after="0" w:line="240" w:lineRule="auto"/>
        <w:ind w:left="794"/>
        <w:jc w:val="center"/>
      </w:pPr>
      <w:r w:rsidRPr="005A5D16">
        <w:t>„§ 445</w:t>
      </w:r>
    </w:p>
    <w:p w:rsidR="00574E29" w:rsidRPr="005A5D16" w:rsidRDefault="00574E29" w:rsidP="000E4059">
      <w:pPr>
        <w:pStyle w:val="Odsekzoznamu"/>
        <w:spacing w:after="0" w:line="240" w:lineRule="auto"/>
        <w:ind w:left="794"/>
        <w:jc w:val="center"/>
      </w:pPr>
      <w:r w:rsidRPr="005A5D16">
        <w:t>Nariadenie výkonu ochranného liečenia</w:t>
      </w:r>
    </w:p>
    <w:p w:rsidR="00574E29" w:rsidRPr="005A5D16" w:rsidRDefault="00574E29" w:rsidP="000E4059">
      <w:pPr>
        <w:pStyle w:val="Odsekzoznamu"/>
        <w:spacing w:after="0" w:line="240" w:lineRule="auto"/>
        <w:ind w:left="794"/>
        <w:jc w:val="both"/>
      </w:pPr>
    </w:p>
    <w:p w:rsidR="00574E29" w:rsidRPr="005A5D16" w:rsidRDefault="00574E29" w:rsidP="000E4059">
      <w:pPr>
        <w:pStyle w:val="Odsekzoznamu"/>
        <w:spacing w:after="0" w:line="240" w:lineRule="auto"/>
        <w:ind w:left="794"/>
        <w:jc w:val="both"/>
      </w:pPr>
      <w:r w:rsidRPr="005A5D16">
        <w:t xml:space="preserve">(1) Výkon ochranného liečenia nariadi predseda senátu zdravotníckemu zariadeniu, ktoré má ochranné liečenie vykonať. </w:t>
      </w:r>
      <w:r w:rsidR="000666CF" w:rsidRPr="005A5D16">
        <w:t xml:space="preserve">Ak súd uložil ochranné liečenie podľa § 73 ods. 2 písm. c) Trestného zákona ústavnou formou, nariadi zároveň aj doliečovaciu ambulantnú formu. </w:t>
      </w:r>
      <w:r w:rsidRPr="005A5D16">
        <w:t>Ak bolo ochranné liečenie uložené popri nepodmienečnom treste odňatia slobody predseda senátu nariadi, aby sa ochranné liečenie vykonávalo v priebehu výkonu trestu odňatia slobody.</w:t>
      </w:r>
    </w:p>
    <w:p w:rsidR="00574E29" w:rsidRPr="005A5D16" w:rsidRDefault="00574E29" w:rsidP="000E4059">
      <w:pPr>
        <w:pStyle w:val="Odsekzoznamu"/>
        <w:spacing w:after="0" w:line="240" w:lineRule="auto"/>
        <w:ind w:left="794"/>
        <w:jc w:val="both"/>
      </w:pPr>
      <w:r w:rsidRPr="005A5D16">
        <w:t xml:space="preserve"> </w:t>
      </w:r>
    </w:p>
    <w:p w:rsidR="00574E29" w:rsidRPr="005A5D16" w:rsidRDefault="00574E29" w:rsidP="000E4059">
      <w:pPr>
        <w:pStyle w:val="Odsekzoznamu"/>
        <w:spacing w:after="0" w:line="240" w:lineRule="auto"/>
        <w:ind w:left="794"/>
        <w:jc w:val="both"/>
      </w:pPr>
      <w:r w:rsidRPr="005A5D16">
        <w:t xml:space="preserve">(2) Ak je osoba, ktorej bolo uložené ochranné liečenie, pri pobyte na slobode nebezpečná pre svoje okolie, zariadi predseda senátu bez meškania jej dodanie do </w:t>
      </w:r>
      <w:r w:rsidR="000666CF" w:rsidRPr="005A5D16">
        <w:t xml:space="preserve">zdravotníckeho </w:t>
      </w:r>
      <w:r w:rsidRPr="005A5D16">
        <w:t xml:space="preserve">zariadenia ústavnej zdravotnej starostlivosti; </w:t>
      </w:r>
      <w:r w:rsidR="00FA298C" w:rsidRPr="005A5D16">
        <w:t xml:space="preserve">inak </w:t>
      </w:r>
      <w:r w:rsidRPr="005A5D16">
        <w:t>jej môže poskytnúť primeranú lehotu na obstaranie jej záležitostí.</w:t>
      </w:r>
    </w:p>
    <w:p w:rsidR="000666CF" w:rsidRPr="005A5D16" w:rsidRDefault="000666CF" w:rsidP="000E4059">
      <w:pPr>
        <w:pStyle w:val="Odsekzoznamu"/>
        <w:spacing w:after="0" w:line="240" w:lineRule="auto"/>
        <w:ind w:left="794"/>
        <w:jc w:val="both"/>
      </w:pPr>
    </w:p>
    <w:p w:rsidR="000666CF" w:rsidRPr="005A5D16" w:rsidRDefault="000666CF" w:rsidP="000E4059">
      <w:pPr>
        <w:pStyle w:val="Odsekzoznamu"/>
        <w:spacing w:after="0" w:line="240" w:lineRule="auto"/>
        <w:ind w:left="794"/>
        <w:jc w:val="both"/>
      </w:pPr>
      <w:r w:rsidRPr="005A5D16">
        <w:t>(3) Zoznam zdravotníckych zariadení, v</w:t>
      </w:r>
      <w:r w:rsidR="00413778" w:rsidRPr="005A5D16">
        <w:t> </w:t>
      </w:r>
      <w:r w:rsidRPr="005A5D16">
        <w:t>ktorých sa vykonáva ochranné liečenie, vedie Ministerstvo zdravotníctva Slovenskej republiky.</w:t>
      </w:r>
    </w:p>
    <w:p w:rsidR="00574E29" w:rsidRPr="005A5D16" w:rsidRDefault="00574E29" w:rsidP="000E4059">
      <w:pPr>
        <w:pStyle w:val="Odsekzoznamu"/>
        <w:spacing w:after="0" w:line="240" w:lineRule="auto"/>
        <w:ind w:left="794"/>
        <w:jc w:val="both"/>
      </w:pPr>
    </w:p>
    <w:p w:rsidR="00574E29" w:rsidRPr="005A5D16" w:rsidRDefault="00574E29" w:rsidP="000E4059">
      <w:pPr>
        <w:pStyle w:val="Odsekzoznamu"/>
        <w:spacing w:after="0" w:line="240" w:lineRule="auto"/>
        <w:ind w:left="794"/>
        <w:jc w:val="center"/>
      </w:pPr>
      <w:r w:rsidRPr="005A5D16">
        <w:t>§ 446</w:t>
      </w:r>
    </w:p>
    <w:p w:rsidR="00574E29" w:rsidRPr="005A5D16" w:rsidRDefault="00574E29" w:rsidP="000E4059">
      <w:pPr>
        <w:pStyle w:val="Odsekzoznamu"/>
        <w:spacing w:after="0" w:line="240" w:lineRule="auto"/>
        <w:ind w:left="794"/>
        <w:jc w:val="center"/>
      </w:pPr>
      <w:r w:rsidRPr="005A5D16">
        <w:t>Zmena spôsobu výkonu ochranného liečenia a</w:t>
      </w:r>
      <w:r w:rsidR="00413778" w:rsidRPr="005A5D16">
        <w:t> </w:t>
      </w:r>
      <w:r w:rsidRPr="005A5D16">
        <w:t>zmena druhu ochranného liečenia</w:t>
      </w:r>
    </w:p>
    <w:p w:rsidR="00574E29" w:rsidRPr="005A5D16" w:rsidRDefault="00574E29" w:rsidP="000E4059">
      <w:pPr>
        <w:pStyle w:val="Odsekzoznamu"/>
        <w:spacing w:after="0" w:line="240" w:lineRule="auto"/>
        <w:ind w:left="794"/>
        <w:jc w:val="both"/>
      </w:pPr>
    </w:p>
    <w:p w:rsidR="00574E29" w:rsidRPr="005A5D16" w:rsidRDefault="00574E29" w:rsidP="000E4059">
      <w:pPr>
        <w:pStyle w:val="Odsekzoznamu"/>
        <w:spacing w:after="0" w:line="240" w:lineRule="auto"/>
        <w:ind w:left="794"/>
        <w:jc w:val="both"/>
      </w:pPr>
      <w:r w:rsidRPr="005A5D16">
        <w:t xml:space="preserve">(1) O zmene spôsobu výkonu ochranného liečenia alebo zmene druhu ochranného liečenia rozhoduje na návrh alebo aj bez návrhu predseda senátu súdu, v ktorého obvode je zdravotnícke zariadenie, v ktorom sa ochranné liečenie vykonáva. Ak súd rozhoduje o zmene </w:t>
      </w:r>
      <w:r w:rsidR="000666CF" w:rsidRPr="005A5D16">
        <w:t>ústavnej formy</w:t>
      </w:r>
      <w:r w:rsidRPr="005A5D16">
        <w:t xml:space="preserve"> ochranného liečenia na ambulantn</w:t>
      </w:r>
      <w:r w:rsidR="000666CF" w:rsidRPr="005A5D16">
        <w:t>ú formu</w:t>
      </w:r>
      <w:r w:rsidRPr="005A5D16">
        <w:t xml:space="preserve"> na návrh prokurátora, zdravotníckeho zariadenia, alebo riaditeľa ústavu na výkon trestu odňatia slobody alebo nemocnice pre obvinených a odsúdených, rozhodne do desiatich pracovných dní od doručenia návrhu súdu. O zmene ochranného liečenia rozhodne predseda senátu súdu, v ktorého obvode je zdravotnícke zariadenie, v ktorom sa ochranné liečenie vykonáva; predtým musí byť odsúdený vyslúchnutý.“.</w:t>
      </w:r>
    </w:p>
    <w:p w:rsidR="00574E29" w:rsidRPr="005A5D16" w:rsidRDefault="00574E29" w:rsidP="000E4059">
      <w:pPr>
        <w:pStyle w:val="Odsekzoznamu"/>
        <w:spacing w:after="0" w:line="240" w:lineRule="auto"/>
        <w:ind w:left="794"/>
        <w:jc w:val="both"/>
      </w:pPr>
    </w:p>
    <w:p w:rsidR="00574E29" w:rsidRPr="005A5D16" w:rsidRDefault="00574E29" w:rsidP="000E4059">
      <w:pPr>
        <w:pStyle w:val="Odsekzoznamu"/>
        <w:spacing w:after="0" w:line="240" w:lineRule="auto"/>
        <w:ind w:left="794"/>
        <w:jc w:val="both"/>
      </w:pPr>
      <w:r w:rsidRPr="005A5D16">
        <w:t>(2) Proti uzneseniu podľa odseku 1 je prípustná sťažnosť, ktorá má odkladný účinok.</w:t>
      </w:r>
    </w:p>
    <w:p w:rsidR="00574E29" w:rsidRPr="005A5D16" w:rsidRDefault="00574E29" w:rsidP="000E4059">
      <w:pPr>
        <w:pStyle w:val="Odsekzoznamu"/>
        <w:spacing w:after="0" w:line="240" w:lineRule="auto"/>
        <w:ind w:left="794"/>
        <w:jc w:val="both"/>
      </w:pPr>
    </w:p>
    <w:p w:rsidR="00574E29" w:rsidRPr="005A5D16" w:rsidRDefault="00574E29" w:rsidP="000E4059">
      <w:pPr>
        <w:pStyle w:val="Odsekzoznamu"/>
        <w:spacing w:after="0" w:line="240" w:lineRule="auto"/>
        <w:ind w:left="794"/>
        <w:jc w:val="center"/>
      </w:pPr>
      <w:r w:rsidRPr="005A5D16">
        <w:t>§ 446a</w:t>
      </w:r>
    </w:p>
    <w:p w:rsidR="00574E29" w:rsidRPr="005A5D16" w:rsidRDefault="00574E29" w:rsidP="000E4059">
      <w:pPr>
        <w:pStyle w:val="Odsekzoznamu"/>
        <w:spacing w:after="0" w:line="240" w:lineRule="auto"/>
        <w:ind w:left="794"/>
        <w:jc w:val="center"/>
      </w:pPr>
      <w:r w:rsidRPr="005A5D16">
        <w:t>Pokračovanie v</w:t>
      </w:r>
      <w:r w:rsidR="00413778" w:rsidRPr="005A5D16">
        <w:t> </w:t>
      </w:r>
      <w:r w:rsidRPr="005A5D16">
        <w:t>ochrannom liečení</w:t>
      </w:r>
    </w:p>
    <w:p w:rsidR="00574E29" w:rsidRPr="005A5D16" w:rsidRDefault="00574E29" w:rsidP="000E4059">
      <w:pPr>
        <w:pStyle w:val="Odsekzoznamu"/>
        <w:spacing w:after="0" w:line="240" w:lineRule="auto"/>
        <w:ind w:left="794"/>
        <w:jc w:val="both"/>
      </w:pPr>
    </w:p>
    <w:p w:rsidR="00574E29" w:rsidRPr="005A5D16" w:rsidRDefault="00574E29" w:rsidP="000E4059">
      <w:pPr>
        <w:pStyle w:val="Odsekzoznamu"/>
        <w:spacing w:after="0" w:line="240" w:lineRule="auto"/>
        <w:ind w:left="794"/>
        <w:jc w:val="both"/>
      </w:pPr>
      <w:r w:rsidRPr="005A5D16">
        <w:tab/>
        <w:t xml:space="preserve">(1) O pokračovaní v ochrannom liečení po skončení výkonu trestu odňatia slobody rozhoduje predseda senátu okresného súdu, v ktorého obvode sa ochranné liečenie počas výkonu trestu vykonáva na verejnom zasadnutí; zároveň rozhodne o spôsobe ďalšieho výkonu ochranného liečenia. O pokračovaní v ochrannom liečení ústavnou formou môže súd rozhodnúť, len ak by pobyt odsúdeného na slobode mohol byť nebezpečný, najmä ak má uložené psychiatrické alebo sexuologické liečenie alebo je dôvodný predpoklad, že ochranné liečenie ambulantnou formou nedosiahne účel. Pred </w:t>
      </w:r>
      <w:r w:rsidRPr="005A5D16">
        <w:lastRenderedPageBreak/>
        <w:t xml:space="preserve">rozhodnutím musí byť odsúdený vypočutý; to neplatí, ak to jeho zdravotný stav neumožňuje alebo ak požiadal, aby sa verejné zasadnutie konalo v jeho neprítomnosti. Ústav na výkon trestu odňatia slobody, v ktorom odsúdený vykonáva trest odňatia slobody, na tento účel oznámi súdu s dostatočným predstihom predpokladané skončenie výkonu trestu a zároveň zašle súdu lekársku správu o dosiahnutom výsledku ochranného liečenia aspoň 60 dní pred skončením výkonu trestu odňatia slobody, aby predseda senátu mohol rozhodnúť o pokračovaní v ochrannom liečení ústavnou formou najmenej 30 dní pred skončením výkonu trestu odňatia slobody a nadriadený súd v prípade podania sťažnosti rozhodol tak, aby po skončení výkonu trestu odňatia slobody ihneď pokračoval výkon ochranného liečenia ústavnou formou. </w:t>
      </w:r>
    </w:p>
    <w:p w:rsidR="00574E29" w:rsidRPr="005A5D16" w:rsidRDefault="00574E29" w:rsidP="000E4059">
      <w:pPr>
        <w:pStyle w:val="Odsekzoznamu"/>
        <w:spacing w:after="0" w:line="240" w:lineRule="auto"/>
        <w:ind w:left="794"/>
        <w:jc w:val="both"/>
      </w:pPr>
    </w:p>
    <w:p w:rsidR="00574E29" w:rsidRPr="005A5D16" w:rsidRDefault="00574E29" w:rsidP="000E4059">
      <w:pPr>
        <w:pStyle w:val="Odsekzoznamu"/>
        <w:spacing w:after="0" w:line="240" w:lineRule="auto"/>
        <w:ind w:left="794"/>
        <w:jc w:val="both"/>
      </w:pPr>
      <w:r w:rsidRPr="005A5D16">
        <w:tab/>
        <w:t>(2) Ak sa ochranné liečenie, ktoré bolo nariadené počas výkonu trestu odňatia slobody, nezačalo vykonávať bez zavinenia odsúdeného, predseda senátu môže rozhodnúť o</w:t>
      </w:r>
      <w:r w:rsidR="00413778" w:rsidRPr="005A5D16">
        <w:t> </w:t>
      </w:r>
      <w:r w:rsidRPr="005A5D16">
        <w:t>jeho výkone ústavnou formou len, ak je pobyt odsúdeného na slobode nebezpečný z</w:t>
      </w:r>
      <w:r w:rsidR="00413778" w:rsidRPr="005A5D16">
        <w:t> </w:t>
      </w:r>
      <w:r w:rsidRPr="005A5D16">
        <w:t xml:space="preserve">dôvodu duševnej poruchy.   </w:t>
      </w:r>
    </w:p>
    <w:p w:rsidR="00574E29" w:rsidRPr="005A5D16" w:rsidRDefault="00574E29" w:rsidP="000E4059">
      <w:pPr>
        <w:pStyle w:val="Odsekzoznamu"/>
        <w:spacing w:after="0" w:line="240" w:lineRule="auto"/>
        <w:ind w:left="794"/>
        <w:jc w:val="both"/>
      </w:pPr>
      <w:r w:rsidRPr="005A5D16">
        <w:t xml:space="preserve"> </w:t>
      </w:r>
    </w:p>
    <w:p w:rsidR="00574E29" w:rsidRPr="005A5D16" w:rsidRDefault="00574E29" w:rsidP="000E4059">
      <w:pPr>
        <w:pStyle w:val="Odsekzoznamu"/>
        <w:spacing w:after="0" w:line="240" w:lineRule="auto"/>
        <w:ind w:left="794"/>
        <w:jc w:val="both"/>
      </w:pPr>
      <w:r w:rsidRPr="005A5D16">
        <w:tab/>
        <w:t xml:space="preserve">(3) Proti uzneseniu podľa odseku 1 alebo odseku 2 je prípustná sťažnosť. </w:t>
      </w:r>
    </w:p>
    <w:p w:rsidR="00574E29" w:rsidRPr="005A5D16" w:rsidRDefault="00574E29" w:rsidP="000E4059">
      <w:pPr>
        <w:pStyle w:val="Odsekzoznamu"/>
        <w:spacing w:after="0" w:line="240" w:lineRule="auto"/>
        <w:ind w:left="794"/>
        <w:jc w:val="both"/>
      </w:pPr>
      <w:r w:rsidRPr="005A5D16">
        <w:t xml:space="preserve"> </w:t>
      </w:r>
    </w:p>
    <w:p w:rsidR="00574E29" w:rsidRPr="005A5D16" w:rsidRDefault="00574E29" w:rsidP="000E4059">
      <w:pPr>
        <w:pStyle w:val="Odsekzoznamu"/>
        <w:spacing w:after="0" w:line="240" w:lineRule="auto"/>
        <w:ind w:left="794"/>
        <w:jc w:val="both"/>
      </w:pPr>
      <w:r w:rsidRPr="005A5D16">
        <w:tab/>
        <w:t>(4) Ak sa rozhodlo o</w:t>
      </w:r>
      <w:r w:rsidR="00413778" w:rsidRPr="005A5D16">
        <w:t> </w:t>
      </w:r>
      <w:r w:rsidRPr="005A5D16">
        <w:t>pokračovaní v</w:t>
      </w:r>
      <w:r w:rsidR="00413778" w:rsidRPr="005A5D16">
        <w:t> </w:t>
      </w:r>
      <w:r w:rsidRPr="005A5D16">
        <w:t>ochrannom liečení ústavnou formou z</w:t>
      </w:r>
      <w:r w:rsidR="00413778" w:rsidRPr="005A5D16">
        <w:t> </w:t>
      </w:r>
      <w:r w:rsidRPr="005A5D16">
        <w:t>dôvodu, že pobyt odsúdeného na slobode by mohol byť nebezpečný z</w:t>
      </w:r>
      <w:r w:rsidR="00413778" w:rsidRPr="005A5D16">
        <w:t> </w:t>
      </w:r>
      <w:r w:rsidRPr="005A5D16">
        <w:t>dôvodu duševnej poruchy, po právoplatnosti uznesenia predseda senátu po dohode so zariadením ústavnej zdravotnej starostlivosti vydá príkaz na dodanie odsúdeného do tohto zariadenia. Príslušníci Zboru väzenskej a</w:t>
      </w:r>
      <w:r w:rsidR="00413778" w:rsidRPr="005A5D16">
        <w:t> </w:t>
      </w:r>
      <w:r w:rsidRPr="005A5D16">
        <w:t>justičnej stráže na podklade príkazu dodajú odsúdeného do tohto zariadenia tak, aby po skončení výkonu trestu odňatia slobody ihneď pokračoval výkon ochranného liečenia. V</w:t>
      </w:r>
      <w:r w:rsidR="00413778" w:rsidRPr="005A5D16">
        <w:t> </w:t>
      </w:r>
      <w:r w:rsidRPr="005A5D16">
        <w:t xml:space="preserve">ostatných prípadoch sa postupuje primerane podľa odseku 5. </w:t>
      </w:r>
    </w:p>
    <w:p w:rsidR="00574E29" w:rsidRPr="005A5D16" w:rsidRDefault="00574E29" w:rsidP="000E4059">
      <w:pPr>
        <w:pStyle w:val="Odsekzoznamu"/>
        <w:spacing w:after="0" w:line="240" w:lineRule="auto"/>
        <w:ind w:left="794"/>
        <w:jc w:val="both"/>
      </w:pPr>
      <w:r w:rsidRPr="005A5D16">
        <w:t xml:space="preserve"> </w:t>
      </w:r>
    </w:p>
    <w:p w:rsidR="00574E29" w:rsidRPr="005A5D16" w:rsidRDefault="00574E29" w:rsidP="000E4059">
      <w:pPr>
        <w:pStyle w:val="Odsekzoznamu"/>
        <w:spacing w:after="0" w:line="240" w:lineRule="auto"/>
        <w:ind w:left="794"/>
        <w:jc w:val="both"/>
      </w:pPr>
      <w:r w:rsidRPr="005A5D16">
        <w:tab/>
        <w:t>(5) Ak predseda senátu rozhodne o</w:t>
      </w:r>
      <w:r w:rsidR="00413778" w:rsidRPr="005A5D16">
        <w:t> </w:t>
      </w:r>
      <w:r w:rsidRPr="005A5D16">
        <w:t>pokračovaní v</w:t>
      </w:r>
      <w:r w:rsidR="00413778" w:rsidRPr="005A5D16">
        <w:t> </w:t>
      </w:r>
      <w:r w:rsidRPr="005A5D16">
        <w:t>ochrannom liečení, ktoré sa má vykonať v</w:t>
      </w:r>
      <w:r w:rsidR="00413778" w:rsidRPr="005A5D16">
        <w:t> </w:t>
      </w:r>
      <w:r w:rsidRPr="005A5D16">
        <w:t>ambulantnom zariadení, vykonáva po právoplatnosti uznesenia o</w:t>
      </w:r>
      <w:r w:rsidR="00413778" w:rsidRPr="005A5D16">
        <w:t> </w:t>
      </w:r>
      <w:r w:rsidRPr="005A5D16">
        <w:t>pokračovaní v</w:t>
      </w:r>
      <w:r w:rsidR="00413778" w:rsidRPr="005A5D16">
        <w:t> </w:t>
      </w:r>
      <w:r w:rsidRPr="005A5D16">
        <w:t>ochrannom liečení úkony smerujúce k</w:t>
      </w:r>
      <w:r w:rsidR="00413778" w:rsidRPr="005A5D16">
        <w:t> </w:t>
      </w:r>
      <w:r w:rsidRPr="005A5D16">
        <w:t>ďalšiemu výkonu ochranného liečenia súd, ktorý ochranné liečenie uložil.</w:t>
      </w:r>
    </w:p>
    <w:p w:rsidR="00574E29" w:rsidRPr="005A5D16" w:rsidRDefault="00574E29" w:rsidP="000E4059">
      <w:pPr>
        <w:pStyle w:val="Odsekzoznamu"/>
        <w:spacing w:after="0" w:line="240" w:lineRule="auto"/>
        <w:ind w:left="794"/>
        <w:jc w:val="both"/>
      </w:pPr>
      <w:r w:rsidRPr="005A5D16">
        <w:t xml:space="preserve"> </w:t>
      </w:r>
    </w:p>
    <w:p w:rsidR="00574E29" w:rsidRPr="005A5D16" w:rsidRDefault="00574E29" w:rsidP="000E4059">
      <w:pPr>
        <w:pStyle w:val="Odsekzoznamu"/>
        <w:spacing w:after="0" w:line="240" w:lineRule="auto"/>
        <w:ind w:left="794"/>
        <w:jc w:val="both"/>
      </w:pPr>
      <w:r w:rsidRPr="005A5D16">
        <w:tab/>
        <w:t>(6) Ak bol podaný návrh podľa § 448 ods. 1, o ktorom predseda senátu ešte nerozhodol, rozhodne o ňom uznesením podľa odseku 1 alebo odseku 4 v rámci rozhodovania o pokračovaní v ochrannom liečení.“.</w:t>
      </w:r>
    </w:p>
    <w:p w:rsidR="00574E29" w:rsidRPr="005A5D16" w:rsidRDefault="00574E29" w:rsidP="000E4059">
      <w:pPr>
        <w:pStyle w:val="Odsekzoznamu"/>
        <w:spacing w:after="0" w:line="240" w:lineRule="auto"/>
        <w:ind w:left="794"/>
        <w:jc w:val="both"/>
      </w:pPr>
    </w:p>
    <w:p w:rsidR="00574E29" w:rsidRPr="005A5D16" w:rsidRDefault="00574E29" w:rsidP="007145AB">
      <w:pPr>
        <w:pStyle w:val="Odsekzoznamu"/>
        <w:numPr>
          <w:ilvl w:val="1"/>
          <w:numId w:val="118"/>
        </w:numPr>
        <w:spacing w:after="0" w:line="240" w:lineRule="auto"/>
        <w:jc w:val="both"/>
      </w:pPr>
      <w:r w:rsidRPr="005A5D16">
        <w:rPr>
          <w:szCs w:val="24"/>
        </w:rPr>
        <w:t>Za § 446a sa vklad</w:t>
      </w:r>
      <w:r w:rsidR="000D07C9" w:rsidRPr="005A5D16">
        <w:rPr>
          <w:szCs w:val="24"/>
        </w:rPr>
        <w:t>ajú § 446b a</w:t>
      </w:r>
      <w:r w:rsidRPr="005A5D16">
        <w:rPr>
          <w:szCs w:val="24"/>
        </w:rPr>
        <w:t xml:space="preserve">  446c, ktor</w:t>
      </w:r>
      <w:r w:rsidR="000D07C9" w:rsidRPr="005A5D16">
        <w:rPr>
          <w:szCs w:val="24"/>
        </w:rPr>
        <w:t>é</w:t>
      </w:r>
      <w:r w:rsidRPr="005A5D16">
        <w:rPr>
          <w:szCs w:val="24"/>
        </w:rPr>
        <w:t xml:space="preserve"> vrátane nadpis</w:t>
      </w:r>
      <w:r w:rsidR="000D07C9" w:rsidRPr="005A5D16">
        <w:rPr>
          <w:szCs w:val="24"/>
        </w:rPr>
        <w:t>ov</w:t>
      </w:r>
      <w:r w:rsidRPr="005A5D16">
        <w:rPr>
          <w:szCs w:val="24"/>
        </w:rPr>
        <w:t xml:space="preserve"> </w:t>
      </w:r>
      <w:r w:rsidR="000D07C9" w:rsidRPr="005A5D16">
        <w:rPr>
          <w:szCs w:val="24"/>
        </w:rPr>
        <w:t>znejú</w:t>
      </w:r>
      <w:r w:rsidRPr="005A5D16">
        <w:rPr>
          <w:szCs w:val="24"/>
        </w:rPr>
        <w:t>:</w:t>
      </w:r>
    </w:p>
    <w:p w:rsidR="00445A40" w:rsidRPr="005A5D16" w:rsidRDefault="00445A40" w:rsidP="000E4059">
      <w:pPr>
        <w:spacing w:after="0" w:line="240" w:lineRule="auto"/>
        <w:ind w:left="340"/>
        <w:jc w:val="center"/>
      </w:pPr>
    </w:p>
    <w:p w:rsidR="00445A40" w:rsidRPr="005A5D16" w:rsidRDefault="00445A40" w:rsidP="000E4059">
      <w:pPr>
        <w:spacing w:after="0" w:line="240" w:lineRule="auto"/>
        <w:ind w:left="340"/>
        <w:jc w:val="center"/>
      </w:pPr>
      <w:r w:rsidRPr="005A5D16">
        <w:t>„§ 446b</w:t>
      </w:r>
    </w:p>
    <w:p w:rsidR="00445A40" w:rsidRPr="005A5D16" w:rsidRDefault="00445A40" w:rsidP="000E4059">
      <w:pPr>
        <w:spacing w:after="0" w:line="240" w:lineRule="auto"/>
        <w:ind w:left="340"/>
        <w:jc w:val="center"/>
      </w:pPr>
      <w:r w:rsidRPr="005A5D16">
        <w:t>Uloženie ochranného liečenia počas výkonu trestu</w:t>
      </w:r>
    </w:p>
    <w:p w:rsidR="00445A40" w:rsidRPr="005A5D16" w:rsidRDefault="00445A40" w:rsidP="000E4059">
      <w:pPr>
        <w:spacing w:after="0" w:line="240" w:lineRule="auto"/>
        <w:ind w:left="340"/>
        <w:jc w:val="both"/>
      </w:pPr>
    </w:p>
    <w:p w:rsidR="00445A40" w:rsidRPr="005A5D16" w:rsidRDefault="00445A40" w:rsidP="000E4059">
      <w:pPr>
        <w:spacing w:after="0" w:line="240" w:lineRule="auto"/>
        <w:ind w:left="340"/>
        <w:jc w:val="both"/>
        <w:rPr>
          <w:szCs w:val="24"/>
        </w:rPr>
      </w:pPr>
      <w:r w:rsidRPr="005A5D16">
        <w:t xml:space="preserve">(1) </w:t>
      </w:r>
      <w:r w:rsidRPr="005A5D16">
        <w:rPr>
          <w:szCs w:val="24"/>
        </w:rPr>
        <w:t xml:space="preserve">Ak je odsúdenému vo výkone trestu odňatia slobody zistená duševná porucha, ktorá podľa odborného lekárskeho posudku nie je len prechodná a pre ktorú je pobyt odsúdeného na slobode nebezpečný, môže súd, v obvode ktorého sa trest vykonáva, na verejnom zasadnutí na návrh riaditeľa ústavu na výkon trestu odňatia slobody rozhodnúť o uložení ochranného liečenia.  </w:t>
      </w:r>
    </w:p>
    <w:p w:rsidR="00445A40" w:rsidRPr="005A5D16" w:rsidRDefault="00445A40" w:rsidP="000E4059">
      <w:pPr>
        <w:spacing w:after="0" w:line="240" w:lineRule="auto"/>
        <w:ind w:left="340"/>
        <w:jc w:val="both"/>
      </w:pPr>
    </w:p>
    <w:p w:rsidR="00445A40" w:rsidRPr="005A5D16" w:rsidRDefault="00445A40" w:rsidP="000E4059">
      <w:pPr>
        <w:spacing w:after="0" w:line="240" w:lineRule="auto"/>
        <w:ind w:left="340"/>
        <w:jc w:val="both"/>
      </w:pPr>
      <w:r w:rsidRPr="005A5D16">
        <w:t>(2) Proti uzneseniu podľa odseku 1 je prípustná sťažnosť, ktorá má odkladný účinok.</w:t>
      </w:r>
    </w:p>
    <w:p w:rsidR="00445A40" w:rsidRPr="005A5D16" w:rsidRDefault="00445A40" w:rsidP="000E4059">
      <w:pPr>
        <w:spacing w:after="0" w:line="240" w:lineRule="auto"/>
        <w:ind w:left="340"/>
        <w:jc w:val="both"/>
      </w:pPr>
    </w:p>
    <w:p w:rsidR="00574E29" w:rsidRPr="005A5D16" w:rsidRDefault="00574E29" w:rsidP="000E4059">
      <w:pPr>
        <w:spacing w:after="0" w:line="240" w:lineRule="auto"/>
        <w:ind w:left="340"/>
        <w:jc w:val="center"/>
      </w:pPr>
      <w:r w:rsidRPr="005A5D16">
        <w:t>§ 446c</w:t>
      </w:r>
    </w:p>
    <w:p w:rsidR="00574E29" w:rsidRPr="005A5D16" w:rsidRDefault="00574E29" w:rsidP="000E4059">
      <w:pPr>
        <w:spacing w:after="0" w:line="240" w:lineRule="auto"/>
        <w:ind w:left="340"/>
        <w:jc w:val="center"/>
      </w:pPr>
      <w:r w:rsidRPr="005A5D16">
        <w:lastRenderedPageBreak/>
        <w:t>Predĺženie ochranného liečenia</w:t>
      </w:r>
    </w:p>
    <w:p w:rsidR="00574E29" w:rsidRPr="005A5D16" w:rsidRDefault="00574E29" w:rsidP="000E4059">
      <w:pPr>
        <w:spacing w:after="0" w:line="240" w:lineRule="auto"/>
        <w:ind w:left="340"/>
        <w:jc w:val="both"/>
      </w:pPr>
    </w:p>
    <w:p w:rsidR="00B523E7" w:rsidRPr="005A5D16" w:rsidRDefault="00B523E7" w:rsidP="000E4059">
      <w:pPr>
        <w:spacing w:after="0" w:line="240" w:lineRule="auto"/>
        <w:ind w:left="340" w:firstLine="368"/>
        <w:jc w:val="both"/>
      </w:pPr>
      <w:r w:rsidRPr="005A5D16">
        <w:t xml:space="preserve">(1) </w:t>
      </w:r>
      <w:r w:rsidR="00FA298C" w:rsidRPr="005A5D16">
        <w:t>Odsúdenému, ktorému bolo uložené ochranné liečenie podľa § 73 ods. 2 písm. c) Trestného zákona, a</w:t>
      </w:r>
      <w:r w:rsidR="00413778" w:rsidRPr="005A5D16">
        <w:t> </w:t>
      </w:r>
      <w:r w:rsidR="00FA298C" w:rsidRPr="005A5D16">
        <w:t>ktorý bol počas jeho výkonu práceneschopný alebo pre inú prekážku nemohol ochranné liečenie vykonávať, súd, v</w:t>
      </w:r>
      <w:r w:rsidR="00413778" w:rsidRPr="005A5D16">
        <w:t> </w:t>
      </w:r>
      <w:r w:rsidR="00FA298C" w:rsidRPr="005A5D16">
        <w:t>obvode ktorého sa ochranné liečenie vykonáva, na verejnom zasadnutí na návrh zdravotníckeho zariadenia alebo riaditeľa ústavu na výkon trestu odňatia slobody alebo nemocnice pre obvinených a</w:t>
      </w:r>
      <w:r w:rsidR="00413778" w:rsidRPr="005A5D16">
        <w:t> </w:t>
      </w:r>
      <w:r w:rsidR="00FA298C" w:rsidRPr="005A5D16">
        <w:t>odsúdených predĺži výkon ochranného liečenia najviac o</w:t>
      </w:r>
      <w:r w:rsidR="00413778" w:rsidRPr="005A5D16">
        <w:t> </w:t>
      </w:r>
      <w:r w:rsidR="00FA298C" w:rsidRPr="005A5D16">
        <w:t>tri mesiace. Ak sa odsúdený nachádza v</w:t>
      </w:r>
      <w:r w:rsidR="00413778" w:rsidRPr="005A5D16">
        <w:t> </w:t>
      </w:r>
      <w:r w:rsidR="00FA298C" w:rsidRPr="005A5D16">
        <w:t>ústavnej zdravotnej starostlivosti, návrh sa musí podať aspoň desať pracovných dní pred uplynutím trojmesačnej doby výkonu ochranného liečenia, a</w:t>
      </w:r>
      <w:r w:rsidR="00413778" w:rsidRPr="005A5D16">
        <w:t> </w:t>
      </w:r>
      <w:r w:rsidR="00FA298C" w:rsidRPr="005A5D16">
        <w:t>súd rozhodne do uplynutia trojmesačnej doby výkonu ochranného liečenia.</w:t>
      </w:r>
    </w:p>
    <w:p w:rsidR="00B523E7" w:rsidRPr="005A5D16" w:rsidRDefault="00B523E7" w:rsidP="000E4059">
      <w:pPr>
        <w:spacing w:after="0" w:line="240" w:lineRule="auto"/>
        <w:ind w:left="340" w:firstLine="368"/>
        <w:jc w:val="both"/>
      </w:pPr>
    </w:p>
    <w:p w:rsidR="00B523E7" w:rsidRPr="005A5D16" w:rsidRDefault="00B523E7" w:rsidP="000E4059">
      <w:pPr>
        <w:spacing w:after="0" w:line="240" w:lineRule="auto"/>
        <w:ind w:left="340" w:firstLine="368"/>
        <w:jc w:val="both"/>
      </w:pPr>
      <w:r w:rsidRPr="005A5D16">
        <w:t>(2) Súd môže na verejnom zasadnutí na návrh zdravotníckeho zariadenia odsúdenému, ktorému bolo uložené ochranné liečenie podľa § 73 ods. 2 písm. c) Trestného zákona, predĺžiť výkon ochranného liečenia nad dobu uvedenú v § 74 ods. 5 Trestného zákona,</w:t>
      </w:r>
      <w:r w:rsidR="000D07C9" w:rsidRPr="005A5D16">
        <w:t xml:space="preserve"> na návrh zdravotníckeho zariadenia alebo riaditeľa ústavu na výkon trestu odňatia slobody alebo nemocnice pre obvinených a</w:t>
      </w:r>
      <w:r w:rsidR="00413778" w:rsidRPr="005A5D16">
        <w:t> </w:t>
      </w:r>
      <w:r w:rsidR="000D07C9" w:rsidRPr="005A5D16">
        <w:t>odsúdených,</w:t>
      </w:r>
      <w:r w:rsidRPr="005A5D16">
        <w:t xml:space="preserve"> ak je to potrebné na dosiahnutie účelu ochranného liečenia. Ak sa odsúdený nachádza v</w:t>
      </w:r>
      <w:r w:rsidR="00413778" w:rsidRPr="005A5D16">
        <w:t> </w:t>
      </w:r>
      <w:r w:rsidRPr="005A5D16">
        <w:t xml:space="preserve">ústavnej zdravotnej starostlivosti, </w:t>
      </w:r>
      <w:r w:rsidR="00FA298C" w:rsidRPr="005A5D16">
        <w:t>návrh sa musí podať aspoň desať pracovných dní pred uplynutím trojmesačnej doby výkonu ochranného liečenia, a</w:t>
      </w:r>
      <w:r w:rsidR="00413778" w:rsidRPr="005A5D16">
        <w:t> </w:t>
      </w:r>
      <w:r w:rsidR="00FA298C" w:rsidRPr="005A5D16">
        <w:t>súd rozhodne do uplynutia trojmesačnej doby výkonu ochranného liečenia.</w:t>
      </w:r>
    </w:p>
    <w:p w:rsidR="00B523E7" w:rsidRPr="005A5D16" w:rsidRDefault="00B523E7" w:rsidP="000E4059">
      <w:pPr>
        <w:spacing w:after="0" w:line="240" w:lineRule="auto"/>
        <w:ind w:left="340" w:firstLine="368"/>
        <w:jc w:val="both"/>
      </w:pPr>
    </w:p>
    <w:p w:rsidR="00574E29" w:rsidRPr="005A5D16" w:rsidRDefault="00B523E7" w:rsidP="000E4059">
      <w:pPr>
        <w:spacing w:after="0" w:line="240" w:lineRule="auto"/>
        <w:ind w:left="340" w:firstLine="368"/>
        <w:jc w:val="both"/>
      </w:pPr>
      <w:r w:rsidRPr="005A5D16">
        <w:t>(3) Proti uzneseniu podľa odseku 1 alebo odseku 2 je prípustná sťažnosť.</w:t>
      </w:r>
      <w:r w:rsidR="00445A40" w:rsidRPr="005A5D16">
        <w:t>“.</w:t>
      </w:r>
    </w:p>
    <w:p w:rsidR="00445A40" w:rsidRPr="005A5D16" w:rsidRDefault="00445A40" w:rsidP="000E4059">
      <w:pPr>
        <w:spacing w:after="0" w:line="240" w:lineRule="auto"/>
        <w:ind w:left="340" w:firstLine="368"/>
        <w:jc w:val="both"/>
      </w:pPr>
    </w:p>
    <w:p w:rsidR="00445A40" w:rsidRPr="005A5D16" w:rsidRDefault="00445A40" w:rsidP="00C243DB">
      <w:pPr>
        <w:pStyle w:val="Odsekzoznamu"/>
        <w:numPr>
          <w:ilvl w:val="1"/>
          <w:numId w:val="118"/>
        </w:numPr>
        <w:spacing w:after="0" w:line="240" w:lineRule="auto"/>
        <w:jc w:val="both"/>
      </w:pPr>
      <w:r w:rsidRPr="005A5D16">
        <w:t>V § 447 ods. 1 sa</w:t>
      </w:r>
      <w:r w:rsidR="00C243DB" w:rsidRPr="005A5D16">
        <w:t xml:space="preserve"> za slovom „uložil“ vypúšťa čiarka a</w:t>
      </w:r>
      <w:r w:rsidRPr="005A5D16">
        <w:t xml:space="preserve"> slová </w:t>
      </w:r>
      <w:r w:rsidR="00B75833" w:rsidRPr="005A5D16">
        <w:t>„a to na verejnom zasadnutí“</w:t>
      </w:r>
      <w:r w:rsidR="00C243DB" w:rsidRPr="005A5D16">
        <w:t>, za slová „podať odvolanie,“ sa vkladajú slová „riaditeľa ústavu na výkon trestu odňatia slobody, v ktorom odsúdený vykonáva trest“</w:t>
      </w:r>
      <w:r w:rsidR="00B75833" w:rsidRPr="005A5D16">
        <w:t xml:space="preserve"> a</w:t>
      </w:r>
      <w:r w:rsidR="00C243DB" w:rsidRPr="005A5D16">
        <w:t xml:space="preserve"> vypúšťajú sa </w:t>
      </w:r>
      <w:r w:rsidR="00B75833" w:rsidRPr="005A5D16">
        <w:t xml:space="preserve">slová </w:t>
      </w:r>
      <w:r w:rsidRPr="005A5D16">
        <w:t>„nastúpil alebo“.</w:t>
      </w:r>
    </w:p>
    <w:p w:rsidR="00445A40" w:rsidRPr="005A5D16" w:rsidRDefault="00445A40" w:rsidP="000E4059">
      <w:pPr>
        <w:pStyle w:val="Odsekzoznamu"/>
        <w:spacing w:after="0" w:line="240" w:lineRule="auto"/>
        <w:ind w:left="794"/>
        <w:jc w:val="both"/>
      </w:pPr>
    </w:p>
    <w:p w:rsidR="0042696E" w:rsidRPr="005A5D16" w:rsidRDefault="00445A40" w:rsidP="007145AB">
      <w:pPr>
        <w:pStyle w:val="Odsekzoznamu"/>
        <w:numPr>
          <w:ilvl w:val="1"/>
          <w:numId w:val="118"/>
        </w:numPr>
        <w:spacing w:after="0" w:line="240" w:lineRule="auto"/>
        <w:jc w:val="both"/>
      </w:pPr>
      <w:r w:rsidRPr="005A5D16">
        <w:t xml:space="preserve">V § 448 </w:t>
      </w:r>
      <w:r w:rsidR="0042696E" w:rsidRPr="005A5D16">
        <w:t xml:space="preserve">sa </w:t>
      </w:r>
      <w:r w:rsidRPr="005A5D16">
        <w:t>pred odsek 1</w:t>
      </w:r>
      <w:r w:rsidR="0042696E" w:rsidRPr="005A5D16">
        <w:t xml:space="preserve"> vkladá</w:t>
      </w:r>
      <w:r w:rsidRPr="005A5D16">
        <w:t xml:space="preserve"> nový odsek 1</w:t>
      </w:r>
      <w:r w:rsidR="0042696E" w:rsidRPr="005A5D16">
        <w:t xml:space="preserve">, ktorý znie: </w:t>
      </w:r>
    </w:p>
    <w:p w:rsidR="00413778" w:rsidRPr="005A5D16" w:rsidRDefault="00413778" w:rsidP="000E4059">
      <w:pPr>
        <w:pStyle w:val="Odsekzoznamu"/>
        <w:spacing w:after="0" w:line="240" w:lineRule="auto"/>
      </w:pPr>
    </w:p>
    <w:p w:rsidR="0042696E" w:rsidRPr="005A5D16" w:rsidRDefault="0042696E" w:rsidP="000E4059">
      <w:pPr>
        <w:spacing w:after="0" w:line="240" w:lineRule="auto"/>
        <w:ind w:left="340"/>
        <w:jc w:val="both"/>
      </w:pPr>
      <w:r w:rsidRPr="005A5D16">
        <w:t xml:space="preserve">„(1) </w:t>
      </w:r>
      <w:r w:rsidR="00352426" w:rsidRPr="005A5D16">
        <w:t>Ochranné liečenie ústavnou formou uložené podľa § 73 ods. 2 písm. c) Trestného zákona sa končí uplynutím doby uvedenej v § 74 ods. 5 Trestného zákona; to neplatí ak súd rozhodol o</w:t>
      </w:r>
      <w:r w:rsidR="00413778" w:rsidRPr="005A5D16">
        <w:t> </w:t>
      </w:r>
      <w:r w:rsidR="00352426" w:rsidRPr="005A5D16">
        <w:t>jeho predĺžení podľa § 446c alebo jeho ukončení aj skôr, ak sa počas jeho výkonu zistí, že jeho účel nemožno dosiahnuť</w:t>
      </w:r>
      <w:r w:rsidR="00B75833" w:rsidRPr="005A5D16">
        <w:t xml:space="preserve"> alebo ak na dosiahnutie jeho účelu nie je potrebná doba uvedená v § 74 ods. 5 Trestného zákona</w:t>
      </w:r>
      <w:r w:rsidR="00352426" w:rsidRPr="005A5D16">
        <w:t>. Zdravotnícke zariadenie</w:t>
      </w:r>
      <w:r w:rsidR="006F4C5D" w:rsidRPr="005A5D16">
        <w:t xml:space="preserve"> bezodkladne</w:t>
      </w:r>
      <w:r w:rsidR="00352426" w:rsidRPr="005A5D16">
        <w:t xml:space="preserve"> informuje súd o</w:t>
      </w:r>
      <w:r w:rsidR="00413778" w:rsidRPr="005A5D16">
        <w:t> </w:t>
      </w:r>
      <w:r w:rsidR="00352426" w:rsidRPr="005A5D16">
        <w:t>skončení ochranného liečenia a</w:t>
      </w:r>
      <w:r w:rsidR="00413778" w:rsidRPr="005A5D16">
        <w:t> </w:t>
      </w:r>
      <w:r w:rsidR="00352426" w:rsidRPr="005A5D16">
        <w:t>jeho výsledkoch</w:t>
      </w:r>
      <w:r w:rsidRPr="005A5D16">
        <w:t>.“.</w:t>
      </w:r>
    </w:p>
    <w:p w:rsidR="0042696E" w:rsidRPr="005A5D16" w:rsidRDefault="0042696E" w:rsidP="000E4059">
      <w:pPr>
        <w:spacing w:after="0" w:line="240" w:lineRule="auto"/>
        <w:ind w:left="340"/>
        <w:jc w:val="both"/>
      </w:pPr>
    </w:p>
    <w:p w:rsidR="00445A40" w:rsidRPr="005A5D16" w:rsidRDefault="0042696E" w:rsidP="006F4C5D">
      <w:pPr>
        <w:spacing w:after="0" w:line="240" w:lineRule="auto"/>
        <w:ind w:firstLine="340"/>
      </w:pPr>
      <w:r w:rsidRPr="005A5D16">
        <w:t>Doterajšie odseky 1 až 3 sa označujú ako odseky 2 až 4.</w:t>
      </w:r>
    </w:p>
    <w:p w:rsidR="0042696E" w:rsidRPr="005A5D16" w:rsidRDefault="0042696E" w:rsidP="000E4059">
      <w:pPr>
        <w:pStyle w:val="Odsekzoznamu"/>
        <w:spacing w:after="0" w:line="240" w:lineRule="auto"/>
      </w:pPr>
    </w:p>
    <w:p w:rsidR="00445A40" w:rsidRPr="005A5D16" w:rsidRDefault="00445A40" w:rsidP="007145AB">
      <w:pPr>
        <w:pStyle w:val="Odsekzoznamu"/>
        <w:numPr>
          <w:ilvl w:val="1"/>
          <w:numId w:val="118"/>
        </w:numPr>
        <w:spacing w:after="0" w:line="240" w:lineRule="auto"/>
        <w:jc w:val="both"/>
      </w:pPr>
      <w:r w:rsidRPr="005A5D16">
        <w:t>V § 448 odsek 2 znie:</w:t>
      </w:r>
    </w:p>
    <w:p w:rsidR="00445A40" w:rsidRPr="005A5D16" w:rsidRDefault="0042696E" w:rsidP="000E4059">
      <w:pPr>
        <w:spacing w:after="0" w:line="240" w:lineRule="auto"/>
        <w:ind w:left="340"/>
        <w:jc w:val="both"/>
      </w:pPr>
      <w:r w:rsidRPr="005A5D16">
        <w:t>„(2) O</w:t>
      </w:r>
      <w:r w:rsidR="00413778" w:rsidRPr="005A5D16">
        <w:t> </w:t>
      </w:r>
      <w:r w:rsidRPr="005A5D16">
        <w:t>prepustení z</w:t>
      </w:r>
      <w:r w:rsidR="00413778" w:rsidRPr="005A5D16">
        <w:t> </w:t>
      </w:r>
      <w:r w:rsidRPr="005A5D16">
        <w:t>ochranného liečenia alebo o</w:t>
      </w:r>
      <w:r w:rsidR="00413778" w:rsidRPr="005A5D16">
        <w:t> </w:t>
      </w:r>
      <w:r w:rsidRPr="005A5D16">
        <w:t>jeho ukončení rozhodne na návrh prokurátora, obvineného, zdravotníckeho zariadenia alebo riaditeľa ústavu na výkon trestu odňatia slobody alebo nemocnice pre obvinených a</w:t>
      </w:r>
      <w:r w:rsidR="00413778" w:rsidRPr="005A5D16">
        <w:t> </w:t>
      </w:r>
      <w:r w:rsidRPr="005A5D16">
        <w:t>odsúdených alebo aj bez takého návrhu predseda senátu súdu, v</w:t>
      </w:r>
      <w:r w:rsidR="00413778" w:rsidRPr="005A5D16">
        <w:t> </w:t>
      </w:r>
      <w:r w:rsidRPr="005A5D16">
        <w:t>ktorého obvode sa ochranné liečenie vykonáva; ak rozhoduje na návrh prokurátora, zdravotníckeho zariadenia alebo riaditeľa ústavu na výkon trestu odňatia slobody alebo nemocnice pre obvinených a</w:t>
      </w:r>
      <w:r w:rsidR="00413778" w:rsidRPr="005A5D16">
        <w:t> </w:t>
      </w:r>
      <w:r w:rsidRPr="005A5D16">
        <w:t>odsúdených o</w:t>
      </w:r>
      <w:r w:rsidR="00413778" w:rsidRPr="005A5D16">
        <w:t> </w:t>
      </w:r>
      <w:r w:rsidRPr="005A5D16">
        <w:t>prepustení alebo ukončení ústavného ochranného liečenia, rozhodne najneskôr do desiatich pracovných dní od doručenia návrhu súdu.“.</w:t>
      </w:r>
    </w:p>
    <w:p w:rsidR="00B75833" w:rsidRPr="005A5D16" w:rsidRDefault="00B75833" w:rsidP="000E4059">
      <w:pPr>
        <w:spacing w:after="0" w:line="240" w:lineRule="auto"/>
        <w:ind w:left="340"/>
        <w:jc w:val="both"/>
      </w:pPr>
    </w:p>
    <w:p w:rsidR="00B75833" w:rsidRPr="005A5D16" w:rsidRDefault="00B75833" w:rsidP="007145AB">
      <w:pPr>
        <w:pStyle w:val="Odsekzoznamu"/>
        <w:numPr>
          <w:ilvl w:val="1"/>
          <w:numId w:val="118"/>
        </w:numPr>
        <w:spacing w:after="0" w:line="240" w:lineRule="auto"/>
        <w:jc w:val="both"/>
      </w:pPr>
      <w:r w:rsidRPr="005A5D16">
        <w:t>V § 448 ods. 3 sa číslo „1“ nahrádza číslom „2“.</w:t>
      </w:r>
    </w:p>
    <w:p w:rsidR="0042696E" w:rsidRPr="005A5D16" w:rsidRDefault="0042696E" w:rsidP="000E4059">
      <w:pPr>
        <w:spacing w:after="0" w:line="240" w:lineRule="auto"/>
        <w:ind w:left="340"/>
        <w:jc w:val="both"/>
      </w:pPr>
    </w:p>
    <w:p w:rsidR="0042696E" w:rsidRPr="005A5D16" w:rsidRDefault="0042696E" w:rsidP="007145AB">
      <w:pPr>
        <w:pStyle w:val="Odsekzoznamu"/>
        <w:numPr>
          <w:ilvl w:val="1"/>
          <w:numId w:val="118"/>
        </w:numPr>
        <w:spacing w:after="0" w:line="240" w:lineRule="auto"/>
        <w:jc w:val="both"/>
      </w:pPr>
      <w:r w:rsidRPr="005A5D16">
        <w:t>V § 448 ods</w:t>
      </w:r>
      <w:r w:rsidR="00B75833" w:rsidRPr="005A5D16">
        <w:t>.</w:t>
      </w:r>
      <w:r w:rsidRPr="005A5D16">
        <w:t xml:space="preserve"> 4 sa slová „1 a</w:t>
      </w:r>
      <w:r w:rsidR="00413778" w:rsidRPr="005A5D16">
        <w:t> </w:t>
      </w:r>
      <w:r w:rsidRPr="005A5D16">
        <w:t>2“ nahrádzajú slovami „2 a</w:t>
      </w:r>
      <w:r w:rsidR="00413778" w:rsidRPr="005A5D16">
        <w:t> </w:t>
      </w:r>
      <w:r w:rsidRPr="005A5D16">
        <w:t>3“.</w:t>
      </w:r>
    </w:p>
    <w:p w:rsidR="00A320D7" w:rsidRPr="005A5D16" w:rsidRDefault="00A320D7" w:rsidP="009F3C47">
      <w:pPr>
        <w:spacing w:after="0" w:line="240" w:lineRule="auto"/>
        <w:jc w:val="both"/>
      </w:pPr>
    </w:p>
    <w:p w:rsidR="00A320D7" w:rsidRPr="005A5D16" w:rsidRDefault="00A320D7" w:rsidP="007145AB">
      <w:pPr>
        <w:pStyle w:val="Odsekzoznamu"/>
        <w:numPr>
          <w:ilvl w:val="1"/>
          <w:numId w:val="118"/>
        </w:numPr>
        <w:spacing w:after="0" w:line="240" w:lineRule="auto"/>
        <w:jc w:val="both"/>
      </w:pPr>
      <w:r w:rsidRPr="005A5D16">
        <w:t>Za § 448a sa vkladá § 448b, ktorý znie:</w:t>
      </w:r>
    </w:p>
    <w:p w:rsidR="00413778" w:rsidRPr="005A5D16" w:rsidRDefault="00413778" w:rsidP="000E4059">
      <w:pPr>
        <w:pStyle w:val="Odsekzoznamu"/>
        <w:spacing w:after="0" w:line="240" w:lineRule="auto"/>
      </w:pPr>
    </w:p>
    <w:p w:rsidR="00A320D7" w:rsidRPr="005A5D16" w:rsidRDefault="00A320D7" w:rsidP="000E4059">
      <w:pPr>
        <w:pStyle w:val="Odsekzoznamu"/>
        <w:spacing w:after="0" w:line="240" w:lineRule="auto"/>
        <w:ind w:left="794"/>
        <w:jc w:val="center"/>
      </w:pPr>
      <w:r w:rsidRPr="005A5D16">
        <w:t>„§ 448b</w:t>
      </w:r>
    </w:p>
    <w:p w:rsidR="00A320D7" w:rsidRPr="005A5D16" w:rsidRDefault="00A320D7" w:rsidP="000E4059">
      <w:pPr>
        <w:pStyle w:val="Odsekzoznamu"/>
        <w:spacing w:after="0" w:line="240" w:lineRule="auto"/>
        <w:ind w:left="794"/>
        <w:jc w:val="both"/>
      </w:pPr>
    </w:p>
    <w:p w:rsidR="00A320D7" w:rsidRPr="005A5D16" w:rsidRDefault="00A320D7" w:rsidP="00CE3FB0">
      <w:pPr>
        <w:spacing w:after="0" w:line="240" w:lineRule="auto"/>
        <w:ind w:left="340" w:firstLine="114"/>
        <w:jc w:val="both"/>
      </w:pPr>
      <w:r w:rsidRPr="005A5D16">
        <w:t>Zdravotnícke zariadenie, v</w:t>
      </w:r>
      <w:r w:rsidR="00413778" w:rsidRPr="005A5D16">
        <w:t> </w:t>
      </w:r>
      <w:r w:rsidRPr="005A5D16">
        <w:t>ktorom sa ochranné liečenie vykonáva, alebo ošetrujúci lekár, má nárok na náhradu nevyhnutných výdavkov spojených s</w:t>
      </w:r>
      <w:r w:rsidR="00413778" w:rsidRPr="005A5D16">
        <w:t> </w:t>
      </w:r>
      <w:r w:rsidRPr="005A5D16">
        <w:t>podaním návrhu na zmenu ochranného liečenia, prepustenie z</w:t>
      </w:r>
      <w:r w:rsidR="00413778" w:rsidRPr="005A5D16">
        <w:t> </w:t>
      </w:r>
      <w:r w:rsidRPr="005A5D16">
        <w:t>ochranného liečenia alebo jeho ukončenie alebo spojených s</w:t>
      </w:r>
      <w:r w:rsidR="00413778" w:rsidRPr="005A5D16">
        <w:t> </w:t>
      </w:r>
      <w:r w:rsidRPr="005A5D16">
        <w:t>vypracovaním súdom alebo orgánom činným v</w:t>
      </w:r>
      <w:r w:rsidR="00413778" w:rsidRPr="005A5D16">
        <w:t> </w:t>
      </w:r>
      <w:r w:rsidRPr="005A5D16">
        <w:t>trestnom konaní vyžiadanej správy.“.</w:t>
      </w:r>
    </w:p>
    <w:p w:rsidR="008450AA" w:rsidRPr="005A5D16" w:rsidRDefault="008450AA" w:rsidP="000E6149">
      <w:pPr>
        <w:pStyle w:val="Odsekzoznamu"/>
        <w:spacing w:after="0" w:line="240" w:lineRule="auto"/>
        <w:ind w:left="794" w:firstLine="622"/>
        <w:jc w:val="both"/>
      </w:pPr>
    </w:p>
    <w:p w:rsidR="008450AA" w:rsidRPr="005A5D16" w:rsidRDefault="00844EDC" w:rsidP="00844EDC">
      <w:pPr>
        <w:pStyle w:val="Odsekzoznamu"/>
        <w:numPr>
          <w:ilvl w:val="1"/>
          <w:numId w:val="118"/>
        </w:numPr>
        <w:spacing w:after="0" w:line="240" w:lineRule="auto"/>
        <w:jc w:val="both"/>
      </w:pPr>
      <w:r w:rsidRPr="005A5D16">
        <w:t xml:space="preserve">V § 461 ods. 2 a 461a ods. 2 sa </w:t>
      </w:r>
      <w:r w:rsidR="00A82C47" w:rsidRPr="005A5D16">
        <w:t xml:space="preserve">za </w:t>
      </w:r>
      <w:r w:rsidRPr="005A5D16">
        <w:t xml:space="preserve">slová „§ 425 ods. 2“ </w:t>
      </w:r>
      <w:r w:rsidR="00A82C47" w:rsidRPr="005A5D16">
        <w:t xml:space="preserve">vkladajú slová „a </w:t>
      </w:r>
      <w:r w:rsidRPr="005A5D16">
        <w:t>3“.</w:t>
      </w:r>
    </w:p>
    <w:p w:rsidR="00E778DA" w:rsidRPr="005A5D16" w:rsidRDefault="00E778DA" w:rsidP="000E4059">
      <w:pPr>
        <w:pStyle w:val="Odsekzoznamu"/>
        <w:spacing w:after="0" w:line="240" w:lineRule="auto"/>
        <w:ind w:left="794"/>
        <w:jc w:val="both"/>
      </w:pPr>
    </w:p>
    <w:p w:rsidR="00A320D7" w:rsidRPr="005A5D16" w:rsidRDefault="00A320D7" w:rsidP="007145AB">
      <w:pPr>
        <w:pStyle w:val="Odsekzoznamu"/>
        <w:numPr>
          <w:ilvl w:val="1"/>
          <w:numId w:val="118"/>
        </w:numPr>
        <w:spacing w:after="0" w:line="240" w:lineRule="auto"/>
        <w:jc w:val="both"/>
      </w:pPr>
      <w:r w:rsidRPr="005A5D16">
        <w:t>§ 462 vrátane nadpisu nad paragrafom znie:</w:t>
      </w:r>
    </w:p>
    <w:p w:rsidR="00A320D7" w:rsidRPr="005A5D16" w:rsidRDefault="00A320D7" w:rsidP="000E4059">
      <w:pPr>
        <w:pStyle w:val="Odsekzoznamu"/>
        <w:spacing w:after="0" w:line="240" w:lineRule="auto"/>
        <w:ind w:left="794"/>
        <w:jc w:val="both"/>
      </w:pPr>
    </w:p>
    <w:p w:rsidR="00A320D7" w:rsidRPr="005A5D16" w:rsidRDefault="00A320D7" w:rsidP="003B0819">
      <w:pPr>
        <w:spacing w:after="0" w:line="240" w:lineRule="auto"/>
        <w:jc w:val="center"/>
      </w:pPr>
      <w:r w:rsidRPr="005A5D16">
        <w:t>„</w:t>
      </w:r>
      <w:r w:rsidRPr="005A5D16">
        <w:rPr>
          <w:spacing w:val="30"/>
        </w:rPr>
        <w:t>Výkon detencie</w:t>
      </w:r>
    </w:p>
    <w:p w:rsidR="00A320D7" w:rsidRPr="005A5D16" w:rsidRDefault="00A320D7" w:rsidP="003B0819">
      <w:pPr>
        <w:pStyle w:val="Odsekzoznamu"/>
        <w:spacing w:after="0" w:line="240" w:lineRule="auto"/>
        <w:ind w:left="794"/>
      </w:pPr>
    </w:p>
    <w:p w:rsidR="00A320D7" w:rsidRPr="005A5D16" w:rsidRDefault="00A320D7" w:rsidP="003B0819">
      <w:pPr>
        <w:spacing w:after="0" w:line="240" w:lineRule="auto"/>
        <w:jc w:val="center"/>
      </w:pPr>
      <w:r w:rsidRPr="005A5D16">
        <w:t>§ 462</w:t>
      </w:r>
    </w:p>
    <w:p w:rsidR="00A320D7" w:rsidRPr="005A5D16" w:rsidRDefault="00A320D7" w:rsidP="003B0819">
      <w:pPr>
        <w:pStyle w:val="Odsekzoznamu"/>
        <w:spacing w:after="0" w:line="240" w:lineRule="auto"/>
        <w:ind w:left="794"/>
      </w:pPr>
    </w:p>
    <w:p w:rsidR="00A320D7" w:rsidRPr="005A5D16" w:rsidRDefault="00A320D7" w:rsidP="003B0819">
      <w:pPr>
        <w:spacing w:after="0" w:line="240" w:lineRule="auto"/>
        <w:ind w:left="450"/>
        <w:jc w:val="both"/>
      </w:pPr>
      <w:r w:rsidRPr="005A5D16">
        <w:t>(1) Návrh na umiestnenie odsúdeného v</w:t>
      </w:r>
      <w:r w:rsidR="00413778" w:rsidRPr="005A5D16">
        <w:t> </w:t>
      </w:r>
      <w:r w:rsidRPr="005A5D16">
        <w:t>detenčnom ústave môže podať prokurátor, zariadenie ústavnej zdravotnej starostlivosti, v</w:t>
      </w:r>
      <w:r w:rsidR="00413778" w:rsidRPr="005A5D16">
        <w:t> </w:t>
      </w:r>
      <w:r w:rsidRPr="005A5D16">
        <w:t>ktorom odsúdený vykonáva ochranné liečenie, alebo riaditeľ ústavu na výkon trestu, v</w:t>
      </w:r>
      <w:r w:rsidR="00413778" w:rsidRPr="005A5D16">
        <w:t> </w:t>
      </w:r>
      <w:r w:rsidRPr="005A5D16">
        <w:t xml:space="preserve">ktorom odsúdený vykonáva trest odňatia slobody. Ak sa návrh podáva počas výkonu trestu odňatia slobody, návrh sa musí podať </w:t>
      </w:r>
      <w:r w:rsidR="00864FEA" w:rsidRPr="005A5D16">
        <w:t xml:space="preserve">najmenej </w:t>
      </w:r>
      <w:r w:rsidRPr="005A5D16">
        <w:t>60 dní pred skončením výkonu trestu odňatia slobody, aby prvostupňový súd mohol rozhodnúť najmenej 30 dní pred skončením výkonu trestu odňatia slobody a</w:t>
      </w:r>
      <w:r w:rsidR="00413778" w:rsidRPr="005A5D16">
        <w:t> </w:t>
      </w:r>
      <w:r w:rsidRPr="005A5D16">
        <w:t>nadriadený súd v</w:t>
      </w:r>
      <w:r w:rsidR="00413778" w:rsidRPr="005A5D16">
        <w:t> </w:t>
      </w:r>
      <w:r w:rsidRPr="005A5D16">
        <w:t xml:space="preserve">prípade podania sťažnosti podľa odseku 3 rozhodol tak, aby po skončení výkonu trestu odňatia slobody ihneď pokračoval výkon detencie. </w:t>
      </w:r>
    </w:p>
    <w:p w:rsidR="00A320D7" w:rsidRPr="005A5D16" w:rsidRDefault="00A320D7" w:rsidP="003B0819">
      <w:pPr>
        <w:pStyle w:val="Odsekzoznamu"/>
        <w:spacing w:after="0" w:line="240" w:lineRule="auto"/>
        <w:ind w:left="794"/>
        <w:jc w:val="both"/>
      </w:pPr>
      <w:r w:rsidRPr="005A5D16">
        <w:t xml:space="preserve"> </w:t>
      </w:r>
    </w:p>
    <w:p w:rsidR="00A320D7" w:rsidRPr="005A5D16" w:rsidRDefault="00A320D7" w:rsidP="003B0819">
      <w:pPr>
        <w:spacing w:after="0" w:line="240" w:lineRule="auto"/>
        <w:ind w:left="450"/>
        <w:jc w:val="both"/>
      </w:pPr>
      <w:r w:rsidRPr="005A5D16">
        <w:t>(2) O</w:t>
      </w:r>
      <w:r w:rsidR="00413778" w:rsidRPr="005A5D16">
        <w:t> </w:t>
      </w:r>
      <w:r w:rsidRPr="005A5D16">
        <w:t>návrhu podľa odseku 1 rozhoduje súd, v</w:t>
      </w:r>
      <w:r w:rsidR="00413778" w:rsidRPr="005A5D16">
        <w:t> </w:t>
      </w:r>
      <w:r w:rsidRPr="005A5D16">
        <w:t>ktorého obvode sa vykonáva trest odňatia slobody alebo ochranné liečenie, na verejnom zasadnutí. Pred rozhodnutím musí byť odsúdený vypočutý; to neplatí, ak odsúdený požiadal, aby sa verejné zasadnutie konalo v</w:t>
      </w:r>
      <w:r w:rsidR="00413778" w:rsidRPr="005A5D16">
        <w:t> </w:t>
      </w:r>
      <w:r w:rsidRPr="005A5D16">
        <w:t>jeho neprítomnosti alebo ak to jeho zdravotný stav neumožňuje a</w:t>
      </w:r>
      <w:r w:rsidR="00413778" w:rsidRPr="005A5D16">
        <w:t> </w:t>
      </w:r>
      <w:r w:rsidRPr="005A5D16">
        <w:t>súd mu z</w:t>
      </w:r>
      <w:r w:rsidR="00413778" w:rsidRPr="005A5D16">
        <w:t> </w:t>
      </w:r>
      <w:r w:rsidRPr="005A5D16">
        <w:t xml:space="preserve">toho dôvodu ustanoví obhajcu. Ak návrh podáva zdravotnícke zariadenie, súd rozhodne do desiatich pracovných dní. </w:t>
      </w:r>
    </w:p>
    <w:p w:rsidR="00A320D7" w:rsidRPr="005A5D16" w:rsidRDefault="00A320D7" w:rsidP="003B0819">
      <w:pPr>
        <w:pStyle w:val="Odsekzoznamu"/>
        <w:spacing w:after="0" w:line="240" w:lineRule="auto"/>
        <w:ind w:left="794"/>
      </w:pPr>
      <w:r w:rsidRPr="005A5D16">
        <w:t xml:space="preserve"> </w:t>
      </w:r>
    </w:p>
    <w:p w:rsidR="00A320D7" w:rsidRPr="005A5D16" w:rsidRDefault="003B0819" w:rsidP="003B0819">
      <w:pPr>
        <w:spacing w:after="0" w:line="240" w:lineRule="auto"/>
        <w:jc w:val="both"/>
      </w:pPr>
      <w:r w:rsidRPr="005A5D16">
        <w:tab/>
      </w:r>
      <w:r w:rsidR="00A320D7" w:rsidRPr="005A5D16">
        <w:t>(3) Proti uzneseniu podľa odseku 2 je prípustná sťažnosť, ktorá má odkladný účinok.</w:t>
      </w:r>
    </w:p>
    <w:p w:rsidR="00A320D7" w:rsidRPr="005A5D16" w:rsidRDefault="00A320D7" w:rsidP="003B0819">
      <w:pPr>
        <w:pStyle w:val="Odsekzoznamu"/>
        <w:spacing w:after="0" w:line="240" w:lineRule="auto"/>
        <w:ind w:left="794"/>
        <w:jc w:val="both"/>
      </w:pPr>
    </w:p>
    <w:p w:rsidR="00A320D7" w:rsidRPr="005A5D16" w:rsidRDefault="00A320D7" w:rsidP="003B0819">
      <w:pPr>
        <w:spacing w:after="0" w:line="240" w:lineRule="auto"/>
        <w:ind w:left="450"/>
        <w:jc w:val="both"/>
      </w:pPr>
      <w:r w:rsidRPr="005A5D16">
        <w:t>(4) Ak sa rozhodlo o</w:t>
      </w:r>
      <w:r w:rsidR="00413778" w:rsidRPr="005A5D16">
        <w:t> </w:t>
      </w:r>
      <w:r w:rsidRPr="005A5D16">
        <w:t>umiestnení do detencie odsúdeného, ktorý vykonáva trest odňatia slobody, súd zároveň rozhodne o</w:t>
      </w:r>
      <w:r w:rsidR="00413778" w:rsidRPr="005A5D16">
        <w:t> </w:t>
      </w:r>
      <w:r w:rsidRPr="005A5D16">
        <w:t>prerušení výkonu trestu.</w:t>
      </w:r>
    </w:p>
    <w:p w:rsidR="00A320D7" w:rsidRPr="005A5D16" w:rsidRDefault="00A320D7" w:rsidP="003B0819">
      <w:pPr>
        <w:pStyle w:val="Odsekzoznamu"/>
        <w:spacing w:after="0" w:line="240" w:lineRule="auto"/>
        <w:ind w:left="794"/>
        <w:jc w:val="both"/>
      </w:pPr>
    </w:p>
    <w:p w:rsidR="00A320D7" w:rsidRPr="005A5D16" w:rsidRDefault="00A320D7" w:rsidP="00A90A43">
      <w:pPr>
        <w:spacing w:after="0" w:line="240" w:lineRule="auto"/>
        <w:ind w:left="450"/>
        <w:jc w:val="both"/>
      </w:pPr>
      <w:r w:rsidRPr="005A5D16">
        <w:t>(5) Ak sa rozhodlo o</w:t>
      </w:r>
      <w:r w:rsidR="00413778" w:rsidRPr="005A5D16">
        <w:t> </w:t>
      </w:r>
      <w:r w:rsidRPr="005A5D16">
        <w:t>umiestnení odsúdeného do detencie, ihneď po právoplatnosti uznesenia predseda senátu súdu prvého stupňa alebo sťažnostného súdu po dohode s</w:t>
      </w:r>
      <w:r w:rsidR="00413778" w:rsidRPr="005A5D16">
        <w:t> </w:t>
      </w:r>
      <w:r w:rsidRPr="005A5D16">
        <w:t>detenčným ústavom vydá príkaz na dodanie odsúdeného do detenčného ústavu. Ak je odsúdený vo výkone trestu odňatia slobody, odsúdeného do detenčného ústavu dodajú na podklade príkazu príslušníci Zboru väzenskej a</w:t>
      </w:r>
      <w:r w:rsidR="00413778" w:rsidRPr="005A5D16">
        <w:t> </w:t>
      </w:r>
      <w:r w:rsidRPr="005A5D16">
        <w:t>justičnej stráže; v</w:t>
      </w:r>
      <w:r w:rsidR="00413778" w:rsidRPr="005A5D16">
        <w:t> </w:t>
      </w:r>
      <w:r w:rsidRPr="005A5D16">
        <w:t>ostatných prípadoch dodajú odsúdeného do detenčného ústavu príslušníci Policajného zboru.“.</w:t>
      </w:r>
    </w:p>
    <w:p w:rsidR="00E54685" w:rsidRPr="005A5D16" w:rsidRDefault="00E54685" w:rsidP="000E4059">
      <w:pPr>
        <w:pStyle w:val="Odsekzoznamu"/>
        <w:spacing w:after="0" w:line="240" w:lineRule="auto"/>
        <w:ind w:left="794" w:firstLine="622"/>
        <w:jc w:val="both"/>
      </w:pPr>
    </w:p>
    <w:p w:rsidR="00E54685" w:rsidRPr="005A5D16" w:rsidRDefault="00E54685" w:rsidP="007145AB">
      <w:pPr>
        <w:pStyle w:val="Odsekzoznamu"/>
        <w:numPr>
          <w:ilvl w:val="1"/>
          <w:numId w:val="118"/>
        </w:numPr>
        <w:spacing w:after="0" w:line="240" w:lineRule="auto"/>
        <w:jc w:val="both"/>
      </w:pPr>
      <w:r w:rsidRPr="005A5D16">
        <w:rPr>
          <w:szCs w:val="24"/>
        </w:rPr>
        <w:lastRenderedPageBreak/>
        <w:t>V § 463 ods. 1 sa slová „jedenkrát ročne, ale vždy“ nahrádzajú slovami „jedenkrát ročne alebo vždy“.</w:t>
      </w:r>
    </w:p>
    <w:p w:rsidR="00E54685" w:rsidRPr="005A5D16" w:rsidRDefault="00E54685" w:rsidP="000E4059">
      <w:pPr>
        <w:pStyle w:val="Odsekzoznamu"/>
        <w:spacing w:after="0" w:line="240" w:lineRule="auto"/>
        <w:ind w:left="794"/>
        <w:jc w:val="both"/>
      </w:pPr>
    </w:p>
    <w:p w:rsidR="00413778" w:rsidRPr="005A5D16" w:rsidRDefault="00E54685" w:rsidP="007145AB">
      <w:pPr>
        <w:pStyle w:val="Odsekzoznamu"/>
        <w:numPr>
          <w:ilvl w:val="1"/>
          <w:numId w:val="118"/>
        </w:numPr>
        <w:spacing w:after="0" w:line="240" w:lineRule="auto"/>
        <w:jc w:val="both"/>
      </w:pPr>
      <w:r w:rsidRPr="005A5D16">
        <w:t>V § 463 sa za odsek 1 vkladá nový odsek 2, ktorý znie:</w:t>
      </w:r>
    </w:p>
    <w:p w:rsidR="00E54685" w:rsidRPr="005A5D16" w:rsidRDefault="00E54685" w:rsidP="003B0819">
      <w:pPr>
        <w:spacing w:after="0" w:line="240" w:lineRule="auto"/>
        <w:ind w:left="340"/>
        <w:jc w:val="both"/>
      </w:pPr>
      <w:r w:rsidRPr="005A5D16">
        <w:t>„(2) Ak dôvody detencie pominuli, ale je potrebné pokračovať v</w:t>
      </w:r>
      <w:r w:rsidR="00413778" w:rsidRPr="005A5D16">
        <w:t> </w:t>
      </w:r>
      <w:r w:rsidRPr="005A5D16">
        <w:t>liečení odsúdeného, súd odsúdeného z</w:t>
      </w:r>
      <w:r w:rsidR="00413778" w:rsidRPr="005A5D16">
        <w:t> </w:t>
      </w:r>
      <w:r w:rsidRPr="005A5D16">
        <w:t>výkonu detencie uznesením prepustí a</w:t>
      </w:r>
      <w:r w:rsidR="00413778" w:rsidRPr="005A5D16">
        <w:t> </w:t>
      </w:r>
      <w:r w:rsidRPr="005A5D16">
        <w:t>zároveň rozhodne o</w:t>
      </w:r>
      <w:r w:rsidR="00413778" w:rsidRPr="005A5D16">
        <w:t> </w:t>
      </w:r>
      <w:r w:rsidRPr="005A5D16">
        <w:t>uložení ochranného liečenia.“.</w:t>
      </w:r>
    </w:p>
    <w:p w:rsidR="00E54685" w:rsidRPr="005A5D16" w:rsidRDefault="00E54685" w:rsidP="000E4059">
      <w:pPr>
        <w:pStyle w:val="Odsekzoznamu"/>
        <w:spacing w:after="0" w:line="240" w:lineRule="auto"/>
        <w:ind w:left="794"/>
        <w:jc w:val="both"/>
      </w:pPr>
    </w:p>
    <w:p w:rsidR="00E54685" w:rsidRPr="005A5D16" w:rsidRDefault="00E54685" w:rsidP="003B0819">
      <w:pPr>
        <w:spacing w:after="0" w:line="240" w:lineRule="auto"/>
        <w:ind w:firstLine="340"/>
        <w:jc w:val="both"/>
      </w:pPr>
      <w:r w:rsidRPr="005A5D16">
        <w:t>Doterajší odsek 2 sa označuje ako odsek 3.</w:t>
      </w:r>
    </w:p>
    <w:p w:rsidR="00E54685" w:rsidRPr="005A5D16" w:rsidRDefault="00E54685" w:rsidP="000E4059">
      <w:pPr>
        <w:pStyle w:val="Odsekzoznamu"/>
        <w:spacing w:after="0" w:line="240" w:lineRule="auto"/>
        <w:ind w:left="794"/>
        <w:jc w:val="both"/>
      </w:pPr>
    </w:p>
    <w:p w:rsidR="00E54685" w:rsidRPr="005A5D16" w:rsidRDefault="00E54685" w:rsidP="007145AB">
      <w:pPr>
        <w:pStyle w:val="Odsekzoznamu"/>
        <w:numPr>
          <w:ilvl w:val="1"/>
          <w:numId w:val="118"/>
        </w:numPr>
        <w:spacing w:after="0" w:line="240" w:lineRule="auto"/>
        <w:jc w:val="both"/>
      </w:pPr>
      <w:r w:rsidRPr="005A5D16">
        <w:t>V § 463 ods. 3 sa za slová „odseku 1“ vkladajú slová „alebo odseku 2“.</w:t>
      </w:r>
    </w:p>
    <w:p w:rsidR="00A320D7" w:rsidRPr="005A5D16" w:rsidRDefault="00A320D7" w:rsidP="000E4059">
      <w:pPr>
        <w:pStyle w:val="Odsekzoznamu"/>
        <w:spacing w:after="0" w:line="240" w:lineRule="auto"/>
        <w:ind w:left="794"/>
        <w:jc w:val="both"/>
      </w:pPr>
    </w:p>
    <w:p w:rsidR="00E778DA" w:rsidRPr="005A5D16" w:rsidRDefault="00E778DA" w:rsidP="007145AB">
      <w:pPr>
        <w:pStyle w:val="Odsekzoznamu"/>
        <w:numPr>
          <w:ilvl w:val="1"/>
          <w:numId w:val="118"/>
        </w:numPr>
        <w:spacing w:after="0" w:line="240" w:lineRule="auto"/>
        <w:jc w:val="both"/>
      </w:pPr>
      <w:r w:rsidRPr="005A5D16">
        <w:t xml:space="preserve">V § 555 sa za </w:t>
      </w:r>
      <w:r w:rsidR="00AD18F8" w:rsidRPr="005A5D16">
        <w:t>odsek</w:t>
      </w:r>
      <w:r w:rsidRPr="005A5D16">
        <w:t xml:space="preserve"> 1 vkladá nový odsek 2, ktorý znie:</w:t>
      </w:r>
    </w:p>
    <w:p w:rsidR="00413778" w:rsidRPr="005A5D16" w:rsidRDefault="00413778" w:rsidP="000E4059">
      <w:pPr>
        <w:pStyle w:val="Odsekzoznamu"/>
        <w:spacing w:after="0" w:line="240" w:lineRule="auto"/>
      </w:pPr>
    </w:p>
    <w:p w:rsidR="00E778DA" w:rsidRPr="005A5D16" w:rsidRDefault="00E778DA" w:rsidP="007D30CE">
      <w:pPr>
        <w:spacing w:after="0" w:line="240" w:lineRule="auto"/>
        <w:ind w:left="340"/>
        <w:jc w:val="both"/>
      </w:pPr>
      <w:r w:rsidRPr="005A5D16">
        <w:t>„(2) Odsek 1 sa použije aj</w:t>
      </w:r>
      <w:r w:rsidR="003B0819" w:rsidRPr="005A5D16">
        <w:t xml:space="preserve"> vtedy</w:t>
      </w:r>
      <w:r w:rsidRPr="005A5D16">
        <w:t>, ak bolo trestné stíhanie proti obvinenému zastavené podľa § 215 ods. 1 písm. g) alebo ods. 2 alebo podmienečne zastavené podľa § 216 alebo § 218.“.</w:t>
      </w:r>
    </w:p>
    <w:p w:rsidR="00E778DA" w:rsidRPr="005A5D16" w:rsidRDefault="00E778DA" w:rsidP="000E4059">
      <w:pPr>
        <w:pStyle w:val="Odsekzoznamu"/>
        <w:spacing w:after="0" w:line="240" w:lineRule="auto"/>
        <w:ind w:left="794" w:firstLine="622"/>
        <w:jc w:val="both"/>
      </w:pPr>
    </w:p>
    <w:p w:rsidR="00E778DA" w:rsidRPr="005A5D16" w:rsidRDefault="00E778DA" w:rsidP="000E4059">
      <w:pPr>
        <w:pStyle w:val="Odsekzoznamu"/>
        <w:spacing w:after="0" w:line="240" w:lineRule="auto"/>
        <w:ind w:left="794"/>
        <w:jc w:val="both"/>
      </w:pPr>
      <w:r w:rsidRPr="005A5D16">
        <w:t>Doterajšie odseky 2 až 4 sa označujú ako odseky 3 až 5.</w:t>
      </w:r>
    </w:p>
    <w:p w:rsidR="000212B4" w:rsidRPr="005A5D16" w:rsidRDefault="000212B4" w:rsidP="000E4059">
      <w:pPr>
        <w:pStyle w:val="Odsekzoznamu"/>
        <w:spacing w:after="0" w:line="240" w:lineRule="auto"/>
        <w:ind w:left="794"/>
        <w:jc w:val="both"/>
      </w:pPr>
    </w:p>
    <w:p w:rsidR="000212B4" w:rsidRPr="005A5D16" w:rsidRDefault="000212B4" w:rsidP="007145AB">
      <w:pPr>
        <w:pStyle w:val="Odsekzoznamu"/>
        <w:numPr>
          <w:ilvl w:val="1"/>
          <w:numId w:val="118"/>
        </w:numPr>
        <w:spacing w:after="0" w:line="240" w:lineRule="auto"/>
        <w:jc w:val="both"/>
      </w:pPr>
      <w:r w:rsidRPr="005A5D16">
        <w:t xml:space="preserve">Za § 567s sa vkladá § 567t, ktorý vrátane nadpisu znie:  </w:t>
      </w:r>
    </w:p>
    <w:p w:rsidR="00413778" w:rsidRPr="005A5D16" w:rsidRDefault="00413778" w:rsidP="000E4059">
      <w:pPr>
        <w:pStyle w:val="Odsekzoznamu"/>
        <w:spacing w:after="0" w:line="240" w:lineRule="auto"/>
        <w:ind w:left="794"/>
        <w:jc w:val="center"/>
      </w:pPr>
    </w:p>
    <w:p w:rsidR="000212B4" w:rsidRPr="005A5D16" w:rsidRDefault="000212B4" w:rsidP="000E4059">
      <w:pPr>
        <w:pStyle w:val="Odsekzoznamu"/>
        <w:spacing w:after="0" w:line="240" w:lineRule="auto"/>
        <w:ind w:left="794"/>
        <w:jc w:val="center"/>
      </w:pPr>
      <w:r w:rsidRPr="005A5D16">
        <w:t xml:space="preserve">„§ </w:t>
      </w:r>
      <w:r w:rsidR="00FC7B1A" w:rsidRPr="005A5D16">
        <w:t>567t</w:t>
      </w:r>
    </w:p>
    <w:p w:rsidR="000212B4" w:rsidRPr="005A5D16" w:rsidRDefault="000212B4" w:rsidP="000E4059">
      <w:pPr>
        <w:pStyle w:val="Odsekzoznamu"/>
        <w:spacing w:after="0" w:line="240" w:lineRule="auto"/>
        <w:ind w:left="794"/>
        <w:jc w:val="center"/>
      </w:pPr>
      <w:r w:rsidRPr="005A5D16">
        <w:t xml:space="preserve">Prechodné </w:t>
      </w:r>
      <w:r w:rsidR="00FC7B1A" w:rsidRPr="005A5D16">
        <w:t xml:space="preserve">ustanovenia </w:t>
      </w:r>
      <w:r w:rsidRPr="005A5D16">
        <w:t xml:space="preserve">k úpravám účinným od 1. </w:t>
      </w:r>
      <w:r w:rsidR="00B9273A" w:rsidRPr="005A5D16">
        <w:t xml:space="preserve">januára </w:t>
      </w:r>
      <w:r w:rsidRPr="005A5D16">
        <w:t>202</w:t>
      </w:r>
      <w:r w:rsidR="00B9273A" w:rsidRPr="005A5D16">
        <w:t>4</w:t>
      </w:r>
    </w:p>
    <w:p w:rsidR="000212B4" w:rsidRPr="005A5D16" w:rsidRDefault="000212B4" w:rsidP="000E4059">
      <w:pPr>
        <w:pStyle w:val="Odsekzoznamu"/>
        <w:spacing w:after="0" w:line="240" w:lineRule="auto"/>
        <w:ind w:left="794"/>
        <w:jc w:val="center"/>
      </w:pPr>
    </w:p>
    <w:p w:rsidR="00975891" w:rsidRPr="005A5D16" w:rsidRDefault="00975891" w:rsidP="007D30CE">
      <w:pPr>
        <w:spacing w:after="0" w:line="240" w:lineRule="auto"/>
        <w:ind w:left="454"/>
        <w:jc w:val="both"/>
        <w:rPr>
          <w:iCs/>
        </w:rPr>
      </w:pPr>
      <w:r w:rsidRPr="005A5D16">
        <w:rPr>
          <w:iCs/>
        </w:rPr>
        <w:t>(1) Konania, v ktorých bola podaná obžaloba alebo návrh na schválenie dohody o vine a treste do 31. decembra 2023, sa dokončia na súdoch vecne príslušných podľa predpisov</w:t>
      </w:r>
      <w:r w:rsidR="00FC7B1A" w:rsidRPr="005A5D16">
        <w:rPr>
          <w:iCs/>
        </w:rPr>
        <w:t xml:space="preserve"> účinných do 31. decembra 2023</w:t>
      </w:r>
      <w:r w:rsidRPr="005A5D16">
        <w:rPr>
          <w:iCs/>
        </w:rPr>
        <w:t xml:space="preserve">.  </w:t>
      </w:r>
    </w:p>
    <w:p w:rsidR="00975891" w:rsidRPr="005A5D16" w:rsidRDefault="00975891" w:rsidP="000E4059">
      <w:pPr>
        <w:spacing w:after="0" w:line="240" w:lineRule="auto"/>
        <w:ind w:firstLine="700"/>
        <w:jc w:val="both"/>
        <w:rPr>
          <w:iCs/>
        </w:rPr>
      </w:pPr>
    </w:p>
    <w:p w:rsidR="00AC29C7" w:rsidRPr="005A5D16" w:rsidRDefault="00975891" w:rsidP="007D30CE">
      <w:pPr>
        <w:spacing w:after="0" w:line="240" w:lineRule="auto"/>
        <w:ind w:left="454"/>
        <w:jc w:val="both"/>
        <w:rPr>
          <w:iCs/>
        </w:rPr>
      </w:pPr>
      <w:r w:rsidRPr="005A5D16">
        <w:rPr>
          <w:iCs/>
        </w:rPr>
        <w:t>(2) Konania, v ktorých bol podaný návrh na schválenie dohody o vine a treste do 31. decembra 2023, sa dokončia podľa predpisov</w:t>
      </w:r>
      <w:r w:rsidR="00FC7B1A" w:rsidRPr="005A5D16">
        <w:rPr>
          <w:iCs/>
        </w:rPr>
        <w:t xml:space="preserve"> účinných do 31. decembra 2023</w:t>
      </w:r>
      <w:r w:rsidRPr="005A5D16">
        <w:rPr>
          <w:iCs/>
        </w:rPr>
        <w:t xml:space="preserve">. </w:t>
      </w:r>
    </w:p>
    <w:p w:rsidR="00AC29C7" w:rsidRPr="005A5D16" w:rsidRDefault="00AC29C7" w:rsidP="000E4059">
      <w:pPr>
        <w:spacing w:after="0" w:line="240" w:lineRule="auto"/>
        <w:ind w:firstLine="700"/>
        <w:jc w:val="both"/>
        <w:rPr>
          <w:iCs/>
        </w:rPr>
      </w:pPr>
    </w:p>
    <w:p w:rsidR="00975891" w:rsidRPr="005A5D16" w:rsidRDefault="00AC29C7" w:rsidP="007D30CE">
      <w:pPr>
        <w:spacing w:after="0" w:line="240" w:lineRule="auto"/>
        <w:ind w:left="454"/>
        <w:jc w:val="both"/>
        <w:rPr>
          <w:iCs/>
        </w:rPr>
      </w:pPr>
      <w:r w:rsidRPr="005A5D16">
        <w:rPr>
          <w:iCs/>
        </w:rPr>
        <w:t>(3) Vo veciach, v ktorých bolo začaté trestné stíhanie podľa § 199 do 31. decembra 2023, je príslušný na konanie orgán činný v trestnom konaní podľa</w:t>
      </w:r>
      <w:r w:rsidR="00FC7B1A" w:rsidRPr="005A5D16">
        <w:rPr>
          <w:iCs/>
        </w:rPr>
        <w:t xml:space="preserve"> predpisov</w:t>
      </w:r>
      <w:r w:rsidRPr="005A5D16">
        <w:rPr>
          <w:iCs/>
        </w:rPr>
        <w:t xml:space="preserve"> </w:t>
      </w:r>
      <w:r w:rsidR="00FC7B1A" w:rsidRPr="005A5D16">
        <w:rPr>
          <w:iCs/>
        </w:rPr>
        <w:t>účinných do 31. decembra 2023</w:t>
      </w:r>
      <w:r w:rsidR="00B9273A" w:rsidRPr="005A5D16">
        <w:rPr>
          <w:iCs/>
        </w:rPr>
        <w:t xml:space="preserve">; to neplatí, ak si </w:t>
      </w:r>
      <w:r w:rsidR="00821C74" w:rsidRPr="005A5D16">
        <w:rPr>
          <w:iCs/>
        </w:rPr>
        <w:t xml:space="preserve">Európska </w:t>
      </w:r>
      <w:r w:rsidR="00B9273A" w:rsidRPr="005A5D16">
        <w:rPr>
          <w:iCs/>
        </w:rPr>
        <w:t xml:space="preserve">prokuratúra </w:t>
      </w:r>
      <w:r w:rsidR="00FC7B1A" w:rsidRPr="005A5D16">
        <w:rPr>
          <w:iCs/>
        </w:rPr>
        <w:t xml:space="preserve">od </w:t>
      </w:r>
      <w:r w:rsidR="00B9273A" w:rsidRPr="005A5D16">
        <w:rPr>
          <w:iCs/>
        </w:rPr>
        <w:t>1. január</w:t>
      </w:r>
      <w:r w:rsidR="00FC7B1A" w:rsidRPr="005A5D16">
        <w:rPr>
          <w:iCs/>
        </w:rPr>
        <w:t>a</w:t>
      </w:r>
      <w:r w:rsidR="00B9273A" w:rsidRPr="005A5D16">
        <w:rPr>
          <w:iCs/>
        </w:rPr>
        <w:t xml:space="preserve"> 2024 uplatnila svoju pôsobnosť</w:t>
      </w:r>
      <w:r w:rsidR="00FC7B1A" w:rsidRPr="005A5D16">
        <w:rPr>
          <w:iCs/>
        </w:rPr>
        <w:t>.</w:t>
      </w:r>
      <w:r w:rsidR="00975891" w:rsidRPr="005A5D16">
        <w:rPr>
          <w:iCs/>
        </w:rPr>
        <w:t xml:space="preserve"> </w:t>
      </w:r>
    </w:p>
    <w:p w:rsidR="00975891" w:rsidRPr="005A5D16" w:rsidRDefault="00975891" w:rsidP="000E4059">
      <w:pPr>
        <w:spacing w:after="0" w:line="240" w:lineRule="auto"/>
        <w:ind w:firstLine="700"/>
        <w:jc w:val="both"/>
        <w:rPr>
          <w:iCs/>
        </w:rPr>
      </w:pPr>
    </w:p>
    <w:p w:rsidR="00F45FF3" w:rsidRPr="005A5D16" w:rsidRDefault="00975891" w:rsidP="007D30CE">
      <w:pPr>
        <w:spacing w:after="0" w:line="240" w:lineRule="auto"/>
        <w:ind w:left="340"/>
        <w:jc w:val="both"/>
        <w:rPr>
          <w:iCs/>
        </w:rPr>
      </w:pPr>
      <w:r w:rsidRPr="005A5D16">
        <w:rPr>
          <w:iCs/>
        </w:rPr>
        <w:t>(</w:t>
      </w:r>
      <w:r w:rsidR="00AC29C7" w:rsidRPr="005A5D16">
        <w:rPr>
          <w:iCs/>
        </w:rPr>
        <w:t>4</w:t>
      </w:r>
      <w:r w:rsidRPr="005A5D16">
        <w:rPr>
          <w:iCs/>
        </w:rPr>
        <w:t>) Na výkon trestu povinnej práce uloženej do 31. decembra 2023 sa použijú ustanovenia § 422 až 422e v znení účinnom od 1. januára 2024.</w:t>
      </w:r>
      <w:r w:rsidR="00FB4B4D" w:rsidRPr="005A5D16">
        <w:rPr>
          <w:iCs/>
        </w:rPr>
        <w:t>“.</w:t>
      </w:r>
    </w:p>
    <w:p w:rsidR="00975891" w:rsidRPr="005A5D16" w:rsidRDefault="00975891" w:rsidP="000E4059">
      <w:pPr>
        <w:spacing w:after="0" w:line="240" w:lineRule="auto"/>
        <w:ind w:firstLine="700"/>
        <w:jc w:val="both"/>
        <w:rPr>
          <w:iCs/>
        </w:rPr>
      </w:pPr>
    </w:p>
    <w:p w:rsidR="00F45FF3" w:rsidRPr="005A5D16" w:rsidRDefault="00F45FF3" w:rsidP="007145AB">
      <w:pPr>
        <w:pStyle w:val="Odsekzoznamu"/>
        <w:numPr>
          <w:ilvl w:val="1"/>
          <w:numId w:val="118"/>
        </w:numPr>
        <w:spacing w:after="0" w:line="240" w:lineRule="auto"/>
        <w:jc w:val="both"/>
        <w:rPr>
          <w:iCs/>
        </w:rPr>
      </w:pPr>
      <w:r w:rsidRPr="005A5D16">
        <w:rPr>
          <w:iCs/>
        </w:rPr>
        <w:t>Slová „povinná práca“ vo všetkých tvaroch sa v celom texte zákona nahrádzajú slovami „verejnoprospešná práca“ v príslušnom tvare.</w:t>
      </w:r>
    </w:p>
    <w:p w:rsidR="00DE0FD4" w:rsidRPr="005A5D16" w:rsidRDefault="00DE0FD4" w:rsidP="000E4059">
      <w:pPr>
        <w:pStyle w:val="Odsekzoznamu"/>
        <w:spacing w:after="0" w:line="240" w:lineRule="auto"/>
        <w:ind w:left="794"/>
        <w:jc w:val="both"/>
        <w:rPr>
          <w:iCs/>
        </w:rPr>
      </w:pPr>
    </w:p>
    <w:p w:rsidR="00DE0FD4" w:rsidRPr="005A5D16" w:rsidRDefault="00DE0FD4" w:rsidP="007145AB">
      <w:pPr>
        <w:pStyle w:val="Odsekzoznamu"/>
        <w:numPr>
          <w:ilvl w:val="1"/>
          <w:numId w:val="118"/>
        </w:numPr>
        <w:spacing w:after="0" w:line="240" w:lineRule="auto"/>
        <w:jc w:val="both"/>
        <w:rPr>
          <w:iCs/>
        </w:rPr>
      </w:pPr>
      <w:r w:rsidRPr="005A5D16">
        <w:rPr>
          <w:iCs/>
        </w:rPr>
        <w:t>Slová „služobný orgán“ vo všetkých tvaroch sa v celom texte zákona nahrádzajú slovami „služobný úrad“ v príslušnom tvare.</w:t>
      </w:r>
    </w:p>
    <w:p w:rsidR="0023443A" w:rsidRPr="005A5D16" w:rsidRDefault="0023443A" w:rsidP="000E4059">
      <w:pPr>
        <w:spacing w:after="0" w:line="240" w:lineRule="auto"/>
        <w:jc w:val="both"/>
        <w:rPr>
          <w:szCs w:val="24"/>
        </w:rPr>
      </w:pPr>
    </w:p>
    <w:p w:rsidR="0019738D" w:rsidRPr="005A5D16" w:rsidRDefault="0019738D" w:rsidP="000E4059">
      <w:pPr>
        <w:spacing w:after="0" w:line="240" w:lineRule="auto"/>
        <w:jc w:val="center"/>
        <w:rPr>
          <w:b/>
          <w:szCs w:val="24"/>
          <w:shd w:val="clear" w:color="auto" w:fill="FFFFFF"/>
        </w:rPr>
      </w:pPr>
      <w:r w:rsidRPr="005A5D16">
        <w:rPr>
          <w:b/>
          <w:szCs w:val="24"/>
          <w:shd w:val="clear" w:color="auto" w:fill="FFFFFF"/>
        </w:rPr>
        <w:t>Čl. III</w:t>
      </w:r>
    </w:p>
    <w:p w:rsidR="0019738D" w:rsidRPr="005A5D16" w:rsidRDefault="0019738D" w:rsidP="000E4059">
      <w:pPr>
        <w:spacing w:after="0" w:line="240" w:lineRule="auto"/>
        <w:jc w:val="both"/>
        <w:rPr>
          <w:szCs w:val="24"/>
          <w:shd w:val="clear" w:color="auto" w:fill="FFFFFF"/>
        </w:rPr>
      </w:pPr>
    </w:p>
    <w:p w:rsidR="0019738D" w:rsidRPr="005A5D16" w:rsidRDefault="0019738D" w:rsidP="000E4059">
      <w:pPr>
        <w:spacing w:after="0" w:line="240" w:lineRule="auto"/>
        <w:ind w:firstLine="708"/>
        <w:jc w:val="both"/>
        <w:rPr>
          <w:szCs w:val="24"/>
          <w:shd w:val="clear" w:color="auto" w:fill="FFFFFF"/>
        </w:rPr>
      </w:pPr>
      <w:r w:rsidRPr="005A5D16">
        <w:rPr>
          <w:szCs w:val="24"/>
          <w:shd w:val="clear" w:color="auto" w:fill="FFFFFF"/>
        </w:rPr>
        <w:t>Zákon Slovenskej národnej rady č. </w:t>
      </w:r>
      <w:r w:rsidRPr="005A5D16">
        <w:rPr>
          <w:iCs/>
          <w:szCs w:val="24"/>
          <w:shd w:val="clear" w:color="auto" w:fill="FFFFFF"/>
        </w:rPr>
        <w:t>372/1990 Zb.</w:t>
      </w:r>
      <w:r w:rsidRPr="005A5D16">
        <w:rPr>
          <w:szCs w:val="24"/>
          <w:shd w:val="clear" w:color="auto" w:fill="FFFFFF"/>
        </w:rPr>
        <w:t xml:space="preserve"> o priestupkoch v znení zákona Slovenskej národnej rady č. 524/1990 Zb., zákona Slovenskej národnej rady č. 266/1992 Zb., zákona Slovenskej národnej rady č. 295/1992 Zb., zákona Slovenskej národnej rady č. </w:t>
      </w:r>
      <w:r w:rsidRPr="005A5D16">
        <w:rPr>
          <w:szCs w:val="24"/>
          <w:shd w:val="clear" w:color="auto" w:fill="FFFFFF"/>
        </w:rPr>
        <w:lastRenderedPageBreak/>
        <w:t>511/1992 Zb., zákona Národnej rady Slovenskej republiky 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č. 207/1995 Z. z., zákona Národnej rady Slovenskej republiky č. 265/1995 Z. z., zákona Národnej rady Slovenskej republiky č. 285/1995 Z. z., zákona Národnej rady Slovenskej republiky č. 160/1996 Z. z., zákona Národnej rady Slovenskej republiky č. 168/1996 Z. z., zákona č. 143/1998 Z. z., nálezu Ústavného súdu Slovenskej republiky č. 319/1998 Z. z., zákona č. 298/1999 Z. z., zákona č. 313/1999 Z. z., zákona č. 195/2000 Z. z., zákona č. 211/2000 Z. z., zákona č. 367/2000 Z. z., zákona č. 122/2001 Z. z., zákona č. 223/2001 Z. z., zákona č. 253/2001 Z. z., zákona č. 441/2001 Z. z., zákona č. 490/2001 Z. z., zákona č. 507/2001 Z. z., zákona č. 139/2002 Z. z., zákona č. 422/2002 Z. z., zákona č. 190/2003 Z. z., zákona č. 430/2003 Z. z., zákona č. 510/2003 Z. z., zákona č. 515/2003 Z. z., zákona č. 534/2003 Z. z., zákona č. 364/2004 Z. z., zákona č. 533/2004 Z. z., zákona č. 656/2004 Z. z., zákona č. 570/2005 Z. z., zákona č. 650/2005 Z. z., zákona č. 211/2006 Z. z., zákona č. 224/2006 Z. z., zákona č. 250/2007 Z. z., zákona č. 547/2007 Z. z., zákona č. 666/2007 Z. z., zákona č. 86/2008 Z. z., zákona č. 245/2008 Z. z., zákona č. 298/2008 Z. z., zákona č. 445/2008 Z. z., zákona č. 479/2008 Z. z., zákona č. 491/2008 Z. z., zákona č. 8/2009 Z. z., zákona č. 70/2009 Z. z., zákona č. 72/2009 Z. z., zákona č. 191/2009 Z. z., zákona č. 206/2009 Z. z., zákona č. 387/2009 Z. z., zákona č. 465/2009 Z. z., zákona č. 513/2009 Z. z., zákona č. 60/2010 Z. z., zákona č. 433/2010 Z. z., zákona č. 547/2010 Z. z., zákona č. 313/2011 Z. z., zákona č. 362/2011 Z. z., zákona č. 79/2012 Z. z., zákona č. 96/2012 Z. z., zákona č. 31/2013 Z. z., zákona č. 80/2013 Z. z., zákona č. 94/2013 Z. z., zákona č. 299/2013 Z. z., zákona č. 388/2013 Z. z., zákona č. 417/2013 Z. z., zákona č. 474/2013 Z. z., zákona č. 1/2014 Z. z., zákona č. 204/2014 Z. z., zákona č. 374/2014 Z. z., zákona č. 397/2015 Z. z., zákona č. 430/2015 Z. z., zákona č. 125/2016 Z. z., zákona č. 311/2016 Z. z, zákona č. 315/2016 Z. z., zákona č. 393/2019 Z. z., zákona č. 338/2020 Z. z., zákona č. 146/2021 Z. z., zákona č. 412/2021 Z. z. a zákona č. 246/2022 Z. z. sa mení a dopĺňa takto:</w:t>
      </w:r>
    </w:p>
    <w:p w:rsidR="0019738D" w:rsidRPr="005A5D16" w:rsidRDefault="0019738D" w:rsidP="000E4059">
      <w:pPr>
        <w:spacing w:after="0" w:line="240" w:lineRule="auto"/>
        <w:jc w:val="both"/>
        <w:rPr>
          <w:szCs w:val="24"/>
          <w:shd w:val="clear" w:color="auto" w:fill="FFFFFF"/>
        </w:rPr>
      </w:pPr>
    </w:p>
    <w:p w:rsidR="0019738D" w:rsidRPr="005A5D16" w:rsidRDefault="00FB6CB5" w:rsidP="007145AB">
      <w:pPr>
        <w:pStyle w:val="Odsekzoznamu"/>
        <w:numPr>
          <w:ilvl w:val="2"/>
          <w:numId w:val="72"/>
        </w:numPr>
        <w:spacing w:after="0" w:line="240" w:lineRule="auto"/>
        <w:jc w:val="both"/>
        <w:rPr>
          <w:szCs w:val="24"/>
          <w:shd w:val="clear" w:color="auto" w:fill="FFFFFF"/>
        </w:rPr>
      </w:pPr>
      <w:r w:rsidRPr="005A5D16">
        <w:rPr>
          <w:szCs w:val="24"/>
          <w:shd w:val="clear" w:color="auto" w:fill="FFFFFF"/>
        </w:rPr>
        <w:t>V § 5 ods. 1, § 19 ods. 1, § 66 ods. 1 písm. b) a § 76 ods. 1 písm. e)  sa slovo „pätnásty“ nahrádza slovom „štrnásty“.</w:t>
      </w:r>
    </w:p>
    <w:p w:rsidR="004A0EEA" w:rsidRPr="005A5D16" w:rsidRDefault="004A0EEA" w:rsidP="000E4059">
      <w:pPr>
        <w:pStyle w:val="Odsekzoznamu"/>
        <w:spacing w:after="0" w:line="240" w:lineRule="auto"/>
        <w:ind w:left="567"/>
        <w:jc w:val="both"/>
        <w:rPr>
          <w:szCs w:val="24"/>
          <w:shd w:val="clear" w:color="auto" w:fill="FFFFFF"/>
        </w:rPr>
      </w:pPr>
    </w:p>
    <w:p w:rsidR="004A0EEA" w:rsidRPr="005A5D16" w:rsidRDefault="004A0EEA" w:rsidP="007145AB">
      <w:pPr>
        <w:pStyle w:val="Odsekzoznamu"/>
        <w:numPr>
          <w:ilvl w:val="2"/>
          <w:numId w:val="72"/>
        </w:numPr>
        <w:spacing w:after="0" w:line="240" w:lineRule="auto"/>
        <w:jc w:val="both"/>
        <w:rPr>
          <w:szCs w:val="24"/>
          <w:shd w:val="clear" w:color="auto" w:fill="FFFFFF"/>
        </w:rPr>
      </w:pPr>
      <w:r w:rsidRPr="005A5D16">
        <w:rPr>
          <w:szCs w:val="24"/>
          <w:shd w:val="clear" w:color="auto" w:fill="FFFFFF"/>
        </w:rPr>
        <w:t>§ 16 sa dopĺňa písmeno</w:t>
      </w:r>
      <w:r w:rsidR="00CF2066" w:rsidRPr="005A5D16">
        <w:rPr>
          <w:szCs w:val="24"/>
          <w:shd w:val="clear" w:color="auto" w:fill="FFFFFF"/>
        </w:rPr>
        <w:t>m</w:t>
      </w:r>
      <w:r w:rsidRPr="005A5D16">
        <w:rPr>
          <w:szCs w:val="24"/>
          <w:shd w:val="clear" w:color="auto" w:fill="FFFFFF"/>
        </w:rPr>
        <w:t xml:space="preserve"> c), ktoré znie:</w:t>
      </w:r>
    </w:p>
    <w:p w:rsidR="004A0EEA" w:rsidRPr="005A5D16" w:rsidRDefault="004A0EEA" w:rsidP="000E4059">
      <w:pPr>
        <w:pStyle w:val="Odsekzoznamu"/>
        <w:spacing w:after="0" w:line="240" w:lineRule="auto"/>
        <w:ind w:left="567"/>
        <w:jc w:val="both"/>
        <w:rPr>
          <w:szCs w:val="24"/>
          <w:shd w:val="clear" w:color="auto" w:fill="FFFFFF"/>
        </w:rPr>
      </w:pPr>
      <w:r w:rsidRPr="005A5D16">
        <w:rPr>
          <w:szCs w:val="24"/>
          <w:shd w:val="clear" w:color="auto" w:fill="FFFFFF"/>
        </w:rPr>
        <w:t>„c) probačný program alebo iný výchovný program</w:t>
      </w:r>
      <w:r w:rsidR="004C669D" w:rsidRPr="005A5D16">
        <w:rPr>
          <w:szCs w:val="24"/>
          <w:shd w:val="clear" w:color="auto" w:fill="FFFFFF"/>
        </w:rPr>
        <w:t xml:space="preserve"> v konaní proti mladistvému</w:t>
      </w:r>
      <w:r w:rsidRPr="005A5D16">
        <w:rPr>
          <w:szCs w:val="24"/>
          <w:shd w:val="clear" w:color="auto" w:fill="FFFFFF"/>
        </w:rPr>
        <w:t>.“.</w:t>
      </w:r>
    </w:p>
    <w:p w:rsidR="0019738D" w:rsidRPr="005A5D16" w:rsidRDefault="0019738D" w:rsidP="000E4059">
      <w:pPr>
        <w:spacing w:after="0" w:line="240" w:lineRule="auto"/>
        <w:jc w:val="both"/>
        <w:rPr>
          <w:szCs w:val="24"/>
          <w:shd w:val="clear" w:color="auto" w:fill="FFFFFF"/>
        </w:rPr>
      </w:pPr>
    </w:p>
    <w:p w:rsidR="004A0EEA" w:rsidRPr="005A5D16" w:rsidRDefault="004A0EEA" w:rsidP="007145AB">
      <w:pPr>
        <w:pStyle w:val="Odsekzoznamu"/>
        <w:numPr>
          <w:ilvl w:val="2"/>
          <w:numId w:val="72"/>
        </w:numPr>
        <w:spacing w:after="0" w:line="240" w:lineRule="auto"/>
        <w:jc w:val="both"/>
        <w:rPr>
          <w:szCs w:val="24"/>
          <w:shd w:val="clear" w:color="auto" w:fill="FFFFFF"/>
        </w:rPr>
      </w:pPr>
      <w:r w:rsidRPr="005A5D16">
        <w:rPr>
          <w:szCs w:val="24"/>
          <w:shd w:val="clear" w:color="auto" w:fill="FFFFFF"/>
        </w:rPr>
        <w:t xml:space="preserve">§ 17 znie: </w:t>
      </w:r>
    </w:p>
    <w:p w:rsidR="00413778" w:rsidRPr="005A5D16" w:rsidRDefault="00413778" w:rsidP="000E4059">
      <w:pPr>
        <w:spacing w:after="0" w:line="240" w:lineRule="auto"/>
        <w:jc w:val="center"/>
        <w:rPr>
          <w:szCs w:val="24"/>
          <w:shd w:val="clear" w:color="auto" w:fill="FFFFFF"/>
        </w:rPr>
      </w:pPr>
    </w:p>
    <w:p w:rsidR="004A0EEA" w:rsidRPr="005A5D16" w:rsidRDefault="004A0EEA" w:rsidP="000E4059">
      <w:pPr>
        <w:spacing w:after="0" w:line="240" w:lineRule="auto"/>
        <w:jc w:val="center"/>
        <w:rPr>
          <w:szCs w:val="24"/>
          <w:shd w:val="clear" w:color="auto" w:fill="FFFFFF"/>
        </w:rPr>
      </w:pPr>
      <w:r w:rsidRPr="005A5D16">
        <w:rPr>
          <w:szCs w:val="24"/>
          <w:shd w:val="clear" w:color="auto" w:fill="FFFFFF"/>
        </w:rPr>
        <w:t>„§ 17</w:t>
      </w:r>
    </w:p>
    <w:p w:rsidR="004A0EEA" w:rsidRPr="005A5D16" w:rsidRDefault="004A0EEA" w:rsidP="000E4059">
      <w:pPr>
        <w:spacing w:after="0" w:line="240" w:lineRule="auto"/>
        <w:ind w:firstLine="708"/>
        <w:jc w:val="both"/>
        <w:rPr>
          <w:szCs w:val="24"/>
          <w:shd w:val="clear" w:color="auto" w:fill="FFFFFF"/>
        </w:rPr>
      </w:pPr>
      <w:r w:rsidRPr="005A5D16">
        <w:rPr>
          <w:szCs w:val="24"/>
          <w:shd w:val="clear" w:color="auto" w:fill="FFFFFF"/>
        </w:rPr>
        <w:t>(1) Obmedzujúce opatrenie spočíva</w:t>
      </w:r>
    </w:p>
    <w:p w:rsidR="004A0EEA" w:rsidRPr="005A5D16" w:rsidRDefault="004A0EEA" w:rsidP="007145AB">
      <w:pPr>
        <w:pStyle w:val="Odsekzoznamu"/>
        <w:numPr>
          <w:ilvl w:val="0"/>
          <w:numId w:val="126"/>
        </w:numPr>
        <w:spacing w:after="0" w:line="240" w:lineRule="auto"/>
        <w:jc w:val="both"/>
        <w:rPr>
          <w:szCs w:val="24"/>
          <w:shd w:val="clear" w:color="auto" w:fill="FFFFFF"/>
        </w:rPr>
      </w:pPr>
      <w:r w:rsidRPr="005A5D16">
        <w:rPr>
          <w:szCs w:val="24"/>
          <w:shd w:val="clear" w:color="auto" w:fill="FFFFFF"/>
        </w:rPr>
        <w:t>v zákaze navštevovať určené verejne prístupné miesta a miestnosti, alebo</w:t>
      </w:r>
    </w:p>
    <w:p w:rsidR="004A0EEA" w:rsidRPr="005A5D16" w:rsidRDefault="004A0EEA" w:rsidP="007145AB">
      <w:pPr>
        <w:pStyle w:val="Odsekzoznamu"/>
        <w:numPr>
          <w:ilvl w:val="0"/>
          <w:numId w:val="126"/>
        </w:numPr>
        <w:spacing w:after="0" w:line="240" w:lineRule="auto"/>
        <w:jc w:val="both"/>
        <w:rPr>
          <w:szCs w:val="24"/>
          <w:shd w:val="clear" w:color="auto" w:fill="FFFFFF"/>
        </w:rPr>
      </w:pPr>
      <w:r w:rsidRPr="005A5D16">
        <w:rPr>
          <w:szCs w:val="24"/>
          <w:shd w:val="clear" w:color="auto" w:fill="FFFFFF"/>
        </w:rPr>
        <w:t xml:space="preserve">v zákaze účasti na určených verejných podujatiach.  </w:t>
      </w:r>
    </w:p>
    <w:p w:rsidR="004A0EEA" w:rsidRPr="005A5D16" w:rsidRDefault="004A0EEA" w:rsidP="000E4059">
      <w:pPr>
        <w:pStyle w:val="Odsekzoznamu"/>
        <w:spacing w:after="0" w:line="240" w:lineRule="auto"/>
        <w:ind w:left="1420"/>
        <w:jc w:val="both"/>
        <w:rPr>
          <w:szCs w:val="24"/>
          <w:shd w:val="clear" w:color="auto" w:fill="FFFFFF"/>
        </w:rPr>
      </w:pPr>
    </w:p>
    <w:p w:rsidR="00FC7B1A" w:rsidRPr="005A5D16" w:rsidRDefault="004A0EEA" w:rsidP="000E4059">
      <w:pPr>
        <w:spacing w:after="0" w:line="240" w:lineRule="auto"/>
        <w:ind w:left="708"/>
        <w:jc w:val="both"/>
        <w:rPr>
          <w:szCs w:val="24"/>
          <w:shd w:val="clear" w:color="auto" w:fill="FFFFFF"/>
        </w:rPr>
      </w:pPr>
      <w:r w:rsidRPr="005A5D16">
        <w:rPr>
          <w:szCs w:val="24"/>
          <w:shd w:val="clear" w:color="auto" w:fill="FFFFFF"/>
        </w:rPr>
        <w:t xml:space="preserve">(2) Obmedzujúce opatrenie možno uložiť páchateľovi </w:t>
      </w:r>
    </w:p>
    <w:p w:rsidR="00FC7B1A" w:rsidRPr="005A5D16" w:rsidRDefault="00FC7B1A" w:rsidP="000E4059">
      <w:pPr>
        <w:spacing w:after="0" w:line="240" w:lineRule="auto"/>
        <w:ind w:left="708"/>
        <w:jc w:val="both"/>
        <w:rPr>
          <w:szCs w:val="24"/>
          <w:shd w:val="clear" w:color="auto" w:fill="FFFFFF"/>
        </w:rPr>
      </w:pPr>
      <w:r w:rsidRPr="005A5D16">
        <w:rPr>
          <w:szCs w:val="24"/>
          <w:shd w:val="clear" w:color="auto" w:fill="FFFFFF"/>
        </w:rPr>
        <w:t xml:space="preserve">a) </w:t>
      </w:r>
      <w:r w:rsidR="004A0EEA" w:rsidRPr="005A5D16">
        <w:rPr>
          <w:szCs w:val="24"/>
          <w:shd w:val="clear" w:color="auto" w:fill="FFFFFF"/>
        </w:rPr>
        <w:t>priestupku na úseku ochrany pred alkoholizmom a inými toxikomániami (§ 30),</w:t>
      </w:r>
    </w:p>
    <w:p w:rsidR="00FC7B1A" w:rsidRPr="005A5D16" w:rsidRDefault="00FC7B1A" w:rsidP="000E4059">
      <w:pPr>
        <w:spacing w:after="0" w:line="240" w:lineRule="auto"/>
        <w:ind w:left="708"/>
        <w:jc w:val="both"/>
        <w:rPr>
          <w:szCs w:val="24"/>
          <w:shd w:val="clear" w:color="auto" w:fill="FFFFFF"/>
        </w:rPr>
      </w:pPr>
      <w:r w:rsidRPr="005A5D16">
        <w:rPr>
          <w:szCs w:val="24"/>
          <w:shd w:val="clear" w:color="auto" w:fill="FFFFFF"/>
        </w:rPr>
        <w:t xml:space="preserve">b) </w:t>
      </w:r>
      <w:r w:rsidR="004A0EEA" w:rsidRPr="005A5D16">
        <w:rPr>
          <w:szCs w:val="24"/>
          <w:shd w:val="clear" w:color="auto" w:fill="FFFFFF"/>
        </w:rPr>
        <w:t xml:space="preserve">priestupku proti verejnému poriadku (§ 47, </w:t>
      </w:r>
      <w:r w:rsidR="0048641C" w:rsidRPr="005A5D16">
        <w:rPr>
          <w:szCs w:val="24"/>
          <w:shd w:val="clear" w:color="auto" w:fill="FFFFFF"/>
        </w:rPr>
        <w:t xml:space="preserve">§ </w:t>
      </w:r>
      <w:r w:rsidR="004A0EEA" w:rsidRPr="005A5D16">
        <w:rPr>
          <w:szCs w:val="24"/>
          <w:shd w:val="clear" w:color="auto" w:fill="FFFFFF"/>
        </w:rPr>
        <w:t xml:space="preserve">47a a 48), </w:t>
      </w:r>
    </w:p>
    <w:p w:rsidR="00FC7B1A" w:rsidRPr="005A5D16" w:rsidRDefault="00FC7B1A" w:rsidP="000E4059">
      <w:pPr>
        <w:spacing w:after="0" w:line="240" w:lineRule="auto"/>
        <w:ind w:left="708"/>
        <w:jc w:val="both"/>
        <w:rPr>
          <w:szCs w:val="24"/>
          <w:shd w:val="clear" w:color="auto" w:fill="FFFFFF"/>
        </w:rPr>
      </w:pPr>
      <w:r w:rsidRPr="005A5D16">
        <w:rPr>
          <w:szCs w:val="24"/>
          <w:shd w:val="clear" w:color="auto" w:fill="FFFFFF"/>
        </w:rPr>
        <w:t xml:space="preserve">c) </w:t>
      </w:r>
      <w:r w:rsidR="004A0EEA" w:rsidRPr="005A5D16">
        <w:rPr>
          <w:szCs w:val="24"/>
          <w:shd w:val="clear" w:color="auto" w:fill="FFFFFF"/>
        </w:rPr>
        <w:t xml:space="preserve">priestupku proti občianskemu spolunažívaniu (§ 49), </w:t>
      </w:r>
    </w:p>
    <w:p w:rsidR="00FC7B1A" w:rsidRPr="005A5D16" w:rsidRDefault="00FC7B1A" w:rsidP="000E4059">
      <w:pPr>
        <w:spacing w:after="0" w:line="240" w:lineRule="auto"/>
        <w:ind w:left="708"/>
        <w:jc w:val="both"/>
        <w:rPr>
          <w:szCs w:val="24"/>
          <w:shd w:val="clear" w:color="auto" w:fill="FFFFFF"/>
        </w:rPr>
      </w:pPr>
      <w:r w:rsidRPr="005A5D16">
        <w:rPr>
          <w:szCs w:val="24"/>
          <w:shd w:val="clear" w:color="auto" w:fill="FFFFFF"/>
        </w:rPr>
        <w:t xml:space="preserve">d) </w:t>
      </w:r>
      <w:r w:rsidR="004A0EEA" w:rsidRPr="005A5D16">
        <w:rPr>
          <w:szCs w:val="24"/>
          <w:shd w:val="clear" w:color="auto" w:fill="FFFFFF"/>
        </w:rPr>
        <w:t>priestupku proti majetku (§ 50)</w:t>
      </w:r>
      <w:r w:rsidRPr="005A5D16">
        <w:rPr>
          <w:szCs w:val="24"/>
          <w:shd w:val="clear" w:color="auto" w:fill="FFFFFF"/>
        </w:rPr>
        <w:t>,</w:t>
      </w:r>
      <w:r w:rsidR="004A0EEA" w:rsidRPr="005A5D16">
        <w:rPr>
          <w:szCs w:val="24"/>
          <w:shd w:val="clear" w:color="auto" w:fill="FFFFFF"/>
        </w:rPr>
        <w:t xml:space="preserve"> alebo </w:t>
      </w:r>
    </w:p>
    <w:p w:rsidR="004A0EEA" w:rsidRPr="005A5D16" w:rsidRDefault="00FC7B1A" w:rsidP="000E4059">
      <w:pPr>
        <w:spacing w:after="0" w:line="240" w:lineRule="auto"/>
        <w:ind w:left="708"/>
        <w:jc w:val="both"/>
        <w:rPr>
          <w:szCs w:val="24"/>
          <w:shd w:val="clear" w:color="auto" w:fill="FFFFFF"/>
        </w:rPr>
      </w:pPr>
      <w:r w:rsidRPr="005A5D16">
        <w:rPr>
          <w:szCs w:val="24"/>
          <w:shd w:val="clear" w:color="auto" w:fill="FFFFFF"/>
        </w:rPr>
        <w:t xml:space="preserve">e) </w:t>
      </w:r>
      <w:r w:rsidR="004A0EEA" w:rsidRPr="005A5D16">
        <w:rPr>
          <w:szCs w:val="24"/>
          <w:shd w:val="clear" w:color="auto" w:fill="FFFFFF"/>
        </w:rPr>
        <w:t>priestupku podľa osobitného predpisu.</w:t>
      </w:r>
      <w:r w:rsidR="004A0EEA" w:rsidRPr="005A5D16">
        <w:rPr>
          <w:szCs w:val="24"/>
          <w:shd w:val="clear" w:color="auto" w:fill="FFFFFF"/>
          <w:vertAlign w:val="superscript"/>
        </w:rPr>
        <w:t>3aa</w:t>
      </w:r>
      <w:r w:rsidR="004A0EEA" w:rsidRPr="005A5D16">
        <w:rPr>
          <w:szCs w:val="24"/>
          <w:shd w:val="clear" w:color="auto" w:fill="FFFFFF"/>
        </w:rPr>
        <w:t>)</w:t>
      </w:r>
    </w:p>
    <w:p w:rsidR="004A0EEA" w:rsidRPr="005A5D16" w:rsidRDefault="004A0EEA" w:rsidP="000E4059">
      <w:pPr>
        <w:spacing w:after="0" w:line="240" w:lineRule="auto"/>
        <w:ind w:left="708"/>
        <w:jc w:val="both"/>
        <w:rPr>
          <w:szCs w:val="24"/>
          <w:shd w:val="clear" w:color="auto" w:fill="FFFFFF"/>
        </w:rPr>
      </w:pPr>
    </w:p>
    <w:p w:rsidR="0019738D" w:rsidRPr="005A5D16" w:rsidRDefault="004A0EEA" w:rsidP="000E4059">
      <w:pPr>
        <w:spacing w:after="0" w:line="240" w:lineRule="auto"/>
        <w:ind w:left="708"/>
        <w:jc w:val="both"/>
        <w:rPr>
          <w:szCs w:val="24"/>
          <w:shd w:val="clear" w:color="auto" w:fill="FFFFFF"/>
        </w:rPr>
      </w:pPr>
      <w:r w:rsidRPr="005A5D16">
        <w:rPr>
          <w:szCs w:val="24"/>
          <w:shd w:val="clear" w:color="auto" w:fill="FFFFFF"/>
        </w:rPr>
        <w:lastRenderedPageBreak/>
        <w:t>(3) Obmedzujúce opatrenie musí byť primerané povahe a závažnosti spáchaného priestupku; možno ho uložiť len spolu so sankciou a najdlhšie na jeden rok, ak</w:t>
      </w:r>
      <w:r w:rsidR="00C5281F" w:rsidRPr="005A5D16">
        <w:rPr>
          <w:szCs w:val="24"/>
          <w:shd w:val="clear" w:color="auto" w:fill="FFFFFF"/>
        </w:rPr>
        <w:t xml:space="preserve"> § 47a ods. 5 alebo osobitný predpis</w:t>
      </w:r>
      <w:r w:rsidRPr="005A5D16">
        <w:rPr>
          <w:szCs w:val="24"/>
          <w:shd w:val="clear" w:color="auto" w:fill="FFFFFF"/>
        </w:rPr>
        <w:t xml:space="preserve"> zákon neustanovuje inak.“.</w:t>
      </w:r>
    </w:p>
    <w:p w:rsidR="009F3C47" w:rsidRPr="005A5D16" w:rsidRDefault="009F3C47" w:rsidP="000E4059">
      <w:pPr>
        <w:spacing w:after="0" w:line="240" w:lineRule="auto"/>
        <w:ind w:left="708"/>
        <w:jc w:val="both"/>
        <w:rPr>
          <w:szCs w:val="24"/>
          <w:shd w:val="clear" w:color="auto" w:fill="FFFFFF"/>
        </w:rPr>
      </w:pPr>
    </w:p>
    <w:p w:rsidR="009F3C47" w:rsidRPr="005A5D16" w:rsidRDefault="00B40EE5" w:rsidP="007145AB">
      <w:pPr>
        <w:pStyle w:val="Odsekzoznamu"/>
        <w:numPr>
          <w:ilvl w:val="2"/>
          <w:numId w:val="72"/>
        </w:numPr>
        <w:spacing w:after="0" w:line="240" w:lineRule="auto"/>
        <w:jc w:val="both"/>
        <w:rPr>
          <w:szCs w:val="24"/>
          <w:shd w:val="clear" w:color="auto" w:fill="FFFFFF"/>
        </w:rPr>
      </w:pPr>
      <w:r w:rsidRPr="005A5D16">
        <w:rPr>
          <w:szCs w:val="24"/>
          <w:shd w:val="clear" w:color="auto" w:fill="FFFFFF"/>
        </w:rPr>
        <w:t>§ 19 sa dopĺňa odsekom 5</w:t>
      </w:r>
      <w:r w:rsidR="009F3C47" w:rsidRPr="005A5D16">
        <w:rPr>
          <w:szCs w:val="24"/>
          <w:shd w:val="clear" w:color="auto" w:fill="FFFFFF"/>
        </w:rPr>
        <w:t>, ktorý znie:</w:t>
      </w:r>
    </w:p>
    <w:p w:rsidR="00B40EE5" w:rsidRPr="005A5D16" w:rsidRDefault="00B40EE5" w:rsidP="00B40EE5">
      <w:pPr>
        <w:pStyle w:val="Odsekzoznamu"/>
        <w:spacing w:after="0" w:line="240" w:lineRule="auto"/>
        <w:ind w:left="567"/>
        <w:jc w:val="both"/>
        <w:rPr>
          <w:szCs w:val="24"/>
          <w:shd w:val="clear" w:color="auto" w:fill="FFFFFF"/>
        </w:rPr>
      </w:pPr>
      <w:r w:rsidRPr="005A5D16">
        <w:rPr>
          <w:szCs w:val="24"/>
          <w:shd w:val="clear" w:color="auto" w:fill="FFFFFF"/>
        </w:rPr>
        <w:t>„(5) Mladistvému možno v konaní o</w:t>
      </w:r>
      <w:r w:rsidR="000238FB" w:rsidRPr="005A5D16">
        <w:rPr>
          <w:szCs w:val="24"/>
          <w:shd w:val="clear" w:color="auto" w:fill="FFFFFF"/>
        </w:rPr>
        <w:t xml:space="preserve"> priestupku proti občianskemu spolunažívaniu, </w:t>
      </w:r>
      <w:r w:rsidRPr="005A5D16">
        <w:rPr>
          <w:szCs w:val="24"/>
          <w:shd w:val="clear" w:color="auto" w:fill="FFFFFF"/>
        </w:rPr>
        <w:t xml:space="preserve">priestupku na úseku ochrany pred alkoholizmom a inými toxikomániami, priestupku extrémizmu alebo priestupku diváckeho násilia </w:t>
      </w:r>
      <w:r w:rsidRPr="005A5D16">
        <w:rPr>
          <w:szCs w:val="24"/>
          <w:shd w:val="clear" w:color="auto" w:fill="FFFFFF"/>
          <w:vertAlign w:val="superscript"/>
        </w:rPr>
        <w:t>3ab</w:t>
      </w:r>
      <w:r w:rsidRPr="005A5D16">
        <w:rPr>
          <w:szCs w:val="24"/>
          <w:shd w:val="clear" w:color="auto" w:fill="FFFFFF"/>
        </w:rPr>
        <w:t>) uložiť na návrh orgánu sociálnoprávnej ochrany detí a sociálnej kurately</w:t>
      </w:r>
      <w:r w:rsidRPr="005A5D16">
        <w:rPr>
          <w:szCs w:val="24"/>
          <w:shd w:val="clear" w:color="auto" w:fill="FFFFFF"/>
          <w:vertAlign w:val="superscript"/>
        </w:rPr>
        <w:t>3ac</w:t>
      </w:r>
      <w:r w:rsidRPr="005A5D16">
        <w:rPr>
          <w:szCs w:val="24"/>
          <w:shd w:val="clear" w:color="auto" w:fill="FFFFFF"/>
        </w:rPr>
        <w:t>) povinnosť zúčastniť sa probačného programu alebo iného výchovného programu.</w:t>
      </w:r>
      <w:r w:rsidRPr="005A5D16">
        <w:rPr>
          <w:szCs w:val="24"/>
          <w:shd w:val="clear" w:color="auto" w:fill="FFFFFF"/>
          <w:vertAlign w:val="superscript"/>
        </w:rPr>
        <w:t>3ad</w:t>
      </w:r>
      <w:r w:rsidRPr="005A5D16">
        <w:rPr>
          <w:szCs w:val="24"/>
          <w:shd w:val="clear" w:color="auto" w:fill="FFFFFF"/>
        </w:rPr>
        <w:t>)</w:t>
      </w:r>
      <w:r w:rsidR="00CE3FB0" w:rsidRPr="005A5D16">
        <w:rPr>
          <w:szCs w:val="24"/>
          <w:shd w:val="clear" w:color="auto" w:fill="FFFFFF"/>
        </w:rPr>
        <w:t>“.</w:t>
      </w:r>
      <w:r w:rsidRPr="005A5D16">
        <w:rPr>
          <w:szCs w:val="24"/>
          <w:shd w:val="clear" w:color="auto" w:fill="FFFFFF"/>
        </w:rPr>
        <w:t xml:space="preserve"> </w:t>
      </w:r>
    </w:p>
    <w:p w:rsidR="00B40EE5" w:rsidRPr="005A5D16" w:rsidRDefault="00B40EE5" w:rsidP="00B40EE5">
      <w:pPr>
        <w:pStyle w:val="Odsekzoznamu"/>
        <w:spacing w:after="0" w:line="240" w:lineRule="auto"/>
        <w:ind w:left="567"/>
        <w:jc w:val="both"/>
        <w:rPr>
          <w:szCs w:val="24"/>
          <w:shd w:val="clear" w:color="auto" w:fill="FFFFFF"/>
        </w:rPr>
      </w:pPr>
    </w:p>
    <w:p w:rsidR="00B40EE5" w:rsidRPr="005A5D16" w:rsidRDefault="00B40EE5" w:rsidP="00B40EE5">
      <w:pPr>
        <w:pStyle w:val="Odsekzoznamu"/>
        <w:spacing w:after="0" w:line="240" w:lineRule="auto"/>
        <w:ind w:left="567"/>
        <w:jc w:val="both"/>
        <w:rPr>
          <w:szCs w:val="24"/>
          <w:shd w:val="clear" w:color="auto" w:fill="FFFFFF"/>
        </w:rPr>
      </w:pPr>
      <w:r w:rsidRPr="005A5D16">
        <w:rPr>
          <w:szCs w:val="24"/>
          <w:shd w:val="clear" w:color="auto" w:fill="FFFFFF"/>
        </w:rPr>
        <w:t>Poznámky pod čiarou k odkazom 3ab až 3ad znejú:</w:t>
      </w:r>
    </w:p>
    <w:p w:rsidR="00B40EE5" w:rsidRPr="005A5D16" w:rsidRDefault="00B40EE5" w:rsidP="00B40EE5">
      <w:pPr>
        <w:pStyle w:val="Odsekzoznamu"/>
        <w:spacing w:after="0" w:line="240" w:lineRule="auto"/>
        <w:ind w:left="567"/>
        <w:jc w:val="both"/>
        <w:rPr>
          <w:szCs w:val="24"/>
          <w:shd w:val="clear" w:color="auto" w:fill="FFFFFF"/>
        </w:rPr>
      </w:pPr>
      <w:r w:rsidRPr="005A5D16">
        <w:rPr>
          <w:szCs w:val="24"/>
          <w:shd w:val="clear" w:color="auto" w:fill="FFFFFF"/>
        </w:rPr>
        <w:t>„</w:t>
      </w:r>
      <w:r w:rsidRPr="005A5D16">
        <w:rPr>
          <w:szCs w:val="24"/>
          <w:shd w:val="clear" w:color="auto" w:fill="FFFFFF"/>
          <w:vertAlign w:val="superscript"/>
        </w:rPr>
        <w:t>3ab</w:t>
      </w:r>
      <w:r w:rsidRPr="005A5D16">
        <w:rPr>
          <w:szCs w:val="24"/>
          <w:shd w:val="clear" w:color="auto" w:fill="FFFFFF"/>
        </w:rPr>
        <w:t>) § 26 zákona č. 1/2014 Z. z..</w:t>
      </w:r>
    </w:p>
    <w:p w:rsidR="00B40EE5" w:rsidRPr="005A5D16" w:rsidRDefault="00B40EE5" w:rsidP="00B40EE5">
      <w:pPr>
        <w:pStyle w:val="Odsekzoznamu"/>
        <w:spacing w:after="0" w:line="240" w:lineRule="auto"/>
        <w:ind w:left="567"/>
        <w:jc w:val="both"/>
        <w:rPr>
          <w:szCs w:val="24"/>
          <w:shd w:val="clear" w:color="auto" w:fill="FFFFFF"/>
        </w:rPr>
      </w:pPr>
      <w:r w:rsidRPr="005A5D16">
        <w:rPr>
          <w:szCs w:val="24"/>
          <w:shd w:val="clear" w:color="auto" w:fill="FFFFFF"/>
          <w:vertAlign w:val="superscript"/>
        </w:rPr>
        <w:t>3ac</w:t>
      </w:r>
      <w:r w:rsidRPr="005A5D16">
        <w:rPr>
          <w:szCs w:val="24"/>
          <w:shd w:val="clear" w:color="auto" w:fill="FFFFFF"/>
        </w:rPr>
        <w:t xml:space="preserve">) § 17 ods. 1 písm. g) tretí bod zákona č. 305/2005 Z. z. o sociálnoprávnej ochrane detí a o sociálnej kuratele a o zmene a doplnení niektorých zákonov v znení zákona č. .../2023 Z. z. </w:t>
      </w:r>
    </w:p>
    <w:p w:rsidR="00B40EE5" w:rsidRPr="005A5D16" w:rsidRDefault="00B40EE5" w:rsidP="00B40EE5">
      <w:pPr>
        <w:pStyle w:val="Odsekzoznamu"/>
        <w:spacing w:after="0" w:line="240" w:lineRule="auto"/>
        <w:ind w:left="567"/>
        <w:jc w:val="both"/>
        <w:rPr>
          <w:szCs w:val="24"/>
          <w:shd w:val="clear" w:color="auto" w:fill="FFFFFF"/>
        </w:rPr>
      </w:pPr>
      <w:r w:rsidRPr="005A5D16">
        <w:rPr>
          <w:szCs w:val="24"/>
          <w:shd w:val="clear" w:color="auto" w:fill="FFFFFF"/>
          <w:vertAlign w:val="superscript"/>
        </w:rPr>
        <w:t>3ad</w:t>
      </w:r>
      <w:r w:rsidRPr="005A5D16">
        <w:rPr>
          <w:szCs w:val="24"/>
          <w:shd w:val="clear" w:color="auto" w:fill="FFFFFF"/>
        </w:rPr>
        <w:t>) § 2 ods. 1 písm. a) ôsmy bod zákona č. 550/2003 Z. z. o probačných a mediačných úradníkoch a o zmene a doplnení niektorých zákonov v znení zákona č. .../2023 Z. z.“.</w:t>
      </w:r>
    </w:p>
    <w:p w:rsidR="00E96350" w:rsidRPr="005A5D16" w:rsidRDefault="00E96350" w:rsidP="00B40EE5">
      <w:pPr>
        <w:spacing w:after="0" w:line="240" w:lineRule="auto"/>
        <w:jc w:val="both"/>
        <w:rPr>
          <w:szCs w:val="24"/>
          <w:shd w:val="clear" w:color="auto" w:fill="FFFFFF"/>
        </w:rPr>
      </w:pPr>
    </w:p>
    <w:p w:rsidR="004A0EEA" w:rsidRPr="005A5D16" w:rsidRDefault="00E14186" w:rsidP="00B40EE5">
      <w:pPr>
        <w:pStyle w:val="Odsekzoznamu"/>
        <w:numPr>
          <w:ilvl w:val="2"/>
          <w:numId w:val="72"/>
        </w:numPr>
        <w:spacing w:after="0" w:line="240" w:lineRule="auto"/>
        <w:jc w:val="both"/>
        <w:rPr>
          <w:szCs w:val="24"/>
          <w:shd w:val="clear" w:color="auto" w:fill="FFFFFF"/>
        </w:rPr>
      </w:pPr>
      <w:r w:rsidRPr="005A5D16">
        <w:rPr>
          <w:szCs w:val="24"/>
          <w:shd w:val="clear" w:color="auto" w:fill="FFFFFF"/>
        </w:rPr>
        <w:t xml:space="preserve">V </w:t>
      </w:r>
      <w:r w:rsidR="00E96350" w:rsidRPr="005A5D16">
        <w:rPr>
          <w:szCs w:val="24"/>
          <w:shd w:val="clear" w:color="auto" w:fill="FFFFFF"/>
        </w:rPr>
        <w:t>§</w:t>
      </w:r>
      <w:r w:rsidRPr="005A5D16">
        <w:rPr>
          <w:szCs w:val="24"/>
          <w:shd w:val="clear" w:color="auto" w:fill="FFFFFF"/>
        </w:rPr>
        <w:t xml:space="preserve"> 21 ods. 1 písm. h) </w:t>
      </w:r>
      <w:r w:rsidR="00B40EE5" w:rsidRPr="005A5D16">
        <w:rPr>
          <w:szCs w:val="24"/>
          <w:shd w:val="clear" w:color="auto" w:fill="FFFFFF"/>
        </w:rPr>
        <w:t>sa slovo „obmedzujúce“ nahrádza slovami „alebo neplní ochranné“.</w:t>
      </w:r>
    </w:p>
    <w:p w:rsidR="00E14186" w:rsidRPr="005A5D16" w:rsidRDefault="00E14186" w:rsidP="00E14186">
      <w:pPr>
        <w:pStyle w:val="Odsekzoznamu"/>
        <w:spacing w:after="0" w:line="240" w:lineRule="auto"/>
        <w:ind w:left="567"/>
        <w:jc w:val="both"/>
        <w:rPr>
          <w:szCs w:val="24"/>
          <w:shd w:val="clear" w:color="auto" w:fill="FFFFFF"/>
        </w:rPr>
      </w:pPr>
    </w:p>
    <w:p w:rsidR="0019738D" w:rsidRPr="005A5D16" w:rsidRDefault="0019738D" w:rsidP="007145AB">
      <w:pPr>
        <w:pStyle w:val="Odsekzoznamu"/>
        <w:numPr>
          <w:ilvl w:val="2"/>
          <w:numId w:val="72"/>
        </w:numPr>
        <w:spacing w:after="0" w:line="240" w:lineRule="auto"/>
        <w:jc w:val="both"/>
        <w:rPr>
          <w:szCs w:val="24"/>
          <w:shd w:val="clear" w:color="auto" w:fill="FFFFFF"/>
        </w:rPr>
      </w:pPr>
      <w:r w:rsidRPr="005A5D16">
        <w:rPr>
          <w:szCs w:val="24"/>
          <w:shd w:val="clear" w:color="auto" w:fill="FFFFFF"/>
        </w:rPr>
        <w:t>V § 30 ods. 1 sa za písmeno b) vkladá nové písmeno c), ktoré znie:</w:t>
      </w:r>
    </w:p>
    <w:p w:rsidR="0019738D" w:rsidRPr="005A5D16" w:rsidRDefault="0019738D" w:rsidP="000E4059">
      <w:pPr>
        <w:pStyle w:val="Odsekzoznamu"/>
        <w:spacing w:after="0" w:line="240" w:lineRule="auto"/>
        <w:ind w:left="786"/>
        <w:jc w:val="both"/>
        <w:rPr>
          <w:szCs w:val="24"/>
          <w:shd w:val="clear" w:color="auto" w:fill="FFFFFF"/>
        </w:rPr>
      </w:pPr>
      <w:r w:rsidRPr="005A5D16">
        <w:rPr>
          <w:szCs w:val="24"/>
          <w:shd w:val="clear" w:color="auto" w:fill="FFFFFF"/>
        </w:rPr>
        <w:t>„c) neoprávnené prechováva inú návykovú látku, než je alkohol,“.</w:t>
      </w:r>
    </w:p>
    <w:p w:rsidR="0019738D" w:rsidRPr="005A5D16" w:rsidRDefault="0019738D" w:rsidP="000E4059">
      <w:pPr>
        <w:spacing w:after="0" w:line="240" w:lineRule="auto"/>
        <w:jc w:val="both"/>
        <w:rPr>
          <w:szCs w:val="24"/>
          <w:shd w:val="clear" w:color="auto" w:fill="FFFFFF"/>
        </w:rPr>
      </w:pPr>
    </w:p>
    <w:p w:rsidR="0019738D" w:rsidRPr="005A5D16" w:rsidRDefault="0019738D" w:rsidP="000E4059">
      <w:pPr>
        <w:pStyle w:val="Odsekzoznamu"/>
        <w:spacing w:after="0" w:line="240" w:lineRule="auto"/>
        <w:ind w:left="786"/>
        <w:jc w:val="both"/>
        <w:rPr>
          <w:szCs w:val="24"/>
          <w:shd w:val="clear" w:color="auto" w:fill="FFFFFF"/>
        </w:rPr>
      </w:pPr>
      <w:r w:rsidRPr="005A5D16">
        <w:rPr>
          <w:szCs w:val="24"/>
          <w:shd w:val="clear" w:color="auto" w:fill="FFFFFF"/>
        </w:rPr>
        <w:t xml:space="preserve">Doterajšie písmená c) až h) sa označujú ako písmená d) až i). </w:t>
      </w:r>
    </w:p>
    <w:p w:rsidR="0019738D" w:rsidRPr="005A5D16" w:rsidRDefault="0019738D" w:rsidP="000E4059">
      <w:pPr>
        <w:spacing w:after="0" w:line="240" w:lineRule="auto"/>
        <w:jc w:val="both"/>
        <w:rPr>
          <w:szCs w:val="24"/>
          <w:shd w:val="clear" w:color="auto" w:fill="FFFFFF"/>
        </w:rPr>
      </w:pPr>
    </w:p>
    <w:p w:rsidR="0019738D" w:rsidRPr="005A5D16" w:rsidRDefault="0019738D" w:rsidP="007145AB">
      <w:pPr>
        <w:pStyle w:val="Odsekzoznamu"/>
        <w:numPr>
          <w:ilvl w:val="2"/>
          <w:numId w:val="72"/>
        </w:numPr>
        <w:spacing w:after="0" w:line="240" w:lineRule="auto"/>
        <w:jc w:val="both"/>
        <w:rPr>
          <w:szCs w:val="24"/>
          <w:shd w:val="clear" w:color="auto" w:fill="FFFFFF"/>
        </w:rPr>
      </w:pPr>
      <w:r w:rsidRPr="005A5D16">
        <w:rPr>
          <w:szCs w:val="24"/>
          <w:shd w:val="clear" w:color="auto" w:fill="FFFFFF"/>
        </w:rPr>
        <w:t>V § 30 odsek 2 znie:</w:t>
      </w:r>
    </w:p>
    <w:p w:rsidR="0019738D" w:rsidRPr="005A5D16" w:rsidRDefault="0019738D" w:rsidP="000E4059">
      <w:pPr>
        <w:pStyle w:val="Odsekzoznamu"/>
        <w:spacing w:after="0" w:line="240" w:lineRule="auto"/>
        <w:ind w:left="786"/>
        <w:jc w:val="both"/>
        <w:rPr>
          <w:szCs w:val="24"/>
          <w:shd w:val="clear" w:color="auto" w:fill="FFFFFF"/>
        </w:rPr>
      </w:pPr>
      <w:r w:rsidRPr="005A5D16">
        <w:rPr>
          <w:szCs w:val="24"/>
          <w:shd w:val="clear" w:color="auto" w:fill="FFFFFF"/>
        </w:rPr>
        <w:t>„(2) Za priestupok podľa odseku 1 písm. a), d)</w:t>
      </w:r>
      <w:r w:rsidR="00EB60C4" w:rsidRPr="005A5D16">
        <w:rPr>
          <w:szCs w:val="24"/>
          <w:shd w:val="clear" w:color="auto" w:fill="FFFFFF"/>
        </w:rPr>
        <w:t xml:space="preserve"> alebo</w:t>
      </w:r>
      <w:r w:rsidRPr="005A5D16">
        <w:rPr>
          <w:szCs w:val="24"/>
          <w:shd w:val="clear" w:color="auto" w:fill="FFFFFF"/>
        </w:rPr>
        <w:t xml:space="preserve"> e) možno uložiť pokutu do </w:t>
      </w:r>
      <w:r w:rsidR="00B804B7" w:rsidRPr="005A5D16">
        <w:rPr>
          <w:szCs w:val="24"/>
          <w:shd w:val="clear" w:color="auto" w:fill="FFFFFF"/>
        </w:rPr>
        <w:t xml:space="preserve">300 </w:t>
      </w:r>
      <w:r w:rsidRPr="005A5D16">
        <w:rPr>
          <w:szCs w:val="24"/>
          <w:shd w:val="clear" w:color="auto" w:fill="FFFFFF"/>
        </w:rPr>
        <w:t>eur, za priestupok podľa odseku 1 písm. b), c), f), g)</w:t>
      </w:r>
      <w:r w:rsidR="00EB60C4" w:rsidRPr="005A5D16">
        <w:rPr>
          <w:szCs w:val="24"/>
          <w:shd w:val="clear" w:color="auto" w:fill="FFFFFF"/>
        </w:rPr>
        <w:t xml:space="preserve"> alebo</w:t>
      </w:r>
      <w:r w:rsidRPr="005A5D16">
        <w:rPr>
          <w:szCs w:val="24"/>
          <w:shd w:val="clear" w:color="auto" w:fill="FFFFFF"/>
        </w:rPr>
        <w:t xml:space="preserve"> h) možno uložiť pokutu do </w:t>
      </w:r>
      <w:r w:rsidR="00B804B7" w:rsidRPr="005A5D16">
        <w:rPr>
          <w:szCs w:val="24"/>
          <w:shd w:val="clear" w:color="auto" w:fill="FFFFFF"/>
        </w:rPr>
        <w:t xml:space="preserve">500 </w:t>
      </w:r>
      <w:r w:rsidRPr="005A5D16">
        <w:rPr>
          <w:szCs w:val="24"/>
          <w:shd w:val="clear" w:color="auto" w:fill="FFFFFF"/>
        </w:rPr>
        <w:t xml:space="preserve">eur a za priestupok podľa odseku 1 písm. i) možno uložiť pokutu do </w:t>
      </w:r>
      <w:r w:rsidR="00B804B7" w:rsidRPr="005A5D16">
        <w:rPr>
          <w:szCs w:val="24"/>
          <w:shd w:val="clear" w:color="auto" w:fill="FFFFFF"/>
        </w:rPr>
        <w:t xml:space="preserve">1 000 </w:t>
      </w:r>
      <w:r w:rsidRPr="005A5D16">
        <w:rPr>
          <w:szCs w:val="24"/>
          <w:shd w:val="clear" w:color="auto" w:fill="FFFFFF"/>
        </w:rPr>
        <w:t>eur; zákaz činnosti do jedného roka možno uložiť za priestupok podľa odseku 1 písm. g), do dvoch rokov za priestupok podľa odseku 1 písm. h) a do troch rokov za priestupok podľa odseku 1 písm. i).“.</w:t>
      </w:r>
    </w:p>
    <w:p w:rsidR="00E96350" w:rsidRPr="005A5D16" w:rsidRDefault="00E96350" w:rsidP="000E4059">
      <w:pPr>
        <w:pStyle w:val="Odsekzoznamu"/>
        <w:spacing w:after="0" w:line="240" w:lineRule="auto"/>
        <w:ind w:left="786"/>
        <w:jc w:val="both"/>
        <w:rPr>
          <w:szCs w:val="24"/>
          <w:shd w:val="clear" w:color="auto" w:fill="FFFFFF"/>
        </w:rPr>
      </w:pPr>
    </w:p>
    <w:p w:rsidR="00E96350" w:rsidRPr="005A5D16" w:rsidRDefault="00E96350" w:rsidP="007145AB">
      <w:pPr>
        <w:pStyle w:val="Odsekzoznamu"/>
        <w:numPr>
          <w:ilvl w:val="2"/>
          <w:numId w:val="72"/>
        </w:numPr>
        <w:spacing w:after="0" w:line="240" w:lineRule="auto"/>
        <w:jc w:val="both"/>
        <w:rPr>
          <w:szCs w:val="24"/>
          <w:shd w:val="clear" w:color="auto" w:fill="FFFFFF"/>
        </w:rPr>
      </w:pPr>
      <w:r w:rsidRPr="005A5D16">
        <w:rPr>
          <w:szCs w:val="24"/>
          <w:shd w:val="clear" w:color="auto" w:fill="FFFFFF"/>
        </w:rPr>
        <w:t>V § 47 sa odsek 1 dopĺňa písmenom m), ktoré znie:</w:t>
      </w:r>
    </w:p>
    <w:p w:rsidR="00E96350" w:rsidRPr="005A5D16" w:rsidRDefault="00E96350" w:rsidP="000E4059">
      <w:pPr>
        <w:pStyle w:val="Odsekzoznamu"/>
        <w:spacing w:after="0" w:line="240" w:lineRule="auto"/>
        <w:ind w:left="567"/>
        <w:jc w:val="both"/>
        <w:rPr>
          <w:szCs w:val="24"/>
          <w:shd w:val="clear" w:color="auto" w:fill="FFFFFF"/>
        </w:rPr>
      </w:pPr>
      <w:r w:rsidRPr="005A5D16">
        <w:rPr>
          <w:szCs w:val="24"/>
          <w:shd w:val="clear" w:color="auto" w:fill="FFFFFF"/>
        </w:rPr>
        <w:t>„m) verejne vyzýva na neplnenie dôležitej povinnosti uloženej zákonom alebo na jeho základe, alebo na porušovanie verejného poriadku.“.</w:t>
      </w:r>
    </w:p>
    <w:p w:rsidR="0019738D" w:rsidRPr="005A5D16" w:rsidRDefault="0019738D" w:rsidP="000E4059">
      <w:pPr>
        <w:spacing w:after="0" w:line="240" w:lineRule="auto"/>
        <w:jc w:val="both"/>
        <w:rPr>
          <w:szCs w:val="24"/>
          <w:shd w:val="clear" w:color="auto" w:fill="FFFFFF"/>
        </w:rPr>
      </w:pPr>
    </w:p>
    <w:p w:rsidR="0019738D" w:rsidRPr="005A5D16" w:rsidRDefault="0019738D" w:rsidP="007145AB">
      <w:pPr>
        <w:pStyle w:val="Odsekzoznamu"/>
        <w:numPr>
          <w:ilvl w:val="2"/>
          <w:numId w:val="72"/>
        </w:numPr>
        <w:spacing w:after="0" w:line="240" w:lineRule="auto"/>
        <w:jc w:val="both"/>
        <w:rPr>
          <w:szCs w:val="24"/>
          <w:shd w:val="clear" w:color="auto" w:fill="FFFFFF"/>
        </w:rPr>
      </w:pPr>
      <w:r w:rsidRPr="005A5D16">
        <w:rPr>
          <w:szCs w:val="24"/>
          <w:shd w:val="clear" w:color="auto" w:fill="FFFFFF"/>
        </w:rPr>
        <w:t>V § 47 odsek 2 znie:</w:t>
      </w:r>
    </w:p>
    <w:p w:rsidR="0019738D" w:rsidRPr="005A5D16" w:rsidRDefault="0019738D" w:rsidP="000E4059">
      <w:pPr>
        <w:pStyle w:val="Odsekzoznamu"/>
        <w:spacing w:after="0" w:line="240" w:lineRule="auto"/>
        <w:ind w:left="786"/>
        <w:jc w:val="both"/>
        <w:rPr>
          <w:rFonts w:eastAsia="Calibri"/>
          <w:szCs w:val="24"/>
        </w:rPr>
      </w:pPr>
      <w:r w:rsidRPr="005A5D16">
        <w:rPr>
          <w:rFonts w:eastAsia="Calibri"/>
          <w:szCs w:val="24"/>
        </w:rPr>
        <w:t xml:space="preserve">„(2) </w:t>
      </w:r>
      <w:r w:rsidR="00CF2066" w:rsidRPr="005A5D16">
        <w:rPr>
          <w:rFonts w:eastAsia="Calibri"/>
          <w:szCs w:val="24"/>
        </w:rPr>
        <w:t>Za priestupok podľa odseku 1 písm. a) až d) možno uložiť pokutu do 300 eur, za priestupok podľa odseku 1 písm. e) až g) pokutu do 900 eur a za priestupok podľa odseku 1 písm. h) až m) pokutu do 1 500 eur. Za priestupok podľa odseku 1 možno uložiť obmedzujúce opatrenie až na päť rokov</w:t>
      </w:r>
      <w:r w:rsidRPr="005A5D16">
        <w:rPr>
          <w:rFonts w:eastAsia="Calibri"/>
          <w:szCs w:val="24"/>
        </w:rPr>
        <w:t>.“.</w:t>
      </w:r>
    </w:p>
    <w:p w:rsidR="00CF2066" w:rsidRPr="005A5D16" w:rsidRDefault="00CF2066" w:rsidP="000E4059">
      <w:pPr>
        <w:pStyle w:val="Odsekzoznamu"/>
        <w:spacing w:after="0" w:line="240" w:lineRule="auto"/>
        <w:ind w:left="786"/>
        <w:jc w:val="both"/>
        <w:rPr>
          <w:rFonts w:eastAsia="Calibri"/>
          <w:szCs w:val="24"/>
        </w:rPr>
      </w:pPr>
    </w:p>
    <w:p w:rsidR="00CF2066" w:rsidRPr="005A5D16" w:rsidRDefault="00CF2066" w:rsidP="007145AB">
      <w:pPr>
        <w:pStyle w:val="Odsekzoznamu"/>
        <w:numPr>
          <w:ilvl w:val="2"/>
          <w:numId w:val="72"/>
        </w:numPr>
        <w:spacing w:after="0" w:line="240" w:lineRule="auto"/>
        <w:jc w:val="both"/>
        <w:rPr>
          <w:szCs w:val="24"/>
          <w:shd w:val="clear" w:color="auto" w:fill="FFFFFF"/>
        </w:rPr>
      </w:pPr>
      <w:r w:rsidRPr="005A5D16">
        <w:rPr>
          <w:szCs w:val="24"/>
          <w:shd w:val="clear" w:color="auto" w:fill="FFFFFF"/>
        </w:rPr>
        <w:t>§ 47 sa dopĺňa odsekom 3, ktorý znie:</w:t>
      </w:r>
    </w:p>
    <w:p w:rsidR="00CF2066" w:rsidRPr="005A5D16" w:rsidRDefault="00CF2066" w:rsidP="000E4059">
      <w:pPr>
        <w:pStyle w:val="Odsekzoznamu"/>
        <w:spacing w:after="0" w:line="240" w:lineRule="auto"/>
        <w:ind w:left="567"/>
        <w:jc w:val="both"/>
        <w:rPr>
          <w:szCs w:val="24"/>
          <w:shd w:val="clear" w:color="auto" w:fill="FFFFFF"/>
        </w:rPr>
      </w:pPr>
      <w:r w:rsidRPr="005A5D16">
        <w:rPr>
          <w:szCs w:val="24"/>
          <w:shd w:val="clear" w:color="auto" w:fill="FFFFFF"/>
        </w:rPr>
        <w:t>„(3) Za priestupok podľa odseku 1 písm. m) spáchaný počas mimoriadnej situácie, núdzového stavu alebo výnimočného stavu možno uložiť pokutu do 2 000 eur.“.</w:t>
      </w:r>
    </w:p>
    <w:p w:rsidR="0019738D" w:rsidRPr="005A5D16" w:rsidRDefault="0019738D" w:rsidP="000E4059">
      <w:pPr>
        <w:spacing w:after="0" w:line="240" w:lineRule="auto"/>
        <w:jc w:val="both"/>
        <w:rPr>
          <w:rFonts w:eastAsia="Calibri"/>
          <w:szCs w:val="24"/>
        </w:rPr>
      </w:pPr>
    </w:p>
    <w:p w:rsidR="0019738D" w:rsidRPr="005A5D16" w:rsidRDefault="0019738D" w:rsidP="007145AB">
      <w:pPr>
        <w:pStyle w:val="Odsekzoznamu"/>
        <w:numPr>
          <w:ilvl w:val="2"/>
          <w:numId w:val="72"/>
        </w:numPr>
        <w:spacing w:after="0" w:line="240" w:lineRule="auto"/>
        <w:jc w:val="both"/>
        <w:rPr>
          <w:rFonts w:eastAsia="Calibri"/>
          <w:szCs w:val="24"/>
        </w:rPr>
      </w:pPr>
      <w:r w:rsidRPr="005A5D16">
        <w:rPr>
          <w:rFonts w:eastAsia="Calibri"/>
          <w:szCs w:val="24"/>
        </w:rPr>
        <w:t>§ 47a vrátane nadpisu znie:</w:t>
      </w:r>
    </w:p>
    <w:p w:rsidR="0019738D" w:rsidRPr="005A5D16" w:rsidRDefault="0019738D" w:rsidP="000E4059">
      <w:pPr>
        <w:spacing w:after="0" w:line="240" w:lineRule="auto"/>
        <w:jc w:val="both"/>
        <w:rPr>
          <w:rFonts w:eastAsia="Calibri"/>
          <w:szCs w:val="24"/>
        </w:rPr>
      </w:pPr>
    </w:p>
    <w:p w:rsidR="0019738D" w:rsidRPr="005A5D16" w:rsidRDefault="0019738D" w:rsidP="000E4059">
      <w:pPr>
        <w:spacing w:after="0" w:line="240" w:lineRule="auto"/>
        <w:jc w:val="center"/>
        <w:rPr>
          <w:rFonts w:eastAsia="Calibri"/>
          <w:szCs w:val="24"/>
        </w:rPr>
      </w:pPr>
      <w:r w:rsidRPr="005A5D16">
        <w:rPr>
          <w:rFonts w:eastAsia="Calibri"/>
          <w:szCs w:val="24"/>
        </w:rPr>
        <w:lastRenderedPageBreak/>
        <w:t>„§ 47a</w:t>
      </w:r>
    </w:p>
    <w:p w:rsidR="0019738D" w:rsidRPr="005A5D16" w:rsidRDefault="0019738D" w:rsidP="000E4059">
      <w:pPr>
        <w:spacing w:after="0" w:line="240" w:lineRule="auto"/>
        <w:jc w:val="center"/>
        <w:rPr>
          <w:rFonts w:eastAsia="Calibri"/>
          <w:szCs w:val="24"/>
        </w:rPr>
      </w:pPr>
      <w:r w:rsidRPr="005A5D16">
        <w:rPr>
          <w:rFonts w:eastAsia="Calibri"/>
          <w:szCs w:val="24"/>
        </w:rPr>
        <w:t>Priestupky extrémizmu</w:t>
      </w:r>
    </w:p>
    <w:p w:rsidR="0019738D" w:rsidRPr="005A5D16" w:rsidRDefault="0019738D" w:rsidP="000E4059">
      <w:pPr>
        <w:spacing w:after="0" w:line="240" w:lineRule="auto"/>
        <w:jc w:val="both"/>
        <w:rPr>
          <w:rFonts w:eastAsia="Calibri"/>
          <w:szCs w:val="24"/>
        </w:rPr>
      </w:pPr>
    </w:p>
    <w:p w:rsidR="00B51F82" w:rsidRPr="005A5D16" w:rsidRDefault="0019738D" w:rsidP="000E4059">
      <w:pPr>
        <w:spacing w:after="0" w:line="240" w:lineRule="auto"/>
        <w:ind w:firstLine="708"/>
        <w:jc w:val="both"/>
        <w:rPr>
          <w:rFonts w:eastAsia="Calibri"/>
          <w:szCs w:val="24"/>
        </w:rPr>
      </w:pPr>
      <w:r w:rsidRPr="005A5D16">
        <w:rPr>
          <w:rFonts w:eastAsia="Calibri"/>
          <w:szCs w:val="24"/>
        </w:rPr>
        <w:t xml:space="preserve">(1) </w:t>
      </w:r>
      <w:r w:rsidR="00B51F82" w:rsidRPr="005A5D16">
        <w:rPr>
          <w:rFonts w:eastAsia="Calibri"/>
          <w:szCs w:val="24"/>
        </w:rPr>
        <w:t>Priestupku extrémizmu sa dopustí ten, kto</w:t>
      </w:r>
    </w:p>
    <w:p w:rsidR="00B51F82" w:rsidRPr="005A5D16" w:rsidRDefault="00B51F82" w:rsidP="007145AB">
      <w:pPr>
        <w:pStyle w:val="Odsekzoznamu"/>
        <w:numPr>
          <w:ilvl w:val="0"/>
          <w:numId w:val="122"/>
        </w:numPr>
        <w:spacing w:after="0" w:line="240" w:lineRule="auto"/>
        <w:jc w:val="both"/>
        <w:rPr>
          <w:rFonts w:eastAsia="Calibri"/>
          <w:szCs w:val="24"/>
        </w:rPr>
      </w:pPr>
      <w:r w:rsidRPr="005A5D16">
        <w:rPr>
          <w:rFonts w:eastAsia="Calibri"/>
          <w:szCs w:val="24"/>
        </w:rPr>
        <w:t xml:space="preserve">použije verejne alebo na mieste verejnosti prístupnom verbálne, neverbálne, písomné, grafické, obrazové, zvukové, obrazovo-zvukové alebo iné vyhotovenie alebo vyjadrenie textu, vyhlásenia, zástavy, odznaku, rovnošaty, hesla, pozdravu alebo symbolu skupiny, hnutia alebo ideológie, ktorá smeruje alebo v minulosti smerovala k potlačeniu základných práv a slobôd osôb, alebo ktorá hlása rasovú, etnickú, národnostnú, náboženskú nenávisť alebo nenávisť voči inej skupine osôb, </w:t>
      </w:r>
    </w:p>
    <w:p w:rsidR="00B51F82" w:rsidRPr="005A5D16" w:rsidRDefault="00B51F82" w:rsidP="007145AB">
      <w:pPr>
        <w:pStyle w:val="Odsekzoznamu"/>
        <w:numPr>
          <w:ilvl w:val="0"/>
          <w:numId w:val="122"/>
        </w:numPr>
        <w:spacing w:after="0" w:line="240" w:lineRule="auto"/>
        <w:jc w:val="both"/>
        <w:rPr>
          <w:rFonts w:eastAsia="Calibri"/>
          <w:szCs w:val="24"/>
        </w:rPr>
      </w:pPr>
      <w:r w:rsidRPr="005A5D16">
        <w:rPr>
          <w:rFonts w:eastAsia="Calibri"/>
          <w:szCs w:val="24"/>
        </w:rPr>
        <w:t xml:space="preserve">použije verejne alebo na mieste verejnosti prístupnom verbálne, neverbálne, písomné, grafické, obrazové, zvukové, obrazovo-zvukové alebo iné vyjadrenie, obhajujúce, podporujúce alebo podnecujúce nenávisť, násilie alebo neodôvodnene odlišné zaobchádzanie voči skupine osôb alebo jednotlivcovi pre ich skutočnú alebo domnelú príslušnosť k niektorej rase, národu, národnosti, etnickej skupine, pre ich skutočné alebo domnelé občianstvo, pre ich skutočný alebo domnelý pôvod, jazyk, farbu pleti, pohlavie, sexuálnu orientáciu, náboženské vyznanie alebo preto, že sú bez vyznania, alebo pre ich skutočné alebo domnelé zdravotné </w:t>
      </w:r>
      <w:r w:rsidR="00B96C3E" w:rsidRPr="005A5D16">
        <w:rPr>
          <w:rFonts w:eastAsia="Calibri"/>
          <w:szCs w:val="24"/>
        </w:rPr>
        <w:t>postihnutie</w:t>
      </w:r>
      <w:r w:rsidRPr="005A5D16">
        <w:rPr>
          <w:rFonts w:eastAsia="Calibri"/>
          <w:szCs w:val="24"/>
        </w:rPr>
        <w:t>,</w:t>
      </w:r>
    </w:p>
    <w:p w:rsidR="00B51F82" w:rsidRPr="005A5D16" w:rsidRDefault="00B51F82" w:rsidP="007145AB">
      <w:pPr>
        <w:pStyle w:val="Odsekzoznamu"/>
        <w:numPr>
          <w:ilvl w:val="0"/>
          <w:numId w:val="122"/>
        </w:numPr>
        <w:spacing w:after="0" w:line="240" w:lineRule="auto"/>
        <w:jc w:val="both"/>
        <w:rPr>
          <w:rFonts w:eastAsia="Calibri"/>
          <w:szCs w:val="24"/>
        </w:rPr>
      </w:pPr>
      <w:r w:rsidRPr="005A5D16">
        <w:rPr>
          <w:rFonts w:eastAsia="Calibri"/>
          <w:szCs w:val="24"/>
        </w:rPr>
        <w:t xml:space="preserve">hanobí skupinu osôb alebo jednotlivca pre ich skutočnú alebo domnelú príslušnosť k niektorej rase, národu, národnosti, etnickej skupine, pre ich skutočné alebo domnelé občianstvo, pre ich skutočný alebo domnelý pôvod, jazyk, farbu pleti, pohlavie, sexuálnu orientáciu, náboženské vyznanie alebo preto, že sú bez vyznania, alebo pre ich skutočné alebo domnelé zdravotné </w:t>
      </w:r>
      <w:r w:rsidR="00B96C3E" w:rsidRPr="005A5D16">
        <w:rPr>
          <w:rFonts w:eastAsia="Calibri"/>
          <w:szCs w:val="24"/>
        </w:rPr>
        <w:t>postihnutie</w:t>
      </w:r>
      <w:r w:rsidRPr="005A5D16">
        <w:rPr>
          <w:rFonts w:eastAsia="Calibri"/>
          <w:szCs w:val="24"/>
        </w:rPr>
        <w:t>,</w:t>
      </w:r>
    </w:p>
    <w:p w:rsidR="00B51F82" w:rsidRPr="005A5D16" w:rsidRDefault="00B51F82" w:rsidP="007145AB">
      <w:pPr>
        <w:pStyle w:val="Odsekzoznamu"/>
        <w:numPr>
          <w:ilvl w:val="0"/>
          <w:numId w:val="122"/>
        </w:numPr>
        <w:spacing w:after="0" w:line="240" w:lineRule="auto"/>
        <w:jc w:val="both"/>
        <w:rPr>
          <w:rFonts w:eastAsia="Calibri"/>
          <w:szCs w:val="24"/>
        </w:rPr>
      </w:pPr>
      <w:r w:rsidRPr="005A5D16">
        <w:rPr>
          <w:rFonts w:eastAsia="Calibri"/>
          <w:szCs w:val="24"/>
        </w:rPr>
        <w:t>dopustí sa priestupku podľa § 49 ods. 1 písm. a)</w:t>
      </w:r>
      <w:r w:rsidR="00C9708B" w:rsidRPr="005A5D16">
        <w:rPr>
          <w:rFonts w:eastAsia="Calibri"/>
          <w:szCs w:val="24"/>
        </w:rPr>
        <w:t xml:space="preserve"> až</w:t>
      </w:r>
      <w:r w:rsidR="00224629" w:rsidRPr="005A5D16">
        <w:rPr>
          <w:rFonts w:eastAsia="Calibri"/>
          <w:szCs w:val="24"/>
        </w:rPr>
        <w:t xml:space="preserve"> </w:t>
      </w:r>
      <w:r w:rsidRPr="005A5D16">
        <w:rPr>
          <w:rFonts w:eastAsia="Calibri"/>
          <w:szCs w:val="24"/>
        </w:rPr>
        <w:t xml:space="preserve">c) alebo priestupku proti majetku podľa § 50 úmyselným zničením alebo poškodením veci z nenávisti voči skupine osôb alebo jednotlivcovi pre ich skutočnú alebo domnelú príslušnosť k niektorej rase, národu, národnosti, etnickej skupine, pre ich skutočné alebo domnelé občianstvo, pre ich skutočný alebo domnelý pôvod, jazyk, farbu pleti, pohlavie, sexuálnu orientáciu, náboženské vyznanie alebo preto, že sú bez vyznania, alebo pre ich skutočné alebo domnelé zdravotné </w:t>
      </w:r>
      <w:r w:rsidR="00B96C3E" w:rsidRPr="005A5D16">
        <w:rPr>
          <w:rFonts w:eastAsia="Calibri"/>
          <w:szCs w:val="24"/>
        </w:rPr>
        <w:t>postihnutie</w:t>
      </w:r>
      <w:r w:rsidRPr="005A5D16">
        <w:rPr>
          <w:rFonts w:eastAsia="Calibri"/>
          <w:szCs w:val="24"/>
        </w:rPr>
        <w:t>,</w:t>
      </w:r>
    </w:p>
    <w:p w:rsidR="00B51F82" w:rsidRPr="005A5D16" w:rsidRDefault="00B51F82" w:rsidP="007145AB">
      <w:pPr>
        <w:pStyle w:val="Odsekzoznamu"/>
        <w:numPr>
          <w:ilvl w:val="0"/>
          <w:numId w:val="122"/>
        </w:numPr>
        <w:spacing w:after="0" w:line="240" w:lineRule="auto"/>
        <w:jc w:val="both"/>
        <w:rPr>
          <w:rFonts w:eastAsia="Calibri"/>
          <w:szCs w:val="24"/>
        </w:rPr>
      </w:pPr>
      <w:r w:rsidRPr="005A5D16">
        <w:rPr>
          <w:rFonts w:eastAsia="Calibri"/>
          <w:szCs w:val="24"/>
        </w:rPr>
        <w:t>napriek zákazu podľa osobitného predpisu</w:t>
      </w:r>
      <w:r w:rsidRPr="005A5D16">
        <w:rPr>
          <w:rFonts w:eastAsia="Calibri"/>
          <w:szCs w:val="24"/>
          <w:vertAlign w:val="superscript"/>
        </w:rPr>
        <w:t>3g</w:t>
      </w:r>
      <w:r w:rsidRPr="005A5D16">
        <w:rPr>
          <w:rFonts w:eastAsia="Calibri"/>
          <w:szCs w:val="24"/>
        </w:rPr>
        <w:t>) umiestni na pamätníku, pomníku alebo pamätnej tabuli text, vyobrazenie alebo symbol oslavujúci, propagujúci alebo obhajujúci režim založený na komunistickej, fašistickej alebo nacistickej ideológii alebo jeho predstaviteľa, alebo takéto umiestnenie iniciuje, rozhodne o ňom, umožní ho alebo sa na ňom inak podieľa,</w:t>
      </w:r>
    </w:p>
    <w:p w:rsidR="00B51F82" w:rsidRPr="005A5D16" w:rsidRDefault="00E96350" w:rsidP="007145AB">
      <w:pPr>
        <w:pStyle w:val="Odsekzoznamu"/>
        <w:numPr>
          <w:ilvl w:val="0"/>
          <w:numId w:val="122"/>
        </w:numPr>
        <w:spacing w:after="0" w:line="240" w:lineRule="auto"/>
        <w:jc w:val="both"/>
        <w:rPr>
          <w:rFonts w:eastAsia="Calibri"/>
          <w:szCs w:val="24"/>
        </w:rPr>
      </w:pPr>
      <w:r w:rsidRPr="005A5D16">
        <w:rPr>
          <w:rFonts w:eastAsia="Calibri"/>
          <w:bCs/>
          <w:szCs w:val="24"/>
        </w:rPr>
        <w:t xml:space="preserve">vyrobí, dovezie, vyvezie, prevezie alebo dá prepraviť, kúpi, predá, vymení, zadováži alebo prechováva extrémistický materiál podľa </w:t>
      </w:r>
      <w:r w:rsidR="00EB60C4" w:rsidRPr="005A5D16">
        <w:rPr>
          <w:rFonts w:eastAsia="Calibri"/>
          <w:bCs/>
          <w:szCs w:val="24"/>
        </w:rPr>
        <w:t>Trestného zákona</w:t>
      </w:r>
      <w:r w:rsidR="00B51F82" w:rsidRPr="005A5D16">
        <w:rPr>
          <w:rFonts w:eastAsia="Calibri"/>
          <w:szCs w:val="24"/>
        </w:rPr>
        <w:t>.</w:t>
      </w:r>
      <w:r w:rsidRPr="005A5D16">
        <w:rPr>
          <w:rFonts w:eastAsia="Calibri"/>
          <w:szCs w:val="24"/>
          <w:vertAlign w:val="superscript"/>
        </w:rPr>
        <w:t>3h</w:t>
      </w:r>
      <w:r w:rsidRPr="005A5D16">
        <w:rPr>
          <w:rFonts w:eastAsia="Calibri"/>
          <w:szCs w:val="24"/>
        </w:rPr>
        <w:t>)</w:t>
      </w:r>
      <w:r w:rsidR="00B51F82" w:rsidRPr="005A5D16">
        <w:rPr>
          <w:rFonts w:eastAsia="Calibri"/>
          <w:szCs w:val="24"/>
        </w:rPr>
        <w:t xml:space="preserve"> </w:t>
      </w:r>
    </w:p>
    <w:p w:rsidR="00B51F82" w:rsidRPr="005A5D16" w:rsidRDefault="00B51F82" w:rsidP="000E4059">
      <w:pPr>
        <w:spacing w:after="0" w:line="240" w:lineRule="auto"/>
        <w:jc w:val="both"/>
        <w:rPr>
          <w:rFonts w:eastAsia="Calibri"/>
          <w:szCs w:val="24"/>
        </w:rPr>
      </w:pPr>
    </w:p>
    <w:p w:rsidR="00B51F82" w:rsidRPr="005A5D16" w:rsidRDefault="00B51F82" w:rsidP="00E14186">
      <w:pPr>
        <w:spacing w:after="0" w:line="240" w:lineRule="auto"/>
        <w:ind w:left="360" w:firstLine="348"/>
        <w:jc w:val="both"/>
        <w:rPr>
          <w:rFonts w:eastAsia="Calibri"/>
          <w:szCs w:val="24"/>
        </w:rPr>
      </w:pPr>
      <w:r w:rsidRPr="005A5D16">
        <w:rPr>
          <w:rFonts w:eastAsia="Calibri"/>
          <w:szCs w:val="24"/>
        </w:rPr>
        <w:t xml:space="preserve">(2) </w:t>
      </w:r>
      <w:r w:rsidR="00AA3EC1" w:rsidRPr="005A5D16">
        <w:rPr>
          <w:rFonts w:eastAsia="Calibri"/>
          <w:szCs w:val="24"/>
        </w:rPr>
        <w:t xml:space="preserve">Súčasťou výroku rozhodnutia, ktorým bol obvinený z priestupku uznaný vinným za spáchanie priestupku podľa odseku 1 písm. </w:t>
      </w:r>
      <w:r w:rsidR="00B40EE5" w:rsidRPr="005A5D16">
        <w:rPr>
          <w:rFonts w:eastAsia="Calibri"/>
          <w:szCs w:val="24"/>
        </w:rPr>
        <w:t>e</w:t>
      </w:r>
      <w:r w:rsidR="00AA3EC1" w:rsidRPr="005A5D16">
        <w:rPr>
          <w:rFonts w:eastAsia="Calibri"/>
          <w:szCs w:val="24"/>
        </w:rPr>
        <w:t>), je výzva na odstránenie protiprávneho stavu v lehote do 60 dní.</w:t>
      </w:r>
    </w:p>
    <w:p w:rsidR="00AA3EC1" w:rsidRPr="005A5D16" w:rsidRDefault="00AA3EC1" w:rsidP="000E4059">
      <w:pPr>
        <w:spacing w:after="0" w:line="240" w:lineRule="auto"/>
        <w:ind w:firstLine="708"/>
        <w:jc w:val="both"/>
        <w:rPr>
          <w:rFonts w:eastAsia="Calibri"/>
          <w:szCs w:val="24"/>
        </w:rPr>
      </w:pPr>
    </w:p>
    <w:p w:rsidR="00CF2066" w:rsidRPr="005A5D16" w:rsidRDefault="00B51F82" w:rsidP="00E14186">
      <w:pPr>
        <w:spacing w:after="0" w:line="240" w:lineRule="auto"/>
        <w:ind w:left="360" w:firstLine="348"/>
        <w:jc w:val="both"/>
        <w:rPr>
          <w:rFonts w:eastAsia="Calibri"/>
          <w:szCs w:val="24"/>
        </w:rPr>
      </w:pPr>
      <w:r w:rsidRPr="005A5D16">
        <w:rPr>
          <w:rFonts w:eastAsia="Calibri"/>
          <w:szCs w:val="24"/>
        </w:rPr>
        <w:t xml:space="preserve">(3) </w:t>
      </w:r>
      <w:r w:rsidR="00CF2066" w:rsidRPr="005A5D16">
        <w:rPr>
          <w:rFonts w:eastAsia="Calibri"/>
          <w:szCs w:val="24"/>
        </w:rPr>
        <w:t>Za priestupok podľa odseku 1 písm. a) až d) a</w:t>
      </w:r>
      <w:r w:rsidR="00EB60C4" w:rsidRPr="005A5D16">
        <w:rPr>
          <w:rFonts w:eastAsia="Calibri"/>
          <w:szCs w:val="24"/>
        </w:rPr>
        <w:t>lebo</w:t>
      </w:r>
      <w:r w:rsidR="00CF2066" w:rsidRPr="005A5D16">
        <w:rPr>
          <w:rFonts w:eastAsia="Calibri"/>
          <w:szCs w:val="24"/>
        </w:rPr>
        <w:t xml:space="preserve"> písm. f) možno uložiť pokutu do 1 500 eur, za priestupok podľa odseku 1 písm. e)</w:t>
      </w:r>
      <w:r w:rsidR="00C9708B" w:rsidRPr="005A5D16">
        <w:rPr>
          <w:rFonts w:eastAsia="Calibri"/>
          <w:szCs w:val="24"/>
        </w:rPr>
        <w:t xml:space="preserve"> možno uložiť</w:t>
      </w:r>
      <w:r w:rsidR="00CF2066" w:rsidRPr="005A5D16">
        <w:rPr>
          <w:rFonts w:eastAsia="Calibri"/>
          <w:szCs w:val="24"/>
        </w:rPr>
        <w:t xml:space="preserve"> pokutu do 2 000 eur. Pokutu za priestupok podľa odseku 1 písm. e) možno uložiť aj opakovane, a to až do odstránenia protiprávneho stavu.</w:t>
      </w:r>
    </w:p>
    <w:p w:rsidR="00CF2066" w:rsidRPr="005A5D16" w:rsidRDefault="00CF2066" w:rsidP="000E4059">
      <w:pPr>
        <w:spacing w:after="0" w:line="240" w:lineRule="auto"/>
        <w:ind w:firstLine="708"/>
        <w:jc w:val="both"/>
        <w:rPr>
          <w:rFonts w:eastAsia="Calibri"/>
          <w:szCs w:val="24"/>
        </w:rPr>
      </w:pPr>
    </w:p>
    <w:p w:rsidR="00CF2066" w:rsidRPr="005A5D16" w:rsidRDefault="00CF2066" w:rsidP="00E14186">
      <w:pPr>
        <w:spacing w:after="0" w:line="240" w:lineRule="auto"/>
        <w:ind w:left="360" w:firstLine="348"/>
        <w:jc w:val="both"/>
        <w:rPr>
          <w:rFonts w:eastAsia="Calibri"/>
          <w:szCs w:val="24"/>
        </w:rPr>
      </w:pPr>
      <w:r w:rsidRPr="005A5D16">
        <w:rPr>
          <w:rFonts w:eastAsia="Calibri"/>
          <w:szCs w:val="24"/>
        </w:rPr>
        <w:t>(4) V blokovom konaní za priestupok podľa odseku 1 písm. a) až d) a</w:t>
      </w:r>
      <w:r w:rsidR="00EB60C4" w:rsidRPr="005A5D16">
        <w:rPr>
          <w:rFonts w:eastAsia="Calibri"/>
          <w:szCs w:val="24"/>
        </w:rPr>
        <w:t>lebo</w:t>
      </w:r>
      <w:r w:rsidRPr="005A5D16">
        <w:rPr>
          <w:rFonts w:eastAsia="Calibri"/>
          <w:szCs w:val="24"/>
        </w:rPr>
        <w:t xml:space="preserve"> písm. f) možno uložiť pokutu do 200 eur, za priestupok podľa odseku 1 písm. e) možno uložiť pokutu do 300 eur.</w:t>
      </w:r>
    </w:p>
    <w:p w:rsidR="00CF2066" w:rsidRPr="005A5D16" w:rsidRDefault="00CF2066" w:rsidP="000E4059">
      <w:pPr>
        <w:spacing w:after="0" w:line="240" w:lineRule="auto"/>
        <w:ind w:firstLine="708"/>
        <w:jc w:val="both"/>
        <w:rPr>
          <w:rFonts w:eastAsia="Calibri"/>
          <w:szCs w:val="24"/>
        </w:rPr>
      </w:pPr>
    </w:p>
    <w:p w:rsidR="00E96350" w:rsidRPr="005A5D16" w:rsidRDefault="00CF2066" w:rsidP="00E14186">
      <w:pPr>
        <w:spacing w:after="0" w:line="240" w:lineRule="auto"/>
        <w:ind w:left="360" w:firstLine="348"/>
        <w:jc w:val="both"/>
        <w:rPr>
          <w:rFonts w:eastAsia="Calibri"/>
          <w:szCs w:val="24"/>
        </w:rPr>
      </w:pPr>
      <w:r w:rsidRPr="005A5D16">
        <w:rPr>
          <w:rFonts w:eastAsia="Calibri"/>
          <w:szCs w:val="24"/>
        </w:rPr>
        <w:t>(5) Za priestupok podľa odseku 1 možno uložiť obmedzujúce opatrenie až na päť rokov.“.</w:t>
      </w:r>
    </w:p>
    <w:p w:rsidR="00E14186" w:rsidRPr="005A5D16" w:rsidRDefault="00E14186" w:rsidP="000E4059">
      <w:pPr>
        <w:spacing w:after="0" w:line="240" w:lineRule="auto"/>
        <w:ind w:firstLine="708"/>
        <w:jc w:val="both"/>
        <w:rPr>
          <w:rFonts w:eastAsia="Calibri"/>
          <w:szCs w:val="24"/>
        </w:rPr>
      </w:pPr>
    </w:p>
    <w:p w:rsidR="00E96350" w:rsidRPr="005A5D16" w:rsidRDefault="00E96350" w:rsidP="00E14186">
      <w:pPr>
        <w:spacing w:after="0" w:line="240" w:lineRule="auto"/>
        <w:ind w:firstLine="360"/>
        <w:jc w:val="both"/>
        <w:rPr>
          <w:rFonts w:eastAsia="Calibri"/>
          <w:szCs w:val="24"/>
        </w:rPr>
      </w:pPr>
      <w:r w:rsidRPr="005A5D16">
        <w:rPr>
          <w:rFonts w:eastAsia="Calibri"/>
          <w:szCs w:val="24"/>
        </w:rPr>
        <w:t>Poznámka pod čiarou k odkazu 3h znie:</w:t>
      </w:r>
    </w:p>
    <w:p w:rsidR="00E96350" w:rsidRPr="005A5D16" w:rsidRDefault="00E96350" w:rsidP="00E14186">
      <w:pPr>
        <w:spacing w:after="0" w:line="240" w:lineRule="auto"/>
        <w:ind w:firstLine="340"/>
        <w:jc w:val="both"/>
        <w:rPr>
          <w:rFonts w:eastAsia="Calibri"/>
          <w:bCs/>
          <w:szCs w:val="24"/>
        </w:rPr>
      </w:pPr>
      <w:r w:rsidRPr="005A5D16">
        <w:rPr>
          <w:szCs w:val="24"/>
        </w:rPr>
        <w:t>„</w:t>
      </w:r>
      <w:r w:rsidRPr="005A5D16">
        <w:rPr>
          <w:szCs w:val="24"/>
          <w:vertAlign w:val="superscript"/>
        </w:rPr>
        <w:t>3h</w:t>
      </w:r>
      <w:r w:rsidRPr="005A5D16">
        <w:rPr>
          <w:szCs w:val="24"/>
        </w:rPr>
        <w:t>) § 130 ods. 7 a 8 Trestn</w:t>
      </w:r>
      <w:r w:rsidR="00630679" w:rsidRPr="005A5D16">
        <w:rPr>
          <w:szCs w:val="24"/>
        </w:rPr>
        <w:t>ého zákona</w:t>
      </w:r>
      <w:r w:rsidRPr="005A5D16">
        <w:rPr>
          <w:rFonts w:eastAsia="Calibri"/>
          <w:bCs/>
          <w:szCs w:val="24"/>
        </w:rPr>
        <w:t>.“.</w:t>
      </w:r>
    </w:p>
    <w:p w:rsidR="00AA3EC1" w:rsidRPr="005A5D16" w:rsidRDefault="00AA3EC1" w:rsidP="000E4059">
      <w:pPr>
        <w:spacing w:after="0" w:line="240" w:lineRule="auto"/>
        <w:jc w:val="both"/>
        <w:rPr>
          <w:rFonts w:eastAsia="Calibri"/>
          <w:bCs/>
          <w:color w:val="FF0000"/>
          <w:szCs w:val="24"/>
        </w:rPr>
      </w:pPr>
    </w:p>
    <w:p w:rsidR="00AA3EC1" w:rsidRPr="005A5D16" w:rsidRDefault="00AA3EC1" w:rsidP="007145AB">
      <w:pPr>
        <w:pStyle w:val="Odsekzoznamu"/>
        <w:numPr>
          <w:ilvl w:val="2"/>
          <w:numId w:val="72"/>
        </w:numPr>
        <w:spacing w:after="0" w:line="240" w:lineRule="auto"/>
        <w:jc w:val="both"/>
        <w:rPr>
          <w:szCs w:val="24"/>
        </w:rPr>
      </w:pPr>
      <w:r w:rsidRPr="005A5D16">
        <w:rPr>
          <w:szCs w:val="24"/>
        </w:rPr>
        <w:t>V § 49 sa odsek 1 dopĺňa písmenami h) až j), ktoré znejú:</w:t>
      </w:r>
    </w:p>
    <w:p w:rsidR="00AA3EC1" w:rsidRPr="005A5D16" w:rsidRDefault="00AA3EC1" w:rsidP="000E4059">
      <w:pPr>
        <w:pStyle w:val="Odsekzoznamu"/>
        <w:spacing w:after="0" w:line="240" w:lineRule="auto"/>
        <w:ind w:left="567"/>
        <w:jc w:val="both"/>
        <w:rPr>
          <w:szCs w:val="24"/>
        </w:rPr>
      </w:pPr>
      <w:r w:rsidRPr="005A5D16">
        <w:rPr>
          <w:szCs w:val="24"/>
        </w:rPr>
        <w:t xml:space="preserve">„h) verejne podnecuje, vyvoláva alebo podporuje nenávisť voči inému pre výkon jeho zamestnania, povolania alebo funkcie alebo pre plnenie povinností alebo opatrení uložených zákonom alebo na jeho základe spôsobom, ktorý vzbudzuje dôvodnú obavu o jeho život alebo zdravie, alebo život alebo zdravie jeho blízkej osoby, alebo spôsobom, ktorý podstatne zhoršuje kvalitu jeho života, </w:t>
      </w:r>
    </w:p>
    <w:p w:rsidR="00AA3EC1" w:rsidRPr="005A5D16" w:rsidRDefault="00AA3EC1" w:rsidP="000E4059">
      <w:pPr>
        <w:pStyle w:val="Odsekzoznamu"/>
        <w:spacing w:after="0" w:line="240" w:lineRule="auto"/>
        <w:ind w:left="567"/>
        <w:jc w:val="both"/>
        <w:rPr>
          <w:szCs w:val="24"/>
        </w:rPr>
      </w:pPr>
      <w:r w:rsidRPr="005A5D16">
        <w:rPr>
          <w:szCs w:val="24"/>
        </w:rPr>
        <w:t xml:space="preserve">i) poskytne, sprístupní alebo zverejní osobné údaje iného s cieľom vystaviť ho obťažovaniu, vyvolať proti nemu nenávisť alebo vzbudiť dôvodnú obavu o jeho život alebo zdravie, alebo život alebo zdravie jeho blízkej osoby, alebo vyzýva iné osoby na také konanie, </w:t>
      </w:r>
    </w:p>
    <w:p w:rsidR="00AA3EC1" w:rsidRPr="005A5D16" w:rsidRDefault="00AA3EC1" w:rsidP="000E4059">
      <w:pPr>
        <w:pStyle w:val="Odsekzoznamu"/>
        <w:spacing w:after="0" w:line="240" w:lineRule="auto"/>
        <w:ind w:left="567"/>
        <w:jc w:val="both"/>
        <w:rPr>
          <w:szCs w:val="24"/>
        </w:rPr>
      </w:pPr>
      <w:r w:rsidRPr="005A5D16">
        <w:rPr>
          <w:szCs w:val="24"/>
        </w:rPr>
        <w:t xml:space="preserve">j) verejne vyzýva na zhromaždenie pred skutočným alebo domnelým obydlím iného s cieľom vystaviť ho obťažovaniu, vyvolať proti nemu nenávisť alebo vzbudiť dôvodnú obavu o jeho život alebo zdravie, alebo život alebo zdravie jeho blízkej osoby.“.  </w:t>
      </w:r>
    </w:p>
    <w:p w:rsidR="00AA3EC1" w:rsidRPr="005A5D16" w:rsidRDefault="00AA3EC1" w:rsidP="000E4059">
      <w:pPr>
        <w:pStyle w:val="Odsekzoznamu"/>
        <w:spacing w:after="0" w:line="240" w:lineRule="auto"/>
        <w:ind w:left="567"/>
        <w:jc w:val="both"/>
        <w:rPr>
          <w:szCs w:val="24"/>
        </w:rPr>
      </w:pPr>
    </w:p>
    <w:p w:rsidR="00AA3EC1" w:rsidRPr="005A5D16" w:rsidRDefault="00AA3EC1" w:rsidP="007145AB">
      <w:pPr>
        <w:pStyle w:val="Odsekzoznamu"/>
        <w:numPr>
          <w:ilvl w:val="2"/>
          <w:numId w:val="72"/>
        </w:numPr>
        <w:spacing w:after="0" w:line="240" w:lineRule="auto"/>
        <w:jc w:val="both"/>
        <w:rPr>
          <w:szCs w:val="24"/>
        </w:rPr>
      </w:pPr>
      <w:r w:rsidRPr="005A5D16">
        <w:rPr>
          <w:szCs w:val="24"/>
        </w:rPr>
        <w:t>V § 49 odsek 2 znie:</w:t>
      </w:r>
    </w:p>
    <w:p w:rsidR="00AA3EC1" w:rsidRPr="005A5D16" w:rsidRDefault="00AA3EC1" w:rsidP="000E4059">
      <w:pPr>
        <w:pStyle w:val="Odsekzoznamu"/>
        <w:spacing w:after="0" w:line="240" w:lineRule="auto"/>
        <w:ind w:left="567"/>
        <w:jc w:val="both"/>
        <w:rPr>
          <w:rFonts w:eastAsia="Calibri"/>
          <w:szCs w:val="24"/>
        </w:rPr>
      </w:pPr>
      <w:r w:rsidRPr="005A5D16">
        <w:rPr>
          <w:szCs w:val="24"/>
        </w:rPr>
        <w:t xml:space="preserve">„(2) </w:t>
      </w:r>
      <w:r w:rsidR="00CF2066" w:rsidRPr="005A5D16">
        <w:rPr>
          <w:rFonts w:eastAsia="Calibri"/>
          <w:szCs w:val="24"/>
        </w:rPr>
        <w:t>Za priestupok podľa odseku 1 písm. a) možno uložiť pokutu do 100 eur, za priestupok podľa odseku 1 písm. b) až d) a</w:t>
      </w:r>
      <w:r w:rsidR="00630679" w:rsidRPr="005A5D16">
        <w:rPr>
          <w:rFonts w:eastAsia="Calibri"/>
          <w:szCs w:val="24"/>
        </w:rPr>
        <w:t>lebo</w:t>
      </w:r>
      <w:r w:rsidR="00CF2066" w:rsidRPr="005A5D16">
        <w:rPr>
          <w:rFonts w:eastAsia="Calibri"/>
          <w:szCs w:val="24"/>
        </w:rPr>
        <w:t xml:space="preserve"> písm. g) až j) pokutu do 300 eur, za priestupok podľa odseku 1 písm. e) pokutu do 600 eur a za priestupok podľa odseku 1 písm. f) pokutu do 1 000 eur.</w:t>
      </w:r>
      <w:r w:rsidRPr="005A5D16">
        <w:rPr>
          <w:rFonts w:eastAsia="Calibri"/>
          <w:szCs w:val="24"/>
        </w:rPr>
        <w:t>“.</w:t>
      </w:r>
    </w:p>
    <w:p w:rsidR="00D04346" w:rsidRPr="005A5D16" w:rsidRDefault="00D04346" w:rsidP="000E4059">
      <w:pPr>
        <w:pStyle w:val="Odsekzoznamu"/>
        <w:spacing w:after="0" w:line="240" w:lineRule="auto"/>
        <w:ind w:left="567"/>
        <w:jc w:val="both"/>
        <w:rPr>
          <w:rFonts w:eastAsia="Calibri"/>
          <w:szCs w:val="24"/>
        </w:rPr>
      </w:pPr>
    </w:p>
    <w:p w:rsidR="00D04346" w:rsidRPr="005A5D16" w:rsidRDefault="00D04346" w:rsidP="00D04346">
      <w:pPr>
        <w:pStyle w:val="Odsekzoznamu"/>
        <w:numPr>
          <w:ilvl w:val="0"/>
          <w:numId w:val="127"/>
        </w:numPr>
        <w:spacing w:after="0" w:line="240" w:lineRule="auto"/>
        <w:jc w:val="both"/>
        <w:rPr>
          <w:rFonts w:eastAsia="Calibri"/>
          <w:szCs w:val="24"/>
        </w:rPr>
      </w:pPr>
      <w:r w:rsidRPr="005A5D16">
        <w:rPr>
          <w:rFonts w:eastAsia="Calibri"/>
          <w:szCs w:val="24"/>
        </w:rPr>
        <w:t>V § 58 ods. 4 sa slová „§ 30 ods. 1 písm. d) až h)“ nahrádzajú slovami „§ 30 ods. 1 písm. e) až i)“.</w:t>
      </w:r>
    </w:p>
    <w:p w:rsidR="00E14186" w:rsidRPr="005A5D16" w:rsidRDefault="00E14186" w:rsidP="000E4059">
      <w:pPr>
        <w:pStyle w:val="Odsekzoznamu"/>
        <w:spacing w:after="0" w:line="240" w:lineRule="auto"/>
        <w:ind w:left="567"/>
        <w:jc w:val="both"/>
        <w:rPr>
          <w:rFonts w:eastAsia="Calibri"/>
          <w:szCs w:val="24"/>
        </w:rPr>
      </w:pPr>
    </w:p>
    <w:p w:rsidR="00CF2066" w:rsidRPr="005A5D16" w:rsidRDefault="00CF2066" w:rsidP="007145AB">
      <w:pPr>
        <w:pStyle w:val="Odsekzoznamu"/>
        <w:numPr>
          <w:ilvl w:val="0"/>
          <w:numId w:val="127"/>
        </w:numPr>
        <w:spacing w:after="0" w:line="240" w:lineRule="auto"/>
        <w:jc w:val="both"/>
        <w:rPr>
          <w:rFonts w:eastAsia="Calibri"/>
          <w:szCs w:val="24"/>
        </w:rPr>
      </w:pPr>
      <w:r w:rsidRPr="005A5D16">
        <w:rPr>
          <w:szCs w:val="24"/>
        </w:rPr>
        <w:t>V § 70 ods. 2 sa nad slová „príslušný orgán“ vkladá odkaz 9.</w:t>
      </w:r>
    </w:p>
    <w:p w:rsidR="00CF2066" w:rsidRPr="005A5D16" w:rsidRDefault="00CF2066" w:rsidP="000E4059">
      <w:pPr>
        <w:pStyle w:val="Odsekzoznamu"/>
        <w:spacing w:after="0" w:line="240" w:lineRule="auto"/>
        <w:jc w:val="both"/>
        <w:rPr>
          <w:szCs w:val="24"/>
        </w:rPr>
      </w:pPr>
    </w:p>
    <w:p w:rsidR="00CF2066" w:rsidRPr="005A5D16" w:rsidRDefault="00CF2066" w:rsidP="000E4059">
      <w:pPr>
        <w:pStyle w:val="Odsekzoznamu"/>
        <w:spacing w:after="0" w:line="240" w:lineRule="auto"/>
        <w:jc w:val="both"/>
        <w:rPr>
          <w:szCs w:val="24"/>
        </w:rPr>
      </w:pPr>
      <w:r w:rsidRPr="005A5D16">
        <w:rPr>
          <w:szCs w:val="24"/>
        </w:rPr>
        <w:t>Poznámka pod čiarou k odkazu 9 znie:</w:t>
      </w:r>
    </w:p>
    <w:p w:rsidR="00CF2066" w:rsidRPr="005A5D16" w:rsidRDefault="00CF2066" w:rsidP="000E4059">
      <w:pPr>
        <w:pStyle w:val="Odsekzoznamu"/>
        <w:spacing w:after="0" w:line="240" w:lineRule="auto"/>
        <w:jc w:val="both"/>
        <w:rPr>
          <w:rFonts w:eastAsia="Calibri"/>
          <w:szCs w:val="24"/>
        </w:rPr>
      </w:pPr>
      <w:r w:rsidRPr="005A5D16">
        <w:rPr>
          <w:rFonts w:eastAsia="Calibri"/>
          <w:szCs w:val="24"/>
        </w:rPr>
        <w:t>„</w:t>
      </w:r>
      <w:r w:rsidRPr="005A5D16">
        <w:rPr>
          <w:rFonts w:eastAsia="Calibri"/>
          <w:szCs w:val="24"/>
          <w:vertAlign w:val="superscript"/>
        </w:rPr>
        <w:t>9</w:t>
      </w:r>
      <w:r w:rsidRPr="005A5D16">
        <w:rPr>
          <w:rFonts w:eastAsia="Calibri"/>
          <w:szCs w:val="24"/>
        </w:rPr>
        <w:t xml:space="preserve">) </w:t>
      </w:r>
      <w:r w:rsidR="00630679" w:rsidRPr="005A5D16">
        <w:rPr>
          <w:rFonts w:eastAsia="Calibri"/>
          <w:szCs w:val="24"/>
        </w:rPr>
        <w:t>§ 3 z</w:t>
      </w:r>
      <w:r w:rsidRPr="005A5D16">
        <w:rPr>
          <w:rFonts w:eastAsia="Calibri"/>
          <w:szCs w:val="24"/>
        </w:rPr>
        <w:t>ákon</w:t>
      </w:r>
      <w:r w:rsidR="00630679" w:rsidRPr="005A5D16">
        <w:rPr>
          <w:rFonts w:eastAsia="Calibri"/>
          <w:szCs w:val="24"/>
        </w:rPr>
        <w:t>a</w:t>
      </w:r>
      <w:r w:rsidRPr="005A5D16">
        <w:rPr>
          <w:rFonts w:eastAsia="Calibri"/>
          <w:szCs w:val="24"/>
        </w:rPr>
        <w:t xml:space="preserve"> č. </w:t>
      </w:r>
      <w:r w:rsidR="00B40EE5" w:rsidRPr="005A5D16">
        <w:rPr>
          <w:rFonts w:eastAsia="Calibri"/>
          <w:szCs w:val="24"/>
        </w:rPr>
        <w:t>550/2003</w:t>
      </w:r>
      <w:r w:rsidRPr="005A5D16">
        <w:rPr>
          <w:rFonts w:eastAsia="Calibri"/>
          <w:szCs w:val="24"/>
        </w:rPr>
        <w:t xml:space="preserve"> Z. z..“.</w:t>
      </w:r>
    </w:p>
    <w:p w:rsidR="00E14186" w:rsidRPr="005A5D16" w:rsidRDefault="00E14186" w:rsidP="000E4059">
      <w:pPr>
        <w:pStyle w:val="Odsekzoznamu"/>
        <w:spacing w:after="0" w:line="240" w:lineRule="auto"/>
        <w:jc w:val="both"/>
        <w:rPr>
          <w:rFonts w:eastAsia="Calibri"/>
          <w:szCs w:val="24"/>
        </w:rPr>
      </w:pPr>
    </w:p>
    <w:p w:rsidR="00E14186" w:rsidRPr="005A5D16" w:rsidRDefault="00E14186" w:rsidP="007145AB">
      <w:pPr>
        <w:pStyle w:val="Odsekzoznamu"/>
        <w:numPr>
          <w:ilvl w:val="0"/>
          <w:numId w:val="127"/>
        </w:numPr>
        <w:spacing w:after="0" w:line="240" w:lineRule="auto"/>
        <w:jc w:val="both"/>
        <w:rPr>
          <w:rFonts w:eastAsia="Calibri"/>
          <w:szCs w:val="24"/>
        </w:rPr>
      </w:pPr>
      <w:r w:rsidRPr="005A5D16">
        <w:rPr>
          <w:szCs w:val="24"/>
        </w:rPr>
        <w:t>V § 74 ods. 2 poslednej vete sa bodka na konci nahrádza bodkočiarkou a pripájajú sa tieto slová: „ak bol mladistvému uložený probačný</w:t>
      </w:r>
      <w:r w:rsidR="00B40EE5" w:rsidRPr="005A5D16">
        <w:rPr>
          <w:szCs w:val="24"/>
        </w:rPr>
        <w:t xml:space="preserve"> program</w:t>
      </w:r>
      <w:r w:rsidRPr="005A5D16">
        <w:rPr>
          <w:szCs w:val="24"/>
        </w:rPr>
        <w:t xml:space="preserve"> alebo iný výchovný program, rozhodnutie sa oznamuje aj probačnému a mediačnému úradníkovi súdu, v ktorého obvode má mladistvý obvyklý pobyt.“.</w:t>
      </w:r>
    </w:p>
    <w:p w:rsidR="00D04346" w:rsidRPr="005A5D16" w:rsidRDefault="00D04346" w:rsidP="00D04346">
      <w:pPr>
        <w:pStyle w:val="Odsekzoznamu"/>
        <w:spacing w:after="0" w:line="240" w:lineRule="auto"/>
        <w:jc w:val="both"/>
        <w:rPr>
          <w:rFonts w:eastAsia="Calibri"/>
          <w:szCs w:val="24"/>
        </w:rPr>
      </w:pPr>
    </w:p>
    <w:p w:rsidR="00D04346" w:rsidRPr="005A5D16" w:rsidRDefault="00D04346" w:rsidP="00D04346">
      <w:pPr>
        <w:pStyle w:val="Odsekzoznamu"/>
        <w:numPr>
          <w:ilvl w:val="0"/>
          <w:numId w:val="127"/>
        </w:numPr>
        <w:spacing w:after="0" w:line="240" w:lineRule="auto"/>
        <w:jc w:val="both"/>
        <w:rPr>
          <w:rFonts w:eastAsia="Calibri"/>
          <w:szCs w:val="24"/>
        </w:rPr>
      </w:pPr>
      <w:r w:rsidRPr="005A5D16">
        <w:rPr>
          <w:rFonts w:eastAsia="Calibri"/>
          <w:szCs w:val="24"/>
        </w:rPr>
        <w:t>V § 86 písm. c) sa slová „§ 30 ods. 1 písm. f) a g)“ nahrádzajú slovami „§ 30 ods. 1 písm. g) a h)“.</w:t>
      </w:r>
    </w:p>
    <w:p w:rsidR="00EB60C4" w:rsidRPr="005A5D16" w:rsidRDefault="00EB60C4" w:rsidP="00EB60C4">
      <w:pPr>
        <w:pStyle w:val="Odsekzoznamu"/>
        <w:rPr>
          <w:rFonts w:eastAsia="Calibri"/>
          <w:szCs w:val="24"/>
        </w:rPr>
      </w:pPr>
    </w:p>
    <w:p w:rsidR="00EB60C4" w:rsidRPr="005A5D16" w:rsidRDefault="00EB60C4" w:rsidP="00EB60C4">
      <w:pPr>
        <w:pStyle w:val="Odsekzoznamu"/>
        <w:numPr>
          <w:ilvl w:val="0"/>
          <w:numId w:val="127"/>
        </w:numPr>
        <w:spacing w:after="0" w:line="240" w:lineRule="auto"/>
        <w:jc w:val="both"/>
        <w:rPr>
          <w:rFonts w:eastAsia="Calibri"/>
          <w:szCs w:val="24"/>
        </w:rPr>
      </w:pPr>
      <w:r w:rsidRPr="005A5D16">
        <w:rPr>
          <w:rFonts w:eastAsia="Calibri"/>
          <w:szCs w:val="24"/>
        </w:rPr>
        <w:t>V § 88aa ods. 1 sa slová „§ 30 ods. 1 písm. e)“ nahrádzajú slovami „§ 30 ods. 1 písm. f)“.</w:t>
      </w:r>
    </w:p>
    <w:p w:rsidR="00B40EE5" w:rsidRPr="005A5D16" w:rsidRDefault="00B40EE5" w:rsidP="00B40EE5">
      <w:pPr>
        <w:pStyle w:val="Odsekzoznamu"/>
        <w:spacing w:after="0" w:line="240" w:lineRule="auto"/>
        <w:jc w:val="both"/>
        <w:rPr>
          <w:rFonts w:eastAsia="Calibri"/>
          <w:szCs w:val="24"/>
        </w:rPr>
      </w:pPr>
    </w:p>
    <w:p w:rsidR="00B40EE5" w:rsidRPr="005A5D16" w:rsidRDefault="00B40EE5" w:rsidP="00CE3FB0">
      <w:pPr>
        <w:pStyle w:val="Odsekzoznamu"/>
        <w:numPr>
          <w:ilvl w:val="0"/>
          <w:numId w:val="127"/>
        </w:numPr>
        <w:spacing w:after="0" w:line="240" w:lineRule="auto"/>
        <w:jc w:val="both"/>
        <w:rPr>
          <w:rFonts w:eastAsia="Calibri"/>
          <w:szCs w:val="24"/>
        </w:rPr>
      </w:pPr>
      <w:r w:rsidRPr="005A5D16">
        <w:rPr>
          <w:rFonts w:eastAsia="Calibri"/>
          <w:szCs w:val="24"/>
        </w:rPr>
        <w:t xml:space="preserve">V § 93 sa na konci pripája táto veta: „Dodržiavanie uloženého ochranného opatrenia podľa § 16 písm. c) kontroluje probačný a mediačný úradník, ktorý zabezpečuje jeho výkon; o priebehu výkonu ochranného opatrenia informuje orgán, ktorý rozhodol o jeho uložení a orgán sociálnoprávnej ochrany detí a sociálnej kurately, na návrh ktorého bolo ochranné opatrenie uložené.“.  </w:t>
      </w:r>
    </w:p>
    <w:p w:rsidR="00FC681F" w:rsidRPr="005A5D16" w:rsidRDefault="00FC681F" w:rsidP="00B40EE5">
      <w:pPr>
        <w:spacing w:after="0" w:line="240" w:lineRule="auto"/>
        <w:rPr>
          <w:b/>
          <w:szCs w:val="24"/>
        </w:rPr>
      </w:pPr>
    </w:p>
    <w:p w:rsidR="00FC681F" w:rsidRPr="005A5D16" w:rsidRDefault="00FC681F" w:rsidP="000E4059">
      <w:pPr>
        <w:spacing w:after="0" w:line="240" w:lineRule="auto"/>
        <w:jc w:val="center"/>
        <w:rPr>
          <w:b/>
          <w:szCs w:val="24"/>
        </w:rPr>
      </w:pPr>
      <w:r w:rsidRPr="005A5D16">
        <w:rPr>
          <w:b/>
          <w:szCs w:val="24"/>
        </w:rPr>
        <w:t>Čl. IV</w:t>
      </w:r>
    </w:p>
    <w:p w:rsidR="007B1742" w:rsidRPr="005A5D16" w:rsidRDefault="007B1742" w:rsidP="000E4059">
      <w:pPr>
        <w:spacing w:after="0" w:line="240" w:lineRule="auto"/>
        <w:jc w:val="both"/>
        <w:rPr>
          <w:szCs w:val="24"/>
        </w:rPr>
      </w:pPr>
    </w:p>
    <w:p w:rsidR="00FC681F" w:rsidRPr="005A5D16" w:rsidRDefault="00FC681F" w:rsidP="007B1742">
      <w:pPr>
        <w:spacing w:after="0" w:line="240" w:lineRule="auto"/>
        <w:ind w:firstLine="708"/>
        <w:jc w:val="both"/>
        <w:rPr>
          <w:szCs w:val="24"/>
        </w:rPr>
      </w:pPr>
      <w:r w:rsidRPr="005A5D16">
        <w:rPr>
          <w:szCs w:val="24"/>
        </w:rPr>
        <w:t>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 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276/2017 Z. z., zákona č. 170/2018 Z. z., zákona č. 177/2018 Z. z., zákona č. 216/2018 Z. z., zákona č. 9/2019 Z. z., zákona č. 30/2019 Z. z., zákona č. 139/2019 Z. z., zákona č. 221/2019 Z. z., zákona č. 356/2019 Z. z., zákona č. 371/2019 Z. z., zákona č. 476/2019 Z. z., zákona č. 6/2020 Z. z., zákona č. 73/2020 Z. z., zákona č. 198/2020 Z. z., zákona č. 279/2020 Z. z., zákona č. 75/2021 Z. z., zákona č. 261/2021 Z. z., zákona č. 500/2021 Z. z., zákona č. 114/2022 Z. z., zákona č. 249/2022 Z. z., zákona č. 256/2022 Z. z. a zákona č. 8/2023 Z. z. sa mení a dopĺňa takto:</w:t>
      </w:r>
    </w:p>
    <w:p w:rsidR="007B1742" w:rsidRPr="005A5D16" w:rsidRDefault="007B1742" w:rsidP="000E4059">
      <w:pPr>
        <w:spacing w:after="0" w:line="240" w:lineRule="auto"/>
        <w:jc w:val="both"/>
        <w:rPr>
          <w:szCs w:val="24"/>
        </w:rPr>
      </w:pPr>
    </w:p>
    <w:p w:rsidR="000D3EC1" w:rsidRPr="005A5D16" w:rsidRDefault="000238FB" w:rsidP="000238FB">
      <w:pPr>
        <w:pStyle w:val="Odsekzoznamu"/>
        <w:numPr>
          <w:ilvl w:val="1"/>
          <w:numId w:val="123"/>
        </w:numPr>
        <w:spacing w:after="0" w:line="240" w:lineRule="auto"/>
        <w:jc w:val="both"/>
        <w:rPr>
          <w:szCs w:val="24"/>
        </w:rPr>
      </w:pPr>
      <w:r w:rsidRPr="005A5D16">
        <w:rPr>
          <w:szCs w:val="24"/>
        </w:rPr>
        <w:t xml:space="preserve">V § 6 </w:t>
      </w:r>
      <w:r w:rsidR="000D3EC1" w:rsidRPr="005A5D16">
        <w:rPr>
          <w:szCs w:val="24"/>
        </w:rPr>
        <w:t>od</w:t>
      </w:r>
      <w:r w:rsidR="00CE3FB0" w:rsidRPr="005A5D16">
        <w:rPr>
          <w:szCs w:val="24"/>
        </w:rPr>
        <w:t>sek 2 znie:</w:t>
      </w:r>
    </w:p>
    <w:p w:rsidR="000238FB" w:rsidRPr="005A5D16" w:rsidRDefault="000D3EC1" w:rsidP="00AB5F00">
      <w:pPr>
        <w:spacing w:after="0" w:line="240" w:lineRule="auto"/>
        <w:ind w:left="18"/>
        <w:jc w:val="both"/>
        <w:rPr>
          <w:szCs w:val="24"/>
        </w:rPr>
      </w:pPr>
      <w:r w:rsidRPr="005A5D16">
        <w:rPr>
          <w:szCs w:val="24"/>
        </w:rPr>
        <w:lastRenderedPageBreak/>
        <w:t>„(2) Za bezúhonnú sa na účely tohto zákona nepovažuje fyzická osoba, ktorá bola právoplatne odsúdená za trestný čin hospodársky, trestný čin proti majetku alebo iný trestný čin spáchaný úmyselne, ktorého skutková podstata súvisí s predmetom podnikania, ak sa ňu nehľadí, akoby nebola odsúdená.</w:t>
      </w:r>
      <w:r w:rsidRPr="005A5D16">
        <w:rPr>
          <w:szCs w:val="24"/>
          <w:vertAlign w:val="superscript"/>
        </w:rPr>
        <w:t>24e</w:t>
      </w:r>
      <w:r w:rsidRPr="005A5D16">
        <w:rPr>
          <w:szCs w:val="24"/>
        </w:rPr>
        <w:t>) Za bezúhonnú sa</w:t>
      </w:r>
      <w:r w:rsidR="00F51B0F" w:rsidRPr="005A5D16">
        <w:rPr>
          <w:szCs w:val="24"/>
        </w:rPr>
        <w:t xml:space="preserve"> na účely tohto zákona</w:t>
      </w:r>
      <w:r w:rsidRPr="005A5D16">
        <w:rPr>
          <w:szCs w:val="24"/>
        </w:rPr>
        <w:t xml:space="preserve"> nepovažuje fyzická osoba, ktorá vo vzťahu k predmetu podnikania nespĺňa ani podmienky bezúhonnosti podľa osobitného predpisu.</w:t>
      </w:r>
      <w:r w:rsidRPr="005A5D16">
        <w:rPr>
          <w:szCs w:val="24"/>
          <w:vertAlign w:val="superscript"/>
        </w:rPr>
        <w:t>24f</w:t>
      </w:r>
      <w:r w:rsidRPr="005A5D16">
        <w:rPr>
          <w:szCs w:val="24"/>
        </w:rPr>
        <w:t>)</w:t>
      </w:r>
      <w:r w:rsidR="00CE3FB0" w:rsidRPr="005A5D16">
        <w:rPr>
          <w:szCs w:val="24"/>
        </w:rPr>
        <w:t>“.</w:t>
      </w:r>
      <w:r w:rsidR="000238FB" w:rsidRPr="005A5D16">
        <w:rPr>
          <w:szCs w:val="24"/>
        </w:rPr>
        <w:t xml:space="preserve"> </w:t>
      </w:r>
    </w:p>
    <w:p w:rsidR="000D3EC1" w:rsidRPr="005A5D16" w:rsidRDefault="000D3EC1" w:rsidP="005D0B97">
      <w:pPr>
        <w:spacing w:after="0" w:line="240" w:lineRule="auto"/>
        <w:ind w:left="-209"/>
        <w:jc w:val="both"/>
        <w:rPr>
          <w:szCs w:val="24"/>
        </w:rPr>
      </w:pPr>
    </w:p>
    <w:p w:rsidR="000D3EC1" w:rsidRPr="005A5D16" w:rsidRDefault="000D3EC1" w:rsidP="00CE3FB0">
      <w:pPr>
        <w:pStyle w:val="Odsekzoznamu"/>
        <w:numPr>
          <w:ilvl w:val="1"/>
          <w:numId w:val="123"/>
        </w:numPr>
        <w:spacing w:after="0" w:line="240" w:lineRule="auto"/>
        <w:jc w:val="both"/>
        <w:rPr>
          <w:szCs w:val="24"/>
        </w:rPr>
      </w:pPr>
      <w:r w:rsidRPr="005A5D16">
        <w:rPr>
          <w:szCs w:val="24"/>
        </w:rPr>
        <w:t xml:space="preserve">V § 6 ods. 3 a 4 sa vypúšťa druhá veta. </w:t>
      </w:r>
    </w:p>
    <w:p w:rsidR="000238FB" w:rsidRPr="005A5D16" w:rsidRDefault="000238FB" w:rsidP="000E4059">
      <w:pPr>
        <w:spacing w:after="0" w:line="240" w:lineRule="auto"/>
        <w:jc w:val="both"/>
        <w:rPr>
          <w:szCs w:val="24"/>
        </w:rPr>
      </w:pPr>
    </w:p>
    <w:p w:rsidR="00FC681F" w:rsidRPr="005A5D16" w:rsidRDefault="00FC681F" w:rsidP="00CE3FB0">
      <w:pPr>
        <w:pStyle w:val="Odsekzoznamu"/>
        <w:numPr>
          <w:ilvl w:val="1"/>
          <w:numId w:val="123"/>
        </w:numPr>
        <w:spacing w:after="0" w:line="240" w:lineRule="auto"/>
        <w:jc w:val="both"/>
        <w:rPr>
          <w:szCs w:val="24"/>
        </w:rPr>
      </w:pPr>
      <w:r w:rsidRPr="005A5D16">
        <w:rPr>
          <w:szCs w:val="24"/>
        </w:rPr>
        <w:t>V § 6 sa za odsek 4 vkladá nový odsek 5, ktorý znie:</w:t>
      </w:r>
    </w:p>
    <w:p w:rsidR="00FC681F" w:rsidRPr="005A5D16" w:rsidRDefault="00FC681F" w:rsidP="007B1742">
      <w:pPr>
        <w:spacing w:after="0" w:line="240" w:lineRule="auto"/>
        <w:jc w:val="both"/>
        <w:rPr>
          <w:szCs w:val="24"/>
        </w:rPr>
      </w:pPr>
      <w:r w:rsidRPr="005A5D16">
        <w:rPr>
          <w:szCs w:val="24"/>
        </w:rPr>
        <w:t>„(5) Za bezúhonnú sa na účely toho zákona nepovažuje právnická osoba, ktorá bola právoplatne odsúdená a bol jej uložený trest zrušenia právnickej osoby, trest prepadnutia majetku alebo trest zákazu činnosti v celom rozsahu predmetu podnikania právnickej osoby, ak sa na ňu nehladí, akoby nebola odsúdená.</w:t>
      </w:r>
      <w:r w:rsidRPr="005A5D16">
        <w:rPr>
          <w:szCs w:val="24"/>
          <w:vertAlign w:val="superscript"/>
        </w:rPr>
        <w:t>24g</w:t>
      </w:r>
      <w:r w:rsidRPr="005A5D16">
        <w:rPr>
          <w:szCs w:val="24"/>
        </w:rPr>
        <w:t>) Ak trest zákazu činnosti nebol právnickej osobe uložený v celom rozsahu predmetu podnikania, právnická osoba sa nepovažuje za bezúhonnú v rozsahu predmetu podnikania, na ktorý sa vzťahuje trest zákazu činnosti.“.</w:t>
      </w:r>
    </w:p>
    <w:p w:rsidR="00CE3FB0" w:rsidRPr="005A5D16" w:rsidRDefault="00CE3FB0" w:rsidP="007B1742">
      <w:pPr>
        <w:spacing w:after="0" w:line="240" w:lineRule="auto"/>
        <w:jc w:val="both"/>
        <w:rPr>
          <w:szCs w:val="24"/>
        </w:rPr>
      </w:pPr>
    </w:p>
    <w:p w:rsidR="00FC681F" w:rsidRPr="005A5D16" w:rsidRDefault="00FC681F" w:rsidP="000E4059">
      <w:pPr>
        <w:spacing w:after="0" w:line="240" w:lineRule="auto"/>
        <w:jc w:val="both"/>
        <w:rPr>
          <w:szCs w:val="24"/>
        </w:rPr>
      </w:pPr>
      <w:r w:rsidRPr="005A5D16">
        <w:rPr>
          <w:szCs w:val="24"/>
        </w:rPr>
        <w:t xml:space="preserve">Doterajší odsek 5 sa označuje ako odsek 6. </w:t>
      </w:r>
    </w:p>
    <w:p w:rsidR="007754B4" w:rsidRPr="005A5D16" w:rsidRDefault="007754B4" w:rsidP="000E4059">
      <w:pPr>
        <w:spacing w:after="0" w:line="240" w:lineRule="auto"/>
        <w:jc w:val="both"/>
        <w:rPr>
          <w:szCs w:val="24"/>
        </w:rPr>
      </w:pPr>
    </w:p>
    <w:p w:rsidR="007754B4" w:rsidRPr="005A5D16" w:rsidRDefault="007754B4" w:rsidP="007754B4">
      <w:pPr>
        <w:spacing w:after="0" w:line="240" w:lineRule="auto"/>
        <w:jc w:val="both"/>
        <w:rPr>
          <w:szCs w:val="24"/>
        </w:rPr>
      </w:pPr>
      <w:r w:rsidRPr="005A5D16">
        <w:rPr>
          <w:szCs w:val="24"/>
        </w:rPr>
        <w:t xml:space="preserve">Poznámka pod čiarou k odkazu 24g znie:  </w:t>
      </w:r>
    </w:p>
    <w:p w:rsidR="007754B4" w:rsidRPr="005A5D16" w:rsidRDefault="007754B4" w:rsidP="007754B4">
      <w:pPr>
        <w:spacing w:after="0" w:line="240" w:lineRule="auto"/>
        <w:jc w:val="both"/>
        <w:rPr>
          <w:szCs w:val="24"/>
        </w:rPr>
      </w:pPr>
      <w:r w:rsidRPr="005A5D16">
        <w:rPr>
          <w:szCs w:val="24"/>
        </w:rPr>
        <w:t>„</w:t>
      </w:r>
      <w:r w:rsidRPr="005A5D16">
        <w:rPr>
          <w:szCs w:val="24"/>
          <w:vertAlign w:val="superscript"/>
        </w:rPr>
        <w:t>24g</w:t>
      </w:r>
      <w:r w:rsidRPr="005A5D16">
        <w:rPr>
          <w:szCs w:val="24"/>
        </w:rPr>
        <w:t>) § 9 zákona č. 91/2016 Z. z. o trestnej zodpovednosti právnických osôb a o zmene a doplnení niektorých zákonov v znení neskorších predpisov.“.</w:t>
      </w:r>
    </w:p>
    <w:p w:rsidR="00572197" w:rsidRPr="005A5D16" w:rsidRDefault="00572197" w:rsidP="007754B4">
      <w:pPr>
        <w:spacing w:after="0" w:line="240" w:lineRule="auto"/>
        <w:jc w:val="both"/>
        <w:rPr>
          <w:szCs w:val="24"/>
        </w:rPr>
      </w:pPr>
    </w:p>
    <w:p w:rsidR="00572197" w:rsidRPr="005A5D16" w:rsidRDefault="00572197" w:rsidP="00572197">
      <w:pPr>
        <w:pStyle w:val="Odsekzoznamu"/>
        <w:numPr>
          <w:ilvl w:val="1"/>
          <w:numId w:val="123"/>
        </w:numPr>
        <w:spacing w:after="0" w:line="240" w:lineRule="auto"/>
        <w:jc w:val="both"/>
        <w:rPr>
          <w:szCs w:val="24"/>
        </w:rPr>
      </w:pPr>
      <w:r w:rsidRPr="005A5D16">
        <w:rPr>
          <w:szCs w:val="24"/>
        </w:rPr>
        <w:t>V § 6 ods. 6 sa za slová „v odseku 2“ vkladajú slová „alebo odseku 5“.</w:t>
      </w:r>
    </w:p>
    <w:p w:rsidR="007754B4" w:rsidRPr="005A5D16" w:rsidRDefault="007754B4" w:rsidP="007754B4">
      <w:pPr>
        <w:spacing w:after="0" w:line="240" w:lineRule="auto"/>
        <w:jc w:val="both"/>
        <w:rPr>
          <w:szCs w:val="24"/>
        </w:rPr>
      </w:pPr>
    </w:p>
    <w:p w:rsidR="008F0105" w:rsidRPr="005A5D16" w:rsidRDefault="008F0105" w:rsidP="000E4059">
      <w:pPr>
        <w:spacing w:after="0" w:line="240" w:lineRule="auto"/>
        <w:jc w:val="both"/>
        <w:rPr>
          <w:b/>
          <w:szCs w:val="24"/>
        </w:rPr>
      </w:pPr>
    </w:p>
    <w:p w:rsidR="008F0105" w:rsidRPr="005A5D16" w:rsidRDefault="008F0105" w:rsidP="000E4059">
      <w:pPr>
        <w:spacing w:after="0" w:line="240" w:lineRule="auto"/>
        <w:jc w:val="center"/>
        <w:rPr>
          <w:b/>
          <w:szCs w:val="24"/>
        </w:rPr>
      </w:pPr>
      <w:r w:rsidRPr="005A5D16">
        <w:rPr>
          <w:b/>
          <w:szCs w:val="24"/>
        </w:rPr>
        <w:t>Čl. V</w:t>
      </w:r>
    </w:p>
    <w:p w:rsidR="00C01A61" w:rsidRPr="005A5D16" w:rsidRDefault="00C01A61" w:rsidP="000E4059">
      <w:pPr>
        <w:spacing w:after="0" w:line="240" w:lineRule="auto"/>
        <w:jc w:val="both"/>
        <w:rPr>
          <w:szCs w:val="24"/>
        </w:rPr>
      </w:pPr>
    </w:p>
    <w:p w:rsidR="008F0105" w:rsidRPr="005A5D16" w:rsidRDefault="008F0105" w:rsidP="000E6149">
      <w:pPr>
        <w:spacing w:after="0" w:line="240" w:lineRule="auto"/>
        <w:ind w:firstLine="708"/>
        <w:jc w:val="both"/>
        <w:rPr>
          <w:szCs w:val="24"/>
        </w:rPr>
      </w:pPr>
      <w:r w:rsidRPr="005A5D16">
        <w:rPr>
          <w:szCs w:val="24"/>
        </w:rPr>
        <w:t>Zákon</w:t>
      </w:r>
      <w:r w:rsidR="000D0B90" w:rsidRPr="005A5D16">
        <w:rPr>
          <w:szCs w:val="24"/>
        </w:rPr>
        <w:t xml:space="preserve"> Národnej rady Slovenskej republiky</w:t>
      </w:r>
      <w:r w:rsidRPr="005A5D16">
        <w:rPr>
          <w:szCs w:val="24"/>
        </w:rPr>
        <w:t xml:space="preserve"> č. 219/1996 Z. z. o ochrane pred zneužívaním alkoholických nápojov a o zriaďovaní a prevádzke protialkoholických záchytných izieb v znení zákona č. 214/2009 Z. z., zákona č. 547/2010 Z. z., zákona č. 313/2011 Z. z., zákona č. 88/2013 Z. z., zákona č. 163/2018 Z. z. a zákona č. 284/2018 Z. z. sa dopĺňa takto:</w:t>
      </w:r>
    </w:p>
    <w:p w:rsidR="00E14186" w:rsidRPr="005A5D16" w:rsidRDefault="00E14186" w:rsidP="000E4059">
      <w:pPr>
        <w:spacing w:after="0" w:line="240" w:lineRule="auto"/>
        <w:jc w:val="both"/>
        <w:rPr>
          <w:szCs w:val="24"/>
        </w:rPr>
      </w:pPr>
    </w:p>
    <w:p w:rsidR="008F0105" w:rsidRPr="005A5D16" w:rsidRDefault="008F0105" w:rsidP="000E4059">
      <w:pPr>
        <w:spacing w:after="0" w:line="240" w:lineRule="auto"/>
        <w:jc w:val="both"/>
        <w:rPr>
          <w:szCs w:val="24"/>
        </w:rPr>
      </w:pPr>
      <w:r w:rsidRPr="005A5D16">
        <w:rPr>
          <w:szCs w:val="24"/>
        </w:rPr>
        <w:t xml:space="preserve">V § 5 ods. 2 sa na konci pripája táto veta: ,,Policajný orgán je oprávnený vyzvať na vyšetrenie podľa odseku 1 aj iné osoby, ako sú uvedené v § 4 ods. 1, ak im bolo </w:t>
      </w:r>
      <w:r w:rsidR="006C70A4" w:rsidRPr="005A5D16">
        <w:rPr>
          <w:szCs w:val="24"/>
        </w:rPr>
        <w:t xml:space="preserve">rozhodnutím súdu </w:t>
      </w:r>
      <w:r w:rsidRPr="005A5D16">
        <w:rPr>
          <w:szCs w:val="24"/>
        </w:rPr>
        <w:t xml:space="preserve">uložené opatrenie podľa </w:t>
      </w:r>
      <w:r w:rsidR="006C70A4" w:rsidRPr="005A5D16">
        <w:rPr>
          <w:szCs w:val="24"/>
        </w:rPr>
        <w:t>Trestného zákona,</w:t>
      </w:r>
      <w:r w:rsidRPr="005A5D16">
        <w:rPr>
          <w:szCs w:val="24"/>
          <w:vertAlign w:val="superscript"/>
        </w:rPr>
        <w:t>4a</w:t>
      </w:r>
      <w:r w:rsidRPr="005A5D16">
        <w:rPr>
          <w:szCs w:val="24"/>
        </w:rPr>
        <w:t xml:space="preserve">) ak o takú kontrolu žiada probačný a mediačný úradník.“. </w:t>
      </w:r>
    </w:p>
    <w:p w:rsidR="00E14186" w:rsidRPr="005A5D16" w:rsidRDefault="00E14186" w:rsidP="000E4059">
      <w:pPr>
        <w:spacing w:after="0" w:line="240" w:lineRule="auto"/>
        <w:jc w:val="both"/>
        <w:rPr>
          <w:szCs w:val="24"/>
        </w:rPr>
      </w:pPr>
    </w:p>
    <w:p w:rsidR="008F0105" w:rsidRPr="005A5D16" w:rsidRDefault="008F0105" w:rsidP="000E4059">
      <w:pPr>
        <w:spacing w:after="0" w:line="240" w:lineRule="auto"/>
        <w:jc w:val="both"/>
        <w:rPr>
          <w:szCs w:val="24"/>
        </w:rPr>
      </w:pPr>
      <w:r w:rsidRPr="005A5D16">
        <w:rPr>
          <w:szCs w:val="24"/>
        </w:rPr>
        <w:t>Poznámka pod čiarou k odkazu 4a znie:</w:t>
      </w:r>
    </w:p>
    <w:p w:rsidR="008F0105" w:rsidRPr="005A5D16" w:rsidRDefault="008F0105" w:rsidP="000E4059">
      <w:pPr>
        <w:spacing w:after="0" w:line="240" w:lineRule="auto"/>
        <w:jc w:val="both"/>
        <w:rPr>
          <w:szCs w:val="24"/>
        </w:rPr>
      </w:pPr>
      <w:r w:rsidRPr="005A5D16">
        <w:rPr>
          <w:szCs w:val="24"/>
        </w:rPr>
        <w:t>,,</w:t>
      </w:r>
      <w:r w:rsidRPr="005A5D16">
        <w:rPr>
          <w:szCs w:val="24"/>
          <w:vertAlign w:val="superscript"/>
        </w:rPr>
        <w:t>4a</w:t>
      </w:r>
      <w:r w:rsidRPr="005A5D16">
        <w:rPr>
          <w:szCs w:val="24"/>
        </w:rPr>
        <w:t>) § 33a ods. 1 písm. b) Trestného zákona</w:t>
      </w:r>
      <w:r w:rsidR="006C70A4" w:rsidRPr="005A5D16">
        <w:rPr>
          <w:szCs w:val="24"/>
        </w:rPr>
        <w:t>.</w:t>
      </w:r>
      <w:r w:rsidRPr="005A5D16">
        <w:rPr>
          <w:szCs w:val="24"/>
        </w:rPr>
        <w:t>“.</w:t>
      </w:r>
    </w:p>
    <w:p w:rsidR="007B4BB0" w:rsidRPr="005A5D16" w:rsidRDefault="007B4BB0" w:rsidP="000E4059">
      <w:pPr>
        <w:spacing w:after="0" w:line="240" w:lineRule="auto"/>
        <w:jc w:val="both"/>
        <w:rPr>
          <w:szCs w:val="24"/>
        </w:rPr>
      </w:pPr>
    </w:p>
    <w:p w:rsidR="007B4BB0" w:rsidRPr="005A5D16" w:rsidRDefault="007B4BB0" w:rsidP="00317B83">
      <w:pPr>
        <w:spacing w:after="0"/>
        <w:jc w:val="center"/>
        <w:rPr>
          <w:b/>
          <w:bCs/>
          <w:szCs w:val="24"/>
        </w:rPr>
      </w:pPr>
      <w:r w:rsidRPr="005A5D16">
        <w:rPr>
          <w:b/>
          <w:bCs/>
          <w:szCs w:val="24"/>
        </w:rPr>
        <w:t>Čl. VI</w:t>
      </w:r>
    </w:p>
    <w:p w:rsidR="007B4BB0" w:rsidRPr="005A5D16" w:rsidRDefault="007B4BB0" w:rsidP="00317B83">
      <w:pPr>
        <w:spacing w:after="0"/>
        <w:jc w:val="center"/>
        <w:rPr>
          <w:sz w:val="20"/>
        </w:rPr>
      </w:pPr>
    </w:p>
    <w:p w:rsidR="007B4BB0" w:rsidRPr="005A5D16" w:rsidRDefault="007B4BB0" w:rsidP="00317B83">
      <w:pPr>
        <w:spacing w:after="0"/>
        <w:ind w:firstLine="708"/>
        <w:jc w:val="both"/>
      </w:pPr>
      <w:r w:rsidRPr="005A5D16">
        <w:rPr>
          <w:szCs w:val="24"/>
        </w:rPr>
        <w:t>Zákon č. 190/2003 Z. z. o strelných zbraniach a strelive a o zmene a doplnení niektorých zákonov v znení zákona č. 757/2004 Z. z., zákona č. 132/2005 Z. z., zákona č. 529/2005 Z. z., zákona č. 330/2007 Z. z., zákona č. 342/2007 Z. z., zákona č. 445/2008 Z. z., nálezu Ústavného súdu Slovenskej republiky č. 382/2009 Z. z., zákona č. 440/2009 Z. z., zákona č. 92/2010 Z. z., zákona č. 128/2011 Z. z., zákona č. 8/2013 Z. z., zákona č. 300/2014 Z. z., zákona č. 120/2015 Z. z., zákona č. 91/2016 Z. z., zákona č. 125/2016 Z. z., zákona č. 376/2019 Z. z., zákona č. 73/2020 Z. z., zákona č. 274/2020 Z. z., zákona č. 500/2021 Z. z., zákona č. 268/2022 Z. z. a zákona č. 358/2022 Z. z. sa mení takto:</w:t>
      </w:r>
    </w:p>
    <w:p w:rsidR="007B4BB0" w:rsidRPr="005A5D16" w:rsidRDefault="007B4BB0" w:rsidP="00317B83">
      <w:pPr>
        <w:spacing w:after="0"/>
        <w:jc w:val="both"/>
      </w:pPr>
    </w:p>
    <w:p w:rsidR="007B4BB0" w:rsidRPr="005A5D16" w:rsidRDefault="007B4BB0" w:rsidP="007B4BB0">
      <w:pPr>
        <w:spacing w:after="0" w:line="240" w:lineRule="auto"/>
        <w:jc w:val="both"/>
        <w:rPr>
          <w:szCs w:val="24"/>
        </w:rPr>
      </w:pPr>
      <w:r w:rsidRPr="005A5D16">
        <w:rPr>
          <w:szCs w:val="24"/>
        </w:rPr>
        <w:t>V § 19 ods. 1 písm. a) sa slová „§ 378“ nahrádzajú slovami „§ 305a“.</w:t>
      </w:r>
    </w:p>
    <w:p w:rsidR="008F0105" w:rsidRPr="005A5D16" w:rsidRDefault="008F0105" w:rsidP="00317B83">
      <w:pPr>
        <w:spacing w:after="0" w:line="240" w:lineRule="auto"/>
        <w:jc w:val="both"/>
        <w:rPr>
          <w:szCs w:val="24"/>
        </w:rPr>
      </w:pPr>
    </w:p>
    <w:p w:rsidR="008F0105" w:rsidRPr="005A5D16" w:rsidRDefault="008F0105" w:rsidP="000E4059">
      <w:pPr>
        <w:spacing w:after="0" w:line="240" w:lineRule="auto"/>
        <w:jc w:val="center"/>
        <w:rPr>
          <w:b/>
          <w:szCs w:val="24"/>
        </w:rPr>
      </w:pPr>
      <w:r w:rsidRPr="005A5D16">
        <w:rPr>
          <w:b/>
          <w:szCs w:val="24"/>
        </w:rPr>
        <w:t>Čl. VI</w:t>
      </w:r>
      <w:r w:rsidR="007B4BB0" w:rsidRPr="005A5D16">
        <w:rPr>
          <w:b/>
          <w:szCs w:val="24"/>
        </w:rPr>
        <w:t>I</w:t>
      </w:r>
    </w:p>
    <w:p w:rsidR="007B1742" w:rsidRPr="005A5D16" w:rsidRDefault="007B1742" w:rsidP="000E4059">
      <w:pPr>
        <w:spacing w:after="0" w:line="240" w:lineRule="auto"/>
        <w:jc w:val="both"/>
        <w:rPr>
          <w:szCs w:val="24"/>
        </w:rPr>
      </w:pPr>
    </w:p>
    <w:p w:rsidR="008F0105" w:rsidRPr="005A5D16" w:rsidRDefault="008F0105" w:rsidP="007B1742">
      <w:pPr>
        <w:spacing w:after="0" w:line="240" w:lineRule="auto"/>
        <w:ind w:firstLine="708"/>
        <w:jc w:val="both"/>
        <w:rPr>
          <w:szCs w:val="24"/>
        </w:rPr>
      </w:pPr>
      <w:r w:rsidRPr="005A5D16">
        <w:rPr>
          <w:szCs w:val="24"/>
        </w:rPr>
        <w:t>Zákon č. 549/2003 Z. z. o súdnych úradníkoch v znení zákona č. 757/2004 Z. z., zákona č. 517/2008 Z. z., zákona č. 33/2011 Z. z., zákona č. 78/2015 Z. z., zákona č. 125/2016 Z. z., zákona č. 307/2016 Z. z., zákona č. 315/2016 Z. z., zákona č. 177/2018 Z. z., zákona č. 396/2019 Z. z.</w:t>
      </w:r>
      <w:r w:rsidR="00D02A0F" w:rsidRPr="005A5D16">
        <w:rPr>
          <w:szCs w:val="24"/>
        </w:rPr>
        <w:t>,</w:t>
      </w:r>
      <w:r w:rsidRPr="005A5D16">
        <w:rPr>
          <w:szCs w:val="24"/>
        </w:rPr>
        <w:t xml:space="preserve"> zákona č. 211/2021 Z. z.</w:t>
      </w:r>
      <w:r w:rsidR="00D02A0F" w:rsidRPr="005A5D16">
        <w:rPr>
          <w:szCs w:val="24"/>
        </w:rPr>
        <w:t xml:space="preserve"> a zákona č. 338/2022 Z. z.</w:t>
      </w:r>
      <w:r w:rsidRPr="005A5D16">
        <w:rPr>
          <w:szCs w:val="24"/>
        </w:rPr>
        <w:t xml:space="preserve"> sa dopĺňa takto:</w:t>
      </w:r>
    </w:p>
    <w:p w:rsidR="007B1742" w:rsidRPr="005A5D16" w:rsidRDefault="007B1742" w:rsidP="000E4059">
      <w:pPr>
        <w:spacing w:after="0" w:line="240" w:lineRule="auto"/>
        <w:jc w:val="both"/>
        <w:rPr>
          <w:b/>
          <w:szCs w:val="24"/>
        </w:rPr>
      </w:pPr>
    </w:p>
    <w:p w:rsidR="008F0105" w:rsidRPr="005A5D16" w:rsidRDefault="008F0105" w:rsidP="000E4059">
      <w:pPr>
        <w:spacing w:after="0" w:line="240" w:lineRule="auto"/>
        <w:jc w:val="both"/>
        <w:rPr>
          <w:szCs w:val="24"/>
        </w:rPr>
      </w:pPr>
      <w:r w:rsidRPr="005A5D16">
        <w:rPr>
          <w:szCs w:val="24"/>
        </w:rPr>
        <w:t>V § 8 sa odsek 1 dopĺňa písmenom g), ktoré znie:</w:t>
      </w:r>
    </w:p>
    <w:p w:rsidR="008F0105" w:rsidRPr="005A5D16" w:rsidRDefault="008F0105" w:rsidP="000E4059">
      <w:pPr>
        <w:spacing w:after="0" w:line="240" w:lineRule="auto"/>
        <w:jc w:val="both"/>
        <w:rPr>
          <w:szCs w:val="24"/>
        </w:rPr>
      </w:pPr>
      <w:r w:rsidRPr="005A5D16">
        <w:rPr>
          <w:szCs w:val="24"/>
        </w:rPr>
        <w:t>,,g) nariadení výkon</w:t>
      </w:r>
      <w:r w:rsidR="00D02A0F" w:rsidRPr="005A5D16">
        <w:rPr>
          <w:szCs w:val="24"/>
        </w:rPr>
        <w:t>u</w:t>
      </w:r>
      <w:r w:rsidRPr="005A5D16">
        <w:rPr>
          <w:szCs w:val="24"/>
        </w:rPr>
        <w:t xml:space="preserve"> trest</w:t>
      </w:r>
      <w:r w:rsidR="00D02A0F" w:rsidRPr="005A5D16">
        <w:rPr>
          <w:szCs w:val="24"/>
        </w:rPr>
        <w:t>u</w:t>
      </w:r>
      <w:r w:rsidRPr="005A5D16">
        <w:rPr>
          <w:szCs w:val="24"/>
        </w:rPr>
        <w:t xml:space="preserve"> a ochrann</w:t>
      </w:r>
      <w:r w:rsidR="00D02A0F" w:rsidRPr="005A5D16">
        <w:rPr>
          <w:szCs w:val="24"/>
        </w:rPr>
        <w:t>ého</w:t>
      </w:r>
      <w:r w:rsidRPr="005A5D16">
        <w:rPr>
          <w:szCs w:val="24"/>
        </w:rPr>
        <w:t xml:space="preserve"> opatren</w:t>
      </w:r>
      <w:r w:rsidR="00D02A0F" w:rsidRPr="005A5D16">
        <w:rPr>
          <w:szCs w:val="24"/>
        </w:rPr>
        <w:t>ia</w:t>
      </w:r>
      <w:r w:rsidRPr="005A5D16">
        <w:rPr>
          <w:szCs w:val="24"/>
        </w:rPr>
        <w:t>.“.</w:t>
      </w:r>
    </w:p>
    <w:p w:rsidR="00D92A25" w:rsidRPr="005A5D16" w:rsidRDefault="00D92A25" w:rsidP="000E4059">
      <w:pPr>
        <w:spacing w:after="0" w:line="240" w:lineRule="auto"/>
        <w:jc w:val="both"/>
        <w:rPr>
          <w:szCs w:val="24"/>
        </w:rPr>
      </w:pPr>
    </w:p>
    <w:p w:rsidR="00D92A25" w:rsidRPr="005A5D16" w:rsidRDefault="00D92A25" w:rsidP="000E4059">
      <w:pPr>
        <w:spacing w:after="0" w:line="240" w:lineRule="auto"/>
        <w:jc w:val="center"/>
        <w:rPr>
          <w:b/>
          <w:szCs w:val="24"/>
        </w:rPr>
      </w:pPr>
      <w:r w:rsidRPr="005A5D16">
        <w:rPr>
          <w:b/>
          <w:szCs w:val="24"/>
        </w:rPr>
        <w:t>Čl. VII</w:t>
      </w:r>
      <w:r w:rsidR="007B4BB0" w:rsidRPr="005A5D16">
        <w:rPr>
          <w:b/>
          <w:szCs w:val="24"/>
        </w:rPr>
        <w:t>I</w:t>
      </w:r>
    </w:p>
    <w:p w:rsidR="007B1742" w:rsidRPr="005A5D16" w:rsidRDefault="007B1742" w:rsidP="000E4059">
      <w:pPr>
        <w:spacing w:after="0" w:line="240" w:lineRule="auto"/>
        <w:jc w:val="both"/>
        <w:rPr>
          <w:szCs w:val="24"/>
        </w:rPr>
      </w:pPr>
    </w:p>
    <w:p w:rsidR="00D92A25" w:rsidRPr="005A5D16" w:rsidRDefault="00D92A25" w:rsidP="007B1742">
      <w:pPr>
        <w:spacing w:after="0" w:line="240" w:lineRule="auto"/>
        <w:ind w:firstLine="708"/>
        <w:jc w:val="both"/>
        <w:rPr>
          <w:szCs w:val="24"/>
        </w:rPr>
      </w:pPr>
      <w:r w:rsidRPr="005A5D16">
        <w:rPr>
          <w:szCs w:val="24"/>
        </w:rPr>
        <w:t>Zákon č. 550/2003 Z. z. o probačných a mediačných úradníkoch a o zmene a doplnení niektorých zákonov v znení zákona č. 300/2005 Z. z., zákona č. 517/2008 Z. z., zákona č. 400/2009 Z. z., zákona č. 78/2015 Z. z., zákona č. 174/2015 Z. z., zákona č. 321/2018 Z. z. a zákona č. 214/2019 Z. z. sa mení a dopĺňa takto:</w:t>
      </w:r>
    </w:p>
    <w:p w:rsidR="007B1742" w:rsidRPr="005A5D16" w:rsidRDefault="007B1742" w:rsidP="000E4059">
      <w:pPr>
        <w:spacing w:after="0" w:line="240" w:lineRule="auto"/>
        <w:jc w:val="both"/>
        <w:rPr>
          <w:szCs w:val="24"/>
        </w:rPr>
      </w:pPr>
    </w:p>
    <w:p w:rsidR="00D92A25" w:rsidRPr="005A5D16" w:rsidRDefault="00D92A25" w:rsidP="009A5BA8">
      <w:pPr>
        <w:pStyle w:val="Odsekzoznamu"/>
        <w:numPr>
          <w:ilvl w:val="0"/>
          <w:numId w:val="132"/>
        </w:numPr>
        <w:spacing w:after="0" w:line="240" w:lineRule="auto"/>
        <w:jc w:val="both"/>
        <w:rPr>
          <w:szCs w:val="24"/>
        </w:rPr>
      </w:pPr>
      <w:r w:rsidRPr="005A5D16">
        <w:rPr>
          <w:szCs w:val="24"/>
        </w:rPr>
        <w:t>V § 1 ods</w:t>
      </w:r>
      <w:r w:rsidR="00D02A0F" w:rsidRPr="005A5D16">
        <w:rPr>
          <w:szCs w:val="24"/>
        </w:rPr>
        <w:t>.</w:t>
      </w:r>
      <w:r w:rsidRPr="005A5D16">
        <w:rPr>
          <w:szCs w:val="24"/>
        </w:rPr>
        <w:t xml:space="preserve"> 1 sa </w:t>
      </w:r>
      <w:r w:rsidR="00D02A0F" w:rsidRPr="005A5D16">
        <w:rPr>
          <w:szCs w:val="24"/>
        </w:rPr>
        <w:t>na konci pripájajú tieto slová</w:t>
      </w:r>
      <w:r w:rsidRPr="005A5D16">
        <w:rPr>
          <w:szCs w:val="24"/>
        </w:rPr>
        <w:t>: „alebo v priestupkovom konaní, ak ide o mladistvého“.</w:t>
      </w:r>
    </w:p>
    <w:p w:rsidR="00D92A25" w:rsidRPr="005A5D16" w:rsidRDefault="00D92A25" w:rsidP="000E4059">
      <w:pPr>
        <w:spacing w:after="0" w:line="240" w:lineRule="auto"/>
        <w:jc w:val="both"/>
        <w:rPr>
          <w:szCs w:val="24"/>
        </w:rPr>
      </w:pPr>
    </w:p>
    <w:p w:rsidR="00D92A25" w:rsidRPr="005A5D16" w:rsidRDefault="00D92A25" w:rsidP="009A5BA8">
      <w:pPr>
        <w:pStyle w:val="Odsekzoznamu"/>
        <w:numPr>
          <w:ilvl w:val="0"/>
          <w:numId w:val="132"/>
        </w:numPr>
        <w:spacing w:after="0" w:line="240" w:lineRule="auto"/>
        <w:jc w:val="both"/>
        <w:rPr>
          <w:szCs w:val="24"/>
        </w:rPr>
      </w:pPr>
      <w:r w:rsidRPr="005A5D16">
        <w:rPr>
          <w:szCs w:val="24"/>
        </w:rPr>
        <w:t xml:space="preserve">V § 1 </w:t>
      </w:r>
      <w:r w:rsidR="00002CFC" w:rsidRPr="005A5D16">
        <w:rPr>
          <w:szCs w:val="24"/>
        </w:rPr>
        <w:t> ods.</w:t>
      </w:r>
      <w:r w:rsidRPr="005A5D16">
        <w:rPr>
          <w:szCs w:val="24"/>
        </w:rPr>
        <w:t xml:space="preserve"> 3</w:t>
      </w:r>
      <w:r w:rsidR="00002CFC" w:rsidRPr="005A5D16">
        <w:rPr>
          <w:szCs w:val="24"/>
        </w:rPr>
        <w:t xml:space="preserve"> sa</w:t>
      </w:r>
      <w:r w:rsidRPr="005A5D16">
        <w:rPr>
          <w:szCs w:val="24"/>
        </w:rPr>
        <w:t xml:space="preserve"> vypúšťajú slová „okresnom“ a „</w:t>
      </w:r>
      <w:r w:rsidR="000D0B90" w:rsidRPr="005A5D16">
        <w:rPr>
          <w:szCs w:val="24"/>
        </w:rPr>
        <w:t xml:space="preserve">alebo </w:t>
      </w:r>
      <w:r w:rsidRPr="005A5D16">
        <w:rPr>
          <w:szCs w:val="24"/>
        </w:rPr>
        <w:t>na krajskom súde“.</w:t>
      </w:r>
    </w:p>
    <w:p w:rsidR="00D92A25" w:rsidRPr="005A5D16" w:rsidRDefault="00D92A25" w:rsidP="000E4059">
      <w:pPr>
        <w:spacing w:after="0" w:line="240" w:lineRule="auto"/>
        <w:jc w:val="both"/>
        <w:rPr>
          <w:szCs w:val="24"/>
        </w:rPr>
      </w:pPr>
    </w:p>
    <w:p w:rsidR="00D92A25" w:rsidRPr="005A5D16" w:rsidRDefault="00D92A25" w:rsidP="009A5BA8">
      <w:pPr>
        <w:pStyle w:val="Odsekzoznamu"/>
        <w:numPr>
          <w:ilvl w:val="0"/>
          <w:numId w:val="132"/>
        </w:numPr>
        <w:spacing w:after="0" w:line="240" w:lineRule="auto"/>
        <w:jc w:val="both"/>
        <w:rPr>
          <w:szCs w:val="24"/>
        </w:rPr>
      </w:pPr>
      <w:r w:rsidRPr="005A5D16">
        <w:rPr>
          <w:szCs w:val="24"/>
        </w:rPr>
        <w:t>§ 1 sa dopĺňa odsekom 6, ktorý znie:</w:t>
      </w:r>
    </w:p>
    <w:p w:rsidR="00D92A25" w:rsidRPr="005A5D16" w:rsidRDefault="00D92A25" w:rsidP="007B1742">
      <w:pPr>
        <w:spacing w:after="0" w:line="240" w:lineRule="auto"/>
        <w:ind w:left="340"/>
        <w:jc w:val="both"/>
        <w:rPr>
          <w:szCs w:val="24"/>
        </w:rPr>
      </w:pPr>
      <w:r w:rsidRPr="005A5D16">
        <w:rPr>
          <w:szCs w:val="24"/>
        </w:rPr>
        <w:t xml:space="preserve">„(6) </w:t>
      </w:r>
      <w:r w:rsidR="00F8493E" w:rsidRPr="005A5D16">
        <w:rPr>
          <w:szCs w:val="24"/>
        </w:rPr>
        <w:t xml:space="preserve">Probačný a mediačný úradník vo funkcii vedúceho štátneho zamestnanca môže mediáciu vykonávať len za </w:t>
      </w:r>
      <w:r w:rsidR="00002CFC" w:rsidRPr="005A5D16">
        <w:rPr>
          <w:szCs w:val="24"/>
        </w:rPr>
        <w:t>podmienky</w:t>
      </w:r>
      <w:r w:rsidR="00F8493E" w:rsidRPr="005A5D16">
        <w:rPr>
          <w:szCs w:val="24"/>
        </w:rPr>
        <w:t>, že absolvoval špecializované vzdelávanie alebo spĺňa podmienky praxe z predchádzajúcej pozície probačného a mediačného úradníka v rozsahu najmenej päť rokov. Na vykonanie mediácie vo dvojici nie je  potrebná úprava v rozvrhu práce podľa § 1 ods. 2, ak ju vykonáva probačný a mediačný úradník vo funkcii vedúceho</w:t>
      </w:r>
      <w:r w:rsidRPr="005A5D16">
        <w:rPr>
          <w:szCs w:val="24"/>
        </w:rPr>
        <w:t>.“.</w:t>
      </w:r>
    </w:p>
    <w:p w:rsidR="007D355A" w:rsidRPr="005A5D16" w:rsidRDefault="007D355A" w:rsidP="000E4059">
      <w:pPr>
        <w:spacing w:after="0" w:line="240" w:lineRule="auto"/>
        <w:ind w:left="340" w:firstLine="368"/>
        <w:jc w:val="both"/>
        <w:rPr>
          <w:szCs w:val="24"/>
        </w:rPr>
      </w:pPr>
    </w:p>
    <w:p w:rsidR="007D355A" w:rsidRPr="005A5D16" w:rsidRDefault="007D355A" w:rsidP="009A5BA8">
      <w:pPr>
        <w:pStyle w:val="Odsekzoznamu"/>
        <w:numPr>
          <w:ilvl w:val="0"/>
          <w:numId w:val="132"/>
        </w:numPr>
        <w:spacing w:after="0" w:line="240" w:lineRule="auto"/>
        <w:jc w:val="both"/>
        <w:rPr>
          <w:szCs w:val="24"/>
        </w:rPr>
      </w:pPr>
      <w:r w:rsidRPr="005A5D16">
        <w:rPr>
          <w:szCs w:val="24"/>
        </w:rPr>
        <w:t xml:space="preserve">V § 2 ods. 1 písm. a) prvom bode sa za slová „probačných programov“ vkladajú slová „alebo </w:t>
      </w:r>
      <w:r w:rsidR="00002CFC" w:rsidRPr="005A5D16">
        <w:rPr>
          <w:szCs w:val="24"/>
        </w:rPr>
        <w:t xml:space="preserve">iných </w:t>
      </w:r>
      <w:r w:rsidRPr="005A5D16">
        <w:rPr>
          <w:szCs w:val="24"/>
        </w:rPr>
        <w:t>výchovných programov“.</w:t>
      </w:r>
    </w:p>
    <w:p w:rsidR="004216F3" w:rsidRPr="005A5D16" w:rsidRDefault="004216F3" w:rsidP="004216F3">
      <w:pPr>
        <w:pStyle w:val="Odsekzoznamu"/>
        <w:spacing w:after="0" w:line="240" w:lineRule="auto"/>
        <w:ind w:left="369"/>
        <w:jc w:val="both"/>
        <w:rPr>
          <w:szCs w:val="24"/>
        </w:rPr>
      </w:pPr>
    </w:p>
    <w:p w:rsidR="004216F3" w:rsidRPr="005A5D16" w:rsidRDefault="004216F3" w:rsidP="009A5BA8">
      <w:pPr>
        <w:pStyle w:val="Odsekzoznamu"/>
        <w:numPr>
          <w:ilvl w:val="0"/>
          <w:numId w:val="132"/>
        </w:numPr>
        <w:spacing w:after="0" w:line="240" w:lineRule="auto"/>
        <w:jc w:val="both"/>
        <w:rPr>
          <w:szCs w:val="24"/>
        </w:rPr>
      </w:pPr>
      <w:r w:rsidRPr="005A5D16">
        <w:rPr>
          <w:szCs w:val="24"/>
        </w:rPr>
        <w:t>V § 2 ods. 1 písm. a) štvrtom bode sa slovo „povinnej“ nahrádza slovom verejnoprospešnej“.</w:t>
      </w:r>
    </w:p>
    <w:p w:rsidR="00D92A25" w:rsidRPr="005A5D16" w:rsidRDefault="00D92A25" w:rsidP="000E4059">
      <w:pPr>
        <w:spacing w:after="0" w:line="240" w:lineRule="auto"/>
        <w:ind w:left="340"/>
        <w:jc w:val="both"/>
        <w:rPr>
          <w:szCs w:val="24"/>
        </w:rPr>
      </w:pPr>
    </w:p>
    <w:p w:rsidR="00D92A25" w:rsidRPr="005A5D16" w:rsidRDefault="00D92A25" w:rsidP="009A5BA8">
      <w:pPr>
        <w:pStyle w:val="Odsekzoznamu"/>
        <w:numPr>
          <w:ilvl w:val="0"/>
          <w:numId w:val="132"/>
        </w:numPr>
        <w:spacing w:after="0" w:line="240" w:lineRule="auto"/>
        <w:jc w:val="both"/>
        <w:rPr>
          <w:szCs w:val="24"/>
        </w:rPr>
      </w:pPr>
      <w:r w:rsidRPr="005A5D16">
        <w:rPr>
          <w:szCs w:val="24"/>
        </w:rPr>
        <w:t xml:space="preserve">V § 2 ods. 1 </w:t>
      </w:r>
      <w:r w:rsidR="00B13513" w:rsidRPr="005A5D16">
        <w:rPr>
          <w:szCs w:val="24"/>
        </w:rPr>
        <w:t>sa písmeno</w:t>
      </w:r>
      <w:r w:rsidRPr="005A5D16">
        <w:rPr>
          <w:szCs w:val="24"/>
        </w:rPr>
        <w:t xml:space="preserve"> a) </w:t>
      </w:r>
      <w:r w:rsidR="00B13513" w:rsidRPr="005A5D16">
        <w:rPr>
          <w:szCs w:val="24"/>
        </w:rPr>
        <w:t xml:space="preserve">dopĺňa </w:t>
      </w:r>
      <w:r w:rsidR="000D0B90" w:rsidRPr="005A5D16">
        <w:rPr>
          <w:szCs w:val="24"/>
        </w:rPr>
        <w:t xml:space="preserve">ôsmym </w:t>
      </w:r>
      <w:r w:rsidR="00B13513" w:rsidRPr="005A5D16">
        <w:rPr>
          <w:szCs w:val="24"/>
        </w:rPr>
        <w:t>bodom</w:t>
      </w:r>
      <w:r w:rsidRPr="005A5D16">
        <w:rPr>
          <w:szCs w:val="24"/>
        </w:rPr>
        <w:t>, ktorý znie:</w:t>
      </w:r>
    </w:p>
    <w:p w:rsidR="00D92A25" w:rsidRPr="005A5D16" w:rsidRDefault="00D92A25" w:rsidP="000E4059">
      <w:pPr>
        <w:spacing w:after="0" w:line="240" w:lineRule="auto"/>
        <w:ind w:left="340"/>
        <w:jc w:val="both"/>
        <w:rPr>
          <w:szCs w:val="24"/>
        </w:rPr>
      </w:pPr>
      <w:r w:rsidRPr="005A5D16">
        <w:rPr>
          <w:szCs w:val="24"/>
        </w:rPr>
        <w:t>„</w:t>
      </w:r>
      <w:r w:rsidR="00B13513" w:rsidRPr="005A5D16">
        <w:rPr>
          <w:szCs w:val="24"/>
        </w:rPr>
        <w:t xml:space="preserve">8. </w:t>
      </w:r>
      <w:r w:rsidR="0018527C" w:rsidRPr="005A5D16">
        <w:rPr>
          <w:szCs w:val="24"/>
        </w:rPr>
        <w:t xml:space="preserve">kontrola, organizovanie a výkon probačných programov a iných výchovných programov, </w:t>
      </w:r>
      <w:r w:rsidR="00F8493E" w:rsidRPr="005A5D16">
        <w:rPr>
          <w:szCs w:val="24"/>
        </w:rPr>
        <w:t>kontrola povinností a obmedzení, ak boli uložené mladistvému  v priestupkovom konaní</w:t>
      </w:r>
      <w:r w:rsidRPr="005A5D16">
        <w:rPr>
          <w:szCs w:val="24"/>
        </w:rPr>
        <w:t>,“</w:t>
      </w:r>
      <w:r w:rsidR="00B13513" w:rsidRPr="005A5D16">
        <w:rPr>
          <w:szCs w:val="24"/>
        </w:rPr>
        <w:t>.</w:t>
      </w:r>
    </w:p>
    <w:p w:rsidR="007034D5" w:rsidRPr="005A5D16" w:rsidRDefault="007034D5" w:rsidP="000E4059">
      <w:pPr>
        <w:spacing w:after="0" w:line="240" w:lineRule="auto"/>
        <w:ind w:left="340"/>
        <w:jc w:val="both"/>
        <w:rPr>
          <w:szCs w:val="24"/>
        </w:rPr>
      </w:pPr>
    </w:p>
    <w:p w:rsidR="00D73408" w:rsidRPr="005A5D16" w:rsidRDefault="00D73408" w:rsidP="00D73408">
      <w:pPr>
        <w:pStyle w:val="Odsekzoznamu"/>
        <w:numPr>
          <w:ilvl w:val="0"/>
          <w:numId w:val="132"/>
        </w:numPr>
        <w:spacing w:after="0" w:line="240" w:lineRule="auto"/>
        <w:jc w:val="both"/>
        <w:rPr>
          <w:szCs w:val="24"/>
        </w:rPr>
      </w:pPr>
      <w:r w:rsidRPr="005A5D16">
        <w:rPr>
          <w:szCs w:val="24"/>
        </w:rPr>
        <w:t xml:space="preserve">V § 2 ods. 1 písmeno b) znie: </w:t>
      </w:r>
    </w:p>
    <w:p w:rsidR="00D73408" w:rsidRPr="005A5D16" w:rsidRDefault="00D73408" w:rsidP="00D73408">
      <w:pPr>
        <w:pStyle w:val="Odsekzoznamu"/>
        <w:spacing w:after="0" w:line="240" w:lineRule="auto"/>
        <w:ind w:left="18"/>
        <w:jc w:val="both"/>
        <w:rPr>
          <w:szCs w:val="24"/>
        </w:rPr>
      </w:pPr>
      <w:r w:rsidRPr="005A5D16">
        <w:rPr>
          <w:szCs w:val="24"/>
        </w:rPr>
        <w:t>„b) mediáciou mimosúdne riešenie konfliktu medzi obvineným a poškodeným zabezpečené probačným a mediačným úradníkom, ktorého cieľom je najmä vysporiadanie sa s následkom trestného činu alebo priestupku a uzavretie dohody o náhrade škody alebo spôsobe odstránenia následku trestného činu alebo priestupku alebo inom odškodnení</w:t>
      </w:r>
      <w:r w:rsidR="00B117C5" w:rsidRPr="005A5D16">
        <w:rPr>
          <w:szCs w:val="24"/>
        </w:rPr>
        <w:t>;</w:t>
      </w:r>
      <w:r w:rsidRPr="005A5D16">
        <w:rPr>
          <w:szCs w:val="24"/>
        </w:rPr>
        <w:t xml:space="preserve"> </w:t>
      </w:r>
      <w:r w:rsidR="00B117C5" w:rsidRPr="005A5D16">
        <w:rPr>
          <w:szCs w:val="24"/>
        </w:rPr>
        <w:t>v</w:t>
      </w:r>
      <w:r w:rsidRPr="005A5D16">
        <w:rPr>
          <w:szCs w:val="24"/>
        </w:rPr>
        <w:t>o vhodných prípadoch môže byť mediácia vykonaná osobitnou formou za účasti ďalších subjektov alebo komunity.“.</w:t>
      </w:r>
    </w:p>
    <w:p w:rsidR="00D92A25" w:rsidRPr="005A5D16" w:rsidRDefault="00D92A25" w:rsidP="000E4059">
      <w:pPr>
        <w:spacing w:after="0" w:line="240" w:lineRule="auto"/>
        <w:jc w:val="both"/>
        <w:rPr>
          <w:szCs w:val="24"/>
        </w:rPr>
      </w:pPr>
    </w:p>
    <w:p w:rsidR="00D92A25" w:rsidRPr="005A5D16" w:rsidRDefault="00D92A25" w:rsidP="009A5BA8">
      <w:pPr>
        <w:pStyle w:val="Odsekzoznamu"/>
        <w:numPr>
          <w:ilvl w:val="0"/>
          <w:numId w:val="132"/>
        </w:numPr>
        <w:spacing w:after="0" w:line="240" w:lineRule="auto"/>
        <w:jc w:val="both"/>
        <w:rPr>
          <w:szCs w:val="24"/>
        </w:rPr>
      </w:pPr>
      <w:r w:rsidRPr="005A5D16">
        <w:rPr>
          <w:szCs w:val="24"/>
        </w:rPr>
        <w:lastRenderedPageBreak/>
        <w:t>V § 2 ods. 2 prvá veta znie:</w:t>
      </w:r>
      <w:r w:rsidR="00B13513" w:rsidRPr="005A5D16">
        <w:rPr>
          <w:szCs w:val="24"/>
        </w:rPr>
        <w:t xml:space="preserve"> </w:t>
      </w:r>
      <w:r w:rsidRPr="005A5D16">
        <w:rPr>
          <w:szCs w:val="24"/>
        </w:rPr>
        <w:t>„</w:t>
      </w:r>
      <w:r w:rsidR="00F8493E" w:rsidRPr="005A5D16">
        <w:rPr>
          <w:szCs w:val="24"/>
        </w:rPr>
        <w:t>Mediácia v trestnom konaní a v priestupkovom konaní sa vykonáva so súhlasom obvineného a poškodeného, ktorí tento súhlas môžu vziať späť</w:t>
      </w:r>
      <w:r w:rsidRPr="005A5D16">
        <w:rPr>
          <w:szCs w:val="24"/>
        </w:rPr>
        <w:t>.“</w:t>
      </w:r>
      <w:r w:rsidR="00B13513" w:rsidRPr="005A5D16">
        <w:rPr>
          <w:szCs w:val="24"/>
        </w:rPr>
        <w:t>.</w:t>
      </w:r>
    </w:p>
    <w:p w:rsidR="006A4621" w:rsidRPr="005A5D16" w:rsidRDefault="006A4621" w:rsidP="000E4059">
      <w:pPr>
        <w:pStyle w:val="Odsekzoznamu"/>
        <w:spacing w:after="0" w:line="240" w:lineRule="auto"/>
        <w:ind w:left="369"/>
        <w:jc w:val="both"/>
        <w:rPr>
          <w:szCs w:val="24"/>
        </w:rPr>
      </w:pPr>
    </w:p>
    <w:p w:rsidR="006A4621" w:rsidRPr="005A5D16" w:rsidRDefault="006A4621" w:rsidP="009A5BA8">
      <w:pPr>
        <w:pStyle w:val="Odsekzoznamu"/>
        <w:numPr>
          <w:ilvl w:val="0"/>
          <w:numId w:val="132"/>
        </w:numPr>
        <w:spacing w:after="0" w:line="240" w:lineRule="auto"/>
        <w:jc w:val="both"/>
        <w:rPr>
          <w:szCs w:val="24"/>
        </w:rPr>
      </w:pPr>
      <w:r w:rsidRPr="005A5D16">
        <w:rPr>
          <w:szCs w:val="24"/>
        </w:rPr>
        <w:t>§ 2 sa dopĺňa odsekom 3, ktorý znie:</w:t>
      </w:r>
    </w:p>
    <w:p w:rsidR="006A4621" w:rsidRPr="005A5D16" w:rsidRDefault="006A4621" w:rsidP="000E4059">
      <w:pPr>
        <w:pStyle w:val="Odsekzoznamu"/>
        <w:spacing w:after="0" w:line="240" w:lineRule="auto"/>
        <w:ind w:left="369"/>
        <w:jc w:val="both"/>
        <w:rPr>
          <w:szCs w:val="24"/>
        </w:rPr>
      </w:pPr>
      <w:r w:rsidRPr="005A5D16">
        <w:rPr>
          <w:szCs w:val="24"/>
        </w:rPr>
        <w:t xml:space="preserve">„(3) Ak </w:t>
      </w:r>
      <w:r w:rsidR="004216F3" w:rsidRPr="005A5D16">
        <w:rPr>
          <w:szCs w:val="24"/>
        </w:rPr>
        <w:t xml:space="preserve">osoba </w:t>
      </w:r>
      <w:r w:rsidRPr="005A5D16">
        <w:rPr>
          <w:szCs w:val="24"/>
        </w:rPr>
        <w:t>v čase konania mediácie v trestnom konaní nedovŕšil</w:t>
      </w:r>
      <w:r w:rsidR="004216F3" w:rsidRPr="005A5D16">
        <w:rPr>
          <w:szCs w:val="24"/>
        </w:rPr>
        <w:t>a</w:t>
      </w:r>
      <w:r w:rsidRPr="005A5D16">
        <w:rPr>
          <w:szCs w:val="24"/>
        </w:rPr>
        <w:t xml:space="preserve"> devätnásty rok veku, probačný a mediačný úradník upovedomí o konaní mediácie </w:t>
      </w:r>
      <w:r w:rsidR="004216F3" w:rsidRPr="005A5D16">
        <w:rPr>
          <w:szCs w:val="24"/>
        </w:rPr>
        <w:t xml:space="preserve">jej </w:t>
      </w:r>
      <w:r w:rsidRPr="005A5D16">
        <w:rPr>
          <w:szCs w:val="24"/>
        </w:rPr>
        <w:t>obhajcu, zákonného zástupcu a orgán sociálnoprávnej ochrany detí a sociálnej kurately. Dohodu o náhrade škody podpisuje mladistvý a poškodený, a ak mladistvý nedovŕšil osemnásty rok veku, dohodu podpisuje aj zákonný zástupca mladistvého.“.</w:t>
      </w:r>
    </w:p>
    <w:p w:rsidR="00D92A25" w:rsidRPr="005A5D16" w:rsidRDefault="00D92A25" w:rsidP="000E4059">
      <w:pPr>
        <w:spacing w:after="0" w:line="240" w:lineRule="auto"/>
        <w:jc w:val="both"/>
        <w:rPr>
          <w:szCs w:val="24"/>
        </w:rPr>
      </w:pPr>
    </w:p>
    <w:p w:rsidR="00D92A25" w:rsidRPr="005A5D16" w:rsidRDefault="00D92A25" w:rsidP="009A5BA8">
      <w:pPr>
        <w:pStyle w:val="Odsekzoznamu"/>
        <w:numPr>
          <w:ilvl w:val="0"/>
          <w:numId w:val="132"/>
        </w:numPr>
        <w:spacing w:after="0" w:line="240" w:lineRule="auto"/>
        <w:jc w:val="both"/>
        <w:rPr>
          <w:szCs w:val="24"/>
        </w:rPr>
      </w:pPr>
      <w:r w:rsidRPr="005A5D16">
        <w:rPr>
          <w:szCs w:val="24"/>
        </w:rPr>
        <w:t xml:space="preserve">V § 3 </w:t>
      </w:r>
      <w:r w:rsidR="00B13513" w:rsidRPr="005A5D16">
        <w:rPr>
          <w:szCs w:val="24"/>
        </w:rPr>
        <w:t xml:space="preserve">sa </w:t>
      </w:r>
      <w:r w:rsidRPr="005A5D16">
        <w:rPr>
          <w:szCs w:val="24"/>
        </w:rPr>
        <w:t>ods</w:t>
      </w:r>
      <w:r w:rsidR="00B13513" w:rsidRPr="005A5D16">
        <w:rPr>
          <w:szCs w:val="24"/>
        </w:rPr>
        <w:t>ek</w:t>
      </w:r>
      <w:r w:rsidRPr="005A5D16">
        <w:rPr>
          <w:szCs w:val="24"/>
        </w:rPr>
        <w:t xml:space="preserve"> 2 dopĺňa </w:t>
      </w:r>
      <w:r w:rsidR="00B13513" w:rsidRPr="005A5D16">
        <w:rPr>
          <w:szCs w:val="24"/>
        </w:rPr>
        <w:t>písmenami</w:t>
      </w:r>
      <w:r w:rsidRPr="005A5D16">
        <w:rPr>
          <w:szCs w:val="24"/>
        </w:rPr>
        <w:t xml:space="preserve"> e)</w:t>
      </w:r>
      <w:r w:rsidR="00B13513" w:rsidRPr="005A5D16">
        <w:rPr>
          <w:szCs w:val="24"/>
        </w:rPr>
        <w:t xml:space="preserve"> a f), ktoré zn</w:t>
      </w:r>
      <w:r w:rsidRPr="005A5D16">
        <w:rPr>
          <w:szCs w:val="24"/>
        </w:rPr>
        <w:t>e</w:t>
      </w:r>
      <w:r w:rsidR="00B13513" w:rsidRPr="005A5D16">
        <w:rPr>
          <w:szCs w:val="24"/>
        </w:rPr>
        <w:t>jú</w:t>
      </w:r>
      <w:r w:rsidRPr="005A5D16">
        <w:rPr>
          <w:szCs w:val="24"/>
        </w:rPr>
        <w:t>:</w:t>
      </w:r>
    </w:p>
    <w:p w:rsidR="00F8493E" w:rsidRPr="005A5D16" w:rsidRDefault="00D92A25" w:rsidP="000E4059">
      <w:pPr>
        <w:pStyle w:val="Odsekzoznamu"/>
        <w:spacing w:after="0" w:line="240" w:lineRule="auto"/>
        <w:ind w:left="567"/>
        <w:jc w:val="both"/>
        <w:rPr>
          <w:szCs w:val="24"/>
        </w:rPr>
      </w:pPr>
      <w:r w:rsidRPr="005A5D16">
        <w:rPr>
          <w:szCs w:val="24"/>
        </w:rPr>
        <w:t>„</w:t>
      </w:r>
      <w:r w:rsidR="00F8493E" w:rsidRPr="005A5D16">
        <w:rPr>
          <w:szCs w:val="24"/>
        </w:rPr>
        <w:t>e) podnetu orgánu oprávneného objasňovať alebo prejednávať priestupok</w:t>
      </w:r>
      <w:r w:rsidR="00FA6BA6" w:rsidRPr="005A5D16">
        <w:rPr>
          <w:szCs w:val="24"/>
        </w:rPr>
        <w:t>, ak ide o mediáciu</w:t>
      </w:r>
      <w:r w:rsidR="00F8493E" w:rsidRPr="005A5D16">
        <w:rPr>
          <w:szCs w:val="24"/>
        </w:rPr>
        <w:t xml:space="preserve">, </w:t>
      </w:r>
      <w:r w:rsidR="00B40EE5" w:rsidRPr="005A5D16">
        <w:rPr>
          <w:szCs w:val="24"/>
        </w:rPr>
        <w:t xml:space="preserve">alebo na žiadosť účastníka konania, </w:t>
      </w:r>
      <w:r w:rsidR="00F8493E" w:rsidRPr="005A5D16">
        <w:rPr>
          <w:szCs w:val="24"/>
        </w:rPr>
        <w:t xml:space="preserve">ak ide o mediáciu, </w:t>
      </w:r>
    </w:p>
    <w:p w:rsidR="00D92A25" w:rsidRPr="005A5D16" w:rsidRDefault="00F8493E" w:rsidP="000E4059">
      <w:pPr>
        <w:pStyle w:val="Odsekzoznamu"/>
        <w:spacing w:after="0" w:line="240" w:lineRule="auto"/>
        <w:ind w:left="567"/>
        <w:jc w:val="both"/>
        <w:rPr>
          <w:szCs w:val="24"/>
        </w:rPr>
      </w:pPr>
      <w:r w:rsidRPr="005A5D16">
        <w:rPr>
          <w:szCs w:val="24"/>
        </w:rPr>
        <w:t xml:space="preserve">  f) rovnopisu rozhodnutia správneho orgánu,</w:t>
      </w:r>
      <w:r w:rsidR="00B40EE5" w:rsidRPr="005A5D16">
        <w:rPr>
          <w:szCs w:val="24"/>
        </w:rPr>
        <w:t xml:space="preserve"> ktorým bola uložená povinnosť zúčastniť sa probačného programu alebo iného výchovného programu, z</w:t>
      </w:r>
      <w:r w:rsidRPr="005A5D16">
        <w:rPr>
          <w:szCs w:val="24"/>
        </w:rPr>
        <w:t xml:space="preserve"> ktorého vyplýva povinnosť vykonať probáciu</w:t>
      </w:r>
      <w:r w:rsidR="00D92A25" w:rsidRPr="005A5D16">
        <w:rPr>
          <w:szCs w:val="24"/>
        </w:rPr>
        <w:t>.“</w:t>
      </w:r>
      <w:r w:rsidR="00B13513" w:rsidRPr="005A5D16">
        <w:rPr>
          <w:szCs w:val="24"/>
        </w:rPr>
        <w:t>.</w:t>
      </w:r>
      <w:r w:rsidR="00D92A25" w:rsidRPr="005A5D16">
        <w:rPr>
          <w:szCs w:val="24"/>
        </w:rPr>
        <w:t xml:space="preserve"> </w:t>
      </w:r>
    </w:p>
    <w:p w:rsidR="007034D5" w:rsidRPr="005A5D16" w:rsidRDefault="007034D5" w:rsidP="000E4059">
      <w:pPr>
        <w:pStyle w:val="Odsekzoznamu"/>
        <w:spacing w:after="0" w:line="240" w:lineRule="auto"/>
        <w:ind w:left="567"/>
        <w:jc w:val="both"/>
        <w:rPr>
          <w:szCs w:val="24"/>
        </w:rPr>
      </w:pPr>
    </w:p>
    <w:p w:rsidR="007034D5" w:rsidRPr="005A5D16" w:rsidRDefault="007034D5" w:rsidP="00014C17">
      <w:pPr>
        <w:pStyle w:val="Odsekzoznamu"/>
        <w:numPr>
          <w:ilvl w:val="0"/>
          <w:numId w:val="132"/>
        </w:numPr>
        <w:spacing w:after="0" w:line="240" w:lineRule="auto"/>
        <w:jc w:val="both"/>
        <w:rPr>
          <w:szCs w:val="24"/>
        </w:rPr>
      </w:pPr>
      <w:r w:rsidRPr="005A5D16">
        <w:rPr>
          <w:szCs w:val="24"/>
        </w:rPr>
        <w:t>V § 3 ods. 3 sa za slovo „informuje“ vkladajú slová „v prípravno</w:t>
      </w:r>
      <w:r w:rsidR="00014C17" w:rsidRPr="005A5D16">
        <w:rPr>
          <w:szCs w:val="24"/>
        </w:rPr>
        <w:t>m konaní“, vypúšťa sa bodkočiarka a</w:t>
      </w:r>
      <w:r w:rsidRPr="005A5D16">
        <w:rPr>
          <w:szCs w:val="24"/>
        </w:rPr>
        <w:t xml:space="preserve"> slová „</w:t>
      </w:r>
      <w:r w:rsidR="00014C17" w:rsidRPr="005A5D16">
        <w:rPr>
          <w:szCs w:val="24"/>
        </w:rPr>
        <w:t>na vykonanie mediácie je potrebný písomný súhlas predsedu senátu alebo samosudcu a v prípravnom konaní prokurátora</w:t>
      </w:r>
      <w:r w:rsidRPr="005A5D16">
        <w:rPr>
          <w:szCs w:val="24"/>
        </w:rPr>
        <w:t xml:space="preserve">“ sa </w:t>
      </w:r>
      <w:r w:rsidR="00014C17" w:rsidRPr="005A5D16">
        <w:rPr>
          <w:szCs w:val="24"/>
        </w:rPr>
        <w:t>nahrádzajú slovami</w:t>
      </w:r>
      <w:r w:rsidRPr="005A5D16">
        <w:rPr>
          <w:szCs w:val="24"/>
        </w:rPr>
        <w:t xml:space="preserve"> „a v konaní pred súdom predsed</w:t>
      </w:r>
      <w:r w:rsidR="00014C17" w:rsidRPr="005A5D16">
        <w:rPr>
          <w:szCs w:val="24"/>
        </w:rPr>
        <w:t>u</w:t>
      </w:r>
      <w:r w:rsidRPr="005A5D16">
        <w:rPr>
          <w:szCs w:val="24"/>
        </w:rPr>
        <w:t xml:space="preserve"> senátu alebo samosudc</w:t>
      </w:r>
      <w:r w:rsidR="00014C17" w:rsidRPr="005A5D16">
        <w:rPr>
          <w:szCs w:val="24"/>
        </w:rPr>
        <w:t>u</w:t>
      </w:r>
      <w:r w:rsidRPr="005A5D16">
        <w:rPr>
          <w:szCs w:val="24"/>
        </w:rPr>
        <w:t>“</w:t>
      </w:r>
      <w:r w:rsidR="00014C17" w:rsidRPr="005A5D16">
        <w:rPr>
          <w:szCs w:val="24"/>
        </w:rPr>
        <w:t>.</w:t>
      </w:r>
    </w:p>
    <w:p w:rsidR="00D92A25" w:rsidRPr="005A5D16" w:rsidRDefault="00D92A25" w:rsidP="000E4059">
      <w:pPr>
        <w:spacing w:after="0" w:line="240" w:lineRule="auto"/>
        <w:jc w:val="both"/>
        <w:rPr>
          <w:szCs w:val="24"/>
        </w:rPr>
      </w:pPr>
    </w:p>
    <w:p w:rsidR="00D92A25" w:rsidRPr="005A5D16" w:rsidRDefault="00D92A25" w:rsidP="009A5BA8">
      <w:pPr>
        <w:pStyle w:val="Odsekzoznamu"/>
        <w:numPr>
          <w:ilvl w:val="0"/>
          <w:numId w:val="132"/>
        </w:numPr>
        <w:spacing w:after="0" w:line="240" w:lineRule="auto"/>
        <w:jc w:val="both"/>
        <w:rPr>
          <w:szCs w:val="24"/>
        </w:rPr>
      </w:pPr>
      <w:r w:rsidRPr="005A5D16">
        <w:rPr>
          <w:szCs w:val="24"/>
        </w:rPr>
        <w:t xml:space="preserve">V § 6 </w:t>
      </w:r>
      <w:r w:rsidR="00B13513" w:rsidRPr="005A5D16">
        <w:rPr>
          <w:szCs w:val="24"/>
        </w:rPr>
        <w:t>ods.</w:t>
      </w:r>
      <w:r w:rsidRPr="005A5D16">
        <w:rPr>
          <w:szCs w:val="24"/>
        </w:rPr>
        <w:t xml:space="preserve"> 8 </w:t>
      </w:r>
      <w:r w:rsidR="00B13513" w:rsidRPr="005A5D16">
        <w:rPr>
          <w:szCs w:val="24"/>
        </w:rPr>
        <w:t>sa</w:t>
      </w:r>
      <w:r w:rsidRPr="005A5D16">
        <w:rPr>
          <w:szCs w:val="24"/>
        </w:rPr>
        <w:t xml:space="preserve"> za slovo „spisov“ </w:t>
      </w:r>
      <w:r w:rsidR="00B13513" w:rsidRPr="005A5D16">
        <w:rPr>
          <w:szCs w:val="24"/>
        </w:rPr>
        <w:t xml:space="preserve"> vkladajú </w:t>
      </w:r>
      <w:r w:rsidRPr="005A5D16">
        <w:rPr>
          <w:szCs w:val="24"/>
        </w:rPr>
        <w:t>slová „alebo do priestupkových spisov“.</w:t>
      </w:r>
    </w:p>
    <w:p w:rsidR="00821C74" w:rsidRPr="005A5D16" w:rsidRDefault="00821C74" w:rsidP="00821C74">
      <w:pPr>
        <w:pStyle w:val="Odsekzoznamu"/>
        <w:spacing w:after="0" w:line="240" w:lineRule="auto"/>
        <w:ind w:left="18"/>
        <w:jc w:val="both"/>
        <w:rPr>
          <w:szCs w:val="24"/>
        </w:rPr>
      </w:pPr>
    </w:p>
    <w:p w:rsidR="00821C74" w:rsidRPr="005A5D16" w:rsidRDefault="00821C74" w:rsidP="009A5BA8">
      <w:pPr>
        <w:pStyle w:val="Odsekzoznamu"/>
        <w:numPr>
          <w:ilvl w:val="0"/>
          <w:numId w:val="132"/>
        </w:numPr>
        <w:spacing w:after="0" w:line="240" w:lineRule="auto"/>
        <w:jc w:val="both"/>
        <w:rPr>
          <w:szCs w:val="24"/>
        </w:rPr>
      </w:pPr>
      <w:r w:rsidRPr="005A5D16">
        <w:rPr>
          <w:szCs w:val="24"/>
        </w:rPr>
        <w:t>Za § 7 sa vkladá § 8, ktorý vrátane nadpisu znie:</w:t>
      </w:r>
    </w:p>
    <w:p w:rsidR="00821C74" w:rsidRPr="005A5D16" w:rsidRDefault="00821C74" w:rsidP="00821C74">
      <w:pPr>
        <w:pStyle w:val="Odsekzoznamu"/>
        <w:spacing w:after="0" w:line="240" w:lineRule="auto"/>
        <w:ind w:left="18"/>
        <w:jc w:val="center"/>
        <w:rPr>
          <w:szCs w:val="24"/>
        </w:rPr>
      </w:pPr>
    </w:p>
    <w:p w:rsidR="00821C74" w:rsidRPr="005A5D16" w:rsidRDefault="00821C74" w:rsidP="00821C74">
      <w:pPr>
        <w:pStyle w:val="Odsekzoznamu"/>
        <w:spacing w:after="0" w:line="240" w:lineRule="auto"/>
        <w:ind w:left="18"/>
        <w:jc w:val="center"/>
        <w:rPr>
          <w:szCs w:val="24"/>
        </w:rPr>
      </w:pPr>
      <w:r w:rsidRPr="005A5D16">
        <w:rPr>
          <w:szCs w:val="24"/>
        </w:rPr>
        <w:t>„§8</w:t>
      </w:r>
    </w:p>
    <w:p w:rsidR="00821C74" w:rsidRPr="005A5D16" w:rsidRDefault="00821C74" w:rsidP="00821C74">
      <w:pPr>
        <w:pStyle w:val="Odsekzoznamu"/>
        <w:spacing w:after="0" w:line="240" w:lineRule="auto"/>
        <w:ind w:left="18"/>
        <w:jc w:val="center"/>
        <w:rPr>
          <w:szCs w:val="24"/>
        </w:rPr>
      </w:pPr>
      <w:r w:rsidRPr="005A5D16">
        <w:rPr>
          <w:szCs w:val="24"/>
        </w:rPr>
        <w:t>Transpozičné ustanovenie</w:t>
      </w:r>
    </w:p>
    <w:p w:rsidR="00821C74" w:rsidRPr="005A5D16" w:rsidRDefault="00821C74" w:rsidP="00821C74">
      <w:pPr>
        <w:pStyle w:val="Odsekzoznamu"/>
        <w:spacing w:after="0" w:line="240" w:lineRule="auto"/>
        <w:ind w:left="18"/>
        <w:jc w:val="both"/>
        <w:rPr>
          <w:szCs w:val="24"/>
        </w:rPr>
      </w:pPr>
    </w:p>
    <w:p w:rsidR="00821C74" w:rsidRPr="005A5D16" w:rsidRDefault="00821C74" w:rsidP="00821C74">
      <w:pPr>
        <w:pStyle w:val="Odsekzoznamu"/>
        <w:spacing w:after="0" w:line="240" w:lineRule="auto"/>
        <w:ind w:left="18"/>
        <w:jc w:val="both"/>
        <w:rPr>
          <w:szCs w:val="24"/>
        </w:rPr>
      </w:pPr>
      <w:r w:rsidRPr="005A5D16">
        <w:rPr>
          <w:szCs w:val="24"/>
        </w:rPr>
        <w:t>Týmto zákonom sa preberajú právne záväzné akty Európskej únie uvedené v prílohe.“.</w:t>
      </w:r>
    </w:p>
    <w:p w:rsidR="00A84676" w:rsidRPr="005A5D16" w:rsidRDefault="00A84676" w:rsidP="00821C74">
      <w:pPr>
        <w:pStyle w:val="Odsekzoznamu"/>
        <w:spacing w:after="0" w:line="240" w:lineRule="auto"/>
        <w:ind w:left="18"/>
        <w:jc w:val="both"/>
        <w:rPr>
          <w:szCs w:val="24"/>
        </w:rPr>
      </w:pPr>
    </w:p>
    <w:p w:rsidR="00A84676" w:rsidRPr="005A5D16" w:rsidRDefault="00A84676" w:rsidP="009A5BA8">
      <w:pPr>
        <w:pStyle w:val="Odsekzoznamu"/>
        <w:numPr>
          <w:ilvl w:val="0"/>
          <w:numId w:val="132"/>
        </w:numPr>
        <w:spacing w:after="0" w:line="240" w:lineRule="auto"/>
        <w:jc w:val="both"/>
        <w:rPr>
          <w:szCs w:val="24"/>
        </w:rPr>
      </w:pPr>
      <w:r w:rsidRPr="005A5D16">
        <w:rPr>
          <w:szCs w:val="24"/>
        </w:rPr>
        <w:t>Zákon sa dopĺňa prílohou, ktorá vrátane nadpisu znie:</w:t>
      </w:r>
    </w:p>
    <w:p w:rsidR="00A84676" w:rsidRPr="005A5D16" w:rsidRDefault="00A84676" w:rsidP="00A84676">
      <w:pPr>
        <w:pStyle w:val="Odsekzoznamu"/>
        <w:spacing w:after="0" w:line="240" w:lineRule="auto"/>
        <w:ind w:left="18"/>
        <w:jc w:val="both"/>
        <w:rPr>
          <w:szCs w:val="24"/>
        </w:rPr>
      </w:pPr>
    </w:p>
    <w:p w:rsidR="00A84676" w:rsidRPr="005A5D16" w:rsidRDefault="00A84676" w:rsidP="00A84676">
      <w:pPr>
        <w:pStyle w:val="Odsekzoznamu"/>
        <w:spacing w:after="0" w:line="240" w:lineRule="auto"/>
        <w:ind w:left="18"/>
        <w:jc w:val="both"/>
        <w:rPr>
          <w:szCs w:val="24"/>
        </w:rPr>
      </w:pPr>
      <w:r w:rsidRPr="005A5D16">
        <w:rPr>
          <w:szCs w:val="24"/>
        </w:rPr>
        <w:t>„Príloha k zákonu č. 550/2003 Z. z.</w:t>
      </w:r>
    </w:p>
    <w:p w:rsidR="00A84676" w:rsidRPr="005A5D16" w:rsidRDefault="00A84676" w:rsidP="00A84676">
      <w:pPr>
        <w:pStyle w:val="Odsekzoznamu"/>
        <w:spacing w:after="0" w:line="240" w:lineRule="auto"/>
        <w:ind w:left="18"/>
        <w:jc w:val="both"/>
        <w:rPr>
          <w:szCs w:val="24"/>
        </w:rPr>
      </w:pPr>
    </w:p>
    <w:p w:rsidR="00A84676" w:rsidRPr="005A5D16" w:rsidRDefault="00A84676" w:rsidP="00A84676">
      <w:pPr>
        <w:pStyle w:val="Odsekzoznamu"/>
        <w:spacing w:after="0" w:line="240" w:lineRule="auto"/>
        <w:ind w:left="18"/>
        <w:jc w:val="both"/>
        <w:rPr>
          <w:szCs w:val="24"/>
        </w:rPr>
      </w:pPr>
      <w:r w:rsidRPr="005A5D16">
        <w:rPr>
          <w:szCs w:val="24"/>
        </w:rPr>
        <w:t>ZOZNAM PREBERANÝCH PRÁVNE ZÁVÄZNÝCH AKTOV EURÓPSKEJ ÚNIE</w:t>
      </w:r>
    </w:p>
    <w:p w:rsidR="00D92A25" w:rsidRPr="005A5D16" w:rsidRDefault="00D92A25" w:rsidP="000E4059">
      <w:pPr>
        <w:spacing w:after="0" w:line="240" w:lineRule="auto"/>
        <w:jc w:val="both"/>
        <w:rPr>
          <w:szCs w:val="24"/>
        </w:rPr>
      </w:pPr>
    </w:p>
    <w:p w:rsidR="00A84676" w:rsidRPr="005A5D16" w:rsidRDefault="00A84676" w:rsidP="000E4059">
      <w:pPr>
        <w:spacing w:after="0" w:line="240" w:lineRule="auto"/>
        <w:jc w:val="both"/>
        <w:rPr>
          <w:szCs w:val="24"/>
        </w:rPr>
      </w:pPr>
      <w:r w:rsidRPr="005A5D16">
        <w:rPr>
          <w:szCs w:val="24"/>
        </w:rPr>
        <w:t>Smernica Európskeho parlamentu a Rady 2012/29/EÚ z 25. októbra 2012, ktorou sa stanovujú minimálne normy v oblasti práv, podpory a ochrany obetí trestných činov a ktorou sa nahrádza rámcové rozhodnutie Rady 2001/220/SVV (</w:t>
      </w:r>
      <w:r w:rsidR="00280576" w:rsidRPr="005A5D16">
        <w:rPr>
          <w:szCs w:val="24"/>
        </w:rPr>
        <w:t>Ú. v. EÚ L 315, 14. 11. 2012</w:t>
      </w:r>
      <w:r w:rsidRPr="005A5D16">
        <w:rPr>
          <w:szCs w:val="24"/>
        </w:rPr>
        <w:t>).“.</w:t>
      </w:r>
    </w:p>
    <w:p w:rsidR="00A84676" w:rsidRPr="005A5D16" w:rsidRDefault="00A84676" w:rsidP="000E4059">
      <w:pPr>
        <w:spacing w:after="0" w:line="240" w:lineRule="auto"/>
        <w:jc w:val="both"/>
        <w:rPr>
          <w:szCs w:val="24"/>
        </w:rPr>
      </w:pPr>
    </w:p>
    <w:p w:rsidR="009B40B0" w:rsidRPr="005A5D16" w:rsidRDefault="009B40B0" w:rsidP="009B40B0">
      <w:pPr>
        <w:tabs>
          <w:tab w:val="left" w:pos="890"/>
        </w:tabs>
        <w:spacing w:after="0" w:line="240" w:lineRule="auto"/>
        <w:jc w:val="center"/>
        <w:rPr>
          <w:b/>
          <w:bCs/>
          <w:color w:val="000000"/>
          <w:szCs w:val="24"/>
          <w:lang w:eastAsia="sk-SK"/>
        </w:rPr>
      </w:pPr>
      <w:r w:rsidRPr="005A5D16">
        <w:rPr>
          <w:b/>
          <w:bCs/>
          <w:color w:val="000000"/>
          <w:szCs w:val="24"/>
          <w:lang w:eastAsia="sk-SK"/>
        </w:rPr>
        <w:t>Čl. IX</w:t>
      </w:r>
    </w:p>
    <w:p w:rsidR="009B40B0" w:rsidRPr="005A5D16" w:rsidRDefault="009B40B0" w:rsidP="009B40B0">
      <w:pPr>
        <w:tabs>
          <w:tab w:val="left" w:pos="890"/>
        </w:tabs>
        <w:spacing w:after="0" w:line="240" w:lineRule="auto"/>
        <w:jc w:val="center"/>
        <w:rPr>
          <w:bCs/>
          <w:color w:val="000000"/>
          <w:szCs w:val="24"/>
          <w:lang w:eastAsia="sk-SK"/>
        </w:rPr>
      </w:pPr>
    </w:p>
    <w:p w:rsidR="009B40B0" w:rsidRPr="005A5D16" w:rsidRDefault="009B40B0" w:rsidP="009B40B0">
      <w:pPr>
        <w:tabs>
          <w:tab w:val="left" w:pos="890"/>
        </w:tabs>
        <w:spacing w:after="0" w:line="240" w:lineRule="auto"/>
        <w:jc w:val="both"/>
        <w:rPr>
          <w:bCs/>
          <w:color w:val="000000"/>
          <w:szCs w:val="24"/>
          <w:lang w:eastAsia="sk-SK"/>
        </w:rPr>
      </w:pPr>
      <w:r w:rsidRPr="005A5D16">
        <w:rPr>
          <w:bCs/>
          <w:color w:val="000000"/>
          <w:szCs w:val="24"/>
          <w:lang w:eastAsia="sk-SK"/>
        </w:rPr>
        <w:t>Zákon č. 600/2003 Z. z. o prídavku na dieťa a o zmene a doplnení zákona č. 461/2003 Z. z. o sociálnom poistení v znení zákona č. 532/2007 Z. z., zákona č.  554/2008 Z. z.,  zákona č. 180/2011 Z. z., zákona č. 388/2011 Z. z., zákona č. 468/2011 Z. z., zákona č. 433/2013 Z. z., zákona č. 125/2016 Z. z., zákona č. 83/2019 Z. z., zákona č. 209/2019 Z. z., zákona č.  226/2019 Z. z., zákona č. 232/2022 Z. z.,  zákona č. 338/2022 Z. z. a zákona č. 397/2022 Z. z. sa mení takto:</w:t>
      </w:r>
    </w:p>
    <w:p w:rsidR="009B40B0" w:rsidRPr="005A5D16" w:rsidRDefault="009B40B0" w:rsidP="009B40B0">
      <w:pPr>
        <w:tabs>
          <w:tab w:val="left" w:pos="890"/>
        </w:tabs>
        <w:spacing w:after="0" w:line="240" w:lineRule="auto"/>
        <w:jc w:val="both"/>
        <w:rPr>
          <w:bCs/>
          <w:color w:val="000000"/>
          <w:szCs w:val="24"/>
          <w:lang w:eastAsia="sk-SK"/>
        </w:rPr>
      </w:pPr>
    </w:p>
    <w:p w:rsidR="009B40B0" w:rsidRPr="005A5D16" w:rsidRDefault="009B40B0" w:rsidP="009B40B0">
      <w:pPr>
        <w:tabs>
          <w:tab w:val="left" w:pos="890"/>
        </w:tabs>
        <w:spacing w:after="0" w:line="240" w:lineRule="auto"/>
        <w:jc w:val="both"/>
        <w:rPr>
          <w:bCs/>
          <w:color w:val="000000"/>
          <w:szCs w:val="24"/>
          <w:lang w:eastAsia="sk-SK"/>
        </w:rPr>
      </w:pPr>
      <w:r w:rsidRPr="005A5D16">
        <w:rPr>
          <w:bCs/>
          <w:color w:val="000000"/>
          <w:szCs w:val="24"/>
          <w:lang w:eastAsia="sk-SK"/>
        </w:rPr>
        <w:lastRenderedPageBreak/>
        <w:t>V § 12a ods. 1 písm. c) sa slová „v čase spáchania priestupku nedovŕšilo 15 rokov veku“ nahrádzajú slovami „nebolo za priestupok zodpovedné z dôvodu veku alebo nepríčetnosti“.“.</w:t>
      </w:r>
    </w:p>
    <w:p w:rsidR="00FC681F" w:rsidRPr="005A5D16" w:rsidRDefault="00FC681F" w:rsidP="000E4059">
      <w:pPr>
        <w:spacing w:after="0" w:line="240" w:lineRule="auto"/>
        <w:jc w:val="center"/>
        <w:rPr>
          <w:b/>
          <w:szCs w:val="24"/>
        </w:rPr>
      </w:pPr>
    </w:p>
    <w:p w:rsidR="00A76227" w:rsidRPr="005A5D16" w:rsidRDefault="00A76227" w:rsidP="000E4059">
      <w:pPr>
        <w:spacing w:after="0" w:line="240" w:lineRule="auto"/>
        <w:jc w:val="center"/>
        <w:rPr>
          <w:b/>
          <w:szCs w:val="24"/>
        </w:rPr>
      </w:pPr>
      <w:r w:rsidRPr="005A5D16">
        <w:rPr>
          <w:b/>
          <w:szCs w:val="24"/>
        </w:rPr>
        <w:t xml:space="preserve">Čl. </w:t>
      </w:r>
      <w:r w:rsidR="007B4BB0" w:rsidRPr="005A5D16">
        <w:rPr>
          <w:b/>
          <w:szCs w:val="24"/>
        </w:rPr>
        <w:t>X</w:t>
      </w:r>
    </w:p>
    <w:p w:rsidR="007B1742" w:rsidRPr="005A5D16" w:rsidRDefault="007B1742" w:rsidP="000E4059">
      <w:pPr>
        <w:tabs>
          <w:tab w:val="left" w:pos="890"/>
        </w:tabs>
        <w:spacing w:after="0" w:line="240" w:lineRule="auto"/>
        <w:jc w:val="both"/>
        <w:rPr>
          <w:bCs/>
          <w:color w:val="000000"/>
          <w:szCs w:val="24"/>
          <w:lang w:eastAsia="sk-SK"/>
        </w:rPr>
      </w:pPr>
    </w:p>
    <w:p w:rsidR="00A76227" w:rsidRPr="005A5D16" w:rsidRDefault="007B1742" w:rsidP="000E4059">
      <w:pPr>
        <w:tabs>
          <w:tab w:val="left" w:pos="890"/>
        </w:tabs>
        <w:spacing w:after="0" w:line="240" w:lineRule="auto"/>
        <w:jc w:val="both"/>
        <w:rPr>
          <w:bCs/>
          <w:color w:val="000000"/>
          <w:szCs w:val="24"/>
          <w:lang w:eastAsia="sk-SK"/>
        </w:rPr>
      </w:pPr>
      <w:r w:rsidRPr="005A5D16">
        <w:rPr>
          <w:bCs/>
          <w:color w:val="000000"/>
          <w:szCs w:val="24"/>
          <w:lang w:eastAsia="sk-SK"/>
        </w:rPr>
        <w:tab/>
      </w:r>
      <w:r w:rsidR="00A76227" w:rsidRPr="005A5D16">
        <w:rPr>
          <w:bCs/>
          <w:color w:val="000000"/>
          <w:szCs w:val="24"/>
          <w:lang w:eastAsia="sk-SK"/>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zákona č. 82/2021 Z. z., zákona č. 133/2021 Z. z., zákona č. 213/2021 Z. z., zákona č. 252/2021 Z. z., zákona č. 358/2021 Z. z., zákona č. 532/2021 Z. z., zákona č. 540/2021 Z. z., zákona č. 2/2022 Z. z., zákona č. 67/2022 Z. z., zákona č. 102/2022 Z. z., zákona č. 125/2022 Z. z.</w:t>
      </w:r>
      <w:r w:rsidR="00F51B0F" w:rsidRPr="005A5D16">
        <w:rPr>
          <w:bCs/>
          <w:color w:val="000000"/>
          <w:szCs w:val="24"/>
          <w:lang w:eastAsia="sk-SK"/>
        </w:rPr>
        <w:t>,</w:t>
      </w:r>
      <w:r w:rsidR="00A76227" w:rsidRPr="005A5D16">
        <w:rPr>
          <w:bCs/>
          <w:color w:val="000000"/>
          <w:szCs w:val="24"/>
          <w:lang w:eastAsia="sk-SK"/>
        </w:rPr>
        <w:t> zákona č. 267/2022 Z. z.</w:t>
      </w:r>
      <w:r w:rsidR="00F51B0F" w:rsidRPr="005A5D16">
        <w:rPr>
          <w:bCs/>
          <w:color w:val="000000"/>
          <w:szCs w:val="24"/>
          <w:lang w:eastAsia="sk-SK"/>
        </w:rPr>
        <w:t xml:space="preserve">, zákona č. 331/2022 Z. z., zákona č. 390/2022 Z. z., zákona č. 420/2022 Z. z., zákona č. 494/2022 Z. z., zákona č. 495/2022 Z. z. a zákona č. 518/2022 Z. z. </w:t>
      </w:r>
      <w:r w:rsidR="00A76227" w:rsidRPr="005A5D16">
        <w:rPr>
          <w:bCs/>
          <w:color w:val="000000"/>
          <w:szCs w:val="24"/>
          <w:lang w:eastAsia="sk-SK"/>
        </w:rPr>
        <w:t>sa</w:t>
      </w:r>
      <w:r w:rsidR="005C58C2" w:rsidRPr="005A5D16">
        <w:rPr>
          <w:bCs/>
          <w:color w:val="000000"/>
          <w:szCs w:val="24"/>
          <w:lang w:eastAsia="sk-SK"/>
        </w:rPr>
        <w:t xml:space="preserve"> mení a</w:t>
      </w:r>
      <w:r w:rsidR="00A76227" w:rsidRPr="005A5D16">
        <w:rPr>
          <w:bCs/>
          <w:color w:val="000000"/>
          <w:szCs w:val="24"/>
          <w:lang w:eastAsia="sk-SK"/>
        </w:rPr>
        <w:t xml:space="preserve"> dopĺňa takto:</w:t>
      </w:r>
    </w:p>
    <w:p w:rsidR="00A76227" w:rsidRPr="005A5D16" w:rsidRDefault="00A76227" w:rsidP="000E4059">
      <w:pPr>
        <w:tabs>
          <w:tab w:val="left" w:pos="890"/>
        </w:tabs>
        <w:spacing w:after="0" w:line="240" w:lineRule="auto"/>
        <w:jc w:val="both"/>
        <w:rPr>
          <w:bCs/>
          <w:color w:val="000000"/>
          <w:szCs w:val="24"/>
          <w:lang w:eastAsia="sk-SK"/>
        </w:rPr>
      </w:pPr>
    </w:p>
    <w:p w:rsidR="00A76227" w:rsidRPr="005A5D16" w:rsidRDefault="00A76227" w:rsidP="007145AB">
      <w:pPr>
        <w:pStyle w:val="Odsekzoznamu"/>
        <w:numPr>
          <w:ilvl w:val="2"/>
          <w:numId w:val="116"/>
        </w:numPr>
        <w:tabs>
          <w:tab w:val="left" w:pos="890"/>
        </w:tabs>
        <w:spacing w:after="0" w:line="240" w:lineRule="auto"/>
        <w:jc w:val="both"/>
        <w:rPr>
          <w:bCs/>
          <w:color w:val="000000"/>
          <w:szCs w:val="24"/>
          <w:lang w:eastAsia="sk-SK"/>
        </w:rPr>
      </w:pPr>
      <w:r w:rsidRPr="005A5D16">
        <w:rPr>
          <w:bCs/>
          <w:color w:val="000000"/>
          <w:szCs w:val="24"/>
          <w:lang w:eastAsia="sk-SK"/>
        </w:rPr>
        <w:t>V § 6 ods. 9 písm. c) sa vypúšťa slovo „alebo“.</w:t>
      </w:r>
    </w:p>
    <w:p w:rsidR="00A76227" w:rsidRPr="005A5D16" w:rsidRDefault="00A76227" w:rsidP="000E4059">
      <w:pPr>
        <w:pStyle w:val="Odsekzoznamu"/>
        <w:tabs>
          <w:tab w:val="left" w:pos="890"/>
        </w:tabs>
        <w:spacing w:after="0" w:line="240" w:lineRule="auto"/>
        <w:ind w:left="360"/>
        <w:jc w:val="both"/>
        <w:rPr>
          <w:bCs/>
          <w:color w:val="000000"/>
          <w:szCs w:val="24"/>
          <w:lang w:eastAsia="sk-SK"/>
        </w:rPr>
      </w:pPr>
    </w:p>
    <w:p w:rsidR="00A76227" w:rsidRPr="005A5D16" w:rsidRDefault="00A76227" w:rsidP="007145AB">
      <w:pPr>
        <w:pStyle w:val="Odsekzoznamu"/>
        <w:numPr>
          <w:ilvl w:val="2"/>
          <w:numId w:val="116"/>
        </w:numPr>
        <w:tabs>
          <w:tab w:val="left" w:pos="890"/>
        </w:tabs>
        <w:spacing w:after="0" w:line="240" w:lineRule="auto"/>
        <w:jc w:val="both"/>
        <w:rPr>
          <w:bCs/>
          <w:color w:val="000000"/>
          <w:szCs w:val="24"/>
          <w:lang w:eastAsia="sk-SK"/>
        </w:rPr>
      </w:pPr>
      <w:r w:rsidRPr="005A5D16">
        <w:rPr>
          <w:bCs/>
          <w:color w:val="000000"/>
          <w:szCs w:val="24"/>
          <w:lang w:eastAsia="sk-SK"/>
        </w:rPr>
        <w:t xml:space="preserve">V § 6 ods. 9 písm. d) sa na konci </w:t>
      </w:r>
      <w:r w:rsidR="005C58C2" w:rsidRPr="005A5D16">
        <w:rPr>
          <w:bCs/>
          <w:color w:val="000000"/>
          <w:szCs w:val="24"/>
          <w:lang w:eastAsia="sk-SK"/>
        </w:rPr>
        <w:t xml:space="preserve">bodka nahrádza čiarkou </w:t>
      </w:r>
      <w:r w:rsidRPr="005A5D16">
        <w:rPr>
          <w:bCs/>
          <w:color w:val="000000"/>
          <w:szCs w:val="24"/>
          <w:lang w:eastAsia="sk-SK"/>
        </w:rPr>
        <w:t xml:space="preserve"> a slovo</w:t>
      </w:r>
      <w:r w:rsidR="005C58C2" w:rsidRPr="005A5D16">
        <w:rPr>
          <w:bCs/>
          <w:color w:val="000000"/>
          <w:szCs w:val="24"/>
          <w:lang w:eastAsia="sk-SK"/>
        </w:rPr>
        <w:t>m</w:t>
      </w:r>
      <w:r w:rsidRPr="005A5D16">
        <w:rPr>
          <w:bCs/>
          <w:color w:val="000000"/>
          <w:szCs w:val="24"/>
          <w:lang w:eastAsia="sk-SK"/>
        </w:rPr>
        <w:t xml:space="preserve"> „alebo“. </w:t>
      </w:r>
    </w:p>
    <w:p w:rsidR="00A76227" w:rsidRPr="005A5D16" w:rsidRDefault="00A76227" w:rsidP="000E4059">
      <w:pPr>
        <w:pStyle w:val="Odsekzoznamu"/>
        <w:tabs>
          <w:tab w:val="left" w:pos="890"/>
        </w:tabs>
        <w:spacing w:after="0" w:line="240" w:lineRule="auto"/>
        <w:ind w:left="360"/>
        <w:jc w:val="both"/>
        <w:rPr>
          <w:bCs/>
          <w:color w:val="000000"/>
          <w:szCs w:val="24"/>
          <w:lang w:eastAsia="sk-SK"/>
        </w:rPr>
      </w:pPr>
    </w:p>
    <w:p w:rsidR="00A76227" w:rsidRPr="005A5D16" w:rsidRDefault="00A76227" w:rsidP="007145AB">
      <w:pPr>
        <w:pStyle w:val="Odsekzoznamu"/>
        <w:numPr>
          <w:ilvl w:val="2"/>
          <w:numId w:val="116"/>
        </w:numPr>
        <w:tabs>
          <w:tab w:val="left" w:pos="890"/>
        </w:tabs>
        <w:spacing w:after="0" w:line="240" w:lineRule="auto"/>
        <w:jc w:val="both"/>
        <w:rPr>
          <w:bCs/>
          <w:color w:val="000000"/>
          <w:szCs w:val="24"/>
          <w:lang w:eastAsia="sk-SK"/>
        </w:rPr>
      </w:pPr>
      <w:r w:rsidRPr="005A5D16">
        <w:rPr>
          <w:bCs/>
          <w:color w:val="000000"/>
          <w:szCs w:val="24"/>
          <w:lang w:eastAsia="sk-SK"/>
        </w:rPr>
        <w:t>V § 6 sa odsek 9 dopĺňa písmenom e), ktoré znie:</w:t>
      </w:r>
    </w:p>
    <w:p w:rsidR="00A76227" w:rsidRPr="005A5D16" w:rsidRDefault="00A76227" w:rsidP="000E4059">
      <w:pPr>
        <w:tabs>
          <w:tab w:val="left" w:pos="890"/>
        </w:tabs>
        <w:spacing w:after="0" w:line="240" w:lineRule="auto"/>
        <w:jc w:val="both"/>
        <w:rPr>
          <w:bCs/>
          <w:color w:val="000000"/>
          <w:szCs w:val="24"/>
          <w:lang w:eastAsia="sk-SK"/>
        </w:rPr>
      </w:pPr>
      <w:r w:rsidRPr="005A5D16">
        <w:rPr>
          <w:bCs/>
          <w:color w:val="000000"/>
          <w:szCs w:val="24"/>
          <w:lang w:eastAsia="sk-SK"/>
        </w:rPr>
        <w:t xml:space="preserve">„e) ústavnej starostlivosti do rozhodnutia o vydaní predbežného príkazu na umiestnenie obvineného do zdravotníckeho zariadenia ústavnej zdravotnej starostlivosti, ak ide o osobu, o ktorej umiestnení do zdravotníckeho zariadenia ústavnej starostlivosti rozhoduje sudca podľa </w:t>
      </w:r>
      <w:r w:rsidR="005C58C2" w:rsidRPr="005A5D16">
        <w:rPr>
          <w:bCs/>
          <w:color w:val="000000"/>
          <w:szCs w:val="24"/>
          <w:lang w:eastAsia="sk-SK"/>
        </w:rPr>
        <w:t>Trestného poriadku</w:t>
      </w:r>
      <w:r w:rsidRPr="005A5D16">
        <w:rPr>
          <w:bCs/>
          <w:color w:val="000000"/>
          <w:szCs w:val="24"/>
          <w:lang w:eastAsia="sk-SK"/>
        </w:rPr>
        <w:t>.“.</w:t>
      </w:r>
    </w:p>
    <w:p w:rsidR="00A76227" w:rsidRPr="005A5D16" w:rsidRDefault="00A76227" w:rsidP="000E4059">
      <w:pPr>
        <w:spacing w:after="0" w:line="240" w:lineRule="auto"/>
        <w:jc w:val="center"/>
        <w:rPr>
          <w:b/>
          <w:szCs w:val="24"/>
        </w:rPr>
      </w:pPr>
    </w:p>
    <w:p w:rsidR="00801609" w:rsidRPr="005A5D16" w:rsidRDefault="00801609" w:rsidP="000E4059">
      <w:pPr>
        <w:spacing w:after="0" w:line="240" w:lineRule="auto"/>
        <w:jc w:val="center"/>
        <w:rPr>
          <w:b/>
          <w:szCs w:val="24"/>
        </w:rPr>
      </w:pPr>
      <w:r w:rsidRPr="005A5D16">
        <w:rPr>
          <w:b/>
          <w:szCs w:val="24"/>
        </w:rPr>
        <w:t xml:space="preserve">Čl. </w:t>
      </w:r>
      <w:r w:rsidR="00152B4E" w:rsidRPr="005A5D16">
        <w:rPr>
          <w:b/>
          <w:szCs w:val="24"/>
        </w:rPr>
        <w:t>X</w:t>
      </w:r>
      <w:r w:rsidR="00B96C3E" w:rsidRPr="005A5D16">
        <w:rPr>
          <w:b/>
          <w:szCs w:val="24"/>
        </w:rPr>
        <w:t>I</w:t>
      </w:r>
    </w:p>
    <w:p w:rsidR="007B1742" w:rsidRPr="005A5D16" w:rsidRDefault="007B1742" w:rsidP="000E4059">
      <w:pPr>
        <w:spacing w:after="0" w:line="240" w:lineRule="auto"/>
        <w:jc w:val="both"/>
        <w:rPr>
          <w:szCs w:val="24"/>
        </w:rPr>
      </w:pPr>
    </w:p>
    <w:p w:rsidR="00801609" w:rsidRPr="005A5D16" w:rsidRDefault="00801609" w:rsidP="007B1742">
      <w:pPr>
        <w:spacing w:after="0" w:line="240" w:lineRule="auto"/>
        <w:ind w:firstLine="708"/>
        <w:jc w:val="both"/>
        <w:rPr>
          <w:szCs w:val="24"/>
        </w:rPr>
      </w:pPr>
      <w:r w:rsidRPr="005A5D16">
        <w:rPr>
          <w:szCs w:val="24"/>
        </w:rPr>
        <w:t xml:space="preserve">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272/2007 Z. z., zákona č. 330/2007 Z. z., zákona č. 464/2007 Z. z., zákona č. 653/2007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w:t>
      </w:r>
      <w:r w:rsidRPr="005A5D16">
        <w:rPr>
          <w:szCs w:val="24"/>
        </w:rPr>
        <w:lastRenderedPageBreak/>
        <w:t>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zákona č. 109/2018 Z. z., zákona č. 156/2018 Z. z., zákona č. 177/2018 Z. z., zákona č. 192/2018 Z. z., zákona č. 270/2018 Z. z., zákona č. 351/2018 Z. z., zákona č. 374/2018 Z. z., zákona č. 139/2019 Z. z., zákona č. 212/2019 Z. z., zákona č. 231/2019 Z. z., zákona č. 383/2019 Z. z., zákona č. 398/2019 Z. z., zákona č. 467/2019 Z. z., zákona č. 125/2020 Z. z., zákona č. 158/2020 Z. z., zákona č. 243/2020 Z. z., zákona č. 319/2020 Z. z., zákona č. 346/2020 Z. z., nálezu Ústavného súdu Slovenskej republiky č. 347/2020 Z. z., zákona č. 392/2020 Z. z., zákona č. 393/2020 Z. z., zákona č. 9/2021 Z. z., zákona č. 133/2021 Z. z., zákona č. 213/2021 Z. z.,</w:t>
      </w:r>
      <w:r w:rsidR="003A5452" w:rsidRPr="005A5D16">
        <w:rPr>
          <w:szCs w:val="24"/>
        </w:rPr>
        <w:t xml:space="preserve"> zákona č. 252/2021 Z. z., zákona č. 264/2021 Z. z.,</w:t>
      </w:r>
      <w:r w:rsidRPr="005A5D16">
        <w:rPr>
          <w:szCs w:val="24"/>
        </w:rPr>
        <w:t> zákona č. 310/2021 Z. z.</w:t>
      </w:r>
      <w:r w:rsidR="00BF1FF0" w:rsidRPr="005A5D16">
        <w:rPr>
          <w:szCs w:val="24"/>
        </w:rPr>
        <w:t>,</w:t>
      </w:r>
      <w:r w:rsidR="003A5452" w:rsidRPr="005A5D16">
        <w:rPr>
          <w:szCs w:val="24"/>
        </w:rPr>
        <w:t xml:space="preserve"> zákona č. 540/2021 Z. z.,  zákona č. 2/2022 Z. z.,</w:t>
      </w:r>
      <w:r w:rsidR="005E4B35" w:rsidRPr="005A5D16">
        <w:rPr>
          <w:szCs w:val="24"/>
        </w:rPr>
        <w:t xml:space="preserve"> zákona č.</w:t>
      </w:r>
      <w:r w:rsidRPr="005A5D16">
        <w:rPr>
          <w:szCs w:val="24"/>
        </w:rPr>
        <w:t> 67/2022 Z. z.</w:t>
      </w:r>
      <w:r w:rsidR="00BF1FF0" w:rsidRPr="005A5D16">
        <w:rPr>
          <w:szCs w:val="24"/>
        </w:rPr>
        <w:t>,</w:t>
      </w:r>
      <w:r w:rsidR="003A5452" w:rsidRPr="005A5D16">
        <w:rPr>
          <w:szCs w:val="24"/>
        </w:rPr>
        <w:t xml:space="preserve"> zákona č. 92/2022 Z. z., </w:t>
      </w:r>
      <w:r w:rsidR="005E4B35" w:rsidRPr="005A5D16">
        <w:rPr>
          <w:szCs w:val="24"/>
        </w:rPr>
        <w:t xml:space="preserve"> zákona č.</w:t>
      </w:r>
      <w:r w:rsidR="00BF1FF0" w:rsidRPr="005A5D16">
        <w:rPr>
          <w:szCs w:val="24"/>
        </w:rPr>
        <w:t xml:space="preserve"> 266/2022 Z. z</w:t>
      </w:r>
      <w:r w:rsidR="004A354F" w:rsidRPr="005A5D16">
        <w:rPr>
          <w:szCs w:val="24"/>
        </w:rPr>
        <w:t>,</w:t>
      </w:r>
      <w:r w:rsidR="005E4B35" w:rsidRPr="005A5D16">
        <w:rPr>
          <w:szCs w:val="24"/>
        </w:rPr>
        <w:t xml:space="preserve"> zákona č. </w:t>
      </w:r>
      <w:r w:rsidR="00BF1FF0" w:rsidRPr="005A5D16">
        <w:rPr>
          <w:szCs w:val="24"/>
        </w:rPr>
        <w:t>267/2022 Z. z.</w:t>
      </w:r>
      <w:r w:rsidR="004A354F" w:rsidRPr="005A5D16">
        <w:rPr>
          <w:szCs w:val="24"/>
        </w:rPr>
        <w:t>, zákona č. 341/2022 Z. z., zákona č. 390/2022 Z. z., zákona č. 419/2022 Z. z.</w:t>
      </w:r>
      <w:r w:rsidR="001947F3" w:rsidRPr="005A5D16">
        <w:rPr>
          <w:szCs w:val="24"/>
        </w:rPr>
        <w:t xml:space="preserve">, zákona č. 495/2022 Z. z. a zákona č. </w:t>
      </w:r>
      <w:r w:rsidR="009A4993" w:rsidRPr="005A5D16">
        <w:rPr>
          <w:szCs w:val="24"/>
        </w:rPr>
        <w:t>518</w:t>
      </w:r>
      <w:r w:rsidR="001947F3" w:rsidRPr="005A5D16">
        <w:rPr>
          <w:szCs w:val="24"/>
        </w:rPr>
        <w:t xml:space="preserve">/2022 Z. z. </w:t>
      </w:r>
      <w:r w:rsidRPr="005A5D16">
        <w:rPr>
          <w:szCs w:val="24"/>
        </w:rPr>
        <w:t xml:space="preserve"> sa mení takto:</w:t>
      </w:r>
    </w:p>
    <w:p w:rsidR="007B1742" w:rsidRPr="005A5D16" w:rsidRDefault="007B1742" w:rsidP="007B1742">
      <w:pPr>
        <w:spacing w:after="0" w:line="240" w:lineRule="auto"/>
        <w:ind w:firstLine="708"/>
        <w:jc w:val="both"/>
        <w:rPr>
          <w:szCs w:val="24"/>
        </w:rPr>
      </w:pPr>
    </w:p>
    <w:p w:rsidR="00801609" w:rsidRPr="005A5D16" w:rsidRDefault="00801609" w:rsidP="000E4059">
      <w:pPr>
        <w:spacing w:after="0" w:line="240" w:lineRule="auto"/>
        <w:rPr>
          <w:szCs w:val="24"/>
        </w:rPr>
      </w:pPr>
      <w:r w:rsidRPr="005A5D16">
        <w:rPr>
          <w:szCs w:val="24"/>
        </w:rPr>
        <w:t>V § 79 ods. 4 sa vypúšťajú</w:t>
      </w:r>
      <w:r w:rsidR="00287E5B" w:rsidRPr="005A5D16">
        <w:rPr>
          <w:szCs w:val="24"/>
        </w:rPr>
        <w:t xml:space="preserve"> </w:t>
      </w:r>
      <w:r w:rsidRPr="005A5D16">
        <w:rPr>
          <w:szCs w:val="24"/>
        </w:rPr>
        <w:t>slová „sexuálne násilie</w:t>
      </w:r>
      <w:r w:rsidR="001947F3" w:rsidRPr="005A5D16">
        <w:rPr>
          <w:szCs w:val="24"/>
          <w:vertAlign w:val="superscript"/>
        </w:rPr>
        <w:t>55jf</w:t>
      </w:r>
      <w:r w:rsidR="001947F3" w:rsidRPr="005A5D16">
        <w:rPr>
          <w:szCs w:val="24"/>
        </w:rPr>
        <w:t>)</w:t>
      </w:r>
      <w:r w:rsidR="00EF010F" w:rsidRPr="005A5D16">
        <w:rPr>
          <w:szCs w:val="24"/>
        </w:rPr>
        <w:t xml:space="preserve"> voči maloletej osobe</w:t>
      </w:r>
      <w:r w:rsidRPr="005A5D16">
        <w:rPr>
          <w:szCs w:val="24"/>
        </w:rPr>
        <w:t>“</w:t>
      </w:r>
      <w:r w:rsidR="00287E5B" w:rsidRPr="005A5D16">
        <w:rPr>
          <w:szCs w:val="24"/>
        </w:rPr>
        <w:t>,</w:t>
      </w:r>
      <w:r w:rsidR="00EF010F" w:rsidRPr="005A5D16">
        <w:rPr>
          <w:szCs w:val="24"/>
        </w:rPr>
        <w:t> slová „sexuálne násilie</w:t>
      </w:r>
      <w:r w:rsidR="001947F3" w:rsidRPr="005A5D16">
        <w:rPr>
          <w:szCs w:val="24"/>
          <w:vertAlign w:val="superscript"/>
        </w:rPr>
        <w:t>55jf</w:t>
      </w:r>
      <w:r w:rsidR="001947F3" w:rsidRPr="005A5D16">
        <w:rPr>
          <w:szCs w:val="24"/>
        </w:rPr>
        <w:t>)</w:t>
      </w:r>
      <w:r w:rsidR="00EF010F" w:rsidRPr="005A5D16">
        <w:rPr>
          <w:szCs w:val="24"/>
        </w:rPr>
        <w:t xml:space="preserve"> voči takejto osobe“</w:t>
      </w:r>
      <w:r w:rsidRPr="005A5D16">
        <w:rPr>
          <w:szCs w:val="24"/>
        </w:rPr>
        <w:t xml:space="preserve"> a poznámka pod čiarou k odkazu 55jf.</w:t>
      </w:r>
    </w:p>
    <w:p w:rsidR="00AF7CB9" w:rsidRPr="005A5D16" w:rsidRDefault="00AF7CB9" w:rsidP="000E4059">
      <w:pPr>
        <w:spacing w:after="0" w:line="240" w:lineRule="auto"/>
        <w:jc w:val="both"/>
        <w:rPr>
          <w:szCs w:val="24"/>
        </w:rPr>
      </w:pPr>
    </w:p>
    <w:p w:rsidR="00AF7CB9" w:rsidRPr="005A5D16" w:rsidRDefault="00AF7CB9" w:rsidP="000E4059">
      <w:pPr>
        <w:tabs>
          <w:tab w:val="left" w:pos="890"/>
        </w:tabs>
        <w:spacing w:after="0" w:line="240" w:lineRule="auto"/>
        <w:jc w:val="center"/>
        <w:rPr>
          <w:b/>
          <w:bCs/>
          <w:color w:val="000000"/>
          <w:szCs w:val="24"/>
          <w:lang w:eastAsia="sk-SK"/>
        </w:rPr>
      </w:pPr>
      <w:r w:rsidRPr="005A5D16">
        <w:rPr>
          <w:b/>
          <w:bCs/>
          <w:color w:val="000000"/>
          <w:szCs w:val="24"/>
          <w:lang w:eastAsia="sk-SK"/>
        </w:rPr>
        <w:t xml:space="preserve">Čl. </w:t>
      </w:r>
      <w:r w:rsidR="00152B4E" w:rsidRPr="005A5D16">
        <w:rPr>
          <w:b/>
          <w:bCs/>
          <w:color w:val="000000"/>
          <w:szCs w:val="24"/>
          <w:lang w:eastAsia="sk-SK"/>
        </w:rPr>
        <w:t>X</w:t>
      </w:r>
      <w:r w:rsidR="007B4BB0" w:rsidRPr="005A5D16">
        <w:rPr>
          <w:b/>
          <w:bCs/>
          <w:color w:val="000000"/>
          <w:szCs w:val="24"/>
          <w:lang w:eastAsia="sk-SK"/>
        </w:rPr>
        <w:t>I</w:t>
      </w:r>
      <w:r w:rsidR="00B96C3E" w:rsidRPr="005A5D16">
        <w:rPr>
          <w:b/>
          <w:bCs/>
          <w:color w:val="000000"/>
          <w:szCs w:val="24"/>
          <w:lang w:eastAsia="sk-SK"/>
        </w:rPr>
        <w:t>I</w:t>
      </w:r>
    </w:p>
    <w:p w:rsidR="00AF7CB9" w:rsidRPr="005A5D16" w:rsidRDefault="00AF7CB9" w:rsidP="000E4059">
      <w:pPr>
        <w:tabs>
          <w:tab w:val="left" w:pos="890"/>
        </w:tabs>
        <w:spacing w:after="0" w:line="240" w:lineRule="auto"/>
        <w:jc w:val="center"/>
        <w:rPr>
          <w:b/>
          <w:bCs/>
          <w:color w:val="000000"/>
          <w:szCs w:val="24"/>
          <w:lang w:eastAsia="sk-SK"/>
        </w:rPr>
      </w:pPr>
    </w:p>
    <w:p w:rsidR="00AF7CB9" w:rsidRPr="005A5D16" w:rsidRDefault="00AF7CB9" w:rsidP="007B1742">
      <w:pPr>
        <w:spacing w:after="0" w:line="240" w:lineRule="auto"/>
        <w:ind w:firstLine="708"/>
        <w:jc w:val="both"/>
        <w:rPr>
          <w:szCs w:val="24"/>
        </w:rPr>
      </w:pPr>
      <w:r w:rsidRPr="005A5D16">
        <w:rPr>
          <w:szCs w:val="24"/>
        </w:rPr>
        <w:t>Zákon č. 305/2005 Z. z. o sociálnoprávnej ochrane detí a o sociálnej kuratele a o zmene a doplnení niektorých zákonov v znení zákona č. 330/2007 Z. z., zákona č. 643/2007 Z. z., zákona č. 215/2008 Z. z., zákona č. 466/2008 Z. z., zákona č. 317/2009 Z. z., zákona č. 180/2011 Z. z., zákona č. 185/2014 Z. z., zákona č. 219/2014 Z. z., zákona č. 310/2014 Z. z., zákona č. 131/2015 Z. z., zákona č. 175/2015 Z. z., zákona č. 378/2015 Z. z., zákona č. 91/2016 Z. z., zákona č. 125/2016 Z. z., zákona č. 351/2017 Z. z., zákona č. 61/2018 Z. z., zákona č. 177/2018 Z. z., zákona č. 231/2019 Z. z., zákona č. 89/2020 Z. z., zákona č. 331/2020 Z. z., zákona č. 310/2021 Z. z., zákona č. 418/2021 Z. z., zákona č. 199/2022 Z. z., zákona č. 232/2022 Z. z., zákona č. 345/2022 Z. z. a zákona č. 376/2022 Z. z. sa mení takto:</w:t>
      </w:r>
    </w:p>
    <w:p w:rsidR="007B1742" w:rsidRPr="005A5D16" w:rsidRDefault="007B1742" w:rsidP="000E4059">
      <w:pPr>
        <w:spacing w:after="0" w:line="240" w:lineRule="auto"/>
        <w:jc w:val="both"/>
        <w:rPr>
          <w:szCs w:val="24"/>
        </w:rPr>
      </w:pPr>
    </w:p>
    <w:p w:rsidR="00AF7CB9" w:rsidRPr="005A5D16" w:rsidRDefault="00AF7CB9" w:rsidP="000E4059">
      <w:pPr>
        <w:spacing w:after="0" w:line="240" w:lineRule="auto"/>
        <w:jc w:val="both"/>
        <w:rPr>
          <w:szCs w:val="24"/>
        </w:rPr>
      </w:pPr>
      <w:r w:rsidRPr="005A5D16">
        <w:rPr>
          <w:szCs w:val="24"/>
        </w:rPr>
        <w:t>V § 17 ods. 1 písmeno g) znie:</w:t>
      </w:r>
    </w:p>
    <w:p w:rsidR="00AF7CB9" w:rsidRPr="005A5D16" w:rsidRDefault="00AF7CB9" w:rsidP="000E4059">
      <w:pPr>
        <w:spacing w:after="0" w:line="240" w:lineRule="auto"/>
        <w:jc w:val="both"/>
        <w:rPr>
          <w:szCs w:val="24"/>
        </w:rPr>
      </w:pPr>
      <w:r w:rsidRPr="005A5D16">
        <w:rPr>
          <w:szCs w:val="24"/>
        </w:rPr>
        <w:t>„g) v priestupkovom konaní</w:t>
      </w:r>
    </w:p>
    <w:p w:rsidR="00AF7CB9" w:rsidRPr="005A5D16" w:rsidRDefault="00AF7CB9" w:rsidP="000E4059">
      <w:pPr>
        <w:spacing w:after="0" w:line="240" w:lineRule="auto"/>
        <w:jc w:val="both"/>
        <w:rPr>
          <w:szCs w:val="24"/>
        </w:rPr>
      </w:pPr>
      <w:r w:rsidRPr="005A5D16">
        <w:rPr>
          <w:szCs w:val="24"/>
        </w:rPr>
        <w:t>1. plní úlohy podľa osobitného predpisu,</w:t>
      </w:r>
      <w:r w:rsidRPr="005A5D16">
        <w:rPr>
          <w:szCs w:val="24"/>
          <w:vertAlign w:val="superscript"/>
        </w:rPr>
        <w:t>13a</w:t>
      </w:r>
      <w:r w:rsidRPr="005A5D16">
        <w:rPr>
          <w:szCs w:val="24"/>
        </w:rPr>
        <w:t>)</w:t>
      </w:r>
    </w:p>
    <w:p w:rsidR="00AF7CB9" w:rsidRPr="005A5D16" w:rsidRDefault="00AF7CB9" w:rsidP="000E4059">
      <w:pPr>
        <w:spacing w:after="0" w:line="240" w:lineRule="auto"/>
        <w:jc w:val="both"/>
        <w:rPr>
          <w:szCs w:val="24"/>
        </w:rPr>
      </w:pPr>
      <w:r w:rsidRPr="005A5D16">
        <w:rPr>
          <w:szCs w:val="24"/>
        </w:rPr>
        <w:t>2. poskytuje pomoc mladistvému,</w:t>
      </w:r>
    </w:p>
    <w:p w:rsidR="00AF7CB9" w:rsidRPr="005A5D16" w:rsidRDefault="00AF7CB9" w:rsidP="000E4059">
      <w:pPr>
        <w:spacing w:after="0" w:line="240" w:lineRule="auto"/>
        <w:jc w:val="both"/>
        <w:rPr>
          <w:szCs w:val="24"/>
        </w:rPr>
      </w:pPr>
      <w:r w:rsidRPr="005A5D16">
        <w:rPr>
          <w:szCs w:val="24"/>
        </w:rPr>
        <w:t>3. navrhuje účasť mladistvého na probačnom</w:t>
      </w:r>
      <w:r w:rsidR="000D0B90" w:rsidRPr="005A5D16">
        <w:rPr>
          <w:szCs w:val="24"/>
        </w:rPr>
        <w:t xml:space="preserve"> programe</w:t>
      </w:r>
      <w:r w:rsidRPr="005A5D16">
        <w:rPr>
          <w:szCs w:val="24"/>
        </w:rPr>
        <w:t xml:space="preserve"> alebo inom výchovnom programe,</w:t>
      </w:r>
      <w:r w:rsidR="00B96C3E" w:rsidRPr="005A5D16">
        <w:rPr>
          <w:szCs w:val="24"/>
          <w:vertAlign w:val="superscript"/>
        </w:rPr>
        <w:t>13b</w:t>
      </w:r>
      <w:r w:rsidRPr="005A5D16">
        <w:rPr>
          <w:szCs w:val="24"/>
        </w:rPr>
        <w:t>) ak je to vzhľadom na osobu mladistvého alebo jeho postoj k vykonávaným opatreniam sociálnoprávnej ochrany detí a sociálnej kurately vhodné a účelné,“.</w:t>
      </w:r>
    </w:p>
    <w:p w:rsidR="00AF7CB9" w:rsidRPr="005A5D16" w:rsidRDefault="00AF7CB9" w:rsidP="000E4059">
      <w:pPr>
        <w:spacing w:after="0" w:line="240" w:lineRule="auto"/>
        <w:jc w:val="both"/>
        <w:rPr>
          <w:szCs w:val="24"/>
        </w:rPr>
      </w:pPr>
    </w:p>
    <w:p w:rsidR="00AF7CB9" w:rsidRPr="005A5D16" w:rsidRDefault="00775099" w:rsidP="000E4059">
      <w:pPr>
        <w:spacing w:after="0" w:line="240" w:lineRule="auto"/>
        <w:jc w:val="both"/>
        <w:rPr>
          <w:szCs w:val="24"/>
        </w:rPr>
      </w:pPr>
      <w:r w:rsidRPr="005A5D16">
        <w:rPr>
          <w:szCs w:val="24"/>
        </w:rPr>
        <w:t xml:space="preserve">Poznámka </w:t>
      </w:r>
      <w:r w:rsidR="00AF7CB9" w:rsidRPr="005A5D16">
        <w:rPr>
          <w:szCs w:val="24"/>
        </w:rPr>
        <w:t xml:space="preserve">pod čiarou k </w:t>
      </w:r>
      <w:r w:rsidRPr="005A5D16">
        <w:rPr>
          <w:szCs w:val="24"/>
        </w:rPr>
        <w:t>odkaz</w:t>
      </w:r>
      <w:r w:rsidR="00B96C3E" w:rsidRPr="005A5D16">
        <w:rPr>
          <w:szCs w:val="24"/>
        </w:rPr>
        <w:t>om</w:t>
      </w:r>
      <w:r w:rsidRPr="005A5D16">
        <w:rPr>
          <w:szCs w:val="24"/>
        </w:rPr>
        <w:t xml:space="preserve"> </w:t>
      </w:r>
      <w:r w:rsidR="00AF7CB9" w:rsidRPr="005A5D16">
        <w:rPr>
          <w:szCs w:val="24"/>
        </w:rPr>
        <w:t>13a</w:t>
      </w:r>
      <w:r w:rsidR="00B96C3E" w:rsidRPr="005A5D16">
        <w:rPr>
          <w:szCs w:val="24"/>
        </w:rPr>
        <w:t xml:space="preserve"> a 13b znejú</w:t>
      </w:r>
      <w:r w:rsidR="00AF7CB9" w:rsidRPr="005A5D16">
        <w:rPr>
          <w:szCs w:val="24"/>
        </w:rPr>
        <w:t>:</w:t>
      </w:r>
    </w:p>
    <w:p w:rsidR="00B96C3E" w:rsidRPr="005A5D16" w:rsidRDefault="00B96C3E" w:rsidP="00B96C3E">
      <w:pPr>
        <w:spacing w:after="0" w:line="240" w:lineRule="auto"/>
        <w:jc w:val="both"/>
        <w:rPr>
          <w:szCs w:val="24"/>
        </w:rPr>
      </w:pPr>
      <w:r w:rsidRPr="005A5D16">
        <w:rPr>
          <w:szCs w:val="24"/>
        </w:rPr>
        <w:t>„</w:t>
      </w:r>
      <w:r w:rsidRPr="005A5D16">
        <w:rPr>
          <w:szCs w:val="24"/>
          <w:vertAlign w:val="superscript"/>
        </w:rPr>
        <w:t>13a</w:t>
      </w:r>
      <w:r w:rsidRPr="005A5D16">
        <w:rPr>
          <w:szCs w:val="24"/>
        </w:rPr>
        <w:t xml:space="preserve">) Zákon Slovenskej národnej rady č. 372/1990 Zb. o priestupkoch v znení neskorších predpisov. </w:t>
      </w:r>
    </w:p>
    <w:p w:rsidR="00B96C3E" w:rsidRPr="005A5D16" w:rsidRDefault="00B96C3E" w:rsidP="009B40B0">
      <w:pPr>
        <w:tabs>
          <w:tab w:val="left" w:pos="890"/>
        </w:tabs>
        <w:spacing w:after="0" w:line="240" w:lineRule="auto"/>
        <w:rPr>
          <w:szCs w:val="24"/>
        </w:rPr>
      </w:pPr>
      <w:r w:rsidRPr="005A5D16">
        <w:rPr>
          <w:szCs w:val="24"/>
          <w:vertAlign w:val="superscript"/>
        </w:rPr>
        <w:t>13b</w:t>
      </w:r>
      <w:r w:rsidRPr="005A5D16">
        <w:rPr>
          <w:szCs w:val="24"/>
        </w:rPr>
        <w:t>) § 19 ods. 5 zákona Slovenskej národnej rady č. 372/1990 Zb. v znení zákona č. .../2023 Z. z.“.</w:t>
      </w:r>
    </w:p>
    <w:p w:rsidR="00B96C3E" w:rsidRPr="005A5D16" w:rsidRDefault="00B96C3E" w:rsidP="000E4059">
      <w:pPr>
        <w:tabs>
          <w:tab w:val="left" w:pos="890"/>
        </w:tabs>
        <w:spacing w:after="0" w:line="240" w:lineRule="auto"/>
        <w:jc w:val="center"/>
        <w:rPr>
          <w:szCs w:val="24"/>
        </w:rPr>
      </w:pPr>
    </w:p>
    <w:p w:rsidR="00D12A40" w:rsidRPr="005A5D16" w:rsidRDefault="00B96C3E" w:rsidP="000E4059">
      <w:pPr>
        <w:tabs>
          <w:tab w:val="left" w:pos="890"/>
        </w:tabs>
        <w:spacing w:after="0" w:line="240" w:lineRule="auto"/>
        <w:jc w:val="center"/>
        <w:rPr>
          <w:b/>
          <w:bCs/>
          <w:color w:val="000000"/>
          <w:szCs w:val="24"/>
          <w:lang w:eastAsia="sk-SK"/>
        </w:rPr>
      </w:pPr>
      <w:r w:rsidRPr="005A5D16" w:rsidDel="00B96C3E">
        <w:rPr>
          <w:szCs w:val="24"/>
        </w:rPr>
        <w:t xml:space="preserve"> </w:t>
      </w:r>
      <w:r w:rsidR="00D12A40" w:rsidRPr="005A5D16">
        <w:rPr>
          <w:b/>
          <w:bCs/>
          <w:color w:val="000000"/>
          <w:szCs w:val="24"/>
          <w:lang w:eastAsia="sk-SK"/>
        </w:rPr>
        <w:t xml:space="preserve">Čl. </w:t>
      </w:r>
      <w:r w:rsidR="00152B4E" w:rsidRPr="005A5D16">
        <w:rPr>
          <w:b/>
          <w:bCs/>
          <w:color w:val="000000"/>
          <w:szCs w:val="24"/>
          <w:lang w:eastAsia="sk-SK"/>
        </w:rPr>
        <w:t>XI</w:t>
      </w:r>
      <w:r w:rsidR="007B4BB0" w:rsidRPr="005A5D16">
        <w:rPr>
          <w:b/>
          <w:bCs/>
          <w:color w:val="000000"/>
          <w:szCs w:val="24"/>
          <w:lang w:eastAsia="sk-SK"/>
        </w:rPr>
        <w:t>I</w:t>
      </w:r>
      <w:r w:rsidRPr="005A5D16">
        <w:rPr>
          <w:b/>
          <w:bCs/>
          <w:color w:val="000000"/>
          <w:szCs w:val="24"/>
          <w:lang w:eastAsia="sk-SK"/>
        </w:rPr>
        <w:t>I</w:t>
      </w:r>
    </w:p>
    <w:p w:rsidR="00D12A40" w:rsidRPr="005A5D16" w:rsidRDefault="00D12A40" w:rsidP="000E4059">
      <w:pPr>
        <w:tabs>
          <w:tab w:val="left" w:pos="890"/>
        </w:tabs>
        <w:spacing w:after="0" w:line="240" w:lineRule="auto"/>
        <w:jc w:val="both"/>
        <w:rPr>
          <w:b/>
          <w:szCs w:val="24"/>
        </w:rPr>
      </w:pPr>
    </w:p>
    <w:p w:rsidR="00D12A40" w:rsidRPr="005A5D16" w:rsidRDefault="00D12A40" w:rsidP="000E4059">
      <w:pPr>
        <w:tabs>
          <w:tab w:val="left" w:pos="890"/>
        </w:tabs>
        <w:spacing w:after="0" w:line="240" w:lineRule="auto"/>
        <w:ind w:firstLine="709"/>
        <w:jc w:val="both"/>
        <w:rPr>
          <w:szCs w:val="24"/>
        </w:rPr>
      </w:pPr>
      <w:r w:rsidRPr="005A5D16">
        <w:rPr>
          <w:szCs w:val="24"/>
        </w:rPr>
        <w:lastRenderedPageBreak/>
        <w:t>Zákon č. </w:t>
      </w:r>
      <w:r w:rsidRPr="005A5D16">
        <w:rPr>
          <w:iCs/>
          <w:szCs w:val="24"/>
        </w:rPr>
        <w:t>475/2005 Z. z.</w:t>
      </w:r>
      <w:r w:rsidRPr="005A5D16">
        <w:rPr>
          <w:szCs w:val="24"/>
        </w:rPr>
        <w:t> o výkone trestu odňatia slobody a o zmene a doplnení niektorých zákonov v znení zákona č. 93/2008 Z. z., zákona č. 498/2008 Z. z., zákona č. 461/2012 Z. z., zákona č. 370/2013 Z. z., zákona č. 78/2015 Z. z., zákona č. 444/2015 Z. z., zákona č. 125/2016 Z. z., zákona č. 35/2019 Z. z. a zákona č. 310/2021 Z. z. sa dopĺňa takto:</w:t>
      </w:r>
    </w:p>
    <w:p w:rsidR="00D12A40" w:rsidRPr="005A5D16" w:rsidRDefault="00D12A40" w:rsidP="000E4059">
      <w:pPr>
        <w:tabs>
          <w:tab w:val="left" w:pos="890"/>
        </w:tabs>
        <w:spacing w:after="0" w:line="240" w:lineRule="auto"/>
        <w:ind w:firstLine="709"/>
        <w:jc w:val="both"/>
        <w:rPr>
          <w:szCs w:val="24"/>
        </w:rPr>
      </w:pPr>
    </w:p>
    <w:p w:rsidR="00B42136" w:rsidRPr="005A5D16" w:rsidRDefault="00CF7D04" w:rsidP="000E4059">
      <w:pPr>
        <w:spacing w:after="0" w:line="240" w:lineRule="auto"/>
        <w:jc w:val="both"/>
        <w:rPr>
          <w:szCs w:val="24"/>
        </w:rPr>
      </w:pPr>
      <w:r w:rsidRPr="005A5D16">
        <w:rPr>
          <w:szCs w:val="24"/>
        </w:rPr>
        <w:t xml:space="preserve">V druhej časti sa za deviatu hlavu vkladá nová desiata hlava, ktorá </w:t>
      </w:r>
      <w:r w:rsidR="00154A21" w:rsidRPr="005A5D16">
        <w:rPr>
          <w:szCs w:val="24"/>
        </w:rPr>
        <w:t>vrátane</w:t>
      </w:r>
      <w:r w:rsidRPr="005A5D16">
        <w:rPr>
          <w:szCs w:val="24"/>
        </w:rPr>
        <w:t xml:space="preserve"> </w:t>
      </w:r>
      <w:r w:rsidR="00154A21" w:rsidRPr="005A5D16">
        <w:rPr>
          <w:szCs w:val="24"/>
        </w:rPr>
        <w:t>nadpisu</w:t>
      </w:r>
      <w:r w:rsidRPr="005A5D16">
        <w:rPr>
          <w:szCs w:val="24"/>
        </w:rPr>
        <w:t xml:space="preserve"> znie</w:t>
      </w:r>
      <w:r w:rsidR="00B42136" w:rsidRPr="005A5D16">
        <w:rPr>
          <w:szCs w:val="24"/>
        </w:rPr>
        <w:t>:</w:t>
      </w:r>
    </w:p>
    <w:p w:rsidR="00B42136" w:rsidRPr="005A5D16" w:rsidRDefault="00B42136" w:rsidP="000E4059">
      <w:pPr>
        <w:spacing w:after="0" w:line="240" w:lineRule="auto"/>
        <w:jc w:val="both"/>
        <w:rPr>
          <w:szCs w:val="24"/>
        </w:rPr>
      </w:pPr>
    </w:p>
    <w:p w:rsidR="00B42136" w:rsidRPr="005A5D16" w:rsidRDefault="00B42136" w:rsidP="000E4059">
      <w:pPr>
        <w:pStyle w:val="Odsekzoznamu"/>
        <w:spacing w:after="0" w:line="240" w:lineRule="auto"/>
        <w:ind w:left="340"/>
        <w:jc w:val="center"/>
        <w:rPr>
          <w:szCs w:val="24"/>
        </w:rPr>
      </w:pPr>
      <w:r w:rsidRPr="005A5D16">
        <w:rPr>
          <w:szCs w:val="24"/>
        </w:rPr>
        <w:t>„</w:t>
      </w:r>
      <w:r w:rsidR="00CF7D04" w:rsidRPr="005A5D16">
        <w:rPr>
          <w:szCs w:val="24"/>
        </w:rPr>
        <w:t>Desiata hlava</w:t>
      </w:r>
    </w:p>
    <w:p w:rsidR="00B42136" w:rsidRPr="005A5D16" w:rsidRDefault="00B42136" w:rsidP="000E4059">
      <w:pPr>
        <w:spacing w:after="0" w:line="240" w:lineRule="auto"/>
        <w:jc w:val="center"/>
        <w:rPr>
          <w:iCs/>
          <w:spacing w:val="30"/>
          <w:szCs w:val="24"/>
        </w:rPr>
      </w:pPr>
      <w:r w:rsidRPr="005A5D16">
        <w:rPr>
          <w:iCs/>
          <w:spacing w:val="30"/>
          <w:szCs w:val="24"/>
        </w:rPr>
        <w:t>Výkon krátkodobého trestu odňatia slobody</w:t>
      </w:r>
    </w:p>
    <w:p w:rsidR="00B42136" w:rsidRPr="005A5D16" w:rsidRDefault="00B42136" w:rsidP="000E4059">
      <w:pPr>
        <w:spacing w:after="0" w:line="240" w:lineRule="auto"/>
        <w:jc w:val="center"/>
        <w:rPr>
          <w:szCs w:val="24"/>
        </w:rPr>
      </w:pPr>
      <w:r w:rsidRPr="005A5D16">
        <w:rPr>
          <w:szCs w:val="24"/>
        </w:rPr>
        <w:t>§ 75a</w:t>
      </w:r>
    </w:p>
    <w:p w:rsidR="00B42136" w:rsidRPr="005A5D16" w:rsidRDefault="00B42136" w:rsidP="000E4059">
      <w:pPr>
        <w:spacing w:after="0" w:line="240" w:lineRule="auto"/>
        <w:rPr>
          <w:szCs w:val="24"/>
        </w:rPr>
      </w:pPr>
    </w:p>
    <w:p w:rsidR="00B42136" w:rsidRPr="005A5D16" w:rsidRDefault="00B42136" w:rsidP="000E4059">
      <w:pPr>
        <w:spacing w:after="0" w:line="240" w:lineRule="auto"/>
        <w:ind w:firstLine="708"/>
        <w:jc w:val="both"/>
        <w:rPr>
          <w:szCs w:val="24"/>
        </w:rPr>
      </w:pPr>
      <w:r w:rsidRPr="005A5D16">
        <w:rPr>
          <w:szCs w:val="24"/>
        </w:rPr>
        <w:t xml:space="preserve">(1) Krátkodobý trest odňatia slobody (ďalej len „krátkodobý trest“) je upravený </w:t>
      </w:r>
      <w:r w:rsidR="00AD5D6F" w:rsidRPr="005A5D16">
        <w:rPr>
          <w:szCs w:val="24"/>
        </w:rPr>
        <w:t>Trestným zákonom</w:t>
      </w:r>
      <w:r w:rsidRPr="005A5D16">
        <w:rPr>
          <w:szCs w:val="24"/>
        </w:rPr>
        <w:t>.</w:t>
      </w:r>
      <w:r w:rsidRPr="005A5D16">
        <w:rPr>
          <w:szCs w:val="24"/>
          <w:vertAlign w:val="superscript"/>
        </w:rPr>
        <w:t>50a</w:t>
      </w:r>
      <w:r w:rsidRPr="005A5D16">
        <w:rPr>
          <w:szCs w:val="24"/>
        </w:rPr>
        <w:t>)</w:t>
      </w:r>
    </w:p>
    <w:p w:rsidR="00841829" w:rsidRPr="005A5D16" w:rsidRDefault="00841829" w:rsidP="000E4059">
      <w:pPr>
        <w:spacing w:after="0" w:line="240" w:lineRule="auto"/>
        <w:ind w:firstLine="708"/>
        <w:jc w:val="both"/>
        <w:rPr>
          <w:szCs w:val="24"/>
        </w:rPr>
      </w:pPr>
    </w:p>
    <w:p w:rsidR="00B42136" w:rsidRPr="005A5D16" w:rsidRDefault="00B42136" w:rsidP="000E4059">
      <w:pPr>
        <w:spacing w:after="0" w:line="240" w:lineRule="auto"/>
        <w:ind w:firstLine="708"/>
        <w:jc w:val="both"/>
        <w:rPr>
          <w:szCs w:val="24"/>
        </w:rPr>
      </w:pPr>
      <w:r w:rsidRPr="005A5D16">
        <w:rPr>
          <w:szCs w:val="24"/>
        </w:rPr>
        <w:t xml:space="preserve">(2) Miesto nástupu krátkodobého trestu určuje súd. </w:t>
      </w:r>
    </w:p>
    <w:p w:rsidR="00841829" w:rsidRPr="005A5D16" w:rsidRDefault="00841829" w:rsidP="000E4059">
      <w:pPr>
        <w:spacing w:after="0" w:line="240" w:lineRule="auto"/>
        <w:ind w:firstLine="708"/>
        <w:jc w:val="both"/>
        <w:rPr>
          <w:szCs w:val="24"/>
        </w:rPr>
      </w:pPr>
    </w:p>
    <w:p w:rsidR="00B42136" w:rsidRPr="005A5D16" w:rsidRDefault="00B42136" w:rsidP="000E4059">
      <w:pPr>
        <w:spacing w:after="0" w:line="240" w:lineRule="auto"/>
        <w:ind w:firstLine="708"/>
        <w:jc w:val="both"/>
        <w:rPr>
          <w:szCs w:val="24"/>
        </w:rPr>
      </w:pPr>
      <w:r w:rsidRPr="005A5D16">
        <w:rPr>
          <w:szCs w:val="24"/>
        </w:rPr>
        <w:t xml:space="preserve">(3) Odsúdenému s krátkodobým trestom sa nevykonáva psychologické vyšetrenie osobnosti podľa § 8, ani sa nevypracováva program zaobchádzania a krátkodobé ciele zaobchádzania podľa § 15. </w:t>
      </w:r>
    </w:p>
    <w:p w:rsidR="00841829" w:rsidRPr="005A5D16" w:rsidRDefault="00841829" w:rsidP="000E4059">
      <w:pPr>
        <w:spacing w:after="0" w:line="240" w:lineRule="auto"/>
        <w:ind w:firstLine="708"/>
        <w:jc w:val="both"/>
        <w:rPr>
          <w:szCs w:val="24"/>
        </w:rPr>
      </w:pPr>
    </w:p>
    <w:p w:rsidR="00B42136" w:rsidRPr="005A5D16" w:rsidRDefault="00B42136" w:rsidP="00F16D1A">
      <w:pPr>
        <w:spacing w:after="0" w:line="240" w:lineRule="auto"/>
        <w:ind w:firstLine="708"/>
        <w:jc w:val="both"/>
        <w:rPr>
          <w:szCs w:val="24"/>
        </w:rPr>
      </w:pPr>
      <w:r w:rsidRPr="005A5D16">
        <w:rPr>
          <w:szCs w:val="24"/>
        </w:rPr>
        <w:t>(4) Odsúdenému sa po nástupe na krátkodobý trest určuje diferenciačná skupina B.“.</w:t>
      </w:r>
    </w:p>
    <w:p w:rsidR="00841829" w:rsidRPr="005A5D16" w:rsidRDefault="00841829" w:rsidP="000E4059">
      <w:pPr>
        <w:spacing w:after="0" w:line="240" w:lineRule="auto"/>
        <w:jc w:val="both"/>
        <w:rPr>
          <w:szCs w:val="24"/>
        </w:rPr>
      </w:pPr>
    </w:p>
    <w:p w:rsidR="00B42136" w:rsidRPr="005A5D16" w:rsidRDefault="00B42136" w:rsidP="000E4059">
      <w:pPr>
        <w:spacing w:after="0" w:line="240" w:lineRule="auto"/>
        <w:jc w:val="both"/>
        <w:rPr>
          <w:szCs w:val="24"/>
        </w:rPr>
      </w:pPr>
      <w:r w:rsidRPr="005A5D16">
        <w:rPr>
          <w:szCs w:val="24"/>
        </w:rPr>
        <w:t xml:space="preserve">Poznámka pod čiarou k odkazu </w:t>
      </w:r>
      <w:r w:rsidR="00E53441" w:rsidRPr="005A5D16">
        <w:rPr>
          <w:szCs w:val="24"/>
        </w:rPr>
        <w:t>50a</w:t>
      </w:r>
      <w:r w:rsidRPr="005A5D16">
        <w:rPr>
          <w:szCs w:val="24"/>
        </w:rPr>
        <w:t xml:space="preserve"> znie:</w:t>
      </w:r>
    </w:p>
    <w:p w:rsidR="00D12A40" w:rsidRPr="005A5D16" w:rsidRDefault="00B42136" w:rsidP="000E4059">
      <w:pPr>
        <w:spacing w:after="0" w:line="240" w:lineRule="auto"/>
        <w:jc w:val="both"/>
        <w:rPr>
          <w:szCs w:val="24"/>
        </w:rPr>
      </w:pPr>
      <w:r w:rsidRPr="005A5D16">
        <w:rPr>
          <w:szCs w:val="24"/>
        </w:rPr>
        <w:t>„</w:t>
      </w:r>
      <w:r w:rsidRPr="005A5D16">
        <w:rPr>
          <w:szCs w:val="24"/>
          <w:vertAlign w:val="superscript"/>
        </w:rPr>
        <w:t>50a</w:t>
      </w:r>
      <w:r w:rsidRPr="005A5D16">
        <w:rPr>
          <w:szCs w:val="24"/>
        </w:rPr>
        <w:t xml:space="preserve">) § 47a Trestného zákona.“.   </w:t>
      </w:r>
    </w:p>
    <w:p w:rsidR="00CF7D04" w:rsidRPr="005A5D16" w:rsidRDefault="00CF7D04" w:rsidP="000E4059">
      <w:pPr>
        <w:spacing w:after="0" w:line="240" w:lineRule="auto"/>
        <w:jc w:val="both"/>
        <w:rPr>
          <w:szCs w:val="24"/>
        </w:rPr>
      </w:pPr>
    </w:p>
    <w:p w:rsidR="00CF7D04" w:rsidRPr="005A5D16" w:rsidRDefault="00CF7D04" w:rsidP="000E4059">
      <w:pPr>
        <w:spacing w:after="0" w:line="240" w:lineRule="auto"/>
        <w:jc w:val="both"/>
        <w:rPr>
          <w:szCs w:val="24"/>
        </w:rPr>
      </w:pPr>
      <w:r w:rsidRPr="005A5D16">
        <w:rPr>
          <w:szCs w:val="24"/>
        </w:rPr>
        <w:t>Doterajšia desiata hlava sa označuje ako jedenásta hlava.</w:t>
      </w:r>
    </w:p>
    <w:p w:rsidR="00AE64A6" w:rsidRPr="005A5D16" w:rsidRDefault="00AE64A6" w:rsidP="000E4059">
      <w:pPr>
        <w:spacing w:after="0" w:line="240" w:lineRule="auto"/>
        <w:ind w:left="708"/>
        <w:jc w:val="both"/>
        <w:rPr>
          <w:bCs/>
          <w:szCs w:val="24"/>
        </w:rPr>
      </w:pPr>
    </w:p>
    <w:p w:rsidR="00AE64A6" w:rsidRPr="005A5D16" w:rsidRDefault="00AE64A6" w:rsidP="000E4059">
      <w:pPr>
        <w:spacing w:after="0" w:line="240" w:lineRule="auto"/>
        <w:jc w:val="center"/>
        <w:rPr>
          <w:b/>
          <w:szCs w:val="24"/>
        </w:rPr>
      </w:pPr>
      <w:r w:rsidRPr="005A5D16">
        <w:rPr>
          <w:b/>
          <w:szCs w:val="24"/>
        </w:rPr>
        <w:t xml:space="preserve">Čl. </w:t>
      </w:r>
      <w:r w:rsidR="00B96C3E" w:rsidRPr="005A5D16">
        <w:rPr>
          <w:b/>
          <w:szCs w:val="24"/>
        </w:rPr>
        <w:t>XIV</w:t>
      </w:r>
    </w:p>
    <w:p w:rsidR="00AE64A6" w:rsidRPr="005A5D16" w:rsidRDefault="00AE64A6" w:rsidP="000E4059">
      <w:pPr>
        <w:spacing w:after="0" w:line="240" w:lineRule="auto"/>
        <w:ind w:left="708"/>
        <w:jc w:val="both"/>
        <w:rPr>
          <w:bCs/>
          <w:szCs w:val="24"/>
        </w:rPr>
      </w:pPr>
    </w:p>
    <w:p w:rsidR="00AE64A6" w:rsidRPr="005A5D16" w:rsidRDefault="00AE64A6" w:rsidP="000E4059">
      <w:pPr>
        <w:spacing w:after="0" w:line="240" w:lineRule="auto"/>
        <w:ind w:firstLine="708"/>
        <w:jc w:val="both"/>
        <w:rPr>
          <w:bCs/>
          <w:szCs w:val="24"/>
        </w:rPr>
      </w:pPr>
      <w:r w:rsidRPr="005A5D16">
        <w:rPr>
          <w:bCs/>
          <w:szCs w:val="24"/>
        </w:rPr>
        <w:t xml:space="preserve">Zákon č. 78/2015 Z. z. o kontrole výkonu niektorých rozhodnutí technickými prostriedkami a o zmene a doplnení niektorých zákonov v znení zákona č. 125/2016 Z. z. a zákona č. 321/2018 Z. z. sa mení a dopĺňa takto: </w:t>
      </w:r>
    </w:p>
    <w:p w:rsidR="00AE64A6" w:rsidRPr="005A5D16" w:rsidRDefault="00AE64A6" w:rsidP="000E4059">
      <w:pPr>
        <w:spacing w:after="0" w:line="240" w:lineRule="auto"/>
        <w:jc w:val="both"/>
        <w:rPr>
          <w:bCs/>
          <w:szCs w:val="24"/>
        </w:rPr>
      </w:pPr>
    </w:p>
    <w:p w:rsidR="00AE64A6" w:rsidRPr="005A5D16" w:rsidRDefault="00AE64A6" w:rsidP="000E4059">
      <w:pPr>
        <w:spacing w:after="0" w:line="240" w:lineRule="auto"/>
        <w:jc w:val="both"/>
        <w:rPr>
          <w:bCs/>
          <w:szCs w:val="24"/>
        </w:rPr>
      </w:pPr>
      <w:r w:rsidRPr="005A5D16">
        <w:rPr>
          <w:b/>
          <w:bCs/>
          <w:szCs w:val="24"/>
        </w:rPr>
        <w:t>1.</w:t>
      </w:r>
      <w:r w:rsidRPr="005A5D16">
        <w:rPr>
          <w:bCs/>
          <w:szCs w:val="24"/>
        </w:rPr>
        <w:t xml:space="preserve"> § 2 sa dopĺňa písmenom l), ktoré znie:</w:t>
      </w:r>
    </w:p>
    <w:p w:rsidR="00AE64A6" w:rsidRPr="005A5D16" w:rsidRDefault="00AE64A6" w:rsidP="000E4059">
      <w:pPr>
        <w:spacing w:after="0" w:line="240" w:lineRule="auto"/>
        <w:jc w:val="both"/>
        <w:rPr>
          <w:bCs/>
          <w:szCs w:val="24"/>
        </w:rPr>
      </w:pPr>
      <w:r w:rsidRPr="005A5D16">
        <w:rPr>
          <w:bCs/>
          <w:szCs w:val="24"/>
        </w:rPr>
        <w:t xml:space="preserve">„l) súborom technických </w:t>
      </w:r>
      <w:r w:rsidR="00CF7D04" w:rsidRPr="005A5D16">
        <w:rPr>
          <w:bCs/>
          <w:szCs w:val="24"/>
        </w:rPr>
        <w:t xml:space="preserve">prostriedkov </w:t>
      </w:r>
      <w:r w:rsidRPr="005A5D16">
        <w:rPr>
          <w:bCs/>
          <w:szCs w:val="24"/>
        </w:rPr>
        <w:t>je kombinácia technického prostriedku podľa § 3 ods. 1 písm. a) a</w:t>
      </w:r>
      <w:r w:rsidR="006C4EBC" w:rsidRPr="005A5D16">
        <w:rPr>
          <w:bCs/>
          <w:szCs w:val="24"/>
        </w:rPr>
        <w:t xml:space="preserve"> jediného </w:t>
      </w:r>
      <w:r w:rsidRPr="005A5D16">
        <w:rPr>
          <w:bCs/>
          <w:szCs w:val="24"/>
        </w:rPr>
        <w:t xml:space="preserve">technického prostriedku podľa § 3 ods. 1 písm. b) až e); ak ide o kontrolu zákazu priblíženia sa, súborom technických zariadení je kombinácia technického prostriedku podľa § 3 ods. 1 písm. a), technického prostriedku podľa § 3 ods. 1 písm. c) a technického prostriedku podľa § 3 ods. 1 písm. d).“. </w:t>
      </w:r>
    </w:p>
    <w:p w:rsidR="00AE64A6" w:rsidRPr="005A5D16" w:rsidRDefault="00AE64A6" w:rsidP="000E4059">
      <w:pPr>
        <w:spacing w:after="0" w:line="240" w:lineRule="auto"/>
        <w:ind w:left="708"/>
        <w:jc w:val="both"/>
        <w:rPr>
          <w:bCs/>
          <w:szCs w:val="24"/>
        </w:rPr>
      </w:pPr>
    </w:p>
    <w:p w:rsidR="00AE64A6" w:rsidRPr="005A5D16" w:rsidRDefault="00AE64A6" w:rsidP="000E4059">
      <w:pPr>
        <w:spacing w:after="0" w:line="240" w:lineRule="auto"/>
        <w:jc w:val="both"/>
        <w:rPr>
          <w:bCs/>
          <w:szCs w:val="24"/>
        </w:rPr>
      </w:pPr>
      <w:r w:rsidRPr="005A5D16">
        <w:rPr>
          <w:b/>
          <w:bCs/>
          <w:szCs w:val="24"/>
        </w:rPr>
        <w:t>2.</w:t>
      </w:r>
      <w:r w:rsidRPr="005A5D16">
        <w:rPr>
          <w:bCs/>
          <w:szCs w:val="24"/>
        </w:rPr>
        <w:t xml:space="preserve"> V § 11 sa</w:t>
      </w:r>
      <w:r w:rsidR="001C1C9F" w:rsidRPr="005A5D16">
        <w:rPr>
          <w:bCs/>
          <w:szCs w:val="24"/>
        </w:rPr>
        <w:t xml:space="preserve"> pred odsek 1</w:t>
      </w:r>
      <w:r w:rsidRPr="005A5D16">
        <w:rPr>
          <w:bCs/>
          <w:szCs w:val="24"/>
        </w:rPr>
        <w:t xml:space="preserve"> vkladá nový odsek 1, ktorý znie:</w:t>
      </w:r>
    </w:p>
    <w:p w:rsidR="00AE64A6" w:rsidRPr="005A5D16" w:rsidRDefault="00AE64A6" w:rsidP="000E4059">
      <w:pPr>
        <w:spacing w:after="0" w:line="240" w:lineRule="auto"/>
        <w:ind w:firstLine="708"/>
        <w:jc w:val="both"/>
        <w:rPr>
          <w:bCs/>
          <w:szCs w:val="24"/>
        </w:rPr>
      </w:pPr>
      <w:r w:rsidRPr="005A5D16">
        <w:rPr>
          <w:bCs/>
          <w:szCs w:val="24"/>
        </w:rPr>
        <w:t xml:space="preserve">„(1) Kontrolu technickými prostriedkami možno vykonávať s využitím najviac jediného súboru technických zariadení.“. </w:t>
      </w:r>
    </w:p>
    <w:p w:rsidR="00AE64A6" w:rsidRPr="005A5D16" w:rsidRDefault="00AE64A6" w:rsidP="000E4059">
      <w:pPr>
        <w:spacing w:after="0" w:line="240" w:lineRule="auto"/>
        <w:ind w:left="708"/>
        <w:jc w:val="both"/>
        <w:rPr>
          <w:bCs/>
          <w:szCs w:val="24"/>
        </w:rPr>
      </w:pPr>
    </w:p>
    <w:p w:rsidR="00AE64A6" w:rsidRPr="005A5D16" w:rsidRDefault="00AE64A6" w:rsidP="000E4059">
      <w:pPr>
        <w:spacing w:after="0" w:line="240" w:lineRule="auto"/>
        <w:jc w:val="both"/>
        <w:rPr>
          <w:bCs/>
          <w:szCs w:val="24"/>
        </w:rPr>
      </w:pPr>
      <w:r w:rsidRPr="005A5D16">
        <w:rPr>
          <w:bCs/>
          <w:szCs w:val="24"/>
        </w:rPr>
        <w:t xml:space="preserve">Doterajšie odseky 1 až 5 sa označujú ako odseky 2 až 6. </w:t>
      </w:r>
    </w:p>
    <w:p w:rsidR="00AE64A6" w:rsidRPr="005A5D16" w:rsidRDefault="00AE64A6" w:rsidP="000E4059">
      <w:pPr>
        <w:spacing w:after="0" w:line="240" w:lineRule="auto"/>
        <w:ind w:left="708"/>
        <w:jc w:val="both"/>
        <w:rPr>
          <w:bCs/>
          <w:szCs w:val="24"/>
        </w:rPr>
      </w:pPr>
    </w:p>
    <w:p w:rsidR="00AE64A6" w:rsidRPr="005A5D16" w:rsidRDefault="00AE64A6" w:rsidP="000E4059">
      <w:pPr>
        <w:spacing w:after="0" w:line="240" w:lineRule="auto"/>
        <w:jc w:val="both"/>
        <w:rPr>
          <w:bCs/>
          <w:szCs w:val="24"/>
        </w:rPr>
      </w:pPr>
      <w:r w:rsidRPr="005A5D16">
        <w:rPr>
          <w:b/>
          <w:bCs/>
          <w:szCs w:val="24"/>
        </w:rPr>
        <w:t>3.</w:t>
      </w:r>
      <w:r w:rsidRPr="005A5D16">
        <w:rPr>
          <w:bCs/>
          <w:szCs w:val="24"/>
        </w:rPr>
        <w:t xml:space="preserve"> V § 11 ods. 6 sa slová „odseku 1“ nahrádzajú slovami „odseku 2 prvej vety“ a slov</w:t>
      </w:r>
      <w:r w:rsidR="00166D4D" w:rsidRPr="005A5D16">
        <w:rPr>
          <w:bCs/>
          <w:szCs w:val="24"/>
        </w:rPr>
        <w:t>á</w:t>
      </w:r>
      <w:r w:rsidRPr="005A5D16">
        <w:rPr>
          <w:bCs/>
          <w:szCs w:val="24"/>
        </w:rPr>
        <w:t xml:space="preserve"> „odseku 4“ sa nahrádza</w:t>
      </w:r>
      <w:r w:rsidR="00166D4D" w:rsidRPr="005A5D16">
        <w:rPr>
          <w:bCs/>
          <w:szCs w:val="24"/>
        </w:rPr>
        <w:t>jú</w:t>
      </w:r>
      <w:r w:rsidRPr="005A5D16">
        <w:rPr>
          <w:bCs/>
          <w:szCs w:val="24"/>
        </w:rPr>
        <w:t xml:space="preserve"> slovami „odseku 5“.</w:t>
      </w:r>
    </w:p>
    <w:p w:rsidR="00AE64A6" w:rsidRPr="005A5D16" w:rsidRDefault="00AE64A6" w:rsidP="000E4059">
      <w:pPr>
        <w:spacing w:after="0" w:line="240" w:lineRule="auto"/>
        <w:ind w:left="708"/>
        <w:jc w:val="both"/>
        <w:rPr>
          <w:bCs/>
          <w:szCs w:val="24"/>
        </w:rPr>
      </w:pPr>
    </w:p>
    <w:p w:rsidR="00AE64A6" w:rsidRPr="005A5D16" w:rsidRDefault="00AE64A6" w:rsidP="000E4059">
      <w:pPr>
        <w:spacing w:after="0" w:line="240" w:lineRule="auto"/>
        <w:jc w:val="both"/>
        <w:rPr>
          <w:bCs/>
          <w:szCs w:val="24"/>
        </w:rPr>
      </w:pPr>
      <w:r w:rsidRPr="005A5D16">
        <w:rPr>
          <w:b/>
          <w:bCs/>
          <w:szCs w:val="24"/>
        </w:rPr>
        <w:t>4.</w:t>
      </w:r>
      <w:r w:rsidRPr="005A5D16">
        <w:rPr>
          <w:bCs/>
          <w:szCs w:val="24"/>
        </w:rPr>
        <w:t xml:space="preserve"> V § 12 ods. 2 písm. a) sa slová „</w:t>
      </w:r>
      <w:r w:rsidR="00CF7D04" w:rsidRPr="005A5D16">
        <w:rPr>
          <w:bCs/>
          <w:szCs w:val="24"/>
        </w:rPr>
        <w:t xml:space="preserve">§ 11 </w:t>
      </w:r>
      <w:r w:rsidRPr="005A5D16">
        <w:rPr>
          <w:bCs/>
          <w:szCs w:val="24"/>
        </w:rPr>
        <w:t>ods. 2“ nahrádzajú slovami „</w:t>
      </w:r>
      <w:r w:rsidR="00CF7D04" w:rsidRPr="005A5D16">
        <w:rPr>
          <w:bCs/>
          <w:szCs w:val="24"/>
        </w:rPr>
        <w:t xml:space="preserve">§ 11 </w:t>
      </w:r>
      <w:r w:rsidRPr="005A5D16">
        <w:rPr>
          <w:bCs/>
          <w:szCs w:val="24"/>
        </w:rPr>
        <w:t xml:space="preserve">ods. 3“. </w:t>
      </w:r>
    </w:p>
    <w:p w:rsidR="00AE64A6" w:rsidRPr="005A5D16" w:rsidRDefault="00AE64A6" w:rsidP="000E4059">
      <w:pPr>
        <w:spacing w:after="0" w:line="240" w:lineRule="auto"/>
        <w:ind w:left="708"/>
        <w:jc w:val="both"/>
        <w:rPr>
          <w:bCs/>
          <w:szCs w:val="24"/>
        </w:rPr>
      </w:pPr>
    </w:p>
    <w:p w:rsidR="00AE64A6" w:rsidRPr="005A5D16" w:rsidRDefault="00AE64A6" w:rsidP="000E4059">
      <w:pPr>
        <w:spacing w:after="0" w:line="240" w:lineRule="auto"/>
        <w:jc w:val="both"/>
        <w:rPr>
          <w:bCs/>
          <w:szCs w:val="24"/>
        </w:rPr>
      </w:pPr>
      <w:r w:rsidRPr="005A5D16">
        <w:rPr>
          <w:b/>
          <w:bCs/>
          <w:szCs w:val="24"/>
        </w:rPr>
        <w:t>5.</w:t>
      </w:r>
      <w:r w:rsidRPr="005A5D16">
        <w:rPr>
          <w:bCs/>
          <w:szCs w:val="24"/>
        </w:rPr>
        <w:t xml:space="preserve"> V § 12 ods. 2 písm. b) sa slová „</w:t>
      </w:r>
      <w:r w:rsidR="00CF7D04" w:rsidRPr="005A5D16">
        <w:rPr>
          <w:bCs/>
          <w:szCs w:val="24"/>
        </w:rPr>
        <w:t xml:space="preserve">§ 11 </w:t>
      </w:r>
      <w:r w:rsidRPr="005A5D16">
        <w:rPr>
          <w:bCs/>
          <w:szCs w:val="24"/>
        </w:rPr>
        <w:t>ods. 1 a 4“ nahrádzajú slovami „</w:t>
      </w:r>
      <w:r w:rsidR="00CF7D04" w:rsidRPr="005A5D16">
        <w:rPr>
          <w:bCs/>
          <w:szCs w:val="24"/>
        </w:rPr>
        <w:t xml:space="preserve">§ 11 </w:t>
      </w:r>
      <w:r w:rsidRPr="005A5D16">
        <w:rPr>
          <w:bCs/>
          <w:szCs w:val="24"/>
        </w:rPr>
        <w:t>ods. 2 a 5“.</w:t>
      </w:r>
    </w:p>
    <w:p w:rsidR="00042AB9" w:rsidRPr="005A5D16" w:rsidRDefault="00042AB9" w:rsidP="000E4059">
      <w:pPr>
        <w:spacing w:after="0" w:line="240" w:lineRule="auto"/>
        <w:jc w:val="center"/>
        <w:rPr>
          <w:b/>
          <w:szCs w:val="24"/>
        </w:rPr>
      </w:pPr>
    </w:p>
    <w:p w:rsidR="004B2E51" w:rsidRPr="005A5D16" w:rsidRDefault="004B2E51" w:rsidP="000E4059">
      <w:pPr>
        <w:spacing w:after="0" w:line="240" w:lineRule="auto"/>
        <w:jc w:val="center"/>
        <w:rPr>
          <w:b/>
          <w:szCs w:val="24"/>
        </w:rPr>
      </w:pPr>
      <w:r w:rsidRPr="005A5D16">
        <w:rPr>
          <w:b/>
          <w:szCs w:val="24"/>
        </w:rPr>
        <w:t xml:space="preserve">Čl. </w:t>
      </w:r>
      <w:r w:rsidR="00D12A40" w:rsidRPr="005A5D16">
        <w:rPr>
          <w:b/>
          <w:szCs w:val="24"/>
        </w:rPr>
        <w:t>X</w:t>
      </w:r>
      <w:r w:rsidR="007B4BB0" w:rsidRPr="005A5D16">
        <w:rPr>
          <w:b/>
          <w:szCs w:val="24"/>
        </w:rPr>
        <w:t>V</w:t>
      </w:r>
    </w:p>
    <w:p w:rsidR="00E950A4" w:rsidRPr="005A5D16" w:rsidRDefault="00E950A4" w:rsidP="000E4059">
      <w:pPr>
        <w:spacing w:after="0" w:line="240" w:lineRule="auto"/>
        <w:jc w:val="both"/>
        <w:rPr>
          <w:szCs w:val="24"/>
        </w:rPr>
      </w:pPr>
    </w:p>
    <w:p w:rsidR="009C3762" w:rsidRPr="005A5D16" w:rsidRDefault="004B2E51" w:rsidP="000E4059">
      <w:pPr>
        <w:spacing w:after="0" w:line="240" w:lineRule="auto"/>
        <w:ind w:firstLine="708"/>
        <w:jc w:val="both"/>
        <w:rPr>
          <w:szCs w:val="24"/>
        </w:rPr>
      </w:pPr>
      <w:r w:rsidRPr="005A5D16">
        <w:rPr>
          <w:szCs w:val="24"/>
        </w:rPr>
        <w:t xml:space="preserve">Zákon č. 91/2016 Z. z. o trestnej zodpovednosti právnických osôb a o zmene a doplnení niektorých zákonov v znení zákona č. 316/2016 Z. z., zákona č. 161/2018 Z. z., zákona č. 214/2019 Z. z., zákona č. 474/2019 Z. z., zákona č. 288/2020 Z. z. a zákona č. 312/2020 Z. z. sa mení a dopĺňa takto: </w:t>
      </w:r>
    </w:p>
    <w:p w:rsidR="002322DC" w:rsidRPr="005A5D16" w:rsidRDefault="002322DC" w:rsidP="000E4059">
      <w:pPr>
        <w:spacing w:after="0" w:line="240" w:lineRule="auto"/>
        <w:jc w:val="both"/>
        <w:rPr>
          <w:b/>
          <w:bCs/>
          <w:szCs w:val="24"/>
        </w:rPr>
      </w:pPr>
    </w:p>
    <w:p w:rsidR="00664E2A" w:rsidRPr="005A5D16" w:rsidRDefault="00664E2A" w:rsidP="007145AB">
      <w:pPr>
        <w:pStyle w:val="Odsekzoznamu"/>
        <w:numPr>
          <w:ilvl w:val="0"/>
          <w:numId w:val="74"/>
        </w:numPr>
        <w:spacing w:after="0" w:line="240" w:lineRule="auto"/>
        <w:ind w:left="426"/>
        <w:jc w:val="both"/>
        <w:rPr>
          <w:szCs w:val="24"/>
        </w:rPr>
      </w:pPr>
      <w:r w:rsidRPr="005A5D16">
        <w:rPr>
          <w:szCs w:val="24"/>
        </w:rPr>
        <w:t>§ 3 znie:</w:t>
      </w:r>
    </w:p>
    <w:p w:rsidR="001B45AE" w:rsidRPr="005A5D16" w:rsidRDefault="00664E2A" w:rsidP="000E4059">
      <w:pPr>
        <w:spacing w:after="0" w:line="240" w:lineRule="auto"/>
        <w:ind w:left="142" w:firstLine="284"/>
        <w:jc w:val="center"/>
        <w:rPr>
          <w:szCs w:val="24"/>
        </w:rPr>
      </w:pPr>
      <w:r w:rsidRPr="005A5D16">
        <w:rPr>
          <w:szCs w:val="24"/>
        </w:rPr>
        <w:t>„</w:t>
      </w:r>
      <w:r w:rsidR="001B45AE" w:rsidRPr="005A5D16">
        <w:rPr>
          <w:szCs w:val="24"/>
        </w:rPr>
        <w:t>§ 3</w:t>
      </w:r>
    </w:p>
    <w:p w:rsidR="007E6412" w:rsidRPr="005A5D16" w:rsidRDefault="007E6412" w:rsidP="000E4059">
      <w:pPr>
        <w:spacing w:after="0" w:line="240" w:lineRule="auto"/>
        <w:ind w:left="142" w:firstLine="284"/>
        <w:jc w:val="center"/>
        <w:rPr>
          <w:szCs w:val="24"/>
        </w:rPr>
      </w:pPr>
    </w:p>
    <w:p w:rsidR="00664E2A" w:rsidRPr="005A5D16" w:rsidRDefault="00B20479" w:rsidP="00DD1358">
      <w:pPr>
        <w:spacing w:after="0" w:line="240" w:lineRule="auto"/>
        <w:ind w:left="426"/>
        <w:jc w:val="both"/>
        <w:rPr>
          <w:szCs w:val="24"/>
        </w:rPr>
      </w:pPr>
      <w:r w:rsidRPr="005A5D16">
        <w:rPr>
          <w:szCs w:val="24"/>
        </w:rPr>
        <w:t>Na účely tohto zákona sa trestnými činmi rozumejú trestné činy podľa § 170 až 174, § 179, § 199, § 201 až 202, § 211 až 213, § 219, § 221 až 225, § 227 až 230, § 233 až 235, § 237, § 239, § 240, § 247 až 247d, § 251, § 251a, § 253, § 254, § 259 až 262, § 265 až 267, § 269 až 272, § 276 až 279, § 284 a 285, § 294 až 309a, § 313 a 314, § 328 až 330 § 332 až 334, § 336</w:t>
      </w:r>
      <w:r w:rsidR="00F51B0F" w:rsidRPr="005A5D16">
        <w:rPr>
          <w:szCs w:val="24"/>
        </w:rPr>
        <w:t xml:space="preserve"> </w:t>
      </w:r>
      <w:r w:rsidRPr="005A5D16">
        <w:rPr>
          <w:szCs w:val="24"/>
        </w:rPr>
        <w:t>až 338, § 348 a 349, § 352, § 355 a 356, § 359 až 361, § 367 až 372a, § 375, § 417 až 419d, § 421 až 425 a § 433 Trestného zákona.</w:t>
      </w:r>
      <w:r w:rsidR="00664E2A" w:rsidRPr="005A5D16">
        <w:rPr>
          <w:szCs w:val="24"/>
        </w:rPr>
        <w:t>“.</w:t>
      </w:r>
    </w:p>
    <w:p w:rsidR="00135044" w:rsidRPr="005A5D16" w:rsidRDefault="00135044" w:rsidP="000E4059">
      <w:pPr>
        <w:spacing w:after="0" w:line="240" w:lineRule="auto"/>
        <w:ind w:left="142" w:firstLine="284"/>
        <w:jc w:val="both"/>
        <w:rPr>
          <w:szCs w:val="24"/>
        </w:rPr>
      </w:pPr>
    </w:p>
    <w:p w:rsidR="00135044" w:rsidRPr="005A5D16" w:rsidRDefault="00135044" w:rsidP="007145AB">
      <w:pPr>
        <w:pStyle w:val="Odsekzoznamu"/>
        <w:numPr>
          <w:ilvl w:val="0"/>
          <w:numId w:val="74"/>
        </w:numPr>
        <w:spacing w:after="0" w:line="240" w:lineRule="auto"/>
        <w:jc w:val="both"/>
        <w:rPr>
          <w:szCs w:val="24"/>
        </w:rPr>
      </w:pPr>
      <w:r w:rsidRPr="005A5D16">
        <w:rPr>
          <w:szCs w:val="24"/>
        </w:rPr>
        <w:t>§ 4 sa dopĺňa odsekom 7, ktorý znie:</w:t>
      </w:r>
    </w:p>
    <w:p w:rsidR="00135044" w:rsidRPr="005A5D16" w:rsidRDefault="00135044" w:rsidP="000E4059">
      <w:pPr>
        <w:pStyle w:val="Odsekzoznamu"/>
        <w:spacing w:after="0" w:line="240" w:lineRule="auto"/>
        <w:ind w:left="502" w:firstLine="206"/>
        <w:jc w:val="both"/>
        <w:rPr>
          <w:szCs w:val="24"/>
        </w:rPr>
      </w:pPr>
      <w:r w:rsidRPr="005A5D16">
        <w:rPr>
          <w:szCs w:val="24"/>
        </w:rPr>
        <w:t xml:space="preserve">„(7) </w:t>
      </w:r>
      <w:r w:rsidR="007034D5" w:rsidRPr="005A5D16">
        <w:rPr>
          <w:szCs w:val="24"/>
        </w:rPr>
        <w:t xml:space="preserve">Spáchanie </w:t>
      </w:r>
      <w:r w:rsidR="007034D5" w:rsidRPr="005A5D16">
        <w:rPr>
          <w:szCs w:val="24"/>
          <w:shd w:val="clear" w:color="auto" w:fill="FFFFFF"/>
        </w:rPr>
        <w:t>trestného činu právnickou osobou podľa odsekov 1 a 2 sa právnickej osobe nepričíta</w:t>
      </w:r>
      <w:r w:rsidR="007034D5" w:rsidRPr="005A5D16">
        <w:rPr>
          <w:szCs w:val="24"/>
        </w:rPr>
        <w:t xml:space="preserve"> aj vtedy, ak právnická osoba preukáže, že vynaložila všetko úsilie, ktoré možno od nej spravodlivo požadovať, aby zabránila spáchaniu trestného činu osobami uvedenými v odsekoch 1 a 2, a to najmä tým, že zaviedla a vykonávala účinné mechanizmy kontroly riadiacich a rozhodovacích procesov vrátane prijatia primeraných opatrení, ktoré zodpovedajú uznávaným a použiteľným postupom na minimalizáciu rizík protiprávneho konania.</w:t>
      </w:r>
      <w:r w:rsidRPr="005A5D16">
        <w:rPr>
          <w:szCs w:val="24"/>
        </w:rPr>
        <w:t>“.</w:t>
      </w:r>
    </w:p>
    <w:p w:rsidR="00744958" w:rsidRPr="005A5D16" w:rsidRDefault="00744958" w:rsidP="000E4059">
      <w:pPr>
        <w:spacing w:after="0" w:line="240" w:lineRule="auto"/>
        <w:jc w:val="both"/>
        <w:rPr>
          <w:szCs w:val="24"/>
        </w:rPr>
      </w:pPr>
    </w:p>
    <w:p w:rsidR="005B4587" w:rsidRPr="005A5D16" w:rsidRDefault="005B4587" w:rsidP="007145AB">
      <w:pPr>
        <w:pStyle w:val="Odsekzoznamu"/>
        <w:numPr>
          <w:ilvl w:val="0"/>
          <w:numId w:val="74"/>
        </w:numPr>
        <w:spacing w:after="0" w:line="240" w:lineRule="auto"/>
        <w:ind w:left="426" w:hanging="284"/>
        <w:jc w:val="both"/>
        <w:rPr>
          <w:szCs w:val="24"/>
        </w:rPr>
      </w:pPr>
      <w:r w:rsidRPr="005A5D16">
        <w:rPr>
          <w:szCs w:val="24"/>
        </w:rPr>
        <w:t xml:space="preserve"> Za § 10 sa vkladá § 10a, ktorý znie:</w:t>
      </w:r>
    </w:p>
    <w:p w:rsidR="005B4587" w:rsidRPr="005A5D16" w:rsidRDefault="005B4587" w:rsidP="000E4059">
      <w:pPr>
        <w:spacing w:after="0" w:line="240" w:lineRule="auto"/>
        <w:jc w:val="center"/>
        <w:rPr>
          <w:b/>
          <w:color w:val="0070C0"/>
        </w:rPr>
      </w:pPr>
    </w:p>
    <w:p w:rsidR="005B4587" w:rsidRPr="005A5D16" w:rsidRDefault="005B4587" w:rsidP="000E4059">
      <w:pPr>
        <w:spacing w:after="0" w:line="240" w:lineRule="auto"/>
        <w:jc w:val="center"/>
        <w:rPr>
          <w:szCs w:val="24"/>
        </w:rPr>
      </w:pPr>
      <w:r w:rsidRPr="005A5D16">
        <w:rPr>
          <w:szCs w:val="24"/>
        </w:rPr>
        <w:t>„§ 10a</w:t>
      </w:r>
    </w:p>
    <w:p w:rsidR="005B4587" w:rsidRPr="005A5D16" w:rsidRDefault="005B4587" w:rsidP="000E4059">
      <w:pPr>
        <w:spacing w:after="0" w:line="240" w:lineRule="auto"/>
        <w:jc w:val="both"/>
        <w:rPr>
          <w:szCs w:val="24"/>
        </w:rPr>
      </w:pPr>
    </w:p>
    <w:p w:rsidR="005B4587" w:rsidRPr="005A5D16" w:rsidRDefault="005B4587" w:rsidP="00CF7D04">
      <w:pPr>
        <w:widowControl w:val="0"/>
        <w:autoSpaceDE w:val="0"/>
        <w:autoSpaceDN w:val="0"/>
        <w:adjustRightInd w:val="0"/>
        <w:spacing w:after="0" w:line="240" w:lineRule="auto"/>
        <w:ind w:firstLine="708"/>
        <w:jc w:val="both"/>
        <w:rPr>
          <w:szCs w:val="24"/>
        </w:rPr>
      </w:pPr>
      <w:r w:rsidRPr="005A5D16">
        <w:rPr>
          <w:szCs w:val="24"/>
        </w:rPr>
        <w:t>(1) Právnickej osobe možno popri treste uložiť aj povinnosť</w:t>
      </w:r>
    </w:p>
    <w:p w:rsidR="005B4587" w:rsidRPr="005A5D16" w:rsidRDefault="005B4587" w:rsidP="00CF7D04">
      <w:pPr>
        <w:pStyle w:val="Odsekzoznamu"/>
        <w:widowControl w:val="0"/>
        <w:numPr>
          <w:ilvl w:val="0"/>
          <w:numId w:val="117"/>
        </w:numPr>
        <w:autoSpaceDE w:val="0"/>
        <w:autoSpaceDN w:val="0"/>
        <w:adjustRightInd w:val="0"/>
        <w:spacing w:after="0" w:line="240" w:lineRule="auto"/>
        <w:jc w:val="both"/>
        <w:rPr>
          <w:szCs w:val="24"/>
        </w:rPr>
      </w:pPr>
      <w:r w:rsidRPr="005A5D16">
        <w:rPr>
          <w:szCs w:val="24"/>
        </w:rPr>
        <w:t>nahradiť v určenej dobe spôsobenú škodu,</w:t>
      </w:r>
    </w:p>
    <w:p w:rsidR="005B4587" w:rsidRPr="005A5D16" w:rsidRDefault="005B4587" w:rsidP="00CF7D04">
      <w:pPr>
        <w:pStyle w:val="Odsekzoznamu"/>
        <w:widowControl w:val="0"/>
        <w:numPr>
          <w:ilvl w:val="0"/>
          <w:numId w:val="117"/>
        </w:numPr>
        <w:autoSpaceDE w:val="0"/>
        <w:autoSpaceDN w:val="0"/>
        <w:adjustRightInd w:val="0"/>
        <w:spacing w:after="0" w:line="240" w:lineRule="auto"/>
        <w:jc w:val="both"/>
        <w:rPr>
          <w:szCs w:val="24"/>
        </w:rPr>
      </w:pPr>
      <w:r w:rsidRPr="005A5D16">
        <w:rPr>
          <w:szCs w:val="24"/>
        </w:rPr>
        <w:t>so súhlasom poškodeného do určenej doby odstrániť škodlivý následok trestného činu, alebo uhradiť poškodenému preukázateľné náklady na odstránenie škodlivého následku,</w:t>
      </w:r>
    </w:p>
    <w:p w:rsidR="005B4587" w:rsidRPr="005A5D16" w:rsidRDefault="00340639" w:rsidP="00CF7D04">
      <w:pPr>
        <w:pStyle w:val="Odsekzoznamu"/>
        <w:widowControl w:val="0"/>
        <w:numPr>
          <w:ilvl w:val="0"/>
          <w:numId w:val="117"/>
        </w:numPr>
        <w:autoSpaceDE w:val="0"/>
        <w:autoSpaceDN w:val="0"/>
        <w:adjustRightInd w:val="0"/>
        <w:spacing w:after="0" w:line="240" w:lineRule="auto"/>
        <w:jc w:val="both"/>
        <w:rPr>
          <w:szCs w:val="24"/>
        </w:rPr>
      </w:pPr>
      <w:r w:rsidRPr="005A5D16">
        <w:rPr>
          <w:szCs w:val="24"/>
        </w:rPr>
        <w:t xml:space="preserve">zabezpečiť </w:t>
      </w:r>
      <w:r w:rsidR="005B4587" w:rsidRPr="005A5D16">
        <w:rPr>
          <w:szCs w:val="24"/>
        </w:rPr>
        <w:t>vykona</w:t>
      </w:r>
      <w:r w:rsidRPr="005A5D16">
        <w:rPr>
          <w:szCs w:val="24"/>
        </w:rPr>
        <w:t>nie</w:t>
      </w:r>
      <w:r w:rsidR="005B4587" w:rsidRPr="005A5D16">
        <w:rPr>
          <w:szCs w:val="24"/>
        </w:rPr>
        <w:t xml:space="preserve"> </w:t>
      </w:r>
      <w:r w:rsidRPr="005A5D16">
        <w:rPr>
          <w:szCs w:val="24"/>
        </w:rPr>
        <w:t xml:space="preserve">verejnoprospešných </w:t>
      </w:r>
      <w:r w:rsidR="005B4587" w:rsidRPr="005A5D16">
        <w:rPr>
          <w:szCs w:val="24"/>
        </w:rPr>
        <w:t>prác.</w:t>
      </w:r>
    </w:p>
    <w:p w:rsidR="005B4587" w:rsidRPr="005A5D16" w:rsidRDefault="005B4587" w:rsidP="00CF7D04">
      <w:pPr>
        <w:widowControl w:val="0"/>
        <w:autoSpaceDE w:val="0"/>
        <w:autoSpaceDN w:val="0"/>
        <w:adjustRightInd w:val="0"/>
        <w:spacing w:after="0" w:line="240" w:lineRule="auto"/>
        <w:ind w:left="284" w:hanging="284"/>
        <w:jc w:val="both"/>
        <w:rPr>
          <w:szCs w:val="24"/>
        </w:rPr>
      </w:pPr>
    </w:p>
    <w:p w:rsidR="005B4587" w:rsidRPr="005A5D16" w:rsidRDefault="005B4587" w:rsidP="00600FC2">
      <w:pPr>
        <w:widowControl w:val="0"/>
        <w:autoSpaceDE w:val="0"/>
        <w:autoSpaceDN w:val="0"/>
        <w:adjustRightInd w:val="0"/>
        <w:spacing w:after="0" w:line="240" w:lineRule="auto"/>
        <w:ind w:left="454" w:firstLine="246"/>
        <w:jc w:val="both"/>
        <w:rPr>
          <w:szCs w:val="24"/>
        </w:rPr>
      </w:pPr>
      <w:r w:rsidRPr="005A5D16">
        <w:rPr>
          <w:szCs w:val="24"/>
        </w:rPr>
        <w:t xml:space="preserve">(2) Povinnosti podľa odseku 1 možno uložiť popri </w:t>
      </w:r>
      <w:r w:rsidR="00CF7D04" w:rsidRPr="005A5D16">
        <w:rPr>
          <w:szCs w:val="24"/>
        </w:rPr>
        <w:t xml:space="preserve">trestoch </w:t>
      </w:r>
      <w:r w:rsidRPr="005A5D16">
        <w:rPr>
          <w:szCs w:val="24"/>
        </w:rPr>
        <w:t>podľa § 10 ods. 1 písm. c) až i).“</w:t>
      </w:r>
      <w:r w:rsidR="00EB1E30" w:rsidRPr="005A5D16">
        <w:rPr>
          <w:szCs w:val="24"/>
        </w:rPr>
        <w:t>.</w:t>
      </w:r>
      <w:r w:rsidRPr="005A5D16">
        <w:rPr>
          <w:szCs w:val="24"/>
        </w:rPr>
        <w:t xml:space="preserve"> </w:t>
      </w:r>
    </w:p>
    <w:p w:rsidR="00E4152C" w:rsidRPr="005A5D16" w:rsidRDefault="00E4152C" w:rsidP="000E4059">
      <w:pPr>
        <w:widowControl w:val="0"/>
        <w:autoSpaceDE w:val="0"/>
        <w:autoSpaceDN w:val="0"/>
        <w:adjustRightInd w:val="0"/>
        <w:spacing w:after="0" w:line="240" w:lineRule="auto"/>
        <w:ind w:left="284" w:firstLine="76"/>
        <w:rPr>
          <w:szCs w:val="24"/>
        </w:rPr>
      </w:pPr>
    </w:p>
    <w:p w:rsidR="00E4152C" w:rsidRPr="005A5D16" w:rsidRDefault="00E4152C" w:rsidP="007145AB">
      <w:pPr>
        <w:pStyle w:val="Odsekzoznamu"/>
        <w:widowControl w:val="0"/>
        <w:numPr>
          <w:ilvl w:val="0"/>
          <w:numId w:val="74"/>
        </w:numPr>
        <w:autoSpaceDE w:val="0"/>
        <w:autoSpaceDN w:val="0"/>
        <w:adjustRightInd w:val="0"/>
        <w:spacing w:after="0" w:line="240" w:lineRule="auto"/>
        <w:rPr>
          <w:szCs w:val="24"/>
        </w:rPr>
      </w:pPr>
      <w:r w:rsidRPr="005A5D16">
        <w:rPr>
          <w:szCs w:val="24"/>
        </w:rPr>
        <w:t>V § 13 odsek 1 znie:</w:t>
      </w:r>
    </w:p>
    <w:p w:rsidR="00E4152C" w:rsidRPr="005A5D16" w:rsidRDefault="00E4152C" w:rsidP="000E4059">
      <w:pPr>
        <w:pStyle w:val="Odsekzoznamu"/>
        <w:widowControl w:val="0"/>
        <w:autoSpaceDE w:val="0"/>
        <w:autoSpaceDN w:val="0"/>
        <w:adjustRightInd w:val="0"/>
        <w:spacing w:after="0" w:line="240" w:lineRule="auto"/>
        <w:ind w:left="502"/>
        <w:rPr>
          <w:szCs w:val="24"/>
        </w:rPr>
      </w:pPr>
      <w:r w:rsidRPr="005A5D16">
        <w:rPr>
          <w:szCs w:val="24"/>
        </w:rPr>
        <w:t xml:space="preserve">„(1) Súd uloží právnickej osobe trest prepadnutia majetku za podmienok pre ukladanie tohto trestu </w:t>
      </w:r>
      <w:r w:rsidR="00CF7D04" w:rsidRPr="005A5D16">
        <w:rPr>
          <w:szCs w:val="24"/>
        </w:rPr>
        <w:t>podľa</w:t>
      </w:r>
      <w:r w:rsidRPr="005A5D16">
        <w:rPr>
          <w:szCs w:val="24"/>
        </w:rPr>
        <w:t xml:space="preserve"> § 58 a 59 Trestného zákona.“.</w:t>
      </w:r>
    </w:p>
    <w:p w:rsidR="005B4587" w:rsidRPr="005A5D16" w:rsidRDefault="005B4587" w:rsidP="000E4059">
      <w:pPr>
        <w:pStyle w:val="Odsekzoznamu"/>
        <w:spacing w:after="0" w:line="240" w:lineRule="auto"/>
        <w:jc w:val="both"/>
        <w:rPr>
          <w:szCs w:val="24"/>
        </w:rPr>
      </w:pPr>
    </w:p>
    <w:p w:rsidR="00CF7D04" w:rsidRPr="005A5D16" w:rsidRDefault="00CF7D04" w:rsidP="00F16D1A">
      <w:pPr>
        <w:pStyle w:val="Odsekzoznamu"/>
        <w:numPr>
          <w:ilvl w:val="0"/>
          <w:numId w:val="74"/>
        </w:numPr>
        <w:spacing w:after="0" w:line="240" w:lineRule="auto"/>
        <w:ind w:left="426" w:hanging="284"/>
        <w:jc w:val="both"/>
        <w:rPr>
          <w:szCs w:val="24"/>
        </w:rPr>
      </w:pPr>
      <w:r w:rsidRPr="005A5D16">
        <w:rPr>
          <w:szCs w:val="24"/>
        </w:rPr>
        <w:t>§ 15 znie:</w:t>
      </w:r>
    </w:p>
    <w:p w:rsidR="00CF7D04" w:rsidRPr="005A5D16" w:rsidRDefault="00744958" w:rsidP="00CF7D04">
      <w:pPr>
        <w:spacing w:after="0" w:line="240" w:lineRule="auto"/>
        <w:ind w:left="360"/>
        <w:jc w:val="center"/>
        <w:rPr>
          <w:szCs w:val="24"/>
        </w:rPr>
      </w:pPr>
      <w:r w:rsidRPr="005A5D16">
        <w:rPr>
          <w:szCs w:val="24"/>
        </w:rPr>
        <w:t>„</w:t>
      </w:r>
      <w:r w:rsidR="00CF7D04" w:rsidRPr="005A5D16">
        <w:rPr>
          <w:szCs w:val="24"/>
        </w:rPr>
        <w:t>§ 15</w:t>
      </w:r>
    </w:p>
    <w:p w:rsidR="00CF7D04" w:rsidRPr="005A5D16" w:rsidRDefault="00CF7D04" w:rsidP="00841829">
      <w:pPr>
        <w:spacing w:after="0" w:line="240" w:lineRule="auto"/>
        <w:ind w:left="360"/>
        <w:jc w:val="both"/>
        <w:rPr>
          <w:szCs w:val="24"/>
        </w:rPr>
      </w:pPr>
    </w:p>
    <w:p w:rsidR="00CF7D04" w:rsidRPr="005A5D16" w:rsidRDefault="00CF7D04" w:rsidP="00841829">
      <w:pPr>
        <w:spacing w:after="0" w:line="240" w:lineRule="auto"/>
        <w:ind w:left="360"/>
        <w:jc w:val="both"/>
        <w:rPr>
          <w:szCs w:val="24"/>
        </w:rPr>
      </w:pPr>
      <w:r w:rsidRPr="005A5D16">
        <w:rPr>
          <w:szCs w:val="24"/>
        </w:rPr>
        <w:t xml:space="preserve">(1) Súd môže uložiť právnickej osobe peňažný trest od 1500 eur do 5 000 000 eur. </w:t>
      </w:r>
    </w:p>
    <w:p w:rsidR="00CF7D04" w:rsidRPr="005A5D16" w:rsidRDefault="00CF7D04" w:rsidP="00841829">
      <w:pPr>
        <w:spacing w:after="0" w:line="240" w:lineRule="auto"/>
        <w:ind w:left="360"/>
        <w:jc w:val="both"/>
        <w:rPr>
          <w:szCs w:val="24"/>
        </w:rPr>
      </w:pPr>
    </w:p>
    <w:p w:rsidR="00744958" w:rsidRPr="005A5D16" w:rsidRDefault="00744958" w:rsidP="00841829">
      <w:pPr>
        <w:spacing w:after="0" w:line="240" w:lineRule="auto"/>
        <w:ind w:left="360"/>
        <w:jc w:val="both"/>
        <w:rPr>
          <w:szCs w:val="24"/>
        </w:rPr>
      </w:pPr>
      <w:r w:rsidRPr="005A5D16">
        <w:rPr>
          <w:szCs w:val="24"/>
        </w:rPr>
        <w:t xml:space="preserve">(2) Pri ukladaní peňažného trestu a </w:t>
      </w:r>
      <w:r w:rsidR="00166D4D" w:rsidRPr="005A5D16">
        <w:rPr>
          <w:szCs w:val="24"/>
        </w:rPr>
        <w:t xml:space="preserve">určení </w:t>
      </w:r>
      <w:r w:rsidRPr="005A5D16">
        <w:rPr>
          <w:szCs w:val="24"/>
        </w:rPr>
        <w:t>jeho výšky, súd zohľadní hospodárske a majetkové pomery právnickej osoby, rozsah trestného činu a majetkový prospech, ktorý páchateľ získal alebo sa snažil získať.</w:t>
      </w:r>
    </w:p>
    <w:p w:rsidR="00744958" w:rsidRPr="005A5D16" w:rsidRDefault="00744958" w:rsidP="000E4059">
      <w:pPr>
        <w:spacing w:after="0" w:line="240" w:lineRule="auto"/>
        <w:ind w:left="360"/>
        <w:jc w:val="both"/>
        <w:rPr>
          <w:szCs w:val="24"/>
        </w:rPr>
      </w:pPr>
    </w:p>
    <w:p w:rsidR="00744958" w:rsidRPr="005A5D16" w:rsidRDefault="00744958" w:rsidP="00841829">
      <w:pPr>
        <w:spacing w:after="0" w:line="240" w:lineRule="auto"/>
        <w:ind w:left="360"/>
        <w:jc w:val="both"/>
        <w:rPr>
          <w:szCs w:val="24"/>
        </w:rPr>
      </w:pPr>
      <w:r w:rsidRPr="005A5D16">
        <w:rPr>
          <w:szCs w:val="24"/>
        </w:rPr>
        <w:t xml:space="preserve">(3) Súd zároveň uloží náhradný trest zákazu činnosti aj bez splnenia podmienok § 16 ods. 1, ktorý nariadi, ak peňažný trest nie je uhradený do </w:t>
      </w:r>
      <w:r w:rsidR="00CF7D04" w:rsidRPr="005A5D16">
        <w:rPr>
          <w:szCs w:val="24"/>
        </w:rPr>
        <w:t xml:space="preserve">dvoch </w:t>
      </w:r>
      <w:r w:rsidRPr="005A5D16">
        <w:rPr>
          <w:szCs w:val="24"/>
        </w:rPr>
        <w:t xml:space="preserve">mesiacov od právoplatnosti </w:t>
      </w:r>
      <w:r w:rsidR="00905585" w:rsidRPr="005A5D16">
        <w:rPr>
          <w:szCs w:val="24"/>
        </w:rPr>
        <w:t>rozhodnutia</w:t>
      </w:r>
      <w:r w:rsidRPr="005A5D16">
        <w:rPr>
          <w:szCs w:val="24"/>
        </w:rPr>
        <w:t xml:space="preserve">.“.  </w:t>
      </w:r>
    </w:p>
    <w:p w:rsidR="008A5FB2" w:rsidRPr="005A5D16" w:rsidRDefault="008A5FB2" w:rsidP="000E4059">
      <w:pPr>
        <w:spacing w:after="0" w:line="240" w:lineRule="auto"/>
        <w:jc w:val="both"/>
        <w:rPr>
          <w:bCs/>
          <w:szCs w:val="24"/>
        </w:rPr>
      </w:pPr>
    </w:p>
    <w:p w:rsidR="00166D4D" w:rsidRPr="005A5D16" w:rsidRDefault="00CD7275" w:rsidP="007145AB">
      <w:pPr>
        <w:pStyle w:val="Odsekzoznamu"/>
        <w:numPr>
          <w:ilvl w:val="0"/>
          <w:numId w:val="74"/>
        </w:numPr>
        <w:spacing w:after="0" w:line="240" w:lineRule="auto"/>
        <w:ind w:left="426" w:hanging="284"/>
        <w:jc w:val="both"/>
        <w:rPr>
          <w:szCs w:val="24"/>
        </w:rPr>
      </w:pPr>
      <w:r w:rsidRPr="005A5D16">
        <w:rPr>
          <w:szCs w:val="24"/>
        </w:rPr>
        <w:t xml:space="preserve">V prílohe sa vypúšťajú body 1 a 2. </w:t>
      </w:r>
    </w:p>
    <w:p w:rsidR="00CD7275" w:rsidRPr="005A5D16" w:rsidRDefault="00CD7275" w:rsidP="00166D4D">
      <w:pPr>
        <w:pStyle w:val="Odsekzoznamu"/>
        <w:spacing w:after="0" w:line="240" w:lineRule="auto"/>
        <w:ind w:left="426"/>
        <w:jc w:val="both"/>
        <w:rPr>
          <w:szCs w:val="24"/>
        </w:rPr>
      </w:pPr>
      <w:r w:rsidRPr="005A5D16">
        <w:rPr>
          <w:szCs w:val="24"/>
        </w:rPr>
        <w:t>Doterajšie body 3 až 20 sa označujú ako body 1 až 18.</w:t>
      </w:r>
    </w:p>
    <w:p w:rsidR="00AD64E4" w:rsidRPr="005A5D16" w:rsidRDefault="00AD64E4" w:rsidP="00166D4D">
      <w:pPr>
        <w:pStyle w:val="Odsekzoznamu"/>
        <w:spacing w:after="0" w:line="240" w:lineRule="auto"/>
        <w:ind w:left="426"/>
        <w:jc w:val="both"/>
        <w:rPr>
          <w:szCs w:val="24"/>
        </w:rPr>
      </w:pPr>
    </w:p>
    <w:p w:rsidR="00280576" w:rsidRPr="005A5D16" w:rsidRDefault="00AD64E4" w:rsidP="00AD64E4">
      <w:pPr>
        <w:pStyle w:val="Odsekzoznamu"/>
        <w:numPr>
          <w:ilvl w:val="0"/>
          <w:numId w:val="74"/>
        </w:numPr>
        <w:spacing w:after="0" w:line="240" w:lineRule="auto"/>
        <w:jc w:val="both"/>
        <w:rPr>
          <w:szCs w:val="24"/>
        </w:rPr>
      </w:pPr>
      <w:r w:rsidRPr="005A5D16">
        <w:rPr>
          <w:szCs w:val="24"/>
        </w:rPr>
        <w:t>V prílohe bod 1</w:t>
      </w:r>
      <w:r w:rsidR="00280576" w:rsidRPr="005A5D16">
        <w:rPr>
          <w:szCs w:val="24"/>
        </w:rPr>
        <w:t xml:space="preserve"> znie:</w:t>
      </w:r>
    </w:p>
    <w:p w:rsidR="00AD64E4" w:rsidRPr="005A5D16" w:rsidRDefault="00280576" w:rsidP="00280576">
      <w:pPr>
        <w:pStyle w:val="Odsekzoznamu"/>
        <w:spacing w:after="0" w:line="240" w:lineRule="auto"/>
        <w:ind w:left="502"/>
        <w:jc w:val="both"/>
        <w:rPr>
          <w:szCs w:val="24"/>
        </w:rPr>
      </w:pPr>
      <w:r w:rsidRPr="005A5D16">
        <w:rPr>
          <w:szCs w:val="24"/>
        </w:rPr>
        <w:t xml:space="preserve">„1. Rámcové rozhodnutie Rady z 28. novembra 2002 o posilnení trestného systému na zabránenie napomáhaniu neoprávneného vstupu, tranzitu a pobytu (2002/946/SVV) (Ú. v. ES L 328, 5. 12. 2002; Mimoriadne vydanie Ú. v. EÚ, kap. 19/zv. 6).“. </w:t>
      </w:r>
      <w:r w:rsidR="00AD64E4" w:rsidRPr="005A5D16">
        <w:rPr>
          <w:szCs w:val="24"/>
        </w:rPr>
        <w:t xml:space="preserve"> </w:t>
      </w:r>
    </w:p>
    <w:p w:rsidR="00F619D6" w:rsidRPr="005A5D16" w:rsidRDefault="00F619D6" w:rsidP="000E4059">
      <w:pPr>
        <w:pStyle w:val="Odsekzoznamu"/>
        <w:spacing w:after="0" w:line="240" w:lineRule="auto"/>
        <w:rPr>
          <w:szCs w:val="24"/>
        </w:rPr>
      </w:pPr>
    </w:p>
    <w:p w:rsidR="00CD7275" w:rsidRPr="005A5D16" w:rsidRDefault="00CD7275" w:rsidP="007145AB">
      <w:pPr>
        <w:pStyle w:val="Odsekzoznamu"/>
        <w:numPr>
          <w:ilvl w:val="0"/>
          <w:numId w:val="74"/>
        </w:numPr>
        <w:spacing w:after="0" w:line="240" w:lineRule="auto"/>
        <w:jc w:val="both"/>
        <w:rPr>
          <w:szCs w:val="24"/>
        </w:rPr>
      </w:pPr>
      <w:r w:rsidRPr="005A5D16">
        <w:rPr>
          <w:szCs w:val="24"/>
        </w:rPr>
        <w:t>V prílohe bode 2 sa slová „</w:t>
      </w:r>
      <w:r w:rsidR="00287E5B" w:rsidRPr="005A5D16">
        <w:rPr>
          <w:szCs w:val="24"/>
        </w:rPr>
        <w:t>Mimoriadne vydanie Ú.v. EÚ, kap. 19/zv. 6; Ú.v. EÚ L, 192, 31.7.2003</w:t>
      </w:r>
      <w:r w:rsidRPr="005A5D16">
        <w:rPr>
          <w:szCs w:val="24"/>
        </w:rPr>
        <w:t>“ nahrádzajú slovami „</w:t>
      </w:r>
      <w:r w:rsidR="00287E5B" w:rsidRPr="005A5D16">
        <w:rPr>
          <w:szCs w:val="24"/>
        </w:rPr>
        <w:t>Ú. v. EÚ L 192, 31. 7. 2003; Mimoriadne vydanie Ú. v. EÚ, kap. 19/zv. 6</w:t>
      </w:r>
      <w:r w:rsidRPr="005A5D16">
        <w:rPr>
          <w:szCs w:val="24"/>
        </w:rPr>
        <w:t>“.</w:t>
      </w:r>
    </w:p>
    <w:p w:rsidR="00F619D6" w:rsidRPr="005A5D16" w:rsidRDefault="00F619D6" w:rsidP="000E4059">
      <w:pPr>
        <w:pStyle w:val="Odsekzoznamu"/>
        <w:spacing w:after="0" w:line="240" w:lineRule="auto"/>
        <w:rPr>
          <w:szCs w:val="24"/>
        </w:rPr>
      </w:pPr>
    </w:p>
    <w:p w:rsidR="00CD7275" w:rsidRPr="005A5D16" w:rsidRDefault="00CD7275" w:rsidP="007145AB">
      <w:pPr>
        <w:pStyle w:val="Odsekzoznamu"/>
        <w:numPr>
          <w:ilvl w:val="0"/>
          <w:numId w:val="74"/>
        </w:numPr>
        <w:spacing w:after="0" w:line="240" w:lineRule="auto"/>
        <w:ind w:left="426" w:hanging="284"/>
        <w:rPr>
          <w:szCs w:val="24"/>
        </w:rPr>
      </w:pPr>
      <w:r w:rsidRPr="005A5D16">
        <w:rPr>
          <w:szCs w:val="24"/>
        </w:rPr>
        <w:t>V prílohe bode 10 sa slová „2011/92/EÚ“ nahrádza</w:t>
      </w:r>
      <w:r w:rsidR="00E679CE" w:rsidRPr="005A5D16">
        <w:rPr>
          <w:szCs w:val="24"/>
        </w:rPr>
        <w:t>jú</w:t>
      </w:r>
      <w:r w:rsidRPr="005A5D16">
        <w:rPr>
          <w:szCs w:val="24"/>
        </w:rPr>
        <w:t xml:space="preserve"> slovami „2011/93/EÚ“.</w:t>
      </w:r>
    </w:p>
    <w:p w:rsidR="00E74E78" w:rsidRPr="005A5D16" w:rsidRDefault="00E74E78" w:rsidP="000E4059">
      <w:pPr>
        <w:spacing w:after="0" w:line="240" w:lineRule="auto"/>
        <w:jc w:val="both"/>
        <w:rPr>
          <w:szCs w:val="24"/>
        </w:rPr>
      </w:pPr>
    </w:p>
    <w:p w:rsidR="00F74D71" w:rsidRPr="005A5D16" w:rsidRDefault="00F74D71" w:rsidP="000E4059">
      <w:pPr>
        <w:spacing w:after="0" w:line="240" w:lineRule="auto"/>
        <w:jc w:val="center"/>
        <w:rPr>
          <w:b/>
          <w:szCs w:val="24"/>
        </w:rPr>
      </w:pPr>
      <w:r w:rsidRPr="005A5D16">
        <w:rPr>
          <w:b/>
          <w:szCs w:val="24"/>
        </w:rPr>
        <w:t xml:space="preserve">Čl. </w:t>
      </w:r>
      <w:r w:rsidR="00827F5D" w:rsidRPr="005A5D16">
        <w:rPr>
          <w:b/>
          <w:szCs w:val="24"/>
        </w:rPr>
        <w:t>XV</w:t>
      </w:r>
      <w:r w:rsidR="00B96C3E" w:rsidRPr="005A5D16">
        <w:rPr>
          <w:b/>
          <w:szCs w:val="24"/>
        </w:rPr>
        <w:t>I</w:t>
      </w:r>
    </w:p>
    <w:p w:rsidR="00F74D71" w:rsidRPr="005A5D16" w:rsidRDefault="00F74D71" w:rsidP="000E4059">
      <w:pPr>
        <w:spacing w:after="0" w:line="240" w:lineRule="auto"/>
        <w:jc w:val="center"/>
        <w:rPr>
          <w:b/>
          <w:szCs w:val="24"/>
        </w:rPr>
      </w:pPr>
    </w:p>
    <w:p w:rsidR="00F74D71" w:rsidRPr="005A5D16" w:rsidRDefault="00F74D71" w:rsidP="00841829">
      <w:pPr>
        <w:spacing w:after="0" w:line="240" w:lineRule="auto"/>
        <w:ind w:firstLine="708"/>
        <w:jc w:val="both"/>
        <w:rPr>
          <w:szCs w:val="24"/>
        </w:rPr>
      </w:pPr>
      <w:r w:rsidRPr="005A5D16">
        <w:rPr>
          <w:szCs w:val="24"/>
        </w:rPr>
        <w:t>Zákon č. 314/2018 Z. z. o Ústavnom súde Slovenskej republiky a o zmene a doplnení niektorých zákonov v znení zákona č. 413/2019 Z. z., zákona č. 415/2020 Z. z.</w:t>
      </w:r>
      <w:r w:rsidR="00166D4D" w:rsidRPr="005A5D16">
        <w:rPr>
          <w:szCs w:val="24"/>
        </w:rPr>
        <w:t>,</w:t>
      </w:r>
      <w:r w:rsidRPr="005A5D16">
        <w:rPr>
          <w:szCs w:val="24"/>
        </w:rPr>
        <w:t xml:space="preserve"> zákona č. 423/2020 Z. z.</w:t>
      </w:r>
      <w:r w:rsidR="00166D4D" w:rsidRPr="005A5D16">
        <w:rPr>
          <w:szCs w:val="24"/>
        </w:rPr>
        <w:t xml:space="preserve"> a zákona č. 398/2022 Z. z.</w:t>
      </w:r>
      <w:r w:rsidRPr="005A5D16">
        <w:rPr>
          <w:szCs w:val="24"/>
        </w:rPr>
        <w:t xml:space="preserve"> sa mení takto:</w:t>
      </w:r>
    </w:p>
    <w:p w:rsidR="00F74D71" w:rsidRPr="005A5D16" w:rsidRDefault="00F74D71" w:rsidP="000E4059">
      <w:pPr>
        <w:spacing w:after="0" w:line="240" w:lineRule="auto"/>
        <w:jc w:val="both"/>
        <w:rPr>
          <w:szCs w:val="24"/>
        </w:rPr>
      </w:pPr>
    </w:p>
    <w:p w:rsidR="00F74D71" w:rsidRPr="005A5D16" w:rsidRDefault="00F74D71" w:rsidP="000E4059">
      <w:pPr>
        <w:spacing w:after="0" w:line="240" w:lineRule="auto"/>
        <w:rPr>
          <w:szCs w:val="24"/>
        </w:rPr>
      </w:pPr>
      <w:r w:rsidRPr="005A5D16">
        <w:rPr>
          <w:szCs w:val="24"/>
        </w:rPr>
        <w:t>V § 93 ods. 1 sa slová „obnovu konania“ nahrádzajú slovom „postup“.</w:t>
      </w:r>
    </w:p>
    <w:p w:rsidR="00932478" w:rsidRPr="005A5D16" w:rsidRDefault="00932478" w:rsidP="000E4059">
      <w:pPr>
        <w:spacing w:after="0" w:line="240" w:lineRule="auto"/>
        <w:rPr>
          <w:b/>
          <w:szCs w:val="24"/>
        </w:rPr>
      </w:pPr>
    </w:p>
    <w:p w:rsidR="00E74E78" w:rsidRPr="005A5D16" w:rsidRDefault="00E74E78" w:rsidP="000E4059">
      <w:pPr>
        <w:spacing w:after="0" w:line="240" w:lineRule="auto"/>
        <w:jc w:val="center"/>
        <w:rPr>
          <w:b/>
          <w:szCs w:val="24"/>
        </w:rPr>
      </w:pPr>
      <w:r w:rsidRPr="005A5D16">
        <w:rPr>
          <w:b/>
          <w:szCs w:val="24"/>
        </w:rPr>
        <w:t xml:space="preserve">Čl. </w:t>
      </w:r>
      <w:r w:rsidR="00827F5D" w:rsidRPr="005A5D16">
        <w:rPr>
          <w:b/>
          <w:szCs w:val="24"/>
        </w:rPr>
        <w:t>XV</w:t>
      </w:r>
      <w:r w:rsidR="007B4BB0" w:rsidRPr="005A5D16">
        <w:rPr>
          <w:b/>
          <w:szCs w:val="24"/>
        </w:rPr>
        <w:t>I</w:t>
      </w:r>
      <w:r w:rsidR="00B96C3E" w:rsidRPr="005A5D16">
        <w:rPr>
          <w:b/>
          <w:szCs w:val="24"/>
        </w:rPr>
        <w:t>I</w:t>
      </w:r>
    </w:p>
    <w:p w:rsidR="00841829" w:rsidRPr="005A5D16" w:rsidRDefault="00841829" w:rsidP="000E4059">
      <w:pPr>
        <w:spacing w:after="0" w:line="240" w:lineRule="auto"/>
        <w:rPr>
          <w:szCs w:val="24"/>
        </w:rPr>
      </w:pPr>
    </w:p>
    <w:p w:rsidR="00E74E78" w:rsidRPr="005A5D16" w:rsidRDefault="00E74E78" w:rsidP="00841829">
      <w:pPr>
        <w:spacing w:after="0" w:line="240" w:lineRule="auto"/>
        <w:ind w:firstLine="708"/>
        <w:jc w:val="both"/>
        <w:rPr>
          <w:szCs w:val="24"/>
        </w:rPr>
      </w:pPr>
      <w:r w:rsidRPr="005A5D16">
        <w:rPr>
          <w:szCs w:val="24"/>
        </w:rPr>
        <w:t>Zákon č. 54/2019 Z. z. o ochrane oznamovateľov protispoločenskej činnosti a o zmene a doplnení niektorých zákonov sa mení takto:</w:t>
      </w:r>
    </w:p>
    <w:p w:rsidR="00841829" w:rsidRPr="005A5D16" w:rsidRDefault="00841829" w:rsidP="00841829">
      <w:pPr>
        <w:spacing w:after="0" w:line="240" w:lineRule="auto"/>
        <w:jc w:val="both"/>
        <w:rPr>
          <w:szCs w:val="24"/>
        </w:rPr>
      </w:pPr>
    </w:p>
    <w:p w:rsidR="00E74E78" w:rsidRPr="005A5D16" w:rsidRDefault="00E74E78" w:rsidP="00841829">
      <w:pPr>
        <w:spacing w:after="0" w:line="240" w:lineRule="auto"/>
        <w:jc w:val="both"/>
        <w:rPr>
          <w:szCs w:val="24"/>
        </w:rPr>
      </w:pPr>
      <w:r w:rsidRPr="005A5D16">
        <w:rPr>
          <w:szCs w:val="24"/>
        </w:rPr>
        <w:t>V § 2 ods. 1 písm. d) bod 1 sa slová „§ 261 až 263“ nahrádzajú slovami „§ 261 a 262“.</w:t>
      </w:r>
    </w:p>
    <w:p w:rsidR="00EB1E30" w:rsidRPr="005A5D16" w:rsidRDefault="00EB1E30" w:rsidP="000E4059">
      <w:pPr>
        <w:spacing w:after="0" w:line="240" w:lineRule="auto"/>
        <w:rPr>
          <w:szCs w:val="24"/>
        </w:rPr>
      </w:pPr>
    </w:p>
    <w:p w:rsidR="00DB24DC" w:rsidRPr="005A5D16" w:rsidRDefault="00DB24DC" w:rsidP="000E4059">
      <w:pPr>
        <w:spacing w:after="0" w:line="240" w:lineRule="auto"/>
        <w:jc w:val="center"/>
        <w:rPr>
          <w:szCs w:val="24"/>
        </w:rPr>
      </w:pPr>
      <w:r w:rsidRPr="005A5D16">
        <w:rPr>
          <w:b/>
          <w:szCs w:val="24"/>
        </w:rPr>
        <w:t xml:space="preserve">Čl. </w:t>
      </w:r>
      <w:r w:rsidR="0019738D" w:rsidRPr="005A5D16">
        <w:rPr>
          <w:b/>
          <w:szCs w:val="24"/>
        </w:rPr>
        <w:t>X</w:t>
      </w:r>
      <w:r w:rsidR="00827F5D" w:rsidRPr="005A5D16">
        <w:rPr>
          <w:b/>
          <w:szCs w:val="24"/>
        </w:rPr>
        <w:t>VI</w:t>
      </w:r>
      <w:r w:rsidR="007B4BB0" w:rsidRPr="005A5D16">
        <w:rPr>
          <w:b/>
          <w:szCs w:val="24"/>
        </w:rPr>
        <w:t>I</w:t>
      </w:r>
      <w:r w:rsidR="00B96C3E" w:rsidRPr="005A5D16">
        <w:rPr>
          <w:b/>
          <w:szCs w:val="24"/>
        </w:rPr>
        <w:t>I</w:t>
      </w:r>
    </w:p>
    <w:p w:rsidR="00841829" w:rsidRPr="005A5D16" w:rsidRDefault="00841829" w:rsidP="00841829">
      <w:pPr>
        <w:spacing w:after="0" w:line="240" w:lineRule="auto"/>
        <w:jc w:val="both"/>
        <w:rPr>
          <w:szCs w:val="24"/>
        </w:rPr>
      </w:pPr>
    </w:p>
    <w:p w:rsidR="00DB24DC" w:rsidRPr="005A5D16" w:rsidRDefault="00DB24DC" w:rsidP="00841829">
      <w:pPr>
        <w:spacing w:after="0" w:line="240" w:lineRule="auto"/>
        <w:ind w:firstLine="708"/>
        <w:jc w:val="both"/>
        <w:rPr>
          <w:szCs w:val="24"/>
        </w:rPr>
      </w:pPr>
      <w:r w:rsidRPr="005A5D16">
        <w:rPr>
          <w:szCs w:val="24"/>
        </w:rPr>
        <w:t>Zákon č. 138/2019 Z. z. o pedagogických zamestnancoch a odborných zamestnancoch a o zmene a doplnení niektorých zákonov v znení zákona č. 209/2019 Z. z., zákona č. 310/2019</w:t>
      </w:r>
      <w:r w:rsidR="001C1C9F" w:rsidRPr="005A5D16">
        <w:rPr>
          <w:szCs w:val="24"/>
        </w:rPr>
        <w:t xml:space="preserve"> Z. z.</w:t>
      </w:r>
      <w:r w:rsidRPr="005A5D16">
        <w:rPr>
          <w:szCs w:val="24"/>
        </w:rPr>
        <w:t>, zákona č. 271/2021 Z. z.</w:t>
      </w:r>
      <w:r w:rsidR="005E4B35" w:rsidRPr="005A5D16">
        <w:rPr>
          <w:szCs w:val="24"/>
        </w:rPr>
        <w:t>,</w:t>
      </w:r>
      <w:r w:rsidRPr="005A5D16">
        <w:rPr>
          <w:szCs w:val="24"/>
        </w:rPr>
        <w:t> zákona č. 414/2021 Z. z.</w:t>
      </w:r>
      <w:r w:rsidR="005E4B35" w:rsidRPr="005A5D16">
        <w:rPr>
          <w:szCs w:val="24"/>
        </w:rPr>
        <w:t>, zákona č. 92/2022 Z. z. a zákona č. 128/2022 Z. z.</w:t>
      </w:r>
      <w:r w:rsidRPr="005A5D16">
        <w:rPr>
          <w:szCs w:val="24"/>
        </w:rPr>
        <w:t xml:space="preserve"> sa mení takto:</w:t>
      </w:r>
    </w:p>
    <w:p w:rsidR="00841829" w:rsidRPr="005A5D16" w:rsidRDefault="00841829" w:rsidP="00841829">
      <w:pPr>
        <w:spacing w:after="0" w:line="240" w:lineRule="auto"/>
        <w:jc w:val="both"/>
        <w:rPr>
          <w:szCs w:val="24"/>
        </w:rPr>
      </w:pPr>
    </w:p>
    <w:p w:rsidR="00DB24DC" w:rsidRPr="005A5D16" w:rsidRDefault="00A25F0E" w:rsidP="00841829">
      <w:pPr>
        <w:spacing w:after="0" w:line="240" w:lineRule="auto"/>
        <w:jc w:val="both"/>
        <w:rPr>
          <w:szCs w:val="24"/>
        </w:rPr>
      </w:pPr>
      <w:r w:rsidRPr="005A5D16">
        <w:rPr>
          <w:szCs w:val="24"/>
        </w:rPr>
        <w:t>V § 15 ods. 2 sa slová „znásilnenia, trestný čin sexuálneho násilia“ nahrádzajú slovami „znásilnenia a inej formy sexuálneho násilia“.</w:t>
      </w:r>
    </w:p>
    <w:p w:rsidR="00B067C2" w:rsidRPr="005A5D16" w:rsidRDefault="00B067C2" w:rsidP="000E4059">
      <w:pPr>
        <w:spacing w:after="0" w:line="240" w:lineRule="auto"/>
        <w:rPr>
          <w:b/>
          <w:szCs w:val="24"/>
        </w:rPr>
      </w:pPr>
    </w:p>
    <w:p w:rsidR="00A56535" w:rsidRPr="005A5D16" w:rsidRDefault="008A56A2" w:rsidP="000E4059">
      <w:pPr>
        <w:spacing w:after="0" w:line="240" w:lineRule="auto"/>
        <w:jc w:val="center"/>
        <w:rPr>
          <w:b/>
          <w:szCs w:val="24"/>
        </w:rPr>
      </w:pPr>
      <w:r w:rsidRPr="005A5D16">
        <w:rPr>
          <w:b/>
          <w:szCs w:val="24"/>
        </w:rPr>
        <w:t xml:space="preserve">Čl. </w:t>
      </w:r>
      <w:r w:rsidR="00B96C3E" w:rsidRPr="005A5D16">
        <w:rPr>
          <w:b/>
          <w:szCs w:val="24"/>
        </w:rPr>
        <w:t>XIX</w:t>
      </w:r>
    </w:p>
    <w:p w:rsidR="00A56535" w:rsidRPr="005A5D16" w:rsidRDefault="00A56535" w:rsidP="000E4059">
      <w:pPr>
        <w:spacing w:after="0" w:line="240" w:lineRule="auto"/>
        <w:jc w:val="both"/>
        <w:rPr>
          <w:szCs w:val="24"/>
        </w:rPr>
      </w:pPr>
    </w:p>
    <w:p w:rsidR="00757087" w:rsidRPr="00792944" w:rsidRDefault="00757087" w:rsidP="00757087">
      <w:pPr>
        <w:shd w:val="clear" w:color="auto" w:fill="FFFFFF" w:themeFill="background1"/>
        <w:ind w:firstLine="708"/>
        <w:jc w:val="both"/>
        <w:rPr>
          <w:szCs w:val="24"/>
        </w:rPr>
      </w:pPr>
      <w:r w:rsidRPr="005A5D16">
        <w:rPr>
          <w:szCs w:val="24"/>
        </w:rPr>
        <w:lastRenderedPageBreak/>
        <w:t xml:space="preserve">Tento zákon nadobúda účinnosť dňom vyhlásenia okrem čl. I bodov 1 až </w:t>
      </w:r>
      <w:r w:rsidR="00C13BB7" w:rsidRPr="005A5D16">
        <w:rPr>
          <w:szCs w:val="24"/>
        </w:rPr>
        <w:t>8</w:t>
      </w:r>
      <w:r w:rsidR="00C13BB7">
        <w:rPr>
          <w:szCs w:val="24"/>
        </w:rPr>
        <w:t>3</w:t>
      </w:r>
      <w:r w:rsidRPr="005A5D16">
        <w:rPr>
          <w:szCs w:val="24"/>
        </w:rPr>
        <w:t xml:space="preserve">, </w:t>
      </w:r>
      <w:r w:rsidR="00C13BB7" w:rsidRPr="005A5D16">
        <w:rPr>
          <w:szCs w:val="24"/>
        </w:rPr>
        <w:t>8</w:t>
      </w:r>
      <w:r w:rsidR="00C13BB7">
        <w:rPr>
          <w:szCs w:val="24"/>
        </w:rPr>
        <w:t>5</w:t>
      </w:r>
      <w:r w:rsidR="00C13BB7" w:rsidRPr="005A5D16">
        <w:rPr>
          <w:szCs w:val="24"/>
        </w:rPr>
        <w:t xml:space="preserve"> </w:t>
      </w:r>
      <w:r w:rsidRPr="005A5D16">
        <w:rPr>
          <w:szCs w:val="24"/>
        </w:rPr>
        <w:t xml:space="preserve">až </w:t>
      </w:r>
      <w:r w:rsidR="00C13BB7">
        <w:rPr>
          <w:szCs w:val="24"/>
        </w:rPr>
        <w:t>88</w:t>
      </w:r>
      <w:r w:rsidRPr="005A5D16">
        <w:rPr>
          <w:szCs w:val="24"/>
        </w:rPr>
        <w:t xml:space="preserve">, </w:t>
      </w:r>
      <w:r w:rsidR="00C13BB7" w:rsidRPr="005A5D16">
        <w:rPr>
          <w:szCs w:val="24"/>
        </w:rPr>
        <w:t>9</w:t>
      </w:r>
      <w:r w:rsidR="00C13BB7">
        <w:rPr>
          <w:szCs w:val="24"/>
        </w:rPr>
        <w:t>1</w:t>
      </w:r>
      <w:r w:rsidR="00C13BB7" w:rsidRPr="005A5D16">
        <w:rPr>
          <w:szCs w:val="24"/>
        </w:rPr>
        <w:t xml:space="preserve"> </w:t>
      </w:r>
      <w:r w:rsidRPr="005A5D16">
        <w:rPr>
          <w:szCs w:val="24"/>
        </w:rPr>
        <w:t xml:space="preserve">až </w:t>
      </w:r>
      <w:r w:rsidR="00C13BB7" w:rsidRPr="005A5D16">
        <w:rPr>
          <w:szCs w:val="24"/>
        </w:rPr>
        <w:t>43</w:t>
      </w:r>
      <w:r w:rsidR="00C13BB7">
        <w:rPr>
          <w:szCs w:val="24"/>
        </w:rPr>
        <w:t>2</w:t>
      </w:r>
      <w:r w:rsidRPr="005A5D16">
        <w:rPr>
          <w:szCs w:val="24"/>
        </w:rPr>
        <w:t xml:space="preserve">, čl. II bodov 1, 3 až 20, 22 až 27, 29 až 39, 41 až 47, 49 až 60, 65 až 91, 94, 97 až 128, 137, 141 až 145, čl. III až </w:t>
      </w:r>
      <w:r w:rsidR="009B40B0" w:rsidRPr="005A5D16">
        <w:rPr>
          <w:szCs w:val="24"/>
        </w:rPr>
        <w:t>IX</w:t>
      </w:r>
      <w:r w:rsidRPr="005A5D16">
        <w:rPr>
          <w:szCs w:val="24"/>
        </w:rPr>
        <w:t>, čl. X</w:t>
      </w:r>
      <w:r w:rsidR="009B40B0" w:rsidRPr="005A5D16">
        <w:rPr>
          <w:szCs w:val="24"/>
        </w:rPr>
        <w:t>I</w:t>
      </w:r>
      <w:r w:rsidRPr="005A5D16">
        <w:rPr>
          <w:szCs w:val="24"/>
        </w:rPr>
        <w:t xml:space="preserve"> až XVII</w:t>
      </w:r>
      <w:r w:rsidR="00B96C3E" w:rsidRPr="005A5D16">
        <w:rPr>
          <w:szCs w:val="24"/>
        </w:rPr>
        <w:t>I</w:t>
      </w:r>
      <w:r w:rsidRPr="005A5D16">
        <w:rPr>
          <w:szCs w:val="24"/>
        </w:rPr>
        <w:t>, ktoré nadobúdajú účinnosť 1. januára 2024.</w:t>
      </w:r>
      <w:r w:rsidRPr="00792944">
        <w:rPr>
          <w:szCs w:val="24"/>
        </w:rPr>
        <w:t xml:space="preserve"> </w:t>
      </w:r>
    </w:p>
    <w:p w:rsidR="00A51353" w:rsidRPr="004C52E7" w:rsidRDefault="00A51353" w:rsidP="00B035CA">
      <w:pPr>
        <w:shd w:val="clear" w:color="auto" w:fill="FFFFFF" w:themeFill="background1"/>
        <w:spacing w:after="0" w:line="240" w:lineRule="auto"/>
        <w:ind w:firstLine="708"/>
        <w:jc w:val="both"/>
        <w:rPr>
          <w:szCs w:val="24"/>
        </w:rPr>
      </w:pPr>
    </w:p>
    <w:sectPr w:rsidR="00A51353" w:rsidRPr="004C52E7" w:rsidSect="00A51353">
      <w:footerReference w:type="default" r:id="rId44"/>
      <w:pgSz w:w="11906" w:h="16838" w:code="9"/>
      <w:pgMar w:top="1418" w:right="1418" w:bottom="1418" w:left="1418"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818" w:rsidRDefault="00FB3818" w:rsidP="00A51353">
      <w:pPr>
        <w:spacing w:after="0" w:line="240" w:lineRule="auto"/>
      </w:pPr>
      <w:r>
        <w:separator/>
      </w:r>
    </w:p>
  </w:endnote>
  <w:endnote w:type="continuationSeparator" w:id="0">
    <w:p w:rsidR="00FB3818" w:rsidRDefault="00FB3818" w:rsidP="00A51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048" w:rsidRPr="00A51353" w:rsidRDefault="00E22048">
    <w:pPr>
      <w:pStyle w:val="Pta"/>
      <w:jc w:val="center"/>
    </w:pPr>
    <w:r w:rsidRPr="00A51353">
      <w:fldChar w:fldCharType="begin"/>
    </w:r>
    <w:r w:rsidRPr="00A51353">
      <w:instrText>PAGE   \* MERGEFORMAT</w:instrText>
    </w:r>
    <w:r w:rsidRPr="00A51353">
      <w:fldChar w:fldCharType="separate"/>
    </w:r>
    <w:r w:rsidR="00525B33">
      <w:rPr>
        <w:noProof/>
      </w:rPr>
      <w:t>21</w:t>
    </w:r>
    <w:r w:rsidRPr="00A51353">
      <w:fldChar w:fldCharType="end"/>
    </w:r>
  </w:p>
  <w:p w:rsidR="00E22048" w:rsidRPr="00A51353" w:rsidRDefault="00E22048">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818" w:rsidRDefault="00FB3818" w:rsidP="00A51353">
      <w:pPr>
        <w:spacing w:after="0" w:line="240" w:lineRule="auto"/>
      </w:pPr>
      <w:r>
        <w:separator/>
      </w:r>
    </w:p>
  </w:footnote>
  <w:footnote w:type="continuationSeparator" w:id="0">
    <w:p w:rsidR="00FB3818" w:rsidRDefault="00FB3818" w:rsidP="00A513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492"/>
    <w:multiLevelType w:val="hybridMultilevel"/>
    <w:tmpl w:val="392EFC9E"/>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 w15:restartNumberingAfterBreak="0">
    <w:nsid w:val="0253608D"/>
    <w:multiLevelType w:val="hybridMultilevel"/>
    <w:tmpl w:val="62860446"/>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2" w15:restartNumberingAfterBreak="0">
    <w:nsid w:val="026B6278"/>
    <w:multiLevelType w:val="hybridMultilevel"/>
    <w:tmpl w:val="3836E196"/>
    <w:lvl w:ilvl="0" w:tplc="53DECC82">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032B2DE3"/>
    <w:multiLevelType w:val="hybridMultilevel"/>
    <w:tmpl w:val="C96CAD24"/>
    <w:lvl w:ilvl="0" w:tplc="9216E6AE">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15:restartNumberingAfterBreak="0">
    <w:nsid w:val="03423353"/>
    <w:multiLevelType w:val="hybridMultilevel"/>
    <w:tmpl w:val="2348CFEA"/>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5" w15:restartNumberingAfterBreak="0">
    <w:nsid w:val="03DAAFB2"/>
    <w:multiLevelType w:val="hybridMultilevel"/>
    <w:tmpl w:val="07A6B6D8"/>
    <w:lvl w:ilvl="0" w:tplc="FB08260E">
      <w:start w:val="1"/>
      <w:numFmt w:val="lowerLetter"/>
      <w:lvlText w:val="%1)"/>
      <w:lvlJc w:val="left"/>
      <w:pPr>
        <w:ind w:left="700" w:hanging="360"/>
      </w:pPr>
    </w:lvl>
    <w:lvl w:ilvl="1" w:tplc="3EA0E17E">
      <w:start w:val="1"/>
      <w:numFmt w:val="lowerLetter"/>
      <w:lvlText w:val="%2."/>
      <w:lvlJc w:val="left"/>
      <w:pPr>
        <w:ind w:left="1440" w:hanging="360"/>
      </w:pPr>
    </w:lvl>
    <w:lvl w:ilvl="2" w:tplc="51E2D6A2">
      <w:start w:val="1"/>
      <w:numFmt w:val="lowerRoman"/>
      <w:lvlText w:val="%3."/>
      <w:lvlJc w:val="right"/>
      <w:pPr>
        <w:ind w:left="2160" w:hanging="180"/>
      </w:pPr>
    </w:lvl>
    <w:lvl w:ilvl="3" w:tplc="8AC29572">
      <w:start w:val="1"/>
      <w:numFmt w:val="decimal"/>
      <w:lvlText w:val="%4."/>
      <w:lvlJc w:val="left"/>
      <w:pPr>
        <w:ind w:left="2880" w:hanging="360"/>
      </w:pPr>
    </w:lvl>
    <w:lvl w:ilvl="4" w:tplc="A4AA8242">
      <w:start w:val="1"/>
      <w:numFmt w:val="lowerLetter"/>
      <w:lvlText w:val="%5."/>
      <w:lvlJc w:val="left"/>
      <w:pPr>
        <w:ind w:left="3600" w:hanging="360"/>
      </w:pPr>
    </w:lvl>
    <w:lvl w:ilvl="5" w:tplc="A8E849BA">
      <w:start w:val="1"/>
      <w:numFmt w:val="lowerRoman"/>
      <w:lvlText w:val="%6."/>
      <w:lvlJc w:val="right"/>
      <w:pPr>
        <w:ind w:left="4320" w:hanging="180"/>
      </w:pPr>
    </w:lvl>
    <w:lvl w:ilvl="6" w:tplc="C30079C2">
      <w:start w:val="1"/>
      <w:numFmt w:val="decimal"/>
      <w:lvlText w:val="%7."/>
      <w:lvlJc w:val="left"/>
      <w:pPr>
        <w:ind w:left="5040" w:hanging="360"/>
      </w:pPr>
    </w:lvl>
    <w:lvl w:ilvl="7" w:tplc="73B8B674">
      <w:start w:val="1"/>
      <w:numFmt w:val="lowerLetter"/>
      <w:lvlText w:val="%8."/>
      <w:lvlJc w:val="left"/>
      <w:pPr>
        <w:ind w:left="5760" w:hanging="360"/>
      </w:pPr>
    </w:lvl>
    <w:lvl w:ilvl="8" w:tplc="2752DBD8">
      <w:start w:val="1"/>
      <w:numFmt w:val="lowerRoman"/>
      <w:lvlText w:val="%9."/>
      <w:lvlJc w:val="right"/>
      <w:pPr>
        <w:ind w:left="6480" w:hanging="180"/>
      </w:pPr>
    </w:lvl>
  </w:abstractNum>
  <w:abstractNum w:abstractNumId="6" w15:restartNumberingAfterBreak="0">
    <w:nsid w:val="053D2322"/>
    <w:multiLevelType w:val="hybridMultilevel"/>
    <w:tmpl w:val="A51E02A6"/>
    <w:lvl w:ilvl="0" w:tplc="C9C63E9E">
      <w:start w:val="1"/>
      <w:numFmt w:val="lowerLetter"/>
      <w:lvlText w:val="%1)"/>
      <w:lvlJc w:val="left"/>
      <w:pPr>
        <w:ind w:left="700" w:hanging="360"/>
      </w:pPr>
      <w:rPr>
        <w:rFonts w:hint="default"/>
      </w:rPr>
    </w:lvl>
    <w:lvl w:ilvl="1" w:tplc="FA7E6878">
      <w:start w:val="1"/>
      <w:numFmt w:val="lowerLetter"/>
      <w:lvlText w:val="%2)"/>
      <w:lvlJc w:val="left"/>
      <w:pPr>
        <w:ind w:left="644" w:hanging="360"/>
      </w:pPr>
      <w:rPr>
        <w:rFonts w:hint="default"/>
      </w:r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7" w15:restartNumberingAfterBreak="0">
    <w:nsid w:val="06257647"/>
    <w:multiLevelType w:val="hybridMultilevel"/>
    <w:tmpl w:val="286C0266"/>
    <w:lvl w:ilvl="0" w:tplc="E84E8254">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8" w15:restartNumberingAfterBreak="0">
    <w:nsid w:val="07E5190C"/>
    <w:multiLevelType w:val="hybridMultilevel"/>
    <w:tmpl w:val="A9E2F496"/>
    <w:lvl w:ilvl="0" w:tplc="EE0A85A8">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08C11053"/>
    <w:multiLevelType w:val="hybridMultilevel"/>
    <w:tmpl w:val="F8B61DDA"/>
    <w:lvl w:ilvl="0" w:tplc="9216E6AE">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 w15:restartNumberingAfterBreak="0">
    <w:nsid w:val="08F839DD"/>
    <w:multiLevelType w:val="hybridMultilevel"/>
    <w:tmpl w:val="99083A64"/>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1" w15:restartNumberingAfterBreak="0">
    <w:nsid w:val="0AE51B80"/>
    <w:multiLevelType w:val="hybridMultilevel"/>
    <w:tmpl w:val="8C8667AA"/>
    <w:lvl w:ilvl="0" w:tplc="E28CD276">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 w15:restartNumberingAfterBreak="0">
    <w:nsid w:val="0CD164D8"/>
    <w:multiLevelType w:val="hybridMultilevel"/>
    <w:tmpl w:val="E9A615BA"/>
    <w:lvl w:ilvl="0" w:tplc="03A6538E">
      <w:start w:val="1"/>
      <w:numFmt w:val="decimal"/>
      <w:lvlText w:val="%1."/>
      <w:lvlJc w:val="left"/>
      <w:pPr>
        <w:ind w:left="700" w:hanging="360"/>
      </w:pPr>
      <w:rPr>
        <w:rFonts w:hint="default"/>
      </w:rPr>
    </w:lvl>
    <w:lvl w:ilvl="1" w:tplc="01849A2E">
      <w:start w:val="1"/>
      <w:numFmt w:val="lowerLetter"/>
      <w:lvlText w:val="%2)"/>
      <w:lvlJc w:val="left"/>
      <w:pPr>
        <w:ind w:left="643" w:hanging="360"/>
      </w:pPr>
      <w:rPr>
        <w:rFonts w:hint="default"/>
      </w:r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0CF94BCE"/>
    <w:multiLevelType w:val="hybridMultilevel"/>
    <w:tmpl w:val="D09C7876"/>
    <w:lvl w:ilvl="0" w:tplc="CD248FD8">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4" w15:restartNumberingAfterBreak="0">
    <w:nsid w:val="0DAF22E6"/>
    <w:multiLevelType w:val="hybridMultilevel"/>
    <w:tmpl w:val="2BE66810"/>
    <w:lvl w:ilvl="0" w:tplc="C9C63E9E">
      <w:start w:val="1"/>
      <w:numFmt w:val="lowerLetter"/>
      <w:lvlText w:val="%1)"/>
      <w:lvlJc w:val="left"/>
      <w:pPr>
        <w:ind w:left="7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BC1320"/>
    <w:multiLevelType w:val="hybridMultilevel"/>
    <w:tmpl w:val="2F4278E0"/>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6" w15:restartNumberingAfterBreak="0">
    <w:nsid w:val="0DC081AC"/>
    <w:multiLevelType w:val="hybridMultilevel"/>
    <w:tmpl w:val="8F901EEC"/>
    <w:lvl w:ilvl="0" w:tplc="B98E01DA">
      <w:start w:val="1"/>
      <w:numFmt w:val="lowerLetter"/>
      <w:lvlText w:val="%1)"/>
      <w:lvlJc w:val="left"/>
      <w:pPr>
        <w:ind w:left="700" w:hanging="360"/>
      </w:pPr>
    </w:lvl>
    <w:lvl w:ilvl="1" w:tplc="50A6481E">
      <w:start w:val="1"/>
      <w:numFmt w:val="lowerLetter"/>
      <w:lvlText w:val="%2."/>
      <w:lvlJc w:val="left"/>
      <w:pPr>
        <w:ind w:left="1440" w:hanging="360"/>
      </w:pPr>
    </w:lvl>
    <w:lvl w:ilvl="2" w:tplc="1F78C0D8">
      <w:start w:val="1"/>
      <w:numFmt w:val="lowerRoman"/>
      <w:lvlText w:val="%3."/>
      <w:lvlJc w:val="right"/>
      <w:pPr>
        <w:ind w:left="2160" w:hanging="180"/>
      </w:pPr>
    </w:lvl>
    <w:lvl w:ilvl="3" w:tplc="CCF2DE34">
      <w:start w:val="1"/>
      <w:numFmt w:val="decimal"/>
      <w:lvlText w:val="%4."/>
      <w:lvlJc w:val="left"/>
      <w:pPr>
        <w:ind w:left="2880" w:hanging="360"/>
      </w:pPr>
    </w:lvl>
    <w:lvl w:ilvl="4" w:tplc="1D2A4E14">
      <w:start w:val="1"/>
      <w:numFmt w:val="lowerLetter"/>
      <w:lvlText w:val="%5."/>
      <w:lvlJc w:val="left"/>
      <w:pPr>
        <w:ind w:left="3600" w:hanging="360"/>
      </w:pPr>
    </w:lvl>
    <w:lvl w:ilvl="5" w:tplc="D30E8204">
      <w:start w:val="1"/>
      <w:numFmt w:val="lowerRoman"/>
      <w:lvlText w:val="%6."/>
      <w:lvlJc w:val="right"/>
      <w:pPr>
        <w:ind w:left="4320" w:hanging="180"/>
      </w:pPr>
    </w:lvl>
    <w:lvl w:ilvl="6" w:tplc="5EA6A2C6">
      <w:start w:val="1"/>
      <w:numFmt w:val="decimal"/>
      <w:lvlText w:val="%7."/>
      <w:lvlJc w:val="left"/>
      <w:pPr>
        <w:ind w:left="5040" w:hanging="360"/>
      </w:pPr>
    </w:lvl>
    <w:lvl w:ilvl="7" w:tplc="009E11C8">
      <w:start w:val="1"/>
      <w:numFmt w:val="lowerLetter"/>
      <w:lvlText w:val="%8."/>
      <w:lvlJc w:val="left"/>
      <w:pPr>
        <w:ind w:left="5760" w:hanging="360"/>
      </w:pPr>
    </w:lvl>
    <w:lvl w:ilvl="8" w:tplc="A364C5E0">
      <w:start w:val="1"/>
      <w:numFmt w:val="lowerRoman"/>
      <w:lvlText w:val="%9."/>
      <w:lvlJc w:val="right"/>
      <w:pPr>
        <w:ind w:left="6480" w:hanging="180"/>
      </w:pPr>
    </w:lvl>
  </w:abstractNum>
  <w:abstractNum w:abstractNumId="17" w15:restartNumberingAfterBreak="0">
    <w:nsid w:val="0DEC6534"/>
    <w:multiLevelType w:val="hybridMultilevel"/>
    <w:tmpl w:val="32BA8FA6"/>
    <w:lvl w:ilvl="0" w:tplc="39E8DFEA">
      <w:start w:val="1"/>
      <w:numFmt w:val="lowerLetter"/>
      <w:lvlText w:val="%1)"/>
      <w:lvlJc w:val="left"/>
      <w:pPr>
        <w:ind w:left="700" w:hanging="360"/>
      </w:pPr>
    </w:lvl>
    <w:lvl w:ilvl="1" w:tplc="D396CB9A">
      <w:start w:val="1"/>
      <w:numFmt w:val="lowerLetter"/>
      <w:lvlText w:val="%2."/>
      <w:lvlJc w:val="left"/>
      <w:pPr>
        <w:ind w:left="1440" w:hanging="360"/>
      </w:pPr>
    </w:lvl>
    <w:lvl w:ilvl="2" w:tplc="88B045EC">
      <w:start w:val="1"/>
      <w:numFmt w:val="lowerRoman"/>
      <w:lvlText w:val="%3."/>
      <w:lvlJc w:val="right"/>
      <w:pPr>
        <w:ind w:left="2160" w:hanging="180"/>
      </w:pPr>
    </w:lvl>
    <w:lvl w:ilvl="3" w:tplc="E2EADA94">
      <w:start w:val="1"/>
      <w:numFmt w:val="decimal"/>
      <w:lvlText w:val="%4."/>
      <w:lvlJc w:val="left"/>
      <w:pPr>
        <w:ind w:left="2880" w:hanging="360"/>
      </w:pPr>
    </w:lvl>
    <w:lvl w:ilvl="4" w:tplc="E250A2F2">
      <w:start w:val="1"/>
      <w:numFmt w:val="lowerLetter"/>
      <w:lvlText w:val="%5."/>
      <w:lvlJc w:val="left"/>
      <w:pPr>
        <w:ind w:left="3600" w:hanging="360"/>
      </w:pPr>
    </w:lvl>
    <w:lvl w:ilvl="5" w:tplc="B9381518">
      <w:start w:val="1"/>
      <w:numFmt w:val="lowerRoman"/>
      <w:lvlText w:val="%6."/>
      <w:lvlJc w:val="right"/>
      <w:pPr>
        <w:ind w:left="4320" w:hanging="180"/>
      </w:pPr>
    </w:lvl>
    <w:lvl w:ilvl="6" w:tplc="BCBE355E">
      <w:start w:val="1"/>
      <w:numFmt w:val="decimal"/>
      <w:lvlText w:val="%7."/>
      <w:lvlJc w:val="left"/>
      <w:pPr>
        <w:ind w:left="5040" w:hanging="360"/>
      </w:pPr>
    </w:lvl>
    <w:lvl w:ilvl="7" w:tplc="AC248A14">
      <w:start w:val="1"/>
      <w:numFmt w:val="lowerLetter"/>
      <w:lvlText w:val="%8."/>
      <w:lvlJc w:val="left"/>
      <w:pPr>
        <w:ind w:left="5760" w:hanging="360"/>
      </w:pPr>
    </w:lvl>
    <w:lvl w:ilvl="8" w:tplc="C608CCC8">
      <w:start w:val="1"/>
      <w:numFmt w:val="lowerRoman"/>
      <w:lvlText w:val="%9."/>
      <w:lvlJc w:val="right"/>
      <w:pPr>
        <w:ind w:left="6480" w:hanging="180"/>
      </w:pPr>
    </w:lvl>
  </w:abstractNum>
  <w:abstractNum w:abstractNumId="18" w15:restartNumberingAfterBreak="0">
    <w:nsid w:val="0F7D58DB"/>
    <w:multiLevelType w:val="hybridMultilevel"/>
    <w:tmpl w:val="B9464776"/>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9" w15:restartNumberingAfterBreak="0">
    <w:nsid w:val="0F7F20CB"/>
    <w:multiLevelType w:val="hybridMultilevel"/>
    <w:tmpl w:val="865E696A"/>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20" w15:restartNumberingAfterBreak="0">
    <w:nsid w:val="0F9506F2"/>
    <w:multiLevelType w:val="hybridMultilevel"/>
    <w:tmpl w:val="C98CA884"/>
    <w:lvl w:ilvl="0" w:tplc="C9C63E9E">
      <w:start w:val="1"/>
      <w:numFmt w:val="lowerLetter"/>
      <w:lvlText w:val="%1)"/>
      <w:lvlJc w:val="left"/>
      <w:pPr>
        <w:ind w:left="1352" w:hanging="360"/>
      </w:pPr>
      <w:rPr>
        <w:rFonts w:hint="default"/>
      </w:rPr>
    </w:lvl>
    <w:lvl w:ilvl="1" w:tplc="49B033C0">
      <w:start w:val="1"/>
      <w:numFmt w:val="lowerLetter"/>
      <w:lvlText w:val="%2)"/>
      <w:lvlJc w:val="left"/>
      <w:pPr>
        <w:ind w:left="1435" w:hanging="375"/>
      </w:pPr>
      <w:rPr>
        <w:rFonts w:hint="default"/>
      </w:r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21" w15:restartNumberingAfterBreak="0">
    <w:nsid w:val="0FB6596C"/>
    <w:multiLevelType w:val="hybridMultilevel"/>
    <w:tmpl w:val="27B6BAE0"/>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22" w15:restartNumberingAfterBreak="0">
    <w:nsid w:val="0FC660BC"/>
    <w:multiLevelType w:val="hybridMultilevel"/>
    <w:tmpl w:val="DBE4491A"/>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23" w15:restartNumberingAfterBreak="0">
    <w:nsid w:val="104D0984"/>
    <w:multiLevelType w:val="hybridMultilevel"/>
    <w:tmpl w:val="F1CA7384"/>
    <w:lvl w:ilvl="0" w:tplc="98660CC2">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4" w15:restartNumberingAfterBreak="0">
    <w:nsid w:val="10D23F6F"/>
    <w:multiLevelType w:val="hybridMultilevel"/>
    <w:tmpl w:val="EEBE74D4"/>
    <w:lvl w:ilvl="0" w:tplc="47DE8FEC">
      <w:start w:val="1"/>
      <w:numFmt w:val="lowerLetter"/>
      <w:lvlText w:val="%1)"/>
      <w:lvlJc w:val="left"/>
      <w:pPr>
        <w:ind w:left="700" w:hanging="360"/>
      </w:pPr>
    </w:lvl>
    <w:lvl w:ilvl="1" w:tplc="DF429B98">
      <w:start w:val="1"/>
      <w:numFmt w:val="lowerLetter"/>
      <w:lvlText w:val="%2."/>
      <w:lvlJc w:val="left"/>
      <w:pPr>
        <w:ind w:left="1440" w:hanging="360"/>
      </w:pPr>
    </w:lvl>
    <w:lvl w:ilvl="2" w:tplc="8228BC00">
      <w:start w:val="1"/>
      <w:numFmt w:val="lowerRoman"/>
      <w:lvlText w:val="%3."/>
      <w:lvlJc w:val="right"/>
      <w:pPr>
        <w:ind w:left="2160" w:hanging="180"/>
      </w:pPr>
    </w:lvl>
    <w:lvl w:ilvl="3" w:tplc="F822DD6E">
      <w:start w:val="1"/>
      <w:numFmt w:val="decimal"/>
      <w:lvlText w:val="%4."/>
      <w:lvlJc w:val="left"/>
      <w:pPr>
        <w:ind w:left="2880" w:hanging="360"/>
      </w:pPr>
    </w:lvl>
    <w:lvl w:ilvl="4" w:tplc="88EA0494">
      <w:start w:val="1"/>
      <w:numFmt w:val="lowerLetter"/>
      <w:lvlText w:val="%5."/>
      <w:lvlJc w:val="left"/>
      <w:pPr>
        <w:ind w:left="3600" w:hanging="360"/>
      </w:pPr>
    </w:lvl>
    <w:lvl w:ilvl="5" w:tplc="14BE0E56">
      <w:start w:val="1"/>
      <w:numFmt w:val="lowerRoman"/>
      <w:lvlText w:val="%6."/>
      <w:lvlJc w:val="right"/>
      <w:pPr>
        <w:ind w:left="4320" w:hanging="180"/>
      </w:pPr>
    </w:lvl>
    <w:lvl w:ilvl="6" w:tplc="3C669932">
      <w:start w:val="1"/>
      <w:numFmt w:val="decimal"/>
      <w:lvlText w:val="%7."/>
      <w:lvlJc w:val="left"/>
      <w:pPr>
        <w:ind w:left="5040" w:hanging="360"/>
      </w:pPr>
    </w:lvl>
    <w:lvl w:ilvl="7" w:tplc="8B385BD0">
      <w:start w:val="1"/>
      <w:numFmt w:val="lowerLetter"/>
      <w:lvlText w:val="%8."/>
      <w:lvlJc w:val="left"/>
      <w:pPr>
        <w:ind w:left="5760" w:hanging="360"/>
      </w:pPr>
    </w:lvl>
    <w:lvl w:ilvl="8" w:tplc="A1F22AB8">
      <w:start w:val="1"/>
      <w:numFmt w:val="lowerRoman"/>
      <w:lvlText w:val="%9."/>
      <w:lvlJc w:val="right"/>
      <w:pPr>
        <w:ind w:left="6480" w:hanging="180"/>
      </w:pPr>
    </w:lvl>
  </w:abstractNum>
  <w:abstractNum w:abstractNumId="25" w15:restartNumberingAfterBreak="0">
    <w:nsid w:val="1188383A"/>
    <w:multiLevelType w:val="hybridMultilevel"/>
    <w:tmpl w:val="C67C371C"/>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26" w15:restartNumberingAfterBreak="0">
    <w:nsid w:val="121B4DCE"/>
    <w:multiLevelType w:val="hybridMultilevel"/>
    <w:tmpl w:val="21EA4E70"/>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7" w15:restartNumberingAfterBreak="0">
    <w:nsid w:val="124D5199"/>
    <w:multiLevelType w:val="hybridMultilevel"/>
    <w:tmpl w:val="DFC62B22"/>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28" w15:restartNumberingAfterBreak="0">
    <w:nsid w:val="128A6102"/>
    <w:multiLevelType w:val="hybridMultilevel"/>
    <w:tmpl w:val="6BDC785E"/>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29" w15:restartNumberingAfterBreak="0">
    <w:nsid w:val="135E28E1"/>
    <w:multiLevelType w:val="hybridMultilevel"/>
    <w:tmpl w:val="7BB2C500"/>
    <w:lvl w:ilvl="0" w:tplc="E84E8254">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30" w15:restartNumberingAfterBreak="0">
    <w:nsid w:val="149A1E7B"/>
    <w:multiLevelType w:val="hybridMultilevel"/>
    <w:tmpl w:val="11ECF8A8"/>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31" w15:restartNumberingAfterBreak="0">
    <w:nsid w:val="15256775"/>
    <w:multiLevelType w:val="hybridMultilevel"/>
    <w:tmpl w:val="6E76419E"/>
    <w:lvl w:ilvl="0" w:tplc="9084C22E">
      <w:start w:val="1"/>
      <w:numFmt w:val="lowerLetter"/>
      <w:lvlText w:val="%1)"/>
      <w:lvlJc w:val="left"/>
      <w:pPr>
        <w:ind w:left="140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2" w15:restartNumberingAfterBreak="0">
    <w:nsid w:val="177F1842"/>
    <w:multiLevelType w:val="hybridMultilevel"/>
    <w:tmpl w:val="800E0CBC"/>
    <w:lvl w:ilvl="0" w:tplc="E1A89AEC">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3" w15:restartNumberingAfterBreak="0">
    <w:nsid w:val="17C80130"/>
    <w:multiLevelType w:val="hybridMultilevel"/>
    <w:tmpl w:val="CE983A6C"/>
    <w:lvl w:ilvl="0" w:tplc="041B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D448CA"/>
    <w:multiLevelType w:val="hybridMultilevel"/>
    <w:tmpl w:val="E826C152"/>
    <w:lvl w:ilvl="0" w:tplc="EE0A85A8">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5" w15:restartNumberingAfterBreak="0">
    <w:nsid w:val="17DD25F6"/>
    <w:multiLevelType w:val="hybridMultilevel"/>
    <w:tmpl w:val="2F7C1E6C"/>
    <w:lvl w:ilvl="0" w:tplc="E1A89AEC">
      <w:start w:val="1"/>
      <w:numFmt w:val="lowerLetter"/>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003DA1"/>
    <w:multiLevelType w:val="hybridMultilevel"/>
    <w:tmpl w:val="CE3C5586"/>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37" w15:restartNumberingAfterBreak="0">
    <w:nsid w:val="1912069A"/>
    <w:multiLevelType w:val="hybridMultilevel"/>
    <w:tmpl w:val="1644A74C"/>
    <w:lvl w:ilvl="0" w:tplc="0FF6B52E">
      <w:start w:val="1"/>
      <w:numFmt w:val="lowerLetter"/>
      <w:lvlText w:val="%1)"/>
      <w:lvlJc w:val="left"/>
      <w:pPr>
        <w:ind w:left="788" w:hanging="363"/>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38" w15:restartNumberingAfterBreak="0">
    <w:nsid w:val="19AE51A4"/>
    <w:multiLevelType w:val="hybridMultilevel"/>
    <w:tmpl w:val="9046788E"/>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39" w15:restartNumberingAfterBreak="0">
    <w:nsid w:val="1A7700BD"/>
    <w:multiLevelType w:val="hybridMultilevel"/>
    <w:tmpl w:val="47E4556E"/>
    <w:lvl w:ilvl="0" w:tplc="1CD0E2E2">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0" w15:restartNumberingAfterBreak="0">
    <w:nsid w:val="1AA14DC3"/>
    <w:multiLevelType w:val="hybridMultilevel"/>
    <w:tmpl w:val="100E41CE"/>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41" w15:restartNumberingAfterBreak="0">
    <w:nsid w:val="1AA305CE"/>
    <w:multiLevelType w:val="hybridMultilevel"/>
    <w:tmpl w:val="B53C336A"/>
    <w:lvl w:ilvl="0" w:tplc="041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AE33805"/>
    <w:multiLevelType w:val="hybridMultilevel"/>
    <w:tmpl w:val="29146B08"/>
    <w:lvl w:ilvl="0" w:tplc="53DECC82">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3" w15:restartNumberingAfterBreak="0">
    <w:nsid w:val="1B217842"/>
    <w:multiLevelType w:val="hybridMultilevel"/>
    <w:tmpl w:val="CFFCA1FC"/>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44" w15:restartNumberingAfterBreak="0">
    <w:nsid w:val="1E013A9E"/>
    <w:multiLevelType w:val="hybridMultilevel"/>
    <w:tmpl w:val="0D48C10E"/>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45" w15:restartNumberingAfterBreak="0">
    <w:nsid w:val="1E5151D3"/>
    <w:multiLevelType w:val="hybridMultilevel"/>
    <w:tmpl w:val="9F9E01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1FD72915"/>
    <w:multiLevelType w:val="hybridMultilevel"/>
    <w:tmpl w:val="DF625B44"/>
    <w:lvl w:ilvl="0" w:tplc="DC30B3D8">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7" w15:restartNumberingAfterBreak="0">
    <w:nsid w:val="204231E3"/>
    <w:multiLevelType w:val="hybridMultilevel"/>
    <w:tmpl w:val="8D72F61E"/>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48" w15:restartNumberingAfterBreak="0">
    <w:nsid w:val="22350433"/>
    <w:multiLevelType w:val="hybridMultilevel"/>
    <w:tmpl w:val="9398A294"/>
    <w:lvl w:ilvl="0" w:tplc="1DFE07B2">
      <w:start w:val="1"/>
      <w:numFmt w:val="decimal"/>
      <w:lvlText w:val="%1."/>
      <w:lvlJc w:val="left"/>
      <w:pPr>
        <w:ind w:left="502"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23F7793"/>
    <w:multiLevelType w:val="hybridMultilevel"/>
    <w:tmpl w:val="7A8E2174"/>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50" w15:restartNumberingAfterBreak="0">
    <w:nsid w:val="229E50E4"/>
    <w:multiLevelType w:val="hybridMultilevel"/>
    <w:tmpl w:val="0616C2E6"/>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51" w15:restartNumberingAfterBreak="0">
    <w:nsid w:val="22FC5735"/>
    <w:multiLevelType w:val="hybridMultilevel"/>
    <w:tmpl w:val="B10A8466"/>
    <w:lvl w:ilvl="0" w:tplc="53DECC82">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2" w15:restartNumberingAfterBreak="0">
    <w:nsid w:val="2371523C"/>
    <w:multiLevelType w:val="hybridMultilevel"/>
    <w:tmpl w:val="3A6A5E84"/>
    <w:lvl w:ilvl="0" w:tplc="2C8A1E1A">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3" w15:restartNumberingAfterBreak="0">
    <w:nsid w:val="2375052B"/>
    <w:multiLevelType w:val="hybridMultilevel"/>
    <w:tmpl w:val="5E80DF70"/>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54" w15:restartNumberingAfterBreak="0">
    <w:nsid w:val="23F93985"/>
    <w:multiLevelType w:val="hybridMultilevel"/>
    <w:tmpl w:val="0A5CB5CC"/>
    <w:lvl w:ilvl="0" w:tplc="C9C63E9E">
      <w:start w:val="1"/>
      <w:numFmt w:val="lowerLetter"/>
      <w:lvlText w:val="%1)"/>
      <w:lvlJc w:val="left"/>
      <w:pPr>
        <w:ind w:left="700" w:hanging="360"/>
      </w:pPr>
      <w:rPr>
        <w:rFonts w:hint="default"/>
      </w:rPr>
    </w:lvl>
    <w:lvl w:ilvl="1" w:tplc="08F0347E">
      <w:start w:val="1"/>
      <w:numFmt w:val="lowerLetter"/>
      <w:lvlText w:val="%2)"/>
      <w:lvlJc w:val="left"/>
      <w:pPr>
        <w:ind w:left="643" w:hanging="360"/>
      </w:pPr>
      <w:rPr>
        <w:rFonts w:hint="default"/>
      </w:r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55" w15:restartNumberingAfterBreak="0">
    <w:nsid w:val="241AA982"/>
    <w:multiLevelType w:val="hybridMultilevel"/>
    <w:tmpl w:val="04C2C2B6"/>
    <w:lvl w:ilvl="0" w:tplc="3D9637A6">
      <w:start w:val="1"/>
      <w:numFmt w:val="lowerLetter"/>
      <w:lvlText w:val="%1)"/>
      <w:lvlJc w:val="left"/>
      <w:pPr>
        <w:ind w:left="700" w:hanging="360"/>
      </w:pPr>
    </w:lvl>
    <w:lvl w:ilvl="1" w:tplc="5420A0E8">
      <w:start w:val="1"/>
      <w:numFmt w:val="lowerLetter"/>
      <w:lvlText w:val="%2."/>
      <w:lvlJc w:val="left"/>
      <w:pPr>
        <w:ind w:left="1440" w:hanging="360"/>
      </w:pPr>
    </w:lvl>
    <w:lvl w:ilvl="2" w:tplc="70CA861C">
      <w:start w:val="1"/>
      <w:numFmt w:val="lowerRoman"/>
      <w:lvlText w:val="%3."/>
      <w:lvlJc w:val="right"/>
      <w:pPr>
        <w:ind w:left="2160" w:hanging="180"/>
      </w:pPr>
    </w:lvl>
    <w:lvl w:ilvl="3" w:tplc="5E762CFA">
      <w:start w:val="1"/>
      <w:numFmt w:val="decimal"/>
      <w:lvlText w:val="%4."/>
      <w:lvlJc w:val="left"/>
      <w:pPr>
        <w:ind w:left="2880" w:hanging="360"/>
      </w:pPr>
    </w:lvl>
    <w:lvl w:ilvl="4" w:tplc="BE1851C8">
      <w:start w:val="1"/>
      <w:numFmt w:val="lowerLetter"/>
      <w:lvlText w:val="%5."/>
      <w:lvlJc w:val="left"/>
      <w:pPr>
        <w:ind w:left="3600" w:hanging="360"/>
      </w:pPr>
    </w:lvl>
    <w:lvl w:ilvl="5" w:tplc="D3B69AD0">
      <w:start w:val="1"/>
      <w:numFmt w:val="lowerRoman"/>
      <w:lvlText w:val="%6."/>
      <w:lvlJc w:val="right"/>
      <w:pPr>
        <w:ind w:left="4320" w:hanging="180"/>
      </w:pPr>
    </w:lvl>
    <w:lvl w:ilvl="6" w:tplc="C45C703C">
      <w:start w:val="1"/>
      <w:numFmt w:val="decimal"/>
      <w:lvlText w:val="%7."/>
      <w:lvlJc w:val="left"/>
      <w:pPr>
        <w:ind w:left="5040" w:hanging="360"/>
      </w:pPr>
    </w:lvl>
    <w:lvl w:ilvl="7" w:tplc="14F8E184">
      <w:start w:val="1"/>
      <w:numFmt w:val="lowerLetter"/>
      <w:lvlText w:val="%8."/>
      <w:lvlJc w:val="left"/>
      <w:pPr>
        <w:ind w:left="5760" w:hanging="360"/>
      </w:pPr>
    </w:lvl>
    <w:lvl w:ilvl="8" w:tplc="FEB29C24">
      <w:start w:val="1"/>
      <w:numFmt w:val="lowerRoman"/>
      <w:lvlText w:val="%9."/>
      <w:lvlJc w:val="right"/>
      <w:pPr>
        <w:ind w:left="6480" w:hanging="180"/>
      </w:pPr>
    </w:lvl>
  </w:abstractNum>
  <w:abstractNum w:abstractNumId="56" w15:restartNumberingAfterBreak="0">
    <w:nsid w:val="24272DB2"/>
    <w:multiLevelType w:val="multilevel"/>
    <w:tmpl w:val="9A9AA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259F7C33"/>
    <w:multiLevelType w:val="hybridMultilevel"/>
    <w:tmpl w:val="A51E02A6"/>
    <w:lvl w:ilvl="0" w:tplc="C9C63E9E">
      <w:start w:val="1"/>
      <w:numFmt w:val="lowerLetter"/>
      <w:lvlText w:val="%1)"/>
      <w:lvlJc w:val="left"/>
      <w:pPr>
        <w:ind w:left="700" w:hanging="360"/>
      </w:pPr>
      <w:rPr>
        <w:rFonts w:hint="default"/>
      </w:rPr>
    </w:lvl>
    <w:lvl w:ilvl="1" w:tplc="FA7E6878">
      <w:start w:val="1"/>
      <w:numFmt w:val="lowerLetter"/>
      <w:lvlText w:val="%2)"/>
      <w:lvlJc w:val="left"/>
      <w:pPr>
        <w:ind w:left="786" w:hanging="360"/>
      </w:pPr>
      <w:rPr>
        <w:rFonts w:hint="default"/>
      </w:r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58" w15:restartNumberingAfterBreak="0">
    <w:nsid w:val="26CB57BC"/>
    <w:multiLevelType w:val="hybridMultilevel"/>
    <w:tmpl w:val="16E23592"/>
    <w:lvl w:ilvl="0" w:tplc="9084C22E">
      <w:start w:val="1"/>
      <w:numFmt w:val="lowerLetter"/>
      <w:lvlText w:val="%1)"/>
      <w:lvlJc w:val="left"/>
      <w:pPr>
        <w:ind w:left="700" w:hanging="360"/>
      </w:pPr>
    </w:lvl>
    <w:lvl w:ilvl="1" w:tplc="0F0C8268">
      <w:start w:val="1"/>
      <w:numFmt w:val="lowerLetter"/>
      <w:lvlText w:val="%2."/>
      <w:lvlJc w:val="left"/>
      <w:pPr>
        <w:ind w:left="1440" w:hanging="360"/>
      </w:pPr>
    </w:lvl>
    <w:lvl w:ilvl="2" w:tplc="2E12EA2A">
      <w:start w:val="1"/>
      <w:numFmt w:val="lowerRoman"/>
      <w:lvlText w:val="%3."/>
      <w:lvlJc w:val="right"/>
      <w:pPr>
        <w:ind w:left="2160" w:hanging="180"/>
      </w:pPr>
    </w:lvl>
    <w:lvl w:ilvl="3" w:tplc="E4B46190">
      <w:start w:val="1"/>
      <w:numFmt w:val="decimal"/>
      <w:lvlText w:val="%4."/>
      <w:lvlJc w:val="left"/>
      <w:pPr>
        <w:ind w:left="2880" w:hanging="360"/>
      </w:pPr>
    </w:lvl>
    <w:lvl w:ilvl="4" w:tplc="650C16FA">
      <w:start w:val="1"/>
      <w:numFmt w:val="lowerLetter"/>
      <w:lvlText w:val="%5."/>
      <w:lvlJc w:val="left"/>
      <w:pPr>
        <w:ind w:left="3600" w:hanging="360"/>
      </w:pPr>
    </w:lvl>
    <w:lvl w:ilvl="5" w:tplc="C37E3846">
      <w:start w:val="1"/>
      <w:numFmt w:val="lowerRoman"/>
      <w:lvlText w:val="%6."/>
      <w:lvlJc w:val="right"/>
      <w:pPr>
        <w:ind w:left="4320" w:hanging="180"/>
      </w:pPr>
    </w:lvl>
    <w:lvl w:ilvl="6" w:tplc="2E8C0B56">
      <w:start w:val="1"/>
      <w:numFmt w:val="decimal"/>
      <w:lvlText w:val="%7."/>
      <w:lvlJc w:val="left"/>
      <w:pPr>
        <w:ind w:left="5040" w:hanging="360"/>
      </w:pPr>
    </w:lvl>
    <w:lvl w:ilvl="7" w:tplc="35C416E2">
      <w:start w:val="1"/>
      <w:numFmt w:val="lowerLetter"/>
      <w:lvlText w:val="%8."/>
      <w:lvlJc w:val="left"/>
      <w:pPr>
        <w:ind w:left="5760" w:hanging="360"/>
      </w:pPr>
    </w:lvl>
    <w:lvl w:ilvl="8" w:tplc="2A1E39F0">
      <w:start w:val="1"/>
      <w:numFmt w:val="lowerRoman"/>
      <w:lvlText w:val="%9."/>
      <w:lvlJc w:val="right"/>
      <w:pPr>
        <w:ind w:left="6480" w:hanging="180"/>
      </w:pPr>
    </w:lvl>
  </w:abstractNum>
  <w:abstractNum w:abstractNumId="59" w15:restartNumberingAfterBreak="0">
    <w:nsid w:val="26E4401B"/>
    <w:multiLevelType w:val="hybridMultilevel"/>
    <w:tmpl w:val="F618BB8C"/>
    <w:lvl w:ilvl="0" w:tplc="0B726438">
      <w:start w:val="1"/>
      <w:numFmt w:val="lowerLetter"/>
      <w:lvlText w:val="%1)"/>
      <w:lvlJc w:val="left"/>
      <w:pPr>
        <w:ind w:left="103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0" w15:restartNumberingAfterBreak="0">
    <w:nsid w:val="2768D1E8"/>
    <w:multiLevelType w:val="hybridMultilevel"/>
    <w:tmpl w:val="DF7C1548"/>
    <w:lvl w:ilvl="0" w:tplc="D8A86596">
      <w:start w:val="1"/>
      <w:numFmt w:val="lowerLetter"/>
      <w:lvlText w:val="%1)"/>
      <w:lvlJc w:val="left"/>
      <w:pPr>
        <w:ind w:left="700" w:hanging="360"/>
      </w:pPr>
    </w:lvl>
    <w:lvl w:ilvl="1" w:tplc="ABA8CD90">
      <w:start w:val="1"/>
      <w:numFmt w:val="lowerLetter"/>
      <w:lvlText w:val="%2."/>
      <w:lvlJc w:val="left"/>
      <w:pPr>
        <w:ind w:left="1440" w:hanging="360"/>
      </w:pPr>
    </w:lvl>
    <w:lvl w:ilvl="2" w:tplc="B4FA6CDA">
      <w:start w:val="1"/>
      <w:numFmt w:val="lowerRoman"/>
      <w:lvlText w:val="%3."/>
      <w:lvlJc w:val="right"/>
      <w:pPr>
        <w:ind w:left="2160" w:hanging="180"/>
      </w:pPr>
    </w:lvl>
    <w:lvl w:ilvl="3" w:tplc="7B6A1AC0">
      <w:start w:val="1"/>
      <w:numFmt w:val="decimal"/>
      <w:lvlText w:val="%4."/>
      <w:lvlJc w:val="left"/>
      <w:pPr>
        <w:ind w:left="2880" w:hanging="360"/>
      </w:pPr>
    </w:lvl>
    <w:lvl w:ilvl="4" w:tplc="7B6C7EFE">
      <w:start w:val="1"/>
      <w:numFmt w:val="lowerLetter"/>
      <w:lvlText w:val="%5."/>
      <w:lvlJc w:val="left"/>
      <w:pPr>
        <w:ind w:left="3600" w:hanging="360"/>
      </w:pPr>
    </w:lvl>
    <w:lvl w:ilvl="5" w:tplc="7884D0E6">
      <w:start w:val="1"/>
      <w:numFmt w:val="lowerRoman"/>
      <w:lvlText w:val="%6."/>
      <w:lvlJc w:val="right"/>
      <w:pPr>
        <w:ind w:left="4320" w:hanging="180"/>
      </w:pPr>
    </w:lvl>
    <w:lvl w:ilvl="6" w:tplc="8F1E04B8">
      <w:start w:val="1"/>
      <w:numFmt w:val="decimal"/>
      <w:lvlText w:val="%7."/>
      <w:lvlJc w:val="left"/>
      <w:pPr>
        <w:ind w:left="5040" w:hanging="360"/>
      </w:pPr>
    </w:lvl>
    <w:lvl w:ilvl="7" w:tplc="55CAC17A">
      <w:start w:val="1"/>
      <w:numFmt w:val="lowerLetter"/>
      <w:lvlText w:val="%8."/>
      <w:lvlJc w:val="left"/>
      <w:pPr>
        <w:ind w:left="5760" w:hanging="360"/>
      </w:pPr>
    </w:lvl>
    <w:lvl w:ilvl="8" w:tplc="F59E72FA">
      <w:start w:val="1"/>
      <w:numFmt w:val="lowerRoman"/>
      <w:lvlText w:val="%9."/>
      <w:lvlJc w:val="right"/>
      <w:pPr>
        <w:ind w:left="6480" w:hanging="180"/>
      </w:pPr>
    </w:lvl>
  </w:abstractNum>
  <w:abstractNum w:abstractNumId="61" w15:restartNumberingAfterBreak="0">
    <w:nsid w:val="27727FCA"/>
    <w:multiLevelType w:val="hybridMultilevel"/>
    <w:tmpl w:val="FF3C4F88"/>
    <w:lvl w:ilvl="0" w:tplc="92CE7CB0">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2" w15:restartNumberingAfterBreak="0">
    <w:nsid w:val="281723CB"/>
    <w:multiLevelType w:val="hybridMultilevel"/>
    <w:tmpl w:val="7E80719A"/>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63" w15:restartNumberingAfterBreak="0">
    <w:nsid w:val="28730265"/>
    <w:multiLevelType w:val="hybridMultilevel"/>
    <w:tmpl w:val="325EA9B6"/>
    <w:lvl w:ilvl="0" w:tplc="88B27DB8">
      <w:start w:val="1"/>
      <w:numFmt w:val="decimal"/>
      <w:suff w:val="space"/>
      <w:lvlText w:val="%1."/>
      <w:lvlJc w:val="left"/>
      <w:pPr>
        <w:ind w:left="18" w:hanging="227"/>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91536AC"/>
    <w:multiLevelType w:val="hybridMultilevel"/>
    <w:tmpl w:val="828C9C06"/>
    <w:lvl w:ilvl="0" w:tplc="FE00D49C">
      <w:start w:val="1"/>
      <w:numFmt w:val="lowerLetter"/>
      <w:lvlText w:val="%1)"/>
      <w:lvlJc w:val="left"/>
      <w:pPr>
        <w:ind w:left="700" w:hanging="360"/>
      </w:pPr>
    </w:lvl>
    <w:lvl w:ilvl="1" w:tplc="FEBAC072">
      <w:start w:val="1"/>
      <w:numFmt w:val="lowerLetter"/>
      <w:lvlText w:val="%2."/>
      <w:lvlJc w:val="left"/>
      <w:pPr>
        <w:ind w:left="1440" w:hanging="360"/>
      </w:pPr>
    </w:lvl>
    <w:lvl w:ilvl="2" w:tplc="687A827E">
      <w:start w:val="1"/>
      <w:numFmt w:val="lowerRoman"/>
      <w:lvlText w:val="%3."/>
      <w:lvlJc w:val="right"/>
      <w:pPr>
        <w:ind w:left="2160" w:hanging="180"/>
      </w:pPr>
    </w:lvl>
    <w:lvl w:ilvl="3" w:tplc="83387A4E">
      <w:start w:val="1"/>
      <w:numFmt w:val="decimal"/>
      <w:lvlText w:val="%4."/>
      <w:lvlJc w:val="left"/>
      <w:pPr>
        <w:ind w:left="2880" w:hanging="360"/>
      </w:pPr>
    </w:lvl>
    <w:lvl w:ilvl="4" w:tplc="9F087C60">
      <w:start w:val="1"/>
      <w:numFmt w:val="lowerLetter"/>
      <w:lvlText w:val="%5."/>
      <w:lvlJc w:val="left"/>
      <w:pPr>
        <w:ind w:left="3600" w:hanging="360"/>
      </w:pPr>
    </w:lvl>
    <w:lvl w:ilvl="5" w:tplc="CDF84C68">
      <w:start w:val="1"/>
      <w:numFmt w:val="lowerRoman"/>
      <w:lvlText w:val="%6."/>
      <w:lvlJc w:val="right"/>
      <w:pPr>
        <w:ind w:left="4320" w:hanging="180"/>
      </w:pPr>
    </w:lvl>
    <w:lvl w:ilvl="6" w:tplc="B292386A">
      <w:start w:val="1"/>
      <w:numFmt w:val="decimal"/>
      <w:lvlText w:val="%7."/>
      <w:lvlJc w:val="left"/>
      <w:pPr>
        <w:ind w:left="5040" w:hanging="360"/>
      </w:pPr>
    </w:lvl>
    <w:lvl w:ilvl="7" w:tplc="90685592">
      <w:start w:val="1"/>
      <w:numFmt w:val="lowerLetter"/>
      <w:lvlText w:val="%8."/>
      <w:lvlJc w:val="left"/>
      <w:pPr>
        <w:ind w:left="5760" w:hanging="360"/>
      </w:pPr>
    </w:lvl>
    <w:lvl w:ilvl="8" w:tplc="591E5B14">
      <w:start w:val="1"/>
      <w:numFmt w:val="lowerRoman"/>
      <w:lvlText w:val="%9."/>
      <w:lvlJc w:val="right"/>
      <w:pPr>
        <w:ind w:left="6480" w:hanging="180"/>
      </w:pPr>
    </w:lvl>
  </w:abstractNum>
  <w:abstractNum w:abstractNumId="65" w15:restartNumberingAfterBreak="0">
    <w:nsid w:val="29154275"/>
    <w:multiLevelType w:val="hybridMultilevel"/>
    <w:tmpl w:val="E018B3E0"/>
    <w:lvl w:ilvl="0" w:tplc="9DEC0352">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6" w15:restartNumberingAfterBreak="0">
    <w:nsid w:val="2A315FA4"/>
    <w:multiLevelType w:val="hybridMultilevel"/>
    <w:tmpl w:val="6F160B90"/>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67" w15:restartNumberingAfterBreak="0">
    <w:nsid w:val="2D524FCA"/>
    <w:multiLevelType w:val="hybridMultilevel"/>
    <w:tmpl w:val="C98CA884"/>
    <w:lvl w:ilvl="0" w:tplc="C9C63E9E">
      <w:start w:val="1"/>
      <w:numFmt w:val="lowerLetter"/>
      <w:lvlText w:val="%1)"/>
      <w:lvlJc w:val="left"/>
      <w:pPr>
        <w:ind w:left="1352" w:hanging="360"/>
      </w:pPr>
      <w:rPr>
        <w:rFonts w:hint="default"/>
      </w:rPr>
    </w:lvl>
    <w:lvl w:ilvl="1" w:tplc="49B033C0">
      <w:start w:val="1"/>
      <w:numFmt w:val="lowerLetter"/>
      <w:lvlText w:val="%2)"/>
      <w:lvlJc w:val="left"/>
      <w:pPr>
        <w:ind w:left="1435" w:hanging="375"/>
      </w:pPr>
      <w:rPr>
        <w:rFonts w:hint="default"/>
      </w:r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68" w15:restartNumberingAfterBreak="0">
    <w:nsid w:val="2D80F9D5"/>
    <w:multiLevelType w:val="hybridMultilevel"/>
    <w:tmpl w:val="5DD634D2"/>
    <w:lvl w:ilvl="0" w:tplc="AE406EF4">
      <w:start w:val="1"/>
      <w:numFmt w:val="lowerLetter"/>
      <w:lvlText w:val="%1)"/>
      <w:lvlJc w:val="left"/>
      <w:pPr>
        <w:ind w:left="700" w:hanging="360"/>
      </w:pPr>
    </w:lvl>
    <w:lvl w:ilvl="1" w:tplc="0CC2A8BE">
      <w:start w:val="1"/>
      <w:numFmt w:val="lowerLetter"/>
      <w:lvlText w:val="%2."/>
      <w:lvlJc w:val="left"/>
      <w:pPr>
        <w:ind w:left="1440" w:hanging="360"/>
      </w:pPr>
    </w:lvl>
    <w:lvl w:ilvl="2" w:tplc="209EA2E4">
      <w:start w:val="1"/>
      <w:numFmt w:val="lowerRoman"/>
      <w:lvlText w:val="%3."/>
      <w:lvlJc w:val="right"/>
      <w:pPr>
        <w:ind w:left="2160" w:hanging="180"/>
      </w:pPr>
    </w:lvl>
    <w:lvl w:ilvl="3" w:tplc="8ADC812A">
      <w:start w:val="1"/>
      <w:numFmt w:val="decimal"/>
      <w:lvlText w:val="%4."/>
      <w:lvlJc w:val="left"/>
      <w:pPr>
        <w:ind w:left="2880" w:hanging="360"/>
      </w:pPr>
    </w:lvl>
    <w:lvl w:ilvl="4" w:tplc="9F82D51E">
      <w:start w:val="1"/>
      <w:numFmt w:val="lowerLetter"/>
      <w:lvlText w:val="%5."/>
      <w:lvlJc w:val="left"/>
      <w:pPr>
        <w:ind w:left="3600" w:hanging="360"/>
      </w:pPr>
    </w:lvl>
    <w:lvl w:ilvl="5" w:tplc="6B32CA24">
      <w:start w:val="1"/>
      <w:numFmt w:val="lowerRoman"/>
      <w:lvlText w:val="%6."/>
      <w:lvlJc w:val="right"/>
      <w:pPr>
        <w:ind w:left="4320" w:hanging="180"/>
      </w:pPr>
    </w:lvl>
    <w:lvl w:ilvl="6" w:tplc="422E51C4">
      <w:start w:val="1"/>
      <w:numFmt w:val="decimal"/>
      <w:lvlText w:val="%7."/>
      <w:lvlJc w:val="left"/>
      <w:pPr>
        <w:ind w:left="5040" w:hanging="360"/>
      </w:pPr>
    </w:lvl>
    <w:lvl w:ilvl="7" w:tplc="28BE5666">
      <w:start w:val="1"/>
      <w:numFmt w:val="lowerLetter"/>
      <w:lvlText w:val="%8."/>
      <w:lvlJc w:val="left"/>
      <w:pPr>
        <w:ind w:left="5760" w:hanging="360"/>
      </w:pPr>
    </w:lvl>
    <w:lvl w:ilvl="8" w:tplc="0AD269D2">
      <w:start w:val="1"/>
      <w:numFmt w:val="lowerRoman"/>
      <w:lvlText w:val="%9."/>
      <w:lvlJc w:val="right"/>
      <w:pPr>
        <w:ind w:left="6480" w:hanging="180"/>
      </w:pPr>
    </w:lvl>
  </w:abstractNum>
  <w:abstractNum w:abstractNumId="69" w15:restartNumberingAfterBreak="0">
    <w:nsid w:val="2DBB157D"/>
    <w:multiLevelType w:val="hybridMultilevel"/>
    <w:tmpl w:val="6778FE5E"/>
    <w:lvl w:ilvl="0" w:tplc="27AA04B8">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0" w15:restartNumberingAfterBreak="0">
    <w:nsid w:val="2FF74543"/>
    <w:multiLevelType w:val="hybridMultilevel"/>
    <w:tmpl w:val="C8BA1E02"/>
    <w:lvl w:ilvl="0" w:tplc="EE0A85A8">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start w:val="1"/>
      <w:numFmt w:val="decimal"/>
      <w:lvlText w:val="%4."/>
      <w:lvlJc w:val="left"/>
      <w:pPr>
        <w:ind w:left="786"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1" w15:restartNumberingAfterBreak="0">
    <w:nsid w:val="302D7F51"/>
    <w:multiLevelType w:val="hybridMultilevel"/>
    <w:tmpl w:val="6C0ED918"/>
    <w:lvl w:ilvl="0" w:tplc="EFA06598">
      <w:start w:val="1"/>
      <w:numFmt w:val="lowerLetter"/>
      <w:lvlText w:val="%1)"/>
      <w:lvlJc w:val="left"/>
      <w:pPr>
        <w:ind w:left="700" w:hanging="360"/>
      </w:pPr>
    </w:lvl>
    <w:lvl w:ilvl="1" w:tplc="E37C87F8">
      <w:start w:val="1"/>
      <w:numFmt w:val="lowerLetter"/>
      <w:lvlText w:val="%2."/>
      <w:lvlJc w:val="left"/>
      <w:pPr>
        <w:ind w:left="1440" w:hanging="360"/>
      </w:pPr>
    </w:lvl>
    <w:lvl w:ilvl="2" w:tplc="9C9A3B9E">
      <w:start w:val="1"/>
      <w:numFmt w:val="lowerRoman"/>
      <w:lvlText w:val="%3."/>
      <w:lvlJc w:val="right"/>
      <w:pPr>
        <w:ind w:left="2160" w:hanging="180"/>
      </w:pPr>
    </w:lvl>
    <w:lvl w:ilvl="3" w:tplc="6D9C8734">
      <w:start w:val="1"/>
      <w:numFmt w:val="decimal"/>
      <w:lvlText w:val="%4."/>
      <w:lvlJc w:val="left"/>
      <w:pPr>
        <w:ind w:left="2880" w:hanging="360"/>
      </w:pPr>
    </w:lvl>
    <w:lvl w:ilvl="4" w:tplc="411AECAC">
      <w:start w:val="1"/>
      <w:numFmt w:val="lowerLetter"/>
      <w:lvlText w:val="%5."/>
      <w:lvlJc w:val="left"/>
      <w:pPr>
        <w:ind w:left="3600" w:hanging="360"/>
      </w:pPr>
    </w:lvl>
    <w:lvl w:ilvl="5" w:tplc="0ED2E776">
      <w:start w:val="1"/>
      <w:numFmt w:val="lowerRoman"/>
      <w:lvlText w:val="%6."/>
      <w:lvlJc w:val="right"/>
      <w:pPr>
        <w:ind w:left="4320" w:hanging="180"/>
      </w:pPr>
    </w:lvl>
    <w:lvl w:ilvl="6" w:tplc="1F96465A">
      <w:start w:val="1"/>
      <w:numFmt w:val="decimal"/>
      <w:lvlText w:val="%7."/>
      <w:lvlJc w:val="left"/>
      <w:pPr>
        <w:ind w:left="5040" w:hanging="360"/>
      </w:pPr>
    </w:lvl>
    <w:lvl w:ilvl="7" w:tplc="6E1CCA12">
      <w:start w:val="1"/>
      <w:numFmt w:val="lowerLetter"/>
      <w:lvlText w:val="%8."/>
      <w:lvlJc w:val="left"/>
      <w:pPr>
        <w:ind w:left="5760" w:hanging="360"/>
      </w:pPr>
    </w:lvl>
    <w:lvl w:ilvl="8" w:tplc="B338D934">
      <w:start w:val="1"/>
      <w:numFmt w:val="lowerRoman"/>
      <w:lvlText w:val="%9."/>
      <w:lvlJc w:val="right"/>
      <w:pPr>
        <w:ind w:left="6480" w:hanging="180"/>
      </w:pPr>
    </w:lvl>
  </w:abstractNum>
  <w:abstractNum w:abstractNumId="72" w15:restartNumberingAfterBreak="0">
    <w:nsid w:val="307A09F1"/>
    <w:multiLevelType w:val="hybridMultilevel"/>
    <w:tmpl w:val="7CAAEC04"/>
    <w:lvl w:ilvl="0" w:tplc="EEB2B68A">
      <w:start w:val="1"/>
      <w:numFmt w:val="lowerLetter"/>
      <w:lvlText w:val="%1)"/>
      <w:lvlJc w:val="left"/>
      <w:pPr>
        <w:ind w:left="700" w:hanging="360"/>
      </w:pPr>
    </w:lvl>
    <w:lvl w:ilvl="1" w:tplc="7EBED072">
      <w:start w:val="1"/>
      <w:numFmt w:val="lowerLetter"/>
      <w:lvlText w:val="%2."/>
      <w:lvlJc w:val="left"/>
      <w:pPr>
        <w:ind w:left="1440" w:hanging="360"/>
      </w:pPr>
    </w:lvl>
    <w:lvl w:ilvl="2" w:tplc="44B41A24">
      <w:start w:val="1"/>
      <w:numFmt w:val="lowerRoman"/>
      <w:lvlText w:val="%3."/>
      <w:lvlJc w:val="right"/>
      <w:pPr>
        <w:ind w:left="2160" w:hanging="180"/>
      </w:pPr>
    </w:lvl>
    <w:lvl w:ilvl="3" w:tplc="26B0B6A4">
      <w:start w:val="1"/>
      <w:numFmt w:val="decimal"/>
      <w:lvlText w:val="%4."/>
      <w:lvlJc w:val="left"/>
      <w:pPr>
        <w:ind w:left="2880" w:hanging="360"/>
      </w:pPr>
    </w:lvl>
    <w:lvl w:ilvl="4" w:tplc="2B301B4E">
      <w:start w:val="1"/>
      <w:numFmt w:val="lowerLetter"/>
      <w:lvlText w:val="%5."/>
      <w:lvlJc w:val="left"/>
      <w:pPr>
        <w:ind w:left="3600" w:hanging="360"/>
      </w:pPr>
    </w:lvl>
    <w:lvl w:ilvl="5" w:tplc="07886B0A">
      <w:start w:val="1"/>
      <w:numFmt w:val="lowerRoman"/>
      <w:lvlText w:val="%6."/>
      <w:lvlJc w:val="right"/>
      <w:pPr>
        <w:ind w:left="4320" w:hanging="180"/>
      </w:pPr>
    </w:lvl>
    <w:lvl w:ilvl="6" w:tplc="F282E71A">
      <w:start w:val="1"/>
      <w:numFmt w:val="decimal"/>
      <w:lvlText w:val="%7."/>
      <w:lvlJc w:val="left"/>
      <w:pPr>
        <w:ind w:left="5040" w:hanging="360"/>
      </w:pPr>
    </w:lvl>
    <w:lvl w:ilvl="7" w:tplc="7C6A6A40">
      <w:start w:val="1"/>
      <w:numFmt w:val="lowerLetter"/>
      <w:lvlText w:val="%8."/>
      <w:lvlJc w:val="left"/>
      <w:pPr>
        <w:ind w:left="5760" w:hanging="360"/>
      </w:pPr>
    </w:lvl>
    <w:lvl w:ilvl="8" w:tplc="724434EE">
      <w:start w:val="1"/>
      <w:numFmt w:val="lowerRoman"/>
      <w:lvlText w:val="%9."/>
      <w:lvlJc w:val="right"/>
      <w:pPr>
        <w:ind w:left="6480" w:hanging="180"/>
      </w:pPr>
    </w:lvl>
  </w:abstractNum>
  <w:abstractNum w:abstractNumId="73" w15:restartNumberingAfterBreak="0">
    <w:nsid w:val="3159C786"/>
    <w:multiLevelType w:val="hybridMultilevel"/>
    <w:tmpl w:val="D2A0F70C"/>
    <w:lvl w:ilvl="0" w:tplc="438CA44A">
      <w:start w:val="1"/>
      <w:numFmt w:val="lowerLetter"/>
      <w:lvlText w:val="%1)"/>
      <w:lvlJc w:val="left"/>
      <w:pPr>
        <w:ind w:left="700" w:hanging="360"/>
      </w:pPr>
    </w:lvl>
    <w:lvl w:ilvl="1" w:tplc="480E90E6">
      <w:start w:val="1"/>
      <w:numFmt w:val="lowerLetter"/>
      <w:lvlText w:val="%2."/>
      <w:lvlJc w:val="left"/>
      <w:pPr>
        <w:ind w:left="1440" w:hanging="360"/>
      </w:pPr>
    </w:lvl>
    <w:lvl w:ilvl="2" w:tplc="524A4D54">
      <w:start w:val="1"/>
      <w:numFmt w:val="lowerRoman"/>
      <w:lvlText w:val="%3."/>
      <w:lvlJc w:val="right"/>
      <w:pPr>
        <w:ind w:left="2160" w:hanging="180"/>
      </w:pPr>
    </w:lvl>
    <w:lvl w:ilvl="3" w:tplc="F06C121C">
      <w:start w:val="1"/>
      <w:numFmt w:val="decimal"/>
      <w:lvlText w:val="%4."/>
      <w:lvlJc w:val="left"/>
      <w:pPr>
        <w:ind w:left="2880" w:hanging="360"/>
      </w:pPr>
    </w:lvl>
    <w:lvl w:ilvl="4" w:tplc="282EB83C">
      <w:start w:val="1"/>
      <w:numFmt w:val="lowerLetter"/>
      <w:lvlText w:val="%5."/>
      <w:lvlJc w:val="left"/>
      <w:pPr>
        <w:ind w:left="3600" w:hanging="360"/>
      </w:pPr>
    </w:lvl>
    <w:lvl w:ilvl="5" w:tplc="59A0D68E">
      <w:start w:val="1"/>
      <w:numFmt w:val="lowerRoman"/>
      <w:lvlText w:val="%6."/>
      <w:lvlJc w:val="right"/>
      <w:pPr>
        <w:ind w:left="4320" w:hanging="180"/>
      </w:pPr>
    </w:lvl>
    <w:lvl w:ilvl="6" w:tplc="7D582742">
      <w:start w:val="1"/>
      <w:numFmt w:val="decimal"/>
      <w:lvlText w:val="%7."/>
      <w:lvlJc w:val="left"/>
      <w:pPr>
        <w:ind w:left="5040" w:hanging="360"/>
      </w:pPr>
    </w:lvl>
    <w:lvl w:ilvl="7" w:tplc="9A96E7F4">
      <w:start w:val="1"/>
      <w:numFmt w:val="lowerLetter"/>
      <w:lvlText w:val="%8."/>
      <w:lvlJc w:val="left"/>
      <w:pPr>
        <w:ind w:left="5760" w:hanging="360"/>
      </w:pPr>
    </w:lvl>
    <w:lvl w:ilvl="8" w:tplc="F774D272">
      <w:start w:val="1"/>
      <w:numFmt w:val="lowerRoman"/>
      <w:lvlText w:val="%9."/>
      <w:lvlJc w:val="right"/>
      <w:pPr>
        <w:ind w:left="6480" w:hanging="180"/>
      </w:pPr>
    </w:lvl>
  </w:abstractNum>
  <w:abstractNum w:abstractNumId="74" w15:restartNumberingAfterBreak="0">
    <w:nsid w:val="31D573FC"/>
    <w:multiLevelType w:val="hybridMultilevel"/>
    <w:tmpl w:val="61FA1BA8"/>
    <w:lvl w:ilvl="0" w:tplc="041B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1D61588"/>
    <w:multiLevelType w:val="hybridMultilevel"/>
    <w:tmpl w:val="47F84148"/>
    <w:lvl w:ilvl="0" w:tplc="9216E6AE">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6" w15:restartNumberingAfterBreak="0">
    <w:nsid w:val="31E83E97"/>
    <w:multiLevelType w:val="hybridMultilevel"/>
    <w:tmpl w:val="BC20C81A"/>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77" w15:restartNumberingAfterBreak="0">
    <w:nsid w:val="33045A6B"/>
    <w:multiLevelType w:val="hybridMultilevel"/>
    <w:tmpl w:val="08E46EBA"/>
    <w:lvl w:ilvl="0" w:tplc="D20EEAFC">
      <w:start w:val="1"/>
      <w:numFmt w:val="lowerLetter"/>
      <w:lvlText w:val="%1)"/>
      <w:lvlJc w:val="left"/>
      <w:pPr>
        <w:ind w:left="10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78" w15:restartNumberingAfterBreak="0">
    <w:nsid w:val="336C7758"/>
    <w:multiLevelType w:val="hybridMultilevel"/>
    <w:tmpl w:val="F1A01DB6"/>
    <w:lvl w:ilvl="0" w:tplc="53DECC82">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9" w15:restartNumberingAfterBreak="0">
    <w:nsid w:val="35843D7D"/>
    <w:multiLevelType w:val="hybridMultilevel"/>
    <w:tmpl w:val="AE3E27B4"/>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80" w15:restartNumberingAfterBreak="0">
    <w:nsid w:val="3601719F"/>
    <w:multiLevelType w:val="hybridMultilevel"/>
    <w:tmpl w:val="5530A634"/>
    <w:lvl w:ilvl="0" w:tplc="EE0A85A8">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1" w15:restartNumberingAfterBreak="0">
    <w:nsid w:val="36B71FD4"/>
    <w:multiLevelType w:val="hybridMultilevel"/>
    <w:tmpl w:val="61846D22"/>
    <w:lvl w:ilvl="0" w:tplc="380EE426">
      <w:start w:val="1"/>
      <w:numFmt w:val="lowerLetter"/>
      <w:lvlText w:val="%1)"/>
      <w:lvlJc w:val="left"/>
      <w:pPr>
        <w:ind w:left="700" w:hanging="360"/>
      </w:pPr>
    </w:lvl>
    <w:lvl w:ilvl="1" w:tplc="00C854E2">
      <w:start w:val="1"/>
      <w:numFmt w:val="lowerLetter"/>
      <w:lvlText w:val="%2."/>
      <w:lvlJc w:val="left"/>
      <w:pPr>
        <w:ind w:left="1440" w:hanging="360"/>
      </w:pPr>
    </w:lvl>
    <w:lvl w:ilvl="2" w:tplc="DBC4831C">
      <w:start w:val="1"/>
      <w:numFmt w:val="lowerRoman"/>
      <w:lvlText w:val="%3."/>
      <w:lvlJc w:val="right"/>
      <w:pPr>
        <w:ind w:left="2160" w:hanging="180"/>
      </w:pPr>
    </w:lvl>
    <w:lvl w:ilvl="3" w:tplc="391A25A0">
      <w:start w:val="1"/>
      <w:numFmt w:val="decimal"/>
      <w:lvlText w:val="%4."/>
      <w:lvlJc w:val="left"/>
      <w:pPr>
        <w:ind w:left="2880" w:hanging="360"/>
      </w:pPr>
    </w:lvl>
    <w:lvl w:ilvl="4" w:tplc="F808EFF0">
      <w:start w:val="1"/>
      <w:numFmt w:val="lowerLetter"/>
      <w:lvlText w:val="%5."/>
      <w:lvlJc w:val="left"/>
      <w:pPr>
        <w:ind w:left="3600" w:hanging="360"/>
      </w:pPr>
    </w:lvl>
    <w:lvl w:ilvl="5" w:tplc="79C291D6">
      <w:start w:val="1"/>
      <w:numFmt w:val="lowerRoman"/>
      <w:lvlText w:val="%6."/>
      <w:lvlJc w:val="right"/>
      <w:pPr>
        <w:ind w:left="4320" w:hanging="180"/>
      </w:pPr>
    </w:lvl>
    <w:lvl w:ilvl="6" w:tplc="6380BC92">
      <w:start w:val="1"/>
      <w:numFmt w:val="decimal"/>
      <w:lvlText w:val="%7."/>
      <w:lvlJc w:val="left"/>
      <w:pPr>
        <w:ind w:left="5040" w:hanging="360"/>
      </w:pPr>
    </w:lvl>
    <w:lvl w:ilvl="7" w:tplc="B45CD534">
      <w:start w:val="1"/>
      <w:numFmt w:val="lowerLetter"/>
      <w:lvlText w:val="%8."/>
      <w:lvlJc w:val="left"/>
      <w:pPr>
        <w:ind w:left="5760" w:hanging="360"/>
      </w:pPr>
    </w:lvl>
    <w:lvl w:ilvl="8" w:tplc="AD6A617C">
      <w:start w:val="1"/>
      <w:numFmt w:val="lowerRoman"/>
      <w:lvlText w:val="%9."/>
      <w:lvlJc w:val="right"/>
      <w:pPr>
        <w:ind w:left="6480" w:hanging="180"/>
      </w:pPr>
    </w:lvl>
  </w:abstractNum>
  <w:abstractNum w:abstractNumId="82" w15:restartNumberingAfterBreak="0">
    <w:nsid w:val="36CA4F80"/>
    <w:multiLevelType w:val="hybridMultilevel"/>
    <w:tmpl w:val="282C8D3E"/>
    <w:lvl w:ilvl="0" w:tplc="268AF62E">
      <w:start w:val="1"/>
      <w:numFmt w:val="lowerLetter"/>
      <w:lvlText w:val="%1)"/>
      <w:lvlJc w:val="left"/>
      <w:pPr>
        <w:ind w:left="700" w:hanging="360"/>
      </w:pPr>
    </w:lvl>
    <w:lvl w:ilvl="1" w:tplc="07662AB0">
      <w:start w:val="1"/>
      <w:numFmt w:val="lowerLetter"/>
      <w:lvlText w:val="%2."/>
      <w:lvlJc w:val="left"/>
      <w:pPr>
        <w:ind w:left="1440" w:hanging="360"/>
      </w:pPr>
    </w:lvl>
    <w:lvl w:ilvl="2" w:tplc="F41EC736">
      <w:start w:val="1"/>
      <w:numFmt w:val="lowerRoman"/>
      <w:lvlText w:val="%3."/>
      <w:lvlJc w:val="right"/>
      <w:pPr>
        <w:ind w:left="2160" w:hanging="180"/>
      </w:pPr>
    </w:lvl>
    <w:lvl w:ilvl="3" w:tplc="E7D6A36A">
      <w:start w:val="1"/>
      <w:numFmt w:val="decimal"/>
      <w:lvlText w:val="%4."/>
      <w:lvlJc w:val="left"/>
      <w:pPr>
        <w:ind w:left="2880" w:hanging="360"/>
      </w:pPr>
    </w:lvl>
    <w:lvl w:ilvl="4" w:tplc="8376C538">
      <w:start w:val="1"/>
      <w:numFmt w:val="lowerLetter"/>
      <w:lvlText w:val="%5."/>
      <w:lvlJc w:val="left"/>
      <w:pPr>
        <w:ind w:left="3600" w:hanging="360"/>
      </w:pPr>
    </w:lvl>
    <w:lvl w:ilvl="5" w:tplc="7AC6825E">
      <w:start w:val="1"/>
      <w:numFmt w:val="lowerRoman"/>
      <w:lvlText w:val="%6."/>
      <w:lvlJc w:val="right"/>
      <w:pPr>
        <w:ind w:left="4320" w:hanging="180"/>
      </w:pPr>
    </w:lvl>
    <w:lvl w:ilvl="6" w:tplc="ED5C9448">
      <w:start w:val="1"/>
      <w:numFmt w:val="decimal"/>
      <w:lvlText w:val="%7."/>
      <w:lvlJc w:val="left"/>
      <w:pPr>
        <w:ind w:left="5040" w:hanging="360"/>
      </w:pPr>
    </w:lvl>
    <w:lvl w:ilvl="7" w:tplc="1BEA518A">
      <w:start w:val="1"/>
      <w:numFmt w:val="lowerLetter"/>
      <w:lvlText w:val="%8."/>
      <w:lvlJc w:val="left"/>
      <w:pPr>
        <w:ind w:left="5760" w:hanging="360"/>
      </w:pPr>
    </w:lvl>
    <w:lvl w:ilvl="8" w:tplc="A6440F3A">
      <w:start w:val="1"/>
      <w:numFmt w:val="lowerRoman"/>
      <w:lvlText w:val="%9."/>
      <w:lvlJc w:val="right"/>
      <w:pPr>
        <w:ind w:left="6480" w:hanging="180"/>
      </w:pPr>
    </w:lvl>
  </w:abstractNum>
  <w:abstractNum w:abstractNumId="83" w15:restartNumberingAfterBreak="0">
    <w:nsid w:val="36D82C80"/>
    <w:multiLevelType w:val="hybridMultilevel"/>
    <w:tmpl w:val="0298F0C0"/>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84" w15:restartNumberingAfterBreak="0">
    <w:nsid w:val="373D5E76"/>
    <w:multiLevelType w:val="hybridMultilevel"/>
    <w:tmpl w:val="225C8954"/>
    <w:lvl w:ilvl="0" w:tplc="E1A89AEC">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5" w15:restartNumberingAfterBreak="0">
    <w:nsid w:val="374476B0"/>
    <w:multiLevelType w:val="hybridMultilevel"/>
    <w:tmpl w:val="31C22710"/>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86" w15:restartNumberingAfterBreak="0">
    <w:nsid w:val="378A6849"/>
    <w:multiLevelType w:val="hybridMultilevel"/>
    <w:tmpl w:val="CEE6006E"/>
    <w:lvl w:ilvl="0" w:tplc="E1A89AEC">
      <w:start w:val="1"/>
      <w:numFmt w:val="lowerLetter"/>
      <w:lvlText w:val="%1)"/>
      <w:lvlJc w:val="left"/>
      <w:pPr>
        <w:ind w:left="700" w:hanging="360"/>
      </w:pPr>
      <w:rPr>
        <w:rFonts w:hint="default"/>
      </w:rPr>
    </w:lvl>
    <w:lvl w:ilvl="1" w:tplc="04090019">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7" w15:restartNumberingAfterBreak="0">
    <w:nsid w:val="38C4944F"/>
    <w:multiLevelType w:val="hybridMultilevel"/>
    <w:tmpl w:val="62E8DA48"/>
    <w:lvl w:ilvl="0" w:tplc="B4F4A300">
      <w:start w:val="1"/>
      <w:numFmt w:val="lowerLetter"/>
      <w:lvlText w:val="%1)"/>
      <w:lvlJc w:val="left"/>
      <w:pPr>
        <w:ind w:left="927" w:hanging="360"/>
      </w:pPr>
    </w:lvl>
    <w:lvl w:ilvl="1" w:tplc="CBA04E64">
      <w:start w:val="1"/>
      <w:numFmt w:val="lowerLetter"/>
      <w:lvlText w:val="%2."/>
      <w:lvlJc w:val="left"/>
      <w:pPr>
        <w:ind w:left="1440" w:hanging="360"/>
      </w:pPr>
    </w:lvl>
    <w:lvl w:ilvl="2" w:tplc="EA9889D6">
      <w:start w:val="1"/>
      <w:numFmt w:val="lowerRoman"/>
      <w:lvlText w:val="%3."/>
      <w:lvlJc w:val="right"/>
      <w:pPr>
        <w:ind w:left="2160" w:hanging="180"/>
      </w:pPr>
    </w:lvl>
    <w:lvl w:ilvl="3" w:tplc="45AA08D0">
      <w:start w:val="1"/>
      <w:numFmt w:val="decimal"/>
      <w:lvlText w:val="%4."/>
      <w:lvlJc w:val="left"/>
      <w:pPr>
        <w:ind w:left="2880" w:hanging="360"/>
      </w:pPr>
    </w:lvl>
    <w:lvl w:ilvl="4" w:tplc="895AE24A">
      <w:start w:val="1"/>
      <w:numFmt w:val="lowerLetter"/>
      <w:lvlText w:val="%5."/>
      <w:lvlJc w:val="left"/>
      <w:pPr>
        <w:ind w:left="3600" w:hanging="360"/>
      </w:pPr>
    </w:lvl>
    <w:lvl w:ilvl="5" w:tplc="E5D23332">
      <w:start w:val="1"/>
      <w:numFmt w:val="lowerRoman"/>
      <w:lvlText w:val="%6."/>
      <w:lvlJc w:val="right"/>
      <w:pPr>
        <w:ind w:left="4320" w:hanging="180"/>
      </w:pPr>
    </w:lvl>
    <w:lvl w:ilvl="6" w:tplc="70804786">
      <w:start w:val="1"/>
      <w:numFmt w:val="decimal"/>
      <w:lvlText w:val="%7."/>
      <w:lvlJc w:val="left"/>
      <w:pPr>
        <w:ind w:left="5040" w:hanging="360"/>
      </w:pPr>
    </w:lvl>
    <w:lvl w:ilvl="7" w:tplc="6532AB5E">
      <w:start w:val="1"/>
      <w:numFmt w:val="lowerLetter"/>
      <w:lvlText w:val="%8."/>
      <w:lvlJc w:val="left"/>
      <w:pPr>
        <w:ind w:left="5760" w:hanging="360"/>
      </w:pPr>
    </w:lvl>
    <w:lvl w:ilvl="8" w:tplc="E1A6440E">
      <w:start w:val="1"/>
      <w:numFmt w:val="lowerRoman"/>
      <w:lvlText w:val="%9."/>
      <w:lvlJc w:val="right"/>
      <w:pPr>
        <w:ind w:left="6480" w:hanging="180"/>
      </w:pPr>
    </w:lvl>
  </w:abstractNum>
  <w:abstractNum w:abstractNumId="88" w15:restartNumberingAfterBreak="0">
    <w:nsid w:val="39540AD7"/>
    <w:multiLevelType w:val="hybridMultilevel"/>
    <w:tmpl w:val="268E884C"/>
    <w:lvl w:ilvl="0" w:tplc="C9C63E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98B4307"/>
    <w:multiLevelType w:val="hybridMultilevel"/>
    <w:tmpl w:val="981CDD7E"/>
    <w:lvl w:ilvl="0" w:tplc="C9C63E9E">
      <w:start w:val="1"/>
      <w:numFmt w:val="lowerLetter"/>
      <w:lvlText w:val="%1)"/>
      <w:lvlJc w:val="left"/>
      <w:pPr>
        <w:ind w:left="785" w:hanging="360"/>
      </w:pPr>
      <w:rPr>
        <w:rFonts w:hint="default"/>
      </w:rPr>
    </w:lvl>
    <w:lvl w:ilvl="1" w:tplc="B33EE730">
      <w:start w:val="1"/>
      <w:numFmt w:val="lowerLetter"/>
      <w:lvlText w:val="%2)"/>
      <w:lvlJc w:val="left"/>
      <w:pPr>
        <w:ind w:left="680" w:hanging="340"/>
      </w:pPr>
      <w:rPr>
        <w:rFonts w:hint="default"/>
      </w:rPr>
    </w:lvl>
    <w:lvl w:ilvl="2" w:tplc="041B001B">
      <w:start w:val="1"/>
      <w:numFmt w:val="lowerRoman"/>
      <w:lvlText w:val="%3."/>
      <w:lvlJc w:val="right"/>
      <w:pPr>
        <w:ind w:left="1573" w:hanging="180"/>
      </w:pPr>
    </w:lvl>
    <w:lvl w:ilvl="3" w:tplc="041B000F" w:tentative="1">
      <w:start w:val="1"/>
      <w:numFmt w:val="decimal"/>
      <w:lvlText w:val="%4."/>
      <w:lvlJc w:val="left"/>
      <w:pPr>
        <w:ind w:left="2293" w:hanging="360"/>
      </w:pPr>
    </w:lvl>
    <w:lvl w:ilvl="4" w:tplc="041B0019" w:tentative="1">
      <w:start w:val="1"/>
      <w:numFmt w:val="lowerLetter"/>
      <w:lvlText w:val="%5."/>
      <w:lvlJc w:val="left"/>
      <w:pPr>
        <w:ind w:left="3013" w:hanging="360"/>
      </w:pPr>
    </w:lvl>
    <w:lvl w:ilvl="5" w:tplc="041B001B" w:tentative="1">
      <w:start w:val="1"/>
      <w:numFmt w:val="lowerRoman"/>
      <w:lvlText w:val="%6."/>
      <w:lvlJc w:val="right"/>
      <w:pPr>
        <w:ind w:left="3733" w:hanging="180"/>
      </w:pPr>
    </w:lvl>
    <w:lvl w:ilvl="6" w:tplc="041B000F" w:tentative="1">
      <w:start w:val="1"/>
      <w:numFmt w:val="decimal"/>
      <w:lvlText w:val="%7."/>
      <w:lvlJc w:val="left"/>
      <w:pPr>
        <w:ind w:left="4453" w:hanging="360"/>
      </w:pPr>
    </w:lvl>
    <w:lvl w:ilvl="7" w:tplc="041B0019" w:tentative="1">
      <w:start w:val="1"/>
      <w:numFmt w:val="lowerLetter"/>
      <w:lvlText w:val="%8."/>
      <w:lvlJc w:val="left"/>
      <w:pPr>
        <w:ind w:left="5173" w:hanging="360"/>
      </w:pPr>
    </w:lvl>
    <w:lvl w:ilvl="8" w:tplc="041B001B" w:tentative="1">
      <w:start w:val="1"/>
      <w:numFmt w:val="lowerRoman"/>
      <w:lvlText w:val="%9."/>
      <w:lvlJc w:val="right"/>
      <w:pPr>
        <w:ind w:left="5893" w:hanging="180"/>
      </w:pPr>
    </w:lvl>
  </w:abstractNum>
  <w:abstractNum w:abstractNumId="90" w15:restartNumberingAfterBreak="0">
    <w:nsid w:val="39BD530E"/>
    <w:multiLevelType w:val="hybridMultilevel"/>
    <w:tmpl w:val="B9CC6EB8"/>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91" w15:restartNumberingAfterBreak="0">
    <w:nsid w:val="39C57D8A"/>
    <w:multiLevelType w:val="hybridMultilevel"/>
    <w:tmpl w:val="099CE0B6"/>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92" w15:restartNumberingAfterBreak="0">
    <w:nsid w:val="3A54540F"/>
    <w:multiLevelType w:val="hybridMultilevel"/>
    <w:tmpl w:val="767295D2"/>
    <w:lvl w:ilvl="0" w:tplc="2AEC0262">
      <w:start w:val="1"/>
      <w:numFmt w:val="lowerLetter"/>
      <w:lvlText w:val="%1)"/>
      <w:lvlJc w:val="left"/>
      <w:pPr>
        <w:ind w:left="700" w:hanging="360"/>
      </w:pPr>
    </w:lvl>
    <w:lvl w:ilvl="1" w:tplc="EA765E52">
      <w:start w:val="1"/>
      <w:numFmt w:val="lowerLetter"/>
      <w:lvlText w:val="%2."/>
      <w:lvlJc w:val="left"/>
      <w:pPr>
        <w:ind w:left="1440" w:hanging="360"/>
      </w:pPr>
    </w:lvl>
    <w:lvl w:ilvl="2" w:tplc="DFB6E504">
      <w:start w:val="1"/>
      <w:numFmt w:val="lowerRoman"/>
      <w:lvlText w:val="%3."/>
      <w:lvlJc w:val="right"/>
      <w:pPr>
        <w:ind w:left="2160" w:hanging="180"/>
      </w:pPr>
    </w:lvl>
    <w:lvl w:ilvl="3" w:tplc="7234C7FC">
      <w:start w:val="1"/>
      <w:numFmt w:val="decimal"/>
      <w:lvlText w:val="%4."/>
      <w:lvlJc w:val="left"/>
      <w:pPr>
        <w:ind w:left="2880" w:hanging="360"/>
      </w:pPr>
    </w:lvl>
    <w:lvl w:ilvl="4" w:tplc="B5365FEA">
      <w:start w:val="1"/>
      <w:numFmt w:val="lowerLetter"/>
      <w:lvlText w:val="%5."/>
      <w:lvlJc w:val="left"/>
      <w:pPr>
        <w:ind w:left="3600" w:hanging="360"/>
      </w:pPr>
    </w:lvl>
    <w:lvl w:ilvl="5" w:tplc="053E65D2">
      <w:start w:val="1"/>
      <w:numFmt w:val="lowerRoman"/>
      <w:lvlText w:val="%6."/>
      <w:lvlJc w:val="right"/>
      <w:pPr>
        <w:ind w:left="4320" w:hanging="180"/>
      </w:pPr>
    </w:lvl>
    <w:lvl w:ilvl="6" w:tplc="AA2E3B5E">
      <w:start w:val="1"/>
      <w:numFmt w:val="decimal"/>
      <w:lvlText w:val="%7."/>
      <w:lvlJc w:val="left"/>
      <w:pPr>
        <w:ind w:left="5040" w:hanging="360"/>
      </w:pPr>
    </w:lvl>
    <w:lvl w:ilvl="7" w:tplc="CE3C4A4C">
      <w:start w:val="1"/>
      <w:numFmt w:val="lowerLetter"/>
      <w:lvlText w:val="%8."/>
      <w:lvlJc w:val="left"/>
      <w:pPr>
        <w:ind w:left="5760" w:hanging="360"/>
      </w:pPr>
    </w:lvl>
    <w:lvl w:ilvl="8" w:tplc="A1B8B946">
      <w:start w:val="1"/>
      <w:numFmt w:val="lowerRoman"/>
      <w:lvlText w:val="%9."/>
      <w:lvlJc w:val="right"/>
      <w:pPr>
        <w:ind w:left="6480" w:hanging="180"/>
      </w:pPr>
    </w:lvl>
  </w:abstractNum>
  <w:abstractNum w:abstractNumId="93" w15:restartNumberingAfterBreak="0">
    <w:nsid w:val="3BED2B98"/>
    <w:multiLevelType w:val="hybridMultilevel"/>
    <w:tmpl w:val="10026D66"/>
    <w:lvl w:ilvl="0" w:tplc="72CEA3D8">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4" w15:restartNumberingAfterBreak="0">
    <w:nsid w:val="3C8D3AE3"/>
    <w:multiLevelType w:val="hybridMultilevel"/>
    <w:tmpl w:val="56288DB6"/>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95" w15:restartNumberingAfterBreak="0">
    <w:nsid w:val="3CBB23D6"/>
    <w:multiLevelType w:val="hybridMultilevel"/>
    <w:tmpl w:val="99083A64"/>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96" w15:restartNumberingAfterBreak="0">
    <w:nsid w:val="3D3135BC"/>
    <w:multiLevelType w:val="hybridMultilevel"/>
    <w:tmpl w:val="3FC4BDBE"/>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97" w15:restartNumberingAfterBreak="0">
    <w:nsid w:val="414B9770"/>
    <w:multiLevelType w:val="hybridMultilevel"/>
    <w:tmpl w:val="F13AF0D6"/>
    <w:lvl w:ilvl="0" w:tplc="049EA360">
      <w:start w:val="1"/>
      <w:numFmt w:val="lowerLetter"/>
      <w:lvlText w:val="%1)"/>
      <w:lvlJc w:val="left"/>
      <w:pPr>
        <w:ind w:left="700" w:hanging="360"/>
      </w:pPr>
    </w:lvl>
    <w:lvl w:ilvl="1" w:tplc="189A1DDC">
      <w:start w:val="1"/>
      <w:numFmt w:val="lowerLetter"/>
      <w:lvlText w:val="%2."/>
      <w:lvlJc w:val="left"/>
      <w:pPr>
        <w:ind w:left="1440" w:hanging="360"/>
      </w:pPr>
    </w:lvl>
    <w:lvl w:ilvl="2" w:tplc="0B60D51C">
      <w:start w:val="1"/>
      <w:numFmt w:val="lowerRoman"/>
      <w:lvlText w:val="%3."/>
      <w:lvlJc w:val="right"/>
      <w:pPr>
        <w:ind w:left="2160" w:hanging="180"/>
      </w:pPr>
    </w:lvl>
    <w:lvl w:ilvl="3" w:tplc="35EAB87A">
      <w:start w:val="1"/>
      <w:numFmt w:val="decimal"/>
      <w:lvlText w:val="%4."/>
      <w:lvlJc w:val="left"/>
      <w:pPr>
        <w:ind w:left="2880" w:hanging="360"/>
      </w:pPr>
    </w:lvl>
    <w:lvl w:ilvl="4" w:tplc="BCC08522">
      <w:start w:val="1"/>
      <w:numFmt w:val="lowerLetter"/>
      <w:lvlText w:val="%5."/>
      <w:lvlJc w:val="left"/>
      <w:pPr>
        <w:ind w:left="3600" w:hanging="360"/>
      </w:pPr>
    </w:lvl>
    <w:lvl w:ilvl="5" w:tplc="0AACBADC">
      <w:start w:val="1"/>
      <w:numFmt w:val="lowerRoman"/>
      <w:lvlText w:val="%6."/>
      <w:lvlJc w:val="right"/>
      <w:pPr>
        <w:ind w:left="4320" w:hanging="180"/>
      </w:pPr>
    </w:lvl>
    <w:lvl w:ilvl="6" w:tplc="2CBC7E40">
      <w:start w:val="1"/>
      <w:numFmt w:val="decimal"/>
      <w:lvlText w:val="%7."/>
      <w:lvlJc w:val="left"/>
      <w:pPr>
        <w:ind w:left="5040" w:hanging="360"/>
      </w:pPr>
    </w:lvl>
    <w:lvl w:ilvl="7" w:tplc="0066B128">
      <w:start w:val="1"/>
      <w:numFmt w:val="lowerLetter"/>
      <w:lvlText w:val="%8."/>
      <w:lvlJc w:val="left"/>
      <w:pPr>
        <w:ind w:left="5760" w:hanging="360"/>
      </w:pPr>
    </w:lvl>
    <w:lvl w:ilvl="8" w:tplc="F82EB54E">
      <w:start w:val="1"/>
      <w:numFmt w:val="lowerRoman"/>
      <w:lvlText w:val="%9."/>
      <w:lvlJc w:val="right"/>
      <w:pPr>
        <w:ind w:left="6480" w:hanging="180"/>
      </w:pPr>
    </w:lvl>
  </w:abstractNum>
  <w:abstractNum w:abstractNumId="98" w15:restartNumberingAfterBreak="0">
    <w:nsid w:val="418E164B"/>
    <w:multiLevelType w:val="hybridMultilevel"/>
    <w:tmpl w:val="26420EC2"/>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99" w15:restartNumberingAfterBreak="0">
    <w:nsid w:val="41CF52BC"/>
    <w:multiLevelType w:val="hybridMultilevel"/>
    <w:tmpl w:val="5B10DDF6"/>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00" w15:restartNumberingAfterBreak="0">
    <w:nsid w:val="41F51869"/>
    <w:multiLevelType w:val="hybridMultilevel"/>
    <w:tmpl w:val="015ED81A"/>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01" w15:restartNumberingAfterBreak="0">
    <w:nsid w:val="4281117F"/>
    <w:multiLevelType w:val="hybridMultilevel"/>
    <w:tmpl w:val="B10467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3A67D03"/>
    <w:multiLevelType w:val="hybridMultilevel"/>
    <w:tmpl w:val="CCA2F992"/>
    <w:lvl w:ilvl="0" w:tplc="C9C63E9E">
      <w:start w:val="1"/>
      <w:numFmt w:val="lowerLetter"/>
      <w:lvlText w:val="%1)"/>
      <w:lvlJc w:val="left"/>
      <w:pPr>
        <w:ind w:left="927" w:hanging="360"/>
      </w:pPr>
      <w:rPr>
        <w:rFonts w:hint="default"/>
      </w:rPr>
    </w:lvl>
    <w:lvl w:ilvl="1" w:tplc="D20EEAFC">
      <w:start w:val="1"/>
      <w:numFmt w:val="lowerLetter"/>
      <w:lvlText w:val="%2)"/>
      <w:lvlJc w:val="left"/>
      <w:pPr>
        <w:ind w:left="927" w:hanging="360"/>
      </w:pPr>
      <w:rPr>
        <w:rFonts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3" w15:restartNumberingAfterBreak="0">
    <w:nsid w:val="445F37A9"/>
    <w:multiLevelType w:val="hybridMultilevel"/>
    <w:tmpl w:val="E1CC0CDA"/>
    <w:lvl w:ilvl="0" w:tplc="041B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71647D1"/>
    <w:multiLevelType w:val="hybridMultilevel"/>
    <w:tmpl w:val="9EC8D698"/>
    <w:lvl w:ilvl="0" w:tplc="C9C63E9E">
      <w:start w:val="1"/>
      <w:numFmt w:val="lowerLetter"/>
      <w:lvlText w:val="%1)"/>
      <w:lvlJc w:val="left"/>
      <w:pPr>
        <w:ind w:left="700" w:hanging="360"/>
      </w:pPr>
      <w:rPr>
        <w:rFonts w:hint="default"/>
      </w:rPr>
    </w:lvl>
    <w:lvl w:ilvl="1" w:tplc="FA7E6878">
      <w:start w:val="1"/>
      <w:numFmt w:val="lowerLetter"/>
      <w:lvlText w:val="%2)"/>
      <w:lvlJc w:val="left"/>
      <w:pPr>
        <w:ind w:left="786" w:hanging="360"/>
      </w:pPr>
      <w:rPr>
        <w:rFonts w:hint="default"/>
      </w:rPr>
    </w:lvl>
    <w:lvl w:ilvl="2" w:tplc="2090A3C8">
      <w:start w:val="1"/>
      <w:numFmt w:val="decimal"/>
      <w:lvlText w:val="%3."/>
      <w:lvlJc w:val="left"/>
      <w:pPr>
        <w:ind w:left="360" w:hanging="360"/>
      </w:pPr>
      <w:rPr>
        <w:rFonts w:hint="default"/>
        <w:b/>
      </w:r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05" w15:restartNumberingAfterBreak="0">
    <w:nsid w:val="47166046"/>
    <w:multiLevelType w:val="hybridMultilevel"/>
    <w:tmpl w:val="7584C432"/>
    <w:lvl w:ilvl="0" w:tplc="D20EEAFC">
      <w:start w:val="1"/>
      <w:numFmt w:val="lowerLetter"/>
      <w:lvlText w:val="%1)"/>
      <w:lvlJc w:val="left"/>
      <w:pPr>
        <w:ind w:left="1069" w:hanging="360"/>
      </w:pPr>
      <w:rPr>
        <w:rFonts w:hint="default"/>
      </w:rPr>
    </w:lvl>
    <w:lvl w:ilvl="1" w:tplc="88B27DB8">
      <w:start w:val="1"/>
      <w:numFmt w:val="decimal"/>
      <w:suff w:val="space"/>
      <w:lvlText w:val="%2."/>
      <w:lvlJc w:val="left"/>
      <w:pPr>
        <w:ind w:left="18" w:hanging="227"/>
      </w:pPr>
      <w:rPr>
        <w:rFonts w:hint="default"/>
        <w:b/>
      </w:rPr>
    </w:lvl>
    <w:lvl w:ilvl="2" w:tplc="0409001B">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106" w15:restartNumberingAfterBreak="0">
    <w:nsid w:val="473F783F"/>
    <w:multiLevelType w:val="hybridMultilevel"/>
    <w:tmpl w:val="96DAD4D8"/>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07" w15:restartNumberingAfterBreak="0">
    <w:nsid w:val="47B351E8"/>
    <w:multiLevelType w:val="hybridMultilevel"/>
    <w:tmpl w:val="BF92FF58"/>
    <w:lvl w:ilvl="0" w:tplc="613470A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9655B3F"/>
    <w:multiLevelType w:val="hybridMultilevel"/>
    <w:tmpl w:val="6360EADA"/>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09" w15:restartNumberingAfterBreak="0">
    <w:nsid w:val="4A0B52EE"/>
    <w:multiLevelType w:val="hybridMultilevel"/>
    <w:tmpl w:val="CCA2F992"/>
    <w:lvl w:ilvl="0" w:tplc="C9C63E9E">
      <w:start w:val="1"/>
      <w:numFmt w:val="lowerLetter"/>
      <w:lvlText w:val="%1)"/>
      <w:lvlJc w:val="left"/>
      <w:pPr>
        <w:ind w:left="700" w:hanging="360"/>
      </w:pPr>
      <w:rPr>
        <w:rFonts w:hint="default"/>
      </w:rPr>
    </w:lvl>
    <w:lvl w:ilvl="1" w:tplc="D20EEAFC">
      <w:start w:val="1"/>
      <w:numFmt w:val="lowerLetter"/>
      <w:lvlText w:val="%2)"/>
      <w:lvlJc w:val="left"/>
      <w:pPr>
        <w:ind w:left="644" w:hanging="360"/>
      </w:pPr>
      <w:rPr>
        <w:rFonts w:hint="default"/>
      </w:r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10" w15:restartNumberingAfterBreak="0">
    <w:nsid w:val="4ADD320F"/>
    <w:multiLevelType w:val="hybridMultilevel"/>
    <w:tmpl w:val="3712395A"/>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11" w15:restartNumberingAfterBreak="0">
    <w:nsid w:val="4B0CB031"/>
    <w:multiLevelType w:val="hybridMultilevel"/>
    <w:tmpl w:val="C64851EE"/>
    <w:lvl w:ilvl="0" w:tplc="66B80AA0">
      <w:start w:val="1"/>
      <w:numFmt w:val="lowerLetter"/>
      <w:lvlText w:val="%1)"/>
      <w:lvlJc w:val="left"/>
      <w:pPr>
        <w:ind w:left="700" w:hanging="360"/>
      </w:pPr>
    </w:lvl>
    <w:lvl w:ilvl="1" w:tplc="0B68F0AA">
      <w:start w:val="1"/>
      <w:numFmt w:val="lowerLetter"/>
      <w:lvlText w:val="%2."/>
      <w:lvlJc w:val="left"/>
      <w:pPr>
        <w:ind w:left="1440" w:hanging="360"/>
      </w:pPr>
    </w:lvl>
    <w:lvl w:ilvl="2" w:tplc="28FCA298">
      <w:start w:val="1"/>
      <w:numFmt w:val="lowerRoman"/>
      <w:lvlText w:val="%3."/>
      <w:lvlJc w:val="right"/>
      <w:pPr>
        <w:ind w:left="2160" w:hanging="180"/>
      </w:pPr>
    </w:lvl>
    <w:lvl w:ilvl="3" w:tplc="28521C7C">
      <w:start w:val="1"/>
      <w:numFmt w:val="decimal"/>
      <w:lvlText w:val="%4."/>
      <w:lvlJc w:val="left"/>
      <w:pPr>
        <w:ind w:left="2880" w:hanging="360"/>
      </w:pPr>
    </w:lvl>
    <w:lvl w:ilvl="4" w:tplc="2968D7E4">
      <w:start w:val="1"/>
      <w:numFmt w:val="lowerLetter"/>
      <w:lvlText w:val="%5."/>
      <w:lvlJc w:val="left"/>
      <w:pPr>
        <w:ind w:left="3600" w:hanging="360"/>
      </w:pPr>
    </w:lvl>
    <w:lvl w:ilvl="5" w:tplc="04AC7B7C">
      <w:start w:val="1"/>
      <w:numFmt w:val="lowerRoman"/>
      <w:lvlText w:val="%6."/>
      <w:lvlJc w:val="right"/>
      <w:pPr>
        <w:ind w:left="4320" w:hanging="180"/>
      </w:pPr>
    </w:lvl>
    <w:lvl w:ilvl="6" w:tplc="E5546BF4">
      <w:start w:val="1"/>
      <w:numFmt w:val="decimal"/>
      <w:lvlText w:val="%7."/>
      <w:lvlJc w:val="left"/>
      <w:pPr>
        <w:ind w:left="5040" w:hanging="360"/>
      </w:pPr>
    </w:lvl>
    <w:lvl w:ilvl="7" w:tplc="EC004C46">
      <w:start w:val="1"/>
      <w:numFmt w:val="lowerLetter"/>
      <w:lvlText w:val="%8."/>
      <w:lvlJc w:val="left"/>
      <w:pPr>
        <w:ind w:left="5760" w:hanging="360"/>
      </w:pPr>
    </w:lvl>
    <w:lvl w:ilvl="8" w:tplc="AC3C0D1C">
      <w:start w:val="1"/>
      <w:numFmt w:val="lowerRoman"/>
      <w:lvlText w:val="%9."/>
      <w:lvlJc w:val="right"/>
      <w:pPr>
        <w:ind w:left="6480" w:hanging="180"/>
      </w:pPr>
    </w:lvl>
  </w:abstractNum>
  <w:abstractNum w:abstractNumId="112" w15:restartNumberingAfterBreak="0">
    <w:nsid w:val="4C5C5119"/>
    <w:multiLevelType w:val="hybridMultilevel"/>
    <w:tmpl w:val="85184FC8"/>
    <w:lvl w:ilvl="0" w:tplc="0DE20596">
      <w:start w:val="1"/>
      <w:numFmt w:val="lowerLetter"/>
      <w:lvlText w:val="%1)"/>
      <w:lvlJc w:val="left"/>
      <w:pPr>
        <w:ind w:left="700" w:hanging="360"/>
      </w:pPr>
    </w:lvl>
    <w:lvl w:ilvl="1" w:tplc="ABA094F6">
      <w:start w:val="1"/>
      <w:numFmt w:val="lowerLetter"/>
      <w:lvlText w:val="%2."/>
      <w:lvlJc w:val="left"/>
      <w:pPr>
        <w:ind w:left="1440" w:hanging="360"/>
      </w:pPr>
    </w:lvl>
    <w:lvl w:ilvl="2" w:tplc="4F78460C">
      <w:start w:val="1"/>
      <w:numFmt w:val="lowerRoman"/>
      <w:lvlText w:val="%3."/>
      <w:lvlJc w:val="right"/>
      <w:pPr>
        <w:ind w:left="2160" w:hanging="180"/>
      </w:pPr>
    </w:lvl>
    <w:lvl w:ilvl="3" w:tplc="B456BD44">
      <w:start w:val="1"/>
      <w:numFmt w:val="decimal"/>
      <w:lvlText w:val="%4."/>
      <w:lvlJc w:val="left"/>
      <w:pPr>
        <w:ind w:left="2880" w:hanging="360"/>
      </w:pPr>
    </w:lvl>
    <w:lvl w:ilvl="4" w:tplc="6DFA6E40">
      <w:start w:val="1"/>
      <w:numFmt w:val="lowerLetter"/>
      <w:lvlText w:val="%5."/>
      <w:lvlJc w:val="left"/>
      <w:pPr>
        <w:ind w:left="3600" w:hanging="360"/>
      </w:pPr>
    </w:lvl>
    <w:lvl w:ilvl="5" w:tplc="0158E9D8">
      <w:start w:val="1"/>
      <w:numFmt w:val="lowerRoman"/>
      <w:lvlText w:val="%6."/>
      <w:lvlJc w:val="right"/>
      <w:pPr>
        <w:ind w:left="4320" w:hanging="180"/>
      </w:pPr>
    </w:lvl>
    <w:lvl w:ilvl="6" w:tplc="83CE1B6A">
      <w:start w:val="1"/>
      <w:numFmt w:val="decimal"/>
      <w:lvlText w:val="%7."/>
      <w:lvlJc w:val="left"/>
      <w:pPr>
        <w:ind w:left="5040" w:hanging="360"/>
      </w:pPr>
    </w:lvl>
    <w:lvl w:ilvl="7" w:tplc="0D6E9418">
      <w:start w:val="1"/>
      <w:numFmt w:val="lowerLetter"/>
      <w:lvlText w:val="%8."/>
      <w:lvlJc w:val="left"/>
      <w:pPr>
        <w:ind w:left="5760" w:hanging="360"/>
      </w:pPr>
    </w:lvl>
    <w:lvl w:ilvl="8" w:tplc="CE0060CE">
      <w:start w:val="1"/>
      <w:numFmt w:val="lowerRoman"/>
      <w:lvlText w:val="%9."/>
      <w:lvlJc w:val="right"/>
      <w:pPr>
        <w:ind w:left="6480" w:hanging="180"/>
      </w:pPr>
    </w:lvl>
  </w:abstractNum>
  <w:abstractNum w:abstractNumId="113" w15:restartNumberingAfterBreak="0">
    <w:nsid w:val="4D9C2AFF"/>
    <w:multiLevelType w:val="hybridMultilevel"/>
    <w:tmpl w:val="A56ED62C"/>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14" w15:restartNumberingAfterBreak="0">
    <w:nsid w:val="4EAD160D"/>
    <w:multiLevelType w:val="hybridMultilevel"/>
    <w:tmpl w:val="74B83968"/>
    <w:lvl w:ilvl="0" w:tplc="C9C63E9E">
      <w:start w:val="1"/>
      <w:numFmt w:val="lowerLetter"/>
      <w:lvlText w:val="%1)"/>
      <w:lvlJc w:val="left"/>
      <w:pPr>
        <w:ind w:left="700" w:hanging="360"/>
      </w:pPr>
      <w:rPr>
        <w:rFonts w:hint="default"/>
      </w:rPr>
    </w:lvl>
    <w:lvl w:ilvl="1" w:tplc="C0ECC13C">
      <w:start w:val="1"/>
      <w:numFmt w:val="lowerLetter"/>
      <w:lvlText w:val="%2)"/>
      <w:lvlJc w:val="left"/>
      <w:pPr>
        <w:ind w:left="1420" w:hanging="360"/>
      </w:pPr>
      <w:rPr>
        <w:rFonts w:hint="default"/>
      </w:rPr>
    </w:lvl>
    <w:lvl w:ilvl="2" w:tplc="CB8C7038">
      <w:start w:val="1"/>
      <w:numFmt w:val="decimal"/>
      <w:suff w:val="space"/>
      <w:lvlText w:val="%3."/>
      <w:lvlJc w:val="left"/>
      <w:pPr>
        <w:ind w:left="227" w:hanging="227"/>
      </w:pPr>
      <w:rPr>
        <w:rFonts w:hint="default"/>
        <w:b/>
      </w:rPr>
    </w:lvl>
    <w:lvl w:ilvl="3" w:tplc="78C836C8">
      <w:start w:val="5"/>
      <w:numFmt w:val="decimal"/>
      <w:lvlText w:val="(%4)"/>
      <w:lvlJc w:val="left"/>
      <w:pPr>
        <w:ind w:left="2920" w:hanging="420"/>
      </w:pPr>
      <w:rPr>
        <w:rFonts w:hint="default"/>
      </w:r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15" w15:restartNumberingAfterBreak="0">
    <w:nsid w:val="4EC94712"/>
    <w:multiLevelType w:val="hybridMultilevel"/>
    <w:tmpl w:val="D4126F74"/>
    <w:lvl w:ilvl="0" w:tplc="27AA04B8">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6" w15:restartNumberingAfterBreak="0">
    <w:nsid w:val="4FDE4E52"/>
    <w:multiLevelType w:val="hybridMultilevel"/>
    <w:tmpl w:val="92B4944E"/>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17" w15:restartNumberingAfterBreak="0">
    <w:nsid w:val="50284B09"/>
    <w:multiLevelType w:val="hybridMultilevel"/>
    <w:tmpl w:val="3BEAD706"/>
    <w:lvl w:ilvl="0" w:tplc="53DECC82">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8" w15:restartNumberingAfterBreak="0">
    <w:nsid w:val="51672E2E"/>
    <w:multiLevelType w:val="hybridMultilevel"/>
    <w:tmpl w:val="91E8D892"/>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19" w15:restartNumberingAfterBreak="0">
    <w:nsid w:val="51E2A76C"/>
    <w:multiLevelType w:val="hybridMultilevel"/>
    <w:tmpl w:val="CEEEF9A4"/>
    <w:lvl w:ilvl="0" w:tplc="902C584C">
      <w:start w:val="1"/>
      <w:numFmt w:val="lowerLetter"/>
      <w:lvlText w:val="%1)"/>
      <w:lvlJc w:val="left"/>
      <w:pPr>
        <w:ind w:left="700" w:hanging="360"/>
      </w:pPr>
    </w:lvl>
    <w:lvl w:ilvl="1" w:tplc="DA50DF04">
      <w:start w:val="1"/>
      <w:numFmt w:val="lowerLetter"/>
      <w:lvlText w:val="%2."/>
      <w:lvlJc w:val="left"/>
      <w:pPr>
        <w:ind w:left="1440" w:hanging="360"/>
      </w:pPr>
    </w:lvl>
    <w:lvl w:ilvl="2" w:tplc="5E58CEC6">
      <w:start w:val="1"/>
      <w:numFmt w:val="lowerRoman"/>
      <w:lvlText w:val="%3."/>
      <w:lvlJc w:val="right"/>
      <w:pPr>
        <w:ind w:left="2160" w:hanging="180"/>
      </w:pPr>
    </w:lvl>
    <w:lvl w:ilvl="3" w:tplc="0E9855E0">
      <w:start w:val="1"/>
      <w:numFmt w:val="decimal"/>
      <w:lvlText w:val="%4."/>
      <w:lvlJc w:val="left"/>
      <w:pPr>
        <w:ind w:left="2880" w:hanging="360"/>
      </w:pPr>
    </w:lvl>
    <w:lvl w:ilvl="4" w:tplc="CBF4FD76">
      <w:start w:val="1"/>
      <w:numFmt w:val="lowerLetter"/>
      <w:lvlText w:val="%5."/>
      <w:lvlJc w:val="left"/>
      <w:pPr>
        <w:ind w:left="3600" w:hanging="360"/>
      </w:pPr>
    </w:lvl>
    <w:lvl w:ilvl="5" w:tplc="31B2D39A">
      <w:start w:val="1"/>
      <w:numFmt w:val="lowerRoman"/>
      <w:lvlText w:val="%6."/>
      <w:lvlJc w:val="right"/>
      <w:pPr>
        <w:ind w:left="4320" w:hanging="180"/>
      </w:pPr>
    </w:lvl>
    <w:lvl w:ilvl="6" w:tplc="58B8186A">
      <w:start w:val="1"/>
      <w:numFmt w:val="decimal"/>
      <w:lvlText w:val="%7."/>
      <w:lvlJc w:val="left"/>
      <w:pPr>
        <w:ind w:left="5040" w:hanging="360"/>
      </w:pPr>
    </w:lvl>
    <w:lvl w:ilvl="7" w:tplc="E8908BA6">
      <w:start w:val="1"/>
      <w:numFmt w:val="lowerLetter"/>
      <w:lvlText w:val="%8."/>
      <w:lvlJc w:val="left"/>
      <w:pPr>
        <w:ind w:left="5760" w:hanging="360"/>
      </w:pPr>
    </w:lvl>
    <w:lvl w:ilvl="8" w:tplc="FDA68768">
      <w:start w:val="1"/>
      <w:numFmt w:val="lowerRoman"/>
      <w:lvlText w:val="%9."/>
      <w:lvlJc w:val="right"/>
      <w:pPr>
        <w:ind w:left="6480" w:hanging="180"/>
      </w:pPr>
    </w:lvl>
  </w:abstractNum>
  <w:abstractNum w:abstractNumId="120" w15:restartNumberingAfterBreak="0">
    <w:nsid w:val="51EE5C33"/>
    <w:multiLevelType w:val="hybridMultilevel"/>
    <w:tmpl w:val="38267686"/>
    <w:lvl w:ilvl="0" w:tplc="535EB430">
      <w:start w:val="1"/>
      <w:numFmt w:val="lowerLetter"/>
      <w:lvlText w:val="%1)"/>
      <w:lvlJc w:val="left"/>
      <w:pPr>
        <w:ind w:left="700" w:hanging="360"/>
      </w:pPr>
    </w:lvl>
    <w:lvl w:ilvl="1" w:tplc="3EBAE284">
      <w:start w:val="1"/>
      <w:numFmt w:val="lowerLetter"/>
      <w:lvlText w:val="%2."/>
      <w:lvlJc w:val="left"/>
      <w:pPr>
        <w:ind w:left="1440" w:hanging="360"/>
      </w:pPr>
    </w:lvl>
    <w:lvl w:ilvl="2" w:tplc="86D88926">
      <w:start w:val="1"/>
      <w:numFmt w:val="lowerRoman"/>
      <w:lvlText w:val="%3."/>
      <w:lvlJc w:val="right"/>
      <w:pPr>
        <w:ind w:left="2160" w:hanging="180"/>
      </w:pPr>
    </w:lvl>
    <w:lvl w:ilvl="3" w:tplc="F4B2DBA0">
      <w:start w:val="1"/>
      <w:numFmt w:val="decimal"/>
      <w:lvlText w:val="%4."/>
      <w:lvlJc w:val="left"/>
      <w:pPr>
        <w:ind w:left="2880" w:hanging="360"/>
      </w:pPr>
    </w:lvl>
    <w:lvl w:ilvl="4" w:tplc="04E077B6">
      <w:start w:val="1"/>
      <w:numFmt w:val="lowerLetter"/>
      <w:lvlText w:val="%5."/>
      <w:lvlJc w:val="left"/>
      <w:pPr>
        <w:ind w:left="3600" w:hanging="360"/>
      </w:pPr>
    </w:lvl>
    <w:lvl w:ilvl="5" w:tplc="04B052A0">
      <w:start w:val="1"/>
      <w:numFmt w:val="lowerRoman"/>
      <w:lvlText w:val="%6."/>
      <w:lvlJc w:val="right"/>
      <w:pPr>
        <w:ind w:left="4320" w:hanging="180"/>
      </w:pPr>
    </w:lvl>
    <w:lvl w:ilvl="6" w:tplc="5838EABC">
      <w:start w:val="1"/>
      <w:numFmt w:val="decimal"/>
      <w:lvlText w:val="%7."/>
      <w:lvlJc w:val="left"/>
      <w:pPr>
        <w:ind w:left="5040" w:hanging="360"/>
      </w:pPr>
    </w:lvl>
    <w:lvl w:ilvl="7" w:tplc="C5969DEA">
      <w:start w:val="1"/>
      <w:numFmt w:val="lowerLetter"/>
      <w:lvlText w:val="%8."/>
      <w:lvlJc w:val="left"/>
      <w:pPr>
        <w:ind w:left="5760" w:hanging="360"/>
      </w:pPr>
    </w:lvl>
    <w:lvl w:ilvl="8" w:tplc="9F12E52A">
      <w:start w:val="1"/>
      <w:numFmt w:val="lowerRoman"/>
      <w:lvlText w:val="%9."/>
      <w:lvlJc w:val="right"/>
      <w:pPr>
        <w:ind w:left="6480" w:hanging="180"/>
      </w:pPr>
    </w:lvl>
  </w:abstractNum>
  <w:abstractNum w:abstractNumId="121" w15:restartNumberingAfterBreak="0">
    <w:nsid w:val="51F6021C"/>
    <w:multiLevelType w:val="hybridMultilevel"/>
    <w:tmpl w:val="0DD26F08"/>
    <w:lvl w:ilvl="0" w:tplc="53DECC82">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2" w15:restartNumberingAfterBreak="0">
    <w:nsid w:val="52281527"/>
    <w:multiLevelType w:val="hybridMultilevel"/>
    <w:tmpl w:val="72E2D850"/>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23" w15:restartNumberingAfterBreak="0">
    <w:nsid w:val="524C0140"/>
    <w:multiLevelType w:val="hybridMultilevel"/>
    <w:tmpl w:val="84ECD186"/>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24" w15:restartNumberingAfterBreak="0">
    <w:nsid w:val="52AB2165"/>
    <w:multiLevelType w:val="hybridMultilevel"/>
    <w:tmpl w:val="5F442766"/>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25" w15:restartNumberingAfterBreak="0">
    <w:nsid w:val="52E8618F"/>
    <w:multiLevelType w:val="hybridMultilevel"/>
    <w:tmpl w:val="36E42258"/>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26" w15:restartNumberingAfterBreak="0">
    <w:nsid w:val="5317336C"/>
    <w:multiLevelType w:val="hybridMultilevel"/>
    <w:tmpl w:val="06E4C5BE"/>
    <w:lvl w:ilvl="0" w:tplc="95F0AC34">
      <w:start w:val="1"/>
      <w:numFmt w:val="lowerLetter"/>
      <w:lvlText w:val="%1)"/>
      <w:lvlJc w:val="left"/>
      <w:pPr>
        <w:ind w:left="700" w:hanging="360"/>
      </w:pPr>
    </w:lvl>
    <w:lvl w:ilvl="1" w:tplc="E9BC9576">
      <w:start w:val="1"/>
      <w:numFmt w:val="lowerLetter"/>
      <w:lvlText w:val="%2."/>
      <w:lvlJc w:val="left"/>
      <w:pPr>
        <w:ind w:left="1440" w:hanging="360"/>
      </w:pPr>
    </w:lvl>
    <w:lvl w:ilvl="2" w:tplc="68CCB7D2">
      <w:start w:val="1"/>
      <w:numFmt w:val="lowerRoman"/>
      <w:lvlText w:val="%3."/>
      <w:lvlJc w:val="right"/>
      <w:pPr>
        <w:ind w:left="2160" w:hanging="180"/>
      </w:pPr>
    </w:lvl>
    <w:lvl w:ilvl="3" w:tplc="9354AB2C">
      <w:start w:val="1"/>
      <w:numFmt w:val="decimal"/>
      <w:lvlText w:val="%4."/>
      <w:lvlJc w:val="left"/>
      <w:pPr>
        <w:ind w:left="2880" w:hanging="360"/>
      </w:pPr>
    </w:lvl>
    <w:lvl w:ilvl="4" w:tplc="2104EC42">
      <w:start w:val="1"/>
      <w:numFmt w:val="lowerLetter"/>
      <w:lvlText w:val="%5."/>
      <w:lvlJc w:val="left"/>
      <w:pPr>
        <w:ind w:left="3600" w:hanging="360"/>
      </w:pPr>
    </w:lvl>
    <w:lvl w:ilvl="5" w:tplc="32CE907A">
      <w:start w:val="1"/>
      <w:numFmt w:val="lowerRoman"/>
      <w:lvlText w:val="%6."/>
      <w:lvlJc w:val="right"/>
      <w:pPr>
        <w:ind w:left="4320" w:hanging="180"/>
      </w:pPr>
    </w:lvl>
    <w:lvl w:ilvl="6" w:tplc="03646C94">
      <w:start w:val="1"/>
      <w:numFmt w:val="decimal"/>
      <w:lvlText w:val="%7."/>
      <w:lvlJc w:val="left"/>
      <w:pPr>
        <w:ind w:left="5040" w:hanging="360"/>
      </w:pPr>
    </w:lvl>
    <w:lvl w:ilvl="7" w:tplc="C24C8D54">
      <w:start w:val="1"/>
      <w:numFmt w:val="lowerLetter"/>
      <w:lvlText w:val="%8."/>
      <w:lvlJc w:val="left"/>
      <w:pPr>
        <w:ind w:left="5760" w:hanging="360"/>
      </w:pPr>
    </w:lvl>
    <w:lvl w:ilvl="8" w:tplc="5C58F5F4">
      <w:start w:val="1"/>
      <w:numFmt w:val="lowerRoman"/>
      <w:lvlText w:val="%9."/>
      <w:lvlJc w:val="right"/>
      <w:pPr>
        <w:ind w:left="6480" w:hanging="180"/>
      </w:pPr>
    </w:lvl>
  </w:abstractNum>
  <w:abstractNum w:abstractNumId="127" w15:restartNumberingAfterBreak="0">
    <w:nsid w:val="54674D97"/>
    <w:multiLevelType w:val="hybridMultilevel"/>
    <w:tmpl w:val="1D28008C"/>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28" w15:restartNumberingAfterBreak="0">
    <w:nsid w:val="554345D9"/>
    <w:multiLevelType w:val="hybridMultilevel"/>
    <w:tmpl w:val="800E0CBC"/>
    <w:lvl w:ilvl="0" w:tplc="E1A89AEC">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9" w15:restartNumberingAfterBreak="0">
    <w:nsid w:val="56013229"/>
    <w:multiLevelType w:val="hybridMultilevel"/>
    <w:tmpl w:val="DCC03A82"/>
    <w:lvl w:ilvl="0" w:tplc="5F500CA8">
      <w:start w:val="14"/>
      <w:numFmt w:val="decimal"/>
      <w:lvlText w:val="%1."/>
      <w:lvlJc w:val="left"/>
      <w:pPr>
        <w:ind w:left="360" w:hanging="360"/>
      </w:pPr>
      <w:rPr>
        <w:rFonts w:hint="default"/>
        <w:b/>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0" w15:restartNumberingAfterBreak="0">
    <w:nsid w:val="57B047EF"/>
    <w:multiLevelType w:val="hybridMultilevel"/>
    <w:tmpl w:val="87100DE4"/>
    <w:lvl w:ilvl="0" w:tplc="53DECC82">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1" w15:restartNumberingAfterBreak="0">
    <w:nsid w:val="58045EA6"/>
    <w:multiLevelType w:val="hybridMultilevel"/>
    <w:tmpl w:val="73C01B14"/>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32" w15:restartNumberingAfterBreak="0">
    <w:nsid w:val="58894B80"/>
    <w:multiLevelType w:val="hybridMultilevel"/>
    <w:tmpl w:val="16CAA784"/>
    <w:lvl w:ilvl="0" w:tplc="0B726438">
      <w:start w:val="1"/>
      <w:numFmt w:val="lowerLetter"/>
      <w:lvlText w:val="%1)"/>
      <w:lvlJc w:val="left"/>
      <w:pPr>
        <w:ind w:left="700" w:hanging="360"/>
      </w:pPr>
    </w:lvl>
    <w:lvl w:ilvl="1" w:tplc="39363512">
      <w:start w:val="1"/>
      <w:numFmt w:val="lowerLetter"/>
      <w:lvlText w:val="%2."/>
      <w:lvlJc w:val="left"/>
      <w:pPr>
        <w:ind w:left="1440" w:hanging="360"/>
      </w:pPr>
    </w:lvl>
    <w:lvl w:ilvl="2" w:tplc="5622B856">
      <w:start w:val="1"/>
      <w:numFmt w:val="lowerRoman"/>
      <w:lvlText w:val="%3."/>
      <w:lvlJc w:val="right"/>
      <w:pPr>
        <w:ind w:left="2160" w:hanging="180"/>
      </w:pPr>
    </w:lvl>
    <w:lvl w:ilvl="3" w:tplc="7452CA4E">
      <w:start w:val="1"/>
      <w:numFmt w:val="decimal"/>
      <w:lvlText w:val="%4."/>
      <w:lvlJc w:val="left"/>
      <w:pPr>
        <w:ind w:left="2880" w:hanging="360"/>
      </w:pPr>
    </w:lvl>
    <w:lvl w:ilvl="4" w:tplc="86BEA93E">
      <w:start w:val="1"/>
      <w:numFmt w:val="lowerLetter"/>
      <w:lvlText w:val="%5."/>
      <w:lvlJc w:val="left"/>
      <w:pPr>
        <w:ind w:left="3600" w:hanging="360"/>
      </w:pPr>
    </w:lvl>
    <w:lvl w:ilvl="5" w:tplc="42AC1512">
      <w:start w:val="1"/>
      <w:numFmt w:val="lowerRoman"/>
      <w:lvlText w:val="%6."/>
      <w:lvlJc w:val="right"/>
      <w:pPr>
        <w:ind w:left="4320" w:hanging="180"/>
      </w:pPr>
    </w:lvl>
    <w:lvl w:ilvl="6" w:tplc="98D007F6">
      <w:start w:val="1"/>
      <w:numFmt w:val="decimal"/>
      <w:lvlText w:val="%7."/>
      <w:lvlJc w:val="left"/>
      <w:pPr>
        <w:ind w:left="5040" w:hanging="360"/>
      </w:pPr>
    </w:lvl>
    <w:lvl w:ilvl="7" w:tplc="E17E3504">
      <w:start w:val="1"/>
      <w:numFmt w:val="lowerLetter"/>
      <w:lvlText w:val="%8."/>
      <w:lvlJc w:val="left"/>
      <w:pPr>
        <w:ind w:left="5760" w:hanging="360"/>
      </w:pPr>
    </w:lvl>
    <w:lvl w:ilvl="8" w:tplc="37C633E8">
      <w:start w:val="1"/>
      <w:numFmt w:val="lowerRoman"/>
      <w:lvlText w:val="%9."/>
      <w:lvlJc w:val="right"/>
      <w:pPr>
        <w:ind w:left="6480" w:hanging="180"/>
      </w:pPr>
    </w:lvl>
  </w:abstractNum>
  <w:abstractNum w:abstractNumId="133" w15:restartNumberingAfterBreak="0">
    <w:nsid w:val="59031630"/>
    <w:multiLevelType w:val="hybridMultilevel"/>
    <w:tmpl w:val="F210D980"/>
    <w:lvl w:ilvl="0" w:tplc="8BE8B64C">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4" w15:restartNumberingAfterBreak="0">
    <w:nsid w:val="592D4BF6"/>
    <w:multiLevelType w:val="hybridMultilevel"/>
    <w:tmpl w:val="DFFEA81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5" w15:restartNumberingAfterBreak="0">
    <w:nsid w:val="59A43881"/>
    <w:multiLevelType w:val="hybridMultilevel"/>
    <w:tmpl w:val="39BA07F6"/>
    <w:lvl w:ilvl="0" w:tplc="9AF2CA3E">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6" w15:restartNumberingAfterBreak="0">
    <w:nsid w:val="5AAF2957"/>
    <w:multiLevelType w:val="hybridMultilevel"/>
    <w:tmpl w:val="8FC2877E"/>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37" w15:restartNumberingAfterBreak="0">
    <w:nsid w:val="5B7C7842"/>
    <w:multiLevelType w:val="hybridMultilevel"/>
    <w:tmpl w:val="709EC3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5B9354E9"/>
    <w:multiLevelType w:val="hybridMultilevel"/>
    <w:tmpl w:val="5258580C"/>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39" w15:restartNumberingAfterBreak="0">
    <w:nsid w:val="5BA4767F"/>
    <w:multiLevelType w:val="hybridMultilevel"/>
    <w:tmpl w:val="FF92243C"/>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40" w15:restartNumberingAfterBreak="0">
    <w:nsid w:val="5CB13425"/>
    <w:multiLevelType w:val="hybridMultilevel"/>
    <w:tmpl w:val="A2567062"/>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41" w15:restartNumberingAfterBreak="0">
    <w:nsid w:val="5CF56BBD"/>
    <w:multiLevelType w:val="hybridMultilevel"/>
    <w:tmpl w:val="DB7E18E6"/>
    <w:lvl w:ilvl="0" w:tplc="01849A2E">
      <w:start w:val="1"/>
      <w:numFmt w:val="lowerLetter"/>
      <w:lvlText w:val="%1)"/>
      <w:lvlJc w:val="left"/>
      <w:pPr>
        <w:ind w:left="64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5DA256DE"/>
    <w:multiLevelType w:val="hybridMultilevel"/>
    <w:tmpl w:val="7DD4A462"/>
    <w:lvl w:ilvl="0" w:tplc="041B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DD03111"/>
    <w:multiLevelType w:val="hybridMultilevel"/>
    <w:tmpl w:val="F2C41284"/>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44" w15:restartNumberingAfterBreak="0">
    <w:nsid w:val="5FF22436"/>
    <w:multiLevelType w:val="hybridMultilevel"/>
    <w:tmpl w:val="41AA9AB8"/>
    <w:lvl w:ilvl="0" w:tplc="7DF21C7C">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5" w15:restartNumberingAfterBreak="0">
    <w:nsid w:val="61250DC2"/>
    <w:multiLevelType w:val="hybridMultilevel"/>
    <w:tmpl w:val="786C364E"/>
    <w:lvl w:ilvl="0" w:tplc="C6289012">
      <w:start w:val="1"/>
      <w:numFmt w:val="lowerLetter"/>
      <w:lvlText w:val="%1)"/>
      <w:lvlJc w:val="left"/>
      <w:pPr>
        <w:ind w:left="700" w:hanging="360"/>
      </w:pPr>
    </w:lvl>
    <w:lvl w:ilvl="1" w:tplc="81C61D06">
      <w:start w:val="1"/>
      <w:numFmt w:val="lowerLetter"/>
      <w:lvlText w:val="%2."/>
      <w:lvlJc w:val="left"/>
      <w:pPr>
        <w:ind w:left="1440" w:hanging="360"/>
      </w:pPr>
    </w:lvl>
    <w:lvl w:ilvl="2" w:tplc="F83A4F82">
      <w:start w:val="1"/>
      <w:numFmt w:val="lowerRoman"/>
      <w:lvlText w:val="%3."/>
      <w:lvlJc w:val="right"/>
      <w:pPr>
        <w:ind w:left="2160" w:hanging="180"/>
      </w:pPr>
    </w:lvl>
    <w:lvl w:ilvl="3" w:tplc="C728F12C">
      <w:start w:val="1"/>
      <w:numFmt w:val="decimal"/>
      <w:lvlText w:val="%4."/>
      <w:lvlJc w:val="left"/>
      <w:pPr>
        <w:ind w:left="2880" w:hanging="360"/>
      </w:pPr>
    </w:lvl>
    <w:lvl w:ilvl="4" w:tplc="B88435A6">
      <w:start w:val="1"/>
      <w:numFmt w:val="lowerLetter"/>
      <w:lvlText w:val="%5."/>
      <w:lvlJc w:val="left"/>
      <w:pPr>
        <w:ind w:left="3600" w:hanging="360"/>
      </w:pPr>
    </w:lvl>
    <w:lvl w:ilvl="5" w:tplc="A6C8BA04">
      <w:start w:val="1"/>
      <w:numFmt w:val="lowerRoman"/>
      <w:lvlText w:val="%6."/>
      <w:lvlJc w:val="right"/>
      <w:pPr>
        <w:ind w:left="4320" w:hanging="180"/>
      </w:pPr>
    </w:lvl>
    <w:lvl w:ilvl="6" w:tplc="AE103A6E">
      <w:start w:val="1"/>
      <w:numFmt w:val="decimal"/>
      <w:lvlText w:val="%7."/>
      <w:lvlJc w:val="left"/>
      <w:pPr>
        <w:ind w:left="5040" w:hanging="360"/>
      </w:pPr>
    </w:lvl>
    <w:lvl w:ilvl="7" w:tplc="213C760E">
      <w:start w:val="1"/>
      <w:numFmt w:val="lowerLetter"/>
      <w:lvlText w:val="%8."/>
      <w:lvlJc w:val="left"/>
      <w:pPr>
        <w:ind w:left="5760" w:hanging="360"/>
      </w:pPr>
    </w:lvl>
    <w:lvl w:ilvl="8" w:tplc="8A28CA88">
      <w:start w:val="1"/>
      <w:numFmt w:val="lowerRoman"/>
      <w:lvlText w:val="%9."/>
      <w:lvlJc w:val="right"/>
      <w:pPr>
        <w:ind w:left="6480" w:hanging="180"/>
      </w:pPr>
    </w:lvl>
  </w:abstractNum>
  <w:abstractNum w:abstractNumId="146" w15:restartNumberingAfterBreak="0">
    <w:nsid w:val="66A808FD"/>
    <w:multiLevelType w:val="hybridMultilevel"/>
    <w:tmpl w:val="41C457A6"/>
    <w:lvl w:ilvl="0" w:tplc="041B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79F34B0"/>
    <w:multiLevelType w:val="hybridMultilevel"/>
    <w:tmpl w:val="74B25F4E"/>
    <w:lvl w:ilvl="0" w:tplc="96B4E824">
      <w:start w:val="1"/>
      <w:numFmt w:val="lowerLetter"/>
      <w:lvlText w:val="%1)"/>
      <w:lvlJc w:val="left"/>
      <w:pPr>
        <w:ind w:left="700" w:hanging="360"/>
      </w:pPr>
    </w:lvl>
    <w:lvl w:ilvl="1" w:tplc="7324AB40">
      <w:start w:val="1"/>
      <w:numFmt w:val="lowerLetter"/>
      <w:lvlText w:val="%2."/>
      <w:lvlJc w:val="left"/>
      <w:pPr>
        <w:ind w:left="1440" w:hanging="360"/>
      </w:pPr>
    </w:lvl>
    <w:lvl w:ilvl="2" w:tplc="2A02D75C">
      <w:start w:val="1"/>
      <w:numFmt w:val="lowerRoman"/>
      <w:lvlText w:val="%3."/>
      <w:lvlJc w:val="right"/>
      <w:pPr>
        <w:ind w:left="2160" w:hanging="180"/>
      </w:pPr>
    </w:lvl>
    <w:lvl w:ilvl="3" w:tplc="8ED03F76">
      <w:start w:val="1"/>
      <w:numFmt w:val="decimal"/>
      <w:lvlText w:val="%4."/>
      <w:lvlJc w:val="left"/>
      <w:pPr>
        <w:ind w:left="2880" w:hanging="360"/>
      </w:pPr>
    </w:lvl>
    <w:lvl w:ilvl="4" w:tplc="22BA7D0A">
      <w:start w:val="1"/>
      <w:numFmt w:val="lowerLetter"/>
      <w:lvlText w:val="%5."/>
      <w:lvlJc w:val="left"/>
      <w:pPr>
        <w:ind w:left="3600" w:hanging="360"/>
      </w:pPr>
    </w:lvl>
    <w:lvl w:ilvl="5" w:tplc="48E4C16C">
      <w:start w:val="1"/>
      <w:numFmt w:val="lowerRoman"/>
      <w:lvlText w:val="%6."/>
      <w:lvlJc w:val="right"/>
      <w:pPr>
        <w:ind w:left="4320" w:hanging="180"/>
      </w:pPr>
    </w:lvl>
    <w:lvl w:ilvl="6" w:tplc="084CC8D6">
      <w:start w:val="1"/>
      <w:numFmt w:val="decimal"/>
      <w:lvlText w:val="%7."/>
      <w:lvlJc w:val="left"/>
      <w:pPr>
        <w:ind w:left="5040" w:hanging="360"/>
      </w:pPr>
    </w:lvl>
    <w:lvl w:ilvl="7" w:tplc="3C4240CA">
      <w:start w:val="1"/>
      <w:numFmt w:val="lowerLetter"/>
      <w:lvlText w:val="%8."/>
      <w:lvlJc w:val="left"/>
      <w:pPr>
        <w:ind w:left="5760" w:hanging="360"/>
      </w:pPr>
    </w:lvl>
    <w:lvl w:ilvl="8" w:tplc="0734CF56">
      <w:start w:val="1"/>
      <w:numFmt w:val="lowerRoman"/>
      <w:lvlText w:val="%9."/>
      <w:lvlJc w:val="right"/>
      <w:pPr>
        <w:ind w:left="6480" w:hanging="180"/>
      </w:pPr>
    </w:lvl>
  </w:abstractNum>
  <w:abstractNum w:abstractNumId="148" w15:restartNumberingAfterBreak="0">
    <w:nsid w:val="68C34E16"/>
    <w:multiLevelType w:val="hybridMultilevel"/>
    <w:tmpl w:val="6DA02292"/>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49" w15:restartNumberingAfterBreak="0">
    <w:nsid w:val="695666E2"/>
    <w:multiLevelType w:val="hybridMultilevel"/>
    <w:tmpl w:val="931034F0"/>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50" w15:restartNumberingAfterBreak="0">
    <w:nsid w:val="69E23FDE"/>
    <w:multiLevelType w:val="hybridMultilevel"/>
    <w:tmpl w:val="D0DE7246"/>
    <w:lvl w:ilvl="0" w:tplc="01849A2E">
      <w:start w:val="1"/>
      <w:numFmt w:val="lowerLetter"/>
      <w:lvlText w:val="%1)"/>
      <w:lvlJc w:val="left"/>
      <w:pPr>
        <w:ind w:left="64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6B9217D2"/>
    <w:multiLevelType w:val="hybridMultilevel"/>
    <w:tmpl w:val="49C67E4C"/>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52" w15:restartNumberingAfterBreak="0">
    <w:nsid w:val="6BBB4064"/>
    <w:multiLevelType w:val="hybridMultilevel"/>
    <w:tmpl w:val="3C223240"/>
    <w:lvl w:ilvl="0" w:tplc="C33C4944">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53" w15:restartNumberingAfterBreak="0">
    <w:nsid w:val="6E904B6B"/>
    <w:multiLevelType w:val="hybridMultilevel"/>
    <w:tmpl w:val="6B6C6926"/>
    <w:lvl w:ilvl="0" w:tplc="490E33AE">
      <w:start w:val="1"/>
      <w:numFmt w:val="lowerLetter"/>
      <w:lvlText w:val="%1)"/>
      <w:lvlJc w:val="left"/>
      <w:pPr>
        <w:ind w:left="700" w:hanging="360"/>
      </w:pPr>
    </w:lvl>
    <w:lvl w:ilvl="1" w:tplc="1F14A854">
      <w:start w:val="1"/>
      <w:numFmt w:val="lowerLetter"/>
      <w:lvlText w:val="%2."/>
      <w:lvlJc w:val="left"/>
      <w:pPr>
        <w:ind w:left="1440" w:hanging="360"/>
      </w:pPr>
    </w:lvl>
    <w:lvl w:ilvl="2" w:tplc="11ECF856">
      <w:start w:val="1"/>
      <w:numFmt w:val="lowerRoman"/>
      <w:lvlText w:val="%3."/>
      <w:lvlJc w:val="right"/>
      <w:pPr>
        <w:ind w:left="2160" w:hanging="180"/>
      </w:pPr>
    </w:lvl>
    <w:lvl w:ilvl="3" w:tplc="7C74D08A">
      <w:start w:val="1"/>
      <w:numFmt w:val="decimal"/>
      <w:lvlText w:val="%4."/>
      <w:lvlJc w:val="left"/>
      <w:pPr>
        <w:ind w:left="2880" w:hanging="360"/>
      </w:pPr>
    </w:lvl>
    <w:lvl w:ilvl="4" w:tplc="CC461B64">
      <w:start w:val="1"/>
      <w:numFmt w:val="lowerLetter"/>
      <w:lvlText w:val="%5."/>
      <w:lvlJc w:val="left"/>
      <w:pPr>
        <w:ind w:left="3600" w:hanging="360"/>
      </w:pPr>
    </w:lvl>
    <w:lvl w:ilvl="5" w:tplc="51384CC0">
      <w:start w:val="1"/>
      <w:numFmt w:val="lowerRoman"/>
      <w:lvlText w:val="%6."/>
      <w:lvlJc w:val="right"/>
      <w:pPr>
        <w:ind w:left="4320" w:hanging="180"/>
      </w:pPr>
    </w:lvl>
    <w:lvl w:ilvl="6" w:tplc="C5003D74">
      <w:start w:val="1"/>
      <w:numFmt w:val="decimal"/>
      <w:lvlText w:val="%7."/>
      <w:lvlJc w:val="left"/>
      <w:pPr>
        <w:ind w:left="5040" w:hanging="360"/>
      </w:pPr>
    </w:lvl>
    <w:lvl w:ilvl="7" w:tplc="D8245F7C">
      <w:start w:val="1"/>
      <w:numFmt w:val="lowerLetter"/>
      <w:lvlText w:val="%8."/>
      <w:lvlJc w:val="left"/>
      <w:pPr>
        <w:ind w:left="5760" w:hanging="360"/>
      </w:pPr>
    </w:lvl>
    <w:lvl w:ilvl="8" w:tplc="7E66B6CC">
      <w:start w:val="1"/>
      <w:numFmt w:val="lowerRoman"/>
      <w:lvlText w:val="%9."/>
      <w:lvlJc w:val="right"/>
      <w:pPr>
        <w:ind w:left="6480" w:hanging="180"/>
      </w:pPr>
    </w:lvl>
  </w:abstractNum>
  <w:abstractNum w:abstractNumId="154" w15:restartNumberingAfterBreak="0">
    <w:nsid w:val="70360C65"/>
    <w:multiLevelType w:val="hybridMultilevel"/>
    <w:tmpl w:val="94E0E8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0FC48E1"/>
    <w:multiLevelType w:val="hybridMultilevel"/>
    <w:tmpl w:val="7F5EBE9A"/>
    <w:lvl w:ilvl="0" w:tplc="041B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12B4219"/>
    <w:multiLevelType w:val="hybridMultilevel"/>
    <w:tmpl w:val="E648F7E2"/>
    <w:lvl w:ilvl="0" w:tplc="FA7E6878">
      <w:start w:val="1"/>
      <w:numFmt w:val="lowerLetter"/>
      <w:lvlText w:val="%1)"/>
      <w:lvlJc w:val="left"/>
      <w:pPr>
        <w:ind w:left="786" w:hanging="360"/>
      </w:pPr>
      <w:rPr>
        <w:rFonts w:hint="default"/>
      </w:rPr>
    </w:lvl>
    <w:lvl w:ilvl="1" w:tplc="B69E395C">
      <w:start w:val="1"/>
      <w:numFmt w:val="decimal"/>
      <w:suff w:val="space"/>
      <w:lvlText w:val="%2."/>
      <w:lvlJc w:val="left"/>
      <w:pPr>
        <w:ind w:left="340" w:hanging="340"/>
      </w:pPr>
      <w:rPr>
        <w:rFonts w:hint="default"/>
        <w:b/>
      </w:rPr>
    </w:lvl>
    <w:lvl w:ilvl="2" w:tplc="FF4C9A0C">
      <w:start w:val="6"/>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1C844BE"/>
    <w:multiLevelType w:val="hybridMultilevel"/>
    <w:tmpl w:val="B884280C"/>
    <w:lvl w:ilvl="0" w:tplc="53DECC82">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8" w15:restartNumberingAfterBreak="0">
    <w:nsid w:val="71FE5CD0"/>
    <w:multiLevelType w:val="hybridMultilevel"/>
    <w:tmpl w:val="DBD400E2"/>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9" w15:restartNumberingAfterBreak="0">
    <w:nsid w:val="72957CD7"/>
    <w:multiLevelType w:val="hybridMultilevel"/>
    <w:tmpl w:val="1FFC75EE"/>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60" w15:restartNumberingAfterBreak="0">
    <w:nsid w:val="74844D03"/>
    <w:multiLevelType w:val="hybridMultilevel"/>
    <w:tmpl w:val="DAD0D8D2"/>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61" w15:restartNumberingAfterBreak="0">
    <w:nsid w:val="74AE799C"/>
    <w:multiLevelType w:val="hybridMultilevel"/>
    <w:tmpl w:val="4CC4910C"/>
    <w:lvl w:ilvl="0" w:tplc="041B000F">
      <w:start w:val="1"/>
      <w:numFmt w:val="decimal"/>
      <w:lvlText w:val="%1."/>
      <w:lvlJc w:val="left"/>
      <w:pPr>
        <w:ind w:left="1050" w:hanging="360"/>
      </w:p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162" w15:restartNumberingAfterBreak="0">
    <w:nsid w:val="74EB2F13"/>
    <w:multiLevelType w:val="hybridMultilevel"/>
    <w:tmpl w:val="559A65BA"/>
    <w:lvl w:ilvl="0" w:tplc="925669CE">
      <w:start w:val="1"/>
      <w:numFmt w:val="decimal"/>
      <w:suff w:val="space"/>
      <w:lvlText w:val="%1."/>
      <w:lvlJc w:val="left"/>
      <w:pPr>
        <w:ind w:left="680" w:hanging="340"/>
      </w:pPr>
      <w:rPr>
        <w:rFonts w:ascii="Times New Roman" w:hAnsi="Times New Roman" w:cs="Times New Roman" w:hint="default"/>
        <w:b/>
        <w:i w:val="0"/>
        <w:sz w:val="24"/>
        <w:szCs w:val="24"/>
        <w:u w:val="none"/>
      </w:rPr>
    </w:lvl>
    <w:lvl w:ilvl="1" w:tplc="041B0019" w:tentative="1">
      <w:start w:val="1"/>
      <w:numFmt w:val="lowerLetter"/>
      <w:lvlText w:val="%2."/>
      <w:lvlJc w:val="left"/>
      <w:pPr>
        <w:ind w:left="1780" w:hanging="360"/>
      </w:pPr>
    </w:lvl>
    <w:lvl w:ilvl="2" w:tplc="041B001B" w:tentative="1">
      <w:start w:val="1"/>
      <w:numFmt w:val="lowerRoman"/>
      <w:lvlText w:val="%3."/>
      <w:lvlJc w:val="right"/>
      <w:pPr>
        <w:ind w:left="2500" w:hanging="180"/>
      </w:pPr>
    </w:lvl>
    <w:lvl w:ilvl="3" w:tplc="041B000F" w:tentative="1">
      <w:start w:val="1"/>
      <w:numFmt w:val="decimal"/>
      <w:lvlText w:val="%4."/>
      <w:lvlJc w:val="left"/>
      <w:pPr>
        <w:ind w:left="3220" w:hanging="360"/>
      </w:pPr>
    </w:lvl>
    <w:lvl w:ilvl="4" w:tplc="041B0019" w:tentative="1">
      <w:start w:val="1"/>
      <w:numFmt w:val="lowerLetter"/>
      <w:lvlText w:val="%5."/>
      <w:lvlJc w:val="left"/>
      <w:pPr>
        <w:ind w:left="3940" w:hanging="360"/>
      </w:pPr>
    </w:lvl>
    <w:lvl w:ilvl="5" w:tplc="041B001B" w:tentative="1">
      <w:start w:val="1"/>
      <w:numFmt w:val="lowerRoman"/>
      <w:lvlText w:val="%6."/>
      <w:lvlJc w:val="right"/>
      <w:pPr>
        <w:ind w:left="4660" w:hanging="180"/>
      </w:pPr>
    </w:lvl>
    <w:lvl w:ilvl="6" w:tplc="041B000F" w:tentative="1">
      <w:start w:val="1"/>
      <w:numFmt w:val="decimal"/>
      <w:lvlText w:val="%7."/>
      <w:lvlJc w:val="left"/>
      <w:pPr>
        <w:ind w:left="5380" w:hanging="360"/>
      </w:pPr>
    </w:lvl>
    <w:lvl w:ilvl="7" w:tplc="041B0019" w:tentative="1">
      <w:start w:val="1"/>
      <w:numFmt w:val="lowerLetter"/>
      <w:lvlText w:val="%8."/>
      <w:lvlJc w:val="left"/>
      <w:pPr>
        <w:ind w:left="6100" w:hanging="360"/>
      </w:pPr>
    </w:lvl>
    <w:lvl w:ilvl="8" w:tplc="041B001B" w:tentative="1">
      <w:start w:val="1"/>
      <w:numFmt w:val="lowerRoman"/>
      <w:lvlText w:val="%9."/>
      <w:lvlJc w:val="right"/>
      <w:pPr>
        <w:ind w:left="6820" w:hanging="180"/>
      </w:pPr>
    </w:lvl>
  </w:abstractNum>
  <w:abstractNum w:abstractNumId="163" w15:restartNumberingAfterBreak="0">
    <w:nsid w:val="76033504"/>
    <w:multiLevelType w:val="hybridMultilevel"/>
    <w:tmpl w:val="423E95A6"/>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64" w15:restartNumberingAfterBreak="0">
    <w:nsid w:val="77D15E1B"/>
    <w:multiLevelType w:val="hybridMultilevel"/>
    <w:tmpl w:val="EA5ED946"/>
    <w:lvl w:ilvl="0" w:tplc="EE0A85A8">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5" w15:restartNumberingAfterBreak="0">
    <w:nsid w:val="781D4855"/>
    <w:multiLevelType w:val="hybridMultilevel"/>
    <w:tmpl w:val="36C2FDE8"/>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66" w15:restartNumberingAfterBreak="0">
    <w:nsid w:val="78AAFA54"/>
    <w:multiLevelType w:val="hybridMultilevel"/>
    <w:tmpl w:val="F24839D6"/>
    <w:lvl w:ilvl="0" w:tplc="3FC00E66">
      <w:start w:val="1"/>
      <w:numFmt w:val="lowerLetter"/>
      <w:lvlText w:val="%1)"/>
      <w:lvlJc w:val="left"/>
      <w:pPr>
        <w:ind w:left="700" w:hanging="360"/>
      </w:pPr>
    </w:lvl>
    <w:lvl w:ilvl="1" w:tplc="9E50C90E">
      <w:start w:val="1"/>
      <w:numFmt w:val="lowerLetter"/>
      <w:lvlText w:val="%2."/>
      <w:lvlJc w:val="left"/>
      <w:pPr>
        <w:ind w:left="1440" w:hanging="360"/>
      </w:pPr>
    </w:lvl>
    <w:lvl w:ilvl="2" w:tplc="C10A2DDC">
      <w:start w:val="1"/>
      <w:numFmt w:val="lowerRoman"/>
      <w:lvlText w:val="%3."/>
      <w:lvlJc w:val="right"/>
      <w:pPr>
        <w:ind w:left="2160" w:hanging="180"/>
      </w:pPr>
    </w:lvl>
    <w:lvl w:ilvl="3" w:tplc="C21A00E8">
      <w:start w:val="1"/>
      <w:numFmt w:val="decimal"/>
      <w:lvlText w:val="%4."/>
      <w:lvlJc w:val="left"/>
      <w:pPr>
        <w:ind w:left="2880" w:hanging="360"/>
      </w:pPr>
    </w:lvl>
    <w:lvl w:ilvl="4" w:tplc="1E86811C">
      <w:start w:val="1"/>
      <w:numFmt w:val="lowerLetter"/>
      <w:lvlText w:val="%5."/>
      <w:lvlJc w:val="left"/>
      <w:pPr>
        <w:ind w:left="3600" w:hanging="360"/>
      </w:pPr>
    </w:lvl>
    <w:lvl w:ilvl="5" w:tplc="ACF25732">
      <w:start w:val="1"/>
      <w:numFmt w:val="lowerRoman"/>
      <w:lvlText w:val="%6."/>
      <w:lvlJc w:val="right"/>
      <w:pPr>
        <w:ind w:left="4320" w:hanging="180"/>
      </w:pPr>
    </w:lvl>
    <w:lvl w:ilvl="6" w:tplc="780A93EA">
      <w:start w:val="1"/>
      <w:numFmt w:val="decimal"/>
      <w:lvlText w:val="%7."/>
      <w:lvlJc w:val="left"/>
      <w:pPr>
        <w:ind w:left="5040" w:hanging="360"/>
      </w:pPr>
    </w:lvl>
    <w:lvl w:ilvl="7" w:tplc="FFC4C13C">
      <w:start w:val="1"/>
      <w:numFmt w:val="lowerLetter"/>
      <w:lvlText w:val="%8."/>
      <w:lvlJc w:val="left"/>
      <w:pPr>
        <w:ind w:left="5760" w:hanging="360"/>
      </w:pPr>
    </w:lvl>
    <w:lvl w:ilvl="8" w:tplc="AB6025E0">
      <w:start w:val="1"/>
      <w:numFmt w:val="lowerRoman"/>
      <w:lvlText w:val="%9."/>
      <w:lvlJc w:val="right"/>
      <w:pPr>
        <w:ind w:left="6480" w:hanging="180"/>
      </w:pPr>
    </w:lvl>
  </w:abstractNum>
  <w:abstractNum w:abstractNumId="167" w15:restartNumberingAfterBreak="0">
    <w:nsid w:val="797DC735"/>
    <w:multiLevelType w:val="hybridMultilevel"/>
    <w:tmpl w:val="2B9EC0CA"/>
    <w:lvl w:ilvl="0" w:tplc="8D662448">
      <w:start w:val="1"/>
      <w:numFmt w:val="lowerLetter"/>
      <w:lvlText w:val="%1)"/>
      <w:lvlJc w:val="left"/>
      <w:pPr>
        <w:ind w:left="700" w:hanging="360"/>
      </w:pPr>
    </w:lvl>
    <w:lvl w:ilvl="1" w:tplc="4D62F5EA">
      <w:start w:val="1"/>
      <w:numFmt w:val="lowerLetter"/>
      <w:lvlText w:val="%2."/>
      <w:lvlJc w:val="left"/>
      <w:pPr>
        <w:ind w:left="1440" w:hanging="360"/>
      </w:pPr>
    </w:lvl>
    <w:lvl w:ilvl="2" w:tplc="93E43928">
      <w:start w:val="1"/>
      <w:numFmt w:val="lowerRoman"/>
      <w:lvlText w:val="%3."/>
      <w:lvlJc w:val="right"/>
      <w:pPr>
        <w:ind w:left="2160" w:hanging="180"/>
      </w:pPr>
    </w:lvl>
    <w:lvl w:ilvl="3" w:tplc="392A810C">
      <w:start w:val="1"/>
      <w:numFmt w:val="decimal"/>
      <w:lvlText w:val="%4."/>
      <w:lvlJc w:val="left"/>
      <w:pPr>
        <w:ind w:left="2880" w:hanging="360"/>
      </w:pPr>
    </w:lvl>
    <w:lvl w:ilvl="4" w:tplc="26747976">
      <w:start w:val="1"/>
      <w:numFmt w:val="lowerLetter"/>
      <w:lvlText w:val="%5."/>
      <w:lvlJc w:val="left"/>
      <w:pPr>
        <w:ind w:left="3600" w:hanging="360"/>
      </w:pPr>
    </w:lvl>
    <w:lvl w:ilvl="5" w:tplc="4822AB16">
      <w:start w:val="1"/>
      <w:numFmt w:val="lowerRoman"/>
      <w:lvlText w:val="%6."/>
      <w:lvlJc w:val="right"/>
      <w:pPr>
        <w:ind w:left="4320" w:hanging="180"/>
      </w:pPr>
    </w:lvl>
    <w:lvl w:ilvl="6" w:tplc="045A54CA">
      <w:start w:val="1"/>
      <w:numFmt w:val="decimal"/>
      <w:lvlText w:val="%7."/>
      <w:lvlJc w:val="left"/>
      <w:pPr>
        <w:ind w:left="5040" w:hanging="360"/>
      </w:pPr>
    </w:lvl>
    <w:lvl w:ilvl="7" w:tplc="33DCDB64">
      <w:start w:val="1"/>
      <w:numFmt w:val="lowerLetter"/>
      <w:lvlText w:val="%8."/>
      <w:lvlJc w:val="left"/>
      <w:pPr>
        <w:ind w:left="5760" w:hanging="360"/>
      </w:pPr>
    </w:lvl>
    <w:lvl w:ilvl="8" w:tplc="2C38A784">
      <w:start w:val="1"/>
      <w:numFmt w:val="lowerRoman"/>
      <w:lvlText w:val="%9."/>
      <w:lvlJc w:val="right"/>
      <w:pPr>
        <w:ind w:left="6480" w:hanging="180"/>
      </w:pPr>
    </w:lvl>
  </w:abstractNum>
  <w:abstractNum w:abstractNumId="168" w15:restartNumberingAfterBreak="0">
    <w:nsid w:val="798A04C9"/>
    <w:multiLevelType w:val="hybridMultilevel"/>
    <w:tmpl w:val="EFC6372E"/>
    <w:lvl w:ilvl="0" w:tplc="925669CE">
      <w:start w:val="1"/>
      <w:numFmt w:val="decimal"/>
      <w:suff w:val="space"/>
      <w:lvlText w:val="%1."/>
      <w:lvlJc w:val="left"/>
      <w:pPr>
        <w:ind w:left="340" w:hanging="340"/>
      </w:pPr>
      <w:rPr>
        <w:rFonts w:ascii="Times New Roman" w:hAnsi="Times New Roman" w:cs="Times New Roman" w:hint="default"/>
        <w:b/>
        <w:i w:val="0"/>
        <w:sz w:val="24"/>
        <w:szCs w:val="24"/>
        <w:u w:val="none"/>
      </w:rPr>
    </w:lvl>
    <w:lvl w:ilvl="1" w:tplc="041B0019">
      <w:start w:val="1"/>
      <w:numFmt w:val="lowerLetter"/>
      <w:lvlText w:val="%2."/>
      <w:lvlJc w:val="left"/>
      <w:pPr>
        <w:ind w:left="1440" w:hanging="360"/>
      </w:pPr>
      <w:rPr>
        <w:rFonts w:cs="Times New Roman"/>
      </w:rPr>
    </w:lvl>
    <w:lvl w:ilvl="2" w:tplc="3C66A238">
      <w:start w:val="1"/>
      <w:numFmt w:val="lowerLetter"/>
      <w:lvlText w:val="%3)"/>
      <w:lvlJc w:val="left"/>
      <w:pPr>
        <w:ind w:left="786" w:hanging="360"/>
      </w:pPr>
      <w:rPr>
        <w:rFonts w:hint="default"/>
        <w:i w:val="0"/>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9" w15:restartNumberingAfterBreak="0">
    <w:nsid w:val="79975F5B"/>
    <w:multiLevelType w:val="hybridMultilevel"/>
    <w:tmpl w:val="994ED33A"/>
    <w:lvl w:ilvl="0" w:tplc="EE0A85A8">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70" w15:restartNumberingAfterBreak="0">
    <w:nsid w:val="7A65362B"/>
    <w:multiLevelType w:val="hybridMultilevel"/>
    <w:tmpl w:val="800E0CBC"/>
    <w:lvl w:ilvl="0" w:tplc="E1A89AEC">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71" w15:restartNumberingAfterBreak="0">
    <w:nsid w:val="7B0C47C4"/>
    <w:multiLevelType w:val="hybridMultilevel"/>
    <w:tmpl w:val="11CE7EAC"/>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72" w15:restartNumberingAfterBreak="0">
    <w:nsid w:val="7B926B4C"/>
    <w:multiLevelType w:val="hybridMultilevel"/>
    <w:tmpl w:val="70CCD352"/>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73" w15:restartNumberingAfterBreak="0">
    <w:nsid w:val="7C6A4442"/>
    <w:multiLevelType w:val="hybridMultilevel"/>
    <w:tmpl w:val="5AE47A12"/>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74" w15:restartNumberingAfterBreak="0">
    <w:nsid w:val="7CD558F7"/>
    <w:multiLevelType w:val="hybridMultilevel"/>
    <w:tmpl w:val="7AD83706"/>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75" w15:restartNumberingAfterBreak="0">
    <w:nsid w:val="7D1D2067"/>
    <w:multiLevelType w:val="hybridMultilevel"/>
    <w:tmpl w:val="A13E364A"/>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76" w15:restartNumberingAfterBreak="0">
    <w:nsid w:val="7D381617"/>
    <w:multiLevelType w:val="hybridMultilevel"/>
    <w:tmpl w:val="4168A24A"/>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77" w15:restartNumberingAfterBreak="0">
    <w:nsid w:val="7DC5309B"/>
    <w:multiLevelType w:val="hybridMultilevel"/>
    <w:tmpl w:val="D3A4CBD2"/>
    <w:lvl w:ilvl="0" w:tplc="01849A2E">
      <w:start w:val="1"/>
      <w:numFmt w:val="lowerLetter"/>
      <w:lvlText w:val="%1)"/>
      <w:lvlJc w:val="left"/>
      <w:pPr>
        <w:ind w:left="64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8" w15:restartNumberingAfterBreak="0">
    <w:nsid w:val="7E014780"/>
    <w:multiLevelType w:val="hybridMultilevel"/>
    <w:tmpl w:val="9F506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E1A0D45"/>
    <w:multiLevelType w:val="hybridMultilevel"/>
    <w:tmpl w:val="1BD407FC"/>
    <w:lvl w:ilvl="0" w:tplc="E5BAD626">
      <w:start w:val="3"/>
      <w:numFmt w:val="lowerLetter"/>
      <w:lvlText w:val="%1)"/>
      <w:lvlJc w:val="left"/>
      <w:pPr>
        <w:ind w:left="70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80" w15:restartNumberingAfterBreak="0">
    <w:nsid w:val="7E3B6DF2"/>
    <w:multiLevelType w:val="hybridMultilevel"/>
    <w:tmpl w:val="BDE45D5E"/>
    <w:lvl w:ilvl="0" w:tplc="041B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EDC7F88"/>
    <w:multiLevelType w:val="hybridMultilevel"/>
    <w:tmpl w:val="6D049A88"/>
    <w:lvl w:ilvl="0" w:tplc="C9C63E9E">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82" w15:restartNumberingAfterBreak="0">
    <w:nsid w:val="7FA36D9F"/>
    <w:multiLevelType w:val="hybridMultilevel"/>
    <w:tmpl w:val="5FEA0C3A"/>
    <w:lvl w:ilvl="0" w:tplc="9216E6AE">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abstractNumId w:val="168"/>
  </w:num>
  <w:num w:numId="2">
    <w:abstractNumId w:val="149"/>
  </w:num>
  <w:num w:numId="3">
    <w:abstractNumId w:val="76"/>
  </w:num>
  <w:num w:numId="4">
    <w:abstractNumId w:val="21"/>
  </w:num>
  <w:num w:numId="5">
    <w:abstractNumId w:val="40"/>
  </w:num>
  <w:num w:numId="6">
    <w:abstractNumId w:val="165"/>
  </w:num>
  <w:num w:numId="7">
    <w:abstractNumId w:val="22"/>
  </w:num>
  <w:num w:numId="8">
    <w:abstractNumId w:val="174"/>
  </w:num>
  <w:num w:numId="9">
    <w:abstractNumId w:val="148"/>
  </w:num>
  <w:num w:numId="10">
    <w:abstractNumId w:val="175"/>
  </w:num>
  <w:num w:numId="11">
    <w:abstractNumId w:val="49"/>
  </w:num>
  <w:num w:numId="12">
    <w:abstractNumId w:val="98"/>
  </w:num>
  <w:num w:numId="13">
    <w:abstractNumId w:val="27"/>
  </w:num>
  <w:num w:numId="14">
    <w:abstractNumId w:val="110"/>
  </w:num>
  <w:num w:numId="15">
    <w:abstractNumId w:val="91"/>
  </w:num>
  <w:num w:numId="16">
    <w:abstractNumId w:val="124"/>
  </w:num>
  <w:num w:numId="17">
    <w:abstractNumId w:val="15"/>
  </w:num>
  <w:num w:numId="18">
    <w:abstractNumId w:val="50"/>
  </w:num>
  <w:num w:numId="19">
    <w:abstractNumId w:val="4"/>
  </w:num>
  <w:num w:numId="20">
    <w:abstractNumId w:val="181"/>
  </w:num>
  <w:num w:numId="21">
    <w:abstractNumId w:val="44"/>
  </w:num>
  <w:num w:numId="22">
    <w:abstractNumId w:val="125"/>
  </w:num>
  <w:num w:numId="23">
    <w:abstractNumId w:val="90"/>
  </w:num>
  <w:num w:numId="24">
    <w:abstractNumId w:val="36"/>
  </w:num>
  <w:num w:numId="25">
    <w:abstractNumId w:val="151"/>
  </w:num>
  <w:num w:numId="26">
    <w:abstractNumId w:val="99"/>
  </w:num>
  <w:num w:numId="27">
    <w:abstractNumId w:val="30"/>
  </w:num>
  <w:num w:numId="28">
    <w:abstractNumId w:val="116"/>
  </w:num>
  <w:num w:numId="29">
    <w:abstractNumId w:val="100"/>
  </w:num>
  <w:num w:numId="30">
    <w:abstractNumId w:val="123"/>
  </w:num>
  <w:num w:numId="31">
    <w:abstractNumId w:val="10"/>
  </w:num>
  <w:num w:numId="32">
    <w:abstractNumId w:val="139"/>
  </w:num>
  <w:num w:numId="33">
    <w:abstractNumId w:val="0"/>
  </w:num>
  <w:num w:numId="34">
    <w:abstractNumId w:val="37"/>
  </w:num>
  <w:num w:numId="35">
    <w:abstractNumId w:val="96"/>
  </w:num>
  <w:num w:numId="36">
    <w:abstractNumId w:val="19"/>
  </w:num>
  <w:num w:numId="37">
    <w:abstractNumId w:val="159"/>
  </w:num>
  <w:num w:numId="38">
    <w:abstractNumId w:val="163"/>
  </w:num>
  <w:num w:numId="39">
    <w:abstractNumId w:val="131"/>
  </w:num>
  <w:num w:numId="40">
    <w:abstractNumId w:val="143"/>
  </w:num>
  <w:num w:numId="41">
    <w:abstractNumId w:val="89"/>
  </w:num>
  <w:num w:numId="42">
    <w:abstractNumId w:val="173"/>
  </w:num>
  <w:num w:numId="43">
    <w:abstractNumId w:val="79"/>
  </w:num>
  <w:num w:numId="44">
    <w:abstractNumId w:val="171"/>
  </w:num>
  <w:num w:numId="45">
    <w:abstractNumId w:val="43"/>
  </w:num>
  <w:num w:numId="46">
    <w:abstractNumId w:val="160"/>
  </w:num>
  <w:num w:numId="47">
    <w:abstractNumId w:val="176"/>
  </w:num>
  <w:num w:numId="48">
    <w:abstractNumId w:val="122"/>
  </w:num>
  <w:num w:numId="49">
    <w:abstractNumId w:val="85"/>
  </w:num>
  <w:num w:numId="50">
    <w:abstractNumId w:val="136"/>
  </w:num>
  <w:num w:numId="51">
    <w:abstractNumId w:val="66"/>
  </w:num>
  <w:num w:numId="52">
    <w:abstractNumId w:val="62"/>
  </w:num>
  <w:num w:numId="53">
    <w:abstractNumId w:val="94"/>
  </w:num>
  <w:num w:numId="54">
    <w:abstractNumId w:val="54"/>
  </w:num>
  <w:num w:numId="55">
    <w:abstractNumId w:val="6"/>
  </w:num>
  <w:num w:numId="56">
    <w:abstractNumId w:val="172"/>
  </w:num>
  <w:num w:numId="57">
    <w:abstractNumId w:val="28"/>
  </w:num>
  <w:num w:numId="58">
    <w:abstractNumId w:val="118"/>
  </w:num>
  <w:num w:numId="59">
    <w:abstractNumId w:val="1"/>
  </w:num>
  <w:num w:numId="60">
    <w:abstractNumId w:val="127"/>
  </w:num>
  <w:num w:numId="61">
    <w:abstractNumId w:val="18"/>
  </w:num>
  <w:num w:numId="62">
    <w:abstractNumId w:val="140"/>
  </w:num>
  <w:num w:numId="63">
    <w:abstractNumId w:val="83"/>
  </w:num>
  <w:num w:numId="64">
    <w:abstractNumId w:val="138"/>
  </w:num>
  <w:num w:numId="65">
    <w:abstractNumId w:val="38"/>
  </w:num>
  <w:num w:numId="66">
    <w:abstractNumId w:val="113"/>
  </w:num>
  <w:num w:numId="67">
    <w:abstractNumId w:val="47"/>
  </w:num>
  <w:num w:numId="68">
    <w:abstractNumId w:val="108"/>
  </w:num>
  <w:num w:numId="69">
    <w:abstractNumId w:val="53"/>
  </w:num>
  <w:num w:numId="70">
    <w:abstractNumId w:val="25"/>
  </w:num>
  <w:num w:numId="71">
    <w:abstractNumId w:val="106"/>
  </w:num>
  <w:num w:numId="72">
    <w:abstractNumId w:val="114"/>
  </w:num>
  <w:num w:numId="73">
    <w:abstractNumId w:val="109"/>
  </w:num>
  <w:num w:numId="74">
    <w:abstractNumId w:val="48"/>
  </w:num>
  <w:num w:numId="75">
    <w:abstractNumId w:val="95"/>
  </w:num>
  <w:num w:numId="76">
    <w:abstractNumId w:val="158"/>
  </w:num>
  <w:num w:numId="77">
    <w:abstractNumId w:val="164"/>
  </w:num>
  <w:num w:numId="78">
    <w:abstractNumId w:val="169"/>
  </w:num>
  <w:num w:numId="79">
    <w:abstractNumId w:val="80"/>
  </w:num>
  <w:num w:numId="80">
    <w:abstractNumId w:val="34"/>
  </w:num>
  <w:num w:numId="81">
    <w:abstractNumId w:val="8"/>
  </w:num>
  <w:num w:numId="82">
    <w:abstractNumId w:val="144"/>
  </w:num>
  <w:num w:numId="83">
    <w:abstractNumId w:val="42"/>
  </w:num>
  <w:num w:numId="84">
    <w:abstractNumId w:val="157"/>
  </w:num>
  <w:num w:numId="85">
    <w:abstractNumId w:val="2"/>
  </w:num>
  <w:num w:numId="86">
    <w:abstractNumId w:val="51"/>
  </w:num>
  <w:num w:numId="87">
    <w:abstractNumId w:val="117"/>
  </w:num>
  <w:num w:numId="88">
    <w:abstractNumId w:val="121"/>
  </w:num>
  <w:num w:numId="89">
    <w:abstractNumId w:val="130"/>
  </w:num>
  <w:num w:numId="90">
    <w:abstractNumId w:val="78"/>
  </w:num>
  <w:num w:numId="91">
    <w:abstractNumId w:val="152"/>
  </w:num>
  <w:num w:numId="92">
    <w:abstractNumId w:val="39"/>
  </w:num>
  <w:num w:numId="93">
    <w:abstractNumId w:val="61"/>
  </w:num>
  <w:num w:numId="94">
    <w:abstractNumId w:val="93"/>
  </w:num>
  <w:num w:numId="95">
    <w:abstractNumId w:val="107"/>
  </w:num>
  <w:num w:numId="96">
    <w:abstractNumId w:val="75"/>
  </w:num>
  <w:num w:numId="97">
    <w:abstractNumId w:val="9"/>
  </w:num>
  <w:num w:numId="98">
    <w:abstractNumId w:val="3"/>
  </w:num>
  <w:num w:numId="99">
    <w:abstractNumId w:val="182"/>
  </w:num>
  <w:num w:numId="100">
    <w:abstractNumId w:val="65"/>
  </w:num>
  <w:num w:numId="101">
    <w:abstractNumId w:val="142"/>
  </w:num>
  <w:num w:numId="102">
    <w:abstractNumId w:val="135"/>
  </w:num>
  <w:num w:numId="103">
    <w:abstractNumId w:val="41"/>
  </w:num>
  <w:num w:numId="104">
    <w:abstractNumId w:val="33"/>
  </w:num>
  <w:num w:numId="105">
    <w:abstractNumId w:val="69"/>
  </w:num>
  <w:num w:numId="106">
    <w:abstractNumId w:val="115"/>
  </w:num>
  <w:num w:numId="107">
    <w:abstractNumId w:val="23"/>
  </w:num>
  <w:num w:numId="108">
    <w:abstractNumId w:val="133"/>
  </w:num>
  <w:num w:numId="109">
    <w:abstractNumId w:val="155"/>
  </w:num>
  <w:num w:numId="110">
    <w:abstractNumId w:val="146"/>
  </w:num>
  <w:num w:numId="111">
    <w:abstractNumId w:val="103"/>
  </w:num>
  <w:num w:numId="112">
    <w:abstractNumId w:val="74"/>
  </w:num>
  <w:num w:numId="113">
    <w:abstractNumId w:val="180"/>
  </w:num>
  <w:num w:numId="114">
    <w:abstractNumId w:val="70"/>
  </w:num>
  <w:num w:numId="115">
    <w:abstractNumId w:val="57"/>
  </w:num>
  <w:num w:numId="116">
    <w:abstractNumId w:val="104"/>
  </w:num>
  <w:num w:numId="117">
    <w:abstractNumId w:val="14"/>
  </w:num>
  <w:num w:numId="118">
    <w:abstractNumId w:val="156"/>
  </w:num>
  <w:num w:numId="119">
    <w:abstractNumId w:val="86"/>
  </w:num>
  <w:num w:numId="120">
    <w:abstractNumId w:val="84"/>
  </w:num>
  <w:num w:numId="121">
    <w:abstractNumId w:val="128"/>
  </w:num>
  <w:num w:numId="122">
    <w:abstractNumId w:val="137"/>
  </w:num>
  <w:num w:numId="123">
    <w:abstractNumId w:val="105"/>
  </w:num>
  <w:num w:numId="124">
    <w:abstractNumId w:val="102"/>
  </w:num>
  <w:num w:numId="125">
    <w:abstractNumId w:val="88"/>
  </w:num>
  <w:num w:numId="126">
    <w:abstractNumId w:val="77"/>
  </w:num>
  <w:num w:numId="127">
    <w:abstractNumId w:val="129"/>
  </w:num>
  <w:num w:numId="128">
    <w:abstractNumId w:val="168"/>
  </w:num>
  <w:num w:numId="129">
    <w:abstractNumId w:val="7"/>
  </w:num>
  <w:num w:numId="130">
    <w:abstractNumId w:val="29"/>
  </w:num>
  <w:num w:numId="131">
    <w:abstractNumId w:val="13"/>
  </w:num>
  <w:num w:numId="132">
    <w:abstractNumId w:val="63"/>
  </w:num>
  <w:num w:numId="133">
    <w:abstractNumId w:val="46"/>
  </w:num>
  <w:num w:numId="134">
    <w:abstractNumId w:val="12"/>
  </w:num>
  <w:num w:numId="135">
    <w:abstractNumId w:val="52"/>
  </w:num>
  <w:num w:numId="136">
    <w:abstractNumId w:val="56"/>
  </w:num>
  <w:num w:numId="13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6"/>
  </w:num>
  <w:num w:numId="141">
    <w:abstractNumId w:val="178"/>
  </w:num>
  <w:num w:numId="142">
    <w:abstractNumId w:val="101"/>
  </w:num>
  <w:num w:numId="143">
    <w:abstractNumId w:val="32"/>
  </w:num>
  <w:num w:numId="144">
    <w:abstractNumId w:val="170"/>
  </w:num>
  <w:num w:numId="145">
    <w:abstractNumId w:val="132"/>
  </w:num>
  <w:num w:numId="146">
    <w:abstractNumId w:val="73"/>
  </w:num>
  <w:num w:numId="147">
    <w:abstractNumId w:val="72"/>
  </w:num>
  <w:num w:numId="148">
    <w:abstractNumId w:val="120"/>
  </w:num>
  <w:num w:numId="149">
    <w:abstractNumId w:val="134"/>
  </w:num>
  <w:num w:numId="150">
    <w:abstractNumId w:val="20"/>
  </w:num>
  <w:num w:numId="151">
    <w:abstractNumId w:val="153"/>
  </w:num>
  <w:num w:numId="152">
    <w:abstractNumId w:val="68"/>
  </w:num>
  <w:num w:numId="153">
    <w:abstractNumId w:val="126"/>
  </w:num>
  <w:num w:numId="154">
    <w:abstractNumId w:val="16"/>
  </w:num>
  <w:num w:numId="155">
    <w:abstractNumId w:val="145"/>
  </w:num>
  <w:num w:numId="156">
    <w:abstractNumId w:val="64"/>
  </w:num>
  <w:num w:numId="157">
    <w:abstractNumId w:val="92"/>
  </w:num>
  <w:num w:numId="158">
    <w:abstractNumId w:val="147"/>
  </w:num>
  <w:num w:numId="159">
    <w:abstractNumId w:val="5"/>
  </w:num>
  <w:num w:numId="160">
    <w:abstractNumId w:val="71"/>
  </w:num>
  <w:num w:numId="161">
    <w:abstractNumId w:val="17"/>
  </w:num>
  <w:num w:numId="162">
    <w:abstractNumId w:val="58"/>
  </w:num>
  <w:num w:numId="163">
    <w:abstractNumId w:val="166"/>
  </w:num>
  <w:num w:numId="164">
    <w:abstractNumId w:val="59"/>
  </w:num>
  <w:num w:numId="165">
    <w:abstractNumId w:val="67"/>
  </w:num>
  <w:num w:numId="166">
    <w:abstractNumId w:val="179"/>
  </w:num>
  <w:num w:numId="167">
    <w:abstractNumId w:val="11"/>
  </w:num>
  <w:num w:numId="168">
    <w:abstractNumId w:val="35"/>
  </w:num>
  <w:num w:numId="169">
    <w:abstractNumId w:val="55"/>
  </w:num>
  <w:num w:numId="170">
    <w:abstractNumId w:val="111"/>
  </w:num>
  <w:num w:numId="171">
    <w:abstractNumId w:val="87"/>
  </w:num>
  <w:num w:numId="172">
    <w:abstractNumId w:val="60"/>
  </w:num>
  <w:num w:numId="173">
    <w:abstractNumId w:val="119"/>
  </w:num>
  <w:num w:numId="174">
    <w:abstractNumId w:val="167"/>
  </w:num>
  <w:num w:numId="175">
    <w:abstractNumId w:val="97"/>
  </w:num>
  <w:num w:numId="176">
    <w:abstractNumId w:val="82"/>
  </w:num>
  <w:num w:numId="177">
    <w:abstractNumId w:val="81"/>
  </w:num>
  <w:num w:numId="178">
    <w:abstractNumId w:val="24"/>
  </w:num>
  <w:num w:numId="179">
    <w:abstractNumId w:val="112"/>
  </w:num>
  <w:num w:numId="180">
    <w:abstractNumId w:val="31"/>
  </w:num>
  <w:num w:numId="181">
    <w:abstractNumId w:val="161"/>
  </w:num>
  <w:num w:numId="182">
    <w:abstractNumId w:val="141"/>
  </w:num>
  <w:num w:numId="183">
    <w:abstractNumId w:val="177"/>
  </w:num>
  <w:num w:numId="184">
    <w:abstractNumId w:val="162"/>
  </w:num>
  <w:num w:numId="185">
    <w:abstractNumId w:val="150"/>
  </w:num>
  <w:num w:numId="186">
    <w:abstractNumId w:val="45"/>
  </w:num>
  <w:num w:numId="187">
    <w:abstractNumId w:val="154"/>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trackRevisions/>
  <w:defaultTabStop w:val="34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353"/>
    <w:rsid w:val="00000114"/>
    <w:rsid w:val="000002D1"/>
    <w:rsid w:val="00000422"/>
    <w:rsid w:val="0000083F"/>
    <w:rsid w:val="00000DCF"/>
    <w:rsid w:val="0000154F"/>
    <w:rsid w:val="000016E2"/>
    <w:rsid w:val="000023D3"/>
    <w:rsid w:val="000024B2"/>
    <w:rsid w:val="000025AE"/>
    <w:rsid w:val="00002CFC"/>
    <w:rsid w:val="00003CD8"/>
    <w:rsid w:val="00003D07"/>
    <w:rsid w:val="00003FE3"/>
    <w:rsid w:val="00004A04"/>
    <w:rsid w:val="0000522A"/>
    <w:rsid w:val="000058A6"/>
    <w:rsid w:val="00005D6C"/>
    <w:rsid w:val="0000663E"/>
    <w:rsid w:val="00006755"/>
    <w:rsid w:val="000079D4"/>
    <w:rsid w:val="00007BDD"/>
    <w:rsid w:val="00007E5F"/>
    <w:rsid w:val="00010FB9"/>
    <w:rsid w:val="0001168C"/>
    <w:rsid w:val="00011E74"/>
    <w:rsid w:val="000124D6"/>
    <w:rsid w:val="000128F7"/>
    <w:rsid w:val="0001294B"/>
    <w:rsid w:val="00014C17"/>
    <w:rsid w:val="00014E9B"/>
    <w:rsid w:val="00016063"/>
    <w:rsid w:val="00016DF9"/>
    <w:rsid w:val="00016EF0"/>
    <w:rsid w:val="00017CEC"/>
    <w:rsid w:val="00017D9D"/>
    <w:rsid w:val="00017DEB"/>
    <w:rsid w:val="00017FC3"/>
    <w:rsid w:val="000200A4"/>
    <w:rsid w:val="00020325"/>
    <w:rsid w:val="00020465"/>
    <w:rsid w:val="000205FD"/>
    <w:rsid w:val="00020DFF"/>
    <w:rsid w:val="00021195"/>
    <w:rsid w:val="000212B4"/>
    <w:rsid w:val="00021491"/>
    <w:rsid w:val="00021737"/>
    <w:rsid w:val="00022609"/>
    <w:rsid w:val="0002280A"/>
    <w:rsid w:val="000238FB"/>
    <w:rsid w:val="00023E3C"/>
    <w:rsid w:val="00025BE0"/>
    <w:rsid w:val="000268AD"/>
    <w:rsid w:val="00027146"/>
    <w:rsid w:val="00027202"/>
    <w:rsid w:val="000276C3"/>
    <w:rsid w:val="0002786E"/>
    <w:rsid w:val="00027E08"/>
    <w:rsid w:val="00030B9C"/>
    <w:rsid w:val="00030BAD"/>
    <w:rsid w:val="0003109B"/>
    <w:rsid w:val="00031168"/>
    <w:rsid w:val="000319AA"/>
    <w:rsid w:val="00031DE6"/>
    <w:rsid w:val="00031EF0"/>
    <w:rsid w:val="00032041"/>
    <w:rsid w:val="00032A35"/>
    <w:rsid w:val="00032B40"/>
    <w:rsid w:val="00033F95"/>
    <w:rsid w:val="0003429D"/>
    <w:rsid w:val="000356F5"/>
    <w:rsid w:val="00036A1D"/>
    <w:rsid w:val="00037534"/>
    <w:rsid w:val="000377B5"/>
    <w:rsid w:val="00037924"/>
    <w:rsid w:val="00040327"/>
    <w:rsid w:val="000413B6"/>
    <w:rsid w:val="0004196E"/>
    <w:rsid w:val="0004273B"/>
    <w:rsid w:val="00042AB9"/>
    <w:rsid w:val="0004356E"/>
    <w:rsid w:val="00043BDD"/>
    <w:rsid w:val="000447D1"/>
    <w:rsid w:val="00044ABB"/>
    <w:rsid w:val="00044F0B"/>
    <w:rsid w:val="000456D4"/>
    <w:rsid w:val="00045BF4"/>
    <w:rsid w:val="000460CA"/>
    <w:rsid w:val="000461AB"/>
    <w:rsid w:val="000463CF"/>
    <w:rsid w:val="0004684B"/>
    <w:rsid w:val="00046931"/>
    <w:rsid w:val="0004742F"/>
    <w:rsid w:val="000501E0"/>
    <w:rsid w:val="000519A6"/>
    <w:rsid w:val="00051FAA"/>
    <w:rsid w:val="00052813"/>
    <w:rsid w:val="00052B41"/>
    <w:rsid w:val="000530E2"/>
    <w:rsid w:val="000535DD"/>
    <w:rsid w:val="00053EE0"/>
    <w:rsid w:val="00054A63"/>
    <w:rsid w:val="00054FC6"/>
    <w:rsid w:val="00054FF1"/>
    <w:rsid w:val="000579AA"/>
    <w:rsid w:val="000579CA"/>
    <w:rsid w:val="00060CB5"/>
    <w:rsid w:val="00062C43"/>
    <w:rsid w:val="00063B73"/>
    <w:rsid w:val="00063DC3"/>
    <w:rsid w:val="00063DDF"/>
    <w:rsid w:val="000640BB"/>
    <w:rsid w:val="00064102"/>
    <w:rsid w:val="0006488F"/>
    <w:rsid w:val="00064C21"/>
    <w:rsid w:val="00064F39"/>
    <w:rsid w:val="00065485"/>
    <w:rsid w:val="00065F65"/>
    <w:rsid w:val="000664B3"/>
    <w:rsid w:val="000666CF"/>
    <w:rsid w:val="00066D02"/>
    <w:rsid w:val="00066D52"/>
    <w:rsid w:val="00066ED1"/>
    <w:rsid w:val="000677DC"/>
    <w:rsid w:val="000678CD"/>
    <w:rsid w:val="00070D50"/>
    <w:rsid w:val="00071A04"/>
    <w:rsid w:val="0007211B"/>
    <w:rsid w:val="0007254E"/>
    <w:rsid w:val="00073213"/>
    <w:rsid w:val="00073428"/>
    <w:rsid w:val="000734B2"/>
    <w:rsid w:val="0007440C"/>
    <w:rsid w:val="000744DE"/>
    <w:rsid w:val="00074828"/>
    <w:rsid w:val="000751D7"/>
    <w:rsid w:val="00075288"/>
    <w:rsid w:val="0007540D"/>
    <w:rsid w:val="00075552"/>
    <w:rsid w:val="00075A2F"/>
    <w:rsid w:val="00075B6F"/>
    <w:rsid w:val="00075C29"/>
    <w:rsid w:val="00075C6A"/>
    <w:rsid w:val="000764A7"/>
    <w:rsid w:val="0007691E"/>
    <w:rsid w:val="000769A6"/>
    <w:rsid w:val="0007783C"/>
    <w:rsid w:val="00077AF6"/>
    <w:rsid w:val="00077CF3"/>
    <w:rsid w:val="000800D9"/>
    <w:rsid w:val="0008022D"/>
    <w:rsid w:val="00081067"/>
    <w:rsid w:val="00081F8E"/>
    <w:rsid w:val="0008262E"/>
    <w:rsid w:val="00082F62"/>
    <w:rsid w:val="000842E2"/>
    <w:rsid w:val="000844D7"/>
    <w:rsid w:val="00084CD1"/>
    <w:rsid w:val="00084E60"/>
    <w:rsid w:val="00084ECD"/>
    <w:rsid w:val="00085EE9"/>
    <w:rsid w:val="0008610C"/>
    <w:rsid w:val="00086783"/>
    <w:rsid w:val="0008693F"/>
    <w:rsid w:val="00086D7C"/>
    <w:rsid w:val="00091064"/>
    <w:rsid w:val="00091293"/>
    <w:rsid w:val="000915DB"/>
    <w:rsid w:val="000915E1"/>
    <w:rsid w:val="00091714"/>
    <w:rsid w:val="00091934"/>
    <w:rsid w:val="0009274D"/>
    <w:rsid w:val="000927D7"/>
    <w:rsid w:val="00092866"/>
    <w:rsid w:val="00092A40"/>
    <w:rsid w:val="00092BB8"/>
    <w:rsid w:val="00093C80"/>
    <w:rsid w:val="00093D49"/>
    <w:rsid w:val="0009417A"/>
    <w:rsid w:val="000941AE"/>
    <w:rsid w:val="000949E5"/>
    <w:rsid w:val="00094DDA"/>
    <w:rsid w:val="000952BA"/>
    <w:rsid w:val="000965C0"/>
    <w:rsid w:val="000975D8"/>
    <w:rsid w:val="00097D0E"/>
    <w:rsid w:val="000A19E5"/>
    <w:rsid w:val="000A1B67"/>
    <w:rsid w:val="000A1C14"/>
    <w:rsid w:val="000A1DAE"/>
    <w:rsid w:val="000A2064"/>
    <w:rsid w:val="000A20C5"/>
    <w:rsid w:val="000A3AE7"/>
    <w:rsid w:val="000A3E69"/>
    <w:rsid w:val="000A48E0"/>
    <w:rsid w:val="000A5033"/>
    <w:rsid w:val="000A5755"/>
    <w:rsid w:val="000A5790"/>
    <w:rsid w:val="000A763D"/>
    <w:rsid w:val="000A7D46"/>
    <w:rsid w:val="000B0D17"/>
    <w:rsid w:val="000B2195"/>
    <w:rsid w:val="000B2885"/>
    <w:rsid w:val="000B28AB"/>
    <w:rsid w:val="000B291E"/>
    <w:rsid w:val="000B359B"/>
    <w:rsid w:val="000B41C1"/>
    <w:rsid w:val="000B43FE"/>
    <w:rsid w:val="000B45FB"/>
    <w:rsid w:val="000B4A31"/>
    <w:rsid w:val="000B5685"/>
    <w:rsid w:val="000B56FC"/>
    <w:rsid w:val="000B593E"/>
    <w:rsid w:val="000B6223"/>
    <w:rsid w:val="000B6235"/>
    <w:rsid w:val="000B69C4"/>
    <w:rsid w:val="000B7097"/>
    <w:rsid w:val="000B7E01"/>
    <w:rsid w:val="000B7F11"/>
    <w:rsid w:val="000C083D"/>
    <w:rsid w:val="000C0EE0"/>
    <w:rsid w:val="000C1569"/>
    <w:rsid w:val="000C2D6A"/>
    <w:rsid w:val="000C311D"/>
    <w:rsid w:val="000C325F"/>
    <w:rsid w:val="000C335E"/>
    <w:rsid w:val="000C430E"/>
    <w:rsid w:val="000C4B53"/>
    <w:rsid w:val="000C5B80"/>
    <w:rsid w:val="000C5BF5"/>
    <w:rsid w:val="000C6A17"/>
    <w:rsid w:val="000C6DF6"/>
    <w:rsid w:val="000C7A15"/>
    <w:rsid w:val="000D0516"/>
    <w:rsid w:val="000D07C9"/>
    <w:rsid w:val="000D0871"/>
    <w:rsid w:val="000D0B90"/>
    <w:rsid w:val="000D0CD9"/>
    <w:rsid w:val="000D1BF0"/>
    <w:rsid w:val="000D25AE"/>
    <w:rsid w:val="000D31DA"/>
    <w:rsid w:val="000D3EC1"/>
    <w:rsid w:val="000D3FEC"/>
    <w:rsid w:val="000D461C"/>
    <w:rsid w:val="000D4D1A"/>
    <w:rsid w:val="000D5136"/>
    <w:rsid w:val="000D53E9"/>
    <w:rsid w:val="000D587D"/>
    <w:rsid w:val="000D5A99"/>
    <w:rsid w:val="000D6949"/>
    <w:rsid w:val="000D6F5D"/>
    <w:rsid w:val="000D759E"/>
    <w:rsid w:val="000E1153"/>
    <w:rsid w:val="000E1326"/>
    <w:rsid w:val="000E141D"/>
    <w:rsid w:val="000E14D3"/>
    <w:rsid w:val="000E217D"/>
    <w:rsid w:val="000E22FC"/>
    <w:rsid w:val="000E2336"/>
    <w:rsid w:val="000E243C"/>
    <w:rsid w:val="000E28FB"/>
    <w:rsid w:val="000E2FA5"/>
    <w:rsid w:val="000E3B98"/>
    <w:rsid w:val="000E4059"/>
    <w:rsid w:val="000E49B9"/>
    <w:rsid w:val="000E4E1F"/>
    <w:rsid w:val="000E5DDD"/>
    <w:rsid w:val="000E6149"/>
    <w:rsid w:val="000E680C"/>
    <w:rsid w:val="000E6B30"/>
    <w:rsid w:val="000E703C"/>
    <w:rsid w:val="000E751D"/>
    <w:rsid w:val="000F0C78"/>
    <w:rsid w:val="000F177E"/>
    <w:rsid w:val="000F183B"/>
    <w:rsid w:val="000F1C03"/>
    <w:rsid w:val="000F4395"/>
    <w:rsid w:val="000F4506"/>
    <w:rsid w:val="000F5AC7"/>
    <w:rsid w:val="000F634A"/>
    <w:rsid w:val="000F6713"/>
    <w:rsid w:val="000F7001"/>
    <w:rsid w:val="000F7AE1"/>
    <w:rsid w:val="000F7CAF"/>
    <w:rsid w:val="00100872"/>
    <w:rsid w:val="0010104C"/>
    <w:rsid w:val="00101308"/>
    <w:rsid w:val="00101387"/>
    <w:rsid w:val="00101BB6"/>
    <w:rsid w:val="0010389E"/>
    <w:rsid w:val="00103AD7"/>
    <w:rsid w:val="00103ADA"/>
    <w:rsid w:val="00104733"/>
    <w:rsid w:val="00104CAA"/>
    <w:rsid w:val="00104F6C"/>
    <w:rsid w:val="00105832"/>
    <w:rsid w:val="00105E88"/>
    <w:rsid w:val="00106790"/>
    <w:rsid w:val="001113B3"/>
    <w:rsid w:val="0011214F"/>
    <w:rsid w:val="001121B8"/>
    <w:rsid w:val="00112DE0"/>
    <w:rsid w:val="001135BB"/>
    <w:rsid w:val="00113DB6"/>
    <w:rsid w:val="001145BB"/>
    <w:rsid w:val="0011579E"/>
    <w:rsid w:val="00120914"/>
    <w:rsid w:val="00121064"/>
    <w:rsid w:val="001224D5"/>
    <w:rsid w:val="00122793"/>
    <w:rsid w:val="00122829"/>
    <w:rsid w:val="0012344B"/>
    <w:rsid w:val="00123D6D"/>
    <w:rsid w:val="00124450"/>
    <w:rsid w:val="00124776"/>
    <w:rsid w:val="00125254"/>
    <w:rsid w:val="00125CA1"/>
    <w:rsid w:val="00126419"/>
    <w:rsid w:val="00130111"/>
    <w:rsid w:val="00131282"/>
    <w:rsid w:val="0013150D"/>
    <w:rsid w:val="001315B6"/>
    <w:rsid w:val="00131E75"/>
    <w:rsid w:val="00134006"/>
    <w:rsid w:val="00134437"/>
    <w:rsid w:val="00135044"/>
    <w:rsid w:val="001359DA"/>
    <w:rsid w:val="001366A8"/>
    <w:rsid w:val="00136748"/>
    <w:rsid w:val="00140941"/>
    <w:rsid w:val="00140FA8"/>
    <w:rsid w:val="00141140"/>
    <w:rsid w:val="00142F76"/>
    <w:rsid w:val="001430F7"/>
    <w:rsid w:val="00143ACA"/>
    <w:rsid w:val="00143E5F"/>
    <w:rsid w:val="0014544F"/>
    <w:rsid w:val="00145A39"/>
    <w:rsid w:val="00146C7D"/>
    <w:rsid w:val="001509FB"/>
    <w:rsid w:val="00150A39"/>
    <w:rsid w:val="00151012"/>
    <w:rsid w:val="0015112E"/>
    <w:rsid w:val="00151705"/>
    <w:rsid w:val="00151784"/>
    <w:rsid w:val="001519C4"/>
    <w:rsid w:val="00152B4E"/>
    <w:rsid w:val="00153030"/>
    <w:rsid w:val="0015313D"/>
    <w:rsid w:val="00153382"/>
    <w:rsid w:val="00153906"/>
    <w:rsid w:val="00153A6B"/>
    <w:rsid w:val="00153CA1"/>
    <w:rsid w:val="001543C4"/>
    <w:rsid w:val="00154A21"/>
    <w:rsid w:val="00154D19"/>
    <w:rsid w:val="00155325"/>
    <w:rsid w:val="00155A2B"/>
    <w:rsid w:val="001562CE"/>
    <w:rsid w:val="00156A13"/>
    <w:rsid w:val="0015732B"/>
    <w:rsid w:val="001579ED"/>
    <w:rsid w:val="00157D9F"/>
    <w:rsid w:val="0016024F"/>
    <w:rsid w:val="0016091F"/>
    <w:rsid w:val="00161766"/>
    <w:rsid w:val="00161C10"/>
    <w:rsid w:val="00161F53"/>
    <w:rsid w:val="00162110"/>
    <w:rsid w:val="0016319F"/>
    <w:rsid w:val="00163ABD"/>
    <w:rsid w:val="00163EB3"/>
    <w:rsid w:val="0016410E"/>
    <w:rsid w:val="0016472F"/>
    <w:rsid w:val="001648C2"/>
    <w:rsid w:val="00164DF9"/>
    <w:rsid w:val="001664AC"/>
    <w:rsid w:val="00166D4D"/>
    <w:rsid w:val="00167046"/>
    <w:rsid w:val="00167A0B"/>
    <w:rsid w:val="0017051D"/>
    <w:rsid w:val="0017081D"/>
    <w:rsid w:val="00170C38"/>
    <w:rsid w:val="00170CC6"/>
    <w:rsid w:val="00170DEA"/>
    <w:rsid w:val="00172260"/>
    <w:rsid w:val="001723C4"/>
    <w:rsid w:val="00172735"/>
    <w:rsid w:val="00172C73"/>
    <w:rsid w:val="00173152"/>
    <w:rsid w:val="00173813"/>
    <w:rsid w:val="0017385B"/>
    <w:rsid w:val="00174190"/>
    <w:rsid w:val="00174372"/>
    <w:rsid w:val="00175094"/>
    <w:rsid w:val="00180805"/>
    <w:rsid w:val="001815E1"/>
    <w:rsid w:val="00181612"/>
    <w:rsid w:val="001816BA"/>
    <w:rsid w:val="001817F3"/>
    <w:rsid w:val="0018204C"/>
    <w:rsid w:val="00182564"/>
    <w:rsid w:val="0018272E"/>
    <w:rsid w:val="00182D83"/>
    <w:rsid w:val="00182E6F"/>
    <w:rsid w:val="001835B3"/>
    <w:rsid w:val="001839B5"/>
    <w:rsid w:val="00183C3E"/>
    <w:rsid w:val="00183FE4"/>
    <w:rsid w:val="0018442F"/>
    <w:rsid w:val="0018447A"/>
    <w:rsid w:val="00184CDF"/>
    <w:rsid w:val="00184D2B"/>
    <w:rsid w:val="001850D2"/>
    <w:rsid w:val="0018527C"/>
    <w:rsid w:val="00185283"/>
    <w:rsid w:val="00185605"/>
    <w:rsid w:val="00185811"/>
    <w:rsid w:val="00185B77"/>
    <w:rsid w:val="001861F1"/>
    <w:rsid w:val="001867EC"/>
    <w:rsid w:val="00187E09"/>
    <w:rsid w:val="00187FF3"/>
    <w:rsid w:val="001903C7"/>
    <w:rsid w:val="00190795"/>
    <w:rsid w:val="00191192"/>
    <w:rsid w:val="0019164E"/>
    <w:rsid w:val="001918AD"/>
    <w:rsid w:val="00192902"/>
    <w:rsid w:val="00193006"/>
    <w:rsid w:val="00193B3F"/>
    <w:rsid w:val="001947F3"/>
    <w:rsid w:val="00194EAA"/>
    <w:rsid w:val="00194F77"/>
    <w:rsid w:val="00195064"/>
    <w:rsid w:val="0019531A"/>
    <w:rsid w:val="00195915"/>
    <w:rsid w:val="001962BD"/>
    <w:rsid w:val="00196A54"/>
    <w:rsid w:val="00196C8C"/>
    <w:rsid w:val="00196C91"/>
    <w:rsid w:val="0019727B"/>
    <w:rsid w:val="0019738D"/>
    <w:rsid w:val="00197BFA"/>
    <w:rsid w:val="001A03B8"/>
    <w:rsid w:val="001A0F94"/>
    <w:rsid w:val="001A199C"/>
    <w:rsid w:val="001A23EF"/>
    <w:rsid w:val="001A2537"/>
    <w:rsid w:val="001A2D7C"/>
    <w:rsid w:val="001A2F24"/>
    <w:rsid w:val="001A3A6A"/>
    <w:rsid w:val="001A426F"/>
    <w:rsid w:val="001A4B90"/>
    <w:rsid w:val="001A5834"/>
    <w:rsid w:val="001A604D"/>
    <w:rsid w:val="001A6615"/>
    <w:rsid w:val="001A729A"/>
    <w:rsid w:val="001A77B7"/>
    <w:rsid w:val="001B109D"/>
    <w:rsid w:val="001B14B8"/>
    <w:rsid w:val="001B2196"/>
    <w:rsid w:val="001B21C4"/>
    <w:rsid w:val="001B2498"/>
    <w:rsid w:val="001B3258"/>
    <w:rsid w:val="001B3516"/>
    <w:rsid w:val="001B3531"/>
    <w:rsid w:val="001B3B62"/>
    <w:rsid w:val="001B3C41"/>
    <w:rsid w:val="001B3DCD"/>
    <w:rsid w:val="001B410A"/>
    <w:rsid w:val="001B45AE"/>
    <w:rsid w:val="001B4F4F"/>
    <w:rsid w:val="001B5668"/>
    <w:rsid w:val="001B598B"/>
    <w:rsid w:val="001B5F62"/>
    <w:rsid w:val="001B6F83"/>
    <w:rsid w:val="001B724C"/>
    <w:rsid w:val="001B73DA"/>
    <w:rsid w:val="001B7C6B"/>
    <w:rsid w:val="001C0260"/>
    <w:rsid w:val="001C0875"/>
    <w:rsid w:val="001C1C9F"/>
    <w:rsid w:val="001C2185"/>
    <w:rsid w:val="001C22FF"/>
    <w:rsid w:val="001C2C85"/>
    <w:rsid w:val="001C477C"/>
    <w:rsid w:val="001C4809"/>
    <w:rsid w:val="001C5043"/>
    <w:rsid w:val="001C5FF7"/>
    <w:rsid w:val="001C60EF"/>
    <w:rsid w:val="001C68BD"/>
    <w:rsid w:val="001C70A0"/>
    <w:rsid w:val="001D1F62"/>
    <w:rsid w:val="001D2ACB"/>
    <w:rsid w:val="001D3736"/>
    <w:rsid w:val="001D3AC2"/>
    <w:rsid w:val="001D42AA"/>
    <w:rsid w:val="001D4AFE"/>
    <w:rsid w:val="001D501C"/>
    <w:rsid w:val="001D548A"/>
    <w:rsid w:val="001D5903"/>
    <w:rsid w:val="001D5949"/>
    <w:rsid w:val="001D5B86"/>
    <w:rsid w:val="001D66DE"/>
    <w:rsid w:val="001D6C39"/>
    <w:rsid w:val="001D6F7A"/>
    <w:rsid w:val="001D7519"/>
    <w:rsid w:val="001D790E"/>
    <w:rsid w:val="001D7CB7"/>
    <w:rsid w:val="001E0755"/>
    <w:rsid w:val="001E0CEA"/>
    <w:rsid w:val="001E106E"/>
    <w:rsid w:val="001E16B6"/>
    <w:rsid w:val="001E2A06"/>
    <w:rsid w:val="001E3FCC"/>
    <w:rsid w:val="001E41D1"/>
    <w:rsid w:val="001E466B"/>
    <w:rsid w:val="001E497C"/>
    <w:rsid w:val="001E57A7"/>
    <w:rsid w:val="001E682B"/>
    <w:rsid w:val="001E7005"/>
    <w:rsid w:val="001E7ED5"/>
    <w:rsid w:val="001F0070"/>
    <w:rsid w:val="001F008F"/>
    <w:rsid w:val="001F172F"/>
    <w:rsid w:val="001F17B5"/>
    <w:rsid w:val="001F1A47"/>
    <w:rsid w:val="001F33C2"/>
    <w:rsid w:val="001F3BCF"/>
    <w:rsid w:val="001F4029"/>
    <w:rsid w:val="001F45F1"/>
    <w:rsid w:val="001F524A"/>
    <w:rsid w:val="001F740F"/>
    <w:rsid w:val="001F7739"/>
    <w:rsid w:val="001F7D37"/>
    <w:rsid w:val="002007A8"/>
    <w:rsid w:val="00200CD0"/>
    <w:rsid w:val="0020157C"/>
    <w:rsid w:val="00202B12"/>
    <w:rsid w:val="0020314C"/>
    <w:rsid w:val="00203263"/>
    <w:rsid w:val="0020334D"/>
    <w:rsid w:val="00203943"/>
    <w:rsid w:val="00204194"/>
    <w:rsid w:val="0020420D"/>
    <w:rsid w:val="00204B4A"/>
    <w:rsid w:val="00205481"/>
    <w:rsid w:val="0020574A"/>
    <w:rsid w:val="0020656E"/>
    <w:rsid w:val="00206737"/>
    <w:rsid w:val="00206A96"/>
    <w:rsid w:val="00206DE4"/>
    <w:rsid w:val="002071E4"/>
    <w:rsid w:val="0020735F"/>
    <w:rsid w:val="00207921"/>
    <w:rsid w:val="00207F7D"/>
    <w:rsid w:val="002108E2"/>
    <w:rsid w:val="0021172C"/>
    <w:rsid w:val="0021240D"/>
    <w:rsid w:val="0021261C"/>
    <w:rsid w:val="0021337A"/>
    <w:rsid w:val="002143E4"/>
    <w:rsid w:val="0021492B"/>
    <w:rsid w:val="00214EEE"/>
    <w:rsid w:val="00215051"/>
    <w:rsid w:val="002150AF"/>
    <w:rsid w:val="0021659E"/>
    <w:rsid w:val="0021754A"/>
    <w:rsid w:val="00217A2F"/>
    <w:rsid w:val="00217F69"/>
    <w:rsid w:val="00220222"/>
    <w:rsid w:val="00220A96"/>
    <w:rsid w:val="00221B3D"/>
    <w:rsid w:val="00221D54"/>
    <w:rsid w:val="00221FA0"/>
    <w:rsid w:val="0022255C"/>
    <w:rsid w:val="00223D4A"/>
    <w:rsid w:val="00223DC6"/>
    <w:rsid w:val="00223F3B"/>
    <w:rsid w:val="00224048"/>
    <w:rsid w:val="002241CF"/>
    <w:rsid w:val="00224363"/>
    <w:rsid w:val="00224629"/>
    <w:rsid w:val="002247C5"/>
    <w:rsid w:val="00224964"/>
    <w:rsid w:val="00224A51"/>
    <w:rsid w:val="00225130"/>
    <w:rsid w:val="00225138"/>
    <w:rsid w:val="00225788"/>
    <w:rsid w:val="002265B7"/>
    <w:rsid w:val="00226F36"/>
    <w:rsid w:val="00227444"/>
    <w:rsid w:val="002277A6"/>
    <w:rsid w:val="00230564"/>
    <w:rsid w:val="00230FA6"/>
    <w:rsid w:val="0023112B"/>
    <w:rsid w:val="0023187B"/>
    <w:rsid w:val="002321F5"/>
    <w:rsid w:val="002322DC"/>
    <w:rsid w:val="00232E2B"/>
    <w:rsid w:val="00232F77"/>
    <w:rsid w:val="00233319"/>
    <w:rsid w:val="00233CFD"/>
    <w:rsid w:val="0023416C"/>
    <w:rsid w:val="0023443A"/>
    <w:rsid w:val="002346DE"/>
    <w:rsid w:val="00235286"/>
    <w:rsid w:val="00235461"/>
    <w:rsid w:val="00235568"/>
    <w:rsid w:val="00236A4E"/>
    <w:rsid w:val="00237789"/>
    <w:rsid w:val="00237948"/>
    <w:rsid w:val="00240011"/>
    <w:rsid w:val="002415BD"/>
    <w:rsid w:val="0024160C"/>
    <w:rsid w:val="00242915"/>
    <w:rsid w:val="002437A8"/>
    <w:rsid w:val="0024490A"/>
    <w:rsid w:val="00244D73"/>
    <w:rsid w:val="0024521E"/>
    <w:rsid w:val="002462C2"/>
    <w:rsid w:val="00246A8D"/>
    <w:rsid w:val="00247AF8"/>
    <w:rsid w:val="00250089"/>
    <w:rsid w:val="00250981"/>
    <w:rsid w:val="00251EEB"/>
    <w:rsid w:val="0025228E"/>
    <w:rsid w:val="00252A4C"/>
    <w:rsid w:val="00252FDA"/>
    <w:rsid w:val="002532D1"/>
    <w:rsid w:val="002532EF"/>
    <w:rsid w:val="00253447"/>
    <w:rsid w:val="00253B7C"/>
    <w:rsid w:val="00253E31"/>
    <w:rsid w:val="002553D7"/>
    <w:rsid w:val="0025558D"/>
    <w:rsid w:val="00255F3C"/>
    <w:rsid w:val="002568C3"/>
    <w:rsid w:val="00256997"/>
    <w:rsid w:val="00257A4A"/>
    <w:rsid w:val="002607A5"/>
    <w:rsid w:val="00260A94"/>
    <w:rsid w:val="002611C2"/>
    <w:rsid w:val="00261520"/>
    <w:rsid w:val="00261E01"/>
    <w:rsid w:val="00261F8E"/>
    <w:rsid w:val="0026209F"/>
    <w:rsid w:val="00262D4A"/>
    <w:rsid w:val="00263C3C"/>
    <w:rsid w:val="0026434D"/>
    <w:rsid w:val="002644E8"/>
    <w:rsid w:val="00264761"/>
    <w:rsid w:val="0026584A"/>
    <w:rsid w:val="00266422"/>
    <w:rsid w:val="002673B1"/>
    <w:rsid w:val="00267441"/>
    <w:rsid w:val="00267869"/>
    <w:rsid w:val="00267B6B"/>
    <w:rsid w:val="0027068C"/>
    <w:rsid w:val="00270B50"/>
    <w:rsid w:val="00270DCC"/>
    <w:rsid w:val="00271AFB"/>
    <w:rsid w:val="00271EA2"/>
    <w:rsid w:val="00272A4B"/>
    <w:rsid w:val="002745B0"/>
    <w:rsid w:val="00274F94"/>
    <w:rsid w:val="00275B68"/>
    <w:rsid w:val="00275E09"/>
    <w:rsid w:val="00275FA8"/>
    <w:rsid w:val="00276357"/>
    <w:rsid w:val="00276810"/>
    <w:rsid w:val="0027785D"/>
    <w:rsid w:val="00277D11"/>
    <w:rsid w:val="002804F8"/>
    <w:rsid w:val="00280576"/>
    <w:rsid w:val="00280733"/>
    <w:rsid w:val="0028078F"/>
    <w:rsid w:val="00281451"/>
    <w:rsid w:val="00282005"/>
    <w:rsid w:val="0028218F"/>
    <w:rsid w:val="00282503"/>
    <w:rsid w:val="0028283E"/>
    <w:rsid w:val="00282A3F"/>
    <w:rsid w:val="00283685"/>
    <w:rsid w:val="00283B8B"/>
    <w:rsid w:val="0028422E"/>
    <w:rsid w:val="00284478"/>
    <w:rsid w:val="00284B07"/>
    <w:rsid w:val="00284F66"/>
    <w:rsid w:val="00285581"/>
    <w:rsid w:val="002858CC"/>
    <w:rsid w:val="00285BDF"/>
    <w:rsid w:val="00286787"/>
    <w:rsid w:val="00286793"/>
    <w:rsid w:val="00286CF3"/>
    <w:rsid w:val="00287182"/>
    <w:rsid w:val="002873F9"/>
    <w:rsid w:val="002879B5"/>
    <w:rsid w:val="00287E5B"/>
    <w:rsid w:val="00290BC5"/>
    <w:rsid w:val="00290EC5"/>
    <w:rsid w:val="0029129A"/>
    <w:rsid w:val="002922DE"/>
    <w:rsid w:val="0029240D"/>
    <w:rsid w:val="0029248C"/>
    <w:rsid w:val="00292659"/>
    <w:rsid w:val="0029325C"/>
    <w:rsid w:val="0029388E"/>
    <w:rsid w:val="00293E70"/>
    <w:rsid w:val="00294CDE"/>
    <w:rsid w:val="002950A1"/>
    <w:rsid w:val="00295B1D"/>
    <w:rsid w:val="00295DC6"/>
    <w:rsid w:val="00296057"/>
    <w:rsid w:val="0029610C"/>
    <w:rsid w:val="002962AD"/>
    <w:rsid w:val="002968D0"/>
    <w:rsid w:val="00296D7E"/>
    <w:rsid w:val="00296FAD"/>
    <w:rsid w:val="00297F0E"/>
    <w:rsid w:val="002A0C16"/>
    <w:rsid w:val="002A0C30"/>
    <w:rsid w:val="002A0E50"/>
    <w:rsid w:val="002A1026"/>
    <w:rsid w:val="002A1047"/>
    <w:rsid w:val="002A1D84"/>
    <w:rsid w:val="002A2A0A"/>
    <w:rsid w:val="002A3381"/>
    <w:rsid w:val="002A38B2"/>
    <w:rsid w:val="002A4E1D"/>
    <w:rsid w:val="002A508A"/>
    <w:rsid w:val="002A5B36"/>
    <w:rsid w:val="002A5C4C"/>
    <w:rsid w:val="002A61E3"/>
    <w:rsid w:val="002A6379"/>
    <w:rsid w:val="002A6EEF"/>
    <w:rsid w:val="002A71FC"/>
    <w:rsid w:val="002A72FD"/>
    <w:rsid w:val="002B0549"/>
    <w:rsid w:val="002B10DD"/>
    <w:rsid w:val="002B1241"/>
    <w:rsid w:val="002B1B6F"/>
    <w:rsid w:val="002B2267"/>
    <w:rsid w:val="002B2340"/>
    <w:rsid w:val="002B2747"/>
    <w:rsid w:val="002B31BF"/>
    <w:rsid w:val="002B3AA8"/>
    <w:rsid w:val="002B4FE5"/>
    <w:rsid w:val="002B59CB"/>
    <w:rsid w:val="002B7248"/>
    <w:rsid w:val="002C20AC"/>
    <w:rsid w:val="002C2425"/>
    <w:rsid w:val="002C34D7"/>
    <w:rsid w:val="002C380D"/>
    <w:rsid w:val="002C41F7"/>
    <w:rsid w:val="002C4519"/>
    <w:rsid w:val="002C4599"/>
    <w:rsid w:val="002C5559"/>
    <w:rsid w:val="002C5B8F"/>
    <w:rsid w:val="002C631B"/>
    <w:rsid w:val="002C7662"/>
    <w:rsid w:val="002C79BB"/>
    <w:rsid w:val="002D01E1"/>
    <w:rsid w:val="002D0B55"/>
    <w:rsid w:val="002D0DBF"/>
    <w:rsid w:val="002D1680"/>
    <w:rsid w:val="002D194A"/>
    <w:rsid w:val="002D1AFF"/>
    <w:rsid w:val="002D1CAE"/>
    <w:rsid w:val="002D2603"/>
    <w:rsid w:val="002D33D0"/>
    <w:rsid w:val="002D444F"/>
    <w:rsid w:val="002D4949"/>
    <w:rsid w:val="002D4F23"/>
    <w:rsid w:val="002D5AD6"/>
    <w:rsid w:val="002D5B02"/>
    <w:rsid w:val="002D60DB"/>
    <w:rsid w:val="002D708B"/>
    <w:rsid w:val="002D75D5"/>
    <w:rsid w:val="002D79C8"/>
    <w:rsid w:val="002E0448"/>
    <w:rsid w:val="002E05F3"/>
    <w:rsid w:val="002E0C4D"/>
    <w:rsid w:val="002E1330"/>
    <w:rsid w:val="002E1358"/>
    <w:rsid w:val="002E2E26"/>
    <w:rsid w:val="002E2FF1"/>
    <w:rsid w:val="002E4610"/>
    <w:rsid w:val="002E49ED"/>
    <w:rsid w:val="002E4E8A"/>
    <w:rsid w:val="002E50A9"/>
    <w:rsid w:val="002E5134"/>
    <w:rsid w:val="002E5AE3"/>
    <w:rsid w:val="002E6BB0"/>
    <w:rsid w:val="002E7059"/>
    <w:rsid w:val="002E77FE"/>
    <w:rsid w:val="002E78C2"/>
    <w:rsid w:val="002E7A73"/>
    <w:rsid w:val="002E7D2E"/>
    <w:rsid w:val="002E7ED6"/>
    <w:rsid w:val="002F0110"/>
    <w:rsid w:val="002F06E0"/>
    <w:rsid w:val="002F0B2D"/>
    <w:rsid w:val="002F0C05"/>
    <w:rsid w:val="002F1A4A"/>
    <w:rsid w:val="002F1CE0"/>
    <w:rsid w:val="002F22CB"/>
    <w:rsid w:val="002F2396"/>
    <w:rsid w:val="002F2569"/>
    <w:rsid w:val="002F3EA1"/>
    <w:rsid w:val="002F403F"/>
    <w:rsid w:val="002F5378"/>
    <w:rsid w:val="002F53B1"/>
    <w:rsid w:val="002F5B22"/>
    <w:rsid w:val="002F605D"/>
    <w:rsid w:val="002F6647"/>
    <w:rsid w:val="002F7015"/>
    <w:rsid w:val="002F7536"/>
    <w:rsid w:val="002F7538"/>
    <w:rsid w:val="002F77F5"/>
    <w:rsid w:val="002F781D"/>
    <w:rsid w:val="002F79AC"/>
    <w:rsid w:val="0030132B"/>
    <w:rsid w:val="00301726"/>
    <w:rsid w:val="003019BB"/>
    <w:rsid w:val="003019C7"/>
    <w:rsid w:val="003019CF"/>
    <w:rsid w:val="00301A53"/>
    <w:rsid w:val="00301C55"/>
    <w:rsid w:val="003024EB"/>
    <w:rsid w:val="0030271F"/>
    <w:rsid w:val="003034B2"/>
    <w:rsid w:val="00303C10"/>
    <w:rsid w:val="00305584"/>
    <w:rsid w:val="00305E1A"/>
    <w:rsid w:val="00306649"/>
    <w:rsid w:val="003066CB"/>
    <w:rsid w:val="003070D8"/>
    <w:rsid w:val="003071BA"/>
    <w:rsid w:val="003078A7"/>
    <w:rsid w:val="00312ABE"/>
    <w:rsid w:val="003132D5"/>
    <w:rsid w:val="003134A8"/>
    <w:rsid w:val="0031360E"/>
    <w:rsid w:val="0031458D"/>
    <w:rsid w:val="00315384"/>
    <w:rsid w:val="003158DA"/>
    <w:rsid w:val="00315B14"/>
    <w:rsid w:val="00315BC9"/>
    <w:rsid w:val="003160D3"/>
    <w:rsid w:val="0031695F"/>
    <w:rsid w:val="003175B6"/>
    <w:rsid w:val="00317B83"/>
    <w:rsid w:val="00317C6D"/>
    <w:rsid w:val="003207A7"/>
    <w:rsid w:val="00320812"/>
    <w:rsid w:val="00320B2C"/>
    <w:rsid w:val="00320D0F"/>
    <w:rsid w:val="00321249"/>
    <w:rsid w:val="00321CEC"/>
    <w:rsid w:val="00321FFA"/>
    <w:rsid w:val="0032221A"/>
    <w:rsid w:val="003229E7"/>
    <w:rsid w:val="00322E1A"/>
    <w:rsid w:val="0032499E"/>
    <w:rsid w:val="003250D2"/>
    <w:rsid w:val="003251E2"/>
    <w:rsid w:val="00325306"/>
    <w:rsid w:val="00325640"/>
    <w:rsid w:val="0032653C"/>
    <w:rsid w:val="00326862"/>
    <w:rsid w:val="00326DF5"/>
    <w:rsid w:val="003300D8"/>
    <w:rsid w:val="0033020A"/>
    <w:rsid w:val="00330533"/>
    <w:rsid w:val="00330FE8"/>
    <w:rsid w:val="00331A34"/>
    <w:rsid w:val="00331D29"/>
    <w:rsid w:val="003323E9"/>
    <w:rsid w:val="003324D6"/>
    <w:rsid w:val="003325D7"/>
    <w:rsid w:val="00333F92"/>
    <w:rsid w:val="00334032"/>
    <w:rsid w:val="003342FF"/>
    <w:rsid w:val="00335123"/>
    <w:rsid w:val="00335215"/>
    <w:rsid w:val="00335276"/>
    <w:rsid w:val="003353A9"/>
    <w:rsid w:val="00336D86"/>
    <w:rsid w:val="00337CF7"/>
    <w:rsid w:val="00337E79"/>
    <w:rsid w:val="0034058B"/>
    <w:rsid w:val="00340639"/>
    <w:rsid w:val="00340762"/>
    <w:rsid w:val="003407C1"/>
    <w:rsid w:val="0034103E"/>
    <w:rsid w:val="00341449"/>
    <w:rsid w:val="00341E9B"/>
    <w:rsid w:val="00342971"/>
    <w:rsid w:val="00343264"/>
    <w:rsid w:val="00343AA2"/>
    <w:rsid w:val="0034472D"/>
    <w:rsid w:val="00344D65"/>
    <w:rsid w:val="00345AAD"/>
    <w:rsid w:val="003462EC"/>
    <w:rsid w:val="003473FA"/>
    <w:rsid w:val="00350F5D"/>
    <w:rsid w:val="00351129"/>
    <w:rsid w:val="0035133D"/>
    <w:rsid w:val="00351688"/>
    <w:rsid w:val="00351AA2"/>
    <w:rsid w:val="003522F7"/>
    <w:rsid w:val="00352426"/>
    <w:rsid w:val="0035288F"/>
    <w:rsid w:val="00354419"/>
    <w:rsid w:val="00354915"/>
    <w:rsid w:val="00354A11"/>
    <w:rsid w:val="00354A18"/>
    <w:rsid w:val="00354BEA"/>
    <w:rsid w:val="00355F36"/>
    <w:rsid w:val="00356CA0"/>
    <w:rsid w:val="00356D78"/>
    <w:rsid w:val="00357041"/>
    <w:rsid w:val="003575E4"/>
    <w:rsid w:val="003577F3"/>
    <w:rsid w:val="003606B3"/>
    <w:rsid w:val="00360D48"/>
    <w:rsid w:val="00360FEF"/>
    <w:rsid w:val="00361016"/>
    <w:rsid w:val="00362950"/>
    <w:rsid w:val="00362C64"/>
    <w:rsid w:val="003638F5"/>
    <w:rsid w:val="00363FC0"/>
    <w:rsid w:val="0036438F"/>
    <w:rsid w:val="003664CF"/>
    <w:rsid w:val="003673D6"/>
    <w:rsid w:val="0037049D"/>
    <w:rsid w:val="00371C2D"/>
    <w:rsid w:val="003724DD"/>
    <w:rsid w:val="00372576"/>
    <w:rsid w:val="00372BD0"/>
    <w:rsid w:val="00373A5C"/>
    <w:rsid w:val="00373D6E"/>
    <w:rsid w:val="00373FCB"/>
    <w:rsid w:val="003743CB"/>
    <w:rsid w:val="00374E9C"/>
    <w:rsid w:val="00376896"/>
    <w:rsid w:val="0037708A"/>
    <w:rsid w:val="0037754D"/>
    <w:rsid w:val="00380674"/>
    <w:rsid w:val="00380A09"/>
    <w:rsid w:val="00380E5B"/>
    <w:rsid w:val="0038258E"/>
    <w:rsid w:val="00382DFF"/>
    <w:rsid w:val="00383692"/>
    <w:rsid w:val="00383A73"/>
    <w:rsid w:val="00384041"/>
    <w:rsid w:val="00384134"/>
    <w:rsid w:val="003845BA"/>
    <w:rsid w:val="0038474B"/>
    <w:rsid w:val="003853B8"/>
    <w:rsid w:val="00386C54"/>
    <w:rsid w:val="00386D23"/>
    <w:rsid w:val="00387334"/>
    <w:rsid w:val="00387446"/>
    <w:rsid w:val="00387B84"/>
    <w:rsid w:val="00387F6C"/>
    <w:rsid w:val="00390254"/>
    <w:rsid w:val="003906EF"/>
    <w:rsid w:val="00390B5D"/>
    <w:rsid w:val="00390C70"/>
    <w:rsid w:val="00390F60"/>
    <w:rsid w:val="00391B99"/>
    <w:rsid w:val="00392E89"/>
    <w:rsid w:val="003930E8"/>
    <w:rsid w:val="00393AA0"/>
    <w:rsid w:val="0039413A"/>
    <w:rsid w:val="00394635"/>
    <w:rsid w:val="00395406"/>
    <w:rsid w:val="003960DE"/>
    <w:rsid w:val="003961B8"/>
    <w:rsid w:val="00396287"/>
    <w:rsid w:val="003970C7"/>
    <w:rsid w:val="003978DD"/>
    <w:rsid w:val="00397AEF"/>
    <w:rsid w:val="003A0A45"/>
    <w:rsid w:val="003A0BC5"/>
    <w:rsid w:val="003A1CB9"/>
    <w:rsid w:val="003A2A83"/>
    <w:rsid w:val="003A357E"/>
    <w:rsid w:val="003A39F3"/>
    <w:rsid w:val="003A3BA0"/>
    <w:rsid w:val="003A4424"/>
    <w:rsid w:val="003A47C8"/>
    <w:rsid w:val="003A4B7E"/>
    <w:rsid w:val="003A4DA2"/>
    <w:rsid w:val="003A50CD"/>
    <w:rsid w:val="003A5452"/>
    <w:rsid w:val="003A5A67"/>
    <w:rsid w:val="003A5B0B"/>
    <w:rsid w:val="003A64FE"/>
    <w:rsid w:val="003A6682"/>
    <w:rsid w:val="003A725B"/>
    <w:rsid w:val="003B0091"/>
    <w:rsid w:val="003B0474"/>
    <w:rsid w:val="003B04BC"/>
    <w:rsid w:val="003B0819"/>
    <w:rsid w:val="003B1EA1"/>
    <w:rsid w:val="003B262C"/>
    <w:rsid w:val="003B29CF"/>
    <w:rsid w:val="003B34DC"/>
    <w:rsid w:val="003B36B4"/>
    <w:rsid w:val="003B43F8"/>
    <w:rsid w:val="003B4860"/>
    <w:rsid w:val="003B48D0"/>
    <w:rsid w:val="003B4ACA"/>
    <w:rsid w:val="003B5B8F"/>
    <w:rsid w:val="003B5BB0"/>
    <w:rsid w:val="003B655F"/>
    <w:rsid w:val="003B6668"/>
    <w:rsid w:val="003B75EE"/>
    <w:rsid w:val="003B7CED"/>
    <w:rsid w:val="003C04D3"/>
    <w:rsid w:val="003C0690"/>
    <w:rsid w:val="003C0E52"/>
    <w:rsid w:val="003C15BD"/>
    <w:rsid w:val="003C199A"/>
    <w:rsid w:val="003C1A79"/>
    <w:rsid w:val="003C1AB2"/>
    <w:rsid w:val="003C1FE4"/>
    <w:rsid w:val="003C4A1C"/>
    <w:rsid w:val="003C56B0"/>
    <w:rsid w:val="003C58D2"/>
    <w:rsid w:val="003C5D78"/>
    <w:rsid w:val="003C6184"/>
    <w:rsid w:val="003C66DD"/>
    <w:rsid w:val="003C7ADE"/>
    <w:rsid w:val="003C7B57"/>
    <w:rsid w:val="003C7DC1"/>
    <w:rsid w:val="003D014B"/>
    <w:rsid w:val="003D04AC"/>
    <w:rsid w:val="003D0AA3"/>
    <w:rsid w:val="003D0DAE"/>
    <w:rsid w:val="003D1F85"/>
    <w:rsid w:val="003D2673"/>
    <w:rsid w:val="003D34C1"/>
    <w:rsid w:val="003D3BD4"/>
    <w:rsid w:val="003D3F19"/>
    <w:rsid w:val="003D3FD0"/>
    <w:rsid w:val="003D4CB5"/>
    <w:rsid w:val="003D4FB6"/>
    <w:rsid w:val="003D5D52"/>
    <w:rsid w:val="003D61DA"/>
    <w:rsid w:val="003D7A37"/>
    <w:rsid w:val="003E01E6"/>
    <w:rsid w:val="003E1F53"/>
    <w:rsid w:val="003E24A6"/>
    <w:rsid w:val="003E2EFD"/>
    <w:rsid w:val="003E324A"/>
    <w:rsid w:val="003E3CA8"/>
    <w:rsid w:val="003E423B"/>
    <w:rsid w:val="003E4FD8"/>
    <w:rsid w:val="003E6B12"/>
    <w:rsid w:val="003E6DF0"/>
    <w:rsid w:val="003E700E"/>
    <w:rsid w:val="003F03C3"/>
    <w:rsid w:val="003F072A"/>
    <w:rsid w:val="003F20B5"/>
    <w:rsid w:val="003F2659"/>
    <w:rsid w:val="003F2896"/>
    <w:rsid w:val="003F3109"/>
    <w:rsid w:val="003F33AD"/>
    <w:rsid w:val="003F3FA9"/>
    <w:rsid w:val="003F5772"/>
    <w:rsid w:val="003F6116"/>
    <w:rsid w:val="003F6343"/>
    <w:rsid w:val="003F6894"/>
    <w:rsid w:val="003F7B4A"/>
    <w:rsid w:val="003F7B55"/>
    <w:rsid w:val="003F7CA4"/>
    <w:rsid w:val="003F7F51"/>
    <w:rsid w:val="003F7F9E"/>
    <w:rsid w:val="00400820"/>
    <w:rsid w:val="00401C78"/>
    <w:rsid w:val="00404741"/>
    <w:rsid w:val="00404889"/>
    <w:rsid w:val="00405488"/>
    <w:rsid w:val="00405684"/>
    <w:rsid w:val="00405B5C"/>
    <w:rsid w:val="00406046"/>
    <w:rsid w:val="004065D0"/>
    <w:rsid w:val="00406C23"/>
    <w:rsid w:val="004071C3"/>
    <w:rsid w:val="00410C20"/>
    <w:rsid w:val="00410EFE"/>
    <w:rsid w:val="00411615"/>
    <w:rsid w:val="00411CF4"/>
    <w:rsid w:val="00413778"/>
    <w:rsid w:val="00413DCF"/>
    <w:rsid w:val="0041550E"/>
    <w:rsid w:val="00415E99"/>
    <w:rsid w:val="00415FC2"/>
    <w:rsid w:val="0041677E"/>
    <w:rsid w:val="00416A6F"/>
    <w:rsid w:val="00416C53"/>
    <w:rsid w:val="00416D5F"/>
    <w:rsid w:val="0041747F"/>
    <w:rsid w:val="0041793F"/>
    <w:rsid w:val="00417EEB"/>
    <w:rsid w:val="00420D37"/>
    <w:rsid w:val="004215F6"/>
    <w:rsid w:val="004216F3"/>
    <w:rsid w:val="00422711"/>
    <w:rsid w:val="00422A2F"/>
    <w:rsid w:val="00422A96"/>
    <w:rsid w:val="00425AEB"/>
    <w:rsid w:val="00425D3C"/>
    <w:rsid w:val="0042696E"/>
    <w:rsid w:val="0042704B"/>
    <w:rsid w:val="004271B7"/>
    <w:rsid w:val="00427C24"/>
    <w:rsid w:val="00430204"/>
    <w:rsid w:val="00430273"/>
    <w:rsid w:val="0043028F"/>
    <w:rsid w:val="00430973"/>
    <w:rsid w:val="00430B48"/>
    <w:rsid w:val="00431063"/>
    <w:rsid w:val="004310AE"/>
    <w:rsid w:val="004319CB"/>
    <w:rsid w:val="004322D7"/>
    <w:rsid w:val="004325F6"/>
    <w:rsid w:val="00432863"/>
    <w:rsid w:val="004335C9"/>
    <w:rsid w:val="00433835"/>
    <w:rsid w:val="00434DDC"/>
    <w:rsid w:val="004352B2"/>
    <w:rsid w:val="00435610"/>
    <w:rsid w:val="00435C49"/>
    <w:rsid w:val="00436682"/>
    <w:rsid w:val="00436ED6"/>
    <w:rsid w:val="00436F39"/>
    <w:rsid w:val="0043733E"/>
    <w:rsid w:val="00437D93"/>
    <w:rsid w:val="0044127C"/>
    <w:rsid w:val="00441BFD"/>
    <w:rsid w:val="004420BF"/>
    <w:rsid w:val="004421D5"/>
    <w:rsid w:val="004422F1"/>
    <w:rsid w:val="00442CC1"/>
    <w:rsid w:val="00442D7B"/>
    <w:rsid w:val="0044335E"/>
    <w:rsid w:val="004438AB"/>
    <w:rsid w:val="00443A57"/>
    <w:rsid w:val="00444092"/>
    <w:rsid w:val="004441F8"/>
    <w:rsid w:val="00444D87"/>
    <w:rsid w:val="004452F9"/>
    <w:rsid w:val="0044557D"/>
    <w:rsid w:val="00445A40"/>
    <w:rsid w:val="00445DB7"/>
    <w:rsid w:val="00446413"/>
    <w:rsid w:val="0044646C"/>
    <w:rsid w:val="004469BA"/>
    <w:rsid w:val="004470DD"/>
    <w:rsid w:val="0044756D"/>
    <w:rsid w:val="0044786F"/>
    <w:rsid w:val="00447B6D"/>
    <w:rsid w:val="00447CEC"/>
    <w:rsid w:val="00447D1F"/>
    <w:rsid w:val="00450794"/>
    <w:rsid w:val="00450C20"/>
    <w:rsid w:val="00451012"/>
    <w:rsid w:val="004525D6"/>
    <w:rsid w:val="004526DB"/>
    <w:rsid w:val="004530ED"/>
    <w:rsid w:val="00453500"/>
    <w:rsid w:val="00453516"/>
    <w:rsid w:val="00453904"/>
    <w:rsid w:val="00453E7F"/>
    <w:rsid w:val="00453E8B"/>
    <w:rsid w:val="0045432A"/>
    <w:rsid w:val="00454624"/>
    <w:rsid w:val="00454F11"/>
    <w:rsid w:val="0045561A"/>
    <w:rsid w:val="00457038"/>
    <w:rsid w:val="0045744E"/>
    <w:rsid w:val="0046003A"/>
    <w:rsid w:val="004601F7"/>
    <w:rsid w:val="00460DF7"/>
    <w:rsid w:val="00461207"/>
    <w:rsid w:val="0046184F"/>
    <w:rsid w:val="00461FD0"/>
    <w:rsid w:val="004620E3"/>
    <w:rsid w:val="00462CEF"/>
    <w:rsid w:val="00462ED7"/>
    <w:rsid w:val="004634E9"/>
    <w:rsid w:val="00463544"/>
    <w:rsid w:val="00463AB7"/>
    <w:rsid w:val="00465322"/>
    <w:rsid w:val="00465CC6"/>
    <w:rsid w:val="00466063"/>
    <w:rsid w:val="004672D5"/>
    <w:rsid w:val="00470394"/>
    <w:rsid w:val="00470538"/>
    <w:rsid w:val="00471DAE"/>
    <w:rsid w:val="00471DCA"/>
    <w:rsid w:val="004720A7"/>
    <w:rsid w:val="00472739"/>
    <w:rsid w:val="00472D66"/>
    <w:rsid w:val="004737C1"/>
    <w:rsid w:val="0047414E"/>
    <w:rsid w:val="004744C9"/>
    <w:rsid w:val="00475681"/>
    <w:rsid w:val="00475ADF"/>
    <w:rsid w:val="00475FF6"/>
    <w:rsid w:val="00476D00"/>
    <w:rsid w:val="0047705F"/>
    <w:rsid w:val="00480107"/>
    <w:rsid w:val="0048081D"/>
    <w:rsid w:val="00480AEE"/>
    <w:rsid w:val="00481587"/>
    <w:rsid w:val="00481595"/>
    <w:rsid w:val="00482A12"/>
    <w:rsid w:val="00482B50"/>
    <w:rsid w:val="004830B9"/>
    <w:rsid w:val="00483A1D"/>
    <w:rsid w:val="00484ECA"/>
    <w:rsid w:val="004861AA"/>
    <w:rsid w:val="0048634C"/>
    <w:rsid w:val="0048641C"/>
    <w:rsid w:val="004867A5"/>
    <w:rsid w:val="00486E02"/>
    <w:rsid w:val="0049013C"/>
    <w:rsid w:val="00490B8E"/>
    <w:rsid w:val="00490C24"/>
    <w:rsid w:val="004913B1"/>
    <w:rsid w:val="00491B9F"/>
    <w:rsid w:val="00492003"/>
    <w:rsid w:val="00493160"/>
    <w:rsid w:val="00493229"/>
    <w:rsid w:val="00493826"/>
    <w:rsid w:val="004938E3"/>
    <w:rsid w:val="00494075"/>
    <w:rsid w:val="00494CD3"/>
    <w:rsid w:val="00494EDA"/>
    <w:rsid w:val="00494F48"/>
    <w:rsid w:val="004956B4"/>
    <w:rsid w:val="004957C8"/>
    <w:rsid w:val="00495A2A"/>
    <w:rsid w:val="0049603A"/>
    <w:rsid w:val="00496DD8"/>
    <w:rsid w:val="00497842"/>
    <w:rsid w:val="004A0576"/>
    <w:rsid w:val="004A08D9"/>
    <w:rsid w:val="004A0EEA"/>
    <w:rsid w:val="004A1026"/>
    <w:rsid w:val="004A1E3A"/>
    <w:rsid w:val="004A1E9E"/>
    <w:rsid w:val="004A21F8"/>
    <w:rsid w:val="004A299E"/>
    <w:rsid w:val="004A2DF8"/>
    <w:rsid w:val="004A354F"/>
    <w:rsid w:val="004A379D"/>
    <w:rsid w:val="004A4523"/>
    <w:rsid w:val="004A7CEF"/>
    <w:rsid w:val="004B03E0"/>
    <w:rsid w:val="004B0BA9"/>
    <w:rsid w:val="004B0C8A"/>
    <w:rsid w:val="004B112B"/>
    <w:rsid w:val="004B21EB"/>
    <w:rsid w:val="004B22C8"/>
    <w:rsid w:val="004B2663"/>
    <w:rsid w:val="004B2DED"/>
    <w:rsid w:val="004B2E51"/>
    <w:rsid w:val="004B3DB5"/>
    <w:rsid w:val="004B3E0A"/>
    <w:rsid w:val="004B4D29"/>
    <w:rsid w:val="004B4E9B"/>
    <w:rsid w:val="004B516D"/>
    <w:rsid w:val="004B6062"/>
    <w:rsid w:val="004B618A"/>
    <w:rsid w:val="004C0533"/>
    <w:rsid w:val="004C0B08"/>
    <w:rsid w:val="004C11E5"/>
    <w:rsid w:val="004C19A0"/>
    <w:rsid w:val="004C1A6A"/>
    <w:rsid w:val="004C2D82"/>
    <w:rsid w:val="004C3B3C"/>
    <w:rsid w:val="004C3D48"/>
    <w:rsid w:val="004C4A52"/>
    <w:rsid w:val="004C508C"/>
    <w:rsid w:val="004C52E7"/>
    <w:rsid w:val="004C5637"/>
    <w:rsid w:val="004C5E5E"/>
    <w:rsid w:val="004C63D0"/>
    <w:rsid w:val="004C64F9"/>
    <w:rsid w:val="004C669D"/>
    <w:rsid w:val="004D119D"/>
    <w:rsid w:val="004D1D9F"/>
    <w:rsid w:val="004D2729"/>
    <w:rsid w:val="004D322C"/>
    <w:rsid w:val="004D4C6D"/>
    <w:rsid w:val="004D53B2"/>
    <w:rsid w:val="004D6830"/>
    <w:rsid w:val="004D706C"/>
    <w:rsid w:val="004D70E1"/>
    <w:rsid w:val="004D7696"/>
    <w:rsid w:val="004D7AAE"/>
    <w:rsid w:val="004D7B97"/>
    <w:rsid w:val="004E14F5"/>
    <w:rsid w:val="004E15B9"/>
    <w:rsid w:val="004E1AD3"/>
    <w:rsid w:val="004E25DE"/>
    <w:rsid w:val="004E3011"/>
    <w:rsid w:val="004E3A28"/>
    <w:rsid w:val="004E3B73"/>
    <w:rsid w:val="004E3D75"/>
    <w:rsid w:val="004E4929"/>
    <w:rsid w:val="004E55B3"/>
    <w:rsid w:val="004E5658"/>
    <w:rsid w:val="004E6183"/>
    <w:rsid w:val="004E6737"/>
    <w:rsid w:val="004E6C1E"/>
    <w:rsid w:val="004E6E17"/>
    <w:rsid w:val="004F0008"/>
    <w:rsid w:val="004F056D"/>
    <w:rsid w:val="004F0889"/>
    <w:rsid w:val="004F0957"/>
    <w:rsid w:val="004F0BDB"/>
    <w:rsid w:val="004F0FF3"/>
    <w:rsid w:val="004F1804"/>
    <w:rsid w:val="004F19A3"/>
    <w:rsid w:val="004F22B1"/>
    <w:rsid w:val="004F2585"/>
    <w:rsid w:val="004F2A17"/>
    <w:rsid w:val="004F2A5B"/>
    <w:rsid w:val="004F392F"/>
    <w:rsid w:val="004F40C4"/>
    <w:rsid w:val="004F4484"/>
    <w:rsid w:val="004F6276"/>
    <w:rsid w:val="004F66D0"/>
    <w:rsid w:val="004F7332"/>
    <w:rsid w:val="004F777C"/>
    <w:rsid w:val="004F7910"/>
    <w:rsid w:val="004F7DE3"/>
    <w:rsid w:val="005002B0"/>
    <w:rsid w:val="00500B3D"/>
    <w:rsid w:val="0050160D"/>
    <w:rsid w:val="00501E9C"/>
    <w:rsid w:val="00502B0E"/>
    <w:rsid w:val="005036A6"/>
    <w:rsid w:val="00503C07"/>
    <w:rsid w:val="0050509B"/>
    <w:rsid w:val="00505D21"/>
    <w:rsid w:val="0050703B"/>
    <w:rsid w:val="00507477"/>
    <w:rsid w:val="005079AD"/>
    <w:rsid w:val="00507E08"/>
    <w:rsid w:val="0051030A"/>
    <w:rsid w:val="00510584"/>
    <w:rsid w:val="00511F45"/>
    <w:rsid w:val="00512473"/>
    <w:rsid w:val="00512BFA"/>
    <w:rsid w:val="005131B8"/>
    <w:rsid w:val="00513413"/>
    <w:rsid w:val="00513DD6"/>
    <w:rsid w:val="005148FA"/>
    <w:rsid w:val="005153DF"/>
    <w:rsid w:val="005168BC"/>
    <w:rsid w:val="00516CEC"/>
    <w:rsid w:val="00517193"/>
    <w:rsid w:val="00517305"/>
    <w:rsid w:val="005200B5"/>
    <w:rsid w:val="00520235"/>
    <w:rsid w:val="00520495"/>
    <w:rsid w:val="00520CF0"/>
    <w:rsid w:val="00521848"/>
    <w:rsid w:val="0052190F"/>
    <w:rsid w:val="00521A14"/>
    <w:rsid w:val="00521B5B"/>
    <w:rsid w:val="005223C7"/>
    <w:rsid w:val="005227C3"/>
    <w:rsid w:val="005229D4"/>
    <w:rsid w:val="00523A41"/>
    <w:rsid w:val="00524731"/>
    <w:rsid w:val="00524BFA"/>
    <w:rsid w:val="00525241"/>
    <w:rsid w:val="00525A0F"/>
    <w:rsid w:val="00525B33"/>
    <w:rsid w:val="00525CC2"/>
    <w:rsid w:val="00533265"/>
    <w:rsid w:val="00533319"/>
    <w:rsid w:val="005337DB"/>
    <w:rsid w:val="00534579"/>
    <w:rsid w:val="00534970"/>
    <w:rsid w:val="00534ADB"/>
    <w:rsid w:val="00534C54"/>
    <w:rsid w:val="005363B5"/>
    <w:rsid w:val="0053641C"/>
    <w:rsid w:val="005368F4"/>
    <w:rsid w:val="00536AD2"/>
    <w:rsid w:val="00536C10"/>
    <w:rsid w:val="0053706B"/>
    <w:rsid w:val="00537297"/>
    <w:rsid w:val="005377F5"/>
    <w:rsid w:val="00537A79"/>
    <w:rsid w:val="00540C81"/>
    <w:rsid w:val="00541871"/>
    <w:rsid w:val="00542283"/>
    <w:rsid w:val="0054275C"/>
    <w:rsid w:val="00542C47"/>
    <w:rsid w:val="00542E5F"/>
    <w:rsid w:val="005436CD"/>
    <w:rsid w:val="005440BB"/>
    <w:rsid w:val="0054468D"/>
    <w:rsid w:val="00545398"/>
    <w:rsid w:val="00546623"/>
    <w:rsid w:val="00546C1A"/>
    <w:rsid w:val="005470D1"/>
    <w:rsid w:val="00547FAB"/>
    <w:rsid w:val="00547FE6"/>
    <w:rsid w:val="005505A7"/>
    <w:rsid w:val="005514AE"/>
    <w:rsid w:val="00551EEB"/>
    <w:rsid w:val="00551F64"/>
    <w:rsid w:val="0055279B"/>
    <w:rsid w:val="0055294D"/>
    <w:rsid w:val="00552D7B"/>
    <w:rsid w:val="00552DFE"/>
    <w:rsid w:val="00552F13"/>
    <w:rsid w:val="005541AF"/>
    <w:rsid w:val="0055519C"/>
    <w:rsid w:val="0055578D"/>
    <w:rsid w:val="00555790"/>
    <w:rsid w:val="00555E85"/>
    <w:rsid w:val="005560E2"/>
    <w:rsid w:val="005568D3"/>
    <w:rsid w:val="005608F9"/>
    <w:rsid w:val="0056105E"/>
    <w:rsid w:val="00561106"/>
    <w:rsid w:val="00561197"/>
    <w:rsid w:val="005611BF"/>
    <w:rsid w:val="00561751"/>
    <w:rsid w:val="00563056"/>
    <w:rsid w:val="005633B0"/>
    <w:rsid w:val="00564405"/>
    <w:rsid w:val="0056477C"/>
    <w:rsid w:val="005647BB"/>
    <w:rsid w:val="0056521B"/>
    <w:rsid w:val="00565639"/>
    <w:rsid w:val="00565B67"/>
    <w:rsid w:val="00566D57"/>
    <w:rsid w:val="00566E6B"/>
    <w:rsid w:val="00567172"/>
    <w:rsid w:val="005676FA"/>
    <w:rsid w:val="00567E3A"/>
    <w:rsid w:val="00570196"/>
    <w:rsid w:val="00570A03"/>
    <w:rsid w:val="00572197"/>
    <w:rsid w:val="0057226C"/>
    <w:rsid w:val="0057253B"/>
    <w:rsid w:val="0057351F"/>
    <w:rsid w:val="00574E29"/>
    <w:rsid w:val="00574E2C"/>
    <w:rsid w:val="005765AB"/>
    <w:rsid w:val="00576AED"/>
    <w:rsid w:val="00577860"/>
    <w:rsid w:val="00577BCF"/>
    <w:rsid w:val="005807C2"/>
    <w:rsid w:val="00580A47"/>
    <w:rsid w:val="00580BC2"/>
    <w:rsid w:val="0058108D"/>
    <w:rsid w:val="0058188B"/>
    <w:rsid w:val="00581FFB"/>
    <w:rsid w:val="005834D6"/>
    <w:rsid w:val="0058374F"/>
    <w:rsid w:val="005837F2"/>
    <w:rsid w:val="0058509A"/>
    <w:rsid w:val="00585E58"/>
    <w:rsid w:val="005864DD"/>
    <w:rsid w:val="00586E7A"/>
    <w:rsid w:val="00590058"/>
    <w:rsid w:val="0059073F"/>
    <w:rsid w:val="00590C75"/>
    <w:rsid w:val="00590EB0"/>
    <w:rsid w:val="00591221"/>
    <w:rsid w:val="0059183A"/>
    <w:rsid w:val="005920F4"/>
    <w:rsid w:val="00592136"/>
    <w:rsid w:val="005926DF"/>
    <w:rsid w:val="00592794"/>
    <w:rsid w:val="00592AC4"/>
    <w:rsid w:val="00592C8D"/>
    <w:rsid w:val="00592DC8"/>
    <w:rsid w:val="00592F25"/>
    <w:rsid w:val="00593229"/>
    <w:rsid w:val="005932F0"/>
    <w:rsid w:val="005937AB"/>
    <w:rsid w:val="005937C9"/>
    <w:rsid w:val="0059436E"/>
    <w:rsid w:val="00594630"/>
    <w:rsid w:val="00594DBE"/>
    <w:rsid w:val="005954B0"/>
    <w:rsid w:val="00595E37"/>
    <w:rsid w:val="00595EAB"/>
    <w:rsid w:val="005960C6"/>
    <w:rsid w:val="005970BC"/>
    <w:rsid w:val="00597577"/>
    <w:rsid w:val="005A05D0"/>
    <w:rsid w:val="005A0969"/>
    <w:rsid w:val="005A0CB4"/>
    <w:rsid w:val="005A0E86"/>
    <w:rsid w:val="005A11B8"/>
    <w:rsid w:val="005A136C"/>
    <w:rsid w:val="005A1771"/>
    <w:rsid w:val="005A27E7"/>
    <w:rsid w:val="005A281D"/>
    <w:rsid w:val="005A2C1F"/>
    <w:rsid w:val="005A31D5"/>
    <w:rsid w:val="005A33B6"/>
    <w:rsid w:val="005A4C21"/>
    <w:rsid w:val="005A5D16"/>
    <w:rsid w:val="005A5F9B"/>
    <w:rsid w:val="005A5FF2"/>
    <w:rsid w:val="005A7872"/>
    <w:rsid w:val="005A7978"/>
    <w:rsid w:val="005A7A09"/>
    <w:rsid w:val="005B0201"/>
    <w:rsid w:val="005B07ED"/>
    <w:rsid w:val="005B1AB8"/>
    <w:rsid w:val="005B2877"/>
    <w:rsid w:val="005B2DEF"/>
    <w:rsid w:val="005B32E4"/>
    <w:rsid w:val="005B3436"/>
    <w:rsid w:val="005B4222"/>
    <w:rsid w:val="005B4518"/>
    <w:rsid w:val="005B4587"/>
    <w:rsid w:val="005B6B20"/>
    <w:rsid w:val="005B6F22"/>
    <w:rsid w:val="005B7507"/>
    <w:rsid w:val="005B75F2"/>
    <w:rsid w:val="005C1146"/>
    <w:rsid w:val="005C1AEC"/>
    <w:rsid w:val="005C2EA8"/>
    <w:rsid w:val="005C3573"/>
    <w:rsid w:val="005C425B"/>
    <w:rsid w:val="005C5451"/>
    <w:rsid w:val="005C577C"/>
    <w:rsid w:val="005C58C2"/>
    <w:rsid w:val="005C66BF"/>
    <w:rsid w:val="005C733A"/>
    <w:rsid w:val="005C7C03"/>
    <w:rsid w:val="005D0436"/>
    <w:rsid w:val="005D0914"/>
    <w:rsid w:val="005D0AE2"/>
    <w:rsid w:val="005D0B97"/>
    <w:rsid w:val="005D13C4"/>
    <w:rsid w:val="005D1956"/>
    <w:rsid w:val="005D308A"/>
    <w:rsid w:val="005D3A42"/>
    <w:rsid w:val="005D487B"/>
    <w:rsid w:val="005D4D67"/>
    <w:rsid w:val="005D5299"/>
    <w:rsid w:val="005D577B"/>
    <w:rsid w:val="005D6970"/>
    <w:rsid w:val="005D6B70"/>
    <w:rsid w:val="005D7006"/>
    <w:rsid w:val="005D7071"/>
    <w:rsid w:val="005D7E87"/>
    <w:rsid w:val="005D7F98"/>
    <w:rsid w:val="005E1110"/>
    <w:rsid w:val="005E18F8"/>
    <w:rsid w:val="005E1982"/>
    <w:rsid w:val="005E2372"/>
    <w:rsid w:val="005E2ABB"/>
    <w:rsid w:val="005E320D"/>
    <w:rsid w:val="005E494D"/>
    <w:rsid w:val="005E4957"/>
    <w:rsid w:val="005E4AD8"/>
    <w:rsid w:val="005E4B35"/>
    <w:rsid w:val="005E5B3A"/>
    <w:rsid w:val="005E6285"/>
    <w:rsid w:val="005E6321"/>
    <w:rsid w:val="005E7208"/>
    <w:rsid w:val="005E75A0"/>
    <w:rsid w:val="005E7772"/>
    <w:rsid w:val="005F05FE"/>
    <w:rsid w:val="005F0770"/>
    <w:rsid w:val="005F090A"/>
    <w:rsid w:val="005F19B0"/>
    <w:rsid w:val="005F1EC6"/>
    <w:rsid w:val="005F22B7"/>
    <w:rsid w:val="005F3166"/>
    <w:rsid w:val="005F3544"/>
    <w:rsid w:val="005F480B"/>
    <w:rsid w:val="005F4BEA"/>
    <w:rsid w:val="005F4DAE"/>
    <w:rsid w:val="005F4F73"/>
    <w:rsid w:val="005F5AB5"/>
    <w:rsid w:val="005F79A6"/>
    <w:rsid w:val="00600FC2"/>
    <w:rsid w:val="00601F9F"/>
    <w:rsid w:val="00602097"/>
    <w:rsid w:val="006027AF"/>
    <w:rsid w:val="00602DD3"/>
    <w:rsid w:val="0060316E"/>
    <w:rsid w:val="00603948"/>
    <w:rsid w:val="00603D3C"/>
    <w:rsid w:val="00603FA8"/>
    <w:rsid w:val="006040B9"/>
    <w:rsid w:val="006044F1"/>
    <w:rsid w:val="00604AC6"/>
    <w:rsid w:val="00605514"/>
    <w:rsid w:val="00606BEF"/>
    <w:rsid w:val="00607956"/>
    <w:rsid w:val="006079CF"/>
    <w:rsid w:val="006103F4"/>
    <w:rsid w:val="00610773"/>
    <w:rsid w:val="006113A7"/>
    <w:rsid w:val="00611F01"/>
    <w:rsid w:val="006123BC"/>
    <w:rsid w:val="006129A4"/>
    <w:rsid w:val="006146DA"/>
    <w:rsid w:val="006147CE"/>
    <w:rsid w:val="00614EAB"/>
    <w:rsid w:val="00615195"/>
    <w:rsid w:val="00615641"/>
    <w:rsid w:val="00615813"/>
    <w:rsid w:val="00617872"/>
    <w:rsid w:val="00617891"/>
    <w:rsid w:val="00620383"/>
    <w:rsid w:val="00621728"/>
    <w:rsid w:val="0062443B"/>
    <w:rsid w:val="006244AB"/>
    <w:rsid w:val="006246E4"/>
    <w:rsid w:val="00624E8E"/>
    <w:rsid w:val="00625152"/>
    <w:rsid w:val="0062537B"/>
    <w:rsid w:val="006258EF"/>
    <w:rsid w:val="00626F41"/>
    <w:rsid w:val="00627E01"/>
    <w:rsid w:val="006302F2"/>
    <w:rsid w:val="00630679"/>
    <w:rsid w:val="006309EC"/>
    <w:rsid w:val="0063106A"/>
    <w:rsid w:val="006311A6"/>
    <w:rsid w:val="006313AE"/>
    <w:rsid w:val="0063279C"/>
    <w:rsid w:val="00632976"/>
    <w:rsid w:val="00632A3F"/>
    <w:rsid w:val="00632FD8"/>
    <w:rsid w:val="0063381E"/>
    <w:rsid w:val="00634DFD"/>
    <w:rsid w:val="006353A0"/>
    <w:rsid w:val="006355F8"/>
    <w:rsid w:val="00635DB3"/>
    <w:rsid w:val="00636340"/>
    <w:rsid w:val="0063653E"/>
    <w:rsid w:val="00636CD0"/>
    <w:rsid w:val="00636D00"/>
    <w:rsid w:val="00636E3B"/>
    <w:rsid w:val="00636E74"/>
    <w:rsid w:val="00637185"/>
    <w:rsid w:val="00637CD2"/>
    <w:rsid w:val="00640222"/>
    <w:rsid w:val="006402B4"/>
    <w:rsid w:val="006403A1"/>
    <w:rsid w:val="006409F3"/>
    <w:rsid w:val="00640CB6"/>
    <w:rsid w:val="00641D71"/>
    <w:rsid w:val="006426B5"/>
    <w:rsid w:val="00642AA0"/>
    <w:rsid w:val="006431C2"/>
    <w:rsid w:val="006436CE"/>
    <w:rsid w:val="00643C6A"/>
    <w:rsid w:val="00644A66"/>
    <w:rsid w:val="00644CB0"/>
    <w:rsid w:val="0064568A"/>
    <w:rsid w:val="006459ED"/>
    <w:rsid w:val="00645FF1"/>
    <w:rsid w:val="00646003"/>
    <w:rsid w:val="00647665"/>
    <w:rsid w:val="00647F0F"/>
    <w:rsid w:val="00650AB7"/>
    <w:rsid w:val="00650C34"/>
    <w:rsid w:val="00650DCC"/>
    <w:rsid w:val="006516C9"/>
    <w:rsid w:val="0065170D"/>
    <w:rsid w:val="006519F7"/>
    <w:rsid w:val="006533C7"/>
    <w:rsid w:val="006535A4"/>
    <w:rsid w:val="00654638"/>
    <w:rsid w:val="00654A4F"/>
    <w:rsid w:val="00656249"/>
    <w:rsid w:val="006562FE"/>
    <w:rsid w:val="00656718"/>
    <w:rsid w:val="00657048"/>
    <w:rsid w:val="00657DF3"/>
    <w:rsid w:val="006600CD"/>
    <w:rsid w:val="00660E7A"/>
    <w:rsid w:val="00661399"/>
    <w:rsid w:val="00661807"/>
    <w:rsid w:val="006620F0"/>
    <w:rsid w:val="00664151"/>
    <w:rsid w:val="00664E2A"/>
    <w:rsid w:val="00664E8F"/>
    <w:rsid w:val="00666A5E"/>
    <w:rsid w:val="00667A7E"/>
    <w:rsid w:val="00667D4D"/>
    <w:rsid w:val="00670CF1"/>
    <w:rsid w:val="00671812"/>
    <w:rsid w:val="00671940"/>
    <w:rsid w:val="00671DE4"/>
    <w:rsid w:val="00672D9E"/>
    <w:rsid w:val="0067356E"/>
    <w:rsid w:val="006738B5"/>
    <w:rsid w:val="0067398D"/>
    <w:rsid w:val="006739F8"/>
    <w:rsid w:val="00673A7E"/>
    <w:rsid w:val="0067406C"/>
    <w:rsid w:val="0067422F"/>
    <w:rsid w:val="00674752"/>
    <w:rsid w:val="00674771"/>
    <w:rsid w:val="006749AD"/>
    <w:rsid w:val="00674D43"/>
    <w:rsid w:val="006751B5"/>
    <w:rsid w:val="006755FB"/>
    <w:rsid w:val="006759FE"/>
    <w:rsid w:val="00675A7A"/>
    <w:rsid w:val="00676111"/>
    <w:rsid w:val="0067690F"/>
    <w:rsid w:val="00676EB8"/>
    <w:rsid w:val="00676F66"/>
    <w:rsid w:val="00680820"/>
    <w:rsid w:val="00680B8E"/>
    <w:rsid w:val="00682492"/>
    <w:rsid w:val="0068290B"/>
    <w:rsid w:val="00683AE7"/>
    <w:rsid w:val="00683D96"/>
    <w:rsid w:val="00683DAD"/>
    <w:rsid w:val="006842F8"/>
    <w:rsid w:val="00685017"/>
    <w:rsid w:val="00686193"/>
    <w:rsid w:val="006861EE"/>
    <w:rsid w:val="00686642"/>
    <w:rsid w:val="00686B17"/>
    <w:rsid w:val="00690808"/>
    <w:rsid w:val="006910B0"/>
    <w:rsid w:val="00691475"/>
    <w:rsid w:val="0069183E"/>
    <w:rsid w:val="00691E6F"/>
    <w:rsid w:val="00692AE5"/>
    <w:rsid w:val="006930F4"/>
    <w:rsid w:val="006936F2"/>
    <w:rsid w:val="006945DC"/>
    <w:rsid w:val="006954D0"/>
    <w:rsid w:val="006959BB"/>
    <w:rsid w:val="00695E4D"/>
    <w:rsid w:val="006963E6"/>
    <w:rsid w:val="00696E99"/>
    <w:rsid w:val="00697022"/>
    <w:rsid w:val="006976E3"/>
    <w:rsid w:val="00697FD8"/>
    <w:rsid w:val="006A07E4"/>
    <w:rsid w:val="006A08BA"/>
    <w:rsid w:val="006A0F51"/>
    <w:rsid w:val="006A15AD"/>
    <w:rsid w:val="006A1D7D"/>
    <w:rsid w:val="006A3323"/>
    <w:rsid w:val="006A3505"/>
    <w:rsid w:val="006A3E07"/>
    <w:rsid w:val="006A42CC"/>
    <w:rsid w:val="006A4621"/>
    <w:rsid w:val="006A48B2"/>
    <w:rsid w:val="006A4E7F"/>
    <w:rsid w:val="006A4EC2"/>
    <w:rsid w:val="006A5AE3"/>
    <w:rsid w:val="006A5B09"/>
    <w:rsid w:val="006A5B7C"/>
    <w:rsid w:val="006A6B9A"/>
    <w:rsid w:val="006A6C3E"/>
    <w:rsid w:val="006A711D"/>
    <w:rsid w:val="006A7A75"/>
    <w:rsid w:val="006B0447"/>
    <w:rsid w:val="006B1B5A"/>
    <w:rsid w:val="006B3823"/>
    <w:rsid w:val="006B38A7"/>
    <w:rsid w:val="006B3958"/>
    <w:rsid w:val="006B3DD1"/>
    <w:rsid w:val="006B3DDA"/>
    <w:rsid w:val="006B4439"/>
    <w:rsid w:val="006B477F"/>
    <w:rsid w:val="006B4A2F"/>
    <w:rsid w:val="006B641A"/>
    <w:rsid w:val="006B6FF6"/>
    <w:rsid w:val="006B73C1"/>
    <w:rsid w:val="006B7901"/>
    <w:rsid w:val="006C17DB"/>
    <w:rsid w:val="006C2A38"/>
    <w:rsid w:val="006C2B3D"/>
    <w:rsid w:val="006C3452"/>
    <w:rsid w:val="006C3DE1"/>
    <w:rsid w:val="006C4C0E"/>
    <w:rsid w:val="006C4C83"/>
    <w:rsid w:val="006C4E0A"/>
    <w:rsid w:val="006C4EBC"/>
    <w:rsid w:val="006C5506"/>
    <w:rsid w:val="006C70A4"/>
    <w:rsid w:val="006C7AEE"/>
    <w:rsid w:val="006C7C75"/>
    <w:rsid w:val="006C7D43"/>
    <w:rsid w:val="006D176A"/>
    <w:rsid w:val="006D1856"/>
    <w:rsid w:val="006D1979"/>
    <w:rsid w:val="006D1D2F"/>
    <w:rsid w:val="006D1E0A"/>
    <w:rsid w:val="006D2185"/>
    <w:rsid w:val="006D3017"/>
    <w:rsid w:val="006D3335"/>
    <w:rsid w:val="006D434B"/>
    <w:rsid w:val="006D4BB2"/>
    <w:rsid w:val="006D5021"/>
    <w:rsid w:val="006D595F"/>
    <w:rsid w:val="006D74DD"/>
    <w:rsid w:val="006D7965"/>
    <w:rsid w:val="006D7B7C"/>
    <w:rsid w:val="006D7BA9"/>
    <w:rsid w:val="006E06C4"/>
    <w:rsid w:val="006E09A5"/>
    <w:rsid w:val="006E0C1F"/>
    <w:rsid w:val="006E0CFD"/>
    <w:rsid w:val="006E11D8"/>
    <w:rsid w:val="006E1E55"/>
    <w:rsid w:val="006E272C"/>
    <w:rsid w:val="006E2916"/>
    <w:rsid w:val="006E306A"/>
    <w:rsid w:val="006E34B9"/>
    <w:rsid w:val="006E3FC8"/>
    <w:rsid w:val="006E4D28"/>
    <w:rsid w:val="006E4D52"/>
    <w:rsid w:val="006E4FA9"/>
    <w:rsid w:val="006E58D1"/>
    <w:rsid w:val="006E5A5C"/>
    <w:rsid w:val="006E5FF1"/>
    <w:rsid w:val="006E6133"/>
    <w:rsid w:val="006E699D"/>
    <w:rsid w:val="006F0048"/>
    <w:rsid w:val="006F0B15"/>
    <w:rsid w:val="006F1D7C"/>
    <w:rsid w:val="006F2F58"/>
    <w:rsid w:val="006F30B6"/>
    <w:rsid w:val="006F33AA"/>
    <w:rsid w:val="006F3423"/>
    <w:rsid w:val="006F358B"/>
    <w:rsid w:val="006F3877"/>
    <w:rsid w:val="006F407A"/>
    <w:rsid w:val="006F4C5D"/>
    <w:rsid w:val="006F6F04"/>
    <w:rsid w:val="006F70DD"/>
    <w:rsid w:val="00700007"/>
    <w:rsid w:val="007005EB"/>
    <w:rsid w:val="0070166A"/>
    <w:rsid w:val="00702803"/>
    <w:rsid w:val="00702840"/>
    <w:rsid w:val="007028DB"/>
    <w:rsid w:val="007034D5"/>
    <w:rsid w:val="007045ED"/>
    <w:rsid w:val="00704E80"/>
    <w:rsid w:val="00706213"/>
    <w:rsid w:val="007064D8"/>
    <w:rsid w:val="00706F23"/>
    <w:rsid w:val="00707634"/>
    <w:rsid w:val="007077ED"/>
    <w:rsid w:val="007079B7"/>
    <w:rsid w:val="0071021F"/>
    <w:rsid w:val="007106F7"/>
    <w:rsid w:val="007108F2"/>
    <w:rsid w:val="007113A1"/>
    <w:rsid w:val="00711548"/>
    <w:rsid w:val="0071155D"/>
    <w:rsid w:val="00711AAF"/>
    <w:rsid w:val="007123F8"/>
    <w:rsid w:val="00712583"/>
    <w:rsid w:val="0071261D"/>
    <w:rsid w:val="00714260"/>
    <w:rsid w:val="00714589"/>
    <w:rsid w:val="007145AB"/>
    <w:rsid w:val="00715E00"/>
    <w:rsid w:val="007161E9"/>
    <w:rsid w:val="00716DF0"/>
    <w:rsid w:val="0071760D"/>
    <w:rsid w:val="00717B8E"/>
    <w:rsid w:val="00720662"/>
    <w:rsid w:val="00720CB9"/>
    <w:rsid w:val="00720EEF"/>
    <w:rsid w:val="007216EE"/>
    <w:rsid w:val="00721B25"/>
    <w:rsid w:val="00721CA3"/>
    <w:rsid w:val="0072204A"/>
    <w:rsid w:val="00722722"/>
    <w:rsid w:val="00722740"/>
    <w:rsid w:val="00723356"/>
    <w:rsid w:val="00723411"/>
    <w:rsid w:val="00723462"/>
    <w:rsid w:val="00723ABD"/>
    <w:rsid w:val="007243AD"/>
    <w:rsid w:val="00725034"/>
    <w:rsid w:val="007254B3"/>
    <w:rsid w:val="007266EC"/>
    <w:rsid w:val="00727ABC"/>
    <w:rsid w:val="007305B2"/>
    <w:rsid w:val="00730C22"/>
    <w:rsid w:val="007310A4"/>
    <w:rsid w:val="007315E2"/>
    <w:rsid w:val="00731E43"/>
    <w:rsid w:val="00731FFD"/>
    <w:rsid w:val="007329C6"/>
    <w:rsid w:val="00732A75"/>
    <w:rsid w:val="007335C1"/>
    <w:rsid w:val="0073392A"/>
    <w:rsid w:val="007344F3"/>
    <w:rsid w:val="00734697"/>
    <w:rsid w:val="007346A2"/>
    <w:rsid w:val="00736093"/>
    <w:rsid w:val="00736B2B"/>
    <w:rsid w:val="00737516"/>
    <w:rsid w:val="00737FB3"/>
    <w:rsid w:val="00740B60"/>
    <w:rsid w:val="00740EA5"/>
    <w:rsid w:val="00743074"/>
    <w:rsid w:val="00743DAC"/>
    <w:rsid w:val="0074463D"/>
    <w:rsid w:val="007446F2"/>
    <w:rsid w:val="00744958"/>
    <w:rsid w:val="007461F4"/>
    <w:rsid w:val="007500FC"/>
    <w:rsid w:val="00750B82"/>
    <w:rsid w:val="00750C2E"/>
    <w:rsid w:val="0075135B"/>
    <w:rsid w:val="00751992"/>
    <w:rsid w:val="00751D4D"/>
    <w:rsid w:val="007521C0"/>
    <w:rsid w:val="00752750"/>
    <w:rsid w:val="00752A10"/>
    <w:rsid w:val="00752FC3"/>
    <w:rsid w:val="00753DE1"/>
    <w:rsid w:val="00754452"/>
    <w:rsid w:val="0075474F"/>
    <w:rsid w:val="007547A2"/>
    <w:rsid w:val="007556AC"/>
    <w:rsid w:val="00755D6A"/>
    <w:rsid w:val="00755EBC"/>
    <w:rsid w:val="00756D01"/>
    <w:rsid w:val="00757087"/>
    <w:rsid w:val="0075798B"/>
    <w:rsid w:val="007602E1"/>
    <w:rsid w:val="0076072A"/>
    <w:rsid w:val="0076084D"/>
    <w:rsid w:val="00761642"/>
    <w:rsid w:val="0076188D"/>
    <w:rsid w:val="0076296C"/>
    <w:rsid w:val="00762D71"/>
    <w:rsid w:val="0076366C"/>
    <w:rsid w:val="007639AD"/>
    <w:rsid w:val="007645FB"/>
    <w:rsid w:val="00764644"/>
    <w:rsid w:val="00764A1C"/>
    <w:rsid w:val="00765235"/>
    <w:rsid w:val="00765900"/>
    <w:rsid w:val="00765A29"/>
    <w:rsid w:val="00765FAA"/>
    <w:rsid w:val="00766A19"/>
    <w:rsid w:val="00767B7A"/>
    <w:rsid w:val="00770CC5"/>
    <w:rsid w:val="00771EC3"/>
    <w:rsid w:val="007722BB"/>
    <w:rsid w:val="0077259A"/>
    <w:rsid w:val="00772697"/>
    <w:rsid w:val="00773021"/>
    <w:rsid w:val="0077406B"/>
    <w:rsid w:val="007745F9"/>
    <w:rsid w:val="00775099"/>
    <w:rsid w:val="007754B4"/>
    <w:rsid w:val="00775A11"/>
    <w:rsid w:val="00775ACE"/>
    <w:rsid w:val="0077693E"/>
    <w:rsid w:val="00776BA8"/>
    <w:rsid w:val="00777BD4"/>
    <w:rsid w:val="00777E59"/>
    <w:rsid w:val="0078023B"/>
    <w:rsid w:val="0078023E"/>
    <w:rsid w:val="0078053A"/>
    <w:rsid w:val="00780B33"/>
    <w:rsid w:val="00780D97"/>
    <w:rsid w:val="00780E57"/>
    <w:rsid w:val="00781940"/>
    <w:rsid w:val="0078267E"/>
    <w:rsid w:val="00783352"/>
    <w:rsid w:val="0078349F"/>
    <w:rsid w:val="00783825"/>
    <w:rsid w:val="00783830"/>
    <w:rsid w:val="00783903"/>
    <w:rsid w:val="0078442C"/>
    <w:rsid w:val="00785E31"/>
    <w:rsid w:val="00785E9F"/>
    <w:rsid w:val="007860A3"/>
    <w:rsid w:val="00786A6C"/>
    <w:rsid w:val="00786BBA"/>
    <w:rsid w:val="00787B5C"/>
    <w:rsid w:val="00790A8F"/>
    <w:rsid w:val="00791079"/>
    <w:rsid w:val="007919D1"/>
    <w:rsid w:val="007923DE"/>
    <w:rsid w:val="007923E2"/>
    <w:rsid w:val="007925BB"/>
    <w:rsid w:val="007928C4"/>
    <w:rsid w:val="00792944"/>
    <w:rsid w:val="00792BBC"/>
    <w:rsid w:val="00793577"/>
    <w:rsid w:val="00793702"/>
    <w:rsid w:val="00793769"/>
    <w:rsid w:val="00793EF1"/>
    <w:rsid w:val="00794308"/>
    <w:rsid w:val="00794932"/>
    <w:rsid w:val="007958E6"/>
    <w:rsid w:val="00795E18"/>
    <w:rsid w:val="007967B3"/>
    <w:rsid w:val="007970C2"/>
    <w:rsid w:val="00797F8F"/>
    <w:rsid w:val="007A00B4"/>
    <w:rsid w:val="007A0395"/>
    <w:rsid w:val="007A1974"/>
    <w:rsid w:val="007A1CA7"/>
    <w:rsid w:val="007A23CD"/>
    <w:rsid w:val="007A2A92"/>
    <w:rsid w:val="007A3696"/>
    <w:rsid w:val="007A3CB3"/>
    <w:rsid w:val="007A4149"/>
    <w:rsid w:val="007A4227"/>
    <w:rsid w:val="007A424E"/>
    <w:rsid w:val="007A4B61"/>
    <w:rsid w:val="007A4C5A"/>
    <w:rsid w:val="007A4EBD"/>
    <w:rsid w:val="007A4EFD"/>
    <w:rsid w:val="007A558E"/>
    <w:rsid w:val="007A5E13"/>
    <w:rsid w:val="007A6B44"/>
    <w:rsid w:val="007A6CCC"/>
    <w:rsid w:val="007A7936"/>
    <w:rsid w:val="007B0217"/>
    <w:rsid w:val="007B0412"/>
    <w:rsid w:val="007B0747"/>
    <w:rsid w:val="007B0E1A"/>
    <w:rsid w:val="007B115D"/>
    <w:rsid w:val="007B120F"/>
    <w:rsid w:val="007B12FF"/>
    <w:rsid w:val="007B1438"/>
    <w:rsid w:val="007B1742"/>
    <w:rsid w:val="007B1C15"/>
    <w:rsid w:val="007B223C"/>
    <w:rsid w:val="007B2D83"/>
    <w:rsid w:val="007B2FF0"/>
    <w:rsid w:val="007B32DA"/>
    <w:rsid w:val="007B3481"/>
    <w:rsid w:val="007B4BB0"/>
    <w:rsid w:val="007B4D40"/>
    <w:rsid w:val="007B4FAE"/>
    <w:rsid w:val="007B51E8"/>
    <w:rsid w:val="007B5CBD"/>
    <w:rsid w:val="007B66E9"/>
    <w:rsid w:val="007C0412"/>
    <w:rsid w:val="007C0979"/>
    <w:rsid w:val="007C10F4"/>
    <w:rsid w:val="007C1376"/>
    <w:rsid w:val="007C2718"/>
    <w:rsid w:val="007C27B3"/>
    <w:rsid w:val="007C2C1F"/>
    <w:rsid w:val="007C4200"/>
    <w:rsid w:val="007C505B"/>
    <w:rsid w:val="007C51EE"/>
    <w:rsid w:val="007C589C"/>
    <w:rsid w:val="007C5913"/>
    <w:rsid w:val="007C68B6"/>
    <w:rsid w:val="007C6A7C"/>
    <w:rsid w:val="007C76AE"/>
    <w:rsid w:val="007C797A"/>
    <w:rsid w:val="007C7BE2"/>
    <w:rsid w:val="007C7FF9"/>
    <w:rsid w:val="007D0A5C"/>
    <w:rsid w:val="007D0FCF"/>
    <w:rsid w:val="007D17F3"/>
    <w:rsid w:val="007D1E51"/>
    <w:rsid w:val="007D20A2"/>
    <w:rsid w:val="007D21ED"/>
    <w:rsid w:val="007D261D"/>
    <w:rsid w:val="007D2887"/>
    <w:rsid w:val="007D30CE"/>
    <w:rsid w:val="007D3274"/>
    <w:rsid w:val="007D3330"/>
    <w:rsid w:val="007D355A"/>
    <w:rsid w:val="007D38E0"/>
    <w:rsid w:val="007D3A15"/>
    <w:rsid w:val="007D4B88"/>
    <w:rsid w:val="007D4B94"/>
    <w:rsid w:val="007D4C8A"/>
    <w:rsid w:val="007D5F51"/>
    <w:rsid w:val="007D6C49"/>
    <w:rsid w:val="007D7306"/>
    <w:rsid w:val="007D7A3E"/>
    <w:rsid w:val="007E0045"/>
    <w:rsid w:val="007E04B2"/>
    <w:rsid w:val="007E050D"/>
    <w:rsid w:val="007E0A14"/>
    <w:rsid w:val="007E0ADF"/>
    <w:rsid w:val="007E309B"/>
    <w:rsid w:val="007E37E1"/>
    <w:rsid w:val="007E3E20"/>
    <w:rsid w:val="007E5410"/>
    <w:rsid w:val="007E5B62"/>
    <w:rsid w:val="007E6412"/>
    <w:rsid w:val="007E6A9D"/>
    <w:rsid w:val="007E6EFD"/>
    <w:rsid w:val="007E7204"/>
    <w:rsid w:val="007E7AA9"/>
    <w:rsid w:val="007E7B42"/>
    <w:rsid w:val="007E7BA1"/>
    <w:rsid w:val="007E7EEF"/>
    <w:rsid w:val="007F092D"/>
    <w:rsid w:val="007F0B00"/>
    <w:rsid w:val="007F33F5"/>
    <w:rsid w:val="007F3F09"/>
    <w:rsid w:val="007F3F61"/>
    <w:rsid w:val="007F48A2"/>
    <w:rsid w:val="007F4FEF"/>
    <w:rsid w:val="007F519C"/>
    <w:rsid w:val="007F63B2"/>
    <w:rsid w:val="007F6B30"/>
    <w:rsid w:val="007F6F36"/>
    <w:rsid w:val="007F758A"/>
    <w:rsid w:val="007F765D"/>
    <w:rsid w:val="007F7BE6"/>
    <w:rsid w:val="00800091"/>
    <w:rsid w:val="00800724"/>
    <w:rsid w:val="00800B0A"/>
    <w:rsid w:val="00801609"/>
    <w:rsid w:val="00803376"/>
    <w:rsid w:val="00803415"/>
    <w:rsid w:val="00803F15"/>
    <w:rsid w:val="00803F9C"/>
    <w:rsid w:val="008042D4"/>
    <w:rsid w:val="00804844"/>
    <w:rsid w:val="00804B1E"/>
    <w:rsid w:val="00806980"/>
    <w:rsid w:val="00806AF7"/>
    <w:rsid w:val="008078E6"/>
    <w:rsid w:val="00807A60"/>
    <w:rsid w:val="008100AF"/>
    <w:rsid w:val="00810ED5"/>
    <w:rsid w:val="00810FDC"/>
    <w:rsid w:val="008118DE"/>
    <w:rsid w:val="00811E10"/>
    <w:rsid w:val="00812903"/>
    <w:rsid w:val="00812C76"/>
    <w:rsid w:val="00813080"/>
    <w:rsid w:val="008135B0"/>
    <w:rsid w:val="0081423E"/>
    <w:rsid w:val="00814DDE"/>
    <w:rsid w:val="0081577F"/>
    <w:rsid w:val="00815B46"/>
    <w:rsid w:val="00816FAA"/>
    <w:rsid w:val="008171C6"/>
    <w:rsid w:val="00817EF2"/>
    <w:rsid w:val="0082141F"/>
    <w:rsid w:val="0082178C"/>
    <w:rsid w:val="008217CC"/>
    <w:rsid w:val="00821C74"/>
    <w:rsid w:val="0082277B"/>
    <w:rsid w:val="00822BC8"/>
    <w:rsid w:val="00822BE2"/>
    <w:rsid w:val="0082369B"/>
    <w:rsid w:val="00823E21"/>
    <w:rsid w:val="0082472B"/>
    <w:rsid w:val="00824A3C"/>
    <w:rsid w:val="008250F5"/>
    <w:rsid w:val="008255FF"/>
    <w:rsid w:val="00825662"/>
    <w:rsid w:val="0082591F"/>
    <w:rsid w:val="0082710B"/>
    <w:rsid w:val="008274F5"/>
    <w:rsid w:val="00827592"/>
    <w:rsid w:val="00827595"/>
    <w:rsid w:val="008279C0"/>
    <w:rsid w:val="00827F5D"/>
    <w:rsid w:val="008318F4"/>
    <w:rsid w:val="00831A13"/>
    <w:rsid w:val="00831ACD"/>
    <w:rsid w:val="00831F5F"/>
    <w:rsid w:val="0083243B"/>
    <w:rsid w:val="00833009"/>
    <w:rsid w:val="00834485"/>
    <w:rsid w:val="008348C6"/>
    <w:rsid w:val="00834BD6"/>
    <w:rsid w:val="00835184"/>
    <w:rsid w:val="008358D7"/>
    <w:rsid w:val="0083677B"/>
    <w:rsid w:val="008376FE"/>
    <w:rsid w:val="00837723"/>
    <w:rsid w:val="00837AF6"/>
    <w:rsid w:val="00837F03"/>
    <w:rsid w:val="00840B31"/>
    <w:rsid w:val="00841829"/>
    <w:rsid w:val="00841D30"/>
    <w:rsid w:val="008425FD"/>
    <w:rsid w:val="00842BB7"/>
    <w:rsid w:val="00843122"/>
    <w:rsid w:val="00844238"/>
    <w:rsid w:val="0084425A"/>
    <w:rsid w:val="00844EDC"/>
    <w:rsid w:val="008450AA"/>
    <w:rsid w:val="00845592"/>
    <w:rsid w:val="008466B0"/>
    <w:rsid w:val="0084684E"/>
    <w:rsid w:val="008475A7"/>
    <w:rsid w:val="00850566"/>
    <w:rsid w:val="00850E05"/>
    <w:rsid w:val="00851E8F"/>
    <w:rsid w:val="00852C98"/>
    <w:rsid w:val="008533DB"/>
    <w:rsid w:val="008534E7"/>
    <w:rsid w:val="008537AD"/>
    <w:rsid w:val="00853AB0"/>
    <w:rsid w:val="00853DF4"/>
    <w:rsid w:val="0085523A"/>
    <w:rsid w:val="008552AA"/>
    <w:rsid w:val="00856214"/>
    <w:rsid w:val="008568EB"/>
    <w:rsid w:val="00857AD2"/>
    <w:rsid w:val="00860551"/>
    <w:rsid w:val="00860B5C"/>
    <w:rsid w:val="00861177"/>
    <w:rsid w:val="008615BF"/>
    <w:rsid w:val="00862C0B"/>
    <w:rsid w:val="00862C4D"/>
    <w:rsid w:val="008630A2"/>
    <w:rsid w:val="00864580"/>
    <w:rsid w:val="00864EAF"/>
    <w:rsid w:val="00864FEA"/>
    <w:rsid w:val="008653C4"/>
    <w:rsid w:val="0086540F"/>
    <w:rsid w:val="008655EE"/>
    <w:rsid w:val="00865F8F"/>
    <w:rsid w:val="008678DA"/>
    <w:rsid w:val="00870780"/>
    <w:rsid w:val="008708FA"/>
    <w:rsid w:val="00871233"/>
    <w:rsid w:val="00871B8B"/>
    <w:rsid w:val="00871E46"/>
    <w:rsid w:val="00872A24"/>
    <w:rsid w:val="00872C31"/>
    <w:rsid w:val="00872FB3"/>
    <w:rsid w:val="00873583"/>
    <w:rsid w:val="00875501"/>
    <w:rsid w:val="00875B45"/>
    <w:rsid w:val="00875EF8"/>
    <w:rsid w:val="00876819"/>
    <w:rsid w:val="00876FFF"/>
    <w:rsid w:val="00880D45"/>
    <w:rsid w:val="00881A2D"/>
    <w:rsid w:val="00881C4B"/>
    <w:rsid w:val="0088235B"/>
    <w:rsid w:val="008827F0"/>
    <w:rsid w:val="00882849"/>
    <w:rsid w:val="00883431"/>
    <w:rsid w:val="008836B8"/>
    <w:rsid w:val="00883E78"/>
    <w:rsid w:val="008846A5"/>
    <w:rsid w:val="008847FC"/>
    <w:rsid w:val="00884C1B"/>
    <w:rsid w:val="00885A2A"/>
    <w:rsid w:val="00887855"/>
    <w:rsid w:val="00887907"/>
    <w:rsid w:val="00887984"/>
    <w:rsid w:val="0089021D"/>
    <w:rsid w:val="0089056B"/>
    <w:rsid w:val="00891305"/>
    <w:rsid w:val="008926F2"/>
    <w:rsid w:val="00893D84"/>
    <w:rsid w:val="00894F8A"/>
    <w:rsid w:val="008961F6"/>
    <w:rsid w:val="00897035"/>
    <w:rsid w:val="00897198"/>
    <w:rsid w:val="00897DCC"/>
    <w:rsid w:val="008A0182"/>
    <w:rsid w:val="008A0827"/>
    <w:rsid w:val="008A2D30"/>
    <w:rsid w:val="008A32D2"/>
    <w:rsid w:val="008A38B6"/>
    <w:rsid w:val="008A42CB"/>
    <w:rsid w:val="008A44A1"/>
    <w:rsid w:val="008A49CE"/>
    <w:rsid w:val="008A4FE1"/>
    <w:rsid w:val="008A56A2"/>
    <w:rsid w:val="008A584D"/>
    <w:rsid w:val="008A5C03"/>
    <w:rsid w:val="008A5FB2"/>
    <w:rsid w:val="008A611B"/>
    <w:rsid w:val="008A6565"/>
    <w:rsid w:val="008A73D6"/>
    <w:rsid w:val="008A7491"/>
    <w:rsid w:val="008B0468"/>
    <w:rsid w:val="008B0D1E"/>
    <w:rsid w:val="008B1A1B"/>
    <w:rsid w:val="008B1A21"/>
    <w:rsid w:val="008B25A0"/>
    <w:rsid w:val="008B25BB"/>
    <w:rsid w:val="008B2A20"/>
    <w:rsid w:val="008B2ABE"/>
    <w:rsid w:val="008B3128"/>
    <w:rsid w:val="008B3854"/>
    <w:rsid w:val="008B3CAA"/>
    <w:rsid w:val="008B3F9C"/>
    <w:rsid w:val="008B5C9A"/>
    <w:rsid w:val="008B5D43"/>
    <w:rsid w:val="008B5ED7"/>
    <w:rsid w:val="008B6B7D"/>
    <w:rsid w:val="008B729B"/>
    <w:rsid w:val="008B74CE"/>
    <w:rsid w:val="008C13E0"/>
    <w:rsid w:val="008C1C01"/>
    <w:rsid w:val="008C253C"/>
    <w:rsid w:val="008C265B"/>
    <w:rsid w:val="008C26C8"/>
    <w:rsid w:val="008C2796"/>
    <w:rsid w:val="008C2DFA"/>
    <w:rsid w:val="008C35AD"/>
    <w:rsid w:val="008C3F4C"/>
    <w:rsid w:val="008C406E"/>
    <w:rsid w:val="008C452A"/>
    <w:rsid w:val="008C5DFD"/>
    <w:rsid w:val="008C6330"/>
    <w:rsid w:val="008C66A9"/>
    <w:rsid w:val="008C6D93"/>
    <w:rsid w:val="008D2AE9"/>
    <w:rsid w:val="008D2FA0"/>
    <w:rsid w:val="008D41B9"/>
    <w:rsid w:val="008D4819"/>
    <w:rsid w:val="008D4826"/>
    <w:rsid w:val="008D48DB"/>
    <w:rsid w:val="008D6728"/>
    <w:rsid w:val="008D68F9"/>
    <w:rsid w:val="008D7372"/>
    <w:rsid w:val="008E03AC"/>
    <w:rsid w:val="008E0F64"/>
    <w:rsid w:val="008E11E1"/>
    <w:rsid w:val="008E189B"/>
    <w:rsid w:val="008E1A95"/>
    <w:rsid w:val="008E1B46"/>
    <w:rsid w:val="008E1EBF"/>
    <w:rsid w:val="008E288F"/>
    <w:rsid w:val="008E2BCD"/>
    <w:rsid w:val="008E2F50"/>
    <w:rsid w:val="008E3252"/>
    <w:rsid w:val="008E3820"/>
    <w:rsid w:val="008E4746"/>
    <w:rsid w:val="008E4891"/>
    <w:rsid w:val="008E48B7"/>
    <w:rsid w:val="008E4A5A"/>
    <w:rsid w:val="008E4EC2"/>
    <w:rsid w:val="008E5965"/>
    <w:rsid w:val="008E5A42"/>
    <w:rsid w:val="008E5D4D"/>
    <w:rsid w:val="008E6DAE"/>
    <w:rsid w:val="008E7AB2"/>
    <w:rsid w:val="008E7FE2"/>
    <w:rsid w:val="008F0105"/>
    <w:rsid w:val="008F039B"/>
    <w:rsid w:val="008F09F6"/>
    <w:rsid w:val="008F0EE8"/>
    <w:rsid w:val="008F0EF2"/>
    <w:rsid w:val="008F111E"/>
    <w:rsid w:val="008F1511"/>
    <w:rsid w:val="008F1FA7"/>
    <w:rsid w:val="008F22A2"/>
    <w:rsid w:val="008F23B8"/>
    <w:rsid w:val="008F275A"/>
    <w:rsid w:val="008F29A1"/>
    <w:rsid w:val="008F304B"/>
    <w:rsid w:val="008F36B8"/>
    <w:rsid w:val="008F3D78"/>
    <w:rsid w:val="008F4713"/>
    <w:rsid w:val="008F496B"/>
    <w:rsid w:val="008F5B50"/>
    <w:rsid w:val="008F60F7"/>
    <w:rsid w:val="008F6949"/>
    <w:rsid w:val="008F6ED4"/>
    <w:rsid w:val="008F6FAD"/>
    <w:rsid w:val="008F7881"/>
    <w:rsid w:val="008F7A4D"/>
    <w:rsid w:val="0090135C"/>
    <w:rsid w:val="0090139E"/>
    <w:rsid w:val="00901C76"/>
    <w:rsid w:val="00902EA2"/>
    <w:rsid w:val="0090334F"/>
    <w:rsid w:val="00903971"/>
    <w:rsid w:val="009051DA"/>
    <w:rsid w:val="009053D5"/>
    <w:rsid w:val="00905585"/>
    <w:rsid w:val="0090689A"/>
    <w:rsid w:val="009075D8"/>
    <w:rsid w:val="00907663"/>
    <w:rsid w:val="00907982"/>
    <w:rsid w:val="009100C0"/>
    <w:rsid w:val="009107A0"/>
    <w:rsid w:val="00910B91"/>
    <w:rsid w:val="00911AC8"/>
    <w:rsid w:val="00911E7B"/>
    <w:rsid w:val="00913A58"/>
    <w:rsid w:val="00913BAD"/>
    <w:rsid w:val="00915B73"/>
    <w:rsid w:val="00915F84"/>
    <w:rsid w:val="00916422"/>
    <w:rsid w:val="00916C72"/>
    <w:rsid w:val="009176AC"/>
    <w:rsid w:val="00920C5F"/>
    <w:rsid w:val="00920D9C"/>
    <w:rsid w:val="009232C2"/>
    <w:rsid w:val="00923858"/>
    <w:rsid w:val="00924931"/>
    <w:rsid w:val="0092633B"/>
    <w:rsid w:val="009266AF"/>
    <w:rsid w:val="009271B2"/>
    <w:rsid w:val="0092740A"/>
    <w:rsid w:val="00930D2A"/>
    <w:rsid w:val="009314F5"/>
    <w:rsid w:val="00932478"/>
    <w:rsid w:val="00933421"/>
    <w:rsid w:val="009334E4"/>
    <w:rsid w:val="00933A55"/>
    <w:rsid w:val="00933B9D"/>
    <w:rsid w:val="00933CDC"/>
    <w:rsid w:val="0093481B"/>
    <w:rsid w:val="00934F6F"/>
    <w:rsid w:val="009356D5"/>
    <w:rsid w:val="00935813"/>
    <w:rsid w:val="00936A04"/>
    <w:rsid w:val="00936B71"/>
    <w:rsid w:val="00940075"/>
    <w:rsid w:val="009409B1"/>
    <w:rsid w:val="00941100"/>
    <w:rsid w:val="00942253"/>
    <w:rsid w:val="00942383"/>
    <w:rsid w:val="00943695"/>
    <w:rsid w:val="00944005"/>
    <w:rsid w:val="009447B9"/>
    <w:rsid w:val="00944D4B"/>
    <w:rsid w:val="009452E0"/>
    <w:rsid w:val="00945A87"/>
    <w:rsid w:val="0094666B"/>
    <w:rsid w:val="00946967"/>
    <w:rsid w:val="009513AF"/>
    <w:rsid w:val="00951868"/>
    <w:rsid w:val="009522E6"/>
    <w:rsid w:val="009530D7"/>
    <w:rsid w:val="00953ECF"/>
    <w:rsid w:val="00953F74"/>
    <w:rsid w:val="0095449D"/>
    <w:rsid w:val="00954851"/>
    <w:rsid w:val="00955123"/>
    <w:rsid w:val="0095519D"/>
    <w:rsid w:val="00955853"/>
    <w:rsid w:val="00956090"/>
    <w:rsid w:val="00956A03"/>
    <w:rsid w:val="00956D42"/>
    <w:rsid w:val="00956FA2"/>
    <w:rsid w:val="0095700C"/>
    <w:rsid w:val="00960907"/>
    <w:rsid w:val="009621DE"/>
    <w:rsid w:val="00962253"/>
    <w:rsid w:val="00962511"/>
    <w:rsid w:val="0096357F"/>
    <w:rsid w:val="009638B0"/>
    <w:rsid w:val="00963B94"/>
    <w:rsid w:val="009646AC"/>
    <w:rsid w:val="00964A46"/>
    <w:rsid w:val="0096515E"/>
    <w:rsid w:val="009658C3"/>
    <w:rsid w:val="00965B8D"/>
    <w:rsid w:val="00966166"/>
    <w:rsid w:val="009661CC"/>
    <w:rsid w:val="00967A4D"/>
    <w:rsid w:val="00967F4E"/>
    <w:rsid w:val="00970334"/>
    <w:rsid w:val="009704C1"/>
    <w:rsid w:val="009704FD"/>
    <w:rsid w:val="00970D14"/>
    <w:rsid w:val="009714BF"/>
    <w:rsid w:val="00971573"/>
    <w:rsid w:val="00971621"/>
    <w:rsid w:val="00971EFD"/>
    <w:rsid w:val="00972217"/>
    <w:rsid w:val="00972239"/>
    <w:rsid w:val="00972311"/>
    <w:rsid w:val="0097263C"/>
    <w:rsid w:val="009733E8"/>
    <w:rsid w:val="00973524"/>
    <w:rsid w:val="00973789"/>
    <w:rsid w:val="00973AA3"/>
    <w:rsid w:val="00975891"/>
    <w:rsid w:val="00975D2D"/>
    <w:rsid w:val="0097718B"/>
    <w:rsid w:val="00977356"/>
    <w:rsid w:val="00977861"/>
    <w:rsid w:val="00977F94"/>
    <w:rsid w:val="00977FE7"/>
    <w:rsid w:val="009806DD"/>
    <w:rsid w:val="009808C3"/>
    <w:rsid w:val="00980DA3"/>
    <w:rsid w:val="00981143"/>
    <w:rsid w:val="0098178D"/>
    <w:rsid w:val="009818E8"/>
    <w:rsid w:val="00982266"/>
    <w:rsid w:val="00982973"/>
    <w:rsid w:val="0098306C"/>
    <w:rsid w:val="00983548"/>
    <w:rsid w:val="00983715"/>
    <w:rsid w:val="00983BDE"/>
    <w:rsid w:val="00983D3C"/>
    <w:rsid w:val="00983D78"/>
    <w:rsid w:val="0098431A"/>
    <w:rsid w:val="009847A5"/>
    <w:rsid w:val="00984B32"/>
    <w:rsid w:val="00985047"/>
    <w:rsid w:val="009856A4"/>
    <w:rsid w:val="00986395"/>
    <w:rsid w:val="00986ACF"/>
    <w:rsid w:val="00986EDD"/>
    <w:rsid w:val="00987D37"/>
    <w:rsid w:val="00987E3A"/>
    <w:rsid w:val="009907B5"/>
    <w:rsid w:val="00991789"/>
    <w:rsid w:val="00991983"/>
    <w:rsid w:val="00991FBB"/>
    <w:rsid w:val="009927FE"/>
    <w:rsid w:val="00992884"/>
    <w:rsid w:val="0099369C"/>
    <w:rsid w:val="009936A5"/>
    <w:rsid w:val="00993974"/>
    <w:rsid w:val="00993EBE"/>
    <w:rsid w:val="00994244"/>
    <w:rsid w:val="0099450E"/>
    <w:rsid w:val="00994578"/>
    <w:rsid w:val="00994630"/>
    <w:rsid w:val="00995E31"/>
    <w:rsid w:val="009965C0"/>
    <w:rsid w:val="00996799"/>
    <w:rsid w:val="00996F77"/>
    <w:rsid w:val="009A0038"/>
    <w:rsid w:val="009A0F18"/>
    <w:rsid w:val="009A109E"/>
    <w:rsid w:val="009A18E5"/>
    <w:rsid w:val="009A2EAC"/>
    <w:rsid w:val="009A2F7E"/>
    <w:rsid w:val="009A3189"/>
    <w:rsid w:val="009A3388"/>
    <w:rsid w:val="009A3422"/>
    <w:rsid w:val="009A3700"/>
    <w:rsid w:val="009A4427"/>
    <w:rsid w:val="009A4993"/>
    <w:rsid w:val="009A5455"/>
    <w:rsid w:val="009A5BA8"/>
    <w:rsid w:val="009A5D7D"/>
    <w:rsid w:val="009A7787"/>
    <w:rsid w:val="009A77E6"/>
    <w:rsid w:val="009B0797"/>
    <w:rsid w:val="009B0D9C"/>
    <w:rsid w:val="009B0DFE"/>
    <w:rsid w:val="009B0FF0"/>
    <w:rsid w:val="009B1465"/>
    <w:rsid w:val="009B1DC0"/>
    <w:rsid w:val="009B1DD7"/>
    <w:rsid w:val="009B229C"/>
    <w:rsid w:val="009B23CF"/>
    <w:rsid w:val="009B2B61"/>
    <w:rsid w:val="009B2D2B"/>
    <w:rsid w:val="009B2DEB"/>
    <w:rsid w:val="009B320E"/>
    <w:rsid w:val="009B3A93"/>
    <w:rsid w:val="009B3E00"/>
    <w:rsid w:val="009B40B0"/>
    <w:rsid w:val="009B46E2"/>
    <w:rsid w:val="009B5100"/>
    <w:rsid w:val="009B5593"/>
    <w:rsid w:val="009B5704"/>
    <w:rsid w:val="009B59A9"/>
    <w:rsid w:val="009B5A67"/>
    <w:rsid w:val="009B694D"/>
    <w:rsid w:val="009B6A54"/>
    <w:rsid w:val="009B75D0"/>
    <w:rsid w:val="009B7B50"/>
    <w:rsid w:val="009B7F58"/>
    <w:rsid w:val="009C047E"/>
    <w:rsid w:val="009C07FA"/>
    <w:rsid w:val="009C10AC"/>
    <w:rsid w:val="009C1B34"/>
    <w:rsid w:val="009C1B43"/>
    <w:rsid w:val="009C2CE3"/>
    <w:rsid w:val="009C3762"/>
    <w:rsid w:val="009C3BB7"/>
    <w:rsid w:val="009C43A1"/>
    <w:rsid w:val="009C480E"/>
    <w:rsid w:val="009C4843"/>
    <w:rsid w:val="009C5016"/>
    <w:rsid w:val="009C502F"/>
    <w:rsid w:val="009C5325"/>
    <w:rsid w:val="009C5F41"/>
    <w:rsid w:val="009C6472"/>
    <w:rsid w:val="009C6C4E"/>
    <w:rsid w:val="009C7EFD"/>
    <w:rsid w:val="009D024D"/>
    <w:rsid w:val="009D02A7"/>
    <w:rsid w:val="009D042C"/>
    <w:rsid w:val="009D048A"/>
    <w:rsid w:val="009D0D3F"/>
    <w:rsid w:val="009D230A"/>
    <w:rsid w:val="009D2607"/>
    <w:rsid w:val="009D2ACE"/>
    <w:rsid w:val="009D2B55"/>
    <w:rsid w:val="009D434F"/>
    <w:rsid w:val="009D4973"/>
    <w:rsid w:val="009D4BA2"/>
    <w:rsid w:val="009D4BC1"/>
    <w:rsid w:val="009D5B52"/>
    <w:rsid w:val="009D5EE7"/>
    <w:rsid w:val="009D5F47"/>
    <w:rsid w:val="009D664E"/>
    <w:rsid w:val="009D6ED4"/>
    <w:rsid w:val="009D7104"/>
    <w:rsid w:val="009E2FCF"/>
    <w:rsid w:val="009E3513"/>
    <w:rsid w:val="009E3550"/>
    <w:rsid w:val="009E3682"/>
    <w:rsid w:val="009E58E3"/>
    <w:rsid w:val="009E5B0E"/>
    <w:rsid w:val="009E5B99"/>
    <w:rsid w:val="009E6CBB"/>
    <w:rsid w:val="009E72DF"/>
    <w:rsid w:val="009E7395"/>
    <w:rsid w:val="009F09E2"/>
    <w:rsid w:val="009F0AB7"/>
    <w:rsid w:val="009F107E"/>
    <w:rsid w:val="009F2254"/>
    <w:rsid w:val="009F2E18"/>
    <w:rsid w:val="009F303D"/>
    <w:rsid w:val="009F3C47"/>
    <w:rsid w:val="009F49C2"/>
    <w:rsid w:val="009F4CBE"/>
    <w:rsid w:val="009F5BF4"/>
    <w:rsid w:val="009F5F32"/>
    <w:rsid w:val="009F6243"/>
    <w:rsid w:val="009F6BCE"/>
    <w:rsid w:val="009F6CD5"/>
    <w:rsid w:val="009F761E"/>
    <w:rsid w:val="009F7F10"/>
    <w:rsid w:val="009F7F1B"/>
    <w:rsid w:val="00A00710"/>
    <w:rsid w:val="00A00817"/>
    <w:rsid w:val="00A0120F"/>
    <w:rsid w:val="00A026FF"/>
    <w:rsid w:val="00A03D4D"/>
    <w:rsid w:val="00A04319"/>
    <w:rsid w:val="00A04838"/>
    <w:rsid w:val="00A04FBF"/>
    <w:rsid w:val="00A0542C"/>
    <w:rsid w:val="00A0544C"/>
    <w:rsid w:val="00A057E7"/>
    <w:rsid w:val="00A05B18"/>
    <w:rsid w:val="00A06A7A"/>
    <w:rsid w:val="00A10594"/>
    <w:rsid w:val="00A10D40"/>
    <w:rsid w:val="00A1113B"/>
    <w:rsid w:val="00A11223"/>
    <w:rsid w:val="00A11CCC"/>
    <w:rsid w:val="00A11D15"/>
    <w:rsid w:val="00A13513"/>
    <w:rsid w:val="00A135AD"/>
    <w:rsid w:val="00A1394F"/>
    <w:rsid w:val="00A13BE5"/>
    <w:rsid w:val="00A14621"/>
    <w:rsid w:val="00A1470C"/>
    <w:rsid w:val="00A14EA8"/>
    <w:rsid w:val="00A15138"/>
    <w:rsid w:val="00A15B23"/>
    <w:rsid w:val="00A1609A"/>
    <w:rsid w:val="00A16C82"/>
    <w:rsid w:val="00A208BB"/>
    <w:rsid w:val="00A20D65"/>
    <w:rsid w:val="00A218FA"/>
    <w:rsid w:val="00A229DA"/>
    <w:rsid w:val="00A2320C"/>
    <w:rsid w:val="00A232A4"/>
    <w:rsid w:val="00A23557"/>
    <w:rsid w:val="00A23A4E"/>
    <w:rsid w:val="00A242E7"/>
    <w:rsid w:val="00A24547"/>
    <w:rsid w:val="00A25F0E"/>
    <w:rsid w:val="00A26226"/>
    <w:rsid w:val="00A27FF7"/>
    <w:rsid w:val="00A302E6"/>
    <w:rsid w:val="00A304E2"/>
    <w:rsid w:val="00A307D7"/>
    <w:rsid w:val="00A307E1"/>
    <w:rsid w:val="00A30BE1"/>
    <w:rsid w:val="00A31DE1"/>
    <w:rsid w:val="00A320D7"/>
    <w:rsid w:val="00A342F0"/>
    <w:rsid w:val="00A34357"/>
    <w:rsid w:val="00A343F2"/>
    <w:rsid w:val="00A3495C"/>
    <w:rsid w:val="00A3549F"/>
    <w:rsid w:val="00A3576C"/>
    <w:rsid w:val="00A35B66"/>
    <w:rsid w:val="00A35C63"/>
    <w:rsid w:val="00A364F2"/>
    <w:rsid w:val="00A36A85"/>
    <w:rsid w:val="00A36F80"/>
    <w:rsid w:val="00A37BBC"/>
    <w:rsid w:val="00A40041"/>
    <w:rsid w:val="00A40052"/>
    <w:rsid w:val="00A40350"/>
    <w:rsid w:val="00A40358"/>
    <w:rsid w:val="00A40BA3"/>
    <w:rsid w:val="00A41A40"/>
    <w:rsid w:val="00A41B82"/>
    <w:rsid w:val="00A41C43"/>
    <w:rsid w:val="00A420FE"/>
    <w:rsid w:val="00A436D2"/>
    <w:rsid w:val="00A437E0"/>
    <w:rsid w:val="00A446B5"/>
    <w:rsid w:val="00A44CFD"/>
    <w:rsid w:val="00A44DDF"/>
    <w:rsid w:val="00A45D96"/>
    <w:rsid w:val="00A468DE"/>
    <w:rsid w:val="00A473EE"/>
    <w:rsid w:val="00A501DA"/>
    <w:rsid w:val="00A50F18"/>
    <w:rsid w:val="00A511A2"/>
    <w:rsid w:val="00A51353"/>
    <w:rsid w:val="00A52071"/>
    <w:rsid w:val="00A52BC1"/>
    <w:rsid w:val="00A52D6F"/>
    <w:rsid w:val="00A53004"/>
    <w:rsid w:val="00A530C5"/>
    <w:rsid w:val="00A53287"/>
    <w:rsid w:val="00A53D17"/>
    <w:rsid w:val="00A54668"/>
    <w:rsid w:val="00A54853"/>
    <w:rsid w:val="00A54856"/>
    <w:rsid w:val="00A559D8"/>
    <w:rsid w:val="00A55B48"/>
    <w:rsid w:val="00A55D00"/>
    <w:rsid w:val="00A562A0"/>
    <w:rsid w:val="00A564F9"/>
    <w:rsid w:val="00A56535"/>
    <w:rsid w:val="00A56705"/>
    <w:rsid w:val="00A605CB"/>
    <w:rsid w:val="00A627A6"/>
    <w:rsid w:val="00A62FA0"/>
    <w:rsid w:val="00A63B90"/>
    <w:rsid w:val="00A645DF"/>
    <w:rsid w:val="00A64F15"/>
    <w:rsid w:val="00A65279"/>
    <w:rsid w:val="00A65B56"/>
    <w:rsid w:val="00A65F54"/>
    <w:rsid w:val="00A6647E"/>
    <w:rsid w:val="00A66E7C"/>
    <w:rsid w:val="00A66F34"/>
    <w:rsid w:val="00A67EA0"/>
    <w:rsid w:val="00A71979"/>
    <w:rsid w:val="00A71A56"/>
    <w:rsid w:val="00A71F71"/>
    <w:rsid w:val="00A72590"/>
    <w:rsid w:val="00A726E1"/>
    <w:rsid w:val="00A72A24"/>
    <w:rsid w:val="00A733BA"/>
    <w:rsid w:val="00A733CF"/>
    <w:rsid w:val="00A73984"/>
    <w:rsid w:val="00A73DAE"/>
    <w:rsid w:val="00A73E20"/>
    <w:rsid w:val="00A74035"/>
    <w:rsid w:val="00A742A4"/>
    <w:rsid w:val="00A74AD0"/>
    <w:rsid w:val="00A7577B"/>
    <w:rsid w:val="00A76227"/>
    <w:rsid w:val="00A768E8"/>
    <w:rsid w:val="00A76958"/>
    <w:rsid w:val="00A76963"/>
    <w:rsid w:val="00A76C48"/>
    <w:rsid w:val="00A77918"/>
    <w:rsid w:val="00A81957"/>
    <w:rsid w:val="00A82C47"/>
    <w:rsid w:val="00A83089"/>
    <w:rsid w:val="00A83D8F"/>
    <w:rsid w:val="00A8440D"/>
    <w:rsid w:val="00A84676"/>
    <w:rsid w:val="00A86A62"/>
    <w:rsid w:val="00A86BFD"/>
    <w:rsid w:val="00A872B9"/>
    <w:rsid w:val="00A87D82"/>
    <w:rsid w:val="00A904FB"/>
    <w:rsid w:val="00A90A43"/>
    <w:rsid w:val="00A90AE8"/>
    <w:rsid w:val="00A90E50"/>
    <w:rsid w:val="00A91138"/>
    <w:rsid w:val="00A92810"/>
    <w:rsid w:val="00A92CD9"/>
    <w:rsid w:val="00A93118"/>
    <w:rsid w:val="00A933C2"/>
    <w:rsid w:val="00A93692"/>
    <w:rsid w:val="00A93745"/>
    <w:rsid w:val="00A93D67"/>
    <w:rsid w:val="00A94036"/>
    <w:rsid w:val="00A941B0"/>
    <w:rsid w:val="00A9433D"/>
    <w:rsid w:val="00A951A6"/>
    <w:rsid w:val="00A96E48"/>
    <w:rsid w:val="00A97857"/>
    <w:rsid w:val="00A97ADB"/>
    <w:rsid w:val="00A97F77"/>
    <w:rsid w:val="00AA0A64"/>
    <w:rsid w:val="00AA0B16"/>
    <w:rsid w:val="00AA1A4D"/>
    <w:rsid w:val="00AA2588"/>
    <w:rsid w:val="00AA3EC1"/>
    <w:rsid w:val="00AA3F44"/>
    <w:rsid w:val="00AA49E9"/>
    <w:rsid w:val="00AA5D50"/>
    <w:rsid w:val="00AA6446"/>
    <w:rsid w:val="00AA6AE5"/>
    <w:rsid w:val="00AB06AE"/>
    <w:rsid w:val="00AB12E9"/>
    <w:rsid w:val="00AB1DFC"/>
    <w:rsid w:val="00AB2BEA"/>
    <w:rsid w:val="00AB3F7D"/>
    <w:rsid w:val="00AB4283"/>
    <w:rsid w:val="00AB4D58"/>
    <w:rsid w:val="00AB53CE"/>
    <w:rsid w:val="00AB585C"/>
    <w:rsid w:val="00AB5F00"/>
    <w:rsid w:val="00AB6D30"/>
    <w:rsid w:val="00AB7500"/>
    <w:rsid w:val="00AB7962"/>
    <w:rsid w:val="00AB79A3"/>
    <w:rsid w:val="00AC0616"/>
    <w:rsid w:val="00AC084F"/>
    <w:rsid w:val="00AC0964"/>
    <w:rsid w:val="00AC11E0"/>
    <w:rsid w:val="00AC1ACC"/>
    <w:rsid w:val="00AC1AE2"/>
    <w:rsid w:val="00AC29C7"/>
    <w:rsid w:val="00AC2C06"/>
    <w:rsid w:val="00AC2F98"/>
    <w:rsid w:val="00AC3030"/>
    <w:rsid w:val="00AC3A61"/>
    <w:rsid w:val="00AC4045"/>
    <w:rsid w:val="00AC44B7"/>
    <w:rsid w:val="00AC585B"/>
    <w:rsid w:val="00AC6816"/>
    <w:rsid w:val="00AC7418"/>
    <w:rsid w:val="00AC77E2"/>
    <w:rsid w:val="00AD0215"/>
    <w:rsid w:val="00AD0448"/>
    <w:rsid w:val="00AD0618"/>
    <w:rsid w:val="00AD0781"/>
    <w:rsid w:val="00AD0C01"/>
    <w:rsid w:val="00AD0E7F"/>
    <w:rsid w:val="00AD18F8"/>
    <w:rsid w:val="00AD32BC"/>
    <w:rsid w:val="00AD545F"/>
    <w:rsid w:val="00AD5D6F"/>
    <w:rsid w:val="00AD64E4"/>
    <w:rsid w:val="00AD7299"/>
    <w:rsid w:val="00AE0230"/>
    <w:rsid w:val="00AE02B8"/>
    <w:rsid w:val="00AE117B"/>
    <w:rsid w:val="00AE1709"/>
    <w:rsid w:val="00AE2688"/>
    <w:rsid w:val="00AE2F5D"/>
    <w:rsid w:val="00AE4285"/>
    <w:rsid w:val="00AE43EE"/>
    <w:rsid w:val="00AE4DE4"/>
    <w:rsid w:val="00AE593C"/>
    <w:rsid w:val="00AE5B13"/>
    <w:rsid w:val="00AE64A6"/>
    <w:rsid w:val="00AE6721"/>
    <w:rsid w:val="00AE7A51"/>
    <w:rsid w:val="00AE7DA3"/>
    <w:rsid w:val="00AF0465"/>
    <w:rsid w:val="00AF0A6C"/>
    <w:rsid w:val="00AF0AB7"/>
    <w:rsid w:val="00AF117F"/>
    <w:rsid w:val="00AF15F6"/>
    <w:rsid w:val="00AF1791"/>
    <w:rsid w:val="00AF2072"/>
    <w:rsid w:val="00AF2E0B"/>
    <w:rsid w:val="00AF35E3"/>
    <w:rsid w:val="00AF4991"/>
    <w:rsid w:val="00AF4B4D"/>
    <w:rsid w:val="00AF4D2D"/>
    <w:rsid w:val="00AF51D6"/>
    <w:rsid w:val="00AF5F24"/>
    <w:rsid w:val="00AF5F53"/>
    <w:rsid w:val="00AF634F"/>
    <w:rsid w:val="00AF7043"/>
    <w:rsid w:val="00AF728E"/>
    <w:rsid w:val="00AF7BAA"/>
    <w:rsid w:val="00AF7CB9"/>
    <w:rsid w:val="00B01321"/>
    <w:rsid w:val="00B018E3"/>
    <w:rsid w:val="00B01AA9"/>
    <w:rsid w:val="00B01D55"/>
    <w:rsid w:val="00B02CCA"/>
    <w:rsid w:val="00B02DAA"/>
    <w:rsid w:val="00B035CA"/>
    <w:rsid w:val="00B03823"/>
    <w:rsid w:val="00B039FD"/>
    <w:rsid w:val="00B0490F"/>
    <w:rsid w:val="00B04B61"/>
    <w:rsid w:val="00B060B0"/>
    <w:rsid w:val="00B067C2"/>
    <w:rsid w:val="00B077D1"/>
    <w:rsid w:val="00B07B09"/>
    <w:rsid w:val="00B07BB2"/>
    <w:rsid w:val="00B07FCC"/>
    <w:rsid w:val="00B1020F"/>
    <w:rsid w:val="00B10344"/>
    <w:rsid w:val="00B10746"/>
    <w:rsid w:val="00B10807"/>
    <w:rsid w:val="00B10CAE"/>
    <w:rsid w:val="00B111CA"/>
    <w:rsid w:val="00B113FC"/>
    <w:rsid w:val="00B117C5"/>
    <w:rsid w:val="00B11D8E"/>
    <w:rsid w:val="00B124D9"/>
    <w:rsid w:val="00B12F3B"/>
    <w:rsid w:val="00B13513"/>
    <w:rsid w:val="00B13A6E"/>
    <w:rsid w:val="00B145D7"/>
    <w:rsid w:val="00B14845"/>
    <w:rsid w:val="00B15038"/>
    <w:rsid w:val="00B153B8"/>
    <w:rsid w:val="00B16AE8"/>
    <w:rsid w:val="00B16BF1"/>
    <w:rsid w:val="00B17AD5"/>
    <w:rsid w:val="00B17DBA"/>
    <w:rsid w:val="00B20479"/>
    <w:rsid w:val="00B2071A"/>
    <w:rsid w:val="00B20765"/>
    <w:rsid w:val="00B20EAB"/>
    <w:rsid w:val="00B21038"/>
    <w:rsid w:val="00B2369F"/>
    <w:rsid w:val="00B24E0E"/>
    <w:rsid w:val="00B25209"/>
    <w:rsid w:val="00B26246"/>
    <w:rsid w:val="00B26A2A"/>
    <w:rsid w:val="00B2704A"/>
    <w:rsid w:val="00B27A41"/>
    <w:rsid w:val="00B3003E"/>
    <w:rsid w:val="00B30756"/>
    <w:rsid w:val="00B311F2"/>
    <w:rsid w:val="00B3137F"/>
    <w:rsid w:val="00B313B8"/>
    <w:rsid w:val="00B31493"/>
    <w:rsid w:val="00B31EA3"/>
    <w:rsid w:val="00B33352"/>
    <w:rsid w:val="00B3343C"/>
    <w:rsid w:val="00B33651"/>
    <w:rsid w:val="00B33AD7"/>
    <w:rsid w:val="00B33D78"/>
    <w:rsid w:val="00B340CA"/>
    <w:rsid w:val="00B341F9"/>
    <w:rsid w:val="00B3482E"/>
    <w:rsid w:val="00B354F6"/>
    <w:rsid w:val="00B368A4"/>
    <w:rsid w:val="00B368F2"/>
    <w:rsid w:val="00B36B51"/>
    <w:rsid w:val="00B36B67"/>
    <w:rsid w:val="00B37126"/>
    <w:rsid w:val="00B37DAE"/>
    <w:rsid w:val="00B37DB0"/>
    <w:rsid w:val="00B40EE5"/>
    <w:rsid w:val="00B40F09"/>
    <w:rsid w:val="00B40F59"/>
    <w:rsid w:val="00B41A73"/>
    <w:rsid w:val="00B41AF0"/>
    <w:rsid w:val="00B42136"/>
    <w:rsid w:val="00B42C8A"/>
    <w:rsid w:val="00B43D4A"/>
    <w:rsid w:val="00B445D3"/>
    <w:rsid w:val="00B44CCC"/>
    <w:rsid w:val="00B4572E"/>
    <w:rsid w:val="00B47001"/>
    <w:rsid w:val="00B50122"/>
    <w:rsid w:val="00B50272"/>
    <w:rsid w:val="00B503AD"/>
    <w:rsid w:val="00B51145"/>
    <w:rsid w:val="00B5156A"/>
    <w:rsid w:val="00B51F82"/>
    <w:rsid w:val="00B523E7"/>
    <w:rsid w:val="00B5245A"/>
    <w:rsid w:val="00B53111"/>
    <w:rsid w:val="00B5331E"/>
    <w:rsid w:val="00B55343"/>
    <w:rsid w:val="00B55725"/>
    <w:rsid w:val="00B55818"/>
    <w:rsid w:val="00B55DC1"/>
    <w:rsid w:val="00B566B9"/>
    <w:rsid w:val="00B567D2"/>
    <w:rsid w:val="00B56D6D"/>
    <w:rsid w:val="00B56E75"/>
    <w:rsid w:val="00B57595"/>
    <w:rsid w:val="00B57B54"/>
    <w:rsid w:val="00B57E80"/>
    <w:rsid w:val="00B638BC"/>
    <w:rsid w:val="00B642D9"/>
    <w:rsid w:val="00B646E1"/>
    <w:rsid w:val="00B651A3"/>
    <w:rsid w:val="00B65282"/>
    <w:rsid w:val="00B65B49"/>
    <w:rsid w:val="00B66008"/>
    <w:rsid w:val="00B6616C"/>
    <w:rsid w:val="00B66D23"/>
    <w:rsid w:val="00B673A9"/>
    <w:rsid w:val="00B6765B"/>
    <w:rsid w:val="00B67F2D"/>
    <w:rsid w:val="00B701AC"/>
    <w:rsid w:val="00B7035B"/>
    <w:rsid w:val="00B70D53"/>
    <w:rsid w:val="00B70EF2"/>
    <w:rsid w:val="00B70F62"/>
    <w:rsid w:val="00B71E41"/>
    <w:rsid w:val="00B72CD6"/>
    <w:rsid w:val="00B72F52"/>
    <w:rsid w:val="00B736E2"/>
    <w:rsid w:val="00B73DB3"/>
    <w:rsid w:val="00B743A2"/>
    <w:rsid w:val="00B74798"/>
    <w:rsid w:val="00B74923"/>
    <w:rsid w:val="00B74BD8"/>
    <w:rsid w:val="00B74E97"/>
    <w:rsid w:val="00B751E9"/>
    <w:rsid w:val="00B75833"/>
    <w:rsid w:val="00B75BCB"/>
    <w:rsid w:val="00B7609D"/>
    <w:rsid w:val="00B7729A"/>
    <w:rsid w:val="00B77823"/>
    <w:rsid w:val="00B804B7"/>
    <w:rsid w:val="00B80BE4"/>
    <w:rsid w:val="00B80D57"/>
    <w:rsid w:val="00B81219"/>
    <w:rsid w:val="00B81AF1"/>
    <w:rsid w:val="00B81B50"/>
    <w:rsid w:val="00B8319C"/>
    <w:rsid w:val="00B840A0"/>
    <w:rsid w:val="00B8433D"/>
    <w:rsid w:val="00B8434A"/>
    <w:rsid w:val="00B843A7"/>
    <w:rsid w:val="00B84786"/>
    <w:rsid w:val="00B84F66"/>
    <w:rsid w:val="00B8752E"/>
    <w:rsid w:val="00B9044B"/>
    <w:rsid w:val="00B912C0"/>
    <w:rsid w:val="00B92276"/>
    <w:rsid w:val="00B92604"/>
    <w:rsid w:val="00B9273A"/>
    <w:rsid w:val="00B9287D"/>
    <w:rsid w:val="00B92FED"/>
    <w:rsid w:val="00B93A8A"/>
    <w:rsid w:val="00B9428B"/>
    <w:rsid w:val="00B94B49"/>
    <w:rsid w:val="00B95974"/>
    <w:rsid w:val="00B959E1"/>
    <w:rsid w:val="00B96916"/>
    <w:rsid w:val="00B96ABF"/>
    <w:rsid w:val="00B96C3E"/>
    <w:rsid w:val="00B97D80"/>
    <w:rsid w:val="00B97FF0"/>
    <w:rsid w:val="00BA0DAC"/>
    <w:rsid w:val="00BA0E31"/>
    <w:rsid w:val="00BA17B2"/>
    <w:rsid w:val="00BA1F28"/>
    <w:rsid w:val="00BA20B0"/>
    <w:rsid w:val="00BA2941"/>
    <w:rsid w:val="00BA3351"/>
    <w:rsid w:val="00BA3473"/>
    <w:rsid w:val="00BA415D"/>
    <w:rsid w:val="00BA4550"/>
    <w:rsid w:val="00BA6520"/>
    <w:rsid w:val="00BA669B"/>
    <w:rsid w:val="00BA6DDF"/>
    <w:rsid w:val="00BA7F35"/>
    <w:rsid w:val="00BB0053"/>
    <w:rsid w:val="00BB0B37"/>
    <w:rsid w:val="00BB19DC"/>
    <w:rsid w:val="00BB3F96"/>
    <w:rsid w:val="00BB4C3C"/>
    <w:rsid w:val="00BB4D48"/>
    <w:rsid w:val="00BB5547"/>
    <w:rsid w:val="00BB5A7A"/>
    <w:rsid w:val="00BB6779"/>
    <w:rsid w:val="00BB687B"/>
    <w:rsid w:val="00BB68A0"/>
    <w:rsid w:val="00BB7C36"/>
    <w:rsid w:val="00BC02B8"/>
    <w:rsid w:val="00BC0FD4"/>
    <w:rsid w:val="00BC1A73"/>
    <w:rsid w:val="00BC1B72"/>
    <w:rsid w:val="00BC221E"/>
    <w:rsid w:val="00BC2D12"/>
    <w:rsid w:val="00BC3571"/>
    <w:rsid w:val="00BC36FE"/>
    <w:rsid w:val="00BC3E7A"/>
    <w:rsid w:val="00BC424F"/>
    <w:rsid w:val="00BC426A"/>
    <w:rsid w:val="00BC4D7B"/>
    <w:rsid w:val="00BC4E11"/>
    <w:rsid w:val="00BC4E8C"/>
    <w:rsid w:val="00BC685B"/>
    <w:rsid w:val="00BC6FB4"/>
    <w:rsid w:val="00BC70F6"/>
    <w:rsid w:val="00BD012E"/>
    <w:rsid w:val="00BD0792"/>
    <w:rsid w:val="00BD080C"/>
    <w:rsid w:val="00BD2325"/>
    <w:rsid w:val="00BD2923"/>
    <w:rsid w:val="00BD2A15"/>
    <w:rsid w:val="00BD2DD5"/>
    <w:rsid w:val="00BD5A41"/>
    <w:rsid w:val="00BD5A7C"/>
    <w:rsid w:val="00BD5DE3"/>
    <w:rsid w:val="00BD6F2E"/>
    <w:rsid w:val="00BD7671"/>
    <w:rsid w:val="00BD767F"/>
    <w:rsid w:val="00BE17B9"/>
    <w:rsid w:val="00BE2527"/>
    <w:rsid w:val="00BE28F3"/>
    <w:rsid w:val="00BE2D39"/>
    <w:rsid w:val="00BE30AB"/>
    <w:rsid w:val="00BE38DD"/>
    <w:rsid w:val="00BE3986"/>
    <w:rsid w:val="00BE3B4C"/>
    <w:rsid w:val="00BE5CF2"/>
    <w:rsid w:val="00BE5DAF"/>
    <w:rsid w:val="00BE6840"/>
    <w:rsid w:val="00BE743E"/>
    <w:rsid w:val="00BE7C78"/>
    <w:rsid w:val="00BE7FA8"/>
    <w:rsid w:val="00BF06E8"/>
    <w:rsid w:val="00BF0DB5"/>
    <w:rsid w:val="00BF1D16"/>
    <w:rsid w:val="00BF1F10"/>
    <w:rsid w:val="00BF1FF0"/>
    <w:rsid w:val="00BF312B"/>
    <w:rsid w:val="00BF5080"/>
    <w:rsid w:val="00BF58CF"/>
    <w:rsid w:val="00BF6D0F"/>
    <w:rsid w:val="00BF6FDA"/>
    <w:rsid w:val="00BF7AA9"/>
    <w:rsid w:val="00BF7F27"/>
    <w:rsid w:val="00C009BC"/>
    <w:rsid w:val="00C00AE5"/>
    <w:rsid w:val="00C013D0"/>
    <w:rsid w:val="00C01A61"/>
    <w:rsid w:val="00C02A6F"/>
    <w:rsid w:val="00C03452"/>
    <w:rsid w:val="00C04264"/>
    <w:rsid w:val="00C049E3"/>
    <w:rsid w:val="00C050BE"/>
    <w:rsid w:val="00C0525B"/>
    <w:rsid w:val="00C06007"/>
    <w:rsid w:val="00C06E63"/>
    <w:rsid w:val="00C06F3A"/>
    <w:rsid w:val="00C07E60"/>
    <w:rsid w:val="00C104B1"/>
    <w:rsid w:val="00C10B52"/>
    <w:rsid w:val="00C115A4"/>
    <w:rsid w:val="00C1269B"/>
    <w:rsid w:val="00C136C3"/>
    <w:rsid w:val="00C13BB7"/>
    <w:rsid w:val="00C147F0"/>
    <w:rsid w:val="00C1599B"/>
    <w:rsid w:val="00C16DD1"/>
    <w:rsid w:val="00C17517"/>
    <w:rsid w:val="00C17F0E"/>
    <w:rsid w:val="00C20994"/>
    <w:rsid w:val="00C20B68"/>
    <w:rsid w:val="00C21DFE"/>
    <w:rsid w:val="00C224C6"/>
    <w:rsid w:val="00C225E0"/>
    <w:rsid w:val="00C233B1"/>
    <w:rsid w:val="00C23578"/>
    <w:rsid w:val="00C23B7A"/>
    <w:rsid w:val="00C243DB"/>
    <w:rsid w:val="00C244EE"/>
    <w:rsid w:val="00C24A5A"/>
    <w:rsid w:val="00C24DDE"/>
    <w:rsid w:val="00C2536E"/>
    <w:rsid w:val="00C258DA"/>
    <w:rsid w:val="00C25F25"/>
    <w:rsid w:val="00C26BF5"/>
    <w:rsid w:val="00C276EF"/>
    <w:rsid w:val="00C27B77"/>
    <w:rsid w:val="00C30A7C"/>
    <w:rsid w:val="00C30E2C"/>
    <w:rsid w:val="00C314F6"/>
    <w:rsid w:val="00C32645"/>
    <w:rsid w:val="00C330FD"/>
    <w:rsid w:val="00C3351F"/>
    <w:rsid w:val="00C33525"/>
    <w:rsid w:val="00C34229"/>
    <w:rsid w:val="00C35D38"/>
    <w:rsid w:val="00C36341"/>
    <w:rsid w:val="00C36CFB"/>
    <w:rsid w:val="00C37267"/>
    <w:rsid w:val="00C407E0"/>
    <w:rsid w:val="00C40E51"/>
    <w:rsid w:val="00C41BBB"/>
    <w:rsid w:val="00C41D10"/>
    <w:rsid w:val="00C42568"/>
    <w:rsid w:val="00C43093"/>
    <w:rsid w:val="00C43168"/>
    <w:rsid w:val="00C43B7C"/>
    <w:rsid w:val="00C43D2B"/>
    <w:rsid w:val="00C44473"/>
    <w:rsid w:val="00C444B8"/>
    <w:rsid w:val="00C44531"/>
    <w:rsid w:val="00C451F1"/>
    <w:rsid w:val="00C45F48"/>
    <w:rsid w:val="00C51983"/>
    <w:rsid w:val="00C51FB6"/>
    <w:rsid w:val="00C522F3"/>
    <w:rsid w:val="00C5281F"/>
    <w:rsid w:val="00C52B66"/>
    <w:rsid w:val="00C533A5"/>
    <w:rsid w:val="00C533AD"/>
    <w:rsid w:val="00C5367F"/>
    <w:rsid w:val="00C54719"/>
    <w:rsid w:val="00C54A7C"/>
    <w:rsid w:val="00C5572D"/>
    <w:rsid w:val="00C558FC"/>
    <w:rsid w:val="00C55FB7"/>
    <w:rsid w:val="00C564CD"/>
    <w:rsid w:val="00C5702F"/>
    <w:rsid w:val="00C570DF"/>
    <w:rsid w:val="00C57236"/>
    <w:rsid w:val="00C57929"/>
    <w:rsid w:val="00C57D55"/>
    <w:rsid w:val="00C60AB0"/>
    <w:rsid w:val="00C60AC3"/>
    <w:rsid w:val="00C6181D"/>
    <w:rsid w:val="00C623C4"/>
    <w:rsid w:val="00C623F4"/>
    <w:rsid w:val="00C62B9F"/>
    <w:rsid w:val="00C6352F"/>
    <w:rsid w:val="00C63776"/>
    <w:rsid w:val="00C637FE"/>
    <w:rsid w:val="00C63BE8"/>
    <w:rsid w:val="00C644FD"/>
    <w:rsid w:val="00C6471E"/>
    <w:rsid w:val="00C64DAB"/>
    <w:rsid w:val="00C64EB4"/>
    <w:rsid w:val="00C654F3"/>
    <w:rsid w:val="00C66BB6"/>
    <w:rsid w:val="00C66FC1"/>
    <w:rsid w:val="00C676D2"/>
    <w:rsid w:val="00C6795C"/>
    <w:rsid w:val="00C70055"/>
    <w:rsid w:val="00C70DCB"/>
    <w:rsid w:val="00C71119"/>
    <w:rsid w:val="00C72365"/>
    <w:rsid w:val="00C725DF"/>
    <w:rsid w:val="00C7293F"/>
    <w:rsid w:val="00C72D13"/>
    <w:rsid w:val="00C739E7"/>
    <w:rsid w:val="00C73AAE"/>
    <w:rsid w:val="00C74F2A"/>
    <w:rsid w:val="00C74F83"/>
    <w:rsid w:val="00C75AA9"/>
    <w:rsid w:val="00C77C7C"/>
    <w:rsid w:val="00C80036"/>
    <w:rsid w:val="00C80314"/>
    <w:rsid w:val="00C80F6A"/>
    <w:rsid w:val="00C821F0"/>
    <w:rsid w:val="00C82818"/>
    <w:rsid w:val="00C8293B"/>
    <w:rsid w:val="00C83B6C"/>
    <w:rsid w:val="00C83F70"/>
    <w:rsid w:val="00C8432F"/>
    <w:rsid w:val="00C8439B"/>
    <w:rsid w:val="00C84CE8"/>
    <w:rsid w:val="00C84DF9"/>
    <w:rsid w:val="00C85314"/>
    <w:rsid w:val="00C86812"/>
    <w:rsid w:val="00C8706A"/>
    <w:rsid w:val="00C872CF"/>
    <w:rsid w:val="00C87E69"/>
    <w:rsid w:val="00C87EB1"/>
    <w:rsid w:val="00C87FB1"/>
    <w:rsid w:val="00C90446"/>
    <w:rsid w:val="00C9136B"/>
    <w:rsid w:val="00C91424"/>
    <w:rsid w:val="00C91657"/>
    <w:rsid w:val="00C916A9"/>
    <w:rsid w:val="00C92320"/>
    <w:rsid w:val="00C931B4"/>
    <w:rsid w:val="00C93828"/>
    <w:rsid w:val="00C9396E"/>
    <w:rsid w:val="00C940A8"/>
    <w:rsid w:val="00C9497D"/>
    <w:rsid w:val="00C94F47"/>
    <w:rsid w:val="00C952DF"/>
    <w:rsid w:val="00C95880"/>
    <w:rsid w:val="00C959DD"/>
    <w:rsid w:val="00C965AE"/>
    <w:rsid w:val="00C966F6"/>
    <w:rsid w:val="00C96E3E"/>
    <w:rsid w:val="00C9708B"/>
    <w:rsid w:val="00CA05C0"/>
    <w:rsid w:val="00CA0604"/>
    <w:rsid w:val="00CA0C43"/>
    <w:rsid w:val="00CA0F56"/>
    <w:rsid w:val="00CA2806"/>
    <w:rsid w:val="00CA3257"/>
    <w:rsid w:val="00CA3B21"/>
    <w:rsid w:val="00CA3C3F"/>
    <w:rsid w:val="00CA3ECC"/>
    <w:rsid w:val="00CA3FAF"/>
    <w:rsid w:val="00CA44DD"/>
    <w:rsid w:val="00CA565B"/>
    <w:rsid w:val="00CA70C5"/>
    <w:rsid w:val="00CB0437"/>
    <w:rsid w:val="00CB0719"/>
    <w:rsid w:val="00CB1B61"/>
    <w:rsid w:val="00CB1E63"/>
    <w:rsid w:val="00CB2402"/>
    <w:rsid w:val="00CB39EA"/>
    <w:rsid w:val="00CB3BF8"/>
    <w:rsid w:val="00CB3C3D"/>
    <w:rsid w:val="00CB49B8"/>
    <w:rsid w:val="00CB53C3"/>
    <w:rsid w:val="00CB5E0E"/>
    <w:rsid w:val="00CB68D4"/>
    <w:rsid w:val="00CB6E47"/>
    <w:rsid w:val="00CB75A5"/>
    <w:rsid w:val="00CB760D"/>
    <w:rsid w:val="00CB7849"/>
    <w:rsid w:val="00CB7AF9"/>
    <w:rsid w:val="00CC06DC"/>
    <w:rsid w:val="00CC0C8E"/>
    <w:rsid w:val="00CC0D82"/>
    <w:rsid w:val="00CC12C6"/>
    <w:rsid w:val="00CC190E"/>
    <w:rsid w:val="00CC1AB8"/>
    <w:rsid w:val="00CC20F6"/>
    <w:rsid w:val="00CC2648"/>
    <w:rsid w:val="00CC26C0"/>
    <w:rsid w:val="00CC28A8"/>
    <w:rsid w:val="00CC3895"/>
    <w:rsid w:val="00CC3A2F"/>
    <w:rsid w:val="00CC3F25"/>
    <w:rsid w:val="00CC41FF"/>
    <w:rsid w:val="00CC563B"/>
    <w:rsid w:val="00CC63E4"/>
    <w:rsid w:val="00CC69F7"/>
    <w:rsid w:val="00CC7066"/>
    <w:rsid w:val="00CD0E15"/>
    <w:rsid w:val="00CD1AD7"/>
    <w:rsid w:val="00CD1FB7"/>
    <w:rsid w:val="00CD21C5"/>
    <w:rsid w:val="00CD3382"/>
    <w:rsid w:val="00CD3A89"/>
    <w:rsid w:val="00CD436E"/>
    <w:rsid w:val="00CD4412"/>
    <w:rsid w:val="00CD44CB"/>
    <w:rsid w:val="00CD4970"/>
    <w:rsid w:val="00CD4C54"/>
    <w:rsid w:val="00CD534F"/>
    <w:rsid w:val="00CD5636"/>
    <w:rsid w:val="00CD5805"/>
    <w:rsid w:val="00CD5811"/>
    <w:rsid w:val="00CD605F"/>
    <w:rsid w:val="00CD7275"/>
    <w:rsid w:val="00CD7A4A"/>
    <w:rsid w:val="00CD7F54"/>
    <w:rsid w:val="00CE0133"/>
    <w:rsid w:val="00CE0423"/>
    <w:rsid w:val="00CE1C9A"/>
    <w:rsid w:val="00CE1F70"/>
    <w:rsid w:val="00CE247E"/>
    <w:rsid w:val="00CE2655"/>
    <w:rsid w:val="00CE2D2D"/>
    <w:rsid w:val="00CE2DD6"/>
    <w:rsid w:val="00CE329D"/>
    <w:rsid w:val="00CE369D"/>
    <w:rsid w:val="00CE3FB0"/>
    <w:rsid w:val="00CE4640"/>
    <w:rsid w:val="00CE4ACF"/>
    <w:rsid w:val="00CE5013"/>
    <w:rsid w:val="00CE50F0"/>
    <w:rsid w:val="00CE5368"/>
    <w:rsid w:val="00CE5428"/>
    <w:rsid w:val="00CE557A"/>
    <w:rsid w:val="00CE6BEB"/>
    <w:rsid w:val="00CE747F"/>
    <w:rsid w:val="00CE779A"/>
    <w:rsid w:val="00CE77E5"/>
    <w:rsid w:val="00CF1069"/>
    <w:rsid w:val="00CF109C"/>
    <w:rsid w:val="00CF1C18"/>
    <w:rsid w:val="00CF1DFD"/>
    <w:rsid w:val="00CF2066"/>
    <w:rsid w:val="00CF2484"/>
    <w:rsid w:val="00CF24EF"/>
    <w:rsid w:val="00CF2ED3"/>
    <w:rsid w:val="00CF2F20"/>
    <w:rsid w:val="00CF4A5D"/>
    <w:rsid w:val="00CF4EBD"/>
    <w:rsid w:val="00CF5DD0"/>
    <w:rsid w:val="00CF6338"/>
    <w:rsid w:val="00CF649B"/>
    <w:rsid w:val="00CF6A06"/>
    <w:rsid w:val="00CF77C5"/>
    <w:rsid w:val="00CF7D04"/>
    <w:rsid w:val="00D00480"/>
    <w:rsid w:val="00D0121B"/>
    <w:rsid w:val="00D01EC7"/>
    <w:rsid w:val="00D028E1"/>
    <w:rsid w:val="00D02A0F"/>
    <w:rsid w:val="00D03BEA"/>
    <w:rsid w:val="00D03D1D"/>
    <w:rsid w:val="00D041A6"/>
    <w:rsid w:val="00D04346"/>
    <w:rsid w:val="00D04849"/>
    <w:rsid w:val="00D04B03"/>
    <w:rsid w:val="00D05160"/>
    <w:rsid w:val="00D060D6"/>
    <w:rsid w:val="00D07E16"/>
    <w:rsid w:val="00D10338"/>
    <w:rsid w:val="00D10A7E"/>
    <w:rsid w:val="00D111CB"/>
    <w:rsid w:val="00D11719"/>
    <w:rsid w:val="00D11917"/>
    <w:rsid w:val="00D1281E"/>
    <w:rsid w:val="00D12A40"/>
    <w:rsid w:val="00D12AB5"/>
    <w:rsid w:val="00D12B29"/>
    <w:rsid w:val="00D12BDE"/>
    <w:rsid w:val="00D13123"/>
    <w:rsid w:val="00D139D8"/>
    <w:rsid w:val="00D13C8B"/>
    <w:rsid w:val="00D14308"/>
    <w:rsid w:val="00D144DF"/>
    <w:rsid w:val="00D14E2C"/>
    <w:rsid w:val="00D15009"/>
    <w:rsid w:val="00D160F4"/>
    <w:rsid w:val="00D1629A"/>
    <w:rsid w:val="00D204FB"/>
    <w:rsid w:val="00D20A06"/>
    <w:rsid w:val="00D21762"/>
    <w:rsid w:val="00D21769"/>
    <w:rsid w:val="00D217A5"/>
    <w:rsid w:val="00D21BAB"/>
    <w:rsid w:val="00D21F7D"/>
    <w:rsid w:val="00D22563"/>
    <w:rsid w:val="00D24596"/>
    <w:rsid w:val="00D253DA"/>
    <w:rsid w:val="00D25A13"/>
    <w:rsid w:val="00D25D93"/>
    <w:rsid w:val="00D25E83"/>
    <w:rsid w:val="00D30B8D"/>
    <w:rsid w:val="00D31070"/>
    <w:rsid w:val="00D314E5"/>
    <w:rsid w:val="00D31509"/>
    <w:rsid w:val="00D31AAA"/>
    <w:rsid w:val="00D33419"/>
    <w:rsid w:val="00D339E7"/>
    <w:rsid w:val="00D33DF8"/>
    <w:rsid w:val="00D343E2"/>
    <w:rsid w:val="00D344CA"/>
    <w:rsid w:val="00D351C7"/>
    <w:rsid w:val="00D3578E"/>
    <w:rsid w:val="00D35D79"/>
    <w:rsid w:val="00D3631A"/>
    <w:rsid w:val="00D376E8"/>
    <w:rsid w:val="00D37A3B"/>
    <w:rsid w:val="00D37B58"/>
    <w:rsid w:val="00D37FB1"/>
    <w:rsid w:val="00D405FB"/>
    <w:rsid w:val="00D425D6"/>
    <w:rsid w:val="00D43882"/>
    <w:rsid w:val="00D44220"/>
    <w:rsid w:val="00D4478C"/>
    <w:rsid w:val="00D44E45"/>
    <w:rsid w:val="00D44F6B"/>
    <w:rsid w:val="00D4525A"/>
    <w:rsid w:val="00D453C6"/>
    <w:rsid w:val="00D461F3"/>
    <w:rsid w:val="00D4620A"/>
    <w:rsid w:val="00D4639C"/>
    <w:rsid w:val="00D4649F"/>
    <w:rsid w:val="00D46C5F"/>
    <w:rsid w:val="00D47989"/>
    <w:rsid w:val="00D47C3A"/>
    <w:rsid w:val="00D47C6E"/>
    <w:rsid w:val="00D5022D"/>
    <w:rsid w:val="00D50D0D"/>
    <w:rsid w:val="00D512DA"/>
    <w:rsid w:val="00D523B0"/>
    <w:rsid w:val="00D52CD1"/>
    <w:rsid w:val="00D536FE"/>
    <w:rsid w:val="00D53E9E"/>
    <w:rsid w:val="00D56E41"/>
    <w:rsid w:val="00D571EC"/>
    <w:rsid w:val="00D57944"/>
    <w:rsid w:val="00D57DF9"/>
    <w:rsid w:val="00D609F6"/>
    <w:rsid w:val="00D609F8"/>
    <w:rsid w:val="00D60B09"/>
    <w:rsid w:val="00D60DF0"/>
    <w:rsid w:val="00D6109E"/>
    <w:rsid w:val="00D62A68"/>
    <w:rsid w:val="00D63A21"/>
    <w:rsid w:val="00D63A74"/>
    <w:rsid w:val="00D63F86"/>
    <w:rsid w:val="00D64274"/>
    <w:rsid w:val="00D6533D"/>
    <w:rsid w:val="00D6568B"/>
    <w:rsid w:val="00D65F1D"/>
    <w:rsid w:val="00D65F6F"/>
    <w:rsid w:val="00D67C63"/>
    <w:rsid w:val="00D67EA6"/>
    <w:rsid w:val="00D704E2"/>
    <w:rsid w:val="00D71BD5"/>
    <w:rsid w:val="00D72273"/>
    <w:rsid w:val="00D72AEE"/>
    <w:rsid w:val="00D72D76"/>
    <w:rsid w:val="00D72FBD"/>
    <w:rsid w:val="00D7330F"/>
    <w:rsid w:val="00D73408"/>
    <w:rsid w:val="00D7367F"/>
    <w:rsid w:val="00D73F51"/>
    <w:rsid w:val="00D740B8"/>
    <w:rsid w:val="00D7419B"/>
    <w:rsid w:val="00D74273"/>
    <w:rsid w:val="00D74422"/>
    <w:rsid w:val="00D7447E"/>
    <w:rsid w:val="00D74A10"/>
    <w:rsid w:val="00D75474"/>
    <w:rsid w:val="00D75627"/>
    <w:rsid w:val="00D75A9D"/>
    <w:rsid w:val="00D75C9C"/>
    <w:rsid w:val="00D7661E"/>
    <w:rsid w:val="00D76B83"/>
    <w:rsid w:val="00D7728A"/>
    <w:rsid w:val="00D77362"/>
    <w:rsid w:val="00D775B1"/>
    <w:rsid w:val="00D81114"/>
    <w:rsid w:val="00D812F1"/>
    <w:rsid w:val="00D82256"/>
    <w:rsid w:val="00D828C4"/>
    <w:rsid w:val="00D82C6E"/>
    <w:rsid w:val="00D83179"/>
    <w:rsid w:val="00D837E0"/>
    <w:rsid w:val="00D838A6"/>
    <w:rsid w:val="00D83A8A"/>
    <w:rsid w:val="00D84467"/>
    <w:rsid w:val="00D844B8"/>
    <w:rsid w:val="00D85517"/>
    <w:rsid w:val="00D863C5"/>
    <w:rsid w:val="00D86856"/>
    <w:rsid w:val="00D8742B"/>
    <w:rsid w:val="00D91EF1"/>
    <w:rsid w:val="00D9235A"/>
    <w:rsid w:val="00D927A8"/>
    <w:rsid w:val="00D92A25"/>
    <w:rsid w:val="00D93438"/>
    <w:rsid w:val="00D934B3"/>
    <w:rsid w:val="00D939BD"/>
    <w:rsid w:val="00D93D1B"/>
    <w:rsid w:val="00D94EC3"/>
    <w:rsid w:val="00D95B20"/>
    <w:rsid w:val="00D97A48"/>
    <w:rsid w:val="00D97B63"/>
    <w:rsid w:val="00D97DC8"/>
    <w:rsid w:val="00D97F4E"/>
    <w:rsid w:val="00D97F9F"/>
    <w:rsid w:val="00DA0F0C"/>
    <w:rsid w:val="00DA0F92"/>
    <w:rsid w:val="00DA211C"/>
    <w:rsid w:val="00DA2169"/>
    <w:rsid w:val="00DA2410"/>
    <w:rsid w:val="00DA254F"/>
    <w:rsid w:val="00DA36D2"/>
    <w:rsid w:val="00DA3B86"/>
    <w:rsid w:val="00DA4B8A"/>
    <w:rsid w:val="00DA5C38"/>
    <w:rsid w:val="00DA61DE"/>
    <w:rsid w:val="00DA6734"/>
    <w:rsid w:val="00DA7D00"/>
    <w:rsid w:val="00DA7E20"/>
    <w:rsid w:val="00DB05F6"/>
    <w:rsid w:val="00DB0764"/>
    <w:rsid w:val="00DB1C5E"/>
    <w:rsid w:val="00DB1D70"/>
    <w:rsid w:val="00DB1D7D"/>
    <w:rsid w:val="00DB203B"/>
    <w:rsid w:val="00DB24DC"/>
    <w:rsid w:val="00DB2A80"/>
    <w:rsid w:val="00DB361F"/>
    <w:rsid w:val="00DB373B"/>
    <w:rsid w:val="00DB3BB3"/>
    <w:rsid w:val="00DB3FDF"/>
    <w:rsid w:val="00DB4288"/>
    <w:rsid w:val="00DB46D1"/>
    <w:rsid w:val="00DB4B92"/>
    <w:rsid w:val="00DB5C9F"/>
    <w:rsid w:val="00DB6936"/>
    <w:rsid w:val="00DB6C33"/>
    <w:rsid w:val="00DB7847"/>
    <w:rsid w:val="00DC06B3"/>
    <w:rsid w:val="00DC0D90"/>
    <w:rsid w:val="00DC1714"/>
    <w:rsid w:val="00DC3BD0"/>
    <w:rsid w:val="00DC4CBC"/>
    <w:rsid w:val="00DC4ECD"/>
    <w:rsid w:val="00DC53EF"/>
    <w:rsid w:val="00DC5BFF"/>
    <w:rsid w:val="00DC64FC"/>
    <w:rsid w:val="00DC7823"/>
    <w:rsid w:val="00DC7871"/>
    <w:rsid w:val="00DC7B92"/>
    <w:rsid w:val="00DD0C55"/>
    <w:rsid w:val="00DD0C75"/>
    <w:rsid w:val="00DD1358"/>
    <w:rsid w:val="00DD1376"/>
    <w:rsid w:val="00DD3104"/>
    <w:rsid w:val="00DD32DD"/>
    <w:rsid w:val="00DD382C"/>
    <w:rsid w:val="00DD3DA2"/>
    <w:rsid w:val="00DD563B"/>
    <w:rsid w:val="00DD7B44"/>
    <w:rsid w:val="00DE01AD"/>
    <w:rsid w:val="00DE0566"/>
    <w:rsid w:val="00DE0FD4"/>
    <w:rsid w:val="00DE1195"/>
    <w:rsid w:val="00DE177B"/>
    <w:rsid w:val="00DE2619"/>
    <w:rsid w:val="00DE2C6C"/>
    <w:rsid w:val="00DE31C7"/>
    <w:rsid w:val="00DE3975"/>
    <w:rsid w:val="00DE456D"/>
    <w:rsid w:val="00DE49EC"/>
    <w:rsid w:val="00DE4E65"/>
    <w:rsid w:val="00DE6A93"/>
    <w:rsid w:val="00DE6F5D"/>
    <w:rsid w:val="00DE702A"/>
    <w:rsid w:val="00DE7862"/>
    <w:rsid w:val="00DE7DE8"/>
    <w:rsid w:val="00DF003F"/>
    <w:rsid w:val="00DF0323"/>
    <w:rsid w:val="00DF1ECA"/>
    <w:rsid w:val="00DF2689"/>
    <w:rsid w:val="00DF5397"/>
    <w:rsid w:val="00DF55F9"/>
    <w:rsid w:val="00DF62F0"/>
    <w:rsid w:val="00DF6AF1"/>
    <w:rsid w:val="00DF6C54"/>
    <w:rsid w:val="00DF77F6"/>
    <w:rsid w:val="00E00357"/>
    <w:rsid w:val="00E007CE"/>
    <w:rsid w:val="00E0132F"/>
    <w:rsid w:val="00E0153C"/>
    <w:rsid w:val="00E01F83"/>
    <w:rsid w:val="00E02332"/>
    <w:rsid w:val="00E02FB6"/>
    <w:rsid w:val="00E0342A"/>
    <w:rsid w:val="00E03605"/>
    <w:rsid w:val="00E03A85"/>
    <w:rsid w:val="00E03E9F"/>
    <w:rsid w:val="00E0430C"/>
    <w:rsid w:val="00E04D85"/>
    <w:rsid w:val="00E053C0"/>
    <w:rsid w:val="00E05449"/>
    <w:rsid w:val="00E05461"/>
    <w:rsid w:val="00E06095"/>
    <w:rsid w:val="00E06A24"/>
    <w:rsid w:val="00E06F07"/>
    <w:rsid w:val="00E07AE1"/>
    <w:rsid w:val="00E07F92"/>
    <w:rsid w:val="00E100C1"/>
    <w:rsid w:val="00E110B0"/>
    <w:rsid w:val="00E11927"/>
    <w:rsid w:val="00E119D8"/>
    <w:rsid w:val="00E12D40"/>
    <w:rsid w:val="00E13225"/>
    <w:rsid w:val="00E13E15"/>
    <w:rsid w:val="00E1402F"/>
    <w:rsid w:val="00E14097"/>
    <w:rsid w:val="00E14186"/>
    <w:rsid w:val="00E14533"/>
    <w:rsid w:val="00E14834"/>
    <w:rsid w:val="00E148AF"/>
    <w:rsid w:val="00E15007"/>
    <w:rsid w:val="00E150F6"/>
    <w:rsid w:val="00E165C3"/>
    <w:rsid w:val="00E178FF"/>
    <w:rsid w:val="00E17F9B"/>
    <w:rsid w:val="00E2016D"/>
    <w:rsid w:val="00E204A2"/>
    <w:rsid w:val="00E20E5F"/>
    <w:rsid w:val="00E21026"/>
    <w:rsid w:val="00E2157F"/>
    <w:rsid w:val="00E21636"/>
    <w:rsid w:val="00E21854"/>
    <w:rsid w:val="00E21ACA"/>
    <w:rsid w:val="00E21D36"/>
    <w:rsid w:val="00E21D4C"/>
    <w:rsid w:val="00E22048"/>
    <w:rsid w:val="00E22060"/>
    <w:rsid w:val="00E22915"/>
    <w:rsid w:val="00E22D1D"/>
    <w:rsid w:val="00E236AD"/>
    <w:rsid w:val="00E24606"/>
    <w:rsid w:val="00E24C51"/>
    <w:rsid w:val="00E25264"/>
    <w:rsid w:val="00E25754"/>
    <w:rsid w:val="00E26628"/>
    <w:rsid w:val="00E26817"/>
    <w:rsid w:val="00E26B7C"/>
    <w:rsid w:val="00E27489"/>
    <w:rsid w:val="00E27965"/>
    <w:rsid w:val="00E3003C"/>
    <w:rsid w:val="00E305D6"/>
    <w:rsid w:val="00E30AFC"/>
    <w:rsid w:val="00E31682"/>
    <w:rsid w:val="00E32270"/>
    <w:rsid w:val="00E335E4"/>
    <w:rsid w:val="00E33D8D"/>
    <w:rsid w:val="00E34C6F"/>
    <w:rsid w:val="00E34CA6"/>
    <w:rsid w:val="00E34D4A"/>
    <w:rsid w:val="00E351BC"/>
    <w:rsid w:val="00E35682"/>
    <w:rsid w:val="00E35FD5"/>
    <w:rsid w:val="00E376A3"/>
    <w:rsid w:val="00E37B77"/>
    <w:rsid w:val="00E4081A"/>
    <w:rsid w:val="00E410D8"/>
    <w:rsid w:val="00E4152C"/>
    <w:rsid w:val="00E42131"/>
    <w:rsid w:val="00E42239"/>
    <w:rsid w:val="00E422EC"/>
    <w:rsid w:val="00E42DB3"/>
    <w:rsid w:val="00E43A00"/>
    <w:rsid w:val="00E43BD5"/>
    <w:rsid w:val="00E43DF4"/>
    <w:rsid w:val="00E43EB9"/>
    <w:rsid w:val="00E441BF"/>
    <w:rsid w:val="00E4480B"/>
    <w:rsid w:val="00E44F13"/>
    <w:rsid w:val="00E450ED"/>
    <w:rsid w:val="00E4543D"/>
    <w:rsid w:val="00E45615"/>
    <w:rsid w:val="00E4627D"/>
    <w:rsid w:val="00E4636B"/>
    <w:rsid w:val="00E46AB9"/>
    <w:rsid w:val="00E46BC6"/>
    <w:rsid w:val="00E47B3C"/>
    <w:rsid w:val="00E47B94"/>
    <w:rsid w:val="00E47C8B"/>
    <w:rsid w:val="00E50852"/>
    <w:rsid w:val="00E518FF"/>
    <w:rsid w:val="00E51C4B"/>
    <w:rsid w:val="00E51CC0"/>
    <w:rsid w:val="00E51E32"/>
    <w:rsid w:val="00E524EB"/>
    <w:rsid w:val="00E5311B"/>
    <w:rsid w:val="00E53441"/>
    <w:rsid w:val="00E54475"/>
    <w:rsid w:val="00E54685"/>
    <w:rsid w:val="00E5567E"/>
    <w:rsid w:val="00E570E4"/>
    <w:rsid w:val="00E573EC"/>
    <w:rsid w:val="00E57518"/>
    <w:rsid w:val="00E5752F"/>
    <w:rsid w:val="00E57A71"/>
    <w:rsid w:val="00E57BBC"/>
    <w:rsid w:val="00E57EB4"/>
    <w:rsid w:val="00E6006D"/>
    <w:rsid w:val="00E60D62"/>
    <w:rsid w:val="00E6178E"/>
    <w:rsid w:val="00E61C1F"/>
    <w:rsid w:val="00E61F84"/>
    <w:rsid w:val="00E621B6"/>
    <w:rsid w:val="00E62A80"/>
    <w:rsid w:val="00E62A9D"/>
    <w:rsid w:val="00E62DFF"/>
    <w:rsid w:val="00E62FC3"/>
    <w:rsid w:val="00E646F5"/>
    <w:rsid w:val="00E65601"/>
    <w:rsid w:val="00E6598D"/>
    <w:rsid w:val="00E672D4"/>
    <w:rsid w:val="00E678B7"/>
    <w:rsid w:val="00E679CE"/>
    <w:rsid w:val="00E705B9"/>
    <w:rsid w:val="00E7065B"/>
    <w:rsid w:val="00E7079A"/>
    <w:rsid w:val="00E714C3"/>
    <w:rsid w:val="00E71BB2"/>
    <w:rsid w:val="00E71CA9"/>
    <w:rsid w:val="00E72096"/>
    <w:rsid w:val="00E72A8B"/>
    <w:rsid w:val="00E73A4D"/>
    <w:rsid w:val="00E7427E"/>
    <w:rsid w:val="00E74595"/>
    <w:rsid w:val="00E7474E"/>
    <w:rsid w:val="00E74E78"/>
    <w:rsid w:val="00E75552"/>
    <w:rsid w:val="00E7583C"/>
    <w:rsid w:val="00E7615D"/>
    <w:rsid w:val="00E764C2"/>
    <w:rsid w:val="00E76B67"/>
    <w:rsid w:val="00E76E18"/>
    <w:rsid w:val="00E775D5"/>
    <w:rsid w:val="00E778DA"/>
    <w:rsid w:val="00E779E9"/>
    <w:rsid w:val="00E80DD2"/>
    <w:rsid w:val="00E81311"/>
    <w:rsid w:val="00E814F6"/>
    <w:rsid w:val="00E82EC6"/>
    <w:rsid w:val="00E8369C"/>
    <w:rsid w:val="00E8459F"/>
    <w:rsid w:val="00E84636"/>
    <w:rsid w:val="00E8488D"/>
    <w:rsid w:val="00E84B82"/>
    <w:rsid w:val="00E84D92"/>
    <w:rsid w:val="00E84E79"/>
    <w:rsid w:val="00E856B4"/>
    <w:rsid w:val="00E8636B"/>
    <w:rsid w:val="00E864C3"/>
    <w:rsid w:val="00E866CB"/>
    <w:rsid w:val="00E86CF0"/>
    <w:rsid w:val="00E874A3"/>
    <w:rsid w:val="00E87B62"/>
    <w:rsid w:val="00E90096"/>
    <w:rsid w:val="00E90AB5"/>
    <w:rsid w:val="00E911C3"/>
    <w:rsid w:val="00E917BA"/>
    <w:rsid w:val="00E919F2"/>
    <w:rsid w:val="00E91AA2"/>
    <w:rsid w:val="00E91D16"/>
    <w:rsid w:val="00E91E3E"/>
    <w:rsid w:val="00E9231B"/>
    <w:rsid w:val="00E92E38"/>
    <w:rsid w:val="00E9323F"/>
    <w:rsid w:val="00E932A0"/>
    <w:rsid w:val="00E94254"/>
    <w:rsid w:val="00E94C89"/>
    <w:rsid w:val="00E94F9A"/>
    <w:rsid w:val="00E950A4"/>
    <w:rsid w:val="00E95234"/>
    <w:rsid w:val="00E95E78"/>
    <w:rsid w:val="00E95F5F"/>
    <w:rsid w:val="00E96350"/>
    <w:rsid w:val="00E9658D"/>
    <w:rsid w:val="00E96CC2"/>
    <w:rsid w:val="00E9781C"/>
    <w:rsid w:val="00E97953"/>
    <w:rsid w:val="00E97F26"/>
    <w:rsid w:val="00EA01B8"/>
    <w:rsid w:val="00EA0D5B"/>
    <w:rsid w:val="00EA10B0"/>
    <w:rsid w:val="00EA295B"/>
    <w:rsid w:val="00EA32DD"/>
    <w:rsid w:val="00EA37EC"/>
    <w:rsid w:val="00EA3BAC"/>
    <w:rsid w:val="00EA41F9"/>
    <w:rsid w:val="00EA4316"/>
    <w:rsid w:val="00EA4CAC"/>
    <w:rsid w:val="00EA5D3B"/>
    <w:rsid w:val="00EA62FC"/>
    <w:rsid w:val="00EA6D75"/>
    <w:rsid w:val="00EA7714"/>
    <w:rsid w:val="00EA7BD7"/>
    <w:rsid w:val="00EB01A9"/>
    <w:rsid w:val="00EB13ED"/>
    <w:rsid w:val="00EB1E30"/>
    <w:rsid w:val="00EB28AB"/>
    <w:rsid w:val="00EB2A80"/>
    <w:rsid w:val="00EB2B59"/>
    <w:rsid w:val="00EB41C7"/>
    <w:rsid w:val="00EB42D0"/>
    <w:rsid w:val="00EB4860"/>
    <w:rsid w:val="00EB4CB6"/>
    <w:rsid w:val="00EB5728"/>
    <w:rsid w:val="00EB59C7"/>
    <w:rsid w:val="00EB5BA6"/>
    <w:rsid w:val="00EB60C4"/>
    <w:rsid w:val="00EB6A02"/>
    <w:rsid w:val="00EB6E88"/>
    <w:rsid w:val="00EB6FEA"/>
    <w:rsid w:val="00EC09D0"/>
    <w:rsid w:val="00EC125A"/>
    <w:rsid w:val="00EC17F3"/>
    <w:rsid w:val="00EC1F8A"/>
    <w:rsid w:val="00EC20CF"/>
    <w:rsid w:val="00EC42B0"/>
    <w:rsid w:val="00EC4AF6"/>
    <w:rsid w:val="00EC5433"/>
    <w:rsid w:val="00EC6B94"/>
    <w:rsid w:val="00EC730A"/>
    <w:rsid w:val="00EC7981"/>
    <w:rsid w:val="00ED243F"/>
    <w:rsid w:val="00ED335C"/>
    <w:rsid w:val="00ED3B1D"/>
    <w:rsid w:val="00ED3C69"/>
    <w:rsid w:val="00ED4694"/>
    <w:rsid w:val="00ED4748"/>
    <w:rsid w:val="00ED56CF"/>
    <w:rsid w:val="00ED5705"/>
    <w:rsid w:val="00ED6063"/>
    <w:rsid w:val="00ED69F2"/>
    <w:rsid w:val="00ED7A14"/>
    <w:rsid w:val="00ED7C56"/>
    <w:rsid w:val="00ED7E95"/>
    <w:rsid w:val="00EE0523"/>
    <w:rsid w:val="00EE0B02"/>
    <w:rsid w:val="00EE0B6F"/>
    <w:rsid w:val="00EE1103"/>
    <w:rsid w:val="00EE11BC"/>
    <w:rsid w:val="00EE15E1"/>
    <w:rsid w:val="00EE21BD"/>
    <w:rsid w:val="00EE2D46"/>
    <w:rsid w:val="00EE2DE7"/>
    <w:rsid w:val="00EE4D9B"/>
    <w:rsid w:val="00EE4DF7"/>
    <w:rsid w:val="00EE4E57"/>
    <w:rsid w:val="00EE4E63"/>
    <w:rsid w:val="00EE60EE"/>
    <w:rsid w:val="00EE798D"/>
    <w:rsid w:val="00EE7F40"/>
    <w:rsid w:val="00EF010F"/>
    <w:rsid w:val="00EF1DA4"/>
    <w:rsid w:val="00EF2947"/>
    <w:rsid w:val="00EF333B"/>
    <w:rsid w:val="00EF4B85"/>
    <w:rsid w:val="00EF4D77"/>
    <w:rsid w:val="00EF4E26"/>
    <w:rsid w:val="00EF4EF0"/>
    <w:rsid w:val="00EF5CFB"/>
    <w:rsid w:val="00EF6658"/>
    <w:rsid w:val="00EF66E7"/>
    <w:rsid w:val="00EF6F0F"/>
    <w:rsid w:val="00EF6F26"/>
    <w:rsid w:val="00EF70B7"/>
    <w:rsid w:val="00EF7201"/>
    <w:rsid w:val="00EF7975"/>
    <w:rsid w:val="00EF7A88"/>
    <w:rsid w:val="00EF7DC0"/>
    <w:rsid w:val="00EF7E47"/>
    <w:rsid w:val="00F007A9"/>
    <w:rsid w:val="00F00836"/>
    <w:rsid w:val="00F01262"/>
    <w:rsid w:val="00F01286"/>
    <w:rsid w:val="00F01799"/>
    <w:rsid w:val="00F01983"/>
    <w:rsid w:val="00F0279A"/>
    <w:rsid w:val="00F03C12"/>
    <w:rsid w:val="00F04291"/>
    <w:rsid w:val="00F055AC"/>
    <w:rsid w:val="00F056A9"/>
    <w:rsid w:val="00F05D99"/>
    <w:rsid w:val="00F06585"/>
    <w:rsid w:val="00F06E25"/>
    <w:rsid w:val="00F07504"/>
    <w:rsid w:val="00F10162"/>
    <w:rsid w:val="00F1033B"/>
    <w:rsid w:val="00F105AA"/>
    <w:rsid w:val="00F113CA"/>
    <w:rsid w:val="00F11AAE"/>
    <w:rsid w:val="00F1272C"/>
    <w:rsid w:val="00F12ADD"/>
    <w:rsid w:val="00F13384"/>
    <w:rsid w:val="00F13589"/>
    <w:rsid w:val="00F13FFB"/>
    <w:rsid w:val="00F14228"/>
    <w:rsid w:val="00F14D47"/>
    <w:rsid w:val="00F153C2"/>
    <w:rsid w:val="00F161B0"/>
    <w:rsid w:val="00F1669B"/>
    <w:rsid w:val="00F16A46"/>
    <w:rsid w:val="00F16D1A"/>
    <w:rsid w:val="00F1703F"/>
    <w:rsid w:val="00F17481"/>
    <w:rsid w:val="00F2138F"/>
    <w:rsid w:val="00F2221F"/>
    <w:rsid w:val="00F23C87"/>
    <w:rsid w:val="00F23CEE"/>
    <w:rsid w:val="00F24129"/>
    <w:rsid w:val="00F24734"/>
    <w:rsid w:val="00F24DBC"/>
    <w:rsid w:val="00F2500D"/>
    <w:rsid w:val="00F25805"/>
    <w:rsid w:val="00F26600"/>
    <w:rsid w:val="00F27EFA"/>
    <w:rsid w:val="00F30E41"/>
    <w:rsid w:val="00F315ED"/>
    <w:rsid w:val="00F316CE"/>
    <w:rsid w:val="00F31ADE"/>
    <w:rsid w:val="00F31ED1"/>
    <w:rsid w:val="00F333D8"/>
    <w:rsid w:val="00F33808"/>
    <w:rsid w:val="00F33EF3"/>
    <w:rsid w:val="00F34BFD"/>
    <w:rsid w:val="00F3565C"/>
    <w:rsid w:val="00F3592C"/>
    <w:rsid w:val="00F35BF0"/>
    <w:rsid w:val="00F35C45"/>
    <w:rsid w:val="00F3601F"/>
    <w:rsid w:val="00F36914"/>
    <w:rsid w:val="00F36CBF"/>
    <w:rsid w:val="00F372C6"/>
    <w:rsid w:val="00F40006"/>
    <w:rsid w:val="00F40DBB"/>
    <w:rsid w:val="00F41D90"/>
    <w:rsid w:val="00F421A1"/>
    <w:rsid w:val="00F42902"/>
    <w:rsid w:val="00F42C13"/>
    <w:rsid w:val="00F42C9B"/>
    <w:rsid w:val="00F43C1C"/>
    <w:rsid w:val="00F43CEB"/>
    <w:rsid w:val="00F44037"/>
    <w:rsid w:val="00F445FD"/>
    <w:rsid w:val="00F44A49"/>
    <w:rsid w:val="00F45654"/>
    <w:rsid w:val="00F458F6"/>
    <w:rsid w:val="00F45B76"/>
    <w:rsid w:val="00F45FF3"/>
    <w:rsid w:val="00F46EF5"/>
    <w:rsid w:val="00F47997"/>
    <w:rsid w:val="00F47FEE"/>
    <w:rsid w:val="00F5029C"/>
    <w:rsid w:val="00F503DB"/>
    <w:rsid w:val="00F50B48"/>
    <w:rsid w:val="00F516E6"/>
    <w:rsid w:val="00F51B0F"/>
    <w:rsid w:val="00F52587"/>
    <w:rsid w:val="00F526D4"/>
    <w:rsid w:val="00F53785"/>
    <w:rsid w:val="00F54914"/>
    <w:rsid w:val="00F55347"/>
    <w:rsid w:val="00F56282"/>
    <w:rsid w:val="00F570AC"/>
    <w:rsid w:val="00F57242"/>
    <w:rsid w:val="00F574E4"/>
    <w:rsid w:val="00F57D6B"/>
    <w:rsid w:val="00F602B7"/>
    <w:rsid w:val="00F60823"/>
    <w:rsid w:val="00F60AFF"/>
    <w:rsid w:val="00F60FCC"/>
    <w:rsid w:val="00F6185D"/>
    <w:rsid w:val="00F619D6"/>
    <w:rsid w:val="00F625C5"/>
    <w:rsid w:val="00F634D5"/>
    <w:rsid w:val="00F64565"/>
    <w:rsid w:val="00F64C2E"/>
    <w:rsid w:val="00F65342"/>
    <w:rsid w:val="00F65B64"/>
    <w:rsid w:val="00F65ED1"/>
    <w:rsid w:val="00F6619C"/>
    <w:rsid w:val="00F672A1"/>
    <w:rsid w:val="00F67305"/>
    <w:rsid w:val="00F676C8"/>
    <w:rsid w:val="00F70763"/>
    <w:rsid w:val="00F709ED"/>
    <w:rsid w:val="00F70C43"/>
    <w:rsid w:val="00F70EA6"/>
    <w:rsid w:val="00F70F94"/>
    <w:rsid w:val="00F71F99"/>
    <w:rsid w:val="00F7204B"/>
    <w:rsid w:val="00F72353"/>
    <w:rsid w:val="00F726FF"/>
    <w:rsid w:val="00F72CA2"/>
    <w:rsid w:val="00F73A4D"/>
    <w:rsid w:val="00F74D71"/>
    <w:rsid w:val="00F75556"/>
    <w:rsid w:val="00F760A8"/>
    <w:rsid w:val="00F77D29"/>
    <w:rsid w:val="00F82314"/>
    <w:rsid w:val="00F8255E"/>
    <w:rsid w:val="00F82F90"/>
    <w:rsid w:val="00F83EC6"/>
    <w:rsid w:val="00F8413B"/>
    <w:rsid w:val="00F8475B"/>
    <w:rsid w:val="00F84860"/>
    <w:rsid w:val="00F84904"/>
    <w:rsid w:val="00F8493E"/>
    <w:rsid w:val="00F84CEE"/>
    <w:rsid w:val="00F856E9"/>
    <w:rsid w:val="00F8632B"/>
    <w:rsid w:val="00F86382"/>
    <w:rsid w:val="00F871DB"/>
    <w:rsid w:val="00F87649"/>
    <w:rsid w:val="00F90B91"/>
    <w:rsid w:val="00F913B2"/>
    <w:rsid w:val="00F9261B"/>
    <w:rsid w:val="00F92EBA"/>
    <w:rsid w:val="00F930CE"/>
    <w:rsid w:val="00F934C6"/>
    <w:rsid w:val="00F93B9B"/>
    <w:rsid w:val="00F94BAE"/>
    <w:rsid w:val="00F95255"/>
    <w:rsid w:val="00F9582D"/>
    <w:rsid w:val="00F95FAF"/>
    <w:rsid w:val="00F9683F"/>
    <w:rsid w:val="00F96AE1"/>
    <w:rsid w:val="00F96B6D"/>
    <w:rsid w:val="00F96DA5"/>
    <w:rsid w:val="00F975F9"/>
    <w:rsid w:val="00F977E1"/>
    <w:rsid w:val="00F97C10"/>
    <w:rsid w:val="00F97E4C"/>
    <w:rsid w:val="00FA1E65"/>
    <w:rsid w:val="00FA2205"/>
    <w:rsid w:val="00FA22D1"/>
    <w:rsid w:val="00FA2415"/>
    <w:rsid w:val="00FA2795"/>
    <w:rsid w:val="00FA2977"/>
    <w:rsid w:val="00FA298C"/>
    <w:rsid w:val="00FA32FB"/>
    <w:rsid w:val="00FA3593"/>
    <w:rsid w:val="00FA47F7"/>
    <w:rsid w:val="00FA4BEA"/>
    <w:rsid w:val="00FA5226"/>
    <w:rsid w:val="00FA5245"/>
    <w:rsid w:val="00FA5443"/>
    <w:rsid w:val="00FA5A31"/>
    <w:rsid w:val="00FA5C79"/>
    <w:rsid w:val="00FA6489"/>
    <w:rsid w:val="00FA6BA6"/>
    <w:rsid w:val="00FA7026"/>
    <w:rsid w:val="00FB13BC"/>
    <w:rsid w:val="00FB1D2A"/>
    <w:rsid w:val="00FB2047"/>
    <w:rsid w:val="00FB26AF"/>
    <w:rsid w:val="00FB2D85"/>
    <w:rsid w:val="00FB2E60"/>
    <w:rsid w:val="00FB3818"/>
    <w:rsid w:val="00FB3C26"/>
    <w:rsid w:val="00FB4050"/>
    <w:rsid w:val="00FB4667"/>
    <w:rsid w:val="00FB4B4D"/>
    <w:rsid w:val="00FB5082"/>
    <w:rsid w:val="00FB58AC"/>
    <w:rsid w:val="00FB641D"/>
    <w:rsid w:val="00FB6636"/>
    <w:rsid w:val="00FB6975"/>
    <w:rsid w:val="00FB6CB5"/>
    <w:rsid w:val="00FB72B3"/>
    <w:rsid w:val="00FB7E06"/>
    <w:rsid w:val="00FC0095"/>
    <w:rsid w:val="00FC0876"/>
    <w:rsid w:val="00FC0B5C"/>
    <w:rsid w:val="00FC0EA5"/>
    <w:rsid w:val="00FC1BBC"/>
    <w:rsid w:val="00FC2286"/>
    <w:rsid w:val="00FC27FC"/>
    <w:rsid w:val="00FC2A7F"/>
    <w:rsid w:val="00FC2D05"/>
    <w:rsid w:val="00FC3047"/>
    <w:rsid w:val="00FC3309"/>
    <w:rsid w:val="00FC3A60"/>
    <w:rsid w:val="00FC3E58"/>
    <w:rsid w:val="00FC3F3F"/>
    <w:rsid w:val="00FC4A52"/>
    <w:rsid w:val="00FC5536"/>
    <w:rsid w:val="00FC571F"/>
    <w:rsid w:val="00FC613B"/>
    <w:rsid w:val="00FC681F"/>
    <w:rsid w:val="00FC6967"/>
    <w:rsid w:val="00FC6D6C"/>
    <w:rsid w:val="00FC7B1A"/>
    <w:rsid w:val="00FC7DC7"/>
    <w:rsid w:val="00FD0AC3"/>
    <w:rsid w:val="00FD0C2D"/>
    <w:rsid w:val="00FD0E9F"/>
    <w:rsid w:val="00FD0FE7"/>
    <w:rsid w:val="00FD1A10"/>
    <w:rsid w:val="00FD21A2"/>
    <w:rsid w:val="00FD3A23"/>
    <w:rsid w:val="00FD4218"/>
    <w:rsid w:val="00FD51E0"/>
    <w:rsid w:val="00FD5D22"/>
    <w:rsid w:val="00FD644B"/>
    <w:rsid w:val="00FD6C5F"/>
    <w:rsid w:val="00FD7869"/>
    <w:rsid w:val="00FE01E8"/>
    <w:rsid w:val="00FE032B"/>
    <w:rsid w:val="00FE0894"/>
    <w:rsid w:val="00FE19DA"/>
    <w:rsid w:val="00FE1CF1"/>
    <w:rsid w:val="00FE1D4D"/>
    <w:rsid w:val="00FE1E78"/>
    <w:rsid w:val="00FE1EA0"/>
    <w:rsid w:val="00FE3ABE"/>
    <w:rsid w:val="00FE3C10"/>
    <w:rsid w:val="00FE3E95"/>
    <w:rsid w:val="00FE47BD"/>
    <w:rsid w:val="00FE4E38"/>
    <w:rsid w:val="00FE58D1"/>
    <w:rsid w:val="00FE5E9A"/>
    <w:rsid w:val="00FE6C71"/>
    <w:rsid w:val="00FE6F67"/>
    <w:rsid w:val="00FE73D2"/>
    <w:rsid w:val="00FE790B"/>
    <w:rsid w:val="00FE7CD5"/>
    <w:rsid w:val="00FF05E4"/>
    <w:rsid w:val="00FF1419"/>
    <w:rsid w:val="00FF2906"/>
    <w:rsid w:val="00FF3384"/>
    <w:rsid w:val="00FF3906"/>
    <w:rsid w:val="00FF3E9B"/>
    <w:rsid w:val="00FF40FC"/>
    <w:rsid w:val="00FF4311"/>
    <w:rsid w:val="00FF432D"/>
    <w:rsid w:val="00FF5E6B"/>
    <w:rsid w:val="00FF5EB0"/>
    <w:rsid w:val="00FF5FAB"/>
    <w:rsid w:val="00FF6713"/>
    <w:rsid w:val="00FF6E44"/>
    <w:rsid w:val="00FF6EFB"/>
    <w:rsid w:val="00FF7C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B6A43D3-72F7-429D-BF9E-2E443E41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C5BFF"/>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
    <w:basedOn w:val="Normlny"/>
    <w:link w:val="OdsekzoznamuChar"/>
    <w:uiPriority w:val="34"/>
    <w:qFormat/>
    <w:rsid w:val="00A51353"/>
    <w:pPr>
      <w:ind w:left="720"/>
      <w:contextualSpacing/>
    </w:pPr>
  </w:style>
  <w:style w:type="paragraph" w:styleId="Hlavika">
    <w:name w:val="header"/>
    <w:basedOn w:val="Normlny"/>
    <w:link w:val="HlavikaChar"/>
    <w:uiPriority w:val="99"/>
    <w:unhideWhenUsed/>
    <w:rsid w:val="00A51353"/>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A51353"/>
    <w:rPr>
      <w:rFonts w:cs="Times New Roman"/>
    </w:rPr>
  </w:style>
  <w:style w:type="paragraph" w:styleId="Pta">
    <w:name w:val="footer"/>
    <w:basedOn w:val="Normlny"/>
    <w:link w:val="PtaChar"/>
    <w:uiPriority w:val="99"/>
    <w:unhideWhenUsed/>
    <w:rsid w:val="00A51353"/>
    <w:pPr>
      <w:tabs>
        <w:tab w:val="center" w:pos="4536"/>
        <w:tab w:val="right" w:pos="9072"/>
      </w:tabs>
      <w:spacing w:after="0" w:line="240" w:lineRule="auto"/>
    </w:pPr>
  </w:style>
  <w:style w:type="character" w:customStyle="1" w:styleId="PtaChar">
    <w:name w:val="Päta Char"/>
    <w:basedOn w:val="Predvolenpsmoodseku"/>
    <w:link w:val="Pta"/>
    <w:uiPriority w:val="99"/>
    <w:locked/>
    <w:rsid w:val="00A51353"/>
    <w:rPr>
      <w:rFonts w:cs="Times New Roman"/>
    </w:rPr>
  </w:style>
  <w:style w:type="paragraph" w:styleId="Textbubliny">
    <w:name w:val="Balloon Text"/>
    <w:basedOn w:val="Normlny"/>
    <w:link w:val="TextbublinyChar"/>
    <w:uiPriority w:val="99"/>
    <w:semiHidden/>
    <w:unhideWhenUsed/>
    <w:rsid w:val="008B1A1B"/>
    <w:pPr>
      <w:spacing w:after="0" w:line="240" w:lineRule="auto"/>
    </w:pPr>
    <w:rPr>
      <w:rFonts w:ascii="Segoe UI Historic" w:hAnsi="Segoe UI Historic" w:cs="Segoe UI Historic"/>
      <w:sz w:val="18"/>
      <w:szCs w:val="18"/>
    </w:rPr>
  </w:style>
  <w:style w:type="character" w:customStyle="1" w:styleId="TextbublinyChar">
    <w:name w:val="Text bubliny Char"/>
    <w:basedOn w:val="Predvolenpsmoodseku"/>
    <w:link w:val="Textbubliny"/>
    <w:uiPriority w:val="99"/>
    <w:semiHidden/>
    <w:locked/>
    <w:rsid w:val="008B1A1B"/>
    <w:rPr>
      <w:rFonts w:ascii="Segoe UI Historic" w:hAnsi="Segoe UI Historic" w:cs="Segoe UI Historic"/>
      <w:sz w:val="18"/>
      <w:szCs w:val="18"/>
    </w:rPr>
  </w:style>
  <w:style w:type="character" w:styleId="Odkaznakomentr">
    <w:name w:val="annotation reference"/>
    <w:basedOn w:val="Predvolenpsmoodseku"/>
    <w:uiPriority w:val="99"/>
    <w:semiHidden/>
    <w:unhideWhenUsed/>
    <w:rsid w:val="001B14B8"/>
    <w:rPr>
      <w:rFonts w:cs="Times New Roman"/>
      <w:sz w:val="16"/>
      <w:szCs w:val="16"/>
    </w:rPr>
  </w:style>
  <w:style w:type="paragraph" w:styleId="Textkomentra">
    <w:name w:val="annotation text"/>
    <w:basedOn w:val="Normlny"/>
    <w:link w:val="TextkomentraChar"/>
    <w:uiPriority w:val="99"/>
    <w:unhideWhenUsed/>
    <w:rsid w:val="001B14B8"/>
    <w:pPr>
      <w:spacing w:line="240" w:lineRule="auto"/>
    </w:pPr>
    <w:rPr>
      <w:sz w:val="20"/>
      <w:szCs w:val="20"/>
    </w:rPr>
  </w:style>
  <w:style w:type="character" w:customStyle="1" w:styleId="TextkomentraChar">
    <w:name w:val="Text komentára Char"/>
    <w:basedOn w:val="Predvolenpsmoodseku"/>
    <w:link w:val="Textkomentra"/>
    <w:uiPriority w:val="99"/>
    <w:locked/>
    <w:rsid w:val="001B14B8"/>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1B14B8"/>
    <w:rPr>
      <w:b/>
      <w:bCs/>
    </w:rPr>
  </w:style>
  <w:style w:type="character" w:customStyle="1" w:styleId="PredmetkomentraChar">
    <w:name w:val="Predmet komentára Char"/>
    <w:basedOn w:val="TextkomentraChar"/>
    <w:link w:val="Predmetkomentra"/>
    <w:uiPriority w:val="99"/>
    <w:semiHidden/>
    <w:locked/>
    <w:rsid w:val="001B14B8"/>
    <w:rPr>
      <w:rFonts w:cs="Times New Roman"/>
      <w:b/>
      <w:bCs/>
      <w:sz w:val="20"/>
      <w:szCs w:val="20"/>
    </w:rPr>
  </w:style>
  <w:style w:type="paragraph" w:styleId="Normlnywebov">
    <w:name w:val="Normal (Web)"/>
    <w:basedOn w:val="Normlny"/>
    <w:uiPriority w:val="99"/>
    <w:unhideWhenUsed/>
    <w:rsid w:val="00105832"/>
    <w:pPr>
      <w:spacing w:before="100" w:beforeAutospacing="1" w:after="100" w:afterAutospacing="1" w:line="240" w:lineRule="auto"/>
    </w:pPr>
    <w:rPr>
      <w:szCs w:val="24"/>
      <w:lang w:eastAsia="sk-SK"/>
    </w:rPr>
  </w:style>
  <w:style w:type="character" w:styleId="Hypertextovprepojenie">
    <w:name w:val="Hyperlink"/>
    <w:basedOn w:val="Predvolenpsmoodseku"/>
    <w:uiPriority w:val="99"/>
    <w:unhideWhenUsed/>
    <w:rsid w:val="00BE28F3"/>
    <w:rPr>
      <w:rFonts w:cs="Times New Roman"/>
      <w:color w:val="0563C1" w:themeColor="hyperlink"/>
      <w:u w:val="single"/>
    </w:rPr>
  </w:style>
  <w:style w:type="paragraph" w:customStyle="1" w:styleId="Default">
    <w:name w:val="Default"/>
    <w:rsid w:val="00DB46D1"/>
    <w:pPr>
      <w:autoSpaceDE w:val="0"/>
      <w:autoSpaceDN w:val="0"/>
      <w:adjustRightInd w:val="0"/>
      <w:spacing w:after="0" w:line="240" w:lineRule="auto"/>
    </w:pPr>
    <w:rPr>
      <w:rFonts w:ascii="Book Antiqua" w:hAnsi="Book Antiqua" w:cs="Book Antiqua"/>
      <w:color w:val="000000"/>
      <w:sz w:val="24"/>
      <w:szCs w:val="24"/>
    </w:rPr>
  </w:style>
  <w:style w:type="paragraph" w:styleId="Revzia">
    <w:name w:val="Revision"/>
    <w:hidden/>
    <w:uiPriority w:val="99"/>
    <w:semiHidden/>
    <w:rsid w:val="00856214"/>
    <w:pPr>
      <w:spacing w:after="0" w:line="240" w:lineRule="auto"/>
    </w:pPr>
    <w:rPr>
      <w:rFonts w:cs="Times New Roman"/>
    </w:rPr>
  </w:style>
  <w:style w:type="paragraph" w:styleId="Textpoznmkypodiarou">
    <w:name w:val="footnote text"/>
    <w:basedOn w:val="Normlny"/>
    <w:link w:val="TextpoznmkypodiarouChar"/>
    <w:uiPriority w:val="99"/>
    <w:semiHidden/>
    <w:unhideWhenUsed/>
    <w:rsid w:val="00DF62F0"/>
    <w:pPr>
      <w:spacing w:after="200" w:line="276" w:lineRule="auto"/>
    </w:pPr>
    <w:rPr>
      <w:rFonts w:ascii="Calibri" w:hAnsi="Calibri"/>
      <w:sz w:val="20"/>
      <w:szCs w:val="20"/>
    </w:rPr>
  </w:style>
  <w:style w:type="character" w:customStyle="1" w:styleId="TextpoznmkypodiarouChar">
    <w:name w:val="Text poznámky pod čiarou Char"/>
    <w:basedOn w:val="Predvolenpsmoodseku"/>
    <w:link w:val="Textpoznmkypodiarou"/>
    <w:uiPriority w:val="99"/>
    <w:semiHidden/>
    <w:locked/>
    <w:rsid w:val="00DF62F0"/>
    <w:rPr>
      <w:rFonts w:ascii="Calibri" w:hAnsi="Calibri" w:cs="Times New Roman"/>
      <w:sz w:val="20"/>
      <w:szCs w:val="20"/>
    </w:rPr>
  </w:style>
  <w:style w:type="character" w:styleId="Odkaznapoznmkupodiarou">
    <w:name w:val="footnote reference"/>
    <w:basedOn w:val="Predvolenpsmoodseku"/>
    <w:uiPriority w:val="99"/>
    <w:semiHidden/>
    <w:unhideWhenUsed/>
    <w:rsid w:val="00DF62F0"/>
    <w:rPr>
      <w:rFonts w:cs="Times New Roman"/>
      <w:vertAlign w:val="superscript"/>
    </w:rPr>
  </w:style>
  <w:style w:type="character" w:customStyle="1" w:styleId="OdsekzoznamuChar">
    <w:name w:val="Odsek zoznamu Char"/>
    <w:aliases w:val="Odsek zoznamu1 Char,Odsek Char,body Char,Odsek zoznamu2 Char"/>
    <w:link w:val="Odsekzoznamu"/>
    <w:uiPriority w:val="34"/>
    <w:locked/>
    <w:rsid w:val="00A73DAE"/>
    <w:rPr>
      <w:rFonts w:cs="Times New Roman"/>
    </w:rPr>
  </w:style>
  <w:style w:type="character" w:customStyle="1" w:styleId="awspan1">
    <w:name w:val="awspan1"/>
    <w:basedOn w:val="Predvolenpsmoodseku"/>
    <w:rsid w:val="008C452A"/>
    <w:rPr>
      <w:color w:val="000000"/>
      <w:sz w:val="24"/>
      <w:szCs w:val="24"/>
    </w:rPr>
  </w:style>
  <w:style w:type="character" w:customStyle="1" w:styleId="normaltextrun">
    <w:name w:val="normaltextrun"/>
    <w:basedOn w:val="Predvolenpsmoodseku"/>
    <w:uiPriority w:val="1"/>
    <w:rsid w:val="006113A7"/>
  </w:style>
  <w:style w:type="paragraph" w:customStyle="1" w:styleId="paragraph">
    <w:name w:val="paragraph"/>
    <w:basedOn w:val="Normlny"/>
    <w:rsid w:val="00B16AE8"/>
    <w:pPr>
      <w:spacing w:before="100" w:beforeAutospacing="1" w:after="100" w:afterAutospacing="1" w:line="240" w:lineRule="auto"/>
    </w:pPr>
    <w:rPr>
      <w:szCs w:val="24"/>
      <w:lang w:eastAsia="sk-SK"/>
    </w:rPr>
  </w:style>
  <w:style w:type="character" w:customStyle="1" w:styleId="eop">
    <w:name w:val="eop"/>
    <w:basedOn w:val="Predvolenpsmoodseku"/>
    <w:rsid w:val="00B16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5209">
      <w:bodyDiv w:val="1"/>
      <w:marLeft w:val="0"/>
      <w:marRight w:val="0"/>
      <w:marTop w:val="0"/>
      <w:marBottom w:val="0"/>
      <w:divBdr>
        <w:top w:val="none" w:sz="0" w:space="0" w:color="auto"/>
        <w:left w:val="none" w:sz="0" w:space="0" w:color="auto"/>
        <w:bottom w:val="none" w:sz="0" w:space="0" w:color="auto"/>
        <w:right w:val="none" w:sz="0" w:space="0" w:color="auto"/>
      </w:divBdr>
      <w:divsChild>
        <w:div w:id="1832058930">
          <w:marLeft w:val="0"/>
          <w:marRight w:val="0"/>
          <w:marTop w:val="0"/>
          <w:marBottom w:val="300"/>
          <w:divBdr>
            <w:top w:val="none" w:sz="0" w:space="0" w:color="auto"/>
            <w:left w:val="none" w:sz="0" w:space="0" w:color="auto"/>
            <w:bottom w:val="none" w:sz="0" w:space="0" w:color="auto"/>
            <w:right w:val="none" w:sz="0" w:space="0" w:color="auto"/>
          </w:divBdr>
        </w:div>
      </w:divsChild>
    </w:div>
    <w:div w:id="30501897">
      <w:bodyDiv w:val="1"/>
      <w:marLeft w:val="0"/>
      <w:marRight w:val="0"/>
      <w:marTop w:val="0"/>
      <w:marBottom w:val="0"/>
      <w:divBdr>
        <w:top w:val="none" w:sz="0" w:space="0" w:color="auto"/>
        <w:left w:val="none" w:sz="0" w:space="0" w:color="auto"/>
        <w:bottom w:val="none" w:sz="0" w:space="0" w:color="auto"/>
        <w:right w:val="none" w:sz="0" w:space="0" w:color="auto"/>
      </w:divBdr>
    </w:div>
    <w:div w:id="50544015">
      <w:bodyDiv w:val="1"/>
      <w:marLeft w:val="0"/>
      <w:marRight w:val="0"/>
      <w:marTop w:val="0"/>
      <w:marBottom w:val="0"/>
      <w:divBdr>
        <w:top w:val="none" w:sz="0" w:space="0" w:color="auto"/>
        <w:left w:val="none" w:sz="0" w:space="0" w:color="auto"/>
        <w:bottom w:val="none" w:sz="0" w:space="0" w:color="auto"/>
        <w:right w:val="none" w:sz="0" w:space="0" w:color="auto"/>
      </w:divBdr>
    </w:div>
    <w:div w:id="52431833">
      <w:bodyDiv w:val="1"/>
      <w:marLeft w:val="0"/>
      <w:marRight w:val="0"/>
      <w:marTop w:val="0"/>
      <w:marBottom w:val="0"/>
      <w:divBdr>
        <w:top w:val="none" w:sz="0" w:space="0" w:color="auto"/>
        <w:left w:val="none" w:sz="0" w:space="0" w:color="auto"/>
        <w:bottom w:val="none" w:sz="0" w:space="0" w:color="auto"/>
        <w:right w:val="none" w:sz="0" w:space="0" w:color="auto"/>
      </w:divBdr>
    </w:div>
    <w:div w:id="95954399">
      <w:bodyDiv w:val="1"/>
      <w:marLeft w:val="0"/>
      <w:marRight w:val="0"/>
      <w:marTop w:val="0"/>
      <w:marBottom w:val="0"/>
      <w:divBdr>
        <w:top w:val="none" w:sz="0" w:space="0" w:color="auto"/>
        <w:left w:val="none" w:sz="0" w:space="0" w:color="auto"/>
        <w:bottom w:val="none" w:sz="0" w:space="0" w:color="auto"/>
        <w:right w:val="none" w:sz="0" w:space="0" w:color="auto"/>
      </w:divBdr>
    </w:div>
    <w:div w:id="115024952">
      <w:bodyDiv w:val="1"/>
      <w:marLeft w:val="0"/>
      <w:marRight w:val="0"/>
      <w:marTop w:val="0"/>
      <w:marBottom w:val="0"/>
      <w:divBdr>
        <w:top w:val="none" w:sz="0" w:space="0" w:color="auto"/>
        <w:left w:val="none" w:sz="0" w:space="0" w:color="auto"/>
        <w:bottom w:val="none" w:sz="0" w:space="0" w:color="auto"/>
        <w:right w:val="none" w:sz="0" w:space="0" w:color="auto"/>
      </w:divBdr>
    </w:div>
    <w:div w:id="126172272">
      <w:bodyDiv w:val="1"/>
      <w:marLeft w:val="0"/>
      <w:marRight w:val="0"/>
      <w:marTop w:val="0"/>
      <w:marBottom w:val="0"/>
      <w:divBdr>
        <w:top w:val="none" w:sz="0" w:space="0" w:color="auto"/>
        <w:left w:val="none" w:sz="0" w:space="0" w:color="auto"/>
        <w:bottom w:val="none" w:sz="0" w:space="0" w:color="auto"/>
        <w:right w:val="none" w:sz="0" w:space="0" w:color="auto"/>
      </w:divBdr>
    </w:div>
    <w:div w:id="128675518">
      <w:bodyDiv w:val="1"/>
      <w:marLeft w:val="0"/>
      <w:marRight w:val="0"/>
      <w:marTop w:val="0"/>
      <w:marBottom w:val="0"/>
      <w:divBdr>
        <w:top w:val="none" w:sz="0" w:space="0" w:color="auto"/>
        <w:left w:val="none" w:sz="0" w:space="0" w:color="auto"/>
        <w:bottom w:val="none" w:sz="0" w:space="0" w:color="auto"/>
        <w:right w:val="none" w:sz="0" w:space="0" w:color="auto"/>
      </w:divBdr>
    </w:div>
    <w:div w:id="137839735">
      <w:bodyDiv w:val="1"/>
      <w:marLeft w:val="0"/>
      <w:marRight w:val="0"/>
      <w:marTop w:val="0"/>
      <w:marBottom w:val="0"/>
      <w:divBdr>
        <w:top w:val="none" w:sz="0" w:space="0" w:color="auto"/>
        <w:left w:val="none" w:sz="0" w:space="0" w:color="auto"/>
        <w:bottom w:val="none" w:sz="0" w:space="0" w:color="auto"/>
        <w:right w:val="none" w:sz="0" w:space="0" w:color="auto"/>
      </w:divBdr>
    </w:div>
    <w:div w:id="174996758">
      <w:bodyDiv w:val="1"/>
      <w:marLeft w:val="0"/>
      <w:marRight w:val="0"/>
      <w:marTop w:val="0"/>
      <w:marBottom w:val="0"/>
      <w:divBdr>
        <w:top w:val="none" w:sz="0" w:space="0" w:color="auto"/>
        <w:left w:val="none" w:sz="0" w:space="0" w:color="auto"/>
        <w:bottom w:val="none" w:sz="0" w:space="0" w:color="auto"/>
        <w:right w:val="none" w:sz="0" w:space="0" w:color="auto"/>
      </w:divBdr>
    </w:div>
    <w:div w:id="228198444">
      <w:bodyDiv w:val="1"/>
      <w:marLeft w:val="0"/>
      <w:marRight w:val="0"/>
      <w:marTop w:val="0"/>
      <w:marBottom w:val="0"/>
      <w:divBdr>
        <w:top w:val="none" w:sz="0" w:space="0" w:color="auto"/>
        <w:left w:val="none" w:sz="0" w:space="0" w:color="auto"/>
        <w:bottom w:val="none" w:sz="0" w:space="0" w:color="auto"/>
        <w:right w:val="none" w:sz="0" w:space="0" w:color="auto"/>
      </w:divBdr>
    </w:div>
    <w:div w:id="231042900">
      <w:bodyDiv w:val="1"/>
      <w:marLeft w:val="0"/>
      <w:marRight w:val="0"/>
      <w:marTop w:val="0"/>
      <w:marBottom w:val="0"/>
      <w:divBdr>
        <w:top w:val="none" w:sz="0" w:space="0" w:color="auto"/>
        <w:left w:val="none" w:sz="0" w:space="0" w:color="auto"/>
        <w:bottom w:val="none" w:sz="0" w:space="0" w:color="auto"/>
        <w:right w:val="none" w:sz="0" w:space="0" w:color="auto"/>
      </w:divBdr>
    </w:div>
    <w:div w:id="231816624">
      <w:bodyDiv w:val="1"/>
      <w:marLeft w:val="0"/>
      <w:marRight w:val="0"/>
      <w:marTop w:val="0"/>
      <w:marBottom w:val="0"/>
      <w:divBdr>
        <w:top w:val="none" w:sz="0" w:space="0" w:color="auto"/>
        <w:left w:val="none" w:sz="0" w:space="0" w:color="auto"/>
        <w:bottom w:val="none" w:sz="0" w:space="0" w:color="auto"/>
        <w:right w:val="none" w:sz="0" w:space="0" w:color="auto"/>
      </w:divBdr>
    </w:div>
    <w:div w:id="237058037">
      <w:bodyDiv w:val="1"/>
      <w:marLeft w:val="0"/>
      <w:marRight w:val="0"/>
      <w:marTop w:val="0"/>
      <w:marBottom w:val="0"/>
      <w:divBdr>
        <w:top w:val="none" w:sz="0" w:space="0" w:color="auto"/>
        <w:left w:val="none" w:sz="0" w:space="0" w:color="auto"/>
        <w:bottom w:val="none" w:sz="0" w:space="0" w:color="auto"/>
        <w:right w:val="none" w:sz="0" w:space="0" w:color="auto"/>
      </w:divBdr>
    </w:div>
    <w:div w:id="315300876">
      <w:bodyDiv w:val="1"/>
      <w:marLeft w:val="0"/>
      <w:marRight w:val="0"/>
      <w:marTop w:val="0"/>
      <w:marBottom w:val="0"/>
      <w:divBdr>
        <w:top w:val="none" w:sz="0" w:space="0" w:color="auto"/>
        <w:left w:val="none" w:sz="0" w:space="0" w:color="auto"/>
        <w:bottom w:val="none" w:sz="0" w:space="0" w:color="auto"/>
        <w:right w:val="none" w:sz="0" w:space="0" w:color="auto"/>
      </w:divBdr>
    </w:div>
    <w:div w:id="321586594">
      <w:bodyDiv w:val="1"/>
      <w:marLeft w:val="0"/>
      <w:marRight w:val="0"/>
      <w:marTop w:val="0"/>
      <w:marBottom w:val="0"/>
      <w:divBdr>
        <w:top w:val="none" w:sz="0" w:space="0" w:color="auto"/>
        <w:left w:val="none" w:sz="0" w:space="0" w:color="auto"/>
        <w:bottom w:val="none" w:sz="0" w:space="0" w:color="auto"/>
        <w:right w:val="none" w:sz="0" w:space="0" w:color="auto"/>
      </w:divBdr>
      <w:divsChild>
        <w:div w:id="671026594">
          <w:marLeft w:val="255"/>
          <w:marRight w:val="0"/>
          <w:marTop w:val="0"/>
          <w:marBottom w:val="0"/>
          <w:divBdr>
            <w:top w:val="none" w:sz="0" w:space="0" w:color="auto"/>
            <w:left w:val="none" w:sz="0" w:space="0" w:color="auto"/>
            <w:bottom w:val="none" w:sz="0" w:space="0" w:color="auto"/>
            <w:right w:val="none" w:sz="0" w:space="0" w:color="auto"/>
          </w:divBdr>
        </w:div>
      </w:divsChild>
    </w:div>
    <w:div w:id="330376760">
      <w:bodyDiv w:val="1"/>
      <w:marLeft w:val="0"/>
      <w:marRight w:val="0"/>
      <w:marTop w:val="0"/>
      <w:marBottom w:val="0"/>
      <w:divBdr>
        <w:top w:val="none" w:sz="0" w:space="0" w:color="auto"/>
        <w:left w:val="none" w:sz="0" w:space="0" w:color="auto"/>
        <w:bottom w:val="none" w:sz="0" w:space="0" w:color="auto"/>
        <w:right w:val="none" w:sz="0" w:space="0" w:color="auto"/>
      </w:divBdr>
    </w:div>
    <w:div w:id="407925881">
      <w:bodyDiv w:val="1"/>
      <w:marLeft w:val="0"/>
      <w:marRight w:val="0"/>
      <w:marTop w:val="0"/>
      <w:marBottom w:val="0"/>
      <w:divBdr>
        <w:top w:val="none" w:sz="0" w:space="0" w:color="auto"/>
        <w:left w:val="none" w:sz="0" w:space="0" w:color="auto"/>
        <w:bottom w:val="none" w:sz="0" w:space="0" w:color="auto"/>
        <w:right w:val="none" w:sz="0" w:space="0" w:color="auto"/>
      </w:divBdr>
      <w:divsChild>
        <w:div w:id="331219443">
          <w:marLeft w:val="255"/>
          <w:marRight w:val="0"/>
          <w:marTop w:val="0"/>
          <w:marBottom w:val="0"/>
          <w:divBdr>
            <w:top w:val="none" w:sz="0" w:space="0" w:color="auto"/>
            <w:left w:val="none" w:sz="0" w:space="0" w:color="auto"/>
            <w:bottom w:val="none" w:sz="0" w:space="0" w:color="auto"/>
            <w:right w:val="none" w:sz="0" w:space="0" w:color="auto"/>
          </w:divBdr>
        </w:div>
        <w:div w:id="1115560462">
          <w:marLeft w:val="255"/>
          <w:marRight w:val="0"/>
          <w:marTop w:val="0"/>
          <w:marBottom w:val="0"/>
          <w:divBdr>
            <w:top w:val="none" w:sz="0" w:space="0" w:color="auto"/>
            <w:left w:val="none" w:sz="0" w:space="0" w:color="auto"/>
            <w:bottom w:val="none" w:sz="0" w:space="0" w:color="auto"/>
            <w:right w:val="none" w:sz="0" w:space="0" w:color="auto"/>
          </w:divBdr>
        </w:div>
      </w:divsChild>
    </w:div>
    <w:div w:id="491914663">
      <w:bodyDiv w:val="1"/>
      <w:marLeft w:val="0"/>
      <w:marRight w:val="0"/>
      <w:marTop w:val="0"/>
      <w:marBottom w:val="0"/>
      <w:divBdr>
        <w:top w:val="none" w:sz="0" w:space="0" w:color="auto"/>
        <w:left w:val="none" w:sz="0" w:space="0" w:color="auto"/>
        <w:bottom w:val="none" w:sz="0" w:space="0" w:color="auto"/>
        <w:right w:val="none" w:sz="0" w:space="0" w:color="auto"/>
      </w:divBdr>
    </w:div>
    <w:div w:id="506332865">
      <w:bodyDiv w:val="1"/>
      <w:marLeft w:val="0"/>
      <w:marRight w:val="0"/>
      <w:marTop w:val="0"/>
      <w:marBottom w:val="0"/>
      <w:divBdr>
        <w:top w:val="none" w:sz="0" w:space="0" w:color="auto"/>
        <w:left w:val="none" w:sz="0" w:space="0" w:color="auto"/>
        <w:bottom w:val="none" w:sz="0" w:space="0" w:color="auto"/>
        <w:right w:val="none" w:sz="0" w:space="0" w:color="auto"/>
      </w:divBdr>
    </w:div>
    <w:div w:id="518129833">
      <w:bodyDiv w:val="1"/>
      <w:marLeft w:val="0"/>
      <w:marRight w:val="0"/>
      <w:marTop w:val="0"/>
      <w:marBottom w:val="0"/>
      <w:divBdr>
        <w:top w:val="none" w:sz="0" w:space="0" w:color="auto"/>
        <w:left w:val="none" w:sz="0" w:space="0" w:color="auto"/>
        <w:bottom w:val="none" w:sz="0" w:space="0" w:color="auto"/>
        <w:right w:val="none" w:sz="0" w:space="0" w:color="auto"/>
      </w:divBdr>
    </w:div>
    <w:div w:id="525142382">
      <w:bodyDiv w:val="1"/>
      <w:marLeft w:val="0"/>
      <w:marRight w:val="0"/>
      <w:marTop w:val="0"/>
      <w:marBottom w:val="0"/>
      <w:divBdr>
        <w:top w:val="none" w:sz="0" w:space="0" w:color="auto"/>
        <w:left w:val="none" w:sz="0" w:space="0" w:color="auto"/>
        <w:bottom w:val="none" w:sz="0" w:space="0" w:color="auto"/>
        <w:right w:val="none" w:sz="0" w:space="0" w:color="auto"/>
      </w:divBdr>
    </w:div>
    <w:div w:id="561210586">
      <w:bodyDiv w:val="1"/>
      <w:marLeft w:val="0"/>
      <w:marRight w:val="0"/>
      <w:marTop w:val="0"/>
      <w:marBottom w:val="0"/>
      <w:divBdr>
        <w:top w:val="none" w:sz="0" w:space="0" w:color="auto"/>
        <w:left w:val="none" w:sz="0" w:space="0" w:color="auto"/>
        <w:bottom w:val="none" w:sz="0" w:space="0" w:color="auto"/>
        <w:right w:val="none" w:sz="0" w:space="0" w:color="auto"/>
      </w:divBdr>
    </w:div>
    <w:div w:id="572353886">
      <w:bodyDiv w:val="1"/>
      <w:marLeft w:val="0"/>
      <w:marRight w:val="0"/>
      <w:marTop w:val="0"/>
      <w:marBottom w:val="0"/>
      <w:divBdr>
        <w:top w:val="none" w:sz="0" w:space="0" w:color="auto"/>
        <w:left w:val="none" w:sz="0" w:space="0" w:color="auto"/>
        <w:bottom w:val="none" w:sz="0" w:space="0" w:color="auto"/>
        <w:right w:val="none" w:sz="0" w:space="0" w:color="auto"/>
      </w:divBdr>
      <w:divsChild>
        <w:div w:id="962805289">
          <w:marLeft w:val="0"/>
          <w:marRight w:val="0"/>
          <w:marTop w:val="0"/>
          <w:marBottom w:val="0"/>
          <w:divBdr>
            <w:top w:val="none" w:sz="0" w:space="0" w:color="auto"/>
            <w:left w:val="none" w:sz="0" w:space="0" w:color="auto"/>
            <w:bottom w:val="none" w:sz="0" w:space="0" w:color="auto"/>
            <w:right w:val="none" w:sz="0" w:space="0" w:color="auto"/>
          </w:divBdr>
        </w:div>
        <w:div w:id="1161703624">
          <w:marLeft w:val="0"/>
          <w:marRight w:val="0"/>
          <w:marTop w:val="0"/>
          <w:marBottom w:val="0"/>
          <w:divBdr>
            <w:top w:val="none" w:sz="0" w:space="0" w:color="auto"/>
            <w:left w:val="none" w:sz="0" w:space="0" w:color="auto"/>
            <w:bottom w:val="none" w:sz="0" w:space="0" w:color="auto"/>
            <w:right w:val="none" w:sz="0" w:space="0" w:color="auto"/>
          </w:divBdr>
        </w:div>
        <w:div w:id="1918901040">
          <w:marLeft w:val="0"/>
          <w:marRight w:val="0"/>
          <w:marTop w:val="0"/>
          <w:marBottom w:val="0"/>
          <w:divBdr>
            <w:top w:val="none" w:sz="0" w:space="0" w:color="auto"/>
            <w:left w:val="none" w:sz="0" w:space="0" w:color="auto"/>
            <w:bottom w:val="none" w:sz="0" w:space="0" w:color="auto"/>
            <w:right w:val="none" w:sz="0" w:space="0" w:color="auto"/>
          </w:divBdr>
        </w:div>
      </w:divsChild>
    </w:div>
    <w:div w:id="593439246">
      <w:bodyDiv w:val="1"/>
      <w:marLeft w:val="0"/>
      <w:marRight w:val="0"/>
      <w:marTop w:val="0"/>
      <w:marBottom w:val="0"/>
      <w:divBdr>
        <w:top w:val="none" w:sz="0" w:space="0" w:color="auto"/>
        <w:left w:val="none" w:sz="0" w:space="0" w:color="auto"/>
        <w:bottom w:val="none" w:sz="0" w:space="0" w:color="auto"/>
        <w:right w:val="none" w:sz="0" w:space="0" w:color="auto"/>
      </w:divBdr>
      <w:divsChild>
        <w:div w:id="1155679331">
          <w:marLeft w:val="255"/>
          <w:marRight w:val="0"/>
          <w:marTop w:val="0"/>
          <w:marBottom w:val="0"/>
          <w:divBdr>
            <w:top w:val="none" w:sz="0" w:space="0" w:color="auto"/>
            <w:left w:val="none" w:sz="0" w:space="0" w:color="auto"/>
            <w:bottom w:val="none" w:sz="0" w:space="0" w:color="auto"/>
            <w:right w:val="none" w:sz="0" w:space="0" w:color="auto"/>
          </w:divBdr>
        </w:div>
      </w:divsChild>
    </w:div>
    <w:div w:id="608976484">
      <w:bodyDiv w:val="1"/>
      <w:marLeft w:val="0"/>
      <w:marRight w:val="0"/>
      <w:marTop w:val="0"/>
      <w:marBottom w:val="0"/>
      <w:divBdr>
        <w:top w:val="none" w:sz="0" w:space="0" w:color="auto"/>
        <w:left w:val="none" w:sz="0" w:space="0" w:color="auto"/>
        <w:bottom w:val="none" w:sz="0" w:space="0" w:color="auto"/>
        <w:right w:val="none" w:sz="0" w:space="0" w:color="auto"/>
      </w:divBdr>
      <w:divsChild>
        <w:div w:id="40985018">
          <w:marLeft w:val="0"/>
          <w:marRight w:val="0"/>
          <w:marTop w:val="0"/>
          <w:marBottom w:val="0"/>
          <w:divBdr>
            <w:top w:val="none" w:sz="0" w:space="0" w:color="auto"/>
            <w:left w:val="none" w:sz="0" w:space="0" w:color="auto"/>
            <w:bottom w:val="none" w:sz="0" w:space="0" w:color="auto"/>
            <w:right w:val="none" w:sz="0" w:space="0" w:color="auto"/>
          </w:divBdr>
        </w:div>
        <w:div w:id="851266765">
          <w:marLeft w:val="0"/>
          <w:marRight w:val="0"/>
          <w:marTop w:val="0"/>
          <w:marBottom w:val="0"/>
          <w:divBdr>
            <w:top w:val="none" w:sz="0" w:space="0" w:color="auto"/>
            <w:left w:val="none" w:sz="0" w:space="0" w:color="auto"/>
            <w:bottom w:val="none" w:sz="0" w:space="0" w:color="auto"/>
            <w:right w:val="none" w:sz="0" w:space="0" w:color="auto"/>
          </w:divBdr>
        </w:div>
        <w:div w:id="1828090322">
          <w:marLeft w:val="0"/>
          <w:marRight w:val="0"/>
          <w:marTop w:val="0"/>
          <w:marBottom w:val="0"/>
          <w:divBdr>
            <w:top w:val="none" w:sz="0" w:space="0" w:color="auto"/>
            <w:left w:val="none" w:sz="0" w:space="0" w:color="auto"/>
            <w:bottom w:val="none" w:sz="0" w:space="0" w:color="auto"/>
            <w:right w:val="none" w:sz="0" w:space="0" w:color="auto"/>
          </w:divBdr>
        </w:div>
      </w:divsChild>
    </w:div>
    <w:div w:id="693729232">
      <w:bodyDiv w:val="1"/>
      <w:marLeft w:val="0"/>
      <w:marRight w:val="0"/>
      <w:marTop w:val="0"/>
      <w:marBottom w:val="0"/>
      <w:divBdr>
        <w:top w:val="none" w:sz="0" w:space="0" w:color="auto"/>
        <w:left w:val="none" w:sz="0" w:space="0" w:color="auto"/>
        <w:bottom w:val="none" w:sz="0" w:space="0" w:color="auto"/>
        <w:right w:val="none" w:sz="0" w:space="0" w:color="auto"/>
      </w:divBdr>
    </w:div>
    <w:div w:id="728844895">
      <w:bodyDiv w:val="1"/>
      <w:marLeft w:val="0"/>
      <w:marRight w:val="0"/>
      <w:marTop w:val="0"/>
      <w:marBottom w:val="0"/>
      <w:divBdr>
        <w:top w:val="none" w:sz="0" w:space="0" w:color="auto"/>
        <w:left w:val="none" w:sz="0" w:space="0" w:color="auto"/>
        <w:bottom w:val="none" w:sz="0" w:space="0" w:color="auto"/>
        <w:right w:val="none" w:sz="0" w:space="0" w:color="auto"/>
      </w:divBdr>
    </w:div>
    <w:div w:id="781338376">
      <w:bodyDiv w:val="1"/>
      <w:marLeft w:val="0"/>
      <w:marRight w:val="0"/>
      <w:marTop w:val="0"/>
      <w:marBottom w:val="0"/>
      <w:divBdr>
        <w:top w:val="none" w:sz="0" w:space="0" w:color="auto"/>
        <w:left w:val="none" w:sz="0" w:space="0" w:color="auto"/>
        <w:bottom w:val="none" w:sz="0" w:space="0" w:color="auto"/>
        <w:right w:val="none" w:sz="0" w:space="0" w:color="auto"/>
      </w:divBdr>
      <w:divsChild>
        <w:div w:id="111824606">
          <w:marLeft w:val="255"/>
          <w:marRight w:val="0"/>
          <w:marTop w:val="0"/>
          <w:marBottom w:val="0"/>
          <w:divBdr>
            <w:top w:val="none" w:sz="0" w:space="0" w:color="auto"/>
            <w:left w:val="none" w:sz="0" w:space="0" w:color="auto"/>
            <w:bottom w:val="none" w:sz="0" w:space="0" w:color="auto"/>
            <w:right w:val="none" w:sz="0" w:space="0" w:color="auto"/>
          </w:divBdr>
        </w:div>
        <w:div w:id="682629149">
          <w:marLeft w:val="255"/>
          <w:marRight w:val="0"/>
          <w:marTop w:val="0"/>
          <w:marBottom w:val="0"/>
          <w:divBdr>
            <w:top w:val="none" w:sz="0" w:space="0" w:color="auto"/>
            <w:left w:val="none" w:sz="0" w:space="0" w:color="auto"/>
            <w:bottom w:val="none" w:sz="0" w:space="0" w:color="auto"/>
            <w:right w:val="none" w:sz="0" w:space="0" w:color="auto"/>
          </w:divBdr>
        </w:div>
        <w:div w:id="1016735619">
          <w:marLeft w:val="255"/>
          <w:marRight w:val="0"/>
          <w:marTop w:val="0"/>
          <w:marBottom w:val="0"/>
          <w:divBdr>
            <w:top w:val="none" w:sz="0" w:space="0" w:color="auto"/>
            <w:left w:val="none" w:sz="0" w:space="0" w:color="auto"/>
            <w:bottom w:val="none" w:sz="0" w:space="0" w:color="auto"/>
            <w:right w:val="none" w:sz="0" w:space="0" w:color="auto"/>
          </w:divBdr>
        </w:div>
        <w:div w:id="1240140018">
          <w:marLeft w:val="255"/>
          <w:marRight w:val="0"/>
          <w:marTop w:val="0"/>
          <w:marBottom w:val="0"/>
          <w:divBdr>
            <w:top w:val="none" w:sz="0" w:space="0" w:color="auto"/>
            <w:left w:val="none" w:sz="0" w:space="0" w:color="auto"/>
            <w:bottom w:val="none" w:sz="0" w:space="0" w:color="auto"/>
            <w:right w:val="none" w:sz="0" w:space="0" w:color="auto"/>
          </w:divBdr>
        </w:div>
        <w:div w:id="1449618623">
          <w:marLeft w:val="255"/>
          <w:marRight w:val="0"/>
          <w:marTop w:val="0"/>
          <w:marBottom w:val="0"/>
          <w:divBdr>
            <w:top w:val="none" w:sz="0" w:space="0" w:color="auto"/>
            <w:left w:val="none" w:sz="0" w:space="0" w:color="auto"/>
            <w:bottom w:val="none" w:sz="0" w:space="0" w:color="auto"/>
            <w:right w:val="none" w:sz="0" w:space="0" w:color="auto"/>
          </w:divBdr>
        </w:div>
      </w:divsChild>
    </w:div>
    <w:div w:id="804735730">
      <w:bodyDiv w:val="1"/>
      <w:marLeft w:val="0"/>
      <w:marRight w:val="0"/>
      <w:marTop w:val="0"/>
      <w:marBottom w:val="0"/>
      <w:divBdr>
        <w:top w:val="none" w:sz="0" w:space="0" w:color="auto"/>
        <w:left w:val="none" w:sz="0" w:space="0" w:color="auto"/>
        <w:bottom w:val="none" w:sz="0" w:space="0" w:color="auto"/>
        <w:right w:val="none" w:sz="0" w:space="0" w:color="auto"/>
      </w:divBdr>
    </w:div>
    <w:div w:id="825828875">
      <w:bodyDiv w:val="1"/>
      <w:marLeft w:val="0"/>
      <w:marRight w:val="0"/>
      <w:marTop w:val="0"/>
      <w:marBottom w:val="0"/>
      <w:divBdr>
        <w:top w:val="none" w:sz="0" w:space="0" w:color="auto"/>
        <w:left w:val="none" w:sz="0" w:space="0" w:color="auto"/>
        <w:bottom w:val="none" w:sz="0" w:space="0" w:color="auto"/>
        <w:right w:val="none" w:sz="0" w:space="0" w:color="auto"/>
      </w:divBdr>
    </w:div>
    <w:div w:id="917396956">
      <w:bodyDiv w:val="1"/>
      <w:marLeft w:val="0"/>
      <w:marRight w:val="0"/>
      <w:marTop w:val="0"/>
      <w:marBottom w:val="0"/>
      <w:divBdr>
        <w:top w:val="none" w:sz="0" w:space="0" w:color="auto"/>
        <w:left w:val="none" w:sz="0" w:space="0" w:color="auto"/>
        <w:bottom w:val="none" w:sz="0" w:space="0" w:color="auto"/>
        <w:right w:val="none" w:sz="0" w:space="0" w:color="auto"/>
      </w:divBdr>
    </w:div>
    <w:div w:id="917516524">
      <w:bodyDiv w:val="1"/>
      <w:marLeft w:val="0"/>
      <w:marRight w:val="0"/>
      <w:marTop w:val="0"/>
      <w:marBottom w:val="0"/>
      <w:divBdr>
        <w:top w:val="none" w:sz="0" w:space="0" w:color="auto"/>
        <w:left w:val="none" w:sz="0" w:space="0" w:color="auto"/>
        <w:bottom w:val="none" w:sz="0" w:space="0" w:color="auto"/>
        <w:right w:val="none" w:sz="0" w:space="0" w:color="auto"/>
      </w:divBdr>
    </w:div>
    <w:div w:id="1068573333">
      <w:bodyDiv w:val="1"/>
      <w:marLeft w:val="0"/>
      <w:marRight w:val="0"/>
      <w:marTop w:val="0"/>
      <w:marBottom w:val="0"/>
      <w:divBdr>
        <w:top w:val="none" w:sz="0" w:space="0" w:color="auto"/>
        <w:left w:val="none" w:sz="0" w:space="0" w:color="auto"/>
        <w:bottom w:val="none" w:sz="0" w:space="0" w:color="auto"/>
        <w:right w:val="none" w:sz="0" w:space="0" w:color="auto"/>
      </w:divBdr>
      <w:divsChild>
        <w:div w:id="881601098">
          <w:marLeft w:val="0"/>
          <w:marRight w:val="0"/>
          <w:marTop w:val="0"/>
          <w:marBottom w:val="0"/>
          <w:divBdr>
            <w:top w:val="none" w:sz="0" w:space="0" w:color="auto"/>
            <w:left w:val="none" w:sz="0" w:space="0" w:color="auto"/>
            <w:bottom w:val="none" w:sz="0" w:space="0" w:color="auto"/>
            <w:right w:val="none" w:sz="0" w:space="0" w:color="auto"/>
          </w:divBdr>
        </w:div>
        <w:div w:id="1887982916">
          <w:marLeft w:val="0"/>
          <w:marRight w:val="0"/>
          <w:marTop w:val="0"/>
          <w:marBottom w:val="0"/>
          <w:divBdr>
            <w:top w:val="none" w:sz="0" w:space="0" w:color="auto"/>
            <w:left w:val="none" w:sz="0" w:space="0" w:color="auto"/>
            <w:bottom w:val="none" w:sz="0" w:space="0" w:color="auto"/>
            <w:right w:val="none" w:sz="0" w:space="0" w:color="auto"/>
          </w:divBdr>
        </w:div>
      </w:divsChild>
    </w:div>
    <w:div w:id="1084186306">
      <w:marLeft w:val="0"/>
      <w:marRight w:val="0"/>
      <w:marTop w:val="0"/>
      <w:marBottom w:val="0"/>
      <w:divBdr>
        <w:top w:val="none" w:sz="0" w:space="0" w:color="auto"/>
        <w:left w:val="none" w:sz="0" w:space="0" w:color="auto"/>
        <w:bottom w:val="none" w:sz="0" w:space="0" w:color="auto"/>
        <w:right w:val="none" w:sz="0" w:space="0" w:color="auto"/>
      </w:divBdr>
    </w:div>
    <w:div w:id="1084186308">
      <w:marLeft w:val="0"/>
      <w:marRight w:val="0"/>
      <w:marTop w:val="0"/>
      <w:marBottom w:val="0"/>
      <w:divBdr>
        <w:top w:val="none" w:sz="0" w:space="0" w:color="auto"/>
        <w:left w:val="none" w:sz="0" w:space="0" w:color="auto"/>
        <w:bottom w:val="none" w:sz="0" w:space="0" w:color="auto"/>
        <w:right w:val="none" w:sz="0" w:space="0" w:color="auto"/>
      </w:divBdr>
      <w:divsChild>
        <w:div w:id="1084186307">
          <w:marLeft w:val="255"/>
          <w:marRight w:val="0"/>
          <w:marTop w:val="0"/>
          <w:marBottom w:val="0"/>
          <w:divBdr>
            <w:top w:val="none" w:sz="0" w:space="0" w:color="auto"/>
            <w:left w:val="none" w:sz="0" w:space="0" w:color="auto"/>
            <w:bottom w:val="none" w:sz="0" w:space="0" w:color="auto"/>
            <w:right w:val="none" w:sz="0" w:space="0" w:color="auto"/>
          </w:divBdr>
        </w:div>
        <w:div w:id="1084186718">
          <w:marLeft w:val="255"/>
          <w:marRight w:val="0"/>
          <w:marTop w:val="0"/>
          <w:marBottom w:val="0"/>
          <w:divBdr>
            <w:top w:val="none" w:sz="0" w:space="0" w:color="auto"/>
            <w:left w:val="none" w:sz="0" w:space="0" w:color="auto"/>
            <w:bottom w:val="none" w:sz="0" w:space="0" w:color="auto"/>
            <w:right w:val="none" w:sz="0" w:space="0" w:color="auto"/>
          </w:divBdr>
        </w:div>
        <w:div w:id="1084186725">
          <w:marLeft w:val="255"/>
          <w:marRight w:val="0"/>
          <w:marTop w:val="0"/>
          <w:marBottom w:val="0"/>
          <w:divBdr>
            <w:top w:val="none" w:sz="0" w:space="0" w:color="auto"/>
            <w:left w:val="none" w:sz="0" w:space="0" w:color="auto"/>
            <w:bottom w:val="none" w:sz="0" w:space="0" w:color="auto"/>
            <w:right w:val="none" w:sz="0" w:space="0" w:color="auto"/>
          </w:divBdr>
        </w:div>
        <w:div w:id="1084186727">
          <w:marLeft w:val="255"/>
          <w:marRight w:val="0"/>
          <w:marTop w:val="0"/>
          <w:marBottom w:val="0"/>
          <w:divBdr>
            <w:top w:val="none" w:sz="0" w:space="0" w:color="auto"/>
            <w:left w:val="none" w:sz="0" w:space="0" w:color="auto"/>
            <w:bottom w:val="none" w:sz="0" w:space="0" w:color="auto"/>
            <w:right w:val="none" w:sz="0" w:space="0" w:color="auto"/>
          </w:divBdr>
        </w:div>
        <w:div w:id="1084186729">
          <w:marLeft w:val="255"/>
          <w:marRight w:val="0"/>
          <w:marTop w:val="0"/>
          <w:marBottom w:val="0"/>
          <w:divBdr>
            <w:top w:val="none" w:sz="0" w:space="0" w:color="auto"/>
            <w:left w:val="none" w:sz="0" w:space="0" w:color="auto"/>
            <w:bottom w:val="none" w:sz="0" w:space="0" w:color="auto"/>
            <w:right w:val="none" w:sz="0" w:space="0" w:color="auto"/>
          </w:divBdr>
        </w:div>
      </w:divsChild>
    </w:div>
    <w:div w:id="1084186310">
      <w:marLeft w:val="0"/>
      <w:marRight w:val="0"/>
      <w:marTop w:val="0"/>
      <w:marBottom w:val="0"/>
      <w:divBdr>
        <w:top w:val="none" w:sz="0" w:space="0" w:color="auto"/>
        <w:left w:val="none" w:sz="0" w:space="0" w:color="auto"/>
        <w:bottom w:val="none" w:sz="0" w:space="0" w:color="auto"/>
        <w:right w:val="none" w:sz="0" w:space="0" w:color="auto"/>
      </w:divBdr>
      <w:divsChild>
        <w:div w:id="1084186309">
          <w:marLeft w:val="255"/>
          <w:marRight w:val="0"/>
          <w:marTop w:val="0"/>
          <w:marBottom w:val="0"/>
          <w:divBdr>
            <w:top w:val="none" w:sz="0" w:space="0" w:color="auto"/>
            <w:left w:val="none" w:sz="0" w:space="0" w:color="auto"/>
            <w:bottom w:val="none" w:sz="0" w:space="0" w:color="auto"/>
            <w:right w:val="none" w:sz="0" w:space="0" w:color="auto"/>
          </w:divBdr>
        </w:div>
        <w:div w:id="1084186311">
          <w:marLeft w:val="255"/>
          <w:marRight w:val="0"/>
          <w:marTop w:val="0"/>
          <w:marBottom w:val="0"/>
          <w:divBdr>
            <w:top w:val="none" w:sz="0" w:space="0" w:color="auto"/>
            <w:left w:val="none" w:sz="0" w:space="0" w:color="auto"/>
            <w:bottom w:val="none" w:sz="0" w:space="0" w:color="auto"/>
            <w:right w:val="none" w:sz="0" w:space="0" w:color="auto"/>
          </w:divBdr>
        </w:div>
        <w:div w:id="1084186317">
          <w:marLeft w:val="255"/>
          <w:marRight w:val="0"/>
          <w:marTop w:val="0"/>
          <w:marBottom w:val="0"/>
          <w:divBdr>
            <w:top w:val="none" w:sz="0" w:space="0" w:color="auto"/>
            <w:left w:val="none" w:sz="0" w:space="0" w:color="auto"/>
            <w:bottom w:val="none" w:sz="0" w:space="0" w:color="auto"/>
            <w:right w:val="none" w:sz="0" w:space="0" w:color="auto"/>
          </w:divBdr>
        </w:div>
        <w:div w:id="1084186721">
          <w:marLeft w:val="255"/>
          <w:marRight w:val="0"/>
          <w:marTop w:val="0"/>
          <w:marBottom w:val="0"/>
          <w:divBdr>
            <w:top w:val="none" w:sz="0" w:space="0" w:color="auto"/>
            <w:left w:val="none" w:sz="0" w:space="0" w:color="auto"/>
            <w:bottom w:val="none" w:sz="0" w:space="0" w:color="auto"/>
            <w:right w:val="none" w:sz="0" w:space="0" w:color="auto"/>
          </w:divBdr>
        </w:div>
        <w:div w:id="1084186726">
          <w:marLeft w:val="255"/>
          <w:marRight w:val="0"/>
          <w:marTop w:val="0"/>
          <w:marBottom w:val="0"/>
          <w:divBdr>
            <w:top w:val="none" w:sz="0" w:space="0" w:color="auto"/>
            <w:left w:val="none" w:sz="0" w:space="0" w:color="auto"/>
            <w:bottom w:val="none" w:sz="0" w:space="0" w:color="auto"/>
            <w:right w:val="none" w:sz="0" w:space="0" w:color="auto"/>
          </w:divBdr>
        </w:div>
      </w:divsChild>
    </w:div>
    <w:div w:id="1084186322">
      <w:marLeft w:val="0"/>
      <w:marRight w:val="0"/>
      <w:marTop w:val="0"/>
      <w:marBottom w:val="0"/>
      <w:divBdr>
        <w:top w:val="none" w:sz="0" w:space="0" w:color="auto"/>
        <w:left w:val="none" w:sz="0" w:space="0" w:color="auto"/>
        <w:bottom w:val="none" w:sz="0" w:space="0" w:color="auto"/>
        <w:right w:val="none" w:sz="0" w:space="0" w:color="auto"/>
      </w:divBdr>
      <w:divsChild>
        <w:div w:id="1084186312">
          <w:marLeft w:val="255"/>
          <w:marRight w:val="0"/>
          <w:marTop w:val="0"/>
          <w:marBottom w:val="0"/>
          <w:divBdr>
            <w:top w:val="none" w:sz="0" w:space="0" w:color="auto"/>
            <w:left w:val="none" w:sz="0" w:space="0" w:color="auto"/>
            <w:bottom w:val="none" w:sz="0" w:space="0" w:color="auto"/>
            <w:right w:val="none" w:sz="0" w:space="0" w:color="auto"/>
          </w:divBdr>
        </w:div>
        <w:div w:id="1084186313">
          <w:marLeft w:val="255"/>
          <w:marRight w:val="0"/>
          <w:marTop w:val="0"/>
          <w:marBottom w:val="0"/>
          <w:divBdr>
            <w:top w:val="none" w:sz="0" w:space="0" w:color="auto"/>
            <w:left w:val="none" w:sz="0" w:space="0" w:color="auto"/>
            <w:bottom w:val="none" w:sz="0" w:space="0" w:color="auto"/>
            <w:right w:val="none" w:sz="0" w:space="0" w:color="auto"/>
          </w:divBdr>
        </w:div>
        <w:div w:id="1084186315">
          <w:marLeft w:val="255"/>
          <w:marRight w:val="0"/>
          <w:marTop w:val="0"/>
          <w:marBottom w:val="0"/>
          <w:divBdr>
            <w:top w:val="none" w:sz="0" w:space="0" w:color="auto"/>
            <w:left w:val="none" w:sz="0" w:space="0" w:color="auto"/>
            <w:bottom w:val="none" w:sz="0" w:space="0" w:color="auto"/>
            <w:right w:val="none" w:sz="0" w:space="0" w:color="auto"/>
          </w:divBdr>
        </w:div>
        <w:div w:id="1084186316">
          <w:marLeft w:val="255"/>
          <w:marRight w:val="0"/>
          <w:marTop w:val="0"/>
          <w:marBottom w:val="0"/>
          <w:divBdr>
            <w:top w:val="none" w:sz="0" w:space="0" w:color="auto"/>
            <w:left w:val="none" w:sz="0" w:space="0" w:color="auto"/>
            <w:bottom w:val="none" w:sz="0" w:space="0" w:color="auto"/>
            <w:right w:val="none" w:sz="0" w:space="0" w:color="auto"/>
          </w:divBdr>
        </w:div>
        <w:div w:id="1084186318">
          <w:marLeft w:val="255"/>
          <w:marRight w:val="0"/>
          <w:marTop w:val="0"/>
          <w:marBottom w:val="0"/>
          <w:divBdr>
            <w:top w:val="none" w:sz="0" w:space="0" w:color="auto"/>
            <w:left w:val="none" w:sz="0" w:space="0" w:color="auto"/>
            <w:bottom w:val="none" w:sz="0" w:space="0" w:color="auto"/>
            <w:right w:val="none" w:sz="0" w:space="0" w:color="auto"/>
          </w:divBdr>
        </w:div>
        <w:div w:id="1084186319">
          <w:marLeft w:val="255"/>
          <w:marRight w:val="0"/>
          <w:marTop w:val="0"/>
          <w:marBottom w:val="0"/>
          <w:divBdr>
            <w:top w:val="none" w:sz="0" w:space="0" w:color="auto"/>
            <w:left w:val="none" w:sz="0" w:space="0" w:color="auto"/>
            <w:bottom w:val="none" w:sz="0" w:space="0" w:color="auto"/>
            <w:right w:val="none" w:sz="0" w:space="0" w:color="auto"/>
          </w:divBdr>
        </w:div>
        <w:div w:id="1084186323">
          <w:marLeft w:val="255"/>
          <w:marRight w:val="0"/>
          <w:marTop w:val="0"/>
          <w:marBottom w:val="0"/>
          <w:divBdr>
            <w:top w:val="none" w:sz="0" w:space="0" w:color="auto"/>
            <w:left w:val="none" w:sz="0" w:space="0" w:color="auto"/>
            <w:bottom w:val="none" w:sz="0" w:space="0" w:color="auto"/>
            <w:right w:val="none" w:sz="0" w:space="0" w:color="auto"/>
          </w:divBdr>
        </w:div>
        <w:div w:id="1084186716">
          <w:marLeft w:val="255"/>
          <w:marRight w:val="0"/>
          <w:marTop w:val="0"/>
          <w:marBottom w:val="0"/>
          <w:divBdr>
            <w:top w:val="none" w:sz="0" w:space="0" w:color="auto"/>
            <w:left w:val="none" w:sz="0" w:space="0" w:color="auto"/>
            <w:bottom w:val="none" w:sz="0" w:space="0" w:color="auto"/>
            <w:right w:val="none" w:sz="0" w:space="0" w:color="auto"/>
          </w:divBdr>
        </w:div>
        <w:div w:id="1084186720">
          <w:marLeft w:val="255"/>
          <w:marRight w:val="0"/>
          <w:marTop w:val="0"/>
          <w:marBottom w:val="0"/>
          <w:divBdr>
            <w:top w:val="none" w:sz="0" w:space="0" w:color="auto"/>
            <w:left w:val="none" w:sz="0" w:space="0" w:color="auto"/>
            <w:bottom w:val="none" w:sz="0" w:space="0" w:color="auto"/>
            <w:right w:val="none" w:sz="0" w:space="0" w:color="auto"/>
          </w:divBdr>
        </w:div>
        <w:div w:id="1084186722">
          <w:marLeft w:val="255"/>
          <w:marRight w:val="0"/>
          <w:marTop w:val="0"/>
          <w:marBottom w:val="0"/>
          <w:divBdr>
            <w:top w:val="none" w:sz="0" w:space="0" w:color="auto"/>
            <w:left w:val="none" w:sz="0" w:space="0" w:color="auto"/>
            <w:bottom w:val="none" w:sz="0" w:space="0" w:color="auto"/>
            <w:right w:val="none" w:sz="0" w:space="0" w:color="auto"/>
          </w:divBdr>
        </w:div>
        <w:div w:id="1084186728">
          <w:marLeft w:val="255"/>
          <w:marRight w:val="0"/>
          <w:marTop w:val="0"/>
          <w:marBottom w:val="0"/>
          <w:divBdr>
            <w:top w:val="none" w:sz="0" w:space="0" w:color="auto"/>
            <w:left w:val="none" w:sz="0" w:space="0" w:color="auto"/>
            <w:bottom w:val="none" w:sz="0" w:space="0" w:color="auto"/>
            <w:right w:val="none" w:sz="0" w:space="0" w:color="auto"/>
          </w:divBdr>
        </w:div>
      </w:divsChild>
    </w:div>
    <w:div w:id="1084186328">
      <w:marLeft w:val="0"/>
      <w:marRight w:val="0"/>
      <w:marTop w:val="0"/>
      <w:marBottom w:val="0"/>
      <w:divBdr>
        <w:top w:val="none" w:sz="0" w:space="0" w:color="auto"/>
        <w:left w:val="none" w:sz="0" w:space="0" w:color="auto"/>
        <w:bottom w:val="none" w:sz="0" w:space="0" w:color="auto"/>
        <w:right w:val="none" w:sz="0" w:space="0" w:color="auto"/>
      </w:divBdr>
      <w:divsChild>
        <w:div w:id="1084186333">
          <w:marLeft w:val="255"/>
          <w:marRight w:val="0"/>
          <w:marTop w:val="0"/>
          <w:marBottom w:val="0"/>
          <w:divBdr>
            <w:top w:val="none" w:sz="0" w:space="0" w:color="auto"/>
            <w:left w:val="none" w:sz="0" w:space="0" w:color="auto"/>
            <w:bottom w:val="none" w:sz="0" w:space="0" w:color="auto"/>
            <w:right w:val="none" w:sz="0" w:space="0" w:color="auto"/>
          </w:divBdr>
        </w:div>
        <w:div w:id="1084186334">
          <w:marLeft w:val="255"/>
          <w:marRight w:val="0"/>
          <w:marTop w:val="0"/>
          <w:marBottom w:val="0"/>
          <w:divBdr>
            <w:top w:val="none" w:sz="0" w:space="0" w:color="auto"/>
            <w:left w:val="none" w:sz="0" w:space="0" w:color="auto"/>
            <w:bottom w:val="none" w:sz="0" w:space="0" w:color="auto"/>
            <w:right w:val="none" w:sz="0" w:space="0" w:color="auto"/>
          </w:divBdr>
        </w:div>
        <w:div w:id="1084186340">
          <w:marLeft w:val="255"/>
          <w:marRight w:val="0"/>
          <w:marTop w:val="0"/>
          <w:marBottom w:val="0"/>
          <w:divBdr>
            <w:top w:val="none" w:sz="0" w:space="0" w:color="auto"/>
            <w:left w:val="none" w:sz="0" w:space="0" w:color="auto"/>
            <w:bottom w:val="none" w:sz="0" w:space="0" w:color="auto"/>
            <w:right w:val="none" w:sz="0" w:space="0" w:color="auto"/>
          </w:divBdr>
        </w:div>
        <w:div w:id="1084186341">
          <w:marLeft w:val="255"/>
          <w:marRight w:val="0"/>
          <w:marTop w:val="0"/>
          <w:marBottom w:val="0"/>
          <w:divBdr>
            <w:top w:val="none" w:sz="0" w:space="0" w:color="auto"/>
            <w:left w:val="none" w:sz="0" w:space="0" w:color="auto"/>
            <w:bottom w:val="none" w:sz="0" w:space="0" w:color="auto"/>
            <w:right w:val="none" w:sz="0" w:space="0" w:color="auto"/>
          </w:divBdr>
        </w:div>
      </w:divsChild>
    </w:div>
    <w:div w:id="1084186329">
      <w:marLeft w:val="0"/>
      <w:marRight w:val="0"/>
      <w:marTop w:val="0"/>
      <w:marBottom w:val="0"/>
      <w:divBdr>
        <w:top w:val="none" w:sz="0" w:space="0" w:color="auto"/>
        <w:left w:val="none" w:sz="0" w:space="0" w:color="auto"/>
        <w:bottom w:val="none" w:sz="0" w:space="0" w:color="auto"/>
        <w:right w:val="none" w:sz="0" w:space="0" w:color="auto"/>
      </w:divBdr>
      <w:divsChild>
        <w:div w:id="1084186324">
          <w:marLeft w:val="255"/>
          <w:marRight w:val="0"/>
          <w:marTop w:val="0"/>
          <w:marBottom w:val="0"/>
          <w:divBdr>
            <w:top w:val="none" w:sz="0" w:space="0" w:color="auto"/>
            <w:left w:val="none" w:sz="0" w:space="0" w:color="auto"/>
            <w:bottom w:val="none" w:sz="0" w:space="0" w:color="auto"/>
            <w:right w:val="none" w:sz="0" w:space="0" w:color="auto"/>
          </w:divBdr>
        </w:div>
        <w:div w:id="1084186327">
          <w:marLeft w:val="255"/>
          <w:marRight w:val="0"/>
          <w:marTop w:val="0"/>
          <w:marBottom w:val="0"/>
          <w:divBdr>
            <w:top w:val="none" w:sz="0" w:space="0" w:color="auto"/>
            <w:left w:val="none" w:sz="0" w:space="0" w:color="auto"/>
            <w:bottom w:val="none" w:sz="0" w:space="0" w:color="auto"/>
            <w:right w:val="none" w:sz="0" w:space="0" w:color="auto"/>
          </w:divBdr>
        </w:div>
        <w:div w:id="1084186338">
          <w:marLeft w:val="255"/>
          <w:marRight w:val="0"/>
          <w:marTop w:val="0"/>
          <w:marBottom w:val="0"/>
          <w:divBdr>
            <w:top w:val="none" w:sz="0" w:space="0" w:color="auto"/>
            <w:left w:val="none" w:sz="0" w:space="0" w:color="auto"/>
            <w:bottom w:val="none" w:sz="0" w:space="0" w:color="auto"/>
            <w:right w:val="none" w:sz="0" w:space="0" w:color="auto"/>
          </w:divBdr>
        </w:div>
        <w:div w:id="1084186342">
          <w:marLeft w:val="255"/>
          <w:marRight w:val="0"/>
          <w:marTop w:val="0"/>
          <w:marBottom w:val="0"/>
          <w:divBdr>
            <w:top w:val="none" w:sz="0" w:space="0" w:color="auto"/>
            <w:left w:val="none" w:sz="0" w:space="0" w:color="auto"/>
            <w:bottom w:val="none" w:sz="0" w:space="0" w:color="auto"/>
            <w:right w:val="none" w:sz="0" w:space="0" w:color="auto"/>
          </w:divBdr>
        </w:div>
      </w:divsChild>
    </w:div>
    <w:div w:id="1084186330">
      <w:marLeft w:val="0"/>
      <w:marRight w:val="0"/>
      <w:marTop w:val="0"/>
      <w:marBottom w:val="0"/>
      <w:divBdr>
        <w:top w:val="none" w:sz="0" w:space="0" w:color="auto"/>
        <w:left w:val="none" w:sz="0" w:space="0" w:color="auto"/>
        <w:bottom w:val="none" w:sz="0" w:space="0" w:color="auto"/>
        <w:right w:val="none" w:sz="0" w:space="0" w:color="auto"/>
      </w:divBdr>
      <w:divsChild>
        <w:div w:id="1084186326">
          <w:marLeft w:val="255"/>
          <w:marRight w:val="0"/>
          <w:marTop w:val="0"/>
          <w:marBottom w:val="0"/>
          <w:divBdr>
            <w:top w:val="none" w:sz="0" w:space="0" w:color="auto"/>
            <w:left w:val="none" w:sz="0" w:space="0" w:color="auto"/>
            <w:bottom w:val="none" w:sz="0" w:space="0" w:color="auto"/>
            <w:right w:val="none" w:sz="0" w:space="0" w:color="auto"/>
          </w:divBdr>
        </w:div>
        <w:div w:id="1084186332">
          <w:marLeft w:val="255"/>
          <w:marRight w:val="0"/>
          <w:marTop w:val="0"/>
          <w:marBottom w:val="0"/>
          <w:divBdr>
            <w:top w:val="none" w:sz="0" w:space="0" w:color="auto"/>
            <w:left w:val="none" w:sz="0" w:space="0" w:color="auto"/>
            <w:bottom w:val="none" w:sz="0" w:space="0" w:color="auto"/>
            <w:right w:val="none" w:sz="0" w:space="0" w:color="auto"/>
          </w:divBdr>
        </w:div>
        <w:div w:id="1084186337">
          <w:marLeft w:val="255"/>
          <w:marRight w:val="0"/>
          <w:marTop w:val="0"/>
          <w:marBottom w:val="0"/>
          <w:divBdr>
            <w:top w:val="none" w:sz="0" w:space="0" w:color="auto"/>
            <w:left w:val="none" w:sz="0" w:space="0" w:color="auto"/>
            <w:bottom w:val="none" w:sz="0" w:space="0" w:color="auto"/>
            <w:right w:val="none" w:sz="0" w:space="0" w:color="auto"/>
          </w:divBdr>
        </w:div>
        <w:div w:id="1084186343">
          <w:marLeft w:val="255"/>
          <w:marRight w:val="0"/>
          <w:marTop w:val="0"/>
          <w:marBottom w:val="0"/>
          <w:divBdr>
            <w:top w:val="none" w:sz="0" w:space="0" w:color="auto"/>
            <w:left w:val="none" w:sz="0" w:space="0" w:color="auto"/>
            <w:bottom w:val="none" w:sz="0" w:space="0" w:color="auto"/>
            <w:right w:val="none" w:sz="0" w:space="0" w:color="auto"/>
          </w:divBdr>
        </w:div>
      </w:divsChild>
    </w:div>
    <w:div w:id="1084186339">
      <w:marLeft w:val="0"/>
      <w:marRight w:val="0"/>
      <w:marTop w:val="0"/>
      <w:marBottom w:val="0"/>
      <w:divBdr>
        <w:top w:val="none" w:sz="0" w:space="0" w:color="auto"/>
        <w:left w:val="none" w:sz="0" w:space="0" w:color="auto"/>
        <w:bottom w:val="none" w:sz="0" w:space="0" w:color="auto"/>
        <w:right w:val="none" w:sz="0" w:space="0" w:color="auto"/>
      </w:divBdr>
      <w:divsChild>
        <w:div w:id="1084186325">
          <w:marLeft w:val="255"/>
          <w:marRight w:val="0"/>
          <w:marTop w:val="0"/>
          <w:marBottom w:val="0"/>
          <w:divBdr>
            <w:top w:val="none" w:sz="0" w:space="0" w:color="auto"/>
            <w:left w:val="none" w:sz="0" w:space="0" w:color="auto"/>
            <w:bottom w:val="none" w:sz="0" w:space="0" w:color="auto"/>
            <w:right w:val="none" w:sz="0" w:space="0" w:color="auto"/>
          </w:divBdr>
        </w:div>
        <w:div w:id="1084186331">
          <w:marLeft w:val="255"/>
          <w:marRight w:val="0"/>
          <w:marTop w:val="0"/>
          <w:marBottom w:val="0"/>
          <w:divBdr>
            <w:top w:val="none" w:sz="0" w:space="0" w:color="auto"/>
            <w:left w:val="none" w:sz="0" w:space="0" w:color="auto"/>
            <w:bottom w:val="none" w:sz="0" w:space="0" w:color="auto"/>
            <w:right w:val="none" w:sz="0" w:space="0" w:color="auto"/>
          </w:divBdr>
        </w:div>
        <w:div w:id="1084186335">
          <w:marLeft w:val="255"/>
          <w:marRight w:val="0"/>
          <w:marTop w:val="0"/>
          <w:marBottom w:val="0"/>
          <w:divBdr>
            <w:top w:val="none" w:sz="0" w:space="0" w:color="auto"/>
            <w:left w:val="none" w:sz="0" w:space="0" w:color="auto"/>
            <w:bottom w:val="none" w:sz="0" w:space="0" w:color="auto"/>
            <w:right w:val="none" w:sz="0" w:space="0" w:color="auto"/>
          </w:divBdr>
        </w:div>
        <w:div w:id="1084186336">
          <w:marLeft w:val="255"/>
          <w:marRight w:val="0"/>
          <w:marTop w:val="0"/>
          <w:marBottom w:val="0"/>
          <w:divBdr>
            <w:top w:val="none" w:sz="0" w:space="0" w:color="auto"/>
            <w:left w:val="none" w:sz="0" w:space="0" w:color="auto"/>
            <w:bottom w:val="none" w:sz="0" w:space="0" w:color="auto"/>
            <w:right w:val="none" w:sz="0" w:space="0" w:color="auto"/>
          </w:divBdr>
        </w:div>
      </w:divsChild>
    </w:div>
    <w:div w:id="1084186344">
      <w:marLeft w:val="0"/>
      <w:marRight w:val="0"/>
      <w:marTop w:val="0"/>
      <w:marBottom w:val="0"/>
      <w:divBdr>
        <w:top w:val="none" w:sz="0" w:space="0" w:color="auto"/>
        <w:left w:val="none" w:sz="0" w:space="0" w:color="auto"/>
        <w:bottom w:val="none" w:sz="0" w:space="0" w:color="auto"/>
        <w:right w:val="none" w:sz="0" w:space="0" w:color="auto"/>
      </w:divBdr>
    </w:div>
    <w:div w:id="1084186345">
      <w:marLeft w:val="0"/>
      <w:marRight w:val="0"/>
      <w:marTop w:val="0"/>
      <w:marBottom w:val="0"/>
      <w:divBdr>
        <w:top w:val="none" w:sz="0" w:space="0" w:color="auto"/>
        <w:left w:val="none" w:sz="0" w:space="0" w:color="auto"/>
        <w:bottom w:val="none" w:sz="0" w:space="0" w:color="auto"/>
        <w:right w:val="none" w:sz="0" w:space="0" w:color="auto"/>
      </w:divBdr>
    </w:div>
    <w:div w:id="1084186346">
      <w:marLeft w:val="0"/>
      <w:marRight w:val="0"/>
      <w:marTop w:val="0"/>
      <w:marBottom w:val="0"/>
      <w:divBdr>
        <w:top w:val="none" w:sz="0" w:space="0" w:color="auto"/>
        <w:left w:val="none" w:sz="0" w:space="0" w:color="auto"/>
        <w:bottom w:val="none" w:sz="0" w:space="0" w:color="auto"/>
        <w:right w:val="none" w:sz="0" w:space="0" w:color="auto"/>
      </w:divBdr>
    </w:div>
    <w:div w:id="1084186347">
      <w:marLeft w:val="0"/>
      <w:marRight w:val="0"/>
      <w:marTop w:val="0"/>
      <w:marBottom w:val="0"/>
      <w:divBdr>
        <w:top w:val="none" w:sz="0" w:space="0" w:color="auto"/>
        <w:left w:val="none" w:sz="0" w:space="0" w:color="auto"/>
        <w:bottom w:val="none" w:sz="0" w:space="0" w:color="auto"/>
        <w:right w:val="none" w:sz="0" w:space="0" w:color="auto"/>
      </w:divBdr>
    </w:div>
    <w:div w:id="1084186348">
      <w:marLeft w:val="0"/>
      <w:marRight w:val="0"/>
      <w:marTop w:val="0"/>
      <w:marBottom w:val="0"/>
      <w:divBdr>
        <w:top w:val="none" w:sz="0" w:space="0" w:color="auto"/>
        <w:left w:val="none" w:sz="0" w:space="0" w:color="auto"/>
        <w:bottom w:val="none" w:sz="0" w:space="0" w:color="auto"/>
        <w:right w:val="none" w:sz="0" w:space="0" w:color="auto"/>
      </w:divBdr>
    </w:div>
    <w:div w:id="1084186349">
      <w:marLeft w:val="0"/>
      <w:marRight w:val="0"/>
      <w:marTop w:val="0"/>
      <w:marBottom w:val="0"/>
      <w:divBdr>
        <w:top w:val="none" w:sz="0" w:space="0" w:color="auto"/>
        <w:left w:val="none" w:sz="0" w:space="0" w:color="auto"/>
        <w:bottom w:val="none" w:sz="0" w:space="0" w:color="auto"/>
        <w:right w:val="none" w:sz="0" w:space="0" w:color="auto"/>
      </w:divBdr>
    </w:div>
    <w:div w:id="1084186350">
      <w:marLeft w:val="0"/>
      <w:marRight w:val="0"/>
      <w:marTop w:val="0"/>
      <w:marBottom w:val="0"/>
      <w:divBdr>
        <w:top w:val="none" w:sz="0" w:space="0" w:color="auto"/>
        <w:left w:val="none" w:sz="0" w:space="0" w:color="auto"/>
        <w:bottom w:val="none" w:sz="0" w:space="0" w:color="auto"/>
        <w:right w:val="none" w:sz="0" w:space="0" w:color="auto"/>
      </w:divBdr>
    </w:div>
    <w:div w:id="1084186352">
      <w:marLeft w:val="0"/>
      <w:marRight w:val="0"/>
      <w:marTop w:val="0"/>
      <w:marBottom w:val="0"/>
      <w:divBdr>
        <w:top w:val="none" w:sz="0" w:space="0" w:color="auto"/>
        <w:left w:val="none" w:sz="0" w:space="0" w:color="auto"/>
        <w:bottom w:val="none" w:sz="0" w:space="0" w:color="auto"/>
        <w:right w:val="none" w:sz="0" w:space="0" w:color="auto"/>
      </w:divBdr>
    </w:div>
    <w:div w:id="1084186356">
      <w:marLeft w:val="0"/>
      <w:marRight w:val="0"/>
      <w:marTop w:val="0"/>
      <w:marBottom w:val="0"/>
      <w:divBdr>
        <w:top w:val="none" w:sz="0" w:space="0" w:color="auto"/>
        <w:left w:val="none" w:sz="0" w:space="0" w:color="auto"/>
        <w:bottom w:val="none" w:sz="0" w:space="0" w:color="auto"/>
        <w:right w:val="none" w:sz="0" w:space="0" w:color="auto"/>
      </w:divBdr>
    </w:div>
    <w:div w:id="1084186357">
      <w:marLeft w:val="0"/>
      <w:marRight w:val="0"/>
      <w:marTop w:val="0"/>
      <w:marBottom w:val="0"/>
      <w:divBdr>
        <w:top w:val="none" w:sz="0" w:space="0" w:color="auto"/>
        <w:left w:val="none" w:sz="0" w:space="0" w:color="auto"/>
        <w:bottom w:val="none" w:sz="0" w:space="0" w:color="auto"/>
        <w:right w:val="none" w:sz="0" w:space="0" w:color="auto"/>
      </w:divBdr>
    </w:div>
    <w:div w:id="1084186359">
      <w:marLeft w:val="0"/>
      <w:marRight w:val="0"/>
      <w:marTop w:val="0"/>
      <w:marBottom w:val="0"/>
      <w:divBdr>
        <w:top w:val="none" w:sz="0" w:space="0" w:color="auto"/>
        <w:left w:val="none" w:sz="0" w:space="0" w:color="auto"/>
        <w:bottom w:val="none" w:sz="0" w:space="0" w:color="auto"/>
        <w:right w:val="none" w:sz="0" w:space="0" w:color="auto"/>
      </w:divBdr>
      <w:divsChild>
        <w:div w:id="1084186358">
          <w:marLeft w:val="255"/>
          <w:marRight w:val="0"/>
          <w:marTop w:val="0"/>
          <w:marBottom w:val="0"/>
          <w:divBdr>
            <w:top w:val="none" w:sz="0" w:space="0" w:color="auto"/>
            <w:left w:val="none" w:sz="0" w:space="0" w:color="auto"/>
            <w:bottom w:val="none" w:sz="0" w:space="0" w:color="auto"/>
            <w:right w:val="none" w:sz="0" w:space="0" w:color="auto"/>
          </w:divBdr>
        </w:div>
        <w:div w:id="1084186360">
          <w:marLeft w:val="255"/>
          <w:marRight w:val="0"/>
          <w:marTop w:val="0"/>
          <w:marBottom w:val="0"/>
          <w:divBdr>
            <w:top w:val="none" w:sz="0" w:space="0" w:color="auto"/>
            <w:left w:val="none" w:sz="0" w:space="0" w:color="auto"/>
            <w:bottom w:val="none" w:sz="0" w:space="0" w:color="auto"/>
            <w:right w:val="none" w:sz="0" w:space="0" w:color="auto"/>
          </w:divBdr>
        </w:div>
      </w:divsChild>
    </w:div>
    <w:div w:id="1084186363">
      <w:marLeft w:val="0"/>
      <w:marRight w:val="0"/>
      <w:marTop w:val="0"/>
      <w:marBottom w:val="0"/>
      <w:divBdr>
        <w:top w:val="none" w:sz="0" w:space="0" w:color="auto"/>
        <w:left w:val="none" w:sz="0" w:space="0" w:color="auto"/>
        <w:bottom w:val="none" w:sz="0" w:space="0" w:color="auto"/>
        <w:right w:val="none" w:sz="0" w:space="0" w:color="auto"/>
      </w:divBdr>
      <w:divsChild>
        <w:div w:id="1084186364">
          <w:marLeft w:val="75"/>
          <w:marRight w:val="0"/>
          <w:marTop w:val="0"/>
          <w:marBottom w:val="0"/>
          <w:divBdr>
            <w:top w:val="none" w:sz="0" w:space="0" w:color="auto"/>
            <w:left w:val="none" w:sz="0" w:space="0" w:color="auto"/>
            <w:bottom w:val="none" w:sz="0" w:space="0" w:color="auto"/>
            <w:right w:val="none" w:sz="0" w:space="0" w:color="auto"/>
          </w:divBdr>
        </w:div>
        <w:div w:id="1084186668">
          <w:marLeft w:val="75"/>
          <w:marRight w:val="0"/>
          <w:marTop w:val="0"/>
          <w:marBottom w:val="0"/>
          <w:divBdr>
            <w:top w:val="none" w:sz="0" w:space="0" w:color="auto"/>
            <w:left w:val="none" w:sz="0" w:space="0" w:color="auto"/>
            <w:bottom w:val="none" w:sz="0" w:space="0" w:color="auto"/>
            <w:right w:val="none" w:sz="0" w:space="0" w:color="auto"/>
          </w:divBdr>
        </w:div>
        <w:div w:id="1084186669">
          <w:marLeft w:val="75"/>
          <w:marRight w:val="0"/>
          <w:marTop w:val="0"/>
          <w:marBottom w:val="0"/>
          <w:divBdr>
            <w:top w:val="none" w:sz="0" w:space="0" w:color="auto"/>
            <w:left w:val="none" w:sz="0" w:space="0" w:color="auto"/>
            <w:bottom w:val="none" w:sz="0" w:space="0" w:color="auto"/>
            <w:right w:val="none" w:sz="0" w:space="0" w:color="auto"/>
          </w:divBdr>
        </w:div>
        <w:div w:id="1084186673">
          <w:marLeft w:val="75"/>
          <w:marRight w:val="0"/>
          <w:marTop w:val="0"/>
          <w:marBottom w:val="0"/>
          <w:divBdr>
            <w:top w:val="none" w:sz="0" w:space="0" w:color="auto"/>
            <w:left w:val="none" w:sz="0" w:space="0" w:color="auto"/>
            <w:bottom w:val="none" w:sz="0" w:space="0" w:color="auto"/>
            <w:right w:val="none" w:sz="0" w:space="0" w:color="auto"/>
          </w:divBdr>
        </w:div>
      </w:divsChild>
    </w:div>
    <w:div w:id="1084186365">
      <w:marLeft w:val="0"/>
      <w:marRight w:val="0"/>
      <w:marTop w:val="0"/>
      <w:marBottom w:val="0"/>
      <w:divBdr>
        <w:top w:val="none" w:sz="0" w:space="0" w:color="auto"/>
        <w:left w:val="none" w:sz="0" w:space="0" w:color="auto"/>
        <w:bottom w:val="none" w:sz="0" w:space="0" w:color="auto"/>
        <w:right w:val="none" w:sz="0" w:space="0" w:color="auto"/>
      </w:divBdr>
      <w:divsChild>
        <w:div w:id="1084186367">
          <w:marLeft w:val="0"/>
          <w:marRight w:val="0"/>
          <w:marTop w:val="0"/>
          <w:marBottom w:val="0"/>
          <w:divBdr>
            <w:top w:val="none" w:sz="0" w:space="0" w:color="auto"/>
            <w:left w:val="none" w:sz="0" w:space="0" w:color="auto"/>
            <w:bottom w:val="none" w:sz="0" w:space="0" w:color="auto"/>
            <w:right w:val="none" w:sz="0" w:space="0" w:color="auto"/>
          </w:divBdr>
        </w:div>
      </w:divsChild>
    </w:div>
    <w:div w:id="1084186366">
      <w:marLeft w:val="0"/>
      <w:marRight w:val="0"/>
      <w:marTop w:val="0"/>
      <w:marBottom w:val="0"/>
      <w:divBdr>
        <w:top w:val="none" w:sz="0" w:space="0" w:color="auto"/>
        <w:left w:val="none" w:sz="0" w:space="0" w:color="auto"/>
        <w:bottom w:val="none" w:sz="0" w:space="0" w:color="auto"/>
        <w:right w:val="none" w:sz="0" w:space="0" w:color="auto"/>
      </w:divBdr>
      <w:divsChild>
        <w:div w:id="1084186667">
          <w:marLeft w:val="0"/>
          <w:marRight w:val="0"/>
          <w:marTop w:val="0"/>
          <w:marBottom w:val="0"/>
          <w:divBdr>
            <w:top w:val="none" w:sz="0" w:space="0" w:color="auto"/>
            <w:left w:val="none" w:sz="0" w:space="0" w:color="auto"/>
            <w:bottom w:val="none" w:sz="0" w:space="0" w:color="auto"/>
            <w:right w:val="none" w:sz="0" w:space="0" w:color="auto"/>
          </w:divBdr>
        </w:div>
      </w:divsChild>
    </w:div>
    <w:div w:id="1084186368">
      <w:marLeft w:val="0"/>
      <w:marRight w:val="0"/>
      <w:marTop w:val="0"/>
      <w:marBottom w:val="0"/>
      <w:divBdr>
        <w:top w:val="none" w:sz="0" w:space="0" w:color="auto"/>
        <w:left w:val="none" w:sz="0" w:space="0" w:color="auto"/>
        <w:bottom w:val="none" w:sz="0" w:space="0" w:color="auto"/>
        <w:right w:val="none" w:sz="0" w:space="0" w:color="auto"/>
      </w:divBdr>
    </w:div>
    <w:div w:id="1084186369">
      <w:marLeft w:val="0"/>
      <w:marRight w:val="0"/>
      <w:marTop w:val="0"/>
      <w:marBottom w:val="0"/>
      <w:divBdr>
        <w:top w:val="none" w:sz="0" w:space="0" w:color="auto"/>
        <w:left w:val="none" w:sz="0" w:space="0" w:color="auto"/>
        <w:bottom w:val="none" w:sz="0" w:space="0" w:color="auto"/>
        <w:right w:val="none" w:sz="0" w:space="0" w:color="auto"/>
      </w:divBdr>
    </w:div>
    <w:div w:id="1084186370">
      <w:marLeft w:val="0"/>
      <w:marRight w:val="0"/>
      <w:marTop w:val="0"/>
      <w:marBottom w:val="0"/>
      <w:divBdr>
        <w:top w:val="none" w:sz="0" w:space="0" w:color="auto"/>
        <w:left w:val="none" w:sz="0" w:space="0" w:color="auto"/>
        <w:bottom w:val="none" w:sz="0" w:space="0" w:color="auto"/>
        <w:right w:val="none" w:sz="0" w:space="0" w:color="auto"/>
      </w:divBdr>
    </w:div>
    <w:div w:id="1084186371">
      <w:marLeft w:val="0"/>
      <w:marRight w:val="0"/>
      <w:marTop w:val="0"/>
      <w:marBottom w:val="0"/>
      <w:divBdr>
        <w:top w:val="none" w:sz="0" w:space="0" w:color="auto"/>
        <w:left w:val="none" w:sz="0" w:space="0" w:color="auto"/>
        <w:bottom w:val="none" w:sz="0" w:space="0" w:color="auto"/>
        <w:right w:val="none" w:sz="0" w:space="0" w:color="auto"/>
      </w:divBdr>
    </w:div>
    <w:div w:id="1084186372">
      <w:marLeft w:val="0"/>
      <w:marRight w:val="0"/>
      <w:marTop w:val="0"/>
      <w:marBottom w:val="0"/>
      <w:divBdr>
        <w:top w:val="none" w:sz="0" w:space="0" w:color="auto"/>
        <w:left w:val="none" w:sz="0" w:space="0" w:color="auto"/>
        <w:bottom w:val="none" w:sz="0" w:space="0" w:color="auto"/>
        <w:right w:val="none" w:sz="0" w:space="0" w:color="auto"/>
      </w:divBdr>
    </w:div>
    <w:div w:id="1084186373">
      <w:marLeft w:val="0"/>
      <w:marRight w:val="0"/>
      <w:marTop w:val="0"/>
      <w:marBottom w:val="0"/>
      <w:divBdr>
        <w:top w:val="none" w:sz="0" w:space="0" w:color="auto"/>
        <w:left w:val="none" w:sz="0" w:space="0" w:color="auto"/>
        <w:bottom w:val="none" w:sz="0" w:space="0" w:color="auto"/>
        <w:right w:val="none" w:sz="0" w:space="0" w:color="auto"/>
      </w:divBdr>
    </w:div>
    <w:div w:id="1084186374">
      <w:marLeft w:val="0"/>
      <w:marRight w:val="0"/>
      <w:marTop w:val="0"/>
      <w:marBottom w:val="0"/>
      <w:divBdr>
        <w:top w:val="none" w:sz="0" w:space="0" w:color="auto"/>
        <w:left w:val="none" w:sz="0" w:space="0" w:color="auto"/>
        <w:bottom w:val="none" w:sz="0" w:space="0" w:color="auto"/>
        <w:right w:val="none" w:sz="0" w:space="0" w:color="auto"/>
      </w:divBdr>
    </w:div>
    <w:div w:id="1084186375">
      <w:marLeft w:val="0"/>
      <w:marRight w:val="0"/>
      <w:marTop w:val="0"/>
      <w:marBottom w:val="0"/>
      <w:divBdr>
        <w:top w:val="none" w:sz="0" w:space="0" w:color="auto"/>
        <w:left w:val="none" w:sz="0" w:space="0" w:color="auto"/>
        <w:bottom w:val="none" w:sz="0" w:space="0" w:color="auto"/>
        <w:right w:val="none" w:sz="0" w:space="0" w:color="auto"/>
      </w:divBdr>
    </w:div>
    <w:div w:id="1084186376">
      <w:marLeft w:val="0"/>
      <w:marRight w:val="0"/>
      <w:marTop w:val="0"/>
      <w:marBottom w:val="0"/>
      <w:divBdr>
        <w:top w:val="none" w:sz="0" w:space="0" w:color="auto"/>
        <w:left w:val="none" w:sz="0" w:space="0" w:color="auto"/>
        <w:bottom w:val="none" w:sz="0" w:space="0" w:color="auto"/>
        <w:right w:val="none" w:sz="0" w:space="0" w:color="auto"/>
      </w:divBdr>
    </w:div>
    <w:div w:id="1084186377">
      <w:marLeft w:val="0"/>
      <w:marRight w:val="0"/>
      <w:marTop w:val="0"/>
      <w:marBottom w:val="0"/>
      <w:divBdr>
        <w:top w:val="none" w:sz="0" w:space="0" w:color="auto"/>
        <w:left w:val="none" w:sz="0" w:space="0" w:color="auto"/>
        <w:bottom w:val="none" w:sz="0" w:space="0" w:color="auto"/>
        <w:right w:val="none" w:sz="0" w:space="0" w:color="auto"/>
      </w:divBdr>
    </w:div>
    <w:div w:id="1084186378">
      <w:marLeft w:val="0"/>
      <w:marRight w:val="0"/>
      <w:marTop w:val="0"/>
      <w:marBottom w:val="0"/>
      <w:divBdr>
        <w:top w:val="none" w:sz="0" w:space="0" w:color="auto"/>
        <w:left w:val="none" w:sz="0" w:space="0" w:color="auto"/>
        <w:bottom w:val="none" w:sz="0" w:space="0" w:color="auto"/>
        <w:right w:val="none" w:sz="0" w:space="0" w:color="auto"/>
      </w:divBdr>
    </w:div>
    <w:div w:id="1084186379">
      <w:marLeft w:val="0"/>
      <w:marRight w:val="0"/>
      <w:marTop w:val="0"/>
      <w:marBottom w:val="0"/>
      <w:divBdr>
        <w:top w:val="none" w:sz="0" w:space="0" w:color="auto"/>
        <w:left w:val="none" w:sz="0" w:space="0" w:color="auto"/>
        <w:bottom w:val="none" w:sz="0" w:space="0" w:color="auto"/>
        <w:right w:val="none" w:sz="0" w:space="0" w:color="auto"/>
      </w:divBdr>
    </w:div>
    <w:div w:id="1084186380">
      <w:marLeft w:val="0"/>
      <w:marRight w:val="0"/>
      <w:marTop w:val="0"/>
      <w:marBottom w:val="0"/>
      <w:divBdr>
        <w:top w:val="none" w:sz="0" w:space="0" w:color="auto"/>
        <w:left w:val="none" w:sz="0" w:space="0" w:color="auto"/>
        <w:bottom w:val="none" w:sz="0" w:space="0" w:color="auto"/>
        <w:right w:val="none" w:sz="0" w:space="0" w:color="auto"/>
      </w:divBdr>
    </w:div>
    <w:div w:id="1084186381">
      <w:marLeft w:val="0"/>
      <w:marRight w:val="0"/>
      <w:marTop w:val="0"/>
      <w:marBottom w:val="0"/>
      <w:divBdr>
        <w:top w:val="none" w:sz="0" w:space="0" w:color="auto"/>
        <w:left w:val="none" w:sz="0" w:space="0" w:color="auto"/>
        <w:bottom w:val="none" w:sz="0" w:space="0" w:color="auto"/>
        <w:right w:val="none" w:sz="0" w:space="0" w:color="auto"/>
      </w:divBdr>
    </w:div>
    <w:div w:id="1084186382">
      <w:marLeft w:val="0"/>
      <w:marRight w:val="0"/>
      <w:marTop w:val="0"/>
      <w:marBottom w:val="0"/>
      <w:divBdr>
        <w:top w:val="none" w:sz="0" w:space="0" w:color="auto"/>
        <w:left w:val="none" w:sz="0" w:space="0" w:color="auto"/>
        <w:bottom w:val="none" w:sz="0" w:space="0" w:color="auto"/>
        <w:right w:val="none" w:sz="0" w:space="0" w:color="auto"/>
      </w:divBdr>
    </w:div>
    <w:div w:id="1084186383">
      <w:marLeft w:val="0"/>
      <w:marRight w:val="0"/>
      <w:marTop w:val="0"/>
      <w:marBottom w:val="0"/>
      <w:divBdr>
        <w:top w:val="none" w:sz="0" w:space="0" w:color="auto"/>
        <w:left w:val="none" w:sz="0" w:space="0" w:color="auto"/>
        <w:bottom w:val="none" w:sz="0" w:space="0" w:color="auto"/>
        <w:right w:val="none" w:sz="0" w:space="0" w:color="auto"/>
      </w:divBdr>
    </w:div>
    <w:div w:id="1084186384">
      <w:marLeft w:val="0"/>
      <w:marRight w:val="0"/>
      <w:marTop w:val="0"/>
      <w:marBottom w:val="0"/>
      <w:divBdr>
        <w:top w:val="none" w:sz="0" w:space="0" w:color="auto"/>
        <w:left w:val="none" w:sz="0" w:space="0" w:color="auto"/>
        <w:bottom w:val="none" w:sz="0" w:space="0" w:color="auto"/>
        <w:right w:val="none" w:sz="0" w:space="0" w:color="auto"/>
      </w:divBdr>
    </w:div>
    <w:div w:id="1084186385">
      <w:marLeft w:val="0"/>
      <w:marRight w:val="0"/>
      <w:marTop w:val="0"/>
      <w:marBottom w:val="0"/>
      <w:divBdr>
        <w:top w:val="none" w:sz="0" w:space="0" w:color="auto"/>
        <w:left w:val="none" w:sz="0" w:space="0" w:color="auto"/>
        <w:bottom w:val="none" w:sz="0" w:space="0" w:color="auto"/>
        <w:right w:val="none" w:sz="0" w:space="0" w:color="auto"/>
      </w:divBdr>
    </w:div>
    <w:div w:id="1084186386">
      <w:marLeft w:val="0"/>
      <w:marRight w:val="0"/>
      <w:marTop w:val="0"/>
      <w:marBottom w:val="0"/>
      <w:divBdr>
        <w:top w:val="none" w:sz="0" w:space="0" w:color="auto"/>
        <w:left w:val="none" w:sz="0" w:space="0" w:color="auto"/>
        <w:bottom w:val="none" w:sz="0" w:space="0" w:color="auto"/>
        <w:right w:val="none" w:sz="0" w:space="0" w:color="auto"/>
      </w:divBdr>
    </w:div>
    <w:div w:id="1084186387">
      <w:marLeft w:val="0"/>
      <w:marRight w:val="0"/>
      <w:marTop w:val="0"/>
      <w:marBottom w:val="0"/>
      <w:divBdr>
        <w:top w:val="none" w:sz="0" w:space="0" w:color="auto"/>
        <w:left w:val="none" w:sz="0" w:space="0" w:color="auto"/>
        <w:bottom w:val="none" w:sz="0" w:space="0" w:color="auto"/>
        <w:right w:val="none" w:sz="0" w:space="0" w:color="auto"/>
      </w:divBdr>
    </w:div>
    <w:div w:id="1084186388">
      <w:marLeft w:val="0"/>
      <w:marRight w:val="0"/>
      <w:marTop w:val="0"/>
      <w:marBottom w:val="0"/>
      <w:divBdr>
        <w:top w:val="none" w:sz="0" w:space="0" w:color="auto"/>
        <w:left w:val="none" w:sz="0" w:space="0" w:color="auto"/>
        <w:bottom w:val="none" w:sz="0" w:space="0" w:color="auto"/>
        <w:right w:val="none" w:sz="0" w:space="0" w:color="auto"/>
      </w:divBdr>
    </w:div>
    <w:div w:id="1084186389">
      <w:marLeft w:val="0"/>
      <w:marRight w:val="0"/>
      <w:marTop w:val="0"/>
      <w:marBottom w:val="0"/>
      <w:divBdr>
        <w:top w:val="none" w:sz="0" w:space="0" w:color="auto"/>
        <w:left w:val="none" w:sz="0" w:space="0" w:color="auto"/>
        <w:bottom w:val="none" w:sz="0" w:space="0" w:color="auto"/>
        <w:right w:val="none" w:sz="0" w:space="0" w:color="auto"/>
      </w:divBdr>
    </w:div>
    <w:div w:id="1084186390">
      <w:marLeft w:val="0"/>
      <w:marRight w:val="0"/>
      <w:marTop w:val="0"/>
      <w:marBottom w:val="0"/>
      <w:divBdr>
        <w:top w:val="none" w:sz="0" w:space="0" w:color="auto"/>
        <w:left w:val="none" w:sz="0" w:space="0" w:color="auto"/>
        <w:bottom w:val="none" w:sz="0" w:space="0" w:color="auto"/>
        <w:right w:val="none" w:sz="0" w:space="0" w:color="auto"/>
      </w:divBdr>
    </w:div>
    <w:div w:id="1084186391">
      <w:marLeft w:val="0"/>
      <w:marRight w:val="0"/>
      <w:marTop w:val="0"/>
      <w:marBottom w:val="0"/>
      <w:divBdr>
        <w:top w:val="none" w:sz="0" w:space="0" w:color="auto"/>
        <w:left w:val="none" w:sz="0" w:space="0" w:color="auto"/>
        <w:bottom w:val="none" w:sz="0" w:space="0" w:color="auto"/>
        <w:right w:val="none" w:sz="0" w:space="0" w:color="auto"/>
      </w:divBdr>
    </w:div>
    <w:div w:id="1084186392">
      <w:marLeft w:val="0"/>
      <w:marRight w:val="0"/>
      <w:marTop w:val="0"/>
      <w:marBottom w:val="0"/>
      <w:divBdr>
        <w:top w:val="none" w:sz="0" w:space="0" w:color="auto"/>
        <w:left w:val="none" w:sz="0" w:space="0" w:color="auto"/>
        <w:bottom w:val="none" w:sz="0" w:space="0" w:color="auto"/>
        <w:right w:val="none" w:sz="0" w:space="0" w:color="auto"/>
      </w:divBdr>
    </w:div>
    <w:div w:id="1084186393">
      <w:marLeft w:val="0"/>
      <w:marRight w:val="0"/>
      <w:marTop w:val="0"/>
      <w:marBottom w:val="0"/>
      <w:divBdr>
        <w:top w:val="none" w:sz="0" w:space="0" w:color="auto"/>
        <w:left w:val="none" w:sz="0" w:space="0" w:color="auto"/>
        <w:bottom w:val="none" w:sz="0" w:space="0" w:color="auto"/>
        <w:right w:val="none" w:sz="0" w:space="0" w:color="auto"/>
      </w:divBdr>
    </w:div>
    <w:div w:id="1084186394">
      <w:marLeft w:val="0"/>
      <w:marRight w:val="0"/>
      <w:marTop w:val="0"/>
      <w:marBottom w:val="0"/>
      <w:divBdr>
        <w:top w:val="none" w:sz="0" w:space="0" w:color="auto"/>
        <w:left w:val="none" w:sz="0" w:space="0" w:color="auto"/>
        <w:bottom w:val="none" w:sz="0" w:space="0" w:color="auto"/>
        <w:right w:val="none" w:sz="0" w:space="0" w:color="auto"/>
      </w:divBdr>
    </w:div>
    <w:div w:id="1084186395">
      <w:marLeft w:val="0"/>
      <w:marRight w:val="0"/>
      <w:marTop w:val="0"/>
      <w:marBottom w:val="0"/>
      <w:divBdr>
        <w:top w:val="none" w:sz="0" w:space="0" w:color="auto"/>
        <w:left w:val="none" w:sz="0" w:space="0" w:color="auto"/>
        <w:bottom w:val="none" w:sz="0" w:space="0" w:color="auto"/>
        <w:right w:val="none" w:sz="0" w:space="0" w:color="auto"/>
      </w:divBdr>
    </w:div>
    <w:div w:id="1084186396">
      <w:marLeft w:val="0"/>
      <w:marRight w:val="0"/>
      <w:marTop w:val="0"/>
      <w:marBottom w:val="0"/>
      <w:divBdr>
        <w:top w:val="none" w:sz="0" w:space="0" w:color="auto"/>
        <w:left w:val="none" w:sz="0" w:space="0" w:color="auto"/>
        <w:bottom w:val="none" w:sz="0" w:space="0" w:color="auto"/>
        <w:right w:val="none" w:sz="0" w:space="0" w:color="auto"/>
      </w:divBdr>
    </w:div>
    <w:div w:id="1084186397">
      <w:marLeft w:val="0"/>
      <w:marRight w:val="0"/>
      <w:marTop w:val="0"/>
      <w:marBottom w:val="0"/>
      <w:divBdr>
        <w:top w:val="none" w:sz="0" w:space="0" w:color="auto"/>
        <w:left w:val="none" w:sz="0" w:space="0" w:color="auto"/>
        <w:bottom w:val="none" w:sz="0" w:space="0" w:color="auto"/>
        <w:right w:val="none" w:sz="0" w:space="0" w:color="auto"/>
      </w:divBdr>
    </w:div>
    <w:div w:id="1084186398">
      <w:marLeft w:val="0"/>
      <w:marRight w:val="0"/>
      <w:marTop w:val="0"/>
      <w:marBottom w:val="0"/>
      <w:divBdr>
        <w:top w:val="none" w:sz="0" w:space="0" w:color="auto"/>
        <w:left w:val="none" w:sz="0" w:space="0" w:color="auto"/>
        <w:bottom w:val="none" w:sz="0" w:space="0" w:color="auto"/>
        <w:right w:val="none" w:sz="0" w:space="0" w:color="auto"/>
      </w:divBdr>
    </w:div>
    <w:div w:id="1084186399">
      <w:marLeft w:val="0"/>
      <w:marRight w:val="0"/>
      <w:marTop w:val="0"/>
      <w:marBottom w:val="0"/>
      <w:divBdr>
        <w:top w:val="none" w:sz="0" w:space="0" w:color="auto"/>
        <w:left w:val="none" w:sz="0" w:space="0" w:color="auto"/>
        <w:bottom w:val="none" w:sz="0" w:space="0" w:color="auto"/>
        <w:right w:val="none" w:sz="0" w:space="0" w:color="auto"/>
      </w:divBdr>
    </w:div>
    <w:div w:id="1084186400">
      <w:marLeft w:val="0"/>
      <w:marRight w:val="0"/>
      <w:marTop w:val="0"/>
      <w:marBottom w:val="0"/>
      <w:divBdr>
        <w:top w:val="none" w:sz="0" w:space="0" w:color="auto"/>
        <w:left w:val="none" w:sz="0" w:space="0" w:color="auto"/>
        <w:bottom w:val="none" w:sz="0" w:space="0" w:color="auto"/>
        <w:right w:val="none" w:sz="0" w:space="0" w:color="auto"/>
      </w:divBdr>
    </w:div>
    <w:div w:id="1084186401">
      <w:marLeft w:val="0"/>
      <w:marRight w:val="0"/>
      <w:marTop w:val="0"/>
      <w:marBottom w:val="0"/>
      <w:divBdr>
        <w:top w:val="none" w:sz="0" w:space="0" w:color="auto"/>
        <w:left w:val="none" w:sz="0" w:space="0" w:color="auto"/>
        <w:bottom w:val="none" w:sz="0" w:space="0" w:color="auto"/>
        <w:right w:val="none" w:sz="0" w:space="0" w:color="auto"/>
      </w:divBdr>
    </w:div>
    <w:div w:id="1084186402">
      <w:marLeft w:val="0"/>
      <w:marRight w:val="0"/>
      <w:marTop w:val="0"/>
      <w:marBottom w:val="0"/>
      <w:divBdr>
        <w:top w:val="none" w:sz="0" w:space="0" w:color="auto"/>
        <w:left w:val="none" w:sz="0" w:space="0" w:color="auto"/>
        <w:bottom w:val="none" w:sz="0" w:space="0" w:color="auto"/>
        <w:right w:val="none" w:sz="0" w:space="0" w:color="auto"/>
      </w:divBdr>
    </w:div>
    <w:div w:id="1084186403">
      <w:marLeft w:val="0"/>
      <w:marRight w:val="0"/>
      <w:marTop w:val="0"/>
      <w:marBottom w:val="0"/>
      <w:divBdr>
        <w:top w:val="none" w:sz="0" w:space="0" w:color="auto"/>
        <w:left w:val="none" w:sz="0" w:space="0" w:color="auto"/>
        <w:bottom w:val="none" w:sz="0" w:space="0" w:color="auto"/>
        <w:right w:val="none" w:sz="0" w:space="0" w:color="auto"/>
      </w:divBdr>
    </w:div>
    <w:div w:id="1084186404">
      <w:marLeft w:val="0"/>
      <w:marRight w:val="0"/>
      <w:marTop w:val="0"/>
      <w:marBottom w:val="0"/>
      <w:divBdr>
        <w:top w:val="none" w:sz="0" w:space="0" w:color="auto"/>
        <w:left w:val="none" w:sz="0" w:space="0" w:color="auto"/>
        <w:bottom w:val="none" w:sz="0" w:space="0" w:color="auto"/>
        <w:right w:val="none" w:sz="0" w:space="0" w:color="auto"/>
      </w:divBdr>
    </w:div>
    <w:div w:id="1084186410">
      <w:marLeft w:val="0"/>
      <w:marRight w:val="0"/>
      <w:marTop w:val="0"/>
      <w:marBottom w:val="0"/>
      <w:divBdr>
        <w:top w:val="none" w:sz="0" w:space="0" w:color="auto"/>
        <w:left w:val="none" w:sz="0" w:space="0" w:color="auto"/>
        <w:bottom w:val="none" w:sz="0" w:space="0" w:color="auto"/>
        <w:right w:val="none" w:sz="0" w:space="0" w:color="auto"/>
      </w:divBdr>
      <w:divsChild>
        <w:div w:id="1084186427">
          <w:marLeft w:val="0"/>
          <w:marRight w:val="0"/>
          <w:marTop w:val="100"/>
          <w:marBottom w:val="100"/>
          <w:divBdr>
            <w:top w:val="none" w:sz="0" w:space="0" w:color="auto"/>
            <w:left w:val="none" w:sz="0" w:space="0" w:color="auto"/>
            <w:bottom w:val="none" w:sz="0" w:space="0" w:color="auto"/>
            <w:right w:val="none" w:sz="0" w:space="0" w:color="auto"/>
          </w:divBdr>
          <w:divsChild>
            <w:div w:id="1084186424">
              <w:marLeft w:val="0"/>
              <w:marRight w:val="0"/>
              <w:marTop w:val="225"/>
              <w:marBottom w:val="750"/>
              <w:divBdr>
                <w:top w:val="none" w:sz="0" w:space="0" w:color="auto"/>
                <w:left w:val="none" w:sz="0" w:space="0" w:color="auto"/>
                <w:bottom w:val="none" w:sz="0" w:space="0" w:color="auto"/>
                <w:right w:val="none" w:sz="0" w:space="0" w:color="auto"/>
              </w:divBdr>
              <w:divsChild>
                <w:div w:id="1084186407">
                  <w:marLeft w:val="0"/>
                  <w:marRight w:val="0"/>
                  <w:marTop w:val="0"/>
                  <w:marBottom w:val="0"/>
                  <w:divBdr>
                    <w:top w:val="none" w:sz="0" w:space="0" w:color="auto"/>
                    <w:left w:val="none" w:sz="0" w:space="0" w:color="auto"/>
                    <w:bottom w:val="none" w:sz="0" w:space="0" w:color="auto"/>
                    <w:right w:val="none" w:sz="0" w:space="0" w:color="auto"/>
                  </w:divBdr>
                  <w:divsChild>
                    <w:div w:id="1084186413">
                      <w:marLeft w:val="0"/>
                      <w:marRight w:val="0"/>
                      <w:marTop w:val="0"/>
                      <w:marBottom w:val="0"/>
                      <w:divBdr>
                        <w:top w:val="none" w:sz="0" w:space="0" w:color="auto"/>
                        <w:left w:val="none" w:sz="0" w:space="0" w:color="auto"/>
                        <w:bottom w:val="none" w:sz="0" w:space="0" w:color="auto"/>
                        <w:right w:val="none" w:sz="0" w:space="0" w:color="auto"/>
                      </w:divBdr>
                      <w:divsChild>
                        <w:div w:id="1084186624">
                          <w:marLeft w:val="0"/>
                          <w:marRight w:val="0"/>
                          <w:marTop w:val="0"/>
                          <w:marBottom w:val="0"/>
                          <w:divBdr>
                            <w:top w:val="none" w:sz="0" w:space="0" w:color="auto"/>
                            <w:left w:val="none" w:sz="0" w:space="0" w:color="auto"/>
                            <w:bottom w:val="none" w:sz="0" w:space="0" w:color="auto"/>
                            <w:right w:val="none" w:sz="0" w:space="0" w:color="auto"/>
                          </w:divBdr>
                          <w:divsChild>
                            <w:div w:id="1084186602">
                              <w:marLeft w:val="0"/>
                              <w:marRight w:val="0"/>
                              <w:marTop w:val="0"/>
                              <w:marBottom w:val="0"/>
                              <w:divBdr>
                                <w:top w:val="none" w:sz="0" w:space="0" w:color="auto"/>
                                <w:left w:val="none" w:sz="0" w:space="0" w:color="auto"/>
                                <w:bottom w:val="none" w:sz="0" w:space="0" w:color="auto"/>
                                <w:right w:val="none" w:sz="0" w:space="0" w:color="auto"/>
                              </w:divBdr>
                              <w:divsChild>
                                <w:div w:id="1084186615">
                                  <w:marLeft w:val="0"/>
                                  <w:marRight w:val="0"/>
                                  <w:marTop w:val="0"/>
                                  <w:marBottom w:val="0"/>
                                  <w:divBdr>
                                    <w:top w:val="none" w:sz="0" w:space="0" w:color="auto"/>
                                    <w:left w:val="none" w:sz="0" w:space="0" w:color="auto"/>
                                    <w:bottom w:val="none" w:sz="0" w:space="0" w:color="auto"/>
                                    <w:right w:val="none" w:sz="0" w:space="0" w:color="auto"/>
                                  </w:divBdr>
                                  <w:divsChild>
                                    <w:div w:id="1084186611">
                                      <w:marLeft w:val="0"/>
                                      <w:marRight w:val="0"/>
                                      <w:marTop w:val="0"/>
                                      <w:marBottom w:val="0"/>
                                      <w:divBdr>
                                        <w:top w:val="none" w:sz="0" w:space="0" w:color="auto"/>
                                        <w:left w:val="none" w:sz="0" w:space="0" w:color="auto"/>
                                        <w:bottom w:val="none" w:sz="0" w:space="0" w:color="auto"/>
                                        <w:right w:val="none" w:sz="0" w:space="0" w:color="auto"/>
                                      </w:divBdr>
                                      <w:divsChild>
                                        <w:div w:id="1084186632">
                                          <w:marLeft w:val="0"/>
                                          <w:marRight w:val="0"/>
                                          <w:marTop w:val="0"/>
                                          <w:marBottom w:val="0"/>
                                          <w:divBdr>
                                            <w:top w:val="none" w:sz="0" w:space="0" w:color="auto"/>
                                            <w:left w:val="none" w:sz="0" w:space="0" w:color="auto"/>
                                            <w:bottom w:val="none" w:sz="0" w:space="0" w:color="auto"/>
                                            <w:right w:val="none" w:sz="0" w:space="0" w:color="auto"/>
                                          </w:divBdr>
                                          <w:divsChild>
                                            <w:div w:id="1084186405">
                                              <w:marLeft w:val="0"/>
                                              <w:marRight w:val="0"/>
                                              <w:marTop w:val="0"/>
                                              <w:marBottom w:val="0"/>
                                              <w:divBdr>
                                                <w:top w:val="none" w:sz="0" w:space="0" w:color="auto"/>
                                                <w:left w:val="none" w:sz="0" w:space="0" w:color="auto"/>
                                                <w:bottom w:val="none" w:sz="0" w:space="0" w:color="auto"/>
                                                <w:right w:val="none" w:sz="0" w:space="0" w:color="auto"/>
                                              </w:divBdr>
                                              <w:divsChild>
                                                <w:div w:id="1084186620">
                                                  <w:marLeft w:val="0"/>
                                                  <w:marRight w:val="0"/>
                                                  <w:marTop w:val="0"/>
                                                  <w:marBottom w:val="0"/>
                                                  <w:divBdr>
                                                    <w:top w:val="none" w:sz="0" w:space="0" w:color="auto"/>
                                                    <w:left w:val="none" w:sz="0" w:space="0" w:color="auto"/>
                                                    <w:bottom w:val="none" w:sz="0" w:space="0" w:color="auto"/>
                                                    <w:right w:val="none" w:sz="0" w:space="0" w:color="auto"/>
                                                  </w:divBdr>
                                                  <w:divsChild>
                                                    <w:div w:id="1084186416">
                                                      <w:marLeft w:val="0"/>
                                                      <w:marRight w:val="0"/>
                                                      <w:marTop w:val="0"/>
                                                      <w:marBottom w:val="0"/>
                                                      <w:divBdr>
                                                        <w:top w:val="none" w:sz="0" w:space="0" w:color="auto"/>
                                                        <w:left w:val="none" w:sz="0" w:space="0" w:color="auto"/>
                                                        <w:bottom w:val="none" w:sz="0" w:space="0" w:color="auto"/>
                                                        <w:right w:val="none" w:sz="0" w:space="0" w:color="auto"/>
                                                      </w:divBdr>
                                                      <w:divsChild>
                                                        <w:div w:id="1084186628">
                                                          <w:marLeft w:val="0"/>
                                                          <w:marRight w:val="0"/>
                                                          <w:marTop w:val="0"/>
                                                          <w:marBottom w:val="0"/>
                                                          <w:divBdr>
                                                            <w:top w:val="none" w:sz="0" w:space="0" w:color="auto"/>
                                                            <w:left w:val="none" w:sz="0" w:space="0" w:color="auto"/>
                                                            <w:bottom w:val="none" w:sz="0" w:space="0" w:color="auto"/>
                                                            <w:right w:val="none" w:sz="0" w:space="0" w:color="auto"/>
                                                          </w:divBdr>
                                                          <w:divsChild>
                                                            <w:div w:id="1084186630">
                                                              <w:marLeft w:val="0"/>
                                                              <w:marRight w:val="0"/>
                                                              <w:marTop w:val="0"/>
                                                              <w:marBottom w:val="0"/>
                                                              <w:divBdr>
                                                                <w:top w:val="none" w:sz="0" w:space="0" w:color="auto"/>
                                                                <w:left w:val="none" w:sz="0" w:space="0" w:color="auto"/>
                                                                <w:bottom w:val="none" w:sz="0" w:space="0" w:color="auto"/>
                                                                <w:right w:val="none" w:sz="0" w:space="0" w:color="auto"/>
                                                              </w:divBdr>
                                                              <w:divsChild>
                                                                <w:div w:id="1084186619">
                                                                  <w:marLeft w:val="0"/>
                                                                  <w:marRight w:val="0"/>
                                                                  <w:marTop w:val="0"/>
                                                                  <w:marBottom w:val="0"/>
                                                                  <w:divBdr>
                                                                    <w:top w:val="none" w:sz="0" w:space="0" w:color="auto"/>
                                                                    <w:left w:val="none" w:sz="0" w:space="0" w:color="auto"/>
                                                                    <w:bottom w:val="none" w:sz="0" w:space="0" w:color="auto"/>
                                                                    <w:right w:val="none" w:sz="0" w:space="0" w:color="auto"/>
                                                                  </w:divBdr>
                                                                  <w:divsChild>
                                                                    <w:div w:id="1084186417">
                                                                      <w:marLeft w:val="0"/>
                                                                      <w:marRight w:val="0"/>
                                                                      <w:marTop w:val="0"/>
                                                                      <w:marBottom w:val="0"/>
                                                                      <w:divBdr>
                                                                        <w:top w:val="none" w:sz="0" w:space="0" w:color="auto"/>
                                                                        <w:left w:val="none" w:sz="0" w:space="0" w:color="auto"/>
                                                                        <w:bottom w:val="none" w:sz="0" w:space="0" w:color="auto"/>
                                                                        <w:right w:val="none" w:sz="0" w:space="0" w:color="auto"/>
                                                                      </w:divBdr>
                                                                    </w:div>
                                                                    <w:div w:id="108418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84186412">
      <w:marLeft w:val="0"/>
      <w:marRight w:val="0"/>
      <w:marTop w:val="0"/>
      <w:marBottom w:val="0"/>
      <w:divBdr>
        <w:top w:val="none" w:sz="0" w:space="0" w:color="auto"/>
        <w:left w:val="none" w:sz="0" w:space="0" w:color="auto"/>
        <w:bottom w:val="none" w:sz="0" w:space="0" w:color="auto"/>
        <w:right w:val="none" w:sz="0" w:space="0" w:color="auto"/>
      </w:divBdr>
      <w:divsChild>
        <w:div w:id="1084186605">
          <w:marLeft w:val="0"/>
          <w:marRight w:val="0"/>
          <w:marTop w:val="100"/>
          <w:marBottom w:val="100"/>
          <w:divBdr>
            <w:top w:val="none" w:sz="0" w:space="0" w:color="auto"/>
            <w:left w:val="none" w:sz="0" w:space="0" w:color="auto"/>
            <w:bottom w:val="none" w:sz="0" w:space="0" w:color="auto"/>
            <w:right w:val="none" w:sz="0" w:space="0" w:color="auto"/>
          </w:divBdr>
          <w:divsChild>
            <w:div w:id="1084186613">
              <w:marLeft w:val="0"/>
              <w:marRight w:val="0"/>
              <w:marTop w:val="225"/>
              <w:marBottom w:val="750"/>
              <w:divBdr>
                <w:top w:val="none" w:sz="0" w:space="0" w:color="auto"/>
                <w:left w:val="none" w:sz="0" w:space="0" w:color="auto"/>
                <w:bottom w:val="none" w:sz="0" w:space="0" w:color="auto"/>
                <w:right w:val="none" w:sz="0" w:space="0" w:color="auto"/>
              </w:divBdr>
              <w:divsChild>
                <w:div w:id="1084186606">
                  <w:marLeft w:val="0"/>
                  <w:marRight w:val="0"/>
                  <w:marTop w:val="0"/>
                  <w:marBottom w:val="0"/>
                  <w:divBdr>
                    <w:top w:val="none" w:sz="0" w:space="0" w:color="auto"/>
                    <w:left w:val="none" w:sz="0" w:space="0" w:color="auto"/>
                    <w:bottom w:val="none" w:sz="0" w:space="0" w:color="auto"/>
                    <w:right w:val="none" w:sz="0" w:space="0" w:color="auto"/>
                  </w:divBdr>
                  <w:divsChild>
                    <w:div w:id="1084186409">
                      <w:marLeft w:val="0"/>
                      <w:marRight w:val="0"/>
                      <w:marTop w:val="0"/>
                      <w:marBottom w:val="0"/>
                      <w:divBdr>
                        <w:top w:val="none" w:sz="0" w:space="0" w:color="auto"/>
                        <w:left w:val="none" w:sz="0" w:space="0" w:color="auto"/>
                        <w:bottom w:val="none" w:sz="0" w:space="0" w:color="auto"/>
                        <w:right w:val="none" w:sz="0" w:space="0" w:color="auto"/>
                      </w:divBdr>
                      <w:divsChild>
                        <w:div w:id="1084186428">
                          <w:marLeft w:val="0"/>
                          <w:marRight w:val="0"/>
                          <w:marTop w:val="0"/>
                          <w:marBottom w:val="0"/>
                          <w:divBdr>
                            <w:top w:val="none" w:sz="0" w:space="0" w:color="auto"/>
                            <w:left w:val="none" w:sz="0" w:space="0" w:color="auto"/>
                            <w:bottom w:val="none" w:sz="0" w:space="0" w:color="auto"/>
                            <w:right w:val="none" w:sz="0" w:space="0" w:color="auto"/>
                          </w:divBdr>
                          <w:divsChild>
                            <w:div w:id="1084186421">
                              <w:marLeft w:val="0"/>
                              <w:marRight w:val="0"/>
                              <w:marTop w:val="0"/>
                              <w:marBottom w:val="0"/>
                              <w:divBdr>
                                <w:top w:val="none" w:sz="0" w:space="0" w:color="auto"/>
                                <w:left w:val="none" w:sz="0" w:space="0" w:color="auto"/>
                                <w:bottom w:val="none" w:sz="0" w:space="0" w:color="auto"/>
                                <w:right w:val="none" w:sz="0" w:space="0" w:color="auto"/>
                              </w:divBdr>
                              <w:divsChild>
                                <w:div w:id="1084186420">
                                  <w:marLeft w:val="0"/>
                                  <w:marRight w:val="0"/>
                                  <w:marTop w:val="0"/>
                                  <w:marBottom w:val="0"/>
                                  <w:divBdr>
                                    <w:top w:val="none" w:sz="0" w:space="0" w:color="auto"/>
                                    <w:left w:val="none" w:sz="0" w:space="0" w:color="auto"/>
                                    <w:bottom w:val="none" w:sz="0" w:space="0" w:color="auto"/>
                                    <w:right w:val="none" w:sz="0" w:space="0" w:color="auto"/>
                                  </w:divBdr>
                                  <w:divsChild>
                                    <w:div w:id="1084186614">
                                      <w:marLeft w:val="0"/>
                                      <w:marRight w:val="0"/>
                                      <w:marTop w:val="0"/>
                                      <w:marBottom w:val="0"/>
                                      <w:divBdr>
                                        <w:top w:val="none" w:sz="0" w:space="0" w:color="auto"/>
                                        <w:left w:val="none" w:sz="0" w:space="0" w:color="auto"/>
                                        <w:bottom w:val="none" w:sz="0" w:space="0" w:color="auto"/>
                                        <w:right w:val="none" w:sz="0" w:space="0" w:color="auto"/>
                                      </w:divBdr>
                                      <w:divsChild>
                                        <w:div w:id="1084186426">
                                          <w:marLeft w:val="0"/>
                                          <w:marRight w:val="0"/>
                                          <w:marTop w:val="0"/>
                                          <w:marBottom w:val="0"/>
                                          <w:divBdr>
                                            <w:top w:val="none" w:sz="0" w:space="0" w:color="auto"/>
                                            <w:left w:val="none" w:sz="0" w:space="0" w:color="auto"/>
                                            <w:bottom w:val="none" w:sz="0" w:space="0" w:color="auto"/>
                                            <w:right w:val="none" w:sz="0" w:space="0" w:color="auto"/>
                                          </w:divBdr>
                                          <w:divsChild>
                                            <w:div w:id="1084186618">
                                              <w:marLeft w:val="0"/>
                                              <w:marRight w:val="0"/>
                                              <w:marTop w:val="0"/>
                                              <w:marBottom w:val="0"/>
                                              <w:divBdr>
                                                <w:top w:val="none" w:sz="0" w:space="0" w:color="auto"/>
                                                <w:left w:val="none" w:sz="0" w:space="0" w:color="auto"/>
                                                <w:bottom w:val="none" w:sz="0" w:space="0" w:color="auto"/>
                                                <w:right w:val="none" w:sz="0" w:space="0" w:color="auto"/>
                                              </w:divBdr>
                                              <w:divsChild>
                                                <w:div w:id="1084186612">
                                                  <w:marLeft w:val="0"/>
                                                  <w:marRight w:val="0"/>
                                                  <w:marTop w:val="0"/>
                                                  <w:marBottom w:val="0"/>
                                                  <w:divBdr>
                                                    <w:top w:val="none" w:sz="0" w:space="0" w:color="auto"/>
                                                    <w:left w:val="none" w:sz="0" w:space="0" w:color="auto"/>
                                                    <w:bottom w:val="none" w:sz="0" w:space="0" w:color="auto"/>
                                                    <w:right w:val="none" w:sz="0" w:space="0" w:color="auto"/>
                                                  </w:divBdr>
                                                  <w:divsChild>
                                                    <w:div w:id="1084186610">
                                                      <w:marLeft w:val="0"/>
                                                      <w:marRight w:val="0"/>
                                                      <w:marTop w:val="0"/>
                                                      <w:marBottom w:val="0"/>
                                                      <w:divBdr>
                                                        <w:top w:val="none" w:sz="0" w:space="0" w:color="auto"/>
                                                        <w:left w:val="none" w:sz="0" w:space="0" w:color="auto"/>
                                                        <w:bottom w:val="none" w:sz="0" w:space="0" w:color="auto"/>
                                                        <w:right w:val="none" w:sz="0" w:space="0" w:color="auto"/>
                                                      </w:divBdr>
                                                      <w:divsChild>
                                                        <w:div w:id="1084186411">
                                                          <w:marLeft w:val="0"/>
                                                          <w:marRight w:val="0"/>
                                                          <w:marTop w:val="0"/>
                                                          <w:marBottom w:val="0"/>
                                                          <w:divBdr>
                                                            <w:top w:val="none" w:sz="0" w:space="0" w:color="auto"/>
                                                            <w:left w:val="none" w:sz="0" w:space="0" w:color="auto"/>
                                                            <w:bottom w:val="none" w:sz="0" w:space="0" w:color="auto"/>
                                                            <w:right w:val="none" w:sz="0" w:space="0" w:color="auto"/>
                                                          </w:divBdr>
                                                          <w:divsChild>
                                                            <w:div w:id="1084186616">
                                                              <w:marLeft w:val="0"/>
                                                              <w:marRight w:val="0"/>
                                                              <w:marTop w:val="0"/>
                                                              <w:marBottom w:val="0"/>
                                                              <w:divBdr>
                                                                <w:top w:val="none" w:sz="0" w:space="0" w:color="auto"/>
                                                                <w:left w:val="none" w:sz="0" w:space="0" w:color="auto"/>
                                                                <w:bottom w:val="none" w:sz="0" w:space="0" w:color="auto"/>
                                                                <w:right w:val="none" w:sz="0" w:space="0" w:color="auto"/>
                                                              </w:divBdr>
                                                              <w:divsChild>
                                                                <w:div w:id="1084186418">
                                                                  <w:marLeft w:val="0"/>
                                                                  <w:marRight w:val="0"/>
                                                                  <w:marTop w:val="0"/>
                                                                  <w:marBottom w:val="0"/>
                                                                  <w:divBdr>
                                                                    <w:top w:val="none" w:sz="0" w:space="0" w:color="auto"/>
                                                                    <w:left w:val="none" w:sz="0" w:space="0" w:color="auto"/>
                                                                    <w:bottom w:val="none" w:sz="0" w:space="0" w:color="auto"/>
                                                                    <w:right w:val="none" w:sz="0" w:space="0" w:color="auto"/>
                                                                  </w:divBdr>
                                                                  <w:divsChild>
                                                                    <w:div w:id="1084186419">
                                                                      <w:marLeft w:val="0"/>
                                                                      <w:marRight w:val="0"/>
                                                                      <w:marTop w:val="0"/>
                                                                      <w:marBottom w:val="0"/>
                                                                      <w:divBdr>
                                                                        <w:top w:val="none" w:sz="0" w:space="0" w:color="auto"/>
                                                                        <w:left w:val="none" w:sz="0" w:space="0" w:color="auto"/>
                                                                        <w:bottom w:val="none" w:sz="0" w:space="0" w:color="auto"/>
                                                                        <w:right w:val="none" w:sz="0" w:space="0" w:color="auto"/>
                                                                      </w:divBdr>
                                                                      <w:divsChild>
                                                                        <w:div w:id="1084186425">
                                                                          <w:marLeft w:val="0"/>
                                                                          <w:marRight w:val="0"/>
                                                                          <w:marTop w:val="0"/>
                                                                          <w:marBottom w:val="0"/>
                                                                          <w:divBdr>
                                                                            <w:top w:val="none" w:sz="0" w:space="0" w:color="auto"/>
                                                                            <w:left w:val="none" w:sz="0" w:space="0" w:color="auto"/>
                                                                            <w:bottom w:val="none" w:sz="0" w:space="0" w:color="auto"/>
                                                                            <w:right w:val="none" w:sz="0" w:space="0" w:color="auto"/>
                                                                          </w:divBdr>
                                                                        </w:div>
                                                                        <w:div w:id="1084186622">
                                                                          <w:marLeft w:val="0"/>
                                                                          <w:marRight w:val="0"/>
                                                                          <w:marTop w:val="0"/>
                                                                          <w:marBottom w:val="0"/>
                                                                          <w:divBdr>
                                                                            <w:top w:val="none" w:sz="0" w:space="0" w:color="auto"/>
                                                                            <w:left w:val="none" w:sz="0" w:space="0" w:color="auto"/>
                                                                            <w:bottom w:val="none" w:sz="0" w:space="0" w:color="auto"/>
                                                                            <w:right w:val="none" w:sz="0" w:space="0" w:color="auto"/>
                                                                          </w:divBdr>
                                                                        </w:div>
                                                                      </w:divsChild>
                                                                    </w:div>
                                                                    <w:div w:id="1084186604">
                                                                      <w:marLeft w:val="0"/>
                                                                      <w:marRight w:val="0"/>
                                                                      <w:marTop w:val="0"/>
                                                                      <w:marBottom w:val="0"/>
                                                                      <w:divBdr>
                                                                        <w:top w:val="none" w:sz="0" w:space="0" w:color="auto"/>
                                                                        <w:left w:val="none" w:sz="0" w:space="0" w:color="auto"/>
                                                                        <w:bottom w:val="none" w:sz="0" w:space="0" w:color="auto"/>
                                                                        <w:right w:val="none" w:sz="0" w:space="0" w:color="auto"/>
                                                                      </w:divBdr>
                                                                      <w:divsChild>
                                                                        <w:div w:id="1084186625">
                                                                          <w:marLeft w:val="0"/>
                                                                          <w:marRight w:val="0"/>
                                                                          <w:marTop w:val="0"/>
                                                                          <w:marBottom w:val="0"/>
                                                                          <w:divBdr>
                                                                            <w:top w:val="none" w:sz="0" w:space="0" w:color="auto"/>
                                                                            <w:left w:val="none" w:sz="0" w:space="0" w:color="auto"/>
                                                                            <w:bottom w:val="none" w:sz="0" w:space="0" w:color="auto"/>
                                                                            <w:right w:val="none" w:sz="0" w:space="0" w:color="auto"/>
                                                                          </w:divBdr>
                                                                        </w:div>
                                                                        <w:div w:id="108418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4186414">
      <w:marLeft w:val="0"/>
      <w:marRight w:val="0"/>
      <w:marTop w:val="0"/>
      <w:marBottom w:val="0"/>
      <w:divBdr>
        <w:top w:val="none" w:sz="0" w:space="0" w:color="auto"/>
        <w:left w:val="none" w:sz="0" w:space="0" w:color="auto"/>
        <w:bottom w:val="none" w:sz="0" w:space="0" w:color="auto"/>
        <w:right w:val="none" w:sz="0" w:space="0" w:color="auto"/>
      </w:divBdr>
      <w:divsChild>
        <w:div w:id="1084186631">
          <w:marLeft w:val="0"/>
          <w:marRight w:val="0"/>
          <w:marTop w:val="100"/>
          <w:marBottom w:val="100"/>
          <w:divBdr>
            <w:top w:val="none" w:sz="0" w:space="0" w:color="auto"/>
            <w:left w:val="none" w:sz="0" w:space="0" w:color="auto"/>
            <w:bottom w:val="none" w:sz="0" w:space="0" w:color="auto"/>
            <w:right w:val="none" w:sz="0" w:space="0" w:color="auto"/>
          </w:divBdr>
          <w:divsChild>
            <w:div w:id="1084186617">
              <w:marLeft w:val="0"/>
              <w:marRight w:val="0"/>
              <w:marTop w:val="225"/>
              <w:marBottom w:val="750"/>
              <w:divBdr>
                <w:top w:val="none" w:sz="0" w:space="0" w:color="auto"/>
                <w:left w:val="none" w:sz="0" w:space="0" w:color="auto"/>
                <w:bottom w:val="none" w:sz="0" w:space="0" w:color="auto"/>
                <w:right w:val="none" w:sz="0" w:space="0" w:color="auto"/>
              </w:divBdr>
              <w:divsChild>
                <w:div w:id="1084186430">
                  <w:marLeft w:val="0"/>
                  <w:marRight w:val="0"/>
                  <w:marTop w:val="0"/>
                  <w:marBottom w:val="0"/>
                  <w:divBdr>
                    <w:top w:val="none" w:sz="0" w:space="0" w:color="auto"/>
                    <w:left w:val="none" w:sz="0" w:space="0" w:color="auto"/>
                    <w:bottom w:val="none" w:sz="0" w:space="0" w:color="auto"/>
                    <w:right w:val="none" w:sz="0" w:space="0" w:color="auto"/>
                  </w:divBdr>
                  <w:divsChild>
                    <w:div w:id="1084186415">
                      <w:marLeft w:val="0"/>
                      <w:marRight w:val="0"/>
                      <w:marTop w:val="0"/>
                      <w:marBottom w:val="0"/>
                      <w:divBdr>
                        <w:top w:val="none" w:sz="0" w:space="0" w:color="auto"/>
                        <w:left w:val="none" w:sz="0" w:space="0" w:color="auto"/>
                        <w:bottom w:val="none" w:sz="0" w:space="0" w:color="auto"/>
                        <w:right w:val="none" w:sz="0" w:space="0" w:color="auto"/>
                      </w:divBdr>
                      <w:divsChild>
                        <w:div w:id="1084186600">
                          <w:marLeft w:val="0"/>
                          <w:marRight w:val="0"/>
                          <w:marTop w:val="0"/>
                          <w:marBottom w:val="0"/>
                          <w:divBdr>
                            <w:top w:val="none" w:sz="0" w:space="0" w:color="auto"/>
                            <w:left w:val="none" w:sz="0" w:space="0" w:color="auto"/>
                            <w:bottom w:val="none" w:sz="0" w:space="0" w:color="auto"/>
                            <w:right w:val="none" w:sz="0" w:space="0" w:color="auto"/>
                          </w:divBdr>
                          <w:divsChild>
                            <w:div w:id="1084186607">
                              <w:marLeft w:val="0"/>
                              <w:marRight w:val="0"/>
                              <w:marTop w:val="0"/>
                              <w:marBottom w:val="0"/>
                              <w:divBdr>
                                <w:top w:val="none" w:sz="0" w:space="0" w:color="auto"/>
                                <w:left w:val="none" w:sz="0" w:space="0" w:color="auto"/>
                                <w:bottom w:val="none" w:sz="0" w:space="0" w:color="auto"/>
                                <w:right w:val="none" w:sz="0" w:space="0" w:color="auto"/>
                              </w:divBdr>
                              <w:divsChild>
                                <w:div w:id="1084186408">
                                  <w:marLeft w:val="0"/>
                                  <w:marRight w:val="0"/>
                                  <w:marTop w:val="0"/>
                                  <w:marBottom w:val="0"/>
                                  <w:divBdr>
                                    <w:top w:val="none" w:sz="0" w:space="0" w:color="auto"/>
                                    <w:left w:val="none" w:sz="0" w:space="0" w:color="auto"/>
                                    <w:bottom w:val="none" w:sz="0" w:space="0" w:color="auto"/>
                                    <w:right w:val="none" w:sz="0" w:space="0" w:color="auto"/>
                                  </w:divBdr>
                                  <w:divsChild>
                                    <w:div w:id="1084186406">
                                      <w:marLeft w:val="0"/>
                                      <w:marRight w:val="0"/>
                                      <w:marTop w:val="0"/>
                                      <w:marBottom w:val="0"/>
                                      <w:divBdr>
                                        <w:top w:val="none" w:sz="0" w:space="0" w:color="auto"/>
                                        <w:left w:val="none" w:sz="0" w:space="0" w:color="auto"/>
                                        <w:bottom w:val="none" w:sz="0" w:space="0" w:color="auto"/>
                                        <w:right w:val="none" w:sz="0" w:space="0" w:color="auto"/>
                                      </w:divBdr>
                                      <w:divsChild>
                                        <w:div w:id="1084186423">
                                          <w:marLeft w:val="0"/>
                                          <w:marRight w:val="0"/>
                                          <w:marTop w:val="0"/>
                                          <w:marBottom w:val="0"/>
                                          <w:divBdr>
                                            <w:top w:val="none" w:sz="0" w:space="0" w:color="auto"/>
                                            <w:left w:val="none" w:sz="0" w:space="0" w:color="auto"/>
                                            <w:bottom w:val="none" w:sz="0" w:space="0" w:color="auto"/>
                                            <w:right w:val="none" w:sz="0" w:space="0" w:color="auto"/>
                                          </w:divBdr>
                                          <w:divsChild>
                                            <w:div w:id="1084186629">
                                              <w:marLeft w:val="0"/>
                                              <w:marRight w:val="0"/>
                                              <w:marTop w:val="0"/>
                                              <w:marBottom w:val="0"/>
                                              <w:divBdr>
                                                <w:top w:val="none" w:sz="0" w:space="0" w:color="auto"/>
                                                <w:left w:val="none" w:sz="0" w:space="0" w:color="auto"/>
                                                <w:bottom w:val="none" w:sz="0" w:space="0" w:color="auto"/>
                                                <w:right w:val="none" w:sz="0" w:space="0" w:color="auto"/>
                                              </w:divBdr>
                                              <w:divsChild>
                                                <w:div w:id="1084186609">
                                                  <w:marLeft w:val="0"/>
                                                  <w:marRight w:val="0"/>
                                                  <w:marTop w:val="0"/>
                                                  <w:marBottom w:val="0"/>
                                                  <w:divBdr>
                                                    <w:top w:val="none" w:sz="0" w:space="0" w:color="auto"/>
                                                    <w:left w:val="none" w:sz="0" w:space="0" w:color="auto"/>
                                                    <w:bottom w:val="none" w:sz="0" w:space="0" w:color="auto"/>
                                                    <w:right w:val="none" w:sz="0" w:space="0" w:color="auto"/>
                                                  </w:divBdr>
                                                  <w:divsChild>
                                                    <w:div w:id="1084186627">
                                                      <w:marLeft w:val="0"/>
                                                      <w:marRight w:val="0"/>
                                                      <w:marTop w:val="0"/>
                                                      <w:marBottom w:val="0"/>
                                                      <w:divBdr>
                                                        <w:top w:val="none" w:sz="0" w:space="0" w:color="auto"/>
                                                        <w:left w:val="none" w:sz="0" w:space="0" w:color="auto"/>
                                                        <w:bottom w:val="none" w:sz="0" w:space="0" w:color="auto"/>
                                                        <w:right w:val="none" w:sz="0" w:space="0" w:color="auto"/>
                                                      </w:divBdr>
                                                      <w:divsChild>
                                                        <w:div w:id="1084186429">
                                                          <w:marLeft w:val="0"/>
                                                          <w:marRight w:val="0"/>
                                                          <w:marTop w:val="0"/>
                                                          <w:marBottom w:val="0"/>
                                                          <w:divBdr>
                                                            <w:top w:val="none" w:sz="0" w:space="0" w:color="auto"/>
                                                            <w:left w:val="none" w:sz="0" w:space="0" w:color="auto"/>
                                                            <w:bottom w:val="none" w:sz="0" w:space="0" w:color="auto"/>
                                                            <w:right w:val="none" w:sz="0" w:space="0" w:color="auto"/>
                                                          </w:divBdr>
                                                          <w:divsChild>
                                                            <w:div w:id="1084186608">
                                                              <w:marLeft w:val="0"/>
                                                              <w:marRight w:val="0"/>
                                                              <w:marTop w:val="0"/>
                                                              <w:marBottom w:val="0"/>
                                                              <w:divBdr>
                                                                <w:top w:val="none" w:sz="0" w:space="0" w:color="auto"/>
                                                                <w:left w:val="none" w:sz="0" w:space="0" w:color="auto"/>
                                                                <w:bottom w:val="none" w:sz="0" w:space="0" w:color="auto"/>
                                                                <w:right w:val="none" w:sz="0" w:space="0" w:color="auto"/>
                                                              </w:divBdr>
                                                              <w:divsChild>
                                                                <w:div w:id="1084186621">
                                                                  <w:marLeft w:val="0"/>
                                                                  <w:marRight w:val="0"/>
                                                                  <w:marTop w:val="0"/>
                                                                  <w:marBottom w:val="0"/>
                                                                  <w:divBdr>
                                                                    <w:top w:val="none" w:sz="0" w:space="0" w:color="auto"/>
                                                                    <w:left w:val="none" w:sz="0" w:space="0" w:color="auto"/>
                                                                    <w:bottom w:val="none" w:sz="0" w:space="0" w:color="auto"/>
                                                                    <w:right w:val="none" w:sz="0" w:space="0" w:color="auto"/>
                                                                  </w:divBdr>
                                                                  <w:divsChild>
                                                                    <w:div w:id="1084186601">
                                                                      <w:marLeft w:val="0"/>
                                                                      <w:marRight w:val="0"/>
                                                                      <w:marTop w:val="0"/>
                                                                      <w:marBottom w:val="0"/>
                                                                      <w:divBdr>
                                                                        <w:top w:val="none" w:sz="0" w:space="0" w:color="auto"/>
                                                                        <w:left w:val="none" w:sz="0" w:space="0" w:color="auto"/>
                                                                        <w:bottom w:val="none" w:sz="0" w:space="0" w:color="auto"/>
                                                                        <w:right w:val="none" w:sz="0" w:space="0" w:color="auto"/>
                                                                      </w:divBdr>
                                                                      <w:divsChild>
                                                                        <w:div w:id="1084186422">
                                                                          <w:marLeft w:val="0"/>
                                                                          <w:marRight w:val="0"/>
                                                                          <w:marTop w:val="0"/>
                                                                          <w:marBottom w:val="0"/>
                                                                          <w:divBdr>
                                                                            <w:top w:val="none" w:sz="0" w:space="0" w:color="auto"/>
                                                                            <w:left w:val="none" w:sz="0" w:space="0" w:color="auto"/>
                                                                            <w:bottom w:val="none" w:sz="0" w:space="0" w:color="auto"/>
                                                                            <w:right w:val="none" w:sz="0" w:space="0" w:color="auto"/>
                                                                          </w:divBdr>
                                                                        </w:div>
                                                                        <w:div w:id="108418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4186431">
      <w:marLeft w:val="0"/>
      <w:marRight w:val="0"/>
      <w:marTop w:val="0"/>
      <w:marBottom w:val="0"/>
      <w:divBdr>
        <w:top w:val="none" w:sz="0" w:space="0" w:color="auto"/>
        <w:left w:val="none" w:sz="0" w:space="0" w:color="auto"/>
        <w:bottom w:val="none" w:sz="0" w:space="0" w:color="auto"/>
        <w:right w:val="none" w:sz="0" w:space="0" w:color="auto"/>
      </w:divBdr>
      <w:divsChild>
        <w:div w:id="1084186475">
          <w:marLeft w:val="0"/>
          <w:marRight w:val="0"/>
          <w:marTop w:val="100"/>
          <w:marBottom w:val="100"/>
          <w:divBdr>
            <w:top w:val="none" w:sz="0" w:space="0" w:color="auto"/>
            <w:left w:val="none" w:sz="0" w:space="0" w:color="auto"/>
            <w:bottom w:val="none" w:sz="0" w:space="0" w:color="auto"/>
            <w:right w:val="none" w:sz="0" w:space="0" w:color="auto"/>
          </w:divBdr>
          <w:divsChild>
            <w:div w:id="1084186438">
              <w:marLeft w:val="0"/>
              <w:marRight w:val="0"/>
              <w:marTop w:val="225"/>
              <w:marBottom w:val="750"/>
              <w:divBdr>
                <w:top w:val="none" w:sz="0" w:space="0" w:color="auto"/>
                <w:left w:val="none" w:sz="0" w:space="0" w:color="auto"/>
                <w:bottom w:val="none" w:sz="0" w:space="0" w:color="auto"/>
                <w:right w:val="none" w:sz="0" w:space="0" w:color="auto"/>
              </w:divBdr>
              <w:divsChild>
                <w:div w:id="1084186476">
                  <w:marLeft w:val="0"/>
                  <w:marRight w:val="0"/>
                  <w:marTop w:val="0"/>
                  <w:marBottom w:val="0"/>
                  <w:divBdr>
                    <w:top w:val="none" w:sz="0" w:space="0" w:color="auto"/>
                    <w:left w:val="none" w:sz="0" w:space="0" w:color="auto"/>
                    <w:bottom w:val="none" w:sz="0" w:space="0" w:color="auto"/>
                    <w:right w:val="none" w:sz="0" w:space="0" w:color="auto"/>
                  </w:divBdr>
                  <w:divsChild>
                    <w:div w:id="1084186437">
                      <w:marLeft w:val="0"/>
                      <w:marRight w:val="0"/>
                      <w:marTop w:val="0"/>
                      <w:marBottom w:val="0"/>
                      <w:divBdr>
                        <w:top w:val="none" w:sz="0" w:space="0" w:color="auto"/>
                        <w:left w:val="none" w:sz="0" w:space="0" w:color="auto"/>
                        <w:bottom w:val="none" w:sz="0" w:space="0" w:color="auto"/>
                        <w:right w:val="none" w:sz="0" w:space="0" w:color="auto"/>
                      </w:divBdr>
                      <w:divsChild>
                        <w:div w:id="1084186473">
                          <w:marLeft w:val="0"/>
                          <w:marRight w:val="0"/>
                          <w:marTop w:val="0"/>
                          <w:marBottom w:val="0"/>
                          <w:divBdr>
                            <w:top w:val="none" w:sz="0" w:space="0" w:color="auto"/>
                            <w:left w:val="none" w:sz="0" w:space="0" w:color="auto"/>
                            <w:bottom w:val="none" w:sz="0" w:space="0" w:color="auto"/>
                            <w:right w:val="none" w:sz="0" w:space="0" w:color="auto"/>
                          </w:divBdr>
                          <w:divsChild>
                            <w:div w:id="1084186469">
                              <w:marLeft w:val="0"/>
                              <w:marRight w:val="0"/>
                              <w:marTop w:val="0"/>
                              <w:marBottom w:val="0"/>
                              <w:divBdr>
                                <w:top w:val="none" w:sz="0" w:space="0" w:color="auto"/>
                                <w:left w:val="none" w:sz="0" w:space="0" w:color="auto"/>
                                <w:bottom w:val="none" w:sz="0" w:space="0" w:color="auto"/>
                                <w:right w:val="none" w:sz="0" w:space="0" w:color="auto"/>
                              </w:divBdr>
                              <w:divsChild>
                                <w:div w:id="1084186462">
                                  <w:marLeft w:val="0"/>
                                  <w:marRight w:val="0"/>
                                  <w:marTop w:val="0"/>
                                  <w:marBottom w:val="0"/>
                                  <w:divBdr>
                                    <w:top w:val="none" w:sz="0" w:space="0" w:color="auto"/>
                                    <w:left w:val="none" w:sz="0" w:space="0" w:color="auto"/>
                                    <w:bottom w:val="none" w:sz="0" w:space="0" w:color="auto"/>
                                    <w:right w:val="none" w:sz="0" w:space="0" w:color="auto"/>
                                  </w:divBdr>
                                  <w:divsChild>
                                    <w:div w:id="1084186449">
                                      <w:marLeft w:val="0"/>
                                      <w:marRight w:val="0"/>
                                      <w:marTop w:val="0"/>
                                      <w:marBottom w:val="0"/>
                                      <w:divBdr>
                                        <w:top w:val="none" w:sz="0" w:space="0" w:color="auto"/>
                                        <w:left w:val="none" w:sz="0" w:space="0" w:color="auto"/>
                                        <w:bottom w:val="none" w:sz="0" w:space="0" w:color="auto"/>
                                        <w:right w:val="none" w:sz="0" w:space="0" w:color="auto"/>
                                      </w:divBdr>
                                      <w:divsChild>
                                        <w:div w:id="1084186444">
                                          <w:marLeft w:val="0"/>
                                          <w:marRight w:val="0"/>
                                          <w:marTop w:val="0"/>
                                          <w:marBottom w:val="0"/>
                                          <w:divBdr>
                                            <w:top w:val="none" w:sz="0" w:space="0" w:color="auto"/>
                                            <w:left w:val="none" w:sz="0" w:space="0" w:color="auto"/>
                                            <w:bottom w:val="none" w:sz="0" w:space="0" w:color="auto"/>
                                            <w:right w:val="none" w:sz="0" w:space="0" w:color="auto"/>
                                          </w:divBdr>
                                          <w:divsChild>
                                            <w:div w:id="1084186435">
                                              <w:marLeft w:val="0"/>
                                              <w:marRight w:val="0"/>
                                              <w:marTop w:val="0"/>
                                              <w:marBottom w:val="0"/>
                                              <w:divBdr>
                                                <w:top w:val="none" w:sz="0" w:space="0" w:color="auto"/>
                                                <w:left w:val="none" w:sz="0" w:space="0" w:color="auto"/>
                                                <w:bottom w:val="none" w:sz="0" w:space="0" w:color="auto"/>
                                                <w:right w:val="none" w:sz="0" w:space="0" w:color="auto"/>
                                              </w:divBdr>
                                              <w:divsChild>
                                                <w:div w:id="1084186463">
                                                  <w:marLeft w:val="0"/>
                                                  <w:marRight w:val="0"/>
                                                  <w:marTop w:val="0"/>
                                                  <w:marBottom w:val="0"/>
                                                  <w:divBdr>
                                                    <w:top w:val="none" w:sz="0" w:space="0" w:color="auto"/>
                                                    <w:left w:val="none" w:sz="0" w:space="0" w:color="auto"/>
                                                    <w:bottom w:val="none" w:sz="0" w:space="0" w:color="auto"/>
                                                    <w:right w:val="none" w:sz="0" w:space="0" w:color="auto"/>
                                                  </w:divBdr>
                                                  <w:divsChild>
                                                    <w:div w:id="1084186455">
                                                      <w:marLeft w:val="0"/>
                                                      <w:marRight w:val="0"/>
                                                      <w:marTop w:val="0"/>
                                                      <w:marBottom w:val="0"/>
                                                      <w:divBdr>
                                                        <w:top w:val="none" w:sz="0" w:space="0" w:color="auto"/>
                                                        <w:left w:val="none" w:sz="0" w:space="0" w:color="auto"/>
                                                        <w:bottom w:val="none" w:sz="0" w:space="0" w:color="auto"/>
                                                        <w:right w:val="none" w:sz="0" w:space="0" w:color="auto"/>
                                                      </w:divBdr>
                                                      <w:divsChild>
                                                        <w:div w:id="1084186458">
                                                          <w:marLeft w:val="0"/>
                                                          <w:marRight w:val="0"/>
                                                          <w:marTop w:val="0"/>
                                                          <w:marBottom w:val="0"/>
                                                          <w:divBdr>
                                                            <w:top w:val="none" w:sz="0" w:space="0" w:color="auto"/>
                                                            <w:left w:val="none" w:sz="0" w:space="0" w:color="auto"/>
                                                            <w:bottom w:val="none" w:sz="0" w:space="0" w:color="auto"/>
                                                            <w:right w:val="none" w:sz="0" w:space="0" w:color="auto"/>
                                                          </w:divBdr>
                                                          <w:divsChild>
                                                            <w:div w:id="1084186594">
                                                              <w:marLeft w:val="0"/>
                                                              <w:marRight w:val="0"/>
                                                              <w:marTop w:val="0"/>
                                                              <w:marBottom w:val="0"/>
                                                              <w:divBdr>
                                                                <w:top w:val="none" w:sz="0" w:space="0" w:color="auto"/>
                                                                <w:left w:val="none" w:sz="0" w:space="0" w:color="auto"/>
                                                                <w:bottom w:val="none" w:sz="0" w:space="0" w:color="auto"/>
                                                                <w:right w:val="none" w:sz="0" w:space="0" w:color="auto"/>
                                                              </w:divBdr>
                                                              <w:divsChild>
                                                                <w:div w:id="1084186446">
                                                                  <w:marLeft w:val="0"/>
                                                                  <w:marRight w:val="0"/>
                                                                  <w:marTop w:val="0"/>
                                                                  <w:marBottom w:val="0"/>
                                                                  <w:divBdr>
                                                                    <w:top w:val="none" w:sz="0" w:space="0" w:color="auto"/>
                                                                    <w:left w:val="none" w:sz="0" w:space="0" w:color="auto"/>
                                                                    <w:bottom w:val="none" w:sz="0" w:space="0" w:color="auto"/>
                                                                    <w:right w:val="none" w:sz="0" w:space="0" w:color="auto"/>
                                                                  </w:divBdr>
                                                                  <w:divsChild>
                                                                    <w:div w:id="1084186477">
                                                                      <w:marLeft w:val="0"/>
                                                                      <w:marRight w:val="0"/>
                                                                      <w:marTop w:val="0"/>
                                                                      <w:marBottom w:val="0"/>
                                                                      <w:divBdr>
                                                                        <w:top w:val="none" w:sz="0" w:space="0" w:color="auto"/>
                                                                        <w:left w:val="none" w:sz="0" w:space="0" w:color="auto"/>
                                                                        <w:bottom w:val="none" w:sz="0" w:space="0" w:color="auto"/>
                                                                        <w:right w:val="none" w:sz="0" w:space="0" w:color="auto"/>
                                                                      </w:divBdr>
                                                                      <w:divsChild>
                                                                        <w:div w:id="1084186453">
                                                                          <w:marLeft w:val="0"/>
                                                                          <w:marRight w:val="0"/>
                                                                          <w:marTop w:val="0"/>
                                                                          <w:marBottom w:val="0"/>
                                                                          <w:divBdr>
                                                                            <w:top w:val="none" w:sz="0" w:space="0" w:color="auto"/>
                                                                            <w:left w:val="none" w:sz="0" w:space="0" w:color="auto"/>
                                                                            <w:bottom w:val="none" w:sz="0" w:space="0" w:color="auto"/>
                                                                            <w:right w:val="none" w:sz="0" w:space="0" w:color="auto"/>
                                                                          </w:divBdr>
                                                                          <w:divsChild>
                                                                            <w:div w:id="1084186434">
                                                                              <w:marLeft w:val="0"/>
                                                                              <w:marRight w:val="0"/>
                                                                              <w:marTop w:val="0"/>
                                                                              <w:marBottom w:val="0"/>
                                                                              <w:divBdr>
                                                                                <w:top w:val="none" w:sz="0" w:space="0" w:color="auto"/>
                                                                                <w:left w:val="none" w:sz="0" w:space="0" w:color="auto"/>
                                                                                <w:bottom w:val="none" w:sz="0" w:space="0" w:color="auto"/>
                                                                                <w:right w:val="none" w:sz="0" w:space="0" w:color="auto"/>
                                                                              </w:divBdr>
                                                                            </w:div>
                                                                            <w:div w:id="10841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4186482">
      <w:marLeft w:val="0"/>
      <w:marRight w:val="0"/>
      <w:marTop w:val="0"/>
      <w:marBottom w:val="0"/>
      <w:divBdr>
        <w:top w:val="none" w:sz="0" w:space="0" w:color="auto"/>
        <w:left w:val="none" w:sz="0" w:space="0" w:color="auto"/>
        <w:bottom w:val="none" w:sz="0" w:space="0" w:color="auto"/>
        <w:right w:val="none" w:sz="0" w:space="0" w:color="auto"/>
      </w:divBdr>
      <w:divsChild>
        <w:div w:id="1084186484">
          <w:marLeft w:val="0"/>
          <w:marRight w:val="0"/>
          <w:marTop w:val="100"/>
          <w:marBottom w:val="100"/>
          <w:divBdr>
            <w:top w:val="none" w:sz="0" w:space="0" w:color="auto"/>
            <w:left w:val="none" w:sz="0" w:space="0" w:color="auto"/>
            <w:bottom w:val="none" w:sz="0" w:space="0" w:color="auto"/>
            <w:right w:val="none" w:sz="0" w:space="0" w:color="auto"/>
          </w:divBdr>
          <w:divsChild>
            <w:div w:id="1084186583">
              <w:marLeft w:val="0"/>
              <w:marRight w:val="0"/>
              <w:marTop w:val="225"/>
              <w:marBottom w:val="750"/>
              <w:divBdr>
                <w:top w:val="none" w:sz="0" w:space="0" w:color="auto"/>
                <w:left w:val="none" w:sz="0" w:space="0" w:color="auto"/>
                <w:bottom w:val="none" w:sz="0" w:space="0" w:color="auto"/>
                <w:right w:val="none" w:sz="0" w:space="0" w:color="auto"/>
              </w:divBdr>
              <w:divsChild>
                <w:div w:id="1084186582">
                  <w:marLeft w:val="0"/>
                  <w:marRight w:val="0"/>
                  <w:marTop w:val="0"/>
                  <w:marBottom w:val="0"/>
                  <w:divBdr>
                    <w:top w:val="none" w:sz="0" w:space="0" w:color="auto"/>
                    <w:left w:val="none" w:sz="0" w:space="0" w:color="auto"/>
                    <w:bottom w:val="none" w:sz="0" w:space="0" w:color="auto"/>
                    <w:right w:val="none" w:sz="0" w:space="0" w:color="auto"/>
                  </w:divBdr>
                  <w:divsChild>
                    <w:div w:id="1084186590">
                      <w:marLeft w:val="0"/>
                      <w:marRight w:val="0"/>
                      <w:marTop w:val="0"/>
                      <w:marBottom w:val="0"/>
                      <w:divBdr>
                        <w:top w:val="none" w:sz="0" w:space="0" w:color="auto"/>
                        <w:left w:val="none" w:sz="0" w:space="0" w:color="auto"/>
                        <w:bottom w:val="none" w:sz="0" w:space="0" w:color="auto"/>
                        <w:right w:val="none" w:sz="0" w:space="0" w:color="auto"/>
                      </w:divBdr>
                      <w:divsChild>
                        <w:div w:id="1084186485">
                          <w:marLeft w:val="0"/>
                          <w:marRight w:val="0"/>
                          <w:marTop w:val="0"/>
                          <w:marBottom w:val="0"/>
                          <w:divBdr>
                            <w:top w:val="none" w:sz="0" w:space="0" w:color="auto"/>
                            <w:left w:val="none" w:sz="0" w:space="0" w:color="auto"/>
                            <w:bottom w:val="none" w:sz="0" w:space="0" w:color="auto"/>
                            <w:right w:val="none" w:sz="0" w:space="0" w:color="auto"/>
                          </w:divBdr>
                          <w:divsChild>
                            <w:div w:id="1084186576">
                              <w:marLeft w:val="0"/>
                              <w:marRight w:val="0"/>
                              <w:marTop w:val="0"/>
                              <w:marBottom w:val="0"/>
                              <w:divBdr>
                                <w:top w:val="none" w:sz="0" w:space="0" w:color="auto"/>
                                <w:left w:val="none" w:sz="0" w:space="0" w:color="auto"/>
                                <w:bottom w:val="none" w:sz="0" w:space="0" w:color="auto"/>
                                <w:right w:val="none" w:sz="0" w:space="0" w:color="auto"/>
                              </w:divBdr>
                              <w:divsChild>
                                <w:div w:id="1084186489">
                                  <w:marLeft w:val="0"/>
                                  <w:marRight w:val="0"/>
                                  <w:marTop w:val="0"/>
                                  <w:marBottom w:val="0"/>
                                  <w:divBdr>
                                    <w:top w:val="none" w:sz="0" w:space="0" w:color="auto"/>
                                    <w:left w:val="none" w:sz="0" w:space="0" w:color="auto"/>
                                    <w:bottom w:val="none" w:sz="0" w:space="0" w:color="auto"/>
                                    <w:right w:val="none" w:sz="0" w:space="0" w:color="auto"/>
                                  </w:divBdr>
                                  <w:divsChild>
                                    <w:div w:id="1084186586">
                                      <w:marLeft w:val="0"/>
                                      <w:marRight w:val="0"/>
                                      <w:marTop w:val="0"/>
                                      <w:marBottom w:val="0"/>
                                      <w:divBdr>
                                        <w:top w:val="none" w:sz="0" w:space="0" w:color="auto"/>
                                        <w:left w:val="none" w:sz="0" w:space="0" w:color="auto"/>
                                        <w:bottom w:val="none" w:sz="0" w:space="0" w:color="auto"/>
                                        <w:right w:val="none" w:sz="0" w:space="0" w:color="auto"/>
                                      </w:divBdr>
                                      <w:divsChild>
                                        <w:div w:id="1084186572">
                                          <w:marLeft w:val="0"/>
                                          <w:marRight w:val="0"/>
                                          <w:marTop w:val="0"/>
                                          <w:marBottom w:val="0"/>
                                          <w:divBdr>
                                            <w:top w:val="none" w:sz="0" w:space="0" w:color="auto"/>
                                            <w:left w:val="none" w:sz="0" w:space="0" w:color="auto"/>
                                            <w:bottom w:val="none" w:sz="0" w:space="0" w:color="auto"/>
                                            <w:right w:val="none" w:sz="0" w:space="0" w:color="auto"/>
                                          </w:divBdr>
                                          <w:divsChild>
                                            <w:div w:id="1084186492">
                                              <w:marLeft w:val="0"/>
                                              <w:marRight w:val="0"/>
                                              <w:marTop w:val="0"/>
                                              <w:marBottom w:val="0"/>
                                              <w:divBdr>
                                                <w:top w:val="none" w:sz="0" w:space="0" w:color="auto"/>
                                                <w:left w:val="none" w:sz="0" w:space="0" w:color="auto"/>
                                                <w:bottom w:val="none" w:sz="0" w:space="0" w:color="auto"/>
                                                <w:right w:val="none" w:sz="0" w:space="0" w:color="auto"/>
                                              </w:divBdr>
                                              <w:divsChild>
                                                <w:div w:id="1084186584">
                                                  <w:marLeft w:val="0"/>
                                                  <w:marRight w:val="0"/>
                                                  <w:marTop w:val="0"/>
                                                  <w:marBottom w:val="0"/>
                                                  <w:divBdr>
                                                    <w:top w:val="none" w:sz="0" w:space="0" w:color="auto"/>
                                                    <w:left w:val="none" w:sz="0" w:space="0" w:color="auto"/>
                                                    <w:bottom w:val="none" w:sz="0" w:space="0" w:color="auto"/>
                                                    <w:right w:val="none" w:sz="0" w:space="0" w:color="auto"/>
                                                  </w:divBdr>
                                                  <w:divsChild>
                                                    <w:div w:id="1084186570">
                                                      <w:marLeft w:val="0"/>
                                                      <w:marRight w:val="0"/>
                                                      <w:marTop w:val="0"/>
                                                      <w:marBottom w:val="0"/>
                                                      <w:divBdr>
                                                        <w:top w:val="none" w:sz="0" w:space="0" w:color="auto"/>
                                                        <w:left w:val="none" w:sz="0" w:space="0" w:color="auto"/>
                                                        <w:bottom w:val="none" w:sz="0" w:space="0" w:color="auto"/>
                                                        <w:right w:val="none" w:sz="0" w:space="0" w:color="auto"/>
                                                      </w:divBdr>
                                                      <w:divsChild>
                                                        <w:div w:id="1084186581">
                                                          <w:marLeft w:val="0"/>
                                                          <w:marRight w:val="0"/>
                                                          <w:marTop w:val="0"/>
                                                          <w:marBottom w:val="0"/>
                                                          <w:divBdr>
                                                            <w:top w:val="none" w:sz="0" w:space="0" w:color="auto"/>
                                                            <w:left w:val="none" w:sz="0" w:space="0" w:color="auto"/>
                                                            <w:bottom w:val="none" w:sz="0" w:space="0" w:color="auto"/>
                                                            <w:right w:val="none" w:sz="0" w:space="0" w:color="auto"/>
                                                          </w:divBdr>
                                                          <w:divsChild>
                                                            <w:div w:id="1084186587">
                                                              <w:marLeft w:val="0"/>
                                                              <w:marRight w:val="0"/>
                                                              <w:marTop w:val="0"/>
                                                              <w:marBottom w:val="0"/>
                                                              <w:divBdr>
                                                                <w:top w:val="none" w:sz="0" w:space="0" w:color="auto"/>
                                                                <w:left w:val="none" w:sz="0" w:space="0" w:color="auto"/>
                                                                <w:bottom w:val="none" w:sz="0" w:space="0" w:color="auto"/>
                                                                <w:right w:val="none" w:sz="0" w:space="0" w:color="auto"/>
                                                              </w:divBdr>
                                                              <w:divsChild>
                                                                <w:div w:id="108418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4186493">
      <w:marLeft w:val="0"/>
      <w:marRight w:val="0"/>
      <w:marTop w:val="0"/>
      <w:marBottom w:val="0"/>
      <w:divBdr>
        <w:top w:val="none" w:sz="0" w:space="0" w:color="auto"/>
        <w:left w:val="none" w:sz="0" w:space="0" w:color="auto"/>
        <w:bottom w:val="none" w:sz="0" w:space="0" w:color="auto"/>
        <w:right w:val="none" w:sz="0" w:space="0" w:color="auto"/>
      </w:divBdr>
    </w:div>
    <w:div w:id="1084186494">
      <w:marLeft w:val="0"/>
      <w:marRight w:val="0"/>
      <w:marTop w:val="0"/>
      <w:marBottom w:val="0"/>
      <w:divBdr>
        <w:top w:val="none" w:sz="0" w:space="0" w:color="auto"/>
        <w:left w:val="none" w:sz="0" w:space="0" w:color="auto"/>
        <w:bottom w:val="none" w:sz="0" w:space="0" w:color="auto"/>
        <w:right w:val="none" w:sz="0" w:space="0" w:color="auto"/>
      </w:divBdr>
    </w:div>
    <w:div w:id="1084186505">
      <w:marLeft w:val="0"/>
      <w:marRight w:val="0"/>
      <w:marTop w:val="0"/>
      <w:marBottom w:val="0"/>
      <w:divBdr>
        <w:top w:val="none" w:sz="0" w:space="0" w:color="auto"/>
        <w:left w:val="none" w:sz="0" w:space="0" w:color="auto"/>
        <w:bottom w:val="none" w:sz="0" w:space="0" w:color="auto"/>
        <w:right w:val="none" w:sz="0" w:space="0" w:color="auto"/>
      </w:divBdr>
      <w:divsChild>
        <w:div w:id="1084186507">
          <w:marLeft w:val="0"/>
          <w:marRight w:val="0"/>
          <w:marTop w:val="100"/>
          <w:marBottom w:val="100"/>
          <w:divBdr>
            <w:top w:val="none" w:sz="0" w:space="0" w:color="auto"/>
            <w:left w:val="none" w:sz="0" w:space="0" w:color="auto"/>
            <w:bottom w:val="none" w:sz="0" w:space="0" w:color="auto"/>
            <w:right w:val="none" w:sz="0" w:space="0" w:color="auto"/>
          </w:divBdr>
          <w:divsChild>
            <w:div w:id="1084186523">
              <w:marLeft w:val="0"/>
              <w:marRight w:val="0"/>
              <w:marTop w:val="225"/>
              <w:marBottom w:val="750"/>
              <w:divBdr>
                <w:top w:val="none" w:sz="0" w:space="0" w:color="auto"/>
                <w:left w:val="none" w:sz="0" w:space="0" w:color="auto"/>
                <w:bottom w:val="none" w:sz="0" w:space="0" w:color="auto"/>
                <w:right w:val="none" w:sz="0" w:space="0" w:color="auto"/>
              </w:divBdr>
              <w:divsChild>
                <w:div w:id="1084186502">
                  <w:marLeft w:val="0"/>
                  <w:marRight w:val="0"/>
                  <w:marTop w:val="0"/>
                  <w:marBottom w:val="0"/>
                  <w:divBdr>
                    <w:top w:val="none" w:sz="0" w:space="0" w:color="auto"/>
                    <w:left w:val="none" w:sz="0" w:space="0" w:color="auto"/>
                    <w:bottom w:val="none" w:sz="0" w:space="0" w:color="auto"/>
                    <w:right w:val="none" w:sz="0" w:space="0" w:color="auto"/>
                  </w:divBdr>
                  <w:divsChild>
                    <w:div w:id="1084186547">
                      <w:marLeft w:val="0"/>
                      <w:marRight w:val="0"/>
                      <w:marTop w:val="0"/>
                      <w:marBottom w:val="0"/>
                      <w:divBdr>
                        <w:top w:val="none" w:sz="0" w:space="0" w:color="auto"/>
                        <w:left w:val="none" w:sz="0" w:space="0" w:color="auto"/>
                        <w:bottom w:val="none" w:sz="0" w:space="0" w:color="auto"/>
                        <w:right w:val="none" w:sz="0" w:space="0" w:color="auto"/>
                      </w:divBdr>
                      <w:divsChild>
                        <w:div w:id="1084186553">
                          <w:marLeft w:val="0"/>
                          <w:marRight w:val="0"/>
                          <w:marTop w:val="0"/>
                          <w:marBottom w:val="0"/>
                          <w:divBdr>
                            <w:top w:val="none" w:sz="0" w:space="0" w:color="auto"/>
                            <w:left w:val="none" w:sz="0" w:space="0" w:color="auto"/>
                            <w:bottom w:val="none" w:sz="0" w:space="0" w:color="auto"/>
                            <w:right w:val="none" w:sz="0" w:space="0" w:color="auto"/>
                          </w:divBdr>
                          <w:divsChild>
                            <w:div w:id="1084186534">
                              <w:marLeft w:val="0"/>
                              <w:marRight w:val="0"/>
                              <w:marTop w:val="0"/>
                              <w:marBottom w:val="0"/>
                              <w:divBdr>
                                <w:top w:val="none" w:sz="0" w:space="0" w:color="auto"/>
                                <w:left w:val="none" w:sz="0" w:space="0" w:color="auto"/>
                                <w:bottom w:val="none" w:sz="0" w:space="0" w:color="auto"/>
                                <w:right w:val="none" w:sz="0" w:space="0" w:color="auto"/>
                              </w:divBdr>
                              <w:divsChild>
                                <w:div w:id="1084186550">
                                  <w:marLeft w:val="0"/>
                                  <w:marRight w:val="0"/>
                                  <w:marTop w:val="0"/>
                                  <w:marBottom w:val="0"/>
                                  <w:divBdr>
                                    <w:top w:val="none" w:sz="0" w:space="0" w:color="auto"/>
                                    <w:left w:val="none" w:sz="0" w:space="0" w:color="auto"/>
                                    <w:bottom w:val="none" w:sz="0" w:space="0" w:color="auto"/>
                                    <w:right w:val="none" w:sz="0" w:space="0" w:color="auto"/>
                                  </w:divBdr>
                                  <w:divsChild>
                                    <w:div w:id="1084186525">
                                      <w:marLeft w:val="0"/>
                                      <w:marRight w:val="0"/>
                                      <w:marTop w:val="0"/>
                                      <w:marBottom w:val="0"/>
                                      <w:divBdr>
                                        <w:top w:val="none" w:sz="0" w:space="0" w:color="auto"/>
                                        <w:left w:val="none" w:sz="0" w:space="0" w:color="auto"/>
                                        <w:bottom w:val="none" w:sz="0" w:space="0" w:color="auto"/>
                                        <w:right w:val="none" w:sz="0" w:space="0" w:color="auto"/>
                                      </w:divBdr>
                                      <w:divsChild>
                                        <w:div w:id="1084186544">
                                          <w:marLeft w:val="0"/>
                                          <w:marRight w:val="0"/>
                                          <w:marTop w:val="0"/>
                                          <w:marBottom w:val="0"/>
                                          <w:divBdr>
                                            <w:top w:val="none" w:sz="0" w:space="0" w:color="auto"/>
                                            <w:left w:val="none" w:sz="0" w:space="0" w:color="auto"/>
                                            <w:bottom w:val="none" w:sz="0" w:space="0" w:color="auto"/>
                                            <w:right w:val="none" w:sz="0" w:space="0" w:color="auto"/>
                                          </w:divBdr>
                                          <w:divsChild>
                                            <w:div w:id="1084186535">
                                              <w:marLeft w:val="0"/>
                                              <w:marRight w:val="0"/>
                                              <w:marTop w:val="0"/>
                                              <w:marBottom w:val="0"/>
                                              <w:divBdr>
                                                <w:top w:val="none" w:sz="0" w:space="0" w:color="auto"/>
                                                <w:left w:val="none" w:sz="0" w:space="0" w:color="auto"/>
                                                <w:bottom w:val="none" w:sz="0" w:space="0" w:color="auto"/>
                                                <w:right w:val="none" w:sz="0" w:space="0" w:color="auto"/>
                                              </w:divBdr>
                                              <w:divsChild>
                                                <w:div w:id="1084186530">
                                                  <w:marLeft w:val="0"/>
                                                  <w:marRight w:val="0"/>
                                                  <w:marTop w:val="0"/>
                                                  <w:marBottom w:val="0"/>
                                                  <w:divBdr>
                                                    <w:top w:val="none" w:sz="0" w:space="0" w:color="auto"/>
                                                    <w:left w:val="none" w:sz="0" w:space="0" w:color="auto"/>
                                                    <w:bottom w:val="none" w:sz="0" w:space="0" w:color="auto"/>
                                                    <w:right w:val="none" w:sz="0" w:space="0" w:color="auto"/>
                                                  </w:divBdr>
                                                  <w:divsChild>
                                                    <w:div w:id="1084186539">
                                                      <w:marLeft w:val="0"/>
                                                      <w:marRight w:val="0"/>
                                                      <w:marTop w:val="0"/>
                                                      <w:marBottom w:val="0"/>
                                                      <w:divBdr>
                                                        <w:top w:val="none" w:sz="0" w:space="0" w:color="auto"/>
                                                        <w:left w:val="none" w:sz="0" w:space="0" w:color="auto"/>
                                                        <w:bottom w:val="none" w:sz="0" w:space="0" w:color="auto"/>
                                                        <w:right w:val="none" w:sz="0" w:space="0" w:color="auto"/>
                                                      </w:divBdr>
                                                      <w:divsChild>
                                                        <w:div w:id="1084186520">
                                                          <w:marLeft w:val="0"/>
                                                          <w:marRight w:val="0"/>
                                                          <w:marTop w:val="0"/>
                                                          <w:marBottom w:val="0"/>
                                                          <w:divBdr>
                                                            <w:top w:val="none" w:sz="0" w:space="0" w:color="auto"/>
                                                            <w:left w:val="none" w:sz="0" w:space="0" w:color="auto"/>
                                                            <w:bottom w:val="none" w:sz="0" w:space="0" w:color="auto"/>
                                                            <w:right w:val="none" w:sz="0" w:space="0" w:color="auto"/>
                                                          </w:divBdr>
                                                          <w:divsChild>
                                                            <w:div w:id="1084186508">
                                                              <w:marLeft w:val="0"/>
                                                              <w:marRight w:val="0"/>
                                                              <w:marTop w:val="0"/>
                                                              <w:marBottom w:val="0"/>
                                                              <w:divBdr>
                                                                <w:top w:val="none" w:sz="0" w:space="0" w:color="auto"/>
                                                                <w:left w:val="none" w:sz="0" w:space="0" w:color="auto"/>
                                                                <w:bottom w:val="none" w:sz="0" w:space="0" w:color="auto"/>
                                                                <w:right w:val="none" w:sz="0" w:space="0" w:color="auto"/>
                                                              </w:divBdr>
                                                              <w:divsChild>
                                                                <w:div w:id="1084186532">
                                                                  <w:marLeft w:val="0"/>
                                                                  <w:marRight w:val="0"/>
                                                                  <w:marTop w:val="0"/>
                                                                  <w:marBottom w:val="0"/>
                                                                  <w:divBdr>
                                                                    <w:top w:val="none" w:sz="0" w:space="0" w:color="auto"/>
                                                                    <w:left w:val="none" w:sz="0" w:space="0" w:color="auto"/>
                                                                    <w:bottom w:val="none" w:sz="0" w:space="0" w:color="auto"/>
                                                                    <w:right w:val="none" w:sz="0" w:space="0" w:color="auto"/>
                                                                  </w:divBdr>
                                                                  <w:divsChild>
                                                                    <w:div w:id="108418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84186536">
      <w:marLeft w:val="0"/>
      <w:marRight w:val="0"/>
      <w:marTop w:val="0"/>
      <w:marBottom w:val="0"/>
      <w:divBdr>
        <w:top w:val="none" w:sz="0" w:space="0" w:color="auto"/>
        <w:left w:val="none" w:sz="0" w:space="0" w:color="auto"/>
        <w:bottom w:val="none" w:sz="0" w:space="0" w:color="auto"/>
        <w:right w:val="none" w:sz="0" w:space="0" w:color="auto"/>
      </w:divBdr>
      <w:divsChild>
        <w:div w:id="1084186531">
          <w:marLeft w:val="0"/>
          <w:marRight w:val="0"/>
          <w:marTop w:val="100"/>
          <w:marBottom w:val="100"/>
          <w:divBdr>
            <w:top w:val="none" w:sz="0" w:space="0" w:color="auto"/>
            <w:left w:val="none" w:sz="0" w:space="0" w:color="auto"/>
            <w:bottom w:val="none" w:sz="0" w:space="0" w:color="auto"/>
            <w:right w:val="none" w:sz="0" w:space="0" w:color="auto"/>
          </w:divBdr>
          <w:divsChild>
            <w:div w:id="1084186538">
              <w:marLeft w:val="0"/>
              <w:marRight w:val="0"/>
              <w:marTop w:val="225"/>
              <w:marBottom w:val="750"/>
              <w:divBdr>
                <w:top w:val="none" w:sz="0" w:space="0" w:color="auto"/>
                <w:left w:val="none" w:sz="0" w:space="0" w:color="auto"/>
                <w:bottom w:val="none" w:sz="0" w:space="0" w:color="auto"/>
                <w:right w:val="none" w:sz="0" w:space="0" w:color="auto"/>
              </w:divBdr>
              <w:divsChild>
                <w:div w:id="1084186518">
                  <w:marLeft w:val="0"/>
                  <w:marRight w:val="0"/>
                  <w:marTop w:val="0"/>
                  <w:marBottom w:val="0"/>
                  <w:divBdr>
                    <w:top w:val="none" w:sz="0" w:space="0" w:color="auto"/>
                    <w:left w:val="none" w:sz="0" w:space="0" w:color="auto"/>
                    <w:bottom w:val="none" w:sz="0" w:space="0" w:color="auto"/>
                    <w:right w:val="none" w:sz="0" w:space="0" w:color="auto"/>
                  </w:divBdr>
                  <w:divsChild>
                    <w:div w:id="1084186510">
                      <w:marLeft w:val="0"/>
                      <w:marRight w:val="0"/>
                      <w:marTop w:val="0"/>
                      <w:marBottom w:val="0"/>
                      <w:divBdr>
                        <w:top w:val="none" w:sz="0" w:space="0" w:color="auto"/>
                        <w:left w:val="none" w:sz="0" w:space="0" w:color="auto"/>
                        <w:bottom w:val="none" w:sz="0" w:space="0" w:color="auto"/>
                        <w:right w:val="none" w:sz="0" w:space="0" w:color="auto"/>
                      </w:divBdr>
                      <w:divsChild>
                        <w:div w:id="1084186513">
                          <w:marLeft w:val="0"/>
                          <w:marRight w:val="0"/>
                          <w:marTop w:val="0"/>
                          <w:marBottom w:val="0"/>
                          <w:divBdr>
                            <w:top w:val="none" w:sz="0" w:space="0" w:color="auto"/>
                            <w:left w:val="none" w:sz="0" w:space="0" w:color="auto"/>
                            <w:bottom w:val="none" w:sz="0" w:space="0" w:color="auto"/>
                            <w:right w:val="none" w:sz="0" w:space="0" w:color="auto"/>
                          </w:divBdr>
                          <w:divsChild>
                            <w:div w:id="1084186548">
                              <w:marLeft w:val="0"/>
                              <w:marRight w:val="0"/>
                              <w:marTop w:val="0"/>
                              <w:marBottom w:val="0"/>
                              <w:divBdr>
                                <w:top w:val="none" w:sz="0" w:space="0" w:color="auto"/>
                                <w:left w:val="none" w:sz="0" w:space="0" w:color="auto"/>
                                <w:bottom w:val="none" w:sz="0" w:space="0" w:color="auto"/>
                                <w:right w:val="none" w:sz="0" w:space="0" w:color="auto"/>
                              </w:divBdr>
                              <w:divsChild>
                                <w:div w:id="1084186522">
                                  <w:marLeft w:val="0"/>
                                  <w:marRight w:val="0"/>
                                  <w:marTop w:val="0"/>
                                  <w:marBottom w:val="0"/>
                                  <w:divBdr>
                                    <w:top w:val="none" w:sz="0" w:space="0" w:color="auto"/>
                                    <w:left w:val="none" w:sz="0" w:space="0" w:color="auto"/>
                                    <w:bottom w:val="none" w:sz="0" w:space="0" w:color="auto"/>
                                    <w:right w:val="none" w:sz="0" w:space="0" w:color="auto"/>
                                  </w:divBdr>
                                  <w:divsChild>
                                    <w:div w:id="1084186515">
                                      <w:marLeft w:val="0"/>
                                      <w:marRight w:val="0"/>
                                      <w:marTop w:val="0"/>
                                      <w:marBottom w:val="0"/>
                                      <w:divBdr>
                                        <w:top w:val="none" w:sz="0" w:space="0" w:color="auto"/>
                                        <w:left w:val="none" w:sz="0" w:space="0" w:color="auto"/>
                                        <w:bottom w:val="none" w:sz="0" w:space="0" w:color="auto"/>
                                        <w:right w:val="none" w:sz="0" w:space="0" w:color="auto"/>
                                      </w:divBdr>
                                      <w:divsChild>
                                        <w:div w:id="1084186514">
                                          <w:marLeft w:val="0"/>
                                          <w:marRight w:val="0"/>
                                          <w:marTop w:val="0"/>
                                          <w:marBottom w:val="0"/>
                                          <w:divBdr>
                                            <w:top w:val="none" w:sz="0" w:space="0" w:color="auto"/>
                                            <w:left w:val="none" w:sz="0" w:space="0" w:color="auto"/>
                                            <w:bottom w:val="none" w:sz="0" w:space="0" w:color="auto"/>
                                            <w:right w:val="none" w:sz="0" w:space="0" w:color="auto"/>
                                          </w:divBdr>
                                          <w:divsChild>
                                            <w:div w:id="1084186503">
                                              <w:marLeft w:val="0"/>
                                              <w:marRight w:val="0"/>
                                              <w:marTop w:val="0"/>
                                              <w:marBottom w:val="0"/>
                                              <w:divBdr>
                                                <w:top w:val="none" w:sz="0" w:space="0" w:color="auto"/>
                                                <w:left w:val="none" w:sz="0" w:space="0" w:color="auto"/>
                                                <w:bottom w:val="none" w:sz="0" w:space="0" w:color="auto"/>
                                                <w:right w:val="none" w:sz="0" w:space="0" w:color="auto"/>
                                              </w:divBdr>
                                              <w:divsChild>
                                                <w:div w:id="1084186511">
                                                  <w:marLeft w:val="0"/>
                                                  <w:marRight w:val="0"/>
                                                  <w:marTop w:val="0"/>
                                                  <w:marBottom w:val="0"/>
                                                  <w:divBdr>
                                                    <w:top w:val="none" w:sz="0" w:space="0" w:color="auto"/>
                                                    <w:left w:val="none" w:sz="0" w:space="0" w:color="auto"/>
                                                    <w:bottom w:val="none" w:sz="0" w:space="0" w:color="auto"/>
                                                    <w:right w:val="none" w:sz="0" w:space="0" w:color="auto"/>
                                                  </w:divBdr>
                                                  <w:divsChild>
                                                    <w:div w:id="1084186540">
                                                      <w:marLeft w:val="0"/>
                                                      <w:marRight w:val="0"/>
                                                      <w:marTop w:val="0"/>
                                                      <w:marBottom w:val="0"/>
                                                      <w:divBdr>
                                                        <w:top w:val="none" w:sz="0" w:space="0" w:color="auto"/>
                                                        <w:left w:val="none" w:sz="0" w:space="0" w:color="auto"/>
                                                        <w:bottom w:val="none" w:sz="0" w:space="0" w:color="auto"/>
                                                        <w:right w:val="none" w:sz="0" w:space="0" w:color="auto"/>
                                                      </w:divBdr>
                                                      <w:divsChild>
                                                        <w:div w:id="1084186512">
                                                          <w:marLeft w:val="0"/>
                                                          <w:marRight w:val="0"/>
                                                          <w:marTop w:val="0"/>
                                                          <w:marBottom w:val="0"/>
                                                          <w:divBdr>
                                                            <w:top w:val="none" w:sz="0" w:space="0" w:color="auto"/>
                                                            <w:left w:val="none" w:sz="0" w:space="0" w:color="auto"/>
                                                            <w:bottom w:val="none" w:sz="0" w:space="0" w:color="auto"/>
                                                            <w:right w:val="none" w:sz="0" w:space="0" w:color="auto"/>
                                                          </w:divBdr>
                                                          <w:divsChild>
                                                            <w:div w:id="1084186551">
                                                              <w:marLeft w:val="0"/>
                                                              <w:marRight w:val="0"/>
                                                              <w:marTop w:val="0"/>
                                                              <w:marBottom w:val="0"/>
                                                              <w:divBdr>
                                                                <w:top w:val="none" w:sz="0" w:space="0" w:color="auto"/>
                                                                <w:left w:val="none" w:sz="0" w:space="0" w:color="auto"/>
                                                                <w:bottom w:val="none" w:sz="0" w:space="0" w:color="auto"/>
                                                                <w:right w:val="none" w:sz="0" w:space="0" w:color="auto"/>
                                                              </w:divBdr>
                                                              <w:divsChild>
                                                                <w:div w:id="1084186533">
                                                                  <w:marLeft w:val="0"/>
                                                                  <w:marRight w:val="0"/>
                                                                  <w:marTop w:val="0"/>
                                                                  <w:marBottom w:val="0"/>
                                                                  <w:divBdr>
                                                                    <w:top w:val="none" w:sz="0" w:space="0" w:color="auto"/>
                                                                    <w:left w:val="none" w:sz="0" w:space="0" w:color="auto"/>
                                                                    <w:bottom w:val="none" w:sz="0" w:space="0" w:color="auto"/>
                                                                    <w:right w:val="none" w:sz="0" w:space="0" w:color="auto"/>
                                                                  </w:divBdr>
                                                                  <w:divsChild>
                                                                    <w:div w:id="1084186545">
                                                                      <w:marLeft w:val="0"/>
                                                                      <w:marRight w:val="0"/>
                                                                      <w:marTop w:val="0"/>
                                                                      <w:marBottom w:val="0"/>
                                                                      <w:divBdr>
                                                                        <w:top w:val="none" w:sz="0" w:space="0" w:color="auto"/>
                                                                        <w:left w:val="none" w:sz="0" w:space="0" w:color="auto"/>
                                                                        <w:bottom w:val="none" w:sz="0" w:space="0" w:color="auto"/>
                                                                        <w:right w:val="none" w:sz="0" w:space="0" w:color="auto"/>
                                                                      </w:divBdr>
                                                                      <w:divsChild>
                                                                        <w:div w:id="10841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4186546">
      <w:marLeft w:val="0"/>
      <w:marRight w:val="0"/>
      <w:marTop w:val="0"/>
      <w:marBottom w:val="0"/>
      <w:divBdr>
        <w:top w:val="none" w:sz="0" w:space="0" w:color="auto"/>
        <w:left w:val="none" w:sz="0" w:space="0" w:color="auto"/>
        <w:bottom w:val="none" w:sz="0" w:space="0" w:color="auto"/>
        <w:right w:val="none" w:sz="0" w:space="0" w:color="auto"/>
      </w:divBdr>
      <w:divsChild>
        <w:div w:id="1084186517">
          <w:marLeft w:val="0"/>
          <w:marRight w:val="0"/>
          <w:marTop w:val="100"/>
          <w:marBottom w:val="100"/>
          <w:divBdr>
            <w:top w:val="none" w:sz="0" w:space="0" w:color="auto"/>
            <w:left w:val="none" w:sz="0" w:space="0" w:color="auto"/>
            <w:bottom w:val="none" w:sz="0" w:space="0" w:color="auto"/>
            <w:right w:val="none" w:sz="0" w:space="0" w:color="auto"/>
          </w:divBdr>
          <w:divsChild>
            <w:div w:id="1084186528">
              <w:marLeft w:val="0"/>
              <w:marRight w:val="0"/>
              <w:marTop w:val="225"/>
              <w:marBottom w:val="750"/>
              <w:divBdr>
                <w:top w:val="none" w:sz="0" w:space="0" w:color="auto"/>
                <w:left w:val="none" w:sz="0" w:space="0" w:color="auto"/>
                <w:bottom w:val="none" w:sz="0" w:space="0" w:color="auto"/>
                <w:right w:val="none" w:sz="0" w:space="0" w:color="auto"/>
              </w:divBdr>
              <w:divsChild>
                <w:div w:id="1084186537">
                  <w:marLeft w:val="0"/>
                  <w:marRight w:val="0"/>
                  <w:marTop w:val="0"/>
                  <w:marBottom w:val="0"/>
                  <w:divBdr>
                    <w:top w:val="none" w:sz="0" w:space="0" w:color="auto"/>
                    <w:left w:val="none" w:sz="0" w:space="0" w:color="auto"/>
                    <w:bottom w:val="none" w:sz="0" w:space="0" w:color="auto"/>
                    <w:right w:val="none" w:sz="0" w:space="0" w:color="auto"/>
                  </w:divBdr>
                  <w:divsChild>
                    <w:div w:id="1084186529">
                      <w:marLeft w:val="0"/>
                      <w:marRight w:val="0"/>
                      <w:marTop w:val="0"/>
                      <w:marBottom w:val="0"/>
                      <w:divBdr>
                        <w:top w:val="none" w:sz="0" w:space="0" w:color="auto"/>
                        <w:left w:val="none" w:sz="0" w:space="0" w:color="auto"/>
                        <w:bottom w:val="none" w:sz="0" w:space="0" w:color="auto"/>
                        <w:right w:val="none" w:sz="0" w:space="0" w:color="auto"/>
                      </w:divBdr>
                      <w:divsChild>
                        <w:div w:id="1084186519">
                          <w:marLeft w:val="0"/>
                          <w:marRight w:val="0"/>
                          <w:marTop w:val="0"/>
                          <w:marBottom w:val="0"/>
                          <w:divBdr>
                            <w:top w:val="none" w:sz="0" w:space="0" w:color="auto"/>
                            <w:left w:val="none" w:sz="0" w:space="0" w:color="auto"/>
                            <w:bottom w:val="none" w:sz="0" w:space="0" w:color="auto"/>
                            <w:right w:val="none" w:sz="0" w:space="0" w:color="auto"/>
                          </w:divBdr>
                          <w:divsChild>
                            <w:div w:id="1084186521">
                              <w:marLeft w:val="0"/>
                              <w:marRight w:val="0"/>
                              <w:marTop w:val="0"/>
                              <w:marBottom w:val="0"/>
                              <w:divBdr>
                                <w:top w:val="none" w:sz="0" w:space="0" w:color="auto"/>
                                <w:left w:val="none" w:sz="0" w:space="0" w:color="auto"/>
                                <w:bottom w:val="none" w:sz="0" w:space="0" w:color="auto"/>
                                <w:right w:val="none" w:sz="0" w:space="0" w:color="auto"/>
                              </w:divBdr>
                              <w:divsChild>
                                <w:div w:id="1084186541">
                                  <w:marLeft w:val="0"/>
                                  <w:marRight w:val="0"/>
                                  <w:marTop w:val="0"/>
                                  <w:marBottom w:val="0"/>
                                  <w:divBdr>
                                    <w:top w:val="none" w:sz="0" w:space="0" w:color="auto"/>
                                    <w:left w:val="none" w:sz="0" w:space="0" w:color="auto"/>
                                    <w:bottom w:val="none" w:sz="0" w:space="0" w:color="auto"/>
                                    <w:right w:val="none" w:sz="0" w:space="0" w:color="auto"/>
                                  </w:divBdr>
                                  <w:divsChild>
                                    <w:div w:id="1084186509">
                                      <w:marLeft w:val="0"/>
                                      <w:marRight w:val="0"/>
                                      <w:marTop w:val="0"/>
                                      <w:marBottom w:val="0"/>
                                      <w:divBdr>
                                        <w:top w:val="none" w:sz="0" w:space="0" w:color="auto"/>
                                        <w:left w:val="none" w:sz="0" w:space="0" w:color="auto"/>
                                        <w:bottom w:val="none" w:sz="0" w:space="0" w:color="auto"/>
                                        <w:right w:val="none" w:sz="0" w:space="0" w:color="auto"/>
                                      </w:divBdr>
                                      <w:divsChild>
                                        <w:div w:id="1084186506">
                                          <w:marLeft w:val="0"/>
                                          <w:marRight w:val="0"/>
                                          <w:marTop w:val="0"/>
                                          <w:marBottom w:val="0"/>
                                          <w:divBdr>
                                            <w:top w:val="none" w:sz="0" w:space="0" w:color="auto"/>
                                            <w:left w:val="none" w:sz="0" w:space="0" w:color="auto"/>
                                            <w:bottom w:val="none" w:sz="0" w:space="0" w:color="auto"/>
                                            <w:right w:val="none" w:sz="0" w:space="0" w:color="auto"/>
                                          </w:divBdr>
                                          <w:divsChild>
                                            <w:div w:id="1084186504">
                                              <w:marLeft w:val="0"/>
                                              <w:marRight w:val="0"/>
                                              <w:marTop w:val="0"/>
                                              <w:marBottom w:val="0"/>
                                              <w:divBdr>
                                                <w:top w:val="none" w:sz="0" w:space="0" w:color="auto"/>
                                                <w:left w:val="none" w:sz="0" w:space="0" w:color="auto"/>
                                                <w:bottom w:val="none" w:sz="0" w:space="0" w:color="auto"/>
                                                <w:right w:val="none" w:sz="0" w:space="0" w:color="auto"/>
                                              </w:divBdr>
                                              <w:divsChild>
                                                <w:div w:id="1084186549">
                                                  <w:marLeft w:val="0"/>
                                                  <w:marRight w:val="0"/>
                                                  <w:marTop w:val="0"/>
                                                  <w:marBottom w:val="0"/>
                                                  <w:divBdr>
                                                    <w:top w:val="none" w:sz="0" w:space="0" w:color="auto"/>
                                                    <w:left w:val="none" w:sz="0" w:space="0" w:color="auto"/>
                                                    <w:bottom w:val="none" w:sz="0" w:space="0" w:color="auto"/>
                                                    <w:right w:val="none" w:sz="0" w:space="0" w:color="auto"/>
                                                  </w:divBdr>
                                                  <w:divsChild>
                                                    <w:div w:id="1084186552">
                                                      <w:marLeft w:val="0"/>
                                                      <w:marRight w:val="0"/>
                                                      <w:marTop w:val="0"/>
                                                      <w:marBottom w:val="0"/>
                                                      <w:divBdr>
                                                        <w:top w:val="none" w:sz="0" w:space="0" w:color="auto"/>
                                                        <w:left w:val="none" w:sz="0" w:space="0" w:color="auto"/>
                                                        <w:bottom w:val="none" w:sz="0" w:space="0" w:color="auto"/>
                                                        <w:right w:val="none" w:sz="0" w:space="0" w:color="auto"/>
                                                      </w:divBdr>
                                                      <w:divsChild>
                                                        <w:div w:id="1084186542">
                                                          <w:marLeft w:val="0"/>
                                                          <w:marRight w:val="0"/>
                                                          <w:marTop w:val="0"/>
                                                          <w:marBottom w:val="0"/>
                                                          <w:divBdr>
                                                            <w:top w:val="none" w:sz="0" w:space="0" w:color="auto"/>
                                                            <w:left w:val="none" w:sz="0" w:space="0" w:color="auto"/>
                                                            <w:bottom w:val="none" w:sz="0" w:space="0" w:color="auto"/>
                                                            <w:right w:val="none" w:sz="0" w:space="0" w:color="auto"/>
                                                          </w:divBdr>
                                                          <w:divsChild>
                                                            <w:div w:id="1084186526">
                                                              <w:marLeft w:val="0"/>
                                                              <w:marRight w:val="0"/>
                                                              <w:marTop w:val="0"/>
                                                              <w:marBottom w:val="0"/>
                                                              <w:divBdr>
                                                                <w:top w:val="none" w:sz="0" w:space="0" w:color="auto"/>
                                                                <w:left w:val="none" w:sz="0" w:space="0" w:color="auto"/>
                                                                <w:bottom w:val="none" w:sz="0" w:space="0" w:color="auto"/>
                                                                <w:right w:val="none" w:sz="0" w:space="0" w:color="auto"/>
                                                              </w:divBdr>
                                                              <w:divsChild>
                                                                <w:div w:id="1084186543">
                                                                  <w:marLeft w:val="0"/>
                                                                  <w:marRight w:val="0"/>
                                                                  <w:marTop w:val="0"/>
                                                                  <w:marBottom w:val="0"/>
                                                                  <w:divBdr>
                                                                    <w:top w:val="none" w:sz="0" w:space="0" w:color="auto"/>
                                                                    <w:left w:val="none" w:sz="0" w:space="0" w:color="auto"/>
                                                                    <w:bottom w:val="none" w:sz="0" w:space="0" w:color="auto"/>
                                                                    <w:right w:val="none" w:sz="0" w:space="0" w:color="auto"/>
                                                                  </w:divBdr>
                                                                  <w:divsChild>
                                                                    <w:div w:id="108418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84186554">
      <w:marLeft w:val="0"/>
      <w:marRight w:val="0"/>
      <w:marTop w:val="0"/>
      <w:marBottom w:val="0"/>
      <w:divBdr>
        <w:top w:val="none" w:sz="0" w:space="0" w:color="auto"/>
        <w:left w:val="none" w:sz="0" w:space="0" w:color="auto"/>
        <w:bottom w:val="none" w:sz="0" w:space="0" w:color="auto"/>
        <w:right w:val="none" w:sz="0" w:space="0" w:color="auto"/>
      </w:divBdr>
      <w:divsChild>
        <w:div w:id="1084186563">
          <w:marLeft w:val="0"/>
          <w:marRight w:val="0"/>
          <w:marTop w:val="100"/>
          <w:marBottom w:val="100"/>
          <w:divBdr>
            <w:top w:val="none" w:sz="0" w:space="0" w:color="auto"/>
            <w:left w:val="none" w:sz="0" w:space="0" w:color="auto"/>
            <w:bottom w:val="none" w:sz="0" w:space="0" w:color="auto"/>
            <w:right w:val="none" w:sz="0" w:space="0" w:color="auto"/>
          </w:divBdr>
          <w:divsChild>
            <w:div w:id="1084186499">
              <w:marLeft w:val="0"/>
              <w:marRight w:val="0"/>
              <w:marTop w:val="225"/>
              <w:marBottom w:val="750"/>
              <w:divBdr>
                <w:top w:val="none" w:sz="0" w:space="0" w:color="auto"/>
                <w:left w:val="none" w:sz="0" w:space="0" w:color="auto"/>
                <w:bottom w:val="none" w:sz="0" w:space="0" w:color="auto"/>
                <w:right w:val="none" w:sz="0" w:space="0" w:color="auto"/>
              </w:divBdr>
              <w:divsChild>
                <w:div w:id="1084186501">
                  <w:marLeft w:val="0"/>
                  <w:marRight w:val="0"/>
                  <w:marTop w:val="0"/>
                  <w:marBottom w:val="0"/>
                  <w:divBdr>
                    <w:top w:val="none" w:sz="0" w:space="0" w:color="auto"/>
                    <w:left w:val="none" w:sz="0" w:space="0" w:color="auto"/>
                    <w:bottom w:val="none" w:sz="0" w:space="0" w:color="auto"/>
                    <w:right w:val="none" w:sz="0" w:space="0" w:color="auto"/>
                  </w:divBdr>
                  <w:divsChild>
                    <w:div w:id="1084186567">
                      <w:marLeft w:val="0"/>
                      <w:marRight w:val="0"/>
                      <w:marTop w:val="0"/>
                      <w:marBottom w:val="0"/>
                      <w:divBdr>
                        <w:top w:val="none" w:sz="0" w:space="0" w:color="auto"/>
                        <w:left w:val="none" w:sz="0" w:space="0" w:color="auto"/>
                        <w:bottom w:val="none" w:sz="0" w:space="0" w:color="auto"/>
                        <w:right w:val="none" w:sz="0" w:space="0" w:color="auto"/>
                      </w:divBdr>
                      <w:divsChild>
                        <w:div w:id="1084186495">
                          <w:marLeft w:val="0"/>
                          <w:marRight w:val="0"/>
                          <w:marTop w:val="0"/>
                          <w:marBottom w:val="0"/>
                          <w:divBdr>
                            <w:top w:val="none" w:sz="0" w:space="0" w:color="auto"/>
                            <w:left w:val="none" w:sz="0" w:space="0" w:color="auto"/>
                            <w:bottom w:val="none" w:sz="0" w:space="0" w:color="auto"/>
                            <w:right w:val="none" w:sz="0" w:space="0" w:color="auto"/>
                          </w:divBdr>
                          <w:divsChild>
                            <w:div w:id="1084186556">
                              <w:marLeft w:val="0"/>
                              <w:marRight w:val="0"/>
                              <w:marTop w:val="0"/>
                              <w:marBottom w:val="0"/>
                              <w:divBdr>
                                <w:top w:val="none" w:sz="0" w:space="0" w:color="auto"/>
                                <w:left w:val="none" w:sz="0" w:space="0" w:color="auto"/>
                                <w:bottom w:val="none" w:sz="0" w:space="0" w:color="auto"/>
                                <w:right w:val="none" w:sz="0" w:space="0" w:color="auto"/>
                              </w:divBdr>
                              <w:divsChild>
                                <w:div w:id="1084186561">
                                  <w:marLeft w:val="0"/>
                                  <w:marRight w:val="0"/>
                                  <w:marTop w:val="0"/>
                                  <w:marBottom w:val="0"/>
                                  <w:divBdr>
                                    <w:top w:val="none" w:sz="0" w:space="0" w:color="auto"/>
                                    <w:left w:val="none" w:sz="0" w:space="0" w:color="auto"/>
                                    <w:bottom w:val="none" w:sz="0" w:space="0" w:color="auto"/>
                                    <w:right w:val="none" w:sz="0" w:space="0" w:color="auto"/>
                                  </w:divBdr>
                                  <w:divsChild>
                                    <w:div w:id="1084186560">
                                      <w:marLeft w:val="0"/>
                                      <w:marRight w:val="0"/>
                                      <w:marTop w:val="0"/>
                                      <w:marBottom w:val="0"/>
                                      <w:divBdr>
                                        <w:top w:val="none" w:sz="0" w:space="0" w:color="auto"/>
                                        <w:left w:val="none" w:sz="0" w:space="0" w:color="auto"/>
                                        <w:bottom w:val="none" w:sz="0" w:space="0" w:color="auto"/>
                                        <w:right w:val="none" w:sz="0" w:space="0" w:color="auto"/>
                                      </w:divBdr>
                                      <w:divsChild>
                                        <w:div w:id="1084186564">
                                          <w:marLeft w:val="0"/>
                                          <w:marRight w:val="0"/>
                                          <w:marTop w:val="0"/>
                                          <w:marBottom w:val="0"/>
                                          <w:divBdr>
                                            <w:top w:val="none" w:sz="0" w:space="0" w:color="auto"/>
                                            <w:left w:val="none" w:sz="0" w:space="0" w:color="auto"/>
                                            <w:bottom w:val="none" w:sz="0" w:space="0" w:color="auto"/>
                                            <w:right w:val="none" w:sz="0" w:space="0" w:color="auto"/>
                                          </w:divBdr>
                                          <w:divsChild>
                                            <w:div w:id="1084186496">
                                              <w:marLeft w:val="0"/>
                                              <w:marRight w:val="0"/>
                                              <w:marTop w:val="0"/>
                                              <w:marBottom w:val="0"/>
                                              <w:divBdr>
                                                <w:top w:val="none" w:sz="0" w:space="0" w:color="auto"/>
                                                <w:left w:val="none" w:sz="0" w:space="0" w:color="auto"/>
                                                <w:bottom w:val="none" w:sz="0" w:space="0" w:color="auto"/>
                                                <w:right w:val="none" w:sz="0" w:space="0" w:color="auto"/>
                                              </w:divBdr>
                                              <w:divsChild>
                                                <w:div w:id="1084186562">
                                                  <w:marLeft w:val="0"/>
                                                  <w:marRight w:val="0"/>
                                                  <w:marTop w:val="0"/>
                                                  <w:marBottom w:val="0"/>
                                                  <w:divBdr>
                                                    <w:top w:val="none" w:sz="0" w:space="0" w:color="auto"/>
                                                    <w:left w:val="none" w:sz="0" w:space="0" w:color="auto"/>
                                                    <w:bottom w:val="none" w:sz="0" w:space="0" w:color="auto"/>
                                                    <w:right w:val="none" w:sz="0" w:space="0" w:color="auto"/>
                                                  </w:divBdr>
                                                  <w:divsChild>
                                                    <w:div w:id="1084186557">
                                                      <w:marLeft w:val="0"/>
                                                      <w:marRight w:val="0"/>
                                                      <w:marTop w:val="0"/>
                                                      <w:marBottom w:val="0"/>
                                                      <w:divBdr>
                                                        <w:top w:val="none" w:sz="0" w:space="0" w:color="auto"/>
                                                        <w:left w:val="none" w:sz="0" w:space="0" w:color="auto"/>
                                                        <w:bottom w:val="none" w:sz="0" w:space="0" w:color="auto"/>
                                                        <w:right w:val="none" w:sz="0" w:space="0" w:color="auto"/>
                                                      </w:divBdr>
                                                      <w:divsChild>
                                                        <w:div w:id="1084186566">
                                                          <w:marLeft w:val="0"/>
                                                          <w:marRight w:val="0"/>
                                                          <w:marTop w:val="0"/>
                                                          <w:marBottom w:val="0"/>
                                                          <w:divBdr>
                                                            <w:top w:val="none" w:sz="0" w:space="0" w:color="auto"/>
                                                            <w:left w:val="none" w:sz="0" w:space="0" w:color="auto"/>
                                                            <w:bottom w:val="none" w:sz="0" w:space="0" w:color="auto"/>
                                                            <w:right w:val="none" w:sz="0" w:space="0" w:color="auto"/>
                                                          </w:divBdr>
                                                          <w:divsChild>
                                                            <w:div w:id="1084186498">
                                                              <w:marLeft w:val="0"/>
                                                              <w:marRight w:val="0"/>
                                                              <w:marTop w:val="0"/>
                                                              <w:marBottom w:val="0"/>
                                                              <w:divBdr>
                                                                <w:top w:val="none" w:sz="0" w:space="0" w:color="auto"/>
                                                                <w:left w:val="none" w:sz="0" w:space="0" w:color="auto"/>
                                                                <w:bottom w:val="none" w:sz="0" w:space="0" w:color="auto"/>
                                                                <w:right w:val="none" w:sz="0" w:space="0" w:color="auto"/>
                                                              </w:divBdr>
                                                            </w:div>
                                                            <w:div w:id="1084186555">
                                                              <w:marLeft w:val="0"/>
                                                              <w:marRight w:val="0"/>
                                                              <w:marTop w:val="0"/>
                                                              <w:marBottom w:val="0"/>
                                                              <w:divBdr>
                                                                <w:top w:val="none" w:sz="0" w:space="0" w:color="auto"/>
                                                                <w:left w:val="none" w:sz="0" w:space="0" w:color="auto"/>
                                                                <w:bottom w:val="none" w:sz="0" w:space="0" w:color="auto"/>
                                                                <w:right w:val="none" w:sz="0" w:space="0" w:color="auto"/>
                                                              </w:divBdr>
                                                              <w:divsChild>
                                                                <w:div w:id="1084186559">
                                                                  <w:marLeft w:val="0"/>
                                                                  <w:marRight w:val="0"/>
                                                                  <w:marTop w:val="0"/>
                                                                  <w:marBottom w:val="0"/>
                                                                  <w:divBdr>
                                                                    <w:top w:val="none" w:sz="0" w:space="0" w:color="auto"/>
                                                                    <w:left w:val="none" w:sz="0" w:space="0" w:color="auto"/>
                                                                    <w:bottom w:val="none" w:sz="0" w:space="0" w:color="auto"/>
                                                                    <w:right w:val="none" w:sz="0" w:space="0" w:color="auto"/>
                                                                  </w:divBdr>
                                                                  <w:divsChild>
                                                                    <w:div w:id="1084186558">
                                                                      <w:marLeft w:val="0"/>
                                                                      <w:marRight w:val="0"/>
                                                                      <w:marTop w:val="0"/>
                                                                      <w:marBottom w:val="0"/>
                                                                      <w:divBdr>
                                                                        <w:top w:val="none" w:sz="0" w:space="0" w:color="auto"/>
                                                                        <w:left w:val="none" w:sz="0" w:space="0" w:color="auto"/>
                                                                        <w:bottom w:val="none" w:sz="0" w:space="0" w:color="auto"/>
                                                                        <w:right w:val="none" w:sz="0" w:space="0" w:color="auto"/>
                                                                      </w:divBdr>
                                                                      <w:divsChild>
                                                                        <w:div w:id="1084186500">
                                                                          <w:marLeft w:val="0"/>
                                                                          <w:marRight w:val="0"/>
                                                                          <w:marTop w:val="0"/>
                                                                          <w:marBottom w:val="0"/>
                                                                          <w:divBdr>
                                                                            <w:top w:val="none" w:sz="0" w:space="0" w:color="auto"/>
                                                                            <w:left w:val="none" w:sz="0" w:space="0" w:color="auto"/>
                                                                            <w:bottom w:val="none" w:sz="0" w:space="0" w:color="auto"/>
                                                                            <w:right w:val="none" w:sz="0" w:space="0" w:color="auto"/>
                                                                          </w:divBdr>
                                                                          <w:divsChild>
                                                                            <w:div w:id="1084186497">
                                                                              <w:marLeft w:val="0"/>
                                                                              <w:marRight w:val="0"/>
                                                                              <w:marTop w:val="0"/>
                                                                              <w:marBottom w:val="0"/>
                                                                              <w:divBdr>
                                                                                <w:top w:val="none" w:sz="0" w:space="0" w:color="auto"/>
                                                                                <w:left w:val="none" w:sz="0" w:space="0" w:color="auto"/>
                                                                                <w:bottom w:val="none" w:sz="0" w:space="0" w:color="auto"/>
                                                                                <w:right w:val="none" w:sz="0" w:space="0" w:color="auto"/>
                                                                              </w:divBdr>
                                                                            </w:div>
                                                                            <w:div w:id="108418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4186568">
      <w:marLeft w:val="0"/>
      <w:marRight w:val="0"/>
      <w:marTop w:val="0"/>
      <w:marBottom w:val="0"/>
      <w:divBdr>
        <w:top w:val="none" w:sz="0" w:space="0" w:color="auto"/>
        <w:left w:val="none" w:sz="0" w:space="0" w:color="auto"/>
        <w:bottom w:val="none" w:sz="0" w:space="0" w:color="auto"/>
        <w:right w:val="none" w:sz="0" w:space="0" w:color="auto"/>
      </w:divBdr>
    </w:div>
    <w:div w:id="1084186569">
      <w:marLeft w:val="0"/>
      <w:marRight w:val="0"/>
      <w:marTop w:val="0"/>
      <w:marBottom w:val="0"/>
      <w:divBdr>
        <w:top w:val="none" w:sz="0" w:space="0" w:color="auto"/>
        <w:left w:val="none" w:sz="0" w:space="0" w:color="auto"/>
        <w:bottom w:val="none" w:sz="0" w:space="0" w:color="auto"/>
        <w:right w:val="none" w:sz="0" w:space="0" w:color="auto"/>
      </w:divBdr>
    </w:div>
    <w:div w:id="1084186578">
      <w:marLeft w:val="0"/>
      <w:marRight w:val="0"/>
      <w:marTop w:val="0"/>
      <w:marBottom w:val="0"/>
      <w:divBdr>
        <w:top w:val="none" w:sz="0" w:space="0" w:color="auto"/>
        <w:left w:val="none" w:sz="0" w:space="0" w:color="auto"/>
        <w:bottom w:val="none" w:sz="0" w:space="0" w:color="auto"/>
        <w:right w:val="none" w:sz="0" w:space="0" w:color="auto"/>
      </w:divBdr>
      <w:divsChild>
        <w:div w:id="1084186483">
          <w:marLeft w:val="0"/>
          <w:marRight w:val="0"/>
          <w:marTop w:val="100"/>
          <w:marBottom w:val="100"/>
          <w:divBdr>
            <w:top w:val="none" w:sz="0" w:space="0" w:color="auto"/>
            <w:left w:val="none" w:sz="0" w:space="0" w:color="auto"/>
            <w:bottom w:val="none" w:sz="0" w:space="0" w:color="auto"/>
            <w:right w:val="none" w:sz="0" w:space="0" w:color="auto"/>
          </w:divBdr>
          <w:divsChild>
            <w:div w:id="1084186577">
              <w:marLeft w:val="0"/>
              <w:marRight w:val="0"/>
              <w:marTop w:val="225"/>
              <w:marBottom w:val="750"/>
              <w:divBdr>
                <w:top w:val="none" w:sz="0" w:space="0" w:color="auto"/>
                <w:left w:val="none" w:sz="0" w:space="0" w:color="auto"/>
                <w:bottom w:val="none" w:sz="0" w:space="0" w:color="auto"/>
                <w:right w:val="none" w:sz="0" w:space="0" w:color="auto"/>
              </w:divBdr>
              <w:divsChild>
                <w:div w:id="1084186571">
                  <w:marLeft w:val="0"/>
                  <w:marRight w:val="0"/>
                  <w:marTop w:val="0"/>
                  <w:marBottom w:val="0"/>
                  <w:divBdr>
                    <w:top w:val="none" w:sz="0" w:space="0" w:color="auto"/>
                    <w:left w:val="none" w:sz="0" w:space="0" w:color="auto"/>
                    <w:bottom w:val="none" w:sz="0" w:space="0" w:color="auto"/>
                    <w:right w:val="none" w:sz="0" w:space="0" w:color="auto"/>
                  </w:divBdr>
                  <w:divsChild>
                    <w:div w:id="1084186488">
                      <w:marLeft w:val="0"/>
                      <w:marRight w:val="0"/>
                      <w:marTop w:val="0"/>
                      <w:marBottom w:val="0"/>
                      <w:divBdr>
                        <w:top w:val="none" w:sz="0" w:space="0" w:color="auto"/>
                        <w:left w:val="none" w:sz="0" w:space="0" w:color="auto"/>
                        <w:bottom w:val="none" w:sz="0" w:space="0" w:color="auto"/>
                        <w:right w:val="none" w:sz="0" w:space="0" w:color="auto"/>
                      </w:divBdr>
                      <w:divsChild>
                        <w:div w:id="1084186580">
                          <w:marLeft w:val="0"/>
                          <w:marRight w:val="0"/>
                          <w:marTop w:val="0"/>
                          <w:marBottom w:val="0"/>
                          <w:divBdr>
                            <w:top w:val="none" w:sz="0" w:space="0" w:color="auto"/>
                            <w:left w:val="none" w:sz="0" w:space="0" w:color="auto"/>
                            <w:bottom w:val="none" w:sz="0" w:space="0" w:color="auto"/>
                            <w:right w:val="none" w:sz="0" w:space="0" w:color="auto"/>
                          </w:divBdr>
                          <w:divsChild>
                            <w:div w:id="1084186490">
                              <w:marLeft w:val="0"/>
                              <w:marRight w:val="0"/>
                              <w:marTop w:val="0"/>
                              <w:marBottom w:val="0"/>
                              <w:divBdr>
                                <w:top w:val="none" w:sz="0" w:space="0" w:color="auto"/>
                                <w:left w:val="none" w:sz="0" w:space="0" w:color="auto"/>
                                <w:bottom w:val="none" w:sz="0" w:space="0" w:color="auto"/>
                                <w:right w:val="none" w:sz="0" w:space="0" w:color="auto"/>
                              </w:divBdr>
                              <w:divsChild>
                                <w:div w:id="1084186588">
                                  <w:marLeft w:val="0"/>
                                  <w:marRight w:val="0"/>
                                  <w:marTop w:val="0"/>
                                  <w:marBottom w:val="0"/>
                                  <w:divBdr>
                                    <w:top w:val="none" w:sz="0" w:space="0" w:color="auto"/>
                                    <w:left w:val="none" w:sz="0" w:space="0" w:color="auto"/>
                                    <w:bottom w:val="none" w:sz="0" w:space="0" w:color="auto"/>
                                    <w:right w:val="none" w:sz="0" w:space="0" w:color="auto"/>
                                  </w:divBdr>
                                  <w:divsChild>
                                    <w:div w:id="1084186579">
                                      <w:marLeft w:val="0"/>
                                      <w:marRight w:val="0"/>
                                      <w:marTop w:val="0"/>
                                      <w:marBottom w:val="0"/>
                                      <w:divBdr>
                                        <w:top w:val="none" w:sz="0" w:space="0" w:color="auto"/>
                                        <w:left w:val="none" w:sz="0" w:space="0" w:color="auto"/>
                                        <w:bottom w:val="none" w:sz="0" w:space="0" w:color="auto"/>
                                        <w:right w:val="none" w:sz="0" w:space="0" w:color="auto"/>
                                      </w:divBdr>
                                      <w:divsChild>
                                        <w:div w:id="1084186573">
                                          <w:marLeft w:val="0"/>
                                          <w:marRight w:val="0"/>
                                          <w:marTop w:val="0"/>
                                          <w:marBottom w:val="0"/>
                                          <w:divBdr>
                                            <w:top w:val="none" w:sz="0" w:space="0" w:color="auto"/>
                                            <w:left w:val="none" w:sz="0" w:space="0" w:color="auto"/>
                                            <w:bottom w:val="none" w:sz="0" w:space="0" w:color="auto"/>
                                            <w:right w:val="none" w:sz="0" w:space="0" w:color="auto"/>
                                          </w:divBdr>
                                          <w:divsChild>
                                            <w:div w:id="1084186491">
                                              <w:marLeft w:val="0"/>
                                              <w:marRight w:val="0"/>
                                              <w:marTop w:val="0"/>
                                              <w:marBottom w:val="0"/>
                                              <w:divBdr>
                                                <w:top w:val="none" w:sz="0" w:space="0" w:color="auto"/>
                                                <w:left w:val="none" w:sz="0" w:space="0" w:color="auto"/>
                                                <w:bottom w:val="none" w:sz="0" w:space="0" w:color="auto"/>
                                                <w:right w:val="none" w:sz="0" w:space="0" w:color="auto"/>
                                              </w:divBdr>
                                              <w:divsChild>
                                                <w:div w:id="1084186585">
                                                  <w:marLeft w:val="0"/>
                                                  <w:marRight w:val="0"/>
                                                  <w:marTop w:val="0"/>
                                                  <w:marBottom w:val="0"/>
                                                  <w:divBdr>
                                                    <w:top w:val="none" w:sz="0" w:space="0" w:color="auto"/>
                                                    <w:left w:val="none" w:sz="0" w:space="0" w:color="auto"/>
                                                    <w:bottom w:val="none" w:sz="0" w:space="0" w:color="auto"/>
                                                    <w:right w:val="none" w:sz="0" w:space="0" w:color="auto"/>
                                                  </w:divBdr>
                                                  <w:divsChild>
                                                    <w:div w:id="1084186487">
                                                      <w:marLeft w:val="0"/>
                                                      <w:marRight w:val="0"/>
                                                      <w:marTop w:val="0"/>
                                                      <w:marBottom w:val="0"/>
                                                      <w:divBdr>
                                                        <w:top w:val="none" w:sz="0" w:space="0" w:color="auto"/>
                                                        <w:left w:val="none" w:sz="0" w:space="0" w:color="auto"/>
                                                        <w:bottom w:val="none" w:sz="0" w:space="0" w:color="auto"/>
                                                        <w:right w:val="none" w:sz="0" w:space="0" w:color="auto"/>
                                                      </w:divBdr>
                                                      <w:divsChild>
                                                        <w:div w:id="1084186589">
                                                          <w:marLeft w:val="0"/>
                                                          <w:marRight w:val="0"/>
                                                          <w:marTop w:val="0"/>
                                                          <w:marBottom w:val="0"/>
                                                          <w:divBdr>
                                                            <w:top w:val="none" w:sz="0" w:space="0" w:color="auto"/>
                                                            <w:left w:val="none" w:sz="0" w:space="0" w:color="auto"/>
                                                            <w:bottom w:val="none" w:sz="0" w:space="0" w:color="auto"/>
                                                            <w:right w:val="none" w:sz="0" w:space="0" w:color="auto"/>
                                                          </w:divBdr>
                                                          <w:divsChild>
                                                            <w:div w:id="1084186574">
                                                              <w:marLeft w:val="0"/>
                                                              <w:marRight w:val="0"/>
                                                              <w:marTop w:val="0"/>
                                                              <w:marBottom w:val="0"/>
                                                              <w:divBdr>
                                                                <w:top w:val="none" w:sz="0" w:space="0" w:color="auto"/>
                                                                <w:left w:val="none" w:sz="0" w:space="0" w:color="auto"/>
                                                                <w:bottom w:val="none" w:sz="0" w:space="0" w:color="auto"/>
                                                                <w:right w:val="none" w:sz="0" w:space="0" w:color="auto"/>
                                                              </w:divBdr>
                                                              <w:divsChild>
                                                                <w:div w:id="108418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4186591">
      <w:marLeft w:val="0"/>
      <w:marRight w:val="0"/>
      <w:marTop w:val="0"/>
      <w:marBottom w:val="0"/>
      <w:divBdr>
        <w:top w:val="none" w:sz="0" w:space="0" w:color="auto"/>
        <w:left w:val="none" w:sz="0" w:space="0" w:color="auto"/>
        <w:bottom w:val="none" w:sz="0" w:space="0" w:color="auto"/>
        <w:right w:val="none" w:sz="0" w:space="0" w:color="auto"/>
      </w:divBdr>
      <w:divsChild>
        <w:div w:id="1084186470">
          <w:marLeft w:val="0"/>
          <w:marRight w:val="0"/>
          <w:marTop w:val="100"/>
          <w:marBottom w:val="100"/>
          <w:divBdr>
            <w:top w:val="none" w:sz="0" w:space="0" w:color="auto"/>
            <w:left w:val="none" w:sz="0" w:space="0" w:color="auto"/>
            <w:bottom w:val="none" w:sz="0" w:space="0" w:color="auto"/>
            <w:right w:val="none" w:sz="0" w:space="0" w:color="auto"/>
          </w:divBdr>
          <w:divsChild>
            <w:div w:id="1084186456">
              <w:marLeft w:val="0"/>
              <w:marRight w:val="0"/>
              <w:marTop w:val="225"/>
              <w:marBottom w:val="750"/>
              <w:divBdr>
                <w:top w:val="none" w:sz="0" w:space="0" w:color="auto"/>
                <w:left w:val="none" w:sz="0" w:space="0" w:color="auto"/>
                <w:bottom w:val="none" w:sz="0" w:space="0" w:color="auto"/>
                <w:right w:val="none" w:sz="0" w:space="0" w:color="auto"/>
              </w:divBdr>
              <w:divsChild>
                <w:div w:id="1084186442">
                  <w:marLeft w:val="0"/>
                  <w:marRight w:val="0"/>
                  <w:marTop w:val="0"/>
                  <w:marBottom w:val="0"/>
                  <w:divBdr>
                    <w:top w:val="none" w:sz="0" w:space="0" w:color="auto"/>
                    <w:left w:val="none" w:sz="0" w:space="0" w:color="auto"/>
                    <w:bottom w:val="none" w:sz="0" w:space="0" w:color="auto"/>
                    <w:right w:val="none" w:sz="0" w:space="0" w:color="auto"/>
                  </w:divBdr>
                  <w:divsChild>
                    <w:div w:id="1084186448">
                      <w:marLeft w:val="0"/>
                      <w:marRight w:val="0"/>
                      <w:marTop w:val="0"/>
                      <w:marBottom w:val="0"/>
                      <w:divBdr>
                        <w:top w:val="none" w:sz="0" w:space="0" w:color="auto"/>
                        <w:left w:val="none" w:sz="0" w:space="0" w:color="auto"/>
                        <w:bottom w:val="none" w:sz="0" w:space="0" w:color="auto"/>
                        <w:right w:val="none" w:sz="0" w:space="0" w:color="auto"/>
                      </w:divBdr>
                      <w:divsChild>
                        <w:div w:id="1084186460">
                          <w:marLeft w:val="0"/>
                          <w:marRight w:val="0"/>
                          <w:marTop w:val="0"/>
                          <w:marBottom w:val="0"/>
                          <w:divBdr>
                            <w:top w:val="none" w:sz="0" w:space="0" w:color="auto"/>
                            <w:left w:val="none" w:sz="0" w:space="0" w:color="auto"/>
                            <w:bottom w:val="none" w:sz="0" w:space="0" w:color="auto"/>
                            <w:right w:val="none" w:sz="0" w:space="0" w:color="auto"/>
                          </w:divBdr>
                          <w:divsChild>
                            <w:div w:id="1084186474">
                              <w:marLeft w:val="0"/>
                              <w:marRight w:val="0"/>
                              <w:marTop w:val="0"/>
                              <w:marBottom w:val="0"/>
                              <w:divBdr>
                                <w:top w:val="none" w:sz="0" w:space="0" w:color="auto"/>
                                <w:left w:val="none" w:sz="0" w:space="0" w:color="auto"/>
                                <w:bottom w:val="none" w:sz="0" w:space="0" w:color="auto"/>
                                <w:right w:val="none" w:sz="0" w:space="0" w:color="auto"/>
                              </w:divBdr>
                              <w:divsChild>
                                <w:div w:id="1084186595">
                                  <w:marLeft w:val="0"/>
                                  <w:marRight w:val="0"/>
                                  <w:marTop w:val="0"/>
                                  <w:marBottom w:val="0"/>
                                  <w:divBdr>
                                    <w:top w:val="none" w:sz="0" w:space="0" w:color="auto"/>
                                    <w:left w:val="none" w:sz="0" w:space="0" w:color="auto"/>
                                    <w:bottom w:val="none" w:sz="0" w:space="0" w:color="auto"/>
                                    <w:right w:val="none" w:sz="0" w:space="0" w:color="auto"/>
                                  </w:divBdr>
                                  <w:divsChild>
                                    <w:div w:id="1084186481">
                                      <w:marLeft w:val="0"/>
                                      <w:marRight w:val="0"/>
                                      <w:marTop w:val="0"/>
                                      <w:marBottom w:val="0"/>
                                      <w:divBdr>
                                        <w:top w:val="none" w:sz="0" w:space="0" w:color="auto"/>
                                        <w:left w:val="none" w:sz="0" w:space="0" w:color="auto"/>
                                        <w:bottom w:val="none" w:sz="0" w:space="0" w:color="auto"/>
                                        <w:right w:val="none" w:sz="0" w:space="0" w:color="auto"/>
                                      </w:divBdr>
                                      <w:divsChild>
                                        <w:div w:id="1084186467">
                                          <w:marLeft w:val="0"/>
                                          <w:marRight w:val="0"/>
                                          <w:marTop w:val="0"/>
                                          <w:marBottom w:val="0"/>
                                          <w:divBdr>
                                            <w:top w:val="none" w:sz="0" w:space="0" w:color="auto"/>
                                            <w:left w:val="none" w:sz="0" w:space="0" w:color="auto"/>
                                            <w:bottom w:val="none" w:sz="0" w:space="0" w:color="auto"/>
                                            <w:right w:val="none" w:sz="0" w:space="0" w:color="auto"/>
                                          </w:divBdr>
                                          <w:divsChild>
                                            <w:div w:id="1084186466">
                                              <w:marLeft w:val="0"/>
                                              <w:marRight w:val="0"/>
                                              <w:marTop w:val="0"/>
                                              <w:marBottom w:val="0"/>
                                              <w:divBdr>
                                                <w:top w:val="none" w:sz="0" w:space="0" w:color="auto"/>
                                                <w:left w:val="none" w:sz="0" w:space="0" w:color="auto"/>
                                                <w:bottom w:val="none" w:sz="0" w:space="0" w:color="auto"/>
                                                <w:right w:val="none" w:sz="0" w:space="0" w:color="auto"/>
                                              </w:divBdr>
                                              <w:divsChild>
                                                <w:div w:id="1084186454">
                                                  <w:marLeft w:val="0"/>
                                                  <w:marRight w:val="0"/>
                                                  <w:marTop w:val="0"/>
                                                  <w:marBottom w:val="0"/>
                                                  <w:divBdr>
                                                    <w:top w:val="none" w:sz="0" w:space="0" w:color="auto"/>
                                                    <w:left w:val="none" w:sz="0" w:space="0" w:color="auto"/>
                                                    <w:bottom w:val="none" w:sz="0" w:space="0" w:color="auto"/>
                                                    <w:right w:val="none" w:sz="0" w:space="0" w:color="auto"/>
                                                  </w:divBdr>
                                                  <w:divsChild>
                                                    <w:div w:id="1084186472">
                                                      <w:marLeft w:val="0"/>
                                                      <w:marRight w:val="0"/>
                                                      <w:marTop w:val="0"/>
                                                      <w:marBottom w:val="0"/>
                                                      <w:divBdr>
                                                        <w:top w:val="none" w:sz="0" w:space="0" w:color="auto"/>
                                                        <w:left w:val="none" w:sz="0" w:space="0" w:color="auto"/>
                                                        <w:bottom w:val="none" w:sz="0" w:space="0" w:color="auto"/>
                                                        <w:right w:val="none" w:sz="0" w:space="0" w:color="auto"/>
                                                      </w:divBdr>
                                                      <w:divsChild>
                                                        <w:div w:id="1084186461">
                                                          <w:marLeft w:val="0"/>
                                                          <w:marRight w:val="0"/>
                                                          <w:marTop w:val="0"/>
                                                          <w:marBottom w:val="0"/>
                                                          <w:divBdr>
                                                            <w:top w:val="none" w:sz="0" w:space="0" w:color="auto"/>
                                                            <w:left w:val="none" w:sz="0" w:space="0" w:color="auto"/>
                                                            <w:bottom w:val="none" w:sz="0" w:space="0" w:color="auto"/>
                                                            <w:right w:val="none" w:sz="0" w:space="0" w:color="auto"/>
                                                          </w:divBdr>
                                                          <w:divsChild>
                                                            <w:div w:id="1084186480">
                                                              <w:marLeft w:val="0"/>
                                                              <w:marRight w:val="0"/>
                                                              <w:marTop w:val="0"/>
                                                              <w:marBottom w:val="0"/>
                                                              <w:divBdr>
                                                                <w:top w:val="none" w:sz="0" w:space="0" w:color="auto"/>
                                                                <w:left w:val="none" w:sz="0" w:space="0" w:color="auto"/>
                                                                <w:bottom w:val="none" w:sz="0" w:space="0" w:color="auto"/>
                                                                <w:right w:val="none" w:sz="0" w:space="0" w:color="auto"/>
                                                              </w:divBdr>
                                                              <w:divsChild>
                                                                <w:div w:id="1084186459">
                                                                  <w:marLeft w:val="0"/>
                                                                  <w:marRight w:val="0"/>
                                                                  <w:marTop w:val="0"/>
                                                                  <w:marBottom w:val="0"/>
                                                                  <w:divBdr>
                                                                    <w:top w:val="none" w:sz="0" w:space="0" w:color="auto"/>
                                                                    <w:left w:val="none" w:sz="0" w:space="0" w:color="auto"/>
                                                                    <w:bottom w:val="none" w:sz="0" w:space="0" w:color="auto"/>
                                                                    <w:right w:val="none" w:sz="0" w:space="0" w:color="auto"/>
                                                                  </w:divBdr>
                                                                  <w:divsChild>
                                                                    <w:div w:id="1084186450">
                                                                      <w:marLeft w:val="0"/>
                                                                      <w:marRight w:val="0"/>
                                                                      <w:marTop w:val="0"/>
                                                                      <w:marBottom w:val="0"/>
                                                                      <w:divBdr>
                                                                        <w:top w:val="none" w:sz="0" w:space="0" w:color="auto"/>
                                                                        <w:left w:val="none" w:sz="0" w:space="0" w:color="auto"/>
                                                                        <w:bottom w:val="none" w:sz="0" w:space="0" w:color="auto"/>
                                                                        <w:right w:val="none" w:sz="0" w:space="0" w:color="auto"/>
                                                                      </w:divBdr>
                                                                      <w:divsChild>
                                                                        <w:div w:id="1084186478">
                                                                          <w:marLeft w:val="0"/>
                                                                          <w:marRight w:val="0"/>
                                                                          <w:marTop w:val="0"/>
                                                                          <w:marBottom w:val="0"/>
                                                                          <w:divBdr>
                                                                            <w:top w:val="none" w:sz="0" w:space="0" w:color="auto"/>
                                                                            <w:left w:val="none" w:sz="0" w:space="0" w:color="auto"/>
                                                                            <w:bottom w:val="none" w:sz="0" w:space="0" w:color="auto"/>
                                                                            <w:right w:val="none" w:sz="0" w:space="0" w:color="auto"/>
                                                                          </w:divBdr>
                                                                          <w:divsChild>
                                                                            <w:div w:id="1084186452">
                                                                              <w:marLeft w:val="0"/>
                                                                              <w:marRight w:val="0"/>
                                                                              <w:marTop w:val="0"/>
                                                                              <w:marBottom w:val="0"/>
                                                                              <w:divBdr>
                                                                                <w:top w:val="none" w:sz="0" w:space="0" w:color="auto"/>
                                                                                <w:left w:val="none" w:sz="0" w:space="0" w:color="auto"/>
                                                                                <w:bottom w:val="none" w:sz="0" w:space="0" w:color="auto"/>
                                                                                <w:right w:val="none" w:sz="0" w:space="0" w:color="auto"/>
                                                                              </w:divBdr>
                                                                            </w:div>
                                                                            <w:div w:id="108418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4186598">
      <w:marLeft w:val="0"/>
      <w:marRight w:val="0"/>
      <w:marTop w:val="0"/>
      <w:marBottom w:val="0"/>
      <w:divBdr>
        <w:top w:val="none" w:sz="0" w:space="0" w:color="auto"/>
        <w:left w:val="none" w:sz="0" w:space="0" w:color="auto"/>
        <w:bottom w:val="none" w:sz="0" w:space="0" w:color="auto"/>
        <w:right w:val="none" w:sz="0" w:space="0" w:color="auto"/>
      </w:divBdr>
      <w:divsChild>
        <w:div w:id="1084186468">
          <w:marLeft w:val="0"/>
          <w:marRight w:val="0"/>
          <w:marTop w:val="100"/>
          <w:marBottom w:val="100"/>
          <w:divBdr>
            <w:top w:val="none" w:sz="0" w:space="0" w:color="auto"/>
            <w:left w:val="none" w:sz="0" w:space="0" w:color="auto"/>
            <w:bottom w:val="none" w:sz="0" w:space="0" w:color="auto"/>
            <w:right w:val="none" w:sz="0" w:space="0" w:color="auto"/>
          </w:divBdr>
          <w:divsChild>
            <w:div w:id="1084186441">
              <w:marLeft w:val="0"/>
              <w:marRight w:val="0"/>
              <w:marTop w:val="225"/>
              <w:marBottom w:val="750"/>
              <w:divBdr>
                <w:top w:val="none" w:sz="0" w:space="0" w:color="auto"/>
                <w:left w:val="none" w:sz="0" w:space="0" w:color="auto"/>
                <w:bottom w:val="none" w:sz="0" w:space="0" w:color="auto"/>
                <w:right w:val="none" w:sz="0" w:space="0" w:color="auto"/>
              </w:divBdr>
              <w:divsChild>
                <w:div w:id="1084186597">
                  <w:marLeft w:val="0"/>
                  <w:marRight w:val="0"/>
                  <w:marTop w:val="0"/>
                  <w:marBottom w:val="0"/>
                  <w:divBdr>
                    <w:top w:val="none" w:sz="0" w:space="0" w:color="auto"/>
                    <w:left w:val="none" w:sz="0" w:space="0" w:color="auto"/>
                    <w:bottom w:val="none" w:sz="0" w:space="0" w:color="auto"/>
                    <w:right w:val="none" w:sz="0" w:space="0" w:color="auto"/>
                  </w:divBdr>
                  <w:divsChild>
                    <w:div w:id="1084186592">
                      <w:marLeft w:val="0"/>
                      <w:marRight w:val="0"/>
                      <w:marTop w:val="0"/>
                      <w:marBottom w:val="0"/>
                      <w:divBdr>
                        <w:top w:val="none" w:sz="0" w:space="0" w:color="auto"/>
                        <w:left w:val="none" w:sz="0" w:space="0" w:color="auto"/>
                        <w:bottom w:val="none" w:sz="0" w:space="0" w:color="auto"/>
                        <w:right w:val="none" w:sz="0" w:space="0" w:color="auto"/>
                      </w:divBdr>
                      <w:divsChild>
                        <w:div w:id="1084186596">
                          <w:marLeft w:val="0"/>
                          <w:marRight w:val="0"/>
                          <w:marTop w:val="0"/>
                          <w:marBottom w:val="0"/>
                          <w:divBdr>
                            <w:top w:val="none" w:sz="0" w:space="0" w:color="auto"/>
                            <w:left w:val="none" w:sz="0" w:space="0" w:color="auto"/>
                            <w:bottom w:val="none" w:sz="0" w:space="0" w:color="auto"/>
                            <w:right w:val="none" w:sz="0" w:space="0" w:color="auto"/>
                          </w:divBdr>
                          <w:divsChild>
                            <w:div w:id="1084186447">
                              <w:marLeft w:val="0"/>
                              <w:marRight w:val="0"/>
                              <w:marTop w:val="0"/>
                              <w:marBottom w:val="0"/>
                              <w:divBdr>
                                <w:top w:val="none" w:sz="0" w:space="0" w:color="auto"/>
                                <w:left w:val="none" w:sz="0" w:space="0" w:color="auto"/>
                                <w:bottom w:val="none" w:sz="0" w:space="0" w:color="auto"/>
                                <w:right w:val="none" w:sz="0" w:space="0" w:color="auto"/>
                              </w:divBdr>
                              <w:divsChild>
                                <w:div w:id="1084186464">
                                  <w:marLeft w:val="0"/>
                                  <w:marRight w:val="0"/>
                                  <w:marTop w:val="0"/>
                                  <w:marBottom w:val="0"/>
                                  <w:divBdr>
                                    <w:top w:val="none" w:sz="0" w:space="0" w:color="auto"/>
                                    <w:left w:val="none" w:sz="0" w:space="0" w:color="auto"/>
                                    <w:bottom w:val="none" w:sz="0" w:space="0" w:color="auto"/>
                                    <w:right w:val="none" w:sz="0" w:space="0" w:color="auto"/>
                                  </w:divBdr>
                                  <w:divsChild>
                                    <w:div w:id="1084186445">
                                      <w:marLeft w:val="0"/>
                                      <w:marRight w:val="0"/>
                                      <w:marTop w:val="0"/>
                                      <w:marBottom w:val="0"/>
                                      <w:divBdr>
                                        <w:top w:val="none" w:sz="0" w:space="0" w:color="auto"/>
                                        <w:left w:val="none" w:sz="0" w:space="0" w:color="auto"/>
                                        <w:bottom w:val="none" w:sz="0" w:space="0" w:color="auto"/>
                                        <w:right w:val="none" w:sz="0" w:space="0" w:color="auto"/>
                                      </w:divBdr>
                                      <w:divsChild>
                                        <w:div w:id="1084186436">
                                          <w:marLeft w:val="0"/>
                                          <w:marRight w:val="0"/>
                                          <w:marTop w:val="0"/>
                                          <w:marBottom w:val="0"/>
                                          <w:divBdr>
                                            <w:top w:val="none" w:sz="0" w:space="0" w:color="auto"/>
                                            <w:left w:val="none" w:sz="0" w:space="0" w:color="auto"/>
                                            <w:bottom w:val="none" w:sz="0" w:space="0" w:color="auto"/>
                                            <w:right w:val="none" w:sz="0" w:space="0" w:color="auto"/>
                                          </w:divBdr>
                                          <w:divsChild>
                                            <w:div w:id="1084186593">
                                              <w:marLeft w:val="0"/>
                                              <w:marRight w:val="0"/>
                                              <w:marTop w:val="0"/>
                                              <w:marBottom w:val="0"/>
                                              <w:divBdr>
                                                <w:top w:val="none" w:sz="0" w:space="0" w:color="auto"/>
                                                <w:left w:val="none" w:sz="0" w:space="0" w:color="auto"/>
                                                <w:bottom w:val="none" w:sz="0" w:space="0" w:color="auto"/>
                                                <w:right w:val="none" w:sz="0" w:space="0" w:color="auto"/>
                                              </w:divBdr>
                                              <w:divsChild>
                                                <w:div w:id="1084186443">
                                                  <w:marLeft w:val="0"/>
                                                  <w:marRight w:val="0"/>
                                                  <w:marTop w:val="0"/>
                                                  <w:marBottom w:val="0"/>
                                                  <w:divBdr>
                                                    <w:top w:val="none" w:sz="0" w:space="0" w:color="auto"/>
                                                    <w:left w:val="none" w:sz="0" w:space="0" w:color="auto"/>
                                                    <w:bottom w:val="none" w:sz="0" w:space="0" w:color="auto"/>
                                                    <w:right w:val="none" w:sz="0" w:space="0" w:color="auto"/>
                                                  </w:divBdr>
                                                  <w:divsChild>
                                                    <w:div w:id="1084186439">
                                                      <w:marLeft w:val="0"/>
                                                      <w:marRight w:val="0"/>
                                                      <w:marTop w:val="0"/>
                                                      <w:marBottom w:val="0"/>
                                                      <w:divBdr>
                                                        <w:top w:val="none" w:sz="0" w:space="0" w:color="auto"/>
                                                        <w:left w:val="none" w:sz="0" w:space="0" w:color="auto"/>
                                                        <w:bottom w:val="none" w:sz="0" w:space="0" w:color="auto"/>
                                                        <w:right w:val="none" w:sz="0" w:space="0" w:color="auto"/>
                                                      </w:divBdr>
                                                      <w:divsChild>
                                                        <w:div w:id="1084186471">
                                                          <w:marLeft w:val="0"/>
                                                          <w:marRight w:val="0"/>
                                                          <w:marTop w:val="0"/>
                                                          <w:marBottom w:val="0"/>
                                                          <w:divBdr>
                                                            <w:top w:val="none" w:sz="0" w:space="0" w:color="auto"/>
                                                            <w:left w:val="none" w:sz="0" w:space="0" w:color="auto"/>
                                                            <w:bottom w:val="none" w:sz="0" w:space="0" w:color="auto"/>
                                                            <w:right w:val="none" w:sz="0" w:space="0" w:color="auto"/>
                                                          </w:divBdr>
                                                          <w:divsChild>
                                                            <w:div w:id="1084186451">
                                                              <w:marLeft w:val="0"/>
                                                              <w:marRight w:val="0"/>
                                                              <w:marTop w:val="0"/>
                                                              <w:marBottom w:val="0"/>
                                                              <w:divBdr>
                                                                <w:top w:val="none" w:sz="0" w:space="0" w:color="auto"/>
                                                                <w:left w:val="none" w:sz="0" w:space="0" w:color="auto"/>
                                                                <w:bottom w:val="none" w:sz="0" w:space="0" w:color="auto"/>
                                                                <w:right w:val="none" w:sz="0" w:space="0" w:color="auto"/>
                                                              </w:divBdr>
                                                              <w:divsChild>
                                                                <w:div w:id="1084186432">
                                                                  <w:marLeft w:val="0"/>
                                                                  <w:marRight w:val="0"/>
                                                                  <w:marTop w:val="0"/>
                                                                  <w:marBottom w:val="0"/>
                                                                  <w:divBdr>
                                                                    <w:top w:val="none" w:sz="0" w:space="0" w:color="auto"/>
                                                                    <w:left w:val="none" w:sz="0" w:space="0" w:color="auto"/>
                                                                    <w:bottom w:val="none" w:sz="0" w:space="0" w:color="auto"/>
                                                                    <w:right w:val="none" w:sz="0" w:space="0" w:color="auto"/>
                                                                  </w:divBdr>
                                                                  <w:divsChild>
                                                                    <w:div w:id="1084186599">
                                                                      <w:marLeft w:val="0"/>
                                                                      <w:marRight w:val="0"/>
                                                                      <w:marTop w:val="0"/>
                                                                      <w:marBottom w:val="0"/>
                                                                      <w:divBdr>
                                                                        <w:top w:val="none" w:sz="0" w:space="0" w:color="auto"/>
                                                                        <w:left w:val="none" w:sz="0" w:space="0" w:color="auto"/>
                                                                        <w:bottom w:val="none" w:sz="0" w:space="0" w:color="auto"/>
                                                                        <w:right w:val="none" w:sz="0" w:space="0" w:color="auto"/>
                                                                      </w:divBdr>
                                                                      <w:divsChild>
                                                                        <w:div w:id="1084186479">
                                                                          <w:marLeft w:val="0"/>
                                                                          <w:marRight w:val="0"/>
                                                                          <w:marTop w:val="0"/>
                                                                          <w:marBottom w:val="0"/>
                                                                          <w:divBdr>
                                                                            <w:top w:val="none" w:sz="0" w:space="0" w:color="auto"/>
                                                                            <w:left w:val="none" w:sz="0" w:space="0" w:color="auto"/>
                                                                            <w:bottom w:val="none" w:sz="0" w:space="0" w:color="auto"/>
                                                                            <w:right w:val="none" w:sz="0" w:space="0" w:color="auto"/>
                                                                          </w:divBdr>
                                                                          <w:divsChild>
                                                                            <w:div w:id="1084186433">
                                                                              <w:marLeft w:val="0"/>
                                                                              <w:marRight w:val="0"/>
                                                                              <w:marTop w:val="0"/>
                                                                              <w:marBottom w:val="0"/>
                                                                              <w:divBdr>
                                                                                <w:top w:val="none" w:sz="0" w:space="0" w:color="auto"/>
                                                                                <w:left w:val="none" w:sz="0" w:space="0" w:color="auto"/>
                                                                                <w:bottom w:val="none" w:sz="0" w:space="0" w:color="auto"/>
                                                                                <w:right w:val="none" w:sz="0" w:space="0" w:color="auto"/>
                                                                              </w:divBdr>
                                                                            </w:div>
                                                                            <w:div w:id="108418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4186633">
      <w:marLeft w:val="0"/>
      <w:marRight w:val="0"/>
      <w:marTop w:val="0"/>
      <w:marBottom w:val="0"/>
      <w:divBdr>
        <w:top w:val="none" w:sz="0" w:space="0" w:color="auto"/>
        <w:left w:val="none" w:sz="0" w:space="0" w:color="auto"/>
        <w:bottom w:val="none" w:sz="0" w:space="0" w:color="auto"/>
        <w:right w:val="none" w:sz="0" w:space="0" w:color="auto"/>
      </w:divBdr>
    </w:div>
    <w:div w:id="1084186634">
      <w:marLeft w:val="0"/>
      <w:marRight w:val="0"/>
      <w:marTop w:val="0"/>
      <w:marBottom w:val="0"/>
      <w:divBdr>
        <w:top w:val="none" w:sz="0" w:space="0" w:color="auto"/>
        <w:left w:val="none" w:sz="0" w:space="0" w:color="auto"/>
        <w:bottom w:val="none" w:sz="0" w:space="0" w:color="auto"/>
        <w:right w:val="none" w:sz="0" w:space="0" w:color="auto"/>
      </w:divBdr>
    </w:div>
    <w:div w:id="1084186635">
      <w:marLeft w:val="0"/>
      <w:marRight w:val="0"/>
      <w:marTop w:val="0"/>
      <w:marBottom w:val="0"/>
      <w:divBdr>
        <w:top w:val="none" w:sz="0" w:space="0" w:color="auto"/>
        <w:left w:val="none" w:sz="0" w:space="0" w:color="auto"/>
        <w:bottom w:val="none" w:sz="0" w:space="0" w:color="auto"/>
        <w:right w:val="none" w:sz="0" w:space="0" w:color="auto"/>
      </w:divBdr>
    </w:div>
    <w:div w:id="1084186636">
      <w:marLeft w:val="0"/>
      <w:marRight w:val="0"/>
      <w:marTop w:val="0"/>
      <w:marBottom w:val="0"/>
      <w:divBdr>
        <w:top w:val="none" w:sz="0" w:space="0" w:color="auto"/>
        <w:left w:val="none" w:sz="0" w:space="0" w:color="auto"/>
        <w:bottom w:val="none" w:sz="0" w:space="0" w:color="auto"/>
        <w:right w:val="none" w:sz="0" w:space="0" w:color="auto"/>
      </w:divBdr>
    </w:div>
    <w:div w:id="1084186637">
      <w:marLeft w:val="0"/>
      <w:marRight w:val="0"/>
      <w:marTop w:val="0"/>
      <w:marBottom w:val="0"/>
      <w:divBdr>
        <w:top w:val="none" w:sz="0" w:space="0" w:color="auto"/>
        <w:left w:val="none" w:sz="0" w:space="0" w:color="auto"/>
        <w:bottom w:val="none" w:sz="0" w:space="0" w:color="auto"/>
        <w:right w:val="none" w:sz="0" w:space="0" w:color="auto"/>
      </w:divBdr>
    </w:div>
    <w:div w:id="1084186638">
      <w:marLeft w:val="0"/>
      <w:marRight w:val="0"/>
      <w:marTop w:val="0"/>
      <w:marBottom w:val="0"/>
      <w:divBdr>
        <w:top w:val="none" w:sz="0" w:space="0" w:color="auto"/>
        <w:left w:val="none" w:sz="0" w:space="0" w:color="auto"/>
        <w:bottom w:val="none" w:sz="0" w:space="0" w:color="auto"/>
        <w:right w:val="none" w:sz="0" w:space="0" w:color="auto"/>
      </w:divBdr>
    </w:div>
    <w:div w:id="1084186639">
      <w:marLeft w:val="0"/>
      <w:marRight w:val="0"/>
      <w:marTop w:val="0"/>
      <w:marBottom w:val="0"/>
      <w:divBdr>
        <w:top w:val="none" w:sz="0" w:space="0" w:color="auto"/>
        <w:left w:val="none" w:sz="0" w:space="0" w:color="auto"/>
        <w:bottom w:val="none" w:sz="0" w:space="0" w:color="auto"/>
        <w:right w:val="none" w:sz="0" w:space="0" w:color="auto"/>
      </w:divBdr>
    </w:div>
    <w:div w:id="1084186640">
      <w:marLeft w:val="0"/>
      <w:marRight w:val="0"/>
      <w:marTop w:val="0"/>
      <w:marBottom w:val="0"/>
      <w:divBdr>
        <w:top w:val="none" w:sz="0" w:space="0" w:color="auto"/>
        <w:left w:val="none" w:sz="0" w:space="0" w:color="auto"/>
        <w:bottom w:val="none" w:sz="0" w:space="0" w:color="auto"/>
        <w:right w:val="none" w:sz="0" w:space="0" w:color="auto"/>
      </w:divBdr>
    </w:div>
    <w:div w:id="1084186641">
      <w:marLeft w:val="0"/>
      <w:marRight w:val="0"/>
      <w:marTop w:val="0"/>
      <w:marBottom w:val="0"/>
      <w:divBdr>
        <w:top w:val="none" w:sz="0" w:space="0" w:color="auto"/>
        <w:left w:val="none" w:sz="0" w:space="0" w:color="auto"/>
        <w:bottom w:val="none" w:sz="0" w:space="0" w:color="auto"/>
        <w:right w:val="none" w:sz="0" w:space="0" w:color="auto"/>
      </w:divBdr>
    </w:div>
    <w:div w:id="1084186642">
      <w:marLeft w:val="0"/>
      <w:marRight w:val="0"/>
      <w:marTop w:val="0"/>
      <w:marBottom w:val="0"/>
      <w:divBdr>
        <w:top w:val="none" w:sz="0" w:space="0" w:color="auto"/>
        <w:left w:val="none" w:sz="0" w:space="0" w:color="auto"/>
        <w:bottom w:val="none" w:sz="0" w:space="0" w:color="auto"/>
        <w:right w:val="none" w:sz="0" w:space="0" w:color="auto"/>
      </w:divBdr>
    </w:div>
    <w:div w:id="1084186643">
      <w:marLeft w:val="0"/>
      <w:marRight w:val="0"/>
      <w:marTop w:val="0"/>
      <w:marBottom w:val="0"/>
      <w:divBdr>
        <w:top w:val="none" w:sz="0" w:space="0" w:color="auto"/>
        <w:left w:val="none" w:sz="0" w:space="0" w:color="auto"/>
        <w:bottom w:val="none" w:sz="0" w:space="0" w:color="auto"/>
        <w:right w:val="none" w:sz="0" w:space="0" w:color="auto"/>
      </w:divBdr>
    </w:div>
    <w:div w:id="1084186644">
      <w:marLeft w:val="0"/>
      <w:marRight w:val="0"/>
      <w:marTop w:val="0"/>
      <w:marBottom w:val="0"/>
      <w:divBdr>
        <w:top w:val="none" w:sz="0" w:space="0" w:color="auto"/>
        <w:left w:val="none" w:sz="0" w:space="0" w:color="auto"/>
        <w:bottom w:val="none" w:sz="0" w:space="0" w:color="auto"/>
        <w:right w:val="none" w:sz="0" w:space="0" w:color="auto"/>
      </w:divBdr>
    </w:div>
    <w:div w:id="1084186645">
      <w:marLeft w:val="0"/>
      <w:marRight w:val="0"/>
      <w:marTop w:val="0"/>
      <w:marBottom w:val="0"/>
      <w:divBdr>
        <w:top w:val="none" w:sz="0" w:space="0" w:color="auto"/>
        <w:left w:val="none" w:sz="0" w:space="0" w:color="auto"/>
        <w:bottom w:val="none" w:sz="0" w:space="0" w:color="auto"/>
        <w:right w:val="none" w:sz="0" w:space="0" w:color="auto"/>
      </w:divBdr>
    </w:div>
    <w:div w:id="1084186646">
      <w:marLeft w:val="0"/>
      <w:marRight w:val="0"/>
      <w:marTop w:val="0"/>
      <w:marBottom w:val="0"/>
      <w:divBdr>
        <w:top w:val="none" w:sz="0" w:space="0" w:color="auto"/>
        <w:left w:val="none" w:sz="0" w:space="0" w:color="auto"/>
        <w:bottom w:val="none" w:sz="0" w:space="0" w:color="auto"/>
        <w:right w:val="none" w:sz="0" w:space="0" w:color="auto"/>
      </w:divBdr>
    </w:div>
    <w:div w:id="1084186647">
      <w:marLeft w:val="0"/>
      <w:marRight w:val="0"/>
      <w:marTop w:val="0"/>
      <w:marBottom w:val="0"/>
      <w:divBdr>
        <w:top w:val="none" w:sz="0" w:space="0" w:color="auto"/>
        <w:left w:val="none" w:sz="0" w:space="0" w:color="auto"/>
        <w:bottom w:val="none" w:sz="0" w:space="0" w:color="auto"/>
        <w:right w:val="none" w:sz="0" w:space="0" w:color="auto"/>
      </w:divBdr>
    </w:div>
    <w:div w:id="1084186648">
      <w:marLeft w:val="0"/>
      <w:marRight w:val="0"/>
      <w:marTop w:val="0"/>
      <w:marBottom w:val="0"/>
      <w:divBdr>
        <w:top w:val="none" w:sz="0" w:space="0" w:color="auto"/>
        <w:left w:val="none" w:sz="0" w:space="0" w:color="auto"/>
        <w:bottom w:val="none" w:sz="0" w:space="0" w:color="auto"/>
        <w:right w:val="none" w:sz="0" w:space="0" w:color="auto"/>
      </w:divBdr>
    </w:div>
    <w:div w:id="1084186649">
      <w:marLeft w:val="0"/>
      <w:marRight w:val="0"/>
      <w:marTop w:val="0"/>
      <w:marBottom w:val="0"/>
      <w:divBdr>
        <w:top w:val="none" w:sz="0" w:space="0" w:color="auto"/>
        <w:left w:val="none" w:sz="0" w:space="0" w:color="auto"/>
        <w:bottom w:val="none" w:sz="0" w:space="0" w:color="auto"/>
        <w:right w:val="none" w:sz="0" w:space="0" w:color="auto"/>
      </w:divBdr>
    </w:div>
    <w:div w:id="1084186650">
      <w:marLeft w:val="0"/>
      <w:marRight w:val="0"/>
      <w:marTop w:val="0"/>
      <w:marBottom w:val="0"/>
      <w:divBdr>
        <w:top w:val="none" w:sz="0" w:space="0" w:color="auto"/>
        <w:left w:val="none" w:sz="0" w:space="0" w:color="auto"/>
        <w:bottom w:val="none" w:sz="0" w:space="0" w:color="auto"/>
        <w:right w:val="none" w:sz="0" w:space="0" w:color="auto"/>
      </w:divBdr>
    </w:div>
    <w:div w:id="1084186651">
      <w:marLeft w:val="0"/>
      <w:marRight w:val="0"/>
      <w:marTop w:val="0"/>
      <w:marBottom w:val="0"/>
      <w:divBdr>
        <w:top w:val="none" w:sz="0" w:space="0" w:color="auto"/>
        <w:left w:val="none" w:sz="0" w:space="0" w:color="auto"/>
        <w:bottom w:val="none" w:sz="0" w:space="0" w:color="auto"/>
        <w:right w:val="none" w:sz="0" w:space="0" w:color="auto"/>
      </w:divBdr>
    </w:div>
    <w:div w:id="1084186652">
      <w:marLeft w:val="0"/>
      <w:marRight w:val="0"/>
      <w:marTop w:val="0"/>
      <w:marBottom w:val="0"/>
      <w:divBdr>
        <w:top w:val="none" w:sz="0" w:space="0" w:color="auto"/>
        <w:left w:val="none" w:sz="0" w:space="0" w:color="auto"/>
        <w:bottom w:val="none" w:sz="0" w:space="0" w:color="auto"/>
        <w:right w:val="none" w:sz="0" w:space="0" w:color="auto"/>
      </w:divBdr>
    </w:div>
    <w:div w:id="1084186653">
      <w:marLeft w:val="0"/>
      <w:marRight w:val="0"/>
      <w:marTop w:val="0"/>
      <w:marBottom w:val="0"/>
      <w:divBdr>
        <w:top w:val="none" w:sz="0" w:space="0" w:color="auto"/>
        <w:left w:val="none" w:sz="0" w:space="0" w:color="auto"/>
        <w:bottom w:val="none" w:sz="0" w:space="0" w:color="auto"/>
        <w:right w:val="none" w:sz="0" w:space="0" w:color="auto"/>
      </w:divBdr>
    </w:div>
    <w:div w:id="1084186654">
      <w:marLeft w:val="0"/>
      <w:marRight w:val="0"/>
      <w:marTop w:val="0"/>
      <w:marBottom w:val="0"/>
      <w:divBdr>
        <w:top w:val="none" w:sz="0" w:space="0" w:color="auto"/>
        <w:left w:val="none" w:sz="0" w:space="0" w:color="auto"/>
        <w:bottom w:val="none" w:sz="0" w:space="0" w:color="auto"/>
        <w:right w:val="none" w:sz="0" w:space="0" w:color="auto"/>
      </w:divBdr>
    </w:div>
    <w:div w:id="1084186655">
      <w:marLeft w:val="0"/>
      <w:marRight w:val="0"/>
      <w:marTop w:val="0"/>
      <w:marBottom w:val="0"/>
      <w:divBdr>
        <w:top w:val="none" w:sz="0" w:space="0" w:color="auto"/>
        <w:left w:val="none" w:sz="0" w:space="0" w:color="auto"/>
        <w:bottom w:val="none" w:sz="0" w:space="0" w:color="auto"/>
        <w:right w:val="none" w:sz="0" w:space="0" w:color="auto"/>
      </w:divBdr>
    </w:div>
    <w:div w:id="1084186656">
      <w:marLeft w:val="0"/>
      <w:marRight w:val="0"/>
      <w:marTop w:val="0"/>
      <w:marBottom w:val="0"/>
      <w:divBdr>
        <w:top w:val="none" w:sz="0" w:space="0" w:color="auto"/>
        <w:left w:val="none" w:sz="0" w:space="0" w:color="auto"/>
        <w:bottom w:val="none" w:sz="0" w:space="0" w:color="auto"/>
        <w:right w:val="none" w:sz="0" w:space="0" w:color="auto"/>
      </w:divBdr>
    </w:div>
    <w:div w:id="1084186657">
      <w:marLeft w:val="0"/>
      <w:marRight w:val="0"/>
      <w:marTop w:val="0"/>
      <w:marBottom w:val="0"/>
      <w:divBdr>
        <w:top w:val="none" w:sz="0" w:space="0" w:color="auto"/>
        <w:left w:val="none" w:sz="0" w:space="0" w:color="auto"/>
        <w:bottom w:val="none" w:sz="0" w:space="0" w:color="auto"/>
        <w:right w:val="none" w:sz="0" w:space="0" w:color="auto"/>
      </w:divBdr>
    </w:div>
    <w:div w:id="1084186658">
      <w:marLeft w:val="0"/>
      <w:marRight w:val="0"/>
      <w:marTop w:val="0"/>
      <w:marBottom w:val="0"/>
      <w:divBdr>
        <w:top w:val="none" w:sz="0" w:space="0" w:color="auto"/>
        <w:left w:val="none" w:sz="0" w:space="0" w:color="auto"/>
        <w:bottom w:val="none" w:sz="0" w:space="0" w:color="auto"/>
        <w:right w:val="none" w:sz="0" w:space="0" w:color="auto"/>
      </w:divBdr>
    </w:div>
    <w:div w:id="1084186659">
      <w:marLeft w:val="0"/>
      <w:marRight w:val="0"/>
      <w:marTop w:val="0"/>
      <w:marBottom w:val="0"/>
      <w:divBdr>
        <w:top w:val="none" w:sz="0" w:space="0" w:color="auto"/>
        <w:left w:val="none" w:sz="0" w:space="0" w:color="auto"/>
        <w:bottom w:val="none" w:sz="0" w:space="0" w:color="auto"/>
        <w:right w:val="none" w:sz="0" w:space="0" w:color="auto"/>
      </w:divBdr>
    </w:div>
    <w:div w:id="1084186660">
      <w:marLeft w:val="0"/>
      <w:marRight w:val="0"/>
      <w:marTop w:val="0"/>
      <w:marBottom w:val="0"/>
      <w:divBdr>
        <w:top w:val="none" w:sz="0" w:space="0" w:color="auto"/>
        <w:left w:val="none" w:sz="0" w:space="0" w:color="auto"/>
        <w:bottom w:val="none" w:sz="0" w:space="0" w:color="auto"/>
        <w:right w:val="none" w:sz="0" w:space="0" w:color="auto"/>
      </w:divBdr>
    </w:div>
    <w:div w:id="1084186661">
      <w:marLeft w:val="0"/>
      <w:marRight w:val="0"/>
      <w:marTop w:val="0"/>
      <w:marBottom w:val="0"/>
      <w:divBdr>
        <w:top w:val="none" w:sz="0" w:space="0" w:color="auto"/>
        <w:left w:val="none" w:sz="0" w:space="0" w:color="auto"/>
        <w:bottom w:val="none" w:sz="0" w:space="0" w:color="auto"/>
        <w:right w:val="none" w:sz="0" w:space="0" w:color="auto"/>
      </w:divBdr>
    </w:div>
    <w:div w:id="1084186662">
      <w:marLeft w:val="0"/>
      <w:marRight w:val="0"/>
      <w:marTop w:val="0"/>
      <w:marBottom w:val="0"/>
      <w:divBdr>
        <w:top w:val="none" w:sz="0" w:space="0" w:color="auto"/>
        <w:left w:val="none" w:sz="0" w:space="0" w:color="auto"/>
        <w:bottom w:val="none" w:sz="0" w:space="0" w:color="auto"/>
        <w:right w:val="none" w:sz="0" w:space="0" w:color="auto"/>
      </w:divBdr>
    </w:div>
    <w:div w:id="1084186663">
      <w:marLeft w:val="0"/>
      <w:marRight w:val="0"/>
      <w:marTop w:val="0"/>
      <w:marBottom w:val="0"/>
      <w:divBdr>
        <w:top w:val="none" w:sz="0" w:space="0" w:color="auto"/>
        <w:left w:val="none" w:sz="0" w:space="0" w:color="auto"/>
        <w:bottom w:val="none" w:sz="0" w:space="0" w:color="auto"/>
        <w:right w:val="none" w:sz="0" w:space="0" w:color="auto"/>
      </w:divBdr>
    </w:div>
    <w:div w:id="1084186664">
      <w:marLeft w:val="0"/>
      <w:marRight w:val="0"/>
      <w:marTop w:val="0"/>
      <w:marBottom w:val="0"/>
      <w:divBdr>
        <w:top w:val="none" w:sz="0" w:space="0" w:color="auto"/>
        <w:left w:val="none" w:sz="0" w:space="0" w:color="auto"/>
        <w:bottom w:val="none" w:sz="0" w:space="0" w:color="auto"/>
        <w:right w:val="none" w:sz="0" w:space="0" w:color="auto"/>
      </w:divBdr>
    </w:div>
    <w:div w:id="1084186665">
      <w:marLeft w:val="0"/>
      <w:marRight w:val="0"/>
      <w:marTop w:val="0"/>
      <w:marBottom w:val="0"/>
      <w:divBdr>
        <w:top w:val="none" w:sz="0" w:space="0" w:color="auto"/>
        <w:left w:val="none" w:sz="0" w:space="0" w:color="auto"/>
        <w:bottom w:val="none" w:sz="0" w:space="0" w:color="auto"/>
        <w:right w:val="none" w:sz="0" w:space="0" w:color="auto"/>
      </w:divBdr>
    </w:div>
    <w:div w:id="1084186666">
      <w:marLeft w:val="0"/>
      <w:marRight w:val="0"/>
      <w:marTop w:val="0"/>
      <w:marBottom w:val="0"/>
      <w:divBdr>
        <w:top w:val="none" w:sz="0" w:space="0" w:color="auto"/>
        <w:left w:val="none" w:sz="0" w:space="0" w:color="auto"/>
        <w:bottom w:val="none" w:sz="0" w:space="0" w:color="auto"/>
        <w:right w:val="none" w:sz="0" w:space="0" w:color="auto"/>
      </w:divBdr>
    </w:div>
    <w:div w:id="1084186671">
      <w:marLeft w:val="0"/>
      <w:marRight w:val="0"/>
      <w:marTop w:val="0"/>
      <w:marBottom w:val="0"/>
      <w:divBdr>
        <w:top w:val="none" w:sz="0" w:space="0" w:color="auto"/>
        <w:left w:val="none" w:sz="0" w:space="0" w:color="auto"/>
        <w:bottom w:val="none" w:sz="0" w:space="0" w:color="auto"/>
        <w:right w:val="none" w:sz="0" w:space="0" w:color="auto"/>
      </w:divBdr>
      <w:divsChild>
        <w:div w:id="1084186670">
          <w:marLeft w:val="75"/>
          <w:marRight w:val="0"/>
          <w:marTop w:val="0"/>
          <w:marBottom w:val="0"/>
          <w:divBdr>
            <w:top w:val="none" w:sz="0" w:space="0" w:color="auto"/>
            <w:left w:val="none" w:sz="0" w:space="0" w:color="auto"/>
            <w:bottom w:val="none" w:sz="0" w:space="0" w:color="auto"/>
            <w:right w:val="none" w:sz="0" w:space="0" w:color="auto"/>
          </w:divBdr>
        </w:div>
        <w:div w:id="1084186672">
          <w:marLeft w:val="75"/>
          <w:marRight w:val="0"/>
          <w:marTop w:val="0"/>
          <w:marBottom w:val="0"/>
          <w:divBdr>
            <w:top w:val="none" w:sz="0" w:space="0" w:color="auto"/>
            <w:left w:val="none" w:sz="0" w:space="0" w:color="auto"/>
            <w:bottom w:val="none" w:sz="0" w:space="0" w:color="auto"/>
            <w:right w:val="none" w:sz="0" w:space="0" w:color="auto"/>
          </w:divBdr>
        </w:div>
      </w:divsChild>
    </w:div>
    <w:div w:id="1084186674">
      <w:marLeft w:val="0"/>
      <w:marRight w:val="0"/>
      <w:marTop w:val="0"/>
      <w:marBottom w:val="0"/>
      <w:divBdr>
        <w:top w:val="none" w:sz="0" w:space="0" w:color="auto"/>
        <w:left w:val="none" w:sz="0" w:space="0" w:color="auto"/>
        <w:bottom w:val="none" w:sz="0" w:space="0" w:color="auto"/>
        <w:right w:val="none" w:sz="0" w:space="0" w:color="auto"/>
      </w:divBdr>
      <w:divsChild>
        <w:div w:id="1084186361">
          <w:marLeft w:val="255"/>
          <w:marRight w:val="0"/>
          <w:marTop w:val="0"/>
          <w:marBottom w:val="0"/>
          <w:divBdr>
            <w:top w:val="none" w:sz="0" w:space="0" w:color="auto"/>
            <w:left w:val="none" w:sz="0" w:space="0" w:color="auto"/>
            <w:bottom w:val="none" w:sz="0" w:space="0" w:color="auto"/>
            <w:right w:val="none" w:sz="0" w:space="0" w:color="auto"/>
          </w:divBdr>
        </w:div>
        <w:div w:id="1084186362">
          <w:marLeft w:val="255"/>
          <w:marRight w:val="0"/>
          <w:marTop w:val="0"/>
          <w:marBottom w:val="0"/>
          <w:divBdr>
            <w:top w:val="none" w:sz="0" w:space="0" w:color="auto"/>
            <w:left w:val="none" w:sz="0" w:space="0" w:color="auto"/>
            <w:bottom w:val="none" w:sz="0" w:space="0" w:color="auto"/>
            <w:right w:val="none" w:sz="0" w:space="0" w:color="auto"/>
          </w:divBdr>
        </w:div>
        <w:div w:id="1084186675">
          <w:marLeft w:val="255"/>
          <w:marRight w:val="0"/>
          <w:marTop w:val="0"/>
          <w:marBottom w:val="0"/>
          <w:divBdr>
            <w:top w:val="none" w:sz="0" w:space="0" w:color="auto"/>
            <w:left w:val="none" w:sz="0" w:space="0" w:color="auto"/>
            <w:bottom w:val="none" w:sz="0" w:space="0" w:color="auto"/>
            <w:right w:val="none" w:sz="0" w:space="0" w:color="auto"/>
          </w:divBdr>
        </w:div>
      </w:divsChild>
    </w:div>
    <w:div w:id="1084186676">
      <w:marLeft w:val="0"/>
      <w:marRight w:val="0"/>
      <w:marTop w:val="0"/>
      <w:marBottom w:val="0"/>
      <w:divBdr>
        <w:top w:val="none" w:sz="0" w:space="0" w:color="auto"/>
        <w:left w:val="none" w:sz="0" w:space="0" w:color="auto"/>
        <w:bottom w:val="none" w:sz="0" w:space="0" w:color="auto"/>
        <w:right w:val="none" w:sz="0" w:space="0" w:color="auto"/>
      </w:divBdr>
    </w:div>
    <w:div w:id="1084186677">
      <w:marLeft w:val="0"/>
      <w:marRight w:val="0"/>
      <w:marTop w:val="0"/>
      <w:marBottom w:val="0"/>
      <w:divBdr>
        <w:top w:val="none" w:sz="0" w:space="0" w:color="auto"/>
        <w:left w:val="none" w:sz="0" w:space="0" w:color="auto"/>
        <w:bottom w:val="none" w:sz="0" w:space="0" w:color="auto"/>
        <w:right w:val="none" w:sz="0" w:space="0" w:color="auto"/>
      </w:divBdr>
    </w:div>
    <w:div w:id="1084186678">
      <w:marLeft w:val="0"/>
      <w:marRight w:val="0"/>
      <w:marTop w:val="0"/>
      <w:marBottom w:val="0"/>
      <w:divBdr>
        <w:top w:val="none" w:sz="0" w:space="0" w:color="auto"/>
        <w:left w:val="none" w:sz="0" w:space="0" w:color="auto"/>
        <w:bottom w:val="none" w:sz="0" w:space="0" w:color="auto"/>
        <w:right w:val="none" w:sz="0" w:space="0" w:color="auto"/>
      </w:divBdr>
    </w:div>
    <w:div w:id="1084186679">
      <w:marLeft w:val="0"/>
      <w:marRight w:val="0"/>
      <w:marTop w:val="0"/>
      <w:marBottom w:val="0"/>
      <w:divBdr>
        <w:top w:val="none" w:sz="0" w:space="0" w:color="auto"/>
        <w:left w:val="none" w:sz="0" w:space="0" w:color="auto"/>
        <w:bottom w:val="none" w:sz="0" w:space="0" w:color="auto"/>
        <w:right w:val="none" w:sz="0" w:space="0" w:color="auto"/>
      </w:divBdr>
    </w:div>
    <w:div w:id="1084186680">
      <w:marLeft w:val="0"/>
      <w:marRight w:val="0"/>
      <w:marTop w:val="0"/>
      <w:marBottom w:val="0"/>
      <w:divBdr>
        <w:top w:val="none" w:sz="0" w:space="0" w:color="auto"/>
        <w:left w:val="none" w:sz="0" w:space="0" w:color="auto"/>
        <w:bottom w:val="none" w:sz="0" w:space="0" w:color="auto"/>
        <w:right w:val="none" w:sz="0" w:space="0" w:color="auto"/>
      </w:divBdr>
    </w:div>
    <w:div w:id="1084186681">
      <w:marLeft w:val="0"/>
      <w:marRight w:val="0"/>
      <w:marTop w:val="0"/>
      <w:marBottom w:val="0"/>
      <w:divBdr>
        <w:top w:val="none" w:sz="0" w:space="0" w:color="auto"/>
        <w:left w:val="none" w:sz="0" w:space="0" w:color="auto"/>
        <w:bottom w:val="none" w:sz="0" w:space="0" w:color="auto"/>
        <w:right w:val="none" w:sz="0" w:space="0" w:color="auto"/>
      </w:divBdr>
    </w:div>
    <w:div w:id="1084186682">
      <w:marLeft w:val="0"/>
      <w:marRight w:val="0"/>
      <w:marTop w:val="0"/>
      <w:marBottom w:val="0"/>
      <w:divBdr>
        <w:top w:val="none" w:sz="0" w:space="0" w:color="auto"/>
        <w:left w:val="none" w:sz="0" w:space="0" w:color="auto"/>
        <w:bottom w:val="none" w:sz="0" w:space="0" w:color="auto"/>
        <w:right w:val="none" w:sz="0" w:space="0" w:color="auto"/>
      </w:divBdr>
    </w:div>
    <w:div w:id="1084186685">
      <w:marLeft w:val="0"/>
      <w:marRight w:val="0"/>
      <w:marTop w:val="0"/>
      <w:marBottom w:val="0"/>
      <w:divBdr>
        <w:top w:val="none" w:sz="0" w:space="0" w:color="auto"/>
        <w:left w:val="none" w:sz="0" w:space="0" w:color="auto"/>
        <w:bottom w:val="none" w:sz="0" w:space="0" w:color="auto"/>
        <w:right w:val="none" w:sz="0" w:space="0" w:color="auto"/>
      </w:divBdr>
      <w:divsChild>
        <w:div w:id="1084186683">
          <w:marLeft w:val="255"/>
          <w:marRight w:val="0"/>
          <w:marTop w:val="0"/>
          <w:marBottom w:val="0"/>
          <w:divBdr>
            <w:top w:val="none" w:sz="0" w:space="0" w:color="auto"/>
            <w:left w:val="none" w:sz="0" w:space="0" w:color="auto"/>
            <w:bottom w:val="none" w:sz="0" w:space="0" w:color="auto"/>
            <w:right w:val="none" w:sz="0" w:space="0" w:color="auto"/>
          </w:divBdr>
        </w:div>
        <w:div w:id="1084186684">
          <w:marLeft w:val="255"/>
          <w:marRight w:val="0"/>
          <w:marTop w:val="0"/>
          <w:marBottom w:val="0"/>
          <w:divBdr>
            <w:top w:val="none" w:sz="0" w:space="0" w:color="auto"/>
            <w:left w:val="none" w:sz="0" w:space="0" w:color="auto"/>
            <w:bottom w:val="none" w:sz="0" w:space="0" w:color="auto"/>
            <w:right w:val="none" w:sz="0" w:space="0" w:color="auto"/>
          </w:divBdr>
        </w:div>
        <w:div w:id="1084186686">
          <w:marLeft w:val="255"/>
          <w:marRight w:val="0"/>
          <w:marTop w:val="0"/>
          <w:marBottom w:val="0"/>
          <w:divBdr>
            <w:top w:val="none" w:sz="0" w:space="0" w:color="auto"/>
            <w:left w:val="none" w:sz="0" w:space="0" w:color="auto"/>
            <w:bottom w:val="none" w:sz="0" w:space="0" w:color="auto"/>
            <w:right w:val="none" w:sz="0" w:space="0" w:color="auto"/>
          </w:divBdr>
        </w:div>
      </w:divsChild>
    </w:div>
    <w:div w:id="1084186687">
      <w:marLeft w:val="0"/>
      <w:marRight w:val="0"/>
      <w:marTop w:val="0"/>
      <w:marBottom w:val="0"/>
      <w:divBdr>
        <w:top w:val="none" w:sz="0" w:space="0" w:color="auto"/>
        <w:left w:val="none" w:sz="0" w:space="0" w:color="auto"/>
        <w:bottom w:val="none" w:sz="0" w:space="0" w:color="auto"/>
        <w:right w:val="none" w:sz="0" w:space="0" w:color="auto"/>
      </w:divBdr>
    </w:div>
    <w:div w:id="1084186688">
      <w:marLeft w:val="0"/>
      <w:marRight w:val="0"/>
      <w:marTop w:val="0"/>
      <w:marBottom w:val="0"/>
      <w:divBdr>
        <w:top w:val="none" w:sz="0" w:space="0" w:color="auto"/>
        <w:left w:val="none" w:sz="0" w:space="0" w:color="auto"/>
        <w:bottom w:val="none" w:sz="0" w:space="0" w:color="auto"/>
        <w:right w:val="none" w:sz="0" w:space="0" w:color="auto"/>
      </w:divBdr>
    </w:div>
    <w:div w:id="1084186689">
      <w:marLeft w:val="0"/>
      <w:marRight w:val="0"/>
      <w:marTop w:val="0"/>
      <w:marBottom w:val="0"/>
      <w:divBdr>
        <w:top w:val="none" w:sz="0" w:space="0" w:color="auto"/>
        <w:left w:val="none" w:sz="0" w:space="0" w:color="auto"/>
        <w:bottom w:val="none" w:sz="0" w:space="0" w:color="auto"/>
        <w:right w:val="none" w:sz="0" w:space="0" w:color="auto"/>
      </w:divBdr>
    </w:div>
    <w:div w:id="1084186690">
      <w:marLeft w:val="0"/>
      <w:marRight w:val="0"/>
      <w:marTop w:val="0"/>
      <w:marBottom w:val="0"/>
      <w:divBdr>
        <w:top w:val="none" w:sz="0" w:space="0" w:color="auto"/>
        <w:left w:val="none" w:sz="0" w:space="0" w:color="auto"/>
        <w:bottom w:val="none" w:sz="0" w:space="0" w:color="auto"/>
        <w:right w:val="none" w:sz="0" w:space="0" w:color="auto"/>
      </w:divBdr>
      <w:divsChild>
        <w:div w:id="1084186353">
          <w:marLeft w:val="0"/>
          <w:marRight w:val="75"/>
          <w:marTop w:val="0"/>
          <w:marBottom w:val="0"/>
          <w:divBdr>
            <w:top w:val="none" w:sz="0" w:space="0" w:color="auto"/>
            <w:left w:val="none" w:sz="0" w:space="0" w:color="auto"/>
            <w:bottom w:val="none" w:sz="0" w:space="0" w:color="auto"/>
            <w:right w:val="none" w:sz="0" w:space="0" w:color="auto"/>
          </w:divBdr>
        </w:div>
        <w:div w:id="1084186354">
          <w:marLeft w:val="255"/>
          <w:marRight w:val="0"/>
          <w:marTop w:val="75"/>
          <w:marBottom w:val="0"/>
          <w:divBdr>
            <w:top w:val="none" w:sz="0" w:space="0" w:color="auto"/>
            <w:left w:val="none" w:sz="0" w:space="0" w:color="auto"/>
            <w:bottom w:val="none" w:sz="0" w:space="0" w:color="auto"/>
            <w:right w:val="none" w:sz="0" w:space="0" w:color="auto"/>
          </w:divBdr>
        </w:div>
        <w:div w:id="1084186355">
          <w:marLeft w:val="255"/>
          <w:marRight w:val="0"/>
          <w:marTop w:val="75"/>
          <w:marBottom w:val="0"/>
          <w:divBdr>
            <w:top w:val="none" w:sz="0" w:space="0" w:color="auto"/>
            <w:left w:val="none" w:sz="0" w:space="0" w:color="auto"/>
            <w:bottom w:val="none" w:sz="0" w:space="0" w:color="auto"/>
            <w:right w:val="none" w:sz="0" w:space="0" w:color="auto"/>
          </w:divBdr>
        </w:div>
        <w:div w:id="1084186691">
          <w:marLeft w:val="255"/>
          <w:marRight w:val="0"/>
          <w:marTop w:val="75"/>
          <w:marBottom w:val="0"/>
          <w:divBdr>
            <w:top w:val="none" w:sz="0" w:space="0" w:color="auto"/>
            <w:left w:val="none" w:sz="0" w:space="0" w:color="auto"/>
            <w:bottom w:val="none" w:sz="0" w:space="0" w:color="auto"/>
            <w:right w:val="none" w:sz="0" w:space="0" w:color="auto"/>
          </w:divBdr>
        </w:div>
        <w:div w:id="1084186692">
          <w:marLeft w:val="255"/>
          <w:marRight w:val="0"/>
          <w:marTop w:val="75"/>
          <w:marBottom w:val="0"/>
          <w:divBdr>
            <w:top w:val="none" w:sz="0" w:space="0" w:color="auto"/>
            <w:left w:val="none" w:sz="0" w:space="0" w:color="auto"/>
            <w:bottom w:val="none" w:sz="0" w:space="0" w:color="auto"/>
            <w:right w:val="none" w:sz="0" w:space="0" w:color="auto"/>
          </w:divBdr>
        </w:div>
        <w:div w:id="1084186693">
          <w:marLeft w:val="255"/>
          <w:marRight w:val="0"/>
          <w:marTop w:val="75"/>
          <w:marBottom w:val="0"/>
          <w:divBdr>
            <w:top w:val="none" w:sz="0" w:space="0" w:color="auto"/>
            <w:left w:val="none" w:sz="0" w:space="0" w:color="auto"/>
            <w:bottom w:val="none" w:sz="0" w:space="0" w:color="auto"/>
            <w:right w:val="none" w:sz="0" w:space="0" w:color="auto"/>
          </w:divBdr>
        </w:div>
        <w:div w:id="1084186694">
          <w:marLeft w:val="0"/>
          <w:marRight w:val="0"/>
          <w:marTop w:val="0"/>
          <w:marBottom w:val="300"/>
          <w:divBdr>
            <w:top w:val="none" w:sz="0" w:space="0" w:color="auto"/>
            <w:left w:val="none" w:sz="0" w:space="0" w:color="auto"/>
            <w:bottom w:val="none" w:sz="0" w:space="0" w:color="auto"/>
            <w:right w:val="none" w:sz="0" w:space="0" w:color="auto"/>
          </w:divBdr>
        </w:div>
      </w:divsChild>
    </w:div>
    <w:div w:id="1084186695">
      <w:marLeft w:val="0"/>
      <w:marRight w:val="0"/>
      <w:marTop w:val="0"/>
      <w:marBottom w:val="0"/>
      <w:divBdr>
        <w:top w:val="none" w:sz="0" w:space="0" w:color="auto"/>
        <w:left w:val="none" w:sz="0" w:space="0" w:color="auto"/>
        <w:bottom w:val="none" w:sz="0" w:space="0" w:color="auto"/>
        <w:right w:val="none" w:sz="0" w:space="0" w:color="auto"/>
      </w:divBdr>
    </w:div>
    <w:div w:id="1084186700">
      <w:marLeft w:val="0"/>
      <w:marRight w:val="0"/>
      <w:marTop w:val="0"/>
      <w:marBottom w:val="0"/>
      <w:divBdr>
        <w:top w:val="none" w:sz="0" w:space="0" w:color="auto"/>
        <w:left w:val="none" w:sz="0" w:space="0" w:color="auto"/>
        <w:bottom w:val="none" w:sz="0" w:space="0" w:color="auto"/>
        <w:right w:val="none" w:sz="0" w:space="0" w:color="auto"/>
      </w:divBdr>
      <w:divsChild>
        <w:div w:id="1084186351">
          <w:marLeft w:val="255"/>
          <w:marRight w:val="0"/>
          <w:marTop w:val="0"/>
          <w:marBottom w:val="0"/>
          <w:divBdr>
            <w:top w:val="none" w:sz="0" w:space="0" w:color="auto"/>
            <w:left w:val="none" w:sz="0" w:space="0" w:color="auto"/>
            <w:bottom w:val="none" w:sz="0" w:space="0" w:color="auto"/>
            <w:right w:val="none" w:sz="0" w:space="0" w:color="auto"/>
          </w:divBdr>
        </w:div>
        <w:div w:id="1084186697">
          <w:marLeft w:val="255"/>
          <w:marRight w:val="0"/>
          <w:marTop w:val="0"/>
          <w:marBottom w:val="0"/>
          <w:divBdr>
            <w:top w:val="none" w:sz="0" w:space="0" w:color="auto"/>
            <w:left w:val="none" w:sz="0" w:space="0" w:color="auto"/>
            <w:bottom w:val="none" w:sz="0" w:space="0" w:color="auto"/>
            <w:right w:val="none" w:sz="0" w:space="0" w:color="auto"/>
          </w:divBdr>
        </w:div>
        <w:div w:id="1084186704">
          <w:marLeft w:val="255"/>
          <w:marRight w:val="0"/>
          <w:marTop w:val="0"/>
          <w:marBottom w:val="0"/>
          <w:divBdr>
            <w:top w:val="none" w:sz="0" w:space="0" w:color="auto"/>
            <w:left w:val="none" w:sz="0" w:space="0" w:color="auto"/>
            <w:bottom w:val="none" w:sz="0" w:space="0" w:color="auto"/>
            <w:right w:val="none" w:sz="0" w:space="0" w:color="auto"/>
          </w:divBdr>
        </w:div>
        <w:div w:id="1084186706">
          <w:marLeft w:val="255"/>
          <w:marRight w:val="0"/>
          <w:marTop w:val="0"/>
          <w:marBottom w:val="0"/>
          <w:divBdr>
            <w:top w:val="none" w:sz="0" w:space="0" w:color="auto"/>
            <w:left w:val="none" w:sz="0" w:space="0" w:color="auto"/>
            <w:bottom w:val="none" w:sz="0" w:space="0" w:color="auto"/>
            <w:right w:val="none" w:sz="0" w:space="0" w:color="auto"/>
          </w:divBdr>
        </w:div>
        <w:div w:id="1084186708">
          <w:marLeft w:val="255"/>
          <w:marRight w:val="0"/>
          <w:marTop w:val="0"/>
          <w:marBottom w:val="0"/>
          <w:divBdr>
            <w:top w:val="none" w:sz="0" w:space="0" w:color="auto"/>
            <w:left w:val="none" w:sz="0" w:space="0" w:color="auto"/>
            <w:bottom w:val="none" w:sz="0" w:space="0" w:color="auto"/>
            <w:right w:val="none" w:sz="0" w:space="0" w:color="auto"/>
          </w:divBdr>
        </w:div>
        <w:div w:id="1084186711">
          <w:marLeft w:val="255"/>
          <w:marRight w:val="0"/>
          <w:marTop w:val="0"/>
          <w:marBottom w:val="0"/>
          <w:divBdr>
            <w:top w:val="none" w:sz="0" w:space="0" w:color="auto"/>
            <w:left w:val="none" w:sz="0" w:space="0" w:color="auto"/>
            <w:bottom w:val="none" w:sz="0" w:space="0" w:color="auto"/>
            <w:right w:val="none" w:sz="0" w:space="0" w:color="auto"/>
          </w:divBdr>
        </w:div>
      </w:divsChild>
    </w:div>
    <w:div w:id="1084186705">
      <w:marLeft w:val="0"/>
      <w:marRight w:val="0"/>
      <w:marTop w:val="0"/>
      <w:marBottom w:val="0"/>
      <w:divBdr>
        <w:top w:val="none" w:sz="0" w:space="0" w:color="auto"/>
        <w:left w:val="none" w:sz="0" w:space="0" w:color="auto"/>
        <w:bottom w:val="none" w:sz="0" w:space="0" w:color="auto"/>
        <w:right w:val="none" w:sz="0" w:space="0" w:color="auto"/>
      </w:divBdr>
      <w:divsChild>
        <w:div w:id="1084186696">
          <w:marLeft w:val="255"/>
          <w:marRight w:val="0"/>
          <w:marTop w:val="0"/>
          <w:marBottom w:val="0"/>
          <w:divBdr>
            <w:top w:val="none" w:sz="0" w:space="0" w:color="auto"/>
            <w:left w:val="none" w:sz="0" w:space="0" w:color="auto"/>
            <w:bottom w:val="none" w:sz="0" w:space="0" w:color="auto"/>
            <w:right w:val="none" w:sz="0" w:space="0" w:color="auto"/>
          </w:divBdr>
        </w:div>
        <w:div w:id="1084186699">
          <w:marLeft w:val="255"/>
          <w:marRight w:val="0"/>
          <w:marTop w:val="0"/>
          <w:marBottom w:val="0"/>
          <w:divBdr>
            <w:top w:val="none" w:sz="0" w:space="0" w:color="auto"/>
            <w:left w:val="none" w:sz="0" w:space="0" w:color="auto"/>
            <w:bottom w:val="none" w:sz="0" w:space="0" w:color="auto"/>
            <w:right w:val="none" w:sz="0" w:space="0" w:color="auto"/>
          </w:divBdr>
        </w:div>
        <w:div w:id="1084186701">
          <w:marLeft w:val="255"/>
          <w:marRight w:val="0"/>
          <w:marTop w:val="0"/>
          <w:marBottom w:val="0"/>
          <w:divBdr>
            <w:top w:val="none" w:sz="0" w:space="0" w:color="auto"/>
            <w:left w:val="none" w:sz="0" w:space="0" w:color="auto"/>
            <w:bottom w:val="none" w:sz="0" w:space="0" w:color="auto"/>
            <w:right w:val="none" w:sz="0" w:space="0" w:color="auto"/>
          </w:divBdr>
        </w:div>
        <w:div w:id="1084186703">
          <w:marLeft w:val="255"/>
          <w:marRight w:val="0"/>
          <w:marTop w:val="0"/>
          <w:marBottom w:val="0"/>
          <w:divBdr>
            <w:top w:val="none" w:sz="0" w:space="0" w:color="auto"/>
            <w:left w:val="none" w:sz="0" w:space="0" w:color="auto"/>
            <w:bottom w:val="none" w:sz="0" w:space="0" w:color="auto"/>
            <w:right w:val="none" w:sz="0" w:space="0" w:color="auto"/>
          </w:divBdr>
        </w:div>
        <w:div w:id="1084186709">
          <w:marLeft w:val="255"/>
          <w:marRight w:val="0"/>
          <w:marTop w:val="0"/>
          <w:marBottom w:val="0"/>
          <w:divBdr>
            <w:top w:val="none" w:sz="0" w:space="0" w:color="auto"/>
            <w:left w:val="none" w:sz="0" w:space="0" w:color="auto"/>
            <w:bottom w:val="none" w:sz="0" w:space="0" w:color="auto"/>
            <w:right w:val="none" w:sz="0" w:space="0" w:color="auto"/>
          </w:divBdr>
        </w:div>
        <w:div w:id="1084186714">
          <w:marLeft w:val="255"/>
          <w:marRight w:val="0"/>
          <w:marTop w:val="0"/>
          <w:marBottom w:val="0"/>
          <w:divBdr>
            <w:top w:val="none" w:sz="0" w:space="0" w:color="auto"/>
            <w:left w:val="none" w:sz="0" w:space="0" w:color="auto"/>
            <w:bottom w:val="none" w:sz="0" w:space="0" w:color="auto"/>
            <w:right w:val="none" w:sz="0" w:space="0" w:color="auto"/>
          </w:divBdr>
        </w:div>
      </w:divsChild>
    </w:div>
    <w:div w:id="1084186707">
      <w:marLeft w:val="0"/>
      <w:marRight w:val="0"/>
      <w:marTop w:val="0"/>
      <w:marBottom w:val="0"/>
      <w:divBdr>
        <w:top w:val="none" w:sz="0" w:space="0" w:color="auto"/>
        <w:left w:val="none" w:sz="0" w:space="0" w:color="auto"/>
        <w:bottom w:val="none" w:sz="0" w:space="0" w:color="auto"/>
        <w:right w:val="none" w:sz="0" w:space="0" w:color="auto"/>
      </w:divBdr>
      <w:divsChild>
        <w:div w:id="1084186698">
          <w:marLeft w:val="255"/>
          <w:marRight w:val="0"/>
          <w:marTop w:val="0"/>
          <w:marBottom w:val="0"/>
          <w:divBdr>
            <w:top w:val="none" w:sz="0" w:space="0" w:color="auto"/>
            <w:left w:val="none" w:sz="0" w:space="0" w:color="auto"/>
            <w:bottom w:val="none" w:sz="0" w:space="0" w:color="auto"/>
            <w:right w:val="none" w:sz="0" w:space="0" w:color="auto"/>
          </w:divBdr>
        </w:div>
        <w:div w:id="1084186702">
          <w:marLeft w:val="255"/>
          <w:marRight w:val="0"/>
          <w:marTop w:val="0"/>
          <w:marBottom w:val="0"/>
          <w:divBdr>
            <w:top w:val="none" w:sz="0" w:space="0" w:color="auto"/>
            <w:left w:val="none" w:sz="0" w:space="0" w:color="auto"/>
            <w:bottom w:val="none" w:sz="0" w:space="0" w:color="auto"/>
            <w:right w:val="none" w:sz="0" w:space="0" w:color="auto"/>
          </w:divBdr>
        </w:div>
        <w:div w:id="1084186710">
          <w:marLeft w:val="255"/>
          <w:marRight w:val="0"/>
          <w:marTop w:val="0"/>
          <w:marBottom w:val="0"/>
          <w:divBdr>
            <w:top w:val="none" w:sz="0" w:space="0" w:color="auto"/>
            <w:left w:val="none" w:sz="0" w:space="0" w:color="auto"/>
            <w:bottom w:val="none" w:sz="0" w:space="0" w:color="auto"/>
            <w:right w:val="none" w:sz="0" w:space="0" w:color="auto"/>
          </w:divBdr>
        </w:div>
        <w:div w:id="1084186712">
          <w:marLeft w:val="255"/>
          <w:marRight w:val="0"/>
          <w:marTop w:val="0"/>
          <w:marBottom w:val="0"/>
          <w:divBdr>
            <w:top w:val="none" w:sz="0" w:space="0" w:color="auto"/>
            <w:left w:val="none" w:sz="0" w:space="0" w:color="auto"/>
            <w:bottom w:val="none" w:sz="0" w:space="0" w:color="auto"/>
            <w:right w:val="none" w:sz="0" w:space="0" w:color="auto"/>
          </w:divBdr>
        </w:div>
        <w:div w:id="1084186713">
          <w:marLeft w:val="255"/>
          <w:marRight w:val="0"/>
          <w:marTop w:val="0"/>
          <w:marBottom w:val="0"/>
          <w:divBdr>
            <w:top w:val="none" w:sz="0" w:space="0" w:color="auto"/>
            <w:left w:val="none" w:sz="0" w:space="0" w:color="auto"/>
            <w:bottom w:val="none" w:sz="0" w:space="0" w:color="auto"/>
            <w:right w:val="none" w:sz="0" w:space="0" w:color="auto"/>
          </w:divBdr>
        </w:div>
        <w:div w:id="1084186715">
          <w:marLeft w:val="255"/>
          <w:marRight w:val="0"/>
          <w:marTop w:val="0"/>
          <w:marBottom w:val="0"/>
          <w:divBdr>
            <w:top w:val="none" w:sz="0" w:space="0" w:color="auto"/>
            <w:left w:val="none" w:sz="0" w:space="0" w:color="auto"/>
            <w:bottom w:val="none" w:sz="0" w:space="0" w:color="auto"/>
            <w:right w:val="none" w:sz="0" w:space="0" w:color="auto"/>
          </w:divBdr>
        </w:div>
      </w:divsChild>
    </w:div>
    <w:div w:id="1084186717">
      <w:marLeft w:val="0"/>
      <w:marRight w:val="0"/>
      <w:marTop w:val="0"/>
      <w:marBottom w:val="0"/>
      <w:divBdr>
        <w:top w:val="none" w:sz="0" w:space="0" w:color="auto"/>
        <w:left w:val="none" w:sz="0" w:space="0" w:color="auto"/>
        <w:bottom w:val="none" w:sz="0" w:space="0" w:color="auto"/>
        <w:right w:val="none" w:sz="0" w:space="0" w:color="auto"/>
      </w:divBdr>
      <w:divsChild>
        <w:div w:id="1084186314">
          <w:marLeft w:val="255"/>
          <w:marRight w:val="0"/>
          <w:marTop w:val="0"/>
          <w:marBottom w:val="0"/>
          <w:divBdr>
            <w:top w:val="none" w:sz="0" w:space="0" w:color="auto"/>
            <w:left w:val="none" w:sz="0" w:space="0" w:color="auto"/>
            <w:bottom w:val="none" w:sz="0" w:space="0" w:color="auto"/>
            <w:right w:val="none" w:sz="0" w:space="0" w:color="auto"/>
          </w:divBdr>
        </w:div>
        <w:div w:id="1084186320">
          <w:marLeft w:val="255"/>
          <w:marRight w:val="0"/>
          <w:marTop w:val="0"/>
          <w:marBottom w:val="0"/>
          <w:divBdr>
            <w:top w:val="none" w:sz="0" w:space="0" w:color="auto"/>
            <w:left w:val="none" w:sz="0" w:space="0" w:color="auto"/>
            <w:bottom w:val="none" w:sz="0" w:space="0" w:color="auto"/>
            <w:right w:val="none" w:sz="0" w:space="0" w:color="auto"/>
          </w:divBdr>
        </w:div>
        <w:div w:id="1084186321">
          <w:marLeft w:val="255"/>
          <w:marRight w:val="0"/>
          <w:marTop w:val="0"/>
          <w:marBottom w:val="0"/>
          <w:divBdr>
            <w:top w:val="none" w:sz="0" w:space="0" w:color="auto"/>
            <w:left w:val="none" w:sz="0" w:space="0" w:color="auto"/>
            <w:bottom w:val="none" w:sz="0" w:space="0" w:color="auto"/>
            <w:right w:val="none" w:sz="0" w:space="0" w:color="auto"/>
          </w:divBdr>
        </w:div>
        <w:div w:id="1084186719">
          <w:marLeft w:val="255"/>
          <w:marRight w:val="0"/>
          <w:marTop w:val="0"/>
          <w:marBottom w:val="0"/>
          <w:divBdr>
            <w:top w:val="none" w:sz="0" w:space="0" w:color="auto"/>
            <w:left w:val="none" w:sz="0" w:space="0" w:color="auto"/>
            <w:bottom w:val="none" w:sz="0" w:space="0" w:color="auto"/>
            <w:right w:val="none" w:sz="0" w:space="0" w:color="auto"/>
          </w:divBdr>
        </w:div>
        <w:div w:id="1084186724">
          <w:marLeft w:val="255"/>
          <w:marRight w:val="0"/>
          <w:marTop w:val="0"/>
          <w:marBottom w:val="0"/>
          <w:divBdr>
            <w:top w:val="none" w:sz="0" w:space="0" w:color="auto"/>
            <w:left w:val="none" w:sz="0" w:space="0" w:color="auto"/>
            <w:bottom w:val="none" w:sz="0" w:space="0" w:color="auto"/>
            <w:right w:val="none" w:sz="0" w:space="0" w:color="auto"/>
          </w:divBdr>
        </w:div>
      </w:divsChild>
    </w:div>
    <w:div w:id="1084186723">
      <w:marLeft w:val="0"/>
      <w:marRight w:val="0"/>
      <w:marTop w:val="0"/>
      <w:marBottom w:val="0"/>
      <w:divBdr>
        <w:top w:val="none" w:sz="0" w:space="0" w:color="auto"/>
        <w:left w:val="none" w:sz="0" w:space="0" w:color="auto"/>
        <w:bottom w:val="none" w:sz="0" w:space="0" w:color="auto"/>
        <w:right w:val="none" w:sz="0" w:space="0" w:color="auto"/>
      </w:divBdr>
    </w:div>
    <w:div w:id="1106120908">
      <w:bodyDiv w:val="1"/>
      <w:marLeft w:val="0"/>
      <w:marRight w:val="0"/>
      <w:marTop w:val="0"/>
      <w:marBottom w:val="0"/>
      <w:divBdr>
        <w:top w:val="none" w:sz="0" w:space="0" w:color="auto"/>
        <w:left w:val="none" w:sz="0" w:space="0" w:color="auto"/>
        <w:bottom w:val="none" w:sz="0" w:space="0" w:color="auto"/>
        <w:right w:val="none" w:sz="0" w:space="0" w:color="auto"/>
      </w:divBdr>
      <w:divsChild>
        <w:div w:id="120736649">
          <w:marLeft w:val="0"/>
          <w:marRight w:val="75"/>
          <w:marTop w:val="0"/>
          <w:marBottom w:val="0"/>
          <w:divBdr>
            <w:top w:val="none" w:sz="0" w:space="0" w:color="auto"/>
            <w:left w:val="none" w:sz="0" w:space="0" w:color="auto"/>
            <w:bottom w:val="none" w:sz="0" w:space="0" w:color="auto"/>
            <w:right w:val="none" w:sz="0" w:space="0" w:color="auto"/>
          </w:divBdr>
        </w:div>
        <w:div w:id="1811703133">
          <w:marLeft w:val="0"/>
          <w:marRight w:val="0"/>
          <w:marTop w:val="0"/>
          <w:marBottom w:val="300"/>
          <w:divBdr>
            <w:top w:val="none" w:sz="0" w:space="0" w:color="auto"/>
            <w:left w:val="none" w:sz="0" w:space="0" w:color="auto"/>
            <w:bottom w:val="none" w:sz="0" w:space="0" w:color="auto"/>
            <w:right w:val="none" w:sz="0" w:space="0" w:color="auto"/>
          </w:divBdr>
        </w:div>
      </w:divsChild>
    </w:div>
    <w:div w:id="1137643413">
      <w:bodyDiv w:val="1"/>
      <w:marLeft w:val="0"/>
      <w:marRight w:val="0"/>
      <w:marTop w:val="0"/>
      <w:marBottom w:val="0"/>
      <w:divBdr>
        <w:top w:val="none" w:sz="0" w:space="0" w:color="auto"/>
        <w:left w:val="none" w:sz="0" w:space="0" w:color="auto"/>
        <w:bottom w:val="none" w:sz="0" w:space="0" w:color="auto"/>
        <w:right w:val="none" w:sz="0" w:space="0" w:color="auto"/>
      </w:divBdr>
    </w:div>
    <w:div w:id="1141734345">
      <w:bodyDiv w:val="1"/>
      <w:marLeft w:val="0"/>
      <w:marRight w:val="0"/>
      <w:marTop w:val="0"/>
      <w:marBottom w:val="0"/>
      <w:divBdr>
        <w:top w:val="none" w:sz="0" w:space="0" w:color="auto"/>
        <w:left w:val="none" w:sz="0" w:space="0" w:color="auto"/>
        <w:bottom w:val="none" w:sz="0" w:space="0" w:color="auto"/>
        <w:right w:val="none" w:sz="0" w:space="0" w:color="auto"/>
      </w:divBdr>
    </w:div>
    <w:div w:id="1146049867">
      <w:bodyDiv w:val="1"/>
      <w:marLeft w:val="0"/>
      <w:marRight w:val="0"/>
      <w:marTop w:val="0"/>
      <w:marBottom w:val="0"/>
      <w:divBdr>
        <w:top w:val="none" w:sz="0" w:space="0" w:color="auto"/>
        <w:left w:val="none" w:sz="0" w:space="0" w:color="auto"/>
        <w:bottom w:val="none" w:sz="0" w:space="0" w:color="auto"/>
        <w:right w:val="none" w:sz="0" w:space="0" w:color="auto"/>
      </w:divBdr>
    </w:div>
    <w:div w:id="1228223495">
      <w:bodyDiv w:val="1"/>
      <w:marLeft w:val="0"/>
      <w:marRight w:val="0"/>
      <w:marTop w:val="0"/>
      <w:marBottom w:val="0"/>
      <w:divBdr>
        <w:top w:val="none" w:sz="0" w:space="0" w:color="auto"/>
        <w:left w:val="none" w:sz="0" w:space="0" w:color="auto"/>
        <w:bottom w:val="none" w:sz="0" w:space="0" w:color="auto"/>
        <w:right w:val="none" w:sz="0" w:space="0" w:color="auto"/>
      </w:divBdr>
    </w:div>
    <w:div w:id="1247610839">
      <w:bodyDiv w:val="1"/>
      <w:marLeft w:val="0"/>
      <w:marRight w:val="0"/>
      <w:marTop w:val="0"/>
      <w:marBottom w:val="0"/>
      <w:divBdr>
        <w:top w:val="none" w:sz="0" w:space="0" w:color="auto"/>
        <w:left w:val="none" w:sz="0" w:space="0" w:color="auto"/>
        <w:bottom w:val="none" w:sz="0" w:space="0" w:color="auto"/>
        <w:right w:val="none" w:sz="0" w:space="0" w:color="auto"/>
      </w:divBdr>
      <w:divsChild>
        <w:div w:id="938483937">
          <w:marLeft w:val="255"/>
          <w:marRight w:val="0"/>
          <w:marTop w:val="0"/>
          <w:marBottom w:val="0"/>
          <w:divBdr>
            <w:top w:val="none" w:sz="0" w:space="0" w:color="auto"/>
            <w:left w:val="none" w:sz="0" w:space="0" w:color="auto"/>
            <w:bottom w:val="none" w:sz="0" w:space="0" w:color="auto"/>
            <w:right w:val="none" w:sz="0" w:space="0" w:color="auto"/>
          </w:divBdr>
        </w:div>
        <w:div w:id="1776561260">
          <w:marLeft w:val="255"/>
          <w:marRight w:val="0"/>
          <w:marTop w:val="0"/>
          <w:marBottom w:val="0"/>
          <w:divBdr>
            <w:top w:val="none" w:sz="0" w:space="0" w:color="auto"/>
            <w:left w:val="none" w:sz="0" w:space="0" w:color="auto"/>
            <w:bottom w:val="none" w:sz="0" w:space="0" w:color="auto"/>
            <w:right w:val="none" w:sz="0" w:space="0" w:color="auto"/>
          </w:divBdr>
        </w:div>
      </w:divsChild>
    </w:div>
    <w:div w:id="1249467307">
      <w:bodyDiv w:val="1"/>
      <w:marLeft w:val="0"/>
      <w:marRight w:val="0"/>
      <w:marTop w:val="0"/>
      <w:marBottom w:val="0"/>
      <w:divBdr>
        <w:top w:val="none" w:sz="0" w:space="0" w:color="auto"/>
        <w:left w:val="none" w:sz="0" w:space="0" w:color="auto"/>
        <w:bottom w:val="none" w:sz="0" w:space="0" w:color="auto"/>
        <w:right w:val="none" w:sz="0" w:space="0" w:color="auto"/>
      </w:divBdr>
      <w:divsChild>
        <w:div w:id="777454471">
          <w:marLeft w:val="255"/>
          <w:marRight w:val="0"/>
          <w:marTop w:val="0"/>
          <w:marBottom w:val="0"/>
          <w:divBdr>
            <w:top w:val="none" w:sz="0" w:space="0" w:color="auto"/>
            <w:left w:val="none" w:sz="0" w:space="0" w:color="auto"/>
            <w:bottom w:val="none" w:sz="0" w:space="0" w:color="auto"/>
            <w:right w:val="none" w:sz="0" w:space="0" w:color="auto"/>
          </w:divBdr>
        </w:div>
        <w:div w:id="1255090941">
          <w:marLeft w:val="255"/>
          <w:marRight w:val="0"/>
          <w:marTop w:val="0"/>
          <w:marBottom w:val="0"/>
          <w:divBdr>
            <w:top w:val="none" w:sz="0" w:space="0" w:color="auto"/>
            <w:left w:val="none" w:sz="0" w:space="0" w:color="auto"/>
            <w:bottom w:val="none" w:sz="0" w:space="0" w:color="auto"/>
            <w:right w:val="none" w:sz="0" w:space="0" w:color="auto"/>
          </w:divBdr>
        </w:div>
      </w:divsChild>
    </w:div>
    <w:div w:id="1257399232">
      <w:bodyDiv w:val="1"/>
      <w:marLeft w:val="0"/>
      <w:marRight w:val="0"/>
      <w:marTop w:val="0"/>
      <w:marBottom w:val="0"/>
      <w:divBdr>
        <w:top w:val="none" w:sz="0" w:space="0" w:color="auto"/>
        <w:left w:val="none" w:sz="0" w:space="0" w:color="auto"/>
        <w:bottom w:val="none" w:sz="0" w:space="0" w:color="auto"/>
        <w:right w:val="none" w:sz="0" w:space="0" w:color="auto"/>
      </w:divBdr>
    </w:div>
    <w:div w:id="1267270806">
      <w:bodyDiv w:val="1"/>
      <w:marLeft w:val="0"/>
      <w:marRight w:val="0"/>
      <w:marTop w:val="0"/>
      <w:marBottom w:val="0"/>
      <w:divBdr>
        <w:top w:val="none" w:sz="0" w:space="0" w:color="auto"/>
        <w:left w:val="none" w:sz="0" w:space="0" w:color="auto"/>
        <w:bottom w:val="none" w:sz="0" w:space="0" w:color="auto"/>
        <w:right w:val="none" w:sz="0" w:space="0" w:color="auto"/>
      </w:divBdr>
    </w:div>
    <w:div w:id="1278370480">
      <w:bodyDiv w:val="1"/>
      <w:marLeft w:val="0"/>
      <w:marRight w:val="0"/>
      <w:marTop w:val="0"/>
      <w:marBottom w:val="0"/>
      <w:divBdr>
        <w:top w:val="none" w:sz="0" w:space="0" w:color="auto"/>
        <w:left w:val="none" w:sz="0" w:space="0" w:color="auto"/>
        <w:bottom w:val="none" w:sz="0" w:space="0" w:color="auto"/>
        <w:right w:val="none" w:sz="0" w:space="0" w:color="auto"/>
      </w:divBdr>
    </w:div>
    <w:div w:id="1301960454">
      <w:bodyDiv w:val="1"/>
      <w:marLeft w:val="0"/>
      <w:marRight w:val="0"/>
      <w:marTop w:val="0"/>
      <w:marBottom w:val="0"/>
      <w:divBdr>
        <w:top w:val="none" w:sz="0" w:space="0" w:color="auto"/>
        <w:left w:val="none" w:sz="0" w:space="0" w:color="auto"/>
        <w:bottom w:val="none" w:sz="0" w:space="0" w:color="auto"/>
        <w:right w:val="none" w:sz="0" w:space="0" w:color="auto"/>
      </w:divBdr>
    </w:div>
    <w:div w:id="1304389183">
      <w:bodyDiv w:val="1"/>
      <w:marLeft w:val="0"/>
      <w:marRight w:val="0"/>
      <w:marTop w:val="0"/>
      <w:marBottom w:val="0"/>
      <w:divBdr>
        <w:top w:val="none" w:sz="0" w:space="0" w:color="auto"/>
        <w:left w:val="none" w:sz="0" w:space="0" w:color="auto"/>
        <w:bottom w:val="none" w:sz="0" w:space="0" w:color="auto"/>
        <w:right w:val="none" w:sz="0" w:space="0" w:color="auto"/>
      </w:divBdr>
      <w:divsChild>
        <w:div w:id="309671636">
          <w:marLeft w:val="255"/>
          <w:marRight w:val="0"/>
          <w:marTop w:val="0"/>
          <w:marBottom w:val="0"/>
          <w:divBdr>
            <w:top w:val="none" w:sz="0" w:space="0" w:color="auto"/>
            <w:left w:val="none" w:sz="0" w:space="0" w:color="auto"/>
            <w:bottom w:val="none" w:sz="0" w:space="0" w:color="auto"/>
            <w:right w:val="none" w:sz="0" w:space="0" w:color="auto"/>
          </w:divBdr>
        </w:div>
        <w:div w:id="2004627208">
          <w:marLeft w:val="255"/>
          <w:marRight w:val="0"/>
          <w:marTop w:val="0"/>
          <w:marBottom w:val="0"/>
          <w:divBdr>
            <w:top w:val="none" w:sz="0" w:space="0" w:color="auto"/>
            <w:left w:val="none" w:sz="0" w:space="0" w:color="auto"/>
            <w:bottom w:val="none" w:sz="0" w:space="0" w:color="auto"/>
            <w:right w:val="none" w:sz="0" w:space="0" w:color="auto"/>
          </w:divBdr>
        </w:div>
      </w:divsChild>
    </w:div>
    <w:div w:id="1362633549">
      <w:bodyDiv w:val="1"/>
      <w:marLeft w:val="0"/>
      <w:marRight w:val="0"/>
      <w:marTop w:val="0"/>
      <w:marBottom w:val="0"/>
      <w:divBdr>
        <w:top w:val="none" w:sz="0" w:space="0" w:color="auto"/>
        <w:left w:val="none" w:sz="0" w:space="0" w:color="auto"/>
        <w:bottom w:val="none" w:sz="0" w:space="0" w:color="auto"/>
        <w:right w:val="none" w:sz="0" w:space="0" w:color="auto"/>
      </w:divBdr>
    </w:div>
    <w:div w:id="1444181731">
      <w:bodyDiv w:val="1"/>
      <w:marLeft w:val="0"/>
      <w:marRight w:val="0"/>
      <w:marTop w:val="0"/>
      <w:marBottom w:val="0"/>
      <w:divBdr>
        <w:top w:val="none" w:sz="0" w:space="0" w:color="auto"/>
        <w:left w:val="none" w:sz="0" w:space="0" w:color="auto"/>
        <w:bottom w:val="none" w:sz="0" w:space="0" w:color="auto"/>
        <w:right w:val="none" w:sz="0" w:space="0" w:color="auto"/>
      </w:divBdr>
    </w:div>
    <w:div w:id="1456169946">
      <w:bodyDiv w:val="1"/>
      <w:marLeft w:val="0"/>
      <w:marRight w:val="0"/>
      <w:marTop w:val="0"/>
      <w:marBottom w:val="0"/>
      <w:divBdr>
        <w:top w:val="none" w:sz="0" w:space="0" w:color="auto"/>
        <w:left w:val="none" w:sz="0" w:space="0" w:color="auto"/>
        <w:bottom w:val="none" w:sz="0" w:space="0" w:color="auto"/>
        <w:right w:val="none" w:sz="0" w:space="0" w:color="auto"/>
      </w:divBdr>
      <w:divsChild>
        <w:div w:id="1962107930">
          <w:marLeft w:val="0"/>
          <w:marRight w:val="0"/>
          <w:marTop w:val="0"/>
          <w:marBottom w:val="0"/>
          <w:divBdr>
            <w:top w:val="none" w:sz="0" w:space="0" w:color="auto"/>
            <w:left w:val="none" w:sz="0" w:space="0" w:color="auto"/>
            <w:bottom w:val="none" w:sz="0" w:space="0" w:color="auto"/>
            <w:right w:val="none" w:sz="0" w:space="0" w:color="auto"/>
          </w:divBdr>
        </w:div>
        <w:div w:id="2064595605">
          <w:marLeft w:val="0"/>
          <w:marRight w:val="0"/>
          <w:marTop w:val="0"/>
          <w:marBottom w:val="0"/>
          <w:divBdr>
            <w:top w:val="none" w:sz="0" w:space="0" w:color="auto"/>
            <w:left w:val="none" w:sz="0" w:space="0" w:color="auto"/>
            <w:bottom w:val="none" w:sz="0" w:space="0" w:color="auto"/>
            <w:right w:val="none" w:sz="0" w:space="0" w:color="auto"/>
          </w:divBdr>
        </w:div>
      </w:divsChild>
    </w:div>
    <w:div w:id="1499036281">
      <w:bodyDiv w:val="1"/>
      <w:marLeft w:val="0"/>
      <w:marRight w:val="0"/>
      <w:marTop w:val="0"/>
      <w:marBottom w:val="0"/>
      <w:divBdr>
        <w:top w:val="none" w:sz="0" w:space="0" w:color="auto"/>
        <w:left w:val="none" w:sz="0" w:space="0" w:color="auto"/>
        <w:bottom w:val="none" w:sz="0" w:space="0" w:color="auto"/>
        <w:right w:val="none" w:sz="0" w:space="0" w:color="auto"/>
      </w:divBdr>
    </w:div>
    <w:div w:id="1506238961">
      <w:bodyDiv w:val="1"/>
      <w:marLeft w:val="0"/>
      <w:marRight w:val="0"/>
      <w:marTop w:val="0"/>
      <w:marBottom w:val="0"/>
      <w:divBdr>
        <w:top w:val="none" w:sz="0" w:space="0" w:color="auto"/>
        <w:left w:val="none" w:sz="0" w:space="0" w:color="auto"/>
        <w:bottom w:val="none" w:sz="0" w:space="0" w:color="auto"/>
        <w:right w:val="none" w:sz="0" w:space="0" w:color="auto"/>
      </w:divBdr>
    </w:div>
    <w:div w:id="1512642377">
      <w:bodyDiv w:val="1"/>
      <w:marLeft w:val="0"/>
      <w:marRight w:val="0"/>
      <w:marTop w:val="0"/>
      <w:marBottom w:val="0"/>
      <w:divBdr>
        <w:top w:val="none" w:sz="0" w:space="0" w:color="auto"/>
        <w:left w:val="none" w:sz="0" w:space="0" w:color="auto"/>
        <w:bottom w:val="none" w:sz="0" w:space="0" w:color="auto"/>
        <w:right w:val="none" w:sz="0" w:space="0" w:color="auto"/>
      </w:divBdr>
    </w:div>
    <w:div w:id="152223721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sChild>
        <w:div w:id="336226817">
          <w:marLeft w:val="0"/>
          <w:marRight w:val="0"/>
          <w:marTop w:val="225"/>
          <w:marBottom w:val="0"/>
          <w:divBdr>
            <w:top w:val="none" w:sz="0" w:space="0" w:color="auto"/>
            <w:left w:val="none" w:sz="0" w:space="0" w:color="auto"/>
            <w:bottom w:val="none" w:sz="0" w:space="0" w:color="auto"/>
            <w:right w:val="none" w:sz="0" w:space="0" w:color="auto"/>
          </w:divBdr>
          <w:divsChild>
            <w:div w:id="579872961">
              <w:marLeft w:val="0"/>
              <w:marRight w:val="0"/>
              <w:marTop w:val="0"/>
              <w:marBottom w:val="0"/>
              <w:divBdr>
                <w:top w:val="none" w:sz="0" w:space="0" w:color="auto"/>
                <w:left w:val="none" w:sz="0" w:space="0" w:color="auto"/>
                <w:bottom w:val="none" w:sz="0" w:space="0" w:color="auto"/>
                <w:right w:val="none" w:sz="0" w:space="0" w:color="auto"/>
              </w:divBdr>
            </w:div>
          </w:divsChild>
        </w:div>
        <w:div w:id="1616671796">
          <w:marLeft w:val="0"/>
          <w:marRight w:val="0"/>
          <w:marTop w:val="0"/>
          <w:marBottom w:val="0"/>
          <w:divBdr>
            <w:top w:val="none" w:sz="0" w:space="0" w:color="auto"/>
            <w:left w:val="none" w:sz="0" w:space="0" w:color="auto"/>
            <w:bottom w:val="none" w:sz="0" w:space="0" w:color="auto"/>
            <w:right w:val="none" w:sz="0" w:space="0" w:color="auto"/>
          </w:divBdr>
        </w:div>
      </w:divsChild>
    </w:div>
    <w:div w:id="1577084378">
      <w:bodyDiv w:val="1"/>
      <w:marLeft w:val="0"/>
      <w:marRight w:val="0"/>
      <w:marTop w:val="0"/>
      <w:marBottom w:val="0"/>
      <w:divBdr>
        <w:top w:val="none" w:sz="0" w:space="0" w:color="auto"/>
        <w:left w:val="none" w:sz="0" w:space="0" w:color="auto"/>
        <w:bottom w:val="none" w:sz="0" w:space="0" w:color="auto"/>
        <w:right w:val="none" w:sz="0" w:space="0" w:color="auto"/>
      </w:divBdr>
    </w:div>
    <w:div w:id="1598102739">
      <w:bodyDiv w:val="1"/>
      <w:marLeft w:val="0"/>
      <w:marRight w:val="0"/>
      <w:marTop w:val="0"/>
      <w:marBottom w:val="0"/>
      <w:divBdr>
        <w:top w:val="none" w:sz="0" w:space="0" w:color="auto"/>
        <w:left w:val="none" w:sz="0" w:space="0" w:color="auto"/>
        <w:bottom w:val="none" w:sz="0" w:space="0" w:color="auto"/>
        <w:right w:val="none" w:sz="0" w:space="0" w:color="auto"/>
      </w:divBdr>
    </w:div>
    <w:div w:id="1617323368">
      <w:bodyDiv w:val="1"/>
      <w:marLeft w:val="0"/>
      <w:marRight w:val="0"/>
      <w:marTop w:val="0"/>
      <w:marBottom w:val="0"/>
      <w:divBdr>
        <w:top w:val="none" w:sz="0" w:space="0" w:color="auto"/>
        <w:left w:val="none" w:sz="0" w:space="0" w:color="auto"/>
        <w:bottom w:val="none" w:sz="0" w:space="0" w:color="auto"/>
        <w:right w:val="none" w:sz="0" w:space="0" w:color="auto"/>
      </w:divBdr>
    </w:div>
    <w:div w:id="1631128816">
      <w:bodyDiv w:val="1"/>
      <w:marLeft w:val="0"/>
      <w:marRight w:val="0"/>
      <w:marTop w:val="0"/>
      <w:marBottom w:val="0"/>
      <w:divBdr>
        <w:top w:val="none" w:sz="0" w:space="0" w:color="auto"/>
        <w:left w:val="none" w:sz="0" w:space="0" w:color="auto"/>
        <w:bottom w:val="none" w:sz="0" w:space="0" w:color="auto"/>
        <w:right w:val="none" w:sz="0" w:space="0" w:color="auto"/>
      </w:divBdr>
      <w:divsChild>
        <w:div w:id="1166896081">
          <w:marLeft w:val="0"/>
          <w:marRight w:val="0"/>
          <w:marTop w:val="0"/>
          <w:marBottom w:val="300"/>
          <w:divBdr>
            <w:top w:val="none" w:sz="0" w:space="0" w:color="auto"/>
            <w:left w:val="none" w:sz="0" w:space="0" w:color="auto"/>
            <w:bottom w:val="none" w:sz="0" w:space="0" w:color="auto"/>
            <w:right w:val="none" w:sz="0" w:space="0" w:color="auto"/>
          </w:divBdr>
        </w:div>
      </w:divsChild>
    </w:div>
    <w:div w:id="1675836182">
      <w:bodyDiv w:val="1"/>
      <w:marLeft w:val="0"/>
      <w:marRight w:val="0"/>
      <w:marTop w:val="0"/>
      <w:marBottom w:val="0"/>
      <w:divBdr>
        <w:top w:val="none" w:sz="0" w:space="0" w:color="auto"/>
        <w:left w:val="none" w:sz="0" w:space="0" w:color="auto"/>
        <w:bottom w:val="none" w:sz="0" w:space="0" w:color="auto"/>
        <w:right w:val="none" w:sz="0" w:space="0" w:color="auto"/>
      </w:divBdr>
    </w:div>
    <w:div w:id="1738475770">
      <w:bodyDiv w:val="1"/>
      <w:marLeft w:val="0"/>
      <w:marRight w:val="0"/>
      <w:marTop w:val="0"/>
      <w:marBottom w:val="0"/>
      <w:divBdr>
        <w:top w:val="none" w:sz="0" w:space="0" w:color="auto"/>
        <w:left w:val="none" w:sz="0" w:space="0" w:color="auto"/>
        <w:bottom w:val="none" w:sz="0" w:space="0" w:color="auto"/>
        <w:right w:val="none" w:sz="0" w:space="0" w:color="auto"/>
      </w:divBdr>
    </w:div>
    <w:div w:id="1754737398">
      <w:bodyDiv w:val="1"/>
      <w:marLeft w:val="0"/>
      <w:marRight w:val="0"/>
      <w:marTop w:val="0"/>
      <w:marBottom w:val="0"/>
      <w:divBdr>
        <w:top w:val="none" w:sz="0" w:space="0" w:color="auto"/>
        <w:left w:val="none" w:sz="0" w:space="0" w:color="auto"/>
        <w:bottom w:val="none" w:sz="0" w:space="0" w:color="auto"/>
        <w:right w:val="none" w:sz="0" w:space="0" w:color="auto"/>
      </w:divBdr>
      <w:divsChild>
        <w:div w:id="177476135">
          <w:marLeft w:val="255"/>
          <w:marRight w:val="0"/>
          <w:marTop w:val="0"/>
          <w:marBottom w:val="0"/>
          <w:divBdr>
            <w:top w:val="none" w:sz="0" w:space="0" w:color="auto"/>
            <w:left w:val="none" w:sz="0" w:space="0" w:color="auto"/>
            <w:bottom w:val="none" w:sz="0" w:space="0" w:color="auto"/>
            <w:right w:val="none" w:sz="0" w:space="0" w:color="auto"/>
          </w:divBdr>
        </w:div>
        <w:div w:id="1230071432">
          <w:marLeft w:val="255"/>
          <w:marRight w:val="0"/>
          <w:marTop w:val="0"/>
          <w:marBottom w:val="0"/>
          <w:divBdr>
            <w:top w:val="none" w:sz="0" w:space="0" w:color="auto"/>
            <w:left w:val="none" w:sz="0" w:space="0" w:color="auto"/>
            <w:bottom w:val="none" w:sz="0" w:space="0" w:color="auto"/>
            <w:right w:val="none" w:sz="0" w:space="0" w:color="auto"/>
          </w:divBdr>
        </w:div>
      </w:divsChild>
    </w:div>
    <w:div w:id="1755516110">
      <w:bodyDiv w:val="1"/>
      <w:marLeft w:val="0"/>
      <w:marRight w:val="0"/>
      <w:marTop w:val="0"/>
      <w:marBottom w:val="0"/>
      <w:divBdr>
        <w:top w:val="none" w:sz="0" w:space="0" w:color="auto"/>
        <w:left w:val="none" w:sz="0" w:space="0" w:color="auto"/>
        <w:bottom w:val="none" w:sz="0" w:space="0" w:color="auto"/>
        <w:right w:val="none" w:sz="0" w:space="0" w:color="auto"/>
      </w:divBdr>
      <w:divsChild>
        <w:div w:id="523401120">
          <w:marLeft w:val="0"/>
          <w:marRight w:val="0"/>
          <w:marTop w:val="0"/>
          <w:marBottom w:val="0"/>
          <w:divBdr>
            <w:top w:val="none" w:sz="0" w:space="0" w:color="auto"/>
            <w:left w:val="none" w:sz="0" w:space="0" w:color="auto"/>
            <w:bottom w:val="none" w:sz="0" w:space="0" w:color="auto"/>
            <w:right w:val="none" w:sz="0" w:space="0" w:color="auto"/>
          </w:divBdr>
        </w:div>
        <w:div w:id="621228109">
          <w:marLeft w:val="0"/>
          <w:marRight w:val="0"/>
          <w:marTop w:val="0"/>
          <w:marBottom w:val="0"/>
          <w:divBdr>
            <w:top w:val="none" w:sz="0" w:space="0" w:color="auto"/>
            <w:left w:val="none" w:sz="0" w:space="0" w:color="auto"/>
            <w:bottom w:val="none" w:sz="0" w:space="0" w:color="auto"/>
            <w:right w:val="none" w:sz="0" w:space="0" w:color="auto"/>
          </w:divBdr>
        </w:div>
      </w:divsChild>
    </w:div>
    <w:div w:id="1772627898">
      <w:bodyDiv w:val="1"/>
      <w:marLeft w:val="0"/>
      <w:marRight w:val="0"/>
      <w:marTop w:val="0"/>
      <w:marBottom w:val="0"/>
      <w:divBdr>
        <w:top w:val="none" w:sz="0" w:space="0" w:color="auto"/>
        <w:left w:val="none" w:sz="0" w:space="0" w:color="auto"/>
        <w:bottom w:val="none" w:sz="0" w:space="0" w:color="auto"/>
        <w:right w:val="none" w:sz="0" w:space="0" w:color="auto"/>
      </w:divBdr>
      <w:divsChild>
        <w:div w:id="916206529">
          <w:marLeft w:val="255"/>
          <w:marRight w:val="0"/>
          <w:marTop w:val="0"/>
          <w:marBottom w:val="0"/>
          <w:divBdr>
            <w:top w:val="none" w:sz="0" w:space="0" w:color="auto"/>
            <w:left w:val="none" w:sz="0" w:space="0" w:color="auto"/>
            <w:bottom w:val="none" w:sz="0" w:space="0" w:color="auto"/>
            <w:right w:val="none" w:sz="0" w:space="0" w:color="auto"/>
          </w:divBdr>
        </w:div>
        <w:div w:id="2091345660">
          <w:marLeft w:val="255"/>
          <w:marRight w:val="0"/>
          <w:marTop w:val="0"/>
          <w:marBottom w:val="0"/>
          <w:divBdr>
            <w:top w:val="none" w:sz="0" w:space="0" w:color="auto"/>
            <w:left w:val="none" w:sz="0" w:space="0" w:color="auto"/>
            <w:bottom w:val="none" w:sz="0" w:space="0" w:color="auto"/>
            <w:right w:val="none" w:sz="0" w:space="0" w:color="auto"/>
          </w:divBdr>
        </w:div>
      </w:divsChild>
    </w:div>
    <w:div w:id="1799488160">
      <w:bodyDiv w:val="1"/>
      <w:marLeft w:val="0"/>
      <w:marRight w:val="0"/>
      <w:marTop w:val="0"/>
      <w:marBottom w:val="0"/>
      <w:divBdr>
        <w:top w:val="none" w:sz="0" w:space="0" w:color="auto"/>
        <w:left w:val="none" w:sz="0" w:space="0" w:color="auto"/>
        <w:bottom w:val="none" w:sz="0" w:space="0" w:color="auto"/>
        <w:right w:val="none" w:sz="0" w:space="0" w:color="auto"/>
      </w:divBdr>
    </w:div>
    <w:div w:id="1846556840">
      <w:bodyDiv w:val="1"/>
      <w:marLeft w:val="0"/>
      <w:marRight w:val="0"/>
      <w:marTop w:val="0"/>
      <w:marBottom w:val="0"/>
      <w:divBdr>
        <w:top w:val="none" w:sz="0" w:space="0" w:color="auto"/>
        <w:left w:val="none" w:sz="0" w:space="0" w:color="auto"/>
        <w:bottom w:val="none" w:sz="0" w:space="0" w:color="auto"/>
        <w:right w:val="none" w:sz="0" w:space="0" w:color="auto"/>
      </w:divBdr>
    </w:div>
    <w:div w:id="1893416612">
      <w:bodyDiv w:val="1"/>
      <w:marLeft w:val="0"/>
      <w:marRight w:val="0"/>
      <w:marTop w:val="0"/>
      <w:marBottom w:val="0"/>
      <w:divBdr>
        <w:top w:val="none" w:sz="0" w:space="0" w:color="auto"/>
        <w:left w:val="none" w:sz="0" w:space="0" w:color="auto"/>
        <w:bottom w:val="none" w:sz="0" w:space="0" w:color="auto"/>
        <w:right w:val="none" w:sz="0" w:space="0" w:color="auto"/>
      </w:divBdr>
      <w:divsChild>
        <w:div w:id="196898670">
          <w:marLeft w:val="255"/>
          <w:marRight w:val="0"/>
          <w:marTop w:val="0"/>
          <w:marBottom w:val="0"/>
          <w:divBdr>
            <w:top w:val="none" w:sz="0" w:space="0" w:color="auto"/>
            <w:left w:val="none" w:sz="0" w:space="0" w:color="auto"/>
            <w:bottom w:val="none" w:sz="0" w:space="0" w:color="auto"/>
            <w:right w:val="none" w:sz="0" w:space="0" w:color="auto"/>
          </w:divBdr>
        </w:div>
        <w:div w:id="2127504420">
          <w:marLeft w:val="255"/>
          <w:marRight w:val="0"/>
          <w:marTop w:val="0"/>
          <w:marBottom w:val="0"/>
          <w:divBdr>
            <w:top w:val="none" w:sz="0" w:space="0" w:color="auto"/>
            <w:left w:val="none" w:sz="0" w:space="0" w:color="auto"/>
            <w:bottom w:val="none" w:sz="0" w:space="0" w:color="auto"/>
            <w:right w:val="none" w:sz="0" w:space="0" w:color="auto"/>
          </w:divBdr>
        </w:div>
      </w:divsChild>
    </w:div>
    <w:div w:id="1898009814">
      <w:bodyDiv w:val="1"/>
      <w:marLeft w:val="0"/>
      <w:marRight w:val="0"/>
      <w:marTop w:val="0"/>
      <w:marBottom w:val="0"/>
      <w:divBdr>
        <w:top w:val="none" w:sz="0" w:space="0" w:color="auto"/>
        <w:left w:val="none" w:sz="0" w:space="0" w:color="auto"/>
        <w:bottom w:val="none" w:sz="0" w:space="0" w:color="auto"/>
        <w:right w:val="none" w:sz="0" w:space="0" w:color="auto"/>
      </w:divBdr>
    </w:div>
    <w:div w:id="1929540600">
      <w:bodyDiv w:val="1"/>
      <w:marLeft w:val="0"/>
      <w:marRight w:val="0"/>
      <w:marTop w:val="0"/>
      <w:marBottom w:val="0"/>
      <w:divBdr>
        <w:top w:val="none" w:sz="0" w:space="0" w:color="auto"/>
        <w:left w:val="none" w:sz="0" w:space="0" w:color="auto"/>
        <w:bottom w:val="none" w:sz="0" w:space="0" w:color="auto"/>
        <w:right w:val="none" w:sz="0" w:space="0" w:color="auto"/>
      </w:divBdr>
      <w:divsChild>
        <w:div w:id="1427575122">
          <w:marLeft w:val="255"/>
          <w:marRight w:val="0"/>
          <w:marTop w:val="75"/>
          <w:marBottom w:val="0"/>
          <w:divBdr>
            <w:top w:val="none" w:sz="0" w:space="0" w:color="auto"/>
            <w:left w:val="none" w:sz="0" w:space="0" w:color="auto"/>
            <w:bottom w:val="none" w:sz="0" w:space="0" w:color="auto"/>
            <w:right w:val="none" w:sz="0" w:space="0" w:color="auto"/>
          </w:divBdr>
          <w:divsChild>
            <w:div w:id="149425031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35378115">
      <w:bodyDiv w:val="1"/>
      <w:marLeft w:val="0"/>
      <w:marRight w:val="0"/>
      <w:marTop w:val="0"/>
      <w:marBottom w:val="0"/>
      <w:divBdr>
        <w:top w:val="none" w:sz="0" w:space="0" w:color="auto"/>
        <w:left w:val="none" w:sz="0" w:space="0" w:color="auto"/>
        <w:bottom w:val="none" w:sz="0" w:space="0" w:color="auto"/>
        <w:right w:val="none" w:sz="0" w:space="0" w:color="auto"/>
      </w:divBdr>
    </w:div>
    <w:div w:id="2049143076">
      <w:bodyDiv w:val="1"/>
      <w:marLeft w:val="0"/>
      <w:marRight w:val="0"/>
      <w:marTop w:val="0"/>
      <w:marBottom w:val="0"/>
      <w:divBdr>
        <w:top w:val="none" w:sz="0" w:space="0" w:color="auto"/>
        <w:left w:val="none" w:sz="0" w:space="0" w:color="auto"/>
        <w:bottom w:val="none" w:sz="0" w:space="0" w:color="auto"/>
        <w:right w:val="none" w:sz="0" w:space="0" w:color="auto"/>
      </w:divBdr>
      <w:divsChild>
        <w:div w:id="1459715371">
          <w:marLeft w:val="255"/>
          <w:marRight w:val="0"/>
          <w:marTop w:val="0"/>
          <w:marBottom w:val="0"/>
          <w:divBdr>
            <w:top w:val="none" w:sz="0" w:space="0" w:color="auto"/>
            <w:left w:val="none" w:sz="0" w:space="0" w:color="auto"/>
            <w:bottom w:val="none" w:sz="0" w:space="0" w:color="auto"/>
            <w:right w:val="none" w:sz="0" w:space="0" w:color="auto"/>
          </w:divBdr>
        </w:div>
        <w:div w:id="2085060206">
          <w:marLeft w:val="255"/>
          <w:marRight w:val="0"/>
          <w:marTop w:val="0"/>
          <w:marBottom w:val="0"/>
          <w:divBdr>
            <w:top w:val="none" w:sz="0" w:space="0" w:color="auto"/>
            <w:left w:val="none" w:sz="0" w:space="0" w:color="auto"/>
            <w:bottom w:val="none" w:sz="0" w:space="0" w:color="auto"/>
            <w:right w:val="none" w:sz="0" w:space="0" w:color="auto"/>
          </w:divBdr>
        </w:div>
      </w:divsChild>
    </w:div>
    <w:div w:id="2086027684">
      <w:bodyDiv w:val="1"/>
      <w:marLeft w:val="0"/>
      <w:marRight w:val="0"/>
      <w:marTop w:val="0"/>
      <w:marBottom w:val="0"/>
      <w:divBdr>
        <w:top w:val="none" w:sz="0" w:space="0" w:color="auto"/>
        <w:left w:val="none" w:sz="0" w:space="0" w:color="auto"/>
        <w:bottom w:val="none" w:sz="0" w:space="0" w:color="auto"/>
        <w:right w:val="none" w:sz="0" w:space="0" w:color="auto"/>
      </w:divBdr>
      <w:divsChild>
        <w:div w:id="456797416">
          <w:marLeft w:val="0"/>
          <w:marRight w:val="75"/>
          <w:marTop w:val="0"/>
          <w:marBottom w:val="0"/>
          <w:divBdr>
            <w:top w:val="none" w:sz="0" w:space="0" w:color="auto"/>
            <w:left w:val="none" w:sz="0" w:space="0" w:color="auto"/>
            <w:bottom w:val="none" w:sz="0" w:space="0" w:color="auto"/>
            <w:right w:val="none" w:sz="0" w:space="0" w:color="auto"/>
          </w:divBdr>
        </w:div>
        <w:div w:id="1475414950">
          <w:marLeft w:val="255"/>
          <w:marRight w:val="0"/>
          <w:marTop w:val="0"/>
          <w:marBottom w:val="0"/>
          <w:divBdr>
            <w:top w:val="none" w:sz="0" w:space="0" w:color="auto"/>
            <w:left w:val="none" w:sz="0" w:space="0" w:color="auto"/>
            <w:bottom w:val="none" w:sz="0" w:space="0" w:color="auto"/>
            <w:right w:val="none" w:sz="0" w:space="0" w:color="auto"/>
          </w:divBdr>
        </w:div>
        <w:div w:id="1736472333">
          <w:marLeft w:val="255"/>
          <w:marRight w:val="0"/>
          <w:marTop w:val="0"/>
          <w:marBottom w:val="0"/>
          <w:divBdr>
            <w:top w:val="none" w:sz="0" w:space="0" w:color="auto"/>
            <w:left w:val="none" w:sz="0" w:space="0" w:color="auto"/>
            <w:bottom w:val="none" w:sz="0" w:space="0" w:color="auto"/>
            <w:right w:val="none" w:sz="0" w:space="0" w:color="auto"/>
          </w:divBdr>
        </w:div>
      </w:divsChild>
    </w:div>
    <w:div w:id="2088648295">
      <w:bodyDiv w:val="1"/>
      <w:marLeft w:val="0"/>
      <w:marRight w:val="0"/>
      <w:marTop w:val="0"/>
      <w:marBottom w:val="0"/>
      <w:divBdr>
        <w:top w:val="none" w:sz="0" w:space="0" w:color="auto"/>
        <w:left w:val="none" w:sz="0" w:space="0" w:color="auto"/>
        <w:bottom w:val="none" w:sz="0" w:space="0" w:color="auto"/>
        <w:right w:val="none" w:sz="0" w:space="0" w:color="auto"/>
      </w:divBdr>
    </w:div>
    <w:div w:id="2103329690">
      <w:bodyDiv w:val="1"/>
      <w:marLeft w:val="0"/>
      <w:marRight w:val="0"/>
      <w:marTop w:val="0"/>
      <w:marBottom w:val="0"/>
      <w:divBdr>
        <w:top w:val="none" w:sz="0" w:space="0" w:color="auto"/>
        <w:left w:val="none" w:sz="0" w:space="0" w:color="auto"/>
        <w:bottom w:val="none" w:sz="0" w:space="0" w:color="auto"/>
        <w:right w:val="none" w:sz="0" w:space="0" w:color="auto"/>
      </w:divBdr>
      <w:divsChild>
        <w:div w:id="1537962271">
          <w:marLeft w:val="0"/>
          <w:marRight w:val="0"/>
          <w:marTop w:val="0"/>
          <w:marBottom w:val="0"/>
          <w:divBdr>
            <w:top w:val="none" w:sz="0" w:space="0" w:color="auto"/>
            <w:left w:val="none" w:sz="0" w:space="0" w:color="auto"/>
            <w:bottom w:val="none" w:sz="0" w:space="0" w:color="auto"/>
            <w:right w:val="none" w:sz="0" w:space="0" w:color="auto"/>
          </w:divBdr>
        </w:div>
        <w:div w:id="1799179740">
          <w:marLeft w:val="0"/>
          <w:marRight w:val="0"/>
          <w:marTop w:val="0"/>
          <w:marBottom w:val="0"/>
          <w:divBdr>
            <w:top w:val="none" w:sz="0" w:space="0" w:color="auto"/>
            <w:left w:val="none" w:sz="0" w:space="0" w:color="auto"/>
            <w:bottom w:val="none" w:sz="0" w:space="0" w:color="auto"/>
            <w:right w:val="none" w:sz="0" w:space="0" w:color="auto"/>
          </w:divBdr>
        </w:div>
        <w:div w:id="2109349859">
          <w:marLeft w:val="0"/>
          <w:marRight w:val="0"/>
          <w:marTop w:val="0"/>
          <w:marBottom w:val="0"/>
          <w:divBdr>
            <w:top w:val="none" w:sz="0" w:space="0" w:color="auto"/>
            <w:left w:val="none" w:sz="0" w:space="0" w:color="auto"/>
            <w:bottom w:val="none" w:sz="0" w:space="0" w:color="auto"/>
            <w:right w:val="none" w:sz="0" w:space="0" w:color="auto"/>
          </w:divBdr>
        </w:div>
      </w:divsChild>
    </w:div>
    <w:div w:id="21214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pravne-predpisy/SK/ZZ/2005/300/20220717" TargetMode="External"/><Relationship Id="rId18" Type="http://schemas.openxmlformats.org/officeDocument/2006/relationships/hyperlink" Target="https://www.slov-lex.sk/pravne-predpisy/SK/ZZ/2005/300/20220717" TargetMode="External"/><Relationship Id="rId26" Type="http://schemas.openxmlformats.org/officeDocument/2006/relationships/hyperlink" Target="https://www.slov-lex.sk/pravne-predpisy/SK/ZZ/2005/300/20220717" TargetMode="External"/><Relationship Id="rId39" Type="http://schemas.openxmlformats.org/officeDocument/2006/relationships/hyperlink" Target="aspi://module='ASPI'&amp;link='300/2005%20Z.z.%2523270'&amp;ucin-k-dni='30.12.9999'" TargetMode="External"/><Relationship Id="rId3" Type="http://schemas.openxmlformats.org/officeDocument/2006/relationships/numbering" Target="numbering.xml"/><Relationship Id="rId21" Type="http://schemas.openxmlformats.org/officeDocument/2006/relationships/hyperlink" Target="https://www.slov-lex.sk/pravne-predpisy/SK/ZZ/2005/300/20220717" TargetMode="External"/><Relationship Id="rId34" Type="http://schemas.openxmlformats.org/officeDocument/2006/relationships/hyperlink" Target="https://www.slov-lex.sk/pravne-predpisy/SK/ZZ/2005/300/20220717" TargetMode="External"/><Relationship Id="rId42" Type="http://schemas.openxmlformats.org/officeDocument/2006/relationships/hyperlink" Target="aspi://module='ASPI'&amp;link='300/2005%20Z.z.%2523270'&amp;ucin-k-dni='30.12.9999'" TargetMode="External"/><Relationship Id="rId7" Type="http://schemas.openxmlformats.org/officeDocument/2006/relationships/footnotes" Target="footnotes.xml"/><Relationship Id="rId12" Type="http://schemas.openxmlformats.org/officeDocument/2006/relationships/hyperlink" Target="https://www.slov-lex.sk/pravne-predpisy/SK/ZZ/2005/300/20220717" TargetMode="External"/><Relationship Id="rId17" Type="http://schemas.openxmlformats.org/officeDocument/2006/relationships/hyperlink" Target="https://www.slov-lex.sk/pravne-predpisy/SK/ZZ/2005/300/20220717" TargetMode="External"/><Relationship Id="rId25" Type="http://schemas.openxmlformats.org/officeDocument/2006/relationships/hyperlink" Target="https://www.slov-lex.sk/pravne-predpisy/SK/ZZ/2005/300/20220717" TargetMode="External"/><Relationship Id="rId33" Type="http://schemas.openxmlformats.org/officeDocument/2006/relationships/hyperlink" Target="https://www.slov-lex.sk/pravne-predpisy/SK/ZZ/2005/300/20220717" TargetMode="External"/><Relationship Id="rId38" Type="http://schemas.openxmlformats.org/officeDocument/2006/relationships/hyperlink" Target="aspi://module='ASPI'&amp;link='300/2005%20Z.z.%2523270'&amp;ucin-k-dni='30.12.9999'"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lov-lex.sk/pravne-predpisy/SK/ZZ/2005/300/20220717" TargetMode="External"/><Relationship Id="rId20" Type="http://schemas.openxmlformats.org/officeDocument/2006/relationships/hyperlink" Target="https://www.slov-lex.sk/pravne-predpisy/SK/ZZ/2005/300/20220717" TargetMode="External"/><Relationship Id="rId29" Type="http://schemas.openxmlformats.org/officeDocument/2006/relationships/hyperlink" Target="https://www.slov-lex.sk/pravne-predpisy/SK/ZZ/2005/300/20220717" TargetMode="External"/><Relationship Id="rId41" Type="http://schemas.openxmlformats.org/officeDocument/2006/relationships/hyperlink" Target="aspi://module='ASPI'&amp;link='300/2005%20Z.z.%2523270'&amp;ucin-k-dni='30.12.999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05/300/20220717" TargetMode="External"/><Relationship Id="rId24" Type="http://schemas.openxmlformats.org/officeDocument/2006/relationships/hyperlink" Target="https://www.slov-lex.sk/pravne-predpisy/SK/ZZ/2005/300/20220717" TargetMode="External"/><Relationship Id="rId32" Type="http://schemas.openxmlformats.org/officeDocument/2006/relationships/hyperlink" Target="https://www.slov-lex.sk/pravne-predpisy/SK/ZZ/2005/300/20220717" TargetMode="External"/><Relationship Id="rId37" Type="http://schemas.openxmlformats.org/officeDocument/2006/relationships/hyperlink" Target="aspi://module='ASPI'&amp;link='300/2005%20Z.z.%2523270'&amp;ucin-k-dni='30.12.9999'" TargetMode="External"/><Relationship Id="rId40" Type="http://schemas.openxmlformats.org/officeDocument/2006/relationships/hyperlink" Target="aspi://module='ASPI'&amp;link='300/2005%20Z.z.%2523270'&amp;ucin-k-dni='30.12.9999'"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slov-lex.sk/pravne-predpisy/SK/ZZ/2005/300/20220717" TargetMode="External"/><Relationship Id="rId23" Type="http://schemas.openxmlformats.org/officeDocument/2006/relationships/hyperlink" Target="https://www.slov-lex.sk/pravne-predpisy/SK/ZZ/2005/300/20220717" TargetMode="External"/><Relationship Id="rId28" Type="http://schemas.openxmlformats.org/officeDocument/2006/relationships/hyperlink" Target="https://www.slov-lex.sk/pravne-predpisy/SK/ZZ/2005/300/20220717" TargetMode="External"/><Relationship Id="rId36" Type="http://schemas.openxmlformats.org/officeDocument/2006/relationships/hyperlink" Target="aspi://module='ASPI'&amp;link='300/2005%20Z.z.%2523270'&amp;ucin-k-dni='30.12.9999'" TargetMode="External"/><Relationship Id="rId10" Type="http://schemas.openxmlformats.org/officeDocument/2006/relationships/hyperlink" Target="https://www.slov-lex.sk/pravne-predpisy/SK/ZZ/2005/300/20220717" TargetMode="External"/><Relationship Id="rId19" Type="http://schemas.openxmlformats.org/officeDocument/2006/relationships/hyperlink" Target="https://www.slov-lex.sk/pravne-predpisy/SK/ZZ/2005/300/20220717" TargetMode="External"/><Relationship Id="rId31" Type="http://schemas.openxmlformats.org/officeDocument/2006/relationships/hyperlink" Target="https://www.slov-lex.sk/pravne-predpisy/SK/ZZ/2005/300/20220717"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lov-lex.sk/pravne-predpisy/SK/ZZ/2005/300/20220717" TargetMode="External"/><Relationship Id="rId14" Type="http://schemas.openxmlformats.org/officeDocument/2006/relationships/hyperlink" Target="https://www.slov-lex.sk/pravne-predpisy/SK/ZZ/2005/300/20220717" TargetMode="External"/><Relationship Id="rId22" Type="http://schemas.openxmlformats.org/officeDocument/2006/relationships/hyperlink" Target="https://www.slov-lex.sk/pravne-predpisy/SK/ZZ/2005/300/20220717" TargetMode="External"/><Relationship Id="rId27" Type="http://schemas.openxmlformats.org/officeDocument/2006/relationships/hyperlink" Target="https://www.slov-lex.sk/pravne-predpisy/SK/ZZ/2005/300/20220717" TargetMode="External"/><Relationship Id="rId30" Type="http://schemas.openxmlformats.org/officeDocument/2006/relationships/hyperlink" Target="https://www.slov-lex.sk/pravne-predpisy/SK/ZZ/2005/300/20220717" TargetMode="External"/><Relationship Id="rId35" Type="http://schemas.openxmlformats.org/officeDocument/2006/relationships/hyperlink" Target="https://www.slov-lex.sk/pravne-predpisy/SK/ZZ/2005/300/20220717" TargetMode="External"/><Relationship Id="rId43" Type="http://schemas.openxmlformats.org/officeDocument/2006/relationships/hyperlink" Target="aspi://module='ASPI'&amp;link='300/2005%20Z.z.%2523270'&amp;ucin-k-dni='30.12.999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_vlastny_material"/>
    <f:field ref="objsubject" par="" edit="true" text=""/>
    <f:field ref="objcreatedby" par="" text="Ragan, Michal, Mgr."/>
    <f:field ref="objcreatedat" par="" text="30.11.2021 17:51:00"/>
    <f:field ref="objchangedby" par="" text="Administrator, System"/>
    <f:field ref="objmodifiedat" par="" text="30.11.2021 17:51:0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1D26E00-7531-43AC-8CEA-756AC0B9C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1</Pages>
  <Words>46411</Words>
  <Characters>264546</Characters>
  <Application>Microsoft Office Word</Application>
  <DocSecurity>0</DocSecurity>
  <Lines>2204</Lines>
  <Paragraphs>620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PALÚŠ Juraj</dc:creator>
  <cp:keywords/>
  <dc:description/>
  <cp:lastModifiedBy>RAGAN Michal</cp:lastModifiedBy>
  <cp:revision>47</cp:revision>
  <cp:lastPrinted>2023-03-24T12:46:00Z</cp:lastPrinted>
  <dcterms:created xsi:type="dcterms:W3CDTF">2023-02-17T07:31:00Z</dcterms:created>
  <dcterms:modified xsi:type="dcterms:W3CDTF">2023-03-24T12:46:00Z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Trestné právo_x000d_
Trestné právo hmotné_x000d_
Trestné právo procesné</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Michal Ragan</vt:lpwstr>
  </property>
  <property fmtid="{D5CDD505-2E9C-101B-9397-08002B2CF9AE}" pid="12" name="FSC#SKEDITIONSLOVLEX@103.510:zodppredkladatel">
    <vt:lpwstr>Mária Kolíková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300/2005 Z. z. Trestný zákon v znení neskorších predpisov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Programové vyhlásenie vlády Slovenskej republiky na roky 2021 až 2024</vt:lpwstr>
  </property>
  <property fmtid="{D5CDD505-2E9C-101B-9397-08002B2CF9AE}" pid="23" name="FSC#SKEDITIONSLOVLEX@103.510:plnynazovpredpis">
    <vt:lpwstr> Zákon, ktorým sa mení a dopĺňa zákon č. 300/2005 Z. z. Trestný zákon v znení neskorších predpisov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19085/2021/120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spravodlivosti Slovenskej republiky</vt:lpwstr>
  </property>
  <property fmtid="{D5CDD505-2E9C-101B-9397-08002B2CF9AE}" pid="142" name="FSC#SKEDITIONSLOVLEX@103.510:funkciaZodpPredAkuzativ">
    <vt:lpwstr>ministerke spravodlivosti Slovenskej republiky</vt:lpwstr>
  </property>
  <property fmtid="{D5CDD505-2E9C-101B-9397-08002B2CF9AE}" pid="143" name="FSC#SKEDITIONSLOVLEX@103.510:funkciaZodpPredDativ">
    <vt:lpwstr>ministerke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Mária Kolíková_x000d_
ministerka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30. 11. 2021</vt:lpwstr>
  </property>
  <property fmtid="{D5CDD505-2E9C-101B-9397-08002B2CF9AE}" pid="151" name="FSC#COOSYSTEM@1.1:Container">
    <vt:lpwstr>COO.2145.1000.3.4703027</vt:lpwstr>
  </property>
  <property fmtid="{D5CDD505-2E9C-101B-9397-08002B2CF9AE}" pid="152" name="FSC#FSCFOLIO@1.1001:docpropproject">
    <vt:lpwstr/>
  </property>
</Properties>
</file>