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B7" w:rsidRDefault="007C18B7" w:rsidP="007C18B7">
      <w:pPr>
        <w:pStyle w:val="Nzov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POKRAČOVANIE </w:t>
      </w:r>
      <w:r w:rsidRPr="001E3B4B">
        <w:rPr>
          <w:rFonts w:ascii="Arial" w:hAnsi="Arial"/>
          <w:sz w:val="24"/>
          <w:szCs w:val="24"/>
        </w:rPr>
        <w:t xml:space="preserve"> PROGRAM</w:t>
      </w:r>
      <w:r>
        <w:rPr>
          <w:rFonts w:ascii="Arial" w:hAnsi="Arial"/>
          <w:sz w:val="24"/>
          <w:szCs w:val="24"/>
        </w:rPr>
        <w:t>U</w:t>
      </w:r>
    </w:p>
    <w:p w:rsidR="007C18B7" w:rsidRPr="001E3B4B" w:rsidRDefault="007C18B7" w:rsidP="007C18B7">
      <w:pPr>
        <w:jc w:val="center"/>
        <w:rPr>
          <w:b/>
        </w:rPr>
      </w:pPr>
      <w:r>
        <w:rPr>
          <w:b/>
        </w:rPr>
        <w:t>8</w:t>
      </w:r>
      <w:r w:rsidR="008665A2">
        <w:rPr>
          <w:b/>
        </w:rPr>
        <w:t>8</w:t>
      </w:r>
      <w:r w:rsidRPr="001E3B4B">
        <w:rPr>
          <w:b/>
        </w:rPr>
        <w:t>. schôdze Národnej rady Slovenskej republiky</w:t>
      </w:r>
    </w:p>
    <w:p w:rsidR="007C18B7" w:rsidRPr="001E3B4B" w:rsidRDefault="008665A2" w:rsidP="007C18B7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2</w:t>
      </w:r>
      <w:r w:rsidR="00B6111D">
        <w:rPr>
          <w:b/>
        </w:rPr>
        <w:t>4</w:t>
      </w:r>
      <w:r w:rsidR="00ED128A">
        <w:rPr>
          <w:b/>
        </w:rPr>
        <w:t xml:space="preserve">. </w:t>
      </w:r>
      <w:r>
        <w:rPr>
          <w:b/>
        </w:rPr>
        <w:t>marca</w:t>
      </w:r>
      <w:r w:rsidR="007C18B7">
        <w:rPr>
          <w:b/>
        </w:rPr>
        <w:t xml:space="preserve"> 2023</w:t>
      </w:r>
      <w:r w:rsidR="00585763">
        <w:rPr>
          <w:b/>
        </w:rPr>
        <w:t xml:space="preserve"> </w:t>
      </w:r>
    </w:p>
    <w:p w:rsidR="007C18B7" w:rsidRDefault="007C18B7" w:rsidP="007C18B7">
      <w:pPr>
        <w:ind w:left="340" w:hanging="340"/>
        <w:jc w:val="both"/>
        <w:rPr>
          <w:u w:val="single"/>
        </w:rPr>
      </w:pPr>
    </w:p>
    <w:p w:rsidR="002C4D2C" w:rsidRDefault="002C4D2C" w:rsidP="002C4D2C">
      <w:pPr>
        <w:ind w:left="340" w:hanging="340"/>
        <w:jc w:val="both"/>
        <w:rPr>
          <w:sz w:val="24"/>
          <w:u w:val="single"/>
        </w:rPr>
      </w:pPr>
      <w:r>
        <w:rPr>
          <w:sz w:val="24"/>
          <w:u w:val="single"/>
        </w:rPr>
        <w:t>HLASOVANIE</w:t>
      </w:r>
    </w:p>
    <w:p w:rsidR="00F31A21" w:rsidRPr="00585763" w:rsidRDefault="00F31A21" w:rsidP="00F31A21">
      <w:pPr>
        <w:rPr>
          <w:sz w:val="18"/>
        </w:rPr>
      </w:pPr>
      <w:r w:rsidRPr="00585763">
        <w:rPr>
          <w:sz w:val="18"/>
        </w:rPr>
        <w:t>v utorok 28. marca 2023 o 11.00 hod.</w:t>
      </w:r>
    </w:p>
    <w:p w:rsidR="00F31A21" w:rsidRDefault="00F31A21" w:rsidP="00F31A21">
      <w:pPr>
        <w:ind w:left="454" w:hanging="454"/>
        <w:jc w:val="both"/>
      </w:pPr>
    </w:p>
    <w:p w:rsidR="00F31A21" w:rsidRDefault="00F31A21" w:rsidP="00F31A21">
      <w:pPr>
        <w:ind w:left="454" w:hanging="454"/>
        <w:jc w:val="both"/>
      </w:pPr>
      <w:r>
        <w:t>115.</w:t>
      </w:r>
      <w:r>
        <w:tab/>
      </w:r>
      <w:r>
        <w:rPr>
          <w:b/>
        </w:rPr>
        <w:t xml:space="preserve">Návrh poslanca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na vydanie zákona, ktorým sa mení a dopĺňa zákon č. 669/2007 Z. z. o jednorazových mimoriadnych opatreniach v príprave niektorých stavieb diaľnic a ciest pre motorové vozidlá a o doplnení zákona Národnej rady Slovenskej republiky </w:t>
      </w:r>
      <w:r>
        <w:rPr>
          <w:b/>
        </w:rPr>
        <w:br/>
        <w:t xml:space="preserve">č. 162/1995 Z. z. o katastri nehnuteľností (katastrálny zákon) v znení neskorších predpisov v znení neskorších predpisov (tlač 1398) </w:t>
      </w:r>
      <w:r>
        <w:t>– druhé čítanie</w:t>
      </w:r>
    </w:p>
    <w:p w:rsidR="00F31A21" w:rsidRDefault="00F31A21" w:rsidP="00700CDB">
      <w:pPr>
        <w:rPr>
          <w:sz w:val="18"/>
          <w:u w:val="single"/>
        </w:rPr>
      </w:pPr>
    </w:p>
    <w:p w:rsidR="00CD675F" w:rsidRDefault="00CD675F" w:rsidP="00CD675F">
      <w:pPr>
        <w:ind w:left="454" w:hanging="454"/>
        <w:jc w:val="both"/>
      </w:pPr>
      <w:r>
        <w:t>136.</w:t>
      </w:r>
      <w:r>
        <w:tab/>
      </w:r>
      <w:r>
        <w:rPr>
          <w:b/>
        </w:rPr>
        <w:t xml:space="preserve">Návrh poslankýň Národnej rady Slovenskej republiky Anny </w:t>
      </w:r>
      <w:proofErr w:type="spellStart"/>
      <w:r>
        <w:rPr>
          <w:b/>
        </w:rPr>
        <w:t>Andrejuvovej</w:t>
      </w:r>
      <w:proofErr w:type="spellEnd"/>
      <w:r>
        <w:rPr>
          <w:b/>
        </w:rPr>
        <w:t xml:space="preserve"> a Anny </w:t>
      </w:r>
      <w:proofErr w:type="spellStart"/>
      <w:r>
        <w:rPr>
          <w:b/>
        </w:rPr>
        <w:t>Záborskej</w:t>
      </w:r>
      <w:proofErr w:type="spellEnd"/>
      <w:r>
        <w:rPr>
          <w:b/>
        </w:rPr>
        <w:t xml:space="preserve"> na prijatie uznesenia Národnej rady Slovenskej republiky k uzneseniu Európskeho parlamentu z 20. októbra 2022 o rastúcom počte trestných činov z nenávisti voči LGBTIQ+ osobám v celej Európe s ohľadom na nedávnu </w:t>
      </w:r>
      <w:proofErr w:type="spellStart"/>
      <w:r>
        <w:rPr>
          <w:b/>
        </w:rPr>
        <w:t>homofóbnu</w:t>
      </w:r>
      <w:proofErr w:type="spellEnd"/>
      <w:r>
        <w:rPr>
          <w:b/>
        </w:rPr>
        <w:t xml:space="preserve"> vraždu na Slovensku (2022/2894(RSP)) a k správe Výboru Európskeho parlamentu pre občianske slobody, spravodlivosť a vnútorné veci (LIBE) </w:t>
      </w:r>
      <w:r>
        <w:rPr>
          <w:b/>
        </w:rPr>
        <w:br/>
        <w:t xml:space="preserve">z 27. januára 2023 (CR(2023)740573) </w:t>
      </w:r>
      <w:r>
        <w:t xml:space="preserve">– </w:t>
      </w:r>
      <w:r>
        <w:rPr>
          <w:b/>
        </w:rPr>
        <w:t>tlač 1471</w:t>
      </w:r>
      <w:r>
        <w:t xml:space="preserve"> </w:t>
      </w:r>
    </w:p>
    <w:p w:rsidR="00CD675F" w:rsidRDefault="00CD675F" w:rsidP="00700CDB">
      <w:pPr>
        <w:rPr>
          <w:sz w:val="18"/>
          <w:u w:val="single"/>
        </w:rPr>
      </w:pPr>
    </w:p>
    <w:p w:rsidR="00C8481B" w:rsidRDefault="00C8481B" w:rsidP="00C8481B">
      <w:pPr>
        <w:ind w:left="340" w:hanging="340"/>
        <w:jc w:val="both"/>
      </w:pPr>
      <w:r>
        <w:t>53.</w:t>
      </w:r>
      <w:r>
        <w:tab/>
      </w:r>
      <w:r>
        <w:rPr>
          <w:b/>
        </w:rPr>
        <w:t xml:space="preserve">Návrh poslanca Národnej rady Slovenskej republiky Martina </w:t>
      </w:r>
      <w:proofErr w:type="spellStart"/>
      <w:r>
        <w:rPr>
          <w:b/>
        </w:rPr>
        <w:t>Fecka</w:t>
      </w:r>
      <w:proofErr w:type="spellEnd"/>
      <w:r>
        <w:rPr>
          <w:b/>
        </w:rPr>
        <w:t xml:space="preserve"> na vydanie zákona, ktorým sa mení a dopĺňa zákon Národnej rady Slovenskej republiky </w:t>
      </w:r>
      <w:r>
        <w:rPr>
          <w:b/>
        </w:rPr>
        <w:br/>
        <w:t xml:space="preserve">č. 180/1995 Z. z. o niektorých opatreniach na usporiadanie vlastníctva k pozemkom v znení neskorších predpisov (tlač 1402) </w:t>
      </w:r>
      <w:r>
        <w:t>– druhé čítanie</w:t>
      </w:r>
    </w:p>
    <w:p w:rsidR="00C8481B" w:rsidRDefault="00C8481B" w:rsidP="00700CDB">
      <w:pPr>
        <w:rPr>
          <w:sz w:val="18"/>
          <w:u w:val="single"/>
        </w:rPr>
      </w:pPr>
    </w:p>
    <w:p w:rsidR="00CA2EA1" w:rsidRDefault="00CA2EA1" w:rsidP="00CA2EA1">
      <w:pPr>
        <w:ind w:left="340" w:hanging="340"/>
        <w:jc w:val="both"/>
      </w:pPr>
      <w:r>
        <w:t>57.</w:t>
      </w:r>
      <w:r>
        <w:tab/>
      </w:r>
      <w:r>
        <w:rPr>
          <w:b/>
        </w:rPr>
        <w:t xml:space="preserve">Návrh skupiny poslancov Národnej rady Slovenskej republiky na vydanie zákona, ktorým sa mení a dopĺňa zákon č. 383/2013 Z. z. o príspevku pri narodení dieťaťa a príspevku na viac súčasne narodených detí a o zmene a doplnení niektorých zákonov v znení neskorších predpisov (tlač 1404) </w:t>
      </w:r>
      <w:r>
        <w:t>– druhé čítanie</w:t>
      </w:r>
    </w:p>
    <w:p w:rsidR="00CA2EA1" w:rsidRDefault="00CA2EA1" w:rsidP="00700CDB">
      <w:pPr>
        <w:rPr>
          <w:sz w:val="18"/>
          <w:u w:val="single"/>
        </w:rPr>
      </w:pPr>
    </w:p>
    <w:p w:rsidR="00CD4513" w:rsidRDefault="00CD4513" w:rsidP="00CD4513">
      <w:pPr>
        <w:ind w:left="340" w:hanging="340"/>
        <w:jc w:val="both"/>
        <w:rPr>
          <w:b/>
        </w:rPr>
      </w:pPr>
      <w:r>
        <w:t>58.</w:t>
      </w:r>
      <w:r>
        <w:tab/>
      </w:r>
      <w:r>
        <w:rPr>
          <w:b/>
        </w:rPr>
        <w:t xml:space="preserve">Návrh poslancov Národnej rady Slovenskej republiky Jaromíra </w:t>
      </w:r>
      <w:proofErr w:type="spellStart"/>
      <w:r>
        <w:rPr>
          <w:b/>
        </w:rPr>
        <w:t>Šíbla</w:t>
      </w:r>
      <w:proofErr w:type="spellEnd"/>
      <w:r>
        <w:rPr>
          <w:b/>
        </w:rPr>
        <w:t xml:space="preserve"> a Tomáša </w:t>
      </w:r>
      <w:proofErr w:type="spellStart"/>
      <w:r>
        <w:rPr>
          <w:b/>
        </w:rPr>
        <w:t>Šudíka</w:t>
      </w:r>
      <w:proofErr w:type="spellEnd"/>
      <w:r>
        <w:rPr>
          <w:b/>
        </w:rPr>
        <w:t xml:space="preserve"> na vydanie zákona, ktorým sa mení a dopĺňa zákon č. 15/2005 Z. z. o ochrane druhov voľne žijúcich živočíchov a voľne rastúcich rastlín reguláciou obchodu s nimi a o zmene a doplnení niektorých zákonov v znení neskorších predpisov a o zmene zákona Národnej rady Slovenskej republiky č. 145/1995 Z. z. o správnych poplatkoch v znení neskorších predpisov (tlač 1394) </w:t>
      </w:r>
      <w:r>
        <w:t>– druhé čítanie</w:t>
      </w:r>
    </w:p>
    <w:p w:rsidR="00CD4513" w:rsidRDefault="00CD4513" w:rsidP="00700CDB">
      <w:pPr>
        <w:rPr>
          <w:sz w:val="18"/>
          <w:u w:val="single"/>
        </w:rPr>
      </w:pPr>
    </w:p>
    <w:p w:rsidR="00700CDB" w:rsidRPr="00983C10" w:rsidRDefault="00700CDB" w:rsidP="00700CDB">
      <w:pPr>
        <w:rPr>
          <w:sz w:val="18"/>
          <w:u w:val="single"/>
        </w:rPr>
      </w:pPr>
      <w:r w:rsidRPr="00983C10">
        <w:rPr>
          <w:sz w:val="18"/>
          <w:u w:val="single"/>
        </w:rPr>
        <w:t>v</w:t>
      </w:r>
      <w:r w:rsidR="00A75981" w:rsidRPr="00983C10">
        <w:rPr>
          <w:sz w:val="18"/>
          <w:u w:val="single"/>
        </w:rPr>
        <w:t> utorok 28.</w:t>
      </w:r>
      <w:r w:rsidRPr="00983C10">
        <w:rPr>
          <w:sz w:val="18"/>
          <w:u w:val="single"/>
        </w:rPr>
        <w:t xml:space="preserve"> marca 2023 o 17.00 hod.</w:t>
      </w:r>
    </w:p>
    <w:p w:rsidR="00700CDB" w:rsidRDefault="00700CDB" w:rsidP="002C4D2C">
      <w:pPr>
        <w:ind w:left="340" w:hanging="340"/>
        <w:jc w:val="both"/>
        <w:rPr>
          <w:sz w:val="18"/>
          <w:u w:val="single"/>
        </w:rPr>
      </w:pPr>
    </w:p>
    <w:p w:rsidR="00700CDB" w:rsidRDefault="00700CDB" w:rsidP="00700CDB">
      <w:pPr>
        <w:ind w:left="340" w:hanging="340"/>
        <w:jc w:val="both"/>
      </w:pPr>
      <w:r>
        <w:t xml:space="preserve"> </w:t>
      </w:r>
      <w:r w:rsidR="0083109A">
        <w:t>3</w:t>
      </w:r>
      <w:r>
        <w:t>.</w:t>
      </w:r>
      <w:r>
        <w:tab/>
      </w:r>
      <w:r>
        <w:rPr>
          <w:b/>
        </w:rPr>
        <w:t>Vládny návrh zákona, ktorým sa mení a dopĺňa zákon č. 414/2012 Z. z. o obchodovaní s emisnými kvótami a o zmene a doplnení niektorých zákonov v znení neskorších predpisov (tlač 1235)</w:t>
      </w:r>
      <w:r>
        <w:t xml:space="preserve"> – druhé čítanie</w:t>
      </w:r>
    </w:p>
    <w:p w:rsidR="00E87291" w:rsidRDefault="00E87291" w:rsidP="00700CDB">
      <w:pPr>
        <w:ind w:left="340" w:hanging="340"/>
        <w:jc w:val="both"/>
      </w:pPr>
    </w:p>
    <w:p w:rsidR="00700CDB" w:rsidRDefault="00E87291" w:rsidP="00700CDB">
      <w:pPr>
        <w:ind w:left="340" w:hanging="340"/>
        <w:jc w:val="both"/>
      </w:pPr>
      <w:r>
        <w:t xml:space="preserve"> </w:t>
      </w:r>
      <w:r w:rsidR="0083109A">
        <w:t>4</w:t>
      </w:r>
      <w:r w:rsidR="00700CDB">
        <w:t>.</w:t>
      </w:r>
      <w:r w:rsidR="00700CDB">
        <w:tab/>
      </w:r>
      <w:r w:rsidR="00700CDB">
        <w:rPr>
          <w:b/>
        </w:rPr>
        <w:t>Vládny návrh zákona o poplatkoch za znečisťovanie ovzdušia (tlač 1040)</w:t>
      </w:r>
      <w:r w:rsidR="00700CDB">
        <w:t xml:space="preserve"> – druhé čítanie</w:t>
      </w:r>
    </w:p>
    <w:p w:rsidR="00700CDB" w:rsidRDefault="00700CDB" w:rsidP="002C4D2C">
      <w:pPr>
        <w:ind w:left="340" w:hanging="340"/>
        <w:jc w:val="both"/>
        <w:rPr>
          <w:sz w:val="18"/>
          <w:u w:val="single"/>
        </w:rPr>
      </w:pPr>
    </w:p>
    <w:p w:rsidR="00CD4513" w:rsidRDefault="00CD4513" w:rsidP="002C4D2C">
      <w:pPr>
        <w:ind w:left="340" w:hanging="340"/>
        <w:jc w:val="both"/>
        <w:rPr>
          <w:sz w:val="18"/>
          <w:u w:val="single"/>
        </w:rPr>
      </w:pPr>
    </w:p>
    <w:p w:rsidR="00CD4513" w:rsidRDefault="00CD4513" w:rsidP="002C4D2C">
      <w:pPr>
        <w:ind w:left="340" w:hanging="340"/>
        <w:jc w:val="both"/>
        <w:rPr>
          <w:sz w:val="18"/>
          <w:u w:val="single"/>
        </w:rPr>
      </w:pPr>
    </w:p>
    <w:p w:rsidR="00CD4513" w:rsidRDefault="00CD4513" w:rsidP="002C4D2C">
      <w:pPr>
        <w:ind w:left="340" w:hanging="340"/>
        <w:jc w:val="both"/>
        <w:rPr>
          <w:sz w:val="18"/>
          <w:u w:val="single"/>
        </w:rPr>
      </w:pPr>
    </w:p>
    <w:p w:rsidR="00CD4513" w:rsidRDefault="00CD4513" w:rsidP="002C4D2C">
      <w:pPr>
        <w:ind w:left="340" w:hanging="340"/>
        <w:jc w:val="both"/>
        <w:rPr>
          <w:sz w:val="18"/>
          <w:u w:val="single"/>
        </w:rPr>
      </w:pPr>
    </w:p>
    <w:p w:rsidR="00CD4513" w:rsidRDefault="00CD4513" w:rsidP="002C4D2C">
      <w:pPr>
        <w:ind w:left="340" w:hanging="340"/>
        <w:jc w:val="both"/>
        <w:rPr>
          <w:sz w:val="18"/>
          <w:u w:val="single"/>
        </w:rPr>
      </w:pPr>
    </w:p>
    <w:p w:rsidR="00CD4513" w:rsidRDefault="00CD4513" w:rsidP="002C4D2C">
      <w:pPr>
        <w:ind w:left="340" w:hanging="340"/>
        <w:jc w:val="both"/>
        <w:rPr>
          <w:sz w:val="18"/>
          <w:u w:val="single"/>
        </w:rPr>
      </w:pPr>
    </w:p>
    <w:p w:rsidR="00CD4513" w:rsidRDefault="00CD4513" w:rsidP="002C4D2C">
      <w:pPr>
        <w:ind w:left="340" w:hanging="340"/>
        <w:jc w:val="both"/>
        <w:rPr>
          <w:sz w:val="18"/>
          <w:u w:val="single"/>
        </w:rPr>
      </w:pPr>
    </w:p>
    <w:p w:rsidR="00CD4513" w:rsidRDefault="00CD4513" w:rsidP="002C4D2C">
      <w:pPr>
        <w:ind w:left="340" w:hanging="340"/>
        <w:jc w:val="both"/>
        <w:rPr>
          <w:sz w:val="18"/>
          <w:u w:val="single"/>
        </w:rPr>
      </w:pPr>
    </w:p>
    <w:p w:rsidR="00CD4513" w:rsidRDefault="00CD4513" w:rsidP="002C4D2C">
      <w:pPr>
        <w:ind w:left="340" w:hanging="340"/>
        <w:jc w:val="both"/>
        <w:rPr>
          <w:sz w:val="18"/>
          <w:u w:val="single"/>
        </w:rPr>
      </w:pPr>
    </w:p>
    <w:p w:rsidR="00CD4513" w:rsidRDefault="00CD4513" w:rsidP="002C4D2C">
      <w:pPr>
        <w:ind w:left="340" w:hanging="340"/>
        <w:jc w:val="both"/>
        <w:rPr>
          <w:sz w:val="18"/>
          <w:u w:val="single"/>
        </w:rPr>
      </w:pPr>
    </w:p>
    <w:p w:rsidR="002C4D2C" w:rsidRDefault="002C4D2C" w:rsidP="002C4D2C">
      <w:pPr>
        <w:ind w:left="340" w:hanging="340"/>
        <w:jc w:val="both"/>
        <w:rPr>
          <w:sz w:val="18"/>
          <w:u w:val="single"/>
        </w:rPr>
      </w:pPr>
      <w:r>
        <w:rPr>
          <w:sz w:val="18"/>
          <w:u w:val="single"/>
        </w:rPr>
        <w:lastRenderedPageBreak/>
        <w:t xml:space="preserve">na záver 88. schôdze 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 xml:space="preserve"> </w:t>
      </w:r>
      <w:r w:rsidR="0083109A">
        <w:t>5</w:t>
      </w:r>
      <w:r>
        <w:t>.</w:t>
      </w:r>
      <w:r>
        <w:tab/>
      </w:r>
      <w:r>
        <w:rPr>
          <w:b/>
        </w:rPr>
        <w:t xml:space="preserve">Návrh poslancov Národnej rady Slovenskej republiky Anny </w:t>
      </w:r>
      <w:proofErr w:type="spellStart"/>
      <w:r>
        <w:rPr>
          <w:b/>
        </w:rPr>
        <w:t>Andrejuvovej</w:t>
      </w:r>
      <w:proofErr w:type="spellEnd"/>
      <w:r>
        <w:rPr>
          <w:b/>
        </w:rPr>
        <w:t xml:space="preserve"> a Milana Vetráka na vydanie zákona, ktorým sa 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(tlač 1178)</w:t>
      </w:r>
      <w:r>
        <w:t xml:space="preserve"> – tretie čítanie</w:t>
      </w:r>
    </w:p>
    <w:p w:rsidR="002C4D2C" w:rsidRDefault="002C4D2C" w:rsidP="002C4D2C">
      <w:pPr>
        <w:ind w:firstLine="340"/>
        <w:jc w:val="both"/>
        <w:rPr>
          <w:iCs/>
          <w:sz w:val="20"/>
        </w:rPr>
      </w:pPr>
      <w:r>
        <w:rPr>
          <w:iCs/>
          <w:sz w:val="20"/>
        </w:rPr>
        <w:t>(Prerušená rozprava.)</w:t>
      </w:r>
    </w:p>
    <w:p w:rsidR="002C4D2C" w:rsidRDefault="002C4D2C" w:rsidP="002C4D2C">
      <w:pPr>
        <w:ind w:left="454" w:hanging="454"/>
        <w:jc w:val="both"/>
      </w:pPr>
    </w:p>
    <w:p w:rsidR="0003436B" w:rsidRDefault="0003436B" w:rsidP="0003436B">
      <w:pPr>
        <w:ind w:left="340" w:hanging="340"/>
        <w:jc w:val="both"/>
      </w:pPr>
      <w:r>
        <w:t xml:space="preserve"> </w:t>
      </w:r>
      <w:r w:rsidR="0083109A">
        <w:t>6</w:t>
      </w:r>
      <w:r>
        <w:t>.</w:t>
      </w:r>
      <w:r>
        <w:tab/>
      </w:r>
      <w:r>
        <w:rPr>
          <w:b/>
        </w:rPr>
        <w:t>Návrh skupiny poslancov Národnej rady Slovenskej republiky na vydanie zákona o komisárovi pre deti a komisárovi pre osoby so zdravotným postihnutím a pre seniorov a o doplnení niektorých zákonov (tlač 1259)</w:t>
      </w:r>
      <w:r>
        <w:t xml:space="preserve"> – tretie čítanie</w:t>
      </w:r>
    </w:p>
    <w:p w:rsidR="0003436B" w:rsidRDefault="0003436B" w:rsidP="0003436B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rokovanie.</w:t>
      </w:r>
      <w:r>
        <w:rPr>
          <w:sz w:val="18"/>
        </w:rPr>
        <w:t>)</w:t>
      </w:r>
    </w:p>
    <w:p w:rsidR="00313466" w:rsidRDefault="00313466" w:rsidP="0007565D">
      <w:pPr>
        <w:ind w:left="340" w:hanging="340"/>
        <w:jc w:val="both"/>
      </w:pPr>
    </w:p>
    <w:p w:rsidR="002C4D2C" w:rsidRDefault="0002770E" w:rsidP="0007565D">
      <w:pPr>
        <w:ind w:left="340" w:hanging="340"/>
        <w:jc w:val="both"/>
        <w:rPr>
          <w:u w:val="single"/>
        </w:rPr>
      </w:pPr>
      <w:r>
        <w:t xml:space="preserve"> </w:t>
      </w:r>
      <w:r w:rsidR="0083109A">
        <w:t>7</w:t>
      </w:r>
      <w:r w:rsidR="002C4D2C">
        <w:t>.</w:t>
      </w:r>
      <w:r w:rsidR="002C4D2C">
        <w:tab/>
      </w:r>
      <w:r w:rsidR="002C4D2C">
        <w:rPr>
          <w:b/>
        </w:rPr>
        <w:t>Návrh poslanca Národnej rady Slovenskej republiky Milana Vetráka na vydanie zákona, ktorým sa mení a dopĺňa zákon č. 235/2012 Z. z. o osobitnom odvode z podnikania v regulovaných odvetviach v znení neskorších predpisov (tlač 1183)</w:t>
      </w:r>
      <w:r w:rsidR="002C4D2C">
        <w:t xml:space="preserve"> – druhé čítanie</w:t>
      </w:r>
    </w:p>
    <w:p w:rsidR="00CD4513" w:rsidRDefault="00CD4513" w:rsidP="0002770E">
      <w:pPr>
        <w:ind w:left="340" w:hanging="340"/>
        <w:jc w:val="both"/>
      </w:pPr>
    </w:p>
    <w:p w:rsidR="0002770E" w:rsidRDefault="0002770E" w:rsidP="0002770E">
      <w:pPr>
        <w:ind w:left="340" w:hanging="340"/>
        <w:jc w:val="both"/>
      </w:pPr>
      <w:r>
        <w:t xml:space="preserve"> </w:t>
      </w:r>
      <w:r w:rsidR="0083109A">
        <w:t>8</w:t>
      </w:r>
      <w:r>
        <w:t>.</w:t>
      </w:r>
      <w:r>
        <w:tab/>
      </w:r>
      <w:r>
        <w:rPr>
          <w:b/>
        </w:rPr>
        <w:t xml:space="preserve">Návrh poslanca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na vydanie zákona, ktorým sa mení a dopĺňa zákon č. 300/2005 Z. z. Trestný zákon v znení neskorších predpisov a ktorým sa mení a dopĺňa zákon č. 91/2016 Z. z. o trestnej zodpovednosti právnických osôb a o zmene a doplnení niektorých zákonov v znení neskorších predpisov (tlač 1400) </w:t>
      </w:r>
      <w:r>
        <w:t>– prvé čítanie</w:t>
      </w:r>
    </w:p>
    <w:p w:rsidR="00A55E6B" w:rsidRDefault="00A55E6B" w:rsidP="0002770E">
      <w:pPr>
        <w:ind w:left="340" w:hanging="340"/>
        <w:jc w:val="both"/>
      </w:pPr>
    </w:p>
    <w:p w:rsidR="0002770E" w:rsidRDefault="0083109A" w:rsidP="0002770E">
      <w:pPr>
        <w:ind w:left="340" w:hanging="340"/>
        <w:jc w:val="both"/>
      </w:pPr>
      <w:r>
        <w:t xml:space="preserve"> 9</w:t>
      </w:r>
      <w:r w:rsidR="0002770E">
        <w:t>.</w:t>
      </w:r>
      <w:r w:rsidR="0002770E">
        <w:tab/>
      </w:r>
      <w:r w:rsidR="0002770E">
        <w:rPr>
          <w:b/>
        </w:rPr>
        <w:t>Návrh poslanca Národnej rady Slovenskej republiky Martina Čepčeka na vydanie zákona, ktorým sa mení a dopĺňa zákon č. 596/2003 Z. z. o štátnej správe v školstve a školskej samospráve a o zmene a doplnení niektorých zákonov v znení neskorších predpisov (tlač 1312)</w:t>
      </w:r>
      <w:r w:rsidR="0002770E">
        <w:t xml:space="preserve"> – druhé čítanie</w:t>
      </w:r>
    </w:p>
    <w:p w:rsidR="00585763" w:rsidRDefault="00585763" w:rsidP="00B16486">
      <w:pPr>
        <w:ind w:left="340" w:hanging="340"/>
        <w:jc w:val="both"/>
      </w:pPr>
      <w:bookmarkStart w:id="0" w:name="_GoBack"/>
      <w:bookmarkEnd w:id="0"/>
    </w:p>
    <w:p w:rsidR="00B16486" w:rsidRDefault="00B16486" w:rsidP="00B16486">
      <w:pPr>
        <w:ind w:left="340" w:hanging="340"/>
        <w:jc w:val="both"/>
      </w:pPr>
      <w:r>
        <w:t xml:space="preserve"> 2.</w:t>
      </w:r>
      <w:r>
        <w:tab/>
      </w:r>
      <w:r>
        <w:rPr>
          <w:b/>
        </w:rPr>
        <w:t xml:space="preserve">Návrh poslankyne Národnej rady Slovenskej republiky Kataríny </w:t>
      </w:r>
      <w:proofErr w:type="spellStart"/>
      <w:r>
        <w:rPr>
          <w:b/>
        </w:rPr>
        <w:t>Hatrákovej</w:t>
      </w:r>
      <w:proofErr w:type="spellEnd"/>
      <w:r>
        <w:rPr>
          <w:b/>
        </w:rPr>
        <w:t xml:space="preserve"> na vydanie zákona, ktorým sa mení a dopĺňa zákon č. 36/2005 Z. z. o rodine a o zmene a doplnení niektorých zákonov v znení neskorších predpisov (tlač 1230)</w:t>
      </w:r>
      <w:r>
        <w:t xml:space="preserve"> – tretie čítanie</w:t>
      </w:r>
    </w:p>
    <w:p w:rsidR="00B16486" w:rsidRDefault="00B16486" w:rsidP="00B16486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rokovanie.</w:t>
      </w:r>
      <w:r>
        <w:rPr>
          <w:sz w:val="18"/>
        </w:rPr>
        <w:t>)</w:t>
      </w:r>
    </w:p>
    <w:p w:rsidR="00700CDB" w:rsidRDefault="00700CDB" w:rsidP="00700CDB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pStyle w:val="Zkladntext"/>
        <w:spacing w:before="120"/>
        <w:ind w:left="454" w:hanging="454"/>
        <w:jc w:val="center"/>
      </w:pPr>
      <w:r>
        <w:t>*    *   *</w:t>
      </w:r>
    </w:p>
    <w:p w:rsidR="00585763" w:rsidRDefault="00585763">
      <w:pPr>
        <w:spacing w:after="160" w:line="259" w:lineRule="auto"/>
      </w:pPr>
      <w:r>
        <w:br w:type="page"/>
      </w:r>
    </w:p>
    <w:p w:rsidR="007C4208" w:rsidRDefault="007C4208" w:rsidP="007C4208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  <w:r w:rsidRPr="00201497">
        <w:rPr>
          <w:rFonts w:ascii="Bookman Old Style" w:hAnsi="Bookman Old Style"/>
          <w:sz w:val="26"/>
          <w:szCs w:val="26"/>
          <w:u w:val="single"/>
        </w:rPr>
        <w:lastRenderedPageBreak/>
        <w:t xml:space="preserve">Pokračovanie </w:t>
      </w:r>
      <w:r>
        <w:rPr>
          <w:rFonts w:ascii="Bookman Old Style" w:hAnsi="Bookman Old Style"/>
          <w:sz w:val="26"/>
          <w:szCs w:val="26"/>
          <w:u w:val="single"/>
        </w:rPr>
        <w:t>88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. schôdze NR SR </w:t>
      </w:r>
      <w:r>
        <w:rPr>
          <w:rFonts w:ascii="Bookman Old Style" w:hAnsi="Bookman Old Style"/>
          <w:sz w:val="26"/>
          <w:szCs w:val="26"/>
          <w:u w:val="single"/>
        </w:rPr>
        <w:t>2</w:t>
      </w:r>
      <w:r w:rsidR="00CD675F">
        <w:rPr>
          <w:rFonts w:ascii="Bookman Old Style" w:hAnsi="Bookman Old Style"/>
          <w:sz w:val="26"/>
          <w:szCs w:val="26"/>
          <w:u w:val="single"/>
        </w:rPr>
        <w:t>4</w:t>
      </w:r>
      <w:r>
        <w:rPr>
          <w:rFonts w:ascii="Bookman Old Style" w:hAnsi="Bookman Old Style"/>
          <w:sz w:val="26"/>
          <w:szCs w:val="26"/>
          <w:u w:val="single"/>
        </w:rPr>
        <w:t>. marca 2023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 o</w:t>
      </w:r>
      <w:r>
        <w:rPr>
          <w:rFonts w:ascii="Bookman Old Style" w:hAnsi="Bookman Old Style"/>
          <w:sz w:val="26"/>
          <w:szCs w:val="26"/>
          <w:u w:val="single"/>
        </w:rPr>
        <w:t> </w:t>
      </w:r>
      <w:r w:rsidR="00CD675F">
        <w:rPr>
          <w:rFonts w:ascii="Bookman Old Style" w:hAnsi="Bookman Old Style"/>
          <w:sz w:val="26"/>
          <w:szCs w:val="26"/>
          <w:u w:val="single"/>
        </w:rPr>
        <w:t>9</w:t>
      </w:r>
      <w:r>
        <w:rPr>
          <w:rFonts w:ascii="Bookman Old Style" w:hAnsi="Bookman Old Style"/>
          <w:sz w:val="26"/>
          <w:szCs w:val="26"/>
          <w:u w:val="single"/>
        </w:rPr>
        <w:t>.</w:t>
      </w:r>
      <w:r w:rsidRPr="001E36E5">
        <w:rPr>
          <w:rFonts w:ascii="Bookman Old Style" w:hAnsi="Bookman Old Style"/>
          <w:sz w:val="26"/>
          <w:szCs w:val="26"/>
          <w:u w:val="single"/>
        </w:rPr>
        <w:t>00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 hod.</w:t>
      </w:r>
    </w:p>
    <w:p w:rsidR="00DA6F6E" w:rsidRDefault="00DA6F6E" w:rsidP="00585763">
      <w:pPr>
        <w:ind w:left="340" w:hanging="340"/>
        <w:jc w:val="both"/>
      </w:pPr>
    </w:p>
    <w:p w:rsidR="00CD675F" w:rsidRDefault="00CD675F" w:rsidP="00CD675F">
      <w:pPr>
        <w:ind w:left="340" w:hanging="340"/>
        <w:jc w:val="both"/>
        <w:rPr>
          <w:bCs w:val="0"/>
        </w:rPr>
      </w:pPr>
      <w:r>
        <w:t>Zlúčená rozprava o bodoch 144 až 146.</w:t>
      </w:r>
    </w:p>
    <w:p w:rsidR="00CD675F" w:rsidRDefault="00CD675F" w:rsidP="00CD675F">
      <w:pPr>
        <w:ind w:left="340" w:hanging="340"/>
        <w:jc w:val="both"/>
        <w:rPr>
          <w:sz w:val="18"/>
        </w:rPr>
      </w:pPr>
    </w:p>
    <w:p w:rsidR="00CD675F" w:rsidRDefault="00CD675F" w:rsidP="00CD675F">
      <w:pPr>
        <w:ind w:left="454" w:hanging="454"/>
        <w:jc w:val="both"/>
        <w:rPr>
          <w:b/>
        </w:rPr>
      </w:pPr>
      <w:r>
        <w:t>144.</w:t>
      </w:r>
      <w:r>
        <w:tab/>
      </w:r>
      <w:r>
        <w:rPr>
          <w:b/>
        </w:rPr>
        <w:t>Správa Výboru Národnej rady Slovenskej republiky pre obranu a bezpečnosť o stave použitia informačno-technických prostriedkov za rok 2022 (tlač 1423)</w:t>
      </w:r>
    </w:p>
    <w:p w:rsidR="00CD675F" w:rsidRDefault="00CD675F" w:rsidP="00CD675F">
      <w:pPr>
        <w:ind w:left="340" w:hanging="340"/>
        <w:jc w:val="both"/>
        <w:rPr>
          <w:rFonts w:cstheme="minorBidi"/>
          <w:sz w:val="18"/>
        </w:rPr>
      </w:pPr>
    </w:p>
    <w:p w:rsidR="00CD675F" w:rsidRDefault="00CD675F" w:rsidP="00CD675F">
      <w:pPr>
        <w:ind w:firstLine="454"/>
        <w:jc w:val="both"/>
        <w:rPr>
          <w:rFonts w:cstheme="minorBidi"/>
          <w:sz w:val="20"/>
        </w:rPr>
      </w:pPr>
      <w:r>
        <w:rPr>
          <w:i/>
          <w:iCs/>
          <w:sz w:val="20"/>
        </w:rPr>
        <w:t>Správu uvedie poverený člen Výboru Národnej rady Slovenskej republiky pre obranu a bezpečnosť.</w:t>
      </w:r>
    </w:p>
    <w:p w:rsidR="00CD675F" w:rsidRDefault="00CD675F" w:rsidP="00CD675F">
      <w:pPr>
        <w:ind w:left="454" w:hanging="454"/>
        <w:jc w:val="both"/>
        <w:rPr>
          <w:color w:val="FF0000"/>
        </w:rPr>
      </w:pPr>
    </w:p>
    <w:p w:rsidR="00CD675F" w:rsidRDefault="00CD675F" w:rsidP="00CD675F">
      <w:pPr>
        <w:ind w:left="454" w:hanging="454"/>
        <w:jc w:val="both"/>
        <w:rPr>
          <w:b/>
        </w:rPr>
      </w:pPr>
      <w:r w:rsidRPr="009D7FF2">
        <w:t>1</w:t>
      </w:r>
      <w:r>
        <w:t>45</w:t>
      </w:r>
      <w:r w:rsidRPr="009D7FF2">
        <w:t>.</w:t>
      </w:r>
      <w:r>
        <w:rPr>
          <w:color w:val="FF0000"/>
        </w:rPr>
        <w:tab/>
      </w:r>
      <w:r>
        <w:rPr>
          <w:b/>
        </w:rPr>
        <w:t>Správa Osobitného kontrolného výboru Národnej rady Slovenskej republiky na kontrolu činnosti Slovenskej informačnej služby o stave použitia informačno-technických prostriedkov za rok 2022 (tlač 1424)</w:t>
      </w:r>
    </w:p>
    <w:p w:rsidR="00CD675F" w:rsidRDefault="00CD675F" w:rsidP="00CD675F">
      <w:pPr>
        <w:ind w:left="340" w:hanging="340"/>
        <w:jc w:val="both"/>
        <w:rPr>
          <w:sz w:val="18"/>
        </w:rPr>
      </w:pPr>
    </w:p>
    <w:p w:rsidR="00CD675F" w:rsidRDefault="00CD675F" w:rsidP="00CD675F">
      <w:pPr>
        <w:ind w:firstLine="454"/>
        <w:jc w:val="both"/>
        <w:rPr>
          <w:rFonts w:cstheme="minorBidi"/>
          <w:sz w:val="20"/>
        </w:rPr>
      </w:pPr>
      <w:r>
        <w:rPr>
          <w:i/>
          <w:iCs/>
          <w:sz w:val="20"/>
        </w:rPr>
        <w:t>Správu uvedie poverený člen Osobitného kontrolného výboru Národnej rady Slovenskej republiky na kontrolu činnosti Slovenskej informačnej služby.</w:t>
      </w:r>
    </w:p>
    <w:p w:rsidR="00CD675F" w:rsidRDefault="00CD675F" w:rsidP="00CD675F">
      <w:pPr>
        <w:ind w:left="454" w:hanging="454"/>
        <w:jc w:val="both"/>
      </w:pPr>
    </w:p>
    <w:p w:rsidR="00CD675F" w:rsidRDefault="00CD675F" w:rsidP="00CD675F">
      <w:pPr>
        <w:ind w:left="454" w:hanging="454"/>
        <w:jc w:val="both"/>
        <w:rPr>
          <w:b/>
        </w:rPr>
      </w:pPr>
      <w:r>
        <w:t>146.</w:t>
      </w:r>
      <w:r>
        <w:tab/>
      </w:r>
      <w:r>
        <w:rPr>
          <w:b/>
        </w:rPr>
        <w:t>Správa Osobitného kontrolného výboru Národnej rady Slovenskej republiky na kontrolu činnosti Vojenského spravodajstva o stave použitia informačno-technických prostriedkov za rok 2022 (tlač 1425)</w:t>
      </w:r>
    </w:p>
    <w:p w:rsidR="00CD675F" w:rsidRDefault="00CD675F" w:rsidP="00CD675F">
      <w:pPr>
        <w:jc w:val="both"/>
      </w:pPr>
    </w:p>
    <w:p w:rsidR="00CD675F" w:rsidRDefault="00CD675F" w:rsidP="00CD675F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Správu uvedie poverený člen Osobitného kontrolného výboru Národnej rady Slovenskej republiky na kontrolu činnosti Vojenského spravodajstva.</w:t>
      </w:r>
    </w:p>
    <w:p w:rsidR="00CD675F" w:rsidRDefault="00CD675F" w:rsidP="00CD675F">
      <w:pPr>
        <w:ind w:firstLine="454"/>
        <w:jc w:val="both"/>
        <w:rPr>
          <w:i/>
          <w:iCs/>
          <w:sz w:val="20"/>
        </w:rPr>
      </w:pPr>
    </w:p>
    <w:p w:rsidR="00CD675F" w:rsidRPr="005A59AD" w:rsidRDefault="00CD675F" w:rsidP="00CD675F">
      <w:pPr>
        <w:ind w:left="454" w:hanging="454"/>
        <w:jc w:val="both"/>
        <w:rPr>
          <w:b/>
        </w:rPr>
      </w:pPr>
      <w:r>
        <w:t>151.</w:t>
      </w:r>
      <w:r>
        <w:tab/>
      </w:r>
      <w:r w:rsidRPr="005A59AD">
        <w:rPr>
          <w:b/>
        </w:rPr>
        <w:t xml:space="preserve">Návrh poslankýň Národnej rady Slovenskej republiky Anny Miernej, Moniky </w:t>
      </w:r>
      <w:proofErr w:type="spellStart"/>
      <w:r w:rsidRPr="005A59AD">
        <w:rPr>
          <w:b/>
        </w:rPr>
        <w:t>Kozelovej</w:t>
      </w:r>
      <w:proofErr w:type="spellEnd"/>
      <w:r w:rsidRPr="005A59AD">
        <w:rPr>
          <w:b/>
        </w:rPr>
        <w:t xml:space="preserve">, Martiny </w:t>
      </w:r>
      <w:proofErr w:type="spellStart"/>
      <w:r w:rsidRPr="005A59AD">
        <w:rPr>
          <w:b/>
        </w:rPr>
        <w:t>Brisudovej</w:t>
      </w:r>
      <w:proofErr w:type="spellEnd"/>
      <w:r w:rsidRPr="005A59AD">
        <w:rPr>
          <w:b/>
        </w:rPr>
        <w:t xml:space="preserve"> a Anny Zemanovej na prijatie Deklarácie Národnej rady Slovenskej republiky o zločinoch páchaných na ukrajinských ženách a deťoch (tlač 1524)</w:t>
      </w:r>
    </w:p>
    <w:p w:rsidR="00CD675F" w:rsidRDefault="00CD675F" w:rsidP="00CD675F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CD675F" w:rsidRDefault="00CD675F" w:rsidP="00CD675F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poverená poslankyňa.</w:t>
      </w:r>
    </w:p>
    <w:p w:rsidR="00CD675F" w:rsidRDefault="00CD675F" w:rsidP="00CD675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ľudské práva a národnostné menšiny</w:t>
      </w:r>
    </w:p>
    <w:p w:rsidR="00DA6F6E" w:rsidRDefault="00DA6F6E" w:rsidP="00585763">
      <w:pPr>
        <w:ind w:left="340" w:hanging="340"/>
        <w:jc w:val="both"/>
      </w:pPr>
    </w:p>
    <w:p w:rsidR="00585763" w:rsidRDefault="00585763" w:rsidP="00585763">
      <w:pPr>
        <w:ind w:left="340" w:hanging="340"/>
        <w:jc w:val="both"/>
      </w:pPr>
      <w:r>
        <w:t>59.</w:t>
      </w:r>
      <w:r>
        <w:tab/>
      </w:r>
      <w:r>
        <w:rPr>
          <w:b/>
        </w:rPr>
        <w:t xml:space="preserve">Návrh skupiny poslancov Národnej rady Slovenskej republiky na vydanie zákona o poskytovaní dotácií na podporu obnovy historických dráhových vozidiel (tlač 1410) </w:t>
      </w:r>
      <w:r>
        <w:t>– druhé čítanie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</w:p>
    <w:p w:rsidR="00585763" w:rsidRDefault="00585763" w:rsidP="00585763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člen skupiny poslancov.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</w:p>
    <w:p w:rsidR="00585763" w:rsidRDefault="00585763" w:rsidP="00585763">
      <w:pPr>
        <w:ind w:left="340" w:hanging="340"/>
        <w:jc w:val="both"/>
      </w:pPr>
      <w:r>
        <w:t>62.</w:t>
      </w:r>
      <w:r>
        <w:tab/>
      </w:r>
      <w:r>
        <w:rPr>
          <w:b/>
        </w:rPr>
        <w:t xml:space="preserve">Návrh poslancov Národnej rady Slovenskej republiky Karola </w:t>
      </w:r>
      <w:proofErr w:type="spellStart"/>
      <w:r>
        <w:rPr>
          <w:b/>
        </w:rPr>
        <w:t>Galeka</w:t>
      </w:r>
      <w:proofErr w:type="spellEnd"/>
      <w:r>
        <w:rPr>
          <w:b/>
        </w:rPr>
        <w:t xml:space="preserve"> a Tomáša </w:t>
      </w:r>
      <w:proofErr w:type="spellStart"/>
      <w:r>
        <w:rPr>
          <w:b/>
        </w:rPr>
        <w:t>Šudíka</w:t>
      </w:r>
      <w:proofErr w:type="spellEnd"/>
      <w:r>
        <w:rPr>
          <w:b/>
        </w:rPr>
        <w:t xml:space="preserve"> na vydanie zákona, ktorým sa mení a dopĺňa zákon č. 657/2004 Z. z. o tepelnej energetike v znení neskorších predpisov a ktorým sa dopĺňa zákon č. 250/2012 Z. z. o regulácii v sieťových odvetviach v znení neskorších predpisov (tlač 1371) </w:t>
      </w:r>
      <w:r>
        <w:t>– druhé čítanie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</w:p>
    <w:p w:rsidR="00585763" w:rsidRDefault="00585763" w:rsidP="00585763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 poverený poslanec.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D262DD" w:rsidRDefault="00D262DD" w:rsidP="00585763">
      <w:pPr>
        <w:ind w:left="340" w:hanging="340"/>
        <w:jc w:val="both"/>
      </w:pPr>
    </w:p>
    <w:p w:rsidR="00CD4513" w:rsidRDefault="00CD4513" w:rsidP="00585763">
      <w:pPr>
        <w:ind w:left="340" w:hanging="340"/>
        <w:jc w:val="both"/>
      </w:pPr>
    </w:p>
    <w:p w:rsidR="00CD4513" w:rsidRDefault="00CD4513" w:rsidP="00585763">
      <w:pPr>
        <w:ind w:left="340" w:hanging="340"/>
        <w:jc w:val="both"/>
      </w:pPr>
    </w:p>
    <w:p w:rsidR="00CD4513" w:rsidRDefault="00CD4513" w:rsidP="00585763">
      <w:pPr>
        <w:ind w:left="340" w:hanging="340"/>
        <w:jc w:val="both"/>
      </w:pPr>
    </w:p>
    <w:p w:rsidR="00CD4513" w:rsidRDefault="00CD4513" w:rsidP="00585763">
      <w:pPr>
        <w:ind w:left="340" w:hanging="340"/>
        <w:jc w:val="both"/>
      </w:pPr>
    </w:p>
    <w:p w:rsidR="00585763" w:rsidRDefault="00585763" w:rsidP="00585763">
      <w:pPr>
        <w:ind w:left="340" w:hanging="340"/>
        <w:jc w:val="both"/>
      </w:pPr>
      <w:r>
        <w:lastRenderedPageBreak/>
        <w:t>63.</w:t>
      </w:r>
      <w:r>
        <w:tab/>
      </w:r>
      <w:r>
        <w:rPr>
          <w:b/>
        </w:rPr>
        <w:t xml:space="preserve">Návrh skupiny poslancov Národnej rady Slovenskej republiky na vydanie zákona o turistických trasách a o zmene a doplnení niektorých zákonov (tlač 1391) </w:t>
      </w:r>
      <w:r>
        <w:t>– druhé čítanie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</w:p>
    <w:p w:rsidR="00585763" w:rsidRDefault="00585763" w:rsidP="00585763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člen skupiny poslancov.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585763" w:rsidRDefault="00585763" w:rsidP="00585763">
      <w:pPr>
        <w:ind w:left="340" w:hanging="340"/>
        <w:jc w:val="both"/>
      </w:pPr>
    </w:p>
    <w:p w:rsidR="00585763" w:rsidRDefault="00585763" w:rsidP="00585763">
      <w:pPr>
        <w:ind w:left="340" w:hanging="340"/>
        <w:jc w:val="both"/>
      </w:pPr>
      <w:r>
        <w:t>66.</w:t>
      </w:r>
      <w:r>
        <w:tab/>
      </w:r>
      <w:r>
        <w:rPr>
          <w:b/>
        </w:rPr>
        <w:t xml:space="preserve">Návrh poslanca Národnej rady Slovenskej republiky Igora Matoviča na vydanie zákona, ktorým sa mení a dopĺňa zákon Národnej rady Slovenskej republiky </w:t>
      </w:r>
      <w:r>
        <w:rPr>
          <w:b/>
        </w:rPr>
        <w:br/>
        <w:t>č. 120/1993 Z. z. o platových pomeroch niektorých ústavných činiteľov Slovenskej republiky v znení neskorších predpisov a ktorým sa mení a dopĺňa zákon č. 85/2005 Z. z. o politických stranách a politických hnutiach v znení neskorších predpisov (tlač 1443)</w:t>
      </w:r>
      <w:r>
        <w:t xml:space="preserve"> – prvé čítanie</w:t>
      </w:r>
    </w:p>
    <w:p w:rsidR="00585763" w:rsidRDefault="00585763" w:rsidP="00585763">
      <w:pPr>
        <w:ind w:left="340" w:hanging="340"/>
        <w:jc w:val="both"/>
        <w:rPr>
          <w:u w:val="single"/>
        </w:rPr>
      </w:pPr>
    </w:p>
    <w:p w:rsidR="00585763" w:rsidRDefault="00585763" w:rsidP="00585763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I. Matovič.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</w:p>
    <w:p w:rsidR="00585763" w:rsidRDefault="00585763" w:rsidP="00585763">
      <w:pPr>
        <w:ind w:left="340" w:hanging="340"/>
        <w:jc w:val="both"/>
      </w:pPr>
      <w:r>
        <w:t>77.</w:t>
      </w:r>
      <w:r>
        <w:tab/>
      </w:r>
      <w:r>
        <w:rPr>
          <w:b/>
        </w:rPr>
        <w:t xml:space="preserve">Návrh skupiny poslancov Národnej rady Slovenskej republiky na vydanie zákona, ktorým sa mení a dopĺňa zákon č. 40/1964 Zb. Občiansky zákonník v znení neskorších predpisov (tlač 1393) </w:t>
      </w:r>
      <w:r>
        <w:t>– prvé čítanie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</w:p>
    <w:p w:rsidR="00585763" w:rsidRDefault="00585763" w:rsidP="00585763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CD675F" w:rsidRDefault="00CD675F" w:rsidP="00585763">
      <w:pPr>
        <w:jc w:val="both"/>
      </w:pPr>
    </w:p>
    <w:p w:rsidR="00585763" w:rsidRDefault="00585763" w:rsidP="00585763">
      <w:pPr>
        <w:ind w:left="340" w:hanging="340"/>
        <w:jc w:val="both"/>
      </w:pPr>
      <w:r>
        <w:t>36.</w:t>
      </w:r>
      <w:r>
        <w:tab/>
      </w:r>
      <w:r>
        <w:rPr>
          <w:b/>
        </w:rPr>
        <w:t xml:space="preserve">Vládny návrh zákona, ktorým sa mení a dopĺňa zákon č. 245/2008 Z. z. o výchove a vzdelávaní (školský zákon) a o zmene a doplnení niektorých zákonov v znení neskorších predpisov a ktorým sa menia a dopĺňajú niektoré zákony (tlač 1467) </w:t>
      </w:r>
      <w:r>
        <w:t>– prvé čítanie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</w:p>
    <w:p w:rsidR="00585763" w:rsidRDefault="00585763" w:rsidP="00585763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školstva, vedy, výskumu a športu Slovenskej republiky.</w:t>
      </w:r>
    </w:p>
    <w:p w:rsidR="007D7406" w:rsidRDefault="007D7406" w:rsidP="007D740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7D7406" w:rsidRDefault="007D7406" w:rsidP="007D7406">
      <w:pPr>
        <w:ind w:firstLine="340"/>
        <w:jc w:val="both"/>
        <w:rPr>
          <w:i/>
          <w:iCs/>
          <w:sz w:val="20"/>
        </w:rPr>
      </w:pPr>
    </w:p>
    <w:p w:rsidR="00585763" w:rsidRDefault="00585763" w:rsidP="00585763">
      <w:pPr>
        <w:ind w:left="340" w:hanging="340"/>
        <w:jc w:val="both"/>
      </w:pPr>
      <w:r>
        <w:t>88.</w:t>
      </w:r>
      <w:r>
        <w:tab/>
      </w:r>
      <w:r>
        <w:rPr>
          <w:b/>
        </w:rPr>
        <w:t xml:space="preserve">Návrh poslankyne Národnej rady Slovenskej republiky Jarmily </w:t>
      </w:r>
      <w:proofErr w:type="spellStart"/>
      <w:r>
        <w:rPr>
          <w:b/>
        </w:rPr>
        <w:t>Halgašovej</w:t>
      </w:r>
      <w:proofErr w:type="spellEnd"/>
      <w:r>
        <w:rPr>
          <w:b/>
        </w:rPr>
        <w:t xml:space="preserve"> na vydanie zákona, ktorým sa mení zákon Národnej rady Slovenskej republiky </w:t>
      </w:r>
      <w:r>
        <w:rPr>
          <w:b/>
        </w:rPr>
        <w:br/>
        <w:t xml:space="preserve">č. 145/1995 Z. z. o správnych poplatkoch v znení neskorších predpisov (tlač 1490) </w:t>
      </w:r>
      <w:r>
        <w:t>– prvé čítanie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</w:p>
    <w:p w:rsidR="00585763" w:rsidRDefault="00585763" w:rsidP="00585763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 xml:space="preserve">Návrh zákona uvedie poslankyňa J. </w:t>
      </w:r>
      <w:proofErr w:type="spellStart"/>
      <w:r>
        <w:rPr>
          <w:rFonts w:eastAsia="Times New Roman"/>
          <w:i/>
          <w:sz w:val="20"/>
          <w:lang w:eastAsia="sk-SK"/>
        </w:rPr>
        <w:t>Halgašová</w:t>
      </w:r>
      <w:proofErr w:type="spellEnd"/>
      <w:r>
        <w:rPr>
          <w:rFonts w:eastAsia="Times New Roman"/>
          <w:i/>
          <w:sz w:val="20"/>
          <w:lang w:eastAsia="sk-SK"/>
        </w:rPr>
        <w:t>.</w:t>
      </w:r>
      <w:r>
        <w:rPr>
          <w:i/>
          <w:iCs/>
          <w:sz w:val="20"/>
        </w:rPr>
        <w:t xml:space="preserve"> 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585763" w:rsidRDefault="00585763" w:rsidP="00585763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585763" w:rsidRDefault="00585763" w:rsidP="00585763">
      <w:pPr>
        <w:ind w:left="340" w:hanging="340"/>
        <w:jc w:val="both"/>
      </w:pPr>
      <w:r>
        <w:t>94</w:t>
      </w:r>
      <w:r w:rsidRPr="002C4D2C">
        <w:t>.</w:t>
      </w:r>
      <w:r>
        <w:rPr>
          <w:b/>
        </w:rPr>
        <w:tab/>
        <w:t>Návrh poslanca Národnej rady Slovenskej republiky Miroslava Kollára na vydanie zákona, ktorým sa mení a dopĺňa zákon č. 265/2022 Z. z. o vydavateľoch publikácií a o registri v oblasti médií a audiovízie a o zmene a doplnení niektorých zákonov (zákon o publikáciách) a ktorým sa menia a dopĺňajú niektoré zákony (tlač 1238) –</w:t>
      </w:r>
      <w:r>
        <w:t xml:space="preserve"> prvé čítanie</w:t>
      </w:r>
    </w:p>
    <w:p w:rsidR="00585763" w:rsidRDefault="00585763" w:rsidP="00585763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585763" w:rsidRDefault="00585763" w:rsidP="00585763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Kollár.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585763" w:rsidRDefault="00585763" w:rsidP="00585763">
      <w:pPr>
        <w:ind w:left="340" w:hanging="340"/>
        <w:jc w:val="both"/>
      </w:pPr>
    </w:p>
    <w:p w:rsidR="00585763" w:rsidRDefault="00585763" w:rsidP="00585763">
      <w:pPr>
        <w:ind w:left="340" w:hanging="340"/>
        <w:jc w:val="both"/>
      </w:pPr>
      <w:r>
        <w:lastRenderedPageBreak/>
        <w:t>95.</w:t>
      </w:r>
      <w:r>
        <w:tab/>
      </w:r>
      <w:r>
        <w:rPr>
          <w:b/>
        </w:rPr>
        <w:t>Návrh poslanca Národnej rady Slovenskej republiky Miroslava Kollára na vydanie zákona, ktorým sa mení a dopĺňa zákon č. 300/2005 Z. z. Trestný zákon v znení neskorších predpisov (tlač 1239)</w:t>
      </w:r>
      <w:r>
        <w:t xml:space="preserve"> – prvé čítanie</w:t>
      </w:r>
    </w:p>
    <w:p w:rsidR="00585763" w:rsidRDefault="00585763" w:rsidP="00585763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585763" w:rsidRDefault="00585763" w:rsidP="00585763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Kollár.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585763" w:rsidRDefault="00585763" w:rsidP="00585763">
      <w:pPr>
        <w:ind w:left="454" w:hanging="454"/>
        <w:jc w:val="both"/>
      </w:pPr>
    </w:p>
    <w:p w:rsidR="00585763" w:rsidRDefault="00585763" w:rsidP="00585763">
      <w:pPr>
        <w:ind w:left="454" w:hanging="454"/>
        <w:jc w:val="both"/>
      </w:pPr>
      <w:r>
        <w:t>112.</w:t>
      </w:r>
      <w:r>
        <w:tab/>
      </w:r>
      <w:r>
        <w:rPr>
          <w:b/>
        </w:rPr>
        <w:t>Návrh poslanca Národnej rady Slovenskej republiky Tomáša Tarabu na vydanie zákona, ktorým sa mení a dopĺňa zákon č. 300/2005 Z. z. Trestný zákon v znení neskorších predpisov a o zmene zákona č. 91/2016 Z. z. o trestnej zodpovednosti právnických osôb a o zmene a doplnení niektorých zákonov v znení neskorších predpisov (tlač 1246)</w:t>
      </w:r>
      <w:r>
        <w:t xml:space="preserve"> – prvé čítanie</w:t>
      </w:r>
    </w:p>
    <w:p w:rsidR="00585763" w:rsidRDefault="00585763" w:rsidP="00585763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585763" w:rsidRDefault="00585763" w:rsidP="00585763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585763" w:rsidRDefault="00585763" w:rsidP="00585763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585763" w:rsidRDefault="00585763" w:rsidP="00585763">
      <w:pPr>
        <w:ind w:firstLine="340"/>
        <w:jc w:val="both"/>
        <w:rPr>
          <w:i/>
          <w:iCs/>
          <w:sz w:val="18"/>
        </w:rPr>
      </w:pPr>
    </w:p>
    <w:p w:rsidR="00585763" w:rsidRDefault="00585763" w:rsidP="00585763">
      <w:pPr>
        <w:ind w:left="454" w:hanging="454"/>
        <w:jc w:val="both"/>
      </w:pPr>
      <w:r>
        <w:t>113.</w:t>
      </w:r>
      <w:r>
        <w:tab/>
      </w:r>
      <w:r>
        <w:rPr>
          <w:b/>
        </w:rPr>
        <w:t>Návrh poslanca Národnej rady Slovenskej republiky Milana Vetráka na vydanie zákona, ktorým sa mení a dopĺňa zákon č. 300/2005 Z. z. Trestný zákon v znení neskorších predpisov a ktorým sa mení zákon č. 301/2005 Z. z. Trestný poriadok v znení neskorších predpisov (tlač 1322)</w:t>
      </w:r>
      <w:r>
        <w:t xml:space="preserve"> – druhé čítanie</w:t>
      </w:r>
    </w:p>
    <w:p w:rsidR="00585763" w:rsidRDefault="00585763" w:rsidP="00585763">
      <w:pPr>
        <w:rPr>
          <w:b/>
        </w:rPr>
      </w:pPr>
    </w:p>
    <w:p w:rsidR="00585763" w:rsidRDefault="00585763" w:rsidP="00585763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poslanec M. Vetrák.</w:t>
      </w:r>
    </w:p>
    <w:p w:rsidR="00585763" w:rsidRDefault="00585763" w:rsidP="00585763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</w:p>
    <w:p w:rsidR="00585763" w:rsidRDefault="00585763" w:rsidP="00585763">
      <w:pPr>
        <w:ind w:left="454" w:hanging="454"/>
        <w:jc w:val="both"/>
        <w:rPr>
          <w:u w:val="single"/>
        </w:rPr>
      </w:pPr>
      <w:r w:rsidRPr="009D7FF2">
        <w:t>1</w:t>
      </w:r>
      <w:r>
        <w:t>20</w:t>
      </w:r>
      <w:r w:rsidRPr="009D7FF2">
        <w:t>.</w:t>
      </w:r>
      <w:r>
        <w:rPr>
          <w:b/>
        </w:rPr>
        <w:tab/>
        <w:t>Návrh poslanca Národnej rady Slovenskej republiky Tomáša Tarabu na vydanie zákona, ktorým sa mení a dopĺňa zákon č. 504/2003 Z. z. o nájme poľnohospodárskych pozemkov, poľnohospodárskeho podniku a lesných pozemkov a o zmene niektorých zákonov (tlač 1151)</w:t>
      </w:r>
      <w:r>
        <w:t xml:space="preserve"> – druhé čítanie</w:t>
      </w:r>
    </w:p>
    <w:p w:rsidR="00585763" w:rsidRDefault="00585763" w:rsidP="00585763">
      <w:pPr>
        <w:ind w:left="340" w:hanging="340"/>
        <w:jc w:val="both"/>
      </w:pPr>
    </w:p>
    <w:p w:rsidR="00585763" w:rsidRDefault="00585763" w:rsidP="00585763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T. Taraba.</w:t>
      </w:r>
    </w:p>
    <w:p w:rsidR="00585763" w:rsidRDefault="00585763" w:rsidP="00585763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585763" w:rsidRDefault="00585763" w:rsidP="00585763">
      <w:pPr>
        <w:ind w:left="340" w:hanging="340"/>
        <w:jc w:val="both"/>
      </w:pPr>
    </w:p>
    <w:p w:rsidR="00585763" w:rsidRDefault="00585763" w:rsidP="00585763">
      <w:pPr>
        <w:ind w:left="454" w:hanging="454"/>
        <w:jc w:val="both"/>
        <w:rPr>
          <w:u w:val="single"/>
        </w:rPr>
      </w:pPr>
      <w:r>
        <w:t>121.</w:t>
      </w:r>
      <w:r>
        <w:tab/>
      </w:r>
      <w:r>
        <w:rPr>
          <w:b/>
        </w:rPr>
        <w:t xml:space="preserve">Návrh poslancov Národnej rady Slovenskej republiky Richarda </w:t>
      </w:r>
      <w:proofErr w:type="spellStart"/>
      <w:r>
        <w:rPr>
          <w:b/>
        </w:rPr>
        <w:t>Vašečku</w:t>
      </w:r>
      <w:proofErr w:type="spellEnd"/>
      <w:r>
        <w:rPr>
          <w:b/>
        </w:rPr>
        <w:t xml:space="preserve">, Martina Čepčeka, Kataríny </w:t>
      </w:r>
      <w:proofErr w:type="spellStart"/>
      <w:r>
        <w:rPr>
          <w:b/>
        </w:rPr>
        <w:t>Hatrákovej</w:t>
      </w:r>
      <w:proofErr w:type="spellEnd"/>
      <w:r>
        <w:rPr>
          <w:b/>
        </w:rPr>
        <w:t xml:space="preserve"> a Jozefa Lukáča na vydanie  zákona, ktorým sa mení a dopĺňa zákon č. 311/2001 Z. z. Zákonník práce v znení neskorších predpisov (tlač 1437)</w:t>
      </w:r>
      <w:r>
        <w:t xml:space="preserve"> – prvé čítanie</w:t>
      </w:r>
    </w:p>
    <w:p w:rsidR="00585763" w:rsidRDefault="00585763" w:rsidP="00585763">
      <w:pPr>
        <w:ind w:left="340" w:hanging="340"/>
        <w:jc w:val="both"/>
        <w:rPr>
          <w:u w:val="single"/>
        </w:rPr>
      </w:pPr>
    </w:p>
    <w:p w:rsidR="00585763" w:rsidRDefault="00585763" w:rsidP="00585763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585763" w:rsidRDefault="00585763" w:rsidP="00585763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585763" w:rsidRDefault="00585763" w:rsidP="00585763">
      <w:pPr>
        <w:ind w:left="340" w:hanging="340"/>
        <w:jc w:val="both"/>
      </w:pPr>
    </w:p>
    <w:p w:rsidR="00585763" w:rsidRDefault="00585763" w:rsidP="00585763">
      <w:pPr>
        <w:ind w:left="454" w:hanging="454"/>
        <w:jc w:val="both"/>
      </w:pPr>
      <w:r>
        <w:t>123.</w:t>
      </w:r>
      <w:r>
        <w:tab/>
      </w:r>
      <w:r>
        <w:rPr>
          <w:b/>
        </w:rPr>
        <w:t xml:space="preserve">Návrh poslanca Národnej rady Slovenskej republiky Tomáša </w:t>
      </w:r>
      <w:proofErr w:type="spellStart"/>
      <w:r>
        <w:rPr>
          <w:b/>
        </w:rPr>
        <w:t>Šudíka</w:t>
      </w:r>
      <w:proofErr w:type="spellEnd"/>
      <w:r>
        <w:rPr>
          <w:b/>
        </w:rPr>
        <w:t xml:space="preserve"> na vydanie zákona, ktorým sa dopĺňa zákon č. 39/2007 Z. z. o veterinárnej starostlivosti v znení neskorších predpisov (tlač 1444)</w:t>
      </w:r>
      <w:r>
        <w:t xml:space="preserve"> – prvé čítanie </w:t>
      </w:r>
    </w:p>
    <w:p w:rsidR="00585763" w:rsidRDefault="00585763" w:rsidP="00585763">
      <w:pPr>
        <w:ind w:left="340" w:hanging="340"/>
        <w:jc w:val="both"/>
        <w:rPr>
          <w:u w:val="single"/>
        </w:rPr>
      </w:pPr>
    </w:p>
    <w:p w:rsidR="00585763" w:rsidRDefault="00585763" w:rsidP="00585763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Šudík.</w:t>
      </w:r>
    </w:p>
    <w:p w:rsidR="00585763" w:rsidRDefault="00585763" w:rsidP="00585763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DA6F6E" w:rsidRDefault="00DA6F6E" w:rsidP="00585763">
      <w:pPr>
        <w:ind w:firstLine="340"/>
        <w:jc w:val="both"/>
        <w:rPr>
          <w:i/>
          <w:iCs/>
          <w:sz w:val="18"/>
        </w:rPr>
      </w:pPr>
    </w:p>
    <w:p w:rsidR="00CD4513" w:rsidRDefault="00CD4513" w:rsidP="00585763">
      <w:pPr>
        <w:ind w:firstLine="340"/>
        <w:jc w:val="both"/>
        <w:rPr>
          <w:i/>
          <w:iCs/>
          <w:sz w:val="18"/>
        </w:rPr>
      </w:pPr>
    </w:p>
    <w:p w:rsidR="00CD4513" w:rsidRDefault="00CD4513" w:rsidP="00585763">
      <w:pPr>
        <w:ind w:firstLine="340"/>
        <w:jc w:val="both"/>
        <w:rPr>
          <w:i/>
          <w:iCs/>
          <w:sz w:val="18"/>
        </w:rPr>
      </w:pPr>
    </w:p>
    <w:p w:rsidR="00CD4513" w:rsidRDefault="00CD4513" w:rsidP="00585763">
      <w:pPr>
        <w:ind w:firstLine="340"/>
        <w:jc w:val="both"/>
        <w:rPr>
          <w:i/>
          <w:iCs/>
          <w:sz w:val="18"/>
        </w:rPr>
      </w:pPr>
    </w:p>
    <w:p w:rsidR="00585763" w:rsidRDefault="00585763" w:rsidP="00585763">
      <w:pPr>
        <w:ind w:left="454" w:hanging="454"/>
        <w:jc w:val="both"/>
      </w:pPr>
      <w:r>
        <w:lastRenderedPageBreak/>
        <w:t>129.</w:t>
      </w:r>
      <w:r>
        <w:tab/>
      </w:r>
      <w:r>
        <w:rPr>
          <w:b/>
        </w:rPr>
        <w:t xml:space="preserve">Návrh skupiny poslancov Národnej rady Slovenskej republiky na vydanie zákona, ktorým sa dopĺňa zákon č. 543/2002 Z. z. o ochrane prírody a krajiny v znení neskorších predpisov (tlač 1406) </w:t>
      </w:r>
      <w:r>
        <w:t>– prvé čítanie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</w:p>
    <w:p w:rsidR="00585763" w:rsidRDefault="00585763" w:rsidP="00585763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585763" w:rsidRDefault="00585763" w:rsidP="00585763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585763" w:rsidRDefault="00585763" w:rsidP="00585763">
      <w:pPr>
        <w:ind w:left="340" w:hanging="340"/>
        <w:jc w:val="both"/>
      </w:pPr>
    </w:p>
    <w:p w:rsidR="00585763" w:rsidRDefault="00585763" w:rsidP="00585763">
      <w:pPr>
        <w:ind w:left="454" w:hanging="454"/>
        <w:jc w:val="both"/>
      </w:pPr>
      <w:r>
        <w:t>130.</w:t>
      </w:r>
      <w:r>
        <w:tab/>
      </w:r>
      <w:r>
        <w:rPr>
          <w:b/>
        </w:rPr>
        <w:t xml:space="preserve">Návrh poslancov Národnej rady Slovenskej republiky Tomáša Tarabu, Štefana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a Filipa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na vydanie zákona, ktorým sa mení a dopĺňa zákon č. 595/2003 Z. z. o dani z príjmov v znení neskorších predpisov a o zmene a doplnení niektorých zákonov (tlač 1502) </w:t>
      </w:r>
      <w:r>
        <w:t>– prvé čítanie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</w:p>
    <w:p w:rsidR="00585763" w:rsidRDefault="00585763" w:rsidP="00585763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 poverený poslanec.</w:t>
      </w:r>
      <w:r>
        <w:rPr>
          <w:i/>
          <w:iCs/>
          <w:sz w:val="20"/>
        </w:rPr>
        <w:t xml:space="preserve"> </w:t>
      </w:r>
    </w:p>
    <w:p w:rsidR="00585763" w:rsidRDefault="00585763" w:rsidP="00585763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585763" w:rsidRDefault="00585763" w:rsidP="00585763">
      <w:pPr>
        <w:ind w:firstLine="340"/>
        <w:jc w:val="both"/>
        <w:rPr>
          <w:i/>
          <w:iCs/>
          <w:sz w:val="18"/>
        </w:rPr>
      </w:pPr>
    </w:p>
    <w:p w:rsidR="00585763" w:rsidRDefault="00585763" w:rsidP="00585763">
      <w:pPr>
        <w:ind w:left="454" w:hanging="454"/>
        <w:jc w:val="both"/>
      </w:pPr>
      <w:r>
        <w:t>133.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Pčolinského</w:t>
      </w:r>
      <w:proofErr w:type="spellEnd"/>
      <w:r>
        <w:rPr>
          <w:b/>
        </w:rPr>
        <w:t xml:space="preserve"> a Jozefa Hlinku na vydanie ústavného zákona, ktorým sa mení a dopĺňa Ústava Slovenskej republiky č. 460/1992 Zb. v znení neskorších predpisov (tlač 1405) </w:t>
      </w:r>
      <w:r>
        <w:t>– druhé čítanie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</w:p>
    <w:p w:rsidR="00585763" w:rsidRDefault="00585763" w:rsidP="00585763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odôvodní poverený poslanec.</w:t>
      </w:r>
    </w:p>
    <w:p w:rsidR="00585763" w:rsidRDefault="00585763" w:rsidP="00585763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585763" w:rsidRDefault="00585763" w:rsidP="00585763">
      <w:pPr>
        <w:ind w:left="340" w:hanging="340"/>
        <w:jc w:val="both"/>
      </w:pPr>
    </w:p>
    <w:p w:rsidR="00585763" w:rsidRDefault="00585763" w:rsidP="00585763">
      <w:pPr>
        <w:ind w:left="454" w:hanging="454"/>
        <w:jc w:val="both"/>
      </w:pPr>
      <w:r>
        <w:t>134.</w:t>
      </w:r>
      <w:r>
        <w:tab/>
      </w:r>
      <w:r>
        <w:rPr>
          <w:b/>
        </w:rPr>
        <w:t>Návrh poslanca Národnej rady Slovenskej republiky Tomáša Tarabu na vydanie zákona, ktorým sa mení a dopĺňa zákon č. 301/2005 Z. z. Trestný poriadok v znení neskorších predpisov (tlač 1243)</w:t>
      </w:r>
      <w:r>
        <w:t xml:space="preserve"> – prvé čítanie</w:t>
      </w:r>
    </w:p>
    <w:p w:rsidR="00585763" w:rsidRDefault="00585763" w:rsidP="00585763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585763" w:rsidRDefault="00585763" w:rsidP="00585763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585763" w:rsidRDefault="00585763" w:rsidP="00585763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AE5D91" w:rsidRDefault="00AE5D91" w:rsidP="00AE5D91">
      <w:pPr>
        <w:pStyle w:val="Zkladntext"/>
        <w:spacing w:before="120"/>
        <w:ind w:left="454" w:hanging="454"/>
        <w:jc w:val="center"/>
      </w:pPr>
      <w:r>
        <w:t>*    *   *</w:t>
      </w:r>
    </w:p>
    <w:p w:rsidR="002C4D2C" w:rsidRDefault="002C4D2C" w:rsidP="002C4D2C">
      <w:pPr>
        <w:ind w:left="340" w:hanging="340"/>
        <w:jc w:val="both"/>
        <w:rPr>
          <w:b/>
        </w:rPr>
      </w:pPr>
      <w:r>
        <w:t>Body 4</w:t>
      </w:r>
      <w:r w:rsidR="0083109A">
        <w:t>5</w:t>
      </w:r>
      <w:r>
        <w:t xml:space="preserve"> až 4</w:t>
      </w:r>
      <w:r w:rsidR="0083109A">
        <w:t>8</w:t>
      </w:r>
      <w:r>
        <w:t xml:space="preserve"> sa prerokujú </w:t>
      </w:r>
      <w:r>
        <w:rPr>
          <w:b/>
        </w:rPr>
        <w:t>v utorok 28. marca 2023 od 9.00 hod.</w:t>
      </w:r>
    </w:p>
    <w:p w:rsidR="002C4D2C" w:rsidRPr="00E0243D" w:rsidRDefault="002C4D2C" w:rsidP="002C4D2C">
      <w:pPr>
        <w:ind w:left="340" w:hanging="340"/>
        <w:jc w:val="both"/>
        <w:rPr>
          <w:sz w:val="18"/>
        </w:rPr>
      </w:pPr>
    </w:p>
    <w:p w:rsidR="002C4D2C" w:rsidRDefault="002C4D2C" w:rsidP="002C4D2C">
      <w:pPr>
        <w:ind w:left="340" w:hanging="340"/>
        <w:jc w:val="both"/>
      </w:pPr>
      <w:r>
        <w:t>4</w:t>
      </w:r>
      <w:r w:rsidR="0083109A">
        <w:t>5</w:t>
      </w:r>
      <w:r>
        <w:t>.</w:t>
      </w:r>
      <w:r>
        <w:tab/>
      </w:r>
      <w:r>
        <w:rPr>
          <w:b/>
        </w:rPr>
        <w:t xml:space="preserve">Vládny návrh zákona, ktorým sa mení a dopĺňa zákon č. 461/2003 Z. z. o sociálnom poistení v znení neskorších predpisov a ktorým sa menia niektoré zákony (tlač 1466) </w:t>
      </w:r>
      <w:r>
        <w:t>– prvé čítanie</w:t>
      </w:r>
    </w:p>
    <w:p w:rsidR="002C4D2C" w:rsidRPr="00E0243D" w:rsidRDefault="002C4D2C" w:rsidP="002C4D2C">
      <w:pPr>
        <w:ind w:firstLine="340"/>
        <w:jc w:val="both"/>
        <w:rPr>
          <w:i/>
          <w:iCs/>
          <w:sz w:val="18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práce, sociálnych vecí a rodiny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585763" w:rsidRPr="00E0243D" w:rsidRDefault="00585763" w:rsidP="00E0243D">
      <w:pPr>
        <w:ind w:firstLine="340"/>
        <w:jc w:val="both"/>
        <w:rPr>
          <w:sz w:val="18"/>
        </w:rPr>
      </w:pPr>
    </w:p>
    <w:p w:rsidR="002C4D2C" w:rsidRDefault="002C4D2C" w:rsidP="002C4D2C">
      <w:pPr>
        <w:ind w:left="340" w:hanging="340"/>
        <w:jc w:val="both"/>
      </w:pPr>
      <w:r>
        <w:t>4</w:t>
      </w:r>
      <w:r w:rsidR="0083109A">
        <w:t>6</w:t>
      </w:r>
      <w:r>
        <w:t>.</w:t>
      </w:r>
      <w:r>
        <w:tab/>
      </w:r>
      <w:r>
        <w:rPr>
          <w:b/>
        </w:rPr>
        <w:t xml:space="preserve">Návrh poslancov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a Jozefa Lukáča na vydanie zákona, ktorým sa mení a dopĺňa zákon č. 461/2003 Z. z. o sociálnom poistení v znení neskorších predpisov (tlač 1397) </w:t>
      </w:r>
      <w:r>
        <w:t>– druhé čítanie</w:t>
      </w:r>
    </w:p>
    <w:p w:rsidR="002C4D2C" w:rsidRPr="00E0243D" w:rsidRDefault="002C4D2C" w:rsidP="002C4D2C">
      <w:pPr>
        <w:ind w:firstLine="340"/>
        <w:jc w:val="both"/>
        <w:rPr>
          <w:i/>
          <w:iCs/>
          <w:sz w:val="18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83109A" w:rsidRDefault="0083109A" w:rsidP="002C4D2C">
      <w:pPr>
        <w:ind w:left="340" w:hanging="340"/>
        <w:jc w:val="both"/>
        <w:rPr>
          <w:sz w:val="18"/>
        </w:rPr>
      </w:pPr>
    </w:p>
    <w:p w:rsidR="00CD4513" w:rsidRDefault="00CD4513" w:rsidP="002C4D2C">
      <w:pPr>
        <w:ind w:left="340" w:hanging="340"/>
        <w:jc w:val="both"/>
        <w:rPr>
          <w:sz w:val="18"/>
        </w:rPr>
      </w:pPr>
    </w:p>
    <w:p w:rsidR="00CD4513" w:rsidRDefault="00CD4513" w:rsidP="002C4D2C">
      <w:pPr>
        <w:ind w:left="340" w:hanging="340"/>
        <w:jc w:val="both"/>
        <w:rPr>
          <w:sz w:val="18"/>
        </w:rPr>
      </w:pPr>
    </w:p>
    <w:p w:rsidR="00CD4513" w:rsidRDefault="00CD4513" w:rsidP="002C4D2C">
      <w:pPr>
        <w:ind w:left="340" w:hanging="340"/>
        <w:jc w:val="both"/>
        <w:rPr>
          <w:sz w:val="18"/>
        </w:rPr>
      </w:pPr>
    </w:p>
    <w:p w:rsidR="00CD4513" w:rsidRDefault="00CD4513" w:rsidP="002C4D2C">
      <w:pPr>
        <w:ind w:left="340" w:hanging="340"/>
        <w:jc w:val="both"/>
        <w:rPr>
          <w:sz w:val="18"/>
        </w:rPr>
      </w:pPr>
    </w:p>
    <w:p w:rsidR="00CD4513" w:rsidRDefault="00CD4513" w:rsidP="002C4D2C">
      <w:pPr>
        <w:ind w:left="340" w:hanging="340"/>
        <w:jc w:val="both"/>
        <w:rPr>
          <w:sz w:val="18"/>
        </w:rPr>
      </w:pPr>
    </w:p>
    <w:p w:rsidR="00CD4513" w:rsidRPr="00E0243D" w:rsidRDefault="00CD4513" w:rsidP="002C4D2C">
      <w:pPr>
        <w:ind w:left="340" w:hanging="340"/>
        <w:jc w:val="both"/>
        <w:rPr>
          <w:sz w:val="18"/>
        </w:rPr>
      </w:pPr>
    </w:p>
    <w:p w:rsidR="002C4D2C" w:rsidRDefault="002C4D2C" w:rsidP="002C4D2C">
      <w:pPr>
        <w:ind w:left="340" w:hanging="340"/>
        <w:jc w:val="both"/>
      </w:pPr>
      <w:r>
        <w:lastRenderedPageBreak/>
        <w:t>4</w:t>
      </w:r>
      <w:r w:rsidR="0083109A">
        <w:t>7</w:t>
      </w:r>
      <w:r>
        <w:t>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Kremského</w:t>
      </w:r>
      <w:proofErr w:type="spellEnd"/>
      <w:r>
        <w:rPr>
          <w:b/>
        </w:rPr>
        <w:t xml:space="preserve">, Milana </w:t>
      </w:r>
      <w:proofErr w:type="spellStart"/>
      <w:r>
        <w:rPr>
          <w:b/>
        </w:rPr>
        <w:t>Kuriaka</w:t>
      </w:r>
      <w:proofErr w:type="spellEnd"/>
      <w:r>
        <w:rPr>
          <w:b/>
        </w:rPr>
        <w:t xml:space="preserve">,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a Lucie Drábikovej na vydanie zákona, ktorým sa mení a dopĺňa zákon č. 43/2004 Z. z. o starobnom dôchodkovom sporení a o zmene a doplnení niektorých zákonov v znení neskorších predpisov a ktorým sa mení a dopĺňa zákon č. 595/2003 Z. z. o dani z príjmov v znení neskorších predpisov (tlač 1380) </w:t>
      </w:r>
      <w:r>
        <w:t>– druhé čítanie</w:t>
      </w:r>
    </w:p>
    <w:p w:rsidR="002C4D2C" w:rsidRPr="00E0243D" w:rsidRDefault="002C4D2C" w:rsidP="002C4D2C">
      <w:pPr>
        <w:ind w:firstLine="340"/>
        <w:jc w:val="both"/>
        <w:rPr>
          <w:i/>
          <w:iCs/>
          <w:sz w:val="18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 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02770E" w:rsidRPr="00E0243D" w:rsidRDefault="0002770E" w:rsidP="002C4D2C">
      <w:pPr>
        <w:ind w:firstLine="340"/>
        <w:jc w:val="both"/>
        <w:rPr>
          <w:i/>
          <w:iCs/>
          <w:sz w:val="18"/>
        </w:rPr>
      </w:pPr>
    </w:p>
    <w:p w:rsidR="0002770E" w:rsidRPr="00634EDF" w:rsidRDefault="00506610" w:rsidP="0002770E">
      <w:pPr>
        <w:ind w:left="340" w:hanging="340"/>
        <w:jc w:val="both"/>
      </w:pPr>
      <w:r>
        <w:t>4</w:t>
      </w:r>
      <w:r w:rsidR="0083109A">
        <w:t>8</w:t>
      </w:r>
      <w:r w:rsidR="0002770E" w:rsidRPr="00634EDF">
        <w:t>.</w:t>
      </w:r>
      <w:r w:rsidR="0002770E" w:rsidRPr="00634EDF">
        <w:tab/>
      </w:r>
      <w:r w:rsidR="0002770E" w:rsidRPr="00634EDF">
        <w:rPr>
          <w:b/>
        </w:rPr>
        <w:t xml:space="preserve">Návrh poslancov Národnej rady Slovenskej republiky Vladimíry </w:t>
      </w:r>
      <w:proofErr w:type="spellStart"/>
      <w:r w:rsidR="0002770E" w:rsidRPr="00634EDF">
        <w:rPr>
          <w:b/>
        </w:rPr>
        <w:t>Marcinkovej</w:t>
      </w:r>
      <w:proofErr w:type="spellEnd"/>
      <w:r w:rsidR="0002770E" w:rsidRPr="00634EDF">
        <w:rPr>
          <w:b/>
        </w:rPr>
        <w:t xml:space="preserve">, Vladimíra </w:t>
      </w:r>
      <w:proofErr w:type="spellStart"/>
      <w:r w:rsidR="0002770E" w:rsidRPr="00634EDF">
        <w:rPr>
          <w:b/>
        </w:rPr>
        <w:t>Ledeckého</w:t>
      </w:r>
      <w:proofErr w:type="spellEnd"/>
      <w:r w:rsidR="0002770E" w:rsidRPr="00634EDF">
        <w:rPr>
          <w:b/>
        </w:rPr>
        <w:t xml:space="preserve"> a Tomáša Lehotského na vydanie zákona, ktorým sa mení a dopĺňa zákon č. 461/2003 Z. z. o sociálnom poistení v znení neskorších predpisov (tlač 1484) </w:t>
      </w:r>
      <w:r w:rsidR="0002770E" w:rsidRPr="00634EDF">
        <w:t>– prvé čítanie</w:t>
      </w:r>
    </w:p>
    <w:p w:rsidR="0002770E" w:rsidRPr="00634EDF" w:rsidRDefault="0002770E" w:rsidP="0002770E">
      <w:pPr>
        <w:ind w:firstLine="340"/>
        <w:jc w:val="both"/>
        <w:rPr>
          <w:i/>
          <w:iCs/>
          <w:sz w:val="20"/>
        </w:rPr>
      </w:pPr>
    </w:p>
    <w:p w:rsidR="0002770E" w:rsidRPr="00634EDF" w:rsidRDefault="0002770E" w:rsidP="0002770E">
      <w:pPr>
        <w:ind w:left="340"/>
        <w:jc w:val="both"/>
        <w:rPr>
          <w:i/>
          <w:iCs/>
          <w:sz w:val="20"/>
        </w:rPr>
      </w:pPr>
      <w:r w:rsidRPr="00634EDF">
        <w:rPr>
          <w:rFonts w:eastAsia="Times New Roman"/>
          <w:i/>
          <w:sz w:val="20"/>
          <w:lang w:eastAsia="sk-SK"/>
        </w:rPr>
        <w:t>Návrh zákona uvedie poverený poslanec.</w:t>
      </w:r>
      <w:r w:rsidRPr="00634EDF">
        <w:rPr>
          <w:i/>
          <w:iCs/>
          <w:sz w:val="20"/>
        </w:rPr>
        <w:t xml:space="preserve"> </w:t>
      </w:r>
    </w:p>
    <w:p w:rsidR="00191F41" w:rsidRDefault="0002770E" w:rsidP="0002770E">
      <w:pPr>
        <w:ind w:firstLine="340"/>
        <w:jc w:val="both"/>
        <w:rPr>
          <w:i/>
          <w:iCs/>
          <w:sz w:val="20"/>
        </w:rPr>
      </w:pPr>
      <w:r w:rsidRPr="00634EDF">
        <w:rPr>
          <w:i/>
          <w:iCs/>
          <w:sz w:val="20"/>
        </w:rPr>
        <w:t>Spravodajcom bude člen navrhnutého gestorského Výboru Národnej rady Slovenskej republiky pre sociálne veci</w:t>
      </w:r>
      <w:r w:rsidR="00191F41">
        <w:rPr>
          <w:i/>
          <w:iCs/>
          <w:sz w:val="20"/>
        </w:rPr>
        <w:t>.</w:t>
      </w:r>
    </w:p>
    <w:p w:rsidR="00E0243D" w:rsidRDefault="00E0243D" w:rsidP="00E0243D">
      <w:pPr>
        <w:pStyle w:val="Zkladntext"/>
        <w:spacing w:before="80" w:after="80"/>
        <w:ind w:left="454" w:hanging="454"/>
        <w:jc w:val="center"/>
      </w:pPr>
      <w:r>
        <w:t>*    *   *</w:t>
      </w:r>
    </w:p>
    <w:p w:rsidR="00E0243D" w:rsidRDefault="00E0243D" w:rsidP="00E0243D">
      <w:pPr>
        <w:ind w:left="340" w:hanging="340"/>
        <w:jc w:val="both"/>
        <w:rPr>
          <w:b/>
        </w:rPr>
      </w:pPr>
      <w:r>
        <w:t xml:space="preserve">Bod 122 sa prerokuje </w:t>
      </w:r>
      <w:r>
        <w:rPr>
          <w:b/>
        </w:rPr>
        <w:t>v utorok 28. marca 2023 od 10.00 hod.</w:t>
      </w:r>
    </w:p>
    <w:p w:rsidR="00E0243D" w:rsidRPr="00E0243D" w:rsidRDefault="00E0243D" w:rsidP="0002770E">
      <w:pPr>
        <w:ind w:firstLine="340"/>
        <w:jc w:val="both"/>
        <w:rPr>
          <w:i/>
          <w:iCs/>
          <w:sz w:val="18"/>
        </w:rPr>
      </w:pPr>
    </w:p>
    <w:p w:rsidR="00191F41" w:rsidRDefault="00191F41" w:rsidP="00191F41">
      <w:pPr>
        <w:ind w:left="454" w:hanging="454"/>
        <w:jc w:val="both"/>
      </w:pPr>
      <w:r>
        <w:t>122.</w:t>
      </w:r>
      <w:r>
        <w:tab/>
      </w:r>
      <w:r>
        <w:rPr>
          <w:b/>
        </w:rPr>
        <w:t>Návrh poslanca Národnej rady Slovenskej republiky Igora Matoviča na vydanie zákona, ktorým sa dopĺňa zákon č. 180/2014 Z. z. o podmienkach výkonu volebného práva a o zmene a doplnení niektorých zákonov v znení neskorších predpisov (tlač 1440)</w:t>
      </w:r>
      <w:r>
        <w:t xml:space="preserve"> – prvé čítanie </w:t>
      </w:r>
    </w:p>
    <w:p w:rsidR="00191F41" w:rsidRPr="00E0243D" w:rsidRDefault="00191F41" w:rsidP="00191F41">
      <w:pPr>
        <w:ind w:left="340" w:hanging="340"/>
        <w:jc w:val="both"/>
        <w:rPr>
          <w:sz w:val="18"/>
          <w:u w:val="single"/>
        </w:rPr>
      </w:pPr>
    </w:p>
    <w:p w:rsidR="00191F41" w:rsidRDefault="00191F41" w:rsidP="00191F4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I. Matovič.</w:t>
      </w:r>
    </w:p>
    <w:p w:rsidR="00191F41" w:rsidRDefault="00191F41" w:rsidP="00191F41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D262DD" w:rsidRDefault="00D262DD" w:rsidP="00D262DD">
      <w:pPr>
        <w:pStyle w:val="Zkladntext"/>
        <w:spacing w:before="120"/>
        <w:ind w:left="454" w:hanging="454"/>
        <w:jc w:val="center"/>
      </w:pPr>
      <w:r>
        <w:t>*    *   *</w:t>
      </w:r>
    </w:p>
    <w:p w:rsidR="00E0243D" w:rsidRDefault="00CD4513" w:rsidP="00E0243D">
      <w:pPr>
        <w:jc w:val="both"/>
      </w:pPr>
      <w:r>
        <w:t>Body 118,</w:t>
      </w:r>
      <w:r w:rsidR="00CD675F">
        <w:t xml:space="preserve"> 55,</w:t>
      </w:r>
      <w:r>
        <w:t xml:space="preserve"> </w:t>
      </w:r>
      <w:r w:rsidR="00CA2EA1">
        <w:t>107,</w:t>
      </w:r>
      <w:r w:rsidR="00E0243D">
        <w:t xml:space="preserve"> 147 až 150  sa prerokujú </w:t>
      </w:r>
      <w:r w:rsidR="00E0243D" w:rsidRPr="00191F41">
        <w:rPr>
          <w:b/>
        </w:rPr>
        <w:t>v utorok 28. marca 2023 od 14.00 hod</w:t>
      </w:r>
      <w:r w:rsidR="00E0243D">
        <w:t>. a hlasovanie o bodoch 147 až 150 sa uskutoční po hlasovaní o 17.00 hod.</w:t>
      </w:r>
    </w:p>
    <w:p w:rsidR="00E0243D" w:rsidRDefault="00E0243D" w:rsidP="00E0243D">
      <w:pPr>
        <w:ind w:left="340" w:hanging="340"/>
        <w:jc w:val="both"/>
      </w:pPr>
    </w:p>
    <w:p w:rsidR="00E0243D" w:rsidRDefault="00E0243D" w:rsidP="00E0243D">
      <w:pPr>
        <w:ind w:left="454" w:hanging="454"/>
        <w:jc w:val="both"/>
      </w:pPr>
      <w:r>
        <w:t>118.</w:t>
      </w:r>
      <w:r>
        <w:tab/>
      </w:r>
      <w:r>
        <w:rPr>
          <w:b/>
        </w:rPr>
        <w:t xml:space="preserve">Návrh poslancov Národnej rady Slovenskej republiky Karola Kučeru, Mareka Šefčíka a Petra </w:t>
      </w:r>
      <w:proofErr w:type="spellStart"/>
      <w:r>
        <w:rPr>
          <w:b/>
        </w:rPr>
        <w:t>Vonsa</w:t>
      </w:r>
      <w:proofErr w:type="spellEnd"/>
      <w:r>
        <w:rPr>
          <w:b/>
        </w:rPr>
        <w:t xml:space="preserve"> na vydanie zákona, ktorým sa mení a dopĺňa zákon </w:t>
      </w:r>
      <w:r>
        <w:rPr>
          <w:b/>
        </w:rPr>
        <w:br/>
        <w:t xml:space="preserve">č. 595/2003 Z. z. o dani z príjmov v znení neskorších predpisov (tlač 1385) </w:t>
      </w:r>
      <w:r>
        <w:t>– druhé čítanie</w:t>
      </w:r>
    </w:p>
    <w:p w:rsidR="00E0243D" w:rsidRDefault="00E0243D" w:rsidP="00E0243D">
      <w:pPr>
        <w:ind w:firstLine="340"/>
        <w:jc w:val="both"/>
        <w:rPr>
          <w:i/>
          <w:iCs/>
          <w:sz w:val="20"/>
        </w:rPr>
      </w:pPr>
    </w:p>
    <w:p w:rsidR="00E0243D" w:rsidRDefault="00E0243D" w:rsidP="00E0243D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E0243D" w:rsidRDefault="00E0243D" w:rsidP="00E0243D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E0243D" w:rsidRDefault="00E0243D" w:rsidP="00E0243D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CA2EA1" w:rsidRDefault="00CA2EA1" w:rsidP="00CA2EA1">
      <w:pPr>
        <w:ind w:left="340" w:hanging="340"/>
        <w:jc w:val="both"/>
      </w:pPr>
      <w:r>
        <w:t>55.</w:t>
      </w:r>
      <w:r>
        <w:tab/>
      </w:r>
      <w:r>
        <w:rPr>
          <w:b/>
        </w:rPr>
        <w:t xml:space="preserve">Návrh poslancov Národnej rady Slovenskej republiky Karola Kučeru, Lucie Drábikovej a Petra Polláka na vydanie zákona, ktorým sa mení a dopĺňa zákon </w:t>
      </w:r>
      <w:r>
        <w:rPr>
          <w:b/>
        </w:rPr>
        <w:br/>
        <w:t xml:space="preserve">č. 138/2019 Z. z. o pedagogických zamestnancoch a odborných zamestnancoch a o zmene a doplnení niektorých zákonov v znení neskorších predpisov (tlač 1387) </w:t>
      </w:r>
      <w:r>
        <w:t>– druhé čítanie</w:t>
      </w:r>
    </w:p>
    <w:p w:rsidR="00CA2EA1" w:rsidRDefault="00CA2EA1" w:rsidP="00CA2EA1">
      <w:pPr>
        <w:ind w:firstLine="340"/>
        <w:jc w:val="both"/>
        <w:rPr>
          <w:i/>
          <w:iCs/>
          <w:sz w:val="20"/>
        </w:rPr>
      </w:pPr>
    </w:p>
    <w:p w:rsidR="00CA2EA1" w:rsidRDefault="00CA2EA1" w:rsidP="00CA2EA1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CA2EA1" w:rsidRDefault="00CA2EA1" w:rsidP="00CA2EA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CA2EA1" w:rsidRDefault="00CA2EA1" w:rsidP="00E0243D">
      <w:pPr>
        <w:ind w:left="454" w:hanging="454"/>
        <w:jc w:val="both"/>
      </w:pPr>
    </w:p>
    <w:p w:rsidR="00CD4513" w:rsidRDefault="00CD4513" w:rsidP="00E0243D">
      <w:pPr>
        <w:ind w:left="454" w:hanging="454"/>
        <w:jc w:val="both"/>
      </w:pPr>
    </w:p>
    <w:p w:rsidR="00CD4513" w:rsidRDefault="00CD4513" w:rsidP="00E0243D">
      <w:pPr>
        <w:ind w:left="454" w:hanging="454"/>
        <w:jc w:val="both"/>
      </w:pPr>
    </w:p>
    <w:p w:rsidR="00E0243D" w:rsidRDefault="00E0243D" w:rsidP="00E0243D">
      <w:pPr>
        <w:ind w:left="454" w:hanging="454"/>
        <w:jc w:val="both"/>
      </w:pPr>
      <w:r>
        <w:lastRenderedPageBreak/>
        <w:t>107.</w:t>
      </w:r>
      <w:r>
        <w:tab/>
      </w:r>
      <w:r>
        <w:rPr>
          <w:b/>
        </w:rPr>
        <w:t xml:space="preserve">Návrh poslanca Národnej rady Slovenskej republiky Tomáša </w:t>
      </w:r>
      <w:proofErr w:type="spellStart"/>
      <w:r>
        <w:rPr>
          <w:b/>
        </w:rPr>
        <w:t>Valáška</w:t>
      </w:r>
      <w:proofErr w:type="spellEnd"/>
      <w:r>
        <w:rPr>
          <w:b/>
        </w:rPr>
        <w:t xml:space="preserve"> na vydanie zákona, ktorým sa mení a dopĺňa zákon č. 58/2014 Z. z. o výbušninách, výbušných predmetoch a munícii v znení neskorších predpisov a zákon č. 372/1990 Zb. o priestupkoch v znení neskorších predpisov (tlač 1390) </w:t>
      </w:r>
      <w:r>
        <w:t>– prvé čítanie</w:t>
      </w:r>
    </w:p>
    <w:p w:rsidR="00E0243D" w:rsidRDefault="00E0243D" w:rsidP="00E0243D">
      <w:pPr>
        <w:ind w:firstLine="340"/>
        <w:jc w:val="both"/>
        <w:rPr>
          <w:i/>
          <w:iCs/>
          <w:sz w:val="20"/>
        </w:rPr>
      </w:pPr>
    </w:p>
    <w:p w:rsidR="00E0243D" w:rsidRDefault="00E0243D" w:rsidP="00E0243D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Valášek.</w:t>
      </w:r>
    </w:p>
    <w:p w:rsidR="00E0243D" w:rsidRDefault="00E0243D" w:rsidP="00E0243D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E0243D" w:rsidRDefault="00E0243D" w:rsidP="00AE5D91">
      <w:pPr>
        <w:jc w:val="both"/>
      </w:pPr>
    </w:p>
    <w:p w:rsidR="00AE5D91" w:rsidRPr="0007565D" w:rsidRDefault="00AE5D91" w:rsidP="00AE5D91">
      <w:pPr>
        <w:pStyle w:val="Zkladntext"/>
        <w:spacing w:after="0"/>
        <w:ind w:left="454" w:hanging="454"/>
        <w:jc w:val="both"/>
      </w:pPr>
      <w:r>
        <w:t>147.</w:t>
      </w:r>
      <w:r>
        <w:tab/>
      </w:r>
      <w:r>
        <w:rPr>
          <w:b/>
        </w:rPr>
        <w:t>Návrh na voľbu členov Rady pre mediálne služby (tlač 1420)</w:t>
      </w:r>
      <w:r>
        <w:t xml:space="preserve"> – nové znenie</w:t>
      </w:r>
    </w:p>
    <w:p w:rsidR="00AE5D91" w:rsidRDefault="00AE5D91" w:rsidP="00AE5D91">
      <w:pPr>
        <w:ind w:firstLine="345"/>
        <w:jc w:val="both"/>
        <w:rPr>
          <w:i/>
          <w:sz w:val="18"/>
        </w:rPr>
      </w:pPr>
    </w:p>
    <w:p w:rsidR="00AE5D91" w:rsidRDefault="00AE5D91" w:rsidP="00AE5D91">
      <w:pPr>
        <w:ind w:firstLine="454"/>
        <w:jc w:val="both"/>
      </w:pPr>
      <w:r>
        <w:rPr>
          <w:i/>
          <w:sz w:val="20"/>
        </w:rPr>
        <w:t>Návrh uvedie poverený člen Výboru Národnej rady Slovenskej republiky pre kultúru a médiá.</w:t>
      </w:r>
    </w:p>
    <w:p w:rsidR="00AE5D91" w:rsidRDefault="00AE5D91" w:rsidP="00AE5D91">
      <w:pPr>
        <w:pStyle w:val="Zkladntext"/>
        <w:spacing w:after="0"/>
        <w:ind w:left="454" w:hanging="454"/>
        <w:jc w:val="both"/>
      </w:pPr>
    </w:p>
    <w:p w:rsidR="00AE5D91" w:rsidRDefault="00AE5D91" w:rsidP="00AE5D91">
      <w:pPr>
        <w:pStyle w:val="Zkladntext"/>
        <w:spacing w:after="0"/>
        <w:ind w:left="454" w:hanging="454"/>
        <w:jc w:val="both"/>
        <w:rPr>
          <w:b/>
        </w:rPr>
      </w:pPr>
      <w:r>
        <w:t>148.</w:t>
      </w:r>
      <w:r>
        <w:tab/>
      </w:r>
      <w:r>
        <w:rPr>
          <w:b/>
        </w:rPr>
        <w:t>Návrh na voľbu členov Rady Rozhlasu a televízie Slovenska (tlač 1431)</w:t>
      </w:r>
    </w:p>
    <w:p w:rsidR="00AE5D91" w:rsidRDefault="00AE5D91" w:rsidP="00AE5D91">
      <w:pPr>
        <w:ind w:firstLine="345"/>
        <w:jc w:val="both"/>
        <w:rPr>
          <w:i/>
          <w:sz w:val="20"/>
        </w:rPr>
      </w:pPr>
    </w:p>
    <w:p w:rsidR="00AE5D91" w:rsidRDefault="00AE5D91" w:rsidP="00AE5D91">
      <w:pPr>
        <w:ind w:firstLine="454"/>
        <w:jc w:val="both"/>
      </w:pPr>
      <w:r>
        <w:rPr>
          <w:i/>
          <w:sz w:val="20"/>
        </w:rPr>
        <w:t>Návrh uvedie poverený člen Výboru Národnej rady Slovenskej republiky pre kultúru a médiá.</w:t>
      </w:r>
    </w:p>
    <w:p w:rsidR="00AE5D91" w:rsidRDefault="00AE5D91" w:rsidP="00AE5D91">
      <w:pPr>
        <w:pStyle w:val="Zkladntext"/>
        <w:spacing w:after="0"/>
        <w:ind w:left="454" w:hanging="454"/>
        <w:jc w:val="both"/>
        <w:rPr>
          <w:sz w:val="18"/>
        </w:rPr>
      </w:pPr>
    </w:p>
    <w:p w:rsidR="00AE5D91" w:rsidRDefault="00AE5D91" w:rsidP="00AE5D91">
      <w:pPr>
        <w:pStyle w:val="Zkladntext"/>
        <w:spacing w:after="0"/>
        <w:ind w:left="454" w:hanging="454"/>
        <w:jc w:val="both"/>
        <w:rPr>
          <w:b/>
        </w:rPr>
      </w:pPr>
      <w:r>
        <w:t>149.</w:t>
      </w:r>
      <w:r>
        <w:tab/>
      </w:r>
      <w:r>
        <w:rPr>
          <w:b/>
        </w:rPr>
        <w:t>Návrh na voľbu člena Rady pre štátnu službu (tlač 1432)</w:t>
      </w:r>
    </w:p>
    <w:p w:rsidR="00AE5D91" w:rsidRDefault="00AE5D91" w:rsidP="00AE5D91">
      <w:pPr>
        <w:ind w:firstLine="345"/>
        <w:jc w:val="both"/>
        <w:rPr>
          <w:i/>
          <w:sz w:val="20"/>
        </w:rPr>
      </w:pPr>
    </w:p>
    <w:p w:rsidR="00AE5D91" w:rsidRDefault="00AE5D91" w:rsidP="00AE5D91">
      <w:pPr>
        <w:ind w:firstLine="454"/>
        <w:jc w:val="both"/>
        <w:rPr>
          <w:i/>
          <w:sz w:val="20"/>
        </w:rPr>
      </w:pPr>
      <w:r>
        <w:rPr>
          <w:i/>
          <w:sz w:val="20"/>
        </w:rPr>
        <w:t>Návrh uvedie poverený člen Výboru Národnej rady Slovenskej republiky pre sociálne veci.</w:t>
      </w:r>
    </w:p>
    <w:p w:rsidR="00AE5D91" w:rsidRDefault="00AE5D91" w:rsidP="00AE5D91">
      <w:pPr>
        <w:ind w:left="454" w:hanging="454"/>
        <w:jc w:val="both"/>
      </w:pPr>
    </w:p>
    <w:p w:rsidR="00AE5D91" w:rsidRDefault="00AE5D91" w:rsidP="00AE5D91">
      <w:pPr>
        <w:ind w:left="454" w:hanging="454"/>
        <w:jc w:val="both"/>
      </w:pPr>
      <w:r>
        <w:t>150.</w:t>
      </w:r>
      <w:r>
        <w:tab/>
      </w:r>
      <w:r>
        <w:rPr>
          <w:b/>
        </w:rPr>
        <w:t xml:space="preserve">Návrh skupiny poslancov Národnej rady Slovenskej republiky na odvolanie poslanca Národnej rady Slovenskej republiky Kristiána </w:t>
      </w:r>
      <w:proofErr w:type="spellStart"/>
      <w:r>
        <w:rPr>
          <w:b/>
        </w:rPr>
        <w:t>Čekovského</w:t>
      </w:r>
      <w:proofErr w:type="spellEnd"/>
      <w:r>
        <w:rPr>
          <w:b/>
        </w:rPr>
        <w:t xml:space="preserve"> z funkcie predsedu Výboru Národnej rady Slovenskej republiky pre kultúru a médiá (tlač 1445)</w:t>
      </w:r>
      <w:r>
        <w:t xml:space="preserve"> </w:t>
      </w:r>
    </w:p>
    <w:p w:rsidR="00AE5D91" w:rsidRDefault="00AE5D91" w:rsidP="00AE5D91">
      <w:pPr>
        <w:ind w:left="340" w:hanging="340"/>
        <w:jc w:val="both"/>
        <w:rPr>
          <w:u w:val="single"/>
        </w:rPr>
      </w:pPr>
    </w:p>
    <w:p w:rsidR="00AE5D91" w:rsidRDefault="00AE5D91" w:rsidP="00AE5D9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poverený člen skupiny poslancov.</w:t>
      </w:r>
    </w:p>
    <w:p w:rsidR="00191F41" w:rsidRDefault="00191F41" w:rsidP="00191F41">
      <w:pPr>
        <w:pStyle w:val="Zkladntext"/>
        <w:spacing w:before="120"/>
        <w:ind w:left="454" w:hanging="454"/>
        <w:jc w:val="center"/>
      </w:pPr>
      <w:r>
        <w:t>*    *   *</w:t>
      </w:r>
    </w:p>
    <w:p w:rsidR="00DA6F6E" w:rsidRPr="00DA6F6E" w:rsidRDefault="00EE1E8E" w:rsidP="00DA6F6E">
      <w:r>
        <w:t xml:space="preserve">Bod 152 sa prerokuje </w:t>
      </w:r>
      <w:r w:rsidRPr="00EE1E8E">
        <w:rPr>
          <w:b/>
        </w:rPr>
        <w:t>v stredu 29. marca 2023 o 10.00 hod.</w:t>
      </w:r>
    </w:p>
    <w:p w:rsidR="00EE1E8E" w:rsidRDefault="00EE1E8E" w:rsidP="00EE1E8E">
      <w:pPr>
        <w:jc w:val="both"/>
      </w:pPr>
    </w:p>
    <w:p w:rsidR="00EE1E8E" w:rsidRPr="00314AF4" w:rsidRDefault="00EE1E8E" w:rsidP="00EE1E8E">
      <w:pPr>
        <w:tabs>
          <w:tab w:val="left" w:pos="567"/>
        </w:tabs>
        <w:ind w:left="454" w:hanging="454"/>
        <w:jc w:val="both"/>
        <w:rPr>
          <w:b/>
        </w:rPr>
      </w:pPr>
      <w:r>
        <w:t>152.</w:t>
      </w:r>
      <w:r>
        <w:rPr>
          <w:iCs/>
        </w:rPr>
        <w:tab/>
      </w:r>
      <w:r w:rsidRPr="00314AF4">
        <w:rPr>
          <w:b/>
        </w:rPr>
        <w:t xml:space="preserve">Vystúpenie </w:t>
      </w:r>
      <w:r>
        <w:rPr>
          <w:b/>
        </w:rPr>
        <w:t xml:space="preserve">podpredsedníčky Najvyššej rady Ukrajiny </w:t>
      </w:r>
      <w:proofErr w:type="spellStart"/>
      <w:r>
        <w:rPr>
          <w:b/>
        </w:rPr>
        <w:t>Oleny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Kondratiuk</w:t>
      </w:r>
      <w:proofErr w:type="spellEnd"/>
    </w:p>
    <w:p w:rsidR="00D262DD" w:rsidRDefault="00D262DD" w:rsidP="00D262DD">
      <w:pPr>
        <w:pStyle w:val="Zkladntext"/>
        <w:spacing w:before="120"/>
        <w:ind w:left="454" w:hanging="454"/>
        <w:jc w:val="center"/>
      </w:pPr>
      <w:r>
        <w:t>*    *   *</w:t>
      </w:r>
    </w:p>
    <w:p w:rsidR="00191F41" w:rsidRDefault="00191F41" w:rsidP="00191F41">
      <w:pPr>
        <w:widowControl w:val="0"/>
        <w:ind w:left="454" w:hanging="454"/>
        <w:jc w:val="both"/>
        <w:rPr>
          <w:iCs/>
        </w:rPr>
      </w:pPr>
      <w:r>
        <w:rPr>
          <w:iCs/>
        </w:rPr>
        <w:t xml:space="preserve">Bod 138 sa prerokuje </w:t>
      </w:r>
      <w:r w:rsidR="00B6111D">
        <w:rPr>
          <w:b/>
          <w:iCs/>
        </w:rPr>
        <w:t>v stredu 29. marca 2023 po hlasovaní o</w:t>
      </w:r>
      <w:r w:rsidR="003D6FBC">
        <w:rPr>
          <w:b/>
          <w:iCs/>
        </w:rPr>
        <w:t xml:space="preserve"> </w:t>
      </w:r>
      <w:r w:rsidR="00B6111D">
        <w:rPr>
          <w:b/>
          <w:iCs/>
        </w:rPr>
        <w:t>11.00</w:t>
      </w:r>
      <w:r w:rsidR="00E0243D">
        <w:rPr>
          <w:b/>
          <w:iCs/>
        </w:rPr>
        <w:t xml:space="preserve"> hod.</w:t>
      </w:r>
    </w:p>
    <w:p w:rsidR="00191F41" w:rsidRDefault="00191F41" w:rsidP="00191F41">
      <w:pPr>
        <w:widowControl w:val="0"/>
        <w:ind w:left="454" w:hanging="454"/>
        <w:jc w:val="both"/>
        <w:rPr>
          <w:iCs/>
        </w:rPr>
      </w:pPr>
    </w:p>
    <w:p w:rsidR="00191F41" w:rsidRDefault="00191F41" w:rsidP="00191F41">
      <w:pPr>
        <w:widowControl w:val="0"/>
        <w:ind w:left="454" w:hanging="454"/>
        <w:jc w:val="both"/>
        <w:rPr>
          <w:b/>
          <w:bCs w:val="0"/>
          <w:iCs/>
        </w:rPr>
      </w:pPr>
      <w:r>
        <w:rPr>
          <w:iCs/>
        </w:rPr>
        <w:t>138.</w:t>
      </w:r>
      <w:r>
        <w:rPr>
          <w:iCs/>
        </w:rPr>
        <w:tab/>
      </w:r>
      <w:r>
        <w:rPr>
          <w:b/>
          <w:iCs/>
        </w:rPr>
        <w:t xml:space="preserve">Návrh poslanca Národnej rady Slovenskej republiky Vladimíra </w:t>
      </w:r>
      <w:proofErr w:type="spellStart"/>
      <w:r>
        <w:rPr>
          <w:b/>
          <w:iCs/>
        </w:rPr>
        <w:t>Faiča</w:t>
      </w:r>
      <w:proofErr w:type="spellEnd"/>
      <w:r>
        <w:rPr>
          <w:b/>
          <w:iCs/>
        </w:rPr>
        <w:t xml:space="preserve"> na prijatie uznesenia Národnej rady Slovenskej republiky k urýchleniu realizácie memoranda o zlepšení systému zdravotníctva uzavretého medzi vládou Slovenskej republiky a Lekárskym odborovým združením (tlač 1474)</w:t>
      </w:r>
    </w:p>
    <w:p w:rsidR="00191F41" w:rsidRDefault="00191F41" w:rsidP="00191F41">
      <w:pPr>
        <w:widowControl w:val="0"/>
        <w:ind w:left="426" w:hanging="86"/>
        <w:jc w:val="both"/>
        <w:rPr>
          <w:i/>
          <w:iCs/>
          <w:sz w:val="20"/>
          <w:szCs w:val="17"/>
        </w:rPr>
      </w:pPr>
    </w:p>
    <w:p w:rsidR="00191F41" w:rsidRDefault="00191F41" w:rsidP="00191F41">
      <w:pPr>
        <w:widowControl w:val="0"/>
        <w:ind w:left="426"/>
        <w:jc w:val="both"/>
        <w:rPr>
          <w:i/>
          <w:iCs/>
          <w:sz w:val="20"/>
          <w:szCs w:val="17"/>
        </w:rPr>
      </w:pPr>
      <w:r>
        <w:rPr>
          <w:i/>
          <w:iCs/>
          <w:sz w:val="20"/>
          <w:szCs w:val="17"/>
        </w:rPr>
        <w:t xml:space="preserve">Návrh uvedie poslanec V. </w:t>
      </w:r>
      <w:proofErr w:type="spellStart"/>
      <w:r>
        <w:rPr>
          <w:i/>
          <w:iCs/>
          <w:sz w:val="20"/>
          <w:szCs w:val="17"/>
        </w:rPr>
        <w:t>Faič</w:t>
      </w:r>
      <w:proofErr w:type="spellEnd"/>
      <w:r>
        <w:rPr>
          <w:i/>
          <w:iCs/>
          <w:sz w:val="20"/>
          <w:szCs w:val="17"/>
        </w:rPr>
        <w:t>.</w:t>
      </w:r>
    </w:p>
    <w:p w:rsidR="00191F41" w:rsidRDefault="00191F41" w:rsidP="00191F41">
      <w:pPr>
        <w:widowControl w:val="0"/>
        <w:ind w:firstLine="426"/>
        <w:jc w:val="both"/>
        <w:rPr>
          <w:b/>
          <w:bCs w:val="0"/>
          <w:i/>
          <w:iCs/>
          <w:sz w:val="20"/>
        </w:rPr>
      </w:pPr>
      <w:r>
        <w:rPr>
          <w:i/>
          <w:sz w:val="20"/>
          <w:szCs w:val="17"/>
          <w:shd w:val="clear" w:color="auto" w:fill="FFFFFF"/>
        </w:rPr>
        <w:t>Spravodajcom bude člen gestorského Výboru Národnej rady Slovenskej republiky pre zdravotníctvo.</w:t>
      </w:r>
    </w:p>
    <w:p w:rsidR="00D262DD" w:rsidRDefault="00D262DD" w:rsidP="00D262DD">
      <w:pPr>
        <w:pStyle w:val="Zkladntext"/>
        <w:spacing w:before="120"/>
        <w:ind w:left="454" w:hanging="454"/>
        <w:jc w:val="center"/>
      </w:pPr>
      <w:r>
        <w:t>*    *   *</w:t>
      </w:r>
    </w:p>
    <w:p w:rsidR="00D262DD" w:rsidRDefault="00D262DD" w:rsidP="00D262DD">
      <w:pPr>
        <w:ind w:left="340" w:hanging="340"/>
        <w:jc w:val="both"/>
        <w:rPr>
          <w:b/>
        </w:rPr>
      </w:pPr>
      <w:r>
        <w:t xml:space="preserve">Body 49, 114, 135 a 119 sa prerokujú </w:t>
      </w:r>
      <w:r w:rsidRPr="004A7B49">
        <w:rPr>
          <w:b/>
        </w:rPr>
        <w:t>v stredu 29. marca 2023 o</w:t>
      </w:r>
      <w:r>
        <w:rPr>
          <w:b/>
        </w:rPr>
        <w:t>d 14.00 hod.</w:t>
      </w:r>
    </w:p>
    <w:p w:rsidR="00D262DD" w:rsidRDefault="00D262DD" w:rsidP="00D262DD">
      <w:pPr>
        <w:ind w:left="340" w:hanging="340"/>
        <w:jc w:val="both"/>
      </w:pPr>
    </w:p>
    <w:p w:rsidR="00D262DD" w:rsidRDefault="00D262DD" w:rsidP="00D262DD">
      <w:pPr>
        <w:ind w:left="340" w:hanging="340"/>
        <w:jc w:val="both"/>
      </w:pPr>
      <w:r>
        <w:t>49.</w:t>
      </w:r>
      <w:r>
        <w:tab/>
      </w:r>
      <w:r>
        <w:rPr>
          <w:b/>
        </w:rPr>
        <w:t xml:space="preserve">Návrh skupiny poslancov Národnej rady Slovenskej republiky na vydanie zákona, ktorým sa mení a dopĺňa zákon č. 301/2005 Z. z. Trestný poriadok v znení neskorších predpisov a o zmene a doplnení niektorých zákonov (tlač 1396) </w:t>
      </w:r>
      <w:r>
        <w:t>– druhé čítanie</w:t>
      </w:r>
    </w:p>
    <w:p w:rsidR="00D262DD" w:rsidRDefault="00D262DD" w:rsidP="00D262DD">
      <w:pPr>
        <w:ind w:firstLine="340"/>
        <w:jc w:val="both"/>
        <w:rPr>
          <w:i/>
          <w:iCs/>
          <w:sz w:val="20"/>
        </w:rPr>
      </w:pPr>
    </w:p>
    <w:p w:rsidR="00D262DD" w:rsidRDefault="00D262DD" w:rsidP="00D262DD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člen skupiny poslancov.</w:t>
      </w:r>
    </w:p>
    <w:p w:rsidR="00D262DD" w:rsidRDefault="00D262DD" w:rsidP="00D262DD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D262DD" w:rsidRDefault="00D262DD" w:rsidP="00D262DD">
      <w:pPr>
        <w:ind w:firstLine="340"/>
        <w:jc w:val="both"/>
        <w:rPr>
          <w:i/>
          <w:iCs/>
          <w:sz w:val="20"/>
        </w:rPr>
      </w:pPr>
    </w:p>
    <w:p w:rsidR="00D262DD" w:rsidRDefault="00D262DD" w:rsidP="00D262DD">
      <w:pPr>
        <w:ind w:left="454" w:hanging="454"/>
        <w:jc w:val="both"/>
      </w:pPr>
      <w:r>
        <w:lastRenderedPageBreak/>
        <w:t>114.</w:t>
      </w:r>
      <w:r>
        <w:tab/>
      </w:r>
      <w:r>
        <w:rPr>
          <w:b/>
        </w:rPr>
        <w:t xml:space="preserve">Návrh skupiny poslancov Národnej rady Slovenskej republiky na vydanie zákona, ktorým sa mení a dopĺňa zákon č. 400/2015 Z. z. o tvorbe právnych predpisov a o Zbierke zákonov Slovenskej republiky a o zmene a doplnení niektorých zákonov v znení neskorších predpisov (tlač 1412) </w:t>
      </w:r>
      <w:r>
        <w:t>– druhé čítanie</w:t>
      </w:r>
    </w:p>
    <w:p w:rsidR="00D262DD" w:rsidRDefault="00D262DD" w:rsidP="00D262DD">
      <w:pPr>
        <w:ind w:firstLine="340"/>
        <w:jc w:val="both"/>
        <w:rPr>
          <w:i/>
          <w:iCs/>
          <w:sz w:val="20"/>
        </w:rPr>
      </w:pPr>
    </w:p>
    <w:p w:rsidR="00D262DD" w:rsidRDefault="00D262DD" w:rsidP="00D262DD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člen skupiny poslancov.</w:t>
      </w:r>
    </w:p>
    <w:p w:rsidR="00D262DD" w:rsidRDefault="00D262DD" w:rsidP="00D262DD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D262DD" w:rsidRDefault="00D262DD" w:rsidP="00D262DD">
      <w:pPr>
        <w:ind w:left="454" w:hanging="454"/>
        <w:jc w:val="both"/>
      </w:pPr>
    </w:p>
    <w:p w:rsidR="00D262DD" w:rsidRDefault="00D262DD" w:rsidP="00D262DD">
      <w:pPr>
        <w:ind w:left="454" w:hanging="454"/>
        <w:jc w:val="both"/>
        <w:rPr>
          <w:rFonts w:eastAsia="Times New Roman"/>
          <w:lang w:eastAsia="sk-SK"/>
        </w:rPr>
      </w:pPr>
      <w:r>
        <w:t>135</w:t>
      </w:r>
      <w:r w:rsidRPr="002C4D2C">
        <w:t>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 xml:space="preserve">ládny návrh zákona, ktorým sa mení a dopĺňa zákon č. 54/2019 Z. z. o ochrane oznamovateľov protispoločenskej činnosti a o zmene a doplnení niektorých zákonov a ktorým sa mení a dopĺňa zákon č. 327/2005 Z. z. o poskytovaní právnej pomoci osobám v materiálnej núdzi a o zmene a doplnení zákona č. 586/2003 Z. z. </w:t>
      </w:r>
      <w:r>
        <w:rPr>
          <w:rFonts w:eastAsia="Times New Roman"/>
          <w:b/>
          <w:lang w:eastAsia="sk-SK"/>
        </w:rPr>
        <w:br/>
        <w:t xml:space="preserve">o advokácii a o zmene a doplnení zákona č. 455/1991 Zb. o živnostenskom podnikaní (živnostenský zákon) v znení neskorších predpisov v znení zákona </w:t>
      </w:r>
      <w:r>
        <w:rPr>
          <w:rFonts w:eastAsia="Times New Roman"/>
          <w:b/>
          <w:lang w:eastAsia="sk-SK"/>
        </w:rPr>
        <w:br/>
        <w:t>č. 8/2005 Z. z. v znení neskorších predpisov (tlač 1299)</w:t>
      </w:r>
      <w:r>
        <w:rPr>
          <w:rFonts w:eastAsia="Times New Roman"/>
          <w:lang w:eastAsia="sk-SK"/>
        </w:rPr>
        <w:t xml:space="preserve"> – druhé čítanie</w:t>
      </w:r>
    </w:p>
    <w:p w:rsidR="00D262DD" w:rsidRDefault="00D262DD" w:rsidP="00D262DD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D262DD" w:rsidRDefault="00D262DD" w:rsidP="00D262DD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odôvodní dočasne poverený podpredseda vlády Slovenskej republiky </w:t>
      </w:r>
      <w:r>
        <w:rPr>
          <w:rFonts w:eastAsia="Times New Roman"/>
          <w:i/>
          <w:sz w:val="20"/>
          <w:lang w:eastAsia="sk-SK"/>
        </w:rPr>
        <w:br/>
        <w:t>Š. Holý.</w:t>
      </w:r>
    </w:p>
    <w:p w:rsidR="00D262DD" w:rsidRDefault="00D262DD" w:rsidP="00D262DD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D262DD" w:rsidRDefault="00D262DD" w:rsidP="00D262DD">
      <w:pPr>
        <w:ind w:left="454" w:hanging="454"/>
        <w:jc w:val="both"/>
      </w:pPr>
    </w:p>
    <w:p w:rsidR="00D262DD" w:rsidRDefault="00D262DD" w:rsidP="00D262DD">
      <w:pPr>
        <w:ind w:left="454" w:hanging="454"/>
        <w:jc w:val="both"/>
        <w:rPr>
          <w:u w:val="single"/>
        </w:rPr>
      </w:pPr>
      <w:r>
        <w:t>119.</w:t>
      </w:r>
      <w:r>
        <w:tab/>
      </w:r>
      <w:r>
        <w:rPr>
          <w:b/>
        </w:rPr>
        <w:t xml:space="preserve">Návrh poslancov Národnej rady Slovenskej republiky Milana Vetráka a Petra </w:t>
      </w:r>
      <w:proofErr w:type="spellStart"/>
      <w:r>
        <w:rPr>
          <w:b/>
        </w:rPr>
        <w:t>Libu</w:t>
      </w:r>
      <w:proofErr w:type="spellEnd"/>
      <w:r>
        <w:rPr>
          <w:b/>
        </w:rPr>
        <w:t xml:space="preserve"> na vydanie zákona, ktorým sa mení a dopĺňa zákon č. 50/1976 Zb. o územnom plánovaní a stavebnom poriadku (stavebný zákon) v znení neskorších predpisov a ktorým sa menia a dopĺňajú niektoré zákony (tlač 1186)</w:t>
      </w:r>
      <w:r>
        <w:t xml:space="preserve"> – druhé čítanie</w:t>
      </w:r>
    </w:p>
    <w:p w:rsidR="00D262DD" w:rsidRDefault="00D262DD" w:rsidP="00D262DD">
      <w:pPr>
        <w:ind w:left="340" w:hanging="340"/>
        <w:jc w:val="both"/>
      </w:pPr>
    </w:p>
    <w:p w:rsidR="00D262DD" w:rsidRDefault="00D262DD" w:rsidP="00D262DD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D262DD" w:rsidRDefault="00D262DD" w:rsidP="00D262DD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D262DD" w:rsidRDefault="00D262DD" w:rsidP="00D262DD">
      <w:pPr>
        <w:pStyle w:val="Zkladntext"/>
        <w:spacing w:before="120"/>
        <w:ind w:left="454" w:hanging="454"/>
        <w:jc w:val="center"/>
      </w:pPr>
      <w:r>
        <w:t>*    *   *</w:t>
      </w:r>
    </w:p>
    <w:p w:rsidR="00D82997" w:rsidRDefault="00D82997" w:rsidP="00D82997">
      <w:pPr>
        <w:ind w:left="340" w:hanging="340"/>
        <w:jc w:val="both"/>
      </w:pPr>
      <w:r>
        <w:t xml:space="preserve">Bod 61 sa prerokuje </w:t>
      </w:r>
      <w:r w:rsidRPr="00AA0AE4">
        <w:rPr>
          <w:b/>
        </w:rPr>
        <w:t>v</w:t>
      </w:r>
      <w:r>
        <w:rPr>
          <w:b/>
        </w:rPr>
        <w:t xml:space="preserve">o štvrtok 30. </w:t>
      </w:r>
      <w:r w:rsidRPr="00AA0AE4">
        <w:rPr>
          <w:b/>
        </w:rPr>
        <w:t xml:space="preserve">marca 2023 od </w:t>
      </w:r>
      <w:r>
        <w:rPr>
          <w:b/>
        </w:rPr>
        <w:t>9.00</w:t>
      </w:r>
      <w:r w:rsidRPr="00AA0AE4">
        <w:rPr>
          <w:b/>
        </w:rPr>
        <w:t xml:space="preserve"> hod.</w:t>
      </w:r>
    </w:p>
    <w:p w:rsidR="00D82997" w:rsidRDefault="00D82997" w:rsidP="00D82997">
      <w:pPr>
        <w:ind w:left="340" w:hanging="340"/>
        <w:jc w:val="both"/>
      </w:pPr>
    </w:p>
    <w:p w:rsidR="00D82997" w:rsidRDefault="00D82997" w:rsidP="00D82997">
      <w:pPr>
        <w:ind w:left="340" w:hanging="340"/>
        <w:jc w:val="both"/>
      </w:pPr>
      <w:r>
        <w:t>61.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Cmoreja</w:t>
      </w:r>
      <w:proofErr w:type="spellEnd"/>
      <w:r>
        <w:rPr>
          <w:b/>
        </w:rPr>
        <w:t xml:space="preserve">, Vladimíra </w:t>
      </w:r>
      <w:proofErr w:type="spellStart"/>
      <w:r>
        <w:rPr>
          <w:b/>
        </w:rPr>
        <w:t>Ledeckého</w:t>
      </w:r>
      <w:proofErr w:type="spellEnd"/>
      <w:r>
        <w:rPr>
          <w:b/>
        </w:rPr>
        <w:t xml:space="preserve"> a Ondreja Dostála na vydanie zákona, ktorým sa mení a dopĺňa zákon Slovenskej národnej rady č. 138/1991 Zb. o majetku obcí v znení neskorších predpisov a ktorým sa dopĺňa zákon Slovenskej národnej rady č. 369/1990 Zb. o obecnom zriadení v znení neskorších predpisov (tlač 1248)</w:t>
      </w:r>
      <w:r>
        <w:t xml:space="preserve"> – druhé čítanie</w:t>
      </w:r>
    </w:p>
    <w:p w:rsidR="00D82997" w:rsidRDefault="00D82997" w:rsidP="00D82997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D82997" w:rsidRDefault="00D82997" w:rsidP="00D8299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D82997" w:rsidRDefault="00D82997" w:rsidP="00D8299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E25C64" w:rsidRDefault="00E25C64" w:rsidP="002C4D2C">
      <w:pPr>
        <w:ind w:firstLine="340"/>
        <w:jc w:val="both"/>
        <w:rPr>
          <w:i/>
          <w:iCs/>
          <w:sz w:val="18"/>
        </w:rPr>
      </w:pPr>
    </w:p>
    <w:p w:rsidR="00E0243D" w:rsidRDefault="00E0243D" w:rsidP="002C4D2C">
      <w:pPr>
        <w:ind w:firstLine="340"/>
        <w:jc w:val="both"/>
        <w:rPr>
          <w:i/>
          <w:iCs/>
          <w:sz w:val="18"/>
        </w:rPr>
      </w:pPr>
    </w:p>
    <w:p w:rsidR="00E0243D" w:rsidRDefault="00E0243D" w:rsidP="002C4D2C">
      <w:pPr>
        <w:ind w:firstLine="340"/>
        <w:jc w:val="both"/>
        <w:rPr>
          <w:i/>
          <w:iCs/>
          <w:sz w:val="18"/>
        </w:rPr>
      </w:pPr>
    </w:p>
    <w:p w:rsidR="007C770E" w:rsidRDefault="007C770E" w:rsidP="002C4D2C">
      <w:pPr>
        <w:ind w:firstLine="340"/>
        <w:jc w:val="both"/>
        <w:rPr>
          <w:i/>
          <w:iCs/>
          <w:sz w:val="18"/>
        </w:rPr>
      </w:pPr>
    </w:p>
    <w:p w:rsidR="007C770E" w:rsidRDefault="007C770E" w:rsidP="002C4D2C">
      <w:pPr>
        <w:ind w:firstLine="340"/>
        <w:jc w:val="both"/>
        <w:rPr>
          <w:i/>
          <w:iCs/>
          <w:sz w:val="18"/>
        </w:rPr>
      </w:pPr>
    </w:p>
    <w:p w:rsidR="002C4D2C" w:rsidRDefault="002C4D2C" w:rsidP="002C4D2C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2C4D2C" w:rsidRDefault="002C4D2C" w:rsidP="002C4D2C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2C4D2C" w:rsidRDefault="002C4D2C" w:rsidP="002C4D2C">
      <w:pPr>
        <w:tabs>
          <w:tab w:val="left" w:pos="5954"/>
        </w:tabs>
        <w:ind w:left="357" w:hanging="357"/>
        <w:jc w:val="both"/>
        <w:rPr>
          <w:b/>
          <w:sz w:val="18"/>
        </w:rPr>
      </w:pPr>
    </w:p>
    <w:p w:rsidR="00E0243D" w:rsidRDefault="00E0243D" w:rsidP="002C4D2C">
      <w:pPr>
        <w:ind w:left="340" w:hanging="340"/>
        <w:jc w:val="both"/>
      </w:pPr>
    </w:p>
    <w:p w:rsidR="00E0243D" w:rsidRDefault="00E0243D" w:rsidP="002C4D2C">
      <w:pPr>
        <w:ind w:left="340" w:hanging="340"/>
        <w:jc w:val="both"/>
      </w:pPr>
    </w:p>
    <w:p w:rsidR="00E0243D" w:rsidRDefault="00E0243D" w:rsidP="002C4D2C">
      <w:pPr>
        <w:ind w:left="340" w:hanging="340"/>
        <w:jc w:val="both"/>
      </w:pPr>
    </w:p>
    <w:p w:rsidR="00E0243D" w:rsidRDefault="00E0243D" w:rsidP="002C4D2C">
      <w:pPr>
        <w:ind w:left="340" w:hanging="340"/>
        <w:jc w:val="both"/>
      </w:pPr>
    </w:p>
    <w:p w:rsidR="00E0243D" w:rsidRDefault="00E0243D" w:rsidP="002C4D2C">
      <w:pPr>
        <w:ind w:left="340" w:hanging="340"/>
        <w:jc w:val="both"/>
      </w:pPr>
    </w:p>
    <w:p w:rsidR="00957E38" w:rsidRDefault="00CD4513" w:rsidP="00AE5D91">
      <w:pPr>
        <w:ind w:left="340" w:hanging="340"/>
        <w:jc w:val="both"/>
      </w:pPr>
      <w:r>
        <w:t>B</w:t>
      </w:r>
      <w:r w:rsidR="00B45F58">
        <w:t xml:space="preserve">ratislava </w:t>
      </w:r>
      <w:r w:rsidR="007C770E">
        <w:t>2</w:t>
      </w:r>
      <w:r w:rsidR="00EE1E8E">
        <w:t>3</w:t>
      </w:r>
      <w:r w:rsidR="00570664">
        <w:t>.</w:t>
      </w:r>
      <w:r w:rsidR="00C13A2D">
        <w:t xml:space="preserve"> marca 2023</w:t>
      </w:r>
    </w:p>
    <w:sectPr w:rsidR="00957E38" w:rsidSect="00101CC6">
      <w:footerReference w:type="default" r:id="rId7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FBA" w:rsidRDefault="00204FBA" w:rsidP="00101CC6">
      <w:r>
        <w:separator/>
      </w:r>
    </w:p>
  </w:endnote>
  <w:endnote w:type="continuationSeparator" w:id="0">
    <w:p w:rsidR="00204FBA" w:rsidRDefault="00204FBA" w:rsidP="0010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943745"/>
      <w:docPartObj>
        <w:docPartGallery w:val="Page Numbers (Bottom of Page)"/>
        <w:docPartUnique/>
      </w:docPartObj>
    </w:sdtPr>
    <w:sdtEndPr/>
    <w:sdtContent>
      <w:p w:rsidR="00204FBA" w:rsidRDefault="00204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E92">
          <w:rPr>
            <w:noProof/>
          </w:rPr>
          <w:t>9</w:t>
        </w:r>
        <w:r>
          <w:fldChar w:fldCharType="end"/>
        </w:r>
      </w:p>
    </w:sdtContent>
  </w:sdt>
  <w:p w:rsidR="00204FBA" w:rsidRDefault="00204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FBA" w:rsidRDefault="00204FBA" w:rsidP="00101CC6">
      <w:r>
        <w:separator/>
      </w:r>
    </w:p>
  </w:footnote>
  <w:footnote w:type="continuationSeparator" w:id="0">
    <w:p w:rsidR="00204FBA" w:rsidRDefault="00204FBA" w:rsidP="00101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71"/>
    <w:rsid w:val="000207D9"/>
    <w:rsid w:val="0002770E"/>
    <w:rsid w:val="0003436B"/>
    <w:rsid w:val="00044260"/>
    <w:rsid w:val="00050516"/>
    <w:rsid w:val="0007565D"/>
    <w:rsid w:val="00086A73"/>
    <w:rsid w:val="000B341C"/>
    <w:rsid w:val="000B464B"/>
    <w:rsid w:val="000C20F8"/>
    <w:rsid w:val="000D0FCF"/>
    <w:rsid w:val="000D54C2"/>
    <w:rsid w:val="000F0FA6"/>
    <w:rsid w:val="00100ABE"/>
    <w:rsid w:val="00101CC6"/>
    <w:rsid w:val="00112D47"/>
    <w:rsid w:val="0011394C"/>
    <w:rsid w:val="00114C1C"/>
    <w:rsid w:val="00127CC5"/>
    <w:rsid w:val="00141549"/>
    <w:rsid w:val="00144D29"/>
    <w:rsid w:val="00145B84"/>
    <w:rsid w:val="00163BB5"/>
    <w:rsid w:val="00180901"/>
    <w:rsid w:val="00180C39"/>
    <w:rsid w:val="00190A7D"/>
    <w:rsid w:val="00191F41"/>
    <w:rsid w:val="001A512F"/>
    <w:rsid w:val="001C4156"/>
    <w:rsid w:val="001D2D32"/>
    <w:rsid w:val="001D5FAB"/>
    <w:rsid w:val="001F4195"/>
    <w:rsid w:val="001F7700"/>
    <w:rsid w:val="00204FBA"/>
    <w:rsid w:val="0020575D"/>
    <w:rsid w:val="00212E96"/>
    <w:rsid w:val="00222912"/>
    <w:rsid w:val="00227B4C"/>
    <w:rsid w:val="002552D0"/>
    <w:rsid w:val="00257ABA"/>
    <w:rsid w:val="002A1390"/>
    <w:rsid w:val="002A751C"/>
    <w:rsid w:val="002B58CF"/>
    <w:rsid w:val="002C4D2C"/>
    <w:rsid w:val="002D632D"/>
    <w:rsid w:val="002D7E20"/>
    <w:rsid w:val="002E5652"/>
    <w:rsid w:val="002F4269"/>
    <w:rsid w:val="003037CD"/>
    <w:rsid w:val="00313466"/>
    <w:rsid w:val="003244FF"/>
    <w:rsid w:val="00325E56"/>
    <w:rsid w:val="00327F0C"/>
    <w:rsid w:val="003348B1"/>
    <w:rsid w:val="00352BFD"/>
    <w:rsid w:val="00363A10"/>
    <w:rsid w:val="003712A9"/>
    <w:rsid w:val="003808F8"/>
    <w:rsid w:val="00396A82"/>
    <w:rsid w:val="00397E7E"/>
    <w:rsid w:val="003C1461"/>
    <w:rsid w:val="003C4DCD"/>
    <w:rsid w:val="003C701D"/>
    <w:rsid w:val="003D6FBC"/>
    <w:rsid w:val="003E6D05"/>
    <w:rsid w:val="003E7299"/>
    <w:rsid w:val="003F2181"/>
    <w:rsid w:val="003F4731"/>
    <w:rsid w:val="004179D9"/>
    <w:rsid w:val="00426697"/>
    <w:rsid w:val="00442E36"/>
    <w:rsid w:val="0045798F"/>
    <w:rsid w:val="00472600"/>
    <w:rsid w:val="00474D6F"/>
    <w:rsid w:val="00483DB4"/>
    <w:rsid w:val="004916DB"/>
    <w:rsid w:val="004949CB"/>
    <w:rsid w:val="004A7B49"/>
    <w:rsid w:val="004B0AC5"/>
    <w:rsid w:val="004C7BD9"/>
    <w:rsid w:val="004E368D"/>
    <w:rsid w:val="004F2A93"/>
    <w:rsid w:val="0050105C"/>
    <w:rsid w:val="00506610"/>
    <w:rsid w:val="00507450"/>
    <w:rsid w:val="0051492F"/>
    <w:rsid w:val="00537068"/>
    <w:rsid w:val="005423C1"/>
    <w:rsid w:val="0056208A"/>
    <w:rsid w:val="00570664"/>
    <w:rsid w:val="00580713"/>
    <w:rsid w:val="00585763"/>
    <w:rsid w:val="0058625C"/>
    <w:rsid w:val="00597FB9"/>
    <w:rsid w:val="005A59AD"/>
    <w:rsid w:val="005C3535"/>
    <w:rsid w:val="005E005D"/>
    <w:rsid w:val="005E1911"/>
    <w:rsid w:val="005E23A9"/>
    <w:rsid w:val="005F3A7D"/>
    <w:rsid w:val="00625B91"/>
    <w:rsid w:val="006335F6"/>
    <w:rsid w:val="00634EDF"/>
    <w:rsid w:val="00657572"/>
    <w:rsid w:val="00661B96"/>
    <w:rsid w:val="0068536A"/>
    <w:rsid w:val="00694D74"/>
    <w:rsid w:val="00694D90"/>
    <w:rsid w:val="006D049A"/>
    <w:rsid w:val="006E0BB6"/>
    <w:rsid w:val="006E5DF3"/>
    <w:rsid w:val="00700CDB"/>
    <w:rsid w:val="00703F2A"/>
    <w:rsid w:val="00714821"/>
    <w:rsid w:val="00724E92"/>
    <w:rsid w:val="00737F11"/>
    <w:rsid w:val="00762268"/>
    <w:rsid w:val="007707AB"/>
    <w:rsid w:val="007A19C0"/>
    <w:rsid w:val="007B0716"/>
    <w:rsid w:val="007C18B7"/>
    <w:rsid w:val="007C1F72"/>
    <w:rsid w:val="007C293D"/>
    <w:rsid w:val="007C4208"/>
    <w:rsid w:val="007C770E"/>
    <w:rsid w:val="007D2CBA"/>
    <w:rsid w:val="007D7406"/>
    <w:rsid w:val="007F1E31"/>
    <w:rsid w:val="007F75AB"/>
    <w:rsid w:val="00800388"/>
    <w:rsid w:val="008247EF"/>
    <w:rsid w:val="0083109A"/>
    <w:rsid w:val="00836556"/>
    <w:rsid w:val="008418A0"/>
    <w:rsid w:val="008540A4"/>
    <w:rsid w:val="008665A2"/>
    <w:rsid w:val="00894A80"/>
    <w:rsid w:val="008A775C"/>
    <w:rsid w:val="008C25D3"/>
    <w:rsid w:val="008C7C27"/>
    <w:rsid w:val="008F5363"/>
    <w:rsid w:val="00907498"/>
    <w:rsid w:val="00914CCC"/>
    <w:rsid w:val="00915D54"/>
    <w:rsid w:val="009236F1"/>
    <w:rsid w:val="00934821"/>
    <w:rsid w:val="00957E38"/>
    <w:rsid w:val="00982033"/>
    <w:rsid w:val="00983C10"/>
    <w:rsid w:val="00992599"/>
    <w:rsid w:val="009A398C"/>
    <w:rsid w:val="009D224D"/>
    <w:rsid w:val="009D43DE"/>
    <w:rsid w:val="009D5FB2"/>
    <w:rsid w:val="009D6451"/>
    <w:rsid w:val="009D7FF2"/>
    <w:rsid w:val="009E5292"/>
    <w:rsid w:val="009F54AE"/>
    <w:rsid w:val="00A01F7C"/>
    <w:rsid w:val="00A145DF"/>
    <w:rsid w:val="00A2671C"/>
    <w:rsid w:val="00A3065B"/>
    <w:rsid w:val="00A35ED4"/>
    <w:rsid w:val="00A37A4E"/>
    <w:rsid w:val="00A478AD"/>
    <w:rsid w:val="00A55E6B"/>
    <w:rsid w:val="00A709A3"/>
    <w:rsid w:val="00A73365"/>
    <w:rsid w:val="00A75981"/>
    <w:rsid w:val="00A97925"/>
    <w:rsid w:val="00AA0AE4"/>
    <w:rsid w:val="00AA4371"/>
    <w:rsid w:val="00AB0317"/>
    <w:rsid w:val="00AC6304"/>
    <w:rsid w:val="00AE02BA"/>
    <w:rsid w:val="00AE2311"/>
    <w:rsid w:val="00AE5D91"/>
    <w:rsid w:val="00AF26CD"/>
    <w:rsid w:val="00B16486"/>
    <w:rsid w:val="00B45F58"/>
    <w:rsid w:val="00B60149"/>
    <w:rsid w:val="00B6111D"/>
    <w:rsid w:val="00B630C0"/>
    <w:rsid w:val="00B72664"/>
    <w:rsid w:val="00BA359D"/>
    <w:rsid w:val="00BC4742"/>
    <w:rsid w:val="00BE6108"/>
    <w:rsid w:val="00BF065A"/>
    <w:rsid w:val="00BF58F3"/>
    <w:rsid w:val="00BF701A"/>
    <w:rsid w:val="00C13A2D"/>
    <w:rsid w:val="00C44683"/>
    <w:rsid w:val="00C5560D"/>
    <w:rsid w:val="00C761AA"/>
    <w:rsid w:val="00C8481B"/>
    <w:rsid w:val="00C85987"/>
    <w:rsid w:val="00CA2EA1"/>
    <w:rsid w:val="00CA73B1"/>
    <w:rsid w:val="00CD4513"/>
    <w:rsid w:val="00CD675F"/>
    <w:rsid w:val="00D02710"/>
    <w:rsid w:val="00D07882"/>
    <w:rsid w:val="00D10D0F"/>
    <w:rsid w:val="00D14A50"/>
    <w:rsid w:val="00D262DD"/>
    <w:rsid w:val="00D45A63"/>
    <w:rsid w:val="00D47D92"/>
    <w:rsid w:val="00D660AE"/>
    <w:rsid w:val="00D6682B"/>
    <w:rsid w:val="00D8196B"/>
    <w:rsid w:val="00D82997"/>
    <w:rsid w:val="00DA6F6E"/>
    <w:rsid w:val="00DA7C30"/>
    <w:rsid w:val="00DD505F"/>
    <w:rsid w:val="00DF263B"/>
    <w:rsid w:val="00DF5C19"/>
    <w:rsid w:val="00E0243D"/>
    <w:rsid w:val="00E02B92"/>
    <w:rsid w:val="00E044C7"/>
    <w:rsid w:val="00E1506C"/>
    <w:rsid w:val="00E2218B"/>
    <w:rsid w:val="00E25C64"/>
    <w:rsid w:val="00E2619D"/>
    <w:rsid w:val="00E51FCC"/>
    <w:rsid w:val="00E834CA"/>
    <w:rsid w:val="00E83A7B"/>
    <w:rsid w:val="00E86A4F"/>
    <w:rsid w:val="00E87291"/>
    <w:rsid w:val="00EB16F5"/>
    <w:rsid w:val="00EC1769"/>
    <w:rsid w:val="00EC3D3A"/>
    <w:rsid w:val="00ED128A"/>
    <w:rsid w:val="00ED29F3"/>
    <w:rsid w:val="00ED3607"/>
    <w:rsid w:val="00EE1E8E"/>
    <w:rsid w:val="00EF52D7"/>
    <w:rsid w:val="00F31A21"/>
    <w:rsid w:val="00F35950"/>
    <w:rsid w:val="00F36D51"/>
    <w:rsid w:val="00F611F9"/>
    <w:rsid w:val="00F74A4A"/>
    <w:rsid w:val="00F756A3"/>
    <w:rsid w:val="00F81B16"/>
    <w:rsid w:val="00F845E5"/>
    <w:rsid w:val="00F953B2"/>
    <w:rsid w:val="00F97994"/>
    <w:rsid w:val="00FA4AD8"/>
    <w:rsid w:val="00FB0AB8"/>
    <w:rsid w:val="00FD72D1"/>
    <w:rsid w:val="00F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000C"/>
  <w15:chartTrackingRefBased/>
  <w15:docId w15:val="{BC17766E-3EA7-413F-8AA6-F5A75072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371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AA4371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A4371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AA4371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A4371"/>
    <w:rPr>
      <w:rFonts w:ascii="Helvetica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AA4371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AA4371"/>
    <w:rPr>
      <w:b/>
      <w:bCs/>
      <w:i/>
      <w:iCs/>
      <w:sz w:val="26"/>
      <w:szCs w:val="26"/>
    </w:rPr>
  </w:style>
  <w:style w:type="character" w:customStyle="1" w:styleId="PtaChar">
    <w:name w:val="Päta Char"/>
    <w:basedOn w:val="Predvolenpsmoodseku"/>
    <w:link w:val="Pta"/>
    <w:uiPriority w:val="99"/>
    <w:rsid w:val="009D6451"/>
    <w:rPr>
      <w:bCs/>
      <w:szCs w:val="22"/>
    </w:rPr>
  </w:style>
  <w:style w:type="paragraph" w:styleId="Pta">
    <w:name w:val="footer"/>
    <w:basedOn w:val="Normlny"/>
    <w:link w:val="Pt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customStyle="1" w:styleId="NzovChar">
    <w:name w:val="Názov Char"/>
    <w:basedOn w:val="Predvolenpsmoodseku"/>
    <w:link w:val="Nzov"/>
    <w:rsid w:val="009D6451"/>
    <w:rPr>
      <w:rFonts w:ascii="AT*Toronto" w:hAnsi="AT*Toronto"/>
      <w:b/>
    </w:rPr>
  </w:style>
  <w:style w:type="paragraph" w:styleId="Nzov">
    <w:name w:val="Title"/>
    <w:basedOn w:val="Normlny"/>
    <w:link w:val="NzovChar"/>
    <w:qFormat/>
    <w:rsid w:val="009D6451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D6451"/>
    <w:rPr>
      <w:bCs/>
      <w:szCs w:val="22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D6451"/>
    <w:pPr>
      <w:spacing w:after="120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D6451"/>
    <w:rPr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D6451"/>
    <w:pPr>
      <w:spacing w:after="120" w:line="480" w:lineRule="auto"/>
      <w:ind w:left="283"/>
    </w:pPr>
    <w:rPr>
      <w:bCs w:val="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451"/>
    <w:rPr>
      <w:rFonts w:ascii="Segoe UI" w:hAnsi="Segoe UI" w:cs="Segoe UI"/>
      <w:bCs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6451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9D6451"/>
    <w:rPr>
      <w:bCs/>
      <w:szCs w:val="22"/>
    </w:rPr>
  </w:style>
  <w:style w:type="paragraph" w:styleId="Hlavika">
    <w:name w:val="header"/>
    <w:basedOn w:val="Normlny"/>
    <w:link w:val="Hlavik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uiPriority w:val="22"/>
    <w:qFormat/>
    <w:rsid w:val="009D6451"/>
    <w:rPr>
      <w:b/>
      <w:bCs/>
    </w:rPr>
  </w:style>
  <w:style w:type="paragraph" w:styleId="Odsekzoznamu">
    <w:name w:val="List Paragraph"/>
    <w:basedOn w:val="Normlny"/>
    <w:uiPriority w:val="34"/>
    <w:qFormat/>
    <w:rsid w:val="009D6451"/>
    <w:pPr>
      <w:spacing w:after="160" w:line="252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9D6451"/>
    <w:pPr>
      <w:ind w:firstLine="340"/>
      <w:jc w:val="both"/>
    </w:pPr>
    <w:rPr>
      <w:rFonts w:ascii="AT*Toronto" w:eastAsia="Calibri" w:hAnsi="AT*Toronto"/>
      <w:bCs w:val="0"/>
      <w:i/>
    </w:rPr>
  </w:style>
  <w:style w:type="paragraph" w:customStyle="1" w:styleId="msonormal0">
    <w:name w:val="msonormal"/>
    <w:basedOn w:val="Normlny"/>
    <w:rsid w:val="00F953B2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953B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953B2"/>
    <w:rPr>
      <w:color w:val="800080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68536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8536A"/>
    <w:rPr>
      <w:bCs/>
      <w:szCs w:val="22"/>
    </w:rPr>
  </w:style>
  <w:style w:type="character" w:customStyle="1" w:styleId="PtaChar1">
    <w:name w:val="Päta Char1"/>
    <w:basedOn w:val="Predvolenpsmoodseku"/>
    <w:uiPriority w:val="99"/>
    <w:semiHidden/>
    <w:rsid w:val="002C4D2C"/>
    <w:rPr>
      <w:bCs/>
      <w:szCs w:val="22"/>
    </w:rPr>
  </w:style>
  <w:style w:type="character" w:customStyle="1" w:styleId="NzovChar1">
    <w:name w:val="Názov Char1"/>
    <w:basedOn w:val="Predvolenpsmoodseku"/>
    <w:uiPriority w:val="10"/>
    <w:rsid w:val="002C4D2C"/>
    <w:rPr>
      <w:rFonts w:asciiTheme="majorHAnsi" w:eastAsiaTheme="majorEastAsia" w:hAnsiTheme="majorHAnsi" w:cstheme="majorBidi" w:hint="default"/>
      <w:bCs/>
      <w:spacing w:val="-10"/>
      <w:kern w:val="28"/>
      <w:sz w:val="56"/>
      <w:szCs w:val="56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2C4D2C"/>
    <w:rPr>
      <w:bCs/>
      <w:szCs w:val="22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2C4D2C"/>
    <w:rPr>
      <w:bCs/>
      <w:szCs w:val="22"/>
    </w:rPr>
  </w:style>
  <w:style w:type="character" w:customStyle="1" w:styleId="TextbublinyChar1">
    <w:name w:val="Text bubliny Char1"/>
    <w:basedOn w:val="Predvolenpsmoodseku"/>
    <w:uiPriority w:val="99"/>
    <w:semiHidden/>
    <w:rsid w:val="002C4D2C"/>
    <w:rPr>
      <w:rFonts w:ascii="Segoe UI" w:hAnsi="Segoe UI" w:cs="Segoe UI" w:hint="default"/>
      <w:bCs/>
      <w:sz w:val="18"/>
      <w:szCs w:val="18"/>
    </w:rPr>
  </w:style>
  <w:style w:type="character" w:customStyle="1" w:styleId="HlavikaChar1">
    <w:name w:val="Hlavička Char1"/>
    <w:basedOn w:val="Predvolenpsmoodseku"/>
    <w:uiPriority w:val="99"/>
    <w:semiHidden/>
    <w:rsid w:val="002C4D2C"/>
    <w:rPr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8956F-BEAC-4BF7-AC7A-D046CC22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3246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9</cp:revision>
  <cp:lastPrinted>2023-03-23T18:06:00Z</cp:lastPrinted>
  <dcterms:created xsi:type="dcterms:W3CDTF">2023-03-23T13:30:00Z</dcterms:created>
  <dcterms:modified xsi:type="dcterms:W3CDTF">2023-03-23T18:06:00Z</dcterms:modified>
</cp:coreProperties>
</file>