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45" w:rsidRDefault="00387A45" w:rsidP="00387A45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387A45" w:rsidRDefault="00387A45" w:rsidP="00387A45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87A45" w:rsidRDefault="00387A45" w:rsidP="00387A45">
      <w:pPr>
        <w:rPr>
          <w:rFonts w:ascii="Arial" w:hAnsi="Arial" w:cs="Arial"/>
          <w:i/>
          <w:iCs/>
        </w:rPr>
      </w:pPr>
    </w:p>
    <w:p w:rsidR="00387A45" w:rsidRDefault="00387A45" w:rsidP="00387A4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67.  schôdza výboru                                                                                                           </w:t>
      </w:r>
    </w:p>
    <w:p w:rsidR="00387A45" w:rsidRDefault="00387A45" w:rsidP="00387A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129/2023</w:t>
      </w:r>
    </w:p>
    <w:p w:rsidR="00387A45" w:rsidRDefault="00387A45" w:rsidP="00387A45">
      <w:pPr>
        <w:jc w:val="center"/>
        <w:rPr>
          <w:rFonts w:ascii="Arial" w:hAnsi="Arial" w:cs="Arial"/>
          <w:b/>
          <w:sz w:val="28"/>
          <w:szCs w:val="28"/>
        </w:rPr>
      </w:pPr>
    </w:p>
    <w:p w:rsidR="00387A45" w:rsidRDefault="00387A45" w:rsidP="00387A45">
      <w:pPr>
        <w:jc w:val="center"/>
        <w:rPr>
          <w:rFonts w:ascii="Arial" w:hAnsi="Arial" w:cs="Arial"/>
          <w:b/>
          <w:sz w:val="28"/>
          <w:szCs w:val="28"/>
        </w:rPr>
      </w:pPr>
    </w:p>
    <w:p w:rsidR="00387A45" w:rsidRDefault="00387A45" w:rsidP="00387A45">
      <w:pPr>
        <w:jc w:val="center"/>
        <w:rPr>
          <w:rFonts w:ascii="Arial" w:hAnsi="Arial" w:cs="Arial"/>
          <w:b/>
          <w:sz w:val="28"/>
          <w:szCs w:val="28"/>
        </w:rPr>
      </w:pPr>
    </w:p>
    <w:p w:rsidR="00387A45" w:rsidRDefault="00387A45" w:rsidP="00387A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205</w:t>
      </w:r>
    </w:p>
    <w:p w:rsidR="00387A45" w:rsidRDefault="00387A45" w:rsidP="00387A4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387A45" w:rsidRDefault="00387A45" w:rsidP="00387A45">
      <w:pPr>
        <w:jc w:val="center"/>
        <w:rPr>
          <w:rFonts w:ascii="Arial" w:hAnsi="Arial" w:cs="Arial"/>
          <w:b/>
        </w:rPr>
      </w:pPr>
    </w:p>
    <w:p w:rsidR="00387A45" w:rsidRDefault="00387A45" w:rsidP="00387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387A45" w:rsidRDefault="00387A45" w:rsidP="00387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387A45" w:rsidRDefault="00387A45" w:rsidP="00387A45">
      <w:pPr>
        <w:rPr>
          <w:rFonts w:ascii="Arial" w:hAnsi="Arial" w:cs="Arial"/>
          <w:b/>
        </w:rPr>
      </w:pPr>
    </w:p>
    <w:p w:rsidR="00387A45" w:rsidRDefault="00387A45" w:rsidP="00387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marca 2023</w:t>
      </w:r>
    </w:p>
    <w:p w:rsidR="00387A45" w:rsidRDefault="00387A45" w:rsidP="00387A45">
      <w:pPr>
        <w:jc w:val="center"/>
        <w:rPr>
          <w:rFonts w:ascii="Arial" w:hAnsi="Arial" w:cs="Arial"/>
          <w:b/>
        </w:rPr>
      </w:pPr>
    </w:p>
    <w:p w:rsidR="00387A45" w:rsidRDefault="00387A45" w:rsidP="00387A45">
      <w:pPr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 xml:space="preserve">  návrh </w:t>
      </w:r>
      <w:r>
        <w:rPr>
          <w:rFonts w:ascii="Arial" w:hAnsi="Arial" w:cs="Arial"/>
          <w:bCs/>
        </w:rPr>
        <w:t xml:space="preserve">predsedu výboru R. </w:t>
      </w:r>
      <w:proofErr w:type="spellStart"/>
      <w:r>
        <w:rPr>
          <w:rFonts w:ascii="Arial" w:hAnsi="Arial" w:cs="Arial"/>
          <w:bCs/>
        </w:rPr>
        <w:t>Vašečku</w:t>
      </w:r>
      <w:proofErr w:type="spellEnd"/>
      <w:r>
        <w:rPr>
          <w:rFonts w:ascii="Arial" w:hAnsi="Arial" w:cs="Arial"/>
          <w:bCs/>
        </w:rPr>
        <w:t xml:space="preserve"> na prerušenie rozpravy k návrhu </w:t>
      </w:r>
      <w:r>
        <w:rPr>
          <w:rFonts w:ascii="Arial" w:hAnsi="Arial" w:cs="Arial"/>
        </w:rPr>
        <w:t>skupiny poslancov Národnej rady Slovenskej republiky na vydanie zákona o turistických trasách a o zmene a doplnení niektorých zákonov</w:t>
      </w:r>
      <w:r>
        <w:rPr>
          <w:rFonts w:ascii="Arial" w:hAnsi="Arial" w:cs="Arial"/>
          <w:b/>
        </w:rPr>
        <w:t xml:space="preserve"> (tlač 1391) </w:t>
      </w:r>
      <w:r>
        <w:rPr>
          <w:rFonts w:ascii="Arial" w:hAnsi="Arial" w:cs="Arial"/>
          <w:b/>
          <w:color w:val="333333"/>
        </w:rPr>
        <w:t>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387A45" w:rsidRDefault="00387A45" w:rsidP="00387A45">
      <w:pPr>
        <w:rPr>
          <w:rFonts w:ascii="Arial" w:hAnsi="Arial" w:cs="Arial"/>
        </w:rPr>
      </w:pPr>
    </w:p>
    <w:p w:rsidR="00387A45" w:rsidRPr="00387A45" w:rsidRDefault="00387A45" w:rsidP="00387A4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ab/>
      </w:r>
      <w:r w:rsidRPr="00387A45">
        <w:rPr>
          <w:rFonts w:ascii="Arial" w:hAnsi="Arial" w:cs="Arial"/>
          <w:b/>
        </w:rPr>
        <w:t xml:space="preserve">s </w:t>
      </w:r>
      <w:proofErr w:type="spellStart"/>
      <w:r w:rsidRPr="00387A45">
        <w:rPr>
          <w:rFonts w:ascii="Arial" w:hAnsi="Arial" w:cs="Arial"/>
          <w:b/>
          <w:spacing w:val="60"/>
        </w:rPr>
        <w:t>úhlasí</w:t>
      </w:r>
      <w:proofErr w:type="spellEnd"/>
    </w:p>
    <w:p w:rsidR="00387A45" w:rsidRDefault="00387A45" w:rsidP="00387A45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:rsidR="00387A45" w:rsidRDefault="00387A45" w:rsidP="00387A4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s prerušením rozpravy </w:t>
      </w:r>
      <w:r w:rsidRPr="00387A45">
        <w:rPr>
          <w:rFonts w:ascii="Arial" w:hAnsi="Arial" w:cs="Arial"/>
          <w:szCs w:val="22"/>
        </w:rPr>
        <w:t>k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skupiny poslancov Národnej rady Slovenskej republiky na vydanie zákona o turistických trasách a o zmene a doplnení niektorých zákonov</w:t>
      </w:r>
      <w:r>
        <w:rPr>
          <w:rFonts w:ascii="Arial" w:hAnsi="Arial" w:cs="Arial"/>
          <w:b/>
        </w:rPr>
        <w:t xml:space="preserve"> (tlač 1391) – druhé čítanie.</w:t>
      </w:r>
    </w:p>
    <w:p w:rsidR="00387A45" w:rsidRDefault="00387A45" w:rsidP="00387A45">
      <w:pPr>
        <w:pStyle w:val="Odsekzoznamu"/>
        <w:ind w:left="1105"/>
        <w:rPr>
          <w:rFonts w:ascii="Arial" w:hAnsi="Arial" w:cs="Arial"/>
        </w:rPr>
      </w:pPr>
    </w:p>
    <w:p w:rsidR="00387A45" w:rsidRDefault="00387A45" w:rsidP="00387A45">
      <w:pPr>
        <w:rPr>
          <w:rFonts w:ascii="Arial" w:hAnsi="Arial" w:cs="Arial"/>
        </w:rPr>
      </w:pPr>
    </w:p>
    <w:p w:rsidR="00387A45" w:rsidRDefault="00387A45" w:rsidP="00387A45">
      <w:pPr>
        <w:rPr>
          <w:rFonts w:ascii="Arial" w:hAnsi="Arial" w:cs="Arial"/>
        </w:rPr>
      </w:pPr>
    </w:p>
    <w:p w:rsidR="00387A45" w:rsidRDefault="00387A45" w:rsidP="00387A45">
      <w:pPr>
        <w:rPr>
          <w:rFonts w:ascii="Arial" w:hAnsi="Arial" w:cs="Arial"/>
        </w:rPr>
      </w:pPr>
    </w:p>
    <w:p w:rsidR="00387A45" w:rsidRDefault="00387A45" w:rsidP="00387A45">
      <w:pPr>
        <w:rPr>
          <w:rFonts w:ascii="Arial" w:hAnsi="Arial" w:cs="Arial"/>
        </w:rPr>
      </w:pPr>
    </w:p>
    <w:p w:rsidR="00387A45" w:rsidRDefault="00387A45" w:rsidP="00387A4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5"/>
    <w:rsid w:val="00387A45"/>
    <w:rsid w:val="004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C357"/>
  <w15:chartTrackingRefBased/>
  <w15:docId w15:val="{27B8119F-6D4E-4ECB-88F0-A4FD356A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A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7A4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387A45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7A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7A4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87A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87A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A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A4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</cp:revision>
  <cp:lastPrinted>2023-03-10T12:25:00Z</cp:lastPrinted>
  <dcterms:created xsi:type="dcterms:W3CDTF">2023-03-10T12:19:00Z</dcterms:created>
  <dcterms:modified xsi:type="dcterms:W3CDTF">2023-03-10T12:28:00Z</dcterms:modified>
</cp:coreProperties>
</file>