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5FFFC120" w14:textId="0C8AA7F6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71A0C742" w14:textId="61BC034F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2E3858">
        <w:t>7</w:t>
      </w:r>
      <w:r w:rsidRPr="003B1AA7">
        <w:t>. schôdza</w:t>
      </w:r>
    </w:p>
    <w:p w14:paraId="340CC3B9" w14:textId="323041A8" w:rsidR="002E3858" w:rsidRPr="00F051F8" w:rsidRDefault="001B0A2E" w:rsidP="00F051F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903FA0">
        <w:t>1</w:t>
      </w:r>
      <w:r w:rsidR="00D1618D">
        <w:t>3</w:t>
      </w:r>
      <w:r w:rsidR="00F154C0">
        <w:t>6</w:t>
      </w:r>
      <w:r w:rsidR="00903FA0">
        <w:t>/</w:t>
      </w:r>
      <w:r w:rsidR="00043674">
        <w:t>202</w:t>
      </w:r>
      <w:r w:rsidR="004A23BA">
        <w:t>3</w:t>
      </w:r>
    </w:p>
    <w:p w14:paraId="49F39E3F" w14:textId="78274124" w:rsidR="001B0A2E" w:rsidRPr="002E3858" w:rsidRDefault="00136F09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710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51829FC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2E56DB">
        <w:rPr>
          <w:b/>
        </w:rPr>
        <w:t>9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A376EE">
      <w:pPr>
        <w:pStyle w:val="Bezriadkovania"/>
      </w:pPr>
    </w:p>
    <w:p w14:paraId="15620EA3" w14:textId="24A355A1" w:rsidR="001B0A2E" w:rsidRDefault="001B0A2E" w:rsidP="00F154C0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3B1AA7">
        <w:t>k</w:t>
      </w:r>
      <w:r w:rsidR="002F589C">
        <w:t xml:space="preserve"> </w:t>
      </w:r>
      <w:r w:rsidR="00CB5DB9">
        <w:t>n</w:t>
      </w:r>
      <w:r w:rsidRPr="003B1AA7">
        <w:rPr>
          <w:shd w:val="clear" w:color="auto" w:fill="FFFFFF"/>
        </w:rPr>
        <w:t>ávrhu</w:t>
      </w:r>
      <w:r w:rsidR="002E56DB" w:rsidRPr="002E56DB">
        <w:rPr>
          <w:shd w:val="clear" w:color="auto" w:fill="FFFFFF"/>
        </w:rPr>
        <w:t xml:space="preserve"> </w:t>
      </w:r>
      <w:r w:rsidR="00F154C0" w:rsidRPr="00F154C0">
        <w:rPr>
          <w:shd w:val="clear" w:color="auto" w:fill="FFFFFF"/>
        </w:rPr>
        <w:t xml:space="preserve">poslanca Národnej rady Slovenskej republiky Miloša SVRČEKA na vydanie zákona, ktorým sa mení a dopĺňa </w:t>
      </w:r>
      <w:r w:rsidR="00F154C0" w:rsidRPr="00F154C0">
        <w:rPr>
          <w:b/>
          <w:bCs/>
          <w:shd w:val="clear" w:color="auto" w:fill="FFFFFF"/>
        </w:rPr>
        <w:t>zákon č. 669/2007 Z. z. o jednorazových mimoriadnych opatreniach v príprave niektorých stavieb diaľnic a ciest pre motorové vozidlá</w:t>
      </w:r>
      <w:r w:rsidR="002E3858">
        <w:rPr>
          <w:shd w:val="clear" w:color="auto" w:fill="FFFFFF"/>
        </w:rPr>
        <w:t xml:space="preserve"> a  </w:t>
      </w:r>
      <w:r w:rsidR="00F154C0" w:rsidRPr="00F154C0">
        <w:rPr>
          <w:shd w:val="clear" w:color="auto" w:fill="FFFFFF"/>
        </w:rPr>
        <w:t xml:space="preserve">o </w:t>
      </w:r>
      <w:r w:rsidR="002E3858">
        <w:rPr>
          <w:shd w:val="clear" w:color="auto" w:fill="FFFFFF"/>
        </w:rPr>
        <w:t> </w:t>
      </w:r>
      <w:r w:rsidR="00F154C0" w:rsidRPr="00F154C0">
        <w:rPr>
          <w:shd w:val="clear" w:color="auto" w:fill="FFFFFF"/>
        </w:rPr>
        <w:t xml:space="preserve">doplnení zákona Národnej rady Slovenskej republiky č. 162/1995 Z. z. o katastri nehnuteľností </w:t>
      </w:r>
      <w:r w:rsidR="00F154C0" w:rsidRPr="00F154C0">
        <w:rPr>
          <w:b/>
          <w:bCs/>
          <w:shd w:val="clear" w:color="auto" w:fill="FFFFFF"/>
        </w:rPr>
        <w:t>(katastrálny zákon)</w:t>
      </w:r>
      <w:r w:rsidR="00F154C0" w:rsidRPr="00F154C0">
        <w:rPr>
          <w:shd w:val="clear" w:color="auto" w:fill="FFFFFF"/>
        </w:rPr>
        <w:t xml:space="preserve"> v znení neskorších predpisov v znení neskorších predpisov (tlač 1398</w:t>
      </w:r>
      <w:r w:rsidR="005B4050" w:rsidRPr="005B4050">
        <w:rPr>
          <w:shd w:val="clear" w:color="auto" w:fill="FFFFFF"/>
        </w:rPr>
        <w:t>)</w:t>
      </w:r>
    </w:p>
    <w:p w14:paraId="6DD840CE" w14:textId="3983ABF7" w:rsidR="00B22C8D" w:rsidRPr="003B1AA7" w:rsidRDefault="00B22C8D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76E772D4" w14:textId="6351C6A2" w:rsidR="001B0A2E" w:rsidRPr="00A376EE" w:rsidRDefault="001B0A2E" w:rsidP="001B0A2E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2F589C">
        <w:t xml:space="preserve"> 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2E56DB" w:rsidRPr="002E56DB">
        <w:rPr>
          <w:shd w:val="clear" w:color="auto" w:fill="FFFFFF"/>
        </w:rPr>
        <w:t xml:space="preserve"> </w:t>
      </w:r>
      <w:r w:rsidR="00F154C0" w:rsidRPr="00F154C0">
        <w:rPr>
          <w:shd w:val="clear" w:color="auto" w:fill="FFFFFF"/>
        </w:rPr>
        <w:t>poslanca Národnej rady Slov</w:t>
      </w:r>
      <w:r w:rsidR="002E3858">
        <w:rPr>
          <w:shd w:val="clear" w:color="auto" w:fill="FFFFFF"/>
        </w:rPr>
        <w:t xml:space="preserve">enskej republiky Miloša SVRČEKA </w:t>
      </w:r>
      <w:r w:rsidR="00F154C0" w:rsidRPr="00F154C0">
        <w:rPr>
          <w:shd w:val="clear" w:color="auto" w:fill="FFFFFF"/>
        </w:rPr>
        <w:t xml:space="preserve">na </w:t>
      </w:r>
      <w:r w:rsidR="002E3858">
        <w:rPr>
          <w:shd w:val="clear" w:color="auto" w:fill="FFFFFF"/>
        </w:rPr>
        <w:t> </w:t>
      </w:r>
      <w:r w:rsidR="00F154C0" w:rsidRPr="00F154C0">
        <w:rPr>
          <w:shd w:val="clear" w:color="auto" w:fill="FFFFFF"/>
        </w:rPr>
        <w:t>vydanie zákona, ktorým sa mení a dopĺňa zákon č. 669/2007 Z. z. o jednorazových mimoriadnych opatreniach v príprave niektorých stavieb diaľnic a ciest pre motorové vozidlá a  o  doplnení zákona Národnej rady Slovenskej republiky č. 162/1995 Z. z. o katastri nehnuteľností (katastrálny zákon) v znení neskorších predpisov v znení neskorších predpisov (tlač 1398</w:t>
      </w:r>
      <w:r w:rsidR="00D1618D" w:rsidRPr="00D1618D">
        <w:rPr>
          <w:shd w:val="clear" w:color="auto" w:fill="FFFFFF"/>
        </w:rPr>
        <w:t>)</w:t>
      </w:r>
      <w:r w:rsidRPr="003B1AA7">
        <w:rPr>
          <w:shd w:val="clear" w:color="auto" w:fill="FFFFFF"/>
        </w:rPr>
        <w:t>;</w:t>
      </w:r>
    </w:p>
    <w:p w14:paraId="223A3542" w14:textId="77777777" w:rsidR="002E3858" w:rsidRPr="003B1AA7" w:rsidRDefault="002E3858" w:rsidP="001B0A2E">
      <w:pPr>
        <w:tabs>
          <w:tab w:val="left" w:pos="1276"/>
        </w:tabs>
        <w:jc w:val="both"/>
      </w:pP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ED62115" w14:textId="6E006982" w:rsidR="002E3858" w:rsidRPr="00A376EE" w:rsidRDefault="001B0A2E" w:rsidP="008F7FE2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>návrh</w:t>
      </w:r>
      <w:r w:rsidR="00CB5DB9">
        <w:rPr>
          <w:rFonts w:cs="Arial"/>
          <w:noProof/>
        </w:rPr>
        <w:t xml:space="preserve"> </w:t>
      </w:r>
      <w:r w:rsidR="00F154C0" w:rsidRPr="00F154C0">
        <w:rPr>
          <w:rFonts w:cs="Arial"/>
          <w:noProof/>
        </w:rPr>
        <w:t>poslanca Národnej rady Slov</w:t>
      </w:r>
      <w:r w:rsidR="002E3858">
        <w:rPr>
          <w:rFonts w:cs="Arial"/>
          <w:noProof/>
        </w:rPr>
        <w:t xml:space="preserve">enskej republiky Miloša SVRČEKA </w:t>
      </w:r>
      <w:r w:rsidR="00F154C0" w:rsidRPr="00F154C0">
        <w:rPr>
          <w:rFonts w:cs="Arial"/>
          <w:noProof/>
        </w:rPr>
        <w:t xml:space="preserve">na </w:t>
      </w:r>
      <w:r w:rsidR="002E3858">
        <w:rPr>
          <w:rFonts w:cs="Arial"/>
          <w:noProof/>
        </w:rPr>
        <w:t> </w:t>
      </w:r>
      <w:r w:rsidR="00F154C0" w:rsidRPr="00F154C0">
        <w:rPr>
          <w:rFonts w:cs="Arial"/>
          <w:noProof/>
        </w:rPr>
        <w:t>vydanie zákona, ktorým sa mení a dopĺňa zákon č. 669/2007 Z. z. o jednorazových mimoriadnych opatreniach v príprave niektorých stavieb diaľnic a ciest pre motorové vozidlá a  o  doplnení zákona Národnej rady Slovenskej republiky č. 162/1995 Z. z. o katastri nehnuteľností (katastrálny zákon) v znení neskorších predpisov v znení neskorších predpisov (tlač 1398)</w:t>
      </w:r>
      <w:r w:rsidR="00250C9B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6D6780B1" w14:textId="77777777" w:rsidR="002E3858" w:rsidRPr="003B1AA7" w:rsidRDefault="002E3858" w:rsidP="008F7FE2">
      <w:pPr>
        <w:tabs>
          <w:tab w:val="left" w:pos="1276"/>
        </w:tabs>
        <w:jc w:val="both"/>
      </w:pPr>
    </w:p>
    <w:p w14:paraId="42465A29" w14:textId="77777777" w:rsidR="002E3858" w:rsidRPr="003B1AA7" w:rsidRDefault="002E3858" w:rsidP="002E3858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1FFDA9EB" w14:textId="77777777" w:rsidR="002E3858" w:rsidRPr="003B1AA7" w:rsidRDefault="002E3858" w:rsidP="002E3858">
      <w:pPr>
        <w:pStyle w:val="Zkladntext"/>
        <w:tabs>
          <w:tab w:val="left" w:pos="1134"/>
          <w:tab w:val="left" w:pos="1276"/>
        </w:tabs>
      </w:pPr>
    </w:p>
    <w:p w14:paraId="14BB7870" w14:textId="4B178CE1" w:rsidR="002E3858" w:rsidRDefault="002E3858" w:rsidP="002E3858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488B78A5" w14:textId="602CEAA6" w:rsidR="00F154C0" w:rsidRDefault="002E3858" w:rsidP="002E3858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 xml:space="preserve">ýboru  Národnej rady Slovenskej republiky </w:t>
      </w:r>
      <w:r>
        <w:t xml:space="preserve">pre </w:t>
      </w:r>
      <w:r w:rsidR="00F154C0">
        <w:t>hospodárske záležitosti.</w:t>
      </w:r>
    </w:p>
    <w:p w14:paraId="433CE237" w14:textId="755F9811" w:rsidR="002E3858" w:rsidRDefault="002E3858" w:rsidP="001B0A2E">
      <w:pPr>
        <w:pStyle w:val="Zkladntext"/>
        <w:tabs>
          <w:tab w:val="left" w:pos="1134"/>
          <w:tab w:val="left" w:pos="1276"/>
        </w:tabs>
      </w:pPr>
    </w:p>
    <w:p w14:paraId="26D63DB8" w14:textId="2400990D" w:rsidR="00A376EE" w:rsidRPr="003B1AA7" w:rsidRDefault="002E56DB" w:rsidP="001B0A2E">
      <w:pPr>
        <w:pStyle w:val="Zkladntext"/>
        <w:tabs>
          <w:tab w:val="left" w:pos="1134"/>
          <w:tab w:val="left" w:pos="1276"/>
        </w:tabs>
      </w:pPr>
      <w:r>
        <w:t xml:space="preserve"> </w:t>
      </w:r>
    </w:p>
    <w:p w14:paraId="1A7D04D1" w14:textId="7A092A43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D8FF2A8" w:rsidR="001B0A2E" w:rsidRPr="003B1AA7" w:rsidRDefault="00A376EE" w:rsidP="00A376EE">
      <w:pPr>
        <w:tabs>
          <w:tab w:val="left" w:pos="1021"/>
        </w:tabs>
        <w:jc w:val="both"/>
      </w:pPr>
      <w:r w:rsidRPr="003B1AA7">
        <w:t>overovatelia výboru:</w:t>
      </w:r>
      <w:r>
        <w:t xml:space="preserve">                                                                                </w:t>
      </w:r>
      <w:r w:rsidRPr="00A376EE">
        <w:t xml:space="preserve"> </w:t>
      </w:r>
      <w:r w:rsidRPr="003B1AA7">
        <w:t>predseda výboru</w:t>
      </w:r>
      <w:r w:rsidR="001B0A2E" w:rsidRPr="003B1AA7">
        <w:t xml:space="preserve">         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34B34F27" w14:textId="7C0CDBF1" w:rsidR="002E3858" w:rsidRDefault="001B0A2E" w:rsidP="00FB0B75">
      <w:pPr>
        <w:tabs>
          <w:tab w:val="left" w:pos="1021"/>
        </w:tabs>
        <w:jc w:val="both"/>
      </w:pPr>
      <w:r w:rsidRPr="003B1AA7">
        <w:t>Matúš Šutaj Eštok</w:t>
      </w:r>
    </w:p>
    <w:p w14:paraId="638B12DD" w14:textId="095EAC2E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695F9F6B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1473C4BC" w14:textId="7F31BB45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5F6B92">
        <w:rPr>
          <w:b/>
        </w:rPr>
        <w:t>710</w:t>
      </w:r>
    </w:p>
    <w:p w14:paraId="384F1340" w14:textId="42A1A59B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D1618D">
        <w:rPr>
          <w:b/>
        </w:rPr>
        <w:t>9</w:t>
      </w:r>
      <w:r w:rsidRPr="003B1AA7">
        <w:rPr>
          <w:b/>
        </w:rPr>
        <w:t>.</w:t>
      </w:r>
      <w:r w:rsidR="004A23BA">
        <w:rPr>
          <w:b/>
        </w:rPr>
        <w:t xml:space="preserve"> marca </w:t>
      </w:r>
      <w:r w:rsidRPr="003B1AA7">
        <w:rPr>
          <w:b/>
        </w:rPr>
        <w:t>202</w:t>
      </w:r>
      <w:r w:rsidR="004A23BA">
        <w:rPr>
          <w:b/>
        </w:rPr>
        <w:t>3</w:t>
      </w:r>
    </w:p>
    <w:p w14:paraId="4CA24582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8515C1B" w14:textId="77777777" w:rsidR="008F7FE2" w:rsidRPr="003B1AA7" w:rsidRDefault="008F7FE2" w:rsidP="008F7FE2">
      <w:pPr>
        <w:jc w:val="center"/>
        <w:rPr>
          <w:lang w:eastAsia="en-US"/>
        </w:rPr>
      </w:pPr>
    </w:p>
    <w:p w14:paraId="34471D0D" w14:textId="77777777" w:rsidR="008F7FE2" w:rsidRPr="003B1AA7" w:rsidRDefault="008F7FE2" w:rsidP="008F7FE2">
      <w:pPr>
        <w:jc w:val="center"/>
        <w:rPr>
          <w:lang w:eastAsia="en-US"/>
        </w:rPr>
      </w:pPr>
    </w:p>
    <w:p w14:paraId="1BE99581" w14:textId="77777777" w:rsidR="008F7FE2" w:rsidRPr="003B1AA7" w:rsidRDefault="008F7FE2" w:rsidP="008F7FE2">
      <w:pPr>
        <w:rPr>
          <w:lang w:eastAsia="en-US"/>
        </w:rPr>
      </w:pPr>
    </w:p>
    <w:p w14:paraId="6B192C2F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FC0FB5D" w14:textId="77777777" w:rsidR="001A5EDA" w:rsidRPr="003B1AA7" w:rsidRDefault="001A5EDA" w:rsidP="001A5EDA">
      <w:pPr>
        <w:jc w:val="center"/>
      </w:pPr>
    </w:p>
    <w:p w14:paraId="22E0215B" w14:textId="34AA93AA" w:rsidR="00C17603" w:rsidRDefault="001A5EDA" w:rsidP="00E31C51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3B1AA7">
        <w:rPr>
          <w:b/>
        </w:rPr>
        <w:t>k</w:t>
      </w:r>
      <w:r w:rsidR="002F589C">
        <w:rPr>
          <w:b/>
        </w:rPr>
        <w:t> </w:t>
      </w:r>
      <w:r w:rsidRPr="003B1AA7">
        <w:rPr>
          <w:b/>
          <w:shd w:val="clear" w:color="auto" w:fill="FFFFFF"/>
        </w:rPr>
        <w:t>návrhu</w:t>
      </w:r>
      <w:r w:rsidR="002F589C">
        <w:rPr>
          <w:b/>
          <w:shd w:val="clear" w:color="auto" w:fill="FFFFFF"/>
        </w:rPr>
        <w:t xml:space="preserve"> </w:t>
      </w:r>
      <w:r w:rsidR="00F154C0" w:rsidRPr="00F154C0">
        <w:rPr>
          <w:b/>
          <w:shd w:val="clear" w:color="auto" w:fill="FFFFFF"/>
        </w:rPr>
        <w:t xml:space="preserve">poslanca Národnej rady Slovenskej republiky Miloša SVRČEKA na vydanie zákona, ktorým sa mení a dopĺňa zákon č. 669/2007 Z. z. o jednorazových mimoriadnych opatreniach v príprave niektorých stavieb diaľnic </w:t>
      </w:r>
      <w:r w:rsidR="002E3858">
        <w:rPr>
          <w:b/>
          <w:shd w:val="clear" w:color="auto" w:fill="FFFFFF"/>
        </w:rPr>
        <w:t>a ciest pre motorové vozidlá a  </w:t>
      </w:r>
      <w:r w:rsidR="00F154C0" w:rsidRPr="00F154C0">
        <w:rPr>
          <w:b/>
          <w:shd w:val="clear" w:color="auto" w:fill="FFFFFF"/>
        </w:rPr>
        <w:t xml:space="preserve">o  </w:t>
      </w:r>
      <w:r w:rsidR="002E3858">
        <w:rPr>
          <w:b/>
          <w:shd w:val="clear" w:color="auto" w:fill="FFFFFF"/>
        </w:rPr>
        <w:t> </w:t>
      </w:r>
      <w:r w:rsidR="00F154C0" w:rsidRPr="00F154C0">
        <w:rPr>
          <w:b/>
          <w:shd w:val="clear" w:color="auto" w:fill="FFFFFF"/>
        </w:rPr>
        <w:t>doplnení zákona Národnej rady Slovenskej republiky č. 162/1995 Z. z. o katastri nehnuteľností (katastrálny zákon) v znení neskorších predpisov v znení neskorších predpisov (tlač 1398)</w:t>
      </w:r>
    </w:p>
    <w:p w14:paraId="39FFEA01" w14:textId="18AF947C" w:rsidR="008F7FE2" w:rsidRPr="003B1AA7" w:rsidRDefault="008F7FE2" w:rsidP="00E31C51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29C107C0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1EA3FFA" w14:textId="77777777" w:rsidR="005F6B92" w:rsidRPr="00695869" w:rsidRDefault="005F6B92" w:rsidP="005F6B92">
      <w:pPr>
        <w:spacing w:line="360" w:lineRule="auto"/>
        <w:jc w:val="center"/>
        <w:rPr>
          <w:rFonts w:eastAsia="Calibri"/>
          <w:b/>
        </w:rPr>
      </w:pPr>
    </w:p>
    <w:p w14:paraId="02A521AE" w14:textId="77777777" w:rsidR="005F6B92" w:rsidRPr="00695869" w:rsidRDefault="005F6B92" w:rsidP="005F6B92">
      <w:pPr>
        <w:spacing w:line="360" w:lineRule="auto"/>
        <w:jc w:val="both"/>
      </w:pPr>
      <w:r w:rsidRPr="00695869">
        <w:t>1. V čl. I v bode 1 v § 1 sa slová „</w:t>
      </w:r>
      <w:r w:rsidRPr="00695869">
        <w:rPr>
          <w:color w:val="000000" w:themeColor="text1"/>
          <w:shd w:val="clear" w:color="auto" w:fill="FFFFFF"/>
        </w:rPr>
        <w:t xml:space="preserve">ciest pre motorové vozidlá“ nahrádzajú slovami </w:t>
      </w:r>
      <w:r w:rsidRPr="00695869">
        <w:t>„rýchlostných ciest“.</w:t>
      </w:r>
    </w:p>
    <w:p w14:paraId="1409CB1C" w14:textId="77777777" w:rsidR="005F6B92" w:rsidRPr="00695869" w:rsidRDefault="005F6B92" w:rsidP="005F6B92">
      <w:pPr>
        <w:ind w:left="2268"/>
        <w:jc w:val="both"/>
        <w:rPr>
          <w:color w:val="000000" w:themeColor="text1"/>
          <w:shd w:val="clear" w:color="auto" w:fill="FFFFFF"/>
        </w:rPr>
      </w:pPr>
      <w:r w:rsidRPr="00695869">
        <w:t>V § 144 zákona č. 8/2009 Z. z. o cestnej premávke a o zmene a doplnení niektorých zákonov sa ustanovuje, že „</w:t>
      </w:r>
      <w:r w:rsidRPr="00695869">
        <w:rPr>
          <w:i/>
        </w:rPr>
        <w:t>Ak sa v doterajších právnych predpisoch používa pojem "cesta pre motorové vozidlá", rozumie sa tým "rýchlostná cesta".</w:t>
      </w:r>
      <w:r w:rsidRPr="00695869">
        <w:t>“. Vzhľadom na uvedené je potrebné už používať pojem „rýchlostná cesta“.</w:t>
      </w:r>
    </w:p>
    <w:p w14:paraId="56C19BCF" w14:textId="1E2E588E" w:rsidR="005F6B92" w:rsidRDefault="005F6B92" w:rsidP="005F6B92">
      <w:pPr>
        <w:spacing w:line="360" w:lineRule="auto"/>
        <w:ind w:left="4253"/>
        <w:jc w:val="both"/>
        <w:rPr>
          <w:color w:val="000000" w:themeColor="text1"/>
          <w:shd w:val="clear" w:color="auto" w:fill="FFFFFF"/>
        </w:rPr>
      </w:pPr>
    </w:p>
    <w:p w14:paraId="5C832C3D" w14:textId="77777777" w:rsidR="005F6B92" w:rsidRPr="00695869" w:rsidRDefault="005F6B92" w:rsidP="005F6B92">
      <w:pPr>
        <w:spacing w:line="360" w:lineRule="auto"/>
        <w:jc w:val="both"/>
      </w:pPr>
      <w:r w:rsidRPr="00695869">
        <w:t>2. V čl. I v bode 1 v § 1 sa vypúšťa slovo „výlučne“.</w:t>
      </w:r>
    </w:p>
    <w:p w14:paraId="2F450A69" w14:textId="77777777" w:rsidR="005F6B92" w:rsidRPr="00695869" w:rsidRDefault="005F6B92" w:rsidP="005F6B92">
      <w:pPr>
        <w:ind w:left="2268"/>
        <w:jc w:val="both"/>
        <w:rPr>
          <w:color w:val="000000" w:themeColor="text1"/>
          <w:shd w:val="clear" w:color="auto" w:fill="FFFFFF"/>
        </w:rPr>
      </w:pPr>
      <w:r w:rsidRPr="00695869">
        <w:t>Vypustenie nadbytočného slova „</w:t>
      </w:r>
      <w:r w:rsidRPr="00695869">
        <w:rPr>
          <w:color w:val="000000" w:themeColor="text1"/>
          <w:shd w:val="clear" w:color="auto" w:fill="FFFFFF"/>
        </w:rPr>
        <w:t>výlučne“, nakoľko slovo „len“ dostatočne vyjadruje  obmedzenú pôsobnosť § 1a.</w:t>
      </w:r>
    </w:p>
    <w:p w14:paraId="06AD275A" w14:textId="2BD49DA8" w:rsidR="005F6B92" w:rsidRDefault="005F6B92" w:rsidP="005F6B92">
      <w:pPr>
        <w:ind w:left="2268"/>
        <w:jc w:val="both"/>
        <w:rPr>
          <w:color w:val="000000" w:themeColor="text1"/>
          <w:shd w:val="clear" w:color="auto" w:fill="FFFFFF"/>
        </w:rPr>
      </w:pPr>
    </w:p>
    <w:p w14:paraId="16B0F832" w14:textId="77777777" w:rsidR="005F6B92" w:rsidRPr="00695869" w:rsidRDefault="005F6B92" w:rsidP="005F6B92">
      <w:pPr>
        <w:ind w:left="2268"/>
        <w:jc w:val="both"/>
        <w:rPr>
          <w:color w:val="000000" w:themeColor="text1"/>
          <w:shd w:val="clear" w:color="auto" w:fill="FFFFFF"/>
        </w:rPr>
      </w:pPr>
    </w:p>
    <w:p w14:paraId="3BCB6CEE" w14:textId="77777777" w:rsidR="005F6B92" w:rsidRPr="00695869" w:rsidRDefault="005F6B92" w:rsidP="005F6B92">
      <w:pPr>
        <w:spacing w:line="360" w:lineRule="auto"/>
        <w:jc w:val="both"/>
      </w:pPr>
      <w:r w:rsidRPr="00695869">
        <w:t>3. V čl. I v bode 2 v § 1a sa vypúšťa slovo „výlučne“.</w:t>
      </w:r>
    </w:p>
    <w:p w14:paraId="061EBA03" w14:textId="77777777" w:rsidR="005F6B92" w:rsidRPr="00695869" w:rsidRDefault="005F6B92" w:rsidP="005F6B92">
      <w:pPr>
        <w:spacing w:line="360" w:lineRule="auto"/>
        <w:ind w:left="2268"/>
        <w:jc w:val="both"/>
        <w:rPr>
          <w:color w:val="000000" w:themeColor="text1"/>
          <w:shd w:val="clear" w:color="auto" w:fill="FFFFFF"/>
        </w:rPr>
      </w:pPr>
      <w:r w:rsidRPr="00695869">
        <w:t>Vypustenie nadbytočného slova „</w:t>
      </w:r>
      <w:r w:rsidRPr="00695869">
        <w:rPr>
          <w:color w:val="000000" w:themeColor="text1"/>
          <w:shd w:val="clear" w:color="auto" w:fill="FFFFFF"/>
        </w:rPr>
        <w:t>výlučne“.</w:t>
      </w:r>
    </w:p>
    <w:p w14:paraId="63D2A682" w14:textId="77777777" w:rsidR="005F6B92" w:rsidRPr="00695869" w:rsidRDefault="005F6B92" w:rsidP="005F6B92">
      <w:pPr>
        <w:spacing w:line="360" w:lineRule="auto"/>
        <w:ind w:left="2268"/>
        <w:jc w:val="both"/>
        <w:rPr>
          <w:color w:val="000000" w:themeColor="text1"/>
          <w:shd w:val="clear" w:color="auto" w:fill="FFFFFF"/>
        </w:rPr>
      </w:pPr>
    </w:p>
    <w:p w14:paraId="234AA384" w14:textId="77777777" w:rsidR="005F6B92" w:rsidRPr="00695869" w:rsidRDefault="005F6B92" w:rsidP="005F6B92">
      <w:pPr>
        <w:spacing w:line="360" w:lineRule="auto"/>
        <w:jc w:val="both"/>
      </w:pPr>
      <w:r>
        <w:t>4</w:t>
      </w:r>
      <w:r w:rsidRPr="00695869">
        <w:t xml:space="preserve">. V čl. I v bode 2 v § 1a v písmene a) sa </w:t>
      </w:r>
      <w:r>
        <w:t>spojka</w:t>
      </w:r>
      <w:r w:rsidRPr="00695869">
        <w:t xml:space="preserve"> „a“ nahrádza </w:t>
      </w:r>
      <w:r>
        <w:t>spojkou</w:t>
      </w:r>
      <w:r w:rsidRPr="00695869">
        <w:t xml:space="preserve"> „alebo“.</w:t>
      </w:r>
    </w:p>
    <w:p w14:paraId="016FD413" w14:textId="77777777" w:rsidR="005F6B92" w:rsidRPr="00695869" w:rsidRDefault="005F6B92" w:rsidP="005F6B92">
      <w:pPr>
        <w:ind w:left="2268"/>
        <w:jc w:val="both"/>
        <w:rPr>
          <w:color w:val="000000" w:themeColor="text1"/>
          <w:shd w:val="clear" w:color="auto" w:fill="FFFFFF"/>
        </w:rPr>
      </w:pPr>
      <w:r w:rsidRPr="00695869">
        <w:t>Skutočnosti uvedené v písmene a) nemôžu nastať kumulatívne, preto je potrebné použiť spojku „alebo“.</w:t>
      </w:r>
    </w:p>
    <w:p w14:paraId="091B2428" w14:textId="77777777" w:rsidR="005F6B92" w:rsidRDefault="005F6B92" w:rsidP="005F6B92">
      <w:pPr>
        <w:jc w:val="both"/>
      </w:pPr>
    </w:p>
    <w:p w14:paraId="45409437" w14:textId="77777777" w:rsidR="005F6B92" w:rsidRDefault="005F6B92" w:rsidP="005F6B92">
      <w:pPr>
        <w:jc w:val="both"/>
      </w:pPr>
    </w:p>
    <w:p w14:paraId="1CD49427" w14:textId="227132B2" w:rsidR="005F6B92" w:rsidRDefault="005F6B92" w:rsidP="005F6B92">
      <w:pPr>
        <w:jc w:val="both"/>
      </w:pPr>
      <w:r>
        <w:t>5</w:t>
      </w:r>
      <w:r w:rsidRPr="00695869">
        <w:t>. V čl. I v bode 5 v prílohe č. 2 sa vypúšťajú slová „</w:t>
      </w:r>
      <w:r w:rsidRPr="00FE0EA9">
        <w:t>A CIEST PRE MOTOROVÉ VOZIDLÁ</w:t>
      </w:r>
      <w:r w:rsidRPr="00695869">
        <w:t>“.</w:t>
      </w:r>
    </w:p>
    <w:p w14:paraId="6BB29D18" w14:textId="77777777" w:rsidR="005F6B92" w:rsidRPr="00695869" w:rsidRDefault="005F6B92" w:rsidP="005F6B92">
      <w:pPr>
        <w:jc w:val="both"/>
      </w:pPr>
      <w:bookmarkStart w:id="1" w:name="_GoBack"/>
      <w:bookmarkEnd w:id="1"/>
    </w:p>
    <w:p w14:paraId="22445E42" w14:textId="77777777" w:rsidR="005F6B92" w:rsidRPr="00695869" w:rsidRDefault="005F6B92" w:rsidP="005F6B92">
      <w:pPr>
        <w:ind w:left="2268"/>
        <w:jc w:val="both"/>
      </w:pPr>
      <w:r w:rsidRPr="00695869">
        <w:t>Legislatívnu skratku „diaľnica“ ustanovenú v čl. I v 1. bode v § 1, je potrebné dodržať v celom nasledujúcom texte zákona.</w:t>
      </w:r>
    </w:p>
    <w:p w14:paraId="33E0C565" w14:textId="77777777" w:rsidR="005F6B92" w:rsidRPr="00695869" w:rsidRDefault="005F6B92" w:rsidP="005F6B92">
      <w:pPr>
        <w:jc w:val="both"/>
      </w:pPr>
    </w:p>
    <w:p w14:paraId="2626479D" w14:textId="77777777" w:rsidR="008F7FE2" w:rsidRPr="003B1AA7" w:rsidRDefault="008F7FE2" w:rsidP="005F6B92"/>
    <w:p w14:paraId="259615B3" w14:textId="77777777" w:rsidR="008F7FE2" w:rsidRPr="003B1AA7" w:rsidRDefault="008F7FE2" w:rsidP="008F7FE2"/>
    <w:p w14:paraId="09CB2855" w14:textId="77777777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51D6F01D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2E3858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36F09"/>
    <w:rsid w:val="001445DD"/>
    <w:rsid w:val="00182632"/>
    <w:rsid w:val="00194D0C"/>
    <w:rsid w:val="001A19DF"/>
    <w:rsid w:val="001A2720"/>
    <w:rsid w:val="001A5EDA"/>
    <w:rsid w:val="001A6FD1"/>
    <w:rsid w:val="001A740E"/>
    <w:rsid w:val="001B0A2E"/>
    <w:rsid w:val="001D141C"/>
    <w:rsid w:val="001D7A2B"/>
    <w:rsid w:val="001F5B76"/>
    <w:rsid w:val="00206A1C"/>
    <w:rsid w:val="00222CF3"/>
    <w:rsid w:val="0024454D"/>
    <w:rsid w:val="00246D4B"/>
    <w:rsid w:val="00250C9B"/>
    <w:rsid w:val="002600D3"/>
    <w:rsid w:val="00267972"/>
    <w:rsid w:val="002736DE"/>
    <w:rsid w:val="00295FD4"/>
    <w:rsid w:val="002A0AB6"/>
    <w:rsid w:val="002A5B9D"/>
    <w:rsid w:val="002A61CE"/>
    <w:rsid w:val="002B76E5"/>
    <w:rsid w:val="002D283E"/>
    <w:rsid w:val="002E3858"/>
    <w:rsid w:val="002E56DB"/>
    <w:rsid w:val="002E766E"/>
    <w:rsid w:val="002F589C"/>
    <w:rsid w:val="003028AD"/>
    <w:rsid w:val="003163FC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076D8"/>
    <w:rsid w:val="00425116"/>
    <w:rsid w:val="00426966"/>
    <w:rsid w:val="00431FC0"/>
    <w:rsid w:val="004533F7"/>
    <w:rsid w:val="004A23BA"/>
    <w:rsid w:val="004C4F94"/>
    <w:rsid w:val="004C6382"/>
    <w:rsid w:val="004E6345"/>
    <w:rsid w:val="004F572F"/>
    <w:rsid w:val="00522BC4"/>
    <w:rsid w:val="005247F5"/>
    <w:rsid w:val="0052546C"/>
    <w:rsid w:val="005425E5"/>
    <w:rsid w:val="0054340C"/>
    <w:rsid w:val="005473AF"/>
    <w:rsid w:val="005512EC"/>
    <w:rsid w:val="00551A91"/>
    <w:rsid w:val="00553129"/>
    <w:rsid w:val="00571F87"/>
    <w:rsid w:val="0058230A"/>
    <w:rsid w:val="00584DA5"/>
    <w:rsid w:val="00585EA4"/>
    <w:rsid w:val="005969D0"/>
    <w:rsid w:val="005B4050"/>
    <w:rsid w:val="005B4684"/>
    <w:rsid w:val="005E547E"/>
    <w:rsid w:val="005F296F"/>
    <w:rsid w:val="005F6B92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730D6"/>
    <w:rsid w:val="00783862"/>
    <w:rsid w:val="007852C2"/>
    <w:rsid w:val="007C23A2"/>
    <w:rsid w:val="007D0E04"/>
    <w:rsid w:val="007D2BE9"/>
    <w:rsid w:val="007E610C"/>
    <w:rsid w:val="00801592"/>
    <w:rsid w:val="008321DB"/>
    <w:rsid w:val="00841578"/>
    <w:rsid w:val="008417F5"/>
    <w:rsid w:val="00872EDE"/>
    <w:rsid w:val="00880FB3"/>
    <w:rsid w:val="00881083"/>
    <w:rsid w:val="008815FC"/>
    <w:rsid w:val="008D249C"/>
    <w:rsid w:val="008F1E60"/>
    <w:rsid w:val="008F7799"/>
    <w:rsid w:val="008F7FE2"/>
    <w:rsid w:val="00903FA0"/>
    <w:rsid w:val="00910948"/>
    <w:rsid w:val="009145DE"/>
    <w:rsid w:val="00945F50"/>
    <w:rsid w:val="00957BE3"/>
    <w:rsid w:val="00981952"/>
    <w:rsid w:val="00992714"/>
    <w:rsid w:val="009B25E1"/>
    <w:rsid w:val="009B44D0"/>
    <w:rsid w:val="009D1572"/>
    <w:rsid w:val="009D3F91"/>
    <w:rsid w:val="009F4003"/>
    <w:rsid w:val="009F4197"/>
    <w:rsid w:val="009F6152"/>
    <w:rsid w:val="00A376EE"/>
    <w:rsid w:val="00A44CB4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60E67"/>
    <w:rsid w:val="00B908DF"/>
    <w:rsid w:val="00B92945"/>
    <w:rsid w:val="00BA5D0A"/>
    <w:rsid w:val="00BA5F1C"/>
    <w:rsid w:val="00BB29B3"/>
    <w:rsid w:val="00BB745D"/>
    <w:rsid w:val="00BD5E48"/>
    <w:rsid w:val="00BE0D8A"/>
    <w:rsid w:val="00C10EEA"/>
    <w:rsid w:val="00C17603"/>
    <w:rsid w:val="00C4621B"/>
    <w:rsid w:val="00C621A5"/>
    <w:rsid w:val="00CB5DB9"/>
    <w:rsid w:val="00CD76B2"/>
    <w:rsid w:val="00CF3E07"/>
    <w:rsid w:val="00CF53B8"/>
    <w:rsid w:val="00D07A2D"/>
    <w:rsid w:val="00D1618D"/>
    <w:rsid w:val="00D21A79"/>
    <w:rsid w:val="00D31D24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96E79"/>
    <w:rsid w:val="00EA2062"/>
    <w:rsid w:val="00ED4975"/>
    <w:rsid w:val="00EF1207"/>
    <w:rsid w:val="00EF2687"/>
    <w:rsid w:val="00F04B41"/>
    <w:rsid w:val="00F051F8"/>
    <w:rsid w:val="00F052B0"/>
    <w:rsid w:val="00F154C0"/>
    <w:rsid w:val="00F31B94"/>
    <w:rsid w:val="00F65FB3"/>
    <w:rsid w:val="00F77F33"/>
    <w:rsid w:val="00FB0B75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</cp:revision>
  <cp:lastPrinted>2022-11-11T10:27:00Z</cp:lastPrinted>
  <dcterms:created xsi:type="dcterms:W3CDTF">2023-02-27T10:53:00Z</dcterms:created>
  <dcterms:modified xsi:type="dcterms:W3CDTF">2023-03-02T12:04:00Z</dcterms:modified>
</cp:coreProperties>
</file>