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186A9C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VIII.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16311A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FF5023">
        <w:rPr>
          <w:rFonts w:ascii="Arial" w:hAnsi="Arial" w:cs="Arial"/>
          <w:sz w:val="24"/>
        </w:rPr>
        <w:t>PREDS-112/2023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C52A78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NOVÉ ZNENIE</w:t>
      </w:r>
      <w:bookmarkStart w:id="0" w:name="_GoBack"/>
      <w:bookmarkEnd w:id="0"/>
    </w:p>
    <w:p w:rsidR="006A34E2" w:rsidRDefault="006A34E2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FF5023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1518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8C7D43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zmeny v zložení výbor</w:t>
      </w:r>
      <w:r w:rsidR="00FF5023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Národnej rady Slovenskej republiky </w:t>
      </w:r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4058D5" w:rsidRDefault="004058D5" w:rsidP="003805DF">
      <w:pPr>
        <w:rPr>
          <w:rFonts w:ascii="Arial" w:hAnsi="Arial" w:cs="Arial"/>
          <w:b/>
          <w:sz w:val="32"/>
          <w:szCs w:val="32"/>
        </w:rPr>
      </w:pPr>
    </w:p>
    <w:p w:rsidR="003805DF" w:rsidRPr="003805DF" w:rsidRDefault="004058D5" w:rsidP="003805D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3805DF" w:rsidRPr="003805DF">
        <w:rPr>
          <w:rFonts w:ascii="Arial" w:hAnsi="Arial" w:cs="Arial"/>
          <w:b/>
          <w:sz w:val="32"/>
          <w:szCs w:val="32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Default="004058D5" w:rsidP="002F6B8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805DF">
        <w:rPr>
          <w:rFonts w:ascii="Arial" w:hAnsi="Arial" w:cs="Arial"/>
          <w:sz w:val="24"/>
        </w:rPr>
        <w:t>podľa §</w:t>
      </w:r>
      <w:r w:rsidR="00047446">
        <w:rPr>
          <w:rFonts w:ascii="Arial" w:hAnsi="Arial" w:cs="Arial"/>
          <w:sz w:val="24"/>
        </w:rPr>
        <w:t xml:space="preserve"> </w:t>
      </w:r>
      <w:r w:rsidR="003805DF">
        <w:rPr>
          <w:rFonts w:ascii="Arial" w:hAnsi="Arial" w:cs="Arial"/>
          <w:sz w:val="24"/>
        </w:rPr>
        <w:t>2 ods. 3 písm. b)</w:t>
      </w:r>
      <w:r w:rsidR="00FF5023">
        <w:rPr>
          <w:rFonts w:ascii="Arial" w:hAnsi="Arial" w:cs="Arial"/>
          <w:sz w:val="24"/>
        </w:rPr>
        <w:t xml:space="preserve"> a § 60 ods. 2 </w:t>
      </w:r>
      <w:r w:rsidR="003805DF">
        <w:rPr>
          <w:rFonts w:ascii="Arial" w:hAnsi="Arial" w:cs="Arial"/>
          <w:sz w:val="24"/>
        </w:rPr>
        <w:t>zákona</w:t>
      </w:r>
      <w:r w:rsidR="000E457A">
        <w:rPr>
          <w:rFonts w:ascii="Arial" w:hAnsi="Arial" w:cs="Arial"/>
          <w:sz w:val="24"/>
        </w:rPr>
        <w:t xml:space="preserve"> </w:t>
      </w:r>
      <w:r w:rsidR="002F6B8D">
        <w:rPr>
          <w:rFonts w:ascii="Arial" w:hAnsi="Arial" w:cs="Arial"/>
          <w:sz w:val="24"/>
        </w:rPr>
        <w:t>Národnej rady Slovenskej republiky</w:t>
      </w:r>
      <w:r>
        <w:rPr>
          <w:rFonts w:ascii="Arial" w:hAnsi="Arial" w:cs="Arial"/>
          <w:sz w:val="24"/>
        </w:rPr>
        <w:t xml:space="preserve"> </w:t>
      </w:r>
      <w:r w:rsidR="00FC38B5">
        <w:rPr>
          <w:rFonts w:ascii="Arial" w:hAnsi="Arial" w:cs="Arial"/>
          <w:sz w:val="24"/>
        </w:rPr>
        <w:t xml:space="preserve">č. </w:t>
      </w:r>
      <w:r w:rsidR="003805DF">
        <w:rPr>
          <w:rFonts w:ascii="Arial" w:hAnsi="Arial" w:cs="Arial"/>
          <w:sz w:val="24"/>
        </w:rPr>
        <w:t>350/1996</w:t>
      </w:r>
      <w:r w:rsidR="00CF5E7B">
        <w:rPr>
          <w:rFonts w:ascii="Arial" w:hAnsi="Arial" w:cs="Arial"/>
          <w:sz w:val="24"/>
        </w:rPr>
        <w:t xml:space="preserve"> </w:t>
      </w:r>
      <w:r w:rsidR="003805DF">
        <w:rPr>
          <w:rFonts w:ascii="Arial" w:hAnsi="Arial" w:cs="Arial"/>
          <w:sz w:val="24"/>
        </w:rPr>
        <w:t>Z.</w:t>
      </w:r>
      <w:r w:rsidR="00926D5E">
        <w:rPr>
          <w:rFonts w:ascii="Arial" w:hAnsi="Arial" w:cs="Arial"/>
          <w:sz w:val="24"/>
        </w:rPr>
        <w:t xml:space="preserve"> </w:t>
      </w:r>
      <w:r w:rsidR="003805DF">
        <w:rPr>
          <w:rFonts w:ascii="Arial" w:hAnsi="Arial" w:cs="Arial"/>
          <w:sz w:val="24"/>
        </w:rPr>
        <w:t xml:space="preserve">z. o rokovacom poriadku Národnej rady Slovenskej republiky v znení </w:t>
      </w:r>
      <w:r w:rsidR="00926D5E">
        <w:rPr>
          <w:rFonts w:ascii="Arial" w:hAnsi="Arial" w:cs="Arial"/>
          <w:sz w:val="24"/>
        </w:rPr>
        <w:t>neskorších predpisov</w:t>
      </w:r>
      <w:r w:rsidR="00C52A78">
        <w:rPr>
          <w:rFonts w:ascii="Arial" w:hAnsi="Arial" w:cs="Arial"/>
          <w:sz w:val="24"/>
        </w:rPr>
        <w:t>,</w:t>
      </w:r>
      <w:r w:rsidR="00FF5023">
        <w:rPr>
          <w:rFonts w:ascii="Arial" w:hAnsi="Arial" w:cs="Arial"/>
          <w:sz w:val="24"/>
        </w:rPr>
        <w:t xml:space="preserve"> </w:t>
      </w:r>
      <w:r w:rsidR="00150C85">
        <w:rPr>
          <w:rFonts w:ascii="Arial" w:hAnsi="Arial" w:cs="Arial"/>
          <w:sz w:val="24"/>
        </w:rPr>
        <w:t>čl.</w:t>
      </w:r>
      <w:r w:rsidR="00C52A78">
        <w:rPr>
          <w:rFonts w:ascii="Arial" w:hAnsi="Arial" w:cs="Arial"/>
          <w:sz w:val="24"/>
        </w:rPr>
        <w:t xml:space="preserve"> 2 ods. </w:t>
      </w:r>
      <w:r w:rsidR="00150C85">
        <w:rPr>
          <w:rFonts w:ascii="Arial" w:hAnsi="Arial" w:cs="Arial"/>
          <w:sz w:val="24"/>
        </w:rPr>
        <w:t xml:space="preserve">1 a 3 </w:t>
      </w:r>
      <w:r w:rsidR="00C52A78">
        <w:rPr>
          <w:rFonts w:ascii="Arial" w:hAnsi="Arial" w:cs="Arial"/>
          <w:sz w:val="24"/>
        </w:rPr>
        <w:t xml:space="preserve">písm. c) ústavného zákona                            č. 254/2006 </w:t>
      </w:r>
      <w:r w:rsidR="00150C85">
        <w:rPr>
          <w:rFonts w:ascii="Arial" w:hAnsi="Arial" w:cs="Arial"/>
          <w:sz w:val="24"/>
        </w:rPr>
        <w:t>Z. z. o zriadení a činnosti výboru Národnej rady Slovenskej republiky na preskúmavanie rozhodnutí Národného b</w:t>
      </w:r>
      <w:r w:rsidR="00C52A78">
        <w:rPr>
          <w:rFonts w:ascii="Arial" w:hAnsi="Arial" w:cs="Arial"/>
          <w:sz w:val="24"/>
        </w:rPr>
        <w:t>ezpečnostného úradu a</w:t>
      </w:r>
      <w:r w:rsidR="00FF5023">
        <w:rPr>
          <w:rFonts w:ascii="Arial" w:hAnsi="Arial" w:cs="Arial"/>
          <w:sz w:val="24"/>
        </w:rPr>
        <w:t xml:space="preserve"> § 73 ods. 2 zákona </w:t>
      </w:r>
      <w:r w:rsidR="00C52A78">
        <w:rPr>
          <w:rFonts w:ascii="Arial" w:hAnsi="Arial" w:cs="Arial"/>
          <w:sz w:val="24"/>
        </w:rPr>
        <w:t xml:space="preserve">  </w:t>
      </w:r>
      <w:r w:rsidR="00FF5023">
        <w:rPr>
          <w:rFonts w:ascii="Arial" w:hAnsi="Arial" w:cs="Arial"/>
          <w:sz w:val="24"/>
        </w:rPr>
        <w:t>č. 215/2004 Z. z. o ochrane utajovaných skutočností a o zmene a doplnení niektorých zákonov v znení neskorších predpisov</w:t>
      </w:r>
    </w:p>
    <w:p w:rsidR="003805DF" w:rsidRDefault="003805DF" w:rsidP="003805DF">
      <w:pPr>
        <w:jc w:val="both"/>
        <w:rPr>
          <w:rFonts w:ascii="Arial" w:hAnsi="Arial" w:cs="Arial"/>
          <w:sz w:val="24"/>
        </w:rPr>
      </w:pPr>
    </w:p>
    <w:p w:rsidR="008F06D8" w:rsidRPr="00DB44DC" w:rsidRDefault="004058D5" w:rsidP="001A1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05DF" w:rsidRPr="00DB44DC">
        <w:rPr>
          <w:rFonts w:ascii="Arial" w:hAnsi="Arial" w:cs="Arial"/>
          <w:sz w:val="24"/>
          <w:szCs w:val="24"/>
        </w:rPr>
        <w:t xml:space="preserve">na návrh </w:t>
      </w:r>
      <w:r w:rsidR="000E457A" w:rsidRPr="00DB44DC">
        <w:rPr>
          <w:rFonts w:ascii="Arial" w:hAnsi="Arial" w:cs="Arial"/>
          <w:sz w:val="24"/>
          <w:szCs w:val="24"/>
        </w:rPr>
        <w:t xml:space="preserve">poslancov </w:t>
      </w:r>
      <w:r w:rsidR="00064F70">
        <w:rPr>
          <w:rFonts w:ascii="Arial" w:hAnsi="Arial" w:cs="Arial"/>
          <w:sz w:val="24"/>
          <w:szCs w:val="24"/>
        </w:rPr>
        <w:t xml:space="preserve">– členov Klubu poslancov </w:t>
      </w:r>
      <w:r w:rsidR="000E457A" w:rsidRPr="00DB44DC">
        <w:rPr>
          <w:rFonts w:ascii="Arial" w:hAnsi="Arial" w:cs="Arial"/>
          <w:sz w:val="24"/>
          <w:szCs w:val="24"/>
        </w:rPr>
        <w:t>Národnej rady Slovenskej republiky</w:t>
      </w:r>
      <w:r w:rsidR="00064F70">
        <w:rPr>
          <w:rFonts w:ascii="Arial" w:hAnsi="Arial" w:cs="Arial"/>
          <w:sz w:val="24"/>
          <w:szCs w:val="24"/>
        </w:rPr>
        <w:t xml:space="preserve"> za </w:t>
      </w:r>
      <w:r w:rsidR="007806C8">
        <w:rPr>
          <w:rFonts w:ascii="Arial" w:hAnsi="Arial" w:cs="Arial"/>
          <w:sz w:val="24"/>
          <w:szCs w:val="24"/>
        </w:rPr>
        <w:t xml:space="preserve">hnutie </w:t>
      </w:r>
      <w:r w:rsidR="00FF5023" w:rsidRPr="00FF5023">
        <w:rPr>
          <w:rFonts w:ascii="Arial" w:hAnsi="Arial" w:cs="Arial"/>
          <w:sz w:val="24"/>
          <w:szCs w:val="24"/>
        </w:rPr>
        <w:t>OBYČAJNÍ ĽUDIA a nezávislé osobnosti</w:t>
      </w:r>
      <w:r w:rsidR="00656F16">
        <w:rPr>
          <w:rFonts w:ascii="Arial" w:hAnsi="Arial" w:cs="Arial"/>
          <w:sz w:val="24"/>
          <w:szCs w:val="24"/>
        </w:rPr>
        <w:t xml:space="preserve"> a</w:t>
      </w:r>
      <w:r w:rsidR="003C32D0">
        <w:rPr>
          <w:rFonts w:ascii="Arial" w:hAnsi="Arial" w:cs="Arial"/>
          <w:sz w:val="24"/>
          <w:szCs w:val="24"/>
        </w:rPr>
        <w:t> </w:t>
      </w:r>
      <w:r w:rsidR="00C02188" w:rsidRPr="00DB44DC">
        <w:rPr>
          <w:rFonts w:ascii="Arial" w:hAnsi="Arial" w:cs="Arial"/>
          <w:sz w:val="24"/>
          <w:szCs w:val="24"/>
        </w:rPr>
        <w:t xml:space="preserve">poslancov </w:t>
      </w:r>
      <w:r w:rsidR="00C02188">
        <w:rPr>
          <w:rFonts w:ascii="Arial" w:hAnsi="Arial" w:cs="Arial"/>
          <w:sz w:val="24"/>
          <w:szCs w:val="24"/>
        </w:rPr>
        <w:t xml:space="preserve">– členov Klubu poslancov </w:t>
      </w:r>
      <w:r w:rsidR="00C02188" w:rsidRPr="00DB44DC">
        <w:rPr>
          <w:rFonts w:ascii="Arial" w:hAnsi="Arial" w:cs="Arial"/>
          <w:sz w:val="24"/>
          <w:szCs w:val="24"/>
        </w:rPr>
        <w:t>Národnej rady Slovenskej republiky</w:t>
      </w:r>
      <w:r w:rsidR="00C02188">
        <w:rPr>
          <w:rFonts w:ascii="Arial" w:hAnsi="Arial" w:cs="Arial"/>
          <w:sz w:val="24"/>
          <w:szCs w:val="24"/>
        </w:rPr>
        <w:t xml:space="preserve"> za hnutie</w:t>
      </w:r>
      <w:r w:rsidR="00C02188">
        <w:rPr>
          <w:rFonts w:ascii="Arial" w:hAnsi="Arial" w:cs="Arial"/>
          <w:sz w:val="24"/>
          <w:szCs w:val="24"/>
        </w:rPr>
        <w:t xml:space="preserve"> SME RODINA</w:t>
      </w:r>
    </w:p>
    <w:p w:rsidR="00DB44DC" w:rsidRPr="00DB44DC" w:rsidRDefault="00DB44DC" w:rsidP="00DB44DC">
      <w:pPr>
        <w:rPr>
          <w:rFonts w:ascii="Arial" w:hAnsi="Arial" w:cs="Arial"/>
          <w:sz w:val="24"/>
          <w:szCs w:val="24"/>
        </w:rPr>
      </w:pPr>
    </w:p>
    <w:p w:rsidR="00064F70" w:rsidRDefault="004058D5" w:rsidP="00064F7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6A34E2">
        <w:rPr>
          <w:rFonts w:ascii="Arial" w:hAnsi="Arial" w:cs="Arial"/>
          <w:b/>
          <w:sz w:val="32"/>
          <w:szCs w:val="32"/>
        </w:rPr>
        <w:t>A. o d v o l á v a</w:t>
      </w:r>
    </w:p>
    <w:p w:rsidR="006A34E2" w:rsidRPr="00DB44DC" w:rsidRDefault="006A34E2" w:rsidP="00DB44DC">
      <w:pPr>
        <w:rPr>
          <w:rFonts w:ascii="Arial" w:hAnsi="Arial" w:cs="Arial"/>
          <w:color w:val="000000"/>
          <w:sz w:val="24"/>
          <w:szCs w:val="24"/>
        </w:rPr>
      </w:pPr>
    </w:p>
    <w:p w:rsidR="005D0329" w:rsidRDefault="006A34E2" w:rsidP="004058D5">
      <w:pPr>
        <w:ind w:left="1134"/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poslankyňu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Máriu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Šofranko</w:t>
      </w:r>
      <w:proofErr w:type="spellEnd"/>
      <w:r w:rsidR="005D0329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            </w:t>
      </w:r>
      <w:r w:rsidR="00C042C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              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OĽANO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D6484B" w:rsidRDefault="006A34E2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 funkcie členky 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 xml:space="preserve">Výboru Národnej rady Slovenskej republiky pre </w:t>
      </w:r>
      <w:r>
        <w:rPr>
          <w:rFonts w:ascii="Arial" w:hAnsi="Arial" w:cs="Arial"/>
          <w:color w:val="000000"/>
          <w:spacing w:val="-1"/>
          <w:sz w:val="24"/>
          <w:szCs w:val="24"/>
        </w:rPr>
        <w:t>sociálne veci</w:t>
      </w:r>
      <w:r w:rsidR="00D6484B"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:rsidR="00D6484B" w:rsidRDefault="00D6484B" w:rsidP="004058D5">
      <w:pPr>
        <w:ind w:left="1134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6484B" w:rsidRDefault="00D6484B" w:rsidP="004058D5">
      <w:pPr>
        <w:ind w:left="1134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poslan</w:t>
      </w:r>
      <w:r w:rsidR="00C042C2">
        <w:rPr>
          <w:rFonts w:ascii="Arial" w:hAnsi="Arial" w:cs="Arial"/>
          <w:color w:val="000000"/>
          <w:spacing w:val="-1"/>
          <w:sz w:val="24"/>
          <w:szCs w:val="24"/>
        </w:rPr>
        <w:t>ca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A34E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Erika </w:t>
      </w:r>
      <w:proofErr w:type="spellStart"/>
      <w:r w:rsidR="006A34E2">
        <w:rPr>
          <w:rFonts w:ascii="Arial" w:hAnsi="Arial" w:cs="Arial"/>
          <w:b/>
          <w:color w:val="000000"/>
          <w:spacing w:val="-1"/>
          <w:sz w:val="24"/>
          <w:szCs w:val="24"/>
        </w:rPr>
        <w:t>Ňarjaša</w:t>
      </w:r>
      <w:proofErr w:type="spellEnd"/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                    </w:t>
      </w:r>
      <w:r w:rsidR="00C042C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</w:t>
      </w:r>
      <w:r w:rsidR="006A34E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="00C042C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 w:rsidR="00C042C2">
        <w:rPr>
          <w:rFonts w:ascii="Arial" w:hAnsi="Arial" w:cs="Arial"/>
          <w:b/>
          <w:color w:val="000000"/>
          <w:spacing w:val="-1"/>
          <w:sz w:val="24"/>
          <w:szCs w:val="24"/>
        </w:rPr>
        <w:t>OĽANO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5D0329" w:rsidRDefault="006A34E2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 funkcie člena </w:t>
      </w:r>
      <w:r w:rsidR="00D6484B">
        <w:rPr>
          <w:rFonts w:ascii="Arial" w:hAnsi="Arial" w:cs="Arial"/>
          <w:color w:val="000000"/>
          <w:spacing w:val="-1"/>
          <w:sz w:val="24"/>
          <w:szCs w:val="24"/>
        </w:rPr>
        <w:t>Výboru Národne</w:t>
      </w:r>
      <w:r w:rsidR="0061586F">
        <w:rPr>
          <w:rFonts w:ascii="Arial" w:hAnsi="Arial" w:cs="Arial"/>
          <w:color w:val="000000"/>
          <w:spacing w:val="-1"/>
          <w:sz w:val="24"/>
          <w:szCs w:val="24"/>
        </w:rPr>
        <w:t xml:space="preserve">j rady Slovenskej republiky pre </w:t>
      </w:r>
      <w:r>
        <w:rPr>
          <w:rFonts w:ascii="Arial" w:hAnsi="Arial" w:cs="Arial"/>
          <w:color w:val="000000"/>
          <w:spacing w:val="-1"/>
          <w:sz w:val="24"/>
          <w:szCs w:val="24"/>
        </w:rPr>
        <w:t>nezlučiteľnosť funkcií;</w:t>
      </w:r>
    </w:p>
    <w:p w:rsidR="006A34E2" w:rsidRDefault="006A34E2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Default="004058D5" w:rsidP="006A34E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6A34E2">
        <w:rPr>
          <w:rFonts w:ascii="Arial" w:hAnsi="Arial" w:cs="Arial"/>
          <w:b/>
          <w:sz w:val="32"/>
          <w:szCs w:val="32"/>
        </w:rPr>
        <w:t>B. v o l í</w:t>
      </w:r>
    </w:p>
    <w:p w:rsidR="006A34E2" w:rsidRDefault="006A34E2" w:rsidP="006A34E2">
      <w:pPr>
        <w:jc w:val="both"/>
        <w:rPr>
          <w:rFonts w:ascii="Arial" w:hAnsi="Arial" w:cs="Arial"/>
          <w:b/>
          <w:sz w:val="32"/>
          <w:szCs w:val="32"/>
        </w:rPr>
      </w:pPr>
    </w:p>
    <w:p w:rsidR="006A34E2" w:rsidRDefault="006A34E2" w:rsidP="004058D5">
      <w:pPr>
        <w:ind w:left="1134"/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poslankyňu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Máriu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Šofranko</w:t>
      </w:r>
      <w:proofErr w:type="spellEnd"/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                                    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OĽANO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6A34E2" w:rsidRDefault="006A34E2" w:rsidP="004058D5">
      <w:pPr>
        <w:ind w:left="1134"/>
        <w:rPr>
          <w:rFonts w:ascii="Arial" w:hAnsi="Arial" w:cs="Arial"/>
          <w:color w:val="000000"/>
          <w:spacing w:val="-1"/>
          <w:sz w:val="24"/>
          <w:szCs w:val="24"/>
        </w:rPr>
      </w:pPr>
      <w:r w:rsidRPr="006A34E2">
        <w:rPr>
          <w:rFonts w:ascii="Arial" w:hAnsi="Arial" w:cs="Arial"/>
          <w:color w:val="000000"/>
          <w:spacing w:val="-1"/>
          <w:sz w:val="24"/>
          <w:szCs w:val="24"/>
        </w:rPr>
        <w:t>za členku Zahraničného výboru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Národnej rady Slovenskej republiky,</w:t>
      </w:r>
    </w:p>
    <w:p w:rsidR="006A34E2" w:rsidRDefault="006A34E2" w:rsidP="004058D5">
      <w:pPr>
        <w:ind w:left="1134"/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:rsidR="00656F16" w:rsidRDefault="00656F16" w:rsidP="004058D5">
      <w:pPr>
        <w:tabs>
          <w:tab w:val="left" w:pos="6294"/>
        </w:tabs>
        <w:ind w:left="1134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Default="006A34E2" w:rsidP="004058D5">
      <w:pPr>
        <w:tabs>
          <w:tab w:val="left" w:pos="6294"/>
        </w:tabs>
        <w:ind w:left="1134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6A34E2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poslanca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Sebastiána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Kozareca</w:t>
      </w:r>
      <w:proofErr w:type="spellEnd"/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                                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OĽANO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6A34E2" w:rsidRDefault="006A34E2" w:rsidP="00FD562B">
      <w:pPr>
        <w:tabs>
          <w:tab w:val="left" w:pos="6294"/>
        </w:tabs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A34E2">
        <w:rPr>
          <w:rFonts w:ascii="Arial" w:hAnsi="Arial" w:cs="Arial"/>
          <w:color w:val="000000"/>
          <w:spacing w:val="-1"/>
          <w:sz w:val="24"/>
          <w:szCs w:val="24"/>
        </w:rPr>
        <w:t xml:space="preserve">za člena </w:t>
      </w:r>
      <w:r w:rsidR="00803359">
        <w:rPr>
          <w:rFonts w:ascii="Arial" w:hAnsi="Arial" w:cs="Arial"/>
          <w:sz w:val="24"/>
          <w:szCs w:val="24"/>
        </w:rPr>
        <w:t xml:space="preserve">Výboru </w:t>
      </w:r>
      <w:r w:rsidR="00803359">
        <w:rPr>
          <w:rFonts w:ascii="Arial" w:hAnsi="Arial" w:cs="Arial"/>
          <w:color w:val="000000"/>
          <w:spacing w:val="-1"/>
          <w:sz w:val="24"/>
          <w:szCs w:val="24"/>
        </w:rPr>
        <w:t>Nár</w:t>
      </w:r>
      <w:r w:rsidR="00FD562B">
        <w:rPr>
          <w:rFonts w:ascii="Arial" w:hAnsi="Arial" w:cs="Arial"/>
          <w:color w:val="000000"/>
          <w:spacing w:val="-1"/>
          <w:sz w:val="24"/>
          <w:szCs w:val="24"/>
        </w:rPr>
        <w:t xml:space="preserve">odnej rady Slovenskej republiky pre nezlučiteľnosť </w:t>
      </w:r>
      <w:r w:rsidR="00803359">
        <w:rPr>
          <w:rFonts w:ascii="Arial" w:hAnsi="Arial" w:cs="Arial"/>
          <w:color w:val="000000"/>
          <w:spacing w:val="-1"/>
          <w:sz w:val="24"/>
          <w:szCs w:val="24"/>
        </w:rPr>
        <w:t>funkcií</w:t>
      </w:r>
      <w:r w:rsidR="00803359" w:rsidRPr="006A34E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803359">
        <w:rPr>
          <w:rFonts w:ascii="Arial" w:hAnsi="Arial" w:cs="Arial"/>
          <w:color w:val="000000"/>
          <w:spacing w:val="-1"/>
          <w:sz w:val="24"/>
          <w:szCs w:val="24"/>
        </w:rPr>
        <w:t xml:space="preserve">a za člena </w:t>
      </w:r>
      <w:r w:rsidRPr="006A34E2">
        <w:rPr>
          <w:rFonts w:ascii="Arial" w:hAnsi="Arial" w:cs="Arial"/>
          <w:color w:val="000000"/>
          <w:spacing w:val="-1"/>
          <w:sz w:val="24"/>
          <w:szCs w:val="24"/>
        </w:rPr>
        <w:t>Zahraničného výboru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="00FD562B">
        <w:rPr>
          <w:rFonts w:ascii="Arial" w:hAnsi="Arial" w:cs="Arial"/>
          <w:color w:val="000000"/>
          <w:spacing w:val="-1"/>
          <w:sz w:val="24"/>
          <w:szCs w:val="24"/>
        </w:rPr>
        <w:t xml:space="preserve">Národnej rady Slovenskej </w:t>
      </w:r>
      <w:r>
        <w:rPr>
          <w:rFonts w:ascii="Arial" w:hAnsi="Arial" w:cs="Arial"/>
          <w:color w:val="000000"/>
          <w:spacing w:val="-1"/>
          <w:sz w:val="24"/>
          <w:szCs w:val="24"/>
        </w:rPr>
        <w:t>republiky,</w:t>
      </w:r>
    </w:p>
    <w:p w:rsidR="00FD562B" w:rsidRPr="00FD562B" w:rsidRDefault="00FD562B" w:rsidP="00FD562B">
      <w:pPr>
        <w:tabs>
          <w:tab w:val="left" w:pos="6294"/>
        </w:tabs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Pr="00DB44DC" w:rsidRDefault="006A34E2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6A34E2">
        <w:rPr>
          <w:rFonts w:ascii="Arial" w:hAnsi="Arial" w:cs="Arial"/>
          <w:b/>
          <w:color w:val="000000"/>
          <w:spacing w:val="-1"/>
          <w:sz w:val="24"/>
          <w:szCs w:val="24"/>
        </w:rPr>
        <w:t>Igora Matoviča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OĽANO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394515" w:rsidRDefault="006A34E2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člena Mandátového a imunitného výboru Národnej rady </w:t>
      </w:r>
      <w:r>
        <w:rPr>
          <w:rFonts w:ascii="Arial" w:hAnsi="Arial" w:cs="Arial"/>
          <w:color w:val="000000"/>
          <w:spacing w:val="-1"/>
          <w:sz w:val="24"/>
          <w:szCs w:val="24"/>
        </w:rPr>
        <w:t>Slovenskej republiky,</w:t>
      </w:r>
    </w:p>
    <w:p w:rsidR="006A34E2" w:rsidRDefault="006A34E2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Default="006A34E2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E654F5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Petra </w:t>
      </w:r>
      <w:proofErr w:type="spellStart"/>
      <w:r w:rsidRPr="00E654F5">
        <w:rPr>
          <w:rFonts w:ascii="Arial" w:hAnsi="Arial" w:cs="Arial"/>
          <w:b/>
          <w:color w:val="000000"/>
          <w:spacing w:val="-1"/>
          <w:sz w:val="24"/>
          <w:szCs w:val="24"/>
        </w:rPr>
        <w:t>Cseha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654F5">
        <w:rPr>
          <w:rFonts w:ascii="Arial" w:hAnsi="Arial" w:cs="Arial"/>
          <w:color w:val="000000"/>
          <w:spacing w:val="-1"/>
          <w:sz w:val="24"/>
          <w:szCs w:val="24"/>
        </w:rPr>
        <w:t xml:space="preserve">      </w:t>
      </w:r>
      <w:r w:rsidR="00E654F5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E654F5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E654F5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E654F5"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     </w:t>
      </w:r>
      <w:r w:rsidR="004058D5">
        <w:rPr>
          <w:rFonts w:ascii="Arial" w:hAnsi="Arial" w:cs="Arial"/>
          <w:color w:val="000000"/>
          <w:spacing w:val="-1"/>
          <w:sz w:val="24"/>
          <w:szCs w:val="24"/>
        </w:rPr>
        <w:t xml:space="preserve">     </w:t>
      </w:r>
      <w:r w:rsidR="00E654F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654F5"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 w:rsidR="00E654F5">
        <w:rPr>
          <w:rFonts w:ascii="Arial" w:hAnsi="Arial" w:cs="Arial"/>
          <w:b/>
          <w:color w:val="000000"/>
          <w:spacing w:val="-1"/>
          <w:sz w:val="24"/>
          <w:szCs w:val="24"/>
        </w:rPr>
        <w:t>OĽANO</w:t>
      </w:r>
      <w:r w:rsidR="00E654F5"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6A34E2" w:rsidRDefault="006A34E2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člena Osobitného kontrolného výboru Národnej rady Slovenskej republiky na kontrolu činnosti </w:t>
      </w:r>
      <w:r w:rsidR="00E654F5">
        <w:rPr>
          <w:rFonts w:ascii="Arial" w:hAnsi="Arial" w:cs="Arial"/>
          <w:color w:val="000000"/>
          <w:spacing w:val="-1"/>
          <w:sz w:val="24"/>
          <w:szCs w:val="24"/>
        </w:rPr>
        <w:t xml:space="preserve">Vojenského spravodajstva, </w:t>
      </w:r>
    </w:p>
    <w:p w:rsidR="00186A9C" w:rsidRDefault="00186A9C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E654F5" w:rsidRDefault="00E654F5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E654F5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Marcela </w:t>
      </w:r>
      <w:proofErr w:type="spellStart"/>
      <w:r w:rsidRPr="00E654F5">
        <w:rPr>
          <w:rFonts w:ascii="Arial" w:hAnsi="Arial" w:cs="Arial"/>
          <w:b/>
          <w:color w:val="000000"/>
          <w:spacing w:val="-1"/>
          <w:sz w:val="24"/>
          <w:szCs w:val="24"/>
        </w:rPr>
        <w:t>Mihalika</w:t>
      </w:r>
      <w:proofErr w:type="spellEnd"/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  <w:t xml:space="preserve">               </w:t>
      </w:r>
      <w:r w:rsidR="004058D5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OĽANO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E654F5" w:rsidRDefault="00E654F5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za člena Výboru Národnej rady Slovensk</w:t>
      </w:r>
      <w:r w:rsidR="00186A9C">
        <w:rPr>
          <w:rFonts w:ascii="Arial" w:hAnsi="Arial" w:cs="Arial"/>
          <w:color w:val="000000"/>
          <w:spacing w:val="-1"/>
          <w:sz w:val="24"/>
          <w:szCs w:val="24"/>
        </w:rPr>
        <w:t>ej republiky pre sociálne veci,</w:t>
      </w:r>
    </w:p>
    <w:p w:rsidR="00186A9C" w:rsidRDefault="00186A9C" w:rsidP="004058D5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186A9C" w:rsidRDefault="00186A9C" w:rsidP="00186A9C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Miloša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Svrčeka</w:t>
      </w:r>
      <w:proofErr w:type="spellEnd"/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  <w:t xml:space="preserve">                      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SME RODINA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186A9C" w:rsidRDefault="00186A9C" w:rsidP="00186A9C">
      <w:pPr>
        <w:ind w:left="113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člena Výboru Národnej rady Slovenskej republiky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na preskúmavanie rozhodnutí Národného bezpečnostného úradu. </w:t>
      </w:r>
    </w:p>
    <w:p w:rsidR="006A34E2" w:rsidRDefault="006A34E2" w:rsidP="00710DFB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Default="006A34E2" w:rsidP="00710DFB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A34E2" w:rsidRDefault="006A34E2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E654F5" w:rsidRDefault="00E654F5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Pr="00DB44DC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1A1038" w:rsidRPr="00DB44DC" w:rsidRDefault="001A1038" w:rsidP="00B92455">
      <w:pPr>
        <w:jc w:val="center"/>
        <w:rPr>
          <w:rFonts w:ascii="Arial" w:hAnsi="Arial" w:cs="Arial"/>
          <w:sz w:val="24"/>
          <w:szCs w:val="24"/>
        </w:rPr>
      </w:pPr>
    </w:p>
    <w:p w:rsidR="00047446" w:rsidRPr="00DB44DC" w:rsidRDefault="00773129" w:rsidP="00B92455">
      <w:pPr>
        <w:jc w:val="center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Bratislava </w:t>
      </w:r>
      <w:r w:rsidR="00E654F5">
        <w:rPr>
          <w:rFonts w:ascii="Arial" w:hAnsi="Arial" w:cs="Arial"/>
          <w:sz w:val="24"/>
          <w:szCs w:val="24"/>
        </w:rPr>
        <w:t>marec</w:t>
      </w:r>
      <w:r w:rsidR="00EE5E59" w:rsidRPr="00DB44DC">
        <w:rPr>
          <w:rFonts w:ascii="Arial" w:hAnsi="Arial" w:cs="Arial"/>
          <w:sz w:val="24"/>
          <w:szCs w:val="24"/>
        </w:rPr>
        <w:t xml:space="preserve"> 202</w:t>
      </w:r>
      <w:r w:rsidR="00E654F5">
        <w:rPr>
          <w:rFonts w:ascii="Arial" w:hAnsi="Arial" w:cs="Arial"/>
          <w:sz w:val="24"/>
          <w:szCs w:val="24"/>
        </w:rPr>
        <w:t>3</w:t>
      </w:r>
    </w:p>
    <w:sectPr w:rsidR="00047446" w:rsidRPr="00DB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C7770"/>
    <w:rsid w:val="000E457A"/>
    <w:rsid w:val="00150C85"/>
    <w:rsid w:val="0016311A"/>
    <w:rsid w:val="00186A9C"/>
    <w:rsid w:val="001A1038"/>
    <w:rsid w:val="0020662D"/>
    <w:rsid w:val="00225E0F"/>
    <w:rsid w:val="00275D84"/>
    <w:rsid w:val="00276545"/>
    <w:rsid w:val="002B5E71"/>
    <w:rsid w:val="002C4CE2"/>
    <w:rsid w:val="002F6B8D"/>
    <w:rsid w:val="00306C8A"/>
    <w:rsid w:val="00306FBC"/>
    <w:rsid w:val="00323E5E"/>
    <w:rsid w:val="003805DF"/>
    <w:rsid w:val="003829D4"/>
    <w:rsid w:val="00394515"/>
    <w:rsid w:val="003B61C6"/>
    <w:rsid w:val="003C32D0"/>
    <w:rsid w:val="004058D5"/>
    <w:rsid w:val="00410669"/>
    <w:rsid w:val="00412AB3"/>
    <w:rsid w:val="004B3FBD"/>
    <w:rsid w:val="004D2851"/>
    <w:rsid w:val="00526F59"/>
    <w:rsid w:val="005301DD"/>
    <w:rsid w:val="00555F24"/>
    <w:rsid w:val="005B2CDA"/>
    <w:rsid w:val="005B4196"/>
    <w:rsid w:val="005D0329"/>
    <w:rsid w:val="005E3B0D"/>
    <w:rsid w:val="0061586F"/>
    <w:rsid w:val="00656F16"/>
    <w:rsid w:val="006A34E2"/>
    <w:rsid w:val="00710DFB"/>
    <w:rsid w:val="00725493"/>
    <w:rsid w:val="00754BF6"/>
    <w:rsid w:val="00773129"/>
    <w:rsid w:val="007806C8"/>
    <w:rsid w:val="00800399"/>
    <w:rsid w:val="00803359"/>
    <w:rsid w:val="008363DA"/>
    <w:rsid w:val="008407B6"/>
    <w:rsid w:val="008605A5"/>
    <w:rsid w:val="00866BA1"/>
    <w:rsid w:val="008C055E"/>
    <w:rsid w:val="008C7D43"/>
    <w:rsid w:val="008F06D8"/>
    <w:rsid w:val="00926D5E"/>
    <w:rsid w:val="009323A2"/>
    <w:rsid w:val="00936704"/>
    <w:rsid w:val="00942DC0"/>
    <w:rsid w:val="009653EC"/>
    <w:rsid w:val="009D4C3D"/>
    <w:rsid w:val="009D774C"/>
    <w:rsid w:val="009D7DCA"/>
    <w:rsid w:val="00A272E4"/>
    <w:rsid w:val="00A544BF"/>
    <w:rsid w:val="00AC4F6D"/>
    <w:rsid w:val="00AE7BE9"/>
    <w:rsid w:val="00B35A00"/>
    <w:rsid w:val="00B44AB8"/>
    <w:rsid w:val="00B92455"/>
    <w:rsid w:val="00BB3770"/>
    <w:rsid w:val="00BD408D"/>
    <w:rsid w:val="00C02188"/>
    <w:rsid w:val="00C042C2"/>
    <w:rsid w:val="00C05358"/>
    <w:rsid w:val="00C349BE"/>
    <w:rsid w:val="00C35401"/>
    <w:rsid w:val="00C42A97"/>
    <w:rsid w:val="00C52A78"/>
    <w:rsid w:val="00CC4346"/>
    <w:rsid w:val="00CF5E7B"/>
    <w:rsid w:val="00D06397"/>
    <w:rsid w:val="00D352E8"/>
    <w:rsid w:val="00D6484B"/>
    <w:rsid w:val="00D8510E"/>
    <w:rsid w:val="00DB44DC"/>
    <w:rsid w:val="00DE37D0"/>
    <w:rsid w:val="00E018AB"/>
    <w:rsid w:val="00E34E98"/>
    <w:rsid w:val="00E654F5"/>
    <w:rsid w:val="00E7160E"/>
    <w:rsid w:val="00E93CA3"/>
    <w:rsid w:val="00EE5E59"/>
    <w:rsid w:val="00EE772D"/>
    <w:rsid w:val="00FC38B5"/>
    <w:rsid w:val="00FD562B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6E08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34E2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40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25</cp:revision>
  <cp:lastPrinted>2023-03-14T08:48:00Z</cp:lastPrinted>
  <dcterms:created xsi:type="dcterms:W3CDTF">2023-03-14T08:02:00Z</dcterms:created>
  <dcterms:modified xsi:type="dcterms:W3CDTF">2023-03-14T09:09:00Z</dcterms:modified>
</cp:coreProperties>
</file>