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1E2810">
        <w:rPr>
          <w:sz w:val="22"/>
          <w:szCs w:val="22"/>
        </w:rPr>
        <w:t>494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E2810">
      <w:pPr>
        <w:pStyle w:val="rozhodnutia"/>
      </w:pPr>
      <w:r>
        <w:t>1539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40274">
        <w:rPr>
          <w:rFonts w:ascii="Arial" w:hAnsi="Arial" w:cs="Arial"/>
          <w:sz w:val="22"/>
        </w:rPr>
        <w:t> 27</w:t>
      </w:r>
      <w:r w:rsidR="00976AA2">
        <w:rPr>
          <w:rFonts w:ascii="Arial" w:hAnsi="Arial" w:cs="Arial"/>
          <w:sz w:val="22"/>
        </w:rPr>
        <w:t>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9B2F01">
        <w:rPr>
          <w:rFonts w:cs="Arial"/>
          <w:sz w:val="22"/>
          <w:lang w:val="sk-SK"/>
        </w:rPr>
        <w:t>u zákona na prerokovanie 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66BE5">
        <w:rPr>
          <w:rFonts w:cs="Arial"/>
          <w:noProof/>
          <w:sz w:val="22"/>
          <w:lang w:val="sk-SK"/>
        </w:rPr>
        <w:t>,</w:t>
      </w:r>
      <w:r w:rsidR="00FD400C">
        <w:rPr>
          <w:rFonts w:cs="Arial"/>
          <w:noProof/>
          <w:sz w:val="22"/>
          <w:lang w:val="sk-SK"/>
        </w:rPr>
        <w:t xml:space="preserve"> </w:t>
      </w:r>
      <w:r w:rsidR="001E2810" w:rsidRPr="001E2810">
        <w:rPr>
          <w:rFonts w:cs="Arial"/>
          <w:noProof/>
          <w:sz w:val="22"/>
          <w:lang w:val="sk-SK"/>
        </w:rPr>
        <w:t xml:space="preserve">ktorým sa mení a dopĺňa zákon č. 461/2003 Z. z. o sociálnom poistení v znení neskorších predpisov a ktorým sa menia niektoré zákony </w:t>
      </w:r>
      <w:r w:rsidR="00F16102">
        <w:rPr>
          <w:rFonts w:cs="Arial"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F66BE5">
        <w:rPr>
          <w:rFonts w:cs="Arial"/>
          <w:sz w:val="22"/>
          <w:lang w:val="sk-SK"/>
        </w:rPr>
        <w:t>146</w:t>
      </w:r>
      <w:r w:rsidR="001E2810">
        <w:rPr>
          <w:rFonts w:cs="Arial"/>
          <w:sz w:val="22"/>
          <w:lang w:val="sk-SK"/>
        </w:rPr>
        <w:t>6</w:t>
      </w:r>
      <w:r w:rsidR="00F16102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9701A7">
        <w:rPr>
          <w:rFonts w:cs="Arial"/>
          <w:sz w:val="22"/>
          <w:lang w:val="sk-SK"/>
        </w:rPr>
        <w:t xml:space="preserve"> </w:t>
      </w:r>
      <w:r w:rsidR="00F66BE5">
        <w:rPr>
          <w:rFonts w:cs="Arial"/>
          <w:sz w:val="22"/>
          <w:lang w:val="sk-SK"/>
        </w:rPr>
        <w:t xml:space="preserve">                            </w:t>
      </w:r>
      <w:r w:rsidR="006503EA">
        <w:rPr>
          <w:rFonts w:cs="Arial"/>
          <w:sz w:val="22"/>
          <w:lang w:val="sk-SK"/>
        </w:rPr>
        <w:t>2</w:t>
      </w:r>
      <w:r w:rsidR="00240274">
        <w:rPr>
          <w:rFonts w:cs="Arial"/>
          <w:sz w:val="22"/>
          <w:lang w:val="sk-SK"/>
        </w:rPr>
        <w:t>4</w:t>
      </w:r>
      <w:r w:rsidR="00976AA2">
        <w:rPr>
          <w:rFonts w:cs="Arial"/>
          <w:sz w:val="22"/>
          <w:lang w:val="sk-SK"/>
        </w:rPr>
        <w:t>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  <w:r w:rsidR="0024027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B2F01" w:rsidRDefault="00CE0BFD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75ABF">
        <w:rPr>
          <w:rFonts w:ascii="Arial" w:hAnsi="Arial" w:cs="Arial"/>
          <w:sz w:val="22"/>
          <w:szCs w:val="22"/>
        </w:rPr>
        <w:t xml:space="preserve"> </w:t>
      </w:r>
    </w:p>
    <w:p w:rsidR="00D75ABF" w:rsidRDefault="009B2F01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E2810">
        <w:rPr>
          <w:rFonts w:ascii="Arial" w:hAnsi="Arial" w:cs="Arial"/>
          <w:sz w:val="22"/>
          <w:szCs w:val="22"/>
        </w:rPr>
        <w:t>financie a rozpočet a</w:t>
      </w:r>
      <w:r w:rsidR="00F66BE5">
        <w:rPr>
          <w:rFonts w:ascii="Arial" w:hAnsi="Arial" w:cs="Arial"/>
          <w:sz w:val="22"/>
          <w:szCs w:val="22"/>
        </w:rPr>
        <w:t xml:space="preserve"> </w:t>
      </w:r>
    </w:p>
    <w:p w:rsidR="006503EA" w:rsidRDefault="00D75ABF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E2810">
        <w:rPr>
          <w:rFonts w:ascii="Arial" w:hAnsi="Arial" w:cs="Arial"/>
          <w:sz w:val="22"/>
          <w:szCs w:val="22"/>
        </w:rPr>
        <w:t xml:space="preserve">sociálne veci; 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A250E4" w:rsidRPr="00A250E4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1E2810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1E2810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9B2F01">
        <w:rPr>
          <w:rFonts w:ascii="Arial" w:hAnsi="Arial" w:cs="Arial"/>
          <w:sz w:val="22"/>
        </w:rPr>
        <w:t xml:space="preserve">lehotu na prerokovanie vládneho návrhu zákona </w:t>
      </w:r>
      <w:r w:rsidR="00D75ABF">
        <w:rPr>
          <w:rFonts w:ascii="Arial" w:hAnsi="Arial" w:cs="Arial"/>
          <w:sz w:val="22"/>
        </w:rPr>
        <w:t>v druhom čítaní vo výboroch</w:t>
      </w:r>
      <w:r w:rsidR="009B2F01">
        <w:rPr>
          <w:rFonts w:ascii="Arial" w:hAnsi="Arial" w:cs="Arial"/>
          <w:sz w:val="22"/>
        </w:rPr>
        <w:t xml:space="preserve">       </w:t>
      </w:r>
      <w:r w:rsidR="009B2F01">
        <w:rPr>
          <w:rFonts w:ascii="Arial" w:hAnsi="Arial" w:cs="Arial"/>
          <w:b/>
          <w:bCs/>
          <w:sz w:val="22"/>
          <w:u w:val="single"/>
        </w:rPr>
        <w:t>do 26. apríla 2023</w:t>
      </w:r>
      <w:r w:rsidR="009B2F01">
        <w:rPr>
          <w:rFonts w:ascii="Arial" w:hAnsi="Arial" w:cs="Arial"/>
          <w:sz w:val="22"/>
        </w:rPr>
        <w:t xml:space="preserve">  a v gestorskom výbore </w:t>
      </w:r>
      <w:r w:rsidR="009B2F01">
        <w:rPr>
          <w:rFonts w:ascii="Arial" w:hAnsi="Arial" w:cs="Arial"/>
          <w:b/>
          <w:bCs/>
          <w:sz w:val="22"/>
          <w:u w:val="single"/>
        </w:rPr>
        <w:t>do 28. apríla 2023</w:t>
      </w:r>
      <w:r>
        <w:rPr>
          <w:rFonts w:ascii="Arial" w:hAnsi="Arial" w:cs="Arial"/>
          <w:sz w:val="22"/>
        </w:rPr>
        <w:t>.</w:t>
      </w:r>
      <w:r w:rsidR="00240274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9B2F01">
        <w:rPr>
          <w:rFonts w:ascii="Arial" w:hAnsi="Arial" w:cs="Arial"/>
          <w:sz w:val="22"/>
        </w:rPr>
        <w:t xml:space="preserve"> 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2ED7" w:rsidRDefault="00AC2ED7" w:rsidP="00AC2E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bookmarkStart w:id="0" w:name="_GoBack"/>
      <w:bookmarkEnd w:id="0"/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78FE"/>
    <w:rsid w:val="0006545E"/>
    <w:rsid w:val="000C07F9"/>
    <w:rsid w:val="00107708"/>
    <w:rsid w:val="001266DF"/>
    <w:rsid w:val="001356EE"/>
    <w:rsid w:val="00162815"/>
    <w:rsid w:val="00182B46"/>
    <w:rsid w:val="001C5B74"/>
    <w:rsid w:val="001E2810"/>
    <w:rsid w:val="002049E9"/>
    <w:rsid w:val="00207666"/>
    <w:rsid w:val="00240274"/>
    <w:rsid w:val="0027349A"/>
    <w:rsid w:val="002770ED"/>
    <w:rsid w:val="00284F54"/>
    <w:rsid w:val="00294C70"/>
    <w:rsid w:val="00321530"/>
    <w:rsid w:val="00324863"/>
    <w:rsid w:val="003259C0"/>
    <w:rsid w:val="00364139"/>
    <w:rsid w:val="00380A03"/>
    <w:rsid w:val="003870D6"/>
    <w:rsid w:val="00394735"/>
    <w:rsid w:val="003E251D"/>
    <w:rsid w:val="003F1C59"/>
    <w:rsid w:val="003F1D5F"/>
    <w:rsid w:val="00412182"/>
    <w:rsid w:val="00416DA7"/>
    <w:rsid w:val="00451010"/>
    <w:rsid w:val="00456E33"/>
    <w:rsid w:val="00472700"/>
    <w:rsid w:val="004A302C"/>
    <w:rsid w:val="004D13AE"/>
    <w:rsid w:val="005339E7"/>
    <w:rsid w:val="00561885"/>
    <w:rsid w:val="005800F0"/>
    <w:rsid w:val="005D4ABF"/>
    <w:rsid w:val="005E1310"/>
    <w:rsid w:val="0061666E"/>
    <w:rsid w:val="006247EE"/>
    <w:rsid w:val="006503EA"/>
    <w:rsid w:val="00655C77"/>
    <w:rsid w:val="006562EE"/>
    <w:rsid w:val="00656763"/>
    <w:rsid w:val="00686093"/>
    <w:rsid w:val="006944BA"/>
    <w:rsid w:val="006B015A"/>
    <w:rsid w:val="006B471D"/>
    <w:rsid w:val="006E7120"/>
    <w:rsid w:val="006F5202"/>
    <w:rsid w:val="007014E0"/>
    <w:rsid w:val="00712BA0"/>
    <w:rsid w:val="007139E3"/>
    <w:rsid w:val="00713F18"/>
    <w:rsid w:val="00716FB1"/>
    <w:rsid w:val="00723AE1"/>
    <w:rsid w:val="00753B86"/>
    <w:rsid w:val="007668D2"/>
    <w:rsid w:val="00781741"/>
    <w:rsid w:val="007836B1"/>
    <w:rsid w:val="00792058"/>
    <w:rsid w:val="007B2DBB"/>
    <w:rsid w:val="007B3E3F"/>
    <w:rsid w:val="007E672C"/>
    <w:rsid w:val="00803DD5"/>
    <w:rsid w:val="00846643"/>
    <w:rsid w:val="008869B9"/>
    <w:rsid w:val="008A52D4"/>
    <w:rsid w:val="008A7F9E"/>
    <w:rsid w:val="008B7C2F"/>
    <w:rsid w:val="008C04D2"/>
    <w:rsid w:val="009018EF"/>
    <w:rsid w:val="00920D6B"/>
    <w:rsid w:val="009701A7"/>
    <w:rsid w:val="00976AA2"/>
    <w:rsid w:val="009A3380"/>
    <w:rsid w:val="009B2F01"/>
    <w:rsid w:val="009B6697"/>
    <w:rsid w:val="009B7E34"/>
    <w:rsid w:val="00A250E4"/>
    <w:rsid w:val="00A4199D"/>
    <w:rsid w:val="00A8329C"/>
    <w:rsid w:val="00AA6AA0"/>
    <w:rsid w:val="00AB33CB"/>
    <w:rsid w:val="00AC2ED7"/>
    <w:rsid w:val="00AC6FEB"/>
    <w:rsid w:val="00AD1D2C"/>
    <w:rsid w:val="00B01C8E"/>
    <w:rsid w:val="00B13BF0"/>
    <w:rsid w:val="00B21800"/>
    <w:rsid w:val="00B34F13"/>
    <w:rsid w:val="00B83C0F"/>
    <w:rsid w:val="00BC33AC"/>
    <w:rsid w:val="00BD71A4"/>
    <w:rsid w:val="00BE641C"/>
    <w:rsid w:val="00C3382A"/>
    <w:rsid w:val="00C35A76"/>
    <w:rsid w:val="00C57936"/>
    <w:rsid w:val="00CA205A"/>
    <w:rsid w:val="00CB2004"/>
    <w:rsid w:val="00CC164C"/>
    <w:rsid w:val="00CC4F30"/>
    <w:rsid w:val="00CE0BFD"/>
    <w:rsid w:val="00CE0CFE"/>
    <w:rsid w:val="00CE3CC7"/>
    <w:rsid w:val="00D021F9"/>
    <w:rsid w:val="00D57473"/>
    <w:rsid w:val="00D62C4B"/>
    <w:rsid w:val="00D75ABF"/>
    <w:rsid w:val="00D77292"/>
    <w:rsid w:val="00D95736"/>
    <w:rsid w:val="00DA2671"/>
    <w:rsid w:val="00DC303B"/>
    <w:rsid w:val="00DF45FE"/>
    <w:rsid w:val="00DF5E34"/>
    <w:rsid w:val="00E40DC8"/>
    <w:rsid w:val="00E76289"/>
    <w:rsid w:val="00F16102"/>
    <w:rsid w:val="00F33F47"/>
    <w:rsid w:val="00F66BE5"/>
    <w:rsid w:val="00F7015D"/>
    <w:rsid w:val="00F75938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2023-02-27T09:46:00Z</cp:lastPrinted>
  <dcterms:created xsi:type="dcterms:W3CDTF">2023-02-27T09:46:00Z</dcterms:created>
  <dcterms:modified xsi:type="dcterms:W3CDTF">2023-02-27T10:17:00Z</dcterms:modified>
</cp:coreProperties>
</file>