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F3F21">
        <w:rPr>
          <w:sz w:val="22"/>
          <w:szCs w:val="22"/>
        </w:rPr>
        <w:t>458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F3F21">
      <w:pPr>
        <w:pStyle w:val="rozhodnutia"/>
      </w:pPr>
      <w:r>
        <w:t>1526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4A4E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23.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5A2EAF">
        <w:rPr>
          <w:rFonts w:cs="Arial"/>
          <w:sz w:val="22"/>
          <w:szCs w:val="22"/>
          <w:lang w:val="sk-SK"/>
        </w:rPr>
        <w:t>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6F3F21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091E2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5A2EAF">
        <w:rPr>
          <w:rFonts w:cs="Arial"/>
          <w:szCs w:val="22"/>
        </w:rPr>
        <w:t xml:space="preserve"> </w:t>
      </w:r>
      <w:r w:rsidR="006F3F21">
        <w:rPr>
          <w:rFonts w:cs="Arial"/>
          <w:szCs w:val="22"/>
        </w:rPr>
        <w:t xml:space="preserve">Tomáša LEHOTSKÉHO, </w:t>
      </w:r>
      <w:r w:rsidR="006F3F21" w:rsidRPr="006F3F21">
        <w:rPr>
          <w:rFonts w:cs="Arial"/>
          <w:szCs w:val="22"/>
        </w:rPr>
        <w:t>Jarmily HALGAŠOVEJ, Vladimíry MARCINKOVEJ, Branislava GRÖHLINGA a Mariána VISKUPIČA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6F3F21" w:rsidRPr="006F3F21">
        <w:rPr>
          <w:rFonts w:cs="Arial"/>
          <w:szCs w:val="22"/>
        </w:rPr>
        <w:t>ktorým sa dopĺňa zákon č. 396/2012 Z. z. o Fonde na podporu vzdelávania v znení neskorších predpisov</w:t>
      </w:r>
      <w:r w:rsidR="00680993" w:rsidRPr="00680993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6F3F21">
        <w:rPr>
          <w:rFonts w:cs="Arial"/>
          <w:szCs w:val="22"/>
        </w:rPr>
        <w:t>1456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5A2EAF">
        <w:rPr>
          <w:rFonts w:cs="Arial"/>
          <w:szCs w:val="22"/>
        </w:rPr>
        <w:t>21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A2EAF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6F3F21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</w:p>
    <w:p w:rsidR="00680993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>Výboru Národnej rady Slovenskej republiky pre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6F3F21">
        <w:rPr>
          <w:rFonts w:ascii="Arial" w:hAnsi="Arial" w:cs="Arial"/>
          <w:sz w:val="22"/>
          <w:szCs w:val="22"/>
        </w:rPr>
        <w:t>financie a rozpočet a</w:t>
      </w:r>
    </w:p>
    <w:p w:rsidR="006F3F21" w:rsidRDefault="006F3F2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vzdelávanie, vedu, mládež a šport;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F3F21">
        <w:rPr>
          <w:rFonts w:ascii="Arial" w:hAnsi="Arial" w:cs="Arial"/>
          <w:sz w:val="22"/>
          <w:szCs w:val="22"/>
        </w:rPr>
        <w:t>vzdelávanie, vedu, mládež a šport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F3F21">
        <w:rPr>
          <w:rFonts w:ascii="Arial" w:hAnsi="Arial" w:cs="Arial"/>
          <w:sz w:val="22"/>
          <w:szCs w:val="22"/>
        </w:rPr>
        <w:t xml:space="preserve"> </w:t>
      </w:r>
      <w:r w:rsidR="00680993">
        <w:rPr>
          <w:rFonts w:ascii="Arial" w:hAnsi="Arial" w:cs="Arial"/>
          <w:sz w:val="22"/>
          <w:szCs w:val="22"/>
        </w:rPr>
        <w:t xml:space="preserve"> </w:t>
      </w:r>
      <w:r w:rsidR="005A2EA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6F3F21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bookmarkStart w:id="0" w:name="_GoBack"/>
      <w:bookmarkEnd w:id="0"/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A4E5E" w:rsidRPr="00552E64" w:rsidRDefault="004A4E5E" w:rsidP="004A4E5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552E64">
        <w:rPr>
          <w:rFonts w:cs="Arial"/>
          <w:spacing w:val="0"/>
          <w:sz w:val="22"/>
          <w:szCs w:val="22"/>
        </w:rPr>
        <w:t>v z. Peter</w:t>
      </w:r>
      <w:r>
        <w:rPr>
          <w:rFonts w:cs="Arial"/>
          <w:spacing w:val="0"/>
          <w:sz w:val="22"/>
          <w:szCs w:val="22"/>
        </w:rPr>
        <w:t xml:space="preserve">  </w:t>
      </w:r>
      <w:r w:rsidRPr="00552E64">
        <w:rPr>
          <w:rFonts w:cs="Arial"/>
          <w:spacing w:val="0"/>
          <w:sz w:val="22"/>
          <w:szCs w:val="22"/>
        </w:rPr>
        <w:t>P č o l i n s k ý</w:t>
      </w:r>
      <w:r w:rsidRPr="00552E64">
        <w:rPr>
          <w:rFonts w:cs="Arial"/>
          <w:spacing w:val="0"/>
          <w:sz w:val="22"/>
          <w:szCs w:val="22"/>
        </w:rPr>
        <w:tab/>
        <w:t>v. r.</w:t>
      </w:r>
      <w:r>
        <w:rPr>
          <w:rFonts w:cs="Arial"/>
          <w:spacing w:val="0"/>
          <w:sz w:val="22"/>
          <w:szCs w:val="22"/>
        </w:rPr>
        <w:t xml:space="preserve"> 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4682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6D1E"/>
    <w:rsid w:val="001D0647"/>
    <w:rsid w:val="001D3570"/>
    <w:rsid w:val="001D7F32"/>
    <w:rsid w:val="001E1F38"/>
    <w:rsid w:val="001E6BD4"/>
    <w:rsid w:val="00203084"/>
    <w:rsid w:val="0023391A"/>
    <w:rsid w:val="00244D40"/>
    <w:rsid w:val="00265C6F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61EE0"/>
    <w:rsid w:val="004710B4"/>
    <w:rsid w:val="00477DFB"/>
    <w:rsid w:val="00484701"/>
    <w:rsid w:val="0049070B"/>
    <w:rsid w:val="00492F29"/>
    <w:rsid w:val="004A4E5E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A2EAF"/>
    <w:rsid w:val="005B52C4"/>
    <w:rsid w:val="005C5C05"/>
    <w:rsid w:val="005C7C61"/>
    <w:rsid w:val="005D0352"/>
    <w:rsid w:val="005F3F76"/>
    <w:rsid w:val="005F3FF7"/>
    <w:rsid w:val="00615F94"/>
    <w:rsid w:val="00626C1B"/>
    <w:rsid w:val="00633E38"/>
    <w:rsid w:val="0064061A"/>
    <w:rsid w:val="00650056"/>
    <w:rsid w:val="00671C99"/>
    <w:rsid w:val="00677870"/>
    <w:rsid w:val="00680993"/>
    <w:rsid w:val="0069489D"/>
    <w:rsid w:val="006A014E"/>
    <w:rsid w:val="006E6102"/>
    <w:rsid w:val="006F1CC8"/>
    <w:rsid w:val="006F3F21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1356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264D4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E7877"/>
    <w:rsid w:val="00CF0A9D"/>
    <w:rsid w:val="00CF673E"/>
    <w:rsid w:val="00D031E6"/>
    <w:rsid w:val="00D37E69"/>
    <w:rsid w:val="00D46298"/>
    <w:rsid w:val="00D5482F"/>
    <w:rsid w:val="00D61E69"/>
    <w:rsid w:val="00D63B8D"/>
    <w:rsid w:val="00D706F0"/>
    <w:rsid w:val="00D81E50"/>
    <w:rsid w:val="00D952E1"/>
    <w:rsid w:val="00DA0846"/>
    <w:rsid w:val="00DC6113"/>
    <w:rsid w:val="00DD0F56"/>
    <w:rsid w:val="00DD1790"/>
    <w:rsid w:val="00DD3D87"/>
    <w:rsid w:val="00DE154D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56DA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2023-02-22T14:26:00Z</cp:lastPrinted>
  <dcterms:created xsi:type="dcterms:W3CDTF">2023-02-22T14:27:00Z</dcterms:created>
  <dcterms:modified xsi:type="dcterms:W3CDTF">2023-02-22T14:32:00Z</dcterms:modified>
</cp:coreProperties>
</file>