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57590">
        <w:rPr>
          <w:sz w:val="20"/>
        </w:rPr>
        <w:t>78/2023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F77AF" w:rsidP="007375F5">
      <w:pPr>
        <w:pStyle w:val="uznesenia"/>
      </w:pPr>
      <w:r>
        <w:t>2048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BF77AF">
        <w:rPr>
          <w:spacing w:val="0"/>
        </w:rPr>
        <w:t>o</w:t>
      </w:r>
      <w:r>
        <w:rPr>
          <w:spacing w:val="0"/>
        </w:rPr>
        <w:t xml:space="preserve"> </w:t>
      </w:r>
      <w:r w:rsidR="00BF77AF">
        <w:rPr>
          <w:spacing w:val="0"/>
        </w:rPr>
        <w:t>17</w:t>
      </w:r>
      <w:r>
        <w:rPr>
          <w:spacing w:val="0"/>
        </w:rPr>
        <w:t>.</w:t>
      </w:r>
      <w:r w:rsidR="006A3F9B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057590" w:rsidP="000900DD">
      <w:pPr>
        <w:jc w:val="both"/>
      </w:pPr>
      <w:r>
        <w:t>k n</w:t>
      </w:r>
      <w:r w:rsidRPr="00057590">
        <w:t>ávrh</w:t>
      </w:r>
      <w:r>
        <w:t>u</w:t>
      </w:r>
      <w:r w:rsidRPr="00057590">
        <w:t xml:space="preserve"> poslancov Národnej rady Slovenskej republiky Petry </w:t>
      </w:r>
      <w:proofErr w:type="spellStart"/>
      <w:r w:rsidRPr="00057590">
        <w:t>Krištúfkovej</w:t>
      </w:r>
      <w:proofErr w:type="spellEnd"/>
      <w:r w:rsidRPr="00057590">
        <w:t xml:space="preserve">, Borisa Kollára, Jozefa Šimka a Igora </w:t>
      </w:r>
      <w:proofErr w:type="spellStart"/>
      <w:r w:rsidRPr="00057590">
        <w:t>Kašpera</w:t>
      </w:r>
      <w:proofErr w:type="spellEnd"/>
      <w:r w:rsidRPr="00057590">
        <w:t xml:space="preserve"> na vydanie zákona, ktorým sa mení a dopĺňa zákon č. 300/2005 Z. z. Trestný zákon v znení neskorších predpisov (tlač 1357) – prvé čítanie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BF77AF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F77AF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BF77AF">
        <w:rPr>
          <w:rFonts w:cs="Arial"/>
        </w:rPr>
        <w:t xml:space="preserve">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F77AF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F77AF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BF77AF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BF77AF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BF77AF">
      <w:pPr>
        <w:ind w:firstLine="1134"/>
        <w:jc w:val="both"/>
      </w:pPr>
      <w:r w:rsidRPr="00D766C0">
        <w:t>ako gestorský</w:t>
      </w:r>
      <w:r w:rsidR="00796E34" w:rsidRPr="00D766C0">
        <w:t xml:space="preserve"> </w:t>
      </w:r>
      <w:r w:rsidR="00057590">
        <w:t>Ústavnoprávny výbor Národnej rady Slovenskej republiky</w:t>
      </w:r>
      <w:r w:rsidR="006C7F8C">
        <w:t xml:space="preserve"> a</w:t>
      </w:r>
      <w:r w:rsidR="00341ADF">
        <w:t> lehotu na jeho prerokovanie v druho</w:t>
      </w:r>
      <w:r w:rsidR="00057590">
        <w:t>m čítaní</w:t>
      </w:r>
      <w:r w:rsidR="00BF77AF">
        <w:t> 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F77AF" w:rsidRDefault="00BF77AF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F77AF" w:rsidRDefault="00BF77AF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BF77AF" w:rsidRDefault="00BF77A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F77AF" w:rsidRDefault="00BF77AF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</w:p>
    <w:p w:rsidR="00BF77AF" w:rsidRDefault="00BF77A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A3F9B" w:rsidRPr="006A3F9B" w:rsidRDefault="006A3F9B" w:rsidP="006A3F9B">
      <w:pPr>
        <w:keepNext w:val="0"/>
        <w:keepLines w:val="0"/>
        <w:widowControl w:val="0"/>
        <w:jc w:val="both"/>
        <w:rPr>
          <w:rFonts w:cs="Arial"/>
        </w:rPr>
      </w:pPr>
      <w:r w:rsidRPr="006A3F9B">
        <w:rPr>
          <w:rFonts w:cs="Arial"/>
        </w:rPr>
        <w:t xml:space="preserve">Monika  K a v e c k á   v. r. </w:t>
      </w:r>
    </w:p>
    <w:p w:rsidR="006A3F9B" w:rsidRDefault="006A3F9B" w:rsidP="006A3F9B">
      <w:pPr>
        <w:keepNext w:val="0"/>
        <w:keepLines w:val="0"/>
        <w:widowControl w:val="0"/>
        <w:jc w:val="both"/>
        <w:rPr>
          <w:rFonts w:cs="Arial"/>
        </w:rPr>
      </w:pPr>
      <w:r w:rsidRPr="006A3F9B">
        <w:rPr>
          <w:rFonts w:cs="Arial"/>
        </w:rPr>
        <w:t>Eduard  K o č i š   v. r.</w:t>
      </w:r>
    </w:p>
    <w:sectPr w:rsidR="006A3F9B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41ADF"/>
    <w:rsid w:val="00351965"/>
    <w:rsid w:val="00385DE4"/>
    <w:rsid w:val="003D0D9C"/>
    <w:rsid w:val="00447746"/>
    <w:rsid w:val="004C6E0A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5EF7"/>
    <w:rsid w:val="00626960"/>
    <w:rsid w:val="00640407"/>
    <w:rsid w:val="00671734"/>
    <w:rsid w:val="00682703"/>
    <w:rsid w:val="00683C5D"/>
    <w:rsid w:val="006A3F9B"/>
    <w:rsid w:val="006C7F8C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80DDA"/>
    <w:rsid w:val="008A552A"/>
    <w:rsid w:val="008F0855"/>
    <w:rsid w:val="008F69A6"/>
    <w:rsid w:val="0090179E"/>
    <w:rsid w:val="00923C90"/>
    <w:rsid w:val="00973F15"/>
    <w:rsid w:val="00A054F4"/>
    <w:rsid w:val="00A14EA7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BF77AF"/>
    <w:rsid w:val="00C02F88"/>
    <w:rsid w:val="00C03ED1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454B"/>
    <w:rsid w:val="00EF1D2F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0EE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21</cp:revision>
  <cp:lastPrinted>2022-11-24T08:59:00Z</cp:lastPrinted>
  <dcterms:created xsi:type="dcterms:W3CDTF">2022-11-24T09:04:00Z</dcterms:created>
  <dcterms:modified xsi:type="dcterms:W3CDTF">2023-02-22T11:42:00Z</dcterms:modified>
</cp:coreProperties>
</file>