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79DC91" w14:textId="77777777" w:rsidR="00C3320F" w:rsidRPr="004370BD" w:rsidRDefault="00C3320F">
      <w:pPr>
        <w:pStyle w:val="Nadpis1"/>
        <w:spacing w:after="120"/>
        <w:rPr>
          <w:color w:val="000000" w:themeColor="text1"/>
          <w:sz w:val="20"/>
          <w:szCs w:val="20"/>
        </w:rPr>
      </w:pPr>
    </w:p>
    <w:p w14:paraId="150F6445" w14:textId="77777777" w:rsidR="003144D4" w:rsidRPr="004370BD" w:rsidRDefault="003144D4" w:rsidP="003144D4">
      <w:pPr>
        <w:rPr>
          <w:color w:val="000000" w:themeColor="text1"/>
        </w:rPr>
      </w:pPr>
    </w:p>
    <w:tbl>
      <w:tblPr>
        <w:tblW w:w="1566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4536"/>
        <w:gridCol w:w="992"/>
        <w:gridCol w:w="1011"/>
        <w:gridCol w:w="832"/>
        <w:gridCol w:w="5244"/>
        <w:gridCol w:w="851"/>
        <w:gridCol w:w="1065"/>
      </w:tblGrid>
      <w:tr w:rsidR="004370BD" w:rsidRPr="004370BD" w14:paraId="7E36577A" w14:textId="77777777" w:rsidTr="00A101E5">
        <w:tc>
          <w:tcPr>
            <w:tcW w:w="15666" w:type="dxa"/>
            <w:gridSpan w:val="8"/>
          </w:tcPr>
          <w:p w14:paraId="0A866A62" w14:textId="77777777" w:rsidR="00C3320F" w:rsidRPr="004370BD" w:rsidRDefault="00C3320F" w:rsidP="00C3320F">
            <w:pPr>
              <w:pStyle w:val="Nadpis1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4370BD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TABUĽKA  ZHODY</w:t>
            </w:r>
          </w:p>
          <w:p w14:paraId="61ABF7BC" w14:textId="77777777" w:rsidR="00AB62C0" w:rsidRPr="004370BD" w:rsidRDefault="00AB62C0" w:rsidP="00AB62C0">
            <w:pPr>
              <w:jc w:val="center"/>
              <w:rPr>
                <w:b/>
                <w:color w:val="000000" w:themeColor="text1"/>
              </w:rPr>
            </w:pPr>
            <w:r w:rsidRPr="004370BD">
              <w:rPr>
                <w:b/>
                <w:color w:val="000000" w:themeColor="text1"/>
              </w:rPr>
              <w:t>návrhu právneho predpisu s právom Európskej únie</w:t>
            </w:r>
          </w:p>
          <w:p w14:paraId="1D4BC1BD" w14:textId="77777777" w:rsidR="00080FF9" w:rsidRPr="004370BD" w:rsidRDefault="00080FF9" w:rsidP="00080FF9">
            <w:pPr>
              <w:rPr>
                <w:color w:val="000000" w:themeColor="text1"/>
              </w:rPr>
            </w:pPr>
          </w:p>
          <w:p w14:paraId="7E542C59" w14:textId="77777777" w:rsidR="00C3320F" w:rsidRPr="004370BD" w:rsidRDefault="00C3320F" w:rsidP="00513F7E">
            <w:pPr>
              <w:autoSpaceDE w:val="0"/>
              <w:autoSpaceDN w:val="0"/>
              <w:spacing w:befor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4370BD" w:rsidRPr="004370BD" w14:paraId="46EF015E" w14:textId="77777777" w:rsidTr="00A101E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43" w:type="dxa"/>
            <w:right w:w="43" w:type="dxa"/>
          </w:tblCellMar>
        </w:tblPrEx>
        <w:tc>
          <w:tcPr>
            <w:tcW w:w="6663" w:type="dxa"/>
            <w:gridSpan w:val="3"/>
          </w:tcPr>
          <w:p w14:paraId="05EC70E7" w14:textId="37DCA1FB" w:rsidR="00670AF3" w:rsidRPr="004370BD" w:rsidRDefault="00670AF3" w:rsidP="00670AF3">
            <w:pPr>
              <w:pStyle w:val="Hlavika"/>
              <w:tabs>
                <w:tab w:val="left" w:pos="709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370BD">
              <w:rPr>
                <w:b/>
                <w:color w:val="000000" w:themeColor="text1"/>
                <w:sz w:val="20"/>
                <w:szCs w:val="20"/>
              </w:rPr>
              <w:t>Smernica</w:t>
            </w:r>
          </w:p>
          <w:p w14:paraId="4946F31A" w14:textId="77777777" w:rsidR="00670AF3" w:rsidRPr="004370BD" w:rsidRDefault="00670AF3" w:rsidP="00670AF3">
            <w:pPr>
              <w:pStyle w:val="Hlavika"/>
              <w:tabs>
                <w:tab w:val="left" w:pos="709"/>
              </w:tabs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  <w:p w14:paraId="7898D76B" w14:textId="390C9AB7" w:rsidR="00670AF3" w:rsidRPr="004370BD" w:rsidRDefault="00670AF3" w:rsidP="00670AF3">
            <w:pPr>
              <w:pStyle w:val="Hlavika"/>
              <w:tabs>
                <w:tab w:val="left" w:pos="709"/>
              </w:tabs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4370BD">
              <w:rPr>
                <w:bCs/>
                <w:color w:val="000000" w:themeColor="text1"/>
                <w:sz w:val="20"/>
                <w:szCs w:val="20"/>
              </w:rPr>
              <w:t>Smernica Európskeho parlamentu a Rady</w:t>
            </w:r>
            <w:r w:rsidR="00C631AB" w:rsidRPr="004370BD">
              <w:rPr>
                <w:bCs/>
                <w:color w:val="000000" w:themeColor="text1"/>
                <w:sz w:val="20"/>
                <w:szCs w:val="20"/>
              </w:rPr>
              <w:t>2003/10/ES</w:t>
            </w:r>
            <w:r w:rsidRPr="004370BD">
              <w:rPr>
                <w:bCs/>
                <w:color w:val="000000" w:themeColor="text1"/>
                <w:sz w:val="20"/>
                <w:szCs w:val="20"/>
              </w:rPr>
              <w:t xml:space="preserve"> zo 6. februára</w:t>
            </w:r>
            <w:r w:rsidR="00C631AB" w:rsidRPr="004370BD">
              <w:rPr>
                <w:bCs/>
                <w:color w:val="000000" w:themeColor="text1"/>
                <w:sz w:val="20"/>
                <w:szCs w:val="20"/>
              </w:rPr>
              <w:t xml:space="preserve"> 2003</w:t>
            </w:r>
            <w:r w:rsidRPr="004370BD">
              <w:rPr>
                <w:bCs/>
                <w:color w:val="000000" w:themeColor="text1"/>
                <w:sz w:val="20"/>
                <w:szCs w:val="20"/>
              </w:rPr>
              <w:t xml:space="preserve"> o minimálnych zdravotných a bezpečnostných požiadavkách, pokiaľ ide o vystavenie pracovníkov rizikám vyplývajúcich z fyzikálnych škodlivín (hluk)</w:t>
            </w:r>
            <w:r w:rsidR="0012533C" w:rsidRPr="004370BD">
              <w:rPr>
                <w:bCs/>
                <w:color w:val="000000" w:themeColor="text1"/>
                <w:sz w:val="20"/>
                <w:szCs w:val="20"/>
              </w:rPr>
              <w:t xml:space="preserve"> v konsolidovanom znen</w:t>
            </w:r>
            <w:r w:rsidR="00C631AB" w:rsidRPr="004370BD">
              <w:rPr>
                <w:bCs/>
                <w:color w:val="000000" w:themeColor="text1"/>
                <w:sz w:val="20"/>
                <w:szCs w:val="20"/>
              </w:rPr>
              <w:t>í</w:t>
            </w:r>
          </w:p>
        </w:tc>
        <w:tc>
          <w:tcPr>
            <w:tcW w:w="9003" w:type="dxa"/>
            <w:gridSpan w:val="5"/>
          </w:tcPr>
          <w:p w14:paraId="1A8D0FFF" w14:textId="77777777" w:rsidR="00670AF3" w:rsidRPr="004370BD" w:rsidRDefault="00670AF3" w:rsidP="00670AF3">
            <w:pPr>
              <w:pStyle w:val="Hlavika"/>
              <w:tabs>
                <w:tab w:val="left" w:pos="709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370BD">
              <w:rPr>
                <w:b/>
                <w:color w:val="000000" w:themeColor="text1"/>
                <w:sz w:val="20"/>
                <w:szCs w:val="20"/>
              </w:rPr>
              <w:t>Právne predpisy Slovenskej republiky</w:t>
            </w:r>
          </w:p>
          <w:p w14:paraId="2AB678B6" w14:textId="67EC55F1" w:rsidR="00C631AB" w:rsidRPr="004370BD" w:rsidRDefault="00C631AB" w:rsidP="00670AF3">
            <w:pP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4370B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Zákon č. 355/2007 Z. z. o ochrane, podpore a rozvoji verejného zdravia a o zmene a doplnení niektorých zákonov v znení neskorších predpisov.</w:t>
            </w:r>
          </w:p>
          <w:p w14:paraId="70A9DD7B" w14:textId="603E8FE5" w:rsidR="000B50DD" w:rsidRPr="004370BD" w:rsidRDefault="007A29BF" w:rsidP="00670AF3">
            <w:pP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4370B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Nariadenie vlády</w:t>
            </w:r>
            <w:r w:rsidR="00CE2E7F" w:rsidRPr="004370B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SR</w:t>
            </w:r>
            <w:r w:rsidRPr="004370B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č. 155/2006 Z. z. o minimálnych zdravotných a bezpečnostných požiadavkách na ochranu zamestnancov pred rizikami súvisiacimi s expozíciou hluku v znení neskorších predpisov.</w:t>
            </w:r>
          </w:p>
          <w:p w14:paraId="398BDC1D" w14:textId="58C5B0E6" w:rsidR="00670AF3" w:rsidRPr="004370BD" w:rsidRDefault="00C631AB" w:rsidP="00670AF3">
            <w:pP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4370B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Návrh z</w:t>
            </w:r>
            <w:r w:rsidR="00670AF3" w:rsidRPr="004370B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ákon</w:t>
            </w:r>
            <w:r w:rsidRPr="004370B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a</w:t>
            </w:r>
            <w:r w:rsidR="00670AF3" w:rsidRPr="004370B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z ............ 202</w:t>
            </w:r>
            <w:r w:rsidR="00D2133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</w:t>
            </w:r>
            <w:bookmarkStart w:id="0" w:name="_GoBack"/>
            <w:bookmarkEnd w:id="0"/>
            <w:r w:rsidR="00670AF3" w:rsidRPr="004370B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, ktorým sa mení a dopĺňa zákon č. 355/2007 Z. z. o ochrane, podpore a rozvoji verejného zdravia a o zmene a doplnení niektorých zákonov v znení neskorších predpisov a ktorým sa menia a dopĺňajú niektoré zákony</w:t>
            </w:r>
            <w:r w:rsidR="00D54E90" w:rsidRPr="004370B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10D4989A" w14:textId="2BE8C4F8" w:rsidR="00670AF3" w:rsidRPr="004370BD" w:rsidRDefault="00670AF3" w:rsidP="00670AF3">
            <w:pPr>
              <w:pStyle w:val="Hlavika"/>
              <w:tabs>
                <w:tab w:val="left" w:pos="709"/>
              </w:tabs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4370BD" w:rsidRPr="004370BD" w14:paraId="61B65AA9" w14:textId="77777777" w:rsidTr="00A101E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43" w:type="dxa"/>
            <w:right w:w="43" w:type="dxa"/>
          </w:tblCellMar>
        </w:tblPrEx>
        <w:tc>
          <w:tcPr>
            <w:tcW w:w="1135" w:type="dxa"/>
            <w:vAlign w:val="center"/>
          </w:tcPr>
          <w:p w14:paraId="5A14608B" w14:textId="77777777" w:rsidR="00670AF3" w:rsidRPr="004370BD" w:rsidRDefault="00670AF3" w:rsidP="00670AF3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370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536" w:type="dxa"/>
            <w:vAlign w:val="center"/>
          </w:tcPr>
          <w:p w14:paraId="5AC895D4" w14:textId="77777777" w:rsidR="00670AF3" w:rsidRPr="004370BD" w:rsidRDefault="00670AF3" w:rsidP="00670AF3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370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5C28BDFB" w14:textId="77777777" w:rsidR="00670AF3" w:rsidRPr="004370BD" w:rsidRDefault="00670AF3" w:rsidP="00670AF3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370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11" w:type="dxa"/>
            <w:vAlign w:val="center"/>
          </w:tcPr>
          <w:p w14:paraId="220D2977" w14:textId="77777777" w:rsidR="00670AF3" w:rsidRPr="004370BD" w:rsidRDefault="00670AF3" w:rsidP="00670AF3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370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32" w:type="dxa"/>
            <w:vAlign w:val="center"/>
          </w:tcPr>
          <w:p w14:paraId="6DFC878E" w14:textId="77777777" w:rsidR="00670AF3" w:rsidRPr="004370BD" w:rsidRDefault="00670AF3" w:rsidP="00670AF3">
            <w:pPr>
              <w:pStyle w:val="Zkladntext2"/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4370BD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244" w:type="dxa"/>
            <w:vAlign w:val="center"/>
          </w:tcPr>
          <w:p w14:paraId="0BE93DD0" w14:textId="77777777" w:rsidR="00670AF3" w:rsidRPr="004370BD" w:rsidRDefault="00670AF3" w:rsidP="00670AF3">
            <w:pPr>
              <w:pStyle w:val="Zkladntext2"/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4370BD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0DF50558" w14:textId="77777777" w:rsidR="00670AF3" w:rsidRPr="004370BD" w:rsidRDefault="00670AF3" w:rsidP="00670AF3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370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065" w:type="dxa"/>
            <w:vAlign w:val="center"/>
          </w:tcPr>
          <w:p w14:paraId="0BDABDF7" w14:textId="77777777" w:rsidR="00670AF3" w:rsidRPr="004370BD" w:rsidRDefault="00670AF3" w:rsidP="00670AF3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370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</w:tr>
      <w:tr w:rsidR="004370BD" w:rsidRPr="004370BD" w14:paraId="68211472" w14:textId="77777777" w:rsidTr="00A101E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1523"/>
        </w:trPr>
        <w:tc>
          <w:tcPr>
            <w:tcW w:w="1135" w:type="dxa"/>
            <w:vAlign w:val="center"/>
          </w:tcPr>
          <w:p w14:paraId="675D5F9C" w14:textId="77777777" w:rsidR="00A101E5" w:rsidRPr="004370BD" w:rsidRDefault="00A101E5" w:rsidP="00A101E5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370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Článok</w:t>
            </w:r>
          </w:p>
          <w:p w14:paraId="0429CC93" w14:textId="77777777" w:rsidR="00A101E5" w:rsidRPr="004370BD" w:rsidRDefault="00A101E5" w:rsidP="00A101E5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370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(Č, O, V, P)</w:t>
            </w:r>
          </w:p>
          <w:p w14:paraId="5299E244" w14:textId="77777777" w:rsidR="00A101E5" w:rsidRPr="004370BD" w:rsidRDefault="00A101E5" w:rsidP="00A101E5">
            <w:pPr>
              <w:autoSpaceDE w:val="0"/>
              <w:autoSpaceDN w:val="0"/>
              <w:spacing w:before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748A33C0" w14:textId="77777777" w:rsidR="00A101E5" w:rsidRPr="004370BD" w:rsidRDefault="00A101E5" w:rsidP="00A101E5">
            <w:pPr>
              <w:autoSpaceDE w:val="0"/>
              <w:autoSpaceDN w:val="0"/>
              <w:spacing w:before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13D4F814" w14:textId="77777777" w:rsidR="00A101E5" w:rsidRPr="004370BD" w:rsidRDefault="00A101E5" w:rsidP="00A101E5">
            <w:pPr>
              <w:pStyle w:val="Textpoznmkypodiarou"/>
              <w:jc w:val="both"/>
              <w:rPr>
                <w:color w:val="000000" w:themeColor="text1"/>
              </w:rPr>
            </w:pPr>
          </w:p>
        </w:tc>
        <w:tc>
          <w:tcPr>
            <w:tcW w:w="4536" w:type="dxa"/>
            <w:vAlign w:val="center"/>
          </w:tcPr>
          <w:p w14:paraId="74F03FE9" w14:textId="77777777" w:rsidR="00A101E5" w:rsidRPr="004370BD" w:rsidRDefault="00A101E5" w:rsidP="00A101E5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370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Text</w:t>
            </w:r>
          </w:p>
          <w:p w14:paraId="3FD0D4E4" w14:textId="77777777" w:rsidR="00A101E5" w:rsidRPr="004370BD" w:rsidRDefault="00A101E5" w:rsidP="00A101E5">
            <w:pPr>
              <w:autoSpaceDE w:val="0"/>
              <w:autoSpaceDN w:val="0"/>
              <w:spacing w:before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4984036C" w14:textId="77777777" w:rsidR="00A101E5" w:rsidRPr="004370BD" w:rsidRDefault="00A101E5" w:rsidP="00A101E5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688422D8" w14:textId="77777777" w:rsidR="00A101E5" w:rsidRPr="004370BD" w:rsidRDefault="00A101E5" w:rsidP="00A101E5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6C3DD00F" w14:textId="77777777" w:rsidR="00A101E5" w:rsidRPr="004370BD" w:rsidRDefault="00A101E5" w:rsidP="00A101E5">
            <w:pPr>
              <w:autoSpaceDE w:val="0"/>
              <w:autoSpaceDN w:val="0"/>
              <w:spacing w:befor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039A5CA" w14:textId="77777777" w:rsidR="00A101E5" w:rsidRPr="004370BD" w:rsidRDefault="00A101E5" w:rsidP="00A101E5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370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Spôsob </w:t>
            </w:r>
            <w:proofErr w:type="spellStart"/>
            <w:r w:rsidRPr="004370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transpo</w:t>
            </w:r>
            <w:proofErr w:type="spellEnd"/>
            <w:r w:rsidRPr="004370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14:paraId="2E9A10BF" w14:textId="77777777" w:rsidR="00A101E5" w:rsidRPr="004370BD" w:rsidRDefault="00A101E5" w:rsidP="00A101E5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4370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zície</w:t>
            </w:r>
            <w:proofErr w:type="spellEnd"/>
          </w:p>
          <w:p w14:paraId="67814B79" w14:textId="77777777" w:rsidR="00A101E5" w:rsidRPr="004370BD" w:rsidRDefault="00A101E5" w:rsidP="00A101E5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strike/>
                <w:color w:val="000000" w:themeColor="text1"/>
                <w:sz w:val="20"/>
                <w:szCs w:val="20"/>
              </w:rPr>
            </w:pPr>
          </w:p>
          <w:p w14:paraId="1A63C384" w14:textId="77777777" w:rsidR="00A101E5" w:rsidRPr="004370BD" w:rsidRDefault="00A101E5" w:rsidP="00A101E5">
            <w:pPr>
              <w:autoSpaceDE w:val="0"/>
              <w:autoSpaceDN w:val="0"/>
              <w:spacing w:befor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663943DC" w14:textId="77777777" w:rsidR="00A101E5" w:rsidRPr="004370BD" w:rsidRDefault="00A101E5" w:rsidP="00A101E5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370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Číslo </w:t>
            </w:r>
          </w:p>
          <w:p w14:paraId="3DED4622" w14:textId="77777777" w:rsidR="00A101E5" w:rsidRPr="004370BD" w:rsidRDefault="00A101E5" w:rsidP="00A101E5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52A85FD1" w14:textId="77777777" w:rsidR="00A101E5" w:rsidRPr="004370BD" w:rsidRDefault="00A101E5" w:rsidP="00A101E5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2070AA1F" w14:textId="77777777" w:rsidR="00A101E5" w:rsidRPr="004370BD" w:rsidRDefault="00A101E5" w:rsidP="00A101E5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0050605F" w14:textId="77777777" w:rsidR="00A101E5" w:rsidRPr="004370BD" w:rsidRDefault="00A101E5" w:rsidP="00A101E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vAlign w:val="center"/>
          </w:tcPr>
          <w:p w14:paraId="1D3B2EE5" w14:textId="77777777" w:rsidR="00A101E5" w:rsidRPr="004370BD" w:rsidRDefault="00A101E5" w:rsidP="00945D91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370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Článok</w:t>
            </w:r>
          </w:p>
          <w:p w14:paraId="0282D38C" w14:textId="77777777" w:rsidR="00A101E5" w:rsidRPr="004370BD" w:rsidRDefault="00A101E5" w:rsidP="00945D91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370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(Č, §, O, V, P)</w:t>
            </w:r>
          </w:p>
          <w:p w14:paraId="6FFA58DB" w14:textId="77777777" w:rsidR="00A101E5" w:rsidRPr="004370BD" w:rsidRDefault="00A101E5" w:rsidP="00945D91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268DBF94" w14:textId="77777777" w:rsidR="00A101E5" w:rsidRPr="004370BD" w:rsidRDefault="00A101E5" w:rsidP="00945D9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722FAFD6" w14:textId="77777777" w:rsidR="00A101E5" w:rsidRPr="004370BD" w:rsidRDefault="00A101E5" w:rsidP="00A101E5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370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Text</w:t>
            </w:r>
          </w:p>
          <w:p w14:paraId="2A799343" w14:textId="77777777" w:rsidR="00A101E5" w:rsidRPr="004370BD" w:rsidRDefault="00A101E5" w:rsidP="00A101E5">
            <w:pPr>
              <w:autoSpaceDE w:val="0"/>
              <w:autoSpaceDN w:val="0"/>
              <w:spacing w:before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1513482F" w14:textId="77777777" w:rsidR="00A101E5" w:rsidRPr="004370BD" w:rsidRDefault="00A101E5" w:rsidP="00A101E5">
            <w:pPr>
              <w:autoSpaceDE w:val="0"/>
              <w:autoSpaceDN w:val="0"/>
              <w:spacing w:before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1FC4FA8F" w14:textId="77777777" w:rsidR="00A101E5" w:rsidRPr="004370BD" w:rsidRDefault="00A101E5" w:rsidP="00A101E5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26FB6AE8" w14:textId="77777777" w:rsidR="00A101E5" w:rsidRPr="004370BD" w:rsidRDefault="00A101E5" w:rsidP="00A101E5">
            <w:pPr>
              <w:spacing w:before="60" w:after="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2CCFE5D" w14:textId="77777777" w:rsidR="00A101E5" w:rsidRPr="004370BD" w:rsidRDefault="00A101E5" w:rsidP="00A101E5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370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Zhoda</w:t>
            </w:r>
          </w:p>
          <w:p w14:paraId="6D471B63" w14:textId="77777777" w:rsidR="00A101E5" w:rsidRPr="004370BD" w:rsidRDefault="00A101E5" w:rsidP="00A101E5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5BF28A7E" w14:textId="77777777" w:rsidR="00A101E5" w:rsidRPr="004370BD" w:rsidRDefault="00A101E5" w:rsidP="00A101E5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02B7E269" w14:textId="77777777" w:rsidR="00A101E5" w:rsidRPr="004370BD" w:rsidRDefault="00A101E5" w:rsidP="00A101E5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16411BDA" w14:textId="77777777" w:rsidR="00A101E5" w:rsidRPr="004370BD" w:rsidRDefault="00A101E5" w:rsidP="00A101E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14:paraId="6375996E" w14:textId="77777777" w:rsidR="00A101E5" w:rsidRPr="004370BD" w:rsidRDefault="00A101E5" w:rsidP="00A101E5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370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Poznámky</w:t>
            </w:r>
          </w:p>
          <w:p w14:paraId="318BEF26" w14:textId="77777777" w:rsidR="00A101E5" w:rsidRPr="004370BD" w:rsidRDefault="00A101E5" w:rsidP="00A101E5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60625BA5" w14:textId="77777777" w:rsidR="00A101E5" w:rsidRPr="004370BD" w:rsidRDefault="00A101E5" w:rsidP="00A101E5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3862B6C9" w14:textId="77777777" w:rsidR="00A101E5" w:rsidRPr="004370BD" w:rsidRDefault="00A101E5" w:rsidP="00A101E5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5AD63E4E" w14:textId="77777777" w:rsidR="00A101E5" w:rsidRPr="004370BD" w:rsidRDefault="00A101E5" w:rsidP="00A101E5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4370BD" w:rsidRPr="004370BD" w14:paraId="42463DB7" w14:textId="77777777" w:rsidTr="0000524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43" w:type="dxa"/>
            <w:right w:w="43" w:type="dxa"/>
          </w:tblCellMar>
        </w:tblPrEx>
        <w:tc>
          <w:tcPr>
            <w:tcW w:w="1135" w:type="dxa"/>
            <w:shd w:val="clear" w:color="auto" w:fill="auto"/>
          </w:tcPr>
          <w:p w14:paraId="3A316BA7" w14:textId="77777777" w:rsidR="00A101E5" w:rsidRPr="004370BD" w:rsidRDefault="00A101E5" w:rsidP="00A101E5">
            <w:pPr>
              <w:pStyle w:val="Textpoznmkypodiarou"/>
              <w:jc w:val="both"/>
              <w:rPr>
                <w:color w:val="000000" w:themeColor="text1"/>
              </w:rPr>
            </w:pPr>
            <w:r w:rsidRPr="004370BD">
              <w:rPr>
                <w:color w:val="000000" w:themeColor="text1"/>
              </w:rPr>
              <w:t>Č: 11</w:t>
            </w:r>
          </w:p>
          <w:p w14:paraId="6D42A426" w14:textId="14FBB4B8" w:rsidR="00A101E5" w:rsidRPr="004370BD" w:rsidRDefault="00A101E5" w:rsidP="00A101E5">
            <w:pPr>
              <w:autoSpaceDE w:val="0"/>
              <w:autoSpaceDN w:val="0"/>
              <w:spacing w:before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370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O: 1</w:t>
            </w:r>
          </w:p>
        </w:tc>
        <w:tc>
          <w:tcPr>
            <w:tcW w:w="4536" w:type="dxa"/>
            <w:shd w:val="clear" w:color="auto" w:fill="auto"/>
          </w:tcPr>
          <w:p w14:paraId="0E88ABDD" w14:textId="0D820FF2" w:rsidR="009B0448" w:rsidRPr="004370BD" w:rsidRDefault="009B0448" w:rsidP="00A101E5">
            <w:pPr>
              <w:autoSpaceDE w:val="0"/>
              <w:autoSpaceDN w:val="0"/>
              <w:spacing w:before="0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4370B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Odchýlky</w:t>
            </w:r>
          </w:p>
          <w:p w14:paraId="30A04329" w14:textId="58B0B7D1" w:rsidR="00A101E5" w:rsidRPr="004370BD" w:rsidRDefault="00A101E5" w:rsidP="00A101E5">
            <w:pPr>
              <w:autoSpaceDE w:val="0"/>
              <w:autoSpaceDN w:val="0"/>
              <w:spacing w:befor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370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Vo výnimočných situáciách, ak by v dôsledku charakteru práce úplné a náležité používanie osobných chráničov sluchu pravdepodobne spôsobilo väčšie riziko pre zdravie a bezpečnosť než keď sa tieto chrániče nepoužijú, členské štáty sa môžu odchýliť od  ustanovení článkov 6 ods. 1 písm. a) a  b) a 7.</w:t>
            </w:r>
          </w:p>
        </w:tc>
        <w:tc>
          <w:tcPr>
            <w:tcW w:w="992" w:type="dxa"/>
            <w:shd w:val="clear" w:color="auto" w:fill="auto"/>
          </w:tcPr>
          <w:p w14:paraId="0F3D5164" w14:textId="32AFD0B2" w:rsidR="00A101E5" w:rsidRPr="004370BD" w:rsidRDefault="00A101E5" w:rsidP="00A101E5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370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1011" w:type="dxa"/>
            <w:shd w:val="clear" w:color="auto" w:fill="auto"/>
          </w:tcPr>
          <w:p w14:paraId="48049C83" w14:textId="6F59CE9E" w:rsidR="00A101E5" w:rsidRPr="004370BD" w:rsidRDefault="00C34B07" w:rsidP="00A101E5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370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Návrh z</w:t>
            </w:r>
            <w:r w:rsidR="00A101E5" w:rsidRPr="004370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ákon</w:t>
            </w:r>
            <w:r w:rsidRPr="004370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832" w:type="dxa"/>
            <w:shd w:val="clear" w:color="auto" w:fill="auto"/>
          </w:tcPr>
          <w:p w14:paraId="66559EBA" w14:textId="77777777" w:rsidR="00A101E5" w:rsidRPr="004370BD" w:rsidRDefault="00A101E5" w:rsidP="00945D9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370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§ 32</w:t>
            </w:r>
          </w:p>
          <w:p w14:paraId="7DB730F0" w14:textId="77777777" w:rsidR="00A101E5" w:rsidRPr="004370BD" w:rsidRDefault="00A101E5" w:rsidP="00945D9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370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O: 2</w:t>
            </w:r>
          </w:p>
          <w:p w14:paraId="1CAC9FC4" w14:textId="77777777" w:rsidR="00A101E5" w:rsidRPr="004370BD" w:rsidRDefault="00A101E5" w:rsidP="00945D91">
            <w:pPr>
              <w:pStyle w:val="Normlny0"/>
              <w:jc w:val="center"/>
              <w:rPr>
                <w:color w:val="000000" w:themeColor="text1"/>
              </w:rPr>
            </w:pPr>
          </w:p>
          <w:p w14:paraId="4D4F4E29" w14:textId="77777777" w:rsidR="00945D91" w:rsidRPr="004370BD" w:rsidRDefault="00945D91" w:rsidP="00945D91">
            <w:pPr>
              <w:pStyle w:val="Normlny0"/>
              <w:jc w:val="center"/>
              <w:rPr>
                <w:color w:val="000000" w:themeColor="text1"/>
              </w:rPr>
            </w:pPr>
          </w:p>
          <w:p w14:paraId="33D44B06" w14:textId="77777777" w:rsidR="00945D91" w:rsidRPr="004370BD" w:rsidRDefault="00945D91" w:rsidP="00945D91">
            <w:pPr>
              <w:pStyle w:val="Normlny0"/>
              <w:jc w:val="center"/>
              <w:rPr>
                <w:color w:val="000000" w:themeColor="text1"/>
              </w:rPr>
            </w:pPr>
          </w:p>
          <w:p w14:paraId="4089E3F9" w14:textId="77777777" w:rsidR="005C5B70" w:rsidRPr="004370BD" w:rsidRDefault="005C5B70" w:rsidP="00945D91">
            <w:pPr>
              <w:pStyle w:val="Normlny0"/>
              <w:jc w:val="center"/>
              <w:rPr>
                <w:color w:val="000000" w:themeColor="text1"/>
              </w:rPr>
            </w:pPr>
          </w:p>
          <w:p w14:paraId="43F1D795" w14:textId="77777777" w:rsidR="005C5B70" w:rsidRPr="004370BD" w:rsidRDefault="005C5B70" w:rsidP="00945D91">
            <w:pPr>
              <w:pStyle w:val="Normlny0"/>
              <w:jc w:val="center"/>
              <w:rPr>
                <w:color w:val="000000" w:themeColor="text1"/>
              </w:rPr>
            </w:pPr>
          </w:p>
          <w:p w14:paraId="6CC65792" w14:textId="04FB9E3A" w:rsidR="00945D91" w:rsidRPr="004370BD" w:rsidRDefault="00945D91" w:rsidP="00945D91">
            <w:pPr>
              <w:pStyle w:val="Normlny0"/>
              <w:jc w:val="center"/>
              <w:rPr>
                <w:color w:val="000000" w:themeColor="text1"/>
              </w:rPr>
            </w:pPr>
            <w:r w:rsidRPr="004370BD">
              <w:rPr>
                <w:color w:val="000000" w:themeColor="text1"/>
              </w:rPr>
              <w:t>§ 7</w:t>
            </w:r>
          </w:p>
          <w:p w14:paraId="79E935B2" w14:textId="77777777" w:rsidR="00CE2E7F" w:rsidRPr="004370BD" w:rsidRDefault="00CE2E7F" w:rsidP="00945D91">
            <w:pPr>
              <w:pStyle w:val="Normlny0"/>
              <w:jc w:val="center"/>
              <w:rPr>
                <w:color w:val="000000" w:themeColor="text1"/>
              </w:rPr>
            </w:pPr>
          </w:p>
          <w:p w14:paraId="197B1F67" w14:textId="77777777" w:rsidR="00CE2E7F" w:rsidRPr="004370BD" w:rsidRDefault="00CE2E7F" w:rsidP="00945D91">
            <w:pPr>
              <w:pStyle w:val="Normlny0"/>
              <w:jc w:val="center"/>
              <w:rPr>
                <w:color w:val="000000" w:themeColor="text1"/>
              </w:rPr>
            </w:pPr>
          </w:p>
          <w:p w14:paraId="0E472318" w14:textId="58679990" w:rsidR="00945D91" w:rsidRPr="004370BD" w:rsidRDefault="00945D91" w:rsidP="00945D91">
            <w:pPr>
              <w:pStyle w:val="Normlny0"/>
              <w:jc w:val="center"/>
              <w:rPr>
                <w:color w:val="000000" w:themeColor="text1"/>
              </w:rPr>
            </w:pPr>
            <w:r w:rsidRPr="004370BD">
              <w:rPr>
                <w:color w:val="000000" w:themeColor="text1"/>
              </w:rPr>
              <w:t>O: 1</w:t>
            </w:r>
          </w:p>
          <w:p w14:paraId="4B38B0F2" w14:textId="77777777" w:rsidR="00CE2E7F" w:rsidRPr="004370BD" w:rsidRDefault="00CE2E7F" w:rsidP="00945D91">
            <w:pPr>
              <w:pStyle w:val="Normlny0"/>
              <w:jc w:val="center"/>
              <w:rPr>
                <w:color w:val="000000" w:themeColor="text1"/>
              </w:rPr>
            </w:pPr>
          </w:p>
          <w:p w14:paraId="1438014A" w14:textId="77777777" w:rsidR="00CE2E7F" w:rsidRPr="004370BD" w:rsidRDefault="00CE2E7F" w:rsidP="00945D91">
            <w:pPr>
              <w:pStyle w:val="Normlny0"/>
              <w:jc w:val="center"/>
              <w:rPr>
                <w:color w:val="000000" w:themeColor="text1"/>
              </w:rPr>
            </w:pPr>
          </w:p>
          <w:p w14:paraId="1EB73B7B" w14:textId="74A90BD6" w:rsidR="00945D91" w:rsidRPr="004370BD" w:rsidRDefault="00945D91" w:rsidP="00945D91">
            <w:pPr>
              <w:pStyle w:val="Normlny0"/>
              <w:jc w:val="center"/>
              <w:rPr>
                <w:color w:val="000000" w:themeColor="text1"/>
              </w:rPr>
            </w:pPr>
            <w:r w:rsidRPr="004370BD">
              <w:rPr>
                <w:color w:val="000000" w:themeColor="text1"/>
              </w:rPr>
              <w:t>P: p</w:t>
            </w:r>
          </w:p>
        </w:tc>
        <w:tc>
          <w:tcPr>
            <w:tcW w:w="5244" w:type="dxa"/>
            <w:shd w:val="clear" w:color="auto" w:fill="auto"/>
          </w:tcPr>
          <w:p w14:paraId="59DCA156" w14:textId="20305728" w:rsidR="005C5B70" w:rsidRPr="004370BD" w:rsidRDefault="005C5B70" w:rsidP="00A101E5">
            <w:pPr>
              <w:pStyle w:val="Zkladntex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370BD">
              <w:rPr>
                <w:b/>
                <w:bCs/>
                <w:color w:val="000000" w:themeColor="text1"/>
                <w:sz w:val="20"/>
                <w:szCs w:val="20"/>
              </w:rPr>
              <w:t>Ochrana zamestnancov pred hlukom pri práci</w:t>
            </w:r>
          </w:p>
          <w:p w14:paraId="798C5399" w14:textId="77777777" w:rsidR="005C5B70" w:rsidRPr="004370BD" w:rsidRDefault="005C5B70" w:rsidP="00A101E5">
            <w:pPr>
              <w:pStyle w:val="Zkladntext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32D0E75A" w14:textId="567822D1" w:rsidR="00A101E5" w:rsidRPr="004370BD" w:rsidRDefault="00A101E5" w:rsidP="00A101E5">
            <w:pPr>
              <w:pStyle w:val="Zkladntext"/>
              <w:rPr>
                <w:color w:val="000000" w:themeColor="text1"/>
                <w:sz w:val="20"/>
                <w:szCs w:val="20"/>
              </w:rPr>
            </w:pPr>
            <w:r w:rsidRPr="004370BD">
              <w:rPr>
                <w:color w:val="000000" w:themeColor="text1"/>
                <w:sz w:val="20"/>
                <w:szCs w:val="20"/>
              </w:rPr>
              <w:t xml:space="preserve">Ak by vzhľadom na charakter práce mohlo úplné a riadne používanie chráničov sluchu spôsobiť väčšie riziko pre zdravie a bezpečnosť ako ich nepoužívanie, </w:t>
            </w:r>
            <w:r w:rsidR="00BF5BD6" w:rsidRPr="004370BD">
              <w:rPr>
                <w:color w:val="000000" w:themeColor="text1"/>
                <w:sz w:val="20"/>
                <w:szCs w:val="20"/>
              </w:rPr>
              <w:t>príslušný orgán</w:t>
            </w:r>
            <w:r w:rsidRPr="004370BD">
              <w:rPr>
                <w:color w:val="000000" w:themeColor="text1"/>
                <w:sz w:val="20"/>
                <w:szCs w:val="20"/>
              </w:rPr>
              <w:t xml:space="preserve"> verejného zdravotníctva môže vo výnimočných prípadoch povoliť výnimku.</w:t>
            </w:r>
            <w:r w:rsidR="00BF5BD6" w:rsidRPr="004370BD">
              <w:rPr>
                <w:color w:val="000000" w:themeColor="text1"/>
                <w:sz w:val="20"/>
                <w:szCs w:val="20"/>
              </w:rPr>
              <w:t xml:space="preserve"> Zamestnávateľ je povinný o výnimku požiadať</w:t>
            </w:r>
          </w:p>
          <w:p w14:paraId="51B1685C" w14:textId="77777777" w:rsidR="00945D91" w:rsidRPr="004370BD" w:rsidRDefault="00945D91" w:rsidP="00A101E5">
            <w:pPr>
              <w:pStyle w:val="Zkladntext"/>
              <w:rPr>
                <w:color w:val="000000" w:themeColor="text1"/>
                <w:sz w:val="20"/>
                <w:szCs w:val="20"/>
              </w:rPr>
            </w:pPr>
          </w:p>
          <w:p w14:paraId="6D130CC6" w14:textId="35EFF471" w:rsidR="00CE2E7F" w:rsidRPr="004370BD" w:rsidRDefault="00CE2E7F" w:rsidP="00A101E5">
            <w:pPr>
              <w:pStyle w:val="Zkladntext"/>
              <w:rPr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370BD">
              <w:rPr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Pôsobnosť orgánov verejného zdravotníctva mimo rezortu zdravotníctva</w:t>
            </w:r>
          </w:p>
          <w:p w14:paraId="4F43BCA6" w14:textId="77777777" w:rsidR="00CE2E7F" w:rsidRPr="004370BD" w:rsidRDefault="00CE2E7F" w:rsidP="00A101E5">
            <w:pPr>
              <w:pStyle w:val="Zkladntext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51816EC3" w14:textId="3891DFCE" w:rsidR="00CE2E7F" w:rsidRPr="004370BD" w:rsidRDefault="00CE2E7F" w:rsidP="00A101E5">
            <w:pPr>
              <w:pStyle w:val="Zkladntext"/>
              <w:rPr>
                <w:color w:val="000000" w:themeColor="text1"/>
                <w:sz w:val="20"/>
                <w:szCs w:val="20"/>
              </w:rPr>
            </w:pPr>
            <w:r w:rsidRPr="004370BD">
              <w:rPr>
                <w:color w:val="000000" w:themeColor="text1"/>
                <w:sz w:val="20"/>
                <w:szCs w:val="20"/>
                <w:shd w:val="clear" w:color="auto" w:fill="FFFFFF"/>
              </w:rPr>
              <w:t>Orgány verejného zdravotníctva uvedené v </w:t>
            </w:r>
            <w:hyperlink r:id="rId9" w:anchor="paragraf-3.odsek-1.pismeno-d" w:tooltip="Odkaz na predpis alebo ustanovenie" w:history="1">
              <w:r w:rsidRPr="004370BD">
                <w:rPr>
                  <w:rStyle w:val="Hypertextovprepojenie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§ 3 ods. 1 písm. d) až g)</w:t>
              </w:r>
            </w:hyperlink>
            <w:r w:rsidRPr="004370BD">
              <w:rPr>
                <w:color w:val="000000" w:themeColor="text1"/>
                <w:sz w:val="20"/>
                <w:szCs w:val="20"/>
                <w:shd w:val="clear" w:color="auto" w:fill="FFFFFF"/>
              </w:rPr>
              <w:t> v rozsahu svojej pôsobnosti</w:t>
            </w:r>
          </w:p>
          <w:p w14:paraId="4B5FC231" w14:textId="77777777" w:rsidR="00CE2E7F" w:rsidRPr="004370BD" w:rsidRDefault="00CE2E7F" w:rsidP="00A101E5">
            <w:pPr>
              <w:pStyle w:val="Zkladntext"/>
              <w:rPr>
                <w:color w:val="000000" w:themeColor="text1"/>
                <w:sz w:val="20"/>
                <w:szCs w:val="20"/>
              </w:rPr>
            </w:pPr>
          </w:p>
          <w:p w14:paraId="76719EA5" w14:textId="2496E1C3" w:rsidR="00945D91" w:rsidRPr="004370BD" w:rsidRDefault="00945D91" w:rsidP="00A101E5">
            <w:pPr>
              <w:pStyle w:val="Zkladntext"/>
              <w:rPr>
                <w:color w:val="000000" w:themeColor="text1"/>
                <w:sz w:val="20"/>
                <w:szCs w:val="20"/>
              </w:rPr>
            </w:pPr>
            <w:r w:rsidRPr="004370BD">
              <w:rPr>
                <w:color w:val="000000" w:themeColor="text1"/>
                <w:sz w:val="20"/>
                <w:szCs w:val="20"/>
              </w:rPr>
              <w:t>p)  povoľujú a zrušujú nimi povolené výnimky podľa § 32 až 34.</w:t>
            </w:r>
          </w:p>
        </w:tc>
        <w:tc>
          <w:tcPr>
            <w:tcW w:w="851" w:type="dxa"/>
            <w:shd w:val="clear" w:color="auto" w:fill="auto"/>
          </w:tcPr>
          <w:p w14:paraId="7FE00C49" w14:textId="791FEEA2" w:rsidR="00A101E5" w:rsidRPr="004370BD" w:rsidRDefault="00A101E5" w:rsidP="00A101E5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370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Ú</w:t>
            </w:r>
          </w:p>
        </w:tc>
        <w:tc>
          <w:tcPr>
            <w:tcW w:w="1065" w:type="dxa"/>
            <w:shd w:val="clear" w:color="auto" w:fill="auto"/>
          </w:tcPr>
          <w:p w14:paraId="51443F89" w14:textId="77777777" w:rsidR="00A101E5" w:rsidRPr="004370BD" w:rsidRDefault="00A101E5" w:rsidP="00A101E5">
            <w:pPr>
              <w:pStyle w:val="Nadpis1"/>
              <w:suppressAutoHyphens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4370BD" w:rsidRPr="004370BD" w14:paraId="68C18641" w14:textId="77777777" w:rsidTr="0000524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43" w:type="dxa"/>
            <w:right w:w="43" w:type="dxa"/>
          </w:tblCellMar>
        </w:tblPrEx>
        <w:tc>
          <w:tcPr>
            <w:tcW w:w="1135" w:type="dxa"/>
            <w:shd w:val="clear" w:color="auto" w:fill="auto"/>
          </w:tcPr>
          <w:p w14:paraId="3E0B5DEC" w14:textId="77777777" w:rsidR="00A101E5" w:rsidRPr="004370BD" w:rsidRDefault="00A101E5" w:rsidP="00A101E5">
            <w:pPr>
              <w:pStyle w:val="Textpoznmkypodiarou"/>
              <w:jc w:val="both"/>
              <w:rPr>
                <w:color w:val="000000" w:themeColor="text1"/>
              </w:rPr>
            </w:pPr>
            <w:r w:rsidRPr="004370BD">
              <w:rPr>
                <w:color w:val="000000" w:themeColor="text1"/>
              </w:rPr>
              <w:lastRenderedPageBreak/>
              <w:t>O: 2</w:t>
            </w:r>
          </w:p>
          <w:p w14:paraId="5ABD896A" w14:textId="77777777" w:rsidR="00A101E5" w:rsidRPr="004370BD" w:rsidRDefault="00A101E5" w:rsidP="00A101E5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14:paraId="3AA5D27E" w14:textId="77777777" w:rsidR="00A101E5" w:rsidRPr="004370BD" w:rsidRDefault="00A101E5" w:rsidP="00A101E5">
            <w:pPr>
              <w:pStyle w:val="Textpoznmkypodiarou"/>
              <w:jc w:val="both"/>
              <w:rPr>
                <w:color w:val="000000" w:themeColor="text1"/>
              </w:rPr>
            </w:pPr>
            <w:r w:rsidRPr="004370BD">
              <w:rPr>
                <w:color w:val="000000" w:themeColor="text1"/>
              </w:rPr>
              <w:t xml:space="preserve">Odchýlky uvedené v odseku 1 poskytnú členské štáty po porade so sociálnymi partnermi aj, ak je to vhodné so zodpovednými lekárskymi orgánmi, v súlade s vnútroštátnym právom, resp. praxou. </w:t>
            </w:r>
          </w:p>
          <w:p w14:paraId="59BBFA8C" w14:textId="519E22B1" w:rsidR="00A101E5" w:rsidRPr="004370BD" w:rsidRDefault="00A101E5" w:rsidP="00A101E5">
            <w:pPr>
              <w:pStyle w:val="Textpoznmkypodiarou"/>
              <w:jc w:val="both"/>
              <w:rPr>
                <w:color w:val="000000" w:themeColor="text1"/>
              </w:rPr>
            </w:pPr>
            <w:r w:rsidRPr="004370BD">
              <w:rPr>
                <w:color w:val="000000" w:themeColor="text1"/>
              </w:rPr>
              <w:t xml:space="preserve">Tieto odchýlky musia byť doplnené o podmienky, ktoré zaručujú, berúc do úvahy osobitné okolnosti, že výsledné riziká sú znížené na minimum a že zmienení pracovníci podliehajú zvýšeným zdravotným prehliadkam. </w:t>
            </w:r>
          </w:p>
          <w:p w14:paraId="1B87B7A2" w14:textId="5F6D830E" w:rsidR="00A101E5" w:rsidRPr="004370BD" w:rsidRDefault="00A101E5" w:rsidP="00A101E5">
            <w:pPr>
              <w:pStyle w:val="Textpoznmkypodiarou"/>
              <w:jc w:val="both"/>
              <w:rPr>
                <w:color w:val="000000" w:themeColor="text1"/>
              </w:rPr>
            </w:pPr>
            <w:r w:rsidRPr="004370BD">
              <w:rPr>
                <w:color w:val="000000" w:themeColor="text1"/>
              </w:rPr>
              <w:t xml:space="preserve">Tieto odchýlky sa prehodnocujú každé štyri roky a odvolajú sa ihneď, ak  okolnosti odôvodňujúce ich poskytnutie prestanú existovať. </w:t>
            </w:r>
          </w:p>
          <w:p w14:paraId="344D9FFE" w14:textId="551EEF44" w:rsidR="00A101E5" w:rsidRPr="004370BD" w:rsidRDefault="00A101E5" w:rsidP="00A101E5">
            <w:pPr>
              <w:autoSpaceDE w:val="0"/>
              <w:autoSpaceDN w:val="0"/>
              <w:spacing w:befor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0FFB01D" w14:textId="521F11B5" w:rsidR="00A101E5" w:rsidRPr="004370BD" w:rsidRDefault="00A101E5" w:rsidP="00A101E5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370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1011" w:type="dxa"/>
            <w:shd w:val="clear" w:color="auto" w:fill="auto"/>
          </w:tcPr>
          <w:p w14:paraId="0CF722ED" w14:textId="4D37D5C7" w:rsidR="00A101E5" w:rsidRPr="004370BD" w:rsidRDefault="00C631AB" w:rsidP="00A101E5">
            <w:pPr>
              <w:pStyle w:val="Textpoznmkypodiarou"/>
              <w:jc w:val="center"/>
              <w:rPr>
                <w:color w:val="000000" w:themeColor="text1"/>
              </w:rPr>
            </w:pPr>
            <w:r w:rsidRPr="004370BD">
              <w:rPr>
                <w:color w:val="000000" w:themeColor="text1"/>
              </w:rPr>
              <w:t>Návrh z</w:t>
            </w:r>
            <w:r w:rsidR="00A101E5" w:rsidRPr="004370BD">
              <w:rPr>
                <w:color w:val="000000" w:themeColor="text1"/>
              </w:rPr>
              <w:t>ákon</w:t>
            </w:r>
            <w:r w:rsidRPr="004370BD">
              <w:rPr>
                <w:color w:val="000000" w:themeColor="text1"/>
              </w:rPr>
              <w:t>a</w:t>
            </w:r>
          </w:p>
          <w:p w14:paraId="00038D3B" w14:textId="77777777" w:rsidR="00A101E5" w:rsidRPr="004370BD" w:rsidRDefault="00A101E5" w:rsidP="00A101E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234DCD94" w14:textId="77777777" w:rsidR="00A101E5" w:rsidRPr="004370BD" w:rsidRDefault="00A101E5" w:rsidP="00A101E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7AD462A2" w14:textId="77777777" w:rsidR="00A101E5" w:rsidRPr="004370BD" w:rsidRDefault="00A101E5" w:rsidP="00A101E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40D8CD89" w14:textId="77777777" w:rsidR="00A101E5" w:rsidRPr="004370BD" w:rsidRDefault="00A101E5" w:rsidP="00A101E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5851D98F" w14:textId="77777777" w:rsidR="00A101E5" w:rsidRPr="004370BD" w:rsidRDefault="00A101E5" w:rsidP="00A101E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57142627" w14:textId="77777777" w:rsidR="00A101E5" w:rsidRPr="004370BD" w:rsidRDefault="00A101E5" w:rsidP="00A101E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3B0892E4" w14:textId="77777777" w:rsidR="00A101E5" w:rsidRPr="004370BD" w:rsidRDefault="00A101E5" w:rsidP="00A101E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0C13FE0A" w14:textId="77777777" w:rsidR="00A101E5" w:rsidRPr="004370BD" w:rsidRDefault="00A101E5" w:rsidP="00A101E5">
            <w:pPr>
              <w:pStyle w:val="Normlny0"/>
              <w:jc w:val="center"/>
              <w:rPr>
                <w:color w:val="000000" w:themeColor="text1"/>
              </w:rPr>
            </w:pPr>
          </w:p>
        </w:tc>
        <w:tc>
          <w:tcPr>
            <w:tcW w:w="832" w:type="dxa"/>
            <w:shd w:val="clear" w:color="auto" w:fill="auto"/>
          </w:tcPr>
          <w:p w14:paraId="52F7FDCF" w14:textId="77777777" w:rsidR="00A101E5" w:rsidRPr="004370BD" w:rsidRDefault="00A101E5" w:rsidP="00945D9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370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§ 32</w:t>
            </w:r>
          </w:p>
          <w:p w14:paraId="0ED0C4E5" w14:textId="77777777" w:rsidR="00A101E5" w:rsidRPr="004370BD" w:rsidRDefault="00A101E5" w:rsidP="00945D9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370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O: 4</w:t>
            </w:r>
          </w:p>
          <w:p w14:paraId="7A1E3EBC" w14:textId="77777777" w:rsidR="00A101E5" w:rsidRPr="004370BD" w:rsidRDefault="00A101E5" w:rsidP="00945D9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75599F51" w14:textId="77777777" w:rsidR="00A101E5" w:rsidRPr="004370BD" w:rsidRDefault="00A101E5" w:rsidP="00945D9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0A41CB5C" w14:textId="77777777" w:rsidR="00A101E5" w:rsidRPr="004370BD" w:rsidRDefault="00A101E5" w:rsidP="00945D9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19232F50" w14:textId="77777777" w:rsidR="00A101E5" w:rsidRPr="004370BD" w:rsidRDefault="00A101E5" w:rsidP="00945D9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75DACDF3" w14:textId="77777777" w:rsidR="00A101E5" w:rsidRPr="004370BD" w:rsidRDefault="00A101E5" w:rsidP="00945D9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661BE4D4" w14:textId="77777777" w:rsidR="00A101E5" w:rsidRPr="004370BD" w:rsidRDefault="00A101E5" w:rsidP="00945D9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5726751A" w14:textId="77777777" w:rsidR="00A101E5" w:rsidRPr="004370BD" w:rsidRDefault="00A101E5" w:rsidP="00945D9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79674959" w14:textId="77777777" w:rsidR="00A101E5" w:rsidRPr="004370BD" w:rsidRDefault="00A101E5" w:rsidP="00945D9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7E26AE1F" w14:textId="77777777" w:rsidR="00DA092C" w:rsidRPr="004370BD" w:rsidRDefault="00DA092C" w:rsidP="00945D9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78B04BCB" w14:textId="77777777" w:rsidR="005F388B" w:rsidRPr="004370BD" w:rsidRDefault="005F388B" w:rsidP="00945D9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4E1ED98E" w14:textId="299C9FEF" w:rsidR="00DA092C" w:rsidRPr="004370BD" w:rsidRDefault="00DA092C" w:rsidP="00945D9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370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O: 5</w:t>
            </w:r>
          </w:p>
          <w:p w14:paraId="651AF809" w14:textId="77777777" w:rsidR="00A101E5" w:rsidRPr="004370BD" w:rsidRDefault="00A101E5" w:rsidP="00945D9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76056D44" w14:textId="7A1CF4A9" w:rsidR="00B4119D" w:rsidRPr="004370BD" w:rsidRDefault="00B4119D" w:rsidP="00945D91">
            <w:pPr>
              <w:pStyle w:val="Normlny0"/>
              <w:jc w:val="center"/>
              <w:rPr>
                <w:color w:val="000000" w:themeColor="text1"/>
              </w:rPr>
            </w:pPr>
          </w:p>
        </w:tc>
        <w:tc>
          <w:tcPr>
            <w:tcW w:w="5244" w:type="dxa"/>
            <w:shd w:val="clear" w:color="auto" w:fill="auto"/>
          </w:tcPr>
          <w:p w14:paraId="07A03F9F" w14:textId="150C48BD" w:rsidR="00CE2E7F" w:rsidRPr="004370BD" w:rsidRDefault="00CE2E7F" w:rsidP="00A101E5">
            <w:pPr>
              <w:pStyle w:val="Textpoznmkypodiarou"/>
              <w:jc w:val="both"/>
              <w:rPr>
                <w:b/>
                <w:bCs/>
                <w:color w:val="000000" w:themeColor="text1"/>
                <w:shd w:val="clear" w:color="auto" w:fill="FFFFFF"/>
              </w:rPr>
            </w:pPr>
            <w:r w:rsidRPr="004370BD">
              <w:rPr>
                <w:b/>
                <w:bCs/>
                <w:color w:val="000000" w:themeColor="text1"/>
                <w:shd w:val="clear" w:color="auto" w:fill="FFFFFF"/>
              </w:rPr>
              <w:t>Ochrana zamestnancov pred hlukom pri práci</w:t>
            </w:r>
          </w:p>
          <w:p w14:paraId="134F2A8B" w14:textId="77777777" w:rsidR="00CE2E7F" w:rsidRPr="004370BD" w:rsidRDefault="00CE2E7F" w:rsidP="00A101E5">
            <w:pPr>
              <w:pStyle w:val="Textpoznmkypodiarou"/>
              <w:jc w:val="both"/>
              <w:rPr>
                <w:color w:val="000000" w:themeColor="text1"/>
              </w:rPr>
            </w:pPr>
          </w:p>
          <w:p w14:paraId="56AA4D6E" w14:textId="1493574C" w:rsidR="00A101E5" w:rsidRPr="004370BD" w:rsidRDefault="005F388B" w:rsidP="00A101E5">
            <w:pPr>
              <w:pStyle w:val="Textpoznmkypodiarou"/>
              <w:jc w:val="both"/>
              <w:rPr>
                <w:color w:val="000000" w:themeColor="text1"/>
              </w:rPr>
            </w:pPr>
            <w:r w:rsidRPr="004370BD">
              <w:rPr>
                <w:color w:val="000000" w:themeColor="text1"/>
              </w:rPr>
              <w:t xml:space="preserve">(4) </w:t>
            </w:r>
            <w:r w:rsidR="001939AF" w:rsidRPr="004370BD">
              <w:rPr>
                <w:color w:val="000000" w:themeColor="text1"/>
              </w:rPr>
              <w:t>Príslušný orgán verejného zdravotníctva</w:t>
            </w:r>
            <w:r w:rsidR="00A101E5" w:rsidRPr="004370BD">
              <w:rPr>
                <w:color w:val="000000" w:themeColor="text1"/>
              </w:rPr>
              <w:t xml:space="preserve"> môž</w:t>
            </w:r>
            <w:r w:rsidR="001939AF" w:rsidRPr="004370BD">
              <w:rPr>
                <w:color w:val="000000" w:themeColor="text1"/>
              </w:rPr>
              <w:t>e</w:t>
            </w:r>
            <w:r w:rsidR="00A101E5" w:rsidRPr="004370BD">
              <w:rPr>
                <w:color w:val="000000" w:themeColor="text1"/>
              </w:rPr>
              <w:t xml:space="preserve"> povoliť výnimku podľa odseku 2 po prerokovaní so zamestnávateľom, so zástupcom zamestnancov pre bezpečnosť a ochranu zdravia pri práci a s Národným inšpektorátom práce alebo príslušným inšpektorátom práce. V rozhodnutí o povolení výnimky </w:t>
            </w:r>
            <w:r w:rsidR="00F30E23" w:rsidRPr="004370BD">
              <w:rPr>
                <w:color w:val="000000" w:themeColor="text1"/>
              </w:rPr>
              <w:t xml:space="preserve">príslušný </w:t>
            </w:r>
            <w:r w:rsidR="001939AF" w:rsidRPr="004370BD">
              <w:rPr>
                <w:color w:val="000000" w:themeColor="text1"/>
              </w:rPr>
              <w:t>orgán</w:t>
            </w:r>
            <w:r w:rsidR="00A101E5" w:rsidRPr="004370BD">
              <w:rPr>
                <w:color w:val="000000" w:themeColor="text1"/>
              </w:rPr>
              <w:t xml:space="preserve"> verejného zdravotníctva určí podmienky, ktoré je zamestnávateľ povinný vzhľadom na zvláštne okolnosti splniť, aby sa výsledné riziká znížili na najnižšiu možnú mieru a exponovaní zamestnanci sa podrobili zdravotnému dohľadu. </w:t>
            </w:r>
            <w:r w:rsidR="00F30E23" w:rsidRPr="004370BD">
              <w:rPr>
                <w:color w:val="000000" w:themeColor="text1"/>
              </w:rPr>
              <w:t>Príslušný orgán</w:t>
            </w:r>
            <w:r w:rsidR="00A101E5" w:rsidRPr="004370BD">
              <w:rPr>
                <w:color w:val="000000" w:themeColor="text1"/>
              </w:rPr>
              <w:t xml:space="preserve"> verejného zdravotníctva výnimku </w:t>
            </w:r>
            <w:r w:rsidR="00F30E23" w:rsidRPr="004370BD">
              <w:rPr>
                <w:color w:val="000000" w:themeColor="text1"/>
              </w:rPr>
              <w:t>povolí na</w:t>
            </w:r>
            <w:r w:rsidR="00A101E5" w:rsidRPr="004370BD">
              <w:rPr>
                <w:color w:val="000000" w:themeColor="text1"/>
              </w:rPr>
              <w:t xml:space="preserve"> štyri roky a zruší ju bezodkladne po tom, ako pominú okolnosti, ktoré viedli k jej povoleniu</w:t>
            </w:r>
            <w:r w:rsidR="00F30E23" w:rsidRPr="004370BD">
              <w:rPr>
                <w:color w:val="000000" w:themeColor="text1"/>
              </w:rPr>
              <w:t xml:space="preserve"> a bezodkladne informuje úrad verejného zdravotníctva o povolených výnimkách</w:t>
            </w:r>
            <w:r w:rsidR="00126EF7" w:rsidRPr="004370BD">
              <w:rPr>
                <w:color w:val="000000" w:themeColor="text1"/>
              </w:rPr>
              <w:t>; aktuálny zoznam výnimiek povolených podľa odseku 2 úrad verejného zdravotníctva zverejňuje na svojom webovom sídle</w:t>
            </w:r>
            <w:r w:rsidR="00A101E5" w:rsidRPr="004370BD">
              <w:rPr>
                <w:color w:val="000000" w:themeColor="text1"/>
              </w:rPr>
              <w:t>.</w:t>
            </w:r>
          </w:p>
          <w:p w14:paraId="79817114" w14:textId="77777777" w:rsidR="00A101E5" w:rsidRPr="004370BD" w:rsidRDefault="00A101E5" w:rsidP="00A101E5">
            <w:pPr>
              <w:autoSpaceDE w:val="0"/>
              <w:autoSpaceDN w:val="0"/>
              <w:spacing w:before="0"/>
              <w:ind w:firstLine="708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14B4D67B" w14:textId="77777777" w:rsidR="00DA092C" w:rsidRPr="004370BD" w:rsidRDefault="00DA092C" w:rsidP="00A101E5">
            <w:pPr>
              <w:autoSpaceDE w:val="0"/>
              <w:autoSpaceDN w:val="0"/>
              <w:spacing w:before="0"/>
              <w:ind w:firstLine="708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5E2E5E3B" w14:textId="474DCD7B" w:rsidR="00DA092C" w:rsidRPr="004370BD" w:rsidRDefault="005F388B" w:rsidP="00DA092C">
            <w:pPr>
              <w:autoSpaceDE w:val="0"/>
              <w:autoSpaceDN w:val="0"/>
              <w:spacing w:before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370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(5) </w:t>
            </w:r>
            <w:r w:rsidR="00DA092C" w:rsidRPr="004370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Zamestnávateľ je povinný bezodkladne informovať príslušný orgán verejného zdravotníctva o zmene okolností, ktoré viedli k povoleniu výnimky</w:t>
            </w:r>
          </w:p>
          <w:p w14:paraId="7EA13555" w14:textId="77777777" w:rsidR="00B4119D" w:rsidRPr="004370BD" w:rsidRDefault="00B4119D" w:rsidP="00DA092C">
            <w:pPr>
              <w:autoSpaceDE w:val="0"/>
              <w:autoSpaceDN w:val="0"/>
              <w:spacing w:before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4216F2C5" w14:textId="77777777" w:rsidR="00B4119D" w:rsidRPr="004370BD" w:rsidRDefault="00B4119D" w:rsidP="00DA092C">
            <w:pPr>
              <w:autoSpaceDE w:val="0"/>
              <w:autoSpaceDN w:val="0"/>
              <w:spacing w:before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493DCD47" w14:textId="0C92E30C" w:rsidR="00B4119D" w:rsidRPr="004370BD" w:rsidRDefault="00B4119D" w:rsidP="00DA092C">
            <w:pPr>
              <w:autoSpaceDE w:val="0"/>
              <w:autoSpaceDN w:val="0"/>
              <w:spacing w:before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5E695ED5" w14:textId="77777777" w:rsidR="00A101E5" w:rsidRPr="004370BD" w:rsidRDefault="00A101E5" w:rsidP="00A101E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370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Ú</w:t>
            </w:r>
          </w:p>
          <w:p w14:paraId="0B680479" w14:textId="77777777" w:rsidR="00A101E5" w:rsidRPr="004370BD" w:rsidRDefault="00A101E5" w:rsidP="00A101E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3080496F" w14:textId="77777777" w:rsidR="00A101E5" w:rsidRPr="004370BD" w:rsidRDefault="00A101E5" w:rsidP="00A101E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448DF8FF" w14:textId="77777777" w:rsidR="00A101E5" w:rsidRPr="004370BD" w:rsidRDefault="00A101E5" w:rsidP="00A101E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15962807" w14:textId="77777777" w:rsidR="00A101E5" w:rsidRPr="004370BD" w:rsidRDefault="00A101E5" w:rsidP="00A101E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3C8A62C5" w14:textId="77777777" w:rsidR="00A101E5" w:rsidRPr="004370BD" w:rsidRDefault="00A101E5" w:rsidP="00A101E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23FBEB52" w14:textId="77777777" w:rsidR="00A101E5" w:rsidRPr="004370BD" w:rsidRDefault="00A101E5" w:rsidP="00A101E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127F74C5" w14:textId="77777777" w:rsidR="00A101E5" w:rsidRPr="004370BD" w:rsidRDefault="00A101E5" w:rsidP="00A101E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3EAF6416" w14:textId="77777777" w:rsidR="00A101E5" w:rsidRPr="004370BD" w:rsidRDefault="00A101E5" w:rsidP="00A101E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62F8F522" w14:textId="77777777" w:rsidR="00A101E5" w:rsidRPr="004370BD" w:rsidRDefault="00A101E5" w:rsidP="00A101E5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14:paraId="03E0F91D" w14:textId="43E2E52A" w:rsidR="00B4119D" w:rsidRPr="004370BD" w:rsidRDefault="00B4119D" w:rsidP="00B4119D">
            <w:pPr>
              <w:rPr>
                <w:color w:val="000000" w:themeColor="text1"/>
              </w:rPr>
            </w:pPr>
          </w:p>
        </w:tc>
      </w:tr>
      <w:tr w:rsidR="004370BD" w:rsidRPr="004370BD" w14:paraId="093D0D03" w14:textId="77777777" w:rsidTr="0000524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43" w:type="dxa"/>
            <w:right w:w="43" w:type="dxa"/>
          </w:tblCellMar>
        </w:tblPrEx>
        <w:tc>
          <w:tcPr>
            <w:tcW w:w="1135" w:type="dxa"/>
            <w:shd w:val="clear" w:color="auto" w:fill="auto"/>
          </w:tcPr>
          <w:p w14:paraId="5567769E" w14:textId="5E6FD39A" w:rsidR="009B0448" w:rsidRPr="004370BD" w:rsidRDefault="009B0448" w:rsidP="00A101E5">
            <w:pPr>
              <w:pStyle w:val="Textpoznmkypodiarou"/>
              <w:jc w:val="both"/>
              <w:rPr>
                <w:color w:val="000000" w:themeColor="text1"/>
              </w:rPr>
            </w:pPr>
            <w:r w:rsidRPr="004370BD">
              <w:rPr>
                <w:color w:val="000000" w:themeColor="text1"/>
              </w:rPr>
              <w:t>O: 3</w:t>
            </w:r>
          </w:p>
        </w:tc>
        <w:tc>
          <w:tcPr>
            <w:tcW w:w="4536" w:type="dxa"/>
            <w:shd w:val="clear" w:color="auto" w:fill="auto"/>
          </w:tcPr>
          <w:p w14:paraId="7D3E6682" w14:textId="3067D8FC" w:rsidR="009B0448" w:rsidRPr="004370BD" w:rsidRDefault="009B0448" w:rsidP="00A101E5">
            <w:pPr>
              <w:pStyle w:val="Textpoznmkypodiarou"/>
              <w:jc w:val="both"/>
              <w:rPr>
                <w:color w:val="000000" w:themeColor="text1"/>
              </w:rPr>
            </w:pPr>
            <w:r w:rsidRPr="004370BD">
              <w:rPr>
                <w:color w:val="000000" w:themeColor="text1"/>
              </w:rPr>
              <w:t>Členské štáty zašlú každé štyri roky Komisii zoznam odchýlok uvedených v odseku 1, kde uvedú presné dôvody a okolnosti, ktoré ich viedli k rozhodnutiu o poskytnutí odchýlok</w:t>
            </w:r>
          </w:p>
        </w:tc>
        <w:tc>
          <w:tcPr>
            <w:tcW w:w="992" w:type="dxa"/>
            <w:shd w:val="clear" w:color="auto" w:fill="auto"/>
          </w:tcPr>
          <w:p w14:paraId="5DEF84A2" w14:textId="77777777" w:rsidR="009B0448" w:rsidRPr="004370BD" w:rsidRDefault="009B0448" w:rsidP="00A101E5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48C01AFC" w14:textId="39CB92F9" w:rsidR="009B0448" w:rsidRPr="004370BD" w:rsidRDefault="00CE2E7F" w:rsidP="00A101E5">
            <w:pPr>
              <w:pStyle w:val="Textpoznmkypodiarou"/>
              <w:jc w:val="center"/>
              <w:rPr>
                <w:color w:val="000000" w:themeColor="text1"/>
              </w:rPr>
            </w:pPr>
            <w:r w:rsidRPr="004370BD">
              <w:rPr>
                <w:color w:val="000000" w:themeColor="text1"/>
              </w:rPr>
              <w:t>Zákon 355/2007 Z. z.</w:t>
            </w:r>
          </w:p>
        </w:tc>
        <w:tc>
          <w:tcPr>
            <w:tcW w:w="832" w:type="dxa"/>
            <w:shd w:val="clear" w:color="auto" w:fill="auto"/>
          </w:tcPr>
          <w:p w14:paraId="6058D272" w14:textId="77777777" w:rsidR="009B0448" w:rsidRPr="004370BD" w:rsidRDefault="009B0448" w:rsidP="00945D9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370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§ 5</w:t>
            </w:r>
          </w:p>
          <w:p w14:paraId="7E68DCC3" w14:textId="77777777" w:rsidR="005F388B" w:rsidRPr="004370BD" w:rsidRDefault="005F388B" w:rsidP="005F388B">
            <w:pPr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0C55C86C" w14:textId="17BE6657" w:rsidR="009B0448" w:rsidRPr="004370BD" w:rsidRDefault="009B0448" w:rsidP="005F388B">
            <w:pPr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370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O: 4</w:t>
            </w:r>
          </w:p>
          <w:p w14:paraId="4D7F0E2D" w14:textId="77777777" w:rsidR="005F388B" w:rsidRPr="004370BD" w:rsidRDefault="005F388B" w:rsidP="00945D9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08B29693" w14:textId="79A51762" w:rsidR="009B0448" w:rsidRPr="004370BD" w:rsidRDefault="009B0448" w:rsidP="005F388B">
            <w:pPr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370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P: ah</w:t>
            </w:r>
          </w:p>
          <w:p w14:paraId="36DF1015" w14:textId="77777777" w:rsidR="009B0448" w:rsidRPr="004370BD" w:rsidRDefault="009B0448" w:rsidP="00945D9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126EEE9A" w14:textId="77777777" w:rsidR="009B0448" w:rsidRPr="004370BD" w:rsidRDefault="009B0448" w:rsidP="00670E66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0CD8111D" w14:textId="3350C286" w:rsidR="009B0448" w:rsidRPr="004370BD" w:rsidRDefault="00316309" w:rsidP="00945D9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370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7. bod</w:t>
            </w:r>
          </w:p>
        </w:tc>
        <w:tc>
          <w:tcPr>
            <w:tcW w:w="5244" w:type="dxa"/>
            <w:shd w:val="clear" w:color="auto" w:fill="auto"/>
          </w:tcPr>
          <w:p w14:paraId="3F7D20B9" w14:textId="733B506B" w:rsidR="009B0448" w:rsidRPr="004370BD" w:rsidRDefault="005F388B" w:rsidP="005F388B">
            <w:pPr>
              <w:pStyle w:val="Textpoznmkypodiarou"/>
              <w:spacing w:before="120"/>
              <w:jc w:val="both"/>
              <w:rPr>
                <w:color w:val="000000" w:themeColor="text1"/>
                <w:shd w:val="clear" w:color="auto" w:fill="FFFFFF"/>
              </w:rPr>
            </w:pPr>
            <w:r w:rsidRPr="004370BD">
              <w:rPr>
                <w:color w:val="000000" w:themeColor="text1"/>
                <w:shd w:val="clear" w:color="auto" w:fill="FFFFFF"/>
              </w:rPr>
              <w:t>Úrad verejného zdravotníctva</w:t>
            </w:r>
          </w:p>
          <w:p w14:paraId="1711F554" w14:textId="77777777" w:rsidR="009B0448" w:rsidRPr="004370BD" w:rsidRDefault="009B0448" w:rsidP="00A101E5">
            <w:pPr>
              <w:pStyle w:val="Textpoznmkypodiarou"/>
              <w:jc w:val="both"/>
              <w:rPr>
                <w:color w:val="000000" w:themeColor="text1"/>
                <w:shd w:val="clear" w:color="auto" w:fill="FFFFFF"/>
              </w:rPr>
            </w:pPr>
          </w:p>
          <w:p w14:paraId="246C550A" w14:textId="59C4F02D" w:rsidR="009B0448" w:rsidRPr="004370BD" w:rsidRDefault="005F388B" w:rsidP="00A101E5">
            <w:pPr>
              <w:pStyle w:val="Textpoznmkypodiarou"/>
              <w:jc w:val="both"/>
              <w:rPr>
                <w:color w:val="000000" w:themeColor="text1"/>
                <w:shd w:val="clear" w:color="auto" w:fill="FFFFFF"/>
              </w:rPr>
            </w:pPr>
            <w:r w:rsidRPr="004370BD">
              <w:rPr>
                <w:color w:val="000000" w:themeColor="text1"/>
                <w:shd w:val="clear" w:color="auto" w:fill="FFFFFF"/>
              </w:rPr>
              <w:t xml:space="preserve">(4) </w:t>
            </w:r>
            <w:r w:rsidR="009B0448" w:rsidRPr="004370BD">
              <w:rPr>
                <w:color w:val="000000" w:themeColor="text1"/>
                <w:shd w:val="clear" w:color="auto" w:fill="FFFFFF"/>
              </w:rPr>
              <w:t>Úrad verejného zdravotníctva</w:t>
            </w:r>
          </w:p>
          <w:p w14:paraId="71FFE6FB" w14:textId="69F640A0" w:rsidR="009B0448" w:rsidRPr="004370BD" w:rsidRDefault="009B0448" w:rsidP="00A101E5">
            <w:pPr>
              <w:pStyle w:val="Textpoznmkypodiarou"/>
              <w:jc w:val="both"/>
              <w:rPr>
                <w:color w:val="000000" w:themeColor="text1"/>
              </w:rPr>
            </w:pPr>
          </w:p>
          <w:p w14:paraId="271A2187" w14:textId="2D839F14" w:rsidR="009B0448" w:rsidRPr="004370BD" w:rsidRDefault="005F388B" w:rsidP="00A101E5">
            <w:pPr>
              <w:pStyle w:val="Textpoznmkypodiarou"/>
              <w:jc w:val="both"/>
              <w:rPr>
                <w:color w:val="000000" w:themeColor="text1"/>
              </w:rPr>
            </w:pPr>
            <w:r w:rsidRPr="004370BD">
              <w:rPr>
                <w:color w:val="000000" w:themeColor="text1"/>
              </w:rPr>
              <w:t xml:space="preserve">ah) </w:t>
            </w:r>
            <w:r w:rsidR="009B0448" w:rsidRPr="004370BD">
              <w:rPr>
                <w:color w:val="000000" w:themeColor="text1"/>
              </w:rPr>
              <w:t>v rámci spolupráce s Európskou komis</w:t>
            </w:r>
            <w:r w:rsidR="00670E66" w:rsidRPr="004370BD">
              <w:rPr>
                <w:color w:val="000000" w:themeColor="text1"/>
              </w:rPr>
              <w:t>i</w:t>
            </w:r>
            <w:r w:rsidR="009B0448" w:rsidRPr="004370BD">
              <w:rPr>
                <w:color w:val="000000" w:themeColor="text1"/>
              </w:rPr>
              <w:t xml:space="preserve">ou (ďalej len „Komisia“) a s členskými štátmi Európskej únie </w:t>
            </w:r>
            <w:r w:rsidR="00670E66" w:rsidRPr="004370BD">
              <w:rPr>
                <w:color w:val="000000" w:themeColor="text1"/>
              </w:rPr>
              <w:t>(ďalej len „členský štát“)</w:t>
            </w:r>
          </w:p>
          <w:p w14:paraId="625C04DB" w14:textId="7F3326BD" w:rsidR="00670E66" w:rsidRPr="004370BD" w:rsidRDefault="00670E66" w:rsidP="00A101E5">
            <w:pPr>
              <w:pStyle w:val="Textpoznmkypodiarou"/>
              <w:jc w:val="both"/>
              <w:rPr>
                <w:color w:val="000000" w:themeColor="text1"/>
              </w:rPr>
            </w:pPr>
          </w:p>
          <w:p w14:paraId="6862110D" w14:textId="181BB2BF" w:rsidR="00670E66" w:rsidRPr="004370BD" w:rsidRDefault="005F388B" w:rsidP="00A101E5">
            <w:pPr>
              <w:pStyle w:val="Textpoznmkypodiarou"/>
              <w:jc w:val="both"/>
              <w:rPr>
                <w:color w:val="000000" w:themeColor="text1"/>
              </w:rPr>
            </w:pPr>
            <w:r w:rsidRPr="004370BD">
              <w:rPr>
                <w:color w:val="000000" w:themeColor="text1"/>
              </w:rPr>
              <w:t xml:space="preserve">(7) </w:t>
            </w:r>
            <w:r w:rsidR="00670E66" w:rsidRPr="004370BD">
              <w:rPr>
                <w:color w:val="000000" w:themeColor="text1"/>
              </w:rPr>
              <w:t>zasiela členským štátom a Komisii raz za štyri roky zoznam rozhodnutí o povolení výnimky podľa ustanovení tohto zákona s uvedením dôvodov a okolností, ktoré viedli k ich v</w:t>
            </w:r>
            <w:r w:rsidR="003F059D" w:rsidRPr="004370BD">
              <w:rPr>
                <w:color w:val="000000" w:themeColor="text1"/>
              </w:rPr>
              <w:t>y</w:t>
            </w:r>
            <w:r w:rsidR="00670E66" w:rsidRPr="004370BD">
              <w:rPr>
                <w:color w:val="000000" w:themeColor="text1"/>
              </w:rPr>
              <w:t>d</w:t>
            </w:r>
            <w:r w:rsidR="003F059D" w:rsidRPr="004370BD">
              <w:rPr>
                <w:color w:val="000000" w:themeColor="text1"/>
              </w:rPr>
              <w:t>a</w:t>
            </w:r>
            <w:r w:rsidR="00670E66" w:rsidRPr="004370BD">
              <w:rPr>
                <w:color w:val="000000" w:themeColor="text1"/>
              </w:rPr>
              <w:t>niu,</w:t>
            </w:r>
          </w:p>
          <w:p w14:paraId="774816CF" w14:textId="79F66917" w:rsidR="00670E66" w:rsidRPr="004370BD" w:rsidRDefault="00670E66" w:rsidP="00A101E5">
            <w:pPr>
              <w:pStyle w:val="Textpoznmkypodiarou"/>
              <w:jc w:val="both"/>
              <w:rPr>
                <w:color w:val="000000" w:themeColor="text1"/>
                <w:shd w:val="clear" w:color="auto" w:fill="E8DEC7"/>
              </w:rPr>
            </w:pPr>
          </w:p>
          <w:p w14:paraId="581537A9" w14:textId="05FFF200" w:rsidR="009B0448" w:rsidRPr="004370BD" w:rsidRDefault="009B0448" w:rsidP="00A101E5">
            <w:pPr>
              <w:pStyle w:val="Textpoznmkypodiarou"/>
              <w:jc w:val="both"/>
              <w:rPr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14:paraId="41053C17" w14:textId="77777777" w:rsidR="009B0448" w:rsidRPr="004370BD" w:rsidRDefault="009B0448" w:rsidP="00A101E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14:paraId="00DF1534" w14:textId="77777777" w:rsidR="009B0448" w:rsidRPr="004370BD" w:rsidRDefault="009B0448" w:rsidP="00B4119D">
            <w:pPr>
              <w:rPr>
                <w:color w:val="000000" w:themeColor="text1"/>
              </w:rPr>
            </w:pPr>
          </w:p>
        </w:tc>
      </w:tr>
    </w:tbl>
    <w:p w14:paraId="61B78BD3" w14:textId="77777777" w:rsidR="00FB7E9E" w:rsidRPr="004370BD" w:rsidRDefault="00FB7E9E">
      <w:pPr>
        <w:rPr>
          <w:color w:val="000000" w:themeColor="text1"/>
        </w:rPr>
      </w:pPr>
    </w:p>
    <w:sectPr w:rsidR="00FB7E9E" w:rsidRPr="004370BD" w:rsidSect="00E3203D">
      <w:footerReference w:type="default" r:id="rId10"/>
      <w:type w:val="continuous"/>
      <w:pgSz w:w="16838" w:h="11906" w:orient="landscape" w:code="9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CCDB8D" w14:textId="77777777" w:rsidR="003E0F13" w:rsidRDefault="003E0F13">
      <w:pPr>
        <w:autoSpaceDE w:val="0"/>
        <w:autoSpaceDN w:val="0"/>
        <w:spacing w:before="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separator/>
      </w:r>
    </w:p>
  </w:endnote>
  <w:endnote w:type="continuationSeparator" w:id="0">
    <w:p w14:paraId="06CE9DE3" w14:textId="77777777" w:rsidR="003E0F13" w:rsidRDefault="003E0F13">
      <w:pPr>
        <w:autoSpaceDE w:val="0"/>
        <w:autoSpaceDN w:val="0"/>
        <w:spacing w:before="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tarSymbol">
    <w:panose1 w:val="00000000000000000000"/>
    <w:charset w:val="02"/>
    <w:family w:val="auto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E2E4A" w14:textId="1432EFB1" w:rsidR="00DB2FD5" w:rsidRPr="00E3203D" w:rsidRDefault="008020A3">
    <w:pPr>
      <w:pStyle w:val="Pta"/>
      <w:jc w:val="center"/>
      <w:rPr>
        <w:sz w:val="20"/>
        <w:szCs w:val="20"/>
      </w:rPr>
    </w:pPr>
    <w:r w:rsidRPr="00E3203D">
      <w:rPr>
        <w:sz w:val="20"/>
        <w:szCs w:val="20"/>
      </w:rPr>
      <w:fldChar w:fldCharType="begin"/>
    </w:r>
    <w:r w:rsidR="00DB2FD5" w:rsidRPr="00E3203D">
      <w:rPr>
        <w:sz w:val="20"/>
        <w:szCs w:val="20"/>
      </w:rPr>
      <w:instrText>PAGE   \* MERGEFORMAT</w:instrText>
    </w:r>
    <w:r w:rsidRPr="00E3203D">
      <w:rPr>
        <w:sz w:val="20"/>
        <w:szCs w:val="20"/>
      </w:rPr>
      <w:fldChar w:fldCharType="separate"/>
    </w:r>
    <w:r w:rsidR="00D21333">
      <w:rPr>
        <w:noProof/>
        <w:sz w:val="20"/>
        <w:szCs w:val="20"/>
      </w:rPr>
      <w:t>2</w:t>
    </w:r>
    <w:r w:rsidRPr="00E3203D">
      <w:rPr>
        <w:sz w:val="20"/>
        <w:szCs w:val="20"/>
      </w:rPr>
      <w:fldChar w:fldCharType="end"/>
    </w:r>
  </w:p>
  <w:p w14:paraId="3642ADD7" w14:textId="77777777" w:rsidR="00DB2FD5" w:rsidRDefault="00DB2FD5">
    <w:pPr>
      <w:pStyle w:val="Pt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70EBC6" w14:textId="77777777" w:rsidR="003E0F13" w:rsidRDefault="003E0F13">
      <w:pPr>
        <w:autoSpaceDE w:val="0"/>
        <w:autoSpaceDN w:val="0"/>
        <w:spacing w:before="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separator/>
      </w:r>
    </w:p>
  </w:footnote>
  <w:footnote w:type="continuationSeparator" w:id="0">
    <w:p w14:paraId="598488A7" w14:textId="77777777" w:rsidR="003E0F13" w:rsidRDefault="003E0F13">
      <w:pPr>
        <w:autoSpaceDE w:val="0"/>
        <w:autoSpaceDN w:val="0"/>
        <w:spacing w:before="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72EE73A"/>
    <w:lvl w:ilvl="0">
      <w:start w:val="1"/>
      <w:numFmt w:val="decimal"/>
      <w:pStyle w:val="Nadpis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5"/>
      <w:numFmt w:val="bullet"/>
      <w:suff w:val="nothing"/>
      <w:lvlText w:val="-"/>
      <w:lvlJc w:val="left"/>
      <w:pPr>
        <w:ind w:left="360" w:hanging="360"/>
      </w:pPr>
      <w:rPr>
        <w:rFonts w:ascii="Thorndale" w:hAnsi="Thorndale"/>
        <w:b/>
      </w:rPr>
    </w:lvl>
  </w:abstractNum>
  <w:abstractNum w:abstractNumId="2" w15:restartNumberingAfterBreak="0">
    <w:nsid w:val="00000002"/>
    <w:multiLevelType w:val="singleLevel"/>
    <w:tmpl w:val="00000002"/>
    <w:name w:val="WW8Num18"/>
    <w:lvl w:ilvl="0">
      <w:start w:val="3"/>
      <w:numFmt w:val="lowerLetter"/>
      <w:suff w:val="nothing"/>
      <w:lvlText w:val="%1)"/>
      <w:lvlJc w:val="left"/>
      <w:pPr>
        <w:ind w:left="360" w:hanging="360"/>
      </w:pPr>
      <w:rPr>
        <w:rFonts w:cs="Times New Roman"/>
      </w:rPr>
    </w:lvl>
  </w:abstractNum>
  <w:abstractNum w:abstractNumId="3" w15:restartNumberingAfterBreak="0">
    <w:nsid w:val="00000003"/>
    <w:multiLevelType w:val="singleLevel"/>
    <w:tmpl w:val="00000003"/>
    <w:name w:val="WW8Num9"/>
    <w:lvl w:ilvl="0">
      <w:start w:val="2"/>
      <w:numFmt w:val="bullet"/>
      <w:suff w:val="nothing"/>
      <w:lvlText w:val="-"/>
      <w:lvlJc w:val="left"/>
      <w:pPr>
        <w:ind w:left="360" w:hanging="360"/>
      </w:pPr>
      <w:rPr>
        <w:rFonts w:ascii="StarSymbol" w:hAnsi="StarSymbol"/>
      </w:rPr>
    </w:lvl>
  </w:abstractNum>
  <w:abstractNum w:abstractNumId="4" w15:restartNumberingAfterBreak="0">
    <w:nsid w:val="00000004"/>
    <w:multiLevelType w:val="multilevel"/>
    <w:tmpl w:val="00000004"/>
    <w:name w:val="WW8Num10"/>
    <w:lvl w:ilvl="0">
      <w:start w:val="7"/>
      <w:numFmt w:val="lowerLetter"/>
      <w:suff w:val="nothing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0000005"/>
    <w:multiLevelType w:val="singleLevel"/>
    <w:tmpl w:val="00000005"/>
    <w:name w:val="WW8Num46"/>
    <w:lvl w:ilvl="0">
      <w:start w:val="1"/>
      <w:numFmt w:val="lowerLetter"/>
      <w:suff w:val="nothing"/>
      <w:lvlText w:val="(%1)"/>
      <w:lvlJc w:val="left"/>
      <w:pPr>
        <w:ind w:left="360" w:hanging="360"/>
      </w:pPr>
      <w:rPr>
        <w:rFonts w:cs="Times New Roman"/>
      </w:rPr>
    </w:lvl>
  </w:abstractNum>
  <w:abstractNum w:abstractNumId="6" w15:restartNumberingAfterBreak="0">
    <w:nsid w:val="00000006"/>
    <w:multiLevelType w:val="singleLevel"/>
    <w:tmpl w:val="00000006"/>
    <w:name w:val="WW8Num49"/>
    <w:lvl w:ilvl="0">
      <w:start w:val="1"/>
      <w:numFmt w:val="lowerLetter"/>
      <w:suff w:val="nothing"/>
      <w:lvlText w:val="(%1)"/>
      <w:lvlJc w:val="left"/>
      <w:pPr>
        <w:ind w:left="360" w:hanging="360"/>
      </w:pPr>
      <w:rPr>
        <w:rFonts w:cs="Times New Roman"/>
      </w:rPr>
    </w:lvl>
  </w:abstractNum>
  <w:abstractNum w:abstractNumId="7" w15:restartNumberingAfterBreak="0">
    <w:nsid w:val="00000007"/>
    <w:multiLevelType w:val="singleLevel"/>
    <w:tmpl w:val="00000007"/>
    <w:name w:val="WW8Num52"/>
    <w:lvl w:ilvl="0">
      <w:start w:val="1"/>
      <w:numFmt w:val="lowerLetter"/>
      <w:suff w:val="nothing"/>
      <w:lvlText w:val="%1)"/>
      <w:lvlJc w:val="left"/>
      <w:pPr>
        <w:ind w:left="360" w:hanging="360"/>
      </w:pPr>
      <w:rPr>
        <w:rFonts w:cs="Times New Roman"/>
      </w:rPr>
    </w:lvl>
  </w:abstractNum>
  <w:abstractNum w:abstractNumId="8" w15:restartNumberingAfterBreak="0">
    <w:nsid w:val="00000008"/>
    <w:multiLevelType w:val="singleLevel"/>
    <w:tmpl w:val="041B0017"/>
    <w:name w:val="WW8Num5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00000009"/>
    <w:multiLevelType w:val="singleLevel"/>
    <w:tmpl w:val="00000009"/>
    <w:name w:val="WW8Num16"/>
    <w:lvl w:ilvl="0">
      <w:start w:val="1"/>
      <w:numFmt w:val="lowerRoman"/>
      <w:suff w:val="nothing"/>
      <w:lvlText w:val="(%1)"/>
      <w:lvlJc w:val="left"/>
      <w:pPr>
        <w:ind w:left="720" w:hanging="720"/>
      </w:pPr>
      <w:rPr>
        <w:rFonts w:cs="Times New Roman"/>
      </w:rPr>
    </w:lvl>
  </w:abstractNum>
  <w:abstractNum w:abstractNumId="10" w15:restartNumberingAfterBreak="0">
    <w:nsid w:val="0000000A"/>
    <w:multiLevelType w:val="multilevel"/>
    <w:tmpl w:val="0000000A"/>
    <w:name w:val="WW8Num17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1" w15:restartNumberingAfterBreak="0">
    <w:nsid w:val="0000000B"/>
    <w:multiLevelType w:val="singleLevel"/>
    <w:tmpl w:val="0000000B"/>
    <w:name w:val="WW8Num64"/>
    <w:lvl w:ilvl="0">
      <w:start w:val="1"/>
      <w:numFmt w:val="lowerLetter"/>
      <w:suff w:val="nothing"/>
      <w:lvlText w:val="(%1)"/>
      <w:lvlJc w:val="left"/>
      <w:pPr>
        <w:ind w:left="360" w:hanging="360"/>
      </w:pPr>
      <w:rPr>
        <w:rFonts w:cs="Times New Roman"/>
      </w:rPr>
    </w:lvl>
  </w:abstractNum>
  <w:abstractNum w:abstractNumId="12" w15:restartNumberingAfterBreak="0">
    <w:nsid w:val="0000000C"/>
    <w:multiLevelType w:val="singleLevel"/>
    <w:tmpl w:val="0000000C"/>
    <w:name w:val="WW8Num37"/>
    <w:lvl w:ilvl="0">
      <w:start w:val="1"/>
      <w:numFmt w:val="lowerLetter"/>
      <w:suff w:val="nothing"/>
      <w:lvlText w:val="%1)"/>
      <w:lvlJc w:val="left"/>
      <w:pPr>
        <w:ind w:left="390" w:hanging="390"/>
      </w:pPr>
      <w:rPr>
        <w:rFonts w:cs="Times New Roman"/>
      </w:rPr>
    </w:lvl>
  </w:abstractNum>
  <w:abstractNum w:abstractNumId="13" w15:restartNumberingAfterBreak="0">
    <w:nsid w:val="0000000D"/>
    <w:multiLevelType w:val="singleLevel"/>
    <w:tmpl w:val="04050017"/>
    <w:name w:val="WW8Num7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0000000F"/>
    <w:multiLevelType w:val="singleLevel"/>
    <w:tmpl w:val="0000000F"/>
    <w:name w:val="WW8Num77"/>
    <w:lvl w:ilvl="0">
      <w:start w:val="1"/>
      <w:numFmt w:val="lowerLetter"/>
      <w:suff w:val="nothing"/>
      <w:lvlText w:val="%1)"/>
      <w:lvlJc w:val="left"/>
      <w:pPr>
        <w:ind w:left="435" w:hanging="435"/>
      </w:pPr>
      <w:rPr>
        <w:rFonts w:cs="Times New Roman"/>
      </w:rPr>
    </w:lvl>
  </w:abstractNum>
  <w:abstractNum w:abstractNumId="15" w15:restartNumberingAfterBreak="0">
    <w:nsid w:val="00000010"/>
    <w:multiLevelType w:val="singleLevel"/>
    <w:tmpl w:val="00000010"/>
    <w:name w:val="WW8Num78"/>
    <w:lvl w:ilvl="0">
      <w:start w:val="1"/>
      <w:numFmt w:val="lowerLetter"/>
      <w:suff w:val="nothing"/>
      <w:lvlText w:val="(%1)"/>
      <w:lvlJc w:val="left"/>
      <w:pPr>
        <w:ind w:left="360" w:hanging="360"/>
      </w:pPr>
      <w:rPr>
        <w:rFonts w:cs="Times New Roman"/>
      </w:rPr>
    </w:lvl>
  </w:abstractNum>
  <w:abstractNum w:abstractNumId="16" w15:restartNumberingAfterBreak="0">
    <w:nsid w:val="00000011"/>
    <w:multiLevelType w:val="singleLevel"/>
    <w:tmpl w:val="00000011"/>
    <w:name w:val="WW8Num88"/>
    <w:lvl w:ilvl="0">
      <w:start w:val="2"/>
      <w:numFmt w:val="lowerLetter"/>
      <w:suff w:val="nothing"/>
      <w:lvlText w:val="%1"/>
      <w:lvlJc w:val="left"/>
      <w:pPr>
        <w:ind w:left="360" w:hanging="360"/>
      </w:pPr>
      <w:rPr>
        <w:rFonts w:cs="Times New Roman"/>
      </w:rPr>
    </w:lvl>
  </w:abstractNum>
  <w:abstractNum w:abstractNumId="17" w15:restartNumberingAfterBreak="0">
    <w:nsid w:val="00000013"/>
    <w:multiLevelType w:val="singleLevel"/>
    <w:tmpl w:val="00000013"/>
    <w:name w:val="WW8Num110"/>
    <w:lvl w:ilvl="0">
      <w:start w:val="1"/>
      <w:numFmt w:val="lowerLetter"/>
      <w:suff w:val="nothing"/>
      <w:lvlText w:val="(%1)"/>
      <w:lvlJc w:val="left"/>
      <w:pPr>
        <w:ind w:left="360" w:hanging="360"/>
      </w:pPr>
      <w:rPr>
        <w:rFonts w:cs="Times New Roman"/>
      </w:rPr>
    </w:lvl>
  </w:abstractNum>
  <w:abstractNum w:abstractNumId="18" w15:restartNumberingAfterBreak="0">
    <w:nsid w:val="00000014"/>
    <w:multiLevelType w:val="singleLevel"/>
    <w:tmpl w:val="00000014"/>
    <w:name w:val="WW8Num114"/>
    <w:lvl w:ilvl="0">
      <w:start w:val="1"/>
      <w:numFmt w:val="lowerLetter"/>
      <w:suff w:val="nothing"/>
      <w:lvlText w:val="(%1)"/>
      <w:lvlJc w:val="left"/>
      <w:pPr>
        <w:ind w:left="360" w:hanging="360"/>
      </w:pPr>
      <w:rPr>
        <w:rFonts w:cs="Times New Roman"/>
      </w:rPr>
    </w:lvl>
  </w:abstractNum>
  <w:abstractNum w:abstractNumId="19" w15:restartNumberingAfterBreak="0">
    <w:nsid w:val="00000017"/>
    <w:multiLevelType w:val="singleLevel"/>
    <w:tmpl w:val="00000017"/>
    <w:name w:val="WW8Num142"/>
    <w:lvl w:ilvl="0">
      <w:start w:val="1"/>
      <w:numFmt w:val="lowerLetter"/>
      <w:suff w:val="nothing"/>
      <w:lvlText w:val="(%1)"/>
      <w:lvlJc w:val="left"/>
      <w:pPr>
        <w:ind w:left="360" w:hanging="360"/>
      </w:pPr>
      <w:rPr>
        <w:rFonts w:cs="Times New Roman"/>
      </w:rPr>
    </w:lvl>
  </w:abstractNum>
  <w:abstractNum w:abstractNumId="20" w15:restartNumberingAfterBreak="0">
    <w:nsid w:val="00000018"/>
    <w:multiLevelType w:val="singleLevel"/>
    <w:tmpl w:val="00000018"/>
    <w:name w:val="WW8Num144"/>
    <w:lvl w:ilvl="0">
      <w:start w:val="1"/>
      <w:numFmt w:val="lowerLetter"/>
      <w:suff w:val="nothing"/>
      <w:lvlText w:val="%1)"/>
      <w:lvlJc w:val="left"/>
      <w:pPr>
        <w:ind w:left="360" w:hanging="360"/>
      </w:pPr>
      <w:rPr>
        <w:rFonts w:cs="Times New Roman"/>
      </w:rPr>
    </w:lvl>
  </w:abstractNum>
  <w:abstractNum w:abstractNumId="21" w15:restartNumberingAfterBreak="0">
    <w:nsid w:val="00000019"/>
    <w:multiLevelType w:val="singleLevel"/>
    <w:tmpl w:val="00000019"/>
    <w:name w:val="WW8Num146"/>
    <w:lvl w:ilvl="0">
      <w:start w:val="1"/>
      <w:numFmt w:val="lowerLetter"/>
      <w:suff w:val="nothing"/>
      <w:lvlText w:val="(%1)"/>
      <w:lvlJc w:val="left"/>
      <w:pPr>
        <w:ind w:left="360" w:hanging="360"/>
      </w:pPr>
      <w:rPr>
        <w:rFonts w:cs="Times New Roman"/>
      </w:rPr>
    </w:lvl>
  </w:abstractNum>
  <w:abstractNum w:abstractNumId="22" w15:restartNumberingAfterBreak="0">
    <w:nsid w:val="0000001A"/>
    <w:multiLevelType w:val="singleLevel"/>
    <w:tmpl w:val="0000001A"/>
    <w:name w:val="WW8Num148"/>
    <w:lvl w:ilvl="0">
      <w:start w:val="3"/>
      <w:numFmt w:val="lowerLetter"/>
      <w:suff w:val="nothing"/>
      <w:lvlText w:val="(%1)"/>
      <w:lvlJc w:val="left"/>
      <w:pPr>
        <w:ind w:left="360" w:hanging="360"/>
      </w:pPr>
      <w:rPr>
        <w:rFonts w:cs="Times New Roman"/>
      </w:rPr>
    </w:lvl>
  </w:abstractNum>
  <w:abstractNum w:abstractNumId="23" w15:restartNumberingAfterBreak="0">
    <w:nsid w:val="0000001F"/>
    <w:multiLevelType w:val="singleLevel"/>
    <w:tmpl w:val="0000001F"/>
    <w:name w:val="WW8Num166"/>
    <w:lvl w:ilvl="0">
      <w:start w:val="1"/>
      <w:numFmt w:val="lowerLetter"/>
      <w:suff w:val="nothing"/>
      <w:lvlText w:val="(%1)"/>
      <w:lvlJc w:val="left"/>
      <w:pPr>
        <w:ind w:left="360" w:hanging="360"/>
      </w:pPr>
      <w:rPr>
        <w:rFonts w:cs="Times New Roman"/>
      </w:rPr>
    </w:lvl>
  </w:abstractNum>
  <w:abstractNum w:abstractNumId="24" w15:restartNumberingAfterBreak="0">
    <w:nsid w:val="00000020"/>
    <w:multiLevelType w:val="singleLevel"/>
    <w:tmpl w:val="00000020"/>
    <w:name w:val="WW8Num168"/>
    <w:lvl w:ilvl="0">
      <w:start w:val="1"/>
      <w:numFmt w:val="lowerLetter"/>
      <w:suff w:val="nothing"/>
      <w:lvlText w:val="%1)"/>
      <w:lvlJc w:val="left"/>
      <w:pPr>
        <w:ind w:left="360" w:hanging="360"/>
      </w:pPr>
      <w:rPr>
        <w:rFonts w:cs="Times New Roman"/>
      </w:rPr>
    </w:lvl>
  </w:abstractNum>
  <w:abstractNum w:abstractNumId="25" w15:restartNumberingAfterBreak="0">
    <w:nsid w:val="00000022"/>
    <w:multiLevelType w:val="singleLevel"/>
    <w:tmpl w:val="00000022"/>
    <w:name w:val="WW8Num172"/>
    <w:lvl w:ilvl="0">
      <w:start w:val="1"/>
      <w:numFmt w:val="lowerLetter"/>
      <w:suff w:val="nothing"/>
      <w:lvlText w:val="(%1)"/>
      <w:lvlJc w:val="left"/>
      <w:pPr>
        <w:ind w:left="360" w:hanging="360"/>
      </w:pPr>
      <w:rPr>
        <w:rFonts w:cs="Times New Roman"/>
      </w:rPr>
    </w:lvl>
  </w:abstractNum>
  <w:abstractNum w:abstractNumId="26" w15:restartNumberingAfterBreak="0">
    <w:nsid w:val="00000023"/>
    <w:multiLevelType w:val="singleLevel"/>
    <w:tmpl w:val="00000023"/>
    <w:name w:val="WW8Num178"/>
    <w:lvl w:ilvl="0">
      <w:start w:val="1"/>
      <w:numFmt w:val="lowerLetter"/>
      <w:suff w:val="nothing"/>
      <w:lvlText w:val="(%1)"/>
      <w:lvlJc w:val="left"/>
      <w:pPr>
        <w:ind w:left="360" w:hanging="360"/>
      </w:pPr>
      <w:rPr>
        <w:rFonts w:cs="Times New Roman"/>
      </w:rPr>
    </w:lvl>
  </w:abstractNum>
  <w:abstractNum w:abstractNumId="27" w15:restartNumberingAfterBreak="0">
    <w:nsid w:val="0C054883"/>
    <w:multiLevelType w:val="hybridMultilevel"/>
    <w:tmpl w:val="85D22B4E"/>
    <w:lvl w:ilvl="0" w:tplc="D3DAD73E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  <w:b w:val="0"/>
        <w:bCs w:val="0"/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color w:val="auto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0E57632B"/>
    <w:multiLevelType w:val="multilevel"/>
    <w:tmpl w:val="6A7EF6B2"/>
    <w:name w:val="WW8Num49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139853D5"/>
    <w:multiLevelType w:val="hybridMultilevel"/>
    <w:tmpl w:val="6FD23E62"/>
    <w:lvl w:ilvl="0" w:tplc="B582D42E">
      <w:start w:val="1"/>
      <w:numFmt w:val="decimal"/>
      <w:lvlText w:val="%1)"/>
      <w:lvlJc w:val="left"/>
      <w:pPr>
        <w:tabs>
          <w:tab w:val="num" w:pos="354"/>
        </w:tabs>
        <w:ind w:left="354" w:hanging="360"/>
      </w:pPr>
      <w:rPr>
        <w:rFonts w:cs="Times New Roman" w:hint="default"/>
        <w:vertAlign w:val="superscript"/>
      </w:rPr>
    </w:lvl>
    <w:lvl w:ilvl="1" w:tplc="041B0019">
      <w:start w:val="1"/>
      <w:numFmt w:val="lowerLetter"/>
      <w:lvlText w:val="%2."/>
      <w:lvlJc w:val="left"/>
      <w:pPr>
        <w:tabs>
          <w:tab w:val="num" w:pos="1074"/>
        </w:tabs>
        <w:ind w:left="107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794"/>
        </w:tabs>
        <w:ind w:left="179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14"/>
        </w:tabs>
        <w:ind w:left="251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34"/>
        </w:tabs>
        <w:ind w:left="323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54"/>
        </w:tabs>
        <w:ind w:left="395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74"/>
        </w:tabs>
        <w:ind w:left="467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394"/>
        </w:tabs>
        <w:ind w:left="539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14"/>
        </w:tabs>
        <w:ind w:left="6114" w:hanging="180"/>
      </w:pPr>
      <w:rPr>
        <w:rFonts w:cs="Times New Roman"/>
      </w:rPr>
    </w:lvl>
  </w:abstractNum>
  <w:abstractNum w:abstractNumId="30" w15:restartNumberingAfterBreak="0">
    <w:nsid w:val="13B254A0"/>
    <w:multiLevelType w:val="hybridMultilevel"/>
    <w:tmpl w:val="A5DECA14"/>
    <w:lvl w:ilvl="0" w:tplc="64A8FE0E">
      <w:start w:val="4"/>
      <w:numFmt w:val="decimal"/>
      <w:lvlText w:val="%1)"/>
      <w:lvlJc w:val="left"/>
      <w:pPr>
        <w:tabs>
          <w:tab w:val="num" w:pos="354"/>
        </w:tabs>
        <w:ind w:left="354" w:hanging="360"/>
      </w:pPr>
      <w:rPr>
        <w:rFonts w:cs="Times New Roman"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2B7F6D31"/>
    <w:multiLevelType w:val="multilevel"/>
    <w:tmpl w:val="7E726388"/>
    <w:name w:val="WW8Num65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4292134A"/>
    <w:multiLevelType w:val="hybridMultilevel"/>
    <w:tmpl w:val="88B64EB4"/>
    <w:lvl w:ilvl="0" w:tplc="155488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7166948"/>
    <w:multiLevelType w:val="multilevel"/>
    <w:tmpl w:val="91DAF71A"/>
    <w:name w:val="WW8Num65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 w15:restartNumberingAfterBreak="0">
    <w:nsid w:val="5DE4462D"/>
    <w:multiLevelType w:val="hybridMultilevel"/>
    <w:tmpl w:val="CCF4315E"/>
    <w:lvl w:ilvl="0" w:tplc="D1C4DE68">
      <w:start w:val="3"/>
      <w:numFmt w:val="decimal"/>
      <w:lvlText w:val="%1)"/>
      <w:lvlJc w:val="left"/>
      <w:pPr>
        <w:tabs>
          <w:tab w:val="num" w:pos="354"/>
        </w:tabs>
        <w:ind w:left="354" w:hanging="360"/>
      </w:pPr>
      <w:rPr>
        <w:rFonts w:cs="Times New Roman"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4ED3326"/>
    <w:multiLevelType w:val="hybridMultilevel"/>
    <w:tmpl w:val="97B80A02"/>
    <w:lvl w:ilvl="0" w:tplc="041B000F">
      <w:start w:val="1"/>
      <w:numFmt w:val="decimal"/>
      <w:lvlText w:val="%1."/>
      <w:lvlJc w:val="left"/>
      <w:pPr>
        <w:tabs>
          <w:tab w:val="num" w:pos="0"/>
        </w:tabs>
        <w:ind w:firstLine="284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F624424"/>
    <w:multiLevelType w:val="multilevel"/>
    <w:tmpl w:val="B7F6CEC6"/>
    <w:name w:val="WW8Num64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709E2883"/>
    <w:multiLevelType w:val="multilevel"/>
    <w:tmpl w:val="B07CFB30"/>
    <w:name w:val="WW8Num64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29"/>
  </w:num>
  <w:num w:numId="25">
    <w:abstractNumId w:val="32"/>
  </w:num>
  <w:num w:numId="26">
    <w:abstractNumId w:val="35"/>
  </w:num>
  <w:num w:numId="27">
    <w:abstractNumId w:val="27"/>
  </w:num>
  <w:num w:numId="28">
    <w:abstractNumId w:val="29"/>
  </w:num>
  <w:num w:numId="29">
    <w:abstractNumId w:val="34"/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177"/>
    <w:rsid w:val="000003AA"/>
    <w:rsid w:val="00000E02"/>
    <w:rsid w:val="00001980"/>
    <w:rsid w:val="00004F05"/>
    <w:rsid w:val="0000524C"/>
    <w:rsid w:val="00010EC8"/>
    <w:rsid w:val="000125ED"/>
    <w:rsid w:val="000175F4"/>
    <w:rsid w:val="00025D08"/>
    <w:rsid w:val="000370BD"/>
    <w:rsid w:val="00046FD8"/>
    <w:rsid w:val="00051C15"/>
    <w:rsid w:val="00057AC4"/>
    <w:rsid w:val="00057AC7"/>
    <w:rsid w:val="00060F83"/>
    <w:rsid w:val="00061B51"/>
    <w:rsid w:val="000638EA"/>
    <w:rsid w:val="00070430"/>
    <w:rsid w:val="00070ADE"/>
    <w:rsid w:val="00076507"/>
    <w:rsid w:val="000778FA"/>
    <w:rsid w:val="00080FF9"/>
    <w:rsid w:val="00086BCC"/>
    <w:rsid w:val="00087D85"/>
    <w:rsid w:val="00091A71"/>
    <w:rsid w:val="000A3DF0"/>
    <w:rsid w:val="000B091F"/>
    <w:rsid w:val="000B3F61"/>
    <w:rsid w:val="000B50DD"/>
    <w:rsid w:val="000B6F99"/>
    <w:rsid w:val="000C2515"/>
    <w:rsid w:val="000C4227"/>
    <w:rsid w:val="000C7D99"/>
    <w:rsid w:val="000E5EB2"/>
    <w:rsid w:val="000F15A0"/>
    <w:rsid w:val="000F6D90"/>
    <w:rsid w:val="0010402E"/>
    <w:rsid w:val="0010525B"/>
    <w:rsid w:val="001056C4"/>
    <w:rsid w:val="00110345"/>
    <w:rsid w:val="0011060C"/>
    <w:rsid w:val="001149AD"/>
    <w:rsid w:val="0012533C"/>
    <w:rsid w:val="00126EF7"/>
    <w:rsid w:val="0013104C"/>
    <w:rsid w:val="00132C84"/>
    <w:rsid w:val="00134B13"/>
    <w:rsid w:val="00136AA3"/>
    <w:rsid w:val="00137868"/>
    <w:rsid w:val="00140F3F"/>
    <w:rsid w:val="0014484F"/>
    <w:rsid w:val="001449F4"/>
    <w:rsid w:val="0015238C"/>
    <w:rsid w:val="00160DEE"/>
    <w:rsid w:val="001622B2"/>
    <w:rsid w:val="00165E85"/>
    <w:rsid w:val="00182EE3"/>
    <w:rsid w:val="00191F30"/>
    <w:rsid w:val="001939AF"/>
    <w:rsid w:val="00195D7C"/>
    <w:rsid w:val="00196A2C"/>
    <w:rsid w:val="001977E6"/>
    <w:rsid w:val="001A33B9"/>
    <w:rsid w:val="001A6D0A"/>
    <w:rsid w:val="001B3D17"/>
    <w:rsid w:val="001B7FBB"/>
    <w:rsid w:val="001C3268"/>
    <w:rsid w:val="001C4509"/>
    <w:rsid w:val="001E5515"/>
    <w:rsid w:val="001E7EE0"/>
    <w:rsid w:val="001F4E2C"/>
    <w:rsid w:val="001F5557"/>
    <w:rsid w:val="00207216"/>
    <w:rsid w:val="002075C6"/>
    <w:rsid w:val="00215166"/>
    <w:rsid w:val="002177C9"/>
    <w:rsid w:val="0022478B"/>
    <w:rsid w:val="00224B13"/>
    <w:rsid w:val="00235465"/>
    <w:rsid w:val="002407F9"/>
    <w:rsid w:val="002417E7"/>
    <w:rsid w:val="00244B43"/>
    <w:rsid w:val="00251258"/>
    <w:rsid w:val="002521EB"/>
    <w:rsid w:val="00254CCC"/>
    <w:rsid w:val="00255932"/>
    <w:rsid w:val="002566DE"/>
    <w:rsid w:val="002655D2"/>
    <w:rsid w:val="00265AC9"/>
    <w:rsid w:val="0026602C"/>
    <w:rsid w:val="00267861"/>
    <w:rsid w:val="00271A9D"/>
    <w:rsid w:val="00275F6C"/>
    <w:rsid w:val="00280D0A"/>
    <w:rsid w:val="00286EAC"/>
    <w:rsid w:val="002939F5"/>
    <w:rsid w:val="00294589"/>
    <w:rsid w:val="002A0753"/>
    <w:rsid w:val="002A4125"/>
    <w:rsid w:val="002B0C77"/>
    <w:rsid w:val="002B2D23"/>
    <w:rsid w:val="002B5DFE"/>
    <w:rsid w:val="002B7F24"/>
    <w:rsid w:val="002C2321"/>
    <w:rsid w:val="002D2D4D"/>
    <w:rsid w:val="002D7340"/>
    <w:rsid w:val="002E1954"/>
    <w:rsid w:val="002E551C"/>
    <w:rsid w:val="002F15FC"/>
    <w:rsid w:val="002F3159"/>
    <w:rsid w:val="0030022E"/>
    <w:rsid w:val="00303C53"/>
    <w:rsid w:val="0030421D"/>
    <w:rsid w:val="00305906"/>
    <w:rsid w:val="00310ACB"/>
    <w:rsid w:val="003144D4"/>
    <w:rsid w:val="00316309"/>
    <w:rsid w:val="003247FF"/>
    <w:rsid w:val="00334B53"/>
    <w:rsid w:val="00337A90"/>
    <w:rsid w:val="00341005"/>
    <w:rsid w:val="003435A8"/>
    <w:rsid w:val="00350939"/>
    <w:rsid w:val="00356CFF"/>
    <w:rsid w:val="003645A9"/>
    <w:rsid w:val="00365434"/>
    <w:rsid w:val="003675B7"/>
    <w:rsid w:val="00372AA4"/>
    <w:rsid w:val="003744BE"/>
    <w:rsid w:val="00374BA8"/>
    <w:rsid w:val="003754BF"/>
    <w:rsid w:val="00381F8E"/>
    <w:rsid w:val="0039048C"/>
    <w:rsid w:val="003A2868"/>
    <w:rsid w:val="003B1736"/>
    <w:rsid w:val="003C0CA2"/>
    <w:rsid w:val="003C1325"/>
    <w:rsid w:val="003D1FCA"/>
    <w:rsid w:val="003D3C57"/>
    <w:rsid w:val="003D582D"/>
    <w:rsid w:val="003E0F13"/>
    <w:rsid w:val="003F059D"/>
    <w:rsid w:val="003F19A0"/>
    <w:rsid w:val="003F5DEC"/>
    <w:rsid w:val="00401459"/>
    <w:rsid w:val="004027AA"/>
    <w:rsid w:val="00404583"/>
    <w:rsid w:val="004050D7"/>
    <w:rsid w:val="0041071E"/>
    <w:rsid w:val="00412ACE"/>
    <w:rsid w:val="00414AA9"/>
    <w:rsid w:val="00430FCB"/>
    <w:rsid w:val="00434B45"/>
    <w:rsid w:val="004363F4"/>
    <w:rsid w:val="004370BD"/>
    <w:rsid w:val="004435B7"/>
    <w:rsid w:val="00444CDB"/>
    <w:rsid w:val="00446046"/>
    <w:rsid w:val="0044666D"/>
    <w:rsid w:val="004546DA"/>
    <w:rsid w:val="00454F2D"/>
    <w:rsid w:val="00457A77"/>
    <w:rsid w:val="004640D2"/>
    <w:rsid w:val="00464BFA"/>
    <w:rsid w:val="004658E4"/>
    <w:rsid w:val="004722A4"/>
    <w:rsid w:val="00482469"/>
    <w:rsid w:val="0048412A"/>
    <w:rsid w:val="00497818"/>
    <w:rsid w:val="004A69FF"/>
    <w:rsid w:val="004B21B7"/>
    <w:rsid w:val="004B37B7"/>
    <w:rsid w:val="004B5F3D"/>
    <w:rsid w:val="004B7847"/>
    <w:rsid w:val="004C0E6D"/>
    <w:rsid w:val="004D479F"/>
    <w:rsid w:val="004D4A85"/>
    <w:rsid w:val="004E0D26"/>
    <w:rsid w:val="004E69E1"/>
    <w:rsid w:val="004F2BA7"/>
    <w:rsid w:val="004F4933"/>
    <w:rsid w:val="00500CC5"/>
    <w:rsid w:val="0050577D"/>
    <w:rsid w:val="00511EBC"/>
    <w:rsid w:val="00512991"/>
    <w:rsid w:val="00513F7E"/>
    <w:rsid w:val="00527079"/>
    <w:rsid w:val="005332B9"/>
    <w:rsid w:val="005354F9"/>
    <w:rsid w:val="0053656B"/>
    <w:rsid w:val="00540EE2"/>
    <w:rsid w:val="0054112E"/>
    <w:rsid w:val="00543418"/>
    <w:rsid w:val="0055311F"/>
    <w:rsid w:val="00566866"/>
    <w:rsid w:val="00567225"/>
    <w:rsid w:val="00571600"/>
    <w:rsid w:val="00574925"/>
    <w:rsid w:val="00585360"/>
    <w:rsid w:val="0059562C"/>
    <w:rsid w:val="0059596A"/>
    <w:rsid w:val="0059687F"/>
    <w:rsid w:val="005971A2"/>
    <w:rsid w:val="00597E94"/>
    <w:rsid w:val="005A4197"/>
    <w:rsid w:val="005A5A39"/>
    <w:rsid w:val="005B0306"/>
    <w:rsid w:val="005B1961"/>
    <w:rsid w:val="005B4551"/>
    <w:rsid w:val="005B4C2A"/>
    <w:rsid w:val="005B6A3A"/>
    <w:rsid w:val="005B716B"/>
    <w:rsid w:val="005B7D56"/>
    <w:rsid w:val="005C56CD"/>
    <w:rsid w:val="005C56EC"/>
    <w:rsid w:val="005C5B70"/>
    <w:rsid w:val="005C6DFC"/>
    <w:rsid w:val="005D38E9"/>
    <w:rsid w:val="005D3AF2"/>
    <w:rsid w:val="005D5352"/>
    <w:rsid w:val="005D6FEF"/>
    <w:rsid w:val="005E4858"/>
    <w:rsid w:val="005E4A03"/>
    <w:rsid w:val="005E5C42"/>
    <w:rsid w:val="005F0B44"/>
    <w:rsid w:val="005F388B"/>
    <w:rsid w:val="00610C8F"/>
    <w:rsid w:val="0061273B"/>
    <w:rsid w:val="00612FF8"/>
    <w:rsid w:val="00613C64"/>
    <w:rsid w:val="006240BE"/>
    <w:rsid w:val="006305DD"/>
    <w:rsid w:val="006358C7"/>
    <w:rsid w:val="00644D3C"/>
    <w:rsid w:val="0064503B"/>
    <w:rsid w:val="00650686"/>
    <w:rsid w:val="00660AE2"/>
    <w:rsid w:val="0066401C"/>
    <w:rsid w:val="00670AF3"/>
    <w:rsid w:val="00670E66"/>
    <w:rsid w:val="006720A8"/>
    <w:rsid w:val="00674C41"/>
    <w:rsid w:val="00687468"/>
    <w:rsid w:val="00691159"/>
    <w:rsid w:val="00693768"/>
    <w:rsid w:val="0069434B"/>
    <w:rsid w:val="0069510A"/>
    <w:rsid w:val="006A4281"/>
    <w:rsid w:val="006B02A2"/>
    <w:rsid w:val="006B2446"/>
    <w:rsid w:val="006B47E9"/>
    <w:rsid w:val="006B6D23"/>
    <w:rsid w:val="006C18F7"/>
    <w:rsid w:val="006D39DB"/>
    <w:rsid w:val="006D463E"/>
    <w:rsid w:val="006D5A4E"/>
    <w:rsid w:val="006E3197"/>
    <w:rsid w:val="006F0EDE"/>
    <w:rsid w:val="006F24E0"/>
    <w:rsid w:val="006F2B09"/>
    <w:rsid w:val="006F4566"/>
    <w:rsid w:val="006F7B3B"/>
    <w:rsid w:val="007034F6"/>
    <w:rsid w:val="00703782"/>
    <w:rsid w:val="00703D44"/>
    <w:rsid w:val="0070763B"/>
    <w:rsid w:val="00721E72"/>
    <w:rsid w:val="0072207E"/>
    <w:rsid w:val="00723233"/>
    <w:rsid w:val="00723554"/>
    <w:rsid w:val="00723A17"/>
    <w:rsid w:val="00727EC9"/>
    <w:rsid w:val="007371EB"/>
    <w:rsid w:val="007404F8"/>
    <w:rsid w:val="007406A0"/>
    <w:rsid w:val="00742631"/>
    <w:rsid w:val="00742CDC"/>
    <w:rsid w:val="0074584E"/>
    <w:rsid w:val="00747AB8"/>
    <w:rsid w:val="007513AF"/>
    <w:rsid w:val="0076113D"/>
    <w:rsid w:val="00762697"/>
    <w:rsid w:val="007663C3"/>
    <w:rsid w:val="00767AB8"/>
    <w:rsid w:val="007726FE"/>
    <w:rsid w:val="0077315C"/>
    <w:rsid w:val="00774F08"/>
    <w:rsid w:val="00777500"/>
    <w:rsid w:val="00780941"/>
    <w:rsid w:val="0078095D"/>
    <w:rsid w:val="007821D5"/>
    <w:rsid w:val="007A17F1"/>
    <w:rsid w:val="007A29BF"/>
    <w:rsid w:val="007A5D29"/>
    <w:rsid w:val="007A6086"/>
    <w:rsid w:val="007B0D90"/>
    <w:rsid w:val="007B2C53"/>
    <w:rsid w:val="007B3D54"/>
    <w:rsid w:val="007B5E6A"/>
    <w:rsid w:val="007C1CBC"/>
    <w:rsid w:val="007C2C90"/>
    <w:rsid w:val="007C4A9A"/>
    <w:rsid w:val="007C50FD"/>
    <w:rsid w:val="007C76F8"/>
    <w:rsid w:val="007D099D"/>
    <w:rsid w:val="007D3E6E"/>
    <w:rsid w:val="007E3514"/>
    <w:rsid w:val="007E4F24"/>
    <w:rsid w:val="007E550B"/>
    <w:rsid w:val="007F32FE"/>
    <w:rsid w:val="007F4A3A"/>
    <w:rsid w:val="008020A3"/>
    <w:rsid w:val="00804A85"/>
    <w:rsid w:val="008054EE"/>
    <w:rsid w:val="00812210"/>
    <w:rsid w:val="00815125"/>
    <w:rsid w:val="008203E4"/>
    <w:rsid w:val="00835CC7"/>
    <w:rsid w:val="00841654"/>
    <w:rsid w:val="00843657"/>
    <w:rsid w:val="00844ADD"/>
    <w:rsid w:val="00845987"/>
    <w:rsid w:val="008547BD"/>
    <w:rsid w:val="00862800"/>
    <w:rsid w:val="008628CE"/>
    <w:rsid w:val="00865B68"/>
    <w:rsid w:val="00866EAA"/>
    <w:rsid w:val="00867003"/>
    <w:rsid w:val="008724F5"/>
    <w:rsid w:val="00874892"/>
    <w:rsid w:val="00877493"/>
    <w:rsid w:val="00884E82"/>
    <w:rsid w:val="00892B36"/>
    <w:rsid w:val="0089535D"/>
    <w:rsid w:val="008A0385"/>
    <w:rsid w:val="008B08C2"/>
    <w:rsid w:val="008B33E0"/>
    <w:rsid w:val="008B4630"/>
    <w:rsid w:val="008C1E20"/>
    <w:rsid w:val="008C51F8"/>
    <w:rsid w:val="008C5D07"/>
    <w:rsid w:val="008D0290"/>
    <w:rsid w:val="008D1452"/>
    <w:rsid w:val="008D2000"/>
    <w:rsid w:val="008E1F09"/>
    <w:rsid w:val="008F1B6E"/>
    <w:rsid w:val="00910578"/>
    <w:rsid w:val="0092303F"/>
    <w:rsid w:val="0092336E"/>
    <w:rsid w:val="0092648B"/>
    <w:rsid w:val="00926A11"/>
    <w:rsid w:val="00930E3E"/>
    <w:rsid w:val="0093266C"/>
    <w:rsid w:val="00933FDA"/>
    <w:rsid w:val="00945D91"/>
    <w:rsid w:val="009474E7"/>
    <w:rsid w:val="00947AF0"/>
    <w:rsid w:val="00947C50"/>
    <w:rsid w:val="00951F39"/>
    <w:rsid w:val="009546C7"/>
    <w:rsid w:val="00957659"/>
    <w:rsid w:val="00964A92"/>
    <w:rsid w:val="00966938"/>
    <w:rsid w:val="00967AED"/>
    <w:rsid w:val="00972B2A"/>
    <w:rsid w:val="00973402"/>
    <w:rsid w:val="00980DCC"/>
    <w:rsid w:val="00981C78"/>
    <w:rsid w:val="0098274B"/>
    <w:rsid w:val="0098579C"/>
    <w:rsid w:val="009905A5"/>
    <w:rsid w:val="00994BCE"/>
    <w:rsid w:val="00996843"/>
    <w:rsid w:val="009A1657"/>
    <w:rsid w:val="009A37FE"/>
    <w:rsid w:val="009A3B49"/>
    <w:rsid w:val="009A53EF"/>
    <w:rsid w:val="009A6F85"/>
    <w:rsid w:val="009B0448"/>
    <w:rsid w:val="009B42CA"/>
    <w:rsid w:val="009C6388"/>
    <w:rsid w:val="009C6983"/>
    <w:rsid w:val="009C6C14"/>
    <w:rsid w:val="009D7332"/>
    <w:rsid w:val="009E14AA"/>
    <w:rsid w:val="009E40B0"/>
    <w:rsid w:val="009F23B2"/>
    <w:rsid w:val="009F3C4B"/>
    <w:rsid w:val="009F749C"/>
    <w:rsid w:val="00A007E4"/>
    <w:rsid w:val="00A02E50"/>
    <w:rsid w:val="00A101E5"/>
    <w:rsid w:val="00A10F26"/>
    <w:rsid w:val="00A11A3F"/>
    <w:rsid w:val="00A1227F"/>
    <w:rsid w:val="00A20AB2"/>
    <w:rsid w:val="00A27017"/>
    <w:rsid w:val="00A47D54"/>
    <w:rsid w:val="00A51175"/>
    <w:rsid w:val="00A54C0A"/>
    <w:rsid w:val="00A57D95"/>
    <w:rsid w:val="00A64200"/>
    <w:rsid w:val="00A6536D"/>
    <w:rsid w:val="00A66272"/>
    <w:rsid w:val="00A6717C"/>
    <w:rsid w:val="00A70D03"/>
    <w:rsid w:val="00A70F14"/>
    <w:rsid w:val="00A732C3"/>
    <w:rsid w:val="00A806AC"/>
    <w:rsid w:val="00A81FD4"/>
    <w:rsid w:val="00A956F6"/>
    <w:rsid w:val="00AA7740"/>
    <w:rsid w:val="00AB48D9"/>
    <w:rsid w:val="00AB62C0"/>
    <w:rsid w:val="00AC02EA"/>
    <w:rsid w:val="00AC1AB6"/>
    <w:rsid w:val="00AC29EF"/>
    <w:rsid w:val="00AD1831"/>
    <w:rsid w:val="00AD2C6C"/>
    <w:rsid w:val="00AD433F"/>
    <w:rsid w:val="00AE1638"/>
    <w:rsid w:val="00AE3392"/>
    <w:rsid w:val="00AE413B"/>
    <w:rsid w:val="00AF005F"/>
    <w:rsid w:val="00AF0D82"/>
    <w:rsid w:val="00AF24A7"/>
    <w:rsid w:val="00AF619D"/>
    <w:rsid w:val="00B02E75"/>
    <w:rsid w:val="00B04712"/>
    <w:rsid w:val="00B04EA7"/>
    <w:rsid w:val="00B14F3C"/>
    <w:rsid w:val="00B16B7C"/>
    <w:rsid w:val="00B2335C"/>
    <w:rsid w:val="00B24797"/>
    <w:rsid w:val="00B24CFA"/>
    <w:rsid w:val="00B25789"/>
    <w:rsid w:val="00B31352"/>
    <w:rsid w:val="00B33606"/>
    <w:rsid w:val="00B34372"/>
    <w:rsid w:val="00B35122"/>
    <w:rsid w:val="00B36D9A"/>
    <w:rsid w:val="00B40A99"/>
    <w:rsid w:val="00B4119D"/>
    <w:rsid w:val="00B4511C"/>
    <w:rsid w:val="00B46A18"/>
    <w:rsid w:val="00B52DB1"/>
    <w:rsid w:val="00B55508"/>
    <w:rsid w:val="00B55C13"/>
    <w:rsid w:val="00B56E99"/>
    <w:rsid w:val="00B65B4B"/>
    <w:rsid w:val="00B70EC1"/>
    <w:rsid w:val="00B731EF"/>
    <w:rsid w:val="00B73811"/>
    <w:rsid w:val="00B751BD"/>
    <w:rsid w:val="00B756F0"/>
    <w:rsid w:val="00B76034"/>
    <w:rsid w:val="00B773E5"/>
    <w:rsid w:val="00B818D7"/>
    <w:rsid w:val="00B87659"/>
    <w:rsid w:val="00BA102B"/>
    <w:rsid w:val="00BA63A0"/>
    <w:rsid w:val="00BA7218"/>
    <w:rsid w:val="00BB1881"/>
    <w:rsid w:val="00BB4A8D"/>
    <w:rsid w:val="00BB79CC"/>
    <w:rsid w:val="00BC310F"/>
    <w:rsid w:val="00BC5CFA"/>
    <w:rsid w:val="00BD0D07"/>
    <w:rsid w:val="00BD4E8C"/>
    <w:rsid w:val="00BE08A4"/>
    <w:rsid w:val="00BE57FD"/>
    <w:rsid w:val="00BF579A"/>
    <w:rsid w:val="00BF5BD6"/>
    <w:rsid w:val="00BF6903"/>
    <w:rsid w:val="00BF7298"/>
    <w:rsid w:val="00C04D09"/>
    <w:rsid w:val="00C05889"/>
    <w:rsid w:val="00C11742"/>
    <w:rsid w:val="00C13EA1"/>
    <w:rsid w:val="00C1418D"/>
    <w:rsid w:val="00C14489"/>
    <w:rsid w:val="00C14F51"/>
    <w:rsid w:val="00C16D87"/>
    <w:rsid w:val="00C17F76"/>
    <w:rsid w:val="00C2350F"/>
    <w:rsid w:val="00C23AFA"/>
    <w:rsid w:val="00C241E9"/>
    <w:rsid w:val="00C24F83"/>
    <w:rsid w:val="00C25643"/>
    <w:rsid w:val="00C263F2"/>
    <w:rsid w:val="00C266D7"/>
    <w:rsid w:val="00C3320F"/>
    <w:rsid w:val="00C34B07"/>
    <w:rsid w:val="00C37D65"/>
    <w:rsid w:val="00C464FC"/>
    <w:rsid w:val="00C55E60"/>
    <w:rsid w:val="00C56198"/>
    <w:rsid w:val="00C56F74"/>
    <w:rsid w:val="00C60B85"/>
    <w:rsid w:val="00C6210B"/>
    <w:rsid w:val="00C631AB"/>
    <w:rsid w:val="00C63D4C"/>
    <w:rsid w:val="00C63EAF"/>
    <w:rsid w:val="00C659F5"/>
    <w:rsid w:val="00C734C0"/>
    <w:rsid w:val="00C73E7B"/>
    <w:rsid w:val="00C76137"/>
    <w:rsid w:val="00C77942"/>
    <w:rsid w:val="00C80F77"/>
    <w:rsid w:val="00C82470"/>
    <w:rsid w:val="00C82CB8"/>
    <w:rsid w:val="00C831D9"/>
    <w:rsid w:val="00C83F51"/>
    <w:rsid w:val="00C86537"/>
    <w:rsid w:val="00C92362"/>
    <w:rsid w:val="00C947A1"/>
    <w:rsid w:val="00C96C26"/>
    <w:rsid w:val="00CA154F"/>
    <w:rsid w:val="00CA4FC4"/>
    <w:rsid w:val="00CA5412"/>
    <w:rsid w:val="00CA5811"/>
    <w:rsid w:val="00CA63BA"/>
    <w:rsid w:val="00CC22DB"/>
    <w:rsid w:val="00CC34F5"/>
    <w:rsid w:val="00CC670F"/>
    <w:rsid w:val="00CD1DB6"/>
    <w:rsid w:val="00CD45AA"/>
    <w:rsid w:val="00CD71DD"/>
    <w:rsid w:val="00CE2B92"/>
    <w:rsid w:val="00CE2D2F"/>
    <w:rsid w:val="00CE2E7F"/>
    <w:rsid w:val="00CE361F"/>
    <w:rsid w:val="00CE41AF"/>
    <w:rsid w:val="00D022CE"/>
    <w:rsid w:val="00D03D49"/>
    <w:rsid w:val="00D05AEE"/>
    <w:rsid w:val="00D10C06"/>
    <w:rsid w:val="00D12833"/>
    <w:rsid w:val="00D16EE8"/>
    <w:rsid w:val="00D208F2"/>
    <w:rsid w:val="00D21333"/>
    <w:rsid w:val="00D232A8"/>
    <w:rsid w:val="00D2412C"/>
    <w:rsid w:val="00D25FE1"/>
    <w:rsid w:val="00D2745C"/>
    <w:rsid w:val="00D278CD"/>
    <w:rsid w:val="00D33524"/>
    <w:rsid w:val="00D372D1"/>
    <w:rsid w:val="00D37813"/>
    <w:rsid w:val="00D41E00"/>
    <w:rsid w:val="00D4337B"/>
    <w:rsid w:val="00D43FA3"/>
    <w:rsid w:val="00D47B4F"/>
    <w:rsid w:val="00D526C7"/>
    <w:rsid w:val="00D53327"/>
    <w:rsid w:val="00D54E90"/>
    <w:rsid w:val="00D557F2"/>
    <w:rsid w:val="00D55C95"/>
    <w:rsid w:val="00D62ED6"/>
    <w:rsid w:val="00D7551C"/>
    <w:rsid w:val="00D9006C"/>
    <w:rsid w:val="00D91B5C"/>
    <w:rsid w:val="00DA092C"/>
    <w:rsid w:val="00DA2E9F"/>
    <w:rsid w:val="00DA5A4E"/>
    <w:rsid w:val="00DB2FD5"/>
    <w:rsid w:val="00DB4458"/>
    <w:rsid w:val="00DB7C0E"/>
    <w:rsid w:val="00DC070F"/>
    <w:rsid w:val="00DC2FF9"/>
    <w:rsid w:val="00DC6018"/>
    <w:rsid w:val="00DD4487"/>
    <w:rsid w:val="00DD5135"/>
    <w:rsid w:val="00DD5591"/>
    <w:rsid w:val="00DD5B72"/>
    <w:rsid w:val="00DE3D08"/>
    <w:rsid w:val="00DE6C3B"/>
    <w:rsid w:val="00DF30A3"/>
    <w:rsid w:val="00DF57CE"/>
    <w:rsid w:val="00DF5D2B"/>
    <w:rsid w:val="00DF6CEB"/>
    <w:rsid w:val="00DF77B8"/>
    <w:rsid w:val="00E00DA8"/>
    <w:rsid w:val="00E0365E"/>
    <w:rsid w:val="00E05478"/>
    <w:rsid w:val="00E1035C"/>
    <w:rsid w:val="00E12E0D"/>
    <w:rsid w:val="00E1374D"/>
    <w:rsid w:val="00E1576E"/>
    <w:rsid w:val="00E174D4"/>
    <w:rsid w:val="00E205BA"/>
    <w:rsid w:val="00E21C3C"/>
    <w:rsid w:val="00E22D37"/>
    <w:rsid w:val="00E230DA"/>
    <w:rsid w:val="00E2501E"/>
    <w:rsid w:val="00E25FA3"/>
    <w:rsid w:val="00E3203D"/>
    <w:rsid w:val="00E43EE9"/>
    <w:rsid w:val="00E46A5C"/>
    <w:rsid w:val="00E46C9E"/>
    <w:rsid w:val="00E64870"/>
    <w:rsid w:val="00E65934"/>
    <w:rsid w:val="00E73CCC"/>
    <w:rsid w:val="00E764DC"/>
    <w:rsid w:val="00E7741B"/>
    <w:rsid w:val="00E8093E"/>
    <w:rsid w:val="00E80FB9"/>
    <w:rsid w:val="00E82FB6"/>
    <w:rsid w:val="00E83AD5"/>
    <w:rsid w:val="00E83B4A"/>
    <w:rsid w:val="00E85177"/>
    <w:rsid w:val="00E92074"/>
    <w:rsid w:val="00E96B27"/>
    <w:rsid w:val="00EA5565"/>
    <w:rsid w:val="00EA592D"/>
    <w:rsid w:val="00EA6E57"/>
    <w:rsid w:val="00EC0324"/>
    <w:rsid w:val="00EC3592"/>
    <w:rsid w:val="00ED0E97"/>
    <w:rsid w:val="00ED11E5"/>
    <w:rsid w:val="00ED194C"/>
    <w:rsid w:val="00ED1E1E"/>
    <w:rsid w:val="00ED264B"/>
    <w:rsid w:val="00ED499B"/>
    <w:rsid w:val="00EE1FD0"/>
    <w:rsid w:val="00EE2DB5"/>
    <w:rsid w:val="00EE2E72"/>
    <w:rsid w:val="00EE49AC"/>
    <w:rsid w:val="00EE6188"/>
    <w:rsid w:val="00EE6694"/>
    <w:rsid w:val="00EF14E6"/>
    <w:rsid w:val="00EF27AD"/>
    <w:rsid w:val="00EF6637"/>
    <w:rsid w:val="00EF781F"/>
    <w:rsid w:val="00F03299"/>
    <w:rsid w:val="00F03F25"/>
    <w:rsid w:val="00F146A3"/>
    <w:rsid w:val="00F158DA"/>
    <w:rsid w:val="00F30E23"/>
    <w:rsid w:val="00F3551F"/>
    <w:rsid w:val="00F35A08"/>
    <w:rsid w:val="00F37E0D"/>
    <w:rsid w:val="00F421FE"/>
    <w:rsid w:val="00F449C7"/>
    <w:rsid w:val="00F46339"/>
    <w:rsid w:val="00F46942"/>
    <w:rsid w:val="00F52C04"/>
    <w:rsid w:val="00F56C4C"/>
    <w:rsid w:val="00F83E2B"/>
    <w:rsid w:val="00F952CB"/>
    <w:rsid w:val="00FA0C2F"/>
    <w:rsid w:val="00FA12DE"/>
    <w:rsid w:val="00FA465D"/>
    <w:rsid w:val="00FA74D1"/>
    <w:rsid w:val="00FB0F5E"/>
    <w:rsid w:val="00FB7E9E"/>
    <w:rsid w:val="00FC24E9"/>
    <w:rsid w:val="00FC459C"/>
    <w:rsid w:val="00FC5B7C"/>
    <w:rsid w:val="00FD27AE"/>
    <w:rsid w:val="00FD4332"/>
    <w:rsid w:val="00FE05C8"/>
    <w:rsid w:val="00FE1828"/>
    <w:rsid w:val="00FE5E96"/>
    <w:rsid w:val="00FE607F"/>
    <w:rsid w:val="00FE6B73"/>
    <w:rsid w:val="00FF07F6"/>
    <w:rsid w:val="00FF1A14"/>
    <w:rsid w:val="00FF2F0D"/>
    <w:rsid w:val="00FF4A0E"/>
    <w:rsid w:val="00FF60EB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22C6CA"/>
  <w15:docId w15:val="{B02294AB-612F-41BA-BDFF-5A9B16CA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B4511C"/>
    <w:pPr>
      <w:spacing w:before="120"/>
      <w:jc w:val="both"/>
    </w:pPr>
    <w:rPr>
      <w:rFonts w:ascii="inherit" w:hAnsi="inherit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EC3592"/>
    <w:pPr>
      <w:keepNext/>
      <w:autoSpaceDE w:val="0"/>
      <w:autoSpaceDN w:val="0"/>
      <w:spacing w:before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EC3592"/>
    <w:pPr>
      <w:keepNext/>
      <w:autoSpaceDE w:val="0"/>
      <w:autoSpaceDN w:val="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EC3592"/>
    <w:pPr>
      <w:keepNext/>
      <w:numPr>
        <w:ilvl w:val="2"/>
        <w:numId w:val="1"/>
      </w:numPr>
      <w:tabs>
        <w:tab w:val="clear" w:pos="360"/>
        <w:tab w:val="num" w:pos="2160"/>
      </w:tabs>
      <w:suppressAutoHyphens/>
      <w:autoSpaceDE w:val="0"/>
      <w:autoSpaceDN w:val="0"/>
      <w:spacing w:before="0"/>
      <w:ind w:left="2160" w:hanging="180"/>
      <w:jc w:val="left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qFormat/>
    <w:rsid w:val="00EC3592"/>
    <w:pPr>
      <w:keepNext/>
      <w:autoSpaceDE w:val="0"/>
      <w:autoSpaceDN w:val="0"/>
      <w:spacing w:before="0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qFormat/>
    <w:rsid w:val="00EC3592"/>
    <w:pPr>
      <w:keepNext/>
      <w:autoSpaceDE w:val="0"/>
      <w:autoSpaceDN w:val="0"/>
      <w:spacing w:before="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rsid w:val="00EC3592"/>
    <w:pPr>
      <w:keepNext/>
      <w:autoSpaceDE w:val="0"/>
      <w:autoSpaceDN w:val="0"/>
      <w:spacing w:before="0"/>
      <w:jc w:val="left"/>
      <w:outlineLvl w:val="5"/>
    </w:pPr>
    <w:rPr>
      <w:rFonts w:ascii="Calibri" w:hAnsi="Calibri"/>
      <w:b/>
      <w:bCs/>
      <w:sz w:val="20"/>
      <w:szCs w:val="20"/>
    </w:rPr>
  </w:style>
  <w:style w:type="paragraph" w:styleId="Nadpis7">
    <w:name w:val="heading 7"/>
    <w:basedOn w:val="Normlny"/>
    <w:next w:val="Normlny"/>
    <w:link w:val="Nadpis7Char"/>
    <w:uiPriority w:val="9"/>
    <w:qFormat/>
    <w:rsid w:val="00EC3592"/>
    <w:pPr>
      <w:keepNext/>
      <w:autoSpaceDE w:val="0"/>
      <w:autoSpaceDN w:val="0"/>
      <w:spacing w:before="20"/>
      <w:jc w:val="left"/>
      <w:outlineLvl w:val="6"/>
    </w:pPr>
    <w:rPr>
      <w:rFonts w:ascii="Calibri" w:hAnsi="Calibri"/>
    </w:rPr>
  </w:style>
  <w:style w:type="paragraph" w:styleId="Nadpis8">
    <w:name w:val="heading 8"/>
    <w:basedOn w:val="Normlny"/>
    <w:next w:val="Normlny"/>
    <w:link w:val="Nadpis8Char"/>
    <w:uiPriority w:val="9"/>
    <w:qFormat/>
    <w:rsid w:val="00EC3592"/>
    <w:pPr>
      <w:keepNext/>
      <w:autoSpaceDE w:val="0"/>
      <w:autoSpaceDN w:val="0"/>
      <w:spacing w:before="0"/>
      <w:jc w:val="left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y"/>
    <w:next w:val="Normlny"/>
    <w:link w:val="Nadpis9Char"/>
    <w:uiPriority w:val="9"/>
    <w:qFormat/>
    <w:rsid w:val="00EC3592"/>
    <w:pPr>
      <w:keepNext/>
      <w:autoSpaceDE w:val="0"/>
      <w:autoSpaceDN w:val="0"/>
      <w:spacing w:before="0"/>
      <w:jc w:val="center"/>
      <w:outlineLvl w:val="8"/>
    </w:pPr>
    <w:rPr>
      <w:rFonts w:ascii="Cambria" w:hAnsi="Cambria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EC3592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EC3592"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EC359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sid w:val="00EC3592"/>
    <w:rPr>
      <w:rFonts w:ascii="Calibri" w:hAnsi="Calibri" w:cs="Times New Roman"/>
      <w:b/>
      <w:sz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sid w:val="00EC3592"/>
    <w:rPr>
      <w:rFonts w:ascii="Calibri" w:hAnsi="Calibri" w:cs="Times New Roman"/>
      <w:b/>
      <w:i/>
      <w:sz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sid w:val="00EC3592"/>
    <w:rPr>
      <w:rFonts w:ascii="Calibri" w:hAnsi="Calibri" w:cs="Times New Roman"/>
      <w:b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sid w:val="00EC3592"/>
    <w:rPr>
      <w:rFonts w:ascii="Calibri" w:hAnsi="Calibri" w:cs="Times New Roman"/>
      <w:sz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sid w:val="00EC3592"/>
    <w:rPr>
      <w:rFonts w:ascii="Calibri" w:hAnsi="Calibri" w:cs="Times New Roman"/>
      <w:i/>
      <w:sz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sid w:val="00EC3592"/>
    <w:rPr>
      <w:rFonts w:ascii="Cambria" w:hAnsi="Cambria" w:cs="Times New Roman"/>
    </w:rPr>
  </w:style>
  <w:style w:type="paragraph" w:styleId="Zkladntext3">
    <w:name w:val="Body Text 3"/>
    <w:basedOn w:val="Normlny"/>
    <w:link w:val="Zkladntext3Char"/>
    <w:uiPriority w:val="99"/>
    <w:rsid w:val="00EC3592"/>
    <w:pPr>
      <w:autoSpaceDE w:val="0"/>
      <w:autoSpaceDN w:val="0"/>
      <w:spacing w:before="0" w:line="240" w:lineRule="atLeast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sid w:val="00EC3592"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rsid w:val="00EC3592"/>
    <w:pPr>
      <w:tabs>
        <w:tab w:val="center" w:pos="4536"/>
        <w:tab w:val="right" w:pos="9072"/>
      </w:tabs>
      <w:autoSpaceDE w:val="0"/>
      <w:autoSpaceDN w:val="0"/>
      <w:spacing w:before="0"/>
      <w:jc w:val="left"/>
    </w:pPr>
    <w:rPr>
      <w:rFonts w:ascii="Times New Roman" w:hAnsi="Times New Roman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EC3592"/>
    <w:rPr>
      <w:rFonts w:cs="Times New Roman"/>
      <w:sz w:val="24"/>
    </w:rPr>
  </w:style>
  <w:style w:type="paragraph" w:styleId="Zkladntext2">
    <w:name w:val="Body Text 2"/>
    <w:basedOn w:val="Normlny"/>
    <w:link w:val="Zkladntext2Char"/>
    <w:uiPriority w:val="99"/>
    <w:rsid w:val="00EC3592"/>
    <w:pPr>
      <w:autoSpaceDE w:val="0"/>
      <w:autoSpaceDN w:val="0"/>
      <w:spacing w:before="0"/>
    </w:pPr>
    <w:rPr>
      <w:rFonts w:ascii="Times New Roman" w:hAnsi="Times New Roman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EC3592"/>
    <w:rPr>
      <w:rFonts w:cs="Times New Roman"/>
      <w:sz w:val="24"/>
    </w:rPr>
  </w:style>
  <w:style w:type="paragraph" w:customStyle="1" w:styleId="Normlny0">
    <w:name w:val="_Normálny"/>
    <w:basedOn w:val="Normlny"/>
    <w:uiPriority w:val="99"/>
    <w:rsid w:val="00EC3592"/>
    <w:pPr>
      <w:autoSpaceDE w:val="0"/>
      <w:autoSpaceDN w:val="0"/>
      <w:spacing w:before="0"/>
      <w:jc w:val="left"/>
    </w:pPr>
    <w:rPr>
      <w:rFonts w:ascii="Times New Roman" w:hAnsi="Times New Roman"/>
      <w:sz w:val="20"/>
      <w:szCs w:val="20"/>
    </w:rPr>
  </w:style>
  <w:style w:type="paragraph" w:styleId="Textpoznmkypodiarou">
    <w:name w:val="footnote text"/>
    <w:basedOn w:val="Normlny"/>
    <w:link w:val="TextpoznmkypodiarouChar"/>
    <w:semiHidden/>
    <w:rsid w:val="00EC3592"/>
    <w:pPr>
      <w:autoSpaceDE w:val="0"/>
      <w:autoSpaceDN w:val="0"/>
      <w:spacing w:before="0"/>
      <w:jc w:val="left"/>
    </w:pPr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C63EAF"/>
    <w:rPr>
      <w:rFonts w:cs="Times New Roman"/>
      <w:lang w:val="sk-SK" w:eastAsia="sk-SK"/>
    </w:rPr>
  </w:style>
  <w:style w:type="paragraph" w:styleId="Odsekzoznamu">
    <w:name w:val="List Paragraph"/>
    <w:basedOn w:val="Normlny"/>
    <w:uiPriority w:val="34"/>
    <w:qFormat/>
    <w:rsid w:val="00762697"/>
    <w:pPr>
      <w:suppressAutoHyphens/>
      <w:autoSpaceDE w:val="0"/>
      <w:autoSpaceDN w:val="0"/>
      <w:spacing w:before="0"/>
      <w:ind w:left="708"/>
      <w:jc w:val="left"/>
    </w:pPr>
    <w:rPr>
      <w:rFonts w:ascii="Times New Roman" w:hAnsi="Times New Roman"/>
    </w:rPr>
  </w:style>
  <w:style w:type="paragraph" w:customStyle="1" w:styleId="PARA">
    <w:name w:val="PARA"/>
    <w:basedOn w:val="Normlny"/>
    <w:next w:val="Normlny"/>
    <w:uiPriority w:val="99"/>
    <w:rsid w:val="00EC3592"/>
    <w:pPr>
      <w:keepNext/>
      <w:keepLines/>
      <w:tabs>
        <w:tab w:val="left" w:pos="680"/>
      </w:tabs>
      <w:autoSpaceDE w:val="0"/>
      <w:autoSpaceDN w:val="0"/>
      <w:spacing w:before="240" w:after="120"/>
      <w:jc w:val="center"/>
    </w:pPr>
    <w:rPr>
      <w:rFonts w:ascii="Times New Roman" w:hAnsi="Times New Roman"/>
      <w:lang w:val="en-US"/>
    </w:rPr>
  </w:style>
  <w:style w:type="paragraph" w:customStyle="1" w:styleId="abc">
    <w:name w:val="abc"/>
    <w:basedOn w:val="Normlny"/>
    <w:uiPriority w:val="99"/>
    <w:rsid w:val="00EC3592"/>
    <w:pPr>
      <w:widowControl w:val="0"/>
      <w:tabs>
        <w:tab w:val="left" w:pos="360"/>
        <w:tab w:val="left" w:pos="680"/>
      </w:tabs>
      <w:autoSpaceDE w:val="0"/>
      <w:autoSpaceDN w:val="0"/>
      <w:spacing w:before="0"/>
    </w:pPr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EC3592"/>
    <w:rPr>
      <w:rFonts w:cs="Times New Roman"/>
      <w:vertAlign w:val="superscript"/>
    </w:rPr>
  </w:style>
  <w:style w:type="paragraph" w:styleId="Pta">
    <w:name w:val="footer"/>
    <w:basedOn w:val="Normlny"/>
    <w:link w:val="PtaChar"/>
    <w:uiPriority w:val="99"/>
    <w:rsid w:val="00EC3592"/>
    <w:pPr>
      <w:tabs>
        <w:tab w:val="center" w:pos="4536"/>
        <w:tab w:val="right" w:pos="9072"/>
      </w:tabs>
      <w:autoSpaceDE w:val="0"/>
      <w:autoSpaceDN w:val="0"/>
      <w:spacing w:before="0"/>
      <w:jc w:val="left"/>
    </w:pPr>
    <w:rPr>
      <w:rFonts w:ascii="Times New Roman" w:hAnsi="Times New Roman"/>
    </w:rPr>
  </w:style>
  <w:style w:type="character" w:customStyle="1" w:styleId="PtaChar">
    <w:name w:val="Päta Char"/>
    <w:basedOn w:val="Predvolenpsmoodseku"/>
    <w:link w:val="Pta"/>
    <w:uiPriority w:val="99"/>
    <w:locked/>
    <w:rsid w:val="00EC3592"/>
    <w:rPr>
      <w:rFonts w:cs="Times New Roman"/>
      <w:sz w:val="24"/>
    </w:rPr>
  </w:style>
  <w:style w:type="character" w:styleId="slostrany">
    <w:name w:val="page number"/>
    <w:basedOn w:val="Predvolenpsmoodseku"/>
    <w:uiPriority w:val="99"/>
    <w:rsid w:val="00EC3592"/>
    <w:rPr>
      <w:rFonts w:cs="Times New Roman"/>
    </w:rPr>
  </w:style>
  <w:style w:type="character" w:customStyle="1" w:styleId="WW-Znakyprepoznmkupodiarou">
    <w:name w:val="WW-Znaky pre poznámku pod čiarou"/>
    <w:uiPriority w:val="99"/>
    <w:rsid w:val="00EC3592"/>
    <w:rPr>
      <w:vertAlign w:val="superscript"/>
    </w:rPr>
  </w:style>
  <w:style w:type="character" w:customStyle="1" w:styleId="Znakyprepoznmkupodiarou">
    <w:name w:val="Znaky pre poznámku pod čiarou"/>
    <w:uiPriority w:val="99"/>
    <w:rsid w:val="00EC3592"/>
    <w:rPr>
      <w:vertAlign w:val="superscript"/>
    </w:rPr>
  </w:style>
  <w:style w:type="character" w:customStyle="1" w:styleId="WW8Num7z0">
    <w:name w:val="WW8Num7z0"/>
    <w:uiPriority w:val="99"/>
    <w:rsid w:val="00EC3592"/>
    <w:rPr>
      <w:rFonts w:ascii="Symbol" w:hAnsi="Symbol"/>
    </w:rPr>
  </w:style>
  <w:style w:type="character" w:customStyle="1" w:styleId="WW-Standardnpsmoodstavce">
    <w:name w:val="WW-Standardní písmo odstavce"/>
    <w:uiPriority w:val="99"/>
    <w:rsid w:val="00EC3592"/>
  </w:style>
  <w:style w:type="character" w:customStyle="1" w:styleId="WW8Num3z0">
    <w:name w:val="WW8Num3z0"/>
    <w:uiPriority w:val="99"/>
    <w:rsid w:val="00EC3592"/>
    <w:rPr>
      <w:rFonts w:ascii="Symbol" w:hAnsi="Symbol"/>
    </w:rPr>
  </w:style>
  <w:style w:type="paragraph" w:styleId="Zkladntext">
    <w:name w:val="Body Text"/>
    <w:basedOn w:val="Normlny"/>
    <w:link w:val="ZkladntextChar"/>
    <w:uiPriority w:val="99"/>
    <w:rsid w:val="00EC3592"/>
    <w:pPr>
      <w:suppressAutoHyphens/>
      <w:autoSpaceDE w:val="0"/>
      <w:autoSpaceDN w:val="0"/>
      <w:spacing w:before="0"/>
    </w:pPr>
    <w:rPr>
      <w:rFonts w:ascii="Times New Roman" w:hAnsi="Times New Roman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EC3592"/>
    <w:rPr>
      <w:rFonts w:cs="Times New Roman"/>
      <w:sz w:val="24"/>
    </w:rPr>
  </w:style>
  <w:style w:type="paragraph" w:customStyle="1" w:styleId="WW-Zkladntext2">
    <w:name w:val="WW-Základný text 2"/>
    <w:basedOn w:val="Normlny"/>
    <w:uiPriority w:val="99"/>
    <w:rsid w:val="00EC3592"/>
    <w:pPr>
      <w:suppressAutoHyphens/>
      <w:autoSpaceDE w:val="0"/>
      <w:autoSpaceDN w:val="0"/>
      <w:spacing w:before="0"/>
      <w:jc w:val="left"/>
    </w:pPr>
    <w:rPr>
      <w:rFonts w:ascii="Times New Roman" w:hAnsi="Times New Roman"/>
      <w:sz w:val="20"/>
      <w:szCs w:val="20"/>
    </w:rPr>
  </w:style>
  <w:style w:type="paragraph" w:customStyle="1" w:styleId="WW-Obyajntext">
    <w:name w:val="WW-Obyčajný text"/>
    <w:basedOn w:val="Normlny"/>
    <w:uiPriority w:val="99"/>
    <w:rsid w:val="00EC3592"/>
    <w:pPr>
      <w:suppressAutoHyphens/>
      <w:autoSpaceDE w:val="0"/>
      <w:autoSpaceDN w:val="0"/>
      <w:spacing w:before="0"/>
    </w:pPr>
    <w:rPr>
      <w:rFonts w:ascii="Courier New" w:hAnsi="Courier New" w:cs="Courier New"/>
      <w:sz w:val="20"/>
      <w:szCs w:val="20"/>
    </w:rPr>
  </w:style>
  <w:style w:type="paragraph" w:customStyle="1" w:styleId="WW-Zkladntext3">
    <w:name w:val="WW-Základný text 3"/>
    <w:basedOn w:val="Normlny"/>
    <w:uiPriority w:val="99"/>
    <w:rsid w:val="00EC3592"/>
    <w:pPr>
      <w:suppressAutoHyphens/>
      <w:autoSpaceDE w:val="0"/>
      <w:autoSpaceDN w:val="0"/>
      <w:spacing w:before="0"/>
    </w:pPr>
    <w:rPr>
      <w:rFonts w:ascii="Times New Roman" w:hAnsi="Times New Roman"/>
    </w:rPr>
  </w:style>
  <w:style w:type="character" w:customStyle="1" w:styleId="WW8Num25z0">
    <w:name w:val="WW8Num25z0"/>
    <w:uiPriority w:val="99"/>
    <w:rsid w:val="00EC3592"/>
  </w:style>
  <w:style w:type="character" w:customStyle="1" w:styleId="WW8Num27z0">
    <w:name w:val="WW8Num27z0"/>
    <w:uiPriority w:val="99"/>
    <w:rsid w:val="00EC3592"/>
    <w:rPr>
      <w:rFonts w:ascii="Symbol" w:hAnsi="Symbol"/>
    </w:rPr>
  </w:style>
  <w:style w:type="character" w:customStyle="1" w:styleId="WW8Num29z0">
    <w:name w:val="WW8Num29z0"/>
    <w:uiPriority w:val="99"/>
    <w:rsid w:val="00EC3592"/>
    <w:rPr>
      <w:rFonts w:ascii="Symbol" w:hAnsi="Symbol"/>
    </w:rPr>
  </w:style>
  <w:style w:type="character" w:customStyle="1" w:styleId="WW8Num35z0">
    <w:name w:val="WW8Num35z0"/>
    <w:uiPriority w:val="99"/>
    <w:rsid w:val="00EC3592"/>
    <w:rPr>
      <w:rFonts w:ascii="Symbol" w:hAnsi="Symbol"/>
    </w:rPr>
  </w:style>
  <w:style w:type="paragraph" w:styleId="Zarkazkladnhotextu2">
    <w:name w:val="Body Text Indent 2"/>
    <w:basedOn w:val="Normlny"/>
    <w:link w:val="Zarkazkladnhotextu2Char"/>
    <w:uiPriority w:val="99"/>
    <w:rsid w:val="00EC3592"/>
    <w:pPr>
      <w:autoSpaceDE w:val="0"/>
      <w:autoSpaceDN w:val="0"/>
      <w:spacing w:before="0"/>
      <w:ind w:firstLine="360"/>
    </w:pPr>
    <w:rPr>
      <w:rFonts w:ascii="Times New Roman" w:hAnsi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EC3592"/>
    <w:rPr>
      <w:rFonts w:cs="Times New Roman"/>
      <w:sz w:val="24"/>
    </w:rPr>
  </w:style>
  <w:style w:type="paragraph" w:styleId="Obyajntext">
    <w:name w:val="Plain Text"/>
    <w:basedOn w:val="Normlny"/>
    <w:link w:val="ObyajntextChar"/>
    <w:uiPriority w:val="99"/>
    <w:rsid w:val="00EC3592"/>
    <w:pPr>
      <w:autoSpaceDE w:val="0"/>
      <w:autoSpaceDN w:val="0"/>
      <w:spacing w:before="0"/>
    </w:pPr>
    <w:rPr>
      <w:rFonts w:ascii="Courier New" w:hAnsi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locked/>
    <w:rsid w:val="00EC3592"/>
    <w:rPr>
      <w:rFonts w:ascii="Courier New" w:hAnsi="Courier New" w:cs="Times New Roman"/>
      <w:sz w:val="20"/>
    </w:rPr>
  </w:style>
  <w:style w:type="paragraph" w:customStyle="1" w:styleId="FR1">
    <w:name w:val="FR1"/>
    <w:uiPriority w:val="99"/>
    <w:rsid w:val="00EC3592"/>
    <w:pPr>
      <w:widowControl w:val="0"/>
      <w:autoSpaceDE w:val="0"/>
      <w:autoSpaceDN w:val="0"/>
      <w:spacing w:before="60"/>
    </w:pPr>
    <w:rPr>
      <w:rFonts w:ascii="Arial" w:hAnsi="Arial" w:cs="Arial"/>
      <w:i/>
      <w:iCs/>
      <w:sz w:val="16"/>
      <w:szCs w:val="16"/>
    </w:rPr>
  </w:style>
  <w:style w:type="paragraph" w:styleId="Zarkazkladnhotextu3">
    <w:name w:val="Body Text Indent 3"/>
    <w:basedOn w:val="Normlny"/>
    <w:link w:val="Zarkazkladnhotextu3Char"/>
    <w:uiPriority w:val="99"/>
    <w:rsid w:val="00EC3592"/>
    <w:pPr>
      <w:autoSpaceDE w:val="0"/>
      <w:autoSpaceDN w:val="0"/>
      <w:spacing w:before="0" w:after="120"/>
      <w:ind w:left="283"/>
      <w:jc w:val="left"/>
    </w:pPr>
    <w:rPr>
      <w:rFonts w:ascii="Times New Roman" w:hAnsi="Times New Roman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EC3592"/>
    <w:rPr>
      <w:rFonts w:cs="Times New Roman"/>
      <w:sz w:val="16"/>
    </w:rPr>
  </w:style>
  <w:style w:type="paragraph" w:styleId="Oznaitext">
    <w:name w:val="Block Text"/>
    <w:basedOn w:val="Normlny"/>
    <w:uiPriority w:val="99"/>
    <w:rsid w:val="00EC3592"/>
    <w:pPr>
      <w:autoSpaceDE w:val="0"/>
      <w:autoSpaceDN w:val="0"/>
      <w:spacing w:before="0"/>
      <w:ind w:left="113" w:right="113"/>
      <w:jc w:val="center"/>
    </w:pPr>
    <w:rPr>
      <w:rFonts w:ascii="Times New Roman" w:hAnsi="Times New Roman"/>
      <w:b/>
      <w:bCs/>
      <w:sz w:val="20"/>
      <w:szCs w:val="20"/>
    </w:rPr>
  </w:style>
  <w:style w:type="character" w:customStyle="1" w:styleId="WW8Num25z3">
    <w:name w:val="WW8Num25z3"/>
    <w:uiPriority w:val="99"/>
    <w:rsid w:val="00EC3592"/>
    <w:rPr>
      <w:rFonts w:ascii="Symbol" w:hAnsi="Symbol"/>
    </w:rPr>
  </w:style>
  <w:style w:type="paragraph" w:styleId="Spiatonadresanaoblke">
    <w:name w:val="envelope return"/>
    <w:basedOn w:val="Normlny"/>
    <w:uiPriority w:val="99"/>
    <w:rsid w:val="00EC3592"/>
    <w:pPr>
      <w:suppressAutoHyphens/>
      <w:autoSpaceDE w:val="0"/>
      <w:autoSpaceDN w:val="0"/>
      <w:spacing w:after="120"/>
    </w:pPr>
    <w:rPr>
      <w:rFonts w:ascii="Times New Roman" w:hAnsi="Times New Roman"/>
    </w:rPr>
  </w:style>
  <w:style w:type="paragraph" w:styleId="slovanzoznam">
    <w:name w:val="List Number"/>
    <w:basedOn w:val="Normlny"/>
    <w:uiPriority w:val="99"/>
    <w:rsid w:val="00B04EA7"/>
    <w:pPr>
      <w:suppressAutoHyphens/>
      <w:autoSpaceDE w:val="0"/>
      <w:autoSpaceDN w:val="0"/>
      <w:spacing w:before="0"/>
      <w:jc w:val="left"/>
    </w:pPr>
    <w:rPr>
      <w:rFonts w:ascii="Times New Roman" w:hAnsi="Times New Roman"/>
    </w:rPr>
  </w:style>
  <w:style w:type="paragraph" w:customStyle="1" w:styleId="Paragraf">
    <w:name w:val="Paragraf"/>
    <w:basedOn w:val="slovanzoznam"/>
    <w:next w:val="slovanzoznam"/>
    <w:uiPriority w:val="99"/>
    <w:rsid w:val="00E1374D"/>
    <w:pPr>
      <w:jc w:val="center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32C84"/>
    <w:pPr>
      <w:autoSpaceDE w:val="0"/>
      <w:autoSpaceDN w:val="0"/>
      <w:spacing w:before="0"/>
      <w:jc w:val="left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32C84"/>
    <w:rPr>
      <w:rFonts w:ascii="Tahoma" w:hAnsi="Tahoma" w:cs="Times New Roman"/>
      <w:sz w:val="16"/>
    </w:rPr>
  </w:style>
  <w:style w:type="character" w:styleId="Hypertextovprepojenie">
    <w:name w:val="Hyperlink"/>
    <w:basedOn w:val="Predvolenpsmoodseku"/>
    <w:uiPriority w:val="99"/>
    <w:unhideWhenUsed/>
    <w:rsid w:val="00FF60EB"/>
    <w:rPr>
      <w:rFonts w:cs="Times New Roman"/>
      <w:color w:val="0000FF"/>
      <w:u w:val="single"/>
    </w:rPr>
  </w:style>
  <w:style w:type="character" w:customStyle="1" w:styleId="super">
    <w:name w:val="super"/>
    <w:rsid w:val="00C14489"/>
    <w:rPr>
      <w:rFonts w:ascii="inherit" w:hAnsi="inherit"/>
      <w:sz w:val="17"/>
      <w:vertAlign w:val="superscript"/>
    </w:rPr>
  </w:style>
  <w:style w:type="paragraph" w:customStyle="1" w:styleId="tbl-hdr">
    <w:name w:val="tbl-hdr"/>
    <w:basedOn w:val="Normlny"/>
    <w:rsid w:val="00412ACE"/>
    <w:pPr>
      <w:spacing w:before="60" w:after="60"/>
      <w:ind w:right="195"/>
      <w:jc w:val="center"/>
    </w:pPr>
    <w:rPr>
      <w:b/>
      <w:bCs/>
      <w:sz w:val="22"/>
      <w:szCs w:val="22"/>
    </w:rPr>
  </w:style>
  <w:style w:type="paragraph" w:customStyle="1" w:styleId="tbl-txt">
    <w:name w:val="tbl-txt"/>
    <w:basedOn w:val="Normlny"/>
    <w:rsid w:val="00412ACE"/>
    <w:pPr>
      <w:spacing w:before="60" w:after="60"/>
      <w:jc w:val="left"/>
    </w:pPr>
    <w:rPr>
      <w:sz w:val="22"/>
      <w:szCs w:val="22"/>
    </w:rPr>
  </w:style>
  <w:style w:type="paragraph" w:customStyle="1" w:styleId="ti-tbl">
    <w:name w:val="ti-tbl"/>
    <w:basedOn w:val="Normlny"/>
    <w:rsid w:val="00412ACE"/>
    <w:pPr>
      <w:spacing w:after="120"/>
      <w:jc w:val="center"/>
    </w:pPr>
  </w:style>
  <w:style w:type="character" w:customStyle="1" w:styleId="bold">
    <w:name w:val="bold"/>
    <w:rsid w:val="00412ACE"/>
    <w:rPr>
      <w:rFonts w:ascii="inherit" w:hAnsi="inherit"/>
      <w:b/>
    </w:rPr>
  </w:style>
  <w:style w:type="character" w:customStyle="1" w:styleId="italic">
    <w:name w:val="italic"/>
    <w:rsid w:val="00412ACE"/>
    <w:rPr>
      <w:rFonts w:ascii="inherit" w:hAnsi="inherit"/>
      <w:i/>
    </w:rPr>
  </w:style>
  <w:style w:type="paragraph" w:customStyle="1" w:styleId="tbl-num">
    <w:name w:val="tbl-num"/>
    <w:basedOn w:val="Normlny"/>
    <w:rsid w:val="0050577D"/>
    <w:pPr>
      <w:spacing w:before="60" w:after="60"/>
      <w:ind w:right="195"/>
      <w:jc w:val="right"/>
    </w:pPr>
    <w:rPr>
      <w:sz w:val="22"/>
      <w:szCs w:val="22"/>
    </w:rPr>
  </w:style>
  <w:style w:type="character" w:customStyle="1" w:styleId="sub">
    <w:name w:val="sub"/>
    <w:rsid w:val="0050577D"/>
    <w:rPr>
      <w:rFonts w:ascii="inherit" w:hAnsi="inherit"/>
      <w:sz w:val="17"/>
      <w:vertAlign w:val="subscript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964A92"/>
    <w:pPr>
      <w:autoSpaceDE w:val="0"/>
      <w:autoSpaceDN w:val="0"/>
      <w:spacing w:before="0" w:after="120"/>
      <w:ind w:left="283"/>
      <w:jc w:val="left"/>
    </w:pPr>
    <w:rPr>
      <w:rFonts w:ascii="Times New Roman" w:hAnsi="Times New Roman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964A92"/>
    <w:rPr>
      <w:rFonts w:cs="Times New Roman"/>
      <w:sz w:val="24"/>
    </w:rPr>
  </w:style>
  <w:style w:type="paragraph" w:styleId="Nzov">
    <w:name w:val="Title"/>
    <w:basedOn w:val="Normlny"/>
    <w:next w:val="Podtitul"/>
    <w:link w:val="NzovChar"/>
    <w:uiPriority w:val="99"/>
    <w:qFormat/>
    <w:rsid w:val="00FB7E9E"/>
    <w:pPr>
      <w:widowControl w:val="0"/>
      <w:suppressAutoHyphens/>
      <w:autoSpaceDE w:val="0"/>
      <w:autoSpaceDN w:val="0"/>
      <w:spacing w:before="0"/>
      <w:jc w:val="center"/>
    </w:pPr>
    <w:rPr>
      <w:rFonts w:ascii="Times New Roman" w:hAnsi="Times New Roman"/>
      <w:b/>
      <w:bCs/>
      <w:lang w:val="cs-CZ"/>
    </w:rPr>
  </w:style>
  <w:style w:type="character" w:customStyle="1" w:styleId="NzovChar">
    <w:name w:val="Názov Char"/>
    <w:basedOn w:val="Predvolenpsmoodseku"/>
    <w:link w:val="Nzov"/>
    <w:uiPriority w:val="99"/>
    <w:locked/>
    <w:rsid w:val="00FB7E9E"/>
    <w:rPr>
      <w:rFonts w:cs="Times New Roman"/>
      <w:b/>
      <w:bCs/>
      <w:sz w:val="24"/>
      <w:szCs w:val="24"/>
      <w:lang w:val="cs-CZ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B7E9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itulChar">
    <w:name w:val="Podtitul Char"/>
    <w:basedOn w:val="Predvolenpsmoodseku"/>
    <w:link w:val="Podtitul"/>
    <w:uiPriority w:val="11"/>
    <w:locked/>
    <w:rsid w:val="00FB7E9E"/>
    <w:rPr>
      <w:rFonts w:asciiTheme="majorHAnsi" w:eastAsiaTheme="majorEastAsia" w:hAnsiTheme="majorHAnsi" w:cs="Times New Roman"/>
      <w:sz w:val="24"/>
      <w:szCs w:val="24"/>
    </w:rPr>
  </w:style>
  <w:style w:type="paragraph" w:styleId="Textvysvetlivky">
    <w:name w:val="endnote text"/>
    <w:basedOn w:val="Normlny"/>
    <w:link w:val="TextvysvetlivkyChar"/>
    <w:uiPriority w:val="99"/>
    <w:rsid w:val="00FB7E9E"/>
    <w:pPr>
      <w:suppressAutoHyphens/>
      <w:autoSpaceDE w:val="0"/>
      <w:autoSpaceDN w:val="0"/>
      <w:spacing w:before="0"/>
      <w:jc w:val="left"/>
    </w:pPr>
    <w:rPr>
      <w:rFonts w:ascii="Times New Roman" w:hAnsi="Times New Roman"/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locked/>
    <w:rsid w:val="00FB7E9E"/>
    <w:rPr>
      <w:rFonts w:cs="Times New Roman"/>
    </w:rPr>
  </w:style>
  <w:style w:type="paragraph" w:styleId="Normlnywebov">
    <w:name w:val="Normal (Web)"/>
    <w:basedOn w:val="Normlny"/>
    <w:semiHidden/>
    <w:unhideWhenUsed/>
    <w:rsid w:val="00670AF3"/>
    <w:pPr>
      <w:spacing w:before="100" w:beforeAutospacing="1" w:after="100" w:afterAutospacing="1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846791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793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795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796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797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798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02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03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04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05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06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09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10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11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12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14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15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17">
      <w:marLeft w:val="266"/>
      <w:marRight w:val="266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18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19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21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23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26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27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30">
      <w:marLeft w:val="266"/>
      <w:marRight w:val="266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32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33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37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39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41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42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45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75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79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80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82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83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84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85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87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88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89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91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92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93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99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www.slov-lex.sk/pravne-predpisy/SK/ZZ/2007/355/20211229.html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E0A21B-5001-42F0-9CD8-D14D94ACEE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6186CA-8EA3-4160-8305-16ADFA036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TABUĽKA  ZHODY</vt:lpstr>
    </vt:vector>
  </TitlesOfParts>
  <Company>ÚV SR</Company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subject/>
  <dc:creator>bodorova</dc:creator>
  <cp:keywords/>
  <dc:description/>
  <cp:lastModifiedBy>Vincová Veronika</cp:lastModifiedBy>
  <cp:revision>5</cp:revision>
  <cp:lastPrinted>2023-02-01T11:00:00Z</cp:lastPrinted>
  <dcterms:created xsi:type="dcterms:W3CDTF">2022-05-24T08:17:00Z</dcterms:created>
  <dcterms:modified xsi:type="dcterms:W3CDTF">2023-02-01T11:02:00Z</dcterms:modified>
</cp:coreProperties>
</file>