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40E96" w14:textId="77777777" w:rsidR="008D42EA" w:rsidRPr="00607948" w:rsidRDefault="008D42EA" w:rsidP="00032204">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B. OSOBITNÁ ČASŤ</w:t>
      </w:r>
    </w:p>
    <w:p w14:paraId="17A09365" w14:textId="77777777" w:rsidR="008D42EA" w:rsidRPr="00607948" w:rsidRDefault="008D42EA" w:rsidP="00032204">
      <w:pPr>
        <w:spacing w:after="0" w:line="240" w:lineRule="auto"/>
        <w:rPr>
          <w:rFonts w:ascii="Times New Roman" w:eastAsia="Times New Roman" w:hAnsi="Times New Roman" w:cs="Times New Roman"/>
          <w:sz w:val="24"/>
          <w:szCs w:val="24"/>
          <w:lang w:eastAsia="sk-SK"/>
        </w:rPr>
      </w:pPr>
    </w:p>
    <w:p w14:paraId="064349C2" w14:textId="77777777" w:rsidR="008D42EA" w:rsidRPr="00607948" w:rsidRDefault="008D42EA" w:rsidP="00032204">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 xml:space="preserve">K </w:t>
      </w:r>
      <w:r w:rsidR="00E71E2E" w:rsidRPr="00607948">
        <w:rPr>
          <w:rFonts w:ascii="Times New Roman" w:eastAsia="Times New Roman" w:hAnsi="Times New Roman" w:cs="Times New Roman"/>
          <w:b/>
          <w:bCs/>
          <w:sz w:val="24"/>
          <w:szCs w:val="24"/>
          <w:lang w:eastAsia="sk-SK"/>
        </w:rPr>
        <w:t>č</w:t>
      </w:r>
      <w:r w:rsidRPr="00607948">
        <w:rPr>
          <w:rFonts w:ascii="Times New Roman" w:eastAsia="Times New Roman" w:hAnsi="Times New Roman" w:cs="Times New Roman"/>
          <w:b/>
          <w:bCs/>
          <w:sz w:val="24"/>
          <w:szCs w:val="24"/>
          <w:lang w:eastAsia="sk-SK"/>
        </w:rPr>
        <w:t>l. I</w:t>
      </w:r>
    </w:p>
    <w:p w14:paraId="5E715691" w14:textId="77777777" w:rsidR="008D42EA" w:rsidRPr="00607948" w:rsidRDefault="008D42EA" w:rsidP="00032204">
      <w:pPr>
        <w:spacing w:after="0" w:line="240" w:lineRule="auto"/>
        <w:rPr>
          <w:rFonts w:ascii="Times New Roman" w:eastAsia="Times New Roman" w:hAnsi="Times New Roman" w:cs="Times New Roman"/>
          <w:sz w:val="24"/>
          <w:szCs w:val="24"/>
          <w:lang w:eastAsia="sk-SK"/>
        </w:rPr>
      </w:pPr>
    </w:p>
    <w:p w14:paraId="3D12D044" w14:textId="3D94B134" w:rsidR="00ED4053" w:rsidRPr="00607948" w:rsidRDefault="00ED4053" w:rsidP="00032204">
      <w:pPr>
        <w:spacing w:after="0" w:line="240" w:lineRule="auto"/>
        <w:jc w:val="both"/>
        <w:rPr>
          <w:rFonts w:ascii="Times New Roman" w:eastAsia="Times New Roman" w:hAnsi="Times New Roman" w:cs="Times New Roman"/>
          <w:b/>
          <w:bCs/>
          <w:sz w:val="24"/>
          <w:szCs w:val="24"/>
          <w:lang w:val="en-US" w:eastAsia="sk-SK"/>
        </w:rPr>
      </w:pPr>
      <w:r w:rsidRPr="00607948">
        <w:rPr>
          <w:rFonts w:ascii="Times New Roman" w:eastAsia="Times New Roman" w:hAnsi="Times New Roman" w:cs="Times New Roman"/>
          <w:b/>
          <w:bCs/>
          <w:sz w:val="24"/>
          <w:szCs w:val="24"/>
          <w:lang w:eastAsia="sk-SK"/>
        </w:rPr>
        <w:t>K bodu 1</w:t>
      </w:r>
      <w:r w:rsidR="00AF3E89" w:rsidRPr="00607948">
        <w:rPr>
          <w:rFonts w:ascii="Times New Roman" w:eastAsia="Times New Roman" w:hAnsi="Times New Roman" w:cs="Times New Roman"/>
          <w:b/>
          <w:bCs/>
          <w:sz w:val="24"/>
          <w:szCs w:val="24"/>
          <w:lang w:eastAsia="sk-SK"/>
        </w:rPr>
        <w:t xml:space="preserve"> </w:t>
      </w:r>
      <w:r w:rsidR="00A527D5" w:rsidRPr="00607948">
        <w:rPr>
          <w:rFonts w:ascii="Times New Roman" w:eastAsia="Times New Roman" w:hAnsi="Times New Roman" w:cs="Times New Roman"/>
          <w:b/>
          <w:bCs/>
          <w:sz w:val="24"/>
          <w:szCs w:val="24"/>
          <w:lang w:eastAsia="sk-SK"/>
        </w:rPr>
        <w:t>[</w:t>
      </w:r>
      <w:r w:rsidR="00AF3E89" w:rsidRPr="00607948">
        <w:rPr>
          <w:rFonts w:ascii="Times New Roman" w:eastAsia="Times New Roman" w:hAnsi="Times New Roman" w:cs="Times New Roman"/>
          <w:b/>
          <w:bCs/>
          <w:sz w:val="24"/>
          <w:szCs w:val="24"/>
          <w:lang w:eastAsia="sk-SK"/>
        </w:rPr>
        <w:t>§ 1 písm. g)</w:t>
      </w:r>
      <w:r w:rsidR="00A527D5" w:rsidRPr="00607948">
        <w:rPr>
          <w:rFonts w:ascii="Times New Roman" w:eastAsia="Times New Roman" w:hAnsi="Times New Roman" w:cs="Times New Roman"/>
          <w:b/>
          <w:bCs/>
          <w:sz w:val="24"/>
          <w:szCs w:val="24"/>
          <w:lang w:eastAsia="sk-SK"/>
        </w:rPr>
        <w:t>]</w:t>
      </w:r>
    </w:p>
    <w:p w14:paraId="77692911" w14:textId="2B417F47" w:rsidR="007F76AE" w:rsidRPr="00607948" w:rsidRDefault="007F76AE">
      <w:pPr>
        <w:spacing w:after="0" w:line="240" w:lineRule="auto"/>
        <w:jc w:val="both"/>
        <w:rPr>
          <w:rFonts w:ascii="Times New Roman" w:eastAsia="Times New Roman" w:hAnsi="Times New Roman" w:cs="Times New Roman"/>
          <w:bCs/>
          <w:sz w:val="24"/>
          <w:szCs w:val="24"/>
          <w:lang w:eastAsia="sk-SK"/>
        </w:rPr>
      </w:pPr>
      <w:r w:rsidRPr="00607948">
        <w:rPr>
          <w:rFonts w:ascii="Times New Roman" w:eastAsia="Times New Roman" w:hAnsi="Times New Roman" w:cs="Times New Roman"/>
          <w:bCs/>
          <w:sz w:val="24"/>
          <w:szCs w:val="24"/>
          <w:lang w:eastAsia="sk-SK"/>
        </w:rPr>
        <w:t>Aj poručník a opatrovník vykonávajú osobnú starostlivosť o dieťa. Toto doplnenie je relevantné aj v nadväznosti na rozšírenie okruhu detí/žiakov so špeciálnymi výchovno-vzdelávacími potrebami o novú skupinu. Okrem iného sú poručníci a opatrovníci relevantní aj v aktuálnom období vo vzťahu k deťom – cudzincom, ktorí sa ocitli na území Slovenskej republiky bez zákonného zástupcu alebo v sprievode blízkej osoby, a aj ich sa môžu týkať podporné opatrenia.</w:t>
      </w:r>
    </w:p>
    <w:p w14:paraId="15CCA782" w14:textId="77777777" w:rsidR="00ED4053" w:rsidRPr="00607948" w:rsidRDefault="00ED4053">
      <w:pPr>
        <w:spacing w:after="0" w:line="240" w:lineRule="auto"/>
        <w:jc w:val="both"/>
        <w:rPr>
          <w:rFonts w:ascii="Times New Roman" w:eastAsia="Times New Roman" w:hAnsi="Times New Roman" w:cs="Times New Roman"/>
          <w:b/>
          <w:bCs/>
          <w:sz w:val="24"/>
          <w:szCs w:val="24"/>
          <w:lang w:eastAsia="sk-SK"/>
        </w:rPr>
      </w:pPr>
    </w:p>
    <w:p w14:paraId="6742E1CB" w14:textId="3B2B7698" w:rsidR="008D42EA" w:rsidRPr="00A64604" w:rsidRDefault="008D42EA">
      <w:pPr>
        <w:spacing w:after="0" w:line="240" w:lineRule="auto"/>
        <w:jc w:val="both"/>
        <w:rPr>
          <w:rFonts w:ascii="Times New Roman" w:eastAsia="Times New Roman" w:hAnsi="Times New Roman" w:cs="Times New Roman"/>
          <w:sz w:val="24"/>
          <w:szCs w:val="24"/>
          <w:lang w:eastAsia="sk-SK"/>
        </w:rPr>
      </w:pPr>
      <w:r w:rsidRPr="00A64604">
        <w:rPr>
          <w:rFonts w:ascii="Times New Roman" w:eastAsia="Times New Roman" w:hAnsi="Times New Roman" w:cs="Times New Roman"/>
          <w:b/>
          <w:bCs/>
          <w:sz w:val="24"/>
          <w:szCs w:val="24"/>
          <w:lang w:eastAsia="sk-SK"/>
        </w:rPr>
        <w:t xml:space="preserve">K bodu </w:t>
      </w:r>
      <w:r w:rsidR="00ED4053" w:rsidRPr="00A64604">
        <w:rPr>
          <w:rFonts w:ascii="Times New Roman" w:eastAsia="Times New Roman" w:hAnsi="Times New Roman" w:cs="Times New Roman"/>
          <w:b/>
          <w:bCs/>
          <w:sz w:val="24"/>
          <w:szCs w:val="24"/>
          <w:lang w:eastAsia="sk-SK"/>
        </w:rPr>
        <w:t>2</w:t>
      </w:r>
      <w:r w:rsidR="00AF3E89" w:rsidRPr="00A64604">
        <w:rPr>
          <w:rFonts w:ascii="Times New Roman" w:eastAsia="Times New Roman" w:hAnsi="Times New Roman" w:cs="Times New Roman"/>
          <w:b/>
          <w:bCs/>
          <w:sz w:val="24"/>
          <w:szCs w:val="24"/>
          <w:lang w:eastAsia="sk-SK"/>
        </w:rPr>
        <w:t xml:space="preserve"> </w:t>
      </w:r>
      <w:r w:rsidR="00A527D5" w:rsidRPr="007F5FAD">
        <w:rPr>
          <w:rFonts w:ascii="Times New Roman" w:eastAsia="Times New Roman" w:hAnsi="Times New Roman" w:cs="Times New Roman"/>
          <w:b/>
          <w:bCs/>
          <w:sz w:val="24"/>
          <w:szCs w:val="24"/>
          <w:lang w:eastAsia="sk-SK"/>
        </w:rPr>
        <w:t>[</w:t>
      </w:r>
      <w:r w:rsidR="00AF3E89" w:rsidRPr="00A64604">
        <w:rPr>
          <w:rFonts w:ascii="Times New Roman" w:eastAsia="Times New Roman" w:hAnsi="Times New Roman" w:cs="Times New Roman"/>
          <w:b/>
          <w:bCs/>
          <w:sz w:val="24"/>
          <w:szCs w:val="24"/>
          <w:lang w:eastAsia="sk-SK"/>
        </w:rPr>
        <w:t xml:space="preserve">§ 2 písm. </w:t>
      </w:r>
      <w:r w:rsidR="00BA4FA5" w:rsidRPr="00A64604">
        <w:rPr>
          <w:rFonts w:ascii="Times New Roman" w:eastAsia="Times New Roman" w:hAnsi="Times New Roman" w:cs="Times New Roman"/>
          <w:b/>
          <w:bCs/>
          <w:sz w:val="24"/>
          <w:szCs w:val="24"/>
          <w:lang w:eastAsia="sk-SK"/>
        </w:rPr>
        <w:t>i</w:t>
      </w:r>
      <w:r w:rsidR="00AF3E89" w:rsidRPr="00A64604">
        <w:rPr>
          <w:rFonts w:ascii="Times New Roman" w:eastAsia="Times New Roman" w:hAnsi="Times New Roman" w:cs="Times New Roman"/>
          <w:b/>
          <w:bCs/>
          <w:sz w:val="24"/>
          <w:szCs w:val="24"/>
          <w:lang w:eastAsia="sk-SK"/>
        </w:rPr>
        <w:t>)</w:t>
      </w:r>
      <w:r w:rsidR="00A527D5" w:rsidRPr="00A64604">
        <w:rPr>
          <w:rFonts w:ascii="Times New Roman" w:eastAsia="Times New Roman" w:hAnsi="Times New Roman" w:cs="Times New Roman"/>
          <w:b/>
          <w:bCs/>
          <w:sz w:val="24"/>
          <w:szCs w:val="24"/>
          <w:lang w:eastAsia="sk-SK"/>
        </w:rPr>
        <w:t>]</w:t>
      </w:r>
    </w:p>
    <w:p w14:paraId="0BDD1219" w14:textId="77777777" w:rsidR="008D42EA" w:rsidRPr="00607948" w:rsidRDefault="0033093D">
      <w:pPr>
        <w:spacing w:after="0" w:line="240" w:lineRule="auto"/>
        <w:jc w:val="both"/>
        <w:rPr>
          <w:rFonts w:ascii="Times New Roman" w:eastAsia="Times New Roman" w:hAnsi="Times New Roman" w:cs="Times New Roman"/>
          <w:sz w:val="24"/>
          <w:szCs w:val="24"/>
          <w:lang w:eastAsia="sk-SK"/>
        </w:rPr>
      </w:pPr>
      <w:r w:rsidRPr="00A64604">
        <w:rPr>
          <w:rFonts w:ascii="Times New Roman" w:eastAsia="Times New Roman" w:hAnsi="Times New Roman" w:cs="Times New Roman"/>
          <w:sz w:val="24"/>
          <w:szCs w:val="24"/>
          <w:lang w:eastAsia="sk-SK"/>
        </w:rPr>
        <w:t xml:space="preserve">Návrhom </w:t>
      </w:r>
      <w:r w:rsidR="008D42EA" w:rsidRPr="00A64604">
        <w:rPr>
          <w:rFonts w:ascii="Times New Roman" w:eastAsia="Times New Roman" w:hAnsi="Times New Roman" w:cs="Times New Roman"/>
          <w:sz w:val="24"/>
          <w:szCs w:val="24"/>
          <w:lang w:eastAsia="sk-SK"/>
        </w:rPr>
        <w:t>sa napĺň</w:t>
      </w:r>
      <w:r w:rsidR="008D42EA" w:rsidRPr="00607948">
        <w:rPr>
          <w:rFonts w:ascii="Times New Roman" w:eastAsia="Times New Roman" w:hAnsi="Times New Roman" w:cs="Times New Roman"/>
          <w:sz w:val="24"/>
          <w:szCs w:val="24"/>
          <w:lang w:eastAsia="sk-SK"/>
        </w:rPr>
        <w:t xml:space="preserve">a záväzok, vyplývajúci z Plánu obnovy a odolnosti SR (Komponent 6, Reforma 2): </w:t>
      </w:r>
      <w:r w:rsidR="008D42EA" w:rsidRPr="00607948">
        <w:rPr>
          <w:rFonts w:ascii="Times New Roman" w:eastAsia="Times New Roman" w:hAnsi="Times New Roman" w:cs="Times New Roman"/>
          <w:i/>
          <w:iCs/>
          <w:sz w:val="24"/>
          <w:szCs w:val="24"/>
          <w:lang w:eastAsia="sk-SK"/>
        </w:rPr>
        <w:t xml:space="preserve">„Definícia konceptu špeciálnych výchovno-vzdelávacích potrieb detí a žiakov a vypracovanie </w:t>
      </w:r>
      <w:r w:rsidR="008D42EA" w:rsidRPr="00607948">
        <w:rPr>
          <w:rFonts w:ascii="Times New Roman" w:eastAsia="Times New Roman" w:hAnsi="Times New Roman" w:cs="Times New Roman"/>
          <w:bCs/>
          <w:i/>
          <w:iCs/>
          <w:sz w:val="24"/>
          <w:szCs w:val="24"/>
          <w:lang w:eastAsia="sk-SK"/>
        </w:rPr>
        <w:t xml:space="preserve">modelu </w:t>
      </w:r>
      <w:proofErr w:type="spellStart"/>
      <w:r w:rsidR="008D42EA" w:rsidRPr="00607948">
        <w:rPr>
          <w:rFonts w:ascii="Times New Roman" w:eastAsia="Times New Roman" w:hAnsi="Times New Roman" w:cs="Times New Roman"/>
          <w:bCs/>
          <w:i/>
          <w:iCs/>
          <w:sz w:val="24"/>
          <w:szCs w:val="24"/>
          <w:lang w:eastAsia="sk-SK"/>
        </w:rPr>
        <w:t>nárokovateľných</w:t>
      </w:r>
      <w:proofErr w:type="spellEnd"/>
      <w:r w:rsidR="008D42EA" w:rsidRPr="00607948">
        <w:rPr>
          <w:rFonts w:ascii="Times New Roman" w:eastAsia="Times New Roman" w:hAnsi="Times New Roman" w:cs="Times New Roman"/>
          <w:bCs/>
          <w:i/>
          <w:iCs/>
          <w:sz w:val="24"/>
          <w:szCs w:val="24"/>
          <w:lang w:eastAsia="sk-SK"/>
        </w:rPr>
        <w:t xml:space="preserve"> podporných opatrení</w:t>
      </w:r>
      <w:r w:rsidR="008D42EA" w:rsidRPr="00607948">
        <w:rPr>
          <w:rFonts w:ascii="Times New Roman" w:eastAsia="Times New Roman" w:hAnsi="Times New Roman" w:cs="Times New Roman"/>
          <w:i/>
          <w:iCs/>
          <w:sz w:val="24"/>
          <w:szCs w:val="24"/>
          <w:lang w:eastAsia="sk-SK"/>
        </w:rPr>
        <w:t xml:space="preserve"> vo výchove a vzdelávaní, vrátane systému ich financovania.“</w:t>
      </w:r>
      <w:r w:rsidR="008D42EA" w:rsidRPr="00607948">
        <w:rPr>
          <w:rFonts w:ascii="Times New Roman" w:eastAsia="Times New Roman" w:hAnsi="Times New Roman" w:cs="Times New Roman"/>
          <w:sz w:val="24"/>
          <w:szCs w:val="24"/>
          <w:lang w:eastAsia="sk-SK"/>
        </w:rPr>
        <w:t>.</w:t>
      </w:r>
    </w:p>
    <w:p w14:paraId="3B0C0B65"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581DF203" w14:textId="55FBF5EE"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Cieľom je </w:t>
      </w:r>
      <w:r w:rsidR="007B5E9D">
        <w:rPr>
          <w:rFonts w:ascii="Times New Roman" w:eastAsia="Times New Roman" w:hAnsi="Times New Roman" w:cs="Times New Roman"/>
          <w:sz w:val="24"/>
          <w:szCs w:val="24"/>
          <w:lang w:eastAsia="sk-SK"/>
        </w:rPr>
        <w:t>skupiny</w:t>
      </w:r>
      <w:r w:rsidR="00A24485">
        <w:rPr>
          <w:rFonts w:ascii="Times New Roman" w:eastAsia="Times New Roman" w:hAnsi="Times New Roman" w:cs="Times New Roman"/>
          <w:sz w:val="24"/>
          <w:szCs w:val="24"/>
          <w:lang w:eastAsia="sk-SK"/>
        </w:rPr>
        <w:t xml:space="preserve"> </w:t>
      </w:r>
      <w:r w:rsidR="007B5E9D">
        <w:rPr>
          <w:rFonts w:ascii="Times New Roman" w:eastAsia="Times New Roman" w:hAnsi="Times New Roman" w:cs="Times New Roman"/>
          <w:sz w:val="24"/>
          <w:szCs w:val="24"/>
          <w:lang w:eastAsia="sk-SK"/>
        </w:rPr>
        <w:t>detí a žiakov</w:t>
      </w:r>
      <w:r w:rsidRPr="00607948">
        <w:rPr>
          <w:rFonts w:ascii="Times New Roman" w:eastAsia="Times New Roman" w:hAnsi="Times New Roman" w:cs="Times New Roman"/>
          <w:sz w:val="24"/>
          <w:szCs w:val="24"/>
          <w:lang w:eastAsia="sk-SK"/>
        </w:rPr>
        <w:t xml:space="preserve"> so špeciálnymi výchovno-vzdelávacími potrebami. V praxi totiž túto potrebu nemajú len deti alebo žiaci so zdravotným znevýhodnením, zo sociálne znevýhodneného prostredia, resp. s nadaním </w:t>
      </w:r>
      <w:r w:rsidR="00566E9D" w:rsidRPr="00607948">
        <w:rPr>
          <w:rFonts w:ascii="Times New Roman" w:eastAsia="Times New Roman" w:hAnsi="Times New Roman" w:cs="Times New Roman"/>
          <w:sz w:val="24"/>
          <w:szCs w:val="24"/>
          <w:lang w:eastAsia="sk-SK"/>
        </w:rPr>
        <w:t>[</w:t>
      </w:r>
      <w:proofErr w:type="spellStart"/>
      <w:r w:rsidRPr="00607948">
        <w:rPr>
          <w:rFonts w:ascii="Times New Roman" w:eastAsia="Times New Roman" w:hAnsi="Times New Roman" w:cs="Times New Roman"/>
          <w:sz w:val="24"/>
          <w:szCs w:val="24"/>
          <w:lang w:eastAsia="sk-SK"/>
        </w:rPr>
        <w:t>t.j</w:t>
      </w:r>
      <w:proofErr w:type="spellEnd"/>
      <w:r w:rsidRPr="00607948">
        <w:rPr>
          <w:rFonts w:ascii="Times New Roman" w:eastAsia="Times New Roman" w:hAnsi="Times New Roman" w:cs="Times New Roman"/>
          <w:sz w:val="24"/>
          <w:szCs w:val="24"/>
          <w:lang w:eastAsia="sk-SK"/>
        </w:rPr>
        <w:t>. deti/žiaci uvedení v § 2 písm. k) až q) zákona</w:t>
      </w:r>
      <w:r w:rsidR="000A283C" w:rsidRPr="00607948">
        <w:rPr>
          <w:rFonts w:ascii="Times New Roman" w:eastAsia="Times New Roman" w:hAnsi="Times New Roman" w:cs="Times New Roman"/>
          <w:sz w:val="24"/>
          <w:szCs w:val="24"/>
          <w:lang w:eastAsia="sk-SK"/>
        </w:rPr>
        <w:t xml:space="preserve"> č. 245/2008 Z. z. o výchove a vzdelávaní (školský zákon) a o zmene a doplnení niektorých zákonov v znení neskorších predpisov (ďalej len „školský zákon“</w:t>
      </w:r>
      <w:r w:rsidRPr="00607948">
        <w:rPr>
          <w:rFonts w:ascii="Times New Roman" w:eastAsia="Times New Roman" w:hAnsi="Times New Roman" w:cs="Times New Roman"/>
          <w:sz w:val="24"/>
          <w:szCs w:val="24"/>
          <w:lang w:eastAsia="sk-SK"/>
        </w:rPr>
        <w:t>)</w:t>
      </w:r>
      <w:r w:rsidR="002A6595" w:rsidRPr="00607948">
        <w:rPr>
          <w:rFonts w:ascii="Times New Roman" w:eastAsia="Times New Roman" w:hAnsi="Times New Roman" w:cs="Times New Roman"/>
          <w:sz w:val="24"/>
          <w:szCs w:val="24"/>
          <w:lang w:eastAsia="sk-SK"/>
        </w:rPr>
        <w:t>]</w:t>
      </w:r>
      <w:r w:rsidRPr="00607948">
        <w:rPr>
          <w:rFonts w:ascii="Times New Roman" w:eastAsia="Times New Roman" w:hAnsi="Times New Roman" w:cs="Times New Roman"/>
          <w:sz w:val="24"/>
          <w:szCs w:val="24"/>
          <w:lang w:eastAsia="sk-SK"/>
        </w:rPr>
        <w:t>. </w:t>
      </w:r>
    </w:p>
    <w:p w14:paraId="0FDA5281"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459BEA8A" w14:textId="3E16982F"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Ak dieťa alebo žiak, ktorý nemá zdravotné znevýhodnenie, nie je zo sociálne znevýhodneného prostredia, resp. nemá nadanie a potrebuje pri výchove a vzdelávaní na plnohodnotné zaradenie sa v škole alebo školskom zariadení určitú pomoc (</w:t>
      </w:r>
      <w:proofErr w:type="spellStart"/>
      <w:r w:rsidRPr="00607948">
        <w:rPr>
          <w:rFonts w:ascii="Times New Roman" w:eastAsia="Times New Roman" w:hAnsi="Times New Roman" w:cs="Times New Roman"/>
          <w:sz w:val="24"/>
          <w:szCs w:val="24"/>
          <w:lang w:eastAsia="sk-SK"/>
        </w:rPr>
        <w:t>t.j</w:t>
      </w:r>
      <w:proofErr w:type="spellEnd"/>
      <w:r w:rsidRPr="00607948">
        <w:rPr>
          <w:rFonts w:ascii="Times New Roman" w:eastAsia="Times New Roman" w:hAnsi="Times New Roman" w:cs="Times New Roman"/>
          <w:sz w:val="24"/>
          <w:szCs w:val="24"/>
          <w:lang w:eastAsia="sk-SK"/>
        </w:rPr>
        <w:t>. podporné opatrenie), a</w:t>
      </w:r>
      <w:r w:rsidR="00A24485">
        <w:rPr>
          <w:rFonts w:ascii="Times New Roman" w:eastAsia="Times New Roman" w:hAnsi="Times New Roman" w:cs="Times New Roman"/>
          <w:sz w:val="24"/>
          <w:szCs w:val="24"/>
          <w:lang w:eastAsia="sk-SK"/>
        </w:rPr>
        <w:t>le tiež</w:t>
      </w:r>
      <w:r w:rsidRPr="00607948">
        <w:rPr>
          <w:rFonts w:ascii="Times New Roman" w:eastAsia="Times New Roman" w:hAnsi="Times New Roman" w:cs="Times New Roman"/>
          <w:sz w:val="24"/>
          <w:szCs w:val="24"/>
          <w:lang w:eastAsia="sk-SK"/>
        </w:rPr>
        <w:t xml:space="preserve"> </w:t>
      </w:r>
      <w:r w:rsidR="00A24485">
        <w:rPr>
          <w:rFonts w:ascii="Times New Roman" w:eastAsia="Times New Roman" w:hAnsi="Times New Roman" w:cs="Times New Roman"/>
          <w:sz w:val="24"/>
          <w:szCs w:val="24"/>
          <w:lang w:eastAsia="sk-SK"/>
        </w:rPr>
        <w:t xml:space="preserve">mu </w:t>
      </w:r>
      <w:r w:rsidRPr="00607948">
        <w:rPr>
          <w:rFonts w:ascii="Times New Roman" w:eastAsia="Times New Roman" w:hAnsi="Times New Roman" w:cs="Times New Roman"/>
          <w:sz w:val="24"/>
          <w:szCs w:val="24"/>
          <w:lang w:eastAsia="sk-SK"/>
        </w:rPr>
        <w:t xml:space="preserve">bola diagnostikovaná špeciálna výchovno-vzdelávacia potreba, stáva </w:t>
      </w:r>
      <w:r w:rsidR="00753469" w:rsidRPr="00607948">
        <w:rPr>
          <w:rFonts w:ascii="Times New Roman" w:eastAsia="Times New Roman" w:hAnsi="Times New Roman" w:cs="Times New Roman"/>
          <w:sz w:val="24"/>
          <w:szCs w:val="24"/>
          <w:lang w:eastAsia="sk-SK"/>
        </w:rPr>
        <w:t xml:space="preserve">sa </w:t>
      </w:r>
      <w:r w:rsidRPr="00607948">
        <w:rPr>
          <w:rFonts w:ascii="Times New Roman" w:eastAsia="Times New Roman" w:hAnsi="Times New Roman" w:cs="Times New Roman"/>
          <w:sz w:val="24"/>
          <w:szCs w:val="24"/>
          <w:lang w:eastAsia="sk-SK"/>
        </w:rPr>
        <w:t>dieťaťom alebo žiakom so špeciálno</w:t>
      </w:r>
      <w:r w:rsidR="00EC7A79" w:rsidRPr="00607948">
        <w:rPr>
          <w:rFonts w:ascii="Times New Roman" w:eastAsia="Times New Roman" w:hAnsi="Times New Roman" w:cs="Times New Roman"/>
          <w:sz w:val="24"/>
          <w:szCs w:val="24"/>
          <w:lang w:eastAsia="sk-SK"/>
        </w:rPr>
        <w:t>u</w:t>
      </w:r>
      <w:r w:rsidRPr="00607948">
        <w:rPr>
          <w:rFonts w:ascii="Times New Roman" w:eastAsia="Times New Roman" w:hAnsi="Times New Roman" w:cs="Times New Roman"/>
          <w:sz w:val="24"/>
          <w:szCs w:val="24"/>
          <w:lang w:eastAsia="sk-SK"/>
        </w:rPr>
        <w:t xml:space="preserve"> výchovno-vzdelávacou potrebou. Skupina detí alebo žiakov so špeciálnymi výchovno-vzdelávacími potrebami sa </w:t>
      </w:r>
      <w:r w:rsidR="00753469" w:rsidRPr="00607948">
        <w:rPr>
          <w:rFonts w:ascii="Times New Roman" w:eastAsia="Times New Roman" w:hAnsi="Times New Roman" w:cs="Times New Roman"/>
          <w:sz w:val="24"/>
          <w:szCs w:val="24"/>
          <w:lang w:eastAsia="sk-SK"/>
        </w:rPr>
        <w:t xml:space="preserve">teda </w:t>
      </w:r>
      <w:r w:rsidRPr="00607948">
        <w:rPr>
          <w:rFonts w:ascii="Times New Roman" w:eastAsia="Times New Roman" w:hAnsi="Times New Roman" w:cs="Times New Roman"/>
          <w:sz w:val="24"/>
          <w:szCs w:val="24"/>
          <w:lang w:eastAsia="sk-SK"/>
        </w:rPr>
        <w:t xml:space="preserve">rozširuje o kategóriu detí alebo žiakov, ktorí potrebujú podporné opatrenia z dôvodu ťažkostí </w:t>
      </w:r>
      <w:r w:rsidR="00753469" w:rsidRPr="00607948">
        <w:rPr>
          <w:rFonts w:ascii="Times New Roman" w:eastAsia="Times New Roman" w:hAnsi="Times New Roman" w:cs="Times New Roman"/>
          <w:sz w:val="24"/>
          <w:szCs w:val="24"/>
          <w:lang w:eastAsia="sk-SK"/>
        </w:rPr>
        <w:t xml:space="preserve">napr. </w:t>
      </w:r>
      <w:r w:rsidRPr="00607948">
        <w:rPr>
          <w:rFonts w:ascii="Times New Roman" w:eastAsia="Times New Roman" w:hAnsi="Times New Roman" w:cs="Times New Roman"/>
          <w:sz w:val="24"/>
          <w:szCs w:val="24"/>
          <w:lang w:eastAsia="sk-SK"/>
        </w:rPr>
        <w:t>v oblasti jazykových schopností, správania, kognitívnych schopností, motivácie, emocionality, tvorivosti a zručností.   </w:t>
      </w:r>
    </w:p>
    <w:p w14:paraId="09819B82"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4C3788DE" w14:textId="54598C39" w:rsidR="008D42EA" w:rsidRDefault="00EC7A79">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V súvislosti s vymedzením pojmu špeciálnej výchovno-vzdelávacej potreby </w:t>
      </w:r>
      <w:r w:rsidR="008D42EA" w:rsidRPr="00607948">
        <w:rPr>
          <w:rFonts w:ascii="Times New Roman" w:eastAsia="Times New Roman" w:hAnsi="Times New Roman" w:cs="Times New Roman"/>
          <w:sz w:val="24"/>
          <w:szCs w:val="24"/>
          <w:lang w:eastAsia="sk-SK"/>
        </w:rPr>
        <w:t xml:space="preserve">sa </w:t>
      </w:r>
      <w:r w:rsidRPr="00607948">
        <w:rPr>
          <w:rFonts w:ascii="Times New Roman" w:eastAsia="Times New Roman" w:hAnsi="Times New Roman" w:cs="Times New Roman"/>
          <w:sz w:val="24"/>
          <w:szCs w:val="24"/>
          <w:lang w:eastAsia="sk-SK"/>
        </w:rPr>
        <w:t xml:space="preserve">zároveň </w:t>
      </w:r>
      <w:r w:rsidR="008D42EA" w:rsidRPr="00607948">
        <w:rPr>
          <w:rFonts w:ascii="Times New Roman" w:eastAsia="Times New Roman" w:hAnsi="Times New Roman" w:cs="Times New Roman"/>
          <w:sz w:val="24"/>
          <w:szCs w:val="24"/>
          <w:lang w:eastAsia="sk-SK"/>
        </w:rPr>
        <w:t>nadväzuje na rôzne formy diagnostiky v</w:t>
      </w:r>
      <w:r w:rsidRPr="00607948">
        <w:rPr>
          <w:rFonts w:ascii="Times New Roman" w:eastAsia="Times New Roman" w:hAnsi="Times New Roman" w:cs="Times New Roman"/>
          <w:sz w:val="24"/>
          <w:szCs w:val="24"/>
          <w:lang w:eastAsia="sk-SK"/>
        </w:rPr>
        <w:t xml:space="preserve"> transformovanom </w:t>
      </w:r>
      <w:r w:rsidR="008D42EA" w:rsidRPr="00607948">
        <w:rPr>
          <w:rFonts w:ascii="Times New Roman" w:eastAsia="Times New Roman" w:hAnsi="Times New Roman" w:cs="Times New Roman"/>
          <w:sz w:val="24"/>
          <w:szCs w:val="24"/>
          <w:lang w:eastAsia="sk-SK"/>
        </w:rPr>
        <w:t>systéme poradenstva a prevencie, z ktorých niektoré formy sa môžu realizovať v</w:t>
      </w:r>
      <w:r w:rsidRPr="00607948">
        <w:rPr>
          <w:rFonts w:ascii="Times New Roman" w:eastAsia="Times New Roman" w:hAnsi="Times New Roman" w:cs="Times New Roman"/>
          <w:sz w:val="24"/>
          <w:szCs w:val="24"/>
          <w:lang w:eastAsia="sk-SK"/>
        </w:rPr>
        <w:t> </w:t>
      </w:r>
      <w:r w:rsidR="008D42EA" w:rsidRPr="00607948">
        <w:rPr>
          <w:rFonts w:ascii="Times New Roman" w:eastAsia="Times New Roman" w:hAnsi="Times New Roman" w:cs="Times New Roman"/>
          <w:sz w:val="24"/>
          <w:szCs w:val="24"/>
          <w:lang w:eastAsia="sk-SK"/>
        </w:rPr>
        <w:t>škole</w:t>
      </w:r>
      <w:r w:rsidRPr="00607948">
        <w:rPr>
          <w:rFonts w:ascii="Times New Roman" w:eastAsia="Times New Roman" w:hAnsi="Times New Roman" w:cs="Times New Roman"/>
          <w:sz w:val="24"/>
          <w:szCs w:val="24"/>
          <w:lang w:eastAsia="sk-SK"/>
        </w:rPr>
        <w:t xml:space="preserve">, </w:t>
      </w:r>
      <w:proofErr w:type="spellStart"/>
      <w:r w:rsidRPr="00607948">
        <w:rPr>
          <w:rFonts w:ascii="Times New Roman" w:eastAsia="Times New Roman" w:hAnsi="Times New Roman" w:cs="Times New Roman"/>
          <w:sz w:val="24"/>
          <w:szCs w:val="24"/>
          <w:lang w:eastAsia="sk-SK"/>
        </w:rPr>
        <w:t>t.j</w:t>
      </w:r>
      <w:proofErr w:type="spellEnd"/>
      <w:r w:rsidRPr="00607948">
        <w:rPr>
          <w:rFonts w:ascii="Times New Roman" w:eastAsia="Times New Roman" w:hAnsi="Times New Roman" w:cs="Times New Roman"/>
          <w:sz w:val="24"/>
          <w:szCs w:val="24"/>
          <w:lang w:eastAsia="sk-SK"/>
        </w:rPr>
        <w:t>. ako odborné činnosti prvého stupňa a druhého stupňa</w:t>
      </w:r>
      <w:r w:rsidR="008D42EA" w:rsidRPr="00607948">
        <w:rPr>
          <w:rFonts w:ascii="Times New Roman" w:eastAsia="Times New Roman" w:hAnsi="Times New Roman" w:cs="Times New Roman"/>
          <w:sz w:val="24"/>
          <w:szCs w:val="24"/>
          <w:lang w:eastAsia="sk-SK"/>
        </w:rPr>
        <w:t xml:space="preserve"> (pedagogická </w:t>
      </w:r>
      <w:r w:rsidR="00753469" w:rsidRPr="00607948">
        <w:rPr>
          <w:rFonts w:ascii="Times New Roman" w:eastAsia="Times New Roman" w:hAnsi="Times New Roman" w:cs="Times New Roman"/>
          <w:sz w:val="24"/>
          <w:szCs w:val="24"/>
          <w:lang w:eastAsia="sk-SK"/>
        </w:rPr>
        <w:t xml:space="preserve">diagnostika </w:t>
      </w:r>
      <w:r w:rsidR="008D42EA" w:rsidRPr="00607948">
        <w:rPr>
          <w:rFonts w:ascii="Times New Roman" w:eastAsia="Times New Roman" w:hAnsi="Times New Roman" w:cs="Times New Roman"/>
          <w:sz w:val="24"/>
          <w:szCs w:val="24"/>
          <w:lang w:eastAsia="sk-SK"/>
        </w:rPr>
        <w:t xml:space="preserve">a orientačná diagnostika) a ďalšie sa vykonávajú v </w:t>
      </w:r>
      <w:r w:rsidRPr="00607948">
        <w:rPr>
          <w:rFonts w:ascii="Times New Roman" w:eastAsia="Times New Roman" w:hAnsi="Times New Roman" w:cs="Times New Roman"/>
          <w:sz w:val="24"/>
          <w:szCs w:val="24"/>
          <w:lang w:eastAsia="sk-SK"/>
        </w:rPr>
        <w:t xml:space="preserve">zariadení </w:t>
      </w:r>
      <w:r w:rsidR="008D42EA" w:rsidRPr="00607948">
        <w:rPr>
          <w:rFonts w:ascii="Times New Roman" w:eastAsia="Times New Roman" w:hAnsi="Times New Roman" w:cs="Times New Roman"/>
          <w:sz w:val="24"/>
          <w:szCs w:val="24"/>
          <w:lang w:eastAsia="sk-SK"/>
        </w:rPr>
        <w:t>poradenstva a</w:t>
      </w:r>
      <w:r w:rsidRPr="00607948">
        <w:rPr>
          <w:rFonts w:ascii="Times New Roman" w:eastAsia="Times New Roman" w:hAnsi="Times New Roman" w:cs="Times New Roman"/>
          <w:sz w:val="24"/>
          <w:szCs w:val="24"/>
          <w:lang w:eastAsia="sk-SK"/>
        </w:rPr>
        <w:t> </w:t>
      </w:r>
      <w:r w:rsidR="008D42EA" w:rsidRPr="00607948">
        <w:rPr>
          <w:rFonts w:ascii="Times New Roman" w:eastAsia="Times New Roman" w:hAnsi="Times New Roman" w:cs="Times New Roman"/>
          <w:sz w:val="24"/>
          <w:szCs w:val="24"/>
          <w:lang w:eastAsia="sk-SK"/>
        </w:rPr>
        <w:t>prevencie</w:t>
      </w:r>
      <w:r w:rsidRPr="00607948">
        <w:rPr>
          <w:rFonts w:ascii="Times New Roman" w:eastAsia="Times New Roman" w:hAnsi="Times New Roman" w:cs="Times New Roman"/>
          <w:sz w:val="24"/>
          <w:szCs w:val="24"/>
          <w:lang w:eastAsia="sk-SK"/>
        </w:rPr>
        <w:t xml:space="preserve">, </w:t>
      </w:r>
      <w:proofErr w:type="spellStart"/>
      <w:r w:rsidRPr="00607948">
        <w:rPr>
          <w:rFonts w:ascii="Times New Roman" w:eastAsia="Times New Roman" w:hAnsi="Times New Roman" w:cs="Times New Roman"/>
          <w:sz w:val="24"/>
          <w:szCs w:val="24"/>
          <w:lang w:eastAsia="sk-SK"/>
        </w:rPr>
        <w:t>t.j</w:t>
      </w:r>
      <w:proofErr w:type="spellEnd"/>
      <w:r w:rsidRPr="00607948">
        <w:rPr>
          <w:rFonts w:ascii="Times New Roman" w:eastAsia="Times New Roman" w:hAnsi="Times New Roman" w:cs="Times New Roman"/>
          <w:sz w:val="24"/>
          <w:szCs w:val="24"/>
          <w:lang w:eastAsia="sk-SK"/>
        </w:rPr>
        <w:t>. ako odborné činnosti tretieho až piateho stupňa</w:t>
      </w:r>
      <w:r w:rsidR="008D42EA" w:rsidRPr="00607948">
        <w:rPr>
          <w:rFonts w:ascii="Times New Roman" w:eastAsia="Times New Roman" w:hAnsi="Times New Roman" w:cs="Times New Roman"/>
          <w:sz w:val="24"/>
          <w:szCs w:val="24"/>
          <w:lang w:eastAsia="sk-SK"/>
        </w:rPr>
        <w:t xml:space="preserve"> (</w:t>
      </w:r>
      <w:r w:rsidRPr="00607948">
        <w:rPr>
          <w:rFonts w:ascii="Times New Roman" w:eastAsia="Times New Roman" w:hAnsi="Times New Roman" w:cs="Times New Roman"/>
          <w:sz w:val="24"/>
          <w:szCs w:val="24"/>
          <w:lang w:eastAsia="sk-SK"/>
        </w:rPr>
        <w:t xml:space="preserve">napr. </w:t>
      </w:r>
      <w:r w:rsidR="008D42EA" w:rsidRPr="00607948">
        <w:rPr>
          <w:rFonts w:ascii="Times New Roman" w:eastAsia="Times New Roman" w:hAnsi="Times New Roman" w:cs="Times New Roman"/>
          <w:sz w:val="24"/>
          <w:szCs w:val="24"/>
          <w:lang w:eastAsia="sk-SK"/>
        </w:rPr>
        <w:t>komplexná diagnostika).</w:t>
      </w:r>
    </w:p>
    <w:p w14:paraId="0A6542B9" w14:textId="69BD68C7" w:rsidR="0038671E" w:rsidRDefault="0038671E">
      <w:pPr>
        <w:spacing w:after="0" w:line="240" w:lineRule="auto"/>
        <w:jc w:val="both"/>
        <w:rPr>
          <w:rFonts w:ascii="Times New Roman" w:eastAsia="Times New Roman" w:hAnsi="Times New Roman" w:cs="Times New Roman"/>
          <w:sz w:val="24"/>
          <w:szCs w:val="24"/>
          <w:lang w:eastAsia="sk-SK"/>
        </w:rPr>
      </w:pPr>
    </w:p>
    <w:p w14:paraId="226995A1" w14:textId="41A0E484" w:rsidR="0038671E" w:rsidRPr="007B5E9D" w:rsidRDefault="0038671E">
      <w:pPr>
        <w:spacing w:after="0" w:line="240" w:lineRule="auto"/>
        <w:jc w:val="both"/>
        <w:rPr>
          <w:rFonts w:ascii="Times New Roman" w:eastAsia="Times New Roman" w:hAnsi="Times New Roman" w:cs="Times New Roman"/>
          <w:b/>
          <w:sz w:val="24"/>
          <w:szCs w:val="24"/>
          <w:lang w:eastAsia="sk-SK"/>
        </w:rPr>
      </w:pPr>
      <w:r w:rsidRPr="00A64604">
        <w:rPr>
          <w:rFonts w:ascii="Times New Roman" w:eastAsia="Times New Roman" w:hAnsi="Times New Roman" w:cs="Times New Roman"/>
          <w:b/>
          <w:sz w:val="24"/>
          <w:szCs w:val="24"/>
          <w:lang w:eastAsia="sk-SK"/>
        </w:rPr>
        <w:t>K bodu 3</w:t>
      </w:r>
      <w:r w:rsidR="007B5E9D">
        <w:rPr>
          <w:rFonts w:ascii="Times New Roman" w:eastAsia="Times New Roman" w:hAnsi="Times New Roman" w:cs="Times New Roman"/>
          <w:b/>
          <w:sz w:val="24"/>
          <w:szCs w:val="24"/>
          <w:lang w:eastAsia="sk-SK"/>
        </w:rPr>
        <w:t xml:space="preserve"> </w:t>
      </w:r>
      <w:r w:rsidR="007B5E9D" w:rsidRPr="007B5E9D">
        <w:rPr>
          <w:rFonts w:ascii="Times New Roman" w:eastAsia="Times New Roman" w:hAnsi="Times New Roman" w:cs="Times New Roman"/>
          <w:b/>
          <w:sz w:val="24"/>
          <w:szCs w:val="24"/>
          <w:lang w:eastAsia="sk-SK"/>
        </w:rPr>
        <w:t>[§ 2 písm. j)]</w:t>
      </w:r>
    </w:p>
    <w:p w14:paraId="098A80CC" w14:textId="03D90C0F" w:rsidR="008D42EA" w:rsidRDefault="007B5E9D" w:rsidP="007B5E9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Úprava nadväzujúca na bod 2. Vzhľadom na to, že sa podstatne mení definícia špeciálnej výchovno-vzdelávacej potreby</w:t>
      </w:r>
      <w:r w:rsidR="00410BB9">
        <w:rPr>
          <w:rFonts w:ascii="Times New Roman" w:eastAsia="Times New Roman" w:hAnsi="Times New Roman" w:cs="Times New Roman"/>
          <w:sz w:val="24"/>
          <w:szCs w:val="24"/>
          <w:lang w:eastAsia="sk-SK"/>
        </w:rPr>
        <w:t>,</w:t>
      </w:r>
      <w:r w:rsidR="00E541C2">
        <w:rPr>
          <w:rFonts w:ascii="Times New Roman" w:eastAsia="Times New Roman" w:hAnsi="Times New Roman" w:cs="Times New Roman"/>
          <w:sz w:val="24"/>
          <w:szCs w:val="24"/>
          <w:lang w:eastAsia="sk-SK"/>
        </w:rPr>
        <w:t xml:space="preserve"> samostatná definícia dieťaťa/žiaka </w:t>
      </w:r>
      <w:r w:rsidR="00B25E3D">
        <w:rPr>
          <w:rFonts w:ascii="Times New Roman" w:eastAsia="Times New Roman" w:hAnsi="Times New Roman" w:cs="Times New Roman"/>
          <w:sz w:val="24"/>
          <w:szCs w:val="24"/>
          <w:lang w:eastAsia="sk-SK"/>
        </w:rPr>
        <w:t>so špeciálnymi výchovno-vzdelávacími potrebami je nadbytočná.</w:t>
      </w:r>
    </w:p>
    <w:p w14:paraId="2B115E96" w14:textId="54666ABF" w:rsidR="00B25E3D" w:rsidRDefault="00B25E3D" w:rsidP="007B5E9D">
      <w:pPr>
        <w:spacing w:after="0" w:line="240" w:lineRule="auto"/>
        <w:jc w:val="both"/>
        <w:rPr>
          <w:rFonts w:ascii="Times New Roman" w:eastAsia="Times New Roman" w:hAnsi="Times New Roman" w:cs="Times New Roman"/>
          <w:sz w:val="24"/>
          <w:szCs w:val="24"/>
          <w:lang w:eastAsia="sk-SK"/>
        </w:rPr>
      </w:pPr>
    </w:p>
    <w:p w14:paraId="0E2F23C7" w14:textId="77777777" w:rsidR="00A06C1D" w:rsidRDefault="00A91807" w:rsidP="007B5E9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Každá špeciálna výchovno-vzdelávacia potreba znamená potrebu poskytnutia podporného opatrenia. Každé dieťa a každý žiak musia na účel jej identifikovania prejsť diagnostikou v systéme poradenstva a prevencie. Špeciálne výchovno-vzdelávacie potreby (diagnostikované) majú všetky deti/žiaci so zdravotným znevýhodnením, zo sociálne znevýhodneného prostredia, resp. s nadaním. </w:t>
      </w:r>
    </w:p>
    <w:p w14:paraId="588168BA" w14:textId="77777777" w:rsidR="00A06C1D" w:rsidRDefault="00A06C1D" w:rsidP="007B5E9D">
      <w:pPr>
        <w:spacing w:after="0" w:line="240" w:lineRule="auto"/>
        <w:jc w:val="both"/>
        <w:rPr>
          <w:rFonts w:ascii="Times New Roman" w:eastAsia="Times New Roman" w:hAnsi="Times New Roman" w:cs="Times New Roman"/>
          <w:sz w:val="24"/>
          <w:szCs w:val="24"/>
          <w:lang w:eastAsia="sk-SK"/>
        </w:rPr>
      </w:pPr>
    </w:p>
    <w:p w14:paraId="617B6CBF" w14:textId="38B04BC7" w:rsidR="0038671E" w:rsidRDefault="00A91807" w:rsidP="00F3607F">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Teda deti/žiaci podľa doterajších ustanovení § 2 písm. k) až q) sa identifikujú v rámci novej definície špeciálnej výchovno-vzdelávacej potreby a rovnako sa v nej identifikuje aj nová skupina detí, ktoré potrebujú podporné opatrenie a zároveň nepatria medzi doterajšie tri vymedzené skupiny detí/žiakov.</w:t>
      </w:r>
    </w:p>
    <w:p w14:paraId="615DDA19" w14:textId="77777777" w:rsidR="0038671E" w:rsidRPr="00607948" w:rsidRDefault="0038671E">
      <w:pPr>
        <w:spacing w:after="0" w:line="240" w:lineRule="auto"/>
        <w:rPr>
          <w:rFonts w:ascii="Times New Roman" w:eastAsia="Times New Roman" w:hAnsi="Times New Roman" w:cs="Times New Roman"/>
          <w:sz w:val="24"/>
          <w:szCs w:val="24"/>
          <w:lang w:eastAsia="sk-SK"/>
        </w:rPr>
      </w:pPr>
    </w:p>
    <w:p w14:paraId="217BC4EA" w14:textId="6ECD1E8C"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 xml:space="preserve">K bodu </w:t>
      </w:r>
      <w:r w:rsidR="0038671E">
        <w:rPr>
          <w:rFonts w:ascii="Times New Roman" w:eastAsia="Times New Roman" w:hAnsi="Times New Roman" w:cs="Times New Roman"/>
          <w:b/>
          <w:bCs/>
          <w:sz w:val="24"/>
          <w:szCs w:val="24"/>
          <w:lang w:eastAsia="sk-SK"/>
        </w:rPr>
        <w:t>4</w:t>
      </w:r>
      <w:r w:rsidR="00AF3E89" w:rsidRPr="00607948">
        <w:rPr>
          <w:rFonts w:ascii="Times New Roman" w:eastAsia="Times New Roman" w:hAnsi="Times New Roman" w:cs="Times New Roman"/>
          <w:b/>
          <w:bCs/>
          <w:sz w:val="24"/>
          <w:szCs w:val="24"/>
          <w:lang w:eastAsia="sk-SK"/>
        </w:rPr>
        <w:t xml:space="preserve"> </w:t>
      </w:r>
      <w:r w:rsidR="00A527D5" w:rsidRPr="00607948">
        <w:rPr>
          <w:rFonts w:ascii="Times New Roman" w:eastAsia="Times New Roman" w:hAnsi="Times New Roman" w:cs="Times New Roman"/>
          <w:b/>
          <w:bCs/>
          <w:sz w:val="24"/>
          <w:szCs w:val="24"/>
          <w:lang w:eastAsia="sk-SK"/>
        </w:rPr>
        <w:t>[</w:t>
      </w:r>
      <w:r w:rsidR="00AF3E89" w:rsidRPr="00607948">
        <w:rPr>
          <w:rFonts w:ascii="Times New Roman" w:eastAsia="Times New Roman" w:hAnsi="Times New Roman" w:cs="Times New Roman"/>
          <w:b/>
          <w:bCs/>
          <w:sz w:val="24"/>
          <w:szCs w:val="24"/>
          <w:lang w:eastAsia="sk-SK"/>
        </w:rPr>
        <w:t xml:space="preserve">§ 2 písm. </w:t>
      </w:r>
      <w:r w:rsidR="007B5E9D">
        <w:rPr>
          <w:rFonts w:ascii="Times New Roman" w:eastAsia="Times New Roman" w:hAnsi="Times New Roman" w:cs="Times New Roman"/>
          <w:b/>
          <w:bCs/>
          <w:sz w:val="24"/>
          <w:szCs w:val="24"/>
          <w:lang w:eastAsia="sk-SK"/>
        </w:rPr>
        <w:t>r</w:t>
      </w:r>
      <w:r w:rsidR="00AF3E89" w:rsidRPr="00607948">
        <w:rPr>
          <w:rFonts w:ascii="Times New Roman" w:eastAsia="Times New Roman" w:hAnsi="Times New Roman" w:cs="Times New Roman"/>
          <w:b/>
          <w:bCs/>
          <w:sz w:val="24"/>
          <w:szCs w:val="24"/>
          <w:lang w:eastAsia="sk-SK"/>
        </w:rPr>
        <w:t>)</w:t>
      </w:r>
      <w:r w:rsidR="00A527D5" w:rsidRPr="00607948">
        <w:rPr>
          <w:rFonts w:ascii="Times New Roman" w:eastAsia="Times New Roman" w:hAnsi="Times New Roman" w:cs="Times New Roman"/>
          <w:b/>
          <w:bCs/>
          <w:sz w:val="24"/>
          <w:szCs w:val="24"/>
          <w:lang w:eastAsia="sk-SK"/>
        </w:rPr>
        <w:t>]</w:t>
      </w:r>
    </w:p>
    <w:p w14:paraId="74E875B4" w14:textId="7D719AAE" w:rsidR="008D42EA" w:rsidRPr="00607948" w:rsidRDefault="00ED4053">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V nadväznosti na </w:t>
      </w:r>
      <w:proofErr w:type="spellStart"/>
      <w:r w:rsidRPr="00607948">
        <w:rPr>
          <w:rFonts w:ascii="Times New Roman" w:eastAsia="Times New Roman" w:hAnsi="Times New Roman" w:cs="Times New Roman"/>
          <w:sz w:val="24"/>
          <w:szCs w:val="24"/>
          <w:lang w:eastAsia="sk-SK"/>
        </w:rPr>
        <w:t>redefiníciu</w:t>
      </w:r>
      <w:proofErr w:type="spellEnd"/>
      <w:r w:rsidRPr="00607948">
        <w:rPr>
          <w:rFonts w:ascii="Times New Roman" w:eastAsia="Times New Roman" w:hAnsi="Times New Roman" w:cs="Times New Roman"/>
          <w:sz w:val="24"/>
          <w:szCs w:val="24"/>
          <w:lang w:eastAsia="sk-SK"/>
        </w:rPr>
        <w:t xml:space="preserve"> </w:t>
      </w:r>
      <w:r w:rsidR="00A06C1D">
        <w:rPr>
          <w:rFonts w:ascii="Times New Roman" w:eastAsia="Times New Roman" w:hAnsi="Times New Roman" w:cs="Times New Roman"/>
          <w:sz w:val="24"/>
          <w:szCs w:val="24"/>
          <w:lang w:eastAsia="sk-SK"/>
        </w:rPr>
        <w:t>špeciálnej</w:t>
      </w:r>
      <w:r w:rsidRPr="00607948">
        <w:rPr>
          <w:rFonts w:ascii="Times New Roman" w:eastAsia="Times New Roman" w:hAnsi="Times New Roman" w:cs="Times New Roman"/>
          <w:sz w:val="24"/>
          <w:szCs w:val="24"/>
          <w:lang w:eastAsia="sk-SK"/>
        </w:rPr>
        <w:t xml:space="preserve"> výchovno-vzdelávac</w:t>
      </w:r>
      <w:r w:rsidR="00A06C1D">
        <w:rPr>
          <w:rFonts w:ascii="Times New Roman" w:eastAsia="Times New Roman" w:hAnsi="Times New Roman" w:cs="Times New Roman"/>
          <w:sz w:val="24"/>
          <w:szCs w:val="24"/>
          <w:lang w:eastAsia="sk-SK"/>
        </w:rPr>
        <w:t>ej</w:t>
      </w:r>
      <w:r w:rsidRPr="00607948">
        <w:rPr>
          <w:rFonts w:ascii="Times New Roman" w:eastAsia="Times New Roman" w:hAnsi="Times New Roman" w:cs="Times New Roman"/>
          <w:sz w:val="24"/>
          <w:szCs w:val="24"/>
          <w:lang w:eastAsia="sk-SK"/>
        </w:rPr>
        <w:t xml:space="preserve"> potreb</w:t>
      </w:r>
      <w:r w:rsidR="00A06C1D">
        <w:rPr>
          <w:rFonts w:ascii="Times New Roman" w:eastAsia="Times New Roman" w:hAnsi="Times New Roman" w:cs="Times New Roman"/>
          <w:sz w:val="24"/>
          <w:szCs w:val="24"/>
          <w:lang w:eastAsia="sk-SK"/>
        </w:rPr>
        <w:t>y</w:t>
      </w:r>
      <w:r w:rsidRPr="00607948">
        <w:rPr>
          <w:rFonts w:ascii="Times New Roman" w:eastAsia="Times New Roman" w:hAnsi="Times New Roman" w:cs="Times New Roman"/>
          <w:sz w:val="24"/>
          <w:szCs w:val="24"/>
          <w:lang w:eastAsia="sk-SK"/>
        </w:rPr>
        <w:t xml:space="preserve"> sa </w:t>
      </w:r>
      <w:r w:rsidR="00D20109" w:rsidRPr="00607948">
        <w:rPr>
          <w:rFonts w:ascii="Times New Roman" w:eastAsia="Times New Roman" w:hAnsi="Times New Roman" w:cs="Times New Roman"/>
          <w:sz w:val="24"/>
          <w:szCs w:val="24"/>
          <w:lang w:eastAsia="sk-SK"/>
        </w:rPr>
        <w:t xml:space="preserve"> vypúšťa</w:t>
      </w:r>
      <w:r w:rsidR="004B1B76" w:rsidRPr="00607948">
        <w:rPr>
          <w:rFonts w:ascii="Times New Roman" w:eastAsia="Times New Roman" w:hAnsi="Times New Roman" w:cs="Times New Roman"/>
          <w:sz w:val="24"/>
          <w:szCs w:val="24"/>
          <w:lang w:eastAsia="sk-SK"/>
        </w:rPr>
        <w:t xml:space="preserve"> školská integrácia</w:t>
      </w:r>
      <w:r w:rsidRPr="00607948">
        <w:rPr>
          <w:rFonts w:ascii="Times New Roman" w:eastAsia="Times New Roman" w:hAnsi="Times New Roman" w:cs="Times New Roman"/>
          <w:sz w:val="24"/>
          <w:szCs w:val="24"/>
          <w:lang w:eastAsia="sk-SK"/>
        </w:rPr>
        <w:t>,</w:t>
      </w:r>
      <w:r w:rsidR="00D20109" w:rsidRPr="00607948">
        <w:rPr>
          <w:rFonts w:ascii="Times New Roman" w:eastAsia="Times New Roman" w:hAnsi="Times New Roman" w:cs="Times New Roman"/>
          <w:sz w:val="24"/>
          <w:szCs w:val="24"/>
          <w:lang w:eastAsia="sk-SK"/>
        </w:rPr>
        <w:t xml:space="preserve"> </w:t>
      </w:r>
      <w:r w:rsidRPr="00607948">
        <w:rPr>
          <w:rFonts w:ascii="Times New Roman" w:eastAsia="Times New Roman" w:hAnsi="Times New Roman" w:cs="Times New Roman"/>
          <w:sz w:val="24"/>
          <w:szCs w:val="24"/>
          <w:lang w:eastAsia="sk-SK"/>
        </w:rPr>
        <w:t xml:space="preserve">vzhľadom na skutočnosť, že </w:t>
      </w:r>
      <w:r w:rsidR="00D20109" w:rsidRPr="00607948">
        <w:rPr>
          <w:rFonts w:ascii="Times New Roman" w:eastAsia="Times New Roman" w:hAnsi="Times New Roman" w:cs="Times New Roman"/>
          <w:sz w:val="24"/>
          <w:szCs w:val="24"/>
          <w:lang w:eastAsia="sk-SK"/>
        </w:rPr>
        <w:t>zav</w:t>
      </w:r>
      <w:r w:rsidRPr="00607948">
        <w:rPr>
          <w:rFonts w:ascii="Times New Roman" w:eastAsia="Times New Roman" w:hAnsi="Times New Roman" w:cs="Times New Roman"/>
          <w:sz w:val="24"/>
          <w:szCs w:val="24"/>
          <w:lang w:eastAsia="sk-SK"/>
        </w:rPr>
        <w:t>edením</w:t>
      </w:r>
      <w:r w:rsidR="00D20109" w:rsidRPr="00607948">
        <w:rPr>
          <w:rFonts w:ascii="Times New Roman" w:eastAsia="Times New Roman" w:hAnsi="Times New Roman" w:cs="Times New Roman"/>
          <w:sz w:val="24"/>
          <w:szCs w:val="24"/>
          <w:lang w:eastAsia="sk-SK"/>
        </w:rPr>
        <w:t xml:space="preserve"> podporných opatrení </w:t>
      </w:r>
      <w:r w:rsidR="004B1B76" w:rsidRPr="00607948">
        <w:rPr>
          <w:rFonts w:ascii="Times New Roman" w:eastAsia="Times New Roman" w:hAnsi="Times New Roman" w:cs="Times New Roman"/>
          <w:sz w:val="24"/>
          <w:szCs w:val="24"/>
          <w:lang w:eastAsia="sk-SK"/>
        </w:rPr>
        <w:t>je relevantné zdôraznenie princípu</w:t>
      </w:r>
      <w:r w:rsidR="00D20109" w:rsidRPr="00607948">
        <w:rPr>
          <w:rFonts w:ascii="Times New Roman" w:eastAsia="Times New Roman" w:hAnsi="Times New Roman" w:cs="Times New Roman"/>
          <w:sz w:val="24"/>
          <w:szCs w:val="24"/>
          <w:lang w:eastAsia="sk-SK"/>
        </w:rPr>
        <w:t xml:space="preserve"> inklúzie. </w:t>
      </w:r>
      <w:r w:rsidR="008D42EA" w:rsidRPr="00607948">
        <w:rPr>
          <w:rFonts w:ascii="Times New Roman" w:eastAsia="Times New Roman" w:hAnsi="Times New Roman" w:cs="Times New Roman"/>
          <w:sz w:val="24"/>
          <w:szCs w:val="24"/>
          <w:lang w:eastAsia="sk-SK"/>
        </w:rPr>
        <w:t> </w:t>
      </w:r>
    </w:p>
    <w:p w14:paraId="14F865EA"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186A8EAA" w14:textId="0A480B7C"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 xml:space="preserve">K bodu </w:t>
      </w:r>
      <w:r w:rsidR="0038671E">
        <w:rPr>
          <w:rFonts w:ascii="Times New Roman" w:eastAsia="Times New Roman" w:hAnsi="Times New Roman" w:cs="Times New Roman"/>
          <w:b/>
          <w:bCs/>
          <w:sz w:val="24"/>
          <w:szCs w:val="24"/>
          <w:lang w:eastAsia="sk-SK"/>
        </w:rPr>
        <w:t>5</w:t>
      </w:r>
      <w:r w:rsidR="00AF3E89" w:rsidRPr="00607948">
        <w:rPr>
          <w:rFonts w:ascii="Times New Roman" w:eastAsia="Times New Roman" w:hAnsi="Times New Roman" w:cs="Times New Roman"/>
          <w:b/>
          <w:bCs/>
          <w:sz w:val="24"/>
          <w:szCs w:val="24"/>
          <w:lang w:eastAsia="sk-SK"/>
        </w:rPr>
        <w:t xml:space="preserve"> </w:t>
      </w:r>
      <w:r w:rsidR="00A527D5" w:rsidRPr="00607948">
        <w:rPr>
          <w:rFonts w:ascii="Times New Roman" w:eastAsia="Times New Roman" w:hAnsi="Times New Roman" w:cs="Times New Roman"/>
          <w:b/>
          <w:bCs/>
          <w:sz w:val="24"/>
          <w:szCs w:val="24"/>
          <w:lang w:eastAsia="sk-SK"/>
        </w:rPr>
        <w:t>[</w:t>
      </w:r>
      <w:r w:rsidR="00AF3E89" w:rsidRPr="00607948">
        <w:rPr>
          <w:rFonts w:ascii="Times New Roman" w:eastAsia="Times New Roman" w:hAnsi="Times New Roman" w:cs="Times New Roman"/>
          <w:b/>
          <w:bCs/>
          <w:sz w:val="24"/>
          <w:szCs w:val="24"/>
          <w:lang w:eastAsia="sk-SK"/>
        </w:rPr>
        <w:t>§ 3 písm. b)</w:t>
      </w:r>
      <w:r w:rsidR="00A527D5" w:rsidRPr="00607948">
        <w:rPr>
          <w:rFonts w:ascii="Times New Roman" w:eastAsia="Times New Roman" w:hAnsi="Times New Roman" w:cs="Times New Roman"/>
          <w:b/>
          <w:bCs/>
          <w:sz w:val="24"/>
          <w:szCs w:val="24"/>
          <w:lang w:eastAsia="sk-SK"/>
        </w:rPr>
        <w:t>]</w:t>
      </w:r>
    </w:p>
    <w:p w14:paraId="4AEFBC44" w14:textId="77777777" w:rsidR="00A0482D" w:rsidRPr="00607948" w:rsidRDefault="00AE6EE1">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 xml:space="preserve">Návrhom </w:t>
      </w:r>
      <w:r w:rsidR="00A0482D" w:rsidRPr="00607948">
        <w:rPr>
          <w:rFonts w:ascii="Times New Roman" w:eastAsia="Times New Roman" w:hAnsi="Times New Roman" w:cs="Times New Roman"/>
          <w:sz w:val="24"/>
          <w:szCs w:val="24"/>
        </w:rPr>
        <w:t xml:space="preserve">sa napĺňa záväzok, vyplývajúci z Plánu obnovy a odolnosti SR (Komponent 6, C6-1 </w:t>
      </w:r>
      <w:r w:rsidR="00A0482D" w:rsidRPr="00607948">
        <w:rPr>
          <w:rFonts w:ascii="Times New Roman" w:hAnsi="Times New Roman" w:cs="Times New Roman"/>
          <w:sz w:val="24"/>
          <w:szCs w:val="24"/>
        </w:rPr>
        <w:t xml:space="preserve">– </w:t>
      </w:r>
      <w:r w:rsidR="00A0482D" w:rsidRPr="00607948">
        <w:rPr>
          <w:rFonts w:ascii="Times New Roman" w:hAnsi="Times New Roman" w:cs="Times New Roman"/>
          <w:i/>
          <w:sz w:val="24"/>
          <w:szCs w:val="24"/>
        </w:rPr>
        <w:t>„Vykonanie legislatívnych zmien týkajúcich sa povinného predprimárneho vzdelávania pre deti od 5 rokov a zavedenie právneho nároku na miesto v materskej škole alebo u iných poskytovateľov predprimárneho vzdelávania od 3 rokov“</w:t>
      </w:r>
      <w:r w:rsidR="00A0482D" w:rsidRPr="00607948">
        <w:rPr>
          <w:rFonts w:ascii="Times New Roman" w:eastAsia="Times New Roman" w:hAnsi="Times New Roman" w:cs="Times New Roman"/>
          <w:sz w:val="24"/>
          <w:szCs w:val="24"/>
        </w:rPr>
        <w:t xml:space="preserve">. </w:t>
      </w:r>
    </w:p>
    <w:p w14:paraId="6A16527E" w14:textId="77777777" w:rsidR="0093060B" w:rsidRPr="00607948" w:rsidRDefault="0093060B">
      <w:pPr>
        <w:spacing w:after="0" w:line="240" w:lineRule="auto"/>
        <w:jc w:val="both"/>
        <w:rPr>
          <w:rFonts w:ascii="Times New Roman" w:eastAsia="Times New Roman" w:hAnsi="Times New Roman" w:cs="Times New Roman"/>
          <w:sz w:val="24"/>
          <w:szCs w:val="24"/>
        </w:rPr>
      </w:pPr>
    </w:p>
    <w:p w14:paraId="088EC9C5" w14:textId="77777777" w:rsidR="00753469" w:rsidRPr="00607948" w:rsidRDefault="00AE6EE1">
      <w:pPr>
        <w:spacing w:after="0" w:line="240" w:lineRule="auto"/>
        <w:jc w:val="both"/>
        <w:rPr>
          <w:rFonts w:ascii="Times New Roman" w:hAnsi="Times New Roman" w:cs="Times New Roman"/>
          <w:sz w:val="24"/>
          <w:szCs w:val="24"/>
        </w:rPr>
      </w:pPr>
      <w:r w:rsidRPr="00607948">
        <w:rPr>
          <w:rFonts w:ascii="Times New Roman" w:eastAsia="Times New Roman" w:hAnsi="Times New Roman" w:cs="Times New Roman"/>
          <w:sz w:val="24"/>
          <w:szCs w:val="24"/>
        </w:rPr>
        <w:t xml:space="preserve">Upravuje </w:t>
      </w:r>
      <w:r w:rsidR="00A0482D" w:rsidRPr="00607948">
        <w:rPr>
          <w:rFonts w:ascii="Times New Roman" w:hAnsi="Times New Roman" w:cs="Times New Roman"/>
          <w:sz w:val="24"/>
          <w:szCs w:val="24"/>
        </w:rPr>
        <w:t xml:space="preserve">sa právo každého dieťaťa od troch rokov na </w:t>
      </w:r>
      <w:r w:rsidRPr="00607948">
        <w:rPr>
          <w:rFonts w:ascii="Times New Roman" w:hAnsi="Times New Roman" w:cs="Times New Roman"/>
          <w:sz w:val="24"/>
          <w:szCs w:val="24"/>
        </w:rPr>
        <w:t xml:space="preserve">jeho </w:t>
      </w:r>
      <w:r w:rsidR="00A0482D" w:rsidRPr="00607948">
        <w:rPr>
          <w:rFonts w:ascii="Times New Roman" w:hAnsi="Times New Roman" w:cs="Times New Roman"/>
          <w:sz w:val="24"/>
          <w:szCs w:val="24"/>
        </w:rPr>
        <w:t>prijatie na predprimárne vzdelávanie</w:t>
      </w:r>
      <w:r w:rsidRPr="00607948">
        <w:rPr>
          <w:rFonts w:ascii="Times New Roman" w:hAnsi="Times New Roman" w:cs="Times New Roman"/>
          <w:sz w:val="24"/>
          <w:szCs w:val="24"/>
        </w:rPr>
        <w:t xml:space="preserve"> v materskej škole</w:t>
      </w:r>
      <w:r w:rsidR="00416CCB" w:rsidRPr="00607948">
        <w:rPr>
          <w:rFonts w:ascii="Times New Roman" w:hAnsi="Times New Roman" w:cs="Times New Roman"/>
          <w:sz w:val="24"/>
          <w:szCs w:val="24"/>
        </w:rPr>
        <w:t xml:space="preserve"> bez ohľadu na typ zriaďovateľa</w:t>
      </w:r>
      <w:r w:rsidR="00A0482D" w:rsidRPr="00607948">
        <w:rPr>
          <w:rFonts w:ascii="Times New Roman" w:hAnsi="Times New Roman" w:cs="Times New Roman"/>
          <w:sz w:val="24"/>
          <w:szCs w:val="24"/>
        </w:rPr>
        <w:t xml:space="preserve">, ak jeho zákonný zástupca alebo zástupca zariadenia o to materskú školu požiada. </w:t>
      </w:r>
    </w:p>
    <w:p w14:paraId="5A4FFBA7" w14:textId="77777777" w:rsidR="00753469" w:rsidRPr="00607948" w:rsidRDefault="00753469">
      <w:pPr>
        <w:spacing w:after="0" w:line="240" w:lineRule="auto"/>
        <w:jc w:val="both"/>
        <w:rPr>
          <w:rFonts w:ascii="Times New Roman" w:hAnsi="Times New Roman" w:cs="Times New Roman"/>
          <w:sz w:val="24"/>
          <w:szCs w:val="24"/>
        </w:rPr>
      </w:pPr>
    </w:p>
    <w:p w14:paraId="7567AB26" w14:textId="100BBCFC" w:rsidR="00E039A9" w:rsidRPr="00607948" w:rsidRDefault="00A0482D">
      <w:pPr>
        <w:spacing w:after="0" w:line="240" w:lineRule="auto"/>
        <w:jc w:val="both"/>
        <w:rPr>
          <w:rFonts w:ascii="Times New Roman" w:eastAsia="Times New Roman" w:hAnsi="Times New Roman" w:cs="Times New Roman"/>
          <w:sz w:val="24"/>
          <w:szCs w:val="24"/>
          <w:lang w:eastAsia="sk-SK"/>
        </w:rPr>
      </w:pPr>
      <w:r w:rsidRPr="00607948">
        <w:rPr>
          <w:rFonts w:ascii="Times New Roman" w:hAnsi="Times New Roman" w:cs="Times New Roman"/>
          <w:sz w:val="24"/>
          <w:szCs w:val="24"/>
        </w:rPr>
        <w:t xml:space="preserve">Toto právo </w:t>
      </w:r>
      <w:r w:rsidR="00AE6EE1" w:rsidRPr="00607948">
        <w:rPr>
          <w:rFonts w:ascii="Times New Roman" w:hAnsi="Times New Roman" w:cs="Times New Roman"/>
          <w:sz w:val="24"/>
          <w:szCs w:val="24"/>
        </w:rPr>
        <w:t xml:space="preserve">môže </w:t>
      </w:r>
      <w:r w:rsidRPr="00607948">
        <w:rPr>
          <w:rFonts w:ascii="Times New Roman" w:hAnsi="Times New Roman" w:cs="Times New Roman"/>
          <w:sz w:val="24"/>
          <w:szCs w:val="24"/>
        </w:rPr>
        <w:t>zákonn</w:t>
      </w:r>
      <w:r w:rsidR="00AE6EE1" w:rsidRPr="00607948">
        <w:rPr>
          <w:rFonts w:ascii="Times New Roman" w:hAnsi="Times New Roman" w:cs="Times New Roman"/>
          <w:sz w:val="24"/>
          <w:szCs w:val="24"/>
        </w:rPr>
        <w:t>ý</w:t>
      </w:r>
      <w:r w:rsidRPr="00607948">
        <w:rPr>
          <w:rFonts w:ascii="Times New Roman" w:hAnsi="Times New Roman" w:cs="Times New Roman"/>
          <w:sz w:val="24"/>
          <w:szCs w:val="24"/>
        </w:rPr>
        <w:t xml:space="preserve"> zástupc</w:t>
      </w:r>
      <w:r w:rsidR="00AE6EE1" w:rsidRPr="00607948">
        <w:rPr>
          <w:rFonts w:ascii="Times New Roman" w:hAnsi="Times New Roman" w:cs="Times New Roman"/>
          <w:sz w:val="24"/>
          <w:szCs w:val="24"/>
        </w:rPr>
        <w:t>a</w:t>
      </w:r>
      <w:r w:rsidRPr="00607948">
        <w:rPr>
          <w:rFonts w:ascii="Times New Roman" w:hAnsi="Times New Roman" w:cs="Times New Roman"/>
          <w:sz w:val="24"/>
          <w:szCs w:val="24"/>
        </w:rPr>
        <w:t xml:space="preserve"> alebo zástupc</w:t>
      </w:r>
      <w:r w:rsidR="00AE6EE1" w:rsidRPr="00607948">
        <w:rPr>
          <w:rFonts w:ascii="Times New Roman" w:hAnsi="Times New Roman" w:cs="Times New Roman"/>
          <w:sz w:val="24"/>
          <w:szCs w:val="24"/>
        </w:rPr>
        <w:t>a</w:t>
      </w:r>
      <w:r w:rsidRPr="00607948">
        <w:rPr>
          <w:rFonts w:ascii="Times New Roman" w:hAnsi="Times New Roman" w:cs="Times New Roman"/>
          <w:sz w:val="24"/>
          <w:szCs w:val="24"/>
        </w:rPr>
        <w:t xml:space="preserve"> zariaden</w:t>
      </w:r>
      <w:r w:rsidR="00AE6EE1" w:rsidRPr="00607948">
        <w:rPr>
          <w:rFonts w:ascii="Times New Roman" w:hAnsi="Times New Roman" w:cs="Times New Roman"/>
          <w:sz w:val="24"/>
          <w:szCs w:val="24"/>
        </w:rPr>
        <w:t>ia</w:t>
      </w:r>
      <w:r w:rsidRPr="00607948">
        <w:rPr>
          <w:rFonts w:ascii="Times New Roman" w:hAnsi="Times New Roman" w:cs="Times New Roman"/>
          <w:sz w:val="24"/>
          <w:szCs w:val="24"/>
        </w:rPr>
        <w:t xml:space="preserve"> </w:t>
      </w:r>
      <w:r w:rsidR="00753469" w:rsidRPr="00607948">
        <w:rPr>
          <w:rFonts w:ascii="Times New Roman" w:hAnsi="Times New Roman" w:cs="Times New Roman"/>
          <w:sz w:val="24"/>
          <w:szCs w:val="24"/>
        </w:rPr>
        <w:t xml:space="preserve">v nadväznosti na nový § 59b </w:t>
      </w:r>
      <w:proofErr w:type="spellStart"/>
      <w:r w:rsidR="007D6607" w:rsidRPr="00607948">
        <w:rPr>
          <w:rFonts w:ascii="Times New Roman" w:hAnsi="Times New Roman" w:cs="Times New Roman"/>
          <w:sz w:val="24"/>
          <w:szCs w:val="24"/>
        </w:rPr>
        <w:t>nárokovateľne</w:t>
      </w:r>
      <w:proofErr w:type="spellEnd"/>
      <w:r w:rsidR="007D6607" w:rsidRPr="00607948">
        <w:rPr>
          <w:rFonts w:ascii="Times New Roman" w:hAnsi="Times New Roman" w:cs="Times New Roman"/>
          <w:sz w:val="24"/>
          <w:szCs w:val="24"/>
        </w:rPr>
        <w:t xml:space="preserve"> </w:t>
      </w:r>
      <w:r w:rsidRPr="00607948">
        <w:rPr>
          <w:rFonts w:ascii="Times New Roman" w:hAnsi="Times New Roman" w:cs="Times New Roman"/>
          <w:sz w:val="24"/>
          <w:szCs w:val="24"/>
        </w:rPr>
        <w:t xml:space="preserve">uplatniť v materskej škole zriadenej </w:t>
      </w:r>
      <w:r w:rsidR="0029096D" w:rsidRPr="00607948">
        <w:rPr>
          <w:rFonts w:ascii="Times New Roman" w:hAnsi="Times New Roman" w:cs="Times New Roman"/>
          <w:sz w:val="24"/>
          <w:szCs w:val="24"/>
        </w:rPr>
        <w:t xml:space="preserve">obcou alebo </w:t>
      </w:r>
      <w:r w:rsidRPr="00607948">
        <w:rPr>
          <w:rFonts w:ascii="Times New Roman" w:hAnsi="Times New Roman" w:cs="Times New Roman"/>
          <w:sz w:val="24"/>
          <w:szCs w:val="24"/>
        </w:rPr>
        <w:t>regionálnym úradom školskej správy.</w:t>
      </w:r>
      <w:r w:rsidR="00AE6EE1" w:rsidRPr="00607948">
        <w:rPr>
          <w:rFonts w:ascii="Times New Roman" w:hAnsi="Times New Roman" w:cs="Times New Roman"/>
          <w:sz w:val="24"/>
          <w:szCs w:val="24"/>
        </w:rPr>
        <w:t xml:space="preserve"> </w:t>
      </w:r>
      <w:r w:rsidR="007B3903" w:rsidRPr="00607948">
        <w:rPr>
          <w:rFonts w:ascii="Times New Roman" w:hAnsi="Times New Roman" w:cs="Times New Roman"/>
          <w:sz w:val="24"/>
          <w:szCs w:val="24"/>
        </w:rPr>
        <w:t xml:space="preserve">Zákonný zástupca alebo zástupca zariadenia môže toto právo </w:t>
      </w:r>
      <w:r w:rsidR="00753469" w:rsidRPr="00607948">
        <w:rPr>
          <w:rFonts w:ascii="Times New Roman" w:hAnsi="Times New Roman" w:cs="Times New Roman"/>
          <w:sz w:val="24"/>
          <w:szCs w:val="24"/>
        </w:rPr>
        <w:t>realizovať</w:t>
      </w:r>
      <w:r w:rsidR="007B3903" w:rsidRPr="00607948">
        <w:rPr>
          <w:rFonts w:ascii="Times New Roman" w:hAnsi="Times New Roman" w:cs="Times New Roman"/>
          <w:sz w:val="24"/>
          <w:szCs w:val="24"/>
        </w:rPr>
        <w:t xml:space="preserve"> na základe vlastného slobodného rozhodnutia aj v súkromnej </w:t>
      </w:r>
      <w:r w:rsidR="00753469" w:rsidRPr="00607948">
        <w:rPr>
          <w:rFonts w:ascii="Times New Roman" w:hAnsi="Times New Roman" w:cs="Times New Roman"/>
          <w:sz w:val="24"/>
          <w:szCs w:val="24"/>
        </w:rPr>
        <w:t xml:space="preserve">materskej škole </w:t>
      </w:r>
      <w:r w:rsidR="007B3903" w:rsidRPr="00607948">
        <w:rPr>
          <w:rFonts w:ascii="Times New Roman" w:hAnsi="Times New Roman" w:cs="Times New Roman"/>
          <w:sz w:val="24"/>
          <w:szCs w:val="24"/>
        </w:rPr>
        <w:t>alebo cirkevnej materskej škole.</w:t>
      </w:r>
    </w:p>
    <w:p w14:paraId="251DC8EB" w14:textId="77777777" w:rsidR="00E039A9" w:rsidRPr="00607948" w:rsidRDefault="00E039A9">
      <w:pPr>
        <w:spacing w:after="0" w:line="240" w:lineRule="auto"/>
        <w:jc w:val="both"/>
        <w:rPr>
          <w:rFonts w:ascii="Times New Roman" w:eastAsia="Times New Roman" w:hAnsi="Times New Roman" w:cs="Times New Roman"/>
          <w:sz w:val="24"/>
          <w:szCs w:val="24"/>
          <w:lang w:eastAsia="sk-SK"/>
        </w:rPr>
      </w:pPr>
    </w:p>
    <w:p w14:paraId="4238DBF1" w14:textId="08ED5AB5" w:rsidR="00A527D5" w:rsidRPr="00607948" w:rsidRDefault="008D42EA">
      <w:pPr>
        <w:spacing w:after="0" w:line="240" w:lineRule="auto"/>
        <w:jc w:val="both"/>
        <w:rPr>
          <w:rFonts w:ascii="Times New Roman" w:eastAsia="Times New Roman" w:hAnsi="Times New Roman" w:cs="Times New Roman"/>
          <w:b/>
          <w:bCs/>
          <w:sz w:val="24"/>
          <w:szCs w:val="24"/>
          <w:lang w:eastAsia="sk-SK"/>
        </w:rPr>
      </w:pPr>
      <w:r w:rsidRPr="00607948">
        <w:rPr>
          <w:rFonts w:ascii="Times New Roman" w:eastAsia="Times New Roman" w:hAnsi="Times New Roman" w:cs="Times New Roman"/>
          <w:b/>
          <w:bCs/>
          <w:sz w:val="24"/>
          <w:szCs w:val="24"/>
          <w:lang w:eastAsia="sk-SK"/>
        </w:rPr>
        <w:t>K bod</w:t>
      </w:r>
      <w:r w:rsidR="00AE6EE1" w:rsidRPr="00607948">
        <w:rPr>
          <w:rFonts w:ascii="Times New Roman" w:eastAsia="Times New Roman" w:hAnsi="Times New Roman" w:cs="Times New Roman"/>
          <w:b/>
          <w:bCs/>
          <w:sz w:val="24"/>
          <w:szCs w:val="24"/>
          <w:lang w:eastAsia="sk-SK"/>
        </w:rPr>
        <w:t>om</w:t>
      </w:r>
      <w:r w:rsidRPr="00607948">
        <w:rPr>
          <w:rFonts w:ascii="Times New Roman" w:eastAsia="Times New Roman" w:hAnsi="Times New Roman" w:cs="Times New Roman"/>
          <w:b/>
          <w:bCs/>
          <w:sz w:val="24"/>
          <w:szCs w:val="24"/>
          <w:lang w:eastAsia="sk-SK"/>
        </w:rPr>
        <w:t xml:space="preserve"> </w:t>
      </w:r>
      <w:r w:rsidR="0038671E">
        <w:rPr>
          <w:rFonts w:ascii="Times New Roman" w:eastAsia="Times New Roman" w:hAnsi="Times New Roman" w:cs="Times New Roman"/>
          <w:b/>
          <w:bCs/>
          <w:sz w:val="24"/>
          <w:szCs w:val="24"/>
          <w:lang w:eastAsia="sk-SK"/>
        </w:rPr>
        <w:t>6</w:t>
      </w:r>
      <w:r w:rsidR="00A527D5" w:rsidRPr="00607948">
        <w:rPr>
          <w:rFonts w:ascii="Times New Roman" w:eastAsia="Times New Roman" w:hAnsi="Times New Roman" w:cs="Times New Roman"/>
          <w:b/>
          <w:bCs/>
          <w:sz w:val="24"/>
          <w:szCs w:val="24"/>
          <w:lang w:eastAsia="sk-SK"/>
        </w:rPr>
        <w:t xml:space="preserve"> a 30 (§ 6 ods. 4 a § 29 ods. 4)</w:t>
      </w:r>
    </w:p>
    <w:p w14:paraId="58951D9D" w14:textId="77777777" w:rsidR="00107848" w:rsidRPr="00607948" w:rsidRDefault="00A0482D">
      <w:pPr>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 xml:space="preserve">Prebiehajúca </w:t>
      </w:r>
      <w:proofErr w:type="spellStart"/>
      <w:r w:rsidRPr="00607948">
        <w:rPr>
          <w:rFonts w:ascii="Times New Roman" w:hAnsi="Times New Roman" w:cs="Times New Roman"/>
          <w:sz w:val="24"/>
          <w:szCs w:val="24"/>
        </w:rPr>
        <w:t>kurikulárna</w:t>
      </w:r>
      <w:proofErr w:type="spellEnd"/>
      <w:r w:rsidRPr="00607948">
        <w:rPr>
          <w:rFonts w:ascii="Times New Roman" w:hAnsi="Times New Roman" w:cs="Times New Roman"/>
          <w:sz w:val="24"/>
          <w:szCs w:val="24"/>
        </w:rPr>
        <w:t xml:space="preserve"> reforma (POO SR, komponent 7, reforma 1) vstupuje od 1.</w:t>
      </w:r>
      <w:r w:rsidR="00AE6EE1" w:rsidRPr="00607948">
        <w:rPr>
          <w:rFonts w:ascii="Times New Roman" w:hAnsi="Times New Roman" w:cs="Times New Roman"/>
          <w:sz w:val="24"/>
          <w:szCs w:val="24"/>
        </w:rPr>
        <w:t xml:space="preserve"> septembra </w:t>
      </w:r>
      <w:r w:rsidRPr="00607948">
        <w:rPr>
          <w:rFonts w:ascii="Times New Roman" w:hAnsi="Times New Roman" w:cs="Times New Roman"/>
          <w:sz w:val="24"/>
          <w:szCs w:val="24"/>
        </w:rPr>
        <w:t xml:space="preserve">2023 do fázy postupného zavádzania, ktoré bude trvať </w:t>
      </w:r>
      <w:r w:rsidR="00AE6EE1" w:rsidRPr="00607948">
        <w:rPr>
          <w:rFonts w:ascii="Times New Roman" w:hAnsi="Times New Roman" w:cs="Times New Roman"/>
          <w:sz w:val="24"/>
          <w:szCs w:val="24"/>
        </w:rPr>
        <w:t xml:space="preserve">do </w:t>
      </w:r>
      <w:r w:rsidRPr="00607948">
        <w:rPr>
          <w:rFonts w:ascii="Times New Roman" w:hAnsi="Times New Roman" w:cs="Times New Roman"/>
          <w:sz w:val="24"/>
          <w:szCs w:val="24"/>
        </w:rPr>
        <w:t>1.</w:t>
      </w:r>
      <w:r w:rsidR="00AE6EE1" w:rsidRPr="00607948">
        <w:rPr>
          <w:rFonts w:ascii="Times New Roman" w:hAnsi="Times New Roman" w:cs="Times New Roman"/>
          <w:sz w:val="24"/>
          <w:szCs w:val="24"/>
        </w:rPr>
        <w:t xml:space="preserve"> septembra </w:t>
      </w:r>
      <w:r w:rsidRPr="00607948">
        <w:rPr>
          <w:rFonts w:ascii="Times New Roman" w:hAnsi="Times New Roman" w:cs="Times New Roman"/>
          <w:sz w:val="24"/>
          <w:szCs w:val="24"/>
        </w:rPr>
        <w:t xml:space="preserve">2026. Počas týchto troch rokov budú školy postupne prechádzať na nový štátny vzdelávací program. </w:t>
      </w:r>
    </w:p>
    <w:p w14:paraId="24E57F41" w14:textId="77777777" w:rsidR="00107848" w:rsidRPr="00607948" w:rsidRDefault="00107848">
      <w:pPr>
        <w:spacing w:after="0" w:line="240" w:lineRule="auto"/>
        <w:jc w:val="both"/>
        <w:rPr>
          <w:rFonts w:ascii="Times New Roman" w:hAnsi="Times New Roman" w:cs="Times New Roman"/>
          <w:sz w:val="24"/>
          <w:szCs w:val="24"/>
        </w:rPr>
      </w:pPr>
    </w:p>
    <w:p w14:paraId="7258551F" w14:textId="5590AECD" w:rsidR="00A0482D" w:rsidRPr="00607948" w:rsidRDefault="00107848">
      <w:pPr>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V tejto súvislosti bude potrebné</w:t>
      </w:r>
      <w:r w:rsidR="00A0482D" w:rsidRPr="00607948">
        <w:rPr>
          <w:rFonts w:ascii="Times New Roman" w:hAnsi="Times New Roman" w:cs="Times New Roman"/>
          <w:sz w:val="24"/>
          <w:szCs w:val="24"/>
        </w:rPr>
        <w:t xml:space="preserve"> zabezpečiť </w:t>
      </w:r>
      <w:r w:rsidR="001C0663" w:rsidRPr="00607948">
        <w:rPr>
          <w:rFonts w:ascii="Times New Roman" w:hAnsi="Times New Roman" w:cs="Times New Roman"/>
          <w:sz w:val="24"/>
          <w:szCs w:val="24"/>
        </w:rPr>
        <w:t xml:space="preserve">flexibilný </w:t>
      </w:r>
      <w:r w:rsidR="00A0482D" w:rsidRPr="00607948">
        <w:rPr>
          <w:rFonts w:ascii="Times New Roman" w:hAnsi="Times New Roman" w:cs="Times New Roman"/>
          <w:sz w:val="24"/>
          <w:szCs w:val="24"/>
        </w:rPr>
        <w:t xml:space="preserve">právny stav, aby časť škôl mohla poskytovať výchovu a vzdelávanie v súlade s novým štátnym vzdelávacím programom a časť škôl ešte v súlade s dnes účinným štátnym vzdelávacím programom. </w:t>
      </w:r>
    </w:p>
    <w:p w14:paraId="41C674A2" w14:textId="77777777" w:rsidR="0093060B" w:rsidRPr="00607948" w:rsidRDefault="0093060B">
      <w:pPr>
        <w:spacing w:after="0" w:line="240" w:lineRule="auto"/>
        <w:jc w:val="both"/>
        <w:rPr>
          <w:rFonts w:ascii="Times New Roman" w:hAnsi="Times New Roman" w:cs="Times New Roman"/>
          <w:sz w:val="24"/>
          <w:szCs w:val="24"/>
        </w:rPr>
      </w:pPr>
    </w:p>
    <w:p w14:paraId="4DAE4040" w14:textId="1F6B4FF8" w:rsidR="00A0482D" w:rsidRPr="00607948" w:rsidRDefault="00A0482D">
      <w:pPr>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Vzhľadom na to, že v novom štátnom vzdelávacom programe sa počíta s inou dĺžkou prvého a druhého stupňa základnej školy, ako je určená v</w:t>
      </w:r>
      <w:r w:rsidR="00AE6EE1" w:rsidRPr="00607948">
        <w:rPr>
          <w:rFonts w:ascii="Times New Roman" w:hAnsi="Times New Roman" w:cs="Times New Roman"/>
          <w:sz w:val="24"/>
          <w:szCs w:val="24"/>
        </w:rPr>
        <w:t xml:space="preserve"> aktuálnom znení školského </w:t>
      </w:r>
      <w:r w:rsidRPr="00607948">
        <w:rPr>
          <w:rFonts w:ascii="Times New Roman" w:hAnsi="Times New Roman" w:cs="Times New Roman"/>
          <w:sz w:val="24"/>
          <w:szCs w:val="24"/>
        </w:rPr>
        <w:t>zákon</w:t>
      </w:r>
      <w:r w:rsidR="00AE6EE1" w:rsidRPr="00607948">
        <w:rPr>
          <w:rFonts w:ascii="Times New Roman" w:hAnsi="Times New Roman" w:cs="Times New Roman"/>
          <w:sz w:val="24"/>
          <w:szCs w:val="24"/>
        </w:rPr>
        <w:t>a</w:t>
      </w:r>
      <w:r w:rsidRPr="00607948">
        <w:rPr>
          <w:rFonts w:ascii="Times New Roman" w:hAnsi="Times New Roman" w:cs="Times New Roman"/>
          <w:sz w:val="24"/>
          <w:szCs w:val="24"/>
        </w:rPr>
        <w:t xml:space="preserve"> a v účinnom štátnom vzdelávacom programe, je potrebné upraviť znenie § 6 ods. 4 a §</w:t>
      </w:r>
      <w:r w:rsidR="00AE6EE1" w:rsidRPr="00607948">
        <w:rPr>
          <w:rFonts w:ascii="Times New Roman" w:hAnsi="Times New Roman" w:cs="Times New Roman"/>
          <w:sz w:val="24"/>
          <w:szCs w:val="24"/>
        </w:rPr>
        <w:t xml:space="preserve"> </w:t>
      </w:r>
      <w:r w:rsidRPr="00607948">
        <w:rPr>
          <w:rFonts w:ascii="Times New Roman" w:hAnsi="Times New Roman" w:cs="Times New Roman"/>
          <w:sz w:val="24"/>
          <w:szCs w:val="24"/>
        </w:rPr>
        <w:t xml:space="preserve">29 ods. 4 tak, aby bolo možné súbežné používanie oboch štátnych vzdelávacích programov a po 1. septembri 2026 k zmene dĺžky prvého a druhého stupňa. To sa vykoná tak, že dĺžka prvého a druhého stupňa nebude </w:t>
      </w:r>
      <w:r w:rsidR="006A6DF9" w:rsidRPr="00607948">
        <w:rPr>
          <w:rFonts w:ascii="Times New Roman" w:hAnsi="Times New Roman" w:cs="Times New Roman"/>
          <w:sz w:val="24"/>
          <w:szCs w:val="24"/>
        </w:rPr>
        <w:t xml:space="preserve">rigidne </w:t>
      </w:r>
      <w:r w:rsidRPr="00607948">
        <w:rPr>
          <w:rFonts w:ascii="Times New Roman" w:hAnsi="Times New Roman" w:cs="Times New Roman"/>
          <w:sz w:val="24"/>
          <w:szCs w:val="24"/>
        </w:rPr>
        <w:t>určená v</w:t>
      </w:r>
      <w:r w:rsidR="00AE6EE1" w:rsidRPr="00607948">
        <w:rPr>
          <w:rFonts w:ascii="Times New Roman" w:hAnsi="Times New Roman" w:cs="Times New Roman"/>
          <w:sz w:val="24"/>
          <w:szCs w:val="24"/>
        </w:rPr>
        <w:t xml:space="preserve"> školskom </w:t>
      </w:r>
      <w:r w:rsidRPr="00607948">
        <w:rPr>
          <w:rFonts w:ascii="Times New Roman" w:hAnsi="Times New Roman" w:cs="Times New Roman"/>
          <w:sz w:val="24"/>
          <w:szCs w:val="24"/>
        </w:rPr>
        <w:t xml:space="preserve">zákone, ale </w:t>
      </w:r>
      <w:r w:rsidR="006A6DF9" w:rsidRPr="00607948">
        <w:rPr>
          <w:rFonts w:ascii="Times New Roman" w:hAnsi="Times New Roman" w:cs="Times New Roman"/>
          <w:sz w:val="24"/>
          <w:szCs w:val="24"/>
        </w:rPr>
        <w:t xml:space="preserve">flexibilne </w:t>
      </w:r>
      <w:r w:rsidRPr="00607948">
        <w:rPr>
          <w:rFonts w:ascii="Times New Roman" w:hAnsi="Times New Roman" w:cs="Times New Roman"/>
          <w:sz w:val="24"/>
          <w:szCs w:val="24"/>
        </w:rPr>
        <w:t xml:space="preserve">v štátnom vzdelávacom programe. </w:t>
      </w:r>
    </w:p>
    <w:p w14:paraId="30E3AB05" w14:textId="1A5A92E8" w:rsidR="008D42EA" w:rsidRPr="00607948" w:rsidRDefault="008D42EA">
      <w:pPr>
        <w:spacing w:after="0" w:line="240" w:lineRule="auto"/>
        <w:rPr>
          <w:rFonts w:ascii="Times New Roman" w:eastAsia="Times New Roman" w:hAnsi="Times New Roman" w:cs="Times New Roman"/>
          <w:sz w:val="24"/>
          <w:szCs w:val="24"/>
          <w:lang w:eastAsia="sk-SK"/>
        </w:rPr>
      </w:pPr>
    </w:p>
    <w:p w14:paraId="1FC28668" w14:textId="14BD903F" w:rsidR="00A527D5" w:rsidRPr="00607948" w:rsidRDefault="00A527D5">
      <w:pPr>
        <w:spacing w:after="0" w:line="240" w:lineRule="auto"/>
        <w:rPr>
          <w:rFonts w:ascii="Times New Roman" w:eastAsia="Times New Roman" w:hAnsi="Times New Roman" w:cs="Times New Roman"/>
          <w:b/>
          <w:sz w:val="24"/>
          <w:szCs w:val="24"/>
          <w:lang w:val="en-US" w:eastAsia="sk-SK"/>
        </w:rPr>
      </w:pPr>
      <w:r w:rsidRPr="00607948">
        <w:rPr>
          <w:rFonts w:ascii="Times New Roman" w:eastAsia="Times New Roman" w:hAnsi="Times New Roman" w:cs="Times New Roman"/>
          <w:b/>
          <w:sz w:val="24"/>
          <w:szCs w:val="24"/>
          <w:lang w:eastAsia="sk-SK"/>
        </w:rPr>
        <w:t xml:space="preserve">K bodu </w:t>
      </w:r>
      <w:r w:rsidR="0038671E">
        <w:rPr>
          <w:rFonts w:ascii="Times New Roman" w:eastAsia="Times New Roman" w:hAnsi="Times New Roman" w:cs="Times New Roman"/>
          <w:b/>
          <w:sz w:val="24"/>
          <w:szCs w:val="24"/>
          <w:lang w:eastAsia="sk-SK"/>
        </w:rPr>
        <w:t>7</w:t>
      </w:r>
      <w:r w:rsidRPr="00607948">
        <w:rPr>
          <w:rFonts w:ascii="Times New Roman" w:eastAsia="Times New Roman" w:hAnsi="Times New Roman" w:cs="Times New Roman"/>
          <w:b/>
          <w:sz w:val="24"/>
          <w:szCs w:val="24"/>
          <w:lang w:eastAsia="sk-SK"/>
        </w:rPr>
        <w:t xml:space="preserve"> [§ 6 ods. 4 písm. l)</w:t>
      </w:r>
      <w:r w:rsidRPr="00607948">
        <w:rPr>
          <w:rFonts w:ascii="Times New Roman" w:eastAsia="Times New Roman" w:hAnsi="Times New Roman" w:cs="Times New Roman"/>
          <w:b/>
          <w:sz w:val="24"/>
          <w:szCs w:val="24"/>
          <w:lang w:val="en-US" w:eastAsia="sk-SK"/>
        </w:rPr>
        <w:t>]</w:t>
      </w:r>
    </w:p>
    <w:p w14:paraId="45620F1A" w14:textId="080F1792" w:rsidR="001A030D" w:rsidRPr="00607948" w:rsidRDefault="001A030D" w:rsidP="00A527D5">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Úprava súvisí s </w:t>
      </w:r>
      <w:proofErr w:type="spellStart"/>
      <w:r w:rsidRPr="00607948">
        <w:rPr>
          <w:rFonts w:ascii="Times New Roman" w:eastAsia="Times New Roman" w:hAnsi="Times New Roman" w:cs="Times New Roman"/>
          <w:sz w:val="24"/>
          <w:szCs w:val="24"/>
          <w:lang w:eastAsia="sk-SK"/>
        </w:rPr>
        <w:t>redefiníciou</w:t>
      </w:r>
      <w:proofErr w:type="spellEnd"/>
      <w:r w:rsidRPr="00607948">
        <w:rPr>
          <w:rFonts w:ascii="Times New Roman" w:eastAsia="Times New Roman" w:hAnsi="Times New Roman" w:cs="Times New Roman"/>
          <w:sz w:val="24"/>
          <w:szCs w:val="24"/>
          <w:lang w:eastAsia="sk-SK"/>
        </w:rPr>
        <w:t xml:space="preserve"> špeciálnej výchovno-vzdelávacej potreby.</w:t>
      </w:r>
    </w:p>
    <w:p w14:paraId="7D10A6C2" w14:textId="77777777" w:rsidR="001A030D" w:rsidRPr="00607948" w:rsidRDefault="001A030D" w:rsidP="00A527D5">
      <w:pPr>
        <w:spacing w:after="0" w:line="240" w:lineRule="auto"/>
        <w:jc w:val="both"/>
        <w:rPr>
          <w:rFonts w:ascii="Times New Roman" w:eastAsia="Times New Roman" w:hAnsi="Times New Roman" w:cs="Times New Roman"/>
          <w:sz w:val="24"/>
          <w:szCs w:val="24"/>
          <w:lang w:eastAsia="sk-SK"/>
        </w:rPr>
      </w:pPr>
    </w:p>
    <w:p w14:paraId="71E79CA7" w14:textId="5DEA356E" w:rsidR="00A527D5" w:rsidRPr="00607948" w:rsidRDefault="00A527D5" w:rsidP="00A527D5">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Vzhľadom na to, že už aj v súčasnosti existujú vzdelávacie programy pre deti/žiakov so zdravotným znevýhodnením a s nadaním, dochádza k úprave tak, že štátny vzdelávací program bude obsahovať osobitosti výchovy a vzdelávania len pre deti/žiakov len so zdravotným </w:t>
      </w:r>
      <w:r w:rsidRPr="00607948">
        <w:rPr>
          <w:rFonts w:ascii="Times New Roman" w:eastAsia="Times New Roman" w:hAnsi="Times New Roman" w:cs="Times New Roman"/>
          <w:sz w:val="24"/>
          <w:szCs w:val="24"/>
          <w:lang w:eastAsia="sk-SK"/>
        </w:rPr>
        <w:lastRenderedPageBreak/>
        <w:t>znevýhodnením a s nadaním v súlade s princípmi inkluzívneho vzdelávania (</w:t>
      </w:r>
      <w:proofErr w:type="spellStart"/>
      <w:r w:rsidRPr="00607948">
        <w:rPr>
          <w:rFonts w:ascii="Times New Roman" w:eastAsia="Times New Roman" w:hAnsi="Times New Roman" w:cs="Times New Roman"/>
          <w:sz w:val="24"/>
          <w:szCs w:val="24"/>
          <w:lang w:eastAsia="sk-SK"/>
        </w:rPr>
        <w:t>t.j</w:t>
      </w:r>
      <w:proofErr w:type="spellEnd"/>
      <w:r w:rsidRPr="00607948">
        <w:rPr>
          <w:rFonts w:ascii="Times New Roman" w:eastAsia="Times New Roman" w:hAnsi="Times New Roman" w:cs="Times New Roman"/>
          <w:sz w:val="24"/>
          <w:szCs w:val="24"/>
          <w:lang w:eastAsia="sk-SK"/>
        </w:rPr>
        <w:t xml:space="preserve">. nie aj pre deti/žiakov zo sociálne znevýhodneného prostredia a novej štvrtej skupiny detí/žiakov so špeciálnou výchovno-vzdelávacou potrebou). </w:t>
      </w:r>
    </w:p>
    <w:p w14:paraId="5D7195CC" w14:textId="77777777" w:rsidR="00A527D5" w:rsidRPr="00607948" w:rsidRDefault="00A527D5" w:rsidP="00A527D5">
      <w:pPr>
        <w:spacing w:after="0" w:line="240" w:lineRule="auto"/>
        <w:jc w:val="both"/>
        <w:rPr>
          <w:rFonts w:ascii="Times New Roman" w:eastAsia="Times New Roman" w:hAnsi="Times New Roman" w:cs="Times New Roman"/>
          <w:sz w:val="24"/>
          <w:szCs w:val="24"/>
          <w:lang w:eastAsia="sk-SK"/>
        </w:rPr>
      </w:pPr>
    </w:p>
    <w:p w14:paraId="23864A93" w14:textId="698C98EF" w:rsidR="00A527D5" w:rsidRPr="00607948" w:rsidRDefault="00A527D5" w:rsidP="001A030D">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Osobitosti vzdelávania žiakov zo sociálne znevýhodneného prostredia nie je cieľ v štátnom vzdelávacom programe uvádzať práve z hľadiska zdôraznenia princípu inkluzívneho vzdelávania.</w:t>
      </w:r>
    </w:p>
    <w:p w14:paraId="2E244D6B" w14:textId="77777777" w:rsidR="00A527D5" w:rsidRPr="00607948" w:rsidRDefault="00A527D5">
      <w:pPr>
        <w:spacing w:after="0" w:line="240" w:lineRule="auto"/>
        <w:rPr>
          <w:rFonts w:ascii="Times New Roman" w:eastAsia="Times New Roman" w:hAnsi="Times New Roman" w:cs="Times New Roman"/>
          <w:sz w:val="24"/>
          <w:szCs w:val="24"/>
          <w:lang w:eastAsia="sk-SK"/>
        </w:rPr>
      </w:pPr>
    </w:p>
    <w:p w14:paraId="2924BB81" w14:textId="47538718"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 xml:space="preserve">K bodu </w:t>
      </w:r>
      <w:r w:rsidR="0038671E">
        <w:rPr>
          <w:rFonts w:ascii="Times New Roman" w:eastAsia="Times New Roman" w:hAnsi="Times New Roman" w:cs="Times New Roman"/>
          <w:b/>
          <w:bCs/>
          <w:sz w:val="24"/>
          <w:szCs w:val="24"/>
          <w:lang w:eastAsia="sk-SK"/>
        </w:rPr>
        <w:t>8</w:t>
      </w:r>
      <w:r w:rsidR="00AF3E89" w:rsidRPr="00607948">
        <w:rPr>
          <w:rFonts w:ascii="Times New Roman" w:eastAsia="Times New Roman" w:hAnsi="Times New Roman" w:cs="Times New Roman"/>
          <w:b/>
          <w:bCs/>
          <w:sz w:val="24"/>
          <w:szCs w:val="24"/>
          <w:lang w:eastAsia="sk-SK"/>
        </w:rPr>
        <w:t xml:space="preserve"> </w:t>
      </w:r>
      <w:r w:rsidR="00FA3D35" w:rsidRPr="00607948">
        <w:rPr>
          <w:rFonts w:ascii="Times New Roman" w:eastAsia="Times New Roman" w:hAnsi="Times New Roman" w:cs="Times New Roman"/>
          <w:b/>
          <w:bCs/>
          <w:sz w:val="24"/>
          <w:szCs w:val="24"/>
          <w:lang w:eastAsia="sk-SK"/>
        </w:rPr>
        <w:t>(</w:t>
      </w:r>
      <w:r w:rsidR="00AF3E89" w:rsidRPr="00607948">
        <w:rPr>
          <w:rFonts w:ascii="Times New Roman" w:eastAsia="Times New Roman" w:hAnsi="Times New Roman" w:cs="Times New Roman"/>
          <w:b/>
          <w:bCs/>
          <w:sz w:val="24"/>
          <w:szCs w:val="24"/>
          <w:lang w:eastAsia="sk-SK"/>
        </w:rPr>
        <w:t>§ 7 ods. 5</w:t>
      </w:r>
      <w:r w:rsidR="00FA3D35" w:rsidRPr="00607948">
        <w:rPr>
          <w:rFonts w:ascii="Times New Roman" w:eastAsia="Times New Roman" w:hAnsi="Times New Roman" w:cs="Times New Roman"/>
          <w:b/>
          <w:bCs/>
          <w:sz w:val="24"/>
          <w:szCs w:val="24"/>
          <w:lang w:eastAsia="sk-SK"/>
        </w:rPr>
        <w:t>)</w:t>
      </w:r>
    </w:p>
    <w:p w14:paraId="021D7402" w14:textId="6178C9B2" w:rsidR="0088328C" w:rsidRPr="00607948" w:rsidRDefault="00566E9D" w:rsidP="00032204">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Novelizačný b</w:t>
      </w:r>
      <w:r w:rsidR="00A825AF" w:rsidRPr="00607948">
        <w:rPr>
          <w:rFonts w:ascii="Times New Roman" w:eastAsia="Times New Roman" w:hAnsi="Times New Roman" w:cs="Times New Roman"/>
          <w:sz w:val="24"/>
          <w:szCs w:val="24"/>
          <w:lang w:eastAsia="sk-SK"/>
        </w:rPr>
        <w:t>od súvisí s</w:t>
      </w:r>
      <w:r w:rsidR="00511B17" w:rsidRPr="00607948">
        <w:rPr>
          <w:rFonts w:ascii="Times New Roman" w:eastAsia="Times New Roman" w:hAnsi="Times New Roman" w:cs="Times New Roman"/>
          <w:sz w:val="24"/>
          <w:szCs w:val="24"/>
          <w:lang w:eastAsia="sk-SK"/>
        </w:rPr>
        <w:t>o zavedením systému podporných opatrení</w:t>
      </w:r>
      <w:r w:rsidR="00A825AF" w:rsidRPr="00607948">
        <w:rPr>
          <w:rFonts w:ascii="Times New Roman" w:eastAsia="Times New Roman" w:hAnsi="Times New Roman" w:cs="Times New Roman"/>
          <w:sz w:val="24"/>
          <w:szCs w:val="24"/>
          <w:lang w:eastAsia="sk-SK"/>
        </w:rPr>
        <w:t xml:space="preserve">. </w:t>
      </w:r>
    </w:p>
    <w:p w14:paraId="2BC948A0" w14:textId="77777777"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w:t>
      </w:r>
    </w:p>
    <w:p w14:paraId="3A0804AD" w14:textId="6A728520" w:rsidR="00ED4053" w:rsidRPr="00607948" w:rsidRDefault="00ED4053">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 xml:space="preserve">K bodu </w:t>
      </w:r>
      <w:r w:rsidR="0038671E">
        <w:rPr>
          <w:rFonts w:ascii="Times New Roman" w:eastAsia="Times New Roman" w:hAnsi="Times New Roman" w:cs="Times New Roman"/>
          <w:b/>
          <w:sz w:val="24"/>
          <w:szCs w:val="24"/>
          <w:lang w:eastAsia="sk-SK"/>
        </w:rPr>
        <w:t>9</w:t>
      </w:r>
      <w:r w:rsidR="00AF3E89" w:rsidRPr="00607948">
        <w:rPr>
          <w:rFonts w:ascii="Times New Roman" w:eastAsia="Times New Roman" w:hAnsi="Times New Roman" w:cs="Times New Roman"/>
          <w:b/>
          <w:sz w:val="24"/>
          <w:szCs w:val="24"/>
          <w:lang w:eastAsia="sk-SK"/>
        </w:rPr>
        <w:t xml:space="preserve"> </w:t>
      </w:r>
      <w:r w:rsidR="00825093" w:rsidRPr="00607948">
        <w:rPr>
          <w:rFonts w:ascii="Times New Roman" w:eastAsia="Times New Roman" w:hAnsi="Times New Roman" w:cs="Times New Roman"/>
          <w:b/>
          <w:sz w:val="24"/>
          <w:szCs w:val="24"/>
          <w:lang w:eastAsia="sk-SK"/>
        </w:rPr>
        <w:t>(</w:t>
      </w:r>
      <w:r w:rsidR="00AF3E89" w:rsidRPr="00607948">
        <w:rPr>
          <w:rFonts w:ascii="Times New Roman" w:eastAsia="Times New Roman" w:hAnsi="Times New Roman" w:cs="Times New Roman"/>
          <w:b/>
          <w:sz w:val="24"/>
          <w:szCs w:val="24"/>
          <w:lang w:eastAsia="sk-SK"/>
        </w:rPr>
        <w:t>§ 7a ods. 2</w:t>
      </w:r>
      <w:r w:rsidR="00825093" w:rsidRPr="00607948">
        <w:rPr>
          <w:rFonts w:ascii="Times New Roman" w:eastAsia="Times New Roman" w:hAnsi="Times New Roman" w:cs="Times New Roman"/>
          <w:b/>
          <w:sz w:val="24"/>
          <w:szCs w:val="24"/>
          <w:lang w:eastAsia="sk-SK"/>
        </w:rPr>
        <w:t>)</w:t>
      </w:r>
    </w:p>
    <w:p w14:paraId="272A2299" w14:textId="58D3BCB3" w:rsidR="007E5A13" w:rsidRPr="00607948" w:rsidRDefault="00560B24">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Úprava</w:t>
      </w:r>
      <w:r w:rsidR="00085525" w:rsidRPr="00607948">
        <w:rPr>
          <w:rFonts w:ascii="Times New Roman" w:eastAsia="Times New Roman" w:hAnsi="Times New Roman" w:cs="Times New Roman"/>
          <w:sz w:val="24"/>
          <w:szCs w:val="24"/>
          <w:lang w:eastAsia="sk-SK"/>
        </w:rPr>
        <w:t xml:space="preserve"> súvisí </w:t>
      </w:r>
      <w:r w:rsidR="00E3040A" w:rsidRPr="00607948">
        <w:rPr>
          <w:rFonts w:ascii="Times New Roman" w:eastAsia="Times New Roman" w:hAnsi="Times New Roman" w:cs="Times New Roman"/>
          <w:sz w:val="24"/>
          <w:szCs w:val="24"/>
          <w:lang w:eastAsia="sk-SK"/>
        </w:rPr>
        <w:t xml:space="preserve">so skutočnosťou, aby bol do procesu prípravy individuálneho vzdelávacieho programu </w:t>
      </w:r>
      <w:r w:rsidRPr="00607948">
        <w:rPr>
          <w:rFonts w:ascii="Times New Roman" w:eastAsia="Times New Roman" w:hAnsi="Times New Roman" w:cs="Times New Roman"/>
          <w:sz w:val="24"/>
          <w:szCs w:val="24"/>
          <w:lang w:eastAsia="sk-SK"/>
        </w:rPr>
        <w:t>„</w:t>
      </w:r>
      <w:r w:rsidR="00E3040A" w:rsidRPr="00607948">
        <w:rPr>
          <w:rFonts w:ascii="Times New Roman" w:eastAsia="Times New Roman" w:hAnsi="Times New Roman" w:cs="Times New Roman"/>
          <w:sz w:val="24"/>
          <w:szCs w:val="24"/>
          <w:lang w:eastAsia="sk-SK"/>
        </w:rPr>
        <w:t>prizvaný</w:t>
      </w:r>
      <w:r w:rsidRPr="00607948">
        <w:rPr>
          <w:rFonts w:ascii="Times New Roman" w:eastAsia="Times New Roman" w:hAnsi="Times New Roman" w:cs="Times New Roman"/>
          <w:sz w:val="24"/>
          <w:szCs w:val="24"/>
          <w:lang w:eastAsia="sk-SK"/>
        </w:rPr>
        <w:t>“</w:t>
      </w:r>
      <w:r w:rsidR="00E3040A" w:rsidRPr="00607948">
        <w:rPr>
          <w:rFonts w:ascii="Times New Roman" w:eastAsia="Times New Roman" w:hAnsi="Times New Roman" w:cs="Times New Roman"/>
          <w:sz w:val="24"/>
          <w:szCs w:val="24"/>
          <w:lang w:eastAsia="sk-SK"/>
        </w:rPr>
        <w:t xml:space="preserve"> žiak </w:t>
      </w:r>
      <w:r w:rsidR="00085525" w:rsidRPr="00607948">
        <w:rPr>
          <w:rFonts w:ascii="Times New Roman" w:eastAsia="Times New Roman" w:hAnsi="Times New Roman" w:cs="Times New Roman"/>
          <w:sz w:val="24"/>
          <w:szCs w:val="24"/>
          <w:lang w:eastAsia="sk-SK"/>
        </w:rPr>
        <w:t xml:space="preserve">z dôvodu inkluzívnej participácie na </w:t>
      </w:r>
      <w:r w:rsidR="00E3040A" w:rsidRPr="00607948">
        <w:rPr>
          <w:rFonts w:ascii="Times New Roman" w:eastAsia="Times New Roman" w:hAnsi="Times New Roman" w:cs="Times New Roman"/>
          <w:sz w:val="24"/>
          <w:szCs w:val="24"/>
          <w:lang w:eastAsia="sk-SK"/>
        </w:rPr>
        <w:t xml:space="preserve">výchovno-vzdelávacom </w:t>
      </w:r>
      <w:r w:rsidR="00085525" w:rsidRPr="00607948">
        <w:rPr>
          <w:rFonts w:ascii="Times New Roman" w:eastAsia="Times New Roman" w:hAnsi="Times New Roman" w:cs="Times New Roman"/>
          <w:sz w:val="24"/>
          <w:szCs w:val="24"/>
          <w:lang w:eastAsia="sk-SK"/>
        </w:rPr>
        <w:t>procese</w:t>
      </w:r>
      <w:r w:rsidRPr="00607948">
        <w:rPr>
          <w:rFonts w:ascii="Times New Roman" w:eastAsia="Times New Roman" w:hAnsi="Times New Roman" w:cs="Times New Roman"/>
          <w:sz w:val="24"/>
          <w:szCs w:val="24"/>
          <w:lang w:eastAsia="sk-SK"/>
        </w:rPr>
        <w:t xml:space="preserve"> – zohľadňujú sa pritom aj kapacity žiaka z hľadiska jeho veku – preto </w:t>
      </w:r>
      <w:r w:rsidR="00531C61" w:rsidRPr="00607948">
        <w:rPr>
          <w:rFonts w:ascii="Times New Roman" w:eastAsia="Times New Roman" w:hAnsi="Times New Roman" w:cs="Times New Roman"/>
          <w:sz w:val="24"/>
          <w:szCs w:val="24"/>
          <w:lang w:eastAsia="sk-SK"/>
        </w:rPr>
        <w:t>sa nenavrhuje rozšírenie na deti a všetkých žiakov, ale len od piateho ročníka</w:t>
      </w:r>
      <w:r w:rsidR="00085525" w:rsidRPr="00607948">
        <w:rPr>
          <w:rFonts w:ascii="Times New Roman" w:eastAsia="Times New Roman" w:hAnsi="Times New Roman" w:cs="Times New Roman"/>
          <w:sz w:val="24"/>
          <w:szCs w:val="24"/>
          <w:lang w:eastAsia="sk-SK"/>
        </w:rPr>
        <w:t>.</w:t>
      </w:r>
    </w:p>
    <w:p w14:paraId="4DFAFC50" w14:textId="30AE685F" w:rsidR="00825093" w:rsidRPr="00607948" w:rsidRDefault="00825093">
      <w:pPr>
        <w:spacing w:after="0" w:line="240" w:lineRule="auto"/>
        <w:jc w:val="both"/>
        <w:rPr>
          <w:rFonts w:ascii="Times New Roman" w:eastAsia="Times New Roman" w:hAnsi="Times New Roman" w:cs="Times New Roman"/>
          <w:sz w:val="24"/>
          <w:szCs w:val="24"/>
          <w:lang w:eastAsia="sk-SK"/>
        </w:rPr>
      </w:pPr>
    </w:p>
    <w:p w14:paraId="2DE6E027" w14:textId="645253AE" w:rsidR="00825093" w:rsidRPr="00607948" w:rsidRDefault="00825093">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Úprava zároveň vyjadruje skutočnosť, že individuálny vzdelávací program nemá „kopírovať“ odporúčania zo systému poradenstva a prevencie, ale tie majú byť pri jeho zostavovaní východiskom.</w:t>
      </w:r>
    </w:p>
    <w:p w14:paraId="167E0F24"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7D179D75" w14:textId="4669FB8F"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 xml:space="preserve">K bodu </w:t>
      </w:r>
      <w:r w:rsidR="0038671E">
        <w:rPr>
          <w:rFonts w:ascii="Times New Roman" w:eastAsia="Times New Roman" w:hAnsi="Times New Roman" w:cs="Times New Roman"/>
          <w:b/>
          <w:bCs/>
          <w:sz w:val="24"/>
          <w:szCs w:val="24"/>
          <w:lang w:eastAsia="sk-SK"/>
        </w:rPr>
        <w:t>10</w:t>
      </w:r>
      <w:r w:rsidR="00AF3E89" w:rsidRPr="00607948">
        <w:rPr>
          <w:rFonts w:ascii="Times New Roman" w:eastAsia="Times New Roman" w:hAnsi="Times New Roman" w:cs="Times New Roman"/>
          <w:b/>
          <w:bCs/>
          <w:sz w:val="24"/>
          <w:szCs w:val="24"/>
          <w:lang w:eastAsia="sk-SK"/>
        </w:rPr>
        <w:t xml:space="preserve"> </w:t>
      </w:r>
      <w:r w:rsidR="00B47B76" w:rsidRPr="00607948">
        <w:rPr>
          <w:rFonts w:ascii="Times New Roman" w:eastAsia="Times New Roman" w:hAnsi="Times New Roman" w:cs="Times New Roman"/>
          <w:b/>
          <w:bCs/>
          <w:sz w:val="24"/>
          <w:szCs w:val="24"/>
          <w:lang w:eastAsia="sk-SK"/>
        </w:rPr>
        <w:t>(</w:t>
      </w:r>
      <w:r w:rsidR="00AF3E89" w:rsidRPr="00607948">
        <w:rPr>
          <w:rFonts w:ascii="Times New Roman" w:eastAsia="Times New Roman" w:hAnsi="Times New Roman" w:cs="Times New Roman"/>
          <w:b/>
          <w:bCs/>
          <w:sz w:val="24"/>
          <w:szCs w:val="24"/>
          <w:lang w:eastAsia="sk-SK"/>
        </w:rPr>
        <w:t>§ 7a ods. 3</w:t>
      </w:r>
      <w:r w:rsidR="00B47B76" w:rsidRPr="00607948">
        <w:rPr>
          <w:rFonts w:ascii="Times New Roman" w:eastAsia="Times New Roman" w:hAnsi="Times New Roman" w:cs="Times New Roman"/>
          <w:b/>
          <w:bCs/>
          <w:sz w:val="24"/>
          <w:szCs w:val="24"/>
          <w:lang w:eastAsia="sk-SK"/>
        </w:rPr>
        <w:t>)</w:t>
      </w:r>
    </w:p>
    <w:p w14:paraId="0E00995A" w14:textId="77777777" w:rsidR="008D42EA" w:rsidRPr="00607948" w:rsidRDefault="00EE2EDF">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Bod súvisí s </w:t>
      </w:r>
      <w:proofErr w:type="spellStart"/>
      <w:r w:rsidRPr="00607948">
        <w:rPr>
          <w:rFonts w:ascii="Times New Roman" w:eastAsia="Times New Roman" w:hAnsi="Times New Roman" w:cs="Times New Roman"/>
          <w:sz w:val="24"/>
          <w:szCs w:val="24"/>
          <w:lang w:eastAsia="sk-SK"/>
        </w:rPr>
        <w:t>redefiníciou</w:t>
      </w:r>
      <w:proofErr w:type="spellEnd"/>
      <w:r w:rsidRPr="00607948">
        <w:rPr>
          <w:rFonts w:ascii="Times New Roman" w:eastAsia="Times New Roman" w:hAnsi="Times New Roman" w:cs="Times New Roman"/>
          <w:sz w:val="24"/>
          <w:szCs w:val="24"/>
          <w:lang w:eastAsia="sk-SK"/>
        </w:rPr>
        <w:t xml:space="preserve"> špeciálnej výchovno-vzdelávacej potreby a zavedením systému podporných opatrení. </w:t>
      </w:r>
      <w:r w:rsidR="008D42EA" w:rsidRPr="00607948">
        <w:rPr>
          <w:rFonts w:ascii="Times New Roman" w:eastAsia="Times New Roman" w:hAnsi="Times New Roman" w:cs="Times New Roman"/>
          <w:sz w:val="24"/>
          <w:szCs w:val="24"/>
          <w:lang w:eastAsia="sk-SK"/>
        </w:rPr>
        <w:t> </w:t>
      </w:r>
    </w:p>
    <w:p w14:paraId="4807D14F"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6EF5A5B4" w14:textId="6AE47C1B" w:rsidR="00A0482D" w:rsidRPr="00607948" w:rsidRDefault="00A0482D">
      <w:pPr>
        <w:spacing w:after="0" w:line="240" w:lineRule="auto"/>
        <w:jc w:val="both"/>
        <w:rPr>
          <w:rFonts w:ascii="Times New Roman" w:eastAsia="Times New Roman" w:hAnsi="Times New Roman" w:cs="Times New Roman"/>
          <w:b/>
          <w:bCs/>
          <w:sz w:val="24"/>
          <w:szCs w:val="24"/>
          <w:lang w:eastAsia="sk-SK"/>
        </w:rPr>
      </w:pPr>
      <w:r w:rsidRPr="00607948">
        <w:rPr>
          <w:rFonts w:ascii="Times New Roman" w:eastAsia="Times New Roman" w:hAnsi="Times New Roman" w:cs="Times New Roman"/>
          <w:b/>
          <w:bCs/>
          <w:sz w:val="24"/>
          <w:szCs w:val="24"/>
          <w:lang w:eastAsia="sk-SK"/>
        </w:rPr>
        <w:t xml:space="preserve">K bodu </w:t>
      </w:r>
      <w:r w:rsidR="007D79CE" w:rsidRPr="00607948">
        <w:rPr>
          <w:rFonts w:ascii="Times New Roman" w:eastAsia="Times New Roman" w:hAnsi="Times New Roman" w:cs="Times New Roman"/>
          <w:b/>
          <w:bCs/>
          <w:sz w:val="24"/>
          <w:szCs w:val="24"/>
          <w:lang w:eastAsia="sk-SK"/>
        </w:rPr>
        <w:t>1</w:t>
      </w:r>
      <w:r w:rsidR="0038671E">
        <w:rPr>
          <w:rFonts w:ascii="Times New Roman" w:eastAsia="Times New Roman" w:hAnsi="Times New Roman" w:cs="Times New Roman"/>
          <w:b/>
          <w:bCs/>
          <w:sz w:val="24"/>
          <w:szCs w:val="24"/>
          <w:lang w:eastAsia="sk-SK"/>
        </w:rPr>
        <w:t>1</w:t>
      </w:r>
      <w:r w:rsidR="00AF3E89" w:rsidRPr="00607948">
        <w:rPr>
          <w:rFonts w:ascii="Times New Roman" w:eastAsia="Times New Roman" w:hAnsi="Times New Roman" w:cs="Times New Roman"/>
          <w:b/>
          <w:bCs/>
          <w:sz w:val="24"/>
          <w:szCs w:val="24"/>
          <w:lang w:eastAsia="sk-SK"/>
        </w:rPr>
        <w:t xml:space="preserve"> </w:t>
      </w:r>
      <w:r w:rsidR="007C159C" w:rsidRPr="00607948">
        <w:rPr>
          <w:rFonts w:ascii="Times New Roman" w:eastAsia="Times New Roman" w:hAnsi="Times New Roman" w:cs="Times New Roman"/>
          <w:b/>
          <w:bCs/>
          <w:sz w:val="24"/>
          <w:szCs w:val="24"/>
          <w:lang w:eastAsia="sk-SK"/>
        </w:rPr>
        <w:t>(</w:t>
      </w:r>
      <w:r w:rsidR="00AF3E89" w:rsidRPr="00607948">
        <w:rPr>
          <w:rFonts w:ascii="Times New Roman" w:eastAsia="Times New Roman" w:hAnsi="Times New Roman" w:cs="Times New Roman"/>
          <w:b/>
          <w:bCs/>
          <w:sz w:val="24"/>
          <w:szCs w:val="24"/>
          <w:lang w:eastAsia="sk-SK"/>
        </w:rPr>
        <w:t>§ 11 ods. 5</w:t>
      </w:r>
      <w:r w:rsidR="007C159C" w:rsidRPr="00607948">
        <w:rPr>
          <w:rFonts w:ascii="Times New Roman" w:eastAsia="Times New Roman" w:hAnsi="Times New Roman" w:cs="Times New Roman"/>
          <w:b/>
          <w:bCs/>
          <w:sz w:val="24"/>
          <w:szCs w:val="24"/>
          <w:lang w:eastAsia="sk-SK"/>
        </w:rPr>
        <w:t>)</w:t>
      </w:r>
    </w:p>
    <w:p w14:paraId="60E2DAB5" w14:textId="6E2CB4DB" w:rsidR="001E7DC4" w:rsidRPr="00607948" w:rsidRDefault="00A0482D">
      <w:pPr>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 xml:space="preserve">Vzhľadom na rôznorodosť ďalšej dokumentácie vedenej v jednotlivých druhoch škôl a školských zariadení sa </w:t>
      </w:r>
      <w:r w:rsidR="005306E3" w:rsidRPr="00607948">
        <w:rPr>
          <w:rFonts w:ascii="Times New Roman" w:hAnsi="Times New Roman" w:cs="Times New Roman"/>
          <w:sz w:val="24"/>
          <w:szCs w:val="24"/>
        </w:rPr>
        <w:t>navrhuje</w:t>
      </w:r>
      <w:r w:rsidRPr="00607948">
        <w:rPr>
          <w:rFonts w:ascii="Times New Roman" w:hAnsi="Times New Roman" w:cs="Times New Roman"/>
          <w:sz w:val="24"/>
          <w:szCs w:val="24"/>
        </w:rPr>
        <w:t xml:space="preserve">, že na formulároch podľa vzorov schválených ministerstvom školstva pre jednotlivé druhy a typy škôl a školských zariadení sa vedie len pedagogická dokumentácia. </w:t>
      </w:r>
    </w:p>
    <w:p w14:paraId="79ED3661" w14:textId="77777777" w:rsidR="0093060B" w:rsidRPr="00607948" w:rsidRDefault="0093060B">
      <w:pPr>
        <w:spacing w:after="0" w:line="240" w:lineRule="auto"/>
        <w:jc w:val="both"/>
        <w:rPr>
          <w:rFonts w:ascii="Times New Roman" w:hAnsi="Times New Roman" w:cs="Times New Roman"/>
          <w:sz w:val="24"/>
          <w:szCs w:val="24"/>
        </w:rPr>
      </w:pPr>
    </w:p>
    <w:p w14:paraId="1C4C2545" w14:textId="3133BD14" w:rsidR="00A0482D" w:rsidRPr="00607948" w:rsidRDefault="00A0482D">
      <w:pPr>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 xml:space="preserve">Vzory </w:t>
      </w:r>
      <w:r w:rsidR="00554388" w:rsidRPr="00607948">
        <w:rPr>
          <w:rFonts w:ascii="Times New Roman" w:hAnsi="Times New Roman" w:cs="Times New Roman"/>
          <w:sz w:val="24"/>
          <w:szCs w:val="24"/>
        </w:rPr>
        <w:t>„</w:t>
      </w:r>
      <w:r w:rsidRPr="00607948">
        <w:rPr>
          <w:rFonts w:ascii="Times New Roman" w:hAnsi="Times New Roman" w:cs="Times New Roman"/>
          <w:sz w:val="24"/>
          <w:szCs w:val="24"/>
        </w:rPr>
        <w:t>ďalšej</w:t>
      </w:r>
      <w:r w:rsidR="00554388" w:rsidRPr="00607948">
        <w:rPr>
          <w:rFonts w:ascii="Times New Roman" w:hAnsi="Times New Roman" w:cs="Times New Roman"/>
          <w:sz w:val="24"/>
          <w:szCs w:val="24"/>
        </w:rPr>
        <w:t>“</w:t>
      </w:r>
      <w:r w:rsidRPr="00607948">
        <w:rPr>
          <w:rFonts w:ascii="Times New Roman" w:hAnsi="Times New Roman" w:cs="Times New Roman"/>
          <w:sz w:val="24"/>
          <w:szCs w:val="24"/>
        </w:rPr>
        <w:t xml:space="preserve"> dokumentácie sa nebudú schvaľovať na úrovni</w:t>
      </w:r>
      <w:r w:rsidR="00607BE5" w:rsidRPr="00607948">
        <w:rPr>
          <w:rFonts w:ascii="Times New Roman" w:hAnsi="Times New Roman" w:cs="Times New Roman"/>
          <w:sz w:val="24"/>
          <w:szCs w:val="24"/>
        </w:rPr>
        <w:t xml:space="preserve"> ministerstva školstva</w:t>
      </w:r>
      <w:r w:rsidRPr="00607948">
        <w:rPr>
          <w:rFonts w:ascii="Times New Roman" w:hAnsi="Times New Roman" w:cs="Times New Roman"/>
          <w:sz w:val="24"/>
          <w:szCs w:val="24"/>
        </w:rPr>
        <w:t>. Ponecháva sa na rozhodnutí škôl a školských zariadení v akom formáte, s akým obsahom a v akom rozsahu budú viesť ďalšiu dokumentáciu ustanovenú vo vyhláške Ministerstva školstva, vedy, výskumu a športu Slovenskej republiky č. 21/2022 Z. z. o pedagogickej dokumentácii a ďalšej dokumentácii v znení vyhlášky Ministerstva školstva, vedy, výskumu a športu Slovenskej republiky č. 68/2022 Z. z.</w:t>
      </w:r>
    </w:p>
    <w:p w14:paraId="303E8FA0" w14:textId="7216E193" w:rsidR="0093060B" w:rsidRPr="00607948" w:rsidRDefault="0093060B">
      <w:pPr>
        <w:pStyle w:val="Odsekzoznamu"/>
        <w:ind w:left="0"/>
        <w:jc w:val="both"/>
        <w:rPr>
          <w:rFonts w:cs="Times New Roman"/>
          <w:b/>
          <w:bCs/>
          <w:szCs w:val="24"/>
        </w:rPr>
      </w:pPr>
    </w:p>
    <w:p w14:paraId="26AFD915" w14:textId="172651CA" w:rsidR="00107848" w:rsidRPr="00607948" w:rsidRDefault="00107848" w:rsidP="00107848">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K bodom 1</w:t>
      </w:r>
      <w:r w:rsidR="0038671E">
        <w:rPr>
          <w:rFonts w:ascii="Times New Roman" w:eastAsia="Times New Roman" w:hAnsi="Times New Roman" w:cs="Times New Roman"/>
          <w:b/>
          <w:bCs/>
          <w:sz w:val="24"/>
          <w:szCs w:val="24"/>
          <w:lang w:eastAsia="sk-SK"/>
        </w:rPr>
        <w:t>2</w:t>
      </w:r>
      <w:r w:rsidRPr="00607948">
        <w:rPr>
          <w:rFonts w:ascii="Times New Roman" w:eastAsia="Times New Roman" w:hAnsi="Times New Roman" w:cs="Times New Roman"/>
          <w:b/>
          <w:bCs/>
          <w:sz w:val="24"/>
          <w:szCs w:val="24"/>
          <w:lang w:eastAsia="sk-SK"/>
        </w:rPr>
        <w:t xml:space="preserve"> až 1</w:t>
      </w:r>
      <w:r w:rsidR="0038671E">
        <w:rPr>
          <w:rFonts w:ascii="Times New Roman" w:eastAsia="Times New Roman" w:hAnsi="Times New Roman" w:cs="Times New Roman"/>
          <w:b/>
          <w:bCs/>
          <w:sz w:val="24"/>
          <w:szCs w:val="24"/>
          <w:lang w:eastAsia="sk-SK"/>
        </w:rPr>
        <w:t>5</w:t>
      </w:r>
      <w:r w:rsidRPr="00607948">
        <w:rPr>
          <w:rFonts w:ascii="Times New Roman" w:eastAsia="Times New Roman" w:hAnsi="Times New Roman" w:cs="Times New Roman"/>
          <w:b/>
          <w:bCs/>
          <w:sz w:val="24"/>
          <w:szCs w:val="24"/>
          <w:lang w:eastAsia="sk-SK"/>
        </w:rPr>
        <w:t xml:space="preserve"> (§ 14)</w:t>
      </w:r>
    </w:p>
    <w:p w14:paraId="721F0C4C" w14:textId="77777777" w:rsidR="00E756BA" w:rsidRPr="00607948" w:rsidRDefault="00E756BA" w:rsidP="00E756BA">
      <w:pPr>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 xml:space="preserve">V kontexte </w:t>
      </w:r>
      <w:proofErr w:type="spellStart"/>
      <w:r w:rsidRPr="00607948">
        <w:rPr>
          <w:rFonts w:ascii="Times New Roman" w:hAnsi="Times New Roman" w:cs="Times New Roman"/>
          <w:sz w:val="24"/>
          <w:szCs w:val="24"/>
        </w:rPr>
        <w:t>kurikulárnej</w:t>
      </w:r>
      <w:proofErr w:type="spellEnd"/>
      <w:r w:rsidRPr="00607948">
        <w:rPr>
          <w:rFonts w:ascii="Times New Roman" w:hAnsi="Times New Roman" w:cs="Times New Roman"/>
          <w:sz w:val="24"/>
          <w:szCs w:val="24"/>
        </w:rPr>
        <w:t xml:space="preserve"> reformy môže </w:t>
      </w:r>
      <w:proofErr w:type="spellStart"/>
      <w:r w:rsidRPr="00607948">
        <w:rPr>
          <w:rFonts w:ascii="Times New Roman" w:hAnsi="Times New Roman" w:cs="Times New Roman"/>
          <w:sz w:val="24"/>
          <w:szCs w:val="24"/>
        </w:rPr>
        <w:t>vyvstať</w:t>
      </w:r>
      <w:proofErr w:type="spellEnd"/>
      <w:r w:rsidRPr="00607948">
        <w:rPr>
          <w:rFonts w:ascii="Times New Roman" w:hAnsi="Times New Roman" w:cs="Times New Roman"/>
          <w:sz w:val="24"/>
          <w:szCs w:val="24"/>
        </w:rPr>
        <w:t xml:space="preserve"> potreba uskutočniť experimentálne overovanie aj v iných oblastiach, ako sú v súčasnosti výslovne uvedené v § 14 ods. 1. </w:t>
      </w:r>
    </w:p>
    <w:p w14:paraId="097DFCC4" w14:textId="77777777" w:rsidR="00E756BA" w:rsidRPr="00607948" w:rsidRDefault="00E756BA" w:rsidP="00E756BA">
      <w:pPr>
        <w:spacing w:after="0" w:line="240" w:lineRule="auto"/>
        <w:jc w:val="both"/>
        <w:rPr>
          <w:rFonts w:ascii="Times New Roman" w:hAnsi="Times New Roman" w:cs="Times New Roman"/>
          <w:sz w:val="24"/>
          <w:szCs w:val="24"/>
        </w:rPr>
      </w:pPr>
    </w:p>
    <w:p w14:paraId="73CF60EE" w14:textId="2292645E" w:rsidR="00107848" w:rsidRPr="00607948" w:rsidRDefault="00107848" w:rsidP="00E756BA">
      <w:pPr>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Na tento účel dochádza k úprave inštitútu experimentálneho overovania</w:t>
      </w:r>
      <w:r w:rsidR="00E756BA" w:rsidRPr="00607948">
        <w:rPr>
          <w:rFonts w:ascii="Times New Roman" w:hAnsi="Times New Roman" w:cs="Times New Roman"/>
          <w:sz w:val="24"/>
          <w:szCs w:val="24"/>
        </w:rPr>
        <w:t xml:space="preserve">, pričom „nepomenované“ </w:t>
      </w:r>
      <w:r w:rsidRPr="00607948">
        <w:rPr>
          <w:rFonts w:ascii="Times New Roman" w:hAnsi="Times New Roman" w:cs="Times New Roman"/>
          <w:sz w:val="24"/>
          <w:szCs w:val="24"/>
        </w:rPr>
        <w:t>okruhy bude možné realizovať len priamo na podnet ministerstva školstva</w:t>
      </w:r>
      <w:r w:rsidR="00E756BA" w:rsidRPr="00607948">
        <w:rPr>
          <w:rFonts w:ascii="Times New Roman" w:hAnsi="Times New Roman" w:cs="Times New Roman"/>
          <w:sz w:val="24"/>
          <w:szCs w:val="24"/>
        </w:rPr>
        <w:t>. Gara</w:t>
      </w:r>
      <w:r w:rsidRPr="00607948">
        <w:rPr>
          <w:rFonts w:ascii="Times New Roman" w:hAnsi="Times New Roman" w:cs="Times New Roman"/>
          <w:sz w:val="24"/>
          <w:szCs w:val="24"/>
        </w:rPr>
        <w:t xml:space="preserve">nt bude </w:t>
      </w:r>
      <w:r w:rsidR="00E756BA" w:rsidRPr="00607948">
        <w:rPr>
          <w:rFonts w:ascii="Times New Roman" w:hAnsi="Times New Roman" w:cs="Times New Roman"/>
          <w:sz w:val="24"/>
          <w:szCs w:val="24"/>
        </w:rPr>
        <w:t xml:space="preserve">pritom </w:t>
      </w:r>
      <w:r w:rsidRPr="00607948">
        <w:rPr>
          <w:rFonts w:ascii="Times New Roman" w:hAnsi="Times New Roman" w:cs="Times New Roman"/>
          <w:sz w:val="24"/>
          <w:szCs w:val="24"/>
        </w:rPr>
        <w:t xml:space="preserve">povinný aj pre tieto okruhy. </w:t>
      </w:r>
    </w:p>
    <w:p w14:paraId="3DE5746A" w14:textId="77777777" w:rsidR="00107848" w:rsidRPr="00607948" w:rsidRDefault="00107848">
      <w:pPr>
        <w:pStyle w:val="Odsekzoznamu"/>
        <w:ind w:left="0"/>
        <w:jc w:val="both"/>
        <w:rPr>
          <w:rFonts w:cs="Times New Roman"/>
          <w:b/>
          <w:bCs/>
          <w:szCs w:val="24"/>
        </w:rPr>
      </w:pPr>
    </w:p>
    <w:p w14:paraId="6B18B282" w14:textId="341C7BD0" w:rsidR="005B0EA8" w:rsidRPr="00607948" w:rsidRDefault="005B0EA8">
      <w:pPr>
        <w:pStyle w:val="Odsekzoznamu"/>
        <w:ind w:left="0"/>
        <w:jc w:val="both"/>
        <w:rPr>
          <w:rFonts w:cs="Times New Roman"/>
          <w:b/>
          <w:bCs/>
          <w:szCs w:val="24"/>
        </w:rPr>
      </w:pPr>
      <w:r w:rsidRPr="00607948">
        <w:rPr>
          <w:rFonts w:cs="Times New Roman"/>
          <w:b/>
          <w:bCs/>
          <w:szCs w:val="24"/>
        </w:rPr>
        <w:t>K bodu 1</w:t>
      </w:r>
      <w:r w:rsidR="0038671E">
        <w:rPr>
          <w:rFonts w:cs="Times New Roman"/>
          <w:b/>
          <w:bCs/>
          <w:szCs w:val="24"/>
        </w:rPr>
        <w:t>6</w:t>
      </w:r>
      <w:r w:rsidR="00AF3E89" w:rsidRPr="00607948">
        <w:rPr>
          <w:rFonts w:cs="Times New Roman"/>
          <w:b/>
          <w:bCs/>
          <w:szCs w:val="24"/>
        </w:rPr>
        <w:t xml:space="preserve"> </w:t>
      </w:r>
      <w:r w:rsidR="005973FA" w:rsidRPr="00607948">
        <w:rPr>
          <w:rFonts w:cs="Times New Roman"/>
          <w:b/>
          <w:bCs/>
          <w:szCs w:val="24"/>
          <w:lang w:val="en-US"/>
        </w:rPr>
        <w:t>[</w:t>
      </w:r>
      <w:r w:rsidR="00AF3E89" w:rsidRPr="00607948">
        <w:rPr>
          <w:rFonts w:cs="Times New Roman"/>
          <w:b/>
          <w:bCs/>
          <w:szCs w:val="24"/>
        </w:rPr>
        <w:t>§ 16 ods. 3 písm. b)</w:t>
      </w:r>
      <w:r w:rsidR="005973FA" w:rsidRPr="00607948">
        <w:rPr>
          <w:rFonts w:cs="Times New Roman"/>
          <w:b/>
          <w:bCs/>
          <w:szCs w:val="24"/>
        </w:rPr>
        <w:t>]</w:t>
      </w:r>
    </w:p>
    <w:p w14:paraId="2D8506B6" w14:textId="1AD517C5" w:rsidR="00A0482D" w:rsidRPr="00607948" w:rsidRDefault="00DF7AA3">
      <w:pPr>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S</w:t>
      </w:r>
      <w:r w:rsidR="001E7DC4" w:rsidRPr="00607948">
        <w:rPr>
          <w:rFonts w:ascii="Times New Roman" w:hAnsi="Times New Roman" w:cs="Times New Roman"/>
          <w:sz w:val="24"/>
          <w:szCs w:val="24"/>
        </w:rPr>
        <w:t>presňuje</w:t>
      </w:r>
      <w:r w:rsidR="005B0EA8" w:rsidRPr="00607948">
        <w:rPr>
          <w:rFonts w:ascii="Times New Roman" w:hAnsi="Times New Roman" w:cs="Times New Roman"/>
          <w:sz w:val="24"/>
          <w:szCs w:val="24"/>
        </w:rPr>
        <w:t xml:space="preserve"> </w:t>
      </w:r>
      <w:r w:rsidR="001E7DC4" w:rsidRPr="00607948">
        <w:rPr>
          <w:rFonts w:ascii="Times New Roman" w:hAnsi="Times New Roman" w:cs="Times New Roman"/>
          <w:sz w:val="24"/>
          <w:szCs w:val="24"/>
        </w:rPr>
        <w:t xml:space="preserve">spôsob </w:t>
      </w:r>
      <w:r w:rsidR="005B0EA8" w:rsidRPr="00607948">
        <w:rPr>
          <w:rFonts w:ascii="Times New Roman" w:hAnsi="Times New Roman" w:cs="Times New Roman"/>
          <w:sz w:val="24"/>
          <w:szCs w:val="24"/>
        </w:rPr>
        <w:t xml:space="preserve">získania nižšieho stredného vzdelania </w:t>
      </w:r>
      <w:r w:rsidR="001E7DC4" w:rsidRPr="00607948">
        <w:rPr>
          <w:rFonts w:ascii="Times New Roman" w:hAnsi="Times New Roman" w:cs="Times New Roman"/>
          <w:sz w:val="24"/>
          <w:szCs w:val="24"/>
        </w:rPr>
        <w:t>v kontexte</w:t>
      </w:r>
      <w:r w:rsidR="005B0EA8" w:rsidRPr="00607948">
        <w:rPr>
          <w:rFonts w:ascii="Times New Roman" w:hAnsi="Times New Roman" w:cs="Times New Roman"/>
          <w:sz w:val="24"/>
          <w:szCs w:val="24"/>
        </w:rPr>
        <w:t> </w:t>
      </w:r>
      <w:r w:rsidR="003F6185" w:rsidRPr="00607948">
        <w:rPr>
          <w:rFonts w:ascii="Times New Roman" w:hAnsi="Times New Roman" w:cs="Times New Roman"/>
          <w:sz w:val="24"/>
          <w:szCs w:val="24"/>
        </w:rPr>
        <w:t xml:space="preserve">účinných </w:t>
      </w:r>
      <w:r w:rsidR="005B0EA8" w:rsidRPr="00607948">
        <w:rPr>
          <w:rFonts w:ascii="Times New Roman" w:hAnsi="Times New Roman" w:cs="Times New Roman"/>
          <w:sz w:val="24"/>
          <w:szCs w:val="24"/>
        </w:rPr>
        <w:t>ustanoven</w:t>
      </w:r>
      <w:r w:rsidR="001E7DC4" w:rsidRPr="00607948">
        <w:rPr>
          <w:rFonts w:ascii="Times New Roman" w:hAnsi="Times New Roman" w:cs="Times New Roman"/>
          <w:sz w:val="24"/>
          <w:szCs w:val="24"/>
        </w:rPr>
        <w:t>í</w:t>
      </w:r>
      <w:r w:rsidR="005B0EA8" w:rsidRPr="00607948">
        <w:rPr>
          <w:rFonts w:ascii="Times New Roman" w:hAnsi="Times New Roman" w:cs="Times New Roman"/>
          <w:sz w:val="24"/>
          <w:szCs w:val="24"/>
        </w:rPr>
        <w:t xml:space="preserve"> § 31a</w:t>
      </w:r>
      <w:r w:rsidR="00E349C0" w:rsidRPr="00607948">
        <w:rPr>
          <w:rFonts w:ascii="Times New Roman" w:hAnsi="Times New Roman" w:cs="Times New Roman"/>
          <w:sz w:val="24"/>
          <w:szCs w:val="24"/>
        </w:rPr>
        <w:t>, keďže podľa § 31a ods. 3 možno komisionálnu skúšku za určitých okolností vykonať aj bez absolvovania programu vzdelávania („kurzu“)</w:t>
      </w:r>
      <w:r w:rsidR="006A711F" w:rsidRPr="00607948">
        <w:rPr>
          <w:rFonts w:ascii="Times New Roman" w:hAnsi="Times New Roman" w:cs="Times New Roman"/>
          <w:sz w:val="24"/>
          <w:szCs w:val="24"/>
        </w:rPr>
        <w:t>, čo je potrebné reflektovať aj v § 16 ods. 3</w:t>
      </w:r>
      <w:r w:rsidR="005B0EA8" w:rsidRPr="00607948">
        <w:rPr>
          <w:rFonts w:ascii="Times New Roman" w:hAnsi="Times New Roman" w:cs="Times New Roman"/>
          <w:sz w:val="24"/>
          <w:szCs w:val="24"/>
        </w:rPr>
        <w:t>.</w:t>
      </w:r>
    </w:p>
    <w:p w14:paraId="635F33BB" w14:textId="77777777" w:rsidR="005B0EA8" w:rsidRPr="00607948" w:rsidRDefault="005B0EA8">
      <w:pPr>
        <w:spacing w:after="0" w:line="240" w:lineRule="auto"/>
        <w:jc w:val="both"/>
        <w:rPr>
          <w:rFonts w:ascii="Times New Roman" w:eastAsia="Times New Roman" w:hAnsi="Times New Roman" w:cs="Times New Roman"/>
          <w:sz w:val="24"/>
          <w:szCs w:val="24"/>
          <w:lang w:eastAsia="sk-SK"/>
        </w:rPr>
      </w:pPr>
    </w:p>
    <w:p w14:paraId="56506EF0" w14:textId="43C6B4B4" w:rsidR="005B0EA8" w:rsidRPr="00607948" w:rsidRDefault="005B0EA8">
      <w:pPr>
        <w:pStyle w:val="Odsekzoznamu"/>
        <w:ind w:left="0"/>
        <w:jc w:val="both"/>
        <w:rPr>
          <w:rFonts w:cs="Times New Roman"/>
          <w:b/>
          <w:bCs/>
          <w:szCs w:val="24"/>
        </w:rPr>
      </w:pPr>
      <w:r w:rsidRPr="00607948">
        <w:rPr>
          <w:rFonts w:cs="Times New Roman"/>
          <w:b/>
          <w:bCs/>
          <w:szCs w:val="24"/>
        </w:rPr>
        <w:t>K bodu 1</w:t>
      </w:r>
      <w:r w:rsidR="0038671E">
        <w:rPr>
          <w:rFonts w:cs="Times New Roman"/>
          <w:b/>
          <w:bCs/>
          <w:szCs w:val="24"/>
        </w:rPr>
        <w:t>7</w:t>
      </w:r>
      <w:r w:rsidR="00AF3E89" w:rsidRPr="00607948">
        <w:rPr>
          <w:rFonts w:cs="Times New Roman"/>
          <w:b/>
          <w:bCs/>
          <w:szCs w:val="24"/>
        </w:rPr>
        <w:t xml:space="preserve"> </w:t>
      </w:r>
      <w:r w:rsidR="005973FA" w:rsidRPr="00607948">
        <w:rPr>
          <w:rFonts w:cs="Times New Roman"/>
          <w:b/>
          <w:bCs/>
          <w:szCs w:val="24"/>
        </w:rPr>
        <w:t>(</w:t>
      </w:r>
      <w:r w:rsidR="00AF3E89" w:rsidRPr="00607948">
        <w:rPr>
          <w:rFonts w:cs="Times New Roman"/>
          <w:b/>
          <w:bCs/>
          <w:szCs w:val="24"/>
        </w:rPr>
        <w:t>§ 20 ods. 4 a § 59 ods. 6</w:t>
      </w:r>
      <w:r w:rsidR="005973FA" w:rsidRPr="00607948">
        <w:rPr>
          <w:rFonts w:cs="Times New Roman"/>
          <w:b/>
          <w:bCs/>
          <w:szCs w:val="24"/>
        </w:rPr>
        <w:t>)</w:t>
      </w:r>
    </w:p>
    <w:p w14:paraId="66BCDD81" w14:textId="77777777" w:rsidR="005B0EA8" w:rsidRPr="00607948" w:rsidRDefault="005B0EA8">
      <w:pPr>
        <w:pStyle w:val="Odsekzoznamu"/>
        <w:widowControl/>
        <w:suppressAutoHyphens w:val="0"/>
        <w:ind w:left="0"/>
        <w:jc w:val="both"/>
        <w:rPr>
          <w:rFonts w:cs="Times New Roman"/>
          <w:szCs w:val="24"/>
        </w:rPr>
      </w:pPr>
      <w:r w:rsidRPr="00607948">
        <w:rPr>
          <w:rFonts w:cs="Times New Roman"/>
          <w:szCs w:val="24"/>
        </w:rPr>
        <w:t>Vzhľadom na skutočnosť, že podľa § 11 ods. 6 písm. a) siedmeho bodu</w:t>
      </w:r>
      <w:r w:rsidR="003F6C5D" w:rsidRPr="00607948">
        <w:rPr>
          <w:rFonts w:cs="Times New Roman"/>
          <w:szCs w:val="24"/>
        </w:rPr>
        <w:t xml:space="preserve"> školského zákona, </w:t>
      </w:r>
      <w:r w:rsidRPr="00607948">
        <w:rPr>
          <w:rFonts w:cs="Times New Roman"/>
          <w:szCs w:val="24"/>
        </w:rPr>
        <w:t xml:space="preserve"> materská škola, resp</w:t>
      </w:r>
      <w:r w:rsidR="003F6C5D" w:rsidRPr="00607948">
        <w:rPr>
          <w:rFonts w:cs="Times New Roman"/>
          <w:szCs w:val="24"/>
        </w:rPr>
        <w:t>.</w:t>
      </w:r>
      <w:r w:rsidRPr="00607948">
        <w:rPr>
          <w:rFonts w:cs="Times New Roman"/>
          <w:szCs w:val="24"/>
        </w:rPr>
        <w:t xml:space="preserve"> základná škola získava a spracúva na účely výchovy a vzdelávania aj údaj o </w:t>
      </w:r>
      <w:r w:rsidRPr="00607948">
        <w:rPr>
          <w:rFonts w:cs="Times New Roman"/>
          <w:bCs/>
          <w:szCs w:val="24"/>
        </w:rPr>
        <w:t>materinskom jazyku žiaka</w:t>
      </w:r>
      <w:r w:rsidR="00607BE5" w:rsidRPr="00607948">
        <w:rPr>
          <w:rFonts w:cs="Times New Roman"/>
          <w:bCs/>
          <w:szCs w:val="24"/>
        </w:rPr>
        <w:t>,</w:t>
      </w:r>
      <w:r w:rsidRPr="00607948">
        <w:rPr>
          <w:rFonts w:cs="Times New Roman"/>
          <w:bCs/>
          <w:szCs w:val="24"/>
        </w:rPr>
        <w:t xml:space="preserve"> </w:t>
      </w:r>
      <w:r w:rsidRPr="00607948">
        <w:rPr>
          <w:rFonts w:cs="Times New Roman"/>
          <w:szCs w:val="24"/>
        </w:rPr>
        <w:t>navrhuje</w:t>
      </w:r>
      <w:r w:rsidR="00607BE5" w:rsidRPr="00607948">
        <w:rPr>
          <w:rFonts w:cs="Times New Roman"/>
          <w:szCs w:val="24"/>
        </w:rPr>
        <w:t xml:space="preserve"> sa</w:t>
      </w:r>
      <w:r w:rsidRPr="00607948">
        <w:rPr>
          <w:rFonts w:cs="Times New Roman"/>
          <w:szCs w:val="24"/>
        </w:rPr>
        <w:t>, aby bol tento údaj náležitosťou žiadosti o</w:t>
      </w:r>
      <w:r w:rsidR="00607BE5" w:rsidRPr="00607948">
        <w:rPr>
          <w:rFonts w:cs="Times New Roman"/>
          <w:szCs w:val="24"/>
        </w:rPr>
        <w:t> </w:t>
      </w:r>
      <w:r w:rsidRPr="00607948">
        <w:rPr>
          <w:rFonts w:cs="Times New Roman"/>
          <w:szCs w:val="24"/>
        </w:rPr>
        <w:t>prijatie. Cieľom je, aby škola mohla týmto údajom disponovať a</w:t>
      </w:r>
      <w:r w:rsidR="003F6C5D" w:rsidRPr="00607948">
        <w:rPr>
          <w:rFonts w:cs="Times New Roman"/>
          <w:szCs w:val="24"/>
        </w:rPr>
        <w:t> </w:t>
      </w:r>
      <w:r w:rsidRPr="00607948">
        <w:rPr>
          <w:rFonts w:cs="Times New Roman"/>
          <w:szCs w:val="24"/>
        </w:rPr>
        <w:t>využiť</w:t>
      </w:r>
      <w:r w:rsidR="003F6C5D" w:rsidRPr="00607948">
        <w:rPr>
          <w:rFonts w:cs="Times New Roman"/>
          <w:szCs w:val="24"/>
        </w:rPr>
        <w:t xml:space="preserve"> ho</w:t>
      </w:r>
      <w:r w:rsidRPr="00607948">
        <w:rPr>
          <w:rFonts w:cs="Times New Roman"/>
          <w:szCs w:val="24"/>
        </w:rPr>
        <w:t xml:space="preserve"> pri zbere údajov do centrálneho registra k 15. septembru.</w:t>
      </w:r>
    </w:p>
    <w:p w14:paraId="768A826A" w14:textId="7EE8D58F" w:rsidR="005B0EA8" w:rsidRPr="00607948" w:rsidRDefault="005B0EA8">
      <w:pPr>
        <w:pStyle w:val="Odsekzoznamu"/>
        <w:ind w:left="0"/>
        <w:jc w:val="both"/>
        <w:rPr>
          <w:rFonts w:cs="Times New Roman"/>
          <w:b/>
          <w:bCs/>
          <w:szCs w:val="24"/>
        </w:rPr>
      </w:pPr>
    </w:p>
    <w:p w14:paraId="4555BCB8" w14:textId="390F2493" w:rsidR="004460FC" w:rsidRPr="00607948" w:rsidRDefault="004460FC">
      <w:pPr>
        <w:pStyle w:val="Odsekzoznamu"/>
        <w:ind w:left="0"/>
        <w:jc w:val="both"/>
        <w:rPr>
          <w:rFonts w:cs="Times New Roman"/>
          <w:b/>
          <w:bCs/>
          <w:szCs w:val="24"/>
        </w:rPr>
      </w:pPr>
      <w:r w:rsidRPr="00607948">
        <w:rPr>
          <w:rFonts w:cs="Times New Roman"/>
          <w:b/>
          <w:bCs/>
          <w:szCs w:val="24"/>
        </w:rPr>
        <w:t>K bodu 1</w:t>
      </w:r>
      <w:r w:rsidR="0038671E">
        <w:rPr>
          <w:rFonts w:cs="Times New Roman"/>
          <w:b/>
          <w:bCs/>
          <w:szCs w:val="24"/>
        </w:rPr>
        <w:t>8</w:t>
      </w:r>
      <w:r w:rsidRPr="00607948">
        <w:rPr>
          <w:rFonts w:cs="Times New Roman"/>
          <w:b/>
          <w:bCs/>
          <w:szCs w:val="24"/>
        </w:rPr>
        <w:t xml:space="preserve"> (§ 25 ods. 5)</w:t>
      </w:r>
    </w:p>
    <w:p w14:paraId="43A6CCEC" w14:textId="77777777" w:rsidR="00FC3A5E" w:rsidRPr="00607948" w:rsidRDefault="00FC3A5E" w:rsidP="00FC3A5E">
      <w:pPr>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Na základe vyhodnotenia podnetov z aplikačnej praxe sa mení povinnosť požadovať od zákonného zástupcu neplnoletého žiaka alebo plnoletého žiaka preklad kópie vysvedčenia tak, aby sa nevyžadoval „úradný“ preklad. Úpravou sa zníži finančná náročnosť a podporí sa tak záujem Slovákov dlhodobo žijúcich v zahraničí rozvíjať slovenský jazyk a slovenské povedomie.</w:t>
      </w:r>
    </w:p>
    <w:p w14:paraId="70282C4E" w14:textId="14FAE44F" w:rsidR="005B0EA8" w:rsidRPr="00607948" w:rsidRDefault="005B0EA8">
      <w:pPr>
        <w:pStyle w:val="Odsekzoznamu"/>
        <w:ind w:left="0"/>
        <w:jc w:val="both"/>
        <w:rPr>
          <w:rFonts w:cs="Times New Roman"/>
          <w:szCs w:val="24"/>
        </w:rPr>
      </w:pPr>
      <w:r w:rsidRPr="00607948">
        <w:rPr>
          <w:rFonts w:cs="Times New Roman"/>
          <w:b/>
          <w:bCs/>
        </w:rPr>
        <w:t>K bodu 1</w:t>
      </w:r>
      <w:r w:rsidR="0038671E">
        <w:rPr>
          <w:rFonts w:cs="Times New Roman"/>
          <w:b/>
          <w:bCs/>
        </w:rPr>
        <w:t>9</w:t>
      </w:r>
      <w:r w:rsidR="00FC3A5E" w:rsidRPr="00607948">
        <w:rPr>
          <w:rFonts w:cs="Times New Roman"/>
          <w:b/>
          <w:bCs/>
        </w:rPr>
        <w:t xml:space="preserve"> (</w:t>
      </w:r>
      <w:r w:rsidR="00AF3E89" w:rsidRPr="00607948">
        <w:rPr>
          <w:rFonts w:cs="Times New Roman"/>
          <w:b/>
          <w:bCs/>
        </w:rPr>
        <w:t>§ 25 ods. 8</w:t>
      </w:r>
      <w:r w:rsidR="00FC3A5E" w:rsidRPr="00607948">
        <w:rPr>
          <w:rFonts w:cs="Times New Roman"/>
          <w:b/>
          <w:bCs/>
        </w:rPr>
        <w:t>)</w:t>
      </w:r>
    </w:p>
    <w:p w14:paraId="5038A678" w14:textId="384FE4A3" w:rsidR="005B0EA8" w:rsidRPr="00607948" w:rsidRDefault="005B0EA8">
      <w:pPr>
        <w:pStyle w:val="Odsekzoznamu"/>
        <w:ind w:left="0"/>
        <w:jc w:val="both"/>
        <w:rPr>
          <w:rFonts w:cs="Times New Roman"/>
          <w:szCs w:val="24"/>
        </w:rPr>
      </w:pPr>
      <w:r w:rsidRPr="00607948">
        <w:rPr>
          <w:rFonts w:cs="Times New Roman"/>
        </w:rPr>
        <w:t>Navrhuje sa úprava lehoty pre riaditeľa školy určiť termín, obsah a rozsah komisionálnych skúšok pred ich konaním</w:t>
      </w:r>
      <w:r w:rsidR="00FF5953" w:rsidRPr="00607948">
        <w:rPr>
          <w:rFonts w:cs="Times New Roman"/>
        </w:rPr>
        <w:t xml:space="preserve"> z 15 dní na 30 dní</w:t>
      </w:r>
      <w:r w:rsidRPr="00607948">
        <w:rPr>
          <w:rFonts w:cs="Times New Roman"/>
        </w:rPr>
        <w:t>, aby mal žiak dostatočný</w:t>
      </w:r>
      <w:r w:rsidRPr="00607948">
        <w:rPr>
          <w:rFonts w:cs="Times New Roman"/>
          <w:szCs w:val="24"/>
        </w:rPr>
        <w:t xml:space="preserve"> časový predstih na prípravu vrátane pricestovania zo zahraničia. </w:t>
      </w:r>
    </w:p>
    <w:p w14:paraId="2857266F"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326A25D3" w14:textId="78157A6B"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E541C2">
        <w:rPr>
          <w:rFonts w:ascii="Times New Roman" w:eastAsia="Times New Roman" w:hAnsi="Times New Roman" w:cs="Times New Roman"/>
          <w:b/>
          <w:bCs/>
          <w:sz w:val="24"/>
          <w:szCs w:val="24"/>
          <w:lang w:eastAsia="sk-SK"/>
        </w:rPr>
        <w:t xml:space="preserve">K bodu </w:t>
      </w:r>
      <w:r w:rsidR="0038671E" w:rsidRPr="00E541C2">
        <w:rPr>
          <w:rFonts w:ascii="Times New Roman" w:eastAsia="Times New Roman" w:hAnsi="Times New Roman" w:cs="Times New Roman"/>
          <w:b/>
          <w:bCs/>
          <w:sz w:val="24"/>
          <w:szCs w:val="24"/>
          <w:lang w:eastAsia="sk-SK"/>
        </w:rPr>
        <w:t>20</w:t>
      </w:r>
      <w:r w:rsidR="00AF3E89" w:rsidRPr="00607948">
        <w:rPr>
          <w:rFonts w:ascii="Times New Roman" w:eastAsia="Times New Roman" w:hAnsi="Times New Roman" w:cs="Times New Roman"/>
          <w:b/>
          <w:bCs/>
          <w:sz w:val="24"/>
          <w:szCs w:val="24"/>
          <w:lang w:eastAsia="sk-SK"/>
        </w:rPr>
        <w:t xml:space="preserve"> </w:t>
      </w:r>
      <w:r w:rsidR="003477A3" w:rsidRPr="00607948">
        <w:rPr>
          <w:rFonts w:ascii="Times New Roman" w:eastAsia="Times New Roman" w:hAnsi="Times New Roman" w:cs="Times New Roman"/>
          <w:b/>
          <w:bCs/>
          <w:sz w:val="24"/>
          <w:szCs w:val="24"/>
          <w:lang w:eastAsia="sk-SK"/>
        </w:rPr>
        <w:t>(</w:t>
      </w:r>
      <w:r w:rsidR="00AF3E89" w:rsidRPr="00607948">
        <w:rPr>
          <w:rFonts w:ascii="Times New Roman" w:eastAsia="Times New Roman" w:hAnsi="Times New Roman" w:cs="Times New Roman"/>
          <w:b/>
          <w:bCs/>
          <w:sz w:val="24"/>
          <w:szCs w:val="24"/>
          <w:lang w:eastAsia="sk-SK"/>
        </w:rPr>
        <w:t>§ 28 ods. 8</w:t>
      </w:r>
      <w:r w:rsidR="003477A3" w:rsidRPr="00607948">
        <w:rPr>
          <w:rFonts w:ascii="Times New Roman" w:eastAsia="Times New Roman" w:hAnsi="Times New Roman" w:cs="Times New Roman"/>
          <w:b/>
          <w:bCs/>
          <w:sz w:val="24"/>
          <w:szCs w:val="24"/>
          <w:lang w:eastAsia="sk-SK"/>
        </w:rPr>
        <w:t>)</w:t>
      </w:r>
    </w:p>
    <w:p w14:paraId="403C0805" w14:textId="15AD5E9E" w:rsidR="003477A3" w:rsidRPr="00607948" w:rsidRDefault="003477A3">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Úprava súvisiaca s </w:t>
      </w:r>
      <w:proofErr w:type="spellStart"/>
      <w:r w:rsidRPr="00607948">
        <w:rPr>
          <w:rFonts w:ascii="Times New Roman" w:eastAsia="Times New Roman" w:hAnsi="Times New Roman" w:cs="Times New Roman"/>
          <w:sz w:val="24"/>
          <w:szCs w:val="24"/>
          <w:lang w:eastAsia="sk-SK"/>
        </w:rPr>
        <w:t>redefiníciou</w:t>
      </w:r>
      <w:proofErr w:type="spellEnd"/>
      <w:r w:rsidRPr="00607948">
        <w:rPr>
          <w:rFonts w:ascii="Times New Roman" w:eastAsia="Times New Roman" w:hAnsi="Times New Roman" w:cs="Times New Roman"/>
          <w:sz w:val="24"/>
          <w:szCs w:val="24"/>
          <w:lang w:eastAsia="sk-SK"/>
        </w:rPr>
        <w:t xml:space="preserve"> špeciálnej výchovno-vzdelávacej potreby.</w:t>
      </w:r>
    </w:p>
    <w:p w14:paraId="2D219858" w14:textId="77777777" w:rsidR="003477A3" w:rsidRPr="00607948" w:rsidRDefault="003477A3">
      <w:pPr>
        <w:spacing w:after="0" w:line="240" w:lineRule="auto"/>
        <w:jc w:val="both"/>
        <w:rPr>
          <w:rFonts w:ascii="Times New Roman" w:eastAsia="Times New Roman" w:hAnsi="Times New Roman" w:cs="Times New Roman"/>
          <w:sz w:val="24"/>
          <w:szCs w:val="24"/>
          <w:lang w:eastAsia="sk-SK"/>
        </w:rPr>
      </w:pPr>
    </w:p>
    <w:p w14:paraId="2D39DDA7" w14:textId="6B066543"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Účelom </w:t>
      </w:r>
      <w:r w:rsidR="00B454DD" w:rsidRPr="00607948">
        <w:rPr>
          <w:rFonts w:ascii="Times New Roman" w:eastAsia="Times New Roman" w:hAnsi="Times New Roman" w:cs="Times New Roman"/>
          <w:sz w:val="24"/>
          <w:szCs w:val="24"/>
          <w:lang w:eastAsia="sk-SK"/>
        </w:rPr>
        <w:t xml:space="preserve">navrhovanej </w:t>
      </w:r>
      <w:r w:rsidRPr="00607948">
        <w:rPr>
          <w:rFonts w:ascii="Times New Roman" w:eastAsia="Times New Roman" w:hAnsi="Times New Roman" w:cs="Times New Roman"/>
          <w:sz w:val="24"/>
          <w:szCs w:val="24"/>
          <w:lang w:eastAsia="sk-SK"/>
        </w:rPr>
        <w:t xml:space="preserve">úpravy je aby </w:t>
      </w:r>
      <w:r w:rsidR="003477A3" w:rsidRPr="00607948">
        <w:rPr>
          <w:rFonts w:ascii="Times New Roman" w:eastAsia="Times New Roman" w:hAnsi="Times New Roman" w:cs="Times New Roman"/>
          <w:sz w:val="24"/>
          <w:szCs w:val="24"/>
          <w:lang w:eastAsia="sk-SK"/>
        </w:rPr>
        <w:t xml:space="preserve">v materskej škole </w:t>
      </w:r>
      <w:r w:rsidR="002B61C1" w:rsidRPr="00607948">
        <w:rPr>
          <w:rFonts w:ascii="Times New Roman" w:eastAsia="Times New Roman" w:hAnsi="Times New Roman" w:cs="Times New Roman"/>
          <w:sz w:val="24"/>
          <w:szCs w:val="24"/>
          <w:lang w:eastAsia="sk-SK"/>
        </w:rPr>
        <w:t xml:space="preserve">v súlade s princípom inklúzie </w:t>
      </w:r>
      <w:r w:rsidRPr="00607948">
        <w:rPr>
          <w:rFonts w:ascii="Times New Roman" w:eastAsia="Times New Roman" w:hAnsi="Times New Roman" w:cs="Times New Roman"/>
          <w:sz w:val="24"/>
          <w:szCs w:val="24"/>
          <w:lang w:eastAsia="sk-SK"/>
        </w:rPr>
        <w:t>nevznikali samostatn</w:t>
      </w:r>
      <w:r w:rsidR="00CA09F9" w:rsidRPr="00607948">
        <w:rPr>
          <w:rFonts w:ascii="Times New Roman" w:eastAsia="Times New Roman" w:hAnsi="Times New Roman" w:cs="Times New Roman"/>
          <w:sz w:val="24"/>
          <w:szCs w:val="24"/>
          <w:lang w:eastAsia="sk-SK"/>
        </w:rPr>
        <w:t>é</w:t>
      </w:r>
      <w:r w:rsidRPr="00607948">
        <w:rPr>
          <w:rFonts w:ascii="Times New Roman" w:eastAsia="Times New Roman" w:hAnsi="Times New Roman" w:cs="Times New Roman"/>
          <w:sz w:val="24"/>
          <w:szCs w:val="24"/>
          <w:lang w:eastAsia="sk-SK"/>
        </w:rPr>
        <w:t xml:space="preserve"> triedy s deťmi so špeciálnymi výchovno-vzdelávacími potrebami</w:t>
      </w:r>
      <w:r w:rsidR="00CA09F9" w:rsidRPr="00607948">
        <w:rPr>
          <w:rFonts w:ascii="Times New Roman" w:eastAsia="Times New Roman" w:hAnsi="Times New Roman" w:cs="Times New Roman"/>
          <w:sz w:val="24"/>
          <w:szCs w:val="24"/>
          <w:lang w:eastAsia="sk-SK"/>
        </w:rPr>
        <w:t xml:space="preserve"> vo všeobecnosti</w:t>
      </w:r>
      <w:r w:rsidRPr="00607948">
        <w:rPr>
          <w:rFonts w:ascii="Times New Roman" w:eastAsia="Times New Roman" w:hAnsi="Times New Roman" w:cs="Times New Roman"/>
          <w:sz w:val="24"/>
          <w:szCs w:val="24"/>
          <w:lang w:eastAsia="sk-SK"/>
        </w:rPr>
        <w:t xml:space="preserve">, </w:t>
      </w:r>
      <w:r w:rsidR="00C725D0" w:rsidRPr="00607948">
        <w:rPr>
          <w:rFonts w:ascii="Times New Roman" w:eastAsia="Times New Roman" w:hAnsi="Times New Roman" w:cs="Times New Roman"/>
          <w:sz w:val="24"/>
          <w:szCs w:val="24"/>
          <w:lang w:eastAsia="sk-SK"/>
        </w:rPr>
        <w:t xml:space="preserve">zohľadňujúc rozšírenie </w:t>
      </w:r>
      <w:r w:rsidR="006F0267">
        <w:rPr>
          <w:rFonts w:ascii="Times New Roman" w:eastAsia="Times New Roman" w:hAnsi="Times New Roman" w:cs="Times New Roman"/>
          <w:sz w:val="24"/>
          <w:szCs w:val="24"/>
          <w:lang w:eastAsia="sk-SK"/>
        </w:rPr>
        <w:t>skupiny</w:t>
      </w:r>
      <w:r w:rsidR="006F0267" w:rsidRPr="00607948">
        <w:rPr>
          <w:rFonts w:ascii="Times New Roman" w:eastAsia="Times New Roman" w:hAnsi="Times New Roman" w:cs="Times New Roman"/>
          <w:sz w:val="24"/>
          <w:szCs w:val="24"/>
          <w:lang w:eastAsia="sk-SK"/>
        </w:rPr>
        <w:t xml:space="preserve"> </w:t>
      </w:r>
      <w:r w:rsidR="00C725D0" w:rsidRPr="00607948">
        <w:rPr>
          <w:rFonts w:ascii="Times New Roman" w:eastAsia="Times New Roman" w:hAnsi="Times New Roman" w:cs="Times New Roman"/>
          <w:sz w:val="24"/>
          <w:szCs w:val="24"/>
          <w:lang w:eastAsia="sk-SK"/>
        </w:rPr>
        <w:t>detí so špeciálnymi výchovno-vzdelávacími potrebami</w:t>
      </w:r>
      <w:r w:rsidRPr="00607948">
        <w:rPr>
          <w:rFonts w:ascii="Times New Roman" w:eastAsia="Times New Roman" w:hAnsi="Times New Roman" w:cs="Times New Roman"/>
          <w:sz w:val="24"/>
          <w:szCs w:val="24"/>
          <w:lang w:eastAsia="sk-SK"/>
        </w:rPr>
        <w:t>. </w:t>
      </w:r>
      <w:r w:rsidR="003477A3" w:rsidRPr="00607948">
        <w:rPr>
          <w:rFonts w:ascii="Times New Roman" w:eastAsia="Times New Roman" w:hAnsi="Times New Roman" w:cs="Times New Roman"/>
          <w:sz w:val="24"/>
          <w:szCs w:val="24"/>
          <w:lang w:eastAsia="sk-SK"/>
        </w:rPr>
        <w:t xml:space="preserve">V tomto kontexte ostáva zachované, aby deti </w:t>
      </w:r>
      <w:r w:rsidR="002B61C1" w:rsidRPr="00607948">
        <w:rPr>
          <w:rFonts w:ascii="Times New Roman" w:eastAsia="Times New Roman" w:hAnsi="Times New Roman" w:cs="Times New Roman"/>
          <w:sz w:val="24"/>
          <w:szCs w:val="24"/>
          <w:lang w:eastAsia="sk-SK"/>
        </w:rPr>
        <w:t>so zdravotným znevýhodnením mohli v prípade potreby vytvoriť samostatnú triedu.</w:t>
      </w:r>
    </w:p>
    <w:p w14:paraId="14AB4C87" w14:textId="0AA391B7" w:rsidR="00906E45" w:rsidRPr="00607948" w:rsidRDefault="00906E45">
      <w:pPr>
        <w:spacing w:after="0" w:line="240" w:lineRule="auto"/>
        <w:jc w:val="both"/>
        <w:rPr>
          <w:rFonts w:ascii="Times New Roman" w:eastAsia="Times New Roman" w:hAnsi="Times New Roman" w:cs="Times New Roman"/>
          <w:sz w:val="24"/>
          <w:szCs w:val="24"/>
          <w:lang w:eastAsia="sk-SK"/>
        </w:rPr>
      </w:pPr>
    </w:p>
    <w:p w14:paraId="4019D593" w14:textId="2E0ED794" w:rsidR="00906E45" w:rsidRPr="00607948" w:rsidRDefault="00906E45">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V tejto súvislosti je potrebné poukázať aj na skutočnosť, že novelizačným bodom 77 v čl. I zákona č. 415/2021 Z. z. bola (bude) časť </w:t>
      </w:r>
      <w:r w:rsidR="00E541C2">
        <w:rPr>
          <w:rFonts w:ascii="Times New Roman" w:eastAsia="Times New Roman" w:hAnsi="Times New Roman" w:cs="Times New Roman"/>
          <w:sz w:val="24"/>
          <w:szCs w:val="24"/>
          <w:lang w:eastAsia="sk-SK"/>
        </w:rPr>
        <w:t xml:space="preserve">tretej </w:t>
      </w:r>
      <w:r w:rsidRPr="00607948">
        <w:rPr>
          <w:rFonts w:ascii="Times New Roman" w:eastAsia="Times New Roman" w:hAnsi="Times New Roman" w:cs="Times New Roman"/>
          <w:sz w:val="24"/>
          <w:szCs w:val="24"/>
          <w:lang w:eastAsia="sk-SK"/>
        </w:rPr>
        <w:t xml:space="preserve">vety za bodkočiarkou vypustená s účinnosťou od 1. 9. 2024. </w:t>
      </w:r>
    </w:p>
    <w:p w14:paraId="1FF92CE2"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353B8C14" w14:textId="6F67A80F" w:rsidR="00A0482D" w:rsidRPr="00607948" w:rsidRDefault="00A0482D">
      <w:pPr>
        <w:spacing w:after="0" w:line="240" w:lineRule="auto"/>
        <w:jc w:val="both"/>
        <w:rPr>
          <w:rFonts w:ascii="Times New Roman" w:eastAsia="Times New Roman" w:hAnsi="Times New Roman" w:cs="Times New Roman"/>
          <w:b/>
          <w:bCs/>
          <w:sz w:val="24"/>
          <w:szCs w:val="24"/>
          <w:lang w:eastAsia="sk-SK"/>
        </w:rPr>
      </w:pPr>
      <w:r w:rsidRPr="00607948">
        <w:rPr>
          <w:rFonts w:ascii="Times New Roman" w:eastAsia="Times New Roman" w:hAnsi="Times New Roman" w:cs="Times New Roman"/>
          <w:b/>
          <w:bCs/>
          <w:sz w:val="24"/>
          <w:szCs w:val="24"/>
          <w:lang w:eastAsia="sk-SK"/>
        </w:rPr>
        <w:t>K bodu 2</w:t>
      </w:r>
      <w:r w:rsidR="0038671E">
        <w:rPr>
          <w:rFonts w:ascii="Times New Roman" w:eastAsia="Times New Roman" w:hAnsi="Times New Roman" w:cs="Times New Roman"/>
          <w:b/>
          <w:bCs/>
          <w:sz w:val="24"/>
          <w:szCs w:val="24"/>
          <w:lang w:eastAsia="sk-SK"/>
        </w:rPr>
        <w:t>1</w:t>
      </w:r>
      <w:r w:rsidR="00AF3E89" w:rsidRPr="00607948">
        <w:rPr>
          <w:rFonts w:ascii="Times New Roman" w:eastAsia="Times New Roman" w:hAnsi="Times New Roman" w:cs="Times New Roman"/>
          <w:b/>
          <w:bCs/>
          <w:sz w:val="24"/>
          <w:szCs w:val="24"/>
          <w:lang w:eastAsia="sk-SK"/>
        </w:rPr>
        <w:t xml:space="preserve"> </w:t>
      </w:r>
      <w:r w:rsidR="00CA5A0D" w:rsidRPr="00607948">
        <w:rPr>
          <w:rFonts w:ascii="Times New Roman" w:eastAsia="Times New Roman" w:hAnsi="Times New Roman" w:cs="Times New Roman"/>
          <w:b/>
          <w:bCs/>
          <w:sz w:val="24"/>
          <w:szCs w:val="24"/>
          <w:lang w:eastAsia="sk-SK"/>
        </w:rPr>
        <w:t>[</w:t>
      </w:r>
      <w:r w:rsidR="00AF3E89" w:rsidRPr="00607948">
        <w:rPr>
          <w:rFonts w:ascii="Times New Roman" w:eastAsia="Times New Roman" w:hAnsi="Times New Roman" w:cs="Times New Roman"/>
          <w:b/>
          <w:bCs/>
          <w:sz w:val="24"/>
          <w:szCs w:val="24"/>
          <w:lang w:eastAsia="sk-SK"/>
        </w:rPr>
        <w:t>§ 28 ods. 10 písm. b)</w:t>
      </w:r>
      <w:r w:rsidR="00CA5A0D" w:rsidRPr="00607948">
        <w:rPr>
          <w:rFonts w:ascii="Times New Roman" w:eastAsia="Times New Roman" w:hAnsi="Times New Roman" w:cs="Times New Roman"/>
          <w:b/>
          <w:bCs/>
          <w:sz w:val="24"/>
          <w:szCs w:val="24"/>
          <w:lang w:eastAsia="sk-SK"/>
        </w:rPr>
        <w:t>]</w:t>
      </w:r>
    </w:p>
    <w:p w14:paraId="038AAE90" w14:textId="77777777" w:rsidR="00CA5A0D" w:rsidRPr="00607948" w:rsidRDefault="003F6C5D">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Navrhovanou úpravou sa v</w:t>
      </w:r>
      <w:r w:rsidR="00A0482D" w:rsidRPr="00607948">
        <w:rPr>
          <w:rFonts w:ascii="Times New Roman" w:eastAsia="Times New Roman" w:hAnsi="Times New Roman" w:cs="Times New Roman"/>
          <w:sz w:val="24"/>
          <w:szCs w:val="24"/>
          <w:lang w:eastAsia="sk-SK"/>
        </w:rPr>
        <w:t xml:space="preserve">ypúšťa možnosť zvýšiť najvyšší počet detí na triedu podľa </w:t>
      </w:r>
      <w:r w:rsidRPr="00607948">
        <w:rPr>
          <w:rFonts w:ascii="Times New Roman" w:eastAsia="Times New Roman" w:hAnsi="Times New Roman" w:cs="Times New Roman"/>
          <w:sz w:val="24"/>
          <w:szCs w:val="24"/>
          <w:lang w:eastAsia="sk-SK"/>
        </w:rPr>
        <w:t xml:space="preserve">§ 28 </w:t>
      </w:r>
      <w:r w:rsidR="00A0482D" w:rsidRPr="00607948">
        <w:rPr>
          <w:rFonts w:ascii="Times New Roman" w:eastAsia="Times New Roman" w:hAnsi="Times New Roman" w:cs="Times New Roman"/>
          <w:sz w:val="24"/>
          <w:szCs w:val="24"/>
          <w:lang w:eastAsia="sk-SK"/>
        </w:rPr>
        <w:t xml:space="preserve">ods. 9 </w:t>
      </w:r>
      <w:r w:rsidRPr="00607948">
        <w:rPr>
          <w:rFonts w:ascii="Times New Roman" w:eastAsia="Times New Roman" w:hAnsi="Times New Roman" w:cs="Times New Roman"/>
          <w:sz w:val="24"/>
          <w:szCs w:val="24"/>
          <w:lang w:eastAsia="sk-SK"/>
        </w:rPr>
        <w:t xml:space="preserve">školského zákona </w:t>
      </w:r>
      <w:r w:rsidR="00A0482D" w:rsidRPr="00607948">
        <w:rPr>
          <w:rFonts w:ascii="Times New Roman" w:eastAsia="Times New Roman" w:hAnsi="Times New Roman" w:cs="Times New Roman"/>
          <w:sz w:val="24"/>
          <w:szCs w:val="24"/>
          <w:lang w:eastAsia="sk-SK"/>
        </w:rPr>
        <w:t xml:space="preserve">z dôvodu zaradenia niektorých detí len na adaptačný pobyt alebo len na diagnostický pobyt v materskej škole, teda najdlhšie na tri mesiace. </w:t>
      </w:r>
    </w:p>
    <w:p w14:paraId="09DD7BEB" w14:textId="77777777" w:rsidR="00CA5A0D" w:rsidRPr="00607948" w:rsidRDefault="00CA5A0D">
      <w:pPr>
        <w:spacing w:after="0" w:line="240" w:lineRule="auto"/>
        <w:jc w:val="both"/>
        <w:rPr>
          <w:rFonts w:ascii="Times New Roman" w:eastAsia="Times New Roman" w:hAnsi="Times New Roman" w:cs="Times New Roman"/>
          <w:sz w:val="24"/>
          <w:szCs w:val="24"/>
          <w:lang w:eastAsia="sk-SK"/>
        </w:rPr>
      </w:pPr>
    </w:p>
    <w:p w14:paraId="0874062F" w14:textId="45941386" w:rsidR="00DB4CA8" w:rsidRPr="00607948" w:rsidRDefault="00A0482D">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Táto právna úprava súvisí s</w:t>
      </w:r>
      <w:r w:rsidR="00CA5A0D" w:rsidRPr="00607948">
        <w:rPr>
          <w:rFonts w:ascii="Times New Roman" w:eastAsia="Times New Roman" w:hAnsi="Times New Roman" w:cs="Times New Roman"/>
          <w:sz w:val="24"/>
          <w:szCs w:val="24"/>
          <w:lang w:eastAsia="sk-SK"/>
        </w:rPr>
        <w:t xml:space="preserve"> navrhovaným </w:t>
      </w:r>
      <w:r w:rsidRPr="00607948">
        <w:rPr>
          <w:rFonts w:ascii="Times New Roman" w:eastAsia="Times New Roman" w:hAnsi="Times New Roman" w:cs="Times New Roman"/>
          <w:sz w:val="24"/>
          <w:szCs w:val="24"/>
          <w:lang w:eastAsia="sk-SK"/>
        </w:rPr>
        <w:t>zrušením možnosti prijať dieťa len na adaptačný pobyt alebo len na diagnostický pobyt</w:t>
      </w:r>
      <w:r w:rsidR="00137224" w:rsidRPr="00607948">
        <w:rPr>
          <w:rFonts w:ascii="Times New Roman" w:eastAsia="Times New Roman" w:hAnsi="Times New Roman" w:cs="Times New Roman"/>
          <w:sz w:val="24"/>
          <w:szCs w:val="24"/>
          <w:lang w:eastAsia="sk-SK"/>
        </w:rPr>
        <w:t xml:space="preserve"> (bez „riadneho“ prijatia do materskej školy)</w:t>
      </w:r>
      <w:r w:rsidRPr="00607948">
        <w:rPr>
          <w:rFonts w:ascii="Times New Roman" w:eastAsia="Times New Roman" w:hAnsi="Times New Roman" w:cs="Times New Roman"/>
          <w:sz w:val="24"/>
          <w:szCs w:val="24"/>
          <w:lang w:eastAsia="sk-SK"/>
        </w:rPr>
        <w:t>.</w:t>
      </w:r>
    </w:p>
    <w:p w14:paraId="0108B445" w14:textId="77777777" w:rsidR="00A0482D" w:rsidRPr="00607948" w:rsidRDefault="00A0482D">
      <w:pPr>
        <w:spacing w:after="0" w:line="240" w:lineRule="auto"/>
        <w:rPr>
          <w:rFonts w:ascii="Times New Roman" w:eastAsia="Times New Roman" w:hAnsi="Times New Roman" w:cs="Times New Roman"/>
          <w:sz w:val="24"/>
          <w:szCs w:val="24"/>
          <w:lang w:eastAsia="sk-SK"/>
        </w:rPr>
      </w:pPr>
    </w:p>
    <w:p w14:paraId="4A6EE11A" w14:textId="76A736DD"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K bodu 2</w:t>
      </w:r>
      <w:r w:rsidR="0038671E">
        <w:rPr>
          <w:rFonts w:ascii="Times New Roman" w:eastAsia="Times New Roman" w:hAnsi="Times New Roman" w:cs="Times New Roman"/>
          <w:b/>
          <w:bCs/>
          <w:sz w:val="24"/>
          <w:szCs w:val="24"/>
          <w:lang w:eastAsia="sk-SK"/>
        </w:rPr>
        <w:t>2</w:t>
      </w:r>
      <w:r w:rsidR="00AF3E89" w:rsidRPr="00607948">
        <w:rPr>
          <w:rFonts w:ascii="Times New Roman" w:eastAsia="Times New Roman" w:hAnsi="Times New Roman" w:cs="Times New Roman"/>
          <w:b/>
          <w:bCs/>
          <w:sz w:val="24"/>
          <w:szCs w:val="24"/>
          <w:lang w:eastAsia="sk-SK"/>
        </w:rPr>
        <w:t xml:space="preserve"> </w:t>
      </w:r>
      <w:r w:rsidR="00C1185B" w:rsidRPr="00607948">
        <w:rPr>
          <w:rFonts w:ascii="Times New Roman" w:eastAsia="Times New Roman" w:hAnsi="Times New Roman" w:cs="Times New Roman"/>
          <w:b/>
          <w:bCs/>
          <w:sz w:val="24"/>
          <w:szCs w:val="24"/>
          <w:lang w:eastAsia="sk-SK"/>
        </w:rPr>
        <w:t>(</w:t>
      </w:r>
      <w:r w:rsidR="00AF3E89" w:rsidRPr="00607948">
        <w:rPr>
          <w:rFonts w:ascii="Times New Roman" w:eastAsia="Times New Roman" w:hAnsi="Times New Roman" w:cs="Times New Roman"/>
          <w:b/>
          <w:bCs/>
          <w:sz w:val="24"/>
          <w:szCs w:val="24"/>
          <w:lang w:eastAsia="sk-SK"/>
        </w:rPr>
        <w:t>§ 28 ods. 12</w:t>
      </w:r>
      <w:r w:rsidR="00C1185B" w:rsidRPr="00607948">
        <w:rPr>
          <w:rFonts w:ascii="Times New Roman" w:eastAsia="Times New Roman" w:hAnsi="Times New Roman" w:cs="Times New Roman"/>
          <w:b/>
          <w:bCs/>
          <w:sz w:val="24"/>
          <w:szCs w:val="24"/>
          <w:lang w:eastAsia="sk-SK"/>
        </w:rPr>
        <w:t>)</w:t>
      </w:r>
    </w:p>
    <w:p w14:paraId="6D53B3BD" w14:textId="77777777" w:rsidR="00C1185B" w:rsidRPr="00607948" w:rsidRDefault="00C1185B">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Úprava</w:t>
      </w:r>
      <w:r w:rsidR="005431BA" w:rsidRPr="00607948">
        <w:rPr>
          <w:rFonts w:ascii="Times New Roman" w:eastAsia="Times New Roman" w:hAnsi="Times New Roman" w:cs="Times New Roman"/>
          <w:sz w:val="24"/>
          <w:szCs w:val="24"/>
          <w:lang w:eastAsia="sk-SK"/>
        </w:rPr>
        <w:t xml:space="preserve"> súvisí</w:t>
      </w:r>
      <w:r w:rsidR="006F710F" w:rsidRPr="00607948">
        <w:rPr>
          <w:rFonts w:ascii="Times New Roman" w:eastAsia="Times New Roman" w:hAnsi="Times New Roman" w:cs="Times New Roman"/>
          <w:sz w:val="24"/>
          <w:szCs w:val="24"/>
          <w:lang w:eastAsia="sk-SK"/>
        </w:rPr>
        <w:t xml:space="preserve"> s vypustením </w:t>
      </w:r>
      <w:proofErr w:type="spellStart"/>
      <w:r w:rsidRPr="00607948">
        <w:rPr>
          <w:rFonts w:ascii="Times New Roman" w:eastAsia="Times New Roman" w:hAnsi="Times New Roman" w:cs="Times New Roman"/>
          <w:sz w:val="24"/>
          <w:szCs w:val="24"/>
          <w:lang w:eastAsia="sk-SK"/>
        </w:rPr>
        <w:t>redefiníciou</w:t>
      </w:r>
      <w:proofErr w:type="spellEnd"/>
      <w:r w:rsidRPr="00607948">
        <w:rPr>
          <w:rFonts w:ascii="Times New Roman" w:eastAsia="Times New Roman" w:hAnsi="Times New Roman" w:cs="Times New Roman"/>
          <w:sz w:val="24"/>
          <w:szCs w:val="24"/>
          <w:lang w:eastAsia="sk-SK"/>
        </w:rPr>
        <w:t xml:space="preserve"> špeciálnej výchovno-vzdelávacej potreby</w:t>
      </w:r>
      <w:r w:rsidR="005431BA" w:rsidRPr="00607948">
        <w:rPr>
          <w:rFonts w:ascii="Times New Roman" w:eastAsia="Times New Roman" w:hAnsi="Times New Roman" w:cs="Times New Roman"/>
          <w:sz w:val="24"/>
          <w:szCs w:val="24"/>
          <w:lang w:eastAsia="sk-SK"/>
        </w:rPr>
        <w:t xml:space="preserve">. </w:t>
      </w:r>
    </w:p>
    <w:p w14:paraId="46FC8A7B" w14:textId="77777777" w:rsidR="00C1185B" w:rsidRPr="00607948" w:rsidRDefault="00C1185B">
      <w:pPr>
        <w:spacing w:after="0" w:line="240" w:lineRule="auto"/>
        <w:jc w:val="both"/>
        <w:rPr>
          <w:rFonts w:ascii="Times New Roman" w:eastAsia="Times New Roman" w:hAnsi="Times New Roman" w:cs="Times New Roman"/>
          <w:sz w:val="24"/>
          <w:szCs w:val="24"/>
          <w:lang w:eastAsia="sk-SK"/>
        </w:rPr>
      </w:pPr>
    </w:p>
    <w:p w14:paraId="34F646B3" w14:textId="3F234435" w:rsidR="0062338D" w:rsidRPr="00607948" w:rsidRDefault="005431B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V tomto kontexte sa na základe skúsenosti praxe upúšťa od vyjadrenia zariadenia poradenstva a prevencie pri dieťati zo sociálne znevýhodneného prostredia a zároveň sa nejaví ako potrebné na zaradenie dieťaťa z novej štvrtej skupiny vyžadovať toto vyjadrenie.</w:t>
      </w:r>
      <w:r w:rsidR="00A0482D" w:rsidRPr="00607948">
        <w:rPr>
          <w:rFonts w:ascii="Times New Roman" w:eastAsia="Times New Roman" w:hAnsi="Times New Roman" w:cs="Times New Roman"/>
          <w:sz w:val="24"/>
          <w:szCs w:val="24"/>
          <w:lang w:eastAsia="sk-SK"/>
        </w:rPr>
        <w:t xml:space="preserve"> </w:t>
      </w:r>
    </w:p>
    <w:p w14:paraId="7BC6185A" w14:textId="77777777" w:rsidR="0062338D" w:rsidRPr="00607948" w:rsidRDefault="0062338D">
      <w:pPr>
        <w:spacing w:after="0" w:line="240" w:lineRule="auto"/>
        <w:jc w:val="both"/>
        <w:rPr>
          <w:rFonts w:ascii="Times New Roman" w:eastAsia="Times New Roman" w:hAnsi="Times New Roman" w:cs="Times New Roman"/>
          <w:sz w:val="24"/>
          <w:szCs w:val="24"/>
          <w:lang w:eastAsia="sk-SK"/>
        </w:rPr>
      </w:pPr>
    </w:p>
    <w:p w14:paraId="1ABE8308" w14:textId="01B8B1E6" w:rsidR="00A0482D" w:rsidRPr="00607948" w:rsidRDefault="001A797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V tejto súvislosti je potrebné poukázať na</w:t>
      </w:r>
      <w:r w:rsidR="0062338D" w:rsidRPr="00607948">
        <w:rPr>
          <w:rFonts w:ascii="Times New Roman" w:eastAsia="Times New Roman" w:hAnsi="Times New Roman" w:cs="Times New Roman"/>
          <w:sz w:val="24"/>
          <w:szCs w:val="24"/>
          <w:lang w:eastAsia="sk-SK"/>
        </w:rPr>
        <w:t xml:space="preserve"> skutočnos</w:t>
      </w:r>
      <w:r w:rsidRPr="00607948">
        <w:rPr>
          <w:rFonts w:ascii="Times New Roman" w:eastAsia="Times New Roman" w:hAnsi="Times New Roman" w:cs="Times New Roman"/>
          <w:sz w:val="24"/>
          <w:szCs w:val="24"/>
          <w:lang w:eastAsia="sk-SK"/>
        </w:rPr>
        <w:t>ť</w:t>
      </w:r>
      <w:r w:rsidR="0062338D" w:rsidRPr="00607948">
        <w:rPr>
          <w:rFonts w:ascii="Times New Roman" w:eastAsia="Times New Roman" w:hAnsi="Times New Roman" w:cs="Times New Roman"/>
          <w:sz w:val="24"/>
          <w:szCs w:val="24"/>
          <w:lang w:eastAsia="sk-SK"/>
        </w:rPr>
        <w:t xml:space="preserve">, že novelizačným bodom 79 v čl. I </w:t>
      </w:r>
      <w:r w:rsidR="007D021E" w:rsidRPr="00607948">
        <w:rPr>
          <w:rFonts w:ascii="Times New Roman" w:eastAsia="Times New Roman" w:hAnsi="Times New Roman" w:cs="Times New Roman"/>
          <w:sz w:val="24"/>
          <w:szCs w:val="24"/>
          <w:lang w:eastAsia="sk-SK"/>
        </w:rPr>
        <w:t>zákon</w:t>
      </w:r>
      <w:r w:rsidR="0062338D" w:rsidRPr="00607948">
        <w:rPr>
          <w:rFonts w:ascii="Times New Roman" w:eastAsia="Times New Roman" w:hAnsi="Times New Roman" w:cs="Times New Roman"/>
          <w:sz w:val="24"/>
          <w:szCs w:val="24"/>
          <w:lang w:eastAsia="sk-SK"/>
        </w:rPr>
        <w:t>a</w:t>
      </w:r>
      <w:r w:rsidR="007D021E" w:rsidRPr="00607948">
        <w:rPr>
          <w:rFonts w:ascii="Times New Roman" w:eastAsia="Times New Roman" w:hAnsi="Times New Roman" w:cs="Times New Roman"/>
          <w:sz w:val="24"/>
          <w:szCs w:val="24"/>
          <w:lang w:eastAsia="sk-SK"/>
        </w:rPr>
        <w:t xml:space="preserve"> č. 415/2021 </w:t>
      </w:r>
      <w:r w:rsidR="0062338D" w:rsidRPr="00607948">
        <w:rPr>
          <w:rFonts w:ascii="Times New Roman" w:eastAsia="Times New Roman" w:hAnsi="Times New Roman" w:cs="Times New Roman"/>
          <w:sz w:val="24"/>
          <w:szCs w:val="24"/>
          <w:lang w:eastAsia="sk-SK"/>
        </w:rPr>
        <w:t xml:space="preserve">bola (bude) </w:t>
      </w:r>
      <w:r w:rsidR="007D021E" w:rsidRPr="00607948">
        <w:rPr>
          <w:rFonts w:ascii="Times New Roman" w:eastAsia="Times New Roman" w:hAnsi="Times New Roman" w:cs="Times New Roman"/>
          <w:sz w:val="24"/>
          <w:szCs w:val="24"/>
          <w:lang w:eastAsia="sk-SK"/>
        </w:rPr>
        <w:t xml:space="preserve">posledná veta </w:t>
      </w:r>
      <w:r w:rsidR="0062338D" w:rsidRPr="00607948">
        <w:rPr>
          <w:rFonts w:ascii="Times New Roman" w:eastAsia="Times New Roman" w:hAnsi="Times New Roman" w:cs="Times New Roman"/>
          <w:sz w:val="24"/>
          <w:szCs w:val="24"/>
          <w:lang w:eastAsia="sk-SK"/>
        </w:rPr>
        <w:t xml:space="preserve">aktuálne účinného znenia </w:t>
      </w:r>
      <w:r w:rsidR="007D021E" w:rsidRPr="00607948">
        <w:rPr>
          <w:rFonts w:ascii="Times New Roman" w:eastAsia="Times New Roman" w:hAnsi="Times New Roman" w:cs="Times New Roman"/>
          <w:sz w:val="24"/>
          <w:szCs w:val="24"/>
          <w:lang w:eastAsia="sk-SK"/>
        </w:rPr>
        <w:t xml:space="preserve">odkazujúca na maximálny počet detí so zdravotným znevýhodnením a s nadaním v jednej triede </w:t>
      </w:r>
      <w:r w:rsidR="0062338D" w:rsidRPr="00607948">
        <w:rPr>
          <w:rFonts w:ascii="Times New Roman" w:eastAsia="Times New Roman" w:hAnsi="Times New Roman" w:cs="Times New Roman"/>
          <w:sz w:val="24"/>
          <w:szCs w:val="24"/>
          <w:lang w:eastAsia="sk-SK"/>
        </w:rPr>
        <w:t xml:space="preserve">vypustená s účinnosťou </w:t>
      </w:r>
      <w:r w:rsidR="0062338D" w:rsidRPr="00607948">
        <w:rPr>
          <w:rFonts w:ascii="Times New Roman" w:eastAsia="Times New Roman" w:hAnsi="Times New Roman" w:cs="Times New Roman"/>
          <w:sz w:val="24"/>
          <w:szCs w:val="24"/>
          <w:lang w:eastAsia="sk-SK"/>
        </w:rPr>
        <w:lastRenderedPageBreak/>
        <w:t>od 1. 9. 2024</w:t>
      </w:r>
      <w:r w:rsidR="007D021E" w:rsidRPr="00607948">
        <w:rPr>
          <w:rFonts w:ascii="Times New Roman" w:eastAsia="Times New Roman" w:hAnsi="Times New Roman" w:cs="Times New Roman"/>
          <w:sz w:val="24"/>
          <w:szCs w:val="24"/>
          <w:lang w:eastAsia="sk-SK"/>
        </w:rPr>
        <w:t xml:space="preserve"> a z toho dôvodu sa maximálny počet detí so zdravotným znevýhodnením a nadaním určovať nebude. </w:t>
      </w:r>
      <w:r w:rsidR="0062338D" w:rsidRPr="00607948">
        <w:rPr>
          <w:rFonts w:ascii="Times New Roman" w:eastAsia="Times New Roman" w:hAnsi="Times New Roman" w:cs="Times New Roman"/>
          <w:sz w:val="24"/>
          <w:szCs w:val="24"/>
          <w:lang w:eastAsia="sk-SK"/>
        </w:rPr>
        <w:t>Do uvedeného času je však potrebné zohľadniť terminologické úpravy vyplývajúce z návrhu zákona.</w:t>
      </w:r>
    </w:p>
    <w:p w14:paraId="258D73D6" w14:textId="3EA1A3D3" w:rsidR="00F751F6" w:rsidRPr="00607948" w:rsidRDefault="00F751F6">
      <w:pPr>
        <w:spacing w:after="0" w:line="240" w:lineRule="auto"/>
        <w:jc w:val="both"/>
        <w:rPr>
          <w:rFonts w:ascii="Times New Roman" w:eastAsia="Times New Roman" w:hAnsi="Times New Roman" w:cs="Times New Roman"/>
          <w:sz w:val="24"/>
          <w:szCs w:val="24"/>
          <w:lang w:eastAsia="sk-SK"/>
        </w:rPr>
      </w:pPr>
    </w:p>
    <w:p w14:paraId="5A16A048" w14:textId="07F0C063" w:rsidR="00F751F6" w:rsidRPr="00607948" w:rsidRDefault="00F751F6">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K bodu 2</w:t>
      </w:r>
      <w:r w:rsidR="0038671E">
        <w:rPr>
          <w:rFonts w:ascii="Times New Roman" w:eastAsia="Times New Roman" w:hAnsi="Times New Roman" w:cs="Times New Roman"/>
          <w:b/>
          <w:sz w:val="24"/>
          <w:szCs w:val="24"/>
          <w:lang w:eastAsia="sk-SK"/>
        </w:rPr>
        <w:t>3</w:t>
      </w:r>
      <w:r w:rsidRPr="00607948">
        <w:rPr>
          <w:rFonts w:ascii="Times New Roman" w:eastAsia="Times New Roman" w:hAnsi="Times New Roman" w:cs="Times New Roman"/>
          <w:b/>
          <w:sz w:val="24"/>
          <w:szCs w:val="24"/>
          <w:lang w:eastAsia="sk-SK"/>
        </w:rPr>
        <w:t xml:space="preserve"> (§ 28 ods. 13)</w:t>
      </w:r>
    </w:p>
    <w:p w14:paraId="41C286B3" w14:textId="09D64960" w:rsidR="00F751F6" w:rsidRPr="00607948" w:rsidRDefault="00F751F6">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V nadväznosti na vypustenie pojmu školská integrácia, </w:t>
      </w:r>
      <w:proofErr w:type="spellStart"/>
      <w:r w:rsidRPr="00607948">
        <w:rPr>
          <w:rFonts w:ascii="Times New Roman" w:eastAsia="Times New Roman" w:hAnsi="Times New Roman" w:cs="Times New Roman"/>
          <w:sz w:val="24"/>
          <w:szCs w:val="24"/>
          <w:lang w:eastAsia="sk-SK"/>
        </w:rPr>
        <w:t>redefiníciu</w:t>
      </w:r>
      <w:proofErr w:type="spellEnd"/>
      <w:r w:rsidRPr="00607948">
        <w:rPr>
          <w:rFonts w:ascii="Times New Roman" w:eastAsia="Times New Roman" w:hAnsi="Times New Roman" w:cs="Times New Roman"/>
          <w:sz w:val="24"/>
          <w:szCs w:val="24"/>
          <w:lang w:eastAsia="sk-SK"/>
        </w:rPr>
        <w:t xml:space="preserve"> špeciálnej výchovno-vzdelávacej potreby a zavedenie systému podporných opatrení je odsek </w:t>
      </w:r>
      <w:proofErr w:type="spellStart"/>
      <w:r w:rsidRPr="00607948">
        <w:rPr>
          <w:rFonts w:ascii="Times New Roman" w:eastAsia="Times New Roman" w:hAnsi="Times New Roman" w:cs="Times New Roman"/>
          <w:sz w:val="24"/>
          <w:szCs w:val="24"/>
          <w:lang w:eastAsia="sk-SK"/>
        </w:rPr>
        <w:t>obsoletný</w:t>
      </w:r>
      <w:proofErr w:type="spellEnd"/>
      <w:r w:rsidRPr="00607948">
        <w:rPr>
          <w:rFonts w:ascii="Times New Roman" w:eastAsia="Times New Roman" w:hAnsi="Times New Roman" w:cs="Times New Roman"/>
          <w:sz w:val="24"/>
          <w:szCs w:val="24"/>
          <w:lang w:eastAsia="sk-SK"/>
        </w:rPr>
        <w:t>, preto sa navrhuje jeho vypustenie.</w:t>
      </w:r>
    </w:p>
    <w:p w14:paraId="19B5828E" w14:textId="77777777" w:rsidR="0093060B" w:rsidRPr="00607948" w:rsidRDefault="0093060B">
      <w:pPr>
        <w:spacing w:after="0" w:line="240" w:lineRule="auto"/>
        <w:jc w:val="both"/>
        <w:rPr>
          <w:rFonts w:ascii="Times New Roman" w:eastAsia="Times New Roman" w:hAnsi="Times New Roman" w:cs="Times New Roman"/>
          <w:b/>
          <w:bCs/>
          <w:sz w:val="24"/>
          <w:szCs w:val="24"/>
          <w:lang w:eastAsia="sk-SK"/>
        </w:rPr>
      </w:pPr>
    </w:p>
    <w:p w14:paraId="635E4159" w14:textId="3A11526F" w:rsidR="00D32DEE" w:rsidRPr="00607948" w:rsidRDefault="00A0482D">
      <w:pPr>
        <w:spacing w:after="0" w:line="240" w:lineRule="auto"/>
        <w:jc w:val="both"/>
        <w:rPr>
          <w:rFonts w:ascii="Times New Roman" w:eastAsia="Times New Roman" w:hAnsi="Times New Roman" w:cs="Times New Roman"/>
          <w:b/>
          <w:bCs/>
          <w:sz w:val="24"/>
          <w:szCs w:val="24"/>
          <w:lang w:eastAsia="sk-SK"/>
        </w:rPr>
      </w:pPr>
      <w:r w:rsidRPr="00607948">
        <w:rPr>
          <w:rFonts w:ascii="Times New Roman" w:eastAsia="Times New Roman" w:hAnsi="Times New Roman" w:cs="Times New Roman"/>
          <w:b/>
          <w:bCs/>
          <w:sz w:val="24"/>
          <w:szCs w:val="24"/>
          <w:lang w:eastAsia="sk-SK"/>
        </w:rPr>
        <w:t xml:space="preserve">K bodu </w:t>
      </w:r>
      <w:r w:rsidR="00D32DEE" w:rsidRPr="00607948">
        <w:rPr>
          <w:rFonts w:ascii="Times New Roman" w:eastAsia="Times New Roman" w:hAnsi="Times New Roman" w:cs="Times New Roman"/>
          <w:b/>
          <w:bCs/>
          <w:sz w:val="24"/>
          <w:szCs w:val="24"/>
          <w:lang w:eastAsia="sk-SK"/>
        </w:rPr>
        <w:t>2</w:t>
      </w:r>
      <w:r w:rsidR="0038671E">
        <w:rPr>
          <w:rFonts w:ascii="Times New Roman" w:eastAsia="Times New Roman" w:hAnsi="Times New Roman" w:cs="Times New Roman"/>
          <w:b/>
          <w:bCs/>
          <w:sz w:val="24"/>
          <w:szCs w:val="24"/>
          <w:lang w:eastAsia="sk-SK"/>
        </w:rPr>
        <w:t>4</w:t>
      </w:r>
      <w:r w:rsidR="00AF3E89" w:rsidRPr="00607948">
        <w:rPr>
          <w:rFonts w:ascii="Times New Roman" w:eastAsia="Times New Roman" w:hAnsi="Times New Roman" w:cs="Times New Roman"/>
          <w:b/>
          <w:bCs/>
          <w:sz w:val="24"/>
          <w:szCs w:val="24"/>
          <w:lang w:eastAsia="sk-SK"/>
        </w:rPr>
        <w:t xml:space="preserve"> </w:t>
      </w:r>
      <w:r w:rsidR="00417014" w:rsidRPr="00607948">
        <w:rPr>
          <w:rFonts w:ascii="Times New Roman" w:eastAsia="Times New Roman" w:hAnsi="Times New Roman" w:cs="Times New Roman"/>
          <w:b/>
          <w:bCs/>
          <w:sz w:val="24"/>
          <w:szCs w:val="24"/>
          <w:lang w:eastAsia="sk-SK"/>
        </w:rPr>
        <w:t>(</w:t>
      </w:r>
      <w:r w:rsidR="00AF3E89" w:rsidRPr="00607948">
        <w:rPr>
          <w:rFonts w:ascii="Times New Roman" w:eastAsia="Times New Roman" w:hAnsi="Times New Roman" w:cs="Times New Roman"/>
          <w:b/>
          <w:bCs/>
          <w:sz w:val="24"/>
          <w:szCs w:val="24"/>
          <w:lang w:eastAsia="sk-SK"/>
        </w:rPr>
        <w:t>§ 28 ods. 1</w:t>
      </w:r>
      <w:r w:rsidR="00417014" w:rsidRPr="00607948">
        <w:rPr>
          <w:rFonts w:ascii="Times New Roman" w:eastAsia="Times New Roman" w:hAnsi="Times New Roman" w:cs="Times New Roman"/>
          <w:b/>
          <w:bCs/>
          <w:sz w:val="24"/>
          <w:szCs w:val="24"/>
          <w:lang w:eastAsia="sk-SK"/>
        </w:rPr>
        <w:t>6</w:t>
      </w:r>
      <w:r w:rsidR="00D11F92" w:rsidRPr="00607948">
        <w:rPr>
          <w:rFonts w:ascii="Times New Roman" w:eastAsia="Times New Roman" w:hAnsi="Times New Roman" w:cs="Times New Roman"/>
          <w:b/>
          <w:bCs/>
          <w:sz w:val="24"/>
          <w:szCs w:val="24"/>
          <w:lang w:eastAsia="sk-SK"/>
        </w:rPr>
        <w:t>)</w:t>
      </w:r>
    </w:p>
    <w:p w14:paraId="31FDE347" w14:textId="77777777" w:rsidR="00A0482D" w:rsidRPr="00607948" w:rsidRDefault="005743BD">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Úprava príslušného obsahu nie je potrebná na úrovni zákona a bude postačujúce jej presunutie </w:t>
      </w:r>
      <w:r w:rsidR="00A0482D" w:rsidRPr="00607948">
        <w:rPr>
          <w:rFonts w:ascii="Times New Roman" w:eastAsia="Times New Roman" w:hAnsi="Times New Roman" w:cs="Times New Roman"/>
          <w:sz w:val="24"/>
          <w:szCs w:val="24"/>
          <w:lang w:eastAsia="sk-SK"/>
        </w:rPr>
        <w:t>do vyhlášky Ministerstva školstva, vedy, výskumu a športu Slovenskej republiky č. 541/2021 Z. z. o materskej škole</w:t>
      </w:r>
      <w:r w:rsidR="002550A5" w:rsidRPr="00607948">
        <w:rPr>
          <w:rFonts w:ascii="Times New Roman" w:eastAsia="Times New Roman" w:hAnsi="Times New Roman" w:cs="Times New Roman"/>
          <w:sz w:val="24"/>
          <w:szCs w:val="24"/>
          <w:lang w:eastAsia="sk-SK"/>
        </w:rPr>
        <w:t xml:space="preserve">. </w:t>
      </w:r>
    </w:p>
    <w:p w14:paraId="7404DC81" w14:textId="77777777" w:rsidR="0093060B" w:rsidRPr="00607948" w:rsidRDefault="0093060B">
      <w:pPr>
        <w:spacing w:after="0" w:line="240" w:lineRule="auto"/>
        <w:jc w:val="both"/>
        <w:rPr>
          <w:rFonts w:ascii="Times New Roman" w:eastAsia="Times New Roman" w:hAnsi="Times New Roman" w:cs="Times New Roman"/>
          <w:b/>
          <w:bCs/>
          <w:sz w:val="24"/>
          <w:szCs w:val="24"/>
          <w:lang w:eastAsia="sk-SK"/>
        </w:rPr>
      </w:pPr>
    </w:p>
    <w:p w14:paraId="15C13003" w14:textId="45943634" w:rsidR="00D32DEE" w:rsidRPr="00607948" w:rsidRDefault="00D32DEE">
      <w:pPr>
        <w:spacing w:after="0" w:line="240" w:lineRule="auto"/>
        <w:jc w:val="both"/>
        <w:rPr>
          <w:rFonts w:ascii="Times New Roman" w:eastAsia="Times New Roman" w:hAnsi="Times New Roman" w:cs="Times New Roman"/>
          <w:b/>
          <w:bCs/>
          <w:sz w:val="24"/>
          <w:szCs w:val="24"/>
          <w:lang w:eastAsia="sk-SK"/>
        </w:rPr>
      </w:pPr>
      <w:r w:rsidRPr="00607948">
        <w:rPr>
          <w:rFonts w:ascii="Times New Roman" w:eastAsia="Times New Roman" w:hAnsi="Times New Roman" w:cs="Times New Roman"/>
          <w:b/>
          <w:bCs/>
          <w:sz w:val="24"/>
          <w:szCs w:val="24"/>
          <w:lang w:eastAsia="sk-SK"/>
        </w:rPr>
        <w:t>K bodu 2</w:t>
      </w:r>
      <w:r w:rsidR="0038671E">
        <w:rPr>
          <w:rFonts w:ascii="Times New Roman" w:eastAsia="Times New Roman" w:hAnsi="Times New Roman" w:cs="Times New Roman"/>
          <w:b/>
          <w:bCs/>
          <w:sz w:val="24"/>
          <w:szCs w:val="24"/>
          <w:lang w:eastAsia="sk-SK"/>
        </w:rPr>
        <w:t>5</w:t>
      </w:r>
      <w:r w:rsidR="003D3728" w:rsidRPr="00607948">
        <w:rPr>
          <w:rFonts w:ascii="Times New Roman" w:eastAsia="Times New Roman" w:hAnsi="Times New Roman" w:cs="Times New Roman"/>
          <w:b/>
          <w:bCs/>
          <w:sz w:val="24"/>
          <w:szCs w:val="24"/>
          <w:lang w:eastAsia="sk-SK"/>
        </w:rPr>
        <w:t xml:space="preserve"> </w:t>
      </w:r>
      <w:r w:rsidR="007B4921" w:rsidRPr="00607948">
        <w:rPr>
          <w:rFonts w:ascii="Times New Roman" w:eastAsia="Times New Roman" w:hAnsi="Times New Roman" w:cs="Times New Roman"/>
          <w:b/>
          <w:bCs/>
          <w:sz w:val="24"/>
          <w:szCs w:val="24"/>
          <w:lang w:eastAsia="sk-SK"/>
        </w:rPr>
        <w:t>(</w:t>
      </w:r>
      <w:r w:rsidR="003D3728" w:rsidRPr="00607948">
        <w:rPr>
          <w:rFonts w:ascii="Times New Roman" w:eastAsia="Times New Roman" w:hAnsi="Times New Roman" w:cs="Times New Roman"/>
          <w:b/>
          <w:bCs/>
          <w:sz w:val="24"/>
          <w:szCs w:val="24"/>
          <w:lang w:eastAsia="sk-SK"/>
        </w:rPr>
        <w:t>§ 28a ods. 5</w:t>
      </w:r>
      <w:r w:rsidR="007B4921" w:rsidRPr="00607948">
        <w:rPr>
          <w:rFonts w:ascii="Times New Roman" w:eastAsia="Times New Roman" w:hAnsi="Times New Roman" w:cs="Times New Roman"/>
          <w:b/>
          <w:bCs/>
          <w:sz w:val="24"/>
          <w:szCs w:val="24"/>
          <w:lang w:eastAsia="sk-SK"/>
        </w:rPr>
        <w:t>)</w:t>
      </w:r>
    </w:p>
    <w:p w14:paraId="2F5BA900" w14:textId="77777777" w:rsidR="00984E96" w:rsidRPr="00607948" w:rsidRDefault="00D32DEE">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Vzhľadom na to, že výnimočné prijatie na plnenie povinnej školskej dochádzky pred dovŕšením šiesteho roku veku od 1. júna 2022 nie je podmienené plnením povinného predprimárneho vzdelávania pred dovŕšením piateho roku dieťaťa, je ustanovenie § 28a ods. 5 </w:t>
      </w:r>
      <w:r w:rsidR="002550A5" w:rsidRPr="00607948">
        <w:rPr>
          <w:rFonts w:ascii="Times New Roman" w:eastAsia="Times New Roman" w:hAnsi="Times New Roman" w:cs="Times New Roman"/>
          <w:sz w:val="24"/>
          <w:szCs w:val="24"/>
          <w:lang w:eastAsia="sk-SK"/>
        </w:rPr>
        <w:t xml:space="preserve">školského zákona </w:t>
      </w:r>
      <w:r w:rsidRPr="00607948">
        <w:rPr>
          <w:rFonts w:ascii="Times New Roman" w:eastAsia="Times New Roman" w:hAnsi="Times New Roman" w:cs="Times New Roman"/>
          <w:sz w:val="24"/>
          <w:szCs w:val="24"/>
          <w:lang w:eastAsia="sk-SK"/>
        </w:rPr>
        <w:t xml:space="preserve">nadbytočné. </w:t>
      </w:r>
    </w:p>
    <w:p w14:paraId="6A6F2A88" w14:textId="77777777" w:rsidR="0093060B" w:rsidRPr="00607948" w:rsidRDefault="0093060B">
      <w:pPr>
        <w:spacing w:after="0" w:line="240" w:lineRule="auto"/>
        <w:jc w:val="both"/>
        <w:rPr>
          <w:rFonts w:ascii="Times New Roman" w:eastAsia="Times New Roman" w:hAnsi="Times New Roman" w:cs="Times New Roman"/>
          <w:sz w:val="24"/>
          <w:szCs w:val="24"/>
          <w:lang w:eastAsia="sk-SK"/>
        </w:rPr>
      </w:pPr>
    </w:p>
    <w:p w14:paraId="45BF92D3" w14:textId="408216DC" w:rsidR="002550A5" w:rsidRPr="00607948" w:rsidRDefault="00E465BC">
      <w:pPr>
        <w:spacing w:after="0" w:line="240" w:lineRule="auto"/>
        <w:jc w:val="both"/>
        <w:rPr>
          <w:rFonts w:ascii="Times New Roman" w:hAnsi="Times New Roman" w:cs="Times New Roman"/>
        </w:rPr>
      </w:pPr>
      <w:r w:rsidRPr="00607948">
        <w:rPr>
          <w:rFonts w:ascii="Times New Roman" w:eastAsia="Times New Roman" w:hAnsi="Times New Roman" w:cs="Times New Roman"/>
          <w:sz w:val="24"/>
          <w:szCs w:val="24"/>
          <w:lang w:eastAsia="sk-SK"/>
        </w:rPr>
        <w:t>V tejto súvislosti</w:t>
      </w:r>
      <w:r w:rsidR="00D32DEE" w:rsidRPr="00607948">
        <w:rPr>
          <w:rFonts w:ascii="Times New Roman" w:eastAsia="Times New Roman" w:hAnsi="Times New Roman" w:cs="Times New Roman"/>
          <w:sz w:val="24"/>
          <w:szCs w:val="24"/>
          <w:lang w:eastAsia="sk-SK"/>
        </w:rPr>
        <w:t xml:space="preserve"> žiadne dieťa nebude môcť plniť povinné predprimárne vzdelávanie pred piatym rokom veku a aj napriek tomu, ak podľa záverov diagnostického vyšetrenia v príslušnom zariadení poradenstva a prevencie, dosiahne školskú spôsobilosť a bude s tým súhlasiť aj jeho ošetrujúci lekár, bude môcť byť prijaté na </w:t>
      </w:r>
      <w:r w:rsidR="00984E96" w:rsidRPr="00607948">
        <w:rPr>
          <w:rFonts w:ascii="Times New Roman" w:eastAsia="Times New Roman" w:hAnsi="Times New Roman" w:cs="Times New Roman"/>
          <w:sz w:val="24"/>
          <w:szCs w:val="24"/>
          <w:lang w:eastAsia="sk-SK"/>
        </w:rPr>
        <w:t xml:space="preserve">„predčasné“ </w:t>
      </w:r>
      <w:r w:rsidR="00D32DEE" w:rsidRPr="00607948">
        <w:rPr>
          <w:rFonts w:ascii="Times New Roman" w:eastAsia="Times New Roman" w:hAnsi="Times New Roman" w:cs="Times New Roman"/>
          <w:sz w:val="24"/>
          <w:szCs w:val="24"/>
          <w:lang w:eastAsia="sk-SK"/>
        </w:rPr>
        <w:t>plnenie povinnej školskej dochádzky</w:t>
      </w:r>
    </w:p>
    <w:p w14:paraId="61708650" w14:textId="77777777" w:rsidR="00D32DEE" w:rsidRPr="00607948" w:rsidRDefault="00D32DEE">
      <w:pPr>
        <w:spacing w:after="0" w:line="240" w:lineRule="auto"/>
        <w:jc w:val="both"/>
        <w:rPr>
          <w:rFonts w:ascii="Times New Roman" w:eastAsia="Times New Roman" w:hAnsi="Times New Roman" w:cs="Times New Roman"/>
          <w:sz w:val="24"/>
          <w:szCs w:val="24"/>
          <w:lang w:eastAsia="sk-SK"/>
        </w:rPr>
      </w:pPr>
    </w:p>
    <w:p w14:paraId="34DD86DA" w14:textId="59CC8B23" w:rsidR="00D32DEE" w:rsidRPr="00607948" w:rsidRDefault="00D32DEE">
      <w:pPr>
        <w:spacing w:after="0" w:line="240" w:lineRule="auto"/>
        <w:jc w:val="both"/>
        <w:rPr>
          <w:rFonts w:ascii="Times New Roman" w:eastAsia="Times New Roman" w:hAnsi="Times New Roman" w:cs="Times New Roman"/>
          <w:b/>
          <w:bCs/>
          <w:sz w:val="24"/>
          <w:szCs w:val="24"/>
          <w:lang w:val="en-US" w:eastAsia="sk-SK"/>
        </w:rPr>
      </w:pPr>
      <w:r w:rsidRPr="00607948">
        <w:rPr>
          <w:rFonts w:ascii="Times New Roman" w:eastAsia="Times New Roman" w:hAnsi="Times New Roman" w:cs="Times New Roman"/>
          <w:b/>
          <w:bCs/>
          <w:sz w:val="24"/>
          <w:szCs w:val="24"/>
          <w:lang w:eastAsia="sk-SK"/>
        </w:rPr>
        <w:t>K bod</w:t>
      </w:r>
      <w:r w:rsidR="002550A5" w:rsidRPr="00607948">
        <w:rPr>
          <w:rFonts w:ascii="Times New Roman" w:eastAsia="Times New Roman" w:hAnsi="Times New Roman" w:cs="Times New Roman"/>
          <w:b/>
          <w:bCs/>
          <w:sz w:val="24"/>
          <w:szCs w:val="24"/>
          <w:lang w:eastAsia="sk-SK"/>
        </w:rPr>
        <w:t>om</w:t>
      </w:r>
      <w:r w:rsidRPr="00607948">
        <w:rPr>
          <w:rFonts w:ascii="Times New Roman" w:eastAsia="Times New Roman" w:hAnsi="Times New Roman" w:cs="Times New Roman"/>
          <w:b/>
          <w:bCs/>
          <w:sz w:val="24"/>
          <w:szCs w:val="24"/>
          <w:lang w:eastAsia="sk-SK"/>
        </w:rPr>
        <w:t xml:space="preserve"> 2</w:t>
      </w:r>
      <w:r w:rsidR="0038671E">
        <w:rPr>
          <w:rFonts w:ascii="Times New Roman" w:eastAsia="Times New Roman" w:hAnsi="Times New Roman" w:cs="Times New Roman"/>
          <w:b/>
          <w:bCs/>
          <w:sz w:val="24"/>
          <w:szCs w:val="24"/>
          <w:lang w:eastAsia="sk-SK"/>
        </w:rPr>
        <w:t>6</w:t>
      </w:r>
      <w:r w:rsidRPr="00607948">
        <w:rPr>
          <w:rFonts w:ascii="Times New Roman" w:eastAsia="Times New Roman" w:hAnsi="Times New Roman" w:cs="Times New Roman"/>
          <w:b/>
          <w:bCs/>
          <w:sz w:val="24"/>
          <w:szCs w:val="24"/>
          <w:lang w:eastAsia="sk-SK"/>
        </w:rPr>
        <w:t xml:space="preserve"> a</w:t>
      </w:r>
      <w:r w:rsidR="003D3728" w:rsidRPr="00607948">
        <w:rPr>
          <w:rFonts w:ascii="Times New Roman" w:eastAsia="Times New Roman" w:hAnsi="Times New Roman" w:cs="Times New Roman"/>
          <w:b/>
          <w:bCs/>
          <w:sz w:val="24"/>
          <w:szCs w:val="24"/>
          <w:lang w:eastAsia="sk-SK"/>
        </w:rPr>
        <w:t> </w:t>
      </w:r>
      <w:r w:rsidRPr="00607948">
        <w:rPr>
          <w:rFonts w:ascii="Times New Roman" w:eastAsia="Times New Roman" w:hAnsi="Times New Roman" w:cs="Times New Roman"/>
          <w:b/>
          <w:bCs/>
          <w:sz w:val="24"/>
          <w:szCs w:val="24"/>
          <w:lang w:eastAsia="sk-SK"/>
        </w:rPr>
        <w:t>2</w:t>
      </w:r>
      <w:r w:rsidR="0038671E">
        <w:rPr>
          <w:rFonts w:ascii="Times New Roman" w:eastAsia="Times New Roman" w:hAnsi="Times New Roman" w:cs="Times New Roman"/>
          <w:b/>
          <w:bCs/>
          <w:sz w:val="24"/>
          <w:szCs w:val="24"/>
          <w:lang w:eastAsia="sk-SK"/>
        </w:rPr>
        <w:t>7</w:t>
      </w:r>
      <w:r w:rsidR="003D3728" w:rsidRPr="00607948">
        <w:rPr>
          <w:rFonts w:ascii="Times New Roman" w:eastAsia="Times New Roman" w:hAnsi="Times New Roman" w:cs="Times New Roman"/>
          <w:b/>
          <w:bCs/>
          <w:sz w:val="24"/>
          <w:szCs w:val="24"/>
          <w:lang w:eastAsia="sk-SK"/>
        </w:rPr>
        <w:t xml:space="preserve"> </w:t>
      </w:r>
      <w:r w:rsidR="00992CC2" w:rsidRPr="00607948">
        <w:rPr>
          <w:rFonts w:ascii="Times New Roman" w:eastAsia="Times New Roman" w:hAnsi="Times New Roman" w:cs="Times New Roman"/>
          <w:b/>
          <w:bCs/>
          <w:sz w:val="24"/>
          <w:szCs w:val="24"/>
          <w:lang w:eastAsia="sk-SK"/>
        </w:rPr>
        <w:t>[</w:t>
      </w:r>
      <w:r w:rsidR="003D3728" w:rsidRPr="00607948">
        <w:rPr>
          <w:rFonts w:ascii="Times New Roman" w:eastAsia="Times New Roman" w:hAnsi="Times New Roman" w:cs="Times New Roman"/>
          <w:b/>
          <w:bCs/>
          <w:sz w:val="24"/>
          <w:szCs w:val="24"/>
          <w:lang w:eastAsia="sk-SK"/>
        </w:rPr>
        <w:t>§ 28b ods. 8</w:t>
      </w:r>
      <w:r w:rsidR="00992CC2" w:rsidRPr="00607948">
        <w:rPr>
          <w:rFonts w:ascii="Times New Roman" w:eastAsia="Times New Roman" w:hAnsi="Times New Roman" w:cs="Times New Roman"/>
          <w:b/>
          <w:bCs/>
          <w:sz w:val="24"/>
          <w:szCs w:val="24"/>
          <w:lang w:eastAsia="sk-SK"/>
        </w:rPr>
        <w:t xml:space="preserve"> písm. </w:t>
      </w:r>
      <w:r w:rsidR="003D2B02" w:rsidRPr="00607948">
        <w:rPr>
          <w:rFonts w:ascii="Times New Roman" w:eastAsia="Times New Roman" w:hAnsi="Times New Roman" w:cs="Times New Roman"/>
          <w:b/>
          <w:bCs/>
          <w:sz w:val="24"/>
          <w:szCs w:val="24"/>
          <w:lang w:eastAsia="sk-SK"/>
        </w:rPr>
        <w:t>c)</w:t>
      </w:r>
      <w:r w:rsidR="00992CC2" w:rsidRPr="00607948">
        <w:rPr>
          <w:rFonts w:ascii="Times New Roman" w:eastAsia="Times New Roman" w:hAnsi="Times New Roman" w:cs="Times New Roman"/>
          <w:b/>
          <w:bCs/>
          <w:sz w:val="24"/>
          <w:szCs w:val="24"/>
          <w:lang w:eastAsia="sk-SK"/>
        </w:rPr>
        <w:t xml:space="preserve"> a </w:t>
      </w:r>
      <w:r w:rsidR="003D2B02" w:rsidRPr="00607948">
        <w:rPr>
          <w:rFonts w:ascii="Times New Roman" w:eastAsia="Times New Roman" w:hAnsi="Times New Roman" w:cs="Times New Roman"/>
          <w:b/>
          <w:bCs/>
          <w:sz w:val="24"/>
          <w:szCs w:val="24"/>
          <w:lang w:eastAsia="sk-SK"/>
        </w:rPr>
        <w:t>d</w:t>
      </w:r>
      <w:r w:rsidR="00992CC2" w:rsidRPr="00607948">
        <w:rPr>
          <w:rFonts w:ascii="Times New Roman" w:eastAsia="Times New Roman" w:hAnsi="Times New Roman" w:cs="Times New Roman"/>
          <w:b/>
          <w:bCs/>
          <w:sz w:val="24"/>
          <w:szCs w:val="24"/>
          <w:lang w:eastAsia="sk-SK"/>
        </w:rPr>
        <w:t>)]</w:t>
      </w:r>
    </w:p>
    <w:p w14:paraId="318B203B" w14:textId="1DED2664" w:rsidR="00D32DEE" w:rsidRPr="00607948" w:rsidRDefault="00D32DEE">
      <w:pPr>
        <w:tabs>
          <w:tab w:val="left" w:pos="708"/>
        </w:tabs>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Legislatívno-technická úprava</w:t>
      </w:r>
      <w:r w:rsidR="00AD03D1" w:rsidRPr="00607948">
        <w:rPr>
          <w:rFonts w:ascii="Times New Roman" w:eastAsia="Times New Roman" w:hAnsi="Times New Roman" w:cs="Times New Roman"/>
          <w:sz w:val="24"/>
          <w:szCs w:val="24"/>
          <w:lang w:eastAsia="sk-SK"/>
        </w:rPr>
        <w:t xml:space="preserve"> súvisiaca s doplnením nového písmena do § 28b ods. 8</w:t>
      </w:r>
      <w:r w:rsidRPr="00607948">
        <w:rPr>
          <w:rFonts w:ascii="Times New Roman" w:eastAsia="Times New Roman" w:hAnsi="Times New Roman" w:cs="Times New Roman"/>
          <w:sz w:val="24"/>
          <w:szCs w:val="24"/>
          <w:lang w:eastAsia="sk-SK"/>
        </w:rPr>
        <w:t>.</w:t>
      </w:r>
    </w:p>
    <w:p w14:paraId="41603267" w14:textId="77777777" w:rsidR="0093060B" w:rsidRPr="00607948" w:rsidRDefault="0093060B">
      <w:pPr>
        <w:spacing w:after="0" w:line="240" w:lineRule="auto"/>
        <w:jc w:val="both"/>
        <w:rPr>
          <w:rFonts w:ascii="Times New Roman" w:eastAsia="Times New Roman" w:hAnsi="Times New Roman" w:cs="Times New Roman"/>
          <w:b/>
          <w:bCs/>
          <w:sz w:val="24"/>
          <w:szCs w:val="24"/>
          <w:lang w:eastAsia="sk-SK"/>
        </w:rPr>
      </w:pPr>
    </w:p>
    <w:p w14:paraId="227A7163" w14:textId="1702AF3C" w:rsidR="00D32DEE" w:rsidRPr="00607948" w:rsidRDefault="00D32DEE">
      <w:pPr>
        <w:spacing w:after="0" w:line="240" w:lineRule="auto"/>
        <w:jc w:val="both"/>
        <w:rPr>
          <w:rFonts w:ascii="Times New Roman" w:eastAsia="Times New Roman" w:hAnsi="Times New Roman" w:cs="Times New Roman"/>
          <w:b/>
          <w:bCs/>
          <w:sz w:val="24"/>
          <w:szCs w:val="24"/>
          <w:lang w:eastAsia="sk-SK"/>
        </w:rPr>
      </w:pPr>
      <w:r w:rsidRPr="00607948">
        <w:rPr>
          <w:rFonts w:ascii="Times New Roman" w:eastAsia="Times New Roman" w:hAnsi="Times New Roman" w:cs="Times New Roman"/>
          <w:b/>
          <w:bCs/>
          <w:sz w:val="24"/>
          <w:szCs w:val="24"/>
          <w:lang w:eastAsia="sk-SK"/>
        </w:rPr>
        <w:t>K bodu 2</w:t>
      </w:r>
      <w:r w:rsidR="0038671E">
        <w:rPr>
          <w:rFonts w:ascii="Times New Roman" w:eastAsia="Times New Roman" w:hAnsi="Times New Roman" w:cs="Times New Roman"/>
          <w:b/>
          <w:bCs/>
          <w:sz w:val="24"/>
          <w:szCs w:val="24"/>
          <w:lang w:eastAsia="sk-SK"/>
        </w:rPr>
        <w:t>8</w:t>
      </w:r>
      <w:r w:rsidR="003D3728" w:rsidRPr="00607948">
        <w:rPr>
          <w:rFonts w:ascii="Times New Roman" w:eastAsia="Times New Roman" w:hAnsi="Times New Roman" w:cs="Times New Roman"/>
          <w:b/>
          <w:bCs/>
          <w:sz w:val="24"/>
          <w:szCs w:val="24"/>
          <w:lang w:eastAsia="sk-SK"/>
        </w:rPr>
        <w:t xml:space="preserve"> </w:t>
      </w:r>
      <w:r w:rsidR="00992CC2" w:rsidRPr="00607948">
        <w:rPr>
          <w:rFonts w:ascii="Times New Roman" w:eastAsia="Times New Roman" w:hAnsi="Times New Roman" w:cs="Times New Roman"/>
          <w:b/>
          <w:bCs/>
          <w:sz w:val="24"/>
          <w:szCs w:val="24"/>
          <w:lang w:eastAsia="sk-SK"/>
        </w:rPr>
        <w:t>[</w:t>
      </w:r>
      <w:r w:rsidR="003D3728" w:rsidRPr="00607948">
        <w:rPr>
          <w:rFonts w:ascii="Times New Roman" w:eastAsia="Times New Roman" w:hAnsi="Times New Roman" w:cs="Times New Roman"/>
          <w:b/>
          <w:bCs/>
          <w:sz w:val="24"/>
          <w:szCs w:val="24"/>
          <w:lang w:eastAsia="sk-SK"/>
        </w:rPr>
        <w:t>§ 28b ods. 8 písm. e)</w:t>
      </w:r>
      <w:r w:rsidR="00992CC2" w:rsidRPr="00607948">
        <w:rPr>
          <w:rFonts w:ascii="Times New Roman" w:eastAsia="Times New Roman" w:hAnsi="Times New Roman" w:cs="Times New Roman"/>
          <w:b/>
          <w:bCs/>
          <w:sz w:val="24"/>
          <w:szCs w:val="24"/>
          <w:lang w:eastAsia="sk-SK"/>
        </w:rPr>
        <w:t>]</w:t>
      </w:r>
    </w:p>
    <w:p w14:paraId="6E77FB76" w14:textId="740916A4" w:rsidR="00250215" w:rsidRPr="00607948" w:rsidRDefault="009672F1">
      <w:pPr>
        <w:tabs>
          <w:tab w:val="left" w:pos="708"/>
        </w:tabs>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 xml:space="preserve">Na základe podnetov z aplikačnej praxe a na základe vyhodnotenia prvého roku uplatňovania povinného predprimárneho vzdelávania v praxi sa dopĺňa ďalší dôvod, kedy bude môcť riaditeľ materskej školy rozhodnúť o zrušení individuálneho vzdelávania realizovaného podľa § 28b ods. 2 písm. b) zákona č. 245/2008 Z. z. </w:t>
      </w:r>
    </w:p>
    <w:p w14:paraId="18562E6D" w14:textId="77777777" w:rsidR="00250215" w:rsidRPr="00607948" w:rsidRDefault="00250215">
      <w:pPr>
        <w:tabs>
          <w:tab w:val="left" w:pos="708"/>
        </w:tabs>
        <w:spacing w:after="0" w:line="240" w:lineRule="auto"/>
        <w:jc w:val="both"/>
        <w:rPr>
          <w:rFonts w:ascii="Times New Roman" w:eastAsia="Times New Roman" w:hAnsi="Times New Roman" w:cs="Times New Roman"/>
          <w:sz w:val="24"/>
          <w:szCs w:val="24"/>
        </w:rPr>
      </w:pPr>
    </w:p>
    <w:p w14:paraId="05DC42B6" w14:textId="77777777" w:rsidR="002702F6" w:rsidRPr="00607948" w:rsidRDefault="009672F1">
      <w:pPr>
        <w:tabs>
          <w:tab w:val="left" w:pos="708"/>
        </w:tabs>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Uvedeným návrhom sa rieši situácia, ak zákonný zástupca bez dôvodu n</w:t>
      </w:r>
      <w:r w:rsidR="00250215" w:rsidRPr="00607948">
        <w:rPr>
          <w:rFonts w:ascii="Times New Roman" w:eastAsia="Times New Roman" w:hAnsi="Times New Roman" w:cs="Times New Roman"/>
          <w:sz w:val="24"/>
          <w:szCs w:val="24"/>
        </w:rPr>
        <w:t>e</w:t>
      </w:r>
      <w:r w:rsidRPr="00607948">
        <w:rPr>
          <w:rFonts w:ascii="Times New Roman" w:eastAsia="Times New Roman" w:hAnsi="Times New Roman" w:cs="Times New Roman"/>
          <w:sz w:val="24"/>
          <w:szCs w:val="24"/>
        </w:rPr>
        <w:t xml:space="preserve">zabezpečí účasť dieťaťa, ktoré má povolené individuálne vzdelávanie podľa § 28b ods. 2 písm. b) </w:t>
      </w:r>
      <w:r w:rsidR="00A07700" w:rsidRPr="00607948">
        <w:rPr>
          <w:rFonts w:ascii="Times New Roman" w:eastAsia="Times New Roman" w:hAnsi="Times New Roman" w:cs="Times New Roman"/>
          <w:sz w:val="24"/>
          <w:szCs w:val="24"/>
        </w:rPr>
        <w:t xml:space="preserve">školského zákona </w:t>
      </w:r>
      <w:r w:rsidRPr="00607948">
        <w:rPr>
          <w:rFonts w:ascii="Times New Roman" w:eastAsia="Times New Roman" w:hAnsi="Times New Roman" w:cs="Times New Roman"/>
          <w:sz w:val="24"/>
          <w:szCs w:val="24"/>
        </w:rPr>
        <w:t xml:space="preserve">na posúdení </w:t>
      </w:r>
      <w:r w:rsidR="00F23F91" w:rsidRPr="00607948">
        <w:rPr>
          <w:rFonts w:ascii="Times New Roman" w:eastAsia="Times New Roman" w:hAnsi="Times New Roman" w:cs="Times New Roman"/>
          <w:sz w:val="24"/>
          <w:szCs w:val="24"/>
        </w:rPr>
        <w:t>plnenia obsahu individuálneho vzdelávania v termíne a rozsahu určenom kmeňovou materskou školou.</w:t>
      </w:r>
      <w:r w:rsidR="00765DD5" w:rsidRPr="00607948">
        <w:rPr>
          <w:rFonts w:ascii="Times New Roman" w:eastAsia="Times New Roman" w:hAnsi="Times New Roman" w:cs="Times New Roman"/>
          <w:sz w:val="24"/>
          <w:szCs w:val="24"/>
        </w:rPr>
        <w:t xml:space="preserve"> </w:t>
      </w:r>
    </w:p>
    <w:p w14:paraId="5BB6467C" w14:textId="77777777" w:rsidR="002702F6" w:rsidRPr="00607948" w:rsidRDefault="002702F6">
      <w:pPr>
        <w:tabs>
          <w:tab w:val="left" w:pos="708"/>
        </w:tabs>
        <w:spacing w:after="0" w:line="240" w:lineRule="auto"/>
        <w:jc w:val="both"/>
        <w:rPr>
          <w:rFonts w:ascii="Times New Roman" w:eastAsia="Times New Roman" w:hAnsi="Times New Roman" w:cs="Times New Roman"/>
          <w:sz w:val="24"/>
          <w:szCs w:val="24"/>
        </w:rPr>
      </w:pPr>
    </w:p>
    <w:p w14:paraId="4E5C9FE2" w14:textId="654BF1DD" w:rsidR="00D32DEE" w:rsidRPr="00607948" w:rsidRDefault="00765DD5">
      <w:pPr>
        <w:tabs>
          <w:tab w:val="left" w:pos="708"/>
        </w:tabs>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rPr>
        <w:t xml:space="preserve">Povinnosť zabezpečiť účasť sa naďalej vzťahuje aj na zástupcu zariadenia, avšak vzhľadom na to, že </w:t>
      </w:r>
      <w:r w:rsidR="00BB4000" w:rsidRPr="00607948">
        <w:rPr>
          <w:rFonts w:ascii="Times New Roman" w:eastAsia="Times New Roman" w:hAnsi="Times New Roman" w:cs="Times New Roman"/>
          <w:sz w:val="24"/>
          <w:szCs w:val="24"/>
        </w:rPr>
        <w:t xml:space="preserve">do centier pre deti a rodiny môžu byť prijímané deti aj v inom časovom období ako je v § 28b ods. 6 školského zákona, navrhuje sa </w:t>
      </w:r>
      <w:r w:rsidR="000E6AFA" w:rsidRPr="00607948">
        <w:rPr>
          <w:rFonts w:ascii="Times New Roman" w:eastAsia="Times New Roman" w:hAnsi="Times New Roman" w:cs="Times New Roman"/>
          <w:sz w:val="24"/>
          <w:szCs w:val="24"/>
        </w:rPr>
        <w:t xml:space="preserve">však </w:t>
      </w:r>
      <w:r w:rsidR="00BB4000" w:rsidRPr="00607948">
        <w:rPr>
          <w:rFonts w:ascii="Times New Roman" w:eastAsia="Times New Roman" w:hAnsi="Times New Roman" w:cs="Times New Roman"/>
          <w:sz w:val="24"/>
          <w:szCs w:val="24"/>
        </w:rPr>
        <w:t>zohľadniť túto skutočnosť pri zrušení individuálneho vzdelávania.</w:t>
      </w:r>
      <w:r w:rsidR="00BB4000" w:rsidRPr="00607948" w:rsidDel="009672F1">
        <w:rPr>
          <w:rFonts w:ascii="Times New Roman" w:eastAsia="Times New Roman" w:hAnsi="Times New Roman" w:cs="Times New Roman"/>
          <w:sz w:val="24"/>
          <w:szCs w:val="24"/>
        </w:rPr>
        <w:t xml:space="preserve"> </w:t>
      </w:r>
    </w:p>
    <w:p w14:paraId="526E6E6D" w14:textId="77777777" w:rsidR="0093060B" w:rsidRPr="00607948" w:rsidRDefault="0093060B">
      <w:pPr>
        <w:spacing w:after="0" w:line="240" w:lineRule="auto"/>
        <w:jc w:val="both"/>
        <w:rPr>
          <w:rFonts w:ascii="Times New Roman" w:eastAsia="Times New Roman" w:hAnsi="Times New Roman" w:cs="Times New Roman"/>
          <w:b/>
          <w:bCs/>
          <w:sz w:val="24"/>
          <w:szCs w:val="24"/>
          <w:lang w:eastAsia="sk-SK"/>
        </w:rPr>
      </w:pPr>
    </w:p>
    <w:p w14:paraId="718F36D1" w14:textId="5D094B64" w:rsidR="00D32DEE" w:rsidRPr="00607948" w:rsidRDefault="00D32DEE">
      <w:pPr>
        <w:spacing w:after="0" w:line="240" w:lineRule="auto"/>
        <w:jc w:val="both"/>
        <w:rPr>
          <w:rFonts w:ascii="Times New Roman" w:eastAsia="Times New Roman" w:hAnsi="Times New Roman" w:cs="Times New Roman"/>
          <w:b/>
          <w:bCs/>
          <w:sz w:val="24"/>
          <w:szCs w:val="24"/>
          <w:lang w:eastAsia="sk-SK"/>
        </w:rPr>
      </w:pPr>
      <w:r w:rsidRPr="00416FDD">
        <w:rPr>
          <w:rFonts w:ascii="Times New Roman" w:eastAsia="Times New Roman" w:hAnsi="Times New Roman" w:cs="Times New Roman"/>
          <w:b/>
          <w:bCs/>
          <w:sz w:val="24"/>
          <w:szCs w:val="24"/>
          <w:lang w:eastAsia="sk-SK"/>
        </w:rPr>
        <w:t xml:space="preserve">K bodu </w:t>
      </w:r>
      <w:r w:rsidR="007409D5" w:rsidRPr="00416FDD">
        <w:rPr>
          <w:rFonts w:ascii="Times New Roman" w:eastAsia="Times New Roman" w:hAnsi="Times New Roman" w:cs="Times New Roman"/>
          <w:b/>
          <w:bCs/>
          <w:sz w:val="24"/>
          <w:szCs w:val="24"/>
          <w:lang w:eastAsia="sk-SK"/>
        </w:rPr>
        <w:t>2</w:t>
      </w:r>
      <w:r w:rsidR="0038671E" w:rsidRPr="00416FDD">
        <w:rPr>
          <w:rFonts w:ascii="Times New Roman" w:eastAsia="Times New Roman" w:hAnsi="Times New Roman" w:cs="Times New Roman"/>
          <w:b/>
          <w:bCs/>
          <w:sz w:val="24"/>
          <w:szCs w:val="24"/>
          <w:lang w:eastAsia="sk-SK"/>
        </w:rPr>
        <w:t>9</w:t>
      </w:r>
      <w:r w:rsidR="003D3728" w:rsidRPr="00607948">
        <w:rPr>
          <w:rFonts w:ascii="Times New Roman" w:eastAsia="Times New Roman" w:hAnsi="Times New Roman" w:cs="Times New Roman"/>
          <w:b/>
          <w:bCs/>
          <w:sz w:val="24"/>
          <w:szCs w:val="24"/>
          <w:lang w:eastAsia="sk-SK"/>
        </w:rPr>
        <w:t xml:space="preserve"> </w:t>
      </w:r>
      <w:r w:rsidR="003638AD">
        <w:rPr>
          <w:rFonts w:ascii="Times New Roman" w:eastAsia="Times New Roman" w:hAnsi="Times New Roman" w:cs="Times New Roman"/>
          <w:b/>
          <w:bCs/>
          <w:sz w:val="24"/>
          <w:szCs w:val="24"/>
          <w:lang w:eastAsia="sk-SK"/>
        </w:rPr>
        <w:t>(</w:t>
      </w:r>
      <w:r w:rsidR="003D3728" w:rsidRPr="00607948">
        <w:rPr>
          <w:rFonts w:ascii="Times New Roman" w:eastAsia="Times New Roman" w:hAnsi="Times New Roman" w:cs="Times New Roman"/>
          <w:b/>
          <w:bCs/>
          <w:sz w:val="24"/>
          <w:szCs w:val="24"/>
          <w:lang w:eastAsia="sk-SK"/>
        </w:rPr>
        <w:t>§ 28c</w:t>
      </w:r>
      <w:r w:rsidR="003638AD">
        <w:rPr>
          <w:rFonts w:ascii="Times New Roman" w:eastAsia="Times New Roman" w:hAnsi="Times New Roman" w:cs="Times New Roman"/>
          <w:b/>
          <w:bCs/>
          <w:sz w:val="24"/>
          <w:szCs w:val="24"/>
          <w:lang w:eastAsia="sk-SK"/>
        </w:rPr>
        <w:t>)</w:t>
      </w:r>
    </w:p>
    <w:p w14:paraId="1E36ED5C" w14:textId="77777777" w:rsidR="00D32DEE" w:rsidRPr="00607948" w:rsidRDefault="002550A5">
      <w:pPr>
        <w:tabs>
          <w:tab w:val="left" w:pos="708"/>
        </w:tabs>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Návrhom sa n</w:t>
      </w:r>
      <w:r w:rsidR="00D32DEE" w:rsidRPr="00607948">
        <w:rPr>
          <w:rFonts w:ascii="Times New Roman" w:eastAsia="Times New Roman" w:hAnsi="Times New Roman" w:cs="Times New Roman"/>
          <w:sz w:val="24"/>
          <w:szCs w:val="24"/>
          <w:lang w:eastAsia="sk-SK"/>
        </w:rPr>
        <w:t>a základe vyhodnotenia podnetov z aplikačnej praxe vkladá nový § 28c, ktorý upravuje</w:t>
      </w:r>
      <w:r w:rsidRPr="00607948">
        <w:rPr>
          <w:rFonts w:ascii="Times New Roman" w:eastAsia="Times New Roman" w:hAnsi="Times New Roman" w:cs="Times New Roman"/>
          <w:sz w:val="24"/>
          <w:szCs w:val="24"/>
          <w:lang w:eastAsia="sk-SK"/>
        </w:rPr>
        <w:t xml:space="preserve"> postup</w:t>
      </w:r>
    </w:p>
    <w:p w14:paraId="3C3C9898" w14:textId="77777777" w:rsidR="00D32DEE" w:rsidRPr="00607948" w:rsidRDefault="00D32DEE">
      <w:pPr>
        <w:pStyle w:val="Odsekzoznamu"/>
        <w:numPr>
          <w:ilvl w:val="0"/>
          <w:numId w:val="6"/>
        </w:numPr>
        <w:tabs>
          <w:tab w:val="left" w:pos="708"/>
        </w:tabs>
        <w:jc w:val="both"/>
        <w:rPr>
          <w:rFonts w:eastAsia="Times New Roman" w:cs="Times New Roman"/>
          <w:szCs w:val="24"/>
          <w:lang w:eastAsia="sk-SK"/>
        </w:rPr>
      </w:pPr>
      <w:r w:rsidRPr="00607948">
        <w:rPr>
          <w:rFonts w:eastAsia="Times New Roman" w:cs="Times New Roman"/>
          <w:szCs w:val="24"/>
          <w:lang w:eastAsia="sk-SK"/>
        </w:rPr>
        <w:t>keď je potrebné, spravidla z rodinných dôvodov, aby dieťa navštevovalo inú materskú školu</w:t>
      </w:r>
      <w:r w:rsidR="00E83CF1" w:rsidRPr="00607948">
        <w:rPr>
          <w:rFonts w:eastAsia="Times New Roman" w:cs="Times New Roman"/>
          <w:szCs w:val="24"/>
          <w:lang w:eastAsia="sk-SK"/>
        </w:rPr>
        <w:t xml:space="preserve"> (</w:t>
      </w:r>
      <w:r w:rsidR="002550A5" w:rsidRPr="00607948">
        <w:rPr>
          <w:rFonts w:eastAsia="Times New Roman" w:cs="Times New Roman"/>
          <w:szCs w:val="24"/>
          <w:lang w:eastAsia="sk-SK"/>
        </w:rPr>
        <w:t>upravuje</w:t>
      </w:r>
      <w:r w:rsidR="003A7656" w:rsidRPr="00607948">
        <w:rPr>
          <w:rFonts w:eastAsia="Times New Roman" w:cs="Times New Roman"/>
          <w:szCs w:val="24"/>
          <w:lang w:eastAsia="sk-SK"/>
        </w:rPr>
        <w:t xml:space="preserve"> </w:t>
      </w:r>
      <w:r w:rsidRPr="00607948">
        <w:rPr>
          <w:rFonts w:eastAsia="Times New Roman" w:cs="Times New Roman"/>
          <w:szCs w:val="24"/>
          <w:lang w:eastAsia="sk-SK"/>
        </w:rPr>
        <w:t xml:space="preserve">sa možnosť prestupu dieťaťa z jednej materskej školy do druhej na </w:t>
      </w:r>
      <w:r w:rsidRPr="00607948">
        <w:rPr>
          <w:rFonts w:eastAsia="Times New Roman" w:cs="Times New Roman"/>
          <w:szCs w:val="24"/>
          <w:lang w:eastAsia="sk-SK"/>
        </w:rPr>
        <w:lastRenderedPageBreak/>
        <w:t>základe rozhodnutia o prijatí prestupom</w:t>
      </w:r>
      <w:r w:rsidR="00E83CF1" w:rsidRPr="00607948">
        <w:rPr>
          <w:rFonts w:eastAsia="Times New Roman" w:cs="Times New Roman"/>
          <w:szCs w:val="24"/>
          <w:lang w:eastAsia="sk-SK"/>
        </w:rPr>
        <w:t>)</w:t>
      </w:r>
      <w:r w:rsidRPr="00607948">
        <w:rPr>
          <w:rFonts w:eastAsia="Times New Roman" w:cs="Times New Roman"/>
          <w:szCs w:val="24"/>
          <w:lang w:eastAsia="sk-SK"/>
        </w:rPr>
        <w:t>,</w:t>
      </w:r>
    </w:p>
    <w:p w14:paraId="7BB6E591" w14:textId="77777777" w:rsidR="00D32DEE" w:rsidRPr="00607948" w:rsidRDefault="00D32DEE">
      <w:pPr>
        <w:pStyle w:val="Odsekzoznamu"/>
        <w:numPr>
          <w:ilvl w:val="0"/>
          <w:numId w:val="6"/>
        </w:numPr>
        <w:rPr>
          <w:rFonts w:cs="Times New Roman"/>
        </w:rPr>
      </w:pPr>
      <w:r w:rsidRPr="00607948">
        <w:rPr>
          <w:rFonts w:cs="Times New Roman"/>
          <w:kern w:val="0"/>
          <w:lang w:bidi="ar-SA"/>
        </w:rPr>
        <w:t xml:space="preserve">keď sa zákonní zástupcovia alebo zástupcovia zariadenia rozhodnú, že nechcú, aby ich dieťa navštevovalo materskú školu, ak nejde o povinné predprimárne vzdelávanie </w:t>
      </w:r>
      <w:r w:rsidR="00E83CF1" w:rsidRPr="00607948">
        <w:rPr>
          <w:rFonts w:cs="Times New Roman"/>
          <w:kern w:val="0"/>
          <w:lang w:bidi="ar-SA"/>
        </w:rPr>
        <w:t>(u</w:t>
      </w:r>
      <w:r w:rsidR="002550A5" w:rsidRPr="00607948">
        <w:rPr>
          <w:rFonts w:cs="Times New Roman"/>
          <w:kern w:val="0"/>
          <w:lang w:bidi="ar-SA"/>
        </w:rPr>
        <w:t xml:space="preserve">pravuje </w:t>
      </w:r>
      <w:r w:rsidRPr="00607948">
        <w:rPr>
          <w:rFonts w:cs="Times New Roman"/>
          <w:kern w:val="0"/>
          <w:lang w:bidi="ar-SA"/>
        </w:rPr>
        <w:t>sa možnosť zanechania predprimárneho vzdelávania</w:t>
      </w:r>
      <w:r w:rsidR="002550A5" w:rsidRPr="00607948">
        <w:rPr>
          <w:rFonts w:cs="Times New Roman"/>
          <w:kern w:val="0"/>
          <w:lang w:bidi="ar-SA"/>
        </w:rPr>
        <w:t>,</w:t>
      </w:r>
      <w:r w:rsidRPr="00607948">
        <w:rPr>
          <w:rFonts w:cs="Times New Roman"/>
          <w:kern w:val="0"/>
          <w:lang w:bidi="ar-SA"/>
        </w:rPr>
        <w:t xml:space="preserve"> ale len ak nejde o deti, pre ktoré je predprimárne vzdelávanie povinné</w:t>
      </w:r>
      <w:r w:rsidR="00E83CF1" w:rsidRPr="00607948">
        <w:rPr>
          <w:rFonts w:cs="Times New Roman"/>
          <w:kern w:val="0"/>
          <w:lang w:bidi="ar-SA"/>
        </w:rPr>
        <w:t>)</w:t>
      </w:r>
      <w:r w:rsidRPr="00607948">
        <w:rPr>
          <w:rFonts w:cs="Times New Roman"/>
          <w:kern w:val="0"/>
          <w:lang w:bidi="ar-SA"/>
        </w:rPr>
        <w:t>.</w:t>
      </w:r>
    </w:p>
    <w:p w14:paraId="3291F086" w14:textId="77777777" w:rsidR="00E83CF1" w:rsidRPr="00607948" w:rsidRDefault="00E83CF1">
      <w:pPr>
        <w:tabs>
          <w:tab w:val="left" w:pos="708"/>
        </w:tabs>
        <w:spacing w:after="0" w:line="240" w:lineRule="auto"/>
        <w:jc w:val="both"/>
        <w:rPr>
          <w:rFonts w:ascii="Times New Roman" w:eastAsia="Times New Roman" w:hAnsi="Times New Roman" w:cs="Times New Roman"/>
          <w:sz w:val="24"/>
          <w:szCs w:val="24"/>
          <w:lang w:eastAsia="sk-SK"/>
        </w:rPr>
      </w:pPr>
    </w:p>
    <w:p w14:paraId="23C52078" w14:textId="74293015" w:rsidR="00D32DEE" w:rsidRPr="00607948" w:rsidRDefault="003A7656">
      <w:pPr>
        <w:tabs>
          <w:tab w:val="left" w:pos="708"/>
        </w:tabs>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Upravuje sa postup</w:t>
      </w:r>
      <w:r w:rsidR="00D32DEE" w:rsidRPr="00607948">
        <w:rPr>
          <w:rFonts w:ascii="Times New Roman" w:eastAsia="Times New Roman" w:hAnsi="Times New Roman" w:cs="Times New Roman"/>
          <w:sz w:val="24"/>
          <w:szCs w:val="24"/>
          <w:lang w:eastAsia="sk-SK"/>
        </w:rPr>
        <w:t>, ak riaditeľ materskej školy prijme dieťa prestupom. Riaditeľovi sa ustanovuje povinnosť, aby bez zbytočného odkladu zaslal kópiu rozhodnutia o prijatí dieťaťa prestupom riaditeľovi materskej školy, z ktorej dieťa prestupuje a ďalšie procedúry s tým spojené, ktoré je povinný vykonať riaditeľ materskej školy z ktorej dieťa prestúpilo do inej materskej školy.</w:t>
      </w:r>
    </w:p>
    <w:p w14:paraId="6B267DDA" w14:textId="77777777" w:rsidR="00C87D5F" w:rsidRPr="00607948" w:rsidRDefault="00C87D5F">
      <w:pPr>
        <w:tabs>
          <w:tab w:val="left" w:pos="708"/>
        </w:tabs>
        <w:spacing w:after="0" w:line="240" w:lineRule="auto"/>
        <w:jc w:val="both"/>
        <w:rPr>
          <w:rFonts w:ascii="Times New Roman" w:eastAsia="Times New Roman" w:hAnsi="Times New Roman" w:cs="Times New Roman"/>
          <w:sz w:val="24"/>
          <w:szCs w:val="24"/>
          <w:lang w:eastAsia="sk-SK"/>
        </w:rPr>
      </w:pPr>
    </w:p>
    <w:p w14:paraId="5C7B62A0" w14:textId="77777777" w:rsidR="00D32DEE" w:rsidRPr="00607948" w:rsidRDefault="00D32DEE">
      <w:pPr>
        <w:tabs>
          <w:tab w:val="left" w:pos="708"/>
        </w:tabs>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Prestup sa týka tak detí, pre ktoré je predprimárne vzdelávanie povinné, ako aj ostatných</w:t>
      </w:r>
      <w:r w:rsidR="00C82E28" w:rsidRPr="00607948">
        <w:rPr>
          <w:rFonts w:ascii="Times New Roman" w:eastAsia="Times New Roman" w:hAnsi="Times New Roman" w:cs="Times New Roman"/>
          <w:sz w:val="24"/>
          <w:szCs w:val="24"/>
          <w:lang w:eastAsia="sk-SK"/>
        </w:rPr>
        <w:t xml:space="preserve"> </w:t>
      </w:r>
      <w:r w:rsidRPr="00607948">
        <w:rPr>
          <w:rFonts w:ascii="Times New Roman" w:eastAsia="Times New Roman" w:hAnsi="Times New Roman" w:cs="Times New Roman"/>
          <w:sz w:val="24"/>
          <w:szCs w:val="24"/>
          <w:lang w:eastAsia="sk-SK"/>
        </w:rPr>
        <w:t>detí.</w:t>
      </w:r>
    </w:p>
    <w:p w14:paraId="04837576" w14:textId="77777777" w:rsidR="00D32DEE" w:rsidRPr="00607948" w:rsidRDefault="00D32DEE">
      <w:pPr>
        <w:tabs>
          <w:tab w:val="left" w:pos="708"/>
        </w:tabs>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Zanechanie predprimárneho vzdelávania sa umožňuje len deťom, pre ktoré predprimárne vzdelávanie nie je povinné.</w:t>
      </w:r>
    </w:p>
    <w:p w14:paraId="4078C991" w14:textId="77777777" w:rsidR="00F23F91" w:rsidRPr="00607948" w:rsidRDefault="00F23F91">
      <w:pPr>
        <w:tabs>
          <w:tab w:val="left" w:pos="708"/>
        </w:tabs>
        <w:spacing w:after="0" w:line="240" w:lineRule="auto"/>
        <w:jc w:val="both"/>
        <w:rPr>
          <w:rFonts w:ascii="Times New Roman" w:eastAsia="Times New Roman" w:hAnsi="Times New Roman" w:cs="Times New Roman"/>
          <w:sz w:val="24"/>
          <w:szCs w:val="24"/>
          <w:lang w:eastAsia="sk-SK"/>
        </w:rPr>
      </w:pPr>
    </w:p>
    <w:p w14:paraId="6F3659E6" w14:textId="7DC04EE4" w:rsidR="00CA241A" w:rsidRPr="00416FDD" w:rsidRDefault="00F23F91">
      <w:pPr>
        <w:tabs>
          <w:tab w:val="left" w:pos="708"/>
        </w:tabs>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V odseku 6 sa ustanovujú dôvody, v prípade ktorých môže riaditeľ materskej školy vydať rozhodnutie o predčasnom skončení predprimárneho vzdelávania, ak nejde o povinné predprimárne vzdelávanie.</w:t>
      </w:r>
      <w:r w:rsidR="00094825" w:rsidRPr="00607948">
        <w:rPr>
          <w:rFonts w:ascii="Times New Roman" w:eastAsia="Times New Roman" w:hAnsi="Times New Roman" w:cs="Times New Roman"/>
          <w:sz w:val="24"/>
          <w:szCs w:val="24"/>
          <w:lang w:eastAsia="sk-SK"/>
        </w:rPr>
        <w:t xml:space="preserve"> Ide o obdobu vylúčenia zo štúdia, </w:t>
      </w:r>
      <w:r w:rsidR="00E06090" w:rsidRPr="00607948">
        <w:rPr>
          <w:rFonts w:ascii="Times New Roman" w:eastAsia="Times New Roman" w:hAnsi="Times New Roman" w:cs="Times New Roman"/>
          <w:sz w:val="24"/>
          <w:szCs w:val="24"/>
          <w:lang w:eastAsia="sk-SK"/>
        </w:rPr>
        <w:t>teda aj navrhované dôvody majú za cieľ vystihnúť tieto príslušné situácie. Podstatné je, že výpočet je taxatívny a škola ho nemôže rozširovať o ďalšie dôvody.</w:t>
      </w:r>
    </w:p>
    <w:p w14:paraId="5D449335" w14:textId="77777777" w:rsidR="00F23F91" w:rsidRPr="00607948" w:rsidRDefault="00F23F91">
      <w:pPr>
        <w:tabs>
          <w:tab w:val="left" w:pos="708"/>
        </w:tabs>
        <w:spacing w:after="0" w:line="240" w:lineRule="auto"/>
        <w:jc w:val="both"/>
        <w:rPr>
          <w:rFonts w:ascii="Times New Roman" w:eastAsia="Times New Roman" w:hAnsi="Times New Roman" w:cs="Times New Roman"/>
          <w:sz w:val="24"/>
          <w:szCs w:val="24"/>
          <w:lang w:eastAsia="sk-SK"/>
        </w:rPr>
      </w:pPr>
    </w:p>
    <w:p w14:paraId="5AFF9BDF" w14:textId="489E16D1" w:rsidR="007D79CE" w:rsidRPr="00607948" w:rsidRDefault="007D79CE">
      <w:pPr>
        <w:tabs>
          <w:tab w:val="left" w:pos="708"/>
        </w:tabs>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K bodu 3</w:t>
      </w:r>
      <w:r w:rsidR="00CA241A">
        <w:rPr>
          <w:rFonts w:ascii="Times New Roman" w:eastAsia="Times New Roman" w:hAnsi="Times New Roman" w:cs="Times New Roman"/>
          <w:b/>
          <w:sz w:val="24"/>
          <w:szCs w:val="24"/>
          <w:lang w:eastAsia="sk-SK"/>
        </w:rPr>
        <w:t>1</w:t>
      </w:r>
      <w:r w:rsidR="003D3728" w:rsidRPr="00607948">
        <w:rPr>
          <w:rFonts w:ascii="Times New Roman" w:eastAsia="Times New Roman" w:hAnsi="Times New Roman" w:cs="Times New Roman"/>
          <w:b/>
          <w:sz w:val="24"/>
          <w:szCs w:val="24"/>
          <w:lang w:eastAsia="sk-SK"/>
        </w:rPr>
        <w:t xml:space="preserve"> </w:t>
      </w:r>
      <w:r w:rsidR="00860824" w:rsidRPr="00607948">
        <w:rPr>
          <w:rFonts w:ascii="Times New Roman" w:eastAsia="Times New Roman" w:hAnsi="Times New Roman" w:cs="Times New Roman"/>
          <w:b/>
          <w:sz w:val="24"/>
          <w:szCs w:val="24"/>
          <w:lang w:eastAsia="sk-SK"/>
        </w:rPr>
        <w:t>(</w:t>
      </w:r>
      <w:r w:rsidR="003D3728" w:rsidRPr="00607948">
        <w:rPr>
          <w:rFonts w:ascii="Times New Roman" w:eastAsia="Times New Roman" w:hAnsi="Times New Roman" w:cs="Times New Roman"/>
          <w:b/>
          <w:sz w:val="24"/>
          <w:szCs w:val="24"/>
          <w:lang w:eastAsia="sk-SK"/>
        </w:rPr>
        <w:t>§ 29 ods. 9 a</w:t>
      </w:r>
      <w:r w:rsidR="00C25BFB" w:rsidRPr="00607948">
        <w:rPr>
          <w:rFonts w:ascii="Times New Roman" w:eastAsia="Times New Roman" w:hAnsi="Times New Roman" w:cs="Times New Roman"/>
          <w:b/>
          <w:sz w:val="24"/>
          <w:szCs w:val="24"/>
          <w:lang w:eastAsia="sk-SK"/>
        </w:rPr>
        <w:t>ž</w:t>
      </w:r>
      <w:r w:rsidR="003D3728" w:rsidRPr="00607948">
        <w:rPr>
          <w:rFonts w:ascii="Times New Roman" w:eastAsia="Times New Roman" w:hAnsi="Times New Roman" w:cs="Times New Roman"/>
          <w:b/>
          <w:sz w:val="24"/>
          <w:szCs w:val="24"/>
          <w:lang w:eastAsia="sk-SK"/>
        </w:rPr>
        <w:t xml:space="preserve"> 1</w:t>
      </w:r>
      <w:r w:rsidR="00C25BFB" w:rsidRPr="00607948">
        <w:rPr>
          <w:rFonts w:ascii="Times New Roman" w:eastAsia="Times New Roman" w:hAnsi="Times New Roman" w:cs="Times New Roman"/>
          <w:b/>
          <w:sz w:val="24"/>
          <w:szCs w:val="24"/>
          <w:lang w:eastAsia="sk-SK"/>
        </w:rPr>
        <w:t>1</w:t>
      </w:r>
      <w:r w:rsidR="00860824" w:rsidRPr="00607948">
        <w:rPr>
          <w:rFonts w:ascii="Times New Roman" w:eastAsia="Times New Roman" w:hAnsi="Times New Roman" w:cs="Times New Roman"/>
          <w:b/>
          <w:sz w:val="24"/>
          <w:szCs w:val="24"/>
          <w:lang w:eastAsia="sk-SK"/>
        </w:rPr>
        <w:t>)</w:t>
      </w:r>
    </w:p>
    <w:p w14:paraId="0272C5CF" w14:textId="77777777" w:rsidR="00633E91" w:rsidRPr="00607948" w:rsidRDefault="00633E91">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 xml:space="preserve">Cieľom zavedenia úvodného ročníka v základnej škole je znížiť školskú neúspešnosť žiakov so špeciálnymi výchovno-vzdelávacími potrebami a eliminovať ich prípadné opakovanie ročníka, podmienené aj ich špeciálnymi výchovno-vzdelávacích potrebami. Ide teda o jedno z opatrení na plnenie cieľov komponentu 6 Plánu obnovy a odolnosti SR </w:t>
      </w:r>
      <w:r w:rsidRPr="00607948">
        <w:rPr>
          <w:rFonts w:ascii="Times New Roman" w:eastAsia="Times New Roman" w:hAnsi="Times New Roman" w:cs="Times New Roman"/>
          <w:i/>
          <w:sz w:val="24"/>
          <w:szCs w:val="24"/>
        </w:rPr>
        <w:t>„zníženie miery predčasného ukončovania školskej dochádzky“</w:t>
      </w:r>
      <w:r w:rsidRPr="00607948">
        <w:rPr>
          <w:rFonts w:ascii="Times New Roman" w:eastAsia="Times New Roman" w:hAnsi="Times New Roman" w:cs="Times New Roman"/>
          <w:sz w:val="24"/>
          <w:szCs w:val="24"/>
        </w:rPr>
        <w:t>.</w:t>
      </w:r>
    </w:p>
    <w:p w14:paraId="081B4F4C" w14:textId="77777777" w:rsidR="00633E91" w:rsidRPr="00607948" w:rsidRDefault="00633E91">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p>
    <w:p w14:paraId="1ABDD9D3" w14:textId="77777777" w:rsidR="00633E91" w:rsidRPr="00607948" w:rsidRDefault="00633E91">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Koncepcia úvodného ročníka je odlišná od prípravného ročníka (§ 97 ods. 3 školského zákona):</w:t>
      </w:r>
    </w:p>
    <w:p w14:paraId="005A3B81" w14:textId="7225B718" w:rsidR="00633E91" w:rsidRPr="00607948" w:rsidRDefault="00633E91">
      <w:pPr>
        <w:pStyle w:val="Odsekzoznamu"/>
        <w:widowControl/>
        <w:numPr>
          <w:ilvl w:val="0"/>
          <w:numId w:val="7"/>
        </w:numPr>
        <w:pBdr>
          <w:top w:val="nil"/>
          <w:left w:val="nil"/>
          <w:bottom w:val="nil"/>
          <w:right w:val="nil"/>
          <w:between w:val="nil"/>
        </w:pBdr>
        <w:tabs>
          <w:tab w:val="center" w:pos="4536"/>
          <w:tab w:val="right" w:pos="9072"/>
          <w:tab w:val="left" w:pos="708"/>
        </w:tabs>
        <w:suppressAutoHyphens w:val="0"/>
        <w:jc w:val="both"/>
        <w:rPr>
          <w:rFonts w:eastAsia="Times New Roman" w:cs="Times New Roman"/>
          <w:szCs w:val="24"/>
        </w:rPr>
      </w:pPr>
      <w:r w:rsidRPr="00607948">
        <w:rPr>
          <w:rFonts w:eastAsia="Times New Roman" w:cs="Times New Roman"/>
          <w:szCs w:val="24"/>
        </w:rPr>
        <w:t xml:space="preserve">prípravný ročník je len v základnej škole pre žiakov so zdravotným znevýhodnením – úvodný ročník má byť v „bežnej“ základnej škole alebo v základnej škole pre žiakov so všeobecným intelektovým nadaním, </w:t>
      </w:r>
    </w:p>
    <w:p w14:paraId="20A96F83" w14:textId="77777777" w:rsidR="00633E91" w:rsidRPr="00607948" w:rsidRDefault="00633E91">
      <w:pPr>
        <w:pStyle w:val="Odsekzoznamu"/>
        <w:widowControl/>
        <w:numPr>
          <w:ilvl w:val="0"/>
          <w:numId w:val="7"/>
        </w:numPr>
        <w:pBdr>
          <w:top w:val="nil"/>
          <w:left w:val="nil"/>
          <w:bottom w:val="nil"/>
          <w:right w:val="nil"/>
          <w:between w:val="nil"/>
        </w:pBdr>
        <w:tabs>
          <w:tab w:val="center" w:pos="4536"/>
          <w:tab w:val="right" w:pos="9072"/>
          <w:tab w:val="left" w:pos="708"/>
        </w:tabs>
        <w:suppressAutoHyphens w:val="0"/>
        <w:jc w:val="both"/>
        <w:rPr>
          <w:rFonts w:eastAsia="Times New Roman" w:cs="Times New Roman"/>
          <w:szCs w:val="24"/>
        </w:rPr>
      </w:pPr>
      <w:r w:rsidRPr="00607948">
        <w:rPr>
          <w:rFonts w:eastAsia="Times New Roman" w:cs="Times New Roman"/>
          <w:szCs w:val="24"/>
        </w:rPr>
        <w:t xml:space="preserve">prípravný ročník je len pre žiakov so zdravotným znevýhodnením – úvodný ročník má byť pre </w:t>
      </w:r>
    </w:p>
    <w:p w14:paraId="1F27B3CC" w14:textId="6D70F07D" w:rsidR="00633E91" w:rsidRPr="00607948" w:rsidRDefault="00633E91">
      <w:pPr>
        <w:pStyle w:val="Odsekzoznamu"/>
        <w:widowControl/>
        <w:numPr>
          <w:ilvl w:val="1"/>
          <w:numId w:val="7"/>
        </w:numPr>
        <w:pBdr>
          <w:top w:val="nil"/>
          <w:left w:val="nil"/>
          <w:bottom w:val="nil"/>
          <w:right w:val="nil"/>
          <w:between w:val="nil"/>
        </w:pBdr>
        <w:tabs>
          <w:tab w:val="center" w:pos="4536"/>
          <w:tab w:val="right" w:pos="9072"/>
          <w:tab w:val="left" w:pos="708"/>
        </w:tabs>
        <w:suppressAutoHyphens w:val="0"/>
        <w:jc w:val="both"/>
        <w:rPr>
          <w:rFonts w:eastAsia="Times New Roman" w:cs="Times New Roman"/>
          <w:szCs w:val="24"/>
        </w:rPr>
      </w:pPr>
      <w:r w:rsidRPr="00607948">
        <w:rPr>
          <w:rFonts w:eastAsia="Times New Roman" w:cs="Times New Roman"/>
          <w:szCs w:val="24"/>
        </w:rPr>
        <w:t>žiakov s narušenou komunikačnou schopnosťou dočasného charakteru a pre žiakov s vývinovými poruchami dočasného charakteru, ktorí k 1. septembru dosiahli fyzický vek šesť rokov</w:t>
      </w:r>
      <w:r w:rsidR="00441524" w:rsidRPr="00607948">
        <w:rPr>
          <w:rFonts w:eastAsia="Times New Roman" w:cs="Times New Roman"/>
          <w:szCs w:val="24"/>
        </w:rPr>
        <w:t xml:space="preserve">, </w:t>
      </w:r>
      <w:r w:rsidR="00CB127F" w:rsidRPr="00607948">
        <w:rPr>
          <w:rFonts w:eastAsia="Times New Roman" w:cs="Times New Roman"/>
          <w:szCs w:val="24"/>
        </w:rPr>
        <w:t xml:space="preserve">absolvovali povinné predprimárne vzdelávanie a „neopakujú“ ho, </w:t>
      </w:r>
      <w:r w:rsidRPr="00607948">
        <w:rPr>
          <w:rFonts w:eastAsia="Times New Roman" w:cs="Times New Roman"/>
          <w:szCs w:val="24"/>
        </w:rPr>
        <w:t>a</w:t>
      </w:r>
      <w:r w:rsidR="00CB127F" w:rsidRPr="00607948">
        <w:rPr>
          <w:rFonts w:eastAsia="Times New Roman" w:cs="Times New Roman"/>
          <w:szCs w:val="24"/>
        </w:rPr>
        <w:t xml:space="preserve"> zároveň </w:t>
      </w:r>
      <w:r w:rsidRPr="00607948">
        <w:rPr>
          <w:rFonts w:eastAsia="Times New Roman" w:cs="Times New Roman"/>
          <w:szCs w:val="24"/>
        </w:rPr>
        <w:t xml:space="preserve">nie je u nich predpoklad zvládnutia prvého ročníka základnej školy a </w:t>
      </w:r>
    </w:p>
    <w:p w14:paraId="51294FFE" w14:textId="0A809C1D" w:rsidR="00633E91" w:rsidRPr="00607948" w:rsidRDefault="00633E91">
      <w:pPr>
        <w:pStyle w:val="Odsekzoznamu"/>
        <w:widowControl/>
        <w:numPr>
          <w:ilvl w:val="1"/>
          <w:numId w:val="7"/>
        </w:numPr>
        <w:pBdr>
          <w:top w:val="nil"/>
          <w:left w:val="nil"/>
          <w:bottom w:val="nil"/>
          <w:right w:val="nil"/>
          <w:between w:val="nil"/>
        </w:pBdr>
        <w:tabs>
          <w:tab w:val="center" w:pos="4536"/>
          <w:tab w:val="right" w:pos="9072"/>
          <w:tab w:val="left" w:pos="708"/>
        </w:tabs>
        <w:suppressAutoHyphens w:val="0"/>
        <w:jc w:val="both"/>
        <w:rPr>
          <w:rFonts w:eastAsia="Times New Roman" w:cs="Times New Roman"/>
          <w:szCs w:val="24"/>
        </w:rPr>
      </w:pPr>
      <w:r w:rsidRPr="00607948">
        <w:rPr>
          <w:rFonts w:eastAsia="Times New Roman" w:cs="Times New Roman"/>
          <w:szCs w:val="24"/>
        </w:rPr>
        <w:t xml:space="preserve">žiakov, ktorí majú </w:t>
      </w:r>
      <w:r w:rsidR="00500E87" w:rsidRPr="00607948">
        <w:rPr>
          <w:rFonts w:eastAsia="Times New Roman" w:cs="Times New Roman"/>
          <w:szCs w:val="24"/>
        </w:rPr>
        <w:t>všeobecné intelektové nadanie</w:t>
      </w:r>
      <w:r w:rsidRPr="00607948">
        <w:rPr>
          <w:rFonts w:eastAsia="Times New Roman" w:cs="Times New Roman"/>
          <w:szCs w:val="24"/>
        </w:rPr>
        <w:t>, ktorí k 1. septembru dosiahli fyzický vek päť rokov,</w:t>
      </w:r>
      <w:r w:rsidR="00500E87" w:rsidRPr="00607948">
        <w:rPr>
          <w:rFonts w:eastAsia="Times New Roman" w:cs="Times New Roman"/>
          <w:szCs w:val="24"/>
        </w:rPr>
        <w:t xml:space="preserve"> resp. ak je u nich predpoklad „skoršieho“ zvládnutia prvého ročníka, aj fyzický vek štyri roky,</w:t>
      </w:r>
    </w:p>
    <w:p w14:paraId="38EEB248" w14:textId="50C83D62" w:rsidR="00633E91" w:rsidRPr="00607948" w:rsidRDefault="00633E91">
      <w:pPr>
        <w:pStyle w:val="Odsekzoznamu"/>
        <w:widowControl/>
        <w:numPr>
          <w:ilvl w:val="0"/>
          <w:numId w:val="7"/>
        </w:numPr>
        <w:pBdr>
          <w:top w:val="nil"/>
          <w:left w:val="nil"/>
          <w:bottom w:val="nil"/>
          <w:right w:val="nil"/>
          <w:between w:val="nil"/>
        </w:pBdr>
        <w:tabs>
          <w:tab w:val="center" w:pos="4536"/>
          <w:tab w:val="right" w:pos="9072"/>
          <w:tab w:val="left" w:pos="708"/>
        </w:tabs>
        <w:suppressAutoHyphens w:val="0"/>
        <w:jc w:val="both"/>
        <w:rPr>
          <w:rFonts w:eastAsia="Times New Roman" w:cs="Times New Roman"/>
          <w:szCs w:val="24"/>
        </w:rPr>
      </w:pPr>
      <w:r w:rsidRPr="00607948">
        <w:rPr>
          <w:rFonts w:eastAsia="Times New Roman" w:cs="Times New Roman"/>
          <w:szCs w:val="24"/>
        </w:rPr>
        <w:t xml:space="preserve">prípravný ročník sa považuje za prvý ročník plnenia povinnej školskej dochádzky – úvodný ročník sa nebude považovať za </w:t>
      </w:r>
      <w:r w:rsidR="00994E4D">
        <w:rPr>
          <w:rFonts w:eastAsia="Times New Roman" w:cs="Times New Roman"/>
          <w:szCs w:val="24"/>
        </w:rPr>
        <w:t>prvý ročník</w:t>
      </w:r>
      <w:r w:rsidRPr="00607948">
        <w:rPr>
          <w:rFonts w:eastAsia="Times New Roman" w:cs="Times New Roman"/>
          <w:szCs w:val="24"/>
        </w:rPr>
        <w:t xml:space="preserve"> povinnej školskej dochádzky</w:t>
      </w:r>
      <w:r w:rsidR="00BC74C1">
        <w:rPr>
          <w:rFonts w:eastAsia="Times New Roman" w:cs="Times New Roman"/>
          <w:szCs w:val="24"/>
        </w:rPr>
        <w:t xml:space="preserve"> (ide o povinnú školskú dochádzku, ale nie o „prvý ročník“ povinnej školskej dochádzky)</w:t>
      </w:r>
      <w:r w:rsidRPr="00607948">
        <w:rPr>
          <w:rFonts w:eastAsia="Times New Roman" w:cs="Times New Roman"/>
          <w:szCs w:val="24"/>
        </w:rPr>
        <w:t xml:space="preserve">. </w:t>
      </w:r>
    </w:p>
    <w:p w14:paraId="383A3EA3" w14:textId="77777777" w:rsidR="00633E91" w:rsidRPr="00607948" w:rsidRDefault="00633E91">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p>
    <w:p w14:paraId="2D81BBD2" w14:textId="757FC88A" w:rsidR="00633E91" w:rsidRPr="00607948" w:rsidRDefault="00633E91">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 xml:space="preserve">Zavedením možnosti zriadenia úvodného ročníka v „bežnej“ základnej škole sa očakáva zlepšenie podmienok a rozšírenie možností vzdelávania žiakov s vybranými špeciálnymi výchovno-vzdelávacími potrebami v „hlavnom vzdelávacom prúde“. Absolvovanie </w:t>
      </w:r>
      <w:r w:rsidRPr="00607948">
        <w:rPr>
          <w:rFonts w:ascii="Times New Roman" w:eastAsia="Times New Roman" w:hAnsi="Times New Roman" w:cs="Times New Roman"/>
          <w:sz w:val="24"/>
          <w:szCs w:val="24"/>
        </w:rPr>
        <w:lastRenderedPageBreak/>
        <w:t xml:space="preserve">vzdelávania v úvodnom ročníku zvýši týmto žiakom predpoklad na úspešné zvládnutie prvého ročníka, pripraví ich tak, aby mali vzhľadom na svoje špeciálne výchovno-vzdelávacie potreby výrazne vyššiu šancu úspešne absolvovať nielen prvý rok plnenia povinnej školskej dochádzky, ale aj následné vzdelávanie. </w:t>
      </w:r>
    </w:p>
    <w:p w14:paraId="650F4180" w14:textId="77777777" w:rsidR="00633E91" w:rsidRPr="00607948" w:rsidRDefault="00633E91">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p>
    <w:p w14:paraId="1550C004" w14:textId="77777777" w:rsidR="00633E91" w:rsidRPr="00607948" w:rsidRDefault="00633E91">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Zaradiť žiaka do úvodného ročníka navrhované znenie umožní na základe vyjadrenia zariadenia poradenstva a prevencie, ktoré zistí, či žiak má predpoklad zvládnuť prvý ročník základnej školy. Informovaný súhlas zákonného zástupcu je nevyhnutný, pretože rodič, resp. zákonný zástupca je zodpovedný za výber vzdelávacej cesty svojho dieťaťa.</w:t>
      </w:r>
    </w:p>
    <w:p w14:paraId="55E31E3C" w14:textId="77777777" w:rsidR="00633E91" w:rsidRPr="00607948" w:rsidRDefault="00633E91">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sz w:val="24"/>
          <w:szCs w:val="24"/>
        </w:rPr>
      </w:pPr>
    </w:p>
    <w:p w14:paraId="2DB2466C" w14:textId="104A19DD" w:rsidR="0011123D" w:rsidRPr="00607948" w:rsidRDefault="00866543" w:rsidP="00C374BC">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R</w:t>
      </w:r>
      <w:r w:rsidR="00F51A92" w:rsidRPr="00607948">
        <w:rPr>
          <w:rFonts w:ascii="Times New Roman" w:eastAsia="Times New Roman" w:hAnsi="Times New Roman" w:cs="Times New Roman"/>
          <w:sz w:val="24"/>
          <w:szCs w:val="24"/>
          <w:lang w:eastAsia="sk-SK"/>
        </w:rPr>
        <w:t>iaditeľ základnej školy pri</w:t>
      </w:r>
      <w:r w:rsidRPr="00607948">
        <w:rPr>
          <w:rFonts w:ascii="Times New Roman" w:eastAsia="Times New Roman" w:hAnsi="Times New Roman" w:cs="Times New Roman"/>
          <w:sz w:val="24"/>
          <w:szCs w:val="24"/>
          <w:lang w:eastAsia="sk-SK"/>
        </w:rPr>
        <w:t xml:space="preserve">jme dieťa </w:t>
      </w:r>
      <w:r w:rsidR="00F51A92" w:rsidRPr="00607948">
        <w:rPr>
          <w:rFonts w:ascii="Times New Roman" w:eastAsia="Times New Roman" w:hAnsi="Times New Roman" w:cs="Times New Roman"/>
          <w:sz w:val="24"/>
          <w:szCs w:val="24"/>
          <w:lang w:eastAsia="sk-SK"/>
        </w:rPr>
        <w:t>do</w:t>
      </w:r>
      <w:r w:rsidR="0011123D" w:rsidRPr="00607948">
        <w:rPr>
          <w:rFonts w:ascii="Times New Roman" w:eastAsia="Times New Roman" w:hAnsi="Times New Roman" w:cs="Times New Roman"/>
          <w:sz w:val="24"/>
          <w:szCs w:val="24"/>
          <w:lang w:eastAsia="sk-SK"/>
        </w:rPr>
        <w:t xml:space="preserve"> školy rozhodnutím podľa § 5 ods. 3 písm. a) zákona č. 596/2003 Z. z. </w:t>
      </w:r>
      <w:r w:rsidRPr="00607948">
        <w:rPr>
          <w:rFonts w:ascii="Times New Roman" w:eastAsia="Times New Roman" w:hAnsi="Times New Roman" w:cs="Times New Roman"/>
          <w:sz w:val="24"/>
          <w:szCs w:val="24"/>
          <w:lang w:eastAsia="sk-SK"/>
        </w:rPr>
        <w:t xml:space="preserve">a </w:t>
      </w:r>
      <w:r w:rsidR="0011123D" w:rsidRPr="00607948">
        <w:rPr>
          <w:rFonts w:ascii="Times New Roman" w:eastAsia="Times New Roman" w:hAnsi="Times New Roman" w:cs="Times New Roman"/>
          <w:sz w:val="24"/>
          <w:szCs w:val="24"/>
          <w:lang w:eastAsia="sk-SK"/>
        </w:rPr>
        <w:t xml:space="preserve">následne </w:t>
      </w:r>
      <w:r w:rsidRPr="00607948">
        <w:rPr>
          <w:rFonts w:ascii="Times New Roman" w:eastAsia="Times New Roman" w:hAnsi="Times New Roman" w:cs="Times New Roman"/>
          <w:sz w:val="24"/>
          <w:szCs w:val="24"/>
          <w:lang w:eastAsia="sk-SK"/>
        </w:rPr>
        <w:t xml:space="preserve">ho </w:t>
      </w:r>
      <w:r w:rsidR="0011123D" w:rsidRPr="00607948">
        <w:rPr>
          <w:rFonts w:ascii="Times New Roman" w:eastAsia="Times New Roman" w:hAnsi="Times New Roman" w:cs="Times New Roman"/>
          <w:sz w:val="24"/>
          <w:szCs w:val="24"/>
          <w:lang w:eastAsia="sk-SK"/>
        </w:rPr>
        <w:t>zaradí do úvodného ročníka, ktorý sa nepovažuje za prvý rok plnenia povinnej školskej dochádzky, je len rokom školskej dochádzky.</w:t>
      </w:r>
    </w:p>
    <w:p w14:paraId="05CEED82" w14:textId="6E7A4CDF" w:rsidR="00A20C66" w:rsidRPr="00607948" w:rsidRDefault="00A20C66" w:rsidP="00C374BC">
      <w:pPr>
        <w:spacing w:after="0" w:line="240" w:lineRule="auto"/>
        <w:jc w:val="both"/>
        <w:rPr>
          <w:rFonts w:ascii="Times New Roman" w:eastAsia="Times New Roman" w:hAnsi="Times New Roman" w:cs="Times New Roman"/>
          <w:sz w:val="24"/>
          <w:szCs w:val="24"/>
          <w:lang w:eastAsia="sk-SK"/>
        </w:rPr>
      </w:pPr>
    </w:p>
    <w:p w14:paraId="170D47BC" w14:textId="77777777" w:rsidR="00A20C66" w:rsidRPr="00607948" w:rsidRDefault="00A20C66" w:rsidP="00A20C66">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rPr>
        <w:t>Po absolvovaní úvodného ročníka má žiak pokračovať vo vzdelávaní v „bežnej“ základnej škole v „bežnej triede“.</w:t>
      </w:r>
      <w:r w:rsidRPr="00607948">
        <w:rPr>
          <w:rFonts w:ascii="Times New Roman" w:eastAsia="Times New Roman" w:hAnsi="Times New Roman" w:cs="Times New Roman"/>
          <w:sz w:val="24"/>
          <w:szCs w:val="24"/>
          <w:lang w:eastAsia="sk-SK"/>
        </w:rPr>
        <w:t xml:space="preserve"> Ak žiak, ktorý navštevuje úvodný ročník nezvláda výchovno-vzdelávací proces , žiak sa nemôže „vrátiť“ späť do materskej školy.</w:t>
      </w:r>
    </w:p>
    <w:p w14:paraId="69AF2EC4" w14:textId="77777777" w:rsidR="008135BA" w:rsidRPr="00607948" w:rsidRDefault="008135BA">
      <w:pPr>
        <w:spacing w:after="0" w:line="240" w:lineRule="auto"/>
        <w:jc w:val="both"/>
        <w:rPr>
          <w:rFonts w:ascii="Times New Roman" w:eastAsia="Times New Roman" w:hAnsi="Times New Roman" w:cs="Times New Roman"/>
          <w:b/>
          <w:kern w:val="1"/>
          <w:sz w:val="24"/>
          <w:szCs w:val="24"/>
          <w:lang w:eastAsia="sk-SK" w:bidi="hi-IN"/>
        </w:rPr>
      </w:pPr>
    </w:p>
    <w:p w14:paraId="2A139740" w14:textId="73DE2172" w:rsidR="00C82E28" w:rsidRPr="00607948" w:rsidRDefault="008D42EA">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kern w:val="1"/>
          <w:sz w:val="24"/>
          <w:szCs w:val="24"/>
          <w:lang w:eastAsia="sk-SK" w:bidi="hi-IN"/>
        </w:rPr>
        <w:t>K bodu 3</w:t>
      </w:r>
      <w:r w:rsidR="00CA241A">
        <w:rPr>
          <w:rFonts w:ascii="Times New Roman" w:eastAsia="Times New Roman" w:hAnsi="Times New Roman" w:cs="Times New Roman"/>
          <w:b/>
          <w:kern w:val="1"/>
          <w:sz w:val="24"/>
          <w:szCs w:val="24"/>
          <w:lang w:eastAsia="sk-SK" w:bidi="hi-IN"/>
        </w:rPr>
        <w:t>2</w:t>
      </w:r>
      <w:r w:rsidR="003D3728" w:rsidRPr="00607948">
        <w:rPr>
          <w:rFonts w:ascii="Times New Roman" w:eastAsia="Times New Roman" w:hAnsi="Times New Roman" w:cs="Times New Roman"/>
          <w:b/>
          <w:kern w:val="1"/>
          <w:sz w:val="24"/>
          <w:szCs w:val="24"/>
          <w:lang w:eastAsia="sk-SK" w:bidi="hi-IN"/>
        </w:rPr>
        <w:t xml:space="preserve"> </w:t>
      </w:r>
      <w:r w:rsidR="00C54601" w:rsidRPr="00607948">
        <w:rPr>
          <w:rFonts w:ascii="Times New Roman" w:eastAsia="Times New Roman" w:hAnsi="Times New Roman" w:cs="Times New Roman"/>
          <w:b/>
          <w:kern w:val="1"/>
          <w:sz w:val="24"/>
          <w:szCs w:val="24"/>
          <w:lang w:eastAsia="sk-SK" w:bidi="hi-IN"/>
        </w:rPr>
        <w:t>(</w:t>
      </w:r>
      <w:r w:rsidR="003D3728" w:rsidRPr="00607948">
        <w:rPr>
          <w:rFonts w:ascii="Times New Roman" w:eastAsia="Times New Roman" w:hAnsi="Times New Roman" w:cs="Times New Roman"/>
          <w:b/>
          <w:kern w:val="1"/>
          <w:sz w:val="24"/>
          <w:szCs w:val="24"/>
          <w:lang w:eastAsia="sk-SK" w:bidi="hi-IN"/>
        </w:rPr>
        <w:t xml:space="preserve">§ 29 ods. </w:t>
      </w:r>
      <w:r w:rsidR="00C54601" w:rsidRPr="00607948">
        <w:rPr>
          <w:rFonts w:ascii="Times New Roman" w:eastAsia="Times New Roman" w:hAnsi="Times New Roman" w:cs="Times New Roman"/>
          <w:b/>
          <w:kern w:val="1"/>
          <w:sz w:val="24"/>
          <w:szCs w:val="24"/>
          <w:lang w:eastAsia="sk-SK" w:bidi="hi-IN"/>
        </w:rPr>
        <w:t>9)</w:t>
      </w:r>
    </w:p>
    <w:p w14:paraId="4C9E4951" w14:textId="5EDC96E6"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Nie každá novovzniknutá kategória žiakov vzniknutá na základe </w:t>
      </w:r>
      <w:proofErr w:type="spellStart"/>
      <w:r w:rsidRPr="00607948">
        <w:rPr>
          <w:rFonts w:ascii="Times New Roman" w:eastAsia="Times New Roman" w:hAnsi="Times New Roman" w:cs="Times New Roman"/>
          <w:sz w:val="24"/>
          <w:szCs w:val="24"/>
          <w:lang w:eastAsia="sk-SK"/>
        </w:rPr>
        <w:t>redefinície</w:t>
      </w:r>
      <w:proofErr w:type="spellEnd"/>
      <w:r w:rsidRPr="00607948">
        <w:rPr>
          <w:rFonts w:ascii="Times New Roman" w:eastAsia="Times New Roman" w:hAnsi="Times New Roman" w:cs="Times New Roman"/>
          <w:sz w:val="24"/>
          <w:szCs w:val="24"/>
          <w:lang w:eastAsia="sk-SK"/>
        </w:rPr>
        <w:t xml:space="preserve"> špeciálnych výchovno-vzdelávacích potrieb bude vhodná na zriadenie triedy pre týchto žiakov. Z tohto dôvodu dochádza k úprave cieľovej skupiny žiakov so špeciálnymi výchovno-vzdelávacími potrebami </w:t>
      </w:r>
      <w:r w:rsidR="00C751EC" w:rsidRPr="00607948">
        <w:rPr>
          <w:rFonts w:ascii="Times New Roman" w:eastAsia="Times New Roman" w:hAnsi="Times New Roman" w:cs="Times New Roman"/>
          <w:sz w:val="24"/>
          <w:szCs w:val="24"/>
          <w:lang w:eastAsia="sk-SK"/>
        </w:rPr>
        <w:t xml:space="preserve">len pre </w:t>
      </w:r>
      <w:r w:rsidRPr="00607948">
        <w:rPr>
          <w:rFonts w:ascii="Times New Roman" w:eastAsia="Times New Roman" w:hAnsi="Times New Roman" w:cs="Times New Roman"/>
          <w:sz w:val="24"/>
          <w:szCs w:val="24"/>
          <w:lang w:eastAsia="sk-SK"/>
        </w:rPr>
        <w:t xml:space="preserve"> žiakov so zdravotným znevýhodnením  a nadaním.</w:t>
      </w:r>
    </w:p>
    <w:p w14:paraId="4F95E712" w14:textId="44CE7E7F" w:rsidR="00C54601" w:rsidRPr="00607948" w:rsidRDefault="00C54601">
      <w:pPr>
        <w:spacing w:after="0" w:line="240" w:lineRule="auto"/>
        <w:jc w:val="both"/>
        <w:rPr>
          <w:rFonts w:ascii="Times New Roman" w:eastAsia="Times New Roman" w:hAnsi="Times New Roman" w:cs="Times New Roman"/>
          <w:sz w:val="24"/>
          <w:szCs w:val="24"/>
          <w:lang w:eastAsia="sk-SK"/>
        </w:rPr>
      </w:pPr>
    </w:p>
    <w:p w14:paraId="40D7A9A0" w14:textId="0F0A77D4" w:rsidR="00C54601" w:rsidRPr="00607948" w:rsidRDefault="00C54601">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V rámci označenia odseku sa zohľadňuje skutočnosť, že </w:t>
      </w:r>
      <w:proofErr w:type="spellStart"/>
      <w:r w:rsidRPr="00607948">
        <w:rPr>
          <w:rFonts w:ascii="Times New Roman" w:eastAsia="Times New Roman" w:hAnsi="Times New Roman" w:cs="Times New Roman"/>
          <w:sz w:val="24"/>
          <w:szCs w:val="24"/>
          <w:lang w:eastAsia="sk-SK"/>
        </w:rPr>
        <w:t>novovložené</w:t>
      </w:r>
      <w:proofErr w:type="spellEnd"/>
      <w:r w:rsidRPr="00607948">
        <w:rPr>
          <w:rFonts w:ascii="Times New Roman" w:eastAsia="Times New Roman" w:hAnsi="Times New Roman" w:cs="Times New Roman"/>
          <w:sz w:val="24"/>
          <w:szCs w:val="24"/>
          <w:lang w:eastAsia="sk-SK"/>
        </w:rPr>
        <w:t xml:space="preserve"> odseky v </w:t>
      </w:r>
      <w:r w:rsidR="005912F2" w:rsidRPr="00607948">
        <w:rPr>
          <w:rFonts w:ascii="Times New Roman" w:eastAsia="Times New Roman" w:hAnsi="Times New Roman" w:cs="Times New Roman"/>
          <w:sz w:val="24"/>
          <w:szCs w:val="24"/>
          <w:lang w:eastAsia="sk-SK"/>
        </w:rPr>
        <w:t>§ 29</w:t>
      </w:r>
      <w:r w:rsidRPr="00607948">
        <w:rPr>
          <w:rFonts w:ascii="Times New Roman" w:eastAsia="Times New Roman" w:hAnsi="Times New Roman" w:cs="Times New Roman"/>
          <w:sz w:val="24"/>
          <w:szCs w:val="24"/>
          <w:lang w:eastAsia="sk-SK"/>
        </w:rPr>
        <w:t xml:space="preserve"> majú nadobudnúť účinnosť neskôr ako tento bod (od 1. 9. 2023).</w:t>
      </w:r>
    </w:p>
    <w:p w14:paraId="6F6F84CF"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2446F7FB" w14:textId="2BB6043B"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K bodu 3</w:t>
      </w:r>
      <w:r w:rsidR="00CA241A">
        <w:rPr>
          <w:rFonts w:ascii="Times New Roman" w:eastAsia="Times New Roman" w:hAnsi="Times New Roman" w:cs="Times New Roman"/>
          <w:b/>
          <w:bCs/>
          <w:sz w:val="24"/>
          <w:szCs w:val="24"/>
          <w:lang w:eastAsia="sk-SK"/>
        </w:rPr>
        <w:t>3</w:t>
      </w:r>
      <w:r w:rsidR="003D3728" w:rsidRPr="00607948">
        <w:rPr>
          <w:rFonts w:ascii="Times New Roman" w:eastAsia="Times New Roman" w:hAnsi="Times New Roman" w:cs="Times New Roman"/>
          <w:b/>
          <w:bCs/>
          <w:sz w:val="24"/>
          <w:szCs w:val="24"/>
          <w:lang w:eastAsia="sk-SK"/>
        </w:rPr>
        <w:t xml:space="preserve"> </w:t>
      </w:r>
      <w:r w:rsidR="00D11F92" w:rsidRPr="00607948">
        <w:rPr>
          <w:rFonts w:ascii="Times New Roman" w:eastAsia="Times New Roman" w:hAnsi="Times New Roman" w:cs="Times New Roman"/>
          <w:b/>
          <w:bCs/>
          <w:sz w:val="24"/>
          <w:szCs w:val="24"/>
          <w:lang w:eastAsia="sk-SK"/>
        </w:rPr>
        <w:t>(</w:t>
      </w:r>
      <w:r w:rsidR="003D3728" w:rsidRPr="00607948">
        <w:rPr>
          <w:rFonts w:ascii="Times New Roman" w:eastAsia="Times New Roman" w:hAnsi="Times New Roman" w:cs="Times New Roman"/>
          <w:b/>
          <w:bCs/>
          <w:sz w:val="24"/>
          <w:szCs w:val="24"/>
          <w:lang w:eastAsia="sk-SK"/>
        </w:rPr>
        <w:t>§ 29 ods. 1</w:t>
      </w:r>
      <w:r w:rsidR="00D11F92" w:rsidRPr="00607948">
        <w:rPr>
          <w:rFonts w:ascii="Times New Roman" w:eastAsia="Times New Roman" w:hAnsi="Times New Roman" w:cs="Times New Roman"/>
          <w:b/>
          <w:bCs/>
          <w:sz w:val="24"/>
          <w:szCs w:val="24"/>
          <w:lang w:eastAsia="sk-SK"/>
        </w:rPr>
        <w:t>0)</w:t>
      </w:r>
    </w:p>
    <w:p w14:paraId="7DB7A464" w14:textId="371B358E" w:rsidR="00D11F92" w:rsidRPr="00607948" w:rsidRDefault="00D11F92" w:rsidP="00D11F92">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Úprava súvisiaca s </w:t>
      </w:r>
      <w:proofErr w:type="spellStart"/>
      <w:r w:rsidRPr="00607948">
        <w:rPr>
          <w:rFonts w:ascii="Times New Roman" w:eastAsia="Times New Roman" w:hAnsi="Times New Roman" w:cs="Times New Roman"/>
          <w:sz w:val="24"/>
          <w:szCs w:val="24"/>
          <w:lang w:eastAsia="sk-SK"/>
        </w:rPr>
        <w:t>redefiníciou</w:t>
      </w:r>
      <w:proofErr w:type="spellEnd"/>
      <w:r w:rsidRPr="00607948">
        <w:rPr>
          <w:rFonts w:ascii="Times New Roman" w:eastAsia="Times New Roman" w:hAnsi="Times New Roman" w:cs="Times New Roman"/>
          <w:sz w:val="24"/>
          <w:szCs w:val="24"/>
          <w:lang w:eastAsia="sk-SK"/>
        </w:rPr>
        <w:t xml:space="preserve"> špeciálnej výchovno-vzdelávacej potreby, zavedením systému podporných opatrení a posilnením princípu </w:t>
      </w:r>
      <w:proofErr w:type="spellStart"/>
      <w:r w:rsidRPr="00607948">
        <w:rPr>
          <w:rFonts w:ascii="Times New Roman" w:eastAsia="Times New Roman" w:hAnsi="Times New Roman" w:cs="Times New Roman"/>
          <w:sz w:val="24"/>
          <w:szCs w:val="24"/>
          <w:lang w:eastAsia="sk-SK"/>
        </w:rPr>
        <w:t>inkúzie</w:t>
      </w:r>
      <w:proofErr w:type="spellEnd"/>
      <w:r w:rsidRPr="00607948">
        <w:rPr>
          <w:rFonts w:ascii="Times New Roman" w:eastAsia="Times New Roman" w:hAnsi="Times New Roman" w:cs="Times New Roman"/>
          <w:sz w:val="24"/>
          <w:szCs w:val="24"/>
          <w:lang w:eastAsia="sk-SK"/>
        </w:rPr>
        <w:t>.</w:t>
      </w:r>
    </w:p>
    <w:p w14:paraId="1F4E8DD3" w14:textId="159DFAC4" w:rsidR="008D42EA" w:rsidRPr="00607948" w:rsidRDefault="008D42EA">
      <w:pPr>
        <w:spacing w:after="0" w:line="240" w:lineRule="auto"/>
        <w:rPr>
          <w:rFonts w:ascii="Times New Roman" w:eastAsia="Times New Roman" w:hAnsi="Times New Roman" w:cs="Times New Roman"/>
          <w:sz w:val="24"/>
          <w:szCs w:val="24"/>
          <w:lang w:eastAsia="sk-SK"/>
        </w:rPr>
      </w:pPr>
    </w:p>
    <w:p w14:paraId="2256D06C" w14:textId="152F2086" w:rsidR="005912F2" w:rsidRPr="00607948" w:rsidRDefault="005912F2" w:rsidP="005912F2">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V rámci označenia odseku sa zohľadňuje skutočnosť, že </w:t>
      </w:r>
      <w:proofErr w:type="spellStart"/>
      <w:r w:rsidRPr="00607948">
        <w:rPr>
          <w:rFonts w:ascii="Times New Roman" w:eastAsia="Times New Roman" w:hAnsi="Times New Roman" w:cs="Times New Roman"/>
          <w:sz w:val="24"/>
          <w:szCs w:val="24"/>
          <w:lang w:eastAsia="sk-SK"/>
        </w:rPr>
        <w:t>novovložené</w:t>
      </w:r>
      <w:proofErr w:type="spellEnd"/>
      <w:r w:rsidRPr="00607948">
        <w:rPr>
          <w:rFonts w:ascii="Times New Roman" w:eastAsia="Times New Roman" w:hAnsi="Times New Roman" w:cs="Times New Roman"/>
          <w:sz w:val="24"/>
          <w:szCs w:val="24"/>
          <w:lang w:eastAsia="sk-SK"/>
        </w:rPr>
        <w:t xml:space="preserve"> odseky v § 29 majú nadobudnúť účinnosť neskôr ako tento bod (od 1. 9. 2023).</w:t>
      </w:r>
    </w:p>
    <w:p w14:paraId="727C36FF" w14:textId="77777777" w:rsidR="005912F2" w:rsidRPr="00607948" w:rsidRDefault="005912F2">
      <w:pPr>
        <w:spacing w:after="0" w:line="240" w:lineRule="auto"/>
        <w:rPr>
          <w:rFonts w:ascii="Times New Roman" w:eastAsia="Times New Roman" w:hAnsi="Times New Roman" w:cs="Times New Roman"/>
          <w:sz w:val="24"/>
          <w:szCs w:val="24"/>
          <w:lang w:eastAsia="sk-SK"/>
        </w:rPr>
      </w:pPr>
    </w:p>
    <w:p w14:paraId="23A39EC3" w14:textId="00CD21FB" w:rsidR="007D79CE" w:rsidRPr="00607948" w:rsidRDefault="007D79CE">
      <w:pPr>
        <w:spacing w:after="0" w:line="240" w:lineRule="auto"/>
        <w:jc w:val="both"/>
        <w:rPr>
          <w:rFonts w:ascii="Times New Roman" w:eastAsia="Times New Roman" w:hAnsi="Times New Roman" w:cs="Times New Roman"/>
          <w:b/>
          <w:bCs/>
          <w:sz w:val="24"/>
          <w:szCs w:val="24"/>
          <w:lang w:eastAsia="sk-SK"/>
        </w:rPr>
      </w:pPr>
      <w:r w:rsidRPr="00607948">
        <w:rPr>
          <w:rFonts w:ascii="Times New Roman" w:eastAsia="Times New Roman" w:hAnsi="Times New Roman" w:cs="Times New Roman"/>
          <w:b/>
          <w:bCs/>
          <w:sz w:val="24"/>
          <w:szCs w:val="24"/>
          <w:lang w:eastAsia="sk-SK"/>
        </w:rPr>
        <w:t>K bodu 3</w:t>
      </w:r>
      <w:r w:rsidR="00CA241A">
        <w:rPr>
          <w:rFonts w:ascii="Times New Roman" w:eastAsia="Times New Roman" w:hAnsi="Times New Roman" w:cs="Times New Roman"/>
          <w:b/>
          <w:bCs/>
          <w:sz w:val="24"/>
          <w:szCs w:val="24"/>
          <w:lang w:eastAsia="sk-SK"/>
        </w:rPr>
        <w:t>4</w:t>
      </w:r>
      <w:r w:rsidR="003D3728" w:rsidRPr="00607948">
        <w:rPr>
          <w:rFonts w:ascii="Times New Roman" w:eastAsia="Times New Roman" w:hAnsi="Times New Roman" w:cs="Times New Roman"/>
          <w:b/>
          <w:bCs/>
          <w:sz w:val="24"/>
          <w:szCs w:val="24"/>
          <w:lang w:eastAsia="sk-SK"/>
        </w:rPr>
        <w:t xml:space="preserve"> </w:t>
      </w:r>
      <w:r w:rsidR="005912F2" w:rsidRPr="00607948">
        <w:rPr>
          <w:rFonts w:ascii="Times New Roman" w:eastAsia="Times New Roman" w:hAnsi="Times New Roman" w:cs="Times New Roman"/>
          <w:b/>
          <w:bCs/>
          <w:sz w:val="24"/>
          <w:szCs w:val="24"/>
          <w:lang w:eastAsia="sk-SK"/>
        </w:rPr>
        <w:t>(</w:t>
      </w:r>
      <w:r w:rsidR="003D3728" w:rsidRPr="00607948">
        <w:rPr>
          <w:rFonts w:ascii="Times New Roman" w:eastAsia="Times New Roman" w:hAnsi="Times New Roman" w:cs="Times New Roman"/>
          <w:b/>
          <w:bCs/>
          <w:sz w:val="24"/>
          <w:szCs w:val="24"/>
          <w:lang w:eastAsia="sk-SK"/>
        </w:rPr>
        <w:t>§ 29 ods. 1</w:t>
      </w:r>
      <w:r w:rsidR="005912F2" w:rsidRPr="00607948">
        <w:rPr>
          <w:rFonts w:ascii="Times New Roman" w:eastAsia="Times New Roman" w:hAnsi="Times New Roman" w:cs="Times New Roman"/>
          <w:b/>
          <w:bCs/>
          <w:sz w:val="24"/>
          <w:szCs w:val="24"/>
          <w:lang w:eastAsia="sk-SK"/>
        </w:rPr>
        <w:t>9)</w:t>
      </w:r>
    </w:p>
    <w:p w14:paraId="570E60C7" w14:textId="77777777" w:rsidR="007D79CE" w:rsidRPr="00607948" w:rsidRDefault="007D79CE">
      <w:pPr>
        <w:spacing w:after="0" w:line="240" w:lineRule="auto"/>
        <w:jc w:val="both"/>
        <w:rPr>
          <w:rFonts w:ascii="Times New Roman" w:eastAsia="Times New Roman" w:hAnsi="Times New Roman" w:cs="Times New Roman"/>
          <w:bCs/>
          <w:sz w:val="24"/>
          <w:szCs w:val="24"/>
          <w:lang w:eastAsia="sk-SK"/>
        </w:rPr>
      </w:pPr>
      <w:r w:rsidRPr="00607948">
        <w:rPr>
          <w:rFonts w:ascii="Times New Roman" w:eastAsia="Times New Roman" w:hAnsi="Times New Roman" w:cs="Times New Roman"/>
          <w:bCs/>
          <w:sz w:val="24"/>
          <w:szCs w:val="24"/>
          <w:lang w:eastAsia="sk-SK"/>
        </w:rPr>
        <w:t>Legislatívno-technická úprava.</w:t>
      </w:r>
    </w:p>
    <w:p w14:paraId="5DA38623" w14:textId="77777777" w:rsidR="007D79CE" w:rsidRPr="00607948" w:rsidRDefault="007D79CE">
      <w:pPr>
        <w:spacing w:after="0" w:line="240" w:lineRule="auto"/>
        <w:jc w:val="both"/>
        <w:rPr>
          <w:rFonts w:ascii="Times New Roman" w:eastAsia="Times New Roman" w:hAnsi="Times New Roman" w:cs="Times New Roman"/>
          <w:b/>
          <w:bCs/>
          <w:sz w:val="24"/>
          <w:szCs w:val="24"/>
          <w:lang w:eastAsia="sk-SK"/>
        </w:rPr>
      </w:pPr>
    </w:p>
    <w:p w14:paraId="655DD05E" w14:textId="589D45CA"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K bodu 3</w:t>
      </w:r>
      <w:r w:rsidR="00CA241A">
        <w:rPr>
          <w:rFonts w:ascii="Times New Roman" w:eastAsia="Times New Roman" w:hAnsi="Times New Roman" w:cs="Times New Roman"/>
          <w:b/>
          <w:bCs/>
          <w:sz w:val="24"/>
          <w:szCs w:val="24"/>
          <w:lang w:eastAsia="sk-SK"/>
        </w:rPr>
        <w:t>5</w:t>
      </w:r>
      <w:r w:rsidR="003D3728" w:rsidRPr="00607948">
        <w:rPr>
          <w:rFonts w:ascii="Times New Roman" w:eastAsia="Times New Roman" w:hAnsi="Times New Roman" w:cs="Times New Roman"/>
          <w:b/>
          <w:bCs/>
          <w:sz w:val="24"/>
          <w:szCs w:val="24"/>
          <w:lang w:eastAsia="sk-SK"/>
        </w:rPr>
        <w:t xml:space="preserve"> </w:t>
      </w:r>
      <w:r w:rsidR="00474829" w:rsidRPr="00607948">
        <w:rPr>
          <w:rFonts w:ascii="Times New Roman" w:eastAsia="Times New Roman" w:hAnsi="Times New Roman" w:cs="Times New Roman"/>
          <w:b/>
          <w:bCs/>
          <w:sz w:val="24"/>
          <w:szCs w:val="24"/>
          <w:lang w:eastAsia="sk-SK"/>
        </w:rPr>
        <w:t>(</w:t>
      </w:r>
      <w:r w:rsidR="003D3728" w:rsidRPr="00607948">
        <w:rPr>
          <w:rFonts w:ascii="Times New Roman" w:eastAsia="Times New Roman" w:hAnsi="Times New Roman" w:cs="Times New Roman"/>
          <w:b/>
          <w:bCs/>
          <w:sz w:val="24"/>
          <w:szCs w:val="24"/>
          <w:lang w:eastAsia="sk-SK"/>
        </w:rPr>
        <w:t>§ 30 ods. 7</w:t>
      </w:r>
      <w:r w:rsidR="00474829" w:rsidRPr="00607948">
        <w:rPr>
          <w:rFonts w:ascii="Times New Roman" w:eastAsia="Times New Roman" w:hAnsi="Times New Roman" w:cs="Times New Roman"/>
          <w:b/>
          <w:bCs/>
          <w:sz w:val="24"/>
          <w:szCs w:val="24"/>
          <w:lang w:eastAsia="sk-SK"/>
        </w:rPr>
        <w:t>)</w:t>
      </w:r>
    </w:p>
    <w:p w14:paraId="5B0F9651" w14:textId="29B5DE57" w:rsidR="008D42EA" w:rsidRPr="00607948" w:rsidRDefault="00474829">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Úprava</w:t>
      </w:r>
      <w:r w:rsidR="00296153" w:rsidRPr="00607948">
        <w:rPr>
          <w:rFonts w:ascii="Times New Roman" w:eastAsia="Times New Roman" w:hAnsi="Times New Roman" w:cs="Times New Roman"/>
          <w:sz w:val="24"/>
          <w:szCs w:val="24"/>
          <w:lang w:eastAsia="sk-SK"/>
        </w:rPr>
        <w:t xml:space="preserve"> súvisí </w:t>
      </w:r>
      <w:r w:rsidR="000C61DF" w:rsidRPr="00607948">
        <w:rPr>
          <w:rFonts w:ascii="Times New Roman" w:eastAsia="Times New Roman" w:hAnsi="Times New Roman" w:cs="Times New Roman"/>
          <w:sz w:val="24"/>
          <w:szCs w:val="24"/>
          <w:lang w:eastAsia="sk-SK"/>
        </w:rPr>
        <w:t xml:space="preserve">s vypustením pojmu </w:t>
      </w:r>
      <w:r w:rsidR="00296153" w:rsidRPr="00607948">
        <w:rPr>
          <w:rFonts w:ascii="Times New Roman" w:eastAsia="Times New Roman" w:hAnsi="Times New Roman" w:cs="Times New Roman"/>
          <w:sz w:val="24"/>
          <w:szCs w:val="24"/>
          <w:lang w:eastAsia="sk-SK"/>
        </w:rPr>
        <w:t>školsk</w:t>
      </w:r>
      <w:r w:rsidRPr="00607948">
        <w:rPr>
          <w:rFonts w:ascii="Times New Roman" w:eastAsia="Times New Roman" w:hAnsi="Times New Roman" w:cs="Times New Roman"/>
          <w:sz w:val="24"/>
          <w:szCs w:val="24"/>
          <w:lang w:eastAsia="sk-SK"/>
        </w:rPr>
        <w:t>á</w:t>
      </w:r>
      <w:r w:rsidR="00296153" w:rsidRPr="00607948">
        <w:rPr>
          <w:rFonts w:ascii="Times New Roman" w:eastAsia="Times New Roman" w:hAnsi="Times New Roman" w:cs="Times New Roman"/>
          <w:sz w:val="24"/>
          <w:szCs w:val="24"/>
          <w:lang w:eastAsia="sk-SK"/>
        </w:rPr>
        <w:t xml:space="preserve"> integráci</w:t>
      </w:r>
      <w:r w:rsidRPr="00607948">
        <w:rPr>
          <w:rFonts w:ascii="Times New Roman" w:eastAsia="Times New Roman" w:hAnsi="Times New Roman" w:cs="Times New Roman"/>
          <w:sz w:val="24"/>
          <w:szCs w:val="24"/>
          <w:lang w:eastAsia="sk-SK"/>
        </w:rPr>
        <w:t>a</w:t>
      </w:r>
      <w:r w:rsidR="00296153" w:rsidRPr="00607948">
        <w:rPr>
          <w:rFonts w:ascii="Times New Roman" w:eastAsia="Times New Roman" w:hAnsi="Times New Roman" w:cs="Times New Roman"/>
          <w:sz w:val="24"/>
          <w:szCs w:val="24"/>
          <w:lang w:eastAsia="sk-SK"/>
        </w:rPr>
        <w:t>.</w:t>
      </w:r>
    </w:p>
    <w:p w14:paraId="0006780C"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133816F0" w14:textId="0EE1E883" w:rsidR="008D42EA" w:rsidRPr="00607948" w:rsidRDefault="008D42EA">
      <w:pPr>
        <w:pStyle w:val="Odsekzoznamu"/>
        <w:ind w:left="0"/>
        <w:jc w:val="both"/>
        <w:rPr>
          <w:rFonts w:eastAsia="Times New Roman" w:cs="Times New Roman"/>
          <w:szCs w:val="24"/>
          <w:lang w:eastAsia="sk-SK"/>
        </w:rPr>
      </w:pPr>
      <w:r w:rsidRPr="00607948">
        <w:rPr>
          <w:rFonts w:eastAsia="Times New Roman" w:cs="Times New Roman"/>
          <w:b/>
          <w:bCs/>
          <w:szCs w:val="24"/>
          <w:lang w:eastAsia="sk-SK"/>
        </w:rPr>
        <w:t>K bod</w:t>
      </w:r>
      <w:r w:rsidR="007B504E" w:rsidRPr="00607948">
        <w:rPr>
          <w:rFonts w:eastAsia="Times New Roman" w:cs="Times New Roman"/>
          <w:b/>
          <w:bCs/>
          <w:szCs w:val="24"/>
          <w:lang w:eastAsia="sk-SK"/>
        </w:rPr>
        <w:t>om</w:t>
      </w:r>
      <w:r w:rsidRPr="00607948">
        <w:rPr>
          <w:rFonts w:eastAsia="Times New Roman" w:cs="Times New Roman"/>
          <w:b/>
          <w:bCs/>
          <w:szCs w:val="24"/>
          <w:lang w:eastAsia="sk-SK"/>
        </w:rPr>
        <w:t xml:space="preserve"> 3</w:t>
      </w:r>
      <w:r w:rsidR="00CA241A">
        <w:rPr>
          <w:rFonts w:eastAsia="Times New Roman" w:cs="Times New Roman"/>
          <w:b/>
          <w:bCs/>
          <w:szCs w:val="24"/>
          <w:lang w:eastAsia="sk-SK"/>
        </w:rPr>
        <w:t>6</w:t>
      </w:r>
      <w:r w:rsidRPr="00607948">
        <w:rPr>
          <w:rFonts w:eastAsia="Times New Roman" w:cs="Times New Roman"/>
          <w:b/>
          <w:bCs/>
          <w:szCs w:val="24"/>
          <w:lang w:eastAsia="sk-SK"/>
        </w:rPr>
        <w:t xml:space="preserve"> </w:t>
      </w:r>
      <w:r w:rsidR="004E7248" w:rsidRPr="00607948">
        <w:rPr>
          <w:rFonts w:eastAsia="Times New Roman" w:cs="Times New Roman"/>
          <w:b/>
          <w:bCs/>
          <w:szCs w:val="24"/>
          <w:lang w:eastAsia="sk-SK"/>
        </w:rPr>
        <w:t>a</w:t>
      </w:r>
      <w:r w:rsidR="003D3728" w:rsidRPr="00607948">
        <w:rPr>
          <w:rFonts w:eastAsia="Times New Roman" w:cs="Times New Roman"/>
          <w:b/>
          <w:bCs/>
          <w:szCs w:val="24"/>
          <w:lang w:eastAsia="sk-SK"/>
        </w:rPr>
        <w:t> </w:t>
      </w:r>
      <w:r w:rsidR="004E7248" w:rsidRPr="00607948">
        <w:rPr>
          <w:rFonts w:eastAsia="Times New Roman" w:cs="Times New Roman"/>
          <w:b/>
          <w:bCs/>
          <w:szCs w:val="24"/>
          <w:lang w:eastAsia="sk-SK"/>
        </w:rPr>
        <w:t>3</w:t>
      </w:r>
      <w:r w:rsidR="00CA241A">
        <w:rPr>
          <w:rFonts w:eastAsia="Times New Roman" w:cs="Times New Roman"/>
          <w:b/>
          <w:bCs/>
          <w:szCs w:val="24"/>
          <w:lang w:eastAsia="sk-SK"/>
        </w:rPr>
        <w:t>7</w:t>
      </w:r>
      <w:r w:rsidR="003D3728" w:rsidRPr="00607948">
        <w:rPr>
          <w:rFonts w:eastAsia="Times New Roman" w:cs="Times New Roman"/>
          <w:b/>
          <w:bCs/>
          <w:szCs w:val="24"/>
          <w:lang w:eastAsia="sk-SK"/>
        </w:rPr>
        <w:t xml:space="preserve"> </w:t>
      </w:r>
      <w:r w:rsidR="00EC5DEB" w:rsidRPr="00607948">
        <w:rPr>
          <w:rFonts w:eastAsia="Times New Roman" w:cs="Times New Roman"/>
          <w:b/>
          <w:bCs/>
          <w:szCs w:val="24"/>
          <w:lang w:eastAsia="sk-SK"/>
        </w:rPr>
        <w:t>(</w:t>
      </w:r>
      <w:r w:rsidR="003D3728" w:rsidRPr="00607948">
        <w:rPr>
          <w:rFonts w:eastAsia="Times New Roman" w:cs="Times New Roman"/>
          <w:b/>
          <w:bCs/>
          <w:szCs w:val="24"/>
          <w:lang w:eastAsia="sk-SK"/>
        </w:rPr>
        <w:t>§ 31 ods. 1 a</w:t>
      </w:r>
      <w:r w:rsidR="00EC5DEB" w:rsidRPr="00607948">
        <w:rPr>
          <w:rFonts w:eastAsia="Times New Roman" w:cs="Times New Roman"/>
          <w:b/>
          <w:bCs/>
          <w:szCs w:val="24"/>
          <w:lang w:eastAsia="sk-SK"/>
        </w:rPr>
        <w:t> </w:t>
      </w:r>
      <w:r w:rsidR="003D3728" w:rsidRPr="00607948">
        <w:rPr>
          <w:rFonts w:eastAsia="Times New Roman" w:cs="Times New Roman"/>
          <w:b/>
          <w:bCs/>
          <w:szCs w:val="24"/>
          <w:lang w:eastAsia="sk-SK"/>
        </w:rPr>
        <w:t>2</w:t>
      </w:r>
      <w:r w:rsidR="00EC5DEB" w:rsidRPr="00607948">
        <w:rPr>
          <w:rFonts w:eastAsia="Times New Roman" w:cs="Times New Roman"/>
          <w:b/>
          <w:bCs/>
          <w:szCs w:val="24"/>
          <w:lang w:eastAsia="sk-SK"/>
        </w:rPr>
        <w:t>)</w:t>
      </w:r>
    </w:p>
    <w:p w14:paraId="69D4BFF7" w14:textId="77777777" w:rsidR="008D42EA" w:rsidRPr="00607948" w:rsidRDefault="007B504E">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iCs/>
          <w:sz w:val="24"/>
          <w:szCs w:val="24"/>
          <w:lang w:eastAsia="sk-SK"/>
        </w:rPr>
        <w:t>Legislatívno-technické úpravy.</w:t>
      </w:r>
    </w:p>
    <w:p w14:paraId="21D558DE"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10BF00C3" w14:textId="0BA1AED4"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K bodu 3</w:t>
      </w:r>
      <w:r w:rsidR="00CA241A">
        <w:rPr>
          <w:rFonts w:ascii="Times New Roman" w:eastAsia="Times New Roman" w:hAnsi="Times New Roman" w:cs="Times New Roman"/>
          <w:b/>
          <w:bCs/>
          <w:sz w:val="24"/>
          <w:szCs w:val="24"/>
          <w:lang w:eastAsia="sk-SK"/>
        </w:rPr>
        <w:t>8</w:t>
      </w:r>
      <w:r w:rsidR="003D3728" w:rsidRPr="00607948">
        <w:rPr>
          <w:rFonts w:ascii="Times New Roman" w:eastAsia="Times New Roman" w:hAnsi="Times New Roman" w:cs="Times New Roman"/>
          <w:b/>
          <w:bCs/>
          <w:sz w:val="24"/>
          <w:szCs w:val="24"/>
          <w:lang w:eastAsia="sk-SK"/>
        </w:rPr>
        <w:t xml:space="preserve"> </w:t>
      </w:r>
      <w:r w:rsidR="008C707F" w:rsidRPr="00607948">
        <w:rPr>
          <w:rFonts w:ascii="Times New Roman" w:eastAsia="Times New Roman" w:hAnsi="Times New Roman" w:cs="Times New Roman"/>
          <w:b/>
          <w:bCs/>
          <w:sz w:val="24"/>
          <w:szCs w:val="24"/>
          <w:lang w:eastAsia="sk-SK"/>
        </w:rPr>
        <w:t>(</w:t>
      </w:r>
      <w:r w:rsidR="003D3728" w:rsidRPr="00607948">
        <w:rPr>
          <w:rFonts w:ascii="Times New Roman" w:eastAsia="Times New Roman" w:hAnsi="Times New Roman" w:cs="Times New Roman"/>
          <w:b/>
          <w:bCs/>
          <w:sz w:val="24"/>
          <w:szCs w:val="24"/>
          <w:lang w:eastAsia="sk-SK"/>
        </w:rPr>
        <w:t>§ 31 ods. 3</w:t>
      </w:r>
      <w:r w:rsidR="008C707F" w:rsidRPr="00607948">
        <w:rPr>
          <w:rFonts w:ascii="Times New Roman" w:eastAsia="Times New Roman" w:hAnsi="Times New Roman" w:cs="Times New Roman"/>
          <w:b/>
          <w:bCs/>
          <w:sz w:val="24"/>
          <w:szCs w:val="24"/>
          <w:lang w:eastAsia="sk-SK"/>
        </w:rPr>
        <w:t>)</w:t>
      </w:r>
    </w:p>
    <w:p w14:paraId="0A8CF097" w14:textId="77777777" w:rsidR="008D42EA" w:rsidRPr="00607948" w:rsidRDefault="000A7C12">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Bod súvisí s </w:t>
      </w:r>
      <w:proofErr w:type="spellStart"/>
      <w:r w:rsidRPr="00607948">
        <w:rPr>
          <w:rFonts w:ascii="Times New Roman" w:eastAsia="Times New Roman" w:hAnsi="Times New Roman" w:cs="Times New Roman"/>
          <w:sz w:val="24"/>
          <w:szCs w:val="24"/>
          <w:lang w:eastAsia="sk-SK"/>
        </w:rPr>
        <w:t>redefiníciou</w:t>
      </w:r>
      <w:proofErr w:type="spellEnd"/>
      <w:r w:rsidRPr="00607948">
        <w:rPr>
          <w:rFonts w:ascii="Times New Roman" w:eastAsia="Times New Roman" w:hAnsi="Times New Roman" w:cs="Times New Roman"/>
          <w:sz w:val="24"/>
          <w:szCs w:val="24"/>
          <w:lang w:eastAsia="sk-SK"/>
        </w:rPr>
        <w:t xml:space="preserve"> špeciálnej výchovno-vzdelávacej potreby a so skutočnosťou</w:t>
      </w:r>
      <w:r w:rsidR="008D42EA" w:rsidRPr="00607948">
        <w:rPr>
          <w:rFonts w:ascii="Times New Roman" w:eastAsia="Times New Roman" w:hAnsi="Times New Roman" w:cs="Times New Roman"/>
          <w:sz w:val="24"/>
          <w:szCs w:val="24"/>
          <w:lang w:eastAsia="sk-SK"/>
        </w:rPr>
        <w:t xml:space="preserve">, že </w:t>
      </w:r>
      <w:r w:rsidRPr="00607948">
        <w:rPr>
          <w:rFonts w:ascii="Times New Roman" w:eastAsia="Times New Roman" w:hAnsi="Times New Roman" w:cs="Times New Roman"/>
          <w:sz w:val="24"/>
          <w:szCs w:val="24"/>
          <w:lang w:eastAsia="sk-SK"/>
        </w:rPr>
        <w:t xml:space="preserve">už </w:t>
      </w:r>
      <w:r w:rsidR="008D42EA" w:rsidRPr="00607948">
        <w:rPr>
          <w:rFonts w:ascii="Times New Roman" w:eastAsia="Times New Roman" w:hAnsi="Times New Roman" w:cs="Times New Roman"/>
          <w:sz w:val="24"/>
          <w:szCs w:val="24"/>
          <w:lang w:eastAsia="sk-SK"/>
        </w:rPr>
        <w:t>v súčasnosti existujú vzdelávacie programy pre žiakov so zdravotným znevýhodnením a</w:t>
      </w:r>
      <w:r w:rsidRPr="00607948">
        <w:rPr>
          <w:rFonts w:ascii="Times New Roman" w:eastAsia="Times New Roman" w:hAnsi="Times New Roman" w:cs="Times New Roman"/>
          <w:sz w:val="24"/>
          <w:szCs w:val="24"/>
          <w:lang w:eastAsia="sk-SK"/>
        </w:rPr>
        <w:t xml:space="preserve"> žiakov </w:t>
      </w:r>
      <w:r w:rsidR="008D42EA" w:rsidRPr="00607948">
        <w:rPr>
          <w:rFonts w:ascii="Times New Roman" w:eastAsia="Times New Roman" w:hAnsi="Times New Roman" w:cs="Times New Roman"/>
          <w:sz w:val="24"/>
          <w:szCs w:val="24"/>
          <w:lang w:eastAsia="sk-SK"/>
        </w:rPr>
        <w:t>s nadaním.</w:t>
      </w:r>
    </w:p>
    <w:p w14:paraId="5BF689BA" w14:textId="77777777" w:rsidR="004E7248" w:rsidRPr="00607948" w:rsidRDefault="004E7248">
      <w:pPr>
        <w:spacing w:after="0" w:line="240" w:lineRule="auto"/>
        <w:jc w:val="both"/>
        <w:rPr>
          <w:rFonts w:ascii="Times New Roman" w:eastAsia="Times New Roman" w:hAnsi="Times New Roman" w:cs="Times New Roman"/>
          <w:sz w:val="24"/>
          <w:szCs w:val="24"/>
          <w:lang w:eastAsia="sk-SK"/>
        </w:rPr>
      </w:pPr>
    </w:p>
    <w:p w14:paraId="1C0E793E" w14:textId="54BCA832" w:rsidR="004E7248" w:rsidRPr="00607948" w:rsidRDefault="004E7248">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 xml:space="preserve">K bodu </w:t>
      </w:r>
      <w:r w:rsidR="00E93E38" w:rsidRPr="00607948">
        <w:rPr>
          <w:rFonts w:ascii="Times New Roman" w:eastAsia="Times New Roman" w:hAnsi="Times New Roman" w:cs="Times New Roman"/>
          <w:b/>
          <w:sz w:val="24"/>
          <w:szCs w:val="24"/>
          <w:lang w:eastAsia="sk-SK"/>
        </w:rPr>
        <w:t>3</w:t>
      </w:r>
      <w:r w:rsidR="00CA241A">
        <w:rPr>
          <w:rFonts w:ascii="Times New Roman" w:eastAsia="Times New Roman" w:hAnsi="Times New Roman" w:cs="Times New Roman"/>
          <w:b/>
          <w:sz w:val="24"/>
          <w:szCs w:val="24"/>
          <w:lang w:eastAsia="sk-SK"/>
        </w:rPr>
        <w:t>9</w:t>
      </w:r>
      <w:r w:rsidR="003D3728" w:rsidRPr="00607948">
        <w:rPr>
          <w:rFonts w:ascii="Times New Roman" w:eastAsia="Times New Roman" w:hAnsi="Times New Roman" w:cs="Times New Roman"/>
          <w:b/>
          <w:sz w:val="24"/>
          <w:szCs w:val="24"/>
          <w:lang w:eastAsia="sk-SK"/>
        </w:rPr>
        <w:t xml:space="preserve"> </w:t>
      </w:r>
      <w:r w:rsidR="00E93E38" w:rsidRPr="00607948">
        <w:rPr>
          <w:rFonts w:ascii="Times New Roman" w:eastAsia="Times New Roman" w:hAnsi="Times New Roman" w:cs="Times New Roman"/>
          <w:b/>
          <w:sz w:val="24"/>
          <w:szCs w:val="24"/>
          <w:lang w:eastAsia="sk-SK"/>
        </w:rPr>
        <w:t>(</w:t>
      </w:r>
      <w:r w:rsidR="003D3728" w:rsidRPr="00607948">
        <w:rPr>
          <w:rFonts w:ascii="Times New Roman" w:eastAsia="Times New Roman" w:hAnsi="Times New Roman" w:cs="Times New Roman"/>
          <w:b/>
          <w:sz w:val="24"/>
          <w:szCs w:val="24"/>
          <w:lang w:eastAsia="sk-SK"/>
        </w:rPr>
        <w:t>§ 31 ods. 4</w:t>
      </w:r>
      <w:r w:rsidR="00E93E38" w:rsidRPr="00607948">
        <w:rPr>
          <w:rFonts w:ascii="Times New Roman" w:eastAsia="Times New Roman" w:hAnsi="Times New Roman" w:cs="Times New Roman"/>
          <w:b/>
          <w:sz w:val="24"/>
          <w:szCs w:val="24"/>
          <w:lang w:eastAsia="sk-SK"/>
        </w:rPr>
        <w:t>)</w:t>
      </w:r>
    </w:p>
    <w:p w14:paraId="724DFCBD" w14:textId="77777777" w:rsidR="004E7248" w:rsidRPr="00607948" w:rsidRDefault="004E7248">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Legislatívno-technická úprava.</w:t>
      </w:r>
    </w:p>
    <w:p w14:paraId="34E5C7DC"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6E311DA8" w14:textId="648D744F"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 xml:space="preserve">K bodu </w:t>
      </w:r>
      <w:r w:rsidR="00CA241A">
        <w:rPr>
          <w:rFonts w:ascii="Times New Roman" w:eastAsia="Times New Roman" w:hAnsi="Times New Roman" w:cs="Times New Roman"/>
          <w:b/>
          <w:bCs/>
          <w:sz w:val="24"/>
          <w:szCs w:val="24"/>
          <w:lang w:eastAsia="sk-SK"/>
        </w:rPr>
        <w:t>40</w:t>
      </w:r>
      <w:r w:rsidR="003D3728" w:rsidRPr="00607948">
        <w:rPr>
          <w:rFonts w:ascii="Times New Roman" w:eastAsia="Times New Roman" w:hAnsi="Times New Roman" w:cs="Times New Roman"/>
          <w:b/>
          <w:bCs/>
          <w:sz w:val="24"/>
          <w:szCs w:val="24"/>
          <w:lang w:eastAsia="sk-SK"/>
        </w:rPr>
        <w:t xml:space="preserve"> </w:t>
      </w:r>
      <w:r w:rsidR="00212388" w:rsidRPr="00607948">
        <w:rPr>
          <w:rFonts w:ascii="Times New Roman" w:eastAsia="Times New Roman" w:hAnsi="Times New Roman" w:cs="Times New Roman"/>
          <w:b/>
          <w:bCs/>
          <w:sz w:val="24"/>
          <w:szCs w:val="24"/>
          <w:lang w:eastAsia="sk-SK"/>
        </w:rPr>
        <w:t>(</w:t>
      </w:r>
      <w:r w:rsidR="003D3728" w:rsidRPr="00607948">
        <w:rPr>
          <w:rFonts w:ascii="Times New Roman" w:eastAsia="Times New Roman" w:hAnsi="Times New Roman" w:cs="Times New Roman"/>
          <w:b/>
          <w:bCs/>
          <w:sz w:val="24"/>
          <w:szCs w:val="24"/>
          <w:lang w:eastAsia="sk-SK"/>
        </w:rPr>
        <w:t>§ 33 ods. 13</w:t>
      </w:r>
      <w:r w:rsidR="00212388" w:rsidRPr="00607948">
        <w:rPr>
          <w:rFonts w:ascii="Times New Roman" w:eastAsia="Times New Roman" w:hAnsi="Times New Roman" w:cs="Times New Roman"/>
          <w:b/>
          <w:bCs/>
          <w:sz w:val="24"/>
          <w:szCs w:val="24"/>
          <w:lang w:eastAsia="sk-SK"/>
        </w:rPr>
        <w:t>)</w:t>
      </w:r>
    </w:p>
    <w:p w14:paraId="6D4BB4F5" w14:textId="77777777" w:rsidR="008D42EA" w:rsidRPr="00607948" w:rsidRDefault="007B4219">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Bod súvisí s </w:t>
      </w:r>
      <w:proofErr w:type="spellStart"/>
      <w:r w:rsidRPr="00607948">
        <w:rPr>
          <w:rFonts w:ascii="Times New Roman" w:eastAsia="Times New Roman" w:hAnsi="Times New Roman" w:cs="Times New Roman"/>
          <w:sz w:val="24"/>
          <w:szCs w:val="24"/>
          <w:lang w:eastAsia="sk-SK"/>
        </w:rPr>
        <w:t>redefiníciou</w:t>
      </w:r>
      <w:proofErr w:type="spellEnd"/>
      <w:r w:rsidRPr="00607948">
        <w:rPr>
          <w:rFonts w:ascii="Times New Roman" w:eastAsia="Times New Roman" w:hAnsi="Times New Roman" w:cs="Times New Roman"/>
          <w:sz w:val="24"/>
          <w:szCs w:val="24"/>
          <w:lang w:eastAsia="sk-SK"/>
        </w:rPr>
        <w:t xml:space="preserve"> špeciálnej výchovno-vzdelávacej potreby. V tomto kontexte sa aj na základe skúsenosti praxe upúšťa od aplikácie ustanovenia aj na deti zo sociálne znevýhodneného prostredia a zároveň sa nejaví ako potrebné, aby sa ustanovenie vzťahovalo aj na deti z novej štvrtej skupiny detí so špeciálnou výchovno-vzdelávacou potrebou.</w:t>
      </w:r>
    </w:p>
    <w:p w14:paraId="0C6A0FD2"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5BEDA5A8" w14:textId="21B3D4FD"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K bod</w:t>
      </w:r>
      <w:r w:rsidR="00151B17" w:rsidRPr="00607948">
        <w:rPr>
          <w:rFonts w:ascii="Times New Roman" w:eastAsia="Times New Roman" w:hAnsi="Times New Roman" w:cs="Times New Roman"/>
          <w:b/>
          <w:bCs/>
          <w:sz w:val="24"/>
          <w:szCs w:val="24"/>
          <w:lang w:eastAsia="sk-SK"/>
        </w:rPr>
        <w:t>u</w:t>
      </w:r>
      <w:r w:rsidRPr="00607948">
        <w:rPr>
          <w:rFonts w:ascii="Times New Roman" w:eastAsia="Times New Roman" w:hAnsi="Times New Roman" w:cs="Times New Roman"/>
          <w:b/>
          <w:bCs/>
          <w:sz w:val="24"/>
          <w:szCs w:val="24"/>
          <w:lang w:eastAsia="sk-SK"/>
        </w:rPr>
        <w:t xml:space="preserve"> </w:t>
      </w:r>
      <w:r w:rsidR="00E00D06" w:rsidRPr="00607948">
        <w:rPr>
          <w:rFonts w:ascii="Times New Roman" w:eastAsia="Times New Roman" w:hAnsi="Times New Roman" w:cs="Times New Roman"/>
          <w:b/>
          <w:bCs/>
          <w:sz w:val="24"/>
          <w:szCs w:val="24"/>
          <w:lang w:eastAsia="sk-SK"/>
        </w:rPr>
        <w:t>4</w:t>
      </w:r>
      <w:r w:rsidR="00CA241A">
        <w:rPr>
          <w:rFonts w:ascii="Times New Roman" w:eastAsia="Times New Roman" w:hAnsi="Times New Roman" w:cs="Times New Roman"/>
          <w:b/>
          <w:bCs/>
          <w:sz w:val="24"/>
          <w:szCs w:val="24"/>
          <w:lang w:eastAsia="sk-SK"/>
        </w:rPr>
        <w:t>1</w:t>
      </w:r>
      <w:r w:rsidR="003D3728" w:rsidRPr="00607948">
        <w:rPr>
          <w:rFonts w:ascii="Times New Roman" w:eastAsia="Times New Roman" w:hAnsi="Times New Roman" w:cs="Times New Roman"/>
          <w:b/>
          <w:bCs/>
          <w:sz w:val="24"/>
          <w:szCs w:val="24"/>
          <w:lang w:eastAsia="sk-SK"/>
        </w:rPr>
        <w:t xml:space="preserve"> </w:t>
      </w:r>
      <w:r w:rsidR="00151B17" w:rsidRPr="00607948">
        <w:rPr>
          <w:rFonts w:ascii="Times New Roman" w:eastAsia="Times New Roman" w:hAnsi="Times New Roman" w:cs="Times New Roman"/>
          <w:b/>
          <w:bCs/>
          <w:sz w:val="24"/>
          <w:szCs w:val="24"/>
          <w:lang w:eastAsia="sk-SK"/>
        </w:rPr>
        <w:t>(</w:t>
      </w:r>
      <w:r w:rsidR="003D3728" w:rsidRPr="00607948">
        <w:rPr>
          <w:rFonts w:ascii="Times New Roman" w:eastAsia="Times New Roman" w:hAnsi="Times New Roman" w:cs="Times New Roman"/>
          <w:b/>
          <w:bCs/>
          <w:sz w:val="24"/>
          <w:szCs w:val="24"/>
          <w:lang w:eastAsia="sk-SK"/>
        </w:rPr>
        <w:t>§ 33 ods. 14</w:t>
      </w:r>
      <w:r w:rsidR="00151B17" w:rsidRPr="00607948">
        <w:rPr>
          <w:rFonts w:ascii="Times New Roman" w:eastAsia="Times New Roman" w:hAnsi="Times New Roman" w:cs="Times New Roman"/>
          <w:b/>
          <w:bCs/>
          <w:sz w:val="24"/>
          <w:szCs w:val="24"/>
          <w:lang w:eastAsia="sk-SK"/>
        </w:rPr>
        <w:t>)</w:t>
      </w:r>
    </w:p>
    <w:p w14:paraId="46F90AFA" w14:textId="43256732" w:rsidR="008D42EA" w:rsidRPr="00607948" w:rsidRDefault="00E00E53">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V nadväznosti na </w:t>
      </w:r>
      <w:r w:rsidR="00A760ED" w:rsidRPr="00607948">
        <w:rPr>
          <w:rFonts w:ascii="Times New Roman" w:eastAsia="Times New Roman" w:hAnsi="Times New Roman" w:cs="Times New Roman"/>
          <w:sz w:val="24"/>
          <w:szCs w:val="24"/>
          <w:lang w:eastAsia="sk-SK"/>
        </w:rPr>
        <w:t xml:space="preserve">zavedenie systému podporných opatrení je opodstatnené pôsobenie zdravotníckych pracovníkov aj </w:t>
      </w:r>
      <w:r w:rsidR="00C751EC" w:rsidRPr="00607948">
        <w:rPr>
          <w:rFonts w:ascii="Times New Roman" w:eastAsia="Times New Roman" w:hAnsi="Times New Roman" w:cs="Times New Roman"/>
          <w:sz w:val="24"/>
          <w:szCs w:val="24"/>
          <w:lang w:eastAsia="sk-SK"/>
        </w:rPr>
        <w:t>na</w:t>
      </w:r>
      <w:r w:rsidR="00A760ED" w:rsidRPr="00607948">
        <w:rPr>
          <w:rFonts w:ascii="Times New Roman" w:eastAsia="Times New Roman" w:hAnsi="Times New Roman" w:cs="Times New Roman"/>
          <w:sz w:val="24"/>
          <w:szCs w:val="24"/>
          <w:lang w:eastAsia="sk-SK"/>
        </w:rPr>
        <w:t xml:space="preserve"> stredných školách. Preto sa táto možnosť dopĺňa aj v stredných školách s tým, že </w:t>
      </w:r>
      <w:proofErr w:type="spellStart"/>
      <w:r w:rsidR="00A760ED" w:rsidRPr="00607948">
        <w:rPr>
          <w:rFonts w:ascii="Times New Roman" w:eastAsia="Times New Roman" w:hAnsi="Times New Roman" w:cs="Times New Roman"/>
          <w:sz w:val="24"/>
          <w:szCs w:val="24"/>
          <w:lang w:eastAsia="sk-SK"/>
        </w:rPr>
        <w:t>nárokovateľnosť</w:t>
      </w:r>
      <w:proofErr w:type="spellEnd"/>
      <w:r w:rsidR="00A760ED" w:rsidRPr="00607948">
        <w:rPr>
          <w:rFonts w:ascii="Times New Roman" w:eastAsia="Times New Roman" w:hAnsi="Times New Roman" w:cs="Times New Roman"/>
          <w:sz w:val="24"/>
          <w:szCs w:val="24"/>
          <w:lang w:eastAsia="sk-SK"/>
        </w:rPr>
        <w:t xml:space="preserve"> bude ako u každého iného podporného opatrenia vyplývať </w:t>
      </w:r>
      <w:r w:rsidR="00132240" w:rsidRPr="00607948">
        <w:rPr>
          <w:rFonts w:ascii="Times New Roman" w:eastAsia="Times New Roman" w:hAnsi="Times New Roman" w:cs="Times New Roman"/>
          <w:sz w:val="24"/>
          <w:szCs w:val="24"/>
          <w:lang w:eastAsia="sk-SK"/>
        </w:rPr>
        <w:t xml:space="preserve">až </w:t>
      </w:r>
      <w:r w:rsidR="00A760ED" w:rsidRPr="00607948">
        <w:rPr>
          <w:rFonts w:ascii="Times New Roman" w:eastAsia="Times New Roman" w:hAnsi="Times New Roman" w:cs="Times New Roman"/>
          <w:sz w:val="24"/>
          <w:szCs w:val="24"/>
          <w:lang w:eastAsia="sk-SK"/>
        </w:rPr>
        <w:t>z diagnostiky.</w:t>
      </w:r>
      <w:r w:rsidR="008D42EA" w:rsidRPr="00607948">
        <w:rPr>
          <w:rFonts w:ascii="Times New Roman" w:eastAsia="Times New Roman" w:hAnsi="Times New Roman" w:cs="Times New Roman"/>
          <w:sz w:val="24"/>
          <w:szCs w:val="24"/>
          <w:lang w:eastAsia="sk-SK"/>
        </w:rPr>
        <w:t> </w:t>
      </w:r>
    </w:p>
    <w:p w14:paraId="5B26F6B4"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00D34816" w14:textId="0AFEC308" w:rsidR="004E7248" w:rsidRPr="00607948" w:rsidRDefault="004E7248" w:rsidP="00032204">
      <w:pPr>
        <w:pStyle w:val="Odsekzoznamu"/>
        <w:pBdr>
          <w:top w:val="nil"/>
          <w:left w:val="nil"/>
          <w:bottom w:val="nil"/>
          <w:right w:val="nil"/>
          <w:between w:val="nil"/>
        </w:pBdr>
        <w:tabs>
          <w:tab w:val="center" w:pos="4536"/>
          <w:tab w:val="right" w:pos="9072"/>
          <w:tab w:val="left" w:pos="708"/>
        </w:tabs>
        <w:ind w:left="0"/>
        <w:jc w:val="both"/>
        <w:rPr>
          <w:rFonts w:eastAsia="Times New Roman" w:cs="Times New Roman"/>
          <w:b/>
        </w:rPr>
      </w:pPr>
      <w:r w:rsidRPr="00F24B0E">
        <w:rPr>
          <w:rFonts w:eastAsia="Times New Roman" w:cs="Times New Roman"/>
          <w:b/>
        </w:rPr>
        <w:t>K bodu 4</w:t>
      </w:r>
      <w:r w:rsidR="00CA241A" w:rsidRPr="00F24B0E">
        <w:rPr>
          <w:rFonts w:eastAsia="Times New Roman" w:cs="Times New Roman"/>
          <w:b/>
        </w:rPr>
        <w:t>2</w:t>
      </w:r>
      <w:r w:rsidR="003D3728" w:rsidRPr="00F24B0E">
        <w:rPr>
          <w:rFonts w:eastAsia="Times New Roman" w:cs="Times New Roman"/>
          <w:b/>
        </w:rPr>
        <w:t xml:space="preserve"> </w:t>
      </w:r>
      <w:r w:rsidR="00132240" w:rsidRPr="00F24B0E">
        <w:rPr>
          <w:rFonts w:eastAsia="Times New Roman" w:cs="Times New Roman"/>
          <w:b/>
        </w:rPr>
        <w:t>(</w:t>
      </w:r>
      <w:r w:rsidR="003D3728" w:rsidRPr="00F24B0E">
        <w:rPr>
          <w:rFonts w:eastAsia="Times New Roman" w:cs="Times New Roman"/>
          <w:b/>
        </w:rPr>
        <w:t>§</w:t>
      </w:r>
      <w:r w:rsidR="003D3728" w:rsidRPr="00607948">
        <w:rPr>
          <w:rFonts w:eastAsia="Times New Roman" w:cs="Times New Roman"/>
          <w:b/>
        </w:rPr>
        <w:t xml:space="preserve"> 39 ods. 2</w:t>
      </w:r>
      <w:r w:rsidR="00132240" w:rsidRPr="00607948">
        <w:rPr>
          <w:rFonts w:eastAsia="Times New Roman" w:cs="Times New Roman"/>
          <w:b/>
        </w:rPr>
        <w:t>)</w:t>
      </w:r>
    </w:p>
    <w:p w14:paraId="3B0A14ED" w14:textId="05B2E00E" w:rsidR="00773DD9" w:rsidRPr="00607948" w:rsidRDefault="00773DD9">
      <w:pPr>
        <w:pStyle w:val="Odsekzoznamu"/>
        <w:pBdr>
          <w:top w:val="nil"/>
          <w:left w:val="nil"/>
          <w:bottom w:val="nil"/>
          <w:right w:val="nil"/>
          <w:between w:val="nil"/>
        </w:pBdr>
        <w:tabs>
          <w:tab w:val="center" w:pos="4536"/>
          <w:tab w:val="right" w:pos="9072"/>
          <w:tab w:val="left" w:pos="708"/>
        </w:tabs>
        <w:ind w:left="0"/>
        <w:jc w:val="both"/>
        <w:rPr>
          <w:rFonts w:eastAsia="Times New Roman" w:cs="Times New Roman"/>
        </w:rPr>
      </w:pPr>
      <w:r w:rsidRPr="00607948">
        <w:rPr>
          <w:rFonts w:eastAsia="Times New Roman" w:cs="Times New Roman"/>
        </w:rPr>
        <w:t>Ide o technickú úpravu vzhľadom na zavedenie zanechania vzdelávania v § 28c. Ak sa umožňuje určiť deň zanechania v oznámení v prípade materskej školy, je opodstatnené, aby rovnaká úprava bola možná aj v strednej škole.</w:t>
      </w:r>
    </w:p>
    <w:p w14:paraId="44812EA9" w14:textId="77777777" w:rsidR="00A437CA" w:rsidRPr="00607948" w:rsidRDefault="00A437CA">
      <w:pPr>
        <w:pStyle w:val="Odsekzoznamu"/>
        <w:ind w:left="0"/>
        <w:jc w:val="both"/>
        <w:rPr>
          <w:rFonts w:cs="Times New Roman"/>
          <w:b/>
          <w:bCs/>
        </w:rPr>
      </w:pPr>
    </w:p>
    <w:p w14:paraId="2AE7EBDA" w14:textId="6A8CCA91" w:rsidR="005B0EA8" w:rsidRPr="00607948" w:rsidRDefault="005B0EA8">
      <w:pPr>
        <w:pStyle w:val="Odsekzoznamu"/>
        <w:ind w:left="0"/>
        <w:jc w:val="both"/>
        <w:rPr>
          <w:rFonts w:cs="Times New Roman"/>
          <w:szCs w:val="24"/>
        </w:rPr>
      </w:pPr>
      <w:r w:rsidRPr="00607948">
        <w:rPr>
          <w:rFonts w:cs="Times New Roman"/>
          <w:b/>
          <w:bCs/>
        </w:rPr>
        <w:t xml:space="preserve">K bodu </w:t>
      </w:r>
      <w:r w:rsidR="004E7248" w:rsidRPr="00607948">
        <w:rPr>
          <w:rFonts w:cs="Times New Roman"/>
          <w:b/>
          <w:bCs/>
        </w:rPr>
        <w:t>4</w:t>
      </w:r>
      <w:r w:rsidR="00CA241A">
        <w:rPr>
          <w:rFonts w:cs="Times New Roman"/>
          <w:b/>
          <w:bCs/>
        </w:rPr>
        <w:t>3</w:t>
      </w:r>
      <w:r w:rsidR="003D3728" w:rsidRPr="00607948">
        <w:rPr>
          <w:rFonts w:cs="Times New Roman"/>
          <w:b/>
          <w:bCs/>
        </w:rPr>
        <w:t xml:space="preserve"> </w:t>
      </w:r>
      <w:r w:rsidR="008F1C12" w:rsidRPr="00607948">
        <w:rPr>
          <w:rFonts w:cs="Times New Roman"/>
          <w:b/>
          <w:bCs/>
        </w:rPr>
        <w:t>(</w:t>
      </w:r>
      <w:r w:rsidR="003D3728" w:rsidRPr="00607948">
        <w:rPr>
          <w:rFonts w:cs="Times New Roman"/>
          <w:b/>
          <w:bCs/>
        </w:rPr>
        <w:t>§ 54 ods. 11</w:t>
      </w:r>
      <w:r w:rsidR="008F1C12" w:rsidRPr="00607948">
        <w:rPr>
          <w:rFonts w:cs="Times New Roman"/>
          <w:b/>
          <w:bCs/>
        </w:rPr>
        <w:t>)</w:t>
      </w:r>
    </w:p>
    <w:p w14:paraId="1E4FE310" w14:textId="77777777" w:rsidR="005B0EA8" w:rsidRPr="00607948" w:rsidRDefault="005B0EA8">
      <w:pPr>
        <w:pStyle w:val="Odsekzoznamu"/>
        <w:ind w:left="0"/>
        <w:jc w:val="both"/>
        <w:rPr>
          <w:rFonts w:cs="Times New Roman"/>
          <w:szCs w:val="24"/>
        </w:rPr>
      </w:pPr>
      <w:r w:rsidRPr="00607948">
        <w:rPr>
          <w:rFonts w:cs="Times New Roman"/>
        </w:rPr>
        <w:t>Legislatívno-technická úprava.</w:t>
      </w:r>
    </w:p>
    <w:p w14:paraId="79C6A09F" w14:textId="4CE2789A" w:rsidR="00D32DEE" w:rsidRPr="00607948" w:rsidRDefault="00D32DEE" w:rsidP="00C374BC">
      <w:pPr>
        <w:pStyle w:val="Odsekzoznamu"/>
        <w:pBdr>
          <w:top w:val="nil"/>
          <w:left w:val="nil"/>
          <w:bottom w:val="nil"/>
          <w:right w:val="nil"/>
          <w:between w:val="nil"/>
        </w:pBdr>
        <w:tabs>
          <w:tab w:val="center" w:pos="4536"/>
          <w:tab w:val="right" w:pos="9072"/>
          <w:tab w:val="left" w:pos="708"/>
        </w:tabs>
        <w:ind w:left="0"/>
        <w:jc w:val="both"/>
        <w:rPr>
          <w:rFonts w:eastAsia="Times New Roman" w:cs="Times New Roman"/>
        </w:rPr>
      </w:pPr>
    </w:p>
    <w:p w14:paraId="27398064" w14:textId="36441383" w:rsidR="000E72F1" w:rsidRPr="00607948" w:rsidRDefault="000E72F1" w:rsidP="00C374BC">
      <w:pPr>
        <w:pStyle w:val="Odsekzoznamu"/>
        <w:pBdr>
          <w:top w:val="nil"/>
          <w:left w:val="nil"/>
          <w:bottom w:val="nil"/>
          <w:right w:val="nil"/>
          <w:between w:val="nil"/>
        </w:pBdr>
        <w:tabs>
          <w:tab w:val="center" w:pos="4536"/>
          <w:tab w:val="right" w:pos="9072"/>
          <w:tab w:val="left" w:pos="708"/>
        </w:tabs>
        <w:ind w:left="0"/>
        <w:jc w:val="both"/>
        <w:rPr>
          <w:rFonts w:eastAsia="Times New Roman" w:cs="Times New Roman"/>
          <w:b/>
        </w:rPr>
      </w:pPr>
      <w:r w:rsidRPr="00607948">
        <w:rPr>
          <w:rFonts w:eastAsia="Times New Roman" w:cs="Times New Roman"/>
          <w:b/>
        </w:rPr>
        <w:t xml:space="preserve">K bodu </w:t>
      </w:r>
      <w:r w:rsidR="003D3728" w:rsidRPr="00607948">
        <w:rPr>
          <w:rFonts w:eastAsia="Times New Roman" w:cs="Times New Roman"/>
          <w:b/>
        </w:rPr>
        <w:t>4</w:t>
      </w:r>
      <w:r w:rsidR="00CA241A">
        <w:rPr>
          <w:rFonts w:eastAsia="Times New Roman" w:cs="Times New Roman"/>
          <w:b/>
        </w:rPr>
        <w:t>4</w:t>
      </w:r>
      <w:r w:rsidR="008F1C12" w:rsidRPr="00607948">
        <w:rPr>
          <w:rFonts w:eastAsia="Times New Roman" w:cs="Times New Roman"/>
          <w:b/>
        </w:rPr>
        <w:t xml:space="preserve"> (</w:t>
      </w:r>
      <w:r w:rsidRPr="00607948">
        <w:rPr>
          <w:rFonts w:eastAsia="Times New Roman" w:cs="Times New Roman"/>
          <w:b/>
        </w:rPr>
        <w:t>§ 55</w:t>
      </w:r>
      <w:r w:rsidR="003D3728" w:rsidRPr="00607948">
        <w:rPr>
          <w:rFonts w:eastAsia="Times New Roman" w:cs="Times New Roman"/>
          <w:b/>
        </w:rPr>
        <w:t xml:space="preserve"> ods. </w:t>
      </w:r>
      <w:r w:rsidRPr="00607948">
        <w:rPr>
          <w:rFonts w:eastAsia="Times New Roman" w:cs="Times New Roman"/>
          <w:b/>
        </w:rPr>
        <w:t>5</w:t>
      </w:r>
      <w:r w:rsidR="008F1C12" w:rsidRPr="00607948">
        <w:rPr>
          <w:rFonts w:eastAsia="Times New Roman" w:cs="Times New Roman"/>
          <w:b/>
        </w:rPr>
        <w:t>)</w:t>
      </w:r>
    </w:p>
    <w:p w14:paraId="1D322C05" w14:textId="1AFEA9EF" w:rsidR="000E72F1" w:rsidRPr="00607948" w:rsidRDefault="000E72F1" w:rsidP="00C374BC">
      <w:pPr>
        <w:pStyle w:val="Odsekzoznamu"/>
        <w:pBdr>
          <w:top w:val="nil"/>
          <w:left w:val="nil"/>
          <w:bottom w:val="nil"/>
          <w:right w:val="nil"/>
          <w:between w:val="nil"/>
        </w:pBdr>
        <w:tabs>
          <w:tab w:val="center" w:pos="4536"/>
          <w:tab w:val="right" w:pos="9072"/>
          <w:tab w:val="left" w:pos="708"/>
        </w:tabs>
        <w:ind w:left="0"/>
        <w:jc w:val="both"/>
        <w:rPr>
          <w:rFonts w:eastAsia="Times New Roman" w:cs="Times New Roman"/>
        </w:rPr>
      </w:pPr>
      <w:r w:rsidRPr="00607948">
        <w:rPr>
          <w:rFonts w:eastAsia="Times New Roman" w:cs="Times New Roman"/>
        </w:rPr>
        <w:t>Úprava nadväzuje na zavedenie úvodného ročníka, keďže je potrebné ustanoviť aj spôsob hodnotenia žiaka v ňom. Vzhľadom na jeho povahu, navrhuje sa len slovné hodnotenie, čo následne znamená, že celkové hodnotenie bude len prospel/neprospel.</w:t>
      </w:r>
    </w:p>
    <w:p w14:paraId="53ED3490" w14:textId="77777777" w:rsidR="000E72F1" w:rsidRPr="00607948" w:rsidRDefault="000E72F1">
      <w:pPr>
        <w:spacing w:after="0" w:line="240" w:lineRule="auto"/>
        <w:jc w:val="both"/>
        <w:rPr>
          <w:rFonts w:ascii="Times New Roman" w:hAnsi="Times New Roman" w:cs="Times New Roman"/>
          <w:b/>
          <w:bCs/>
        </w:rPr>
      </w:pPr>
    </w:p>
    <w:p w14:paraId="540CDC5C" w14:textId="6CAD6593" w:rsidR="005B0EA8" w:rsidRPr="00607948" w:rsidRDefault="005B0EA8">
      <w:pPr>
        <w:pStyle w:val="Odsekzoznamu"/>
        <w:ind w:left="0"/>
        <w:jc w:val="both"/>
        <w:rPr>
          <w:rFonts w:cs="Times New Roman"/>
          <w:szCs w:val="24"/>
        </w:rPr>
      </w:pPr>
      <w:r w:rsidRPr="00607948">
        <w:rPr>
          <w:rFonts w:cs="Times New Roman"/>
          <w:b/>
          <w:bCs/>
        </w:rPr>
        <w:t>K bodu 4</w:t>
      </w:r>
      <w:r w:rsidR="00CA241A">
        <w:rPr>
          <w:rFonts w:cs="Times New Roman"/>
          <w:b/>
          <w:bCs/>
        </w:rPr>
        <w:t>5</w:t>
      </w:r>
      <w:r w:rsidR="003D3728" w:rsidRPr="00607948">
        <w:rPr>
          <w:rFonts w:cs="Times New Roman"/>
          <w:b/>
          <w:bCs/>
        </w:rPr>
        <w:t xml:space="preserve"> </w:t>
      </w:r>
      <w:r w:rsidR="003E2B53" w:rsidRPr="00607948">
        <w:rPr>
          <w:rFonts w:cs="Times New Roman"/>
          <w:b/>
          <w:bCs/>
        </w:rPr>
        <w:t>(</w:t>
      </w:r>
      <w:r w:rsidR="003D3728" w:rsidRPr="00607948">
        <w:rPr>
          <w:rFonts w:cs="Times New Roman"/>
          <w:b/>
          <w:bCs/>
        </w:rPr>
        <w:t>§ 55 ods. 9</w:t>
      </w:r>
      <w:r w:rsidR="003E2B53" w:rsidRPr="00607948">
        <w:rPr>
          <w:rFonts w:cs="Times New Roman"/>
          <w:b/>
          <w:bCs/>
        </w:rPr>
        <w:t>)</w:t>
      </w:r>
    </w:p>
    <w:p w14:paraId="32B5478E" w14:textId="0F57EF4A" w:rsidR="005B0EA8" w:rsidRPr="00607948" w:rsidRDefault="005B0EA8">
      <w:pPr>
        <w:tabs>
          <w:tab w:val="left" w:pos="708"/>
        </w:tabs>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Z ustanovenia</w:t>
      </w:r>
      <w:r w:rsidR="003A7656" w:rsidRPr="00607948">
        <w:rPr>
          <w:rFonts w:ascii="Times New Roman" w:eastAsia="Times New Roman" w:hAnsi="Times New Roman" w:cs="Times New Roman"/>
          <w:sz w:val="24"/>
          <w:szCs w:val="24"/>
          <w:lang w:eastAsia="sk-SK"/>
        </w:rPr>
        <w:t xml:space="preserve"> § 55 ods. 9 školského zákona</w:t>
      </w:r>
      <w:r w:rsidRPr="00607948">
        <w:rPr>
          <w:rFonts w:ascii="Times New Roman" w:eastAsia="Times New Roman" w:hAnsi="Times New Roman" w:cs="Times New Roman"/>
          <w:sz w:val="24"/>
          <w:szCs w:val="24"/>
          <w:lang w:eastAsia="sk-SK"/>
        </w:rPr>
        <w:t xml:space="preserve"> nie je jednoznačné, v ktorom polroku sa príslušná informácia uvádza. Z povahy veci vplýva, že postup do vyššieho ročníka je vecou druhého polroka. Sú však aj vyučovacie predmety, ktoré sa vyučujú len v prvom polroku, a pri nich objektívne nie je možné uvádzať informáciu o postupe do vyššieho ročníka až v druhom polroku.</w:t>
      </w:r>
      <w:r w:rsidR="007A6471" w:rsidRPr="00607948">
        <w:rPr>
          <w:rFonts w:ascii="Times New Roman" w:eastAsia="Times New Roman" w:hAnsi="Times New Roman" w:cs="Times New Roman"/>
          <w:sz w:val="24"/>
          <w:szCs w:val="24"/>
          <w:lang w:eastAsia="sk-SK"/>
        </w:rPr>
        <w:t xml:space="preserve"> </w:t>
      </w:r>
      <w:r w:rsidRPr="00607948">
        <w:rPr>
          <w:rFonts w:ascii="Times New Roman" w:eastAsia="Times New Roman" w:hAnsi="Times New Roman" w:cs="Times New Roman"/>
          <w:sz w:val="24"/>
          <w:szCs w:val="24"/>
          <w:lang w:eastAsia="sk-SK"/>
        </w:rPr>
        <w:t>Cieľom návrhu je jednoznačne vymedziť, kedy sa príslušná informácia uvádza.</w:t>
      </w:r>
    </w:p>
    <w:p w14:paraId="6F86DB1D" w14:textId="77777777" w:rsidR="00B23215" w:rsidRPr="00607948" w:rsidRDefault="00B23215">
      <w:pPr>
        <w:pStyle w:val="Odsekzoznamu"/>
        <w:widowControl/>
        <w:suppressAutoHyphens w:val="0"/>
        <w:ind w:left="0"/>
        <w:jc w:val="both"/>
        <w:rPr>
          <w:rFonts w:cs="Times New Roman"/>
          <w:b/>
          <w:bCs/>
        </w:rPr>
      </w:pPr>
    </w:p>
    <w:p w14:paraId="2390E125" w14:textId="59416AA6" w:rsidR="005B0EA8" w:rsidRPr="00607948" w:rsidRDefault="005B0EA8">
      <w:pPr>
        <w:pStyle w:val="Odsekzoznamu"/>
        <w:widowControl/>
        <w:suppressAutoHyphens w:val="0"/>
        <w:ind w:left="0"/>
        <w:jc w:val="both"/>
        <w:rPr>
          <w:rFonts w:cs="Times New Roman"/>
          <w:szCs w:val="24"/>
        </w:rPr>
      </w:pPr>
      <w:r w:rsidRPr="00607948">
        <w:rPr>
          <w:rFonts w:cs="Times New Roman"/>
          <w:b/>
          <w:bCs/>
        </w:rPr>
        <w:t>K bod</w:t>
      </w:r>
      <w:r w:rsidR="0031603E" w:rsidRPr="00607948">
        <w:rPr>
          <w:rFonts w:cs="Times New Roman"/>
          <w:b/>
          <w:bCs/>
        </w:rPr>
        <w:t>om</w:t>
      </w:r>
      <w:r w:rsidRPr="00607948">
        <w:rPr>
          <w:rFonts w:cs="Times New Roman"/>
          <w:b/>
          <w:bCs/>
        </w:rPr>
        <w:t xml:space="preserve"> 4</w:t>
      </w:r>
      <w:r w:rsidR="00CA241A">
        <w:rPr>
          <w:rFonts w:cs="Times New Roman"/>
          <w:b/>
          <w:bCs/>
        </w:rPr>
        <w:t>6</w:t>
      </w:r>
      <w:r w:rsidRPr="00607948">
        <w:rPr>
          <w:rFonts w:cs="Times New Roman"/>
          <w:b/>
          <w:bCs/>
        </w:rPr>
        <w:t xml:space="preserve"> a</w:t>
      </w:r>
      <w:r w:rsidR="0031603E" w:rsidRPr="00607948">
        <w:rPr>
          <w:rFonts w:cs="Times New Roman"/>
          <w:b/>
          <w:bCs/>
        </w:rPr>
        <w:t> </w:t>
      </w:r>
      <w:r w:rsidRPr="00607948">
        <w:rPr>
          <w:rFonts w:cs="Times New Roman"/>
          <w:b/>
          <w:bCs/>
        </w:rPr>
        <w:t>4</w:t>
      </w:r>
      <w:r w:rsidR="00CA241A">
        <w:rPr>
          <w:rFonts w:cs="Times New Roman"/>
          <w:b/>
          <w:bCs/>
        </w:rPr>
        <w:t>7</w:t>
      </w:r>
      <w:r w:rsidR="0031603E" w:rsidRPr="00607948">
        <w:rPr>
          <w:rFonts w:cs="Times New Roman"/>
          <w:b/>
          <w:bCs/>
        </w:rPr>
        <w:t xml:space="preserve"> [</w:t>
      </w:r>
      <w:r w:rsidR="003D3728" w:rsidRPr="00607948">
        <w:rPr>
          <w:rFonts w:cs="Times New Roman"/>
          <w:b/>
          <w:bCs/>
        </w:rPr>
        <w:t>§ 55 ods. 12</w:t>
      </w:r>
      <w:r w:rsidR="0031603E" w:rsidRPr="00607948">
        <w:rPr>
          <w:rFonts w:cs="Times New Roman"/>
          <w:b/>
          <w:bCs/>
        </w:rPr>
        <w:t xml:space="preserve"> písm. b) a c)]</w:t>
      </w:r>
    </w:p>
    <w:p w14:paraId="6C8282C2" w14:textId="577FD8CA" w:rsidR="00E00D06" w:rsidRPr="00607948" w:rsidRDefault="005B0EA8">
      <w:pPr>
        <w:pStyle w:val="Odsekzoznamu"/>
        <w:pBdr>
          <w:top w:val="nil"/>
          <w:left w:val="nil"/>
          <w:bottom w:val="nil"/>
          <w:right w:val="nil"/>
          <w:between w:val="nil"/>
        </w:pBdr>
        <w:tabs>
          <w:tab w:val="center" w:pos="4536"/>
          <w:tab w:val="right" w:pos="9072"/>
          <w:tab w:val="left" w:pos="708"/>
        </w:tabs>
        <w:ind w:left="0"/>
        <w:jc w:val="both"/>
        <w:rPr>
          <w:rFonts w:eastAsia="Times New Roman" w:cs="Times New Roman"/>
        </w:rPr>
      </w:pPr>
      <w:r w:rsidRPr="00607948">
        <w:rPr>
          <w:rFonts w:eastAsia="Times New Roman" w:cs="Times New Roman"/>
        </w:rPr>
        <w:t>Legislatívno-technická úprava.</w:t>
      </w:r>
    </w:p>
    <w:p w14:paraId="57A40273" w14:textId="77777777" w:rsidR="004E7248" w:rsidRPr="00607948" w:rsidRDefault="004E7248">
      <w:pPr>
        <w:pStyle w:val="Odsekzoznamu"/>
        <w:widowControl/>
        <w:suppressAutoHyphens w:val="0"/>
        <w:ind w:left="0"/>
        <w:jc w:val="both"/>
        <w:rPr>
          <w:rFonts w:cs="Times New Roman"/>
          <w:b/>
          <w:bCs/>
        </w:rPr>
      </w:pPr>
    </w:p>
    <w:p w14:paraId="49FED8E8" w14:textId="3DA54044" w:rsidR="005B0EA8" w:rsidRPr="00607948" w:rsidRDefault="005B0EA8">
      <w:pPr>
        <w:pStyle w:val="Odsekzoznamu"/>
        <w:widowControl/>
        <w:suppressAutoHyphens w:val="0"/>
        <w:ind w:left="0"/>
        <w:jc w:val="both"/>
        <w:rPr>
          <w:rFonts w:cs="Times New Roman"/>
          <w:b/>
          <w:bCs/>
        </w:rPr>
      </w:pPr>
      <w:r w:rsidRPr="00607948">
        <w:rPr>
          <w:rFonts w:cs="Times New Roman"/>
          <w:b/>
          <w:bCs/>
        </w:rPr>
        <w:t>K bodu 4</w:t>
      </w:r>
      <w:r w:rsidR="00CA241A">
        <w:rPr>
          <w:rFonts w:cs="Times New Roman"/>
          <w:b/>
          <w:bCs/>
        </w:rPr>
        <w:t>8</w:t>
      </w:r>
      <w:r w:rsidR="003D3728" w:rsidRPr="00607948">
        <w:rPr>
          <w:rFonts w:cs="Times New Roman"/>
          <w:b/>
          <w:bCs/>
        </w:rPr>
        <w:t xml:space="preserve"> </w:t>
      </w:r>
      <w:r w:rsidR="00BE78C7" w:rsidRPr="00607948">
        <w:rPr>
          <w:rFonts w:cs="Times New Roman"/>
          <w:b/>
          <w:bCs/>
        </w:rPr>
        <w:t>(</w:t>
      </w:r>
      <w:r w:rsidR="003D3728" w:rsidRPr="00607948">
        <w:rPr>
          <w:rFonts w:cs="Times New Roman"/>
          <w:b/>
          <w:bCs/>
        </w:rPr>
        <w:t>§ 55 ods. 12</w:t>
      </w:r>
      <w:r w:rsidR="00BE78C7" w:rsidRPr="00607948">
        <w:rPr>
          <w:rFonts w:cs="Times New Roman"/>
          <w:b/>
          <w:bCs/>
        </w:rPr>
        <w:t>)</w:t>
      </w:r>
    </w:p>
    <w:p w14:paraId="50D42208" w14:textId="3DED1E93" w:rsidR="005B0EA8" w:rsidRPr="00607948" w:rsidRDefault="005B0EA8">
      <w:pPr>
        <w:pStyle w:val="Odsekzoznamu"/>
        <w:widowControl/>
        <w:suppressAutoHyphens w:val="0"/>
        <w:ind w:left="0"/>
        <w:jc w:val="both"/>
        <w:rPr>
          <w:rFonts w:cs="Times New Roman"/>
          <w:bCs/>
        </w:rPr>
      </w:pPr>
      <w:r w:rsidRPr="00607948">
        <w:rPr>
          <w:rFonts w:cs="Times New Roman"/>
          <w:bCs/>
        </w:rPr>
        <w:t xml:space="preserve">Ustanovenie § 55 ods. 12 školského zákona upravuje </w:t>
      </w:r>
      <w:r w:rsidR="00FC07C9" w:rsidRPr="00607948">
        <w:rPr>
          <w:rFonts w:cs="Times New Roman"/>
          <w:bCs/>
        </w:rPr>
        <w:t xml:space="preserve">v súčasnosti </w:t>
      </w:r>
      <w:r w:rsidRPr="00607948">
        <w:rPr>
          <w:rFonts w:cs="Times New Roman"/>
          <w:bCs/>
        </w:rPr>
        <w:t>tri situácie, keď žiak nie je hodnotený ani klasifikáciou, ani slovným hodnotením (v zmysle širšieho opisu dosiahnutých vzdelávacích výsledkov žiaka za príslušné hodnotiace obdobie).</w:t>
      </w:r>
    </w:p>
    <w:p w14:paraId="752A805E" w14:textId="77777777" w:rsidR="00B23215" w:rsidRPr="00607948" w:rsidRDefault="00B23215">
      <w:pPr>
        <w:pStyle w:val="Odsekzoznamu"/>
        <w:widowControl/>
        <w:suppressAutoHyphens w:val="0"/>
        <w:ind w:left="0"/>
        <w:jc w:val="both"/>
        <w:rPr>
          <w:rFonts w:cs="Times New Roman"/>
          <w:bCs/>
        </w:rPr>
      </w:pPr>
    </w:p>
    <w:p w14:paraId="7A8B92D3" w14:textId="77777777" w:rsidR="005B0EA8" w:rsidRPr="00607948" w:rsidRDefault="005B0EA8">
      <w:pPr>
        <w:pStyle w:val="Odsekzoznamu"/>
        <w:widowControl/>
        <w:suppressAutoHyphens w:val="0"/>
        <w:ind w:left="0"/>
        <w:jc w:val="both"/>
        <w:rPr>
          <w:rFonts w:cs="Times New Roman"/>
          <w:bCs/>
        </w:rPr>
      </w:pPr>
      <w:r w:rsidRPr="00607948">
        <w:rPr>
          <w:rFonts w:cs="Times New Roman"/>
          <w:bCs/>
        </w:rPr>
        <w:t xml:space="preserve">V aplikačnej praxi však z hľadiska uvedeného ustanovenia nie je jednoznačné, ako postupovať pri (úplnom) oslobodení žiaka. Podľa § 5 zákona č. 596/2003 Z. z. riaditeľ školy rozhoduje o „oslobodení žiaka od štúdia jednotlivých vyučovacích predmetov alebo ich častí,“. Žiaka teda možno oslobodiť buď z časti alebo v plnom rozsahu. Ak je žiak oslobodený len z časti vyučovacieho predmetu, nie je dôvod na to, aby v zostávajúcej časti nemohol byť hodnotený klasifikáciou, slovným hodnotením, resp. hodnotením vyplývajúcim zo súčasného znenia § 55 ods. 12 školského zákona. </w:t>
      </w:r>
    </w:p>
    <w:p w14:paraId="578CB272" w14:textId="77777777" w:rsidR="00B23215" w:rsidRPr="00607948" w:rsidRDefault="00B23215">
      <w:pPr>
        <w:pStyle w:val="Odsekzoznamu"/>
        <w:widowControl/>
        <w:suppressAutoHyphens w:val="0"/>
        <w:ind w:left="0"/>
        <w:jc w:val="both"/>
        <w:rPr>
          <w:rFonts w:cs="Times New Roman"/>
          <w:bCs/>
        </w:rPr>
      </w:pPr>
    </w:p>
    <w:p w14:paraId="4BA69AC0" w14:textId="77777777" w:rsidR="005B0EA8" w:rsidRPr="00607948" w:rsidRDefault="005B0EA8">
      <w:pPr>
        <w:pStyle w:val="Odsekzoznamu"/>
        <w:widowControl/>
        <w:suppressAutoHyphens w:val="0"/>
        <w:ind w:left="0"/>
        <w:jc w:val="both"/>
        <w:rPr>
          <w:rFonts w:cs="Times New Roman"/>
          <w:bCs/>
        </w:rPr>
      </w:pPr>
      <w:r w:rsidRPr="00607948">
        <w:rPr>
          <w:rFonts w:cs="Times New Roman"/>
          <w:bCs/>
        </w:rPr>
        <w:lastRenderedPageBreak/>
        <w:t>Cieľom návrhu je vysporiadať sa so situáciou, ak je žiak z príslušného vyučovacieho predmetu oslobodený v plnom rozsahu. V takom prípade jeho účasť, resp. skôr neúčasť nenapĺňa znaky uvedené v doterajších možnostiach „hodnotenia“ podľa § 55 ods. 12 školského zákona.</w:t>
      </w:r>
    </w:p>
    <w:p w14:paraId="518BA1B3" w14:textId="77777777" w:rsidR="00283D84" w:rsidRPr="00607948" w:rsidRDefault="00283D84">
      <w:pPr>
        <w:pStyle w:val="Odsekzoznamu"/>
        <w:widowControl/>
        <w:suppressAutoHyphens w:val="0"/>
        <w:ind w:left="0"/>
        <w:jc w:val="both"/>
        <w:rPr>
          <w:rFonts w:cs="Times New Roman"/>
          <w:bCs/>
        </w:rPr>
      </w:pPr>
    </w:p>
    <w:p w14:paraId="74C723B8" w14:textId="03B3D6EA" w:rsidR="00283D84" w:rsidRPr="00607948" w:rsidRDefault="00283D84">
      <w:pPr>
        <w:pStyle w:val="Odsekzoznamu"/>
        <w:widowControl/>
        <w:suppressAutoHyphens w:val="0"/>
        <w:ind w:left="0"/>
        <w:jc w:val="both"/>
        <w:rPr>
          <w:rFonts w:cs="Times New Roman"/>
          <w:b/>
          <w:bCs/>
        </w:rPr>
      </w:pPr>
      <w:r w:rsidRPr="00607948">
        <w:rPr>
          <w:rFonts w:cs="Times New Roman"/>
          <w:b/>
          <w:bCs/>
        </w:rPr>
        <w:t xml:space="preserve">K bodu </w:t>
      </w:r>
      <w:r w:rsidR="00B816A2" w:rsidRPr="00607948">
        <w:rPr>
          <w:rFonts w:cs="Times New Roman"/>
          <w:b/>
          <w:bCs/>
        </w:rPr>
        <w:t>4</w:t>
      </w:r>
      <w:r w:rsidR="00CA241A">
        <w:rPr>
          <w:rFonts w:cs="Times New Roman"/>
          <w:b/>
          <w:bCs/>
        </w:rPr>
        <w:t>9</w:t>
      </w:r>
      <w:r w:rsidR="003D3728" w:rsidRPr="00607948">
        <w:rPr>
          <w:rFonts w:cs="Times New Roman"/>
          <w:b/>
          <w:bCs/>
        </w:rPr>
        <w:t xml:space="preserve"> </w:t>
      </w:r>
      <w:r w:rsidR="00B816A2" w:rsidRPr="00607948">
        <w:rPr>
          <w:rFonts w:cs="Times New Roman"/>
          <w:b/>
          <w:bCs/>
        </w:rPr>
        <w:t>a </w:t>
      </w:r>
      <w:r w:rsidR="00CA241A">
        <w:rPr>
          <w:rFonts w:cs="Times New Roman"/>
          <w:b/>
          <w:bCs/>
        </w:rPr>
        <w:t>50</w:t>
      </w:r>
      <w:r w:rsidR="00B816A2" w:rsidRPr="00607948">
        <w:rPr>
          <w:rFonts w:cs="Times New Roman"/>
          <w:b/>
          <w:bCs/>
        </w:rPr>
        <w:t xml:space="preserve"> [</w:t>
      </w:r>
      <w:r w:rsidR="003D3728" w:rsidRPr="00607948">
        <w:rPr>
          <w:rFonts w:cs="Times New Roman"/>
          <w:b/>
          <w:bCs/>
        </w:rPr>
        <w:t>§ 55a ods. 2</w:t>
      </w:r>
      <w:r w:rsidR="00B816A2" w:rsidRPr="00607948">
        <w:rPr>
          <w:rFonts w:cs="Times New Roman"/>
          <w:b/>
          <w:bCs/>
        </w:rPr>
        <w:t xml:space="preserve"> a ods. 5 písm. b)</w:t>
      </w:r>
      <w:r w:rsidR="00B816A2" w:rsidRPr="00607948">
        <w:rPr>
          <w:rFonts w:cs="Times New Roman"/>
          <w:b/>
          <w:bCs/>
          <w:lang w:val="en-US"/>
        </w:rPr>
        <w:t>]</w:t>
      </w:r>
    </w:p>
    <w:p w14:paraId="16B245EE" w14:textId="77777777" w:rsidR="0093060B" w:rsidRPr="00607948" w:rsidRDefault="00283D84">
      <w:pPr>
        <w:tabs>
          <w:tab w:val="left" w:pos="708"/>
        </w:tabs>
        <w:spacing w:after="0" w:line="240" w:lineRule="auto"/>
        <w:jc w:val="both"/>
        <w:rPr>
          <w:rFonts w:ascii="Times New Roman" w:eastAsia="Times New Roman" w:hAnsi="Times New Roman" w:cs="Times New Roman"/>
          <w:bCs/>
          <w:sz w:val="24"/>
          <w:szCs w:val="24"/>
          <w:lang w:eastAsia="sk-SK"/>
        </w:rPr>
      </w:pPr>
      <w:r w:rsidRPr="00607948">
        <w:rPr>
          <w:rFonts w:ascii="Times New Roman" w:eastAsia="Times New Roman" w:hAnsi="Times New Roman" w:cs="Times New Roman"/>
          <w:bCs/>
          <w:sz w:val="24"/>
          <w:szCs w:val="24"/>
          <w:lang w:eastAsia="sk-SK"/>
        </w:rPr>
        <w:t>Legislatívno-technická úprava.</w:t>
      </w:r>
    </w:p>
    <w:p w14:paraId="50316725" w14:textId="77777777" w:rsidR="00283D84" w:rsidRPr="00607948" w:rsidRDefault="00283D84">
      <w:pPr>
        <w:tabs>
          <w:tab w:val="left" w:pos="708"/>
        </w:tabs>
        <w:spacing w:after="0" w:line="240" w:lineRule="auto"/>
        <w:jc w:val="both"/>
        <w:rPr>
          <w:rFonts w:ascii="Times New Roman" w:eastAsia="Times New Roman" w:hAnsi="Times New Roman" w:cs="Times New Roman"/>
          <w:b/>
          <w:bCs/>
          <w:sz w:val="24"/>
          <w:szCs w:val="24"/>
          <w:lang w:eastAsia="sk-SK"/>
        </w:rPr>
      </w:pPr>
    </w:p>
    <w:p w14:paraId="20FAF243" w14:textId="6B1B9133" w:rsidR="005B0EA8" w:rsidRPr="00607948" w:rsidRDefault="005B0EA8">
      <w:pPr>
        <w:tabs>
          <w:tab w:val="left" w:pos="708"/>
        </w:tabs>
        <w:spacing w:after="0" w:line="240" w:lineRule="auto"/>
        <w:jc w:val="both"/>
        <w:rPr>
          <w:rFonts w:ascii="Times New Roman" w:eastAsia="Times New Roman" w:hAnsi="Times New Roman" w:cs="Times New Roman"/>
          <w:b/>
          <w:bCs/>
          <w:sz w:val="24"/>
          <w:szCs w:val="24"/>
          <w:lang w:eastAsia="sk-SK"/>
        </w:rPr>
      </w:pPr>
      <w:r w:rsidRPr="00607948">
        <w:rPr>
          <w:rFonts w:ascii="Times New Roman" w:eastAsia="Times New Roman" w:hAnsi="Times New Roman" w:cs="Times New Roman"/>
          <w:b/>
          <w:bCs/>
          <w:sz w:val="24"/>
          <w:szCs w:val="24"/>
          <w:lang w:eastAsia="sk-SK"/>
        </w:rPr>
        <w:t>K bod</w:t>
      </w:r>
      <w:r w:rsidR="00C82E28" w:rsidRPr="00607948">
        <w:rPr>
          <w:rFonts w:ascii="Times New Roman" w:eastAsia="Times New Roman" w:hAnsi="Times New Roman" w:cs="Times New Roman"/>
          <w:b/>
          <w:bCs/>
          <w:sz w:val="24"/>
          <w:szCs w:val="24"/>
          <w:lang w:eastAsia="sk-SK"/>
        </w:rPr>
        <w:t>om</w:t>
      </w:r>
      <w:r w:rsidRPr="00607948">
        <w:rPr>
          <w:rFonts w:ascii="Times New Roman" w:eastAsia="Times New Roman" w:hAnsi="Times New Roman" w:cs="Times New Roman"/>
          <w:b/>
          <w:bCs/>
          <w:sz w:val="24"/>
          <w:szCs w:val="24"/>
          <w:lang w:eastAsia="sk-SK"/>
        </w:rPr>
        <w:t xml:space="preserve"> </w:t>
      </w:r>
      <w:r w:rsidR="00283D84" w:rsidRPr="00607948">
        <w:rPr>
          <w:rFonts w:ascii="Times New Roman" w:eastAsia="Times New Roman" w:hAnsi="Times New Roman" w:cs="Times New Roman"/>
          <w:b/>
          <w:bCs/>
          <w:sz w:val="24"/>
          <w:szCs w:val="24"/>
          <w:lang w:eastAsia="sk-SK"/>
        </w:rPr>
        <w:t>5</w:t>
      </w:r>
      <w:r w:rsidR="00CA241A">
        <w:rPr>
          <w:rFonts w:ascii="Times New Roman" w:eastAsia="Times New Roman" w:hAnsi="Times New Roman" w:cs="Times New Roman"/>
          <w:b/>
          <w:bCs/>
          <w:sz w:val="24"/>
          <w:szCs w:val="24"/>
          <w:lang w:eastAsia="sk-SK"/>
        </w:rPr>
        <w:t>1</w:t>
      </w:r>
      <w:r w:rsidR="00283D84" w:rsidRPr="00607948">
        <w:rPr>
          <w:rFonts w:ascii="Times New Roman" w:eastAsia="Times New Roman" w:hAnsi="Times New Roman" w:cs="Times New Roman"/>
          <w:b/>
          <w:bCs/>
          <w:sz w:val="24"/>
          <w:szCs w:val="24"/>
          <w:lang w:eastAsia="sk-SK"/>
        </w:rPr>
        <w:t xml:space="preserve"> a</w:t>
      </w:r>
      <w:r w:rsidR="003D3728" w:rsidRPr="00607948">
        <w:rPr>
          <w:rFonts w:ascii="Times New Roman" w:eastAsia="Times New Roman" w:hAnsi="Times New Roman" w:cs="Times New Roman"/>
          <w:b/>
          <w:bCs/>
          <w:sz w:val="24"/>
          <w:szCs w:val="24"/>
          <w:lang w:eastAsia="sk-SK"/>
        </w:rPr>
        <w:t> </w:t>
      </w:r>
      <w:r w:rsidR="00283D84" w:rsidRPr="00607948">
        <w:rPr>
          <w:rFonts w:ascii="Times New Roman" w:eastAsia="Times New Roman" w:hAnsi="Times New Roman" w:cs="Times New Roman"/>
          <w:b/>
          <w:bCs/>
          <w:sz w:val="24"/>
          <w:szCs w:val="24"/>
          <w:lang w:eastAsia="sk-SK"/>
        </w:rPr>
        <w:t>5</w:t>
      </w:r>
      <w:r w:rsidR="00CA241A">
        <w:rPr>
          <w:rFonts w:ascii="Times New Roman" w:eastAsia="Times New Roman" w:hAnsi="Times New Roman" w:cs="Times New Roman"/>
          <w:b/>
          <w:bCs/>
          <w:sz w:val="24"/>
          <w:szCs w:val="24"/>
          <w:lang w:eastAsia="sk-SK"/>
        </w:rPr>
        <w:t>2</w:t>
      </w:r>
      <w:r w:rsidR="003D3728" w:rsidRPr="00607948">
        <w:rPr>
          <w:rFonts w:ascii="Times New Roman" w:eastAsia="Times New Roman" w:hAnsi="Times New Roman" w:cs="Times New Roman"/>
          <w:b/>
          <w:bCs/>
          <w:sz w:val="24"/>
          <w:szCs w:val="24"/>
          <w:lang w:eastAsia="sk-SK"/>
        </w:rPr>
        <w:t xml:space="preserve"> </w:t>
      </w:r>
      <w:r w:rsidR="00B816A2" w:rsidRPr="00607948">
        <w:rPr>
          <w:rFonts w:ascii="Times New Roman" w:eastAsia="Times New Roman" w:hAnsi="Times New Roman" w:cs="Times New Roman"/>
          <w:b/>
          <w:bCs/>
          <w:sz w:val="24"/>
          <w:szCs w:val="24"/>
          <w:lang w:eastAsia="sk-SK"/>
        </w:rPr>
        <w:t>[</w:t>
      </w:r>
      <w:r w:rsidR="003D3728" w:rsidRPr="00607948">
        <w:rPr>
          <w:rFonts w:ascii="Times New Roman" w:eastAsia="Times New Roman" w:hAnsi="Times New Roman" w:cs="Times New Roman"/>
          <w:b/>
          <w:bCs/>
          <w:sz w:val="24"/>
          <w:szCs w:val="24"/>
          <w:lang w:eastAsia="sk-SK"/>
        </w:rPr>
        <w:t>§ 55a ods. 5</w:t>
      </w:r>
      <w:r w:rsidR="00B816A2" w:rsidRPr="00607948">
        <w:rPr>
          <w:rFonts w:ascii="Times New Roman" w:eastAsia="Times New Roman" w:hAnsi="Times New Roman" w:cs="Times New Roman"/>
          <w:b/>
          <w:bCs/>
          <w:sz w:val="24"/>
          <w:szCs w:val="24"/>
          <w:lang w:eastAsia="sk-SK"/>
        </w:rPr>
        <w:t>]</w:t>
      </w:r>
    </w:p>
    <w:p w14:paraId="562CBAEC" w14:textId="77777777" w:rsidR="005B0EA8" w:rsidRPr="00607948" w:rsidRDefault="005B0EA8">
      <w:pPr>
        <w:pStyle w:val="Odsekzoznamu"/>
        <w:widowControl/>
        <w:suppressAutoHyphens w:val="0"/>
        <w:ind w:left="0"/>
        <w:jc w:val="both"/>
        <w:rPr>
          <w:rFonts w:cs="Times New Roman"/>
          <w:bCs/>
        </w:rPr>
      </w:pPr>
      <w:r w:rsidRPr="00607948">
        <w:rPr>
          <w:rFonts w:cs="Times New Roman"/>
          <w:bCs/>
        </w:rPr>
        <w:t>Žiaka možno v celkovom hodnotení hodnotiť prospel s vyznamenaním, prospel veľmi dobre, prospel, resp. neprospel.</w:t>
      </w:r>
    </w:p>
    <w:p w14:paraId="0D0BCD9F" w14:textId="77777777" w:rsidR="00B23215" w:rsidRPr="00607948" w:rsidRDefault="00B23215">
      <w:pPr>
        <w:pStyle w:val="Odsekzoznamu"/>
        <w:widowControl/>
        <w:suppressAutoHyphens w:val="0"/>
        <w:ind w:left="0"/>
        <w:jc w:val="both"/>
        <w:rPr>
          <w:rFonts w:cs="Times New Roman"/>
          <w:bCs/>
        </w:rPr>
      </w:pPr>
    </w:p>
    <w:p w14:paraId="18DC1718" w14:textId="77777777" w:rsidR="005B0EA8" w:rsidRPr="00607948" w:rsidRDefault="005B0EA8">
      <w:pPr>
        <w:pStyle w:val="Odsekzoznamu"/>
        <w:widowControl/>
        <w:suppressAutoHyphens w:val="0"/>
        <w:ind w:left="0"/>
        <w:jc w:val="both"/>
        <w:rPr>
          <w:rFonts w:cs="Times New Roman"/>
          <w:bCs/>
        </w:rPr>
      </w:pPr>
      <w:r w:rsidRPr="00607948">
        <w:rPr>
          <w:rFonts w:cs="Times New Roman"/>
          <w:bCs/>
        </w:rPr>
        <w:t>Podľa § 55a ods. 5 písm. c) školského zákona „Žiak v celkovom hodnotení prospel, ak ... v niektorom vyučovacom predmete má hodnotenie „aktívne absolvoval“ alebo „absolvoval“ alebo“.</w:t>
      </w:r>
    </w:p>
    <w:p w14:paraId="4E6EAE63" w14:textId="77777777" w:rsidR="00B23215" w:rsidRPr="00607948" w:rsidRDefault="00B23215">
      <w:pPr>
        <w:pStyle w:val="Odsekzoznamu"/>
        <w:widowControl/>
        <w:suppressAutoHyphens w:val="0"/>
        <w:ind w:left="0"/>
        <w:jc w:val="both"/>
        <w:rPr>
          <w:rFonts w:cs="Times New Roman"/>
          <w:bCs/>
        </w:rPr>
      </w:pPr>
    </w:p>
    <w:p w14:paraId="0724EE6D" w14:textId="77777777" w:rsidR="005B0EA8" w:rsidRPr="00607948" w:rsidRDefault="005B0EA8">
      <w:pPr>
        <w:pStyle w:val="Odsekzoznamu"/>
        <w:widowControl/>
        <w:suppressAutoHyphens w:val="0"/>
        <w:ind w:left="0"/>
        <w:jc w:val="both"/>
        <w:rPr>
          <w:rFonts w:cs="Times New Roman"/>
          <w:bCs/>
        </w:rPr>
      </w:pPr>
      <w:r w:rsidRPr="00607948">
        <w:rPr>
          <w:rFonts w:cs="Times New Roman"/>
          <w:bCs/>
        </w:rPr>
        <w:t>Podľa § 55 ods. 12 písm. a) a b) školského zákona „Žiakovi, ktorý v niektorom vyučovacom predmete nie je hodnotený žiadnou z foriem podľa odseku 2, 3 alebo odseku 4, sa na vysvedčení a v katalógovom liste žiaka uvádza ...</w:t>
      </w:r>
    </w:p>
    <w:p w14:paraId="2EDB72A3" w14:textId="120A0220" w:rsidR="005B0EA8" w:rsidRPr="00607948" w:rsidRDefault="000A4447">
      <w:pPr>
        <w:pStyle w:val="Odsekzoznamu"/>
        <w:widowControl/>
        <w:suppressAutoHyphens w:val="0"/>
        <w:ind w:left="0"/>
        <w:jc w:val="both"/>
        <w:rPr>
          <w:rFonts w:cs="Times New Roman"/>
          <w:bCs/>
        </w:rPr>
      </w:pPr>
      <w:r w:rsidRPr="00607948">
        <w:rPr>
          <w:rFonts w:cs="Times New Roman"/>
          <w:bCs/>
        </w:rPr>
        <w:t xml:space="preserve">- </w:t>
      </w:r>
      <w:r w:rsidR="005B0EA8" w:rsidRPr="00607948">
        <w:rPr>
          <w:rFonts w:cs="Times New Roman"/>
          <w:bCs/>
        </w:rPr>
        <w:t>„aktívne absolvoval“, ak sa žiak na vyučovaní vyučovacieho predmetu aktívne zúčastňoval,</w:t>
      </w:r>
    </w:p>
    <w:p w14:paraId="33C9A30B" w14:textId="1601FEC8" w:rsidR="005B0EA8" w:rsidRPr="00607948" w:rsidRDefault="000A4447">
      <w:pPr>
        <w:pStyle w:val="Odsekzoznamu"/>
        <w:widowControl/>
        <w:suppressAutoHyphens w:val="0"/>
        <w:ind w:left="0"/>
        <w:jc w:val="both"/>
        <w:rPr>
          <w:rFonts w:cs="Times New Roman"/>
          <w:bCs/>
        </w:rPr>
      </w:pPr>
      <w:r w:rsidRPr="00607948">
        <w:rPr>
          <w:rFonts w:cs="Times New Roman"/>
          <w:bCs/>
        </w:rPr>
        <w:t xml:space="preserve">- </w:t>
      </w:r>
      <w:r w:rsidR="005B0EA8" w:rsidRPr="00607948">
        <w:rPr>
          <w:rFonts w:cs="Times New Roman"/>
          <w:bCs/>
        </w:rPr>
        <w:t>„absolvoval“, ak sa žiak na vyučovaní vyučovacieho predmetu ospravedlnene nezúčastňoval alebo bol prítomný a zo závažných dôvodov nepracoval, alebo“.</w:t>
      </w:r>
    </w:p>
    <w:p w14:paraId="5980AFF1" w14:textId="77777777" w:rsidR="00B23215" w:rsidRPr="00607948" w:rsidRDefault="00B23215">
      <w:pPr>
        <w:pStyle w:val="Odsekzoznamu"/>
        <w:widowControl/>
        <w:suppressAutoHyphens w:val="0"/>
        <w:ind w:left="0"/>
        <w:jc w:val="both"/>
        <w:rPr>
          <w:rFonts w:cs="Times New Roman"/>
          <w:bCs/>
        </w:rPr>
      </w:pPr>
    </w:p>
    <w:p w14:paraId="38EA8D50" w14:textId="77777777" w:rsidR="005B0EA8" w:rsidRPr="00607948" w:rsidRDefault="005B0EA8">
      <w:pPr>
        <w:pStyle w:val="Odsekzoznamu"/>
        <w:widowControl/>
        <w:suppressAutoHyphens w:val="0"/>
        <w:ind w:left="0"/>
        <w:jc w:val="both"/>
        <w:rPr>
          <w:rFonts w:cs="Times New Roman"/>
          <w:bCs/>
        </w:rPr>
      </w:pPr>
      <w:r w:rsidRPr="00607948">
        <w:rPr>
          <w:rFonts w:cs="Times New Roman"/>
          <w:bCs/>
        </w:rPr>
        <w:t>Teda aj ak žiak aktívne pracoval, alebo objektívne pracovať nemohol (ale zúčastňoval sa), ide o situáciu, ktorá by pri zúženom výklade znamenala celkové hodnotenie prospel, t. j. celkové hodnotenie by nemohlo byť prospel s vyznamenaním, resp. prospel veľmi dobre. Na takýto postup však nie je opodstatnenie, najmä s prihliadnutím na vymedzenie celkového hodnotenia prospel s vyznamenaním, resp. prospel veľmi dobre.</w:t>
      </w:r>
    </w:p>
    <w:p w14:paraId="193C0AF5" w14:textId="77777777" w:rsidR="00B23215" w:rsidRPr="00607948" w:rsidRDefault="00B23215">
      <w:pPr>
        <w:pStyle w:val="Odsekzoznamu"/>
        <w:widowControl/>
        <w:suppressAutoHyphens w:val="0"/>
        <w:ind w:left="0"/>
        <w:jc w:val="both"/>
        <w:rPr>
          <w:rFonts w:cs="Times New Roman"/>
          <w:bCs/>
        </w:rPr>
      </w:pPr>
    </w:p>
    <w:p w14:paraId="2F7D2B20" w14:textId="77777777" w:rsidR="005B0EA8" w:rsidRPr="00607948" w:rsidRDefault="005B0EA8">
      <w:pPr>
        <w:pStyle w:val="Odsekzoznamu"/>
        <w:widowControl/>
        <w:suppressAutoHyphens w:val="0"/>
        <w:ind w:left="0"/>
        <w:jc w:val="both"/>
        <w:rPr>
          <w:rFonts w:cs="Times New Roman"/>
          <w:bCs/>
        </w:rPr>
      </w:pPr>
      <w:r w:rsidRPr="00607948">
        <w:rPr>
          <w:rFonts w:cs="Times New Roman"/>
          <w:bCs/>
        </w:rPr>
        <w:t xml:space="preserve">Preto sa navrhuje vypustenie ustanovenia § 55a ods. 5 písm. c) </w:t>
      </w:r>
      <w:r w:rsidR="008F3164" w:rsidRPr="00607948">
        <w:rPr>
          <w:rFonts w:cs="Times New Roman"/>
          <w:bCs/>
        </w:rPr>
        <w:t xml:space="preserve">školského zákona </w:t>
      </w:r>
      <w:r w:rsidRPr="00607948">
        <w:rPr>
          <w:rFonts w:cs="Times New Roman"/>
          <w:bCs/>
        </w:rPr>
        <w:t>a zároveň sa navrhuje jednoznačná úprava v </w:t>
      </w:r>
      <w:r w:rsidR="008F3164" w:rsidRPr="00607948">
        <w:rPr>
          <w:rFonts w:cs="Times New Roman"/>
          <w:bCs/>
        </w:rPr>
        <w:t xml:space="preserve">§ 55 </w:t>
      </w:r>
      <w:r w:rsidRPr="00607948">
        <w:rPr>
          <w:rFonts w:cs="Times New Roman"/>
          <w:bCs/>
        </w:rPr>
        <w:t>ods</w:t>
      </w:r>
      <w:r w:rsidR="008F3164" w:rsidRPr="00607948">
        <w:rPr>
          <w:rFonts w:cs="Times New Roman"/>
          <w:bCs/>
        </w:rPr>
        <w:t>.</w:t>
      </w:r>
      <w:r w:rsidRPr="00607948">
        <w:rPr>
          <w:rFonts w:cs="Times New Roman"/>
          <w:bCs/>
        </w:rPr>
        <w:t xml:space="preserve"> 7</w:t>
      </w:r>
      <w:r w:rsidR="008F3164" w:rsidRPr="00607948">
        <w:rPr>
          <w:rFonts w:cs="Times New Roman"/>
          <w:bCs/>
        </w:rPr>
        <w:t xml:space="preserve"> návrhu</w:t>
      </w:r>
      <w:r w:rsidRPr="00607948">
        <w:rPr>
          <w:rFonts w:cs="Times New Roman"/>
          <w:bCs/>
        </w:rPr>
        <w:t xml:space="preserve"> tak, aby na účely celkového hodnotenia (okrem „neprospel“) bol relevantný len priemer klasifikovaných predmetov a správania.</w:t>
      </w:r>
    </w:p>
    <w:p w14:paraId="6FEC4775" w14:textId="77777777" w:rsidR="0093060B" w:rsidRPr="00607948" w:rsidRDefault="0093060B">
      <w:pPr>
        <w:tabs>
          <w:tab w:val="left" w:pos="708"/>
        </w:tabs>
        <w:spacing w:after="0" w:line="240" w:lineRule="auto"/>
        <w:jc w:val="both"/>
        <w:rPr>
          <w:rFonts w:ascii="Times New Roman" w:eastAsia="Times New Roman" w:hAnsi="Times New Roman" w:cs="Times New Roman"/>
          <w:b/>
          <w:bCs/>
          <w:sz w:val="24"/>
          <w:szCs w:val="24"/>
          <w:lang w:eastAsia="sk-SK"/>
        </w:rPr>
      </w:pPr>
    </w:p>
    <w:p w14:paraId="67D28F64" w14:textId="1B9E2F1E" w:rsidR="005B0EA8" w:rsidRPr="00607948" w:rsidRDefault="005B0EA8">
      <w:pPr>
        <w:tabs>
          <w:tab w:val="left" w:pos="708"/>
        </w:tabs>
        <w:spacing w:after="0" w:line="240" w:lineRule="auto"/>
        <w:jc w:val="both"/>
        <w:rPr>
          <w:rFonts w:ascii="Times New Roman" w:eastAsia="Times New Roman" w:hAnsi="Times New Roman" w:cs="Times New Roman"/>
          <w:b/>
          <w:bCs/>
          <w:sz w:val="24"/>
          <w:szCs w:val="24"/>
          <w:lang w:eastAsia="sk-SK"/>
        </w:rPr>
      </w:pPr>
      <w:r w:rsidRPr="00607948">
        <w:rPr>
          <w:rFonts w:ascii="Times New Roman" w:eastAsia="Times New Roman" w:hAnsi="Times New Roman" w:cs="Times New Roman"/>
          <w:b/>
          <w:bCs/>
          <w:sz w:val="24"/>
          <w:szCs w:val="24"/>
          <w:lang w:eastAsia="sk-SK"/>
        </w:rPr>
        <w:t xml:space="preserve">K bodu </w:t>
      </w:r>
      <w:r w:rsidR="00283D84" w:rsidRPr="00607948">
        <w:rPr>
          <w:rFonts w:ascii="Times New Roman" w:eastAsia="Times New Roman" w:hAnsi="Times New Roman" w:cs="Times New Roman"/>
          <w:b/>
          <w:bCs/>
          <w:sz w:val="24"/>
          <w:szCs w:val="24"/>
          <w:lang w:eastAsia="sk-SK"/>
        </w:rPr>
        <w:t>5</w:t>
      </w:r>
      <w:r w:rsidR="00CA241A">
        <w:rPr>
          <w:rFonts w:ascii="Times New Roman" w:eastAsia="Times New Roman" w:hAnsi="Times New Roman" w:cs="Times New Roman"/>
          <w:b/>
          <w:bCs/>
          <w:sz w:val="24"/>
          <w:szCs w:val="24"/>
          <w:lang w:eastAsia="sk-SK"/>
        </w:rPr>
        <w:t>3</w:t>
      </w:r>
      <w:r w:rsidR="006D6BCD" w:rsidRPr="00607948">
        <w:rPr>
          <w:rFonts w:ascii="Times New Roman" w:eastAsia="Times New Roman" w:hAnsi="Times New Roman" w:cs="Times New Roman"/>
          <w:b/>
          <w:bCs/>
          <w:sz w:val="24"/>
          <w:szCs w:val="24"/>
          <w:lang w:eastAsia="sk-SK"/>
        </w:rPr>
        <w:t xml:space="preserve"> </w:t>
      </w:r>
      <w:r w:rsidR="001E236C" w:rsidRPr="00607948">
        <w:rPr>
          <w:rFonts w:ascii="Times New Roman" w:eastAsia="Times New Roman" w:hAnsi="Times New Roman" w:cs="Times New Roman"/>
          <w:b/>
          <w:bCs/>
          <w:sz w:val="24"/>
          <w:szCs w:val="24"/>
          <w:lang w:eastAsia="sk-SK"/>
        </w:rPr>
        <w:t>(</w:t>
      </w:r>
      <w:r w:rsidR="006D6BCD" w:rsidRPr="00607948">
        <w:rPr>
          <w:rFonts w:ascii="Times New Roman" w:eastAsia="Times New Roman" w:hAnsi="Times New Roman" w:cs="Times New Roman"/>
          <w:b/>
          <w:bCs/>
          <w:sz w:val="24"/>
          <w:szCs w:val="24"/>
          <w:lang w:eastAsia="sk-SK"/>
        </w:rPr>
        <w:t xml:space="preserve">§ 55a ods. </w:t>
      </w:r>
      <w:r w:rsidR="001E236C" w:rsidRPr="00607948">
        <w:rPr>
          <w:rFonts w:ascii="Times New Roman" w:eastAsia="Times New Roman" w:hAnsi="Times New Roman" w:cs="Times New Roman"/>
          <w:b/>
          <w:bCs/>
          <w:sz w:val="24"/>
          <w:szCs w:val="24"/>
          <w:lang w:eastAsia="sk-SK"/>
        </w:rPr>
        <w:t>6)</w:t>
      </w:r>
    </w:p>
    <w:p w14:paraId="13D3CFD7" w14:textId="646870D2" w:rsidR="005B0EA8" w:rsidRPr="00607948" w:rsidRDefault="005B0EA8">
      <w:pPr>
        <w:pStyle w:val="Odsekzoznamu"/>
        <w:widowControl/>
        <w:suppressAutoHyphens w:val="0"/>
        <w:ind w:left="0"/>
        <w:jc w:val="both"/>
        <w:rPr>
          <w:rFonts w:cs="Times New Roman"/>
          <w:bCs/>
        </w:rPr>
      </w:pPr>
      <w:r w:rsidRPr="00607948">
        <w:rPr>
          <w:rFonts w:cs="Times New Roman"/>
          <w:bCs/>
        </w:rPr>
        <w:t>Cieľom návrhu je sprecizovať celkové hodnotenie „neprospel“ tak, aby zahrňovalo aj vyučovacie predmety, ktoré sú hodnotené „neabsolvoval“ (t. j. žiak na vyučovaní vyučovacieho predmetu nepracoval alebo sa neospravedlnene vyučovania nezúčastňoval).</w:t>
      </w:r>
    </w:p>
    <w:p w14:paraId="15BD2041" w14:textId="138B09AD" w:rsidR="001E236C" w:rsidRPr="00607948" w:rsidRDefault="001E236C">
      <w:pPr>
        <w:pStyle w:val="Odsekzoznamu"/>
        <w:widowControl/>
        <w:suppressAutoHyphens w:val="0"/>
        <w:ind w:left="0"/>
        <w:jc w:val="both"/>
        <w:rPr>
          <w:rFonts w:cs="Times New Roman"/>
          <w:bCs/>
        </w:rPr>
      </w:pPr>
    </w:p>
    <w:p w14:paraId="57FEDDD4" w14:textId="1E82406E" w:rsidR="001E236C" w:rsidRPr="00607948" w:rsidRDefault="001E236C">
      <w:pPr>
        <w:pStyle w:val="Odsekzoznamu"/>
        <w:widowControl/>
        <w:suppressAutoHyphens w:val="0"/>
        <w:ind w:left="0"/>
        <w:jc w:val="both"/>
        <w:rPr>
          <w:rFonts w:cs="Times New Roman"/>
          <w:b/>
          <w:bCs/>
        </w:rPr>
      </w:pPr>
      <w:r w:rsidRPr="00607948">
        <w:rPr>
          <w:rFonts w:cs="Times New Roman"/>
          <w:b/>
          <w:bCs/>
        </w:rPr>
        <w:t>K bodu 5</w:t>
      </w:r>
      <w:r w:rsidR="00CA241A">
        <w:rPr>
          <w:rFonts w:cs="Times New Roman"/>
          <w:b/>
          <w:bCs/>
        </w:rPr>
        <w:t>4</w:t>
      </w:r>
      <w:r w:rsidRPr="00607948">
        <w:rPr>
          <w:rFonts w:cs="Times New Roman"/>
          <w:b/>
          <w:bCs/>
        </w:rPr>
        <w:t xml:space="preserve"> (§ 55</w:t>
      </w:r>
      <w:r w:rsidR="005966A6" w:rsidRPr="00607948">
        <w:rPr>
          <w:rFonts w:cs="Times New Roman"/>
          <w:b/>
          <w:bCs/>
        </w:rPr>
        <w:t>a</w:t>
      </w:r>
      <w:r w:rsidRPr="00607948">
        <w:rPr>
          <w:rFonts w:cs="Times New Roman"/>
          <w:b/>
          <w:bCs/>
        </w:rPr>
        <w:t xml:space="preserve"> ods. 7)</w:t>
      </w:r>
    </w:p>
    <w:p w14:paraId="7AF9254B" w14:textId="3090D0AD" w:rsidR="001E236C" w:rsidRPr="00607948" w:rsidRDefault="001E236C">
      <w:pPr>
        <w:pStyle w:val="Odsekzoznamu"/>
        <w:widowControl/>
        <w:suppressAutoHyphens w:val="0"/>
        <w:ind w:left="0"/>
        <w:jc w:val="both"/>
        <w:rPr>
          <w:rFonts w:cs="Times New Roman"/>
          <w:bCs/>
        </w:rPr>
      </w:pPr>
      <w:r w:rsidRPr="00607948">
        <w:rPr>
          <w:rFonts w:cs="Times New Roman"/>
          <w:bCs/>
        </w:rPr>
        <w:t>Cieľom návrhu je spresniť, aby bolo jednoznačne možné celkové hodnotenie prospel s vyznamenaním, resp. prospel veľmi dobre aj v prípade hodnotenia (niektorého) vyučovacieho predmetu aktívne absolvoval, absolvoval, resp. oslobodený. Rozhodujúci bude teda len priemer klasifikácie.</w:t>
      </w:r>
    </w:p>
    <w:p w14:paraId="3FD91CC9" w14:textId="77777777" w:rsidR="0093060B" w:rsidRPr="00607948" w:rsidRDefault="0093060B">
      <w:pPr>
        <w:tabs>
          <w:tab w:val="left" w:pos="708"/>
        </w:tabs>
        <w:spacing w:after="0" w:line="240" w:lineRule="auto"/>
        <w:jc w:val="both"/>
        <w:rPr>
          <w:rFonts w:ascii="Times New Roman" w:eastAsia="Times New Roman" w:hAnsi="Times New Roman" w:cs="Times New Roman"/>
          <w:b/>
          <w:bCs/>
          <w:sz w:val="24"/>
          <w:szCs w:val="24"/>
          <w:lang w:eastAsia="sk-SK"/>
        </w:rPr>
      </w:pPr>
    </w:p>
    <w:p w14:paraId="07320EE9" w14:textId="05EE8E16" w:rsidR="005B0EA8" w:rsidRPr="00607948" w:rsidRDefault="005B0EA8">
      <w:pPr>
        <w:tabs>
          <w:tab w:val="left" w:pos="708"/>
        </w:tabs>
        <w:spacing w:after="0" w:line="240" w:lineRule="auto"/>
        <w:jc w:val="both"/>
        <w:rPr>
          <w:rFonts w:eastAsia="Times New Roman" w:cs="Times New Roman"/>
          <w:b/>
          <w:bCs/>
          <w:szCs w:val="24"/>
          <w:lang w:eastAsia="sk-SK"/>
        </w:rPr>
      </w:pPr>
      <w:r w:rsidRPr="00607948">
        <w:rPr>
          <w:rFonts w:ascii="Times New Roman" w:eastAsia="Times New Roman" w:hAnsi="Times New Roman" w:cs="Times New Roman"/>
          <w:b/>
          <w:bCs/>
          <w:sz w:val="24"/>
          <w:szCs w:val="24"/>
          <w:lang w:eastAsia="sk-SK"/>
        </w:rPr>
        <w:t xml:space="preserve">K bodu </w:t>
      </w:r>
      <w:r w:rsidR="00283D84" w:rsidRPr="00607948">
        <w:rPr>
          <w:rFonts w:ascii="Times New Roman" w:eastAsia="Times New Roman" w:hAnsi="Times New Roman" w:cs="Times New Roman"/>
          <w:b/>
          <w:bCs/>
          <w:sz w:val="24"/>
          <w:szCs w:val="24"/>
          <w:lang w:eastAsia="sk-SK"/>
        </w:rPr>
        <w:t>5</w:t>
      </w:r>
      <w:r w:rsidR="00CA241A">
        <w:rPr>
          <w:rFonts w:ascii="Times New Roman" w:eastAsia="Times New Roman" w:hAnsi="Times New Roman" w:cs="Times New Roman"/>
          <w:b/>
          <w:bCs/>
          <w:sz w:val="24"/>
          <w:szCs w:val="24"/>
          <w:lang w:eastAsia="sk-SK"/>
        </w:rPr>
        <w:t>5</w:t>
      </w:r>
      <w:r w:rsidR="006D6BCD" w:rsidRPr="00607948">
        <w:rPr>
          <w:rFonts w:ascii="Times New Roman" w:eastAsia="Times New Roman" w:hAnsi="Times New Roman" w:cs="Times New Roman"/>
          <w:b/>
          <w:bCs/>
          <w:sz w:val="24"/>
          <w:szCs w:val="24"/>
          <w:lang w:eastAsia="sk-SK"/>
        </w:rPr>
        <w:t xml:space="preserve"> </w:t>
      </w:r>
      <w:r w:rsidR="001E236C" w:rsidRPr="00607948">
        <w:rPr>
          <w:rFonts w:ascii="Times New Roman" w:eastAsia="Times New Roman" w:hAnsi="Times New Roman" w:cs="Times New Roman"/>
          <w:b/>
          <w:bCs/>
          <w:sz w:val="24"/>
          <w:szCs w:val="24"/>
          <w:lang w:eastAsia="sk-SK"/>
        </w:rPr>
        <w:t>(</w:t>
      </w:r>
      <w:r w:rsidR="006D6BCD" w:rsidRPr="00607948">
        <w:rPr>
          <w:rFonts w:ascii="Times New Roman" w:eastAsia="Times New Roman" w:hAnsi="Times New Roman" w:cs="Times New Roman"/>
          <w:b/>
          <w:bCs/>
          <w:sz w:val="24"/>
          <w:szCs w:val="24"/>
          <w:lang w:eastAsia="sk-SK"/>
        </w:rPr>
        <w:t>§ 56 ods. 1</w:t>
      </w:r>
      <w:r w:rsidR="001E236C" w:rsidRPr="00607948">
        <w:rPr>
          <w:rFonts w:ascii="Times New Roman" w:eastAsia="Times New Roman" w:hAnsi="Times New Roman" w:cs="Times New Roman"/>
          <w:b/>
          <w:bCs/>
          <w:sz w:val="24"/>
          <w:szCs w:val="24"/>
          <w:lang w:eastAsia="sk-SK"/>
        </w:rPr>
        <w:t>)</w:t>
      </w:r>
    </w:p>
    <w:p w14:paraId="3B0C2409" w14:textId="77777777" w:rsidR="00A36901" w:rsidRPr="00607948" w:rsidRDefault="005B0EA8">
      <w:pPr>
        <w:pStyle w:val="Odsekzoznamu"/>
        <w:widowControl/>
        <w:suppressAutoHyphens w:val="0"/>
        <w:ind w:left="0"/>
        <w:jc w:val="both"/>
        <w:rPr>
          <w:rFonts w:cs="Times New Roman"/>
          <w:bCs/>
        </w:rPr>
      </w:pPr>
      <w:r w:rsidRPr="00607948">
        <w:rPr>
          <w:rFonts w:cs="Times New Roman"/>
          <w:bCs/>
        </w:rPr>
        <w:t xml:space="preserve">Cieľom návrhu je sprecizovať situáciu, ak nemožno žiaka vyskúšať a hodnotiť v riadnom termíne v prvom polroku. </w:t>
      </w:r>
    </w:p>
    <w:p w14:paraId="395AF52E" w14:textId="77777777" w:rsidR="00A36901" w:rsidRPr="00607948" w:rsidRDefault="00A36901">
      <w:pPr>
        <w:pStyle w:val="Odsekzoznamu"/>
        <w:widowControl/>
        <w:suppressAutoHyphens w:val="0"/>
        <w:ind w:left="0"/>
        <w:jc w:val="both"/>
        <w:rPr>
          <w:rFonts w:cs="Times New Roman"/>
          <w:bCs/>
        </w:rPr>
      </w:pPr>
    </w:p>
    <w:p w14:paraId="2672A37D" w14:textId="5BCF4370" w:rsidR="00CB0D3C" w:rsidRPr="00607948" w:rsidRDefault="005B0EA8">
      <w:pPr>
        <w:pStyle w:val="Odsekzoznamu"/>
        <w:widowControl/>
        <w:suppressAutoHyphens w:val="0"/>
        <w:ind w:left="0"/>
        <w:jc w:val="both"/>
        <w:rPr>
          <w:rFonts w:cs="Times New Roman"/>
          <w:bCs/>
        </w:rPr>
      </w:pPr>
      <w:r w:rsidRPr="00607948">
        <w:rPr>
          <w:rFonts w:cs="Times New Roman"/>
          <w:bCs/>
        </w:rPr>
        <w:t xml:space="preserve">Z navrhovanej úpravy vyplýva, že žiak sa hodnotí aj v takom prípade, pričom riaditeľ školy určí na jeho vyskúšanie a hodnotenie náhradný termín, a to spravidla tak, aby sa hodnotenie mohlo uskutočniť najneskôr do dvoch mesiacov po skončení prvého polroka. </w:t>
      </w:r>
      <w:r w:rsidR="009B7A73" w:rsidRPr="00607948">
        <w:rPr>
          <w:rFonts w:cs="Times New Roman"/>
          <w:bCs/>
        </w:rPr>
        <w:t xml:space="preserve">Ak ide o žiaka </w:t>
      </w:r>
      <w:r w:rsidR="009B7A73" w:rsidRPr="00607948">
        <w:rPr>
          <w:rFonts w:cs="Times New Roman"/>
          <w:bCs/>
        </w:rPr>
        <w:lastRenderedPageBreak/>
        <w:t xml:space="preserve">podľa § 19 ods. 5 nie je dôvod ho hodnotiť pri nemožnosti vyskúšania a hodnotenia </w:t>
      </w:r>
      <w:r w:rsidR="00752957" w:rsidRPr="00607948">
        <w:rPr>
          <w:rFonts w:cs="Times New Roman"/>
          <w:bCs/>
        </w:rPr>
        <w:t>v náhradnom termíne.</w:t>
      </w:r>
    </w:p>
    <w:p w14:paraId="16F6B7A6" w14:textId="77777777" w:rsidR="00CB0D3C" w:rsidRPr="00607948" w:rsidRDefault="00CB0D3C">
      <w:pPr>
        <w:pStyle w:val="Odsekzoznamu"/>
        <w:widowControl/>
        <w:suppressAutoHyphens w:val="0"/>
        <w:ind w:left="0"/>
        <w:jc w:val="both"/>
        <w:rPr>
          <w:rFonts w:cs="Times New Roman"/>
          <w:bCs/>
        </w:rPr>
      </w:pPr>
    </w:p>
    <w:p w14:paraId="11F0087D" w14:textId="77777777" w:rsidR="005B0EA8" w:rsidRPr="00607948" w:rsidRDefault="005B0EA8">
      <w:pPr>
        <w:pStyle w:val="Odsekzoznamu"/>
        <w:widowControl/>
        <w:suppressAutoHyphens w:val="0"/>
        <w:ind w:left="0"/>
        <w:jc w:val="both"/>
        <w:rPr>
          <w:rFonts w:cs="Times New Roman"/>
          <w:bCs/>
        </w:rPr>
      </w:pPr>
      <w:r w:rsidRPr="00607948">
        <w:rPr>
          <w:rFonts w:cs="Times New Roman"/>
          <w:bCs/>
        </w:rPr>
        <w:t>Žiakovi, ktorému bolo v prvom polroku predĺžené hodnotiace obdobie, vydá škola výpis hodnotenia vyučovacích predmetov a správania žiaka za prvý polrok v</w:t>
      </w:r>
      <w:r w:rsidR="00CB0D3C" w:rsidRPr="00607948">
        <w:rPr>
          <w:rFonts w:cs="Times New Roman"/>
          <w:bCs/>
        </w:rPr>
        <w:t>tedy</w:t>
      </w:r>
      <w:r w:rsidRPr="00607948">
        <w:rPr>
          <w:rFonts w:cs="Times New Roman"/>
          <w:bCs/>
        </w:rPr>
        <w:t>, keď má žiak uzavreté hodnotenie zo všetkých vyučovacích predmetov, t. j. najneskôr do 31.marca.</w:t>
      </w:r>
    </w:p>
    <w:p w14:paraId="40826B31" w14:textId="77777777" w:rsidR="0093060B" w:rsidRPr="00607948" w:rsidRDefault="0093060B">
      <w:pPr>
        <w:tabs>
          <w:tab w:val="left" w:pos="708"/>
        </w:tabs>
        <w:spacing w:after="0" w:line="240" w:lineRule="auto"/>
        <w:jc w:val="both"/>
        <w:rPr>
          <w:rFonts w:ascii="Times New Roman" w:eastAsia="Times New Roman" w:hAnsi="Times New Roman" w:cs="Times New Roman"/>
          <w:b/>
          <w:bCs/>
          <w:sz w:val="24"/>
          <w:szCs w:val="24"/>
          <w:lang w:eastAsia="sk-SK"/>
        </w:rPr>
      </w:pPr>
    </w:p>
    <w:p w14:paraId="66571116" w14:textId="2BCD9877" w:rsidR="005B0EA8" w:rsidRPr="00607948" w:rsidRDefault="005B0EA8">
      <w:pPr>
        <w:tabs>
          <w:tab w:val="left" w:pos="708"/>
        </w:tabs>
        <w:spacing w:after="0" w:line="240" w:lineRule="auto"/>
        <w:jc w:val="both"/>
        <w:rPr>
          <w:rFonts w:ascii="Times New Roman" w:eastAsia="Times New Roman" w:hAnsi="Times New Roman" w:cs="Times New Roman"/>
          <w:b/>
          <w:bCs/>
          <w:sz w:val="24"/>
          <w:szCs w:val="24"/>
          <w:lang w:eastAsia="sk-SK"/>
        </w:rPr>
      </w:pPr>
      <w:r w:rsidRPr="00607948">
        <w:rPr>
          <w:rFonts w:ascii="Times New Roman" w:eastAsia="Times New Roman" w:hAnsi="Times New Roman" w:cs="Times New Roman"/>
          <w:b/>
          <w:bCs/>
          <w:sz w:val="24"/>
          <w:szCs w:val="24"/>
          <w:lang w:eastAsia="sk-SK"/>
        </w:rPr>
        <w:t>K bodu 5</w:t>
      </w:r>
      <w:r w:rsidR="00CA241A">
        <w:rPr>
          <w:rFonts w:ascii="Times New Roman" w:eastAsia="Times New Roman" w:hAnsi="Times New Roman" w:cs="Times New Roman"/>
          <w:b/>
          <w:bCs/>
          <w:sz w:val="24"/>
          <w:szCs w:val="24"/>
          <w:lang w:eastAsia="sk-SK"/>
        </w:rPr>
        <w:t>6</w:t>
      </w:r>
      <w:r w:rsidR="006D6BCD" w:rsidRPr="00607948">
        <w:rPr>
          <w:rFonts w:ascii="Times New Roman" w:eastAsia="Times New Roman" w:hAnsi="Times New Roman" w:cs="Times New Roman"/>
          <w:b/>
          <w:bCs/>
          <w:sz w:val="24"/>
          <w:szCs w:val="24"/>
          <w:lang w:eastAsia="sk-SK"/>
        </w:rPr>
        <w:t xml:space="preserve"> </w:t>
      </w:r>
      <w:r w:rsidR="00F12DB1" w:rsidRPr="00607948">
        <w:rPr>
          <w:rFonts w:ascii="Times New Roman" w:eastAsia="Times New Roman" w:hAnsi="Times New Roman" w:cs="Times New Roman"/>
          <w:b/>
          <w:bCs/>
          <w:sz w:val="24"/>
          <w:szCs w:val="24"/>
          <w:lang w:eastAsia="sk-SK"/>
        </w:rPr>
        <w:t>(</w:t>
      </w:r>
      <w:r w:rsidR="006D6BCD" w:rsidRPr="00607948">
        <w:rPr>
          <w:rFonts w:ascii="Times New Roman" w:eastAsia="Times New Roman" w:hAnsi="Times New Roman" w:cs="Times New Roman"/>
          <w:b/>
          <w:bCs/>
          <w:sz w:val="24"/>
          <w:szCs w:val="24"/>
          <w:lang w:eastAsia="sk-SK"/>
        </w:rPr>
        <w:t>§ 57 ods. 4</w:t>
      </w:r>
      <w:r w:rsidR="00F12DB1" w:rsidRPr="00607948">
        <w:rPr>
          <w:rFonts w:ascii="Times New Roman" w:eastAsia="Times New Roman" w:hAnsi="Times New Roman" w:cs="Times New Roman"/>
          <w:b/>
          <w:bCs/>
          <w:sz w:val="24"/>
          <w:szCs w:val="24"/>
          <w:lang w:eastAsia="sk-SK"/>
        </w:rPr>
        <w:t>)</w:t>
      </w:r>
    </w:p>
    <w:p w14:paraId="3537747A" w14:textId="77777777" w:rsidR="00CB0D3C" w:rsidRPr="00607948" w:rsidRDefault="005B0EA8">
      <w:pPr>
        <w:pStyle w:val="Odsekzoznamu"/>
        <w:widowControl/>
        <w:suppressAutoHyphens w:val="0"/>
        <w:ind w:left="0"/>
        <w:jc w:val="both"/>
        <w:rPr>
          <w:rFonts w:cs="Times New Roman"/>
          <w:bCs/>
        </w:rPr>
      </w:pPr>
      <w:r w:rsidRPr="00607948">
        <w:rPr>
          <w:rFonts w:cs="Times New Roman"/>
          <w:bCs/>
        </w:rPr>
        <w:t xml:space="preserve">Návrhom sa </w:t>
      </w:r>
      <w:r w:rsidR="00CB0D3C" w:rsidRPr="00607948">
        <w:rPr>
          <w:rFonts w:cs="Times New Roman"/>
          <w:bCs/>
        </w:rPr>
        <w:t xml:space="preserve">na základe podnetov z aplikačnej praxe </w:t>
      </w:r>
      <w:r w:rsidRPr="00607948">
        <w:rPr>
          <w:rFonts w:cs="Times New Roman"/>
          <w:bCs/>
        </w:rPr>
        <w:t xml:space="preserve">rozširuje možnosť vykonať komisionálne skúšky aj z viac ako z dvoch vyučovacích predmetov v jeden deň, ak s tým zákonný zástupca neplnoletého žiaka alebo plnoletý žiak súhlasí. </w:t>
      </w:r>
    </w:p>
    <w:p w14:paraId="2B7C2CFC" w14:textId="77777777" w:rsidR="00CB0D3C" w:rsidRPr="00607948" w:rsidRDefault="00CB0D3C">
      <w:pPr>
        <w:pStyle w:val="Odsekzoznamu"/>
        <w:widowControl/>
        <w:suppressAutoHyphens w:val="0"/>
        <w:ind w:left="0"/>
        <w:jc w:val="both"/>
        <w:rPr>
          <w:rFonts w:cs="Times New Roman"/>
          <w:bCs/>
        </w:rPr>
      </w:pPr>
    </w:p>
    <w:p w14:paraId="55D69005" w14:textId="77777777" w:rsidR="005B0EA8" w:rsidRPr="00607948" w:rsidRDefault="005B0EA8">
      <w:pPr>
        <w:pStyle w:val="Odsekzoznamu"/>
        <w:widowControl/>
        <w:suppressAutoHyphens w:val="0"/>
        <w:ind w:left="0"/>
        <w:jc w:val="both"/>
        <w:rPr>
          <w:rFonts w:cs="Times New Roman"/>
          <w:bCs/>
        </w:rPr>
      </w:pPr>
      <w:r w:rsidRPr="00607948">
        <w:rPr>
          <w:rFonts w:cs="Times New Roman"/>
          <w:bCs/>
        </w:rPr>
        <w:t>Znižuje sa záťaž na pedagogických zamestnancov škôl v súvislosti s organizáciou komisionálnych skúšok počas viacerých dní a súčasne časová záťaž na samotných žiakov.</w:t>
      </w:r>
    </w:p>
    <w:p w14:paraId="235FECCE" w14:textId="77777777" w:rsidR="0093060B" w:rsidRPr="00607948" w:rsidRDefault="0093060B">
      <w:pPr>
        <w:tabs>
          <w:tab w:val="left" w:pos="708"/>
        </w:tabs>
        <w:spacing w:after="0" w:line="240" w:lineRule="auto"/>
        <w:jc w:val="both"/>
        <w:rPr>
          <w:rFonts w:ascii="Times New Roman" w:eastAsia="Times New Roman" w:hAnsi="Times New Roman" w:cs="Times New Roman"/>
          <w:b/>
          <w:bCs/>
          <w:sz w:val="24"/>
          <w:szCs w:val="24"/>
          <w:lang w:eastAsia="sk-SK"/>
        </w:rPr>
      </w:pPr>
    </w:p>
    <w:p w14:paraId="320C5E46" w14:textId="095EE919" w:rsidR="00D32DEE" w:rsidRPr="00607948" w:rsidRDefault="00D32DEE">
      <w:pPr>
        <w:tabs>
          <w:tab w:val="left" w:pos="708"/>
        </w:tabs>
        <w:spacing w:after="0" w:line="240" w:lineRule="auto"/>
        <w:jc w:val="both"/>
        <w:rPr>
          <w:rFonts w:ascii="Times New Roman" w:eastAsia="Times New Roman" w:hAnsi="Times New Roman" w:cs="Times New Roman"/>
          <w:b/>
          <w:bCs/>
          <w:sz w:val="24"/>
          <w:szCs w:val="24"/>
          <w:lang w:eastAsia="sk-SK"/>
        </w:rPr>
      </w:pPr>
      <w:r w:rsidRPr="00607948">
        <w:rPr>
          <w:rFonts w:ascii="Times New Roman" w:eastAsia="Times New Roman" w:hAnsi="Times New Roman" w:cs="Times New Roman"/>
          <w:b/>
          <w:bCs/>
          <w:sz w:val="24"/>
          <w:szCs w:val="24"/>
          <w:lang w:eastAsia="sk-SK"/>
        </w:rPr>
        <w:t>K bodu 5</w:t>
      </w:r>
      <w:r w:rsidR="00CA241A">
        <w:rPr>
          <w:rFonts w:ascii="Times New Roman" w:eastAsia="Times New Roman" w:hAnsi="Times New Roman" w:cs="Times New Roman"/>
          <w:b/>
          <w:bCs/>
          <w:sz w:val="24"/>
          <w:szCs w:val="24"/>
          <w:lang w:eastAsia="sk-SK"/>
        </w:rPr>
        <w:t>7</w:t>
      </w:r>
      <w:r w:rsidR="006D6BCD" w:rsidRPr="00607948">
        <w:rPr>
          <w:rFonts w:ascii="Times New Roman" w:eastAsia="Times New Roman" w:hAnsi="Times New Roman" w:cs="Times New Roman"/>
          <w:b/>
          <w:bCs/>
          <w:sz w:val="24"/>
          <w:szCs w:val="24"/>
          <w:lang w:eastAsia="sk-SK"/>
        </w:rPr>
        <w:t xml:space="preserve"> </w:t>
      </w:r>
      <w:r w:rsidR="00230EB4" w:rsidRPr="00607948">
        <w:rPr>
          <w:rFonts w:ascii="Times New Roman" w:eastAsia="Times New Roman" w:hAnsi="Times New Roman" w:cs="Times New Roman"/>
          <w:b/>
          <w:bCs/>
          <w:sz w:val="24"/>
          <w:szCs w:val="24"/>
          <w:lang w:eastAsia="sk-SK"/>
        </w:rPr>
        <w:t>(</w:t>
      </w:r>
      <w:r w:rsidR="006D6BCD" w:rsidRPr="00607948">
        <w:rPr>
          <w:rFonts w:ascii="Times New Roman" w:eastAsia="Times New Roman" w:hAnsi="Times New Roman" w:cs="Times New Roman"/>
          <w:b/>
          <w:bCs/>
          <w:sz w:val="24"/>
          <w:szCs w:val="24"/>
          <w:lang w:eastAsia="sk-SK"/>
        </w:rPr>
        <w:t>§ 59 ods. 2</w:t>
      </w:r>
      <w:r w:rsidR="00230EB4" w:rsidRPr="00607948">
        <w:rPr>
          <w:rFonts w:ascii="Times New Roman" w:eastAsia="Times New Roman" w:hAnsi="Times New Roman" w:cs="Times New Roman"/>
          <w:b/>
          <w:bCs/>
          <w:sz w:val="24"/>
          <w:szCs w:val="24"/>
          <w:lang w:eastAsia="sk-SK"/>
        </w:rPr>
        <w:t>)</w:t>
      </w:r>
    </w:p>
    <w:p w14:paraId="6852F8D7" w14:textId="77777777" w:rsidR="00604E6B" w:rsidRPr="00607948" w:rsidRDefault="00D32DEE">
      <w:pPr>
        <w:pStyle w:val="Odsekzoznamu"/>
        <w:widowControl/>
        <w:suppressAutoHyphens w:val="0"/>
        <w:ind w:left="0"/>
        <w:jc w:val="both"/>
        <w:rPr>
          <w:rFonts w:cs="Times New Roman"/>
          <w:bCs/>
        </w:rPr>
      </w:pPr>
      <w:r w:rsidRPr="00607948">
        <w:rPr>
          <w:rFonts w:cs="Times New Roman"/>
          <w:bCs/>
        </w:rPr>
        <w:t xml:space="preserve">Návrhom sa </w:t>
      </w:r>
      <w:r w:rsidR="00604E6B" w:rsidRPr="00607948">
        <w:rPr>
          <w:rFonts w:cs="Times New Roman"/>
          <w:bCs/>
        </w:rPr>
        <w:t>upravuje poradie prijímanie detí d</w:t>
      </w:r>
      <w:r w:rsidRPr="00607948">
        <w:rPr>
          <w:rFonts w:cs="Times New Roman"/>
          <w:bCs/>
        </w:rPr>
        <w:t>o materskej školy</w:t>
      </w:r>
      <w:r w:rsidR="00604E6B" w:rsidRPr="00607948">
        <w:rPr>
          <w:rFonts w:cs="Times New Roman"/>
          <w:bCs/>
        </w:rPr>
        <w:t>:</w:t>
      </w:r>
    </w:p>
    <w:p w14:paraId="7E3628B9" w14:textId="77777777" w:rsidR="00604E6B" w:rsidRPr="00607948" w:rsidRDefault="00604E6B" w:rsidP="00604E6B">
      <w:pPr>
        <w:pStyle w:val="Odsekzoznamu"/>
        <w:widowControl/>
        <w:numPr>
          <w:ilvl w:val="0"/>
          <w:numId w:val="7"/>
        </w:numPr>
        <w:suppressAutoHyphens w:val="0"/>
        <w:jc w:val="both"/>
        <w:rPr>
          <w:rFonts w:cs="Times New Roman"/>
          <w:bCs/>
        </w:rPr>
      </w:pPr>
      <w:r w:rsidRPr="00607948">
        <w:rPr>
          <w:rFonts w:cs="Times New Roman"/>
          <w:bCs/>
        </w:rPr>
        <w:t xml:space="preserve">v prvom kroku sa </w:t>
      </w:r>
      <w:r w:rsidR="00D32DEE" w:rsidRPr="00607948">
        <w:rPr>
          <w:rFonts w:cs="Times New Roman"/>
          <w:bCs/>
        </w:rPr>
        <w:t>prijímajú prednostne</w:t>
      </w:r>
      <w:r w:rsidRPr="00607948">
        <w:rPr>
          <w:rFonts w:cs="Times New Roman"/>
          <w:bCs/>
        </w:rPr>
        <w:t xml:space="preserve"> deti plniace povinné predprimárne vzdelávanie</w:t>
      </w:r>
    </w:p>
    <w:p w14:paraId="40AD8F8F" w14:textId="77777777" w:rsidR="00604E6B" w:rsidRPr="00607948" w:rsidRDefault="00604E6B" w:rsidP="00604E6B">
      <w:pPr>
        <w:pStyle w:val="Odsekzoznamu"/>
        <w:widowControl/>
        <w:numPr>
          <w:ilvl w:val="0"/>
          <w:numId w:val="7"/>
        </w:numPr>
        <w:suppressAutoHyphens w:val="0"/>
        <w:jc w:val="both"/>
        <w:rPr>
          <w:rFonts w:cs="Times New Roman"/>
          <w:bCs/>
        </w:rPr>
      </w:pPr>
      <w:r w:rsidRPr="00607948">
        <w:rPr>
          <w:rFonts w:cs="Times New Roman"/>
          <w:bCs/>
        </w:rPr>
        <w:t>v druhom kroku sa prijímajú deti s právom na prijatie v zmysle § 59b,</w:t>
      </w:r>
    </w:p>
    <w:p w14:paraId="1F896931" w14:textId="1440E399" w:rsidR="00D32DEE" w:rsidRPr="00607948" w:rsidRDefault="00604E6B" w:rsidP="00604E6B">
      <w:pPr>
        <w:pStyle w:val="Odsekzoznamu"/>
        <w:widowControl/>
        <w:numPr>
          <w:ilvl w:val="0"/>
          <w:numId w:val="7"/>
        </w:numPr>
        <w:suppressAutoHyphens w:val="0"/>
        <w:jc w:val="both"/>
        <w:rPr>
          <w:rFonts w:cs="Times New Roman"/>
          <w:bCs/>
        </w:rPr>
      </w:pPr>
      <w:r w:rsidRPr="00607948">
        <w:rPr>
          <w:rFonts w:cs="Times New Roman"/>
          <w:bCs/>
        </w:rPr>
        <w:t>v treťom kroku sa prijímajú ostatné deti</w:t>
      </w:r>
      <w:r w:rsidR="00D32DEE" w:rsidRPr="00607948">
        <w:rPr>
          <w:rFonts w:cs="Times New Roman"/>
          <w:bCs/>
        </w:rPr>
        <w:t xml:space="preserve">. </w:t>
      </w:r>
    </w:p>
    <w:p w14:paraId="75953465" w14:textId="77777777" w:rsidR="0093060B" w:rsidRPr="00607948" w:rsidRDefault="0093060B">
      <w:pPr>
        <w:pStyle w:val="Odsekzoznamu"/>
        <w:widowControl/>
        <w:suppressAutoHyphens w:val="0"/>
        <w:ind w:left="0"/>
        <w:jc w:val="both"/>
        <w:rPr>
          <w:rFonts w:cs="Times New Roman"/>
          <w:bCs/>
        </w:rPr>
      </w:pPr>
    </w:p>
    <w:p w14:paraId="65B59FAE" w14:textId="0C58DFD7" w:rsidR="00C82E28" w:rsidRPr="00607948" w:rsidRDefault="008F3164" w:rsidP="00C374BC">
      <w:pPr>
        <w:pStyle w:val="Odsekzoznamu"/>
        <w:widowControl/>
        <w:suppressAutoHyphens w:val="0"/>
        <w:ind w:left="0"/>
        <w:jc w:val="both"/>
        <w:rPr>
          <w:rFonts w:eastAsia="Times New Roman" w:cs="Times New Roman"/>
          <w:szCs w:val="24"/>
          <w:lang w:eastAsia="sk-SK"/>
        </w:rPr>
      </w:pPr>
      <w:r w:rsidRPr="00607948">
        <w:rPr>
          <w:rFonts w:cs="Times New Roman"/>
          <w:bCs/>
        </w:rPr>
        <w:t>D</w:t>
      </w:r>
      <w:r w:rsidR="00D32DEE" w:rsidRPr="00607948">
        <w:rPr>
          <w:rFonts w:cs="Times New Roman"/>
          <w:bCs/>
        </w:rPr>
        <w:t xml:space="preserve">eti od dovŕšenia dvoch rokov veku sa budú prijímať len výnimočne, ak bude v materskej škole po prijatí všetkých detí, pre ktoré je predprimárne vzdelávanie povinné a detí, ktoré majú právo na prijatie na predprimárne vzdelávanie ešte voľná kapacita. </w:t>
      </w:r>
      <w:r w:rsidRPr="00607948">
        <w:rPr>
          <w:rFonts w:cs="Times New Roman"/>
          <w:bCs/>
        </w:rPr>
        <w:t>D</w:t>
      </w:r>
      <w:r w:rsidR="00D32DEE" w:rsidRPr="00607948">
        <w:rPr>
          <w:rFonts w:cs="Times New Roman"/>
          <w:bCs/>
        </w:rPr>
        <w:t>eti od dovŕšenia dvoch rokov veku nebude možné prijať</w:t>
      </w:r>
      <w:r w:rsidRPr="00607948">
        <w:rPr>
          <w:rFonts w:cs="Times New Roman"/>
          <w:bCs/>
        </w:rPr>
        <w:t>,</w:t>
      </w:r>
      <w:r w:rsidR="00D32DEE" w:rsidRPr="00607948">
        <w:rPr>
          <w:rFonts w:cs="Times New Roman"/>
          <w:bCs/>
        </w:rPr>
        <w:t xml:space="preserve"> ak by nebolo prijaté dieťa pre ktoré je predprimárne vzdelávanie povinné alebo dieťa, ktoré m</w:t>
      </w:r>
      <w:r w:rsidRPr="00607948">
        <w:rPr>
          <w:rFonts w:cs="Times New Roman"/>
          <w:bCs/>
        </w:rPr>
        <w:t>á</w:t>
      </w:r>
      <w:r w:rsidR="00D32DEE" w:rsidRPr="00607948">
        <w:rPr>
          <w:rFonts w:cs="Times New Roman"/>
          <w:bCs/>
        </w:rPr>
        <w:t xml:space="preserve"> právo na prijatie na predprimárne vzdelávanie.</w:t>
      </w:r>
    </w:p>
    <w:p w14:paraId="54C4D8B8" w14:textId="77777777" w:rsidR="00A437CA" w:rsidRPr="00607948" w:rsidRDefault="00A437CA">
      <w:pPr>
        <w:tabs>
          <w:tab w:val="left" w:pos="708"/>
        </w:tabs>
        <w:spacing w:after="0" w:line="240" w:lineRule="auto"/>
        <w:jc w:val="both"/>
        <w:rPr>
          <w:rFonts w:ascii="Times New Roman" w:eastAsia="Times New Roman" w:hAnsi="Times New Roman" w:cs="Times New Roman"/>
          <w:b/>
          <w:bCs/>
          <w:sz w:val="24"/>
          <w:szCs w:val="24"/>
          <w:lang w:eastAsia="sk-SK"/>
        </w:rPr>
      </w:pPr>
    </w:p>
    <w:p w14:paraId="1EBAE4AF" w14:textId="19210BB9" w:rsidR="008D42EA" w:rsidRPr="00607948" w:rsidRDefault="008D42EA">
      <w:pPr>
        <w:tabs>
          <w:tab w:val="left" w:pos="708"/>
        </w:tabs>
        <w:spacing w:after="0" w:line="240" w:lineRule="auto"/>
        <w:jc w:val="both"/>
        <w:rPr>
          <w:rFonts w:ascii="Times New Roman" w:eastAsia="Times New Roman" w:hAnsi="Times New Roman" w:cs="Times New Roman"/>
          <w:b/>
          <w:bCs/>
          <w:sz w:val="24"/>
          <w:szCs w:val="24"/>
          <w:lang w:eastAsia="sk-SK"/>
        </w:rPr>
      </w:pPr>
      <w:r w:rsidRPr="00607948">
        <w:rPr>
          <w:rFonts w:ascii="Times New Roman" w:eastAsia="Times New Roman" w:hAnsi="Times New Roman" w:cs="Times New Roman"/>
          <w:b/>
          <w:bCs/>
          <w:sz w:val="24"/>
          <w:szCs w:val="24"/>
          <w:lang w:eastAsia="sk-SK"/>
        </w:rPr>
        <w:t>K bodu 5</w:t>
      </w:r>
      <w:r w:rsidR="00CA241A">
        <w:rPr>
          <w:rFonts w:ascii="Times New Roman" w:eastAsia="Times New Roman" w:hAnsi="Times New Roman" w:cs="Times New Roman"/>
          <w:b/>
          <w:bCs/>
          <w:sz w:val="24"/>
          <w:szCs w:val="24"/>
          <w:lang w:eastAsia="sk-SK"/>
        </w:rPr>
        <w:t>8</w:t>
      </w:r>
      <w:r w:rsidR="006D6BCD" w:rsidRPr="00607948">
        <w:rPr>
          <w:rFonts w:ascii="Times New Roman" w:eastAsia="Times New Roman" w:hAnsi="Times New Roman" w:cs="Times New Roman"/>
          <w:b/>
          <w:bCs/>
          <w:sz w:val="24"/>
          <w:szCs w:val="24"/>
          <w:lang w:eastAsia="sk-SK"/>
        </w:rPr>
        <w:t xml:space="preserve"> </w:t>
      </w:r>
      <w:r w:rsidR="00900EEA" w:rsidRPr="00607948">
        <w:rPr>
          <w:rFonts w:ascii="Times New Roman" w:eastAsia="Times New Roman" w:hAnsi="Times New Roman" w:cs="Times New Roman"/>
          <w:b/>
          <w:bCs/>
          <w:sz w:val="24"/>
          <w:szCs w:val="24"/>
          <w:lang w:eastAsia="sk-SK"/>
        </w:rPr>
        <w:t>(</w:t>
      </w:r>
      <w:r w:rsidR="006D6BCD" w:rsidRPr="00607948">
        <w:rPr>
          <w:rFonts w:ascii="Times New Roman" w:eastAsia="Times New Roman" w:hAnsi="Times New Roman" w:cs="Times New Roman"/>
          <w:b/>
          <w:bCs/>
          <w:sz w:val="24"/>
          <w:szCs w:val="24"/>
          <w:lang w:eastAsia="sk-SK"/>
        </w:rPr>
        <w:t>§ 59 ods. 5</w:t>
      </w:r>
      <w:r w:rsidR="00900EEA" w:rsidRPr="00607948">
        <w:rPr>
          <w:rFonts w:ascii="Times New Roman" w:eastAsia="Times New Roman" w:hAnsi="Times New Roman" w:cs="Times New Roman"/>
          <w:b/>
          <w:bCs/>
          <w:sz w:val="24"/>
          <w:szCs w:val="24"/>
          <w:lang w:eastAsia="sk-SK"/>
        </w:rPr>
        <w:t>)</w:t>
      </w:r>
    </w:p>
    <w:p w14:paraId="6A7C9DE9" w14:textId="245153FE" w:rsidR="006A5CB7" w:rsidRPr="00607948" w:rsidRDefault="006A5CB7">
      <w:pPr>
        <w:tabs>
          <w:tab w:val="left" w:pos="708"/>
        </w:tabs>
        <w:spacing w:after="0" w:line="240" w:lineRule="auto"/>
        <w:jc w:val="both"/>
        <w:rPr>
          <w:rFonts w:ascii="Times New Roman" w:eastAsia="Times New Roman" w:hAnsi="Times New Roman" w:cs="Times New Roman"/>
          <w:bCs/>
          <w:sz w:val="24"/>
          <w:szCs w:val="24"/>
          <w:lang w:eastAsia="sk-SK"/>
        </w:rPr>
      </w:pPr>
      <w:r w:rsidRPr="00607948">
        <w:rPr>
          <w:rFonts w:ascii="Times New Roman" w:eastAsia="Times New Roman" w:hAnsi="Times New Roman" w:cs="Times New Roman"/>
          <w:bCs/>
          <w:sz w:val="24"/>
          <w:szCs w:val="24"/>
          <w:lang w:eastAsia="sk-SK"/>
        </w:rPr>
        <w:t>Úprava</w:t>
      </w:r>
      <w:r w:rsidR="00E45AC9" w:rsidRPr="00607948">
        <w:rPr>
          <w:rFonts w:ascii="Times New Roman" w:eastAsia="Times New Roman" w:hAnsi="Times New Roman" w:cs="Times New Roman"/>
          <w:bCs/>
          <w:sz w:val="24"/>
          <w:szCs w:val="24"/>
          <w:lang w:eastAsia="sk-SK"/>
        </w:rPr>
        <w:t xml:space="preserve"> súvisí s </w:t>
      </w:r>
      <w:proofErr w:type="spellStart"/>
      <w:r w:rsidR="00E45AC9" w:rsidRPr="00607948">
        <w:rPr>
          <w:rFonts w:ascii="Times New Roman" w:eastAsia="Times New Roman" w:hAnsi="Times New Roman" w:cs="Times New Roman"/>
          <w:bCs/>
          <w:sz w:val="24"/>
          <w:szCs w:val="24"/>
          <w:lang w:eastAsia="sk-SK"/>
        </w:rPr>
        <w:t>redefiníciou</w:t>
      </w:r>
      <w:proofErr w:type="spellEnd"/>
      <w:r w:rsidR="00E45AC9" w:rsidRPr="00607948">
        <w:rPr>
          <w:rFonts w:ascii="Times New Roman" w:eastAsia="Times New Roman" w:hAnsi="Times New Roman" w:cs="Times New Roman"/>
          <w:bCs/>
          <w:sz w:val="24"/>
          <w:szCs w:val="24"/>
          <w:lang w:eastAsia="sk-SK"/>
        </w:rPr>
        <w:t xml:space="preserve"> špeciálnej výchovno-vzdelávacej potreby. </w:t>
      </w:r>
    </w:p>
    <w:p w14:paraId="525773F3" w14:textId="77777777" w:rsidR="006A5CB7" w:rsidRPr="00607948" w:rsidRDefault="006A5CB7">
      <w:pPr>
        <w:tabs>
          <w:tab w:val="left" w:pos="708"/>
        </w:tabs>
        <w:spacing w:after="0" w:line="240" w:lineRule="auto"/>
        <w:jc w:val="both"/>
        <w:rPr>
          <w:rFonts w:ascii="Times New Roman" w:eastAsia="Times New Roman" w:hAnsi="Times New Roman" w:cs="Times New Roman"/>
          <w:bCs/>
          <w:sz w:val="24"/>
          <w:szCs w:val="24"/>
          <w:lang w:eastAsia="sk-SK"/>
        </w:rPr>
      </w:pPr>
    </w:p>
    <w:p w14:paraId="02E3DF40" w14:textId="49C2D44D" w:rsidR="008D42EA" w:rsidRPr="00607948" w:rsidRDefault="00E45AC9">
      <w:pPr>
        <w:tabs>
          <w:tab w:val="left" w:pos="708"/>
        </w:tabs>
        <w:spacing w:after="0" w:line="240" w:lineRule="auto"/>
        <w:jc w:val="both"/>
        <w:rPr>
          <w:rFonts w:ascii="Times New Roman" w:eastAsia="Times New Roman" w:hAnsi="Times New Roman" w:cs="Times New Roman"/>
          <w:bCs/>
          <w:sz w:val="24"/>
          <w:szCs w:val="24"/>
          <w:lang w:eastAsia="sk-SK"/>
        </w:rPr>
      </w:pPr>
      <w:r w:rsidRPr="00607948">
        <w:rPr>
          <w:rFonts w:ascii="Times New Roman" w:eastAsia="Times New Roman" w:hAnsi="Times New Roman" w:cs="Times New Roman"/>
          <w:bCs/>
          <w:sz w:val="24"/>
          <w:szCs w:val="24"/>
          <w:lang w:eastAsia="sk-SK"/>
        </w:rPr>
        <w:t>V tomto kontexte sa aj na základe skúsenosti praxe upúšťa od aplikácie ustanovenia aj na deti zo sociálne znevýhodneného prostredia a zároveň sa nejaví ako potrebné, aby sa ustanovenie vzťahovalo aj na deti z novej štvrtej skupiny detí so špeciálnou výchovno-vzdelávacou potrebou.</w:t>
      </w:r>
      <w:r w:rsidR="008D42EA" w:rsidRPr="00607948">
        <w:rPr>
          <w:rFonts w:ascii="Times New Roman" w:eastAsia="Times New Roman" w:hAnsi="Times New Roman" w:cs="Times New Roman"/>
          <w:bCs/>
          <w:sz w:val="24"/>
          <w:szCs w:val="24"/>
          <w:lang w:eastAsia="sk-SK"/>
        </w:rPr>
        <w:t> </w:t>
      </w:r>
    </w:p>
    <w:p w14:paraId="7AF84D46"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22B96B06" w14:textId="23CB6F0E"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 xml:space="preserve">K bodu </w:t>
      </w:r>
      <w:r w:rsidR="00EF6C69" w:rsidRPr="00607948">
        <w:rPr>
          <w:rFonts w:ascii="Times New Roman" w:eastAsia="Times New Roman" w:hAnsi="Times New Roman" w:cs="Times New Roman"/>
          <w:b/>
          <w:bCs/>
          <w:sz w:val="24"/>
          <w:szCs w:val="24"/>
          <w:lang w:eastAsia="sk-SK"/>
        </w:rPr>
        <w:t>5</w:t>
      </w:r>
      <w:r w:rsidR="00CA241A">
        <w:rPr>
          <w:rFonts w:ascii="Times New Roman" w:eastAsia="Times New Roman" w:hAnsi="Times New Roman" w:cs="Times New Roman"/>
          <w:b/>
          <w:bCs/>
          <w:sz w:val="24"/>
          <w:szCs w:val="24"/>
          <w:lang w:eastAsia="sk-SK"/>
        </w:rPr>
        <w:t>9</w:t>
      </w:r>
      <w:r w:rsidR="006D6BCD" w:rsidRPr="00607948">
        <w:rPr>
          <w:rFonts w:ascii="Times New Roman" w:eastAsia="Times New Roman" w:hAnsi="Times New Roman" w:cs="Times New Roman"/>
          <w:b/>
          <w:bCs/>
          <w:sz w:val="24"/>
          <w:szCs w:val="24"/>
          <w:lang w:eastAsia="sk-SK"/>
        </w:rPr>
        <w:t xml:space="preserve"> </w:t>
      </w:r>
      <w:r w:rsidR="00EF6C69" w:rsidRPr="00607948">
        <w:rPr>
          <w:rFonts w:ascii="Times New Roman" w:eastAsia="Times New Roman" w:hAnsi="Times New Roman" w:cs="Times New Roman"/>
          <w:b/>
          <w:bCs/>
          <w:sz w:val="24"/>
          <w:szCs w:val="24"/>
          <w:lang w:eastAsia="sk-SK"/>
        </w:rPr>
        <w:t>(</w:t>
      </w:r>
      <w:r w:rsidR="006D6BCD" w:rsidRPr="00607948">
        <w:rPr>
          <w:rFonts w:ascii="Times New Roman" w:eastAsia="Times New Roman" w:hAnsi="Times New Roman" w:cs="Times New Roman"/>
          <w:b/>
          <w:bCs/>
          <w:sz w:val="24"/>
          <w:szCs w:val="24"/>
          <w:lang w:eastAsia="sk-SK"/>
        </w:rPr>
        <w:t>§ 59 ods. 8</w:t>
      </w:r>
      <w:r w:rsidR="00EF6C69" w:rsidRPr="00607948">
        <w:rPr>
          <w:rFonts w:ascii="Times New Roman" w:eastAsia="Times New Roman" w:hAnsi="Times New Roman" w:cs="Times New Roman"/>
          <w:b/>
          <w:bCs/>
          <w:sz w:val="24"/>
          <w:szCs w:val="24"/>
          <w:lang w:eastAsia="sk-SK"/>
        </w:rPr>
        <w:t>)</w:t>
      </w:r>
    </w:p>
    <w:p w14:paraId="3E4B81A6" w14:textId="4ECFAC31" w:rsidR="008D42EA" w:rsidRPr="00607948" w:rsidRDefault="00E45AC9">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V kontexte</w:t>
      </w:r>
      <w:r w:rsidR="008D42EA" w:rsidRPr="00607948">
        <w:rPr>
          <w:rFonts w:ascii="Times New Roman" w:eastAsia="Times New Roman" w:hAnsi="Times New Roman" w:cs="Times New Roman"/>
          <w:sz w:val="24"/>
          <w:szCs w:val="24"/>
          <w:lang w:eastAsia="sk-SK"/>
        </w:rPr>
        <w:t xml:space="preserve"> </w:t>
      </w:r>
      <w:proofErr w:type="spellStart"/>
      <w:r w:rsidR="008D42EA" w:rsidRPr="00607948">
        <w:rPr>
          <w:rFonts w:ascii="Times New Roman" w:eastAsia="Times New Roman" w:hAnsi="Times New Roman" w:cs="Times New Roman"/>
          <w:sz w:val="24"/>
          <w:szCs w:val="24"/>
          <w:lang w:eastAsia="sk-SK"/>
        </w:rPr>
        <w:t>redefinície</w:t>
      </w:r>
      <w:proofErr w:type="spellEnd"/>
      <w:r w:rsidR="008D42EA" w:rsidRPr="00607948">
        <w:rPr>
          <w:rFonts w:ascii="Times New Roman" w:eastAsia="Times New Roman" w:hAnsi="Times New Roman" w:cs="Times New Roman"/>
          <w:sz w:val="24"/>
          <w:szCs w:val="24"/>
          <w:lang w:eastAsia="sk-SK"/>
        </w:rPr>
        <w:t xml:space="preserve"> </w:t>
      </w:r>
      <w:r w:rsidRPr="00607948">
        <w:rPr>
          <w:rFonts w:ascii="Times New Roman" w:eastAsia="Times New Roman" w:hAnsi="Times New Roman" w:cs="Times New Roman"/>
          <w:sz w:val="24"/>
          <w:szCs w:val="24"/>
          <w:lang w:eastAsia="sk-SK"/>
        </w:rPr>
        <w:t xml:space="preserve">dieťaťa so </w:t>
      </w:r>
      <w:r w:rsidR="008D42EA" w:rsidRPr="00607948">
        <w:rPr>
          <w:rFonts w:ascii="Times New Roman" w:eastAsia="Times New Roman" w:hAnsi="Times New Roman" w:cs="Times New Roman"/>
          <w:sz w:val="24"/>
          <w:szCs w:val="24"/>
          <w:lang w:eastAsia="sk-SK"/>
        </w:rPr>
        <w:t>špeciálny</w:t>
      </w:r>
      <w:r w:rsidRPr="00607948">
        <w:rPr>
          <w:rFonts w:ascii="Times New Roman" w:eastAsia="Times New Roman" w:hAnsi="Times New Roman" w:cs="Times New Roman"/>
          <w:sz w:val="24"/>
          <w:szCs w:val="24"/>
          <w:lang w:eastAsia="sk-SK"/>
        </w:rPr>
        <w:t>mi</w:t>
      </w:r>
      <w:r w:rsidR="008D42EA" w:rsidRPr="00607948">
        <w:rPr>
          <w:rFonts w:ascii="Times New Roman" w:eastAsia="Times New Roman" w:hAnsi="Times New Roman" w:cs="Times New Roman"/>
          <w:sz w:val="24"/>
          <w:szCs w:val="24"/>
          <w:lang w:eastAsia="sk-SK"/>
        </w:rPr>
        <w:t xml:space="preserve"> výchovno-vzdelávac</w:t>
      </w:r>
      <w:r w:rsidRPr="00607948">
        <w:rPr>
          <w:rFonts w:ascii="Times New Roman" w:eastAsia="Times New Roman" w:hAnsi="Times New Roman" w:cs="Times New Roman"/>
          <w:sz w:val="24"/>
          <w:szCs w:val="24"/>
          <w:lang w:eastAsia="sk-SK"/>
        </w:rPr>
        <w:t>ími</w:t>
      </w:r>
      <w:r w:rsidR="008D42EA" w:rsidRPr="00607948">
        <w:rPr>
          <w:rFonts w:ascii="Times New Roman" w:eastAsia="Times New Roman" w:hAnsi="Times New Roman" w:cs="Times New Roman"/>
          <w:sz w:val="24"/>
          <w:szCs w:val="24"/>
          <w:lang w:eastAsia="sk-SK"/>
        </w:rPr>
        <w:t xml:space="preserve"> potreb</w:t>
      </w:r>
      <w:r w:rsidRPr="00607948">
        <w:rPr>
          <w:rFonts w:ascii="Times New Roman" w:eastAsia="Times New Roman" w:hAnsi="Times New Roman" w:cs="Times New Roman"/>
          <w:sz w:val="24"/>
          <w:szCs w:val="24"/>
          <w:lang w:eastAsia="sk-SK"/>
        </w:rPr>
        <w:t>ami</w:t>
      </w:r>
      <w:r w:rsidR="008D42EA" w:rsidRPr="00607948">
        <w:rPr>
          <w:rFonts w:ascii="Times New Roman" w:eastAsia="Times New Roman" w:hAnsi="Times New Roman" w:cs="Times New Roman"/>
          <w:sz w:val="24"/>
          <w:szCs w:val="24"/>
          <w:lang w:eastAsia="sk-SK"/>
        </w:rPr>
        <w:t xml:space="preserve"> </w:t>
      </w:r>
      <w:r w:rsidRPr="00607948">
        <w:rPr>
          <w:rFonts w:ascii="Times New Roman" w:eastAsia="Times New Roman" w:hAnsi="Times New Roman" w:cs="Times New Roman"/>
          <w:sz w:val="24"/>
          <w:szCs w:val="24"/>
          <w:lang w:eastAsia="sk-SK"/>
        </w:rPr>
        <w:t xml:space="preserve">je opodstatnené, aby sa </w:t>
      </w:r>
      <w:r w:rsidR="008D42EA" w:rsidRPr="00607948">
        <w:rPr>
          <w:rFonts w:ascii="Times New Roman" w:eastAsia="Times New Roman" w:hAnsi="Times New Roman" w:cs="Times New Roman"/>
          <w:sz w:val="24"/>
          <w:szCs w:val="24"/>
          <w:lang w:eastAsia="sk-SK"/>
        </w:rPr>
        <w:t>adaptačn</w:t>
      </w:r>
      <w:r w:rsidRPr="00607948">
        <w:rPr>
          <w:rFonts w:ascii="Times New Roman" w:eastAsia="Times New Roman" w:hAnsi="Times New Roman" w:cs="Times New Roman"/>
          <w:sz w:val="24"/>
          <w:szCs w:val="24"/>
          <w:lang w:eastAsia="sk-SK"/>
        </w:rPr>
        <w:t>ý</w:t>
      </w:r>
      <w:r w:rsidR="008D42EA" w:rsidRPr="00607948">
        <w:rPr>
          <w:rFonts w:ascii="Times New Roman" w:eastAsia="Times New Roman" w:hAnsi="Times New Roman" w:cs="Times New Roman"/>
          <w:sz w:val="24"/>
          <w:szCs w:val="24"/>
          <w:lang w:eastAsia="sk-SK"/>
        </w:rPr>
        <w:t xml:space="preserve"> pobyt </w:t>
      </w:r>
      <w:r w:rsidRPr="00607948">
        <w:rPr>
          <w:rFonts w:ascii="Times New Roman" w:eastAsia="Times New Roman" w:hAnsi="Times New Roman" w:cs="Times New Roman"/>
          <w:sz w:val="24"/>
          <w:szCs w:val="24"/>
          <w:lang w:eastAsia="sk-SK"/>
        </w:rPr>
        <w:t xml:space="preserve">vzťahoval na všetky tri doterajšie skupiny </w:t>
      </w:r>
      <w:r w:rsidR="008D42EA" w:rsidRPr="00607948">
        <w:rPr>
          <w:rFonts w:ascii="Times New Roman" w:eastAsia="Times New Roman" w:hAnsi="Times New Roman" w:cs="Times New Roman"/>
          <w:sz w:val="24"/>
          <w:szCs w:val="24"/>
          <w:lang w:eastAsia="sk-SK"/>
        </w:rPr>
        <w:t>de</w:t>
      </w:r>
      <w:r w:rsidRPr="00607948">
        <w:rPr>
          <w:rFonts w:ascii="Times New Roman" w:eastAsia="Times New Roman" w:hAnsi="Times New Roman" w:cs="Times New Roman"/>
          <w:sz w:val="24"/>
          <w:szCs w:val="24"/>
          <w:lang w:eastAsia="sk-SK"/>
        </w:rPr>
        <w:t>tí</w:t>
      </w:r>
      <w:r w:rsidR="008D42EA" w:rsidRPr="00607948">
        <w:rPr>
          <w:rFonts w:ascii="Times New Roman" w:eastAsia="Times New Roman" w:hAnsi="Times New Roman" w:cs="Times New Roman"/>
          <w:sz w:val="24"/>
          <w:szCs w:val="24"/>
          <w:lang w:eastAsia="sk-SK"/>
        </w:rPr>
        <w:t xml:space="preserve"> so </w:t>
      </w:r>
      <w:r w:rsidRPr="00607948">
        <w:rPr>
          <w:rFonts w:ascii="Times New Roman" w:eastAsia="Times New Roman" w:hAnsi="Times New Roman" w:cs="Times New Roman"/>
          <w:sz w:val="24"/>
          <w:szCs w:val="24"/>
          <w:lang w:eastAsia="sk-SK"/>
        </w:rPr>
        <w:t>špeciálnymi výchovno-vzdelávacími potrebami</w:t>
      </w:r>
      <w:r w:rsidR="009118F8" w:rsidRPr="00607948">
        <w:rPr>
          <w:rFonts w:ascii="Times New Roman" w:eastAsia="Times New Roman" w:hAnsi="Times New Roman" w:cs="Times New Roman"/>
          <w:sz w:val="24"/>
          <w:szCs w:val="24"/>
          <w:lang w:eastAsia="sk-SK"/>
        </w:rPr>
        <w:t xml:space="preserve"> a zároveň vo vzťahu k novej štvrtej skupine toto nie je potrebné, keďže danému dieťaťu bude poskytované príslušné podporné opatrenie</w:t>
      </w:r>
      <w:r w:rsidR="008D42EA" w:rsidRPr="00607948">
        <w:rPr>
          <w:rFonts w:ascii="Times New Roman" w:eastAsia="Times New Roman" w:hAnsi="Times New Roman" w:cs="Times New Roman"/>
          <w:sz w:val="24"/>
          <w:szCs w:val="24"/>
          <w:lang w:eastAsia="sk-SK"/>
        </w:rPr>
        <w:t>.</w:t>
      </w:r>
      <w:r w:rsidR="00434143" w:rsidRPr="00607948">
        <w:rPr>
          <w:rFonts w:ascii="Times New Roman" w:eastAsia="Times New Roman" w:hAnsi="Times New Roman" w:cs="Times New Roman"/>
          <w:sz w:val="24"/>
          <w:szCs w:val="24"/>
          <w:lang w:eastAsia="sk-SK"/>
        </w:rPr>
        <w:t xml:space="preserve"> </w:t>
      </w:r>
    </w:p>
    <w:p w14:paraId="71B9872E"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7583F3A8" w14:textId="4E70446D" w:rsidR="00D32DEE" w:rsidRPr="00607948" w:rsidRDefault="00D32DEE">
      <w:pPr>
        <w:tabs>
          <w:tab w:val="left" w:pos="708"/>
        </w:tabs>
        <w:spacing w:after="0" w:line="240" w:lineRule="auto"/>
        <w:jc w:val="both"/>
        <w:rPr>
          <w:rFonts w:ascii="Times New Roman" w:eastAsia="Times New Roman" w:hAnsi="Times New Roman" w:cs="Times New Roman"/>
          <w:b/>
          <w:bCs/>
          <w:sz w:val="24"/>
          <w:szCs w:val="24"/>
          <w:lang w:eastAsia="sk-SK"/>
        </w:rPr>
      </w:pPr>
      <w:r w:rsidRPr="00607948">
        <w:rPr>
          <w:rFonts w:ascii="Times New Roman" w:eastAsia="Times New Roman" w:hAnsi="Times New Roman" w:cs="Times New Roman"/>
          <w:b/>
          <w:bCs/>
          <w:sz w:val="24"/>
          <w:szCs w:val="24"/>
          <w:lang w:eastAsia="sk-SK"/>
        </w:rPr>
        <w:t xml:space="preserve">K bodu </w:t>
      </w:r>
      <w:r w:rsidR="00CA241A">
        <w:rPr>
          <w:rFonts w:ascii="Times New Roman" w:eastAsia="Times New Roman" w:hAnsi="Times New Roman" w:cs="Times New Roman"/>
          <w:b/>
          <w:bCs/>
          <w:sz w:val="24"/>
          <w:szCs w:val="24"/>
          <w:lang w:eastAsia="sk-SK"/>
        </w:rPr>
        <w:t>60</w:t>
      </w:r>
      <w:r w:rsidR="006D6BCD" w:rsidRPr="00607948">
        <w:rPr>
          <w:rFonts w:ascii="Times New Roman" w:eastAsia="Times New Roman" w:hAnsi="Times New Roman" w:cs="Times New Roman"/>
          <w:b/>
          <w:bCs/>
          <w:sz w:val="24"/>
          <w:szCs w:val="24"/>
          <w:lang w:eastAsia="sk-SK"/>
        </w:rPr>
        <w:t xml:space="preserve"> </w:t>
      </w:r>
      <w:r w:rsidR="00247928" w:rsidRPr="00607948">
        <w:rPr>
          <w:rFonts w:ascii="Times New Roman" w:eastAsia="Times New Roman" w:hAnsi="Times New Roman" w:cs="Times New Roman"/>
          <w:b/>
          <w:bCs/>
          <w:sz w:val="24"/>
          <w:szCs w:val="24"/>
          <w:lang w:eastAsia="sk-SK"/>
        </w:rPr>
        <w:t>(</w:t>
      </w:r>
      <w:r w:rsidR="006D6BCD" w:rsidRPr="00607948">
        <w:rPr>
          <w:rFonts w:ascii="Times New Roman" w:eastAsia="Times New Roman" w:hAnsi="Times New Roman" w:cs="Times New Roman"/>
          <w:b/>
          <w:bCs/>
          <w:sz w:val="24"/>
          <w:szCs w:val="24"/>
          <w:lang w:eastAsia="sk-SK"/>
        </w:rPr>
        <w:t>§ 59 ods. 9</w:t>
      </w:r>
      <w:r w:rsidR="00247928" w:rsidRPr="00607948">
        <w:rPr>
          <w:rFonts w:ascii="Times New Roman" w:eastAsia="Times New Roman" w:hAnsi="Times New Roman" w:cs="Times New Roman"/>
          <w:b/>
          <w:bCs/>
          <w:sz w:val="24"/>
          <w:szCs w:val="24"/>
          <w:lang w:eastAsia="sk-SK"/>
        </w:rPr>
        <w:t>)</w:t>
      </w:r>
    </w:p>
    <w:p w14:paraId="62276F49" w14:textId="77777777" w:rsidR="00D32DEE" w:rsidRPr="00607948" w:rsidRDefault="00D32DEE">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Úprava súvisí so znením § 28a ods. 1 </w:t>
      </w:r>
      <w:r w:rsidR="00CB0D3C" w:rsidRPr="00607948">
        <w:rPr>
          <w:rFonts w:ascii="Times New Roman" w:eastAsia="Times New Roman" w:hAnsi="Times New Roman" w:cs="Times New Roman"/>
          <w:sz w:val="24"/>
          <w:szCs w:val="24"/>
          <w:lang w:eastAsia="sk-SK"/>
        </w:rPr>
        <w:t xml:space="preserve">až </w:t>
      </w:r>
      <w:r w:rsidRPr="00607948">
        <w:rPr>
          <w:rFonts w:ascii="Times New Roman" w:eastAsia="Times New Roman" w:hAnsi="Times New Roman" w:cs="Times New Roman"/>
          <w:sz w:val="24"/>
          <w:szCs w:val="24"/>
          <w:lang w:eastAsia="sk-SK"/>
        </w:rPr>
        <w:t>3</w:t>
      </w:r>
      <w:r w:rsidR="00CB0D3C" w:rsidRPr="00607948">
        <w:rPr>
          <w:rFonts w:ascii="Times New Roman" w:eastAsia="Times New Roman" w:hAnsi="Times New Roman" w:cs="Times New Roman"/>
          <w:sz w:val="24"/>
          <w:szCs w:val="24"/>
          <w:lang w:eastAsia="sk-SK"/>
        </w:rPr>
        <w:t xml:space="preserve"> – v danom čase dieťa ešte neplní povinné predprimárne vzdelávanie, preto v ňom nemôže „pokračovať“, ale ho len začne plniť.</w:t>
      </w:r>
      <w:r w:rsidR="00CB0D3C" w:rsidRPr="00607948" w:rsidDel="00CB0D3C">
        <w:rPr>
          <w:rFonts w:ascii="Times New Roman" w:eastAsia="Times New Roman" w:hAnsi="Times New Roman" w:cs="Times New Roman"/>
          <w:sz w:val="24"/>
          <w:szCs w:val="24"/>
          <w:lang w:eastAsia="sk-SK"/>
        </w:rPr>
        <w:t xml:space="preserve"> </w:t>
      </w:r>
    </w:p>
    <w:p w14:paraId="1DE53C15" w14:textId="77777777" w:rsidR="00CB0D3C" w:rsidRPr="00607948" w:rsidRDefault="00CB0D3C">
      <w:pPr>
        <w:spacing w:after="0" w:line="240" w:lineRule="auto"/>
        <w:jc w:val="both"/>
        <w:rPr>
          <w:rFonts w:ascii="Times New Roman" w:eastAsia="Times New Roman" w:hAnsi="Times New Roman" w:cs="Times New Roman"/>
          <w:sz w:val="24"/>
          <w:szCs w:val="24"/>
          <w:lang w:eastAsia="sk-SK"/>
        </w:rPr>
      </w:pPr>
    </w:p>
    <w:p w14:paraId="7E3EAF11" w14:textId="43FDE95B" w:rsidR="00D32DEE" w:rsidRPr="00607948" w:rsidRDefault="00D32DEE">
      <w:pPr>
        <w:tabs>
          <w:tab w:val="left" w:pos="708"/>
        </w:tabs>
        <w:spacing w:after="0" w:line="240" w:lineRule="auto"/>
        <w:jc w:val="both"/>
        <w:rPr>
          <w:rFonts w:ascii="Times New Roman" w:eastAsia="Times New Roman" w:hAnsi="Times New Roman" w:cs="Times New Roman"/>
          <w:b/>
          <w:bCs/>
          <w:sz w:val="24"/>
          <w:szCs w:val="24"/>
          <w:lang w:eastAsia="sk-SK"/>
        </w:rPr>
      </w:pPr>
      <w:r w:rsidRPr="00607948">
        <w:rPr>
          <w:rFonts w:ascii="Times New Roman" w:eastAsia="Times New Roman" w:hAnsi="Times New Roman" w:cs="Times New Roman"/>
          <w:b/>
          <w:bCs/>
          <w:sz w:val="24"/>
          <w:szCs w:val="24"/>
          <w:lang w:eastAsia="sk-SK"/>
        </w:rPr>
        <w:t xml:space="preserve">K bodu </w:t>
      </w:r>
      <w:r w:rsidR="00283D84" w:rsidRPr="00607948">
        <w:rPr>
          <w:rFonts w:ascii="Times New Roman" w:eastAsia="Times New Roman" w:hAnsi="Times New Roman" w:cs="Times New Roman"/>
          <w:b/>
          <w:bCs/>
          <w:sz w:val="24"/>
          <w:szCs w:val="24"/>
          <w:lang w:eastAsia="sk-SK"/>
        </w:rPr>
        <w:t>6</w:t>
      </w:r>
      <w:r w:rsidR="00CA241A">
        <w:rPr>
          <w:rFonts w:ascii="Times New Roman" w:eastAsia="Times New Roman" w:hAnsi="Times New Roman" w:cs="Times New Roman"/>
          <w:b/>
          <w:bCs/>
          <w:sz w:val="24"/>
          <w:szCs w:val="24"/>
          <w:lang w:eastAsia="sk-SK"/>
        </w:rPr>
        <w:t>1</w:t>
      </w:r>
      <w:r w:rsidR="00BE4C88" w:rsidRPr="00607948">
        <w:rPr>
          <w:rFonts w:ascii="Times New Roman" w:eastAsia="Times New Roman" w:hAnsi="Times New Roman" w:cs="Times New Roman"/>
          <w:b/>
          <w:bCs/>
          <w:sz w:val="24"/>
          <w:szCs w:val="24"/>
          <w:lang w:eastAsia="sk-SK"/>
        </w:rPr>
        <w:t xml:space="preserve"> (</w:t>
      </w:r>
      <w:r w:rsidR="006D6BCD" w:rsidRPr="00607948">
        <w:rPr>
          <w:rFonts w:ascii="Times New Roman" w:eastAsia="Times New Roman" w:hAnsi="Times New Roman" w:cs="Times New Roman"/>
          <w:b/>
          <w:bCs/>
          <w:sz w:val="24"/>
          <w:szCs w:val="24"/>
          <w:lang w:eastAsia="sk-SK"/>
        </w:rPr>
        <w:t>§ 59a ods. 3</w:t>
      </w:r>
      <w:r w:rsidR="00BE4C88" w:rsidRPr="00607948">
        <w:rPr>
          <w:rFonts w:ascii="Times New Roman" w:eastAsia="Times New Roman" w:hAnsi="Times New Roman" w:cs="Times New Roman"/>
          <w:b/>
          <w:bCs/>
          <w:sz w:val="24"/>
          <w:szCs w:val="24"/>
          <w:lang w:eastAsia="sk-SK"/>
        </w:rPr>
        <w:t>)</w:t>
      </w:r>
    </w:p>
    <w:p w14:paraId="45CF1D48" w14:textId="77777777" w:rsidR="00D32DEE" w:rsidRPr="00607948" w:rsidRDefault="007B25A4">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Návrhom</w:t>
      </w:r>
      <w:r w:rsidR="00D32DEE" w:rsidRPr="00607948">
        <w:rPr>
          <w:rFonts w:ascii="Times New Roman" w:eastAsia="Times New Roman" w:hAnsi="Times New Roman" w:cs="Times New Roman"/>
          <w:sz w:val="24"/>
          <w:szCs w:val="24"/>
          <w:lang w:eastAsia="sk-SK"/>
        </w:rPr>
        <w:t xml:space="preserve"> </w:t>
      </w:r>
      <w:r w:rsidR="008F3164" w:rsidRPr="00607948">
        <w:rPr>
          <w:rFonts w:ascii="Times New Roman" w:eastAsia="Times New Roman" w:hAnsi="Times New Roman" w:cs="Times New Roman"/>
          <w:sz w:val="24"/>
          <w:szCs w:val="24"/>
          <w:lang w:eastAsia="sk-SK"/>
        </w:rPr>
        <w:t xml:space="preserve">sa </w:t>
      </w:r>
      <w:r w:rsidR="00D32DEE" w:rsidRPr="00607948">
        <w:rPr>
          <w:rFonts w:ascii="Times New Roman" w:eastAsia="Times New Roman" w:hAnsi="Times New Roman" w:cs="Times New Roman"/>
          <w:sz w:val="24"/>
          <w:szCs w:val="24"/>
          <w:lang w:eastAsia="sk-SK"/>
        </w:rPr>
        <w:t xml:space="preserve">znižuje </w:t>
      </w:r>
      <w:r w:rsidRPr="00607948">
        <w:rPr>
          <w:rFonts w:ascii="Times New Roman" w:eastAsia="Times New Roman" w:hAnsi="Times New Roman" w:cs="Times New Roman"/>
          <w:sz w:val="24"/>
          <w:szCs w:val="24"/>
          <w:lang w:eastAsia="sk-SK"/>
        </w:rPr>
        <w:t>administratívna</w:t>
      </w:r>
      <w:r w:rsidR="00D32DEE" w:rsidRPr="00607948">
        <w:rPr>
          <w:rFonts w:ascii="Times New Roman" w:eastAsia="Times New Roman" w:hAnsi="Times New Roman" w:cs="Times New Roman"/>
          <w:sz w:val="24"/>
          <w:szCs w:val="24"/>
          <w:lang w:eastAsia="sk-SK"/>
        </w:rPr>
        <w:t xml:space="preserve"> záťaž riadite</w:t>
      </w:r>
      <w:r w:rsidRPr="00607948">
        <w:rPr>
          <w:rFonts w:ascii="Times New Roman" w:eastAsia="Times New Roman" w:hAnsi="Times New Roman" w:cs="Times New Roman"/>
          <w:sz w:val="24"/>
          <w:szCs w:val="24"/>
          <w:lang w:eastAsia="sk-SK"/>
        </w:rPr>
        <w:t>ľov</w:t>
      </w:r>
      <w:r w:rsidR="00D32DEE" w:rsidRPr="00607948">
        <w:rPr>
          <w:rFonts w:ascii="Times New Roman" w:eastAsia="Times New Roman" w:hAnsi="Times New Roman" w:cs="Times New Roman"/>
          <w:sz w:val="24"/>
          <w:szCs w:val="24"/>
          <w:lang w:eastAsia="sk-SK"/>
        </w:rPr>
        <w:t>, ktor</w:t>
      </w:r>
      <w:r w:rsidRPr="00607948">
        <w:rPr>
          <w:rFonts w:ascii="Times New Roman" w:eastAsia="Times New Roman" w:hAnsi="Times New Roman" w:cs="Times New Roman"/>
          <w:sz w:val="24"/>
          <w:szCs w:val="24"/>
          <w:lang w:eastAsia="sk-SK"/>
        </w:rPr>
        <w:t>í</w:t>
      </w:r>
      <w:r w:rsidR="00D32DEE" w:rsidRPr="00607948">
        <w:rPr>
          <w:rFonts w:ascii="Times New Roman" w:eastAsia="Times New Roman" w:hAnsi="Times New Roman" w:cs="Times New Roman"/>
          <w:sz w:val="24"/>
          <w:szCs w:val="24"/>
          <w:lang w:eastAsia="sk-SK"/>
        </w:rPr>
        <w:t xml:space="preserve"> majú podľa § 59 ods. 7 </w:t>
      </w:r>
      <w:r w:rsidR="008F3164" w:rsidRPr="00607948">
        <w:rPr>
          <w:rFonts w:ascii="Times New Roman" w:eastAsia="Times New Roman" w:hAnsi="Times New Roman" w:cs="Times New Roman"/>
          <w:sz w:val="24"/>
          <w:szCs w:val="24"/>
          <w:lang w:eastAsia="sk-SK"/>
        </w:rPr>
        <w:t xml:space="preserve">školského zákona </w:t>
      </w:r>
      <w:r w:rsidR="00D32DEE" w:rsidRPr="00607948">
        <w:rPr>
          <w:rFonts w:ascii="Times New Roman" w:eastAsia="Times New Roman" w:hAnsi="Times New Roman" w:cs="Times New Roman"/>
          <w:sz w:val="24"/>
          <w:szCs w:val="24"/>
          <w:lang w:eastAsia="sk-SK"/>
        </w:rPr>
        <w:t>do 15. júla povinnosť zaslať zoznam detí prijatých na povinné predprimárne vzdelávanie obci, v ktorej majú trvalý pobyt. Zoznam obsahuje meno, priezvisko, dátum narodenia</w:t>
      </w:r>
      <w:r w:rsidR="008F3164" w:rsidRPr="00607948">
        <w:rPr>
          <w:rFonts w:ascii="Times New Roman" w:eastAsia="Times New Roman" w:hAnsi="Times New Roman" w:cs="Times New Roman"/>
          <w:sz w:val="24"/>
          <w:szCs w:val="24"/>
          <w:lang w:eastAsia="sk-SK"/>
        </w:rPr>
        <w:t xml:space="preserve"> a</w:t>
      </w:r>
      <w:r w:rsidR="00D32DEE" w:rsidRPr="00607948">
        <w:rPr>
          <w:rFonts w:ascii="Times New Roman" w:eastAsia="Times New Roman" w:hAnsi="Times New Roman" w:cs="Times New Roman"/>
          <w:sz w:val="24"/>
          <w:szCs w:val="24"/>
          <w:lang w:eastAsia="sk-SK"/>
        </w:rPr>
        <w:t xml:space="preserve"> adresu trvalého pobytu prijatého dieťaťa. </w:t>
      </w:r>
    </w:p>
    <w:p w14:paraId="35A3219B" w14:textId="77777777" w:rsidR="007B25A4" w:rsidRPr="00607948" w:rsidRDefault="007B25A4">
      <w:pPr>
        <w:spacing w:after="0" w:line="240" w:lineRule="auto"/>
        <w:jc w:val="both"/>
        <w:rPr>
          <w:rFonts w:ascii="Times New Roman" w:eastAsia="Times New Roman" w:hAnsi="Times New Roman" w:cs="Times New Roman"/>
          <w:sz w:val="24"/>
          <w:szCs w:val="24"/>
          <w:lang w:eastAsia="sk-SK"/>
        </w:rPr>
      </w:pPr>
    </w:p>
    <w:p w14:paraId="4E4D17F7" w14:textId="7EEE2724" w:rsidR="00D32DEE" w:rsidRPr="00607948" w:rsidRDefault="00D32DEE">
      <w:pPr>
        <w:tabs>
          <w:tab w:val="left" w:pos="708"/>
        </w:tabs>
        <w:spacing w:after="0" w:line="240" w:lineRule="auto"/>
        <w:jc w:val="both"/>
        <w:rPr>
          <w:rFonts w:ascii="Times New Roman" w:eastAsia="Times New Roman" w:hAnsi="Times New Roman" w:cs="Times New Roman"/>
          <w:b/>
          <w:bCs/>
          <w:sz w:val="24"/>
          <w:szCs w:val="24"/>
          <w:lang w:eastAsia="sk-SK"/>
        </w:rPr>
      </w:pPr>
      <w:r w:rsidRPr="00607948">
        <w:rPr>
          <w:rFonts w:ascii="Times New Roman" w:eastAsia="Times New Roman" w:hAnsi="Times New Roman" w:cs="Times New Roman"/>
          <w:b/>
          <w:bCs/>
          <w:sz w:val="24"/>
          <w:szCs w:val="24"/>
          <w:lang w:eastAsia="sk-SK"/>
        </w:rPr>
        <w:t xml:space="preserve">K bodu </w:t>
      </w:r>
      <w:r w:rsidR="00283D84" w:rsidRPr="00607948">
        <w:rPr>
          <w:rFonts w:ascii="Times New Roman" w:eastAsia="Times New Roman" w:hAnsi="Times New Roman" w:cs="Times New Roman"/>
          <w:b/>
          <w:bCs/>
          <w:sz w:val="24"/>
          <w:szCs w:val="24"/>
          <w:lang w:eastAsia="sk-SK"/>
        </w:rPr>
        <w:t>6</w:t>
      </w:r>
      <w:r w:rsidR="00CA241A">
        <w:rPr>
          <w:rFonts w:ascii="Times New Roman" w:eastAsia="Times New Roman" w:hAnsi="Times New Roman" w:cs="Times New Roman"/>
          <w:b/>
          <w:bCs/>
          <w:sz w:val="24"/>
          <w:szCs w:val="24"/>
          <w:lang w:eastAsia="sk-SK"/>
        </w:rPr>
        <w:t>2</w:t>
      </w:r>
      <w:r w:rsidR="00195630" w:rsidRPr="00607948">
        <w:rPr>
          <w:rFonts w:ascii="Times New Roman" w:eastAsia="Times New Roman" w:hAnsi="Times New Roman" w:cs="Times New Roman"/>
          <w:b/>
          <w:bCs/>
          <w:sz w:val="24"/>
          <w:szCs w:val="24"/>
          <w:lang w:eastAsia="sk-SK"/>
        </w:rPr>
        <w:t xml:space="preserve"> (</w:t>
      </w:r>
      <w:r w:rsidR="006D6BCD" w:rsidRPr="00607948">
        <w:rPr>
          <w:rFonts w:ascii="Times New Roman" w:eastAsia="Times New Roman" w:hAnsi="Times New Roman" w:cs="Times New Roman"/>
          <w:b/>
          <w:bCs/>
          <w:sz w:val="24"/>
          <w:szCs w:val="24"/>
          <w:lang w:eastAsia="sk-SK"/>
        </w:rPr>
        <w:t>§ 59a ods. 4</w:t>
      </w:r>
      <w:r w:rsidR="00195630" w:rsidRPr="00607948">
        <w:rPr>
          <w:rFonts w:ascii="Times New Roman" w:eastAsia="Times New Roman" w:hAnsi="Times New Roman" w:cs="Times New Roman"/>
          <w:b/>
          <w:bCs/>
          <w:sz w:val="24"/>
          <w:szCs w:val="24"/>
          <w:lang w:eastAsia="sk-SK"/>
        </w:rPr>
        <w:t>)</w:t>
      </w:r>
    </w:p>
    <w:p w14:paraId="7E9D44B4" w14:textId="360349FA" w:rsidR="00D32DEE" w:rsidRPr="00607948" w:rsidRDefault="008F3164" w:rsidP="00032204">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Upravuje sa </w:t>
      </w:r>
      <w:r w:rsidR="00D32DEE" w:rsidRPr="00607948">
        <w:rPr>
          <w:rFonts w:ascii="Times New Roman" w:eastAsia="Times New Roman" w:hAnsi="Times New Roman" w:cs="Times New Roman"/>
          <w:sz w:val="24"/>
          <w:szCs w:val="24"/>
          <w:lang w:eastAsia="sk-SK"/>
        </w:rPr>
        <w:t xml:space="preserve">pri určovaní materskej školy, v ktorej bude plniť </w:t>
      </w:r>
      <w:r w:rsidR="00685895" w:rsidRPr="00607948">
        <w:rPr>
          <w:rFonts w:ascii="Times New Roman" w:eastAsia="Times New Roman" w:hAnsi="Times New Roman" w:cs="Times New Roman"/>
          <w:sz w:val="24"/>
          <w:szCs w:val="24"/>
          <w:lang w:eastAsia="sk-SK"/>
        </w:rPr>
        <w:t xml:space="preserve">dieťa </w:t>
      </w:r>
      <w:r w:rsidR="00D32DEE" w:rsidRPr="00607948">
        <w:rPr>
          <w:rFonts w:ascii="Times New Roman" w:eastAsia="Times New Roman" w:hAnsi="Times New Roman" w:cs="Times New Roman"/>
          <w:sz w:val="24"/>
          <w:szCs w:val="24"/>
          <w:lang w:eastAsia="sk-SK"/>
        </w:rPr>
        <w:t xml:space="preserve">povinné predprimárne vzdelávanie, ktoré nie je možné prijať do materskej školy podľa </w:t>
      </w:r>
      <w:r w:rsidR="00685895" w:rsidRPr="00607948">
        <w:rPr>
          <w:rFonts w:ascii="Times New Roman" w:eastAsia="Times New Roman" w:hAnsi="Times New Roman" w:cs="Times New Roman"/>
          <w:sz w:val="24"/>
          <w:szCs w:val="24"/>
          <w:lang w:eastAsia="sk-SK"/>
        </w:rPr>
        <w:t xml:space="preserve">§ 59 </w:t>
      </w:r>
      <w:r w:rsidR="00D32DEE" w:rsidRPr="00607948">
        <w:rPr>
          <w:rFonts w:ascii="Times New Roman" w:eastAsia="Times New Roman" w:hAnsi="Times New Roman" w:cs="Times New Roman"/>
          <w:sz w:val="24"/>
          <w:szCs w:val="24"/>
          <w:lang w:eastAsia="sk-SK"/>
        </w:rPr>
        <w:t>ods</w:t>
      </w:r>
      <w:r w:rsidR="00685895" w:rsidRPr="00607948">
        <w:rPr>
          <w:rFonts w:ascii="Times New Roman" w:eastAsia="Times New Roman" w:hAnsi="Times New Roman" w:cs="Times New Roman"/>
          <w:sz w:val="24"/>
          <w:szCs w:val="24"/>
          <w:lang w:eastAsia="sk-SK"/>
        </w:rPr>
        <w:t>.</w:t>
      </w:r>
      <w:r w:rsidR="00D32DEE" w:rsidRPr="00607948">
        <w:rPr>
          <w:rFonts w:ascii="Times New Roman" w:eastAsia="Times New Roman" w:hAnsi="Times New Roman" w:cs="Times New Roman"/>
          <w:sz w:val="24"/>
          <w:szCs w:val="24"/>
          <w:lang w:eastAsia="sk-SK"/>
        </w:rPr>
        <w:t xml:space="preserve"> 1 až 3</w:t>
      </w:r>
      <w:r w:rsidR="00685895" w:rsidRPr="00607948">
        <w:rPr>
          <w:rFonts w:ascii="Times New Roman" w:eastAsia="Times New Roman" w:hAnsi="Times New Roman" w:cs="Times New Roman"/>
          <w:sz w:val="24"/>
          <w:szCs w:val="24"/>
          <w:lang w:eastAsia="sk-SK"/>
        </w:rPr>
        <w:t xml:space="preserve"> školského zákona,</w:t>
      </w:r>
      <w:r w:rsidR="00D32DEE" w:rsidRPr="00607948">
        <w:rPr>
          <w:rFonts w:ascii="Times New Roman" w:eastAsia="Times New Roman" w:hAnsi="Times New Roman" w:cs="Times New Roman"/>
          <w:sz w:val="24"/>
          <w:szCs w:val="24"/>
          <w:lang w:eastAsia="sk-SK"/>
        </w:rPr>
        <w:t xml:space="preserve"> ustanovuje </w:t>
      </w:r>
      <w:r w:rsidR="00685895" w:rsidRPr="00607948">
        <w:rPr>
          <w:rFonts w:ascii="Times New Roman" w:eastAsia="Times New Roman" w:hAnsi="Times New Roman" w:cs="Times New Roman"/>
          <w:sz w:val="24"/>
          <w:szCs w:val="24"/>
          <w:lang w:eastAsia="sk-SK"/>
        </w:rPr>
        <w:t xml:space="preserve">sa </w:t>
      </w:r>
      <w:r w:rsidR="00D32DEE" w:rsidRPr="00607948">
        <w:rPr>
          <w:rFonts w:ascii="Times New Roman" w:eastAsia="Times New Roman" w:hAnsi="Times New Roman" w:cs="Times New Roman"/>
          <w:sz w:val="24"/>
          <w:szCs w:val="24"/>
          <w:lang w:eastAsia="sk-SK"/>
        </w:rPr>
        <w:t>orgánu miestnej štátnej správy v školstve povinnosť určenie materskej školy vopred prerokovať s </w:t>
      </w:r>
      <w:r w:rsidR="00826D8A" w:rsidRPr="00607948">
        <w:rPr>
          <w:rFonts w:ascii="Times New Roman" w:eastAsia="Times New Roman" w:hAnsi="Times New Roman" w:cs="Times New Roman"/>
          <w:sz w:val="24"/>
          <w:szCs w:val="24"/>
          <w:lang w:eastAsia="sk-SK"/>
        </w:rPr>
        <w:t xml:space="preserve">riaditeľom </w:t>
      </w:r>
      <w:r w:rsidR="00D32DEE" w:rsidRPr="00607948">
        <w:rPr>
          <w:rFonts w:ascii="Times New Roman" w:eastAsia="Times New Roman" w:hAnsi="Times New Roman" w:cs="Times New Roman"/>
          <w:sz w:val="24"/>
          <w:szCs w:val="24"/>
          <w:lang w:eastAsia="sk-SK"/>
        </w:rPr>
        <w:t>dotknutej materskej školy</w:t>
      </w:r>
      <w:r w:rsidR="00826D8A" w:rsidRPr="00607948">
        <w:rPr>
          <w:rFonts w:ascii="Times New Roman" w:eastAsia="Times New Roman" w:hAnsi="Times New Roman" w:cs="Times New Roman"/>
          <w:sz w:val="24"/>
          <w:szCs w:val="24"/>
          <w:lang w:eastAsia="sk-SK"/>
        </w:rPr>
        <w:t xml:space="preserve"> a jej zriaďovateľom</w:t>
      </w:r>
      <w:r w:rsidR="00D32DEE" w:rsidRPr="00607948">
        <w:rPr>
          <w:rFonts w:ascii="Times New Roman" w:eastAsia="Times New Roman" w:hAnsi="Times New Roman" w:cs="Times New Roman"/>
          <w:sz w:val="24"/>
          <w:szCs w:val="24"/>
          <w:lang w:eastAsia="sk-SK"/>
        </w:rPr>
        <w:t>.</w:t>
      </w:r>
    </w:p>
    <w:p w14:paraId="4920F0D4" w14:textId="0FC3E3FD" w:rsidR="00C232FF" w:rsidRPr="00607948" w:rsidRDefault="00C232FF" w:rsidP="00032204">
      <w:pPr>
        <w:spacing w:after="0" w:line="240" w:lineRule="auto"/>
        <w:jc w:val="both"/>
        <w:rPr>
          <w:rFonts w:ascii="Times New Roman" w:eastAsia="Times New Roman" w:hAnsi="Times New Roman" w:cs="Times New Roman"/>
          <w:sz w:val="24"/>
          <w:szCs w:val="24"/>
          <w:lang w:eastAsia="sk-SK"/>
        </w:rPr>
      </w:pPr>
    </w:p>
    <w:p w14:paraId="690E14C2" w14:textId="4C11654C" w:rsidR="00C232FF" w:rsidRPr="00607948" w:rsidRDefault="00C232FF">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Zároveň sa zohľadňuje skutočnosť, že povinné predprimárne vzdelávanie (rovnako ako povinná školská dochádzka) sa viažu na trvalý pobyt na území Slovenskej republiky (bez ohľadu na občianstvo). V tomto kontexte je súčasné ustanovenie § 59a ods. 4 písm. b) bezpredmetné.</w:t>
      </w:r>
    </w:p>
    <w:p w14:paraId="7261B5C2" w14:textId="77777777" w:rsidR="007B25A4" w:rsidRPr="00607948" w:rsidRDefault="007B25A4">
      <w:pPr>
        <w:spacing w:after="0" w:line="240" w:lineRule="auto"/>
        <w:jc w:val="both"/>
        <w:rPr>
          <w:rFonts w:ascii="Times New Roman" w:eastAsia="Times New Roman" w:hAnsi="Times New Roman" w:cs="Times New Roman"/>
          <w:sz w:val="24"/>
          <w:szCs w:val="24"/>
          <w:lang w:eastAsia="sk-SK"/>
        </w:rPr>
      </w:pPr>
    </w:p>
    <w:p w14:paraId="2986C3CC" w14:textId="11607D2D" w:rsidR="00D32DEE" w:rsidRPr="00607948" w:rsidRDefault="00D32DEE">
      <w:pPr>
        <w:tabs>
          <w:tab w:val="left" w:pos="708"/>
        </w:tabs>
        <w:spacing w:after="0" w:line="240" w:lineRule="auto"/>
        <w:jc w:val="both"/>
        <w:rPr>
          <w:rFonts w:ascii="Times New Roman" w:eastAsia="Times New Roman" w:hAnsi="Times New Roman" w:cs="Times New Roman"/>
          <w:b/>
          <w:bCs/>
          <w:sz w:val="24"/>
          <w:szCs w:val="24"/>
          <w:lang w:eastAsia="sk-SK"/>
        </w:rPr>
      </w:pPr>
      <w:r w:rsidRPr="00607948">
        <w:rPr>
          <w:rFonts w:ascii="Times New Roman" w:eastAsia="Times New Roman" w:hAnsi="Times New Roman" w:cs="Times New Roman"/>
          <w:b/>
          <w:bCs/>
          <w:sz w:val="24"/>
          <w:szCs w:val="24"/>
          <w:lang w:eastAsia="sk-SK"/>
        </w:rPr>
        <w:t xml:space="preserve">K bodu </w:t>
      </w:r>
      <w:r w:rsidR="00283D84" w:rsidRPr="00607948">
        <w:rPr>
          <w:rFonts w:ascii="Times New Roman" w:eastAsia="Times New Roman" w:hAnsi="Times New Roman" w:cs="Times New Roman"/>
          <w:b/>
          <w:bCs/>
          <w:sz w:val="24"/>
          <w:szCs w:val="24"/>
          <w:lang w:eastAsia="sk-SK"/>
        </w:rPr>
        <w:t>6</w:t>
      </w:r>
      <w:r w:rsidR="00CA241A">
        <w:rPr>
          <w:rFonts w:ascii="Times New Roman" w:eastAsia="Times New Roman" w:hAnsi="Times New Roman" w:cs="Times New Roman"/>
          <w:b/>
          <w:bCs/>
          <w:sz w:val="24"/>
          <w:szCs w:val="24"/>
          <w:lang w:eastAsia="sk-SK"/>
        </w:rPr>
        <w:t>3</w:t>
      </w:r>
      <w:r w:rsidR="006D6BCD" w:rsidRPr="00607948">
        <w:rPr>
          <w:rFonts w:ascii="Times New Roman" w:eastAsia="Times New Roman" w:hAnsi="Times New Roman" w:cs="Times New Roman"/>
          <w:b/>
          <w:bCs/>
          <w:sz w:val="24"/>
          <w:szCs w:val="24"/>
          <w:lang w:eastAsia="sk-SK"/>
        </w:rPr>
        <w:t xml:space="preserve"> </w:t>
      </w:r>
      <w:r w:rsidR="00DC282D" w:rsidRPr="00607948">
        <w:rPr>
          <w:rFonts w:ascii="Times New Roman" w:eastAsia="Times New Roman" w:hAnsi="Times New Roman" w:cs="Times New Roman"/>
          <w:b/>
          <w:bCs/>
          <w:sz w:val="24"/>
          <w:szCs w:val="24"/>
          <w:lang w:eastAsia="sk-SK"/>
        </w:rPr>
        <w:t>(</w:t>
      </w:r>
      <w:r w:rsidR="006D6BCD" w:rsidRPr="00607948">
        <w:rPr>
          <w:rFonts w:ascii="Times New Roman" w:eastAsia="Times New Roman" w:hAnsi="Times New Roman" w:cs="Times New Roman"/>
          <w:b/>
          <w:bCs/>
          <w:sz w:val="24"/>
          <w:szCs w:val="24"/>
          <w:lang w:eastAsia="sk-SK"/>
        </w:rPr>
        <w:t>§ 59b</w:t>
      </w:r>
      <w:r w:rsidR="00DC282D" w:rsidRPr="00607948">
        <w:rPr>
          <w:rFonts w:ascii="Times New Roman" w:eastAsia="Times New Roman" w:hAnsi="Times New Roman" w:cs="Times New Roman"/>
          <w:b/>
          <w:bCs/>
          <w:sz w:val="24"/>
          <w:szCs w:val="24"/>
          <w:lang w:eastAsia="sk-SK"/>
        </w:rPr>
        <w:t>)</w:t>
      </w:r>
    </w:p>
    <w:p w14:paraId="32122760" w14:textId="77777777" w:rsidR="00D32DEE" w:rsidRPr="00607948" w:rsidRDefault="00D32DEE">
      <w:pPr>
        <w:tabs>
          <w:tab w:val="left" w:pos="708"/>
        </w:tabs>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Ustanovením nového § 59b sa napĺňa záväzok, vyplývajúci z Plánu obnovy a odolnosti SR (Komponent 6, C6-1 – </w:t>
      </w:r>
      <w:r w:rsidRPr="00607948">
        <w:rPr>
          <w:rFonts w:ascii="Times New Roman" w:eastAsia="Times New Roman" w:hAnsi="Times New Roman" w:cs="Times New Roman"/>
          <w:i/>
          <w:sz w:val="24"/>
          <w:szCs w:val="24"/>
          <w:lang w:eastAsia="sk-SK"/>
        </w:rPr>
        <w:t>„Vykonanie legislatívnych zmien týkajúcich sa povinného predprimárneho vzdelávania pre deti od 5 rokov a zavedenie právneho nároku na miesto v materskej škole alebo u iných poskytovateľov predprimárneho vzdelávania od 3 rokov“</w:t>
      </w:r>
      <w:r w:rsidRPr="00607948">
        <w:rPr>
          <w:rFonts w:ascii="Times New Roman" w:eastAsia="Times New Roman" w:hAnsi="Times New Roman" w:cs="Times New Roman"/>
          <w:sz w:val="24"/>
          <w:szCs w:val="24"/>
          <w:lang w:eastAsia="sk-SK"/>
        </w:rPr>
        <w:t xml:space="preserve">. </w:t>
      </w:r>
    </w:p>
    <w:p w14:paraId="7D7D658A" w14:textId="77777777" w:rsidR="007B25A4" w:rsidRPr="00607948" w:rsidRDefault="007B25A4">
      <w:pPr>
        <w:tabs>
          <w:tab w:val="left" w:pos="708"/>
        </w:tabs>
        <w:spacing w:after="0" w:line="240" w:lineRule="auto"/>
        <w:jc w:val="both"/>
        <w:rPr>
          <w:rFonts w:ascii="Times New Roman" w:eastAsia="Times New Roman" w:hAnsi="Times New Roman" w:cs="Times New Roman"/>
          <w:sz w:val="24"/>
          <w:szCs w:val="24"/>
          <w:lang w:eastAsia="sk-SK"/>
        </w:rPr>
      </w:pPr>
    </w:p>
    <w:p w14:paraId="4EAD4CE7" w14:textId="1DCB1136" w:rsidR="00D32DEE" w:rsidRPr="00607948" w:rsidRDefault="00D32DEE">
      <w:pPr>
        <w:tabs>
          <w:tab w:val="left" w:pos="708"/>
        </w:tabs>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Ustanovuje sa postup uplatnenia práva každého dieťaťa od troch rokov na prijatie na predprimárne vzdelávanie, ak jeho zákonný zástupca alebo zástupca zariadenia o to materskú školu požiada. Toto právo dieťaťa budú môcť zákonní zástupcovia alebo zástupcovia zariadení uplatniť </w:t>
      </w:r>
      <w:r w:rsidR="00323C13" w:rsidRPr="00607948">
        <w:rPr>
          <w:rFonts w:ascii="Times New Roman" w:eastAsia="Times New Roman" w:hAnsi="Times New Roman" w:cs="Times New Roman"/>
          <w:sz w:val="24"/>
          <w:szCs w:val="24"/>
          <w:lang w:eastAsia="sk-SK"/>
        </w:rPr>
        <w:t xml:space="preserve">(domáhať sa ho) </w:t>
      </w:r>
      <w:r w:rsidRPr="00607948">
        <w:rPr>
          <w:rFonts w:ascii="Times New Roman" w:eastAsia="Times New Roman" w:hAnsi="Times New Roman" w:cs="Times New Roman"/>
          <w:sz w:val="24"/>
          <w:szCs w:val="24"/>
          <w:lang w:eastAsia="sk-SK"/>
        </w:rPr>
        <w:t>v materskej škole zriadenej obcou</w:t>
      </w:r>
      <w:r w:rsidR="00D72853" w:rsidRPr="00607948">
        <w:rPr>
          <w:rFonts w:ascii="Times New Roman" w:eastAsia="Times New Roman" w:hAnsi="Times New Roman" w:cs="Times New Roman"/>
          <w:sz w:val="24"/>
          <w:szCs w:val="24"/>
          <w:lang w:eastAsia="sk-SK"/>
        </w:rPr>
        <w:t xml:space="preserve"> alebo regionálnym úradom školskej správy</w:t>
      </w:r>
      <w:r w:rsidR="00CA6596" w:rsidRPr="00607948">
        <w:rPr>
          <w:rFonts w:ascii="Times New Roman" w:eastAsia="Times New Roman" w:hAnsi="Times New Roman" w:cs="Times New Roman"/>
          <w:sz w:val="24"/>
          <w:szCs w:val="24"/>
          <w:lang w:eastAsia="sk-SK"/>
        </w:rPr>
        <w:t xml:space="preserve"> v nižšie uvedenej postupnosti</w:t>
      </w:r>
      <w:r w:rsidRPr="00607948">
        <w:rPr>
          <w:rFonts w:ascii="Times New Roman" w:eastAsia="Times New Roman" w:hAnsi="Times New Roman" w:cs="Times New Roman"/>
          <w:sz w:val="24"/>
          <w:szCs w:val="24"/>
          <w:lang w:eastAsia="sk-SK"/>
        </w:rPr>
        <w:t>.</w:t>
      </w:r>
    </w:p>
    <w:p w14:paraId="696C17CD" w14:textId="77777777" w:rsidR="007B25A4" w:rsidRPr="00607948" w:rsidRDefault="007B25A4">
      <w:pPr>
        <w:tabs>
          <w:tab w:val="left" w:pos="708"/>
        </w:tabs>
        <w:spacing w:after="0" w:line="240" w:lineRule="auto"/>
        <w:jc w:val="both"/>
        <w:rPr>
          <w:rFonts w:ascii="Times New Roman" w:eastAsia="Times New Roman" w:hAnsi="Times New Roman" w:cs="Times New Roman"/>
          <w:sz w:val="24"/>
          <w:szCs w:val="24"/>
          <w:lang w:eastAsia="sk-SK"/>
        </w:rPr>
      </w:pPr>
    </w:p>
    <w:p w14:paraId="72DA0429" w14:textId="77777777" w:rsidR="00D32DEE" w:rsidRPr="00607948" w:rsidRDefault="00D32DEE">
      <w:pPr>
        <w:tabs>
          <w:tab w:val="left" w:pos="708"/>
        </w:tabs>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Právo na prijatie na predprimárne vzdelávanie sa bude uplatňovať v prvom rade v spádovej materskej škole v mieste trvalého pobytu dieťaťa a len ak z kapacitných dôvodov nebude možné prijať dieťa do tejto materskej školy, môže sa tento právny nárok uplatniť aj v inej materskej škole prednostne zriadenej obcou. Kvôli zníženiu administratívnej a finančnej záťaže zákonných zástupcov alebo zástupcov zariadení sa ustanovuje, že ak spádová materská škola nebude mať kapacitné možnosti na prijatie dieťaťa, obec vykoná všetky potrebné úkony, aby dieťa na predprimárne vzdelávanie prijal riaditeľ </w:t>
      </w:r>
      <w:r w:rsidR="00685895" w:rsidRPr="00607948">
        <w:rPr>
          <w:rFonts w:ascii="Times New Roman" w:eastAsia="Times New Roman" w:hAnsi="Times New Roman" w:cs="Times New Roman"/>
          <w:sz w:val="24"/>
          <w:szCs w:val="24"/>
          <w:lang w:eastAsia="sk-SK"/>
        </w:rPr>
        <w:t xml:space="preserve">akejkoľvek </w:t>
      </w:r>
      <w:r w:rsidRPr="00607948">
        <w:rPr>
          <w:rFonts w:ascii="Times New Roman" w:eastAsia="Times New Roman" w:hAnsi="Times New Roman" w:cs="Times New Roman"/>
          <w:sz w:val="24"/>
          <w:szCs w:val="24"/>
          <w:lang w:eastAsia="sk-SK"/>
        </w:rPr>
        <w:t>materskej školy, ktorej je táto obec zriaďovateľom a na tento účel sa žiadosť o prijatie dieťaťa na predprimárne vzdelávanie v spádovej materskej škole bude považovať za žiadosť o prijatie dieťaťa na predprimárne vzdelávanie v materskej škole, ktorej zriaďovateľom je obec.</w:t>
      </w:r>
    </w:p>
    <w:p w14:paraId="30DEA04B" w14:textId="77777777" w:rsidR="007B25A4" w:rsidRPr="00607948" w:rsidRDefault="007B25A4">
      <w:pPr>
        <w:spacing w:after="0" w:line="240" w:lineRule="auto"/>
        <w:jc w:val="both"/>
        <w:rPr>
          <w:rFonts w:ascii="Times New Roman" w:eastAsia="Times New Roman" w:hAnsi="Times New Roman" w:cs="Times New Roman"/>
          <w:sz w:val="24"/>
          <w:szCs w:val="24"/>
          <w:lang w:eastAsia="sk-SK"/>
        </w:rPr>
      </w:pPr>
    </w:p>
    <w:p w14:paraId="67B81969" w14:textId="35FF57B4" w:rsidR="00D32DEE" w:rsidRPr="00607948" w:rsidRDefault="00D32DEE">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Vzhľadom na to, že </w:t>
      </w:r>
      <w:r w:rsidR="007B25A4" w:rsidRPr="00607948">
        <w:rPr>
          <w:rFonts w:ascii="Times New Roman" w:eastAsia="Times New Roman" w:hAnsi="Times New Roman" w:cs="Times New Roman"/>
          <w:sz w:val="24"/>
          <w:szCs w:val="24"/>
          <w:lang w:eastAsia="sk-SK"/>
        </w:rPr>
        <w:t>nie je vylúčený</w:t>
      </w:r>
      <w:r w:rsidRPr="00607948">
        <w:rPr>
          <w:rFonts w:ascii="Times New Roman" w:eastAsia="Times New Roman" w:hAnsi="Times New Roman" w:cs="Times New Roman"/>
          <w:sz w:val="24"/>
          <w:szCs w:val="24"/>
          <w:lang w:eastAsia="sk-SK"/>
        </w:rPr>
        <w:t xml:space="preserve"> lokálny nedostatok kapacít v niektorých materských školách, právny nárok na predprimárne vzdelávanie bude možné uplatniť</w:t>
      </w:r>
      <w:r w:rsidR="00685895" w:rsidRPr="00607948">
        <w:rPr>
          <w:rFonts w:ascii="Times New Roman" w:eastAsia="Times New Roman" w:hAnsi="Times New Roman" w:cs="Times New Roman"/>
          <w:sz w:val="24"/>
          <w:szCs w:val="24"/>
          <w:lang w:eastAsia="sk-SK"/>
        </w:rPr>
        <w:t xml:space="preserve"> a</w:t>
      </w:r>
      <w:r w:rsidRPr="00607948">
        <w:rPr>
          <w:rFonts w:ascii="Times New Roman" w:eastAsia="Times New Roman" w:hAnsi="Times New Roman" w:cs="Times New Roman"/>
          <w:sz w:val="24"/>
          <w:szCs w:val="24"/>
          <w:lang w:eastAsia="sk-SK"/>
        </w:rPr>
        <w:t>j v inej materskej škole s kapacitnými možnosťami na prijatie dieťaťa, ktorej zriaďovateľom je iná obec alebo orgán miestnej štátnej správy v školstve, ktorá bude najbližšie k miestu trvalého pobytu dieťaťa alebo bude mať najlepšiu dostupnosť hromadnou dopravou z miesta trvalého pobytu dieťaťa.</w:t>
      </w:r>
    </w:p>
    <w:p w14:paraId="1FD45D26" w14:textId="31063C98" w:rsidR="007379A1" w:rsidRPr="00607948" w:rsidRDefault="007379A1">
      <w:pPr>
        <w:spacing w:after="0" w:line="240" w:lineRule="auto"/>
        <w:jc w:val="both"/>
        <w:rPr>
          <w:rFonts w:ascii="Times New Roman" w:eastAsia="Times New Roman" w:hAnsi="Times New Roman" w:cs="Times New Roman"/>
          <w:sz w:val="24"/>
          <w:szCs w:val="24"/>
          <w:lang w:eastAsia="sk-SK"/>
        </w:rPr>
      </w:pPr>
    </w:p>
    <w:p w14:paraId="574F5920" w14:textId="4D98EB86" w:rsidR="007379A1" w:rsidRPr="00607948" w:rsidRDefault="007379A1">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Nastavenie termínov vychádza zo skutočnosti, že o prijatí do materskej školy sa (štandardne) rozhoduje do 30. júna. Následne bude mať obec 10 dní na to, aby zistila a zákonnému zástupcovi dala informáciu, v ktorej materskej škole mimo danej obce je voľná kapacita. A následne bude mať zákonný zástupca 10 dní na to, aby do tejto materskej školy (s voľnou kapacitou) podal žiadosť o prijatie.</w:t>
      </w:r>
    </w:p>
    <w:p w14:paraId="1CB3CBE1" w14:textId="77777777" w:rsidR="007B25A4" w:rsidRPr="00607948" w:rsidRDefault="007B25A4">
      <w:pPr>
        <w:spacing w:after="0" w:line="240" w:lineRule="auto"/>
        <w:jc w:val="both"/>
        <w:rPr>
          <w:rFonts w:ascii="Times New Roman" w:eastAsia="Times New Roman" w:hAnsi="Times New Roman" w:cs="Times New Roman"/>
          <w:sz w:val="24"/>
          <w:szCs w:val="24"/>
          <w:lang w:eastAsia="sk-SK"/>
        </w:rPr>
      </w:pPr>
    </w:p>
    <w:p w14:paraId="38A13E72" w14:textId="7299DAB3" w:rsidR="00D32DEE" w:rsidRPr="00607948" w:rsidRDefault="00D32DEE">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Rešpektujúc všeobecné právo zákonného zástupcu alebo zástupcu zariadenia aj na výber inej materskej školy napr. z hľadiska vierovyznania</w:t>
      </w:r>
      <w:r w:rsidR="00685895" w:rsidRPr="00607948">
        <w:rPr>
          <w:rFonts w:ascii="Times New Roman" w:eastAsia="Times New Roman" w:hAnsi="Times New Roman" w:cs="Times New Roman"/>
          <w:sz w:val="24"/>
          <w:szCs w:val="24"/>
          <w:lang w:eastAsia="sk-SK"/>
        </w:rPr>
        <w:t>,</w:t>
      </w:r>
      <w:r w:rsidRPr="00607948">
        <w:rPr>
          <w:rFonts w:ascii="Times New Roman" w:eastAsia="Times New Roman" w:hAnsi="Times New Roman" w:cs="Times New Roman"/>
          <w:sz w:val="24"/>
          <w:szCs w:val="24"/>
          <w:lang w:eastAsia="sk-SK"/>
        </w:rPr>
        <w:t xml:space="preserve"> za uplatnenie právneho nároku na predprimárne vzdelávanie sa bude považovať aj situácia, ak bude dieťa prijaté do súkromnej materskej školy, cirkevnej materskej školy alebo do materskej školy, ktorej zriaďovateľom je </w:t>
      </w:r>
      <w:r w:rsidRPr="00607948">
        <w:rPr>
          <w:rFonts w:ascii="Times New Roman" w:eastAsia="Times New Roman" w:hAnsi="Times New Roman" w:cs="Times New Roman"/>
          <w:sz w:val="24"/>
          <w:szCs w:val="24"/>
          <w:lang w:eastAsia="sk-SK"/>
        </w:rPr>
        <w:lastRenderedPageBreak/>
        <w:t xml:space="preserve">samosprávny kraj, ak sa zákonný zástupca alebo zástupca zariadenia </w:t>
      </w:r>
      <w:r w:rsidR="00BD5904" w:rsidRPr="00607948">
        <w:rPr>
          <w:rFonts w:ascii="Times New Roman" w:eastAsia="Times New Roman" w:hAnsi="Times New Roman" w:cs="Times New Roman"/>
          <w:sz w:val="24"/>
          <w:szCs w:val="24"/>
          <w:lang w:eastAsia="sk-SK"/>
        </w:rPr>
        <w:t xml:space="preserve">slobodne </w:t>
      </w:r>
      <w:r w:rsidRPr="00607948">
        <w:rPr>
          <w:rFonts w:ascii="Times New Roman" w:eastAsia="Times New Roman" w:hAnsi="Times New Roman" w:cs="Times New Roman"/>
          <w:sz w:val="24"/>
          <w:szCs w:val="24"/>
          <w:lang w:eastAsia="sk-SK"/>
        </w:rPr>
        <w:t xml:space="preserve">nerozhodol uplatniť právo na predprimárne vzdelávanie v materskej škole zriadenej </w:t>
      </w:r>
      <w:r w:rsidR="00D72853" w:rsidRPr="00607948">
        <w:rPr>
          <w:rFonts w:ascii="Times New Roman" w:eastAsia="Times New Roman" w:hAnsi="Times New Roman" w:cs="Times New Roman"/>
          <w:sz w:val="24"/>
          <w:szCs w:val="24"/>
          <w:lang w:eastAsia="sk-SK"/>
        </w:rPr>
        <w:t>obcou alebo regionálnym úradom školskej správy</w:t>
      </w:r>
      <w:r w:rsidRPr="00607948">
        <w:rPr>
          <w:rFonts w:ascii="Times New Roman" w:eastAsia="Times New Roman" w:hAnsi="Times New Roman" w:cs="Times New Roman"/>
          <w:sz w:val="24"/>
          <w:szCs w:val="24"/>
          <w:lang w:eastAsia="sk-SK"/>
        </w:rPr>
        <w:t>.</w:t>
      </w:r>
    </w:p>
    <w:p w14:paraId="1CE56EBD" w14:textId="77777777" w:rsidR="007B25A4" w:rsidRPr="00607948" w:rsidRDefault="007B25A4">
      <w:pPr>
        <w:tabs>
          <w:tab w:val="left" w:pos="708"/>
        </w:tabs>
        <w:spacing w:after="0" w:line="240" w:lineRule="auto"/>
        <w:jc w:val="both"/>
        <w:rPr>
          <w:rFonts w:ascii="Times New Roman" w:eastAsia="Times New Roman" w:hAnsi="Times New Roman" w:cs="Times New Roman"/>
          <w:sz w:val="24"/>
          <w:szCs w:val="24"/>
          <w:lang w:eastAsia="sk-SK"/>
        </w:rPr>
      </w:pPr>
    </w:p>
    <w:p w14:paraId="28D5FB8A" w14:textId="5D78D383" w:rsidR="00606FAC" w:rsidRPr="00607948" w:rsidRDefault="00D32DEE" w:rsidP="00C374BC">
      <w:pPr>
        <w:spacing w:after="0" w:line="240" w:lineRule="auto"/>
        <w:jc w:val="both"/>
        <w:rPr>
          <w:rFonts w:cs="Times New Roman"/>
        </w:rPr>
      </w:pPr>
      <w:r w:rsidRPr="00607948">
        <w:rPr>
          <w:rFonts w:ascii="Times New Roman" w:eastAsia="Times New Roman" w:hAnsi="Times New Roman" w:cs="Times New Roman"/>
          <w:sz w:val="24"/>
          <w:szCs w:val="24"/>
          <w:lang w:eastAsia="sk-SK"/>
        </w:rPr>
        <w:t xml:space="preserve">Rovnako, ako v prípade povinného predprimárneho vzdelávania, ustanovuje </w:t>
      </w:r>
      <w:r w:rsidR="00685895" w:rsidRPr="00607948">
        <w:rPr>
          <w:rFonts w:ascii="Times New Roman" w:eastAsia="Times New Roman" w:hAnsi="Times New Roman" w:cs="Times New Roman"/>
          <w:sz w:val="24"/>
          <w:szCs w:val="24"/>
          <w:lang w:eastAsia="sk-SK"/>
        </w:rPr>
        <w:t xml:space="preserve">sa </w:t>
      </w:r>
      <w:r w:rsidRPr="00607948">
        <w:rPr>
          <w:rFonts w:ascii="Times New Roman" w:eastAsia="Times New Roman" w:hAnsi="Times New Roman" w:cs="Times New Roman"/>
          <w:sz w:val="24"/>
          <w:szCs w:val="24"/>
          <w:lang w:eastAsia="sk-SK"/>
        </w:rPr>
        <w:t>minimálny rozsah poskytovania predprimárneho vzdelávania s rešpektovaním osobitostí vzdelávania detí so zdravotným znevýhodnením.</w:t>
      </w:r>
      <w:r w:rsidR="00606FAC" w:rsidRPr="00607948">
        <w:rPr>
          <w:rFonts w:ascii="Times New Roman" w:eastAsia="Times New Roman" w:hAnsi="Times New Roman" w:cs="Times New Roman"/>
          <w:sz w:val="24"/>
          <w:szCs w:val="24"/>
          <w:lang w:eastAsia="sk-SK"/>
        </w:rPr>
        <w:t xml:space="preserve"> </w:t>
      </w:r>
      <w:r w:rsidR="005B3E7C" w:rsidRPr="00607948">
        <w:rPr>
          <w:rFonts w:ascii="Times New Roman" w:eastAsia="Times New Roman" w:hAnsi="Times New Roman" w:cs="Times New Roman"/>
          <w:sz w:val="24"/>
          <w:szCs w:val="24"/>
          <w:lang w:eastAsia="sk-SK"/>
        </w:rPr>
        <w:t>Z</w:t>
      </w:r>
      <w:r w:rsidR="00606FAC" w:rsidRPr="00607948">
        <w:rPr>
          <w:rFonts w:ascii="Times New Roman" w:eastAsia="Times New Roman" w:hAnsi="Times New Roman" w:cs="Times New Roman"/>
          <w:sz w:val="24"/>
          <w:szCs w:val="24"/>
          <w:lang w:eastAsia="sk-SK"/>
        </w:rPr>
        <w:t>ariaden</w:t>
      </w:r>
      <w:r w:rsidR="005B3E7C" w:rsidRPr="00607948">
        <w:rPr>
          <w:rFonts w:ascii="Times New Roman" w:eastAsia="Times New Roman" w:hAnsi="Times New Roman" w:cs="Times New Roman"/>
          <w:sz w:val="24"/>
          <w:szCs w:val="24"/>
          <w:lang w:eastAsia="sk-SK"/>
        </w:rPr>
        <w:t>ie</w:t>
      </w:r>
      <w:r w:rsidR="00606FAC" w:rsidRPr="00607948">
        <w:rPr>
          <w:rFonts w:ascii="Times New Roman" w:eastAsia="Times New Roman" w:hAnsi="Times New Roman" w:cs="Times New Roman"/>
          <w:sz w:val="24"/>
          <w:szCs w:val="24"/>
          <w:lang w:eastAsia="sk-SK"/>
        </w:rPr>
        <w:t xml:space="preserve"> poradenstva a prevencie pri poskytovaní súhlasu s poskytovaním predprimárneho vzdelávania pre deti so zdravotným znevýhodnením</w:t>
      </w:r>
      <w:r w:rsidR="008135BA" w:rsidRPr="00607948">
        <w:rPr>
          <w:rFonts w:ascii="Times New Roman" w:eastAsia="Times New Roman" w:hAnsi="Times New Roman" w:cs="Times New Roman"/>
          <w:sz w:val="24"/>
          <w:szCs w:val="24"/>
          <w:lang w:eastAsia="sk-SK"/>
        </w:rPr>
        <w:t xml:space="preserve">, že sa im môže predprimárne vzdelávania poskytovať aj v rozsahu menej ako </w:t>
      </w:r>
      <w:r w:rsidR="00606FAC" w:rsidRPr="00607948">
        <w:rPr>
          <w:rFonts w:ascii="Times New Roman" w:eastAsia="Times New Roman" w:hAnsi="Times New Roman" w:cs="Times New Roman"/>
          <w:sz w:val="24"/>
          <w:szCs w:val="24"/>
          <w:lang w:eastAsia="sk-SK"/>
        </w:rPr>
        <w:t xml:space="preserve"> štyri hodiny </w:t>
      </w:r>
      <w:r w:rsidR="00A511B7" w:rsidRPr="00607948">
        <w:rPr>
          <w:rFonts w:ascii="Times New Roman" w:eastAsia="Times New Roman" w:hAnsi="Times New Roman" w:cs="Times New Roman"/>
          <w:sz w:val="24"/>
          <w:szCs w:val="24"/>
          <w:lang w:eastAsia="sk-SK"/>
        </w:rPr>
        <w:t>vychádza zo</w:t>
      </w:r>
      <w:r w:rsidR="00606FAC" w:rsidRPr="00607948">
        <w:rPr>
          <w:rFonts w:ascii="Times New Roman" w:eastAsia="Times New Roman" w:hAnsi="Times New Roman" w:cs="Times New Roman"/>
          <w:sz w:val="24"/>
          <w:szCs w:val="24"/>
          <w:lang w:eastAsia="sk-SK"/>
        </w:rPr>
        <w:t xml:space="preserve"> </w:t>
      </w:r>
      <w:r w:rsidR="00E86640" w:rsidRPr="00607948">
        <w:rPr>
          <w:rFonts w:ascii="Times New Roman" w:eastAsia="Times New Roman" w:hAnsi="Times New Roman" w:cs="Times New Roman"/>
          <w:sz w:val="24"/>
          <w:szCs w:val="24"/>
          <w:lang w:eastAsia="sk-SK"/>
        </w:rPr>
        <w:t>zdravotn</w:t>
      </w:r>
      <w:r w:rsidR="00A511B7" w:rsidRPr="00607948">
        <w:rPr>
          <w:rFonts w:ascii="Times New Roman" w:eastAsia="Times New Roman" w:hAnsi="Times New Roman" w:cs="Times New Roman"/>
          <w:sz w:val="24"/>
          <w:szCs w:val="24"/>
          <w:lang w:eastAsia="sk-SK"/>
        </w:rPr>
        <w:t>ého</w:t>
      </w:r>
      <w:r w:rsidR="00E86640" w:rsidRPr="00607948">
        <w:rPr>
          <w:rFonts w:ascii="Times New Roman" w:eastAsia="Times New Roman" w:hAnsi="Times New Roman" w:cs="Times New Roman"/>
          <w:sz w:val="24"/>
          <w:szCs w:val="24"/>
          <w:lang w:eastAsia="sk-SK"/>
        </w:rPr>
        <w:t xml:space="preserve"> stav</w:t>
      </w:r>
      <w:r w:rsidR="00A511B7" w:rsidRPr="00607948">
        <w:rPr>
          <w:rFonts w:ascii="Times New Roman" w:eastAsia="Times New Roman" w:hAnsi="Times New Roman" w:cs="Times New Roman"/>
          <w:sz w:val="24"/>
          <w:szCs w:val="24"/>
          <w:lang w:eastAsia="sk-SK"/>
        </w:rPr>
        <w:t>u</w:t>
      </w:r>
      <w:r w:rsidR="00E86640" w:rsidRPr="00607948">
        <w:rPr>
          <w:rFonts w:ascii="Times New Roman" w:eastAsia="Times New Roman" w:hAnsi="Times New Roman" w:cs="Times New Roman"/>
          <w:sz w:val="24"/>
          <w:szCs w:val="24"/>
          <w:lang w:eastAsia="sk-SK"/>
        </w:rPr>
        <w:t xml:space="preserve"> dieťaťa a dostupn</w:t>
      </w:r>
      <w:r w:rsidR="00A511B7" w:rsidRPr="00607948">
        <w:rPr>
          <w:rFonts w:ascii="Times New Roman" w:eastAsia="Times New Roman" w:hAnsi="Times New Roman" w:cs="Times New Roman"/>
          <w:sz w:val="24"/>
          <w:szCs w:val="24"/>
          <w:lang w:eastAsia="sk-SK"/>
        </w:rPr>
        <w:t>ých</w:t>
      </w:r>
      <w:r w:rsidR="00E86640" w:rsidRPr="00607948">
        <w:rPr>
          <w:rFonts w:ascii="Times New Roman" w:eastAsia="Times New Roman" w:hAnsi="Times New Roman" w:cs="Times New Roman"/>
          <w:sz w:val="24"/>
          <w:szCs w:val="24"/>
          <w:lang w:eastAsia="sk-SK"/>
        </w:rPr>
        <w:t xml:space="preserve"> lekársk</w:t>
      </w:r>
      <w:r w:rsidR="00A511B7" w:rsidRPr="00607948">
        <w:rPr>
          <w:rFonts w:ascii="Times New Roman" w:eastAsia="Times New Roman" w:hAnsi="Times New Roman" w:cs="Times New Roman"/>
          <w:sz w:val="24"/>
          <w:szCs w:val="24"/>
          <w:lang w:eastAsia="sk-SK"/>
        </w:rPr>
        <w:t>ych</w:t>
      </w:r>
      <w:r w:rsidR="00E86640" w:rsidRPr="00607948">
        <w:rPr>
          <w:rFonts w:ascii="Times New Roman" w:eastAsia="Times New Roman" w:hAnsi="Times New Roman" w:cs="Times New Roman"/>
          <w:sz w:val="24"/>
          <w:szCs w:val="24"/>
          <w:lang w:eastAsia="sk-SK"/>
        </w:rPr>
        <w:t xml:space="preserve"> správ.</w:t>
      </w:r>
    </w:p>
    <w:p w14:paraId="341F9D6C"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3BE70C3B" w14:textId="3DAEECCF"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 xml:space="preserve">K bodu </w:t>
      </w:r>
      <w:r w:rsidR="00283D84" w:rsidRPr="00607948">
        <w:rPr>
          <w:rFonts w:ascii="Times New Roman" w:eastAsia="Times New Roman" w:hAnsi="Times New Roman" w:cs="Times New Roman"/>
          <w:b/>
          <w:bCs/>
          <w:sz w:val="24"/>
          <w:szCs w:val="24"/>
          <w:lang w:eastAsia="sk-SK"/>
        </w:rPr>
        <w:t>6</w:t>
      </w:r>
      <w:r w:rsidR="00CA241A">
        <w:rPr>
          <w:rFonts w:ascii="Times New Roman" w:eastAsia="Times New Roman" w:hAnsi="Times New Roman" w:cs="Times New Roman"/>
          <w:b/>
          <w:bCs/>
          <w:sz w:val="24"/>
          <w:szCs w:val="24"/>
          <w:lang w:eastAsia="sk-SK"/>
        </w:rPr>
        <w:t>4</w:t>
      </w:r>
      <w:r w:rsidR="006D6BCD" w:rsidRPr="00607948">
        <w:rPr>
          <w:rFonts w:ascii="Times New Roman" w:eastAsia="Times New Roman" w:hAnsi="Times New Roman" w:cs="Times New Roman"/>
          <w:b/>
          <w:bCs/>
          <w:sz w:val="24"/>
          <w:szCs w:val="24"/>
          <w:lang w:eastAsia="sk-SK"/>
        </w:rPr>
        <w:t xml:space="preserve"> </w:t>
      </w:r>
      <w:r w:rsidR="00C11F63" w:rsidRPr="00607948">
        <w:rPr>
          <w:rFonts w:ascii="Times New Roman" w:eastAsia="Times New Roman" w:hAnsi="Times New Roman" w:cs="Times New Roman"/>
          <w:b/>
          <w:bCs/>
          <w:sz w:val="24"/>
          <w:szCs w:val="24"/>
          <w:lang w:eastAsia="sk-SK"/>
        </w:rPr>
        <w:t>(</w:t>
      </w:r>
      <w:r w:rsidR="006D6BCD" w:rsidRPr="00607948">
        <w:rPr>
          <w:rFonts w:ascii="Times New Roman" w:eastAsia="Times New Roman" w:hAnsi="Times New Roman" w:cs="Times New Roman"/>
          <w:b/>
          <w:bCs/>
          <w:sz w:val="24"/>
          <w:szCs w:val="24"/>
          <w:lang w:eastAsia="sk-SK"/>
        </w:rPr>
        <w:t>§ 61 ods. 1</w:t>
      </w:r>
      <w:r w:rsidR="00C11F63" w:rsidRPr="00607948">
        <w:rPr>
          <w:rFonts w:ascii="Times New Roman" w:eastAsia="Times New Roman" w:hAnsi="Times New Roman" w:cs="Times New Roman"/>
          <w:b/>
          <w:bCs/>
          <w:sz w:val="24"/>
          <w:szCs w:val="24"/>
          <w:lang w:eastAsia="sk-SK"/>
        </w:rPr>
        <w:t>)</w:t>
      </w:r>
    </w:p>
    <w:p w14:paraId="68315352" w14:textId="0F2FD655" w:rsidR="00F63C6A" w:rsidRPr="00607948" w:rsidRDefault="00F63C6A" w:rsidP="00032204">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Úprava</w:t>
      </w:r>
      <w:r w:rsidR="00555A7E" w:rsidRPr="00607948">
        <w:rPr>
          <w:rFonts w:ascii="Times New Roman" w:eastAsia="Times New Roman" w:hAnsi="Times New Roman" w:cs="Times New Roman"/>
          <w:sz w:val="24"/>
          <w:szCs w:val="24"/>
          <w:lang w:eastAsia="sk-SK"/>
        </w:rPr>
        <w:t xml:space="preserve"> súvisí s </w:t>
      </w:r>
      <w:proofErr w:type="spellStart"/>
      <w:r w:rsidR="00555A7E" w:rsidRPr="00607948">
        <w:rPr>
          <w:rFonts w:ascii="Times New Roman" w:eastAsia="Times New Roman" w:hAnsi="Times New Roman" w:cs="Times New Roman"/>
          <w:sz w:val="24"/>
          <w:szCs w:val="24"/>
          <w:lang w:eastAsia="sk-SK"/>
        </w:rPr>
        <w:t>redefiníciou</w:t>
      </w:r>
      <w:proofErr w:type="spellEnd"/>
      <w:r w:rsidR="00555A7E" w:rsidRPr="00607948">
        <w:rPr>
          <w:rFonts w:ascii="Times New Roman" w:eastAsia="Times New Roman" w:hAnsi="Times New Roman" w:cs="Times New Roman"/>
          <w:sz w:val="24"/>
          <w:szCs w:val="24"/>
          <w:lang w:eastAsia="sk-SK"/>
        </w:rPr>
        <w:t xml:space="preserve"> špeciálnej výchovno-vzdelávacej potreby a zavedením podporných opatrení. </w:t>
      </w:r>
    </w:p>
    <w:p w14:paraId="59F4950C" w14:textId="77777777" w:rsidR="00F63C6A" w:rsidRPr="00607948" w:rsidRDefault="00F63C6A" w:rsidP="00032204">
      <w:pPr>
        <w:spacing w:after="0" w:line="240" w:lineRule="auto"/>
        <w:jc w:val="both"/>
        <w:rPr>
          <w:rFonts w:ascii="Times New Roman" w:eastAsia="Times New Roman" w:hAnsi="Times New Roman" w:cs="Times New Roman"/>
          <w:sz w:val="24"/>
          <w:szCs w:val="24"/>
          <w:lang w:eastAsia="sk-SK"/>
        </w:rPr>
      </w:pPr>
    </w:p>
    <w:p w14:paraId="7FB7CA3F" w14:textId="47566F31" w:rsidR="00792BF1" w:rsidRPr="00607948" w:rsidRDefault="00555A7E" w:rsidP="00032204">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V tomto kontexte úprava súvisí s tým, že už aj v súčasnosti existujú vzdelávacie programy pre deti/žiakov so zdravotným znevýhodnením a s nadaním</w:t>
      </w:r>
      <w:r w:rsidR="008D42EA" w:rsidRPr="00607948">
        <w:rPr>
          <w:rFonts w:ascii="Times New Roman" w:eastAsia="Times New Roman" w:hAnsi="Times New Roman" w:cs="Times New Roman"/>
          <w:sz w:val="24"/>
          <w:szCs w:val="24"/>
          <w:lang w:eastAsia="sk-SK"/>
        </w:rPr>
        <w:t>.</w:t>
      </w:r>
      <w:r w:rsidR="00567A2E" w:rsidRPr="00607948">
        <w:rPr>
          <w:rFonts w:ascii="Times New Roman" w:eastAsia="Times New Roman" w:hAnsi="Times New Roman" w:cs="Times New Roman"/>
          <w:sz w:val="24"/>
          <w:szCs w:val="24"/>
          <w:lang w:eastAsia="sk-SK"/>
        </w:rPr>
        <w:t xml:space="preserve"> </w:t>
      </w:r>
      <w:r w:rsidR="005177F7" w:rsidRPr="00607948">
        <w:rPr>
          <w:rFonts w:ascii="Times New Roman" w:eastAsia="Times New Roman" w:hAnsi="Times New Roman" w:cs="Times New Roman"/>
          <w:sz w:val="24"/>
          <w:szCs w:val="24"/>
          <w:lang w:eastAsia="sk-SK"/>
        </w:rPr>
        <w:t>Prijímanie dieťaťa so zdravotným znevýhodnením a dieťaťa s nadaním do základnej školy je podmienené správou z diagnostického vyšetrenia vydanou zariadením poradenstva a prevencie.</w:t>
      </w:r>
      <w:r w:rsidR="00792BF1" w:rsidRPr="00607948">
        <w:rPr>
          <w:rFonts w:ascii="Times New Roman" w:eastAsia="Times New Roman" w:hAnsi="Times New Roman" w:cs="Times New Roman"/>
          <w:sz w:val="24"/>
          <w:szCs w:val="24"/>
          <w:lang w:eastAsia="sk-SK"/>
        </w:rPr>
        <w:t xml:space="preserve"> </w:t>
      </w:r>
    </w:p>
    <w:p w14:paraId="74FF8494" w14:textId="77777777" w:rsidR="00792BF1" w:rsidRPr="00607948" w:rsidRDefault="00792BF1" w:rsidP="00032204">
      <w:pPr>
        <w:spacing w:after="0" w:line="240" w:lineRule="auto"/>
        <w:jc w:val="both"/>
        <w:rPr>
          <w:rFonts w:ascii="Times New Roman" w:eastAsia="Times New Roman" w:hAnsi="Times New Roman" w:cs="Times New Roman"/>
          <w:sz w:val="24"/>
          <w:szCs w:val="24"/>
          <w:lang w:eastAsia="sk-SK"/>
        </w:rPr>
      </w:pPr>
    </w:p>
    <w:p w14:paraId="29CCFEAA" w14:textId="48D6D6E9" w:rsidR="008D42EA" w:rsidRPr="00607948" w:rsidRDefault="00792BF1">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Zároveň v nadväznosti na potreby aplikačnej praxe sa upúšťa od požiadavky na maximálne dvojročnú správu z diagnostického vyšetrenia.</w:t>
      </w:r>
    </w:p>
    <w:p w14:paraId="38528152" w14:textId="77777777" w:rsidR="00283D84" w:rsidRPr="00607948" w:rsidRDefault="00283D84">
      <w:pPr>
        <w:spacing w:after="0" w:line="240" w:lineRule="auto"/>
        <w:jc w:val="both"/>
        <w:rPr>
          <w:rFonts w:ascii="Times New Roman" w:eastAsia="Times New Roman" w:hAnsi="Times New Roman" w:cs="Times New Roman"/>
          <w:sz w:val="24"/>
          <w:szCs w:val="24"/>
          <w:lang w:eastAsia="sk-SK"/>
        </w:rPr>
      </w:pPr>
    </w:p>
    <w:p w14:paraId="5037FE28" w14:textId="7ABF8348" w:rsidR="00283D84" w:rsidRPr="00607948" w:rsidRDefault="00283D84">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K bodu 6</w:t>
      </w:r>
      <w:r w:rsidR="00CA241A">
        <w:rPr>
          <w:rFonts w:ascii="Times New Roman" w:eastAsia="Times New Roman" w:hAnsi="Times New Roman" w:cs="Times New Roman"/>
          <w:b/>
          <w:sz w:val="24"/>
          <w:szCs w:val="24"/>
          <w:lang w:eastAsia="sk-SK"/>
        </w:rPr>
        <w:t>5</w:t>
      </w:r>
      <w:r w:rsidR="006D6BCD" w:rsidRPr="00607948">
        <w:rPr>
          <w:rFonts w:ascii="Times New Roman" w:eastAsia="Times New Roman" w:hAnsi="Times New Roman" w:cs="Times New Roman"/>
          <w:b/>
          <w:sz w:val="24"/>
          <w:szCs w:val="24"/>
          <w:lang w:eastAsia="sk-SK"/>
        </w:rPr>
        <w:t xml:space="preserve"> </w:t>
      </w:r>
      <w:r w:rsidR="00F63C6A" w:rsidRPr="00607948">
        <w:rPr>
          <w:rFonts w:ascii="Times New Roman" w:eastAsia="Times New Roman" w:hAnsi="Times New Roman" w:cs="Times New Roman"/>
          <w:b/>
          <w:sz w:val="24"/>
          <w:szCs w:val="24"/>
          <w:lang w:eastAsia="sk-SK"/>
        </w:rPr>
        <w:t>(</w:t>
      </w:r>
      <w:r w:rsidR="006D6BCD" w:rsidRPr="00607948">
        <w:rPr>
          <w:rFonts w:ascii="Times New Roman" w:eastAsia="Times New Roman" w:hAnsi="Times New Roman" w:cs="Times New Roman"/>
          <w:b/>
          <w:sz w:val="24"/>
          <w:szCs w:val="24"/>
          <w:lang w:eastAsia="sk-SK"/>
        </w:rPr>
        <w:t>§ 61 ods. 3</w:t>
      </w:r>
      <w:r w:rsidR="00F63C6A" w:rsidRPr="00607948">
        <w:rPr>
          <w:rFonts w:ascii="Times New Roman" w:eastAsia="Times New Roman" w:hAnsi="Times New Roman" w:cs="Times New Roman"/>
          <w:b/>
          <w:sz w:val="24"/>
          <w:szCs w:val="24"/>
          <w:lang w:eastAsia="sk-SK"/>
        </w:rPr>
        <w:t>)</w:t>
      </w:r>
    </w:p>
    <w:p w14:paraId="0F1E166E" w14:textId="78A1BC29" w:rsidR="00283D84" w:rsidRPr="00607948" w:rsidRDefault="00F63C6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L</w:t>
      </w:r>
      <w:r w:rsidR="00283D84" w:rsidRPr="00607948">
        <w:rPr>
          <w:rFonts w:ascii="Times New Roman" w:eastAsia="Times New Roman" w:hAnsi="Times New Roman" w:cs="Times New Roman"/>
          <w:sz w:val="24"/>
          <w:szCs w:val="24"/>
          <w:lang w:eastAsia="sk-SK"/>
        </w:rPr>
        <w:t>egislatívno-technick</w:t>
      </w:r>
      <w:r w:rsidRPr="00607948">
        <w:rPr>
          <w:rFonts w:ascii="Times New Roman" w:eastAsia="Times New Roman" w:hAnsi="Times New Roman" w:cs="Times New Roman"/>
          <w:sz w:val="24"/>
          <w:szCs w:val="24"/>
          <w:lang w:eastAsia="sk-SK"/>
        </w:rPr>
        <w:t>á</w:t>
      </w:r>
      <w:r w:rsidR="00283D84" w:rsidRPr="00607948">
        <w:rPr>
          <w:rFonts w:ascii="Times New Roman" w:eastAsia="Times New Roman" w:hAnsi="Times New Roman" w:cs="Times New Roman"/>
          <w:sz w:val="24"/>
          <w:szCs w:val="24"/>
          <w:lang w:eastAsia="sk-SK"/>
        </w:rPr>
        <w:t xml:space="preserve"> úprav</w:t>
      </w:r>
      <w:r w:rsidRPr="00607948">
        <w:rPr>
          <w:rFonts w:ascii="Times New Roman" w:eastAsia="Times New Roman" w:hAnsi="Times New Roman" w:cs="Times New Roman"/>
          <w:sz w:val="24"/>
          <w:szCs w:val="24"/>
          <w:lang w:eastAsia="sk-SK"/>
        </w:rPr>
        <w:t>a</w:t>
      </w:r>
      <w:r w:rsidR="00283D84" w:rsidRPr="00607948">
        <w:rPr>
          <w:rFonts w:ascii="Times New Roman" w:eastAsia="Times New Roman" w:hAnsi="Times New Roman" w:cs="Times New Roman"/>
          <w:sz w:val="24"/>
          <w:szCs w:val="24"/>
          <w:lang w:eastAsia="sk-SK"/>
        </w:rPr>
        <w:t>.</w:t>
      </w:r>
    </w:p>
    <w:p w14:paraId="104F41E5"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4B9FB00E" w14:textId="201C694E"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 xml:space="preserve">K bodu </w:t>
      </w:r>
      <w:r w:rsidR="00283D84" w:rsidRPr="00607948">
        <w:rPr>
          <w:rFonts w:ascii="Times New Roman" w:eastAsia="Times New Roman" w:hAnsi="Times New Roman" w:cs="Times New Roman"/>
          <w:b/>
          <w:bCs/>
          <w:sz w:val="24"/>
          <w:szCs w:val="24"/>
          <w:lang w:eastAsia="sk-SK"/>
        </w:rPr>
        <w:t>6</w:t>
      </w:r>
      <w:r w:rsidR="00CA241A">
        <w:rPr>
          <w:rFonts w:ascii="Times New Roman" w:eastAsia="Times New Roman" w:hAnsi="Times New Roman" w:cs="Times New Roman"/>
          <w:b/>
          <w:bCs/>
          <w:sz w:val="24"/>
          <w:szCs w:val="24"/>
          <w:lang w:eastAsia="sk-SK"/>
        </w:rPr>
        <w:t>6</w:t>
      </w:r>
      <w:r w:rsidR="00F63C6A" w:rsidRPr="00607948">
        <w:rPr>
          <w:rFonts w:ascii="Times New Roman" w:eastAsia="Times New Roman" w:hAnsi="Times New Roman" w:cs="Times New Roman"/>
          <w:b/>
          <w:bCs/>
          <w:sz w:val="24"/>
          <w:szCs w:val="24"/>
          <w:lang w:eastAsia="sk-SK"/>
        </w:rPr>
        <w:t xml:space="preserve"> (</w:t>
      </w:r>
      <w:r w:rsidR="006D6BCD" w:rsidRPr="00607948">
        <w:rPr>
          <w:rFonts w:ascii="Times New Roman" w:eastAsia="Times New Roman" w:hAnsi="Times New Roman" w:cs="Times New Roman"/>
          <w:b/>
          <w:bCs/>
          <w:sz w:val="24"/>
          <w:szCs w:val="24"/>
          <w:lang w:eastAsia="sk-SK"/>
        </w:rPr>
        <w:t>§ 63 ods. 6</w:t>
      </w:r>
      <w:r w:rsidR="00F63C6A" w:rsidRPr="00607948">
        <w:rPr>
          <w:rFonts w:ascii="Times New Roman" w:eastAsia="Times New Roman" w:hAnsi="Times New Roman" w:cs="Times New Roman"/>
          <w:b/>
          <w:bCs/>
          <w:sz w:val="24"/>
          <w:szCs w:val="24"/>
          <w:lang w:eastAsia="sk-SK"/>
        </w:rPr>
        <w:t>)</w:t>
      </w:r>
    </w:p>
    <w:p w14:paraId="356EA8BF" w14:textId="6A1C2BFE" w:rsidR="00F63C6A" w:rsidRPr="00607948" w:rsidRDefault="00F63C6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Úprava </w:t>
      </w:r>
      <w:r w:rsidR="002C5476" w:rsidRPr="00607948">
        <w:rPr>
          <w:rFonts w:ascii="Times New Roman" w:eastAsia="Times New Roman" w:hAnsi="Times New Roman" w:cs="Times New Roman"/>
          <w:sz w:val="24"/>
          <w:szCs w:val="24"/>
          <w:lang w:eastAsia="sk-SK"/>
        </w:rPr>
        <w:t>súvisí s </w:t>
      </w:r>
      <w:proofErr w:type="spellStart"/>
      <w:r w:rsidR="002C5476" w:rsidRPr="00607948">
        <w:rPr>
          <w:rFonts w:ascii="Times New Roman" w:eastAsia="Times New Roman" w:hAnsi="Times New Roman" w:cs="Times New Roman"/>
          <w:sz w:val="24"/>
          <w:szCs w:val="24"/>
          <w:lang w:eastAsia="sk-SK"/>
        </w:rPr>
        <w:t>redefiníciou</w:t>
      </w:r>
      <w:proofErr w:type="spellEnd"/>
      <w:r w:rsidR="002C5476" w:rsidRPr="00607948">
        <w:rPr>
          <w:rFonts w:ascii="Times New Roman" w:eastAsia="Times New Roman" w:hAnsi="Times New Roman" w:cs="Times New Roman"/>
          <w:sz w:val="24"/>
          <w:szCs w:val="24"/>
          <w:lang w:eastAsia="sk-SK"/>
        </w:rPr>
        <w:t xml:space="preserve"> špeciálnej výchovno-vzdelávacej potreby. </w:t>
      </w:r>
    </w:p>
    <w:p w14:paraId="1D31D4D3" w14:textId="77777777" w:rsidR="00F63C6A" w:rsidRPr="00607948" w:rsidRDefault="00F63C6A">
      <w:pPr>
        <w:spacing w:after="0" w:line="240" w:lineRule="auto"/>
        <w:jc w:val="both"/>
        <w:rPr>
          <w:rFonts w:ascii="Times New Roman" w:eastAsia="Times New Roman" w:hAnsi="Times New Roman" w:cs="Times New Roman"/>
          <w:sz w:val="24"/>
          <w:szCs w:val="24"/>
          <w:lang w:eastAsia="sk-SK"/>
        </w:rPr>
      </w:pPr>
    </w:p>
    <w:p w14:paraId="4831D5F6" w14:textId="136227CC" w:rsidR="008D42EA" w:rsidRPr="00607948" w:rsidRDefault="002C5476">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V tomto kontexte sa aj na základe skúsenosti praxe upúšťa od aplikácie ustanovenia na </w:t>
      </w:r>
      <w:r w:rsidR="00F63C6A" w:rsidRPr="00607948">
        <w:rPr>
          <w:rFonts w:ascii="Times New Roman" w:eastAsia="Times New Roman" w:hAnsi="Times New Roman" w:cs="Times New Roman"/>
          <w:sz w:val="24"/>
          <w:szCs w:val="24"/>
          <w:lang w:eastAsia="sk-SK"/>
        </w:rPr>
        <w:t>žiakov</w:t>
      </w:r>
      <w:r w:rsidRPr="00607948">
        <w:rPr>
          <w:rFonts w:ascii="Times New Roman" w:eastAsia="Times New Roman" w:hAnsi="Times New Roman" w:cs="Times New Roman"/>
          <w:sz w:val="24"/>
          <w:szCs w:val="24"/>
          <w:lang w:eastAsia="sk-SK"/>
        </w:rPr>
        <w:t xml:space="preserve"> zo sociálne znevýhodneného prostredia a zároveň sa nejaví ako potrebné, aby sa ustanovenie vzťahovalo aj na deti z novej štvrtej skupiny detí so špeciálnou výchovno-vzdelávacou potrebou.</w:t>
      </w:r>
      <w:r w:rsidR="00F63C6A" w:rsidRPr="00607948">
        <w:rPr>
          <w:rFonts w:ascii="Times New Roman" w:eastAsia="Times New Roman" w:hAnsi="Times New Roman" w:cs="Times New Roman"/>
          <w:sz w:val="24"/>
          <w:szCs w:val="24"/>
          <w:lang w:eastAsia="sk-SK"/>
        </w:rPr>
        <w:t xml:space="preserve"> Zároveň sa upúšťa aj od dvojročnej „platnosti“ správy, čo však nevylučuje to, že priložená správa má zohľadňovať aktuálne špeciálne výchovno-vzdelávacie potreby žiaka so zdravotným zne</w:t>
      </w:r>
      <w:r w:rsidR="00B86799" w:rsidRPr="00607948">
        <w:rPr>
          <w:rFonts w:ascii="Times New Roman" w:eastAsia="Times New Roman" w:hAnsi="Times New Roman" w:cs="Times New Roman"/>
          <w:sz w:val="24"/>
          <w:szCs w:val="24"/>
          <w:lang w:eastAsia="sk-SK"/>
        </w:rPr>
        <w:t>v</w:t>
      </w:r>
      <w:r w:rsidR="00F63C6A" w:rsidRPr="00607948">
        <w:rPr>
          <w:rFonts w:ascii="Times New Roman" w:eastAsia="Times New Roman" w:hAnsi="Times New Roman" w:cs="Times New Roman"/>
          <w:sz w:val="24"/>
          <w:szCs w:val="24"/>
          <w:lang w:eastAsia="sk-SK"/>
        </w:rPr>
        <w:t>ýhodnením.</w:t>
      </w:r>
    </w:p>
    <w:p w14:paraId="3AEA2625"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43C622DF" w14:textId="18CCA264"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K bod</w:t>
      </w:r>
      <w:r w:rsidR="00A07D4D" w:rsidRPr="00607948">
        <w:rPr>
          <w:rFonts w:ascii="Times New Roman" w:eastAsia="Times New Roman" w:hAnsi="Times New Roman" w:cs="Times New Roman"/>
          <w:b/>
          <w:bCs/>
          <w:sz w:val="24"/>
          <w:szCs w:val="24"/>
          <w:lang w:eastAsia="sk-SK"/>
        </w:rPr>
        <w:t>om</w:t>
      </w:r>
      <w:r w:rsidRPr="00607948">
        <w:rPr>
          <w:rFonts w:ascii="Times New Roman" w:eastAsia="Times New Roman" w:hAnsi="Times New Roman" w:cs="Times New Roman"/>
          <w:b/>
          <w:bCs/>
          <w:sz w:val="24"/>
          <w:szCs w:val="24"/>
          <w:lang w:eastAsia="sk-SK"/>
        </w:rPr>
        <w:t xml:space="preserve"> </w:t>
      </w:r>
      <w:r w:rsidR="00C751EC" w:rsidRPr="00607948">
        <w:rPr>
          <w:rFonts w:ascii="Times New Roman" w:eastAsia="Times New Roman" w:hAnsi="Times New Roman" w:cs="Times New Roman"/>
          <w:b/>
          <w:bCs/>
          <w:sz w:val="24"/>
          <w:szCs w:val="24"/>
          <w:lang w:eastAsia="sk-SK"/>
        </w:rPr>
        <w:t>6</w:t>
      </w:r>
      <w:r w:rsidR="00CA241A">
        <w:rPr>
          <w:rFonts w:ascii="Times New Roman" w:eastAsia="Times New Roman" w:hAnsi="Times New Roman" w:cs="Times New Roman"/>
          <w:b/>
          <w:bCs/>
          <w:sz w:val="24"/>
          <w:szCs w:val="24"/>
          <w:lang w:eastAsia="sk-SK"/>
        </w:rPr>
        <w:t>7</w:t>
      </w:r>
      <w:r w:rsidRPr="00607948">
        <w:rPr>
          <w:rFonts w:ascii="Times New Roman" w:eastAsia="Times New Roman" w:hAnsi="Times New Roman" w:cs="Times New Roman"/>
          <w:b/>
          <w:bCs/>
          <w:sz w:val="24"/>
          <w:szCs w:val="24"/>
          <w:lang w:eastAsia="sk-SK"/>
        </w:rPr>
        <w:t xml:space="preserve"> </w:t>
      </w:r>
      <w:r w:rsidR="00A07D4D" w:rsidRPr="00607948">
        <w:rPr>
          <w:rFonts w:ascii="Times New Roman" w:eastAsia="Times New Roman" w:hAnsi="Times New Roman" w:cs="Times New Roman"/>
          <w:b/>
          <w:bCs/>
          <w:sz w:val="24"/>
          <w:szCs w:val="24"/>
          <w:lang w:eastAsia="sk-SK"/>
        </w:rPr>
        <w:t>a</w:t>
      </w:r>
      <w:r w:rsidR="008B0392" w:rsidRPr="00607948">
        <w:rPr>
          <w:rFonts w:ascii="Times New Roman" w:eastAsia="Times New Roman" w:hAnsi="Times New Roman" w:cs="Times New Roman"/>
          <w:b/>
          <w:bCs/>
          <w:sz w:val="24"/>
          <w:szCs w:val="24"/>
          <w:lang w:eastAsia="sk-SK"/>
        </w:rPr>
        <w:t>ž</w:t>
      </w:r>
      <w:r w:rsidR="006D6BCD" w:rsidRPr="00607948">
        <w:rPr>
          <w:rFonts w:ascii="Times New Roman" w:eastAsia="Times New Roman" w:hAnsi="Times New Roman" w:cs="Times New Roman"/>
          <w:b/>
          <w:bCs/>
          <w:sz w:val="24"/>
          <w:szCs w:val="24"/>
          <w:lang w:eastAsia="sk-SK"/>
        </w:rPr>
        <w:t> </w:t>
      </w:r>
      <w:r w:rsidRPr="00607948">
        <w:rPr>
          <w:rFonts w:ascii="Times New Roman" w:eastAsia="Times New Roman" w:hAnsi="Times New Roman" w:cs="Times New Roman"/>
          <w:b/>
          <w:bCs/>
          <w:sz w:val="24"/>
          <w:szCs w:val="24"/>
          <w:lang w:eastAsia="sk-SK"/>
        </w:rPr>
        <w:t>6</w:t>
      </w:r>
      <w:r w:rsidR="00CA241A">
        <w:rPr>
          <w:rFonts w:ascii="Times New Roman" w:eastAsia="Times New Roman" w:hAnsi="Times New Roman" w:cs="Times New Roman"/>
          <w:b/>
          <w:bCs/>
          <w:sz w:val="24"/>
          <w:szCs w:val="24"/>
          <w:lang w:eastAsia="sk-SK"/>
        </w:rPr>
        <w:t>9</w:t>
      </w:r>
      <w:r w:rsidR="006D6BCD" w:rsidRPr="00607948">
        <w:rPr>
          <w:rFonts w:ascii="Times New Roman" w:eastAsia="Times New Roman" w:hAnsi="Times New Roman" w:cs="Times New Roman"/>
          <w:b/>
          <w:bCs/>
          <w:sz w:val="24"/>
          <w:szCs w:val="24"/>
          <w:lang w:eastAsia="sk-SK"/>
        </w:rPr>
        <w:t xml:space="preserve"> </w:t>
      </w:r>
      <w:r w:rsidR="00B86799" w:rsidRPr="00607948">
        <w:rPr>
          <w:rFonts w:ascii="Times New Roman" w:eastAsia="Times New Roman" w:hAnsi="Times New Roman" w:cs="Times New Roman"/>
          <w:b/>
          <w:bCs/>
          <w:sz w:val="24"/>
          <w:szCs w:val="24"/>
          <w:lang w:eastAsia="sk-SK"/>
        </w:rPr>
        <w:t>(</w:t>
      </w:r>
      <w:r w:rsidR="006D6BCD" w:rsidRPr="00607948">
        <w:rPr>
          <w:rFonts w:ascii="Times New Roman" w:eastAsia="Times New Roman" w:hAnsi="Times New Roman" w:cs="Times New Roman"/>
          <w:b/>
          <w:bCs/>
          <w:sz w:val="24"/>
          <w:szCs w:val="24"/>
          <w:lang w:eastAsia="sk-SK"/>
        </w:rPr>
        <w:t>§ 68 ods. 1</w:t>
      </w:r>
      <w:r w:rsidR="008B0392" w:rsidRPr="00607948">
        <w:rPr>
          <w:rFonts w:ascii="Times New Roman" w:eastAsia="Times New Roman" w:hAnsi="Times New Roman" w:cs="Times New Roman"/>
          <w:b/>
          <w:bCs/>
          <w:sz w:val="24"/>
          <w:szCs w:val="24"/>
          <w:lang w:eastAsia="sk-SK"/>
        </w:rPr>
        <w:t>,</w:t>
      </w:r>
      <w:r w:rsidR="00B86799" w:rsidRPr="00607948">
        <w:rPr>
          <w:rFonts w:ascii="Times New Roman" w:eastAsia="Times New Roman" w:hAnsi="Times New Roman" w:cs="Times New Roman"/>
          <w:b/>
          <w:bCs/>
          <w:sz w:val="24"/>
          <w:szCs w:val="24"/>
          <w:lang w:eastAsia="sk-SK"/>
        </w:rPr>
        <w:t xml:space="preserve"> </w:t>
      </w:r>
      <w:r w:rsidR="006D6BCD" w:rsidRPr="00607948">
        <w:rPr>
          <w:rFonts w:ascii="Times New Roman" w:eastAsia="Times New Roman" w:hAnsi="Times New Roman" w:cs="Times New Roman"/>
          <w:b/>
          <w:bCs/>
          <w:sz w:val="24"/>
          <w:szCs w:val="24"/>
          <w:lang w:eastAsia="sk-SK"/>
        </w:rPr>
        <w:t>2</w:t>
      </w:r>
      <w:r w:rsidR="008B0392" w:rsidRPr="00607948">
        <w:rPr>
          <w:rFonts w:ascii="Times New Roman" w:eastAsia="Times New Roman" w:hAnsi="Times New Roman" w:cs="Times New Roman"/>
          <w:b/>
          <w:bCs/>
          <w:sz w:val="24"/>
          <w:szCs w:val="24"/>
          <w:lang w:eastAsia="sk-SK"/>
        </w:rPr>
        <w:t xml:space="preserve"> a 3</w:t>
      </w:r>
      <w:r w:rsidR="00B86799" w:rsidRPr="00607948">
        <w:rPr>
          <w:rFonts w:ascii="Times New Roman" w:eastAsia="Times New Roman" w:hAnsi="Times New Roman" w:cs="Times New Roman"/>
          <w:b/>
          <w:bCs/>
          <w:sz w:val="24"/>
          <w:szCs w:val="24"/>
          <w:lang w:eastAsia="sk-SK"/>
        </w:rPr>
        <w:t>)</w:t>
      </w:r>
    </w:p>
    <w:p w14:paraId="747FD99E" w14:textId="77777777" w:rsidR="003C11AA" w:rsidRPr="00607948" w:rsidRDefault="00A07D4D" w:rsidP="00032204">
      <w:pPr>
        <w:spacing w:after="0" w:line="240" w:lineRule="auto"/>
        <w:jc w:val="both"/>
        <w:rPr>
          <w:rFonts w:ascii="Times New Roman" w:eastAsia="Times New Roman" w:hAnsi="Times New Roman" w:cs="Times New Roman"/>
          <w:iCs/>
          <w:sz w:val="24"/>
          <w:szCs w:val="24"/>
          <w:lang w:eastAsia="sk-SK"/>
        </w:rPr>
      </w:pPr>
      <w:r w:rsidRPr="00607948">
        <w:rPr>
          <w:rFonts w:ascii="Times New Roman" w:eastAsia="Times New Roman" w:hAnsi="Times New Roman" w:cs="Times New Roman"/>
          <w:iCs/>
          <w:sz w:val="24"/>
          <w:szCs w:val="24"/>
          <w:lang w:eastAsia="sk-SK"/>
        </w:rPr>
        <w:t xml:space="preserve">Úprava sa navrhuje na zníženie administratívnej záťaže pri rozhodovaní v prijímacom konaní, pričom sa vychádza aj z českej právnej úpravy, kde sa rozhodnutie vyhotovuje a doručuje len pri neprijatých uchádzačoch. </w:t>
      </w:r>
    </w:p>
    <w:p w14:paraId="2CDD728F" w14:textId="77777777" w:rsidR="003C11AA" w:rsidRPr="00607948" w:rsidRDefault="003C11AA" w:rsidP="00032204">
      <w:pPr>
        <w:spacing w:after="0" w:line="240" w:lineRule="auto"/>
        <w:jc w:val="both"/>
        <w:rPr>
          <w:rFonts w:ascii="Times New Roman" w:eastAsia="Times New Roman" w:hAnsi="Times New Roman" w:cs="Times New Roman"/>
          <w:iCs/>
          <w:sz w:val="24"/>
          <w:szCs w:val="24"/>
          <w:lang w:eastAsia="sk-SK"/>
        </w:rPr>
      </w:pPr>
    </w:p>
    <w:p w14:paraId="6490A3A0" w14:textId="67CC8A2B" w:rsidR="00116FC9" w:rsidRPr="00607948" w:rsidRDefault="00A07D4D" w:rsidP="00032204">
      <w:pPr>
        <w:spacing w:after="0" w:line="240" w:lineRule="auto"/>
        <w:jc w:val="both"/>
        <w:rPr>
          <w:rFonts w:ascii="Times New Roman" w:eastAsia="Times New Roman" w:hAnsi="Times New Roman" w:cs="Times New Roman"/>
          <w:iCs/>
          <w:sz w:val="24"/>
          <w:szCs w:val="24"/>
          <w:lang w:eastAsia="sk-SK"/>
        </w:rPr>
      </w:pPr>
      <w:r w:rsidRPr="00607948">
        <w:rPr>
          <w:rFonts w:ascii="Times New Roman" w:eastAsia="Times New Roman" w:hAnsi="Times New Roman" w:cs="Times New Roman"/>
          <w:iCs/>
          <w:sz w:val="24"/>
          <w:szCs w:val="24"/>
          <w:lang w:eastAsia="sk-SK"/>
        </w:rPr>
        <w:t>Keďže pri prijatom uchádzačovi nie je relevantné podávanie opravného prostriedku, za rozhodnutie a jeho doručenie sa fikciou navrhuje zoznam prijatých uchádzačov a jeho zverejnenie.</w:t>
      </w:r>
      <w:r w:rsidR="00116FC9" w:rsidRPr="00607948">
        <w:rPr>
          <w:rFonts w:ascii="Times New Roman" w:eastAsia="Times New Roman" w:hAnsi="Times New Roman" w:cs="Times New Roman"/>
          <w:iCs/>
          <w:sz w:val="24"/>
          <w:szCs w:val="24"/>
          <w:lang w:eastAsia="sk-SK"/>
        </w:rPr>
        <w:t xml:space="preserve"> Za uvedených okolností sa navrhuje vydávanie „bežných“ rozhodnutí limitovať na situácie, ak po informácii o prijatí zákonný zástupca doručí škole návratku o záujme o štúdium v príslušnej strednej škole.</w:t>
      </w:r>
    </w:p>
    <w:p w14:paraId="1AF3FF21" w14:textId="1D8F6743" w:rsidR="00116FC9" w:rsidRPr="00607948" w:rsidRDefault="00116FC9" w:rsidP="00032204">
      <w:pPr>
        <w:spacing w:after="0" w:line="240" w:lineRule="auto"/>
        <w:jc w:val="both"/>
        <w:rPr>
          <w:rFonts w:ascii="Times New Roman" w:eastAsia="Times New Roman" w:hAnsi="Times New Roman" w:cs="Times New Roman"/>
          <w:iCs/>
          <w:sz w:val="24"/>
          <w:szCs w:val="24"/>
          <w:lang w:eastAsia="sk-SK"/>
        </w:rPr>
      </w:pPr>
    </w:p>
    <w:p w14:paraId="22194868" w14:textId="44709D38" w:rsidR="0088221B" w:rsidRPr="00607948" w:rsidRDefault="00116FC9" w:rsidP="00032204">
      <w:pPr>
        <w:spacing w:after="0" w:line="240" w:lineRule="auto"/>
        <w:jc w:val="both"/>
        <w:rPr>
          <w:rFonts w:ascii="Times New Roman" w:eastAsia="Times New Roman" w:hAnsi="Times New Roman" w:cs="Times New Roman"/>
          <w:iCs/>
          <w:sz w:val="24"/>
          <w:szCs w:val="24"/>
          <w:lang w:eastAsia="sk-SK"/>
        </w:rPr>
      </w:pPr>
      <w:r w:rsidRPr="00607948">
        <w:rPr>
          <w:rFonts w:ascii="Times New Roman" w:eastAsia="Times New Roman" w:hAnsi="Times New Roman" w:cs="Times New Roman"/>
          <w:iCs/>
          <w:sz w:val="24"/>
          <w:szCs w:val="24"/>
          <w:lang w:eastAsia="sk-SK"/>
        </w:rPr>
        <w:t xml:space="preserve">Zároveň sa zohľadňuje </w:t>
      </w:r>
      <w:r w:rsidR="00B1063A" w:rsidRPr="00607948">
        <w:rPr>
          <w:rFonts w:ascii="Times New Roman" w:eastAsia="Times New Roman" w:hAnsi="Times New Roman" w:cs="Times New Roman"/>
          <w:iCs/>
          <w:sz w:val="24"/>
          <w:szCs w:val="24"/>
          <w:lang w:eastAsia="sk-SK"/>
        </w:rPr>
        <w:t xml:space="preserve">prepojenie na </w:t>
      </w:r>
      <w:r w:rsidRPr="00607948">
        <w:rPr>
          <w:rFonts w:ascii="Times New Roman" w:eastAsia="Times New Roman" w:hAnsi="Times New Roman" w:cs="Times New Roman"/>
          <w:iCs/>
          <w:sz w:val="24"/>
          <w:szCs w:val="24"/>
          <w:lang w:eastAsia="sk-SK"/>
        </w:rPr>
        <w:t>nov</w:t>
      </w:r>
      <w:r w:rsidR="00B1063A" w:rsidRPr="00607948">
        <w:rPr>
          <w:rFonts w:ascii="Times New Roman" w:eastAsia="Times New Roman" w:hAnsi="Times New Roman" w:cs="Times New Roman"/>
          <w:iCs/>
          <w:sz w:val="24"/>
          <w:szCs w:val="24"/>
          <w:lang w:eastAsia="sk-SK"/>
        </w:rPr>
        <w:t>ý</w:t>
      </w:r>
      <w:r w:rsidRPr="00607948">
        <w:rPr>
          <w:rFonts w:ascii="Times New Roman" w:eastAsia="Times New Roman" w:hAnsi="Times New Roman" w:cs="Times New Roman"/>
          <w:iCs/>
          <w:sz w:val="24"/>
          <w:szCs w:val="24"/>
          <w:lang w:eastAsia="sk-SK"/>
        </w:rPr>
        <w:t xml:space="preserve"> odsek </w:t>
      </w:r>
      <w:r w:rsidR="00B1063A" w:rsidRPr="00607948">
        <w:rPr>
          <w:rFonts w:ascii="Times New Roman" w:eastAsia="Times New Roman" w:hAnsi="Times New Roman" w:cs="Times New Roman"/>
          <w:iCs/>
          <w:sz w:val="24"/>
          <w:szCs w:val="24"/>
          <w:lang w:eastAsia="sk-SK"/>
        </w:rPr>
        <w:t>v</w:t>
      </w:r>
      <w:r w:rsidRPr="00607948">
        <w:rPr>
          <w:rFonts w:ascii="Times New Roman" w:eastAsia="Times New Roman" w:hAnsi="Times New Roman" w:cs="Times New Roman"/>
          <w:iCs/>
          <w:sz w:val="24"/>
          <w:szCs w:val="24"/>
          <w:lang w:eastAsia="sk-SK"/>
        </w:rPr>
        <w:t xml:space="preserve"> § 68.</w:t>
      </w:r>
    </w:p>
    <w:p w14:paraId="56D9E59D" w14:textId="0FC5B462" w:rsidR="0088221B" w:rsidRPr="00607948" w:rsidRDefault="0088221B" w:rsidP="00032204">
      <w:pPr>
        <w:spacing w:after="0" w:line="240" w:lineRule="auto"/>
        <w:jc w:val="both"/>
        <w:rPr>
          <w:rFonts w:ascii="Times New Roman" w:eastAsia="Times New Roman" w:hAnsi="Times New Roman" w:cs="Times New Roman"/>
          <w:iCs/>
          <w:sz w:val="24"/>
          <w:szCs w:val="24"/>
          <w:lang w:eastAsia="sk-SK"/>
        </w:rPr>
      </w:pPr>
    </w:p>
    <w:p w14:paraId="2EA5CEDF" w14:textId="7D7EA1C7" w:rsidR="00B86799" w:rsidRPr="00607948" w:rsidRDefault="00B86799" w:rsidP="00032204">
      <w:pPr>
        <w:spacing w:after="0" w:line="240" w:lineRule="auto"/>
        <w:jc w:val="both"/>
        <w:rPr>
          <w:rFonts w:ascii="Times New Roman" w:eastAsia="Times New Roman" w:hAnsi="Times New Roman" w:cs="Times New Roman"/>
          <w:b/>
          <w:iCs/>
          <w:sz w:val="24"/>
          <w:szCs w:val="24"/>
          <w:lang w:eastAsia="sk-SK"/>
        </w:rPr>
      </w:pPr>
      <w:r w:rsidRPr="00607948">
        <w:rPr>
          <w:rFonts w:ascii="Times New Roman" w:eastAsia="Times New Roman" w:hAnsi="Times New Roman" w:cs="Times New Roman"/>
          <w:b/>
          <w:iCs/>
          <w:sz w:val="24"/>
          <w:szCs w:val="24"/>
          <w:lang w:eastAsia="sk-SK"/>
        </w:rPr>
        <w:t xml:space="preserve">K bodu </w:t>
      </w:r>
      <w:r w:rsidR="00CA241A">
        <w:rPr>
          <w:rFonts w:ascii="Times New Roman" w:eastAsia="Times New Roman" w:hAnsi="Times New Roman" w:cs="Times New Roman"/>
          <w:b/>
          <w:iCs/>
          <w:sz w:val="24"/>
          <w:szCs w:val="24"/>
          <w:lang w:eastAsia="sk-SK"/>
        </w:rPr>
        <w:t>70</w:t>
      </w:r>
      <w:r w:rsidRPr="00607948">
        <w:rPr>
          <w:rFonts w:ascii="Times New Roman" w:eastAsia="Times New Roman" w:hAnsi="Times New Roman" w:cs="Times New Roman"/>
          <w:b/>
          <w:iCs/>
          <w:sz w:val="24"/>
          <w:szCs w:val="24"/>
          <w:lang w:eastAsia="sk-SK"/>
        </w:rPr>
        <w:t xml:space="preserve"> (§ 68 ods. 6)</w:t>
      </w:r>
    </w:p>
    <w:p w14:paraId="2150FC37" w14:textId="77777777" w:rsidR="008B0392" w:rsidRPr="00607948" w:rsidRDefault="00FE4C97">
      <w:pPr>
        <w:spacing w:after="0" w:line="240" w:lineRule="auto"/>
        <w:jc w:val="both"/>
        <w:rPr>
          <w:rFonts w:ascii="Times New Roman" w:eastAsia="Times New Roman" w:hAnsi="Times New Roman" w:cs="Times New Roman"/>
          <w:iCs/>
          <w:sz w:val="24"/>
          <w:szCs w:val="24"/>
          <w:lang w:eastAsia="sk-SK"/>
        </w:rPr>
      </w:pPr>
      <w:r w:rsidRPr="00607948">
        <w:rPr>
          <w:rFonts w:ascii="Times New Roman" w:eastAsia="Times New Roman" w:hAnsi="Times New Roman" w:cs="Times New Roman"/>
          <w:iCs/>
          <w:sz w:val="24"/>
          <w:szCs w:val="24"/>
          <w:lang w:eastAsia="sk-SK"/>
        </w:rPr>
        <w:lastRenderedPageBreak/>
        <w:t xml:space="preserve">Návrhom sa rieši situácia </w:t>
      </w:r>
      <w:r w:rsidR="0088221B" w:rsidRPr="00607948">
        <w:rPr>
          <w:rFonts w:ascii="Times New Roman" w:eastAsia="Times New Roman" w:hAnsi="Times New Roman" w:cs="Times New Roman"/>
          <w:iCs/>
          <w:sz w:val="24"/>
          <w:szCs w:val="24"/>
          <w:lang w:eastAsia="sk-SK"/>
        </w:rPr>
        <w:t>uchádzač</w:t>
      </w:r>
      <w:r w:rsidRPr="00607948">
        <w:rPr>
          <w:rFonts w:ascii="Times New Roman" w:eastAsia="Times New Roman" w:hAnsi="Times New Roman" w:cs="Times New Roman"/>
          <w:iCs/>
          <w:sz w:val="24"/>
          <w:szCs w:val="24"/>
          <w:lang w:eastAsia="sk-SK"/>
        </w:rPr>
        <w:t>ov</w:t>
      </w:r>
      <w:r w:rsidR="0088221B" w:rsidRPr="00607948">
        <w:rPr>
          <w:rFonts w:ascii="Times New Roman" w:eastAsia="Times New Roman" w:hAnsi="Times New Roman" w:cs="Times New Roman"/>
          <w:iCs/>
          <w:sz w:val="24"/>
          <w:szCs w:val="24"/>
          <w:lang w:eastAsia="sk-SK"/>
        </w:rPr>
        <w:t>, ktor</w:t>
      </w:r>
      <w:r w:rsidRPr="00607948">
        <w:rPr>
          <w:rFonts w:ascii="Times New Roman" w:eastAsia="Times New Roman" w:hAnsi="Times New Roman" w:cs="Times New Roman"/>
          <w:iCs/>
          <w:sz w:val="24"/>
          <w:szCs w:val="24"/>
          <w:lang w:eastAsia="sk-SK"/>
        </w:rPr>
        <w:t>í</w:t>
      </w:r>
      <w:r w:rsidR="0088221B" w:rsidRPr="00607948">
        <w:rPr>
          <w:rFonts w:ascii="Times New Roman" w:eastAsia="Times New Roman" w:hAnsi="Times New Roman" w:cs="Times New Roman"/>
          <w:iCs/>
          <w:sz w:val="24"/>
          <w:szCs w:val="24"/>
          <w:lang w:eastAsia="sk-SK"/>
        </w:rPr>
        <w:t xml:space="preserve"> splnil</w:t>
      </w:r>
      <w:r w:rsidRPr="00607948">
        <w:rPr>
          <w:rFonts w:ascii="Times New Roman" w:eastAsia="Times New Roman" w:hAnsi="Times New Roman" w:cs="Times New Roman"/>
          <w:iCs/>
          <w:sz w:val="24"/>
          <w:szCs w:val="24"/>
          <w:lang w:eastAsia="sk-SK"/>
        </w:rPr>
        <w:t>i</w:t>
      </w:r>
      <w:r w:rsidR="0088221B" w:rsidRPr="00607948">
        <w:rPr>
          <w:rFonts w:ascii="Times New Roman" w:eastAsia="Times New Roman" w:hAnsi="Times New Roman" w:cs="Times New Roman"/>
          <w:iCs/>
          <w:sz w:val="24"/>
          <w:szCs w:val="24"/>
          <w:lang w:eastAsia="sk-SK"/>
        </w:rPr>
        <w:t xml:space="preserve"> kritériá prijatia na štúdium, ale pre nedostatok miesta v danom odbore </w:t>
      </w:r>
      <w:r w:rsidRPr="00607948">
        <w:rPr>
          <w:rFonts w:ascii="Times New Roman" w:eastAsia="Times New Roman" w:hAnsi="Times New Roman" w:cs="Times New Roman"/>
          <w:iCs/>
          <w:sz w:val="24"/>
          <w:szCs w:val="24"/>
          <w:lang w:eastAsia="sk-SK"/>
        </w:rPr>
        <w:t xml:space="preserve">vzdelávania </w:t>
      </w:r>
      <w:r w:rsidR="0088221B" w:rsidRPr="00607948">
        <w:rPr>
          <w:rFonts w:ascii="Times New Roman" w:eastAsia="Times New Roman" w:hAnsi="Times New Roman" w:cs="Times New Roman"/>
          <w:iCs/>
          <w:sz w:val="24"/>
          <w:szCs w:val="24"/>
          <w:lang w:eastAsia="sk-SK"/>
        </w:rPr>
        <w:t>nebol</w:t>
      </w:r>
      <w:r w:rsidRPr="00607948">
        <w:rPr>
          <w:rFonts w:ascii="Times New Roman" w:eastAsia="Times New Roman" w:hAnsi="Times New Roman" w:cs="Times New Roman"/>
          <w:iCs/>
          <w:sz w:val="24"/>
          <w:szCs w:val="24"/>
          <w:lang w:eastAsia="sk-SK"/>
        </w:rPr>
        <w:t>i</w:t>
      </w:r>
      <w:r w:rsidR="0088221B" w:rsidRPr="00607948">
        <w:rPr>
          <w:rFonts w:ascii="Times New Roman" w:eastAsia="Times New Roman" w:hAnsi="Times New Roman" w:cs="Times New Roman"/>
          <w:iCs/>
          <w:sz w:val="24"/>
          <w:szCs w:val="24"/>
          <w:lang w:eastAsia="sk-SK"/>
        </w:rPr>
        <w:t xml:space="preserve"> prijat</w:t>
      </w:r>
      <w:r w:rsidRPr="00607948">
        <w:rPr>
          <w:rFonts w:ascii="Times New Roman" w:eastAsia="Times New Roman" w:hAnsi="Times New Roman" w:cs="Times New Roman"/>
          <w:iCs/>
          <w:sz w:val="24"/>
          <w:szCs w:val="24"/>
          <w:lang w:eastAsia="sk-SK"/>
        </w:rPr>
        <w:t xml:space="preserve">í, a v súčasnosti nemôžu byť prijatí </w:t>
      </w:r>
      <w:r w:rsidR="0088221B" w:rsidRPr="00607948">
        <w:rPr>
          <w:rFonts w:ascii="Times New Roman" w:eastAsia="Times New Roman" w:hAnsi="Times New Roman" w:cs="Times New Roman"/>
          <w:iCs/>
          <w:sz w:val="24"/>
          <w:szCs w:val="24"/>
          <w:lang w:eastAsia="sk-SK"/>
        </w:rPr>
        <w:t xml:space="preserve">na štúdium v inom odbore </w:t>
      </w:r>
      <w:r w:rsidRPr="00607948">
        <w:rPr>
          <w:rFonts w:ascii="Times New Roman" w:eastAsia="Times New Roman" w:hAnsi="Times New Roman" w:cs="Times New Roman"/>
          <w:iCs/>
          <w:sz w:val="24"/>
          <w:szCs w:val="24"/>
          <w:lang w:eastAsia="sk-SK"/>
        </w:rPr>
        <w:t xml:space="preserve">vzdelávania </w:t>
      </w:r>
      <w:r w:rsidR="0088221B" w:rsidRPr="00607948">
        <w:rPr>
          <w:rFonts w:ascii="Times New Roman" w:eastAsia="Times New Roman" w:hAnsi="Times New Roman" w:cs="Times New Roman"/>
          <w:iCs/>
          <w:sz w:val="24"/>
          <w:szCs w:val="24"/>
          <w:lang w:eastAsia="sk-SK"/>
        </w:rPr>
        <w:t>a to napriek tomu, že o to prejav</w:t>
      </w:r>
      <w:r w:rsidRPr="00607948">
        <w:rPr>
          <w:rFonts w:ascii="Times New Roman" w:eastAsia="Times New Roman" w:hAnsi="Times New Roman" w:cs="Times New Roman"/>
          <w:iCs/>
          <w:sz w:val="24"/>
          <w:szCs w:val="24"/>
          <w:lang w:eastAsia="sk-SK"/>
        </w:rPr>
        <w:t>ia</w:t>
      </w:r>
      <w:r w:rsidR="0088221B" w:rsidRPr="00607948">
        <w:rPr>
          <w:rFonts w:ascii="Times New Roman" w:eastAsia="Times New Roman" w:hAnsi="Times New Roman" w:cs="Times New Roman"/>
          <w:iCs/>
          <w:sz w:val="24"/>
          <w:szCs w:val="24"/>
          <w:lang w:eastAsia="sk-SK"/>
        </w:rPr>
        <w:t xml:space="preserve"> záujem</w:t>
      </w:r>
      <w:r w:rsidRPr="00607948">
        <w:rPr>
          <w:rFonts w:ascii="Times New Roman" w:eastAsia="Times New Roman" w:hAnsi="Times New Roman" w:cs="Times New Roman"/>
          <w:iCs/>
          <w:sz w:val="24"/>
          <w:szCs w:val="24"/>
          <w:lang w:eastAsia="sk-SK"/>
        </w:rPr>
        <w:t xml:space="preserve"> a v škole miesto zostáva neobsadené</w:t>
      </w:r>
      <w:r w:rsidR="0088221B" w:rsidRPr="00607948">
        <w:rPr>
          <w:rFonts w:ascii="Times New Roman" w:eastAsia="Times New Roman" w:hAnsi="Times New Roman" w:cs="Times New Roman"/>
          <w:iCs/>
          <w:sz w:val="24"/>
          <w:szCs w:val="24"/>
          <w:lang w:eastAsia="sk-SK"/>
        </w:rPr>
        <w:t xml:space="preserve">. </w:t>
      </w:r>
    </w:p>
    <w:p w14:paraId="060A6D32" w14:textId="77777777" w:rsidR="008B0392" w:rsidRPr="00607948" w:rsidRDefault="008B0392">
      <w:pPr>
        <w:spacing w:after="0" w:line="240" w:lineRule="auto"/>
        <w:jc w:val="both"/>
        <w:rPr>
          <w:rFonts w:ascii="Times New Roman" w:eastAsia="Times New Roman" w:hAnsi="Times New Roman" w:cs="Times New Roman"/>
          <w:iCs/>
          <w:sz w:val="24"/>
          <w:szCs w:val="24"/>
          <w:lang w:eastAsia="sk-SK"/>
        </w:rPr>
      </w:pPr>
    </w:p>
    <w:p w14:paraId="34CA625A" w14:textId="3AE88A32" w:rsidR="00283D84" w:rsidRPr="00607948" w:rsidRDefault="00FE4C97">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iCs/>
          <w:sz w:val="24"/>
          <w:szCs w:val="24"/>
          <w:lang w:eastAsia="sk-SK"/>
        </w:rPr>
        <w:t>Návrh zohľadňuje skutočnosť, že vo viacerých odboroch vzdelávania sú</w:t>
      </w:r>
      <w:r w:rsidR="0088221B" w:rsidRPr="00607948">
        <w:rPr>
          <w:rFonts w:ascii="Times New Roman" w:eastAsia="Times New Roman" w:hAnsi="Times New Roman" w:cs="Times New Roman"/>
          <w:iCs/>
          <w:sz w:val="24"/>
          <w:szCs w:val="24"/>
          <w:lang w:eastAsia="sk-SK"/>
        </w:rPr>
        <w:t xml:space="preserve"> kritériá prijatia jednotné</w:t>
      </w:r>
      <w:r w:rsidRPr="00607948">
        <w:rPr>
          <w:rFonts w:ascii="Times New Roman" w:eastAsia="Times New Roman" w:hAnsi="Times New Roman" w:cs="Times New Roman"/>
          <w:iCs/>
          <w:sz w:val="24"/>
          <w:szCs w:val="24"/>
          <w:lang w:eastAsia="sk-SK"/>
        </w:rPr>
        <w:t>, čo umožňuje prijať uchádzača aj bez ďalšej prijímacej skúšky (a bez podania novej prihlášky).</w:t>
      </w:r>
    </w:p>
    <w:p w14:paraId="552DE6AB"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5CF71226" w14:textId="7E114C1F"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 xml:space="preserve">K bodu </w:t>
      </w:r>
      <w:r w:rsidR="00283D84" w:rsidRPr="00607948">
        <w:rPr>
          <w:rFonts w:ascii="Times New Roman" w:eastAsia="Times New Roman" w:hAnsi="Times New Roman" w:cs="Times New Roman"/>
          <w:b/>
          <w:bCs/>
          <w:sz w:val="24"/>
          <w:szCs w:val="24"/>
          <w:lang w:eastAsia="sk-SK"/>
        </w:rPr>
        <w:t>7</w:t>
      </w:r>
      <w:r w:rsidR="00CA241A">
        <w:rPr>
          <w:rFonts w:ascii="Times New Roman" w:eastAsia="Times New Roman" w:hAnsi="Times New Roman" w:cs="Times New Roman"/>
          <w:b/>
          <w:bCs/>
          <w:sz w:val="24"/>
          <w:szCs w:val="24"/>
          <w:lang w:eastAsia="sk-SK"/>
        </w:rPr>
        <w:t>1</w:t>
      </w:r>
      <w:r w:rsidR="006D6BCD" w:rsidRPr="00607948">
        <w:rPr>
          <w:rFonts w:ascii="Times New Roman" w:eastAsia="Times New Roman" w:hAnsi="Times New Roman" w:cs="Times New Roman"/>
          <w:b/>
          <w:bCs/>
          <w:sz w:val="24"/>
          <w:szCs w:val="24"/>
          <w:lang w:eastAsia="sk-SK"/>
        </w:rPr>
        <w:t xml:space="preserve"> </w:t>
      </w:r>
      <w:r w:rsidR="009E1A1A" w:rsidRPr="00607948">
        <w:rPr>
          <w:rFonts w:ascii="Times New Roman" w:eastAsia="Times New Roman" w:hAnsi="Times New Roman" w:cs="Times New Roman"/>
          <w:b/>
          <w:bCs/>
          <w:sz w:val="24"/>
          <w:szCs w:val="24"/>
          <w:lang w:eastAsia="sk-SK"/>
        </w:rPr>
        <w:t>(</w:t>
      </w:r>
      <w:r w:rsidR="006D6BCD" w:rsidRPr="00607948">
        <w:rPr>
          <w:rFonts w:ascii="Times New Roman" w:eastAsia="Times New Roman" w:hAnsi="Times New Roman" w:cs="Times New Roman"/>
          <w:b/>
          <w:bCs/>
          <w:sz w:val="24"/>
          <w:szCs w:val="24"/>
          <w:lang w:eastAsia="sk-SK"/>
        </w:rPr>
        <w:t xml:space="preserve">§ </w:t>
      </w:r>
      <w:r w:rsidR="009E1A1A" w:rsidRPr="00607948">
        <w:rPr>
          <w:rFonts w:ascii="Times New Roman" w:eastAsia="Times New Roman" w:hAnsi="Times New Roman" w:cs="Times New Roman"/>
          <w:b/>
          <w:bCs/>
          <w:sz w:val="24"/>
          <w:szCs w:val="24"/>
          <w:lang w:eastAsia="sk-SK"/>
        </w:rPr>
        <w:t>93a)</w:t>
      </w:r>
    </w:p>
    <w:p w14:paraId="0D802874" w14:textId="656E5CF1" w:rsidR="00B34AD8" w:rsidRPr="00607948" w:rsidRDefault="00CB24E0">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Vzhľadom na to, že </w:t>
      </w:r>
      <w:r w:rsidR="00D813E3" w:rsidRPr="00607948">
        <w:rPr>
          <w:rFonts w:ascii="Times New Roman" w:eastAsia="Times New Roman" w:hAnsi="Times New Roman" w:cs="Times New Roman"/>
          <w:sz w:val="24"/>
          <w:szCs w:val="24"/>
          <w:lang w:eastAsia="sk-SK"/>
        </w:rPr>
        <w:t xml:space="preserve">aj po </w:t>
      </w:r>
      <w:proofErr w:type="spellStart"/>
      <w:r w:rsidR="00D813E3" w:rsidRPr="00607948">
        <w:rPr>
          <w:rFonts w:ascii="Times New Roman" w:eastAsia="Times New Roman" w:hAnsi="Times New Roman" w:cs="Times New Roman"/>
          <w:sz w:val="24"/>
          <w:szCs w:val="24"/>
          <w:lang w:eastAsia="sk-SK"/>
        </w:rPr>
        <w:t>redefinícii</w:t>
      </w:r>
      <w:proofErr w:type="spellEnd"/>
      <w:r w:rsidR="00D813E3" w:rsidRPr="00607948">
        <w:rPr>
          <w:rFonts w:ascii="Times New Roman" w:eastAsia="Times New Roman" w:hAnsi="Times New Roman" w:cs="Times New Roman"/>
          <w:sz w:val="24"/>
          <w:szCs w:val="24"/>
          <w:lang w:eastAsia="sk-SK"/>
        </w:rPr>
        <w:t xml:space="preserve"> špeciáln</w:t>
      </w:r>
      <w:r w:rsidR="006F0267">
        <w:rPr>
          <w:rFonts w:ascii="Times New Roman" w:eastAsia="Times New Roman" w:hAnsi="Times New Roman" w:cs="Times New Roman"/>
          <w:sz w:val="24"/>
          <w:szCs w:val="24"/>
          <w:lang w:eastAsia="sk-SK"/>
        </w:rPr>
        <w:t>ej</w:t>
      </w:r>
      <w:r w:rsidR="00D813E3" w:rsidRPr="00607948">
        <w:rPr>
          <w:rFonts w:ascii="Times New Roman" w:eastAsia="Times New Roman" w:hAnsi="Times New Roman" w:cs="Times New Roman"/>
          <w:sz w:val="24"/>
          <w:szCs w:val="24"/>
          <w:lang w:eastAsia="sk-SK"/>
        </w:rPr>
        <w:t xml:space="preserve"> výchovno-vzdelávac</w:t>
      </w:r>
      <w:r w:rsidR="006F0267">
        <w:rPr>
          <w:rFonts w:ascii="Times New Roman" w:eastAsia="Times New Roman" w:hAnsi="Times New Roman" w:cs="Times New Roman"/>
          <w:sz w:val="24"/>
          <w:szCs w:val="24"/>
          <w:lang w:eastAsia="sk-SK"/>
        </w:rPr>
        <w:t>ej</w:t>
      </w:r>
      <w:r w:rsidR="00D813E3" w:rsidRPr="00607948">
        <w:rPr>
          <w:rFonts w:ascii="Times New Roman" w:eastAsia="Times New Roman" w:hAnsi="Times New Roman" w:cs="Times New Roman"/>
          <w:sz w:val="24"/>
          <w:szCs w:val="24"/>
          <w:lang w:eastAsia="sk-SK"/>
        </w:rPr>
        <w:t xml:space="preserve"> potreb</w:t>
      </w:r>
      <w:r w:rsidR="006F0267">
        <w:rPr>
          <w:rFonts w:ascii="Times New Roman" w:eastAsia="Times New Roman" w:hAnsi="Times New Roman" w:cs="Times New Roman"/>
          <w:sz w:val="24"/>
          <w:szCs w:val="24"/>
          <w:lang w:eastAsia="sk-SK"/>
        </w:rPr>
        <w:t>y</w:t>
      </w:r>
      <w:r w:rsidR="00D813E3" w:rsidRPr="00607948">
        <w:rPr>
          <w:rFonts w:ascii="Times New Roman" w:eastAsia="Times New Roman" w:hAnsi="Times New Roman" w:cs="Times New Roman"/>
          <w:sz w:val="24"/>
          <w:szCs w:val="24"/>
          <w:lang w:eastAsia="sk-SK"/>
        </w:rPr>
        <w:t xml:space="preserve"> nie je cieľom zasahovať do sústavy škôl a školských zariadení, je potrebné túto skutočnosť reflektovať pri vymedzení škôl pre deti/žiakov so špeciálnou výchovno-vzdelávacou potrebnou. </w:t>
      </w:r>
    </w:p>
    <w:p w14:paraId="089CAC28" w14:textId="77777777" w:rsidR="00B34AD8" w:rsidRPr="00607948" w:rsidRDefault="00B34AD8">
      <w:pPr>
        <w:spacing w:after="0" w:line="240" w:lineRule="auto"/>
        <w:jc w:val="both"/>
        <w:rPr>
          <w:rFonts w:ascii="Times New Roman" w:eastAsia="Times New Roman" w:hAnsi="Times New Roman" w:cs="Times New Roman"/>
          <w:sz w:val="24"/>
          <w:szCs w:val="24"/>
          <w:lang w:eastAsia="sk-SK"/>
        </w:rPr>
      </w:pPr>
    </w:p>
    <w:p w14:paraId="7D852EFA" w14:textId="77777777" w:rsidR="00D93074" w:rsidRPr="00607948" w:rsidRDefault="00D813E3">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Na jednej strane nemožno uvažovať s existenciou škôl pre deti/žiakov zo sociálne znevýhodneného prostredia (ktoré ani reálne neexistujú) a na druhej strane vzhľadom na rôznorodosť špeciálnych výchovno-vzdelávacích potrieb v novej štvrtej skupine detí/žiakov nie je dôvod na školy pre túto skupinu</w:t>
      </w:r>
      <w:r w:rsidR="008D42EA" w:rsidRPr="00607948">
        <w:rPr>
          <w:rFonts w:ascii="Times New Roman" w:eastAsia="Times New Roman" w:hAnsi="Times New Roman" w:cs="Times New Roman"/>
          <w:sz w:val="24"/>
          <w:szCs w:val="24"/>
          <w:lang w:eastAsia="sk-SK"/>
        </w:rPr>
        <w:t>. </w:t>
      </w:r>
    </w:p>
    <w:p w14:paraId="796832B7" w14:textId="77777777" w:rsidR="00D93074" w:rsidRPr="00607948" w:rsidRDefault="00D93074">
      <w:pPr>
        <w:spacing w:after="0" w:line="240" w:lineRule="auto"/>
        <w:jc w:val="both"/>
        <w:rPr>
          <w:rFonts w:ascii="Times New Roman" w:eastAsia="Times New Roman" w:hAnsi="Times New Roman" w:cs="Times New Roman"/>
          <w:sz w:val="24"/>
          <w:szCs w:val="24"/>
          <w:lang w:eastAsia="sk-SK"/>
        </w:rPr>
      </w:pPr>
    </w:p>
    <w:p w14:paraId="0441A43A" w14:textId="06E31E46" w:rsidR="00133F43" w:rsidRPr="00607948" w:rsidRDefault="00283D84">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K bodom 7</w:t>
      </w:r>
      <w:r w:rsidR="00CA241A">
        <w:rPr>
          <w:rFonts w:ascii="Times New Roman" w:eastAsia="Times New Roman" w:hAnsi="Times New Roman" w:cs="Times New Roman"/>
          <w:b/>
          <w:sz w:val="24"/>
          <w:szCs w:val="24"/>
          <w:lang w:eastAsia="sk-SK"/>
        </w:rPr>
        <w:t>2</w:t>
      </w:r>
      <w:r w:rsidRPr="00607948">
        <w:rPr>
          <w:rFonts w:ascii="Times New Roman" w:eastAsia="Times New Roman" w:hAnsi="Times New Roman" w:cs="Times New Roman"/>
          <w:b/>
          <w:sz w:val="24"/>
          <w:szCs w:val="24"/>
          <w:lang w:eastAsia="sk-SK"/>
        </w:rPr>
        <w:t xml:space="preserve"> a</w:t>
      </w:r>
      <w:r w:rsidR="006B4592" w:rsidRPr="00607948">
        <w:rPr>
          <w:rFonts w:ascii="Times New Roman" w:eastAsia="Times New Roman" w:hAnsi="Times New Roman" w:cs="Times New Roman"/>
          <w:b/>
          <w:sz w:val="24"/>
          <w:szCs w:val="24"/>
          <w:lang w:eastAsia="sk-SK"/>
        </w:rPr>
        <w:t>ž</w:t>
      </w:r>
      <w:r w:rsidR="006D6BCD" w:rsidRPr="00607948">
        <w:rPr>
          <w:rFonts w:ascii="Times New Roman" w:eastAsia="Times New Roman" w:hAnsi="Times New Roman" w:cs="Times New Roman"/>
          <w:b/>
          <w:sz w:val="24"/>
          <w:szCs w:val="24"/>
          <w:lang w:eastAsia="sk-SK"/>
        </w:rPr>
        <w:t> </w:t>
      </w:r>
      <w:r w:rsidRPr="00607948">
        <w:rPr>
          <w:rFonts w:ascii="Times New Roman" w:eastAsia="Times New Roman" w:hAnsi="Times New Roman" w:cs="Times New Roman"/>
          <w:b/>
          <w:sz w:val="24"/>
          <w:szCs w:val="24"/>
          <w:lang w:eastAsia="sk-SK"/>
        </w:rPr>
        <w:t>7</w:t>
      </w:r>
      <w:r w:rsidR="00CA241A">
        <w:rPr>
          <w:rFonts w:ascii="Times New Roman" w:eastAsia="Times New Roman" w:hAnsi="Times New Roman" w:cs="Times New Roman"/>
          <w:b/>
          <w:sz w:val="24"/>
          <w:szCs w:val="24"/>
          <w:lang w:eastAsia="sk-SK"/>
        </w:rPr>
        <w:t>4</w:t>
      </w:r>
      <w:r w:rsidR="006D6BCD" w:rsidRPr="00607948">
        <w:rPr>
          <w:rFonts w:ascii="Times New Roman" w:eastAsia="Times New Roman" w:hAnsi="Times New Roman" w:cs="Times New Roman"/>
          <w:b/>
          <w:sz w:val="24"/>
          <w:szCs w:val="24"/>
          <w:lang w:eastAsia="sk-SK"/>
        </w:rPr>
        <w:t xml:space="preserve"> </w:t>
      </w:r>
      <w:r w:rsidR="006B4592" w:rsidRPr="00607948">
        <w:rPr>
          <w:rFonts w:ascii="Times New Roman" w:eastAsia="Times New Roman" w:hAnsi="Times New Roman" w:cs="Times New Roman"/>
          <w:b/>
          <w:sz w:val="24"/>
          <w:szCs w:val="24"/>
          <w:lang w:eastAsia="sk-SK"/>
        </w:rPr>
        <w:t>(</w:t>
      </w:r>
      <w:r w:rsidR="006D6BCD" w:rsidRPr="00607948">
        <w:rPr>
          <w:rFonts w:ascii="Times New Roman" w:eastAsia="Times New Roman" w:hAnsi="Times New Roman" w:cs="Times New Roman"/>
          <w:b/>
          <w:sz w:val="24"/>
          <w:szCs w:val="24"/>
          <w:lang w:eastAsia="sk-SK"/>
        </w:rPr>
        <w:t>§ 94)</w:t>
      </w:r>
    </w:p>
    <w:p w14:paraId="115DAAC9" w14:textId="75300AF2" w:rsidR="008D42EA" w:rsidRDefault="00706756">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Úpravy § 94 sa navrhujú v nadväznosti na skutočnosť, že príslušné vzdelávacie programy nie sú súčasťou štátneho vzdelávacieho programu a výchova a vzdelávanie detí a žiakov so zdravotným znevýhodnením „nekopírujú“ tieto programy formálne v plnom rozsahu, ale tvoria len obsahové východisko.</w:t>
      </w:r>
      <w:r w:rsidR="008D42EA" w:rsidRPr="00607948">
        <w:rPr>
          <w:rFonts w:ascii="Times New Roman" w:eastAsia="Times New Roman" w:hAnsi="Times New Roman" w:cs="Times New Roman"/>
          <w:sz w:val="24"/>
          <w:szCs w:val="24"/>
          <w:lang w:eastAsia="sk-SK"/>
        </w:rPr>
        <w:t> </w:t>
      </w:r>
    </w:p>
    <w:p w14:paraId="4F20DA21" w14:textId="3A5CF357" w:rsidR="00CA241A" w:rsidRDefault="00CA241A">
      <w:pPr>
        <w:spacing w:after="0" w:line="240" w:lineRule="auto"/>
        <w:jc w:val="both"/>
        <w:rPr>
          <w:rFonts w:ascii="Times New Roman" w:eastAsia="Times New Roman" w:hAnsi="Times New Roman" w:cs="Times New Roman"/>
          <w:sz w:val="24"/>
          <w:szCs w:val="24"/>
          <w:lang w:eastAsia="sk-SK"/>
        </w:rPr>
      </w:pPr>
    </w:p>
    <w:p w14:paraId="1AF011CC" w14:textId="520D0705" w:rsidR="00CA241A" w:rsidRDefault="00CA241A">
      <w:pPr>
        <w:spacing w:after="0" w:line="240" w:lineRule="auto"/>
        <w:jc w:val="both"/>
        <w:rPr>
          <w:rFonts w:ascii="Times New Roman" w:eastAsia="Times New Roman" w:hAnsi="Times New Roman" w:cs="Times New Roman"/>
          <w:b/>
          <w:sz w:val="24"/>
          <w:szCs w:val="24"/>
          <w:lang w:eastAsia="sk-SK"/>
        </w:rPr>
      </w:pPr>
      <w:r w:rsidRPr="00F24B0E">
        <w:rPr>
          <w:rFonts w:ascii="Times New Roman" w:eastAsia="Times New Roman" w:hAnsi="Times New Roman" w:cs="Times New Roman"/>
          <w:b/>
          <w:sz w:val="24"/>
          <w:szCs w:val="24"/>
          <w:lang w:eastAsia="sk-SK"/>
        </w:rPr>
        <w:t>K bod</w:t>
      </w:r>
      <w:r w:rsidR="00F24B0E">
        <w:rPr>
          <w:rFonts w:ascii="Times New Roman" w:eastAsia="Times New Roman" w:hAnsi="Times New Roman" w:cs="Times New Roman"/>
          <w:b/>
          <w:sz w:val="24"/>
          <w:szCs w:val="24"/>
          <w:lang w:eastAsia="sk-SK"/>
        </w:rPr>
        <w:t>om</w:t>
      </w:r>
      <w:r w:rsidRPr="00F24B0E">
        <w:rPr>
          <w:rFonts w:ascii="Times New Roman" w:eastAsia="Times New Roman" w:hAnsi="Times New Roman" w:cs="Times New Roman"/>
          <w:b/>
          <w:sz w:val="24"/>
          <w:szCs w:val="24"/>
          <w:lang w:eastAsia="sk-SK"/>
        </w:rPr>
        <w:t xml:space="preserve"> 75</w:t>
      </w:r>
      <w:r w:rsidR="00F24B0E">
        <w:rPr>
          <w:rFonts w:ascii="Times New Roman" w:eastAsia="Times New Roman" w:hAnsi="Times New Roman" w:cs="Times New Roman"/>
          <w:b/>
          <w:sz w:val="24"/>
          <w:szCs w:val="24"/>
          <w:lang w:eastAsia="sk-SK"/>
        </w:rPr>
        <w:t xml:space="preserve"> a 83 (§ 97 ods. 3 a § 122 ods. 8)</w:t>
      </w:r>
    </w:p>
    <w:p w14:paraId="68913806" w14:textId="0804CE16" w:rsidR="00CA241A" w:rsidRPr="00A64604" w:rsidRDefault="00CA241A">
      <w:pPr>
        <w:spacing w:after="0" w:line="240" w:lineRule="auto"/>
        <w:jc w:val="both"/>
        <w:rPr>
          <w:rFonts w:ascii="Times New Roman" w:eastAsia="Times New Roman" w:hAnsi="Times New Roman" w:cs="Times New Roman"/>
          <w:sz w:val="24"/>
          <w:szCs w:val="24"/>
          <w:lang w:eastAsia="sk-SK"/>
        </w:rPr>
      </w:pPr>
      <w:r w:rsidRPr="00F24B0E">
        <w:rPr>
          <w:rFonts w:ascii="Times New Roman" w:eastAsia="Times New Roman" w:hAnsi="Times New Roman" w:cs="Times New Roman"/>
          <w:sz w:val="24"/>
          <w:szCs w:val="24"/>
          <w:lang w:eastAsia="sk-SK"/>
        </w:rPr>
        <w:t>Legislatívno-technická úprava</w:t>
      </w:r>
      <w:r w:rsidR="00F24B0E">
        <w:rPr>
          <w:rFonts w:ascii="Times New Roman" w:eastAsia="Times New Roman" w:hAnsi="Times New Roman" w:cs="Times New Roman"/>
          <w:sz w:val="24"/>
          <w:szCs w:val="24"/>
          <w:lang w:eastAsia="sk-SK"/>
        </w:rPr>
        <w:t xml:space="preserve"> v nadväznosti na vypustenie písmena j) v § 2</w:t>
      </w:r>
      <w:r w:rsidRPr="00F24B0E">
        <w:rPr>
          <w:rFonts w:ascii="Times New Roman" w:eastAsia="Times New Roman" w:hAnsi="Times New Roman" w:cs="Times New Roman"/>
          <w:sz w:val="24"/>
          <w:szCs w:val="24"/>
          <w:lang w:eastAsia="sk-SK"/>
        </w:rPr>
        <w:t>.</w:t>
      </w:r>
    </w:p>
    <w:p w14:paraId="516D917F" w14:textId="6B4B8428" w:rsidR="00A437CA" w:rsidRPr="00607948" w:rsidRDefault="00A437CA">
      <w:pPr>
        <w:spacing w:after="0" w:line="240" w:lineRule="auto"/>
        <w:jc w:val="both"/>
        <w:rPr>
          <w:rFonts w:ascii="Times New Roman" w:eastAsia="Times New Roman" w:hAnsi="Times New Roman" w:cs="Times New Roman"/>
          <w:sz w:val="24"/>
          <w:szCs w:val="24"/>
          <w:lang w:eastAsia="sk-SK"/>
        </w:rPr>
      </w:pPr>
    </w:p>
    <w:p w14:paraId="4B19E792" w14:textId="58D32F5E" w:rsidR="006B4592" w:rsidRPr="00607948" w:rsidRDefault="006B4592">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K bodu 7</w:t>
      </w:r>
      <w:r w:rsidR="00CA241A">
        <w:rPr>
          <w:rFonts w:ascii="Times New Roman" w:eastAsia="Times New Roman" w:hAnsi="Times New Roman" w:cs="Times New Roman"/>
          <w:b/>
          <w:sz w:val="24"/>
          <w:szCs w:val="24"/>
          <w:lang w:eastAsia="sk-SK"/>
        </w:rPr>
        <w:t>6</w:t>
      </w:r>
      <w:r w:rsidRPr="00607948">
        <w:rPr>
          <w:rFonts w:ascii="Times New Roman" w:eastAsia="Times New Roman" w:hAnsi="Times New Roman" w:cs="Times New Roman"/>
          <w:b/>
          <w:sz w:val="24"/>
          <w:szCs w:val="24"/>
          <w:lang w:eastAsia="sk-SK"/>
        </w:rPr>
        <w:t xml:space="preserve"> (§ 98 ods. 4)</w:t>
      </w:r>
    </w:p>
    <w:p w14:paraId="36405BF7" w14:textId="2C74802F" w:rsidR="00781270" w:rsidRPr="00607948" w:rsidRDefault="00781270">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V nadväznosti na zavedenie systému podporných opatrení je opodstatnené pôsobenie zdravotníckych pracovníkov aj v stredných školách. Preto sa táto možnosť dopĺňa aj v stredných školách s tým, že </w:t>
      </w:r>
      <w:proofErr w:type="spellStart"/>
      <w:r w:rsidRPr="00607948">
        <w:rPr>
          <w:rFonts w:ascii="Times New Roman" w:eastAsia="Times New Roman" w:hAnsi="Times New Roman" w:cs="Times New Roman"/>
          <w:sz w:val="24"/>
          <w:szCs w:val="24"/>
          <w:lang w:eastAsia="sk-SK"/>
        </w:rPr>
        <w:t>nárokovateľnosť</w:t>
      </w:r>
      <w:proofErr w:type="spellEnd"/>
      <w:r w:rsidRPr="00607948">
        <w:rPr>
          <w:rFonts w:ascii="Times New Roman" w:eastAsia="Times New Roman" w:hAnsi="Times New Roman" w:cs="Times New Roman"/>
          <w:sz w:val="24"/>
          <w:szCs w:val="24"/>
          <w:lang w:eastAsia="sk-SK"/>
        </w:rPr>
        <w:t xml:space="preserve"> bude ako u každého iného podporného opatrenia vyplývať </w:t>
      </w:r>
      <w:r w:rsidR="006B4592" w:rsidRPr="00607948">
        <w:rPr>
          <w:rFonts w:ascii="Times New Roman" w:eastAsia="Times New Roman" w:hAnsi="Times New Roman" w:cs="Times New Roman"/>
          <w:sz w:val="24"/>
          <w:szCs w:val="24"/>
          <w:lang w:eastAsia="sk-SK"/>
        </w:rPr>
        <w:t xml:space="preserve">až </w:t>
      </w:r>
      <w:r w:rsidRPr="00607948">
        <w:rPr>
          <w:rFonts w:ascii="Times New Roman" w:eastAsia="Times New Roman" w:hAnsi="Times New Roman" w:cs="Times New Roman"/>
          <w:sz w:val="24"/>
          <w:szCs w:val="24"/>
          <w:lang w:eastAsia="sk-SK"/>
        </w:rPr>
        <w:t>z diagnostiky. </w:t>
      </w:r>
    </w:p>
    <w:p w14:paraId="4A3702AC" w14:textId="77777777" w:rsidR="005B0EA8" w:rsidRPr="00607948" w:rsidRDefault="005B0EA8">
      <w:pPr>
        <w:pStyle w:val="Odsekzoznamu"/>
        <w:widowControl/>
        <w:suppressAutoHyphens w:val="0"/>
        <w:ind w:left="0"/>
        <w:jc w:val="both"/>
        <w:rPr>
          <w:rFonts w:cs="Times New Roman"/>
          <w:b/>
          <w:szCs w:val="24"/>
        </w:rPr>
      </w:pPr>
    </w:p>
    <w:p w14:paraId="3B6E5F45" w14:textId="38CD2036" w:rsidR="005B0EA8" w:rsidRPr="00607948" w:rsidRDefault="005B0EA8">
      <w:pPr>
        <w:pStyle w:val="Odsekzoznamu"/>
        <w:widowControl/>
        <w:suppressAutoHyphens w:val="0"/>
        <w:ind w:left="0"/>
        <w:jc w:val="both"/>
        <w:rPr>
          <w:rFonts w:cs="Times New Roman"/>
          <w:b/>
          <w:szCs w:val="24"/>
        </w:rPr>
      </w:pPr>
      <w:r w:rsidRPr="00607948">
        <w:rPr>
          <w:rFonts w:cs="Times New Roman"/>
          <w:b/>
          <w:szCs w:val="24"/>
        </w:rPr>
        <w:t xml:space="preserve">K bodu </w:t>
      </w:r>
      <w:r w:rsidR="00283D84" w:rsidRPr="00607948">
        <w:rPr>
          <w:rFonts w:cs="Times New Roman"/>
          <w:b/>
          <w:szCs w:val="24"/>
        </w:rPr>
        <w:t>7</w:t>
      </w:r>
      <w:r w:rsidR="00CA241A">
        <w:rPr>
          <w:rFonts w:cs="Times New Roman"/>
          <w:b/>
          <w:szCs w:val="24"/>
        </w:rPr>
        <w:t>7</w:t>
      </w:r>
      <w:r w:rsidR="006D6BCD" w:rsidRPr="00607948">
        <w:rPr>
          <w:rFonts w:cs="Times New Roman"/>
          <w:b/>
          <w:szCs w:val="24"/>
        </w:rPr>
        <w:t xml:space="preserve"> </w:t>
      </w:r>
      <w:r w:rsidR="006B4592" w:rsidRPr="00607948">
        <w:rPr>
          <w:rFonts w:cs="Times New Roman"/>
          <w:b/>
          <w:szCs w:val="24"/>
        </w:rPr>
        <w:t>(§ 105 ods. 3)</w:t>
      </w:r>
    </w:p>
    <w:p w14:paraId="1449AB4B" w14:textId="77777777" w:rsidR="005F4E6D" w:rsidRPr="00607948" w:rsidRDefault="005B0EA8">
      <w:pPr>
        <w:pStyle w:val="Odsekzoznamu"/>
        <w:widowControl/>
        <w:suppressAutoHyphens w:val="0"/>
        <w:ind w:left="0"/>
        <w:jc w:val="both"/>
        <w:rPr>
          <w:rFonts w:cs="Times New Roman"/>
          <w:szCs w:val="24"/>
        </w:rPr>
      </w:pPr>
      <w:r w:rsidRPr="00607948">
        <w:rPr>
          <w:rFonts w:cs="Times New Roman"/>
          <w:szCs w:val="24"/>
        </w:rPr>
        <w:t>Na základe podnetov z aplikačnej praxe na riešenie nejednotného postupu pri prijímaní detí alebo žiakov do športovej školy alebo športovej triedy, najmä uplatňovania ustanovenia § 105 ods. 1</w:t>
      </w:r>
      <w:r w:rsidR="00685895" w:rsidRPr="00607948">
        <w:rPr>
          <w:rFonts w:cs="Times New Roman"/>
          <w:szCs w:val="24"/>
        </w:rPr>
        <w:t xml:space="preserve"> školského zákona</w:t>
      </w:r>
      <w:r w:rsidRPr="00607948">
        <w:rPr>
          <w:rFonts w:cs="Times New Roman"/>
          <w:szCs w:val="24"/>
        </w:rPr>
        <w:t xml:space="preserve"> sa v záujme zjednotenia postupu pri jeho aplikácii v praxi navrhuje sprecizovať podmienky  prijímania žiakov do športových tried. </w:t>
      </w:r>
    </w:p>
    <w:p w14:paraId="693D0BD3" w14:textId="77777777" w:rsidR="005F4E6D" w:rsidRPr="00607948" w:rsidRDefault="005F4E6D">
      <w:pPr>
        <w:pStyle w:val="Odsekzoznamu"/>
        <w:widowControl/>
        <w:suppressAutoHyphens w:val="0"/>
        <w:ind w:left="0"/>
        <w:jc w:val="both"/>
        <w:rPr>
          <w:rFonts w:cs="Times New Roman"/>
          <w:szCs w:val="24"/>
        </w:rPr>
      </w:pPr>
    </w:p>
    <w:p w14:paraId="0EA1C7AC" w14:textId="4F28956E" w:rsidR="005B0EA8" w:rsidRPr="00607948" w:rsidRDefault="005B0EA8">
      <w:pPr>
        <w:pStyle w:val="Odsekzoznamu"/>
        <w:widowControl/>
        <w:suppressAutoHyphens w:val="0"/>
        <w:ind w:left="0"/>
        <w:jc w:val="both"/>
        <w:rPr>
          <w:rFonts w:cs="Times New Roman"/>
          <w:szCs w:val="24"/>
        </w:rPr>
      </w:pPr>
      <w:r w:rsidRPr="00607948">
        <w:rPr>
          <w:rFonts w:cs="Times New Roman"/>
          <w:szCs w:val="24"/>
        </w:rPr>
        <w:t xml:space="preserve">Povinnosť absolvovať </w:t>
      </w:r>
      <w:proofErr w:type="spellStart"/>
      <w:r w:rsidRPr="00607948">
        <w:rPr>
          <w:rFonts w:cs="Times New Roman"/>
          <w:szCs w:val="24"/>
        </w:rPr>
        <w:t>psychodiagnostické</w:t>
      </w:r>
      <w:proofErr w:type="spellEnd"/>
      <w:r w:rsidRPr="00607948">
        <w:rPr>
          <w:rFonts w:cs="Times New Roman"/>
          <w:szCs w:val="24"/>
        </w:rPr>
        <w:t xml:space="preserve"> vyšetrenie sa vzťahuje na prijímanie detí so všeobecným intelektovým nadaním alebo žiakov so všeobecným intelektovým nadaním. Povinnosť absolvovať </w:t>
      </w:r>
      <w:proofErr w:type="spellStart"/>
      <w:r w:rsidRPr="00607948">
        <w:rPr>
          <w:rFonts w:cs="Times New Roman"/>
          <w:szCs w:val="24"/>
        </w:rPr>
        <w:t>psychodiagnostické</w:t>
      </w:r>
      <w:proofErr w:type="spellEnd"/>
      <w:r w:rsidRPr="00607948">
        <w:rPr>
          <w:rFonts w:cs="Times New Roman"/>
          <w:szCs w:val="24"/>
        </w:rPr>
        <w:t xml:space="preserve"> vyšetrenie sa nevzťahuje na proces prijímania dieťaťa alebo žiaka do športovej triedy alebo športovej školy. Nemôže byť určená ako kritérium na overenie špeciálnych schopností, zručností alebo nadania dieťaťa alebo žiaka </w:t>
      </w:r>
      <w:r w:rsidR="00685895" w:rsidRPr="00607948">
        <w:rPr>
          <w:rFonts w:cs="Times New Roman"/>
          <w:szCs w:val="24"/>
        </w:rPr>
        <w:t xml:space="preserve"> podľa § 105 </w:t>
      </w:r>
      <w:r w:rsidRPr="00607948">
        <w:rPr>
          <w:rFonts w:cs="Times New Roman"/>
          <w:szCs w:val="24"/>
        </w:rPr>
        <w:t>ods</w:t>
      </w:r>
      <w:r w:rsidR="00685895" w:rsidRPr="00607948">
        <w:rPr>
          <w:rFonts w:cs="Times New Roman"/>
          <w:szCs w:val="24"/>
        </w:rPr>
        <w:t>.</w:t>
      </w:r>
      <w:r w:rsidRPr="00607948">
        <w:rPr>
          <w:rFonts w:cs="Times New Roman"/>
          <w:szCs w:val="24"/>
        </w:rPr>
        <w:t xml:space="preserve"> 4</w:t>
      </w:r>
      <w:r w:rsidR="00685895" w:rsidRPr="00607948">
        <w:rPr>
          <w:rFonts w:cs="Times New Roman"/>
          <w:szCs w:val="24"/>
        </w:rPr>
        <w:t xml:space="preserve"> školského zákona</w:t>
      </w:r>
      <w:r w:rsidRPr="00607948">
        <w:rPr>
          <w:rFonts w:cs="Times New Roman"/>
          <w:szCs w:val="24"/>
        </w:rPr>
        <w:t>.</w:t>
      </w:r>
    </w:p>
    <w:p w14:paraId="6F75D48B"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38EAF1B1" w14:textId="0BEEC1A7" w:rsidR="008D42EA" w:rsidRPr="00607948" w:rsidRDefault="00232218">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Vzhľadom na to, že </w:t>
      </w:r>
      <w:proofErr w:type="spellStart"/>
      <w:r w:rsidRPr="00607948">
        <w:rPr>
          <w:rFonts w:ascii="Times New Roman" w:eastAsia="Times New Roman" w:hAnsi="Times New Roman" w:cs="Times New Roman"/>
          <w:sz w:val="24"/>
          <w:szCs w:val="24"/>
          <w:lang w:eastAsia="sk-SK"/>
        </w:rPr>
        <w:t>psychodiagnostika</w:t>
      </w:r>
      <w:proofErr w:type="spellEnd"/>
      <w:r w:rsidRPr="00607948">
        <w:rPr>
          <w:rFonts w:ascii="Times New Roman" w:eastAsia="Times New Roman" w:hAnsi="Times New Roman" w:cs="Times New Roman"/>
          <w:sz w:val="24"/>
          <w:szCs w:val="24"/>
          <w:lang w:eastAsia="sk-SK"/>
        </w:rPr>
        <w:t xml:space="preserve"> ako konkrétny druh diagnostiky nemá vecné opodstatnenie pri </w:t>
      </w:r>
      <w:r w:rsidR="00ED7C76" w:rsidRPr="00607948">
        <w:rPr>
          <w:rFonts w:ascii="Times New Roman" w:eastAsia="Times New Roman" w:hAnsi="Times New Roman" w:cs="Times New Roman"/>
          <w:sz w:val="24"/>
          <w:szCs w:val="24"/>
          <w:lang w:eastAsia="sk-SK"/>
        </w:rPr>
        <w:t>športovom n</w:t>
      </w:r>
      <w:r w:rsidRPr="00607948">
        <w:rPr>
          <w:rFonts w:ascii="Times New Roman" w:eastAsia="Times New Roman" w:hAnsi="Times New Roman" w:cs="Times New Roman"/>
          <w:sz w:val="24"/>
          <w:szCs w:val="24"/>
          <w:lang w:eastAsia="sk-SK"/>
        </w:rPr>
        <w:t xml:space="preserve">adaní, </w:t>
      </w:r>
      <w:r w:rsidR="00ED7C76" w:rsidRPr="00607948">
        <w:rPr>
          <w:rFonts w:ascii="Times New Roman" w:eastAsia="Times New Roman" w:hAnsi="Times New Roman" w:cs="Times New Roman"/>
          <w:sz w:val="24"/>
          <w:szCs w:val="24"/>
          <w:lang w:eastAsia="sk-SK"/>
        </w:rPr>
        <w:t xml:space="preserve">ako </w:t>
      </w:r>
      <w:r w:rsidRPr="00607948">
        <w:rPr>
          <w:rFonts w:ascii="Times New Roman" w:eastAsia="Times New Roman" w:hAnsi="Times New Roman" w:cs="Times New Roman"/>
          <w:sz w:val="24"/>
          <w:szCs w:val="24"/>
          <w:lang w:eastAsia="sk-SK"/>
        </w:rPr>
        <w:t>aj z</w:t>
      </w:r>
      <w:r w:rsidR="008D42EA" w:rsidRPr="00607948">
        <w:rPr>
          <w:rFonts w:ascii="Times New Roman" w:eastAsia="Times New Roman" w:hAnsi="Times New Roman" w:cs="Times New Roman"/>
          <w:sz w:val="24"/>
          <w:szCs w:val="24"/>
          <w:lang w:eastAsia="sk-SK"/>
        </w:rPr>
        <w:t xml:space="preserve"> dôvodu zníženia administratívnej záťaže </w:t>
      </w:r>
      <w:r w:rsidRPr="00607948">
        <w:rPr>
          <w:rFonts w:ascii="Times New Roman" w:eastAsia="Times New Roman" w:hAnsi="Times New Roman" w:cs="Times New Roman"/>
          <w:sz w:val="24"/>
          <w:szCs w:val="24"/>
          <w:lang w:eastAsia="sk-SK"/>
        </w:rPr>
        <w:t>sa upúšťa od jej vyžadovania</w:t>
      </w:r>
      <w:r w:rsidR="008D42EA" w:rsidRPr="00607948">
        <w:rPr>
          <w:rFonts w:ascii="Times New Roman" w:eastAsia="Times New Roman" w:hAnsi="Times New Roman" w:cs="Times New Roman"/>
          <w:sz w:val="24"/>
          <w:szCs w:val="24"/>
          <w:lang w:eastAsia="sk-SK"/>
        </w:rPr>
        <w:t>.  </w:t>
      </w:r>
    </w:p>
    <w:p w14:paraId="2846F323"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44EA4567" w14:textId="30598325"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 xml:space="preserve">K bodu </w:t>
      </w:r>
      <w:r w:rsidR="00283D84" w:rsidRPr="00607948">
        <w:rPr>
          <w:rFonts w:ascii="Times New Roman" w:eastAsia="Times New Roman" w:hAnsi="Times New Roman" w:cs="Times New Roman"/>
          <w:b/>
          <w:bCs/>
          <w:sz w:val="24"/>
          <w:szCs w:val="24"/>
          <w:lang w:eastAsia="sk-SK"/>
        </w:rPr>
        <w:t>7</w:t>
      </w:r>
      <w:r w:rsidR="00CA241A">
        <w:rPr>
          <w:rFonts w:ascii="Times New Roman" w:eastAsia="Times New Roman" w:hAnsi="Times New Roman" w:cs="Times New Roman"/>
          <w:b/>
          <w:bCs/>
          <w:sz w:val="24"/>
          <w:szCs w:val="24"/>
          <w:lang w:eastAsia="sk-SK"/>
        </w:rPr>
        <w:t>8</w:t>
      </w:r>
      <w:r w:rsidR="006D6BCD" w:rsidRPr="00607948">
        <w:rPr>
          <w:rFonts w:ascii="Times New Roman" w:eastAsia="Times New Roman" w:hAnsi="Times New Roman" w:cs="Times New Roman"/>
          <w:b/>
          <w:bCs/>
          <w:sz w:val="24"/>
          <w:szCs w:val="24"/>
          <w:lang w:eastAsia="sk-SK"/>
        </w:rPr>
        <w:t xml:space="preserve"> </w:t>
      </w:r>
      <w:r w:rsidR="00113159" w:rsidRPr="00607948">
        <w:rPr>
          <w:rFonts w:ascii="Times New Roman" w:eastAsia="Times New Roman" w:hAnsi="Times New Roman" w:cs="Times New Roman"/>
          <w:b/>
          <w:bCs/>
          <w:sz w:val="24"/>
          <w:szCs w:val="24"/>
          <w:lang w:eastAsia="sk-SK"/>
        </w:rPr>
        <w:t>(</w:t>
      </w:r>
      <w:r w:rsidR="006D6BCD" w:rsidRPr="00607948">
        <w:rPr>
          <w:rFonts w:ascii="Times New Roman" w:eastAsia="Times New Roman" w:hAnsi="Times New Roman" w:cs="Times New Roman"/>
          <w:b/>
          <w:bCs/>
          <w:sz w:val="24"/>
          <w:szCs w:val="24"/>
          <w:lang w:eastAsia="sk-SK"/>
        </w:rPr>
        <w:t>§ 107 ods. 1</w:t>
      </w:r>
      <w:r w:rsidR="00113159" w:rsidRPr="00607948">
        <w:rPr>
          <w:rFonts w:ascii="Times New Roman" w:eastAsia="Times New Roman" w:hAnsi="Times New Roman" w:cs="Times New Roman"/>
          <w:b/>
          <w:bCs/>
          <w:sz w:val="24"/>
          <w:szCs w:val="24"/>
          <w:lang w:eastAsia="sk-SK"/>
        </w:rPr>
        <w:t>)</w:t>
      </w:r>
    </w:p>
    <w:p w14:paraId="6A756964" w14:textId="1874F700" w:rsidR="008D42EA" w:rsidRPr="00607948" w:rsidRDefault="00113159">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Úprava súvisí so zavedením systému podporných opatrení.</w:t>
      </w:r>
    </w:p>
    <w:p w14:paraId="35590D87" w14:textId="2ACDFB6D" w:rsidR="008D42EA" w:rsidRPr="00607948" w:rsidRDefault="008D42EA" w:rsidP="00032204">
      <w:pPr>
        <w:spacing w:after="0" w:line="240" w:lineRule="auto"/>
        <w:rPr>
          <w:rFonts w:ascii="Times New Roman" w:eastAsia="Times New Roman" w:hAnsi="Times New Roman" w:cs="Times New Roman"/>
          <w:sz w:val="24"/>
          <w:szCs w:val="24"/>
          <w:lang w:eastAsia="sk-SK"/>
        </w:rPr>
      </w:pPr>
    </w:p>
    <w:p w14:paraId="3B33493C" w14:textId="7508FFE0" w:rsidR="00CB3F5A" w:rsidRPr="00607948" w:rsidRDefault="00CB3F5A" w:rsidP="00032204">
      <w:pPr>
        <w:spacing w:after="0" w:line="240" w:lineRule="auto"/>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 xml:space="preserve">K bodu </w:t>
      </w:r>
      <w:r w:rsidR="006D6BCD" w:rsidRPr="00607948">
        <w:rPr>
          <w:rFonts w:ascii="Times New Roman" w:eastAsia="Times New Roman" w:hAnsi="Times New Roman" w:cs="Times New Roman"/>
          <w:b/>
          <w:sz w:val="24"/>
          <w:szCs w:val="24"/>
          <w:lang w:eastAsia="sk-SK"/>
        </w:rPr>
        <w:t>7</w:t>
      </w:r>
      <w:r w:rsidR="00CA241A">
        <w:rPr>
          <w:rFonts w:ascii="Times New Roman" w:eastAsia="Times New Roman" w:hAnsi="Times New Roman" w:cs="Times New Roman"/>
          <w:b/>
          <w:sz w:val="24"/>
          <w:szCs w:val="24"/>
          <w:lang w:eastAsia="sk-SK"/>
        </w:rPr>
        <w:t>9</w:t>
      </w:r>
      <w:r w:rsidRPr="00607948">
        <w:rPr>
          <w:rFonts w:ascii="Times New Roman" w:eastAsia="Times New Roman" w:hAnsi="Times New Roman" w:cs="Times New Roman"/>
          <w:b/>
          <w:sz w:val="24"/>
          <w:szCs w:val="24"/>
          <w:lang w:eastAsia="sk-SK"/>
        </w:rPr>
        <w:t xml:space="preserve"> (§ 108 ods. 1)</w:t>
      </w:r>
    </w:p>
    <w:p w14:paraId="68C1A98A" w14:textId="279B3D5A" w:rsidR="00CB3F5A" w:rsidRPr="00607948" w:rsidRDefault="00CB3F5A" w:rsidP="00C374BC">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Ak sa špeciálne výchovno-vzdelávacie potreby dieťaťa alebo žiaka prejavia po jeho prijatí do školy, určia a budú sa mu poskytovať podporné opatrenia spôsobom uvedeným v návrhu. Proces predkladania </w:t>
      </w:r>
      <w:r w:rsidR="00FF7AE0" w:rsidRPr="00607948">
        <w:rPr>
          <w:rFonts w:ascii="Times New Roman" w:eastAsia="Times New Roman" w:hAnsi="Times New Roman" w:cs="Times New Roman"/>
          <w:sz w:val="24"/>
          <w:szCs w:val="24"/>
          <w:lang w:eastAsia="sk-SK"/>
        </w:rPr>
        <w:t>príslušnej žiadosti</w:t>
      </w:r>
      <w:r w:rsidRPr="00607948">
        <w:rPr>
          <w:rFonts w:ascii="Times New Roman" w:eastAsia="Times New Roman" w:hAnsi="Times New Roman" w:cs="Times New Roman"/>
          <w:sz w:val="24"/>
          <w:szCs w:val="24"/>
          <w:lang w:eastAsia="sk-SK"/>
        </w:rPr>
        <w:t xml:space="preserve"> sa tak stane irelevantným.</w:t>
      </w:r>
    </w:p>
    <w:p w14:paraId="7B9B53C0" w14:textId="77777777" w:rsidR="00CB3F5A" w:rsidRPr="00607948" w:rsidRDefault="00CB3F5A">
      <w:pPr>
        <w:spacing w:after="0" w:line="240" w:lineRule="auto"/>
        <w:rPr>
          <w:rFonts w:ascii="Times New Roman" w:eastAsia="Times New Roman" w:hAnsi="Times New Roman" w:cs="Times New Roman"/>
          <w:sz w:val="24"/>
          <w:szCs w:val="24"/>
          <w:lang w:eastAsia="sk-SK"/>
        </w:rPr>
      </w:pPr>
    </w:p>
    <w:p w14:paraId="3468B29C" w14:textId="121F328F" w:rsidR="008D42EA" w:rsidRPr="00607948" w:rsidRDefault="008D42EA">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bCs/>
          <w:sz w:val="24"/>
          <w:szCs w:val="24"/>
          <w:lang w:eastAsia="sk-SK"/>
        </w:rPr>
        <w:t>K bod</w:t>
      </w:r>
      <w:r w:rsidR="00835195" w:rsidRPr="00607948">
        <w:rPr>
          <w:rFonts w:ascii="Times New Roman" w:eastAsia="Times New Roman" w:hAnsi="Times New Roman" w:cs="Times New Roman"/>
          <w:b/>
          <w:bCs/>
          <w:sz w:val="24"/>
          <w:szCs w:val="24"/>
          <w:lang w:eastAsia="sk-SK"/>
        </w:rPr>
        <w:t>om</w:t>
      </w:r>
      <w:r w:rsidRPr="00607948">
        <w:rPr>
          <w:rFonts w:ascii="Times New Roman" w:eastAsia="Times New Roman" w:hAnsi="Times New Roman" w:cs="Times New Roman"/>
          <w:b/>
          <w:bCs/>
          <w:sz w:val="24"/>
          <w:szCs w:val="24"/>
          <w:lang w:eastAsia="sk-SK"/>
        </w:rPr>
        <w:t xml:space="preserve"> </w:t>
      </w:r>
      <w:r w:rsidR="00CA241A">
        <w:rPr>
          <w:rFonts w:ascii="Times New Roman" w:eastAsia="Times New Roman" w:hAnsi="Times New Roman" w:cs="Times New Roman"/>
          <w:b/>
          <w:bCs/>
          <w:sz w:val="24"/>
          <w:szCs w:val="24"/>
          <w:lang w:eastAsia="sk-SK"/>
        </w:rPr>
        <w:t>80</w:t>
      </w:r>
      <w:r w:rsidR="006D6BCD" w:rsidRPr="00607948">
        <w:rPr>
          <w:rFonts w:ascii="Times New Roman" w:eastAsia="Times New Roman" w:hAnsi="Times New Roman" w:cs="Times New Roman"/>
          <w:b/>
          <w:bCs/>
          <w:sz w:val="24"/>
          <w:szCs w:val="24"/>
          <w:lang w:eastAsia="sk-SK"/>
        </w:rPr>
        <w:t xml:space="preserve"> </w:t>
      </w:r>
      <w:r w:rsidR="00835195" w:rsidRPr="00607948">
        <w:rPr>
          <w:rFonts w:ascii="Times New Roman" w:eastAsia="Times New Roman" w:hAnsi="Times New Roman" w:cs="Times New Roman"/>
          <w:b/>
          <w:bCs/>
          <w:sz w:val="24"/>
          <w:szCs w:val="24"/>
          <w:lang w:eastAsia="sk-SK"/>
        </w:rPr>
        <w:t>a</w:t>
      </w:r>
      <w:r w:rsidR="00A33735" w:rsidRPr="00607948">
        <w:rPr>
          <w:rFonts w:ascii="Times New Roman" w:eastAsia="Times New Roman" w:hAnsi="Times New Roman" w:cs="Times New Roman"/>
          <w:b/>
          <w:bCs/>
          <w:sz w:val="24"/>
          <w:szCs w:val="24"/>
          <w:lang w:eastAsia="sk-SK"/>
        </w:rPr>
        <w:t> </w:t>
      </w:r>
      <w:r w:rsidR="00CA241A">
        <w:rPr>
          <w:rFonts w:ascii="Times New Roman" w:eastAsia="Times New Roman" w:hAnsi="Times New Roman" w:cs="Times New Roman"/>
          <w:b/>
          <w:bCs/>
          <w:sz w:val="24"/>
          <w:szCs w:val="24"/>
          <w:lang w:eastAsia="sk-SK"/>
        </w:rPr>
        <w:t>81</w:t>
      </w:r>
      <w:r w:rsidR="00A33735" w:rsidRPr="00607948">
        <w:rPr>
          <w:rFonts w:ascii="Times New Roman" w:eastAsia="Times New Roman" w:hAnsi="Times New Roman" w:cs="Times New Roman"/>
          <w:b/>
          <w:bCs/>
          <w:sz w:val="24"/>
          <w:szCs w:val="24"/>
          <w:lang w:eastAsia="sk-SK"/>
        </w:rPr>
        <w:t xml:space="preserve"> (</w:t>
      </w:r>
      <w:r w:rsidR="006D6BCD" w:rsidRPr="00607948">
        <w:rPr>
          <w:rFonts w:ascii="Times New Roman" w:hAnsi="Times New Roman" w:cs="Times New Roman"/>
          <w:b/>
          <w:sz w:val="24"/>
          <w:szCs w:val="24"/>
        </w:rPr>
        <w:t xml:space="preserve">§ 110 </w:t>
      </w:r>
      <w:r w:rsidR="00835195" w:rsidRPr="00607948">
        <w:rPr>
          <w:rFonts w:ascii="Times New Roman" w:hAnsi="Times New Roman" w:cs="Times New Roman"/>
          <w:b/>
          <w:sz w:val="24"/>
          <w:szCs w:val="24"/>
        </w:rPr>
        <w:t>a</w:t>
      </w:r>
      <w:r w:rsidR="00A33735" w:rsidRPr="00607948">
        <w:rPr>
          <w:rFonts w:ascii="Times New Roman" w:hAnsi="Times New Roman" w:cs="Times New Roman"/>
          <w:b/>
          <w:sz w:val="24"/>
          <w:szCs w:val="24"/>
        </w:rPr>
        <w:t> </w:t>
      </w:r>
      <w:r w:rsidR="006D6BCD" w:rsidRPr="00607948">
        <w:rPr>
          <w:rFonts w:ascii="Times New Roman" w:hAnsi="Times New Roman" w:cs="Times New Roman"/>
          <w:b/>
          <w:sz w:val="24"/>
          <w:szCs w:val="24"/>
        </w:rPr>
        <w:t>111</w:t>
      </w:r>
      <w:r w:rsidR="00A33735" w:rsidRPr="00607948">
        <w:rPr>
          <w:rFonts w:ascii="Times New Roman" w:hAnsi="Times New Roman" w:cs="Times New Roman"/>
          <w:b/>
          <w:sz w:val="24"/>
          <w:szCs w:val="24"/>
        </w:rPr>
        <w:t>)</w:t>
      </w:r>
    </w:p>
    <w:p w14:paraId="2F98D7D9" w14:textId="7BCA40F7" w:rsidR="008D42EA"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Legislatívno-technická úprava. </w:t>
      </w:r>
    </w:p>
    <w:p w14:paraId="159D7D1F"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55D5C735" w14:textId="0FE4E0CE"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K bod</w:t>
      </w:r>
      <w:r w:rsidR="005F4E6D" w:rsidRPr="00607948">
        <w:rPr>
          <w:rFonts w:ascii="Times New Roman" w:eastAsia="Times New Roman" w:hAnsi="Times New Roman" w:cs="Times New Roman"/>
          <w:b/>
          <w:bCs/>
          <w:sz w:val="24"/>
          <w:szCs w:val="24"/>
          <w:lang w:eastAsia="sk-SK"/>
        </w:rPr>
        <w:t>om</w:t>
      </w:r>
      <w:r w:rsidRPr="00607948">
        <w:rPr>
          <w:rFonts w:ascii="Times New Roman" w:eastAsia="Times New Roman" w:hAnsi="Times New Roman" w:cs="Times New Roman"/>
          <w:b/>
          <w:bCs/>
          <w:sz w:val="24"/>
          <w:szCs w:val="24"/>
          <w:lang w:eastAsia="sk-SK"/>
        </w:rPr>
        <w:t xml:space="preserve"> </w:t>
      </w:r>
      <w:r w:rsidR="006D6BCD" w:rsidRPr="00607948">
        <w:rPr>
          <w:rFonts w:ascii="Times New Roman" w:eastAsia="Times New Roman" w:hAnsi="Times New Roman" w:cs="Times New Roman"/>
          <w:b/>
          <w:bCs/>
          <w:sz w:val="24"/>
          <w:szCs w:val="24"/>
          <w:lang w:eastAsia="sk-SK"/>
        </w:rPr>
        <w:t>8</w:t>
      </w:r>
      <w:r w:rsidR="00CA241A">
        <w:rPr>
          <w:rFonts w:ascii="Times New Roman" w:eastAsia="Times New Roman" w:hAnsi="Times New Roman" w:cs="Times New Roman"/>
          <w:b/>
          <w:bCs/>
          <w:sz w:val="24"/>
          <w:szCs w:val="24"/>
          <w:lang w:eastAsia="sk-SK"/>
        </w:rPr>
        <w:t xml:space="preserve">2 a 84 </w:t>
      </w:r>
      <w:r w:rsidR="00CD3BCE" w:rsidRPr="00607948">
        <w:rPr>
          <w:rFonts w:ascii="Times New Roman" w:eastAsia="Times New Roman" w:hAnsi="Times New Roman" w:cs="Times New Roman"/>
          <w:b/>
          <w:bCs/>
          <w:sz w:val="24"/>
          <w:szCs w:val="24"/>
          <w:lang w:eastAsia="sk-SK"/>
        </w:rPr>
        <w:t>(</w:t>
      </w:r>
      <w:r w:rsidR="006D6BCD" w:rsidRPr="00607948">
        <w:rPr>
          <w:rFonts w:ascii="Times New Roman" w:eastAsia="Times New Roman" w:hAnsi="Times New Roman" w:cs="Times New Roman"/>
          <w:b/>
          <w:bCs/>
          <w:sz w:val="24"/>
          <w:szCs w:val="24"/>
          <w:lang w:eastAsia="sk-SK"/>
        </w:rPr>
        <w:t xml:space="preserve">§ </w:t>
      </w:r>
      <w:r w:rsidR="00835195" w:rsidRPr="00607948">
        <w:rPr>
          <w:rFonts w:ascii="Times New Roman" w:eastAsia="Times New Roman" w:hAnsi="Times New Roman" w:cs="Times New Roman"/>
          <w:b/>
          <w:bCs/>
          <w:sz w:val="24"/>
          <w:szCs w:val="24"/>
          <w:lang w:eastAsia="sk-SK"/>
        </w:rPr>
        <w:t>114</w:t>
      </w:r>
      <w:r w:rsidR="00CD3BCE" w:rsidRPr="00607948">
        <w:rPr>
          <w:rFonts w:ascii="Times New Roman" w:eastAsia="Times New Roman" w:hAnsi="Times New Roman" w:cs="Times New Roman"/>
          <w:b/>
          <w:bCs/>
          <w:sz w:val="24"/>
          <w:szCs w:val="24"/>
          <w:lang w:eastAsia="sk-SK"/>
        </w:rPr>
        <w:t>, 117</w:t>
      </w:r>
      <w:r w:rsidR="00835195" w:rsidRPr="00607948">
        <w:rPr>
          <w:rFonts w:ascii="Times New Roman" w:eastAsia="Times New Roman" w:hAnsi="Times New Roman" w:cs="Times New Roman"/>
          <w:b/>
          <w:bCs/>
          <w:sz w:val="24"/>
          <w:szCs w:val="24"/>
          <w:lang w:eastAsia="sk-SK"/>
        </w:rPr>
        <w:t xml:space="preserve"> a</w:t>
      </w:r>
      <w:r w:rsidR="00CD3BCE" w:rsidRPr="00607948">
        <w:rPr>
          <w:rFonts w:ascii="Times New Roman" w:eastAsia="Times New Roman" w:hAnsi="Times New Roman" w:cs="Times New Roman"/>
          <w:b/>
          <w:bCs/>
          <w:sz w:val="24"/>
          <w:szCs w:val="24"/>
          <w:lang w:eastAsia="sk-SK"/>
        </w:rPr>
        <w:t> </w:t>
      </w:r>
      <w:r w:rsidR="00835195" w:rsidRPr="00607948">
        <w:rPr>
          <w:rFonts w:ascii="Times New Roman" w:eastAsia="Times New Roman" w:hAnsi="Times New Roman" w:cs="Times New Roman"/>
          <w:b/>
          <w:bCs/>
          <w:sz w:val="24"/>
          <w:szCs w:val="24"/>
          <w:lang w:eastAsia="sk-SK"/>
        </w:rPr>
        <w:t>130</w:t>
      </w:r>
      <w:r w:rsidR="00CD3BCE" w:rsidRPr="00607948">
        <w:rPr>
          <w:rFonts w:ascii="Times New Roman" w:eastAsia="Times New Roman" w:hAnsi="Times New Roman" w:cs="Times New Roman"/>
          <w:b/>
          <w:bCs/>
          <w:sz w:val="24"/>
          <w:szCs w:val="24"/>
          <w:lang w:eastAsia="sk-SK"/>
        </w:rPr>
        <w:t>)</w:t>
      </w:r>
    </w:p>
    <w:p w14:paraId="054817E5" w14:textId="55EFD8E9" w:rsidR="00827626" w:rsidRPr="00607948" w:rsidRDefault="00CD3BCE">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Úprava</w:t>
      </w:r>
      <w:r w:rsidR="00827626" w:rsidRPr="00607948">
        <w:rPr>
          <w:rFonts w:ascii="Times New Roman" w:eastAsia="Times New Roman" w:hAnsi="Times New Roman" w:cs="Times New Roman"/>
          <w:sz w:val="24"/>
          <w:szCs w:val="24"/>
          <w:lang w:eastAsia="sk-SK"/>
        </w:rPr>
        <w:t xml:space="preserve"> súvisí s </w:t>
      </w:r>
      <w:proofErr w:type="spellStart"/>
      <w:r w:rsidR="00827626" w:rsidRPr="00607948">
        <w:rPr>
          <w:rFonts w:ascii="Times New Roman" w:eastAsia="Times New Roman" w:hAnsi="Times New Roman" w:cs="Times New Roman"/>
          <w:sz w:val="24"/>
          <w:szCs w:val="24"/>
          <w:lang w:eastAsia="sk-SK"/>
        </w:rPr>
        <w:t>redefiníciou</w:t>
      </w:r>
      <w:proofErr w:type="spellEnd"/>
      <w:r w:rsidR="00827626" w:rsidRPr="00607948">
        <w:rPr>
          <w:rFonts w:ascii="Times New Roman" w:eastAsia="Times New Roman" w:hAnsi="Times New Roman" w:cs="Times New Roman"/>
          <w:sz w:val="24"/>
          <w:szCs w:val="24"/>
          <w:lang w:eastAsia="sk-SK"/>
        </w:rPr>
        <w:t xml:space="preserve"> špeciálnej výchovno-vzdelávacej potreby. </w:t>
      </w:r>
    </w:p>
    <w:p w14:paraId="39C9654A" w14:textId="77777777" w:rsidR="00AB43EE" w:rsidRPr="00607948" w:rsidRDefault="00AB43EE">
      <w:pPr>
        <w:spacing w:after="0" w:line="240" w:lineRule="auto"/>
        <w:jc w:val="both"/>
        <w:rPr>
          <w:rFonts w:ascii="Times New Roman" w:eastAsia="Times New Roman" w:hAnsi="Times New Roman" w:cs="Times New Roman"/>
          <w:sz w:val="24"/>
          <w:szCs w:val="24"/>
          <w:lang w:eastAsia="sk-SK"/>
        </w:rPr>
      </w:pPr>
    </w:p>
    <w:p w14:paraId="7E3F8B17" w14:textId="5A91074A" w:rsidR="00AB43EE" w:rsidRPr="00607948" w:rsidRDefault="00AB43EE">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K bodu 8</w:t>
      </w:r>
      <w:r w:rsidR="00A64604">
        <w:rPr>
          <w:rFonts w:ascii="Times New Roman" w:eastAsia="Times New Roman" w:hAnsi="Times New Roman" w:cs="Times New Roman"/>
          <w:b/>
          <w:sz w:val="24"/>
          <w:szCs w:val="24"/>
          <w:lang w:eastAsia="sk-SK"/>
        </w:rPr>
        <w:t>5</w:t>
      </w:r>
      <w:r w:rsidR="006D6BCD" w:rsidRPr="00607948">
        <w:rPr>
          <w:rFonts w:ascii="Times New Roman" w:eastAsia="Times New Roman" w:hAnsi="Times New Roman" w:cs="Times New Roman"/>
          <w:b/>
          <w:sz w:val="24"/>
          <w:szCs w:val="24"/>
          <w:lang w:eastAsia="sk-SK"/>
        </w:rPr>
        <w:t xml:space="preserve"> </w:t>
      </w:r>
      <w:r w:rsidR="00480DF8" w:rsidRPr="00607948">
        <w:rPr>
          <w:rFonts w:ascii="Times New Roman" w:eastAsia="Times New Roman" w:hAnsi="Times New Roman" w:cs="Times New Roman"/>
          <w:b/>
          <w:sz w:val="24"/>
          <w:szCs w:val="24"/>
          <w:lang w:eastAsia="sk-SK"/>
        </w:rPr>
        <w:t>(</w:t>
      </w:r>
      <w:r w:rsidR="006D6BCD" w:rsidRPr="00607948">
        <w:rPr>
          <w:rFonts w:ascii="Times New Roman" w:eastAsia="Times New Roman" w:hAnsi="Times New Roman" w:cs="Times New Roman"/>
          <w:b/>
          <w:sz w:val="24"/>
          <w:szCs w:val="24"/>
          <w:lang w:eastAsia="sk-SK"/>
        </w:rPr>
        <w:t>§ 13</w:t>
      </w:r>
      <w:r w:rsidR="00835195" w:rsidRPr="00607948">
        <w:rPr>
          <w:rFonts w:ascii="Times New Roman" w:eastAsia="Times New Roman" w:hAnsi="Times New Roman" w:cs="Times New Roman"/>
          <w:b/>
          <w:sz w:val="24"/>
          <w:szCs w:val="24"/>
          <w:lang w:eastAsia="sk-SK"/>
        </w:rPr>
        <w:t>1 ods. 3</w:t>
      </w:r>
      <w:r w:rsidR="00480DF8" w:rsidRPr="00607948">
        <w:rPr>
          <w:rFonts w:ascii="Times New Roman" w:eastAsia="Times New Roman" w:hAnsi="Times New Roman" w:cs="Times New Roman"/>
          <w:b/>
          <w:sz w:val="24"/>
          <w:szCs w:val="24"/>
          <w:lang w:eastAsia="sk-SK"/>
        </w:rPr>
        <w:t>)</w:t>
      </w:r>
    </w:p>
    <w:p w14:paraId="1F263126" w14:textId="5A88D29A" w:rsidR="00AB43EE" w:rsidRPr="00607948" w:rsidRDefault="0069209C">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sz w:val="24"/>
          <w:szCs w:val="24"/>
          <w:lang w:eastAsia="sk-SK"/>
        </w:rPr>
        <w:t xml:space="preserve">Doplnenie terapie ako odbornej činnosti na druhom stupni systému poradenstva a prevencie </w:t>
      </w:r>
      <w:r w:rsidR="00AB43EE" w:rsidRPr="00607948">
        <w:rPr>
          <w:rFonts w:ascii="Times New Roman" w:eastAsia="Times New Roman" w:hAnsi="Times New Roman" w:cs="Times New Roman"/>
          <w:sz w:val="24"/>
          <w:szCs w:val="24"/>
          <w:lang w:eastAsia="sk-SK"/>
        </w:rPr>
        <w:t>súvisí s </w:t>
      </w:r>
      <w:proofErr w:type="spellStart"/>
      <w:r w:rsidR="00AB43EE" w:rsidRPr="00607948">
        <w:rPr>
          <w:rFonts w:ascii="Times New Roman" w:eastAsia="Times New Roman" w:hAnsi="Times New Roman" w:cs="Times New Roman"/>
          <w:sz w:val="24"/>
          <w:szCs w:val="24"/>
          <w:lang w:eastAsia="sk-SK"/>
        </w:rPr>
        <w:t>redefiníci</w:t>
      </w:r>
      <w:r w:rsidRPr="00607948">
        <w:rPr>
          <w:rFonts w:ascii="Times New Roman" w:eastAsia="Times New Roman" w:hAnsi="Times New Roman" w:cs="Times New Roman"/>
          <w:sz w:val="24"/>
          <w:szCs w:val="24"/>
          <w:lang w:eastAsia="sk-SK"/>
        </w:rPr>
        <w:t>ou</w:t>
      </w:r>
      <w:proofErr w:type="spellEnd"/>
      <w:r w:rsidR="00AB43EE" w:rsidRPr="00607948">
        <w:rPr>
          <w:rFonts w:ascii="Times New Roman" w:eastAsia="Times New Roman" w:hAnsi="Times New Roman" w:cs="Times New Roman"/>
          <w:sz w:val="24"/>
          <w:szCs w:val="24"/>
          <w:lang w:eastAsia="sk-SK"/>
        </w:rPr>
        <w:t xml:space="preserve"> </w:t>
      </w:r>
      <w:r w:rsidR="00E3040A" w:rsidRPr="00607948">
        <w:rPr>
          <w:rFonts w:ascii="Times New Roman" w:eastAsia="Times New Roman" w:hAnsi="Times New Roman" w:cs="Times New Roman"/>
          <w:sz w:val="24"/>
          <w:szCs w:val="24"/>
          <w:lang w:eastAsia="sk-SK"/>
        </w:rPr>
        <w:t>špeciálnej výchovno-vzdelávacej potreby</w:t>
      </w:r>
      <w:r w:rsidRPr="00607948">
        <w:rPr>
          <w:rFonts w:ascii="Times New Roman" w:eastAsia="Times New Roman" w:hAnsi="Times New Roman" w:cs="Times New Roman"/>
          <w:sz w:val="24"/>
          <w:szCs w:val="24"/>
          <w:lang w:eastAsia="sk-SK"/>
        </w:rPr>
        <w:t xml:space="preserve"> </w:t>
      </w:r>
      <w:r w:rsidR="00AB43EE" w:rsidRPr="00607948">
        <w:rPr>
          <w:rFonts w:ascii="Times New Roman" w:eastAsia="Times New Roman" w:hAnsi="Times New Roman" w:cs="Times New Roman"/>
          <w:sz w:val="24"/>
          <w:szCs w:val="24"/>
          <w:lang w:eastAsia="sk-SK"/>
        </w:rPr>
        <w:t>a  podporného opatreni</w:t>
      </w:r>
      <w:r w:rsidRPr="00607948">
        <w:rPr>
          <w:rFonts w:ascii="Times New Roman" w:eastAsia="Times New Roman" w:hAnsi="Times New Roman" w:cs="Times New Roman"/>
          <w:sz w:val="24"/>
          <w:szCs w:val="24"/>
          <w:lang w:eastAsia="sk-SK"/>
        </w:rPr>
        <w:t>a, ktorým je zabezpečenie činností na rozvoj pohybovej schopnosti, zmyslového vnímania, komunikačnej schopnosti, kognitívnej schopnosti, sociálno-komunikačných zručností, emocionality a sebaobsluhy.</w:t>
      </w:r>
    </w:p>
    <w:p w14:paraId="17384EFB" w14:textId="77777777"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w:t>
      </w:r>
    </w:p>
    <w:p w14:paraId="663AB44B" w14:textId="08D19487" w:rsidR="00EE7D38" w:rsidRPr="00607948" w:rsidRDefault="00EE7D38">
      <w:pPr>
        <w:spacing w:after="0" w:line="240" w:lineRule="auto"/>
        <w:jc w:val="both"/>
        <w:rPr>
          <w:rFonts w:ascii="Times New Roman" w:eastAsia="Times New Roman" w:hAnsi="Times New Roman" w:cs="Times New Roman"/>
          <w:b/>
          <w:bCs/>
          <w:sz w:val="24"/>
          <w:szCs w:val="24"/>
          <w:lang w:eastAsia="sk-SK"/>
        </w:rPr>
      </w:pPr>
      <w:r w:rsidRPr="00607948">
        <w:rPr>
          <w:rFonts w:ascii="Times New Roman" w:eastAsia="Times New Roman" w:hAnsi="Times New Roman" w:cs="Times New Roman"/>
          <w:b/>
          <w:bCs/>
          <w:sz w:val="24"/>
          <w:szCs w:val="24"/>
          <w:lang w:eastAsia="sk-SK"/>
        </w:rPr>
        <w:t xml:space="preserve">K bodu </w:t>
      </w:r>
      <w:r w:rsidR="00AB43EE" w:rsidRPr="00607948">
        <w:rPr>
          <w:rFonts w:ascii="Times New Roman" w:eastAsia="Times New Roman" w:hAnsi="Times New Roman" w:cs="Times New Roman"/>
          <w:b/>
          <w:bCs/>
          <w:sz w:val="24"/>
          <w:szCs w:val="24"/>
          <w:lang w:eastAsia="sk-SK"/>
        </w:rPr>
        <w:t>8</w:t>
      </w:r>
      <w:r w:rsidR="00A64604">
        <w:rPr>
          <w:rFonts w:ascii="Times New Roman" w:eastAsia="Times New Roman" w:hAnsi="Times New Roman" w:cs="Times New Roman"/>
          <w:b/>
          <w:bCs/>
          <w:sz w:val="24"/>
          <w:szCs w:val="24"/>
          <w:lang w:eastAsia="sk-SK"/>
        </w:rPr>
        <w:t>6</w:t>
      </w:r>
      <w:r w:rsidR="00835195" w:rsidRPr="00607948">
        <w:rPr>
          <w:rFonts w:ascii="Times New Roman" w:eastAsia="Times New Roman" w:hAnsi="Times New Roman" w:cs="Times New Roman"/>
          <w:b/>
          <w:bCs/>
          <w:sz w:val="24"/>
          <w:szCs w:val="24"/>
          <w:lang w:eastAsia="sk-SK"/>
        </w:rPr>
        <w:t xml:space="preserve"> </w:t>
      </w:r>
      <w:r w:rsidR="00480DF8" w:rsidRPr="00607948">
        <w:rPr>
          <w:rFonts w:ascii="Times New Roman" w:eastAsia="Times New Roman" w:hAnsi="Times New Roman" w:cs="Times New Roman"/>
          <w:b/>
          <w:bCs/>
          <w:sz w:val="24"/>
          <w:szCs w:val="24"/>
          <w:lang w:eastAsia="sk-SK"/>
        </w:rPr>
        <w:t>(</w:t>
      </w:r>
      <w:r w:rsidR="00835195" w:rsidRPr="00607948">
        <w:rPr>
          <w:rFonts w:ascii="Times New Roman" w:eastAsia="Times New Roman" w:hAnsi="Times New Roman" w:cs="Times New Roman"/>
          <w:b/>
          <w:bCs/>
          <w:sz w:val="24"/>
          <w:szCs w:val="24"/>
          <w:lang w:eastAsia="sk-SK"/>
        </w:rPr>
        <w:t>§ 138 ods. 5</w:t>
      </w:r>
      <w:r w:rsidR="00480DF8" w:rsidRPr="00607948">
        <w:rPr>
          <w:rFonts w:ascii="Times New Roman" w:eastAsia="Times New Roman" w:hAnsi="Times New Roman" w:cs="Times New Roman"/>
          <w:b/>
          <w:bCs/>
          <w:sz w:val="24"/>
          <w:szCs w:val="24"/>
          <w:lang w:eastAsia="sk-SK"/>
        </w:rPr>
        <w:t>)</w:t>
      </w:r>
    </w:p>
    <w:p w14:paraId="75239B87" w14:textId="77777777" w:rsidR="00EE7D38" w:rsidRPr="00607948" w:rsidRDefault="00EE7D38">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Vzhľadom na to, že postupne od roku 2008 klesol počet škôl v prírode, ako školských účelových zariadení na súčasných deväť, pretože materské školy a základné školy trvalo uprednostňujú organizovanie aktivít školy v prírode v iných zariadeniach, spĺňajúcich požadované hygienicko-epidemiologické a priestorové podmienky, vypracovanie samostatnej vyhlášky o škole v prírode </w:t>
      </w:r>
      <w:r w:rsidR="005F4E6D" w:rsidRPr="00607948">
        <w:rPr>
          <w:rFonts w:ascii="Times New Roman" w:eastAsia="Times New Roman" w:hAnsi="Times New Roman" w:cs="Times New Roman"/>
          <w:sz w:val="24"/>
          <w:szCs w:val="24"/>
          <w:lang w:eastAsia="sk-SK"/>
        </w:rPr>
        <w:t xml:space="preserve">(ako o školskom zariadení) </w:t>
      </w:r>
      <w:r w:rsidR="00E039A9" w:rsidRPr="00607948">
        <w:rPr>
          <w:rFonts w:ascii="Times New Roman" w:eastAsia="Times New Roman" w:hAnsi="Times New Roman" w:cs="Times New Roman"/>
          <w:sz w:val="24"/>
          <w:szCs w:val="24"/>
          <w:lang w:eastAsia="sk-SK"/>
        </w:rPr>
        <w:t xml:space="preserve">je </w:t>
      </w:r>
      <w:r w:rsidRPr="00607948">
        <w:rPr>
          <w:rFonts w:ascii="Times New Roman" w:eastAsia="Times New Roman" w:hAnsi="Times New Roman" w:cs="Times New Roman"/>
          <w:sz w:val="24"/>
          <w:szCs w:val="24"/>
          <w:lang w:eastAsia="sk-SK"/>
        </w:rPr>
        <w:t>nadbytočné.</w:t>
      </w:r>
    </w:p>
    <w:p w14:paraId="721274AA" w14:textId="77777777" w:rsidR="005F4E6D" w:rsidRPr="00607948" w:rsidRDefault="005F4E6D">
      <w:pPr>
        <w:spacing w:after="0" w:line="240" w:lineRule="auto"/>
        <w:jc w:val="both"/>
        <w:rPr>
          <w:rFonts w:ascii="Times New Roman" w:eastAsia="Times New Roman" w:hAnsi="Times New Roman" w:cs="Times New Roman"/>
          <w:sz w:val="24"/>
          <w:szCs w:val="24"/>
          <w:lang w:eastAsia="sk-SK"/>
        </w:rPr>
      </w:pPr>
    </w:p>
    <w:p w14:paraId="491289E1" w14:textId="2C27E256" w:rsidR="00EE7D38" w:rsidRPr="00607948" w:rsidRDefault="005F4E6D">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A</w:t>
      </w:r>
      <w:r w:rsidR="00EE7D38" w:rsidRPr="00607948">
        <w:rPr>
          <w:rFonts w:ascii="Times New Roman" w:eastAsia="Times New Roman" w:hAnsi="Times New Roman" w:cs="Times New Roman"/>
          <w:sz w:val="24"/>
          <w:szCs w:val="24"/>
          <w:lang w:eastAsia="sk-SK"/>
        </w:rPr>
        <w:t>ktiv</w:t>
      </w:r>
      <w:r w:rsidRPr="00607948">
        <w:rPr>
          <w:rFonts w:ascii="Times New Roman" w:eastAsia="Times New Roman" w:hAnsi="Times New Roman" w:cs="Times New Roman"/>
          <w:sz w:val="24"/>
          <w:szCs w:val="24"/>
          <w:lang w:eastAsia="sk-SK"/>
        </w:rPr>
        <w:t>i</w:t>
      </w:r>
      <w:r w:rsidR="00EE7D38" w:rsidRPr="00607948">
        <w:rPr>
          <w:rFonts w:ascii="Times New Roman" w:eastAsia="Times New Roman" w:hAnsi="Times New Roman" w:cs="Times New Roman"/>
          <w:sz w:val="24"/>
          <w:szCs w:val="24"/>
          <w:lang w:eastAsia="sk-SK"/>
        </w:rPr>
        <w:t>t</w:t>
      </w:r>
      <w:r w:rsidRPr="00607948">
        <w:rPr>
          <w:rFonts w:ascii="Times New Roman" w:eastAsia="Times New Roman" w:hAnsi="Times New Roman" w:cs="Times New Roman"/>
          <w:sz w:val="24"/>
          <w:szCs w:val="24"/>
          <w:lang w:eastAsia="sk-SK"/>
        </w:rPr>
        <w:t>y</w:t>
      </w:r>
      <w:r w:rsidR="00EE7D38" w:rsidRPr="00607948">
        <w:rPr>
          <w:rFonts w:ascii="Times New Roman" w:eastAsia="Times New Roman" w:hAnsi="Times New Roman" w:cs="Times New Roman"/>
          <w:sz w:val="24"/>
          <w:szCs w:val="24"/>
          <w:lang w:eastAsia="sk-SK"/>
        </w:rPr>
        <w:t xml:space="preserve"> </w:t>
      </w:r>
      <w:r w:rsidRPr="00607948">
        <w:rPr>
          <w:rFonts w:ascii="Times New Roman" w:eastAsia="Times New Roman" w:hAnsi="Times New Roman" w:cs="Times New Roman"/>
          <w:sz w:val="24"/>
          <w:szCs w:val="24"/>
          <w:lang w:eastAsia="sk-SK"/>
        </w:rPr>
        <w:t xml:space="preserve">materskej </w:t>
      </w:r>
      <w:r w:rsidR="00EE7D38" w:rsidRPr="00607948">
        <w:rPr>
          <w:rFonts w:ascii="Times New Roman" w:eastAsia="Times New Roman" w:hAnsi="Times New Roman" w:cs="Times New Roman"/>
          <w:sz w:val="24"/>
          <w:szCs w:val="24"/>
          <w:lang w:eastAsia="sk-SK"/>
        </w:rPr>
        <w:t>školy</w:t>
      </w:r>
      <w:r w:rsidRPr="00607948">
        <w:rPr>
          <w:rFonts w:ascii="Times New Roman" w:eastAsia="Times New Roman" w:hAnsi="Times New Roman" w:cs="Times New Roman"/>
          <w:sz w:val="24"/>
          <w:szCs w:val="24"/>
          <w:lang w:eastAsia="sk-SK"/>
        </w:rPr>
        <w:t>, resp. základnej školy</w:t>
      </w:r>
      <w:r w:rsidR="00EE7D38" w:rsidRPr="00607948">
        <w:rPr>
          <w:rFonts w:ascii="Times New Roman" w:eastAsia="Times New Roman" w:hAnsi="Times New Roman" w:cs="Times New Roman"/>
          <w:sz w:val="24"/>
          <w:szCs w:val="24"/>
          <w:lang w:eastAsia="sk-SK"/>
        </w:rPr>
        <w:t xml:space="preserve"> v</w:t>
      </w:r>
      <w:r w:rsidRPr="00607948">
        <w:rPr>
          <w:rFonts w:ascii="Times New Roman" w:eastAsia="Times New Roman" w:hAnsi="Times New Roman" w:cs="Times New Roman"/>
          <w:sz w:val="24"/>
          <w:szCs w:val="24"/>
          <w:lang w:eastAsia="sk-SK"/>
        </w:rPr>
        <w:t> </w:t>
      </w:r>
      <w:r w:rsidR="00EE7D38" w:rsidRPr="00607948">
        <w:rPr>
          <w:rFonts w:ascii="Times New Roman" w:eastAsia="Times New Roman" w:hAnsi="Times New Roman" w:cs="Times New Roman"/>
          <w:sz w:val="24"/>
          <w:szCs w:val="24"/>
          <w:lang w:eastAsia="sk-SK"/>
        </w:rPr>
        <w:t>prírode</w:t>
      </w:r>
      <w:r w:rsidRPr="00607948">
        <w:rPr>
          <w:rFonts w:ascii="Times New Roman" w:eastAsia="Times New Roman" w:hAnsi="Times New Roman" w:cs="Times New Roman"/>
          <w:sz w:val="24"/>
          <w:szCs w:val="24"/>
          <w:lang w:eastAsia="sk-SK"/>
        </w:rPr>
        <w:t xml:space="preserve"> </w:t>
      </w:r>
      <w:r w:rsidR="00480DF8" w:rsidRPr="00607948">
        <w:rPr>
          <w:rFonts w:ascii="Times New Roman" w:eastAsia="Times New Roman" w:hAnsi="Times New Roman" w:cs="Times New Roman"/>
          <w:sz w:val="24"/>
          <w:szCs w:val="24"/>
          <w:lang w:eastAsia="sk-SK"/>
        </w:rPr>
        <w:t xml:space="preserve">(§ 28 ods. 16 a § 30 ods. 6) </w:t>
      </w:r>
      <w:r w:rsidRPr="00607948">
        <w:rPr>
          <w:rFonts w:ascii="Times New Roman" w:eastAsia="Times New Roman" w:hAnsi="Times New Roman" w:cs="Times New Roman"/>
          <w:sz w:val="24"/>
          <w:szCs w:val="24"/>
          <w:lang w:eastAsia="sk-SK"/>
        </w:rPr>
        <w:t>nie sú ani doposiaľ predmetom splnomocňovacieho ustanovenia a z hľadiska systematiky ani nemajú byť</w:t>
      </w:r>
      <w:r w:rsidR="00EE7D38" w:rsidRPr="00607948">
        <w:rPr>
          <w:rFonts w:ascii="Times New Roman" w:eastAsia="Times New Roman" w:hAnsi="Times New Roman" w:cs="Times New Roman"/>
          <w:sz w:val="24"/>
          <w:szCs w:val="24"/>
          <w:lang w:eastAsia="sk-SK"/>
        </w:rPr>
        <w:t>.</w:t>
      </w:r>
    </w:p>
    <w:p w14:paraId="67405AC5" w14:textId="77777777" w:rsidR="00C91CF6" w:rsidRPr="00607948" w:rsidRDefault="00C91CF6">
      <w:pPr>
        <w:spacing w:after="0" w:line="240" w:lineRule="auto"/>
        <w:jc w:val="both"/>
        <w:rPr>
          <w:rFonts w:ascii="Times New Roman" w:eastAsia="Times New Roman" w:hAnsi="Times New Roman" w:cs="Times New Roman"/>
          <w:sz w:val="24"/>
          <w:szCs w:val="24"/>
          <w:lang w:eastAsia="sk-SK"/>
        </w:rPr>
      </w:pPr>
    </w:p>
    <w:p w14:paraId="32437BD9" w14:textId="6BB82FEF" w:rsidR="008D42EA" w:rsidRPr="00607948" w:rsidRDefault="00827626">
      <w:pPr>
        <w:spacing w:after="0" w:line="240" w:lineRule="auto"/>
        <w:jc w:val="both"/>
        <w:rPr>
          <w:rFonts w:ascii="Times New Roman" w:eastAsia="Times New Roman" w:hAnsi="Times New Roman" w:cs="Times New Roman"/>
          <w:b/>
          <w:bCs/>
          <w:sz w:val="24"/>
          <w:szCs w:val="24"/>
          <w:lang w:eastAsia="sk-SK"/>
        </w:rPr>
      </w:pPr>
      <w:r w:rsidRPr="00607948">
        <w:rPr>
          <w:rFonts w:ascii="Times New Roman" w:eastAsia="Times New Roman" w:hAnsi="Times New Roman" w:cs="Times New Roman"/>
          <w:b/>
          <w:sz w:val="24"/>
          <w:szCs w:val="24"/>
          <w:lang w:eastAsia="sk-SK"/>
        </w:rPr>
        <w:t>K</w:t>
      </w:r>
      <w:r w:rsidR="00D9046F" w:rsidRPr="00607948">
        <w:rPr>
          <w:rFonts w:ascii="Times New Roman" w:eastAsia="Times New Roman" w:hAnsi="Times New Roman" w:cs="Times New Roman"/>
          <w:b/>
          <w:sz w:val="24"/>
          <w:szCs w:val="24"/>
          <w:lang w:eastAsia="sk-SK"/>
        </w:rPr>
        <w:t> </w:t>
      </w:r>
      <w:r w:rsidRPr="00607948">
        <w:rPr>
          <w:rFonts w:ascii="Times New Roman" w:eastAsia="Times New Roman" w:hAnsi="Times New Roman" w:cs="Times New Roman"/>
          <w:b/>
          <w:sz w:val="24"/>
          <w:szCs w:val="24"/>
          <w:lang w:eastAsia="sk-SK"/>
        </w:rPr>
        <w:t>bod</w:t>
      </w:r>
      <w:r w:rsidR="00116350" w:rsidRPr="00607948">
        <w:rPr>
          <w:rFonts w:ascii="Times New Roman" w:eastAsia="Times New Roman" w:hAnsi="Times New Roman" w:cs="Times New Roman"/>
          <w:b/>
          <w:sz w:val="24"/>
          <w:szCs w:val="24"/>
          <w:lang w:eastAsia="sk-SK"/>
        </w:rPr>
        <w:t>om</w:t>
      </w:r>
      <w:r w:rsidR="00D9046F" w:rsidRPr="00607948">
        <w:rPr>
          <w:rFonts w:ascii="Times New Roman" w:eastAsia="Times New Roman" w:hAnsi="Times New Roman" w:cs="Times New Roman"/>
          <w:b/>
          <w:sz w:val="24"/>
          <w:szCs w:val="24"/>
          <w:lang w:eastAsia="sk-SK"/>
        </w:rPr>
        <w:t xml:space="preserve"> </w:t>
      </w:r>
      <w:r w:rsidR="00AB43EE" w:rsidRPr="00607948">
        <w:rPr>
          <w:rFonts w:ascii="Times New Roman" w:eastAsia="Times New Roman" w:hAnsi="Times New Roman" w:cs="Times New Roman"/>
          <w:b/>
          <w:sz w:val="24"/>
          <w:szCs w:val="24"/>
          <w:lang w:eastAsia="sk-SK"/>
        </w:rPr>
        <w:t>8</w:t>
      </w:r>
      <w:r w:rsidR="00A64604">
        <w:rPr>
          <w:rFonts w:ascii="Times New Roman" w:eastAsia="Times New Roman" w:hAnsi="Times New Roman" w:cs="Times New Roman"/>
          <w:b/>
          <w:sz w:val="24"/>
          <w:szCs w:val="24"/>
          <w:lang w:eastAsia="sk-SK"/>
        </w:rPr>
        <w:t>7</w:t>
      </w:r>
      <w:r w:rsidR="00835195" w:rsidRPr="00607948">
        <w:rPr>
          <w:rFonts w:ascii="Times New Roman" w:eastAsia="Times New Roman" w:hAnsi="Times New Roman" w:cs="Times New Roman"/>
          <w:b/>
          <w:sz w:val="24"/>
          <w:szCs w:val="24"/>
          <w:lang w:eastAsia="sk-SK"/>
        </w:rPr>
        <w:t xml:space="preserve"> </w:t>
      </w:r>
      <w:r w:rsidR="00482801" w:rsidRPr="00607948">
        <w:rPr>
          <w:rFonts w:ascii="Times New Roman" w:eastAsia="Times New Roman" w:hAnsi="Times New Roman" w:cs="Times New Roman"/>
          <w:b/>
          <w:sz w:val="24"/>
          <w:szCs w:val="24"/>
          <w:lang w:eastAsia="sk-SK"/>
        </w:rPr>
        <w:t>a 8</w:t>
      </w:r>
      <w:r w:rsidR="00A64604">
        <w:rPr>
          <w:rFonts w:ascii="Times New Roman" w:eastAsia="Times New Roman" w:hAnsi="Times New Roman" w:cs="Times New Roman"/>
          <w:b/>
          <w:sz w:val="24"/>
          <w:szCs w:val="24"/>
          <w:lang w:eastAsia="sk-SK"/>
        </w:rPr>
        <w:t>8</w:t>
      </w:r>
      <w:r w:rsidR="00482801" w:rsidRPr="00607948">
        <w:rPr>
          <w:rFonts w:ascii="Times New Roman" w:eastAsia="Times New Roman" w:hAnsi="Times New Roman" w:cs="Times New Roman"/>
          <w:b/>
          <w:sz w:val="24"/>
          <w:szCs w:val="24"/>
          <w:lang w:eastAsia="sk-SK"/>
        </w:rPr>
        <w:t xml:space="preserve"> (</w:t>
      </w:r>
      <w:r w:rsidR="00835195" w:rsidRPr="00607948">
        <w:rPr>
          <w:rFonts w:ascii="Times New Roman" w:eastAsia="Times New Roman" w:hAnsi="Times New Roman" w:cs="Times New Roman"/>
          <w:b/>
          <w:sz w:val="24"/>
          <w:szCs w:val="24"/>
          <w:lang w:eastAsia="sk-SK"/>
        </w:rPr>
        <w:t>§ 144 ods. 1</w:t>
      </w:r>
      <w:r w:rsidR="00482801" w:rsidRPr="00607948">
        <w:rPr>
          <w:rFonts w:ascii="Times New Roman" w:eastAsia="Times New Roman" w:hAnsi="Times New Roman" w:cs="Times New Roman"/>
          <w:b/>
          <w:sz w:val="24"/>
          <w:szCs w:val="24"/>
          <w:lang w:eastAsia="sk-SK"/>
        </w:rPr>
        <w:t xml:space="preserve">, </w:t>
      </w:r>
      <w:r w:rsidR="00835195" w:rsidRPr="00607948">
        <w:rPr>
          <w:rFonts w:ascii="Times New Roman" w:eastAsia="Times New Roman" w:hAnsi="Times New Roman" w:cs="Times New Roman"/>
          <w:b/>
          <w:bCs/>
          <w:sz w:val="24"/>
          <w:szCs w:val="24"/>
          <w:lang w:eastAsia="sk-SK"/>
        </w:rPr>
        <w:t>§ 145a a 145b</w:t>
      </w:r>
      <w:r w:rsidR="00482801" w:rsidRPr="00607948">
        <w:rPr>
          <w:rFonts w:ascii="Times New Roman" w:eastAsia="Times New Roman" w:hAnsi="Times New Roman" w:cs="Times New Roman"/>
          <w:b/>
          <w:bCs/>
          <w:sz w:val="24"/>
          <w:szCs w:val="24"/>
          <w:lang w:eastAsia="sk-SK"/>
        </w:rPr>
        <w:t>)</w:t>
      </w:r>
    </w:p>
    <w:p w14:paraId="61F2FE3C" w14:textId="2B10E2E2" w:rsidR="008D42EA" w:rsidRPr="00607948" w:rsidRDefault="00B80F4F">
      <w:pPr>
        <w:spacing w:after="0" w:line="240" w:lineRule="auto"/>
        <w:jc w:val="both"/>
        <w:rPr>
          <w:rFonts w:ascii="Times New Roman" w:eastAsia="Times New Roman" w:hAnsi="Times New Roman" w:cs="Times New Roman"/>
          <w:bCs/>
          <w:sz w:val="24"/>
          <w:szCs w:val="24"/>
          <w:lang w:eastAsia="sk-SK"/>
        </w:rPr>
      </w:pPr>
      <w:r w:rsidRPr="00607948">
        <w:rPr>
          <w:rFonts w:ascii="Times New Roman" w:eastAsia="Times New Roman" w:hAnsi="Times New Roman" w:cs="Times New Roman"/>
          <w:bCs/>
          <w:sz w:val="24"/>
          <w:szCs w:val="24"/>
          <w:lang w:eastAsia="sk-SK"/>
        </w:rPr>
        <w:t xml:space="preserve">Návrhom sa </w:t>
      </w:r>
      <w:r w:rsidR="008D42EA" w:rsidRPr="00607948">
        <w:rPr>
          <w:rFonts w:ascii="Times New Roman" w:eastAsia="Times New Roman" w:hAnsi="Times New Roman" w:cs="Times New Roman"/>
          <w:bCs/>
          <w:sz w:val="24"/>
          <w:szCs w:val="24"/>
          <w:lang w:eastAsia="sk-SK"/>
        </w:rPr>
        <w:t>zavádza</w:t>
      </w:r>
      <w:r w:rsidR="00130260" w:rsidRPr="00607948">
        <w:rPr>
          <w:rFonts w:ascii="Times New Roman" w:eastAsia="Times New Roman" w:hAnsi="Times New Roman" w:cs="Times New Roman"/>
          <w:bCs/>
          <w:sz w:val="24"/>
          <w:szCs w:val="24"/>
          <w:lang w:eastAsia="sk-SK"/>
        </w:rPr>
        <w:t xml:space="preserve"> systém</w:t>
      </w:r>
      <w:r w:rsidRPr="00607948">
        <w:rPr>
          <w:rFonts w:ascii="Times New Roman" w:eastAsia="Times New Roman" w:hAnsi="Times New Roman" w:cs="Times New Roman"/>
          <w:bCs/>
          <w:sz w:val="24"/>
          <w:szCs w:val="24"/>
          <w:lang w:eastAsia="sk-SK"/>
        </w:rPr>
        <w:t xml:space="preserve"> </w:t>
      </w:r>
      <w:r w:rsidR="008D42EA" w:rsidRPr="00607948">
        <w:rPr>
          <w:rFonts w:ascii="Times New Roman" w:eastAsia="Times New Roman" w:hAnsi="Times New Roman" w:cs="Times New Roman"/>
          <w:bCs/>
          <w:sz w:val="24"/>
          <w:szCs w:val="24"/>
          <w:lang w:eastAsia="sk-SK"/>
        </w:rPr>
        <w:t xml:space="preserve"> podporn</w:t>
      </w:r>
      <w:r w:rsidR="00130260" w:rsidRPr="00607948">
        <w:rPr>
          <w:rFonts w:ascii="Times New Roman" w:eastAsia="Times New Roman" w:hAnsi="Times New Roman" w:cs="Times New Roman"/>
          <w:bCs/>
          <w:sz w:val="24"/>
          <w:szCs w:val="24"/>
          <w:lang w:eastAsia="sk-SK"/>
        </w:rPr>
        <w:t>ých</w:t>
      </w:r>
      <w:r w:rsidR="008D42EA" w:rsidRPr="00607948">
        <w:rPr>
          <w:rFonts w:ascii="Times New Roman" w:eastAsia="Times New Roman" w:hAnsi="Times New Roman" w:cs="Times New Roman"/>
          <w:bCs/>
          <w:sz w:val="24"/>
          <w:szCs w:val="24"/>
          <w:lang w:eastAsia="sk-SK"/>
        </w:rPr>
        <w:t xml:space="preserve"> opatren</w:t>
      </w:r>
      <w:r w:rsidR="00130260" w:rsidRPr="00607948">
        <w:rPr>
          <w:rFonts w:ascii="Times New Roman" w:eastAsia="Times New Roman" w:hAnsi="Times New Roman" w:cs="Times New Roman"/>
          <w:bCs/>
          <w:sz w:val="24"/>
          <w:szCs w:val="24"/>
          <w:lang w:eastAsia="sk-SK"/>
        </w:rPr>
        <w:t>í</w:t>
      </w:r>
      <w:r w:rsidR="008D42EA" w:rsidRPr="00607948">
        <w:rPr>
          <w:rFonts w:ascii="Times New Roman" w:eastAsia="Times New Roman" w:hAnsi="Times New Roman" w:cs="Times New Roman"/>
          <w:bCs/>
          <w:sz w:val="24"/>
          <w:szCs w:val="24"/>
          <w:lang w:eastAsia="sk-SK"/>
        </w:rPr>
        <w:t xml:space="preserve">, ktoré </w:t>
      </w:r>
      <w:r w:rsidRPr="00607948">
        <w:rPr>
          <w:rFonts w:ascii="Times New Roman" w:eastAsia="Times New Roman" w:hAnsi="Times New Roman" w:cs="Times New Roman"/>
          <w:bCs/>
          <w:sz w:val="24"/>
          <w:szCs w:val="24"/>
          <w:lang w:eastAsia="sk-SK"/>
        </w:rPr>
        <w:t xml:space="preserve">majú </w:t>
      </w:r>
      <w:r w:rsidR="008D42EA" w:rsidRPr="00607948">
        <w:rPr>
          <w:rFonts w:ascii="Times New Roman" w:eastAsia="Times New Roman" w:hAnsi="Times New Roman" w:cs="Times New Roman"/>
          <w:bCs/>
          <w:sz w:val="24"/>
          <w:szCs w:val="24"/>
          <w:lang w:eastAsia="sk-SK"/>
        </w:rPr>
        <w:t>prispievať k tomu, aby boli zabezpečené podmienky na napĺňanie diagnostikovaných špeciálnych výchovno-vzdelávacích potrieb detí a</w:t>
      </w:r>
      <w:r w:rsidR="001B536E" w:rsidRPr="00607948">
        <w:rPr>
          <w:rFonts w:ascii="Times New Roman" w:eastAsia="Times New Roman" w:hAnsi="Times New Roman" w:cs="Times New Roman"/>
          <w:bCs/>
          <w:sz w:val="24"/>
          <w:szCs w:val="24"/>
          <w:lang w:eastAsia="sk-SK"/>
        </w:rPr>
        <w:t> </w:t>
      </w:r>
      <w:r w:rsidR="008D42EA" w:rsidRPr="00607948">
        <w:rPr>
          <w:rFonts w:ascii="Times New Roman" w:eastAsia="Times New Roman" w:hAnsi="Times New Roman" w:cs="Times New Roman"/>
          <w:bCs/>
          <w:sz w:val="24"/>
          <w:szCs w:val="24"/>
          <w:lang w:eastAsia="sk-SK"/>
        </w:rPr>
        <w:t>žiakov</w:t>
      </w:r>
      <w:r w:rsidR="001B536E" w:rsidRPr="00607948">
        <w:rPr>
          <w:rFonts w:ascii="Times New Roman" w:eastAsia="Times New Roman" w:hAnsi="Times New Roman" w:cs="Times New Roman"/>
          <w:bCs/>
          <w:sz w:val="24"/>
          <w:szCs w:val="24"/>
          <w:lang w:eastAsia="sk-SK"/>
        </w:rPr>
        <w:t>.</w:t>
      </w:r>
    </w:p>
    <w:p w14:paraId="42102BCC" w14:textId="77777777" w:rsidR="00C82E28" w:rsidRPr="00607948" w:rsidRDefault="00C82E28">
      <w:pPr>
        <w:spacing w:after="0" w:line="240" w:lineRule="auto"/>
        <w:jc w:val="both"/>
        <w:rPr>
          <w:rFonts w:ascii="Times New Roman" w:eastAsia="Times New Roman" w:hAnsi="Times New Roman" w:cs="Times New Roman"/>
          <w:b/>
          <w:bCs/>
          <w:sz w:val="24"/>
          <w:szCs w:val="24"/>
          <w:lang w:eastAsia="sk-SK"/>
        </w:rPr>
      </w:pPr>
    </w:p>
    <w:p w14:paraId="38555E1C" w14:textId="38CB3AF9" w:rsidR="00C43582" w:rsidRPr="00607948" w:rsidRDefault="00C43582">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Podporné opatrenia sú viazané na dieťa alebo žiaka a môžu byť poskytované v škole alebo </w:t>
      </w:r>
      <w:r w:rsidR="00E3040A" w:rsidRPr="00607948">
        <w:rPr>
          <w:rFonts w:ascii="Times New Roman" w:eastAsia="Times New Roman" w:hAnsi="Times New Roman" w:cs="Times New Roman"/>
          <w:sz w:val="24"/>
          <w:szCs w:val="24"/>
          <w:lang w:eastAsia="sk-SK"/>
        </w:rPr>
        <w:t xml:space="preserve">v </w:t>
      </w:r>
      <w:r w:rsidRPr="00607948">
        <w:rPr>
          <w:rFonts w:ascii="Times New Roman" w:eastAsia="Times New Roman" w:hAnsi="Times New Roman" w:cs="Times New Roman"/>
          <w:sz w:val="24"/>
          <w:szCs w:val="24"/>
          <w:lang w:eastAsia="sk-SK"/>
        </w:rPr>
        <w:t>školskom zariadení, ktoré dieťa alebo žiak navštevuje</w:t>
      </w:r>
      <w:r w:rsidR="00840493" w:rsidRPr="00607948">
        <w:rPr>
          <w:rFonts w:ascii="Times New Roman" w:eastAsia="Times New Roman" w:hAnsi="Times New Roman" w:cs="Times New Roman"/>
          <w:sz w:val="24"/>
          <w:szCs w:val="24"/>
          <w:lang w:eastAsia="sk-SK"/>
        </w:rPr>
        <w:t>,</w:t>
      </w:r>
      <w:r w:rsidRPr="00607948">
        <w:rPr>
          <w:rFonts w:ascii="Times New Roman" w:eastAsia="Times New Roman" w:hAnsi="Times New Roman" w:cs="Times New Roman"/>
          <w:sz w:val="24"/>
          <w:szCs w:val="24"/>
          <w:lang w:eastAsia="sk-SK"/>
        </w:rPr>
        <w:t xml:space="preserve"> alebo v inej škole alebo školskom zariadení. </w:t>
      </w:r>
    </w:p>
    <w:p w14:paraId="3E0821FA" w14:textId="77777777" w:rsidR="0093060B" w:rsidRPr="00607948" w:rsidRDefault="0093060B">
      <w:pPr>
        <w:spacing w:after="0" w:line="240" w:lineRule="auto"/>
        <w:jc w:val="both"/>
        <w:rPr>
          <w:rFonts w:ascii="Times New Roman" w:eastAsia="Times New Roman" w:hAnsi="Times New Roman" w:cs="Times New Roman"/>
          <w:bCs/>
          <w:sz w:val="24"/>
          <w:szCs w:val="24"/>
          <w:lang w:eastAsia="sk-SK"/>
        </w:rPr>
      </w:pPr>
    </w:p>
    <w:p w14:paraId="590C4A70" w14:textId="461B08B0"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Cs/>
          <w:sz w:val="24"/>
          <w:szCs w:val="24"/>
          <w:lang w:eastAsia="sk-SK"/>
        </w:rPr>
        <w:t xml:space="preserve">Časť podporných opatrení </w:t>
      </w:r>
      <w:r w:rsidRPr="00607948">
        <w:rPr>
          <w:rFonts w:ascii="Times New Roman" w:eastAsia="Times New Roman" w:hAnsi="Times New Roman" w:cs="Times New Roman"/>
          <w:sz w:val="24"/>
          <w:szCs w:val="24"/>
          <w:lang w:eastAsia="sk-SK"/>
        </w:rPr>
        <w:t>diagnostikuje</w:t>
      </w:r>
      <w:r w:rsidRPr="00607948">
        <w:rPr>
          <w:rFonts w:ascii="Times New Roman" w:eastAsia="Times New Roman" w:hAnsi="Times New Roman" w:cs="Times New Roman"/>
          <w:bCs/>
          <w:sz w:val="24"/>
          <w:szCs w:val="24"/>
          <w:lang w:eastAsia="sk-SK"/>
        </w:rPr>
        <w:t xml:space="preserve"> škola a</w:t>
      </w:r>
      <w:r w:rsidR="00B07ADB" w:rsidRPr="00607948">
        <w:rPr>
          <w:rFonts w:ascii="Times New Roman" w:eastAsia="Times New Roman" w:hAnsi="Times New Roman" w:cs="Times New Roman"/>
          <w:bCs/>
          <w:sz w:val="24"/>
          <w:szCs w:val="24"/>
          <w:lang w:eastAsia="sk-SK"/>
        </w:rPr>
        <w:t>lebo</w:t>
      </w:r>
      <w:r w:rsidRPr="00607948">
        <w:rPr>
          <w:rFonts w:ascii="Times New Roman" w:eastAsia="Times New Roman" w:hAnsi="Times New Roman" w:cs="Times New Roman"/>
          <w:bCs/>
          <w:sz w:val="24"/>
          <w:szCs w:val="24"/>
          <w:lang w:eastAsia="sk-SK"/>
        </w:rPr>
        <w:t xml:space="preserve"> zariadenie poradenstva a</w:t>
      </w:r>
      <w:r w:rsidR="00B07ADB" w:rsidRPr="00607948">
        <w:rPr>
          <w:rFonts w:ascii="Times New Roman" w:eastAsia="Times New Roman" w:hAnsi="Times New Roman" w:cs="Times New Roman"/>
          <w:bCs/>
          <w:sz w:val="24"/>
          <w:szCs w:val="24"/>
          <w:lang w:eastAsia="sk-SK"/>
        </w:rPr>
        <w:t> </w:t>
      </w:r>
      <w:r w:rsidRPr="00607948">
        <w:rPr>
          <w:rFonts w:ascii="Times New Roman" w:eastAsia="Times New Roman" w:hAnsi="Times New Roman" w:cs="Times New Roman"/>
          <w:bCs/>
          <w:sz w:val="24"/>
          <w:szCs w:val="24"/>
          <w:lang w:eastAsia="sk-SK"/>
        </w:rPr>
        <w:t>prevencie</w:t>
      </w:r>
      <w:r w:rsidR="00B07ADB" w:rsidRPr="00607948">
        <w:rPr>
          <w:rFonts w:ascii="Times New Roman" w:eastAsia="Times New Roman" w:hAnsi="Times New Roman" w:cs="Times New Roman"/>
          <w:bCs/>
          <w:sz w:val="24"/>
          <w:szCs w:val="24"/>
          <w:lang w:eastAsia="sk-SK"/>
        </w:rPr>
        <w:t xml:space="preserve"> (</w:t>
      </w:r>
      <w:proofErr w:type="spellStart"/>
      <w:r w:rsidR="00B07ADB" w:rsidRPr="00607948">
        <w:rPr>
          <w:rFonts w:ascii="Times New Roman" w:eastAsia="Times New Roman" w:hAnsi="Times New Roman" w:cs="Times New Roman"/>
          <w:bCs/>
          <w:sz w:val="24"/>
          <w:szCs w:val="24"/>
          <w:lang w:eastAsia="sk-SK"/>
        </w:rPr>
        <w:t>t.j</w:t>
      </w:r>
      <w:proofErr w:type="spellEnd"/>
      <w:r w:rsidR="00B07ADB" w:rsidRPr="00607948">
        <w:rPr>
          <w:rFonts w:ascii="Times New Roman" w:eastAsia="Times New Roman" w:hAnsi="Times New Roman" w:cs="Times New Roman"/>
          <w:bCs/>
          <w:sz w:val="24"/>
          <w:szCs w:val="24"/>
          <w:lang w:eastAsia="sk-SK"/>
        </w:rPr>
        <w:t>. ide o diagnostiku na ktoromkoľvek stupni odborných činnosti transformovaného systému poradenstva a</w:t>
      </w:r>
      <w:r w:rsidR="00840493" w:rsidRPr="00607948">
        <w:rPr>
          <w:rFonts w:ascii="Times New Roman" w:eastAsia="Times New Roman" w:hAnsi="Times New Roman" w:cs="Times New Roman"/>
          <w:bCs/>
          <w:sz w:val="24"/>
          <w:szCs w:val="24"/>
          <w:lang w:eastAsia="sk-SK"/>
        </w:rPr>
        <w:t> </w:t>
      </w:r>
      <w:r w:rsidR="00B07ADB" w:rsidRPr="00607948">
        <w:rPr>
          <w:rFonts w:ascii="Times New Roman" w:eastAsia="Times New Roman" w:hAnsi="Times New Roman" w:cs="Times New Roman"/>
          <w:bCs/>
          <w:sz w:val="24"/>
          <w:szCs w:val="24"/>
          <w:lang w:eastAsia="sk-SK"/>
        </w:rPr>
        <w:t>prevencie</w:t>
      </w:r>
      <w:r w:rsidR="00840493" w:rsidRPr="00607948">
        <w:rPr>
          <w:rFonts w:ascii="Times New Roman" w:eastAsia="Times New Roman" w:hAnsi="Times New Roman" w:cs="Times New Roman"/>
          <w:bCs/>
          <w:sz w:val="24"/>
          <w:szCs w:val="24"/>
          <w:lang w:eastAsia="sk-SK"/>
        </w:rPr>
        <w:t>)</w:t>
      </w:r>
      <w:r w:rsidR="009003EB" w:rsidRPr="00607948">
        <w:rPr>
          <w:rFonts w:ascii="Times New Roman" w:eastAsia="Times New Roman" w:hAnsi="Times New Roman" w:cs="Times New Roman"/>
          <w:bCs/>
          <w:sz w:val="24"/>
          <w:szCs w:val="24"/>
          <w:lang w:eastAsia="sk-SK"/>
        </w:rPr>
        <w:t xml:space="preserve">. Ďalšiu časť podporných opatrení </w:t>
      </w:r>
      <w:r w:rsidR="009003EB" w:rsidRPr="00607948">
        <w:rPr>
          <w:rFonts w:ascii="Times New Roman" w:eastAsia="Times New Roman" w:hAnsi="Times New Roman" w:cs="Times New Roman"/>
          <w:sz w:val="24"/>
          <w:szCs w:val="24"/>
          <w:lang w:eastAsia="sk-SK"/>
        </w:rPr>
        <w:t>diagnostikuje</w:t>
      </w:r>
      <w:r w:rsidR="009003EB" w:rsidRPr="00607948">
        <w:rPr>
          <w:rFonts w:ascii="Times New Roman" w:eastAsia="Times New Roman" w:hAnsi="Times New Roman" w:cs="Times New Roman"/>
          <w:bCs/>
          <w:sz w:val="24"/>
          <w:szCs w:val="24"/>
          <w:lang w:eastAsia="sk-SK"/>
        </w:rPr>
        <w:t xml:space="preserve"> </w:t>
      </w:r>
      <w:r w:rsidR="009003EB" w:rsidRPr="00607948">
        <w:rPr>
          <w:rFonts w:ascii="Times New Roman" w:eastAsia="Times New Roman" w:hAnsi="Times New Roman" w:cs="Times New Roman"/>
          <w:sz w:val="24"/>
          <w:szCs w:val="24"/>
          <w:lang w:eastAsia="sk-SK"/>
        </w:rPr>
        <w:t xml:space="preserve">výlučne </w:t>
      </w:r>
      <w:r w:rsidR="009003EB" w:rsidRPr="00607948">
        <w:rPr>
          <w:rFonts w:ascii="Times New Roman" w:eastAsia="Times New Roman" w:hAnsi="Times New Roman" w:cs="Times New Roman"/>
          <w:bCs/>
          <w:sz w:val="24"/>
          <w:szCs w:val="24"/>
          <w:lang w:eastAsia="sk-SK"/>
        </w:rPr>
        <w:t>zariadenie poradenstva a prevencie (</w:t>
      </w:r>
      <w:proofErr w:type="spellStart"/>
      <w:r w:rsidR="009003EB" w:rsidRPr="00607948">
        <w:rPr>
          <w:rFonts w:ascii="Times New Roman" w:eastAsia="Times New Roman" w:hAnsi="Times New Roman" w:cs="Times New Roman"/>
          <w:bCs/>
          <w:sz w:val="24"/>
          <w:szCs w:val="24"/>
          <w:lang w:eastAsia="sk-SK"/>
        </w:rPr>
        <w:t>t.j</w:t>
      </w:r>
      <w:proofErr w:type="spellEnd"/>
      <w:r w:rsidR="009003EB" w:rsidRPr="00607948">
        <w:rPr>
          <w:rFonts w:ascii="Times New Roman" w:eastAsia="Times New Roman" w:hAnsi="Times New Roman" w:cs="Times New Roman"/>
          <w:bCs/>
          <w:sz w:val="24"/>
          <w:szCs w:val="24"/>
          <w:lang w:eastAsia="sk-SK"/>
        </w:rPr>
        <w:t>. ide o diagnostiku na treťom až piatom stupni transformovaného systému poradenstva a prevencie).</w:t>
      </w:r>
      <w:r w:rsidRPr="00607948">
        <w:rPr>
          <w:rFonts w:ascii="Times New Roman" w:eastAsia="Times New Roman" w:hAnsi="Times New Roman" w:cs="Times New Roman"/>
          <w:b/>
          <w:bCs/>
          <w:sz w:val="24"/>
          <w:szCs w:val="24"/>
          <w:lang w:eastAsia="sk-SK"/>
        </w:rPr>
        <w:t xml:space="preserve"> </w:t>
      </w:r>
      <w:r w:rsidRPr="00607948">
        <w:rPr>
          <w:rFonts w:ascii="Times New Roman" w:eastAsia="Times New Roman" w:hAnsi="Times New Roman" w:cs="Times New Roman"/>
          <w:sz w:val="24"/>
          <w:szCs w:val="24"/>
          <w:lang w:eastAsia="sk-SK"/>
        </w:rPr>
        <w:t> </w:t>
      </w:r>
    </w:p>
    <w:p w14:paraId="7C48606C" w14:textId="77777777" w:rsidR="0093060B" w:rsidRPr="00607948" w:rsidRDefault="0093060B">
      <w:pPr>
        <w:spacing w:after="0" w:line="240" w:lineRule="auto"/>
        <w:rPr>
          <w:rFonts w:ascii="Times New Roman" w:eastAsia="Times New Roman" w:hAnsi="Times New Roman" w:cs="Times New Roman"/>
          <w:sz w:val="24"/>
          <w:szCs w:val="24"/>
          <w:lang w:eastAsia="sk-SK"/>
        </w:rPr>
      </w:pPr>
    </w:p>
    <w:p w14:paraId="7FA81B46" w14:textId="77777777" w:rsidR="008D42EA" w:rsidRPr="00607948" w:rsidRDefault="007D274B">
      <w:pPr>
        <w:spacing w:after="0" w:line="240" w:lineRule="auto"/>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Na úrovni </w:t>
      </w:r>
      <w:r w:rsidR="000D5AAF" w:rsidRPr="00607948">
        <w:rPr>
          <w:rFonts w:ascii="Times New Roman" w:eastAsia="Times New Roman" w:hAnsi="Times New Roman" w:cs="Times New Roman"/>
          <w:sz w:val="24"/>
          <w:szCs w:val="24"/>
          <w:lang w:eastAsia="sk-SK"/>
        </w:rPr>
        <w:t xml:space="preserve">školského </w:t>
      </w:r>
      <w:r w:rsidRPr="00607948">
        <w:rPr>
          <w:rFonts w:ascii="Times New Roman" w:eastAsia="Times New Roman" w:hAnsi="Times New Roman" w:cs="Times New Roman"/>
          <w:sz w:val="24"/>
          <w:szCs w:val="24"/>
          <w:lang w:eastAsia="sk-SK"/>
        </w:rPr>
        <w:t xml:space="preserve">zákona sa </w:t>
      </w:r>
      <w:r w:rsidR="000E65A2" w:rsidRPr="00607948">
        <w:rPr>
          <w:rFonts w:ascii="Times New Roman" w:eastAsia="Times New Roman" w:hAnsi="Times New Roman" w:cs="Times New Roman"/>
          <w:sz w:val="24"/>
          <w:szCs w:val="24"/>
          <w:lang w:eastAsia="sk-SK"/>
        </w:rPr>
        <w:t xml:space="preserve">navrhuje uviesť len základný rámec podporných opatrení, na ktorý bude nadväzovať katalóg </w:t>
      </w:r>
      <w:r w:rsidR="00827626" w:rsidRPr="00607948">
        <w:rPr>
          <w:rFonts w:ascii="Times New Roman" w:eastAsia="Times New Roman" w:hAnsi="Times New Roman" w:cs="Times New Roman"/>
          <w:sz w:val="24"/>
          <w:szCs w:val="24"/>
          <w:lang w:eastAsia="sk-SK"/>
        </w:rPr>
        <w:t xml:space="preserve">podporných opatrení </w:t>
      </w:r>
      <w:r w:rsidR="000E65A2" w:rsidRPr="00607948">
        <w:rPr>
          <w:rFonts w:ascii="Times New Roman" w:eastAsia="Times New Roman" w:hAnsi="Times New Roman" w:cs="Times New Roman"/>
          <w:sz w:val="24"/>
          <w:szCs w:val="24"/>
          <w:lang w:eastAsia="sk-SK"/>
        </w:rPr>
        <w:t>obsahujúci špecifikácie.</w:t>
      </w:r>
      <w:r w:rsidR="008D42EA" w:rsidRPr="00607948">
        <w:rPr>
          <w:rFonts w:ascii="Times New Roman" w:eastAsia="Times New Roman" w:hAnsi="Times New Roman" w:cs="Times New Roman"/>
          <w:sz w:val="24"/>
          <w:szCs w:val="24"/>
          <w:lang w:eastAsia="sk-SK"/>
        </w:rPr>
        <w:t> </w:t>
      </w:r>
    </w:p>
    <w:p w14:paraId="6F2B3900" w14:textId="77777777" w:rsidR="0093060B" w:rsidRPr="00607948" w:rsidRDefault="0093060B">
      <w:pPr>
        <w:spacing w:after="0" w:line="240" w:lineRule="auto"/>
        <w:jc w:val="both"/>
        <w:rPr>
          <w:rFonts w:ascii="Times New Roman" w:eastAsia="Times New Roman" w:hAnsi="Times New Roman" w:cs="Times New Roman"/>
          <w:sz w:val="24"/>
          <w:szCs w:val="24"/>
          <w:lang w:eastAsia="sk-SK"/>
        </w:rPr>
      </w:pPr>
    </w:p>
    <w:p w14:paraId="42386A05" w14:textId="77777777" w:rsidR="00840493" w:rsidRPr="00607948" w:rsidRDefault="000E65A2">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Z procesného hľadiska sa postup pri poskytovaní </w:t>
      </w:r>
      <w:r w:rsidR="00827626" w:rsidRPr="00607948">
        <w:rPr>
          <w:rFonts w:ascii="Times New Roman" w:eastAsia="Times New Roman" w:hAnsi="Times New Roman" w:cs="Times New Roman"/>
          <w:sz w:val="24"/>
          <w:szCs w:val="24"/>
          <w:lang w:eastAsia="sk-SK"/>
        </w:rPr>
        <w:t xml:space="preserve">podporného opatrenia </w:t>
      </w:r>
      <w:r w:rsidRPr="00607948">
        <w:rPr>
          <w:rFonts w:ascii="Times New Roman" w:eastAsia="Times New Roman" w:hAnsi="Times New Roman" w:cs="Times New Roman"/>
          <w:sz w:val="24"/>
          <w:szCs w:val="24"/>
          <w:lang w:eastAsia="sk-SK"/>
        </w:rPr>
        <w:t xml:space="preserve">navrhuje </w:t>
      </w:r>
      <w:r w:rsidR="008D42EA" w:rsidRPr="00607948">
        <w:rPr>
          <w:rFonts w:ascii="Times New Roman" w:eastAsia="Times New Roman" w:hAnsi="Times New Roman" w:cs="Times New Roman"/>
          <w:sz w:val="24"/>
          <w:szCs w:val="24"/>
          <w:lang w:eastAsia="sk-SK"/>
        </w:rPr>
        <w:t>na základe diagnostiky</w:t>
      </w:r>
      <w:r w:rsidRPr="00607948">
        <w:rPr>
          <w:rFonts w:ascii="Times New Roman" w:eastAsia="Times New Roman" w:hAnsi="Times New Roman" w:cs="Times New Roman"/>
          <w:sz w:val="24"/>
          <w:szCs w:val="24"/>
          <w:lang w:eastAsia="sk-SK"/>
        </w:rPr>
        <w:t xml:space="preserve"> (s ktorou je následne spojený nárok </w:t>
      </w:r>
      <w:r w:rsidR="008D42EA" w:rsidRPr="00607948">
        <w:rPr>
          <w:rFonts w:ascii="Times New Roman" w:eastAsia="Times New Roman" w:hAnsi="Times New Roman" w:cs="Times New Roman"/>
          <w:sz w:val="24"/>
          <w:szCs w:val="24"/>
          <w:lang w:eastAsia="sk-SK"/>
        </w:rPr>
        <w:t>na podporné opatrenia</w:t>
      </w:r>
      <w:r w:rsidRPr="00607948">
        <w:rPr>
          <w:rFonts w:ascii="Times New Roman" w:eastAsia="Times New Roman" w:hAnsi="Times New Roman" w:cs="Times New Roman"/>
          <w:sz w:val="24"/>
          <w:szCs w:val="24"/>
          <w:lang w:eastAsia="sk-SK"/>
        </w:rPr>
        <w:t>)</w:t>
      </w:r>
      <w:r w:rsidR="00E81089" w:rsidRPr="00607948">
        <w:rPr>
          <w:rFonts w:ascii="Times New Roman" w:eastAsia="Times New Roman" w:hAnsi="Times New Roman" w:cs="Times New Roman"/>
          <w:sz w:val="24"/>
          <w:szCs w:val="24"/>
          <w:lang w:eastAsia="sk-SK"/>
        </w:rPr>
        <w:t xml:space="preserve">, kde správu </w:t>
      </w:r>
      <w:r w:rsidR="00D829A8" w:rsidRPr="00607948">
        <w:rPr>
          <w:rFonts w:ascii="Times New Roman" w:eastAsia="Times New Roman" w:hAnsi="Times New Roman" w:cs="Times New Roman"/>
          <w:sz w:val="24"/>
          <w:szCs w:val="24"/>
          <w:lang w:eastAsia="sk-SK"/>
        </w:rPr>
        <w:t xml:space="preserve">z </w:t>
      </w:r>
      <w:r w:rsidR="00D829A8" w:rsidRPr="00607948">
        <w:rPr>
          <w:rFonts w:ascii="Times New Roman" w:hAnsi="Times New Roman" w:cs="Times New Roman"/>
          <w:sz w:val="24"/>
          <w:szCs w:val="24"/>
        </w:rPr>
        <w:t>diagnostického vyšetrenia dostane vždy aj zákonný zástupca dieťaťa alebo neplnoletého žiaka alebo plnoletý žiak</w:t>
      </w:r>
      <w:r w:rsidR="008D42EA" w:rsidRPr="00607948">
        <w:rPr>
          <w:rFonts w:ascii="Times New Roman" w:eastAsia="Times New Roman" w:hAnsi="Times New Roman" w:cs="Times New Roman"/>
          <w:sz w:val="24"/>
          <w:szCs w:val="24"/>
          <w:lang w:eastAsia="sk-SK"/>
        </w:rPr>
        <w:t xml:space="preserve">a postup v prípade, že škola alebo školské zariadenie nemá zabezpečené personálne, priestorové, materiálno-technické a finančné podmienky na poskytovanie podporného opatrenia. </w:t>
      </w:r>
    </w:p>
    <w:p w14:paraId="6836967B" w14:textId="16291C89"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V takom prípade </w:t>
      </w:r>
      <w:r w:rsidR="000E65A2" w:rsidRPr="00607948">
        <w:rPr>
          <w:rFonts w:ascii="Times New Roman" w:eastAsia="Times New Roman" w:hAnsi="Times New Roman" w:cs="Times New Roman"/>
          <w:sz w:val="24"/>
          <w:szCs w:val="24"/>
          <w:lang w:eastAsia="sk-SK"/>
        </w:rPr>
        <w:t xml:space="preserve">sa navrhuje, aby </w:t>
      </w:r>
      <w:r w:rsidRPr="00607948">
        <w:rPr>
          <w:rFonts w:ascii="Times New Roman" w:eastAsia="Times New Roman" w:hAnsi="Times New Roman" w:cs="Times New Roman"/>
          <w:sz w:val="24"/>
          <w:szCs w:val="24"/>
          <w:lang w:eastAsia="sk-SK"/>
        </w:rPr>
        <w:t>zákonný zástupca</w:t>
      </w:r>
      <w:r w:rsidR="000E65A2" w:rsidRPr="00607948">
        <w:rPr>
          <w:rFonts w:ascii="Times New Roman" w:eastAsia="Times New Roman" w:hAnsi="Times New Roman" w:cs="Times New Roman"/>
          <w:sz w:val="24"/>
          <w:szCs w:val="24"/>
          <w:lang w:eastAsia="sk-SK"/>
        </w:rPr>
        <w:t xml:space="preserve">, resp. </w:t>
      </w:r>
      <w:r w:rsidRPr="00607948">
        <w:rPr>
          <w:rFonts w:ascii="Times New Roman" w:eastAsia="Times New Roman" w:hAnsi="Times New Roman" w:cs="Times New Roman"/>
          <w:sz w:val="24"/>
          <w:szCs w:val="24"/>
          <w:lang w:eastAsia="sk-SK"/>
        </w:rPr>
        <w:t xml:space="preserve">plnoletý žiak </w:t>
      </w:r>
      <w:r w:rsidR="000E65A2" w:rsidRPr="00607948">
        <w:rPr>
          <w:rFonts w:ascii="Times New Roman" w:eastAsia="Times New Roman" w:hAnsi="Times New Roman" w:cs="Times New Roman"/>
          <w:sz w:val="24"/>
          <w:szCs w:val="24"/>
          <w:lang w:eastAsia="sk-SK"/>
        </w:rPr>
        <w:t xml:space="preserve">mal možnosť </w:t>
      </w:r>
      <w:r w:rsidRPr="00607948">
        <w:rPr>
          <w:rFonts w:ascii="Times New Roman" w:eastAsia="Times New Roman" w:hAnsi="Times New Roman" w:cs="Times New Roman"/>
          <w:sz w:val="24"/>
          <w:szCs w:val="24"/>
          <w:lang w:eastAsia="sk-SK"/>
        </w:rPr>
        <w:t xml:space="preserve">obrátiť na príslušný </w:t>
      </w:r>
      <w:r w:rsidR="000E65A2" w:rsidRPr="00607948">
        <w:rPr>
          <w:rFonts w:ascii="Times New Roman" w:eastAsia="Times New Roman" w:hAnsi="Times New Roman" w:cs="Times New Roman"/>
          <w:sz w:val="24"/>
          <w:szCs w:val="24"/>
          <w:lang w:eastAsia="sk-SK"/>
        </w:rPr>
        <w:t>regionálny úrad školskej správy</w:t>
      </w:r>
      <w:r w:rsidRPr="00607948">
        <w:rPr>
          <w:rFonts w:ascii="Times New Roman" w:eastAsia="Times New Roman" w:hAnsi="Times New Roman" w:cs="Times New Roman"/>
          <w:sz w:val="24"/>
          <w:szCs w:val="24"/>
          <w:lang w:eastAsia="sk-SK"/>
        </w:rPr>
        <w:t>, ktorý prehodnotí situáciu v škole alebo školskom zariadení a v prípade potreby zabezpečí poskytnutie podporného opatrenia inou školou alebo iným školským zariadením. Tento mechanizmus je dôležitý na zabezpečenie nároku dieťaťa alebo žiaka na podporné opatrenie a zároveň zohľadňuje rozličné podmienky jednotlivých škôl a školských zariadení. </w:t>
      </w:r>
    </w:p>
    <w:p w14:paraId="1137D2AA" w14:textId="77777777" w:rsidR="005B0EA8" w:rsidRPr="00607948" w:rsidRDefault="005B0EA8">
      <w:pPr>
        <w:pStyle w:val="Odsekzoznamu"/>
        <w:widowControl/>
        <w:suppressAutoHyphens w:val="0"/>
        <w:ind w:left="0"/>
        <w:jc w:val="both"/>
        <w:rPr>
          <w:rFonts w:cs="Times New Roman"/>
          <w:b/>
          <w:szCs w:val="24"/>
        </w:rPr>
      </w:pPr>
    </w:p>
    <w:p w14:paraId="25997F67" w14:textId="1413E155" w:rsidR="005B0EA8" w:rsidRPr="00607948" w:rsidRDefault="005B0EA8">
      <w:pPr>
        <w:pStyle w:val="Odsekzoznamu"/>
        <w:widowControl/>
        <w:suppressAutoHyphens w:val="0"/>
        <w:ind w:left="0"/>
        <w:jc w:val="both"/>
        <w:rPr>
          <w:rFonts w:cs="Times New Roman"/>
          <w:b/>
          <w:szCs w:val="24"/>
        </w:rPr>
      </w:pPr>
      <w:r w:rsidRPr="00607948">
        <w:rPr>
          <w:rFonts w:cs="Times New Roman"/>
          <w:b/>
          <w:szCs w:val="24"/>
        </w:rPr>
        <w:t xml:space="preserve">K bodu </w:t>
      </w:r>
      <w:r w:rsidR="00AB43EE" w:rsidRPr="00607948">
        <w:rPr>
          <w:rFonts w:cs="Times New Roman"/>
          <w:b/>
          <w:szCs w:val="24"/>
        </w:rPr>
        <w:t>8</w:t>
      </w:r>
      <w:r w:rsidR="00A64604">
        <w:rPr>
          <w:rFonts w:cs="Times New Roman"/>
          <w:b/>
          <w:szCs w:val="24"/>
        </w:rPr>
        <w:t>9</w:t>
      </w:r>
      <w:r w:rsidR="008939FF" w:rsidRPr="00607948">
        <w:rPr>
          <w:rFonts w:cs="Times New Roman"/>
          <w:b/>
          <w:szCs w:val="24"/>
        </w:rPr>
        <w:t xml:space="preserve"> (</w:t>
      </w:r>
      <w:r w:rsidR="00835195" w:rsidRPr="00607948">
        <w:rPr>
          <w:rFonts w:cs="Times New Roman"/>
          <w:b/>
          <w:szCs w:val="24"/>
        </w:rPr>
        <w:t>§ 146 ods. 4</w:t>
      </w:r>
      <w:r w:rsidR="008939FF" w:rsidRPr="00607948">
        <w:rPr>
          <w:rFonts w:cs="Times New Roman"/>
          <w:b/>
          <w:szCs w:val="24"/>
        </w:rPr>
        <w:t>)</w:t>
      </w:r>
    </w:p>
    <w:p w14:paraId="0CB95C60" w14:textId="77777777" w:rsidR="005B0EA8" w:rsidRPr="00607948" w:rsidRDefault="00E039A9">
      <w:pPr>
        <w:pStyle w:val="Odsekzoznamu"/>
        <w:widowControl/>
        <w:suppressAutoHyphens w:val="0"/>
        <w:ind w:left="0"/>
        <w:jc w:val="both"/>
        <w:rPr>
          <w:rFonts w:cs="Times New Roman"/>
          <w:szCs w:val="24"/>
        </w:rPr>
      </w:pPr>
      <w:r w:rsidRPr="00607948">
        <w:rPr>
          <w:rFonts w:eastAsia="Times New Roman" w:cs="Times New Roman"/>
          <w:szCs w:val="24"/>
        </w:rPr>
        <w:t xml:space="preserve">Návrhom sa upravuje </w:t>
      </w:r>
      <w:r w:rsidR="005B0EA8" w:rsidRPr="00607948">
        <w:rPr>
          <w:rFonts w:eastAsia="Times New Roman" w:cs="Times New Roman"/>
          <w:szCs w:val="24"/>
        </w:rPr>
        <w:t>možnosť zaradiť dieťa – cudzinca z dôvodu nedostatočného ovládania štátneho jazyka do príslušného ročníka podľa veku</w:t>
      </w:r>
      <w:r w:rsidRPr="00607948">
        <w:rPr>
          <w:rFonts w:eastAsia="Times New Roman" w:cs="Times New Roman"/>
          <w:szCs w:val="24"/>
        </w:rPr>
        <w:t>, a to</w:t>
      </w:r>
      <w:r w:rsidR="005B0EA8" w:rsidRPr="00607948">
        <w:rPr>
          <w:rFonts w:eastAsia="Times New Roman" w:cs="Times New Roman"/>
          <w:szCs w:val="24"/>
        </w:rPr>
        <w:t xml:space="preserve"> len na základe informovaného súhlasu zákonného zástupcu, pretože zákonný zástupca je zodpovedný za </w:t>
      </w:r>
      <w:r w:rsidRPr="00607948">
        <w:rPr>
          <w:rFonts w:eastAsia="Times New Roman" w:cs="Times New Roman"/>
          <w:szCs w:val="24"/>
        </w:rPr>
        <w:t xml:space="preserve"> vzdelávanie </w:t>
      </w:r>
      <w:r w:rsidR="005B0EA8" w:rsidRPr="00607948">
        <w:rPr>
          <w:rFonts w:eastAsia="Times New Roman" w:cs="Times New Roman"/>
          <w:szCs w:val="24"/>
        </w:rPr>
        <w:t>svojho dieťaťa.</w:t>
      </w:r>
    </w:p>
    <w:p w14:paraId="3E198D11"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754595DF" w14:textId="0B20BD2E"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 xml:space="preserve">K bodu </w:t>
      </w:r>
      <w:r w:rsidR="00A64604">
        <w:rPr>
          <w:rFonts w:ascii="Times New Roman" w:eastAsia="Times New Roman" w:hAnsi="Times New Roman" w:cs="Times New Roman"/>
          <w:b/>
          <w:bCs/>
          <w:sz w:val="24"/>
          <w:szCs w:val="24"/>
          <w:lang w:eastAsia="sk-SK"/>
        </w:rPr>
        <w:t>90</w:t>
      </w:r>
      <w:r w:rsidR="00835195" w:rsidRPr="00607948">
        <w:rPr>
          <w:rFonts w:ascii="Times New Roman" w:eastAsia="Times New Roman" w:hAnsi="Times New Roman" w:cs="Times New Roman"/>
          <w:b/>
          <w:bCs/>
          <w:sz w:val="24"/>
          <w:szCs w:val="24"/>
          <w:lang w:eastAsia="sk-SK"/>
        </w:rPr>
        <w:t xml:space="preserve"> </w:t>
      </w:r>
      <w:r w:rsidR="008939FF" w:rsidRPr="00607948">
        <w:rPr>
          <w:rFonts w:ascii="Times New Roman" w:eastAsia="Times New Roman" w:hAnsi="Times New Roman" w:cs="Times New Roman"/>
          <w:b/>
          <w:bCs/>
          <w:sz w:val="24"/>
          <w:szCs w:val="24"/>
          <w:lang w:eastAsia="sk-SK"/>
        </w:rPr>
        <w:t>(</w:t>
      </w:r>
      <w:r w:rsidR="00835195" w:rsidRPr="00607948">
        <w:rPr>
          <w:rFonts w:ascii="Times New Roman" w:eastAsia="Times New Roman" w:hAnsi="Times New Roman" w:cs="Times New Roman"/>
          <w:b/>
          <w:bCs/>
          <w:sz w:val="24"/>
          <w:szCs w:val="24"/>
          <w:lang w:eastAsia="sk-SK"/>
        </w:rPr>
        <w:t>§ 160</w:t>
      </w:r>
      <w:r w:rsidR="008939FF" w:rsidRPr="00607948">
        <w:rPr>
          <w:rFonts w:ascii="Times New Roman" w:eastAsia="Times New Roman" w:hAnsi="Times New Roman" w:cs="Times New Roman"/>
          <w:b/>
          <w:bCs/>
          <w:sz w:val="24"/>
          <w:szCs w:val="24"/>
          <w:lang w:eastAsia="sk-SK"/>
        </w:rPr>
        <w:t>)</w:t>
      </w:r>
    </w:p>
    <w:p w14:paraId="09937DE8" w14:textId="77777777" w:rsidR="008D42EA" w:rsidRPr="00607948" w:rsidRDefault="00E039A9">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iCs/>
          <w:sz w:val="24"/>
          <w:szCs w:val="24"/>
          <w:lang w:eastAsia="sk-SK"/>
        </w:rPr>
        <w:t>Legislatívno-technická úprava.</w:t>
      </w:r>
    </w:p>
    <w:p w14:paraId="7A51E45A" w14:textId="77777777" w:rsidR="00E039A9" w:rsidRPr="00607948" w:rsidRDefault="00E039A9">
      <w:pPr>
        <w:spacing w:after="0" w:line="240" w:lineRule="auto"/>
        <w:jc w:val="both"/>
        <w:rPr>
          <w:rFonts w:ascii="Times New Roman" w:eastAsia="Times New Roman" w:hAnsi="Times New Roman" w:cs="Times New Roman"/>
          <w:sz w:val="24"/>
          <w:szCs w:val="24"/>
          <w:lang w:eastAsia="sk-SK"/>
        </w:rPr>
      </w:pPr>
    </w:p>
    <w:p w14:paraId="32B23DF1" w14:textId="465E5055" w:rsidR="00EE7D38" w:rsidRPr="00607948" w:rsidRDefault="00EE7D38">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 xml:space="preserve">K bodu </w:t>
      </w:r>
      <w:r w:rsidR="00A64604">
        <w:rPr>
          <w:rFonts w:ascii="Times New Roman" w:eastAsia="Times New Roman" w:hAnsi="Times New Roman" w:cs="Times New Roman"/>
          <w:b/>
          <w:sz w:val="24"/>
          <w:szCs w:val="24"/>
          <w:lang w:eastAsia="sk-SK"/>
        </w:rPr>
        <w:t>91</w:t>
      </w:r>
      <w:r w:rsidR="00835195" w:rsidRPr="00607948">
        <w:rPr>
          <w:rFonts w:ascii="Times New Roman" w:eastAsia="Times New Roman" w:hAnsi="Times New Roman" w:cs="Times New Roman"/>
          <w:b/>
          <w:sz w:val="24"/>
          <w:szCs w:val="24"/>
          <w:lang w:eastAsia="sk-SK"/>
        </w:rPr>
        <w:t xml:space="preserve"> </w:t>
      </w:r>
      <w:r w:rsidR="008939FF" w:rsidRPr="00607948">
        <w:rPr>
          <w:rFonts w:ascii="Times New Roman" w:eastAsia="Times New Roman" w:hAnsi="Times New Roman" w:cs="Times New Roman"/>
          <w:b/>
          <w:sz w:val="24"/>
          <w:szCs w:val="24"/>
          <w:lang w:eastAsia="sk-SK"/>
        </w:rPr>
        <w:t>(</w:t>
      </w:r>
      <w:r w:rsidR="00835195" w:rsidRPr="00607948">
        <w:rPr>
          <w:rFonts w:ascii="Times New Roman" w:eastAsia="Times New Roman" w:hAnsi="Times New Roman" w:cs="Times New Roman"/>
          <w:b/>
          <w:sz w:val="24"/>
          <w:szCs w:val="24"/>
          <w:lang w:eastAsia="sk-SK"/>
        </w:rPr>
        <w:t>§ 161s</w:t>
      </w:r>
      <w:r w:rsidR="008939FF" w:rsidRPr="00607948">
        <w:rPr>
          <w:rFonts w:ascii="Times New Roman" w:eastAsia="Times New Roman" w:hAnsi="Times New Roman" w:cs="Times New Roman"/>
          <w:b/>
          <w:sz w:val="24"/>
          <w:szCs w:val="24"/>
          <w:lang w:eastAsia="sk-SK"/>
        </w:rPr>
        <w:t xml:space="preserve"> a 161t)</w:t>
      </w:r>
    </w:p>
    <w:p w14:paraId="7EEC251F" w14:textId="18241F4A" w:rsidR="003C35BD" w:rsidRPr="00607948" w:rsidRDefault="00045906" w:rsidP="00032204">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Upravuje sa</w:t>
      </w:r>
      <w:r w:rsidR="00EE7D38" w:rsidRPr="00607948">
        <w:rPr>
          <w:rFonts w:ascii="Times New Roman" w:eastAsia="Times New Roman" w:hAnsi="Times New Roman" w:cs="Times New Roman"/>
          <w:sz w:val="24"/>
          <w:szCs w:val="24"/>
          <w:lang w:eastAsia="sk-SK"/>
        </w:rPr>
        <w:t xml:space="preserve"> </w:t>
      </w:r>
      <w:r w:rsidRPr="00607948">
        <w:rPr>
          <w:rFonts w:ascii="Times New Roman" w:eastAsia="Times New Roman" w:hAnsi="Times New Roman" w:cs="Times New Roman"/>
          <w:sz w:val="24"/>
          <w:szCs w:val="24"/>
          <w:lang w:eastAsia="sk-SK"/>
        </w:rPr>
        <w:t>nábeh systému</w:t>
      </w:r>
      <w:r w:rsidR="00527260" w:rsidRPr="00607948">
        <w:rPr>
          <w:rFonts w:ascii="Times New Roman" w:eastAsia="Times New Roman" w:hAnsi="Times New Roman" w:cs="Times New Roman"/>
          <w:sz w:val="24"/>
          <w:szCs w:val="24"/>
          <w:lang w:eastAsia="sk-SK"/>
        </w:rPr>
        <w:t xml:space="preserve"> podporných opatrení</w:t>
      </w:r>
      <w:r w:rsidRPr="00607948">
        <w:rPr>
          <w:rFonts w:ascii="Times New Roman" w:eastAsia="Times New Roman" w:hAnsi="Times New Roman" w:cs="Times New Roman"/>
          <w:sz w:val="24"/>
          <w:szCs w:val="24"/>
          <w:lang w:eastAsia="sk-SK"/>
        </w:rPr>
        <w:t xml:space="preserve">. </w:t>
      </w:r>
      <w:r w:rsidR="00E57115" w:rsidRPr="00607948">
        <w:rPr>
          <w:rFonts w:ascii="Times New Roman" w:eastAsia="Times New Roman" w:hAnsi="Times New Roman" w:cs="Times New Roman"/>
          <w:sz w:val="24"/>
          <w:szCs w:val="24"/>
          <w:lang w:eastAsia="sk-SK"/>
        </w:rPr>
        <w:t>Z</w:t>
      </w:r>
      <w:r w:rsidR="003C35BD" w:rsidRPr="00607948">
        <w:rPr>
          <w:rFonts w:ascii="Times New Roman" w:eastAsia="Times New Roman" w:hAnsi="Times New Roman" w:cs="Times New Roman"/>
          <w:sz w:val="24"/>
          <w:szCs w:val="24"/>
          <w:lang w:eastAsia="sk-SK"/>
        </w:rPr>
        <w:t xml:space="preserve">ohľadňuje </w:t>
      </w:r>
      <w:r w:rsidR="00E57115" w:rsidRPr="00607948">
        <w:rPr>
          <w:rFonts w:ascii="Times New Roman" w:eastAsia="Times New Roman" w:hAnsi="Times New Roman" w:cs="Times New Roman"/>
          <w:sz w:val="24"/>
          <w:szCs w:val="24"/>
          <w:lang w:eastAsia="sk-SK"/>
        </w:rPr>
        <w:t xml:space="preserve">sa tiež </w:t>
      </w:r>
      <w:r w:rsidR="003C35BD" w:rsidRPr="00607948">
        <w:rPr>
          <w:rFonts w:ascii="Times New Roman" w:eastAsia="Times New Roman" w:hAnsi="Times New Roman" w:cs="Times New Roman"/>
          <w:sz w:val="24"/>
          <w:szCs w:val="24"/>
          <w:lang w:eastAsia="sk-SK"/>
        </w:rPr>
        <w:t>skutočnosť, že v školách a školských zariadeniach sa už v súčasnosti realizujú niektoré činnosti, ktoré majú z hľadiska obsahu povahu niektorého z navrhovaných podporných opatrení. Na zabezpečenie jednotnosti systému na navrhuje fikcia ich považovania za podporné opatrenie a ponechanie ich ďalšieho vykonávania.</w:t>
      </w:r>
    </w:p>
    <w:p w14:paraId="3572D0D7" w14:textId="308E947B" w:rsidR="00045906" w:rsidRPr="00607948" w:rsidRDefault="00045906" w:rsidP="00032204">
      <w:pPr>
        <w:spacing w:after="0" w:line="240" w:lineRule="auto"/>
        <w:jc w:val="both"/>
        <w:rPr>
          <w:rFonts w:ascii="Times New Roman" w:eastAsia="Times New Roman" w:hAnsi="Times New Roman" w:cs="Times New Roman"/>
          <w:sz w:val="24"/>
          <w:szCs w:val="24"/>
          <w:lang w:eastAsia="sk-SK"/>
        </w:rPr>
      </w:pPr>
    </w:p>
    <w:p w14:paraId="6A03B684" w14:textId="40606EAA" w:rsidR="00045906" w:rsidRPr="00607948" w:rsidRDefault="00045906" w:rsidP="00032204">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Upravuje sa časový sled uplatnenia práva na predprimárne vzdelávanie postupne pre deti od dovŕšenia štyroch a následne troch rokov veku</w:t>
      </w:r>
      <w:r w:rsidR="005232AA" w:rsidRPr="00607948">
        <w:rPr>
          <w:rFonts w:ascii="Times New Roman" w:eastAsia="Times New Roman" w:hAnsi="Times New Roman" w:cs="Times New Roman"/>
          <w:sz w:val="24"/>
          <w:szCs w:val="24"/>
          <w:lang w:eastAsia="sk-SK"/>
        </w:rPr>
        <w:t xml:space="preserve"> v nadväznosti na </w:t>
      </w:r>
      <w:proofErr w:type="spellStart"/>
      <w:r w:rsidR="005232AA" w:rsidRPr="00607948">
        <w:rPr>
          <w:rFonts w:ascii="Times New Roman" w:eastAsia="Times New Roman" w:hAnsi="Times New Roman" w:cs="Times New Roman"/>
          <w:sz w:val="24"/>
          <w:szCs w:val="24"/>
          <w:lang w:eastAsia="sk-SK"/>
        </w:rPr>
        <w:t>dvojkrokovosť</w:t>
      </w:r>
      <w:proofErr w:type="spellEnd"/>
      <w:r w:rsidR="005232AA" w:rsidRPr="00607948">
        <w:rPr>
          <w:rFonts w:ascii="Times New Roman" w:eastAsia="Times New Roman" w:hAnsi="Times New Roman" w:cs="Times New Roman"/>
          <w:sz w:val="24"/>
          <w:szCs w:val="24"/>
          <w:lang w:eastAsia="sk-SK"/>
        </w:rPr>
        <w:t xml:space="preserve"> vyplývajúcu z Plánu obnovy a odolnosti SR</w:t>
      </w:r>
      <w:r w:rsidRPr="00607948">
        <w:rPr>
          <w:rFonts w:ascii="Times New Roman" w:eastAsia="Times New Roman" w:hAnsi="Times New Roman" w:cs="Times New Roman"/>
          <w:sz w:val="24"/>
          <w:szCs w:val="24"/>
          <w:lang w:eastAsia="sk-SK"/>
        </w:rPr>
        <w:t>.</w:t>
      </w:r>
    </w:p>
    <w:p w14:paraId="37170CF2" w14:textId="77777777" w:rsidR="00045906" w:rsidRPr="00607948" w:rsidRDefault="00045906" w:rsidP="00032204">
      <w:pPr>
        <w:spacing w:after="0" w:line="240" w:lineRule="auto"/>
        <w:jc w:val="both"/>
        <w:rPr>
          <w:rFonts w:ascii="Times New Roman" w:eastAsia="Times New Roman" w:hAnsi="Times New Roman" w:cs="Times New Roman"/>
          <w:sz w:val="24"/>
          <w:szCs w:val="24"/>
          <w:lang w:eastAsia="sk-SK"/>
        </w:rPr>
      </w:pPr>
    </w:p>
    <w:p w14:paraId="459D285A" w14:textId="5902AFEA" w:rsidR="00045906" w:rsidRPr="00607948" w:rsidRDefault="00045906" w:rsidP="00045906">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Ďalej sa reaguje na možný lokálny nedostatok kapacít niektorých materských škôl tým, že sa na prechodné obdobie dvoch školských rokov 2024/2025 a 2025/2026, umožní zabezpečiť uplatnenie (realizáciu) práva na prijatie na predprimárne vzdelávanie aj v iných priestoroch zabezpečených zriaďovateľom, pričom sa tieto priestory nebudú viesť v sieti škôl a školských zariadení Slovenskej republiky ako </w:t>
      </w:r>
      <w:proofErr w:type="spellStart"/>
      <w:r w:rsidRPr="00607948">
        <w:rPr>
          <w:rFonts w:ascii="Times New Roman" w:eastAsia="Times New Roman" w:hAnsi="Times New Roman" w:cs="Times New Roman"/>
          <w:sz w:val="24"/>
          <w:szCs w:val="24"/>
          <w:lang w:eastAsia="sk-SK"/>
        </w:rPr>
        <w:t>elokované</w:t>
      </w:r>
      <w:proofErr w:type="spellEnd"/>
      <w:r w:rsidRPr="00607948">
        <w:rPr>
          <w:rFonts w:ascii="Times New Roman" w:eastAsia="Times New Roman" w:hAnsi="Times New Roman" w:cs="Times New Roman"/>
          <w:sz w:val="24"/>
          <w:szCs w:val="24"/>
          <w:lang w:eastAsia="sk-SK"/>
        </w:rPr>
        <w:t xml:space="preserve"> pracoviská.</w:t>
      </w:r>
    </w:p>
    <w:p w14:paraId="44590DD9" w14:textId="77777777" w:rsidR="00C82E28" w:rsidRPr="00607948" w:rsidRDefault="00C82E28">
      <w:pPr>
        <w:spacing w:after="0" w:line="240" w:lineRule="auto"/>
        <w:jc w:val="both"/>
        <w:rPr>
          <w:rFonts w:ascii="Times New Roman" w:eastAsia="Times New Roman" w:hAnsi="Times New Roman" w:cs="Times New Roman"/>
          <w:b/>
          <w:sz w:val="24"/>
          <w:szCs w:val="24"/>
          <w:lang w:eastAsia="sk-SK"/>
        </w:rPr>
      </w:pPr>
    </w:p>
    <w:p w14:paraId="277513C7" w14:textId="2B3CA23A" w:rsidR="00EE7D38" w:rsidRPr="00607948" w:rsidRDefault="00EE7D38">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 xml:space="preserve">K bodu </w:t>
      </w:r>
      <w:r w:rsidR="00A64604">
        <w:rPr>
          <w:rFonts w:ascii="Times New Roman" w:eastAsia="Times New Roman" w:hAnsi="Times New Roman" w:cs="Times New Roman"/>
          <w:b/>
          <w:sz w:val="24"/>
          <w:szCs w:val="24"/>
          <w:lang w:eastAsia="sk-SK"/>
        </w:rPr>
        <w:t>92</w:t>
      </w:r>
      <w:r w:rsidR="008939FF" w:rsidRPr="00607948">
        <w:rPr>
          <w:rFonts w:ascii="Times New Roman" w:eastAsia="Times New Roman" w:hAnsi="Times New Roman" w:cs="Times New Roman"/>
          <w:b/>
          <w:sz w:val="24"/>
          <w:szCs w:val="24"/>
          <w:lang w:eastAsia="sk-SK"/>
        </w:rPr>
        <w:t xml:space="preserve"> (</w:t>
      </w:r>
      <w:r w:rsidR="00835195" w:rsidRPr="00607948">
        <w:rPr>
          <w:rFonts w:ascii="Times New Roman" w:eastAsia="Times New Roman" w:hAnsi="Times New Roman" w:cs="Times New Roman"/>
          <w:b/>
          <w:sz w:val="24"/>
          <w:szCs w:val="24"/>
          <w:lang w:eastAsia="sk-SK"/>
        </w:rPr>
        <w:t>§ 163</w:t>
      </w:r>
      <w:r w:rsidR="008939FF" w:rsidRPr="00607948">
        <w:rPr>
          <w:rFonts w:ascii="Times New Roman" w:eastAsia="Times New Roman" w:hAnsi="Times New Roman" w:cs="Times New Roman"/>
          <w:b/>
          <w:sz w:val="24"/>
          <w:szCs w:val="24"/>
          <w:lang w:eastAsia="sk-SK"/>
        </w:rPr>
        <w:t>)</w:t>
      </w:r>
    </w:p>
    <w:p w14:paraId="518479E1" w14:textId="78CDAF34" w:rsidR="0093060B" w:rsidRPr="00607948" w:rsidRDefault="00E039A9">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Úprava súvisiaca s</w:t>
      </w:r>
      <w:r w:rsidR="003E0C70" w:rsidRPr="00607948">
        <w:rPr>
          <w:rFonts w:ascii="Times New Roman" w:eastAsia="Times New Roman" w:hAnsi="Times New Roman" w:cs="Times New Roman"/>
          <w:sz w:val="24"/>
          <w:szCs w:val="24"/>
          <w:lang w:eastAsia="sk-SK"/>
        </w:rPr>
        <w:t> vypustením § 138 ods. 5</w:t>
      </w:r>
      <w:r w:rsidR="00987D19" w:rsidRPr="00607948">
        <w:rPr>
          <w:rFonts w:ascii="Times New Roman" w:eastAsia="Times New Roman" w:hAnsi="Times New Roman" w:cs="Times New Roman"/>
          <w:sz w:val="24"/>
          <w:szCs w:val="24"/>
          <w:lang w:eastAsia="sk-SK"/>
        </w:rPr>
        <w:t xml:space="preserve"> školského zákona</w:t>
      </w:r>
      <w:r w:rsidRPr="00607948">
        <w:rPr>
          <w:rFonts w:ascii="Times New Roman" w:eastAsia="Times New Roman" w:hAnsi="Times New Roman" w:cs="Times New Roman"/>
          <w:sz w:val="24"/>
          <w:szCs w:val="24"/>
          <w:lang w:eastAsia="sk-SK"/>
        </w:rPr>
        <w:t xml:space="preserve">. </w:t>
      </w:r>
    </w:p>
    <w:p w14:paraId="62449C9B" w14:textId="77777777" w:rsidR="00AB43EE" w:rsidRPr="00607948" w:rsidRDefault="00AB43EE">
      <w:pPr>
        <w:spacing w:after="0" w:line="240" w:lineRule="auto"/>
        <w:jc w:val="both"/>
        <w:rPr>
          <w:rFonts w:ascii="Times New Roman" w:eastAsia="Times New Roman" w:hAnsi="Times New Roman" w:cs="Times New Roman"/>
          <w:sz w:val="24"/>
          <w:szCs w:val="24"/>
          <w:lang w:eastAsia="sk-SK"/>
        </w:rPr>
      </w:pPr>
    </w:p>
    <w:p w14:paraId="7D38C76A" w14:textId="50285147" w:rsidR="00AB43EE" w:rsidRPr="00607948" w:rsidRDefault="00AB43EE">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 xml:space="preserve">K bodu </w:t>
      </w:r>
      <w:r w:rsidR="00835195" w:rsidRPr="00607948">
        <w:rPr>
          <w:rFonts w:ascii="Times New Roman" w:eastAsia="Times New Roman" w:hAnsi="Times New Roman" w:cs="Times New Roman"/>
          <w:b/>
          <w:sz w:val="24"/>
          <w:szCs w:val="24"/>
          <w:lang w:eastAsia="sk-SK"/>
        </w:rPr>
        <w:t>9</w:t>
      </w:r>
      <w:r w:rsidR="00A64604">
        <w:rPr>
          <w:rFonts w:ascii="Times New Roman" w:eastAsia="Times New Roman" w:hAnsi="Times New Roman" w:cs="Times New Roman"/>
          <w:b/>
          <w:sz w:val="24"/>
          <w:szCs w:val="24"/>
          <w:lang w:eastAsia="sk-SK"/>
        </w:rPr>
        <w:t>3</w:t>
      </w:r>
      <w:r w:rsidR="00835195" w:rsidRPr="00607948">
        <w:rPr>
          <w:rFonts w:ascii="Times New Roman" w:eastAsia="Times New Roman" w:hAnsi="Times New Roman" w:cs="Times New Roman"/>
          <w:b/>
          <w:sz w:val="24"/>
          <w:szCs w:val="24"/>
          <w:lang w:eastAsia="sk-SK"/>
        </w:rPr>
        <w:t xml:space="preserve"> </w:t>
      </w:r>
      <w:r w:rsidR="008939FF" w:rsidRPr="00607948">
        <w:rPr>
          <w:rFonts w:ascii="Times New Roman" w:eastAsia="Times New Roman" w:hAnsi="Times New Roman" w:cs="Times New Roman"/>
          <w:b/>
          <w:sz w:val="24"/>
          <w:szCs w:val="24"/>
          <w:lang w:eastAsia="sk-SK"/>
        </w:rPr>
        <w:t>(</w:t>
      </w:r>
      <w:r w:rsidR="00835195" w:rsidRPr="00607948">
        <w:rPr>
          <w:rFonts w:ascii="Times New Roman" w:eastAsia="Times New Roman" w:hAnsi="Times New Roman" w:cs="Times New Roman"/>
          <w:b/>
          <w:sz w:val="24"/>
          <w:szCs w:val="24"/>
          <w:lang w:eastAsia="sk-SK"/>
        </w:rPr>
        <w:t>príloha</w:t>
      </w:r>
      <w:r w:rsidR="008939FF" w:rsidRPr="00607948">
        <w:rPr>
          <w:rFonts w:ascii="Times New Roman" w:eastAsia="Times New Roman" w:hAnsi="Times New Roman" w:cs="Times New Roman"/>
          <w:b/>
          <w:sz w:val="24"/>
          <w:szCs w:val="24"/>
          <w:lang w:eastAsia="sk-SK"/>
        </w:rPr>
        <w:t>)</w:t>
      </w:r>
    </w:p>
    <w:p w14:paraId="05A5EFE3" w14:textId="01B4DCFB" w:rsidR="00A437CA" w:rsidRPr="00607948" w:rsidRDefault="008939FF">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sz w:val="24"/>
          <w:szCs w:val="24"/>
          <w:lang w:eastAsia="sk-SK"/>
        </w:rPr>
        <w:t xml:space="preserve">Úprava nadväzujúca na zavedenie opatrení v </w:t>
      </w:r>
      <w:r w:rsidR="00BC229E" w:rsidRPr="00607948">
        <w:rPr>
          <w:rFonts w:ascii="Times New Roman" w:eastAsia="Times New Roman" w:hAnsi="Times New Roman" w:cs="Times New Roman"/>
          <w:sz w:val="24"/>
          <w:szCs w:val="24"/>
          <w:lang w:eastAsia="sk-SK"/>
        </w:rPr>
        <w:t>§ 3 písm. b), § 7 ods. 5 a § 145a.</w:t>
      </w:r>
    </w:p>
    <w:p w14:paraId="49F07C8E" w14:textId="77777777" w:rsidR="00A437CA" w:rsidRPr="00607948" w:rsidRDefault="00A437CA">
      <w:pPr>
        <w:spacing w:after="0" w:line="240" w:lineRule="auto"/>
        <w:jc w:val="both"/>
        <w:rPr>
          <w:rFonts w:ascii="Times New Roman" w:eastAsia="Times New Roman" w:hAnsi="Times New Roman" w:cs="Times New Roman"/>
          <w:b/>
          <w:sz w:val="24"/>
          <w:szCs w:val="24"/>
          <w:lang w:eastAsia="sk-SK"/>
        </w:rPr>
      </w:pPr>
    </w:p>
    <w:p w14:paraId="29E72A0E" w14:textId="77777777" w:rsidR="00A437CA" w:rsidRPr="00607948" w:rsidRDefault="00A437CA">
      <w:pPr>
        <w:spacing w:after="0" w:line="240" w:lineRule="auto"/>
        <w:jc w:val="both"/>
        <w:rPr>
          <w:rFonts w:ascii="Times New Roman" w:eastAsia="Times New Roman" w:hAnsi="Times New Roman" w:cs="Times New Roman"/>
          <w:b/>
          <w:sz w:val="24"/>
          <w:szCs w:val="24"/>
          <w:lang w:eastAsia="sk-SK"/>
        </w:rPr>
      </w:pPr>
    </w:p>
    <w:p w14:paraId="24452617" w14:textId="77777777" w:rsidR="00D94A97" w:rsidRPr="00607948" w:rsidRDefault="00D94A97">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K čl. II</w:t>
      </w:r>
    </w:p>
    <w:p w14:paraId="0BD31361" w14:textId="77777777" w:rsidR="00B4192B" w:rsidRPr="00607948" w:rsidRDefault="00B4192B">
      <w:pPr>
        <w:spacing w:after="0" w:line="240" w:lineRule="auto"/>
        <w:jc w:val="both"/>
        <w:rPr>
          <w:rFonts w:ascii="Times New Roman" w:eastAsia="Times New Roman" w:hAnsi="Times New Roman" w:cs="Times New Roman"/>
          <w:b/>
          <w:sz w:val="24"/>
          <w:szCs w:val="24"/>
          <w:lang w:eastAsia="sk-SK"/>
        </w:rPr>
      </w:pPr>
    </w:p>
    <w:p w14:paraId="3B9B2D9B" w14:textId="751A905E" w:rsidR="000D6586" w:rsidRPr="00607948" w:rsidRDefault="000D6586">
      <w:pPr>
        <w:pStyle w:val="Bezriadkovania"/>
        <w:rPr>
          <w:b/>
          <w:lang w:eastAsia="en-US"/>
        </w:rPr>
      </w:pPr>
      <w:r w:rsidRPr="00607948">
        <w:rPr>
          <w:b/>
          <w:lang w:eastAsia="en-US"/>
        </w:rPr>
        <w:t>K bodu 1</w:t>
      </w:r>
      <w:r w:rsidR="00835195" w:rsidRPr="00607948">
        <w:rPr>
          <w:b/>
          <w:lang w:eastAsia="en-US"/>
        </w:rPr>
        <w:t xml:space="preserve"> </w:t>
      </w:r>
      <w:r w:rsidR="0090469C" w:rsidRPr="00607948">
        <w:rPr>
          <w:b/>
          <w:lang w:eastAsia="en-US"/>
        </w:rPr>
        <w:t>(</w:t>
      </w:r>
      <w:r w:rsidR="00835195" w:rsidRPr="00607948">
        <w:rPr>
          <w:b/>
          <w:lang w:eastAsia="en-US"/>
        </w:rPr>
        <w:t>§ 5 ods. 7</w:t>
      </w:r>
      <w:r w:rsidR="0090469C" w:rsidRPr="00607948">
        <w:rPr>
          <w:b/>
          <w:lang w:eastAsia="en-US"/>
        </w:rPr>
        <w:t>)</w:t>
      </w:r>
    </w:p>
    <w:p w14:paraId="4B316415" w14:textId="77777777" w:rsidR="000D6586" w:rsidRPr="00607948" w:rsidRDefault="000D6586">
      <w:pPr>
        <w:pStyle w:val="Bezriadkovania"/>
        <w:rPr>
          <w:lang w:eastAsia="en-US"/>
        </w:rPr>
      </w:pPr>
      <w:r w:rsidRPr="00607948">
        <w:rPr>
          <w:lang w:eastAsia="en-US"/>
        </w:rPr>
        <w:lastRenderedPageBreak/>
        <w:t>Ide o </w:t>
      </w:r>
      <w:r w:rsidR="00F57E38" w:rsidRPr="00607948">
        <w:rPr>
          <w:lang w:eastAsia="en-US"/>
        </w:rPr>
        <w:t>spresnenie</w:t>
      </w:r>
      <w:r w:rsidRPr="00607948">
        <w:rPr>
          <w:lang w:eastAsia="en-US"/>
        </w:rPr>
        <w:t>, vzhľadom na to</w:t>
      </w:r>
      <w:r w:rsidR="00F57E38" w:rsidRPr="00607948">
        <w:rPr>
          <w:lang w:eastAsia="en-US"/>
        </w:rPr>
        <w:t xml:space="preserve">, že </w:t>
      </w:r>
      <w:r w:rsidRPr="00607948">
        <w:rPr>
          <w:lang w:eastAsia="en-US"/>
        </w:rPr>
        <w:t>§ 5 ods. 7 zákona č. 596/2003 Z. z. sa vzťahuj</w:t>
      </w:r>
      <w:r w:rsidR="00F57E38" w:rsidRPr="00607948">
        <w:rPr>
          <w:lang w:eastAsia="en-US"/>
        </w:rPr>
        <w:t>e</w:t>
      </w:r>
      <w:r w:rsidRPr="00607948">
        <w:rPr>
          <w:lang w:eastAsia="en-US"/>
        </w:rPr>
        <w:t xml:space="preserve"> aj na riaditeľov materských škôl</w:t>
      </w:r>
      <w:r w:rsidR="00F57E38" w:rsidRPr="00607948">
        <w:rPr>
          <w:lang w:eastAsia="en-US"/>
        </w:rPr>
        <w:t xml:space="preserve"> – ide o rozdiel v pojmoch dieťa a žiak</w:t>
      </w:r>
      <w:r w:rsidRPr="00607948">
        <w:rPr>
          <w:lang w:eastAsia="en-US"/>
        </w:rPr>
        <w:t>.</w:t>
      </w:r>
    </w:p>
    <w:p w14:paraId="40D94C20" w14:textId="77777777" w:rsidR="000D6586" w:rsidRPr="00607948" w:rsidRDefault="000D6586">
      <w:pPr>
        <w:pStyle w:val="Bezriadkovania"/>
        <w:rPr>
          <w:lang w:eastAsia="en-US"/>
        </w:rPr>
      </w:pPr>
    </w:p>
    <w:p w14:paraId="6B4A40F0" w14:textId="57D503A5" w:rsidR="000D6586" w:rsidRPr="00607948" w:rsidRDefault="000D6586">
      <w:pPr>
        <w:widowControl w:val="0"/>
        <w:suppressAutoHyphens/>
        <w:spacing w:after="0" w:line="240" w:lineRule="auto"/>
        <w:rPr>
          <w:rFonts w:ascii="Times New Roman" w:eastAsia="SimSun" w:hAnsi="Times New Roman" w:cs="Times New Roman"/>
          <w:b/>
          <w:kern w:val="1"/>
          <w:sz w:val="24"/>
          <w:szCs w:val="24"/>
          <w:lang w:val="en-US" w:bidi="hi-IN"/>
        </w:rPr>
      </w:pPr>
      <w:r w:rsidRPr="00607948">
        <w:rPr>
          <w:rFonts w:ascii="Times New Roman" w:eastAsia="SimSun" w:hAnsi="Times New Roman" w:cs="Times New Roman"/>
          <w:b/>
          <w:kern w:val="1"/>
          <w:sz w:val="24"/>
          <w:szCs w:val="24"/>
          <w:lang w:bidi="hi-IN"/>
        </w:rPr>
        <w:t>K bodu 2</w:t>
      </w:r>
      <w:r w:rsidR="00835195" w:rsidRPr="00607948">
        <w:rPr>
          <w:rFonts w:ascii="Times New Roman" w:eastAsia="SimSun" w:hAnsi="Times New Roman" w:cs="Times New Roman"/>
          <w:b/>
          <w:kern w:val="1"/>
          <w:sz w:val="24"/>
          <w:szCs w:val="24"/>
          <w:lang w:bidi="hi-IN"/>
        </w:rPr>
        <w:t xml:space="preserve"> </w:t>
      </w:r>
      <w:r w:rsidR="0090469C" w:rsidRPr="00607948">
        <w:rPr>
          <w:rFonts w:ascii="Times New Roman" w:eastAsia="SimSun" w:hAnsi="Times New Roman" w:cs="Times New Roman"/>
          <w:b/>
          <w:kern w:val="1"/>
          <w:sz w:val="24"/>
          <w:szCs w:val="24"/>
          <w:lang w:bidi="hi-IN"/>
        </w:rPr>
        <w:t>[</w:t>
      </w:r>
      <w:r w:rsidR="00835195" w:rsidRPr="00607948">
        <w:rPr>
          <w:rFonts w:ascii="Times New Roman" w:eastAsia="SimSun" w:hAnsi="Times New Roman" w:cs="Times New Roman"/>
          <w:b/>
          <w:kern w:val="1"/>
          <w:sz w:val="24"/>
          <w:szCs w:val="24"/>
          <w:lang w:bidi="hi-IN"/>
        </w:rPr>
        <w:t>§ 5 ods. 14</w:t>
      </w:r>
      <w:r w:rsidR="0090469C" w:rsidRPr="00607948">
        <w:rPr>
          <w:rFonts w:ascii="Times New Roman" w:eastAsia="SimSun" w:hAnsi="Times New Roman" w:cs="Times New Roman"/>
          <w:b/>
          <w:kern w:val="1"/>
          <w:sz w:val="24"/>
          <w:szCs w:val="24"/>
          <w:lang w:bidi="hi-IN"/>
        </w:rPr>
        <w:t xml:space="preserve"> písm. b)]</w:t>
      </w:r>
    </w:p>
    <w:p w14:paraId="1AAA24CF" w14:textId="77777777" w:rsidR="000D6586" w:rsidRPr="00607948" w:rsidRDefault="002C387E">
      <w:pPr>
        <w:widowControl w:val="0"/>
        <w:suppressAutoHyphens/>
        <w:spacing w:after="0" w:line="240" w:lineRule="auto"/>
        <w:jc w:val="both"/>
        <w:rPr>
          <w:rFonts w:ascii="Times New Roman" w:eastAsia="SimSun" w:hAnsi="Times New Roman" w:cs="Times New Roman"/>
          <w:kern w:val="1"/>
          <w:sz w:val="24"/>
          <w:szCs w:val="24"/>
          <w:lang w:bidi="hi-IN"/>
        </w:rPr>
      </w:pPr>
      <w:r w:rsidRPr="00607948">
        <w:rPr>
          <w:rFonts w:ascii="Times New Roman" w:eastAsia="SimSun" w:hAnsi="Times New Roman" w:cs="Times New Roman"/>
          <w:kern w:val="1"/>
          <w:sz w:val="24"/>
          <w:szCs w:val="24"/>
          <w:lang w:bidi="hi-IN"/>
        </w:rPr>
        <w:t xml:space="preserve">Návrhom </w:t>
      </w:r>
      <w:r w:rsidR="000D6586" w:rsidRPr="00607948">
        <w:rPr>
          <w:rFonts w:ascii="Times New Roman" w:eastAsia="SimSun" w:hAnsi="Times New Roman" w:cs="Times New Roman"/>
          <w:kern w:val="1"/>
          <w:sz w:val="24"/>
          <w:szCs w:val="24"/>
          <w:lang w:bidi="hi-IN"/>
        </w:rPr>
        <w:t xml:space="preserve">sa </w:t>
      </w:r>
      <w:r w:rsidR="006F0A62" w:rsidRPr="00607948">
        <w:rPr>
          <w:rFonts w:ascii="Times New Roman" w:eastAsia="SimSun" w:hAnsi="Times New Roman" w:cs="Times New Roman"/>
          <w:kern w:val="1"/>
          <w:sz w:val="24"/>
          <w:szCs w:val="24"/>
          <w:lang w:bidi="hi-IN"/>
        </w:rPr>
        <w:t xml:space="preserve">spresňuje, že aj v prípade </w:t>
      </w:r>
      <w:r w:rsidR="000D6586" w:rsidRPr="00607948">
        <w:rPr>
          <w:rFonts w:ascii="Times New Roman" w:eastAsia="SimSun" w:hAnsi="Times New Roman" w:cs="Times New Roman"/>
          <w:kern w:val="1"/>
          <w:sz w:val="24"/>
          <w:szCs w:val="24"/>
          <w:lang w:bidi="hi-IN"/>
        </w:rPr>
        <w:t xml:space="preserve">určenia adaptačného pobytu alebo diagnostického pobytu </w:t>
      </w:r>
      <w:r w:rsidR="006F0A62" w:rsidRPr="00607948">
        <w:rPr>
          <w:rFonts w:ascii="Times New Roman" w:eastAsia="SimSun" w:hAnsi="Times New Roman" w:cs="Times New Roman"/>
          <w:kern w:val="1"/>
          <w:sz w:val="24"/>
          <w:szCs w:val="24"/>
          <w:lang w:bidi="hi-IN"/>
        </w:rPr>
        <w:t xml:space="preserve">je tento pobyt v rámci výchovy a vzdelávania v materskej škole, </w:t>
      </w:r>
      <w:proofErr w:type="spellStart"/>
      <w:r w:rsidR="006F0A62" w:rsidRPr="00607948">
        <w:rPr>
          <w:rFonts w:ascii="Times New Roman" w:eastAsia="SimSun" w:hAnsi="Times New Roman" w:cs="Times New Roman"/>
          <w:kern w:val="1"/>
          <w:sz w:val="24"/>
          <w:szCs w:val="24"/>
          <w:lang w:bidi="hi-IN"/>
        </w:rPr>
        <w:t>t.j</w:t>
      </w:r>
      <w:proofErr w:type="spellEnd"/>
      <w:r w:rsidR="006F0A62" w:rsidRPr="00607948">
        <w:rPr>
          <w:rFonts w:ascii="Times New Roman" w:eastAsia="SimSun" w:hAnsi="Times New Roman" w:cs="Times New Roman"/>
          <w:kern w:val="1"/>
          <w:sz w:val="24"/>
          <w:szCs w:val="24"/>
          <w:lang w:bidi="hi-IN"/>
        </w:rPr>
        <w:t>. nie je opodstatnené, prijímať/zaraďovať dieťa na tento pobyt bez prijatia do materskej školy</w:t>
      </w:r>
      <w:r w:rsidR="000D6586" w:rsidRPr="00607948">
        <w:rPr>
          <w:rFonts w:ascii="Times New Roman" w:eastAsia="SimSun" w:hAnsi="Times New Roman" w:cs="Times New Roman"/>
          <w:kern w:val="1"/>
          <w:sz w:val="24"/>
          <w:szCs w:val="24"/>
          <w:lang w:bidi="hi-IN"/>
        </w:rPr>
        <w:t>.</w:t>
      </w:r>
    </w:p>
    <w:p w14:paraId="0C52E927" w14:textId="77777777" w:rsidR="000D6586" w:rsidRPr="00607948" w:rsidRDefault="000D6586">
      <w:pPr>
        <w:pStyle w:val="Bezriadkovania"/>
        <w:rPr>
          <w:lang w:eastAsia="en-US"/>
        </w:rPr>
      </w:pPr>
    </w:p>
    <w:p w14:paraId="63C72960" w14:textId="13E16176" w:rsidR="000D6586" w:rsidRPr="00607948" w:rsidRDefault="000D6586">
      <w:pPr>
        <w:spacing w:after="0" w:line="240" w:lineRule="auto"/>
        <w:jc w:val="both"/>
        <w:rPr>
          <w:rFonts w:ascii="Times New Roman" w:eastAsia="Times New Roman" w:hAnsi="Times New Roman" w:cs="Times New Roman"/>
          <w:b/>
          <w:sz w:val="24"/>
          <w:szCs w:val="24"/>
        </w:rPr>
      </w:pPr>
      <w:r w:rsidRPr="00607948">
        <w:rPr>
          <w:rFonts w:ascii="Times New Roman" w:eastAsia="Times New Roman" w:hAnsi="Times New Roman" w:cs="Times New Roman"/>
          <w:b/>
          <w:sz w:val="24"/>
          <w:szCs w:val="24"/>
        </w:rPr>
        <w:t>K bodu 3</w:t>
      </w:r>
      <w:r w:rsidR="00835195" w:rsidRPr="00607948">
        <w:rPr>
          <w:rFonts w:ascii="Times New Roman" w:eastAsia="Times New Roman" w:hAnsi="Times New Roman" w:cs="Times New Roman"/>
          <w:b/>
          <w:sz w:val="24"/>
          <w:szCs w:val="24"/>
        </w:rPr>
        <w:t xml:space="preserve"> </w:t>
      </w:r>
      <w:r w:rsidR="0005473D" w:rsidRPr="00607948">
        <w:rPr>
          <w:rFonts w:ascii="Times New Roman" w:eastAsia="Times New Roman" w:hAnsi="Times New Roman" w:cs="Times New Roman"/>
          <w:b/>
          <w:sz w:val="24"/>
          <w:szCs w:val="24"/>
        </w:rPr>
        <w:t>[</w:t>
      </w:r>
      <w:r w:rsidR="00835195" w:rsidRPr="00607948">
        <w:rPr>
          <w:rFonts w:ascii="Times New Roman" w:eastAsia="Times New Roman" w:hAnsi="Times New Roman" w:cs="Times New Roman"/>
          <w:b/>
          <w:sz w:val="24"/>
          <w:szCs w:val="24"/>
        </w:rPr>
        <w:t>§ 5 ods. 14</w:t>
      </w:r>
      <w:r w:rsidR="0005473D" w:rsidRPr="00607948">
        <w:rPr>
          <w:rFonts w:ascii="Times New Roman" w:eastAsia="Times New Roman" w:hAnsi="Times New Roman" w:cs="Times New Roman"/>
          <w:b/>
          <w:sz w:val="24"/>
          <w:szCs w:val="24"/>
        </w:rPr>
        <w:t xml:space="preserve"> písm. c)</w:t>
      </w:r>
      <w:r w:rsidR="0005473D" w:rsidRPr="00607948">
        <w:rPr>
          <w:rFonts w:ascii="Times New Roman" w:eastAsia="Times New Roman" w:hAnsi="Times New Roman" w:cs="Times New Roman"/>
          <w:b/>
          <w:sz w:val="24"/>
          <w:szCs w:val="24"/>
          <w:lang w:val="en-US"/>
        </w:rPr>
        <w:t>]</w:t>
      </w:r>
    </w:p>
    <w:p w14:paraId="6A8B2828" w14:textId="77777777" w:rsidR="000D6586" w:rsidRPr="00607948" w:rsidRDefault="002C387E">
      <w:pPr>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Návrh reflektuje na zmenu</w:t>
      </w:r>
      <w:r w:rsidR="000D6586" w:rsidRPr="00607948">
        <w:rPr>
          <w:rFonts w:ascii="Times New Roman" w:eastAsia="Times New Roman" w:hAnsi="Times New Roman" w:cs="Times New Roman"/>
          <w:sz w:val="24"/>
          <w:szCs w:val="24"/>
        </w:rPr>
        <w:t xml:space="preserve"> v </w:t>
      </w:r>
      <w:r w:rsidR="00FF228E" w:rsidRPr="00607948">
        <w:rPr>
          <w:rFonts w:ascii="Times New Roman" w:eastAsia="Times New Roman" w:hAnsi="Times New Roman" w:cs="Times New Roman"/>
          <w:sz w:val="24"/>
          <w:szCs w:val="24"/>
        </w:rPr>
        <w:t>č</w:t>
      </w:r>
      <w:r w:rsidR="000D6586" w:rsidRPr="00607948">
        <w:rPr>
          <w:rFonts w:ascii="Times New Roman" w:eastAsia="Times New Roman" w:hAnsi="Times New Roman" w:cs="Times New Roman"/>
          <w:sz w:val="24"/>
          <w:szCs w:val="24"/>
        </w:rPr>
        <w:t>l. I</w:t>
      </w:r>
      <w:r w:rsidRPr="00607948">
        <w:rPr>
          <w:rFonts w:ascii="Times New Roman" w:eastAsia="Times New Roman" w:hAnsi="Times New Roman" w:cs="Times New Roman"/>
          <w:sz w:val="24"/>
          <w:szCs w:val="24"/>
        </w:rPr>
        <w:t xml:space="preserve">, </w:t>
      </w:r>
      <w:proofErr w:type="spellStart"/>
      <w:r w:rsidRPr="00607948">
        <w:rPr>
          <w:rFonts w:ascii="Times New Roman" w:eastAsia="Times New Roman" w:hAnsi="Times New Roman" w:cs="Times New Roman"/>
          <w:sz w:val="24"/>
          <w:szCs w:val="24"/>
        </w:rPr>
        <w:t>t.j</w:t>
      </w:r>
      <w:proofErr w:type="spellEnd"/>
      <w:r w:rsidRPr="00607948">
        <w:rPr>
          <w:rFonts w:ascii="Times New Roman" w:eastAsia="Times New Roman" w:hAnsi="Times New Roman" w:cs="Times New Roman"/>
          <w:sz w:val="24"/>
          <w:szCs w:val="24"/>
        </w:rPr>
        <w:t xml:space="preserve">. </w:t>
      </w:r>
      <w:r w:rsidR="000D6586" w:rsidRPr="00607948">
        <w:rPr>
          <w:rFonts w:ascii="Times New Roman" w:eastAsia="Times New Roman" w:hAnsi="Times New Roman" w:cs="Times New Roman"/>
          <w:sz w:val="24"/>
          <w:szCs w:val="24"/>
        </w:rPr>
        <w:t>možnos</w:t>
      </w:r>
      <w:r w:rsidRPr="00607948">
        <w:rPr>
          <w:rFonts w:ascii="Times New Roman" w:eastAsia="Times New Roman" w:hAnsi="Times New Roman" w:cs="Times New Roman"/>
          <w:sz w:val="24"/>
          <w:szCs w:val="24"/>
        </w:rPr>
        <w:t>ť</w:t>
      </w:r>
      <w:r w:rsidR="000D6586" w:rsidRPr="00607948">
        <w:rPr>
          <w:rFonts w:ascii="Times New Roman" w:eastAsia="Times New Roman" w:hAnsi="Times New Roman" w:cs="Times New Roman"/>
          <w:sz w:val="24"/>
          <w:szCs w:val="24"/>
        </w:rPr>
        <w:t xml:space="preserve"> prijať dieťa na predprimárne vzdelávanie prestupom.</w:t>
      </w:r>
    </w:p>
    <w:p w14:paraId="77907007" w14:textId="77777777" w:rsidR="000D6586" w:rsidRPr="00607948" w:rsidRDefault="000D6586">
      <w:pPr>
        <w:pStyle w:val="Bezriadkovania"/>
        <w:rPr>
          <w:lang w:eastAsia="en-US"/>
        </w:rPr>
      </w:pPr>
    </w:p>
    <w:p w14:paraId="7B26B327" w14:textId="35C2F233" w:rsidR="000D6586" w:rsidRPr="00607948" w:rsidRDefault="000D6586">
      <w:pPr>
        <w:spacing w:after="0" w:line="240" w:lineRule="auto"/>
        <w:jc w:val="both"/>
        <w:rPr>
          <w:rFonts w:ascii="Times New Roman" w:eastAsia="Times New Roman" w:hAnsi="Times New Roman" w:cs="Times New Roman"/>
          <w:b/>
          <w:sz w:val="24"/>
          <w:szCs w:val="24"/>
          <w:lang w:val="en-US"/>
        </w:rPr>
      </w:pPr>
      <w:r w:rsidRPr="00607948">
        <w:rPr>
          <w:rFonts w:ascii="Times New Roman" w:eastAsia="Times New Roman" w:hAnsi="Times New Roman" w:cs="Times New Roman"/>
          <w:b/>
          <w:sz w:val="24"/>
          <w:szCs w:val="24"/>
        </w:rPr>
        <w:t>K bodu 4</w:t>
      </w:r>
      <w:r w:rsidR="00835195" w:rsidRPr="00607948">
        <w:rPr>
          <w:rFonts w:ascii="Times New Roman" w:eastAsia="Times New Roman" w:hAnsi="Times New Roman" w:cs="Times New Roman"/>
          <w:b/>
          <w:sz w:val="24"/>
          <w:szCs w:val="24"/>
        </w:rPr>
        <w:t xml:space="preserve"> </w:t>
      </w:r>
      <w:r w:rsidR="00FD17E0" w:rsidRPr="00607948">
        <w:rPr>
          <w:rFonts w:ascii="Times New Roman" w:eastAsia="Times New Roman" w:hAnsi="Times New Roman" w:cs="Times New Roman"/>
          <w:b/>
          <w:sz w:val="24"/>
          <w:szCs w:val="24"/>
        </w:rPr>
        <w:t>[</w:t>
      </w:r>
      <w:r w:rsidR="00835195" w:rsidRPr="00607948">
        <w:rPr>
          <w:rFonts w:ascii="Times New Roman" w:eastAsia="Times New Roman" w:hAnsi="Times New Roman" w:cs="Times New Roman"/>
          <w:b/>
          <w:sz w:val="24"/>
          <w:szCs w:val="24"/>
        </w:rPr>
        <w:t>§ 6 ods. 3</w:t>
      </w:r>
      <w:r w:rsidR="00FD17E0" w:rsidRPr="00607948">
        <w:rPr>
          <w:rFonts w:ascii="Times New Roman" w:eastAsia="Times New Roman" w:hAnsi="Times New Roman" w:cs="Times New Roman"/>
          <w:b/>
          <w:sz w:val="24"/>
          <w:szCs w:val="24"/>
        </w:rPr>
        <w:t xml:space="preserve"> písm. b)]</w:t>
      </w:r>
    </w:p>
    <w:p w14:paraId="16B3CDB1" w14:textId="77777777" w:rsidR="000D6586" w:rsidRPr="00607948" w:rsidRDefault="000D6586">
      <w:pPr>
        <w:spacing w:after="0" w:line="240" w:lineRule="auto"/>
        <w:jc w:val="both"/>
        <w:rPr>
          <w:rFonts w:ascii="Times New Roman" w:eastAsia="SimSun" w:hAnsi="Times New Roman" w:cs="Times New Roman"/>
          <w:kern w:val="1"/>
          <w:sz w:val="24"/>
          <w:szCs w:val="21"/>
          <w:lang w:bidi="hi-IN"/>
        </w:rPr>
      </w:pPr>
      <w:r w:rsidRPr="00607948">
        <w:rPr>
          <w:rFonts w:ascii="Times New Roman" w:eastAsia="Times New Roman" w:hAnsi="Times New Roman" w:cs="Times New Roman"/>
          <w:sz w:val="24"/>
          <w:szCs w:val="24"/>
        </w:rPr>
        <w:t>Predmetn</w:t>
      </w:r>
      <w:r w:rsidR="00FF228E" w:rsidRPr="00607948">
        <w:rPr>
          <w:rFonts w:ascii="Times New Roman" w:eastAsia="Times New Roman" w:hAnsi="Times New Roman" w:cs="Times New Roman"/>
          <w:sz w:val="24"/>
          <w:szCs w:val="24"/>
        </w:rPr>
        <w:t xml:space="preserve">á úprava </w:t>
      </w:r>
      <w:r w:rsidRPr="00607948">
        <w:rPr>
          <w:rFonts w:ascii="Times New Roman" w:eastAsia="Times New Roman" w:hAnsi="Times New Roman" w:cs="Times New Roman"/>
          <w:sz w:val="24"/>
          <w:szCs w:val="24"/>
        </w:rPr>
        <w:t>súvisí s </w:t>
      </w:r>
      <w:r w:rsidR="00FF228E" w:rsidRPr="00607948">
        <w:rPr>
          <w:rFonts w:ascii="Times New Roman" w:eastAsia="Times New Roman" w:hAnsi="Times New Roman" w:cs="Times New Roman"/>
          <w:sz w:val="24"/>
          <w:szCs w:val="24"/>
        </w:rPr>
        <w:t>návrhom</w:t>
      </w:r>
      <w:r w:rsidRPr="00607948">
        <w:rPr>
          <w:rFonts w:ascii="Times New Roman" w:eastAsia="Times New Roman" w:hAnsi="Times New Roman" w:cs="Times New Roman"/>
          <w:sz w:val="24"/>
          <w:szCs w:val="24"/>
        </w:rPr>
        <w:t xml:space="preserve"> </w:t>
      </w:r>
      <w:r w:rsidRPr="00607948">
        <w:rPr>
          <w:rFonts w:ascii="Times New Roman" w:eastAsia="Times New Roman" w:hAnsi="Times New Roman" w:cs="Times New Roman"/>
          <w:sz w:val="24"/>
          <w:szCs w:val="24"/>
          <w:lang w:eastAsia="sk-SK"/>
        </w:rPr>
        <w:t xml:space="preserve">práva na prijatie na predprimárne vzdelávanie </w:t>
      </w:r>
      <w:r w:rsidR="00FA52C9" w:rsidRPr="00607948">
        <w:rPr>
          <w:rFonts w:ascii="Times New Roman" w:eastAsia="Times New Roman" w:hAnsi="Times New Roman" w:cs="Times New Roman"/>
          <w:sz w:val="24"/>
          <w:szCs w:val="24"/>
          <w:lang w:eastAsia="sk-SK"/>
        </w:rPr>
        <w:t xml:space="preserve">v rámci čl. I. </w:t>
      </w:r>
      <w:r w:rsidR="00FF228E" w:rsidRPr="00607948">
        <w:rPr>
          <w:rFonts w:ascii="Times New Roman" w:eastAsia="Times New Roman" w:hAnsi="Times New Roman" w:cs="Times New Roman"/>
          <w:sz w:val="24"/>
          <w:szCs w:val="24"/>
        </w:rPr>
        <w:t xml:space="preserve">Návrhom </w:t>
      </w:r>
      <w:r w:rsidRPr="00607948">
        <w:rPr>
          <w:rFonts w:ascii="Times New Roman" w:eastAsia="Times New Roman" w:hAnsi="Times New Roman" w:cs="Times New Roman"/>
          <w:sz w:val="24"/>
          <w:szCs w:val="24"/>
        </w:rPr>
        <w:t xml:space="preserve">sa rozširuje povinnosť obce popri vytváraní podmienok na plnenie povinného predprimárneho vzdelávania v materských školách, ktorých ja zriaďovateľom, vytvárať aj podmienky </w:t>
      </w:r>
      <w:r w:rsidRPr="00607948">
        <w:rPr>
          <w:rFonts w:ascii="Times New Roman" w:eastAsia="SimSun" w:hAnsi="Times New Roman" w:cs="Times New Roman"/>
          <w:kern w:val="1"/>
          <w:sz w:val="24"/>
          <w:szCs w:val="21"/>
          <w:lang w:bidi="hi-IN"/>
        </w:rPr>
        <w:t>na prijímanie detí na predprimárne vzdelávanie, ktoré majú právo na prijatie na predprimárne vzdelávanie.</w:t>
      </w:r>
    </w:p>
    <w:p w14:paraId="0AE6AFC8" w14:textId="77777777" w:rsidR="000D6586" w:rsidRPr="00607948" w:rsidRDefault="000D6586">
      <w:pPr>
        <w:pStyle w:val="Bezriadkovania"/>
        <w:rPr>
          <w:lang w:eastAsia="en-US"/>
        </w:rPr>
      </w:pPr>
    </w:p>
    <w:p w14:paraId="4EF25323" w14:textId="119FA104" w:rsidR="000D6586" w:rsidRPr="00607948" w:rsidRDefault="000D6586">
      <w:pPr>
        <w:pStyle w:val="Bezriadkovania"/>
        <w:rPr>
          <w:b/>
          <w:lang w:eastAsia="en-US"/>
        </w:rPr>
      </w:pPr>
      <w:r w:rsidRPr="00607948">
        <w:rPr>
          <w:b/>
          <w:lang w:eastAsia="en-US"/>
        </w:rPr>
        <w:t>K </w:t>
      </w:r>
      <w:r w:rsidR="005F392F" w:rsidRPr="00607948">
        <w:rPr>
          <w:b/>
          <w:lang w:eastAsia="en-US"/>
        </w:rPr>
        <w:t xml:space="preserve">bodom </w:t>
      </w:r>
      <w:r w:rsidRPr="00607948">
        <w:rPr>
          <w:b/>
          <w:lang w:eastAsia="en-US"/>
        </w:rPr>
        <w:t>5</w:t>
      </w:r>
      <w:r w:rsidR="00D414F6" w:rsidRPr="00607948">
        <w:rPr>
          <w:b/>
          <w:lang w:eastAsia="en-US"/>
        </w:rPr>
        <w:t xml:space="preserve"> až 7</w:t>
      </w:r>
      <w:r w:rsidR="00CE61EF" w:rsidRPr="00607948">
        <w:rPr>
          <w:b/>
          <w:lang w:eastAsia="en-US"/>
        </w:rPr>
        <w:t xml:space="preserve">, </w:t>
      </w:r>
      <w:r w:rsidR="008E3FA3" w:rsidRPr="00607948">
        <w:rPr>
          <w:b/>
          <w:lang w:eastAsia="en-US"/>
        </w:rPr>
        <w:t>13</w:t>
      </w:r>
      <w:r w:rsidR="00996CD9" w:rsidRPr="00607948">
        <w:rPr>
          <w:b/>
          <w:lang w:eastAsia="en-US"/>
        </w:rPr>
        <w:t xml:space="preserve">, </w:t>
      </w:r>
      <w:r w:rsidR="008E3FA3" w:rsidRPr="00607948">
        <w:rPr>
          <w:b/>
          <w:lang w:eastAsia="en-US"/>
        </w:rPr>
        <w:t xml:space="preserve">14 </w:t>
      </w:r>
      <w:r w:rsidR="00996CD9" w:rsidRPr="00607948">
        <w:rPr>
          <w:b/>
          <w:lang w:eastAsia="en-US"/>
        </w:rPr>
        <w:t>a</w:t>
      </w:r>
      <w:r w:rsidR="00862E5D" w:rsidRPr="00607948">
        <w:rPr>
          <w:b/>
          <w:lang w:eastAsia="en-US"/>
        </w:rPr>
        <w:t xml:space="preserve"> </w:t>
      </w:r>
      <w:r w:rsidR="008E3FA3" w:rsidRPr="00607948">
        <w:rPr>
          <w:b/>
          <w:lang w:eastAsia="en-US"/>
        </w:rPr>
        <w:t xml:space="preserve">18 </w:t>
      </w:r>
      <w:r w:rsidR="00996CD9" w:rsidRPr="00607948">
        <w:rPr>
          <w:b/>
          <w:lang w:eastAsia="en-US"/>
        </w:rPr>
        <w:t>[</w:t>
      </w:r>
      <w:r w:rsidR="00835195" w:rsidRPr="00607948">
        <w:rPr>
          <w:b/>
          <w:lang w:eastAsia="en-US"/>
        </w:rPr>
        <w:t>§ 6 ods. 3</w:t>
      </w:r>
      <w:r w:rsidR="00996CD9" w:rsidRPr="00607948">
        <w:rPr>
          <w:b/>
          <w:lang w:eastAsia="en-US"/>
        </w:rPr>
        <w:t xml:space="preserve"> písm. d), e), </w:t>
      </w:r>
      <w:r w:rsidR="00C73651" w:rsidRPr="00607948">
        <w:rPr>
          <w:b/>
          <w:lang w:eastAsia="en-US"/>
        </w:rPr>
        <w:t xml:space="preserve">§ 6 ods. 8 písm. h) </w:t>
      </w:r>
      <w:r w:rsidR="00835195" w:rsidRPr="00607948">
        <w:rPr>
          <w:b/>
          <w:lang w:eastAsia="en-US"/>
        </w:rPr>
        <w:t xml:space="preserve"> § 6 ods. 12 </w:t>
      </w:r>
      <w:r w:rsidR="00996CD9" w:rsidRPr="00607948">
        <w:rPr>
          <w:b/>
          <w:lang w:eastAsia="en-US"/>
        </w:rPr>
        <w:t xml:space="preserve">písm. i) </w:t>
      </w:r>
      <w:r w:rsidR="00835195" w:rsidRPr="00607948">
        <w:rPr>
          <w:b/>
          <w:lang w:eastAsia="en-US"/>
        </w:rPr>
        <w:t>a § 9 ods. 4</w:t>
      </w:r>
      <w:r w:rsidR="00996CD9" w:rsidRPr="00607948">
        <w:rPr>
          <w:b/>
          <w:lang w:eastAsia="en-US"/>
        </w:rPr>
        <w:t>]</w:t>
      </w:r>
    </w:p>
    <w:p w14:paraId="416C4A7E" w14:textId="77777777" w:rsidR="000D6586" w:rsidRPr="00607948" w:rsidRDefault="00D414F6">
      <w:pPr>
        <w:pStyle w:val="Bezriadkovania"/>
        <w:rPr>
          <w:lang w:eastAsia="en-US"/>
        </w:rPr>
      </w:pPr>
      <w:r w:rsidRPr="00607948">
        <w:rPr>
          <w:lang w:eastAsia="en-US"/>
        </w:rPr>
        <w:t>Úprava v</w:t>
      </w:r>
      <w:r w:rsidR="000D6586" w:rsidRPr="00607948">
        <w:rPr>
          <w:lang w:eastAsia="en-US"/>
        </w:rPr>
        <w:t xml:space="preserve"> nadväznosti na </w:t>
      </w:r>
      <w:proofErr w:type="spellStart"/>
      <w:r w:rsidR="000D6586" w:rsidRPr="00607948">
        <w:rPr>
          <w:lang w:eastAsia="en-US"/>
        </w:rPr>
        <w:t>redefiníciu</w:t>
      </w:r>
      <w:proofErr w:type="spellEnd"/>
      <w:r w:rsidR="000D6586" w:rsidRPr="00607948">
        <w:rPr>
          <w:lang w:eastAsia="en-US"/>
        </w:rPr>
        <w:t xml:space="preserve"> špeciálnych výchovno-vzdelávacích potrieb. </w:t>
      </w:r>
    </w:p>
    <w:p w14:paraId="7272A960" w14:textId="77777777" w:rsidR="000D6586" w:rsidRPr="00607948" w:rsidRDefault="000D6586">
      <w:pPr>
        <w:pStyle w:val="Bezriadkovania"/>
        <w:rPr>
          <w:lang w:eastAsia="en-US"/>
        </w:rPr>
      </w:pPr>
    </w:p>
    <w:p w14:paraId="33D8AD67" w14:textId="36C3399B" w:rsidR="000D6586" w:rsidRPr="00607948" w:rsidRDefault="000D6586">
      <w:pPr>
        <w:spacing w:after="0" w:line="240" w:lineRule="auto"/>
        <w:jc w:val="both"/>
        <w:rPr>
          <w:rFonts w:ascii="Times New Roman" w:eastAsia="Times New Roman" w:hAnsi="Times New Roman" w:cs="Times New Roman"/>
          <w:b/>
          <w:sz w:val="24"/>
          <w:szCs w:val="24"/>
        </w:rPr>
      </w:pPr>
      <w:r w:rsidRPr="00607948">
        <w:rPr>
          <w:rFonts w:ascii="Times New Roman" w:eastAsia="Times New Roman" w:hAnsi="Times New Roman" w:cs="Times New Roman"/>
          <w:b/>
          <w:sz w:val="24"/>
          <w:szCs w:val="24"/>
        </w:rPr>
        <w:t>K bod</w:t>
      </w:r>
      <w:r w:rsidR="00AE0142" w:rsidRPr="00607948">
        <w:rPr>
          <w:rFonts w:ascii="Times New Roman" w:eastAsia="Times New Roman" w:hAnsi="Times New Roman" w:cs="Times New Roman"/>
          <w:b/>
          <w:sz w:val="24"/>
          <w:szCs w:val="24"/>
        </w:rPr>
        <w:t>om</w:t>
      </w:r>
      <w:r w:rsidRPr="00607948">
        <w:rPr>
          <w:rFonts w:ascii="Times New Roman" w:eastAsia="Times New Roman" w:hAnsi="Times New Roman" w:cs="Times New Roman"/>
          <w:b/>
          <w:sz w:val="24"/>
          <w:szCs w:val="24"/>
        </w:rPr>
        <w:t xml:space="preserve"> 8</w:t>
      </w:r>
      <w:r w:rsidR="00AE0142" w:rsidRPr="00607948">
        <w:rPr>
          <w:rFonts w:ascii="Times New Roman" w:eastAsia="Times New Roman" w:hAnsi="Times New Roman" w:cs="Times New Roman"/>
          <w:b/>
          <w:sz w:val="24"/>
          <w:szCs w:val="24"/>
        </w:rPr>
        <w:t xml:space="preserve"> a</w:t>
      </w:r>
      <w:r w:rsidR="00835195" w:rsidRPr="00607948">
        <w:rPr>
          <w:rFonts w:ascii="Times New Roman" w:eastAsia="Times New Roman" w:hAnsi="Times New Roman" w:cs="Times New Roman"/>
          <w:b/>
          <w:sz w:val="24"/>
          <w:szCs w:val="24"/>
        </w:rPr>
        <w:t> </w:t>
      </w:r>
      <w:r w:rsidR="008E3FA3" w:rsidRPr="00607948">
        <w:rPr>
          <w:rFonts w:ascii="Times New Roman" w:eastAsia="Times New Roman" w:hAnsi="Times New Roman" w:cs="Times New Roman"/>
          <w:b/>
          <w:sz w:val="24"/>
          <w:szCs w:val="24"/>
        </w:rPr>
        <w:t xml:space="preserve">19 </w:t>
      </w:r>
      <w:r w:rsidR="004213A7" w:rsidRPr="00607948">
        <w:rPr>
          <w:rFonts w:ascii="Times New Roman" w:eastAsia="Times New Roman" w:hAnsi="Times New Roman" w:cs="Times New Roman"/>
          <w:b/>
          <w:sz w:val="24"/>
          <w:szCs w:val="24"/>
        </w:rPr>
        <w:t>(</w:t>
      </w:r>
      <w:r w:rsidR="00835195" w:rsidRPr="00607948">
        <w:rPr>
          <w:rFonts w:ascii="Times New Roman" w:eastAsia="Times New Roman" w:hAnsi="Times New Roman" w:cs="Times New Roman"/>
          <w:b/>
          <w:sz w:val="24"/>
          <w:szCs w:val="24"/>
        </w:rPr>
        <w:t>§ 6 ods. 8 a § 9 ods. 8</w:t>
      </w:r>
      <w:r w:rsidR="004213A7" w:rsidRPr="00607948">
        <w:rPr>
          <w:rFonts w:ascii="Times New Roman" w:eastAsia="Times New Roman" w:hAnsi="Times New Roman" w:cs="Times New Roman"/>
          <w:b/>
          <w:sz w:val="24"/>
          <w:szCs w:val="24"/>
        </w:rPr>
        <w:t>)</w:t>
      </w:r>
    </w:p>
    <w:p w14:paraId="1A81270E" w14:textId="77777777" w:rsidR="000D6586" w:rsidRPr="00607948" w:rsidRDefault="00082A13">
      <w:pPr>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 xml:space="preserve">Ide o spresnenie vzhľadom na </w:t>
      </w:r>
      <w:r w:rsidR="000D6586" w:rsidRPr="00607948">
        <w:rPr>
          <w:rFonts w:ascii="Times New Roman" w:eastAsia="Times New Roman" w:hAnsi="Times New Roman" w:cs="Times New Roman"/>
          <w:sz w:val="24"/>
          <w:szCs w:val="24"/>
        </w:rPr>
        <w:t>5 ods. 7, z ktorého vyplýva, že riaditeľ školy zriaďovateľovi predkladá návrh školského vzdelávacieho</w:t>
      </w:r>
      <w:r w:rsidR="00987D19" w:rsidRPr="00607948">
        <w:rPr>
          <w:rFonts w:ascii="Times New Roman" w:eastAsia="Times New Roman" w:hAnsi="Times New Roman" w:cs="Times New Roman"/>
          <w:sz w:val="24"/>
          <w:szCs w:val="24"/>
        </w:rPr>
        <w:t xml:space="preserve"> programu</w:t>
      </w:r>
      <w:r w:rsidR="000D6586" w:rsidRPr="00607948">
        <w:rPr>
          <w:rFonts w:ascii="Times New Roman" w:eastAsia="Times New Roman" w:hAnsi="Times New Roman" w:cs="Times New Roman"/>
          <w:sz w:val="24"/>
          <w:szCs w:val="24"/>
        </w:rPr>
        <w:t xml:space="preserve"> alebo školského výchovného programu na schválenie.</w:t>
      </w:r>
    </w:p>
    <w:p w14:paraId="67C4075F" w14:textId="77777777" w:rsidR="000D6586" w:rsidRPr="00607948" w:rsidRDefault="000D6586">
      <w:pPr>
        <w:pStyle w:val="Bezriadkovania"/>
        <w:rPr>
          <w:lang w:eastAsia="en-US"/>
        </w:rPr>
      </w:pPr>
    </w:p>
    <w:p w14:paraId="665BA5B2" w14:textId="76C697ED" w:rsidR="000D6586" w:rsidRPr="00607948" w:rsidRDefault="000D6586">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rPr>
      </w:pPr>
      <w:r w:rsidRPr="00607948">
        <w:rPr>
          <w:rFonts w:ascii="Times New Roman" w:eastAsia="Times New Roman" w:hAnsi="Times New Roman" w:cs="Times New Roman"/>
          <w:b/>
          <w:sz w:val="24"/>
          <w:szCs w:val="24"/>
        </w:rPr>
        <w:t>K </w:t>
      </w:r>
      <w:r w:rsidR="005F392F" w:rsidRPr="00607948">
        <w:rPr>
          <w:rFonts w:ascii="Times New Roman" w:eastAsia="Times New Roman" w:hAnsi="Times New Roman" w:cs="Times New Roman"/>
          <w:b/>
          <w:sz w:val="24"/>
          <w:szCs w:val="24"/>
        </w:rPr>
        <w:t xml:space="preserve">bodom </w:t>
      </w:r>
      <w:r w:rsidRPr="00607948">
        <w:rPr>
          <w:rFonts w:ascii="Times New Roman" w:eastAsia="Times New Roman" w:hAnsi="Times New Roman" w:cs="Times New Roman"/>
          <w:b/>
          <w:sz w:val="24"/>
          <w:szCs w:val="24"/>
        </w:rPr>
        <w:t>9 a</w:t>
      </w:r>
      <w:r w:rsidR="00835195" w:rsidRPr="00607948">
        <w:rPr>
          <w:rFonts w:ascii="Times New Roman" w:eastAsia="Times New Roman" w:hAnsi="Times New Roman" w:cs="Times New Roman"/>
          <w:b/>
          <w:sz w:val="24"/>
          <w:szCs w:val="24"/>
        </w:rPr>
        <w:t> </w:t>
      </w:r>
      <w:r w:rsidR="008E3FA3" w:rsidRPr="00607948">
        <w:rPr>
          <w:rFonts w:ascii="Times New Roman" w:eastAsia="Times New Roman" w:hAnsi="Times New Roman" w:cs="Times New Roman"/>
          <w:b/>
          <w:sz w:val="24"/>
          <w:szCs w:val="24"/>
        </w:rPr>
        <w:t xml:space="preserve">20 </w:t>
      </w:r>
      <w:r w:rsidR="00961EAA" w:rsidRPr="00607948">
        <w:rPr>
          <w:rFonts w:ascii="Times New Roman" w:eastAsia="Times New Roman" w:hAnsi="Times New Roman" w:cs="Times New Roman"/>
          <w:b/>
          <w:sz w:val="24"/>
          <w:szCs w:val="24"/>
        </w:rPr>
        <w:t>(</w:t>
      </w:r>
      <w:r w:rsidR="00835195" w:rsidRPr="00607948">
        <w:rPr>
          <w:rFonts w:ascii="Times New Roman" w:eastAsia="Times New Roman" w:hAnsi="Times New Roman" w:cs="Times New Roman"/>
          <w:b/>
          <w:sz w:val="24"/>
          <w:szCs w:val="24"/>
        </w:rPr>
        <w:t>§ 6 ods. 12 a § 9 ods. 12</w:t>
      </w:r>
      <w:r w:rsidR="00961EAA" w:rsidRPr="00607948">
        <w:rPr>
          <w:rFonts w:ascii="Times New Roman" w:eastAsia="Times New Roman" w:hAnsi="Times New Roman" w:cs="Times New Roman"/>
          <w:b/>
          <w:sz w:val="24"/>
          <w:szCs w:val="24"/>
        </w:rPr>
        <w:t>)</w:t>
      </w:r>
    </w:p>
    <w:p w14:paraId="64F083DD" w14:textId="77777777" w:rsidR="000D6586" w:rsidRPr="00607948" w:rsidRDefault="000D658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Návrhom sa ruší povinnosť určovať všeobecne-záväzným nariadením podrobnosti financovania</w:t>
      </w:r>
      <w:r w:rsidR="00FA52C9" w:rsidRPr="00607948">
        <w:rPr>
          <w:rFonts w:ascii="Times New Roman" w:eastAsia="Times New Roman" w:hAnsi="Times New Roman" w:cs="Times New Roman"/>
          <w:sz w:val="24"/>
          <w:szCs w:val="24"/>
        </w:rPr>
        <w:t>.</w:t>
      </w:r>
      <w:r w:rsidRPr="00607948">
        <w:rPr>
          <w:rFonts w:ascii="Times New Roman" w:eastAsia="Times New Roman" w:hAnsi="Times New Roman" w:cs="Times New Roman"/>
          <w:sz w:val="24"/>
          <w:szCs w:val="24"/>
        </w:rPr>
        <w:t xml:space="preserve"> </w:t>
      </w:r>
      <w:r w:rsidR="00FA52C9" w:rsidRPr="00607948">
        <w:rPr>
          <w:rFonts w:ascii="Times New Roman" w:eastAsia="Times New Roman" w:hAnsi="Times New Roman" w:cs="Times New Roman"/>
          <w:sz w:val="24"/>
          <w:szCs w:val="24"/>
        </w:rPr>
        <w:t xml:space="preserve">Návrhom </w:t>
      </w:r>
      <w:r w:rsidRPr="00607948">
        <w:rPr>
          <w:rFonts w:ascii="Times New Roman" w:eastAsia="Times New Roman" w:hAnsi="Times New Roman" w:cs="Times New Roman"/>
          <w:sz w:val="24"/>
          <w:szCs w:val="24"/>
        </w:rPr>
        <w:t xml:space="preserve">sa znižuje </w:t>
      </w:r>
      <w:r w:rsidR="00FA52C9" w:rsidRPr="00607948">
        <w:rPr>
          <w:rFonts w:ascii="Times New Roman" w:eastAsia="Times New Roman" w:hAnsi="Times New Roman" w:cs="Times New Roman"/>
          <w:sz w:val="24"/>
          <w:szCs w:val="24"/>
        </w:rPr>
        <w:t>administratívna</w:t>
      </w:r>
      <w:r w:rsidRPr="00607948">
        <w:rPr>
          <w:rFonts w:ascii="Times New Roman" w:eastAsia="Times New Roman" w:hAnsi="Times New Roman" w:cs="Times New Roman"/>
          <w:sz w:val="24"/>
          <w:szCs w:val="24"/>
        </w:rPr>
        <w:t xml:space="preserve"> záťaž a zjednodušuje sa proces určovania údajov, podľa ktorých </w:t>
      </w:r>
      <w:r w:rsidR="0059214C" w:rsidRPr="00607948">
        <w:rPr>
          <w:rFonts w:ascii="Times New Roman" w:eastAsia="Times New Roman" w:hAnsi="Times New Roman" w:cs="Times New Roman"/>
          <w:sz w:val="24"/>
          <w:szCs w:val="24"/>
        </w:rPr>
        <w:t xml:space="preserve">sa </w:t>
      </w:r>
      <w:r w:rsidRPr="00607948">
        <w:rPr>
          <w:rFonts w:ascii="Times New Roman" w:eastAsia="Times New Roman" w:hAnsi="Times New Roman" w:cs="Times New Roman"/>
          <w:sz w:val="24"/>
          <w:szCs w:val="24"/>
        </w:rPr>
        <w:t>financuj</w:t>
      </w:r>
      <w:r w:rsidR="0059214C" w:rsidRPr="00607948">
        <w:rPr>
          <w:rFonts w:ascii="Times New Roman" w:eastAsia="Times New Roman" w:hAnsi="Times New Roman" w:cs="Times New Roman"/>
          <w:sz w:val="24"/>
          <w:szCs w:val="24"/>
        </w:rPr>
        <w:t>ú</w:t>
      </w:r>
      <w:r w:rsidRPr="00607948">
        <w:rPr>
          <w:rFonts w:ascii="Times New Roman" w:eastAsia="Times New Roman" w:hAnsi="Times New Roman" w:cs="Times New Roman"/>
          <w:sz w:val="24"/>
          <w:szCs w:val="24"/>
        </w:rPr>
        <w:t xml:space="preserve"> </w:t>
      </w:r>
      <w:r w:rsidR="0059214C" w:rsidRPr="00607948">
        <w:rPr>
          <w:rFonts w:ascii="Times New Roman" w:eastAsia="Times New Roman" w:hAnsi="Times New Roman" w:cs="Times New Roman"/>
          <w:sz w:val="24"/>
          <w:szCs w:val="24"/>
        </w:rPr>
        <w:t>vymedzené školy</w:t>
      </w:r>
      <w:r w:rsidRPr="00607948">
        <w:rPr>
          <w:rFonts w:ascii="Times New Roman" w:eastAsia="Times New Roman" w:hAnsi="Times New Roman" w:cs="Times New Roman"/>
          <w:sz w:val="24"/>
          <w:szCs w:val="24"/>
        </w:rPr>
        <w:t xml:space="preserve"> a školské zariadenia v zriaďovateľskej pôsobnosti</w:t>
      </w:r>
      <w:r w:rsidR="0059214C" w:rsidRPr="00607948">
        <w:rPr>
          <w:rFonts w:ascii="Times New Roman" w:eastAsia="Times New Roman" w:hAnsi="Times New Roman" w:cs="Times New Roman"/>
          <w:sz w:val="24"/>
          <w:szCs w:val="24"/>
        </w:rPr>
        <w:t xml:space="preserve"> obce, resp. samosprávneho kraja</w:t>
      </w:r>
      <w:r w:rsidRPr="00607948">
        <w:rPr>
          <w:rFonts w:ascii="Times New Roman" w:eastAsia="Times New Roman" w:hAnsi="Times New Roman" w:cs="Times New Roman"/>
          <w:sz w:val="24"/>
          <w:szCs w:val="24"/>
        </w:rPr>
        <w:t>.</w:t>
      </w:r>
    </w:p>
    <w:p w14:paraId="79FFAC31" w14:textId="77777777" w:rsidR="000D6586" w:rsidRPr="00607948" w:rsidRDefault="000D658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p>
    <w:p w14:paraId="607DDE1E" w14:textId="38085B19" w:rsidR="000D6586" w:rsidRPr="00607948" w:rsidRDefault="000D65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07948">
        <w:rPr>
          <w:rFonts w:ascii="Times New Roman" w:eastAsia="Times New Roman" w:hAnsi="Times New Roman" w:cs="Times New Roman"/>
          <w:b/>
          <w:sz w:val="24"/>
          <w:szCs w:val="24"/>
        </w:rPr>
        <w:t>K bod</w:t>
      </w:r>
      <w:r w:rsidR="00356A3E" w:rsidRPr="00607948">
        <w:rPr>
          <w:rFonts w:ascii="Times New Roman" w:eastAsia="Times New Roman" w:hAnsi="Times New Roman" w:cs="Times New Roman"/>
          <w:b/>
          <w:sz w:val="24"/>
          <w:szCs w:val="24"/>
        </w:rPr>
        <w:t>om</w:t>
      </w:r>
      <w:r w:rsidRPr="00607948">
        <w:rPr>
          <w:rFonts w:ascii="Times New Roman" w:eastAsia="Times New Roman" w:hAnsi="Times New Roman" w:cs="Times New Roman"/>
          <w:b/>
          <w:sz w:val="24"/>
          <w:szCs w:val="24"/>
        </w:rPr>
        <w:t xml:space="preserve"> 10</w:t>
      </w:r>
      <w:r w:rsidR="00356A3E" w:rsidRPr="00607948">
        <w:rPr>
          <w:rFonts w:ascii="Times New Roman" w:eastAsia="Times New Roman" w:hAnsi="Times New Roman" w:cs="Times New Roman"/>
          <w:b/>
          <w:sz w:val="24"/>
          <w:szCs w:val="24"/>
        </w:rPr>
        <w:t xml:space="preserve"> a</w:t>
      </w:r>
      <w:r w:rsidR="00835195" w:rsidRPr="00607948">
        <w:rPr>
          <w:rFonts w:ascii="Times New Roman" w:eastAsia="Times New Roman" w:hAnsi="Times New Roman" w:cs="Times New Roman"/>
          <w:b/>
          <w:sz w:val="24"/>
          <w:szCs w:val="24"/>
        </w:rPr>
        <w:t> </w:t>
      </w:r>
      <w:r w:rsidR="008E3FA3" w:rsidRPr="00607948">
        <w:rPr>
          <w:rFonts w:ascii="Times New Roman" w:eastAsia="Times New Roman" w:hAnsi="Times New Roman" w:cs="Times New Roman"/>
          <w:b/>
          <w:sz w:val="24"/>
          <w:szCs w:val="24"/>
        </w:rPr>
        <w:t xml:space="preserve">21 </w:t>
      </w:r>
      <w:r w:rsidR="000D3376" w:rsidRPr="00607948">
        <w:rPr>
          <w:rFonts w:ascii="Times New Roman" w:eastAsia="Times New Roman" w:hAnsi="Times New Roman" w:cs="Times New Roman"/>
          <w:b/>
          <w:sz w:val="24"/>
          <w:szCs w:val="24"/>
        </w:rPr>
        <w:t>(</w:t>
      </w:r>
      <w:r w:rsidR="00835195" w:rsidRPr="00607948">
        <w:rPr>
          <w:rFonts w:ascii="Times New Roman" w:eastAsia="Times New Roman" w:hAnsi="Times New Roman" w:cs="Times New Roman"/>
          <w:b/>
          <w:sz w:val="24"/>
          <w:szCs w:val="24"/>
        </w:rPr>
        <w:t>§ 6 ods. 12 a § 9 ods. 12</w:t>
      </w:r>
      <w:r w:rsidR="000D3376" w:rsidRPr="00607948">
        <w:rPr>
          <w:rFonts w:ascii="Times New Roman" w:eastAsia="Times New Roman" w:hAnsi="Times New Roman" w:cs="Times New Roman"/>
          <w:b/>
          <w:sz w:val="24"/>
          <w:szCs w:val="24"/>
        </w:rPr>
        <w:t>)</w:t>
      </w:r>
    </w:p>
    <w:p w14:paraId="57BF0ABA" w14:textId="77777777" w:rsidR="000D6586" w:rsidRPr="00607948" w:rsidRDefault="000D658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Navrhovaná úprava súvisí s bodm</w:t>
      </w:r>
      <w:r w:rsidR="00356A3E" w:rsidRPr="00607948">
        <w:rPr>
          <w:rFonts w:ascii="Times New Roman" w:eastAsia="Times New Roman" w:hAnsi="Times New Roman" w:cs="Times New Roman"/>
          <w:sz w:val="24"/>
          <w:szCs w:val="24"/>
        </w:rPr>
        <w:t>i</w:t>
      </w:r>
      <w:r w:rsidRPr="00607948">
        <w:rPr>
          <w:rFonts w:ascii="Times New Roman" w:eastAsia="Times New Roman" w:hAnsi="Times New Roman" w:cs="Times New Roman"/>
          <w:sz w:val="24"/>
          <w:szCs w:val="24"/>
        </w:rPr>
        <w:t xml:space="preserve"> 9</w:t>
      </w:r>
      <w:r w:rsidR="00356A3E" w:rsidRPr="00607948">
        <w:rPr>
          <w:rFonts w:ascii="Times New Roman" w:eastAsia="Times New Roman" w:hAnsi="Times New Roman" w:cs="Times New Roman"/>
          <w:sz w:val="24"/>
          <w:szCs w:val="24"/>
        </w:rPr>
        <w:t xml:space="preserve"> a 21</w:t>
      </w:r>
      <w:r w:rsidRPr="00607948">
        <w:rPr>
          <w:rFonts w:ascii="Times New Roman" w:eastAsia="Times New Roman" w:hAnsi="Times New Roman" w:cs="Times New Roman"/>
          <w:sz w:val="24"/>
          <w:szCs w:val="24"/>
        </w:rPr>
        <w:t xml:space="preserve">. Navrhuje sa, aby údaje </w:t>
      </w:r>
      <w:r w:rsidR="00356A3E" w:rsidRPr="00607948">
        <w:rPr>
          <w:rFonts w:ascii="Times New Roman" w:eastAsia="Times New Roman" w:hAnsi="Times New Roman" w:cs="Times New Roman"/>
          <w:sz w:val="24"/>
          <w:szCs w:val="24"/>
        </w:rPr>
        <w:t xml:space="preserve">boli </w:t>
      </w:r>
      <w:r w:rsidRPr="00607948">
        <w:rPr>
          <w:rFonts w:ascii="Times New Roman" w:eastAsia="Times New Roman" w:hAnsi="Times New Roman" w:cs="Times New Roman"/>
          <w:sz w:val="24"/>
          <w:szCs w:val="24"/>
        </w:rPr>
        <w:t xml:space="preserve">školám a školským zariadeniam v zriaďovateľskej pôsobnosti </w:t>
      </w:r>
      <w:r w:rsidR="00356A3E" w:rsidRPr="00607948">
        <w:rPr>
          <w:rFonts w:ascii="Times New Roman" w:eastAsia="Times New Roman" w:hAnsi="Times New Roman" w:cs="Times New Roman"/>
          <w:sz w:val="24"/>
          <w:szCs w:val="24"/>
        </w:rPr>
        <w:t xml:space="preserve">obce, resp. samosprávneho kraja oznamované </w:t>
      </w:r>
      <w:r w:rsidRPr="00607948">
        <w:rPr>
          <w:rFonts w:ascii="Times New Roman" w:eastAsia="Times New Roman" w:hAnsi="Times New Roman" w:cs="Times New Roman"/>
          <w:sz w:val="24"/>
          <w:szCs w:val="24"/>
        </w:rPr>
        <w:t xml:space="preserve">do 31. januára príslušného kalendárneho roka.  </w:t>
      </w:r>
    </w:p>
    <w:p w14:paraId="570B55A4" w14:textId="77777777" w:rsidR="000D6586" w:rsidRPr="00607948" w:rsidRDefault="000D658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8E146C6" w14:textId="1C9E2E13" w:rsidR="00FF228E" w:rsidRPr="00607948" w:rsidRDefault="00FF228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07948">
        <w:rPr>
          <w:rFonts w:ascii="Times New Roman" w:eastAsia="Times New Roman" w:hAnsi="Times New Roman" w:cs="Times New Roman"/>
          <w:b/>
          <w:sz w:val="24"/>
          <w:szCs w:val="24"/>
        </w:rPr>
        <w:t>K bod</w:t>
      </w:r>
      <w:r w:rsidR="008E3FA3" w:rsidRPr="00607948">
        <w:rPr>
          <w:rFonts w:ascii="Times New Roman" w:eastAsia="Times New Roman" w:hAnsi="Times New Roman" w:cs="Times New Roman"/>
          <w:b/>
          <w:sz w:val="24"/>
          <w:szCs w:val="24"/>
        </w:rPr>
        <w:t xml:space="preserve">u </w:t>
      </w:r>
      <w:r w:rsidRPr="00607948">
        <w:rPr>
          <w:rFonts w:ascii="Times New Roman" w:eastAsia="Times New Roman" w:hAnsi="Times New Roman" w:cs="Times New Roman"/>
          <w:b/>
          <w:sz w:val="24"/>
          <w:szCs w:val="24"/>
        </w:rPr>
        <w:t>11</w:t>
      </w:r>
      <w:r w:rsidR="00835195" w:rsidRPr="00607948">
        <w:rPr>
          <w:rFonts w:ascii="Times New Roman" w:eastAsia="Times New Roman" w:hAnsi="Times New Roman" w:cs="Times New Roman"/>
          <w:b/>
          <w:sz w:val="24"/>
          <w:szCs w:val="24"/>
        </w:rPr>
        <w:t xml:space="preserve"> </w:t>
      </w:r>
      <w:r w:rsidR="00A2325C" w:rsidRPr="00607948">
        <w:rPr>
          <w:rFonts w:ascii="Times New Roman" w:eastAsia="Times New Roman" w:hAnsi="Times New Roman" w:cs="Times New Roman"/>
          <w:b/>
          <w:sz w:val="24"/>
          <w:szCs w:val="24"/>
        </w:rPr>
        <w:t>(</w:t>
      </w:r>
      <w:r w:rsidR="00835195" w:rsidRPr="00607948">
        <w:rPr>
          <w:rFonts w:ascii="Times New Roman" w:eastAsia="Times New Roman" w:hAnsi="Times New Roman" w:cs="Times New Roman"/>
          <w:b/>
          <w:sz w:val="24"/>
          <w:szCs w:val="24"/>
        </w:rPr>
        <w:t xml:space="preserve">§ </w:t>
      </w:r>
      <w:r w:rsidR="00A2325C" w:rsidRPr="00607948">
        <w:rPr>
          <w:rFonts w:ascii="Times New Roman" w:eastAsia="Times New Roman" w:hAnsi="Times New Roman" w:cs="Times New Roman"/>
          <w:b/>
          <w:sz w:val="24"/>
          <w:szCs w:val="24"/>
        </w:rPr>
        <w:t xml:space="preserve">6 </w:t>
      </w:r>
      <w:r w:rsidR="00835195" w:rsidRPr="00607948">
        <w:rPr>
          <w:rFonts w:ascii="Times New Roman" w:eastAsia="Times New Roman" w:hAnsi="Times New Roman" w:cs="Times New Roman"/>
          <w:b/>
          <w:sz w:val="24"/>
          <w:szCs w:val="24"/>
        </w:rPr>
        <w:t>ods. 12</w:t>
      </w:r>
      <w:r w:rsidR="00A2325C" w:rsidRPr="00607948">
        <w:rPr>
          <w:rFonts w:ascii="Times New Roman" w:eastAsia="Times New Roman" w:hAnsi="Times New Roman" w:cs="Times New Roman"/>
          <w:b/>
          <w:sz w:val="24"/>
          <w:szCs w:val="24"/>
        </w:rPr>
        <w:t>)</w:t>
      </w:r>
    </w:p>
    <w:p w14:paraId="2564FDBC" w14:textId="77777777" w:rsidR="000D6586" w:rsidRPr="00607948" w:rsidRDefault="00FF228E">
      <w:pPr>
        <w:pStyle w:val="Bezriadkovania"/>
        <w:rPr>
          <w:lang w:eastAsia="en-US"/>
        </w:rPr>
      </w:pPr>
      <w:r w:rsidRPr="00607948">
        <w:rPr>
          <w:lang w:eastAsia="en-US"/>
        </w:rPr>
        <w:t>Legislatívno-technická úprava</w:t>
      </w:r>
    </w:p>
    <w:p w14:paraId="2E66ED0A" w14:textId="77777777" w:rsidR="00D7246C" w:rsidRPr="00607948" w:rsidRDefault="00D7246C">
      <w:pPr>
        <w:spacing w:after="0" w:line="240" w:lineRule="auto"/>
        <w:jc w:val="both"/>
        <w:rPr>
          <w:rFonts w:ascii="Times New Roman" w:eastAsia="Times New Roman" w:hAnsi="Times New Roman" w:cs="Times New Roman"/>
          <w:b/>
          <w:sz w:val="24"/>
          <w:szCs w:val="24"/>
          <w:lang w:eastAsia="sk-SK"/>
        </w:rPr>
      </w:pPr>
    </w:p>
    <w:p w14:paraId="3DA06702" w14:textId="5215C4DF" w:rsidR="00FF228E" w:rsidRPr="00607948" w:rsidRDefault="00FF228E">
      <w:pPr>
        <w:widowControl w:val="0"/>
        <w:suppressAutoHyphens/>
        <w:spacing w:after="0" w:line="240" w:lineRule="auto"/>
        <w:rPr>
          <w:rFonts w:ascii="Times New Roman" w:eastAsia="Times New Roman" w:hAnsi="Times New Roman" w:cs="Times New Roman"/>
          <w:b/>
          <w:sz w:val="24"/>
          <w:szCs w:val="24"/>
        </w:rPr>
      </w:pPr>
      <w:r w:rsidRPr="00607948">
        <w:rPr>
          <w:rFonts w:ascii="Times New Roman" w:eastAsia="Times New Roman" w:hAnsi="Times New Roman" w:cs="Times New Roman"/>
          <w:b/>
          <w:sz w:val="24"/>
          <w:szCs w:val="24"/>
        </w:rPr>
        <w:t xml:space="preserve">K bodu </w:t>
      </w:r>
      <w:r w:rsidR="008E3FA3" w:rsidRPr="00607948">
        <w:rPr>
          <w:rFonts w:ascii="Times New Roman" w:eastAsia="Times New Roman" w:hAnsi="Times New Roman" w:cs="Times New Roman"/>
          <w:b/>
          <w:sz w:val="24"/>
          <w:szCs w:val="24"/>
        </w:rPr>
        <w:t xml:space="preserve">12 </w:t>
      </w:r>
      <w:r w:rsidR="00CD2278" w:rsidRPr="00607948">
        <w:rPr>
          <w:rFonts w:ascii="Times New Roman" w:eastAsia="Times New Roman" w:hAnsi="Times New Roman" w:cs="Times New Roman"/>
          <w:b/>
          <w:sz w:val="24"/>
          <w:szCs w:val="24"/>
          <w:lang w:val="en-US"/>
        </w:rPr>
        <w:t>[</w:t>
      </w:r>
      <w:r w:rsidR="00835195" w:rsidRPr="00607948">
        <w:rPr>
          <w:rFonts w:ascii="Times New Roman" w:eastAsia="Times New Roman" w:hAnsi="Times New Roman" w:cs="Times New Roman"/>
          <w:b/>
          <w:sz w:val="24"/>
          <w:szCs w:val="24"/>
        </w:rPr>
        <w:t>§ 6 ods. 12 písm. i)</w:t>
      </w:r>
      <w:r w:rsidR="00CD2278" w:rsidRPr="00607948">
        <w:rPr>
          <w:rFonts w:ascii="Times New Roman" w:eastAsia="Times New Roman" w:hAnsi="Times New Roman" w:cs="Times New Roman"/>
          <w:b/>
          <w:sz w:val="24"/>
          <w:szCs w:val="24"/>
        </w:rPr>
        <w:t>]</w:t>
      </w:r>
    </w:p>
    <w:p w14:paraId="4D9C916A" w14:textId="77777777" w:rsidR="00FF228E" w:rsidRPr="00607948" w:rsidRDefault="00FF228E">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607948">
        <w:rPr>
          <w:rFonts w:ascii="Times New Roman" w:eastAsia="SimSun" w:hAnsi="Times New Roman" w:cs="Times New Roman"/>
          <w:kern w:val="1"/>
          <w:sz w:val="24"/>
          <w:szCs w:val="24"/>
          <w:lang w:eastAsia="hi-IN" w:bidi="hi-IN"/>
        </w:rPr>
        <w:t xml:space="preserve">Cieľom úpravy je </w:t>
      </w:r>
      <w:r w:rsidR="00F42622" w:rsidRPr="00607948">
        <w:rPr>
          <w:rFonts w:ascii="Times New Roman" w:eastAsia="SimSun" w:hAnsi="Times New Roman" w:cs="Times New Roman"/>
          <w:kern w:val="1"/>
          <w:sz w:val="24"/>
          <w:szCs w:val="24"/>
          <w:lang w:eastAsia="hi-IN" w:bidi="hi-IN"/>
        </w:rPr>
        <w:t xml:space="preserve">zaviesť </w:t>
      </w:r>
      <w:r w:rsidRPr="00607948">
        <w:rPr>
          <w:rFonts w:ascii="Times New Roman" w:eastAsia="SimSun" w:hAnsi="Times New Roman" w:cs="Times New Roman"/>
          <w:kern w:val="1"/>
          <w:sz w:val="24"/>
          <w:szCs w:val="24"/>
          <w:lang w:eastAsia="hi-IN" w:bidi="hi-IN"/>
        </w:rPr>
        <w:t>povinnosť obce pri určení výšky finančných prostriedkov pre školy a školské zariadenia vo svojej zriaďovateľskej pôsobnosti zohľadniť skutočnosti dané v uvedenom ustanovení.</w:t>
      </w:r>
    </w:p>
    <w:p w14:paraId="62FC6E3F" w14:textId="77777777" w:rsidR="00FF228E" w:rsidRPr="00607948" w:rsidRDefault="00FF228E">
      <w:pPr>
        <w:spacing w:after="0" w:line="240" w:lineRule="auto"/>
        <w:jc w:val="both"/>
        <w:rPr>
          <w:rFonts w:ascii="Times New Roman" w:eastAsia="Times New Roman" w:hAnsi="Times New Roman" w:cs="Times New Roman"/>
          <w:b/>
          <w:sz w:val="24"/>
          <w:szCs w:val="24"/>
          <w:lang w:eastAsia="sk-SK"/>
        </w:rPr>
      </w:pPr>
    </w:p>
    <w:p w14:paraId="091E42C1" w14:textId="1DBBE862" w:rsidR="00FF228E" w:rsidRPr="00607948" w:rsidRDefault="00FF228E">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rPr>
      </w:pPr>
      <w:r w:rsidRPr="00607948">
        <w:rPr>
          <w:rFonts w:ascii="Times New Roman" w:eastAsia="Times New Roman" w:hAnsi="Times New Roman" w:cs="Times New Roman"/>
          <w:b/>
          <w:sz w:val="24"/>
          <w:szCs w:val="24"/>
        </w:rPr>
        <w:t xml:space="preserve">K bodu </w:t>
      </w:r>
      <w:r w:rsidR="008E3FA3" w:rsidRPr="00607948">
        <w:rPr>
          <w:rFonts w:ascii="Times New Roman" w:eastAsia="Times New Roman" w:hAnsi="Times New Roman" w:cs="Times New Roman"/>
          <w:b/>
          <w:sz w:val="24"/>
          <w:szCs w:val="24"/>
        </w:rPr>
        <w:t xml:space="preserve">15 </w:t>
      </w:r>
      <w:r w:rsidR="00CC79D5" w:rsidRPr="00607948">
        <w:rPr>
          <w:rFonts w:ascii="Times New Roman" w:eastAsia="Times New Roman" w:hAnsi="Times New Roman" w:cs="Times New Roman"/>
          <w:b/>
          <w:sz w:val="24"/>
          <w:szCs w:val="24"/>
        </w:rPr>
        <w:t>(</w:t>
      </w:r>
      <w:r w:rsidR="00835195" w:rsidRPr="00607948">
        <w:rPr>
          <w:rFonts w:ascii="Times New Roman" w:eastAsia="Times New Roman" w:hAnsi="Times New Roman" w:cs="Times New Roman"/>
          <w:b/>
          <w:sz w:val="24"/>
          <w:szCs w:val="24"/>
        </w:rPr>
        <w:t>§ 6 ods. 20 až 2</w:t>
      </w:r>
      <w:r w:rsidR="00CC79D5" w:rsidRPr="00607948">
        <w:rPr>
          <w:rFonts w:ascii="Times New Roman" w:eastAsia="Times New Roman" w:hAnsi="Times New Roman" w:cs="Times New Roman"/>
          <w:b/>
          <w:sz w:val="24"/>
          <w:szCs w:val="24"/>
        </w:rPr>
        <w:t>3)</w:t>
      </w:r>
    </w:p>
    <w:p w14:paraId="68F39936" w14:textId="77777777" w:rsidR="00FF228E" w:rsidRPr="00607948" w:rsidRDefault="00FF228E">
      <w:pPr>
        <w:widowControl w:val="0"/>
        <w:suppressAutoHyphens/>
        <w:autoSpaceDE w:val="0"/>
        <w:autoSpaceDN w:val="0"/>
        <w:adjustRightInd w:val="0"/>
        <w:spacing w:after="0" w:line="240" w:lineRule="auto"/>
        <w:jc w:val="both"/>
        <w:rPr>
          <w:rFonts w:ascii="Times New Roman" w:eastAsia="SimSun" w:hAnsi="Times New Roman" w:cs="Times New Roman"/>
          <w:kern w:val="1"/>
          <w:sz w:val="24"/>
          <w:szCs w:val="24"/>
          <w:lang w:bidi="hi-IN"/>
        </w:rPr>
      </w:pPr>
      <w:r w:rsidRPr="00607948">
        <w:rPr>
          <w:rFonts w:ascii="Times New Roman" w:eastAsia="Times New Roman" w:hAnsi="Times New Roman" w:cs="Times New Roman"/>
          <w:sz w:val="24"/>
          <w:szCs w:val="24"/>
        </w:rPr>
        <w:t>Úprava súvisí s </w:t>
      </w:r>
      <w:r w:rsidR="00366F89" w:rsidRPr="00607948">
        <w:rPr>
          <w:rFonts w:ascii="Times New Roman" w:eastAsia="Times New Roman" w:hAnsi="Times New Roman" w:cs="Times New Roman"/>
          <w:sz w:val="24"/>
          <w:szCs w:val="24"/>
        </w:rPr>
        <w:t>úpravou</w:t>
      </w:r>
      <w:r w:rsidRPr="00607948">
        <w:rPr>
          <w:rFonts w:ascii="Times New Roman" w:eastAsia="Times New Roman" w:hAnsi="Times New Roman" w:cs="Times New Roman"/>
          <w:sz w:val="24"/>
          <w:szCs w:val="24"/>
        </w:rPr>
        <w:t xml:space="preserve"> práva na prijatie na predprimárne vzdelávanie. Na to, aby sa toto právo v praxi dodržiavalo a uplatňovalo a vzhľadom na to, že toto právo sa bude uplatňovať najmä </w:t>
      </w:r>
      <w:r w:rsidRPr="00607948">
        <w:rPr>
          <w:rFonts w:ascii="Times New Roman" w:eastAsia="Times New Roman" w:hAnsi="Times New Roman" w:cs="Times New Roman"/>
          <w:sz w:val="24"/>
          <w:szCs w:val="24"/>
        </w:rPr>
        <w:lastRenderedPageBreak/>
        <w:t>v materských školách v zriaďovateľskej pôsobnosti obce</w:t>
      </w:r>
      <w:r w:rsidR="00366F89" w:rsidRPr="00607948">
        <w:rPr>
          <w:rFonts w:ascii="Times New Roman" w:eastAsia="Times New Roman" w:hAnsi="Times New Roman" w:cs="Times New Roman"/>
          <w:sz w:val="24"/>
          <w:szCs w:val="24"/>
        </w:rPr>
        <w:t>,</w:t>
      </w:r>
      <w:r w:rsidRPr="00607948">
        <w:rPr>
          <w:rFonts w:ascii="Times New Roman" w:eastAsia="Times New Roman" w:hAnsi="Times New Roman" w:cs="Times New Roman"/>
          <w:sz w:val="24"/>
          <w:szCs w:val="24"/>
        </w:rPr>
        <w:t xml:space="preserve"> sa ustanovuje obciam povinnosť vypracúvať a každoročne </w:t>
      </w:r>
      <w:r w:rsidRPr="00607948">
        <w:rPr>
          <w:rFonts w:ascii="Times New Roman" w:eastAsia="SimSun" w:hAnsi="Times New Roman" w:cs="Times New Roman"/>
          <w:kern w:val="1"/>
          <w:sz w:val="24"/>
          <w:szCs w:val="24"/>
          <w:lang w:bidi="hi-IN"/>
        </w:rPr>
        <w:t>aktualizovať odhad počtu detí vo veku od troch rokov do piatich rokov s trvalým pobytom v obci na nasledujúce tri roky.</w:t>
      </w:r>
    </w:p>
    <w:p w14:paraId="6449A82C" w14:textId="77777777" w:rsidR="00AE0142" w:rsidRPr="00607948" w:rsidRDefault="00AE0142">
      <w:pPr>
        <w:widowControl w:val="0"/>
        <w:suppressAutoHyphens/>
        <w:autoSpaceDE w:val="0"/>
        <w:autoSpaceDN w:val="0"/>
        <w:adjustRightInd w:val="0"/>
        <w:spacing w:after="0" w:line="240" w:lineRule="auto"/>
        <w:jc w:val="both"/>
        <w:rPr>
          <w:rFonts w:ascii="Times New Roman" w:eastAsia="SimSun" w:hAnsi="Times New Roman" w:cs="Times New Roman"/>
          <w:kern w:val="1"/>
          <w:sz w:val="24"/>
          <w:szCs w:val="24"/>
          <w:lang w:bidi="hi-IN"/>
        </w:rPr>
      </w:pPr>
    </w:p>
    <w:p w14:paraId="78C58DFA" w14:textId="5E50C6BD" w:rsidR="00FF228E" w:rsidRPr="00607948" w:rsidRDefault="00FF228E">
      <w:pPr>
        <w:widowControl w:val="0"/>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607948">
        <w:rPr>
          <w:rFonts w:ascii="Times New Roman" w:eastAsia="SimSun" w:hAnsi="Times New Roman" w:cs="Times New Roman"/>
          <w:kern w:val="1"/>
          <w:sz w:val="24"/>
          <w:szCs w:val="24"/>
          <w:lang w:bidi="hi-IN"/>
        </w:rPr>
        <w:t xml:space="preserve">Zároveň sa v súvislosti s uplatňovaním práva na prijatie na predprimárne vzdelávanie obciam ustanovuje povinnosť, že ak </w:t>
      </w:r>
      <w:r w:rsidRPr="00607948">
        <w:rPr>
          <w:rFonts w:ascii="Times New Roman" w:eastAsia="SimSun" w:hAnsi="Times New Roman" w:cs="Times New Roman"/>
          <w:kern w:val="1"/>
          <w:sz w:val="24"/>
          <w:szCs w:val="24"/>
          <w:lang w:eastAsia="hi-IN" w:bidi="hi-IN"/>
        </w:rPr>
        <w:t>riaditeľ materskej školy, ktorej zriaďovateľom je obec, rozhodne na príslušný školský  rok o neprijatí najmenej desiatich detí, ktoré do 31. augusta nasledujúceho po vydaní rozhodnutia dovŕšia vek najmenej tri roky, a proti najmenej desiatim rozhodnutiam o neprijatí bolo podané odvolanie, že obec bezodkladne zabezpečí, aby riaditeľ tejto materskej školy, so súhlasom regionálneho úradu verejného zdravotníctva, zriadil na príslušný školský rok novú triedu.</w:t>
      </w:r>
    </w:p>
    <w:p w14:paraId="5BE51DF2" w14:textId="7FBAAC38" w:rsidR="00527D36" w:rsidRPr="00607948" w:rsidRDefault="00527D36">
      <w:pPr>
        <w:widowControl w:val="0"/>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p>
    <w:p w14:paraId="0D912981" w14:textId="006CA2DF" w:rsidR="00527D36" w:rsidRPr="00607948" w:rsidRDefault="00527D36" w:rsidP="00527D3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 xml:space="preserve">Ustanovenie odseku 23 predstavuje nástroj na </w:t>
      </w:r>
      <w:proofErr w:type="spellStart"/>
      <w:r w:rsidRPr="00607948">
        <w:rPr>
          <w:rFonts w:ascii="Times New Roman" w:eastAsia="Times New Roman" w:hAnsi="Times New Roman" w:cs="Times New Roman"/>
          <w:sz w:val="24"/>
          <w:szCs w:val="24"/>
        </w:rPr>
        <w:t>stransparentnenie</w:t>
      </w:r>
      <w:proofErr w:type="spellEnd"/>
      <w:r w:rsidRPr="00607948">
        <w:rPr>
          <w:rFonts w:ascii="Times New Roman" w:eastAsia="Times New Roman" w:hAnsi="Times New Roman" w:cs="Times New Roman"/>
          <w:sz w:val="24"/>
          <w:szCs w:val="24"/>
        </w:rPr>
        <w:t xml:space="preserve"> financovania predprimárneho vzdelávania z podielových daní v rámci reformy 1 komponentu 6 Plánu obnovy a odolnosti SR – </w:t>
      </w:r>
      <w:r w:rsidRPr="00607948">
        <w:rPr>
          <w:rFonts w:ascii="Times New Roman" w:eastAsia="Times New Roman" w:hAnsi="Times New Roman" w:cs="Times New Roman"/>
          <w:i/>
          <w:sz w:val="24"/>
          <w:szCs w:val="24"/>
        </w:rPr>
        <w:t>„Zmena financovania predprimárneho vzdelávania s účelovým viazaním finančných prostriedkov, ktorá by mala kopírovať súčasný systém normatívneho financovania základných škôl (aj špeciálnych materských škôl, zriadených okresnými úradmi v sídle kraja) prostredníctvom prenesených kompetencií štátu na obce a financovania materských škôl zo štátneho rozpočtu.“</w:t>
      </w:r>
      <w:r w:rsidRPr="00607948">
        <w:rPr>
          <w:rFonts w:ascii="Times New Roman" w:eastAsia="Times New Roman" w:hAnsi="Times New Roman" w:cs="Times New Roman"/>
          <w:sz w:val="24"/>
          <w:szCs w:val="24"/>
        </w:rPr>
        <w:t>.</w:t>
      </w:r>
    </w:p>
    <w:p w14:paraId="14F2040C" w14:textId="77777777" w:rsidR="00527D36" w:rsidRPr="00607948" w:rsidRDefault="00527D36" w:rsidP="00527D3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p>
    <w:p w14:paraId="2391ED18" w14:textId="6058E3C5" w:rsidR="00527D36" w:rsidRPr="00607948" w:rsidRDefault="00527D36" w:rsidP="00527D3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 xml:space="preserve">Ukladá povinnosť obecnému zastupiteľstvu prerokovať stav, ak obec neposkytla v predchádzajúcom kalendárnom roku z príjmov z podielových daní materským školám vo svojej zriaďovateľskej pôsobnosti plnú výšku finančných prostriedkov vypočítaných podľa osobitného predpisu, teda podľa </w:t>
      </w:r>
      <w:hyperlink r:id="rId8" w:anchor="38;link='668/2004%20Z.z.%25232'&amp;" w:history="1">
        <w:r w:rsidRPr="00607948">
          <w:rPr>
            <w:rFonts w:ascii="Times New Roman" w:eastAsia="Times New Roman" w:hAnsi="Times New Roman" w:cs="Times New Roman"/>
            <w:sz w:val="24"/>
            <w:szCs w:val="24"/>
          </w:rPr>
          <w:t>§ 2 ods. 1 písm. c) nariadenia vlády Slovenskej republiky č. 668/2004 Z. z.</w:t>
        </w:r>
      </w:hyperlink>
      <w:r w:rsidRPr="00607948">
        <w:rPr>
          <w:rFonts w:ascii="Times New Roman" w:eastAsia="Times New Roman" w:hAnsi="Times New Roman" w:cs="Times New Roman"/>
          <w:sz w:val="24"/>
          <w:szCs w:val="24"/>
        </w:rPr>
        <w:t xml:space="preserve"> o rozdeľovaní výnosu dane z príjmov územnej samospráve v znení neskorších predpisov, na základe počtu detí materských škôl v zriaďovateľskej pôsobnosti obce. Prerokovanie v obecnom zastupiteľstve predstavuje nástroj na tlak verejnej kontroly pri vynakladaní samosprávnych finančných prostriedkov na predprimárne vzdelávanie tak, aby boli zachované princípy samosprávy.</w:t>
      </w:r>
    </w:p>
    <w:p w14:paraId="4DE4A289" w14:textId="77777777" w:rsidR="00FF228E" w:rsidRPr="00607948" w:rsidRDefault="00FF228E">
      <w:pPr>
        <w:spacing w:after="0" w:line="240" w:lineRule="auto"/>
        <w:jc w:val="both"/>
        <w:rPr>
          <w:rFonts w:ascii="Times New Roman" w:eastAsia="Times New Roman" w:hAnsi="Times New Roman" w:cs="Times New Roman"/>
          <w:b/>
          <w:sz w:val="24"/>
          <w:szCs w:val="24"/>
          <w:lang w:eastAsia="sk-SK"/>
        </w:rPr>
      </w:pPr>
    </w:p>
    <w:p w14:paraId="573C3F34" w14:textId="0146159D" w:rsidR="00FF228E" w:rsidRPr="00607948" w:rsidRDefault="00FF228E">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rPr>
      </w:pPr>
      <w:r w:rsidRPr="00607948">
        <w:rPr>
          <w:rFonts w:ascii="Times New Roman" w:eastAsia="Times New Roman" w:hAnsi="Times New Roman" w:cs="Times New Roman"/>
          <w:b/>
          <w:sz w:val="24"/>
          <w:szCs w:val="24"/>
        </w:rPr>
        <w:t xml:space="preserve">K bodu </w:t>
      </w:r>
      <w:r w:rsidR="008E3FA3" w:rsidRPr="00607948">
        <w:rPr>
          <w:rFonts w:ascii="Times New Roman" w:eastAsia="Times New Roman" w:hAnsi="Times New Roman" w:cs="Times New Roman"/>
          <w:b/>
          <w:sz w:val="24"/>
          <w:szCs w:val="24"/>
        </w:rPr>
        <w:t xml:space="preserve">16 </w:t>
      </w:r>
      <w:r w:rsidR="003B6B6F" w:rsidRPr="00607948">
        <w:rPr>
          <w:rFonts w:ascii="Times New Roman" w:eastAsia="Times New Roman" w:hAnsi="Times New Roman" w:cs="Times New Roman"/>
          <w:b/>
          <w:sz w:val="24"/>
          <w:szCs w:val="24"/>
        </w:rPr>
        <w:t>(</w:t>
      </w:r>
      <w:r w:rsidR="00366EDA" w:rsidRPr="00607948">
        <w:rPr>
          <w:rFonts w:ascii="Times New Roman" w:eastAsia="Times New Roman" w:hAnsi="Times New Roman" w:cs="Times New Roman"/>
          <w:b/>
          <w:sz w:val="24"/>
          <w:szCs w:val="24"/>
        </w:rPr>
        <w:t>§ 6 ods. 2</w:t>
      </w:r>
      <w:r w:rsidR="003B6B6F" w:rsidRPr="00607948">
        <w:rPr>
          <w:rFonts w:ascii="Times New Roman" w:eastAsia="Times New Roman" w:hAnsi="Times New Roman" w:cs="Times New Roman"/>
          <w:b/>
          <w:sz w:val="24"/>
          <w:szCs w:val="24"/>
        </w:rPr>
        <w:t>5)</w:t>
      </w:r>
    </w:p>
    <w:p w14:paraId="3424CB54" w14:textId="7D1BE2F0" w:rsidR="003B6B6F" w:rsidRPr="00607948" w:rsidRDefault="003B6B6F">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Technická úprava vzhľadom na neexistenciu príslušného publikačného zdroja.</w:t>
      </w:r>
    </w:p>
    <w:p w14:paraId="7EB9611B" w14:textId="77777777" w:rsidR="00AB43EE" w:rsidRPr="00607948" w:rsidRDefault="00AB43EE">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p>
    <w:p w14:paraId="28CF4F62" w14:textId="3FB22AAB" w:rsidR="00AB43EE" w:rsidRPr="00607948" w:rsidRDefault="00AB43EE">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rPr>
      </w:pPr>
      <w:r w:rsidRPr="00607948">
        <w:rPr>
          <w:rFonts w:ascii="Times New Roman" w:eastAsia="Times New Roman" w:hAnsi="Times New Roman" w:cs="Times New Roman"/>
          <w:b/>
          <w:sz w:val="24"/>
          <w:szCs w:val="24"/>
        </w:rPr>
        <w:t xml:space="preserve">K bodu </w:t>
      </w:r>
      <w:r w:rsidR="008E3FA3" w:rsidRPr="00607948">
        <w:rPr>
          <w:rFonts w:ascii="Times New Roman" w:eastAsia="Times New Roman" w:hAnsi="Times New Roman" w:cs="Times New Roman"/>
          <w:b/>
          <w:sz w:val="24"/>
          <w:szCs w:val="24"/>
        </w:rPr>
        <w:t xml:space="preserve">17 </w:t>
      </w:r>
      <w:r w:rsidR="0082210C" w:rsidRPr="00607948">
        <w:rPr>
          <w:rFonts w:ascii="Times New Roman" w:eastAsia="Times New Roman" w:hAnsi="Times New Roman" w:cs="Times New Roman"/>
          <w:b/>
          <w:sz w:val="24"/>
          <w:szCs w:val="24"/>
        </w:rPr>
        <w:t>(</w:t>
      </w:r>
      <w:r w:rsidR="00366EDA" w:rsidRPr="00607948">
        <w:rPr>
          <w:rFonts w:ascii="Times New Roman" w:eastAsia="Times New Roman" w:hAnsi="Times New Roman" w:cs="Times New Roman"/>
          <w:b/>
          <w:sz w:val="24"/>
          <w:szCs w:val="24"/>
        </w:rPr>
        <w:t>§ 8a</w:t>
      </w:r>
      <w:r w:rsidR="0082210C" w:rsidRPr="00607948">
        <w:rPr>
          <w:rFonts w:ascii="Times New Roman" w:eastAsia="Times New Roman" w:hAnsi="Times New Roman" w:cs="Times New Roman"/>
          <w:b/>
          <w:sz w:val="24"/>
          <w:szCs w:val="24"/>
        </w:rPr>
        <w:t>)</w:t>
      </w:r>
    </w:p>
    <w:p w14:paraId="34251EC5" w14:textId="76AED424" w:rsidR="00CA1C9C" w:rsidRPr="00607948" w:rsidRDefault="008135B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 xml:space="preserve">Vzhľadom na to, že uplatnenie právneho nároku na prijatie na predprimárne vzdelávanie v materskej škole má priamu väzbu na trvalý pobyt dieťaťa, upravuje sa v tejto súvislosti </w:t>
      </w:r>
      <w:r w:rsidR="00A3092E" w:rsidRPr="00607948">
        <w:rPr>
          <w:rFonts w:ascii="Times New Roman" w:eastAsia="Times New Roman" w:hAnsi="Times New Roman" w:cs="Times New Roman"/>
          <w:sz w:val="24"/>
          <w:szCs w:val="24"/>
        </w:rPr>
        <w:t>vymedzenie spádovej materskej školy.</w:t>
      </w:r>
      <w:r w:rsidRPr="00607948">
        <w:rPr>
          <w:rFonts w:ascii="Times New Roman" w:eastAsia="Times New Roman" w:hAnsi="Times New Roman" w:cs="Times New Roman"/>
          <w:sz w:val="24"/>
          <w:szCs w:val="24"/>
        </w:rPr>
        <w:t xml:space="preserve"> </w:t>
      </w:r>
    </w:p>
    <w:p w14:paraId="733C6F99" w14:textId="77777777" w:rsidR="00B14C65" w:rsidRPr="00607948" w:rsidRDefault="00B14C65">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p>
    <w:p w14:paraId="0F1A3FF0" w14:textId="11990BF0" w:rsidR="00CA1C9C" w:rsidRPr="00607948" w:rsidRDefault="00CA1C9C">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 xml:space="preserve">K bodu </w:t>
      </w:r>
      <w:r w:rsidR="008E3FA3" w:rsidRPr="00607948">
        <w:rPr>
          <w:rFonts w:ascii="Times New Roman" w:eastAsia="Times New Roman" w:hAnsi="Times New Roman" w:cs="Times New Roman"/>
          <w:b/>
          <w:sz w:val="24"/>
          <w:szCs w:val="24"/>
          <w:lang w:eastAsia="sk-SK"/>
        </w:rPr>
        <w:t xml:space="preserve">22 </w:t>
      </w:r>
      <w:r w:rsidR="00A43B08" w:rsidRPr="00607948">
        <w:rPr>
          <w:rFonts w:ascii="Times New Roman" w:eastAsia="Times New Roman" w:hAnsi="Times New Roman" w:cs="Times New Roman"/>
          <w:b/>
          <w:sz w:val="24"/>
          <w:szCs w:val="24"/>
          <w:lang w:val="en-US" w:eastAsia="sk-SK"/>
        </w:rPr>
        <w:t>[</w:t>
      </w:r>
      <w:r w:rsidR="00366EDA" w:rsidRPr="00607948">
        <w:rPr>
          <w:rFonts w:ascii="Times New Roman" w:eastAsia="Times New Roman" w:hAnsi="Times New Roman" w:cs="Times New Roman"/>
          <w:b/>
          <w:sz w:val="24"/>
          <w:szCs w:val="24"/>
          <w:lang w:eastAsia="sk-SK"/>
        </w:rPr>
        <w:t>§ 9 ods. 12</w:t>
      </w:r>
      <w:r w:rsidR="00A43B08" w:rsidRPr="00607948">
        <w:rPr>
          <w:rFonts w:ascii="Times New Roman" w:eastAsia="Times New Roman" w:hAnsi="Times New Roman" w:cs="Times New Roman"/>
          <w:b/>
          <w:sz w:val="24"/>
          <w:szCs w:val="24"/>
          <w:lang w:eastAsia="sk-SK"/>
        </w:rPr>
        <w:t xml:space="preserve"> písm. k)]</w:t>
      </w:r>
    </w:p>
    <w:p w14:paraId="3AB57E24" w14:textId="77777777" w:rsidR="000A2179" w:rsidRPr="00607948" w:rsidRDefault="00E87A47" w:rsidP="00032204">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Návrh zohľadňuje vypustenie určovania finančných prostriedkov všeobecne záväzným nariadením. </w:t>
      </w:r>
    </w:p>
    <w:p w14:paraId="3E2E812F" w14:textId="77777777" w:rsidR="000A2179" w:rsidRPr="00607948" w:rsidRDefault="000A2179" w:rsidP="00032204">
      <w:pPr>
        <w:spacing w:after="0" w:line="240" w:lineRule="auto"/>
        <w:jc w:val="both"/>
        <w:rPr>
          <w:rFonts w:ascii="Times New Roman" w:eastAsia="Times New Roman" w:hAnsi="Times New Roman" w:cs="Times New Roman"/>
          <w:sz w:val="24"/>
          <w:szCs w:val="24"/>
          <w:lang w:eastAsia="sk-SK"/>
        </w:rPr>
      </w:pPr>
    </w:p>
    <w:p w14:paraId="7D13A1E4" w14:textId="5FB50285" w:rsidR="00CA1C9C" w:rsidRPr="00607948" w:rsidRDefault="00E87A47" w:rsidP="00032204">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Pri samosprávnom kraji ide o špecifickú situáciu, keďže vypustenie všeobecne záväzného nariadenia predstavuje vypustenie väzby na východiskovú sumu. Preto sa ako východisko pre „plnú výšku“ navrhuje naviazanie na sumu, ktorú škole, resp. školskému zariadeniu poskytuje obec.</w:t>
      </w:r>
    </w:p>
    <w:p w14:paraId="3B8E2FFC" w14:textId="77777777" w:rsidR="00E87A47" w:rsidRPr="00607948" w:rsidRDefault="00E87A47">
      <w:pPr>
        <w:spacing w:after="0" w:line="240" w:lineRule="auto"/>
        <w:jc w:val="both"/>
        <w:rPr>
          <w:rFonts w:ascii="Times New Roman" w:eastAsia="Times New Roman" w:hAnsi="Times New Roman" w:cs="Times New Roman"/>
          <w:b/>
          <w:sz w:val="24"/>
          <w:szCs w:val="24"/>
          <w:lang w:eastAsia="sk-SK"/>
        </w:rPr>
      </w:pPr>
    </w:p>
    <w:p w14:paraId="7536A182" w14:textId="380DF3CB" w:rsidR="00CA1C9C" w:rsidRPr="00607948" w:rsidRDefault="00CA1C9C" w:rsidP="00032204">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 xml:space="preserve">K bodu </w:t>
      </w:r>
      <w:r w:rsidR="008E3FA3" w:rsidRPr="00607948">
        <w:rPr>
          <w:rFonts w:ascii="Times New Roman" w:eastAsia="Times New Roman" w:hAnsi="Times New Roman" w:cs="Times New Roman"/>
          <w:b/>
          <w:sz w:val="24"/>
          <w:szCs w:val="24"/>
          <w:lang w:eastAsia="sk-SK"/>
        </w:rPr>
        <w:t xml:space="preserve">23 </w:t>
      </w:r>
      <w:r w:rsidR="00CF1B02" w:rsidRPr="00607948">
        <w:rPr>
          <w:rFonts w:ascii="Times New Roman" w:eastAsia="Times New Roman" w:hAnsi="Times New Roman" w:cs="Times New Roman"/>
          <w:b/>
          <w:sz w:val="24"/>
          <w:szCs w:val="24"/>
          <w:lang w:eastAsia="sk-SK"/>
        </w:rPr>
        <w:t>(</w:t>
      </w:r>
      <w:r w:rsidR="00366EDA" w:rsidRPr="00607948">
        <w:rPr>
          <w:rFonts w:ascii="Times New Roman" w:eastAsia="Times New Roman" w:hAnsi="Times New Roman" w:cs="Times New Roman"/>
          <w:b/>
          <w:sz w:val="24"/>
          <w:szCs w:val="24"/>
          <w:lang w:eastAsia="sk-SK"/>
        </w:rPr>
        <w:t>§</w:t>
      </w:r>
      <w:r w:rsidR="00CF1B02" w:rsidRPr="00607948">
        <w:rPr>
          <w:rFonts w:ascii="Times New Roman" w:eastAsia="Times New Roman" w:hAnsi="Times New Roman" w:cs="Times New Roman"/>
          <w:b/>
          <w:sz w:val="24"/>
          <w:szCs w:val="24"/>
          <w:lang w:eastAsia="sk-SK"/>
        </w:rPr>
        <w:t xml:space="preserve"> </w:t>
      </w:r>
      <w:r w:rsidR="00366EDA" w:rsidRPr="00607948">
        <w:rPr>
          <w:rFonts w:ascii="Times New Roman" w:eastAsia="Times New Roman" w:hAnsi="Times New Roman" w:cs="Times New Roman"/>
          <w:b/>
          <w:sz w:val="24"/>
          <w:szCs w:val="24"/>
          <w:lang w:eastAsia="sk-SK"/>
        </w:rPr>
        <w:t>9aa ods. 2</w:t>
      </w:r>
      <w:r w:rsidR="00CF1B02" w:rsidRPr="00607948">
        <w:rPr>
          <w:rFonts w:ascii="Times New Roman" w:eastAsia="Times New Roman" w:hAnsi="Times New Roman" w:cs="Times New Roman"/>
          <w:b/>
          <w:sz w:val="24"/>
          <w:szCs w:val="24"/>
          <w:lang w:eastAsia="sk-SK"/>
        </w:rPr>
        <w:t>)</w:t>
      </w:r>
    </w:p>
    <w:p w14:paraId="33C036B0" w14:textId="312D909D" w:rsidR="00440D80" w:rsidRPr="00607948" w:rsidRDefault="00440D80">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Vzhľadom na možné zmeny východiskových štatistických údajov a podielu obcí na výnose dani z príjmu FO v priebehu rozpočtového roka sa </w:t>
      </w:r>
      <w:r w:rsidR="00AA09D1" w:rsidRPr="00607948">
        <w:rPr>
          <w:rFonts w:ascii="Times New Roman" w:eastAsia="Times New Roman" w:hAnsi="Times New Roman" w:cs="Times New Roman"/>
          <w:sz w:val="24"/>
          <w:szCs w:val="24"/>
          <w:lang w:eastAsia="sk-SK"/>
        </w:rPr>
        <w:t xml:space="preserve">z dôvodu potreby jednotnej aplikačnej praxe </w:t>
      </w:r>
      <w:r w:rsidRPr="00607948">
        <w:rPr>
          <w:rFonts w:ascii="Times New Roman" w:eastAsia="Times New Roman" w:hAnsi="Times New Roman" w:cs="Times New Roman"/>
          <w:sz w:val="24"/>
          <w:szCs w:val="24"/>
          <w:lang w:eastAsia="sk-SK"/>
        </w:rPr>
        <w:lastRenderedPageBreak/>
        <w:t>navrhuje ustanovenie konkrétneho termínu pre obec na úpravu výšku poskytovaných finančných prostriedkov na zostávajúce obdobie príslušného rozpočtového roka.</w:t>
      </w:r>
    </w:p>
    <w:p w14:paraId="4BDEF7D4" w14:textId="77777777" w:rsidR="00CA1C9C" w:rsidRPr="00607948" w:rsidRDefault="00CA1C9C">
      <w:pPr>
        <w:spacing w:after="0" w:line="240" w:lineRule="auto"/>
        <w:jc w:val="both"/>
        <w:rPr>
          <w:rFonts w:ascii="Times New Roman" w:eastAsia="Times New Roman" w:hAnsi="Times New Roman" w:cs="Times New Roman"/>
          <w:b/>
          <w:sz w:val="24"/>
          <w:szCs w:val="24"/>
          <w:lang w:eastAsia="sk-SK"/>
        </w:rPr>
      </w:pPr>
    </w:p>
    <w:p w14:paraId="6463B396" w14:textId="7E6758E4" w:rsidR="00A437CA" w:rsidRPr="00607948" w:rsidRDefault="002155C4" w:rsidP="00032204">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rPr>
      </w:pPr>
      <w:r w:rsidRPr="00607948">
        <w:rPr>
          <w:rFonts w:ascii="Times New Roman" w:eastAsia="Times New Roman" w:hAnsi="Times New Roman" w:cs="Times New Roman"/>
          <w:b/>
          <w:sz w:val="24"/>
          <w:szCs w:val="24"/>
        </w:rPr>
        <w:t xml:space="preserve">K bodu </w:t>
      </w:r>
      <w:r w:rsidR="008E3FA3" w:rsidRPr="00607948">
        <w:rPr>
          <w:rFonts w:ascii="Times New Roman" w:eastAsia="Times New Roman" w:hAnsi="Times New Roman" w:cs="Times New Roman"/>
          <w:b/>
          <w:sz w:val="24"/>
          <w:szCs w:val="24"/>
        </w:rPr>
        <w:t xml:space="preserve">24 </w:t>
      </w:r>
      <w:r w:rsidR="00CF1B02" w:rsidRPr="00607948">
        <w:rPr>
          <w:rFonts w:ascii="Times New Roman" w:eastAsia="Times New Roman" w:hAnsi="Times New Roman" w:cs="Times New Roman"/>
          <w:b/>
          <w:sz w:val="24"/>
          <w:szCs w:val="24"/>
        </w:rPr>
        <w:t>(</w:t>
      </w:r>
      <w:r w:rsidR="00366EDA" w:rsidRPr="00607948">
        <w:rPr>
          <w:rFonts w:ascii="Times New Roman" w:eastAsia="Times New Roman" w:hAnsi="Times New Roman" w:cs="Times New Roman"/>
          <w:b/>
          <w:sz w:val="24"/>
          <w:szCs w:val="24"/>
        </w:rPr>
        <w:t>§ 13</w:t>
      </w:r>
      <w:r w:rsidR="00CF1B02" w:rsidRPr="00607948">
        <w:rPr>
          <w:rFonts w:ascii="Times New Roman" w:eastAsia="Times New Roman" w:hAnsi="Times New Roman" w:cs="Times New Roman"/>
          <w:b/>
          <w:sz w:val="24"/>
          <w:szCs w:val="24"/>
        </w:rPr>
        <w:t xml:space="preserve"> ods. 13)</w:t>
      </w:r>
    </w:p>
    <w:p w14:paraId="4736D621" w14:textId="142943FD" w:rsidR="001E6EDD" w:rsidRPr="00607948" w:rsidRDefault="001E6ED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V nadväznosti na úlohy štátu vo vzťahu k Európskym školám v Rade inšpektorov sa navrhuje jednoznačne vymedziť postavenie Štátnej školskej inšpekcie, keďže členmi Rady inšpektorov sú práve zamestnanci Štátnej školskej inšpekcie. Podstatné je, že zástupcovia členského štátu v rámci členstva v Rade inšpektorov nevykonávajú školskú inšpekciu, čo zohľadňuje aj navrhované znenie.</w:t>
      </w:r>
    </w:p>
    <w:p w14:paraId="5FED6D76" w14:textId="77777777" w:rsidR="002155C4" w:rsidRPr="00607948" w:rsidRDefault="002155C4">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rPr>
      </w:pPr>
    </w:p>
    <w:p w14:paraId="4206A98A" w14:textId="1B661990" w:rsidR="00FF228E" w:rsidRPr="00607948" w:rsidRDefault="00FF228E">
      <w:pPr>
        <w:widowControl w:val="0"/>
        <w:suppressAutoHyphens/>
        <w:spacing w:after="0" w:line="240" w:lineRule="auto"/>
        <w:rPr>
          <w:rFonts w:ascii="Times New Roman" w:eastAsia="Times New Roman" w:hAnsi="Times New Roman" w:cs="Times New Roman"/>
          <w:b/>
          <w:sz w:val="24"/>
          <w:szCs w:val="24"/>
        </w:rPr>
      </w:pPr>
      <w:r w:rsidRPr="00607948">
        <w:rPr>
          <w:rFonts w:ascii="Times New Roman" w:eastAsia="Times New Roman" w:hAnsi="Times New Roman" w:cs="Times New Roman"/>
          <w:b/>
          <w:sz w:val="24"/>
          <w:szCs w:val="24"/>
        </w:rPr>
        <w:t>K bod</w:t>
      </w:r>
      <w:r w:rsidR="00441D67" w:rsidRPr="00607948">
        <w:rPr>
          <w:rFonts w:ascii="Times New Roman" w:eastAsia="Times New Roman" w:hAnsi="Times New Roman" w:cs="Times New Roman"/>
          <w:b/>
          <w:sz w:val="24"/>
          <w:szCs w:val="24"/>
        </w:rPr>
        <w:t>om</w:t>
      </w:r>
      <w:r w:rsidRPr="00607948">
        <w:rPr>
          <w:rFonts w:ascii="Times New Roman" w:eastAsia="Times New Roman" w:hAnsi="Times New Roman" w:cs="Times New Roman"/>
          <w:b/>
          <w:sz w:val="24"/>
          <w:szCs w:val="24"/>
        </w:rPr>
        <w:t xml:space="preserve"> </w:t>
      </w:r>
      <w:r w:rsidR="008E3FA3" w:rsidRPr="00607948">
        <w:rPr>
          <w:rFonts w:ascii="Times New Roman" w:eastAsia="Times New Roman" w:hAnsi="Times New Roman" w:cs="Times New Roman"/>
          <w:b/>
          <w:sz w:val="24"/>
          <w:szCs w:val="24"/>
        </w:rPr>
        <w:t xml:space="preserve">25 </w:t>
      </w:r>
      <w:r w:rsidR="00441D67" w:rsidRPr="00607948">
        <w:rPr>
          <w:rFonts w:ascii="Times New Roman" w:eastAsia="Times New Roman" w:hAnsi="Times New Roman" w:cs="Times New Roman"/>
          <w:b/>
          <w:sz w:val="24"/>
          <w:szCs w:val="24"/>
        </w:rPr>
        <w:t>a </w:t>
      </w:r>
      <w:r w:rsidR="00165786">
        <w:rPr>
          <w:rFonts w:ascii="Times New Roman" w:eastAsia="Times New Roman" w:hAnsi="Times New Roman" w:cs="Times New Roman"/>
          <w:b/>
          <w:sz w:val="24"/>
          <w:szCs w:val="24"/>
        </w:rPr>
        <w:t>28</w:t>
      </w:r>
      <w:r w:rsidR="008E3FA3" w:rsidRPr="00607948">
        <w:rPr>
          <w:rFonts w:ascii="Times New Roman" w:eastAsia="Times New Roman" w:hAnsi="Times New Roman" w:cs="Times New Roman"/>
          <w:b/>
          <w:sz w:val="24"/>
          <w:szCs w:val="24"/>
        </w:rPr>
        <w:t xml:space="preserve"> </w:t>
      </w:r>
      <w:r w:rsidR="0009215A" w:rsidRPr="00607948">
        <w:rPr>
          <w:rFonts w:ascii="Times New Roman" w:eastAsia="Times New Roman" w:hAnsi="Times New Roman" w:cs="Times New Roman"/>
          <w:b/>
          <w:sz w:val="24"/>
          <w:szCs w:val="24"/>
        </w:rPr>
        <w:t>(</w:t>
      </w:r>
      <w:r w:rsidR="00366EDA" w:rsidRPr="00607948">
        <w:rPr>
          <w:rFonts w:ascii="Times New Roman" w:eastAsia="Times New Roman" w:hAnsi="Times New Roman" w:cs="Times New Roman"/>
          <w:b/>
          <w:sz w:val="24"/>
          <w:szCs w:val="24"/>
        </w:rPr>
        <w:t>§ 1</w:t>
      </w:r>
      <w:r w:rsidR="0009215A" w:rsidRPr="00607948">
        <w:rPr>
          <w:rFonts w:ascii="Times New Roman" w:eastAsia="Times New Roman" w:hAnsi="Times New Roman" w:cs="Times New Roman"/>
          <w:b/>
          <w:sz w:val="24"/>
          <w:szCs w:val="24"/>
        </w:rPr>
        <w:t>4</w:t>
      </w:r>
      <w:r w:rsidR="00366EDA" w:rsidRPr="00607948">
        <w:rPr>
          <w:rFonts w:ascii="Times New Roman" w:eastAsia="Times New Roman" w:hAnsi="Times New Roman" w:cs="Times New Roman"/>
          <w:b/>
          <w:sz w:val="24"/>
          <w:szCs w:val="24"/>
        </w:rPr>
        <w:t xml:space="preserve"> ods. 1</w:t>
      </w:r>
      <w:r w:rsidR="0009215A" w:rsidRPr="00607948">
        <w:rPr>
          <w:rFonts w:ascii="Times New Roman" w:eastAsia="Times New Roman" w:hAnsi="Times New Roman" w:cs="Times New Roman"/>
          <w:b/>
          <w:sz w:val="24"/>
          <w:szCs w:val="24"/>
        </w:rPr>
        <w:t>4</w:t>
      </w:r>
      <w:r w:rsidR="00441D67" w:rsidRPr="00607948">
        <w:rPr>
          <w:rFonts w:ascii="Times New Roman" w:eastAsia="Times New Roman" w:hAnsi="Times New Roman" w:cs="Times New Roman"/>
          <w:b/>
          <w:sz w:val="24"/>
          <w:szCs w:val="24"/>
        </w:rPr>
        <w:t xml:space="preserve"> a § 35a ods. 6</w:t>
      </w:r>
      <w:r w:rsidR="0009215A" w:rsidRPr="00607948">
        <w:rPr>
          <w:rFonts w:ascii="Times New Roman" w:eastAsia="Times New Roman" w:hAnsi="Times New Roman" w:cs="Times New Roman"/>
          <w:b/>
          <w:sz w:val="24"/>
          <w:szCs w:val="24"/>
        </w:rPr>
        <w:t>)</w:t>
      </w:r>
    </w:p>
    <w:p w14:paraId="14A2EDCD" w14:textId="77777777" w:rsidR="006E7DF8" w:rsidRPr="00607948" w:rsidRDefault="00C431E4">
      <w:pPr>
        <w:widowControl w:val="0"/>
        <w:suppressAutoHyphens/>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Upravuje sa</w:t>
      </w:r>
      <w:r w:rsidR="00FF228E" w:rsidRPr="00607948">
        <w:rPr>
          <w:rFonts w:ascii="Times New Roman" w:eastAsia="Times New Roman" w:hAnsi="Times New Roman" w:cs="Times New Roman"/>
          <w:sz w:val="24"/>
          <w:szCs w:val="24"/>
        </w:rPr>
        <w:t xml:space="preserve"> </w:t>
      </w:r>
      <w:r w:rsidRPr="00607948">
        <w:rPr>
          <w:rFonts w:ascii="Times New Roman" w:eastAsia="Times New Roman" w:hAnsi="Times New Roman" w:cs="Times New Roman"/>
          <w:sz w:val="24"/>
          <w:szCs w:val="24"/>
        </w:rPr>
        <w:t>výmena údajov</w:t>
      </w:r>
      <w:r w:rsidR="00FF228E" w:rsidRPr="00607948">
        <w:rPr>
          <w:rFonts w:ascii="Times New Roman" w:eastAsia="Times New Roman" w:hAnsi="Times New Roman" w:cs="Times New Roman"/>
          <w:sz w:val="24"/>
          <w:szCs w:val="24"/>
        </w:rPr>
        <w:t xml:space="preserve"> o deťoch, ktoré nie sú v materských školách</w:t>
      </w:r>
      <w:r w:rsidR="006E7DF8" w:rsidRPr="00607948">
        <w:rPr>
          <w:rFonts w:ascii="Times New Roman" w:eastAsia="Times New Roman" w:hAnsi="Times New Roman" w:cs="Times New Roman"/>
          <w:sz w:val="24"/>
          <w:szCs w:val="24"/>
        </w:rPr>
        <w:t>. V</w:t>
      </w:r>
      <w:r w:rsidR="00FF228E" w:rsidRPr="00607948">
        <w:rPr>
          <w:rFonts w:ascii="Times New Roman" w:eastAsia="Times New Roman" w:hAnsi="Times New Roman" w:cs="Times New Roman"/>
          <w:sz w:val="24"/>
          <w:szCs w:val="24"/>
        </w:rPr>
        <w:t xml:space="preserve">yplýva </w:t>
      </w:r>
      <w:r w:rsidR="006E7DF8" w:rsidRPr="00607948">
        <w:rPr>
          <w:rFonts w:ascii="Times New Roman" w:eastAsia="Times New Roman" w:hAnsi="Times New Roman" w:cs="Times New Roman"/>
          <w:sz w:val="24"/>
          <w:szCs w:val="24"/>
        </w:rPr>
        <w:t xml:space="preserve">to </w:t>
      </w:r>
      <w:r w:rsidR="00FF228E" w:rsidRPr="00607948">
        <w:rPr>
          <w:rFonts w:ascii="Times New Roman" w:eastAsia="Times New Roman" w:hAnsi="Times New Roman" w:cs="Times New Roman"/>
          <w:sz w:val="24"/>
          <w:szCs w:val="24"/>
        </w:rPr>
        <w:t xml:space="preserve">z potreby ministerstva školstva monitorovať a efektívne implementovať ciele v rámci Plánu obnovy a odolnosti. Získanie požadovaných údajov tiež umožní ministerstvu školstva implementovať adresnejšie a efektívnejšie politiky pre podporu miery </w:t>
      </w:r>
      <w:proofErr w:type="spellStart"/>
      <w:r w:rsidR="00FF228E" w:rsidRPr="00607948">
        <w:rPr>
          <w:rFonts w:ascii="Times New Roman" w:eastAsia="Times New Roman" w:hAnsi="Times New Roman" w:cs="Times New Roman"/>
          <w:sz w:val="24"/>
          <w:szCs w:val="24"/>
        </w:rPr>
        <w:t>zaškolenosti</w:t>
      </w:r>
      <w:proofErr w:type="spellEnd"/>
      <w:r w:rsidR="00FF228E" w:rsidRPr="00607948">
        <w:rPr>
          <w:rFonts w:ascii="Times New Roman" w:eastAsia="Times New Roman" w:hAnsi="Times New Roman" w:cs="Times New Roman"/>
          <w:sz w:val="24"/>
          <w:szCs w:val="24"/>
        </w:rPr>
        <w:t xml:space="preserve"> a zabezpečiť tak podmienky na rovný prístup k ústavou garantovanému právu na vzdelanie. </w:t>
      </w:r>
    </w:p>
    <w:p w14:paraId="49897CB5" w14:textId="77777777" w:rsidR="006E7DF8" w:rsidRPr="00607948" w:rsidRDefault="006E7DF8">
      <w:pPr>
        <w:widowControl w:val="0"/>
        <w:suppressAutoHyphens/>
        <w:spacing w:after="0" w:line="240" w:lineRule="auto"/>
        <w:jc w:val="both"/>
        <w:rPr>
          <w:rFonts w:ascii="Times New Roman" w:eastAsia="Times New Roman" w:hAnsi="Times New Roman" w:cs="Times New Roman"/>
          <w:sz w:val="24"/>
          <w:szCs w:val="24"/>
        </w:rPr>
      </w:pPr>
    </w:p>
    <w:p w14:paraId="3A81FE2D" w14:textId="4B2E5871" w:rsidR="00FF228E" w:rsidRPr="00607948" w:rsidRDefault="00FF228E">
      <w:pPr>
        <w:widowControl w:val="0"/>
        <w:suppressAutoHyphens/>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 xml:space="preserve">Na základe týchto údajov môže ministerstvo školstva vyhodnocovať rôzne indikátory, ktoré používa pri tvorbe strategických a koncepčných materiálov tak na národnej úrovni, ako aj na nadnárodnej úrovni najmä v rámci OECD a Európskej únie. Ďalej môžu byť tieto údaje využité aj na analytické účely a monitorovanie poskytovania vzdelávania. Prístup k týmto dátam, okrem iného, umožní: pravidelne vyhodnocovať o deťoch vo veku 2 až 5 rokov informáciu, či chodia alebo nechodia do materskej školy (miera </w:t>
      </w:r>
      <w:proofErr w:type="spellStart"/>
      <w:r w:rsidRPr="00607948">
        <w:rPr>
          <w:rFonts w:ascii="Times New Roman" w:eastAsia="Times New Roman" w:hAnsi="Times New Roman" w:cs="Times New Roman"/>
          <w:sz w:val="24"/>
          <w:szCs w:val="24"/>
        </w:rPr>
        <w:t>zaškolenosti</w:t>
      </w:r>
      <w:proofErr w:type="spellEnd"/>
      <w:r w:rsidRPr="00607948">
        <w:rPr>
          <w:rFonts w:ascii="Times New Roman" w:eastAsia="Times New Roman" w:hAnsi="Times New Roman" w:cs="Times New Roman"/>
          <w:sz w:val="24"/>
          <w:szCs w:val="24"/>
        </w:rPr>
        <w:t xml:space="preserve">), identifikovať deti, ktoré si neplnia povinné predprimárne vzdelávanie v súlade s § 28a </w:t>
      </w:r>
      <w:r w:rsidR="00987D19" w:rsidRPr="00607948">
        <w:rPr>
          <w:rFonts w:ascii="Times New Roman" w:eastAsia="Times New Roman" w:hAnsi="Times New Roman" w:cs="Times New Roman"/>
          <w:sz w:val="24"/>
          <w:szCs w:val="24"/>
        </w:rPr>
        <w:t xml:space="preserve">školského </w:t>
      </w:r>
      <w:r w:rsidRPr="00607948">
        <w:rPr>
          <w:rFonts w:ascii="Times New Roman" w:eastAsia="Times New Roman" w:hAnsi="Times New Roman" w:cs="Times New Roman"/>
          <w:sz w:val="24"/>
          <w:szCs w:val="24"/>
        </w:rPr>
        <w:t>zákona, analyzovať bariéry, ktorým čelia deti, ktoré nechodia do materských škôl, kvantifikovať chýbajúce kapacity v materských školách na úrovni obcí.</w:t>
      </w:r>
    </w:p>
    <w:p w14:paraId="4C03CD41" w14:textId="48E60729" w:rsidR="0072713C" w:rsidRPr="00607948" w:rsidRDefault="0072713C">
      <w:pPr>
        <w:widowControl w:val="0"/>
        <w:suppressAutoHyphens/>
        <w:spacing w:after="0" w:line="240" w:lineRule="auto"/>
        <w:jc w:val="both"/>
        <w:rPr>
          <w:rFonts w:ascii="Times New Roman" w:eastAsia="Times New Roman" w:hAnsi="Times New Roman" w:cs="Times New Roman"/>
          <w:sz w:val="24"/>
          <w:szCs w:val="24"/>
        </w:rPr>
      </w:pPr>
    </w:p>
    <w:p w14:paraId="0D0DD183" w14:textId="77777777" w:rsidR="0072713C" w:rsidRPr="00607948" w:rsidRDefault="0072713C" w:rsidP="0072713C">
      <w:pPr>
        <w:widowControl w:val="0"/>
        <w:suppressAutoHyphens/>
        <w:spacing w:after="0" w:line="240" w:lineRule="auto"/>
        <w:jc w:val="both"/>
        <w:rPr>
          <w:rFonts w:ascii="Times New Roman" w:eastAsia="Times New Roman" w:hAnsi="Times New Roman" w:cs="Times New Roman"/>
          <w:sz w:val="24"/>
          <w:szCs w:val="24"/>
        </w:rPr>
      </w:pPr>
      <w:r w:rsidRPr="00607948">
        <w:rPr>
          <w:rFonts w:ascii="Times New Roman" w:eastAsia="Times New Roman" w:hAnsi="Times New Roman" w:cs="Times New Roman"/>
          <w:sz w:val="24"/>
          <w:szCs w:val="24"/>
        </w:rPr>
        <w:t>Zároveň bude dať zistiť, či obec vynaložila plnú výšku finančných prostriedkov na materské školy na území obce. Ak obec plnú výšku finančných prostriedkov nevynaložila, bude možné vypočítať rozdiel medzi poskytnutými finančnými prostriedkami a plnou výškou finančných prostriedkov vypočítaných pri prerozdelení podielových daní.</w:t>
      </w:r>
    </w:p>
    <w:p w14:paraId="2800D6B2" w14:textId="77777777" w:rsidR="00FF228E" w:rsidRPr="00607948" w:rsidRDefault="00FF228E">
      <w:pPr>
        <w:spacing w:after="0" w:line="240" w:lineRule="auto"/>
        <w:jc w:val="both"/>
        <w:rPr>
          <w:rFonts w:ascii="Times New Roman" w:eastAsia="Times New Roman" w:hAnsi="Times New Roman" w:cs="Times New Roman"/>
          <w:b/>
          <w:sz w:val="24"/>
          <w:szCs w:val="24"/>
          <w:lang w:eastAsia="sk-SK"/>
        </w:rPr>
      </w:pPr>
    </w:p>
    <w:p w14:paraId="13465EF6" w14:textId="450A2B26" w:rsidR="0072713C" w:rsidRPr="00607948" w:rsidRDefault="006C15CF">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rPr>
      </w:pPr>
      <w:r w:rsidRPr="00607948">
        <w:rPr>
          <w:rFonts w:ascii="Times New Roman" w:eastAsia="Times New Roman" w:hAnsi="Times New Roman" w:cs="Times New Roman"/>
          <w:b/>
          <w:sz w:val="24"/>
          <w:szCs w:val="24"/>
        </w:rPr>
        <w:t>K</w:t>
      </w:r>
      <w:r w:rsidR="006D4454" w:rsidRPr="00607948">
        <w:rPr>
          <w:rFonts w:ascii="Times New Roman" w:eastAsia="Times New Roman" w:hAnsi="Times New Roman" w:cs="Times New Roman"/>
          <w:b/>
          <w:sz w:val="24"/>
          <w:szCs w:val="24"/>
        </w:rPr>
        <w:t> </w:t>
      </w:r>
      <w:r w:rsidRPr="00607948">
        <w:rPr>
          <w:rFonts w:ascii="Times New Roman" w:eastAsia="Times New Roman" w:hAnsi="Times New Roman" w:cs="Times New Roman"/>
          <w:b/>
          <w:sz w:val="24"/>
          <w:szCs w:val="24"/>
        </w:rPr>
        <w:t>bod</w:t>
      </w:r>
      <w:r w:rsidR="006D4454" w:rsidRPr="00607948">
        <w:rPr>
          <w:rFonts w:ascii="Times New Roman" w:eastAsia="Times New Roman" w:hAnsi="Times New Roman" w:cs="Times New Roman"/>
          <w:b/>
          <w:sz w:val="24"/>
          <w:szCs w:val="24"/>
        </w:rPr>
        <w:t xml:space="preserve">u </w:t>
      </w:r>
      <w:r w:rsidR="008E3FA3" w:rsidRPr="00607948">
        <w:rPr>
          <w:rFonts w:ascii="Times New Roman" w:eastAsia="Times New Roman" w:hAnsi="Times New Roman" w:cs="Times New Roman"/>
          <w:b/>
          <w:sz w:val="24"/>
          <w:szCs w:val="24"/>
        </w:rPr>
        <w:t>2</w:t>
      </w:r>
      <w:r w:rsidR="00165786">
        <w:rPr>
          <w:rFonts w:ascii="Times New Roman" w:eastAsia="Times New Roman" w:hAnsi="Times New Roman" w:cs="Times New Roman"/>
          <w:b/>
          <w:sz w:val="24"/>
          <w:szCs w:val="24"/>
        </w:rPr>
        <w:t>6</w:t>
      </w:r>
      <w:r w:rsidR="008E3FA3" w:rsidRPr="00607948">
        <w:rPr>
          <w:rFonts w:ascii="Times New Roman" w:eastAsia="Times New Roman" w:hAnsi="Times New Roman" w:cs="Times New Roman"/>
          <w:b/>
          <w:sz w:val="24"/>
          <w:szCs w:val="24"/>
        </w:rPr>
        <w:t xml:space="preserve"> </w:t>
      </w:r>
      <w:r w:rsidRPr="00607948">
        <w:rPr>
          <w:rFonts w:ascii="Times New Roman" w:eastAsia="Times New Roman" w:hAnsi="Times New Roman" w:cs="Times New Roman"/>
          <w:b/>
          <w:sz w:val="24"/>
          <w:szCs w:val="24"/>
        </w:rPr>
        <w:t>(§ 19 ods. 2)</w:t>
      </w:r>
    </w:p>
    <w:p w14:paraId="6344AB7C" w14:textId="4054E0F1" w:rsidR="00FF228E" w:rsidRPr="00607948" w:rsidRDefault="002949EA">
      <w:pPr>
        <w:widowControl w:val="0"/>
        <w:suppressAutoHyphens/>
        <w:autoSpaceDE w:val="0"/>
        <w:autoSpaceDN w:val="0"/>
        <w:adjustRightInd w:val="0"/>
        <w:spacing w:after="0" w:line="240" w:lineRule="auto"/>
        <w:jc w:val="both"/>
        <w:rPr>
          <w:rFonts w:ascii="Times New Roman" w:eastAsia="SimSun" w:hAnsi="Times New Roman" w:cs="Times New Roman"/>
          <w:i/>
          <w:kern w:val="1"/>
          <w:sz w:val="24"/>
          <w:szCs w:val="24"/>
          <w:lang w:eastAsia="hi-IN" w:bidi="hi-IN"/>
        </w:rPr>
      </w:pPr>
      <w:r w:rsidRPr="00607948">
        <w:rPr>
          <w:rFonts w:ascii="Times New Roman" w:eastAsia="Times New Roman" w:hAnsi="Times New Roman" w:cs="Times New Roman"/>
          <w:sz w:val="24"/>
          <w:szCs w:val="24"/>
        </w:rPr>
        <w:t xml:space="preserve">Navrhuje sa vypustenie zriaďovania materských škôl </w:t>
      </w:r>
      <w:r w:rsidR="004B3E87" w:rsidRPr="00607948">
        <w:rPr>
          <w:rFonts w:ascii="Times New Roman" w:eastAsia="Times New Roman" w:hAnsi="Times New Roman" w:cs="Times New Roman"/>
          <w:sz w:val="24"/>
          <w:szCs w:val="24"/>
        </w:rPr>
        <w:t>vysokými školami, keďže ide o nesystémové riešenie</w:t>
      </w:r>
      <w:r w:rsidR="002974CF" w:rsidRPr="00607948">
        <w:rPr>
          <w:rFonts w:ascii="Times New Roman" w:eastAsia="Times New Roman" w:hAnsi="Times New Roman" w:cs="Times New Roman"/>
          <w:sz w:val="24"/>
          <w:szCs w:val="24"/>
        </w:rPr>
        <w:t xml:space="preserve"> – vysoké školy mohli zriaďovať materské škole ako „iné právnické osoby“ </w:t>
      </w:r>
      <w:r w:rsidR="00D54C0A" w:rsidRPr="00607948">
        <w:rPr>
          <w:rFonts w:ascii="Times New Roman" w:eastAsia="Times New Roman" w:hAnsi="Times New Roman" w:cs="Times New Roman"/>
          <w:sz w:val="24"/>
          <w:szCs w:val="24"/>
        </w:rPr>
        <w:t xml:space="preserve">aj pred 1. 1. 2022 (v režime súkromnej materskej školy), a teda vo vzťahu k nim ide </w:t>
      </w:r>
      <w:r w:rsidR="00DF1C1B" w:rsidRPr="00607948">
        <w:rPr>
          <w:rFonts w:ascii="Times New Roman" w:eastAsia="Times New Roman" w:hAnsi="Times New Roman" w:cs="Times New Roman"/>
          <w:sz w:val="24"/>
          <w:szCs w:val="24"/>
        </w:rPr>
        <w:t xml:space="preserve">v zásade </w:t>
      </w:r>
      <w:r w:rsidR="00D54C0A" w:rsidRPr="00607948">
        <w:rPr>
          <w:rFonts w:ascii="Times New Roman" w:eastAsia="Times New Roman" w:hAnsi="Times New Roman" w:cs="Times New Roman"/>
          <w:sz w:val="24"/>
          <w:szCs w:val="24"/>
        </w:rPr>
        <w:t xml:space="preserve">o vrátenie </w:t>
      </w:r>
      <w:r w:rsidR="00366F89" w:rsidRPr="00607948">
        <w:rPr>
          <w:rFonts w:ascii="Times New Roman" w:eastAsia="Times New Roman" w:hAnsi="Times New Roman" w:cs="Times New Roman"/>
          <w:sz w:val="24"/>
          <w:szCs w:val="24"/>
        </w:rPr>
        <w:t xml:space="preserve">do </w:t>
      </w:r>
      <w:r w:rsidR="00D54C0A" w:rsidRPr="00607948">
        <w:rPr>
          <w:rFonts w:ascii="Times New Roman" w:eastAsia="Times New Roman" w:hAnsi="Times New Roman" w:cs="Times New Roman"/>
          <w:sz w:val="24"/>
          <w:szCs w:val="24"/>
        </w:rPr>
        <w:t>pôvodného stavu.</w:t>
      </w:r>
    </w:p>
    <w:p w14:paraId="5C73AB1B" w14:textId="7337A6E4" w:rsidR="00FF228E" w:rsidRPr="00607948" w:rsidRDefault="00FF228E">
      <w:pPr>
        <w:spacing w:after="0" w:line="240" w:lineRule="auto"/>
        <w:jc w:val="both"/>
        <w:rPr>
          <w:rFonts w:ascii="Times New Roman" w:eastAsia="Times New Roman" w:hAnsi="Times New Roman" w:cs="Times New Roman"/>
          <w:b/>
          <w:sz w:val="24"/>
          <w:szCs w:val="24"/>
          <w:lang w:eastAsia="sk-SK"/>
        </w:rPr>
      </w:pPr>
    </w:p>
    <w:p w14:paraId="390A5C69" w14:textId="204B605F" w:rsidR="006D4454" w:rsidRPr="00607948" w:rsidRDefault="006D4454">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 xml:space="preserve">K bodu </w:t>
      </w:r>
      <w:r w:rsidR="00165786">
        <w:rPr>
          <w:rFonts w:ascii="Times New Roman" w:eastAsia="Times New Roman" w:hAnsi="Times New Roman" w:cs="Times New Roman"/>
          <w:b/>
          <w:sz w:val="24"/>
          <w:szCs w:val="24"/>
          <w:lang w:eastAsia="sk-SK"/>
        </w:rPr>
        <w:t>27</w:t>
      </w:r>
      <w:r w:rsidR="008E3FA3" w:rsidRPr="00607948">
        <w:rPr>
          <w:rFonts w:ascii="Times New Roman" w:eastAsia="Times New Roman" w:hAnsi="Times New Roman" w:cs="Times New Roman"/>
          <w:b/>
          <w:sz w:val="24"/>
          <w:szCs w:val="24"/>
          <w:lang w:eastAsia="sk-SK"/>
        </w:rPr>
        <w:t xml:space="preserve"> </w:t>
      </w:r>
      <w:r w:rsidRPr="00607948">
        <w:rPr>
          <w:rFonts w:ascii="Times New Roman" w:eastAsia="Times New Roman" w:hAnsi="Times New Roman" w:cs="Times New Roman"/>
          <w:b/>
          <w:sz w:val="24"/>
          <w:szCs w:val="24"/>
          <w:lang w:eastAsia="sk-SK"/>
        </w:rPr>
        <w:t>(§ 19 ods. 10)</w:t>
      </w:r>
    </w:p>
    <w:p w14:paraId="574F8C5E" w14:textId="77777777" w:rsidR="00441D67" w:rsidRPr="00607948" w:rsidRDefault="006D4454">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V nadväznosti na požiadavky na rozšírenie kapacít materských škôl vyplývajúcich z Komponentu 6 Plánu obnovy a odolnosti SR sa rozširujú zriaďovateľské možnosti ústredných orgánov štátnej správy voči všetkým deťom (teda nielen ako „zamestnanecké škôlky“), avšak na druhej strane sa navrhuje kompletné financovanie týchto materských škôl prenechať do pôsobnosti príslušného ústredného orgánu štátnej správy.</w:t>
      </w:r>
    </w:p>
    <w:p w14:paraId="3271161D" w14:textId="77777777" w:rsidR="00441D67" w:rsidRPr="00607948" w:rsidRDefault="00441D67">
      <w:pPr>
        <w:spacing w:after="0" w:line="240" w:lineRule="auto"/>
        <w:jc w:val="both"/>
        <w:rPr>
          <w:rFonts w:ascii="Times New Roman" w:eastAsia="Times New Roman" w:hAnsi="Times New Roman" w:cs="Times New Roman"/>
          <w:sz w:val="24"/>
          <w:szCs w:val="24"/>
          <w:lang w:eastAsia="sk-SK"/>
        </w:rPr>
      </w:pPr>
    </w:p>
    <w:p w14:paraId="17D9E456" w14:textId="3FBFCB0E" w:rsidR="00FF228E" w:rsidRPr="00607948" w:rsidRDefault="00FF228E">
      <w:pPr>
        <w:widowControl w:val="0"/>
        <w:suppressAutoHyphens/>
        <w:autoSpaceDE w:val="0"/>
        <w:autoSpaceDN w:val="0"/>
        <w:adjustRightInd w:val="0"/>
        <w:spacing w:after="0" w:line="240" w:lineRule="auto"/>
        <w:jc w:val="both"/>
        <w:rPr>
          <w:rFonts w:ascii="Times New Roman" w:eastAsia="SimSun" w:hAnsi="Times New Roman" w:cs="Times New Roman"/>
          <w:b/>
          <w:kern w:val="1"/>
          <w:sz w:val="24"/>
          <w:szCs w:val="24"/>
          <w:lang w:bidi="hi-IN"/>
        </w:rPr>
      </w:pPr>
      <w:r w:rsidRPr="00607948">
        <w:rPr>
          <w:rFonts w:ascii="Times New Roman" w:eastAsia="SimSun" w:hAnsi="Times New Roman" w:cs="Times New Roman"/>
          <w:b/>
          <w:kern w:val="1"/>
          <w:sz w:val="24"/>
          <w:szCs w:val="24"/>
          <w:lang w:bidi="hi-IN"/>
        </w:rPr>
        <w:t xml:space="preserve">K bodu </w:t>
      </w:r>
      <w:r w:rsidR="00165786">
        <w:rPr>
          <w:rFonts w:ascii="Times New Roman" w:eastAsia="SimSun" w:hAnsi="Times New Roman" w:cs="Times New Roman"/>
          <w:b/>
          <w:kern w:val="1"/>
          <w:sz w:val="24"/>
          <w:szCs w:val="24"/>
          <w:lang w:bidi="hi-IN"/>
        </w:rPr>
        <w:t>29</w:t>
      </w:r>
      <w:r w:rsidR="00366EDA" w:rsidRPr="00607948">
        <w:rPr>
          <w:rFonts w:ascii="Times New Roman" w:eastAsia="SimSun" w:hAnsi="Times New Roman" w:cs="Times New Roman"/>
          <w:b/>
          <w:kern w:val="1"/>
          <w:sz w:val="24"/>
          <w:szCs w:val="24"/>
          <w:lang w:bidi="hi-IN"/>
        </w:rPr>
        <w:t xml:space="preserve"> </w:t>
      </w:r>
      <w:r w:rsidR="00DA0E40" w:rsidRPr="00607948">
        <w:rPr>
          <w:rFonts w:ascii="Times New Roman" w:eastAsia="SimSun" w:hAnsi="Times New Roman" w:cs="Times New Roman"/>
          <w:b/>
          <w:kern w:val="1"/>
          <w:sz w:val="24"/>
          <w:szCs w:val="24"/>
          <w:lang w:bidi="hi-IN"/>
        </w:rPr>
        <w:t>(</w:t>
      </w:r>
      <w:r w:rsidR="00366EDA" w:rsidRPr="00607948">
        <w:rPr>
          <w:rFonts w:ascii="Times New Roman" w:eastAsia="SimSun" w:hAnsi="Times New Roman" w:cs="Times New Roman"/>
          <w:b/>
          <w:kern w:val="1"/>
          <w:sz w:val="24"/>
          <w:szCs w:val="24"/>
          <w:lang w:bidi="hi-IN"/>
        </w:rPr>
        <w:t xml:space="preserve">§ </w:t>
      </w:r>
      <w:r w:rsidR="00DA0E40" w:rsidRPr="00607948">
        <w:rPr>
          <w:rFonts w:ascii="Times New Roman" w:eastAsia="SimSun" w:hAnsi="Times New Roman" w:cs="Times New Roman"/>
          <w:b/>
          <w:kern w:val="1"/>
          <w:sz w:val="24"/>
          <w:szCs w:val="24"/>
          <w:lang w:bidi="hi-IN"/>
        </w:rPr>
        <w:t>3</w:t>
      </w:r>
      <w:r w:rsidR="00366EDA" w:rsidRPr="00607948">
        <w:rPr>
          <w:rFonts w:ascii="Times New Roman" w:eastAsia="SimSun" w:hAnsi="Times New Roman" w:cs="Times New Roman"/>
          <w:b/>
          <w:kern w:val="1"/>
          <w:sz w:val="24"/>
          <w:szCs w:val="24"/>
          <w:lang w:bidi="hi-IN"/>
        </w:rPr>
        <w:t>9</w:t>
      </w:r>
      <w:r w:rsidR="00DA0E40" w:rsidRPr="00607948">
        <w:rPr>
          <w:rFonts w:ascii="Times New Roman" w:eastAsia="SimSun" w:hAnsi="Times New Roman" w:cs="Times New Roman"/>
          <w:b/>
          <w:kern w:val="1"/>
          <w:sz w:val="24"/>
          <w:szCs w:val="24"/>
          <w:lang w:bidi="hi-IN"/>
        </w:rPr>
        <w:t>hk)</w:t>
      </w:r>
    </w:p>
    <w:p w14:paraId="1D1982EC" w14:textId="41061033" w:rsidR="00FF228E" w:rsidRPr="00607948" w:rsidRDefault="005442AA">
      <w:pPr>
        <w:widowControl w:val="0"/>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607948">
        <w:rPr>
          <w:rFonts w:ascii="Times New Roman" w:eastAsia="SimSun" w:hAnsi="Times New Roman" w:cs="Times New Roman"/>
          <w:kern w:val="1"/>
          <w:sz w:val="24"/>
          <w:szCs w:val="24"/>
          <w:lang w:bidi="hi-IN"/>
        </w:rPr>
        <w:t>Úprava v súvislosti s</w:t>
      </w:r>
      <w:r w:rsidR="00DA0E40" w:rsidRPr="00607948">
        <w:rPr>
          <w:rFonts w:ascii="Times New Roman" w:eastAsia="SimSun" w:hAnsi="Times New Roman" w:cs="Times New Roman"/>
          <w:kern w:val="1"/>
          <w:sz w:val="24"/>
          <w:szCs w:val="24"/>
          <w:lang w:bidi="hi-IN"/>
        </w:rPr>
        <w:t> doplnením „kontroly“ financovania predprimárneho vzdelávania obecným zastupiteľstvom</w:t>
      </w:r>
      <w:r w:rsidRPr="00607948">
        <w:rPr>
          <w:rFonts w:ascii="Times New Roman" w:eastAsia="SimSun" w:hAnsi="Times New Roman" w:cs="Times New Roman"/>
          <w:kern w:val="1"/>
          <w:sz w:val="24"/>
          <w:szCs w:val="24"/>
          <w:lang w:bidi="hi-IN"/>
        </w:rPr>
        <w:t xml:space="preserve">. </w:t>
      </w:r>
      <w:r w:rsidR="00231E2D" w:rsidRPr="00607948">
        <w:rPr>
          <w:rFonts w:ascii="Times New Roman" w:eastAsia="SimSun" w:hAnsi="Times New Roman" w:cs="Times New Roman"/>
          <w:kern w:val="1"/>
          <w:sz w:val="24"/>
          <w:szCs w:val="24"/>
          <w:lang w:bidi="hi-IN"/>
        </w:rPr>
        <w:t>Vzhľadom na to, že nábeh úpravy financovania predprimárneho vzdelávania si vyžaduje prechodné obdobie, upravuje sa, že p</w:t>
      </w:r>
      <w:r w:rsidR="00DA0E40" w:rsidRPr="00607948">
        <w:rPr>
          <w:rFonts w:ascii="Times New Roman" w:eastAsia="SimSun" w:hAnsi="Times New Roman" w:cs="Times New Roman"/>
          <w:kern w:val="1"/>
          <w:sz w:val="24"/>
          <w:szCs w:val="24"/>
          <w:lang w:bidi="hi-IN"/>
        </w:rPr>
        <w:t>rerokovanie</w:t>
      </w:r>
      <w:r w:rsidR="00231E2D" w:rsidRPr="00607948">
        <w:rPr>
          <w:rFonts w:ascii="Times New Roman" w:eastAsia="SimSun" w:hAnsi="Times New Roman" w:cs="Times New Roman"/>
          <w:kern w:val="1"/>
          <w:sz w:val="24"/>
          <w:szCs w:val="24"/>
          <w:lang w:bidi="hi-IN"/>
        </w:rPr>
        <w:t xml:space="preserve"> sa začne aplikovať až </w:t>
      </w:r>
      <w:r w:rsidR="00FF228E" w:rsidRPr="00607948">
        <w:rPr>
          <w:rFonts w:ascii="Times New Roman" w:eastAsia="SimSun" w:hAnsi="Times New Roman" w:cs="Times New Roman"/>
          <w:kern w:val="1"/>
          <w:sz w:val="24"/>
          <w:szCs w:val="24"/>
          <w:lang w:eastAsia="hi-IN" w:bidi="hi-IN"/>
        </w:rPr>
        <w:t>v kalendárnom roku 2025 vo vzťahu k finančným prostriedkom poskytnutý</w:t>
      </w:r>
      <w:r w:rsidR="00231E2D" w:rsidRPr="00607948">
        <w:rPr>
          <w:rFonts w:ascii="Times New Roman" w:eastAsia="SimSun" w:hAnsi="Times New Roman" w:cs="Times New Roman"/>
          <w:kern w:val="1"/>
          <w:sz w:val="24"/>
          <w:szCs w:val="24"/>
          <w:lang w:eastAsia="hi-IN" w:bidi="hi-IN"/>
        </w:rPr>
        <w:t>m</w:t>
      </w:r>
      <w:r w:rsidR="00FF228E" w:rsidRPr="00607948">
        <w:rPr>
          <w:rFonts w:ascii="Times New Roman" w:eastAsia="SimSun" w:hAnsi="Times New Roman" w:cs="Times New Roman"/>
          <w:kern w:val="1"/>
          <w:sz w:val="24"/>
          <w:szCs w:val="24"/>
          <w:lang w:eastAsia="hi-IN" w:bidi="hi-IN"/>
        </w:rPr>
        <w:t xml:space="preserve"> v kalendárnom </w:t>
      </w:r>
      <w:r w:rsidR="00FF228E" w:rsidRPr="00607948">
        <w:rPr>
          <w:rFonts w:ascii="Times New Roman" w:eastAsia="SimSun" w:hAnsi="Times New Roman" w:cs="Times New Roman"/>
          <w:kern w:val="1"/>
          <w:sz w:val="24"/>
          <w:szCs w:val="24"/>
          <w:lang w:eastAsia="hi-IN" w:bidi="hi-IN"/>
        </w:rPr>
        <w:lastRenderedPageBreak/>
        <w:t>roku 2024.</w:t>
      </w:r>
    </w:p>
    <w:p w14:paraId="20A85B42" w14:textId="75C1A793" w:rsidR="00DA0E40" w:rsidRPr="00607948" w:rsidRDefault="00DA0E40">
      <w:pPr>
        <w:widowControl w:val="0"/>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p>
    <w:p w14:paraId="21469FE0" w14:textId="1235C4B2" w:rsidR="00DA0E40" w:rsidRPr="00607948" w:rsidRDefault="00DA0E40">
      <w:pPr>
        <w:widowControl w:val="0"/>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607948">
        <w:rPr>
          <w:rFonts w:ascii="Times New Roman" w:eastAsia="SimSun" w:hAnsi="Times New Roman" w:cs="Times New Roman"/>
          <w:kern w:val="1"/>
          <w:sz w:val="24"/>
          <w:szCs w:val="24"/>
          <w:lang w:eastAsia="hi-IN" w:bidi="hi-IN"/>
        </w:rPr>
        <w:t>Zároveň sa zohľadňuje pri financovaní na rok 2023 zmena v § 9 ods. 12 písm. k)</w:t>
      </w:r>
    </w:p>
    <w:p w14:paraId="01FD42B1" w14:textId="77777777" w:rsidR="003739E3" w:rsidRPr="00607948" w:rsidRDefault="003739E3">
      <w:pPr>
        <w:spacing w:after="0" w:line="240" w:lineRule="auto"/>
        <w:jc w:val="both"/>
        <w:rPr>
          <w:rFonts w:ascii="Times New Roman" w:eastAsia="Times New Roman" w:hAnsi="Times New Roman" w:cs="Times New Roman"/>
          <w:b/>
          <w:sz w:val="24"/>
          <w:szCs w:val="24"/>
          <w:lang w:eastAsia="sk-SK"/>
        </w:rPr>
      </w:pPr>
    </w:p>
    <w:p w14:paraId="6BF4331A" w14:textId="77777777" w:rsidR="003739E3" w:rsidRPr="00607948" w:rsidRDefault="003739E3">
      <w:pPr>
        <w:spacing w:after="0" w:line="240" w:lineRule="auto"/>
        <w:jc w:val="both"/>
        <w:rPr>
          <w:rFonts w:ascii="Times New Roman" w:hAnsi="Times New Roman" w:cs="Times New Roman"/>
          <w:b/>
          <w:sz w:val="24"/>
          <w:szCs w:val="24"/>
        </w:rPr>
      </w:pPr>
      <w:r w:rsidRPr="00607948">
        <w:rPr>
          <w:rFonts w:ascii="Times New Roman" w:hAnsi="Times New Roman" w:cs="Times New Roman"/>
          <w:b/>
          <w:sz w:val="24"/>
          <w:szCs w:val="24"/>
        </w:rPr>
        <w:t>K čl. III</w:t>
      </w:r>
    </w:p>
    <w:p w14:paraId="12594C22" w14:textId="77777777" w:rsidR="003739E3" w:rsidRPr="00607948" w:rsidRDefault="003739E3">
      <w:pPr>
        <w:spacing w:after="0" w:line="240" w:lineRule="auto"/>
        <w:jc w:val="both"/>
        <w:rPr>
          <w:rFonts w:ascii="Times New Roman" w:hAnsi="Times New Roman" w:cs="Times New Roman"/>
          <w:b/>
          <w:sz w:val="24"/>
          <w:szCs w:val="24"/>
        </w:rPr>
      </w:pPr>
    </w:p>
    <w:p w14:paraId="06CA7D1C" w14:textId="7B08F827" w:rsidR="003739E3" w:rsidRPr="00607948" w:rsidRDefault="003739E3">
      <w:pPr>
        <w:spacing w:after="0" w:line="240" w:lineRule="auto"/>
        <w:jc w:val="both"/>
        <w:rPr>
          <w:rFonts w:ascii="Times New Roman" w:hAnsi="Times New Roman" w:cs="Times New Roman"/>
          <w:b/>
          <w:sz w:val="24"/>
          <w:szCs w:val="24"/>
        </w:rPr>
      </w:pPr>
      <w:r w:rsidRPr="00607948">
        <w:rPr>
          <w:rFonts w:ascii="Times New Roman" w:hAnsi="Times New Roman" w:cs="Times New Roman"/>
          <w:b/>
          <w:sz w:val="24"/>
          <w:szCs w:val="24"/>
        </w:rPr>
        <w:t>K bodom 1</w:t>
      </w:r>
      <w:r w:rsidR="00BD186C" w:rsidRPr="00607948">
        <w:rPr>
          <w:rFonts w:ascii="Times New Roman" w:hAnsi="Times New Roman" w:cs="Times New Roman"/>
          <w:b/>
          <w:sz w:val="24"/>
          <w:szCs w:val="24"/>
        </w:rPr>
        <w:t xml:space="preserve">, </w:t>
      </w:r>
      <w:r w:rsidR="0073723D">
        <w:rPr>
          <w:rFonts w:ascii="Times New Roman" w:hAnsi="Times New Roman" w:cs="Times New Roman"/>
          <w:b/>
          <w:sz w:val="24"/>
          <w:szCs w:val="24"/>
        </w:rPr>
        <w:t>4</w:t>
      </w:r>
      <w:r w:rsidR="0073723D" w:rsidRPr="00607948">
        <w:rPr>
          <w:rFonts w:ascii="Times New Roman" w:hAnsi="Times New Roman" w:cs="Times New Roman"/>
          <w:b/>
          <w:sz w:val="24"/>
          <w:szCs w:val="24"/>
        </w:rPr>
        <w:t xml:space="preserve"> </w:t>
      </w:r>
      <w:r w:rsidRPr="00607948">
        <w:rPr>
          <w:rFonts w:ascii="Times New Roman" w:hAnsi="Times New Roman" w:cs="Times New Roman"/>
          <w:b/>
          <w:sz w:val="24"/>
          <w:szCs w:val="24"/>
        </w:rPr>
        <w:t>a</w:t>
      </w:r>
      <w:r w:rsidR="00366EDA" w:rsidRPr="00607948">
        <w:rPr>
          <w:rFonts w:ascii="Times New Roman" w:hAnsi="Times New Roman" w:cs="Times New Roman"/>
          <w:b/>
          <w:sz w:val="24"/>
          <w:szCs w:val="24"/>
        </w:rPr>
        <w:t> </w:t>
      </w:r>
      <w:r w:rsidRPr="00607948">
        <w:rPr>
          <w:rFonts w:ascii="Times New Roman" w:hAnsi="Times New Roman" w:cs="Times New Roman"/>
          <w:b/>
          <w:sz w:val="24"/>
          <w:szCs w:val="24"/>
        </w:rPr>
        <w:t>1</w:t>
      </w:r>
      <w:r w:rsidR="002C6625">
        <w:rPr>
          <w:rFonts w:ascii="Times New Roman" w:hAnsi="Times New Roman" w:cs="Times New Roman"/>
          <w:b/>
          <w:sz w:val="24"/>
          <w:szCs w:val="24"/>
        </w:rPr>
        <w:t>9</w:t>
      </w:r>
      <w:r w:rsidR="00366EDA" w:rsidRPr="00607948">
        <w:rPr>
          <w:rFonts w:ascii="Times New Roman" w:hAnsi="Times New Roman" w:cs="Times New Roman"/>
          <w:b/>
          <w:sz w:val="24"/>
          <w:szCs w:val="24"/>
        </w:rPr>
        <w:t xml:space="preserve"> </w:t>
      </w:r>
      <w:r w:rsidR="00BD186C" w:rsidRPr="00607948">
        <w:rPr>
          <w:rFonts w:ascii="Times New Roman" w:hAnsi="Times New Roman" w:cs="Times New Roman"/>
          <w:b/>
          <w:sz w:val="24"/>
          <w:szCs w:val="24"/>
        </w:rPr>
        <w:t>[</w:t>
      </w:r>
      <w:r w:rsidR="00366EDA" w:rsidRPr="00607948">
        <w:rPr>
          <w:rFonts w:ascii="Times New Roman" w:hAnsi="Times New Roman" w:cs="Times New Roman"/>
          <w:b/>
          <w:sz w:val="24"/>
          <w:szCs w:val="24"/>
        </w:rPr>
        <w:t>§ 1</w:t>
      </w:r>
      <w:r w:rsidR="00C73651" w:rsidRPr="00607948">
        <w:rPr>
          <w:rFonts w:ascii="Times New Roman" w:hAnsi="Times New Roman" w:cs="Times New Roman"/>
          <w:b/>
          <w:sz w:val="24"/>
          <w:szCs w:val="24"/>
        </w:rPr>
        <w:t xml:space="preserve"> ods. 3</w:t>
      </w:r>
      <w:r w:rsidR="00BD186C" w:rsidRPr="00607948">
        <w:rPr>
          <w:rFonts w:ascii="Times New Roman" w:hAnsi="Times New Roman" w:cs="Times New Roman"/>
          <w:b/>
          <w:sz w:val="24"/>
          <w:szCs w:val="24"/>
        </w:rPr>
        <w:t xml:space="preserve">, § 3 ods. 2 písm. </w:t>
      </w:r>
      <w:r w:rsidR="0073723D">
        <w:rPr>
          <w:rFonts w:ascii="Times New Roman" w:hAnsi="Times New Roman" w:cs="Times New Roman"/>
          <w:b/>
          <w:sz w:val="24"/>
          <w:szCs w:val="24"/>
        </w:rPr>
        <w:t>e</w:t>
      </w:r>
      <w:r w:rsidR="00BD186C" w:rsidRPr="00607948">
        <w:rPr>
          <w:rFonts w:ascii="Times New Roman" w:hAnsi="Times New Roman" w:cs="Times New Roman"/>
          <w:b/>
          <w:sz w:val="24"/>
          <w:szCs w:val="24"/>
        </w:rPr>
        <w:t>)</w:t>
      </w:r>
      <w:r w:rsidR="00366EDA" w:rsidRPr="00607948">
        <w:rPr>
          <w:rFonts w:ascii="Times New Roman" w:hAnsi="Times New Roman" w:cs="Times New Roman"/>
          <w:b/>
          <w:sz w:val="24"/>
          <w:szCs w:val="24"/>
        </w:rPr>
        <w:t xml:space="preserve"> a §</w:t>
      </w:r>
      <w:r w:rsidR="00056301" w:rsidRPr="00607948">
        <w:rPr>
          <w:rFonts w:ascii="Times New Roman" w:hAnsi="Times New Roman" w:cs="Times New Roman"/>
          <w:b/>
          <w:sz w:val="24"/>
          <w:szCs w:val="24"/>
        </w:rPr>
        <w:t xml:space="preserve"> </w:t>
      </w:r>
      <w:r w:rsidR="00366EDA" w:rsidRPr="00607948">
        <w:rPr>
          <w:rFonts w:ascii="Times New Roman" w:hAnsi="Times New Roman" w:cs="Times New Roman"/>
          <w:b/>
          <w:sz w:val="24"/>
          <w:szCs w:val="24"/>
        </w:rPr>
        <w:t>6b</w:t>
      </w:r>
      <w:r w:rsidR="00056301" w:rsidRPr="00607948">
        <w:rPr>
          <w:rFonts w:ascii="Times New Roman" w:hAnsi="Times New Roman" w:cs="Times New Roman"/>
          <w:b/>
          <w:sz w:val="24"/>
          <w:szCs w:val="24"/>
        </w:rPr>
        <w:t xml:space="preserve"> ods. 9</w:t>
      </w:r>
      <w:r w:rsidR="00BD186C" w:rsidRPr="00607948">
        <w:rPr>
          <w:rFonts w:ascii="Times New Roman" w:hAnsi="Times New Roman" w:cs="Times New Roman"/>
          <w:b/>
          <w:sz w:val="24"/>
          <w:szCs w:val="24"/>
        </w:rPr>
        <w:t>]</w:t>
      </w:r>
    </w:p>
    <w:p w14:paraId="212E5CF6" w14:textId="792611FA" w:rsidR="003739E3" w:rsidRPr="00607948" w:rsidRDefault="003739E3">
      <w:pPr>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Úprava súvisí s vypustením a vysokých škôl ako zriaďovateľov materských škôl (v čl. II)</w:t>
      </w:r>
      <w:r w:rsidR="00056301" w:rsidRPr="00607948">
        <w:rPr>
          <w:rFonts w:ascii="Times New Roman" w:hAnsi="Times New Roman" w:cs="Times New Roman"/>
          <w:sz w:val="24"/>
          <w:szCs w:val="24"/>
        </w:rPr>
        <w:t xml:space="preserve"> a skutočnosťou, že na financovanie materských škôl zriaďovaných ústrednými orgánmi štátnej správy sa zákon č. 597/2003 Z. z. nemá vzťahovať vôbec.</w:t>
      </w:r>
      <w:r w:rsidR="00650F17">
        <w:rPr>
          <w:rFonts w:ascii="Times New Roman" w:hAnsi="Times New Roman" w:cs="Times New Roman"/>
          <w:sz w:val="24"/>
          <w:szCs w:val="24"/>
        </w:rPr>
        <w:t xml:space="preserve"> Preto je potrebné vypustiť ustanovenia, ktoré sa týkajú financovania týchto materských škôl.</w:t>
      </w:r>
    </w:p>
    <w:p w14:paraId="0AB10F47" w14:textId="77777777" w:rsidR="003739E3" w:rsidRPr="00607948" w:rsidRDefault="003739E3">
      <w:pPr>
        <w:spacing w:after="0" w:line="240" w:lineRule="auto"/>
        <w:jc w:val="both"/>
        <w:rPr>
          <w:rFonts w:ascii="Times New Roman" w:hAnsi="Times New Roman" w:cs="Times New Roman"/>
          <w:sz w:val="24"/>
          <w:szCs w:val="24"/>
        </w:rPr>
      </w:pPr>
    </w:p>
    <w:p w14:paraId="45A3DC54" w14:textId="6FB8F34C" w:rsidR="003739E3" w:rsidRPr="00607948" w:rsidRDefault="003739E3">
      <w:pPr>
        <w:spacing w:after="0" w:line="240" w:lineRule="auto"/>
        <w:jc w:val="both"/>
        <w:rPr>
          <w:rFonts w:ascii="Times New Roman" w:hAnsi="Times New Roman" w:cs="Times New Roman"/>
          <w:b/>
          <w:sz w:val="24"/>
          <w:szCs w:val="24"/>
        </w:rPr>
      </w:pPr>
      <w:r w:rsidRPr="00607948">
        <w:rPr>
          <w:rFonts w:ascii="Times New Roman" w:hAnsi="Times New Roman" w:cs="Times New Roman"/>
          <w:b/>
          <w:sz w:val="24"/>
          <w:szCs w:val="24"/>
        </w:rPr>
        <w:t>K bodom 2</w:t>
      </w:r>
      <w:r w:rsidR="00BD186C" w:rsidRPr="00607948">
        <w:rPr>
          <w:rFonts w:ascii="Times New Roman" w:hAnsi="Times New Roman" w:cs="Times New Roman"/>
          <w:b/>
          <w:sz w:val="24"/>
          <w:szCs w:val="24"/>
        </w:rPr>
        <w:t>,</w:t>
      </w:r>
      <w:r w:rsidR="008D6244">
        <w:rPr>
          <w:rFonts w:ascii="Times New Roman" w:hAnsi="Times New Roman" w:cs="Times New Roman"/>
          <w:b/>
          <w:sz w:val="24"/>
          <w:szCs w:val="24"/>
        </w:rPr>
        <w:t xml:space="preserve"> 3,</w:t>
      </w:r>
      <w:r w:rsidR="00BD186C" w:rsidRPr="00607948">
        <w:rPr>
          <w:rFonts w:ascii="Times New Roman" w:hAnsi="Times New Roman" w:cs="Times New Roman"/>
          <w:b/>
          <w:sz w:val="24"/>
          <w:szCs w:val="24"/>
        </w:rPr>
        <w:t xml:space="preserve"> 5</w:t>
      </w:r>
      <w:r w:rsidRPr="00607948">
        <w:rPr>
          <w:rFonts w:ascii="Times New Roman" w:hAnsi="Times New Roman" w:cs="Times New Roman"/>
          <w:b/>
          <w:sz w:val="24"/>
          <w:szCs w:val="24"/>
        </w:rPr>
        <w:t xml:space="preserve"> a 6, </w:t>
      </w:r>
      <w:r w:rsidR="002C6625">
        <w:rPr>
          <w:rFonts w:ascii="Times New Roman" w:hAnsi="Times New Roman" w:cs="Times New Roman"/>
          <w:b/>
          <w:sz w:val="24"/>
          <w:szCs w:val="24"/>
        </w:rPr>
        <w:t>10</w:t>
      </w:r>
      <w:r w:rsidRPr="00607948">
        <w:rPr>
          <w:rFonts w:ascii="Times New Roman" w:hAnsi="Times New Roman" w:cs="Times New Roman"/>
          <w:b/>
          <w:sz w:val="24"/>
          <w:szCs w:val="24"/>
        </w:rPr>
        <w:t>, 1</w:t>
      </w:r>
      <w:r w:rsidR="002C6625">
        <w:rPr>
          <w:rFonts w:ascii="Times New Roman" w:hAnsi="Times New Roman" w:cs="Times New Roman"/>
          <w:b/>
          <w:sz w:val="24"/>
          <w:szCs w:val="24"/>
        </w:rPr>
        <w:t>3</w:t>
      </w:r>
      <w:r w:rsidRPr="00607948">
        <w:rPr>
          <w:rFonts w:ascii="Times New Roman" w:hAnsi="Times New Roman" w:cs="Times New Roman"/>
          <w:b/>
          <w:sz w:val="24"/>
          <w:szCs w:val="24"/>
        </w:rPr>
        <w:t xml:space="preserve">, </w:t>
      </w:r>
      <w:r w:rsidR="002C6625">
        <w:rPr>
          <w:rFonts w:ascii="Times New Roman" w:hAnsi="Times New Roman" w:cs="Times New Roman"/>
          <w:b/>
          <w:sz w:val="24"/>
          <w:szCs w:val="24"/>
        </w:rPr>
        <w:t>20</w:t>
      </w:r>
      <w:r w:rsidRPr="00607948">
        <w:rPr>
          <w:rFonts w:ascii="Times New Roman" w:hAnsi="Times New Roman" w:cs="Times New Roman"/>
          <w:b/>
          <w:sz w:val="24"/>
          <w:szCs w:val="24"/>
        </w:rPr>
        <w:t xml:space="preserve"> až </w:t>
      </w:r>
      <w:r w:rsidR="002264AD" w:rsidRPr="00607948">
        <w:rPr>
          <w:rFonts w:ascii="Times New Roman" w:hAnsi="Times New Roman" w:cs="Times New Roman"/>
          <w:b/>
          <w:sz w:val="24"/>
          <w:szCs w:val="24"/>
        </w:rPr>
        <w:t>2</w:t>
      </w:r>
      <w:r w:rsidR="002C6625">
        <w:rPr>
          <w:rFonts w:ascii="Times New Roman" w:hAnsi="Times New Roman" w:cs="Times New Roman"/>
          <w:b/>
          <w:sz w:val="24"/>
          <w:szCs w:val="24"/>
        </w:rPr>
        <w:t>8</w:t>
      </w:r>
      <w:r w:rsidR="002264AD" w:rsidRPr="00607948">
        <w:rPr>
          <w:rFonts w:ascii="Times New Roman" w:hAnsi="Times New Roman" w:cs="Times New Roman"/>
          <w:b/>
          <w:sz w:val="24"/>
          <w:szCs w:val="24"/>
        </w:rPr>
        <w:t xml:space="preserve"> a</w:t>
      </w:r>
      <w:r w:rsidR="00366EDA" w:rsidRPr="00607948">
        <w:rPr>
          <w:rFonts w:ascii="Times New Roman" w:hAnsi="Times New Roman" w:cs="Times New Roman"/>
          <w:b/>
          <w:sz w:val="24"/>
          <w:szCs w:val="24"/>
        </w:rPr>
        <w:t> </w:t>
      </w:r>
      <w:r w:rsidRPr="00607948">
        <w:rPr>
          <w:rFonts w:ascii="Times New Roman" w:hAnsi="Times New Roman" w:cs="Times New Roman"/>
          <w:b/>
          <w:sz w:val="24"/>
          <w:szCs w:val="24"/>
        </w:rPr>
        <w:t>3</w:t>
      </w:r>
      <w:r w:rsidR="002C6625">
        <w:rPr>
          <w:rFonts w:ascii="Times New Roman" w:hAnsi="Times New Roman" w:cs="Times New Roman"/>
          <w:b/>
          <w:sz w:val="24"/>
          <w:szCs w:val="24"/>
        </w:rPr>
        <w:t>1</w:t>
      </w:r>
      <w:r w:rsidR="00366EDA" w:rsidRPr="00607948">
        <w:rPr>
          <w:rFonts w:ascii="Times New Roman" w:hAnsi="Times New Roman" w:cs="Times New Roman"/>
          <w:b/>
          <w:sz w:val="24"/>
          <w:szCs w:val="24"/>
        </w:rPr>
        <w:t xml:space="preserve"> </w:t>
      </w:r>
      <w:r w:rsidR="00BD186C" w:rsidRPr="00607948">
        <w:rPr>
          <w:rFonts w:ascii="Times New Roman" w:hAnsi="Times New Roman" w:cs="Times New Roman"/>
          <w:b/>
          <w:sz w:val="24"/>
          <w:szCs w:val="24"/>
          <w:lang w:val="en-US"/>
        </w:rPr>
        <w:t>[</w:t>
      </w:r>
      <w:r w:rsidR="00366EDA" w:rsidRPr="00607948">
        <w:rPr>
          <w:rFonts w:ascii="Times New Roman" w:hAnsi="Times New Roman" w:cs="Times New Roman"/>
          <w:b/>
          <w:sz w:val="24"/>
          <w:szCs w:val="24"/>
        </w:rPr>
        <w:t>§ 3</w:t>
      </w:r>
      <w:r w:rsidR="00BD186C" w:rsidRPr="00607948">
        <w:rPr>
          <w:rFonts w:ascii="Times New Roman" w:hAnsi="Times New Roman" w:cs="Times New Roman"/>
          <w:b/>
          <w:sz w:val="24"/>
          <w:szCs w:val="24"/>
        </w:rPr>
        <w:t xml:space="preserve"> ods. 2 písm. a)</w:t>
      </w:r>
      <w:r w:rsidR="00366EDA" w:rsidRPr="00607948">
        <w:rPr>
          <w:rFonts w:ascii="Times New Roman" w:hAnsi="Times New Roman" w:cs="Times New Roman"/>
          <w:b/>
          <w:sz w:val="24"/>
          <w:szCs w:val="24"/>
        </w:rPr>
        <w:t>, § 4</w:t>
      </w:r>
      <w:r w:rsidR="00BD186C" w:rsidRPr="00607948">
        <w:rPr>
          <w:rFonts w:ascii="Times New Roman" w:hAnsi="Times New Roman" w:cs="Times New Roman"/>
          <w:b/>
          <w:sz w:val="24"/>
          <w:szCs w:val="24"/>
        </w:rPr>
        <w:t xml:space="preserve"> ods. 12, </w:t>
      </w:r>
      <w:r w:rsidR="00366EDA" w:rsidRPr="00607948">
        <w:rPr>
          <w:rFonts w:ascii="Times New Roman" w:hAnsi="Times New Roman" w:cs="Times New Roman"/>
          <w:b/>
          <w:sz w:val="24"/>
          <w:szCs w:val="24"/>
        </w:rPr>
        <w:t>§ 6</w:t>
      </w:r>
      <w:r w:rsidR="00BD186C" w:rsidRPr="00607948">
        <w:rPr>
          <w:rFonts w:ascii="Times New Roman" w:hAnsi="Times New Roman" w:cs="Times New Roman"/>
          <w:b/>
          <w:sz w:val="24"/>
          <w:szCs w:val="24"/>
        </w:rPr>
        <w:t xml:space="preserve"> ods. 1</w:t>
      </w:r>
      <w:r w:rsidR="00366EDA" w:rsidRPr="00607948">
        <w:rPr>
          <w:rFonts w:ascii="Times New Roman" w:hAnsi="Times New Roman" w:cs="Times New Roman"/>
          <w:b/>
          <w:sz w:val="24"/>
          <w:szCs w:val="24"/>
        </w:rPr>
        <w:t>, § 7</w:t>
      </w:r>
      <w:r w:rsidR="00BD186C" w:rsidRPr="00607948">
        <w:rPr>
          <w:rFonts w:ascii="Times New Roman" w:hAnsi="Times New Roman" w:cs="Times New Roman"/>
          <w:b/>
          <w:sz w:val="24"/>
          <w:szCs w:val="24"/>
        </w:rPr>
        <w:t xml:space="preserve"> ods. 7</w:t>
      </w:r>
      <w:r w:rsidR="00366EDA" w:rsidRPr="00607948">
        <w:rPr>
          <w:rFonts w:ascii="Times New Roman" w:hAnsi="Times New Roman" w:cs="Times New Roman"/>
          <w:b/>
          <w:sz w:val="24"/>
          <w:szCs w:val="24"/>
        </w:rPr>
        <w:t>, § 6a</w:t>
      </w:r>
      <w:r w:rsidR="00BD186C" w:rsidRPr="00607948">
        <w:rPr>
          <w:rFonts w:ascii="Times New Roman" w:hAnsi="Times New Roman" w:cs="Times New Roman"/>
          <w:b/>
          <w:sz w:val="24"/>
          <w:szCs w:val="24"/>
        </w:rPr>
        <w:t xml:space="preserve"> ods. 1</w:t>
      </w:r>
      <w:r w:rsidR="00366EDA" w:rsidRPr="00607948">
        <w:rPr>
          <w:rFonts w:ascii="Times New Roman" w:hAnsi="Times New Roman" w:cs="Times New Roman"/>
          <w:b/>
          <w:sz w:val="24"/>
          <w:szCs w:val="24"/>
        </w:rPr>
        <w:t xml:space="preserve">, </w:t>
      </w:r>
      <w:r w:rsidR="00BB4A46" w:rsidRPr="00607948">
        <w:rPr>
          <w:rFonts w:ascii="Times New Roman" w:hAnsi="Times New Roman" w:cs="Times New Roman"/>
          <w:b/>
          <w:sz w:val="24"/>
          <w:szCs w:val="24"/>
        </w:rPr>
        <w:t xml:space="preserve">§ 4a, </w:t>
      </w:r>
      <w:r w:rsidR="00366EDA" w:rsidRPr="00607948">
        <w:rPr>
          <w:rFonts w:ascii="Times New Roman" w:hAnsi="Times New Roman" w:cs="Times New Roman"/>
          <w:b/>
          <w:sz w:val="24"/>
          <w:szCs w:val="24"/>
        </w:rPr>
        <w:t>§ 6b</w:t>
      </w:r>
      <w:r w:rsidR="00BD186C" w:rsidRPr="00607948">
        <w:rPr>
          <w:rFonts w:ascii="Times New Roman" w:hAnsi="Times New Roman" w:cs="Times New Roman"/>
          <w:b/>
          <w:sz w:val="24"/>
          <w:szCs w:val="24"/>
        </w:rPr>
        <w:t xml:space="preserve"> ods. 7 písm. b)</w:t>
      </w:r>
      <w:r w:rsidR="00366EDA" w:rsidRPr="00607948">
        <w:rPr>
          <w:rFonts w:ascii="Times New Roman" w:hAnsi="Times New Roman" w:cs="Times New Roman"/>
          <w:b/>
          <w:sz w:val="24"/>
          <w:szCs w:val="24"/>
        </w:rPr>
        <w:t xml:space="preserve">, </w:t>
      </w:r>
      <w:r w:rsidR="006D3561" w:rsidRPr="00607948">
        <w:rPr>
          <w:rFonts w:ascii="Times New Roman" w:hAnsi="Times New Roman" w:cs="Times New Roman"/>
          <w:b/>
          <w:sz w:val="24"/>
          <w:szCs w:val="24"/>
        </w:rPr>
        <w:t xml:space="preserve">§ 7 ods. 8, 11, 12, 16 a 17, § </w:t>
      </w:r>
      <w:r w:rsidR="00366EDA" w:rsidRPr="00607948">
        <w:rPr>
          <w:rFonts w:ascii="Times New Roman" w:hAnsi="Times New Roman" w:cs="Times New Roman"/>
          <w:b/>
          <w:sz w:val="24"/>
          <w:szCs w:val="24"/>
        </w:rPr>
        <w:t>8b</w:t>
      </w:r>
      <w:r w:rsidR="006D3561" w:rsidRPr="00607948">
        <w:rPr>
          <w:rFonts w:ascii="Times New Roman" w:hAnsi="Times New Roman" w:cs="Times New Roman"/>
          <w:b/>
          <w:sz w:val="24"/>
          <w:szCs w:val="24"/>
        </w:rPr>
        <w:t xml:space="preserve"> ods. 1</w:t>
      </w:r>
      <w:r w:rsidR="00BB4A46" w:rsidRPr="00607948">
        <w:rPr>
          <w:rFonts w:ascii="Times New Roman" w:hAnsi="Times New Roman" w:cs="Times New Roman"/>
          <w:b/>
          <w:sz w:val="24"/>
          <w:szCs w:val="24"/>
        </w:rPr>
        <w:t xml:space="preserve"> a 8c ods. 6</w:t>
      </w:r>
      <w:r w:rsidR="00BD186C" w:rsidRPr="00607948">
        <w:rPr>
          <w:rFonts w:ascii="Times New Roman" w:hAnsi="Times New Roman" w:cs="Times New Roman"/>
          <w:b/>
          <w:sz w:val="24"/>
          <w:szCs w:val="24"/>
        </w:rPr>
        <w:t>]</w:t>
      </w:r>
    </w:p>
    <w:p w14:paraId="3A484B92" w14:textId="77777777" w:rsidR="003739E3" w:rsidRPr="00607948" w:rsidRDefault="00982B66">
      <w:pPr>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 xml:space="preserve">Úpravy </w:t>
      </w:r>
      <w:r w:rsidR="003739E3" w:rsidRPr="00607948">
        <w:rPr>
          <w:rFonts w:ascii="Times New Roman" w:hAnsi="Times New Roman" w:cs="Times New Roman"/>
          <w:sz w:val="24"/>
          <w:szCs w:val="24"/>
        </w:rPr>
        <w:t>súvisiace s bodom 8.</w:t>
      </w:r>
    </w:p>
    <w:p w14:paraId="0287FDB4" w14:textId="77777777" w:rsidR="00982B66" w:rsidRPr="00607948" w:rsidRDefault="00982B66">
      <w:pPr>
        <w:spacing w:after="0" w:line="240" w:lineRule="auto"/>
        <w:jc w:val="both"/>
        <w:rPr>
          <w:rFonts w:ascii="Times New Roman" w:hAnsi="Times New Roman" w:cs="Times New Roman"/>
          <w:sz w:val="24"/>
          <w:szCs w:val="24"/>
        </w:rPr>
      </w:pPr>
    </w:p>
    <w:p w14:paraId="361C97D1" w14:textId="44672C7F" w:rsidR="003739E3" w:rsidRPr="00607948" w:rsidRDefault="003739E3">
      <w:pPr>
        <w:spacing w:after="0" w:line="240" w:lineRule="auto"/>
        <w:jc w:val="both"/>
        <w:rPr>
          <w:rFonts w:ascii="Times New Roman" w:hAnsi="Times New Roman" w:cs="Times New Roman"/>
          <w:b/>
          <w:sz w:val="24"/>
          <w:szCs w:val="24"/>
        </w:rPr>
      </w:pPr>
      <w:r w:rsidRPr="00607948">
        <w:rPr>
          <w:rFonts w:ascii="Times New Roman" w:hAnsi="Times New Roman" w:cs="Times New Roman"/>
          <w:b/>
          <w:sz w:val="24"/>
          <w:szCs w:val="24"/>
        </w:rPr>
        <w:t>K bodu 7</w:t>
      </w:r>
      <w:r w:rsidR="00366EDA" w:rsidRPr="00607948">
        <w:rPr>
          <w:rFonts w:ascii="Times New Roman" w:hAnsi="Times New Roman" w:cs="Times New Roman"/>
          <w:b/>
          <w:sz w:val="24"/>
          <w:szCs w:val="24"/>
        </w:rPr>
        <w:t xml:space="preserve"> </w:t>
      </w:r>
      <w:r w:rsidR="00BD186C" w:rsidRPr="00607948">
        <w:rPr>
          <w:rFonts w:ascii="Times New Roman" w:hAnsi="Times New Roman" w:cs="Times New Roman"/>
          <w:b/>
          <w:sz w:val="24"/>
          <w:szCs w:val="24"/>
        </w:rPr>
        <w:t>(</w:t>
      </w:r>
      <w:r w:rsidR="00366EDA" w:rsidRPr="00607948">
        <w:rPr>
          <w:rFonts w:ascii="Times New Roman" w:hAnsi="Times New Roman" w:cs="Times New Roman"/>
          <w:b/>
          <w:sz w:val="24"/>
          <w:szCs w:val="24"/>
        </w:rPr>
        <w:t>§ 4aa</w:t>
      </w:r>
      <w:r w:rsidR="00BD186C" w:rsidRPr="00607948">
        <w:rPr>
          <w:rFonts w:ascii="Times New Roman" w:hAnsi="Times New Roman" w:cs="Times New Roman"/>
          <w:b/>
          <w:sz w:val="24"/>
          <w:szCs w:val="24"/>
        </w:rPr>
        <w:t xml:space="preserve"> ods. 3)</w:t>
      </w:r>
    </w:p>
    <w:p w14:paraId="01F8F3F7" w14:textId="77777777" w:rsidR="003739E3" w:rsidRPr="00607948" w:rsidRDefault="003739E3">
      <w:pPr>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 xml:space="preserve">Navrhuje sa rozšírenie príspevku na dopravu v nadväznosti na zavedenie systému podporných opatrení. </w:t>
      </w:r>
    </w:p>
    <w:p w14:paraId="46B3F657" w14:textId="77777777" w:rsidR="003739E3" w:rsidRPr="00607948" w:rsidRDefault="003739E3">
      <w:pPr>
        <w:spacing w:after="0" w:line="240" w:lineRule="auto"/>
        <w:jc w:val="both"/>
        <w:rPr>
          <w:rFonts w:ascii="Times New Roman" w:hAnsi="Times New Roman" w:cs="Times New Roman"/>
          <w:sz w:val="24"/>
          <w:szCs w:val="24"/>
        </w:rPr>
      </w:pPr>
    </w:p>
    <w:p w14:paraId="00FE3683" w14:textId="77777777" w:rsidR="003739E3" w:rsidRPr="00607948" w:rsidRDefault="003739E3">
      <w:pPr>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 xml:space="preserve">Môže totiž vzniknúť situácia, v ktorej  </w:t>
      </w:r>
      <w:r w:rsidR="00754AC9" w:rsidRPr="00607948">
        <w:rPr>
          <w:rFonts w:ascii="Times New Roman" w:hAnsi="Times New Roman" w:cs="Times New Roman"/>
          <w:sz w:val="24"/>
          <w:szCs w:val="24"/>
        </w:rPr>
        <w:t>regionálny úrad školskej správy</w:t>
      </w:r>
      <w:r w:rsidRPr="00607948">
        <w:rPr>
          <w:rFonts w:ascii="Times New Roman" w:hAnsi="Times New Roman" w:cs="Times New Roman"/>
          <w:sz w:val="24"/>
          <w:szCs w:val="24"/>
        </w:rPr>
        <w:t xml:space="preserve"> zabezpečí poskytnutie podporného opatrenia dieťaťu alebo žiakovi inou školou alebo iným školským zariadením, </w:t>
      </w:r>
      <w:r w:rsidR="00982B66" w:rsidRPr="00607948">
        <w:rPr>
          <w:rFonts w:ascii="Times New Roman" w:hAnsi="Times New Roman" w:cs="Times New Roman"/>
          <w:sz w:val="24"/>
          <w:szCs w:val="24"/>
        </w:rPr>
        <w:t xml:space="preserve">ako tú, ktorú </w:t>
      </w:r>
      <w:r w:rsidRPr="00607948">
        <w:rPr>
          <w:rFonts w:ascii="Times New Roman" w:hAnsi="Times New Roman" w:cs="Times New Roman"/>
          <w:sz w:val="24"/>
          <w:szCs w:val="24"/>
        </w:rPr>
        <w:t>dieťa alebo žiak navštevoval. V takom prípade na základe rozšírenia príspevku na dopravu zákonný zástupca získa právo na úhradu cestovných nákladov na dopravu dieťaťa alebo žiaka so špeciálnymi výchovno-vzdelávacími potrebami do školy a späť do miesta jeho trvalého pobytu.</w:t>
      </w:r>
    </w:p>
    <w:p w14:paraId="337DEDF9" w14:textId="77777777" w:rsidR="003739E3" w:rsidRPr="00607948" w:rsidRDefault="003739E3">
      <w:pPr>
        <w:spacing w:after="0" w:line="240" w:lineRule="auto"/>
        <w:jc w:val="both"/>
        <w:rPr>
          <w:rFonts w:ascii="Times New Roman" w:hAnsi="Times New Roman" w:cs="Times New Roman"/>
          <w:sz w:val="24"/>
          <w:szCs w:val="24"/>
        </w:rPr>
      </w:pPr>
    </w:p>
    <w:p w14:paraId="011F2DA6" w14:textId="1D98AC96" w:rsidR="003739E3" w:rsidRPr="00607948" w:rsidRDefault="003739E3">
      <w:pPr>
        <w:spacing w:after="0" w:line="240" w:lineRule="auto"/>
        <w:jc w:val="both"/>
        <w:rPr>
          <w:rFonts w:ascii="Times New Roman" w:hAnsi="Times New Roman" w:cs="Times New Roman"/>
          <w:b/>
          <w:sz w:val="24"/>
          <w:szCs w:val="24"/>
        </w:rPr>
      </w:pPr>
      <w:r w:rsidRPr="00607948">
        <w:rPr>
          <w:rFonts w:ascii="Times New Roman" w:hAnsi="Times New Roman" w:cs="Times New Roman"/>
          <w:b/>
          <w:sz w:val="24"/>
          <w:szCs w:val="24"/>
        </w:rPr>
        <w:t>K bod</w:t>
      </w:r>
      <w:r w:rsidR="002C6625">
        <w:rPr>
          <w:rFonts w:ascii="Times New Roman" w:hAnsi="Times New Roman" w:cs="Times New Roman"/>
          <w:b/>
          <w:sz w:val="24"/>
          <w:szCs w:val="24"/>
        </w:rPr>
        <w:t>om</w:t>
      </w:r>
      <w:r w:rsidRPr="00607948">
        <w:rPr>
          <w:rFonts w:ascii="Times New Roman" w:hAnsi="Times New Roman" w:cs="Times New Roman"/>
          <w:b/>
          <w:sz w:val="24"/>
          <w:szCs w:val="24"/>
        </w:rPr>
        <w:t xml:space="preserve"> 8</w:t>
      </w:r>
      <w:r w:rsidR="00366EDA" w:rsidRPr="00607948">
        <w:rPr>
          <w:rFonts w:ascii="Times New Roman" w:hAnsi="Times New Roman" w:cs="Times New Roman"/>
          <w:b/>
          <w:sz w:val="24"/>
          <w:szCs w:val="24"/>
        </w:rPr>
        <w:t xml:space="preserve"> </w:t>
      </w:r>
      <w:r w:rsidR="002C6625">
        <w:rPr>
          <w:rFonts w:ascii="Times New Roman" w:hAnsi="Times New Roman" w:cs="Times New Roman"/>
          <w:b/>
          <w:sz w:val="24"/>
          <w:szCs w:val="24"/>
        </w:rPr>
        <w:t xml:space="preserve">a 9 </w:t>
      </w:r>
      <w:r w:rsidR="00BD186C" w:rsidRPr="00607948">
        <w:rPr>
          <w:rFonts w:ascii="Times New Roman" w:hAnsi="Times New Roman" w:cs="Times New Roman"/>
          <w:b/>
          <w:sz w:val="24"/>
          <w:szCs w:val="24"/>
        </w:rPr>
        <w:t>(</w:t>
      </w:r>
      <w:r w:rsidR="00366EDA" w:rsidRPr="00607948">
        <w:rPr>
          <w:rFonts w:ascii="Times New Roman" w:hAnsi="Times New Roman" w:cs="Times New Roman"/>
          <w:b/>
          <w:sz w:val="24"/>
          <w:szCs w:val="24"/>
        </w:rPr>
        <w:t>§ 4e</w:t>
      </w:r>
      <w:r w:rsidR="00BD186C" w:rsidRPr="00607948">
        <w:rPr>
          <w:rFonts w:ascii="Times New Roman" w:hAnsi="Times New Roman" w:cs="Times New Roman"/>
          <w:b/>
          <w:sz w:val="24"/>
          <w:szCs w:val="24"/>
        </w:rPr>
        <w:t>)</w:t>
      </w:r>
    </w:p>
    <w:p w14:paraId="2426DD29" w14:textId="77777777" w:rsidR="003739E3" w:rsidRPr="00607948" w:rsidRDefault="003739E3">
      <w:pPr>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 xml:space="preserve">Zavádza sa nový príspevok na podporné opatrenia, ktorým bude môcť ministerstvo </w:t>
      </w:r>
      <w:r w:rsidR="00982B66" w:rsidRPr="00607948">
        <w:rPr>
          <w:rFonts w:ascii="Times New Roman" w:hAnsi="Times New Roman" w:cs="Times New Roman"/>
          <w:sz w:val="24"/>
          <w:szCs w:val="24"/>
        </w:rPr>
        <w:t xml:space="preserve">školstva </w:t>
      </w:r>
      <w:r w:rsidRPr="00607948">
        <w:rPr>
          <w:rFonts w:ascii="Times New Roman" w:hAnsi="Times New Roman" w:cs="Times New Roman"/>
          <w:sz w:val="24"/>
          <w:szCs w:val="24"/>
        </w:rPr>
        <w:t>zo svojej rozpočtovej kapitoly financovať viaceré podporné opatrenia. Príspevok sa rozčleňuje na príspevok na žiadosť a príspevok bez žiadosti. Ministerstvo</w:t>
      </w:r>
      <w:r w:rsidR="00982B66" w:rsidRPr="00607948">
        <w:rPr>
          <w:rFonts w:ascii="Times New Roman" w:hAnsi="Times New Roman" w:cs="Times New Roman"/>
          <w:sz w:val="24"/>
          <w:szCs w:val="24"/>
        </w:rPr>
        <w:t xml:space="preserve"> školstva</w:t>
      </w:r>
      <w:r w:rsidRPr="00607948">
        <w:rPr>
          <w:rFonts w:ascii="Times New Roman" w:hAnsi="Times New Roman" w:cs="Times New Roman"/>
          <w:sz w:val="24"/>
          <w:szCs w:val="24"/>
        </w:rPr>
        <w:t xml:space="preserve"> bude zverejňovať metodiku prideľovania finančných prostriedkov, pričom návrh prideľovania je zahrnutý aj v doložke vplyvov.</w:t>
      </w:r>
    </w:p>
    <w:p w14:paraId="01FF314C" w14:textId="77777777" w:rsidR="003739E3" w:rsidRPr="00607948" w:rsidRDefault="003739E3">
      <w:pPr>
        <w:spacing w:after="0" w:line="240" w:lineRule="auto"/>
        <w:jc w:val="both"/>
        <w:rPr>
          <w:rFonts w:ascii="Times New Roman" w:hAnsi="Times New Roman" w:cs="Times New Roman"/>
          <w:sz w:val="24"/>
          <w:szCs w:val="24"/>
        </w:rPr>
      </w:pPr>
    </w:p>
    <w:p w14:paraId="3612EB34" w14:textId="255A92FD" w:rsidR="003739E3" w:rsidRDefault="003739E3">
      <w:pPr>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Vzhľadom na to, že podporným opatrením je aj pedagogický asistent a špeciálnou výchovno-vzdelávacou potrebou je aj sociálne znevýhodnené prostredie, oba príspevky sa presúvajú do príspevku na podporné opatrenia, keďže nie je opodstatnené, aby boli podporné opatrenia financované duplicitne (dvojakým spôsobom).</w:t>
      </w:r>
    </w:p>
    <w:p w14:paraId="1EC5A870" w14:textId="1FDB90D4" w:rsidR="002C6625" w:rsidRDefault="002C6625">
      <w:pPr>
        <w:spacing w:after="0" w:line="240" w:lineRule="auto"/>
        <w:jc w:val="both"/>
        <w:rPr>
          <w:rFonts w:ascii="Times New Roman" w:hAnsi="Times New Roman" w:cs="Times New Roman"/>
          <w:sz w:val="24"/>
          <w:szCs w:val="24"/>
        </w:rPr>
      </w:pPr>
    </w:p>
    <w:p w14:paraId="454FDB13" w14:textId="7648A639" w:rsidR="002C6625" w:rsidRPr="00607948" w:rsidRDefault="002C6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Zároveň s účinnosťou od 1. 9. 2026 sa navrhuje zmena v odseku 1, ktorá zmení fakultatívne financovanie na obligatórne za podmienok uvedených zákonom.</w:t>
      </w:r>
    </w:p>
    <w:p w14:paraId="0ED60562" w14:textId="77777777" w:rsidR="003739E3" w:rsidRPr="00607948" w:rsidRDefault="003739E3">
      <w:pPr>
        <w:spacing w:after="0" w:line="240" w:lineRule="auto"/>
        <w:jc w:val="both"/>
        <w:rPr>
          <w:rFonts w:ascii="Times New Roman" w:hAnsi="Times New Roman" w:cs="Times New Roman"/>
          <w:sz w:val="24"/>
          <w:szCs w:val="24"/>
        </w:rPr>
      </w:pPr>
    </w:p>
    <w:p w14:paraId="439942C3" w14:textId="31C7CFDB" w:rsidR="003739E3" w:rsidRPr="00607948" w:rsidRDefault="003739E3">
      <w:pPr>
        <w:spacing w:after="0" w:line="240" w:lineRule="auto"/>
        <w:jc w:val="both"/>
        <w:rPr>
          <w:rFonts w:ascii="Times New Roman" w:hAnsi="Times New Roman" w:cs="Times New Roman"/>
          <w:b/>
          <w:sz w:val="24"/>
          <w:szCs w:val="24"/>
        </w:rPr>
      </w:pPr>
      <w:r w:rsidRPr="00607948">
        <w:rPr>
          <w:rFonts w:ascii="Times New Roman" w:hAnsi="Times New Roman" w:cs="Times New Roman"/>
          <w:b/>
          <w:sz w:val="24"/>
          <w:szCs w:val="24"/>
        </w:rPr>
        <w:t>K bodom 1</w:t>
      </w:r>
      <w:r w:rsidR="002C6625">
        <w:rPr>
          <w:rFonts w:ascii="Times New Roman" w:hAnsi="Times New Roman" w:cs="Times New Roman"/>
          <w:b/>
          <w:sz w:val="24"/>
          <w:szCs w:val="24"/>
        </w:rPr>
        <w:t>1</w:t>
      </w:r>
      <w:r w:rsidR="00BD186C" w:rsidRPr="00607948">
        <w:rPr>
          <w:rFonts w:ascii="Times New Roman" w:hAnsi="Times New Roman" w:cs="Times New Roman"/>
          <w:b/>
          <w:sz w:val="24"/>
          <w:szCs w:val="24"/>
        </w:rPr>
        <w:t xml:space="preserve">, </w:t>
      </w:r>
      <w:r w:rsidRPr="00607948">
        <w:rPr>
          <w:rFonts w:ascii="Times New Roman" w:hAnsi="Times New Roman" w:cs="Times New Roman"/>
          <w:b/>
          <w:sz w:val="24"/>
          <w:szCs w:val="24"/>
        </w:rPr>
        <w:t>1</w:t>
      </w:r>
      <w:r w:rsidR="002C6625">
        <w:rPr>
          <w:rFonts w:ascii="Times New Roman" w:hAnsi="Times New Roman" w:cs="Times New Roman"/>
          <w:b/>
          <w:sz w:val="24"/>
          <w:szCs w:val="24"/>
        </w:rPr>
        <w:t>2</w:t>
      </w:r>
      <w:r w:rsidR="00BD186C" w:rsidRPr="00607948">
        <w:rPr>
          <w:rFonts w:ascii="Times New Roman" w:hAnsi="Times New Roman" w:cs="Times New Roman"/>
          <w:b/>
          <w:sz w:val="24"/>
          <w:szCs w:val="24"/>
        </w:rPr>
        <w:t xml:space="preserve"> a</w:t>
      </w:r>
      <w:r w:rsidRPr="00607948">
        <w:rPr>
          <w:rFonts w:ascii="Times New Roman" w:hAnsi="Times New Roman" w:cs="Times New Roman"/>
          <w:b/>
          <w:sz w:val="24"/>
          <w:szCs w:val="24"/>
        </w:rPr>
        <w:t xml:space="preserve"> 1</w:t>
      </w:r>
      <w:r w:rsidR="002C6625">
        <w:rPr>
          <w:rFonts w:ascii="Times New Roman" w:hAnsi="Times New Roman" w:cs="Times New Roman"/>
          <w:b/>
          <w:sz w:val="24"/>
          <w:szCs w:val="24"/>
        </w:rPr>
        <w:t>4</w:t>
      </w:r>
      <w:r w:rsidRPr="00607948">
        <w:rPr>
          <w:rFonts w:ascii="Times New Roman" w:hAnsi="Times New Roman" w:cs="Times New Roman"/>
          <w:b/>
          <w:sz w:val="24"/>
          <w:szCs w:val="24"/>
        </w:rPr>
        <w:t xml:space="preserve"> až 1</w:t>
      </w:r>
      <w:r w:rsidR="002C6625">
        <w:rPr>
          <w:rFonts w:ascii="Times New Roman" w:hAnsi="Times New Roman" w:cs="Times New Roman"/>
          <w:b/>
          <w:sz w:val="24"/>
          <w:szCs w:val="24"/>
        </w:rPr>
        <w:t>8</w:t>
      </w:r>
      <w:r w:rsidR="00366EDA" w:rsidRPr="00607948">
        <w:rPr>
          <w:rFonts w:ascii="Times New Roman" w:hAnsi="Times New Roman" w:cs="Times New Roman"/>
          <w:b/>
          <w:sz w:val="24"/>
          <w:szCs w:val="24"/>
        </w:rPr>
        <w:t xml:space="preserve"> </w:t>
      </w:r>
      <w:r w:rsidR="00BD186C" w:rsidRPr="00607948">
        <w:rPr>
          <w:rFonts w:ascii="Times New Roman" w:hAnsi="Times New Roman" w:cs="Times New Roman"/>
          <w:b/>
          <w:sz w:val="24"/>
          <w:szCs w:val="24"/>
          <w:lang w:val="en-US"/>
        </w:rPr>
        <w:t>[</w:t>
      </w:r>
      <w:r w:rsidR="00366EDA" w:rsidRPr="00607948">
        <w:rPr>
          <w:rFonts w:ascii="Times New Roman" w:hAnsi="Times New Roman" w:cs="Times New Roman"/>
          <w:b/>
          <w:sz w:val="24"/>
          <w:szCs w:val="24"/>
        </w:rPr>
        <w:t>§ 6b</w:t>
      </w:r>
      <w:r w:rsidR="00BD186C" w:rsidRPr="00607948">
        <w:rPr>
          <w:rFonts w:ascii="Times New Roman" w:hAnsi="Times New Roman" w:cs="Times New Roman"/>
          <w:b/>
          <w:sz w:val="24"/>
          <w:szCs w:val="24"/>
        </w:rPr>
        <w:t xml:space="preserve"> ods. 2, 3, 7 písm. d), f), h), ods. 8 písm. b), d), e)]</w:t>
      </w:r>
    </w:p>
    <w:p w14:paraId="69A31B96" w14:textId="77777777" w:rsidR="002264AD" w:rsidRPr="00607948" w:rsidRDefault="003739E3" w:rsidP="00C374BC">
      <w:pPr>
        <w:spacing w:after="0" w:line="240" w:lineRule="auto"/>
        <w:jc w:val="both"/>
        <w:rPr>
          <w:rFonts w:ascii="Times New Roman" w:eastAsia="SimSun" w:hAnsi="Times New Roman" w:cs="Times New Roman"/>
          <w:kern w:val="1"/>
          <w:sz w:val="24"/>
          <w:szCs w:val="24"/>
          <w:lang w:eastAsia="hi-IN" w:bidi="hi-IN"/>
        </w:rPr>
      </w:pPr>
      <w:r w:rsidRPr="00607948">
        <w:rPr>
          <w:rFonts w:ascii="Times New Roman" w:hAnsi="Times New Roman" w:cs="Times New Roman"/>
          <w:sz w:val="24"/>
          <w:szCs w:val="24"/>
        </w:rPr>
        <w:t xml:space="preserve">Zvýšenie koeficientov sa navrhuje v súvislosti so zavedením práva na prijatie na predprimárne vzdelávanie. </w:t>
      </w:r>
      <w:r w:rsidR="00001CD9" w:rsidRPr="00607948">
        <w:rPr>
          <w:rFonts w:ascii="Times New Roman" w:eastAsia="SimSun" w:hAnsi="Times New Roman" w:cs="Times New Roman"/>
          <w:kern w:val="1"/>
          <w:sz w:val="24"/>
          <w:szCs w:val="24"/>
          <w:lang w:eastAsia="hi-IN" w:bidi="hi-IN"/>
        </w:rPr>
        <w:t>Týmto sa napĺňa úmysel</w:t>
      </w:r>
      <w:r w:rsidR="00047B55" w:rsidRPr="00607948">
        <w:rPr>
          <w:rFonts w:ascii="Times New Roman" w:eastAsia="SimSun" w:hAnsi="Times New Roman" w:cs="Times New Roman"/>
          <w:kern w:val="1"/>
          <w:sz w:val="24"/>
          <w:szCs w:val="24"/>
          <w:lang w:eastAsia="hi-IN" w:bidi="hi-IN"/>
        </w:rPr>
        <w:t> </w:t>
      </w:r>
      <w:r w:rsidR="00001CD9" w:rsidRPr="00607948">
        <w:rPr>
          <w:rFonts w:ascii="Times New Roman" w:eastAsia="SimSun" w:hAnsi="Times New Roman" w:cs="Times New Roman"/>
          <w:kern w:val="1"/>
          <w:sz w:val="24"/>
          <w:szCs w:val="24"/>
          <w:lang w:eastAsia="hi-IN" w:bidi="hi-IN"/>
        </w:rPr>
        <w:t xml:space="preserve">uľahčiť </w:t>
      </w:r>
      <w:r w:rsidR="00047B55" w:rsidRPr="00607948">
        <w:rPr>
          <w:rFonts w:ascii="Times New Roman" w:eastAsia="SimSun" w:hAnsi="Times New Roman" w:cs="Times New Roman"/>
          <w:kern w:val="1"/>
          <w:sz w:val="24"/>
          <w:szCs w:val="24"/>
          <w:lang w:eastAsia="hi-IN" w:bidi="hi-IN"/>
        </w:rPr>
        <w:t>sprístupnenie práva na prijatie na predprimárne vzdelávanie</w:t>
      </w:r>
      <w:r w:rsidR="002264AD" w:rsidRPr="00607948">
        <w:rPr>
          <w:rFonts w:ascii="Times New Roman" w:eastAsia="SimSun" w:hAnsi="Times New Roman" w:cs="Times New Roman"/>
          <w:kern w:val="1"/>
          <w:sz w:val="24"/>
          <w:szCs w:val="24"/>
          <w:lang w:eastAsia="hi-IN" w:bidi="hi-IN"/>
        </w:rPr>
        <w:t xml:space="preserve"> najmä pre deti </w:t>
      </w:r>
      <w:r w:rsidR="00047B55" w:rsidRPr="00607948">
        <w:rPr>
          <w:rFonts w:ascii="Times New Roman" w:eastAsia="SimSun" w:hAnsi="Times New Roman" w:cs="Times New Roman"/>
          <w:kern w:val="1"/>
          <w:sz w:val="24"/>
          <w:szCs w:val="24"/>
          <w:lang w:eastAsia="hi-IN" w:bidi="hi-IN"/>
        </w:rPr>
        <w:t xml:space="preserve">z marginalizovaných rómskych komunít a </w:t>
      </w:r>
      <w:r w:rsidR="002264AD" w:rsidRPr="00607948">
        <w:rPr>
          <w:rFonts w:ascii="Times New Roman" w:eastAsia="SimSun" w:hAnsi="Times New Roman" w:cs="Times New Roman"/>
          <w:kern w:val="1"/>
          <w:sz w:val="24"/>
          <w:szCs w:val="24"/>
          <w:lang w:eastAsia="hi-IN" w:bidi="hi-IN"/>
        </w:rPr>
        <w:t>zo sociálne znevýhodneného prostredia.</w:t>
      </w:r>
    </w:p>
    <w:p w14:paraId="733BB4EA" w14:textId="77777777" w:rsidR="00BD186C" w:rsidRPr="00607948" w:rsidRDefault="00BD186C">
      <w:pPr>
        <w:widowControl w:val="0"/>
        <w:suppressAutoHyphens/>
        <w:spacing w:after="0" w:line="240" w:lineRule="auto"/>
        <w:jc w:val="both"/>
        <w:rPr>
          <w:rFonts w:ascii="Times New Roman" w:eastAsia="SimSun" w:hAnsi="Times New Roman" w:cs="Times New Roman"/>
          <w:kern w:val="1"/>
          <w:sz w:val="24"/>
          <w:szCs w:val="24"/>
          <w:lang w:eastAsia="hi-IN" w:bidi="hi-IN"/>
        </w:rPr>
      </w:pPr>
    </w:p>
    <w:p w14:paraId="31664726" w14:textId="676A473C" w:rsidR="002264AD" w:rsidRPr="00607948" w:rsidRDefault="002264AD">
      <w:pPr>
        <w:widowControl w:val="0"/>
        <w:suppressAutoHyphens/>
        <w:spacing w:after="0" w:line="240" w:lineRule="auto"/>
        <w:jc w:val="both"/>
        <w:rPr>
          <w:rFonts w:ascii="Times New Roman" w:eastAsia="SimSun" w:hAnsi="Times New Roman" w:cs="Mangal"/>
          <w:i/>
          <w:iCs/>
          <w:kern w:val="1"/>
          <w:sz w:val="24"/>
          <w:szCs w:val="24"/>
          <w:lang w:eastAsia="hi-IN" w:bidi="hi-IN"/>
        </w:rPr>
      </w:pPr>
      <w:r w:rsidRPr="00607948">
        <w:rPr>
          <w:rFonts w:ascii="Times New Roman" w:eastAsia="SimSun" w:hAnsi="Times New Roman" w:cs="Times New Roman"/>
          <w:kern w:val="1"/>
          <w:sz w:val="24"/>
          <w:szCs w:val="24"/>
          <w:lang w:eastAsia="hi-IN" w:bidi="hi-IN"/>
        </w:rPr>
        <w:t xml:space="preserve">Zvýšenie súvisí aj so záväzkom Slovenskej republiky nielen dosiahnuť ale aj udržať minimálne </w:t>
      </w:r>
      <w:r w:rsidRPr="00607948">
        <w:rPr>
          <w:rFonts w:ascii="Times New Roman" w:eastAsia="SimSun" w:hAnsi="Times New Roman" w:cs="Mangal"/>
          <w:kern w:val="1"/>
          <w:sz w:val="24"/>
          <w:szCs w:val="24"/>
          <w:lang w:eastAsia="hi-IN" w:bidi="hi-IN"/>
        </w:rPr>
        <w:t xml:space="preserve">95 % </w:t>
      </w:r>
      <w:proofErr w:type="spellStart"/>
      <w:r w:rsidRPr="00607948">
        <w:rPr>
          <w:rFonts w:ascii="Times New Roman" w:eastAsia="SimSun" w:hAnsi="Times New Roman" w:cs="Mangal"/>
          <w:kern w:val="1"/>
          <w:sz w:val="24"/>
          <w:szCs w:val="24"/>
          <w:lang w:eastAsia="hi-IN" w:bidi="hi-IN"/>
        </w:rPr>
        <w:t>zaškolenosti</w:t>
      </w:r>
      <w:proofErr w:type="spellEnd"/>
      <w:r w:rsidRPr="00607948">
        <w:rPr>
          <w:rFonts w:ascii="Times New Roman" w:eastAsia="SimSun" w:hAnsi="Times New Roman" w:cs="Mangal"/>
          <w:kern w:val="1"/>
          <w:sz w:val="24"/>
          <w:szCs w:val="24"/>
          <w:lang w:eastAsia="hi-IN" w:bidi="hi-IN"/>
        </w:rPr>
        <w:t xml:space="preserve"> 5-ročných detí aj v budúcnosti. Ako sa uvádza v Systéme implementácie </w:t>
      </w:r>
      <w:r w:rsidRPr="00607948">
        <w:rPr>
          <w:rFonts w:ascii="Times New Roman" w:eastAsia="SimSun" w:hAnsi="Times New Roman" w:cs="Mangal"/>
          <w:kern w:val="1"/>
          <w:sz w:val="24"/>
          <w:szCs w:val="24"/>
          <w:lang w:eastAsia="hi-IN" w:bidi="hi-IN"/>
        </w:rPr>
        <w:lastRenderedPageBreak/>
        <w:t xml:space="preserve">Plánu obnovy a odolnosti SR: </w:t>
      </w:r>
      <w:r w:rsidRPr="00607948">
        <w:rPr>
          <w:rFonts w:ascii="Times New Roman" w:eastAsia="SimSun" w:hAnsi="Times New Roman" w:cs="Mangal"/>
          <w:i/>
          <w:iCs/>
          <w:kern w:val="1"/>
          <w:sz w:val="24"/>
          <w:szCs w:val="24"/>
          <w:lang w:eastAsia="hi-IN" w:bidi="hi-IN"/>
        </w:rPr>
        <w:t>„Vykonávateľ je povinný zabezpečiť zachovanie investícií a reforiem zrealizovaných v rámci vykonávania Plánu obnovy. Investícia a reforma je zachovaná, pokiaľ dosiahnuté míľniky a ciele, naviazané na tieto investície a reformy, neboli zrušené. Zachovanie investície a reformy znamená, že podstata investície alebo reformy, jej účel a dosiahnuté výsledky ostávajú zachované. Zmeny v investícii alebo reforme, ku ktorým dôjde po tom, ako sa o splnení míľnika alebo cieľa podá správa EK, by nemali mať vplyv na dosiahnutý míľnik a cieľ investície alebo reformy.“</w:t>
      </w:r>
    </w:p>
    <w:p w14:paraId="3BC447BC" w14:textId="77777777" w:rsidR="002264AD" w:rsidRPr="00607948" w:rsidRDefault="002264AD">
      <w:pPr>
        <w:spacing w:after="0" w:line="240" w:lineRule="auto"/>
        <w:jc w:val="both"/>
        <w:rPr>
          <w:rFonts w:ascii="Times New Roman" w:hAnsi="Times New Roman" w:cs="Times New Roman"/>
          <w:sz w:val="24"/>
          <w:szCs w:val="24"/>
        </w:rPr>
      </w:pPr>
    </w:p>
    <w:p w14:paraId="70EC38DD" w14:textId="77777777" w:rsidR="0011354E" w:rsidRPr="00607948" w:rsidRDefault="003739E3" w:rsidP="00032204">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V tejto súvislosti sa navrhuje aj rozšírenie účelov na použitie finančných prostriedkov.</w:t>
      </w:r>
      <w:r w:rsidR="00550BDE" w:rsidRPr="00607948">
        <w:rPr>
          <w:rFonts w:ascii="Times New Roman" w:hAnsi="Times New Roman" w:cs="Times New Roman"/>
          <w:sz w:val="24"/>
          <w:szCs w:val="24"/>
        </w:rPr>
        <w:t xml:space="preserve"> </w:t>
      </w:r>
    </w:p>
    <w:p w14:paraId="1C4253A8" w14:textId="77777777" w:rsidR="0011354E" w:rsidRPr="00607948" w:rsidRDefault="0011354E" w:rsidP="00032204">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7400C359" w14:textId="542569F7" w:rsidR="008062C3" w:rsidRDefault="00550BDE" w:rsidP="00C374BC">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Rozšírenie účelu použitia príspevku o „nábytok na rozvíjanie schopností a zručností detí“ má za cieľ umožniť materským školám zakúpiť špecifický nábytok, ktorý využívajú deti pri výchovno-vzdelávacej činnosti. Ide najmä o tvarovo ergonomicky variabilné stoly, stoličky, stojany, regály, policové systémy a herné koberce a podložky, ktoré sa využívajú pri aktivitách umeleckého, prírodovedného a „čitateľského“ charakteru slúžiace na rozvíjanie všeobecnej gramotnosti detí. Ne</w:t>
      </w:r>
      <w:r w:rsidR="00BD186C" w:rsidRPr="00607948">
        <w:rPr>
          <w:rFonts w:ascii="Times New Roman" w:hAnsi="Times New Roman" w:cs="Times New Roman"/>
          <w:sz w:val="24"/>
          <w:szCs w:val="24"/>
        </w:rPr>
        <w:t xml:space="preserve">jde však </w:t>
      </w:r>
      <w:r w:rsidRPr="00607948">
        <w:rPr>
          <w:rFonts w:ascii="Times New Roman" w:hAnsi="Times New Roman" w:cs="Times New Roman"/>
          <w:sz w:val="24"/>
          <w:szCs w:val="24"/>
        </w:rPr>
        <w:t>o nákup bežného nábytku, nábytkových zostáv a podlahových krytín, ktoré sa zakupujú z</w:t>
      </w:r>
      <w:r w:rsidR="008062C3" w:rsidRPr="00607948">
        <w:rPr>
          <w:rFonts w:ascii="Times New Roman" w:hAnsi="Times New Roman" w:cs="Times New Roman"/>
          <w:sz w:val="24"/>
          <w:szCs w:val="24"/>
        </w:rPr>
        <w:t> </w:t>
      </w:r>
      <w:r w:rsidRPr="00607948">
        <w:rPr>
          <w:rFonts w:ascii="Times New Roman" w:hAnsi="Times New Roman" w:cs="Times New Roman"/>
          <w:sz w:val="24"/>
          <w:szCs w:val="24"/>
        </w:rPr>
        <w:t>prostriedkov</w:t>
      </w:r>
      <w:r w:rsidR="008062C3" w:rsidRPr="00607948">
        <w:rPr>
          <w:rFonts w:ascii="Times New Roman" w:hAnsi="Times New Roman" w:cs="Times New Roman"/>
          <w:sz w:val="24"/>
          <w:szCs w:val="24"/>
        </w:rPr>
        <w:t xml:space="preserve">, ktoré zriaďovateľ získa podľa osobitného predpisu, teda podľa </w:t>
      </w:r>
      <w:hyperlink r:id="rId9" w:anchor="38;link='668/2004%20Z.z.%25232'&amp;" w:history="1">
        <w:r w:rsidR="008062C3" w:rsidRPr="00607948">
          <w:rPr>
            <w:rFonts w:ascii="Times New Roman" w:hAnsi="Times New Roman" w:cs="Times New Roman"/>
            <w:sz w:val="24"/>
            <w:szCs w:val="24"/>
          </w:rPr>
          <w:t>§ 2 ods. 1 písm. c) nariadenia vlády Slovenskej republiky č. 668/2004 Z. z.</w:t>
        </w:r>
      </w:hyperlink>
      <w:r w:rsidR="008062C3" w:rsidRPr="00607948">
        <w:rPr>
          <w:rFonts w:ascii="Times New Roman" w:hAnsi="Times New Roman" w:cs="Times New Roman"/>
          <w:sz w:val="24"/>
          <w:szCs w:val="24"/>
        </w:rPr>
        <w:t xml:space="preserve"> o rozdeľovaní výnosu dane z príjmov územnej samospráve v znení neskorších predpisov, na základe počtu detí materských škôl v zriaďovateľskej pôsobnosti obce.</w:t>
      </w:r>
    </w:p>
    <w:p w14:paraId="3A5F0352" w14:textId="6A0F2B6A" w:rsidR="0038671E" w:rsidRDefault="0038671E" w:rsidP="00C374BC">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63017E69" w14:textId="31B27D20" w:rsidR="0038671E" w:rsidRPr="00607948" w:rsidRDefault="0038671E" w:rsidP="00C374BC">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Vo vzťahu k pracovným zošitom a pracovným listom ide o rozšírenie účelu</w:t>
      </w:r>
      <w:r w:rsidR="00627FA5">
        <w:rPr>
          <w:rFonts w:ascii="Times New Roman" w:hAnsi="Times New Roman" w:cs="Times New Roman"/>
          <w:sz w:val="24"/>
          <w:szCs w:val="24"/>
        </w:rPr>
        <w:t xml:space="preserve"> použitia</w:t>
      </w:r>
      <w:r>
        <w:rPr>
          <w:rFonts w:ascii="Times New Roman" w:hAnsi="Times New Roman" w:cs="Times New Roman"/>
          <w:sz w:val="24"/>
          <w:szCs w:val="24"/>
        </w:rPr>
        <w:t xml:space="preserve"> finančn</w:t>
      </w:r>
      <w:r w:rsidR="00627FA5">
        <w:rPr>
          <w:rFonts w:ascii="Times New Roman" w:hAnsi="Times New Roman" w:cs="Times New Roman"/>
          <w:sz w:val="24"/>
          <w:szCs w:val="24"/>
        </w:rPr>
        <w:t>ých</w:t>
      </w:r>
      <w:r>
        <w:rPr>
          <w:rFonts w:ascii="Times New Roman" w:hAnsi="Times New Roman" w:cs="Times New Roman"/>
          <w:sz w:val="24"/>
          <w:szCs w:val="24"/>
        </w:rPr>
        <w:t xml:space="preserve"> prostriedk</w:t>
      </w:r>
      <w:r w:rsidR="00627FA5">
        <w:rPr>
          <w:rFonts w:ascii="Times New Roman" w:hAnsi="Times New Roman" w:cs="Times New Roman"/>
          <w:sz w:val="24"/>
          <w:szCs w:val="24"/>
        </w:rPr>
        <w:t>ov</w:t>
      </w:r>
      <w:r>
        <w:rPr>
          <w:rFonts w:ascii="Times New Roman" w:hAnsi="Times New Roman" w:cs="Times New Roman"/>
          <w:sz w:val="24"/>
          <w:szCs w:val="24"/>
        </w:rPr>
        <w:t xml:space="preserve"> na deti materskej školy</w:t>
      </w:r>
      <w:r w:rsidR="00627FA5">
        <w:rPr>
          <w:rFonts w:ascii="Times New Roman" w:hAnsi="Times New Roman" w:cs="Times New Roman"/>
          <w:sz w:val="24"/>
          <w:szCs w:val="24"/>
        </w:rPr>
        <w:t xml:space="preserve"> z </w:t>
      </w:r>
      <w:r>
        <w:rPr>
          <w:rFonts w:ascii="Times New Roman" w:hAnsi="Times New Roman" w:cs="Times New Roman"/>
          <w:sz w:val="24"/>
          <w:szCs w:val="24"/>
        </w:rPr>
        <w:t>domácnosti, ktorej členovi sa poskytuje pomoc v hmotnej núdzi.</w:t>
      </w:r>
      <w:r w:rsidR="002A6465">
        <w:rPr>
          <w:rFonts w:ascii="Times New Roman" w:hAnsi="Times New Roman" w:cs="Times New Roman"/>
          <w:sz w:val="24"/>
          <w:szCs w:val="24"/>
        </w:rPr>
        <w:t xml:space="preserve"> Na základe aplikačnej praxe nie je dôvod, aby bol tento účel umožnený len vo vzťahu k deťom v povinnom predprimárnom vzdelávaní </w:t>
      </w:r>
      <w:r w:rsidR="002A6465" w:rsidRPr="004C1467">
        <w:rPr>
          <w:rFonts w:ascii="Times New Roman" w:hAnsi="Times New Roman" w:cs="Times New Roman"/>
          <w:sz w:val="24"/>
          <w:szCs w:val="24"/>
        </w:rPr>
        <w:t>[</w:t>
      </w:r>
      <w:r w:rsidR="002A6465">
        <w:rPr>
          <w:rFonts w:ascii="Times New Roman" w:hAnsi="Times New Roman" w:cs="Times New Roman"/>
          <w:sz w:val="24"/>
          <w:szCs w:val="24"/>
        </w:rPr>
        <w:t>súčasný § 6b ods. 7 písm. e) tretí bod</w:t>
      </w:r>
      <w:r w:rsidR="002A6465" w:rsidRPr="004C1467">
        <w:rPr>
          <w:rFonts w:ascii="Times New Roman" w:hAnsi="Times New Roman" w:cs="Times New Roman"/>
          <w:sz w:val="24"/>
          <w:szCs w:val="24"/>
        </w:rPr>
        <w:t>]</w:t>
      </w:r>
      <w:r w:rsidR="002A6465">
        <w:rPr>
          <w:rFonts w:ascii="Times New Roman" w:hAnsi="Times New Roman" w:cs="Times New Roman"/>
          <w:sz w:val="24"/>
          <w:szCs w:val="24"/>
        </w:rPr>
        <w:t>.</w:t>
      </w:r>
    </w:p>
    <w:p w14:paraId="73311FC6" w14:textId="77777777" w:rsidR="0011354E" w:rsidRPr="00607948" w:rsidRDefault="0011354E" w:rsidP="00032204">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5C53152E" w14:textId="72285C39" w:rsidR="00550BDE" w:rsidRPr="00607948" w:rsidRDefault="00BD186C" w:rsidP="00C374BC">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 xml:space="preserve">Vo vzťahu k </w:t>
      </w:r>
      <w:r w:rsidR="008062C3" w:rsidRPr="00607948">
        <w:rPr>
          <w:rFonts w:ascii="Times New Roman" w:hAnsi="Times New Roman" w:cs="Times New Roman"/>
          <w:sz w:val="24"/>
          <w:szCs w:val="24"/>
        </w:rPr>
        <w:t>hygienickým prostriedk</w:t>
      </w:r>
      <w:r w:rsidRPr="00607948">
        <w:rPr>
          <w:rFonts w:ascii="Times New Roman" w:hAnsi="Times New Roman" w:cs="Times New Roman"/>
          <w:sz w:val="24"/>
          <w:szCs w:val="24"/>
        </w:rPr>
        <w:t>om ide o</w:t>
      </w:r>
      <w:r w:rsidR="008062C3" w:rsidRPr="00607948">
        <w:rPr>
          <w:rFonts w:ascii="Times New Roman" w:hAnsi="Times New Roman" w:cs="Times New Roman"/>
          <w:sz w:val="24"/>
          <w:szCs w:val="24"/>
        </w:rPr>
        <w:t xml:space="preserve"> hygienické potreby pre deti</w:t>
      </w:r>
      <w:r w:rsidRPr="00607948">
        <w:rPr>
          <w:rFonts w:ascii="Times New Roman" w:hAnsi="Times New Roman" w:cs="Times New Roman"/>
          <w:sz w:val="24"/>
          <w:szCs w:val="24"/>
        </w:rPr>
        <w:t>, n</w:t>
      </w:r>
      <w:r w:rsidR="008062C3" w:rsidRPr="00607948">
        <w:rPr>
          <w:rFonts w:ascii="Times New Roman" w:hAnsi="Times New Roman" w:cs="Times New Roman"/>
          <w:sz w:val="24"/>
          <w:szCs w:val="24"/>
        </w:rPr>
        <w:t>ajmä o tekuté mydlá, papierové utierky na ruky a vlhčené utierky. Nejde o nákup čistiacich hygienických potrieb využívaných pri upratovaní a dezinfekcii priestorov materskej školy.</w:t>
      </w:r>
    </w:p>
    <w:p w14:paraId="24C2A635" w14:textId="77777777" w:rsidR="0011354E" w:rsidRPr="00607948" w:rsidRDefault="0011354E" w:rsidP="00032204">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7A607C9E" w14:textId="05132959" w:rsidR="00606FAC" w:rsidRPr="00607948" w:rsidRDefault="00BD186C" w:rsidP="00C374BC">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 xml:space="preserve">Vo vzťahu k </w:t>
      </w:r>
      <w:r w:rsidR="00606FAC" w:rsidRPr="00607948">
        <w:rPr>
          <w:rFonts w:ascii="Times New Roman" w:hAnsi="Times New Roman" w:cs="Times New Roman"/>
          <w:sz w:val="24"/>
          <w:szCs w:val="24"/>
        </w:rPr>
        <w:t>odev</w:t>
      </w:r>
      <w:r w:rsidRPr="00607948">
        <w:rPr>
          <w:rFonts w:ascii="Times New Roman" w:hAnsi="Times New Roman" w:cs="Times New Roman"/>
          <w:sz w:val="24"/>
          <w:szCs w:val="24"/>
        </w:rPr>
        <w:t>o</w:t>
      </w:r>
      <w:r w:rsidR="00606FAC" w:rsidRPr="00607948">
        <w:rPr>
          <w:rFonts w:ascii="Times New Roman" w:hAnsi="Times New Roman" w:cs="Times New Roman"/>
          <w:sz w:val="24"/>
          <w:szCs w:val="24"/>
        </w:rPr>
        <w:t>m</w:t>
      </w:r>
      <w:r w:rsidR="00550BDE" w:rsidRPr="00607948">
        <w:rPr>
          <w:rFonts w:ascii="Times New Roman" w:hAnsi="Times New Roman" w:cs="Times New Roman"/>
          <w:sz w:val="24"/>
          <w:szCs w:val="24"/>
        </w:rPr>
        <w:t xml:space="preserve"> </w:t>
      </w:r>
      <w:r w:rsidRPr="00607948">
        <w:rPr>
          <w:rFonts w:ascii="Times New Roman" w:hAnsi="Times New Roman" w:cs="Times New Roman"/>
          <w:sz w:val="24"/>
          <w:szCs w:val="24"/>
        </w:rPr>
        <w:t>ide</w:t>
      </w:r>
      <w:r w:rsidR="00606FAC" w:rsidRPr="00607948">
        <w:rPr>
          <w:rFonts w:ascii="Times New Roman" w:hAnsi="Times New Roman" w:cs="Times New Roman"/>
          <w:sz w:val="24"/>
          <w:szCs w:val="24"/>
        </w:rPr>
        <w:t xml:space="preserve"> </w:t>
      </w:r>
      <w:r w:rsidR="007256C9" w:rsidRPr="00607948">
        <w:rPr>
          <w:rFonts w:ascii="Times New Roman" w:hAnsi="Times New Roman" w:cs="Times New Roman"/>
          <w:sz w:val="24"/>
          <w:szCs w:val="24"/>
        </w:rPr>
        <w:t xml:space="preserve">najmä </w:t>
      </w:r>
      <w:r w:rsidRPr="00607948">
        <w:rPr>
          <w:rFonts w:ascii="Times New Roman" w:hAnsi="Times New Roman" w:cs="Times New Roman"/>
          <w:sz w:val="24"/>
          <w:szCs w:val="24"/>
        </w:rPr>
        <w:t xml:space="preserve">o </w:t>
      </w:r>
      <w:r w:rsidR="00606FAC" w:rsidRPr="00607948">
        <w:rPr>
          <w:rFonts w:ascii="Times New Roman" w:hAnsi="Times New Roman" w:cs="Times New Roman"/>
          <w:sz w:val="24"/>
          <w:szCs w:val="24"/>
        </w:rPr>
        <w:t xml:space="preserve">náhradné odevy pre deti, </w:t>
      </w:r>
      <w:r w:rsidRPr="00607948">
        <w:rPr>
          <w:rFonts w:ascii="Times New Roman" w:hAnsi="Times New Roman" w:cs="Times New Roman"/>
          <w:sz w:val="24"/>
          <w:szCs w:val="24"/>
        </w:rPr>
        <w:t>ktoré</w:t>
      </w:r>
      <w:r w:rsidR="00606FAC" w:rsidRPr="00607948">
        <w:rPr>
          <w:rFonts w:ascii="Times New Roman" w:hAnsi="Times New Roman" w:cs="Times New Roman"/>
          <w:sz w:val="24"/>
          <w:szCs w:val="24"/>
        </w:rPr>
        <w:t xml:space="preserve"> prichádzajú do materskej školy v znečistenom alebo inak nevhodnom odeve</w:t>
      </w:r>
      <w:r w:rsidR="006D3561" w:rsidRPr="00607948">
        <w:rPr>
          <w:rFonts w:ascii="Times New Roman" w:hAnsi="Times New Roman" w:cs="Times New Roman"/>
          <w:sz w:val="24"/>
          <w:szCs w:val="24"/>
        </w:rPr>
        <w:t>, na prezlečenie v materskej škole (</w:t>
      </w:r>
      <w:r w:rsidR="00606FAC" w:rsidRPr="00607948">
        <w:rPr>
          <w:rFonts w:ascii="Times New Roman" w:hAnsi="Times New Roman" w:cs="Times New Roman"/>
          <w:sz w:val="24"/>
          <w:szCs w:val="24"/>
        </w:rPr>
        <w:t>vrátane spodného oblečenia a zimných odevov využívaných pri pobyte vonku</w:t>
      </w:r>
      <w:r w:rsidR="006D3561" w:rsidRPr="00607948">
        <w:rPr>
          <w:rFonts w:ascii="Times New Roman" w:hAnsi="Times New Roman" w:cs="Times New Roman"/>
          <w:sz w:val="24"/>
          <w:szCs w:val="24"/>
        </w:rPr>
        <w:t xml:space="preserve">), </w:t>
      </w:r>
      <w:r w:rsidR="007256C9" w:rsidRPr="00607948">
        <w:rPr>
          <w:rFonts w:ascii="Times New Roman" w:hAnsi="Times New Roman" w:cs="Times New Roman"/>
          <w:sz w:val="24"/>
          <w:szCs w:val="24"/>
        </w:rPr>
        <w:t>rôzne zásterky a paletá používané deťmi pri výtvarných činnostiach a pracovné odevy využívané deťmi v rámci rôznych činností technického charakteru, pri úprave školských políčok a záhonov a pri športových aktivitách</w:t>
      </w:r>
      <w:r w:rsidR="00725363" w:rsidRPr="00607948">
        <w:rPr>
          <w:rFonts w:ascii="Times New Roman" w:hAnsi="Times New Roman" w:cs="Times New Roman"/>
          <w:sz w:val="24"/>
          <w:szCs w:val="24"/>
        </w:rPr>
        <w:t>.</w:t>
      </w:r>
      <w:r w:rsidR="007256C9" w:rsidRPr="00607948">
        <w:rPr>
          <w:rFonts w:ascii="Times New Roman" w:hAnsi="Times New Roman" w:cs="Times New Roman"/>
          <w:sz w:val="24"/>
          <w:szCs w:val="24"/>
        </w:rPr>
        <w:t xml:space="preserve"> </w:t>
      </w:r>
      <w:r w:rsidR="006D3561" w:rsidRPr="00607948">
        <w:rPr>
          <w:rFonts w:ascii="Times New Roman" w:hAnsi="Times New Roman" w:cs="Times New Roman"/>
          <w:sz w:val="24"/>
          <w:szCs w:val="24"/>
        </w:rPr>
        <w:t xml:space="preserve">Ide aj o </w:t>
      </w:r>
      <w:r w:rsidRPr="00607948">
        <w:rPr>
          <w:rFonts w:ascii="Times New Roman" w:hAnsi="Times New Roman" w:cs="Times New Roman"/>
          <w:sz w:val="24"/>
          <w:szCs w:val="24"/>
        </w:rPr>
        <w:t>pyžamá pre deti</w:t>
      </w:r>
      <w:r w:rsidR="006D3561" w:rsidRPr="00607948">
        <w:rPr>
          <w:rFonts w:ascii="Times New Roman" w:hAnsi="Times New Roman" w:cs="Times New Roman"/>
          <w:sz w:val="24"/>
          <w:szCs w:val="24"/>
        </w:rPr>
        <w:t xml:space="preserve"> v rámci oddychovej činnosti v materskej škole. Podstatné je, že ide o odevy použité „v materskej škole“, </w:t>
      </w:r>
      <w:proofErr w:type="spellStart"/>
      <w:r w:rsidR="006D3561" w:rsidRPr="00607948">
        <w:rPr>
          <w:rFonts w:ascii="Times New Roman" w:hAnsi="Times New Roman" w:cs="Times New Roman"/>
          <w:sz w:val="24"/>
          <w:szCs w:val="24"/>
        </w:rPr>
        <w:t>t.j</w:t>
      </w:r>
      <w:proofErr w:type="spellEnd"/>
      <w:r w:rsidR="006D3561" w:rsidRPr="00607948">
        <w:rPr>
          <w:rFonts w:ascii="Times New Roman" w:hAnsi="Times New Roman" w:cs="Times New Roman"/>
          <w:sz w:val="24"/>
          <w:szCs w:val="24"/>
        </w:rPr>
        <w:t>. nejde o oblečenie, v ktoré využívajú detí doma, resp. oblečenie, v ktorom by z materskej školy odchádzali domov.</w:t>
      </w:r>
    </w:p>
    <w:p w14:paraId="6299C3B7" w14:textId="77777777" w:rsidR="00550BDE" w:rsidRPr="00607948" w:rsidRDefault="00550BDE">
      <w:pPr>
        <w:spacing w:after="0" w:line="240" w:lineRule="auto"/>
        <w:jc w:val="both"/>
        <w:rPr>
          <w:rFonts w:ascii="Times New Roman" w:hAnsi="Times New Roman" w:cs="Times New Roman"/>
          <w:b/>
          <w:sz w:val="24"/>
          <w:szCs w:val="24"/>
        </w:rPr>
      </w:pPr>
    </w:p>
    <w:p w14:paraId="3FF6294F" w14:textId="06A48C28" w:rsidR="002264AD" w:rsidRPr="00607948" w:rsidRDefault="002264AD">
      <w:pPr>
        <w:spacing w:after="0" w:line="240" w:lineRule="auto"/>
        <w:jc w:val="both"/>
        <w:rPr>
          <w:rFonts w:ascii="Times New Roman" w:hAnsi="Times New Roman" w:cs="Times New Roman"/>
          <w:b/>
          <w:sz w:val="24"/>
          <w:szCs w:val="24"/>
        </w:rPr>
      </w:pPr>
      <w:r w:rsidRPr="00607948">
        <w:rPr>
          <w:rFonts w:ascii="Times New Roman" w:hAnsi="Times New Roman" w:cs="Times New Roman"/>
          <w:b/>
          <w:sz w:val="24"/>
          <w:szCs w:val="24"/>
        </w:rPr>
        <w:t>K bodom 2</w:t>
      </w:r>
      <w:r w:rsidR="002C6625">
        <w:rPr>
          <w:rFonts w:ascii="Times New Roman" w:hAnsi="Times New Roman" w:cs="Times New Roman"/>
          <w:b/>
          <w:sz w:val="24"/>
          <w:szCs w:val="24"/>
        </w:rPr>
        <w:t>9</w:t>
      </w:r>
      <w:r w:rsidRPr="00607948">
        <w:rPr>
          <w:rFonts w:ascii="Times New Roman" w:hAnsi="Times New Roman" w:cs="Times New Roman"/>
          <w:b/>
          <w:sz w:val="24"/>
          <w:szCs w:val="24"/>
        </w:rPr>
        <w:t xml:space="preserve"> </w:t>
      </w:r>
      <w:r w:rsidR="0033162A" w:rsidRPr="00607948">
        <w:rPr>
          <w:rFonts w:ascii="Times New Roman" w:hAnsi="Times New Roman" w:cs="Times New Roman"/>
          <w:b/>
          <w:sz w:val="24"/>
          <w:szCs w:val="24"/>
        </w:rPr>
        <w:t xml:space="preserve">a </w:t>
      </w:r>
      <w:r w:rsidR="002C6625">
        <w:rPr>
          <w:rFonts w:ascii="Times New Roman" w:hAnsi="Times New Roman" w:cs="Times New Roman"/>
          <w:b/>
          <w:sz w:val="24"/>
          <w:szCs w:val="24"/>
        </w:rPr>
        <w:t>30</w:t>
      </w:r>
      <w:r w:rsidR="0033162A" w:rsidRPr="00607948">
        <w:rPr>
          <w:rFonts w:ascii="Times New Roman" w:hAnsi="Times New Roman" w:cs="Times New Roman"/>
          <w:b/>
          <w:sz w:val="24"/>
          <w:szCs w:val="24"/>
        </w:rPr>
        <w:t xml:space="preserve"> (</w:t>
      </w:r>
      <w:r w:rsidR="00366EDA" w:rsidRPr="00607948">
        <w:rPr>
          <w:rFonts w:ascii="Times New Roman" w:hAnsi="Times New Roman" w:cs="Times New Roman"/>
          <w:b/>
          <w:sz w:val="24"/>
          <w:szCs w:val="24"/>
        </w:rPr>
        <w:t>§ 8c</w:t>
      </w:r>
      <w:r w:rsidR="0033162A" w:rsidRPr="00607948">
        <w:rPr>
          <w:rFonts w:ascii="Times New Roman" w:hAnsi="Times New Roman" w:cs="Times New Roman"/>
          <w:b/>
          <w:sz w:val="24"/>
          <w:szCs w:val="24"/>
        </w:rPr>
        <w:t xml:space="preserve"> ods. 1</w:t>
      </w:r>
      <w:r w:rsidR="00A175F3" w:rsidRPr="00607948">
        <w:rPr>
          <w:rFonts w:ascii="Times New Roman" w:hAnsi="Times New Roman" w:cs="Times New Roman"/>
          <w:b/>
          <w:sz w:val="24"/>
          <w:szCs w:val="24"/>
        </w:rPr>
        <w:t xml:space="preserve"> a</w:t>
      </w:r>
      <w:r w:rsidR="0033162A" w:rsidRPr="00607948">
        <w:rPr>
          <w:rFonts w:ascii="Times New Roman" w:hAnsi="Times New Roman" w:cs="Times New Roman"/>
          <w:b/>
          <w:sz w:val="24"/>
          <w:szCs w:val="24"/>
        </w:rPr>
        <w:t xml:space="preserve"> 4)</w:t>
      </w:r>
    </w:p>
    <w:p w14:paraId="619B8FC4" w14:textId="16031B3E" w:rsidR="00A437CA" w:rsidRPr="00607948" w:rsidRDefault="002264AD">
      <w:pPr>
        <w:spacing w:after="0" w:line="240" w:lineRule="auto"/>
        <w:jc w:val="both"/>
        <w:rPr>
          <w:rFonts w:ascii="Times New Roman" w:eastAsia="Times New Roman" w:hAnsi="Times New Roman" w:cs="Times New Roman"/>
          <w:kern w:val="1"/>
          <w:sz w:val="24"/>
          <w:szCs w:val="24"/>
          <w:shd w:val="clear" w:color="auto" w:fill="FFFFFF"/>
          <w:lang w:eastAsia="sk-SK" w:bidi="hi-IN"/>
        </w:rPr>
      </w:pPr>
      <w:r w:rsidRPr="00607948">
        <w:rPr>
          <w:rFonts w:ascii="Times New Roman" w:eastAsia="Times New Roman" w:hAnsi="Times New Roman" w:cs="Times New Roman"/>
          <w:kern w:val="1"/>
          <w:sz w:val="24"/>
          <w:szCs w:val="24"/>
          <w:lang w:eastAsia="sk-SK" w:bidi="hi-IN"/>
        </w:rPr>
        <w:t xml:space="preserve">V nadväznosti na </w:t>
      </w:r>
      <w:r w:rsidR="0033162A" w:rsidRPr="00607948">
        <w:rPr>
          <w:rFonts w:ascii="Times New Roman" w:eastAsia="Times New Roman" w:hAnsi="Times New Roman" w:cs="Times New Roman"/>
          <w:kern w:val="1"/>
          <w:sz w:val="24"/>
          <w:szCs w:val="24"/>
          <w:lang w:eastAsia="sk-SK" w:bidi="hi-IN"/>
        </w:rPr>
        <w:t>zavedenie systému</w:t>
      </w:r>
      <w:r w:rsidRPr="00607948">
        <w:rPr>
          <w:rFonts w:ascii="Times New Roman" w:eastAsia="Times New Roman" w:hAnsi="Times New Roman" w:cs="Times New Roman"/>
          <w:kern w:val="1"/>
          <w:sz w:val="24"/>
          <w:szCs w:val="24"/>
          <w:lang w:eastAsia="sk-SK" w:bidi="hi-IN"/>
        </w:rPr>
        <w:t xml:space="preserve"> podporných opatrení sa navrhuje, aby </w:t>
      </w:r>
      <w:r w:rsidRPr="00607948">
        <w:rPr>
          <w:rFonts w:ascii="Times New Roman" w:eastAsia="Times New Roman" w:hAnsi="Times New Roman" w:cs="Times New Roman"/>
          <w:kern w:val="1"/>
          <w:sz w:val="24"/>
          <w:szCs w:val="24"/>
          <w:shd w:val="clear" w:color="auto" w:fill="FFFFFF"/>
          <w:lang w:eastAsia="sk-SK" w:bidi="hi-IN"/>
        </w:rPr>
        <w:t xml:space="preserve">ministerstvo v rámci dohodovacieho konania so zriaďovateľom na jeho žiadosť </w:t>
      </w:r>
      <w:r w:rsidR="0033162A" w:rsidRPr="00607948">
        <w:rPr>
          <w:rFonts w:ascii="Times New Roman" w:eastAsia="Times New Roman" w:hAnsi="Times New Roman" w:cs="Times New Roman"/>
          <w:kern w:val="1"/>
          <w:sz w:val="24"/>
          <w:szCs w:val="24"/>
          <w:shd w:val="clear" w:color="auto" w:fill="FFFFFF"/>
          <w:lang w:eastAsia="sk-SK" w:bidi="hi-IN"/>
        </w:rPr>
        <w:t xml:space="preserve">malo možnosť </w:t>
      </w:r>
      <w:r w:rsidRPr="00607948">
        <w:rPr>
          <w:rFonts w:ascii="Times New Roman" w:eastAsia="Times New Roman" w:hAnsi="Times New Roman" w:cs="Times New Roman"/>
          <w:kern w:val="1"/>
          <w:sz w:val="24"/>
          <w:szCs w:val="24"/>
          <w:shd w:val="clear" w:color="auto" w:fill="FFFFFF"/>
          <w:lang w:eastAsia="sk-SK" w:bidi="hi-IN"/>
        </w:rPr>
        <w:t>prideli</w:t>
      </w:r>
      <w:r w:rsidR="0033162A" w:rsidRPr="00607948">
        <w:rPr>
          <w:rFonts w:ascii="Times New Roman" w:eastAsia="Times New Roman" w:hAnsi="Times New Roman" w:cs="Times New Roman"/>
          <w:kern w:val="1"/>
          <w:sz w:val="24"/>
          <w:szCs w:val="24"/>
          <w:shd w:val="clear" w:color="auto" w:fill="FFFFFF"/>
          <w:lang w:eastAsia="sk-SK" w:bidi="hi-IN"/>
        </w:rPr>
        <w:t>ť</w:t>
      </w:r>
      <w:r w:rsidRPr="00607948">
        <w:rPr>
          <w:rFonts w:ascii="Times New Roman" w:eastAsia="Times New Roman" w:hAnsi="Times New Roman" w:cs="Times New Roman"/>
          <w:kern w:val="1"/>
          <w:sz w:val="24"/>
          <w:szCs w:val="24"/>
          <w:shd w:val="clear" w:color="auto" w:fill="FFFFFF"/>
          <w:lang w:eastAsia="sk-SK" w:bidi="hi-IN"/>
        </w:rPr>
        <w:t xml:space="preserve"> finančné prostriedky na doučovanie alebo poskytovania kurzu vyučovacieho jazyka školy alebo inej podpory pri osvojovaní si vyučovacieho jazyka školy</w:t>
      </w:r>
      <w:r w:rsidR="0033162A" w:rsidRPr="00607948">
        <w:rPr>
          <w:rFonts w:ascii="Times New Roman" w:eastAsia="Times New Roman" w:hAnsi="Times New Roman" w:cs="Times New Roman"/>
          <w:kern w:val="1"/>
          <w:sz w:val="24"/>
          <w:szCs w:val="24"/>
          <w:shd w:val="clear" w:color="auto" w:fill="FFFFFF"/>
          <w:lang w:eastAsia="sk-SK" w:bidi="hi-IN"/>
        </w:rPr>
        <w:t>, keďže ide o jedno z podporných opatrení</w:t>
      </w:r>
      <w:r w:rsidRPr="00607948">
        <w:rPr>
          <w:rFonts w:ascii="Times New Roman" w:eastAsia="Times New Roman" w:hAnsi="Times New Roman" w:cs="Times New Roman"/>
          <w:kern w:val="1"/>
          <w:sz w:val="24"/>
          <w:szCs w:val="24"/>
          <w:shd w:val="clear" w:color="auto" w:fill="FFFFFF"/>
          <w:lang w:eastAsia="sk-SK" w:bidi="hi-IN"/>
        </w:rPr>
        <w:t>.</w:t>
      </w:r>
    </w:p>
    <w:p w14:paraId="27E74AC4" w14:textId="77777777" w:rsidR="00A437CA" w:rsidRPr="00607948" w:rsidRDefault="00A437CA">
      <w:pPr>
        <w:spacing w:after="0" w:line="240" w:lineRule="auto"/>
        <w:jc w:val="both"/>
        <w:rPr>
          <w:rFonts w:ascii="Times New Roman" w:hAnsi="Times New Roman" w:cs="Times New Roman"/>
          <w:b/>
          <w:sz w:val="24"/>
          <w:szCs w:val="24"/>
        </w:rPr>
      </w:pPr>
    </w:p>
    <w:p w14:paraId="6F2BFEA4" w14:textId="5CD1DFE8" w:rsidR="003739E3" w:rsidRPr="00607948" w:rsidRDefault="003739E3">
      <w:pPr>
        <w:spacing w:after="0" w:line="240" w:lineRule="auto"/>
        <w:jc w:val="both"/>
        <w:rPr>
          <w:rFonts w:ascii="Times New Roman" w:hAnsi="Times New Roman" w:cs="Times New Roman"/>
          <w:b/>
          <w:sz w:val="24"/>
          <w:szCs w:val="24"/>
        </w:rPr>
      </w:pPr>
      <w:r w:rsidRPr="00607948">
        <w:rPr>
          <w:rFonts w:ascii="Times New Roman" w:hAnsi="Times New Roman" w:cs="Times New Roman"/>
          <w:b/>
          <w:sz w:val="24"/>
          <w:szCs w:val="24"/>
        </w:rPr>
        <w:t>K bodu 3</w:t>
      </w:r>
      <w:r w:rsidR="002C6625">
        <w:rPr>
          <w:rFonts w:ascii="Times New Roman" w:hAnsi="Times New Roman" w:cs="Times New Roman"/>
          <w:b/>
          <w:sz w:val="24"/>
          <w:szCs w:val="24"/>
        </w:rPr>
        <w:t>2</w:t>
      </w:r>
      <w:r w:rsidR="00366EDA" w:rsidRPr="00607948">
        <w:rPr>
          <w:rFonts w:ascii="Times New Roman" w:hAnsi="Times New Roman" w:cs="Times New Roman"/>
          <w:b/>
          <w:sz w:val="24"/>
          <w:szCs w:val="24"/>
        </w:rPr>
        <w:t xml:space="preserve"> </w:t>
      </w:r>
      <w:r w:rsidR="00E94774" w:rsidRPr="00607948">
        <w:rPr>
          <w:rFonts w:ascii="Times New Roman" w:hAnsi="Times New Roman" w:cs="Times New Roman"/>
          <w:b/>
          <w:sz w:val="24"/>
          <w:szCs w:val="24"/>
        </w:rPr>
        <w:t>(</w:t>
      </w:r>
      <w:r w:rsidR="00366EDA" w:rsidRPr="00607948">
        <w:rPr>
          <w:rFonts w:ascii="Times New Roman" w:hAnsi="Times New Roman" w:cs="Times New Roman"/>
          <w:b/>
          <w:sz w:val="24"/>
          <w:szCs w:val="24"/>
        </w:rPr>
        <w:t>§ 9p</w:t>
      </w:r>
      <w:r w:rsidR="00E94774" w:rsidRPr="00607948">
        <w:rPr>
          <w:rFonts w:ascii="Times New Roman" w:hAnsi="Times New Roman" w:cs="Times New Roman"/>
          <w:b/>
          <w:sz w:val="24"/>
          <w:szCs w:val="24"/>
        </w:rPr>
        <w:t>)</w:t>
      </w:r>
    </w:p>
    <w:p w14:paraId="63437DD6" w14:textId="74F26C12" w:rsidR="003739E3" w:rsidRPr="00607948" w:rsidRDefault="00E94774">
      <w:pPr>
        <w:spacing w:after="0" w:line="240" w:lineRule="auto"/>
        <w:jc w:val="both"/>
        <w:rPr>
          <w:rFonts w:ascii="Times New Roman" w:hAnsi="Times New Roman" w:cs="Times New Roman"/>
          <w:sz w:val="24"/>
          <w:szCs w:val="24"/>
        </w:rPr>
      </w:pPr>
      <w:r w:rsidRPr="00607948">
        <w:rPr>
          <w:rFonts w:ascii="Times New Roman" w:hAnsi="Times New Roman" w:cs="Times New Roman"/>
          <w:sz w:val="24"/>
          <w:szCs w:val="24"/>
        </w:rPr>
        <w:t>U</w:t>
      </w:r>
      <w:r w:rsidR="003739E3" w:rsidRPr="00607948">
        <w:rPr>
          <w:rFonts w:ascii="Times New Roman" w:hAnsi="Times New Roman" w:cs="Times New Roman"/>
          <w:sz w:val="24"/>
          <w:szCs w:val="24"/>
        </w:rPr>
        <w:t>pravuj</w:t>
      </w:r>
      <w:r w:rsidRPr="00607948">
        <w:rPr>
          <w:rFonts w:ascii="Times New Roman" w:hAnsi="Times New Roman" w:cs="Times New Roman"/>
          <w:sz w:val="24"/>
          <w:szCs w:val="24"/>
        </w:rPr>
        <w:t>e</w:t>
      </w:r>
      <w:r w:rsidR="003739E3" w:rsidRPr="00607948">
        <w:rPr>
          <w:rFonts w:ascii="Times New Roman" w:hAnsi="Times New Roman" w:cs="Times New Roman"/>
          <w:sz w:val="24"/>
          <w:szCs w:val="24"/>
        </w:rPr>
        <w:t xml:space="preserve"> </w:t>
      </w:r>
      <w:r w:rsidRPr="00607948">
        <w:rPr>
          <w:rFonts w:ascii="Times New Roman" w:hAnsi="Times New Roman" w:cs="Times New Roman"/>
          <w:sz w:val="24"/>
          <w:szCs w:val="24"/>
        </w:rPr>
        <w:t xml:space="preserve">sa </w:t>
      </w:r>
      <w:r w:rsidR="003739E3" w:rsidRPr="00607948">
        <w:rPr>
          <w:rFonts w:ascii="Times New Roman" w:hAnsi="Times New Roman" w:cs="Times New Roman"/>
          <w:sz w:val="24"/>
          <w:szCs w:val="24"/>
        </w:rPr>
        <w:t xml:space="preserve">na prechodné obdobie financovanie pedagogických asistentov a príspevku na úhradu nákladov na skvalitnenie podmienok výchovy a vzdelávania žiakov zo sociálne znevýhodneného prostredia tak, aby sa nový príspevok začal poskytovať až v školskom roku </w:t>
      </w:r>
      <w:r w:rsidR="003739E3" w:rsidRPr="00607948">
        <w:rPr>
          <w:rFonts w:ascii="Times New Roman" w:hAnsi="Times New Roman" w:cs="Times New Roman"/>
          <w:sz w:val="24"/>
          <w:szCs w:val="24"/>
        </w:rPr>
        <w:lastRenderedPageBreak/>
        <w:t>2024/2025 a dovtedy išlo o financovanie doterajším spôsobom, čo súvisí so skutočnosťou, že finančné prostriedky boli napočítané na rok 2023 na celých 12 mesiacov.</w:t>
      </w:r>
    </w:p>
    <w:p w14:paraId="2F3F60B9" w14:textId="77777777" w:rsidR="00165398" w:rsidRPr="00607948" w:rsidRDefault="00165398">
      <w:pPr>
        <w:spacing w:after="0" w:line="240" w:lineRule="auto"/>
        <w:jc w:val="both"/>
        <w:rPr>
          <w:rFonts w:ascii="Times New Roman" w:eastAsia="Times New Roman" w:hAnsi="Times New Roman" w:cs="Times New Roman"/>
          <w:b/>
          <w:sz w:val="24"/>
          <w:szCs w:val="24"/>
          <w:lang w:eastAsia="sk-SK"/>
        </w:rPr>
      </w:pPr>
    </w:p>
    <w:p w14:paraId="2D6E54DA" w14:textId="77777777" w:rsidR="00D94A97" w:rsidRPr="00607948" w:rsidRDefault="00D94A97">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K čl. IV</w:t>
      </w:r>
    </w:p>
    <w:p w14:paraId="7CB9F925" w14:textId="77777777" w:rsidR="007E3ABA" w:rsidRPr="00607948" w:rsidRDefault="007E3ABA">
      <w:pPr>
        <w:spacing w:after="0" w:line="240" w:lineRule="auto"/>
        <w:jc w:val="both"/>
        <w:rPr>
          <w:rFonts w:ascii="Times New Roman" w:eastAsia="Times New Roman" w:hAnsi="Times New Roman" w:cs="Times New Roman"/>
          <w:b/>
          <w:sz w:val="24"/>
          <w:szCs w:val="24"/>
          <w:lang w:eastAsia="sk-SK"/>
        </w:rPr>
      </w:pPr>
    </w:p>
    <w:p w14:paraId="05980B5D" w14:textId="4F39EE8A" w:rsidR="007E3ABA" w:rsidRPr="00607948" w:rsidRDefault="007E3ABA">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K bodom 1, 4</w:t>
      </w:r>
      <w:r w:rsidR="002C6625">
        <w:rPr>
          <w:rFonts w:ascii="Times New Roman" w:eastAsia="Times New Roman" w:hAnsi="Times New Roman" w:cs="Times New Roman"/>
          <w:b/>
          <w:sz w:val="24"/>
          <w:szCs w:val="24"/>
          <w:lang w:eastAsia="sk-SK"/>
        </w:rPr>
        <w:t>, 6, 7</w:t>
      </w:r>
      <w:r w:rsidRPr="00607948">
        <w:rPr>
          <w:rFonts w:ascii="Times New Roman" w:eastAsia="Times New Roman" w:hAnsi="Times New Roman" w:cs="Times New Roman"/>
          <w:b/>
          <w:sz w:val="24"/>
          <w:szCs w:val="24"/>
          <w:lang w:eastAsia="sk-SK"/>
        </w:rPr>
        <w:t xml:space="preserve"> a</w:t>
      </w:r>
      <w:r w:rsidR="00366EDA" w:rsidRPr="00607948">
        <w:rPr>
          <w:rFonts w:ascii="Times New Roman" w:eastAsia="Times New Roman" w:hAnsi="Times New Roman" w:cs="Times New Roman"/>
          <w:b/>
          <w:sz w:val="24"/>
          <w:szCs w:val="24"/>
          <w:lang w:eastAsia="sk-SK"/>
        </w:rPr>
        <w:t> </w:t>
      </w:r>
      <w:r w:rsidR="002C6625">
        <w:rPr>
          <w:rFonts w:ascii="Times New Roman" w:eastAsia="Times New Roman" w:hAnsi="Times New Roman" w:cs="Times New Roman"/>
          <w:b/>
          <w:sz w:val="24"/>
          <w:szCs w:val="24"/>
          <w:lang w:eastAsia="sk-SK"/>
        </w:rPr>
        <w:t>9</w:t>
      </w:r>
      <w:r w:rsidR="00366EDA" w:rsidRPr="00607948">
        <w:rPr>
          <w:rFonts w:ascii="Times New Roman" w:eastAsia="Times New Roman" w:hAnsi="Times New Roman" w:cs="Times New Roman"/>
          <w:b/>
          <w:sz w:val="24"/>
          <w:szCs w:val="24"/>
          <w:lang w:eastAsia="sk-SK"/>
        </w:rPr>
        <w:t xml:space="preserve"> </w:t>
      </w:r>
      <w:r w:rsidR="0080172D" w:rsidRPr="00607948">
        <w:rPr>
          <w:rFonts w:ascii="Times New Roman" w:eastAsia="Times New Roman" w:hAnsi="Times New Roman" w:cs="Times New Roman"/>
          <w:b/>
          <w:sz w:val="24"/>
          <w:szCs w:val="24"/>
          <w:lang w:eastAsia="sk-SK"/>
        </w:rPr>
        <w:t>[</w:t>
      </w:r>
      <w:r w:rsidR="00366EDA" w:rsidRPr="00607948">
        <w:rPr>
          <w:rFonts w:ascii="Times New Roman" w:eastAsia="Times New Roman" w:hAnsi="Times New Roman" w:cs="Times New Roman"/>
          <w:b/>
          <w:sz w:val="24"/>
          <w:szCs w:val="24"/>
          <w:lang w:eastAsia="sk-SK"/>
        </w:rPr>
        <w:t>§ 10</w:t>
      </w:r>
      <w:r w:rsidR="0080172D" w:rsidRPr="00607948">
        <w:rPr>
          <w:rFonts w:ascii="Times New Roman" w:eastAsia="Times New Roman" w:hAnsi="Times New Roman" w:cs="Times New Roman"/>
          <w:b/>
          <w:sz w:val="24"/>
          <w:szCs w:val="24"/>
          <w:lang w:eastAsia="sk-SK"/>
        </w:rPr>
        <w:t xml:space="preserve"> ods. 2</w:t>
      </w:r>
      <w:r w:rsidR="00366EDA" w:rsidRPr="00607948">
        <w:rPr>
          <w:rFonts w:ascii="Times New Roman" w:eastAsia="Times New Roman" w:hAnsi="Times New Roman" w:cs="Times New Roman"/>
          <w:b/>
          <w:sz w:val="24"/>
          <w:szCs w:val="24"/>
          <w:lang w:eastAsia="sk-SK"/>
        </w:rPr>
        <w:t>, § 11</w:t>
      </w:r>
      <w:r w:rsidR="0080172D" w:rsidRPr="00607948">
        <w:rPr>
          <w:rFonts w:ascii="Times New Roman" w:eastAsia="Times New Roman" w:hAnsi="Times New Roman" w:cs="Times New Roman"/>
          <w:b/>
          <w:sz w:val="24"/>
          <w:szCs w:val="24"/>
          <w:lang w:eastAsia="sk-SK"/>
        </w:rPr>
        <w:t xml:space="preserve"> ods. 2</w:t>
      </w:r>
      <w:r w:rsidR="00366EDA" w:rsidRPr="00607948">
        <w:rPr>
          <w:rFonts w:ascii="Times New Roman" w:eastAsia="Times New Roman" w:hAnsi="Times New Roman" w:cs="Times New Roman"/>
          <w:b/>
          <w:sz w:val="24"/>
          <w:szCs w:val="24"/>
          <w:lang w:eastAsia="sk-SK"/>
        </w:rPr>
        <w:t>, § 21</w:t>
      </w:r>
      <w:r w:rsidR="0080172D" w:rsidRPr="00607948">
        <w:rPr>
          <w:rFonts w:ascii="Times New Roman" w:eastAsia="Times New Roman" w:hAnsi="Times New Roman" w:cs="Times New Roman"/>
          <w:b/>
          <w:sz w:val="24"/>
          <w:szCs w:val="24"/>
          <w:lang w:eastAsia="sk-SK"/>
        </w:rPr>
        <w:t xml:space="preserve"> ods. 3 písm. a)</w:t>
      </w:r>
      <w:r w:rsidR="00366EDA" w:rsidRPr="00607948">
        <w:rPr>
          <w:rFonts w:ascii="Times New Roman" w:eastAsia="Times New Roman" w:hAnsi="Times New Roman" w:cs="Times New Roman"/>
          <w:b/>
          <w:sz w:val="24"/>
          <w:szCs w:val="24"/>
          <w:lang w:eastAsia="sk-SK"/>
        </w:rPr>
        <w:t xml:space="preserve">, § 43 </w:t>
      </w:r>
      <w:r w:rsidR="0080172D" w:rsidRPr="00607948">
        <w:rPr>
          <w:rFonts w:ascii="Times New Roman" w:eastAsia="Times New Roman" w:hAnsi="Times New Roman" w:cs="Times New Roman"/>
          <w:b/>
          <w:sz w:val="24"/>
          <w:szCs w:val="24"/>
          <w:lang w:eastAsia="sk-SK"/>
        </w:rPr>
        <w:t xml:space="preserve">ods. 1 písm. g) </w:t>
      </w:r>
      <w:r w:rsidR="00366EDA" w:rsidRPr="00607948">
        <w:rPr>
          <w:rFonts w:ascii="Times New Roman" w:eastAsia="Times New Roman" w:hAnsi="Times New Roman" w:cs="Times New Roman"/>
          <w:b/>
          <w:sz w:val="24"/>
          <w:szCs w:val="24"/>
          <w:lang w:eastAsia="sk-SK"/>
        </w:rPr>
        <w:t xml:space="preserve">a § </w:t>
      </w:r>
      <w:r w:rsidR="0080172D" w:rsidRPr="00607948">
        <w:rPr>
          <w:rFonts w:ascii="Times New Roman" w:eastAsia="Times New Roman" w:hAnsi="Times New Roman" w:cs="Times New Roman"/>
          <w:b/>
          <w:sz w:val="24"/>
          <w:szCs w:val="24"/>
          <w:lang w:eastAsia="sk-SK"/>
        </w:rPr>
        <w:t xml:space="preserve">§ </w:t>
      </w:r>
      <w:r w:rsidR="00366EDA" w:rsidRPr="00607948">
        <w:rPr>
          <w:rFonts w:ascii="Times New Roman" w:eastAsia="Times New Roman" w:hAnsi="Times New Roman" w:cs="Times New Roman"/>
          <w:b/>
          <w:sz w:val="24"/>
          <w:szCs w:val="24"/>
          <w:lang w:eastAsia="sk-SK"/>
        </w:rPr>
        <w:t>83</w:t>
      </w:r>
      <w:r w:rsidR="0080172D" w:rsidRPr="00607948">
        <w:rPr>
          <w:rFonts w:ascii="Times New Roman" w:eastAsia="Times New Roman" w:hAnsi="Times New Roman" w:cs="Times New Roman"/>
          <w:b/>
          <w:sz w:val="24"/>
          <w:szCs w:val="24"/>
          <w:lang w:eastAsia="sk-SK"/>
        </w:rPr>
        <w:t xml:space="preserve"> ods. 3]</w:t>
      </w:r>
    </w:p>
    <w:p w14:paraId="34F89945" w14:textId="6908B0B4" w:rsidR="007E3ABA" w:rsidRPr="00607948" w:rsidRDefault="0080172D">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Ú</w:t>
      </w:r>
      <w:r w:rsidR="007E3ABA" w:rsidRPr="00607948">
        <w:rPr>
          <w:rFonts w:ascii="Times New Roman" w:eastAsia="Times New Roman" w:hAnsi="Times New Roman" w:cs="Times New Roman"/>
          <w:sz w:val="24"/>
          <w:szCs w:val="24"/>
          <w:lang w:eastAsia="sk-SK"/>
        </w:rPr>
        <w:t>prava v súvislosti s </w:t>
      </w:r>
      <w:proofErr w:type="spellStart"/>
      <w:r w:rsidR="007E3ABA" w:rsidRPr="00607948">
        <w:rPr>
          <w:rFonts w:ascii="Times New Roman" w:eastAsia="Times New Roman" w:hAnsi="Times New Roman" w:cs="Times New Roman"/>
          <w:sz w:val="24"/>
          <w:szCs w:val="24"/>
          <w:lang w:eastAsia="sk-SK"/>
        </w:rPr>
        <w:t>redefiníciou</w:t>
      </w:r>
      <w:proofErr w:type="spellEnd"/>
      <w:r w:rsidR="007E3ABA" w:rsidRPr="00607948">
        <w:rPr>
          <w:rFonts w:ascii="Times New Roman" w:eastAsia="Times New Roman" w:hAnsi="Times New Roman" w:cs="Times New Roman"/>
          <w:sz w:val="24"/>
          <w:szCs w:val="24"/>
          <w:lang w:eastAsia="sk-SK"/>
        </w:rPr>
        <w:t xml:space="preserve"> špeciálnej výchovno-vzdelávacej potreby</w:t>
      </w:r>
      <w:r w:rsidR="00D64765" w:rsidRPr="00607948">
        <w:rPr>
          <w:rFonts w:ascii="Times New Roman" w:eastAsia="Times New Roman" w:hAnsi="Times New Roman" w:cs="Times New Roman"/>
          <w:sz w:val="24"/>
          <w:szCs w:val="24"/>
          <w:lang w:eastAsia="sk-SK"/>
        </w:rPr>
        <w:t xml:space="preserve"> a súvisiacimi </w:t>
      </w:r>
      <w:r w:rsidRPr="00607948">
        <w:rPr>
          <w:rFonts w:ascii="Times New Roman" w:eastAsia="Times New Roman" w:hAnsi="Times New Roman" w:cs="Times New Roman"/>
          <w:sz w:val="24"/>
          <w:szCs w:val="24"/>
          <w:lang w:eastAsia="sk-SK"/>
        </w:rPr>
        <w:t>zmenami</w:t>
      </w:r>
      <w:r w:rsidR="00D64765" w:rsidRPr="00607948">
        <w:rPr>
          <w:rFonts w:ascii="Times New Roman" w:eastAsia="Times New Roman" w:hAnsi="Times New Roman" w:cs="Times New Roman"/>
          <w:sz w:val="24"/>
          <w:szCs w:val="24"/>
          <w:lang w:eastAsia="sk-SK"/>
        </w:rPr>
        <w:t xml:space="preserve"> v čl. I</w:t>
      </w:r>
      <w:r w:rsidR="007E3ABA" w:rsidRPr="00607948">
        <w:rPr>
          <w:rFonts w:ascii="Times New Roman" w:eastAsia="Times New Roman" w:hAnsi="Times New Roman" w:cs="Times New Roman"/>
          <w:sz w:val="24"/>
          <w:szCs w:val="24"/>
          <w:lang w:eastAsia="sk-SK"/>
        </w:rPr>
        <w:t>.</w:t>
      </w:r>
    </w:p>
    <w:p w14:paraId="401CC588" w14:textId="77777777" w:rsidR="00761429" w:rsidRPr="00607948" w:rsidRDefault="00761429">
      <w:pPr>
        <w:spacing w:after="0" w:line="240" w:lineRule="auto"/>
        <w:jc w:val="both"/>
        <w:rPr>
          <w:rFonts w:ascii="Times New Roman" w:eastAsia="Times New Roman" w:hAnsi="Times New Roman" w:cs="Times New Roman"/>
          <w:sz w:val="24"/>
          <w:szCs w:val="24"/>
          <w:lang w:eastAsia="sk-SK"/>
        </w:rPr>
      </w:pPr>
    </w:p>
    <w:p w14:paraId="2AD2C79A" w14:textId="185488D3" w:rsidR="00761429" w:rsidRPr="00607948" w:rsidRDefault="00761429">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K bodu 3</w:t>
      </w:r>
      <w:r w:rsidR="00366EDA" w:rsidRPr="00607948">
        <w:rPr>
          <w:rFonts w:ascii="Times New Roman" w:eastAsia="Times New Roman" w:hAnsi="Times New Roman" w:cs="Times New Roman"/>
          <w:b/>
          <w:sz w:val="24"/>
          <w:szCs w:val="24"/>
          <w:lang w:eastAsia="sk-SK"/>
        </w:rPr>
        <w:t xml:space="preserve"> </w:t>
      </w:r>
      <w:r w:rsidR="003D6151" w:rsidRPr="00607948">
        <w:rPr>
          <w:rFonts w:ascii="Times New Roman" w:eastAsia="Times New Roman" w:hAnsi="Times New Roman" w:cs="Times New Roman"/>
          <w:b/>
          <w:sz w:val="24"/>
          <w:szCs w:val="24"/>
          <w:lang w:eastAsia="sk-SK"/>
        </w:rPr>
        <w:t>(</w:t>
      </w:r>
      <w:r w:rsidR="00366EDA" w:rsidRPr="00607948">
        <w:rPr>
          <w:rFonts w:ascii="Times New Roman" w:eastAsia="Times New Roman" w:hAnsi="Times New Roman" w:cs="Times New Roman"/>
          <w:b/>
          <w:sz w:val="24"/>
          <w:szCs w:val="24"/>
          <w:lang w:eastAsia="sk-SK"/>
        </w:rPr>
        <w:t xml:space="preserve">§ 10 </w:t>
      </w:r>
      <w:r w:rsidR="003D6151" w:rsidRPr="00607948">
        <w:rPr>
          <w:rFonts w:ascii="Times New Roman" w:eastAsia="Times New Roman" w:hAnsi="Times New Roman" w:cs="Times New Roman"/>
          <w:b/>
          <w:sz w:val="24"/>
          <w:szCs w:val="24"/>
          <w:lang w:eastAsia="sk-SK"/>
        </w:rPr>
        <w:t>ods. 7)</w:t>
      </w:r>
    </w:p>
    <w:p w14:paraId="73402693" w14:textId="77777777" w:rsidR="00761429" w:rsidRPr="00607948" w:rsidRDefault="00761429" w:rsidP="00C374BC">
      <w:pPr>
        <w:spacing w:after="0" w:line="240" w:lineRule="auto"/>
        <w:rPr>
          <w:rFonts w:ascii="Times New Roman" w:hAnsi="Times New Roman" w:cs="Times New Roman"/>
          <w:sz w:val="24"/>
        </w:rPr>
      </w:pPr>
      <w:r w:rsidRPr="00607948">
        <w:rPr>
          <w:rFonts w:ascii="Times New Roman" w:hAnsi="Times New Roman" w:cs="Times New Roman"/>
          <w:sz w:val="24"/>
        </w:rPr>
        <w:t>Legislatívno-technická úprava súvisiaca s novelizačným bodom 2.</w:t>
      </w:r>
    </w:p>
    <w:p w14:paraId="7F14C81D" w14:textId="77777777" w:rsidR="0092658E" w:rsidRPr="00607948" w:rsidRDefault="0092658E">
      <w:pPr>
        <w:spacing w:after="0" w:line="240" w:lineRule="auto"/>
        <w:jc w:val="both"/>
        <w:rPr>
          <w:rFonts w:ascii="Times New Roman" w:eastAsia="Times New Roman" w:hAnsi="Times New Roman" w:cs="Times New Roman"/>
          <w:b/>
          <w:sz w:val="24"/>
          <w:szCs w:val="24"/>
          <w:lang w:eastAsia="sk-SK"/>
        </w:rPr>
      </w:pPr>
    </w:p>
    <w:p w14:paraId="5B4E0455" w14:textId="2EC09CB1" w:rsidR="007E3ABA" w:rsidRPr="00607948" w:rsidRDefault="007E3ABA">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 xml:space="preserve">K bodom 2, </w:t>
      </w:r>
      <w:r w:rsidR="002C6625">
        <w:rPr>
          <w:rFonts w:ascii="Times New Roman" w:eastAsia="Times New Roman" w:hAnsi="Times New Roman" w:cs="Times New Roman"/>
          <w:b/>
          <w:sz w:val="24"/>
          <w:szCs w:val="24"/>
          <w:lang w:eastAsia="sk-SK"/>
        </w:rPr>
        <w:t>5, 8</w:t>
      </w:r>
      <w:r w:rsidRPr="00607948">
        <w:rPr>
          <w:rFonts w:ascii="Times New Roman" w:eastAsia="Times New Roman" w:hAnsi="Times New Roman" w:cs="Times New Roman"/>
          <w:b/>
          <w:sz w:val="24"/>
          <w:szCs w:val="24"/>
          <w:lang w:eastAsia="sk-SK"/>
        </w:rPr>
        <w:t xml:space="preserve"> a</w:t>
      </w:r>
      <w:r w:rsidR="00366EDA" w:rsidRPr="00607948">
        <w:rPr>
          <w:rFonts w:ascii="Times New Roman" w:eastAsia="Times New Roman" w:hAnsi="Times New Roman" w:cs="Times New Roman"/>
          <w:b/>
          <w:sz w:val="24"/>
          <w:szCs w:val="24"/>
          <w:lang w:eastAsia="sk-SK"/>
        </w:rPr>
        <w:t> </w:t>
      </w:r>
      <w:r w:rsidR="002C6625">
        <w:rPr>
          <w:rFonts w:ascii="Times New Roman" w:eastAsia="Times New Roman" w:hAnsi="Times New Roman" w:cs="Times New Roman"/>
          <w:b/>
          <w:sz w:val="24"/>
          <w:szCs w:val="24"/>
          <w:lang w:eastAsia="sk-SK"/>
        </w:rPr>
        <w:t>10</w:t>
      </w:r>
      <w:r w:rsidR="00366EDA" w:rsidRPr="00607948">
        <w:rPr>
          <w:rFonts w:ascii="Times New Roman" w:eastAsia="Times New Roman" w:hAnsi="Times New Roman" w:cs="Times New Roman"/>
          <w:b/>
          <w:sz w:val="24"/>
          <w:szCs w:val="24"/>
          <w:lang w:eastAsia="sk-SK"/>
        </w:rPr>
        <w:t xml:space="preserve"> </w:t>
      </w:r>
      <w:r w:rsidR="003D6151" w:rsidRPr="00607948">
        <w:rPr>
          <w:rFonts w:ascii="Times New Roman" w:eastAsia="Times New Roman" w:hAnsi="Times New Roman" w:cs="Times New Roman"/>
          <w:b/>
          <w:sz w:val="24"/>
          <w:szCs w:val="24"/>
          <w:lang w:eastAsia="sk-SK"/>
        </w:rPr>
        <w:t>[</w:t>
      </w:r>
      <w:r w:rsidR="00366EDA" w:rsidRPr="00607948">
        <w:rPr>
          <w:rFonts w:ascii="Times New Roman" w:eastAsia="Times New Roman" w:hAnsi="Times New Roman" w:cs="Times New Roman"/>
          <w:b/>
          <w:sz w:val="24"/>
          <w:szCs w:val="24"/>
          <w:lang w:eastAsia="sk-SK"/>
        </w:rPr>
        <w:t>§ 10</w:t>
      </w:r>
      <w:r w:rsidR="003D6151" w:rsidRPr="00607948">
        <w:rPr>
          <w:rFonts w:ascii="Times New Roman" w:eastAsia="Times New Roman" w:hAnsi="Times New Roman" w:cs="Times New Roman"/>
          <w:b/>
          <w:sz w:val="24"/>
          <w:szCs w:val="24"/>
          <w:lang w:eastAsia="sk-SK"/>
        </w:rPr>
        <w:t xml:space="preserve"> ods. 3</w:t>
      </w:r>
      <w:r w:rsidR="00366EDA" w:rsidRPr="00607948">
        <w:rPr>
          <w:rFonts w:ascii="Times New Roman" w:eastAsia="Times New Roman" w:hAnsi="Times New Roman" w:cs="Times New Roman"/>
          <w:b/>
          <w:sz w:val="24"/>
          <w:szCs w:val="24"/>
          <w:lang w:eastAsia="sk-SK"/>
        </w:rPr>
        <w:t xml:space="preserve">, </w:t>
      </w:r>
      <w:r w:rsidR="002C6625">
        <w:rPr>
          <w:rFonts w:ascii="Times New Roman" w:eastAsia="Times New Roman" w:hAnsi="Times New Roman" w:cs="Times New Roman"/>
          <w:b/>
          <w:sz w:val="24"/>
          <w:szCs w:val="24"/>
          <w:lang w:eastAsia="sk-SK"/>
        </w:rPr>
        <w:t xml:space="preserve">§ 11 ods. 3, </w:t>
      </w:r>
      <w:r w:rsidR="00366EDA" w:rsidRPr="00607948">
        <w:rPr>
          <w:rFonts w:ascii="Times New Roman" w:eastAsia="Times New Roman" w:hAnsi="Times New Roman" w:cs="Times New Roman"/>
          <w:b/>
          <w:sz w:val="24"/>
          <w:szCs w:val="24"/>
          <w:lang w:eastAsia="sk-SK"/>
        </w:rPr>
        <w:t xml:space="preserve">§ 64 </w:t>
      </w:r>
      <w:r w:rsidR="003D6151" w:rsidRPr="00607948">
        <w:rPr>
          <w:rFonts w:ascii="Times New Roman" w:eastAsia="Times New Roman" w:hAnsi="Times New Roman" w:cs="Times New Roman"/>
          <w:b/>
          <w:sz w:val="24"/>
          <w:szCs w:val="24"/>
          <w:lang w:eastAsia="sk-SK"/>
        </w:rPr>
        <w:t xml:space="preserve">ods. 2 písm. a) </w:t>
      </w:r>
      <w:r w:rsidR="00366EDA" w:rsidRPr="00607948">
        <w:rPr>
          <w:rFonts w:ascii="Times New Roman" w:eastAsia="Times New Roman" w:hAnsi="Times New Roman" w:cs="Times New Roman"/>
          <w:b/>
          <w:sz w:val="24"/>
          <w:szCs w:val="24"/>
          <w:lang w:eastAsia="sk-SK"/>
        </w:rPr>
        <w:t>a § 90f</w:t>
      </w:r>
      <w:r w:rsidR="003D6151" w:rsidRPr="00607948">
        <w:rPr>
          <w:rFonts w:ascii="Times New Roman" w:eastAsia="Times New Roman" w:hAnsi="Times New Roman" w:cs="Times New Roman"/>
          <w:b/>
          <w:sz w:val="24"/>
          <w:szCs w:val="24"/>
          <w:lang w:val="en-US" w:eastAsia="sk-SK"/>
        </w:rPr>
        <w:t>]</w:t>
      </w:r>
    </w:p>
    <w:p w14:paraId="679CFCD6" w14:textId="229D7928" w:rsidR="005B0DA7" w:rsidRPr="00607948" w:rsidRDefault="00761429" w:rsidP="00032204">
      <w:pPr>
        <w:spacing w:after="0" w:line="240" w:lineRule="auto"/>
        <w:jc w:val="both"/>
        <w:rPr>
          <w:rFonts w:ascii="Times New Roman" w:hAnsi="Times New Roman" w:cs="Times New Roman"/>
          <w:sz w:val="24"/>
        </w:rPr>
      </w:pPr>
      <w:r w:rsidRPr="00607948">
        <w:rPr>
          <w:rFonts w:ascii="Times New Roman" w:hAnsi="Times New Roman" w:cs="Times New Roman"/>
          <w:sz w:val="24"/>
        </w:rPr>
        <w:t xml:space="preserve">Dôvodom doplnenia </w:t>
      </w:r>
      <w:r w:rsidR="00C81E37" w:rsidRPr="00607948">
        <w:rPr>
          <w:rFonts w:ascii="Times New Roman" w:hAnsi="Times New Roman" w:cs="Times New Roman"/>
          <w:sz w:val="24"/>
        </w:rPr>
        <w:t xml:space="preserve">požiadavky na </w:t>
      </w:r>
      <w:r w:rsidRPr="00607948">
        <w:rPr>
          <w:rFonts w:ascii="Times New Roman" w:hAnsi="Times New Roman" w:cs="Times New Roman"/>
          <w:sz w:val="24"/>
        </w:rPr>
        <w:t>absolvovani</w:t>
      </w:r>
      <w:r w:rsidR="00C81E37" w:rsidRPr="00607948">
        <w:rPr>
          <w:rFonts w:ascii="Times New Roman" w:hAnsi="Times New Roman" w:cs="Times New Roman"/>
          <w:sz w:val="24"/>
        </w:rPr>
        <w:t>e</w:t>
      </w:r>
      <w:r w:rsidRPr="00607948">
        <w:rPr>
          <w:rFonts w:ascii="Times New Roman" w:hAnsi="Times New Roman" w:cs="Times New Roman"/>
          <w:sz w:val="24"/>
        </w:rPr>
        <w:t xml:space="preserve"> inovačného vzdelávania ako kvalifikačného predpokladu pri učiteľovi materskej školy je</w:t>
      </w:r>
      <w:r w:rsidR="005B0DA7" w:rsidRPr="00607948">
        <w:rPr>
          <w:rFonts w:ascii="Times New Roman" w:hAnsi="Times New Roman" w:cs="Times New Roman"/>
          <w:sz w:val="24"/>
        </w:rPr>
        <w:t xml:space="preserve"> prioritne skutočnosť, že </w:t>
      </w:r>
      <w:r w:rsidR="009461D3" w:rsidRPr="00607948">
        <w:rPr>
          <w:rFonts w:ascii="Times New Roman" w:hAnsi="Times New Roman" w:cs="Times New Roman"/>
          <w:sz w:val="24"/>
        </w:rPr>
        <w:t xml:space="preserve">výslovná </w:t>
      </w:r>
      <w:r w:rsidR="005B0DA7" w:rsidRPr="00607948">
        <w:rPr>
          <w:rFonts w:ascii="Times New Roman" w:hAnsi="Times New Roman" w:cs="Times New Roman"/>
          <w:sz w:val="24"/>
        </w:rPr>
        <w:t xml:space="preserve">požiadavka na zvýšenie </w:t>
      </w:r>
      <w:r w:rsidR="00DB5291" w:rsidRPr="00607948">
        <w:rPr>
          <w:rFonts w:ascii="Times New Roman" w:hAnsi="Times New Roman" w:cs="Times New Roman"/>
          <w:sz w:val="24"/>
        </w:rPr>
        <w:t xml:space="preserve">vzdelania </w:t>
      </w:r>
      <w:r w:rsidR="005B0DA7" w:rsidRPr="00607948">
        <w:rPr>
          <w:rFonts w:ascii="Times New Roman" w:hAnsi="Times New Roman" w:cs="Times New Roman"/>
          <w:sz w:val="24"/>
        </w:rPr>
        <w:t>vyplýva zo všeobecného opisu Reformy 1 Komponentu 6 Plánu obnovy a odolnosti SR, ako aj z míľnika uvedeného vo Vykonávacom rozhodnutí.</w:t>
      </w:r>
    </w:p>
    <w:p w14:paraId="6D7E5471" w14:textId="77777777" w:rsidR="005B0DA7" w:rsidRPr="00607948" w:rsidRDefault="005B0DA7" w:rsidP="00032204">
      <w:pPr>
        <w:spacing w:after="0" w:line="240" w:lineRule="auto"/>
        <w:jc w:val="both"/>
        <w:rPr>
          <w:rFonts w:ascii="Times New Roman" w:hAnsi="Times New Roman" w:cs="Times New Roman"/>
          <w:sz w:val="24"/>
        </w:rPr>
      </w:pPr>
    </w:p>
    <w:p w14:paraId="5B091E33" w14:textId="4EFE7181" w:rsidR="0092658E" w:rsidRPr="00607948" w:rsidRDefault="005B0DA7" w:rsidP="00032204">
      <w:pPr>
        <w:spacing w:after="0" w:line="240" w:lineRule="auto"/>
        <w:jc w:val="both"/>
        <w:rPr>
          <w:rFonts w:ascii="Times New Roman" w:hAnsi="Times New Roman" w:cs="Times New Roman"/>
          <w:sz w:val="24"/>
        </w:rPr>
      </w:pPr>
      <w:r w:rsidRPr="00607948">
        <w:rPr>
          <w:rFonts w:ascii="Times New Roman" w:hAnsi="Times New Roman" w:cs="Times New Roman"/>
          <w:sz w:val="24"/>
        </w:rPr>
        <w:t xml:space="preserve">Zároveň </w:t>
      </w:r>
      <w:r w:rsidR="0092658E" w:rsidRPr="00607948">
        <w:rPr>
          <w:rFonts w:ascii="Times New Roman" w:hAnsi="Times New Roman" w:cs="Times New Roman"/>
          <w:sz w:val="24"/>
        </w:rPr>
        <w:t>v</w:t>
      </w:r>
      <w:r w:rsidR="00761429" w:rsidRPr="00607948">
        <w:rPr>
          <w:rFonts w:ascii="Times New Roman" w:hAnsi="Times New Roman" w:cs="Times New Roman"/>
          <w:sz w:val="24"/>
        </w:rPr>
        <w:t xml:space="preserve"> materských šk</w:t>
      </w:r>
      <w:r w:rsidR="0092658E" w:rsidRPr="00607948">
        <w:rPr>
          <w:rFonts w:ascii="Times New Roman" w:hAnsi="Times New Roman" w:cs="Times New Roman"/>
          <w:sz w:val="24"/>
        </w:rPr>
        <w:t>olách</w:t>
      </w:r>
      <w:r w:rsidR="00761429" w:rsidRPr="00607948">
        <w:rPr>
          <w:rFonts w:ascii="Times New Roman" w:hAnsi="Times New Roman" w:cs="Times New Roman"/>
          <w:sz w:val="24"/>
        </w:rPr>
        <w:t xml:space="preserve"> budú po zavedení </w:t>
      </w:r>
      <w:r w:rsidR="0092658E" w:rsidRPr="00607948">
        <w:rPr>
          <w:rFonts w:ascii="Times New Roman" w:hAnsi="Times New Roman" w:cs="Times New Roman"/>
          <w:sz w:val="24"/>
        </w:rPr>
        <w:t>práva na prijatie na predprimárne vzdelávanie viaceré</w:t>
      </w:r>
      <w:r w:rsidR="00761429" w:rsidRPr="00607948">
        <w:rPr>
          <w:rFonts w:ascii="Times New Roman" w:hAnsi="Times New Roman" w:cs="Times New Roman"/>
          <w:sz w:val="24"/>
        </w:rPr>
        <w:t xml:space="preserve"> detí so špeciálnymi </w:t>
      </w:r>
      <w:r w:rsidR="0092658E" w:rsidRPr="00607948">
        <w:rPr>
          <w:rFonts w:ascii="Times New Roman" w:hAnsi="Times New Roman" w:cs="Times New Roman"/>
          <w:sz w:val="24"/>
        </w:rPr>
        <w:t xml:space="preserve">výchovno-vzdelávacími </w:t>
      </w:r>
      <w:r w:rsidR="00761429" w:rsidRPr="00607948">
        <w:rPr>
          <w:rFonts w:ascii="Times New Roman" w:hAnsi="Times New Roman" w:cs="Times New Roman"/>
          <w:sz w:val="24"/>
        </w:rPr>
        <w:t xml:space="preserve">potrebami a inovačné vzdelávanie v oblasti pedagogiky predprimárneho vzdelávania sa bude môcť sústrediť práve na túto oblasť. </w:t>
      </w:r>
    </w:p>
    <w:p w14:paraId="76766701" w14:textId="77777777" w:rsidR="005B0DA7" w:rsidRPr="00607948" w:rsidRDefault="005B0DA7" w:rsidP="00C374BC">
      <w:pPr>
        <w:spacing w:after="0" w:line="240" w:lineRule="auto"/>
        <w:jc w:val="both"/>
        <w:rPr>
          <w:rFonts w:ascii="Times New Roman" w:hAnsi="Times New Roman" w:cs="Times New Roman"/>
          <w:sz w:val="24"/>
        </w:rPr>
      </w:pPr>
    </w:p>
    <w:p w14:paraId="07D864E5" w14:textId="54A0D212" w:rsidR="0092658E" w:rsidRPr="00607948" w:rsidRDefault="0092658E" w:rsidP="00C374BC">
      <w:pPr>
        <w:spacing w:after="0" w:line="240" w:lineRule="auto"/>
        <w:jc w:val="both"/>
        <w:rPr>
          <w:rFonts w:ascii="Times New Roman" w:hAnsi="Times New Roman" w:cs="Times New Roman"/>
          <w:sz w:val="24"/>
        </w:rPr>
      </w:pPr>
      <w:r w:rsidRPr="00607948">
        <w:rPr>
          <w:rFonts w:ascii="Times New Roman" w:hAnsi="Times New Roman" w:cs="Times New Roman"/>
          <w:sz w:val="24"/>
        </w:rPr>
        <w:t>N</w:t>
      </w:r>
      <w:r w:rsidR="00761429" w:rsidRPr="00607948">
        <w:rPr>
          <w:rFonts w:ascii="Times New Roman" w:hAnsi="Times New Roman" w:cs="Times New Roman"/>
          <w:sz w:val="24"/>
        </w:rPr>
        <w:t xml:space="preserve">a žiadnej </w:t>
      </w:r>
      <w:r w:rsidRPr="00607948">
        <w:rPr>
          <w:rFonts w:ascii="Times New Roman" w:hAnsi="Times New Roman" w:cs="Times New Roman"/>
          <w:sz w:val="24"/>
        </w:rPr>
        <w:t xml:space="preserve">slovenskej </w:t>
      </w:r>
      <w:r w:rsidR="00761429" w:rsidRPr="00607948">
        <w:rPr>
          <w:rFonts w:ascii="Times New Roman" w:hAnsi="Times New Roman" w:cs="Times New Roman"/>
          <w:sz w:val="24"/>
        </w:rPr>
        <w:t xml:space="preserve">vysokej škole </w:t>
      </w:r>
      <w:r w:rsidR="007F21D5" w:rsidRPr="00607948">
        <w:rPr>
          <w:rFonts w:ascii="Times New Roman" w:hAnsi="Times New Roman" w:cs="Times New Roman"/>
          <w:sz w:val="24"/>
        </w:rPr>
        <w:t xml:space="preserve">v súčasnosti nie je </w:t>
      </w:r>
      <w:r w:rsidR="00761429" w:rsidRPr="00607948">
        <w:rPr>
          <w:rFonts w:ascii="Times New Roman" w:hAnsi="Times New Roman" w:cs="Times New Roman"/>
          <w:sz w:val="24"/>
        </w:rPr>
        <w:t xml:space="preserve">študijný program </w:t>
      </w:r>
      <w:r w:rsidR="0019642E" w:rsidRPr="00607948">
        <w:rPr>
          <w:rFonts w:ascii="Times New Roman" w:hAnsi="Times New Roman" w:cs="Times New Roman"/>
          <w:sz w:val="24"/>
        </w:rPr>
        <w:t>výlučne</w:t>
      </w:r>
      <w:r w:rsidR="00761429" w:rsidRPr="00607948">
        <w:rPr>
          <w:rFonts w:ascii="Times New Roman" w:hAnsi="Times New Roman" w:cs="Times New Roman"/>
          <w:sz w:val="24"/>
        </w:rPr>
        <w:t xml:space="preserve"> pre predprimárne vzdelávanie, ale všetky sú zamerané na primárne a predprimárne vzdelávanie, pričom vysoké školy kladú dôraz na prípravu pre primárne vzdelávanie. Z toho dôvodu je efektívnejšie prehlbovanie kvalifikácie cez inovačné vzdelávanie. </w:t>
      </w:r>
    </w:p>
    <w:p w14:paraId="11E2FFAE" w14:textId="77777777" w:rsidR="00514D79" w:rsidRPr="00607948" w:rsidRDefault="00514D79" w:rsidP="00032204">
      <w:pPr>
        <w:spacing w:after="0" w:line="240" w:lineRule="auto"/>
        <w:jc w:val="both"/>
        <w:rPr>
          <w:rFonts w:ascii="Times New Roman" w:hAnsi="Times New Roman" w:cs="Times New Roman"/>
          <w:sz w:val="24"/>
        </w:rPr>
      </w:pPr>
    </w:p>
    <w:p w14:paraId="13A35AEB" w14:textId="0E3DBF70" w:rsidR="007E3ABA" w:rsidRPr="00607948" w:rsidRDefault="00761429" w:rsidP="00C374BC">
      <w:pPr>
        <w:spacing w:after="0" w:line="240" w:lineRule="auto"/>
        <w:jc w:val="both"/>
        <w:rPr>
          <w:rFonts w:ascii="Times New Roman" w:hAnsi="Times New Roman" w:cs="Times New Roman"/>
          <w:sz w:val="24"/>
        </w:rPr>
      </w:pPr>
      <w:r w:rsidRPr="00607948">
        <w:rPr>
          <w:rFonts w:ascii="Times New Roman" w:hAnsi="Times New Roman" w:cs="Times New Roman"/>
          <w:sz w:val="24"/>
        </w:rPr>
        <w:t xml:space="preserve">Príprava </w:t>
      </w:r>
      <w:r w:rsidR="0092658E" w:rsidRPr="00607948">
        <w:rPr>
          <w:rFonts w:ascii="Times New Roman" w:hAnsi="Times New Roman" w:cs="Times New Roman"/>
          <w:sz w:val="24"/>
        </w:rPr>
        <w:t xml:space="preserve">a akreditovanie </w:t>
      </w:r>
      <w:r w:rsidRPr="00607948">
        <w:rPr>
          <w:rFonts w:ascii="Times New Roman" w:hAnsi="Times New Roman" w:cs="Times New Roman"/>
          <w:sz w:val="24"/>
        </w:rPr>
        <w:t xml:space="preserve">nového študijného programu len pre predprimárne vzdelávanie </w:t>
      </w:r>
      <w:r w:rsidR="0092658E" w:rsidRPr="00607948">
        <w:rPr>
          <w:rFonts w:ascii="Times New Roman" w:hAnsi="Times New Roman" w:cs="Times New Roman"/>
          <w:sz w:val="24"/>
        </w:rPr>
        <w:t>je časovo náročné,</w:t>
      </w:r>
      <w:r w:rsidRPr="00607948">
        <w:rPr>
          <w:rFonts w:ascii="Times New Roman" w:hAnsi="Times New Roman" w:cs="Times New Roman"/>
          <w:sz w:val="24"/>
        </w:rPr>
        <w:t xml:space="preserve"> a preto je efektívnejšie, aby sa v tomto čase vzdelávali učitelia cez inovačné vzdelávanie. Učiteľom materských škôl sa dáva dostatočný časový priestor (sedem rokov) na to, aby inovačné vzdelávanie absolvovali. Z dôvodu prehlbovania si nových metód vo vzdelávaní budú učitelia materských škôl absolvovať inovačné vzdelávanie každých sedem rokov.</w:t>
      </w:r>
    </w:p>
    <w:p w14:paraId="71E5DF3C" w14:textId="1AB1FFCE" w:rsidR="00C81E37" w:rsidRPr="00607948" w:rsidRDefault="00C81E37" w:rsidP="00C374BC">
      <w:pPr>
        <w:spacing w:after="0" w:line="240" w:lineRule="auto"/>
        <w:jc w:val="both"/>
        <w:rPr>
          <w:rFonts w:ascii="Times New Roman" w:eastAsia="Times New Roman" w:hAnsi="Times New Roman" w:cs="Times New Roman"/>
          <w:b/>
          <w:sz w:val="24"/>
          <w:szCs w:val="24"/>
          <w:lang w:eastAsia="sk-SK"/>
        </w:rPr>
      </w:pPr>
    </w:p>
    <w:p w14:paraId="39AF30D1" w14:textId="1A335B7B" w:rsidR="00C81E37" w:rsidRPr="00607948" w:rsidRDefault="00C81E37" w:rsidP="00C374BC">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 xml:space="preserve">Keďže </w:t>
      </w:r>
      <w:r w:rsidR="00E0119F" w:rsidRPr="00607948">
        <w:rPr>
          <w:rFonts w:ascii="Times New Roman" w:eastAsia="Times New Roman" w:hAnsi="Times New Roman" w:cs="Times New Roman"/>
          <w:sz w:val="24"/>
          <w:szCs w:val="24"/>
          <w:lang w:eastAsia="sk-SK"/>
        </w:rPr>
        <w:t>absolvovanie</w:t>
      </w:r>
      <w:r w:rsidRPr="00607948">
        <w:rPr>
          <w:rFonts w:ascii="Times New Roman" w:eastAsia="Times New Roman" w:hAnsi="Times New Roman" w:cs="Times New Roman"/>
          <w:sz w:val="24"/>
          <w:szCs w:val="24"/>
          <w:lang w:eastAsia="sk-SK"/>
        </w:rPr>
        <w:t xml:space="preserve"> inovačného vzdelávania je kvalifikačným predpokladom, </w:t>
      </w:r>
      <w:r w:rsidR="00E0119F" w:rsidRPr="00607948">
        <w:rPr>
          <w:rFonts w:ascii="Times New Roman" w:eastAsia="Times New Roman" w:hAnsi="Times New Roman" w:cs="Times New Roman"/>
          <w:sz w:val="24"/>
          <w:szCs w:val="24"/>
          <w:lang w:eastAsia="sk-SK"/>
        </w:rPr>
        <w:t xml:space="preserve">je po novom pre učiteľov materskej školy povinnosťou a nie profesijným rozvojom „navyše“, nie je opodstatnené v tomto prípade priznávať príplatok za profesijný rozvoj. V ustanovení sa zároveň technicky spresňuje </w:t>
      </w:r>
      <w:proofErr w:type="spellStart"/>
      <w:r w:rsidR="00E0119F" w:rsidRPr="00607948">
        <w:rPr>
          <w:rFonts w:ascii="Times New Roman" w:eastAsia="Times New Roman" w:hAnsi="Times New Roman" w:cs="Times New Roman"/>
          <w:sz w:val="24"/>
          <w:szCs w:val="24"/>
          <w:lang w:eastAsia="sk-SK"/>
        </w:rPr>
        <w:t>nápočet</w:t>
      </w:r>
      <w:proofErr w:type="spellEnd"/>
      <w:r w:rsidR="00E0119F" w:rsidRPr="00607948">
        <w:rPr>
          <w:rFonts w:ascii="Times New Roman" w:eastAsia="Times New Roman" w:hAnsi="Times New Roman" w:cs="Times New Roman"/>
          <w:sz w:val="24"/>
          <w:szCs w:val="24"/>
          <w:lang w:eastAsia="sk-SK"/>
        </w:rPr>
        <w:t xml:space="preserve"> hodín tak, aby jednoznačné, že príplatok patrí za „každých“ 50 hodín.</w:t>
      </w:r>
    </w:p>
    <w:p w14:paraId="3F494384" w14:textId="78B003E1" w:rsidR="00765705" w:rsidRPr="00607948" w:rsidRDefault="00765705" w:rsidP="00C374BC">
      <w:pPr>
        <w:spacing w:after="0" w:line="240" w:lineRule="auto"/>
        <w:jc w:val="both"/>
        <w:rPr>
          <w:rFonts w:ascii="Times New Roman" w:eastAsia="Times New Roman" w:hAnsi="Times New Roman" w:cs="Times New Roman"/>
          <w:sz w:val="24"/>
          <w:szCs w:val="24"/>
          <w:lang w:eastAsia="sk-SK"/>
        </w:rPr>
      </w:pPr>
    </w:p>
    <w:p w14:paraId="1391C248" w14:textId="2E4804B9" w:rsidR="00765705" w:rsidRDefault="008159AA" w:rsidP="00C374BC">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t>V súvislosti s doplnením požiadavky na absolvovanie inovačného vzdelávania sa upravuje dostatočné prechodné obdobie vychádzajúce z navrhovanej periodicity.</w:t>
      </w:r>
    </w:p>
    <w:p w14:paraId="1BE9FF8E" w14:textId="7AFDB5F6" w:rsidR="002C6625" w:rsidRDefault="002C6625" w:rsidP="00C374BC">
      <w:pPr>
        <w:spacing w:after="0" w:line="240" w:lineRule="auto"/>
        <w:jc w:val="both"/>
        <w:rPr>
          <w:rFonts w:ascii="Times New Roman" w:eastAsia="Times New Roman" w:hAnsi="Times New Roman" w:cs="Times New Roman"/>
          <w:sz w:val="24"/>
          <w:szCs w:val="24"/>
          <w:lang w:eastAsia="sk-SK"/>
        </w:rPr>
      </w:pPr>
    </w:p>
    <w:p w14:paraId="723A943A" w14:textId="5018CFD6" w:rsidR="002C6625" w:rsidRPr="00607948" w:rsidRDefault="002C6625" w:rsidP="00C374B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nadväznosti na požiadavku zvyšovania kvalifikácie sa zároveň navrhuje, aby v materskej škole pôsobil vždy najmenej jeden pedagogický zamestnanec s vysokoškolským vzdelaním prvého stupňa – s odloženou účinnosťou od 1. 9. 2029.</w:t>
      </w:r>
    </w:p>
    <w:p w14:paraId="7CE3A5E9" w14:textId="77777777" w:rsidR="00EE583D" w:rsidRPr="00607948" w:rsidRDefault="00EE583D">
      <w:pPr>
        <w:spacing w:after="0" w:line="240" w:lineRule="auto"/>
        <w:jc w:val="both"/>
        <w:rPr>
          <w:rFonts w:ascii="Times New Roman" w:eastAsia="Times New Roman" w:hAnsi="Times New Roman" w:cs="Times New Roman"/>
          <w:b/>
          <w:sz w:val="24"/>
          <w:szCs w:val="24"/>
          <w:lang w:eastAsia="sk-SK"/>
        </w:rPr>
      </w:pPr>
    </w:p>
    <w:p w14:paraId="4460D2DB" w14:textId="77777777" w:rsidR="00153473" w:rsidRPr="00607948" w:rsidRDefault="00153473">
      <w:pPr>
        <w:spacing w:after="0" w:line="240" w:lineRule="auto"/>
        <w:jc w:val="both"/>
        <w:rPr>
          <w:rFonts w:ascii="Times New Roman" w:eastAsia="Times New Roman" w:hAnsi="Times New Roman" w:cs="Times New Roman"/>
          <w:b/>
          <w:sz w:val="24"/>
          <w:szCs w:val="24"/>
          <w:lang w:eastAsia="sk-SK"/>
        </w:rPr>
      </w:pPr>
      <w:r w:rsidRPr="00607948">
        <w:rPr>
          <w:rFonts w:ascii="Times New Roman" w:eastAsia="Times New Roman" w:hAnsi="Times New Roman" w:cs="Times New Roman"/>
          <w:b/>
          <w:sz w:val="24"/>
          <w:szCs w:val="24"/>
          <w:lang w:eastAsia="sk-SK"/>
        </w:rPr>
        <w:t>K čl. V</w:t>
      </w:r>
    </w:p>
    <w:p w14:paraId="5185F519" w14:textId="77777777" w:rsidR="00A437CA" w:rsidRPr="00607948" w:rsidRDefault="00A437CA">
      <w:pPr>
        <w:spacing w:after="0" w:line="240" w:lineRule="auto"/>
        <w:jc w:val="both"/>
        <w:rPr>
          <w:rFonts w:ascii="Times New Roman" w:eastAsia="Times New Roman" w:hAnsi="Times New Roman" w:cs="Times New Roman"/>
          <w:b/>
          <w:sz w:val="24"/>
          <w:szCs w:val="24"/>
          <w:lang w:eastAsia="sk-SK"/>
        </w:rPr>
      </w:pPr>
    </w:p>
    <w:p w14:paraId="1B189C3F" w14:textId="33769905" w:rsidR="00153473" w:rsidRDefault="00153473">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sz w:val="24"/>
          <w:szCs w:val="24"/>
          <w:lang w:eastAsia="sk-SK"/>
        </w:rPr>
        <w:lastRenderedPageBreak/>
        <w:t>Efektívne fungovanie Katalógu výsledkov experimentálneho overovania a inovácií vo vzdelávaní je možné až po sfunkčnení potrebnej digitálnej platformy. Vzhľadom na oneskorenie procesov súvisiacich s obstarávaním uvedenej informačnej služby nebude digitálna platforma k dispozícii skôr ako v lete 2024</w:t>
      </w:r>
      <w:r w:rsidR="005243E2" w:rsidRPr="00607948">
        <w:rPr>
          <w:rFonts w:ascii="Times New Roman" w:eastAsia="Times New Roman" w:hAnsi="Times New Roman" w:cs="Times New Roman"/>
          <w:sz w:val="24"/>
          <w:szCs w:val="24"/>
          <w:lang w:eastAsia="sk-SK"/>
        </w:rPr>
        <w:t>. Z uvedeného dôvodu</w:t>
      </w:r>
      <w:r w:rsidRPr="00607948">
        <w:rPr>
          <w:rFonts w:ascii="Times New Roman" w:eastAsia="Times New Roman" w:hAnsi="Times New Roman" w:cs="Times New Roman"/>
          <w:sz w:val="24"/>
          <w:szCs w:val="24"/>
          <w:lang w:eastAsia="sk-SK"/>
        </w:rPr>
        <w:t xml:space="preserve"> sa navrhuje posun účinnosti.</w:t>
      </w:r>
    </w:p>
    <w:p w14:paraId="67D91A59" w14:textId="0ED4B7C1" w:rsidR="00CC7F4F" w:rsidRDefault="00CC7F4F">
      <w:pPr>
        <w:spacing w:after="0" w:line="240" w:lineRule="auto"/>
        <w:jc w:val="both"/>
        <w:rPr>
          <w:rFonts w:ascii="Times New Roman" w:eastAsia="Times New Roman" w:hAnsi="Times New Roman" w:cs="Times New Roman"/>
          <w:sz w:val="24"/>
          <w:szCs w:val="24"/>
          <w:lang w:eastAsia="sk-SK"/>
        </w:rPr>
      </w:pPr>
    </w:p>
    <w:p w14:paraId="119A1E6A" w14:textId="77777777" w:rsidR="00CC7F4F" w:rsidRPr="00607948" w:rsidRDefault="00CC7F4F">
      <w:pPr>
        <w:spacing w:after="0" w:line="240" w:lineRule="auto"/>
        <w:jc w:val="both"/>
        <w:rPr>
          <w:rFonts w:ascii="Times New Roman" w:eastAsia="Times New Roman" w:hAnsi="Times New Roman" w:cs="Times New Roman"/>
          <w:sz w:val="24"/>
          <w:szCs w:val="24"/>
          <w:lang w:eastAsia="sk-SK"/>
        </w:rPr>
      </w:pPr>
    </w:p>
    <w:p w14:paraId="1A2EE066" w14:textId="77777777" w:rsidR="008D42EA" w:rsidRPr="00607948" w:rsidRDefault="008D42EA">
      <w:pPr>
        <w:spacing w:after="0" w:line="240" w:lineRule="auto"/>
        <w:jc w:val="both"/>
        <w:rPr>
          <w:rFonts w:ascii="Times New Roman" w:eastAsia="Times New Roman" w:hAnsi="Times New Roman" w:cs="Times New Roman"/>
          <w:sz w:val="24"/>
          <w:szCs w:val="24"/>
          <w:lang w:eastAsia="sk-SK"/>
        </w:rPr>
      </w:pPr>
    </w:p>
    <w:p w14:paraId="136375C9" w14:textId="28B651A7" w:rsidR="008D42EA" w:rsidRPr="00607948" w:rsidRDefault="008D42EA">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 xml:space="preserve">K </w:t>
      </w:r>
      <w:r w:rsidR="00E71E2E" w:rsidRPr="00607948">
        <w:rPr>
          <w:rFonts w:ascii="Times New Roman" w:eastAsia="Times New Roman" w:hAnsi="Times New Roman" w:cs="Times New Roman"/>
          <w:b/>
          <w:bCs/>
          <w:sz w:val="24"/>
          <w:szCs w:val="24"/>
          <w:lang w:eastAsia="sk-SK"/>
        </w:rPr>
        <w:t>č</w:t>
      </w:r>
      <w:r w:rsidRPr="00607948">
        <w:rPr>
          <w:rFonts w:ascii="Times New Roman" w:eastAsia="Times New Roman" w:hAnsi="Times New Roman" w:cs="Times New Roman"/>
          <w:b/>
          <w:bCs/>
          <w:sz w:val="24"/>
          <w:szCs w:val="24"/>
          <w:lang w:eastAsia="sk-SK"/>
        </w:rPr>
        <w:t xml:space="preserve">l. </w:t>
      </w:r>
      <w:r w:rsidR="00153473" w:rsidRPr="00607948">
        <w:rPr>
          <w:rFonts w:ascii="Times New Roman" w:eastAsia="Times New Roman" w:hAnsi="Times New Roman" w:cs="Times New Roman"/>
          <w:b/>
          <w:bCs/>
          <w:sz w:val="24"/>
          <w:szCs w:val="24"/>
          <w:lang w:eastAsia="sk-SK"/>
        </w:rPr>
        <w:t>V</w:t>
      </w:r>
      <w:r w:rsidR="00B544BF" w:rsidRPr="00607948">
        <w:rPr>
          <w:rFonts w:ascii="Times New Roman" w:eastAsia="Times New Roman" w:hAnsi="Times New Roman" w:cs="Times New Roman"/>
          <w:b/>
          <w:bCs/>
          <w:sz w:val="24"/>
          <w:szCs w:val="24"/>
          <w:lang w:eastAsia="sk-SK"/>
        </w:rPr>
        <w:t>I</w:t>
      </w:r>
    </w:p>
    <w:p w14:paraId="69AA537E" w14:textId="77777777" w:rsidR="008D42EA" w:rsidRPr="00607948" w:rsidRDefault="008D42EA">
      <w:pPr>
        <w:spacing w:after="0" w:line="240" w:lineRule="auto"/>
        <w:rPr>
          <w:rFonts w:ascii="Times New Roman" w:eastAsia="Times New Roman" w:hAnsi="Times New Roman" w:cs="Times New Roman"/>
          <w:sz w:val="24"/>
          <w:szCs w:val="24"/>
          <w:lang w:eastAsia="sk-SK"/>
        </w:rPr>
      </w:pPr>
    </w:p>
    <w:p w14:paraId="465200CF" w14:textId="77777777" w:rsidR="009E14CD" w:rsidRPr="00607948" w:rsidRDefault="006518F4">
      <w:pPr>
        <w:pStyle w:val="Normlnywebov"/>
        <w:spacing w:before="0" w:beforeAutospacing="0" w:after="0" w:afterAutospacing="0"/>
        <w:jc w:val="both"/>
      </w:pPr>
      <w:r w:rsidRPr="00607948">
        <w:t xml:space="preserve">Účinnosť sa navrhuje všeobecne na 1. september 2023 v nadväznosti na trvanie legislatívneho procesu, ako aj z hľadiska začiatku školského roka. </w:t>
      </w:r>
    </w:p>
    <w:p w14:paraId="52F5DE96" w14:textId="77777777" w:rsidR="009E14CD" w:rsidRPr="00607948" w:rsidRDefault="009E14CD">
      <w:pPr>
        <w:pStyle w:val="Normlnywebov"/>
        <w:spacing w:before="0" w:beforeAutospacing="0" w:after="0" w:afterAutospacing="0"/>
        <w:jc w:val="both"/>
      </w:pPr>
    </w:p>
    <w:p w14:paraId="0440E1FC" w14:textId="66584365" w:rsidR="00E17ED3" w:rsidRPr="00607948" w:rsidRDefault="006518F4" w:rsidP="00032204">
      <w:pPr>
        <w:pStyle w:val="Normlnywebov"/>
        <w:spacing w:before="0" w:beforeAutospacing="0" w:after="0" w:afterAutospacing="0"/>
        <w:jc w:val="both"/>
      </w:pPr>
      <w:r w:rsidRPr="00607948">
        <w:t xml:space="preserve">Účinnosť častí týkajúcich sa </w:t>
      </w:r>
      <w:r w:rsidR="00E17ED3" w:rsidRPr="00607948">
        <w:t>katalógu podporných opatrení a </w:t>
      </w:r>
      <w:proofErr w:type="spellStart"/>
      <w:r w:rsidR="00E17ED3" w:rsidRPr="00607948">
        <w:t>redefinície</w:t>
      </w:r>
      <w:proofErr w:type="spellEnd"/>
      <w:r w:rsidR="00E17ED3" w:rsidRPr="00607948">
        <w:t xml:space="preserve"> špeciálnych výchovno-vzdelávacích potrieb sa navrhuje v nadväznosti na termíny míľnikov a cieľov Plánu obnovy a odolnosti SR dňom vyhlásenia</w:t>
      </w:r>
      <w:r w:rsidR="008C1C2B" w:rsidRPr="00607948">
        <w:t xml:space="preserve"> (to platí aj na bezprostredne súvisiace novelizačné body)</w:t>
      </w:r>
      <w:r w:rsidR="00E17ED3" w:rsidRPr="00607948">
        <w:t>.</w:t>
      </w:r>
    </w:p>
    <w:p w14:paraId="13D8D5D9" w14:textId="77777777" w:rsidR="00E17ED3" w:rsidRPr="00607948" w:rsidRDefault="00E17ED3" w:rsidP="00032204">
      <w:pPr>
        <w:pStyle w:val="Normlnywebov"/>
        <w:spacing w:before="0" w:beforeAutospacing="0" w:after="0" w:afterAutospacing="0"/>
        <w:jc w:val="both"/>
      </w:pPr>
    </w:p>
    <w:p w14:paraId="49ABF6F6" w14:textId="6D7DFBED" w:rsidR="00E17ED3" w:rsidRPr="00607948" w:rsidRDefault="00E17ED3" w:rsidP="00032204">
      <w:pPr>
        <w:pStyle w:val="Normlnywebov"/>
        <w:spacing w:before="0" w:beforeAutospacing="0" w:after="0" w:afterAutospacing="0"/>
        <w:jc w:val="both"/>
      </w:pPr>
      <w:r w:rsidRPr="00607948">
        <w:t xml:space="preserve">Rovnako sa dňom vyhlásenia navrhuje aj účinnosť </w:t>
      </w:r>
      <w:r w:rsidR="006518F4" w:rsidRPr="00607948">
        <w:t xml:space="preserve">zmien hodnotenia tak, aby boli aplikovateľné už </w:t>
      </w:r>
      <w:r w:rsidR="00686198" w:rsidRPr="00607948">
        <w:t xml:space="preserve">druhom polroku </w:t>
      </w:r>
      <w:r w:rsidR="006518F4" w:rsidRPr="00607948">
        <w:t>školsk</w:t>
      </w:r>
      <w:r w:rsidR="00686198" w:rsidRPr="00607948">
        <w:t>ého</w:t>
      </w:r>
      <w:r w:rsidR="006518F4" w:rsidRPr="00607948">
        <w:t xml:space="preserve"> roku 2022/2023</w:t>
      </w:r>
      <w:r w:rsidR="00E579E0" w:rsidRPr="00607948">
        <w:t xml:space="preserve">. </w:t>
      </w:r>
    </w:p>
    <w:p w14:paraId="346C09D4" w14:textId="77777777" w:rsidR="00E17ED3" w:rsidRPr="00607948" w:rsidRDefault="00E17ED3" w:rsidP="00032204">
      <w:pPr>
        <w:pStyle w:val="Normlnywebov"/>
        <w:spacing w:before="0" w:beforeAutospacing="0" w:after="0" w:afterAutospacing="0"/>
        <w:jc w:val="both"/>
      </w:pPr>
    </w:p>
    <w:p w14:paraId="7D7A1F14" w14:textId="77777777" w:rsidR="002C6625" w:rsidRDefault="00E579E0">
      <w:pPr>
        <w:pStyle w:val="Normlnywebov"/>
        <w:spacing w:before="0" w:beforeAutospacing="0" w:after="0" w:afterAutospacing="0"/>
        <w:jc w:val="both"/>
      </w:pPr>
      <w:r w:rsidRPr="00607948">
        <w:t>D</w:t>
      </w:r>
      <w:r w:rsidR="0092658E" w:rsidRPr="00607948">
        <w:t xml:space="preserve">ňom </w:t>
      </w:r>
      <w:r w:rsidR="009E14CD" w:rsidRPr="00607948">
        <w:t xml:space="preserve">vyhlásenia </w:t>
      </w:r>
      <w:r w:rsidR="0092658E" w:rsidRPr="00607948">
        <w:t xml:space="preserve">sa </w:t>
      </w:r>
      <w:r w:rsidR="00E17ED3" w:rsidRPr="00607948">
        <w:t xml:space="preserve">napokon </w:t>
      </w:r>
      <w:r w:rsidR="0092658E" w:rsidRPr="00607948">
        <w:t xml:space="preserve">navrhuje </w:t>
      </w:r>
      <w:r w:rsidR="003F2C99" w:rsidRPr="00607948">
        <w:t xml:space="preserve">aj </w:t>
      </w:r>
      <w:r w:rsidR="009E14CD" w:rsidRPr="00607948">
        <w:t xml:space="preserve">účinnosť </w:t>
      </w:r>
      <w:r w:rsidR="0092658E" w:rsidRPr="00607948">
        <w:t>čl. V, keďže zmenu je potrebné vykonať skôr, ako príslušný bod nadobudne účinnosť</w:t>
      </w:r>
      <w:r w:rsidR="006518F4" w:rsidRPr="00607948">
        <w:t>.</w:t>
      </w:r>
    </w:p>
    <w:p w14:paraId="2017958D" w14:textId="77777777" w:rsidR="002C6625" w:rsidRDefault="002C6625">
      <w:pPr>
        <w:pStyle w:val="Normlnywebov"/>
        <w:spacing w:before="0" w:beforeAutospacing="0" w:after="0" w:afterAutospacing="0"/>
        <w:jc w:val="both"/>
      </w:pPr>
    </w:p>
    <w:p w14:paraId="3D691515" w14:textId="04E80665" w:rsidR="001A4E99" w:rsidRDefault="002C6625">
      <w:pPr>
        <w:pStyle w:val="Normlnywebov"/>
        <w:spacing w:before="0" w:beforeAutospacing="0" w:after="0" w:afterAutospacing="0"/>
        <w:jc w:val="both"/>
      </w:pPr>
      <w:r>
        <w:t>Osobitná účinnosť sa navrhuje od 1. 9. 2026 vo vzťahu k úprave financovania podporných opatrení a od 1. 9. 2029 vo vzťahu k „supervízii“ v materskej škole zamestnancom s vysokoškolským vzdelaním prvého stupňa.</w:t>
      </w:r>
      <w:r w:rsidR="004D6663" w:rsidRPr="00C374BC" w:rsidDel="004D6663">
        <w:t xml:space="preserve"> </w:t>
      </w:r>
    </w:p>
    <w:p w14:paraId="650EF6EC" w14:textId="77777777" w:rsidR="001A4E99" w:rsidRPr="001A4E99" w:rsidRDefault="001A4E99" w:rsidP="001A4E99">
      <w:pPr>
        <w:rPr>
          <w:lang w:eastAsia="sk-SK"/>
        </w:rPr>
      </w:pPr>
    </w:p>
    <w:p w14:paraId="404F32EC" w14:textId="0A2C18A6" w:rsidR="001A4E99" w:rsidRPr="001A4E99" w:rsidRDefault="001A4E99" w:rsidP="001A4E99">
      <w:pPr>
        <w:rPr>
          <w:rFonts w:ascii="Times New Roman" w:eastAsia="Times New Roman" w:hAnsi="Times New Roman" w:cs="Times New Roman"/>
          <w:sz w:val="24"/>
          <w:szCs w:val="24"/>
          <w:lang w:eastAsia="sk-SK"/>
        </w:rPr>
      </w:pPr>
      <w:r w:rsidRPr="001A4E99">
        <w:rPr>
          <w:rFonts w:ascii="Times New Roman" w:eastAsia="Times New Roman" w:hAnsi="Times New Roman" w:cs="Times New Roman"/>
          <w:sz w:val="24"/>
          <w:szCs w:val="24"/>
          <w:lang w:eastAsia="sk-SK"/>
        </w:rPr>
        <w:t xml:space="preserve">V Bratislave, </w:t>
      </w:r>
      <w:r w:rsidR="002C6625">
        <w:rPr>
          <w:rFonts w:ascii="Times New Roman" w:eastAsia="Times New Roman" w:hAnsi="Times New Roman" w:cs="Times New Roman"/>
          <w:sz w:val="24"/>
          <w:szCs w:val="24"/>
          <w:lang w:eastAsia="sk-SK"/>
        </w:rPr>
        <w:t xml:space="preserve">22. </w:t>
      </w:r>
      <w:r w:rsidRPr="001A4E99">
        <w:rPr>
          <w:rFonts w:ascii="Times New Roman" w:eastAsia="Times New Roman" w:hAnsi="Times New Roman" w:cs="Times New Roman"/>
          <w:sz w:val="24"/>
          <w:szCs w:val="24"/>
          <w:lang w:eastAsia="sk-SK"/>
        </w:rPr>
        <w:t>februára 2023.</w:t>
      </w:r>
    </w:p>
    <w:p w14:paraId="13C067F9" w14:textId="5EBE01DD" w:rsidR="001A4E99" w:rsidRDefault="001A4E99" w:rsidP="001A4E99">
      <w:pPr>
        <w:rPr>
          <w:lang w:eastAsia="sk-SK"/>
        </w:rPr>
      </w:pPr>
    </w:p>
    <w:p w14:paraId="3F3B3D29" w14:textId="77777777" w:rsidR="001A4E99" w:rsidRPr="001A4E99" w:rsidRDefault="001A4E99" w:rsidP="001A4E99">
      <w:pPr>
        <w:rPr>
          <w:lang w:eastAsia="sk-SK"/>
        </w:rPr>
      </w:pPr>
    </w:p>
    <w:p w14:paraId="24DF6509" w14:textId="77777777" w:rsidR="001A4E99" w:rsidRPr="001A4E99" w:rsidRDefault="001A4E99" w:rsidP="001A4E99">
      <w:pPr>
        <w:rPr>
          <w:lang w:eastAsia="sk-SK"/>
        </w:rPr>
      </w:pPr>
    </w:p>
    <w:p w14:paraId="3A5A5BDE" w14:textId="2933C936" w:rsidR="001A4E99" w:rsidRDefault="001A4E99" w:rsidP="001A4E99">
      <w:pPr>
        <w:rPr>
          <w:lang w:eastAsia="sk-SK"/>
        </w:rPr>
      </w:pPr>
    </w:p>
    <w:p w14:paraId="6176175A" w14:textId="2A37F294" w:rsidR="001A4E99" w:rsidRPr="001A4E99" w:rsidRDefault="00CC7F4F" w:rsidP="00CC7F4F">
      <w:pPr>
        <w:ind w:left="284" w:firstLine="424"/>
        <w:jc w:val="center"/>
        <w:rPr>
          <w:rFonts w:ascii="Times New Roman" w:hAnsi="Times New Roman" w:cs="Times New Roman"/>
          <w:b/>
          <w:bCs/>
          <w:sz w:val="24"/>
          <w:szCs w:val="24"/>
        </w:rPr>
      </w:pPr>
      <w:r>
        <w:rPr>
          <w:rFonts w:ascii="Times New Roman" w:hAnsi="Times New Roman" w:cs="Times New Roman"/>
          <w:b/>
          <w:bCs/>
          <w:sz w:val="24"/>
          <w:szCs w:val="24"/>
        </w:rPr>
        <w:t>E</w:t>
      </w:r>
      <w:r w:rsidR="001A4E99" w:rsidRPr="001A4E99">
        <w:rPr>
          <w:rFonts w:ascii="Times New Roman" w:hAnsi="Times New Roman" w:cs="Times New Roman"/>
          <w:b/>
          <w:bCs/>
          <w:sz w:val="24"/>
          <w:szCs w:val="24"/>
        </w:rPr>
        <w:t xml:space="preserve">duard </w:t>
      </w:r>
      <w:proofErr w:type="spellStart"/>
      <w:r w:rsidR="001A4E99" w:rsidRPr="001A4E99">
        <w:rPr>
          <w:rFonts w:ascii="Times New Roman" w:hAnsi="Times New Roman" w:cs="Times New Roman"/>
          <w:b/>
          <w:bCs/>
          <w:sz w:val="24"/>
          <w:szCs w:val="24"/>
        </w:rPr>
        <w:t>Heger</w:t>
      </w:r>
      <w:proofErr w:type="spellEnd"/>
    </w:p>
    <w:p w14:paraId="0A6AC817" w14:textId="77777777" w:rsidR="001A4E99" w:rsidRPr="001A4E99" w:rsidRDefault="001A4E99" w:rsidP="001A4E99">
      <w:pPr>
        <w:ind w:left="284"/>
        <w:jc w:val="center"/>
        <w:rPr>
          <w:rFonts w:ascii="Times New Roman" w:hAnsi="Times New Roman" w:cs="Times New Roman"/>
          <w:sz w:val="24"/>
          <w:szCs w:val="24"/>
        </w:rPr>
      </w:pPr>
      <w:r w:rsidRPr="001A4E99">
        <w:rPr>
          <w:rFonts w:ascii="Times New Roman" w:hAnsi="Times New Roman" w:cs="Times New Roman"/>
          <w:sz w:val="24"/>
          <w:szCs w:val="24"/>
        </w:rPr>
        <w:t>predseda vlády Slovenskej republiky</w:t>
      </w:r>
    </w:p>
    <w:p w14:paraId="3D8ADF84" w14:textId="45277033" w:rsidR="001A4E99" w:rsidRDefault="001A4E99" w:rsidP="001A4E99">
      <w:pPr>
        <w:ind w:left="284"/>
        <w:jc w:val="center"/>
        <w:rPr>
          <w:rFonts w:ascii="Times New Roman" w:hAnsi="Times New Roman" w:cs="Times New Roman"/>
          <w:b/>
          <w:bCs/>
          <w:sz w:val="24"/>
          <w:szCs w:val="24"/>
        </w:rPr>
      </w:pPr>
    </w:p>
    <w:p w14:paraId="15082CF2" w14:textId="75B10046" w:rsidR="00AC67AD" w:rsidRDefault="00AC67AD" w:rsidP="001A4E99">
      <w:pPr>
        <w:ind w:left="284"/>
        <w:jc w:val="center"/>
        <w:rPr>
          <w:rFonts w:ascii="Times New Roman" w:hAnsi="Times New Roman" w:cs="Times New Roman"/>
          <w:b/>
          <w:bCs/>
          <w:sz w:val="24"/>
          <w:szCs w:val="24"/>
        </w:rPr>
      </w:pPr>
    </w:p>
    <w:p w14:paraId="22647EC2" w14:textId="77777777" w:rsidR="00AC67AD" w:rsidRPr="001A4E99" w:rsidRDefault="00AC67AD" w:rsidP="001A4E99">
      <w:pPr>
        <w:ind w:left="284"/>
        <w:jc w:val="center"/>
        <w:rPr>
          <w:rFonts w:ascii="Times New Roman" w:hAnsi="Times New Roman" w:cs="Times New Roman"/>
          <w:b/>
          <w:bCs/>
          <w:sz w:val="24"/>
          <w:szCs w:val="24"/>
        </w:rPr>
      </w:pPr>
    </w:p>
    <w:p w14:paraId="279A989D" w14:textId="77777777" w:rsidR="001A4E99" w:rsidRPr="001A4E99" w:rsidRDefault="001A4E99" w:rsidP="001A4E99">
      <w:pPr>
        <w:ind w:left="284"/>
        <w:jc w:val="center"/>
        <w:rPr>
          <w:rFonts w:ascii="Times New Roman" w:hAnsi="Times New Roman" w:cs="Times New Roman"/>
          <w:b/>
          <w:bCs/>
          <w:sz w:val="24"/>
          <w:szCs w:val="24"/>
        </w:rPr>
      </w:pPr>
    </w:p>
    <w:p w14:paraId="70DD97AC" w14:textId="2A8CEEB6" w:rsidR="001A4E99" w:rsidRPr="001A4E99" w:rsidRDefault="001A4E99" w:rsidP="00CC7F4F">
      <w:pPr>
        <w:ind w:left="3540" w:firstLine="708"/>
        <w:rPr>
          <w:rFonts w:ascii="Times New Roman" w:hAnsi="Times New Roman" w:cs="Times New Roman"/>
          <w:b/>
          <w:bCs/>
          <w:sz w:val="24"/>
          <w:szCs w:val="24"/>
        </w:rPr>
      </w:pPr>
      <w:r w:rsidRPr="001A4E99">
        <w:rPr>
          <w:rFonts w:ascii="Times New Roman" w:hAnsi="Times New Roman" w:cs="Times New Roman"/>
          <w:b/>
          <w:bCs/>
          <w:sz w:val="24"/>
          <w:szCs w:val="24"/>
        </w:rPr>
        <w:t>Ján Horecký</w:t>
      </w:r>
    </w:p>
    <w:p w14:paraId="00109D1F" w14:textId="77777777" w:rsidR="001A4E99" w:rsidRPr="001A4E99" w:rsidRDefault="001A4E99" w:rsidP="001A4E99">
      <w:pPr>
        <w:ind w:left="284"/>
        <w:jc w:val="center"/>
        <w:rPr>
          <w:rFonts w:ascii="Times New Roman" w:hAnsi="Times New Roman" w:cs="Times New Roman"/>
          <w:sz w:val="24"/>
          <w:szCs w:val="24"/>
        </w:rPr>
      </w:pPr>
      <w:r w:rsidRPr="001A4E99">
        <w:rPr>
          <w:rFonts w:ascii="Times New Roman" w:hAnsi="Times New Roman" w:cs="Times New Roman"/>
          <w:sz w:val="24"/>
          <w:szCs w:val="24"/>
        </w:rPr>
        <w:t>minister školstva, vedy, výskumu a športu Slovenskej republiky</w:t>
      </w:r>
    </w:p>
    <w:p w14:paraId="42BAE646" w14:textId="1720D41D" w:rsidR="007B25A4" w:rsidRPr="001A4E99" w:rsidRDefault="007B25A4" w:rsidP="001A4E99">
      <w:pPr>
        <w:tabs>
          <w:tab w:val="left" w:pos="3735"/>
        </w:tabs>
        <w:rPr>
          <w:lang w:eastAsia="sk-SK"/>
        </w:rPr>
      </w:pPr>
      <w:bookmarkStart w:id="0" w:name="_GoBack"/>
      <w:bookmarkEnd w:id="0"/>
    </w:p>
    <w:sectPr w:rsidR="007B25A4" w:rsidRPr="001A4E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4F36D" w14:textId="77777777" w:rsidR="00232B68" w:rsidRDefault="00232B68" w:rsidP="00A024AD">
      <w:pPr>
        <w:spacing w:after="0" w:line="240" w:lineRule="auto"/>
      </w:pPr>
      <w:r>
        <w:separator/>
      </w:r>
    </w:p>
  </w:endnote>
  <w:endnote w:type="continuationSeparator" w:id="0">
    <w:p w14:paraId="3F279554" w14:textId="77777777" w:rsidR="00232B68" w:rsidRDefault="00232B68" w:rsidP="00A0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E2E52" w14:textId="77777777" w:rsidR="00232B68" w:rsidRDefault="00232B68" w:rsidP="00A024AD">
      <w:pPr>
        <w:spacing w:after="0" w:line="240" w:lineRule="auto"/>
      </w:pPr>
      <w:r>
        <w:separator/>
      </w:r>
    </w:p>
  </w:footnote>
  <w:footnote w:type="continuationSeparator" w:id="0">
    <w:p w14:paraId="0A33C651" w14:textId="77777777" w:rsidR="00232B68" w:rsidRDefault="00232B68" w:rsidP="00A02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798D"/>
    <w:multiLevelType w:val="multilevel"/>
    <w:tmpl w:val="BA422E7E"/>
    <w:lvl w:ilvl="0">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045CF"/>
    <w:multiLevelType w:val="multilevel"/>
    <w:tmpl w:val="9D86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922FD"/>
    <w:multiLevelType w:val="hybridMultilevel"/>
    <w:tmpl w:val="292CD83E"/>
    <w:lvl w:ilvl="0" w:tplc="02C2127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4A33988"/>
    <w:multiLevelType w:val="multilevel"/>
    <w:tmpl w:val="B49AF644"/>
    <w:lvl w:ilvl="0">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92358"/>
    <w:multiLevelType w:val="hybridMultilevel"/>
    <w:tmpl w:val="C33A02EC"/>
    <w:lvl w:ilvl="0" w:tplc="01F4559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C172872"/>
    <w:multiLevelType w:val="multilevel"/>
    <w:tmpl w:val="BA34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CB2CDB"/>
    <w:multiLevelType w:val="hybridMultilevel"/>
    <w:tmpl w:val="0C10326E"/>
    <w:lvl w:ilvl="0" w:tplc="8452D9B8">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26"/>
    <w:rsid w:val="0000195C"/>
    <w:rsid w:val="00001CD9"/>
    <w:rsid w:val="00004F75"/>
    <w:rsid w:val="00005155"/>
    <w:rsid w:val="0002046B"/>
    <w:rsid w:val="000245F2"/>
    <w:rsid w:val="00027E5C"/>
    <w:rsid w:val="00032204"/>
    <w:rsid w:val="00037093"/>
    <w:rsid w:val="00044B7F"/>
    <w:rsid w:val="00045906"/>
    <w:rsid w:val="00047B55"/>
    <w:rsid w:val="0005473D"/>
    <w:rsid w:val="00056301"/>
    <w:rsid w:val="00066308"/>
    <w:rsid w:val="00070F7B"/>
    <w:rsid w:val="00071FCA"/>
    <w:rsid w:val="0007551F"/>
    <w:rsid w:val="00076FC9"/>
    <w:rsid w:val="000821F8"/>
    <w:rsid w:val="00082A13"/>
    <w:rsid w:val="00085525"/>
    <w:rsid w:val="0009215A"/>
    <w:rsid w:val="00094825"/>
    <w:rsid w:val="000A2179"/>
    <w:rsid w:val="000A283C"/>
    <w:rsid w:val="000A4447"/>
    <w:rsid w:val="000A7C12"/>
    <w:rsid w:val="000C61DF"/>
    <w:rsid w:val="000D02EE"/>
    <w:rsid w:val="000D2067"/>
    <w:rsid w:val="000D3376"/>
    <w:rsid w:val="000D5AAF"/>
    <w:rsid w:val="000D6586"/>
    <w:rsid w:val="000E65A2"/>
    <w:rsid w:val="000E6AFA"/>
    <w:rsid w:val="000E72F1"/>
    <w:rsid w:val="00107848"/>
    <w:rsid w:val="0011123D"/>
    <w:rsid w:val="00113159"/>
    <w:rsid w:val="0011354E"/>
    <w:rsid w:val="00116350"/>
    <w:rsid w:val="00116FC9"/>
    <w:rsid w:val="00117E14"/>
    <w:rsid w:val="001210AE"/>
    <w:rsid w:val="001236F6"/>
    <w:rsid w:val="00130260"/>
    <w:rsid w:val="00132240"/>
    <w:rsid w:val="00133F43"/>
    <w:rsid w:val="00137224"/>
    <w:rsid w:val="00151B17"/>
    <w:rsid w:val="00153473"/>
    <w:rsid w:val="00160B1E"/>
    <w:rsid w:val="00165398"/>
    <w:rsid w:val="00165786"/>
    <w:rsid w:val="00180B4D"/>
    <w:rsid w:val="00195630"/>
    <w:rsid w:val="0019642E"/>
    <w:rsid w:val="001A030D"/>
    <w:rsid w:val="001A4E99"/>
    <w:rsid w:val="001A5028"/>
    <w:rsid w:val="001A797A"/>
    <w:rsid w:val="001B536E"/>
    <w:rsid w:val="001B7E8E"/>
    <w:rsid w:val="001C0663"/>
    <w:rsid w:val="001C124F"/>
    <w:rsid w:val="001E236C"/>
    <w:rsid w:val="001E6EDD"/>
    <w:rsid w:val="001E7DC4"/>
    <w:rsid w:val="00212388"/>
    <w:rsid w:val="002134AE"/>
    <w:rsid w:val="00213BAF"/>
    <w:rsid w:val="002155C4"/>
    <w:rsid w:val="002264AD"/>
    <w:rsid w:val="00226794"/>
    <w:rsid w:val="00230EB4"/>
    <w:rsid w:val="00231E2D"/>
    <w:rsid w:val="00232218"/>
    <w:rsid w:val="00232B68"/>
    <w:rsid w:val="00243FB6"/>
    <w:rsid w:val="00247928"/>
    <w:rsid w:val="00250215"/>
    <w:rsid w:val="002550A5"/>
    <w:rsid w:val="0026292B"/>
    <w:rsid w:val="002702F6"/>
    <w:rsid w:val="00276523"/>
    <w:rsid w:val="00283D84"/>
    <w:rsid w:val="00287C53"/>
    <w:rsid w:val="0029096D"/>
    <w:rsid w:val="002949EA"/>
    <w:rsid w:val="00295FED"/>
    <w:rsid w:val="00296153"/>
    <w:rsid w:val="002974CF"/>
    <w:rsid w:val="002A6465"/>
    <w:rsid w:val="002A6595"/>
    <w:rsid w:val="002B61C1"/>
    <w:rsid w:val="002C387E"/>
    <w:rsid w:val="002C4BD1"/>
    <w:rsid w:val="002C5476"/>
    <w:rsid w:val="002C56C1"/>
    <w:rsid w:val="002C6625"/>
    <w:rsid w:val="002D4565"/>
    <w:rsid w:val="002E6F0C"/>
    <w:rsid w:val="002F54AA"/>
    <w:rsid w:val="0031603E"/>
    <w:rsid w:val="00323C13"/>
    <w:rsid w:val="0033093D"/>
    <w:rsid w:val="0033162A"/>
    <w:rsid w:val="00342E2D"/>
    <w:rsid w:val="003477A3"/>
    <w:rsid w:val="00356A3E"/>
    <w:rsid w:val="00356ABC"/>
    <w:rsid w:val="003638AD"/>
    <w:rsid w:val="00366EDA"/>
    <w:rsid w:val="00366F89"/>
    <w:rsid w:val="003739E3"/>
    <w:rsid w:val="00385D07"/>
    <w:rsid w:val="0038671E"/>
    <w:rsid w:val="003A7656"/>
    <w:rsid w:val="003B226A"/>
    <w:rsid w:val="003B589C"/>
    <w:rsid w:val="003B6B6F"/>
    <w:rsid w:val="003C11AA"/>
    <w:rsid w:val="003C17DC"/>
    <w:rsid w:val="003C21C1"/>
    <w:rsid w:val="003C35BD"/>
    <w:rsid w:val="003D2B02"/>
    <w:rsid w:val="003D3728"/>
    <w:rsid w:val="003D6151"/>
    <w:rsid w:val="003E0C70"/>
    <w:rsid w:val="003E2B53"/>
    <w:rsid w:val="003F142A"/>
    <w:rsid w:val="003F2C99"/>
    <w:rsid w:val="003F6185"/>
    <w:rsid w:val="003F6C5D"/>
    <w:rsid w:val="004022F6"/>
    <w:rsid w:val="00403662"/>
    <w:rsid w:val="00405026"/>
    <w:rsid w:val="00410BB9"/>
    <w:rsid w:val="00416CCB"/>
    <w:rsid w:val="00416FDD"/>
    <w:rsid w:val="00417014"/>
    <w:rsid w:val="00417F4C"/>
    <w:rsid w:val="004213A7"/>
    <w:rsid w:val="00434143"/>
    <w:rsid w:val="0043601B"/>
    <w:rsid w:val="00440D80"/>
    <w:rsid w:val="00441524"/>
    <w:rsid w:val="00441D67"/>
    <w:rsid w:val="004439D7"/>
    <w:rsid w:val="004460FC"/>
    <w:rsid w:val="00474829"/>
    <w:rsid w:val="00480DF8"/>
    <w:rsid w:val="00482801"/>
    <w:rsid w:val="00486F4C"/>
    <w:rsid w:val="004B1167"/>
    <w:rsid w:val="004B1B76"/>
    <w:rsid w:val="004B3E87"/>
    <w:rsid w:val="004C0B44"/>
    <w:rsid w:val="004C1467"/>
    <w:rsid w:val="004D6663"/>
    <w:rsid w:val="004E2723"/>
    <w:rsid w:val="004E7248"/>
    <w:rsid w:val="004E7E4F"/>
    <w:rsid w:val="005000F1"/>
    <w:rsid w:val="00500E87"/>
    <w:rsid w:val="00505749"/>
    <w:rsid w:val="00510D98"/>
    <w:rsid w:val="00511B17"/>
    <w:rsid w:val="00512A2B"/>
    <w:rsid w:val="00514D79"/>
    <w:rsid w:val="005177F7"/>
    <w:rsid w:val="005232AA"/>
    <w:rsid w:val="005243E2"/>
    <w:rsid w:val="00527260"/>
    <w:rsid w:val="00527D36"/>
    <w:rsid w:val="005306E3"/>
    <w:rsid w:val="00531C61"/>
    <w:rsid w:val="005431BA"/>
    <w:rsid w:val="005442AA"/>
    <w:rsid w:val="00550BDE"/>
    <w:rsid w:val="00552103"/>
    <w:rsid w:val="00554388"/>
    <w:rsid w:val="00555A7E"/>
    <w:rsid w:val="00560B24"/>
    <w:rsid w:val="00566E9D"/>
    <w:rsid w:val="00567A2E"/>
    <w:rsid w:val="005724C9"/>
    <w:rsid w:val="005743BD"/>
    <w:rsid w:val="005912F2"/>
    <w:rsid w:val="0059214C"/>
    <w:rsid w:val="005966A6"/>
    <w:rsid w:val="005973FA"/>
    <w:rsid w:val="005B0DA7"/>
    <w:rsid w:val="005B0EA8"/>
    <w:rsid w:val="005B3E7C"/>
    <w:rsid w:val="005C294D"/>
    <w:rsid w:val="005D561C"/>
    <w:rsid w:val="005E25F2"/>
    <w:rsid w:val="005F392F"/>
    <w:rsid w:val="005F4E6D"/>
    <w:rsid w:val="00604E6B"/>
    <w:rsid w:val="00606FAC"/>
    <w:rsid w:val="00607948"/>
    <w:rsid w:val="00607BE5"/>
    <w:rsid w:val="0062338D"/>
    <w:rsid w:val="00627FA5"/>
    <w:rsid w:val="00633E91"/>
    <w:rsid w:val="006342F1"/>
    <w:rsid w:val="00650F17"/>
    <w:rsid w:val="006518F4"/>
    <w:rsid w:val="00660DD1"/>
    <w:rsid w:val="0067505E"/>
    <w:rsid w:val="006759C9"/>
    <w:rsid w:val="00685895"/>
    <w:rsid w:val="00686198"/>
    <w:rsid w:val="0069209C"/>
    <w:rsid w:val="006924EC"/>
    <w:rsid w:val="006924F1"/>
    <w:rsid w:val="006A2371"/>
    <w:rsid w:val="006A5CB7"/>
    <w:rsid w:val="006A6DF9"/>
    <w:rsid w:val="006A711F"/>
    <w:rsid w:val="006B4592"/>
    <w:rsid w:val="006C15CF"/>
    <w:rsid w:val="006C22E4"/>
    <w:rsid w:val="006C35CE"/>
    <w:rsid w:val="006D2B9E"/>
    <w:rsid w:val="006D3561"/>
    <w:rsid w:val="006D4454"/>
    <w:rsid w:val="006D6BCD"/>
    <w:rsid w:val="006E7BFE"/>
    <w:rsid w:val="006E7DF8"/>
    <w:rsid w:val="006F0267"/>
    <w:rsid w:val="006F0A62"/>
    <w:rsid w:val="006F710F"/>
    <w:rsid w:val="00706756"/>
    <w:rsid w:val="00707767"/>
    <w:rsid w:val="007140DD"/>
    <w:rsid w:val="00725363"/>
    <w:rsid w:val="007256C9"/>
    <w:rsid w:val="0072713C"/>
    <w:rsid w:val="0073723D"/>
    <w:rsid w:val="007379A1"/>
    <w:rsid w:val="007409D5"/>
    <w:rsid w:val="00752957"/>
    <w:rsid w:val="00753469"/>
    <w:rsid w:val="00754AC9"/>
    <w:rsid w:val="0075521C"/>
    <w:rsid w:val="00757BE9"/>
    <w:rsid w:val="00761429"/>
    <w:rsid w:val="007623B1"/>
    <w:rsid w:val="00765705"/>
    <w:rsid w:val="00765DD5"/>
    <w:rsid w:val="00773DD9"/>
    <w:rsid w:val="00781270"/>
    <w:rsid w:val="00792BF1"/>
    <w:rsid w:val="007A1E28"/>
    <w:rsid w:val="007A6471"/>
    <w:rsid w:val="007B1BED"/>
    <w:rsid w:val="007B25A4"/>
    <w:rsid w:val="007B3903"/>
    <w:rsid w:val="007B4219"/>
    <w:rsid w:val="007B4921"/>
    <w:rsid w:val="007B504E"/>
    <w:rsid w:val="007B5E9D"/>
    <w:rsid w:val="007C159C"/>
    <w:rsid w:val="007D021E"/>
    <w:rsid w:val="007D274B"/>
    <w:rsid w:val="007D6607"/>
    <w:rsid w:val="007D79CE"/>
    <w:rsid w:val="007E0CCF"/>
    <w:rsid w:val="007E112D"/>
    <w:rsid w:val="007E3717"/>
    <w:rsid w:val="007E3ABA"/>
    <w:rsid w:val="007E5A13"/>
    <w:rsid w:val="007F21D5"/>
    <w:rsid w:val="007F5FAD"/>
    <w:rsid w:val="007F76AE"/>
    <w:rsid w:val="0080172D"/>
    <w:rsid w:val="008062C3"/>
    <w:rsid w:val="008135BA"/>
    <w:rsid w:val="008159AA"/>
    <w:rsid w:val="0082210C"/>
    <w:rsid w:val="00825093"/>
    <w:rsid w:val="00826D8A"/>
    <w:rsid w:val="00827626"/>
    <w:rsid w:val="00835195"/>
    <w:rsid w:val="0083579A"/>
    <w:rsid w:val="00840493"/>
    <w:rsid w:val="008468A5"/>
    <w:rsid w:val="00860824"/>
    <w:rsid w:val="00862E5D"/>
    <w:rsid w:val="0086416D"/>
    <w:rsid w:val="00866543"/>
    <w:rsid w:val="00870FCD"/>
    <w:rsid w:val="0088221B"/>
    <w:rsid w:val="0088328C"/>
    <w:rsid w:val="008939FF"/>
    <w:rsid w:val="008966B5"/>
    <w:rsid w:val="008B0392"/>
    <w:rsid w:val="008B5CA6"/>
    <w:rsid w:val="008C1C2B"/>
    <w:rsid w:val="008C707F"/>
    <w:rsid w:val="008D42EA"/>
    <w:rsid w:val="008D6244"/>
    <w:rsid w:val="008D6CC5"/>
    <w:rsid w:val="008E3FA3"/>
    <w:rsid w:val="008F0A02"/>
    <w:rsid w:val="008F1C12"/>
    <w:rsid w:val="008F3164"/>
    <w:rsid w:val="009003EB"/>
    <w:rsid w:val="00900EEA"/>
    <w:rsid w:val="00903113"/>
    <w:rsid w:val="0090469C"/>
    <w:rsid w:val="00905950"/>
    <w:rsid w:val="00906E45"/>
    <w:rsid w:val="009118F8"/>
    <w:rsid w:val="0092658E"/>
    <w:rsid w:val="0093060B"/>
    <w:rsid w:val="009461D3"/>
    <w:rsid w:val="00961EAA"/>
    <w:rsid w:val="0096315E"/>
    <w:rsid w:val="009672F1"/>
    <w:rsid w:val="0097033F"/>
    <w:rsid w:val="00982B66"/>
    <w:rsid w:val="00984E96"/>
    <w:rsid w:val="00984F6F"/>
    <w:rsid w:val="00987D19"/>
    <w:rsid w:val="00992CC2"/>
    <w:rsid w:val="00994E4D"/>
    <w:rsid w:val="00996CD9"/>
    <w:rsid w:val="009A23AC"/>
    <w:rsid w:val="009B3538"/>
    <w:rsid w:val="009B5AB8"/>
    <w:rsid w:val="009B7A73"/>
    <w:rsid w:val="009D0139"/>
    <w:rsid w:val="009E075D"/>
    <w:rsid w:val="009E14CD"/>
    <w:rsid w:val="009E1A1A"/>
    <w:rsid w:val="009E49F9"/>
    <w:rsid w:val="009F0568"/>
    <w:rsid w:val="009F05AE"/>
    <w:rsid w:val="009F27E2"/>
    <w:rsid w:val="00A01F06"/>
    <w:rsid w:val="00A024AD"/>
    <w:rsid w:val="00A0482D"/>
    <w:rsid w:val="00A06C1D"/>
    <w:rsid w:val="00A07700"/>
    <w:rsid w:val="00A07D4D"/>
    <w:rsid w:val="00A156D2"/>
    <w:rsid w:val="00A175F3"/>
    <w:rsid w:val="00A20C66"/>
    <w:rsid w:val="00A2325C"/>
    <w:rsid w:val="00A24485"/>
    <w:rsid w:val="00A3092E"/>
    <w:rsid w:val="00A30BDC"/>
    <w:rsid w:val="00A33735"/>
    <w:rsid w:val="00A36901"/>
    <w:rsid w:val="00A437CA"/>
    <w:rsid w:val="00A43B08"/>
    <w:rsid w:val="00A445BD"/>
    <w:rsid w:val="00A473AE"/>
    <w:rsid w:val="00A511B7"/>
    <w:rsid w:val="00A527D5"/>
    <w:rsid w:val="00A63657"/>
    <w:rsid w:val="00A64604"/>
    <w:rsid w:val="00A74047"/>
    <w:rsid w:val="00A760ED"/>
    <w:rsid w:val="00A825AF"/>
    <w:rsid w:val="00A914A3"/>
    <w:rsid w:val="00A91807"/>
    <w:rsid w:val="00A9597A"/>
    <w:rsid w:val="00AA09D1"/>
    <w:rsid w:val="00AB061F"/>
    <w:rsid w:val="00AB43EE"/>
    <w:rsid w:val="00AB6175"/>
    <w:rsid w:val="00AB7AE1"/>
    <w:rsid w:val="00AC0FD0"/>
    <w:rsid w:val="00AC67AD"/>
    <w:rsid w:val="00AD03D1"/>
    <w:rsid w:val="00AD223B"/>
    <w:rsid w:val="00AE0142"/>
    <w:rsid w:val="00AE1CCE"/>
    <w:rsid w:val="00AE6EE1"/>
    <w:rsid w:val="00AE73D0"/>
    <w:rsid w:val="00AE7747"/>
    <w:rsid w:val="00AF0438"/>
    <w:rsid w:val="00AF30CA"/>
    <w:rsid w:val="00AF3E89"/>
    <w:rsid w:val="00B07ADB"/>
    <w:rsid w:val="00B1063A"/>
    <w:rsid w:val="00B11840"/>
    <w:rsid w:val="00B14C65"/>
    <w:rsid w:val="00B15904"/>
    <w:rsid w:val="00B17EE5"/>
    <w:rsid w:val="00B23215"/>
    <w:rsid w:val="00B25E3D"/>
    <w:rsid w:val="00B277CF"/>
    <w:rsid w:val="00B34AD8"/>
    <w:rsid w:val="00B4192B"/>
    <w:rsid w:val="00B42DB7"/>
    <w:rsid w:val="00B454DD"/>
    <w:rsid w:val="00B47B76"/>
    <w:rsid w:val="00B544BF"/>
    <w:rsid w:val="00B62038"/>
    <w:rsid w:val="00B7113D"/>
    <w:rsid w:val="00B72FED"/>
    <w:rsid w:val="00B80F4F"/>
    <w:rsid w:val="00B81090"/>
    <w:rsid w:val="00B816A2"/>
    <w:rsid w:val="00B86799"/>
    <w:rsid w:val="00BA264D"/>
    <w:rsid w:val="00BA4FA5"/>
    <w:rsid w:val="00BB4000"/>
    <w:rsid w:val="00BB4A46"/>
    <w:rsid w:val="00BC229E"/>
    <w:rsid w:val="00BC511A"/>
    <w:rsid w:val="00BC74C1"/>
    <w:rsid w:val="00BD1299"/>
    <w:rsid w:val="00BD186C"/>
    <w:rsid w:val="00BD5904"/>
    <w:rsid w:val="00BD6A4E"/>
    <w:rsid w:val="00BE4C88"/>
    <w:rsid w:val="00BE78C7"/>
    <w:rsid w:val="00BF00D6"/>
    <w:rsid w:val="00C1185B"/>
    <w:rsid w:val="00C11F63"/>
    <w:rsid w:val="00C1789C"/>
    <w:rsid w:val="00C232FF"/>
    <w:rsid w:val="00C25BFB"/>
    <w:rsid w:val="00C3267B"/>
    <w:rsid w:val="00C35BA1"/>
    <w:rsid w:val="00C374BC"/>
    <w:rsid w:val="00C431E4"/>
    <w:rsid w:val="00C43582"/>
    <w:rsid w:val="00C54601"/>
    <w:rsid w:val="00C725D0"/>
    <w:rsid w:val="00C73651"/>
    <w:rsid w:val="00C751EC"/>
    <w:rsid w:val="00C81E37"/>
    <w:rsid w:val="00C82E28"/>
    <w:rsid w:val="00C857BA"/>
    <w:rsid w:val="00C87D5F"/>
    <w:rsid w:val="00C87E97"/>
    <w:rsid w:val="00C91CF6"/>
    <w:rsid w:val="00CA09F9"/>
    <w:rsid w:val="00CA1C9C"/>
    <w:rsid w:val="00CA241A"/>
    <w:rsid w:val="00CA5A0D"/>
    <w:rsid w:val="00CA6596"/>
    <w:rsid w:val="00CB09A2"/>
    <w:rsid w:val="00CB0D3C"/>
    <w:rsid w:val="00CB127F"/>
    <w:rsid w:val="00CB24E0"/>
    <w:rsid w:val="00CB3F5A"/>
    <w:rsid w:val="00CB6CE0"/>
    <w:rsid w:val="00CC3188"/>
    <w:rsid w:val="00CC79D5"/>
    <w:rsid w:val="00CC7F4F"/>
    <w:rsid w:val="00CD2278"/>
    <w:rsid w:val="00CD25BF"/>
    <w:rsid w:val="00CD3BCE"/>
    <w:rsid w:val="00CE0F40"/>
    <w:rsid w:val="00CE4367"/>
    <w:rsid w:val="00CE61EF"/>
    <w:rsid w:val="00CF1B02"/>
    <w:rsid w:val="00CF34BD"/>
    <w:rsid w:val="00CF3C0A"/>
    <w:rsid w:val="00CF75D8"/>
    <w:rsid w:val="00D015B0"/>
    <w:rsid w:val="00D026B8"/>
    <w:rsid w:val="00D11F92"/>
    <w:rsid w:val="00D149F9"/>
    <w:rsid w:val="00D17867"/>
    <w:rsid w:val="00D20109"/>
    <w:rsid w:val="00D32557"/>
    <w:rsid w:val="00D32DEE"/>
    <w:rsid w:val="00D33266"/>
    <w:rsid w:val="00D414F6"/>
    <w:rsid w:val="00D43D3F"/>
    <w:rsid w:val="00D54C0A"/>
    <w:rsid w:val="00D64765"/>
    <w:rsid w:val="00D7246C"/>
    <w:rsid w:val="00D72853"/>
    <w:rsid w:val="00D813E3"/>
    <w:rsid w:val="00D829A8"/>
    <w:rsid w:val="00D82B9B"/>
    <w:rsid w:val="00D9046F"/>
    <w:rsid w:val="00D9132B"/>
    <w:rsid w:val="00D93074"/>
    <w:rsid w:val="00D94A97"/>
    <w:rsid w:val="00DA0E40"/>
    <w:rsid w:val="00DA2498"/>
    <w:rsid w:val="00DA61CC"/>
    <w:rsid w:val="00DA6F31"/>
    <w:rsid w:val="00DB4CA8"/>
    <w:rsid w:val="00DB5291"/>
    <w:rsid w:val="00DC282D"/>
    <w:rsid w:val="00DD580A"/>
    <w:rsid w:val="00DD5DE3"/>
    <w:rsid w:val="00DE25A5"/>
    <w:rsid w:val="00DF1C1B"/>
    <w:rsid w:val="00DF7AA3"/>
    <w:rsid w:val="00E00D06"/>
    <w:rsid w:val="00E00E53"/>
    <w:rsid w:val="00E0119F"/>
    <w:rsid w:val="00E021A6"/>
    <w:rsid w:val="00E02757"/>
    <w:rsid w:val="00E039A9"/>
    <w:rsid w:val="00E06090"/>
    <w:rsid w:val="00E17ED3"/>
    <w:rsid w:val="00E3040A"/>
    <w:rsid w:val="00E33C80"/>
    <w:rsid w:val="00E349C0"/>
    <w:rsid w:val="00E37826"/>
    <w:rsid w:val="00E45AC9"/>
    <w:rsid w:val="00E465BC"/>
    <w:rsid w:val="00E541C2"/>
    <w:rsid w:val="00E57115"/>
    <w:rsid w:val="00E579E0"/>
    <w:rsid w:val="00E618B0"/>
    <w:rsid w:val="00E71E2E"/>
    <w:rsid w:val="00E756BA"/>
    <w:rsid w:val="00E81089"/>
    <w:rsid w:val="00E83CF1"/>
    <w:rsid w:val="00E86640"/>
    <w:rsid w:val="00E87A47"/>
    <w:rsid w:val="00E93E38"/>
    <w:rsid w:val="00E94774"/>
    <w:rsid w:val="00EC292A"/>
    <w:rsid w:val="00EC556C"/>
    <w:rsid w:val="00EC5DEB"/>
    <w:rsid w:val="00EC7A79"/>
    <w:rsid w:val="00ED4053"/>
    <w:rsid w:val="00ED7C76"/>
    <w:rsid w:val="00EE2EDF"/>
    <w:rsid w:val="00EE583D"/>
    <w:rsid w:val="00EE7D38"/>
    <w:rsid w:val="00EF249E"/>
    <w:rsid w:val="00EF468B"/>
    <w:rsid w:val="00EF6C69"/>
    <w:rsid w:val="00F12DB1"/>
    <w:rsid w:val="00F23F91"/>
    <w:rsid w:val="00F24B0E"/>
    <w:rsid w:val="00F316E3"/>
    <w:rsid w:val="00F3607F"/>
    <w:rsid w:val="00F42622"/>
    <w:rsid w:val="00F4719F"/>
    <w:rsid w:val="00F51A92"/>
    <w:rsid w:val="00F57E38"/>
    <w:rsid w:val="00F63C6A"/>
    <w:rsid w:val="00F70032"/>
    <w:rsid w:val="00F74729"/>
    <w:rsid w:val="00F751F6"/>
    <w:rsid w:val="00F8244B"/>
    <w:rsid w:val="00F9696D"/>
    <w:rsid w:val="00FA3D35"/>
    <w:rsid w:val="00FA52C9"/>
    <w:rsid w:val="00FA7E90"/>
    <w:rsid w:val="00FB7FA5"/>
    <w:rsid w:val="00FC07C9"/>
    <w:rsid w:val="00FC3A5E"/>
    <w:rsid w:val="00FD0547"/>
    <w:rsid w:val="00FD17E0"/>
    <w:rsid w:val="00FE4C97"/>
    <w:rsid w:val="00FF228E"/>
    <w:rsid w:val="00FF5953"/>
    <w:rsid w:val="00FF7A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906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8D42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0A28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A283C"/>
    <w:rPr>
      <w:rFonts w:ascii="Segoe UI" w:hAnsi="Segoe UI" w:cs="Segoe UI"/>
      <w:sz w:val="18"/>
      <w:szCs w:val="18"/>
    </w:rPr>
  </w:style>
  <w:style w:type="character" w:styleId="Odkaznakomentr">
    <w:name w:val="annotation reference"/>
    <w:basedOn w:val="Predvolenpsmoodseku"/>
    <w:uiPriority w:val="99"/>
    <w:semiHidden/>
    <w:unhideWhenUsed/>
    <w:rsid w:val="00827626"/>
    <w:rPr>
      <w:sz w:val="16"/>
      <w:szCs w:val="16"/>
    </w:rPr>
  </w:style>
  <w:style w:type="paragraph" w:styleId="Textkomentra">
    <w:name w:val="annotation text"/>
    <w:basedOn w:val="Normlny"/>
    <w:link w:val="TextkomentraChar"/>
    <w:uiPriority w:val="99"/>
    <w:semiHidden/>
    <w:unhideWhenUsed/>
    <w:rsid w:val="00827626"/>
    <w:pPr>
      <w:spacing w:line="240" w:lineRule="auto"/>
    </w:pPr>
    <w:rPr>
      <w:sz w:val="20"/>
      <w:szCs w:val="20"/>
    </w:rPr>
  </w:style>
  <w:style w:type="character" w:customStyle="1" w:styleId="TextkomentraChar">
    <w:name w:val="Text komentára Char"/>
    <w:basedOn w:val="Predvolenpsmoodseku"/>
    <w:link w:val="Textkomentra"/>
    <w:uiPriority w:val="99"/>
    <w:semiHidden/>
    <w:rsid w:val="00827626"/>
    <w:rPr>
      <w:sz w:val="20"/>
      <w:szCs w:val="20"/>
    </w:rPr>
  </w:style>
  <w:style w:type="paragraph" w:styleId="Predmetkomentra">
    <w:name w:val="annotation subject"/>
    <w:basedOn w:val="Textkomentra"/>
    <w:next w:val="Textkomentra"/>
    <w:link w:val="PredmetkomentraChar"/>
    <w:uiPriority w:val="99"/>
    <w:semiHidden/>
    <w:unhideWhenUsed/>
    <w:rsid w:val="00827626"/>
    <w:rPr>
      <w:b/>
      <w:bCs/>
    </w:rPr>
  </w:style>
  <w:style w:type="character" w:customStyle="1" w:styleId="PredmetkomentraChar">
    <w:name w:val="Predmet komentára Char"/>
    <w:basedOn w:val="TextkomentraChar"/>
    <w:link w:val="Predmetkomentra"/>
    <w:uiPriority w:val="99"/>
    <w:semiHidden/>
    <w:rsid w:val="00827626"/>
    <w:rPr>
      <w:b/>
      <w:bCs/>
      <w:sz w:val="20"/>
      <w:szCs w:val="20"/>
    </w:rPr>
  </w:style>
  <w:style w:type="paragraph" w:styleId="Odsekzoznamu">
    <w:name w:val="List Paragraph"/>
    <w:basedOn w:val="Normlny"/>
    <w:uiPriority w:val="34"/>
    <w:qFormat/>
    <w:rsid w:val="00D32DEE"/>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Bezriadkovania">
    <w:name w:val="No Spacing"/>
    <w:uiPriority w:val="1"/>
    <w:qFormat/>
    <w:rsid w:val="00B4192B"/>
    <w:pPr>
      <w:spacing w:after="0" w:line="240" w:lineRule="auto"/>
      <w:jc w:val="both"/>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A024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024AD"/>
  </w:style>
  <w:style w:type="paragraph" w:styleId="Pta">
    <w:name w:val="footer"/>
    <w:basedOn w:val="Normlny"/>
    <w:link w:val="PtaChar"/>
    <w:uiPriority w:val="99"/>
    <w:unhideWhenUsed/>
    <w:rsid w:val="00A024AD"/>
    <w:pPr>
      <w:tabs>
        <w:tab w:val="center" w:pos="4536"/>
        <w:tab w:val="right" w:pos="9072"/>
      </w:tabs>
      <w:spacing w:after="0" w:line="240" w:lineRule="auto"/>
    </w:pPr>
  </w:style>
  <w:style w:type="character" w:customStyle="1" w:styleId="PtaChar">
    <w:name w:val="Päta Char"/>
    <w:basedOn w:val="Predvolenpsmoodseku"/>
    <w:link w:val="Pta"/>
    <w:uiPriority w:val="99"/>
    <w:rsid w:val="00A02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70466">
      <w:bodyDiv w:val="1"/>
      <w:marLeft w:val="0"/>
      <w:marRight w:val="0"/>
      <w:marTop w:val="0"/>
      <w:marBottom w:val="0"/>
      <w:divBdr>
        <w:top w:val="none" w:sz="0" w:space="0" w:color="auto"/>
        <w:left w:val="none" w:sz="0" w:space="0" w:color="auto"/>
        <w:bottom w:val="none" w:sz="0" w:space="0" w:color="auto"/>
        <w:right w:val="none" w:sz="0" w:space="0" w:color="auto"/>
      </w:divBdr>
    </w:div>
    <w:div w:id="39323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spi://module='ASPI'&amp;"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0659F-6D3F-4CA1-88B5-D349C5E6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9177</Words>
  <Characters>52310</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2023-02-14T19:52:00Z</dcterms:created>
  <dcterms:modified xsi:type="dcterms:W3CDTF">2023-02-22T12:19:00Z</dcterms:modified>
</cp:coreProperties>
</file>