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</w:pPr>
      <w:r w:rsidRPr="000534BB">
        <w:t>Číslo:</w:t>
      </w:r>
      <w:r w:rsidR="00F448BB">
        <w:t xml:space="preserve"> CRD</w:t>
      </w:r>
      <w:r w:rsidR="006D1B87">
        <w:t>-</w:t>
      </w:r>
      <w:r w:rsidR="001137D4">
        <w:t>2512</w:t>
      </w:r>
      <w:r w:rsidRPr="000534BB">
        <w:t>/20</w:t>
      </w:r>
      <w:r w:rsidR="0028552B">
        <w:t>22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68666A">
        <w:t>1975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="001C40CD">
        <w:rPr>
          <w:spacing w:val="0"/>
          <w:sz w:val="22"/>
          <w:szCs w:val="22"/>
        </w:rPr>
        <w:t>z</w:t>
      </w:r>
      <w:r w:rsidR="005E3DFD">
        <w:rPr>
          <w:spacing w:val="0"/>
          <w:sz w:val="22"/>
          <w:szCs w:val="22"/>
        </w:rPr>
        <w:t xml:space="preserve"> </w:t>
      </w:r>
      <w:r w:rsidR="0068666A">
        <w:rPr>
          <w:spacing w:val="0"/>
          <w:sz w:val="22"/>
          <w:szCs w:val="22"/>
        </w:rPr>
        <w:t>2</w:t>
      </w:r>
      <w:r w:rsidR="006D1B87">
        <w:rPr>
          <w:spacing w:val="0"/>
          <w:sz w:val="22"/>
          <w:szCs w:val="22"/>
        </w:rPr>
        <w:t xml:space="preserve">. </w:t>
      </w:r>
      <w:r w:rsidR="00BA13A9">
        <w:rPr>
          <w:spacing w:val="0"/>
          <w:sz w:val="22"/>
          <w:szCs w:val="22"/>
        </w:rPr>
        <w:t>februára</w:t>
      </w:r>
      <w:r w:rsidRPr="00BB4A30" w:rsidR="00CC565F">
        <w:rPr>
          <w:spacing w:val="0"/>
          <w:sz w:val="22"/>
          <w:szCs w:val="22"/>
        </w:rPr>
        <w:t xml:space="preserve"> </w:t>
      </w:r>
      <w:r w:rsidRPr="00BB4A30">
        <w:rPr>
          <w:spacing w:val="0"/>
          <w:sz w:val="22"/>
          <w:szCs w:val="22"/>
        </w:rPr>
        <w:t>20</w:t>
      </w:r>
      <w:r w:rsidRPr="00BB4A30" w:rsidR="00361F55">
        <w:rPr>
          <w:spacing w:val="0"/>
          <w:sz w:val="22"/>
          <w:szCs w:val="22"/>
        </w:rPr>
        <w:t>2</w:t>
      </w:r>
      <w:r w:rsidR="00BA13A9">
        <w:rPr>
          <w:spacing w:val="0"/>
          <w:sz w:val="22"/>
          <w:szCs w:val="22"/>
        </w:rPr>
        <w:t>3</w:t>
      </w:r>
    </w:p>
    <w:p w:rsidR="00B031AD" w:rsidRPr="00491658" w:rsidP="009B187B">
      <w:pPr>
        <w:keepNext w:val="0"/>
        <w:keepLines w:val="0"/>
        <w:widowControl w:val="0"/>
        <w:rPr>
          <w:sz w:val="22"/>
          <w:szCs w:val="22"/>
        </w:rPr>
      </w:pPr>
    </w:p>
    <w:p w:rsidR="00107AB8" w:rsidRPr="00E442CB" w:rsidP="00107AB8">
      <w:pPr>
        <w:pStyle w:val="ListParagraph"/>
        <w:widowControl w:val="0"/>
        <w:ind w:left="0"/>
        <w:jc w:val="both"/>
        <w:rPr>
          <w:rFonts w:ascii="Arial" w:hAnsi="Arial" w:cs="Arial"/>
          <w:sz w:val="22"/>
          <w:szCs w:val="22"/>
        </w:rPr>
      </w:pPr>
      <w:r w:rsidR="001137D4">
        <w:rPr>
          <w:rFonts w:ascii="Arial" w:hAnsi="Arial" w:cs="Arial"/>
          <w:sz w:val="22"/>
          <w:szCs w:val="22"/>
        </w:rPr>
        <w:t>k n</w:t>
      </w:r>
      <w:r w:rsidRPr="001137D4" w:rsidR="001137D4">
        <w:rPr>
          <w:rFonts w:ascii="Arial" w:hAnsi="Arial" w:cs="Arial"/>
          <w:sz w:val="22"/>
          <w:szCs w:val="22"/>
        </w:rPr>
        <w:t>ávrh</w:t>
      </w:r>
      <w:r w:rsidR="001137D4">
        <w:rPr>
          <w:rFonts w:ascii="Arial" w:hAnsi="Arial" w:cs="Arial"/>
          <w:sz w:val="22"/>
          <w:szCs w:val="22"/>
        </w:rPr>
        <w:t>u</w:t>
      </w:r>
      <w:r w:rsidRPr="001137D4" w:rsidR="001137D4">
        <w:rPr>
          <w:rFonts w:ascii="Arial" w:hAnsi="Arial" w:cs="Arial"/>
          <w:sz w:val="22"/>
          <w:szCs w:val="22"/>
        </w:rPr>
        <w:t xml:space="preserve"> poslancov Národnej rady Slovenskej republiky Vladimíry Marcinkovej, Márie Kolíkovej, Jána Benčíka, Mariána Viskupiča a Vladimíra Ledeckého na vydanie zákona, ktorým sa mení a dopĺňa zákon č. 301/2005 Z. z. Trestný poriadok v znení neskorších predpisov a ktorým sa mení a dopĺňa zákon č. 274/2017 Z. z. o obetiach trestných činov a o zmene a doplnení niektorých zákonov v znení neskorších predpisov (tlač 1316)</w:t>
      </w:r>
    </w:p>
    <w:p w:rsidR="00107AB8" w:rsidRPr="00850C8B" w:rsidP="00107AB8">
      <w:pPr>
        <w:jc w:val="both"/>
        <w:rPr>
          <w:rFonts w:cs="Arial"/>
          <w:sz w:val="22"/>
          <w:szCs w:val="22"/>
        </w:rPr>
      </w:pPr>
    </w:p>
    <w:p w:rsidR="00107AB8" w:rsidRPr="001440FF" w:rsidP="00107AB8">
      <w:pPr>
        <w:jc w:val="both"/>
        <w:rPr>
          <w:rFonts w:cs="Arial"/>
          <w:sz w:val="22"/>
          <w:szCs w:val="22"/>
        </w:rPr>
      </w:pPr>
    </w:p>
    <w:p w:rsidR="00107AB8" w:rsidP="00107AB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107AB8" w:rsidP="00107AB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107AB8" w:rsidRPr="00107AB8" w:rsidP="00107AB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Cs w:val="22"/>
        </w:rPr>
        <w:tab/>
      </w:r>
      <w:r w:rsidRPr="00107AB8">
        <w:rPr>
          <w:rFonts w:cs="Arial"/>
          <w:sz w:val="22"/>
          <w:szCs w:val="22"/>
        </w:rPr>
        <w:t>p</w:t>
      </w:r>
      <w:r w:rsidR="0068666A">
        <w:rPr>
          <w:rFonts w:cs="Arial"/>
          <w:sz w:val="22"/>
          <w:szCs w:val="22"/>
        </w:rPr>
        <w:t>o prerokovaní uvedeného</w:t>
      </w:r>
      <w:r w:rsidRPr="00107AB8">
        <w:rPr>
          <w:rFonts w:cs="Arial"/>
          <w:sz w:val="22"/>
          <w:szCs w:val="22"/>
        </w:rPr>
        <w:t xml:space="preserve"> návrhu zákona v druhom a treťom čítaní</w:t>
      </w:r>
    </w:p>
    <w:p w:rsidR="00107AB8" w:rsidP="00107AB8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107AB8" w:rsidP="00107AB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107AB8" w:rsidRPr="00FA2A32" w:rsidP="00107AB8">
      <w:pPr>
        <w:jc w:val="both"/>
        <w:rPr>
          <w:rFonts w:cs="Arial"/>
          <w:sz w:val="22"/>
          <w:szCs w:val="22"/>
        </w:rPr>
      </w:pPr>
    </w:p>
    <w:p w:rsidR="00107AB8" w:rsidRPr="00E442CB" w:rsidP="00107AB8">
      <w:pPr>
        <w:pStyle w:val="ListParagraph"/>
        <w:widowControl w:val="0"/>
        <w:ind w:left="0" w:firstLine="708"/>
        <w:jc w:val="both"/>
        <w:rPr>
          <w:rFonts w:ascii="Arial" w:hAnsi="Arial" w:cs="Arial"/>
          <w:sz w:val="22"/>
          <w:szCs w:val="22"/>
        </w:rPr>
      </w:pPr>
      <w:r w:rsidR="001137D4">
        <w:rPr>
          <w:rFonts w:ascii="Arial" w:hAnsi="Arial" w:cs="Arial"/>
          <w:sz w:val="22"/>
          <w:szCs w:val="22"/>
        </w:rPr>
        <w:t>n</w:t>
      </w:r>
      <w:r w:rsidRPr="001137D4" w:rsidR="001137D4">
        <w:rPr>
          <w:rFonts w:ascii="Arial" w:hAnsi="Arial" w:cs="Arial"/>
          <w:sz w:val="22"/>
          <w:szCs w:val="22"/>
        </w:rPr>
        <w:t>ávrh poslancov Národnej rady Slovenskej republiky Vladimíry Marcinko</w:t>
      </w:r>
      <w:r w:rsidRPr="001137D4" w:rsidR="001137D4">
        <w:rPr>
          <w:rFonts w:ascii="Arial" w:hAnsi="Arial" w:cs="Arial"/>
          <w:sz w:val="22"/>
          <w:szCs w:val="22"/>
        </w:rPr>
        <w:t xml:space="preserve">vej, Márie Kolíkovej, Jána Benčíka, Mariána Viskupiča a Vladimíra Ledeckého na vydanie zákona, ktorým sa mení a dopĺňa zákon č. 301/2005 Z. z. Trestný poriadok v znení neskorších predpisov a ktorým sa mení a dopĺňa zákon č. 274/2017 Z. z. o obetiach trestných činov a o zmene a doplnení niektorých zákonov v znení </w:t>
      </w:r>
      <w:r w:rsidR="001137D4">
        <w:rPr>
          <w:rFonts w:ascii="Arial" w:hAnsi="Arial" w:cs="Arial"/>
          <w:sz w:val="22"/>
          <w:szCs w:val="22"/>
        </w:rPr>
        <w:t>neskorších predpisov</w:t>
      </w:r>
      <w:r w:rsidRPr="00E442CB">
        <w:rPr>
          <w:rFonts w:ascii="Arial" w:hAnsi="Arial" w:cs="Arial"/>
          <w:bCs/>
          <w:sz w:val="22"/>
          <w:szCs w:val="22"/>
        </w:rPr>
        <w:t xml:space="preserve">, </w:t>
      </w:r>
      <w:r w:rsidRPr="00E442CB">
        <w:rPr>
          <w:rFonts w:ascii="Arial" w:hAnsi="Arial" w:cs="Arial"/>
          <w:sz w:val="22"/>
          <w:szCs w:val="22"/>
        </w:rPr>
        <w:t xml:space="preserve">v znení schválených pozmeňujúcich a doplňujúcich návrhov. </w:t>
      </w:r>
    </w:p>
    <w:p w:rsidR="00107AB8" w:rsidP="00107AB8">
      <w:pPr>
        <w:jc w:val="both"/>
        <w:rPr>
          <w:rFonts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RPr="0007784C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87D48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8D0CD7" w:rsidRPr="008D0CD7" w:rsidP="008D0CD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0CD7">
        <w:rPr>
          <w:rFonts w:cs="Arial"/>
          <w:sz w:val="22"/>
          <w:szCs w:val="22"/>
        </w:rPr>
        <w:t xml:space="preserve">Monika  K a v e c k á   v. r. </w:t>
      </w:r>
    </w:p>
    <w:p w:rsidR="004074A8" w:rsidRPr="00DF582F" w:rsidP="008D0CD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0CD7" w:rsidR="008D0CD7">
        <w:rPr>
          <w:rFonts w:cs="Arial"/>
          <w:sz w:val="22"/>
          <w:szCs w:val="22"/>
        </w:rPr>
        <w:t>Eduard  K o č i š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46DB">
      <w:rPr>
        <w:rStyle w:val="PageNumber"/>
        <w:noProof/>
      </w:rPr>
      <w:t>6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054A"/>
    <w:rsid w:val="00012E44"/>
    <w:rsid w:val="00012F52"/>
    <w:rsid w:val="00023B95"/>
    <w:rsid w:val="0002738E"/>
    <w:rsid w:val="000276B6"/>
    <w:rsid w:val="00032F2E"/>
    <w:rsid w:val="00035ED7"/>
    <w:rsid w:val="0003737E"/>
    <w:rsid w:val="00044748"/>
    <w:rsid w:val="000517B7"/>
    <w:rsid w:val="00051C74"/>
    <w:rsid w:val="000534BB"/>
    <w:rsid w:val="00054559"/>
    <w:rsid w:val="000553E7"/>
    <w:rsid w:val="0007784C"/>
    <w:rsid w:val="00081169"/>
    <w:rsid w:val="0008362A"/>
    <w:rsid w:val="00097399"/>
    <w:rsid w:val="000A4178"/>
    <w:rsid w:val="000A71B5"/>
    <w:rsid w:val="000B0EF7"/>
    <w:rsid w:val="000B2A37"/>
    <w:rsid w:val="000C1A68"/>
    <w:rsid w:val="000C2A3D"/>
    <w:rsid w:val="000C3759"/>
    <w:rsid w:val="000D1B93"/>
    <w:rsid w:val="000F6A9A"/>
    <w:rsid w:val="00106069"/>
    <w:rsid w:val="00107AB8"/>
    <w:rsid w:val="00111B69"/>
    <w:rsid w:val="001137D4"/>
    <w:rsid w:val="00117276"/>
    <w:rsid w:val="001216AE"/>
    <w:rsid w:val="0012412D"/>
    <w:rsid w:val="001407CB"/>
    <w:rsid w:val="00143DB2"/>
    <w:rsid w:val="001440FF"/>
    <w:rsid w:val="0014411E"/>
    <w:rsid w:val="00156B07"/>
    <w:rsid w:val="001578C6"/>
    <w:rsid w:val="00157C10"/>
    <w:rsid w:val="00157E8D"/>
    <w:rsid w:val="00160D5B"/>
    <w:rsid w:val="0019250B"/>
    <w:rsid w:val="001A7741"/>
    <w:rsid w:val="001B23AA"/>
    <w:rsid w:val="001C14A5"/>
    <w:rsid w:val="001C40CD"/>
    <w:rsid w:val="001C59EA"/>
    <w:rsid w:val="001C6BF6"/>
    <w:rsid w:val="001D05C2"/>
    <w:rsid w:val="001D3F22"/>
    <w:rsid w:val="001D4A64"/>
    <w:rsid w:val="001E20F2"/>
    <w:rsid w:val="00202341"/>
    <w:rsid w:val="0020515B"/>
    <w:rsid w:val="00206AAC"/>
    <w:rsid w:val="00206AC3"/>
    <w:rsid w:val="00206E5F"/>
    <w:rsid w:val="00211B42"/>
    <w:rsid w:val="00221BDA"/>
    <w:rsid w:val="002314DC"/>
    <w:rsid w:val="00242B66"/>
    <w:rsid w:val="00243ADA"/>
    <w:rsid w:val="0024568D"/>
    <w:rsid w:val="00252F19"/>
    <w:rsid w:val="00256D3A"/>
    <w:rsid w:val="00257C78"/>
    <w:rsid w:val="0028552B"/>
    <w:rsid w:val="002A650A"/>
    <w:rsid w:val="002B32A6"/>
    <w:rsid w:val="002C4383"/>
    <w:rsid w:val="002D2F37"/>
    <w:rsid w:val="002D393F"/>
    <w:rsid w:val="002E33BC"/>
    <w:rsid w:val="00303423"/>
    <w:rsid w:val="00310E58"/>
    <w:rsid w:val="003118CE"/>
    <w:rsid w:val="00316103"/>
    <w:rsid w:val="00316C9F"/>
    <w:rsid w:val="00317A75"/>
    <w:rsid w:val="00322BE5"/>
    <w:rsid w:val="00324F07"/>
    <w:rsid w:val="00326F25"/>
    <w:rsid w:val="00327655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61F55"/>
    <w:rsid w:val="00362E4A"/>
    <w:rsid w:val="00364A27"/>
    <w:rsid w:val="003707D3"/>
    <w:rsid w:val="00376D87"/>
    <w:rsid w:val="00395713"/>
    <w:rsid w:val="0039703A"/>
    <w:rsid w:val="003A253E"/>
    <w:rsid w:val="003A5F06"/>
    <w:rsid w:val="003B093F"/>
    <w:rsid w:val="003B25AE"/>
    <w:rsid w:val="003B290F"/>
    <w:rsid w:val="003B6CE0"/>
    <w:rsid w:val="003C7FDA"/>
    <w:rsid w:val="003D3CB1"/>
    <w:rsid w:val="003E72D6"/>
    <w:rsid w:val="003E7A3D"/>
    <w:rsid w:val="004074A8"/>
    <w:rsid w:val="004114AF"/>
    <w:rsid w:val="004171C5"/>
    <w:rsid w:val="00427554"/>
    <w:rsid w:val="00436054"/>
    <w:rsid w:val="00437C70"/>
    <w:rsid w:val="0044014C"/>
    <w:rsid w:val="00441FEE"/>
    <w:rsid w:val="00445FF8"/>
    <w:rsid w:val="004571EC"/>
    <w:rsid w:val="00462A39"/>
    <w:rsid w:val="00470726"/>
    <w:rsid w:val="004746DB"/>
    <w:rsid w:val="0048089C"/>
    <w:rsid w:val="00490C71"/>
    <w:rsid w:val="00491658"/>
    <w:rsid w:val="00491ABF"/>
    <w:rsid w:val="00493E40"/>
    <w:rsid w:val="004959E8"/>
    <w:rsid w:val="004A56A5"/>
    <w:rsid w:val="004B1106"/>
    <w:rsid w:val="004B2172"/>
    <w:rsid w:val="004B4EDF"/>
    <w:rsid w:val="004B4FA5"/>
    <w:rsid w:val="004C066C"/>
    <w:rsid w:val="004E21E4"/>
    <w:rsid w:val="004F299D"/>
    <w:rsid w:val="00503C73"/>
    <w:rsid w:val="00503D36"/>
    <w:rsid w:val="00510150"/>
    <w:rsid w:val="0052019F"/>
    <w:rsid w:val="00533CF8"/>
    <w:rsid w:val="00536E4F"/>
    <w:rsid w:val="00537B27"/>
    <w:rsid w:val="00543E1D"/>
    <w:rsid w:val="00547EEA"/>
    <w:rsid w:val="00555B4E"/>
    <w:rsid w:val="00584E63"/>
    <w:rsid w:val="00587D48"/>
    <w:rsid w:val="005951BC"/>
    <w:rsid w:val="005A698E"/>
    <w:rsid w:val="005B6EF8"/>
    <w:rsid w:val="005C1A37"/>
    <w:rsid w:val="005C3CD7"/>
    <w:rsid w:val="005C686A"/>
    <w:rsid w:val="005E3DFD"/>
    <w:rsid w:val="005E7DB7"/>
    <w:rsid w:val="005F204A"/>
    <w:rsid w:val="006021A5"/>
    <w:rsid w:val="006059FC"/>
    <w:rsid w:val="006071EF"/>
    <w:rsid w:val="00611A4D"/>
    <w:rsid w:val="0062436D"/>
    <w:rsid w:val="006327D2"/>
    <w:rsid w:val="00634A98"/>
    <w:rsid w:val="00654A0B"/>
    <w:rsid w:val="00662542"/>
    <w:rsid w:val="00664459"/>
    <w:rsid w:val="00673D18"/>
    <w:rsid w:val="0068666A"/>
    <w:rsid w:val="006867A6"/>
    <w:rsid w:val="006977F4"/>
    <w:rsid w:val="006A1FF8"/>
    <w:rsid w:val="006A3ADF"/>
    <w:rsid w:val="006A4415"/>
    <w:rsid w:val="006A6268"/>
    <w:rsid w:val="006A7A94"/>
    <w:rsid w:val="006B09E4"/>
    <w:rsid w:val="006B74E0"/>
    <w:rsid w:val="006C4D1B"/>
    <w:rsid w:val="006D1B87"/>
    <w:rsid w:val="006D23CC"/>
    <w:rsid w:val="006D3214"/>
    <w:rsid w:val="006D6878"/>
    <w:rsid w:val="006D7F1D"/>
    <w:rsid w:val="006E4882"/>
    <w:rsid w:val="006E5DBD"/>
    <w:rsid w:val="006F07D9"/>
    <w:rsid w:val="006F32A4"/>
    <w:rsid w:val="00705A9E"/>
    <w:rsid w:val="007106BF"/>
    <w:rsid w:val="007167D6"/>
    <w:rsid w:val="00726D76"/>
    <w:rsid w:val="00727281"/>
    <w:rsid w:val="00727B06"/>
    <w:rsid w:val="007370B4"/>
    <w:rsid w:val="007409BC"/>
    <w:rsid w:val="00742C7D"/>
    <w:rsid w:val="007478BC"/>
    <w:rsid w:val="007638C2"/>
    <w:rsid w:val="0077330B"/>
    <w:rsid w:val="00777027"/>
    <w:rsid w:val="00780B42"/>
    <w:rsid w:val="00780DEE"/>
    <w:rsid w:val="00781F6C"/>
    <w:rsid w:val="00792D62"/>
    <w:rsid w:val="007A6A0F"/>
    <w:rsid w:val="007B0BE7"/>
    <w:rsid w:val="007B15D9"/>
    <w:rsid w:val="007D0AF0"/>
    <w:rsid w:val="007D26A0"/>
    <w:rsid w:val="007D372B"/>
    <w:rsid w:val="007D3BBE"/>
    <w:rsid w:val="007E4CD2"/>
    <w:rsid w:val="007F03FD"/>
    <w:rsid w:val="007F26C0"/>
    <w:rsid w:val="007F410B"/>
    <w:rsid w:val="007F5A97"/>
    <w:rsid w:val="007F5FA4"/>
    <w:rsid w:val="00800097"/>
    <w:rsid w:val="00800462"/>
    <w:rsid w:val="00800C2E"/>
    <w:rsid w:val="00801034"/>
    <w:rsid w:val="00801B2D"/>
    <w:rsid w:val="00802599"/>
    <w:rsid w:val="00802702"/>
    <w:rsid w:val="00802B2C"/>
    <w:rsid w:val="008104FA"/>
    <w:rsid w:val="00813632"/>
    <w:rsid w:val="00832126"/>
    <w:rsid w:val="00832C32"/>
    <w:rsid w:val="008419B5"/>
    <w:rsid w:val="00845D6F"/>
    <w:rsid w:val="00850C8B"/>
    <w:rsid w:val="00876720"/>
    <w:rsid w:val="00876988"/>
    <w:rsid w:val="00880B0A"/>
    <w:rsid w:val="008835C9"/>
    <w:rsid w:val="008971A7"/>
    <w:rsid w:val="008B1D7C"/>
    <w:rsid w:val="008B55DD"/>
    <w:rsid w:val="008B6610"/>
    <w:rsid w:val="008C284D"/>
    <w:rsid w:val="008C35AD"/>
    <w:rsid w:val="008C7850"/>
    <w:rsid w:val="008C7E0A"/>
    <w:rsid w:val="008D0CD7"/>
    <w:rsid w:val="008E0A40"/>
    <w:rsid w:val="008E214B"/>
    <w:rsid w:val="008E6414"/>
    <w:rsid w:val="008F45FE"/>
    <w:rsid w:val="008F6484"/>
    <w:rsid w:val="00905536"/>
    <w:rsid w:val="00906828"/>
    <w:rsid w:val="0091440B"/>
    <w:rsid w:val="0091736D"/>
    <w:rsid w:val="00923AAC"/>
    <w:rsid w:val="00927181"/>
    <w:rsid w:val="00937521"/>
    <w:rsid w:val="00943735"/>
    <w:rsid w:val="00953BE8"/>
    <w:rsid w:val="00967672"/>
    <w:rsid w:val="00967D29"/>
    <w:rsid w:val="009733B1"/>
    <w:rsid w:val="00973579"/>
    <w:rsid w:val="009750C8"/>
    <w:rsid w:val="0098545F"/>
    <w:rsid w:val="0098579F"/>
    <w:rsid w:val="00986980"/>
    <w:rsid w:val="0098726F"/>
    <w:rsid w:val="00991926"/>
    <w:rsid w:val="009A38A1"/>
    <w:rsid w:val="009A4870"/>
    <w:rsid w:val="009A7522"/>
    <w:rsid w:val="009B187B"/>
    <w:rsid w:val="009B2A79"/>
    <w:rsid w:val="009B560E"/>
    <w:rsid w:val="009C472F"/>
    <w:rsid w:val="009F79EE"/>
    <w:rsid w:val="00A010FC"/>
    <w:rsid w:val="00A04402"/>
    <w:rsid w:val="00A06D50"/>
    <w:rsid w:val="00A31BCD"/>
    <w:rsid w:val="00A35F97"/>
    <w:rsid w:val="00A37929"/>
    <w:rsid w:val="00A37F6F"/>
    <w:rsid w:val="00A4103D"/>
    <w:rsid w:val="00A479ED"/>
    <w:rsid w:val="00A52997"/>
    <w:rsid w:val="00A66B40"/>
    <w:rsid w:val="00A70886"/>
    <w:rsid w:val="00A8109C"/>
    <w:rsid w:val="00A85870"/>
    <w:rsid w:val="00A93317"/>
    <w:rsid w:val="00A93939"/>
    <w:rsid w:val="00AA1FC8"/>
    <w:rsid w:val="00AB3ABC"/>
    <w:rsid w:val="00AB4A20"/>
    <w:rsid w:val="00AB5E70"/>
    <w:rsid w:val="00AB79AE"/>
    <w:rsid w:val="00AC0130"/>
    <w:rsid w:val="00AC5B2C"/>
    <w:rsid w:val="00AD2B0A"/>
    <w:rsid w:val="00AE6B75"/>
    <w:rsid w:val="00AE7A5E"/>
    <w:rsid w:val="00AF0396"/>
    <w:rsid w:val="00AF534B"/>
    <w:rsid w:val="00AF62A5"/>
    <w:rsid w:val="00B031AD"/>
    <w:rsid w:val="00B12FCE"/>
    <w:rsid w:val="00B14303"/>
    <w:rsid w:val="00B27572"/>
    <w:rsid w:val="00B37E78"/>
    <w:rsid w:val="00B51315"/>
    <w:rsid w:val="00B60952"/>
    <w:rsid w:val="00B6297F"/>
    <w:rsid w:val="00B860EE"/>
    <w:rsid w:val="00BA0EBE"/>
    <w:rsid w:val="00BA13A9"/>
    <w:rsid w:val="00BA428A"/>
    <w:rsid w:val="00BB4A30"/>
    <w:rsid w:val="00BB5647"/>
    <w:rsid w:val="00BB5A75"/>
    <w:rsid w:val="00BC201D"/>
    <w:rsid w:val="00BC3EC6"/>
    <w:rsid w:val="00BC4E8F"/>
    <w:rsid w:val="00BD09A1"/>
    <w:rsid w:val="00BD6090"/>
    <w:rsid w:val="00BE18E6"/>
    <w:rsid w:val="00BE37F7"/>
    <w:rsid w:val="00BE794F"/>
    <w:rsid w:val="00C226E7"/>
    <w:rsid w:val="00C33305"/>
    <w:rsid w:val="00C34BDF"/>
    <w:rsid w:val="00C37A5A"/>
    <w:rsid w:val="00C5782B"/>
    <w:rsid w:val="00C60A87"/>
    <w:rsid w:val="00C64050"/>
    <w:rsid w:val="00C74725"/>
    <w:rsid w:val="00C7492B"/>
    <w:rsid w:val="00C82BC0"/>
    <w:rsid w:val="00C856FC"/>
    <w:rsid w:val="00CA1A47"/>
    <w:rsid w:val="00CA45EF"/>
    <w:rsid w:val="00CB186A"/>
    <w:rsid w:val="00CB342C"/>
    <w:rsid w:val="00CC565F"/>
    <w:rsid w:val="00CC6539"/>
    <w:rsid w:val="00CE181F"/>
    <w:rsid w:val="00CE26EA"/>
    <w:rsid w:val="00CE5018"/>
    <w:rsid w:val="00D02759"/>
    <w:rsid w:val="00D04B4A"/>
    <w:rsid w:val="00D1063E"/>
    <w:rsid w:val="00D125B5"/>
    <w:rsid w:val="00D2335F"/>
    <w:rsid w:val="00D31AED"/>
    <w:rsid w:val="00D3405E"/>
    <w:rsid w:val="00D40250"/>
    <w:rsid w:val="00D406F1"/>
    <w:rsid w:val="00D41ABB"/>
    <w:rsid w:val="00D4296F"/>
    <w:rsid w:val="00D55F34"/>
    <w:rsid w:val="00D57D1D"/>
    <w:rsid w:val="00D71952"/>
    <w:rsid w:val="00D7315C"/>
    <w:rsid w:val="00D92237"/>
    <w:rsid w:val="00DB3CDE"/>
    <w:rsid w:val="00DB4F09"/>
    <w:rsid w:val="00DD14F5"/>
    <w:rsid w:val="00DD3379"/>
    <w:rsid w:val="00DF2CDA"/>
    <w:rsid w:val="00DF3E0C"/>
    <w:rsid w:val="00DF582F"/>
    <w:rsid w:val="00E03CF6"/>
    <w:rsid w:val="00E06FDD"/>
    <w:rsid w:val="00E076C1"/>
    <w:rsid w:val="00E104F1"/>
    <w:rsid w:val="00E4068F"/>
    <w:rsid w:val="00E442CB"/>
    <w:rsid w:val="00E507BE"/>
    <w:rsid w:val="00E577FA"/>
    <w:rsid w:val="00E62FC2"/>
    <w:rsid w:val="00E80376"/>
    <w:rsid w:val="00E80539"/>
    <w:rsid w:val="00E96B08"/>
    <w:rsid w:val="00EA2030"/>
    <w:rsid w:val="00EA208E"/>
    <w:rsid w:val="00EB43D6"/>
    <w:rsid w:val="00EB6380"/>
    <w:rsid w:val="00EB6D47"/>
    <w:rsid w:val="00EC4C0A"/>
    <w:rsid w:val="00F03AE8"/>
    <w:rsid w:val="00F0479F"/>
    <w:rsid w:val="00F07CB3"/>
    <w:rsid w:val="00F116B6"/>
    <w:rsid w:val="00F13A27"/>
    <w:rsid w:val="00F24C1A"/>
    <w:rsid w:val="00F2545B"/>
    <w:rsid w:val="00F349DC"/>
    <w:rsid w:val="00F378FA"/>
    <w:rsid w:val="00F40956"/>
    <w:rsid w:val="00F430DB"/>
    <w:rsid w:val="00F4395D"/>
    <w:rsid w:val="00F448BB"/>
    <w:rsid w:val="00F46E06"/>
    <w:rsid w:val="00F51773"/>
    <w:rsid w:val="00F530B4"/>
    <w:rsid w:val="00F62169"/>
    <w:rsid w:val="00F656F6"/>
    <w:rsid w:val="00F731EC"/>
    <w:rsid w:val="00F80D69"/>
    <w:rsid w:val="00F81F1B"/>
    <w:rsid w:val="00F82ED0"/>
    <w:rsid w:val="00F832F9"/>
    <w:rsid w:val="00F85B36"/>
    <w:rsid w:val="00F93C61"/>
    <w:rsid w:val="00F94635"/>
    <w:rsid w:val="00FA1DA6"/>
    <w:rsid w:val="00FA2A32"/>
    <w:rsid w:val="00FB76E8"/>
    <w:rsid w:val="00FC0D25"/>
    <w:rsid w:val="00FD31FB"/>
    <w:rsid w:val="00FE22D8"/>
    <w:rsid w:val="00FE3637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EBFA9-DE62-43C5-9BF3-9EF070EED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16</cp:revision>
  <cp:lastPrinted>2023-02-01T10:48:00Z</cp:lastPrinted>
  <dcterms:created xsi:type="dcterms:W3CDTF">2022-10-13T11:47:00Z</dcterms:created>
  <dcterms:modified xsi:type="dcterms:W3CDTF">2023-02-16T10:58:00Z</dcterms:modified>
</cp:coreProperties>
</file>