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F6" w:rsidRPr="0037605B" w:rsidRDefault="000A72F6" w:rsidP="000A72F6">
      <w:pPr>
        <w:widowControl/>
        <w:jc w:val="center"/>
        <w:rPr>
          <w:color w:val="000000"/>
        </w:rPr>
      </w:pPr>
      <w:r w:rsidRPr="0037605B">
        <w:rPr>
          <w:b/>
          <w:caps/>
          <w:color w:val="000000"/>
          <w:spacing w:val="30"/>
        </w:rPr>
        <w:t>Dôvodová správa</w:t>
      </w:r>
    </w:p>
    <w:p w:rsidR="000A72F6" w:rsidRPr="0037605B" w:rsidRDefault="000A72F6" w:rsidP="000A72F6">
      <w:pPr>
        <w:widowControl/>
        <w:jc w:val="both"/>
        <w:rPr>
          <w:color w:val="000000"/>
        </w:rPr>
      </w:pPr>
    </w:p>
    <w:p w:rsidR="000A72F6" w:rsidRPr="0037605B" w:rsidRDefault="000A72F6" w:rsidP="000A72F6">
      <w:pPr>
        <w:widowControl/>
        <w:jc w:val="both"/>
        <w:rPr>
          <w:b/>
          <w:color w:val="000000"/>
        </w:rPr>
      </w:pPr>
      <w:r w:rsidRPr="0037605B">
        <w:rPr>
          <w:b/>
          <w:color w:val="000000"/>
        </w:rPr>
        <w:t>A. Všeobecná časť</w:t>
      </w:r>
    </w:p>
    <w:p w:rsidR="000A72F6" w:rsidRPr="0037605B" w:rsidRDefault="000A72F6" w:rsidP="000A72F6">
      <w:pPr>
        <w:widowControl/>
        <w:jc w:val="both"/>
        <w:rPr>
          <w:color w:val="000000"/>
        </w:rPr>
      </w:pPr>
    </w:p>
    <w:p w:rsidR="000A72F6" w:rsidRPr="00DE7802" w:rsidRDefault="000A72F6" w:rsidP="000A72F6">
      <w:pPr>
        <w:widowControl/>
        <w:spacing w:after="240"/>
        <w:ind w:firstLine="708"/>
        <w:jc w:val="both"/>
        <w:rPr>
          <w:rStyle w:val="Zstupntext"/>
          <w:color w:val="000000"/>
        </w:rPr>
      </w:pPr>
      <w:r w:rsidRPr="00910632">
        <w:t>Návrh zákona</w:t>
      </w:r>
      <w:r>
        <w:t xml:space="preserve"> </w:t>
      </w:r>
      <w:r w:rsidRPr="00C0304E">
        <w:t>o transformáci</w:t>
      </w:r>
      <w:r>
        <w:t>i</w:t>
      </w:r>
      <w:r w:rsidRPr="00C0304E">
        <w:t xml:space="preserve"> Technického skúšobného ústavu Piešťany</w:t>
      </w:r>
      <w:r>
        <w:t>,</w:t>
      </w:r>
      <w:r w:rsidRPr="00C0304E">
        <w:t xml:space="preserve"> </w:t>
      </w:r>
      <w:proofErr w:type="spellStart"/>
      <w:r w:rsidRPr="00C0304E">
        <w:t>š.p</w:t>
      </w:r>
      <w:proofErr w:type="spellEnd"/>
      <w:r w:rsidRPr="00C0304E">
        <w:t>. na akciovú spoločnosť</w:t>
      </w:r>
      <w:r w:rsidRPr="00C0304E" w:rsidDel="00C0304E">
        <w:t xml:space="preserve"> </w:t>
      </w:r>
      <w:r>
        <w:t xml:space="preserve">a o doplnení zákona č. 111/1990 Zb. o štátnom podniku v znení neskorších predpisov </w:t>
      </w:r>
      <w:r w:rsidRPr="00910632">
        <w:t>(ďalej len „návrh zákona“)</w:t>
      </w:r>
      <w:r w:rsidRPr="00910632">
        <w:rPr>
          <w:rStyle w:val="Zstupntext"/>
          <w:color w:val="000000"/>
        </w:rPr>
        <w:t xml:space="preserve"> </w:t>
      </w:r>
      <w:r>
        <w:rPr>
          <w:rStyle w:val="Zstupntext"/>
          <w:color w:val="000000"/>
        </w:rPr>
        <w:t xml:space="preserve">sa </w:t>
      </w:r>
      <w:r w:rsidRPr="00910632">
        <w:rPr>
          <w:rStyle w:val="Zstupntext"/>
          <w:color w:val="000000"/>
        </w:rPr>
        <w:t>predkladá na základe vlastnej iniciatívy.</w:t>
      </w:r>
    </w:p>
    <w:p w:rsidR="000A72F6" w:rsidRPr="00DE7802" w:rsidRDefault="000A72F6" w:rsidP="000A72F6">
      <w:pPr>
        <w:spacing w:after="280" w:afterAutospacing="1"/>
        <w:ind w:firstLine="708"/>
        <w:jc w:val="both"/>
        <w:rPr>
          <w:rStyle w:val="Zstupntext"/>
          <w:color w:val="000000"/>
        </w:rPr>
      </w:pPr>
      <w:r>
        <w:rPr>
          <w:rStyle w:val="Zstupntext"/>
          <w:color w:val="000000"/>
        </w:rPr>
        <w:t xml:space="preserve">Účelom predkladaného návrhu zákona je vytvoriť podmienky transformácie Technického skúšobného ústavu Piešťany, </w:t>
      </w:r>
      <w:proofErr w:type="spellStart"/>
      <w:r>
        <w:rPr>
          <w:rStyle w:val="Zstupntext"/>
          <w:color w:val="000000"/>
        </w:rPr>
        <w:t>š.p</w:t>
      </w:r>
      <w:proofErr w:type="spellEnd"/>
      <w:r>
        <w:rPr>
          <w:rStyle w:val="Zstupntext"/>
          <w:color w:val="000000"/>
        </w:rPr>
        <w:t xml:space="preserve">. </w:t>
      </w:r>
      <w:r>
        <w:t xml:space="preserve">(ďalej len „štátny podnik“) </w:t>
      </w:r>
      <w:r w:rsidRPr="00C0304E">
        <w:t>na</w:t>
      </w:r>
      <w:r>
        <w:t xml:space="preserve"> </w:t>
      </w:r>
      <w:r w:rsidRPr="00C0304E">
        <w:t>Technick</w:t>
      </w:r>
      <w:r>
        <w:t>ý</w:t>
      </w:r>
      <w:r w:rsidRPr="00C0304E">
        <w:t xml:space="preserve"> skúšobn</w:t>
      </w:r>
      <w:r>
        <w:t>ý</w:t>
      </w:r>
      <w:r w:rsidRPr="00C0304E">
        <w:t xml:space="preserve"> ústav Piešťany</w:t>
      </w:r>
      <w:r>
        <w:t>, a. s.</w:t>
      </w:r>
      <w:r w:rsidRPr="00C0304E">
        <w:t xml:space="preserve"> </w:t>
      </w:r>
      <w:r>
        <w:t>(ďalej len „</w:t>
      </w:r>
      <w:r w:rsidRPr="00C0304E">
        <w:t>akciov</w:t>
      </w:r>
      <w:r>
        <w:t>á</w:t>
      </w:r>
      <w:r w:rsidRPr="00C0304E">
        <w:t xml:space="preserve"> spoločnosť</w:t>
      </w:r>
      <w:r>
        <w:t>“)</w:t>
      </w:r>
      <w:r w:rsidRPr="00C0304E">
        <w:t>.</w:t>
      </w:r>
      <w:r>
        <w:rPr>
          <w:rStyle w:val="Zstupntext"/>
          <w:color w:val="000000"/>
        </w:rPr>
        <w:t xml:space="preserve"> </w:t>
      </w:r>
      <w:r w:rsidRPr="00EB50C5">
        <w:rPr>
          <w:rStyle w:val="Zstupntext"/>
          <w:color w:val="000000"/>
        </w:rPr>
        <w:t>Akciová spoločnosť bude obchodnou spoločnosťou v zmysle druhej časti prvej hlavy zákona č. 513/1991 Zb. Obchodný zákonník v znení neskorších predpisov (ďalej len „Obchodný zákonník“).</w:t>
      </w:r>
    </w:p>
    <w:p w:rsidR="000A72F6" w:rsidRDefault="000A72F6" w:rsidP="000A72F6">
      <w:pPr>
        <w:spacing w:after="280" w:afterAutospacing="1"/>
        <w:ind w:firstLine="708"/>
        <w:jc w:val="both"/>
      </w:pPr>
      <w:r>
        <w:t>Osobitný zákon o transformácii štátneho podniku v </w:t>
      </w:r>
      <w:r w:rsidRPr="003631C8">
        <w:t xml:space="preserve">porovnaní s podmienkami založenia a vzniku akciovej spoločnosti podľa Obchodného zákonníka predstavuje špecifickú právnu úpravu transformácie </w:t>
      </w:r>
      <w:r>
        <w:t>štátneho podniku v súvislosti so </w:t>
      </w:r>
      <w:r w:rsidRPr="003631C8">
        <w:t>snahou štátu zachovať</w:t>
      </w:r>
      <w:r>
        <w:t xml:space="preserve"> si stopercentnú majetkovú účasť štátu, ktorá môže predstavovať aj istý druh kontroly nad Technickým</w:t>
      </w:r>
      <w:r w:rsidRPr="00C0304E">
        <w:t xml:space="preserve"> skúšobn</w:t>
      </w:r>
      <w:r>
        <w:t>ým</w:t>
      </w:r>
      <w:r w:rsidRPr="00C0304E">
        <w:t xml:space="preserve"> ústav</w:t>
      </w:r>
      <w:r>
        <w:t>om</w:t>
      </w:r>
      <w:r w:rsidRPr="00C0304E">
        <w:t xml:space="preserve"> Piešťany</w:t>
      </w:r>
      <w:r>
        <w:t xml:space="preserve"> ako akciovou spoločnosťou. V n</w:t>
      </w:r>
      <w:r w:rsidRPr="003631C8">
        <w:t>ávrh</w:t>
      </w:r>
      <w:r>
        <w:t>u</w:t>
      </w:r>
      <w:r w:rsidRPr="003631C8">
        <w:t xml:space="preserve"> zákona</w:t>
      </w:r>
      <w:r>
        <w:t xml:space="preserve"> </w:t>
      </w:r>
      <w:r w:rsidRPr="003631C8">
        <w:t>sa špecificky rieši postavenie zakladateľa a akcionára budúcej akciovej spoločn</w:t>
      </w:r>
      <w:r>
        <w:t>osti. Jej zakladateľom a tým aj </w:t>
      </w:r>
      <w:r w:rsidRPr="003631C8">
        <w:t>jediným akcionárom je štát. Štát pri zakladaní akciovej sp</w:t>
      </w:r>
      <w:r>
        <w:t>oločnosti, aj pri výkone práv a </w:t>
      </w:r>
      <w:r w:rsidRPr="003631C8">
        <w:t xml:space="preserve">povinností akcionára je </w:t>
      </w:r>
      <w:r>
        <w:t>podľa návrhu zákona</w:t>
      </w:r>
      <w:r w:rsidRPr="003631C8">
        <w:t xml:space="preserve"> zastúpený </w:t>
      </w:r>
      <w:r>
        <w:t xml:space="preserve">Úradom pre normalizáciu, metrológiu a skúšobníctvo Slovenskej republiky. </w:t>
      </w:r>
    </w:p>
    <w:p w:rsidR="000A72F6" w:rsidRDefault="000A72F6" w:rsidP="000A72F6">
      <w:pPr>
        <w:spacing w:after="280" w:afterAutospacing="1"/>
        <w:ind w:firstLine="708"/>
        <w:jc w:val="both"/>
      </w:pPr>
      <w:r>
        <w:t>Návrh</w:t>
      </w:r>
      <w:r w:rsidRPr="00C0304E">
        <w:t xml:space="preserve"> zákona uprav</w:t>
      </w:r>
      <w:r>
        <w:t>uje</w:t>
      </w:r>
      <w:r w:rsidRPr="00C0304E">
        <w:t xml:space="preserve"> podmienky zrušenia </w:t>
      </w:r>
      <w:r>
        <w:t>štátneho podniku</w:t>
      </w:r>
      <w:r w:rsidRPr="00C0304E">
        <w:t xml:space="preserve"> bez likvidácie</w:t>
      </w:r>
      <w:r>
        <w:t xml:space="preserve"> a jeho zánik,</w:t>
      </w:r>
      <w:r w:rsidRPr="00C0304E">
        <w:t xml:space="preserve"> </w:t>
      </w:r>
      <w:r>
        <w:t xml:space="preserve">ďalej upravuje </w:t>
      </w:r>
      <w:r w:rsidRPr="00C0304E">
        <w:t>založeni</w:t>
      </w:r>
      <w:r>
        <w:t>e, vznik</w:t>
      </w:r>
      <w:r w:rsidRPr="00C0304E">
        <w:t xml:space="preserve"> akciovej spoločnosti</w:t>
      </w:r>
      <w:r>
        <w:t xml:space="preserve"> a </w:t>
      </w:r>
      <w:r>
        <w:rPr>
          <w:rFonts w:eastAsia="Bookman Old Style"/>
          <w:lang w:bidi="sk-SK"/>
        </w:rPr>
        <w:t>podmienky transformácie štátneho podniku na akciovú spoločnosť. Z</w:t>
      </w:r>
      <w:r w:rsidRPr="00C0304E">
        <w:t xml:space="preserve">ákladné imanie akciovej spoločnosti </w:t>
      </w:r>
      <w:r>
        <w:t>je</w:t>
      </w:r>
      <w:r w:rsidRPr="00C0304E">
        <w:t xml:space="preserve"> tvorené </w:t>
      </w:r>
      <w:r>
        <w:t xml:space="preserve">hodnotou majetku štátu v správe štátneho podniku určenej znaleckým posudkom </w:t>
      </w:r>
      <w:r w:rsidRPr="0096312F">
        <w:rPr>
          <w:rFonts w:eastAsia="Bookman Old Style"/>
          <w:lang w:bidi="sk-SK"/>
        </w:rPr>
        <w:t>znížen</w:t>
      </w:r>
      <w:r>
        <w:rPr>
          <w:rFonts w:eastAsia="Bookman Old Style"/>
          <w:lang w:bidi="sk-SK"/>
        </w:rPr>
        <w:t>é o </w:t>
      </w:r>
      <w:r w:rsidRPr="0096312F">
        <w:rPr>
          <w:rFonts w:eastAsia="Bookman Old Style"/>
          <w:lang w:bidi="sk-SK"/>
        </w:rPr>
        <w:t>hodnotu rezervného fondu</w:t>
      </w:r>
      <w:r w:rsidRPr="00C0304E">
        <w:t xml:space="preserve">. V návrhu zákona </w:t>
      </w:r>
      <w:r>
        <w:t>sa upravuje prechod vlastníckeho práva, práv a povinností zo štátneho podniku na akciovú spoločnosť a predmet podnikania akciovej spoločnosti. Návrh zákona ďalej upravuje výšku rezervného fondu a akcií. Návrhom zákona sa ustanovuje, že n</w:t>
      </w:r>
      <w:r>
        <w:rPr>
          <w:rFonts w:eastAsia="Bookman Old Style"/>
          <w:lang w:bidi="sk-SK"/>
        </w:rPr>
        <w:t xml:space="preserve">a </w:t>
      </w:r>
      <w:r w:rsidRPr="00E21C86">
        <w:rPr>
          <w:rFonts w:eastAsia="Bookman Old Style"/>
          <w:lang w:bidi="sk-SK"/>
        </w:rPr>
        <w:t>p</w:t>
      </w:r>
      <w:r>
        <w:rPr>
          <w:rFonts w:eastAsia="Bookman Old Style"/>
          <w:lang w:bidi="sk-SK"/>
        </w:rPr>
        <w:t xml:space="preserve">redaj podniku </w:t>
      </w:r>
      <w:r w:rsidRPr="00266AD0">
        <w:rPr>
          <w:rFonts w:eastAsia="Bookman Old Style"/>
          <w:lang w:bidi="sk-SK"/>
        </w:rPr>
        <w:t xml:space="preserve">alebo </w:t>
      </w:r>
      <w:r>
        <w:rPr>
          <w:rFonts w:eastAsia="Bookman Old Style"/>
          <w:lang w:bidi="sk-SK"/>
        </w:rPr>
        <w:t xml:space="preserve">predaj </w:t>
      </w:r>
      <w:r w:rsidRPr="00266AD0">
        <w:rPr>
          <w:rFonts w:eastAsia="Bookman Old Style"/>
          <w:lang w:bidi="sk-SK"/>
        </w:rPr>
        <w:t>časti</w:t>
      </w:r>
      <w:r w:rsidRPr="00E21C86">
        <w:rPr>
          <w:rFonts w:eastAsia="Bookman Old Style"/>
          <w:lang w:bidi="sk-SK"/>
        </w:rPr>
        <w:t xml:space="preserve"> </w:t>
      </w:r>
      <w:r>
        <w:rPr>
          <w:rFonts w:eastAsia="Bookman Old Style"/>
          <w:lang w:bidi="sk-SK"/>
        </w:rPr>
        <w:t xml:space="preserve">podniku a na prevod správy akcií alebo na </w:t>
      </w:r>
      <w:r w:rsidRPr="00B032A5">
        <w:rPr>
          <w:rFonts w:eastAsia="Bookman Old Style"/>
          <w:lang w:bidi="sk-SK"/>
        </w:rPr>
        <w:t>predaj akcií</w:t>
      </w:r>
      <w:r>
        <w:rPr>
          <w:rFonts w:eastAsia="Bookman Old Style"/>
          <w:lang w:bidi="sk-SK"/>
        </w:rPr>
        <w:t xml:space="preserve"> </w:t>
      </w:r>
      <w:r w:rsidRPr="00E21C86">
        <w:rPr>
          <w:rFonts w:eastAsia="Bookman Old Style"/>
          <w:lang w:bidi="sk-SK"/>
        </w:rPr>
        <w:t xml:space="preserve">sa </w:t>
      </w:r>
      <w:r>
        <w:rPr>
          <w:rFonts w:eastAsia="Bookman Old Style"/>
          <w:lang w:bidi="sk-SK"/>
        </w:rPr>
        <w:t>vyžaduje</w:t>
      </w:r>
      <w:r w:rsidRPr="00E21C86">
        <w:rPr>
          <w:rFonts w:eastAsia="Bookman Old Style"/>
          <w:lang w:bidi="sk-SK"/>
        </w:rPr>
        <w:t xml:space="preserve"> predchádzajúc</w:t>
      </w:r>
      <w:r>
        <w:rPr>
          <w:rFonts w:eastAsia="Bookman Old Style"/>
          <w:lang w:bidi="sk-SK"/>
        </w:rPr>
        <w:t>i</w:t>
      </w:r>
      <w:r w:rsidRPr="00E21C86">
        <w:rPr>
          <w:rFonts w:eastAsia="Bookman Old Style"/>
          <w:lang w:bidi="sk-SK"/>
        </w:rPr>
        <w:t xml:space="preserve"> súhlas vlády Slovenskej republiky</w:t>
      </w:r>
      <w:r>
        <w:rPr>
          <w:rFonts w:eastAsia="Bookman Old Style"/>
          <w:lang w:bidi="sk-SK"/>
        </w:rPr>
        <w:t>.</w:t>
      </w:r>
    </w:p>
    <w:p w:rsidR="000A72F6" w:rsidRPr="00DE7802" w:rsidRDefault="000A72F6" w:rsidP="000A72F6">
      <w:pPr>
        <w:widowControl/>
        <w:spacing w:after="240"/>
        <w:ind w:firstLine="708"/>
        <w:jc w:val="both"/>
        <w:rPr>
          <w:rStyle w:val="Zstupntext"/>
          <w:color w:val="000000"/>
        </w:rPr>
      </w:pPr>
      <w:r>
        <w:rPr>
          <w:rStyle w:val="Zstupntext"/>
          <w:color w:val="000000"/>
        </w:rPr>
        <w:t>Návrh zákona nemá vplyvy na rozpočet verejnej správy, vplyvy na podnikateľské prostredie, sociálne vplyvy, vplyvy na životné prostredie, vplyvy na informatizáciu spoločnosti, vplyvy na služby verejnej správy pre občana ani vplyvy na</w:t>
      </w:r>
      <w:r>
        <w:t xml:space="preserve"> </w:t>
      </w:r>
      <w:r>
        <w:rPr>
          <w:rStyle w:val="Zstupntext"/>
          <w:color w:val="000000"/>
        </w:rPr>
        <w:t>manželstvo, rodičovstvo a rodinu.</w:t>
      </w:r>
    </w:p>
    <w:p w:rsidR="000A72F6" w:rsidRPr="00DE7802" w:rsidRDefault="000A72F6" w:rsidP="000A72F6">
      <w:pPr>
        <w:pStyle w:val="Normlnywebov"/>
        <w:spacing w:before="0" w:beforeAutospacing="0" w:after="0" w:afterAutospacing="0"/>
        <w:ind w:firstLine="708"/>
        <w:jc w:val="both"/>
        <w:rPr>
          <w:rStyle w:val="Zstupntext"/>
          <w:rFonts w:eastAsia="Times New Roman"/>
          <w:color w:val="auto"/>
          <w:szCs w:val="24"/>
        </w:rPr>
      </w:pPr>
      <w:r w:rsidRPr="00DE7802">
        <w:rPr>
          <w:rFonts w:cs="Times New Roman"/>
          <w:szCs w:val="24"/>
        </w:rPr>
        <w:t>Návrh zákona je v súlade s Ústavou Slovenskej republiky, ústavnými zákonmi, nálezmi Ústavného súdu Slovenskej republiky, medzinárodnými zmluvami a inými medzinárodnými dokumentmi, ktorými je Slovenská republika viazaná, zákonmi a súčasne je v súlade s právom Európskej únie.</w:t>
      </w:r>
    </w:p>
    <w:p w:rsidR="000A72F6" w:rsidRPr="00DE7802" w:rsidRDefault="000A72F6" w:rsidP="000A72F6"/>
    <w:p w:rsidR="00071CD1" w:rsidRDefault="00071CD1"/>
    <w:p w:rsidR="000A72F6" w:rsidRDefault="000A72F6"/>
    <w:p w:rsidR="000A72F6" w:rsidRDefault="000A72F6"/>
    <w:p w:rsidR="000A72F6" w:rsidRDefault="000A72F6"/>
    <w:p w:rsidR="000A72F6" w:rsidRDefault="000A72F6"/>
    <w:p w:rsidR="000A72F6" w:rsidRDefault="000A72F6"/>
    <w:p w:rsidR="000A72F6" w:rsidRDefault="000A72F6"/>
    <w:p w:rsidR="000A72F6" w:rsidRPr="006045CB" w:rsidRDefault="000A72F6" w:rsidP="000A72F6">
      <w:pPr>
        <w:jc w:val="center"/>
        <w:rPr>
          <w:b/>
          <w:sz w:val="28"/>
          <w:szCs w:val="28"/>
        </w:rPr>
      </w:pPr>
      <w:r>
        <w:rPr>
          <w:b/>
          <w:sz w:val="28"/>
          <w:szCs w:val="28"/>
        </w:rPr>
        <w:lastRenderedPageBreak/>
        <w:t>D</w:t>
      </w:r>
      <w:r w:rsidRPr="006045CB">
        <w:rPr>
          <w:b/>
          <w:sz w:val="28"/>
          <w:szCs w:val="28"/>
        </w:rPr>
        <w:t>oložka vybraných vplyvov</w:t>
      </w:r>
    </w:p>
    <w:p w:rsidR="000A72F6" w:rsidRDefault="000A72F6" w:rsidP="000A72F6">
      <w:pPr>
        <w:spacing w:after="200" w:line="276" w:lineRule="auto"/>
        <w:ind w:left="426"/>
        <w:contextualSpacing/>
        <w:rPr>
          <w:rFonts w:ascii="Calibri" w:eastAsia="Calibri" w:hAnsi="Calibri"/>
          <w:b/>
        </w:rPr>
      </w:pPr>
    </w:p>
    <w:p w:rsidR="000A72F6" w:rsidRPr="00B043B4" w:rsidRDefault="000A72F6" w:rsidP="000A72F6">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A72F6" w:rsidRPr="00B043B4" w:rsidTr="00715CDF">
        <w:tc>
          <w:tcPr>
            <w:tcW w:w="9180" w:type="dxa"/>
            <w:gridSpan w:val="11"/>
            <w:tcBorders>
              <w:bottom w:val="single" w:sz="4" w:space="0" w:color="FFFFFF"/>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Základné údaje</w:t>
            </w:r>
          </w:p>
        </w:tc>
      </w:tr>
      <w:tr w:rsidR="000A72F6" w:rsidRPr="00B043B4" w:rsidTr="00715CDF">
        <w:tc>
          <w:tcPr>
            <w:tcW w:w="9180" w:type="dxa"/>
            <w:gridSpan w:val="11"/>
            <w:tcBorders>
              <w:bottom w:val="single" w:sz="4" w:space="0" w:color="FFFFFF"/>
            </w:tcBorders>
            <w:shd w:val="clear" w:color="auto" w:fill="E2E2E2"/>
          </w:tcPr>
          <w:p w:rsidR="000A72F6" w:rsidRPr="00B043B4" w:rsidRDefault="000A72F6" w:rsidP="00715CDF">
            <w:pPr>
              <w:spacing w:after="200" w:line="276" w:lineRule="auto"/>
              <w:ind w:left="142"/>
              <w:contextualSpacing/>
              <w:rPr>
                <w:rFonts w:eastAsia="Calibri"/>
                <w:b/>
              </w:rPr>
            </w:pPr>
            <w:r w:rsidRPr="00B043B4">
              <w:rPr>
                <w:rFonts w:eastAsia="Calibri"/>
                <w:b/>
              </w:rPr>
              <w:t>Názov materiálu</w:t>
            </w:r>
          </w:p>
        </w:tc>
      </w:tr>
      <w:tr w:rsidR="000A72F6" w:rsidRPr="00B043B4" w:rsidTr="00715CDF">
        <w:tc>
          <w:tcPr>
            <w:tcW w:w="9180" w:type="dxa"/>
            <w:gridSpan w:val="11"/>
            <w:tcBorders>
              <w:top w:val="single" w:sz="4" w:space="0" w:color="FFFFFF"/>
              <w:bottom w:val="single" w:sz="4" w:space="0" w:color="auto"/>
            </w:tcBorders>
          </w:tcPr>
          <w:p w:rsidR="000A72F6" w:rsidRPr="00B043B4" w:rsidRDefault="000A72F6" w:rsidP="00715CDF">
            <w:pPr>
              <w:jc w:val="both"/>
              <w:rPr>
                <w:sz w:val="20"/>
                <w:szCs w:val="20"/>
              </w:rPr>
            </w:pPr>
            <w:r w:rsidRPr="00FB31F8">
              <w:rPr>
                <w:sz w:val="20"/>
                <w:szCs w:val="20"/>
              </w:rPr>
              <w:t xml:space="preserve">Návrh zákona o transformácií Technického skúšobného ústavu Piešťany, </w:t>
            </w:r>
            <w:proofErr w:type="spellStart"/>
            <w:r w:rsidRPr="00FB31F8">
              <w:rPr>
                <w:sz w:val="20"/>
                <w:szCs w:val="20"/>
              </w:rPr>
              <w:t>š.p</w:t>
            </w:r>
            <w:proofErr w:type="spellEnd"/>
            <w:r w:rsidRPr="00FB31F8">
              <w:rPr>
                <w:sz w:val="20"/>
                <w:szCs w:val="20"/>
              </w:rPr>
              <w:t>. na akciovú spoločnosť</w:t>
            </w:r>
            <w:r>
              <w:rPr>
                <w:sz w:val="20"/>
                <w:szCs w:val="20"/>
              </w:rPr>
              <w:t xml:space="preserve"> a o doplnení zákona č. 111/1990 Zb. o štátnom podniku v znení neskorších predpisov (ďalej len „návrh zákona“).</w:t>
            </w:r>
          </w:p>
          <w:p w:rsidR="000A72F6" w:rsidRPr="00B043B4" w:rsidRDefault="000A72F6" w:rsidP="00715CDF">
            <w:pPr>
              <w:rPr>
                <w:sz w:val="20"/>
                <w:szCs w:val="20"/>
              </w:rPr>
            </w:pPr>
          </w:p>
        </w:tc>
      </w:tr>
      <w:tr w:rsidR="000A72F6" w:rsidRPr="00B043B4" w:rsidTr="00715CDF">
        <w:tc>
          <w:tcPr>
            <w:tcW w:w="9180" w:type="dxa"/>
            <w:gridSpan w:val="11"/>
            <w:tcBorders>
              <w:top w:val="single" w:sz="4" w:space="0" w:color="auto"/>
              <w:left w:val="single" w:sz="4" w:space="0" w:color="auto"/>
              <w:bottom w:val="single" w:sz="4" w:space="0" w:color="FFFFFF"/>
            </w:tcBorders>
            <w:shd w:val="clear" w:color="auto" w:fill="E2E2E2"/>
          </w:tcPr>
          <w:p w:rsidR="000A72F6" w:rsidRPr="00B043B4" w:rsidRDefault="000A72F6" w:rsidP="00715CDF">
            <w:pPr>
              <w:spacing w:after="200" w:line="276" w:lineRule="auto"/>
              <w:ind w:left="142"/>
              <w:contextualSpacing/>
              <w:rPr>
                <w:rFonts w:eastAsia="Calibri"/>
                <w:b/>
              </w:rPr>
            </w:pPr>
            <w:r w:rsidRPr="00B043B4">
              <w:rPr>
                <w:rFonts w:eastAsia="Calibri"/>
                <w:b/>
              </w:rPr>
              <w:t>Predkladateľ (a spolupredkladateľ)</w:t>
            </w:r>
          </w:p>
        </w:tc>
      </w:tr>
      <w:tr w:rsidR="000A72F6" w:rsidRPr="00B043B4" w:rsidTr="00715CDF">
        <w:tc>
          <w:tcPr>
            <w:tcW w:w="9180" w:type="dxa"/>
            <w:gridSpan w:val="11"/>
            <w:tcBorders>
              <w:top w:val="single" w:sz="4" w:space="0" w:color="FFFFFF"/>
              <w:left w:val="single" w:sz="4" w:space="0" w:color="auto"/>
              <w:bottom w:val="single" w:sz="4" w:space="0" w:color="auto"/>
            </w:tcBorders>
            <w:shd w:val="clear" w:color="auto" w:fill="FFFFFF"/>
          </w:tcPr>
          <w:p w:rsidR="000A72F6" w:rsidRDefault="000A72F6" w:rsidP="00715CDF">
            <w:pPr>
              <w:rPr>
                <w:sz w:val="20"/>
                <w:szCs w:val="20"/>
              </w:rPr>
            </w:pPr>
            <w:r w:rsidRPr="00FB31F8">
              <w:rPr>
                <w:sz w:val="20"/>
                <w:szCs w:val="20"/>
              </w:rPr>
              <w:t>Úrad pre normalizáciu, metrológiu a skúšobníctvo Slovenskej republiky (ďalej len „ÚNMS SR“)</w:t>
            </w:r>
            <w:r>
              <w:rPr>
                <w:sz w:val="20"/>
                <w:szCs w:val="20"/>
              </w:rPr>
              <w:t>.</w:t>
            </w:r>
          </w:p>
          <w:p w:rsidR="000A72F6" w:rsidRPr="00B043B4" w:rsidRDefault="000A72F6" w:rsidP="00715CDF">
            <w:pPr>
              <w:rPr>
                <w:sz w:val="20"/>
                <w:szCs w:val="20"/>
              </w:rPr>
            </w:pPr>
          </w:p>
        </w:tc>
      </w:tr>
      <w:tr w:rsidR="000A72F6" w:rsidRPr="00B043B4" w:rsidTr="00715CDF">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0A72F6" w:rsidRPr="00B043B4" w:rsidRDefault="000A72F6" w:rsidP="00715CDF">
            <w:pPr>
              <w:spacing w:after="200" w:line="276" w:lineRule="auto"/>
              <w:ind w:left="142"/>
              <w:contextualSpacing/>
              <w:rPr>
                <w:rFonts w:eastAsia="Calibri"/>
                <w:b/>
              </w:rPr>
            </w:pPr>
            <w:r w:rsidRPr="00B043B4">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A72F6" w:rsidRPr="00B043B4" w:rsidRDefault="000A72F6" w:rsidP="00715CDF">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0A72F6" w:rsidRPr="00B043B4" w:rsidRDefault="000A72F6" w:rsidP="00715CDF">
            <w:pPr>
              <w:rPr>
                <w:sz w:val="20"/>
                <w:szCs w:val="20"/>
              </w:rPr>
            </w:pPr>
            <w:r w:rsidRPr="00B043B4">
              <w:rPr>
                <w:sz w:val="20"/>
                <w:szCs w:val="20"/>
              </w:rPr>
              <w:t>Materiál nelegislatívnej povahy</w:t>
            </w:r>
          </w:p>
        </w:tc>
      </w:tr>
      <w:tr w:rsidR="000A72F6" w:rsidRPr="00B043B4" w:rsidTr="00715CDF">
        <w:tc>
          <w:tcPr>
            <w:tcW w:w="4212" w:type="dxa"/>
            <w:gridSpan w:val="2"/>
            <w:vMerge/>
            <w:tcBorders>
              <w:top w:val="nil"/>
              <w:left w:val="single" w:sz="4" w:space="0" w:color="auto"/>
              <w:bottom w:val="single" w:sz="4" w:space="0" w:color="FFFFFF"/>
            </w:tcBorders>
            <w:shd w:val="clear" w:color="auto" w:fill="E2E2E2"/>
          </w:tcPr>
          <w:p w:rsidR="000A72F6" w:rsidRPr="00B043B4" w:rsidRDefault="000A72F6" w:rsidP="00715CDF">
            <w:pPr>
              <w:rPr>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A72F6" w:rsidRPr="00B043B4" w:rsidRDefault="000A72F6" w:rsidP="00715CDF">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0A72F6" w:rsidRPr="00B043B4" w:rsidRDefault="000A72F6" w:rsidP="00715CDF">
            <w:pPr>
              <w:ind w:left="175" w:hanging="175"/>
              <w:rPr>
                <w:sz w:val="20"/>
                <w:szCs w:val="20"/>
              </w:rPr>
            </w:pPr>
            <w:r w:rsidRPr="00B043B4">
              <w:rPr>
                <w:sz w:val="20"/>
                <w:szCs w:val="20"/>
              </w:rPr>
              <w:t>Materiál legislatívnej povahy</w:t>
            </w:r>
          </w:p>
        </w:tc>
      </w:tr>
      <w:tr w:rsidR="000A72F6" w:rsidRPr="00B043B4" w:rsidTr="00715CDF">
        <w:tc>
          <w:tcPr>
            <w:tcW w:w="4212" w:type="dxa"/>
            <w:gridSpan w:val="2"/>
            <w:vMerge/>
            <w:tcBorders>
              <w:top w:val="nil"/>
              <w:left w:val="single" w:sz="4" w:space="0" w:color="auto"/>
              <w:bottom w:val="single" w:sz="4" w:space="0" w:color="auto"/>
            </w:tcBorders>
            <w:shd w:val="clear" w:color="auto" w:fill="E2E2E2"/>
          </w:tcPr>
          <w:p w:rsidR="000A72F6" w:rsidRPr="00B043B4" w:rsidRDefault="000A72F6" w:rsidP="00715CDF">
            <w:pPr>
              <w:rPr>
                <w:sz w:val="20"/>
                <w:szCs w:val="20"/>
              </w:rPr>
            </w:pPr>
          </w:p>
        </w:tc>
        <w:sdt>
          <w:sdtPr>
            <w:rPr>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A72F6" w:rsidRPr="00B043B4" w:rsidRDefault="000A72F6" w:rsidP="00715CDF">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0A72F6" w:rsidRPr="00B043B4" w:rsidRDefault="000A72F6" w:rsidP="00715CDF">
            <w:pPr>
              <w:rPr>
                <w:sz w:val="20"/>
                <w:szCs w:val="20"/>
              </w:rPr>
            </w:pPr>
            <w:r w:rsidRPr="00B043B4">
              <w:rPr>
                <w:sz w:val="20"/>
                <w:szCs w:val="20"/>
              </w:rPr>
              <w:t>Transpozícia práva EÚ</w:t>
            </w:r>
          </w:p>
        </w:tc>
      </w:tr>
      <w:tr w:rsidR="000A72F6" w:rsidRPr="00B043B4" w:rsidTr="00715CDF">
        <w:tc>
          <w:tcPr>
            <w:tcW w:w="9180" w:type="dxa"/>
            <w:gridSpan w:val="11"/>
            <w:tcBorders>
              <w:top w:val="single" w:sz="4" w:space="0" w:color="auto"/>
              <w:left w:val="single" w:sz="4" w:space="0" w:color="auto"/>
              <w:bottom w:val="single" w:sz="4" w:space="0" w:color="FFFFFF"/>
            </w:tcBorders>
            <w:shd w:val="clear" w:color="auto" w:fill="FFFFFF"/>
          </w:tcPr>
          <w:p w:rsidR="000A72F6" w:rsidRPr="00B043B4" w:rsidRDefault="000A72F6" w:rsidP="00715CDF">
            <w:pPr>
              <w:rPr>
                <w:i/>
                <w:sz w:val="20"/>
                <w:szCs w:val="20"/>
              </w:rPr>
            </w:pPr>
            <w:r w:rsidRPr="00B043B4">
              <w:rPr>
                <w:i/>
                <w:sz w:val="20"/>
                <w:szCs w:val="20"/>
              </w:rPr>
              <w:t>V prípade transpozície uveďte zoznam transponovaných predpisov:</w:t>
            </w:r>
          </w:p>
          <w:p w:rsidR="000A72F6" w:rsidRPr="00B043B4" w:rsidRDefault="000A72F6" w:rsidP="00715CDF">
            <w:pPr>
              <w:rPr>
                <w:sz w:val="20"/>
                <w:szCs w:val="20"/>
              </w:rPr>
            </w:pPr>
          </w:p>
        </w:tc>
      </w:tr>
      <w:tr w:rsidR="000A72F6" w:rsidRPr="00B043B4" w:rsidTr="00715CDF">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0A72F6" w:rsidRPr="00B043B4" w:rsidRDefault="000A72F6" w:rsidP="00715CDF">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0A72F6" w:rsidRPr="00FB31F8" w:rsidRDefault="000A72F6" w:rsidP="00715CDF">
            <w:pPr>
              <w:rPr>
                <w:sz w:val="20"/>
                <w:szCs w:val="20"/>
              </w:rPr>
            </w:pPr>
          </w:p>
        </w:tc>
      </w:tr>
      <w:tr w:rsidR="000A72F6" w:rsidRPr="00B043B4" w:rsidTr="00715CD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A72F6" w:rsidRPr="00B043B4" w:rsidRDefault="000A72F6" w:rsidP="00715CDF">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0A72F6" w:rsidRPr="00FB31F8" w:rsidRDefault="000A72F6" w:rsidP="00715CDF">
            <w:pPr>
              <w:rPr>
                <w:sz w:val="20"/>
                <w:szCs w:val="20"/>
              </w:rPr>
            </w:pPr>
            <w:r>
              <w:rPr>
                <w:sz w:val="20"/>
                <w:szCs w:val="20"/>
              </w:rPr>
              <w:t>júl</w:t>
            </w:r>
            <w:r w:rsidRPr="00FB31F8">
              <w:rPr>
                <w:sz w:val="20"/>
                <w:szCs w:val="20"/>
              </w:rPr>
              <w:t xml:space="preserve"> 2022</w:t>
            </w:r>
          </w:p>
        </w:tc>
      </w:tr>
      <w:tr w:rsidR="000A72F6" w:rsidRPr="00B043B4" w:rsidTr="00715CDF">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A72F6" w:rsidRPr="00B043B4" w:rsidRDefault="000A72F6" w:rsidP="00715CDF">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0A72F6" w:rsidRPr="00B043B4" w:rsidRDefault="000A72F6" w:rsidP="00715CDF">
            <w:pPr>
              <w:rPr>
                <w:i/>
                <w:sz w:val="20"/>
                <w:szCs w:val="20"/>
              </w:rPr>
            </w:pPr>
          </w:p>
        </w:tc>
      </w:tr>
      <w:tr w:rsidR="000A72F6" w:rsidRPr="00B043B4" w:rsidTr="00715CDF">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A72F6" w:rsidRPr="00B043B4" w:rsidRDefault="000A72F6" w:rsidP="00715CDF">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0A72F6" w:rsidRPr="00B043B4" w:rsidRDefault="000A72F6" w:rsidP="00715CDF">
            <w:pPr>
              <w:rPr>
                <w:i/>
                <w:sz w:val="20"/>
                <w:szCs w:val="20"/>
              </w:rPr>
            </w:pPr>
            <w:r>
              <w:rPr>
                <w:i/>
                <w:sz w:val="20"/>
                <w:szCs w:val="20"/>
              </w:rPr>
              <w:t>február 2023</w:t>
            </w:r>
          </w:p>
        </w:tc>
      </w:tr>
      <w:tr w:rsidR="000A72F6" w:rsidRPr="00B043B4" w:rsidTr="00715CDF">
        <w:tc>
          <w:tcPr>
            <w:tcW w:w="9180" w:type="dxa"/>
            <w:gridSpan w:val="11"/>
            <w:tcBorders>
              <w:top w:val="single" w:sz="4" w:space="0" w:color="auto"/>
              <w:left w:val="nil"/>
              <w:bottom w:val="single" w:sz="4" w:space="0" w:color="auto"/>
              <w:right w:val="nil"/>
            </w:tcBorders>
            <w:shd w:val="clear" w:color="auto" w:fill="FFFFFF"/>
          </w:tcPr>
          <w:p w:rsidR="000A72F6" w:rsidRPr="00B043B4" w:rsidRDefault="000A72F6" w:rsidP="00715CDF">
            <w:pPr>
              <w:rPr>
                <w:sz w:val="20"/>
                <w:szCs w:val="20"/>
              </w:rPr>
            </w:pPr>
          </w:p>
        </w:tc>
      </w:tr>
      <w:tr w:rsidR="000A72F6" w:rsidRPr="00B043B4" w:rsidTr="00715C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Definovanie problému</w:t>
            </w:r>
          </w:p>
        </w:tc>
      </w:tr>
      <w:tr w:rsidR="000A72F6" w:rsidRPr="00B043B4" w:rsidTr="00715CDF">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A72F6" w:rsidRPr="00735CFB" w:rsidRDefault="000A72F6" w:rsidP="00715CDF">
            <w:pPr>
              <w:jc w:val="both"/>
              <w:rPr>
                <w:sz w:val="20"/>
                <w:szCs w:val="20"/>
              </w:rPr>
            </w:pPr>
            <w:r w:rsidRPr="00735CFB">
              <w:rPr>
                <w:sz w:val="20"/>
                <w:szCs w:val="20"/>
              </w:rPr>
              <w:t xml:space="preserve">Návrhom zákona sa má zabezpečiť transformácia Technického skúšobného ústavu Piešťany, </w:t>
            </w:r>
            <w:proofErr w:type="spellStart"/>
            <w:r w:rsidRPr="00735CFB">
              <w:rPr>
                <w:sz w:val="20"/>
                <w:szCs w:val="20"/>
              </w:rPr>
              <w:t>š.p</w:t>
            </w:r>
            <w:proofErr w:type="spellEnd"/>
            <w:r w:rsidRPr="00735CFB">
              <w:rPr>
                <w:sz w:val="20"/>
                <w:szCs w:val="20"/>
              </w:rPr>
              <w:t>. (ďalej len „štátny podnik“) na Technick</w:t>
            </w:r>
            <w:r>
              <w:rPr>
                <w:sz w:val="20"/>
                <w:szCs w:val="20"/>
              </w:rPr>
              <w:t>ý</w:t>
            </w:r>
            <w:r w:rsidRPr="00735CFB">
              <w:rPr>
                <w:sz w:val="20"/>
                <w:szCs w:val="20"/>
              </w:rPr>
              <w:t xml:space="preserve"> skúšobn</w:t>
            </w:r>
            <w:r>
              <w:rPr>
                <w:sz w:val="20"/>
                <w:szCs w:val="20"/>
              </w:rPr>
              <w:t>ý</w:t>
            </w:r>
            <w:r w:rsidRPr="00735CFB">
              <w:rPr>
                <w:sz w:val="20"/>
                <w:szCs w:val="20"/>
              </w:rPr>
              <w:t xml:space="preserve"> ústav Piešťany, a.</w:t>
            </w:r>
            <w:r>
              <w:rPr>
                <w:sz w:val="20"/>
                <w:szCs w:val="20"/>
              </w:rPr>
              <w:t xml:space="preserve"> </w:t>
            </w:r>
            <w:r w:rsidRPr="00735CFB">
              <w:rPr>
                <w:sz w:val="20"/>
                <w:szCs w:val="20"/>
              </w:rPr>
              <w:t>s. (ďalej len „akciová spoločnosť“). Zakladateľom akciovej spoločnosti bude štát a v jeho mene bude konať úrad. Návrh zákona upravuje podmienky zrušenia štátneho podniku bez likvidácie a jeho zánik, založeni</w:t>
            </w:r>
            <w:r>
              <w:rPr>
                <w:sz w:val="20"/>
                <w:szCs w:val="20"/>
              </w:rPr>
              <w:t>e</w:t>
            </w:r>
            <w:r w:rsidRPr="00735CFB">
              <w:rPr>
                <w:sz w:val="20"/>
                <w:szCs w:val="20"/>
              </w:rPr>
              <w:t xml:space="preserve"> a vznik akciovej spoločnosti a podmienky transformácie štátneho podniku na akciovú spoločnosť. Základné imanie akciovej spoločnosti tvor</w:t>
            </w:r>
            <w:r>
              <w:rPr>
                <w:sz w:val="20"/>
                <w:szCs w:val="20"/>
              </w:rPr>
              <w:t>í</w:t>
            </w:r>
            <w:r w:rsidRPr="00735CFB">
              <w:rPr>
                <w:sz w:val="20"/>
                <w:szCs w:val="20"/>
              </w:rPr>
              <w:t xml:space="preserve"> hodn</w:t>
            </w:r>
            <w:r>
              <w:rPr>
                <w:sz w:val="20"/>
                <w:szCs w:val="20"/>
              </w:rPr>
              <w:t>ota</w:t>
            </w:r>
            <w:r w:rsidRPr="00735CFB">
              <w:rPr>
                <w:sz w:val="20"/>
                <w:szCs w:val="20"/>
              </w:rPr>
              <w:t xml:space="preserve"> majetku štátu v správe štátneho podniku určen</w:t>
            </w:r>
            <w:r>
              <w:rPr>
                <w:sz w:val="20"/>
                <w:szCs w:val="20"/>
              </w:rPr>
              <w:t>á</w:t>
            </w:r>
            <w:r w:rsidRPr="00735CFB">
              <w:rPr>
                <w:sz w:val="20"/>
                <w:szCs w:val="20"/>
              </w:rPr>
              <w:t xml:space="preserve"> znaleckým posudkom znížen</w:t>
            </w:r>
            <w:r>
              <w:rPr>
                <w:sz w:val="20"/>
                <w:szCs w:val="20"/>
              </w:rPr>
              <w:t>á</w:t>
            </w:r>
            <w:r w:rsidRPr="00735CFB">
              <w:rPr>
                <w:sz w:val="20"/>
                <w:szCs w:val="20"/>
              </w:rPr>
              <w:t xml:space="preserve"> o hodnotu rezervného fondu. V návrhu zákona sa upravuje prechod vlastníckeho práva, </w:t>
            </w:r>
            <w:r>
              <w:rPr>
                <w:sz w:val="20"/>
                <w:szCs w:val="20"/>
              </w:rPr>
              <w:t xml:space="preserve">prechod </w:t>
            </w:r>
            <w:r w:rsidRPr="00735CFB">
              <w:rPr>
                <w:sz w:val="20"/>
                <w:szCs w:val="20"/>
              </w:rPr>
              <w:t xml:space="preserve">práv a povinností štátneho podniku na akciovú spoločnosť a predmet podnikania akciovej spoločnosti. Návrh zákona ďalej upravuje </w:t>
            </w:r>
            <w:r>
              <w:rPr>
                <w:sz w:val="20"/>
                <w:szCs w:val="20"/>
              </w:rPr>
              <w:t xml:space="preserve">druh, podobu, formu a počet </w:t>
            </w:r>
            <w:r w:rsidRPr="00735CFB">
              <w:rPr>
                <w:sz w:val="20"/>
                <w:szCs w:val="20"/>
              </w:rPr>
              <w:t>akcií</w:t>
            </w:r>
            <w:r>
              <w:rPr>
                <w:sz w:val="20"/>
                <w:szCs w:val="20"/>
              </w:rPr>
              <w:t xml:space="preserve"> a výšku rezervného fondu</w:t>
            </w:r>
            <w:r w:rsidRPr="00735CFB">
              <w:rPr>
                <w:sz w:val="20"/>
                <w:szCs w:val="20"/>
              </w:rPr>
              <w:t>. Návrhom zákona sa ustanovuje, že na predaj podniku alebo predaj časti podniku a na prevod správy akcií alebo na predaj akcií sa vyžaduje predchádzajúci súhlas vlády Slovenskej republiky.</w:t>
            </w:r>
          </w:p>
          <w:p w:rsidR="000A72F6" w:rsidRPr="00735CFB" w:rsidRDefault="000A72F6" w:rsidP="00715CDF">
            <w:pPr>
              <w:jc w:val="both"/>
              <w:rPr>
                <w:sz w:val="20"/>
                <w:szCs w:val="20"/>
              </w:rPr>
            </w:pPr>
            <w:r w:rsidRPr="00735CFB">
              <w:rPr>
                <w:sz w:val="20"/>
                <w:szCs w:val="20"/>
              </w:rPr>
              <w:t>Ústavným východiskom navrhovanej transformácie je predovšetkým čl. 55 Ústavy Slovenskej republiky, ktorým sa chráni a podporuje hospodárska súťaž. Uvedené ustanovenie Ústavy Slovenskej republiky vytvára rovnaké podmienky fungovania obchodnej spoločnosti s majetkovou účasťou štátu na trhu, ako to majú všetky ostatné obchodné spoločnosti, ktoré podnikajú v oblasti výkonu posudzovania zhody, certifikácie a iných činností vykonávaných štátnym podnikom. Na základe uvedeného pôjde o podnikateľský spôsob fungovania akciovej spoločnosti, spravidla na báze obchodnoprávneho vzťahu s inými podnikateľskými subjektmi. Súčasne bude zabezpečená ochrana záujmov štátu menovaním orgánov akciovej spoločnosti v súlade s Obchodným zákonníkom a stanovami akciovej spoločnosti.</w:t>
            </w:r>
          </w:p>
          <w:p w:rsidR="000A72F6" w:rsidRPr="00735CFB" w:rsidRDefault="000A72F6" w:rsidP="00715CDF">
            <w:pPr>
              <w:rPr>
                <w:sz w:val="20"/>
                <w:szCs w:val="20"/>
              </w:rPr>
            </w:pPr>
          </w:p>
        </w:tc>
      </w:tr>
      <w:tr w:rsidR="000A72F6" w:rsidRPr="00B043B4" w:rsidTr="00715CDF">
        <w:tc>
          <w:tcPr>
            <w:tcW w:w="9180" w:type="dxa"/>
            <w:gridSpan w:val="11"/>
            <w:tcBorders>
              <w:top w:val="single" w:sz="4" w:space="0" w:color="auto"/>
              <w:left w:val="single" w:sz="4" w:space="0" w:color="auto"/>
              <w:bottom w:val="nil"/>
              <w:right w:val="single" w:sz="4" w:space="0" w:color="auto"/>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Ciele a výsledný stav</w:t>
            </w:r>
          </w:p>
        </w:tc>
      </w:tr>
      <w:tr w:rsidR="000A72F6" w:rsidRPr="00B043B4" w:rsidTr="00715CDF">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0A72F6" w:rsidRPr="00FB31F8" w:rsidRDefault="000A72F6" w:rsidP="00715CDF">
            <w:pPr>
              <w:jc w:val="both"/>
              <w:rPr>
                <w:sz w:val="20"/>
                <w:szCs w:val="20"/>
              </w:rPr>
            </w:pPr>
            <w:r w:rsidRPr="00735CFB">
              <w:rPr>
                <w:sz w:val="20"/>
                <w:szCs w:val="20"/>
              </w:rPr>
              <w:t xml:space="preserve">Štátny podnik hospodári s kladným hospodárskym výsledkom bez príspevku zo štátneho rozpočtu, je ekonomicky nezávislý a spĺňa všetky kritériá na fungovanie obchodnej spoločnosti. Transformáciou na obchodnú spoločnosť získa štátny podnik rovnaké podmienky podnikania ako jeho konkurenti, získa možnosť zriaďovať a prevádzkovať nové služby na podnikateľskom základe, využívať EÚ fondy a výhody komerčného prostredia, čo môže priniesť zvýšenie ziskovosti a rentability budúcej akciovej spoločnosti a v neposlednom rade zefektívnenie jeho hospodárenia. Navrhovanou legislatívnou úpravou, ktorej výsledkom bude zmena právnej formy, sa </w:t>
            </w:r>
            <w:r>
              <w:rPr>
                <w:sz w:val="20"/>
                <w:szCs w:val="20"/>
              </w:rPr>
              <w:t>štátny podnik</w:t>
            </w:r>
            <w:r w:rsidRPr="00735CFB">
              <w:rPr>
                <w:sz w:val="20"/>
                <w:szCs w:val="20"/>
              </w:rPr>
              <w:t xml:space="preserve"> ako akciová spoločnosť stane aj atraktívnejším zamestnávateľom. V aktuálnom trhovom nastavení štátny podnik pôsobí v silnom konkurenčnom prostredí súkromných spoločností, pričom štát negarantuje svojmu podniku žiadne zákazky. </w:t>
            </w:r>
            <w:r>
              <w:rPr>
                <w:sz w:val="20"/>
                <w:szCs w:val="20"/>
              </w:rPr>
              <w:t>Štátny podnik n</w:t>
            </w:r>
            <w:r w:rsidRPr="00735CFB">
              <w:rPr>
                <w:sz w:val="20"/>
                <w:szCs w:val="20"/>
              </w:rPr>
              <w:t>a zvýšenie konkurencieschopnosti</w:t>
            </w:r>
            <w:r>
              <w:rPr>
                <w:sz w:val="20"/>
                <w:szCs w:val="20"/>
              </w:rPr>
              <w:t xml:space="preserve"> v trhovom hospodárstve potrebuje zmenu právnej formy. </w:t>
            </w:r>
          </w:p>
        </w:tc>
      </w:tr>
      <w:tr w:rsidR="000A72F6" w:rsidRPr="00B043B4" w:rsidTr="00715CDF">
        <w:tc>
          <w:tcPr>
            <w:tcW w:w="9180" w:type="dxa"/>
            <w:gridSpan w:val="11"/>
            <w:tcBorders>
              <w:top w:val="single" w:sz="4" w:space="0" w:color="auto"/>
              <w:left w:val="single" w:sz="4" w:space="0" w:color="auto"/>
              <w:bottom w:val="nil"/>
              <w:right w:val="single" w:sz="4" w:space="0" w:color="auto"/>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lastRenderedPageBreak/>
              <w:t>Dotknuté subjekty</w:t>
            </w:r>
          </w:p>
        </w:tc>
      </w:tr>
      <w:tr w:rsidR="000A72F6" w:rsidRPr="00B043B4" w:rsidTr="00715CDF">
        <w:tc>
          <w:tcPr>
            <w:tcW w:w="9180" w:type="dxa"/>
            <w:gridSpan w:val="11"/>
            <w:tcBorders>
              <w:top w:val="nil"/>
              <w:left w:val="single" w:sz="4" w:space="0" w:color="auto"/>
              <w:bottom w:val="single" w:sz="4" w:space="0" w:color="auto"/>
              <w:right w:val="single" w:sz="4" w:space="0" w:color="auto"/>
            </w:tcBorders>
            <w:shd w:val="clear" w:color="auto" w:fill="FFFFFF"/>
          </w:tcPr>
          <w:p w:rsidR="000A72F6" w:rsidRPr="007F26CA" w:rsidRDefault="000A72F6" w:rsidP="00715CDF">
            <w:pPr>
              <w:rPr>
                <w:b/>
                <w:sz w:val="20"/>
                <w:szCs w:val="20"/>
              </w:rPr>
            </w:pPr>
            <w:r w:rsidRPr="00735CFB">
              <w:rPr>
                <w:sz w:val="20"/>
                <w:szCs w:val="20"/>
              </w:rPr>
              <w:t>Technick</w:t>
            </w:r>
            <w:r>
              <w:rPr>
                <w:sz w:val="20"/>
                <w:szCs w:val="20"/>
              </w:rPr>
              <w:t>ý</w:t>
            </w:r>
            <w:r w:rsidRPr="00735CFB">
              <w:rPr>
                <w:sz w:val="20"/>
                <w:szCs w:val="20"/>
              </w:rPr>
              <w:t xml:space="preserve"> skúšobn</w:t>
            </w:r>
            <w:r>
              <w:rPr>
                <w:sz w:val="20"/>
                <w:szCs w:val="20"/>
              </w:rPr>
              <w:t>ý</w:t>
            </w:r>
            <w:r w:rsidRPr="00735CFB">
              <w:rPr>
                <w:sz w:val="20"/>
                <w:szCs w:val="20"/>
              </w:rPr>
              <w:t xml:space="preserve"> ústav Piešťany, </w:t>
            </w:r>
            <w:proofErr w:type="spellStart"/>
            <w:r w:rsidRPr="00735CFB">
              <w:rPr>
                <w:sz w:val="20"/>
                <w:szCs w:val="20"/>
              </w:rPr>
              <w:t>š.p</w:t>
            </w:r>
            <w:proofErr w:type="spellEnd"/>
            <w:r w:rsidRPr="00735CFB">
              <w:rPr>
                <w:sz w:val="20"/>
                <w:szCs w:val="20"/>
              </w:rPr>
              <w:t>.</w:t>
            </w:r>
          </w:p>
          <w:p w:rsidR="000A72F6" w:rsidRDefault="000A72F6" w:rsidP="00715CDF">
            <w:pPr>
              <w:rPr>
                <w:i/>
                <w:sz w:val="20"/>
                <w:szCs w:val="20"/>
              </w:rPr>
            </w:pPr>
          </w:p>
          <w:p w:rsidR="000A72F6" w:rsidRPr="00B043B4" w:rsidRDefault="000A72F6" w:rsidP="00715CDF">
            <w:pPr>
              <w:rPr>
                <w:i/>
                <w:sz w:val="20"/>
                <w:szCs w:val="20"/>
              </w:rPr>
            </w:pPr>
          </w:p>
        </w:tc>
      </w:tr>
      <w:tr w:rsidR="000A72F6" w:rsidRPr="00B043B4" w:rsidTr="00715CDF">
        <w:tc>
          <w:tcPr>
            <w:tcW w:w="9180" w:type="dxa"/>
            <w:gridSpan w:val="11"/>
            <w:tcBorders>
              <w:top w:val="single" w:sz="4" w:space="0" w:color="auto"/>
              <w:left w:val="single" w:sz="4" w:space="0" w:color="auto"/>
              <w:bottom w:val="nil"/>
              <w:right w:val="single" w:sz="4" w:space="0" w:color="auto"/>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Alternatívne riešenia</w:t>
            </w:r>
          </w:p>
        </w:tc>
      </w:tr>
      <w:tr w:rsidR="000A72F6" w:rsidRPr="00B043B4" w:rsidTr="00715CDF">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0A72F6" w:rsidRPr="00B043B4" w:rsidRDefault="000A72F6" w:rsidP="00715CDF">
            <w:pPr>
              <w:jc w:val="both"/>
              <w:rPr>
                <w:i/>
                <w:sz w:val="20"/>
                <w:szCs w:val="20"/>
              </w:rPr>
            </w:pPr>
            <w:r w:rsidRPr="00B043B4">
              <w:rPr>
                <w:i/>
                <w:sz w:val="20"/>
                <w:szCs w:val="20"/>
              </w:rPr>
              <w:t>Aké alternatívne riešenia vedúce k stanovenému cieľu boli identifikované a posudzované pre riešenie definovaného problému?</w:t>
            </w:r>
          </w:p>
          <w:p w:rsidR="000A72F6" w:rsidRPr="00B043B4" w:rsidRDefault="000A72F6" w:rsidP="00715CDF">
            <w:pPr>
              <w:rPr>
                <w:i/>
                <w:sz w:val="20"/>
                <w:szCs w:val="20"/>
              </w:rPr>
            </w:pPr>
          </w:p>
          <w:p w:rsidR="000A72F6" w:rsidRDefault="000A72F6" w:rsidP="00715CDF">
            <w:pPr>
              <w:jc w:val="both"/>
              <w:rPr>
                <w:i/>
                <w:sz w:val="20"/>
                <w:szCs w:val="20"/>
              </w:rPr>
            </w:pPr>
            <w:r w:rsidRPr="00B043B4">
              <w:rPr>
                <w:i/>
                <w:sz w:val="20"/>
                <w:szCs w:val="20"/>
              </w:rPr>
              <w:t>Nulový variant - uveďte dôsledky, ku ktorým by došlo v prípade nevykonania úprav v predkladanom materiáli a alternatívne riešenia/spôsoby dosiahnutia cieľov uvedených v bode 3.</w:t>
            </w:r>
          </w:p>
          <w:p w:rsidR="000A72F6" w:rsidRDefault="000A72F6" w:rsidP="00715CDF">
            <w:pPr>
              <w:jc w:val="both"/>
              <w:rPr>
                <w:sz w:val="20"/>
                <w:szCs w:val="20"/>
              </w:rPr>
            </w:pPr>
          </w:p>
          <w:p w:rsidR="000A72F6" w:rsidRPr="004E6AB2" w:rsidRDefault="000A72F6" w:rsidP="00715CDF">
            <w:pPr>
              <w:jc w:val="both"/>
              <w:rPr>
                <w:sz w:val="20"/>
                <w:szCs w:val="20"/>
              </w:rPr>
            </w:pPr>
            <w:r>
              <w:rPr>
                <w:sz w:val="20"/>
                <w:szCs w:val="20"/>
              </w:rPr>
              <w:t xml:space="preserve">Alternatívne riešenia sa nezvažovali, nakoľko zámerom štátu je zjednotenie fungovania štátnych podnikov formou transformácie na akciové spoločnosti so </w:t>
            </w:r>
            <w:r w:rsidRPr="004E6AB2">
              <w:rPr>
                <w:sz w:val="20"/>
                <w:szCs w:val="20"/>
              </w:rPr>
              <w:t>100% majetkovou účasťou štátu</w:t>
            </w:r>
            <w:r>
              <w:rPr>
                <w:sz w:val="20"/>
                <w:szCs w:val="20"/>
              </w:rPr>
              <w:t>.</w:t>
            </w:r>
          </w:p>
        </w:tc>
      </w:tr>
      <w:tr w:rsidR="000A72F6" w:rsidRPr="00B043B4" w:rsidTr="00715C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Vykonávacie predpisy</w:t>
            </w:r>
          </w:p>
        </w:tc>
      </w:tr>
      <w:tr w:rsidR="000A72F6" w:rsidRPr="00B043B4" w:rsidTr="00715CDF">
        <w:tc>
          <w:tcPr>
            <w:tcW w:w="6203" w:type="dxa"/>
            <w:gridSpan w:val="7"/>
            <w:tcBorders>
              <w:top w:val="single" w:sz="4" w:space="0" w:color="FFFFFF"/>
              <w:left w:val="single" w:sz="4" w:space="0" w:color="auto"/>
              <w:bottom w:val="nil"/>
              <w:right w:val="nil"/>
            </w:tcBorders>
            <w:shd w:val="clear" w:color="auto" w:fill="FFFFFF"/>
          </w:tcPr>
          <w:p w:rsidR="000A72F6" w:rsidRPr="00B043B4" w:rsidRDefault="000A72F6" w:rsidP="00715CDF">
            <w:pPr>
              <w:rPr>
                <w:i/>
                <w:sz w:val="20"/>
                <w:szCs w:val="20"/>
              </w:rPr>
            </w:pPr>
            <w:r w:rsidRPr="00B043B4">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0A72F6" w:rsidRPr="00B043B4" w:rsidRDefault="00A35FD4" w:rsidP="00715CDF">
            <w:pPr>
              <w:jc w:val="center"/>
              <w:rPr>
                <w:b/>
                <w:sz w:val="20"/>
                <w:szCs w:val="20"/>
              </w:rPr>
            </w:pPr>
            <w:sdt>
              <w:sdtPr>
                <w:rPr>
                  <w:b/>
                  <w:sz w:val="20"/>
                  <w:szCs w:val="20"/>
                </w:rPr>
                <w:id w:val="1929613764"/>
                <w14:checkbox>
                  <w14:checked w14:val="0"/>
                  <w14:checkedState w14:val="2612" w14:font="MS Gothic"/>
                  <w14:uncheckedState w14:val="2610" w14:font="MS Gothic"/>
                </w14:checkbox>
              </w:sdtPr>
              <w:sdtEndPr/>
              <w:sdtContent>
                <w:r w:rsidR="000A72F6">
                  <w:rPr>
                    <w:rFonts w:ascii="MS Gothic" w:eastAsia="MS Gothic" w:hAnsi="MS Gothic" w:hint="eastAsia"/>
                    <w:b/>
                    <w:sz w:val="20"/>
                    <w:szCs w:val="20"/>
                  </w:rPr>
                  <w:t>☐</w:t>
                </w:r>
              </w:sdtContent>
            </w:sdt>
            <w:r w:rsidR="000A72F6" w:rsidRPr="00B043B4">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0A72F6" w:rsidRPr="00B043B4" w:rsidRDefault="00A35FD4" w:rsidP="00715CDF">
            <w:pPr>
              <w:jc w:val="center"/>
              <w:rPr>
                <w:b/>
                <w:sz w:val="20"/>
                <w:szCs w:val="20"/>
              </w:rPr>
            </w:pPr>
            <w:sdt>
              <w:sdtPr>
                <w:rPr>
                  <w:b/>
                  <w:sz w:val="20"/>
                  <w:szCs w:val="20"/>
                </w:rPr>
                <w:id w:val="-1594626508"/>
                <w14:checkbox>
                  <w14:checked w14:val="1"/>
                  <w14:checkedState w14:val="2612" w14:font="MS Gothic"/>
                  <w14:uncheckedState w14:val="2610" w14:font="MS Gothic"/>
                </w14:checkbox>
              </w:sdtPr>
              <w:sdtEndPr/>
              <w:sdtContent>
                <w:r w:rsidR="000A72F6">
                  <w:rPr>
                    <w:rFonts w:ascii="MS Gothic" w:eastAsia="MS Gothic" w:hAnsi="MS Gothic" w:hint="eastAsia"/>
                    <w:b/>
                    <w:sz w:val="20"/>
                    <w:szCs w:val="20"/>
                  </w:rPr>
                  <w:t>☒</w:t>
                </w:r>
              </w:sdtContent>
            </w:sdt>
            <w:r w:rsidR="000A72F6" w:rsidRPr="00B043B4">
              <w:rPr>
                <w:b/>
                <w:sz w:val="20"/>
                <w:szCs w:val="20"/>
              </w:rPr>
              <w:t xml:space="preserve">  Nie</w:t>
            </w:r>
          </w:p>
        </w:tc>
      </w:tr>
      <w:tr w:rsidR="000A72F6" w:rsidRPr="00B043B4" w:rsidTr="00715CDF">
        <w:tc>
          <w:tcPr>
            <w:tcW w:w="9180" w:type="dxa"/>
            <w:gridSpan w:val="11"/>
            <w:tcBorders>
              <w:top w:val="nil"/>
              <w:left w:val="single" w:sz="4" w:space="0" w:color="auto"/>
              <w:bottom w:val="single" w:sz="4" w:space="0" w:color="auto"/>
              <w:right w:val="single" w:sz="4" w:space="0" w:color="auto"/>
            </w:tcBorders>
            <w:shd w:val="clear" w:color="auto" w:fill="FFFFFF"/>
          </w:tcPr>
          <w:p w:rsidR="000A72F6" w:rsidRPr="00B043B4" w:rsidRDefault="000A72F6" w:rsidP="00715CDF">
            <w:pPr>
              <w:rPr>
                <w:i/>
                <w:sz w:val="20"/>
                <w:szCs w:val="20"/>
              </w:rPr>
            </w:pPr>
            <w:r w:rsidRPr="00B043B4">
              <w:rPr>
                <w:i/>
                <w:sz w:val="20"/>
                <w:szCs w:val="20"/>
              </w:rPr>
              <w:t>Ak áno, uveďte ktoré oblasti budú nimi upravené, resp. ktorých vykonávacích predpisov sa zmena dotkne:</w:t>
            </w:r>
          </w:p>
          <w:p w:rsidR="000A72F6" w:rsidRPr="00B043B4" w:rsidRDefault="000A72F6" w:rsidP="00715CDF">
            <w:pPr>
              <w:rPr>
                <w:sz w:val="20"/>
                <w:szCs w:val="20"/>
              </w:rPr>
            </w:pPr>
          </w:p>
        </w:tc>
      </w:tr>
      <w:tr w:rsidR="000A72F6" w:rsidRPr="00B043B4" w:rsidTr="00715C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 xml:space="preserve">Transpozícia práva EÚ </w:t>
            </w:r>
          </w:p>
        </w:tc>
      </w:tr>
      <w:tr w:rsidR="000A72F6" w:rsidRPr="00B043B4" w:rsidTr="00715CDF">
        <w:trPr>
          <w:trHeight w:val="157"/>
        </w:trPr>
        <w:tc>
          <w:tcPr>
            <w:tcW w:w="9180" w:type="dxa"/>
            <w:gridSpan w:val="11"/>
            <w:tcBorders>
              <w:top w:val="nil"/>
              <w:left w:val="single" w:sz="4" w:space="0" w:color="000000"/>
              <w:bottom w:val="nil"/>
              <w:right w:val="single" w:sz="4" w:space="0" w:color="auto"/>
            </w:tcBorders>
            <w:shd w:val="clear" w:color="auto" w:fill="FFFFFF"/>
          </w:tcPr>
          <w:p w:rsidR="000A72F6" w:rsidRPr="00B043B4" w:rsidRDefault="000A72F6" w:rsidP="00715CDF">
            <w:pPr>
              <w:jc w:val="both"/>
              <w:rPr>
                <w:i/>
                <w:sz w:val="20"/>
                <w:szCs w:val="20"/>
              </w:rPr>
            </w:pPr>
            <w:r w:rsidRPr="00B043B4">
              <w:rPr>
                <w:i/>
                <w:sz w:val="20"/>
                <w:szCs w:val="20"/>
              </w:rPr>
              <w:t xml:space="preserve">Uveďte, v ktorých konkrétnych ustanoveniach (paragrafy, články, body, atď.) ide národná právna úprava nad rámec minimálnych požiadaviek EÚ (tzv. </w:t>
            </w:r>
            <w:proofErr w:type="spellStart"/>
            <w:r w:rsidRPr="00B043B4">
              <w:rPr>
                <w:i/>
                <w:sz w:val="20"/>
                <w:szCs w:val="20"/>
              </w:rPr>
              <w:t>goldplating</w:t>
            </w:r>
            <w:proofErr w:type="spellEnd"/>
            <w:r w:rsidRPr="00B043B4">
              <w:rPr>
                <w:i/>
                <w:sz w:val="20"/>
                <w:szCs w:val="20"/>
              </w:rPr>
              <w:t>) spolu s odôvodnením opodstatnenosti presahu.</w:t>
            </w:r>
          </w:p>
        </w:tc>
      </w:tr>
      <w:tr w:rsidR="000A72F6" w:rsidRPr="00B043B4" w:rsidTr="00715CDF">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0A72F6" w:rsidRPr="00B043B4" w:rsidRDefault="000A72F6" w:rsidP="00715CDF">
            <w:pPr>
              <w:jc w:val="center"/>
              <w:rPr>
                <w:sz w:val="20"/>
                <w:szCs w:val="20"/>
              </w:rPr>
            </w:pPr>
          </w:p>
        </w:tc>
      </w:tr>
      <w:tr w:rsidR="000A72F6" w:rsidRPr="00B043B4" w:rsidTr="00715CDF">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Preskúmanie účelnosti</w:t>
            </w:r>
          </w:p>
        </w:tc>
      </w:tr>
      <w:tr w:rsidR="000A72F6" w:rsidRPr="00B043B4" w:rsidTr="00715CDF">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A72F6" w:rsidRPr="00B043B4" w:rsidRDefault="000A72F6" w:rsidP="00715CDF">
            <w:pPr>
              <w:rPr>
                <w:i/>
                <w:sz w:val="20"/>
                <w:szCs w:val="20"/>
              </w:rPr>
            </w:pPr>
            <w:r w:rsidRPr="00B043B4">
              <w:rPr>
                <w:i/>
                <w:sz w:val="20"/>
                <w:szCs w:val="20"/>
              </w:rPr>
              <w:t>Uveďte termín, kedy by malo dôjsť k preskúmaniu účinnosti a účelnosti predkladaného materiálu.</w:t>
            </w:r>
          </w:p>
          <w:p w:rsidR="000A72F6" w:rsidRPr="00B043B4" w:rsidRDefault="000A72F6" w:rsidP="00715CDF">
            <w:pPr>
              <w:rPr>
                <w:i/>
                <w:sz w:val="20"/>
                <w:szCs w:val="20"/>
              </w:rPr>
            </w:pPr>
            <w:r w:rsidRPr="00B043B4">
              <w:rPr>
                <w:i/>
                <w:sz w:val="20"/>
                <w:szCs w:val="20"/>
              </w:rPr>
              <w:t>Uveďte kritériá, na základe ktorých bude preskúmanie vykonané.</w:t>
            </w:r>
          </w:p>
          <w:p w:rsidR="000A72F6" w:rsidRDefault="000A72F6" w:rsidP="00715CDF">
            <w:pPr>
              <w:rPr>
                <w:i/>
                <w:sz w:val="20"/>
                <w:szCs w:val="20"/>
              </w:rPr>
            </w:pPr>
          </w:p>
          <w:p w:rsidR="000A72F6" w:rsidRPr="004E6AB2" w:rsidRDefault="000A72F6" w:rsidP="00715CDF">
            <w:pPr>
              <w:jc w:val="both"/>
              <w:rPr>
                <w:sz w:val="20"/>
                <w:szCs w:val="20"/>
              </w:rPr>
            </w:pPr>
            <w:r w:rsidRPr="004E6AB2">
              <w:rPr>
                <w:sz w:val="20"/>
                <w:szCs w:val="20"/>
              </w:rPr>
              <w:t xml:space="preserve">Preskúmanie účinnosti a účelnosti navrhovaného predpisu bude vykonávané priebežne po nadobudnutí účinnosti návrhu zákona. </w:t>
            </w:r>
          </w:p>
          <w:p w:rsidR="000A72F6" w:rsidRPr="004E6AB2" w:rsidRDefault="000A72F6" w:rsidP="00715CDF">
            <w:pPr>
              <w:jc w:val="both"/>
              <w:rPr>
                <w:sz w:val="20"/>
                <w:szCs w:val="20"/>
              </w:rPr>
            </w:pPr>
            <w:r w:rsidRPr="004E6AB2">
              <w:rPr>
                <w:sz w:val="20"/>
                <w:szCs w:val="20"/>
              </w:rPr>
              <w:t xml:space="preserve">Určujúce kritérium je ekonomický dopad transformácie </w:t>
            </w:r>
            <w:r w:rsidRPr="00735CFB">
              <w:rPr>
                <w:sz w:val="20"/>
                <w:szCs w:val="20"/>
              </w:rPr>
              <w:t>Technického skúšobného ústavu Piešťany</w:t>
            </w:r>
            <w:r>
              <w:rPr>
                <w:sz w:val="20"/>
                <w:szCs w:val="20"/>
              </w:rPr>
              <w:t xml:space="preserve"> </w:t>
            </w:r>
            <w:r w:rsidRPr="004E6AB2">
              <w:rPr>
                <w:sz w:val="20"/>
                <w:szCs w:val="20"/>
              </w:rPr>
              <w:t xml:space="preserve">zo štátneho podniku na akciovú spoločnosť. Preskúmanie účelnosti bude zabezpečené prostredníctvom Valného zhromaždenia ako najvyššieho orgánu spoločnosti, kde bude mať štát prostredníctvom ÚNMS SR svoje zastúpenie. Za účelom preskúmania účelnosti sa bude sledovať rozvoj spoločnosti a naplnenie podnikateľského a finančného plánu akciovej spoločnosti. </w:t>
            </w:r>
          </w:p>
          <w:p w:rsidR="000A72F6" w:rsidRPr="00B043B4" w:rsidRDefault="000A72F6" w:rsidP="00715CDF">
            <w:pPr>
              <w:rPr>
                <w:i/>
                <w:sz w:val="20"/>
                <w:szCs w:val="20"/>
              </w:rPr>
            </w:pPr>
          </w:p>
        </w:tc>
      </w:tr>
      <w:tr w:rsidR="000A72F6" w:rsidRPr="00B043B4" w:rsidTr="00715CDF">
        <w:tc>
          <w:tcPr>
            <w:tcW w:w="9180" w:type="dxa"/>
            <w:gridSpan w:val="11"/>
            <w:tcBorders>
              <w:top w:val="nil"/>
              <w:left w:val="nil"/>
              <w:bottom w:val="single" w:sz="4" w:space="0" w:color="auto"/>
              <w:right w:val="nil"/>
            </w:tcBorders>
            <w:shd w:val="clear" w:color="auto" w:fill="FFFFFF"/>
          </w:tcPr>
          <w:p w:rsidR="000A72F6" w:rsidRPr="00B043B4" w:rsidRDefault="000A72F6" w:rsidP="00715CDF">
            <w:pPr>
              <w:rPr>
                <w:b/>
                <w:sz w:val="20"/>
                <w:szCs w:val="20"/>
              </w:rPr>
            </w:pPr>
          </w:p>
          <w:p w:rsidR="000A72F6" w:rsidRPr="00B043B4" w:rsidRDefault="000A72F6" w:rsidP="00715CDF">
            <w:pPr>
              <w:rPr>
                <w:b/>
                <w:sz w:val="20"/>
                <w:szCs w:val="20"/>
              </w:rPr>
            </w:pPr>
          </w:p>
          <w:p w:rsidR="000A72F6" w:rsidRPr="00B043B4" w:rsidRDefault="000A72F6" w:rsidP="00715CDF">
            <w:pPr>
              <w:ind w:left="142" w:hanging="142"/>
              <w:rPr>
                <w:sz w:val="20"/>
                <w:szCs w:val="20"/>
              </w:rPr>
            </w:pPr>
            <w:r w:rsidRPr="00B043B4">
              <w:rPr>
                <w:sz w:val="20"/>
                <w:szCs w:val="20"/>
              </w:rPr>
              <w:t xml:space="preserve">* vyplniť iba v prípade, ak materiál nie je zahrnutý do Plánu práce vlády Slovenskej republiky alebo Plánu        legislatívnych úloh vlády Slovenskej republiky. </w:t>
            </w:r>
          </w:p>
          <w:p w:rsidR="000A72F6" w:rsidRDefault="000A72F6" w:rsidP="00715CDF">
            <w:pPr>
              <w:rPr>
                <w:sz w:val="20"/>
                <w:szCs w:val="20"/>
              </w:rPr>
            </w:pPr>
            <w:r w:rsidRPr="00B043B4">
              <w:rPr>
                <w:sz w:val="20"/>
                <w:szCs w:val="20"/>
              </w:rPr>
              <w:t>** vyplniť iba v prípade, ak sa záverečné posúdenie</w:t>
            </w:r>
            <w:r>
              <w:rPr>
                <w:sz w:val="20"/>
                <w:szCs w:val="20"/>
              </w:rPr>
              <w:t xml:space="preserve"> vybraných vplyvov</w:t>
            </w:r>
            <w:r w:rsidRPr="00B043B4">
              <w:rPr>
                <w:sz w:val="20"/>
                <w:szCs w:val="20"/>
              </w:rPr>
              <w:t xml:space="preserve"> uskutočnilo v zmysle bodu 9.1. </w:t>
            </w:r>
            <w:r>
              <w:rPr>
                <w:sz w:val="20"/>
                <w:szCs w:val="20"/>
              </w:rPr>
              <w:t>j</w:t>
            </w:r>
            <w:r w:rsidRPr="00B043B4">
              <w:rPr>
                <w:sz w:val="20"/>
                <w:szCs w:val="20"/>
              </w:rPr>
              <w:t>ednotnej metodiky</w:t>
            </w:r>
            <w:r>
              <w:rPr>
                <w:sz w:val="20"/>
                <w:szCs w:val="20"/>
              </w:rPr>
              <w:t>.</w:t>
            </w:r>
          </w:p>
          <w:p w:rsidR="000A72F6" w:rsidRDefault="000A72F6" w:rsidP="00715CDF">
            <w:pPr>
              <w:rPr>
                <w:sz w:val="20"/>
                <w:szCs w:val="20"/>
              </w:rPr>
            </w:pPr>
          </w:p>
          <w:p w:rsidR="000A72F6" w:rsidRPr="00B043B4" w:rsidRDefault="000A72F6" w:rsidP="00715CDF">
            <w:pPr>
              <w:rPr>
                <w:b/>
                <w:sz w:val="20"/>
                <w:szCs w:val="20"/>
              </w:rPr>
            </w:pPr>
          </w:p>
        </w:tc>
      </w:tr>
      <w:tr w:rsidR="000A72F6" w:rsidRPr="00B043B4" w:rsidTr="00715CDF">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Vybrané vplyvy  materiálu</w:t>
            </w:r>
          </w:p>
        </w:tc>
      </w:tr>
      <w:tr w:rsidR="000A72F6" w:rsidRPr="00B043B4" w:rsidTr="00715CDF">
        <w:tc>
          <w:tcPr>
            <w:tcW w:w="3812" w:type="dxa"/>
            <w:tcBorders>
              <w:top w:val="single" w:sz="4" w:space="0" w:color="auto"/>
              <w:left w:val="single" w:sz="4" w:space="0" w:color="auto"/>
              <w:bottom w:val="nil"/>
              <w:right w:val="single" w:sz="4" w:space="0" w:color="auto"/>
            </w:tcBorders>
            <w:shd w:val="clear" w:color="auto" w:fill="E2E2E2"/>
          </w:tcPr>
          <w:p w:rsidR="000A72F6" w:rsidRPr="00B043B4" w:rsidRDefault="000A72F6" w:rsidP="00715CDF">
            <w:pPr>
              <w:rPr>
                <w:b/>
                <w:sz w:val="20"/>
                <w:szCs w:val="20"/>
              </w:rPr>
            </w:pPr>
            <w:r w:rsidRPr="00B043B4">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rsidR="000A72F6" w:rsidRPr="00B043B4" w:rsidRDefault="000A72F6" w:rsidP="00715CDF">
            <w:pPr>
              <w:rPr>
                <w:b/>
                <w:sz w:val="20"/>
                <w:szCs w:val="20"/>
              </w:rPr>
            </w:pPr>
            <w:r w:rsidRPr="00B043B4">
              <w:rPr>
                <w:b/>
                <w:sz w:val="20"/>
                <w:szCs w:val="20"/>
              </w:rPr>
              <w:t>Pozitívne</w:t>
            </w:r>
          </w:p>
        </w:tc>
        <w:sdt>
          <w:sdtPr>
            <w:rPr>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rsidR="000A72F6" w:rsidRPr="00B043B4" w:rsidRDefault="000A72F6" w:rsidP="00715CDF">
            <w:pPr>
              <w:rPr>
                <w:b/>
                <w:sz w:val="20"/>
                <w:szCs w:val="20"/>
              </w:rPr>
            </w:pPr>
            <w:r w:rsidRPr="00B043B4">
              <w:rPr>
                <w:b/>
                <w:sz w:val="20"/>
                <w:szCs w:val="20"/>
              </w:rPr>
              <w:t>Žiadne</w:t>
            </w:r>
          </w:p>
        </w:tc>
        <w:sdt>
          <w:sdtPr>
            <w:rPr>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0A72F6" w:rsidRPr="00B043B4" w:rsidRDefault="000A72F6" w:rsidP="00715CDF">
                <w:pPr>
                  <w:ind w:left="-107" w:right="-108"/>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rsidR="000A72F6" w:rsidRPr="00B043B4" w:rsidRDefault="000A72F6" w:rsidP="00715CDF">
            <w:pPr>
              <w:ind w:left="34"/>
              <w:rPr>
                <w:b/>
                <w:sz w:val="20"/>
                <w:szCs w:val="20"/>
              </w:rPr>
            </w:pPr>
            <w:r w:rsidRPr="00B043B4">
              <w:rPr>
                <w:b/>
                <w:sz w:val="20"/>
                <w:szCs w:val="20"/>
              </w:rPr>
              <w:t>Negatívne</w:t>
            </w:r>
          </w:p>
        </w:tc>
      </w:tr>
      <w:tr w:rsidR="000A72F6" w:rsidRPr="00B043B4" w:rsidTr="00715CDF">
        <w:tc>
          <w:tcPr>
            <w:tcW w:w="3812" w:type="dxa"/>
            <w:tcBorders>
              <w:top w:val="nil"/>
              <w:left w:val="single" w:sz="4" w:space="0" w:color="auto"/>
              <w:bottom w:val="nil"/>
              <w:right w:val="single" w:sz="4" w:space="0" w:color="auto"/>
            </w:tcBorders>
            <w:shd w:val="clear" w:color="auto" w:fill="E2E2E2"/>
          </w:tcPr>
          <w:p w:rsidR="000A72F6" w:rsidRDefault="000A72F6" w:rsidP="00715CDF">
            <w:pPr>
              <w:rPr>
                <w:sz w:val="20"/>
                <w:szCs w:val="20"/>
              </w:rPr>
            </w:pPr>
            <w:r>
              <w:rPr>
                <w:sz w:val="20"/>
                <w:szCs w:val="20"/>
              </w:rPr>
              <w:t xml:space="preserve">    </w:t>
            </w:r>
            <w:r w:rsidRPr="00A340BB">
              <w:rPr>
                <w:sz w:val="20"/>
                <w:szCs w:val="20"/>
              </w:rPr>
              <w:t xml:space="preserve">z toho rozpočtovo zabezpečené vplyvy,     </w:t>
            </w:r>
            <w:r>
              <w:rPr>
                <w:sz w:val="20"/>
                <w:szCs w:val="20"/>
              </w:rPr>
              <w:t xml:space="preserve">    </w:t>
            </w:r>
          </w:p>
          <w:p w:rsidR="000A72F6" w:rsidRDefault="000A72F6" w:rsidP="00715CDF">
            <w:pPr>
              <w:rPr>
                <w:sz w:val="20"/>
                <w:szCs w:val="20"/>
              </w:rPr>
            </w:pPr>
            <w:r>
              <w:rPr>
                <w:sz w:val="20"/>
                <w:szCs w:val="20"/>
              </w:rPr>
              <w:t xml:space="preserve">    </w:t>
            </w:r>
            <w:r w:rsidRPr="00A340BB">
              <w:rPr>
                <w:sz w:val="20"/>
                <w:szCs w:val="20"/>
              </w:rPr>
              <w:t xml:space="preserve">v prípade identifikovaného negatívneho </w:t>
            </w:r>
          </w:p>
          <w:p w:rsidR="000A72F6" w:rsidRPr="00A340BB" w:rsidRDefault="000A72F6" w:rsidP="00715CDF">
            <w:pPr>
              <w:rPr>
                <w:sz w:val="20"/>
                <w:szCs w:val="20"/>
              </w:rPr>
            </w:pPr>
            <w:r>
              <w:rPr>
                <w:sz w:val="20"/>
                <w:szCs w:val="20"/>
              </w:rPr>
              <w:t xml:space="preserve">    </w:t>
            </w:r>
            <w:r w:rsidRPr="00A340BB">
              <w:rPr>
                <w:sz w:val="20"/>
                <w:szCs w:val="20"/>
              </w:rPr>
              <w:t>vplyvu</w:t>
            </w:r>
          </w:p>
        </w:tc>
        <w:sdt>
          <w:sdtPr>
            <w:rPr>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0A72F6" w:rsidRPr="00B043B4" w:rsidRDefault="000A72F6" w:rsidP="00715CDF">
                <w:pPr>
                  <w:jc w:val="center"/>
                  <w:rPr>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0A72F6" w:rsidRPr="00B043B4" w:rsidRDefault="000A72F6" w:rsidP="00715CDF">
            <w:pPr>
              <w:rPr>
                <w:sz w:val="20"/>
                <w:szCs w:val="20"/>
              </w:rPr>
            </w:pPr>
            <w:r w:rsidRPr="00B043B4">
              <w:rPr>
                <w:sz w:val="20"/>
                <w:szCs w:val="20"/>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A72F6" w:rsidRPr="00B043B4" w:rsidRDefault="000A72F6" w:rsidP="00715CDF">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0A72F6" w:rsidRPr="00B043B4" w:rsidRDefault="000A72F6" w:rsidP="00715CDF">
            <w:pPr>
              <w:rPr>
                <w:sz w:val="20"/>
                <w:szCs w:val="20"/>
              </w:rPr>
            </w:pPr>
            <w:r w:rsidRPr="00B043B4">
              <w:rPr>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A72F6" w:rsidRPr="00B043B4" w:rsidRDefault="000A72F6" w:rsidP="00715CDF">
                <w:pPr>
                  <w:ind w:left="-107" w:right="-108"/>
                  <w:jc w:val="center"/>
                  <w:rPr>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0A72F6" w:rsidRPr="00B043B4" w:rsidRDefault="000A72F6" w:rsidP="00715CDF">
            <w:pPr>
              <w:ind w:left="34"/>
              <w:rPr>
                <w:sz w:val="20"/>
                <w:szCs w:val="20"/>
              </w:rPr>
            </w:pPr>
            <w:r w:rsidRPr="00B043B4">
              <w:rPr>
                <w:sz w:val="20"/>
                <w:szCs w:val="20"/>
              </w:rPr>
              <w:t>Čiastočne</w:t>
            </w:r>
          </w:p>
        </w:tc>
      </w:tr>
      <w:tr w:rsidR="000A72F6" w:rsidRPr="00B043B4" w:rsidTr="00715CDF">
        <w:tc>
          <w:tcPr>
            <w:tcW w:w="3812" w:type="dxa"/>
            <w:tcBorders>
              <w:top w:val="nil"/>
              <w:left w:val="single" w:sz="4" w:space="0" w:color="auto"/>
              <w:bottom w:val="nil"/>
              <w:right w:val="single" w:sz="4" w:space="0" w:color="auto"/>
            </w:tcBorders>
            <w:shd w:val="clear" w:color="auto" w:fill="E2E2E2"/>
          </w:tcPr>
          <w:p w:rsidR="000A72F6" w:rsidRPr="003145AE" w:rsidRDefault="000A72F6" w:rsidP="00715CDF">
            <w:pPr>
              <w:rPr>
                <w:b/>
                <w:sz w:val="20"/>
                <w:szCs w:val="20"/>
              </w:rPr>
            </w:pPr>
            <w:r>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tcPr>
          <w:p w:rsidR="000A72F6" w:rsidRPr="00B043B4" w:rsidRDefault="000A72F6" w:rsidP="00715CDF">
            <w:pPr>
              <w:rPr>
                <w:b/>
                <w:sz w:val="20"/>
                <w:szCs w:val="20"/>
              </w:rPr>
            </w:pPr>
            <w:r w:rsidRPr="00B043B4">
              <w:rPr>
                <w:b/>
                <w:sz w:val="20"/>
                <w:szCs w:val="20"/>
              </w:rPr>
              <w:t>Pozitívne</w:t>
            </w:r>
          </w:p>
        </w:tc>
        <w:sdt>
          <w:sdtPr>
            <w:rPr>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rsidR="000A72F6" w:rsidRPr="00B043B4" w:rsidRDefault="000A72F6" w:rsidP="00715CDF">
            <w:pPr>
              <w:rPr>
                <w:b/>
                <w:sz w:val="20"/>
                <w:szCs w:val="20"/>
              </w:rPr>
            </w:pPr>
            <w:r w:rsidRPr="00B043B4">
              <w:rPr>
                <w:b/>
                <w:sz w:val="20"/>
                <w:szCs w:val="20"/>
              </w:rPr>
              <w:t>Žiadne</w:t>
            </w:r>
          </w:p>
        </w:tc>
        <w:sdt>
          <w:sdtPr>
            <w:rPr>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0A72F6" w:rsidRPr="00B043B4" w:rsidRDefault="000A72F6" w:rsidP="00715CDF">
                <w:pPr>
                  <w:ind w:left="-107" w:right="-108"/>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rsidR="000A72F6" w:rsidRPr="00B043B4" w:rsidRDefault="000A72F6" w:rsidP="00715CDF">
            <w:pPr>
              <w:ind w:left="34"/>
              <w:rPr>
                <w:b/>
                <w:sz w:val="20"/>
                <w:szCs w:val="20"/>
              </w:rPr>
            </w:pPr>
            <w:r w:rsidRPr="00B043B4">
              <w:rPr>
                <w:b/>
                <w:sz w:val="20"/>
                <w:szCs w:val="20"/>
              </w:rPr>
              <w:t>Negatívne</w:t>
            </w:r>
          </w:p>
        </w:tc>
      </w:tr>
      <w:tr w:rsidR="000A72F6" w:rsidRPr="00B043B4" w:rsidTr="00715CDF">
        <w:tc>
          <w:tcPr>
            <w:tcW w:w="3812" w:type="dxa"/>
            <w:tcBorders>
              <w:top w:val="nil"/>
              <w:left w:val="single" w:sz="4" w:space="0" w:color="auto"/>
              <w:bottom w:val="single" w:sz="4" w:space="0" w:color="000000"/>
              <w:right w:val="single" w:sz="4" w:space="0" w:color="auto"/>
            </w:tcBorders>
            <w:shd w:val="clear" w:color="auto" w:fill="E2E2E2"/>
          </w:tcPr>
          <w:p w:rsidR="000A72F6" w:rsidRDefault="000A72F6" w:rsidP="00715CDF">
            <w:pPr>
              <w:ind w:left="171"/>
              <w:rPr>
                <w:sz w:val="20"/>
                <w:szCs w:val="20"/>
              </w:rPr>
            </w:pPr>
            <w:r>
              <w:rPr>
                <w:sz w:val="20"/>
                <w:szCs w:val="20"/>
              </w:rPr>
              <w:t>z toho rozpočtovo zabezpečené vplyvy,</w:t>
            </w:r>
          </w:p>
          <w:p w:rsidR="000A72F6" w:rsidRPr="003145AE" w:rsidRDefault="000A72F6" w:rsidP="00715CDF">
            <w:pPr>
              <w:ind w:left="171"/>
              <w:rPr>
                <w:sz w:val="20"/>
                <w:szCs w:val="20"/>
              </w:rPr>
            </w:pPr>
            <w:r>
              <w:rPr>
                <w:sz w:val="20"/>
                <w:szCs w:val="20"/>
              </w:rPr>
              <w:t>v prípade identifikovaného negatívneho vplyvu</w:t>
            </w:r>
          </w:p>
        </w:tc>
        <w:sdt>
          <w:sdtPr>
            <w:rPr>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0A72F6" w:rsidRPr="00B043B4" w:rsidRDefault="000A72F6" w:rsidP="00715CDF">
                <w:pPr>
                  <w:jc w:val="center"/>
                  <w:rPr>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0A72F6" w:rsidRPr="00B043B4" w:rsidRDefault="000A72F6" w:rsidP="00715CDF">
            <w:pPr>
              <w:rPr>
                <w:sz w:val="20"/>
                <w:szCs w:val="20"/>
              </w:rPr>
            </w:pPr>
            <w:r w:rsidRPr="00B043B4">
              <w:rPr>
                <w:sz w:val="20"/>
                <w:szCs w:val="20"/>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A72F6" w:rsidRPr="00B043B4" w:rsidRDefault="000A72F6" w:rsidP="00715CDF">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0A72F6" w:rsidRPr="00B043B4" w:rsidRDefault="000A72F6" w:rsidP="00715CDF">
            <w:pPr>
              <w:rPr>
                <w:sz w:val="20"/>
                <w:szCs w:val="20"/>
              </w:rPr>
            </w:pPr>
            <w:r w:rsidRPr="00B043B4">
              <w:rPr>
                <w:sz w:val="20"/>
                <w:szCs w:val="20"/>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A72F6" w:rsidRPr="00B043B4" w:rsidRDefault="000A72F6" w:rsidP="00715CDF">
                <w:pPr>
                  <w:ind w:left="-107" w:right="-108"/>
                  <w:jc w:val="center"/>
                  <w:rPr>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0A72F6" w:rsidRPr="00B043B4" w:rsidRDefault="000A72F6" w:rsidP="00715CDF">
            <w:pPr>
              <w:ind w:left="34"/>
              <w:rPr>
                <w:sz w:val="20"/>
                <w:szCs w:val="20"/>
              </w:rPr>
            </w:pPr>
            <w:r w:rsidRPr="00B043B4">
              <w:rPr>
                <w:sz w:val="20"/>
                <w:szCs w:val="20"/>
              </w:rPr>
              <w:t>Čiastočne</w:t>
            </w:r>
          </w:p>
        </w:tc>
      </w:tr>
      <w:tr w:rsidR="000A72F6" w:rsidRPr="00B043B4" w:rsidTr="00715CDF">
        <w:tc>
          <w:tcPr>
            <w:tcW w:w="3812" w:type="dxa"/>
            <w:tcBorders>
              <w:top w:val="single" w:sz="4" w:space="0" w:color="000000"/>
              <w:left w:val="single" w:sz="4" w:space="0" w:color="auto"/>
              <w:bottom w:val="nil"/>
              <w:right w:val="single" w:sz="4" w:space="0" w:color="auto"/>
            </w:tcBorders>
            <w:shd w:val="clear" w:color="auto" w:fill="E2E2E2"/>
          </w:tcPr>
          <w:p w:rsidR="000A72F6" w:rsidRPr="00B043B4" w:rsidRDefault="000A72F6" w:rsidP="00715CDF">
            <w:pPr>
              <w:rPr>
                <w:b/>
                <w:sz w:val="20"/>
                <w:szCs w:val="20"/>
              </w:rPr>
            </w:pPr>
            <w:r w:rsidRPr="00B043B4">
              <w:rPr>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rsidR="000A72F6" w:rsidRPr="00B043B4" w:rsidRDefault="000A72F6" w:rsidP="00715CDF">
            <w:pPr>
              <w:ind w:right="-108"/>
              <w:rPr>
                <w:b/>
                <w:sz w:val="20"/>
                <w:szCs w:val="20"/>
              </w:rPr>
            </w:pPr>
            <w:r w:rsidRPr="00B043B4">
              <w:rPr>
                <w:b/>
                <w:sz w:val="20"/>
                <w:szCs w:val="20"/>
              </w:rPr>
              <w:t>Pozitívne</w:t>
            </w:r>
          </w:p>
        </w:tc>
        <w:sdt>
          <w:sdtPr>
            <w:rPr>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rsidR="000A72F6" w:rsidRPr="00B043B4" w:rsidRDefault="000A72F6" w:rsidP="00715CDF">
            <w:pPr>
              <w:rPr>
                <w:b/>
                <w:sz w:val="20"/>
                <w:szCs w:val="20"/>
              </w:rPr>
            </w:pPr>
            <w:r w:rsidRPr="00B043B4">
              <w:rPr>
                <w:b/>
                <w:sz w:val="20"/>
                <w:szCs w:val="20"/>
              </w:rPr>
              <w:t>Žiadne</w:t>
            </w:r>
          </w:p>
        </w:tc>
        <w:sdt>
          <w:sdtPr>
            <w:rPr>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0A72F6" w:rsidRPr="00B043B4" w:rsidRDefault="000A72F6" w:rsidP="00715CDF">
            <w:pPr>
              <w:ind w:left="54"/>
              <w:rPr>
                <w:b/>
                <w:sz w:val="20"/>
                <w:szCs w:val="20"/>
              </w:rPr>
            </w:pPr>
            <w:r w:rsidRPr="00B043B4">
              <w:rPr>
                <w:b/>
                <w:sz w:val="20"/>
                <w:szCs w:val="20"/>
              </w:rPr>
              <w:t>Negatívne</w:t>
            </w:r>
          </w:p>
        </w:tc>
      </w:tr>
      <w:tr w:rsidR="000A72F6" w:rsidRPr="00B043B4" w:rsidTr="00715CDF">
        <w:tc>
          <w:tcPr>
            <w:tcW w:w="3812" w:type="dxa"/>
            <w:tcBorders>
              <w:top w:val="nil"/>
              <w:left w:val="single" w:sz="4" w:space="0" w:color="000000"/>
              <w:bottom w:val="nil"/>
              <w:right w:val="single" w:sz="4" w:space="0" w:color="000000"/>
            </w:tcBorders>
            <w:shd w:val="clear" w:color="auto" w:fill="E2E2E2"/>
          </w:tcPr>
          <w:p w:rsidR="000A72F6" w:rsidRPr="00B043B4" w:rsidRDefault="000A72F6" w:rsidP="00715CDF">
            <w:pPr>
              <w:rPr>
                <w:sz w:val="20"/>
                <w:szCs w:val="20"/>
              </w:rPr>
            </w:pPr>
            <w:r w:rsidRPr="00B043B4">
              <w:rPr>
                <w:sz w:val="20"/>
                <w:szCs w:val="20"/>
              </w:rPr>
              <w:t xml:space="preserve"> </w:t>
            </w:r>
            <w:r>
              <w:rPr>
                <w:sz w:val="20"/>
                <w:szCs w:val="20"/>
              </w:rPr>
              <w:t xml:space="preserve">   </w:t>
            </w:r>
            <w:r w:rsidRPr="00B043B4">
              <w:rPr>
                <w:sz w:val="20"/>
                <w:szCs w:val="20"/>
              </w:rPr>
              <w:t>z toho vplyvy na MSP</w:t>
            </w:r>
          </w:p>
          <w:p w:rsidR="000A72F6" w:rsidRPr="00B043B4" w:rsidRDefault="000A72F6" w:rsidP="00715CDF">
            <w:pPr>
              <w:rPr>
                <w:sz w:val="20"/>
                <w:szCs w:val="20"/>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0A72F6" w:rsidRPr="00B043B4" w:rsidRDefault="000A72F6" w:rsidP="00715CDF">
                <w:pPr>
                  <w:jc w:val="center"/>
                  <w:rPr>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0A72F6" w:rsidRPr="00B043B4" w:rsidRDefault="000A72F6" w:rsidP="00715CDF">
            <w:pPr>
              <w:ind w:right="-108"/>
              <w:rPr>
                <w:sz w:val="20"/>
                <w:szCs w:val="20"/>
              </w:rPr>
            </w:pPr>
            <w:r w:rsidRPr="00B043B4">
              <w:rPr>
                <w:sz w:val="20"/>
                <w:szCs w:val="20"/>
              </w:rPr>
              <w:t>Pozitívne</w:t>
            </w:r>
          </w:p>
        </w:tc>
        <w:sdt>
          <w:sdtPr>
            <w:rPr>
              <w:sz w:val="20"/>
              <w:szCs w:val="20"/>
            </w:rPr>
            <w:id w:val="994611021"/>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A72F6" w:rsidRPr="00B043B4" w:rsidRDefault="000A72F6" w:rsidP="00715CDF">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0A72F6" w:rsidRPr="00B043B4" w:rsidRDefault="000A72F6" w:rsidP="00715CDF">
            <w:pPr>
              <w:rPr>
                <w:sz w:val="20"/>
                <w:szCs w:val="20"/>
              </w:rPr>
            </w:pPr>
            <w:r w:rsidRPr="00B043B4">
              <w:rPr>
                <w:sz w:val="20"/>
                <w:szCs w:val="20"/>
              </w:rPr>
              <w:t>Žiadne</w:t>
            </w:r>
          </w:p>
        </w:tc>
        <w:sdt>
          <w:sdtPr>
            <w:rPr>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A72F6" w:rsidRPr="00B043B4" w:rsidRDefault="000A72F6" w:rsidP="00715CDF">
                <w:pPr>
                  <w:jc w:val="center"/>
                  <w:rPr>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0A72F6" w:rsidRPr="00B043B4" w:rsidRDefault="000A72F6" w:rsidP="00715CDF">
            <w:pPr>
              <w:ind w:left="54"/>
              <w:rPr>
                <w:sz w:val="20"/>
                <w:szCs w:val="20"/>
              </w:rPr>
            </w:pPr>
            <w:r w:rsidRPr="00B043B4">
              <w:rPr>
                <w:sz w:val="20"/>
                <w:szCs w:val="20"/>
              </w:rPr>
              <w:t>Negatívne</w:t>
            </w:r>
          </w:p>
        </w:tc>
      </w:tr>
      <w:tr w:rsidR="000A72F6" w:rsidRPr="00B043B4" w:rsidTr="00715CDF">
        <w:tc>
          <w:tcPr>
            <w:tcW w:w="3812" w:type="dxa"/>
            <w:tcBorders>
              <w:top w:val="nil"/>
              <w:left w:val="single" w:sz="4" w:space="0" w:color="auto"/>
              <w:bottom w:val="single" w:sz="4" w:space="0" w:color="auto"/>
              <w:right w:val="single" w:sz="4" w:space="0" w:color="auto"/>
            </w:tcBorders>
            <w:shd w:val="clear" w:color="auto" w:fill="E2E2E2"/>
          </w:tcPr>
          <w:p w:rsidR="000A72F6" w:rsidRDefault="000A72F6" w:rsidP="00715CDF">
            <w:pPr>
              <w:rPr>
                <w:sz w:val="20"/>
                <w:szCs w:val="20"/>
              </w:rPr>
            </w:pPr>
            <w:r>
              <w:rPr>
                <w:sz w:val="20"/>
                <w:szCs w:val="20"/>
              </w:rPr>
              <w:t xml:space="preserve">    </w:t>
            </w:r>
            <w:r w:rsidRPr="00B043B4">
              <w:rPr>
                <w:sz w:val="20"/>
                <w:szCs w:val="20"/>
              </w:rPr>
              <w:t xml:space="preserve">Mechanizmus znižovania byrokracie </w:t>
            </w:r>
            <w:r>
              <w:rPr>
                <w:sz w:val="20"/>
                <w:szCs w:val="20"/>
              </w:rPr>
              <w:t xml:space="preserve">   </w:t>
            </w:r>
          </w:p>
          <w:p w:rsidR="000A72F6" w:rsidRPr="00B043B4" w:rsidRDefault="000A72F6" w:rsidP="00715CDF">
            <w:pPr>
              <w:rPr>
                <w:b/>
                <w:sz w:val="20"/>
                <w:szCs w:val="20"/>
              </w:rPr>
            </w:pPr>
            <w:r>
              <w:rPr>
                <w:sz w:val="20"/>
                <w:szCs w:val="20"/>
              </w:rPr>
              <w:t xml:space="preserve">    </w:t>
            </w:r>
            <w:r w:rsidRPr="00B043B4">
              <w:rPr>
                <w:sz w:val="20"/>
                <w:szCs w:val="20"/>
              </w:rPr>
              <w:t>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rsidR="000A72F6" w:rsidRPr="00B043B4" w:rsidRDefault="000A72F6" w:rsidP="00715CDF">
            <w:pPr>
              <w:ind w:right="-108"/>
              <w:rPr>
                <w:b/>
                <w:sz w:val="20"/>
                <w:szCs w:val="20"/>
              </w:rPr>
            </w:pPr>
            <w:r w:rsidRPr="00B043B4">
              <w:rPr>
                <w:sz w:val="20"/>
                <w:szCs w:val="20"/>
              </w:rPr>
              <w:t>Áno</w:t>
            </w:r>
          </w:p>
        </w:tc>
        <w:tc>
          <w:tcPr>
            <w:tcW w:w="254" w:type="dxa"/>
            <w:tcBorders>
              <w:top w:val="dotted" w:sz="4" w:space="0" w:color="auto"/>
              <w:left w:val="nil"/>
              <w:bottom w:val="single" w:sz="4" w:space="0" w:color="auto"/>
              <w:right w:val="nil"/>
            </w:tcBorders>
            <w:vAlign w:val="center"/>
          </w:tcPr>
          <w:p w:rsidR="000A72F6" w:rsidRPr="00B043B4" w:rsidRDefault="000A72F6" w:rsidP="00715CDF">
            <w:pPr>
              <w:jc w:val="center"/>
              <w:rPr>
                <w:b/>
                <w:sz w:val="20"/>
                <w:szCs w:val="20"/>
              </w:rPr>
            </w:pPr>
          </w:p>
        </w:tc>
        <w:tc>
          <w:tcPr>
            <w:tcW w:w="1133" w:type="dxa"/>
            <w:tcBorders>
              <w:top w:val="dotted" w:sz="4" w:space="0" w:color="auto"/>
              <w:left w:val="nil"/>
              <w:bottom w:val="single" w:sz="4" w:space="0" w:color="auto"/>
              <w:right w:val="nil"/>
            </w:tcBorders>
            <w:vAlign w:val="center"/>
          </w:tcPr>
          <w:p w:rsidR="000A72F6" w:rsidRPr="00B043B4" w:rsidRDefault="000A72F6" w:rsidP="00715CDF">
            <w:pPr>
              <w:jc w:val="center"/>
              <w:rPr>
                <w:b/>
                <w:sz w:val="20"/>
                <w:szCs w:val="20"/>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0A72F6" w:rsidRPr="00B043B4" w:rsidRDefault="000A72F6" w:rsidP="00715CDF">
            <w:pPr>
              <w:ind w:left="54"/>
              <w:rPr>
                <w:b/>
                <w:sz w:val="20"/>
                <w:szCs w:val="20"/>
              </w:rPr>
            </w:pPr>
            <w:r w:rsidRPr="00B043B4">
              <w:rPr>
                <w:sz w:val="20"/>
                <w:szCs w:val="20"/>
              </w:rPr>
              <w:t>Nie</w:t>
            </w:r>
          </w:p>
        </w:tc>
      </w:tr>
      <w:tr w:rsidR="000A72F6" w:rsidRPr="00B043B4" w:rsidTr="00715CDF">
        <w:tc>
          <w:tcPr>
            <w:tcW w:w="3812" w:type="dxa"/>
            <w:tcBorders>
              <w:top w:val="single" w:sz="4" w:space="0" w:color="000000"/>
              <w:left w:val="single" w:sz="4" w:space="0" w:color="auto"/>
              <w:bottom w:val="single" w:sz="4" w:space="0" w:color="auto"/>
              <w:right w:val="single" w:sz="4" w:space="0" w:color="auto"/>
            </w:tcBorders>
            <w:shd w:val="clear" w:color="auto" w:fill="E2E2E2"/>
          </w:tcPr>
          <w:p w:rsidR="000A72F6" w:rsidRPr="00B043B4" w:rsidRDefault="000A72F6" w:rsidP="00715CDF">
            <w:pPr>
              <w:rPr>
                <w:b/>
                <w:sz w:val="20"/>
                <w:szCs w:val="20"/>
              </w:rPr>
            </w:pPr>
            <w:r w:rsidRPr="00B043B4">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0A72F6" w:rsidRPr="00B043B4" w:rsidRDefault="000A72F6" w:rsidP="00715CDF">
            <w:pPr>
              <w:ind w:right="-108"/>
              <w:rPr>
                <w:b/>
                <w:sz w:val="20"/>
                <w:szCs w:val="20"/>
              </w:rPr>
            </w:pPr>
            <w:r w:rsidRPr="00B043B4">
              <w:rPr>
                <w:b/>
                <w:sz w:val="20"/>
                <w:szCs w:val="20"/>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0A72F6" w:rsidRPr="00B043B4" w:rsidRDefault="000A72F6" w:rsidP="00715CDF">
            <w:pPr>
              <w:rPr>
                <w:b/>
                <w:sz w:val="20"/>
                <w:szCs w:val="20"/>
              </w:rPr>
            </w:pPr>
            <w:r w:rsidRPr="00B043B4">
              <w:rPr>
                <w:b/>
                <w:sz w:val="20"/>
                <w:szCs w:val="20"/>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0A72F6" w:rsidRPr="00B043B4" w:rsidRDefault="000A72F6" w:rsidP="00715CDF">
            <w:pPr>
              <w:ind w:left="54"/>
              <w:rPr>
                <w:b/>
                <w:sz w:val="20"/>
                <w:szCs w:val="20"/>
              </w:rPr>
            </w:pPr>
            <w:r w:rsidRPr="00B043B4">
              <w:rPr>
                <w:b/>
                <w:sz w:val="20"/>
                <w:szCs w:val="20"/>
              </w:rPr>
              <w:t>Negatívne</w:t>
            </w:r>
          </w:p>
        </w:tc>
      </w:tr>
      <w:tr w:rsidR="000A72F6" w:rsidRPr="00B043B4" w:rsidTr="00715CDF">
        <w:tc>
          <w:tcPr>
            <w:tcW w:w="3812" w:type="dxa"/>
            <w:tcBorders>
              <w:top w:val="single" w:sz="4" w:space="0" w:color="auto"/>
              <w:left w:val="single" w:sz="4" w:space="0" w:color="auto"/>
              <w:bottom w:val="single" w:sz="4" w:space="0" w:color="auto"/>
              <w:right w:val="single" w:sz="4" w:space="0" w:color="auto"/>
            </w:tcBorders>
            <w:shd w:val="clear" w:color="auto" w:fill="E2E2E2"/>
          </w:tcPr>
          <w:p w:rsidR="000A72F6" w:rsidRPr="00B043B4" w:rsidRDefault="000A72F6" w:rsidP="00715CDF">
            <w:pPr>
              <w:rPr>
                <w:b/>
                <w:sz w:val="20"/>
                <w:szCs w:val="20"/>
              </w:rPr>
            </w:pPr>
            <w:r w:rsidRPr="00B043B4">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0A72F6" w:rsidRPr="00B043B4" w:rsidRDefault="000A72F6" w:rsidP="00715CDF">
            <w:pPr>
              <w:ind w:right="-108"/>
              <w:rPr>
                <w:b/>
                <w:sz w:val="20"/>
                <w:szCs w:val="20"/>
              </w:rPr>
            </w:pPr>
            <w:r w:rsidRPr="00B043B4">
              <w:rPr>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0A72F6" w:rsidRPr="00B043B4" w:rsidRDefault="000A72F6" w:rsidP="00715CDF">
            <w:pPr>
              <w:rPr>
                <w:b/>
                <w:sz w:val="20"/>
                <w:szCs w:val="20"/>
              </w:rPr>
            </w:pPr>
            <w:r w:rsidRPr="00B043B4">
              <w:rPr>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0A72F6" w:rsidRPr="00B043B4" w:rsidRDefault="000A72F6" w:rsidP="00715CDF">
            <w:pPr>
              <w:ind w:left="54"/>
              <w:rPr>
                <w:b/>
                <w:sz w:val="20"/>
                <w:szCs w:val="20"/>
              </w:rPr>
            </w:pPr>
            <w:r w:rsidRPr="00B043B4">
              <w:rPr>
                <w:b/>
                <w:sz w:val="20"/>
                <w:szCs w:val="20"/>
              </w:rPr>
              <w:t>Negatívne</w:t>
            </w:r>
          </w:p>
        </w:tc>
      </w:tr>
      <w:tr w:rsidR="000A72F6" w:rsidRPr="00B043B4" w:rsidTr="00715CDF">
        <w:tc>
          <w:tcPr>
            <w:tcW w:w="3812" w:type="dxa"/>
            <w:tcBorders>
              <w:top w:val="single" w:sz="4" w:space="0" w:color="auto"/>
              <w:left w:val="single" w:sz="4" w:space="0" w:color="auto"/>
              <w:bottom w:val="single" w:sz="4" w:space="0" w:color="auto"/>
              <w:right w:val="single" w:sz="4" w:space="0" w:color="auto"/>
            </w:tcBorders>
            <w:shd w:val="clear" w:color="auto" w:fill="E2E2E2"/>
          </w:tcPr>
          <w:p w:rsidR="000A72F6" w:rsidRPr="00B043B4" w:rsidRDefault="000A72F6" w:rsidP="00715CDF">
            <w:pPr>
              <w:rPr>
                <w:b/>
                <w:sz w:val="20"/>
                <w:szCs w:val="20"/>
              </w:rPr>
            </w:pPr>
            <w:r w:rsidRPr="00B043B4">
              <w:rPr>
                <w:b/>
                <w:sz w:val="20"/>
                <w:szCs w:val="20"/>
              </w:rPr>
              <w:lastRenderedPageBreak/>
              <w:t>Vplyvy na informatizáciu</w:t>
            </w:r>
            <w:r>
              <w:rPr>
                <w:b/>
                <w:sz w:val="20"/>
                <w:szCs w:val="20"/>
              </w:rPr>
              <w:t xml:space="preserve"> spoločnosti</w:t>
            </w:r>
          </w:p>
        </w:tc>
        <w:sdt>
          <w:sdtPr>
            <w:rPr>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0A72F6" w:rsidRPr="00B043B4" w:rsidRDefault="000A72F6" w:rsidP="00715CDF">
            <w:pPr>
              <w:ind w:right="-108"/>
              <w:rPr>
                <w:b/>
                <w:sz w:val="20"/>
                <w:szCs w:val="20"/>
              </w:rPr>
            </w:pPr>
            <w:r w:rsidRPr="00B043B4">
              <w:rPr>
                <w:b/>
                <w:sz w:val="20"/>
                <w:szCs w:val="20"/>
              </w:rPr>
              <w:t>Pozitívne</w:t>
            </w:r>
          </w:p>
        </w:tc>
        <w:sdt>
          <w:sdtPr>
            <w:rPr>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0A72F6" w:rsidRPr="00B043B4" w:rsidRDefault="000A72F6" w:rsidP="00715CDF">
            <w:pPr>
              <w:rPr>
                <w:b/>
                <w:sz w:val="20"/>
                <w:szCs w:val="20"/>
              </w:rPr>
            </w:pPr>
            <w:r w:rsidRPr="00B043B4">
              <w:rPr>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0A72F6" w:rsidRDefault="000A72F6" w:rsidP="00715CDF">
            <w:pPr>
              <w:ind w:left="54"/>
              <w:rPr>
                <w:b/>
                <w:sz w:val="20"/>
                <w:szCs w:val="20"/>
              </w:rPr>
            </w:pPr>
            <w:r w:rsidRPr="00B043B4">
              <w:rPr>
                <w:b/>
                <w:sz w:val="20"/>
                <w:szCs w:val="20"/>
              </w:rPr>
              <w:t>Negatívne</w:t>
            </w:r>
          </w:p>
          <w:p w:rsidR="000A72F6" w:rsidRDefault="000A72F6" w:rsidP="00715CDF">
            <w:pPr>
              <w:ind w:left="54"/>
              <w:rPr>
                <w:b/>
                <w:sz w:val="20"/>
                <w:szCs w:val="20"/>
              </w:rPr>
            </w:pPr>
          </w:p>
          <w:p w:rsidR="000A72F6" w:rsidRPr="00B043B4" w:rsidRDefault="000A72F6" w:rsidP="00715CDF">
            <w:pPr>
              <w:ind w:left="54"/>
              <w:rPr>
                <w:b/>
                <w:sz w:val="20"/>
                <w:szCs w:val="20"/>
              </w:rPr>
            </w:pP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A72F6" w:rsidRPr="00B043B4" w:rsidTr="00715CDF">
        <w:tc>
          <w:tcPr>
            <w:tcW w:w="3812" w:type="dxa"/>
            <w:tcBorders>
              <w:top w:val="single" w:sz="4" w:space="0" w:color="auto"/>
              <w:left w:val="single" w:sz="4" w:space="0" w:color="auto"/>
              <w:bottom w:val="nil"/>
              <w:right w:val="single" w:sz="4" w:space="0" w:color="auto"/>
            </w:tcBorders>
            <w:shd w:val="clear" w:color="auto" w:fill="E2E2E2"/>
          </w:tcPr>
          <w:p w:rsidR="000A72F6" w:rsidRPr="00B043B4" w:rsidRDefault="000A72F6" w:rsidP="00715CDF">
            <w:pPr>
              <w:rPr>
                <w:b/>
                <w:sz w:val="20"/>
                <w:szCs w:val="20"/>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rsidR="000A72F6" w:rsidRPr="00B043B4" w:rsidRDefault="000A72F6" w:rsidP="00715CDF">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0A72F6" w:rsidRPr="00B043B4" w:rsidRDefault="000A72F6" w:rsidP="00715CDF">
            <w:pPr>
              <w:ind w:right="-108"/>
              <w:rPr>
                <w:b/>
                <w:sz w:val="20"/>
                <w:szCs w:val="20"/>
              </w:rPr>
            </w:pPr>
          </w:p>
        </w:tc>
        <w:tc>
          <w:tcPr>
            <w:tcW w:w="569" w:type="dxa"/>
            <w:gridSpan w:val="2"/>
            <w:tcBorders>
              <w:top w:val="single" w:sz="4" w:space="0" w:color="auto"/>
              <w:left w:val="nil"/>
              <w:bottom w:val="nil"/>
              <w:right w:val="nil"/>
            </w:tcBorders>
            <w:shd w:val="clear" w:color="auto" w:fill="auto"/>
          </w:tcPr>
          <w:p w:rsidR="000A72F6" w:rsidRPr="00B043B4" w:rsidRDefault="000A72F6" w:rsidP="00715CDF">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0A72F6" w:rsidRPr="00B043B4" w:rsidRDefault="000A72F6" w:rsidP="00715CDF">
            <w:pPr>
              <w:rPr>
                <w:b/>
                <w:sz w:val="20"/>
                <w:szCs w:val="20"/>
              </w:rPr>
            </w:pPr>
          </w:p>
        </w:tc>
        <w:tc>
          <w:tcPr>
            <w:tcW w:w="547" w:type="dxa"/>
            <w:tcBorders>
              <w:top w:val="single" w:sz="4" w:space="0" w:color="auto"/>
              <w:left w:val="nil"/>
              <w:bottom w:val="nil"/>
              <w:right w:val="nil"/>
            </w:tcBorders>
            <w:shd w:val="clear" w:color="auto" w:fill="auto"/>
          </w:tcPr>
          <w:p w:rsidR="000A72F6" w:rsidRPr="00B043B4" w:rsidRDefault="000A72F6" w:rsidP="00715CDF">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0A72F6" w:rsidRPr="00B043B4" w:rsidRDefault="000A72F6" w:rsidP="00715CDF">
            <w:pPr>
              <w:ind w:left="54"/>
              <w:rPr>
                <w:b/>
                <w:sz w:val="20"/>
                <w:szCs w:val="20"/>
              </w:rPr>
            </w:pPr>
          </w:p>
        </w:tc>
      </w:tr>
      <w:tr w:rsidR="000A72F6" w:rsidRPr="00B043B4" w:rsidTr="00715CDF">
        <w:tc>
          <w:tcPr>
            <w:tcW w:w="3812" w:type="dxa"/>
            <w:tcBorders>
              <w:top w:val="nil"/>
              <w:left w:val="single" w:sz="4" w:space="0" w:color="auto"/>
              <w:bottom w:val="nil"/>
              <w:right w:val="single" w:sz="4" w:space="0" w:color="auto"/>
            </w:tcBorders>
            <w:shd w:val="clear" w:color="auto" w:fill="E2E2E2"/>
          </w:tcPr>
          <w:p w:rsidR="000A72F6" w:rsidRPr="00B043B4" w:rsidRDefault="000A72F6" w:rsidP="00715CDF">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0A72F6" w:rsidRPr="00B043B4" w:rsidRDefault="000A72F6" w:rsidP="00715CDF">
            <w:pPr>
              <w:ind w:right="-108"/>
              <w:rPr>
                <w:b/>
                <w:sz w:val="20"/>
                <w:szCs w:val="20"/>
              </w:rPr>
            </w:pPr>
            <w:r w:rsidRPr="00B043B4">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rsidR="000A72F6" w:rsidRPr="00B043B4" w:rsidRDefault="000A72F6" w:rsidP="00715CDF">
            <w:pPr>
              <w:rPr>
                <w:b/>
                <w:sz w:val="20"/>
                <w:szCs w:val="20"/>
              </w:rPr>
            </w:pPr>
            <w:r w:rsidRPr="00B043B4">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0A72F6" w:rsidRPr="00B043B4" w:rsidRDefault="000A72F6" w:rsidP="00715CDF">
            <w:pPr>
              <w:ind w:left="54"/>
              <w:rPr>
                <w:b/>
                <w:sz w:val="20"/>
                <w:szCs w:val="20"/>
              </w:rPr>
            </w:pPr>
            <w:r w:rsidRPr="00B043B4">
              <w:rPr>
                <w:b/>
                <w:sz w:val="20"/>
                <w:szCs w:val="20"/>
              </w:rPr>
              <w:t>Negatívne</w:t>
            </w:r>
          </w:p>
        </w:tc>
      </w:tr>
      <w:tr w:rsidR="000A72F6" w:rsidRPr="00B043B4" w:rsidTr="00715CDF">
        <w:tc>
          <w:tcPr>
            <w:tcW w:w="3812" w:type="dxa"/>
            <w:tcBorders>
              <w:top w:val="nil"/>
              <w:left w:val="single" w:sz="4" w:space="0" w:color="auto"/>
              <w:bottom w:val="nil"/>
              <w:right w:val="single" w:sz="4" w:space="0" w:color="auto"/>
            </w:tcBorders>
            <w:shd w:val="clear" w:color="auto" w:fill="E2E2E2"/>
          </w:tcPr>
          <w:p w:rsidR="000A72F6" w:rsidRPr="00B043B4" w:rsidRDefault="000A72F6" w:rsidP="00715CDF">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A72F6" w:rsidRPr="00B043B4" w:rsidRDefault="000A72F6" w:rsidP="00715CDF">
            <w:pPr>
              <w:ind w:right="-108"/>
              <w:rPr>
                <w:b/>
                <w:sz w:val="20"/>
                <w:szCs w:val="20"/>
              </w:rPr>
            </w:pPr>
            <w:r w:rsidRPr="00B043B4">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0A72F6" w:rsidRPr="00B043B4" w:rsidRDefault="000A72F6" w:rsidP="00715CDF">
            <w:pPr>
              <w:rPr>
                <w:b/>
                <w:sz w:val="20"/>
                <w:szCs w:val="20"/>
              </w:rPr>
            </w:pPr>
            <w:r w:rsidRPr="00B043B4">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A72F6" w:rsidRPr="00B043B4" w:rsidRDefault="000A72F6" w:rsidP="00715CDF">
            <w:pPr>
              <w:ind w:left="54"/>
              <w:rPr>
                <w:b/>
                <w:sz w:val="20"/>
                <w:szCs w:val="20"/>
              </w:rPr>
            </w:pPr>
            <w:r w:rsidRPr="00B043B4">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A72F6" w:rsidRPr="00B043B4" w:rsidTr="00715CDF">
        <w:tc>
          <w:tcPr>
            <w:tcW w:w="3812" w:type="dxa"/>
            <w:tcBorders>
              <w:top w:val="single" w:sz="4" w:space="0" w:color="000000"/>
              <w:left w:val="single" w:sz="4" w:space="0" w:color="auto"/>
              <w:bottom w:val="single" w:sz="4" w:space="0" w:color="auto"/>
              <w:right w:val="single" w:sz="4" w:space="0" w:color="auto"/>
            </w:tcBorders>
            <w:shd w:val="clear" w:color="auto" w:fill="E2E2E2"/>
          </w:tcPr>
          <w:p w:rsidR="000A72F6" w:rsidRPr="00B043B4" w:rsidRDefault="000A72F6" w:rsidP="00715CDF">
            <w:pPr>
              <w:rPr>
                <w:b/>
                <w:sz w:val="20"/>
                <w:szCs w:val="20"/>
              </w:rPr>
            </w:pPr>
            <w:r w:rsidRPr="00F87681">
              <w:rPr>
                <w:b/>
                <w:sz w:val="20"/>
                <w:szCs w:val="20"/>
              </w:rPr>
              <w:t>Vplyvy na manželstvo</w:t>
            </w:r>
            <w:r>
              <w:rPr>
                <w:b/>
                <w:sz w:val="20"/>
                <w:szCs w:val="20"/>
              </w:rPr>
              <w:t>,</w:t>
            </w:r>
            <w:r w:rsidRPr="00F87681">
              <w:rPr>
                <w:b/>
                <w:sz w:val="20"/>
                <w:szCs w:val="20"/>
              </w:rPr>
              <w:t xml:space="preserve"> rodičovstvo a</w:t>
            </w:r>
            <w:r>
              <w:rPr>
                <w:b/>
                <w:sz w:val="20"/>
                <w:szCs w:val="20"/>
              </w:rPr>
              <w:t> </w:t>
            </w:r>
            <w:r w:rsidRPr="00F87681">
              <w:rPr>
                <w:b/>
                <w:sz w:val="20"/>
                <w:szCs w:val="20"/>
              </w:rPr>
              <w:t>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rsidR="000A72F6" w:rsidRPr="00B043B4" w:rsidRDefault="000A72F6" w:rsidP="00715CDF">
            <w:pPr>
              <w:ind w:right="-108"/>
              <w:rPr>
                <w:b/>
                <w:sz w:val="20"/>
                <w:szCs w:val="20"/>
              </w:rPr>
            </w:pPr>
            <w:r w:rsidRPr="00B043B4">
              <w:rPr>
                <w:b/>
                <w:sz w:val="20"/>
                <w:szCs w:val="20"/>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0A72F6" w:rsidRPr="00B043B4" w:rsidRDefault="000A72F6" w:rsidP="00715CDF">
            <w:pPr>
              <w:rPr>
                <w:b/>
                <w:sz w:val="20"/>
                <w:szCs w:val="20"/>
              </w:rPr>
            </w:pPr>
            <w:r w:rsidRPr="00B043B4">
              <w:rPr>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0A72F6" w:rsidRPr="00B043B4" w:rsidRDefault="000A72F6" w:rsidP="00715CDF">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0A72F6" w:rsidRPr="00B043B4" w:rsidRDefault="000A72F6" w:rsidP="00715CDF">
            <w:pPr>
              <w:ind w:left="54"/>
              <w:rPr>
                <w:b/>
                <w:sz w:val="20"/>
                <w:szCs w:val="20"/>
              </w:rPr>
            </w:pPr>
            <w:r w:rsidRPr="00B043B4">
              <w:rPr>
                <w:b/>
                <w:sz w:val="20"/>
                <w:szCs w:val="20"/>
              </w:rPr>
              <w:t>Negatívne</w:t>
            </w:r>
          </w:p>
        </w:tc>
      </w:tr>
    </w:tbl>
    <w:p w:rsidR="000A72F6" w:rsidRPr="00B043B4" w:rsidRDefault="000A72F6" w:rsidP="000A72F6">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0A72F6" w:rsidRPr="00B043B4" w:rsidTr="00715CDF">
        <w:tc>
          <w:tcPr>
            <w:tcW w:w="9176" w:type="dxa"/>
            <w:tcBorders>
              <w:top w:val="single" w:sz="4" w:space="0" w:color="auto"/>
              <w:left w:val="single" w:sz="4" w:space="0" w:color="auto"/>
              <w:bottom w:val="nil"/>
              <w:right w:val="single" w:sz="4" w:space="0" w:color="auto"/>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Poznámky</w:t>
            </w:r>
          </w:p>
        </w:tc>
      </w:tr>
      <w:tr w:rsidR="000A72F6" w:rsidRPr="00B043B4" w:rsidTr="00715CDF">
        <w:trPr>
          <w:trHeight w:val="713"/>
        </w:trPr>
        <w:tc>
          <w:tcPr>
            <w:tcW w:w="9176" w:type="dxa"/>
            <w:tcBorders>
              <w:top w:val="nil"/>
              <w:left w:val="single" w:sz="4" w:space="0" w:color="auto"/>
              <w:bottom w:val="single" w:sz="4" w:space="0" w:color="FFFFFF"/>
              <w:right w:val="single" w:sz="4" w:space="0" w:color="auto"/>
            </w:tcBorders>
            <w:shd w:val="clear" w:color="auto" w:fill="auto"/>
          </w:tcPr>
          <w:p w:rsidR="000A72F6" w:rsidRPr="004E6AB2" w:rsidRDefault="000A72F6" w:rsidP="00715CDF">
            <w:pPr>
              <w:jc w:val="both"/>
              <w:rPr>
                <w:sz w:val="20"/>
                <w:szCs w:val="20"/>
              </w:rPr>
            </w:pPr>
            <w:r w:rsidRPr="004E6AB2">
              <w:rPr>
                <w:sz w:val="20"/>
                <w:szCs w:val="20"/>
              </w:rPr>
              <w:t>Vplyv na rozpočet verejnej správy: návrh zákona o transformácii Technického skúšobného ústavu Piešťany, š. p. (ďalej len „TSÚ“) nemá vplyv na rozpočet verejnej správy. TSÚ dlhodobo hospodári s kladným hospodárskym výsledkom bez príspevku zo štátneho rozpočtu. TSÚ na základe účtovných závierok dlhodobo v prehľade peňažných tokov nevykazuje príjmy zo štátneho rozpočtu ani dividendy a iné podiely na zisku účtované do výnosov, ani s peňažnými darmi. Cieľom transformácie je vytvorenie modernej a prosperujúcej spoločnosti, ktorej hlavnou úlohou je efektívne spracovanie zvereného, ako aj spravovaného majetku, racionálne využívanie všetkých zdrojov a prostriedkov a zabezpečenie požiadaviek spol</w:t>
            </w:r>
            <w:r>
              <w:rPr>
                <w:sz w:val="20"/>
                <w:szCs w:val="20"/>
              </w:rPr>
              <w:t>očnosti pri dodržaní uplatňovania</w:t>
            </w:r>
            <w:r w:rsidRPr="004E6AB2">
              <w:rPr>
                <w:sz w:val="20"/>
                <w:szCs w:val="20"/>
              </w:rPr>
              <w:t xml:space="preserve"> zásad a princípov trvalo udržateľného rozvoja. </w:t>
            </w:r>
          </w:p>
          <w:p w:rsidR="000A72F6" w:rsidRPr="004E6AB2" w:rsidRDefault="000A72F6" w:rsidP="00715CDF">
            <w:pPr>
              <w:jc w:val="both"/>
              <w:rPr>
                <w:sz w:val="20"/>
                <w:szCs w:val="20"/>
              </w:rPr>
            </w:pPr>
            <w:r w:rsidRPr="004E6AB2">
              <w:rPr>
                <w:sz w:val="20"/>
                <w:szCs w:val="20"/>
              </w:rPr>
              <w:t xml:space="preserve">Vplyv na podnikateľské prostredie: návrh zákona o transformácii TSÚ  rieši najmä zmenu právnej formy štátneho podniku na akciovú spoločnosť, pričom zdôrazňuje právne nástupníctvo spoločnosti, ktorá preberá práva a záväzky štátneho podniku, ktoré súvisia s hospodárskou činnosťou štátneho podniku. Z uvedeného dôvodu nemá vplyv na podnikateľské prostredie. </w:t>
            </w:r>
          </w:p>
          <w:p w:rsidR="000A72F6" w:rsidRPr="00B043B4" w:rsidRDefault="000A72F6" w:rsidP="00715CDF">
            <w:pPr>
              <w:ind w:left="426"/>
              <w:contextualSpacing/>
              <w:rPr>
                <w:rFonts w:eastAsia="Calibri"/>
                <w:b/>
              </w:rPr>
            </w:pPr>
          </w:p>
        </w:tc>
      </w:tr>
      <w:tr w:rsidR="000A72F6" w:rsidRPr="00B043B4" w:rsidTr="00715CDF">
        <w:tc>
          <w:tcPr>
            <w:tcW w:w="9176" w:type="dxa"/>
            <w:tcBorders>
              <w:top w:val="single" w:sz="4" w:space="0" w:color="auto"/>
              <w:left w:val="single" w:sz="4" w:space="0" w:color="auto"/>
              <w:bottom w:val="single" w:sz="4" w:space="0" w:color="FFFFFF"/>
              <w:right w:val="single" w:sz="4" w:space="0" w:color="auto"/>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Kontakt na spracovateľa</w:t>
            </w:r>
          </w:p>
        </w:tc>
      </w:tr>
      <w:tr w:rsidR="000A72F6" w:rsidRPr="00B043B4" w:rsidTr="00715CDF">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A72F6" w:rsidRPr="00B043B4" w:rsidRDefault="000A72F6" w:rsidP="00715CDF">
            <w:pPr>
              <w:rPr>
                <w:i/>
                <w:sz w:val="20"/>
                <w:szCs w:val="20"/>
              </w:rPr>
            </w:pPr>
            <w:r>
              <w:rPr>
                <w:sz w:val="20"/>
                <w:szCs w:val="20"/>
              </w:rPr>
              <w:t xml:space="preserve">Mgr. Veronika Hrušková </w:t>
            </w:r>
            <w:hyperlink r:id="rId7" w:history="1">
              <w:r w:rsidRPr="00251415">
                <w:rPr>
                  <w:rStyle w:val="Hypertextovprepojenie"/>
                  <w:sz w:val="20"/>
                  <w:szCs w:val="20"/>
                </w:rPr>
                <w:t>veronika.hruskova@normoff.gov.sk</w:t>
              </w:r>
            </w:hyperlink>
          </w:p>
        </w:tc>
      </w:tr>
      <w:tr w:rsidR="000A72F6" w:rsidRPr="00B043B4" w:rsidTr="00715CDF">
        <w:tc>
          <w:tcPr>
            <w:tcW w:w="9176" w:type="dxa"/>
            <w:tcBorders>
              <w:top w:val="single" w:sz="4" w:space="0" w:color="auto"/>
              <w:left w:val="single" w:sz="4" w:space="0" w:color="auto"/>
              <w:bottom w:val="single" w:sz="4" w:space="0" w:color="FFFFFF"/>
              <w:right w:val="single" w:sz="4" w:space="0" w:color="auto"/>
            </w:tcBorders>
            <w:shd w:val="clear" w:color="auto" w:fill="E2E2E2"/>
          </w:tcPr>
          <w:p w:rsidR="000A72F6" w:rsidRPr="00B043B4" w:rsidRDefault="000A72F6" w:rsidP="000A72F6">
            <w:pPr>
              <w:widowControl/>
              <w:numPr>
                <w:ilvl w:val="0"/>
                <w:numId w:val="1"/>
              </w:numPr>
              <w:adjustRightInd/>
              <w:ind w:left="426"/>
              <w:contextualSpacing/>
              <w:rPr>
                <w:rFonts w:eastAsia="Calibri"/>
                <w:b/>
              </w:rPr>
            </w:pPr>
            <w:r w:rsidRPr="00B043B4">
              <w:rPr>
                <w:rFonts w:eastAsia="Calibri"/>
                <w:b/>
              </w:rPr>
              <w:t>Zdroje</w:t>
            </w:r>
          </w:p>
        </w:tc>
      </w:tr>
      <w:tr w:rsidR="000A72F6" w:rsidRPr="00B043B4" w:rsidTr="00715CDF">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A72F6" w:rsidRPr="007F26CA" w:rsidRDefault="000A72F6" w:rsidP="00715CDF">
            <w:pPr>
              <w:jc w:val="both"/>
              <w:rPr>
                <w:sz w:val="20"/>
                <w:szCs w:val="20"/>
              </w:rPr>
            </w:pPr>
            <w:r>
              <w:rPr>
                <w:sz w:val="20"/>
                <w:szCs w:val="20"/>
              </w:rPr>
              <w:t xml:space="preserve">Aplikačná prax a súčasne pôsobenie TSÚ ako štátneho podniku, ktorého zakladateľom je ÚNMS SR, Obchodný zákonník </w:t>
            </w:r>
          </w:p>
          <w:p w:rsidR="000A72F6" w:rsidRPr="00B043B4" w:rsidRDefault="000A72F6" w:rsidP="00715CDF">
            <w:pPr>
              <w:rPr>
                <w:b/>
                <w:sz w:val="20"/>
                <w:szCs w:val="20"/>
              </w:rPr>
            </w:pPr>
          </w:p>
        </w:tc>
      </w:tr>
      <w:tr w:rsidR="000A72F6" w:rsidRPr="00B043B4" w:rsidTr="00715CDF">
        <w:tc>
          <w:tcPr>
            <w:tcW w:w="9176" w:type="dxa"/>
            <w:tcBorders>
              <w:top w:val="single" w:sz="4" w:space="0" w:color="auto"/>
              <w:left w:val="single" w:sz="4" w:space="0" w:color="auto"/>
              <w:bottom w:val="single" w:sz="4" w:space="0" w:color="FFFFFF"/>
              <w:right w:val="single" w:sz="4" w:space="0" w:color="auto"/>
            </w:tcBorders>
            <w:shd w:val="clear" w:color="auto" w:fill="E2E2E2"/>
          </w:tcPr>
          <w:p w:rsidR="000A72F6" w:rsidRPr="00B043B4" w:rsidRDefault="000A72F6" w:rsidP="000A72F6">
            <w:pPr>
              <w:widowControl/>
              <w:numPr>
                <w:ilvl w:val="0"/>
                <w:numId w:val="1"/>
              </w:numPr>
              <w:adjustRightInd/>
              <w:ind w:left="447" w:hanging="425"/>
              <w:contextualSpacing/>
              <w:rPr>
                <w:rFonts w:eastAsia="Calibri"/>
                <w:b/>
              </w:rPr>
            </w:pPr>
            <w:r w:rsidRPr="00B043B4">
              <w:rPr>
                <w:rFonts w:eastAsia="Calibri"/>
                <w:b/>
              </w:rPr>
              <w:t>Stanovisko Komisie na posudzovanie vybraných vplyvov z PPK č. ..........</w:t>
            </w:r>
            <w:r w:rsidRPr="00B043B4">
              <w:rPr>
                <w:rFonts w:ascii="Calibri" w:eastAsia="Calibri" w:hAnsi="Calibri"/>
              </w:rPr>
              <w:t xml:space="preserve"> </w:t>
            </w:r>
          </w:p>
          <w:p w:rsidR="000A72F6" w:rsidRPr="00B043B4" w:rsidRDefault="000A72F6" w:rsidP="00715CDF">
            <w:pPr>
              <w:ind w:left="502"/>
              <w:rPr>
                <w:b/>
                <w:sz w:val="20"/>
                <w:szCs w:val="20"/>
              </w:rPr>
            </w:pPr>
            <w:r w:rsidRPr="00B043B4">
              <w:rPr>
                <w:rFonts w:eastAsia="Calibri"/>
              </w:rPr>
              <w:t>(v prípade, ak sa uskutočnilo v zmysle bodu 8.1 Jednotnej metodiky)</w:t>
            </w:r>
          </w:p>
        </w:tc>
      </w:tr>
      <w:tr w:rsidR="000A72F6" w:rsidRPr="00B043B4" w:rsidTr="00715CDF">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A72F6" w:rsidRPr="00B043B4" w:rsidRDefault="000A72F6" w:rsidP="00715CDF">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A72F6" w:rsidRPr="00B043B4" w:rsidTr="00715CDF">
              <w:trPr>
                <w:trHeight w:val="396"/>
              </w:trPr>
              <w:tc>
                <w:tcPr>
                  <w:tcW w:w="2552" w:type="dxa"/>
                </w:tcPr>
                <w:p w:rsidR="000A72F6" w:rsidRPr="00B043B4" w:rsidRDefault="00A35FD4" w:rsidP="00715CDF">
                  <w:pPr>
                    <w:rPr>
                      <w:b/>
                      <w:sz w:val="20"/>
                      <w:szCs w:val="20"/>
                    </w:rPr>
                  </w:pPr>
                  <w:sdt>
                    <w:sdtPr>
                      <w:rPr>
                        <w:b/>
                        <w:sz w:val="20"/>
                        <w:szCs w:val="20"/>
                      </w:rPr>
                      <w:id w:val="-1874910888"/>
                      <w14:checkbox>
                        <w14:checked w14:val="0"/>
                        <w14:checkedState w14:val="2612" w14:font="MS Gothic"/>
                        <w14:uncheckedState w14:val="2610" w14:font="MS Gothic"/>
                      </w14:checkbox>
                    </w:sdtPr>
                    <w:sdtEndPr/>
                    <w:sdtContent>
                      <w:r w:rsidR="000A72F6">
                        <w:rPr>
                          <w:rFonts w:ascii="MS Gothic" w:eastAsia="MS Gothic" w:hAnsi="MS Gothic" w:hint="eastAsia"/>
                          <w:b/>
                          <w:sz w:val="20"/>
                          <w:szCs w:val="20"/>
                        </w:rPr>
                        <w:t>☐</w:t>
                      </w:r>
                    </w:sdtContent>
                  </w:sdt>
                  <w:r w:rsidR="000A72F6">
                    <w:rPr>
                      <w:b/>
                      <w:sz w:val="20"/>
                      <w:szCs w:val="20"/>
                    </w:rPr>
                    <w:t xml:space="preserve">  </w:t>
                  </w:r>
                  <w:r w:rsidR="000A72F6" w:rsidRPr="00B043B4">
                    <w:rPr>
                      <w:b/>
                      <w:sz w:val="20"/>
                      <w:szCs w:val="20"/>
                    </w:rPr>
                    <w:t xml:space="preserve">Súhlasné </w:t>
                  </w:r>
                </w:p>
              </w:tc>
              <w:tc>
                <w:tcPr>
                  <w:tcW w:w="3827" w:type="dxa"/>
                </w:tcPr>
                <w:p w:rsidR="000A72F6" w:rsidRPr="00B043B4" w:rsidRDefault="00A35FD4" w:rsidP="00715CDF">
                  <w:pPr>
                    <w:rPr>
                      <w:b/>
                      <w:sz w:val="20"/>
                      <w:szCs w:val="20"/>
                    </w:rPr>
                  </w:pPr>
                  <w:sdt>
                    <w:sdtPr>
                      <w:rPr>
                        <w:b/>
                        <w:sz w:val="20"/>
                        <w:szCs w:val="20"/>
                      </w:rPr>
                      <w:id w:val="1697888127"/>
                      <w14:checkbox>
                        <w14:checked w14:val="0"/>
                        <w14:checkedState w14:val="2612" w14:font="MS Gothic"/>
                        <w14:uncheckedState w14:val="2610" w14:font="MS Gothic"/>
                      </w14:checkbox>
                    </w:sdtPr>
                    <w:sdtEndPr/>
                    <w:sdtContent>
                      <w:r w:rsidR="000A72F6">
                        <w:rPr>
                          <w:rFonts w:ascii="MS Gothic" w:eastAsia="MS Gothic" w:hAnsi="MS Gothic" w:hint="eastAsia"/>
                          <w:b/>
                          <w:sz w:val="20"/>
                          <w:szCs w:val="20"/>
                        </w:rPr>
                        <w:t>☐</w:t>
                      </w:r>
                    </w:sdtContent>
                  </w:sdt>
                  <w:r w:rsidR="000A72F6">
                    <w:rPr>
                      <w:b/>
                      <w:sz w:val="20"/>
                      <w:szCs w:val="20"/>
                    </w:rPr>
                    <w:t xml:space="preserve">  </w:t>
                  </w:r>
                  <w:r w:rsidR="000A72F6" w:rsidRPr="00B043B4">
                    <w:rPr>
                      <w:b/>
                      <w:sz w:val="20"/>
                      <w:szCs w:val="20"/>
                    </w:rPr>
                    <w:t>Súhlasné s návrhom na dopracovanie</w:t>
                  </w:r>
                </w:p>
              </w:tc>
              <w:tc>
                <w:tcPr>
                  <w:tcW w:w="2534" w:type="dxa"/>
                </w:tcPr>
                <w:p w:rsidR="000A72F6" w:rsidRPr="00B043B4" w:rsidRDefault="00A35FD4" w:rsidP="00715CDF">
                  <w:pPr>
                    <w:ind w:right="459"/>
                    <w:rPr>
                      <w:b/>
                      <w:sz w:val="20"/>
                      <w:szCs w:val="20"/>
                    </w:rPr>
                  </w:pPr>
                  <w:sdt>
                    <w:sdtPr>
                      <w:rPr>
                        <w:b/>
                        <w:sz w:val="20"/>
                        <w:szCs w:val="20"/>
                      </w:rPr>
                      <w:id w:val="-647822913"/>
                      <w14:checkbox>
                        <w14:checked w14:val="0"/>
                        <w14:checkedState w14:val="2612" w14:font="MS Gothic"/>
                        <w14:uncheckedState w14:val="2610" w14:font="MS Gothic"/>
                      </w14:checkbox>
                    </w:sdtPr>
                    <w:sdtEndPr/>
                    <w:sdtContent>
                      <w:r w:rsidR="000A72F6">
                        <w:rPr>
                          <w:rFonts w:ascii="MS Gothic" w:eastAsia="MS Gothic" w:hAnsi="MS Gothic" w:hint="eastAsia"/>
                          <w:b/>
                          <w:sz w:val="20"/>
                          <w:szCs w:val="20"/>
                        </w:rPr>
                        <w:t>☐</w:t>
                      </w:r>
                    </w:sdtContent>
                  </w:sdt>
                  <w:r w:rsidR="000A72F6">
                    <w:rPr>
                      <w:b/>
                      <w:sz w:val="20"/>
                      <w:szCs w:val="20"/>
                    </w:rPr>
                    <w:t xml:space="preserve">  </w:t>
                  </w:r>
                  <w:r w:rsidR="000A72F6" w:rsidRPr="00B043B4">
                    <w:rPr>
                      <w:b/>
                      <w:sz w:val="20"/>
                      <w:szCs w:val="20"/>
                    </w:rPr>
                    <w:t>Nesúhlasné</w:t>
                  </w:r>
                </w:p>
              </w:tc>
            </w:tr>
          </w:tbl>
          <w:p w:rsidR="000A72F6" w:rsidRPr="00B043B4" w:rsidRDefault="000A72F6" w:rsidP="00715CDF">
            <w:pPr>
              <w:jc w:val="both"/>
              <w:rPr>
                <w:b/>
                <w:sz w:val="20"/>
                <w:szCs w:val="20"/>
              </w:rPr>
            </w:pPr>
            <w:r w:rsidRPr="00B043B4">
              <w:rPr>
                <w:b/>
                <w:sz w:val="20"/>
                <w:szCs w:val="20"/>
              </w:rPr>
              <w:t>Uveďte pripomienky zo stanoviska Komisie z časti II. spolu s Vaším vyhodnotením:</w:t>
            </w:r>
          </w:p>
          <w:p w:rsidR="000A72F6" w:rsidRDefault="000A72F6" w:rsidP="00715CDF">
            <w:pPr>
              <w:rPr>
                <w:b/>
                <w:sz w:val="20"/>
                <w:szCs w:val="20"/>
              </w:rPr>
            </w:pPr>
          </w:p>
          <w:p w:rsidR="000A72F6" w:rsidRPr="00B043B4" w:rsidRDefault="000A72F6" w:rsidP="00715CDF">
            <w:pPr>
              <w:rPr>
                <w:b/>
                <w:sz w:val="20"/>
                <w:szCs w:val="20"/>
              </w:rPr>
            </w:pPr>
          </w:p>
        </w:tc>
      </w:tr>
      <w:tr w:rsidR="000A72F6" w:rsidRPr="00B043B4" w:rsidTr="00715CDF">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0A72F6" w:rsidRPr="00B043B4" w:rsidRDefault="000A72F6" w:rsidP="000A72F6">
            <w:pPr>
              <w:widowControl/>
              <w:numPr>
                <w:ilvl w:val="0"/>
                <w:numId w:val="1"/>
              </w:numPr>
              <w:adjustRightInd/>
              <w:ind w:left="450" w:hanging="425"/>
              <w:contextualSpacing/>
              <w:jc w:val="both"/>
              <w:rPr>
                <w:rFonts w:eastAsia="Calibri"/>
                <w:b/>
              </w:rPr>
            </w:pPr>
            <w:r w:rsidRPr="00B043B4">
              <w:rPr>
                <w:rFonts w:eastAsia="Calibri"/>
                <w:b/>
              </w:rPr>
              <w:t>Stanovisko Komisie na posudzovanie vybraných vplyvov zo záverečného posúdenia č. ..........</w:t>
            </w:r>
            <w:r w:rsidRPr="00B043B4">
              <w:rPr>
                <w:rFonts w:eastAsia="Calibri"/>
              </w:rPr>
              <w:t xml:space="preserve"> (v prípade, ak sa uskutočnilo v zmysle bodu 9.1. Jednotnej metodiky) </w:t>
            </w:r>
          </w:p>
        </w:tc>
      </w:tr>
      <w:tr w:rsidR="000A72F6" w:rsidRPr="00B043B4" w:rsidTr="00715CDF">
        <w:tblPrEx>
          <w:tblBorders>
            <w:insideH w:val="single" w:sz="4" w:space="0" w:color="FFFFFF"/>
            <w:insideV w:val="single" w:sz="4" w:space="0" w:color="FFFFFF"/>
          </w:tblBorders>
        </w:tblPrEx>
        <w:tc>
          <w:tcPr>
            <w:tcW w:w="9176" w:type="dxa"/>
            <w:shd w:val="clear" w:color="auto" w:fill="FFFFFF"/>
          </w:tcPr>
          <w:p w:rsidR="000A72F6" w:rsidRPr="00B043B4" w:rsidRDefault="000A72F6" w:rsidP="00715CDF">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A72F6" w:rsidRPr="00B043B4" w:rsidTr="00715CDF">
              <w:trPr>
                <w:trHeight w:val="396"/>
              </w:trPr>
              <w:tc>
                <w:tcPr>
                  <w:tcW w:w="2552" w:type="dxa"/>
                </w:tcPr>
                <w:p w:rsidR="000A72F6" w:rsidRPr="00B043B4" w:rsidRDefault="00A35FD4" w:rsidP="00715CDF">
                  <w:pPr>
                    <w:rPr>
                      <w:b/>
                      <w:sz w:val="20"/>
                      <w:szCs w:val="20"/>
                    </w:rPr>
                  </w:pPr>
                  <w:sdt>
                    <w:sdtPr>
                      <w:rPr>
                        <w:b/>
                        <w:sz w:val="20"/>
                        <w:szCs w:val="20"/>
                      </w:rPr>
                      <w:id w:val="888232876"/>
                      <w14:checkbox>
                        <w14:checked w14:val="0"/>
                        <w14:checkedState w14:val="2612" w14:font="MS Gothic"/>
                        <w14:uncheckedState w14:val="2610" w14:font="MS Gothic"/>
                      </w14:checkbox>
                    </w:sdtPr>
                    <w:sdtEndPr/>
                    <w:sdtContent>
                      <w:r w:rsidR="000A72F6">
                        <w:rPr>
                          <w:rFonts w:ascii="MS Gothic" w:eastAsia="MS Gothic" w:hAnsi="MS Gothic" w:hint="eastAsia"/>
                          <w:b/>
                          <w:sz w:val="20"/>
                          <w:szCs w:val="20"/>
                        </w:rPr>
                        <w:t>☐</w:t>
                      </w:r>
                    </w:sdtContent>
                  </w:sdt>
                  <w:r w:rsidR="000A72F6">
                    <w:rPr>
                      <w:b/>
                      <w:sz w:val="20"/>
                      <w:szCs w:val="20"/>
                    </w:rPr>
                    <w:t xml:space="preserve">   </w:t>
                  </w:r>
                  <w:r w:rsidR="000A72F6" w:rsidRPr="00B043B4">
                    <w:rPr>
                      <w:b/>
                      <w:sz w:val="20"/>
                      <w:szCs w:val="20"/>
                    </w:rPr>
                    <w:t xml:space="preserve">Súhlasné </w:t>
                  </w:r>
                </w:p>
              </w:tc>
              <w:tc>
                <w:tcPr>
                  <w:tcW w:w="3827" w:type="dxa"/>
                </w:tcPr>
                <w:p w:rsidR="000A72F6" w:rsidRPr="00B043B4" w:rsidRDefault="00A35FD4" w:rsidP="00715CDF">
                  <w:pPr>
                    <w:rPr>
                      <w:b/>
                      <w:sz w:val="20"/>
                      <w:szCs w:val="20"/>
                    </w:rPr>
                  </w:pPr>
                  <w:sdt>
                    <w:sdtPr>
                      <w:rPr>
                        <w:b/>
                        <w:sz w:val="20"/>
                        <w:szCs w:val="20"/>
                      </w:rPr>
                      <w:id w:val="953831761"/>
                      <w14:checkbox>
                        <w14:checked w14:val="0"/>
                        <w14:checkedState w14:val="2612" w14:font="MS Gothic"/>
                        <w14:uncheckedState w14:val="2610" w14:font="MS Gothic"/>
                      </w14:checkbox>
                    </w:sdtPr>
                    <w:sdtEndPr/>
                    <w:sdtContent>
                      <w:r w:rsidR="000A72F6">
                        <w:rPr>
                          <w:rFonts w:ascii="MS Gothic" w:eastAsia="MS Gothic" w:hAnsi="MS Gothic" w:hint="eastAsia"/>
                          <w:b/>
                          <w:sz w:val="20"/>
                          <w:szCs w:val="20"/>
                        </w:rPr>
                        <w:t>☐</w:t>
                      </w:r>
                    </w:sdtContent>
                  </w:sdt>
                  <w:r w:rsidR="000A72F6">
                    <w:rPr>
                      <w:b/>
                      <w:sz w:val="20"/>
                      <w:szCs w:val="20"/>
                    </w:rPr>
                    <w:t xml:space="preserve">  </w:t>
                  </w:r>
                  <w:r w:rsidR="000A72F6" w:rsidRPr="00B043B4">
                    <w:rPr>
                      <w:b/>
                      <w:sz w:val="20"/>
                      <w:szCs w:val="20"/>
                    </w:rPr>
                    <w:t>Súhlasné s  návrhom na dopracovanie</w:t>
                  </w:r>
                </w:p>
              </w:tc>
              <w:tc>
                <w:tcPr>
                  <w:tcW w:w="2534" w:type="dxa"/>
                </w:tcPr>
                <w:p w:rsidR="000A72F6" w:rsidRPr="00B043B4" w:rsidRDefault="00A35FD4" w:rsidP="00715CDF">
                  <w:pPr>
                    <w:ind w:right="459"/>
                    <w:rPr>
                      <w:b/>
                      <w:sz w:val="20"/>
                      <w:szCs w:val="20"/>
                    </w:rPr>
                  </w:pPr>
                  <w:sdt>
                    <w:sdtPr>
                      <w:rPr>
                        <w:b/>
                        <w:sz w:val="20"/>
                        <w:szCs w:val="20"/>
                      </w:rPr>
                      <w:id w:val="-361740452"/>
                      <w14:checkbox>
                        <w14:checked w14:val="0"/>
                        <w14:checkedState w14:val="2612" w14:font="MS Gothic"/>
                        <w14:uncheckedState w14:val="2610" w14:font="MS Gothic"/>
                      </w14:checkbox>
                    </w:sdtPr>
                    <w:sdtEndPr/>
                    <w:sdtContent>
                      <w:r w:rsidR="000A72F6">
                        <w:rPr>
                          <w:rFonts w:ascii="MS Gothic" w:eastAsia="MS Gothic" w:hAnsi="MS Gothic" w:hint="eastAsia"/>
                          <w:b/>
                          <w:sz w:val="20"/>
                          <w:szCs w:val="20"/>
                        </w:rPr>
                        <w:t>☐</w:t>
                      </w:r>
                    </w:sdtContent>
                  </w:sdt>
                  <w:r w:rsidR="000A72F6">
                    <w:rPr>
                      <w:b/>
                      <w:sz w:val="20"/>
                      <w:szCs w:val="20"/>
                    </w:rPr>
                    <w:t xml:space="preserve">  </w:t>
                  </w:r>
                  <w:r w:rsidR="000A72F6" w:rsidRPr="00B043B4">
                    <w:rPr>
                      <w:b/>
                      <w:sz w:val="20"/>
                      <w:szCs w:val="20"/>
                    </w:rPr>
                    <w:t>Nesúhlasné</w:t>
                  </w:r>
                </w:p>
              </w:tc>
            </w:tr>
          </w:tbl>
          <w:p w:rsidR="000A72F6" w:rsidRPr="00B043B4" w:rsidRDefault="000A72F6" w:rsidP="00715CDF">
            <w:pPr>
              <w:jc w:val="both"/>
              <w:rPr>
                <w:b/>
                <w:sz w:val="20"/>
                <w:szCs w:val="20"/>
              </w:rPr>
            </w:pPr>
            <w:r w:rsidRPr="00B043B4">
              <w:rPr>
                <w:b/>
                <w:sz w:val="20"/>
                <w:szCs w:val="20"/>
              </w:rPr>
              <w:t>Uveďte pripomienky zo stanoviska Komisie z časti II. spolu s Vaším vyhodnotením:</w:t>
            </w:r>
          </w:p>
          <w:p w:rsidR="000A72F6" w:rsidRPr="00B043B4" w:rsidRDefault="000A72F6" w:rsidP="00715CDF">
            <w:pPr>
              <w:rPr>
                <w:b/>
                <w:sz w:val="20"/>
                <w:szCs w:val="20"/>
              </w:rPr>
            </w:pPr>
          </w:p>
          <w:p w:rsidR="000A72F6" w:rsidRPr="00B043B4" w:rsidRDefault="000A72F6" w:rsidP="00715CDF">
            <w:pPr>
              <w:rPr>
                <w:b/>
                <w:sz w:val="20"/>
                <w:szCs w:val="20"/>
              </w:rPr>
            </w:pPr>
          </w:p>
        </w:tc>
      </w:tr>
    </w:tbl>
    <w:p w:rsidR="000A72F6" w:rsidRDefault="000A72F6" w:rsidP="000A72F6"/>
    <w:p w:rsidR="000A72F6" w:rsidRDefault="000A72F6"/>
    <w:p w:rsidR="000A72F6" w:rsidRDefault="000A72F6"/>
    <w:p w:rsidR="000A72F6" w:rsidRDefault="000A72F6"/>
    <w:p w:rsidR="000A72F6" w:rsidRDefault="000A72F6"/>
    <w:p w:rsidR="000A72F6" w:rsidRDefault="000A72F6"/>
    <w:p w:rsidR="000A72F6" w:rsidRDefault="000A72F6"/>
    <w:p w:rsidR="000A72F6" w:rsidRPr="00BA2467" w:rsidRDefault="000A72F6" w:rsidP="000A72F6">
      <w:pPr>
        <w:jc w:val="center"/>
        <w:rPr>
          <w:b/>
          <w:caps/>
          <w:spacing w:val="30"/>
        </w:rPr>
      </w:pPr>
      <w:r w:rsidRPr="00BA2467">
        <w:rPr>
          <w:b/>
          <w:caps/>
          <w:spacing w:val="30"/>
        </w:rPr>
        <w:lastRenderedPageBreak/>
        <w:t>Doložka zl</w:t>
      </w:r>
      <w:r>
        <w:rPr>
          <w:b/>
          <w:caps/>
          <w:spacing w:val="30"/>
        </w:rPr>
        <w:t>U</w:t>
      </w:r>
      <w:r w:rsidRPr="00BA2467">
        <w:rPr>
          <w:b/>
          <w:caps/>
          <w:spacing w:val="30"/>
        </w:rPr>
        <w:t>čiteľnosti</w:t>
      </w:r>
    </w:p>
    <w:p w:rsidR="000A72F6" w:rsidRPr="00BA2467" w:rsidRDefault="000A72F6" w:rsidP="000A72F6">
      <w:pPr>
        <w:jc w:val="center"/>
        <w:rPr>
          <w:b/>
        </w:rPr>
      </w:pPr>
      <w:r w:rsidRPr="00BA2467">
        <w:rPr>
          <w:b/>
        </w:rPr>
        <w:t xml:space="preserve">návrhu </w:t>
      </w:r>
      <w:r>
        <w:rPr>
          <w:b/>
        </w:rPr>
        <w:t>zákona</w:t>
      </w:r>
      <w:r w:rsidRPr="00BA2467">
        <w:rPr>
          <w:b/>
        </w:rPr>
        <w:t xml:space="preserve"> s právom Európskej únie</w:t>
      </w:r>
    </w:p>
    <w:p w:rsidR="000A72F6" w:rsidRPr="00BA2467" w:rsidRDefault="000A72F6" w:rsidP="000A72F6">
      <w:pPr>
        <w:jc w:val="both"/>
        <w:rPr>
          <w:b/>
        </w:rPr>
      </w:pPr>
    </w:p>
    <w:p w:rsidR="000A72F6" w:rsidRPr="00BA2467" w:rsidRDefault="000A72F6" w:rsidP="000A72F6">
      <w:pPr>
        <w:jc w:val="both"/>
        <w:rPr>
          <w:b/>
        </w:rPr>
      </w:pPr>
    </w:p>
    <w:tbl>
      <w:tblPr>
        <w:tblStyle w:val="Mriekatabuky"/>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191"/>
      </w:tblGrid>
      <w:tr w:rsidR="000A72F6" w:rsidRPr="00BA2467" w:rsidTr="00715CDF">
        <w:trPr>
          <w:trHeight w:val="562"/>
        </w:trPr>
        <w:tc>
          <w:tcPr>
            <w:tcW w:w="396" w:type="dxa"/>
          </w:tcPr>
          <w:p w:rsidR="000A72F6" w:rsidRPr="00BA2467" w:rsidRDefault="000A72F6" w:rsidP="00715CDF">
            <w:pPr>
              <w:tabs>
                <w:tab w:val="left" w:pos="360"/>
              </w:tabs>
              <w:jc w:val="both"/>
              <w:rPr>
                <w:b/>
              </w:rPr>
            </w:pPr>
            <w:r w:rsidRPr="00BA2467">
              <w:rPr>
                <w:b/>
              </w:rPr>
              <w:t>1.</w:t>
            </w:r>
          </w:p>
        </w:tc>
        <w:tc>
          <w:tcPr>
            <w:tcW w:w="9191" w:type="dxa"/>
          </w:tcPr>
          <w:p w:rsidR="000A72F6" w:rsidRPr="00BA2467" w:rsidRDefault="000A72F6" w:rsidP="00715CDF">
            <w:pPr>
              <w:tabs>
                <w:tab w:val="left" w:pos="360"/>
              </w:tabs>
              <w:jc w:val="both"/>
            </w:pPr>
            <w:r w:rsidRPr="00BA2467">
              <w:rPr>
                <w:b/>
              </w:rPr>
              <w:t xml:space="preserve">Navrhovateľ </w:t>
            </w:r>
            <w:r>
              <w:rPr>
                <w:b/>
              </w:rPr>
              <w:t>zákona</w:t>
            </w:r>
            <w:r w:rsidRPr="00BA2467">
              <w:rPr>
                <w:b/>
              </w:rPr>
              <w:t>:</w:t>
            </w:r>
            <w:r w:rsidRPr="00BA2467">
              <w:t xml:space="preserve"> </w:t>
            </w:r>
            <w:r w:rsidR="00A35FD4">
              <w:fldChar w:fldCharType="begin"/>
            </w:r>
            <w:r w:rsidR="00A35FD4">
              <w:instrText xml:space="preserve"> DOCPROPERTY  FSC#SKEDITIONSLOVLEX@103.510:zodpinstitucia  \* MERGEFORMAT </w:instrText>
            </w:r>
            <w:r w:rsidR="00A35FD4">
              <w:fldChar w:fldCharType="separate"/>
            </w:r>
            <w:r w:rsidRPr="00BA2467">
              <w:t>Úrad pre normalizáciu, metrológiu a skúšobníctvo Slovenskej republiky</w:t>
            </w:r>
            <w:r w:rsidR="00A35FD4">
              <w:fldChar w:fldCharType="end"/>
            </w:r>
            <w:r>
              <w:t xml:space="preserve"> </w:t>
            </w:r>
          </w:p>
        </w:tc>
      </w:tr>
      <w:tr w:rsidR="000A72F6" w:rsidRPr="00BA2467" w:rsidTr="00715CDF">
        <w:trPr>
          <w:trHeight w:val="289"/>
        </w:trPr>
        <w:tc>
          <w:tcPr>
            <w:tcW w:w="396" w:type="dxa"/>
          </w:tcPr>
          <w:p w:rsidR="000A72F6" w:rsidRPr="00BA2467" w:rsidRDefault="000A72F6" w:rsidP="00715CDF">
            <w:pPr>
              <w:tabs>
                <w:tab w:val="left" w:pos="360"/>
              </w:tabs>
              <w:jc w:val="both"/>
            </w:pPr>
          </w:p>
        </w:tc>
        <w:tc>
          <w:tcPr>
            <w:tcW w:w="9191" w:type="dxa"/>
          </w:tcPr>
          <w:p w:rsidR="000A72F6" w:rsidRPr="00BA2467" w:rsidRDefault="000A72F6" w:rsidP="00715CDF">
            <w:pPr>
              <w:tabs>
                <w:tab w:val="left" w:pos="360"/>
              </w:tabs>
              <w:jc w:val="both"/>
            </w:pPr>
          </w:p>
        </w:tc>
      </w:tr>
      <w:tr w:rsidR="000A72F6" w:rsidRPr="00BA2467" w:rsidTr="00715CDF">
        <w:trPr>
          <w:trHeight w:val="562"/>
        </w:trPr>
        <w:tc>
          <w:tcPr>
            <w:tcW w:w="396" w:type="dxa"/>
          </w:tcPr>
          <w:p w:rsidR="000A72F6" w:rsidRPr="00BA2467" w:rsidRDefault="000A72F6" w:rsidP="00715CDF">
            <w:pPr>
              <w:tabs>
                <w:tab w:val="left" w:pos="360"/>
              </w:tabs>
              <w:jc w:val="both"/>
              <w:rPr>
                <w:b/>
              </w:rPr>
            </w:pPr>
            <w:r w:rsidRPr="00BA2467">
              <w:rPr>
                <w:b/>
              </w:rPr>
              <w:t>2.</w:t>
            </w:r>
          </w:p>
        </w:tc>
        <w:tc>
          <w:tcPr>
            <w:tcW w:w="9191" w:type="dxa"/>
          </w:tcPr>
          <w:p w:rsidR="000A72F6" w:rsidRPr="00BA2467" w:rsidRDefault="000A72F6" w:rsidP="00715CDF">
            <w:pPr>
              <w:tabs>
                <w:tab w:val="left" w:pos="360"/>
              </w:tabs>
              <w:jc w:val="both"/>
            </w:pPr>
            <w:r w:rsidRPr="00BA2467">
              <w:rPr>
                <w:b/>
              </w:rPr>
              <w:t xml:space="preserve">Názov návrhu </w:t>
            </w:r>
            <w:r>
              <w:rPr>
                <w:b/>
              </w:rPr>
              <w:t>zákona</w:t>
            </w:r>
            <w:r w:rsidRPr="00BA2467">
              <w:rPr>
                <w:b/>
              </w:rPr>
              <w:t>:</w:t>
            </w:r>
            <w:r>
              <w:t xml:space="preserve"> Návrh zákona o transformácii Technického skúšobného ústavu Piešťany, </w:t>
            </w:r>
            <w:proofErr w:type="spellStart"/>
            <w:r>
              <w:t>š.p</w:t>
            </w:r>
            <w:proofErr w:type="spellEnd"/>
            <w:r>
              <w:t>. na akciovú spoločnosť a o doplnení zákona č. 111/1990 Zb. o štátnom podniku v znení neskorších predpisov</w:t>
            </w:r>
          </w:p>
        </w:tc>
      </w:tr>
      <w:tr w:rsidR="000A72F6" w:rsidRPr="00BA2467" w:rsidTr="00715CDF">
        <w:trPr>
          <w:trHeight w:val="289"/>
        </w:trPr>
        <w:tc>
          <w:tcPr>
            <w:tcW w:w="396" w:type="dxa"/>
          </w:tcPr>
          <w:p w:rsidR="000A72F6" w:rsidRPr="00BA2467" w:rsidRDefault="000A72F6" w:rsidP="00715CDF">
            <w:pPr>
              <w:tabs>
                <w:tab w:val="left" w:pos="360"/>
              </w:tabs>
              <w:jc w:val="both"/>
            </w:pPr>
          </w:p>
        </w:tc>
        <w:tc>
          <w:tcPr>
            <w:tcW w:w="9191" w:type="dxa"/>
          </w:tcPr>
          <w:p w:rsidR="000A72F6" w:rsidRPr="00BA2467" w:rsidRDefault="000A72F6" w:rsidP="00715CDF">
            <w:pPr>
              <w:tabs>
                <w:tab w:val="left" w:pos="360"/>
              </w:tabs>
              <w:jc w:val="both"/>
            </w:pPr>
          </w:p>
        </w:tc>
      </w:tr>
      <w:tr w:rsidR="000A72F6" w:rsidRPr="00BA2467" w:rsidTr="00715CDF">
        <w:trPr>
          <w:trHeight w:val="273"/>
        </w:trPr>
        <w:tc>
          <w:tcPr>
            <w:tcW w:w="396" w:type="dxa"/>
          </w:tcPr>
          <w:p w:rsidR="000A72F6" w:rsidRPr="00BA2467" w:rsidRDefault="000A72F6" w:rsidP="00715CDF">
            <w:pPr>
              <w:tabs>
                <w:tab w:val="left" w:pos="360"/>
              </w:tabs>
              <w:jc w:val="both"/>
              <w:rPr>
                <w:b/>
              </w:rPr>
            </w:pPr>
            <w:r w:rsidRPr="00BA2467">
              <w:rPr>
                <w:b/>
              </w:rPr>
              <w:t>3.</w:t>
            </w:r>
          </w:p>
        </w:tc>
        <w:tc>
          <w:tcPr>
            <w:tcW w:w="9191" w:type="dxa"/>
          </w:tcPr>
          <w:p w:rsidR="000A72F6" w:rsidRDefault="000A72F6" w:rsidP="00715CDF">
            <w:pPr>
              <w:tabs>
                <w:tab w:val="left" w:pos="360"/>
              </w:tabs>
              <w:jc w:val="both"/>
              <w:rPr>
                <w:b/>
              </w:rPr>
            </w:pPr>
            <w:r w:rsidRPr="00BA2467">
              <w:rPr>
                <w:b/>
              </w:rPr>
              <w:t xml:space="preserve">Predmet návrhu </w:t>
            </w:r>
            <w:r>
              <w:rPr>
                <w:b/>
              </w:rPr>
              <w:t>zákona nie</w:t>
            </w:r>
            <w:r w:rsidRPr="00BA2467">
              <w:rPr>
                <w:b/>
              </w:rPr>
              <w:t xml:space="preserve"> je upravený v práve Európskej únie</w:t>
            </w:r>
            <w:r>
              <w:rPr>
                <w:b/>
              </w:rPr>
              <w:t>.</w:t>
            </w:r>
          </w:p>
          <w:p w:rsidR="000A72F6" w:rsidRPr="00BA2467" w:rsidRDefault="000A72F6" w:rsidP="00715CDF">
            <w:pPr>
              <w:tabs>
                <w:tab w:val="left" w:pos="360"/>
              </w:tabs>
              <w:jc w:val="both"/>
            </w:pPr>
            <w:r w:rsidRPr="00BA2467">
              <w:rPr>
                <w:b/>
              </w:rPr>
              <w:t xml:space="preserve"> </w:t>
            </w:r>
          </w:p>
        </w:tc>
      </w:tr>
    </w:tbl>
    <w:p w:rsidR="000A72F6" w:rsidRDefault="000A72F6" w:rsidP="000A72F6">
      <w:pPr>
        <w:tabs>
          <w:tab w:val="left" w:pos="360"/>
        </w:tabs>
        <w:ind w:left="284"/>
        <w:jc w:val="both"/>
        <w:rPr>
          <w:rFonts w:ascii="Times" w:hAnsi="Times" w:cs="Times"/>
          <w:b/>
          <w:bCs/>
          <w:sz w:val="25"/>
          <w:szCs w:val="25"/>
        </w:rPr>
      </w:pPr>
    </w:p>
    <w:p w:rsidR="000A72F6" w:rsidRPr="00F06B08" w:rsidRDefault="000A72F6" w:rsidP="000A72F6">
      <w:pPr>
        <w:jc w:val="both"/>
      </w:pPr>
      <w:r w:rsidRPr="00BB53E5">
        <w:rPr>
          <w:rFonts w:ascii="Times" w:hAnsi="Times" w:cs="Times"/>
          <w:b/>
          <w:bCs/>
          <w:sz w:val="25"/>
          <w:szCs w:val="25"/>
        </w:rPr>
        <w:t xml:space="preserve">Vzhľadom na vnútroštátny charakter </w:t>
      </w:r>
      <w:r>
        <w:rPr>
          <w:rFonts w:ascii="Times" w:hAnsi="Times" w:cs="Times"/>
          <w:b/>
          <w:bCs/>
          <w:sz w:val="25"/>
          <w:szCs w:val="25"/>
        </w:rPr>
        <w:t>návrhu zákona</w:t>
      </w:r>
      <w:r w:rsidRPr="00BB53E5">
        <w:rPr>
          <w:rFonts w:ascii="Times" w:hAnsi="Times" w:cs="Times"/>
          <w:b/>
          <w:bCs/>
          <w:sz w:val="25"/>
          <w:szCs w:val="25"/>
        </w:rPr>
        <w:t xml:space="preserve"> </w:t>
      </w:r>
      <w:r>
        <w:rPr>
          <w:rFonts w:ascii="Times" w:hAnsi="Times" w:cs="Times"/>
          <w:b/>
          <w:bCs/>
          <w:sz w:val="25"/>
          <w:szCs w:val="25"/>
        </w:rPr>
        <w:t>je bezpredmetné vyjadrovať sa k </w:t>
      </w:r>
      <w:r w:rsidRPr="00BB53E5">
        <w:rPr>
          <w:rFonts w:ascii="Times" w:hAnsi="Times" w:cs="Times"/>
          <w:b/>
          <w:bCs/>
          <w:sz w:val="25"/>
          <w:szCs w:val="25"/>
        </w:rPr>
        <w:t>bodom 4. a 5. doložky zlučiteľnosti.</w:t>
      </w:r>
    </w:p>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Default="000A72F6"/>
    <w:p w:rsidR="000A72F6" w:rsidRPr="00761177" w:rsidRDefault="000A72F6" w:rsidP="000A72F6">
      <w:pPr>
        <w:jc w:val="both"/>
        <w:rPr>
          <w:b/>
          <w:color w:val="000000"/>
        </w:rPr>
      </w:pPr>
      <w:r w:rsidRPr="00761177">
        <w:rPr>
          <w:b/>
          <w:color w:val="000000"/>
        </w:rPr>
        <w:lastRenderedPageBreak/>
        <w:t>B. Osobitná časť</w:t>
      </w:r>
    </w:p>
    <w:p w:rsidR="000A72F6" w:rsidRPr="00761177" w:rsidRDefault="000A72F6" w:rsidP="000A72F6">
      <w:pPr>
        <w:jc w:val="both"/>
        <w:rPr>
          <w:color w:val="000000"/>
        </w:rPr>
      </w:pPr>
    </w:p>
    <w:p w:rsidR="000A72F6" w:rsidRDefault="000A72F6" w:rsidP="000A72F6">
      <w:pPr>
        <w:rPr>
          <w:rStyle w:val="Zstupntext"/>
          <w:b/>
          <w:color w:val="000000"/>
        </w:rPr>
      </w:pPr>
      <w:r>
        <w:rPr>
          <w:rStyle w:val="Zstupntext"/>
          <w:b/>
          <w:color w:val="000000"/>
        </w:rPr>
        <w:t>Čl. I</w:t>
      </w:r>
    </w:p>
    <w:p w:rsidR="000A72F6" w:rsidRDefault="000A72F6" w:rsidP="000A72F6">
      <w:pPr>
        <w:rPr>
          <w:rStyle w:val="Zstupntext"/>
          <w:b/>
          <w:color w:val="000000"/>
        </w:rPr>
      </w:pPr>
    </w:p>
    <w:p w:rsidR="000A72F6" w:rsidRDefault="000A72F6" w:rsidP="000A72F6">
      <w:pPr>
        <w:rPr>
          <w:rStyle w:val="Zstupntext"/>
          <w:b/>
          <w:color w:val="000000"/>
        </w:rPr>
      </w:pPr>
      <w:r w:rsidRPr="00761177">
        <w:rPr>
          <w:rStyle w:val="Zstupntext"/>
          <w:b/>
          <w:color w:val="000000"/>
        </w:rPr>
        <w:t>K § 1</w:t>
      </w:r>
    </w:p>
    <w:p w:rsidR="000A72F6" w:rsidRDefault="000A72F6" w:rsidP="000A72F6">
      <w:pPr>
        <w:rPr>
          <w:rStyle w:val="Zstupntext"/>
          <w:b/>
          <w:color w:val="000000"/>
        </w:rPr>
      </w:pPr>
    </w:p>
    <w:p w:rsidR="000A72F6" w:rsidRDefault="000A72F6" w:rsidP="000A72F6">
      <w:pPr>
        <w:ind w:firstLine="708"/>
        <w:jc w:val="both"/>
        <w:rPr>
          <w:rStyle w:val="Zstupntext"/>
          <w:color w:val="000000"/>
        </w:rPr>
      </w:pPr>
      <w:r>
        <w:rPr>
          <w:rStyle w:val="Zstupntext"/>
          <w:color w:val="000000"/>
        </w:rPr>
        <w:t xml:space="preserve">Návrhom zákona o transformácii Technického skúšobného ústavu Piešťany, </w:t>
      </w:r>
      <w:proofErr w:type="spellStart"/>
      <w:r>
        <w:rPr>
          <w:rStyle w:val="Zstupntext"/>
          <w:color w:val="000000"/>
        </w:rPr>
        <w:t>š.p</w:t>
      </w:r>
      <w:proofErr w:type="spellEnd"/>
      <w:r>
        <w:rPr>
          <w:rStyle w:val="Zstupntext"/>
          <w:color w:val="000000"/>
        </w:rPr>
        <w:t>. (ďalej len „štátny podnik“) na</w:t>
      </w:r>
      <w:r w:rsidRPr="002E4A2C">
        <w:rPr>
          <w:rStyle w:val="Zstupntext"/>
          <w:color w:val="000000"/>
        </w:rPr>
        <w:t xml:space="preserve"> Technický skúšobný ústav Piešťany, a.</w:t>
      </w:r>
      <w:r>
        <w:rPr>
          <w:rStyle w:val="Zstupntext"/>
          <w:color w:val="000000"/>
        </w:rPr>
        <w:t xml:space="preserve"> </w:t>
      </w:r>
      <w:r w:rsidRPr="002E4A2C">
        <w:rPr>
          <w:rStyle w:val="Zstupntext"/>
          <w:color w:val="000000"/>
        </w:rPr>
        <w:t>s. (ďalej len „akciová spoločnosť“)</w:t>
      </w:r>
      <w:r>
        <w:rPr>
          <w:rStyle w:val="Zstupntext"/>
          <w:color w:val="000000"/>
        </w:rPr>
        <w:t xml:space="preserve"> sa upravuje postup pre </w:t>
      </w:r>
      <w:r>
        <w:rPr>
          <w:rFonts w:eastAsia="Bookman Old Style"/>
          <w:lang w:bidi="sk-SK"/>
        </w:rPr>
        <w:t>z</w:t>
      </w:r>
      <w:r w:rsidRPr="0096312F">
        <w:rPr>
          <w:rFonts w:eastAsia="Bookman Old Style"/>
          <w:lang w:bidi="sk-SK"/>
        </w:rPr>
        <w:t>rušenie</w:t>
      </w:r>
      <w:r>
        <w:rPr>
          <w:rFonts w:eastAsia="Bookman Old Style"/>
          <w:lang w:bidi="sk-SK"/>
        </w:rPr>
        <w:t xml:space="preserve"> a zánik</w:t>
      </w:r>
      <w:r w:rsidRPr="0096312F">
        <w:rPr>
          <w:rFonts w:eastAsia="Bookman Old Style"/>
          <w:lang w:bidi="sk-SK"/>
        </w:rPr>
        <w:t xml:space="preserve"> </w:t>
      </w:r>
      <w:r>
        <w:rPr>
          <w:rFonts w:eastAsia="Bookman Old Style"/>
          <w:lang w:bidi="sk-SK"/>
        </w:rPr>
        <w:t>štátneho podniku</w:t>
      </w:r>
      <w:r>
        <w:rPr>
          <w:rStyle w:val="Zstupntext"/>
          <w:color w:val="000000"/>
        </w:rPr>
        <w:t xml:space="preserve"> a </w:t>
      </w:r>
      <w:r w:rsidRPr="0096312F">
        <w:rPr>
          <w:rFonts w:eastAsia="Bookman Old Style"/>
          <w:lang w:bidi="sk-SK"/>
        </w:rPr>
        <w:t>spôsob založenia</w:t>
      </w:r>
      <w:r>
        <w:rPr>
          <w:rFonts w:eastAsia="Bookman Old Style"/>
          <w:lang w:bidi="sk-SK"/>
        </w:rPr>
        <w:t>, vzniku a právne pomery</w:t>
      </w:r>
      <w:r w:rsidRPr="0096312F">
        <w:rPr>
          <w:rFonts w:eastAsia="Bookman Old Style"/>
          <w:lang w:bidi="sk-SK"/>
        </w:rPr>
        <w:t xml:space="preserve"> akciovej spoločnosti</w:t>
      </w:r>
      <w:r>
        <w:rPr>
          <w:rStyle w:val="Zstupntext"/>
          <w:color w:val="000000"/>
        </w:rPr>
        <w:t>. Ustanovujú sa podmienky transformácie štátneho podniku na akciovú spoločnosť.</w:t>
      </w:r>
    </w:p>
    <w:p w:rsidR="000A72F6" w:rsidRDefault="000A72F6" w:rsidP="000A72F6">
      <w:pPr>
        <w:tabs>
          <w:tab w:val="left" w:pos="709"/>
        </w:tabs>
        <w:jc w:val="both"/>
        <w:rPr>
          <w:rStyle w:val="Zstupntext"/>
          <w:color w:val="000000"/>
        </w:rPr>
      </w:pPr>
    </w:p>
    <w:p w:rsidR="000A72F6" w:rsidRDefault="000A72F6" w:rsidP="000A72F6">
      <w:pPr>
        <w:tabs>
          <w:tab w:val="left" w:pos="709"/>
        </w:tabs>
        <w:jc w:val="both"/>
        <w:rPr>
          <w:rStyle w:val="Zstupntext"/>
          <w:b/>
          <w:color w:val="000000"/>
        </w:rPr>
      </w:pPr>
      <w:r>
        <w:rPr>
          <w:rStyle w:val="Zstupntext"/>
          <w:b/>
          <w:color w:val="000000"/>
        </w:rPr>
        <w:t>K § 2</w:t>
      </w:r>
    </w:p>
    <w:p w:rsidR="000A72F6" w:rsidRDefault="000A72F6" w:rsidP="000A72F6">
      <w:pPr>
        <w:tabs>
          <w:tab w:val="left" w:pos="709"/>
        </w:tabs>
        <w:jc w:val="both"/>
        <w:rPr>
          <w:rStyle w:val="Zstupntext"/>
          <w:b/>
          <w:color w:val="000000"/>
        </w:rPr>
      </w:pPr>
    </w:p>
    <w:p w:rsidR="000A72F6" w:rsidRPr="00D372B3" w:rsidRDefault="000A72F6" w:rsidP="000A72F6">
      <w:pPr>
        <w:ind w:firstLine="708"/>
        <w:jc w:val="both"/>
      </w:pPr>
      <w:r>
        <w:t>Navrhovanou úpravou  sa</w:t>
      </w:r>
      <w:r w:rsidRPr="00D372B3">
        <w:t xml:space="preserve"> upravuje postup zrušenia </w:t>
      </w:r>
      <w:r w:rsidRPr="00B31973">
        <w:t>a zánik</w:t>
      </w:r>
      <w:r>
        <w:t>u</w:t>
      </w:r>
      <w:r w:rsidRPr="00D372B3">
        <w:t xml:space="preserve"> štátneho podniku. </w:t>
      </w:r>
    </w:p>
    <w:p w:rsidR="000A72F6" w:rsidRPr="00D372B3" w:rsidRDefault="000A72F6" w:rsidP="000A72F6">
      <w:pPr>
        <w:shd w:val="clear" w:color="auto" w:fill="FFFFFF"/>
        <w:ind w:firstLine="709"/>
        <w:jc w:val="both"/>
      </w:pPr>
      <w:r w:rsidRPr="00D372B3">
        <w:rPr>
          <w:rStyle w:val="Zstupntext"/>
          <w:color w:val="000000"/>
        </w:rPr>
        <w:t xml:space="preserve">Ustanovuje sa, že ide o zrušenie štátneho podniku bez likvidácie. Štátny podnik sa zruší rozhodnutím </w:t>
      </w:r>
      <w:r w:rsidRPr="00D372B3">
        <w:rPr>
          <w:rFonts w:eastAsia="Bookman Old Style"/>
          <w:lang w:bidi="sk-SK"/>
        </w:rPr>
        <w:t>Úradu pre normalizáciu, metrológiu a skúšobníctvo Slovenskej republiky (ďalej len „úrad“)</w:t>
      </w:r>
      <w:r w:rsidRPr="00D372B3">
        <w:rPr>
          <w:rStyle w:val="Zstupntext"/>
          <w:color w:val="000000"/>
        </w:rPr>
        <w:t xml:space="preserve">. </w:t>
      </w:r>
      <w:r w:rsidRPr="00D372B3">
        <w:t xml:space="preserve">Bližšie sa špecifikuje, že na rozhodnutie o zrušení štátneho podniku sa neaplikujú všeobecné predpisy o správnom konaní, z čoho vyplýva aj skutočnosť, že rozhodnutie nepodlieha preskúmaniu správnym súdom.  </w:t>
      </w:r>
    </w:p>
    <w:p w:rsidR="000A72F6" w:rsidRPr="00D372B3" w:rsidRDefault="000A72F6" w:rsidP="000A72F6">
      <w:pPr>
        <w:ind w:firstLine="708"/>
        <w:jc w:val="both"/>
        <w:rPr>
          <w:rStyle w:val="Zstupntext"/>
          <w:color w:val="000000"/>
        </w:rPr>
      </w:pPr>
      <w:r w:rsidRPr="00D372B3">
        <w:rPr>
          <w:rStyle w:val="Zstupntext"/>
          <w:color w:val="000000"/>
        </w:rPr>
        <w:t xml:space="preserve">Na štátny podnik sa vo všeobecnosti vzťahuje zákon č. 111/1990 Zb. o štátnom podniku v znení neskorších predpisov (ďalej len „zákon č. 111/1990 Zb.“), ktorý však nepredpokladá transformáciu štátneho podniku na akciovú spoločnosť, ale iba na iný štátny podnik, alebo jeho zlúčenie, splynutie alebo rozdelenie. Z uvedeného dôvodu sa ustanovuje, že </w:t>
      </w:r>
      <w:r w:rsidRPr="00D372B3">
        <w:t>na zrušenie a zánik štátneho podniku sa nev</w:t>
      </w:r>
      <w:r>
        <w:t>z</w:t>
      </w:r>
      <w:r w:rsidRPr="00D372B3">
        <w:t xml:space="preserve">ťahuje </w:t>
      </w:r>
      <w:r w:rsidRPr="00D372B3">
        <w:rPr>
          <w:rStyle w:val="Zstupntext"/>
          <w:color w:val="000000"/>
        </w:rPr>
        <w:t>zákon č. 111/1990 Zb., ale zrušenie a zánik sa vykoná priamo návrhom zákona.</w:t>
      </w:r>
    </w:p>
    <w:p w:rsidR="000A72F6" w:rsidRPr="00D372B3" w:rsidRDefault="000A72F6" w:rsidP="000A72F6">
      <w:pPr>
        <w:jc w:val="both"/>
        <w:rPr>
          <w:highlight w:val="yellow"/>
        </w:rPr>
      </w:pPr>
    </w:p>
    <w:p w:rsidR="000A72F6" w:rsidRPr="005716DF" w:rsidRDefault="000A72F6" w:rsidP="000A72F6">
      <w:pPr>
        <w:jc w:val="both"/>
        <w:rPr>
          <w:rStyle w:val="Zstupntext"/>
          <w:b/>
          <w:color w:val="000000"/>
        </w:rPr>
      </w:pPr>
      <w:r w:rsidRPr="005716DF">
        <w:rPr>
          <w:rStyle w:val="Zstupntext"/>
          <w:b/>
          <w:color w:val="000000"/>
        </w:rPr>
        <w:t xml:space="preserve">K § </w:t>
      </w:r>
      <w:r>
        <w:rPr>
          <w:rStyle w:val="Zstupntext"/>
          <w:b/>
          <w:color w:val="000000"/>
        </w:rPr>
        <w:t>3</w:t>
      </w:r>
    </w:p>
    <w:p w:rsidR="000A72F6" w:rsidRDefault="000A72F6" w:rsidP="000A72F6">
      <w:pPr>
        <w:jc w:val="both"/>
        <w:rPr>
          <w:rStyle w:val="Zstupntext"/>
          <w:color w:val="000000"/>
        </w:rPr>
      </w:pPr>
    </w:p>
    <w:p w:rsidR="000A72F6" w:rsidRPr="005716DF" w:rsidRDefault="000A72F6" w:rsidP="000A72F6">
      <w:pPr>
        <w:jc w:val="both"/>
        <w:rPr>
          <w:rStyle w:val="Zstupntext"/>
          <w:color w:val="000000"/>
        </w:rPr>
      </w:pPr>
      <w:r>
        <w:rPr>
          <w:rStyle w:val="Zstupntext"/>
          <w:color w:val="000000"/>
        </w:rPr>
        <w:tab/>
        <w:t xml:space="preserve">Navrhovaná úprava ustanovuje, že jediným zakladateľom a akcionárom je štát, ktorý pri zakladaní akciovej spoločnosti, ako aj pri výkone práv a povinnosti akcionára, je zo zákona zastúpený úradom.  </w:t>
      </w:r>
    </w:p>
    <w:p w:rsidR="000A72F6" w:rsidRPr="00BC2040" w:rsidRDefault="000A72F6" w:rsidP="000A72F6">
      <w:pPr>
        <w:ind w:firstLine="708"/>
        <w:jc w:val="both"/>
        <w:rPr>
          <w:rStyle w:val="Zstupntext"/>
          <w:color w:val="000000"/>
        </w:rPr>
      </w:pPr>
      <w:r>
        <w:rPr>
          <w:rStyle w:val="Zstupntext"/>
          <w:color w:val="000000"/>
        </w:rPr>
        <w:t xml:space="preserve">Navrhovanou úpravou sa vymedzujú špecifické požiadavky na akciovú spoločnosť, ktorej jediným a 100 % akcionárom bude štát, v ktorého mene bude konať úrad. Zároveň sa vymedzuje sídlo akciovej spoločnosti na Piešťany. </w:t>
      </w:r>
      <w:r w:rsidRPr="00BC2040">
        <w:rPr>
          <w:rStyle w:val="Zstupntext"/>
          <w:color w:val="000000"/>
        </w:rPr>
        <w:t xml:space="preserve">Na akciovú spoločnosť sa vzťahuje Obchodný zákonník, ale z dôvodu, že ani Obchodný zákonník nepredpokladá vznik akciovej spoločnosti transformáciou zo štátneho podniku je potrebné ustanoviť ako sa proces </w:t>
      </w:r>
      <w:r w:rsidRPr="00BC2040">
        <w:rPr>
          <w:rFonts w:eastAsia="Bookman Old Style"/>
          <w:lang w:bidi="sk-SK"/>
        </w:rPr>
        <w:t>založenia vykoná</w:t>
      </w:r>
      <w:r>
        <w:rPr>
          <w:rFonts w:eastAsia="Bookman Old Style"/>
          <w:lang w:bidi="sk-SK"/>
        </w:rPr>
        <w:t>,</w:t>
      </w:r>
      <w:r w:rsidRPr="00BC2040">
        <w:rPr>
          <w:rFonts w:eastAsia="Bookman Old Style"/>
          <w:lang w:bidi="sk-SK"/>
        </w:rPr>
        <w:t xml:space="preserve"> a zároveň aj ustanoviť </w:t>
      </w:r>
      <w:r>
        <w:rPr>
          <w:rFonts w:eastAsia="Bookman Old Style"/>
          <w:lang w:bidi="sk-SK"/>
        </w:rPr>
        <w:t xml:space="preserve">podmienky transformácie štátneho podniku na </w:t>
      </w:r>
      <w:r w:rsidRPr="00BC2040">
        <w:rPr>
          <w:rFonts w:eastAsia="Bookman Old Style"/>
          <w:lang w:bidi="sk-SK"/>
        </w:rPr>
        <w:t xml:space="preserve"> akciov</w:t>
      </w:r>
      <w:r>
        <w:rPr>
          <w:rFonts w:eastAsia="Bookman Old Style"/>
          <w:lang w:bidi="sk-SK"/>
        </w:rPr>
        <w:t>ú</w:t>
      </w:r>
      <w:r w:rsidRPr="00BC2040">
        <w:rPr>
          <w:rFonts w:eastAsia="Bookman Old Style"/>
          <w:lang w:bidi="sk-SK"/>
        </w:rPr>
        <w:t xml:space="preserve"> spoločnos</w:t>
      </w:r>
      <w:r>
        <w:rPr>
          <w:rFonts w:eastAsia="Bookman Old Style"/>
          <w:lang w:bidi="sk-SK"/>
        </w:rPr>
        <w:t>ť</w:t>
      </w:r>
      <w:r w:rsidRPr="00BC2040">
        <w:rPr>
          <w:rFonts w:eastAsia="Bookman Old Style"/>
          <w:lang w:bidi="sk-SK"/>
        </w:rPr>
        <w:t>.</w:t>
      </w:r>
    </w:p>
    <w:p w:rsidR="000A72F6" w:rsidRPr="003C2013" w:rsidRDefault="000A72F6" w:rsidP="000A72F6">
      <w:pPr>
        <w:jc w:val="both"/>
        <w:rPr>
          <w:rStyle w:val="Zstupntext"/>
          <w:color w:val="000000"/>
          <w:highlight w:val="yellow"/>
        </w:rPr>
      </w:pPr>
    </w:p>
    <w:p w:rsidR="000A72F6" w:rsidRDefault="000A72F6" w:rsidP="000A72F6">
      <w:pPr>
        <w:tabs>
          <w:tab w:val="left" w:pos="709"/>
        </w:tabs>
        <w:jc w:val="both"/>
        <w:rPr>
          <w:rStyle w:val="Zstupntext"/>
          <w:b/>
          <w:color w:val="000000"/>
        </w:rPr>
      </w:pPr>
      <w:r w:rsidRPr="00BC2040">
        <w:rPr>
          <w:rStyle w:val="Zstupntext"/>
          <w:b/>
          <w:color w:val="000000"/>
        </w:rPr>
        <w:t>K § 4</w:t>
      </w:r>
    </w:p>
    <w:p w:rsidR="000A72F6" w:rsidRDefault="000A72F6" w:rsidP="000A72F6">
      <w:pPr>
        <w:tabs>
          <w:tab w:val="left" w:pos="709"/>
        </w:tabs>
        <w:jc w:val="both"/>
        <w:rPr>
          <w:rStyle w:val="Zstupntext"/>
          <w:b/>
          <w:color w:val="000000"/>
        </w:rPr>
      </w:pPr>
    </w:p>
    <w:p w:rsidR="000A72F6" w:rsidRDefault="000A72F6" w:rsidP="000A72F6">
      <w:pPr>
        <w:ind w:firstLine="709"/>
        <w:jc w:val="both"/>
        <w:rPr>
          <w:rStyle w:val="Zstupntext"/>
          <w:color w:val="000000"/>
        </w:rPr>
      </w:pPr>
      <w:r>
        <w:rPr>
          <w:rStyle w:val="Zstupntext"/>
          <w:color w:val="000000"/>
        </w:rPr>
        <w:t>Navrhovanou úpravou sa vymedzuje spôsob stanovenia výšky základného imania akciovej spoločnosti.</w:t>
      </w:r>
    </w:p>
    <w:p w:rsidR="000A72F6" w:rsidRDefault="000A72F6" w:rsidP="000A72F6">
      <w:pPr>
        <w:ind w:firstLine="709"/>
        <w:jc w:val="both"/>
        <w:rPr>
          <w:rStyle w:val="Zstupntext"/>
          <w:color w:val="000000"/>
        </w:rPr>
      </w:pPr>
      <w:r>
        <w:rPr>
          <w:rStyle w:val="Zstupntext"/>
          <w:color w:val="000000"/>
        </w:rPr>
        <w:t>Vklad štátu do akciovej spoločnosti, ako jediného zakladateľa, je v tomto prípade nepeňažný vklad. H</w:t>
      </w:r>
      <w:r w:rsidRPr="0096312F">
        <w:rPr>
          <w:rFonts w:eastAsia="Bookman Old Style"/>
          <w:lang w:bidi="sk-SK"/>
        </w:rPr>
        <w:t xml:space="preserve">odnota nepeňažného </w:t>
      </w:r>
      <w:r w:rsidRPr="00192148">
        <w:rPr>
          <w:rFonts w:eastAsia="Bookman Old Style"/>
          <w:lang w:bidi="sk-SK"/>
        </w:rPr>
        <w:t>vkladu je hodnota majetku štátu v správe štátneho podniku určená znaleckým posudkom</w:t>
      </w:r>
      <w:r>
        <w:rPr>
          <w:rFonts w:eastAsia="Bookman Old Style"/>
          <w:lang w:bidi="sk-SK"/>
        </w:rPr>
        <w:t>,</w:t>
      </w:r>
      <w:r w:rsidRPr="00192148">
        <w:t xml:space="preserve"> ktorý nesmie byť starší ako 3 mesiace ku dňu zrušenia štátneho podniku</w:t>
      </w:r>
      <w:r>
        <w:rPr>
          <w:rStyle w:val="Zstupntext"/>
          <w:color w:val="000000"/>
        </w:rPr>
        <w:t>. Hodnotu nepeňažného vkladu úrad uvedie v zakladateľskej listine akciovej spoločnosti.</w:t>
      </w:r>
    </w:p>
    <w:p w:rsidR="000A72F6" w:rsidRDefault="000A72F6" w:rsidP="000A72F6">
      <w:pPr>
        <w:ind w:firstLine="708"/>
        <w:jc w:val="both"/>
        <w:rPr>
          <w:rStyle w:val="Zstupntext"/>
          <w:color w:val="000000"/>
        </w:rPr>
      </w:pPr>
      <w:r>
        <w:rPr>
          <w:rStyle w:val="Zstupntext"/>
          <w:color w:val="000000"/>
        </w:rPr>
        <w:t xml:space="preserve">Zároveň  sa vymedzuje upravený spôsob určenia výšky základného imania pri vzniku </w:t>
      </w:r>
      <w:r>
        <w:rPr>
          <w:rStyle w:val="Zstupntext"/>
          <w:color w:val="000000"/>
        </w:rPr>
        <w:lastRenderedPageBreak/>
        <w:t xml:space="preserve">akciovej spoločnosti. Predmetné ustanovenie zároveň predstavuje osobitnú úpravu vo vzťahu k § 58 ods. 1 Obchodného zákonníka, podľa ktorého základné imanie spoločnosti je peňažné vyjadrenie súhrnu peňažných i nepeňažných vkladov všetkých spoločníkov do spoločnosti. </w:t>
      </w:r>
    </w:p>
    <w:p w:rsidR="000A72F6" w:rsidRPr="003C2013" w:rsidRDefault="000A72F6" w:rsidP="000A72F6">
      <w:pPr>
        <w:ind w:firstLine="709"/>
        <w:jc w:val="both"/>
        <w:rPr>
          <w:rStyle w:val="Zstupntext"/>
          <w:color w:val="000000"/>
          <w:highlight w:val="yellow"/>
        </w:rPr>
      </w:pPr>
    </w:p>
    <w:p w:rsidR="000A72F6" w:rsidRPr="00C55646" w:rsidRDefault="000A72F6" w:rsidP="000A72F6">
      <w:pPr>
        <w:jc w:val="both"/>
        <w:rPr>
          <w:rStyle w:val="Zstupntext"/>
          <w:b/>
          <w:color w:val="000000"/>
        </w:rPr>
      </w:pPr>
      <w:r w:rsidRPr="00144578">
        <w:rPr>
          <w:rStyle w:val="Zstupntext"/>
          <w:b/>
          <w:color w:val="000000"/>
        </w:rPr>
        <w:t>K § 5</w:t>
      </w:r>
      <w:r w:rsidRPr="00C55646">
        <w:rPr>
          <w:rStyle w:val="Zstupntext"/>
          <w:b/>
          <w:color w:val="000000"/>
        </w:rPr>
        <w:t xml:space="preserve"> </w:t>
      </w:r>
    </w:p>
    <w:p w:rsidR="000A72F6" w:rsidRPr="00C55646" w:rsidRDefault="000A72F6" w:rsidP="000A72F6">
      <w:pPr>
        <w:jc w:val="both"/>
        <w:rPr>
          <w:rStyle w:val="Zstupntext"/>
          <w:b/>
          <w:color w:val="000000"/>
        </w:rPr>
      </w:pPr>
    </w:p>
    <w:p w:rsidR="000A72F6" w:rsidRPr="00C55646" w:rsidRDefault="000A72F6" w:rsidP="000A72F6">
      <w:pPr>
        <w:jc w:val="both"/>
        <w:rPr>
          <w:rStyle w:val="Zstupntext"/>
          <w:color w:val="000000"/>
        </w:rPr>
      </w:pPr>
      <w:r w:rsidRPr="00C55646">
        <w:rPr>
          <w:rStyle w:val="Zstupntext"/>
          <w:color w:val="000000"/>
        </w:rPr>
        <w:t xml:space="preserve">Odsek 1  </w:t>
      </w:r>
    </w:p>
    <w:p w:rsidR="000A72F6" w:rsidRPr="00B31973" w:rsidRDefault="000A72F6" w:rsidP="000A72F6">
      <w:pPr>
        <w:jc w:val="both"/>
        <w:rPr>
          <w:rStyle w:val="Zstupntext"/>
          <w:color w:val="000000"/>
        </w:rPr>
      </w:pPr>
    </w:p>
    <w:p w:rsidR="000A72F6" w:rsidRDefault="000A72F6" w:rsidP="000A72F6">
      <w:pPr>
        <w:ind w:firstLine="708"/>
        <w:jc w:val="both"/>
        <w:rPr>
          <w:rStyle w:val="Zstupntext"/>
          <w:color w:val="000000"/>
        </w:rPr>
      </w:pPr>
      <w:r w:rsidRPr="00C55646">
        <w:rPr>
          <w:rStyle w:val="Zstupntext"/>
          <w:color w:val="000000"/>
        </w:rPr>
        <w:t>Vlastnícke právo</w:t>
      </w:r>
      <w:r w:rsidRPr="00C55646">
        <w:rPr>
          <w:rFonts w:eastAsia="Bookman Old Style"/>
          <w:lang w:bidi="sk-SK"/>
        </w:rPr>
        <w:t xml:space="preserve"> na majetok štátu v správe štátneho podniku</w:t>
      </w:r>
      <w:r w:rsidRPr="00C55646">
        <w:rPr>
          <w:rStyle w:val="Zstupntext"/>
          <w:color w:val="000000"/>
        </w:rPr>
        <w:t xml:space="preserve"> prechádza na akciovú spoločnosť dňom jej vzniku. </w:t>
      </w:r>
      <w:r>
        <w:rPr>
          <w:rStyle w:val="Zstupntext"/>
          <w:color w:val="000000"/>
        </w:rPr>
        <w:t>Navrhovaná úprava</w:t>
      </w:r>
      <w:r w:rsidRPr="00C55646">
        <w:rPr>
          <w:rStyle w:val="Zstupntext"/>
          <w:color w:val="000000"/>
        </w:rPr>
        <w:t xml:space="preserve"> vymedzuje podmienky prechodu vlastníckeho práva k nehnuteľnostiam, ktoré sú súčasťou nepeňažného vkladu zo štátneho podniku na akciovú spoločnosť a to formou záznamu v zmysle § 34 až 36 zákona č. 162/1995 Z. z. o katastri nehnuteľností a o zápise vlastníckych a iných práv k nehnuteľnostiam (katastrálny zákon) v znení neskorších predpisov. Zápisom práv k nehnuteľnostiam prostredníctvom záznamu je osobitný úkon katastrálneho úradu plniaci evidenčný charakter. Akciová spoločnosť podá návrh na zápis práv k nehnuteľnostiam formou záznamu na príslušný Okresný úrad katastrálny odbor. </w:t>
      </w:r>
    </w:p>
    <w:p w:rsidR="000A72F6" w:rsidRDefault="000A72F6" w:rsidP="000A72F6">
      <w:pPr>
        <w:ind w:firstLine="708"/>
        <w:jc w:val="both"/>
        <w:rPr>
          <w:rStyle w:val="Zstupntext"/>
          <w:color w:val="000000"/>
        </w:rPr>
      </w:pPr>
    </w:p>
    <w:p w:rsidR="000A72F6" w:rsidRDefault="000A72F6" w:rsidP="000A72F6">
      <w:pPr>
        <w:ind w:firstLine="708"/>
        <w:jc w:val="both"/>
        <w:rPr>
          <w:rStyle w:val="Zstupntext"/>
          <w:color w:val="000000"/>
        </w:rPr>
      </w:pPr>
      <w:r w:rsidRPr="00144578">
        <w:rPr>
          <w:rStyle w:val="TextpoznmkypodiarouChar"/>
          <w:color w:val="000000"/>
        </w:rPr>
        <w:t xml:space="preserve">Z dôvodu osobitosti a špecifickosti charakteru návrhu zákona a to predovšetkým  skutočnosti, že sa ním upravuje a zavádza prechod práv a povinností štátneho podniku na novovzniknutú akciovú spoločnosť (vrátane </w:t>
      </w:r>
      <w:r w:rsidRPr="00144578">
        <w:rPr>
          <w:rFonts w:eastAsia="Bookman Old Style"/>
          <w:lang w:bidi="sk-SK"/>
        </w:rPr>
        <w:t xml:space="preserve">práv a povinnosti vyplývajúcich </w:t>
      </w:r>
      <w:r>
        <w:rPr>
          <w:rFonts w:eastAsia="Bookman Old Style"/>
          <w:lang w:bidi="sk-SK"/>
        </w:rPr>
        <w:br/>
      </w:r>
      <w:r w:rsidRPr="00144578">
        <w:rPr>
          <w:rFonts w:eastAsia="Bookman Old Style"/>
          <w:lang w:bidi="sk-SK"/>
        </w:rPr>
        <w:t xml:space="preserve">z pracovnoprávnych vzťahov a iných právnych vzťahov štátneho podniku), je nepeňažný vklad do akciovej spoločnosti tvorený celým štátnym podnikom, preto sa považuje za nepeňažný vklad v zmysle § 59 ods. 4 Obchodného zákonníka, </w:t>
      </w:r>
      <w:proofErr w:type="spellStart"/>
      <w:r w:rsidRPr="00144578">
        <w:rPr>
          <w:rFonts w:eastAsia="Bookman Old Style"/>
          <w:lang w:bidi="sk-SK"/>
        </w:rPr>
        <w:t>t.j</w:t>
      </w:r>
      <w:proofErr w:type="spellEnd"/>
      <w:r w:rsidRPr="00144578">
        <w:rPr>
          <w:rFonts w:eastAsia="Bookman Old Style"/>
          <w:lang w:bidi="sk-SK"/>
        </w:rPr>
        <w:t>. vklad podniku.</w:t>
      </w:r>
      <w:r w:rsidRPr="00144578">
        <w:rPr>
          <w:rFonts w:eastAsia="Bookman Old Style"/>
        </w:rPr>
        <w:t xml:space="preserve">  </w:t>
      </w:r>
      <w:r w:rsidRPr="00144578">
        <w:rPr>
          <w:rFonts w:eastAsia="Bookman Old Style"/>
          <w:lang w:bidi="sk-SK"/>
        </w:rPr>
        <w:t xml:space="preserve">Podľa ustanovenia § 10 ods. 1 zákona č. 222/2004 Z. z. o dani z pridanej hodnoty v znení neskorších predpisov (ďalej ako „zákon o DPH“) sa tento vklad nepovažuje za dodanie tovaru ani za dodanie služby. </w:t>
      </w:r>
      <w:r w:rsidRPr="00144578">
        <w:rPr>
          <w:rStyle w:val="Zstupntext"/>
          <w:color w:val="000000"/>
        </w:rPr>
        <w:t xml:space="preserve">Zároveň sa akciová spoločnosť stane platiteľom dane z pridanej hodnoty podľa ustanovenia </w:t>
      </w:r>
      <w:r>
        <w:rPr>
          <w:rStyle w:val="Zstupntext"/>
          <w:color w:val="000000"/>
        </w:rPr>
        <w:br/>
      </w:r>
      <w:r w:rsidRPr="00144578">
        <w:rPr>
          <w:rStyle w:val="Zstupntext"/>
          <w:color w:val="000000"/>
        </w:rPr>
        <w:t>§ 4 ods. 4 zákona o DPH.</w:t>
      </w:r>
    </w:p>
    <w:p w:rsidR="000A72F6" w:rsidRDefault="000A72F6" w:rsidP="000A72F6">
      <w:pPr>
        <w:jc w:val="both"/>
        <w:rPr>
          <w:rStyle w:val="Zstupntext"/>
          <w:color w:val="000000"/>
        </w:rPr>
      </w:pPr>
    </w:p>
    <w:p w:rsidR="000A72F6" w:rsidRDefault="000A72F6" w:rsidP="000A72F6">
      <w:pPr>
        <w:jc w:val="both"/>
        <w:rPr>
          <w:rStyle w:val="Zstupntext"/>
          <w:color w:val="000000"/>
        </w:rPr>
      </w:pPr>
      <w:r>
        <w:rPr>
          <w:rStyle w:val="Zstupntext"/>
          <w:color w:val="000000"/>
        </w:rPr>
        <w:t>Odsek 2</w:t>
      </w:r>
    </w:p>
    <w:p w:rsidR="000A72F6" w:rsidRDefault="000A72F6" w:rsidP="000A72F6">
      <w:pPr>
        <w:jc w:val="both"/>
        <w:rPr>
          <w:rStyle w:val="Zstupntext"/>
          <w:color w:val="000000"/>
        </w:rPr>
      </w:pPr>
    </w:p>
    <w:p w:rsidR="000A72F6" w:rsidRDefault="000A72F6" w:rsidP="000A72F6">
      <w:pPr>
        <w:ind w:firstLine="708"/>
        <w:jc w:val="both"/>
        <w:rPr>
          <w:rStyle w:val="Zstupntext"/>
          <w:color w:val="000000"/>
        </w:rPr>
      </w:pPr>
      <w:r>
        <w:rPr>
          <w:rStyle w:val="Zstupntext"/>
          <w:color w:val="000000"/>
        </w:rPr>
        <w:t>Základne imanie sa povinne vytvára v akciovej spoločnosti a jeho výška sa zapisuje do obchodného registra. Dané ustanovenie predstavuje osobitnú právnu úpravu vo vzťahu k § 59 ods. 2 tretej vete Obchodného zákonníka, podľa ktorého „Nepeňažný vklad musí byť splatený pred zápisom výšky základného imania do obchodného registra.“.</w:t>
      </w:r>
    </w:p>
    <w:p w:rsidR="000A72F6" w:rsidRPr="00C55646" w:rsidRDefault="000A72F6" w:rsidP="000A72F6">
      <w:pPr>
        <w:jc w:val="both"/>
        <w:rPr>
          <w:rStyle w:val="Zstupntext"/>
          <w:color w:val="000000"/>
        </w:rPr>
      </w:pPr>
    </w:p>
    <w:p w:rsidR="000A72F6" w:rsidRPr="00B31973" w:rsidRDefault="000A72F6" w:rsidP="000A72F6">
      <w:pPr>
        <w:ind w:firstLine="708"/>
        <w:jc w:val="both"/>
        <w:rPr>
          <w:rStyle w:val="Zstupntext"/>
          <w:color w:val="000000"/>
        </w:rPr>
      </w:pPr>
    </w:p>
    <w:p w:rsidR="000A72F6" w:rsidRPr="00C55646" w:rsidRDefault="000A72F6" w:rsidP="000A72F6">
      <w:pPr>
        <w:jc w:val="both"/>
        <w:rPr>
          <w:rStyle w:val="Zstupntext"/>
          <w:color w:val="000000"/>
        </w:rPr>
      </w:pPr>
      <w:r w:rsidRPr="00C55646">
        <w:rPr>
          <w:rStyle w:val="Zstupntext"/>
          <w:b/>
          <w:color w:val="000000"/>
        </w:rPr>
        <w:t xml:space="preserve">K § 6 </w:t>
      </w:r>
    </w:p>
    <w:p w:rsidR="000A72F6" w:rsidRPr="00B31973" w:rsidRDefault="000A72F6" w:rsidP="000A72F6">
      <w:pPr>
        <w:tabs>
          <w:tab w:val="left" w:pos="426"/>
          <w:tab w:val="left" w:pos="709"/>
        </w:tabs>
        <w:jc w:val="both"/>
        <w:rPr>
          <w:rStyle w:val="Zstupntext"/>
          <w:color w:val="000000"/>
        </w:rPr>
      </w:pPr>
    </w:p>
    <w:p w:rsidR="000A72F6" w:rsidRPr="00997B8E" w:rsidRDefault="000A72F6" w:rsidP="000A72F6">
      <w:pPr>
        <w:ind w:firstLine="708"/>
        <w:jc w:val="both"/>
        <w:rPr>
          <w:rStyle w:val="Zstupntext"/>
          <w:color w:val="000000"/>
        </w:rPr>
      </w:pPr>
      <w:r>
        <w:rPr>
          <w:rStyle w:val="Zstupntext"/>
          <w:color w:val="000000"/>
        </w:rPr>
        <w:t>Dané ustanovenie u</w:t>
      </w:r>
      <w:r w:rsidRPr="00997B8E">
        <w:rPr>
          <w:rStyle w:val="Zstupntext"/>
          <w:color w:val="000000"/>
        </w:rPr>
        <w:t xml:space="preserve">pravuje </w:t>
      </w:r>
      <w:r>
        <w:rPr>
          <w:rStyle w:val="Zstupntext"/>
          <w:color w:val="000000"/>
        </w:rPr>
        <w:t>b</w:t>
      </w:r>
      <w:r w:rsidRPr="00997B8E">
        <w:rPr>
          <w:rStyle w:val="Zstupntext"/>
          <w:color w:val="000000"/>
        </w:rPr>
        <w:t>ližšiu špecifikáciu prechodu práv a povinnost</w:t>
      </w:r>
      <w:r>
        <w:rPr>
          <w:rStyle w:val="Zstupntext"/>
          <w:color w:val="000000"/>
        </w:rPr>
        <w:t>í</w:t>
      </w:r>
      <w:r w:rsidRPr="00997B8E">
        <w:rPr>
          <w:rStyle w:val="Zstupntext"/>
          <w:color w:val="000000"/>
        </w:rPr>
        <w:t xml:space="preserve"> v zmysle neukončených prípadov výkonu činnost</w:t>
      </w:r>
      <w:r>
        <w:rPr>
          <w:rStyle w:val="Zstupntext"/>
          <w:color w:val="000000"/>
        </w:rPr>
        <w:t>í</w:t>
      </w:r>
      <w:r w:rsidRPr="00997B8E">
        <w:rPr>
          <w:rStyle w:val="Zstupntext"/>
          <w:color w:val="000000"/>
        </w:rPr>
        <w:t xml:space="preserve"> a neuhradených pohľadávok voči tretím stranám</w:t>
      </w:r>
      <w:r>
        <w:rPr>
          <w:rStyle w:val="Zstupntext"/>
          <w:color w:val="000000"/>
        </w:rPr>
        <w:t xml:space="preserve"> a záväzkov plynúcich zo zmluvných vzťahov, ktoré boli uzavreté ešte pred zánikom štátneho podniku. </w:t>
      </w:r>
      <w:r w:rsidRPr="00997B8E">
        <w:rPr>
          <w:rStyle w:val="Zstupntext"/>
          <w:color w:val="000000"/>
        </w:rPr>
        <w:t xml:space="preserve">Keďže akciová spoločnosť bude </w:t>
      </w:r>
      <w:r>
        <w:rPr>
          <w:rStyle w:val="Zstupntext"/>
          <w:color w:val="000000"/>
        </w:rPr>
        <w:t xml:space="preserve">univerzálnym </w:t>
      </w:r>
      <w:r w:rsidRPr="00997B8E">
        <w:rPr>
          <w:rStyle w:val="Zstupntext"/>
          <w:color w:val="000000"/>
        </w:rPr>
        <w:t>právnym nástupcom štátneho podniku, je v tomto ustanovení zdôraznené právne nástupníctvo v</w:t>
      </w:r>
      <w:r>
        <w:rPr>
          <w:rStyle w:val="Zstupntext"/>
          <w:color w:val="000000"/>
        </w:rPr>
        <w:t> </w:t>
      </w:r>
      <w:r w:rsidRPr="00997B8E">
        <w:rPr>
          <w:rStyle w:val="Zstupntext"/>
          <w:color w:val="000000"/>
        </w:rPr>
        <w:t>pracovnoprávnych</w:t>
      </w:r>
      <w:r>
        <w:rPr>
          <w:rStyle w:val="Zstupntext"/>
          <w:color w:val="000000"/>
        </w:rPr>
        <w:t xml:space="preserve"> vzťahoch</w:t>
      </w:r>
      <w:r w:rsidRPr="00997B8E">
        <w:rPr>
          <w:rStyle w:val="Zstupntext"/>
          <w:color w:val="000000"/>
        </w:rPr>
        <w:t xml:space="preserve"> a iných </w:t>
      </w:r>
      <w:r>
        <w:rPr>
          <w:rStyle w:val="Zstupntext"/>
          <w:color w:val="000000"/>
        </w:rPr>
        <w:t>právnych</w:t>
      </w:r>
      <w:r w:rsidRPr="00997B8E">
        <w:rPr>
          <w:rStyle w:val="Zstupntext"/>
          <w:color w:val="000000"/>
        </w:rPr>
        <w:t xml:space="preserve"> vzťahoch</w:t>
      </w:r>
      <w:r>
        <w:rPr>
          <w:rStyle w:val="Zstupntext"/>
          <w:color w:val="000000"/>
        </w:rPr>
        <w:t>.</w:t>
      </w:r>
    </w:p>
    <w:p w:rsidR="000A72F6" w:rsidRPr="00997B8E" w:rsidRDefault="000A72F6" w:rsidP="000A72F6">
      <w:pPr>
        <w:jc w:val="both"/>
        <w:rPr>
          <w:rStyle w:val="Zstupntext"/>
          <w:color w:val="000000"/>
        </w:rPr>
      </w:pPr>
    </w:p>
    <w:p w:rsidR="000A72F6" w:rsidRDefault="000A72F6" w:rsidP="000A72F6">
      <w:pPr>
        <w:jc w:val="both"/>
        <w:rPr>
          <w:rStyle w:val="Zstupntext"/>
          <w:b/>
          <w:color w:val="000000"/>
        </w:rPr>
      </w:pPr>
    </w:p>
    <w:p w:rsidR="000A72F6" w:rsidRDefault="000A72F6" w:rsidP="000A72F6">
      <w:pPr>
        <w:jc w:val="both"/>
        <w:rPr>
          <w:rStyle w:val="Zstupntext"/>
          <w:b/>
          <w:color w:val="000000"/>
        </w:rPr>
      </w:pPr>
    </w:p>
    <w:p w:rsidR="000A72F6" w:rsidRDefault="000A72F6" w:rsidP="000A72F6">
      <w:pPr>
        <w:jc w:val="both"/>
        <w:rPr>
          <w:rStyle w:val="Zstupntext"/>
          <w:b/>
          <w:color w:val="000000"/>
        </w:rPr>
      </w:pPr>
    </w:p>
    <w:p w:rsidR="000A72F6" w:rsidRDefault="000A72F6" w:rsidP="000A72F6">
      <w:pPr>
        <w:jc w:val="both"/>
        <w:rPr>
          <w:rStyle w:val="Zstupntext"/>
          <w:b/>
          <w:color w:val="000000"/>
        </w:rPr>
      </w:pPr>
    </w:p>
    <w:p w:rsidR="000A72F6" w:rsidRDefault="000A72F6" w:rsidP="000A72F6">
      <w:pPr>
        <w:jc w:val="both"/>
        <w:rPr>
          <w:rStyle w:val="Zstupntext"/>
          <w:b/>
          <w:color w:val="000000"/>
        </w:rPr>
      </w:pPr>
    </w:p>
    <w:p w:rsidR="000A72F6" w:rsidRPr="00997B8E" w:rsidRDefault="000A72F6" w:rsidP="000A72F6">
      <w:pPr>
        <w:jc w:val="both"/>
        <w:rPr>
          <w:rStyle w:val="Zstupntext"/>
          <w:b/>
          <w:color w:val="000000"/>
        </w:rPr>
      </w:pPr>
      <w:r w:rsidRPr="00997B8E">
        <w:rPr>
          <w:rStyle w:val="Zstupntext"/>
          <w:b/>
          <w:color w:val="000000"/>
        </w:rPr>
        <w:lastRenderedPageBreak/>
        <w:t xml:space="preserve">K § </w:t>
      </w:r>
      <w:r>
        <w:rPr>
          <w:rStyle w:val="Zstupntext"/>
          <w:b/>
          <w:color w:val="000000"/>
        </w:rPr>
        <w:t xml:space="preserve">7 </w:t>
      </w:r>
    </w:p>
    <w:p w:rsidR="000A72F6" w:rsidRPr="003C2013" w:rsidRDefault="000A72F6" w:rsidP="000A72F6">
      <w:pPr>
        <w:jc w:val="both"/>
        <w:rPr>
          <w:rStyle w:val="Zstupntext"/>
          <w:color w:val="000000"/>
          <w:highlight w:val="yellow"/>
        </w:rPr>
      </w:pPr>
      <w:r>
        <w:rPr>
          <w:rStyle w:val="Zstupntext"/>
          <w:color w:val="000000"/>
        </w:rPr>
        <w:tab/>
        <w:t xml:space="preserve"> </w:t>
      </w:r>
    </w:p>
    <w:p w:rsidR="000A72F6" w:rsidRDefault="000A72F6" w:rsidP="000A72F6">
      <w:pPr>
        <w:jc w:val="both"/>
        <w:rPr>
          <w:rStyle w:val="Zstupntext"/>
          <w:color w:val="000000"/>
        </w:rPr>
      </w:pPr>
      <w:r w:rsidRPr="00997B8E">
        <w:rPr>
          <w:rStyle w:val="Zstupntext"/>
          <w:color w:val="000000"/>
        </w:rPr>
        <w:t xml:space="preserve">Odsek </w:t>
      </w:r>
      <w:r>
        <w:rPr>
          <w:rStyle w:val="Zstupntext"/>
          <w:color w:val="000000"/>
        </w:rPr>
        <w:t>1</w:t>
      </w:r>
    </w:p>
    <w:p w:rsidR="000A72F6" w:rsidRPr="00997B8E" w:rsidRDefault="000A72F6" w:rsidP="000A72F6">
      <w:pPr>
        <w:jc w:val="both"/>
        <w:rPr>
          <w:rStyle w:val="Zstupntext"/>
          <w:color w:val="000000"/>
        </w:rPr>
      </w:pPr>
    </w:p>
    <w:p w:rsidR="000A72F6" w:rsidRDefault="000A72F6" w:rsidP="000A72F6">
      <w:pPr>
        <w:jc w:val="both"/>
        <w:rPr>
          <w:rStyle w:val="Zstupntext"/>
          <w:color w:val="000000"/>
        </w:rPr>
      </w:pPr>
      <w:r>
        <w:rPr>
          <w:rStyle w:val="Zstupntext"/>
          <w:color w:val="000000"/>
        </w:rPr>
        <w:tab/>
        <w:t>Navrhované ustanovenie konštatuje povinné vytvorenie rezervného fondu pri akciovej spoločnosti, pričom táto povinnosť je určená Obchodným zákonníkom.</w:t>
      </w:r>
    </w:p>
    <w:p w:rsidR="000A72F6" w:rsidRDefault="000A72F6" w:rsidP="000A72F6">
      <w:pPr>
        <w:jc w:val="both"/>
        <w:rPr>
          <w:rStyle w:val="Zstupntext"/>
          <w:color w:val="000000"/>
        </w:rPr>
      </w:pPr>
    </w:p>
    <w:p w:rsidR="000A72F6" w:rsidRDefault="000A72F6" w:rsidP="000A72F6">
      <w:pPr>
        <w:jc w:val="both"/>
        <w:rPr>
          <w:rStyle w:val="Zstupntext"/>
          <w:color w:val="000000"/>
        </w:rPr>
      </w:pPr>
      <w:r w:rsidRPr="00997B8E">
        <w:rPr>
          <w:rStyle w:val="Zstupntext"/>
          <w:color w:val="000000"/>
        </w:rPr>
        <w:t xml:space="preserve">Odsek </w:t>
      </w:r>
      <w:r>
        <w:rPr>
          <w:rStyle w:val="Zstupntext"/>
          <w:color w:val="000000"/>
        </w:rPr>
        <w:t>2</w:t>
      </w:r>
    </w:p>
    <w:p w:rsidR="000A72F6" w:rsidRPr="00997B8E" w:rsidRDefault="000A72F6" w:rsidP="000A72F6">
      <w:pPr>
        <w:jc w:val="both"/>
        <w:rPr>
          <w:rStyle w:val="Zstupntext"/>
          <w:color w:val="000000"/>
        </w:rPr>
      </w:pPr>
    </w:p>
    <w:p w:rsidR="000A72F6" w:rsidRDefault="000A72F6" w:rsidP="000A72F6">
      <w:pPr>
        <w:spacing w:after="280" w:afterAutospacing="1"/>
        <w:ind w:firstLine="708"/>
        <w:jc w:val="both"/>
        <w:rPr>
          <w:rStyle w:val="Zstupntext"/>
          <w:color w:val="000000"/>
        </w:rPr>
      </w:pPr>
      <w:r>
        <w:rPr>
          <w:rStyle w:val="Zstupntext"/>
          <w:color w:val="000000"/>
        </w:rPr>
        <w:t xml:space="preserve">Navrhovanou úpravou sa upravuje forma akcií a podoba akcií. Návrh zákona neupravuje vstup akciovej spoločnosti na trh, pretože o tom rozhoduje akcionár. Zákon ponecháva na vôli úradu, aby rozhodol o počte akcií v menovitej hodnote. Pravdepodobne sa bude ich počet a menovitá hodnota odvíjať od výšky základného imania, ktorú </w:t>
      </w:r>
      <w:r w:rsidRPr="002E4A2C">
        <w:rPr>
          <w:rStyle w:val="Zstupntext"/>
          <w:color w:val="000000"/>
        </w:rPr>
        <w:t xml:space="preserve">určí </w:t>
      </w:r>
      <w:r>
        <w:rPr>
          <w:rStyle w:val="Zstupntext"/>
          <w:color w:val="000000"/>
        </w:rPr>
        <w:t>úrad</w:t>
      </w:r>
      <w:r w:rsidRPr="002E4A2C">
        <w:rPr>
          <w:rStyle w:val="Zstupntext"/>
          <w:color w:val="000000"/>
        </w:rPr>
        <w:t xml:space="preserve"> </w:t>
      </w:r>
      <w:r>
        <w:rPr>
          <w:rStyle w:val="Zstupntext"/>
          <w:color w:val="000000"/>
        </w:rPr>
        <w:br/>
      </w:r>
      <w:r w:rsidRPr="002E4A2C">
        <w:rPr>
          <w:rStyle w:val="Zstupntext"/>
          <w:color w:val="000000"/>
        </w:rPr>
        <w:t xml:space="preserve">v zakladateľskej listine akciovej spoločnosti. </w:t>
      </w:r>
    </w:p>
    <w:p w:rsidR="000A72F6" w:rsidRDefault="000A72F6" w:rsidP="000A72F6">
      <w:pPr>
        <w:spacing w:after="280" w:afterAutospacing="1"/>
        <w:jc w:val="both"/>
        <w:rPr>
          <w:rStyle w:val="Zstupntext"/>
          <w:color w:val="000000"/>
        </w:rPr>
      </w:pPr>
      <w:r>
        <w:rPr>
          <w:rStyle w:val="Zstupntext"/>
          <w:color w:val="000000"/>
        </w:rPr>
        <w:t>Odseky 3 a 4</w:t>
      </w:r>
    </w:p>
    <w:p w:rsidR="000A72F6" w:rsidRDefault="000A72F6" w:rsidP="000A72F6">
      <w:pPr>
        <w:spacing w:after="280" w:afterAutospacing="1"/>
        <w:ind w:firstLine="708"/>
        <w:jc w:val="both"/>
        <w:rPr>
          <w:rStyle w:val="Zstupntext"/>
          <w:b/>
          <w:color w:val="000000"/>
        </w:rPr>
      </w:pPr>
      <w:r>
        <w:rPr>
          <w:rStyle w:val="Zstupntext"/>
          <w:color w:val="000000"/>
        </w:rPr>
        <w:t>Navrhovaná úprava o predaji podniku alebo časti podniku a rovnako aj o prevode správy akcií alebo na predaj akcií akciovej spoločnosti sú vložené do návrhu zákona z dôvodu vyššej ochrany štátu.</w:t>
      </w:r>
    </w:p>
    <w:p w:rsidR="000A72F6" w:rsidRDefault="000A72F6" w:rsidP="000A72F6">
      <w:pPr>
        <w:jc w:val="both"/>
        <w:rPr>
          <w:rStyle w:val="Zstupntext"/>
          <w:b/>
          <w:color w:val="000000"/>
        </w:rPr>
      </w:pPr>
      <w:r>
        <w:rPr>
          <w:rStyle w:val="Zstupntext"/>
          <w:b/>
          <w:color w:val="000000"/>
        </w:rPr>
        <w:t>K § 8</w:t>
      </w:r>
    </w:p>
    <w:p w:rsidR="000A72F6" w:rsidRDefault="000A72F6" w:rsidP="000A72F6">
      <w:pPr>
        <w:jc w:val="both"/>
        <w:rPr>
          <w:rStyle w:val="Zstupntext"/>
          <w:b/>
          <w:color w:val="000000"/>
        </w:rPr>
      </w:pPr>
    </w:p>
    <w:p w:rsidR="000A72F6" w:rsidRDefault="000A72F6" w:rsidP="000A72F6">
      <w:pPr>
        <w:jc w:val="both"/>
        <w:rPr>
          <w:rStyle w:val="Zstupntext"/>
          <w:color w:val="000000"/>
        </w:rPr>
      </w:pPr>
      <w:r w:rsidRPr="00D56B2A">
        <w:rPr>
          <w:rStyle w:val="Zstupntext"/>
          <w:color w:val="000000"/>
        </w:rPr>
        <w:t xml:space="preserve">Odsek 1 </w:t>
      </w:r>
    </w:p>
    <w:p w:rsidR="000A72F6" w:rsidRPr="00D56B2A" w:rsidRDefault="000A72F6" w:rsidP="000A72F6">
      <w:pPr>
        <w:jc w:val="both"/>
        <w:rPr>
          <w:rStyle w:val="Zstupntext"/>
          <w:color w:val="000000"/>
        </w:rPr>
      </w:pPr>
    </w:p>
    <w:p w:rsidR="000A72F6" w:rsidRDefault="000A72F6" w:rsidP="000A72F6">
      <w:pPr>
        <w:ind w:firstLine="708"/>
        <w:jc w:val="both"/>
        <w:rPr>
          <w:rStyle w:val="Zstupntext"/>
          <w:color w:val="000000"/>
        </w:rPr>
      </w:pPr>
      <w:r>
        <w:rPr>
          <w:rStyle w:val="Zstupntext"/>
          <w:color w:val="000000"/>
        </w:rPr>
        <w:t>Cieľom navrhovanej úpravy je aby a</w:t>
      </w:r>
      <w:r w:rsidRPr="00C55646">
        <w:rPr>
          <w:rStyle w:val="Zstupntext"/>
          <w:color w:val="000000"/>
        </w:rPr>
        <w:t xml:space="preserve">kciová spoločnosť </w:t>
      </w:r>
      <w:r>
        <w:rPr>
          <w:rStyle w:val="Zstupntext"/>
          <w:color w:val="000000"/>
        </w:rPr>
        <w:t xml:space="preserve">aj naďalej vykonávala činnosti, ktoré vykonával štátny podnik. </w:t>
      </w:r>
    </w:p>
    <w:p w:rsidR="000A72F6" w:rsidRPr="00B31973" w:rsidRDefault="000A72F6" w:rsidP="000A72F6">
      <w:pPr>
        <w:ind w:firstLine="708"/>
        <w:jc w:val="both"/>
        <w:rPr>
          <w:rStyle w:val="Zstupntext"/>
          <w:color w:val="000000"/>
        </w:rPr>
      </w:pPr>
      <w:r>
        <w:rPr>
          <w:rStyle w:val="Zstupntext"/>
          <w:color w:val="000000"/>
        </w:rPr>
        <w:t xml:space="preserve">V odseku 1 sú uvedené činnosti, ktoré štátny podnik vykonával na základe rôznych oprávnení, napr. rozhodnutie o autorizácii, rozhodnutie o akreditácii a podobne. Akciová spoločnosť však musí požiadať príslušný orgán štátnej správy, ktorý ju oprávnil na výkon príslušných činností, o zmenu rozhodnutia v tom zmysle, ako to ustanovuje príslušný právny predpis a to </w:t>
      </w:r>
      <w:r w:rsidRPr="00B74042">
        <w:rPr>
          <w:rStyle w:val="Zstupntext"/>
          <w:color w:val="000000"/>
        </w:rPr>
        <w:t>z dôvodu, že príslušné oprávnenie oprávňuje „štátny podnik“ na výkon činností a zmena sa uskutoční len v zmysle opráv</w:t>
      </w:r>
      <w:r>
        <w:rPr>
          <w:rStyle w:val="Zstupntext"/>
          <w:color w:val="000000"/>
        </w:rPr>
        <w:t>ne</w:t>
      </w:r>
      <w:r w:rsidRPr="00B74042">
        <w:rPr>
          <w:rStyle w:val="Zstupntext"/>
          <w:color w:val="000000"/>
        </w:rPr>
        <w:t xml:space="preserve">nia vykonávať príslušné činnosti „akciovou spoločnosťou“. </w:t>
      </w:r>
      <w:r w:rsidRPr="00B31973">
        <w:rPr>
          <w:rStyle w:val="Zstupntext"/>
          <w:color w:val="000000"/>
        </w:rPr>
        <w:t> </w:t>
      </w:r>
      <w:r>
        <w:rPr>
          <w:rStyle w:val="Zstupntext"/>
          <w:color w:val="000000"/>
        </w:rPr>
        <w:t>Navrhovanou úpravou sa</w:t>
      </w:r>
      <w:r w:rsidRPr="00B31973">
        <w:rPr>
          <w:rStyle w:val="Zstupntext"/>
          <w:color w:val="000000"/>
        </w:rPr>
        <w:t xml:space="preserve"> reflektuje skutočnosť, keď z dôvodu transformácie štátneho podniku na akciovú spoločnosť je potrebné aby akciová spoločnosť požiadala príslušný orgán o zmenu oprávnenia za osobitných podmienok podľa osobitných predpisov.</w:t>
      </w:r>
    </w:p>
    <w:p w:rsidR="000A72F6" w:rsidRDefault="000A72F6" w:rsidP="000A72F6">
      <w:pPr>
        <w:ind w:firstLine="708"/>
        <w:jc w:val="both"/>
        <w:rPr>
          <w:rStyle w:val="Zstupntext"/>
          <w:color w:val="000000"/>
          <w:highlight w:val="yellow"/>
        </w:rPr>
      </w:pPr>
    </w:p>
    <w:p w:rsidR="000A72F6" w:rsidRDefault="000A72F6" w:rsidP="000A72F6">
      <w:pPr>
        <w:jc w:val="both"/>
        <w:rPr>
          <w:rStyle w:val="Zstupntext"/>
          <w:color w:val="000000"/>
        </w:rPr>
      </w:pPr>
      <w:r w:rsidRPr="00B31973">
        <w:rPr>
          <w:rStyle w:val="Zstupntext"/>
          <w:color w:val="000000"/>
        </w:rPr>
        <w:t xml:space="preserve">Odsek 2 </w:t>
      </w:r>
    </w:p>
    <w:p w:rsidR="000A72F6" w:rsidRDefault="000A72F6" w:rsidP="000A72F6">
      <w:pPr>
        <w:jc w:val="both"/>
        <w:rPr>
          <w:rStyle w:val="Zstupntext"/>
          <w:color w:val="000000"/>
        </w:rPr>
      </w:pPr>
    </w:p>
    <w:p w:rsidR="000A72F6" w:rsidRDefault="000A72F6" w:rsidP="000A72F6">
      <w:pPr>
        <w:jc w:val="both"/>
        <w:rPr>
          <w:rStyle w:val="Zstupntext"/>
          <w:color w:val="000000"/>
        </w:rPr>
      </w:pPr>
      <w:r>
        <w:rPr>
          <w:rStyle w:val="Zstupntext"/>
          <w:color w:val="000000"/>
        </w:rPr>
        <w:tab/>
        <w:t>Štátny podnik vykonáva aj činnosti na základe voľnej živnosti a zákon oprávňuje aj akciovú spoločnosť vykonávať tieto činnosti.</w:t>
      </w:r>
    </w:p>
    <w:p w:rsidR="000A72F6" w:rsidRDefault="000A72F6" w:rsidP="000A72F6">
      <w:pPr>
        <w:jc w:val="both"/>
        <w:rPr>
          <w:rStyle w:val="Zstupntext"/>
          <w:color w:val="000000"/>
        </w:rPr>
      </w:pPr>
    </w:p>
    <w:p w:rsidR="000A72F6" w:rsidRDefault="000A72F6" w:rsidP="000A72F6">
      <w:pPr>
        <w:jc w:val="both"/>
        <w:rPr>
          <w:rStyle w:val="Zstupntext"/>
          <w:color w:val="000000"/>
        </w:rPr>
      </w:pPr>
      <w:r w:rsidRPr="00D94F22">
        <w:rPr>
          <w:rStyle w:val="Zstupntext"/>
          <w:color w:val="000000"/>
        </w:rPr>
        <w:t xml:space="preserve">Odsek </w:t>
      </w:r>
      <w:r>
        <w:rPr>
          <w:rStyle w:val="Zstupntext"/>
          <w:color w:val="000000"/>
        </w:rPr>
        <w:t>3</w:t>
      </w:r>
    </w:p>
    <w:p w:rsidR="000A72F6" w:rsidRDefault="000A72F6" w:rsidP="000A72F6">
      <w:pPr>
        <w:jc w:val="both"/>
        <w:rPr>
          <w:rStyle w:val="Zstupntext"/>
          <w:color w:val="000000"/>
        </w:rPr>
      </w:pPr>
    </w:p>
    <w:p w:rsidR="000A72F6" w:rsidRDefault="000A72F6" w:rsidP="000A72F6">
      <w:pPr>
        <w:ind w:firstLine="708"/>
        <w:jc w:val="both"/>
        <w:rPr>
          <w:rStyle w:val="Zstupntext"/>
          <w:color w:val="000000"/>
          <w:highlight w:val="yellow"/>
        </w:rPr>
      </w:pPr>
      <w:r>
        <w:rPr>
          <w:rStyle w:val="Zstupntext"/>
          <w:color w:val="000000"/>
        </w:rPr>
        <w:t xml:space="preserve">Navrhovanou úpravou sa vymedzuje možnosť akciovej spoločnosti vykonávať aj iné činnosti ako doposiaľ vykonával štátny podnik za podmienok ustanovených v živnostenskom zákone a v Obchodnom zákonníku.  </w:t>
      </w:r>
    </w:p>
    <w:p w:rsidR="000A72F6" w:rsidRPr="003C2013" w:rsidRDefault="000A72F6" w:rsidP="000A72F6">
      <w:pPr>
        <w:ind w:firstLine="708"/>
        <w:jc w:val="both"/>
        <w:rPr>
          <w:rStyle w:val="Zstupntext"/>
          <w:color w:val="000000"/>
          <w:highlight w:val="yellow"/>
        </w:rPr>
      </w:pPr>
    </w:p>
    <w:p w:rsidR="000A72F6" w:rsidRDefault="000A72F6" w:rsidP="000A72F6">
      <w:pPr>
        <w:jc w:val="both"/>
        <w:rPr>
          <w:rStyle w:val="Zstupntext"/>
          <w:color w:val="000000"/>
          <w:highlight w:val="yellow"/>
        </w:rPr>
      </w:pPr>
    </w:p>
    <w:p w:rsidR="000A72F6" w:rsidRPr="003C2013" w:rsidRDefault="000A72F6" w:rsidP="000A72F6">
      <w:pPr>
        <w:jc w:val="both"/>
        <w:rPr>
          <w:rStyle w:val="Zstupntext"/>
          <w:color w:val="000000"/>
          <w:highlight w:val="yellow"/>
        </w:rPr>
      </w:pPr>
    </w:p>
    <w:p w:rsidR="000A72F6" w:rsidRPr="005D4E5B" w:rsidRDefault="000A72F6" w:rsidP="000A72F6">
      <w:pPr>
        <w:jc w:val="both"/>
        <w:rPr>
          <w:rStyle w:val="Zstupntext"/>
          <w:b/>
          <w:color w:val="000000"/>
        </w:rPr>
      </w:pPr>
      <w:r w:rsidRPr="00662068">
        <w:rPr>
          <w:rStyle w:val="Zstupntext"/>
          <w:b/>
          <w:color w:val="000000"/>
        </w:rPr>
        <w:lastRenderedPageBreak/>
        <w:t>K § 9</w:t>
      </w:r>
    </w:p>
    <w:p w:rsidR="000A72F6" w:rsidRPr="003C2013" w:rsidRDefault="000A72F6" w:rsidP="000A72F6">
      <w:pPr>
        <w:jc w:val="both"/>
        <w:rPr>
          <w:rStyle w:val="Zstupntext"/>
          <w:b/>
          <w:color w:val="000000"/>
          <w:highlight w:val="yellow"/>
        </w:rPr>
      </w:pPr>
    </w:p>
    <w:p w:rsidR="000A72F6" w:rsidRPr="005D4E5B" w:rsidRDefault="000A72F6" w:rsidP="000A72F6">
      <w:pPr>
        <w:jc w:val="both"/>
        <w:rPr>
          <w:rStyle w:val="Zstupntext"/>
          <w:color w:val="000000"/>
        </w:rPr>
      </w:pPr>
      <w:r w:rsidRPr="005D4E5B">
        <w:rPr>
          <w:rStyle w:val="Zstupntext"/>
          <w:color w:val="000000"/>
        </w:rPr>
        <w:t>Odsek</w:t>
      </w:r>
      <w:r>
        <w:rPr>
          <w:rStyle w:val="Zstupntext"/>
          <w:color w:val="000000"/>
        </w:rPr>
        <w:t>y 1</w:t>
      </w:r>
      <w:r w:rsidRPr="005D4E5B">
        <w:rPr>
          <w:rStyle w:val="Zstupntext"/>
          <w:color w:val="000000"/>
        </w:rPr>
        <w:t xml:space="preserve"> </w:t>
      </w:r>
      <w:r>
        <w:rPr>
          <w:rStyle w:val="Zstupntext"/>
          <w:color w:val="000000"/>
        </w:rPr>
        <w:t>až 3</w:t>
      </w:r>
    </w:p>
    <w:p w:rsidR="000A72F6" w:rsidRPr="003C2013" w:rsidRDefault="000A72F6" w:rsidP="000A72F6">
      <w:pPr>
        <w:jc w:val="both"/>
        <w:rPr>
          <w:rStyle w:val="Zstupntext"/>
          <w:color w:val="000000"/>
          <w:highlight w:val="yellow"/>
        </w:rPr>
      </w:pPr>
    </w:p>
    <w:p w:rsidR="000A72F6" w:rsidRPr="005D4E5B" w:rsidRDefault="000A72F6" w:rsidP="000A72F6">
      <w:pPr>
        <w:ind w:firstLine="708"/>
        <w:jc w:val="both"/>
        <w:rPr>
          <w:rStyle w:val="Zstupntext"/>
          <w:color w:val="000000"/>
        </w:rPr>
      </w:pPr>
      <w:r>
        <w:rPr>
          <w:rStyle w:val="Zstupntext"/>
          <w:color w:val="000000"/>
        </w:rPr>
        <w:t>Navrhovaná úprava expressis verbis stanovuje a určuje kto je oprávnený v zmysle tohto zákona podať návrh na výmaz štátneho podniku z obchodného registra, a zároveň navrhovanou úpravou sa určuje povinnosť akciovej spoločnosti podať návrh na zápis do Obchodného registra, pričom v zmysle navrhovaného ustanovenia sa návrh na výmaz a návrh na zápis akciovej spoločnosti vykoná k tomu istému dňu.</w:t>
      </w:r>
    </w:p>
    <w:p w:rsidR="000A72F6" w:rsidRPr="003C2013" w:rsidRDefault="000A72F6" w:rsidP="000A72F6">
      <w:pPr>
        <w:jc w:val="both"/>
        <w:rPr>
          <w:rStyle w:val="Zstupntext"/>
          <w:color w:val="000000"/>
          <w:highlight w:val="yellow"/>
        </w:rPr>
      </w:pPr>
    </w:p>
    <w:p w:rsidR="000A72F6" w:rsidRPr="005D4E5B" w:rsidRDefault="000A72F6" w:rsidP="000A72F6">
      <w:pPr>
        <w:jc w:val="both"/>
        <w:rPr>
          <w:rStyle w:val="Zstupntext"/>
          <w:color w:val="000000"/>
        </w:rPr>
      </w:pPr>
      <w:r w:rsidRPr="005D4E5B">
        <w:rPr>
          <w:rStyle w:val="Zstupntext"/>
          <w:color w:val="000000"/>
        </w:rPr>
        <w:t xml:space="preserve">Odsek </w:t>
      </w:r>
      <w:r>
        <w:rPr>
          <w:rStyle w:val="Zstupntext"/>
          <w:color w:val="000000"/>
        </w:rPr>
        <w:t>4</w:t>
      </w:r>
    </w:p>
    <w:p w:rsidR="000A72F6" w:rsidRPr="003C2013" w:rsidRDefault="000A72F6" w:rsidP="000A72F6">
      <w:pPr>
        <w:jc w:val="both"/>
        <w:rPr>
          <w:rStyle w:val="Zstupntext"/>
          <w:color w:val="000000"/>
          <w:highlight w:val="yellow"/>
        </w:rPr>
      </w:pPr>
    </w:p>
    <w:p w:rsidR="000A72F6" w:rsidRDefault="000A72F6" w:rsidP="000A72F6">
      <w:pPr>
        <w:ind w:firstLine="708"/>
        <w:jc w:val="both"/>
        <w:rPr>
          <w:rStyle w:val="Zstupntext"/>
          <w:color w:val="000000"/>
        </w:rPr>
      </w:pPr>
      <w:r>
        <w:rPr>
          <w:rStyle w:val="Zstupntext"/>
          <w:color w:val="000000"/>
        </w:rPr>
        <w:t xml:space="preserve">Pri výmaze štátneho podniku z Obchodného registra sa nevyžaduje súhlas správcu dane. </w:t>
      </w:r>
    </w:p>
    <w:p w:rsidR="000A72F6" w:rsidRDefault="000A72F6" w:rsidP="000A72F6">
      <w:pPr>
        <w:jc w:val="both"/>
        <w:rPr>
          <w:rStyle w:val="Zstupntext"/>
          <w:color w:val="000000"/>
        </w:rPr>
      </w:pPr>
    </w:p>
    <w:p w:rsidR="000A72F6" w:rsidRPr="00144578" w:rsidRDefault="000A72F6" w:rsidP="000A72F6">
      <w:pPr>
        <w:jc w:val="both"/>
        <w:rPr>
          <w:rStyle w:val="Zstupntext"/>
          <w:color w:val="000000"/>
        </w:rPr>
      </w:pPr>
      <w:r w:rsidRPr="00144578">
        <w:rPr>
          <w:rStyle w:val="Zstupntext"/>
          <w:color w:val="000000"/>
        </w:rPr>
        <w:t>Odseky 5 až 7</w:t>
      </w:r>
    </w:p>
    <w:p w:rsidR="000A72F6" w:rsidRPr="00144578" w:rsidRDefault="000A72F6" w:rsidP="000A72F6">
      <w:pPr>
        <w:jc w:val="both"/>
        <w:rPr>
          <w:rStyle w:val="Zstupntext"/>
          <w:color w:val="000000"/>
        </w:rPr>
      </w:pPr>
      <w:r w:rsidRPr="00144578">
        <w:rPr>
          <w:rStyle w:val="Zstupntext"/>
          <w:color w:val="000000"/>
        </w:rPr>
        <w:tab/>
      </w:r>
    </w:p>
    <w:p w:rsidR="000A72F6" w:rsidRPr="00144578" w:rsidRDefault="000A72F6" w:rsidP="000A72F6">
      <w:pPr>
        <w:ind w:firstLine="708"/>
        <w:jc w:val="both"/>
        <w:rPr>
          <w:rStyle w:val="Zstupntext"/>
          <w:color w:val="000000"/>
        </w:rPr>
      </w:pPr>
      <w:r w:rsidRPr="00144578">
        <w:rPr>
          <w:rStyle w:val="Zstupntext"/>
          <w:color w:val="000000"/>
        </w:rPr>
        <w:t xml:space="preserve">Ustanovenia určujú, ktoré ustanovenia Obchodného zákonníka sa vzťahujú na vznik akciovej spoločnosti a ktoré ustanovenia sú upravené touto osobitnou úpravou. Na návrh zákona o transformácii sa nevzťahuje zákon o prevode majetku štátu na iné osoby. </w:t>
      </w:r>
    </w:p>
    <w:p w:rsidR="000A72F6" w:rsidRPr="00144578" w:rsidRDefault="000A72F6" w:rsidP="000A72F6">
      <w:pPr>
        <w:ind w:firstLine="708"/>
        <w:jc w:val="both"/>
        <w:rPr>
          <w:rStyle w:val="Zstupntext"/>
          <w:color w:val="000000"/>
        </w:rPr>
      </w:pPr>
    </w:p>
    <w:p w:rsidR="000A72F6" w:rsidRPr="00B87AA5" w:rsidRDefault="000A72F6" w:rsidP="000A72F6">
      <w:pPr>
        <w:pStyle w:val="v1msolistparagraph"/>
        <w:spacing w:before="0" w:beforeAutospacing="0" w:after="0" w:afterAutospacing="0"/>
        <w:ind w:firstLine="708"/>
        <w:jc w:val="both"/>
        <w:rPr>
          <w:color w:val="000000"/>
        </w:rPr>
      </w:pPr>
      <w:r w:rsidRPr="00144578">
        <w:rPr>
          <w:rStyle w:val="Zstupntext"/>
          <w:color w:val="000000"/>
        </w:rPr>
        <w:t xml:space="preserve">Z dôvodu právnej istoty je potrebné uviesť, že vzhľadom na mechanizmus vymedzený ustanovením § 5 navrhovaného zákona, zrušenému štátnemu podniku nevznikne v poslednom zdaňovacom období daňová povinnosť podľa ustanovenia § 81 ods. 5 zákona o DPH. </w:t>
      </w:r>
    </w:p>
    <w:p w:rsidR="000A72F6" w:rsidRDefault="000A72F6" w:rsidP="000A72F6">
      <w:pPr>
        <w:jc w:val="both"/>
        <w:rPr>
          <w:rStyle w:val="Zstupntext"/>
          <w:color w:val="000000"/>
        </w:rPr>
      </w:pPr>
    </w:p>
    <w:p w:rsidR="000A72F6" w:rsidRDefault="000A72F6" w:rsidP="000A72F6">
      <w:pPr>
        <w:jc w:val="both"/>
        <w:rPr>
          <w:rStyle w:val="Zstupntext"/>
          <w:color w:val="000000"/>
        </w:rPr>
      </w:pPr>
      <w:r>
        <w:rPr>
          <w:rStyle w:val="Zstupntext"/>
          <w:color w:val="000000"/>
        </w:rPr>
        <w:t>Odsek 8</w:t>
      </w:r>
    </w:p>
    <w:p w:rsidR="000A72F6" w:rsidRDefault="000A72F6" w:rsidP="000A72F6">
      <w:pPr>
        <w:ind w:firstLine="708"/>
        <w:jc w:val="both"/>
        <w:rPr>
          <w:rStyle w:val="Zstupntext"/>
          <w:color w:val="000000"/>
        </w:rPr>
      </w:pPr>
    </w:p>
    <w:p w:rsidR="000A72F6" w:rsidRDefault="000A72F6" w:rsidP="000A72F6">
      <w:pPr>
        <w:ind w:firstLine="708"/>
        <w:jc w:val="both"/>
        <w:rPr>
          <w:rStyle w:val="Zstupntext"/>
          <w:color w:val="000000"/>
        </w:rPr>
      </w:pPr>
      <w:r>
        <w:rPr>
          <w:rStyle w:val="Zstupntext"/>
          <w:color w:val="000000"/>
        </w:rPr>
        <w:t>Navrhovaná úprava určuje povinnosť akciovej spoločnosti vo Vestníku úradu a v Obchodnom vestníku vykonať oznámenie o prevzatí záväzkov a o prechode pohľadávok štátneho podniku na akciovú spoločnosť.</w:t>
      </w:r>
    </w:p>
    <w:p w:rsidR="000A72F6" w:rsidRDefault="000A72F6" w:rsidP="000A72F6">
      <w:pPr>
        <w:jc w:val="both"/>
        <w:rPr>
          <w:rStyle w:val="Zstupntext"/>
          <w:color w:val="000000"/>
        </w:rPr>
      </w:pPr>
    </w:p>
    <w:p w:rsidR="00A35FD4" w:rsidRDefault="00A35FD4" w:rsidP="000A72F6">
      <w:pPr>
        <w:jc w:val="both"/>
        <w:rPr>
          <w:rStyle w:val="Zstupntext"/>
          <w:b/>
          <w:color w:val="000000"/>
        </w:rPr>
      </w:pPr>
    </w:p>
    <w:p w:rsidR="000A72F6" w:rsidRPr="00B00277" w:rsidRDefault="000A72F6" w:rsidP="000A72F6">
      <w:pPr>
        <w:jc w:val="both"/>
        <w:rPr>
          <w:rStyle w:val="Zstupntext"/>
          <w:b/>
          <w:color w:val="000000"/>
        </w:rPr>
      </w:pPr>
      <w:r w:rsidRPr="00B00277">
        <w:rPr>
          <w:rStyle w:val="Zstupntext"/>
          <w:b/>
          <w:color w:val="000000"/>
        </w:rPr>
        <w:t>Č</w:t>
      </w:r>
      <w:r>
        <w:rPr>
          <w:rStyle w:val="Zstupntext"/>
          <w:b/>
          <w:color w:val="000000"/>
        </w:rPr>
        <w:t>l.</w:t>
      </w:r>
      <w:r w:rsidRPr="00B00277">
        <w:rPr>
          <w:rStyle w:val="Zstupntext"/>
          <w:b/>
          <w:color w:val="000000"/>
        </w:rPr>
        <w:t xml:space="preserve"> II</w:t>
      </w:r>
    </w:p>
    <w:p w:rsidR="000A72F6" w:rsidRDefault="000A72F6" w:rsidP="000A72F6">
      <w:pPr>
        <w:jc w:val="both"/>
        <w:rPr>
          <w:rStyle w:val="Zstupntext"/>
          <w:color w:val="000000"/>
        </w:rPr>
      </w:pPr>
    </w:p>
    <w:p w:rsidR="000A72F6" w:rsidRDefault="000A72F6" w:rsidP="000A72F6">
      <w:pPr>
        <w:ind w:firstLine="708"/>
        <w:jc w:val="both"/>
        <w:rPr>
          <w:rStyle w:val="Zstupntext"/>
          <w:color w:val="000000"/>
        </w:rPr>
      </w:pPr>
      <w:r>
        <w:rPr>
          <w:rStyle w:val="Zstupntext"/>
          <w:color w:val="000000"/>
        </w:rPr>
        <w:t>Navrhuje sa prijatím tohto zákona novelizovať zákon č. 111/1990 Zb., a to doplnením ustanovenia § 14a k doterajšiemu ustanoveniu § 14,  ktorý hovorí o rozdelení, zlúčení a splynutí podniku.</w:t>
      </w:r>
    </w:p>
    <w:p w:rsidR="000A72F6" w:rsidRDefault="000A72F6" w:rsidP="000A72F6">
      <w:pPr>
        <w:ind w:firstLine="708"/>
        <w:jc w:val="both"/>
        <w:rPr>
          <w:rStyle w:val="Zstupntext"/>
          <w:color w:val="000000"/>
        </w:rPr>
      </w:pPr>
      <w:r>
        <w:rPr>
          <w:rStyle w:val="Zstupntext"/>
          <w:color w:val="000000"/>
        </w:rPr>
        <w:t xml:space="preserve">Účelom tohto doplnenia je precizovanie a zosúladenia postupu pri zániku štátneho podniku a jeho následnom transformovaní na obchodnú spoločnosť nakoľko zákon </w:t>
      </w:r>
      <w:r>
        <w:rPr>
          <w:rStyle w:val="Zstupntext"/>
          <w:color w:val="000000"/>
        </w:rPr>
        <w:br/>
        <w:t xml:space="preserve">č. 111/1990 Zb. explicitne neupravuje zákonnú transformáciu štátneho podniku. </w:t>
      </w:r>
    </w:p>
    <w:p w:rsidR="000A72F6" w:rsidRPr="005E7D6C" w:rsidRDefault="000A72F6" w:rsidP="000A72F6">
      <w:pPr>
        <w:pStyle w:val="Odsekzoznamu"/>
        <w:ind w:left="720" w:firstLine="0"/>
        <w:jc w:val="both"/>
        <w:rPr>
          <w:rStyle w:val="Zstupntext"/>
          <w:color w:val="000000"/>
        </w:rPr>
      </w:pPr>
    </w:p>
    <w:p w:rsidR="000A72F6" w:rsidRDefault="000A72F6" w:rsidP="000A72F6">
      <w:pPr>
        <w:jc w:val="both"/>
        <w:rPr>
          <w:rStyle w:val="Zstupntext"/>
          <w:color w:val="000000"/>
        </w:rPr>
      </w:pPr>
    </w:p>
    <w:p w:rsidR="000A72F6" w:rsidRDefault="000A72F6" w:rsidP="000A72F6">
      <w:pPr>
        <w:jc w:val="both"/>
        <w:rPr>
          <w:rStyle w:val="Zstupntext"/>
          <w:color w:val="000000"/>
        </w:rPr>
      </w:pPr>
    </w:p>
    <w:p w:rsidR="000A72F6" w:rsidRDefault="000A72F6" w:rsidP="000A72F6">
      <w:pPr>
        <w:jc w:val="both"/>
        <w:rPr>
          <w:rStyle w:val="Zstupntext"/>
          <w:color w:val="000000"/>
        </w:rPr>
      </w:pPr>
    </w:p>
    <w:p w:rsidR="000A72F6" w:rsidRDefault="000A72F6" w:rsidP="000A72F6">
      <w:pPr>
        <w:jc w:val="both"/>
        <w:rPr>
          <w:rStyle w:val="Zstupntext"/>
          <w:color w:val="000000"/>
        </w:rPr>
      </w:pPr>
    </w:p>
    <w:p w:rsidR="000A72F6" w:rsidRDefault="000A72F6" w:rsidP="000A72F6">
      <w:pPr>
        <w:jc w:val="both"/>
        <w:rPr>
          <w:rStyle w:val="Zstupntext"/>
          <w:color w:val="000000"/>
        </w:rPr>
      </w:pPr>
    </w:p>
    <w:p w:rsidR="000A72F6" w:rsidRDefault="000A72F6" w:rsidP="000A72F6">
      <w:pPr>
        <w:jc w:val="both"/>
        <w:rPr>
          <w:rStyle w:val="Zstupntext"/>
          <w:color w:val="000000"/>
        </w:rPr>
      </w:pPr>
    </w:p>
    <w:p w:rsidR="000A72F6" w:rsidRDefault="000A72F6" w:rsidP="000A72F6">
      <w:pPr>
        <w:jc w:val="both"/>
        <w:rPr>
          <w:rStyle w:val="Zstupntext"/>
          <w:color w:val="000000"/>
        </w:rPr>
      </w:pPr>
    </w:p>
    <w:p w:rsidR="000A72F6" w:rsidRDefault="000A72F6" w:rsidP="000A72F6">
      <w:pPr>
        <w:jc w:val="both"/>
        <w:rPr>
          <w:rStyle w:val="Zstupntext"/>
          <w:color w:val="000000"/>
        </w:rPr>
      </w:pPr>
    </w:p>
    <w:p w:rsidR="000A72F6" w:rsidRDefault="000A72F6" w:rsidP="000A72F6">
      <w:pPr>
        <w:jc w:val="both"/>
        <w:rPr>
          <w:rStyle w:val="Zstupntext"/>
          <w:color w:val="000000"/>
        </w:rPr>
      </w:pPr>
    </w:p>
    <w:p w:rsidR="000A72F6" w:rsidRDefault="000A72F6" w:rsidP="000A72F6">
      <w:pPr>
        <w:jc w:val="both"/>
        <w:rPr>
          <w:rStyle w:val="Zstupntext"/>
          <w:color w:val="000000"/>
        </w:rPr>
      </w:pPr>
    </w:p>
    <w:p w:rsidR="000A72F6" w:rsidRPr="00BD6430" w:rsidRDefault="000A72F6" w:rsidP="000A72F6">
      <w:pPr>
        <w:jc w:val="both"/>
        <w:rPr>
          <w:rStyle w:val="Zstupntext"/>
          <w:b/>
          <w:color w:val="000000"/>
        </w:rPr>
      </w:pPr>
      <w:r>
        <w:rPr>
          <w:rStyle w:val="Zstupntext"/>
          <w:b/>
          <w:color w:val="000000"/>
        </w:rPr>
        <w:lastRenderedPageBreak/>
        <w:t>Čl. III</w:t>
      </w:r>
    </w:p>
    <w:p w:rsidR="000A72F6" w:rsidRPr="00BD6430" w:rsidRDefault="000A72F6" w:rsidP="000A72F6">
      <w:pPr>
        <w:jc w:val="both"/>
        <w:rPr>
          <w:rStyle w:val="Zstupntext"/>
          <w:b/>
          <w:color w:val="000000"/>
        </w:rPr>
      </w:pPr>
    </w:p>
    <w:p w:rsidR="000A72F6" w:rsidRDefault="000A72F6" w:rsidP="000A72F6">
      <w:pPr>
        <w:ind w:left="708" w:hanging="708"/>
        <w:jc w:val="both"/>
        <w:rPr>
          <w:rStyle w:val="Zstupntext"/>
          <w:color w:val="000000"/>
        </w:rPr>
      </w:pPr>
      <w:r w:rsidRPr="00BD6430">
        <w:rPr>
          <w:rStyle w:val="Zstupntext"/>
          <w:b/>
          <w:color w:val="000000"/>
        </w:rPr>
        <w:tab/>
      </w:r>
      <w:r w:rsidRPr="00BD6430">
        <w:rPr>
          <w:rStyle w:val="Zstupntext"/>
          <w:color w:val="000000"/>
        </w:rPr>
        <w:t>N</w:t>
      </w:r>
      <w:r>
        <w:rPr>
          <w:rStyle w:val="Zstupntext"/>
          <w:color w:val="000000"/>
        </w:rPr>
        <w:t>a</w:t>
      </w:r>
      <w:r w:rsidRPr="00BD6430">
        <w:rPr>
          <w:rStyle w:val="Zstupntext"/>
          <w:color w:val="000000"/>
        </w:rPr>
        <w:t>vrh</w:t>
      </w:r>
      <w:r>
        <w:rPr>
          <w:rStyle w:val="Zstupntext"/>
          <w:color w:val="000000"/>
        </w:rPr>
        <w:t>uje sa, aby</w:t>
      </w:r>
      <w:r w:rsidRPr="00BD6430">
        <w:rPr>
          <w:rStyle w:val="Zstupntext"/>
          <w:color w:val="000000"/>
        </w:rPr>
        <w:t xml:space="preserve"> zákon nadob</w:t>
      </w:r>
      <w:r>
        <w:rPr>
          <w:rStyle w:val="Zstupntext"/>
          <w:color w:val="000000"/>
        </w:rPr>
        <w:t>u</w:t>
      </w:r>
      <w:r w:rsidRPr="00BD6430">
        <w:rPr>
          <w:rStyle w:val="Zstupntext"/>
          <w:color w:val="000000"/>
        </w:rPr>
        <w:t>d</w:t>
      </w:r>
      <w:r>
        <w:rPr>
          <w:rStyle w:val="Zstupntext"/>
          <w:color w:val="000000"/>
        </w:rPr>
        <w:t>ol</w:t>
      </w:r>
      <w:r w:rsidRPr="00BD6430">
        <w:rPr>
          <w:rStyle w:val="Zstupntext"/>
          <w:color w:val="000000"/>
        </w:rPr>
        <w:t xml:space="preserve"> účinnosť 1.</w:t>
      </w:r>
      <w:r>
        <w:rPr>
          <w:rStyle w:val="Zstupntext"/>
          <w:color w:val="000000"/>
        </w:rPr>
        <w:t xml:space="preserve"> júla</w:t>
      </w:r>
      <w:r w:rsidRPr="00BD6430">
        <w:rPr>
          <w:rStyle w:val="Zstupntext"/>
          <w:color w:val="000000"/>
        </w:rPr>
        <w:t xml:space="preserve"> 2023.</w:t>
      </w:r>
    </w:p>
    <w:p w:rsidR="000A72F6" w:rsidRPr="00660B42" w:rsidRDefault="000A72F6" w:rsidP="000A72F6">
      <w:pPr>
        <w:jc w:val="both"/>
        <w:rPr>
          <w:color w:val="000000"/>
        </w:rPr>
      </w:pPr>
    </w:p>
    <w:p w:rsidR="000A72F6" w:rsidRPr="006208C8" w:rsidRDefault="000A72F6" w:rsidP="000A72F6">
      <w:pPr>
        <w:jc w:val="both"/>
        <w:rPr>
          <w:rStyle w:val="Zstupntext"/>
          <w:b/>
          <w:color w:val="000000"/>
        </w:rPr>
      </w:pPr>
    </w:p>
    <w:p w:rsidR="000A72F6" w:rsidRPr="007F4238" w:rsidRDefault="000A72F6" w:rsidP="000A72F6">
      <w:pPr>
        <w:spacing w:after="100" w:afterAutospacing="1"/>
        <w:jc w:val="both"/>
        <w:rPr>
          <w:color w:val="000000"/>
        </w:rPr>
      </w:pPr>
      <w:r w:rsidRPr="007F4238">
        <w:rPr>
          <w:color w:val="000000"/>
        </w:rPr>
        <w:t xml:space="preserve">Bratislava </w:t>
      </w:r>
      <w:r>
        <w:rPr>
          <w:color w:val="000000"/>
        </w:rPr>
        <w:t>22</w:t>
      </w:r>
      <w:r w:rsidRPr="007F4238">
        <w:rPr>
          <w:color w:val="000000"/>
        </w:rPr>
        <w:t xml:space="preserve">. </w:t>
      </w:r>
      <w:r>
        <w:rPr>
          <w:color w:val="000000"/>
        </w:rPr>
        <w:t>februára</w:t>
      </w:r>
      <w:r w:rsidRPr="007F4238">
        <w:rPr>
          <w:color w:val="000000"/>
        </w:rPr>
        <w:t xml:space="preserve"> 202</w:t>
      </w:r>
      <w:r>
        <w:rPr>
          <w:color w:val="000000"/>
        </w:rPr>
        <w:t>3</w:t>
      </w:r>
    </w:p>
    <w:p w:rsidR="000A72F6" w:rsidRPr="007F4238" w:rsidRDefault="000A72F6" w:rsidP="000A72F6">
      <w:pPr>
        <w:spacing w:after="100" w:afterAutospacing="1"/>
        <w:jc w:val="both"/>
        <w:rPr>
          <w:color w:val="000000"/>
        </w:rPr>
      </w:pPr>
    </w:p>
    <w:p w:rsidR="000A72F6" w:rsidRPr="007F4238" w:rsidRDefault="000A72F6" w:rsidP="000A72F6">
      <w:pPr>
        <w:jc w:val="center"/>
        <w:rPr>
          <w:b/>
          <w:color w:val="000000"/>
        </w:rPr>
      </w:pPr>
    </w:p>
    <w:p w:rsidR="000A72F6" w:rsidRPr="007F4238" w:rsidRDefault="000A72F6" w:rsidP="000A72F6">
      <w:pPr>
        <w:spacing w:before="240"/>
        <w:jc w:val="center"/>
        <w:rPr>
          <w:color w:val="000000"/>
        </w:rPr>
      </w:pPr>
      <w:r w:rsidRPr="007F4238">
        <w:rPr>
          <w:b/>
          <w:color w:val="000000"/>
        </w:rPr>
        <w:t xml:space="preserve">Eduard </w:t>
      </w:r>
      <w:proofErr w:type="spellStart"/>
      <w:r w:rsidRPr="007F4238">
        <w:rPr>
          <w:b/>
          <w:color w:val="000000"/>
        </w:rPr>
        <w:t>Heger</w:t>
      </w:r>
      <w:proofErr w:type="spellEnd"/>
      <w:r w:rsidR="00A35FD4">
        <w:rPr>
          <w:b/>
          <w:color w:val="000000"/>
        </w:rPr>
        <w:t xml:space="preserve"> </w:t>
      </w:r>
      <w:proofErr w:type="spellStart"/>
      <w:r w:rsidR="00A35FD4">
        <w:rPr>
          <w:b/>
          <w:color w:val="000000"/>
        </w:rPr>
        <w:t>v.r</w:t>
      </w:r>
      <w:proofErr w:type="spellEnd"/>
      <w:r w:rsidR="00A35FD4">
        <w:rPr>
          <w:b/>
          <w:color w:val="000000"/>
        </w:rPr>
        <w:t>.</w:t>
      </w:r>
    </w:p>
    <w:p w:rsidR="000A72F6" w:rsidRPr="007F4238" w:rsidRDefault="000A72F6" w:rsidP="000A72F6">
      <w:pPr>
        <w:spacing w:after="240"/>
        <w:jc w:val="center"/>
        <w:rPr>
          <w:color w:val="000000"/>
        </w:rPr>
      </w:pPr>
      <w:r w:rsidRPr="007F4238">
        <w:rPr>
          <w:color w:val="000000"/>
        </w:rPr>
        <w:t>predseda vlády Slovenskej republiky</w:t>
      </w:r>
    </w:p>
    <w:p w:rsidR="000A72F6" w:rsidRPr="007F4238" w:rsidRDefault="000A72F6" w:rsidP="000A72F6">
      <w:pPr>
        <w:spacing w:after="100" w:afterAutospacing="1"/>
        <w:rPr>
          <w:color w:val="000000"/>
        </w:rPr>
      </w:pPr>
    </w:p>
    <w:p w:rsidR="000A72F6" w:rsidRPr="007F4238" w:rsidRDefault="000A72F6" w:rsidP="000A72F6">
      <w:pPr>
        <w:spacing w:after="100" w:afterAutospacing="1"/>
        <w:rPr>
          <w:color w:val="000000"/>
        </w:rPr>
      </w:pPr>
    </w:p>
    <w:p w:rsidR="000A72F6" w:rsidRPr="007F4238" w:rsidRDefault="000A72F6" w:rsidP="000A72F6">
      <w:pPr>
        <w:jc w:val="center"/>
        <w:rPr>
          <w:b/>
          <w:color w:val="000000"/>
        </w:rPr>
      </w:pPr>
      <w:r w:rsidRPr="007F4238">
        <w:rPr>
          <w:b/>
          <w:color w:val="000000"/>
        </w:rPr>
        <w:t xml:space="preserve">Katarína </w:t>
      </w:r>
      <w:proofErr w:type="spellStart"/>
      <w:r w:rsidRPr="007F4238">
        <w:rPr>
          <w:b/>
          <w:color w:val="000000"/>
        </w:rPr>
        <w:t>Surmíková</w:t>
      </w:r>
      <w:proofErr w:type="spellEnd"/>
      <w:r w:rsidRPr="007F4238">
        <w:rPr>
          <w:b/>
          <w:color w:val="000000"/>
        </w:rPr>
        <w:t xml:space="preserve"> Tatranská</w:t>
      </w:r>
      <w:r w:rsidR="00A35FD4">
        <w:rPr>
          <w:b/>
          <w:color w:val="000000"/>
        </w:rPr>
        <w:t xml:space="preserve"> v.r.</w:t>
      </w:r>
      <w:bookmarkStart w:id="0" w:name="_GoBack"/>
      <w:bookmarkEnd w:id="0"/>
    </w:p>
    <w:p w:rsidR="000A72F6" w:rsidRPr="007F4238" w:rsidRDefault="000A72F6" w:rsidP="000A72F6">
      <w:pPr>
        <w:jc w:val="center"/>
      </w:pPr>
      <w:r w:rsidRPr="007F4238">
        <w:rPr>
          <w:color w:val="000000"/>
        </w:rPr>
        <w:t xml:space="preserve">predsedníčka Úradu pre normalizáciu, metrológiu a skúšobníctvo Slovenskej republiky </w:t>
      </w:r>
    </w:p>
    <w:p w:rsidR="000A72F6" w:rsidRDefault="000A72F6" w:rsidP="000A72F6"/>
    <w:p w:rsidR="000A72F6" w:rsidRDefault="000A72F6" w:rsidP="000A72F6"/>
    <w:p w:rsidR="000A72F6" w:rsidRDefault="000A72F6" w:rsidP="000A72F6"/>
    <w:p w:rsidR="000A72F6" w:rsidRDefault="000A72F6"/>
    <w:p w:rsidR="000A72F6" w:rsidRDefault="000A72F6"/>
    <w:sectPr w:rsidR="000A72F6" w:rsidSect="00D634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E8F" w:rsidRDefault="009F4E8F" w:rsidP="00F57541">
      <w:r>
        <w:separator/>
      </w:r>
    </w:p>
  </w:endnote>
  <w:endnote w:type="continuationSeparator" w:id="0">
    <w:p w:rsidR="009F4E8F" w:rsidRDefault="009F4E8F" w:rsidP="00F5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230567"/>
      <w:docPartObj>
        <w:docPartGallery w:val="Page Numbers (Bottom of Page)"/>
        <w:docPartUnique/>
      </w:docPartObj>
    </w:sdtPr>
    <w:sdtEndPr/>
    <w:sdtContent>
      <w:p w:rsidR="00F57541" w:rsidRDefault="00F57541">
        <w:pPr>
          <w:pStyle w:val="Pta"/>
          <w:jc w:val="center"/>
        </w:pPr>
        <w:r>
          <w:fldChar w:fldCharType="begin"/>
        </w:r>
        <w:r>
          <w:instrText>PAGE   \* MERGEFORMAT</w:instrText>
        </w:r>
        <w:r>
          <w:fldChar w:fldCharType="separate"/>
        </w:r>
        <w:r w:rsidR="00A35FD4">
          <w:rPr>
            <w:noProof/>
          </w:rPr>
          <w:t>10</w:t>
        </w:r>
        <w:r>
          <w:fldChar w:fldCharType="end"/>
        </w:r>
      </w:p>
    </w:sdtContent>
  </w:sdt>
  <w:p w:rsidR="00F57541" w:rsidRDefault="00F5754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E8F" w:rsidRDefault="009F4E8F" w:rsidP="00F57541">
      <w:r>
        <w:separator/>
      </w:r>
    </w:p>
  </w:footnote>
  <w:footnote w:type="continuationSeparator" w:id="0">
    <w:p w:rsidR="009F4E8F" w:rsidRDefault="009F4E8F" w:rsidP="00F57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F6"/>
    <w:rsid w:val="00071CD1"/>
    <w:rsid w:val="000A72F6"/>
    <w:rsid w:val="009F4E8F"/>
    <w:rsid w:val="00A35FD4"/>
    <w:rsid w:val="00B92170"/>
    <w:rsid w:val="00D760EE"/>
    <w:rsid w:val="00F575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004F"/>
  <w15:chartTrackingRefBased/>
  <w15:docId w15:val="{FC85A2D9-DE90-40B1-92AC-8814EA37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A72F6"/>
    <w:pPr>
      <w:widowControl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semiHidden/>
    <w:rsid w:val="000A72F6"/>
    <w:rPr>
      <w:rFonts w:ascii="Times New Roman" w:hAnsi="Times New Roman" w:cs="Times New Roman"/>
      <w:color w:val="808080"/>
    </w:rPr>
  </w:style>
  <w:style w:type="character" w:customStyle="1" w:styleId="NormlnywebovChar">
    <w:name w:val="Normálny (webový) Char"/>
    <w:link w:val="Normlnywebov"/>
    <w:uiPriority w:val="99"/>
    <w:locked/>
    <w:rsid w:val="000A72F6"/>
    <w:rPr>
      <w:rFonts w:ascii="Times New Roman" w:hAnsi="Times New Roman"/>
      <w:sz w:val="24"/>
    </w:rPr>
  </w:style>
  <w:style w:type="paragraph" w:styleId="Normlnywebov">
    <w:name w:val="Normal (Web)"/>
    <w:basedOn w:val="Normlny"/>
    <w:link w:val="NormlnywebovChar"/>
    <w:uiPriority w:val="99"/>
    <w:unhideWhenUsed/>
    <w:rsid w:val="000A72F6"/>
    <w:pPr>
      <w:widowControl/>
      <w:adjustRightInd/>
      <w:spacing w:before="100" w:beforeAutospacing="1" w:after="100" w:afterAutospacing="1"/>
    </w:pPr>
    <w:rPr>
      <w:rFonts w:eastAsiaTheme="minorHAnsi" w:cstheme="minorBidi"/>
      <w:szCs w:val="22"/>
      <w:lang w:eastAsia="en-US"/>
    </w:rPr>
  </w:style>
  <w:style w:type="table" w:customStyle="1" w:styleId="Mriekatabuky1">
    <w:name w:val="Mriežka tabuľky1"/>
    <w:basedOn w:val="Normlnatabuka"/>
    <w:next w:val="Mriekatabuky"/>
    <w:uiPriority w:val="59"/>
    <w:rsid w:val="000A7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A72F6"/>
    <w:rPr>
      <w:color w:val="0563C1" w:themeColor="hyperlink"/>
      <w:u w:val="single"/>
    </w:rPr>
  </w:style>
  <w:style w:type="table" w:styleId="Mriekatabuky">
    <w:name w:val="Table Grid"/>
    <w:basedOn w:val="Normlnatabuka"/>
    <w:uiPriority w:val="99"/>
    <w:rsid w:val="000A7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1"/>
    <w:qFormat/>
    <w:rsid w:val="000A72F6"/>
    <w:pPr>
      <w:autoSpaceDE w:val="0"/>
      <w:autoSpaceDN w:val="0"/>
      <w:adjustRightInd/>
      <w:spacing w:before="135"/>
      <w:ind w:left="388" w:hanging="284"/>
    </w:pPr>
    <w:rPr>
      <w:rFonts w:ascii="Bookman Old Style" w:eastAsia="Bookman Old Style" w:hAnsi="Bookman Old Style" w:cs="Bookman Old Style"/>
      <w:sz w:val="22"/>
      <w:szCs w:val="22"/>
      <w:lang w:bidi="sk-SK"/>
    </w:rPr>
  </w:style>
  <w:style w:type="paragraph" w:styleId="Textpoznmkypodiarou">
    <w:name w:val="footnote text"/>
    <w:basedOn w:val="Normlny"/>
    <w:link w:val="TextpoznmkypodiarouChar"/>
    <w:uiPriority w:val="99"/>
    <w:semiHidden/>
    <w:unhideWhenUsed/>
    <w:rsid w:val="000A72F6"/>
    <w:pPr>
      <w:autoSpaceDE w:val="0"/>
      <w:autoSpaceDN w:val="0"/>
      <w:adjustRightInd/>
    </w:pPr>
    <w:rPr>
      <w:rFonts w:ascii="Bookman Old Style" w:eastAsia="Bookman Old Style" w:hAnsi="Bookman Old Style" w:cs="Bookman Old Style"/>
      <w:sz w:val="20"/>
      <w:szCs w:val="20"/>
      <w:lang w:bidi="sk-SK"/>
    </w:rPr>
  </w:style>
  <w:style w:type="character" w:customStyle="1" w:styleId="TextpoznmkypodiarouChar">
    <w:name w:val="Text poznámky pod čiarou Char"/>
    <w:basedOn w:val="Predvolenpsmoodseku"/>
    <w:link w:val="Textpoznmkypodiarou"/>
    <w:uiPriority w:val="99"/>
    <w:semiHidden/>
    <w:rsid w:val="000A72F6"/>
    <w:rPr>
      <w:rFonts w:ascii="Bookman Old Style" w:eastAsia="Bookman Old Style" w:hAnsi="Bookman Old Style" w:cs="Bookman Old Style"/>
      <w:sz w:val="20"/>
      <w:szCs w:val="20"/>
      <w:lang w:eastAsia="sk-SK" w:bidi="sk-SK"/>
    </w:rPr>
  </w:style>
  <w:style w:type="paragraph" w:customStyle="1" w:styleId="v1msolistparagraph">
    <w:name w:val="v1msolistparagraph"/>
    <w:basedOn w:val="Normlny"/>
    <w:rsid w:val="000A72F6"/>
    <w:pPr>
      <w:widowControl/>
      <w:adjustRightInd/>
      <w:spacing w:before="100" w:beforeAutospacing="1" w:after="100" w:afterAutospacing="1"/>
    </w:pPr>
  </w:style>
  <w:style w:type="paragraph" w:styleId="Hlavika">
    <w:name w:val="header"/>
    <w:basedOn w:val="Normlny"/>
    <w:link w:val="HlavikaChar"/>
    <w:uiPriority w:val="99"/>
    <w:unhideWhenUsed/>
    <w:rsid w:val="00F57541"/>
    <w:pPr>
      <w:tabs>
        <w:tab w:val="center" w:pos="4536"/>
        <w:tab w:val="right" w:pos="9072"/>
      </w:tabs>
    </w:pPr>
  </w:style>
  <w:style w:type="character" w:customStyle="1" w:styleId="HlavikaChar">
    <w:name w:val="Hlavička Char"/>
    <w:basedOn w:val="Predvolenpsmoodseku"/>
    <w:link w:val="Hlavika"/>
    <w:uiPriority w:val="99"/>
    <w:rsid w:val="00F5754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57541"/>
    <w:pPr>
      <w:tabs>
        <w:tab w:val="center" w:pos="4536"/>
        <w:tab w:val="right" w:pos="9072"/>
      </w:tabs>
    </w:pPr>
  </w:style>
  <w:style w:type="character" w:customStyle="1" w:styleId="PtaChar">
    <w:name w:val="Päta Char"/>
    <w:basedOn w:val="Predvolenpsmoodseku"/>
    <w:link w:val="Pta"/>
    <w:uiPriority w:val="99"/>
    <w:rsid w:val="00F57541"/>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eronika.hruskova@normoff.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3230</Words>
  <Characters>18416</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Čutková Andrea</dc:creator>
  <cp:keywords/>
  <dc:description/>
  <cp:lastModifiedBy>Galmišová Anežka</cp:lastModifiedBy>
  <cp:revision>3</cp:revision>
  <dcterms:created xsi:type="dcterms:W3CDTF">2023-02-17T14:06:00Z</dcterms:created>
  <dcterms:modified xsi:type="dcterms:W3CDTF">2023-02-20T07:57:00Z</dcterms:modified>
</cp:coreProperties>
</file>