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B7" w:rsidRPr="00F22296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F2229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F2229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F22296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F22296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F22296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F22296" w:rsidRDefault="00B13CB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na </w:t>
            </w:r>
            <w:r w:rsidR="002B4F2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pristúpenie</w:t>
            </w:r>
            <w:r w:rsidR="002B4F2E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Slovenskej republiky k Štatútu Medzinárodného centra pre registráciu seriálových publikácií</w:t>
            </w:r>
          </w:p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F22296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CBD" w:rsidRPr="00F22296" w:rsidRDefault="00B13CBD" w:rsidP="00B13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kultúry SR</w:t>
            </w:r>
          </w:p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F22296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F22296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F22296" w:rsidRDefault="00B13CBD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F22296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F22296" w:rsidRDefault="000013C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F22296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F22296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F22296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951B80" w:rsidRDefault="00951B80" w:rsidP="00EB763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1.</w:t>
            </w:r>
            <w:r w:rsidR="004260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EB76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8.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EB76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- </w:t>
            </w:r>
            <w:r w:rsidRPr="00951B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10.</w:t>
            </w:r>
            <w:r w:rsidR="004260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EB76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8.</w:t>
            </w:r>
            <w:r w:rsidR="004260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B13CBD" w:rsidRPr="00951B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2022</w:t>
            </w:r>
          </w:p>
        </w:tc>
      </w:tr>
      <w:tr w:rsidR="001B23B7" w:rsidRPr="00F22296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F22296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F22296" w:rsidRDefault="00A6325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24.</w:t>
            </w:r>
            <w:r w:rsidR="004260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8. - 16.</w:t>
            </w:r>
            <w:r w:rsidR="004260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9.</w:t>
            </w:r>
            <w:r w:rsidR="004260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B13CBD"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2022</w:t>
            </w:r>
          </w:p>
        </w:tc>
      </w:tr>
      <w:tr w:rsidR="001B23B7" w:rsidRPr="00F22296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F22296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F22296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F22296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F22296" w:rsidRDefault="000B2344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C00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september</w:t>
            </w:r>
            <w:r w:rsidR="00B13CBD" w:rsidRPr="001C00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2022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F22296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1B23B7" w:rsidRPr="00F22296" w:rsidRDefault="00B13CBD" w:rsidP="00C47E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Univerzitná knižnica v Bratislave ako národné centrum ISSN v súčasnosti spolupracuje s Medzinárodným centrom pre registráciu seriálových publikácií na základe dvojstrannej zmluvy z roku 1993, ktorá však nemá charakter medzinárodnej zmluvy</w:t>
            </w:r>
            <w:r w:rsidR="002B4F2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ale ide o </w:t>
            </w:r>
            <w:r w:rsidR="002B4F2E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spoluprác</w:t>
            </w:r>
            <w:r w:rsidR="002B4F2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u </w:t>
            </w:r>
            <w:r w:rsidR="002B4F2E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technickej úrovni</w:t>
            </w: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C53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Možnosti</w:t>
            </w:r>
            <w:r w:rsidR="00032E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53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participácie</w:t>
            </w:r>
            <w:r w:rsidR="00C530E3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43E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SR </w:t>
            </w:r>
            <w:r w:rsidR="00C47EE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 </w:t>
            </w:r>
            <w:r w:rsidR="00C53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činnosti centra </w:t>
            </w:r>
            <w:r w:rsidR="00D6438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sú </w:t>
            </w:r>
            <w:r w:rsidR="00C53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tohto dôvodu limitované.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F22296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1B23B7" w:rsidRPr="00F22296" w:rsidRDefault="00B13CBD" w:rsidP="00C47E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Pristúpenie umožní </w:t>
            </w:r>
            <w:r w:rsidR="003E57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plnohodnotne </w:t>
            </w: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zabezpečovať činnosť </w:t>
            </w:r>
            <w:r w:rsidR="003E57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</w:t>
            </w: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árodnej </w:t>
            </w:r>
            <w:r w:rsidR="003E57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centra</w:t>
            </w: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ISSN, účasť zástupcu s hlasovacím právom na </w:t>
            </w:r>
            <w:r w:rsidR="00C47EE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</w:t>
            </w:r>
            <w:r w:rsidR="00C47EE8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alnom </w:t>
            </w: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zhromaždení ISSN a tiež aktívne spolupracovať pri riadení systému ISSN</w:t>
            </w:r>
            <w:r w:rsidR="00032E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prebiehajúcej</w:t>
            </w:r>
            <w:r w:rsidR="00032EB8" w:rsidRPr="00032E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revízi</w:t>
            </w:r>
            <w:r w:rsidR="00032E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</w:t>
            </w:r>
            <w:r w:rsidR="00032EB8" w:rsidRPr="00032E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zmlúv</w:t>
            </w: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1B23B7" w:rsidRPr="00F22296" w:rsidRDefault="00B13CBD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kultúry SR, Univerzitná knižnica v Bratislave, vydavatelia periodických publikácií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F22296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F22296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B13CBD" w:rsidRPr="00F22296" w:rsidRDefault="00B13CBD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13CBD" w:rsidRPr="00F22296" w:rsidRDefault="00B13CBD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Alternatívnym riešením je nulový variant, t. j. nepristúpenie SR k štatútu a zachovanie súčasného stavu, čo by v praxi znamenalo pokračovanie spolupráce na technickej úrovni s príslušnými obmedzeniami.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F22296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F22296" w:rsidRDefault="000B386B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F22296" w:rsidRDefault="000B386B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CBD"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F22296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</w:tc>
      </w:tr>
      <w:tr w:rsidR="001B23B7" w:rsidRPr="00F22296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F22296" w:rsidRDefault="00B13CBD" w:rsidP="00B13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Nie.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Uveďte kritériá, na základe ktorých bude preskúmanie vykonané.</w:t>
            </w:r>
          </w:p>
          <w:p w:rsidR="001B23B7" w:rsidRPr="00F22296" w:rsidRDefault="00032EB8" w:rsidP="00032EB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Zhodnotenie plnohodnotnej formy účasti SR v zastúpení Univerzitnou knižnicou v Bratislave na riadení systému ISSN v lehote troch rokov od získania plnoprávneho členstva.</w:t>
            </w:r>
          </w:p>
        </w:tc>
      </w:tr>
      <w:tr w:rsidR="001B23B7" w:rsidRPr="00F22296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F22296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F22296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4C6831" w:rsidRPr="00F22296" w:rsidRDefault="004C6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F22296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F22296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F22296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F22296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F22296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F22296" w:rsidRDefault="00B13CBD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F22296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F22296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F22296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F22296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F22296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F22296" w:rsidRDefault="00B13CBD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F22296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F22296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F22296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F22296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F22296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F22296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F22296" w:rsidRDefault="00B13CBD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F22296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F22296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F22296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3145AE" w:rsidRPr="00F22296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F22296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F22296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F22296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F22296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F22296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F22296" w:rsidRDefault="00B13CBD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F22296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F22296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F22296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F22296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F22296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F22296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F22296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F22296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F22296" w:rsidRDefault="00175FAD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F22296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F22296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F22296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F22296" w:rsidRDefault="00B13CBD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F22296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F22296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F22296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F22296" w:rsidRDefault="00B13CBD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F22296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F22296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F22296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F22296" w:rsidRDefault="00B13CBD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F2229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F2229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F22296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F22296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F22296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F22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F22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F22296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F22296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F22296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F22296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F22296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F22296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F22296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F22296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2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F22296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F22296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F22296" w:rsidRDefault="00B13CBD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F22296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F22296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F22296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F22296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F22296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2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F22296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F22296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F22296" w:rsidRDefault="00B13CBD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F22296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F22296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F22296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F22296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F22296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F22296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F22296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F22296" w:rsidRDefault="00B13CBD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F22296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F22296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229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F22296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F22296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F22296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F22296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F22296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Pr="00F22296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F22296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4C6831" w:rsidRPr="00F22296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F22296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1B23B7" w:rsidRPr="00F22296" w:rsidRDefault="00B13CBD" w:rsidP="00B13CB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</w:tr>
      <w:tr w:rsidR="001B23B7" w:rsidRPr="00F22296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F22296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BB2F2A" w:rsidRPr="00F22296" w:rsidRDefault="00BB2F2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hAnsi="Times New Roman" w:cs="Times New Roman"/>
                <w:sz w:val="20"/>
                <w:szCs w:val="20"/>
              </w:rPr>
              <w:t xml:space="preserve">odbor medzinárodnej spolupráce, </w:t>
            </w:r>
            <w:proofErr w:type="spellStart"/>
            <w:r w:rsidRPr="00F22296">
              <w:rPr>
                <w:rFonts w:ascii="Times New Roman" w:hAnsi="Times New Roman" w:cs="Times New Roman"/>
                <w:sz w:val="20"/>
                <w:szCs w:val="20"/>
              </w:rPr>
              <w:t>juraj.danis@culture.gov.sk</w:t>
            </w:r>
            <w:proofErr w:type="spellEnd"/>
            <w:r w:rsidRPr="00F22296">
              <w:rPr>
                <w:rFonts w:ascii="Times New Roman" w:hAnsi="Times New Roman" w:cs="Times New Roman"/>
                <w:sz w:val="20"/>
                <w:szCs w:val="20"/>
              </w:rPr>
              <w:t>, 02 / 20 482 133</w:t>
            </w:r>
          </w:p>
        </w:tc>
      </w:tr>
      <w:tr w:rsidR="001B23B7" w:rsidRPr="00F22296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F22296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F22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Pr="00F22296" w:rsidRDefault="001D671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C1F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Spolupráca s Univerzitnou knižnicou v Bratislave ako iniciátorom pristúpenia</w:t>
            </w:r>
            <w:r w:rsidR="00C24767" w:rsidRPr="007C1F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hyperlink r:id="rId10" w:history="1">
              <w:r w:rsidR="00C24767" w:rsidRPr="007C1FC3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www.issn.org</w:t>
              </w:r>
            </w:hyperlink>
            <w:r w:rsidRPr="007C1F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F22296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C24767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Stanovisko Komisie na posudzovanie vybraných vplyvov z </w:t>
            </w:r>
            <w:r w:rsidRPr="00C24767">
              <w:rPr>
                <w:rFonts w:ascii="Times New Roman" w:eastAsia="Calibri" w:hAnsi="Times New Roman" w:cs="Times New Roman"/>
                <w:b/>
              </w:rPr>
              <w:t xml:space="preserve">PPK č. </w:t>
            </w:r>
            <w:r w:rsidR="000B2344" w:rsidRPr="00C24767">
              <w:rPr>
                <w:rFonts w:ascii="Times New Roman" w:eastAsia="Calibri" w:hAnsi="Times New Roman" w:cs="Times New Roman"/>
                <w:b/>
              </w:rPr>
              <w:t>172</w:t>
            </w:r>
            <w:r w:rsidR="006B70BC" w:rsidRPr="00C24767">
              <w:rPr>
                <w:rFonts w:ascii="Times New Roman" w:eastAsia="Calibri" w:hAnsi="Times New Roman" w:cs="Times New Roman"/>
                <w:b/>
              </w:rPr>
              <w:t>/2022</w:t>
            </w:r>
            <w:r w:rsidRPr="00C24767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F22296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24767">
              <w:rPr>
                <w:rFonts w:ascii="Times New Roman" w:eastAsia="Calibri" w:hAnsi="Times New Roman" w:cs="Times New Roman"/>
              </w:rPr>
              <w:lastRenderedPageBreak/>
              <w:t>(v prípade, ak sa uskutočnilo v zmysle bodu 8.1 Jednotnej metodiky)</w:t>
            </w:r>
          </w:p>
        </w:tc>
      </w:tr>
      <w:tr w:rsidR="001B23B7" w:rsidRPr="00F22296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C24767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C24767" w:rsidRDefault="000B386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C24767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C247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C247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C24767" w:rsidRDefault="000B386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2344" w:rsidRPr="00C24767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 w:rsidRPr="00C247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C247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C24767" w:rsidRDefault="000B386B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C24767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C247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C247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C24767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24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C2476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0B2344" w:rsidRPr="00C24767" w:rsidRDefault="00A15FE6" w:rsidP="000B23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4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P</w:t>
            </w:r>
            <w:r w:rsidRPr="00C24767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C24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ipomienky a návrhy zm</w:t>
            </w:r>
            <w:r w:rsidRPr="00C24767">
              <w:rPr>
                <w:rFonts w:ascii="Times New Roman" w:hAnsi="Times New Roman" w:cs="Times New Roman"/>
                <w:b/>
                <w:sz w:val="20"/>
                <w:szCs w:val="20"/>
              </w:rPr>
              <w:t>ie</w:t>
            </w:r>
            <w:r w:rsidRPr="00C24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n: </w:t>
            </w:r>
            <w:r w:rsidRPr="00C24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Komisia uplatňuje </w:t>
            </w:r>
            <w:r w:rsidR="000B2344" w:rsidRPr="00C24767">
              <w:rPr>
                <w:rFonts w:ascii="Times New Roman" w:hAnsi="Times New Roman" w:cs="Times New Roman"/>
                <w:bCs/>
                <w:sz w:val="20"/>
                <w:szCs w:val="20"/>
              </w:rPr>
              <w:t>k materiálu nasledovné pripomienky a odporúčania:</w:t>
            </w:r>
          </w:p>
          <w:p w:rsidR="000B2344" w:rsidRPr="00C24767" w:rsidRDefault="000B2344" w:rsidP="000B23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2344" w:rsidRPr="00C24767" w:rsidRDefault="000B2344" w:rsidP="000B23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47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 doložke vybraných vplyvov</w:t>
            </w:r>
          </w:p>
          <w:p w:rsidR="000B2344" w:rsidRPr="00C24767" w:rsidRDefault="000B2344" w:rsidP="000B23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4767">
              <w:rPr>
                <w:rFonts w:ascii="Times New Roman" w:hAnsi="Times New Roman" w:cs="Times New Roman"/>
                <w:bCs/>
                <w:sz w:val="20"/>
                <w:szCs w:val="20"/>
              </w:rPr>
              <w:t>Komisia odporúča v </w:t>
            </w:r>
            <w:r w:rsidR="00C47EE8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="00C47EE8" w:rsidRPr="00C24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oložke </w:t>
            </w:r>
            <w:r w:rsidRPr="00C24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vybraných vplyvov doplniť v časti 12. Zdroje – odkiaľ predkladateľ čerpal. V zmysle aktualizovanej </w:t>
            </w:r>
            <w:r w:rsidR="00C47EE8">
              <w:rPr>
                <w:rFonts w:ascii="Times New Roman" w:hAnsi="Times New Roman" w:cs="Times New Roman"/>
                <w:bCs/>
                <w:sz w:val="20"/>
                <w:szCs w:val="20"/>
              </w:rPr>
              <w:t>j</w:t>
            </w:r>
            <w:r w:rsidR="00C47EE8" w:rsidRPr="00C24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ednotnej </w:t>
            </w:r>
            <w:r w:rsidRPr="00C24767">
              <w:rPr>
                <w:rFonts w:ascii="Times New Roman" w:hAnsi="Times New Roman" w:cs="Times New Roman"/>
                <w:bCs/>
                <w:sz w:val="20"/>
                <w:szCs w:val="20"/>
              </w:rPr>
              <w:t>metodiky na posudzovanie vybraných vplyvov, účinnej od 10.</w:t>
            </w:r>
            <w:r w:rsidR="00C47E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4767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="00C47E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4767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  <w:r w:rsidR="00C47EE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C247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 potrebné vyplniť aj túto časť pre objektívnu ucelenosť informácií. </w:t>
            </w:r>
          </w:p>
          <w:p w:rsidR="000B2344" w:rsidRDefault="000B2344" w:rsidP="000B23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A5264" w:rsidRPr="000D2226" w:rsidRDefault="00DA5264" w:rsidP="00DA5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7D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Vyhodnotenie: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pripomienka akceptovaná a zapracovaná.</w:t>
            </w:r>
          </w:p>
          <w:p w:rsidR="00DA5264" w:rsidRPr="00CA4065" w:rsidRDefault="00DA5264" w:rsidP="000B23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2344" w:rsidRPr="00CA4065" w:rsidRDefault="000B2344" w:rsidP="000B23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0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 vplyvom na rozpočet verejnej správy</w:t>
            </w:r>
          </w:p>
          <w:p w:rsidR="000B2344" w:rsidRPr="00CA4065" w:rsidRDefault="000B2344" w:rsidP="000B23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065">
              <w:rPr>
                <w:rFonts w:ascii="Times New Roman" w:hAnsi="Times New Roman" w:cs="Times New Roman"/>
                <w:bCs/>
                <w:sz w:val="20"/>
                <w:szCs w:val="20"/>
              </w:rPr>
              <w:t>V doložke vybraných vplyvov sú uvedené negatívne vplyvy na rozpočet verejnej správy ako rozpočtovo zabezpečené. V analýze vplyvov na rozpočet verejnej správy predkladateľ uvádza výdavky v súvislosti s členstvom v Medzinárodnom centre pre registráciu seriálových publikácií na rok 2023  v sume 1 839 eur, na rok 2024 v sume 1 859 eur, ktoré sú zabezpečené v rozpočte kapitoly MK SR. Predpokladané výdavky na ďalšie roky nie sú uvedené, čo odporúča Komisia doplniť, prípadne vysvetliť, prečo ich kvantifikácia nie je v analýze vplyvov na rozpočet zachytená.</w:t>
            </w:r>
          </w:p>
          <w:p w:rsidR="00A15FE6" w:rsidRDefault="000B2344" w:rsidP="000B23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Zároveň Komisia upozorňuje, že v zmysle </w:t>
            </w:r>
            <w:r w:rsidR="00C47EE8">
              <w:rPr>
                <w:rFonts w:ascii="Times New Roman" w:hAnsi="Times New Roman" w:cs="Times New Roman"/>
                <w:bCs/>
                <w:sz w:val="20"/>
                <w:szCs w:val="20"/>
              </w:rPr>
              <w:t>j</w:t>
            </w:r>
            <w:r w:rsidR="00C47EE8" w:rsidRPr="00CA4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ednotnej </w:t>
            </w:r>
            <w:r w:rsidRPr="00CA4065">
              <w:rPr>
                <w:rFonts w:ascii="Times New Roman" w:hAnsi="Times New Roman" w:cs="Times New Roman"/>
                <w:bCs/>
                <w:sz w:val="20"/>
                <w:szCs w:val="20"/>
              </w:rPr>
              <w:t>metodiky na posudzovanie vybraných vplyvov je potrebné v analýze vplyvov na rozpočet verejnej správy uvádzať vplyvy na bežný rok, ktorým je rok 2022 a tri nasledujúce rozpočtové roky.</w:t>
            </w:r>
          </w:p>
          <w:p w:rsidR="000D4B25" w:rsidRDefault="000D4B25" w:rsidP="000B23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D4B25" w:rsidRPr="000D2226" w:rsidRDefault="00A60C4E" w:rsidP="000B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7D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Vyhodnotenie</w:t>
            </w:r>
            <w:r w:rsidR="000D4B25" w:rsidRPr="001007D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  <w:r w:rsidR="000D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A5264">
              <w:rPr>
                <w:rFonts w:ascii="Times New Roman" w:hAnsi="Times New Roman" w:cs="Times New Roman"/>
                <w:bCs/>
                <w:sz w:val="20"/>
                <w:szCs w:val="20"/>
              </w:rPr>
              <w:t>pripomienka akceptovaná a zapracovaná</w:t>
            </w:r>
            <w:r w:rsidR="000D4B2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F22296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F22296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22296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F22296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F2229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F22296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F22296" w:rsidRDefault="000B386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F22296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F2229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F2229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F22296" w:rsidRDefault="000B386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F22296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F2229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F2229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F22296" w:rsidRDefault="000B386B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F22296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F2229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F2229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981425" w:rsidRDefault="00981425"/>
    <w:p w:rsidR="00981425" w:rsidRDefault="00981425">
      <w:r>
        <w:br w:type="page"/>
      </w:r>
    </w:p>
    <w:p w:rsidR="00981425" w:rsidRPr="00A012F5" w:rsidRDefault="00981425" w:rsidP="00981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lastRenderedPageBreak/>
        <w:t>Analýza vplyvov na rozpočet verejnej správy,</w:t>
      </w:r>
    </w:p>
    <w:p w:rsidR="00981425" w:rsidRPr="00A012F5" w:rsidRDefault="00981425" w:rsidP="00981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981425" w:rsidRPr="00A012F5" w:rsidRDefault="00981425" w:rsidP="009814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981425" w:rsidRPr="00A012F5" w:rsidRDefault="00981425" w:rsidP="0098142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12F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981425" w:rsidRPr="00A012F5" w:rsidTr="00812328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981425" w:rsidRPr="00A012F5" w:rsidTr="00812328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1798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1839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1859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n/a</w:t>
            </w: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kapitola MK SR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/08T Tvorba a implementácia politík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1798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1839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1859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n/a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1798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1839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1859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n/a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1798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1839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1859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n/a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1798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1839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1859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n/a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kapitola MK SR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/08T Tvorba a implementácia politík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1798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1839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1859</w:t>
            </w:r>
          </w:p>
        </w:tc>
        <w:tc>
          <w:tcPr>
            <w:tcW w:w="1267" w:type="dxa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n/a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81425" w:rsidRPr="00A012F5" w:rsidTr="00812328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1"/>
    </w:tbl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81425" w:rsidRPr="00A012F5" w:rsidRDefault="00981425" w:rsidP="0098142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981425" w:rsidRPr="00A012F5" w:rsidRDefault="00981425" w:rsidP="009814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81425" w:rsidRPr="00A012F5" w:rsidRDefault="00981425" w:rsidP="009814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04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Financovanie je zabezpečené v rámci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schválených limitov </w:t>
      </w:r>
      <w:r w:rsidRPr="00804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kapitoly MK SR.</w:t>
      </w:r>
    </w:p>
    <w:p w:rsidR="00981425" w:rsidRPr="00A012F5" w:rsidRDefault="00981425" w:rsidP="009814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81425" w:rsidRPr="00A012F5" w:rsidRDefault="00981425" w:rsidP="009814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81425" w:rsidRPr="00A012F5" w:rsidRDefault="00981425" w:rsidP="009814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981425" w:rsidRPr="00A012F5" w:rsidRDefault="00981425" w:rsidP="00981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Materiál obsahuje informácie o pristúpení SR ako riadneho člena Medzinárodného centra pre registráciu seriálových publikácií.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Súčasný </w:t>
      </w: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 členský príspevok, ktorý už dnes platí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Slovenská republika</w:t>
      </w: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zastúpená Univerzitnou knižnicou v Bratislave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spoluprácu na </w:t>
      </w: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ej úrovni, je vo výške 1 798 eur a odvíja sa od výšky HDP krajiny, čo bude pre rok 2023 znamenať výšku</w:t>
      </w:r>
      <w:r w:rsidRPr="002E4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príspevku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E4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839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eur a</w:t>
      </w:r>
      <w:r w:rsidRPr="002E4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Pr="002E4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 2024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výšku</w:t>
      </w:r>
      <w:r w:rsidRPr="002E4C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príspevku </w:t>
      </w:r>
      <w:r w:rsidRPr="007640BA">
        <w:rPr>
          <w:rFonts w:ascii="Times New Roman" w:eastAsia="Times New Roman" w:hAnsi="Times New Roman" w:cs="Times New Roman"/>
          <w:sz w:val="24"/>
          <w:szCs w:val="24"/>
          <w:lang w:eastAsia="sk-SK"/>
        </w:rPr>
        <w:t>1 859 eur. Výška príspevkov pre rok 2025 zatiaľ nie je známa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valné zhromaždenie medzinárodného centra ju bude schvaľovať v apríli 2024</w:t>
      </w:r>
      <w:r w:rsidRPr="007640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A012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  </w:t>
      </w: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981425" w:rsidRPr="00A012F5" w:rsidRDefault="00981425" w:rsidP="0098142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12F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981425" w:rsidRPr="00A012F5" w:rsidTr="00812328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981425" w:rsidRPr="00A012F5" w:rsidTr="00812328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981425" w:rsidRPr="00A012F5" w:rsidTr="00812328">
        <w:trPr>
          <w:trHeight w:val="70"/>
        </w:trPr>
        <w:tc>
          <w:tcPr>
            <w:tcW w:w="4530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70"/>
        </w:trPr>
        <w:tc>
          <w:tcPr>
            <w:tcW w:w="4530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70"/>
        </w:trPr>
        <w:tc>
          <w:tcPr>
            <w:tcW w:w="4530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981425" w:rsidRPr="00A012F5" w:rsidRDefault="00981425" w:rsidP="00812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1425" w:rsidRPr="00A012F5" w:rsidRDefault="00981425" w:rsidP="009814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A012F5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981425" w:rsidRPr="00A012F5" w:rsidRDefault="00981425" w:rsidP="0098142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981425" w:rsidRPr="00A012F5" w:rsidSect="00E723C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981425" w:rsidRPr="00A012F5" w:rsidRDefault="00981425" w:rsidP="0098142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981425" w:rsidRPr="00A012F5" w:rsidRDefault="00981425" w:rsidP="0098142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981425" w:rsidRPr="00A012F5" w:rsidTr="00812328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81425" w:rsidRPr="00A012F5" w:rsidTr="00812328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981425" w:rsidRPr="00A012F5" w:rsidRDefault="00981425" w:rsidP="0098142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A012F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981425" w:rsidRPr="00A012F5" w:rsidRDefault="00981425" w:rsidP="0098142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981425" w:rsidRPr="00A012F5" w:rsidRDefault="00981425" w:rsidP="0098142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981425" w:rsidRPr="00A012F5" w:rsidRDefault="00981425" w:rsidP="0098142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A012F5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981425" w:rsidRDefault="00981425" w:rsidP="00981425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 w:type="page"/>
      </w:r>
    </w:p>
    <w:p w:rsidR="00981425" w:rsidRPr="00A012F5" w:rsidRDefault="00981425" w:rsidP="00981425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981425" w:rsidRPr="00A012F5" w:rsidRDefault="00981425" w:rsidP="0098142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981425" w:rsidRPr="00A012F5" w:rsidTr="00812328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81425" w:rsidRPr="00A012F5" w:rsidTr="00812328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A012F5">
              <w:t xml:space="preserve"> </w:t>
            </w: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A012F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1798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1839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1859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981425" w:rsidRPr="00A012F5" w:rsidRDefault="00981425" w:rsidP="0098142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A012F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981425" w:rsidRPr="00A012F5" w:rsidRDefault="00981425" w:rsidP="0098142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981425" w:rsidRPr="00A012F5" w:rsidRDefault="00981425" w:rsidP="0098142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A012F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981425" w:rsidRPr="00A012F5" w:rsidRDefault="00981425" w:rsidP="0098142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A012F5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981425" w:rsidRDefault="00981425" w:rsidP="00981425">
      <w:pP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br w:type="page"/>
      </w:r>
    </w:p>
    <w:p w:rsidR="00981425" w:rsidRPr="00A012F5" w:rsidRDefault="00981425" w:rsidP="00981425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012F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     Tabuľka č. 5 </w:t>
      </w:r>
    </w:p>
    <w:p w:rsidR="00981425" w:rsidRPr="00A012F5" w:rsidRDefault="00981425" w:rsidP="0098142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981425" w:rsidRPr="00A012F5" w:rsidTr="00812328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81425" w:rsidRPr="00A012F5" w:rsidTr="00812328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425" w:rsidRPr="00A012F5" w:rsidRDefault="00981425" w:rsidP="0081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81425" w:rsidRPr="00A012F5" w:rsidTr="00812328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981425" w:rsidRPr="00A012F5" w:rsidRDefault="00981425" w:rsidP="0081232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81425" w:rsidRPr="00A012F5" w:rsidTr="00812328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12F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1425" w:rsidRPr="00A012F5" w:rsidRDefault="00981425" w:rsidP="0081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981425" w:rsidRPr="00A012F5" w:rsidRDefault="00981425" w:rsidP="009814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981425" w:rsidRPr="00A012F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81425" w:rsidRDefault="00981425" w:rsidP="00981425">
      <w:pPr>
        <w:spacing w:after="0" w:line="240" w:lineRule="auto"/>
      </w:pPr>
    </w:p>
    <w:p w:rsidR="00274130" w:rsidRDefault="000B386B"/>
    <w:sectPr w:rsidR="00274130" w:rsidSect="001E3562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6B" w:rsidRDefault="000B386B" w:rsidP="001B23B7">
      <w:pPr>
        <w:spacing w:after="0" w:line="240" w:lineRule="auto"/>
      </w:pPr>
      <w:r>
        <w:separator/>
      </w:r>
    </w:p>
  </w:endnote>
  <w:endnote w:type="continuationSeparator" w:id="0">
    <w:p w:rsidR="000B386B" w:rsidRDefault="000B386B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25" w:rsidRDefault="009814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981425" w:rsidRDefault="0098142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25" w:rsidRDefault="0098142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81425" w:rsidRDefault="00981425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25" w:rsidRDefault="0098142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981425" w:rsidRDefault="00981425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142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6B" w:rsidRDefault="000B386B" w:rsidP="001B23B7">
      <w:pPr>
        <w:spacing w:after="0" w:line="240" w:lineRule="auto"/>
      </w:pPr>
      <w:r>
        <w:separator/>
      </w:r>
    </w:p>
  </w:footnote>
  <w:footnote w:type="continuationSeparator" w:id="0">
    <w:p w:rsidR="000B386B" w:rsidRDefault="000B386B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25" w:rsidRDefault="00981425" w:rsidP="00E723C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981425" w:rsidRPr="00EB59C8" w:rsidRDefault="00981425" w:rsidP="00E723C5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25" w:rsidRPr="0024067A" w:rsidRDefault="00981425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25" w:rsidRPr="000A15AE" w:rsidRDefault="00981425" w:rsidP="00E723C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2879"/>
    <w:multiLevelType w:val="hybridMultilevel"/>
    <w:tmpl w:val="95044D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B7"/>
    <w:rsid w:val="000013C3"/>
    <w:rsid w:val="00016224"/>
    <w:rsid w:val="00032EB8"/>
    <w:rsid w:val="00043706"/>
    <w:rsid w:val="00065174"/>
    <w:rsid w:val="00090FD9"/>
    <w:rsid w:val="00097069"/>
    <w:rsid w:val="000B2344"/>
    <w:rsid w:val="000B386B"/>
    <w:rsid w:val="000D3089"/>
    <w:rsid w:val="000D348F"/>
    <w:rsid w:val="000D4B25"/>
    <w:rsid w:val="000F2BE9"/>
    <w:rsid w:val="001007D5"/>
    <w:rsid w:val="00112FE0"/>
    <w:rsid w:val="00174273"/>
    <w:rsid w:val="00175FAD"/>
    <w:rsid w:val="001B23B7"/>
    <w:rsid w:val="001C00B1"/>
    <w:rsid w:val="001D6717"/>
    <w:rsid w:val="001E3562"/>
    <w:rsid w:val="00203EE3"/>
    <w:rsid w:val="0023360B"/>
    <w:rsid w:val="00243652"/>
    <w:rsid w:val="00292188"/>
    <w:rsid w:val="002B4F2E"/>
    <w:rsid w:val="003145AE"/>
    <w:rsid w:val="003A057B"/>
    <w:rsid w:val="003E570C"/>
    <w:rsid w:val="0042604F"/>
    <w:rsid w:val="004517F2"/>
    <w:rsid w:val="0049476D"/>
    <w:rsid w:val="004A4383"/>
    <w:rsid w:val="004B0D03"/>
    <w:rsid w:val="004C4C5E"/>
    <w:rsid w:val="004C6831"/>
    <w:rsid w:val="005864CB"/>
    <w:rsid w:val="00591EC6"/>
    <w:rsid w:val="005F10C4"/>
    <w:rsid w:val="00601F0A"/>
    <w:rsid w:val="006B70BC"/>
    <w:rsid w:val="006C5D38"/>
    <w:rsid w:val="006F678E"/>
    <w:rsid w:val="006F6B62"/>
    <w:rsid w:val="00720322"/>
    <w:rsid w:val="00743E7E"/>
    <w:rsid w:val="0075197D"/>
    <w:rsid w:val="0075197E"/>
    <w:rsid w:val="00753218"/>
    <w:rsid w:val="00761208"/>
    <w:rsid w:val="00784CB7"/>
    <w:rsid w:val="007B40C1"/>
    <w:rsid w:val="007C1FC3"/>
    <w:rsid w:val="007C6884"/>
    <w:rsid w:val="00865E81"/>
    <w:rsid w:val="008801B5"/>
    <w:rsid w:val="008B222D"/>
    <w:rsid w:val="008C79B7"/>
    <w:rsid w:val="00924CE4"/>
    <w:rsid w:val="009431E3"/>
    <w:rsid w:val="009475F5"/>
    <w:rsid w:val="00951B80"/>
    <w:rsid w:val="00966B02"/>
    <w:rsid w:val="009717F5"/>
    <w:rsid w:val="00981425"/>
    <w:rsid w:val="009B1032"/>
    <w:rsid w:val="009C424C"/>
    <w:rsid w:val="009C4368"/>
    <w:rsid w:val="009E09F7"/>
    <w:rsid w:val="009F4832"/>
    <w:rsid w:val="00A15FE6"/>
    <w:rsid w:val="00A340BB"/>
    <w:rsid w:val="00A60C4E"/>
    <w:rsid w:val="00A6325C"/>
    <w:rsid w:val="00A82FBE"/>
    <w:rsid w:val="00A96434"/>
    <w:rsid w:val="00AC30D6"/>
    <w:rsid w:val="00B017C0"/>
    <w:rsid w:val="00B053A2"/>
    <w:rsid w:val="00B13CBD"/>
    <w:rsid w:val="00B547F5"/>
    <w:rsid w:val="00B723BB"/>
    <w:rsid w:val="00B84F87"/>
    <w:rsid w:val="00B96B2B"/>
    <w:rsid w:val="00BA2BF4"/>
    <w:rsid w:val="00BB2F2A"/>
    <w:rsid w:val="00BB54F6"/>
    <w:rsid w:val="00BE5921"/>
    <w:rsid w:val="00C220D6"/>
    <w:rsid w:val="00C24767"/>
    <w:rsid w:val="00C47EE8"/>
    <w:rsid w:val="00C530E3"/>
    <w:rsid w:val="00CA4065"/>
    <w:rsid w:val="00CE6AAE"/>
    <w:rsid w:val="00CE6C7C"/>
    <w:rsid w:val="00CF1A25"/>
    <w:rsid w:val="00CF220A"/>
    <w:rsid w:val="00D2313B"/>
    <w:rsid w:val="00D50F1E"/>
    <w:rsid w:val="00D64388"/>
    <w:rsid w:val="00DA5264"/>
    <w:rsid w:val="00DD5683"/>
    <w:rsid w:val="00DF357C"/>
    <w:rsid w:val="00EA04D7"/>
    <w:rsid w:val="00EB763E"/>
    <w:rsid w:val="00ED1AC0"/>
    <w:rsid w:val="00F22296"/>
    <w:rsid w:val="00F27914"/>
    <w:rsid w:val="00F87681"/>
    <w:rsid w:val="00F911BC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51B8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24767"/>
    <w:rPr>
      <w:color w:val="0563C1" w:themeColor="hyperlink"/>
      <w:u w:val="single"/>
    </w:rPr>
  </w:style>
  <w:style w:type="character" w:styleId="slostrany">
    <w:name w:val="page number"/>
    <w:basedOn w:val="Predvolenpsmoodseku"/>
    <w:uiPriority w:val="99"/>
    <w:rsid w:val="0098142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51B8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24767"/>
    <w:rPr>
      <w:color w:val="0563C1" w:themeColor="hyperlink"/>
      <w:u w:val="single"/>
    </w:rPr>
  </w:style>
  <w:style w:type="character" w:styleId="slostrany">
    <w:name w:val="page number"/>
    <w:basedOn w:val="Predvolenpsmoodseku"/>
    <w:uiPriority w:val="99"/>
    <w:rsid w:val="009814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issn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A38ED12-21D8-4EB1-87A9-EC4A5BDF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</vt:lpstr>
    </vt:vector>
  </TitlesOfParts>
  <Company>MK SR</Company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Daniš Juraj</dc:creator>
  <cp:lastModifiedBy>Daniš Juraj</cp:lastModifiedBy>
  <cp:revision>2</cp:revision>
  <dcterms:created xsi:type="dcterms:W3CDTF">2022-11-23T11:55:00Z</dcterms:created>
  <dcterms:modified xsi:type="dcterms:W3CDTF">2022-11-23T11:55:00Z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