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08" w:rsidRPr="00D62956" w:rsidRDefault="00793208" w:rsidP="00793208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bookmarkStart w:id="0" w:name="_GoBack"/>
      <w:bookmarkEnd w:id="0"/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NÁRODNÁ RADA SLOVENSKEJ REPUBLIKY</w:t>
      </w:r>
    </w:p>
    <w:p w:rsidR="00793208" w:rsidRPr="00D62956" w:rsidRDefault="00793208" w:rsidP="0079320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VII</w:t>
      </w:r>
      <w:r w:rsidR="00410E9D"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I</w:t>
      </w: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. volebné obdobie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noProof/>
          <w:spacing w:val="20"/>
          <w:sz w:val="24"/>
          <w:szCs w:val="24"/>
          <w:lang w:eastAsia="sk-SK"/>
        </w:rPr>
        <w:drawing>
          <wp:inline distT="0" distB="0" distL="0" distR="0" wp14:anchorId="49ECEF8C" wp14:editId="21AEAC59">
            <wp:extent cx="683260" cy="81915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08" w:rsidRPr="00D62956" w:rsidRDefault="00793208" w:rsidP="00793208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č.</w:t>
      </w:r>
      <w:r w:rsidR="00662546"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 xml:space="preserve"> 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....</w:t>
      </w:r>
      <w:r w:rsidR="008B165A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 xml:space="preserve">UZNESENIE 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NÁRODNEJ RADY SLOVENSKEJ REPUBLIKY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z ...............</w:t>
      </w:r>
    </w:p>
    <w:p w:rsidR="00793208" w:rsidRPr="00D62956" w:rsidRDefault="00793208" w:rsidP="00D32B75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6404C" w:rsidRPr="00D62956" w:rsidRDefault="00A6404C" w:rsidP="00D32B75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0E9D" w:rsidRDefault="00793208" w:rsidP="00410E9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sz w:val="24"/>
          <w:szCs w:val="24"/>
        </w:rPr>
        <w:t>k návrhu na vyslovenie súhlasu Náro</w:t>
      </w:r>
      <w:r w:rsidR="00D32B75" w:rsidRPr="00D62956">
        <w:rPr>
          <w:rFonts w:ascii="Times New Roman" w:eastAsia="Times New Roman" w:hAnsi="Times New Roman"/>
          <w:b/>
          <w:sz w:val="24"/>
          <w:szCs w:val="24"/>
        </w:rPr>
        <w:t>dnej rady Slovenskej republiky</w:t>
      </w:r>
      <w:r w:rsidR="00410E9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93208" w:rsidRPr="00410E9D" w:rsidRDefault="00175980" w:rsidP="00410E9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="000A51CD">
        <w:rPr>
          <w:rFonts w:ascii="Times New Roman" w:eastAsia="Times New Roman" w:hAnsi="Times New Roman"/>
          <w:b/>
          <w:bCs/>
          <w:sz w:val="24"/>
          <w:szCs w:val="24"/>
        </w:rPr>
        <w:t> Protokolom, ktorým sa mení a dopĺňa Dohovor o ochrane jednotlivcov pri automatizovanom spracovaní osobných údajov</w:t>
      </w:r>
    </w:p>
    <w:p w:rsidR="00793208" w:rsidRPr="00D62956" w:rsidRDefault="00793208" w:rsidP="00D32B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podľa čl. 86 písm. d) Ústavy Slovenskej republiky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B00E51" w:rsidRDefault="00793208" w:rsidP="0049527A">
      <w:pPr>
        <w:pStyle w:val="Odsekzoznamu"/>
        <w:widowControl w:val="0"/>
        <w:numPr>
          <w:ilvl w:val="0"/>
          <w:numId w:val="2"/>
        </w:numPr>
        <w:jc w:val="both"/>
        <w:rPr>
          <w:b/>
          <w:bCs/>
          <w:lang w:eastAsia="sk-SK"/>
        </w:rPr>
      </w:pPr>
      <w:r w:rsidRPr="00B00E51">
        <w:rPr>
          <w:b/>
          <w:bCs/>
          <w:lang w:eastAsia="sk-SK"/>
        </w:rPr>
        <w:t>v y s l o v u j e  s ú h l a s</w:t>
      </w:r>
    </w:p>
    <w:p w:rsidR="00793208" w:rsidRPr="00D62956" w:rsidRDefault="00793208" w:rsidP="004952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793208" w:rsidRDefault="00793208" w:rsidP="0049527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="009365E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9365ED">
        <w:rPr>
          <w:rFonts w:ascii="Times New Roman" w:eastAsia="Times New Roman" w:hAnsi="Times New Roman"/>
          <w:bCs/>
          <w:sz w:val="24"/>
          <w:szCs w:val="24"/>
        </w:rPr>
        <w:t>Protokolom, ktorým sa mení a dopĺňa Dohovor o ochrane jednotlivcov pri automatizovanom spracovaní osobných údajov</w:t>
      </w:r>
      <w:r w:rsidR="00C93F17">
        <w:rPr>
          <w:rFonts w:ascii="Times New Roman" w:eastAsia="Times New Roman" w:hAnsi="Times New Roman"/>
          <w:bCs/>
          <w:sz w:val="24"/>
          <w:szCs w:val="24"/>
        </w:rPr>
        <w:t xml:space="preserve"> a</w:t>
      </w:r>
    </w:p>
    <w:p w:rsidR="00E01B25" w:rsidRDefault="00E01B25" w:rsidP="0049527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A0F24" w:rsidRPr="00B00E51" w:rsidRDefault="000A0F24" w:rsidP="0049527A">
      <w:pPr>
        <w:pStyle w:val="Odsekzoznamu"/>
        <w:widowControl w:val="0"/>
        <w:numPr>
          <w:ilvl w:val="0"/>
          <w:numId w:val="2"/>
        </w:numPr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r o z h o d l a,  ž e</w:t>
      </w:r>
    </w:p>
    <w:p w:rsidR="00E01B25" w:rsidRDefault="00E01B25" w:rsidP="0049527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01B25" w:rsidRDefault="000A0F24" w:rsidP="0049527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ide o medzinárodnú zmluvu podľa článku 7 ods. 5 Ústavy Slovenskej republiky, ktorá má prednosť pred zákonmi.</w:t>
      </w:r>
    </w:p>
    <w:p w:rsidR="00E01B25" w:rsidRPr="00E01B25" w:rsidRDefault="00E01B25" w:rsidP="0049527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93208" w:rsidRPr="00D62956" w:rsidRDefault="00793208" w:rsidP="00D32B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410E9D" w:rsidP="00DA61B6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Boris Kollár</w:t>
      </w:r>
    </w:p>
    <w:p w:rsidR="00793208" w:rsidRPr="00D62956" w:rsidRDefault="00793208" w:rsidP="00793208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 xml:space="preserve">  predseda</w:t>
      </w:r>
    </w:p>
    <w:p w:rsidR="003C0B7E" w:rsidRPr="003D0BC6" w:rsidRDefault="00793208" w:rsidP="003D0BC6">
      <w:pPr>
        <w:widowControl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Ná</w:t>
      </w:r>
      <w:r w:rsidR="003D0BC6" w:rsidRPr="00D62956">
        <w:rPr>
          <w:rFonts w:ascii="Times New Roman" w:eastAsia="Times New Roman" w:hAnsi="Times New Roman"/>
          <w:sz w:val="24"/>
          <w:szCs w:val="24"/>
          <w:lang w:eastAsia="sk-SK"/>
        </w:rPr>
        <w:t>rodnej rady Slovenskej republiky</w:t>
      </w:r>
    </w:p>
    <w:sectPr w:rsidR="003C0B7E" w:rsidRPr="003D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C77"/>
    <w:multiLevelType w:val="hybridMultilevel"/>
    <w:tmpl w:val="56E860BE"/>
    <w:lvl w:ilvl="0" w:tplc="BF0CABE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335732"/>
    <w:multiLevelType w:val="hybridMultilevel"/>
    <w:tmpl w:val="D620386C"/>
    <w:lvl w:ilvl="0" w:tplc="3684BE0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08"/>
    <w:rsid w:val="00035164"/>
    <w:rsid w:val="00060285"/>
    <w:rsid w:val="000A0F24"/>
    <w:rsid w:val="000A51CD"/>
    <w:rsid w:val="000C5A64"/>
    <w:rsid w:val="000D18D8"/>
    <w:rsid w:val="000F47E6"/>
    <w:rsid w:val="00162E02"/>
    <w:rsid w:val="00163A93"/>
    <w:rsid w:val="00175980"/>
    <w:rsid w:val="001D15EE"/>
    <w:rsid w:val="001F4213"/>
    <w:rsid w:val="00200022"/>
    <w:rsid w:val="00224747"/>
    <w:rsid w:val="002403E0"/>
    <w:rsid w:val="002849DB"/>
    <w:rsid w:val="002C406E"/>
    <w:rsid w:val="003403FE"/>
    <w:rsid w:val="003425E6"/>
    <w:rsid w:val="003D0BC6"/>
    <w:rsid w:val="00410E9D"/>
    <w:rsid w:val="004224F2"/>
    <w:rsid w:val="0049527A"/>
    <w:rsid w:val="004E4CE7"/>
    <w:rsid w:val="00527B8B"/>
    <w:rsid w:val="005B2587"/>
    <w:rsid w:val="005B39AD"/>
    <w:rsid w:val="005B77CC"/>
    <w:rsid w:val="005C7729"/>
    <w:rsid w:val="00610C61"/>
    <w:rsid w:val="00613A72"/>
    <w:rsid w:val="00637DE0"/>
    <w:rsid w:val="00651087"/>
    <w:rsid w:val="00662546"/>
    <w:rsid w:val="006B56D1"/>
    <w:rsid w:val="006C2925"/>
    <w:rsid w:val="00706E10"/>
    <w:rsid w:val="00743D18"/>
    <w:rsid w:val="00793208"/>
    <w:rsid w:val="00796790"/>
    <w:rsid w:val="008133F4"/>
    <w:rsid w:val="00887169"/>
    <w:rsid w:val="0089461A"/>
    <w:rsid w:val="008B165A"/>
    <w:rsid w:val="008B19CD"/>
    <w:rsid w:val="008C24CB"/>
    <w:rsid w:val="008F7426"/>
    <w:rsid w:val="00924EBC"/>
    <w:rsid w:val="009365ED"/>
    <w:rsid w:val="00997727"/>
    <w:rsid w:val="00A17AE8"/>
    <w:rsid w:val="00A6404C"/>
    <w:rsid w:val="00AA5B7E"/>
    <w:rsid w:val="00AB1E9B"/>
    <w:rsid w:val="00AE6FC1"/>
    <w:rsid w:val="00B00E51"/>
    <w:rsid w:val="00B10F2E"/>
    <w:rsid w:val="00B11FA4"/>
    <w:rsid w:val="00B25365"/>
    <w:rsid w:val="00B85954"/>
    <w:rsid w:val="00B93196"/>
    <w:rsid w:val="00BE67E3"/>
    <w:rsid w:val="00C14493"/>
    <w:rsid w:val="00C64F8D"/>
    <w:rsid w:val="00C71C10"/>
    <w:rsid w:val="00C877F2"/>
    <w:rsid w:val="00C93F17"/>
    <w:rsid w:val="00CA5956"/>
    <w:rsid w:val="00CC656F"/>
    <w:rsid w:val="00CE41BA"/>
    <w:rsid w:val="00D32B75"/>
    <w:rsid w:val="00D53F4F"/>
    <w:rsid w:val="00D62956"/>
    <w:rsid w:val="00D7217D"/>
    <w:rsid w:val="00DA61B6"/>
    <w:rsid w:val="00DB4A01"/>
    <w:rsid w:val="00DE0001"/>
    <w:rsid w:val="00E01B25"/>
    <w:rsid w:val="00E638FD"/>
    <w:rsid w:val="00E807BD"/>
    <w:rsid w:val="00E8231A"/>
    <w:rsid w:val="00E84977"/>
    <w:rsid w:val="00E8766C"/>
    <w:rsid w:val="00EC20DD"/>
    <w:rsid w:val="00EE2EE1"/>
    <w:rsid w:val="00F1344F"/>
    <w:rsid w:val="00F32774"/>
    <w:rsid w:val="00F651D4"/>
    <w:rsid w:val="00F666B6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320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087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0B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3.návrh-uznesenia-NR-SR"/>
    <f:field ref="objsubject" par="" edit="true" text=""/>
    <f:field ref="objcreatedby" par="" text="Tymková, Lívia"/>
    <f:field ref="objcreatedat" par="" text="18.11.2021 17:50:45"/>
    <f:field ref="objchangedby" par="" text="Administrator, System"/>
    <f:field ref="objmodifiedat" par="" text="18.11.2021 17:50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FBA6D6-6866-4217-A794-7F13E820C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19AD0-B950-4F31-9CD8-49281EA65A4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C6B38B-2227-4863-ADA9-62B55B689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D7CD200-612F-4CB3-887B-C031BD33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Sona /OBEP/MZV</dc:creator>
  <cp:lastModifiedBy>PRÍTYI Marek</cp:lastModifiedBy>
  <cp:revision>2</cp:revision>
  <cp:lastPrinted>2019-06-28T10:02:00Z</cp:lastPrinted>
  <dcterms:created xsi:type="dcterms:W3CDTF">2022-10-04T11:55:00Z</dcterms:created>
  <dcterms:modified xsi:type="dcterms:W3CDTF">2022-10-04T11:55:00Z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Lívia Tymková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ratifikáciu Protokolu, ktorým sa mení a dopĺňa Dohovor o ochrane jednotlivcov pri automatizovanom spracovaní osobných údajov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Návrh na ratifikáciu Protokolu, ktorým sa mení a dopĺňa Dohovor o ochrane jednotlivcov pri automatizovanom spracovaní osobných údajov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14894/2021/82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LP/2021/697</vt:lpwstr>
  </property>
  <property fmtid="{D5CDD505-2E9C-101B-9397-08002B2CF9AE}" pid="37" name="FSC#SKEDITIONSLOVLEX@103.510:typsprievdok">
    <vt:lpwstr>Návrh uznesenia NR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Generálna štátna radkyňa</vt:lpwstr>
  </property>
  <property fmtid="{D5CDD505-2E9C-101B-9397-08002B2CF9AE}" pid="139" name="FSC#SKEDITIONSLOVLEX@103.510:funkciaPredAkuzativ">
    <vt:lpwstr>Generálnu štátnu radkyňu</vt:lpwstr>
  </property>
  <property fmtid="{D5CDD505-2E9C-101B-9397-08002B2CF9AE}" pid="140" name="FSC#SKEDITIONSLOVLEX@103.510:funkciaPredDativ">
    <vt:lpwstr>Generálnej štátnej radkyni</vt:lpwstr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18. 11. 2021</vt:lpwstr>
  </property>
  <property fmtid="{D5CDD505-2E9C-101B-9397-08002B2CF9AE}" pid="151" name="FSC#COOSYSTEM@1.1:Container">
    <vt:lpwstr>COO.2145.1000.3.4672301</vt:lpwstr>
  </property>
  <property fmtid="{D5CDD505-2E9C-101B-9397-08002B2CF9AE}" pid="152" name="FSC#FSCFOLIO@1.1001:docpropproject">
    <vt:lpwstr/>
  </property>
</Properties>
</file>