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</w:t>
      </w:r>
      <w:r w:rsidR="00871C38">
        <w:rPr>
          <w:b/>
        </w:rPr>
        <w:t>I</w:t>
      </w:r>
      <w:r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1F79" w:rsidP="00516515">
      <w:pPr>
        <w:jc w:val="both"/>
      </w:pPr>
      <w:r>
        <w:t xml:space="preserve">CRD: </w:t>
      </w:r>
      <w:r w:rsidR="00C01F44">
        <w:t>PREDS-3/2023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Pr="004D7815" w:rsidRDefault="00C01F44" w:rsidP="0051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1348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C01F44" w:rsidRPr="00C01F44">
        <w:t>z 20. decembra 2022 o ochrane ovzdušia a o zmene a doplnení niektorých zákonov, vrátený prezidentkou Slovenskej republiky na opätovné prerokovanie Národnou radou Slovenskej republiky (tlač 1348</w:t>
      </w:r>
      <w:r w:rsidR="004D7815">
        <w:t>a</w:t>
      </w:r>
      <w:r w:rsidR="004D7815" w:rsidRPr="004D7815">
        <w:t>)</w:t>
      </w:r>
      <w:r w:rsidR="00871C38" w:rsidRPr="00871C38"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C01F44" w:rsidRPr="00C01F44">
        <w:t>z 20. decembra 2022 o ochrane ovzdušia a o zmene a doplnení niektorých zákonov, vrátený prezidentkou Slovenskej republiky na opätovné prerokovanie Národnou radou Slovenskej republiky (tlač 1348</w:t>
      </w:r>
      <w:r w:rsidR="00C01F44">
        <w:t>a</w:t>
      </w:r>
      <w:r w:rsidR="004D7815" w:rsidRPr="004D7815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890AC4" w:rsidRPr="00890AC4">
        <w:t>20.</w:t>
      </w:r>
      <w:r w:rsidRPr="00890AC4">
        <w:t xml:space="preserve"> </w:t>
      </w:r>
      <w:r w:rsidR="00C01F44">
        <w:t>decembra</w:t>
      </w:r>
      <w:r w:rsidR="004D7815">
        <w:t xml:space="preserve"> 202</w:t>
      </w:r>
      <w:r w:rsidR="00C01F44">
        <w:t>2</w:t>
      </w:r>
      <w:r>
        <w:t xml:space="preserve"> zákon</w:t>
      </w:r>
      <w:r w:rsidR="00C01F44" w:rsidRPr="00C01F44">
        <w:t xml:space="preserve"> o ochrane ovzdušia a o zmene a doplnení niektorých zákonov</w:t>
      </w:r>
      <w:r w:rsidR="00694515">
        <w:t>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Národnej 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C01F44">
        <w:t>5871-2022</w:t>
      </w:r>
      <w:r w:rsidR="00694515">
        <w:t>-</w:t>
      </w:r>
      <w:r w:rsidR="00C01F44">
        <w:t>KPSR z </w:t>
      </w:r>
      <w:r w:rsidR="00CA0A4A">
        <w:t>30</w:t>
      </w:r>
      <w:r>
        <w:t xml:space="preserve">. </w:t>
      </w:r>
      <w:r w:rsidR="007227A6">
        <w:t>decem</w:t>
      </w:r>
      <w:r w:rsidR="00C01F44">
        <w:t>bra 2022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445098">
        <w:t>1410 z 11</w:t>
      </w:r>
      <w:r>
        <w:t xml:space="preserve">. </w:t>
      </w:r>
      <w:r w:rsidR="00445098">
        <w:t>januára 2023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445098" w:rsidRPr="00445098">
        <w:t xml:space="preserve">z 20. decembra 2022 </w:t>
      </w:r>
      <w:r w:rsidR="00445098" w:rsidRPr="00445098">
        <w:lastRenderedPageBreak/>
        <w:t>o ochrane ovzdušia a o zmene a doplnení niektorých zákonov, vrátený prezidentkou Slovenskej republiky na opätovné prerokovanie Národnou radou Slovenskej republiky (tlač 1348</w:t>
      </w:r>
      <w:r w:rsidR="00F1295F" w:rsidRPr="007227A6">
        <w:t>)</w:t>
      </w:r>
      <w:r w:rsidR="007227A6" w:rsidRPr="007227A6">
        <w:t>, vrátený prezidentkou Slovenskej republiky na opätovné  prerokovani</w:t>
      </w:r>
      <w:r w:rsidR="00F1295F">
        <w:t>e  Národnou  radou  Slovenskej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>
      <w:pPr>
        <w:jc w:val="both"/>
      </w:pPr>
    </w:p>
    <w:p w:rsidR="00516515" w:rsidRPr="00766CE9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</w:t>
      </w:r>
      <w:r w:rsidR="00445098">
        <w:t xml:space="preserve"> rozhodnutí   z 30</w:t>
      </w:r>
      <w:r>
        <w:t xml:space="preserve">. </w:t>
      </w:r>
      <w:r w:rsidR="007227A6">
        <w:t>decem</w:t>
      </w:r>
      <w:r w:rsidR="00694515">
        <w:t>bra</w:t>
      </w:r>
      <w:r w:rsidR="00445098">
        <w:t xml:space="preserve"> 2022</w:t>
      </w:r>
      <w:r w:rsidR="007B6CA1">
        <w:t xml:space="preserve"> č. 5</w:t>
      </w:r>
      <w:r w:rsidR="00445098">
        <w:t>871</w:t>
      </w:r>
      <w:r w:rsidR="007B6CA1">
        <w:t>-202</w:t>
      </w:r>
      <w:r w:rsidR="00445098">
        <w:t>2</w:t>
      </w:r>
      <w:r w:rsidR="00856C28">
        <w:t>-KPSR uviedla</w:t>
      </w:r>
      <w:r>
        <w:t xml:space="preserve"> dôvody na vrátenie zákona, ktoré sú odôvodnené </w:t>
      </w:r>
      <w:r w:rsidRPr="00766CE9">
        <w:t>v časti II</w:t>
      </w:r>
      <w:r w:rsidR="00445098" w:rsidRPr="00766CE9">
        <w:t>.</w:t>
      </w:r>
      <w:r w:rsidRPr="00766CE9">
        <w:t xml:space="preserve"> a navrhla, aby Národná rada Slovenskej republiky</w:t>
      </w:r>
      <w:r w:rsidR="00F1295F" w:rsidRPr="00766CE9">
        <w:t xml:space="preserve"> zákon</w:t>
      </w:r>
      <w:r w:rsidRPr="00766CE9">
        <w:t xml:space="preserve"> po opätovnom prerokovaní</w:t>
      </w:r>
      <w:r w:rsidR="00E719E8" w:rsidRPr="00766CE9">
        <w:t xml:space="preserve"> </w:t>
      </w:r>
      <w:r w:rsidR="00F1295F" w:rsidRPr="00766CE9">
        <w:t>schválila so zmen</w:t>
      </w:r>
      <w:r w:rsidR="00766CE9" w:rsidRPr="00766CE9">
        <w:t>ou, ktorá je uvedená v časti III</w:t>
      </w:r>
      <w:r w:rsidR="00445098" w:rsidRPr="00766CE9">
        <w:t>.</w:t>
      </w:r>
      <w:r w:rsidR="00F1295F" w:rsidRPr="00766CE9">
        <w:t xml:space="preserve"> nasledovne:</w:t>
      </w:r>
    </w:p>
    <w:p w:rsidR="00F1295F" w:rsidRPr="00766CE9" w:rsidRDefault="00F1295F" w:rsidP="00516515">
      <w:pPr>
        <w:tabs>
          <w:tab w:val="left" w:pos="567"/>
        </w:tabs>
        <w:jc w:val="both"/>
      </w:pPr>
    </w:p>
    <w:p w:rsidR="00F1295F" w:rsidRPr="00766CE9" w:rsidRDefault="00F1295F" w:rsidP="00F1295F">
      <w:pPr>
        <w:pStyle w:val="Odsekzoznamu"/>
        <w:numPr>
          <w:ilvl w:val="0"/>
          <w:numId w:val="6"/>
        </w:numPr>
        <w:tabs>
          <w:tab w:val="left" w:pos="567"/>
        </w:tabs>
        <w:jc w:val="both"/>
      </w:pPr>
      <w:r w:rsidRPr="00766CE9">
        <w:t xml:space="preserve">V čl. </w:t>
      </w:r>
      <w:r w:rsidR="00766CE9" w:rsidRPr="00766CE9">
        <w:t>VI </w:t>
      </w:r>
      <w:r w:rsidR="00F252AB">
        <w:t xml:space="preserve">schváleného zákona </w:t>
      </w:r>
      <w:bookmarkStart w:id="0" w:name="_GoBack"/>
      <w:bookmarkEnd w:id="0"/>
      <w:r w:rsidR="00766CE9" w:rsidRPr="00766CE9">
        <w:t>sa vypúšťa šiesty bod.</w:t>
      </w:r>
    </w:p>
    <w:p w:rsidR="00F1295F" w:rsidRPr="00766CE9" w:rsidRDefault="00F1295F" w:rsidP="00F1295F">
      <w:pPr>
        <w:tabs>
          <w:tab w:val="left" w:pos="567"/>
        </w:tabs>
        <w:jc w:val="both"/>
      </w:pPr>
    </w:p>
    <w:p w:rsidR="00F1295F" w:rsidRPr="00766CE9" w:rsidRDefault="00F1295F" w:rsidP="00F1295F">
      <w:pPr>
        <w:tabs>
          <w:tab w:val="left" w:pos="567"/>
        </w:tabs>
        <w:jc w:val="both"/>
      </w:pPr>
      <w:r w:rsidRPr="00766CE9">
        <w:tab/>
        <w:t>Doterajšie body sa primerane prečíslujú.</w:t>
      </w:r>
    </w:p>
    <w:p w:rsidR="00F1295F" w:rsidRPr="00766CE9" w:rsidRDefault="00F1295F" w:rsidP="00F1295F">
      <w:pPr>
        <w:tabs>
          <w:tab w:val="left" w:pos="567"/>
        </w:tabs>
        <w:jc w:val="both"/>
      </w:pPr>
    </w:p>
    <w:p w:rsidR="007227A6" w:rsidRDefault="007227A6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7227A6" w:rsidRDefault="007227A6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Pr="00C54CE3" w:rsidRDefault="00392CD1" w:rsidP="00516515">
      <w:pPr>
        <w:ind w:firstLine="708"/>
        <w:jc w:val="both"/>
        <w:rPr>
          <w:bCs/>
        </w:rPr>
      </w:pPr>
      <w:r w:rsidRPr="00C54CE3">
        <w:rPr>
          <w:bCs/>
        </w:rPr>
        <w:t>Ústavnoprávny výbor Národnej rady Slovenskej republiky</w:t>
      </w:r>
      <w:r w:rsidR="00445098" w:rsidRPr="00C54CE3">
        <w:rPr>
          <w:bCs/>
        </w:rPr>
        <w:t xml:space="preserve"> rokoval dňa 30</w:t>
      </w:r>
      <w:r w:rsidRPr="00C54CE3">
        <w:rPr>
          <w:bCs/>
        </w:rPr>
        <w:t xml:space="preserve">. </w:t>
      </w:r>
      <w:r w:rsidR="00C54CE3" w:rsidRPr="00C54CE3">
        <w:rPr>
          <w:bCs/>
        </w:rPr>
        <w:t>januára 2023</w:t>
      </w:r>
      <w:r w:rsidRPr="00C54CE3">
        <w:rPr>
          <w:bCs/>
        </w:rPr>
        <w:t xml:space="preserve">, avšak </w:t>
      </w:r>
      <w:r w:rsidRPr="00C54CE3">
        <w:rPr>
          <w:b/>
          <w:bCs/>
        </w:rPr>
        <w:t>neprijal uznesenie,</w:t>
      </w:r>
      <w:r w:rsidRPr="00C54CE3">
        <w:rPr>
          <w:bCs/>
        </w:rPr>
        <w:t xml:space="preserve"> keďže návrh uznesenia </w:t>
      </w:r>
      <w:r w:rsidRPr="00C54CE3">
        <w:rPr>
          <w:b/>
          <w:bCs/>
        </w:rPr>
        <w:t>nezískal</w:t>
      </w:r>
      <w:r w:rsidRPr="00C54CE3">
        <w:rPr>
          <w:bCs/>
        </w:rPr>
        <w:t xml:space="preserve"> </w:t>
      </w:r>
      <w:r w:rsidRPr="00C54CE3">
        <w:rPr>
          <w:b/>
          <w:bCs/>
        </w:rPr>
        <w:t>súhlas nadpolovičnej väčšiny všetkých poslancov</w:t>
      </w:r>
      <w:r w:rsidRPr="00C54CE3">
        <w:rPr>
          <w:bCs/>
        </w:rPr>
        <w:t xml:space="preserve"> podľa čl.  84 ods. 3 Ústavy Slovenskej republiky a § 52 ods. 4 zákona Národnej rady Slovenskej republiky č.  350/1996 Z. z. o  rokovacom poriadku Národnej rady Slovenskej republiky v znení neskorších predpisov.</w:t>
      </w:r>
    </w:p>
    <w:p w:rsidR="00F474F5" w:rsidRPr="00445098" w:rsidRDefault="00F474F5" w:rsidP="00516515">
      <w:pPr>
        <w:ind w:firstLine="708"/>
        <w:jc w:val="both"/>
        <w:rPr>
          <w:bCs/>
          <w:color w:val="FF0000"/>
        </w:rPr>
      </w:pPr>
    </w:p>
    <w:p w:rsidR="00D01EBF" w:rsidRPr="00445098" w:rsidRDefault="00D01EBF" w:rsidP="00516515">
      <w:pPr>
        <w:ind w:firstLine="708"/>
        <w:jc w:val="both"/>
        <w:rPr>
          <w:bCs/>
          <w:color w:val="FF0000"/>
        </w:rPr>
      </w:pPr>
    </w:p>
    <w:p w:rsidR="00856C28" w:rsidRDefault="00516515" w:rsidP="00856C28">
      <w:pPr>
        <w:ind w:firstLine="708"/>
        <w:jc w:val="both"/>
        <w:rPr>
          <w:bCs/>
        </w:rPr>
      </w:pPr>
      <w:r w:rsidRPr="00590CE0">
        <w:rPr>
          <w:bCs/>
        </w:rPr>
        <w:t>Výbor Národnej rady Slovenskej republiky pre pôdohospodárstvo a životné prostredie</w:t>
      </w:r>
      <w:r w:rsidR="00856C28" w:rsidRPr="00590CE0">
        <w:rPr>
          <w:bCs/>
        </w:rPr>
        <w:t xml:space="preserve"> pre</w:t>
      </w:r>
      <w:r w:rsidR="00E719E8" w:rsidRPr="00590CE0">
        <w:rPr>
          <w:bCs/>
        </w:rPr>
        <w:t xml:space="preserve">rokoval zákon a uznesením č. </w:t>
      </w:r>
      <w:r w:rsidR="00081642" w:rsidRPr="00590CE0">
        <w:rPr>
          <w:bCs/>
        </w:rPr>
        <w:t>278</w:t>
      </w:r>
      <w:r w:rsidR="00856C28" w:rsidRPr="00590CE0">
        <w:rPr>
          <w:bCs/>
        </w:rPr>
        <w:t xml:space="preserve"> z </w:t>
      </w:r>
      <w:r w:rsidR="00445098" w:rsidRPr="00590CE0">
        <w:rPr>
          <w:bCs/>
        </w:rPr>
        <w:t>31</w:t>
      </w:r>
      <w:r w:rsidR="00856C28" w:rsidRPr="00590CE0">
        <w:rPr>
          <w:bCs/>
        </w:rPr>
        <w:t xml:space="preserve">. </w:t>
      </w:r>
      <w:r w:rsidR="00C54CE3" w:rsidRPr="00590CE0">
        <w:rPr>
          <w:bCs/>
        </w:rPr>
        <w:t>januára 2023</w:t>
      </w:r>
      <w:r w:rsidR="00856C28" w:rsidRPr="00590CE0">
        <w:rPr>
          <w:bCs/>
        </w:rPr>
        <w:t xml:space="preserve"> </w:t>
      </w:r>
      <w:r w:rsidR="00856C28" w:rsidRPr="0061304F">
        <w:rPr>
          <w:b/>
          <w:bCs/>
        </w:rPr>
        <w:t xml:space="preserve">odporučil </w:t>
      </w:r>
      <w:r w:rsidR="00856C28" w:rsidRPr="00590CE0">
        <w:rPr>
          <w:bCs/>
        </w:rPr>
        <w:t>Národnej rade Slovenskej republiky zákon</w:t>
      </w:r>
      <w:r w:rsidR="00E719E8" w:rsidRPr="00590CE0">
        <w:rPr>
          <w:bCs/>
        </w:rPr>
        <w:t xml:space="preserve"> </w:t>
      </w:r>
      <w:r w:rsidR="00F1295F" w:rsidRPr="0061304F">
        <w:rPr>
          <w:b/>
          <w:bCs/>
        </w:rPr>
        <w:t xml:space="preserve">schváliť </w:t>
      </w:r>
      <w:r w:rsidR="006C7311">
        <w:rPr>
          <w:bCs/>
        </w:rPr>
        <w:t>s pripomienkou prezidentky Slovenskej republiky.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9D732A" w:rsidRDefault="009D732A" w:rsidP="00516515">
      <w:pPr>
        <w:pStyle w:val="Zkladntext"/>
        <w:spacing w:line="240" w:lineRule="auto"/>
        <w:jc w:val="center"/>
        <w:rPr>
          <w:b/>
        </w:rPr>
      </w:pPr>
    </w:p>
    <w:p w:rsidR="00516515" w:rsidRPr="00E228EC" w:rsidRDefault="00516515" w:rsidP="00516515">
      <w:pPr>
        <w:pStyle w:val="Zkladntext"/>
        <w:spacing w:line="240" w:lineRule="auto"/>
      </w:pPr>
      <w:r>
        <w:rPr>
          <w:b/>
        </w:rPr>
        <w:tab/>
      </w:r>
      <w:r w:rsidRPr="00E228EC">
        <w:t>Gestorský výbor prijal odporúčanie pre Národnú radu Slovenskej republiky podľa § 90 ods. 5 zákona Národnej rady Slovenskej republiky č. 350/1996 Z. z. o rokovacom poriadku Národnej rady Slovenskej republiky v znení neskorších predpisov hlasovať:</w:t>
      </w:r>
    </w:p>
    <w:p w:rsidR="00516515" w:rsidRPr="00E228EC" w:rsidRDefault="00516515" w:rsidP="00516515">
      <w:pPr>
        <w:pStyle w:val="Zkladntext"/>
        <w:spacing w:line="240" w:lineRule="auto"/>
      </w:pPr>
    </w:p>
    <w:p w:rsidR="00F1295F" w:rsidRPr="00E228EC" w:rsidRDefault="00F1295F" w:rsidP="00F1295F">
      <w:pPr>
        <w:pStyle w:val="Zkladntext"/>
        <w:spacing w:line="240" w:lineRule="auto"/>
        <w:ind w:firstLine="708"/>
      </w:pPr>
      <w:r w:rsidRPr="00E228EC">
        <w:t xml:space="preserve">1) </w:t>
      </w:r>
      <w:r w:rsidR="00E228EC" w:rsidRPr="00E228EC">
        <w:t>O</w:t>
      </w:r>
      <w:r w:rsidRPr="00E228EC">
        <w:t> pripomienk</w:t>
      </w:r>
      <w:r w:rsidR="00E228EC" w:rsidRPr="00E228EC">
        <w:t>e</w:t>
      </w:r>
      <w:r w:rsidRPr="00E228EC">
        <w:t xml:space="preserve"> prezidentky Slovenskej republiky</w:t>
      </w:r>
      <w:r w:rsidR="00E228EC" w:rsidRPr="00E228EC">
        <w:t xml:space="preserve"> uvedenej</w:t>
      </w:r>
      <w:r w:rsidRPr="00E228EC">
        <w:t xml:space="preserve"> pod bod</w:t>
      </w:r>
      <w:r w:rsidR="00E228EC" w:rsidRPr="00E228EC">
        <w:t>om</w:t>
      </w:r>
      <w:r w:rsidRPr="00E228EC">
        <w:t xml:space="preserve"> 1 v II. časti spoločnej správy</w:t>
      </w:r>
      <w:r w:rsidR="008432F0">
        <w:rPr>
          <w:b/>
        </w:rPr>
        <w:t xml:space="preserve"> </w:t>
      </w:r>
      <w:r w:rsidR="008432F0" w:rsidRPr="008432F0">
        <w:t>s odporúčaním gestorského výboru</w:t>
      </w:r>
      <w:r w:rsidR="008432F0">
        <w:rPr>
          <w:b/>
        </w:rPr>
        <w:t xml:space="preserve"> schváliť.</w:t>
      </w:r>
    </w:p>
    <w:p w:rsidR="00F1295F" w:rsidRPr="00E228EC" w:rsidRDefault="00F1295F" w:rsidP="00516515">
      <w:pPr>
        <w:pStyle w:val="Zkladntext"/>
        <w:spacing w:line="240" w:lineRule="auto"/>
      </w:pPr>
    </w:p>
    <w:p w:rsidR="00F1295F" w:rsidRPr="00445098" w:rsidRDefault="00F1295F" w:rsidP="00516515">
      <w:pPr>
        <w:pStyle w:val="Zkladntext"/>
        <w:spacing w:line="240" w:lineRule="auto"/>
        <w:rPr>
          <w:color w:val="FF0000"/>
        </w:rPr>
      </w:pPr>
    </w:p>
    <w:p w:rsidR="00516515" w:rsidRPr="00E228EC" w:rsidRDefault="00516515" w:rsidP="002E30D1">
      <w:pPr>
        <w:pStyle w:val="Zkladntext"/>
        <w:spacing w:line="240" w:lineRule="auto"/>
        <w:rPr>
          <w:b/>
        </w:rPr>
      </w:pPr>
      <w:r w:rsidRPr="00445098">
        <w:rPr>
          <w:color w:val="FF0000"/>
        </w:rPr>
        <w:tab/>
      </w:r>
      <w:r w:rsidRPr="00E228EC">
        <w:rPr>
          <w:b/>
        </w:rPr>
        <w:t xml:space="preserve"> </w:t>
      </w:r>
      <w:r w:rsidR="00F1295F" w:rsidRPr="00E228EC">
        <w:t>2)</w:t>
      </w:r>
      <w:r w:rsidR="00F1295F" w:rsidRPr="00E228EC">
        <w:rPr>
          <w:b/>
        </w:rPr>
        <w:t xml:space="preserve"> </w:t>
      </w:r>
      <w:r w:rsidRPr="00E228EC">
        <w:t>O</w:t>
      </w:r>
      <w:r w:rsidR="00FD7813" w:rsidRPr="00E228EC">
        <w:rPr>
          <w:b/>
        </w:rPr>
        <w:t> </w:t>
      </w:r>
      <w:r w:rsidR="00E719E8" w:rsidRPr="00E228EC">
        <w:t xml:space="preserve">zákone </w:t>
      </w:r>
      <w:r w:rsidR="00445098" w:rsidRPr="00E228EC">
        <w:t>z 20. decembra 2022 o ochrane ovzdušia a o zmene a doplnení niektorých zákonov, vrátený prezidentkou Slovenskej republiky na opätovné prerokovanie Národnou radou Slovenskej republiky (tlač 1348</w:t>
      </w:r>
      <w:r w:rsidR="007227A6" w:rsidRPr="00E228EC">
        <w:t>a)</w:t>
      </w:r>
      <w:r w:rsidR="007B6CA1" w:rsidRPr="00E228EC">
        <w:t xml:space="preserve"> </w:t>
      </w:r>
      <w:r w:rsidRPr="00E228EC">
        <w:rPr>
          <w:rStyle w:val="awspan1"/>
          <w:rFonts w:eastAsia="Cambria"/>
          <w:color w:val="auto"/>
        </w:rPr>
        <w:t>s odporúčaním gestorského výboru</w:t>
      </w:r>
      <w:r w:rsidRPr="00E228EC">
        <w:t xml:space="preserve"> zákon </w:t>
      </w:r>
      <w:r w:rsidR="009D732A" w:rsidRPr="00E228EC">
        <w:rPr>
          <w:b/>
        </w:rPr>
        <w:t>schváliť v</w:t>
      </w:r>
      <w:r w:rsidR="008432F0">
        <w:rPr>
          <w:b/>
        </w:rPr>
        <w:t xml:space="preserve"> znení pripomienky prezidentky </w:t>
      </w:r>
      <w:r w:rsidR="008432F0" w:rsidRPr="008432F0">
        <w:rPr>
          <w:b/>
        </w:rPr>
        <w:t>Slovenskej republiky</w:t>
      </w:r>
      <w:r w:rsidR="009D732A" w:rsidRPr="00E228EC">
        <w:rPr>
          <w:b/>
        </w:rPr>
        <w:t>.</w:t>
      </w: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445098" w:rsidRDefault="00445098" w:rsidP="009D732A">
      <w:pPr>
        <w:pStyle w:val="Zkladntext"/>
        <w:spacing w:line="240" w:lineRule="auto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9D732A" w:rsidRDefault="009D732A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081642" w:rsidRPr="00081642">
        <w:t>z 20. decembra 2022 o ochrane ovzdušia a o zmene a doplnení niektorých zákonov, vrátený prezidentkou Slovenskej republiky na opätovné prerokovanie Národnou radou Slovenskej republiky (tlač 1348</w:t>
      </w:r>
      <w:r w:rsidR="007227A6" w:rsidRPr="007227A6">
        <w:t>a)</w:t>
      </w:r>
      <w:r w:rsidR="00E719E8">
        <w:t xml:space="preserve"> </w:t>
      </w:r>
      <w:r>
        <w:t>bola schválená uznesením Výboru Národnej rady Slovenskej republiky pre pôdohospodárs</w:t>
      </w:r>
      <w:r w:rsidR="00E7274D">
        <w:t>tvo a životné prostredie č. 280</w:t>
      </w:r>
      <w:r w:rsidR="007B6CA1">
        <w:t xml:space="preserve">  z </w:t>
      </w:r>
      <w:r w:rsidR="00081642">
        <w:t>31</w:t>
      </w:r>
      <w:r w:rsidR="00DB7FA9">
        <w:t xml:space="preserve">. </w:t>
      </w:r>
      <w:r w:rsidR="00081642">
        <w:t>januára 2023</w:t>
      </w:r>
      <w:r>
        <w:t>.</w:t>
      </w:r>
    </w:p>
    <w:p w:rsidR="00516515" w:rsidRDefault="00516515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227A6">
        <w:t>ého</w:t>
      </w:r>
      <w:r>
        <w:t xml:space="preserve"> spravodaj</w:t>
      </w:r>
      <w:r w:rsidR="007227A6">
        <w:t>cu</w:t>
      </w:r>
      <w:r>
        <w:t xml:space="preserve"> výborov, poslan</w:t>
      </w:r>
      <w:r w:rsidR="007227A6">
        <w:t>ca</w:t>
      </w:r>
      <w:r>
        <w:t xml:space="preserve"> </w:t>
      </w:r>
      <w:r w:rsidR="00081642">
        <w:rPr>
          <w:b/>
        </w:rPr>
        <w:t>Jaromíra</w:t>
      </w:r>
      <w:r w:rsidR="00FD7813">
        <w:rPr>
          <w:b/>
        </w:rPr>
        <w:t xml:space="preserve"> </w:t>
      </w:r>
      <w:r w:rsidR="00081642">
        <w:rPr>
          <w:b/>
        </w:rPr>
        <w:t>Šíbla</w:t>
      </w:r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B6CA1" w:rsidP="002F7EDB">
      <w:pPr>
        <w:jc w:val="center"/>
      </w:pPr>
      <w:r>
        <w:t>Jaroslav</w:t>
      </w:r>
      <w:r w:rsidR="002F7EDB">
        <w:t xml:space="preserve">  </w:t>
      </w:r>
      <w:r>
        <w:rPr>
          <w:b/>
        </w:rPr>
        <w:t>K a r a h u t a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91" w:rsidRDefault="00DC6191" w:rsidP="00E37917">
      <w:r>
        <w:separator/>
      </w:r>
    </w:p>
  </w:endnote>
  <w:endnote w:type="continuationSeparator" w:id="0">
    <w:p w:rsidR="00DC6191" w:rsidRDefault="00DC6191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AB">
          <w:rPr>
            <w:noProof/>
          </w:rPr>
          <w:t>3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AB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91" w:rsidRDefault="00DC6191" w:rsidP="00E37917">
      <w:r>
        <w:separator/>
      </w:r>
    </w:p>
  </w:footnote>
  <w:footnote w:type="continuationSeparator" w:id="0">
    <w:p w:rsidR="00DC6191" w:rsidRDefault="00DC6191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81642"/>
    <w:rsid w:val="000957E1"/>
    <w:rsid w:val="000B2990"/>
    <w:rsid w:val="000B7B55"/>
    <w:rsid w:val="00186948"/>
    <w:rsid w:val="0019065C"/>
    <w:rsid w:val="001D5452"/>
    <w:rsid w:val="00204EAE"/>
    <w:rsid w:val="002538AF"/>
    <w:rsid w:val="00272396"/>
    <w:rsid w:val="00277E7A"/>
    <w:rsid w:val="00285DFC"/>
    <w:rsid w:val="002B1F6D"/>
    <w:rsid w:val="002C1148"/>
    <w:rsid w:val="002E30D1"/>
    <w:rsid w:val="002E4430"/>
    <w:rsid w:val="002F7EDB"/>
    <w:rsid w:val="00392CD1"/>
    <w:rsid w:val="003D086B"/>
    <w:rsid w:val="003D41BE"/>
    <w:rsid w:val="00443828"/>
    <w:rsid w:val="00445098"/>
    <w:rsid w:val="004D7815"/>
    <w:rsid w:val="004D7BCE"/>
    <w:rsid w:val="00505BEE"/>
    <w:rsid w:val="00516515"/>
    <w:rsid w:val="005477A0"/>
    <w:rsid w:val="00590CE0"/>
    <w:rsid w:val="005A4143"/>
    <w:rsid w:val="005D39AC"/>
    <w:rsid w:val="005F27A4"/>
    <w:rsid w:val="0061304F"/>
    <w:rsid w:val="00627E26"/>
    <w:rsid w:val="00645AE9"/>
    <w:rsid w:val="00655470"/>
    <w:rsid w:val="00691F79"/>
    <w:rsid w:val="00694515"/>
    <w:rsid w:val="006C7311"/>
    <w:rsid w:val="006E25D6"/>
    <w:rsid w:val="007227A6"/>
    <w:rsid w:val="00766CE9"/>
    <w:rsid w:val="007907D4"/>
    <w:rsid w:val="007944EC"/>
    <w:rsid w:val="007B6CA1"/>
    <w:rsid w:val="008432F0"/>
    <w:rsid w:val="00856C28"/>
    <w:rsid w:val="00871C38"/>
    <w:rsid w:val="00890AC4"/>
    <w:rsid w:val="00892FAC"/>
    <w:rsid w:val="008B6BDB"/>
    <w:rsid w:val="008E3301"/>
    <w:rsid w:val="00932334"/>
    <w:rsid w:val="00937F79"/>
    <w:rsid w:val="009920B8"/>
    <w:rsid w:val="009A2D26"/>
    <w:rsid w:val="009C46B8"/>
    <w:rsid w:val="009D732A"/>
    <w:rsid w:val="00A26D28"/>
    <w:rsid w:val="00A40887"/>
    <w:rsid w:val="00A71876"/>
    <w:rsid w:val="00B04728"/>
    <w:rsid w:val="00BB1CF8"/>
    <w:rsid w:val="00BB42E0"/>
    <w:rsid w:val="00C01F44"/>
    <w:rsid w:val="00C54CE3"/>
    <w:rsid w:val="00CA0A4A"/>
    <w:rsid w:val="00CF52D1"/>
    <w:rsid w:val="00D01EBF"/>
    <w:rsid w:val="00D1621B"/>
    <w:rsid w:val="00DB2672"/>
    <w:rsid w:val="00DB7FA9"/>
    <w:rsid w:val="00DC6191"/>
    <w:rsid w:val="00E228EC"/>
    <w:rsid w:val="00E37917"/>
    <w:rsid w:val="00E530EF"/>
    <w:rsid w:val="00E719E8"/>
    <w:rsid w:val="00E7274D"/>
    <w:rsid w:val="00ED2812"/>
    <w:rsid w:val="00F1295F"/>
    <w:rsid w:val="00F252AB"/>
    <w:rsid w:val="00F26165"/>
    <w:rsid w:val="00F4711F"/>
    <w:rsid w:val="00F474F5"/>
    <w:rsid w:val="00F777ED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DEE1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15</cp:revision>
  <cp:lastPrinted>2023-01-31T08:27:00Z</cp:lastPrinted>
  <dcterms:created xsi:type="dcterms:W3CDTF">2023-01-27T10:19:00Z</dcterms:created>
  <dcterms:modified xsi:type="dcterms:W3CDTF">2023-01-31T11:57:00Z</dcterms:modified>
</cp:coreProperties>
</file>