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25CDD" w14:textId="77777777" w:rsidR="00F01233" w:rsidRPr="00F11F1D" w:rsidRDefault="00F01233" w:rsidP="00F01233">
      <w:pPr>
        <w:pStyle w:val="Nadpis2"/>
        <w:ind w:hanging="3649"/>
        <w:jc w:val="left"/>
      </w:pPr>
      <w:bookmarkStart w:id="0" w:name="_Hlk53653997"/>
      <w:r w:rsidRPr="00F11F1D">
        <w:t>ÚSTAVNOPRÁVNY VÝBOR</w:t>
      </w:r>
    </w:p>
    <w:p w14:paraId="6F513238" w14:textId="77777777" w:rsidR="00F01233" w:rsidRPr="00F11F1D" w:rsidRDefault="00F01233" w:rsidP="00F01233">
      <w:pPr>
        <w:rPr>
          <w:b/>
        </w:rPr>
      </w:pPr>
      <w:r w:rsidRPr="00F11F1D">
        <w:rPr>
          <w:b/>
        </w:rPr>
        <w:t>NÁRODNEJ RADY SLOVENSKEJ REPUBLIKY</w:t>
      </w:r>
    </w:p>
    <w:p w14:paraId="1900876E" w14:textId="77777777" w:rsidR="00F01233" w:rsidRPr="00F11F1D" w:rsidRDefault="00F01233" w:rsidP="00F01233">
      <w:r w:rsidRPr="00F11F1D">
        <w:tab/>
      </w:r>
      <w:r w:rsidRPr="00F11F1D">
        <w:tab/>
      </w:r>
      <w:r w:rsidRPr="00F11F1D">
        <w:tab/>
      </w:r>
      <w:r w:rsidRPr="00F11F1D">
        <w:tab/>
      </w:r>
      <w:r w:rsidRPr="00F11F1D">
        <w:tab/>
      </w:r>
      <w:r w:rsidRPr="00F11F1D">
        <w:tab/>
      </w:r>
      <w:r w:rsidRPr="00F11F1D">
        <w:tab/>
      </w:r>
      <w:r w:rsidRPr="00F11F1D">
        <w:tab/>
      </w:r>
      <w:r w:rsidRPr="00F11F1D">
        <w:tab/>
        <w:t>152. schôdza</w:t>
      </w:r>
    </w:p>
    <w:p w14:paraId="44584ED1" w14:textId="77777777" w:rsidR="00F01233" w:rsidRPr="00F11F1D" w:rsidRDefault="00F01233" w:rsidP="00F01233">
      <w:pPr>
        <w:ind w:left="5592" w:hanging="12"/>
      </w:pPr>
      <w:r w:rsidRPr="00F11F1D">
        <w:tab/>
      </w:r>
      <w:r w:rsidRPr="00F11F1D">
        <w:tab/>
      </w:r>
      <w:r w:rsidRPr="00F11F1D">
        <w:tab/>
        <w:t>Číslo: CRD-2518/2022</w:t>
      </w:r>
    </w:p>
    <w:p w14:paraId="0AD48930" w14:textId="77777777" w:rsidR="00F01233" w:rsidRPr="00F11F1D" w:rsidRDefault="00F01233" w:rsidP="00F01233">
      <w:pPr>
        <w:pStyle w:val="Bezriadkovania"/>
      </w:pPr>
    </w:p>
    <w:p w14:paraId="169FA113" w14:textId="6A7207CE" w:rsidR="00F01233" w:rsidRPr="00F11F1D" w:rsidRDefault="00F11F1D" w:rsidP="00F01233">
      <w:pPr>
        <w:jc w:val="center"/>
        <w:rPr>
          <w:sz w:val="36"/>
          <w:szCs w:val="36"/>
        </w:rPr>
      </w:pPr>
      <w:r>
        <w:rPr>
          <w:sz w:val="36"/>
          <w:szCs w:val="36"/>
        </w:rPr>
        <w:t>670</w:t>
      </w:r>
    </w:p>
    <w:p w14:paraId="04F316F2" w14:textId="77777777" w:rsidR="00F01233" w:rsidRPr="00F11F1D" w:rsidRDefault="00F01233" w:rsidP="00F01233">
      <w:pPr>
        <w:jc w:val="center"/>
        <w:rPr>
          <w:b/>
        </w:rPr>
      </w:pPr>
      <w:r w:rsidRPr="00F11F1D">
        <w:rPr>
          <w:b/>
        </w:rPr>
        <w:t xml:space="preserve">U z n e s e n i e </w:t>
      </w:r>
    </w:p>
    <w:p w14:paraId="7CC3E880" w14:textId="77777777" w:rsidR="00F01233" w:rsidRPr="00F11F1D" w:rsidRDefault="00F01233" w:rsidP="00F01233">
      <w:pPr>
        <w:jc w:val="center"/>
        <w:rPr>
          <w:b/>
        </w:rPr>
      </w:pPr>
      <w:r w:rsidRPr="00F11F1D">
        <w:rPr>
          <w:b/>
        </w:rPr>
        <w:t>Ústavnoprávneho výboru Národnej rady Slovenskej republiky</w:t>
      </w:r>
    </w:p>
    <w:p w14:paraId="02BB6540" w14:textId="77777777" w:rsidR="00F01233" w:rsidRPr="00F11F1D" w:rsidRDefault="00F01233" w:rsidP="00F01233">
      <w:pPr>
        <w:jc w:val="center"/>
        <w:rPr>
          <w:b/>
        </w:rPr>
      </w:pPr>
      <w:r w:rsidRPr="00F11F1D">
        <w:rPr>
          <w:b/>
        </w:rPr>
        <w:t>z 30. januára 2023</w:t>
      </w:r>
    </w:p>
    <w:p w14:paraId="6A27E758" w14:textId="77777777" w:rsidR="00F01233" w:rsidRPr="00F11F1D" w:rsidRDefault="00F01233" w:rsidP="00F01233">
      <w:pPr>
        <w:pStyle w:val="Bezriadkovania"/>
      </w:pPr>
    </w:p>
    <w:p w14:paraId="17E3036D" w14:textId="77777777" w:rsidR="00F01233" w:rsidRPr="00F11F1D" w:rsidRDefault="00F01233" w:rsidP="00F01233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  <w:r w:rsidRPr="00F11F1D">
        <w:t>k v</w:t>
      </w:r>
      <w:r w:rsidRPr="00F11F1D">
        <w:rPr>
          <w:shd w:val="clear" w:color="auto" w:fill="FFFFFF"/>
        </w:rPr>
        <w:t xml:space="preserve">ládnemu návrhu zákona, ktorým sa mení a dopĺňa </w:t>
      </w:r>
      <w:r w:rsidRPr="00F11F1D">
        <w:rPr>
          <w:b/>
          <w:shd w:val="clear" w:color="auto" w:fill="FFFFFF"/>
        </w:rPr>
        <w:t xml:space="preserve">zákon č. 344/2004 Z. z. o patentových zástupcoch, </w:t>
      </w:r>
      <w:r w:rsidRPr="00F11F1D">
        <w:rPr>
          <w:shd w:val="clear" w:color="auto" w:fill="FFFFFF"/>
        </w:rPr>
        <w:t>o zmene</w:t>
      </w:r>
      <w:r w:rsidRPr="00F11F1D">
        <w:rPr>
          <w:b/>
          <w:shd w:val="clear" w:color="auto" w:fill="FFFFFF"/>
        </w:rPr>
        <w:t xml:space="preserve"> zákona č. 444/2002 Z. z. o dizajnoch a zákona č. 55/1997 Z. z. o  ochranných známkach </w:t>
      </w:r>
      <w:r w:rsidRPr="00F11F1D">
        <w:rPr>
          <w:shd w:val="clear" w:color="auto" w:fill="FFFFFF"/>
        </w:rPr>
        <w:t>v znení zákona č. 577/2001 Z. z. a zákona č. 14/2004 Z. z. v znení neskorších predpisov a ktorým sa dopĺňa</w:t>
      </w:r>
      <w:r w:rsidRPr="00F11F1D">
        <w:rPr>
          <w:b/>
          <w:shd w:val="clear" w:color="auto" w:fill="FFFFFF"/>
        </w:rPr>
        <w:t xml:space="preserve"> zákon č. 517/2007 Z. z. o úžitkových vzoroch </w:t>
      </w:r>
      <w:r w:rsidRPr="00F11F1D">
        <w:rPr>
          <w:shd w:val="clear" w:color="auto" w:fill="FFFFFF"/>
        </w:rPr>
        <w:t>a o zmene a doplnení niektorých zákonov v znení neskorších predpisov (tlač 1294)</w:t>
      </w:r>
    </w:p>
    <w:p w14:paraId="7B0718A7" w14:textId="77777777" w:rsidR="00F01233" w:rsidRPr="00F11F1D" w:rsidRDefault="00F01233" w:rsidP="00F01233">
      <w:pPr>
        <w:tabs>
          <w:tab w:val="left" w:pos="284"/>
          <w:tab w:val="left" w:pos="3402"/>
          <w:tab w:val="left" w:pos="3828"/>
        </w:tabs>
        <w:jc w:val="both"/>
      </w:pPr>
    </w:p>
    <w:p w14:paraId="5A49B760" w14:textId="77777777" w:rsidR="00F01233" w:rsidRPr="00F11F1D" w:rsidRDefault="00F01233" w:rsidP="00F01233">
      <w:pPr>
        <w:tabs>
          <w:tab w:val="left" w:pos="851"/>
          <w:tab w:val="left" w:pos="993"/>
        </w:tabs>
        <w:rPr>
          <w:b/>
          <w:lang w:eastAsia="en-US"/>
        </w:rPr>
      </w:pPr>
      <w:r w:rsidRPr="00F11F1D">
        <w:tab/>
      </w:r>
      <w:r w:rsidRPr="00F11F1D">
        <w:rPr>
          <w:b/>
        </w:rPr>
        <w:t>Ústavnoprávny výbor Národnej rady Slovenskej republiky</w:t>
      </w:r>
    </w:p>
    <w:p w14:paraId="590CCFB1" w14:textId="77777777" w:rsidR="00F01233" w:rsidRPr="00F11F1D" w:rsidRDefault="00F01233" w:rsidP="00F01233">
      <w:pPr>
        <w:tabs>
          <w:tab w:val="left" w:pos="851"/>
          <w:tab w:val="left" w:pos="993"/>
        </w:tabs>
        <w:jc w:val="both"/>
        <w:rPr>
          <w:b/>
        </w:rPr>
      </w:pPr>
    </w:p>
    <w:p w14:paraId="5B888FC4" w14:textId="77777777" w:rsidR="00F01233" w:rsidRPr="00F11F1D" w:rsidRDefault="00F01233" w:rsidP="00F01233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F11F1D">
        <w:rPr>
          <w:b/>
        </w:rPr>
        <w:tab/>
        <w:t>A.   s ú h l a s í</w:t>
      </w:r>
    </w:p>
    <w:p w14:paraId="21004392" w14:textId="77777777" w:rsidR="00F01233" w:rsidRPr="00F11F1D" w:rsidRDefault="00F01233" w:rsidP="00F01233">
      <w:pPr>
        <w:tabs>
          <w:tab w:val="left" w:pos="284"/>
          <w:tab w:val="left" w:pos="851"/>
          <w:tab w:val="left" w:pos="1276"/>
        </w:tabs>
        <w:jc w:val="both"/>
      </w:pPr>
    </w:p>
    <w:p w14:paraId="222D0B10" w14:textId="77777777" w:rsidR="00F01233" w:rsidRPr="00F11F1D" w:rsidRDefault="00F01233" w:rsidP="00F01233">
      <w:pPr>
        <w:tabs>
          <w:tab w:val="left" w:pos="1276"/>
        </w:tabs>
        <w:jc w:val="both"/>
        <w:rPr>
          <w:shd w:val="clear" w:color="auto" w:fill="FFFFFF"/>
        </w:rPr>
      </w:pPr>
      <w:r w:rsidRPr="00F11F1D">
        <w:tab/>
        <w:t xml:space="preserve">s vládnym </w:t>
      </w:r>
      <w:r w:rsidRPr="00F11F1D">
        <w:rPr>
          <w:shd w:val="clear" w:color="auto" w:fill="FFFFFF"/>
        </w:rPr>
        <w:t>návrhom zákona, ktorým sa mení a dopĺňa zákon č. 344/2004 Z. z. o  patentových zástupcoch, o zmene zákona č. 444/2002 Z. z. o dizajnoch a zákona č. 55/1997 Z. z. o ochranných známkach v znení zákona č. 577/2001 Z. z. a zákona č. 14/2004 Z. z. v znení neskorších predpisov a ktorým sa dopĺňa zákon č. 517/2007 Z. z. o úžitkových vzoroch a o zmene a doplnení niektorých zákonov v znení neskorších predpisov (tlač 1294);</w:t>
      </w:r>
    </w:p>
    <w:p w14:paraId="350E222E" w14:textId="77777777" w:rsidR="00F01233" w:rsidRPr="00F11F1D" w:rsidRDefault="00F01233" w:rsidP="00F01233">
      <w:pPr>
        <w:tabs>
          <w:tab w:val="left" w:pos="426"/>
          <w:tab w:val="left" w:pos="1276"/>
          <w:tab w:val="left" w:pos="3402"/>
          <w:tab w:val="left" w:pos="3828"/>
        </w:tabs>
        <w:jc w:val="both"/>
      </w:pPr>
    </w:p>
    <w:p w14:paraId="7A420F7B" w14:textId="77777777" w:rsidR="00F01233" w:rsidRPr="00F11F1D" w:rsidRDefault="00F01233" w:rsidP="00F01233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F11F1D">
        <w:tab/>
      </w:r>
      <w:r w:rsidRPr="00F11F1D">
        <w:tab/>
      </w:r>
      <w:r w:rsidRPr="00F11F1D">
        <w:rPr>
          <w:b/>
        </w:rPr>
        <w:t>B.  o d p o r ú č a</w:t>
      </w:r>
    </w:p>
    <w:p w14:paraId="5358DA8B" w14:textId="77777777" w:rsidR="00F01233" w:rsidRPr="00F11F1D" w:rsidRDefault="00F01233" w:rsidP="00F01233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2C4DFE3" w14:textId="77777777" w:rsidR="00F01233" w:rsidRPr="00F11F1D" w:rsidRDefault="00F01233" w:rsidP="00F01233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F11F1D">
        <w:rPr>
          <w:b/>
        </w:rPr>
        <w:tab/>
      </w:r>
      <w:r w:rsidRPr="00F11F1D">
        <w:rPr>
          <w:b/>
        </w:rPr>
        <w:tab/>
      </w:r>
      <w:r w:rsidRPr="00F11F1D">
        <w:rPr>
          <w:b/>
        </w:rPr>
        <w:tab/>
        <w:t xml:space="preserve">    </w:t>
      </w:r>
      <w:r w:rsidRPr="00F11F1D">
        <w:t>Národnej rade Slovenskej republiky</w:t>
      </w:r>
    </w:p>
    <w:p w14:paraId="25CDD5B1" w14:textId="77777777" w:rsidR="00F01233" w:rsidRPr="00F11F1D" w:rsidRDefault="00F01233" w:rsidP="00F01233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1E301C55" w14:textId="77777777" w:rsidR="00F01233" w:rsidRPr="00F11F1D" w:rsidRDefault="00F01233" w:rsidP="00F01233">
      <w:pPr>
        <w:tabs>
          <w:tab w:val="left" w:pos="1276"/>
        </w:tabs>
        <w:jc w:val="both"/>
        <w:rPr>
          <w:bCs/>
        </w:rPr>
      </w:pPr>
      <w:r w:rsidRPr="00F11F1D">
        <w:rPr>
          <w:rFonts w:cs="Arial"/>
          <w:noProof/>
        </w:rPr>
        <w:tab/>
        <w:t xml:space="preserve">vládny návrh </w:t>
      </w:r>
      <w:r w:rsidRPr="00F11F1D">
        <w:rPr>
          <w:shd w:val="clear" w:color="auto" w:fill="FFFFFF"/>
        </w:rPr>
        <w:t xml:space="preserve">zákona, ktorým sa mení a dopĺňa zákon č. 344/2004 Z. z. o  patentových zástupcoch, o zmene zákona č. 444/2002 Z. z. o dizajnoch a zákona č. 55/1997 Z. z. o ochranných známkach v znení zákona č. 577/2001 Z. z. a zákona č. 14/2004 Z. z. v znení neskorších predpisov a ktorým sa dopĺňa zákon č. 517/2007 Z. z. o úžitkových vzoroch a o zmene a doplnení niektorých zákonov v znení neskorších predpisov (tlač 1294) </w:t>
      </w:r>
      <w:r w:rsidRPr="00F11F1D">
        <w:rPr>
          <w:b/>
          <w:bCs/>
        </w:rPr>
        <w:t>schváliť</w:t>
      </w:r>
      <w:r w:rsidRPr="00F11F1D">
        <w:rPr>
          <w:bCs/>
        </w:rPr>
        <w:t xml:space="preserve"> s touto zmenou:</w:t>
      </w:r>
    </w:p>
    <w:p w14:paraId="5E60EC10" w14:textId="36BBB861" w:rsidR="00F01233" w:rsidRPr="00F11F1D" w:rsidRDefault="00F01233" w:rsidP="00F01233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6E7C8D36" w14:textId="77777777" w:rsidR="00F01233" w:rsidRPr="00F11F1D" w:rsidRDefault="00F01233" w:rsidP="00F01233">
      <w:pPr>
        <w:spacing w:after="160" w:line="360" w:lineRule="auto"/>
        <w:jc w:val="both"/>
        <w:rPr>
          <w:rFonts w:eastAsia="Calibri"/>
          <w:lang w:eastAsia="en-US"/>
        </w:rPr>
      </w:pPr>
      <w:r w:rsidRPr="00F11F1D">
        <w:rPr>
          <w:rFonts w:eastAsia="Calibri"/>
          <w:lang w:eastAsia="en-US"/>
        </w:rPr>
        <w:t>V čl. III sa slová „1. marca“ nahrádzajú slovami „1. apríla“. </w:t>
      </w:r>
    </w:p>
    <w:p w14:paraId="3B4235FF" w14:textId="77777777" w:rsidR="00F01233" w:rsidRPr="00F11F1D" w:rsidRDefault="00F01233" w:rsidP="00F01233">
      <w:pPr>
        <w:spacing w:after="160" w:line="259" w:lineRule="auto"/>
        <w:ind w:left="3402" w:hanging="3402"/>
        <w:jc w:val="both"/>
        <w:rPr>
          <w:rFonts w:eastAsia="Calibri"/>
          <w:lang w:eastAsia="en-US"/>
        </w:rPr>
      </w:pPr>
      <w:r w:rsidRPr="00F11F1D">
        <w:rPr>
          <w:rFonts w:eastAsia="Calibri"/>
          <w:i/>
          <w:szCs w:val="22"/>
          <w:lang w:eastAsia="en-US"/>
        </w:rPr>
        <w:tab/>
      </w:r>
      <w:r w:rsidRPr="00F11F1D">
        <w:rPr>
          <w:rFonts w:eastAsia="Calibri"/>
          <w:lang w:eastAsia="en-US"/>
        </w:rPr>
        <w:t xml:space="preserve">Vzhľadom na priebeh legislatívneho procesu, potreby dodržania ústavnej 15 dňovej lehoty pre prezidentku Slovenskej republiky na podpis zákona a primeranej lehoty na zverejnenie zákona v Zbierke zákonov Slovenskej republiky, ako aj zabezpečenia dostatočnej </w:t>
      </w:r>
      <w:proofErr w:type="spellStart"/>
      <w:r w:rsidRPr="00F11F1D">
        <w:rPr>
          <w:rFonts w:eastAsia="Calibri"/>
          <w:lang w:eastAsia="en-US"/>
        </w:rPr>
        <w:t>legisvakančnej</w:t>
      </w:r>
      <w:proofErr w:type="spellEnd"/>
      <w:r w:rsidRPr="00F11F1D">
        <w:rPr>
          <w:rFonts w:eastAsia="Calibri"/>
          <w:lang w:eastAsia="en-US"/>
        </w:rPr>
        <w:t xml:space="preserve"> lehoty pre adresátov právnej normy,  sa primerane posúva navrhovaná účinnosť zákona. </w:t>
      </w:r>
    </w:p>
    <w:p w14:paraId="761E4855" w14:textId="77777777" w:rsidR="00F01233" w:rsidRPr="00F11F1D" w:rsidRDefault="00F01233" w:rsidP="00F01233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5A9D305C" w14:textId="77777777" w:rsidR="00F01233" w:rsidRPr="00F11F1D" w:rsidRDefault="00F01233" w:rsidP="00F01233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474D02B2" w14:textId="77777777" w:rsidR="00F01233" w:rsidRPr="00F11F1D" w:rsidRDefault="00F01233" w:rsidP="00F01233">
      <w:pPr>
        <w:tabs>
          <w:tab w:val="left" w:pos="1134"/>
          <w:tab w:val="left" w:pos="1276"/>
        </w:tabs>
        <w:ind w:firstLine="708"/>
        <w:rPr>
          <w:b/>
        </w:rPr>
      </w:pPr>
      <w:r w:rsidRPr="00F11F1D">
        <w:rPr>
          <w:b/>
        </w:rPr>
        <w:lastRenderedPageBreak/>
        <w:t> C.</w:t>
      </w:r>
      <w:r w:rsidRPr="00F11F1D">
        <w:rPr>
          <w:b/>
        </w:rPr>
        <w:tab/>
        <w:t>p o v e r u j e</w:t>
      </w:r>
    </w:p>
    <w:p w14:paraId="706D3B2E" w14:textId="77777777" w:rsidR="00F01233" w:rsidRPr="00F11F1D" w:rsidRDefault="00F01233" w:rsidP="00F01233">
      <w:pPr>
        <w:pStyle w:val="Zkladntext"/>
        <w:tabs>
          <w:tab w:val="left" w:pos="1134"/>
          <w:tab w:val="left" w:pos="1276"/>
        </w:tabs>
      </w:pPr>
      <w:r w:rsidRPr="00F11F1D">
        <w:tab/>
      </w:r>
    </w:p>
    <w:p w14:paraId="29844FB8" w14:textId="77777777" w:rsidR="00F01233" w:rsidRPr="00F11F1D" w:rsidRDefault="00F01233" w:rsidP="00F01233">
      <w:pPr>
        <w:pStyle w:val="Zkladntext"/>
        <w:tabs>
          <w:tab w:val="left" w:pos="1134"/>
          <w:tab w:val="left" w:pos="1276"/>
        </w:tabs>
      </w:pPr>
      <w:r w:rsidRPr="00F11F1D">
        <w:tab/>
        <w:t xml:space="preserve">predsedu výboru </w:t>
      </w:r>
    </w:p>
    <w:p w14:paraId="53F310FF" w14:textId="77777777" w:rsidR="00F01233" w:rsidRPr="00F11F1D" w:rsidRDefault="00F01233" w:rsidP="00F01233">
      <w:pPr>
        <w:pStyle w:val="Zkladntext"/>
        <w:tabs>
          <w:tab w:val="left" w:pos="1134"/>
          <w:tab w:val="left" w:pos="1276"/>
        </w:tabs>
      </w:pPr>
    </w:p>
    <w:p w14:paraId="2EDFE798" w14:textId="77777777" w:rsidR="00F01233" w:rsidRPr="00F11F1D" w:rsidRDefault="00F01233" w:rsidP="00F01233">
      <w:pPr>
        <w:pStyle w:val="Zkladntext"/>
        <w:tabs>
          <w:tab w:val="left" w:pos="1134"/>
          <w:tab w:val="left" w:pos="1276"/>
        </w:tabs>
        <w:ind w:firstLine="1134"/>
      </w:pPr>
      <w:r w:rsidRPr="00F11F1D">
        <w:t>predložiť stanovisko výboru k uvedenému návrhu zákona predsedovi gestorského Výboru Národnej rady Slovenskej republiky pre hospodárske záležitosti.</w:t>
      </w:r>
    </w:p>
    <w:p w14:paraId="5EC48DB4" w14:textId="02C9D6C6" w:rsidR="00F01233" w:rsidRPr="00F11F1D" w:rsidRDefault="00F01233" w:rsidP="00F01233">
      <w:pPr>
        <w:pStyle w:val="Zkladntext"/>
        <w:tabs>
          <w:tab w:val="left" w:pos="1134"/>
          <w:tab w:val="left" w:pos="1276"/>
        </w:tabs>
      </w:pPr>
    </w:p>
    <w:p w14:paraId="14412101" w14:textId="219BEA40" w:rsidR="00F01233" w:rsidRPr="00F11F1D" w:rsidRDefault="00F01233" w:rsidP="00F01233">
      <w:pPr>
        <w:pStyle w:val="Zkladntext"/>
        <w:tabs>
          <w:tab w:val="left" w:pos="1134"/>
          <w:tab w:val="left" w:pos="1276"/>
        </w:tabs>
      </w:pPr>
    </w:p>
    <w:p w14:paraId="75765D48" w14:textId="58E590A9" w:rsidR="00F01233" w:rsidRPr="00F11F1D" w:rsidRDefault="00F01233" w:rsidP="00F01233">
      <w:pPr>
        <w:pStyle w:val="Zkladntext"/>
        <w:tabs>
          <w:tab w:val="left" w:pos="1134"/>
          <w:tab w:val="left" w:pos="1276"/>
        </w:tabs>
      </w:pPr>
    </w:p>
    <w:p w14:paraId="79EB86D2" w14:textId="5BA027EA" w:rsidR="00F01233" w:rsidRPr="00F11F1D" w:rsidRDefault="00F01233" w:rsidP="00F01233">
      <w:pPr>
        <w:pStyle w:val="Zkladntext"/>
        <w:tabs>
          <w:tab w:val="left" w:pos="1134"/>
          <w:tab w:val="left" w:pos="1276"/>
        </w:tabs>
      </w:pPr>
    </w:p>
    <w:p w14:paraId="2A281F24" w14:textId="603F6777" w:rsidR="00F01233" w:rsidRPr="00F11F1D" w:rsidRDefault="00F01233" w:rsidP="00F01233">
      <w:pPr>
        <w:pStyle w:val="Zkladntext"/>
        <w:tabs>
          <w:tab w:val="left" w:pos="1134"/>
          <w:tab w:val="left" w:pos="1276"/>
        </w:tabs>
      </w:pPr>
    </w:p>
    <w:p w14:paraId="7B7133B1" w14:textId="77777777" w:rsidR="00F01233" w:rsidRPr="00F11F1D" w:rsidRDefault="00F01233" w:rsidP="00F01233">
      <w:pPr>
        <w:pStyle w:val="Zkladntext"/>
        <w:tabs>
          <w:tab w:val="left" w:pos="1134"/>
          <w:tab w:val="left" w:pos="1276"/>
        </w:tabs>
      </w:pPr>
    </w:p>
    <w:p w14:paraId="357D2A47" w14:textId="77777777" w:rsidR="00F01233" w:rsidRPr="00F11F1D" w:rsidRDefault="00F01233" w:rsidP="00F01233">
      <w:pPr>
        <w:pStyle w:val="Zkladntext"/>
        <w:tabs>
          <w:tab w:val="left" w:pos="1134"/>
          <w:tab w:val="left" w:pos="1276"/>
        </w:tabs>
      </w:pPr>
    </w:p>
    <w:p w14:paraId="1DCBB140" w14:textId="77777777" w:rsidR="00F01233" w:rsidRPr="00F11F1D" w:rsidRDefault="00F01233" w:rsidP="00F01233">
      <w:pPr>
        <w:jc w:val="both"/>
        <w:rPr>
          <w:rFonts w:ascii="AT*Toronto" w:hAnsi="AT*Toronto"/>
        </w:rPr>
      </w:pPr>
      <w:r w:rsidRPr="00F11F1D">
        <w:tab/>
      </w:r>
      <w:r w:rsidRPr="00F11F1D">
        <w:tab/>
      </w:r>
      <w:r w:rsidRPr="00F11F1D">
        <w:tab/>
      </w:r>
      <w:r w:rsidRPr="00F11F1D">
        <w:tab/>
      </w:r>
      <w:r w:rsidRPr="00F11F1D">
        <w:tab/>
      </w:r>
      <w:r w:rsidRPr="00F11F1D">
        <w:tab/>
      </w:r>
      <w:r w:rsidRPr="00F11F1D">
        <w:tab/>
      </w:r>
      <w:r w:rsidRPr="00F11F1D">
        <w:tab/>
      </w:r>
      <w:r w:rsidRPr="00F11F1D">
        <w:tab/>
        <w:t xml:space="preserve">           Milan Vetrák </w:t>
      </w:r>
    </w:p>
    <w:p w14:paraId="2A5B945B" w14:textId="77777777" w:rsidR="00F01233" w:rsidRPr="00F11F1D" w:rsidRDefault="00F01233" w:rsidP="00F01233">
      <w:pPr>
        <w:ind w:left="5664" w:firstLine="708"/>
        <w:jc w:val="both"/>
      </w:pPr>
      <w:r w:rsidRPr="00F11F1D">
        <w:t xml:space="preserve">         predseda výboru</w:t>
      </w:r>
    </w:p>
    <w:p w14:paraId="16573211" w14:textId="77777777" w:rsidR="00F01233" w:rsidRPr="00F11F1D" w:rsidRDefault="00F01233" w:rsidP="00F01233">
      <w:pPr>
        <w:tabs>
          <w:tab w:val="left" w:pos="1021"/>
        </w:tabs>
        <w:jc w:val="both"/>
      </w:pPr>
      <w:r w:rsidRPr="00F11F1D">
        <w:t>overovatelia výboru:</w:t>
      </w:r>
    </w:p>
    <w:p w14:paraId="2A2862D6" w14:textId="77777777" w:rsidR="00F01233" w:rsidRPr="00F11F1D" w:rsidRDefault="00F01233" w:rsidP="00F01233">
      <w:pPr>
        <w:tabs>
          <w:tab w:val="left" w:pos="1021"/>
        </w:tabs>
        <w:jc w:val="both"/>
      </w:pPr>
      <w:r w:rsidRPr="00F11F1D">
        <w:t>Lukáš Kyselica</w:t>
      </w:r>
    </w:p>
    <w:p w14:paraId="6A64691B" w14:textId="77777777" w:rsidR="00F01233" w:rsidRPr="00F11F1D" w:rsidRDefault="00F01233" w:rsidP="00F01233">
      <w:pPr>
        <w:tabs>
          <w:tab w:val="left" w:pos="1021"/>
        </w:tabs>
        <w:jc w:val="both"/>
      </w:pPr>
      <w:r w:rsidRPr="00F11F1D">
        <w:t xml:space="preserve">Matúš Šutaj Eštok </w:t>
      </w:r>
    </w:p>
    <w:p w14:paraId="20F7C42F" w14:textId="1EE4F866" w:rsidR="00F01233" w:rsidRPr="00F11F1D" w:rsidRDefault="00F01233" w:rsidP="001D7A2B">
      <w:pPr>
        <w:pStyle w:val="Nadpis2"/>
        <w:ind w:hanging="3649"/>
        <w:jc w:val="left"/>
      </w:pPr>
    </w:p>
    <w:p w14:paraId="511A1727" w14:textId="70F7128D" w:rsidR="00F01233" w:rsidRPr="00F11F1D" w:rsidRDefault="00F01233" w:rsidP="00F01233">
      <w:pPr>
        <w:rPr>
          <w:lang w:eastAsia="en-US"/>
        </w:rPr>
      </w:pPr>
    </w:p>
    <w:p w14:paraId="518F8DD4" w14:textId="0B40D95B" w:rsidR="00F01233" w:rsidRPr="00F11F1D" w:rsidRDefault="00F01233" w:rsidP="00F01233">
      <w:pPr>
        <w:rPr>
          <w:lang w:eastAsia="en-US"/>
        </w:rPr>
      </w:pPr>
    </w:p>
    <w:p w14:paraId="51DF3BA5" w14:textId="7BFFFCA2" w:rsidR="00F01233" w:rsidRPr="00F11F1D" w:rsidRDefault="00F01233" w:rsidP="00F01233">
      <w:pPr>
        <w:rPr>
          <w:lang w:eastAsia="en-US"/>
        </w:rPr>
      </w:pPr>
    </w:p>
    <w:p w14:paraId="268BCEEF" w14:textId="5C8E78DF" w:rsidR="00F01233" w:rsidRPr="00F11F1D" w:rsidRDefault="00F01233" w:rsidP="00F01233">
      <w:pPr>
        <w:rPr>
          <w:lang w:eastAsia="en-US"/>
        </w:rPr>
      </w:pPr>
    </w:p>
    <w:p w14:paraId="60BFD8E1" w14:textId="3AF00FB9" w:rsidR="00F01233" w:rsidRPr="00F11F1D" w:rsidRDefault="00F01233" w:rsidP="00F01233">
      <w:pPr>
        <w:rPr>
          <w:lang w:eastAsia="en-US"/>
        </w:rPr>
      </w:pPr>
    </w:p>
    <w:p w14:paraId="2697F9D6" w14:textId="2F58411D" w:rsidR="00F01233" w:rsidRPr="00F11F1D" w:rsidRDefault="00F01233" w:rsidP="00F01233">
      <w:pPr>
        <w:rPr>
          <w:lang w:eastAsia="en-US"/>
        </w:rPr>
      </w:pPr>
    </w:p>
    <w:p w14:paraId="67C6BC1E" w14:textId="77777777" w:rsidR="00F01233" w:rsidRPr="00F11F1D" w:rsidRDefault="00F01233" w:rsidP="00F01233">
      <w:pPr>
        <w:rPr>
          <w:lang w:eastAsia="en-US"/>
        </w:rPr>
      </w:pPr>
    </w:p>
    <w:p w14:paraId="6E146AF9" w14:textId="77777777" w:rsidR="00F01233" w:rsidRPr="00F11F1D" w:rsidRDefault="00F01233" w:rsidP="001D7A2B">
      <w:pPr>
        <w:pStyle w:val="Nadpis2"/>
        <w:ind w:hanging="3649"/>
        <w:jc w:val="left"/>
      </w:pPr>
    </w:p>
    <w:p w14:paraId="07D90EB3" w14:textId="77777777" w:rsidR="00F01233" w:rsidRPr="00F11F1D" w:rsidRDefault="00F01233" w:rsidP="001D7A2B">
      <w:pPr>
        <w:pStyle w:val="Nadpis2"/>
        <w:ind w:hanging="3649"/>
        <w:jc w:val="left"/>
      </w:pPr>
    </w:p>
    <w:p w14:paraId="33525951" w14:textId="77777777" w:rsidR="00F01233" w:rsidRPr="00F11F1D" w:rsidRDefault="00F01233" w:rsidP="001D7A2B">
      <w:pPr>
        <w:pStyle w:val="Nadpis2"/>
        <w:ind w:hanging="3649"/>
        <w:jc w:val="left"/>
      </w:pPr>
    </w:p>
    <w:p w14:paraId="275229A9" w14:textId="77777777" w:rsidR="00F01233" w:rsidRPr="00F11F1D" w:rsidRDefault="00F01233" w:rsidP="001D7A2B">
      <w:pPr>
        <w:pStyle w:val="Nadpis2"/>
        <w:ind w:hanging="3649"/>
        <w:jc w:val="left"/>
      </w:pPr>
    </w:p>
    <w:p w14:paraId="3FE26B0F" w14:textId="77777777" w:rsidR="00F01233" w:rsidRPr="00F11F1D" w:rsidRDefault="00F01233" w:rsidP="001D7A2B">
      <w:pPr>
        <w:pStyle w:val="Nadpis2"/>
        <w:ind w:hanging="3649"/>
        <w:jc w:val="left"/>
      </w:pPr>
    </w:p>
    <w:p w14:paraId="51BEDB32" w14:textId="77777777" w:rsidR="00F01233" w:rsidRPr="00F11F1D" w:rsidRDefault="00F01233" w:rsidP="001D7A2B">
      <w:pPr>
        <w:pStyle w:val="Nadpis2"/>
        <w:ind w:hanging="3649"/>
        <w:jc w:val="left"/>
      </w:pPr>
    </w:p>
    <w:p w14:paraId="72B65B46" w14:textId="77777777" w:rsidR="00F01233" w:rsidRPr="00F11F1D" w:rsidRDefault="00F01233" w:rsidP="001D7A2B">
      <w:pPr>
        <w:pStyle w:val="Nadpis2"/>
        <w:ind w:hanging="3649"/>
        <w:jc w:val="left"/>
      </w:pPr>
    </w:p>
    <w:p w14:paraId="03F752DD" w14:textId="77777777" w:rsidR="00F01233" w:rsidRPr="00F11F1D" w:rsidRDefault="00F01233" w:rsidP="001D7A2B">
      <w:pPr>
        <w:pStyle w:val="Nadpis2"/>
        <w:ind w:hanging="3649"/>
        <w:jc w:val="left"/>
      </w:pPr>
    </w:p>
    <w:p w14:paraId="2C51A536" w14:textId="77777777" w:rsidR="00F01233" w:rsidRPr="00F11F1D" w:rsidRDefault="00F01233" w:rsidP="001D7A2B">
      <w:pPr>
        <w:pStyle w:val="Nadpis2"/>
        <w:ind w:hanging="3649"/>
        <w:jc w:val="left"/>
      </w:pPr>
    </w:p>
    <w:p w14:paraId="3660CE3E" w14:textId="77777777" w:rsidR="00F01233" w:rsidRPr="00F11F1D" w:rsidRDefault="00F01233" w:rsidP="001D7A2B">
      <w:pPr>
        <w:pStyle w:val="Nadpis2"/>
        <w:ind w:hanging="3649"/>
        <w:jc w:val="left"/>
      </w:pPr>
    </w:p>
    <w:p w14:paraId="18DA64D9" w14:textId="77777777" w:rsidR="00F01233" w:rsidRPr="00F11F1D" w:rsidRDefault="00F01233" w:rsidP="001D7A2B">
      <w:pPr>
        <w:pStyle w:val="Nadpis2"/>
        <w:ind w:hanging="3649"/>
        <w:jc w:val="left"/>
      </w:pPr>
    </w:p>
    <w:p w14:paraId="0B452E55" w14:textId="77777777" w:rsidR="00F01233" w:rsidRPr="00F11F1D" w:rsidRDefault="00F01233" w:rsidP="001D7A2B">
      <w:pPr>
        <w:pStyle w:val="Nadpis2"/>
        <w:ind w:hanging="3649"/>
        <w:jc w:val="left"/>
      </w:pPr>
    </w:p>
    <w:p w14:paraId="79BD9187" w14:textId="77777777" w:rsidR="00F01233" w:rsidRPr="00F11F1D" w:rsidRDefault="00F01233" w:rsidP="001D7A2B">
      <w:pPr>
        <w:pStyle w:val="Nadpis2"/>
        <w:ind w:hanging="3649"/>
        <w:jc w:val="left"/>
      </w:pPr>
    </w:p>
    <w:p w14:paraId="1C199E4B" w14:textId="77777777" w:rsidR="00F01233" w:rsidRPr="00F11F1D" w:rsidRDefault="00F01233" w:rsidP="001D7A2B">
      <w:pPr>
        <w:pStyle w:val="Nadpis2"/>
        <w:ind w:hanging="3649"/>
        <w:jc w:val="left"/>
      </w:pPr>
    </w:p>
    <w:p w14:paraId="5F1DA7C5" w14:textId="4E2BA8C8" w:rsidR="00F01233" w:rsidRPr="00F11F1D" w:rsidRDefault="00F01233" w:rsidP="001D7A2B">
      <w:pPr>
        <w:pStyle w:val="Nadpis2"/>
        <w:ind w:hanging="3649"/>
        <w:jc w:val="left"/>
      </w:pPr>
    </w:p>
    <w:p w14:paraId="7BF6F158" w14:textId="4B95C45D" w:rsidR="00F01233" w:rsidRPr="00F11F1D" w:rsidRDefault="00F01233" w:rsidP="00F01233">
      <w:pPr>
        <w:rPr>
          <w:lang w:eastAsia="en-US"/>
        </w:rPr>
      </w:pPr>
    </w:p>
    <w:p w14:paraId="4B9B0651" w14:textId="77777777" w:rsidR="00F01233" w:rsidRPr="00F11F1D" w:rsidRDefault="00F01233" w:rsidP="00F01233">
      <w:pPr>
        <w:rPr>
          <w:lang w:eastAsia="en-US"/>
        </w:rPr>
      </w:pPr>
    </w:p>
    <w:p w14:paraId="292F0266" w14:textId="154E25CC" w:rsidR="00F01233" w:rsidRPr="00F11F1D" w:rsidRDefault="00F01233" w:rsidP="001D7A2B">
      <w:pPr>
        <w:pStyle w:val="Nadpis2"/>
        <w:ind w:hanging="3649"/>
        <w:jc w:val="left"/>
      </w:pPr>
    </w:p>
    <w:p w14:paraId="720CCAD0" w14:textId="77777777" w:rsidR="00F01233" w:rsidRPr="00F11F1D" w:rsidRDefault="00F01233" w:rsidP="00F01233">
      <w:pPr>
        <w:rPr>
          <w:lang w:eastAsia="en-US"/>
        </w:rPr>
      </w:pPr>
    </w:p>
    <w:p w14:paraId="3D58D615" w14:textId="6FCD873E" w:rsidR="00F01233" w:rsidRPr="00F11F1D" w:rsidRDefault="00F01233" w:rsidP="001D7A2B">
      <w:pPr>
        <w:pStyle w:val="Nadpis2"/>
        <w:ind w:hanging="3649"/>
        <w:jc w:val="left"/>
      </w:pPr>
    </w:p>
    <w:p w14:paraId="3A559877" w14:textId="7F309359" w:rsidR="00F01233" w:rsidRPr="00F11F1D" w:rsidRDefault="00F01233" w:rsidP="001D7A2B">
      <w:pPr>
        <w:pStyle w:val="Nadpis2"/>
        <w:ind w:hanging="3649"/>
        <w:jc w:val="left"/>
      </w:pPr>
    </w:p>
    <w:p w14:paraId="0591BEAA" w14:textId="77777777" w:rsidR="00F01233" w:rsidRPr="00F11F1D" w:rsidRDefault="00F01233" w:rsidP="00F01233">
      <w:pPr>
        <w:rPr>
          <w:lang w:eastAsia="en-US"/>
        </w:rPr>
      </w:pPr>
      <w:bookmarkStart w:id="1" w:name="_GoBack"/>
      <w:bookmarkEnd w:id="0"/>
      <w:bookmarkEnd w:id="1"/>
    </w:p>
    <w:sectPr w:rsidR="00F01233" w:rsidRPr="00F11F1D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3086E"/>
    <w:multiLevelType w:val="hybridMultilevel"/>
    <w:tmpl w:val="80BE8152"/>
    <w:lvl w:ilvl="0" w:tplc="9606D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6256"/>
    <w:rsid w:val="00026947"/>
    <w:rsid w:val="00057EDA"/>
    <w:rsid w:val="000A0E0D"/>
    <w:rsid w:val="000D0351"/>
    <w:rsid w:val="001208BB"/>
    <w:rsid w:val="00124DE6"/>
    <w:rsid w:val="00182632"/>
    <w:rsid w:val="00194D0C"/>
    <w:rsid w:val="001A6FD1"/>
    <w:rsid w:val="001D141C"/>
    <w:rsid w:val="001D7A2B"/>
    <w:rsid w:val="001F4816"/>
    <w:rsid w:val="00206A1C"/>
    <w:rsid w:val="00222CF3"/>
    <w:rsid w:val="002369FE"/>
    <w:rsid w:val="0024454D"/>
    <w:rsid w:val="002600D3"/>
    <w:rsid w:val="00267972"/>
    <w:rsid w:val="002736DE"/>
    <w:rsid w:val="00295FD4"/>
    <w:rsid w:val="002A0AB6"/>
    <w:rsid w:val="002A61CE"/>
    <w:rsid w:val="003028AD"/>
    <w:rsid w:val="003038AB"/>
    <w:rsid w:val="003245E6"/>
    <w:rsid w:val="003516CE"/>
    <w:rsid w:val="003A4822"/>
    <w:rsid w:val="003B6412"/>
    <w:rsid w:val="003C3E1F"/>
    <w:rsid w:val="003D53DC"/>
    <w:rsid w:val="003E2F0F"/>
    <w:rsid w:val="003E581D"/>
    <w:rsid w:val="003F475E"/>
    <w:rsid w:val="003F70FA"/>
    <w:rsid w:val="00410E41"/>
    <w:rsid w:val="00426966"/>
    <w:rsid w:val="004533F7"/>
    <w:rsid w:val="00491CAC"/>
    <w:rsid w:val="004A5766"/>
    <w:rsid w:val="004C4F94"/>
    <w:rsid w:val="004E6345"/>
    <w:rsid w:val="004F572F"/>
    <w:rsid w:val="00522BC4"/>
    <w:rsid w:val="0054340C"/>
    <w:rsid w:val="005512EC"/>
    <w:rsid w:val="00551A91"/>
    <w:rsid w:val="00553129"/>
    <w:rsid w:val="00571F87"/>
    <w:rsid w:val="0058230A"/>
    <w:rsid w:val="005969D0"/>
    <w:rsid w:val="005A70D8"/>
    <w:rsid w:val="005E547E"/>
    <w:rsid w:val="005F296F"/>
    <w:rsid w:val="00601F04"/>
    <w:rsid w:val="00611225"/>
    <w:rsid w:val="00612C95"/>
    <w:rsid w:val="006215E7"/>
    <w:rsid w:val="00647C69"/>
    <w:rsid w:val="00654F58"/>
    <w:rsid w:val="00664898"/>
    <w:rsid w:val="006678BC"/>
    <w:rsid w:val="00690E26"/>
    <w:rsid w:val="00693B36"/>
    <w:rsid w:val="006C376D"/>
    <w:rsid w:val="006F16DB"/>
    <w:rsid w:val="00722FED"/>
    <w:rsid w:val="0072422D"/>
    <w:rsid w:val="007262C0"/>
    <w:rsid w:val="00733BAE"/>
    <w:rsid w:val="00747312"/>
    <w:rsid w:val="0075072F"/>
    <w:rsid w:val="007C23A2"/>
    <w:rsid w:val="007C7598"/>
    <w:rsid w:val="007D2BE9"/>
    <w:rsid w:val="007E610C"/>
    <w:rsid w:val="00801592"/>
    <w:rsid w:val="008417F5"/>
    <w:rsid w:val="00872EDE"/>
    <w:rsid w:val="00880FB3"/>
    <w:rsid w:val="008815FC"/>
    <w:rsid w:val="008A6311"/>
    <w:rsid w:val="008D249C"/>
    <w:rsid w:val="008F7799"/>
    <w:rsid w:val="00910948"/>
    <w:rsid w:val="009119B9"/>
    <w:rsid w:val="00921ACC"/>
    <w:rsid w:val="00945F50"/>
    <w:rsid w:val="00957BE3"/>
    <w:rsid w:val="00992714"/>
    <w:rsid w:val="00997BD6"/>
    <w:rsid w:val="009B44D0"/>
    <w:rsid w:val="009C7847"/>
    <w:rsid w:val="009F4003"/>
    <w:rsid w:val="009F4197"/>
    <w:rsid w:val="00A44CB4"/>
    <w:rsid w:val="00A851D3"/>
    <w:rsid w:val="00AA3E6B"/>
    <w:rsid w:val="00AB6969"/>
    <w:rsid w:val="00AC1C31"/>
    <w:rsid w:val="00AC34B0"/>
    <w:rsid w:val="00AD59C6"/>
    <w:rsid w:val="00B30B03"/>
    <w:rsid w:val="00B32539"/>
    <w:rsid w:val="00B63D7E"/>
    <w:rsid w:val="00B908DF"/>
    <w:rsid w:val="00B92945"/>
    <w:rsid w:val="00BB29B3"/>
    <w:rsid w:val="00BD5E48"/>
    <w:rsid w:val="00BE0D8A"/>
    <w:rsid w:val="00BE6726"/>
    <w:rsid w:val="00C10EEA"/>
    <w:rsid w:val="00C4621B"/>
    <w:rsid w:val="00CF53B8"/>
    <w:rsid w:val="00CF59F5"/>
    <w:rsid w:val="00D07A2D"/>
    <w:rsid w:val="00D21A79"/>
    <w:rsid w:val="00D3302C"/>
    <w:rsid w:val="00D5116C"/>
    <w:rsid w:val="00D65C26"/>
    <w:rsid w:val="00D9721A"/>
    <w:rsid w:val="00DB1AA1"/>
    <w:rsid w:val="00DB3702"/>
    <w:rsid w:val="00DB4E77"/>
    <w:rsid w:val="00DB7AD2"/>
    <w:rsid w:val="00DC788B"/>
    <w:rsid w:val="00DE2F09"/>
    <w:rsid w:val="00DE6504"/>
    <w:rsid w:val="00E0027B"/>
    <w:rsid w:val="00E075CA"/>
    <w:rsid w:val="00E12F77"/>
    <w:rsid w:val="00E5183C"/>
    <w:rsid w:val="00E66CB2"/>
    <w:rsid w:val="00E84F94"/>
    <w:rsid w:val="00EA2062"/>
    <w:rsid w:val="00EB78AF"/>
    <w:rsid w:val="00EF1207"/>
    <w:rsid w:val="00EF2687"/>
    <w:rsid w:val="00F01233"/>
    <w:rsid w:val="00F11F1D"/>
    <w:rsid w:val="00F31B94"/>
    <w:rsid w:val="00F65FB3"/>
    <w:rsid w:val="00F77F33"/>
    <w:rsid w:val="00FA4E3D"/>
    <w:rsid w:val="00FB2510"/>
    <w:rsid w:val="00FB2E3C"/>
    <w:rsid w:val="00FC1C78"/>
    <w:rsid w:val="00FD2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9E4A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11</cp:revision>
  <dcterms:created xsi:type="dcterms:W3CDTF">2023-01-11T09:46:00Z</dcterms:created>
  <dcterms:modified xsi:type="dcterms:W3CDTF">2023-01-30T16:14:00Z</dcterms:modified>
</cp:coreProperties>
</file>