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AA" w:rsidRDefault="00712BAA" w:rsidP="00712BAA">
      <w:pPr>
        <w:pStyle w:val="Zarkazkladnhotextu"/>
        <w:ind w:left="5041" w:hanging="5041"/>
        <w:jc w:val="center"/>
        <w:rPr>
          <w:b/>
          <w:bCs/>
          <w:caps/>
          <w:spacing w:val="60"/>
          <w:sz w:val="28"/>
          <w:szCs w:val="28"/>
        </w:rPr>
      </w:pPr>
      <w:r>
        <w:rPr>
          <w:b/>
          <w:bCs/>
          <w:caps/>
          <w:spacing w:val="60"/>
          <w:sz w:val="28"/>
          <w:szCs w:val="28"/>
        </w:rPr>
        <w:t>Národná rada Slovenskej republiky</w:t>
      </w:r>
    </w:p>
    <w:p w:rsidR="00712BAA" w:rsidRDefault="00712BAA" w:rsidP="00712BAA">
      <w:pPr>
        <w:pStyle w:val="Zarkazkladnhotextu"/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VIII. volebné obdobie</w:t>
      </w:r>
    </w:p>
    <w:p w:rsidR="00712BAA" w:rsidRDefault="00712BAA" w:rsidP="00712BAA">
      <w:pPr>
        <w:pStyle w:val="Zarkazkladnhotextu"/>
        <w:pBdr>
          <w:bottom w:val="single" w:sz="4" w:space="1" w:color="auto"/>
        </w:pBdr>
        <w:jc w:val="center"/>
        <w:rPr>
          <w:b/>
        </w:rPr>
      </w:pPr>
    </w:p>
    <w:p w:rsidR="00712BAA" w:rsidRDefault="00712BAA" w:rsidP="00712BAA">
      <w:pPr>
        <w:pStyle w:val="Zarkazkladnhotextu"/>
        <w:jc w:val="both"/>
      </w:pPr>
    </w:p>
    <w:p w:rsidR="00712BAA" w:rsidRDefault="00712BAA" w:rsidP="00712BAA">
      <w:pPr>
        <w:pStyle w:val="Zarkazkladnhotextu"/>
        <w:jc w:val="both"/>
      </w:pPr>
      <w:r>
        <w:t>Číslo: PREDS-</w:t>
      </w:r>
      <w:r w:rsidR="0039783C">
        <w:t>4</w:t>
      </w:r>
      <w:r>
        <w:t>/202</w:t>
      </w:r>
      <w:r w:rsidR="0039783C">
        <w:t>3</w:t>
      </w:r>
    </w:p>
    <w:p w:rsidR="00712BAA" w:rsidRDefault="00712BAA" w:rsidP="00712BAA">
      <w:pPr>
        <w:pStyle w:val="Zarkazkladnhotextu"/>
        <w:ind w:left="0"/>
      </w:pPr>
    </w:p>
    <w:p w:rsidR="00712BAA" w:rsidRDefault="00712BAA" w:rsidP="00712BAA">
      <w:pPr>
        <w:pStyle w:val="Zarkazkladnhotextu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Návrh</w:t>
      </w:r>
    </w:p>
    <w:p w:rsidR="00712BAA" w:rsidRDefault="00712BAA" w:rsidP="00712BAA">
      <w:pPr>
        <w:pStyle w:val="Zarkazkladnhotextu"/>
        <w:jc w:val="center"/>
        <w:rPr>
          <w:sz w:val="28"/>
          <w:szCs w:val="28"/>
        </w:rPr>
      </w:pPr>
    </w:p>
    <w:p w:rsidR="00712BAA" w:rsidRDefault="00712BAA" w:rsidP="00712BAA">
      <w:pPr>
        <w:pStyle w:val="Zarkazkladnhotextu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Uznesenie</w:t>
      </w:r>
    </w:p>
    <w:p w:rsidR="00712BAA" w:rsidRDefault="00712BAA" w:rsidP="00712BAA">
      <w:pPr>
        <w:pStyle w:val="Zarkazkladnhotextu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Národnej rady Slovenskej republiky</w:t>
      </w:r>
    </w:p>
    <w:p w:rsidR="00712BAA" w:rsidRDefault="00712BAA" w:rsidP="00712BAA">
      <w:pPr>
        <w:pStyle w:val="Zarkazkladnhotextu"/>
        <w:spacing w:line="276" w:lineRule="auto"/>
        <w:jc w:val="center"/>
        <w:rPr>
          <w:caps/>
        </w:rPr>
      </w:pPr>
      <w:r>
        <w:t>z</w:t>
      </w:r>
      <w:r>
        <w:rPr>
          <w:caps/>
        </w:rPr>
        <w:t xml:space="preserve"> ...................... 202</w:t>
      </w:r>
      <w:r w:rsidR="0039783C">
        <w:rPr>
          <w:caps/>
        </w:rPr>
        <w:t>3</w:t>
      </w:r>
    </w:p>
    <w:p w:rsidR="00712BAA" w:rsidRDefault="00712BAA" w:rsidP="00712BAA">
      <w:pPr>
        <w:pStyle w:val="Zarkazkladnhotextu"/>
        <w:jc w:val="center"/>
        <w:rPr>
          <w:caps/>
        </w:rPr>
      </w:pPr>
    </w:p>
    <w:p w:rsidR="00712BAA" w:rsidRDefault="00712BAA" w:rsidP="00712BAA">
      <w:pPr>
        <w:widowControl w:val="0"/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k návrhu na voľbu člena Rady pre štátnu službu </w:t>
      </w:r>
      <w:r>
        <w:rPr>
          <w:b/>
          <w:color w:val="000000"/>
        </w:rPr>
        <w:t>(tlač</w:t>
      </w:r>
      <w:r w:rsidR="00CC5EDD">
        <w:rPr>
          <w:b/>
          <w:color w:val="000000"/>
        </w:rPr>
        <w:t xml:space="preserve"> 1432</w:t>
      </w:r>
      <w:r>
        <w:rPr>
          <w:b/>
          <w:color w:val="000000"/>
        </w:rPr>
        <w:t>)</w:t>
      </w:r>
    </w:p>
    <w:p w:rsidR="00712BAA" w:rsidRDefault="00712BAA" w:rsidP="00712BAA">
      <w:pPr>
        <w:widowControl w:val="0"/>
        <w:autoSpaceDE w:val="0"/>
        <w:spacing w:line="276" w:lineRule="auto"/>
        <w:jc w:val="both"/>
        <w:rPr>
          <w:color w:val="000000"/>
        </w:rPr>
      </w:pPr>
    </w:p>
    <w:p w:rsidR="00712BAA" w:rsidRDefault="00712BAA" w:rsidP="00712BAA">
      <w:pPr>
        <w:widowControl w:val="0"/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sz w:val="28"/>
          <w:szCs w:val="28"/>
        </w:rPr>
        <w:t>Národná rada Slovenskej republiky</w:t>
      </w:r>
    </w:p>
    <w:p w:rsidR="00712BAA" w:rsidRDefault="00712BAA" w:rsidP="00712BAA">
      <w:pPr>
        <w:pStyle w:val="Zarkazkladnhotextu"/>
        <w:spacing w:line="360" w:lineRule="auto"/>
        <w:ind w:hanging="3781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Národná rada </w:t>
      </w:r>
    </w:p>
    <w:p w:rsidR="00712BAA" w:rsidRDefault="00712BAA" w:rsidP="00712BAA">
      <w:pPr>
        <w:pStyle w:val="Zarkazkladnhotextu"/>
        <w:numPr>
          <w:ilvl w:val="0"/>
          <w:numId w:val="1"/>
        </w:numPr>
        <w:spacing w:line="360" w:lineRule="auto"/>
        <w:jc w:val="both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berie na vedomie</w:t>
      </w:r>
    </w:p>
    <w:p w:rsidR="00AA167F" w:rsidRPr="00EC53CE" w:rsidRDefault="00AA167F" w:rsidP="00AA167F">
      <w:pPr>
        <w:spacing w:line="276" w:lineRule="auto"/>
        <w:ind w:firstLine="708"/>
        <w:jc w:val="both"/>
      </w:pPr>
      <w:r>
        <w:t xml:space="preserve">       zánik </w:t>
      </w:r>
      <w:r w:rsidR="005106AD">
        <w:t>funkcie</w:t>
      </w:r>
      <w:r>
        <w:t xml:space="preserve"> smrťou člena Rady pre štátnu službu </w:t>
      </w:r>
      <w:r w:rsidRPr="00E12D4F">
        <w:t xml:space="preserve">Ing. Ľuboša Pastora </w:t>
      </w:r>
      <w:r>
        <w:t xml:space="preserve">dňom 8. decembra 2022 </w:t>
      </w:r>
      <w:r w:rsidRPr="00EC53CE">
        <w:t>podľa § 13 ods. 2 písm. h) zákona č. 55/2017 Z. z. o štátnej službe a o zmene a doplnení niektorých zákonov v znení neskorších predpisov;</w:t>
      </w:r>
    </w:p>
    <w:p w:rsidR="00712BAA" w:rsidRDefault="007D2009" w:rsidP="007D2009">
      <w:pPr>
        <w:spacing w:line="276" w:lineRule="auto"/>
        <w:ind w:firstLine="708"/>
        <w:jc w:val="both"/>
      </w:pPr>
      <w:r>
        <w:t xml:space="preserve">     </w:t>
      </w:r>
    </w:p>
    <w:p w:rsidR="00712BAA" w:rsidRDefault="00712BAA" w:rsidP="00712BAA">
      <w:pPr>
        <w:pStyle w:val="Zarkazkladnhotextu"/>
        <w:numPr>
          <w:ilvl w:val="0"/>
          <w:numId w:val="1"/>
        </w:numPr>
        <w:spacing w:line="360" w:lineRule="auto"/>
        <w:jc w:val="both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zvolila </w:t>
      </w:r>
    </w:p>
    <w:p w:rsidR="00AA167F" w:rsidRPr="00651475" w:rsidRDefault="00712BAA" w:rsidP="00FA6FC9">
      <w:pPr>
        <w:tabs>
          <w:tab w:val="left" w:pos="567"/>
        </w:tabs>
        <w:spacing w:line="276" w:lineRule="auto"/>
        <w:ind w:firstLine="1134"/>
        <w:jc w:val="both"/>
      </w:pPr>
      <w:r>
        <w:t xml:space="preserve">podľa § 12 ods. 3 zákona č. 55/2017 Z. z. o štátnej službe a o zmene a doplnení niektorých zákonov v znení neskorších predpisov </w:t>
      </w:r>
      <w:r w:rsidR="00AA167F" w:rsidRPr="00651475">
        <w:t xml:space="preserve">na návrh predsedu Najvyššieho kontrolného úradu Slovenskej republiky </w:t>
      </w:r>
    </w:p>
    <w:p w:rsidR="00712BAA" w:rsidRDefault="00712BAA" w:rsidP="00712BAA">
      <w:pPr>
        <w:pStyle w:val="Zarkazkladnhotextu"/>
        <w:spacing w:after="0"/>
        <w:ind w:left="1619" w:firstLine="567"/>
        <w:jc w:val="both"/>
        <w:rPr>
          <w:b/>
          <w:bCs/>
          <w:sz w:val="22"/>
          <w:szCs w:val="22"/>
        </w:rPr>
      </w:pPr>
    </w:p>
    <w:p w:rsidR="00712BAA" w:rsidRDefault="007D2009" w:rsidP="007D2009">
      <w:pPr>
        <w:pStyle w:val="Odsekzoznamu"/>
        <w:widowControl w:val="0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Renatu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Roszbeck</w:t>
      </w:r>
      <w:proofErr w:type="spellEnd"/>
    </w:p>
    <w:p w:rsidR="00712BAA" w:rsidRDefault="00712BAA" w:rsidP="00712BAA">
      <w:pPr>
        <w:pStyle w:val="Odsekzoznamu"/>
        <w:widowControl w:val="0"/>
        <w:ind w:left="0" w:firstLine="340"/>
        <w:jc w:val="both"/>
        <w:rPr>
          <w:b/>
          <w:sz w:val="28"/>
          <w:szCs w:val="28"/>
        </w:rPr>
      </w:pPr>
    </w:p>
    <w:p w:rsidR="00AA167F" w:rsidRPr="00CF02F5" w:rsidRDefault="00C56917" w:rsidP="00C56917">
      <w:pPr>
        <w:ind w:firstLine="708"/>
        <w:jc w:val="both"/>
      </w:pPr>
      <w:r>
        <w:t xml:space="preserve">      </w:t>
      </w:r>
      <w:r w:rsidR="00AA167F" w:rsidRPr="00CF02F5">
        <w:t>za členku Rady pre štátnu službu</w:t>
      </w:r>
    </w:p>
    <w:p w:rsidR="00AA167F" w:rsidRDefault="00AA167F" w:rsidP="00712BAA">
      <w:pPr>
        <w:pStyle w:val="Odsekzoznamu"/>
        <w:widowControl w:val="0"/>
        <w:ind w:left="0" w:firstLine="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12BAA" w:rsidRDefault="00712BAA" w:rsidP="00712BAA"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t>na funkčné obdobie sedem rokov odo dňa zvolenia.</w:t>
      </w:r>
    </w:p>
    <w:p w:rsidR="00712BAA" w:rsidRDefault="00712BAA" w:rsidP="00712BAA"/>
    <w:p w:rsidR="00712BAA" w:rsidRDefault="00712BAA" w:rsidP="00712BAA"/>
    <w:p w:rsidR="00712BAA" w:rsidRDefault="00712BAA" w:rsidP="00712BAA">
      <w:pPr>
        <w:pStyle w:val="Zarkazkladnhotextu"/>
        <w:spacing w:line="360" w:lineRule="auto"/>
        <w:jc w:val="both"/>
        <w:rPr>
          <w:b/>
          <w:sz w:val="28"/>
          <w:szCs w:val="28"/>
        </w:rPr>
      </w:pPr>
    </w:p>
    <w:p w:rsidR="00F639E8" w:rsidRDefault="00F639E8">
      <w:bookmarkStart w:id="0" w:name="_GoBack"/>
      <w:bookmarkEnd w:id="0"/>
    </w:p>
    <w:sectPr w:rsidR="00F6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7752F"/>
    <w:multiLevelType w:val="hybridMultilevel"/>
    <w:tmpl w:val="7FE4C372"/>
    <w:lvl w:ilvl="0" w:tplc="495A934C">
      <w:start w:val="1"/>
      <w:numFmt w:val="upperLetter"/>
      <w:lvlText w:val="%1."/>
      <w:lvlJc w:val="left"/>
      <w:pPr>
        <w:ind w:left="11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AA"/>
    <w:rsid w:val="00360C8C"/>
    <w:rsid w:val="0039783C"/>
    <w:rsid w:val="005106AD"/>
    <w:rsid w:val="00637CFE"/>
    <w:rsid w:val="00651475"/>
    <w:rsid w:val="00712BAA"/>
    <w:rsid w:val="007D2009"/>
    <w:rsid w:val="00811667"/>
    <w:rsid w:val="00AA167F"/>
    <w:rsid w:val="00C56917"/>
    <w:rsid w:val="00CC5EDD"/>
    <w:rsid w:val="00CF02F5"/>
    <w:rsid w:val="00D122FD"/>
    <w:rsid w:val="00DF5B7B"/>
    <w:rsid w:val="00F639E8"/>
    <w:rsid w:val="00FA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205B"/>
  <w15:chartTrackingRefBased/>
  <w15:docId w15:val="{9BC92E75-FBD6-4750-BA70-887C014A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unhideWhenUsed/>
    <w:rsid w:val="00712BA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12BA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2BA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F5B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5B7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13</cp:revision>
  <cp:lastPrinted>2023-01-26T07:42:00Z</cp:lastPrinted>
  <dcterms:created xsi:type="dcterms:W3CDTF">2022-01-31T06:51:00Z</dcterms:created>
  <dcterms:modified xsi:type="dcterms:W3CDTF">2023-01-30T14:46:00Z</dcterms:modified>
</cp:coreProperties>
</file>