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9B" w:rsidRPr="00556C28" w:rsidRDefault="0016479B" w:rsidP="0016479B">
      <w:pPr>
        <w:pStyle w:val="Zarkazkladnhotextu"/>
        <w:rPr>
          <w:i/>
        </w:rPr>
      </w:pPr>
      <w:r w:rsidRPr="00871279">
        <w:t xml:space="preserve">                      </w:t>
      </w:r>
      <w:r w:rsidRPr="00556C28">
        <w:rPr>
          <w:i/>
        </w:rPr>
        <w:t>Výbor</w:t>
      </w:r>
      <w:r w:rsidRPr="00556C28">
        <w:rPr>
          <w:i/>
        </w:rPr>
        <w:br/>
        <w:t xml:space="preserve"> Národnej rady Slovenskej republiky</w:t>
      </w:r>
      <w:r w:rsidRPr="00556C28">
        <w:rPr>
          <w:i/>
        </w:rPr>
        <w:br/>
        <w:t xml:space="preserve">      pre hospodárske záležitosti            </w:t>
      </w:r>
    </w:p>
    <w:p w:rsidR="001D71E1" w:rsidRPr="008A7B04" w:rsidRDefault="0016479B" w:rsidP="001D71E1">
      <w:pPr>
        <w:jc w:val="both"/>
      </w:pPr>
      <w:r w:rsidRPr="00871279">
        <w:br/>
        <w:t xml:space="preserve">                                                                           </w:t>
      </w:r>
      <w:r w:rsidRPr="00871279">
        <w:tab/>
      </w:r>
      <w:r w:rsidR="007D6C7C">
        <w:tab/>
      </w:r>
      <w:r w:rsidR="001D71E1">
        <w:t>137</w:t>
      </w:r>
      <w:r w:rsidR="001D71E1" w:rsidRPr="008A7B04">
        <w:t>. schôdza výboru</w:t>
      </w:r>
    </w:p>
    <w:p w:rsidR="001D71E1" w:rsidRPr="008A7B04" w:rsidRDefault="001D71E1" w:rsidP="001D71E1">
      <w:pPr>
        <w:pStyle w:val="Zarkazkladnhotextu"/>
        <w:ind w:firstLine="708"/>
        <w:rPr>
          <w:iCs/>
        </w:rPr>
      </w:pPr>
      <w:r w:rsidRPr="008A7B04">
        <w:t xml:space="preserve">                                                             </w:t>
      </w:r>
      <w:r w:rsidRPr="008A7B04">
        <w:tab/>
      </w:r>
      <w:r w:rsidRPr="008A7B04">
        <w:tab/>
      </w:r>
      <w:r>
        <w:t xml:space="preserve">Číslo: </w:t>
      </w:r>
      <w:r w:rsidRPr="0006129F">
        <w:t>CRD – 263</w:t>
      </w:r>
      <w:r w:rsidRPr="0006129F">
        <w:rPr>
          <w:iCs/>
        </w:rPr>
        <w:t>/2022</w:t>
      </w:r>
      <w:r w:rsidRPr="008A7B04">
        <w:rPr>
          <w:iCs/>
        </w:rPr>
        <w:t xml:space="preserve">   </w:t>
      </w:r>
    </w:p>
    <w:p w:rsidR="0016479B" w:rsidRPr="00871279" w:rsidRDefault="0016479B" w:rsidP="001D71E1">
      <w:pPr>
        <w:jc w:val="both"/>
        <w:rPr>
          <w:rFonts w:eastAsia="Arial Unicode MS"/>
          <w:i/>
          <w:sz w:val="28"/>
        </w:rPr>
      </w:pPr>
    </w:p>
    <w:p w:rsidR="0016479B" w:rsidRPr="00871279" w:rsidRDefault="0016479B" w:rsidP="0016479B">
      <w:pPr>
        <w:pStyle w:val="Zarkazkladnhotextu"/>
        <w:jc w:val="center"/>
        <w:rPr>
          <w:rFonts w:eastAsia="Arial Unicode MS"/>
          <w:i/>
          <w:sz w:val="28"/>
        </w:rPr>
      </w:pPr>
      <w:r w:rsidRPr="00871279">
        <w:rPr>
          <w:rFonts w:eastAsia="Arial Unicode MS"/>
          <w:i/>
          <w:sz w:val="28"/>
        </w:rPr>
        <w:t>Výpis zo zápisnice</w:t>
      </w:r>
    </w:p>
    <w:p w:rsidR="0016479B" w:rsidRPr="00871279" w:rsidRDefault="0016479B" w:rsidP="0016479B">
      <w:pPr>
        <w:spacing w:line="240" w:lineRule="atLeast"/>
        <w:jc w:val="center"/>
        <w:rPr>
          <w:b/>
        </w:rPr>
      </w:pPr>
      <w:r w:rsidRPr="00871279">
        <w:rPr>
          <w:b/>
        </w:rPr>
        <w:t>Výboru Národnej rady Slovenskej republiky</w:t>
      </w:r>
    </w:p>
    <w:p w:rsidR="0016479B" w:rsidRPr="00871279" w:rsidRDefault="0016479B" w:rsidP="0016479B">
      <w:pPr>
        <w:spacing w:line="240" w:lineRule="atLeast"/>
        <w:jc w:val="center"/>
        <w:rPr>
          <w:b/>
        </w:rPr>
      </w:pPr>
      <w:r w:rsidRPr="00871279">
        <w:rPr>
          <w:b/>
        </w:rPr>
        <w:t>pre hospodárske záležitosti</w:t>
      </w:r>
    </w:p>
    <w:p w:rsidR="0016479B" w:rsidRPr="00871279" w:rsidRDefault="00C82706" w:rsidP="0016479B">
      <w:pPr>
        <w:spacing w:line="240" w:lineRule="atLeast"/>
        <w:jc w:val="center"/>
      </w:pPr>
      <w:r>
        <w:t>z</w:t>
      </w:r>
      <w:r w:rsidR="00831940">
        <w:t xml:space="preserve"> </w:t>
      </w:r>
      <w:r w:rsidR="001D71E1">
        <w:t>30</w:t>
      </w:r>
      <w:r w:rsidR="002F274C">
        <w:t>. január</w:t>
      </w:r>
      <w:r w:rsidR="00632BAE">
        <w:t xml:space="preserve">a </w:t>
      </w:r>
      <w:r w:rsidR="002F274C">
        <w:t>2023</w:t>
      </w:r>
    </w:p>
    <w:p w:rsidR="0016479B" w:rsidRPr="00871279" w:rsidRDefault="0016479B" w:rsidP="0016479B">
      <w:pPr>
        <w:tabs>
          <w:tab w:val="left" w:pos="-1985"/>
          <w:tab w:val="left" w:pos="709"/>
          <w:tab w:val="left" w:pos="1077"/>
        </w:tabs>
        <w:jc w:val="both"/>
      </w:pPr>
    </w:p>
    <w:p w:rsidR="008E0B32" w:rsidRPr="00B5547D" w:rsidRDefault="008E0B32" w:rsidP="005C4A75">
      <w:pPr>
        <w:tabs>
          <w:tab w:val="left" w:pos="-1985"/>
          <w:tab w:val="left" w:pos="-180"/>
        </w:tabs>
        <w:jc w:val="both"/>
        <w:rPr>
          <w:i/>
        </w:rPr>
      </w:pPr>
      <w:r>
        <w:tab/>
      </w:r>
      <w:r w:rsidR="00632BAE" w:rsidRPr="008A7B04">
        <w:t xml:space="preserve">k zákonu </w:t>
      </w:r>
      <w:r w:rsidR="002F274C" w:rsidRPr="004D5037">
        <w:t>zo 6. decembra 2022, ktorým sa dopĺňa zákon č. 135/1961 Zb. o pozemných komunikáciách (cestný zákon) v znení neskorších predpisov,</w:t>
      </w:r>
      <w:r w:rsidR="002F274C" w:rsidRPr="003A6E0D">
        <w:t xml:space="preserve"> vráten</w:t>
      </w:r>
      <w:r w:rsidR="001D71E1">
        <w:t>ému</w:t>
      </w:r>
      <w:r w:rsidR="002F274C" w:rsidRPr="003A6E0D">
        <w:t xml:space="preserve"> prezidentkou Slovenskej republiky na opätovné  prerokovanie  Národnou  radou  Slovenskej  republiky</w:t>
      </w:r>
      <w:r w:rsidR="002F274C" w:rsidRPr="002C18D1">
        <w:rPr>
          <w:b/>
        </w:rPr>
        <w:t xml:space="preserve"> (tlač </w:t>
      </w:r>
      <w:r w:rsidR="002F274C">
        <w:rPr>
          <w:b/>
        </w:rPr>
        <w:t>1345</w:t>
      </w:r>
      <w:r w:rsidR="00632BAE" w:rsidRPr="002C18D1">
        <w:rPr>
          <w:b/>
        </w:rPr>
        <w:t>)</w:t>
      </w:r>
    </w:p>
    <w:p w:rsidR="0016479B" w:rsidRPr="00DF691E" w:rsidRDefault="0016479B" w:rsidP="0016479B">
      <w:pPr>
        <w:jc w:val="both"/>
      </w:pPr>
    </w:p>
    <w:p w:rsidR="0016479B" w:rsidRPr="00DF691E" w:rsidRDefault="0016479B" w:rsidP="0016479B">
      <w:pPr>
        <w:pStyle w:val="Zarkazkladnhotextu2"/>
        <w:ind w:firstLine="708"/>
        <w:rPr>
          <w:rFonts w:ascii="Times New Roman" w:hAnsi="Times New Roman"/>
          <w:b/>
          <w:bCs/>
          <w:color w:val="auto"/>
          <w:szCs w:val="24"/>
          <w:lang w:val="sk-SK"/>
        </w:rPr>
      </w:pPr>
      <w:r w:rsidRPr="00DF691E">
        <w:rPr>
          <w:rFonts w:ascii="Times New Roman" w:hAnsi="Times New Roman"/>
          <w:b/>
          <w:bCs/>
          <w:color w:val="auto"/>
          <w:szCs w:val="24"/>
          <w:lang w:val="sk-SK"/>
        </w:rPr>
        <w:t>Výbor Národnej rady Slovenskej republiky</w:t>
      </w:r>
    </w:p>
    <w:p w:rsidR="0016479B" w:rsidRPr="00DF691E" w:rsidRDefault="0016479B" w:rsidP="0016479B">
      <w:pPr>
        <w:ind w:firstLine="708"/>
        <w:jc w:val="both"/>
      </w:pPr>
      <w:r w:rsidRPr="00DF691E">
        <w:rPr>
          <w:b/>
          <w:bCs/>
        </w:rPr>
        <w:t>pre hospodárske záležitosti</w:t>
      </w:r>
      <w:r w:rsidRPr="00DF691E">
        <w:t xml:space="preserve">  </w:t>
      </w:r>
    </w:p>
    <w:p w:rsidR="0016479B" w:rsidRPr="00DF691E" w:rsidRDefault="0016479B" w:rsidP="0016479B">
      <w:pPr>
        <w:ind w:firstLine="708"/>
        <w:jc w:val="both"/>
      </w:pPr>
    </w:p>
    <w:p w:rsidR="0016479B" w:rsidRPr="008E0B32" w:rsidRDefault="008E0B32" w:rsidP="008E0B32">
      <w:pPr>
        <w:tabs>
          <w:tab w:val="left" w:pos="-1985"/>
          <w:tab w:val="left" w:pos="-180"/>
        </w:tabs>
        <w:jc w:val="both"/>
        <w:rPr>
          <w:i/>
        </w:rPr>
      </w:pPr>
      <w:r>
        <w:tab/>
      </w:r>
      <w:r w:rsidR="0016479B" w:rsidRPr="00DF691E">
        <w:t xml:space="preserve">prerokoval </w:t>
      </w:r>
      <w:r w:rsidR="005455FF">
        <w:t xml:space="preserve">zákon </w:t>
      </w:r>
      <w:r w:rsidR="002F274C" w:rsidRPr="004D5037">
        <w:t>zo 6. decembra 2022, ktorým sa dopĺňa zákon č. 135/1961 Zb. o pozemných komunikáciách (cestný zákon) v znení neskorších predpisov,</w:t>
      </w:r>
      <w:r w:rsidR="002F274C" w:rsidRPr="003A6E0D">
        <w:t xml:space="preserve"> vrátený prezidentkou Slovenskej republiky na opätovné  prerokovanie  Národnou  radou  Slovenskej  republiky</w:t>
      </w:r>
      <w:r w:rsidR="002F274C" w:rsidRPr="002C18D1">
        <w:rPr>
          <w:b/>
        </w:rPr>
        <w:t xml:space="preserve"> (tlač </w:t>
      </w:r>
      <w:r w:rsidR="002F274C">
        <w:rPr>
          <w:b/>
        </w:rPr>
        <w:t>1345</w:t>
      </w:r>
      <w:r w:rsidR="00632BAE" w:rsidRPr="002C18D1">
        <w:rPr>
          <w:b/>
        </w:rPr>
        <w:t>)</w:t>
      </w:r>
      <w:r w:rsidR="00130A50">
        <w:rPr>
          <w:b/>
          <w:sz w:val="23"/>
          <w:szCs w:val="23"/>
        </w:rPr>
        <w:t xml:space="preserve"> </w:t>
      </w:r>
      <w:r w:rsidR="0016479B" w:rsidRPr="00DF691E">
        <w:rPr>
          <w:color w:val="000000"/>
        </w:rPr>
        <w:t xml:space="preserve">na </w:t>
      </w:r>
      <w:r w:rsidR="0016479B" w:rsidRPr="00DF691E">
        <w:rPr>
          <w:bCs/>
        </w:rPr>
        <w:t xml:space="preserve">svojej </w:t>
      </w:r>
      <w:r w:rsidR="002F274C">
        <w:rPr>
          <w:bCs/>
        </w:rPr>
        <w:t>13</w:t>
      </w:r>
      <w:r w:rsidR="001D71E1">
        <w:rPr>
          <w:bCs/>
        </w:rPr>
        <w:t>7</w:t>
      </w:r>
      <w:r w:rsidR="0016479B" w:rsidRPr="00DF691E">
        <w:rPr>
          <w:bCs/>
        </w:rPr>
        <w:t xml:space="preserve">. schôdzi konanej </w:t>
      </w:r>
      <w:r w:rsidR="001D71E1">
        <w:rPr>
          <w:bCs/>
        </w:rPr>
        <w:t>30</w:t>
      </w:r>
      <w:r w:rsidR="00B61712" w:rsidRPr="00C9419E">
        <w:rPr>
          <w:bCs/>
        </w:rPr>
        <w:t xml:space="preserve">. </w:t>
      </w:r>
      <w:r w:rsidR="002F274C">
        <w:rPr>
          <w:bCs/>
        </w:rPr>
        <w:t>januára</w:t>
      </w:r>
      <w:r w:rsidR="00632BAE">
        <w:rPr>
          <w:bCs/>
        </w:rPr>
        <w:t xml:space="preserve"> </w:t>
      </w:r>
      <w:r w:rsidR="002F274C">
        <w:rPr>
          <w:bCs/>
        </w:rPr>
        <w:t>2023</w:t>
      </w:r>
      <w:r w:rsidR="00B61712" w:rsidRPr="00C9419E">
        <w:rPr>
          <w:bCs/>
        </w:rPr>
        <w:t>.</w:t>
      </w:r>
    </w:p>
    <w:p w:rsidR="0016479B" w:rsidRPr="00DF691E" w:rsidRDefault="0016479B" w:rsidP="0016479B">
      <w:pPr>
        <w:pStyle w:val="Zkladntext2"/>
        <w:rPr>
          <w:sz w:val="24"/>
          <w:szCs w:val="24"/>
        </w:rPr>
      </w:pPr>
    </w:p>
    <w:p w:rsidR="0016479B" w:rsidRPr="00DF691E" w:rsidRDefault="00C9419E" w:rsidP="00C9419E">
      <w:pPr>
        <w:jc w:val="both"/>
      </w:pPr>
      <w:r>
        <w:tab/>
      </w:r>
      <w:r w:rsidR="0016479B" w:rsidRPr="00DF691E">
        <w:t>Spravodajcom výboru bol</w:t>
      </w:r>
      <w:r w:rsidR="00EE4044">
        <w:t xml:space="preserve"> poslan</w:t>
      </w:r>
      <w:r w:rsidR="007708F3">
        <w:t xml:space="preserve">ec </w:t>
      </w:r>
      <w:r w:rsidR="00632BAE">
        <w:rPr>
          <w:b/>
        </w:rPr>
        <w:t>Peter Vons</w:t>
      </w:r>
      <w:r w:rsidR="00B61712">
        <w:t>.</w:t>
      </w:r>
    </w:p>
    <w:p w:rsidR="0016479B" w:rsidRPr="00DF691E" w:rsidRDefault="0016479B" w:rsidP="0016479B">
      <w:pPr>
        <w:pStyle w:val="Zarkazkladnhotextu2"/>
        <w:ind w:firstLine="540"/>
        <w:rPr>
          <w:rFonts w:ascii="Times New Roman" w:hAnsi="Times New Roman"/>
          <w:color w:val="auto"/>
          <w:szCs w:val="24"/>
          <w:lang w:val="sk-SK"/>
        </w:rPr>
      </w:pPr>
    </w:p>
    <w:p w:rsidR="0016479B" w:rsidRPr="00A62D4F" w:rsidRDefault="005C4A75" w:rsidP="00A62D4F">
      <w:pPr>
        <w:pStyle w:val="Zarkazkladnhotextu2"/>
        <w:ind w:firstLine="720"/>
        <w:rPr>
          <w:color w:val="auto"/>
        </w:rPr>
      </w:pPr>
      <w:r w:rsidRPr="00DF691E">
        <w:rPr>
          <w:rFonts w:ascii="Times New Roman" w:hAnsi="Times New Roman"/>
          <w:color w:val="auto"/>
          <w:szCs w:val="24"/>
          <w:lang w:val="sk-SK"/>
        </w:rPr>
        <w:t xml:space="preserve">Výbor </w:t>
      </w:r>
      <w:r w:rsidRPr="005C4A75">
        <w:rPr>
          <w:rFonts w:ascii="Times New Roman" w:hAnsi="Times New Roman"/>
          <w:b/>
          <w:color w:val="auto"/>
          <w:szCs w:val="24"/>
          <w:lang w:val="sk-SK"/>
        </w:rPr>
        <w:t>neprijal uznesenie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, keďže navrhnuté uznesenie nezískalo potrebný súhlas nadpolovičnej väčšiny </w:t>
      </w:r>
      <w:r>
        <w:rPr>
          <w:rFonts w:ascii="Times New Roman" w:hAnsi="Times New Roman"/>
          <w:color w:val="auto"/>
          <w:szCs w:val="24"/>
          <w:lang w:val="sk-SK"/>
        </w:rPr>
        <w:t>prítomných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 členov výboru </w:t>
      </w:r>
      <w:proofErr w:type="spellStart"/>
      <w:r w:rsidR="00A62D4F" w:rsidRPr="00A62D4F">
        <w:rPr>
          <w:color w:val="auto"/>
        </w:rPr>
        <w:t>podľa</w:t>
      </w:r>
      <w:proofErr w:type="spellEnd"/>
      <w:r w:rsidR="00A62D4F" w:rsidRPr="00A62D4F">
        <w:rPr>
          <w:color w:val="auto"/>
        </w:rPr>
        <w:t xml:space="preserve"> čl. 84 </w:t>
      </w:r>
      <w:proofErr w:type="spellStart"/>
      <w:r w:rsidR="00A62D4F" w:rsidRPr="00A62D4F">
        <w:rPr>
          <w:color w:val="auto"/>
        </w:rPr>
        <w:t>ods</w:t>
      </w:r>
      <w:proofErr w:type="spellEnd"/>
      <w:r w:rsidR="00A62D4F" w:rsidRPr="00A62D4F">
        <w:rPr>
          <w:color w:val="auto"/>
        </w:rPr>
        <w:t xml:space="preserve">. 3 Ústavy Slovenskej republiky a § 52 </w:t>
      </w:r>
      <w:proofErr w:type="spellStart"/>
      <w:r w:rsidR="00A62D4F" w:rsidRPr="00A62D4F">
        <w:rPr>
          <w:color w:val="auto"/>
        </w:rPr>
        <w:t>ods</w:t>
      </w:r>
      <w:proofErr w:type="spellEnd"/>
      <w:r w:rsidR="00A62D4F" w:rsidRPr="00A62D4F">
        <w:rPr>
          <w:color w:val="auto"/>
        </w:rPr>
        <w:t xml:space="preserve">. 4 zákona </w:t>
      </w:r>
      <w:proofErr w:type="spellStart"/>
      <w:r w:rsidR="00A62D4F" w:rsidRPr="00A62D4F">
        <w:rPr>
          <w:color w:val="auto"/>
        </w:rPr>
        <w:t>Národnej</w:t>
      </w:r>
      <w:proofErr w:type="spellEnd"/>
      <w:r w:rsidR="00A62D4F" w:rsidRPr="00A62D4F">
        <w:rPr>
          <w:color w:val="auto"/>
        </w:rPr>
        <w:t xml:space="preserve"> rady </w:t>
      </w:r>
      <w:proofErr w:type="spellStart"/>
      <w:r w:rsidR="00A62D4F" w:rsidRPr="00A62D4F">
        <w:rPr>
          <w:color w:val="auto"/>
        </w:rPr>
        <w:t>Slovenskej</w:t>
      </w:r>
      <w:proofErr w:type="spellEnd"/>
      <w:r w:rsidR="00A62D4F" w:rsidRPr="00A62D4F">
        <w:rPr>
          <w:color w:val="auto"/>
        </w:rPr>
        <w:t xml:space="preserve"> republiky č.  </w:t>
      </w:r>
      <w:proofErr w:type="gramStart"/>
      <w:r w:rsidR="00A62D4F" w:rsidRPr="00A62D4F">
        <w:rPr>
          <w:color w:val="auto"/>
        </w:rPr>
        <w:t>350/1996  Z.  z. o  </w:t>
      </w:r>
      <w:proofErr w:type="spellStart"/>
      <w:r w:rsidR="00A62D4F" w:rsidRPr="00A62D4F">
        <w:rPr>
          <w:color w:val="auto"/>
        </w:rPr>
        <w:t>rokovacom</w:t>
      </w:r>
      <w:proofErr w:type="spellEnd"/>
      <w:proofErr w:type="gramEnd"/>
      <w:r w:rsidR="00A62D4F" w:rsidRPr="00A62D4F">
        <w:rPr>
          <w:color w:val="auto"/>
        </w:rPr>
        <w:t xml:space="preserve"> </w:t>
      </w:r>
      <w:proofErr w:type="spellStart"/>
      <w:r w:rsidR="00A62D4F" w:rsidRPr="00A62D4F">
        <w:rPr>
          <w:color w:val="auto"/>
        </w:rPr>
        <w:t>poriadku</w:t>
      </w:r>
      <w:proofErr w:type="spellEnd"/>
      <w:r w:rsidR="00A62D4F" w:rsidRPr="00A62D4F">
        <w:rPr>
          <w:color w:val="auto"/>
        </w:rPr>
        <w:t xml:space="preserve"> </w:t>
      </w:r>
      <w:proofErr w:type="spellStart"/>
      <w:r w:rsidR="00A62D4F" w:rsidRPr="00A62D4F">
        <w:rPr>
          <w:color w:val="auto"/>
        </w:rPr>
        <w:t>Národnej</w:t>
      </w:r>
      <w:proofErr w:type="spellEnd"/>
      <w:r w:rsidR="00A62D4F" w:rsidRPr="00A62D4F">
        <w:rPr>
          <w:color w:val="auto"/>
        </w:rPr>
        <w:t xml:space="preserve"> rady </w:t>
      </w:r>
      <w:proofErr w:type="spellStart"/>
      <w:r w:rsidR="00A62D4F" w:rsidRPr="00A62D4F">
        <w:rPr>
          <w:color w:val="auto"/>
        </w:rPr>
        <w:t>Slovenskej</w:t>
      </w:r>
      <w:proofErr w:type="spellEnd"/>
      <w:r w:rsidR="00A62D4F" w:rsidRPr="00A62D4F">
        <w:rPr>
          <w:color w:val="auto"/>
        </w:rPr>
        <w:t xml:space="preserve"> republiky v </w:t>
      </w:r>
      <w:proofErr w:type="spellStart"/>
      <w:r w:rsidR="00A62D4F" w:rsidRPr="00A62D4F">
        <w:rPr>
          <w:color w:val="auto"/>
        </w:rPr>
        <w:t>znení</w:t>
      </w:r>
      <w:proofErr w:type="spellEnd"/>
      <w:r w:rsidR="00A62D4F" w:rsidRPr="00A62D4F">
        <w:rPr>
          <w:color w:val="auto"/>
        </w:rPr>
        <w:t xml:space="preserve"> </w:t>
      </w:r>
      <w:proofErr w:type="spellStart"/>
      <w:r w:rsidR="00A62D4F" w:rsidRPr="00A62D4F">
        <w:rPr>
          <w:color w:val="auto"/>
        </w:rPr>
        <w:t>neskorších</w:t>
      </w:r>
      <w:proofErr w:type="spellEnd"/>
      <w:r w:rsidR="00A62D4F" w:rsidRPr="00A62D4F">
        <w:rPr>
          <w:color w:val="auto"/>
        </w:rPr>
        <w:t xml:space="preserve"> </w:t>
      </w:r>
      <w:proofErr w:type="spellStart"/>
      <w:r w:rsidR="00A62D4F" w:rsidRPr="00A62D4F">
        <w:rPr>
          <w:color w:val="auto"/>
        </w:rPr>
        <w:t>predpisov</w:t>
      </w:r>
      <w:proofErr w:type="spellEnd"/>
      <w:r w:rsidR="00A62D4F" w:rsidRPr="00A62D4F">
        <w:rPr>
          <w:color w:val="auto"/>
        </w:rPr>
        <w:t>.</w:t>
      </w:r>
    </w:p>
    <w:p w:rsidR="00A62D4F" w:rsidRPr="00DF691E" w:rsidRDefault="00A62D4F" w:rsidP="00A62D4F">
      <w:pPr>
        <w:pStyle w:val="Zarkazkladnhotextu2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16479B" w:rsidRPr="00DF691E" w:rsidRDefault="0016479B" w:rsidP="0016479B">
      <w:pPr>
        <w:pStyle w:val="Zarkazkladnhotextu2"/>
        <w:ind w:firstLine="720"/>
        <w:rPr>
          <w:rFonts w:ascii="Times New Roman" w:hAnsi="Times New Roman"/>
          <w:szCs w:val="24"/>
        </w:rPr>
      </w:pPr>
      <w:r w:rsidRPr="00DF691E">
        <w:rPr>
          <w:rFonts w:ascii="Times New Roman" w:hAnsi="Times New Roman"/>
          <w:color w:val="auto"/>
          <w:szCs w:val="24"/>
          <w:lang w:val="sk-SK"/>
        </w:rPr>
        <w:t>O návrhu uznesenia, ktoré predložil</w:t>
      </w:r>
      <w:r w:rsidR="00EE4044">
        <w:rPr>
          <w:rFonts w:ascii="Times New Roman" w:hAnsi="Times New Roman"/>
          <w:color w:val="auto"/>
          <w:szCs w:val="24"/>
          <w:lang w:val="sk-SK"/>
        </w:rPr>
        <w:t xml:space="preserve"> poslan</w:t>
      </w:r>
      <w:r w:rsidR="00194411">
        <w:rPr>
          <w:rFonts w:ascii="Times New Roman" w:hAnsi="Times New Roman"/>
          <w:color w:val="auto"/>
          <w:szCs w:val="24"/>
          <w:lang w:val="sk-SK"/>
        </w:rPr>
        <w:t xml:space="preserve">ec </w:t>
      </w:r>
      <w:r w:rsidR="00632BAE" w:rsidRPr="00632BAE">
        <w:rPr>
          <w:rFonts w:ascii="Times New Roman" w:hAnsi="Times New Roman"/>
          <w:b/>
          <w:color w:val="auto"/>
          <w:szCs w:val="24"/>
          <w:lang w:val="sk-SK"/>
        </w:rPr>
        <w:t>Peter Vons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, hlasovali poslanci nasledovne. Z celkového počtu </w:t>
      </w:r>
      <w:r w:rsidR="00AB4590">
        <w:rPr>
          <w:rFonts w:ascii="Times New Roman" w:hAnsi="Times New Roman"/>
          <w:color w:val="auto"/>
          <w:szCs w:val="24"/>
          <w:lang w:val="sk-SK"/>
        </w:rPr>
        <w:t>13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 poslancov Výboru Národnej rady Slovenskej republiky pre hospodárske záležitosti bolo prítomných</w:t>
      </w:r>
      <w:r w:rsidR="009530B5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1D71E1">
        <w:rPr>
          <w:rFonts w:ascii="Times New Roman" w:hAnsi="Times New Roman"/>
          <w:color w:val="auto"/>
          <w:szCs w:val="24"/>
          <w:lang w:val="sk-SK"/>
        </w:rPr>
        <w:t xml:space="preserve">10 </w:t>
      </w:r>
      <w:r w:rsidRPr="000013EB">
        <w:rPr>
          <w:rFonts w:ascii="Times New Roman" w:hAnsi="Times New Roman"/>
          <w:color w:val="auto"/>
          <w:szCs w:val="24"/>
          <w:lang w:val="sk-SK"/>
        </w:rPr>
        <w:t>poslancov</w:t>
      </w:r>
      <w:r w:rsidRPr="001D71E1">
        <w:rPr>
          <w:rFonts w:ascii="Times New Roman" w:hAnsi="Times New Roman"/>
          <w:color w:val="auto"/>
          <w:szCs w:val="24"/>
          <w:lang w:val="sk-SK"/>
        </w:rPr>
        <w:t xml:space="preserve">. Za návrh predneseného uznesenia </w:t>
      </w:r>
      <w:r w:rsidR="00FA1800" w:rsidRPr="001D71E1">
        <w:rPr>
          <w:rFonts w:ascii="Times New Roman" w:hAnsi="Times New Roman"/>
          <w:color w:val="auto"/>
          <w:szCs w:val="24"/>
          <w:lang w:val="sk-SK"/>
        </w:rPr>
        <w:t>hlasovali</w:t>
      </w:r>
      <w:r w:rsidR="001D71E1" w:rsidRPr="001D71E1">
        <w:rPr>
          <w:rFonts w:ascii="Times New Roman" w:hAnsi="Times New Roman"/>
          <w:color w:val="auto"/>
          <w:szCs w:val="24"/>
          <w:lang w:val="sk-SK"/>
        </w:rPr>
        <w:t xml:space="preserve">  2 </w:t>
      </w:r>
      <w:r w:rsidR="00FA1800" w:rsidRPr="001D71E1">
        <w:rPr>
          <w:rFonts w:ascii="Times New Roman" w:hAnsi="Times New Roman"/>
          <w:color w:val="auto"/>
          <w:szCs w:val="24"/>
          <w:lang w:val="sk-SK"/>
        </w:rPr>
        <w:t>poslanci</w:t>
      </w:r>
      <w:r w:rsidR="00AC0826" w:rsidRPr="001D71E1">
        <w:rPr>
          <w:rFonts w:ascii="Times New Roman" w:hAnsi="Times New Roman"/>
          <w:color w:val="auto"/>
          <w:szCs w:val="24"/>
          <w:lang w:val="sk-SK"/>
        </w:rPr>
        <w:t>,</w:t>
      </w:r>
      <w:r w:rsidR="001D71E1" w:rsidRPr="001D71E1">
        <w:rPr>
          <w:rFonts w:ascii="Times New Roman" w:hAnsi="Times New Roman"/>
          <w:color w:val="auto"/>
          <w:szCs w:val="24"/>
          <w:lang w:val="sk-SK"/>
        </w:rPr>
        <w:t xml:space="preserve"> nikto nehlasoval proti, 8 </w:t>
      </w:r>
      <w:r w:rsidR="00194411" w:rsidRPr="001D71E1">
        <w:rPr>
          <w:rFonts w:ascii="Times New Roman" w:hAnsi="Times New Roman"/>
          <w:color w:val="auto"/>
          <w:szCs w:val="24"/>
          <w:lang w:val="sk-SK"/>
        </w:rPr>
        <w:t>poslanci sa zdržali hlasovania</w:t>
      </w:r>
      <w:r w:rsidRPr="001D71E1">
        <w:rPr>
          <w:rFonts w:ascii="Times New Roman" w:hAnsi="Times New Roman"/>
          <w:color w:val="auto"/>
          <w:szCs w:val="24"/>
          <w:lang w:val="sk-SK"/>
        </w:rPr>
        <w:t>,</w:t>
      </w:r>
      <w:r w:rsidRPr="001D71E1">
        <w:rPr>
          <w:rFonts w:ascii="Times New Roman" w:hAnsi="Times New Roman"/>
          <w:color w:val="auto"/>
          <w:szCs w:val="24"/>
        </w:rPr>
        <w:t xml:space="preserve"> h</w:t>
      </w:r>
      <w:r>
        <w:rPr>
          <w:rFonts w:ascii="Times New Roman" w:hAnsi="Times New Roman"/>
          <w:color w:val="auto"/>
          <w:szCs w:val="24"/>
        </w:rPr>
        <w:t>lasovali všetci poslanci.</w:t>
      </w:r>
    </w:p>
    <w:p w:rsidR="0016479B" w:rsidRDefault="0016479B" w:rsidP="0016479B">
      <w:pPr>
        <w:jc w:val="both"/>
        <w:rPr>
          <w:lang w:val="cs-CZ"/>
        </w:rPr>
      </w:pPr>
    </w:p>
    <w:p w:rsidR="002F274C" w:rsidRDefault="002F274C" w:rsidP="0016479B">
      <w:pPr>
        <w:jc w:val="both"/>
        <w:rPr>
          <w:lang w:val="cs-CZ"/>
        </w:rPr>
      </w:pPr>
    </w:p>
    <w:p w:rsidR="002F274C" w:rsidRDefault="002F274C" w:rsidP="0016479B">
      <w:pPr>
        <w:jc w:val="both"/>
        <w:rPr>
          <w:lang w:val="cs-CZ"/>
        </w:rPr>
      </w:pPr>
    </w:p>
    <w:p w:rsidR="00A62D4F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</w:p>
    <w:p w:rsidR="00A62D4F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A62D4F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Peter </w:t>
      </w:r>
      <w:r>
        <w:rPr>
          <w:b/>
        </w:rPr>
        <w:t xml:space="preserve">L i b a </w:t>
      </w:r>
      <w:r>
        <w:tab/>
      </w:r>
      <w:r>
        <w:tab/>
      </w:r>
      <w:r>
        <w:tab/>
      </w:r>
      <w:r>
        <w:tab/>
      </w:r>
      <w:r>
        <w:tab/>
        <w:t xml:space="preserve">                  predseda výboru</w:t>
      </w:r>
    </w:p>
    <w:p w:rsidR="00A62D4F" w:rsidRDefault="00A62D4F" w:rsidP="00A62D4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A62D4F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6B13C4" w:rsidRDefault="006B13C4" w:rsidP="00130A50">
      <w:pPr>
        <w:jc w:val="both"/>
        <w:rPr>
          <w:b/>
          <w:bCs/>
        </w:rPr>
      </w:pPr>
    </w:p>
    <w:p w:rsidR="006B13C4" w:rsidRDefault="006B13C4" w:rsidP="00130A50">
      <w:pPr>
        <w:jc w:val="both"/>
        <w:rPr>
          <w:b/>
          <w:bCs/>
        </w:rPr>
      </w:pPr>
    </w:p>
    <w:p w:rsidR="002F274C" w:rsidRDefault="002F274C" w:rsidP="00130A50">
      <w:pPr>
        <w:jc w:val="both"/>
        <w:rPr>
          <w:b/>
          <w:bCs/>
        </w:rPr>
      </w:pPr>
    </w:p>
    <w:p w:rsidR="000C5D55" w:rsidRPr="000C5D55" w:rsidRDefault="00B2182D" w:rsidP="000C5D55">
      <w:pPr>
        <w:pStyle w:val="Nadpis1"/>
        <w:ind w:firstLine="540"/>
        <w:rPr>
          <w:bCs/>
          <w:iCs w:val="0"/>
          <w:color w:val="auto"/>
        </w:rPr>
      </w:pPr>
      <w:r w:rsidRPr="000C5D55">
        <w:rPr>
          <w:bCs/>
          <w:iCs w:val="0"/>
          <w:color w:val="auto"/>
        </w:rPr>
        <w:lastRenderedPageBreak/>
        <w:t xml:space="preserve">                </w:t>
      </w:r>
      <w:r w:rsidR="000C5D55" w:rsidRPr="000C5D55">
        <w:rPr>
          <w:bCs/>
          <w:iCs w:val="0"/>
          <w:color w:val="auto"/>
        </w:rPr>
        <w:t>Výbor</w:t>
      </w:r>
    </w:p>
    <w:p w:rsidR="000C5D55" w:rsidRPr="00F95756" w:rsidRDefault="000C5D55" w:rsidP="000C5D55">
      <w:pPr>
        <w:jc w:val="both"/>
        <w:rPr>
          <w:i/>
        </w:rPr>
      </w:pPr>
      <w:r w:rsidRPr="00F95756">
        <w:rPr>
          <w:i/>
        </w:rPr>
        <w:t xml:space="preserve"> Národnej rady Slovenskej republiky</w:t>
      </w:r>
    </w:p>
    <w:p w:rsidR="000C5D55" w:rsidRPr="00F95756" w:rsidRDefault="000C5D55" w:rsidP="000C5D55">
      <w:pPr>
        <w:jc w:val="both"/>
        <w:rPr>
          <w:i/>
        </w:rPr>
      </w:pPr>
      <w:r w:rsidRPr="00F95756">
        <w:rPr>
          <w:i/>
        </w:rPr>
        <w:t xml:space="preserve">      pre hospodárske záležitosti</w:t>
      </w:r>
    </w:p>
    <w:p w:rsidR="00632BAE" w:rsidRPr="008A7B04" w:rsidRDefault="00683771" w:rsidP="00632BAE">
      <w:pPr>
        <w:ind w:left="4963" w:firstLine="709"/>
        <w:jc w:val="both"/>
      </w:pPr>
      <w:r>
        <w:t>137</w:t>
      </w:r>
      <w:r w:rsidR="00632BAE" w:rsidRPr="008A7B04">
        <w:t>. schôdza výboru</w:t>
      </w:r>
    </w:p>
    <w:p w:rsidR="00632BAE" w:rsidRPr="008A7B04" w:rsidRDefault="00632BAE" w:rsidP="00632BAE">
      <w:pPr>
        <w:pStyle w:val="Zarkazkladnhotextu"/>
        <w:ind w:firstLine="708"/>
        <w:rPr>
          <w:iCs/>
        </w:rPr>
      </w:pPr>
      <w:r w:rsidRPr="008A7B04">
        <w:t xml:space="preserve">                                                             </w:t>
      </w:r>
      <w:r w:rsidRPr="008A7B04">
        <w:tab/>
      </w:r>
      <w:r w:rsidRPr="008A7B04">
        <w:tab/>
      </w:r>
      <w:r>
        <w:t xml:space="preserve">Číslo: </w:t>
      </w:r>
      <w:r w:rsidRPr="000013EB">
        <w:t>CRD -</w:t>
      </w:r>
      <w:r w:rsidR="001D71E1">
        <w:t xml:space="preserve"> </w:t>
      </w:r>
      <w:r w:rsidR="001D71E1" w:rsidRPr="001D71E1">
        <w:t>263</w:t>
      </w:r>
      <w:r w:rsidR="00683771">
        <w:rPr>
          <w:iCs/>
        </w:rPr>
        <w:t>/2022</w:t>
      </w:r>
      <w:r w:rsidRPr="008A7B04">
        <w:rPr>
          <w:iCs/>
        </w:rPr>
        <w:t xml:space="preserve">  </w:t>
      </w:r>
    </w:p>
    <w:p w:rsidR="00632BAE" w:rsidRPr="008A7B04" w:rsidRDefault="00632BAE" w:rsidP="00632BA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Návrh</w:t>
      </w:r>
    </w:p>
    <w:p w:rsidR="00632BAE" w:rsidRPr="008A7B04" w:rsidRDefault="00632BAE" w:rsidP="00632BAE">
      <w:pPr>
        <w:pStyle w:val="Nadpis2"/>
        <w:spacing w:line="240" w:lineRule="auto"/>
        <w:rPr>
          <w:rFonts w:ascii="Times New Roman" w:hAnsi="Times New Roman"/>
          <w:color w:val="auto"/>
          <w:lang w:val="sk-SK"/>
        </w:rPr>
      </w:pPr>
      <w:r w:rsidRPr="008A7B04">
        <w:rPr>
          <w:rFonts w:ascii="Times New Roman" w:hAnsi="Times New Roman"/>
          <w:color w:val="auto"/>
          <w:lang w:val="sk-SK"/>
        </w:rPr>
        <w:t>U z n e s e n i e</w:t>
      </w:r>
      <w:bookmarkStart w:id="0" w:name="_GoBack"/>
      <w:bookmarkEnd w:id="0"/>
    </w:p>
    <w:p w:rsidR="00632BAE" w:rsidRPr="008A7B04" w:rsidRDefault="00632BAE" w:rsidP="00632BAE">
      <w:pPr>
        <w:jc w:val="center"/>
        <w:rPr>
          <w:b/>
        </w:rPr>
      </w:pPr>
      <w:r w:rsidRPr="008A7B04">
        <w:rPr>
          <w:b/>
        </w:rPr>
        <w:t>Výboru Národnej rady Slovenskej republiky</w:t>
      </w:r>
    </w:p>
    <w:p w:rsidR="00632BAE" w:rsidRPr="008A7B04" w:rsidRDefault="00632BAE" w:rsidP="00632BAE">
      <w:pPr>
        <w:jc w:val="center"/>
        <w:rPr>
          <w:b/>
        </w:rPr>
      </w:pPr>
      <w:r w:rsidRPr="008A7B04">
        <w:rPr>
          <w:b/>
        </w:rPr>
        <w:t>pre hospodárske záležitosti</w:t>
      </w:r>
    </w:p>
    <w:p w:rsidR="00632BAE" w:rsidRPr="008A7B04" w:rsidRDefault="00632BAE" w:rsidP="00632BAE">
      <w:pPr>
        <w:jc w:val="center"/>
      </w:pPr>
      <w:r w:rsidRPr="008A7B04">
        <w:t xml:space="preserve">z </w:t>
      </w:r>
      <w:r w:rsidR="002827D7">
        <w:t>30</w:t>
      </w:r>
      <w:r w:rsidRPr="008A7B04">
        <w:t xml:space="preserve">. </w:t>
      </w:r>
      <w:r w:rsidR="00752D72">
        <w:t>januára 2023</w:t>
      </w:r>
    </w:p>
    <w:p w:rsidR="00632BAE" w:rsidRDefault="00632BAE" w:rsidP="00632BAE">
      <w:pPr>
        <w:pStyle w:val="Odsekzoznamu"/>
        <w:ind w:left="0"/>
        <w:jc w:val="both"/>
      </w:pPr>
    </w:p>
    <w:p w:rsidR="00632BAE" w:rsidRPr="00C671DF" w:rsidRDefault="00632BAE" w:rsidP="00632BAE">
      <w:pPr>
        <w:pStyle w:val="Odsekzoznamu"/>
        <w:ind w:left="0" w:firstLine="360"/>
        <w:jc w:val="both"/>
      </w:pPr>
      <w:r w:rsidRPr="008A7B04">
        <w:t xml:space="preserve">k zákonu </w:t>
      </w:r>
      <w:r w:rsidR="00752D72" w:rsidRPr="001C25B1">
        <w:t>zo 6. decembra 2022, ktorým sa dopĺňa zákon č. 135/1961 Zb. o pozemných komunikáciách (cestný zákon) v znení neskorších predpisov</w:t>
      </w:r>
      <w:r w:rsidRPr="001C25B1">
        <w:t xml:space="preserve">, </w:t>
      </w:r>
      <w:r w:rsidRPr="003A6E0D">
        <w:t>vrátený prezidentkou Slovenskej republiky na opätovné  prerokovanie  Národnou  radou  Slovenskej  republiky</w:t>
      </w:r>
      <w:r w:rsidRPr="002C18D1">
        <w:rPr>
          <w:b/>
        </w:rPr>
        <w:t xml:space="preserve"> (tlač 1</w:t>
      </w:r>
      <w:r w:rsidR="00752D72">
        <w:rPr>
          <w:b/>
        </w:rPr>
        <w:t>345</w:t>
      </w:r>
      <w:r w:rsidRPr="002C18D1">
        <w:rPr>
          <w:b/>
        </w:rPr>
        <w:t>)</w:t>
      </w:r>
    </w:p>
    <w:p w:rsidR="00632BAE" w:rsidRPr="00103639" w:rsidRDefault="00632BAE" w:rsidP="00632BAE">
      <w:pPr>
        <w:pStyle w:val="Odsekzoznamu"/>
        <w:ind w:left="0" w:firstLine="360"/>
        <w:jc w:val="both"/>
      </w:pPr>
    </w:p>
    <w:p w:rsidR="00632BAE" w:rsidRPr="008A7B04" w:rsidRDefault="00632BAE" w:rsidP="00632BAE">
      <w:pPr>
        <w:tabs>
          <w:tab w:val="left" w:pos="3600"/>
        </w:tabs>
        <w:ind w:firstLine="360"/>
        <w:jc w:val="both"/>
      </w:pPr>
    </w:p>
    <w:p w:rsidR="00632BAE" w:rsidRPr="008A7B04" w:rsidRDefault="00632BAE" w:rsidP="00FE5D26">
      <w:pPr>
        <w:pStyle w:val="Zarkazkladnhotextu"/>
        <w:rPr>
          <w:b/>
          <w:bCs/>
        </w:rPr>
      </w:pPr>
      <w:r w:rsidRPr="008A7B04">
        <w:rPr>
          <w:b/>
          <w:bCs/>
        </w:rPr>
        <w:t xml:space="preserve">Výbor Národnej rady Slovenskej republiky </w:t>
      </w:r>
    </w:p>
    <w:p w:rsidR="00632BAE" w:rsidRPr="008A7B04" w:rsidRDefault="00632BAE" w:rsidP="00632BAE">
      <w:pPr>
        <w:pStyle w:val="Zarkazkladnhotextu2"/>
        <w:ind w:firstLine="360"/>
        <w:rPr>
          <w:rFonts w:ascii="Times New Roman" w:hAnsi="Times New Roman"/>
          <w:color w:val="auto"/>
          <w:lang w:val="sk-SK"/>
        </w:rPr>
      </w:pPr>
      <w:r w:rsidRPr="008A7B04">
        <w:rPr>
          <w:rFonts w:ascii="Times New Roman" w:hAnsi="Times New Roman"/>
          <w:b/>
          <w:color w:val="auto"/>
          <w:lang w:val="sk-SK"/>
        </w:rPr>
        <w:t>pre hospodárske záležitosti</w:t>
      </w:r>
      <w:r w:rsidRPr="008A7B04">
        <w:rPr>
          <w:rFonts w:ascii="Times New Roman" w:hAnsi="Times New Roman"/>
          <w:color w:val="auto"/>
          <w:lang w:val="sk-SK"/>
        </w:rPr>
        <w:t xml:space="preserve"> </w:t>
      </w:r>
    </w:p>
    <w:p w:rsidR="00632BAE" w:rsidRPr="008A7B04" w:rsidRDefault="00632BAE" w:rsidP="00632BAE">
      <w:pPr>
        <w:pStyle w:val="Zarkazkladnhotextu2"/>
        <w:ind w:firstLine="360"/>
        <w:rPr>
          <w:rFonts w:ascii="Times New Roman" w:hAnsi="Times New Roman"/>
          <w:color w:val="auto"/>
          <w:lang w:val="sk-SK"/>
        </w:rPr>
      </w:pPr>
    </w:p>
    <w:p w:rsidR="00632BAE" w:rsidRPr="002827D7" w:rsidRDefault="00632BAE" w:rsidP="00632BAE">
      <w:pPr>
        <w:pStyle w:val="Nadpis3"/>
        <w:keepLines w:val="0"/>
        <w:numPr>
          <w:ilvl w:val="0"/>
          <w:numId w:val="11"/>
        </w:numPr>
        <w:spacing w:before="0"/>
        <w:jc w:val="both"/>
        <w:rPr>
          <w:rFonts w:ascii="Times New Roman" w:hAnsi="Times New Roman"/>
          <w:b/>
          <w:color w:val="auto"/>
        </w:rPr>
      </w:pPr>
      <w:r w:rsidRPr="002827D7">
        <w:rPr>
          <w:rFonts w:ascii="Times New Roman" w:hAnsi="Times New Roman"/>
          <w:b/>
          <w:color w:val="auto"/>
        </w:rPr>
        <w:t>p r e r o k o v a l</w:t>
      </w:r>
    </w:p>
    <w:p w:rsidR="00632BAE" w:rsidRPr="000229A7" w:rsidRDefault="00632BAE" w:rsidP="00632BAE">
      <w:pPr>
        <w:pStyle w:val="Zarkazkladnhotextu2"/>
        <w:ind w:firstLine="708"/>
        <w:rPr>
          <w:rFonts w:ascii="Times New Roman" w:hAnsi="Times New Roman"/>
          <w:color w:val="auto"/>
          <w:sz w:val="20"/>
          <w:lang w:val="sk-SK"/>
        </w:rPr>
      </w:pPr>
    </w:p>
    <w:p w:rsidR="00632BAE" w:rsidRPr="008A7B04" w:rsidRDefault="00632BAE" w:rsidP="00632BAE">
      <w:pPr>
        <w:pStyle w:val="Zarkazkladnhotextu2"/>
        <w:ind w:firstLine="348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návrh prezidentky</w:t>
      </w:r>
      <w:r w:rsidRPr="008A7B04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Slovenskej </w:t>
      </w:r>
      <w:r w:rsidRPr="008A7B04">
        <w:rPr>
          <w:rFonts w:ascii="Times New Roman" w:hAnsi="Times New Roman"/>
          <w:color w:val="auto"/>
        </w:rPr>
        <w:t xml:space="preserve">republiky uvedený </w:t>
      </w:r>
      <w:r w:rsidRPr="002D4833">
        <w:rPr>
          <w:rFonts w:ascii="Times New Roman" w:hAnsi="Times New Roman"/>
          <w:color w:val="auto"/>
        </w:rPr>
        <w:t>v časti I</w:t>
      </w:r>
      <w:r>
        <w:rPr>
          <w:rFonts w:ascii="Times New Roman" w:hAnsi="Times New Roman"/>
          <w:color w:val="auto"/>
        </w:rPr>
        <w:t>II</w:t>
      </w:r>
      <w:r w:rsidRPr="002D4833">
        <w:rPr>
          <w:rFonts w:ascii="Times New Roman" w:hAnsi="Times New Roman"/>
          <w:color w:val="auto"/>
        </w:rPr>
        <w:t xml:space="preserve"> </w:t>
      </w:r>
      <w:proofErr w:type="spellStart"/>
      <w:r w:rsidRPr="002D4833">
        <w:rPr>
          <w:rFonts w:ascii="Times New Roman" w:hAnsi="Times New Roman"/>
          <w:color w:val="auto"/>
        </w:rPr>
        <w:t>rozhodnutia</w:t>
      </w:r>
      <w:proofErr w:type="spellEnd"/>
      <w:r w:rsidRPr="002D4833">
        <w:rPr>
          <w:rFonts w:ascii="Times New Roman" w:hAnsi="Times New Roman"/>
          <w:color w:val="auto"/>
        </w:rPr>
        <w:t xml:space="preserve"> prezidentky </w:t>
      </w:r>
      <w:proofErr w:type="spellStart"/>
      <w:r w:rsidRPr="002D4833">
        <w:rPr>
          <w:rFonts w:ascii="Times New Roman" w:hAnsi="Times New Roman"/>
          <w:color w:val="auto"/>
        </w:rPr>
        <w:t>Slovenskej</w:t>
      </w:r>
      <w:proofErr w:type="spellEnd"/>
      <w:r w:rsidRPr="002D4833">
        <w:rPr>
          <w:rFonts w:ascii="Times New Roman" w:hAnsi="Times New Roman"/>
          <w:color w:val="auto"/>
        </w:rPr>
        <w:t xml:space="preserve"> republiky z </w:t>
      </w:r>
      <w:r w:rsidR="001C25B1" w:rsidRPr="001D27C6">
        <w:rPr>
          <w:rFonts w:ascii="Times New Roman" w:hAnsi="Times New Roman"/>
          <w:color w:val="auto"/>
        </w:rPr>
        <w:t xml:space="preserve">22. </w:t>
      </w:r>
      <w:proofErr w:type="spellStart"/>
      <w:r w:rsidR="001C25B1" w:rsidRPr="001D27C6">
        <w:rPr>
          <w:rFonts w:ascii="Times New Roman" w:hAnsi="Times New Roman"/>
          <w:color w:val="auto"/>
        </w:rPr>
        <w:t>decembra</w:t>
      </w:r>
      <w:proofErr w:type="spellEnd"/>
      <w:r w:rsidR="001C25B1" w:rsidRPr="001D27C6">
        <w:rPr>
          <w:rFonts w:ascii="Times New Roman" w:hAnsi="Times New Roman"/>
          <w:color w:val="auto"/>
        </w:rPr>
        <w:t xml:space="preserve"> 2022 </w:t>
      </w:r>
      <w:r w:rsidR="001C25B1" w:rsidRPr="001D27C6">
        <w:rPr>
          <w:color w:val="000000"/>
        </w:rPr>
        <w:t>č. 5608-2022-KPSR</w:t>
      </w:r>
      <w:r>
        <w:rPr>
          <w:rFonts w:ascii="Times New Roman" w:hAnsi="Times New Roman"/>
          <w:color w:val="auto"/>
        </w:rPr>
        <w:t xml:space="preserve">, aby </w:t>
      </w:r>
      <w:proofErr w:type="spellStart"/>
      <w:r>
        <w:rPr>
          <w:rFonts w:ascii="Times New Roman" w:hAnsi="Times New Roman"/>
          <w:color w:val="auto"/>
        </w:rPr>
        <w:t>Národná</w:t>
      </w:r>
      <w:proofErr w:type="spellEnd"/>
      <w:r>
        <w:rPr>
          <w:rFonts w:ascii="Times New Roman" w:hAnsi="Times New Roman"/>
          <w:color w:val="auto"/>
        </w:rPr>
        <w:t xml:space="preserve"> rada </w:t>
      </w:r>
      <w:proofErr w:type="spellStart"/>
      <w:r>
        <w:rPr>
          <w:rFonts w:ascii="Times New Roman" w:hAnsi="Times New Roman"/>
          <w:color w:val="auto"/>
        </w:rPr>
        <w:t>Slovenskej</w:t>
      </w:r>
      <w:proofErr w:type="spellEnd"/>
      <w:r>
        <w:rPr>
          <w:rFonts w:ascii="Times New Roman" w:hAnsi="Times New Roman"/>
          <w:color w:val="auto"/>
        </w:rPr>
        <w:t xml:space="preserve"> republiky </w:t>
      </w:r>
      <w:proofErr w:type="spellStart"/>
      <w:r w:rsidRPr="00C67270">
        <w:rPr>
          <w:rFonts w:ascii="Times New Roman" w:hAnsi="Times New Roman"/>
          <w:color w:val="auto"/>
        </w:rPr>
        <w:t>pri</w:t>
      </w:r>
      <w:proofErr w:type="spellEnd"/>
      <w:r w:rsidRPr="00C67270">
        <w:rPr>
          <w:rFonts w:ascii="Times New Roman" w:hAnsi="Times New Roman"/>
          <w:color w:val="auto"/>
        </w:rPr>
        <w:t xml:space="preserve"> </w:t>
      </w:r>
      <w:proofErr w:type="spellStart"/>
      <w:r w:rsidRPr="00C67270">
        <w:rPr>
          <w:rFonts w:ascii="Times New Roman" w:hAnsi="Times New Roman"/>
          <w:color w:val="auto"/>
        </w:rPr>
        <w:t>opätovnom</w:t>
      </w:r>
      <w:proofErr w:type="spellEnd"/>
      <w:r w:rsidRPr="00C67270">
        <w:rPr>
          <w:rFonts w:ascii="Times New Roman" w:hAnsi="Times New Roman"/>
          <w:color w:val="auto"/>
        </w:rPr>
        <w:t xml:space="preserve"> </w:t>
      </w:r>
      <w:proofErr w:type="spellStart"/>
      <w:r w:rsidRPr="00C67270">
        <w:rPr>
          <w:rFonts w:ascii="Times New Roman" w:hAnsi="Times New Roman"/>
          <w:color w:val="auto"/>
        </w:rPr>
        <w:t>prerokovaní</w:t>
      </w:r>
      <w:proofErr w:type="spellEnd"/>
      <w:r w:rsidRPr="00C67270">
        <w:rPr>
          <w:rFonts w:ascii="Times New Roman" w:hAnsi="Times New Roman"/>
          <w:color w:val="auto"/>
        </w:rPr>
        <w:t xml:space="preserve"> zákon</w:t>
      </w:r>
      <w:r w:rsidRPr="002D4833">
        <w:rPr>
          <w:rFonts w:ascii="Times New Roman" w:hAnsi="Times New Roman"/>
          <w:color w:val="auto"/>
        </w:rPr>
        <w:t xml:space="preserve"> </w:t>
      </w:r>
      <w:proofErr w:type="spellStart"/>
      <w:r w:rsidRPr="002D4833">
        <w:rPr>
          <w:rFonts w:ascii="Times New Roman" w:hAnsi="Times New Roman"/>
          <w:b/>
          <w:color w:val="auto"/>
        </w:rPr>
        <w:t>neprija</w:t>
      </w:r>
      <w:r>
        <w:rPr>
          <w:rFonts w:ascii="Times New Roman" w:hAnsi="Times New Roman"/>
          <w:b/>
          <w:color w:val="auto"/>
        </w:rPr>
        <w:t>la</w:t>
      </w:r>
      <w:proofErr w:type="spellEnd"/>
      <w:r w:rsidRPr="002D4833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2D4833">
        <w:rPr>
          <w:rFonts w:ascii="Times New Roman" w:hAnsi="Times New Roman"/>
          <w:b/>
          <w:color w:val="auto"/>
        </w:rPr>
        <w:t>ako</w:t>
      </w:r>
      <w:proofErr w:type="spellEnd"/>
      <w:r w:rsidRPr="002D4833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2D4833">
        <w:rPr>
          <w:rFonts w:ascii="Times New Roman" w:hAnsi="Times New Roman"/>
          <w:b/>
          <w:color w:val="auto"/>
        </w:rPr>
        <w:t>celok</w:t>
      </w:r>
      <w:proofErr w:type="spellEnd"/>
      <w:r w:rsidRPr="002D4833">
        <w:rPr>
          <w:rFonts w:ascii="Times New Roman" w:hAnsi="Times New Roman"/>
          <w:b/>
          <w:color w:val="auto"/>
        </w:rPr>
        <w:t>;</w:t>
      </w:r>
    </w:p>
    <w:p w:rsidR="00632BAE" w:rsidRPr="008A7B04" w:rsidRDefault="00632BAE" w:rsidP="00632BAE">
      <w:pPr>
        <w:pStyle w:val="Zarkazkladnhotextu2"/>
        <w:ind w:left="360" w:firstLine="348"/>
        <w:rPr>
          <w:rFonts w:ascii="Times New Roman" w:hAnsi="Times New Roman"/>
          <w:color w:val="auto"/>
          <w:lang w:val="sk-SK"/>
        </w:rPr>
      </w:pPr>
    </w:p>
    <w:p w:rsidR="00632BAE" w:rsidRPr="008A7B04" w:rsidRDefault="00632BAE" w:rsidP="00632BAE">
      <w:pPr>
        <w:pStyle w:val="Nadpis4"/>
        <w:numPr>
          <w:ilvl w:val="0"/>
          <w:numId w:val="7"/>
        </w:numPr>
        <w:rPr>
          <w:rFonts w:ascii="Times New Roman" w:hAnsi="Times New Roman"/>
          <w:color w:val="auto"/>
          <w:lang w:val="sk-SK"/>
        </w:rPr>
      </w:pPr>
      <w:r w:rsidRPr="008A7B04">
        <w:rPr>
          <w:rFonts w:ascii="Times New Roman" w:hAnsi="Times New Roman"/>
          <w:color w:val="auto"/>
          <w:lang w:val="sk-SK"/>
        </w:rPr>
        <w:t>o d p o r ú č a</w:t>
      </w:r>
    </w:p>
    <w:p w:rsidR="00632BAE" w:rsidRPr="008A7B04" w:rsidRDefault="00632BAE" w:rsidP="00632BAE">
      <w:pPr>
        <w:pStyle w:val="Nadpis1"/>
        <w:ind w:firstLine="360"/>
      </w:pPr>
      <w:r w:rsidRPr="008A7B04">
        <w:t xml:space="preserve">     </w:t>
      </w:r>
    </w:p>
    <w:p w:rsidR="00632BAE" w:rsidRPr="00FA1800" w:rsidRDefault="00632BAE" w:rsidP="00632BAE">
      <w:pPr>
        <w:pStyle w:val="Nadpis1"/>
        <w:ind w:firstLine="708"/>
        <w:rPr>
          <w:b/>
          <w:i w:val="0"/>
        </w:rPr>
      </w:pPr>
      <w:r w:rsidRPr="00FA1800">
        <w:rPr>
          <w:b/>
          <w:i w:val="0"/>
          <w:color w:val="auto"/>
        </w:rPr>
        <w:t>Národnej rade Slovenskej republiky</w:t>
      </w:r>
    </w:p>
    <w:p w:rsidR="00632BAE" w:rsidRPr="000229A7" w:rsidRDefault="00632BAE" w:rsidP="00632BAE">
      <w:pPr>
        <w:pStyle w:val="Zarkazkladnhotextu2"/>
        <w:ind w:firstLine="360"/>
        <w:rPr>
          <w:rFonts w:ascii="Times New Roman" w:hAnsi="Times New Roman"/>
          <w:color w:val="auto"/>
          <w:sz w:val="20"/>
          <w:lang w:val="sk-SK"/>
        </w:rPr>
      </w:pPr>
      <w:r w:rsidRPr="008A7B04">
        <w:rPr>
          <w:rFonts w:ascii="Times New Roman" w:hAnsi="Times New Roman"/>
          <w:color w:val="auto"/>
          <w:lang w:val="sk-SK"/>
        </w:rPr>
        <w:t xml:space="preserve">   </w:t>
      </w:r>
    </w:p>
    <w:p w:rsidR="00632BAE" w:rsidRPr="002D4833" w:rsidRDefault="00632BAE" w:rsidP="00632BAE">
      <w:pPr>
        <w:pStyle w:val="Odsekzoznamu"/>
        <w:ind w:left="0" w:firstLine="360"/>
        <w:jc w:val="both"/>
        <w:rPr>
          <w:bCs/>
          <w:color w:val="FF0000"/>
        </w:rPr>
      </w:pPr>
      <w:r w:rsidRPr="008A7B04">
        <w:t xml:space="preserve"> </w:t>
      </w:r>
      <w:r w:rsidRPr="008A7B04">
        <w:tab/>
      </w:r>
      <w:r>
        <w:t>z</w:t>
      </w:r>
      <w:r w:rsidRPr="00C671DF">
        <w:t xml:space="preserve">ákon </w:t>
      </w:r>
      <w:r w:rsidR="001C25B1" w:rsidRPr="001C25B1">
        <w:t>zo 6. decembra 2022, ktorým sa dopĺňa zákon č. 135/1961 Zb. o pozemných komunikáciách (cestný zákon) v znení neskorších predpisov</w:t>
      </w:r>
      <w:r w:rsidRPr="001C25B1">
        <w:t>,</w:t>
      </w:r>
      <w:r w:rsidRPr="003A6E0D">
        <w:t xml:space="preserve"> vrátený prezidentkou Slovenskej republiky na opätovné  prerokovanie  Národnou  radou  Slovenskej  republiky</w:t>
      </w:r>
      <w:r w:rsidRPr="002C18D1">
        <w:rPr>
          <w:b/>
        </w:rPr>
        <w:t xml:space="preserve"> (tlač 1</w:t>
      </w:r>
      <w:r w:rsidR="001C25B1">
        <w:rPr>
          <w:b/>
        </w:rPr>
        <w:t>345</w:t>
      </w:r>
      <w:r w:rsidRPr="002C18D1">
        <w:rPr>
          <w:b/>
        </w:rPr>
        <w:t>)</w:t>
      </w:r>
      <w:r>
        <w:rPr>
          <w:b/>
        </w:rPr>
        <w:t xml:space="preserve"> </w:t>
      </w:r>
      <w:r w:rsidRPr="008A7B04">
        <w:rPr>
          <w:b/>
        </w:rPr>
        <w:t>s</w:t>
      </w:r>
      <w:r w:rsidRPr="008A7B04">
        <w:rPr>
          <w:b/>
          <w:bCs/>
        </w:rPr>
        <w:t>chváliť</w:t>
      </w:r>
      <w:r>
        <w:rPr>
          <w:b/>
          <w:bCs/>
        </w:rPr>
        <w:t>;</w:t>
      </w:r>
      <w:r w:rsidRPr="008A7B04">
        <w:rPr>
          <w:b/>
          <w:bCs/>
        </w:rPr>
        <w:t xml:space="preserve"> </w:t>
      </w:r>
    </w:p>
    <w:p w:rsidR="00632BAE" w:rsidRPr="008A7B04" w:rsidRDefault="00632BAE" w:rsidP="00632BAE">
      <w:pPr>
        <w:ind w:right="23"/>
        <w:jc w:val="both"/>
        <w:rPr>
          <w:b/>
          <w:sz w:val="28"/>
          <w:szCs w:val="28"/>
        </w:rPr>
      </w:pPr>
    </w:p>
    <w:p w:rsidR="00632BAE" w:rsidRPr="008A7B04" w:rsidRDefault="00632BAE" w:rsidP="00632BAE">
      <w:pPr>
        <w:pStyle w:val="Nadpis4"/>
        <w:numPr>
          <w:ilvl w:val="0"/>
          <w:numId w:val="6"/>
        </w:numPr>
        <w:rPr>
          <w:rFonts w:ascii="Times New Roman" w:hAnsi="Times New Roman"/>
          <w:color w:val="auto"/>
          <w:lang w:val="sk-SK"/>
        </w:rPr>
      </w:pPr>
      <w:r w:rsidRPr="008A7B04">
        <w:rPr>
          <w:rFonts w:ascii="Times New Roman" w:hAnsi="Times New Roman"/>
          <w:color w:val="auto"/>
          <w:lang w:val="sk-SK"/>
        </w:rPr>
        <w:t>p o v e r u j e</w:t>
      </w:r>
    </w:p>
    <w:p w:rsidR="00632BAE" w:rsidRPr="008A7B04" w:rsidRDefault="00632BAE" w:rsidP="00632BAE"/>
    <w:p w:rsidR="00632BAE" w:rsidRPr="008A7B04" w:rsidRDefault="00632BAE" w:rsidP="00632BAE">
      <w:pPr>
        <w:ind w:firstLine="708"/>
        <w:jc w:val="both"/>
      </w:pPr>
      <w:r w:rsidRPr="000013EB">
        <w:t>predsedu výboru, aby výsledky rokovania výboru v druhom číta</w:t>
      </w:r>
      <w:r w:rsidRPr="00C264E2">
        <w:t>ní z </w:t>
      </w:r>
      <w:r w:rsidR="000013EB" w:rsidRPr="00C264E2">
        <w:t>24</w:t>
      </w:r>
      <w:r w:rsidRPr="00C264E2">
        <w:t xml:space="preserve">. </w:t>
      </w:r>
      <w:r w:rsidR="000013EB" w:rsidRPr="00C264E2">
        <w:t>januára 2023</w:t>
      </w:r>
      <w:r w:rsidRPr="000013EB">
        <w:t xml:space="preserve"> spolu s výsledkami rokovania Ústavnoprávneho výboru Národnej rady Slovenskej republiky spracoval do písomnej spoločnej správy výborov v súlade s § 79 ods. 1 rokovacieho poriadku Národnej rady Slovenskej republiky a predložil ju na schválenie gestorskému výboru.</w:t>
      </w:r>
    </w:p>
    <w:p w:rsidR="00632BAE" w:rsidRDefault="00632BAE" w:rsidP="00632BAE">
      <w:pPr>
        <w:jc w:val="both"/>
      </w:pPr>
      <w:r w:rsidRPr="008A7B04">
        <w:t xml:space="preserve">                                                                                                    </w:t>
      </w:r>
    </w:p>
    <w:p w:rsidR="003B5AB0" w:rsidRPr="008A7B04" w:rsidRDefault="003B5AB0" w:rsidP="00632BAE">
      <w:pPr>
        <w:jc w:val="both"/>
        <w:rPr>
          <w:b/>
        </w:rPr>
      </w:pPr>
    </w:p>
    <w:p w:rsidR="00632BAE" w:rsidRPr="00A00DCE" w:rsidRDefault="00632BAE" w:rsidP="00632BAE">
      <w:pPr>
        <w:spacing w:line="240" w:lineRule="atLeast"/>
        <w:ind w:left="6120"/>
        <w:jc w:val="both"/>
        <w:rPr>
          <w:b/>
        </w:rPr>
      </w:pPr>
      <w:r>
        <w:tab/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632BAE" w:rsidRPr="00A00DCE" w:rsidRDefault="00632BAE" w:rsidP="00632BAE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   </w:t>
      </w:r>
      <w:r w:rsidRPr="00A00DCE">
        <w:t>predsed</w:t>
      </w:r>
      <w:r>
        <w:t xml:space="preserve">a </w:t>
      </w:r>
      <w:r w:rsidRPr="00A00DCE">
        <w:t>výboru</w:t>
      </w:r>
    </w:p>
    <w:p w:rsidR="00632BAE" w:rsidRDefault="00632BAE" w:rsidP="00632BAE">
      <w:pPr>
        <w:spacing w:line="240" w:lineRule="atLeast"/>
        <w:jc w:val="both"/>
      </w:pPr>
      <w:r>
        <w:t xml:space="preserve">Peter </w:t>
      </w:r>
      <w:r>
        <w:rPr>
          <w:b/>
        </w:rPr>
        <w:t>Liba</w:t>
      </w:r>
    </w:p>
    <w:p w:rsidR="00632BAE" w:rsidRPr="00E44529" w:rsidRDefault="00632BAE" w:rsidP="00632BAE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C82706" w:rsidRPr="00C82706" w:rsidRDefault="00632BAE" w:rsidP="00A62D4F">
      <w:pPr>
        <w:spacing w:line="240" w:lineRule="atLeast"/>
        <w:jc w:val="both"/>
      </w:pPr>
      <w:r>
        <w:t>overovatelia výboru</w:t>
      </w:r>
    </w:p>
    <w:sectPr w:rsidR="00C82706" w:rsidRPr="00C8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A5AAF028"/>
    <w:lvl w:ilvl="0" w:tplc="F12E3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1F6CF5"/>
    <w:multiLevelType w:val="hybridMultilevel"/>
    <w:tmpl w:val="338A94E6"/>
    <w:lvl w:ilvl="0" w:tplc="11BE1D1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0EF1942"/>
    <w:multiLevelType w:val="hybridMultilevel"/>
    <w:tmpl w:val="5BDCA3E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CE448F"/>
    <w:multiLevelType w:val="hybridMultilevel"/>
    <w:tmpl w:val="B9E037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9B"/>
    <w:rsid w:val="000013EB"/>
    <w:rsid w:val="00002211"/>
    <w:rsid w:val="00067DA3"/>
    <w:rsid w:val="000B12FA"/>
    <w:rsid w:val="000C5D55"/>
    <w:rsid w:val="00130A50"/>
    <w:rsid w:val="00163313"/>
    <w:rsid w:val="0016479B"/>
    <w:rsid w:val="00194411"/>
    <w:rsid w:val="001C25B1"/>
    <w:rsid w:val="001D71E1"/>
    <w:rsid w:val="00203505"/>
    <w:rsid w:val="002827D7"/>
    <w:rsid w:val="002B447C"/>
    <w:rsid w:val="002D68A9"/>
    <w:rsid w:val="002F274C"/>
    <w:rsid w:val="003249BF"/>
    <w:rsid w:val="003B5AB0"/>
    <w:rsid w:val="003D6EA9"/>
    <w:rsid w:val="003E39D0"/>
    <w:rsid w:val="00460B0C"/>
    <w:rsid w:val="005455FF"/>
    <w:rsid w:val="00574CFC"/>
    <w:rsid w:val="00577F18"/>
    <w:rsid w:val="005C4A75"/>
    <w:rsid w:val="0060612B"/>
    <w:rsid w:val="00632BAE"/>
    <w:rsid w:val="00652976"/>
    <w:rsid w:val="00683771"/>
    <w:rsid w:val="006B13C4"/>
    <w:rsid w:val="0073182C"/>
    <w:rsid w:val="00746993"/>
    <w:rsid w:val="00752D72"/>
    <w:rsid w:val="007708F3"/>
    <w:rsid w:val="007B0B01"/>
    <w:rsid w:val="007C0189"/>
    <w:rsid w:val="007C563E"/>
    <w:rsid w:val="007D6C7C"/>
    <w:rsid w:val="00803F53"/>
    <w:rsid w:val="00812ED3"/>
    <w:rsid w:val="00831940"/>
    <w:rsid w:val="008521DF"/>
    <w:rsid w:val="008E0B32"/>
    <w:rsid w:val="009530B5"/>
    <w:rsid w:val="00A62D4F"/>
    <w:rsid w:val="00AB4590"/>
    <w:rsid w:val="00AC0826"/>
    <w:rsid w:val="00B2182D"/>
    <w:rsid w:val="00B61712"/>
    <w:rsid w:val="00C122FB"/>
    <w:rsid w:val="00C264E2"/>
    <w:rsid w:val="00C82706"/>
    <w:rsid w:val="00C9419E"/>
    <w:rsid w:val="00CC0E8A"/>
    <w:rsid w:val="00D63BE7"/>
    <w:rsid w:val="00DC40CB"/>
    <w:rsid w:val="00DD09E7"/>
    <w:rsid w:val="00DF4D8D"/>
    <w:rsid w:val="00E464A4"/>
    <w:rsid w:val="00EE4044"/>
    <w:rsid w:val="00F03614"/>
    <w:rsid w:val="00FA1800"/>
    <w:rsid w:val="00FE0E17"/>
    <w:rsid w:val="00FE34F7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4429"/>
  <w15:docId w15:val="{DD77BF4A-12BA-4063-BC7E-682AA06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6479B"/>
    <w:pPr>
      <w:keepNext/>
      <w:outlineLvl w:val="0"/>
    </w:pPr>
    <w:rPr>
      <w:i/>
      <w:iCs/>
      <w:color w:val="0000FF"/>
    </w:rPr>
  </w:style>
  <w:style w:type="paragraph" w:styleId="Nadpis2">
    <w:name w:val="heading 2"/>
    <w:basedOn w:val="Normlny"/>
    <w:next w:val="Normlny"/>
    <w:link w:val="Nadpis2Char"/>
    <w:uiPriority w:val="9"/>
    <w:qFormat/>
    <w:rsid w:val="0016479B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32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qFormat/>
    <w:rsid w:val="0016479B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6479B"/>
    <w:rPr>
      <w:rFonts w:ascii="Times New Roman" w:eastAsia="Times New Roman" w:hAnsi="Times New Roman" w:cs="Times New Roman"/>
      <w:i/>
      <w:iCs/>
      <w:color w:val="0000F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6479B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16479B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16479B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479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rsid w:val="0016479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647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16479B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rsid w:val="0016479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customStyle="1" w:styleId="kurz">
    <w:name w:val="kurz"/>
    <w:basedOn w:val="Normlny"/>
    <w:rsid w:val="0016479B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Odsekzoznamu">
    <w:name w:val="List Paragraph"/>
    <w:aliases w:val="Odsek zoznamu1,Odsek,body,Odsek zoznamu2,Odsek zákon,Nad,Odstavec_muj,Conclusion de partie,_Odstavec se seznamem,Seznam - odrážky,Odstavec cíl se seznamem,Odstavec se seznamem5,List Paragraph (Czech Tourism),ODRAZKY PRVA UROVEN,Dot pt"/>
    <w:basedOn w:val="Normlny"/>
    <w:link w:val="OdsekzoznamuChar"/>
    <w:uiPriority w:val="34"/>
    <w:qFormat/>
    <w:rsid w:val="001647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40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04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,Odsek zákon Char,Nad Char,Odstavec_muj Char,Conclusion de partie Char,_Odstavec se seznamem Char,Seznam - odrážky Char,Odstavec cíl se seznamem Char,ODRAZKY PRVA UROVEN Char"/>
    <w:link w:val="Odsekzoznamu"/>
    <w:uiPriority w:val="34"/>
    <w:qFormat/>
    <w:locked/>
    <w:rsid w:val="000C5D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32B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Egyenesová, Eva</dc:creator>
  <cp:keywords/>
  <dc:description/>
  <cp:lastModifiedBy>Birova, Katarina</cp:lastModifiedBy>
  <cp:revision>26</cp:revision>
  <cp:lastPrinted>2021-05-06T11:45:00Z</cp:lastPrinted>
  <dcterms:created xsi:type="dcterms:W3CDTF">2021-10-27T08:39:00Z</dcterms:created>
  <dcterms:modified xsi:type="dcterms:W3CDTF">2023-01-30T16:09:00Z</dcterms:modified>
</cp:coreProperties>
</file>