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1441DF">
        <w:t>137</w:t>
      </w:r>
      <w:r w:rsidRPr="00B152E7">
        <w:t>. 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1C69AC">
        <w:rPr>
          <w:rFonts w:ascii="Times New Roman" w:hAnsi="Times New Roman"/>
          <w:color w:val="auto"/>
          <w:lang w:val="sk-SK"/>
        </w:rPr>
        <w:t xml:space="preserve">Číslo: CRD </w:t>
      </w:r>
      <w:r w:rsidR="009A5D96" w:rsidRPr="001C69AC">
        <w:rPr>
          <w:rFonts w:ascii="Times New Roman" w:hAnsi="Times New Roman"/>
          <w:color w:val="auto"/>
          <w:lang w:val="sk-SK"/>
        </w:rPr>
        <w:t>–</w:t>
      </w:r>
      <w:r w:rsidR="00BA601B" w:rsidRPr="001C69AC">
        <w:rPr>
          <w:rFonts w:ascii="Times New Roman" w:hAnsi="Times New Roman"/>
          <w:color w:val="auto"/>
          <w:lang w:val="sk-SK"/>
        </w:rPr>
        <w:t xml:space="preserve"> </w:t>
      </w:r>
      <w:r w:rsidR="001C69AC" w:rsidRPr="001C69AC">
        <w:rPr>
          <w:rFonts w:ascii="Times New Roman" w:hAnsi="Times New Roman"/>
          <w:color w:val="000000" w:themeColor="text1"/>
          <w:szCs w:val="24"/>
        </w:rPr>
        <w:t>2430</w:t>
      </w:r>
      <w:r w:rsidR="009A5D96" w:rsidRPr="001C69AC">
        <w:rPr>
          <w:rFonts w:ascii="Times New Roman" w:hAnsi="Times New Roman"/>
          <w:color w:val="auto"/>
          <w:lang w:val="sk-SK"/>
        </w:rPr>
        <w:t>/</w:t>
      </w:r>
      <w:r w:rsidR="00CE68AC">
        <w:rPr>
          <w:rFonts w:ascii="Times New Roman" w:hAnsi="Times New Roman"/>
          <w:iCs/>
          <w:color w:val="auto"/>
          <w:lang w:val="sk-SK"/>
        </w:rPr>
        <w:t>2022</w:t>
      </w:r>
      <w:r w:rsidRPr="001C69AC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1B7B13" w:rsidRDefault="001B7B13" w:rsidP="00720E42">
      <w:pPr>
        <w:jc w:val="center"/>
        <w:rPr>
          <w:b/>
          <w:sz w:val="32"/>
          <w:szCs w:val="28"/>
        </w:rPr>
      </w:pPr>
    </w:p>
    <w:p w:rsidR="00720E42" w:rsidRPr="00B152E7" w:rsidRDefault="00265862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404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1A02BF">
        <w:t>30</w:t>
      </w:r>
      <w:r w:rsidR="00720E42" w:rsidRPr="00B152E7">
        <w:t xml:space="preserve">. </w:t>
      </w:r>
      <w:r w:rsidR="001A02BF">
        <w:t>januára</w:t>
      </w:r>
      <w:r w:rsidR="00C04DB1">
        <w:t xml:space="preserve"> </w:t>
      </w:r>
      <w:r w:rsidR="001A02BF">
        <w:t>2023</w:t>
      </w:r>
    </w:p>
    <w:p w:rsidR="00B66697" w:rsidRPr="00690CDD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690CDD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690CDD">
        <w:rPr>
          <w:rFonts w:ascii="Times New Roman" w:hAnsi="Times New Roman"/>
          <w:color w:val="auto"/>
          <w:lang w:val="sk-SK"/>
        </w:rPr>
        <w:t>k</w:t>
      </w:r>
      <w:r w:rsidR="00215D21" w:rsidRPr="00690CDD">
        <w:rPr>
          <w:rFonts w:ascii="Times New Roman" w:hAnsi="Times New Roman"/>
          <w:color w:val="auto"/>
          <w:lang w:val="sk-SK"/>
        </w:rPr>
        <w:t> </w:t>
      </w:r>
      <w:r w:rsidR="00925048" w:rsidRPr="00690CDD">
        <w:rPr>
          <w:rFonts w:ascii="Times New Roman" w:hAnsi="Times New Roman"/>
          <w:color w:val="auto"/>
        </w:rPr>
        <w:t xml:space="preserve">vládnemu návrhu </w:t>
      </w:r>
      <w:r w:rsidR="002236BC" w:rsidRPr="00690CDD">
        <w:rPr>
          <w:rFonts w:ascii="Times New Roman" w:hAnsi="Times New Roman"/>
          <w:color w:val="auto"/>
        </w:rPr>
        <w:t xml:space="preserve">zákona, </w:t>
      </w:r>
      <w:r w:rsidR="001A02BF" w:rsidRPr="00690CDD">
        <w:rPr>
          <w:rFonts w:ascii="Times New Roman" w:hAnsi="Times New Roman"/>
          <w:color w:val="auto"/>
        </w:rPr>
        <w:t>ktorým sa mení a dopĺňa zákon č. 282/2020 Z. z. o ekologickej poľnohospodárskej výrobe v znení zákona č. 350/2020 Z. z.</w:t>
      </w:r>
      <w:r w:rsidR="001A02BF" w:rsidRPr="00690CDD">
        <w:rPr>
          <w:rFonts w:ascii="Times New Roman" w:hAnsi="Times New Roman"/>
          <w:b/>
          <w:color w:val="auto"/>
        </w:rPr>
        <w:t xml:space="preserve"> (tlač 1288</w:t>
      </w:r>
      <w:r w:rsidR="002236BC" w:rsidRPr="00690CDD">
        <w:rPr>
          <w:rFonts w:ascii="Times New Roman" w:hAnsi="Times New Roman"/>
          <w:b/>
          <w:color w:val="auto"/>
        </w:rPr>
        <w:t>)</w:t>
      </w:r>
    </w:p>
    <w:p w:rsidR="002E7E17" w:rsidRPr="00690CDD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690CDD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690CDD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690CD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690CDD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690CD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690CDD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690CDD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690CDD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57126D" w:rsidRPr="00690CDD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690CDD">
        <w:rPr>
          <w:rFonts w:ascii="Times New Roman" w:hAnsi="Times New Roman"/>
          <w:color w:val="auto"/>
          <w:lang w:val="sk-SK"/>
        </w:rPr>
        <w:t xml:space="preserve">s </w:t>
      </w:r>
      <w:r w:rsidR="00925048" w:rsidRPr="00690CDD">
        <w:rPr>
          <w:rFonts w:ascii="Times New Roman" w:hAnsi="Times New Roman"/>
          <w:color w:val="auto"/>
        </w:rPr>
        <w:t xml:space="preserve">vládnyn návrhom </w:t>
      </w:r>
      <w:r w:rsidR="002236BC" w:rsidRPr="00690CDD">
        <w:rPr>
          <w:rFonts w:ascii="Times New Roman" w:hAnsi="Times New Roman"/>
          <w:color w:val="auto"/>
        </w:rPr>
        <w:t xml:space="preserve">zákona, </w:t>
      </w:r>
      <w:r w:rsidR="00690CDD" w:rsidRPr="00690CDD">
        <w:rPr>
          <w:rFonts w:ascii="Times New Roman" w:hAnsi="Times New Roman"/>
          <w:color w:val="auto"/>
        </w:rPr>
        <w:t>ktorým sa mení a dopĺňa zákon č. 282/2020 Z. z. o ekologickej poľnohospodárskej výrobe v znení zákona č. 350/2020 Z. z.</w:t>
      </w:r>
      <w:r w:rsidR="00690CDD" w:rsidRPr="00690CDD">
        <w:rPr>
          <w:rFonts w:ascii="Times New Roman" w:hAnsi="Times New Roman"/>
          <w:b/>
          <w:color w:val="auto"/>
        </w:rPr>
        <w:t xml:space="preserve"> (tlač 1288</w:t>
      </w:r>
      <w:r w:rsidR="002236BC" w:rsidRPr="00690CDD">
        <w:rPr>
          <w:rFonts w:ascii="Times New Roman" w:hAnsi="Times New Roman"/>
          <w:b/>
          <w:color w:val="auto"/>
        </w:rPr>
        <w:t>)</w:t>
      </w:r>
      <w:r w:rsidR="00064EA6" w:rsidRPr="00690CDD">
        <w:rPr>
          <w:rFonts w:ascii="Times New Roman" w:hAnsi="Times New Roman"/>
          <w:b/>
          <w:color w:val="auto"/>
        </w:rPr>
        <w:t>;</w:t>
      </w:r>
    </w:p>
    <w:p w:rsidR="00064EA6" w:rsidRPr="00690CDD" w:rsidRDefault="00064EA6" w:rsidP="00064EA6">
      <w:pPr>
        <w:pStyle w:val="Zarkazkladnhotextu"/>
        <w:ind w:firstLine="708"/>
        <w:rPr>
          <w:rFonts w:ascii="Times New Roman" w:hAnsi="Times New Roman"/>
          <w:color w:val="auto"/>
        </w:rPr>
      </w:pPr>
    </w:p>
    <w:p w:rsidR="00720E42" w:rsidRPr="00690CD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690CDD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690CDD" w:rsidRDefault="00720E42" w:rsidP="00720E42">
      <w:pPr>
        <w:pStyle w:val="Nadpis1"/>
        <w:spacing w:line="240" w:lineRule="auto"/>
        <w:ind w:firstLine="360"/>
      </w:pPr>
      <w:r w:rsidRPr="00690CDD">
        <w:t xml:space="preserve">     </w:t>
      </w:r>
    </w:p>
    <w:p w:rsidR="00720E42" w:rsidRPr="00690CDD" w:rsidRDefault="00720E42" w:rsidP="00720E42">
      <w:pPr>
        <w:pStyle w:val="Nadpis1"/>
        <w:spacing w:line="240" w:lineRule="auto"/>
        <w:ind w:firstLine="708"/>
      </w:pPr>
      <w:r w:rsidRPr="00690CDD">
        <w:t>Národnej rade Slovenskej republiky</w:t>
      </w:r>
    </w:p>
    <w:p w:rsidR="00720E42" w:rsidRPr="00690CDD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690CDD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690CDD" w:rsidRDefault="00925048" w:rsidP="00332472">
      <w:pPr>
        <w:pStyle w:val="Zarkazkladnhotextu2"/>
        <w:ind w:firstLine="709"/>
        <w:rPr>
          <w:rFonts w:ascii="Times New Roman" w:hAnsi="Times New Roman"/>
          <w:color w:val="auto"/>
          <w:lang w:val="sk-SK"/>
        </w:rPr>
      </w:pPr>
      <w:r w:rsidRPr="00690CDD">
        <w:rPr>
          <w:rFonts w:ascii="Times New Roman" w:hAnsi="Times New Roman"/>
          <w:color w:val="auto"/>
        </w:rPr>
        <w:t xml:space="preserve">vládny návrh </w:t>
      </w:r>
      <w:r w:rsidR="002236BC" w:rsidRPr="00690CDD">
        <w:rPr>
          <w:rFonts w:ascii="Times New Roman" w:hAnsi="Times New Roman"/>
          <w:color w:val="auto"/>
        </w:rPr>
        <w:t xml:space="preserve">zákona, </w:t>
      </w:r>
      <w:r w:rsidR="00690CDD" w:rsidRPr="00690CDD">
        <w:rPr>
          <w:rFonts w:ascii="Times New Roman" w:hAnsi="Times New Roman"/>
          <w:color w:val="auto"/>
        </w:rPr>
        <w:t>ktorým sa mení a dopĺňa zákon č. 282/2020 Z. z. o ekologickej poľnohospodárskej výrobe v znení zákona č. 350/2020 Z. z.</w:t>
      </w:r>
      <w:r w:rsidR="00690CDD" w:rsidRPr="00690CDD">
        <w:rPr>
          <w:rFonts w:ascii="Times New Roman" w:hAnsi="Times New Roman"/>
          <w:b/>
          <w:color w:val="auto"/>
        </w:rPr>
        <w:t xml:space="preserve"> (tlač 1288</w:t>
      </w:r>
      <w:r w:rsidR="002236BC" w:rsidRPr="00690CDD">
        <w:rPr>
          <w:rFonts w:ascii="Times New Roman" w:hAnsi="Times New Roman"/>
          <w:b/>
          <w:color w:val="auto"/>
        </w:rPr>
        <w:t>)</w:t>
      </w:r>
      <w:r w:rsidR="00E00598">
        <w:rPr>
          <w:rFonts w:ascii="Times New Roman" w:hAnsi="Times New Roman"/>
          <w:b/>
          <w:color w:val="auto"/>
        </w:rPr>
        <w:t xml:space="preserve"> </w:t>
      </w:r>
      <w:r w:rsidR="00E00598" w:rsidRPr="00E00598">
        <w:rPr>
          <w:rFonts w:ascii="Times New Roman" w:hAnsi="Times New Roman"/>
          <w:color w:val="auto"/>
        </w:rPr>
        <w:t>schváliť s</w:t>
      </w:r>
      <w:r w:rsidR="00E00598">
        <w:rPr>
          <w:rFonts w:ascii="Times New Roman" w:hAnsi="Times New Roman"/>
          <w:b/>
          <w:color w:val="auto"/>
        </w:rPr>
        <w:t xml:space="preserve"> </w:t>
      </w:r>
      <w:r w:rsidR="00E00598" w:rsidRPr="00690CDD">
        <w:rPr>
          <w:rFonts w:ascii="Times New Roman" w:hAnsi="Times New Roman"/>
          <w:bCs/>
          <w:color w:val="auto"/>
        </w:rPr>
        <w:t>pozmeňujúcimi a doplňujúcimi návrhmi</w:t>
      </w:r>
      <w:r w:rsidR="00E00598">
        <w:rPr>
          <w:rFonts w:ascii="Times New Roman" w:hAnsi="Times New Roman"/>
          <w:bCs/>
          <w:color w:val="auto"/>
        </w:rPr>
        <w:t xml:space="preserve"> </w:t>
      </w:r>
      <w:r w:rsidR="00E56C3B" w:rsidRPr="00690CDD">
        <w:rPr>
          <w:rFonts w:ascii="Times New Roman" w:hAnsi="Times New Roman"/>
          <w:bCs/>
          <w:color w:val="auto"/>
        </w:rPr>
        <w:t>uvedenými v prílohe</w:t>
      </w:r>
      <w:r w:rsidR="00322AD5" w:rsidRPr="00690CDD">
        <w:rPr>
          <w:rFonts w:ascii="Times New Roman" w:hAnsi="Times New Roman"/>
          <w:bCs/>
          <w:color w:val="auto"/>
        </w:rPr>
        <w:t>;</w:t>
      </w:r>
      <w:r w:rsidR="00332472" w:rsidRPr="00690CDD">
        <w:rPr>
          <w:rFonts w:ascii="Times New Roman" w:hAnsi="Times New Roman"/>
          <w:bCs/>
          <w:color w:val="auto"/>
        </w:rPr>
        <w:t xml:space="preserve"> </w:t>
      </w:r>
    </w:p>
    <w:p w:rsidR="00720E42" w:rsidRDefault="00720E42" w:rsidP="00332472">
      <w:pPr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Default="002F4226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933C9B">
        <w:t xml:space="preserve">Výboru Národnej rady Slovenskej republiky pre </w:t>
      </w:r>
      <w:r w:rsidR="00690CDD">
        <w:t>pôdohospodárstvo a životné prostredie</w:t>
      </w:r>
      <w:r w:rsidR="00933C9B">
        <w:t>.</w:t>
      </w:r>
    </w:p>
    <w:p w:rsidR="00885282" w:rsidRDefault="00885282" w:rsidP="00992331">
      <w:pPr>
        <w:ind w:firstLine="709"/>
        <w:jc w:val="both"/>
      </w:pPr>
    </w:p>
    <w:p w:rsidR="00925048" w:rsidRDefault="00925048" w:rsidP="00992331">
      <w:pPr>
        <w:ind w:firstLine="709"/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                                                                                             Peter </w:t>
      </w:r>
      <w:r>
        <w:rPr>
          <w:b/>
          <w:bCs/>
        </w:rPr>
        <w:t xml:space="preserve">K r e m s k ý, v.r.  </w:t>
      </w:r>
    </w:p>
    <w:p w:rsidR="002B637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>
        <w:t xml:space="preserve"> </w:t>
      </w:r>
      <w:r w:rsidR="000F03E9">
        <w:t xml:space="preserve">   </w:t>
      </w:r>
      <w:r w:rsidR="002B637A">
        <w:t xml:space="preserve">Peter </w:t>
      </w:r>
      <w:r w:rsidR="002B637A">
        <w:rPr>
          <w:b/>
        </w:rPr>
        <w:t xml:space="preserve">L i b a </w:t>
      </w:r>
      <w:r w:rsidR="002B637A">
        <w:tab/>
      </w:r>
      <w:r w:rsidR="002B637A">
        <w:tab/>
      </w:r>
      <w:r w:rsidR="002B637A">
        <w:tab/>
      </w:r>
      <w:r w:rsidR="002B637A">
        <w:tab/>
      </w:r>
      <w:r w:rsidR="002B637A">
        <w:tab/>
        <w:t xml:space="preserve">         </w:t>
      </w:r>
      <w:r>
        <w:t xml:space="preserve">       </w:t>
      </w:r>
      <w:r w:rsidR="002B637A">
        <w:t xml:space="preserve">  predseda výboru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 xml:space="preserve">Maroš </w:t>
      </w:r>
      <w:r>
        <w:rPr>
          <w:b/>
          <w:bCs/>
        </w:rPr>
        <w:t>K o n d r ó t</w:t>
      </w:r>
    </w:p>
    <w:p w:rsidR="002B637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>
        <w:t>overovatelia výboru</w:t>
      </w:r>
    </w:p>
    <w:p w:rsidR="00690CDD" w:rsidRDefault="00690CDD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690CDD" w:rsidRDefault="00690CDD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690CDD" w:rsidRDefault="00690CDD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690CDD" w:rsidRDefault="00690CDD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9A5D96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E56C3B" w:rsidRDefault="00E56C3B" w:rsidP="00E56C3B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96148A">
        <w:rPr>
          <w:bCs/>
          <w:i/>
          <w:iCs/>
        </w:rPr>
        <w:t xml:space="preserve">   </w:t>
      </w:r>
      <w:bookmarkStart w:id="0" w:name="_GoBack"/>
      <w:bookmarkEnd w:id="0"/>
      <w:r>
        <w:rPr>
          <w:bCs/>
          <w:i/>
          <w:iCs/>
        </w:rPr>
        <w:t>Výbor</w:t>
      </w:r>
    </w:p>
    <w:p w:rsidR="00E56C3B" w:rsidRDefault="00E56C3B" w:rsidP="00E56C3B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E56C3B" w:rsidRDefault="00E56C3B" w:rsidP="00E56C3B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E56C3B" w:rsidRDefault="00E56C3B" w:rsidP="00E56C3B">
      <w:pPr>
        <w:jc w:val="both"/>
      </w:pPr>
      <w:r>
        <w:tab/>
      </w:r>
      <w:r>
        <w:tab/>
      </w:r>
    </w:p>
    <w:p w:rsidR="00E56C3B" w:rsidRDefault="00690CDD" w:rsidP="00E56C3B">
      <w:pPr>
        <w:ind w:left="5672" w:firstLine="709"/>
        <w:jc w:val="both"/>
      </w:pPr>
      <w:r>
        <w:t xml:space="preserve"> 137</w:t>
      </w:r>
      <w:r w:rsidR="00E56C3B">
        <w:t>. schôdza výboru</w:t>
      </w:r>
    </w:p>
    <w:p w:rsidR="00E56C3B" w:rsidRDefault="00E56C3B" w:rsidP="00E56C3B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>
        <w:rPr>
          <w:bCs/>
        </w:rPr>
        <w:t xml:space="preserve">Príloha k uzneseniu č. </w:t>
      </w:r>
      <w:r w:rsidR="00265862">
        <w:rPr>
          <w:bCs/>
        </w:rPr>
        <w:t>404</w:t>
      </w:r>
    </w:p>
    <w:p w:rsidR="00E56C3B" w:rsidRDefault="00E56C3B" w:rsidP="00E56C3B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E56C3B" w:rsidRPr="00690CDD" w:rsidRDefault="00E56C3B" w:rsidP="00E56C3B">
      <w:pPr>
        <w:pStyle w:val="Nadpis5"/>
        <w:spacing w:line="240" w:lineRule="auto"/>
      </w:pPr>
      <w:r w:rsidRPr="00690CDD">
        <w:t>Z m e n y  a  d o p l n k y</w:t>
      </w:r>
    </w:p>
    <w:p w:rsidR="00E56C3B" w:rsidRPr="00690CDD" w:rsidRDefault="00E56C3B" w:rsidP="00E56C3B"/>
    <w:p w:rsidR="00E56C3B" w:rsidRPr="00690CDD" w:rsidRDefault="00E56C3B" w:rsidP="00E56C3B">
      <w:pPr>
        <w:pStyle w:val="Zarkazkladnhotextu"/>
        <w:pBdr>
          <w:bottom w:val="single" w:sz="12" w:space="1" w:color="auto"/>
        </w:pBdr>
        <w:ind w:firstLine="0"/>
        <w:rPr>
          <w:rFonts w:ascii="Times New Roman" w:hAnsi="Times New Roman"/>
          <w:b/>
          <w:color w:val="auto"/>
        </w:rPr>
      </w:pPr>
      <w:r w:rsidRPr="00690CDD">
        <w:rPr>
          <w:rFonts w:ascii="Times New Roman" w:hAnsi="Times New Roman"/>
          <w:color w:val="auto"/>
          <w:lang w:val="sk-SK"/>
        </w:rPr>
        <w:t>k </w:t>
      </w:r>
      <w:r w:rsidRPr="00690CDD">
        <w:rPr>
          <w:rFonts w:ascii="Times New Roman" w:hAnsi="Times New Roman"/>
          <w:color w:val="auto"/>
        </w:rPr>
        <w:t xml:space="preserve">vládnemu návrhu zákona, </w:t>
      </w:r>
      <w:r w:rsidR="00690CDD" w:rsidRPr="00690CDD">
        <w:rPr>
          <w:rFonts w:ascii="Times New Roman" w:hAnsi="Times New Roman"/>
          <w:color w:val="auto"/>
        </w:rPr>
        <w:t>ktorým sa mení a dopĺňa zákon č. 282/2020 Z. z. o ekologickej poľnohospodárskej výrobe v znení zákona č. 350/2020 Z. z.</w:t>
      </w:r>
      <w:r w:rsidR="00690CDD" w:rsidRPr="00690CDD">
        <w:rPr>
          <w:rFonts w:ascii="Times New Roman" w:hAnsi="Times New Roman"/>
          <w:b/>
          <w:color w:val="auto"/>
        </w:rPr>
        <w:t xml:space="preserve"> (tlač 1288</w:t>
      </w:r>
      <w:r w:rsidRPr="00690CDD">
        <w:rPr>
          <w:rFonts w:ascii="Times New Roman" w:hAnsi="Times New Roman"/>
          <w:b/>
          <w:color w:val="auto"/>
        </w:rPr>
        <w:t>)</w:t>
      </w:r>
    </w:p>
    <w:p w:rsidR="00E56C3B" w:rsidRPr="00933C9B" w:rsidRDefault="00E56C3B" w:rsidP="00E56C3B">
      <w:pPr>
        <w:pStyle w:val="Zarkazkladnhotextu"/>
        <w:ind w:firstLine="0"/>
        <w:rPr>
          <w:b/>
          <w:color w:val="auto"/>
        </w:rPr>
      </w:pPr>
    </w:p>
    <w:p w:rsidR="001C69AC" w:rsidRPr="001C69AC" w:rsidRDefault="001C69AC" w:rsidP="001C69AC">
      <w:pPr>
        <w:pStyle w:val="Odsekzoznamu"/>
        <w:spacing w:line="360" w:lineRule="auto"/>
        <w:ind w:left="0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1. V čl. I, 18. bode, § 7 ods. 3 sa slová „písmeno „i)“ sa nahrádza písmenom „h)“.“ nahrádzajú slovami „</w:t>
      </w:r>
      <w:r w:rsidRPr="001C69AC">
        <w:t>slová „až i)“ sa nahrádzajú slovami „až h)“.</w:t>
      </w:r>
      <w:r w:rsidRPr="001C69AC">
        <w:rPr>
          <w:rStyle w:val="Zvraznenie"/>
          <w:i w:val="0"/>
        </w:rPr>
        <w:t>“.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Ide o legislatívno-technickú úpravu v súlade s legislatívnou technikou.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</w:p>
    <w:p w:rsidR="001C69AC" w:rsidRPr="001C69AC" w:rsidRDefault="001C69AC" w:rsidP="001C69AC">
      <w:pPr>
        <w:pStyle w:val="Odsekzoznamu"/>
        <w:spacing w:line="360" w:lineRule="auto"/>
        <w:ind w:left="0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2. V čl. I, 19. bode, § 8 ods. 1 sa slová „písmeno „e)“ nahrádza písmenom „h)“.“ nahrádzajú slovami „</w:t>
      </w:r>
      <w:r w:rsidRPr="001C69AC">
        <w:t>slová „až e)“ sa nahrádzajú slovami „až h)“.</w:t>
      </w:r>
      <w:r w:rsidRPr="001C69AC">
        <w:rPr>
          <w:rStyle w:val="Zvraznenie"/>
          <w:i w:val="0"/>
        </w:rPr>
        <w:t>“.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Ide o legislatívno-technickú úpravu v súlade s legislatívnou technikou.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</w:p>
    <w:p w:rsidR="001C69AC" w:rsidRPr="001C69AC" w:rsidRDefault="001C69AC" w:rsidP="001C69AC">
      <w:pPr>
        <w:pStyle w:val="Odsekzoznamu"/>
        <w:spacing w:line="360" w:lineRule="auto"/>
        <w:ind w:left="0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3. V čl. I, 22. bode, § 8 ods. 4 sa slová „písmeno „i)“ nahrádza písmenom „h)“.“ nahrádzajú slovami „</w:t>
      </w:r>
      <w:r w:rsidRPr="001C69AC">
        <w:t>slová „až i)“ sa nahrádzajú slovami „až h)“.</w:t>
      </w:r>
      <w:r w:rsidRPr="001C69AC">
        <w:rPr>
          <w:rStyle w:val="Zvraznenie"/>
          <w:i w:val="0"/>
        </w:rPr>
        <w:t>“.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Ide o legislatívno-technickú úpravu v súlade s legislatívnou technikou.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</w:p>
    <w:p w:rsidR="001C69AC" w:rsidRPr="001C69AC" w:rsidRDefault="001C69AC" w:rsidP="001C69AC">
      <w:pPr>
        <w:pStyle w:val="Odsekzoznamu"/>
        <w:spacing w:line="360" w:lineRule="auto"/>
        <w:ind w:left="0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4. V čl. I, 26. bode, § 9 ods. 3 sa slová „písmeno „j)“ nahrádza písmenom „i)“ a“ nahrádzajú slovami „</w:t>
      </w:r>
      <w:r w:rsidRPr="001C69AC">
        <w:t>slová „a j)“ sa nahrádzajú slovami „a i)“ a</w:t>
      </w:r>
      <w:r w:rsidRPr="001C69AC">
        <w:rPr>
          <w:rStyle w:val="Zvraznenie"/>
          <w:i w:val="0"/>
        </w:rPr>
        <w:t>“.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Ide o legislatívno-technickú úpravu v súlade s legislatívnou technikou.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</w:p>
    <w:p w:rsidR="001C69AC" w:rsidRPr="001C69AC" w:rsidRDefault="001C69AC" w:rsidP="001C69AC">
      <w:pPr>
        <w:pStyle w:val="Odsekzoznamu"/>
        <w:spacing w:line="360" w:lineRule="auto"/>
        <w:ind w:left="0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5. V čl. I, 47. bode, § 17 ods. 1 písm. b) siedmom bode sa slová „na konci sa vypúšťa slovo „alebo“.“ nahrádzajú slovami „</w:t>
      </w:r>
      <w:r w:rsidRPr="001C69AC">
        <w:t>sa druhé slovo „alebo“ nahrádza čiarkou.“.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>Ide o legislatívno-technickú a gramatickú úpravu.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</w:p>
    <w:p w:rsidR="001C69AC" w:rsidRPr="001C69AC" w:rsidRDefault="001C69AC" w:rsidP="001C69AC">
      <w:pPr>
        <w:pStyle w:val="Odsekzoznamu"/>
        <w:spacing w:line="360" w:lineRule="auto"/>
        <w:ind w:left="0"/>
        <w:jc w:val="both"/>
        <w:rPr>
          <w:rStyle w:val="Zvraznenie"/>
          <w:i w:val="0"/>
        </w:rPr>
      </w:pPr>
      <w:r w:rsidRPr="001C69AC">
        <w:lastRenderedPageBreak/>
        <w:t>6. V čl. II sa slová „1. marca“ nahrádzajú slovami „1. apríla“.</w:t>
      </w:r>
    </w:p>
    <w:p w:rsidR="001C69AC" w:rsidRPr="001C69AC" w:rsidRDefault="001C69AC" w:rsidP="001C69AC">
      <w:pPr>
        <w:pStyle w:val="Odsekzoznamu"/>
        <w:spacing w:before="240"/>
        <w:ind w:left="4253"/>
        <w:jc w:val="both"/>
        <w:rPr>
          <w:rStyle w:val="Zvraznenie"/>
          <w:i w:val="0"/>
        </w:rPr>
      </w:pPr>
      <w:r w:rsidRPr="001C69AC">
        <w:rPr>
          <w:rStyle w:val="Zvraznenie"/>
          <w:i w:val="0"/>
        </w:rPr>
        <w:t xml:space="preserve">Ide o legislatívno-technickú úpravu, navrhuje sa posun účinnosti o jeden mesiac </w:t>
      </w:r>
      <w:r w:rsidRPr="001C69AC">
        <w:t>s ohľadom na lehoty súvisiace s prerokúvaním návrhu zákona na schôdzi Národnej rady Slovenskej republiky so začiatkom 31. januára 2023 a potrebu dodržania lehoty podľa čl. 102 ods. 1 písm. o) Ústavy Slovenskej republiky.</w:t>
      </w:r>
    </w:p>
    <w:p w:rsidR="001C69AC" w:rsidRPr="001C69AC" w:rsidRDefault="001C69AC" w:rsidP="001C69AC">
      <w:pPr>
        <w:pStyle w:val="Odsekzoznamu"/>
        <w:ind w:left="0"/>
        <w:rPr>
          <w:color w:val="000000" w:themeColor="text1"/>
        </w:rPr>
      </w:pPr>
    </w:p>
    <w:p w:rsidR="00E56C3B" w:rsidRPr="001C69AC" w:rsidRDefault="00E56C3B" w:rsidP="00E56C3B">
      <w:pPr>
        <w:rPr>
          <w:rFonts w:eastAsia="Calibri"/>
        </w:rPr>
      </w:pPr>
    </w:p>
    <w:sectPr w:rsidR="00E56C3B" w:rsidRPr="001C6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4B0C36"/>
    <w:multiLevelType w:val="hybridMultilevel"/>
    <w:tmpl w:val="63A8A5AC"/>
    <w:lvl w:ilvl="0" w:tplc="B518F916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556CAF"/>
    <w:multiLevelType w:val="hybridMultilevel"/>
    <w:tmpl w:val="F9E2FC44"/>
    <w:lvl w:ilvl="0" w:tplc="829CFA8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9E2640"/>
    <w:multiLevelType w:val="hybridMultilevel"/>
    <w:tmpl w:val="3F7CE2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6D7D3A"/>
    <w:multiLevelType w:val="hybridMultilevel"/>
    <w:tmpl w:val="853834E8"/>
    <w:lvl w:ilvl="0" w:tplc="26BA31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40024"/>
    <w:multiLevelType w:val="hybridMultilevel"/>
    <w:tmpl w:val="0CAA4910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8"/>
  </w:num>
  <w:num w:numId="5">
    <w:abstractNumId w:val="5"/>
  </w:num>
  <w:num w:numId="6">
    <w:abstractNumId w:val="1"/>
  </w:num>
  <w:num w:numId="7">
    <w:abstractNumId w:val="26"/>
  </w:num>
  <w:num w:numId="8">
    <w:abstractNumId w:val="3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5"/>
  </w:num>
  <w:num w:numId="12">
    <w:abstractNumId w:val="19"/>
  </w:num>
  <w:num w:numId="13">
    <w:abstractNumId w:val="3"/>
  </w:num>
  <w:num w:numId="14">
    <w:abstractNumId w:val="9"/>
  </w:num>
  <w:num w:numId="15">
    <w:abstractNumId w:val="30"/>
  </w:num>
  <w:num w:numId="16">
    <w:abstractNumId w:val="11"/>
  </w:num>
  <w:num w:numId="17">
    <w:abstractNumId w:val="24"/>
  </w:num>
  <w:num w:numId="18">
    <w:abstractNumId w:val="3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2"/>
  </w:num>
  <w:num w:numId="23">
    <w:abstractNumId w:val="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1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8"/>
  </w:num>
  <w:num w:numId="36">
    <w:abstractNumId w:val="27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4EA6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3B1"/>
    <w:rsid w:val="00113CAC"/>
    <w:rsid w:val="00134327"/>
    <w:rsid w:val="001441DF"/>
    <w:rsid w:val="00162230"/>
    <w:rsid w:val="00164821"/>
    <w:rsid w:val="001733AF"/>
    <w:rsid w:val="001A02BF"/>
    <w:rsid w:val="001A5797"/>
    <w:rsid w:val="001B3E1D"/>
    <w:rsid w:val="001B7B13"/>
    <w:rsid w:val="001C4B1B"/>
    <w:rsid w:val="001C69AC"/>
    <w:rsid w:val="001D435E"/>
    <w:rsid w:val="001E4E84"/>
    <w:rsid w:val="001F3E9C"/>
    <w:rsid w:val="00215D21"/>
    <w:rsid w:val="002236BC"/>
    <w:rsid w:val="002300C8"/>
    <w:rsid w:val="00233CA7"/>
    <w:rsid w:val="002623F4"/>
    <w:rsid w:val="002655C7"/>
    <w:rsid w:val="00265862"/>
    <w:rsid w:val="002901FA"/>
    <w:rsid w:val="002B637A"/>
    <w:rsid w:val="002E4760"/>
    <w:rsid w:val="002E7596"/>
    <w:rsid w:val="002E7E17"/>
    <w:rsid w:val="002F4226"/>
    <w:rsid w:val="00306C1C"/>
    <w:rsid w:val="00322AD5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719B"/>
    <w:rsid w:val="00461F6F"/>
    <w:rsid w:val="004844C8"/>
    <w:rsid w:val="00496636"/>
    <w:rsid w:val="004E7EF1"/>
    <w:rsid w:val="00533D0E"/>
    <w:rsid w:val="00534559"/>
    <w:rsid w:val="00551B94"/>
    <w:rsid w:val="005549F1"/>
    <w:rsid w:val="00561CDD"/>
    <w:rsid w:val="0057126D"/>
    <w:rsid w:val="00576C70"/>
    <w:rsid w:val="0058601C"/>
    <w:rsid w:val="005931E3"/>
    <w:rsid w:val="005A7D28"/>
    <w:rsid w:val="005D0EBD"/>
    <w:rsid w:val="00613C95"/>
    <w:rsid w:val="0062474B"/>
    <w:rsid w:val="00674FC7"/>
    <w:rsid w:val="006757C1"/>
    <w:rsid w:val="00690CDD"/>
    <w:rsid w:val="006B273B"/>
    <w:rsid w:val="006B6D45"/>
    <w:rsid w:val="006E1DB4"/>
    <w:rsid w:val="00714DCE"/>
    <w:rsid w:val="00720E42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48B5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1556C"/>
    <w:rsid w:val="00925048"/>
    <w:rsid w:val="00933C9B"/>
    <w:rsid w:val="00946264"/>
    <w:rsid w:val="00947CCF"/>
    <w:rsid w:val="0096148A"/>
    <w:rsid w:val="00976F71"/>
    <w:rsid w:val="00977D3D"/>
    <w:rsid w:val="00992331"/>
    <w:rsid w:val="009A5D96"/>
    <w:rsid w:val="009B2D46"/>
    <w:rsid w:val="009C0B1C"/>
    <w:rsid w:val="009C2138"/>
    <w:rsid w:val="009E3B1B"/>
    <w:rsid w:val="009E424B"/>
    <w:rsid w:val="00A070FA"/>
    <w:rsid w:val="00A16A4D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04DB1"/>
    <w:rsid w:val="00C35AEE"/>
    <w:rsid w:val="00C46E57"/>
    <w:rsid w:val="00CA0B08"/>
    <w:rsid w:val="00CA15E4"/>
    <w:rsid w:val="00CB677A"/>
    <w:rsid w:val="00CD41A7"/>
    <w:rsid w:val="00CE68AC"/>
    <w:rsid w:val="00D04222"/>
    <w:rsid w:val="00D23896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00598"/>
    <w:rsid w:val="00E56C3B"/>
    <w:rsid w:val="00E92710"/>
    <w:rsid w:val="00EB0740"/>
    <w:rsid w:val="00EC3B51"/>
    <w:rsid w:val="00EE7C3E"/>
    <w:rsid w:val="00EF66C7"/>
    <w:rsid w:val="00F12013"/>
    <w:rsid w:val="00F61EB4"/>
    <w:rsid w:val="00F8266D"/>
    <w:rsid w:val="00F85664"/>
    <w:rsid w:val="00FA303E"/>
    <w:rsid w:val="00FB33A5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7EF3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table" w:styleId="Mriekatabuky">
    <w:name w:val="Table Grid"/>
    <w:basedOn w:val="Normlnatabuka"/>
    <w:uiPriority w:val="39"/>
    <w:rsid w:val="00E5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C5E5-22DF-4C3D-8A1B-288302EB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20</cp:revision>
  <cp:lastPrinted>2023-01-30T09:03:00Z</cp:lastPrinted>
  <dcterms:created xsi:type="dcterms:W3CDTF">2022-10-11T11:45:00Z</dcterms:created>
  <dcterms:modified xsi:type="dcterms:W3CDTF">2023-01-30T15:43:00Z</dcterms:modified>
</cp:coreProperties>
</file>