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640407">
        <w:rPr>
          <w:sz w:val="20"/>
        </w:rPr>
        <w:t>2</w:t>
      </w:r>
      <w:r w:rsidR="00421524">
        <w:rPr>
          <w:sz w:val="20"/>
        </w:rPr>
        <w:t>511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A71D3" w:rsidP="007375F5">
      <w:pPr>
        <w:pStyle w:val="uznesenia"/>
      </w:pPr>
      <w:r>
        <w:t>1938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 </w:t>
      </w:r>
      <w:r w:rsidR="00BA71D3">
        <w:rPr>
          <w:spacing w:val="0"/>
        </w:rPr>
        <w:t>20</w:t>
      </w:r>
      <w:r>
        <w:rPr>
          <w:spacing w:val="0"/>
        </w:rPr>
        <w:t>.</w:t>
      </w:r>
      <w:r w:rsidR="00ED454B">
        <w:rPr>
          <w:spacing w:val="0"/>
        </w:rPr>
        <w:t xml:space="preserve"> </w:t>
      </w:r>
      <w:r w:rsidR="00F04014">
        <w:rPr>
          <w:spacing w:val="0"/>
        </w:rPr>
        <w:t>decembra</w:t>
      </w:r>
      <w:r>
        <w:rPr>
          <w:spacing w:val="0"/>
        </w:rPr>
        <w:t xml:space="preserve"> 2022</w:t>
      </w:r>
    </w:p>
    <w:p w:rsidR="007375F5" w:rsidRPr="00421524" w:rsidRDefault="007375F5" w:rsidP="007375F5">
      <w:pPr>
        <w:keepNext w:val="0"/>
        <w:keepLines w:val="0"/>
        <w:widowControl w:val="0"/>
      </w:pPr>
    </w:p>
    <w:p w:rsidR="007375F5" w:rsidRPr="00421524" w:rsidRDefault="00FC371D" w:rsidP="007375F5">
      <w:pPr>
        <w:jc w:val="both"/>
      </w:pPr>
      <w:r w:rsidRPr="00421524">
        <w:t>k</w:t>
      </w:r>
      <w:r w:rsidR="00AE42EB" w:rsidRPr="00421524">
        <w:t xml:space="preserve"> </w:t>
      </w:r>
      <w:r w:rsidR="00421524" w:rsidRPr="00421524">
        <w:t>vládnemu návrh</w:t>
      </w:r>
      <w:r w:rsidR="00BA71D3">
        <w:t>u</w:t>
      </w:r>
      <w:r w:rsidR="00421524" w:rsidRPr="00421524">
        <w:t xml:space="preserve"> zákona, ktorým sa mení a dopĺňa zákon č. 54/2019 Z. z. o ochrane oznamovateľov protispoločenskej činnosti a o zmene a doplnení niektorých zákonov a ktorým sa mení a dopĺňa zákon č. 327/2005 Z. z. o poskytovaní právnej pomoci osobám v materiálnej núdzi a o zmene a doplnení zákona č. 586/2003 Z. z. o advokácii a o zmene a doplnení zákona č. 455/1991 Zb. o živnostenskom podnikaní (živnostenský zákon) v znení neskorších predpisov v znení zákona č. 8/2005 Z. z. v znení neskorších predpisov (tlač 1299) – prvé čítanie</w:t>
      </w:r>
    </w:p>
    <w:p w:rsidR="00421524" w:rsidRDefault="00421524" w:rsidP="007375F5">
      <w:pPr>
        <w:jc w:val="both"/>
        <w:rPr>
          <w:rFonts w:cs="Arial"/>
        </w:rPr>
      </w:pPr>
    </w:p>
    <w:p w:rsidR="00E61990" w:rsidRDefault="00E61990" w:rsidP="00E61990">
      <w:pPr>
        <w:jc w:val="both"/>
        <w:rPr>
          <w:rFonts w:cs="Arial"/>
        </w:rPr>
      </w:pPr>
    </w:p>
    <w:p w:rsidR="00E61990" w:rsidRDefault="00E61990" w:rsidP="00E6199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61990" w:rsidRDefault="00E61990" w:rsidP="00E61990">
      <w:pPr>
        <w:jc w:val="both"/>
        <w:rPr>
          <w:rFonts w:cs="Arial"/>
        </w:rPr>
      </w:pPr>
    </w:p>
    <w:p w:rsidR="00E61990" w:rsidRDefault="00E61990" w:rsidP="00E61990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61990" w:rsidRDefault="00E61990" w:rsidP="00E61990">
      <w:pPr>
        <w:widowControl w:val="0"/>
        <w:jc w:val="both"/>
        <w:rPr>
          <w:rFonts w:cs="Arial"/>
          <w:b/>
          <w:sz w:val="18"/>
          <w:szCs w:val="18"/>
        </w:rPr>
      </w:pPr>
    </w:p>
    <w:p w:rsidR="00E61990" w:rsidRDefault="00E61990" w:rsidP="00E61990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 vládny návrh zákona v druhom čítaní;</w:t>
      </w:r>
    </w:p>
    <w:p w:rsidR="00E61990" w:rsidRDefault="00E61990" w:rsidP="00E61990">
      <w:pPr>
        <w:widowControl w:val="0"/>
        <w:ind w:firstLine="708"/>
        <w:jc w:val="both"/>
        <w:rPr>
          <w:rFonts w:cs="Arial"/>
        </w:rPr>
      </w:pPr>
    </w:p>
    <w:p w:rsidR="00E61990" w:rsidRDefault="00E61990" w:rsidP="00E61990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E61990" w:rsidRDefault="00E61990" w:rsidP="00E61990">
      <w:pPr>
        <w:widowControl w:val="0"/>
        <w:jc w:val="both"/>
        <w:rPr>
          <w:rFonts w:cs="Arial"/>
          <w:b/>
          <w:sz w:val="18"/>
          <w:szCs w:val="18"/>
        </w:rPr>
      </w:pPr>
    </w:p>
    <w:p w:rsidR="00E61990" w:rsidRDefault="00E61990" w:rsidP="00E61990">
      <w:pPr>
        <w:pStyle w:val="Zkladn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vládny návrh zákona na prerokovanie</w:t>
      </w:r>
    </w:p>
    <w:p w:rsidR="00E61990" w:rsidRDefault="00E61990" w:rsidP="00E61990">
      <w:pPr>
        <w:widowControl w:val="0"/>
        <w:ind w:left="1200"/>
        <w:jc w:val="both"/>
        <w:rPr>
          <w:rFonts w:cs="Arial"/>
        </w:rPr>
      </w:pPr>
    </w:p>
    <w:p w:rsidR="00E61990" w:rsidRDefault="00E61990" w:rsidP="00657BC9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republiky;</w:t>
      </w:r>
    </w:p>
    <w:p w:rsidR="00E61990" w:rsidRDefault="00E61990" w:rsidP="00657BC9">
      <w:pPr>
        <w:keepNext w:val="0"/>
        <w:keepLines w:val="0"/>
        <w:widowControl w:val="0"/>
        <w:ind w:left="1200"/>
        <w:jc w:val="both"/>
        <w:rPr>
          <w:rFonts w:cs="Arial"/>
          <w:sz w:val="18"/>
          <w:szCs w:val="18"/>
        </w:rPr>
      </w:pPr>
    </w:p>
    <w:p w:rsidR="00E61990" w:rsidRDefault="00E61990" w:rsidP="00657BC9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E61990" w:rsidRDefault="00E61990" w:rsidP="00657BC9">
      <w:pPr>
        <w:pStyle w:val="Zarkazkladnhotextu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E61990" w:rsidRDefault="00E61990" w:rsidP="00657BC9">
      <w:pPr>
        <w:pStyle w:val="Zarkazkladnhotextu"/>
        <w:keepNext w:val="0"/>
        <w:keepLines w:val="0"/>
        <w:widowControl w:val="0"/>
        <w:spacing w:after="0"/>
        <w:ind w:left="0" w:firstLine="1134"/>
        <w:jc w:val="left"/>
      </w:pPr>
      <w:r>
        <w:rPr>
          <w:rFonts w:cs="Arial"/>
        </w:rPr>
        <w:t xml:space="preserve">ako gestorský Ústavnoprávny výbor Národnej rady Slovenskej republiky a lehotu </w:t>
      </w:r>
      <w:r>
        <w:t>na jeho prerokovanie v druhom čítaní v gesto</w:t>
      </w:r>
      <w:r w:rsidR="00BA71D3">
        <w:t>rskom výbore do 30. januára 2023</w:t>
      </w:r>
      <w:bookmarkStart w:id="0" w:name="_GoBack"/>
      <w:bookmarkEnd w:id="0"/>
      <w:r>
        <w:t>.</w:t>
      </w:r>
    </w:p>
    <w:p w:rsidR="00E61990" w:rsidRDefault="00E61990" w:rsidP="00657BC9">
      <w:pPr>
        <w:keepNext w:val="0"/>
        <w:keepLines w:val="0"/>
        <w:widowControl w:val="0"/>
        <w:jc w:val="left"/>
        <w:outlineLvl w:val="0"/>
        <w:rPr>
          <w:rFonts w:cs="Arial"/>
        </w:rPr>
      </w:pPr>
    </w:p>
    <w:p w:rsidR="00B32EDC" w:rsidRDefault="00B32EDC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57BC9" w:rsidRDefault="00657BC9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E01D8" w:rsidRDefault="00CE01D8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671734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Miloš  S v r č e k </w:t>
      </w:r>
      <w:r w:rsidR="00671734">
        <w:rPr>
          <w:rFonts w:cs="Arial"/>
        </w:rPr>
        <w:t xml:space="preserve">  v. r. </w:t>
      </w:r>
    </w:p>
    <w:p w:rsidR="00671734" w:rsidRPr="00DF582F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 á č</w:t>
      </w:r>
      <w:r w:rsidR="00671734">
        <w:rPr>
          <w:rFonts w:cs="Arial"/>
        </w:rPr>
        <w:t xml:space="preserve">   v. r</w:t>
      </w:r>
      <w:r w:rsidR="00D5099A">
        <w:rPr>
          <w:rFonts w:cs="Arial"/>
        </w:rPr>
        <w:t>.</w:t>
      </w:r>
    </w:p>
    <w:sectPr w:rsidR="00671734" w:rsidRPr="00DF582F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77D06"/>
    <w:rsid w:val="000965B4"/>
    <w:rsid w:val="000F6039"/>
    <w:rsid w:val="00101A9C"/>
    <w:rsid w:val="001216F8"/>
    <w:rsid w:val="00156C4D"/>
    <w:rsid w:val="00163BE0"/>
    <w:rsid w:val="0016742F"/>
    <w:rsid w:val="001814B9"/>
    <w:rsid w:val="001A005E"/>
    <w:rsid w:val="0022714D"/>
    <w:rsid w:val="00257F9E"/>
    <w:rsid w:val="0029671C"/>
    <w:rsid w:val="003269BC"/>
    <w:rsid w:val="003308BF"/>
    <w:rsid w:val="003354D9"/>
    <w:rsid w:val="00385DE4"/>
    <w:rsid w:val="003A3299"/>
    <w:rsid w:val="00421524"/>
    <w:rsid w:val="00447746"/>
    <w:rsid w:val="00473AD8"/>
    <w:rsid w:val="004C6E0A"/>
    <w:rsid w:val="00514A2A"/>
    <w:rsid w:val="005346C6"/>
    <w:rsid w:val="00552169"/>
    <w:rsid w:val="00574382"/>
    <w:rsid w:val="005B140E"/>
    <w:rsid w:val="005C270B"/>
    <w:rsid w:val="005C34BE"/>
    <w:rsid w:val="005E562B"/>
    <w:rsid w:val="005F7609"/>
    <w:rsid w:val="00626960"/>
    <w:rsid w:val="00640407"/>
    <w:rsid w:val="00657BC9"/>
    <w:rsid w:val="00671734"/>
    <w:rsid w:val="00682703"/>
    <w:rsid w:val="006D0FC7"/>
    <w:rsid w:val="006D3E44"/>
    <w:rsid w:val="006F13A8"/>
    <w:rsid w:val="007375F5"/>
    <w:rsid w:val="00746E32"/>
    <w:rsid w:val="00752F12"/>
    <w:rsid w:val="00796E34"/>
    <w:rsid w:val="007C4AC0"/>
    <w:rsid w:val="00800129"/>
    <w:rsid w:val="008027F8"/>
    <w:rsid w:val="0085104E"/>
    <w:rsid w:val="00853377"/>
    <w:rsid w:val="00880DDA"/>
    <w:rsid w:val="008A552A"/>
    <w:rsid w:val="008F0855"/>
    <w:rsid w:val="0090179E"/>
    <w:rsid w:val="00923C90"/>
    <w:rsid w:val="00973F15"/>
    <w:rsid w:val="00A054F4"/>
    <w:rsid w:val="00A14EA7"/>
    <w:rsid w:val="00A734C4"/>
    <w:rsid w:val="00A80D1B"/>
    <w:rsid w:val="00A97858"/>
    <w:rsid w:val="00AA5BC7"/>
    <w:rsid w:val="00AD6076"/>
    <w:rsid w:val="00AE42EB"/>
    <w:rsid w:val="00B31D64"/>
    <w:rsid w:val="00B32EDC"/>
    <w:rsid w:val="00B37C75"/>
    <w:rsid w:val="00B87C89"/>
    <w:rsid w:val="00B90B20"/>
    <w:rsid w:val="00BA71D3"/>
    <w:rsid w:val="00BD64A8"/>
    <w:rsid w:val="00BF7376"/>
    <w:rsid w:val="00C02F88"/>
    <w:rsid w:val="00C1418E"/>
    <w:rsid w:val="00C3098F"/>
    <w:rsid w:val="00C62D15"/>
    <w:rsid w:val="00C644CC"/>
    <w:rsid w:val="00C64A4E"/>
    <w:rsid w:val="00CB0D4D"/>
    <w:rsid w:val="00CD565A"/>
    <w:rsid w:val="00CE01D8"/>
    <w:rsid w:val="00CE5DCC"/>
    <w:rsid w:val="00D23DBC"/>
    <w:rsid w:val="00D40F59"/>
    <w:rsid w:val="00D4401A"/>
    <w:rsid w:val="00D5099A"/>
    <w:rsid w:val="00D717D2"/>
    <w:rsid w:val="00D81C5D"/>
    <w:rsid w:val="00D92529"/>
    <w:rsid w:val="00D93F3B"/>
    <w:rsid w:val="00DC7841"/>
    <w:rsid w:val="00DD4864"/>
    <w:rsid w:val="00DD6DE9"/>
    <w:rsid w:val="00DF397D"/>
    <w:rsid w:val="00E01852"/>
    <w:rsid w:val="00E145D9"/>
    <w:rsid w:val="00E426EC"/>
    <w:rsid w:val="00E61990"/>
    <w:rsid w:val="00E976A1"/>
    <w:rsid w:val="00ED0288"/>
    <w:rsid w:val="00ED454B"/>
    <w:rsid w:val="00EF1D2F"/>
    <w:rsid w:val="00F04014"/>
    <w:rsid w:val="00F37048"/>
    <w:rsid w:val="00F66DFB"/>
    <w:rsid w:val="00F832F3"/>
    <w:rsid w:val="00F91124"/>
    <w:rsid w:val="00F95938"/>
    <w:rsid w:val="00FA1B74"/>
    <w:rsid w:val="00FA24D4"/>
    <w:rsid w:val="00FA5950"/>
    <w:rsid w:val="00FA63FE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1231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9</cp:revision>
  <cp:lastPrinted>2022-11-24T08:20:00Z</cp:lastPrinted>
  <dcterms:created xsi:type="dcterms:W3CDTF">2022-11-24T08:13:00Z</dcterms:created>
  <dcterms:modified xsi:type="dcterms:W3CDTF">2023-01-12T13:25:00Z</dcterms:modified>
</cp:coreProperties>
</file>