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B04A3">
        <w:rPr>
          <w:sz w:val="22"/>
          <w:szCs w:val="22"/>
        </w:rPr>
        <w:t>113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B04A3">
      <w:pPr>
        <w:pStyle w:val="rozhodnutia"/>
      </w:pPr>
      <w:r>
        <w:t>1447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D63B8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17</w:t>
      </w:r>
      <w:r w:rsidR="002940A3">
        <w:rPr>
          <w:rFonts w:ascii="Arial" w:hAnsi="Arial" w:cs="Arial"/>
          <w:sz w:val="22"/>
          <w:szCs w:val="22"/>
        </w:rPr>
        <w:t>. 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0E5FCB"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0E5FCB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4B04A3" w:rsidRPr="004B04A3">
        <w:rPr>
          <w:rFonts w:cs="Arial"/>
          <w:szCs w:val="22"/>
        </w:rPr>
        <w:t>Petra KREMSKÉHO, Milana KURIAKA, Igora MATOVIČA, Petra LIBU a Vojtecha TÓTHA</w:t>
      </w:r>
      <w:r w:rsidR="00924F32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2940A3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4B04A3" w:rsidRPr="004B04A3">
        <w:rPr>
          <w:rFonts w:cs="Arial"/>
          <w:szCs w:val="22"/>
        </w:rPr>
        <w:t>ktorým sa mení a dopĺňa zákon č. 519/2022 Z. z. o solidárnom príspevku z činností v odvetviach ropy, zemného plynu, uhlia a rafinérií a o doplnení niektorých zákonov</w:t>
      </w:r>
      <w:r w:rsidR="00AE3E92" w:rsidRPr="00AE3E92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>1378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C1719">
        <w:rPr>
          <w:rFonts w:cs="Arial"/>
          <w:szCs w:val="22"/>
        </w:rPr>
        <w:t xml:space="preserve">            </w:t>
      </w:r>
      <w:r w:rsidR="00A002C2">
        <w:rPr>
          <w:rFonts w:cs="Arial"/>
          <w:szCs w:val="22"/>
        </w:rPr>
        <w:t>13</w:t>
      </w:r>
      <w:r w:rsidR="002940A3">
        <w:rPr>
          <w:rFonts w:cs="Arial"/>
          <w:szCs w:val="22"/>
        </w:rPr>
        <w:t>. januára 2023</w:t>
      </w:r>
      <w:r w:rsidR="00FE2E42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B08FB">
        <w:rPr>
          <w:rFonts w:ascii="Arial" w:hAnsi="Arial" w:cs="Arial"/>
          <w:sz w:val="22"/>
          <w:szCs w:val="22"/>
        </w:rPr>
        <w:t xml:space="preserve"> </w:t>
      </w:r>
      <w:r w:rsidR="004B04A3">
        <w:rPr>
          <w:rFonts w:ascii="Arial" w:hAnsi="Arial" w:cs="Arial"/>
          <w:sz w:val="22"/>
          <w:szCs w:val="22"/>
        </w:rPr>
        <w:t>a</w:t>
      </w:r>
    </w:p>
    <w:p w:rsidR="00FE2E42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FE2E42">
        <w:rPr>
          <w:rFonts w:ascii="Arial" w:hAnsi="Arial" w:cs="Arial"/>
          <w:sz w:val="22"/>
          <w:szCs w:val="22"/>
        </w:rPr>
        <w:t>financie a</w:t>
      </w:r>
      <w:r w:rsidR="004B04A3">
        <w:rPr>
          <w:rFonts w:ascii="Arial" w:hAnsi="Arial" w:cs="Arial"/>
          <w:sz w:val="22"/>
          <w:szCs w:val="22"/>
        </w:rPr>
        <w:t> </w:t>
      </w:r>
      <w:r w:rsidR="00FE2E42">
        <w:rPr>
          <w:rFonts w:ascii="Arial" w:hAnsi="Arial" w:cs="Arial"/>
          <w:sz w:val="22"/>
          <w:szCs w:val="22"/>
        </w:rPr>
        <w:t>rozpočet</w:t>
      </w:r>
      <w:r w:rsidR="004B04A3">
        <w:rPr>
          <w:rFonts w:ascii="Arial" w:hAnsi="Arial" w:cs="Arial"/>
          <w:sz w:val="22"/>
          <w:szCs w:val="22"/>
        </w:rPr>
        <w:t>;</w:t>
      </w:r>
      <w:r w:rsidR="00FE2E42">
        <w:rPr>
          <w:rFonts w:ascii="Arial" w:hAnsi="Arial" w:cs="Arial"/>
          <w:sz w:val="22"/>
          <w:szCs w:val="22"/>
        </w:rPr>
        <w:t xml:space="preserve"> 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AE3E92">
        <w:rPr>
          <w:rFonts w:ascii="Arial" w:hAnsi="Arial" w:cs="Arial"/>
          <w:sz w:val="22"/>
          <w:szCs w:val="22"/>
        </w:rPr>
        <w:t>Výbor</w:t>
      </w:r>
      <w:r w:rsidR="00AE3E92" w:rsidRPr="00E66789">
        <w:rPr>
          <w:rFonts w:ascii="Arial" w:hAnsi="Arial" w:cs="Arial"/>
          <w:sz w:val="22"/>
          <w:szCs w:val="22"/>
        </w:rPr>
        <w:t xml:space="preserve"> Národnej rady Slovenskej republiky</w:t>
      </w:r>
      <w:r w:rsidR="00AE3E92">
        <w:rPr>
          <w:rFonts w:ascii="Arial" w:hAnsi="Arial" w:cs="Arial"/>
          <w:sz w:val="22"/>
          <w:szCs w:val="22"/>
        </w:rPr>
        <w:t xml:space="preserve"> pre </w:t>
      </w:r>
      <w:r w:rsidR="004B04A3">
        <w:rPr>
          <w:rFonts w:ascii="Arial" w:hAnsi="Arial" w:cs="Arial"/>
          <w:sz w:val="22"/>
          <w:szCs w:val="22"/>
        </w:rPr>
        <w:t>financie a rozpočet</w:t>
      </w:r>
      <w:r w:rsidR="007351A5" w:rsidRPr="00E66789">
        <w:rPr>
          <w:rFonts w:ascii="Arial" w:hAnsi="Arial" w:cs="Arial"/>
          <w:sz w:val="22"/>
          <w:szCs w:val="22"/>
        </w:rPr>
        <w:t>,</w:t>
      </w:r>
      <w:r w:rsidR="00A002C2">
        <w:rPr>
          <w:rFonts w:ascii="Arial" w:hAnsi="Arial" w:cs="Arial"/>
          <w:sz w:val="22"/>
          <w:szCs w:val="22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</w:t>
      </w:r>
      <w:r w:rsidR="002940A3">
        <w:rPr>
          <w:rFonts w:ascii="Arial" w:hAnsi="Arial" w:cs="Arial"/>
          <w:sz w:val="22"/>
        </w:rPr>
        <w:t xml:space="preserve">kona </w:t>
      </w:r>
      <w:r w:rsidR="002C1719">
        <w:rPr>
          <w:rFonts w:ascii="Arial" w:hAnsi="Arial" w:cs="Arial"/>
          <w:sz w:val="22"/>
        </w:rPr>
        <w:t>v druhom čítaní vo výbore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36453"/>
    <w:rsid w:val="0006305D"/>
    <w:rsid w:val="000867C9"/>
    <w:rsid w:val="000901DE"/>
    <w:rsid w:val="000C251F"/>
    <w:rsid w:val="000C290E"/>
    <w:rsid w:val="000E308C"/>
    <w:rsid w:val="000E5FCB"/>
    <w:rsid w:val="001010A5"/>
    <w:rsid w:val="00106234"/>
    <w:rsid w:val="0012164F"/>
    <w:rsid w:val="00122455"/>
    <w:rsid w:val="00170CC8"/>
    <w:rsid w:val="00173C80"/>
    <w:rsid w:val="00177F9B"/>
    <w:rsid w:val="001829E4"/>
    <w:rsid w:val="00192D80"/>
    <w:rsid w:val="001D3570"/>
    <w:rsid w:val="001D7F32"/>
    <w:rsid w:val="001E6BD4"/>
    <w:rsid w:val="00244D40"/>
    <w:rsid w:val="002940A3"/>
    <w:rsid w:val="00294C93"/>
    <w:rsid w:val="002B2F61"/>
    <w:rsid w:val="002B50DF"/>
    <w:rsid w:val="002C1719"/>
    <w:rsid w:val="002C7297"/>
    <w:rsid w:val="00307530"/>
    <w:rsid w:val="00345D4D"/>
    <w:rsid w:val="00351461"/>
    <w:rsid w:val="00370627"/>
    <w:rsid w:val="00384C61"/>
    <w:rsid w:val="00392F5E"/>
    <w:rsid w:val="00410CF7"/>
    <w:rsid w:val="00477DFB"/>
    <w:rsid w:val="00484701"/>
    <w:rsid w:val="0049070B"/>
    <w:rsid w:val="00492F29"/>
    <w:rsid w:val="004B04A3"/>
    <w:rsid w:val="004B598B"/>
    <w:rsid w:val="004D06C1"/>
    <w:rsid w:val="004F21D2"/>
    <w:rsid w:val="004F4C85"/>
    <w:rsid w:val="00515EFF"/>
    <w:rsid w:val="0054739D"/>
    <w:rsid w:val="005779AD"/>
    <w:rsid w:val="005B52C4"/>
    <w:rsid w:val="005F3F76"/>
    <w:rsid w:val="00615F94"/>
    <w:rsid w:val="00626C1B"/>
    <w:rsid w:val="0064061A"/>
    <w:rsid w:val="00650056"/>
    <w:rsid w:val="00671C99"/>
    <w:rsid w:val="0069489D"/>
    <w:rsid w:val="006E6102"/>
    <w:rsid w:val="006F1CC8"/>
    <w:rsid w:val="007351A5"/>
    <w:rsid w:val="007400A2"/>
    <w:rsid w:val="007448FA"/>
    <w:rsid w:val="007573BC"/>
    <w:rsid w:val="007B2F24"/>
    <w:rsid w:val="007D5552"/>
    <w:rsid w:val="007F416E"/>
    <w:rsid w:val="008151DE"/>
    <w:rsid w:val="008320BC"/>
    <w:rsid w:val="008A0C9B"/>
    <w:rsid w:val="008B1A45"/>
    <w:rsid w:val="008F4494"/>
    <w:rsid w:val="00916240"/>
    <w:rsid w:val="00923F81"/>
    <w:rsid w:val="00924F32"/>
    <w:rsid w:val="00992885"/>
    <w:rsid w:val="00A002C2"/>
    <w:rsid w:val="00A47A99"/>
    <w:rsid w:val="00AA3DED"/>
    <w:rsid w:val="00AB4082"/>
    <w:rsid w:val="00AE3E92"/>
    <w:rsid w:val="00B1506F"/>
    <w:rsid w:val="00B20ACA"/>
    <w:rsid w:val="00B95382"/>
    <w:rsid w:val="00BA0946"/>
    <w:rsid w:val="00BE3E54"/>
    <w:rsid w:val="00BE56B2"/>
    <w:rsid w:val="00BE7F4D"/>
    <w:rsid w:val="00BF60BE"/>
    <w:rsid w:val="00C10B0A"/>
    <w:rsid w:val="00C11306"/>
    <w:rsid w:val="00C132CF"/>
    <w:rsid w:val="00C310BE"/>
    <w:rsid w:val="00C60093"/>
    <w:rsid w:val="00C649B2"/>
    <w:rsid w:val="00C87421"/>
    <w:rsid w:val="00C90136"/>
    <w:rsid w:val="00CF0A9D"/>
    <w:rsid w:val="00CF673E"/>
    <w:rsid w:val="00D5482F"/>
    <w:rsid w:val="00D63B8D"/>
    <w:rsid w:val="00D952E1"/>
    <w:rsid w:val="00DA0846"/>
    <w:rsid w:val="00DC6113"/>
    <w:rsid w:val="00DD1790"/>
    <w:rsid w:val="00DD3D87"/>
    <w:rsid w:val="00DF2165"/>
    <w:rsid w:val="00E03578"/>
    <w:rsid w:val="00E047C7"/>
    <w:rsid w:val="00E06A34"/>
    <w:rsid w:val="00E06A51"/>
    <w:rsid w:val="00E379EE"/>
    <w:rsid w:val="00E449BA"/>
    <w:rsid w:val="00E64CB7"/>
    <w:rsid w:val="00E66789"/>
    <w:rsid w:val="00E93847"/>
    <w:rsid w:val="00EB08FB"/>
    <w:rsid w:val="00EE4F5D"/>
    <w:rsid w:val="00EF4E86"/>
    <w:rsid w:val="00F46EEF"/>
    <w:rsid w:val="00F91B80"/>
    <w:rsid w:val="00F96D41"/>
    <w:rsid w:val="00FA5AB2"/>
    <w:rsid w:val="00FE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EA84A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8</cp:revision>
  <cp:lastPrinted>2023-01-17T08:22:00Z</cp:lastPrinted>
  <dcterms:created xsi:type="dcterms:W3CDTF">2023-01-17T08:23:00Z</dcterms:created>
  <dcterms:modified xsi:type="dcterms:W3CDTF">2023-01-17T08:26:00Z</dcterms:modified>
</cp:coreProperties>
</file>